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ED75B7" w14:textId="77777777" w:rsidR="00284A46" w:rsidRPr="00760F63" w:rsidRDefault="00503A14" w:rsidP="00503A14">
      <w:pPr>
        <w:spacing w:after="0" w:line="480" w:lineRule="auto"/>
        <w:jc w:val="center"/>
        <w:rPr>
          <w:rFonts w:ascii="Times New Roman" w:hAnsi="Times New Roman" w:cs="Times New Roman"/>
          <w:b/>
          <w:sz w:val="24"/>
          <w:lang w:val="en-US"/>
        </w:rPr>
      </w:pPr>
      <w:bookmarkStart w:id="0" w:name="_GoBack"/>
      <w:bookmarkEnd w:id="0"/>
      <w:r w:rsidRPr="00760F63">
        <w:rPr>
          <w:rFonts w:ascii="Times New Roman" w:hAnsi="Times New Roman" w:cs="Times New Roman"/>
          <w:b/>
          <w:sz w:val="24"/>
          <w:lang w:val="en-US"/>
        </w:rPr>
        <w:t>THE HUMAN MILK MICROBIOME AND FACTORS INFLUENCI</w:t>
      </w:r>
      <w:r>
        <w:rPr>
          <w:rFonts w:ascii="Times New Roman" w:hAnsi="Times New Roman" w:cs="Times New Roman"/>
          <w:b/>
          <w:sz w:val="24"/>
          <w:lang w:val="en-US"/>
        </w:rPr>
        <w:t>NG ITS COMPOSITION AND ACTIVITY</w:t>
      </w:r>
    </w:p>
    <w:p w14:paraId="28C9CA52" w14:textId="77777777" w:rsidR="00284A46" w:rsidRDefault="00284A46" w:rsidP="00284A46">
      <w:pPr>
        <w:spacing w:after="0" w:line="480" w:lineRule="auto"/>
        <w:rPr>
          <w:rFonts w:ascii="Times New Roman" w:hAnsi="Times New Roman" w:cs="Times New Roman"/>
          <w:b/>
          <w:lang w:val="en-US"/>
        </w:rPr>
      </w:pPr>
    </w:p>
    <w:p w14:paraId="60636149" w14:textId="77777777" w:rsidR="00760F63" w:rsidRPr="00760F63" w:rsidRDefault="00760F63" w:rsidP="00760F63">
      <w:pPr>
        <w:spacing w:after="0" w:line="480" w:lineRule="auto"/>
        <w:rPr>
          <w:rFonts w:ascii="Times New Roman" w:hAnsi="Times New Roman" w:cs="Times New Roman"/>
          <w:b/>
          <w:lang w:val="en-US"/>
        </w:rPr>
      </w:pPr>
    </w:p>
    <w:p w14:paraId="5F9821E2" w14:textId="77777777" w:rsidR="00284A46" w:rsidRPr="00B02121" w:rsidRDefault="00B02121" w:rsidP="00760F63">
      <w:pPr>
        <w:spacing w:after="0" w:line="480" w:lineRule="auto"/>
        <w:jc w:val="center"/>
        <w:rPr>
          <w:rFonts w:ascii="Times New Roman" w:hAnsi="Times New Roman" w:cs="Times New Roman"/>
          <w:b/>
          <w:color w:val="FF0000"/>
        </w:rPr>
      </w:pPr>
      <w:commentRangeStart w:id="1"/>
      <w:r w:rsidRPr="00B02121">
        <w:rPr>
          <w:rFonts w:ascii="Times New Roman" w:hAnsi="Times New Roman" w:cs="Times New Roman"/>
          <w:b/>
          <w:color w:val="FF0000"/>
        </w:rPr>
        <w:t>Carlos</w:t>
      </w:r>
      <w:r w:rsidR="00760F63" w:rsidRPr="00B02121">
        <w:rPr>
          <w:rFonts w:ascii="Times New Roman" w:hAnsi="Times New Roman" w:cs="Times New Roman"/>
          <w:b/>
          <w:color w:val="FF0000"/>
        </w:rPr>
        <w:t xml:space="preserve"> Gomez-Gallego</w:t>
      </w:r>
      <w:r w:rsidR="001A1540" w:rsidRPr="00B02121">
        <w:rPr>
          <w:rFonts w:ascii="Times New Roman" w:hAnsi="Times New Roman" w:cs="Times New Roman"/>
          <w:b/>
          <w:color w:val="FF0000"/>
        </w:rPr>
        <w:t>,</w:t>
      </w:r>
      <w:r w:rsidR="001A1540">
        <w:rPr>
          <w:rFonts w:ascii="Times New Roman" w:hAnsi="Times New Roman" w:cs="Times New Roman"/>
          <w:b/>
          <w:color w:val="FF0000"/>
        </w:rPr>
        <w:t xml:space="preserve"> Ph. D.</w:t>
      </w:r>
      <w:r w:rsidR="001A1540" w:rsidRPr="001A1540">
        <w:t xml:space="preserve"> </w:t>
      </w:r>
      <w:r w:rsidR="001A1540" w:rsidRPr="001A1540">
        <w:rPr>
          <w:rFonts w:ascii="Times New Roman" w:hAnsi="Times New Roman" w:cs="Times New Roman"/>
          <w:b/>
          <w:color w:val="FF0000"/>
        </w:rPr>
        <w:t>(cargom@utu.fi)</w:t>
      </w:r>
      <w:r w:rsidR="00760F63" w:rsidRPr="00B02121">
        <w:rPr>
          <w:rFonts w:ascii="Times New Roman" w:hAnsi="Times New Roman" w:cs="Times New Roman"/>
          <w:b/>
          <w:color w:val="FF0000"/>
          <w:vertAlign w:val="superscript"/>
        </w:rPr>
        <w:t>1</w:t>
      </w:r>
      <w:r w:rsidR="001A1540">
        <w:rPr>
          <w:rFonts w:ascii="Times New Roman" w:hAnsi="Times New Roman" w:cs="Times New Roman"/>
          <w:b/>
          <w:color w:val="FF0000"/>
        </w:rPr>
        <w:t>;</w:t>
      </w:r>
      <w:r w:rsidR="001A1540" w:rsidRPr="001A1540">
        <w:rPr>
          <w:rFonts w:ascii="Times New Roman" w:hAnsi="Times New Roman" w:cs="Times New Roman"/>
          <w:b/>
          <w:color w:val="FF0000"/>
        </w:rPr>
        <w:t xml:space="preserve"> </w:t>
      </w:r>
      <w:r w:rsidRPr="00B02121">
        <w:rPr>
          <w:rFonts w:ascii="Times New Roman" w:hAnsi="Times New Roman" w:cs="Times New Roman"/>
          <w:b/>
          <w:color w:val="FF0000"/>
        </w:rPr>
        <w:t>Izaskun</w:t>
      </w:r>
      <w:r w:rsidR="00760F63" w:rsidRPr="00B02121">
        <w:rPr>
          <w:rFonts w:ascii="Times New Roman" w:hAnsi="Times New Roman" w:cs="Times New Roman"/>
          <w:b/>
          <w:color w:val="FF0000"/>
        </w:rPr>
        <w:t xml:space="preserve"> Garcia-Mantrana</w:t>
      </w:r>
      <w:r w:rsidR="001A1540" w:rsidRPr="00B02121">
        <w:rPr>
          <w:rFonts w:ascii="Times New Roman" w:hAnsi="Times New Roman" w:cs="Times New Roman"/>
          <w:b/>
          <w:color w:val="FF0000"/>
        </w:rPr>
        <w:t>,</w:t>
      </w:r>
      <w:r w:rsidR="001A1540">
        <w:rPr>
          <w:rFonts w:ascii="Times New Roman" w:hAnsi="Times New Roman" w:cs="Times New Roman"/>
          <w:b/>
          <w:color w:val="FF0000"/>
        </w:rPr>
        <w:t xml:space="preserve"> Ph. D. (</w:t>
      </w:r>
      <w:r w:rsidR="001A1540" w:rsidRPr="001A1540">
        <w:rPr>
          <w:rFonts w:ascii="Times New Roman" w:hAnsi="Times New Roman" w:cs="Times New Roman"/>
          <w:b/>
          <w:color w:val="FF0000"/>
        </w:rPr>
        <w:t>igama@iata.csic.es</w:t>
      </w:r>
      <w:r w:rsidR="001A1540">
        <w:rPr>
          <w:rFonts w:ascii="Times New Roman" w:hAnsi="Times New Roman" w:cs="Times New Roman"/>
          <w:b/>
          <w:color w:val="FF0000"/>
        </w:rPr>
        <w:t>)</w:t>
      </w:r>
      <w:r w:rsidR="00760F63" w:rsidRPr="00B02121">
        <w:rPr>
          <w:rFonts w:ascii="Times New Roman" w:hAnsi="Times New Roman" w:cs="Times New Roman"/>
          <w:b/>
          <w:color w:val="FF0000"/>
          <w:vertAlign w:val="superscript"/>
        </w:rPr>
        <w:t>2</w:t>
      </w:r>
      <w:r w:rsidRPr="00B02121">
        <w:rPr>
          <w:rFonts w:ascii="Times New Roman" w:hAnsi="Times New Roman" w:cs="Times New Roman"/>
          <w:b/>
          <w:color w:val="FF0000"/>
        </w:rPr>
        <w:t>, Seppo</w:t>
      </w:r>
      <w:r w:rsidR="00760F63" w:rsidRPr="00B02121">
        <w:rPr>
          <w:rFonts w:ascii="Times New Roman" w:hAnsi="Times New Roman" w:cs="Times New Roman"/>
          <w:b/>
          <w:color w:val="FF0000"/>
        </w:rPr>
        <w:t xml:space="preserve"> Salminen</w:t>
      </w:r>
      <w:r w:rsidR="001A1540" w:rsidRPr="00B02121">
        <w:rPr>
          <w:rFonts w:ascii="Times New Roman" w:hAnsi="Times New Roman" w:cs="Times New Roman"/>
          <w:b/>
          <w:color w:val="FF0000"/>
        </w:rPr>
        <w:t>,</w:t>
      </w:r>
      <w:r w:rsidR="001A1540">
        <w:rPr>
          <w:rFonts w:ascii="Times New Roman" w:hAnsi="Times New Roman" w:cs="Times New Roman"/>
          <w:b/>
          <w:color w:val="FF0000"/>
        </w:rPr>
        <w:t xml:space="preserve"> Prof. Ph. D. (</w:t>
      </w:r>
      <w:r w:rsidR="001A1540" w:rsidRPr="001A1540">
        <w:rPr>
          <w:rFonts w:ascii="Times New Roman" w:hAnsi="Times New Roman" w:cs="Times New Roman"/>
          <w:b/>
          <w:color w:val="FF0000"/>
        </w:rPr>
        <w:t>sepsal@utu.fi</w:t>
      </w:r>
      <w:r w:rsidR="001A1540">
        <w:rPr>
          <w:rFonts w:ascii="Times New Roman" w:hAnsi="Times New Roman" w:cs="Times New Roman"/>
          <w:b/>
          <w:color w:val="FF0000"/>
        </w:rPr>
        <w:t>)</w:t>
      </w:r>
      <w:r w:rsidR="00760F63" w:rsidRPr="00B02121">
        <w:rPr>
          <w:rFonts w:ascii="Times New Roman" w:hAnsi="Times New Roman" w:cs="Times New Roman"/>
          <w:b/>
          <w:color w:val="FF0000"/>
          <w:vertAlign w:val="superscript"/>
        </w:rPr>
        <w:t>1</w:t>
      </w:r>
      <w:r w:rsidR="00760F63" w:rsidRPr="00B02121">
        <w:rPr>
          <w:rFonts w:ascii="Times New Roman" w:hAnsi="Times New Roman" w:cs="Times New Roman"/>
          <w:b/>
          <w:color w:val="FF0000"/>
        </w:rPr>
        <w:t xml:space="preserve">,  </w:t>
      </w:r>
      <w:r w:rsidRPr="00B02121">
        <w:rPr>
          <w:rFonts w:ascii="Times New Roman" w:hAnsi="Times New Roman" w:cs="Times New Roman"/>
          <w:b/>
          <w:color w:val="FF0000"/>
        </w:rPr>
        <w:t>María Carmen</w:t>
      </w:r>
      <w:r w:rsidR="00760F63" w:rsidRPr="00B02121">
        <w:rPr>
          <w:rFonts w:ascii="Times New Roman" w:hAnsi="Times New Roman" w:cs="Times New Roman"/>
          <w:b/>
          <w:color w:val="FF0000"/>
        </w:rPr>
        <w:t xml:space="preserve"> Collado</w:t>
      </w:r>
      <w:r w:rsidR="001A1540" w:rsidRPr="00B02121">
        <w:rPr>
          <w:rFonts w:ascii="Times New Roman" w:hAnsi="Times New Roman" w:cs="Times New Roman"/>
          <w:b/>
          <w:color w:val="FF0000"/>
        </w:rPr>
        <w:t>,</w:t>
      </w:r>
      <w:r w:rsidR="001A1540">
        <w:rPr>
          <w:rFonts w:ascii="Times New Roman" w:hAnsi="Times New Roman" w:cs="Times New Roman"/>
          <w:b/>
          <w:color w:val="FF0000"/>
        </w:rPr>
        <w:t xml:space="preserve"> Ph. D. (</w:t>
      </w:r>
      <w:r w:rsidR="00A733D8" w:rsidRPr="00A733D8">
        <w:rPr>
          <w:rFonts w:ascii="Times New Roman" w:hAnsi="Times New Roman" w:cs="Times New Roman"/>
          <w:b/>
          <w:color w:val="FF0000"/>
        </w:rPr>
        <w:t>mcolam@iata.csic.es</w:t>
      </w:r>
      <w:r w:rsidR="00A733D8">
        <w:rPr>
          <w:rFonts w:ascii="Times New Roman" w:hAnsi="Times New Roman" w:cs="Times New Roman"/>
          <w:b/>
          <w:color w:val="FF0000"/>
        </w:rPr>
        <w:t>)</w:t>
      </w:r>
      <w:r w:rsidR="00760F63" w:rsidRPr="00B02121">
        <w:rPr>
          <w:rFonts w:ascii="Times New Roman" w:hAnsi="Times New Roman" w:cs="Times New Roman"/>
          <w:b/>
          <w:color w:val="FF0000"/>
          <w:vertAlign w:val="superscript"/>
        </w:rPr>
        <w:t>1,2,*</w:t>
      </w:r>
      <w:commentRangeEnd w:id="1"/>
      <w:r w:rsidRPr="00B02121">
        <w:rPr>
          <w:rStyle w:val="CommentReference"/>
          <w:color w:val="FF0000"/>
          <w:lang w:val="en-US"/>
        </w:rPr>
        <w:commentReference w:id="1"/>
      </w:r>
    </w:p>
    <w:p w14:paraId="6A58B84F" w14:textId="77777777" w:rsidR="00284A46" w:rsidRPr="00760F63" w:rsidRDefault="00284A46" w:rsidP="0068584E">
      <w:pPr>
        <w:spacing w:after="0" w:line="480" w:lineRule="auto"/>
        <w:ind w:left="284"/>
        <w:rPr>
          <w:rFonts w:ascii="Times New Roman" w:hAnsi="Times New Roman" w:cs="Times New Roman"/>
          <w:b/>
        </w:rPr>
      </w:pPr>
    </w:p>
    <w:p w14:paraId="68A3AD67" w14:textId="77777777" w:rsidR="00760F63" w:rsidRDefault="00760F63" w:rsidP="00760F63">
      <w:pPr>
        <w:pStyle w:val="ListParagraph"/>
        <w:numPr>
          <w:ilvl w:val="0"/>
          <w:numId w:val="5"/>
        </w:numPr>
        <w:spacing w:after="0" w:line="480" w:lineRule="auto"/>
        <w:ind w:left="426" w:hanging="426"/>
        <w:jc w:val="both"/>
        <w:rPr>
          <w:rFonts w:ascii="Times New Roman" w:hAnsi="Times New Roman" w:cs="Times New Roman"/>
          <w:lang w:val="en-US"/>
        </w:rPr>
      </w:pPr>
      <w:r w:rsidRPr="00B02121">
        <w:rPr>
          <w:rFonts w:ascii="Times New Roman" w:hAnsi="Times New Roman" w:cs="Times New Roman"/>
          <w:color w:val="FF0000"/>
          <w:lang w:val="en-US"/>
        </w:rPr>
        <w:t xml:space="preserve">Functional Foods Forum, Faculty of Medicine, University of Turku, </w:t>
      </w:r>
      <w:r w:rsidR="00B02121" w:rsidRPr="00B02121">
        <w:rPr>
          <w:rFonts w:ascii="Times New Roman" w:hAnsi="Times New Roman" w:cs="Times New Roman"/>
          <w:color w:val="FF0000"/>
          <w:lang w:val="en-US"/>
        </w:rPr>
        <w:t xml:space="preserve">Itäinen Pitkäkatu 4 A, 20014, </w:t>
      </w:r>
      <w:r w:rsidRPr="00B02121">
        <w:rPr>
          <w:rFonts w:ascii="Times New Roman" w:hAnsi="Times New Roman" w:cs="Times New Roman"/>
          <w:color w:val="FF0000"/>
          <w:lang w:val="en-US"/>
        </w:rPr>
        <w:t xml:space="preserve">Turku, </w:t>
      </w:r>
      <w:r w:rsidRPr="001A1540">
        <w:rPr>
          <w:rFonts w:ascii="Times New Roman" w:hAnsi="Times New Roman" w:cs="Times New Roman"/>
          <w:color w:val="FF0000"/>
          <w:lang w:val="en-US"/>
        </w:rPr>
        <w:t>Finland.</w:t>
      </w:r>
      <w:r w:rsidR="001A1540" w:rsidRPr="001A1540">
        <w:rPr>
          <w:rFonts w:ascii="Times New Roman" w:hAnsi="Times New Roman" w:cs="Times New Roman"/>
          <w:color w:val="FF0000"/>
          <w:lang w:val="en-US"/>
        </w:rPr>
        <w:t xml:space="preserve"> Phone: +358 2 333 6821</w:t>
      </w:r>
      <w:r w:rsidR="001A1540">
        <w:rPr>
          <w:rFonts w:ascii="Times New Roman" w:hAnsi="Times New Roman" w:cs="Times New Roman"/>
          <w:color w:val="FF0000"/>
          <w:lang w:val="en-US"/>
        </w:rPr>
        <w:t xml:space="preserve">. </w:t>
      </w:r>
    </w:p>
    <w:p w14:paraId="6A40282D" w14:textId="77777777" w:rsidR="00284A46" w:rsidRPr="00760F63" w:rsidRDefault="00284A46" w:rsidP="00760F63">
      <w:pPr>
        <w:pStyle w:val="ListParagraph"/>
        <w:numPr>
          <w:ilvl w:val="0"/>
          <w:numId w:val="5"/>
        </w:numPr>
        <w:spacing w:after="0" w:line="480" w:lineRule="auto"/>
        <w:ind w:left="426" w:hanging="426"/>
        <w:jc w:val="both"/>
        <w:rPr>
          <w:rFonts w:ascii="Times New Roman" w:hAnsi="Times New Roman" w:cs="Times New Roman"/>
          <w:lang w:val="en-US"/>
        </w:rPr>
      </w:pPr>
      <w:r w:rsidRPr="00760F63">
        <w:rPr>
          <w:rFonts w:ascii="Times New Roman" w:hAnsi="Times New Roman" w:cs="Times New Roman"/>
          <w:lang w:val="en-US"/>
        </w:rPr>
        <w:t>Institute of Agrochemistry and Food Technology, National Research Council (IATA-CSIC), Department of Biotechnology. Valencia, Spain.</w:t>
      </w:r>
    </w:p>
    <w:p w14:paraId="3A52256F" w14:textId="77777777" w:rsidR="00284A46" w:rsidRPr="00284A46" w:rsidRDefault="00284A46" w:rsidP="0068584E">
      <w:pPr>
        <w:spacing w:after="0" w:line="480" w:lineRule="auto"/>
        <w:ind w:left="284"/>
        <w:rPr>
          <w:rFonts w:ascii="Times New Roman" w:hAnsi="Times New Roman" w:cs="Times New Roman"/>
          <w:lang w:val="en-US"/>
        </w:rPr>
      </w:pPr>
    </w:p>
    <w:p w14:paraId="7C72DA0E" w14:textId="77777777" w:rsidR="00284A46" w:rsidRPr="00284A46" w:rsidRDefault="00284A46" w:rsidP="00284A46">
      <w:pPr>
        <w:spacing w:after="0" w:line="480" w:lineRule="auto"/>
        <w:rPr>
          <w:rFonts w:ascii="Times New Roman" w:hAnsi="Times New Roman" w:cs="Times New Roman"/>
          <w:lang w:val="en-US"/>
        </w:rPr>
      </w:pPr>
    </w:p>
    <w:p w14:paraId="5D2436E8" w14:textId="77777777" w:rsidR="00284A46" w:rsidRPr="00284A46" w:rsidRDefault="00284A46" w:rsidP="00284A46">
      <w:pPr>
        <w:spacing w:after="0" w:line="480" w:lineRule="auto"/>
        <w:rPr>
          <w:rFonts w:ascii="Times New Roman" w:hAnsi="Times New Roman" w:cs="Times New Roman"/>
          <w:lang w:val="en-US"/>
        </w:rPr>
      </w:pPr>
      <w:r w:rsidRPr="00284A46">
        <w:rPr>
          <w:rFonts w:ascii="Times New Roman" w:hAnsi="Times New Roman" w:cs="Times New Roman"/>
          <w:lang w:val="en-US"/>
        </w:rPr>
        <w:t>*To whom correspondence should be addressed.</w:t>
      </w:r>
    </w:p>
    <w:p w14:paraId="515B4ACE" w14:textId="77777777" w:rsidR="00284A46" w:rsidRDefault="00284A46" w:rsidP="00284A46">
      <w:pPr>
        <w:spacing w:after="0" w:line="480" w:lineRule="auto"/>
        <w:rPr>
          <w:rFonts w:ascii="Times New Roman" w:hAnsi="Times New Roman" w:cs="Times New Roman"/>
          <w:color w:val="0070C0"/>
          <w:lang w:val="en-US"/>
        </w:rPr>
      </w:pPr>
      <w:r w:rsidRPr="00284A46">
        <w:rPr>
          <w:rFonts w:ascii="Times New Roman" w:hAnsi="Times New Roman" w:cs="Times New Roman"/>
        </w:rPr>
        <w:t xml:space="preserve">-IATA-CSIC, Av. Agustin Escardino 7, 49860, Paterna, Valencia, Spain. </w:t>
      </w:r>
      <w:r w:rsidRPr="00284A46">
        <w:rPr>
          <w:rFonts w:ascii="Times New Roman" w:hAnsi="Times New Roman" w:cs="Times New Roman"/>
          <w:lang w:val="en-US"/>
        </w:rPr>
        <w:t xml:space="preserve">Tel. +34 963636301; E-mail: </w:t>
      </w:r>
      <w:r w:rsidRPr="00760F63">
        <w:rPr>
          <w:rFonts w:ascii="Times New Roman" w:hAnsi="Times New Roman" w:cs="Times New Roman"/>
          <w:color w:val="0070C0"/>
          <w:u w:val="single"/>
          <w:lang w:val="en-US"/>
        </w:rPr>
        <w:t>mcolam@iata.csic.es</w:t>
      </w:r>
      <w:r w:rsidRPr="00760F63">
        <w:rPr>
          <w:rFonts w:ascii="Times New Roman" w:hAnsi="Times New Roman" w:cs="Times New Roman"/>
          <w:color w:val="0070C0"/>
          <w:lang w:val="en-US"/>
        </w:rPr>
        <w:t xml:space="preserve"> </w:t>
      </w:r>
    </w:p>
    <w:p w14:paraId="3651A996" w14:textId="77777777" w:rsidR="001A1540" w:rsidRDefault="001A1540" w:rsidP="00284A46">
      <w:pPr>
        <w:spacing w:after="0" w:line="480" w:lineRule="auto"/>
        <w:rPr>
          <w:rFonts w:ascii="Times New Roman" w:hAnsi="Times New Roman" w:cs="Times New Roman"/>
          <w:color w:val="0070C0"/>
          <w:lang w:val="en-US"/>
        </w:rPr>
      </w:pPr>
    </w:p>
    <w:p w14:paraId="75E3B6C8" w14:textId="77777777" w:rsidR="001A1540" w:rsidRPr="001A1540" w:rsidRDefault="001A1540" w:rsidP="00284A46">
      <w:pPr>
        <w:spacing w:after="0" w:line="480" w:lineRule="auto"/>
        <w:rPr>
          <w:rFonts w:ascii="Times New Roman" w:hAnsi="Times New Roman" w:cs="Times New Roman"/>
          <w:color w:val="FF0000"/>
          <w:lang w:val="en-US"/>
        </w:rPr>
      </w:pPr>
      <w:r>
        <w:rPr>
          <w:rFonts w:ascii="Times New Roman" w:hAnsi="Times New Roman" w:cs="Times New Roman"/>
          <w:color w:val="FF0000"/>
          <w:lang w:val="en-US"/>
        </w:rPr>
        <w:t xml:space="preserve"> </w:t>
      </w:r>
    </w:p>
    <w:p w14:paraId="3BE807F3" w14:textId="77777777" w:rsidR="00760F63" w:rsidRPr="00284A46" w:rsidRDefault="00760F63" w:rsidP="00284A46">
      <w:pPr>
        <w:spacing w:after="0" w:line="480" w:lineRule="auto"/>
        <w:rPr>
          <w:rFonts w:ascii="Times New Roman" w:hAnsi="Times New Roman" w:cs="Times New Roman"/>
          <w:lang w:val="en-US"/>
        </w:rPr>
      </w:pPr>
    </w:p>
    <w:p w14:paraId="4F85C154" w14:textId="77777777" w:rsidR="00284A46" w:rsidRDefault="00284A46" w:rsidP="00284A46">
      <w:pPr>
        <w:spacing w:after="0" w:line="480" w:lineRule="auto"/>
        <w:rPr>
          <w:rFonts w:ascii="Times New Roman" w:hAnsi="Times New Roman" w:cs="Times New Roman"/>
          <w:b/>
          <w:lang w:val="en-US"/>
        </w:rPr>
      </w:pPr>
    </w:p>
    <w:p w14:paraId="59569B5D" w14:textId="77777777" w:rsidR="00284A46" w:rsidRDefault="00284A46" w:rsidP="00284A46">
      <w:pPr>
        <w:spacing w:after="0" w:line="480" w:lineRule="auto"/>
        <w:rPr>
          <w:rFonts w:ascii="Times New Roman" w:hAnsi="Times New Roman" w:cs="Times New Roman"/>
          <w:b/>
          <w:lang w:val="en-US"/>
        </w:rPr>
      </w:pPr>
    </w:p>
    <w:p w14:paraId="6A93358B" w14:textId="77777777" w:rsidR="00284A46" w:rsidRDefault="00284A46" w:rsidP="00284A46">
      <w:pPr>
        <w:spacing w:after="0" w:line="480" w:lineRule="auto"/>
        <w:rPr>
          <w:rFonts w:ascii="Times New Roman" w:hAnsi="Times New Roman" w:cs="Times New Roman"/>
          <w:b/>
          <w:lang w:val="en-US"/>
        </w:rPr>
      </w:pPr>
    </w:p>
    <w:p w14:paraId="2C7A11E1" w14:textId="77777777" w:rsidR="00284A46" w:rsidRDefault="00284A46" w:rsidP="00284A46">
      <w:pPr>
        <w:spacing w:after="0" w:line="480" w:lineRule="auto"/>
        <w:rPr>
          <w:rFonts w:ascii="Times New Roman" w:hAnsi="Times New Roman" w:cs="Times New Roman"/>
          <w:b/>
          <w:lang w:val="en-US"/>
        </w:rPr>
      </w:pPr>
    </w:p>
    <w:p w14:paraId="620CAC4B" w14:textId="77777777" w:rsidR="00284A46" w:rsidRDefault="00284A46" w:rsidP="00284A46">
      <w:pPr>
        <w:spacing w:after="0" w:line="480" w:lineRule="auto"/>
        <w:rPr>
          <w:rFonts w:ascii="Times New Roman" w:hAnsi="Times New Roman" w:cs="Times New Roman"/>
          <w:b/>
          <w:lang w:val="en-US"/>
        </w:rPr>
      </w:pPr>
    </w:p>
    <w:p w14:paraId="1B3AA4FF" w14:textId="77777777" w:rsidR="00284A46" w:rsidRDefault="00284A46" w:rsidP="00284A46">
      <w:pPr>
        <w:spacing w:after="0" w:line="480" w:lineRule="auto"/>
        <w:rPr>
          <w:rFonts w:ascii="Times New Roman" w:hAnsi="Times New Roman" w:cs="Times New Roman"/>
          <w:b/>
          <w:lang w:val="en-US"/>
        </w:rPr>
      </w:pPr>
    </w:p>
    <w:p w14:paraId="33D885C2" w14:textId="77777777" w:rsidR="00284A46" w:rsidRDefault="00284A46" w:rsidP="00284A46">
      <w:pPr>
        <w:spacing w:after="0" w:line="480" w:lineRule="auto"/>
        <w:rPr>
          <w:rFonts w:ascii="Times New Roman" w:hAnsi="Times New Roman" w:cs="Times New Roman"/>
          <w:b/>
          <w:lang w:val="en-US"/>
        </w:rPr>
      </w:pPr>
    </w:p>
    <w:p w14:paraId="14902305" w14:textId="77777777" w:rsidR="00B618F4" w:rsidRPr="0028254F" w:rsidRDefault="005E3C7B" w:rsidP="00284A46">
      <w:pPr>
        <w:spacing w:after="0" w:line="480" w:lineRule="auto"/>
        <w:rPr>
          <w:rFonts w:ascii="Times New Roman" w:hAnsi="Times New Roman" w:cs="Times New Roman"/>
          <w:b/>
          <w:lang w:val="en-US"/>
        </w:rPr>
      </w:pPr>
      <w:r w:rsidRPr="0028254F">
        <w:rPr>
          <w:rFonts w:ascii="Times New Roman" w:hAnsi="Times New Roman" w:cs="Times New Roman"/>
          <w:b/>
          <w:lang w:val="en-US"/>
        </w:rPr>
        <w:lastRenderedPageBreak/>
        <w:t>SUMMARY</w:t>
      </w:r>
    </w:p>
    <w:p w14:paraId="789C2B7D" w14:textId="77777777" w:rsidR="00B618F4" w:rsidRPr="0028254F"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 xml:space="preserve">Beyond </w:t>
      </w:r>
      <w:r w:rsidR="00F11E88" w:rsidRPr="0028254F">
        <w:rPr>
          <w:rFonts w:ascii="Times New Roman" w:hAnsi="Times New Roman" w:cs="Times New Roman"/>
          <w:lang w:val="en-US"/>
        </w:rPr>
        <w:t xml:space="preserve">its </w:t>
      </w:r>
      <w:r w:rsidRPr="0028254F">
        <w:rPr>
          <w:rFonts w:ascii="Times New Roman" w:hAnsi="Times New Roman" w:cs="Times New Roman"/>
          <w:lang w:val="en-US"/>
        </w:rPr>
        <w:t>nutritional aspects, human milk contains several bioactive compounds</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such as microbes, oligosaccharides</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and other substances</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which are involved </w:t>
      </w:r>
      <w:r w:rsidR="00925691" w:rsidRPr="0028254F">
        <w:rPr>
          <w:rFonts w:ascii="Times New Roman" w:hAnsi="Times New Roman" w:cs="Times New Roman"/>
          <w:lang w:val="en-US"/>
        </w:rPr>
        <w:t>in</w:t>
      </w:r>
      <w:r w:rsidRPr="0028254F">
        <w:rPr>
          <w:rFonts w:ascii="Times New Roman" w:hAnsi="Times New Roman" w:cs="Times New Roman"/>
          <w:lang w:val="en-US"/>
        </w:rPr>
        <w:t xml:space="preserve"> host-microbe interactions and have a key role in infant health. New techniques have increased our understanding </w:t>
      </w:r>
      <w:r w:rsidR="00925691" w:rsidRPr="0028254F">
        <w:rPr>
          <w:rFonts w:ascii="Times New Roman" w:hAnsi="Times New Roman" w:cs="Times New Roman"/>
          <w:lang w:val="en-US"/>
        </w:rPr>
        <w:t>of</w:t>
      </w:r>
      <w:r w:rsidRPr="0028254F">
        <w:rPr>
          <w:rFonts w:ascii="Times New Roman" w:hAnsi="Times New Roman" w:cs="Times New Roman"/>
          <w:lang w:val="en-US"/>
        </w:rPr>
        <w:t xml:space="preserve"> milk microbiota composition, but little data on the activity </w:t>
      </w:r>
      <w:r w:rsidR="00F11E88" w:rsidRPr="0028254F">
        <w:rPr>
          <w:rFonts w:ascii="Times New Roman" w:hAnsi="Times New Roman" w:cs="Times New Roman"/>
          <w:lang w:val="en-US"/>
        </w:rPr>
        <w:t>of bioactive compounds and their</w:t>
      </w:r>
      <w:r w:rsidRPr="0028254F">
        <w:rPr>
          <w:rFonts w:ascii="Times New Roman" w:hAnsi="Times New Roman" w:cs="Times New Roman"/>
          <w:lang w:val="en-US"/>
        </w:rPr>
        <w:t xml:space="preserve"> biological role in infants is available. </w:t>
      </w:r>
      <w:r w:rsidR="00F11E88" w:rsidRPr="0028254F">
        <w:rPr>
          <w:rFonts w:ascii="Times New Roman" w:hAnsi="Times New Roman" w:cs="Times New Roman"/>
          <w:lang w:val="en-US"/>
        </w:rPr>
        <w:t>While the</w:t>
      </w:r>
      <w:r w:rsidRPr="0028254F">
        <w:rPr>
          <w:rFonts w:ascii="Times New Roman" w:hAnsi="Times New Roman" w:cs="Times New Roman"/>
          <w:lang w:val="en-US"/>
        </w:rPr>
        <w:t xml:space="preserve"> </w:t>
      </w:r>
      <w:r w:rsidR="00F11E88" w:rsidRPr="0028254F">
        <w:rPr>
          <w:rFonts w:ascii="Times New Roman" w:hAnsi="Times New Roman" w:cs="Times New Roman"/>
          <w:lang w:val="en-US"/>
        </w:rPr>
        <w:t>human m</w:t>
      </w:r>
      <w:r w:rsidRPr="0028254F">
        <w:rPr>
          <w:rFonts w:ascii="Times New Roman" w:hAnsi="Times New Roman" w:cs="Times New Roman"/>
          <w:lang w:val="en-US"/>
        </w:rPr>
        <w:t xml:space="preserve">ilk microbiome may </w:t>
      </w:r>
      <w:r w:rsidR="00925691" w:rsidRPr="0028254F">
        <w:rPr>
          <w:rFonts w:ascii="Times New Roman" w:hAnsi="Times New Roman" w:cs="Times New Roman"/>
          <w:lang w:val="en-US"/>
        </w:rPr>
        <w:t xml:space="preserve">be </w:t>
      </w:r>
      <w:r w:rsidRPr="0028254F">
        <w:rPr>
          <w:rFonts w:ascii="Times New Roman" w:hAnsi="Times New Roman" w:cs="Times New Roman"/>
          <w:lang w:val="en-US"/>
        </w:rPr>
        <w:t>influenced by specific factors</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including genetics, maternal health and nutrition, mode of delivery, breastfeeding, lactation stage</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and geographic location</w:t>
      </w:r>
      <w:r w:rsidR="00F11E88" w:rsidRPr="0028254F">
        <w:rPr>
          <w:rFonts w:ascii="Times New Roman" w:hAnsi="Times New Roman" w:cs="Times New Roman"/>
          <w:lang w:val="en-US"/>
        </w:rPr>
        <w:t>,</w:t>
      </w:r>
      <w:r w:rsidRPr="0028254F">
        <w:rPr>
          <w:rFonts w:ascii="Times New Roman" w:hAnsi="Times New Roman" w:cs="Times New Roman"/>
          <w:lang w:val="en-US"/>
        </w:rPr>
        <w:t xml:space="preserve"> </w:t>
      </w:r>
      <w:r w:rsidR="00F11E88" w:rsidRPr="0028254F">
        <w:rPr>
          <w:rFonts w:ascii="Times New Roman" w:hAnsi="Times New Roman" w:cs="Times New Roman"/>
          <w:lang w:val="en-US"/>
        </w:rPr>
        <w:t>t</w:t>
      </w:r>
      <w:r w:rsidRPr="0028254F">
        <w:rPr>
          <w:rFonts w:ascii="Times New Roman" w:hAnsi="Times New Roman" w:cs="Times New Roman"/>
          <w:lang w:val="en-US"/>
        </w:rPr>
        <w:t>he impact of the</w:t>
      </w:r>
      <w:r w:rsidR="00925691" w:rsidRPr="0028254F">
        <w:rPr>
          <w:rFonts w:ascii="Times New Roman" w:hAnsi="Times New Roman" w:cs="Times New Roman"/>
          <w:lang w:val="en-US"/>
        </w:rPr>
        <w:t>se</w:t>
      </w:r>
      <w:r w:rsidRPr="0028254F">
        <w:rPr>
          <w:rFonts w:ascii="Times New Roman" w:hAnsi="Times New Roman" w:cs="Times New Roman"/>
          <w:lang w:val="en-US"/>
        </w:rPr>
        <w:t xml:space="preserve"> factors on </w:t>
      </w:r>
      <w:r w:rsidR="00925691" w:rsidRPr="0028254F">
        <w:rPr>
          <w:rFonts w:ascii="Times New Roman" w:hAnsi="Times New Roman" w:cs="Times New Roman"/>
          <w:lang w:val="en-US"/>
        </w:rPr>
        <w:t>the</w:t>
      </w:r>
      <w:r w:rsidR="007F0062">
        <w:rPr>
          <w:rFonts w:ascii="Times New Roman" w:hAnsi="Times New Roman" w:cs="Times New Roman"/>
          <w:lang w:val="en-US"/>
        </w:rPr>
        <w:t xml:space="preserve"> infant</w:t>
      </w:r>
      <w:r w:rsidR="00925691" w:rsidRPr="0028254F">
        <w:rPr>
          <w:rFonts w:ascii="Times New Roman" w:hAnsi="Times New Roman" w:cs="Times New Roman"/>
          <w:lang w:val="en-US"/>
        </w:rPr>
        <w:t xml:space="preserve"> </w:t>
      </w:r>
      <w:r w:rsidRPr="0028254F">
        <w:rPr>
          <w:rFonts w:ascii="Times New Roman" w:hAnsi="Times New Roman" w:cs="Times New Roman"/>
          <w:lang w:val="en-US"/>
        </w:rPr>
        <w:t xml:space="preserve">microbiome </w:t>
      </w:r>
      <w:r w:rsidR="007F0062">
        <w:rPr>
          <w:rFonts w:ascii="Times New Roman" w:hAnsi="Times New Roman" w:cs="Times New Roman"/>
          <w:lang w:val="en-US"/>
        </w:rPr>
        <w:t xml:space="preserve">is </w:t>
      </w:r>
      <w:r w:rsidR="00447142" w:rsidRPr="00447142">
        <w:rPr>
          <w:rFonts w:ascii="Times New Roman" w:hAnsi="Times New Roman" w:cs="Times New Roman"/>
          <w:color w:val="FF0000"/>
          <w:lang w:val="en-US"/>
        </w:rPr>
        <w:t>not yet known</w:t>
      </w:r>
      <w:r w:rsidRPr="0028254F">
        <w:rPr>
          <w:rFonts w:ascii="Times New Roman" w:hAnsi="Times New Roman" w:cs="Times New Roman"/>
          <w:lang w:val="en-US"/>
        </w:rPr>
        <w:t>. This review aim</w:t>
      </w:r>
      <w:r w:rsidR="00925691" w:rsidRPr="0028254F">
        <w:rPr>
          <w:rFonts w:ascii="Times New Roman" w:hAnsi="Times New Roman" w:cs="Times New Roman"/>
          <w:lang w:val="en-US"/>
        </w:rPr>
        <w:t>s</w:t>
      </w:r>
      <w:r w:rsidRPr="0028254F">
        <w:rPr>
          <w:rFonts w:ascii="Times New Roman" w:hAnsi="Times New Roman" w:cs="Times New Roman"/>
          <w:lang w:val="en-US"/>
        </w:rPr>
        <w:t xml:space="preserve"> to give an overview of milk microbiota composition and activity</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w:t>
      </w:r>
      <w:r w:rsidR="00925691" w:rsidRPr="0028254F">
        <w:rPr>
          <w:rFonts w:ascii="Times New Roman" w:hAnsi="Times New Roman" w:cs="Times New Roman"/>
          <w:lang w:val="en-US"/>
        </w:rPr>
        <w:t>including</w:t>
      </w:r>
      <w:r w:rsidRPr="0028254F">
        <w:rPr>
          <w:rFonts w:ascii="Times New Roman" w:hAnsi="Times New Roman" w:cs="Times New Roman"/>
          <w:lang w:val="en-US"/>
        </w:rPr>
        <w:t xml:space="preserve"> factors influencing microbial composition and their potential biological relevance</w:t>
      </w:r>
      <w:r w:rsidR="0028254F" w:rsidRPr="0028254F">
        <w:rPr>
          <w:rFonts w:ascii="Times New Roman" w:hAnsi="Times New Roman" w:cs="Times New Roman"/>
          <w:lang w:val="en-US"/>
        </w:rPr>
        <w:t xml:space="preserve"> on the infant future health.</w:t>
      </w:r>
      <w:r w:rsidRPr="0028254F">
        <w:rPr>
          <w:rFonts w:ascii="Times New Roman" w:hAnsi="Times New Roman" w:cs="Times New Roman"/>
          <w:lang w:val="en-US"/>
        </w:rPr>
        <w:t xml:space="preserve"> </w:t>
      </w:r>
    </w:p>
    <w:p w14:paraId="1A3D4EDA" w14:textId="77777777" w:rsidR="00B618F4" w:rsidRPr="0028254F" w:rsidRDefault="00B618F4" w:rsidP="007F0062">
      <w:pPr>
        <w:spacing w:after="0" w:line="480" w:lineRule="auto"/>
        <w:rPr>
          <w:rFonts w:ascii="Times New Roman" w:hAnsi="Times New Roman" w:cs="Times New Roman"/>
          <w:i/>
          <w:lang w:val="en-US"/>
        </w:rPr>
      </w:pPr>
    </w:p>
    <w:p w14:paraId="3D06BF29" w14:textId="77777777" w:rsidR="00284A46" w:rsidRPr="00284A46" w:rsidRDefault="00284A46" w:rsidP="00284A46">
      <w:pPr>
        <w:spacing w:line="360" w:lineRule="auto"/>
        <w:jc w:val="both"/>
        <w:rPr>
          <w:rFonts w:ascii="Calibri" w:eastAsia="MS Mincho" w:hAnsi="Calibri" w:cs="Times New Roman"/>
          <w:b/>
          <w:lang w:val="en-US"/>
        </w:rPr>
      </w:pPr>
    </w:p>
    <w:p w14:paraId="46E06A0D" w14:textId="77777777" w:rsidR="00284A46" w:rsidRPr="00284A46" w:rsidRDefault="00284A46" w:rsidP="00284A46">
      <w:pPr>
        <w:rPr>
          <w:rFonts w:ascii="Calibri" w:eastAsia="MS Mincho" w:hAnsi="Calibri" w:cs="Times New Roman"/>
          <w:b/>
          <w:lang w:val="en-US"/>
        </w:rPr>
      </w:pPr>
      <w:r w:rsidRPr="00284A46">
        <w:rPr>
          <w:rFonts w:ascii="Calibri" w:eastAsia="MS Mincho" w:hAnsi="Calibri" w:cs="Times New Roman"/>
          <w:i/>
          <w:lang w:val="en-US"/>
        </w:rPr>
        <w:t xml:space="preserve">Keywords: </w:t>
      </w:r>
      <w:r w:rsidRPr="00284A46">
        <w:rPr>
          <w:rFonts w:ascii="Calibri" w:eastAsia="MS Mincho" w:hAnsi="Calibri" w:cs="Times New Roman"/>
          <w:b/>
          <w:lang w:val="en-US"/>
        </w:rPr>
        <w:t xml:space="preserve"> milk microbiota, lactation, C-section, diet, gestational age</w:t>
      </w:r>
    </w:p>
    <w:p w14:paraId="2A514C9D" w14:textId="77777777" w:rsidR="00B618F4" w:rsidRPr="0028254F" w:rsidRDefault="00B618F4" w:rsidP="007F0062">
      <w:pPr>
        <w:spacing w:after="0" w:line="480" w:lineRule="auto"/>
        <w:rPr>
          <w:rFonts w:ascii="Times New Roman" w:hAnsi="Times New Roman" w:cs="Times New Roman"/>
          <w:lang w:val="en-US"/>
        </w:rPr>
      </w:pPr>
      <w:r w:rsidRPr="0028254F">
        <w:rPr>
          <w:rFonts w:ascii="Times New Roman" w:hAnsi="Times New Roman" w:cs="Times New Roman"/>
          <w:lang w:val="en-US"/>
        </w:rPr>
        <w:br w:type="page"/>
      </w:r>
    </w:p>
    <w:p w14:paraId="0BF4FF5A" w14:textId="77777777" w:rsidR="00B618F4" w:rsidRPr="0028254F" w:rsidRDefault="00F60CEC" w:rsidP="007F0062">
      <w:pPr>
        <w:spacing w:after="0" w:line="480" w:lineRule="auto"/>
        <w:jc w:val="both"/>
        <w:rPr>
          <w:rFonts w:ascii="Times New Roman" w:eastAsia="Times New Roman" w:hAnsi="Times New Roman" w:cs="Times New Roman"/>
          <w:snapToGrid w:val="0"/>
          <w:lang w:val="en-US"/>
        </w:rPr>
      </w:pPr>
      <w:r w:rsidRPr="0028254F">
        <w:rPr>
          <w:rFonts w:ascii="Times New Roman" w:hAnsi="Times New Roman" w:cs="Times New Roman"/>
          <w:b/>
          <w:lang w:val="en-US"/>
        </w:rPr>
        <w:lastRenderedPageBreak/>
        <w:t xml:space="preserve">1. </w:t>
      </w:r>
      <w:r w:rsidR="00B618F4" w:rsidRPr="0028254F">
        <w:rPr>
          <w:rFonts w:ascii="Times New Roman" w:hAnsi="Times New Roman" w:cs="Times New Roman"/>
          <w:b/>
          <w:lang w:val="en-US"/>
        </w:rPr>
        <w:t>Introduction</w:t>
      </w:r>
    </w:p>
    <w:p w14:paraId="50F4CAC7" w14:textId="77777777" w:rsidR="00B618F4" w:rsidRPr="0028254F" w:rsidRDefault="00B618F4" w:rsidP="007F0062">
      <w:pPr>
        <w:pStyle w:val="ListParagraph"/>
        <w:spacing w:after="0" w:line="480" w:lineRule="auto"/>
        <w:ind w:left="0"/>
        <w:jc w:val="both"/>
        <w:rPr>
          <w:rFonts w:ascii="Times New Roman" w:eastAsia="Calibri" w:hAnsi="Times New Roman" w:cs="Times New Roman"/>
          <w:color w:val="000000"/>
          <w:shd w:val="clear" w:color="auto" w:fill="FFFFFF"/>
          <w:lang w:val="en-US"/>
        </w:rPr>
      </w:pPr>
      <w:r w:rsidRPr="0028254F">
        <w:rPr>
          <w:rFonts w:ascii="Times New Roman" w:eastAsia="Times New Roman" w:hAnsi="Times New Roman" w:cs="Times New Roman"/>
          <w:snapToGrid w:val="0"/>
          <w:lang w:val="en-US"/>
        </w:rPr>
        <w:t xml:space="preserve">Recent reports have revealed the importance of our gut microbiome for optimal health. </w:t>
      </w:r>
      <w:r w:rsidRPr="0028254F">
        <w:rPr>
          <w:rFonts w:ascii="Times New Roman" w:hAnsi="Times New Roman" w:cs="Times New Roman"/>
          <w:lang w:val="en-US"/>
        </w:rPr>
        <w:t>Accumulating evidence highlight</w:t>
      </w:r>
      <w:r w:rsidR="00925691" w:rsidRPr="0028254F">
        <w:rPr>
          <w:rFonts w:ascii="Times New Roman" w:hAnsi="Times New Roman" w:cs="Times New Roman"/>
          <w:lang w:val="en-US"/>
        </w:rPr>
        <w:t>s</w:t>
      </w:r>
      <w:r w:rsidRPr="0028254F">
        <w:rPr>
          <w:rFonts w:ascii="Times New Roman" w:hAnsi="Times New Roman" w:cs="Times New Roman"/>
          <w:lang w:val="en-US"/>
        </w:rPr>
        <w:t xml:space="preserve"> the potential role of microbes in metabolic, immunological</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and microbial programming </w:t>
      </w:r>
      <w:r w:rsidR="00385837" w:rsidRPr="00385837">
        <w:rPr>
          <w:rFonts w:ascii="Cambria" w:eastAsia="Times New Roman" w:hAnsi="Cambria" w:cs="Arial"/>
          <w:snapToGrid w:val="0"/>
          <w:color w:val="0070C0"/>
          <w:lang w:val="en-GB"/>
        </w:rPr>
        <w:t>[1]</w:t>
      </w:r>
      <w:r w:rsidRPr="0028254F">
        <w:rPr>
          <w:rFonts w:ascii="Times New Roman" w:hAnsi="Times New Roman" w:cs="Times New Roman"/>
          <w:lang w:val="en-US"/>
        </w:rPr>
        <w:t xml:space="preserve">. Microbes are among the most important environmental factors providing specific signals to </w:t>
      </w:r>
      <w:r w:rsidR="00925691" w:rsidRPr="0028254F">
        <w:rPr>
          <w:rFonts w:ascii="Times New Roman" w:hAnsi="Times New Roman" w:cs="Times New Roman"/>
          <w:lang w:val="en-US"/>
        </w:rPr>
        <w:t xml:space="preserve">guide </w:t>
      </w:r>
      <w:r w:rsidRPr="0028254F">
        <w:rPr>
          <w:rFonts w:ascii="Times New Roman" w:hAnsi="Times New Roman" w:cs="Times New Roman"/>
          <w:lang w:val="en-US"/>
        </w:rPr>
        <w:t>immune system development and maturation [</w:t>
      </w:r>
      <w:r w:rsidR="00385837">
        <w:rPr>
          <w:rFonts w:ascii="Times New Roman" w:hAnsi="Times New Roman" w:cs="Times New Roman"/>
          <w:color w:val="0070C0"/>
          <w:lang w:val="en-US"/>
        </w:rPr>
        <w:t>2, 3</w:t>
      </w:r>
      <w:r w:rsidRPr="0028254F">
        <w:rPr>
          <w:rFonts w:ascii="Times New Roman" w:hAnsi="Times New Roman" w:cs="Times New Roman"/>
          <w:color w:val="4F81BD" w:themeColor="accent1"/>
          <w:lang w:val="en-US"/>
        </w:rPr>
        <w:t>]</w:t>
      </w:r>
      <w:r w:rsidRPr="0028254F">
        <w:rPr>
          <w:rFonts w:ascii="Times New Roman" w:hAnsi="Times New Roman" w:cs="Times New Roman"/>
          <w:lang w:val="en-US"/>
        </w:rPr>
        <w:t xml:space="preserve">. </w:t>
      </w:r>
      <w:r w:rsidR="0028254F" w:rsidRPr="0028254F">
        <w:rPr>
          <w:rFonts w:ascii="Times New Roman" w:hAnsi="Times New Roman" w:cs="Times New Roman"/>
          <w:lang w:val="en-GB"/>
        </w:rPr>
        <w:t xml:space="preserve">Shifts in microbiota composition and activity appear to be related to adverse human health outcomes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4</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 xml:space="preserve">. </w:t>
      </w:r>
      <w:r w:rsidRPr="0028254F">
        <w:rPr>
          <w:rFonts w:ascii="Times New Roman" w:hAnsi="Times New Roman" w:cs="Times New Roman"/>
          <w:lang w:val="en-US"/>
        </w:rPr>
        <w:t>The maternal microbial environment impacts the newborn</w:t>
      </w:r>
      <w:r w:rsidR="00925691" w:rsidRPr="0028254F">
        <w:rPr>
          <w:rFonts w:ascii="Times New Roman" w:hAnsi="Times New Roman" w:cs="Times New Roman"/>
          <w:lang w:val="en-US"/>
        </w:rPr>
        <w:t>’s</w:t>
      </w:r>
      <w:r w:rsidRPr="0028254F">
        <w:rPr>
          <w:rFonts w:ascii="Times New Roman" w:hAnsi="Times New Roman" w:cs="Times New Roman"/>
          <w:lang w:val="en-US"/>
        </w:rPr>
        <w:t xml:space="preserve"> immune development and, consequently, </w:t>
      </w:r>
      <w:r w:rsidR="00925691" w:rsidRPr="0028254F">
        <w:rPr>
          <w:rFonts w:ascii="Times New Roman" w:hAnsi="Times New Roman" w:cs="Times New Roman"/>
          <w:lang w:val="en-US"/>
        </w:rPr>
        <w:t xml:space="preserve">the </w:t>
      </w:r>
      <w:r w:rsidRPr="0028254F">
        <w:rPr>
          <w:rFonts w:ascii="Times New Roman" w:hAnsi="Times New Roman" w:cs="Times New Roman"/>
          <w:lang w:val="en-US"/>
        </w:rPr>
        <w:t xml:space="preserve">infant’s health both early and later on in life. </w:t>
      </w:r>
      <w:r w:rsidR="007C6F65" w:rsidRPr="0028254F">
        <w:rPr>
          <w:rFonts w:ascii="Times New Roman" w:hAnsi="Times New Roman" w:cs="Times New Roman"/>
          <w:lang w:val="en-US"/>
        </w:rPr>
        <w:t>The m</w:t>
      </w:r>
      <w:r w:rsidRPr="0028254F">
        <w:rPr>
          <w:rFonts w:ascii="Times New Roman" w:hAnsi="Times New Roman" w:cs="Times New Roman"/>
          <w:lang w:val="en-US"/>
        </w:rPr>
        <w:t xml:space="preserve">aternal microbiota is </w:t>
      </w:r>
      <w:r w:rsidR="00925691" w:rsidRPr="0028254F">
        <w:rPr>
          <w:rFonts w:ascii="Times New Roman" w:hAnsi="Times New Roman" w:cs="Times New Roman"/>
          <w:lang w:val="en-US"/>
        </w:rPr>
        <w:t>now</w:t>
      </w:r>
      <w:r w:rsidRPr="0028254F">
        <w:rPr>
          <w:rFonts w:ascii="Times New Roman" w:hAnsi="Times New Roman" w:cs="Times New Roman"/>
          <w:lang w:val="en-US"/>
        </w:rPr>
        <w:t xml:space="preserve"> recognized as a significant determinant of </w:t>
      </w:r>
      <w:r w:rsidR="00925691" w:rsidRPr="0028254F">
        <w:rPr>
          <w:rFonts w:ascii="Times New Roman" w:hAnsi="Times New Roman" w:cs="Times New Roman"/>
          <w:lang w:val="en-US"/>
        </w:rPr>
        <w:t xml:space="preserve">the </w:t>
      </w:r>
      <w:r w:rsidRPr="0028254F">
        <w:rPr>
          <w:rFonts w:ascii="Times New Roman" w:hAnsi="Times New Roman" w:cs="Times New Roman"/>
          <w:lang w:val="en-US"/>
        </w:rPr>
        <w:t>maternally transferred factor</w:t>
      </w:r>
      <w:r w:rsidR="00925691" w:rsidRPr="0028254F">
        <w:rPr>
          <w:rFonts w:ascii="Times New Roman" w:hAnsi="Times New Roman" w:cs="Times New Roman"/>
          <w:lang w:val="en-US"/>
        </w:rPr>
        <w:t>s</w:t>
      </w:r>
      <w:r w:rsidRPr="0028254F">
        <w:rPr>
          <w:rFonts w:ascii="Times New Roman" w:hAnsi="Times New Roman" w:cs="Times New Roman"/>
          <w:lang w:val="en-US"/>
        </w:rPr>
        <w:t xml:space="preserve"> </w:t>
      </w:r>
      <w:r w:rsidR="00925691" w:rsidRPr="0028254F">
        <w:rPr>
          <w:rFonts w:ascii="Times New Roman" w:hAnsi="Times New Roman" w:cs="Times New Roman"/>
          <w:lang w:val="en-US"/>
        </w:rPr>
        <w:t>that</w:t>
      </w:r>
      <w:r w:rsidRPr="0028254F">
        <w:rPr>
          <w:rFonts w:ascii="Times New Roman" w:hAnsi="Times New Roman" w:cs="Times New Roman"/>
          <w:lang w:val="en-US"/>
        </w:rPr>
        <w:t xml:space="preserve"> impact </w:t>
      </w:r>
      <w:r w:rsidR="00925691" w:rsidRPr="0028254F">
        <w:rPr>
          <w:rFonts w:ascii="Times New Roman" w:hAnsi="Times New Roman" w:cs="Times New Roman"/>
          <w:lang w:val="en-US"/>
        </w:rPr>
        <w:t>the</w:t>
      </w:r>
      <w:r w:rsidRPr="0028254F">
        <w:rPr>
          <w:rFonts w:ascii="Times New Roman" w:hAnsi="Times New Roman" w:cs="Times New Roman"/>
          <w:lang w:val="en-US"/>
        </w:rPr>
        <w:t xml:space="preserve"> child</w:t>
      </w:r>
      <w:r w:rsidR="00925691" w:rsidRPr="0028254F">
        <w:rPr>
          <w:rFonts w:ascii="Times New Roman" w:hAnsi="Times New Roman" w:cs="Times New Roman"/>
          <w:lang w:val="en-US"/>
        </w:rPr>
        <w:t>’s</w:t>
      </w:r>
      <w:r w:rsidRPr="0028254F">
        <w:rPr>
          <w:rFonts w:ascii="Times New Roman" w:hAnsi="Times New Roman" w:cs="Times New Roman"/>
          <w:lang w:val="en-US"/>
        </w:rPr>
        <w:t xml:space="preserve"> health </w:t>
      </w:r>
      <w:r w:rsidR="00385837">
        <w:rPr>
          <w:rFonts w:ascii="Times New Roman" w:hAnsi="Times New Roman" w:cs="Times New Roman"/>
          <w:lang w:val="en-US"/>
        </w:rPr>
        <w:t>[</w:t>
      </w:r>
      <w:r w:rsidR="00385837" w:rsidRPr="00385837">
        <w:rPr>
          <w:rFonts w:ascii="Times New Roman" w:hAnsi="Times New Roman" w:cs="Times New Roman"/>
          <w:color w:val="0070C0"/>
          <w:lang w:val="en-US"/>
        </w:rPr>
        <w:t>5, 6</w:t>
      </w:r>
      <w:r w:rsidR="00385837" w:rsidRPr="00385837">
        <w:rPr>
          <w:rFonts w:ascii="Times New Roman" w:hAnsi="Times New Roman" w:cs="Times New Roman"/>
          <w:lang w:val="en-US"/>
        </w:rPr>
        <w:t>]</w:t>
      </w:r>
      <w:r w:rsidRPr="0028254F">
        <w:rPr>
          <w:rFonts w:ascii="Times New Roman" w:hAnsi="Times New Roman" w:cs="Times New Roman"/>
          <w:lang w:val="en-US"/>
        </w:rPr>
        <w:t xml:space="preserve">. Outcomes can be affected by specific perinatal factors that also alter infant microbiome development. </w:t>
      </w:r>
      <w:r w:rsidR="007C6F65" w:rsidRPr="0028254F">
        <w:rPr>
          <w:rFonts w:ascii="Times New Roman" w:hAnsi="Times New Roman" w:cs="Times New Roman"/>
          <w:lang w:val="en-US"/>
        </w:rPr>
        <w:t xml:space="preserve">For example, </w:t>
      </w:r>
      <w:r w:rsidR="007C6F65" w:rsidRPr="0028254F">
        <w:rPr>
          <w:rFonts w:ascii="Times New Roman" w:eastAsia="Times New Roman" w:hAnsi="Times New Roman" w:cs="Times New Roman"/>
          <w:snapToGrid w:val="0"/>
          <w:lang w:val="en-US"/>
        </w:rPr>
        <w:t>e</w:t>
      </w:r>
      <w:r w:rsidRPr="0028254F">
        <w:rPr>
          <w:rFonts w:ascii="Times New Roman" w:eastAsia="Times New Roman" w:hAnsi="Times New Roman" w:cs="Times New Roman"/>
          <w:snapToGrid w:val="0"/>
          <w:lang w:val="en-US"/>
        </w:rPr>
        <w:t xml:space="preserve">xcessive use of antibiotics, unbalanced diet, increasing </w:t>
      </w:r>
      <w:r w:rsidR="00925691" w:rsidRPr="0028254F">
        <w:rPr>
          <w:rFonts w:ascii="Times New Roman" w:eastAsia="Times New Roman" w:hAnsi="Times New Roman" w:cs="Times New Roman"/>
          <w:snapToGrid w:val="0"/>
          <w:lang w:val="en-US"/>
        </w:rPr>
        <w:t>in</w:t>
      </w:r>
      <w:r w:rsidR="007C6F65" w:rsidRPr="0028254F">
        <w:rPr>
          <w:rFonts w:ascii="Times New Roman" w:eastAsia="Times New Roman" w:hAnsi="Times New Roman" w:cs="Times New Roman"/>
          <w:snapToGrid w:val="0"/>
          <w:lang w:val="en-US"/>
        </w:rPr>
        <w:t>c</w:t>
      </w:r>
      <w:r w:rsidR="00925691" w:rsidRPr="0028254F">
        <w:rPr>
          <w:rFonts w:ascii="Times New Roman" w:eastAsia="Times New Roman" w:hAnsi="Times New Roman" w:cs="Times New Roman"/>
          <w:snapToGrid w:val="0"/>
          <w:lang w:val="en-US"/>
        </w:rPr>
        <w:t xml:space="preserve">idence of </w:t>
      </w:r>
      <w:r w:rsidRPr="0028254F">
        <w:rPr>
          <w:rFonts w:ascii="Times New Roman" w:eastAsia="Times New Roman" w:hAnsi="Times New Roman" w:cs="Times New Roman"/>
          <w:snapToGrid w:val="0"/>
          <w:lang w:val="en-US"/>
        </w:rPr>
        <w:lastRenderedPageBreak/>
        <w:t>caesarean</w:t>
      </w:r>
      <w:r w:rsidR="00925691" w:rsidRPr="0028254F">
        <w:rPr>
          <w:rFonts w:ascii="Times New Roman" w:eastAsia="Times New Roman" w:hAnsi="Times New Roman" w:cs="Times New Roman"/>
          <w:snapToGrid w:val="0"/>
          <w:lang w:val="en-US"/>
        </w:rPr>
        <w:t xml:space="preserve"> </w:t>
      </w:r>
      <w:r w:rsidRPr="0028254F">
        <w:rPr>
          <w:rFonts w:ascii="Times New Roman" w:eastAsia="Times New Roman" w:hAnsi="Times New Roman" w:cs="Times New Roman"/>
          <w:snapToGrid w:val="0"/>
          <w:lang w:val="en-US"/>
        </w:rPr>
        <w:t>section (C-section) deliveries, unnecessar</w:t>
      </w:r>
      <w:r w:rsidR="00925691" w:rsidRPr="0028254F">
        <w:rPr>
          <w:rFonts w:ascii="Times New Roman" w:eastAsia="Times New Roman" w:hAnsi="Times New Roman" w:cs="Times New Roman"/>
          <w:snapToGrid w:val="0"/>
          <w:lang w:val="en-US"/>
        </w:rPr>
        <w:t>ily</w:t>
      </w:r>
      <w:r w:rsidRPr="0028254F">
        <w:rPr>
          <w:rFonts w:ascii="Times New Roman" w:eastAsia="Times New Roman" w:hAnsi="Times New Roman" w:cs="Times New Roman"/>
          <w:snapToGrid w:val="0"/>
          <w:lang w:val="en-US"/>
        </w:rPr>
        <w:t xml:space="preserve"> </w:t>
      </w:r>
      <w:r w:rsidR="00925691" w:rsidRPr="0028254F">
        <w:rPr>
          <w:rFonts w:ascii="Times New Roman" w:eastAsia="Times New Roman" w:hAnsi="Times New Roman" w:cs="Times New Roman"/>
          <w:snapToGrid w:val="0"/>
          <w:lang w:val="en-US"/>
        </w:rPr>
        <w:t xml:space="preserve">stringent </w:t>
      </w:r>
      <w:r w:rsidRPr="0028254F">
        <w:rPr>
          <w:rFonts w:ascii="Times New Roman" w:eastAsia="Times New Roman" w:hAnsi="Times New Roman" w:cs="Times New Roman"/>
          <w:snapToGrid w:val="0"/>
          <w:lang w:val="en-US"/>
        </w:rPr>
        <w:t xml:space="preserve">hygiene, and continuous stress influence </w:t>
      </w:r>
      <w:r w:rsidR="00925691" w:rsidRPr="0028254F">
        <w:rPr>
          <w:rFonts w:ascii="Times New Roman" w:eastAsia="Times New Roman" w:hAnsi="Times New Roman" w:cs="Times New Roman"/>
          <w:snapToGrid w:val="0"/>
          <w:lang w:val="en-US"/>
        </w:rPr>
        <w:t xml:space="preserve">the </w:t>
      </w:r>
      <w:r w:rsidRPr="0028254F">
        <w:rPr>
          <w:rFonts w:ascii="Times New Roman" w:eastAsia="Times New Roman" w:hAnsi="Times New Roman" w:cs="Times New Roman"/>
          <w:snapToGrid w:val="0"/>
          <w:lang w:val="en-US"/>
        </w:rPr>
        <w:t xml:space="preserve">maternal microbiome. </w:t>
      </w:r>
      <w:r w:rsidRPr="0028254F">
        <w:rPr>
          <w:rFonts w:ascii="Times New Roman" w:eastAsia="Times New Roman" w:hAnsi="Times New Roman" w:cs="Times New Roman"/>
          <w:snapToGrid w:val="0"/>
          <w:color w:val="000000"/>
          <w:lang w:val="en-US"/>
        </w:rPr>
        <w:t xml:space="preserve">Alterations and disturbances in microbiota composition </w:t>
      </w:r>
      <w:r w:rsidR="00925691" w:rsidRPr="0028254F">
        <w:rPr>
          <w:rFonts w:ascii="Times New Roman" w:eastAsia="Times New Roman" w:hAnsi="Times New Roman" w:cs="Times New Roman"/>
          <w:snapToGrid w:val="0"/>
          <w:color w:val="000000"/>
          <w:lang w:val="en-US"/>
        </w:rPr>
        <w:t>along with</w:t>
      </w:r>
      <w:r w:rsidRPr="0028254F">
        <w:rPr>
          <w:rFonts w:ascii="Times New Roman" w:eastAsia="Times New Roman" w:hAnsi="Times New Roman" w:cs="Times New Roman"/>
          <w:snapToGrid w:val="0"/>
          <w:color w:val="000000"/>
          <w:lang w:val="en-US"/>
        </w:rPr>
        <w:t xml:space="preserve"> a reduction in microbial diversity or richness have been described as strong risk factors for the development of lifestyle diseases</w:t>
      </w:r>
      <w:r w:rsidR="007C6F65" w:rsidRPr="0028254F">
        <w:rPr>
          <w:rFonts w:ascii="Times New Roman" w:eastAsia="Times New Roman" w:hAnsi="Times New Roman" w:cs="Times New Roman"/>
          <w:snapToGrid w:val="0"/>
          <w:color w:val="000000"/>
          <w:lang w:val="en-US"/>
        </w:rPr>
        <w:t>,</w:t>
      </w:r>
      <w:r w:rsidRPr="0028254F">
        <w:rPr>
          <w:rFonts w:ascii="Times New Roman" w:eastAsia="Times New Roman" w:hAnsi="Times New Roman" w:cs="Times New Roman"/>
          <w:snapToGrid w:val="0"/>
          <w:color w:val="000000"/>
          <w:lang w:val="en-US"/>
        </w:rPr>
        <w:t xml:space="preserve"> such as allergies, diabetes, obesity</w:t>
      </w:r>
      <w:r w:rsidR="0028254F" w:rsidRPr="0028254F">
        <w:rPr>
          <w:rFonts w:ascii="Times New Roman" w:eastAsia="Times New Roman" w:hAnsi="Times New Roman" w:cs="Times New Roman"/>
          <w:snapToGrid w:val="0"/>
          <w:color w:val="000000"/>
          <w:lang w:val="en-US"/>
        </w:rPr>
        <w:t>,</w:t>
      </w:r>
      <w:r w:rsidRPr="0028254F">
        <w:rPr>
          <w:rFonts w:ascii="Times New Roman" w:eastAsia="Times New Roman" w:hAnsi="Times New Roman" w:cs="Times New Roman"/>
          <w:snapToGrid w:val="0"/>
          <w:color w:val="000000"/>
          <w:lang w:val="en-US"/>
        </w:rPr>
        <w:t xml:space="preserve"> and metabolic syndrome, irritable bowel syndrome </w:t>
      </w:r>
      <w:r w:rsidR="00F67C8F">
        <w:rPr>
          <w:rFonts w:ascii="Times New Roman" w:eastAsia="Times New Roman" w:hAnsi="Times New Roman" w:cs="Times New Roman"/>
          <w:snapToGrid w:val="0"/>
          <w:color w:val="000000"/>
          <w:lang w:val="en-US"/>
        </w:rPr>
        <w:t xml:space="preserve">and other inflammatory-related problems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4, 7</w:t>
      </w:r>
      <w:r w:rsidR="00385837" w:rsidRPr="00385837">
        <w:rPr>
          <w:rFonts w:ascii="Cambria" w:eastAsia="Times New Roman" w:hAnsi="Cambria" w:cs="Arial"/>
          <w:snapToGrid w:val="0"/>
          <w:color w:val="0070C0"/>
          <w:lang w:val="en-GB"/>
        </w:rPr>
        <w:t>]</w:t>
      </w:r>
      <w:r w:rsidRPr="0028254F">
        <w:rPr>
          <w:rFonts w:ascii="Times New Roman" w:eastAsia="Times New Roman" w:hAnsi="Times New Roman" w:cs="Times New Roman"/>
          <w:snapToGrid w:val="0"/>
          <w:color w:val="548DD4"/>
          <w:lang w:val="en-US"/>
        </w:rPr>
        <w:t>.</w:t>
      </w:r>
      <w:r w:rsidRPr="0028254F">
        <w:rPr>
          <w:rFonts w:ascii="Times New Roman" w:eastAsia="Calibri" w:hAnsi="Times New Roman" w:cs="Times New Roman"/>
          <w:color w:val="000000"/>
          <w:shd w:val="clear" w:color="auto" w:fill="FFFFFF"/>
          <w:lang w:val="en-US"/>
        </w:rPr>
        <w:t xml:space="preserve"> </w:t>
      </w:r>
      <w:r w:rsidR="002D153D" w:rsidRPr="0028254F">
        <w:rPr>
          <w:rFonts w:ascii="Times New Roman" w:eastAsia="Calibri" w:hAnsi="Times New Roman" w:cs="Times New Roman"/>
          <w:color w:val="000000"/>
          <w:shd w:val="clear" w:color="auto" w:fill="FFFFFF"/>
          <w:lang w:val="en-US"/>
        </w:rPr>
        <w:t>T</w:t>
      </w:r>
      <w:r w:rsidR="00925691" w:rsidRPr="0028254F">
        <w:rPr>
          <w:rFonts w:ascii="Times New Roman" w:hAnsi="Times New Roman" w:cs="Times New Roman"/>
          <w:lang w:val="en-US"/>
        </w:rPr>
        <w:t xml:space="preserve">he </w:t>
      </w:r>
      <w:r w:rsidRPr="0028254F">
        <w:rPr>
          <w:rFonts w:ascii="Times New Roman" w:hAnsi="Times New Roman" w:cs="Times New Roman"/>
          <w:lang w:val="en-US"/>
        </w:rPr>
        <w:t xml:space="preserve">maternal microbiota and infant diet play a </w:t>
      </w:r>
      <w:r w:rsidR="0028254F" w:rsidRPr="0028254F">
        <w:rPr>
          <w:rFonts w:ascii="Times New Roman" w:hAnsi="Times New Roman" w:cs="Times New Roman"/>
          <w:lang w:val="en-US"/>
        </w:rPr>
        <w:t>key</w:t>
      </w:r>
      <w:r w:rsidRPr="0028254F">
        <w:rPr>
          <w:rFonts w:ascii="Times New Roman" w:hAnsi="Times New Roman" w:cs="Times New Roman"/>
          <w:lang w:val="en-US"/>
        </w:rPr>
        <w:t xml:space="preserve"> role </w:t>
      </w:r>
      <w:r w:rsidR="00925691" w:rsidRPr="0028254F">
        <w:rPr>
          <w:rFonts w:ascii="Times New Roman" w:hAnsi="Times New Roman" w:cs="Times New Roman"/>
          <w:lang w:val="en-US"/>
        </w:rPr>
        <w:t>in</w:t>
      </w:r>
      <w:r w:rsidRPr="0028254F">
        <w:rPr>
          <w:rFonts w:ascii="Times New Roman" w:hAnsi="Times New Roman" w:cs="Times New Roman"/>
          <w:lang w:val="en-US"/>
        </w:rPr>
        <w:t xml:space="preserve"> infant growth</w:t>
      </w:r>
      <w:r w:rsidR="007C6F65" w:rsidRPr="0028254F">
        <w:rPr>
          <w:rFonts w:ascii="Times New Roman" w:hAnsi="Times New Roman" w:cs="Times New Roman"/>
          <w:lang w:val="en-US"/>
        </w:rPr>
        <w:t>,</w:t>
      </w:r>
      <w:r w:rsidRPr="0028254F">
        <w:rPr>
          <w:rFonts w:ascii="Times New Roman" w:hAnsi="Times New Roman" w:cs="Times New Roman"/>
          <w:lang w:val="en-US"/>
        </w:rPr>
        <w:t xml:space="preserve"> adequate microbial colonization, immune system maturation</w:t>
      </w:r>
      <w:r w:rsidR="00925691" w:rsidRPr="0028254F">
        <w:rPr>
          <w:rFonts w:ascii="Times New Roman" w:hAnsi="Times New Roman" w:cs="Times New Roman"/>
          <w:lang w:val="en-US"/>
        </w:rPr>
        <w:t>,</w:t>
      </w:r>
      <w:r w:rsidRPr="0028254F">
        <w:rPr>
          <w:rFonts w:ascii="Times New Roman" w:hAnsi="Times New Roman" w:cs="Times New Roman"/>
          <w:lang w:val="en-US"/>
        </w:rPr>
        <w:t xml:space="preserve"> and metabolic development. </w:t>
      </w:r>
      <w:r w:rsidR="00925691" w:rsidRPr="0028254F">
        <w:rPr>
          <w:rFonts w:ascii="Times New Roman" w:hAnsi="Times New Roman" w:cs="Times New Roman"/>
          <w:lang w:val="en-US"/>
        </w:rPr>
        <w:t>The</w:t>
      </w:r>
      <w:r w:rsidR="0028254F" w:rsidRPr="0028254F">
        <w:rPr>
          <w:rFonts w:ascii="Times New Roman" w:hAnsi="Times New Roman" w:cs="Times New Roman"/>
          <w:lang w:val="en-US"/>
        </w:rPr>
        <w:t>n, the</w:t>
      </w:r>
      <w:r w:rsidR="00925691" w:rsidRPr="0028254F">
        <w:rPr>
          <w:rFonts w:ascii="Times New Roman" w:hAnsi="Times New Roman" w:cs="Times New Roman"/>
          <w:lang w:val="en-US"/>
        </w:rPr>
        <w:t xml:space="preserve"> </w:t>
      </w:r>
      <w:r w:rsidR="00925691" w:rsidRPr="0028254F">
        <w:rPr>
          <w:rFonts w:ascii="Times New Roman" w:eastAsia="Calibri" w:hAnsi="Times New Roman" w:cs="Times New Roman"/>
          <w:bCs/>
          <w:iCs/>
          <w:color w:val="000000"/>
          <w:shd w:val="clear" w:color="auto" w:fill="FFFFFF"/>
          <w:lang w:val="en-US"/>
        </w:rPr>
        <w:t>i</w:t>
      </w:r>
      <w:r w:rsidRPr="0028254F">
        <w:rPr>
          <w:rFonts w:ascii="Times New Roman" w:eastAsia="Calibri" w:hAnsi="Times New Roman" w:cs="Times New Roman"/>
          <w:bCs/>
          <w:iCs/>
          <w:color w:val="000000"/>
          <w:shd w:val="clear" w:color="auto" w:fill="FFFFFF"/>
          <w:lang w:val="en-US"/>
        </w:rPr>
        <w:t xml:space="preserve">nfant </w:t>
      </w:r>
      <w:r w:rsidR="0028254F" w:rsidRPr="0028254F">
        <w:rPr>
          <w:rFonts w:ascii="Times New Roman" w:eastAsia="Calibri" w:hAnsi="Times New Roman" w:cs="Times New Roman"/>
          <w:bCs/>
          <w:iCs/>
          <w:color w:val="000000"/>
          <w:shd w:val="clear" w:color="auto" w:fill="FFFFFF"/>
          <w:lang w:val="en-US"/>
        </w:rPr>
        <w:t xml:space="preserve">step-wise </w:t>
      </w:r>
      <w:r w:rsidRPr="0028254F">
        <w:rPr>
          <w:rFonts w:ascii="Times New Roman" w:eastAsia="Calibri" w:hAnsi="Times New Roman" w:cs="Times New Roman"/>
          <w:bCs/>
          <w:iCs/>
          <w:color w:val="000000"/>
          <w:shd w:val="clear" w:color="auto" w:fill="FFFFFF"/>
          <w:lang w:val="en-US"/>
        </w:rPr>
        <w:t xml:space="preserve">microbial colonization process </w:t>
      </w:r>
      <w:r w:rsidR="0028254F" w:rsidRPr="0028254F">
        <w:rPr>
          <w:rFonts w:ascii="Times New Roman" w:eastAsia="Calibri" w:hAnsi="Times New Roman" w:cs="Times New Roman"/>
          <w:bCs/>
          <w:iCs/>
          <w:color w:val="000000"/>
          <w:shd w:val="clear" w:color="auto" w:fill="FFFFFF"/>
          <w:lang w:val="en-US"/>
        </w:rPr>
        <w:t>will have an impact on</w:t>
      </w:r>
      <w:r w:rsidRPr="0028254F">
        <w:rPr>
          <w:rFonts w:ascii="Times New Roman" w:eastAsia="Calibri" w:hAnsi="Times New Roman" w:cs="Times New Roman"/>
          <w:bCs/>
          <w:iCs/>
          <w:color w:val="000000"/>
          <w:shd w:val="clear" w:color="auto" w:fill="FFFFFF"/>
          <w:lang w:val="en-US"/>
        </w:rPr>
        <w:t xml:space="preserve"> metabolic and immunological </w:t>
      </w:r>
      <w:r w:rsidR="0028254F" w:rsidRPr="0028254F">
        <w:rPr>
          <w:rFonts w:ascii="Times New Roman" w:eastAsia="Calibri" w:hAnsi="Times New Roman" w:cs="Times New Roman"/>
          <w:bCs/>
          <w:iCs/>
          <w:color w:val="000000"/>
          <w:shd w:val="clear" w:color="auto" w:fill="FFFFFF"/>
          <w:lang w:val="en-US"/>
        </w:rPr>
        <w:t>response</w:t>
      </w:r>
      <w:r w:rsidR="00925691" w:rsidRPr="0028254F">
        <w:rPr>
          <w:rFonts w:ascii="Times New Roman" w:eastAsia="Calibri" w:hAnsi="Times New Roman" w:cs="Times New Roman"/>
          <w:bCs/>
          <w:iCs/>
          <w:color w:val="000000"/>
          <w:shd w:val="clear" w:color="auto" w:fill="FFFFFF"/>
          <w:lang w:val="en-US"/>
        </w:rPr>
        <w:t>,</w:t>
      </w:r>
      <w:r w:rsidRPr="0028254F">
        <w:rPr>
          <w:rFonts w:ascii="Times New Roman" w:eastAsia="Calibri" w:hAnsi="Times New Roman" w:cs="Times New Roman"/>
          <w:bCs/>
          <w:iCs/>
          <w:color w:val="000000"/>
          <w:shd w:val="clear" w:color="auto" w:fill="FFFFFF"/>
          <w:lang w:val="en-US"/>
        </w:rPr>
        <w:t xml:space="preserve"> and these in turn may have an impact on progr</w:t>
      </w:r>
      <w:r w:rsidR="00385837">
        <w:rPr>
          <w:rFonts w:ascii="Times New Roman" w:eastAsia="Calibri" w:hAnsi="Times New Roman" w:cs="Times New Roman"/>
          <w:bCs/>
          <w:iCs/>
          <w:color w:val="000000"/>
          <w:shd w:val="clear" w:color="auto" w:fill="FFFFFF"/>
          <w:lang w:val="en-US"/>
        </w:rPr>
        <w:t xml:space="preserve">amming of health later in life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3, 8</w:t>
      </w:r>
      <w:r w:rsidR="00385837" w:rsidRPr="00385837">
        <w:rPr>
          <w:rFonts w:ascii="Cambria" w:eastAsia="Times New Roman" w:hAnsi="Cambria" w:cs="Arial"/>
          <w:snapToGrid w:val="0"/>
          <w:color w:val="0070C0"/>
          <w:lang w:val="en-GB"/>
        </w:rPr>
        <w:t>]</w:t>
      </w:r>
      <w:r w:rsidRPr="0028254F">
        <w:rPr>
          <w:rFonts w:ascii="Times New Roman" w:eastAsia="Calibri" w:hAnsi="Times New Roman" w:cs="Times New Roman"/>
          <w:bCs/>
          <w:iCs/>
          <w:color w:val="000000"/>
          <w:shd w:val="clear" w:color="auto" w:fill="FFFFFF"/>
          <w:lang w:val="en-US"/>
        </w:rPr>
        <w:t>.</w:t>
      </w:r>
      <w:r w:rsidRPr="0028254F">
        <w:rPr>
          <w:rFonts w:ascii="Times New Roman" w:hAnsi="Times New Roman" w:cs="Times New Roman"/>
          <w:lang w:val="en-US"/>
        </w:rPr>
        <w:t xml:space="preserve"> This review aims to </w:t>
      </w:r>
      <w:r w:rsidR="00B053D5" w:rsidRPr="0028254F">
        <w:rPr>
          <w:rFonts w:ascii="Times New Roman" w:hAnsi="Times New Roman" w:cs="Times New Roman"/>
          <w:lang w:val="en-US"/>
        </w:rPr>
        <w:t>describe the impact of the</w:t>
      </w:r>
      <w:r w:rsidRPr="0028254F">
        <w:rPr>
          <w:rFonts w:ascii="Times New Roman" w:hAnsi="Times New Roman" w:cs="Times New Roman"/>
          <w:lang w:val="en-US"/>
        </w:rPr>
        <w:t xml:space="preserve"> maternal microbiota </w:t>
      </w:r>
      <w:r w:rsidR="00B053D5" w:rsidRPr="0028254F">
        <w:rPr>
          <w:rFonts w:ascii="Times New Roman" w:hAnsi="Times New Roman" w:cs="Times New Roman"/>
          <w:lang w:val="en-US"/>
        </w:rPr>
        <w:t>on</w:t>
      </w:r>
      <w:r w:rsidRPr="0028254F">
        <w:rPr>
          <w:rFonts w:ascii="Times New Roman" w:hAnsi="Times New Roman" w:cs="Times New Roman"/>
          <w:lang w:val="en-US"/>
        </w:rPr>
        <w:t xml:space="preserve"> infant health through breastfeeding</w:t>
      </w:r>
      <w:r w:rsidR="00B053D5" w:rsidRPr="0028254F">
        <w:rPr>
          <w:rFonts w:ascii="Times New Roman" w:hAnsi="Times New Roman" w:cs="Times New Roman"/>
          <w:lang w:val="en-US"/>
        </w:rPr>
        <w:t>. The review will also</w:t>
      </w:r>
      <w:r w:rsidRPr="0028254F">
        <w:rPr>
          <w:rFonts w:ascii="Times New Roman" w:hAnsi="Times New Roman" w:cs="Times New Roman"/>
          <w:lang w:val="en-US"/>
        </w:rPr>
        <w:t xml:space="preserve"> provid</w:t>
      </w:r>
      <w:r w:rsidR="00B053D5" w:rsidRPr="0028254F">
        <w:rPr>
          <w:rFonts w:ascii="Times New Roman" w:hAnsi="Times New Roman" w:cs="Times New Roman"/>
          <w:lang w:val="en-US"/>
        </w:rPr>
        <w:t>e</w:t>
      </w:r>
      <w:r w:rsidRPr="0028254F">
        <w:rPr>
          <w:rFonts w:ascii="Times New Roman" w:hAnsi="Times New Roman" w:cs="Times New Roman"/>
          <w:lang w:val="en-US"/>
        </w:rPr>
        <w:t xml:space="preserve"> a </w:t>
      </w:r>
      <w:r w:rsidR="002D153D" w:rsidRPr="0028254F">
        <w:rPr>
          <w:rFonts w:ascii="Times New Roman" w:hAnsi="Times New Roman" w:cs="Times New Roman"/>
          <w:lang w:val="en-US"/>
        </w:rPr>
        <w:t>broad</w:t>
      </w:r>
      <w:r w:rsidRPr="0028254F">
        <w:rPr>
          <w:rFonts w:ascii="Times New Roman" w:hAnsi="Times New Roman" w:cs="Times New Roman"/>
          <w:lang w:val="en-US"/>
        </w:rPr>
        <w:t xml:space="preserve"> overview </w:t>
      </w:r>
      <w:r w:rsidR="00B053D5" w:rsidRPr="0028254F">
        <w:rPr>
          <w:rFonts w:ascii="Times New Roman" w:hAnsi="Times New Roman" w:cs="Times New Roman"/>
          <w:lang w:val="en-US"/>
        </w:rPr>
        <w:t>of</w:t>
      </w:r>
      <w:r w:rsidRPr="0028254F">
        <w:rPr>
          <w:rFonts w:ascii="Times New Roman" w:hAnsi="Times New Roman" w:cs="Times New Roman"/>
          <w:lang w:val="en-US"/>
        </w:rPr>
        <w:t xml:space="preserve"> milk microbiota composition and </w:t>
      </w:r>
      <w:r w:rsidRPr="0028254F">
        <w:rPr>
          <w:rFonts w:ascii="Times New Roman" w:hAnsi="Times New Roman" w:cs="Times New Roman"/>
          <w:lang w:val="en-US"/>
        </w:rPr>
        <w:lastRenderedPageBreak/>
        <w:t xml:space="preserve">activity, </w:t>
      </w:r>
      <w:r w:rsidR="007C6F65" w:rsidRPr="0028254F">
        <w:rPr>
          <w:rFonts w:ascii="Times New Roman" w:hAnsi="Times New Roman" w:cs="Times New Roman"/>
          <w:lang w:val="en-US"/>
        </w:rPr>
        <w:t xml:space="preserve">along with the </w:t>
      </w:r>
      <w:r w:rsidRPr="0028254F">
        <w:rPr>
          <w:rFonts w:ascii="Times New Roman" w:hAnsi="Times New Roman" w:cs="Times New Roman"/>
          <w:lang w:val="en-US"/>
        </w:rPr>
        <w:t>factors influencing microbial composition and their potential biological relevance.</w:t>
      </w:r>
    </w:p>
    <w:p w14:paraId="5A141F24" w14:textId="77777777" w:rsidR="00B618F4" w:rsidRPr="0028254F" w:rsidRDefault="00B618F4" w:rsidP="007F0062">
      <w:pPr>
        <w:pStyle w:val="ListParagraph"/>
        <w:spacing w:after="0" w:line="480" w:lineRule="auto"/>
        <w:ind w:left="0"/>
        <w:jc w:val="both"/>
        <w:rPr>
          <w:rFonts w:ascii="Times New Roman" w:eastAsia="Calibri" w:hAnsi="Times New Roman" w:cs="Times New Roman"/>
          <w:color w:val="000000"/>
          <w:shd w:val="clear" w:color="auto" w:fill="FFFFFF"/>
          <w:lang w:val="en-US"/>
        </w:rPr>
      </w:pPr>
    </w:p>
    <w:p w14:paraId="50FB82AA" w14:textId="77777777" w:rsidR="00B618F4" w:rsidRPr="0028254F" w:rsidRDefault="00F60CEC" w:rsidP="007F0062">
      <w:pPr>
        <w:spacing w:after="0" w:line="480" w:lineRule="auto"/>
        <w:jc w:val="both"/>
        <w:rPr>
          <w:rFonts w:ascii="Times New Roman" w:eastAsia="Calibri" w:hAnsi="Times New Roman" w:cs="Times New Roman"/>
          <w:b/>
          <w:color w:val="000000"/>
          <w:shd w:val="clear" w:color="auto" w:fill="FFFFFF"/>
          <w:lang w:val="en-US"/>
        </w:rPr>
      </w:pPr>
      <w:r w:rsidRPr="0028254F">
        <w:rPr>
          <w:rFonts w:ascii="Times New Roman" w:eastAsia="Calibri" w:hAnsi="Times New Roman" w:cs="Times New Roman"/>
          <w:b/>
          <w:color w:val="000000"/>
          <w:shd w:val="clear" w:color="auto" w:fill="FFFFFF"/>
          <w:lang w:val="en-US"/>
        </w:rPr>
        <w:t xml:space="preserve">2. </w:t>
      </w:r>
      <w:r w:rsidR="00B053D5" w:rsidRPr="0028254F">
        <w:rPr>
          <w:rFonts w:ascii="Times New Roman" w:eastAsia="Calibri" w:hAnsi="Times New Roman" w:cs="Times New Roman"/>
          <w:b/>
          <w:color w:val="000000"/>
          <w:shd w:val="clear" w:color="auto" w:fill="FFFFFF"/>
          <w:lang w:val="en-US"/>
        </w:rPr>
        <w:t xml:space="preserve">Human breast milk: </w:t>
      </w:r>
      <w:r w:rsidR="00B618F4" w:rsidRPr="0028254F">
        <w:rPr>
          <w:rFonts w:ascii="Times New Roman" w:eastAsia="Calibri" w:hAnsi="Times New Roman" w:cs="Times New Roman"/>
          <w:b/>
          <w:color w:val="000000"/>
          <w:shd w:val="clear" w:color="auto" w:fill="FFFFFF"/>
          <w:lang w:val="en-US"/>
        </w:rPr>
        <w:t>More than infant food</w:t>
      </w:r>
    </w:p>
    <w:p w14:paraId="5BD0A4C0" w14:textId="77777777" w:rsidR="00B053D5" w:rsidRPr="0028254F" w:rsidRDefault="00B618F4" w:rsidP="007F0062">
      <w:pPr>
        <w:spacing w:after="0" w:line="480" w:lineRule="auto"/>
        <w:jc w:val="both"/>
        <w:rPr>
          <w:rFonts w:ascii="Times New Roman" w:hAnsi="Times New Roman" w:cs="Times New Roman"/>
          <w:highlight w:val="yellow"/>
          <w:lang w:val="en-US"/>
        </w:rPr>
      </w:pPr>
      <w:r w:rsidRPr="0028254F">
        <w:rPr>
          <w:rFonts w:ascii="Times New Roman" w:hAnsi="Times New Roman" w:cs="Times New Roman"/>
          <w:lang w:val="en-US"/>
        </w:rPr>
        <w:t xml:space="preserve">Human milk (HM) </w:t>
      </w:r>
      <w:r w:rsidRPr="0028254F">
        <w:rPr>
          <w:rFonts w:ascii="Times New Roman" w:eastAsia="Times New Roman" w:hAnsi="Times New Roman" w:cs="Times New Roman"/>
          <w:snapToGrid w:val="0"/>
          <w:lang w:val="en-US"/>
        </w:rPr>
        <w:t>provides complete nutrition for the infant</w:t>
      </w:r>
      <w:r w:rsidR="00B053D5" w:rsidRPr="0028254F">
        <w:rPr>
          <w:rFonts w:ascii="Times New Roman" w:eastAsia="Times New Roman" w:hAnsi="Times New Roman" w:cs="Times New Roman"/>
          <w:snapToGrid w:val="0"/>
          <w:lang w:val="en-US"/>
        </w:rPr>
        <w:t>. HM’s</w:t>
      </w:r>
      <w:r w:rsidRPr="0028254F">
        <w:rPr>
          <w:rFonts w:ascii="Times New Roman" w:eastAsia="Times New Roman" w:hAnsi="Times New Roman" w:cs="Times New Roman"/>
          <w:snapToGrid w:val="0"/>
          <w:lang w:val="en-US"/>
        </w:rPr>
        <w:t xml:space="preserve"> energy, nutrients</w:t>
      </w:r>
      <w:r w:rsidR="00B053D5" w:rsidRPr="0028254F">
        <w:rPr>
          <w:rFonts w:ascii="Times New Roman" w:eastAsia="Times New Roman" w:hAnsi="Times New Roman" w:cs="Times New Roman"/>
          <w:snapToGrid w:val="0"/>
          <w:lang w:val="en-US"/>
        </w:rPr>
        <w:t>,</w:t>
      </w:r>
      <w:r w:rsidRPr="0028254F">
        <w:rPr>
          <w:rFonts w:ascii="Times New Roman" w:eastAsia="Times New Roman" w:hAnsi="Times New Roman" w:cs="Times New Roman"/>
          <w:snapToGrid w:val="0"/>
          <w:lang w:val="en-US"/>
        </w:rPr>
        <w:t xml:space="preserve"> and </w:t>
      </w:r>
      <w:r w:rsidRPr="0028254F">
        <w:rPr>
          <w:rFonts w:ascii="Times New Roman" w:hAnsi="Times New Roman" w:cs="Times New Roman"/>
          <w:lang w:val="en-US"/>
        </w:rPr>
        <w:t xml:space="preserve">bioactive components directly influence the </w:t>
      </w:r>
      <w:r w:rsidRPr="0028254F">
        <w:rPr>
          <w:rFonts w:ascii="Times New Roman" w:eastAsia="Times New Roman" w:hAnsi="Times New Roman" w:cs="Times New Roman"/>
          <w:snapToGrid w:val="0"/>
          <w:lang w:val="en-US"/>
        </w:rPr>
        <w:t xml:space="preserve">development of newborn infants. Among </w:t>
      </w:r>
      <w:r w:rsidR="00B053D5" w:rsidRPr="0028254F">
        <w:rPr>
          <w:rFonts w:ascii="Times New Roman" w:eastAsia="Times New Roman" w:hAnsi="Times New Roman" w:cs="Times New Roman"/>
          <w:snapToGrid w:val="0"/>
          <w:lang w:val="en-US"/>
        </w:rPr>
        <w:t>its</w:t>
      </w:r>
      <w:r w:rsidRPr="0028254F">
        <w:rPr>
          <w:rFonts w:ascii="Times New Roman" w:eastAsia="Times New Roman" w:hAnsi="Times New Roman" w:cs="Times New Roman"/>
          <w:snapToGrid w:val="0"/>
          <w:lang w:val="en-US"/>
        </w:rPr>
        <w:t xml:space="preserve"> bioactive factors, HM</w:t>
      </w:r>
      <w:r w:rsidRPr="0028254F">
        <w:rPr>
          <w:rFonts w:ascii="Times New Roman" w:hAnsi="Times New Roman" w:cs="Times New Roman"/>
          <w:lang w:val="en-US"/>
        </w:rPr>
        <w:t xml:space="preserve"> contains several immune-related substances</w:t>
      </w:r>
      <w:r w:rsidR="00B053D5" w:rsidRPr="0028254F">
        <w:rPr>
          <w:rFonts w:ascii="Times New Roman" w:hAnsi="Times New Roman" w:cs="Times New Roman"/>
          <w:lang w:val="en-US"/>
        </w:rPr>
        <w:t>,</w:t>
      </w:r>
      <w:r w:rsidRPr="0028254F">
        <w:rPr>
          <w:rFonts w:ascii="Times New Roman" w:hAnsi="Times New Roman" w:cs="Times New Roman"/>
          <w:lang w:val="en-US"/>
        </w:rPr>
        <w:t xml:space="preserve"> such as regulatory cytokines and growth factors, hormones</w:t>
      </w:r>
      <w:r w:rsidR="00B053D5" w:rsidRPr="0028254F">
        <w:rPr>
          <w:rFonts w:ascii="Times New Roman" w:hAnsi="Times New Roman" w:cs="Times New Roman"/>
          <w:lang w:val="en-US"/>
        </w:rPr>
        <w:t>,</w:t>
      </w:r>
      <w:r w:rsidRPr="0028254F">
        <w:rPr>
          <w:rFonts w:ascii="Times New Roman" w:hAnsi="Times New Roman" w:cs="Times New Roman"/>
          <w:lang w:val="en-US"/>
        </w:rPr>
        <w:t xml:space="preserve"> and antibodies. In addition, it </w:t>
      </w:r>
      <w:r w:rsidR="00637954" w:rsidRPr="0028254F">
        <w:rPr>
          <w:rFonts w:ascii="Times New Roman" w:hAnsi="Times New Roman" w:cs="Times New Roman"/>
          <w:lang w:val="en-US"/>
        </w:rPr>
        <w:t xml:space="preserve">also </w:t>
      </w:r>
      <w:r w:rsidRPr="0028254F">
        <w:rPr>
          <w:rFonts w:ascii="Times New Roman" w:hAnsi="Times New Roman" w:cs="Times New Roman"/>
          <w:lang w:val="en-US"/>
        </w:rPr>
        <w:t xml:space="preserve">contains </w:t>
      </w:r>
      <w:r w:rsidR="00637954" w:rsidRPr="0028254F">
        <w:rPr>
          <w:rFonts w:ascii="Times New Roman" w:hAnsi="Times New Roman" w:cs="Times New Roman"/>
          <w:lang w:val="en-US"/>
        </w:rPr>
        <w:t>other</w:t>
      </w:r>
      <w:r w:rsidRPr="0028254F">
        <w:rPr>
          <w:rFonts w:ascii="Times New Roman" w:hAnsi="Times New Roman" w:cs="Times New Roman"/>
          <w:lang w:val="en-US"/>
        </w:rPr>
        <w:t xml:space="preserve"> nonspecific factors</w:t>
      </w:r>
      <w:r w:rsidR="00B053D5" w:rsidRPr="0028254F">
        <w:rPr>
          <w:rFonts w:ascii="Times New Roman" w:hAnsi="Times New Roman" w:cs="Times New Roman"/>
          <w:lang w:val="en-US"/>
        </w:rPr>
        <w:t>,</w:t>
      </w:r>
      <w:r w:rsidR="00637954" w:rsidRPr="0028254F">
        <w:rPr>
          <w:rFonts w:ascii="Times New Roman" w:hAnsi="Times New Roman" w:cs="Times New Roman"/>
          <w:lang w:val="en-US"/>
        </w:rPr>
        <w:t xml:space="preserve"> </w:t>
      </w:r>
      <w:r w:rsidR="00B053D5" w:rsidRPr="0028254F">
        <w:rPr>
          <w:rFonts w:ascii="Times New Roman" w:hAnsi="Times New Roman" w:cs="Times New Roman"/>
          <w:lang w:val="en-US"/>
        </w:rPr>
        <w:t>such</w:t>
      </w:r>
      <w:r w:rsidRPr="0028254F">
        <w:rPr>
          <w:rFonts w:ascii="Times New Roman" w:hAnsi="Times New Roman" w:cs="Times New Roman"/>
          <w:lang w:val="en-US"/>
        </w:rPr>
        <w:t xml:space="preserve"> as lactoferrin</w:t>
      </w:r>
      <w:r w:rsidR="00637954" w:rsidRPr="0028254F">
        <w:rPr>
          <w:rFonts w:ascii="Times New Roman" w:hAnsi="Times New Roman" w:cs="Times New Roman"/>
          <w:lang w:val="en-US"/>
        </w:rPr>
        <w:t xml:space="preserve">, </w:t>
      </w:r>
      <w:r w:rsidRPr="0028254F">
        <w:rPr>
          <w:rFonts w:ascii="Times New Roman" w:hAnsi="Times New Roman" w:cs="Times New Roman"/>
          <w:lang w:val="en-US"/>
        </w:rPr>
        <w:t>oligosaccharides</w:t>
      </w:r>
      <w:r w:rsidR="00B053D5" w:rsidRPr="0028254F">
        <w:rPr>
          <w:rFonts w:ascii="Times New Roman" w:hAnsi="Times New Roman" w:cs="Times New Roman"/>
          <w:lang w:val="en-US"/>
        </w:rPr>
        <w:t>,</w:t>
      </w:r>
      <w:r w:rsidRPr="0028254F">
        <w:rPr>
          <w:rFonts w:ascii="Times New Roman" w:hAnsi="Times New Roman" w:cs="Times New Roman"/>
          <w:lang w:val="en-US"/>
        </w:rPr>
        <w:t xml:space="preserve"> and a large number of bacteria</w:t>
      </w:r>
      <w:r w:rsidRPr="0028254F">
        <w:rPr>
          <w:rFonts w:ascii="Times New Roman" w:hAnsi="Times New Roman" w:cs="Times New Roman"/>
          <w:color w:val="0000FF"/>
          <w:lang w:val="en-US"/>
        </w:rPr>
        <w:t xml:space="preserve">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9</w:t>
      </w:r>
      <w:r w:rsidR="00385837" w:rsidRPr="00385837">
        <w:rPr>
          <w:rFonts w:ascii="Cambria" w:eastAsia="Times New Roman" w:hAnsi="Cambria" w:cs="Arial"/>
          <w:snapToGrid w:val="0"/>
          <w:color w:val="0070C0"/>
          <w:lang w:val="en-GB"/>
        </w:rPr>
        <w:t>]</w:t>
      </w:r>
      <w:r w:rsidRPr="0028254F">
        <w:rPr>
          <w:rFonts w:ascii="Times New Roman" w:hAnsi="Times New Roman" w:cs="Times New Roman"/>
          <w:lang w:val="en-US"/>
        </w:rPr>
        <w:t xml:space="preserve">. </w:t>
      </w:r>
      <w:r w:rsidR="00637954" w:rsidRPr="0028254F">
        <w:rPr>
          <w:rFonts w:ascii="Times New Roman" w:hAnsi="Times New Roman" w:cs="Times New Roman"/>
          <w:lang w:val="en-US"/>
        </w:rPr>
        <w:t>All th</w:t>
      </w:r>
      <w:r w:rsidR="007C6F65" w:rsidRPr="0028254F">
        <w:rPr>
          <w:rFonts w:ascii="Times New Roman" w:hAnsi="Times New Roman" w:cs="Times New Roman"/>
          <w:lang w:val="en-US"/>
        </w:rPr>
        <w:t>ese</w:t>
      </w:r>
      <w:r w:rsidRPr="0028254F">
        <w:rPr>
          <w:rFonts w:ascii="Times New Roman" w:hAnsi="Times New Roman" w:cs="Times New Roman"/>
          <w:lang w:val="en-US"/>
        </w:rPr>
        <w:t xml:space="preserve"> components </w:t>
      </w:r>
      <w:r w:rsidR="00637954" w:rsidRPr="0028254F">
        <w:rPr>
          <w:rFonts w:ascii="Times New Roman" w:hAnsi="Times New Roman" w:cs="Times New Roman"/>
          <w:lang w:val="en-US"/>
        </w:rPr>
        <w:t>are</w:t>
      </w:r>
      <w:r w:rsidRPr="0028254F">
        <w:rPr>
          <w:rFonts w:ascii="Times New Roman" w:hAnsi="Times New Roman" w:cs="Times New Roman"/>
          <w:lang w:val="en-US"/>
        </w:rPr>
        <w:t xml:space="preserve"> transferred to </w:t>
      </w:r>
      <w:r w:rsidR="00B053D5" w:rsidRPr="0028254F">
        <w:rPr>
          <w:rFonts w:ascii="Times New Roman" w:hAnsi="Times New Roman" w:cs="Times New Roman"/>
          <w:lang w:val="en-US"/>
        </w:rPr>
        <w:t xml:space="preserve">the </w:t>
      </w:r>
      <w:r w:rsidRPr="0028254F">
        <w:rPr>
          <w:rFonts w:ascii="Times New Roman" w:hAnsi="Times New Roman" w:cs="Times New Roman"/>
          <w:lang w:val="en-US"/>
        </w:rPr>
        <w:t xml:space="preserve">infant </w:t>
      </w:r>
      <w:r w:rsidR="00637954" w:rsidRPr="0028254F">
        <w:rPr>
          <w:rFonts w:ascii="Times New Roman" w:hAnsi="Times New Roman" w:cs="Times New Roman"/>
          <w:lang w:val="en-US"/>
        </w:rPr>
        <w:t>through</w:t>
      </w:r>
      <w:r w:rsidRPr="0028254F">
        <w:rPr>
          <w:rFonts w:ascii="Times New Roman" w:hAnsi="Times New Roman" w:cs="Times New Roman"/>
          <w:lang w:val="en-US"/>
        </w:rPr>
        <w:t xml:space="preserve"> breastfeeding.</w:t>
      </w:r>
    </w:p>
    <w:p w14:paraId="6E4D304A" w14:textId="77777777" w:rsidR="00B618F4" w:rsidRPr="0028254F" w:rsidRDefault="00637954" w:rsidP="007F0062">
      <w:pPr>
        <w:spacing w:after="0" w:line="480" w:lineRule="auto"/>
        <w:jc w:val="both"/>
        <w:rPr>
          <w:rFonts w:ascii="Times New Roman" w:hAnsi="Times New Roman" w:cs="Times New Roman"/>
          <w:lang w:val="en-US"/>
        </w:rPr>
      </w:pPr>
      <w:r w:rsidRPr="0028254F">
        <w:rPr>
          <w:rFonts w:ascii="Times New Roman" w:eastAsia="Times New Roman" w:hAnsi="Times New Roman" w:cs="Times New Roman"/>
          <w:lang w:val="en-US"/>
        </w:rPr>
        <w:t xml:space="preserve">HM </w:t>
      </w:r>
      <w:r w:rsidR="00B618F4" w:rsidRPr="0028254F">
        <w:rPr>
          <w:rFonts w:ascii="Times New Roman" w:eastAsia="Times New Roman" w:hAnsi="Times New Roman" w:cs="Times New Roman"/>
          <w:lang w:val="en-US"/>
        </w:rPr>
        <w:t>is the most relevant postnatal element for the metabolic and immunological prog</w:t>
      </w:r>
      <w:r w:rsidR="00385837">
        <w:rPr>
          <w:rFonts w:ascii="Times New Roman" w:eastAsia="Times New Roman" w:hAnsi="Times New Roman" w:cs="Times New Roman"/>
          <w:lang w:val="en-US"/>
        </w:rPr>
        <w:t xml:space="preserve">ramming of the infant’s health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0, 11</w:t>
      </w:r>
      <w:r w:rsidR="00385837" w:rsidRPr="00385837">
        <w:rPr>
          <w:rFonts w:ascii="Cambria" w:eastAsia="Times New Roman" w:hAnsi="Cambria" w:cs="Arial"/>
          <w:snapToGrid w:val="0"/>
          <w:color w:val="0070C0"/>
          <w:lang w:val="en-GB"/>
        </w:rPr>
        <w:t>]</w:t>
      </w:r>
      <w:r w:rsidR="00B618F4" w:rsidRPr="006164C3">
        <w:rPr>
          <w:rFonts w:ascii="Times New Roman" w:eastAsia="Times New Roman" w:hAnsi="Times New Roman" w:cs="Times New Roman"/>
          <w:lang w:val="en-US"/>
        </w:rPr>
        <w:t xml:space="preserve">. </w:t>
      </w:r>
      <w:r w:rsidR="00385837">
        <w:rPr>
          <w:rFonts w:ascii="Times New Roman" w:eastAsia="Times New Roman" w:hAnsi="Times New Roman" w:cs="Times New Roman"/>
          <w:lang w:val="en-US"/>
        </w:rPr>
        <w:t xml:space="preserve">Breastfeeding </w:t>
      </w:r>
      <w:r w:rsidR="006164C3" w:rsidRPr="00B2525E">
        <w:rPr>
          <w:rFonts w:ascii="Times New Roman" w:eastAsia="Times New Roman" w:hAnsi="Times New Roman" w:cs="Times New Roman"/>
          <w:color w:val="FF0000"/>
          <w:lang w:val="en-US"/>
        </w:rPr>
        <w:t>shape</w:t>
      </w:r>
      <w:r w:rsidR="00B2525E" w:rsidRPr="00B2525E">
        <w:rPr>
          <w:rFonts w:ascii="Times New Roman" w:eastAsia="Times New Roman" w:hAnsi="Times New Roman" w:cs="Times New Roman"/>
          <w:color w:val="FF0000"/>
          <w:lang w:val="en-US"/>
        </w:rPr>
        <w:t>s</w:t>
      </w:r>
      <w:r w:rsidR="006164C3">
        <w:rPr>
          <w:rFonts w:ascii="Times New Roman" w:eastAsia="Times New Roman" w:hAnsi="Times New Roman" w:cs="Times New Roman"/>
          <w:lang w:val="en-US"/>
        </w:rPr>
        <w:t xml:space="preserve"> </w:t>
      </w:r>
      <w:r w:rsidR="006164C3">
        <w:rPr>
          <w:rFonts w:ascii="Times New Roman" w:eastAsia="Times New Roman" w:hAnsi="Times New Roman" w:cs="Times New Roman"/>
          <w:lang w:val="en-US"/>
        </w:rPr>
        <w:lastRenderedPageBreak/>
        <w:t xml:space="preserve">the infant immune system </w:t>
      </w:r>
      <w:r w:rsidR="00FF60B0">
        <w:rPr>
          <w:rFonts w:ascii="Times New Roman" w:eastAsia="Times New Roman" w:hAnsi="Times New Roman" w:cs="Times New Roman"/>
          <w:lang w:val="en-US"/>
        </w:rPr>
        <w:t xml:space="preserve">development </w:t>
      </w:r>
      <w:r w:rsidR="00FF60B0" w:rsidRPr="006164C3">
        <w:rPr>
          <w:rFonts w:ascii="Times New Roman" w:eastAsia="Times New Roman" w:hAnsi="Times New Roman" w:cs="Times New Roman"/>
          <w:lang w:val="en-US"/>
        </w:rPr>
        <w:t>and</w:t>
      </w:r>
      <w:r w:rsidR="006164C3">
        <w:rPr>
          <w:rFonts w:ascii="Times New Roman" w:eastAsia="Times New Roman" w:hAnsi="Times New Roman" w:cs="Times New Roman"/>
          <w:lang w:val="en-US"/>
        </w:rPr>
        <w:t xml:space="preserve"> also, it is needed for adequate gut function and immune homeostasis maintenance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2</w:t>
      </w:r>
      <w:r w:rsidR="00385837" w:rsidRPr="00385837">
        <w:rPr>
          <w:rFonts w:ascii="Cambria" w:eastAsia="Times New Roman" w:hAnsi="Cambria" w:cs="Arial"/>
          <w:snapToGrid w:val="0"/>
          <w:color w:val="0070C0"/>
          <w:lang w:val="en-GB"/>
        </w:rPr>
        <w:t>]</w:t>
      </w:r>
      <w:r w:rsidR="006164C3">
        <w:rPr>
          <w:rFonts w:ascii="Times New Roman" w:eastAsia="Times New Roman" w:hAnsi="Times New Roman" w:cs="Times New Roman"/>
          <w:lang w:val="en-US"/>
        </w:rPr>
        <w:t xml:space="preserve">. </w:t>
      </w:r>
      <w:r w:rsidR="00B618F4" w:rsidRPr="0028254F">
        <w:rPr>
          <w:rFonts w:ascii="Times New Roman" w:eastAsia="Times New Roman" w:hAnsi="Times New Roman" w:cs="Times New Roman"/>
          <w:lang w:val="en-US"/>
        </w:rPr>
        <w:t>Breast</w:t>
      </w:r>
      <w:r w:rsidR="00B053D5"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lang w:val="en-US"/>
        </w:rPr>
        <w:t xml:space="preserve">fed infants have been shown to have a reduced risk of necrotizing enterocolitis and diarrhea, allergy and asthma, inflammatory bowel disease, diabetes, </w:t>
      </w:r>
      <w:r w:rsidR="00B053D5" w:rsidRPr="0028254F">
        <w:rPr>
          <w:rFonts w:ascii="Times New Roman" w:eastAsia="Times New Roman" w:hAnsi="Times New Roman" w:cs="Times New Roman"/>
          <w:lang w:val="en-US"/>
        </w:rPr>
        <w:t xml:space="preserve">and </w:t>
      </w:r>
      <w:r w:rsidR="00B618F4" w:rsidRPr="0028254F">
        <w:rPr>
          <w:rFonts w:ascii="Times New Roman" w:eastAsia="Times New Roman" w:hAnsi="Times New Roman" w:cs="Times New Roman"/>
          <w:lang w:val="en-US"/>
        </w:rPr>
        <w:t>obesity</w:t>
      </w:r>
      <w:r w:rsidR="00B053D5"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lang w:val="en-US"/>
        </w:rPr>
        <w:t xml:space="preserve"> among other problems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3</w:t>
      </w:r>
      <w:r w:rsidR="00385837" w:rsidRPr="00385837">
        <w:rPr>
          <w:rFonts w:ascii="Cambria" w:eastAsia="Times New Roman" w:hAnsi="Cambria" w:cs="Arial"/>
          <w:snapToGrid w:val="0"/>
          <w:color w:val="0070C0"/>
          <w:lang w:val="en-GB"/>
        </w:rPr>
        <w:t>]</w:t>
      </w:r>
      <w:r w:rsidR="00B618F4" w:rsidRPr="0028254F">
        <w:rPr>
          <w:rFonts w:ascii="Times New Roman" w:eastAsia="Times New Roman" w:hAnsi="Times New Roman" w:cs="Times New Roman"/>
          <w:lang w:val="en-US"/>
        </w:rPr>
        <w:t xml:space="preserve">. In addition, </w:t>
      </w:r>
      <w:r w:rsidR="00B053D5" w:rsidRPr="0028254F">
        <w:rPr>
          <w:rFonts w:ascii="Times New Roman" w:eastAsia="Times New Roman" w:hAnsi="Times New Roman" w:cs="Times New Roman"/>
          <w:lang w:val="en-US"/>
        </w:rPr>
        <w:t>d</w:t>
      </w:r>
      <w:r w:rsidR="00B618F4" w:rsidRPr="0028254F">
        <w:rPr>
          <w:rFonts w:ascii="Times New Roman" w:eastAsia="Times New Roman" w:hAnsi="Times New Roman" w:cs="Times New Roman"/>
          <w:lang w:val="en-US"/>
        </w:rPr>
        <w:t>ifferences in gut microbiota composition and activity between exclusively breast</w:t>
      </w:r>
      <w:r w:rsidR="00B053D5"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lang w:val="en-US"/>
        </w:rPr>
        <w:t>fed and formula</w:t>
      </w:r>
      <w:r w:rsidR="00B053D5"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lang w:val="en-US"/>
        </w:rPr>
        <w:t>fed infants have been widely reported</w:t>
      </w:r>
      <w:r w:rsidR="00385837">
        <w:rPr>
          <w:rFonts w:ascii="Times New Roman" w:eastAsia="Times New Roman" w:hAnsi="Times New Roman" w:cs="Times New Roman"/>
          <w:lang w:val="en-US"/>
        </w:rPr>
        <w:t xml:space="preserve">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4-18</w:t>
      </w:r>
      <w:r w:rsidR="00385837" w:rsidRPr="00385837">
        <w:rPr>
          <w:rFonts w:ascii="Cambria" w:eastAsia="Times New Roman" w:hAnsi="Cambria" w:cs="Arial"/>
          <w:snapToGrid w:val="0"/>
          <w:color w:val="0070C0"/>
          <w:lang w:val="en-GB"/>
        </w:rPr>
        <w:t>]</w:t>
      </w:r>
      <w:r w:rsidR="00B618F4"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color w:val="0000FF"/>
          <w:lang w:val="en-US"/>
        </w:rPr>
        <w:t xml:space="preserve"> </w:t>
      </w:r>
      <w:r w:rsidR="00B618F4" w:rsidRPr="0028254F">
        <w:rPr>
          <w:rFonts w:ascii="Times New Roman" w:eastAsia="Times New Roman" w:hAnsi="Times New Roman" w:cs="Times New Roman"/>
          <w:lang w:val="en-US"/>
        </w:rPr>
        <w:t>Breast milk is also a postnatal microbial link as it</w:t>
      </w:r>
      <w:r w:rsidR="00B053D5" w:rsidRPr="0028254F">
        <w:rPr>
          <w:rFonts w:ascii="Times New Roman" w:eastAsia="Times New Roman" w:hAnsi="Times New Roman" w:cs="Times New Roman"/>
          <w:lang w:val="en-US"/>
        </w:rPr>
        <w:t>s</w:t>
      </w:r>
      <w:r w:rsidR="00B618F4" w:rsidRPr="0028254F">
        <w:rPr>
          <w:rFonts w:ascii="Times New Roman" w:eastAsia="Times New Roman" w:hAnsi="Times New Roman" w:cs="Times New Roman"/>
          <w:lang w:val="en-US"/>
        </w:rPr>
        <w:t xml:space="preserve"> high diversity of microbes drives the infant’s microbial colonization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9-27</w:t>
      </w:r>
      <w:r w:rsidR="00385837" w:rsidRPr="00385837">
        <w:rPr>
          <w:rFonts w:ascii="Cambria" w:eastAsia="Times New Roman" w:hAnsi="Cambria" w:cs="Arial"/>
          <w:snapToGrid w:val="0"/>
          <w:color w:val="0070C0"/>
          <w:lang w:val="en-GB"/>
        </w:rPr>
        <w:t>]</w:t>
      </w:r>
      <w:r w:rsidR="00B618F4" w:rsidRPr="0028254F">
        <w:rPr>
          <w:rFonts w:ascii="Times New Roman" w:eastAsia="Times New Roman" w:hAnsi="Times New Roman" w:cs="Times New Roman"/>
          <w:lang w:val="en-US"/>
        </w:rPr>
        <w:t xml:space="preserve">. It has been reported that specific maternal gut microbial strains belonging to </w:t>
      </w:r>
      <w:r w:rsidR="00B618F4" w:rsidRPr="0028254F">
        <w:rPr>
          <w:rFonts w:ascii="Times New Roman" w:eastAsia="Times New Roman" w:hAnsi="Times New Roman" w:cs="Times New Roman"/>
          <w:i/>
          <w:lang w:val="en-US"/>
        </w:rPr>
        <w:t>Bifidobacterium</w:t>
      </w:r>
      <w:r w:rsidR="00B618F4" w:rsidRPr="0028254F">
        <w:rPr>
          <w:rFonts w:ascii="Times New Roman" w:eastAsia="Times New Roman" w:hAnsi="Times New Roman" w:cs="Times New Roman"/>
          <w:lang w:val="en-US"/>
        </w:rPr>
        <w:t xml:space="preserve"> and </w:t>
      </w:r>
      <w:r w:rsidR="00B618F4" w:rsidRPr="0028254F">
        <w:rPr>
          <w:rFonts w:ascii="Times New Roman" w:eastAsia="Times New Roman" w:hAnsi="Times New Roman" w:cs="Times New Roman"/>
          <w:i/>
          <w:lang w:val="en-US"/>
        </w:rPr>
        <w:t>Staphylococcus</w:t>
      </w:r>
      <w:r w:rsidR="00B618F4" w:rsidRPr="0028254F">
        <w:rPr>
          <w:rFonts w:ascii="Times New Roman" w:eastAsia="Times New Roman" w:hAnsi="Times New Roman" w:cs="Times New Roman"/>
          <w:lang w:val="en-US"/>
        </w:rPr>
        <w:t xml:space="preserve"> s</w:t>
      </w:r>
      <w:r w:rsidR="00385837">
        <w:rPr>
          <w:rFonts w:ascii="Times New Roman" w:eastAsia="Times New Roman" w:hAnsi="Times New Roman" w:cs="Times New Roman"/>
          <w:lang w:val="en-US"/>
        </w:rPr>
        <w:t xml:space="preserve">pp. are transmitted to infants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28-31</w:t>
      </w:r>
      <w:r w:rsidR="00385837" w:rsidRPr="00385837">
        <w:rPr>
          <w:rFonts w:ascii="Cambria" w:eastAsia="Times New Roman" w:hAnsi="Cambria" w:cs="Arial"/>
          <w:snapToGrid w:val="0"/>
          <w:color w:val="0070C0"/>
          <w:lang w:val="en-GB"/>
        </w:rPr>
        <w:t>]</w:t>
      </w:r>
      <w:r w:rsidR="00B618F4" w:rsidRPr="0028254F">
        <w:rPr>
          <w:rFonts w:ascii="Times New Roman" w:eastAsia="Times New Roman" w:hAnsi="Times New Roman" w:cs="Times New Roman"/>
          <w:lang w:val="en-US"/>
        </w:rPr>
        <w:t>. Th</w:t>
      </w:r>
      <w:r w:rsidR="00B053D5" w:rsidRPr="0028254F">
        <w:rPr>
          <w:rFonts w:ascii="Times New Roman" w:eastAsia="Times New Roman" w:hAnsi="Times New Roman" w:cs="Times New Roman"/>
          <w:lang w:val="en-US"/>
        </w:rPr>
        <w:t>ese</w:t>
      </w:r>
      <w:r w:rsidR="00B618F4" w:rsidRPr="0028254F">
        <w:rPr>
          <w:rFonts w:ascii="Times New Roman" w:eastAsia="Times New Roman" w:hAnsi="Times New Roman" w:cs="Times New Roman"/>
          <w:lang w:val="en-US"/>
        </w:rPr>
        <w:t xml:space="preserve"> data suggest a unique link between famil</w:t>
      </w:r>
      <w:r w:rsidR="00B053D5" w:rsidRPr="0028254F">
        <w:rPr>
          <w:rFonts w:ascii="Times New Roman" w:eastAsia="Times New Roman" w:hAnsi="Times New Roman" w:cs="Times New Roman"/>
          <w:lang w:val="en-US"/>
        </w:rPr>
        <w:t>y members</w:t>
      </w:r>
      <w:r w:rsidR="00B618F4" w:rsidRPr="0028254F">
        <w:rPr>
          <w:rFonts w:ascii="Times New Roman" w:eastAsia="Times New Roman" w:hAnsi="Times New Roman" w:cs="Times New Roman"/>
          <w:lang w:val="en-US"/>
        </w:rPr>
        <w:t xml:space="preserve"> as specific strains are present in each mother-infant pair. The </w:t>
      </w:r>
      <w:r w:rsidR="00BC627B" w:rsidRPr="0028254F">
        <w:rPr>
          <w:rFonts w:ascii="Times New Roman" w:eastAsia="Times New Roman" w:hAnsi="Times New Roman" w:cs="Times New Roman"/>
          <w:lang w:val="en-US"/>
        </w:rPr>
        <w:t xml:space="preserve">findings also </w:t>
      </w:r>
      <w:r w:rsidR="00B618F4" w:rsidRPr="0028254F">
        <w:rPr>
          <w:rFonts w:ascii="Times New Roman" w:eastAsia="Times New Roman" w:hAnsi="Times New Roman" w:cs="Times New Roman"/>
          <w:lang w:val="en-US"/>
        </w:rPr>
        <w:t xml:space="preserve">suggest that transfer </w:t>
      </w:r>
      <w:r w:rsidR="00BC627B" w:rsidRPr="0028254F">
        <w:rPr>
          <w:rFonts w:ascii="Times New Roman" w:eastAsia="Times New Roman" w:hAnsi="Times New Roman" w:cs="Times New Roman"/>
          <w:lang w:val="en-US"/>
        </w:rPr>
        <w:t xml:space="preserve">of </w:t>
      </w:r>
      <w:r w:rsidR="00B618F4" w:rsidRPr="0028254F">
        <w:rPr>
          <w:rFonts w:ascii="Times New Roman" w:eastAsia="Times New Roman" w:hAnsi="Times New Roman" w:cs="Times New Roman"/>
          <w:lang w:val="en-US"/>
        </w:rPr>
        <w:t xml:space="preserve">aberrant microbiota from the mother is possible.  </w:t>
      </w:r>
      <w:r w:rsidR="00A608F1">
        <w:rPr>
          <w:rFonts w:ascii="Times New Roman" w:eastAsia="Times New Roman" w:hAnsi="Times New Roman" w:cs="Times New Roman"/>
          <w:lang w:val="en-US"/>
        </w:rPr>
        <w:t>Altogether, i</w:t>
      </w:r>
      <w:r w:rsidR="00B618F4" w:rsidRPr="0028254F">
        <w:rPr>
          <w:rFonts w:ascii="Times New Roman" w:eastAsia="Times New Roman" w:hAnsi="Times New Roman" w:cs="Times New Roman"/>
          <w:lang w:val="en-US"/>
        </w:rPr>
        <w:t xml:space="preserve">t is important to define </w:t>
      </w:r>
      <w:r w:rsidR="00B618F4" w:rsidRPr="0028254F">
        <w:rPr>
          <w:rFonts w:ascii="Times New Roman" w:eastAsia="Times New Roman" w:hAnsi="Times New Roman" w:cs="Times New Roman"/>
          <w:lang w:val="en-US"/>
        </w:rPr>
        <w:lastRenderedPageBreak/>
        <w:t>the milk microbiota composition and factors that may</w:t>
      </w:r>
      <w:r w:rsidR="00BC627B" w:rsidRPr="0028254F">
        <w:rPr>
          <w:rFonts w:ascii="Times New Roman" w:eastAsia="Times New Roman" w:hAnsi="Times New Roman" w:cs="Times New Roman"/>
          <w:lang w:val="en-US"/>
        </w:rPr>
        <w:t xml:space="preserve"> </w:t>
      </w:r>
      <w:r w:rsidR="00B618F4" w:rsidRPr="0028254F">
        <w:rPr>
          <w:rFonts w:ascii="Times New Roman" w:eastAsia="Times New Roman" w:hAnsi="Times New Roman" w:cs="Times New Roman"/>
          <w:lang w:val="en-US"/>
        </w:rPr>
        <w:t>be transferrable as commensal bacteria in human milk</w:t>
      </w:r>
      <w:r w:rsidR="00BC627B" w:rsidRPr="0028254F">
        <w:rPr>
          <w:rFonts w:ascii="Times New Roman" w:eastAsia="Times New Roman" w:hAnsi="Times New Roman" w:cs="Times New Roman"/>
          <w:lang w:val="en-US"/>
        </w:rPr>
        <w:t>. For example,</w:t>
      </w:r>
      <w:r w:rsidR="00B618F4" w:rsidRPr="0028254F">
        <w:rPr>
          <w:rFonts w:ascii="Times New Roman" w:eastAsia="Times New Roman" w:hAnsi="Times New Roman" w:cs="Times New Roman"/>
          <w:lang w:val="en-US"/>
        </w:rPr>
        <w:t xml:space="preserve"> </w:t>
      </w:r>
      <w:r w:rsidR="00BC627B" w:rsidRPr="0028254F">
        <w:rPr>
          <w:rFonts w:ascii="Times New Roman" w:eastAsia="Times New Roman" w:hAnsi="Times New Roman" w:cs="Times New Roman"/>
          <w:lang w:val="en-US"/>
        </w:rPr>
        <w:t xml:space="preserve">transmission of </w:t>
      </w:r>
      <w:r w:rsidR="00B618F4" w:rsidRPr="0028254F">
        <w:rPr>
          <w:rFonts w:ascii="Times New Roman" w:eastAsia="Times New Roman" w:hAnsi="Times New Roman" w:cs="Times New Roman"/>
          <w:lang w:val="en-US"/>
        </w:rPr>
        <w:t xml:space="preserve">lactic acid bacteria and </w:t>
      </w:r>
      <w:r w:rsidR="00C26B23" w:rsidRPr="0028254F">
        <w:rPr>
          <w:rFonts w:ascii="Times New Roman" w:eastAsia="Times New Roman" w:hAnsi="Times New Roman" w:cs="Times New Roman"/>
          <w:i/>
          <w:lang w:val="en-US"/>
        </w:rPr>
        <w:t>B</w:t>
      </w:r>
      <w:r w:rsidR="00B618F4" w:rsidRPr="0028254F">
        <w:rPr>
          <w:rFonts w:ascii="Times New Roman" w:eastAsia="Times New Roman" w:hAnsi="Times New Roman" w:cs="Times New Roman"/>
          <w:i/>
          <w:lang w:val="en-US"/>
        </w:rPr>
        <w:t>ifidobacteria</w:t>
      </w:r>
      <w:r w:rsidR="00B618F4" w:rsidRPr="0028254F">
        <w:rPr>
          <w:rFonts w:ascii="Times New Roman" w:eastAsia="Times New Roman" w:hAnsi="Times New Roman" w:cs="Times New Roman"/>
          <w:lang w:val="en-US"/>
        </w:rPr>
        <w:t xml:space="preserve"> </w:t>
      </w:r>
      <w:r w:rsidR="00BC627B" w:rsidRPr="0028254F">
        <w:rPr>
          <w:rFonts w:ascii="Times New Roman" w:eastAsia="Times New Roman" w:hAnsi="Times New Roman" w:cs="Times New Roman"/>
          <w:lang w:val="en-US"/>
        </w:rPr>
        <w:t xml:space="preserve">from the breastfeeding mother </w:t>
      </w:r>
      <w:r w:rsidR="00B618F4" w:rsidRPr="0028254F">
        <w:rPr>
          <w:rFonts w:ascii="Times New Roman" w:eastAsia="Times New Roman" w:hAnsi="Times New Roman" w:cs="Times New Roman"/>
          <w:lang w:val="en-US"/>
        </w:rPr>
        <w:t xml:space="preserve">may form a natural protective mechanism </w:t>
      </w:r>
      <w:r w:rsidR="00BC627B" w:rsidRPr="0028254F">
        <w:rPr>
          <w:rFonts w:ascii="Times New Roman" w:eastAsia="Times New Roman" w:hAnsi="Times New Roman" w:cs="Times New Roman"/>
          <w:lang w:val="en-US"/>
        </w:rPr>
        <w:t>that</w:t>
      </w:r>
      <w:r w:rsidR="00B618F4" w:rsidRPr="0028254F">
        <w:rPr>
          <w:rFonts w:ascii="Times New Roman" w:eastAsia="Times New Roman" w:hAnsi="Times New Roman" w:cs="Times New Roman"/>
          <w:lang w:val="en-US"/>
        </w:rPr>
        <w:t xml:space="preserve"> improv</w:t>
      </w:r>
      <w:r w:rsidR="00BC627B" w:rsidRPr="0028254F">
        <w:rPr>
          <w:rFonts w:ascii="Times New Roman" w:eastAsia="Times New Roman" w:hAnsi="Times New Roman" w:cs="Times New Roman"/>
          <w:lang w:val="en-US"/>
        </w:rPr>
        <w:t>es</w:t>
      </w:r>
      <w:r w:rsidR="00B618F4" w:rsidRPr="0028254F">
        <w:rPr>
          <w:rFonts w:ascii="Times New Roman" w:eastAsia="Times New Roman" w:hAnsi="Times New Roman" w:cs="Times New Roman"/>
          <w:lang w:val="en-US"/>
        </w:rPr>
        <w:t xml:space="preserve"> development of the</w:t>
      </w:r>
      <w:r w:rsidR="00BC627B" w:rsidRPr="0028254F">
        <w:rPr>
          <w:rFonts w:ascii="Times New Roman" w:eastAsia="Times New Roman" w:hAnsi="Times New Roman" w:cs="Times New Roman"/>
          <w:lang w:val="en-US"/>
        </w:rPr>
        <w:t xml:space="preserve"> infant’s</w:t>
      </w:r>
      <w:r w:rsidR="00B618F4" w:rsidRPr="0028254F">
        <w:rPr>
          <w:rFonts w:ascii="Times New Roman" w:eastAsia="Times New Roman" w:hAnsi="Times New Roman" w:cs="Times New Roman"/>
          <w:lang w:val="en-US"/>
        </w:rPr>
        <w:t xml:space="preserve"> gut microbiota for later resilience and reduction in the risk of diarrheal and other dysbiosis</w:t>
      </w:r>
      <w:r w:rsidR="00BC627B" w:rsidRPr="0028254F">
        <w:rPr>
          <w:rFonts w:ascii="Times New Roman" w:eastAsia="Times New Roman" w:hAnsi="Times New Roman" w:cs="Times New Roman"/>
          <w:lang w:val="en-US"/>
        </w:rPr>
        <w:t>-</w:t>
      </w:r>
      <w:r w:rsidR="00B618F4" w:rsidRPr="0028254F">
        <w:rPr>
          <w:rFonts w:ascii="Times New Roman" w:eastAsia="Times New Roman" w:hAnsi="Times New Roman" w:cs="Times New Roman"/>
          <w:lang w:val="en-US"/>
        </w:rPr>
        <w:t xml:space="preserve">related problems. </w:t>
      </w:r>
      <w:r w:rsidR="00BC627B" w:rsidRPr="0028254F">
        <w:rPr>
          <w:rFonts w:ascii="Times New Roman" w:eastAsia="Times New Roman" w:hAnsi="Times New Roman" w:cs="Times New Roman"/>
          <w:lang w:val="en-US"/>
        </w:rPr>
        <w:t>Improved knowledge in this area</w:t>
      </w:r>
      <w:r w:rsidR="00B618F4" w:rsidRPr="0028254F">
        <w:rPr>
          <w:rFonts w:ascii="Times New Roman" w:hAnsi="Times New Roman" w:cs="Times New Roman"/>
          <w:lang w:val="en-US"/>
        </w:rPr>
        <w:t xml:space="preserve"> may </w:t>
      </w:r>
      <w:r w:rsidR="00BC627B" w:rsidRPr="0028254F">
        <w:rPr>
          <w:rFonts w:ascii="Times New Roman" w:hAnsi="Times New Roman" w:cs="Times New Roman"/>
          <w:lang w:val="en-US"/>
        </w:rPr>
        <w:t>suggest</w:t>
      </w:r>
      <w:r w:rsidR="00B618F4" w:rsidRPr="0028254F">
        <w:rPr>
          <w:rFonts w:ascii="Times New Roman" w:hAnsi="Times New Roman" w:cs="Times New Roman"/>
          <w:lang w:val="en-US"/>
        </w:rPr>
        <w:t xml:space="preserve"> novel means of modulating </w:t>
      </w:r>
      <w:r w:rsidR="00C26B23" w:rsidRPr="0028254F">
        <w:rPr>
          <w:rFonts w:ascii="Times New Roman" w:hAnsi="Times New Roman" w:cs="Times New Roman"/>
          <w:lang w:val="en-US"/>
        </w:rPr>
        <w:t>the</w:t>
      </w:r>
      <w:r w:rsidR="000F7614" w:rsidRPr="0028254F">
        <w:rPr>
          <w:rFonts w:ascii="Times New Roman" w:hAnsi="Times New Roman" w:cs="Times New Roman"/>
          <w:lang w:val="en-US"/>
        </w:rPr>
        <w:t xml:space="preserve"> </w:t>
      </w:r>
      <w:r w:rsidR="00B618F4" w:rsidRPr="0028254F">
        <w:rPr>
          <w:rFonts w:ascii="Times New Roman" w:hAnsi="Times New Roman" w:cs="Times New Roman"/>
          <w:lang w:val="en-US"/>
        </w:rPr>
        <w:t xml:space="preserve">maternal and infant microbiota </w:t>
      </w:r>
      <w:r w:rsidR="00BC627B" w:rsidRPr="0028254F">
        <w:rPr>
          <w:rFonts w:ascii="Times New Roman" w:hAnsi="Times New Roman" w:cs="Times New Roman"/>
          <w:lang w:val="en-US"/>
        </w:rPr>
        <w:t>in order to</w:t>
      </w:r>
      <w:r w:rsidR="00B618F4" w:rsidRPr="0028254F">
        <w:rPr>
          <w:rFonts w:ascii="Times New Roman" w:hAnsi="Times New Roman" w:cs="Times New Roman"/>
          <w:lang w:val="en-US"/>
        </w:rPr>
        <w:t xml:space="preserve"> potentially reduc</w:t>
      </w:r>
      <w:r w:rsidR="00BC627B" w:rsidRPr="0028254F">
        <w:rPr>
          <w:rFonts w:ascii="Times New Roman" w:hAnsi="Times New Roman" w:cs="Times New Roman"/>
          <w:lang w:val="en-US"/>
        </w:rPr>
        <w:t>e</w:t>
      </w:r>
      <w:r w:rsidR="00B618F4" w:rsidRPr="0028254F">
        <w:rPr>
          <w:rFonts w:ascii="Times New Roman" w:hAnsi="Times New Roman" w:cs="Times New Roman"/>
          <w:lang w:val="en-US"/>
        </w:rPr>
        <w:t xml:space="preserve"> the risk of specific microbiota</w:t>
      </w:r>
      <w:r w:rsidR="00BC627B" w:rsidRPr="0028254F">
        <w:rPr>
          <w:rFonts w:ascii="Times New Roman" w:hAnsi="Times New Roman" w:cs="Times New Roman"/>
          <w:lang w:val="en-US"/>
        </w:rPr>
        <w:t>-</w:t>
      </w:r>
      <w:r w:rsidR="00B618F4" w:rsidRPr="0028254F">
        <w:rPr>
          <w:rFonts w:ascii="Times New Roman" w:hAnsi="Times New Roman" w:cs="Times New Roman"/>
          <w:lang w:val="en-US"/>
        </w:rPr>
        <w:t xml:space="preserve">associated diseases.  </w:t>
      </w:r>
      <w:r w:rsidR="001740C4">
        <w:rPr>
          <w:rFonts w:ascii="Times New Roman" w:hAnsi="Times New Roman" w:cs="Times New Roman"/>
          <w:lang w:val="en-US"/>
        </w:rPr>
        <w:t>(Figure 1)</w:t>
      </w:r>
    </w:p>
    <w:p w14:paraId="22427F38" w14:textId="77777777" w:rsidR="00B618F4" w:rsidRPr="0028254F" w:rsidRDefault="00B618F4" w:rsidP="007F0062">
      <w:pPr>
        <w:spacing w:after="0" w:line="480" w:lineRule="auto"/>
        <w:jc w:val="both"/>
        <w:rPr>
          <w:rFonts w:ascii="Times New Roman" w:hAnsi="Times New Roman" w:cs="Times New Roman"/>
          <w:color w:val="FF0000"/>
          <w:lang w:val="en-US"/>
        </w:rPr>
      </w:pPr>
    </w:p>
    <w:p w14:paraId="6C175664" w14:textId="77777777" w:rsidR="00B618F4" w:rsidRPr="0028254F" w:rsidRDefault="00B618F4" w:rsidP="007F0062">
      <w:pPr>
        <w:spacing w:after="0" w:line="480" w:lineRule="auto"/>
        <w:rPr>
          <w:rFonts w:ascii="Times New Roman" w:hAnsi="Times New Roman" w:cs="Times New Roman"/>
          <w:b/>
          <w:color w:val="FF0000"/>
          <w:lang w:val="en-US"/>
        </w:rPr>
      </w:pPr>
      <w:r w:rsidRPr="0028254F">
        <w:rPr>
          <w:rFonts w:ascii="Times New Roman" w:hAnsi="Times New Roman" w:cs="Times New Roman"/>
          <w:b/>
          <w:lang w:val="en-US"/>
        </w:rPr>
        <w:t>3. Human breast milk microbiome</w:t>
      </w:r>
    </w:p>
    <w:p w14:paraId="565A2C5E" w14:textId="77777777" w:rsidR="00BC627B" w:rsidRPr="0028254F"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 xml:space="preserve">Historically, human breast milk has been considered </w:t>
      </w:r>
      <w:r w:rsidR="00BC627B" w:rsidRPr="0028254F">
        <w:rPr>
          <w:rFonts w:ascii="Times New Roman" w:hAnsi="Times New Roman" w:cs="Times New Roman"/>
          <w:lang w:val="en-US"/>
        </w:rPr>
        <w:t>an</w:t>
      </w:r>
      <w:r w:rsidRPr="0028254F">
        <w:rPr>
          <w:rFonts w:ascii="Times New Roman" w:hAnsi="Times New Roman" w:cs="Times New Roman"/>
          <w:lang w:val="en-US"/>
        </w:rPr>
        <w:t xml:space="preserve"> almost sterile fluid</w:t>
      </w:r>
      <w:r w:rsidR="00BC627B" w:rsidRPr="0028254F">
        <w:rPr>
          <w:rFonts w:ascii="Times New Roman" w:hAnsi="Times New Roman" w:cs="Times New Roman"/>
          <w:lang w:val="en-US"/>
        </w:rPr>
        <w:t>,</w:t>
      </w:r>
      <w:r w:rsidRPr="0028254F">
        <w:rPr>
          <w:rFonts w:ascii="Times New Roman" w:hAnsi="Times New Roman" w:cs="Times New Roman"/>
          <w:lang w:val="en-US"/>
        </w:rPr>
        <w:t xml:space="preserve"> but this dogma has </w:t>
      </w:r>
      <w:r w:rsidR="00BC627B" w:rsidRPr="0028254F">
        <w:rPr>
          <w:rFonts w:ascii="Times New Roman" w:hAnsi="Times New Roman" w:cs="Times New Roman"/>
          <w:lang w:val="en-US"/>
        </w:rPr>
        <w:t>been revised over the</w:t>
      </w:r>
      <w:r w:rsidRPr="0028254F">
        <w:rPr>
          <w:rFonts w:ascii="Times New Roman" w:hAnsi="Times New Roman" w:cs="Times New Roman"/>
          <w:lang w:val="en-US"/>
        </w:rPr>
        <w:t xml:space="preserve"> years. Studies in primates have reported that rhesus monkey (</w:t>
      </w:r>
      <w:r w:rsidRPr="0028254F">
        <w:rPr>
          <w:rFonts w:ascii="Times New Roman" w:hAnsi="Times New Roman" w:cs="Times New Roman"/>
          <w:i/>
          <w:lang w:val="en-US"/>
        </w:rPr>
        <w:t>Macaca</w:t>
      </w:r>
      <w:r w:rsidRPr="0028254F">
        <w:rPr>
          <w:rFonts w:ascii="Times New Roman" w:hAnsi="Times New Roman" w:cs="Times New Roman"/>
          <w:lang w:val="en-US"/>
        </w:rPr>
        <w:t xml:space="preserve"> </w:t>
      </w:r>
      <w:r w:rsidRPr="0028254F">
        <w:rPr>
          <w:rFonts w:ascii="Times New Roman" w:hAnsi="Times New Roman" w:cs="Times New Roman"/>
          <w:i/>
          <w:lang w:val="en-US"/>
        </w:rPr>
        <w:t>mulatta</w:t>
      </w:r>
      <w:r w:rsidRPr="0028254F">
        <w:rPr>
          <w:rFonts w:ascii="Times New Roman" w:hAnsi="Times New Roman" w:cs="Times New Roman"/>
          <w:lang w:val="en-US"/>
        </w:rPr>
        <w:t xml:space="preserve">) milk contains culturable </w:t>
      </w:r>
      <w:r w:rsidRPr="0028254F">
        <w:rPr>
          <w:rFonts w:ascii="Times New Roman" w:hAnsi="Times New Roman" w:cs="Times New Roman"/>
          <w:lang w:val="en-US"/>
        </w:rPr>
        <w:lastRenderedPageBreak/>
        <w:t xml:space="preserve">strains of at least 19 species of bacteria belonging to at least five different genera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32, 33</w:t>
      </w:r>
      <w:r w:rsidR="00385837" w:rsidRPr="00385837">
        <w:rPr>
          <w:rFonts w:ascii="Cambria" w:eastAsia="Times New Roman" w:hAnsi="Cambria" w:cs="Arial"/>
          <w:snapToGrid w:val="0"/>
          <w:color w:val="0070C0"/>
          <w:lang w:val="en-GB"/>
        </w:rPr>
        <w:t>]</w:t>
      </w:r>
      <w:r w:rsidR="00385837">
        <w:rPr>
          <w:rFonts w:ascii="Times New Roman" w:hAnsi="Times New Roman" w:cs="Times New Roman"/>
          <w:lang w:val="en-US"/>
        </w:rPr>
        <w:t xml:space="preserve">. Similar results have been described in other mammals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34</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w:t>
      </w:r>
    </w:p>
    <w:p w14:paraId="5C64FDAB" w14:textId="77777777" w:rsidR="00BC627B" w:rsidRPr="007F0062"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 xml:space="preserve">Traditionally, the presence of microbes in </w:t>
      </w:r>
      <w:r w:rsidR="002D153D" w:rsidRPr="0028254F">
        <w:rPr>
          <w:rFonts w:ascii="Times New Roman" w:hAnsi="Times New Roman" w:cs="Times New Roman"/>
          <w:lang w:val="en-US"/>
        </w:rPr>
        <w:t xml:space="preserve">human </w:t>
      </w:r>
      <w:r w:rsidRPr="0028254F">
        <w:rPr>
          <w:rFonts w:ascii="Times New Roman" w:hAnsi="Times New Roman" w:cs="Times New Roman"/>
          <w:lang w:val="en-US"/>
        </w:rPr>
        <w:t xml:space="preserve">milk has been </w:t>
      </w:r>
      <w:r w:rsidR="00BC627B" w:rsidRPr="0028254F">
        <w:rPr>
          <w:rFonts w:ascii="Times New Roman" w:hAnsi="Times New Roman" w:cs="Times New Roman"/>
          <w:lang w:val="en-US"/>
        </w:rPr>
        <w:t>confirmed</w:t>
      </w:r>
      <w:r w:rsidRPr="0028254F">
        <w:rPr>
          <w:rFonts w:ascii="Times New Roman" w:hAnsi="Times New Roman" w:cs="Times New Roman"/>
          <w:lang w:val="en-US"/>
        </w:rPr>
        <w:t xml:space="preserve"> by use of culture-dependent techniques. </w:t>
      </w:r>
      <w:r w:rsidR="009C3447" w:rsidRPr="009C3447">
        <w:rPr>
          <w:rFonts w:ascii="Times New Roman" w:hAnsi="Times New Roman" w:cs="Times New Roman"/>
          <w:color w:val="FF0000"/>
          <w:lang w:val="en-US"/>
        </w:rPr>
        <w:t xml:space="preserve">Most of the bacteria isolated from milk belong to </w:t>
      </w:r>
      <w:r w:rsidR="009C3447" w:rsidRPr="009C3447">
        <w:rPr>
          <w:rFonts w:ascii="Times New Roman" w:hAnsi="Times New Roman" w:cs="Times New Roman"/>
          <w:i/>
          <w:color w:val="FF0000"/>
          <w:lang w:val="en-US"/>
        </w:rPr>
        <w:t>Staphylococcus</w:t>
      </w:r>
      <w:r w:rsidR="009C3447" w:rsidRPr="009C3447">
        <w:rPr>
          <w:rFonts w:ascii="Times New Roman" w:hAnsi="Times New Roman" w:cs="Times New Roman"/>
          <w:color w:val="FF0000"/>
          <w:lang w:val="en-US"/>
        </w:rPr>
        <w:t xml:space="preserve">, </w:t>
      </w:r>
      <w:r w:rsidR="009C3447" w:rsidRPr="009C3447">
        <w:rPr>
          <w:rFonts w:ascii="Times New Roman" w:hAnsi="Times New Roman" w:cs="Times New Roman"/>
          <w:i/>
          <w:color w:val="FF0000"/>
          <w:lang w:val="en-US"/>
        </w:rPr>
        <w:t>Streptococcus</w:t>
      </w:r>
      <w:r w:rsidR="009C3447" w:rsidRPr="009C3447">
        <w:rPr>
          <w:rFonts w:ascii="Times New Roman" w:hAnsi="Times New Roman" w:cs="Times New Roman"/>
          <w:color w:val="FF0000"/>
          <w:lang w:val="en-US"/>
        </w:rPr>
        <w:t xml:space="preserve">, and </w:t>
      </w:r>
      <w:r w:rsidR="009C3447" w:rsidRPr="009C3447">
        <w:rPr>
          <w:rFonts w:ascii="Times New Roman" w:hAnsi="Times New Roman" w:cs="Times New Roman"/>
          <w:i/>
          <w:color w:val="FF0000"/>
          <w:lang w:val="en-US"/>
        </w:rPr>
        <w:t>Lactobacillus</w:t>
      </w:r>
      <w:r w:rsidR="009C3447" w:rsidRPr="009C3447">
        <w:rPr>
          <w:rFonts w:ascii="Times New Roman" w:hAnsi="Times New Roman" w:cs="Times New Roman"/>
          <w:color w:val="FF0000"/>
          <w:lang w:val="en-US"/>
        </w:rPr>
        <w:t xml:space="preserve"> and </w:t>
      </w:r>
      <w:r w:rsidR="009C3447" w:rsidRPr="009C3447">
        <w:rPr>
          <w:rFonts w:ascii="Times New Roman" w:hAnsi="Times New Roman" w:cs="Times New Roman"/>
          <w:i/>
          <w:color w:val="FF0000"/>
          <w:lang w:val="en-US"/>
        </w:rPr>
        <w:t>Bifidobacterium</w:t>
      </w:r>
      <w:r w:rsidR="009C3447" w:rsidRPr="009C3447">
        <w:rPr>
          <w:rFonts w:ascii="Times New Roman" w:hAnsi="Times New Roman" w:cs="Times New Roman"/>
          <w:color w:val="FF0000"/>
          <w:lang w:val="en-US"/>
        </w:rPr>
        <w:t xml:space="preserve"> spp., having the latter two genera several strains with a long record of use as probiotics.</w:t>
      </w:r>
      <w:r w:rsidR="00385837">
        <w:rPr>
          <w:rFonts w:ascii="Times New Roman" w:hAnsi="Times New Roman" w:cs="Times New Roman"/>
          <w:lang w:val="en-US"/>
        </w:rPr>
        <w:t xml:space="preserve">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35</w:t>
      </w:r>
      <w:r w:rsidR="00385837" w:rsidRPr="00385837">
        <w:rPr>
          <w:rFonts w:ascii="Cambria" w:eastAsia="Times New Roman" w:hAnsi="Cambria" w:cs="Arial"/>
          <w:snapToGrid w:val="0"/>
          <w:color w:val="0070C0"/>
          <w:lang w:val="en-GB"/>
        </w:rPr>
        <w:t>]</w:t>
      </w:r>
      <w:r w:rsidRPr="007F0062">
        <w:rPr>
          <w:rFonts w:ascii="Times New Roman" w:hAnsi="Times New Roman" w:cs="Times New Roman"/>
          <w:lang w:val="en-US"/>
        </w:rPr>
        <w:t>. It has been stated that “</w:t>
      </w:r>
      <w:r w:rsidR="00BC627B" w:rsidRPr="007F0062">
        <w:rPr>
          <w:rFonts w:ascii="Times New Roman" w:hAnsi="Times New Roman" w:cs="Times New Roman"/>
          <w:i/>
          <w:lang w:val="en-US"/>
        </w:rPr>
        <w:t>h</w:t>
      </w:r>
      <w:r w:rsidRPr="007F0062">
        <w:rPr>
          <w:rFonts w:ascii="Times New Roman" w:hAnsi="Times New Roman" w:cs="Times New Roman"/>
          <w:i/>
          <w:lang w:val="en-US"/>
        </w:rPr>
        <w:t>uman milk constitutes one of the main sources of bacteria to the breastfed infant gut since an infant consuming approximately 800 mL/day of milk would ingest between 1 × 10</w:t>
      </w:r>
      <w:r w:rsidRPr="007F0062">
        <w:rPr>
          <w:rFonts w:ascii="Times New Roman" w:hAnsi="Times New Roman" w:cs="Times New Roman"/>
          <w:i/>
          <w:vertAlign w:val="superscript"/>
          <w:lang w:val="en-US"/>
        </w:rPr>
        <w:t>5</w:t>
      </w:r>
      <w:r w:rsidRPr="007F0062">
        <w:rPr>
          <w:rFonts w:ascii="Times New Roman" w:hAnsi="Times New Roman" w:cs="Times New Roman"/>
          <w:i/>
          <w:lang w:val="en-US"/>
        </w:rPr>
        <w:t xml:space="preserve"> and 1 × 10</w:t>
      </w:r>
      <w:r w:rsidRPr="007F0062">
        <w:rPr>
          <w:rFonts w:ascii="Times New Roman" w:hAnsi="Times New Roman" w:cs="Times New Roman"/>
          <w:i/>
          <w:vertAlign w:val="superscript"/>
          <w:lang w:val="en-US"/>
        </w:rPr>
        <w:t>7</w:t>
      </w:r>
      <w:r w:rsidRPr="007F0062">
        <w:rPr>
          <w:rFonts w:ascii="Times New Roman" w:hAnsi="Times New Roman" w:cs="Times New Roman"/>
          <w:i/>
          <w:lang w:val="en-US"/>
        </w:rPr>
        <w:t xml:space="preserve"> bacteria daily</w:t>
      </w:r>
      <w:r w:rsidRPr="007F0062">
        <w:rPr>
          <w:rFonts w:ascii="Times New Roman" w:hAnsi="Times New Roman" w:cs="Times New Roman"/>
          <w:lang w:val="en-US"/>
        </w:rPr>
        <w:t xml:space="preserve">”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26, 27</w:t>
      </w:r>
      <w:r w:rsidR="00385837" w:rsidRPr="00385837">
        <w:rPr>
          <w:rFonts w:ascii="Cambria" w:eastAsia="Times New Roman" w:hAnsi="Cambria" w:cs="Arial"/>
          <w:snapToGrid w:val="0"/>
          <w:color w:val="0070C0"/>
          <w:lang w:val="en-GB"/>
        </w:rPr>
        <w:t>]</w:t>
      </w:r>
      <w:r w:rsidR="00BC627B" w:rsidRPr="007F0062">
        <w:rPr>
          <w:rFonts w:ascii="Times New Roman" w:hAnsi="Times New Roman" w:cs="Times New Roman"/>
          <w:lang w:val="en-US"/>
        </w:rPr>
        <w:t>.</w:t>
      </w:r>
      <w:r w:rsidRPr="007F0062">
        <w:rPr>
          <w:rFonts w:ascii="Times New Roman" w:hAnsi="Times New Roman" w:cs="Times New Roman"/>
          <w:lang w:val="en-US"/>
        </w:rPr>
        <w:t xml:space="preserve"> Nevertheless, the potential impact of </w:t>
      </w:r>
      <w:r w:rsidR="00BC627B" w:rsidRPr="007F0062">
        <w:rPr>
          <w:rFonts w:ascii="Times New Roman" w:hAnsi="Times New Roman" w:cs="Times New Roman"/>
          <w:lang w:val="en-US"/>
        </w:rPr>
        <w:t xml:space="preserve">these </w:t>
      </w:r>
      <w:r w:rsidRPr="007F0062">
        <w:rPr>
          <w:rFonts w:ascii="Times New Roman" w:hAnsi="Times New Roman" w:cs="Times New Roman"/>
          <w:lang w:val="en-US"/>
        </w:rPr>
        <w:t>microbes on infant health ha</w:t>
      </w:r>
      <w:r w:rsidR="00BC627B" w:rsidRPr="007F0062">
        <w:rPr>
          <w:rFonts w:ascii="Times New Roman" w:hAnsi="Times New Roman" w:cs="Times New Roman"/>
          <w:lang w:val="en-US"/>
        </w:rPr>
        <w:t>s</w:t>
      </w:r>
      <w:r w:rsidR="001E554D">
        <w:rPr>
          <w:rFonts w:ascii="Times New Roman" w:hAnsi="Times New Roman" w:cs="Times New Roman"/>
          <w:lang w:val="en-US"/>
        </w:rPr>
        <w:t xml:space="preserve"> not yet been clarified.</w:t>
      </w:r>
    </w:p>
    <w:p w14:paraId="29647C10" w14:textId="77777777" w:rsidR="00B618F4" w:rsidRPr="0028254F" w:rsidRDefault="00B618F4" w:rsidP="007F0062">
      <w:pPr>
        <w:spacing w:after="0" w:line="480" w:lineRule="auto"/>
        <w:jc w:val="both"/>
        <w:rPr>
          <w:rFonts w:ascii="Times New Roman" w:hAnsi="Times New Roman" w:cs="Times New Roman"/>
          <w:lang w:val="en-US"/>
        </w:rPr>
      </w:pPr>
      <w:r w:rsidRPr="007F0062">
        <w:rPr>
          <w:rFonts w:ascii="Times New Roman" w:hAnsi="Times New Roman" w:cs="Times New Roman"/>
          <w:lang w:val="en-US"/>
        </w:rPr>
        <w:lastRenderedPageBreak/>
        <w:t>The origin of the bacteria in breast milk is currently not known</w:t>
      </w:r>
      <w:r w:rsidR="00BC627B" w:rsidRPr="007F0062">
        <w:rPr>
          <w:rFonts w:ascii="Times New Roman" w:hAnsi="Times New Roman" w:cs="Times New Roman"/>
          <w:lang w:val="en-US"/>
        </w:rPr>
        <w:t>,</w:t>
      </w:r>
      <w:r w:rsidRPr="007F0062">
        <w:rPr>
          <w:rFonts w:ascii="Times New Roman" w:hAnsi="Times New Roman" w:cs="Times New Roman"/>
          <w:lang w:val="en-US"/>
        </w:rPr>
        <w:t xml:space="preserve"> but their presence correspond</w:t>
      </w:r>
      <w:r w:rsidR="00BC627B" w:rsidRPr="007F0062">
        <w:rPr>
          <w:rFonts w:ascii="Times New Roman" w:hAnsi="Times New Roman" w:cs="Times New Roman"/>
          <w:lang w:val="en-US"/>
        </w:rPr>
        <w:t>s</w:t>
      </w:r>
      <w:r w:rsidRPr="007F0062">
        <w:rPr>
          <w:rFonts w:ascii="Times New Roman" w:hAnsi="Times New Roman" w:cs="Times New Roman"/>
          <w:lang w:val="en-US"/>
        </w:rPr>
        <w:t xml:space="preserve"> to a perinatal period which starts during the third trimester of pregnancy and continues through lactation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25</w:t>
      </w:r>
      <w:r w:rsidR="00385837" w:rsidRPr="00385837">
        <w:rPr>
          <w:rFonts w:ascii="Cambria" w:eastAsia="Times New Roman" w:hAnsi="Cambria" w:cs="Arial"/>
          <w:snapToGrid w:val="0"/>
          <w:color w:val="0070C0"/>
          <w:lang w:val="en-GB"/>
        </w:rPr>
        <w:t>]</w:t>
      </w:r>
      <w:r w:rsidRPr="007F0062">
        <w:rPr>
          <w:rFonts w:ascii="Times New Roman" w:hAnsi="Times New Roman" w:cs="Times New Roman"/>
          <w:lang w:val="en-US"/>
        </w:rPr>
        <w:t>. Several reports have proposed that the human milk microbiota could derive</w:t>
      </w:r>
      <w:r w:rsidR="00EF7364" w:rsidRPr="007F0062">
        <w:rPr>
          <w:rFonts w:ascii="Times New Roman" w:hAnsi="Times New Roman" w:cs="Times New Roman"/>
          <w:lang w:val="en-US"/>
        </w:rPr>
        <w:t xml:space="preserve"> from</w:t>
      </w:r>
      <w:r w:rsidRPr="007F0062">
        <w:rPr>
          <w:rFonts w:ascii="Times New Roman" w:hAnsi="Times New Roman" w:cs="Times New Roman"/>
          <w:lang w:val="en-US"/>
        </w:rPr>
        <w:t xml:space="preserve"> colonization from </w:t>
      </w:r>
      <w:r w:rsidR="00EF7364" w:rsidRPr="007F0062">
        <w:rPr>
          <w:rFonts w:ascii="Times New Roman" w:hAnsi="Times New Roman" w:cs="Times New Roman"/>
          <w:lang w:val="en-US"/>
        </w:rPr>
        <w:t xml:space="preserve">the </w:t>
      </w:r>
      <w:r w:rsidRPr="007F0062">
        <w:rPr>
          <w:rFonts w:ascii="Times New Roman" w:hAnsi="Times New Roman" w:cs="Times New Roman"/>
          <w:lang w:val="en-US"/>
        </w:rPr>
        <w:t xml:space="preserve">mother’s skin, </w:t>
      </w:r>
      <w:r w:rsidR="00EF7364" w:rsidRPr="007F0062">
        <w:rPr>
          <w:rFonts w:ascii="Times New Roman" w:hAnsi="Times New Roman" w:cs="Times New Roman"/>
          <w:lang w:val="en-US"/>
        </w:rPr>
        <w:t xml:space="preserve">the </w:t>
      </w:r>
      <w:r w:rsidRPr="007F0062">
        <w:rPr>
          <w:rFonts w:ascii="Times New Roman" w:hAnsi="Times New Roman" w:cs="Times New Roman"/>
          <w:lang w:val="en-US"/>
        </w:rPr>
        <w:t>infant</w:t>
      </w:r>
      <w:r w:rsidR="00EF7364" w:rsidRPr="007F0062">
        <w:rPr>
          <w:rFonts w:ascii="Times New Roman" w:hAnsi="Times New Roman" w:cs="Times New Roman"/>
          <w:lang w:val="en-US"/>
        </w:rPr>
        <w:t>’s</w:t>
      </w:r>
      <w:r w:rsidRPr="007F0062">
        <w:rPr>
          <w:rFonts w:ascii="Times New Roman" w:hAnsi="Times New Roman" w:cs="Times New Roman"/>
          <w:lang w:val="en-US"/>
        </w:rPr>
        <w:t xml:space="preserve"> oral cavity during suckling</w:t>
      </w:r>
      <w:r w:rsidR="00EF7364" w:rsidRPr="007F0062">
        <w:rPr>
          <w:rFonts w:ascii="Times New Roman" w:hAnsi="Times New Roman" w:cs="Times New Roman"/>
          <w:lang w:val="en-US"/>
        </w:rPr>
        <w:t>,</w:t>
      </w:r>
      <w:r w:rsidRPr="007F0062">
        <w:rPr>
          <w:rFonts w:ascii="Times New Roman" w:hAnsi="Times New Roman" w:cs="Times New Roman"/>
          <w:lang w:val="en-US"/>
        </w:rPr>
        <w:t xml:space="preserve"> </w:t>
      </w:r>
      <w:r w:rsidR="00EF7364" w:rsidRPr="007F0062">
        <w:rPr>
          <w:rFonts w:ascii="Times New Roman" w:hAnsi="Times New Roman" w:cs="Times New Roman"/>
          <w:lang w:val="en-US"/>
        </w:rPr>
        <w:t>or</w:t>
      </w:r>
      <w:r w:rsidRPr="007F0062">
        <w:rPr>
          <w:rFonts w:ascii="Times New Roman" w:hAnsi="Times New Roman" w:cs="Times New Roman"/>
          <w:lang w:val="en-US"/>
        </w:rPr>
        <w:t xml:space="preserve"> </w:t>
      </w:r>
      <w:r w:rsidR="00EF7364" w:rsidRPr="007F0062">
        <w:rPr>
          <w:rFonts w:ascii="Times New Roman" w:hAnsi="Times New Roman" w:cs="Times New Roman"/>
          <w:lang w:val="en-US"/>
        </w:rPr>
        <w:t xml:space="preserve">the mother’s gut via the </w:t>
      </w:r>
      <w:r w:rsidR="00385837">
        <w:rPr>
          <w:rFonts w:ascii="Times New Roman" w:hAnsi="Times New Roman" w:cs="Times New Roman"/>
          <w:lang w:val="en-US"/>
        </w:rPr>
        <w:t xml:space="preserve">entero-mammary pathway </w:t>
      </w:r>
      <w:r w:rsidR="00385837" w:rsidRPr="00385837">
        <w:rPr>
          <w:rFonts w:ascii="Cambria" w:eastAsia="Times New Roman" w:hAnsi="Cambria" w:cs="Arial"/>
          <w:snapToGrid w:val="0"/>
          <w:color w:val="0070C0"/>
          <w:lang w:val="en-GB"/>
        </w:rPr>
        <w:t>[1</w:t>
      </w:r>
      <w:r w:rsidR="00385837">
        <w:rPr>
          <w:rFonts w:ascii="Cambria" w:eastAsia="Times New Roman" w:hAnsi="Cambria" w:cs="Arial"/>
          <w:snapToGrid w:val="0"/>
          <w:color w:val="0070C0"/>
          <w:lang w:val="en-GB"/>
        </w:rPr>
        <w:t>, 26, 27, 36</w:t>
      </w:r>
      <w:r w:rsidR="00385837" w:rsidRPr="00385837">
        <w:rPr>
          <w:rFonts w:ascii="Cambria" w:eastAsia="Times New Roman" w:hAnsi="Cambria" w:cs="Arial"/>
          <w:snapToGrid w:val="0"/>
          <w:color w:val="0070C0"/>
          <w:lang w:val="en-GB"/>
        </w:rPr>
        <w:t>]</w:t>
      </w:r>
      <w:r w:rsidRPr="007F0062">
        <w:rPr>
          <w:rFonts w:ascii="Times New Roman" w:hAnsi="Times New Roman" w:cs="Times New Roman"/>
          <w:color w:val="0070C0"/>
          <w:lang w:val="en-US"/>
        </w:rPr>
        <w:t xml:space="preserve">. </w:t>
      </w:r>
      <w:r w:rsidRPr="007F0062">
        <w:rPr>
          <w:rFonts w:ascii="Times New Roman" w:hAnsi="Times New Roman" w:cs="Times New Roman"/>
          <w:lang w:val="en-US"/>
        </w:rPr>
        <w:t xml:space="preserve">However, a commensal microbiota has been reported in human breast tissue </w:t>
      </w:r>
      <w:r w:rsidR="00385837" w:rsidRPr="00385837">
        <w:rPr>
          <w:rFonts w:ascii="Cambria" w:eastAsia="Times New Roman" w:hAnsi="Cambria" w:cs="Arial"/>
          <w:snapToGrid w:val="0"/>
          <w:color w:val="0070C0"/>
          <w:lang w:val="en-GB"/>
        </w:rPr>
        <w:t>[</w:t>
      </w:r>
      <w:r w:rsidR="00385837">
        <w:rPr>
          <w:rFonts w:ascii="Cambria" w:eastAsia="Times New Roman" w:hAnsi="Cambria" w:cs="Arial"/>
          <w:snapToGrid w:val="0"/>
          <w:color w:val="0070C0"/>
          <w:lang w:val="en-GB"/>
        </w:rPr>
        <w:t>37, 38</w:t>
      </w:r>
      <w:r w:rsidR="00385837" w:rsidRPr="00385837">
        <w:rPr>
          <w:rFonts w:ascii="Cambria" w:eastAsia="Times New Roman" w:hAnsi="Cambria" w:cs="Arial"/>
          <w:snapToGrid w:val="0"/>
          <w:color w:val="0070C0"/>
          <w:lang w:val="en-GB"/>
        </w:rPr>
        <w:t>]</w:t>
      </w:r>
      <w:r w:rsidRPr="007F0062">
        <w:rPr>
          <w:rFonts w:ascii="Times New Roman" w:hAnsi="Times New Roman" w:cs="Times New Roman"/>
          <w:lang w:val="en-US"/>
        </w:rPr>
        <w:t xml:space="preserve">, suggesting that specific </w:t>
      </w:r>
      <w:r w:rsidRPr="0028254F">
        <w:rPr>
          <w:rFonts w:ascii="Times New Roman" w:hAnsi="Times New Roman" w:cs="Times New Roman"/>
          <w:lang w:val="en-US"/>
        </w:rPr>
        <w:t>microbes inhabit the breast tissue</w:t>
      </w:r>
      <w:r w:rsidR="00EF7364" w:rsidRPr="0028254F">
        <w:rPr>
          <w:rFonts w:ascii="Times New Roman" w:hAnsi="Times New Roman" w:cs="Times New Roman"/>
          <w:lang w:val="en-US"/>
        </w:rPr>
        <w:t xml:space="preserve"> and</w:t>
      </w:r>
      <w:r w:rsidRPr="0028254F">
        <w:rPr>
          <w:rFonts w:ascii="Times New Roman" w:hAnsi="Times New Roman" w:cs="Times New Roman"/>
          <w:lang w:val="en-US"/>
        </w:rPr>
        <w:t xml:space="preserve"> potentially coloniz</w:t>
      </w:r>
      <w:r w:rsidR="00EF7364" w:rsidRPr="0028254F">
        <w:rPr>
          <w:rFonts w:ascii="Times New Roman" w:hAnsi="Times New Roman" w:cs="Times New Roman"/>
          <w:lang w:val="en-US"/>
        </w:rPr>
        <w:t>e</w:t>
      </w:r>
      <w:r w:rsidRPr="0028254F">
        <w:rPr>
          <w:rFonts w:ascii="Times New Roman" w:hAnsi="Times New Roman" w:cs="Times New Roman"/>
          <w:lang w:val="en-US"/>
        </w:rPr>
        <w:t xml:space="preserve"> the milk ducts. </w:t>
      </w:r>
    </w:p>
    <w:p w14:paraId="0EF83DB8" w14:textId="77777777" w:rsidR="00EF7364" w:rsidRPr="0028254F"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With the development and application of culture-independent techniques (most of them based on PCR techniques) and next</w:t>
      </w:r>
      <w:r w:rsidR="00EF7364" w:rsidRPr="0028254F">
        <w:rPr>
          <w:rFonts w:ascii="Times New Roman" w:hAnsi="Times New Roman" w:cs="Times New Roman"/>
          <w:lang w:val="en-US"/>
        </w:rPr>
        <w:t>-</w:t>
      </w:r>
      <w:r w:rsidRPr="0028254F">
        <w:rPr>
          <w:rFonts w:ascii="Times New Roman" w:hAnsi="Times New Roman" w:cs="Times New Roman"/>
          <w:lang w:val="en-US"/>
        </w:rPr>
        <w:t>generation sequencing platforms, the presence of microbial DNA ha</w:t>
      </w:r>
      <w:r w:rsidR="00EF7364" w:rsidRPr="0028254F">
        <w:rPr>
          <w:rFonts w:ascii="Times New Roman" w:hAnsi="Times New Roman" w:cs="Times New Roman"/>
          <w:lang w:val="en-US"/>
        </w:rPr>
        <w:t>s</w:t>
      </w:r>
      <w:r w:rsidRPr="0028254F">
        <w:rPr>
          <w:rFonts w:ascii="Times New Roman" w:hAnsi="Times New Roman" w:cs="Times New Roman"/>
          <w:lang w:val="en-US"/>
        </w:rPr>
        <w:t xml:space="preserve"> been confirmed</w:t>
      </w:r>
      <w:r w:rsidR="00EF7364" w:rsidRPr="0028254F">
        <w:rPr>
          <w:rFonts w:ascii="Times New Roman" w:hAnsi="Times New Roman" w:cs="Times New Roman"/>
          <w:lang w:val="en-US"/>
        </w:rPr>
        <w:t>. These</w:t>
      </w:r>
      <w:r w:rsidRPr="0028254F">
        <w:rPr>
          <w:rFonts w:ascii="Times New Roman" w:hAnsi="Times New Roman" w:cs="Times New Roman"/>
          <w:lang w:val="en-US"/>
        </w:rPr>
        <w:t xml:space="preserve"> techniques have </w:t>
      </w:r>
      <w:r w:rsidR="002D153D" w:rsidRPr="0028254F">
        <w:rPr>
          <w:rFonts w:ascii="Times New Roman" w:hAnsi="Times New Roman" w:cs="Times New Roman"/>
          <w:lang w:val="en-US"/>
        </w:rPr>
        <w:t xml:space="preserve">confirmed </w:t>
      </w:r>
      <w:r w:rsidRPr="0028254F">
        <w:rPr>
          <w:rFonts w:ascii="Times New Roman" w:hAnsi="Times New Roman" w:cs="Times New Roman"/>
          <w:lang w:val="en-US"/>
        </w:rPr>
        <w:t xml:space="preserve">the existence of a rich and diverse breast milk microbial community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20- 27, 35</w:t>
      </w:r>
      <w:r w:rsidR="004B5013" w:rsidRPr="00385837">
        <w:rPr>
          <w:rFonts w:ascii="Cambria" w:eastAsia="Times New Roman" w:hAnsi="Cambria" w:cs="Arial"/>
          <w:snapToGrid w:val="0"/>
          <w:color w:val="0070C0"/>
          <w:lang w:val="en-GB"/>
        </w:rPr>
        <w:t>]</w:t>
      </w:r>
      <w:r w:rsidRPr="0028254F">
        <w:rPr>
          <w:rFonts w:ascii="Times New Roman" w:hAnsi="Times New Roman" w:cs="Times New Roman"/>
          <w:lang w:val="en-US"/>
        </w:rPr>
        <w:t xml:space="preserve">. </w:t>
      </w:r>
    </w:p>
    <w:p w14:paraId="64646F64" w14:textId="77777777" w:rsidR="00416300" w:rsidRPr="0028254F" w:rsidRDefault="00EF7364" w:rsidP="007F0062">
      <w:pPr>
        <w:autoSpaceDE w:val="0"/>
        <w:autoSpaceDN w:val="0"/>
        <w:adjustRightInd w:val="0"/>
        <w:spacing w:after="0" w:line="480" w:lineRule="auto"/>
        <w:jc w:val="both"/>
        <w:rPr>
          <w:rFonts w:ascii="Times New Roman" w:hAnsi="Times New Roman" w:cs="Times New Roman"/>
          <w:lang w:val="en-US"/>
        </w:rPr>
      </w:pPr>
      <w:r w:rsidRPr="0028254F">
        <w:rPr>
          <w:rFonts w:ascii="Times New Roman" w:hAnsi="Times New Roman" w:cs="Times New Roman"/>
          <w:lang w:val="en-US"/>
        </w:rPr>
        <w:lastRenderedPageBreak/>
        <w:t>H</w:t>
      </w:r>
      <w:r w:rsidR="00B618F4" w:rsidRPr="0028254F">
        <w:rPr>
          <w:rFonts w:ascii="Times New Roman" w:hAnsi="Times New Roman" w:cs="Times New Roman"/>
          <w:lang w:val="en-US"/>
        </w:rPr>
        <w:t xml:space="preserve">uman milk harbors a unique microbial ecosystem which differs from any other </w:t>
      </w:r>
      <w:r w:rsidRPr="0028254F">
        <w:rPr>
          <w:rFonts w:ascii="Times New Roman" w:hAnsi="Times New Roman" w:cs="Times New Roman"/>
          <w:lang w:val="en-US"/>
        </w:rPr>
        <w:t xml:space="preserve">in </w:t>
      </w:r>
      <w:r w:rsidR="00B618F4" w:rsidRPr="0028254F">
        <w:rPr>
          <w:rFonts w:ascii="Times New Roman" w:hAnsi="Times New Roman" w:cs="Times New Roman"/>
          <w:lang w:val="en-US"/>
        </w:rPr>
        <w:t>human</w:t>
      </w:r>
      <w:r w:rsidRPr="0028254F">
        <w:rPr>
          <w:rFonts w:ascii="Times New Roman" w:hAnsi="Times New Roman" w:cs="Times New Roman"/>
          <w:lang w:val="en-US"/>
        </w:rPr>
        <w:t>s</w:t>
      </w:r>
      <w:r w:rsidR="00B618F4" w:rsidRPr="0028254F">
        <w:rPr>
          <w:rFonts w:ascii="Times New Roman" w:hAnsi="Times New Roman" w:cs="Times New Roman"/>
          <w:lang w:val="en-US"/>
        </w:rPr>
        <w:t xml:space="preserve">. </w:t>
      </w:r>
      <w:r w:rsidRPr="0028254F">
        <w:rPr>
          <w:rFonts w:ascii="Times New Roman" w:hAnsi="Times New Roman" w:cs="Times New Roman"/>
          <w:lang w:val="en-US"/>
        </w:rPr>
        <w:t>The m</w:t>
      </w:r>
      <w:r w:rsidR="00B618F4" w:rsidRPr="0028254F">
        <w:rPr>
          <w:rFonts w:ascii="Times New Roman" w:hAnsi="Times New Roman" w:cs="Times New Roman"/>
          <w:lang w:val="en-US"/>
        </w:rPr>
        <w:t>ilk microbiota is not linked with any mucosal or fecal samples</w:t>
      </w:r>
      <w:r w:rsidRPr="0028254F">
        <w:rPr>
          <w:rFonts w:ascii="Times New Roman" w:hAnsi="Times New Roman" w:cs="Times New Roman"/>
          <w:lang w:val="en-US"/>
        </w:rPr>
        <w:t>, nor</w:t>
      </w:r>
      <w:r w:rsidR="00B618F4" w:rsidRPr="0028254F">
        <w:rPr>
          <w:rFonts w:ascii="Times New Roman" w:hAnsi="Times New Roman" w:cs="Times New Roman"/>
          <w:lang w:val="en-US"/>
        </w:rPr>
        <w:t xml:space="preserve"> does </w:t>
      </w:r>
      <w:r w:rsidRPr="0028254F">
        <w:rPr>
          <w:rFonts w:ascii="Times New Roman" w:hAnsi="Times New Roman" w:cs="Times New Roman"/>
          <w:lang w:val="en-US"/>
        </w:rPr>
        <w:t>it</w:t>
      </w:r>
      <w:r w:rsidR="00B618F4" w:rsidRPr="0028254F">
        <w:rPr>
          <w:rFonts w:ascii="Times New Roman" w:hAnsi="Times New Roman" w:cs="Times New Roman"/>
          <w:lang w:val="en-US"/>
        </w:rPr>
        <w:t xml:space="preserve"> seem to be a subset of any </w:t>
      </w:r>
      <w:r w:rsidRPr="0028254F">
        <w:rPr>
          <w:rFonts w:ascii="Times New Roman" w:hAnsi="Times New Roman" w:cs="Times New Roman"/>
          <w:lang w:val="en-US"/>
        </w:rPr>
        <w:t xml:space="preserve">other </w:t>
      </w:r>
      <w:r w:rsidR="00B618F4" w:rsidRPr="0028254F">
        <w:rPr>
          <w:rFonts w:ascii="Times New Roman" w:hAnsi="Times New Roman" w:cs="Times New Roman"/>
          <w:lang w:val="en-US"/>
        </w:rPr>
        <w:t xml:space="preserve">specific human </w:t>
      </w:r>
      <w:r w:rsidRPr="0028254F">
        <w:rPr>
          <w:rFonts w:ascii="Times New Roman" w:hAnsi="Times New Roman" w:cs="Times New Roman"/>
          <w:lang w:val="en-US"/>
        </w:rPr>
        <w:t>sample</w:t>
      </w:r>
      <w:r w:rsidR="00B618F4" w:rsidRPr="0028254F">
        <w:rPr>
          <w:rFonts w:ascii="Times New Roman" w:hAnsi="Times New Roman" w:cs="Times New Roman"/>
          <w:lang w:val="en-US"/>
        </w:rPr>
        <w:t xml:space="preserve"> </w:t>
      </w:r>
      <w:r w:rsidR="003E770B" w:rsidRPr="0028254F">
        <w:rPr>
          <w:rFonts w:ascii="Times New Roman" w:hAnsi="Times New Roman" w:cs="Times New Roman"/>
          <w:lang w:val="en-US"/>
        </w:rPr>
        <w:fldChar w:fldCharType="begin" w:fldLock="1"/>
      </w:r>
      <w:r w:rsidR="00B618F4" w:rsidRPr="0028254F">
        <w:rPr>
          <w:rFonts w:ascii="Times New Roman" w:hAnsi="Times New Roman" w:cs="Times New Roman"/>
          <w:lang w:val="en-US"/>
        </w:rPr>
        <w:instrText>ADDIN CSL_CITATION { "citationItems" : [ { "id" : "ITEM-1", "itemData" : { "DOI" : "10.3945/ajcn.112.037382.INTRODUCTION", "author" : [ { "dropping-particle" : "", "family" : "Cabrera-Rubio", "given" : "Raul", "non-dropping-particle" : "", "parse-names" : false, "suffix" : "" }, { "dropping-particle" : "", "family" : "Collado", "given" : "M Carmen", "non-dropping-particle" : "", "parse-names" : false, "suffix" : "" }, { "dropping-particle" : "", "family" : "Laitinen", "given" : "Kirsi", "non-dropping-particle" : "", "parse-names" : false, "suffix" : "" }, { "dropping-particle" : "", "family" : "Salminen", "given" : "Seppo", "non-dropping-particle" : "", "parse-names" : false, "suffix" : "" }, { "dropping-particle" : "", "family" : "Isolauri", "given" : "Erika", "non-dropping-particle" : "", "parse-names" : false, "suffix" : "" }, { "dropping-particle" : "", "family" : "Mira", "given" : "Alex", "non-dropping-particle" : "", "parse-names" : false, "suffix" : "" } ], "container-title" : "Am J Clin Nutr", "id" : "ITEM-1", "issued" : { "date-parts" : [ [ "2012" ] ] }, "page" : "544-551", "title" : "The human milk microbiome changes over lactation and is shaped by maternal weight and mode of delivery", "type" : "article-journal", "volume" : "96" }, "uris" : [ "http://www.mendeley.com/documents/?uuid=66b130de-2512-4a20-8aeb-9e01e73e1bb6" ] } ], "mendeley" : { "previouslyFormattedCitation" : "(Cabrera-Rubio et al. 2012)" }, "properties" : { "noteIndex" : 0 }, "schema" : "https://github.com/citation-style-language/schema/raw/master/csl-citation.json" }</w:instrText>
      </w:r>
      <w:r w:rsidR="003E770B" w:rsidRPr="0028254F">
        <w:rPr>
          <w:rFonts w:ascii="Times New Roman" w:hAnsi="Times New Roman" w:cs="Times New Roman"/>
          <w:lang w:val="en-US"/>
        </w:rPr>
        <w:fldChar w:fldCharType="separate"/>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w:t>
      </w:r>
      <w:r w:rsidR="004B5013" w:rsidRPr="00385837">
        <w:rPr>
          <w:rFonts w:ascii="Cambria" w:eastAsia="Times New Roman" w:hAnsi="Cambria" w:cs="Arial"/>
          <w:snapToGrid w:val="0"/>
          <w:color w:val="0070C0"/>
          <w:lang w:val="en-GB"/>
        </w:rPr>
        <w:t>1</w:t>
      </w:r>
      <w:r w:rsidR="003E770B" w:rsidRPr="0028254F">
        <w:rPr>
          <w:rFonts w:ascii="Times New Roman" w:hAnsi="Times New Roman" w:cs="Times New Roman"/>
          <w:lang w:val="en-US"/>
        </w:rPr>
        <w:fldChar w:fldCharType="end"/>
      </w:r>
      <w:r w:rsidR="004B5013">
        <w:rPr>
          <w:rFonts w:ascii="Times New Roman" w:hAnsi="Times New Roman" w:cs="Times New Roman"/>
          <w:lang w:val="en-US"/>
        </w:rPr>
        <w:t>]</w:t>
      </w:r>
      <w:r w:rsidR="00B618F4" w:rsidRPr="0028254F">
        <w:rPr>
          <w:rFonts w:ascii="Times New Roman" w:hAnsi="Times New Roman" w:cs="Times New Roman"/>
          <w:lang w:val="en-US"/>
        </w:rPr>
        <w:t xml:space="preserve">. The biodiversity of </w:t>
      </w:r>
      <w:r w:rsidR="00E728B4" w:rsidRPr="0028254F">
        <w:rPr>
          <w:rFonts w:ascii="Times New Roman" w:hAnsi="Times New Roman" w:cs="Times New Roman"/>
          <w:lang w:val="en-US"/>
        </w:rPr>
        <w:t xml:space="preserve">the </w:t>
      </w:r>
      <w:r w:rsidR="00B618F4" w:rsidRPr="0028254F">
        <w:rPr>
          <w:rFonts w:ascii="Times New Roman" w:hAnsi="Times New Roman" w:cs="Times New Roman"/>
          <w:lang w:val="en-US"/>
        </w:rPr>
        <w:t xml:space="preserve">microbiota in breast milk has been assessed by several independent research groups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20-27, 35</w:t>
      </w:r>
      <w:r w:rsidR="004B5013" w:rsidRPr="00385837">
        <w:rPr>
          <w:rFonts w:ascii="Cambria" w:eastAsia="Times New Roman" w:hAnsi="Cambria" w:cs="Arial"/>
          <w:snapToGrid w:val="0"/>
          <w:color w:val="0070C0"/>
          <w:lang w:val="en-GB"/>
        </w:rPr>
        <w:t>]</w:t>
      </w:r>
      <w:r w:rsidR="00FA5D46" w:rsidRPr="0028254F">
        <w:rPr>
          <w:rFonts w:ascii="Times New Roman" w:hAnsi="Times New Roman" w:cs="Times New Roman"/>
          <w:lang w:val="en-US"/>
        </w:rPr>
        <w:t>.</w:t>
      </w:r>
      <w:r w:rsidR="00B618F4" w:rsidRPr="0028254F">
        <w:rPr>
          <w:rFonts w:ascii="Times New Roman" w:hAnsi="Times New Roman" w:cs="Times New Roman"/>
          <w:lang w:val="en-US"/>
        </w:rPr>
        <w:t xml:space="preserve"> </w:t>
      </w:r>
      <w:r w:rsidR="00FA5D46" w:rsidRPr="0028254F">
        <w:rPr>
          <w:rFonts w:ascii="Times New Roman" w:hAnsi="Times New Roman" w:cs="Times New Roman"/>
          <w:lang w:val="en-US"/>
        </w:rPr>
        <w:t xml:space="preserve">This research has shown </w:t>
      </w:r>
      <w:r w:rsidR="00B618F4" w:rsidRPr="0028254F">
        <w:rPr>
          <w:rFonts w:ascii="Times New Roman" w:hAnsi="Times New Roman" w:cs="Times New Roman"/>
          <w:lang w:val="en-US"/>
        </w:rPr>
        <w:t xml:space="preserve">that </w:t>
      </w:r>
      <w:r w:rsidR="00B618F4" w:rsidRPr="0028254F">
        <w:rPr>
          <w:rFonts w:ascii="Times New Roman" w:hAnsi="Times New Roman" w:cs="Times New Roman"/>
          <w:i/>
          <w:lang w:val="en-US"/>
        </w:rPr>
        <w:t>Staphylococcus</w:t>
      </w:r>
      <w:r w:rsidR="00B618F4" w:rsidRPr="0028254F">
        <w:rPr>
          <w:rFonts w:ascii="Times New Roman" w:hAnsi="Times New Roman" w:cs="Times New Roman"/>
          <w:lang w:val="en-US"/>
        </w:rPr>
        <w:t xml:space="preserve"> </w:t>
      </w:r>
      <w:r w:rsidR="00FA5D46" w:rsidRPr="0028254F">
        <w:rPr>
          <w:rFonts w:ascii="Times New Roman" w:hAnsi="Times New Roman" w:cs="Times New Roman"/>
          <w:lang w:val="en-US"/>
        </w:rPr>
        <w:t>spp.</w:t>
      </w:r>
      <w:r w:rsidR="00B618F4" w:rsidRPr="0028254F">
        <w:rPr>
          <w:rFonts w:ascii="Times New Roman" w:hAnsi="Times New Roman" w:cs="Times New Roman"/>
          <w:lang w:val="en-US"/>
        </w:rPr>
        <w:t xml:space="preserve">, </w:t>
      </w:r>
      <w:r w:rsidR="00B618F4" w:rsidRPr="0028254F">
        <w:rPr>
          <w:rFonts w:ascii="Times New Roman" w:hAnsi="Times New Roman" w:cs="Times New Roman"/>
          <w:i/>
          <w:lang w:val="en-US"/>
        </w:rPr>
        <w:t>Streptococcus</w:t>
      </w:r>
      <w:r w:rsidR="00B618F4" w:rsidRPr="0028254F">
        <w:rPr>
          <w:rFonts w:ascii="Times New Roman" w:hAnsi="Times New Roman" w:cs="Times New Roman"/>
          <w:lang w:val="en-US"/>
        </w:rPr>
        <w:t xml:space="preserve"> spp</w:t>
      </w:r>
      <w:r w:rsidR="00FA5D46" w:rsidRPr="0028254F">
        <w:rPr>
          <w:rFonts w:ascii="Times New Roman" w:hAnsi="Times New Roman" w:cs="Times New Roman"/>
          <w:lang w:val="en-US"/>
        </w:rPr>
        <w:t>.</w:t>
      </w:r>
      <w:r w:rsidR="00B618F4" w:rsidRPr="0028254F">
        <w:rPr>
          <w:rFonts w:ascii="Times New Roman" w:hAnsi="Times New Roman" w:cs="Times New Roman"/>
          <w:lang w:val="en-US"/>
        </w:rPr>
        <w:t xml:space="preserve">, and some lactic acid bacteria are the most common groups. The first study on </w:t>
      </w:r>
      <w:r w:rsidR="00FA5D46" w:rsidRPr="0028254F">
        <w:rPr>
          <w:rFonts w:ascii="Times New Roman" w:hAnsi="Times New Roman" w:cs="Times New Roman"/>
          <w:lang w:val="en-US"/>
        </w:rPr>
        <w:t xml:space="preserve">the </w:t>
      </w:r>
      <w:r w:rsidR="00B618F4" w:rsidRPr="0028254F">
        <w:rPr>
          <w:rFonts w:ascii="Times New Roman" w:hAnsi="Times New Roman" w:cs="Times New Roman"/>
          <w:lang w:val="en-US"/>
        </w:rPr>
        <w:t>milk microbiome using pyrosequen</w:t>
      </w:r>
      <w:r w:rsidR="000F7614" w:rsidRPr="0028254F">
        <w:rPr>
          <w:rFonts w:ascii="Times New Roman" w:hAnsi="Times New Roman" w:cs="Times New Roman"/>
          <w:lang w:val="en-US"/>
        </w:rPr>
        <w:t>c</w:t>
      </w:r>
      <w:r w:rsidR="00B618F4" w:rsidRPr="0028254F">
        <w:rPr>
          <w:rFonts w:ascii="Times New Roman" w:hAnsi="Times New Roman" w:cs="Times New Roman"/>
          <w:lang w:val="en-US"/>
        </w:rPr>
        <w:t xml:space="preserve">ing demonstrated that milk bacterial communities </w:t>
      </w:r>
      <w:r w:rsidR="00FA5D46" w:rsidRPr="0028254F">
        <w:rPr>
          <w:rFonts w:ascii="Times New Roman" w:hAnsi="Times New Roman" w:cs="Times New Roman"/>
          <w:lang w:val="en-US"/>
        </w:rPr>
        <w:t>are</w:t>
      </w:r>
      <w:r w:rsidR="00B618F4" w:rsidRPr="0028254F">
        <w:rPr>
          <w:rFonts w:ascii="Times New Roman" w:hAnsi="Times New Roman" w:cs="Times New Roman"/>
          <w:lang w:val="en-US"/>
        </w:rPr>
        <w:t xml:space="preserve"> generally complex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20</w:t>
      </w:r>
      <w:r w:rsidR="004B5013" w:rsidRPr="00385837">
        <w:rPr>
          <w:rFonts w:ascii="Cambria" w:eastAsia="Times New Roman" w:hAnsi="Cambria" w:cs="Arial"/>
          <w:snapToGrid w:val="0"/>
          <w:color w:val="0070C0"/>
          <w:lang w:val="en-GB"/>
        </w:rPr>
        <w:t>]</w:t>
      </w:r>
      <w:r w:rsidR="00B618F4" w:rsidRPr="0028254F">
        <w:rPr>
          <w:rFonts w:ascii="Times New Roman" w:hAnsi="Times New Roman" w:cs="Times New Roman"/>
          <w:lang w:val="en-US"/>
        </w:rPr>
        <w:t xml:space="preserve">. </w:t>
      </w:r>
      <w:r w:rsidR="0028254F" w:rsidRPr="0028254F">
        <w:rPr>
          <w:rFonts w:ascii="Times New Roman" w:hAnsi="Times New Roman" w:cs="Times New Roman"/>
          <w:lang w:val="en-US"/>
        </w:rPr>
        <w:t xml:space="preserve">It was reported </w:t>
      </w:r>
      <w:r w:rsidR="0028254F" w:rsidRPr="00B660EC">
        <w:rPr>
          <w:rFonts w:ascii="Times New Roman" w:hAnsi="Times New Roman" w:cs="Times New Roman"/>
          <w:color w:val="FF0000"/>
          <w:lang w:val="en-US"/>
        </w:rPr>
        <w:t>a high inter-individual</w:t>
      </w:r>
      <w:r w:rsidR="001A1091" w:rsidRPr="00B660EC">
        <w:rPr>
          <w:rFonts w:ascii="Times New Roman" w:hAnsi="Times New Roman" w:cs="Times New Roman"/>
          <w:color w:val="FF0000"/>
          <w:lang w:val="en-US"/>
        </w:rPr>
        <w:t xml:space="preserve"> </w:t>
      </w:r>
      <w:r w:rsidR="00B660EC" w:rsidRPr="00B660EC">
        <w:rPr>
          <w:rFonts w:ascii="Times New Roman" w:hAnsi="Times New Roman" w:cs="Times New Roman"/>
          <w:color w:val="FF0000"/>
          <w:lang w:val="en-US"/>
        </w:rPr>
        <w:t>variation regarding the number and abundance of different species in human milk</w:t>
      </w:r>
      <w:r w:rsidR="0028254F" w:rsidRPr="0028254F">
        <w:rPr>
          <w:rFonts w:ascii="Times New Roman" w:hAnsi="Times New Roman" w:cs="Times New Roman"/>
          <w:lang w:val="en-US"/>
        </w:rPr>
        <w:t xml:space="preserve">, however, </w:t>
      </w:r>
      <w:r w:rsidR="001A1091" w:rsidRPr="0028254F">
        <w:rPr>
          <w:rFonts w:ascii="Times New Roman" w:hAnsi="Times New Roman" w:cs="Times New Roman"/>
          <w:lang w:val="en-US"/>
        </w:rPr>
        <w:t xml:space="preserve">a </w:t>
      </w:r>
      <w:r w:rsidR="0028254F" w:rsidRPr="0028254F">
        <w:rPr>
          <w:rFonts w:ascii="Times New Roman" w:hAnsi="Times New Roman" w:cs="Times New Roman"/>
          <w:lang w:val="en-US"/>
        </w:rPr>
        <w:t xml:space="preserve">common core of </w:t>
      </w:r>
      <w:r w:rsidR="008D2E76" w:rsidRPr="0028254F">
        <w:rPr>
          <w:rFonts w:ascii="Times New Roman" w:hAnsi="Times New Roman" w:cs="Times New Roman"/>
          <w:lang w:val="en-US"/>
        </w:rPr>
        <w:t>nine</w:t>
      </w:r>
      <w:r w:rsidR="001A1091" w:rsidRPr="0028254F">
        <w:rPr>
          <w:rFonts w:ascii="Times New Roman" w:hAnsi="Times New Roman" w:cs="Times New Roman"/>
          <w:lang w:val="en-US"/>
        </w:rPr>
        <w:t xml:space="preserve"> bacterial groups were present in </w:t>
      </w:r>
      <w:r w:rsidR="0028254F" w:rsidRPr="0028254F">
        <w:rPr>
          <w:rFonts w:ascii="Times New Roman" w:hAnsi="Times New Roman" w:cs="Times New Roman"/>
          <w:lang w:val="en-US"/>
        </w:rPr>
        <w:t xml:space="preserve">the </w:t>
      </w:r>
      <w:r w:rsidR="001A1091" w:rsidRPr="0028254F">
        <w:rPr>
          <w:rFonts w:ascii="Times New Roman" w:hAnsi="Times New Roman" w:cs="Times New Roman"/>
          <w:lang w:val="en-US"/>
        </w:rPr>
        <w:t>milk samples</w:t>
      </w:r>
      <w:r w:rsidR="0028254F" w:rsidRPr="0028254F">
        <w:rPr>
          <w:rFonts w:ascii="Times New Roman" w:hAnsi="Times New Roman" w:cs="Times New Roman"/>
          <w:lang w:val="en-US"/>
        </w:rPr>
        <w:t xml:space="preserve"> of each individual</w:t>
      </w:r>
      <w:r w:rsidR="001A1091" w:rsidRPr="0028254F">
        <w:rPr>
          <w:rFonts w:ascii="Times New Roman" w:hAnsi="Times New Roman" w:cs="Times New Roman"/>
          <w:lang w:val="en-US"/>
        </w:rPr>
        <w:t xml:space="preserve"> (</w:t>
      </w:r>
      <w:r w:rsidR="00B618F4" w:rsidRPr="0028254F">
        <w:rPr>
          <w:rFonts w:ascii="Times New Roman" w:hAnsi="Times New Roman" w:cs="Times New Roman"/>
          <w:i/>
          <w:lang w:val="en-US"/>
        </w:rPr>
        <w:t>Streptococcus, Staphylococcus, Serratia, Pseudomonas, Corynebacterium, Ralstonia, Propionibacte</w:t>
      </w:r>
      <w:r w:rsidR="00B618F4" w:rsidRPr="0028254F">
        <w:rPr>
          <w:rFonts w:ascii="Times New Roman" w:hAnsi="Times New Roman" w:cs="Times New Roman"/>
          <w:i/>
          <w:lang w:val="en-US"/>
        </w:rPr>
        <w:lastRenderedPageBreak/>
        <w:t xml:space="preserve">rium, Sphingomonas, </w:t>
      </w:r>
      <w:r w:rsidR="00B618F4" w:rsidRPr="0028254F">
        <w:rPr>
          <w:rFonts w:ascii="Times New Roman" w:hAnsi="Times New Roman" w:cs="Times New Roman"/>
          <w:lang w:val="en-US"/>
        </w:rPr>
        <w:t>and</w:t>
      </w:r>
      <w:r w:rsidR="00B618F4" w:rsidRPr="0028254F">
        <w:rPr>
          <w:rFonts w:ascii="Times New Roman" w:hAnsi="Times New Roman" w:cs="Times New Roman"/>
          <w:i/>
          <w:lang w:val="en-US"/>
        </w:rPr>
        <w:t xml:space="preserve"> Bradyrhizobiaceae</w:t>
      </w:r>
      <w:r w:rsidR="00B618F4" w:rsidRPr="0028254F">
        <w:rPr>
          <w:rFonts w:ascii="Times New Roman" w:hAnsi="Times New Roman" w:cs="Times New Roman"/>
          <w:lang w:val="en-US"/>
        </w:rPr>
        <w:t>)</w:t>
      </w:r>
      <w:r w:rsidR="001A1091" w:rsidRPr="0028254F">
        <w:rPr>
          <w:rFonts w:ascii="Times New Roman" w:hAnsi="Times New Roman" w:cs="Times New Roman"/>
          <w:lang w:val="en-US"/>
        </w:rPr>
        <w:t xml:space="preserv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20</w:t>
      </w:r>
      <w:r w:rsidR="004B5013" w:rsidRPr="00385837">
        <w:rPr>
          <w:rFonts w:ascii="Cambria" w:eastAsia="Times New Roman" w:hAnsi="Cambria" w:cs="Arial"/>
          <w:snapToGrid w:val="0"/>
          <w:color w:val="0070C0"/>
          <w:lang w:val="en-GB"/>
        </w:rPr>
        <w:t>]</w:t>
      </w:r>
      <w:r w:rsidR="001A1091" w:rsidRPr="0028254F">
        <w:rPr>
          <w:rFonts w:ascii="Times New Roman" w:hAnsi="Times New Roman" w:cs="Times New Roman"/>
          <w:lang w:val="en-US"/>
        </w:rPr>
        <w:t>.</w:t>
      </w:r>
      <w:r w:rsidR="00B618F4" w:rsidRPr="0028254F">
        <w:rPr>
          <w:rFonts w:ascii="Times New Roman" w:hAnsi="Times New Roman" w:cs="Times New Roman"/>
          <w:lang w:val="en-US"/>
        </w:rPr>
        <w:t xml:space="preserve"> Difference</w:t>
      </w:r>
      <w:r w:rsidR="00E728B4" w:rsidRPr="0028254F">
        <w:rPr>
          <w:rFonts w:ascii="Times New Roman" w:hAnsi="Times New Roman" w:cs="Times New Roman"/>
          <w:lang w:val="en-US"/>
        </w:rPr>
        <w:t xml:space="preserve"> results</w:t>
      </w:r>
      <w:r w:rsidR="00B618F4" w:rsidRPr="0028254F">
        <w:rPr>
          <w:rFonts w:ascii="Times New Roman" w:hAnsi="Times New Roman" w:cs="Times New Roman"/>
          <w:lang w:val="en-US"/>
        </w:rPr>
        <w:t xml:space="preserve"> between studies may</w:t>
      </w:r>
      <w:r w:rsidR="00416300" w:rsidRPr="0028254F">
        <w:rPr>
          <w:rFonts w:ascii="Times New Roman" w:hAnsi="Times New Roman" w:cs="Times New Roman"/>
          <w:lang w:val="en-US"/>
        </w:rPr>
        <w:t xml:space="preserve"> </w:t>
      </w:r>
      <w:r w:rsidR="00B618F4" w:rsidRPr="0028254F">
        <w:rPr>
          <w:rFonts w:ascii="Times New Roman" w:hAnsi="Times New Roman" w:cs="Times New Roman"/>
          <w:lang w:val="en-US"/>
        </w:rPr>
        <w:t xml:space="preserve">be due </w:t>
      </w:r>
      <w:r w:rsidR="00416300" w:rsidRPr="0028254F">
        <w:rPr>
          <w:rFonts w:ascii="Times New Roman" w:hAnsi="Times New Roman" w:cs="Times New Roman"/>
          <w:lang w:val="en-US"/>
        </w:rPr>
        <w:t>to</w:t>
      </w:r>
      <w:r w:rsidR="00B618F4" w:rsidRPr="0028254F">
        <w:rPr>
          <w:rFonts w:ascii="Times New Roman" w:hAnsi="Times New Roman" w:cs="Times New Roman"/>
          <w:lang w:val="en-US"/>
        </w:rPr>
        <w:t xml:space="preserve"> different sampling and process protocols</w:t>
      </w:r>
      <w:r w:rsidR="00416300" w:rsidRPr="0028254F">
        <w:rPr>
          <w:rFonts w:ascii="Times New Roman" w:hAnsi="Times New Roman" w:cs="Times New Roman"/>
          <w:lang w:val="en-US"/>
        </w:rPr>
        <w:t xml:space="preserve"> and varied</w:t>
      </w:r>
      <w:r w:rsidR="00B618F4" w:rsidRPr="0028254F">
        <w:rPr>
          <w:rFonts w:ascii="Times New Roman" w:hAnsi="Times New Roman" w:cs="Times New Roman"/>
          <w:lang w:val="en-US"/>
        </w:rPr>
        <w:t xml:space="preserve"> DNA extraction</w:t>
      </w:r>
      <w:r w:rsidR="00A74933">
        <w:rPr>
          <w:rFonts w:ascii="Times New Roman" w:hAnsi="Times New Roman" w:cs="Times New Roman"/>
          <w:lang w:val="en-US"/>
        </w:rPr>
        <w:t xml:space="preserve">, </w:t>
      </w:r>
      <w:r w:rsidR="007C3BC2">
        <w:rPr>
          <w:rFonts w:ascii="Times New Roman" w:hAnsi="Times New Roman" w:cs="Times New Roman"/>
          <w:lang w:val="en-US"/>
        </w:rPr>
        <w:t xml:space="preserve">selection of specific </w:t>
      </w:r>
      <w:r w:rsidR="00A74933">
        <w:rPr>
          <w:rFonts w:ascii="Times New Roman" w:hAnsi="Times New Roman" w:cs="Times New Roman"/>
          <w:lang w:val="en-US"/>
        </w:rPr>
        <w:t xml:space="preserve">primers </w:t>
      </w:r>
      <w:r w:rsidR="007C3BC2">
        <w:rPr>
          <w:rFonts w:ascii="Times New Roman" w:hAnsi="Times New Roman" w:cs="Times New Roman"/>
          <w:lang w:val="en-US"/>
        </w:rPr>
        <w:t xml:space="preserve">with high bacterial coverage including bacteria with higher content of </w:t>
      </w:r>
      <w:r w:rsidR="00A74933">
        <w:rPr>
          <w:rFonts w:ascii="Times New Roman" w:hAnsi="Times New Roman" w:cs="Times New Roman"/>
          <w:lang w:val="en-US"/>
        </w:rPr>
        <w:t xml:space="preserve">G+C as </w:t>
      </w:r>
      <w:r w:rsidR="00A74933" w:rsidRPr="00A74933">
        <w:rPr>
          <w:rFonts w:ascii="Times New Roman" w:hAnsi="Times New Roman" w:cs="Times New Roman"/>
          <w:i/>
          <w:lang w:val="en-US"/>
        </w:rPr>
        <w:t>Bifidobacterium</w:t>
      </w:r>
      <w:r w:rsidR="00A74933">
        <w:rPr>
          <w:rFonts w:ascii="Times New Roman" w:hAnsi="Times New Roman" w:cs="Times New Roman"/>
          <w:lang w:val="en-US"/>
        </w:rPr>
        <w:t xml:space="preserve"> spp</w:t>
      </w:r>
      <w:r w:rsidR="00B618F4" w:rsidRPr="0028254F">
        <w:rPr>
          <w:rFonts w:ascii="Times New Roman" w:hAnsi="Times New Roman" w:cs="Times New Roman"/>
          <w:lang w:val="en-US"/>
        </w:rPr>
        <w:t xml:space="preserve"> and sequencing platform</w:t>
      </w:r>
      <w:r w:rsidR="00416300" w:rsidRPr="0028254F">
        <w:rPr>
          <w:rFonts w:ascii="Times New Roman" w:hAnsi="Times New Roman" w:cs="Times New Roman"/>
          <w:lang w:val="en-US"/>
        </w:rPr>
        <w:t xml:space="preserve">s; </w:t>
      </w:r>
      <w:r w:rsidR="00B618F4" w:rsidRPr="0028254F">
        <w:rPr>
          <w:rFonts w:ascii="Times New Roman" w:hAnsi="Times New Roman" w:cs="Times New Roman"/>
          <w:lang w:val="en-US"/>
        </w:rPr>
        <w:t>thus</w:t>
      </w:r>
      <w:r w:rsidR="00E728B4" w:rsidRPr="0028254F">
        <w:rPr>
          <w:rFonts w:ascii="Times New Roman" w:hAnsi="Times New Roman" w:cs="Times New Roman"/>
          <w:lang w:val="en-US"/>
        </w:rPr>
        <w:t>,</w:t>
      </w:r>
      <w:r w:rsidR="00B618F4" w:rsidRPr="0028254F">
        <w:rPr>
          <w:rFonts w:ascii="Times New Roman" w:hAnsi="Times New Roman" w:cs="Times New Roman"/>
          <w:lang w:val="en-US"/>
        </w:rPr>
        <w:t xml:space="preserve"> a more standardized approach is needed in the future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20, 21, 23, 35, 39</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w:t>
      </w:r>
      <w:r w:rsidR="00B618F4" w:rsidRPr="0028254F">
        <w:rPr>
          <w:rFonts w:ascii="Times New Roman" w:hAnsi="Times New Roman" w:cs="Times New Roman"/>
          <w:lang w:val="en-US"/>
        </w:rPr>
        <w:t xml:space="preserve"> </w:t>
      </w:r>
    </w:p>
    <w:p w14:paraId="7C124E54" w14:textId="77777777" w:rsidR="007E7E57" w:rsidRPr="0028254F" w:rsidRDefault="00B618F4" w:rsidP="007F0062">
      <w:pPr>
        <w:autoSpaceDE w:val="0"/>
        <w:autoSpaceDN w:val="0"/>
        <w:adjustRightInd w:val="0"/>
        <w:spacing w:after="0" w:line="480" w:lineRule="auto"/>
        <w:jc w:val="both"/>
        <w:rPr>
          <w:rFonts w:ascii="Times New Roman" w:hAnsi="Times New Roman" w:cs="Times New Roman"/>
          <w:lang w:val="en-US"/>
        </w:rPr>
      </w:pPr>
      <w:r w:rsidRPr="0028254F">
        <w:rPr>
          <w:rFonts w:ascii="Times New Roman" w:hAnsi="Times New Roman" w:cs="Times New Roman"/>
          <w:lang w:val="en-US"/>
        </w:rPr>
        <w:t>The isolation and detection of live bacteria and the presence of strictly anaerobic species</w:t>
      </w:r>
      <w:r w:rsidR="007E7E57" w:rsidRPr="0028254F">
        <w:rPr>
          <w:rFonts w:ascii="Times New Roman" w:hAnsi="Times New Roman" w:cs="Times New Roman"/>
          <w:lang w:val="en-US"/>
        </w:rPr>
        <w:t>, such</w:t>
      </w:r>
      <w:r w:rsidRPr="0028254F">
        <w:rPr>
          <w:rFonts w:ascii="Times New Roman" w:hAnsi="Times New Roman" w:cs="Times New Roman"/>
          <w:lang w:val="en-US"/>
        </w:rPr>
        <w:t xml:space="preserve"> as </w:t>
      </w:r>
      <w:r w:rsidRPr="0028254F">
        <w:rPr>
          <w:rFonts w:ascii="Times New Roman" w:hAnsi="Times New Roman" w:cs="Times New Roman"/>
          <w:i/>
          <w:lang w:val="en-US"/>
        </w:rPr>
        <w:t>Bifidobacterium</w:t>
      </w:r>
      <w:r w:rsidRPr="0028254F">
        <w:rPr>
          <w:rFonts w:ascii="Times New Roman" w:hAnsi="Times New Roman" w:cs="Times New Roman"/>
          <w:lang w:val="en-US"/>
        </w:rPr>
        <w:t xml:space="preserve">, </w:t>
      </w:r>
      <w:r w:rsidRPr="0028254F">
        <w:rPr>
          <w:rFonts w:ascii="Times New Roman" w:hAnsi="Times New Roman" w:cs="Times New Roman"/>
          <w:i/>
          <w:lang w:val="en-US"/>
        </w:rPr>
        <w:t>Clostridium</w:t>
      </w:r>
      <w:r w:rsidR="007E7E57" w:rsidRPr="0028254F">
        <w:rPr>
          <w:rFonts w:ascii="Times New Roman" w:hAnsi="Times New Roman" w:cs="Times New Roman"/>
          <w:i/>
          <w:lang w:val="en-US"/>
        </w:rPr>
        <w:t>,</w:t>
      </w:r>
      <w:r w:rsidRPr="0028254F">
        <w:rPr>
          <w:rFonts w:ascii="Times New Roman" w:hAnsi="Times New Roman" w:cs="Times New Roman"/>
          <w:lang w:val="en-US"/>
        </w:rPr>
        <w:t xml:space="preserve"> and </w:t>
      </w:r>
      <w:r w:rsidRPr="0028254F">
        <w:rPr>
          <w:rFonts w:ascii="Times New Roman" w:hAnsi="Times New Roman" w:cs="Times New Roman"/>
          <w:i/>
          <w:lang w:val="en-US"/>
        </w:rPr>
        <w:t>Bacteroides</w:t>
      </w:r>
      <w:r w:rsidR="004B5013">
        <w:rPr>
          <w:rFonts w:ascii="Times New Roman" w:hAnsi="Times New Roman" w:cs="Times New Roman"/>
          <w:lang w:val="en-US"/>
        </w:rPr>
        <w:t xml:space="preserv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23, 25</w:t>
      </w:r>
      <w:r w:rsidR="004B5013" w:rsidRPr="00385837">
        <w:rPr>
          <w:rFonts w:ascii="Cambria" w:eastAsia="Times New Roman" w:hAnsi="Cambria" w:cs="Arial"/>
          <w:snapToGrid w:val="0"/>
          <w:color w:val="0070C0"/>
          <w:lang w:val="en-GB"/>
        </w:rPr>
        <w:t>]</w:t>
      </w:r>
      <w:r w:rsidRPr="0028254F">
        <w:rPr>
          <w:rFonts w:ascii="Times New Roman" w:hAnsi="Times New Roman" w:cs="Times New Roman"/>
          <w:lang w:val="en-US"/>
        </w:rPr>
        <w:t xml:space="preserve"> usually </w:t>
      </w:r>
      <w:r w:rsidR="006C3DB3" w:rsidRPr="0028254F">
        <w:rPr>
          <w:rFonts w:ascii="Times New Roman" w:hAnsi="Times New Roman" w:cs="Times New Roman"/>
          <w:lang w:val="en-US"/>
        </w:rPr>
        <w:t>associated with</w:t>
      </w:r>
      <w:r w:rsidRPr="0028254F">
        <w:rPr>
          <w:rFonts w:ascii="Times New Roman" w:hAnsi="Times New Roman" w:cs="Times New Roman"/>
          <w:lang w:val="en-US"/>
        </w:rPr>
        <w:t xml:space="preserve"> gut environments and </w:t>
      </w:r>
      <w:r w:rsidR="006C3DB3" w:rsidRPr="0028254F">
        <w:rPr>
          <w:rFonts w:ascii="Times New Roman" w:hAnsi="Times New Roman" w:cs="Times New Roman"/>
          <w:lang w:val="en-US"/>
        </w:rPr>
        <w:t>unable to</w:t>
      </w:r>
      <w:r w:rsidRPr="0028254F">
        <w:rPr>
          <w:rFonts w:ascii="Times New Roman" w:hAnsi="Times New Roman" w:cs="Times New Roman"/>
          <w:lang w:val="en-US"/>
        </w:rPr>
        <w:t xml:space="preserve"> survive in aerobic locations</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 ha</w:t>
      </w:r>
      <w:r w:rsidR="006C3DB3" w:rsidRPr="0028254F">
        <w:rPr>
          <w:rFonts w:ascii="Times New Roman" w:hAnsi="Times New Roman" w:cs="Times New Roman"/>
          <w:lang w:val="en-US"/>
        </w:rPr>
        <w:t>ve</w:t>
      </w:r>
      <w:r w:rsidRPr="0028254F">
        <w:rPr>
          <w:rFonts w:ascii="Times New Roman" w:hAnsi="Times New Roman" w:cs="Times New Roman"/>
          <w:lang w:val="en-US"/>
        </w:rPr>
        <w:t xml:space="preserve"> resulted in a scientific debate on the origin of milk-associated bacteria. </w:t>
      </w:r>
      <w:r w:rsidR="006C3DB3" w:rsidRPr="0028254F">
        <w:rPr>
          <w:rFonts w:ascii="Times New Roman" w:hAnsi="Times New Roman" w:cs="Times New Roman"/>
          <w:lang w:val="en-US"/>
        </w:rPr>
        <w:t>R</w:t>
      </w:r>
      <w:r w:rsidRPr="0028254F">
        <w:rPr>
          <w:rFonts w:ascii="Times New Roman" w:hAnsi="Times New Roman" w:cs="Times New Roman"/>
          <w:lang w:val="en-US"/>
        </w:rPr>
        <w:t>ecently, high</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throughput sequencing </w:t>
      </w:r>
      <w:r w:rsidR="007E7E57" w:rsidRPr="0028254F">
        <w:rPr>
          <w:rFonts w:ascii="Times New Roman" w:hAnsi="Times New Roman" w:cs="Times New Roman"/>
          <w:lang w:val="en-US"/>
        </w:rPr>
        <w:t>has indicated</w:t>
      </w:r>
      <w:r w:rsidRPr="0028254F">
        <w:rPr>
          <w:rFonts w:ascii="Times New Roman" w:hAnsi="Times New Roman" w:cs="Times New Roman"/>
          <w:lang w:val="en-US"/>
        </w:rPr>
        <w:t xml:space="preserve"> the presence of gut-associated</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 strictly anaerobic microbes belonging to</w:t>
      </w:r>
      <w:r w:rsidR="007E7E57" w:rsidRPr="0028254F">
        <w:rPr>
          <w:rFonts w:ascii="Times New Roman" w:hAnsi="Times New Roman" w:cs="Times New Roman"/>
          <w:lang w:val="en-US"/>
        </w:rPr>
        <w:t xml:space="preserve"> the</w:t>
      </w:r>
      <w:r w:rsidRPr="0028254F">
        <w:rPr>
          <w:rFonts w:ascii="Times New Roman" w:hAnsi="Times New Roman" w:cs="Times New Roman"/>
          <w:lang w:val="en-US"/>
        </w:rPr>
        <w:t xml:space="preserve"> </w:t>
      </w:r>
      <w:r w:rsidRPr="0028254F">
        <w:rPr>
          <w:rFonts w:ascii="Times New Roman" w:hAnsi="Times New Roman" w:cs="Times New Roman"/>
          <w:i/>
          <w:lang w:val="en-US"/>
        </w:rPr>
        <w:t>Clostridia</w:t>
      </w:r>
      <w:r w:rsidRPr="0028254F">
        <w:rPr>
          <w:rFonts w:ascii="Times New Roman" w:hAnsi="Times New Roman" w:cs="Times New Roman"/>
          <w:lang w:val="en-US"/>
        </w:rPr>
        <w:t xml:space="preserve"> family (</w:t>
      </w:r>
      <w:r w:rsidRPr="0028254F">
        <w:rPr>
          <w:rFonts w:ascii="Times New Roman" w:hAnsi="Times New Roman" w:cs="Times New Roman"/>
          <w:i/>
          <w:lang w:val="en-US"/>
        </w:rPr>
        <w:t>Blautia</w:t>
      </w:r>
      <w:r w:rsidRPr="0028254F">
        <w:rPr>
          <w:rFonts w:ascii="Times New Roman" w:hAnsi="Times New Roman" w:cs="Times New Roman"/>
          <w:lang w:val="en-US"/>
        </w:rPr>
        <w:t xml:space="preserve">, </w:t>
      </w:r>
      <w:r w:rsidRPr="0028254F">
        <w:rPr>
          <w:rFonts w:ascii="Times New Roman" w:hAnsi="Times New Roman" w:cs="Times New Roman"/>
          <w:i/>
          <w:lang w:val="en-US"/>
        </w:rPr>
        <w:t>Clostridium</w:t>
      </w:r>
      <w:r w:rsidRPr="0028254F">
        <w:rPr>
          <w:rFonts w:ascii="Times New Roman" w:hAnsi="Times New Roman" w:cs="Times New Roman"/>
          <w:lang w:val="en-US"/>
        </w:rPr>
        <w:t xml:space="preserve">, </w:t>
      </w:r>
      <w:r w:rsidRPr="0028254F">
        <w:rPr>
          <w:rFonts w:ascii="Times New Roman" w:hAnsi="Times New Roman" w:cs="Times New Roman"/>
          <w:i/>
          <w:lang w:val="en-US"/>
        </w:rPr>
        <w:t>Collinsella</w:t>
      </w:r>
      <w:r w:rsidRPr="0028254F">
        <w:rPr>
          <w:rFonts w:ascii="Times New Roman" w:hAnsi="Times New Roman" w:cs="Times New Roman"/>
          <w:lang w:val="en-US"/>
        </w:rPr>
        <w:t xml:space="preserve">, and </w:t>
      </w:r>
      <w:r w:rsidRPr="0028254F">
        <w:rPr>
          <w:rFonts w:ascii="Times New Roman" w:hAnsi="Times New Roman" w:cs="Times New Roman"/>
          <w:i/>
          <w:lang w:val="en-US"/>
        </w:rPr>
        <w:t>Veillonella</w:t>
      </w:r>
      <w:r w:rsidRPr="0028254F">
        <w:rPr>
          <w:rFonts w:ascii="Times New Roman" w:hAnsi="Times New Roman" w:cs="Times New Roman"/>
          <w:lang w:val="en-US"/>
        </w:rPr>
        <w:t>) in breast milk</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 </w:t>
      </w:r>
      <w:r w:rsidR="001E554D">
        <w:rPr>
          <w:rFonts w:ascii="Times New Roman" w:hAnsi="Times New Roman" w:cs="Times New Roman"/>
          <w:lang w:val="en-US"/>
        </w:rPr>
        <w:t xml:space="preserve">It has been reported the presence of specific </w:t>
      </w:r>
      <w:r w:rsidR="007E7E57" w:rsidRPr="0028254F">
        <w:rPr>
          <w:rFonts w:ascii="Times New Roman" w:hAnsi="Times New Roman" w:cs="Times New Roman"/>
          <w:lang w:val="en-US"/>
        </w:rPr>
        <w:t>microbes</w:t>
      </w:r>
      <w:r w:rsidRPr="0028254F">
        <w:rPr>
          <w:rFonts w:ascii="Times New Roman" w:hAnsi="Times New Roman" w:cs="Times New Roman"/>
          <w:lang w:val="en-US"/>
        </w:rPr>
        <w:t xml:space="preserve"> </w:t>
      </w:r>
      <w:r w:rsidR="001E554D">
        <w:rPr>
          <w:rFonts w:ascii="Times New Roman" w:hAnsi="Times New Roman" w:cs="Times New Roman"/>
          <w:lang w:val="en-US"/>
        </w:rPr>
        <w:t>s</w:t>
      </w:r>
      <w:r w:rsidRPr="0028254F">
        <w:rPr>
          <w:rFonts w:ascii="Times New Roman" w:hAnsi="Times New Roman" w:cs="Times New Roman"/>
          <w:lang w:val="en-US"/>
        </w:rPr>
        <w:t xml:space="preserve">hared </w:t>
      </w:r>
      <w:r w:rsidRPr="0028254F">
        <w:rPr>
          <w:rFonts w:ascii="Times New Roman" w:hAnsi="Times New Roman" w:cs="Times New Roman"/>
          <w:lang w:val="en-US"/>
        </w:rPr>
        <w:lastRenderedPageBreak/>
        <w:t xml:space="preserve">between </w:t>
      </w:r>
      <w:r w:rsidR="007E7E57" w:rsidRPr="0028254F">
        <w:rPr>
          <w:rFonts w:ascii="Times New Roman" w:hAnsi="Times New Roman" w:cs="Times New Roman"/>
          <w:lang w:val="en-US"/>
        </w:rPr>
        <w:t xml:space="preserve">the </w:t>
      </w:r>
      <w:r w:rsidR="001E554D">
        <w:rPr>
          <w:rFonts w:ascii="Times New Roman" w:hAnsi="Times New Roman" w:cs="Times New Roman"/>
          <w:lang w:val="en-US"/>
        </w:rPr>
        <w:t xml:space="preserve">maternal </w:t>
      </w:r>
      <w:r w:rsidRPr="0028254F">
        <w:rPr>
          <w:rFonts w:ascii="Times New Roman" w:hAnsi="Times New Roman" w:cs="Times New Roman"/>
          <w:lang w:val="en-US"/>
        </w:rPr>
        <w:t>microbiota, breast milk</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 and infant intestinal microbiota</w:t>
      </w:r>
      <w:r w:rsidR="004B5013">
        <w:rPr>
          <w:rFonts w:ascii="Times New Roman" w:hAnsi="Times New Roman" w:cs="Times New Roman"/>
          <w:lang w:val="en-US"/>
        </w:rPr>
        <w:t xml:space="preserv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24, 28-31</w:t>
      </w:r>
      <w:r w:rsidR="004B5013" w:rsidRPr="00385837">
        <w:rPr>
          <w:rFonts w:ascii="Cambria" w:eastAsia="Times New Roman" w:hAnsi="Cambria" w:cs="Arial"/>
          <w:snapToGrid w:val="0"/>
          <w:color w:val="0070C0"/>
          <w:lang w:val="en-GB"/>
        </w:rPr>
        <w:t>]</w:t>
      </w:r>
      <w:r w:rsidR="001E554D">
        <w:rPr>
          <w:rFonts w:ascii="Times New Roman" w:hAnsi="Times New Roman" w:cs="Times New Roman"/>
          <w:lang w:val="en-US"/>
        </w:rPr>
        <w:t xml:space="preserve"> and also, in other maternal-neonatal niches as meconium, placenta and amniotic fluid</w:t>
      </w:r>
      <w:r w:rsidR="004B5013">
        <w:rPr>
          <w:rFonts w:ascii="Times New Roman" w:hAnsi="Times New Roman" w:cs="Times New Roman"/>
          <w:lang w:val="en-US"/>
        </w:rPr>
        <w:t xml:space="preserve"> [</w:t>
      </w:r>
      <w:r w:rsidR="004B5013" w:rsidRPr="004B5013">
        <w:rPr>
          <w:rFonts w:ascii="Times New Roman" w:hAnsi="Times New Roman" w:cs="Times New Roman"/>
          <w:color w:val="0070C0"/>
          <w:lang w:val="en-US"/>
        </w:rPr>
        <w:t>40</w:t>
      </w:r>
      <w:r w:rsidR="004B5013">
        <w:rPr>
          <w:rFonts w:ascii="Times New Roman" w:hAnsi="Times New Roman" w:cs="Times New Roman"/>
          <w:lang w:val="en-US"/>
        </w:rPr>
        <w:t>]</w:t>
      </w:r>
      <w:r w:rsidRPr="0028254F">
        <w:rPr>
          <w:rFonts w:ascii="Times New Roman" w:hAnsi="Times New Roman" w:cs="Times New Roman"/>
          <w:lang w:val="en-US"/>
        </w:rPr>
        <w:t xml:space="preserve">. Furthermore, </w:t>
      </w:r>
      <w:r w:rsidR="007E7E57" w:rsidRPr="0028254F">
        <w:rPr>
          <w:rFonts w:ascii="Times New Roman" w:hAnsi="Times New Roman" w:cs="Times New Roman"/>
          <w:lang w:val="en-US"/>
        </w:rPr>
        <w:t xml:space="preserve">the presence of </w:t>
      </w:r>
      <w:r w:rsidRPr="0028254F">
        <w:rPr>
          <w:rFonts w:ascii="Times New Roman" w:hAnsi="Times New Roman" w:cs="Times New Roman"/>
          <w:lang w:val="en-US"/>
        </w:rPr>
        <w:t>butyrate-producing bacteria</w:t>
      </w:r>
      <w:r w:rsidR="007E7E57" w:rsidRPr="0028254F">
        <w:rPr>
          <w:rFonts w:ascii="Times New Roman" w:hAnsi="Times New Roman" w:cs="Times New Roman"/>
          <w:lang w:val="en-US"/>
        </w:rPr>
        <w:t>,</w:t>
      </w:r>
      <w:r w:rsidRPr="0028254F">
        <w:rPr>
          <w:rFonts w:ascii="Times New Roman" w:hAnsi="Times New Roman" w:cs="Times New Roman"/>
          <w:lang w:val="en-US"/>
        </w:rPr>
        <w:t xml:space="preserve"> including </w:t>
      </w:r>
      <w:r w:rsidRPr="0028254F">
        <w:rPr>
          <w:rFonts w:ascii="Times New Roman" w:hAnsi="Times New Roman" w:cs="Times New Roman"/>
          <w:i/>
          <w:lang w:val="en-US"/>
        </w:rPr>
        <w:t>Coprococcus</w:t>
      </w:r>
      <w:r w:rsidRPr="0028254F">
        <w:rPr>
          <w:rFonts w:ascii="Times New Roman" w:hAnsi="Times New Roman" w:cs="Times New Roman"/>
          <w:lang w:val="en-US"/>
        </w:rPr>
        <w:t xml:space="preserve">, </w:t>
      </w:r>
      <w:r w:rsidRPr="0028254F">
        <w:rPr>
          <w:rFonts w:ascii="Times New Roman" w:hAnsi="Times New Roman" w:cs="Times New Roman"/>
          <w:i/>
          <w:lang w:val="en-US"/>
        </w:rPr>
        <w:t>Faecalibacterium</w:t>
      </w:r>
      <w:r w:rsidRPr="0028254F">
        <w:rPr>
          <w:rFonts w:ascii="Times New Roman" w:hAnsi="Times New Roman" w:cs="Times New Roman"/>
          <w:lang w:val="en-US"/>
        </w:rPr>
        <w:t xml:space="preserve">, and </w:t>
      </w:r>
      <w:r w:rsidRPr="0028254F">
        <w:rPr>
          <w:rFonts w:ascii="Times New Roman" w:hAnsi="Times New Roman" w:cs="Times New Roman"/>
          <w:i/>
          <w:lang w:val="en-US"/>
        </w:rPr>
        <w:t>Roseburia</w:t>
      </w:r>
      <w:r w:rsidR="007E7E57" w:rsidRPr="0028254F">
        <w:rPr>
          <w:rFonts w:ascii="Times New Roman" w:hAnsi="Times New Roman" w:cs="Times New Roman"/>
          <w:i/>
          <w:lang w:val="en-US"/>
        </w:rPr>
        <w:t>,</w:t>
      </w:r>
      <w:r w:rsidRPr="0028254F">
        <w:rPr>
          <w:rFonts w:ascii="Times New Roman" w:hAnsi="Times New Roman" w:cs="Times New Roman"/>
          <w:lang w:val="en-US"/>
        </w:rPr>
        <w:t xml:space="preserve"> ha</w:t>
      </w:r>
      <w:r w:rsidR="007E7E57" w:rsidRPr="0028254F">
        <w:rPr>
          <w:rFonts w:ascii="Times New Roman" w:hAnsi="Times New Roman" w:cs="Times New Roman"/>
          <w:lang w:val="en-US"/>
        </w:rPr>
        <w:t>s</w:t>
      </w:r>
      <w:r w:rsidRPr="0028254F">
        <w:rPr>
          <w:rFonts w:ascii="Times New Roman" w:hAnsi="Times New Roman" w:cs="Times New Roman"/>
          <w:lang w:val="en-US"/>
        </w:rPr>
        <w:t xml:space="preserve"> been confirmed and </w:t>
      </w:r>
      <w:r w:rsidR="007E7E57" w:rsidRPr="0028254F">
        <w:rPr>
          <w:rFonts w:ascii="Times New Roman" w:hAnsi="Times New Roman" w:cs="Times New Roman"/>
          <w:lang w:val="en-US"/>
        </w:rPr>
        <w:t xml:space="preserve">shown to be </w:t>
      </w:r>
      <w:r w:rsidRPr="0028254F">
        <w:rPr>
          <w:rFonts w:ascii="Times New Roman" w:hAnsi="Times New Roman" w:cs="Times New Roman"/>
          <w:lang w:val="en-US"/>
        </w:rPr>
        <w:t xml:space="preserve">shared in both maternal feces and human milk.  </w:t>
      </w:r>
    </w:p>
    <w:p w14:paraId="6553E825" w14:textId="77777777" w:rsidR="00B618F4" w:rsidRPr="0028254F" w:rsidRDefault="007E7E57"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S</w:t>
      </w:r>
      <w:r w:rsidR="00B618F4" w:rsidRPr="0028254F">
        <w:rPr>
          <w:rFonts w:ascii="Times New Roman" w:hAnsi="Times New Roman" w:cs="Times New Roman"/>
          <w:lang w:val="en-US"/>
        </w:rPr>
        <w:t xml:space="preserve">hotgun metagenomics analysis </w:t>
      </w:r>
      <w:r w:rsidRPr="0028254F">
        <w:rPr>
          <w:rFonts w:ascii="Times New Roman" w:hAnsi="Times New Roman" w:cs="Times New Roman"/>
          <w:lang w:val="en-US"/>
        </w:rPr>
        <w:t xml:space="preserve">of human milk </w:t>
      </w:r>
      <w:r w:rsidR="00B618F4" w:rsidRPr="0028254F">
        <w:rPr>
          <w:rFonts w:ascii="Times New Roman" w:hAnsi="Times New Roman" w:cs="Times New Roman"/>
          <w:lang w:val="en-US"/>
        </w:rPr>
        <w:t xml:space="preserve">by total DNA sequencing using Illumina next-generation sequencing technology has </w:t>
      </w:r>
      <w:r w:rsidRPr="0028254F">
        <w:rPr>
          <w:rFonts w:ascii="Times New Roman" w:hAnsi="Times New Roman" w:cs="Times New Roman"/>
          <w:lang w:val="en-US"/>
        </w:rPr>
        <w:t>been done</w:t>
      </w:r>
      <w:r w:rsidR="00B618F4" w:rsidRPr="0028254F">
        <w:rPr>
          <w:rFonts w:ascii="Times New Roman" w:hAnsi="Times New Roman" w:cs="Times New Roman"/>
          <w:lang w:val="en-US"/>
        </w:rPr>
        <w:t xml:space="preserve"> </w:t>
      </w:r>
      <w:r w:rsidR="001A1091" w:rsidRPr="0028254F">
        <w:rPr>
          <w:rFonts w:ascii="Times New Roman" w:hAnsi="Times New Roman" w:cs="Times New Roman"/>
          <w:lang w:val="en-US"/>
        </w:rPr>
        <w:t xml:space="preserve">using </w:t>
      </w:r>
      <w:r w:rsidR="00B618F4" w:rsidRPr="0028254F">
        <w:rPr>
          <w:rFonts w:ascii="Times New Roman" w:hAnsi="Times New Roman" w:cs="Times New Roman"/>
          <w:lang w:val="en-US"/>
        </w:rPr>
        <w:t xml:space="preserve">10 </w:t>
      </w:r>
      <w:r w:rsidR="001A1091" w:rsidRPr="0028254F">
        <w:rPr>
          <w:rFonts w:ascii="Times New Roman" w:hAnsi="Times New Roman" w:cs="Times New Roman"/>
          <w:lang w:val="en-US"/>
        </w:rPr>
        <w:t xml:space="preserve">pooled </w:t>
      </w:r>
      <w:r w:rsidR="004B5013">
        <w:rPr>
          <w:rFonts w:ascii="Times New Roman" w:hAnsi="Times New Roman" w:cs="Times New Roman"/>
          <w:lang w:val="en-US"/>
        </w:rPr>
        <w:t xml:space="preserve">milk samples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4</w:t>
      </w:r>
      <w:r w:rsidR="004B5013" w:rsidRPr="00385837">
        <w:rPr>
          <w:rFonts w:ascii="Cambria" w:eastAsia="Times New Roman" w:hAnsi="Cambria" w:cs="Arial"/>
          <w:snapToGrid w:val="0"/>
          <w:color w:val="0070C0"/>
          <w:lang w:val="en-GB"/>
        </w:rPr>
        <w:t>1]</w:t>
      </w:r>
      <w:r w:rsidR="00B618F4" w:rsidRPr="0028254F">
        <w:rPr>
          <w:rFonts w:ascii="Times New Roman" w:hAnsi="Times New Roman" w:cs="Times New Roman"/>
          <w:lang w:val="en-US"/>
        </w:rPr>
        <w:t>. This study reported that human milk contain</w:t>
      </w:r>
      <w:r w:rsidRPr="0028254F">
        <w:rPr>
          <w:rFonts w:ascii="Times New Roman" w:hAnsi="Times New Roman" w:cs="Times New Roman"/>
          <w:lang w:val="en-US"/>
        </w:rPr>
        <w:t>s</w:t>
      </w:r>
      <w:r w:rsidR="00B618F4" w:rsidRPr="0028254F">
        <w:rPr>
          <w:rFonts w:ascii="Times New Roman" w:hAnsi="Times New Roman" w:cs="Times New Roman"/>
          <w:lang w:val="en-US"/>
        </w:rPr>
        <w:t xml:space="preserve"> over 360 prokaryotic genera, with Proteobacteria (65%) and Firmicutes (34%) as the predominant phyla</w:t>
      </w:r>
      <w:r w:rsidRPr="0028254F">
        <w:rPr>
          <w:rFonts w:ascii="Times New Roman" w:hAnsi="Times New Roman" w:cs="Times New Roman"/>
          <w:lang w:val="en-US"/>
        </w:rPr>
        <w:t>,</w:t>
      </w:r>
      <w:r w:rsidR="00B618F4" w:rsidRPr="0028254F">
        <w:rPr>
          <w:rFonts w:ascii="Times New Roman" w:hAnsi="Times New Roman" w:cs="Times New Roman"/>
          <w:lang w:val="en-US"/>
        </w:rPr>
        <w:t xml:space="preserve"> and </w:t>
      </w:r>
      <w:r w:rsidRPr="0028254F">
        <w:rPr>
          <w:rFonts w:ascii="Times New Roman" w:hAnsi="Times New Roman" w:cs="Times New Roman"/>
          <w:lang w:val="en-US"/>
        </w:rPr>
        <w:t>with</w:t>
      </w:r>
      <w:r w:rsidR="00B618F4" w:rsidRPr="0028254F">
        <w:rPr>
          <w:rFonts w:ascii="Times New Roman" w:hAnsi="Times New Roman" w:cs="Times New Roman"/>
          <w:lang w:val="en-US"/>
        </w:rPr>
        <w:t xml:space="preserve"> </w:t>
      </w:r>
      <w:r w:rsidR="00B618F4" w:rsidRPr="0028254F">
        <w:rPr>
          <w:rFonts w:ascii="Times New Roman" w:hAnsi="Times New Roman" w:cs="Times New Roman"/>
          <w:i/>
          <w:iCs/>
          <w:lang w:val="en-US"/>
        </w:rPr>
        <w:t>Pseudomonas</w:t>
      </w:r>
      <w:r w:rsidR="00B618F4" w:rsidRPr="0028254F">
        <w:rPr>
          <w:rFonts w:ascii="Times New Roman" w:hAnsi="Times New Roman" w:cs="Times New Roman"/>
          <w:lang w:val="en-US"/>
        </w:rPr>
        <w:t xml:space="preserve"> (61.1%), </w:t>
      </w:r>
      <w:r w:rsidR="00B618F4" w:rsidRPr="0028254F">
        <w:rPr>
          <w:rFonts w:ascii="Times New Roman" w:hAnsi="Times New Roman" w:cs="Times New Roman"/>
          <w:i/>
          <w:iCs/>
          <w:lang w:val="en-US"/>
        </w:rPr>
        <w:t>Staphylococcus</w:t>
      </w:r>
      <w:r w:rsidR="00B618F4" w:rsidRPr="0028254F">
        <w:rPr>
          <w:rFonts w:ascii="Times New Roman" w:hAnsi="Times New Roman" w:cs="Times New Roman"/>
          <w:lang w:val="en-US"/>
        </w:rPr>
        <w:t xml:space="preserve"> (33.4%)</w:t>
      </w:r>
      <w:r w:rsidRPr="0028254F">
        <w:rPr>
          <w:rFonts w:ascii="Times New Roman" w:hAnsi="Times New Roman" w:cs="Times New Roman"/>
          <w:lang w:val="en-US"/>
        </w:rPr>
        <w:t>,</w:t>
      </w:r>
      <w:r w:rsidR="00B618F4" w:rsidRPr="0028254F">
        <w:rPr>
          <w:rFonts w:ascii="Times New Roman" w:hAnsi="Times New Roman" w:cs="Times New Roman"/>
          <w:lang w:val="en-US"/>
        </w:rPr>
        <w:t xml:space="preserve"> and </w:t>
      </w:r>
      <w:r w:rsidR="00B618F4" w:rsidRPr="0028254F">
        <w:rPr>
          <w:rFonts w:ascii="Times New Roman" w:hAnsi="Times New Roman" w:cs="Times New Roman"/>
          <w:i/>
          <w:iCs/>
          <w:lang w:val="en-US"/>
        </w:rPr>
        <w:t>Streptococcus</w:t>
      </w:r>
      <w:r w:rsidR="00B618F4" w:rsidRPr="0028254F">
        <w:rPr>
          <w:rFonts w:ascii="Times New Roman" w:hAnsi="Times New Roman" w:cs="Times New Roman"/>
          <w:lang w:val="en-US"/>
        </w:rPr>
        <w:t xml:space="preserve"> (0.5%) as the </w:t>
      </w:r>
      <w:r w:rsidR="002D153D" w:rsidRPr="0028254F">
        <w:rPr>
          <w:rFonts w:ascii="Times New Roman" w:hAnsi="Times New Roman" w:cs="Times New Roman"/>
          <w:lang w:val="en-US"/>
        </w:rPr>
        <w:t>predominant genera</w:t>
      </w:r>
      <w:r w:rsidR="00B618F4" w:rsidRPr="0028254F">
        <w:rPr>
          <w:rFonts w:ascii="Times New Roman" w:hAnsi="Times New Roman" w:cs="Times New Roman"/>
          <w:color w:val="FF0000"/>
          <w:lang w:val="en-US"/>
        </w:rPr>
        <w:t xml:space="preserv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41</w:t>
      </w:r>
      <w:r w:rsidR="004B5013" w:rsidRPr="00385837">
        <w:rPr>
          <w:rFonts w:ascii="Cambria" w:eastAsia="Times New Roman" w:hAnsi="Cambria" w:cs="Arial"/>
          <w:snapToGrid w:val="0"/>
          <w:color w:val="0070C0"/>
          <w:lang w:val="en-GB"/>
        </w:rPr>
        <w:t>]</w:t>
      </w:r>
      <w:r w:rsidRPr="0028254F">
        <w:rPr>
          <w:rFonts w:ascii="Times New Roman" w:hAnsi="Times New Roman" w:cs="Times New Roman"/>
          <w:color w:val="FF0000"/>
          <w:lang w:val="en-US"/>
        </w:rPr>
        <w:t>.</w:t>
      </w:r>
      <w:r w:rsidR="00B618F4" w:rsidRPr="0028254F">
        <w:rPr>
          <w:rFonts w:ascii="Times New Roman" w:hAnsi="Times New Roman" w:cs="Times New Roman"/>
          <w:lang w:val="en-US"/>
        </w:rPr>
        <w:t xml:space="preserve"> This study also showed that the most abundant </w:t>
      </w:r>
      <w:r w:rsidRPr="0028254F">
        <w:rPr>
          <w:rFonts w:ascii="Times New Roman" w:hAnsi="Times New Roman" w:cs="Times New Roman"/>
          <w:lang w:val="en-US"/>
        </w:rPr>
        <w:t>o</w:t>
      </w:r>
      <w:r w:rsidR="00B618F4" w:rsidRPr="0028254F">
        <w:rPr>
          <w:rFonts w:ascii="Times New Roman" w:hAnsi="Times New Roman" w:cs="Times New Roman"/>
          <w:lang w:val="en-US"/>
        </w:rPr>
        <w:t>pen reading frames</w:t>
      </w:r>
      <w:r w:rsidR="002D153D" w:rsidRPr="0028254F">
        <w:rPr>
          <w:rFonts w:ascii="Times New Roman" w:hAnsi="Times New Roman" w:cs="Times New Roman"/>
          <w:lang w:val="en-US"/>
        </w:rPr>
        <w:t xml:space="preserve"> </w:t>
      </w:r>
      <w:r w:rsidR="002D153D" w:rsidRPr="0028254F">
        <w:rPr>
          <w:rFonts w:ascii="Times New Roman" w:hAnsi="Times New Roman" w:cs="Times New Roman"/>
          <w:lang w:val="en-US"/>
        </w:rPr>
        <w:lastRenderedPageBreak/>
        <w:t>(ORFs)</w:t>
      </w:r>
      <w:r w:rsidR="00B618F4" w:rsidRPr="0028254F">
        <w:rPr>
          <w:rFonts w:ascii="Times New Roman" w:hAnsi="Times New Roman" w:cs="Times New Roman"/>
          <w:lang w:val="en-US"/>
        </w:rPr>
        <w:t xml:space="preserve"> within human milk encoded proteins for basic cellular function</w:t>
      </w:r>
      <w:r w:rsidRPr="0028254F">
        <w:rPr>
          <w:rFonts w:ascii="Times New Roman" w:hAnsi="Times New Roman" w:cs="Times New Roman"/>
          <w:lang w:val="en-US"/>
        </w:rPr>
        <w:t>s</w:t>
      </w:r>
      <w:r w:rsidR="00B618F4" w:rsidRPr="0028254F">
        <w:rPr>
          <w:rFonts w:ascii="Times New Roman" w:hAnsi="Times New Roman" w:cs="Times New Roman"/>
          <w:lang w:val="en-US"/>
        </w:rPr>
        <w:t xml:space="preserve"> (respiration, cell signaling, RNA, DNA, and amino acid metabolism).  </w:t>
      </w:r>
    </w:p>
    <w:p w14:paraId="5EFDC88E" w14:textId="77777777" w:rsidR="00B618F4" w:rsidRPr="0028254F" w:rsidRDefault="00BA4EE2"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A r</w:t>
      </w:r>
      <w:r w:rsidR="004B5013">
        <w:rPr>
          <w:rFonts w:ascii="Times New Roman" w:hAnsi="Times New Roman" w:cs="Times New Roman"/>
          <w:lang w:val="en-US"/>
        </w:rPr>
        <w:t xml:space="preserve">ecent study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42</w:t>
      </w:r>
      <w:r w:rsidR="004B5013" w:rsidRPr="00385837">
        <w:rPr>
          <w:rFonts w:ascii="Cambria" w:eastAsia="Times New Roman" w:hAnsi="Cambria" w:cs="Arial"/>
          <w:snapToGrid w:val="0"/>
          <w:color w:val="0070C0"/>
          <w:lang w:val="en-GB"/>
        </w:rPr>
        <w:t>]</w:t>
      </w:r>
      <w:r w:rsidR="00B618F4" w:rsidRPr="0028254F">
        <w:rPr>
          <w:rFonts w:ascii="Times New Roman" w:hAnsi="Times New Roman" w:cs="Times New Roman"/>
          <w:lang w:val="en-US"/>
        </w:rPr>
        <w:t xml:space="preserve"> </w:t>
      </w:r>
      <w:r w:rsidRPr="0028254F">
        <w:rPr>
          <w:rFonts w:ascii="Times New Roman" w:hAnsi="Times New Roman" w:cs="Times New Roman"/>
          <w:lang w:val="en-US"/>
        </w:rPr>
        <w:t xml:space="preserve">has </w:t>
      </w:r>
      <w:r w:rsidR="00B618F4" w:rsidRPr="0028254F">
        <w:rPr>
          <w:rFonts w:ascii="Times New Roman" w:hAnsi="Times New Roman" w:cs="Times New Roman"/>
          <w:lang w:val="en-US"/>
        </w:rPr>
        <w:t xml:space="preserve">reported </w:t>
      </w:r>
      <w:r w:rsidRPr="0028254F">
        <w:rPr>
          <w:rFonts w:ascii="Times New Roman" w:hAnsi="Times New Roman" w:cs="Times New Roman"/>
          <w:lang w:val="en-US"/>
        </w:rPr>
        <w:t xml:space="preserve">on </w:t>
      </w:r>
      <w:r w:rsidR="00B618F4" w:rsidRPr="0028254F">
        <w:rPr>
          <w:rFonts w:ascii="Times New Roman" w:hAnsi="Times New Roman" w:cs="Times New Roman"/>
          <w:lang w:val="en-US"/>
        </w:rPr>
        <w:t>the metagenome and microbiot</w:t>
      </w:r>
      <w:r w:rsidRPr="0028254F">
        <w:rPr>
          <w:rFonts w:ascii="Times New Roman" w:hAnsi="Times New Roman" w:cs="Times New Roman"/>
          <w:lang w:val="en-US"/>
        </w:rPr>
        <w:t>a</w:t>
      </w:r>
      <w:r w:rsidR="00B618F4" w:rsidRPr="0028254F">
        <w:rPr>
          <w:rFonts w:ascii="Times New Roman" w:hAnsi="Times New Roman" w:cs="Times New Roman"/>
          <w:lang w:val="en-US"/>
        </w:rPr>
        <w:t xml:space="preserve"> of healthy human milk (n=10 mothers) and compared it with the milk metagenome </w:t>
      </w:r>
      <w:r w:rsidR="003023FA" w:rsidRPr="0028254F">
        <w:rPr>
          <w:rFonts w:ascii="Times New Roman" w:hAnsi="Times New Roman" w:cs="Times New Roman"/>
          <w:lang w:val="en-US"/>
        </w:rPr>
        <w:t>of</w:t>
      </w:r>
      <w:r w:rsidRPr="0028254F">
        <w:rPr>
          <w:rFonts w:ascii="Times New Roman" w:hAnsi="Times New Roman" w:cs="Times New Roman"/>
          <w:lang w:val="en-US"/>
        </w:rPr>
        <w:t xml:space="preserve"> women suffering </w:t>
      </w:r>
      <w:r w:rsidR="00B618F4" w:rsidRPr="0028254F">
        <w:rPr>
          <w:rFonts w:ascii="Times New Roman" w:hAnsi="Times New Roman" w:cs="Times New Roman"/>
          <w:lang w:val="en-US"/>
        </w:rPr>
        <w:t xml:space="preserve">from mastitis. A healthy core microbiome included </w:t>
      </w:r>
      <w:r w:rsidR="00B618F4" w:rsidRPr="0028254F">
        <w:rPr>
          <w:rFonts w:ascii="Times New Roman" w:hAnsi="Times New Roman" w:cs="Times New Roman"/>
          <w:i/>
          <w:lang w:val="en-US"/>
        </w:rPr>
        <w:t xml:space="preserve">Staphylococcus, Streptococcus, Bacteroides, Faecalibacterium, Ruminococcus, Lactobacillus, </w:t>
      </w:r>
      <w:r w:rsidR="00B618F4" w:rsidRPr="0028254F">
        <w:rPr>
          <w:rFonts w:ascii="Times New Roman" w:hAnsi="Times New Roman" w:cs="Times New Roman"/>
          <w:lang w:val="en-US"/>
        </w:rPr>
        <w:t>and</w:t>
      </w:r>
      <w:r w:rsidR="00B618F4" w:rsidRPr="0028254F">
        <w:rPr>
          <w:rFonts w:ascii="Times New Roman" w:hAnsi="Times New Roman" w:cs="Times New Roman"/>
          <w:i/>
          <w:lang w:val="en-US"/>
        </w:rPr>
        <w:t xml:space="preserve"> Propionibacterium</w:t>
      </w:r>
      <w:r w:rsidRPr="0028254F">
        <w:rPr>
          <w:rFonts w:ascii="Times New Roman" w:hAnsi="Times New Roman" w:cs="Times New Roman"/>
          <w:i/>
          <w:lang w:val="en-US"/>
        </w:rPr>
        <w:t>,</w:t>
      </w:r>
      <w:r w:rsidR="00B618F4" w:rsidRPr="0028254F">
        <w:rPr>
          <w:rFonts w:ascii="Times New Roman" w:hAnsi="Times New Roman" w:cs="Times New Roman"/>
          <w:lang w:val="en-US"/>
        </w:rPr>
        <w:t xml:space="preserve"> as well as </w:t>
      </w:r>
      <w:r w:rsidRPr="0028254F">
        <w:rPr>
          <w:rFonts w:ascii="Times New Roman" w:hAnsi="Times New Roman" w:cs="Times New Roman"/>
          <w:lang w:val="en-US"/>
        </w:rPr>
        <w:t>f</w:t>
      </w:r>
      <w:r w:rsidR="00B618F4" w:rsidRPr="0028254F">
        <w:rPr>
          <w:rFonts w:ascii="Times New Roman" w:hAnsi="Times New Roman" w:cs="Times New Roman"/>
          <w:lang w:val="en-US"/>
        </w:rPr>
        <w:t>ungal</w:t>
      </w:r>
      <w:r w:rsidRPr="0028254F">
        <w:rPr>
          <w:rFonts w:ascii="Times New Roman" w:hAnsi="Times New Roman" w:cs="Times New Roman"/>
          <w:lang w:val="en-US"/>
        </w:rPr>
        <w:t>,</w:t>
      </w:r>
      <w:r w:rsidR="00B618F4" w:rsidRPr="0028254F">
        <w:rPr>
          <w:rFonts w:ascii="Times New Roman" w:hAnsi="Times New Roman" w:cs="Times New Roman"/>
          <w:lang w:val="en-US"/>
        </w:rPr>
        <w:t xml:space="preserve"> protozoa-related</w:t>
      </w:r>
      <w:r w:rsidRPr="0028254F">
        <w:rPr>
          <w:rFonts w:ascii="Times New Roman" w:hAnsi="Times New Roman" w:cs="Times New Roman"/>
          <w:lang w:val="en-US"/>
        </w:rPr>
        <w:t>,</w:t>
      </w:r>
      <w:r w:rsidR="00B618F4" w:rsidRPr="0028254F">
        <w:rPr>
          <w:rFonts w:ascii="Times New Roman" w:hAnsi="Times New Roman" w:cs="Times New Roman"/>
          <w:lang w:val="en-US"/>
        </w:rPr>
        <w:t xml:space="preserve"> and viral-related </w:t>
      </w:r>
      <w:r w:rsidR="002D153D" w:rsidRPr="0028254F">
        <w:rPr>
          <w:rFonts w:ascii="Times New Roman" w:hAnsi="Times New Roman" w:cs="Times New Roman"/>
          <w:lang w:val="en-US"/>
        </w:rPr>
        <w:t>sequences</w:t>
      </w:r>
      <w:r w:rsidR="006A6A77" w:rsidRPr="0028254F">
        <w:rPr>
          <w:rFonts w:ascii="Times New Roman" w:hAnsi="Times New Roman" w:cs="Times New Roman"/>
          <w:lang w:val="en-US"/>
        </w:rPr>
        <w:t xml:space="preserve">, </w:t>
      </w:r>
      <w:r w:rsidR="00B618F4" w:rsidRPr="0028254F">
        <w:rPr>
          <w:rFonts w:ascii="Times New Roman" w:hAnsi="Times New Roman" w:cs="Times New Roman"/>
          <w:lang w:val="en-US"/>
        </w:rPr>
        <w:t xml:space="preserve">while the milk microbiota of women with mastitis was dominated by </w:t>
      </w:r>
      <w:r w:rsidR="00B618F4" w:rsidRPr="0028254F">
        <w:rPr>
          <w:rFonts w:ascii="Times New Roman" w:hAnsi="Times New Roman" w:cs="Times New Roman"/>
          <w:i/>
          <w:lang w:val="en-US"/>
        </w:rPr>
        <w:t>Staphylococcus aureus</w:t>
      </w:r>
      <w:r w:rsidR="006A6A77" w:rsidRPr="0028254F">
        <w:rPr>
          <w:rFonts w:ascii="Times New Roman" w:hAnsi="Times New Roman" w:cs="Times New Roman"/>
          <w:i/>
          <w:lang w:val="en-US"/>
        </w:rPr>
        <w:t>.</w:t>
      </w:r>
      <w:r w:rsidR="00B618F4" w:rsidRPr="0028254F">
        <w:rPr>
          <w:rFonts w:ascii="Times New Roman" w:hAnsi="Times New Roman" w:cs="Times New Roman"/>
          <w:i/>
          <w:lang w:val="en-US"/>
        </w:rPr>
        <w:t xml:space="preserve"> </w:t>
      </w:r>
    </w:p>
    <w:p w14:paraId="4903C5C1" w14:textId="77777777" w:rsidR="00B618F4" w:rsidRPr="0028254F" w:rsidRDefault="00B618F4" w:rsidP="007F0062">
      <w:pPr>
        <w:autoSpaceDE w:val="0"/>
        <w:autoSpaceDN w:val="0"/>
        <w:adjustRightInd w:val="0"/>
        <w:spacing w:after="0" w:line="480" w:lineRule="auto"/>
        <w:jc w:val="both"/>
        <w:rPr>
          <w:rFonts w:ascii="Times New Roman" w:hAnsi="Times New Roman" w:cs="Times New Roman"/>
          <w:lang w:val="en-US"/>
        </w:rPr>
      </w:pPr>
      <w:r w:rsidRPr="0028254F">
        <w:rPr>
          <w:rFonts w:ascii="Times New Roman" w:hAnsi="Times New Roman" w:cs="Times New Roman"/>
          <w:lang w:val="en-US"/>
        </w:rPr>
        <w:t>Molecular techniques have some limitations. For example, the viability of milk microbes cannot be analy</w:t>
      </w:r>
      <w:r w:rsidR="006A6A77" w:rsidRPr="0028254F">
        <w:rPr>
          <w:rFonts w:ascii="Times New Roman" w:hAnsi="Times New Roman" w:cs="Times New Roman"/>
          <w:lang w:val="en-US"/>
        </w:rPr>
        <w:t>zed</w:t>
      </w:r>
      <w:r w:rsidRPr="0028254F">
        <w:rPr>
          <w:rFonts w:ascii="Times New Roman" w:hAnsi="Times New Roman" w:cs="Times New Roman"/>
          <w:lang w:val="en-US"/>
        </w:rPr>
        <w:t xml:space="preserve">, </w:t>
      </w:r>
      <w:r w:rsidR="006A6A77" w:rsidRPr="0028254F">
        <w:rPr>
          <w:rFonts w:ascii="Times New Roman" w:hAnsi="Times New Roman" w:cs="Times New Roman"/>
          <w:lang w:val="en-US"/>
        </w:rPr>
        <w:t xml:space="preserve">and </w:t>
      </w:r>
      <w:r w:rsidRPr="0028254F">
        <w:rPr>
          <w:rFonts w:ascii="Times New Roman" w:hAnsi="Times New Roman" w:cs="Times New Roman"/>
          <w:lang w:val="en-US"/>
        </w:rPr>
        <w:t xml:space="preserve">total bacteria counts </w:t>
      </w:r>
      <w:r w:rsidR="006A6A77" w:rsidRPr="0028254F">
        <w:rPr>
          <w:rFonts w:ascii="Times New Roman" w:hAnsi="Times New Roman" w:cs="Times New Roman"/>
          <w:lang w:val="en-US"/>
        </w:rPr>
        <w:t>may</w:t>
      </w:r>
      <w:r w:rsidRPr="0028254F">
        <w:rPr>
          <w:rFonts w:ascii="Times New Roman" w:hAnsi="Times New Roman" w:cs="Times New Roman"/>
          <w:lang w:val="en-US"/>
        </w:rPr>
        <w:t xml:space="preserve"> be over- or underestimated because </w:t>
      </w:r>
      <w:r w:rsidR="006A6A77" w:rsidRPr="0028254F">
        <w:rPr>
          <w:rFonts w:ascii="Times New Roman" w:hAnsi="Times New Roman" w:cs="Times New Roman"/>
          <w:lang w:val="en-US"/>
        </w:rPr>
        <w:t xml:space="preserve">of </w:t>
      </w:r>
      <w:r w:rsidRPr="0028254F">
        <w:rPr>
          <w:rFonts w:ascii="Times New Roman" w:hAnsi="Times New Roman" w:cs="Times New Roman"/>
          <w:lang w:val="en-US"/>
        </w:rPr>
        <w:t>cell-wall composition</w:t>
      </w:r>
      <w:r w:rsidR="008B50EE" w:rsidRPr="0028254F">
        <w:rPr>
          <w:rFonts w:ascii="Times New Roman" w:hAnsi="Times New Roman" w:cs="Times New Roman"/>
          <w:lang w:val="en-US"/>
        </w:rPr>
        <w:t>,</w:t>
      </w:r>
      <w:r w:rsidRPr="0028254F">
        <w:rPr>
          <w:rFonts w:ascii="Times New Roman" w:hAnsi="Times New Roman" w:cs="Times New Roman"/>
          <w:lang w:val="en-US"/>
        </w:rPr>
        <w:t xml:space="preserve"> DNA extraction method</w:t>
      </w:r>
      <w:r w:rsidR="006A6A77" w:rsidRPr="0028254F">
        <w:rPr>
          <w:rFonts w:ascii="Times New Roman" w:hAnsi="Times New Roman" w:cs="Times New Roman"/>
          <w:lang w:val="en-US"/>
        </w:rPr>
        <w:t>s</w:t>
      </w:r>
      <w:r w:rsidR="008B50EE" w:rsidRPr="0028254F">
        <w:rPr>
          <w:rFonts w:ascii="Times New Roman" w:hAnsi="Times New Roman" w:cs="Times New Roman"/>
          <w:lang w:val="en-US"/>
        </w:rPr>
        <w:t>,</w:t>
      </w:r>
      <w:r w:rsidR="0028254F" w:rsidRPr="0028254F">
        <w:rPr>
          <w:rFonts w:ascii="Times New Roman" w:hAnsi="Times New Roman" w:cs="Times New Roman"/>
          <w:lang w:val="en-US"/>
        </w:rPr>
        <w:t xml:space="preserve"> and the number of microbial 16S gene copies which possible lead the over- or underestimation of bacteria counts. The</w:t>
      </w:r>
      <w:r w:rsidRPr="0028254F">
        <w:rPr>
          <w:rFonts w:ascii="Times New Roman" w:hAnsi="Times New Roman" w:cs="Times New Roman"/>
          <w:lang w:val="en-US"/>
        </w:rPr>
        <w:t xml:space="preserve"> DNA contamination</w:t>
      </w:r>
      <w:r w:rsidR="0028254F" w:rsidRPr="0028254F">
        <w:rPr>
          <w:rFonts w:ascii="Times New Roman" w:hAnsi="Times New Roman" w:cs="Times New Roman"/>
          <w:lang w:val="en-US"/>
        </w:rPr>
        <w:t xml:space="preserve"> in </w:t>
      </w:r>
      <w:r w:rsidR="0028254F" w:rsidRPr="0028254F">
        <w:rPr>
          <w:rFonts w:ascii="Times New Roman" w:hAnsi="Times New Roman" w:cs="Times New Roman"/>
          <w:lang w:val="en-US"/>
        </w:rPr>
        <w:lastRenderedPageBreak/>
        <w:t>extraction kits and reagents</w:t>
      </w:r>
      <w:r w:rsidR="004B5013">
        <w:rPr>
          <w:rFonts w:ascii="Times New Roman" w:hAnsi="Times New Roman" w:cs="Times New Roman"/>
          <w:lang w:val="en-US"/>
        </w:rPr>
        <w:t xml:space="preserve"> has also been reported [</w:t>
      </w:r>
      <w:r w:rsidR="004B5013">
        <w:rPr>
          <w:rFonts w:ascii="Times New Roman" w:hAnsi="Times New Roman" w:cs="Times New Roman"/>
          <w:color w:val="3333FF"/>
          <w:lang w:val="en-US"/>
        </w:rPr>
        <w:t>35]</w:t>
      </w:r>
      <w:r w:rsidRPr="0028254F">
        <w:rPr>
          <w:rFonts w:ascii="Times New Roman" w:hAnsi="Times New Roman" w:cs="Times New Roman"/>
          <w:lang w:val="en-US"/>
        </w:rPr>
        <w:t>. Other potential factors influencing milk microbiota composition include sampling methods (e.g., aseptic methods, time of day</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breast cleaning metho</w:t>
      </w:r>
      <w:r w:rsidR="006A6A77" w:rsidRPr="0028254F">
        <w:rPr>
          <w:rFonts w:ascii="Times New Roman" w:hAnsi="Times New Roman" w:cs="Times New Roman"/>
          <w:lang w:val="en-US"/>
        </w:rPr>
        <w:t>d</w:t>
      </w:r>
      <w:r w:rsidRPr="0028254F">
        <w:rPr>
          <w:rFonts w:ascii="Times New Roman" w:hAnsi="Times New Roman" w:cs="Times New Roman"/>
          <w:lang w:val="en-US"/>
        </w:rPr>
        <w:t>s, sampling before or after suckling</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manual extraction or breast pump</w:t>
      </w:r>
      <w:r w:rsidR="008B50EE" w:rsidRPr="0028254F">
        <w:rPr>
          <w:rFonts w:ascii="Times New Roman" w:hAnsi="Times New Roman" w:cs="Times New Roman"/>
          <w:lang w:val="en-US"/>
        </w:rPr>
        <w:t xml:space="preserve"> extraction</w:t>
      </w:r>
      <w:r w:rsidRPr="0028254F">
        <w:rPr>
          <w:rFonts w:ascii="Times New Roman" w:hAnsi="Times New Roman" w:cs="Times New Roman"/>
          <w:lang w:val="en-US"/>
        </w:rPr>
        <w:t xml:space="preserve">), DNA extraction </w:t>
      </w:r>
      <w:r w:rsidR="008B50EE" w:rsidRPr="0028254F">
        <w:rPr>
          <w:rFonts w:ascii="Times New Roman" w:hAnsi="Times New Roman" w:cs="Times New Roman"/>
          <w:lang w:val="en-US"/>
        </w:rPr>
        <w:t xml:space="preserve">methods </w:t>
      </w:r>
      <w:r w:rsidRPr="0028254F">
        <w:rPr>
          <w:rFonts w:ascii="Times New Roman" w:hAnsi="Times New Roman" w:cs="Times New Roman"/>
          <w:lang w:val="en-US"/>
        </w:rPr>
        <w:t xml:space="preserve">(e.g., </w:t>
      </w:r>
      <w:r w:rsidR="006A6A77" w:rsidRPr="0028254F">
        <w:rPr>
          <w:rFonts w:ascii="Times New Roman" w:hAnsi="Times New Roman" w:cs="Times New Roman"/>
          <w:lang w:val="en-US"/>
        </w:rPr>
        <w:t xml:space="preserve">from </w:t>
      </w:r>
      <w:r w:rsidRPr="0028254F">
        <w:rPr>
          <w:rFonts w:ascii="Times New Roman" w:hAnsi="Times New Roman" w:cs="Times New Roman"/>
          <w:lang w:val="en-US"/>
        </w:rPr>
        <w:t xml:space="preserve">whole or defatted milk, </w:t>
      </w:r>
      <w:r w:rsidR="008B50EE" w:rsidRPr="0028254F">
        <w:rPr>
          <w:rFonts w:ascii="Times New Roman" w:hAnsi="Times New Roman" w:cs="Times New Roman"/>
          <w:lang w:val="en-US"/>
        </w:rPr>
        <w:t xml:space="preserve">use of </w:t>
      </w:r>
      <w:r w:rsidRPr="0028254F">
        <w:rPr>
          <w:rFonts w:ascii="Times New Roman" w:hAnsi="Times New Roman" w:cs="Times New Roman"/>
          <w:lang w:val="en-US"/>
        </w:rPr>
        <w:t>commercial kits, enzymatic lysis, bead</w:t>
      </w:r>
      <w:r w:rsidR="006A6A77" w:rsidRPr="0028254F">
        <w:rPr>
          <w:rFonts w:ascii="Times New Roman" w:hAnsi="Times New Roman" w:cs="Times New Roman"/>
          <w:lang w:val="en-US"/>
        </w:rPr>
        <w:t>-</w:t>
      </w:r>
      <w:r w:rsidRPr="0028254F">
        <w:rPr>
          <w:rFonts w:ascii="Times New Roman" w:hAnsi="Times New Roman" w:cs="Times New Roman"/>
          <w:lang w:val="en-US"/>
        </w:rPr>
        <w:t>beating step), s</w:t>
      </w:r>
      <w:r w:rsidR="0028254F" w:rsidRPr="0028254F">
        <w:rPr>
          <w:rFonts w:ascii="Times New Roman" w:hAnsi="Times New Roman" w:cs="Times New Roman"/>
          <w:lang w:val="en-US"/>
        </w:rPr>
        <w:t>equencing platforms (Illumina, Solid, Ion Torrent, 454 Roche),</w:t>
      </w:r>
      <w:r w:rsidRPr="0028254F">
        <w:rPr>
          <w:rFonts w:ascii="Times New Roman" w:hAnsi="Times New Roman" w:cs="Times New Roman"/>
          <w:lang w:val="en-US"/>
        </w:rPr>
        <w:t xml:space="preserve"> 16S</w:t>
      </w:r>
      <w:r w:rsidR="0028254F" w:rsidRPr="0028254F">
        <w:rPr>
          <w:rFonts w:ascii="Times New Roman" w:hAnsi="Times New Roman" w:cs="Times New Roman"/>
          <w:lang w:val="en-US"/>
        </w:rPr>
        <w:t xml:space="preserve"> bacterial gene</w:t>
      </w:r>
      <w:r w:rsidRPr="0028254F">
        <w:rPr>
          <w:rFonts w:ascii="Times New Roman" w:hAnsi="Times New Roman" w:cs="Times New Roman"/>
          <w:lang w:val="en-US"/>
        </w:rPr>
        <w:t xml:space="preserve"> region studies</w:t>
      </w:r>
      <w:r w:rsidR="005A4529" w:rsidRPr="0028254F">
        <w:rPr>
          <w:rFonts w:ascii="Times New Roman" w:hAnsi="Times New Roman" w:cs="Times New Roman"/>
          <w:lang w:val="en-US"/>
        </w:rPr>
        <w:t xml:space="preserve"> </w:t>
      </w:r>
      <w:r w:rsidRPr="0028254F">
        <w:rPr>
          <w:rFonts w:ascii="Times New Roman" w:hAnsi="Times New Roman" w:cs="Times New Roman"/>
          <w:lang w:val="en-US"/>
        </w:rPr>
        <w:t>(V1</w:t>
      </w:r>
      <w:r w:rsidR="005A4529" w:rsidRPr="0028254F">
        <w:rPr>
          <w:rFonts w:ascii="Times New Roman" w:hAnsi="Times New Roman" w:cs="Times New Roman"/>
          <w:lang w:val="en-US"/>
        </w:rPr>
        <w:t>–</w:t>
      </w:r>
      <w:r w:rsidRPr="0028254F">
        <w:rPr>
          <w:rFonts w:ascii="Times New Roman" w:hAnsi="Times New Roman" w:cs="Times New Roman"/>
          <w:lang w:val="en-US"/>
        </w:rPr>
        <w:t>V3; V3</w:t>
      </w:r>
      <w:r w:rsidR="005A4529" w:rsidRPr="0028254F">
        <w:rPr>
          <w:rFonts w:ascii="Times New Roman" w:hAnsi="Times New Roman" w:cs="Times New Roman"/>
          <w:lang w:val="en-US"/>
        </w:rPr>
        <w:t>–</w:t>
      </w:r>
      <w:r w:rsidRPr="0028254F">
        <w:rPr>
          <w:rFonts w:ascii="Times New Roman" w:hAnsi="Times New Roman" w:cs="Times New Roman"/>
          <w:lang w:val="en-US"/>
        </w:rPr>
        <w:t xml:space="preserve">V4, V4, etc.), </w:t>
      </w:r>
      <w:r w:rsidR="006A6A77" w:rsidRPr="0028254F">
        <w:rPr>
          <w:rFonts w:ascii="Times New Roman" w:hAnsi="Times New Roman" w:cs="Times New Roman"/>
          <w:lang w:val="en-US"/>
        </w:rPr>
        <w:t xml:space="preserve">and the </w:t>
      </w:r>
      <w:r w:rsidRPr="0028254F">
        <w:rPr>
          <w:rFonts w:ascii="Times New Roman" w:hAnsi="Times New Roman" w:cs="Times New Roman"/>
          <w:lang w:val="en-US"/>
        </w:rPr>
        <w:t xml:space="preserve">16S database and bioinformatics pipeline used. Thus, there is a need to standardize protocols and validate methods. </w:t>
      </w:r>
    </w:p>
    <w:p w14:paraId="30C6529C" w14:textId="77777777" w:rsidR="00B618F4" w:rsidRPr="0028254F" w:rsidRDefault="00B618F4" w:rsidP="007F0062">
      <w:pPr>
        <w:autoSpaceDE w:val="0"/>
        <w:autoSpaceDN w:val="0"/>
        <w:adjustRightInd w:val="0"/>
        <w:spacing w:after="0" w:line="480" w:lineRule="auto"/>
        <w:jc w:val="both"/>
        <w:rPr>
          <w:rFonts w:ascii="Times New Roman" w:hAnsi="Times New Roman" w:cs="Times New Roman"/>
          <w:lang w:val="en-US"/>
        </w:rPr>
      </w:pPr>
    </w:p>
    <w:p w14:paraId="435BE7D0" w14:textId="77777777" w:rsidR="00B618F4" w:rsidRPr="0028254F" w:rsidRDefault="00F60CEC" w:rsidP="007F0062">
      <w:pPr>
        <w:spacing w:after="0" w:line="480" w:lineRule="auto"/>
        <w:rPr>
          <w:rFonts w:ascii="Times New Roman" w:hAnsi="Times New Roman" w:cs="Times New Roman"/>
          <w:b/>
          <w:lang w:val="en-US"/>
        </w:rPr>
      </w:pPr>
      <w:r w:rsidRPr="0028254F">
        <w:rPr>
          <w:rFonts w:ascii="Times New Roman" w:hAnsi="Times New Roman" w:cs="Times New Roman"/>
          <w:b/>
          <w:lang w:val="en-US"/>
        </w:rPr>
        <w:t>4</w:t>
      </w:r>
      <w:r w:rsidR="00B618F4" w:rsidRPr="0028254F">
        <w:rPr>
          <w:rFonts w:ascii="Times New Roman" w:hAnsi="Times New Roman" w:cs="Times New Roman"/>
          <w:b/>
          <w:lang w:val="en-US"/>
        </w:rPr>
        <w:t xml:space="preserve">. Potential factors influencing </w:t>
      </w:r>
      <w:r w:rsidR="006A6A77" w:rsidRPr="0028254F">
        <w:rPr>
          <w:rFonts w:ascii="Times New Roman" w:hAnsi="Times New Roman" w:cs="Times New Roman"/>
          <w:b/>
          <w:lang w:val="en-US"/>
        </w:rPr>
        <w:t xml:space="preserve">the </w:t>
      </w:r>
      <w:r w:rsidR="00B618F4" w:rsidRPr="0028254F">
        <w:rPr>
          <w:rFonts w:ascii="Times New Roman" w:hAnsi="Times New Roman" w:cs="Times New Roman"/>
          <w:b/>
          <w:lang w:val="en-US"/>
        </w:rPr>
        <w:t>milk microbiome</w:t>
      </w:r>
    </w:p>
    <w:p w14:paraId="37D8F8CB" w14:textId="77777777" w:rsidR="00B618F4" w:rsidRPr="0028254F"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lastRenderedPageBreak/>
        <w:t xml:space="preserve">It is known that genetic factors, mode of delivery, maternal nutrition, </w:t>
      </w:r>
      <w:r w:rsidR="006A6A77" w:rsidRPr="0028254F">
        <w:rPr>
          <w:rFonts w:ascii="Times New Roman" w:hAnsi="Times New Roman" w:cs="Times New Roman"/>
          <w:lang w:val="en-US"/>
        </w:rPr>
        <w:t xml:space="preserve">time of </w:t>
      </w:r>
      <w:r w:rsidRPr="0028254F">
        <w:rPr>
          <w:rFonts w:ascii="Times New Roman" w:hAnsi="Times New Roman" w:cs="Times New Roman"/>
          <w:lang w:val="en-US"/>
        </w:rPr>
        <w:t>day, lactation stage</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and geographical region influence human milk composition</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and considerable inter-individual variation has </w:t>
      </w:r>
      <w:r w:rsidR="006A6A77" w:rsidRPr="0028254F">
        <w:rPr>
          <w:rFonts w:ascii="Times New Roman" w:hAnsi="Times New Roman" w:cs="Times New Roman"/>
          <w:lang w:val="en-US"/>
        </w:rPr>
        <w:t xml:space="preserve">also </w:t>
      </w:r>
      <w:r w:rsidR="004B5013">
        <w:rPr>
          <w:rFonts w:ascii="Times New Roman" w:hAnsi="Times New Roman" w:cs="Times New Roman"/>
          <w:lang w:val="en-US"/>
        </w:rPr>
        <w:t xml:space="preserve">been reported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43</w:t>
      </w:r>
      <w:r w:rsidR="004B5013" w:rsidRPr="00385837">
        <w:rPr>
          <w:rFonts w:ascii="Cambria" w:eastAsia="Times New Roman" w:hAnsi="Cambria" w:cs="Arial"/>
          <w:snapToGrid w:val="0"/>
          <w:color w:val="0070C0"/>
          <w:lang w:val="en-GB"/>
        </w:rPr>
        <w:t>]</w:t>
      </w:r>
      <w:r w:rsidRPr="0028254F">
        <w:rPr>
          <w:rFonts w:ascii="Times New Roman" w:hAnsi="Times New Roman" w:cs="Times New Roman"/>
          <w:lang w:val="en-US"/>
        </w:rPr>
        <w:t xml:space="preserve">. </w:t>
      </w:r>
      <w:r w:rsidR="006A6A77" w:rsidRPr="0028254F">
        <w:rPr>
          <w:rFonts w:ascii="Times New Roman" w:hAnsi="Times New Roman" w:cs="Times New Roman"/>
          <w:lang w:val="en-US"/>
        </w:rPr>
        <w:t>S</w:t>
      </w:r>
      <w:r w:rsidRPr="0028254F">
        <w:rPr>
          <w:rFonts w:ascii="Times New Roman" w:hAnsi="Times New Roman" w:cs="Times New Roman"/>
          <w:lang w:val="en-US"/>
        </w:rPr>
        <w:t>imilar</w:t>
      </w:r>
      <w:r w:rsidR="006A6A77" w:rsidRPr="0028254F">
        <w:rPr>
          <w:rFonts w:ascii="Times New Roman" w:hAnsi="Times New Roman" w:cs="Times New Roman"/>
          <w:lang w:val="en-US"/>
        </w:rPr>
        <w:t>ly</w:t>
      </w:r>
      <w:r w:rsidRPr="0028254F">
        <w:rPr>
          <w:rFonts w:ascii="Times New Roman" w:hAnsi="Times New Roman" w:cs="Times New Roman"/>
          <w:lang w:val="en-US"/>
        </w:rPr>
        <w:t xml:space="preserve">, all the factors that could modulate </w:t>
      </w:r>
      <w:r w:rsidR="006A6A77" w:rsidRPr="0028254F">
        <w:rPr>
          <w:rFonts w:ascii="Times New Roman" w:hAnsi="Times New Roman" w:cs="Times New Roman"/>
          <w:lang w:val="en-US"/>
        </w:rPr>
        <w:t xml:space="preserve">the </w:t>
      </w:r>
      <w:r w:rsidRPr="0028254F">
        <w:rPr>
          <w:rFonts w:ascii="Times New Roman" w:hAnsi="Times New Roman" w:cs="Times New Roman"/>
          <w:lang w:val="en-US"/>
        </w:rPr>
        <w:t xml:space="preserve">microbiota </w:t>
      </w:r>
      <w:r w:rsidR="006A6A77" w:rsidRPr="0028254F">
        <w:rPr>
          <w:rFonts w:ascii="Times New Roman" w:hAnsi="Times New Roman" w:cs="Times New Roman"/>
          <w:lang w:val="en-US"/>
        </w:rPr>
        <w:t>of the</w:t>
      </w:r>
      <w:r w:rsidRPr="0028254F">
        <w:rPr>
          <w:rFonts w:ascii="Times New Roman" w:hAnsi="Times New Roman" w:cs="Times New Roman"/>
          <w:lang w:val="en-US"/>
        </w:rPr>
        <w:t xml:space="preserve"> mother’s skin, oral cavity, vagina</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and intestin</w:t>
      </w:r>
      <w:r w:rsidR="006A6A77" w:rsidRPr="0028254F">
        <w:rPr>
          <w:rFonts w:ascii="Times New Roman" w:hAnsi="Times New Roman" w:cs="Times New Roman"/>
          <w:lang w:val="en-US"/>
        </w:rPr>
        <w:t>e</w:t>
      </w:r>
      <w:r w:rsidRPr="0028254F">
        <w:rPr>
          <w:rFonts w:ascii="Times New Roman" w:hAnsi="Times New Roman" w:cs="Times New Roman"/>
          <w:lang w:val="en-US"/>
        </w:rPr>
        <w:t xml:space="preserve"> and the microbiota of the </w:t>
      </w:r>
      <w:r w:rsidR="001A1091" w:rsidRPr="0028254F">
        <w:rPr>
          <w:rFonts w:ascii="Times New Roman" w:hAnsi="Times New Roman" w:cs="Times New Roman"/>
          <w:lang w:val="en-US"/>
        </w:rPr>
        <w:t>infant are</w:t>
      </w:r>
      <w:r w:rsidRPr="0028254F">
        <w:rPr>
          <w:rFonts w:ascii="Times New Roman" w:hAnsi="Times New Roman" w:cs="Times New Roman"/>
          <w:lang w:val="en-US"/>
        </w:rPr>
        <w:t xml:space="preserve"> potentially able to modulate </w:t>
      </w:r>
      <w:r w:rsidR="006A6A77" w:rsidRPr="0028254F">
        <w:rPr>
          <w:rFonts w:ascii="Times New Roman" w:hAnsi="Times New Roman" w:cs="Times New Roman"/>
          <w:lang w:val="en-US"/>
        </w:rPr>
        <w:t xml:space="preserve">the </w:t>
      </w:r>
      <w:r w:rsidRPr="0028254F">
        <w:rPr>
          <w:rFonts w:ascii="Times New Roman" w:hAnsi="Times New Roman" w:cs="Times New Roman"/>
          <w:lang w:val="en-US"/>
        </w:rPr>
        <w:t xml:space="preserve">human milk microbiota. Therefore, </w:t>
      </w:r>
      <w:r w:rsidR="006A6A77" w:rsidRPr="0028254F">
        <w:rPr>
          <w:rFonts w:ascii="Times New Roman" w:hAnsi="Times New Roman" w:cs="Times New Roman"/>
          <w:lang w:val="en-US"/>
        </w:rPr>
        <w:t xml:space="preserve">the </w:t>
      </w:r>
      <w:r w:rsidRPr="0028254F">
        <w:rPr>
          <w:rFonts w:ascii="Times New Roman" w:hAnsi="Times New Roman" w:cs="Times New Roman"/>
          <w:lang w:val="en-US"/>
        </w:rPr>
        <w:t>lactation period, maternal dietary habits and nutritional status, mode of delivery, gestational age, geographical location</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and the use of antibiotics or other medicines can all have an influence on </w:t>
      </w:r>
      <w:r w:rsidR="006A6A77" w:rsidRPr="0028254F">
        <w:rPr>
          <w:rFonts w:ascii="Times New Roman" w:hAnsi="Times New Roman" w:cs="Times New Roman"/>
          <w:lang w:val="en-US"/>
        </w:rPr>
        <w:t xml:space="preserve">the </w:t>
      </w:r>
      <w:r w:rsidRPr="0028254F">
        <w:rPr>
          <w:rFonts w:ascii="Times New Roman" w:hAnsi="Times New Roman" w:cs="Times New Roman"/>
          <w:lang w:val="en-US"/>
        </w:rPr>
        <w:t>milk microbiota.</w:t>
      </w:r>
    </w:p>
    <w:p w14:paraId="19CD629C" w14:textId="77777777" w:rsidR="00B618F4" w:rsidRPr="0028254F" w:rsidRDefault="00C41308" w:rsidP="007F0062">
      <w:pPr>
        <w:spacing w:after="0" w:line="480" w:lineRule="auto"/>
        <w:jc w:val="both"/>
        <w:rPr>
          <w:rFonts w:ascii="Times New Roman" w:hAnsi="Times New Roman" w:cs="Times New Roman"/>
          <w:color w:val="000000" w:themeColor="text1"/>
          <w:lang w:val="en-US"/>
        </w:rPr>
      </w:pPr>
      <w:r w:rsidRPr="0028254F">
        <w:rPr>
          <w:rFonts w:ascii="Times New Roman" w:hAnsi="Times New Roman" w:cs="Times New Roman"/>
          <w:color w:val="000000" w:themeColor="text1"/>
          <w:lang w:val="en-US"/>
        </w:rPr>
        <w:t>H</w:t>
      </w:r>
      <w:r w:rsidR="00B618F4" w:rsidRPr="0028254F">
        <w:rPr>
          <w:rFonts w:ascii="Times New Roman" w:hAnsi="Times New Roman" w:cs="Times New Roman"/>
          <w:color w:val="000000" w:themeColor="text1"/>
          <w:lang w:val="en-US"/>
        </w:rPr>
        <w:t>igher microbial diversity has been reported in colostrum samples than</w:t>
      </w:r>
      <w:r w:rsidR="006A6A77" w:rsidRPr="0028254F">
        <w:rPr>
          <w:rFonts w:ascii="Times New Roman" w:hAnsi="Times New Roman" w:cs="Times New Roman"/>
          <w:color w:val="000000" w:themeColor="text1"/>
          <w:lang w:val="en-US"/>
        </w:rPr>
        <w:t xml:space="preserve"> in</w:t>
      </w:r>
      <w:r w:rsidR="00B618F4" w:rsidRPr="0028254F">
        <w:rPr>
          <w:rFonts w:ascii="Times New Roman" w:hAnsi="Times New Roman" w:cs="Times New Roman"/>
          <w:color w:val="000000" w:themeColor="text1"/>
          <w:lang w:val="en-US"/>
        </w:rPr>
        <w:t xml:space="preserve"> mature milk. </w:t>
      </w:r>
      <w:r w:rsidR="00A608F1">
        <w:rPr>
          <w:rFonts w:ascii="Times New Roman" w:hAnsi="Times New Roman" w:cs="Times New Roman"/>
          <w:color w:val="000000" w:themeColor="text1"/>
          <w:lang w:val="en-US"/>
        </w:rPr>
        <w:t>Lactation</w:t>
      </w:r>
      <w:r w:rsidR="001C4902">
        <w:rPr>
          <w:rFonts w:ascii="Times New Roman" w:hAnsi="Times New Roman" w:cs="Times New Roman"/>
          <w:color w:val="000000" w:themeColor="text1"/>
          <w:lang w:val="en-US"/>
        </w:rPr>
        <w:t xml:space="preserve"> stage has been described as a factor influencing milk microbes [</w:t>
      </w:r>
      <w:r w:rsidR="001C4902" w:rsidRPr="001C4902">
        <w:rPr>
          <w:rFonts w:ascii="Times New Roman" w:hAnsi="Times New Roman" w:cs="Times New Roman"/>
          <w:color w:val="0070C0"/>
          <w:lang w:val="en-US"/>
        </w:rPr>
        <w:t>20, 21</w:t>
      </w:r>
      <w:r w:rsidR="001C4902">
        <w:rPr>
          <w:rFonts w:ascii="Times New Roman" w:hAnsi="Times New Roman" w:cs="Times New Roman"/>
          <w:color w:val="000000" w:themeColor="text1"/>
          <w:lang w:val="en-US"/>
        </w:rPr>
        <w:t xml:space="preserve">]. </w:t>
      </w:r>
      <w:r w:rsidR="00B618F4" w:rsidRPr="0028254F">
        <w:rPr>
          <w:rFonts w:ascii="Times New Roman" w:hAnsi="Times New Roman" w:cs="Times New Roman"/>
          <w:color w:val="000000" w:themeColor="text1"/>
          <w:lang w:val="en-US"/>
        </w:rPr>
        <w:t>Initially</w:t>
      </w:r>
      <w:r w:rsidR="006A6A77" w:rsidRPr="0028254F">
        <w:rPr>
          <w:rFonts w:ascii="Times New Roman" w:hAnsi="Times New Roman" w:cs="Times New Roman"/>
          <w:color w:val="000000" w:themeColor="text1"/>
          <w:lang w:val="en-US"/>
        </w:rPr>
        <w:t>,</w:t>
      </w:r>
      <w:r w:rsidR="00B618F4" w:rsidRPr="0028254F">
        <w:rPr>
          <w:rFonts w:ascii="Times New Roman" w:hAnsi="Times New Roman" w:cs="Times New Roman"/>
          <w:color w:val="000000" w:themeColor="text1"/>
          <w:lang w:val="en-US"/>
        </w:rPr>
        <w:t xml:space="preserve"> </w:t>
      </w:r>
      <w:r w:rsidR="006A6A77" w:rsidRPr="0028254F">
        <w:rPr>
          <w:rFonts w:ascii="Times New Roman" w:hAnsi="Times New Roman" w:cs="Times New Roman"/>
          <w:color w:val="000000" w:themeColor="text1"/>
          <w:lang w:val="en-US"/>
        </w:rPr>
        <w:t xml:space="preserve">the </w:t>
      </w:r>
      <w:r w:rsidR="00B618F4" w:rsidRPr="0028254F">
        <w:rPr>
          <w:rFonts w:ascii="Times New Roman" w:hAnsi="Times New Roman" w:cs="Times New Roman"/>
          <w:color w:val="000000" w:themeColor="text1"/>
          <w:lang w:val="en-US"/>
        </w:rPr>
        <w:t xml:space="preserve">microbiota </w:t>
      </w:r>
      <w:r w:rsidRPr="0028254F">
        <w:rPr>
          <w:rFonts w:ascii="Times New Roman" w:hAnsi="Times New Roman" w:cs="Times New Roman"/>
          <w:color w:val="000000" w:themeColor="text1"/>
          <w:lang w:val="en-US"/>
        </w:rPr>
        <w:t>is</w:t>
      </w:r>
      <w:r w:rsidR="00B618F4" w:rsidRPr="0028254F">
        <w:rPr>
          <w:rFonts w:ascii="Times New Roman" w:hAnsi="Times New Roman" w:cs="Times New Roman"/>
          <w:color w:val="000000" w:themeColor="text1"/>
          <w:lang w:val="en-US"/>
        </w:rPr>
        <w:t xml:space="preserve"> dominated by </w:t>
      </w:r>
      <w:r w:rsidR="00B618F4" w:rsidRPr="0028254F">
        <w:rPr>
          <w:rFonts w:ascii="Times New Roman" w:hAnsi="Times New Roman" w:cs="Times New Roman"/>
          <w:i/>
          <w:color w:val="000000" w:themeColor="text1"/>
          <w:lang w:val="en-US"/>
        </w:rPr>
        <w:t>Wei</w:t>
      </w:r>
      <w:r w:rsidRPr="0028254F">
        <w:rPr>
          <w:rFonts w:ascii="Times New Roman" w:hAnsi="Times New Roman" w:cs="Times New Roman"/>
          <w:i/>
          <w:color w:val="000000" w:themeColor="text1"/>
          <w:lang w:val="en-US"/>
        </w:rPr>
        <w:t>s</w:t>
      </w:r>
      <w:r w:rsidR="00B618F4" w:rsidRPr="0028254F">
        <w:rPr>
          <w:rFonts w:ascii="Times New Roman" w:hAnsi="Times New Roman" w:cs="Times New Roman"/>
          <w:i/>
          <w:color w:val="000000" w:themeColor="text1"/>
          <w:lang w:val="en-US"/>
        </w:rPr>
        <w:t>sella</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Leuconostoc</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Stap</w:t>
      </w:r>
      <w:r w:rsidRPr="0028254F">
        <w:rPr>
          <w:rFonts w:ascii="Times New Roman" w:hAnsi="Times New Roman" w:cs="Times New Roman"/>
          <w:i/>
          <w:color w:val="000000" w:themeColor="text1"/>
          <w:lang w:val="en-US"/>
        </w:rPr>
        <w:t>h</w:t>
      </w:r>
      <w:r w:rsidR="00B618F4" w:rsidRPr="0028254F">
        <w:rPr>
          <w:rFonts w:ascii="Times New Roman" w:hAnsi="Times New Roman" w:cs="Times New Roman"/>
          <w:i/>
          <w:color w:val="000000" w:themeColor="text1"/>
          <w:lang w:val="en-US"/>
        </w:rPr>
        <w:t>yloco</w:t>
      </w:r>
      <w:r w:rsidRPr="0028254F">
        <w:rPr>
          <w:rFonts w:ascii="Times New Roman" w:hAnsi="Times New Roman" w:cs="Times New Roman"/>
          <w:i/>
          <w:color w:val="000000" w:themeColor="text1"/>
          <w:lang w:val="en-US"/>
        </w:rPr>
        <w:t>c</w:t>
      </w:r>
      <w:r w:rsidR="00B618F4" w:rsidRPr="0028254F">
        <w:rPr>
          <w:rFonts w:ascii="Times New Roman" w:hAnsi="Times New Roman" w:cs="Times New Roman"/>
          <w:i/>
          <w:color w:val="000000" w:themeColor="text1"/>
          <w:lang w:val="en-US"/>
        </w:rPr>
        <w:t>cus</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Streptococcus</w:t>
      </w:r>
      <w:r w:rsidR="006A6A77" w:rsidRPr="0028254F">
        <w:rPr>
          <w:rFonts w:ascii="Times New Roman" w:hAnsi="Times New Roman" w:cs="Times New Roman"/>
          <w:i/>
          <w:color w:val="000000" w:themeColor="text1"/>
          <w:lang w:val="en-US"/>
        </w:rPr>
        <w:t>,</w:t>
      </w:r>
      <w:r w:rsidR="00B618F4" w:rsidRPr="0028254F">
        <w:rPr>
          <w:rFonts w:ascii="Times New Roman" w:hAnsi="Times New Roman" w:cs="Times New Roman"/>
          <w:color w:val="000000" w:themeColor="text1"/>
          <w:lang w:val="en-US"/>
        </w:rPr>
        <w:t xml:space="preserve"> and </w:t>
      </w:r>
      <w:r w:rsidR="00B618F4" w:rsidRPr="0028254F">
        <w:rPr>
          <w:rFonts w:ascii="Times New Roman" w:hAnsi="Times New Roman" w:cs="Times New Roman"/>
          <w:i/>
          <w:color w:val="000000" w:themeColor="text1"/>
          <w:lang w:val="en-US"/>
        </w:rPr>
        <w:t>Lactococcus</w:t>
      </w:r>
      <w:r w:rsidR="00B618F4" w:rsidRPr="0028254F">
        <w:rPr>
          <w:rFonts w:ascii="Times New Roman" w:hAnsi="Times New Roman" w:cs="Times New Roman"/>
          <w:color w:val="000000" w:themeColor="text1"/>
          <w:lang w:val="en-US"/>
        </w:rPr>
        <w:t xml:space="preserve"> </w:t>
      </w:r>
      <w:r w:rsidRPr="0028254F">
        <w:rPr>
          <w:rFonts w:ascii="Times New Roman" w:hAnsi="Times New Roman" w:cs="Times New Roman"/>
          <w:color w:val="000000" w:themeColor="text1"/>
          <w:lang w:val="en-US"/>
        </w:rPr>
        <w:t>spp.</w:t>
      </w:r>
      <w:r w:rsidR="004B5013" w:rsidRPr="004B5013">
        <w:rPr>
          <w:rFonts w:ascii="Cambria" w:eastAsia="Times New Roman" w:hAnsi="Cambria" w:cs="Arial"/>
          <w:snapToGrid w:val="0"/>
          <w:color w:val="0070C0"/>
          <w:lang w:val="en-GB"/>
        </w:rPr>
        <w:t xml:space="preserve">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21]</w:t>
      </w:r>
      <w:r w:rsidR="006A6A77" w:rsidRPr="0028254F">
        <w:rPr>
          <w:rFonts w:ascii="Times New Roman" w:hAnsi="Times New Roman" w:cs="Times New Roman"/>
          <w:color w:val="000000" w:themeColor="text1"/>
          <w:lang w:val="en-US"/>
        </w:rPr>
        <w:t xml:space="preserve">. </w:t>
      </w:r>
      <w:r w:rsidR="006A6A77" w:rsidRPr="0028254F">
        <w:rPr>
          <w:rFonts w:ascii="Times New Roman" w:hAnsi="Times New Roman" w:cs="Times New Roman"/>
          <w:color w:val="000000" w:themeColor="text1"/>
          <w:lang w:val="en-US"/>
        </w:rPr>
        <w:lastRenderedPageBreak/>
        <w:t>L</w:t>
      </w:r>
      <w:r w:rsidR="00B618F4" w:rsidRPr="0028254F">
        <w:rPr>
          <w:rFonts w:ascii="Times New Roman" w:hAnsi="Times New Roman" w:cs="Times New Roman"/>
          <w:color w:val="000000" w:themeColor="text1"/>
          <w:lang w:val="en-US"/>
        </w:rPr>
        <w:t>ater</w:t>
      </w:r>
      <w:r w:rsidR="006A6A77" w:rsidRPr="0028254F">
        <w:rPr>
          <w:rFonts w:ascii="Times New Roman" w:hAnsi="Times New Roman" w:cs="Times New Roman"/>
          <w:color w:val="000000" w:themeColor="text1"/>
          <w:lang w:val="en-US"/>
        </w:rPr>
        <w:t>, the microbiota contains</w:t>
      </w:r>
      <w:r w:rsidR="00B618F4" w:rsidRPr="0028254F">
        <w:rPr>
          <w:rFonts w:ascii="Times New Roman" w:hAnsi="Times New Roman" w:cs="Times New Roman"/>
          <w:color w:val="000000" w:themeColor="text1"/>
          <w:lang w:val="en-US"/>
        </w:rPr>
        <w:t xml:space="preserve"> high levels of </w:t>
      </w:r>
      <w:r w:rsidR="00B618F4" w:rsidRPr="0028254F">
        <w:rPr>
          <w:rFonts w:ascii="Times New Roman" w:hAnsi="Times New Roman" w:cs="Times New Roman"/>
          <w:i/>
          <w:color w:val="000000" w:themeColor="text1"/>
          <w:lang w:val="en-US"/>
        </w:rPr>
        <w:t>Veillonella</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Prevotella</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Leptotric</w:t>
      </w:r>
      <w:r w:rsidRPr="0028254F">
        <w:rPr>
          <w:rFonts w:ascii="Times New Roman" w:hAnsi="Times New Roman" w:cs="Times New Roman"/>
          <w:i/>
          <w:color w:val="000000" w:themeColor="text1"/>
          <w:lang w:val="en-US"/>
        </w:rPr>
        <w:t>h</w:t>
      </w:r>
      <w:r w:rsidR="00B618F4" w:rsidRPr="0028254F">
        <w:rPr>
          <w:rFonts w:ascii="Times New Roman" w:hAnsi="Times New Roman" w:cs="Times New Roman"/>
          <w:i/>
          <w:color w:val="000000" w:themeColor="text1"/>
          <w:lang w:val="en-US"/>
        </w:rPr>
        <w:t>ia</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Lactobacillus</w:t>
      </w:r>
      <w:r w:rsidR="00B618F4" w:rsidRPr="0028254F">
        <w:rPr>
          <w:rFonts w:ascii="Times New Roman" w:hAnsi="Times New Roman" w:cs="Times New Roman"/>
          <w:color w:val="000000" w:themeColor="text1"/>
          <w:lang w:val="en-US"/>
        </w:rPr>
        <w:t xml:space="preserve">, </w:t>
      </w:r>
      <w:r w:rsidR="00B618F4" w:rsidRPr="0028254F">
        <w:rPr>
          <w:rFonts w:ascii="Times New Roman" w:hAnsi="Times New Roman" w:cs="Times New Roman"/>
          <w:i/>
          <w:color w:val="000000" w:themeColor="text1"/>
          <w:lang w:val="en-US"/>
        </w:rPr>
        <w:t>Streptococcus</w:t>
      </w:r>
      <w:r w:rsidR="006A6A77" w:rsidRPr="0028254F">
        <w:rPr>
          <w:rFonts w:ascii="Times New Roman" w:hAnsi="Times New Roman" w:cs="Times New Roman"/>
          <w:i/>
          <w:color w:val="000000" w:themeColor="text1"/>
          <w:lang w:val="en-US"/>
        </w:rPr>
        <w:t>,</w:t>
      </w:r>
      <w:r w:rsidR="00B618F4" w:rsidRPr="0028254F">
        <w:rPr>
          <w:rFonts w:ascii="Times New Roman" w:hAnsi="Times New Roman" w:cs="Times New Roman"/>
          <w:color w:val="000000" w:themeColor="text1"/>
          <w:lang w:val="en-US"/>
        </w:rPr>
        <w:t xml:space="preserve"> and increasing levels of </w:t>
      </w:r>
      <w:r w:rsidR="00B618F4" w:rsidRPr="0028254F">
        <w:rPr>
          <w:rFonts w:ascii="Times New Roman" w:hAnsi="Times New Roman" w:cs="Times New Roman"/>
          <w:i/>
          <w:color w:val="000000" w:themeColor="text1"/>
          <w:lang w:val="en-US"/>
        </w:rPr>
        <w:t>Bifidobacterium</w:t>
      </w:r>
      <w:r w:rsidR="00B618F4" w:rsidRPr="0028254F">
        <w:rPr>
          <w:rFonts w:ascii="Times New Roman" w:hAnsi="Times New Roman" w:cs="Times New Roman"/>
          <w:color w:val="000000" w:themeColor="text1"/>
          <w:lang w:val="en-US"/>
        </w:rPr>
        <w:t xml:space="preserve"> and </w:t>
      </w:r>
      <w:r w:rsidR="00B618F4" w:rsidRPr="0028254F">
        <w:rPr>
          <w:rFonts w:ascii="Times New Roman" w:hAnsi="Times New Roman" w:cs="Times New Roman"/>
          <w:i/>
          <w:color w:val="000000" w:themeColor="text1"/>
          <w:lang w:val="en-US"/>
        </w:rPr>
        <w:t>Enterococcus</w:t>
      </w:r>
      <w:r w:rsidR="00B618F4" w:rsidRPr="0028254F">
        <w:rPr>
          <w:rFonts w:ascii="Times New Roman" w:hAnsi="Times New Roman" w:cs="Times New Roman"/>
          <w:color w:val="000000" w:themeColor="text1"/>
          <w:lang w:val="en-US"/>
        </w:rPr>
        <w:t xml:space="preserve"> </w:t>
      </w:r>
      <w:r w:rsidRPr="0028254F">
        <w:rPr>
          <w:rFonts w:ascii="Times New Roman" w:hAnsi="Times New Roman" w:cs="Times New Roman"/>
          <w:color w:val="000000" w:themeColor="text1"/>
          <w:lang w:val="en-US"/>
        </w:rPr>
        <w:t xml:space="preserve">spp. </w:t>
      </w:r>
      <w:r w:rsidR="004B5013" w:rsidRPr="00385837">
        <w:rPr>
          <w:rFonts w:ascii="Cambria" w:eastAsia="Times New Roman" w:hAnsi="Cambria" w:cs="Arial"/>
          <w:snapToGrid w:val="0"/>
          <w:color w:val="0070C0"/>
          <w:lang w:val="en-GB"/>
        </w:rPr>
        <w:t>[</w:t>
      </w:r>
      <w:r w:rsidR="004B5013">
        <w:rPr>
          <w:rFonts w:ascii="Cambria" w:eastAsia="Times New Roman" w:hAnsi="Cambria" w:cs="Arial"/>
          <w:snapToGrid w:val="0"/>
          <w:color w:val="0070C0"/>
          <w:lang w:val="en-GB"/>
        </w:rPr>
        <w:t>21, 44</w:t>
      </w:r>
      <w:r w:rsidR="004B5013" w:rsidRPr="00385837">
        <w:rPr>
          <w:rFonts w:ascii="Cambria" w:eastAsia="Times New Roman" w:hAnsi="Cambria" w:cs="Arial"/>
          <w:snapToGrid w:val="0"/>
          <w:color w:val="0070C0"/>
          <w:lang w:val="en-GB"/>
        </w:rPr>
        <w:t>]</w:t>
      </w:r>
      <w:r w:rsidR="001C4902">
        <w:rPr>
          <w:rFonts w:ascii="Times New Roman" w:hAnsi="Times New Roman" w:cs="Times New Roman"/>
          <w:color w:val="000000" w:themeColor="text1"/>
          <w:lang w:val="en-US"/>
        </w:rPr>
        <w:t>.</w:t>
      </w:r>
    </w:p>
    <w:p w14:paraId="774CAC7F" w14:textId="77777777" w:rsidR="00F20238" w:rsidRPr="0028254F" w:rsidRDefault="00B618F4" w:rsidP="007F0062">
      <w:pPr>
        <w:spacing w:after="0" w:line="480" w:lineRule="auto"/>
        <w:jc w:val="both"/>
        <w:rPr>
          <w:rFonts w:ascii="Times New Roman" w:hAnsi="Times New Roman" w:cs="Times New Roman"/>
          <w:color w:val="000000" w:themeColor="text1"/>
          <w:lang w:val="en-US"/>
        </w:rPr>
      </w:pPr>
      <w:r w:rsidRPr="0028254F">
        <w:rPr>
          <w:rFonts w:ascii="Times New Roman" w:eastAsia="Calibri" w:hAnsi="Times New Roman" w:cs="Times New Roman"/>
          <w:lang w:val="en-US" w:eastAsia="en-US"/>
        </w:rPr>
        <w:t xml:space="preserve">The mode of delivery affects human milk microbiota composition. </w:t>
      </w:r>
      <w:r w:rsidR="006A6A77" w:rsidRPr="0028254F">
        <w:rPr>
          <w:rFonts w:ascii="Times New Roman" w:eastAsia="Calibri" w:hAnsi="Times New Roman" w:cs="Times New Roman"/>
          <w:lang w:val="en-US" w:eastAsia="en-US"/>
        </w:rPr>
        <w:t>H</w:t>
      </w:r>
      <w:r w:rsidRPr="0028254F">
        <w:rPr>
          <w:rFonts w:ascii="Times New Roman" w:eastAsia="Calibri" w:hAnsi="Times New Roman" w:cs="Times New Roman"/>
          <w:lang w:val="en-US" w:eastAsia="en-US"/>
        </w:rPr>
        <w:t xml:space="preserve">igh microbial diversity and high prevalence of </w:t>
      </w:r>
      <w:r w:rsidRPr="001E554D">
        <w:rPr>
          <w:rFonts w:ascii="Times New Roman" w:eastAsia="Calibri" w:hAnsi="Times New Roman" w:cs="Times New Roman"/>
          <w:i/>
          <w:lang w:val="en-US" w:eastAsia="en-US"/>
        </w:rPr>
        <w:t>Bifidobacterium</w:t>
      </w:r>
      <w:r w:rsidRPr="0028254F">
        <w:rPr>
          <w:rFonts w:ascii="Times New Roman" w:eastAsia="Calibri" w:hAnsi="Times New Roman" w:cs="Times New Roman"/>
          <w:lang w:val="en-US" w:eastAsia="en-US"/>
        </w:rPr>
        <w:t xml:space="preserve"> and </w:t>
      </w:r>
      <w:r w:rsidRPr="001E554D">
        <w:rPr>
          <w:rFonts w:ascii="Times New Roman" w:eastAsia="Calibri" w:hAnsi="Times New Roman" w:cs="Times New Roman"/>
          <w:i/>
          <w:lang w:val="en-US" w:eastAsia="en-US"/>
        </w:rPr>
        <w:t>Lactobacillus</w:t>
      </w:r>
      <w:r w:rsidRPr="0028254F">
        <w:rPr>
          <w:rFonts w:ascii="Times New Roman" w:eastAsia="Calibri" w:hAnsi="Times New Roman" w:cs="Times New Roman"/>
          <w:lang w:val="en-US" w:eastAsia="en-US"/>
        </w:rPr>
        <w:t xml:space="preserve"> </w:t>
      </w:r>
      <w:r w:rsidR="00C41308" w:rsidRPr="0028254F">
        <w:rPr>
          <w:rFonts w:ascii="Times New Roman" w:eastAsia="Calibri" w:hAnsi="Times New Roman" w:cs="Times New Roman"/>
          <w:lang w:val="en-US" w:eastAsia="en-US"/>
        </w:rPr>
        <w:t xml:space="preserve">spp. </w:t>
      </w:r>
      <w:r w:rsidRPr="0028254F">
        <w:rPr>
          <w:rFonts w:ascii="Times New Roman" w:eastAsia="Calibri" w:hAnsi="Times New Roman" w:cs="Times New Roman"/>
          <w:lang w:val="en-US" w:eastAsia="en-US"/>
        </w:rPr>
        <w:t>are found in colostrum and milk following vaginal delivery</w:t>
      </w:r>
      <w:r w:rsidR="006A6A77"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 </w:t>
      </w:r>
      <w:r w:rsidR="006A6A77" w:rsidRPr="0028254F">
        <w:rPr>
          <w:rFonts w:ascii="Times New Roman" w:eastAsia="Calibri" w:hAnsi="Times New Roman" w:cs="Times New Roman"/>
          <w:lang w:val="en-US" w:eastAsia="en-US"/>
        </w:rPr>
        <w:t>while</w:t>
      </w:r>
      <w:r w:rsidRPr="0028254F">
        <w:rPr>
          <w:rFonts w:ascii="Times New Roman" w:eastAsia="Calibri" w:hAnsi="Times New Roman" w:cs="Times New Roman"/>
          <w:lang w:val="en-US" w:eastAsia="en-US"/>
        </w:rPr>
        <w:t xml:space="preserve"> the contrary is observed following caesarean delivery</w:t>
      </w:r>
      <w:r w:rsidR="001C4902">
        <w:rPr>
          <w:rFonts w:ascii="Times New Roman" w:hAnsi="Times New Roman" w:cs="Times New Roman"/>
          <w:lang w:val="en-US"/>
        </w:rPr>
        <w:t xml:space="preserve"> [</w:t>
      </w:r>
      <w:r w:rsidR="001C4902" w:rsidRPr="001C4902">
        <w:rPr>
          <w:rFonts w:ascii="Times New Roman" w:hAnsi="Times New Roman" w:cs="Times New Roman"/>
          <w:color w:val="0070C0"/>
          <w:lang w:val="en-US"/>
        </w:rPr>
        <w:t xml:space="preserve">21, </w:t>
      </w:r>
      <w:r w:rsidR="001C4902">
        <w:rPr>
          <w:rFonts w:ascii="Times New Roman" w:hAnsi="Times New Roman" w:cs="Times New Roman"/>
          <w:color w:val="0070C0"/>
          <w:lang w:val="en-US"/>
        </w:rPr>
        <w:t xml:space="preserve">22, </w:t>
      </w:r>
      <w:r w:rsidR="001C4902" w:rsidRPr="001C4902">
        <w:rPr>
          <w:rFonts w:ascii="Times New Roman" w:hAnsi="Times New Roman" w:cs="Times New Roman"/>
          <w:color w:val="0070C0"/>
          <w:lang w:val="en-US"/>
        </w:rPr>
        <w:t>44-46</w:t>
      </w:r>
      <w:r w:rsidR="001C4902">
        <w:rPr>
          <w:rFonts w:ascii="Times New Roman" w:hAnsi="Times New Roman" w:cs="Times New Roman"/>
          <w:lang w:val="en-US"/>
        </w:rPr>
        <w:t>]</w:t>
      </w:r>
      <w:r w:rsidR="00424806">
        <w:rPr>
          <w:rFonts w:ascii="Times New Roman" w:hAnsi="Times New Roman" w:cs="Times New Roman"/>
          <w:lang w:val="en-US"/>
        </w:rPr>
        <w:t xml:space="preserve"> </w:t>
      </w:r>
      <w:r w:rsidR="00424806" w:rsidRPr="00424806">
        <w:rPr>
          <w:rFonts w:ascii="Times New Roman" w:hAnsi="Times New Roman" w:cs="Times New Roman"/>
          <w:lang w:val="en-US"/>
        </w:rPr>
        <w:t xml:space="preserve">although other studies did not report differences in microbial profiles based on gestation, mode of delivery or infant gender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47</w:t>
      </w:r>
      <w:r w:rsidR="001C4902" w:rsidRPr="00385837">
        <w:rPr>
          <w:rFonts w:ascii="Cambria" w:eastAsia="Times New Roman" w:hAnsi="Cambria" w:cs="Arial"/>
          <w:snapToGrid w:val="0"/>
          <w:color w:val="0070C0"/>
          <w:lang w:val="en-GB"/>
        </w:rPr>
        <w:t>]</w:t>
      </w:r>
      <w:r w:rsidR="006A6A77" w:rsidRPr="0028254F">
        <w:rPr>
          <w:rFonts w:ascii="Times New Roman" w:hAnsi="Times New Roman" w:cs="Times New Roman"/>
          <w:lang w:val="en-US"/>
        </w:rPr>
        <w:t>.</w:t>
      </w:r>
      <w:r w:rsidRPr="0028254F">
        <w:rPr>
          <w:rFonts w:ascii="Times New Roman" w:hAnsi="Times New Roman" w:cs="Times New Roman"/>
          <w:lang w:val="en-US"/>
        </w:rPr>
        <w:t xml:space="preserve"> </w:t>
      </w:r>
      <w:r w:rsidRPr="0028254F">
        <w:rPr>
          <w:rFonts w:ascii="Times New Roman" w:eastAsia="Calibri" w:hAnsi="Times New Roman" w:cs="Times New Roman"/>
          <w:lang w:val="en-US" w:eastAsia="en-US"/>
        </w:rPr>
        <w:t xml:space="preserve">Breast milk microbiota composition is </w:t>
      </w:r>
      <w:r w:rsidR="00C41308" w:rsidRPr="0028254F">
        <w:rPr>
          <w:rFonts w:ascii="Times New Roman" w:eastAsia="Calibri" w:hAnsi="Times New Roman" w:cs="Times New Roman"/>
          <w:lang w:val="en-US" w:eastAsia="en-US"/>
        </w:rPr>
        <w:t xml:space="preserve">also </w:t>
      </w:r>
      <w:r w:rsidRPr="0028254F">
        <w:rPr>
          <w:rFonts w:ascii="Times New Roman" w:eastAsia="Calibri" w:hAnsi="Times New Roman" w:cs="Times New Roman"/>
          <w:lang w:val="en-US" w:eastAsia="en-US"/>
        </w:rPr>
        <w:t>influenced by gestational age</w:t>
      </w:r>
      <w:r w:rsidR="00E06FEC"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 with significant differences between term</w:t>
      </w:r>
      <w:r w:rsidR="00E06FEC"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 and preterm</w:t>
      </w:r>
      <w:r w:rsidR="00E06FEC"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delivered mothers. Lower counts of </w:t>
      </w:r>
      <w:r w:rsidRPr="001E554D">
        <w:rPr>
          <w:rFonts w:ascii="Times New Roman" w:eastAsia="Calibri" w:hAnsi="Times New Roman" w:cs="Times New Roman"/>
          <w:i/>
          <w:lang w:val="en-US" w:eastAsia="en-US"/>
        </w:rPr>
        <w:t>Enterococcus</w:t>
      </w:r>
      <w:r w:rsidRPr="0028254F">
        <w:rPr>
          <w:rFonts w:ascii="Times New Roman" w:eastAsia="Calibri" w:hAnsi="Times New Roman" w:cs="Times New Roman"/>
          <w:lang w:val="en-US" w:eastAsia="en-US"/>
        </w:rPr>
        <w:t xml:space="preserve"> in colostrum and higher counts of </w:t>
      </w:r>
      <w:r w:rsidRPr="001E554D">
        <w:rPr>
          <w:rFonts w:ascii="Times New Roman" w:eastAsia="Calibri" w:hAnsi="Times New Roman" w:cs="Times New Roman"/>
          <w:i/>
          <w:lang w:val="en-US" w:eastAsia="en-US"/>
        </w:rPr>
        <w:t>Bifidobacterium</w:t>
      </w:r>
      <w:r w:rsidRPr="0028254F">
        <w:rPr>
          <w:rFonts w:ascii="Times New Roman" w:eastAsia="Calibri" w:hAnsi="Times New Roman" w:cs="Times New Roman"/>
          <w:lang w:val="en-US" w:eastAsia="en-US"/>
        </w:rPr>
        <w:t xml:space="preserve"> </w:t>
      </w:r>
      <w:r w:rsidR="00C41308" w:rsidRPr="0028254F">
        <w:rPr>
          <w:rFonts w:ascii="Times New Roman" w:eastAsia="Calibri" w:hAnsi="Times New Roman" w:cs="Times New Roman"/>
          <w:lang w:val="en-US" w:eastAsia="en-US"/>
        </w:rPr>
        <w:t xml:space="preserve">in milk </w:t>
      </w:r>
      <w:r w:rsidR="00E06FEC" w:rsidRPr="0028254F">
        <w:rPr>
          <w:rFonts w:ascii="Times New Roman" w:eastAsia="Calibri" w:hAnsi="Times New Roman" w:cs="Times New Roman"/>
          <w:lang w:val="en-US" w:eastAsia="en-US"/>
        </w:rPr>
        <w:t>have been</w:t>
      </w:r>
      <w:r w:rsidRPr="0028254F">
        <w:rPr>
          <w:rFonts w:ascii="Times New Roman" w:eastAsia="Calibri" w:hAnsi="Times New Roman" w:cs="Times New Roman"/>
          <w:lang w:val="en-US" w:eastAsia="en-US"/>
        </w:rPr>
        <w:t xml:space="preserve"> detected in samples </w:t>
      </w:r>
      <w:r w:rsidR="00C41308" w:rsidRPr="0028254F">
        <w:rPr>
          <w:rFonts w:ascii="Times New Roman" w:eastAsia="Calibri" w:hAnsi="Times New Roman" w:cs="Times New Roman"/>
          <w:lang w:val="en-US" w:eastAsia="en-US"/>
        </w:rPr>
        <w:t>from</w:t>
      </w:r>
      <w:r w:rsidRPr="0028254F">
        <w:rPr>
          <w:rFonts w:ascii="Times New Roman" w:eastAsia="Calibri" w:hAnsi="Times New Roman" w:cs="Times New Roman"/>
          <w:lang w:val="en-US" w:eastAsia="en-US"/>
        </w:rPr>
        <w:t xml:space="preserve"> mothers with term deliveries</w:t>
      </w:r>
      <w:r w:rsidR="001C4902">
        <w:rPr>
          <w:rFonts w:ascii="Times New Roman" w:hAnsi="Times New Roman" w:cs="Times New Roman"/>
          <w:color w:val="000000" w:themeColor="text1"/>
          <w:lang w:val="en-US"/>
        </w:rPr>
        <w:t xml:space="preserve"> </w:t>
      </w:r>
      <w:r w:rsidR="001C4902">
        <w:rPr>
          <w:rFonts w:ascii="Times New Roman" w:hAnsi="Times New Roman" w:cs="Times New Roman"/>
          <w:color w:val="3333FF"/>
          <w:lang w:val="en-US"/>
        </w:rPr>
        <w:t>[44]</w:t>
      </w:r>
      <w:r w:rsidRPr="0028254F">
        <w:rPr>
          <w:rFonts w:ascii="Times New Roman" w:hAnsi="Times New Roman" w:cs="Times New Roman"/>
          <w:color w:val="000000" w:themeColor="text1"/>
          <w:lang w:val="en-US"/>
        </w:rPr>
        <w:t>.</w:t>
      </w:r>
      <w:r w:rsidR="00C41308"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 xml:space="preserve">In addition, changes in </w:t>
      </w:r>
      <w:r w:rsidR="00E06FEC" w:rsidRPr="0028254F">
        <w:rPr>
          <w:rFonts w:ascii="Times New Roman" w:eastAsia="Calibri" w:hAnsi="Times New Roman" w:cs="Times New Roman"/>
          <w:lang w:val="en-US" w:eastAsia="en-US"/>
        </w:rPr>
        <w:t xml:space="preserve">the </w:t>
      </w:r>
      <w:r w:rsidRPr="0028254F">
        <w:rPr>
          <w:rFonts w:ascii="Times New Roman" w:eastAsia="Calibri" w:hAnsi="Times New Roman" w:cs="Times New Roman"/>
          <w:lang w:val="en-US" w:eastAsia="en-US"/>
        </w:rPr>
        <w:t xml:space="preserve">milk microbiota composition </w:t>
      </w:r>
      <w:r w:rsidR="00E06FEC" w:rsidRPr="0028254F">
        <w:rPr>
          <w:rFonts w:ascii="Times New Roman" w:eastAsia="Calibri" w:hAnsi="Times New Roman" w:cs="Times New Roman"/>
          <w:lang w:val="en-US" w:eastAsia="en-US"/>
        </w:rPr>
        <w:t>are</w:t>
      </w:r>
      <w:r w:rsidRPr="0028254F">
        <w:rPr>
          <w:rFonts w:ascii="Times New Roman" w:eastAsia="Calibri" w:hAnsi="Times New Roman" w:cs="Times New Roman"/>
          <w:lang w:val="en-US" w:eastAsia="en-US"/>
        </w:rPr>
        <w:t xml:space="preserve"> associated with </w:t>
      </w:r>
      <w:r w:rsidRPr="0028254F">
        <w:rPr>
          <w:rFonts w:ascii="Times New Roman" w:eastAsia="Calibri" w:hAnsi="Times New Roman" w:cs="Times New Roman"/>
          <w:lang w:val="en-US" w:eastAsia="en-US"/>
        </w:rPr>
        <w:lastRenderedPageBreak/>
        <w:t xml:space="preserve">maternal physiological status, </w:t>
      </w:r>
      <w:r w:rsidR="00E06FEC" w:rsidRPr="0028254F">
        <w:rPr>
          <w:rFonts w:ascii="Times New Roman" w:eastAsia="Calibri" w:hAnsi="Times New Roman" w:cs="Times New Roman"/>
          <w:lang w:val="en-US" w:eastAsia="en-US"/>
        </w:rPr>
        <w:t xml:space="preserve">including </w:t>
      </w:r>
      <w:r w:rsidRPr="0028254F">
        <w:rPr>
          <w:rFonts w:ascii="Times New Roman" w:eastAsia="Calibri" w:hAnsi="Times New Roman" w:cs="Times New Roman"/>
          <w:lang w:val="en-US" w:eastAsia="en-US"/>
        </w:rPr>
        <w:t>obesity, celiac disease</w:t>
      </w:r>
      <w:r w:rsidR="00E06FEC"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 and HIV</w:t>
      </w:r>
      <w:r w:rsidRPr="0028254F">
        <w:rPr>
          <w:rFonts w:ascii="Times New Roman" w:hAnsi="Times New Roman" w:cs="Times New Roman"/>
          <w:color w:val="000000" w:themeColor="text1"/>
          <w:lang w:val="en-US"/>
        </w:rPr>
        <w:t xml:space="preserve">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21, 48-50</w:t>
      </w:r>
      <w:r w:rsidR="001C4902" w:rsidRPr="00385837">
        <w:rPr>
          <w:rFonts w:ascii="Cambria" w:eastAsia="Times New Roman" w:hAnsi="Cambria" w:cs="Arial"/>
          <w:snapToGrid w:val="0"/>
          <w:color w:val="0070C0"/>
          <w:lang w:val="en-GB"/>
        </w:rPr>
        <w:t>]</w:t>
      </w:r>
      <w:r w:rsidRPr="0028254F">
        <w:rPr>
          <w:rFonts w:ascii="Times New Roman" w:eastAsia="Times New Roman" w:hAnsi="Times New Roman" w:cs="Times New Roman"/>
          <w:lang w:val="en-US"/>
        </w:rPr>
        <w:t>.</w:t>
      </w:r>
      <w:r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 xml:space="preserve">Obesity </w:t>
      </w:r>
      <w:r w:rsidR="00F20238" w:rsidRPr="0028254F">
        <w:rPr>
          <w:rFonts w:ascii="Times New Roman" w:eastAsia="Calibri" w:hAnsi="Times New Roman" w:cs="Times New Roman"/>
          <w:lang w:val="en-US" w:eastAsia="en-US"/>
        </w:rPr>
        <w:t>is</w:t>
      </w:r>
      <w:r w:rsidRPr="0028254F">
        <w:rPr>
          <w:rFonts w:ascii="Times New Roman" w:eastAsia="Calibri" w:hAnsi="Times New Roman" w:cs="Times New Roman"/>
          <w:lang w:val="en-US" w:eastAsia="en-US"/>
        </w:rPr>
        <w:t xml:space="preserve"> reflected in the levels of </w:t>
      </w:r>
      <w:r w:rsidRPr="001E554D">
        <w:rPr>
          <w:rFonts w:ascii="Times New Roman" w:eastAsia="Calibri" w:hAnsi="Times New Roman" w:cs="Times New Roman"/>
          <w:i/>
          <w:lang w:val="en-US" w:eastAsia="en-US"/>
        </w:rPr>
        <w:t>Bifidobacteri</w:t>
      </w:r>
      <w:r w:rsidR="001E554D" w:rsidRPr="001E554D">
        <w:rPr>
          <w:rFonts w:ascii="Times New Roman" w:eastAsia="Calibri" w:hAnsi="Times New Roman" w:cs="Times New Roman"/>
          <w:i/>
          <w:lang w:val="en-US" w:eastAsia="en-US"/>
        </w:rPr>
        <w:t>um</w:t>
      </w:r>
      <w:r w:rsidR="001E554D">
        <w:rPr>
          <w:rFonts w:ascii="Times New Roman" w:eastAsia="Calibri" w:hAnsi="Times New Roman" w:cs="Times New Roman"/>
          <w:lang w:val="en-US" w:eastAsia="en-US"/>
        </w:rPr>
        <w:t xml:space="preserve"> spp</w:t>
      </w:r>
      <w:r w:rsidRPr="0028254F">
        <w:rPr>
          <w:rFonts w:ascii="Times New Roman" w:eastAsia="Calibri" w:hAnsi="Times New Roman" w:cs="Times New Roman"/>
          <w:lang w:val="en-US" w:eastAsia="en-US"/>
        </w:rPr>
        <w:t xml:space="preserve"> and cytokines in human milk</w:t>
      </w:r>
      <w:r w:rsidR="001C4902">
        <w:rPr>
          <w:rFonts w:ascii="Times New Roman" w:hAnsi="Times New Roman" w:cs="Times New Roman"/>
          <w:color w:val="000000" w:themeColor="text1"/>
          <w:lang w:val="en-US"/>
        </w:rPr>
        <w:t xml:space="preserve"> </w:t>
      </w:r>
      <w:r w:rsidR="001C4902">
        <w:rPr>
          <w:rFonts w:ascii="Times New Roman" w:hAnsi="Times New Roman" w:cs="Times New Roman"/>
          <w:color w:val="3333FF"/>
          <w:lang w:val="en-US"/>
        </w:rPr>
        <w:t>[50]</w:t>
      </w:r>
      <w:r w:rsidRPr="0028254F">
        <w:rPr>
          <w:rFonts w:ascii="Times New Roman" w:hAnsi="Times New Roman" w:cs="Times New Roman"/>
          <w:color w:val="000000" w:themeColor="text1"/>
          <w:lang w:val="en-US"/>
        </w:rPr>
        <w:t xml:space="preserve">, </w:t>
      </w:r>
      <w:r w:rsidR="00F20238" w:rsidRPr="0028254F">
        <w:rPr>
          <w:rFonts w:ascii="Times New Roman" w:eastAsia="Calibri" w:hAnsi="Times New Roman" w:cs="Times New Roman"/>
          <w:lang w:val="en-US" w:eastAsia="en-US"/>
        </w:rPr>
        <w:t xml:space="preserve">as well as </w:t>
      </w:r>
      <w:r w:rsidRPr="0028254F">
        <w:rPr>
          <w:rFonts w:ascii="Times New Roman" w:eastAsia="Calibri" w:hAnsi="Times New Roman" w:cs="Times New Roman"/>
          <w:lang w:val="en-US" w:eastAsia="en-US"/>
        </w:rPr>
        <w:t xml:space="preserve">increased </w:t>
      </w:r>
      <w:r w:rsidRPr="00A74933">
        <w:rPr>
          <w:rFonts w:ascii="Times New Roman" w:eastAsia="Calibri" w:hAnsi="Times New Roman" w:cs="Times New Roman"/>
          <w:i/>
          <w:lang w:val="en-US" w:eastAsia="en-US"/>
        </w:rPr>
        <w:t>Staphylococcus</w:t>
      </w:r>
      <w:r w:rsidR="00A74933">
        <w:rPr>
          <w:rFonts w:ascii="Times New Roman" w:eastAsia="Calibri" w:hAnsi="Times New Roman" w:cs="Times New Roman"/>
          <w:i/>
          <w:lang w:val="en-US" w:eastAsia="en-US"/>
        </w:rPr>
        <w:t xml:space="preserve"> </w:t>
      </w:r>
      <w:r w:rsidR="00A74933" w:rsidRPr="00A74933">
        <w:rPr>
          <w:rFonts w:ascii="Times New Roman" w:eastAsia="Calibri" w:hAnsi="Times New Roman" w:cs="Times New Roman"/>
          <w:lang w:val="en-US" w:eastAsia="en-US"/>
        </w:rPr>
        <w:t>spp</w:t>
      </w:r>
      <w:r w:rsidR="00A74933">
        <w:rPr>
          <w:rFonts w:ascii="Times New Roman" w:eastAsia="Calibri" w:hAnsi="Times New Roman" w:cs="Times New Roman"/>
          <w:i/>
          <w:lang w:val="en-US" w:eastAsia="en-US"/>
        </w:rPr>
        <w:t>.</w:t>
      </w:r>
      <w:r w:rsidRPr="0028254F">
        <w:rPr>
          <w:rFonts w:ascii="Times New Roman" w:eastAsia="Calibri" w:hAnsi="Times New Roman" w:cs="Times New Roman"/>
          <w:lang w:val="en-US" w:eastAsia="en-US"/>
        </w:rPr>
        <w:t>, leptin</w:t>
      </w:r>
      <w:r w:rsidR="00F20238" w:rsidRPr="0028254F">
        <w:rPr>
          <w:rFonts w:ascii="Times New Roman" w:eastAsia="Calibri" w:hAnsi="Times New Roman" w:cs="Times New Roman"/>
          <w:lang w:val="en-US" w:eastAsia="en-US"/>
        </w:rPr>
        <w:t>,</w:t>
      </w:r>
      <w:r w:rsidRPr="0028254F">
        <w:rPr>
          <w:rFonts w:ascii="Times New Roman" w:eastAsia="Calibri" w:hAnsi="Times New Roman" w:cs="Times New Roman"/>
          <w:lang w:val="en-US" w:eastAsia="en-US"/>
        </w:rPr>
        <w:t xml:space="preserve"> and pro-inflammatory fatty acid levels</w:t>
      </w:r>
      <w:r w:rsidRPr="0028254F">
        <w:rPr>
          <w:rFonts w:ascii="Times New Roman" w:hAnsi="Times New Roman" w:cs="Times New Roman"/>
          <w:color w:val="000000" w:themeColor="text1"/>
          <w:lang w:val="en-US"/>
        </w:rPr>
        <w:t xml:space="preserve">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50-53]</w:t>
      </w:r>
      <w:r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 xml:space="preserve">and reduced microbial diversity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2</w:t>
      </w:r>
      <w:r w:rsidR="001C4902" w:rsidRPr="00385837">
        <w:rPr>
          <w:rFonts w:ascii="Cambria" w:eastAsia="Times New Roman" w:hAnsi="Cambria" w:cs="Arial"/>
          <w:snapToGrid w:val="0"/>
          <w:color w:val="0070C0"/>
          <w:lang w:val="en-GB"/>
        </w:rPr>
        <w:t>1]</w:t>
      </w:r>
      <w:r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Mothers with celiac disease ha</w:t>
      </w:r>
      <w:r w:rsidR="00765D48" w:rsidRPr="0028254F">
        <w:rPr>
          <w:rFonts w:ascii="Times New Roman" w:eastAsia="Calibri" w:hAnsi="Times New Roman" w:cs="Times New Roman"/>
          <w:lang w:val="en-US" w:eastAsia="en-US"/>
        </w:rPr>
        <w:t>ve</w:t>
      </w:r>
      <w:r w:rsidRPr="0028254F">
        <w:rPr>
          <w:rFonts w:ascii="Times New Roman" w:eastAsia="Calibri" w:hAnsi="Times New Roman" w:cs="Times New Roman"/>
          <w:lang w:val="en-US" w:eastAsia="en-US"/>
        </w:rPr>
        <w:t xml:space="preserve"> reduced levels of cytokines, </w:t>
      </w:r>
      <w:r w:rsidRPr="00A74933">
        <w:rPr>
          <w:rFonts w:ascii="Times New Roman" w:eastAsia="Calibri" w:hAnsi="Times New Roman" w:cs="Times New Roman"/>
          <w:i/>
          <w:lang w:val="en-US" w:eastAsia="en-US"/>
        </w:rPr>
        <w:t>Bacteroides</w:t>
      </w:r>
      <w:r w:rsidRPr="0028254F">
        <w:rPr>
          <w:rFonts w:ascii="Times New Roman" w:eastAsia="Calibri" w:hAnsi="Times New Roman" w:cs="Times New Roman"/>
          <w:lang w:val="en-US" w:eastAsia="en-US"/>
        </w:rPr>
        <w:t xml:space="preserve"> </w:t>
      </w:r>
      <w:r w:rsidR="00F20238" w:rsidRPr="0028254F">
        <w:rPr>
          <w:rFonts w:ascii="Times New Roman" w:eastAsia="Calibri" w:hAnsi="Times New Roman" w:cs="Times New Roman"/>
          <w:lang w:val="en-US" w:eastAsia="en-US"/>
        </w:rPr>
        <w:t xml:space="preserve">spp. </w:t>
      </w:r>
      <w:r w:rsidRPr="0028254F">
        <w:rPr>
          <w:rFonts w:ascii="Times New Roman" w:eastAsia="Calibri" w:hAnsi="Times New Roman" w:cs="Times New Roman"/>
          <w:lang w:val="en-US" w:eastAsia="en-US"/>
        </w:rPr>
        <w:t xml:space="preserve">and </w:t>
      </w:r>
      <w:r w:rsidRPr="00A74933">
        <w:rPr>
          <w:rFonts w:ascii="Times New Roman" w:eastAsia="Calibri" w:hAnsi="Times New Roman" w:cs="Times New Roman"/>
          <w:i/>
          <w:lang w:val="en-US" w:eastAsia="en-US"/>
        </w:rPr>
        <w:t>Bifidobacterium</w:t>
      </w:r>
      <w:r w:rsidRPr="0028254F">
        <w:rPr>
          <w:rFonts w:ascii="Times New Roman" w:eastAsia="Calibri" w:hAnsi="Times New Roman" w:cs="Times New Roman"/>
          <w:lang w:val="en-US" w:eastAsia="en-US"/>
        </w:rPr>
        <w:t xml:space="preserve"> sp</w:t>
      </w:r>
      <w:r w:rsidR="00F20238" w:rsidRPr="0028254F">
        <w:rPr>
          <w:rFonts w:ascii="Times New Roman" w:eastAsia="Calibri" w:hAnsi="Times New Roman" w:cs="Times New Roman"/>
          <w:lang w:val="en-US" w:eastAsia="en-US"/>
        </w:rPr>
        <w:t>p.</w:t>
      </w:r>
      <w:r w:rsidRPr="0028254F">
        <w:rPr>
          <w:rFonts w:ascii="Times New Roman" w:eastAsia="Calibri" w:hAnsi="Times New Roman" w:cs="Times New Roman"/>
          <w:lang w:val="en-US" w:eastAsia="en-US"/>
        </w:rPr>
        <w:t xml:space="preserve"> in </w:t>
      </w:r>
      <w:r w:rsidR="00F20238" w:rsidRPr="0028254F">
        <w:rPr>
          <w:rFonts w:ascii="Times New Roman" w:eastAsia="Calibri" w:hAnsi="Times New Roman" w:cs="Times New Roman"/>
          <w:lang w:val="en-US" w:eastAsia="en-US"/>
        </w:rPr>
        <w:t xml:space="preserve">their </w:t>
      </w:r>
      <w:r w:rsidRPr="0028254F">
        <w:rPr>
          <w:rFonts w:ascii="Times New Roman" w:eastAsia="Calibri" w:hAnsi="Times New Roman" w:cs="Times New Roman"/>
          <w:lang w:val="en-US" w:eastAsia="en-US"/>
        </w:rPr>
        <w:t>milk</w:t>
      </w:r>
      <w:r w:rsidRPr="0028254F">
        <w:rPr>
          <w:rFonts w:ascii="Times New Roman" w:hAnsi="Times New Roman" w:cs="Times New Roman"/>
          <w:color w:val="000000" w:themeColor="text1"/>
          <w:lang w:val="en-US"/>
        </w:rPr>
        <w:t xml:space="preserve">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48</w:t>
      </w:r>
      <w:r w:rsidR="001C4902" w:rsidRPr="00385837">
        <w:rPr>
          <w:rFonts w:ascii="Cambria" w:eastAsia="Times New Roman" w:hAnsi="Cambria" w:cs="Arial"/>
          <w:snapToGrid w:val="0"/>
          <w:color w:val="0070C0"/>
          <w:lang w:val="en-GB"/>
        </w:rPr>
        <w:t>]</w:t>
      </w:r>
      <w:r w:rsidRPr="0028254F">
        <w:rPr>
          <w:rFonts w:ascii="Times New Roman" w:hAnsi="Times New Roman" w:cs="Times New Roman"/>
          <w:color w:val="000000" w:themeColor="text1"/>
          <w:lang w:val="en-US"/>
        </w:rPr>
        <w:t xml:space="preserve">. </w:t>
      </w:r>
      <w:r w:rsidR="00F20238" w:rsidRPr="0028254F">
        <w:rPr>
          <w:rFonts w:ascii="Times New Roman" w:eastAsia="Calibri" w:hAnsi="Times New Roman" w:cs="Times New Roman"/>
          <w:lang w:val="en-US" w:eastAsia="en-US"/>
        </w:rPr>
        <w:t>Finally,</w:t>
      </w:r>
      <w:r w:rsidRPr="0028254F">
        <w:rPr>
          <w:rFonts w:ascii="Times New Roman" w:eastAsia="Calibri" w:hAnsi="Times New Roman" w:cs="Times New Roman"/>
          <w:lang w:val="en-US" w:eastAsia="en-US"/>
        </w:rPr>
        <w:t xml:space="preserve"> the milk from HIV-positive women from Africa </w:t>
      </w:r>
      <w:r w:rsidR="00765D48" w:rsidRPr="0028254F">
        <w:rPr>
          <w:rFonts w:ascii="Times New Roman" w:eastAsia="Calibri" w:hAnsi="Times New Roman" w:cs="Times New Roman"/>
          <w:lang w:val="en-US" w:eastAsia="en-US"/>
        </w:rPr>
        <w:t xml:space="preserve">has been found to </w:t>
      </w:r>
      <w:r w:rsidRPr="0028254F">
        <w:rPr>
          <w:rFonts w:ascii="Times New Roman" w:eastAsia="Calibri" w:hAnsi="Times New Roman" w:cs="Times New Roman"/>
          <w:lang w:val="en-US" w:eastAsia="en-US"/>
        </w:rPr>
        <w:t xml:space="preserve">show higher bacterial diversity and higher prevalence of </w:t>
      </w:r>
      <w:r w:rsidRPr="00A74933">
        <w:rPr>
          <w:rFonts w:ascii="Times New Roman" w:eastAsia="Calibri" w:hAnsi="Times New Roman" w:cs="Times New Roman"/>
          <w:i/>
          <w:lang w:val="en-US" w:eastAsia="en-US"/>
        </w:rPr>
        <w:t>Lactobacillus</w:t>
      </w:r>
      <w:r w:rsidRPr="0028254F">
        <w:rPr>
          <w:rFonts w:ascii="Times New Roman" w:eastAsia="Calibri" w:hAnsi="Times New Roman" w:cs="Times New Roman"/>
          <w:lang w:val="en-US" w:eastAsia="en-US"/>
        </w:rPr>
        <w:t xml:space="preserve"> </w:t>
      </w:r>
      <w:r w:rsidR="00A74933">
        <w:rPr>
          <w:rFonts w:ascii="Times New Roman" w:eastAsia="Calibri" w:hAnsi="Times New Roman" w:cs="Times New Roman"/>
          <w:lang w:val="en-US" w:eastAsia="en-US"/>
        </w:rPr>
        <w:t xml:space="preserve">spp. </w:t>
      </w:r>
      <w:r w:rsidRPr="0028254F">
        <w:rPr>
          <w:rFonts w:ascii="Times New Roman" w:eastAsia="Calibri" w:hAnsi="Times New Roman" w:cs="Times New Roman"/>
          <w:lang w:val="en-US" w:eastAsia="en-US"/>
        </w:rPr>
        <w:t>than the milk of non-HIV women</w:t>
      </w:r>
      <w:r w:rsidR="001C4902">
        <w:rPr>
          <w:rFonts w:ascii="Times New Roman" w:hAnsi="Times New Roman" w:cs="Times New Roman"/>
          <w:color w:val="000000" w:themeColor="text1"/>
          <w:lang w:val="en-US"/>
        </w:rPr>
        <w:t xml:space="preserve"> </w:t>
      </w:r>
      <w:r w:rsidR="001C4902" w:rsidRPr="00385837">
        <w:rPr>
          <w:rFonts w:ascii="Cambria" w:eastAsia="Times New Roman" w:hAnsi="Cambria" w:cs="Arial"/>
          <w:snapToGrid w:val="0"/>
          <w:color w:val="0070C0"/>
          <w:lang w:val="en-GB"/>
        </w:rPr>
        <w:t>[</w:t>
      </w:r>
      <w:r w:rsidR="001C4902">
        <w:rPr>
          <w:rFonts w:ascii="Cambria" w:eastAsia="Times New Roman" w:hAnsi="Cambria" w:cs="Arial"/>
          <w:snapToGrid w:val="0"/>
          <w:color w:val="0070C0"/>
          <w:lang w:val="en-GB"/>
        </w:rPr>
        <w:t>49</w:t>
      </w:r>
      <w:r w:rsidR="001C4902" w:rsidRPr="00385837">
        <w:rPr>
          <w:rFonts w:ascii="Cambria" w:eastAsia="Times New Roman" w:hAnsi="Cambria" w:cs="Arial"/>
          <w:snapToGrid w:val="0"/>
          <w:color w:val="0070C0"/>
          <w:lang w:val="en-GB"/>
        </w:rPr>
        <w:t>]</w:t>
      </w:r>
      <w:r w:rsidRPr="0028254F">
        <w:rPr>
          <w:rFonts w:ascii="Times New Roman" w:hAnsi="Times New Roman" w:cs="Times New Roman"/>
          <w:color w:val="000000" w:themeColor="text1"/>
          <w:lang w:val="en-US"/>
        </w:rPr>
        <w:t xml:space="preserve">. </w:t>
      </w:r>
    </w:p>
    <w:p w14:paraId="53827C52" w14:textId="77777777" w:rsidR="001A1091" w:rsidRPr="0028254F" w:rsidRDefault="00765D48" w:rsidP="007F0062">
      <w:pPr>
        <w:spacing w:after="0" w:line="480" w:lineRule="auto"/>
        <w:jc w:val="both"/>
        <w:rPr>
          <w:rFonts w:ascii="Times New Roman" w:hAnsi="Times New Roman" w:cs="Times New Roman"/>
          <w:color w:val="FF0000"/>
          <w:lang w:val="en-US"/>
        </w:rPr>
      </w:pPr>
      <w:r w:rsidRPr="0028254F">
        <w:rPr>
          <w:rFonts w:ascii="Times New Roman" w:eastAsia="Calibri" w:hAnsi="Times New Roman" w:cs="Times New Roman"/>
          <w:lang w:val="en-US" w:eastAsia="en-US"/>
        </w:rPr>
        <w:t>A</w:t>
      </w:r>
      <w:r w:rsidR="00B618F4" w:rsidRPr="0028254F">
        <w:rPr>
          <w:rFonts w:ascii="Times New Roman" w:eastAsia="Calibri" w:hAnsi="Times New Roman" w:cs="Times New Roman"/>
          <w:lang w:val="en-US" w:eastAsia="en-US"/>
        </w:rPr>
        <w:t xml:space="preserve">nalysis of </w:t>
      </w:r>
      <w:r w:rsidRPr="0028254F">
        <w:rPr>
          <w:rFonts w:ascii="Times New Roman" w:eastAsia="Calibri" w:hAnsi="Times New Roman" w:cs="Times New Roman"/>
          <w:lang w:val="en-US" w:eastAsia="en-US"/>
        </w:rPr>
        <w:t xml:space="preserve">the </w:t>
      </w:r>
      <w:r w:rsidR="00B618F4" w:rsidRPr="0028254F">
        <w:rPr>
          <w:rFonts w:ascii="Times New Roman" w:eastAsia="Calibri" w:hAnsi="Times New Roman" w:cs="Times New Roman"/>
          <w:lang w:val="en-US" w:eastAsia="en-US"/>
        </w:rPr>
        <w:t xml:space="preserve">human milk microbiota shows that, in general, </w:t>
      </w:r>
      <w:r w:rsidR="00B618F4" w:rsidRPr="0028254F">
        <w:rPr>
          <w:rFonts w:ascii="Times New Roman" w:eastAsia="Calibri" w:hAnsi="Times New Roman" w:cs="Times New Roman"/>
          <w:i/>
          <w:lang w:val="en-US" w:eastAsia="en-US"/>
        </w:rPr>
        <w:t>Staphylococcus</w:t>
      </w:r>
      <w:r w:rsidR="002D153D" w:rsidRPr="0028254F">
        <w:rPr>
          <w:rFonts w:ascii="Times New Roman" w:eastAsia="Calibri" w:hAnsi="Times New Roman" w:cs="Times New Roman"/>
          <w:lang w:val="en-US" w:eastAsia="en-US"/>
        </w:rPr>
        <w:t xml:space="preserve"> and </w:t>
      </w:r>
      <w:r w:rsidR="00B618F4" w:rsidRPr="0028254F">
        <w:rPr>
          <w:rFonts w:ascii="Times New Roman" w:eastAsia="Calibri" w:hAnsi="Times New Roman" w:cs="Times New Roman"/>
          <w:i/>
          <w:lang w:val="en-US" w:eastAsia="en-US"/>
        </w:rPr>
        <w:t>Streptococcus</w:t>
      </w:r>
      <w:r w:rsidR="002D153D" w:rsidRPr="0028254F">
        <w:rPr>
          <w:rFonts w:ascii="Times New Roman" w:eastAsia="Calibri" w:hAnsi="Times New Roman" w:cs="Times New Roman"/>
          <w:lang w:val="en-US" w:eastAsia="en-US"/>
        </w:rPr>
        <w:t xml:space="preserve"> genus</w:t>
      </w:r>
      <w:r w:rsidR="00B618F4" w:rsidRPr="0028254F">
        <w:rPr>
          <w:rFonts w:ascii="Times New Roman" w:eastAsia="Calibri" w:hAnsi="Times New Roman" w:cs="Times New Roman"/>
          <w:lang w:val="en-US" w:eastAsia="en-US"/>
        </w:rPr>
        <w:t xml:space="preserve"> and</w:t>
      </w:r>
      <w:r w:rsidR="002D153D" w:rsidRPr="0028254F">
        <w:rPr>
          <w:rFonts w:ascii="Times New Roman" w:eastAsia="Calibri" w:hAnsi="Times New Roman" w:cs="Times New Roman"/>
          <w:lang w:val="en-US" w:eastAsia="en-US"/>
        </w:rPr>
        <w:t xml:space="preserve"> also,</w:t>
      </w:r>
      <w:r w:rsidR="00B618F4" w:rsidRPr="0028254F">
        <w:rPr>
          <w:rFonts w:ascii="Times New Roman" w:eastAsia="Calibri" w:hAnsi="Times New Roman" w:cs="Times New Roman"/>
          <w:lang w:val="en-US" w:eastAsia="en-US"/>
        </w:rPr>
        <w:t xml:space="preserve"> lactic acid bacteria </w:t>
      </w:r>
      <w:r w:rsidR="002D153D" w:rsidRPr="0028254F">
        <w:rPr>
          <w:rFonts w:ascii="Times New Roman" w:eastAsia="Calibri" w:hAnsi="Times New Roman" w:cs="Times New Roman"/>
          <w:lang w:val="en-US" w:eastAsia="en-US"/>
        </w:rPr>
        <w:t xml:space="preserve">strains </w:t>
      </w:r>
      <w:r w:rsidR="00B618F4" w:rsidRPr="0028254F">
        <w:rPr>
          <w:rFonts w:ascii="Times New Roman" w:eastAsia="Calibri" w:hAnsi="Times New Roman" w:cs="Times New Roman"/>
          <w:lang w:val="en-US" w:eastAsia="en-US"/>
        </w:rPr>
        <w:t>are present in milk</w:t>
      </w:r>
      <w:r w:rsidR="00B618F4" w:rsidRPr="0028254F">
        <w:rPr>
          <w:rFonts w:ascii="Times New Roman" w:hAnsi="Times New Roman" w:cs="Times New Roman"/>
          <w:color w:val="000000" w:themeColor="text1"/>
          <w:lang w:val="en-US"/>
        </w:rPr>
        <w:t xml:space="preserve"> </w:t>
      </w:r>
      <w:r w:rsidR="001C4902">
        <w:rPr>
          <w:rFonts w:ascii="Times New Roman" w:hAnsi="Times New Roman" w:cs="Times New Roman"/>
          <w:color w:val="000000" w:themeColor="text1"/>
          <w:lang w:val="en-US"/>
        </w:rPr>
        <w:t>[</w:t>
      </w:r>
      <w:r w:rsidR="001C4902" w:rsidRPr="001C4902">
        <w:rPr>
          <w:rFonts w:ascii="Times New Roman" w:hAnsi="Times New Roman" w:cs="Times New Roman"/>
          <w:color w:val="0070C0"/>
          <w:lang w:val="en-US"/>
        </w:rPr>
        <w:t>19- 24</w:t>
      </w:r>
      <w:r w:rsidR="001C4902">
        <w:rPr>
          <w:rFonts w:ascii="Times New Roman" w:hAnsi="Times New Roman" w:cs="Times New Roman"/>
          <w:color w:val="000000" w:themeColor="text1"/>
          <w:lang w:val="en-US"/>
        </w:rPr>
        <w:t>]</w:t>
      </w:r>
      <w:r w:rsidR="00B618F4" w:rsidRPr="0028254F">
        <w:rPr>
          <w:rFonts w:ascii="Times New Roman" w:hAnsi="Times New Roman" w:cs="Times New Roman"/>
          <w:color w:val="000000" w:themeColor="text1"/>
          <w:lang w:val="en-US"/>
        </w:rPr>
        <w:t>,</w:t>
      </w:r>
      <w:r w:rsidR="00B618F4" w:rsidRPr="0028254F">
        <w:rPr>
          <w:rFonts w:ascii="Times New Roman" w:eastAsia="Calibri" w:hAnsi="Times New Roman" w:cs="Times New Roman"/>
          <w:lang w:val="en-US" w:eastAsia="en-US"/>
        </w:rPr>
        <w:t xml:space="preserve"> but their relative amount</w:t>
      </w:r>
      <w:r w:rsidR="00F20238" w:rsidRPr="0028254F">
        <w:rPr>
          <w:rFonts w:ascii="Times New Roman" w:eastAsia="Calibri" w:hAnsi="Times New Roman" w:cs="Times New Roman"/>
          <w:lang w:val="en-US" w:eastAsia="en-US"/>
        </w:rPr>
        <w:t>s</w:t>
      </w:r>
      <w:r w:rsidR="00B618F4" w:rsidRPr="0028254F">
        <w:rPr>
          <w:rFonts w:ascii="Times New Roman" w:eastAsia="Calibri" w:hAnsi="Times New Roman" w:cs="Times New Roman"/>
          <w:lang w:val="en-US" w:eastAsia="en-US"/>
        </w:rPr>
        <w:t xml:space="preserve"> and the presence of other bacteria</w:t>
      </w:r>
      <w:r w:rsidR="00F20238" w:rsidRPr="0028254F">
        <w:rPr>
          <w:rFonts w:ascii="Times New Roman" w:eastAsia="Calibri" w:hAnsi="Times New Roman" w:cs="Times New Roman"/>
          <w:lang w:val="en-US" w:eastAsia="en-US"/>
        </w:rPr>
        <w:t>,</w:t>
      </w:r>
      <w:r w:rsidR="00B618F4" w:rsidRPr="0028254F">
        <w:rPr>
          <w:rFonts w:ascii="Times New Roman" w:eastAsia="Calibri" w:hAnsi="Times New Roman" w:cs="Times New Roman"/>
          <w:lang w:val="en-US" w:eastAsia="en-US"/>
        </w:rPr>
        <w:t xml:space="preserve"> could be dependent </w:t>
      </w:r>
      <w:r w:rsidR="00F20238" w:rsidRPr="0028254F">
        <w:rPr>
          <w:rFonts w:ascii="Times New Roman" w:eastAsia="Calibri" w:hAnsi="Times New Roman" w:cs="Times New Roman"/>
          <w:lang w:val="en-US" w:eastAsia="en-US"/>
        </w:rPr>
        <w:t>on</w:t>
      </w:r>
      <w:r w:rsidR="00B618F4" w:rsidRPr="0028254F">
        <w:rPr>
          <w:rFonts w:ascii="Times New Roman" w:eastAsia="Calibri" w:hAnsi="Times New Roman" w:cs="Times New Roman"/>
          <w:lang w:val="en-US" w:eastAsia="en-US"/>
        </w:rPr>
        <w:t xml:space="preserve"> geographical location </w:t>
      </w:r>
      <w:r w:rsidR="00A608F1">
        <w:rPr>
          <w:rFonts w:ascii="Times New Roman" w:hAnsi="Times New Roman" w:cs="Times New Roman"/>
          <w:color w:val="000000" w:themeColor="text1"/>
          <w:lang w:val="en-US"/>
        </w:rPr>
        <w:t>[</w:t>
      </w:r>
      <w:r w:rsidR="00A608F1">
        <w:rPr>
          <w:rFonts w:ascii="Times New Roman" w:hAnsi="Times New Roman" w:cs="Times New Roman"/>
          <w:color w:val="3333FF"/>
          <w:lang w:val="en-US"/>
        </w:rPr>
        <w:t>37, 49]</w:t>
      </w:r>
      <w:r w:rsidR="00B618F4" w:rsidRPr="0028254F">
        <w:rPr>
          <w:rFonts w:ascii="Times New Roman" w:hAnsi="Times New Roman" w:cs="Times New Roman"/>
          <w:lang w:val="en-US"/>
        </w:rPr>
        <w:t>. How</w:t>
      </w:r>
      <w:r w:rsidR="00B618F4" w:rsidRPr="0028254F">
        <w:rPr>
          <w:rFonts w:ascii="Times New Roman" w:hAnsi="Times New Roman" w:cs="Times New Roman"/>
          <w:lang w:val="en-US"/>
        </w:rPr>
        <w:lastRenderedPageBreak/>
        <w:t xml:space="preserve">ever, large-scale studies with breast milk samples from different geographic locations are </w:t>
      </w:r>
      <w:r w:rsidR="00B618F4" w:rsidRPr="0028254F">
        <w:rPr>
          <w:rFonts w:ascii="Times New Roman" w:eastAsia="Calibri" w:hAnsi="Times New Roman" w:cs="Times New Roman"/>
          <w:lang w:val="en-US" w:eastAsia="en-US"/>
        </w:rPr>
        <w:t xml:space="preserve">needed. It is also evident that perinatal use of antibiotics has an impact on </w:t>
      </w:r>
      <w:r w:rsidR="00F20238" w:rsidRPr="0028254F">
        <w:rPr>
          <w:rFonts w:ascii="Times New Roman" w:eastAsia="Calibri" w:hAnsi="Times New Roman" w:cs="Times New Roman"/>
          <w:lang w:val="en-US" w:eastAsia="en-US"/>
        </w:rPr>
        <w:t xml:space="preserve">the </w:t>
      </w:r>
      <w:r w:rsidR="00B618F4" w:rsidRPr="0028254F">
        <w:rPr>
          <w:rFonts w:ascii="Times New Roman" w:eastAsia="Calibri" w:hAnsi="Times New Roman" w:cs="Times New Roman"/>
          <w:lang w:val="en-US" w:eastAsia="en-US"/>
        </w:rPr>
        <w:t xml:space="preserve">maternal microbiota, including HM microbiota, affecting the prevalence of </w:t>
      </w:r>
      <w:r w:rsidR="00B618F4" w:rsidRPr="007F0062">
        <w:rPr>
          <w:rFonts w:ascii="Times New Roman" w:eastAsia="Calibri" w:hAnsi="Times New Roman" w:cs="Times New Roman"/>
          <w:i/>
          <w:lang w:val="en-US" w:eastAsia="en-US"/>
        </w:rPr>
        <w:t>Lactobacillus</w:t>
      </w:r>
      <w:r w:rsidR="00B618F4" w:rsidRPr="0028254F">
        <w:rPr>
          <w:rFonts w:ascii="Times New Roman" w:eastAsia="Calibri" w:hAnsi="Times New Roman" w:cs="Times New Roman"/>
          <w:lang w:val="en-US" w:eastAsia="en-US"/>
        </w:rPr>
        <w:t xml:space="preserve">, </w:t>
      </w:r>
      <w:r w:rsidR="00B618F4" w:rsidRPr="007F0062">
        <w:rPr>
          <w:rFonts w:ascii="Times New Roman" w:eastAsia="Calibri" w:hAnsi="Times New Roman" w:cs="Times New Roman"/>
          <w:i/>
          <w:lang w:val="en-US" w:eastAsia="en-US"/>
        </w:rPr>
        <w:t>Bifidobacterium</w:t>
      </w:r>
      <w:r w:rsidR="00F20238" w:rsidRPr="0028254F">
        <w:rPr>
          <w:rFonts w:ascii="Times New Roman" w:eastAsia="Calibri" w:hAnsi="Times New Roman" w:cs="Times New Roman"/>
          <w:lang w:val="en-US" w:eastAsia="en-US"/>
        </w:rPr>
        <w:t>,</w:t>
      </w:r>
      <w:r w:rsidR="00B618F4" w:rsidRPr="0028254F">
        <w:rPr>
          <w:rFonts w:ascii="Times New Roman" w:eastAsia="Calibri" w:hAnsi="Times New Roman" w:cs="Times New Roman"/>
          <w:lang w:val="en-US" w:eastAsia="en-US"/>
        </w:rPr>
        <w:t xml:space="preserve"> and </w:t>
      </w:r>
      <w:r w:rsidR="00B618F4" w:rsidRPr="007F0062">
        <w:rPr>
          <w:rFonts w:ascii="Times New Roman" w:eastAsia="Calibri" w:hAnsi="Times New Roman" w:cs="Times New Roman"/>
          <w:i/>
          <w:lang w:val="en-US" w:eastAsia="en-US"/>
        </w:rPr>
        <w:t>Staphylococcus</w:t>
      </w:r>
      <w:r w:rsidR="00B618F4" w:rsidRPr="0028254F">
        <w:rPr>
          <w:rFonts w:ascii="Times New Roman" w:eastAsia="Calibri" w:hAnsi="Times New Roman" w:cs="Times New Roman"/>
          <w:lang w:val="en-US" w:eastAsia="en-US"/>
        </w:rPr>
        <w:t xml:space="preserve"> sp</w:t>
      </w:r>
      <w:r w:rsidRPr="0028254F">
        <w:rPr>
          <w:rFonts w:ascii="Times New Roman" w:eastAsia="Calibri" w:hAnsi="Times New Roman" w:cs="Times New Roman"/>
          <w:lang w:val="en-US" w:eastAsia="en-US"/>
        </w:rPr>
        <w:t>p</w:t>
      </w:r>
      <w:r w:rsidRPr="0028254F">
        <w:rPr>
          <w:rFonts w:ascii="Times New Roman" w:hAnsi="Times New Roman" w:cs="Times New Roman"/>
          <w:color w:val="FF0000"/>
          <w:lang w:val="en-US"/>
        </w:rPr>
        <w:t>.</w:t>
      </w:r>
      <w:r w:rsidR="001C4902">
        <w:rPr>
          <w:rFonts w:ascii="Times New Roman" w:hAnsi="Times New Roman" w:cs="Times New Roman"/>
          <w:color w:val="FF0000"/>
          <w:lang w:val="en-US"/>
        </w:rPr>
        <w:t xml:space="preserve"> </w:t>
      </w:r>
      <w:r w:rsidR="001C4902" w:rsidRPr="001C4902">
        <w:rPr>
          <w:rFonts w:ascii="Times New Roman" w:hAnsi="Times New Roman" w:cs="Times New Roman"/>
          <w:color w:val="0070C0"/>
          <w:lang w:val="en-US"/>
        </w:rPr>
        <w:t>[45,54]</w:t>
      </w:r>
      <w:r w:rsidR="00B618F4" w:rsidRPr="001C4902">
        <w:rPr>
          <w:rFonts w:ascii="Times New Roman" w:hAnsi="Times New Roman" w:cs="Times New Roman"/>
          <w:color w:val="0070C0"/>
          <w:lang w:val="en-US"/>
        </w:rPr>
        <w:t xml:space="preserve"> </w:t>
      </w:r>
      <w:r w:rsidR="00B618F4" w:rsidRPr="0028254F">
        <w:rPr>
          <w:rFonts w:ascii="Times New Roman" w:eastAsia="Calibri" w:hAnsi="Times New Roman" w:cs="Times New Roman"/>
          <w:lang w:val="en-US" w:eastAsia="en-US"/>
        </w:rPr>
        <w:t xml:space="preserve">and decreasing the abundance of </w:t>
      </w:r>
      <w:r w:rsidR="00B618F4" w:rsidRPr="007F0062">
        <w:rPr>
          <w:rFonts w:ascii="Times New Roman" w:eastAsia="Calibri" w:hAnsi="Times New Roman" w:cs="Times New Roman"/>
          <w:i/>
          <w:lang w:val="en-US" w:eastAsia="en-US"/>
        </w:rPr>
        <w:t>Bifidobacterium</w:t>
      </w:r>
      <w:r w:rsidR="00B618F4" w:rsidRPr="0028254F">
        <w:rPr>
          <w:rFonts w:ascii="Times New Roman" w:eastAsia="Calibri" w:hAnsi="Times New Roman" w:cs="Times New Roman"/>
          <w:lang w:val="en-US" w:eastAsia="en-US"/>
        </w:rPr>
        <w:t xml:space="preserve">, </w:t>
      </w:r>
      <w:r w:rsidR="00B618F4" w:rsidRPr="007F0062">
        <w:rPr>
          <w:rFonts w:ascii="Times New Roman" w:eastAsia="Calibri" w:hAnsi="Times New Roman" w:cs="Times New Roman"/>
          <w:i/>
          <w:lang w:val="en-US" w:eastAsia="en-US"/>
        </w:rPr>
        <w:t>Staphylococcus</w:t>
      </w:r>
      <w:r w:rsidR="00F20238" w:rsidRPr="0028254F">
        <w:rPr>
          <w:rFonts w:ascii="Times New Roman" w:eastAsia="Calibri" w:hAnsi="Times New Roman" w:cs="Times New Roman"/>
          <w:lang w:val="en-US" w:eastAsia="en-US"/>
        </w:rPr>
        <w:t>,</w:t>
      </w:r>
      <w:r w:rsidR="00B618F4" w:rsidRPr="0028254F">
        <w:rPr>
          <w:rFonts w:ascii="Times New Roman" w:eastAsia="Calibri" w:hAnsi="Times New Roman" w:cs="Times New Roman"/>
          <w:lang w:val="en-US" w:eastAsia="en-US"/>
        </w:rPr>
        <w:t xml:space="preserve"> and </w:t>
      </w:r>
      <w:r w:rsidR="00B618F4" w:rsidRPr="007F0062">
        <w:rPr>
          <w:rFonts w:ascii="Times New Roman" w:eastAsia="Calibri" w:hAnsi="Times New Roman" w:cs="Times New Roman"/>
          <w:i/>
          <w:lang w:val="en-US" w:eastAsia="en-US"/>
        </w:rPr>
        <w:t>Eubacterium</w:t>
      </w:r>
      <w:r w:rsidR="00B618F4" w:rsidRPr="0028254F">
        <w:rPr>
          <w:rFonts w:ascii="Times New Roman" w:eastAsia="Calibri" w:hAnsi="Times New Roman" w:cs="Times New Roman"/>
          <w:lang w:val="en-US" w:eastAsia="en-US"/>
        </w:rPr>
        <w:t xml:space="preserve"> </w:t>
      </w:r>
      <w:r w:rsidRPr="0028254F">
        <w:rPr>
          <w:rFonts w:ascii="Times New Roman" w:eastAsia="Calibri" w:hAnsi="Times New Roman" w:cs="Times New Roman"/>
          <w:lang w:val="en-US" w:eastAsia="en-US"/>
        </w:rPr>
        <w:t xml:space="preserve">spp. </w:t>
      </w:r>
      <w:r w:rsidR="00B618F4" w:rsidRPr="0028254F">
        <w:rPr>
          <w:rFonts w:ascii="Times New Roman" w:eastAsia="Calibri" w:hAnsi="Times New Roman" w:cs="Times New Roman"/>
          <w:lang w:val="en-US" w:eastAsia="en-US"/>
        </w:rPr>
        <w:t>in milk samples</w:t>
      </w:r>
      <w:r w:rsidR="00A608F1">
        <w:rPr>
          <w:rFonts w:ascii="Times New Roman" w:hAnsi="Times New Roman" w:cs="Times New Roman"/>
          <w:color w:val="FF0000"/>
          <w:lang w:val="en-US"/>
        </w:rPr>
        <w:t xml:space="preserve"> [</w:t>
      </w:r>
      <w:r w:rsidR="00A608F1">
        <w:rPr>
          <w:rFonts w:ascii="Times New Roman" w:hAnsi="Times New Roman" w:cs="Times New Roman"/>
          <w:color w:val="3333FF"/>
          <w:lang w:val="en-US"/>
        </w:rPr>
        <w:t>37]</w:t>
      </w:r>
      <w:r w:rsidR="00B618F4" w:rsidRPr="0028254F">
        <w:rPr>
          <w:rFonts w:ascii="Times New Roman" w:hAnsi="Times New Roman" w:cs="Times New Roman"/>
          <w:color w:val="FF0000"/>
          <w:lang w:val="en-US"/>
        </w:rPr>
        <w:t>.</w:t>
      </w:r>
      <w:r w:rsidR="00B618F4" w:rsidRPr="0028254F">
        <w:rPr>
          <w:rFonts w:ascii="Times New Roman" w:eastAsia="Calibri" w:hAnsi="Times New Roman" w:cs="Times New Roman"/>
          <w:lang w:val="en-US" w:eastAsia="en-US"/>
        </w:rPr>
        <w:t xml:space="preserve"> Chemotherapy has also been associated with alteration in the milk microbiome and with a re</w:t>
      </w:r>
      <w:r w:rsidR="00A608F1">
        <w:rPr>
          <w:rFonts w:ascii="Times New Roman" w:eastAsia="Calibri" w:hAnsi="Times New Roman" w:cs="Times New Roman"/>
          <w:lang w:val="en-US" w:eastAsia="en-US"/>
        </w:rPr>
        <w:t>duction in bacterial diversity [</w:t>
      </w:r>
      <w:r w:rsidR="00A608F1">
        <w:rPr>
          <w:rFonts w:ascii="Times New Roman" w:hAnsi="Times New Roman" w:cs="Times New Roman"/>
          <w:color w:val="3333FF"/>
          <w:lang w:val="en-US"/>
        </w:rPr>
        <w:t>55]</w:t>
      </w:r>
      <w:r w:rsidR="00B618F4" w:rsidRPr="0028254F">
        <w:rPr>
          <w:rFonts w:ascii="Times New Roman" w:eastAsia="Calibri" w:hAnsi="Times New Roman" w:cs="Times New Roman"/>
          <w:lang w:val="en-US" w:eastAsia="en-US"/>
        </w:rPr>
        <w:t>. Studies on the impact of maternal diet on milk microbiota are few</w:t>
      </w:r>
      <w:r w:rsidR="00F20238" w:rsidRPr="0028254F">
        <w:rPr>
          <w:rFonts w:ascii="Times New Roman" w:eastAsia="Calibri" w:hAnsi="Times New Roman" w:cs="Times New Roman"/>
          <w:lang w:val="en-US" w:eastAsia="en-US"/>
        </w:rPr>
        <w:t xml:space="preserve"> in number, but it</w:t>
      </w:r>
      <w:r w:rsidR="00B618F4" w:rsidRPr="0028254F">
        <w:rPr>
          <w:rFonts w:ascii="Times New Roman" w:eastAsia="Calibri" w:hAnsi="Times New Roman" w:cs="Times New Roman"/>
          <w:lang w:val="en-US" w:eastAsia="en-US"/>
        </w:rPr>
        <w:t xml:space="preserve"> is likely that nutritional habits</w:t>
      </w:r>
      <w:r w:rsidR="00F20238" w:rsidRPr="0028254F">
        <w:rPr>
          <w:rFonts w:ascii="Times New Roman" w:eastAsia="Calibri" w:hAnsi="Times New Roman" w:cs="Times New Roman"/>
          <w:lang w:val="en-US" w:eastAsia="en-US"/>
        </w:rPr>
        <w:t>,</w:t>
      </w:r>
      <w:r w:rsidR="00B618F4" w:rsidRPr="0028254F">
        <w:rPr>
          <w:rFonts w:ascii="Times New Roman" w:eastAsia="Calibri" w:hAnsi="Times New Roman" w:cs="Times New Roman"/>
          <w:lang w:val="en-US" w:eastAsia="en-US"/>
        </w:rPr>
        <w:t xml:space="preserve"> which are able to modulate intestinal microbiota and human milk nutritional composition</w:t>
      </w:r>
      <w:r w:rsidR="00F20238" w:rsidRPr="0028254F">
        <w:rPr>
          <w:rFonts w:ascii="Times New Roman" w:eastAsia="Calibri" w:hAnsi="Times New Roman" w:cs="Times New Roman"/>
          <w:lang w:val="en-US" w:eastAsia="en-US"/>
        </w:rPr>
        <w:t>,</w:t>
      </w:r>
      <w:r w:rsidR="00B618F4" w:rsidRPr="0028254F">
        <w:rPr>
          <w:rFonts w:ascii="Times New Roman" w:eastAsia="Calibri" w:hAnsi="Times New Roman" w:cs="Times New Roman"/>
          <w:lang w:val="en-US" w:eastAsia="en-US"/>
        </w:rPr>
        <w:t xml:space="preserve"> may exert changes in </w:t>
      </w:r>
      <w:r w:rsidR="00F20238" w:rsidRPr="0028254F">
        <w:rPr>
          <w:rFonts w:ascii="Times New Roman" w:eastAsia="Calibri" w:hAnsi="Times New Roman" w:cs="Times New Roman"/>
          <w:lang w:val="en-US" w:eastAsia="en-US"/>
        </w:rPr>
        <w:t xml:space="preserve">the </w:t>
      </w:r>
      <w:r w:rsidR="00B618F4" w:rsidRPr="0028254F">
        <w:rPr>
          <w:rFonts w:ascii="Times New Roman" w:eastAsia="Calibri" w:hAnsi="Times New Roman" w:cs="Times New Roman"/>
          <w:lang w:val="en-US" w:eastAsia="en-US"/>
        </w:rPr>
        <w:t xml:space="preserve">milk microbiota. For example, shared microbial features </w:t>
      </w:r>
      <w:r w:rsidR="00F20238" w:rsidRPr="0028254F">
        <w:rPr>
          <w:rFonts w:ascii="Times New Roman" w:eastAsia="Calibri" w:hAnsi="Times New Roman" w:cs="Times New Roman"/>
          <w:lang w:val="en-US" w:eastAsia="en-US"/>
        </w:rPr>
        <w:t xml:space="preserve">have been reported </w:t>
      </w:r>
      <w:r w:rsidR="00B618F4" w:rsidRPr="0028254F">
        <w:rPr>
          <w:rFonts w:ascii="Times New Roman" w:eastAsia="Calibri" w:hAnsi="Times New Roman" w:cs="Times New Roman"/>
          <w:lang w:val="en-US" w:eastAsia="en-US"/>
        </w:rPr>
        <w:t xml:space="preserve">between bacteria present in local foods and </w:t>
      </w:r>
      <w:r w:rsidR="00C2367F" w:rsidRPr="0028254F">
        <w:rPr>
          <w:rFonts w:ascii="Times New Roman" w:eastAsia="Calibri" w:hAnsi="Times New Roman" w:cs="Times New Roman"/>
          <w:lang w:val="en-US" w:eastAsia="en-US"/>
        </w:rPr>
        <w:t>other</w:t>
      </w:r>
      <w:r w:rsidR="00B618F4" w:rsidRPr="0028254F">
        <w:rPr>
          <w:rFonts w:ascii="Times New Roman" w:eastAsia="Calibri" w:hAnsi="Times New Roman" w:cs="Times New Roman"/>
          <w:lang w:val="en-US" w:eastAsia="en-US"/>
        </w:rPr>
        <w:t>-</w:t>
      </w:r>
      <w:r w:rsidR="002D153D" w:rsidRPr="0028254F">
        <w:rPr>
          <w:rFonts w:ascii="Times New Roman" w:eastAsia="Calibri" w:hAnsi="Times New Roman" w:cs="Times New Roman"/>
          <w:lang w:val="en-US" w:eastAsia="en-US"/>
        </w:rPr>
        <w:t>fermented</w:t>
      </w:r>
      <w:r w:rsidR="00B618F4" w:rsidRPr="0028254F">
        <w:rPr>
          <w:rFonts w:ascii="Times New Roman" w:eastAsia="Calibri" w:hAnsi="Times New Roman" w:cs="Times New Roman"/>
          <w:lang w:val="en-US" w:eastAsia="en-US"/>
        </w:rPr>
        <w:t xml:space="preserve"> foods and mother-infant microbial gut and breast milk</w:t>
      </w:r>
      <w:r w:rsidR="00A608F1">
        <w:rPr>
          <w:rFonts w:ascii="Times New Roman" w:hAnsi="Times New Roman" w:cs="Times New Roman"/>
          <w:color w:val="000000" w:themeColor="text1"/>
          <w:lang w:val="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56</w:t>
      </w:r>
      <w:r w:rsidR="00A608F1" w:rsidRPr="00385837">
        <w:rPr>
          <w:rFonts w:ascii="Cambria" w:eastAsia="Times New Roman" w:hAnsi="Cambria" w:cs="Arial"/>
          <w:snapToGrid w:val="0"/>
          <w:color w:val="0070C0"/>
          <w:lang w:val="en-GB"/>
        </w:rPr>
        <w:t>]</w:t>
      </w:r>
      <w:r w:rsidR="00B618F4" w:rsidRPr="0028254F">
        <w:rPr>
          <w:rFonts w:ascii="Times New Roman" w:hAnsi="Times New Roman" w:cs="Times New Roman"/>
          <w:color w:val="000000" w:themeColor="text1"/>
          <w:lang w:val="en-US"/>
        </w:rPr>
        <w:t>.</w:t>
      </w:r>
    </w:p>
    <w:p w14:paraId="4FE83D1D" w14:textId="77777777" w:rsidR="00B618F4" w:rsidRPr="0028254F" w:rsidRDefault="00B618F4" w:rsidP="007F0062">
      <w:pPr>
        <w:spacing w:after="0" w:line="480" w:lineRule="auto"/>
        <w:jc w:val="both"/>
        <w:rPr>
          <w:rFonts w:ascii="Times New Roman" w:hAnsi="Times New Roman" w:cs="Times New Roman"/>
          <w:lang w:val="en-US"/>
        </w:rPr>
      </w:pPr>
      <w:r w:rsidRPr="0028254F">
        <w:rPr>
          <w:rFonts w:ascii="Times New Roman" w:eastAsia="Calibri" w:hAnsi="Times New Roman" w:cs="Times New Roman"/>
          <w:lang w:val="en-US" w:eastAsia="en-US"/>
        </w:rPr>
        <w:lastRenderedPageBreak/>
        <w:t>Moreover, diet clearly influences the lipid profile of human milk, modulating the concentration of long-chain polyunsaturated fatty acids and the ratio</w:t>
      </w:r>
      <w:r w:rsidR="00F20238" w:rsidRPr="0028254F">
        <w:rPr>
          <w:rFonts w:ascii="Times New Roman" w:eastAsia="Calibri" w:hAnsi="Times New Roman" w:cs="Times New Roman"/>
          <w:lang w:val="en-US" w:eastAsia="en-US"/>
        </w:rPr>
        <w:t xml:space="preserve"> of</w:t>
      </w:r>
      <w:r w:rsidRPr="0028254F">
        <w:rPr>
          <w:rFonts w:ascii="Times New Roman" w:eastAsia="Calibri" w:hAnsi="Times New Roman" w:cs="Times New Roman"/>
          <w:lang w:val="en-US" w:eastAsia="en-US"/>
        </w:rPr>
        <w:t xml:space="preserve"> ω-3 to ω-6</w:t>
      </w:r>
      <w:r w:rsidRPr="0028254F">
        <w:rPr>
          <w:rFonts w:ascii="Times New Roman" w:hAnsi="Times New Roman" w:cs="Times New Roman"/>
          <w:color w:val="000000" w:themeColor="text1"/>
          <w:lang w:val="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57, 58</w:t>
      </w:r>
      <w:r w:rsidR="00911693" w:rsidRPr="00385837">
        <w:rPr>
          <w:rFonts w:ascii="Cambria" w:eastAsia="Times New Roman" w:hAnsi="Cambria" w:cs="Arial"/>
          <w:snapToGrid w:val="0"/>
          <w:color w:val="0070C0"/>
          <w:lang w:val="en-GB"/>
        </w:rPr>
        <w:t>]</w:t>
      </w:r>
      <w:r w:rsidR="00911693"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 xml:space="preserve">These fatty acids have immunomodulatory properties in </w:t>
      </w:r>
      <w:r w:rsidR="00F20238" w:rsidRPr="0028254F">
        <w:rPr>
          <w:rFonts w:ascii="Times New Roman" w:eastAsia="Calibri" w:hAnsi="Times New Roman" w:cs="Times New Roman"/>
          <w:lang w:val="en-US" w:eastAsia="en-US"/>
        </w:rPr>
        <w:t>nursing</w:t>
      </w:r>
      <w:r w:rsidRPr="0028254F">
        <w:rPr>
          <w:rFonts w:ascii="Times New Roman" w:eastAsia="Calibri" w:hAnsi="Times New Roman" w:cs="Times New Roman"/>
          <w:lang w:val="en-US" w:eastAsia="en-US"/>
        </w:rPr>
        <w:t xml:space="preserve"> children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59</w:t>
      </w:r>
      <w:r w:rsidR="00A608F1" w:rsidRPr="00385837">
        <w:rPr>
          <w:rFonts w:ascii="Cambria" w:eastAsia="Times New Roman" w:hAnsi="Cambria" w:cs="Arial"/>
          <w:snapToGrid w:val="0"/>
          <w:color w:val="0070C0"/>
          <w:lang w:val="en-GB"/>
        </w:rPr>
        <w:t>]</w:t>
      </w:r>
      <w:r w:rsidR="00F20238" w:rsidRPr="0028254F">
        <w:rPr>
          <w:rFonts w:ascii="Times New Roman" w:hAnsi="Times New Roman" w:cs="Times New Roman"/>
          <w:color w:val="000000" w:themeColor="text1"/>
          <w:lang w:val="en-US"/>
        </w:rPr>
        <w:t>,</w:t>
      </w:r>
      <w:r w:rsidRPr="0028254F">
        <w:rPr>
          <w:rFonts w:ascii="Times New Roman" w:hAnsi="Times New Roman" w:cs="Times New Roman"/>
          <w:color w:val="000000" w:themeColor="text1"/>
          <w:lang w:val="en-US"/>
        </w:rPr>
        <w:t xml:space="preserve"> </w:t>
      </w:r>
      <w:r w:rsidRPr="0028254F">
        <w:rPr>
          <w:rFonts w:ascii="Times New Roman" w:eastAsia="Calibri" w:hAnsi="Times New Roman" w:cs="Times New Roman"/>
          <w:lang w:val="en-US" w:eastAsia="en-US"/>
        </w:rPr>
        <w:t xml:space="preserve">and </w:t>
      </w:r>
      <w:r w:rsidR="00F20238" w:rsidRPr="0028254F">
        <w:rPr>
          <w:rFonts w:ascii="Times New Roman" w:eastAsia="Calibri" w:hAnsi="Times New Roman" w:cs="Times New Roman"/>
          <w:lang w:val="en-US" w:eastAsia="en-US"/>
        </w:rPr>
        <w:t xml:space="preserve">it </w:t>
      </w:r>
      <w:r w:rsidRPr="0028254F">
        <w:rPr>
          <w:rFonts w:ascii="Times New Roman" w:eastAsia="Calibri" w:hAnsi="Times New Roman" w:cs="Times New Roman"/>
          <w:lang w:val="en-US" w:eastAsia="en-US"/>
        </w:rPr>
        <w:t xml:space="preserve">has </w:t>
      </w:r>
      <w:r w:rsidR="00F20238" w:rsidRPr="0028254F">
        <w:rPr>
          <w:rFonts w:ascii="Times New Roman" w:eastAsia="Calibri" w:hAnsi="Times New Roman" w:cs="Times New Roman"/>
          <w:lang w:val="en-US" w:eastAsia="en-US"/>
        </w:rPr>
        <w:t xml:space="preserve">recently </w:t>
      </w:r>
      <w:r w:rsidRPr="0028254F">
        <w:rPr>
          <w:rFonts w:ascii="Times New Roman" w:eastAsia="Calibri" w:hAnsi="Times New Roman" w:cs="Times New Roman"/>
          <w:lang w:val="en-US" w:eastAsia="en-US"/>
        </w:rPr>
        <w:t xml:space="preserve">been demonstrated in animal models that </w:t>
      </w:r>
      <w:r w:rsidR="00F20238" w:rsidRPr="0028254F">
        <w:rPr>
          <w:rFonts w:ascii="Times New Roman" w:eastAsia="Calibri" w:hAnsi="Times New Roman" w:cs="Times New Roman"/>
          <w:lang w:val="en-US" w:eastAsia="en-US"/>
        </w:rPr>
        <w:t xml:space="preserve">they </w:t>
      </w:r>
      <w:r w:rsidRPr="0028254F">
        <w:rPr>
          <w:rFonts w:ascii="Times New Roman" w:eastAsia="Calibri" w:hAnsi="Times New Roman" w:cs="Times New Roman"/>
          <w:lang w:val="en-US" w:eastAsia="en-US"/>
        </w:rPr>
        <w:t xml:space="preserve">are able to modulate gut microbiota composition in early life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60</w:t>
      </w:r>
      <w:r w:rsidR="00A608F1" w:rsidRPr="00385837">
        <w:rPr>
          <w:rFonts w:ascii="Cambria" w:eastAsia="Times New Roman" w:hAnsi="Cambria" w:cs="Arial"/>
          <w:snapToGrid w:val="0"/>
          <w:color w:val="0070C0"/>
          <w:lang w:val="en-GB"/>
        </w:rPr>
        <w:t>]</w:t>
      </w:r>
      <w:r w:rsidRPr="0028254F">
        <w:rPr>
          <w:rFonts w:ascii="Times New Roman" w:hAnsi="Times New Roman" w:cs="Times New Roman"/>
          <w:lang w:val="en-US"/>
        </w:rPr>
        <w:t xml:space="preserve">. </w:t>
      </w:r>
      <w:r w:rsidRPr="00A608F1">
        <w:rPr>
          <w:rFonts w:ascii="Times New Roman" w:hAnsi="Times New Roman" w:cs="Times New Roman"/>
          <w:lang w:val="en-US"/>
        </w:rPr>
        <w:t>T</w:t>
      </w:r>
      <w:r w:rsidRPr="0028254F">
        <w:rPr>
          <w:rFonts w:ascii="Times New Roman" w:eastAsia="Calibri" w:hAnsi="Times New Roman" w:cs="Times New Roman"/>
          <w:lang w:val="en-US" w:eastAsia="en-US"/>
        </w:rPr>
        <w:t xml:space="preserve">he consumption of probiotics and prebiotics during pregnancy could influence </w:t>
      </w:r>
      <w:r w:rsidR="00F20238" w:rsidRPr="0028254F">
        <w:rPr>
          <w:rFonts w:ascii="Times New Roman" w:eastAsia="Calibri" w:hAnsi="Times New Roman" w:cs="Times New Roman"/>
          <w:lang w:val="en-US" w:eastAsia="en-US"/>
        </w:rPr>
        <w:t xml:space="preserve">the </w:t>
      </w:r>
      <w:r w:rsidRPr="0028254F">
        <w:rPr>
          <w:rFonts w:ascii="Times New Roman" w:eastAsia="Calibri" w:hAnsi="Times New Roman" w:cs="Times New Roman"/>
          <w:lang w:val="en-US" w:eastAsia="en-US"/>
        </w:rPr>
        <w:t>human milk microbiota, but more studies are necessary to document the potential transfer of gut bacteria to the mammary gland</w:t>
      </w:r>
      <w:r w:rsidR="00F20238" w:rsidRPr="0028254F">
        <w:rPr>
          <w:rFonts w:ascii="Times New Roman" w:eastAsia="Calibri" w:hAnsi="Times New Roman" w:cs="Times New Roman"/>
          <w:lang w:val="en-US" w:eastAsia="en-US"/>
        </w:rPr>
        <w:t>s</w:t>
      </w:r>
      <w:r w:rsidRPr="0028254F">
        <w:rPr>
          <w:rFonts w:ascii="Times New Roman" w:eastAsia="Calibri" w:hAnsi="Times New Roman" w:cs="Times New Roman"/>
          <w:lang w:val="en-US" w:eastAsia="en-US"/>
        </w:rPr>
        <w:t xml:space="preserve"> and the impact of specific strains of bacteria</w:t>
      </w:r>
      <w:r w:rsidRPr="0028254F">
        <w:rPr>
          <w:rFonts w:ascii="Times New Roman" w:hAnsi="Times New Roman" w:cs="Times New Roman"/>
          <w:color w:val="FF0000"/>
          <w:lang w:val="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w:t>
      </w:r>
      <w:r w:rsidR="00A608F1" w:rsidRPr="00385837">
        <w:rPr>
          <w:rFonts w:ascii="Cambria" w:eastAsia="Times New Roman" w:hAnsi="Cambria" w:cs="Arial"/>
          <w:snapToGrid w:val="0"/>
          <w:color w:val="0070C0"/>
          <w:lang w:val="en-GB"/>
        </w:rPr>
        <w:t>1]</w:t>
      </w:r>
      <w:r w:rsidRPr="0028254F">
        <w:rPr>
          <w:rFonts w:ascii="Times New Roman" w:hAnsi="Times New Roman" w:cs="Times New Roman"/>
          <w:color w:val="FF0000"/>
          <w:lang w:val="en-US"/>
        </w:rPr>
        <w:t>.</w:t>
      </w:r>
      <w:r w:rsidRPr="0028254F">
        <w:rPr>
          <w:rFonts w:ascii="Times New Roman" w:hAnsi="Times New Roman" w:cs="Times New Roman"/>
          <w:lang w:val="en-US"/>
        </w:rPr>
        <w:t xml:space="preserve"> </w:t>
      </w:r>
      <w:r w:rsidRPr="0028254F">
        <w:rPr>
          <w:rFonts w:ascii="Times New Roman" w:eastAsia="Calibri" w:hAnsi="Times New Roman" w:cs="Times New Roman"/>
          <w:lang w:val="en-US" w:eastAsia="en-US"/>
        </w:rPr>
        <w:t xml:space="preserve">On the other hand, </w:t>
      </w:r>
      <w:r w:rsidR="00F20238" w:rsidRPr="0028254F">
        <w:rPr>
          <w:rFonts w:ascii="Times New Roman" w:eastAsia="Calibri" w:hAnsi="Times New Roman" w:cs="Times New Roman"/>
          <w:lang w:val="en-US" w:eastAsia="en-US"/>
        </w:rPr>
        <w:t>i</w:t>
      </w:r>
      <w:r w:rsidRPr="0028254F">
        <w:rPr>
          <w:rFonts w:ascii="Times New Roman" w:eastAsia="Calibri" w:hAnsi="Times New Roman" w:cs="Times New Roman"/>
          <w:lang w:val="en-US" w:eastAsia="en-US"/>
        </w:rPr>
        <w:t xml:space="preserve">t has been reported </w:t>
      </w:r>
      <w:r w:rsidR="00F20238" w:rsidRPr="0028254F">
        <w:rPr>
          <w:rFonts w:ascii="Times New Roman" w:eastAsia="Calibri" w:hAnsi="Times New Roman" w:cs="Times New Roman"/>
          <w:lang w:val="en-US" w:eastAsia="en-US"/>
        </w:rPr>
        <w:t xml:space="preserve">that </w:t>
      </w:r>
      <w:r w:rsidRPr="0028254F">
        <w:rPr>
          <w:rFonts w:ascii="Times New Roman" w:eastAsia="Calibri" w:hAnsi="Times New Roman" w:cs="Times New Roman"/>
          <w:lang w:val="en-US" w:eastAsia="en-US"/>
        </w:rPr>
        <w:t>nonnutritive sweeteners</w:t>
      </w:r>
      <w:r w:rsidR="00F20238" w:rsidRPr="0028254F">
        <w:rPr>
          <w:rFonts w:ascii="Times New Roman" w:eastAsia="Calibri" w:hAnsi="Times New Roman" w:cs="Times New Roman"/>
          <w:lang w:val="en-US" w:eastAsia="en-US"/>
        </w:rPr>
        <w:t xml:space="preserve">, such </w:t>
      </w:r>
      <w:r w:rsidRPr="0028254F">
        <w:rPr>
          <w:rFonts w:ascii="Times New Roman" w:eastAsia="Calibri" w:hAnsi="Times New Roman" w:cs="Times New Roman"/>
          <w:lang w:val="en-US" w:eastAsia="en-US"/>
        </w:rPr>
        <w:t>as saccharin, sucralose, and acesulfame</w:t>
      </w:r>
      <w:r w:rsidR="00F20238" w:rsidRPr="0028254F">
        <w:rPr>
          <w:rFonts w:ascii="Times New Roman" w:eastAsia="Calibri" w:hAnsi="Times New Roman" w:cs="Times New Roman"/>
          <w:lang w:val="en-US" w:eastAsia="en-US"/>
        </w:rPr>
        <w:t xml:space="preserve"> </w:t>
      </w:r>
      <w:r w:rsidRPr="0028254F">
        <w:rPr>
          <w:rFonts w:ascii="Times New Roman" w:eastAsia="Calibri" w:hAnsi="Times New Roman" w:cs="Times New Roman"/>
          <w:lang w:val="en-US" w:eastAsia="en-US"/>
        </w:rPr>
        <w:t>potassium</w:t>
      </w:r>
      <w:r w:rsidR="00F20238" w:rsidRPr="0028254F">
        <w:rPr>
          <w:rFonts w:ascii="Times New Roman" w:eastAsia="Calibri" w:hAnsi="Times New Roman" w:cs="Times New Roman"/>
          <w:lang w:val="en-US" w:eastAsia="en-US"/>
        </w:rPr>
        <w:t>, were present</w:t>
      </w:r>
      <w:r w:rsidRPr="0028254F">
        <w:rPr>
          <w:rFonts w:ascii="Times New Roman" w:eastAsia="Calibri" w:hAnsi="Times New Roman" w:cs="Times New Roman"/>
          <w:lang w:val="en-US" w:eastAsia="en-US"/>
        </w:rPr>
        <w:t xml:space="preserve"> in 65% of breast milk samples analy</w:t>
      </w:r>
      <w:r w:rsidR="00765D48" w:rsidRPr="0028254F">
        <w:rPr>
          <w:rFonts w:ascii="Times New Roman" w:eastAsia="Calibri" w:hAnsi="Times New Roman" w:cs="Times New Roman"/>
          <w:lang w:val="en-US" w:eastAsia="en-US"/>
        </w:rPr>
        <w:t>zed</w:t>
      </w:r>
      <w:r w:rsidRPr="0028254F">
        <w:rPr>
          <w:rFonts w:ascii="Times New Roman" w:eastAsia="Calibri" w:hAnsi="Times New Roman" w:cs="Times New Roman"/>
          <w:lang w:val="en-US" w:eastAsia="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62</w:t>
      </w:r>
      <w:r w:rsidR="00A608F1" w:rsidRPr="00385837">
        <w:rPr>
          <w:rFonts w:ascii="Cambria" w:eastAsia="Times New Roman" w:hAnsi="Cambria" w:cs="Arial"/>
          <w:snapToGrid w:val="0"/>
          <w:color w:val="0070C0"/>
          <w:lang w:val="en-GB"/>
        </w:rPr>
        <w:t>]</w:t>
      </w:r>
      <w:r w:rsidRPr="0028254F">
        <w:rPr>
          <w:rFonts w:ascii="Times New Roman" w:eastAsia="Calibri" w:hAnsi="Times New Roman" w:cs="Times New Roman"/>
          <w:lang w:val="en-US" w:eastAsia="en-US"/>
        </w:rPr>
        <w:t xml:space="preserve">. Those data suggest that maternal diet </w:t>
      </w:r>
      <w:r w:rsidR="00765D48" w:rsidRPr="0028254F">
        <w:rPr>
          <w:rFonts w:ascii="Times New Roman" w:eastAsia="Calibri" w:hAnsi="Times New Roman" w:cs="Times New Roman"/>
          <w:lang w:val="en-US" w:eastAsia="en-US"/>
        </w:rPr>
        <w:t>c</w:t>
      </w:r>
      <w:r w:rsidRPr="0028254F">
        <w:rPr>
          <w:rFonts w:ascii="Times New Roman" w:eastAsia="Calibri" w:hAnsi="Times New Roman" w:cs="Times New Roman"/>
          <w:lang w:val="en-US" w:eastAsia="en-US"/>
        </w:rPr>
        <w:t xml:space="preserve">ould modulate the bioactive compounds and microbes present in breast milk. </w:t>
      </w:r>
      <w:r w:rsidR="00F20238" w:rsidRPr="0028254F">
        <w:rPr>
          <w:rFonts w:ascii="Times New Roman" w:eastAsia="Calibri" w:hAnsi="Times New Roman" w:cs="Times New Roman"/>
          <w:lang w:val="en-US" w:eastAsia="en-US"/>
        </w:rPr>
        <w:t>Studies are</w:t>
      </w:r>
      <w:r w:rsidRPr="0028254F">
        <w:rPr>
          <w:rFonts w:ascii="Times New Roman" w:eastAsia="Calibri" w:hAnsi="Times New Roman" w:cs="Times New Roman"/>
          <w:lang w:val="en-US" w:eastAsia="en-US"/>
        </w:rPr>
        <w:t xml:space="preserve"> urgently needed </w:t>
      </w:r>
      <w:r w:rsidRPr="0028254F">
        <w:rPr>
          <w:rFonts w:ascii="Times New Roman" w:hAnsi="Times New Roman" w:cs="Times New Roman"/>
          <w:lang w:val="en-US"/>
        </w:rPr>
        <w:t xml:space="preserve">to </w:t>
      </w:r>
      <w:r w:rsidR="00F20238" w:rsidRPr="0028254F">
        <w:rPr>
          <w:rFonts w:ascii="Times New Roman" w:hAnsi="Times New Roman" w:cs="Times New Roman"/>
          <w:lang w:val="en-US"/>
        </w:rPr>
        <w:t>i</w:t>
      </w:r>
      <w:r w:rsidRPr="0028254F">
        <w:rPr>
          <w:rFonts w:ascii="Times New Roman" w:hAnsi="Times New Roman" w:cs="Times New Roman"/>
          <w:lang w:val="en-US"/>
        </w:rPr>
        <w:t xml:space="preserve">nvestigate interactions among nutrients in </w:t>
      </w:r>
      <w:r w:rsidRPr="0028254F">
        <w:rPr>
          <w:rFonts w:ascii="Times New Roman" w:hAnsi="Times New Roman" w:cs="Times New Roman"/>
          <w:lang w:val="en-US"/>
        </w:rPr>
        <w:lastRenderedPageBreak/>
        <w:t>the maternal diet and the breast milk microbiota and their health effects on infants.</w:t>
      </w:r>
    </w:p>
    <w:p w14:paraId="1B7D6DE2" w14:textId="77777777" w:rsidR="00B618F4" w:rsidRPr="0028254F" w:rsidRDefault="00B618F4" w:rsidP="007F0062">
      <w:pPr>
        <w:spacing w:after="0" w:line="480" w:lineRule="auto"/>
        <w:jc w:val="both"/>
        <w:rPr>
          <w:rFonts w:ascii="Times New Roman" w:hAnsi="Times New Roman" w:cs="Times New Roman"/>
          <w:color w:val="FF0000"/>
          <w:lang w:val="en-US"/>
        </w:rPr>
      </w:pPr>
    </w:p>
    <w:p w14:paraId="35ED439B" w14:textId="77777777" w:rsidR="00B618F4" w:rsidRPr="0028254F" w:rsidRDefault="00F60CEC" w:rsidP="007F0062">
      <w:pPr>
        <w:spacing w:after="0" w:line="480" w:lineRule="auto"/>
        <w:rPr>
          <w:rFonts w:ascii="Times New Roman" w:hAnsi="Times New Roman" w:cs="Times New Roman"/>
          <w:b/>
          <w:lang w:val="en-US"/>
        </w:rPr>
      </w:pPr>
      <w:r w:rsidRPr="0028254F">
        <w:rPr>
          <w:rFonts w:ascii="Times New Roman" w:hAnsi="Times New Roman" w:cs="Times New Roman"/>
          <w:b/>
          <w:lang w:val="en-US"/>
        </w:rPr>
        <w:t>5</w:t>
      </w:r>
      <w:r w:rsidR="00B618F4" w:rsidRPr="0028254F">
        <w:rPr>
          <w:rFonts w:ascii="Times New Roman" w:hAnsi="Times New Roman" w:cs="Times New Roman"/>
          <w:b/>
          <w:lang w:val="en-US"/>
        </w:rPr>
        <w:t xml:space="preserve">. Potential </w:t>
      </w:r>
      <w:r w:rsidR="00F20238" w:rsidRPr="0028254F">
        <w:rPr>
          <w:rFonts w:ascii="Times New Roman" w:hAnsi="Times New Roman" w:cs="Times New Roman"/>
          <w:b/>
          <w:lang w:val="en-US"/>
        </w:rPr>
        <w:t>s</w:t>
      </w:r>
      <w:r w:rsidR="00B618F4" w:rsidRPr="0028254F">
        <w:rPr>
          <w:rFonts w:ascii="Times New Roman" w:hAnsi="Times New Roman" w:cs="Times New Roman"/>
          <w:b/>
          <w:lang w:val="en-US"/>
        </w:rPr>
        <w:t xml:space="preserve">trategies to modulate </w:t>
      </w:r>
      <w:r w:rsidR="00F20238" w:rsidRPr="0028254F">
        <w:rPr>
          <w:rFonts w:ascii="Times New Roman" w:hAnsi="Times New Roman" w:cs="Times New Roman"/>
          <w:b/>
          <w:lang w:val="en-US"/>
        </w:rPr>
        <w:t xml:space="preserve">the </w:t>
      </w:r>
      <w:r w:rsidR="00B618F4" w:rsidRPr="0028254F">
        <w:rPr>
          <w:rFonts w:ascii="Times New Roman" w:hAnsi="Times New Roman" w:cs="Times New Roman"/>
          <w:b/>
          <w:lang w:val="en-US"/>
        </w:rPr>
        <w:t xml:space="preserve">maternal </w:t>
      </w:r>
      <w:r w:rsidR="00E17496" w:rsidRPr="0028254F">
        <w:rPr>
          <w:rFonts w:ascii="Times New Roman" w:hAnsi="Times New Roman" w:cs="Times New Roman"/>
          <w:b/>
          <w:lang w:val="en-US"/>
        </w:rPr>
        <w:t xml:space="preserve">breast milk </w:t>
      </w:r>
      <w:r w:rsidR="00B618F4" w:rsidRPr="0028254F">
        <w:rPr>
          <w:rFonts w:ascii="Times New Roman" w:hAnsi="Times New Roman" w:cs="Times New Roman"/>
          <w:b/>
          <w:lang w:val="en-US"/>
        </w:rPr>
        <w:t>m</w:t>
      </w:r>
      <w:r w:rsidR="00B618F4" w:rsidRPr="0028254F">
        <w:rPr>
          <w:rFonts w:ascii="Times New Roman" w:eastAsia="Calibri" w:hAnsi="Times New Roman" w:cs="Times New Roman"/>
          <w:b/>
          <w:lang w:val="en-US"/>
        </w:rPr>
        <w:t>icrobiota</w:t>
      </w:r>
    </w:p>
    <w:p w14:paraId="6A47563E" w14:textId="77777777" w:rsidR="00B618F4" w:rsidRDefault="00B618F4"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t>As mentioned</w:t>
      </w:r>
      <w:r w:rsidR="00E17496" w:rsidRPr="0028254F">
        <w:rPr>
          <w:rFonts w:ascii="Times New Roman" w:hAnsi="Times New Roman" w:cs="Times New Roman"/>
          <w:lang w:val="en-US"/>
        </w:rPr>
        <w:t xml:space="preserve"> above</w:t>
      </w:r>
      <w:r w:rsidRPr="0028254F">
        <w:rPr>
          <w:rFonts w:ascii="Times New Roman" w:hAnsi="Times New Roman" w:cs="Times New Roman"/>
          <w:lang w:val="en-US"/>
        </w:rPr>
        <w:t>, d</w:t>
      </w:r>
      <w:r w:rsidR="002D153D" w:rsidRPr="0028254F">
        <w:rPr>
          <w:rFonts w:ascii="Times New Roman" w:hAnsi="Times New Roman" w:cs="Times New Roman"/>
          <w:lang w:val="en-US"/>
        </w:rPr>
        <w:t xml:space="preserve">iet is likely a </w:t>
      </w:r>
      <w:r w:rsidRPr="0028254F">
        <w:rPr>
          <w:rFonts w:ascii="Times New Roman" w:hAnsi="Times New Roman" w:cs="Times New Roman"/>
          <w:lang w:val="en-US"/>
        </w:rPr>
        <w:t xml:space="preserve">powerful tool to </w:t>
      </w:r>
      <w:r w:rsidR="00E17496" w:rsidRPr="0028254F">
        <w:rPr>
          <w:rFonts w:ascii="Times New Roman" w:hAnsi="Times New Roman" w:cs="Times New Roman"/>
          <w:lang w:val="en-US"/>
        </w:rPr>
        <w:t>alter</w:t>
      </w:r>
      <w:r w:rsidRPr="0028254F">
        <w:rPr>
          <w:rFonts w:ascii="Times New Roman" w:hAnsi="Times New Roman" w:cs="Times New Roman"/>
          <w:lang w:val="en-US"/>
        </w:rPr>
        <w:t xml:space="preserve"> gut microbiota. </w:t>
      </w:r>
      <w:r w:rsidR="00E17496" w:rsidRPr="0028254F">
        <w:rPr>
          <w:rFonts w:ascii="Times New Roman" w:hAnsi="Times New Roman" w:cs="Times New Roman"/>
          <w:lang w:val="en-US"/>
        </w:rPr>
        <w:t>D</w:t>
      </w:r>
      <w:r w:rsidRPr="0028254F">
        <w:rPr>
          <w:rFonts w:ascii="Times New Roman" w:hAnsi="Times New Roman" w:cs="Times New Roman"/>
          <w:lang w:val="en-US"/>
        </w:rPr>
        <w:t>ietary strategies</w:t>
      </w:r>
      <w:r w:rsidR="00E17496" w:rsidRPr="0028254F">
        <w:rPr>
          <w:rFonts w:ascii="Times New Roman" w:hAnsi="Times New Roman" w:cs="Times New Roman"/>
          <w:lang w:val="en-US"/>
        </w:rPr>
        <w:t>, then, could be devised to</w:t>
      </w:r>
      <w:r w:rsidRPr="0028254F">
        <w:rPr>
          <w:rFonts w:ascii="Times New Roman" w:hAnsi="Times New Roman" w:cs="Times New Roman"/>
          <w:lang w:val="en-US"/>
        </w:rPr>
        <w:t xml:space="preserve"> modulate the microbial composition </w:t>
      </w:r>
      <w:r w:rsidR="00E17496" w:rsidRPr="0028254F">
        <w:rPr>
          <w:rFonts w:ascii="Times New Roman" w:hAnsi="Times New Roman" w:cs="Times New Roman"/>
          <w:lang w:val="en-US"/>
        </w:rPr>
        <w:t xml:space="preserve">in order to </w:t>
      </w:r>
      <w:r w:rsidRPr="0028254F">
        <w:rPr>
          <w:rFonts w:ascii="Times New Roman" w:hAnsi="Times New Roman" w:cs="Times New Roman"/>
          <w:lang w:val="en-US"/>
        </w:rPr>
        <w:t>affect human physiology and reduc</w:t>
      </w:r>
      <w:r w:rsidR="00E17496" w:rsidRPr="0028254F">
        <w:rPr>
          <w:rFonts w:ascii="Times New Roman" w:hAnsi="Times New Roman" w:cs="Times New Roman"/>
          <w:lang w:val="en-US"/>
        </w:rPr>
        <w:t>e</w:t>
      </w:r>
      <w:r w:rsidRPr="0028254F">
        <w:rPr>
          <w:rFonts w:ascii="Times New Roman" w:hAnsi="Times New Roman" w:cs="Times New Roman"/>
          <w:lang w:val="en-US"/>
        </w:rPr>
        <w:t xml:space="preserve"> the risk of disease</w:t>
      </w:r>
      <w:r w:rsidR="00241929" w:rsidRPr="0028254F">
        <w:rPr>
          <w:rFonts w:ascii="Times New Roman" w:hAnsi="Times New Roman" w:cs="Times New Roman"/>
          <w:lang w:val="en-US"/>
        </w:rPr>
        <w:t>s</w:t>
      </w:r>
      <w:r w:rsidRPr="0028254F">
        <w:rPr>
          <w:rFonts w:ascii="Times New Roman" w:hAnsi="Times New Roman" w:cs="Times New Roman"/>
          <w:lang w:val="en-US"/>
        </w:rPr>
        <w:t xml:space="preserve"> related to </w:t>
      </w:r>
      <w:r w:rsidR="00E17496" w:rsidRPr="0028254F">
        <w:rPr>
          <w:rFonts w:ascii="Times New Roman" w:hAnsi="Times New Roman" w:cs="Times New Roman"/>
          <w:lang w:val="en-US"/>
        </w:rPr>
        <w:t>im</w:t>
      </w:r>
      <w:r w:rsidRPr="0028254F">
        <w:rPr>
          <w:rFonts w:ascii="Times New Roman" w:hAnsi="Times New Roman" w:cs="Times New Roman"/>
          <w:lang w:val="en-US"/>
        </w:rPr>
        <w:t xml:space="preserve">balances </w:t>
      </w:r>
      <w:r w:rsidR="00E17496" w:rsidRPr="0028254F">
        <w:rPr>
          <w:rFonts w:ascii="Times New Roman" w:hAnsi="Times New Roman" w:cs="Times New Roman"/>
          <w:lang w:val="en-US"/>
        </w:rPr>
        <w:t>of</w:t>
      </w:r>
      <w:r w:rsidRPr="0028254F">
        <w:rPr>
          <w:rFonts w:ascii="Times New Roman" w:hAnsi="Times New Roman" w:cs="Times New Roman"/>
          <w:lang w:val="en-US"/>
        </w:rPr>
        <w:t xml:space="preserve"> microbiota composition. In a </w:t>
      </w:r>
      <w:r w:rsidRPr="00A608F1">
        <w:rPr>
          <w:rFonts w:ascii="Times New Roman" w:hAnsi="Times New Roman" w:cs="Times New Roman"/>
          <w:lang w:val="en-US"/>
        </w:rPr>
        <w:t>r</w:t>
      </w:r>
      <w:r w:rsidR="00A608F1" w:rsidRPr="00A608F1">
        <w:rPr>
          <w:rFonts w:ascii="Times New Roman" w:hAnsi="Times New Roman" w:cs="Times New Roman"/>
          <w:lang w:val="en-US"/>
        </w:rPr>
        <w:t>ecent</w:t>
      </w:r>
      <w:r w:rsidR="00A608F1">
        <w:rPr>
          <w:rFonts w:ascii="Times New Roman" w:hAnsi="Times New Roman" w:cs="Times New Roman"/>
          <w:color w:val="0070C0"/>
          <w:lang w:val="en-US"/>
        </w:rPr>
        <w:t xml:space="preserve"> </w:t>
      </w:r>
      <w:r w:rsidR="00A608F1" w:rsidRPr="00A608F1">
        <w:rPr>
          <w:rFonts w:ascii="Times New Roman" w:hAnsi="Times New Roman" w:cs="Times New Roman"/>
          <w:lang w:val="en-US"/>
        </w:rPr>
        <w:t>study</w:t>
      </w:r>
      <w:r w:rsidR="00A608F1">
        <w:rPr>
          <w:rFonts w:ascii="Times New Roman" w:hAnsi="Times New Roman" w:cs="Times New Roman"/>
          <w:color w:val="0070C0"/>
          <w:lang w:val="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63</w:t>
      </w:r>
      <w:r w:rsidR="00A608F1" w:rsidRPr="00385837">
        <w:rPr>
          <w:rFonts w:ascii="Cambria" w:eastAsia="Times New Roman" w:hAnsi="Cambria" w:cs="Arial"/>
          <w:snapToGrid w:val="0"/>
          <w:color w:val="0070C0"/>
          <w:lang w:val="en-GB"/>
        </w:rPr>
        <w:t>]</w:t>
      </w:r>
      <w:r w:rsidRPr="0028254F">
        <w:rPr>
          <w:rFonts w:ascii="Times New Roman" w:hAnsi="Times New Roman" w:cs="Times New Roman"/>
          <w:color w:val="0070C0"/>
          <w:lang w:val="en-US"/>
        </w:rPr>
        <w:t xml:space="preserve"> </w:t>
      </w:r>
      <w:r w:rsidRPr="00A608F1">
        <w:rPr>
          <w:rFonts w:ascii="Times New Roman" w:hAnsi="Times New Roman" w:cs="Times New Roman"/>
          <w:lang w:val="en-US"/>
        </w:rPr>
        <w:t>with</w:t>
      </w:r>
      <w:r w:rsidR="00241929" w:rsidRPr="0028254F">
        <w:rPr>
          <w:rFonts w:ascii="Times New Roman" w:hAnsi="Times New Roman" w:cs="Times New Roman"/>
          <w:lang w:val="en-US"/>
        </w:rPr>
        <w:t xml:space="preserve"> Japanese macaques</w:t>
      </w:r>
      <w:r w:rsidRPr="0028254F">
        <w:rPr>
          <w:rFonts w:ascii="Times New Roman" w:hAnsi="Times New Roman" w:cs="Times New Roman"/>
          <w:color w:val="0070C0"/>
          <w:lang w:val="en-US"/>
        </w:rPr>
        <w:t xml:space="preserve"> </w:t>
      </w:r>
      <w:r w:rsidR="00241929" w:rsidRPr="0028254F">
        <w:rPr>
          <w:rFonts w:ascii="Times New Roman" w:hAnsi="Times New Roman" w:cs="Times New Roman"/>
          <w:color w:val="0070C0"/>
          <w:lang w:val="en-US"/>
        </w:rPr>
        <w:t>(</w:t>
      </w:r>
      <w:r w:rsidRPr="0028254F">
        <w:rPr>
          <w:rFonts w:ascii="Times New Roman" w:hAnsi="Times New Roman" w:cs="Times New Roman"/>
          <w:i/>
          <w:lang w:val="en-US"/>
        </w:rPr>
        <w:t>Macaca fuscata</w:t>
      </w:r>
      <w:r w:rsidRPr="0028254F">
        <w:rPr>
          <w:rFonts w:ascii="Times New Roman" w:hAnsi="Times New Roman" w:cs="Times New Roman"/>
          <w:lang w:val="en-US"/>
        </w:rPr>
        <w:t xml:space="preserve">), the role of </w:t>
      </w:r>
      <w:r w:rsidR="00E17496" w:rsidRPr="0028254F">
        <w:rPr>
          <w:rFonts w:ascii="Times New Roman" w:hAnsi="Times New Roman" w:cs="Times New Roman"/>
          <w:lang w:val="en-US"/>
        </w:rPr>
        <w:t>a</w:t>
      </w:r>
      <w:r w:rsidRPr="0028254F">
        <w:rPr>
          <w:rFonts w:ascii="Times New Roman" w:hAnsi="Times New Roman" w:cs="Times New Roman"/>
          <w:lang w:val="en-US"/>
        </w:rPr>
        <w:t xml:space="preserve"> high-fat maternal diet on the neonatal microbiome</w:t>
      </w:r>
      <w:r w:rsidR="00241929" w:rsidRPr="0028254F">
        <w:rPr>
          <w:rFonts w:ascii="Times New Roman" w:hAnsi="Times New Roman" w:cs="Times New Roman"/>
          <w:lang w:val="en-US"/>
        </w:rPr>
        <w:t>,</w:t>
      </w:r>
      <w:r w:rsidR="00E17496" w:rsidRPr="0028254F">
        <w:rPr>
          <w:rFonts w:ascii="Times New Roman" w:hAnsi="Times New Roman" w:cs="Times New Roman"/>
          <w:lang w:val="en-US"/>
        </w:rPr>
        <w:t xml:space="preserve"> and</w:t>
      </w:r>
      <w:r w:rsidRPr="0028254F">
        <w:rPr>
          <w:rFonts w:ascii="Times New Roman" w:hAnsi="Times New Roman" w:cs="Times New Roman"/>
          <w:lang w:val="en-US"/>
        </w:rPr>
        <w:t xml:space="preserve"> in turn </w:t>
      </w:r>
      <w:r w:rsidR="00E17496" w:rsidRPr="0028254F">
        <w:rPr>
          <w:rFonts w:ascii="Times New Roman" w:hAnsi="Times New Roman" w:cs="Times New Roman"/>
          <w:lang w:val="en-US"/>
        </w:rPr>
        <w:t>on</w:t>
      </w:r>
      <w:r w:rsidRPr="0028254F">
        <w:rPr>
          <w:rFonts w:ascii="Times New Roman" w:hAnsi="Times New Roman" w:cs="Times New Roman"/>
          <w:lang w:val="en-US"/>
        </w:rPr>
        <w:t xml:space="preserve"> intestinal maintenance of metabolic health in the offspring</w:t>
      </w:r>
      <w:r w:rsidR="00241929" w:rsidRPr="0028254F">
        <w:rPr>
          <w:rFonts w:ascii="Times New Roman" w:hAnsi="Times New Roman" w:cs="Times New Roman"/>
          <w:lang w:val="en-US"/>
        </w:rPr>
        <w:t>,</w:t>
      </w:r>
      <w:r w:rsidR="00E17496" w:rsidRPr="0028254F">
        <w:rPr>
          <w:rFonts w:ascii="Times New Roman" w:hAnsi="Times New Roman" w:cs="Times New Roman"/>
          <w:lang w:val="en-US"/>
        </w:rPr>
        <w:t xml:space="preserve"> was</w:t>
      </w:r>
      <w:r w:rsidRPr="0028254F">
        <w:rPr>
          <w:rFonts w:ascii="Times New Roman" w:hAnsi="Times New Roman" w:cs="Times New Roman"/>
          <w:lang w:val="en-US"/>
        </w:rPr>
        <w:t xml:space="preserve"> demonstrated.</w:t>
      </w:r>
      <w:r w:rsidR="002D153D" w:rsidRPr="0028254F">
        <w:rPr>
          <w:rFonts w:ascii="Times New Roman" w:hAnsi="Times New Roman" w:cs="Times New Roman"/>
          <w:lang w:val="en-US"/>
        </w:rPr>
        <w:t xml:space="preserve"> Thus, deciphering the contribution of specific gut bacteria and promoting nutrition and lifestyle </w:t>
      </w:r>
      <w:r w:rsidR="002D153D" w:rsidRPr="0028254F">
        <w:rPr>
          <w:rFonts w:ascii="Times New Roman" w:hAnsi="Times New Roman" w:cs="Times New Roman"/>
          <w:lang w:val="en-US"/>
        </w:rPr>
        <w:lastRenderedPageBreak/>
        <w:t>counseling may provide health benefits and help alleviate disorders</w:t>
      </w:r>
      <w:r w:rsidRPr="0028254F">
        <w:rPr>
          <w:rFonts w:ascii="Times New Roman" w:hAnsi="Times New Roman" w:cs="Times New Roman"/>
          <w:lang w:val="en-US"/>
        </w:rPr>
        <w:t xml:space="preserve"> associated with aberrant gut microbiota composition. Increasing evidence suggests that early dietary interventions</w:t>
      </w:r>
      <w:r w:rsidR="00E17496" w:rsidRPr="0028254F">
        <w:rPr>
          <w:rFonts w:ascii="Times New Roman" w:hAnsi="Times New Roman" w:cs="Times New Roman"/>
          <w:lang w:val="en-US"/>
        </w:rPr>
        <w:t>, particularly</w:t>
      </w:r>
      <w:r w:rsidRPr="0028254F">
        <w:rPr>
          <w:rFonts w:ascii="Times New Roman" w:hAnsi="Times New Roman" w:cs="Times New Roman"/>
          <w:lang w:val="en-US"/>
        </w:rPr>
        <w:t xml:space="preserve"> with probiotic</w:t>
      </w:r>
      <w:r w:rsidR="00E17496" w:rsidRPr="0028254F">
        <w:rPr>
          <w:rFonts w:ascii="Times New Roman" w:hAnsi="Times New Roman" w:cs="Times New Roman"/>
          <w:lang w:val="en-US"/>
        </w:rPr>
        <w:t>s,</w:t>
      </w:r>
      <w:r w:rsidRPr="0028254F">
        <w:rPr>
          <w:rFonts w:ascii="Times New Roman" w:hAnsi="Times New Roman" w:cs="Times New Roman"/>
          <w:lang w:val="en-US"/>
        </w:rPr>
        <w:t xml:space="preserve"> may result in </w:t>
      </w:r>
      <w:r w:rsidR="002D153D" w:rsidRPr="0028254F">
        <w:rPr>
          <w:rFonts w:ascii="Times New Roman" w:hAnsi="Times New Roman" w:cs="Times New Roman"/>
          <w:lang w:val="en-US"/>
        </w:rPr>
        <w:t xml:space="preserve">health </w:t>
      </w:r>
      <w:r w:rsidRPr="0028254F">
        <w:rPr>
          <w:rFonts w:ascii="Times New Roman" w:hAnsi="Times New Roman" w:cs="Times New Roman"/>
          <w:lang w:val="en-US"/>
        </w:rPr>
        <w:t>programming effects</w:t>
      </w:r>
      <w:r w:rsidR="002D153D" w:rsidRPr="0028254F">
        <w:rPr>
          <w:rFonts w:ascii="Times New Roman" w:hAnsi="Times New Roman" w:cs="Times New Roman"/>
          <w:lang w:val="en-US"/>
        </w:rPr>
        <w:t xml:space="preserve"> (immunological, metabolic and microbial effect)</w:t>
      </w:r>
      <w:r w:rsidRPr="0028254F">
        <w:rPr>
          <w:rFonts w:ascii="Times New Roman" w:hAnsi="Times New Roman" w:cs="Times New Roman"/>
          <w:lang w:val="en-US"/>
        </w:rPr>
        <w:t xml:space="preserve"> on adult health. </w:t>
      </w:r>
    </w:p>
    <w:p w14:paraId="4DC4668F" w14:textId="77777777" w:rsidR="00B618F4" w:rsidRPr="0028254F" w:rsidRDefault="00936B2D" w:rsidP="007F0062">
      <w:pPr>
        <w:spacing w:after="0" w:line="480" w:lineRule="auto"/>
        <w:jc w:val="both"/>
        <w:rPr>
          <w:rFonts w:ascii="Times New Roman" w:hAnsi="Times New Roman" w:cs="Times New Roman"/>
          <w:b/>
          <w:lang w:val="en-US"/>
        </w:rPr>
      </w:pPr>
      <w:r>
        <w:rPr>
          <w:rFonts w:ascii="Times New Roman" w:hAnsi="Times New Roman" w:cs="Times New Roman"/>
          <w:lang w:val="en-US"/>
        </w:rPr>
        <w:t xml:space="preserve">It has been </w:t>
      </w:r>
      <w:r w:rsidR="008326BD">
        <w:rPr>
          <w:rFonts w:ascii="Times New Roman" w:hAnsi="Times New Roman" w:cs="Times New Roman"/>
          <w:lang w:val="en-US"/>
        </w:rPr>
        <w:t>demonstrated that</w:t>
      </w:r>
      <w:r>
        <w:rPr>
          <w:rFonts w:ascii="Times New Roman" w:hAnsi="Times New Roman" w:cs="Times New Roman"/>
          <w:lang w:val="en-US"/>
        </w:rPr>
        <w:t xml:space="preserve"> s</w:t>
      </w:r>
      <w:r w:rsidRPr="00936B2D">
        <w:rPr>
          <w:rFonts w:ascii="Times New Roman" w:hAnsi="Times New Roman" w:cs="Times New Roman"/>
          <w:lang w:val="en-US"/>
        </w:rPr>
        <w:t xml:space="preserve">pecific probiotic </w:t>
      </w:r>
      <w:r w:rsidR="008326BD">
        <w:rPr>
          <w:rFonts w:ascii="Times New Roman" w:hAnsi="Times New Roman" w:cs="Times New Roman"/>
          <w:lang w:val="en-US"/>
        </w:rPr>
        <w:t>strains</w:t>
      </w:r>
      <w:r w:rsidRPr="00936B2D">
        <w:rPr>
          <w:rFonts w:ascii="Times New Roman" w:hAnsi="Times New Roman" w:cs="Times New Roman"/>
          <w:lang w:val="en-US"/>
        </w:rPr>
        <w:t xml:space="preserve"> </w:t>
      </w:r>
      <w:r w:rsidR="008326BD">
        <w:rPr>
          <w:rFonts w:ascii="Times New Roman" w:hAnsi="Times New Roman" w:cs="Times New Roman"/>
          <w:lang w:val="en-US"/>
        </w:rPr>
        <w:t>are</w:t>
      </w:r>
      <w:r w:rsidRPr="00936B2D">
        <w:rPr>
          <w:rFonts w:ascii="Times New Roman" w:hAnsi="Times New Roman" w:cs="Times New Roman"/>
          <w:lang w:val="en-US"/>
        </w:rPr>
        <w:t xml:space="preserve"> effective in the prevention and treatment of infectious diseases in early life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64</w:t>
      </w:r>
      <w:r w:rsidR="00A608F1" w:rsidRPr="00385837">
        <w:rPr>
          <w:rFonts w:ascii="Cambria" w:eastAsia="Times New Roman" w:hAnsi="Cambria" w:cs="Arial"/>
          <w:snapToGrid w:val="0"/>
          <w:color w:val="0070C0"/>
          <w:lang w:val="en-GB"/>
        </w:rPr>
        <w:t>]</w:t>
      </w:r>
      <w:r w:rsidR="008326BD">
        <w:rPr>
          <w:rFonts w:ascii="Times New Roman" w:hAnsi="Times New Roman" w:cs="Times New Roman"/>
          <w:lang w:val="en-US"/>
        </w:rPr>
        <w:t xml:space="preserve"> and also, red</w:t>
      </w:r>
      <w:r w:rsidR="008326BD" w:rsidRPr="008326BD">
        <w:rPr>
          <w:rFonts w:ascii="Times New Roman" w:hAnsi="Times New Roman" w:cs="Times New Roman"/>
          <w:lang w:val="en-US"/>
        </w:rPr>
        <w:t xml:space="preserve">ucing the risk of eczema in infants </w:t>
      </w:r>
      <w:r w:rsidR="008326BD" w:rsidRPr="00936B2D">
        <w:rPr>
          <w:rFonts w:ascii="Times New Roman" w:hAnsi="Times New Roman" w:cs="Times New Roman"/>
          <w:lang w:val="en-US"/>
        </w:rPr>
        <w:t>in at-risk populations</w:t>
      </w:r>
      <w:r w:rsidR="00A608F1">
        <w:rPr>
          <w:rFonts w:ascii="Times New Roman" w:hAnsi="Times New Roman" w:cs="Times New Roman"/>
          <w:lang w:val="en-US"/>
        </w:rPr>
        <w:t xml:space="preserve"> [</w:t>
      </w:r>
      <w:r w:rsidR="00A608F1">
        <w:rPr>
          <w:rFonts w:ascii="Times New Roman" w:hAnsi="Times New Roman" w:cs="Times New Roman"/>
          <w:color w:val="0070C0"/>
          <w:lang w:val="en-US"/>
        </w:rPr>
        <w:t>65]</w:t>
      </w:r>
      <w:r w:rsidR="008326BD">
        <w:rPr>
          <w:rFonts w:ascii="Times New Roman" w:hAnsi="Times New Roman" w:cs="Times New Roman"/>
          <w:lang w:val="en-US"/>
        </w:rPr>
        <w:t xml:space="preserve">. </w:t>
      </w:r>
      <w:r w:rsidR="00B618F4" w:rsidRPr="0028254F">
        <w:rPr>
          <w:rFonts w:ascii="Times New Roman" w:hAnsi="Times New Roman" w:cs="Times New Roman"/>
          <w:lang w:val="en-US"/>
        </w:rPr>
        <w:t xml:space="preserve">In addition, a specific probiotic </w:t>
      </w:r>
      <w:r w:rsidRPr="0028254F">
        <w:rPr>
          <w:rFonts w:ascii="Times New Roman" w:hAnsi="Times New Roman" w:cs="Times New Roman"/>
          <w:lang w:val="en-US"/>
        </w:rPr>
        <w:t>bacterium</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w:t>
      </w:r>
      <w:r w:rsidR="00B618F4" w:rsidRPr="0028254F">
        <w:rPr>
          <w:rFonts w:ascii="Times New Roman" w:hAnsi="Times New Roman" w:cs="Times New Roman"/>
          <w:i/>
          <w:lang w:val="en-US"/>
        </w:rPr>
        <w:t>L. reuteri</w:t>
      </w:r>
      <w:r w:rsidR="00E17496" w:rsidRPr="0028254F">
        <w:rPr>
          <w:rFonts w:ascii="Times New Roman" w:hAnsi="Times New Roman" w:cs="Times New Roman"/>
          <w:i/>
          <w:lang w:val="en-US"/>
        </w:rPr>
        <w:t>,</w:t>
      </w:r>
      <w:r w:rsidR="00C2367F" w:rsidRPr="0028254F">
        <w:rPr>
          <w:rFonts w:ascii="Times New Roman" w:hAnsi="Times New Roman" w:cs="Times New Roman"/>
          <w:lang w:val="en-US"/>
        </w:rPr>
        <w:t xml:space="preserve"> </w:t>
      </w:r>
      <w:r w:rsidR="00E17496" w:rsidRPr="0028254F">
        <w:rPr>
          <w:rFonts w:ascii="Times New Roman" w:hAnsi="Times New Roman" w:cs="Times New Roman"/>
          <w:lang w:val="en-US"/>
        </w:rPr>
        <w:t>has been</w:t>
      </w:r>
      <w:r w:rsidR="00C2367F" w:rsidRPr="0028254F">
        <w:rPr>
          <w:rFonts w:ascii="Times New Roman" w:hAnsi="Times New Roman" w:cs="Times New Roman"/>
          <w:lang w:val="en-US"/>
        </w:rPr>
        <w:t xml:space="preserve"> detected in breast milk and infant feces from mothers consuming </w:t>
      </w:r>
      <w:r w:rsidR="00A608F1">
        <w:rPr>
          <w:rFonts w:ascii="Times New Roman" w:hAnsi="Times New Roman" w:cs="Times New Roman"/>
          <w:lang w:val="en-US"/>
        </w:rPr>
        <w:t>this</w:t>
      </w:r>
      <w:r w:rsidR="00C2367F" w:rsidRPr="0028254F">
        <w:rPr>
          <w:rFonts w:ascii="Times New Roman" w:hAnsi="Times New Roman" w:cs="Times New Roman"/>
          <w:lang w:val="en-US"/>
        </w:rPr>
        <w:t xml:space="preserve"> probiotic</w:t>
      </w:r>
      <w:r w:rsidR="00A608F1">
        <w:rPr>
          <w:rFonts w:ascii="Times New Roman" w:hAnsi="Times New Roman" w:cs="Times New Roman"/>
          <w:lang w:val="en-US"/>
        </w:rPr>
        <w:t xml:space="preserve">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66</w:t>
      </w:r>
      <w:r w:rsidR="00A608F1" w:rsidRPr="00385837">
        <w:rPr>
          <w:rFonts w:ascii="Cambria" w:eastAsia="Times New Roman" w:hAnsi="Cambria" w:cs="Arial"/>
          <w:snapToGrid w:val="0"/>
          <w:color w:val="0070C0"/>
          <w:lang w:val="en-GB"/>
        </w:rPr>
        <w:t>]</w:t>
      </w:r>
      <w:r w:rsidR="00B618F4" w:rsidRPr="0028254F">
        <w:rPr>
          <w:rFonts w:ascii="Times New Roman" w:hAnsi="Times New Roman" w:cs="Times New Roman"/>
          <w:lang w:val="en-US"/>
        </w:rPr>
        <w:t xml:space="preserve">. </w:t>
      </w:r>
      <w:r w:rsidR="00E17496" w:rsidRPr="0028254F">
        <w:rPr>
          <w:rFonts w:ascii="Times New Roman" w:hAnsi="Times New Roman" w:cs="Times New Roman"/>
          <w:lang w:val="en-US"/>
        </w:rPr>
        <w:t>In a placebo-controlled study, p</w:t>
      </w:r>
      <w:r w:rsidR="00B618F4" w:rsidRPr="0028254F">
        <w:rPr>
          <w:rFonts w:ascii="Times New Roman" w:hAnsi="Times New Roman" w:cs="Times New Roman"/>
          <w:lang w:val="en-US"/>
        </w:rPr>
        <w:t xml:space="preserve">robiotics </w:t>
      </w:r>
      <w:r w:rsidR="00E17496" w:rsidRPr="0028254F">
        <w:rPr>
          <w:rFonts w:ascii="Times New Roman" w:hAnsi="Times New Roman" w:cs="Times New Roman"/>
          <w:lang w:val="en-US"/>
        </w:rPr>
        <w:t xml:space="preserve">ingested </w:t>
      </w:r>
      <w:r w:rsidR="00B618F4" w:rsidRPr="0028254F">
        <w:rPr>
          <w:rFonts w:ascii="Times New Roman" w:hAnsi="Times New Roman" w:cs="Times New Roman"/>
          <w:lang w:val="en-US"/>
        </w:rPr>
        <w:t xml:space="preserve">during gestation and lactation </w:t>
      </w:r>
      <w:r w:rsidR="002D153D" w:rsidRPr="0028254F">
        <w:rPr>
          <w:rFonts w:ascii="Times New Roman" w:hAnsi="Times New Roman" w:cs="Times New Roman"/>
          <w:lang w:val="en-US"/>
        </w:rPr>
        <w:t>has</w:t>
      </w:r>
      <w:r w:rsidR="00B618F4" w:rsidRPr="0028254F">
        <w:rPr>
          <w:rFonts w:ascii="Times New Roman" w:hAnsi="Times New Roman" w:cs="Times New Roman"/>
          <w:lang w:val="en-US"/>
        </w:rPr>
        <w:t xml:space="preserve"> been reported to induce specific changes in infant </w:t>
      </w:r>
      <w:r w:rsidR="006C3DB3" w:rsidRPr="0028254F">
        <w:rPr>
          <w:rFonts w:ascii="Times New Roman" w:hAnsi="Times New Roman" w:cs="Times New Roman"/>
          <w:i/>
          <w:lang w:val="en-US"/>
        </w:rPr>
        <w:t>B</w:t>
      </w:r>
      <w:r w:rsidR="00B618F4" w:rsidRPr="0028254F">
        <w:rPr>
          <w:rFonts w:ascii="Times New Roman" w:hAnsi="Times New Roman" w:cs="Times New Roman"/>
          <w:i/>
          <w:lang w:val="en-US"/>
        </w:rPr>
        <w:t>ifidobacteria</w:t>
      </w:r>
      <w:r w:rsidR="00B618F4" w:rsidRPr="0028254F">
        <w:rPr>
          <w:rFonts w:ascii="Times New Roman" w:hAnsi="Times New Roman" w:cs="Times New Roman"/>
          <w:lang w:val="en-US"/>
        </w:rPr>
        <w:t xml:space="preserve"> colonization and also to influence breast milk microbiota composition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 xml:space="preserve">67, </w:t>
      </w:r>
      <w:r w:rsidR="00A608F1">
        <w:rPr>
          <w:rFonts w:ascii="Cambria" w:eastAsia="Times New Roman" w:hAnsi="Cambria" w:cs="Arial"/>
          <w:snapToGrid w:val="0"/>
          <w:color w:val="0070C0"/>
          <w:lang w:val="en-GB"/>
        </w:rPr>
        <w:lastRenderedPageBreak/>
        <w:t>68</w:t>
      </w:r>
      <w:r w:rsidR="00A608F1" w:rsidRPr="00385837">
        <w:rPr>
          <w:rFonts w:ascii="Cambria" w:eastAsia="Times New Roman" w:hAnsi="Cambria" w:cs="Arial"/>
          <w:snapToGrid w:val="0"/>
          <w:color w:val="0070C0"/>
          <w:lang w:val="en-GB"/>
        </w:rPr>
        <w:t>]</w:t>
      </w:r>
      <w:r w:rsidR="00A608F1">
        <w:rPr>
          <w:rFonts w:ascii="Times New Roman" w:hAnsi="Times New Roman" w:cs="Times New Roman"/>
          <w:lang w:val="en-GB"/>
        </w:rPr>
        <w:t>.</w:t>
      </w:r>
      <w:r w:rsidR="00B618F4" w:rsidRPr="0028254F">
        <w:rPr>
          <w:rFonts w:ascii="Times New Roman" w:hAnsi="Times New Roman" w:cs="Times New Roman"/>
          <w:lang w:val="en-US"/>
        </w:rPr>
        <w:t xml:space="preserve"> Recently</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it has been suggested that perinatal probiotic supplementation </w:t>
      </w:r>
      <w:r w:rsidR="00E17496" w:rsidRPr="0028254F">
        <w:rPr>
          <w:rFonts w:ascii="Times New Roman" w:hAnsi="Times New Roman" w:cs="Times New Roman"/>
          <w:lang w:val="en-US"/>
        </w:rPr>
        <w:t xml:space="preserve">affects </w:t>
      </w:r>
      <w:r w:rsidR="00B618F4" w:rsidRPr="0028254F">
        <w:rPr>
          <w:rFonts w:ascii="Times New Roman" w:hAnsi="Times New Roman" w:cs="Times New Roman"/>
          <w:lang w:val="en-US"/>
        </w:rPr>
        <w:t xml:space="preserve">breast milk composition </w:t>
      </w:r>
      <w:r w:rsidR="00E17496" w:rsidRPr="0028254F">
        <w:rPr>
          <w:rFonts w:ascii="Times New Roman" w:hAnsi="Times New Roman" w:cs="Times New Roman"/>
          <w:lang w:val="en-US"/>
        </w:rPr>
        <w:t>in terms of</w:t>
      </w:r>
      <w:r w:rsidR="00B618F4" w:rsidRPr="0028254F">
        <w:rPr>
          <w:rFonts w:ascii="Times New Roman" w:hAnsi="Times New Roman" w:cs="Times New Roman"/>
          <w:lang w:val="en-US"/>
        </w:rPr>
        <w:t xml:space="preserve"> microbes</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including </w:t>
      </w:r>
      <w:r w:rsidR="00B618F4" w:rsidRPr="0028254F">
        <w:rPr>
          <w:rFonts w:ascii="Times New Roman" w:hAnsi="Times New Roman" w:cs="Times New Roman"/>
          <w:i/>
          <w:lang w:val="en-US"/>
        </w:rPr>
        <w:t>Bifidobacterium</w:t>
      </w:r>
      <w:r w:rsidR="00B618F4" w:rsidRPr="0028254F">
        <w:rPr>
          <w:rFonts w:ascii="Times New Roman" w:hAnsi="Times New Roman" w:cs="Times New Roman"/>
          <w:lang w:val="en-US"/>
        </w:rPr>
        <w:t xml:space="preserve"> and </w:t>
      </w:r>
      <w:r w:rsidR="00B618F4" w:rsidRPr="0028254F">
        <w:rPr>
          <w:rFonts w:ascii="Times New Roman" w:hAnsi="Times New Roman" w:cs="Times New Roman"/>
          <w:i/>
          <w:lang w:val="en-US"/>
        </w:rPr>
        <w:t>Lactobacillus</w:t>
      </w:r>
      <w:r w:rsidR="00B618F4" w:rsidRPr="0028254F">
        <w:rPr>
          <w:rFonts w:ascii="Times New Roman" w:hAnsi="Times New Roman" w:cs="Times New Roman"/>
          <w:lang w:val="en-US"/>
        </w:rPr>
        <w:t xml:space="preserve"> spp</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and also </w:t>
      </w:r>
      <w:r w:rsidR="00E17496" w:rsidRPr="0028254F">
        <w:rPr>
          <w:rFonts w:ascii="Times New Roman" w:hAnsi="Times New Roman" w:cs="Times New Roman"/>
          <w:lang w:val="en-US"/>
        </w:rPr>
        <w:t xml:space="preserve">affects </w:t>
      </w:r>
      <w:r w:rsidR="007F0062">
        <w:rPr>
          <w:rFonts w:ascii="Times New Roman" w:hAnsi="Times New Roman" w:cs="Times New Roman"/>
          <w:lang w:val="en-US"/>
        </w:rPr>
        <w:t xml:space="preserve">other </w:t>
      </w:r>
      <w:r w:rsidR="00B618F4" w:rsidRPr="0028254F">
        <w:rPr>
          <w:rFonts w:ascii="Times New Roman" w:hAnsi="Times New Roman" w:cs="Times New Roman"/>
          <w:lang w:val="en-US"/>
        </w:rPr>
        <w:t>functional components</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w:t>
      </w:r>
      <w:r w:rsidR="00E17496" w:rsidRPr="0028254F">
        <w:rPr>
          <w:rFonts w:ascii="Times New Roman" w:hAnsi="Times New Roman" w:cs="Times New Roman"/>
          <w:lang w:val="en-US"/>
        </w:rPr>
        <w:t>including</w:t>
      </w:r>
      <w:r w:rsidR="00B618F4" w:rsidRPr="0028254F">
        <w:rPr>
          <w:rFonts w:ascii="Times New Roman" w:hAnsi="Times New Roman" w:cs="Times New Roman"/>
          <w:lang w:val="en-US"/>
        </w:rPr>
        <w:t xml:space="preserve"> human milk oligosaccharides and lactoferrin </w:t>
      </w:r>
      <w:r w:rsidR="00A608F1" w:rsidRPr="00385837">
        <w:rPr>
          <w:rFonts w:ascii="Cambria" w:eastAsia="Times New Roman" w:hAnsi="Cambria" w:cs="Arial"/>
          <w:snapToGrid w:val="0"/>
          <w:color w:val="0070C0"/>
          <w:lang w:val="en-GB"/>
        </w:rPr>
        <w:t>[</w:t>
      </w:r>
      <w:r w:rsidR="00A608F1">
        <w:rPr>
          <w:rFonts w:ascii="Cambria" w:eastAsia="Times New Roman" w:hAnsi="Cambria" w:cs="Arial"/>
          <w:snapToGrid w:val="0"/>
          <w:color w:val="0070C0"/>
          <w:lang w:val="en-GB"/>
        </w:rPr>
        <w:t>69</w:t>
      </w:r>
      <w:r w:rsidR="00A608F1" w:rsidRPr="00385837">
        <w:rPr>
          <w:rFonts w:ascii="Cambria" w:eastAsia="Times New Roman" w:hAnsi="Cambria" w:cs="Arial"/>
          <w:snapToGrid w:val="0"/>
          <w:color w:val="0070C0"/>
          <w:lang w:val="en-GB"/>
        </w:rPr>
        <w:t>]</w:t>
      </w:r>
      <w:r w:rsidR="00B618F4" w:rsidRPr="0028254F">
        <w:rPr>
          <w:rFonts w:ascii="Times New Roman" w:hAnsi="Times New Roman" w:cs="Times New Roman"/>
          <w:lang w:val="en-US"/>
        </w:rPr>
        <w:t xml:space="preserve">. Moreover, </w:t>
      </w:r>
      <w:r w:rsidR="00E17496" w:rsidRPr="0028254F">
        <w:rPr>
          <w:rFonts w:ascii="Times New Roman" w:hAnsi="Times New Roman" w:cs="Times New Roman"/>
          <w:lang w:val="en-US"/>
        </w:rPr>
        <w:t xml:space="preserve">the </w:t>
      </w:r>
      <w:r w:rsidR="00B618F4" w:rsidRPr="0028254F">
        <w:rPr>
          <w:rFonts w:ascii="Times New Roman" w:hAnsi="Times New Roman" w:cs="Times New Roman"/>
          <w:lang w:val="en-US"/>
        </w:rPr>
        <w:t xml:space="preserve">same study found </w:t>
      </w:r>
      <w:r w:rsidR="00E17496" w:rsidRPr="0028254F">
        <w:rPr>
          <w:rFonts w:ascii="Times New Roman" w:hAnsi="Times New Roman" w:cs="Times New Roman"/>
          <w:lang w:val="en-US"/>
        </w:rPr>
        <w:t xml:space="preserve">only </w:t>
      </w:r>
      <w:r w:rsidR="00B618F4" w:rsidRPr="0028254F">
        <w:rPr>
          <w:rFonts w:ascii="Times New Roman" w:hAnsi="Times New Roman" w:cs="Times New Roman"/>
          <w:lang w:val="en-US"/>
        </w:rPr>
        <w:t>beneficial effect</w:t>
      </w:r>
      <w:r w:rsidR="00E17496" w:rsidRPr="0028254F">
        <w:rPr>
          <w:rFonts w:ascii="Times New Roman" w:hAnsi="Times New Roman" w:cs="Times New Roman"/>
          <w:lang w:val="en-US"/>
        </w:rPr>
        <w:t>s</w:t>
      </w:r>
      <w:r w:rsidR="00B618F4" w:rsidRPr="0028254F">
        <w:rPr>
          <w:rFonts w:ascii="Times New Roman" w:hAnsi="Times New Roman" w:cs="Times New Roman"/>
          <w:lang w:val="en-US"/>
        </w:rPr>
        <w:t xml:space="preserve"> </w:t>
      </w:r>
      <w:r w:rsidR="002D153D" w:rsidRPr="0028254F">
        <w:rPr>
          <w:rFonts w:ascii="Times New Roman" w:hAnsi="Times New Roman" w:cs="Times New Roman"/>
          <w:lang w:val="en-US"/>
        </w:rPr>
        <w:t xml:space="preserve">of probiotic supplementation </w:t>
      </w:r>
      <w:r w:rsidR="00B618F4" w:rsidRPr="0028254F">
        <w:rPr>
          <w:rFonts w:ascii="Times New Roman" w:hAnsi="Times New Roman" w:cs="Times New Roman"/>
          <w:lang w:val="en-US"/>
        </w:rPr>
        <w:t>for mother</w:t>
      </w:r>
      <w:r w:rsidR="00E17496" w:rsidRPr="0028254F">
        <w:rPr>
          <w:rFonts w:ascii="Times New Roman" w:hAnsi="Times New Roman" w:cs="Times New Roman"/>
          <w:lang w:val="en-US"/>
        </w:rPr>
        <w:t>s</w:t>
      </w:r>
      <w:r w:rsidR="00B618F4" w:rsidRPr="0028254F">
        <w:rPr>
          <w:rFonts w:ascii="Times New Roman" w:hAnsi="Times New Roman" w:cs="Times New Roman"/>
          <w:lang w:val="en-US"/>
        </w:rPr>
        <w:t xml:space="preserve"> with vaginal deliveries</w:t>
      </w:r>
      <w:r w:rsidR="00E17496" w:rsidRPr="0028254F">
        <w:rPr>
          <w:rFonts w:ascii="Times New Roman" w:hAnsi="Times New Roman" w:cs="Times New Roman"/>
          <w:lang w:val="en-US"/>
        </w:rPr>
        <w:t>,</w:t>
      </w:r>
      <w:r w:rsidR="00B618F4" w:rsidRPr="0028254F">
        <w:rPr>
          <w:rFonts w:ascii="Times New Roman" w:hAnsi="Times New Roman" w:cs="Times New Roman"/>
          <w:lang w:val="en-US"/>
        </w:rPr>
        <w:t xml:space="preserve"> while no differences </w:t>
      </w:r>
      <w:r w:rsidR="00E17496" w:rsidRPr="0028254F">
        <w:rPr>
          <w:rFonts w:ascii="Times New Roman" w:hAnsi="Times New Roman" w:cs="Times New Roman"/>
          <w:lang w:val="en-US"/>
        </w:rPr>
        <w:t xml:space="preserve">were found </w:t>
      </w:r>
      <w:r w:rsidR="00B618F4" w:rsidRPr="0028254F">
        <w:rPr>
          <w:rFonts w:ascii="Times New Roman" w:hAnsi="Times New Roman" w:cs="Times New Roman"/>
          <w:lang w:val="en-US"/>
        </w:rPr>
        <w:t xml:space="preserve">in milk samples </w:t>
      </w:r>
      <w:r w:rsidR="00E17496" w:rsidRPr="0028254F">
        <w:rPr>
          <w:rFonts w:ascii="Times New Roman" w:hAnsi="Times New Roman" w:cs="Times New Roman"/>
          <w:lang w:val="en-US"/>
        </w:rPr>
        <w:t xml:space="preserve">from mothers delivering via C-section, </w:t>
      </w:r>
      <w:r w:rsidR="00B618F4" w:rsidRPr="0028254F">
        <w:rPr>
          <w:rFonts w:ascii="Times New Roman" w:hAnsi="Times New Roman" w:cs="Times New Roman"/>
          <w:lang w:val="en-US"/>
        </w:rPr>
        <w:t xml:space="preserve">suggesting probiotic- dependent milk microbiota modulation in mothers with vaginal delivery.  </w:t>
      </w:r>
      <w:r w:rsidR="00D967C3" w:rsidRPr="00D967C3">
        <w:rPr>
          <w:rFonts w:ascii="Times New Roman" w:hAnsi="Times New Roman" w:cs="Times New Roman"/>
          <w:lang w:val="en-US"/>
        </w:rPr>
        <w:t xml:space="preserve">A recent </w:t>
      </w:r>
      <w:r w:rsidR="00D967C3">
        <w:rPr>
          <w:rFonts w:ascii="Times New Roman" w:hAnsi="Times New Roman" w:cs="Times New Roman"/>
          <w:lang w:val="en-US"/>
        </w:rPr>
        <w:t xml:space="preserve">workshop </w:t>
      </w:r>
      <w:r w:rsidR="00D967C3" w:rsidRPr="00D967C3">
        <w:rPr>
          <w:rFonts w:ascii="Times New Roman" w:hAnsi="Times New Roman" w:cs="Times New Roman"/>
          <w:lang w:val="en-US"/>
        </w:rPr>
        <w:t>r</w:t>
      </w:r>
      <w:r w:rsidR="00D967C3">
        <w:rPr>
          <w:rFonts w:ascii="Times New Roman" w:hAnsi="Times New Roman" w:cs="Times New Roman"/>
          <w:lang w:val="en-US"/>
        </w:rPr>
        <w:t xml:space="preserve">eport </w:t>
      </w:r>
      <w:r w:rsidR="00D967C3" w:rsidRPr="00D967C3">
        <w:rPr>
          <w:rFonts w:ascii="Times New Roman" w:hAnsi="Times New Roman" w:cs="Times New Roman"/>
          <w:lang w:val="en-US"/>
        </w:rPr>
        <w:t>on the use of</w:t>
      </w:r>
      <w:r w:rsidR="001E3DE6">
        <w:rPr>
          <w:rFonts w:ascii="Times New Roman" w:hAnsi="Times New Roman" w:cs="Times New Roman"/>
          <w:lang w:val="en-US"/>
        </w:rPr>
        <w:t xml:space="preserve"> specific </w:t>
      </w:r>
      <w:r w:rsidR="001E3DE6" w:rsidRPr="001E3DE6">
        <w:rPr>
          <w:rFonts w:ascii="Times New Roman" w:hAnsi="Times New Roman" w:cs="Times New Roman"/>
          <w:color w:val="FF0000"/>
          <w:lang w:val="en-US"/>
        </w:rPr>
        <w:t xml:space="preserve">probiotics during </w:t>
      </w:r>
      <w:r w:rsidR="00D967C3" w:rsidRPr="001E3DE6">
        <w:rPr>
          <w:rFonts w:ascii="Times New Roman" w:hAnsi="Times New Roman" w:cs="Times New Roman"/>
          <w:color w:val="FF0000"/>
          <w:lang w:val="en-US"/>
        </w:rPr>
        <w:t>first 1500 days of life</w:t>
      </w:r>
      <w:r w:rsidR="00D967C3" w:rsidRPr="00D967C3">
        <w:rPr>
          <w:rFonts w:ascii="Times New Roman" w:hAnsi="Times New Roman" w:cs="Times New Roman"/>
          <w:lang w:val="en-US"/>
        </w:rPr>
        <w:t xml:space="preserve"> supports healthy perinatal life with lowered risk of infections and autoimmune problems later in life </w:t>
      </w:r>
      <w:r w:rsidR="00A608F1">
        <w:rPr>
          <w:rFonts w:ascii="Times New Roman" w:hAnsi="Times New Roman" w:cs="Times New Roman"/>
          <w:lang w:val="en-US"/>
        </w:rPr>
        <w:t>[</w:t>
      </w:r>
      <w:r w:rsidR="00A608F1">
        <w:rPr>
          <w:rFonts w:ascii="Times New Roman" w:hAnsi="Times New Roman" w:cs="Times New Roman"/>
          <w:color w:val="0070C0"/>
          <w:lang w:val="en-US"/>
        </w:rPr>
        <w:t>70].</w:t>
      </w:r>
    </w:p>
    <w:p w14:paraId="029F5438" w14:textId="77777777" w:rsidR="00784F42" w:rsidRDefault="00784F42" w:rsidP="007F0062">
      <w:pPr>
        <w:suppressAutoHyphens/>
        <w:spacing w:after="0" w:line="480" w:lineRule="auto"/>
        <w:jc w:val="both"/>
        <w:rPr>
          <w:rFonts w:ascii="Times New Roman" w:hAnsi="Times New Roman" w:cs="Times New Roman"/>
          <w:b/>
          <w:lang w:val="en-US"/>
        </w:rPr>
      </w:pPr>
    </w:p>
    <w:p w14:paraId="356E9AC5" w14:textId="77777777" w:rsidR="00B618F4" w:rsidRPr="0028254F" w:rsidRDefault="00F60CEC" w:rsidP="007F0062">
      <w:pPr>
        <w:suppressAutoHyphens/>
        <w:spacing w:after="0" w:line="480" w:lineRule="auto"/>
        <w:jc w:val="both"/>
        <w:rPr>
          <w:rFonts w:ascii="Times New Roman" w:hAnsi="Times New Roman" w:cs="Times New Roman"/>
          <w:lang w:val="en-US"/>
        </w:rPr>
      </w:pPr>
      <w:r w:rsidRPr="0028254F">
        <w:rPr>
          <w:rFonts w:ascii="Times New Roman" w:hAnsi="Times New Roman" w:cs="Times New Roman"/>
          <w:b/>
          <w:lang w:val="en-US"/>
        </w:rPr>
        <w:t>6</w:t>
      </w:r>
      <w:r w:rsidR="00B618F4" w:rsidRPr="0028254F">
        <w:rPr>
          <w:rFonts w:ascii="Times New Roman" w:hAnsi="Times New Roman" w:cs="Times New Roman"/>
          <w:b/>
          <w:lang w:val="en-US"/>
        </w:rPr>
        <w:t>. Conclusions</w:t>
      </w:r>
    </w:p>
    <w:p w14:paraId="6F345AC5" w14:textId="77777777" w:rsidR="00B618F4" w:rsidRPr="0028254F" w:rsidRDefault="00E17496" w:rsidP="007F0062">
      <w:pPr>
        <w:spacing w:after="0" w:line="480" w:lineRule="auto"/>
        <w:jc w:val="both"/>
        <w:rPr>
          <w:rFonts w:ascii="Times New Roman" w:hAnsi="Times New Roman" w:cs="Times New Roman"/>
          <w:lang w:val="en-US"/>
        </w:rPr>
      </w:pPr>
      <w:r w:rsidRPr="0028254F">
        <w:rPr>
          <w:rFonts w:ascii="Times New Roman" w:hAnsi="Times New Roman" w:cs="Times New Roman"/>
          <w:lang w:val="en-US"/>
        </w:rPr>
        <w:lastRenderedPageBreak/>
        <w:t>S</w:t>
      </w:r>
      <w:r w:rsidR="00B618F4" w:rsidRPr="0028254F">
        <w:rPr>
          <w:rFonts w:ascii="Times New Roman" w:hAnsi="Times New Roman" w:cs="Times New Roman"/>
          <w:lang w:val="en-US"/>
        </w:rPr>
        <w:t xml:space="preserve">everal perinatal factors influence microbial transfer from mother to infant via breast milk. </w:t>
      </w:r>
      <w:r w:rsidR="00585593" w:rsidRPr="0028254F">
        <w:rPr>
          <w:rFonts w:ascii="Times New Roman" w:hAnsi="Times New Roman" w:cs="Times New Roman"/>
          <w:lang w:val="en-US"/>
        </w:rPr>
        <w:t>The l</w:t>
      </w:r>
      <w:r w:rsidR="00B618F4" w:rsidRPr="0028254F">
        <w:rPr>
          <w:rFonts w:ascii="Times New Roman" w:hAnsi="Times New Roman" w:cs="Times New Roman"/>
          <w:lang w:val="en-US"/>
        </w:rPr>
        <w:t xml:space="preserve">actation period may provide a new target for devising </w:t>
      </w:r>
      <w:r w:rsidR="00585593" w:rsidRPr="0028254F">
        <w:rPr>
          <w:rFonts w:ascii="Times New Roman" w:hAnsi="Times New Roman" w:cs="Times New Roman"/>
          <w:lang w:val="en-US"/>
        </w:rPr>
        <w:t>novel</w:t>
      </w:r>
      <w:r w:rsidR="00B618F4" w:rsidRPr="0028254F">
        <w:rPr>
          <w:rFonts w:ascii="Times New Roman" w:hAnsi="Times New Roman" w:cs="Times New Roman"/>
          <w:lang w:val="en-US"/>
        </w:rPr>
        <w:t xml:space="preserve"> dietary strategies to modulate </w:t>
      </w:r>
      <w:r w:rsidR="00585593" w:rsidRPr="0028254F">
        <w:rPr>
          <w:rFonts w:ascii="Times New Roman" w:hAnsi="Times New Roman" w:cs="Times New Roman"/>
          <w:lang w:val="en-US"/>
        </w:rPr>
        <w:t xml:space="preserve">the </w:t>
      </w:r>
      <w:r w:rsidR="00B618F4" w:rsidRPr="0028254F">
        <w:rPr>
          <w:rFonts w:ascii="Times New Roman" w:hAnsi="Times New Roman" w:cs="Times New Roman"/>
          <w:lang w:val="en-US"/>
        </w:rPr>
        <w:t>milk microbiota and thereby reduce the risk of non-communicable diseases</w:t>
      </w:r>
      <w:r w:rsidR="00585593" w:rsidRPr="0028254F">
        <w:rPr>
          <w:rFonts w:ascii="Times New Roman" w:hAnsi="Times New Roman" w:cs="Times New Roman"/>
          <w:lang w:val="en-US"/>
        </w:rPr>
        <w:t>, while</w:t>
      </w:r>
      <w:r w:rsidR="00B618F4" w:rsidRPr="0028254F">
        <w:rPr>
          <w:rFonts w:ascii="Times New Roman" w:hAnsi="Times New Roman" w:cs="Times New Roman"/>
          <w:lang w:val="en-US"/>
        </w:rPr>
        <w:t xml:space="preserve"> at the same time promoting breastfeeding. </w:t>
      </w:r>
      <w:r w:rsidR="00585593" w:rsidRPr="0028254F">
        <w:rPr>
          <w:rFonts w:ascii="Times New Roman" w:hAnsi="Times New Roman" w:cs="Times New Roman"/>
          <w:lang w:val="en-US"/>
        </w:rPr>
        <w:t>To continue to</w:t>
      </w:r>
      <w:r w:rsidR="00B618F4" w:rsidRPr="0028254F">
        <w:rPr>
          <w:rFonts w:ascii="Times New Roman" w:hAnsi="Times New Roman" w:cs="Times New Roman"/>
          <w:lang w:val="en-US"/>
        </w:rPr>
        <w:t xml:space="preserve"> increas</w:t>
      </w:r>
      <w:r w:rsidR="00585593" w:rsidRPr="0028254F">
        <w:rPr>
          <w:rFonts w:ascii="Times New Roman" w:hAnsi="Times New Roman" w:cs="Times New Roman"/>
          <w:lang w:val="en-US"/>
        </w:rPr>
        <w:t>e</w:t>
      </w:r>
      <w:r w:rsidR="00B618F4" w:rsidRPr="0028254F">
        <w:rPr>
          <w:rFonts w:ascii="Times New Roman" w:hAnsi="Times New Roman" w:cs="Times New Roman"/>
          <w:lang w:val="en-US"/>
        </w:rPr>
        <w:t xml:space="preserve"> our knowledge </w:t>
      </w:r>
      <w:r w:rsidR="00585593" w:rsidRPr="0028254F">
        <w:rPr>
          <w:rFonts w:ascii="Times New Roman" w:hAnsi="Times New Roman" w:cs="Times New Roman"/>
          <w:lang w:val="en-US"/>
        </w:rPr>
        <w:t>of the</w:t>
      </w:r>
      <w:r w:rsidR="00B618F4" w:rsidRPr="0028254F">
        <w:rPr>
          <w:rFonts w:ascii="Times New Roman" w:hAnsi="Times New Roman" w:cs="Times New Roman"/>
          <w:lang w:val="en-US"/>
        </w:rPr>
        <w:t xml:space="preserve"> milk microbiota, further studies from different geographical regions and </w:t>
      </w:r>
      <w:r w:rsidR="00585593" w:rsidRPr="0028254F">
        <w:rPr>
          <w:rFonts w:ascii="Times New Roman" w:hAnsi="Times New Roman" w:cs="Times New Roman"/>
          <w:lang w:val="en-US"/>
        </w:rPr>
        <w:t xml:space="preserve">among </w:t>
      </w:r>
      <w:r w:rsidR="00B618F4" w:rsidRPr="0028254F">
        <w:rPr>
          <w:rFonts w:ascii="Times New Roman" w:hAnsi="Times New Roman" w:cs="Times New Roman"/>
          <w:lang w:val="en-US"/>
        </w:rPr>
        <w:t xml:space="preserve">varying population groups with different genetic backgrounds and environmental and nutrition conditions are required to fully understand the impact </w:t>
      </w:r>
      <w:r w:rsidR="00585593" w:rsidRPr="0028254F">
        <w:rPr>
          <w:rFonts w:ascii="Times New Roman" w:hAnsi="Times New Roman" w:cs="Times New Roman"/>
          <w:lang w:val="en-US"/>
        </w:rPr>
        <w:t xml:space="preserve">of the microbiome </w:t>
      </w:r>
      <w:r w:rsidR="00B618F4" w:rsidRPr="0028254F">
        <w:rPr>
          <w:rFonts w:ascii="Times New Roman" w:hAnsi="Times New Roman" w:cs="Times New Roman"/>
          <w:lang w:val="en-US"/>
        </w:rPr>
        <w:t>and</w:t>
      </w:r>
      <w:r w:rsidR="00585593" w:rsidRPr="0028254F">
        <w:rPr>
          <w:rFonts w:ascii="Times New Roman" w:hAnsi="Times New Roman" w:cs="Times New Roman"/>
          <w:lang w:val="en-US"/>
        </w:rPr>
        <w:t xml:space="preserve"> its</w:t>
      </w:r>
      <w:r w:rsidR="00B618F4" w:rsidRPr="0028254F">
        <w:rPr>
          <w:rFonts w:ascii="Times New Roman" w:hAnsi="Times New Roman" w:cs="Times New Roman"/>
          <w:lang w:val="en-US"/>
        </w:rPr>
        <w:t xml:space="preserve"> potential </w:t>
      </w:r>
      <w:r w:rsidR="00585593" w:rsidRPr="0028254F">
        <w:rPr>
          <w:rFonts w:ascii="Times New Roman" w:hAnsi="Times New Roman" w:cs="Times New Roman"/>
          <w:lang w:val="en-US"/>
        </w:rPr>
        <w:t>in</w:t>
      </w:r>
      <w:r w:rsidR="00B618F4" w:rsidRPr="0028254F">
        <w:rPr>
          <w:rFonts w:ascii="Times New Roman" w:hAnsi="Times New Roman" w:cs="Times New Roman"/>
          <w:lang w:val="en-US"/>
        </w:rPr>
        <w:t xml:space="preserve"> infant health promotion. </w:t>
      </w:r>
    </w:p>
    <w:p w14:paraId="468B3B4A" w14:textId="77777777" w:rsidR="00B618F4" w:rsidRPr="0028254F" w:rsidRDefault="00B618F4" w:rsidP="007F0062">
      <w:pPr>
        <w:spacing w:after="0" w:line="480" w:lineRule="auto"/>
        <w:jc w:val="both"/>
        <w:rPr>
          <w:rFonts w:ascii="Times New Roman" w:hAnsi="Times New Roman" w:cs="Times New Roman"/>
          <w:lang w:val="en-US"/>
        </w:rPr>
      </w:pPr>
    </w:p>
    <w:p w14:paraId="666E6C4F" w14:textId="77777777" w:rsidR="00A608F1" w:rsidRDefault="00A608F1" w:rsidP="00A608F1">
      <w:pPr>
        <w:spacing w:after="0" w:line="360" w:lineRule="auto"/>
        <w:jc w:val="both"/>
        <w:rPr>
          <w:rFonts w:ascii="Times New Roman" w:hAnsi="Times New Roman" w:cs="Times New Roman"/>
          <w:b/>
          <w:lang w:val="en-US"/>
        </w:rPr>
      </w:pPr>
    </w:p>
    <w:p w14:paraId="353DF827" w14:textId="77777777" w:rsidR="00A608F1" w:rsidRPr="00A4746A" w:rsidRDefault="00A608F1" w:rsidP="00A608F1">
      <w:pPr>
        <w:spacing w:after="0" w:line="480" w:lineRule="auto"/>
        <w:jc w:val="both"/>
        <w:rPr>
          <w:rFonts w:ascii="Times New Roman" w:hAnsi="Times New Roman"/>
          <w:b/>
          <w:lang w:val="en-US"/>
        </w:rPr>
      </w:pPr>
      <w:r w:rsidRPr="00A4746A">
        <w:rPr>
          <w:rFonts w:ascii="Times New Roman" w:hAnsi="Times New Roman"/>
          <w:b/>
          <w:lang w:val="en-US"/>
        </w:rPr>
        <w:t>Acknowledgments</w:t>
      </w:r>
    </w:p>
    <w:p w14:paraId="2565C7C3" w14:textId="77777777" w:rsidR="00A608F1" w:rsidRPr="00A608F1" w:rsidRDefault="00A608F1" w:rsidP="00A608F1">
      <w:pPr>
        <w:shd w:val="clear" w:color="auto" w:fill="FFFFFF"/>
        <w:spacing w:after="0" w:line="480" w:lineRule="auto"/>
        <w:jc w:val="both"/>
        <w:rPr>
          <w:rFonts w:ascii="Times New Roman" w:hAnsi="Times New Roman" w:cs="Times New Roman"/>
          <w:lang w:val="en-US"/>
        </w:rPr>
      </w:pPr>
      <w:r w:rsidRPr="00A608F1">
        <w:rPr>
          <w:rFonts w:ascii="Times New Roman" w:hAnsi="Times New Roman" w:cs="Times New Roman"/>
          <w:lang w:val="en-US"/>
        </w:rPr>
        <w:t xml:space="preserve">The authors have declared that they have no conflicts of interest. This review has been written within the European Research Council -starting </w:t>
      </w:r>
      <w:r w:rsidRPr="00A608F1">
        <w:rPr>
          <w:rFonts w:ascii="Times New Roman" w:hAnsi="Times New Roman" w:cs="Times New Roman"/>
          <w:lang w:val="en-US"/>
        </w:rPr>
        <w:lastRenderedPageBreak/>
        <w:t xml:space="preserve">grant, MAMI project under grant </w:t>
      </w:r>
      <w:r w:rsidR="003D4781" w:rsidRPr="00A608F1">
        <w:rPr>
          <w:rFonts w:ascii="Times New Roman" w:hAnsi="Times New Roman" w:cs="Times New Roman"/>
          <w:lang w:val="en-US"/>
        </w:rPr>
        <w:t>agreement</w:t>
      </w:r>
      <w:r w:rsidRPr="00A608F1">
        <w:rPr>
          <w:rFonts w:ascii="Times New Roman" w:hAnsi="Times New Roman" w:cs="Times New Roman"/>
          <w:lang w:val="en-US"/>
        </w:rPr>
        <w:t xml:space="preserve"> No. 639226. MC Collado is involved in the “ISCH COST Action- IS1405” entitled Building Intrapartum Research Through Health - an interdisciplinary whole system approach to understanding and contextualising physiological labour and birth (BIRTH</w:t>
      </w:r>
      <w:r w:rsidR="001E3DE6" w:rsidRPr="001E3DE6">
        <w:rPr>
          <w:rFonts w:ascii="Times New Roman" w:hAnsi="Times New Roman" w:cs="Times New Roman"/>
          <w:lang w:val="en-US"/>
        </w:rPr>
        <w:t>. Gómez-Gallego is a recipient of the Seneca Postdoctoral Grant from the Seneca Foundation, the Regional Agency of Science and Technology of the Region of Murcia (funded by the Education and Universities Council - Autonomous Community of the Region of Murcia).</w:t>
      </w:r>
    </w:p>
    <w:p w14:paraId="4CAD4447" w14:textId="77777777" w:rsidR="00A608F1" w:rsidRDefault="00A608F1" w:rsidP="00A608F1">
      <w:pPr>
        <w:shd w:val="clear" w:color="auto" w:fill="FFFFFF"/>
        <w:spacing w:after="0" w:line="480" w:lineRule="auto"/>
        <w:jc w:val="both"/>
        <w:rPr>
          <w:rFonts w:ascii="Times New Roman" w:eastAsia="Times New Roman" w:hAnsi="Times New Roman"/>
          <w:snapToGrid w:val="0"/>
          <w:lang w:val="en-US"/>
        </w:rPr>
      </w:pPr>
    </w:p>
    <w:p w14:paraId="2E2139BA" w14:textId="77777777" w:rsidR="00A608F1" w:rsidRPr="00985F6B" w:rsidRDefault="00A608F1" w:rsidP="00A608F1">
      <w:pPr>
        <w:shd w:val="clear" w:color="auto" w:fill="FFFFFF"/>
        <w:spacing w:after="0" w:line="480" w:lineRule="auto"/>
        <w:jc w:val="both"/>
        <w:rPr>
          <w:rFonts w:ascii="Times New Roman" w:eastAsia="Times New Roman" w:hAnsi="Times New Roman"/>
          <w:b/>
          <w:snapToGrid w:val="0"/>
          <w:lang w:val="en-US"/>
        </w:rPr>
      </w:pPr>
      <w:r w:rsidRPr="00985F6B">
        <w:rPr>
          <w:rFonts w:ascii="Times New Roman" w:eastAsia="Times New Roman" w:hAnsi="Times New Roman"/>
          <w:b/>
          <w:snapToGrid w:val="0"/>
          <w:lang w:val="en-US"/>
        </w:rPr>
        <w:t>Conflict of interest statement</w:t>
      </w:r>
    </w:p>
    <w:p w14:paraId="4BB0578E" w14:textId="77777777" w:rsidR="00A608F1" w:rsidRDefault="00A608F1" w:rsidP="00A608F1">
      <w:pPr>
        <w:shd w:val="clear" w:color="auto" w:fill="FFFFFF"/>
        <w:spacing w:after="0" w:line="480" w:lineRule="auto"/>
        <w:jc w:val="both"/>
        <w:rPr>
          <w:rFonts w:ascii="Times New Roman" w:eastAsia="Times New Roman" w:hAnsi="Times New Roman"/>
          <w:snapToGrid w:val="0"/>
          <w:lang w:val="en-US"/>
        </w:rPr>
      </w:pPr>
      <w:r w:rsidRPr="00985F6B">
        <w:rPr>
          <w:rFonts w:ascii="Times New Roman" w:eastAsia="Times New Roman" w:hAnsi="Times New Roman"/>
          <w:snapToGrid w:val="0"/>
          <w:lang w:val="en-US"/>
        </w:rPr>
        <w:t>None declared.</w:t>
      </w:r>
    </w:p>
    <w:p w14:paraId="471BCB43" w14:textId="77777777" w:rsidR="00A608F1" w:rsidRDefault="00A608F1" w:rsidP="00A608F1">
      <w:pPr>
        <w:spacing w:after="0" w:line="480" w:lineRule="auto"/>
        <w:jc w:val="both"/>
        <w:rPr>
          <w:rFonts w:ascii="Times New Roman" w:hAnsi="Times New Roman" w:cs="Times New Roman"/>
          <w:b/>
          <w:lang w:val="en-US"/>
        </w:rPr>
      </w:pPr>
    </w:p>
    <w:p w14:paraId="105199AB" w14:textId="77777777" w:rsidR="001E3DE6" w:rsidRPr="001E3DE6" w:rsidRDefault="001E3DE6" w:rsidP="001E3DE6">
      <w:pPr>
        <w:spacing w:line="480" w:lineRule="auto"/>
        <w:jc w:val="both"/>
        <w:rPr>
          <w:rFonts w:ascii="Times New Roman" w:hAnsi="Times New Roman" w:cs="Times New Roman"/>
          <w:b/>
          <w:color w:val="FF0000"/>
          <w:lang w:val="en-US"/>
        </w:rPr>
      </w:pPr>
      <w:r w:rsidRPr="001E3DE6">
        <w:rPr>
          <w:rFonts w:ascii="Times New Roman" w:hAnsi="Times New Roman" w:cs="Times New Roman"/>
          <w:b/>
          <w:color w:val="FF0000"/>
          <w:lang w:val="en-US"/>
        </w:rPr>
        <w:t>Practice Points</w:t>
      </w:r>
    </w:p>
    <w:p w14:paraId="2580DDCF"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lastRenderedPageBreak/>
        <w:t>· Alterations in microbiota composition have been described as strong risk factors for the development of lifestyle diseases, such as allergies, diabetes, obesity, and metabolic syndrome, irritable bowel syndrome and other inflammatory-related problems.</w:t>
      </w:r>
    </w:p>
    <w:p w14:paraId="5BCA19E0"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The maternal microbiota is recognized as a significant determinant of the maternally transferred factors that impact the child’s health providing specific signals to guide immune system development and maturation.</w:t>
      </w:r>
    </w:p>
    <w:p w14:paraId="734F91BF"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xml:space="preserve">· Main bacteria presents in human milk belong to </w:t>
      </w:r>
      <w:r w:rsidRPr="001E3DE6">
        <w:rPr>
          <w:rFonts w:ascii="Times New Roman" w:hAnsi="Times New Roman" w:cs="Times New Roman"/>
          <w:i/>
          <w:color w:val="FF0000"/>
          <w:lang w:val="en-US"/>
        </w:rPr>
        <w:t xml:space="preserve">Streptococcus, Staphylococcus, Serratia, Pseudomonas, Corynebacterium, Ralstonia, Propionibacterium, Sphingomonas, </w:t>
      </w:r>
      <w:r w:rsidRPr="001E3DE6">
        <w:rPr>
          <w:rFonts w:ascii="Times New Roman" w:hAnsi="Times New Roman" w:cs="Times New Roman"/>
          <w:color w:val="FF0000"/>
          <w:lang w:val="en-US"/>
        </w:rPr>
        <w:t>and</w:t>
      </w:r>
      <w:r w:rsidRPr="001E3DE6">
        <w:rPr>
          <w:rFonts w:ascii="Times New Roman" w:hAnsi="Times New Roman" w:cs="Times New Roman"/>
          <w:i/>
          <w:color w:val="FF0000"/>
          <w:lang w:val="en-US"/>
        </w:rPr>
        <w:t xml:space="preserve"> Bradyrhizobiaceae</w:t>
      </w:r>
      <w:r w:rsidRPr="001E3DE6">
        <w:rPr>
          <w:rFonts w:ascii="Times New Roman" w:hAnsi="Times New Roman" w:cs="Times New Roman"/>
          <w:color w:val="FF0000"/>
          <w:lang w:val="en-US"/>
        </w:rPr>
        <w:t xml:space="preserve"> groups.</w:t>
      </w:r>
    </w:p>
    <w:p w14:paraId="4E973164" w14:textId="77777777" w:rsidR="00447142" w:rsidRDefault="00447142" w:rsidP="001E3DE6">
      <w:pPr>
        <w:spacing w:line="480" w:lineRule="auto"/>
        <w:jc w:val="both"/>
        <w:rPr>
          <w:rFonts w:ascii="Times New Roman" w:hAnsi="Times New Roman" w:cs="Times New Roman"/>
          <w:b/>
          <w:color w:val="FF0000"/>
          <w:lang w:val="en-US"/>
        </w:rPr>
      </w:pPr>
    </w:p>
    <w:p w14:paraId="194E9D7A" w14:textId="77777777" w:rsidR="00447142" w:rsidRDefault="00447142" w:rsidP="001E3DE6">
      <w:pPr>
        <w:spacing w:line="480" w:lineRule="auto"/>
        <w:jc w:val="both"/>
        <w:rPr>
          <w:rFonts w:ascii="Times New Roman" w:hAnsi="Times New Roman" w:cs="Times New Roman"/>
          <w:b/>
          <w:color w:val="FF0000"/>
          <w:lang w:val="en-US"/>
        </w:rPr>
      </w:pPr>
    </w:p>
    <w:p w14:paraId="77FC041E" w14:textId="77777777" w:rsidR="001E3DE6" w:rsidRPr="001E3DE6" w:rsidRDefault="001E3DE6" w:rsidP="001E3DE6">
      <w:pPr>
        <w:spacing w:line="480" w:lineRule="auto"/>
        <w:jc w:val="both"/>
        <w:rPr>
          <w:rFonts w:ascii="Times New Roman" w:hAnsi="Times New Roman" w:cs="Times New Roman"/>
          <w:b/>
          <w:color w:val="FF0000"/>
          <w:lang w:val="en-US"/>
        </w:rPr>
      </w:pPr>
      <w:r w:rsidRPr="001E3DE6">
        <w:rPr>
          <w:rFonts w:ascii="Times New Roman" w:hAnsi="Times New Roman" w:cs="Times New Roman"/>
          <w:b/>
          <w:color w:val="FF0000"/>
          <w:lang w:val="en-US"/>
        </w:rPr>
        <w:t>Research Directions</w:t>
      </w:r>
    </w:p>
    <w:p w14:paraId="1A36F8F3"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lastRenderedPageBreak/>
        <w:t>· The origin of the bacteria in breast milk (colonization from the mother’s skin, the infant’s oral cavity during suckling, or the mother’s gut).</w:t>
      </w:r>
    </w:p>
    <w:p w14:paraId="49F9341B"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Clarification of the potential impact of each different species of milk bacteria on infant health.</w:t>
      </w:r>
    </w:p>
    <w:p w14:paraId="7850C1A1"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A standardized methodology to analyze milk microbiota.</w:t>
      </w:r>
    </w:p>
    <w:p w14:paraId="4D2124D0"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Influence of the geographic location, genetic background and diet in milk microbiota.</w:t>
      </w:r>
    </w:p>
    <w:p w14:paraId="0B8E2BFD" w14:textId="77777777" w:rsidR="001E3DE6" w:rsidRPr="001E3DE6" w:rsidRDefault="001E3DE6" w:rsidP="001E3DE6">
      <w:pPr>
        <w:spacing w:line="480" w:lineRule="auto"/>
        <w:jc w:val="both"/>
        <w:rPr>
          <w:rFonts w:ascii="Times New Roman" w:hAnsi="Times New Roman" w:cs="Times New Roman"/>
          <w:color w:val="FF0000"/>
          <w:lang w:val="en-US"/>
        </w:rPr>
      </w:pPr>
      <w:r w:rsidRPr="001E3DE6">
        <w:rPr>
          <w:rFonts w:ascii="Times New Roman" w:hAnsi="Times New Roman" w:cs="Times New Roman"/>
          <w:color w:val="FF0000"/>
          <w:lang w:val="en-US"/>
        </w:rPr>
        <w:t>· Use of prebiotics, probiotics and symbiotics to modulate breast milk microbiota and improve infant health.</w:t>
      </w:r>
    </w:p>
    <w:p w14:paraId="683A3604" w14:textId="77777777" w:rsidR="00A608F1" w:rsidRDefault="00A608F1">
      <w:pPr>
        <w:rPr>
          <w:rFonts w:ascii="Times New Roman" w:hAnsi="Times New Roman" w:cs="Times New Roman"/>
          <w:b/>
          <w:lang w:val="en-US"/>
        </w:rPr>
      </w:pPr>
      <w:r>
        <w:rPr>
          <w:rFonts w:ascii="Times New Roman" w:hAnsi="Times New Roman" w:cs="Times New Roman"/>
          <w:b/>
          <w:lang w:val="en-US"/>
        </w:rPr>
        <w:br w:type="page"/>
      </w:r>
    </w:p>
    <w:p w14:paraId="1C371EA2" w14:textId="77777777" w:rsidR="00A608F1" w:rsidRPr="00AA75D8" w:rsidRDefault="00A608F1" w:rsidP="00A608F1">
      <w:pPr>
        <w:spacing w:after="0" w:line="480" w:lineRule="auto"/>
        <w:jc w:val="both"/>
        <w:rPr>
          <w:rFonts w:ascii="Times New Roman" w:hAnsi="Times New Roman" w:cs="Times New Roman"/>
          <w:b/>
          <w:lang w:val="en-US"/>
        </w:rPr>
      </w:pPr>
      <w:r w:rsidRPr="00AA75D8">
        <w:rPr>
          <w:rFonts w:ascii="Times New Roman" w:hAnsi="Times New Roman" w:cs="Times New Roman"/>
          <w:b/>
          <w:lang w:val="en-US"/>
        </w:rPr>
        <w:lastRenderedPageBreak/>
        <w:t>References</w:t>
      </w:r>
    </w:p>
    <w:p w14:paraId="099EE4E7" w14:textId="77777777" w:rsidR="00A608F1" w:rsidRPr="00AA75D8" w:rsidRDefault="00A608F1" w:rsidP="00A608F1">
      <w:pPr>
        <w:pStyle w:val="ListParagraph"/>
        <w:numPr>
          <w:ilvl w:val="0"/>
          <w:numId w:val="6"/>
        </w:numPr>
        <w:spacing w:after="0" w:line="480" w:lineRule="auto"/>
        <w:ind w:left="426" w:hanging="426"/>
        <w:jc w:val="both"/>
        <w:rPr>
          <w:rFonts w:ascii="Times New Roman" w:eastAsia="Times New Roman" w:hAnsi="Times New Roman" w:cs="Times New Roman"/>
          <w:snapToGrid w:val="0"/>
          <w:lang w:val="en-US"/>
        </w:rPr>
      </w:pPr>
      <w:r w:rsidRPr="00AA75D8">
        <w:rPr>
          <w:rFonts w:ascii="Times New Roman" w:eastAsia="Times New Roman" w:hAnsi="Times New Roman" w:cs="Times New Roman"/>
          <w:snapToGrid w:val="0"/>
          <w:lang w:val="en-GB"/>
        </w:rPr>
        <w:t>Rautava S, Luoto R, Salminen S, Isolauri E. Microbial contact during pregnancy, intestinal colonization and human disease. Nat Rev Gastroenterol Hepatol 2012; 9(10):565-76.</w:t>
      </w:r>
    </w:p>
    <w:p w14:paraId="2FC0204D"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Bendiks M, Kopp MV. The relationship between advances in understanding the microbiome and the maturing hygiene hypothesis. Curr Allergy Asthma Rep 2013; 13(5):487-9.</w:t>
      </w:r>
    </w:p>
    <w:p w14:paraId="78A3EE27"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Calibri" w:hAnsi="Times New Roman" w:cs="Times New Roman"/>
          <w:bCs/>
          <w:iCs/>
          <w:shd w:val="clear" w:color="auto" w:fill="FFFFFF"/>
          <w:lang w:val="en-US"/>
        </w:rPr>
      </w:pPr>
      <w:r w:rsidRPr="00AA75D8">
        <w:rPr>
          <w:rFonts w:ascii="Times New Roman" w:eastAsia="Calibri" w:hAnsi="Times New Roman" w:cs="Times New Roman"/>
          <w:bCs/>
          <w:iCs/>
          <w:shd w:val="clear" w:color="auto" w:fill="FFFFFF"/>
          <w:lang w:val="en-US"/>
        </w:rPr>
        <w:t>Hooper LV, Littman DR, Macpherson AJ. Interactions between the microbiota and the immune system. Science 2012; 336: 1268-73.</w:t>
      </w:r>
    </w:p>
    <w:p w14:paraId="43F4599C"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eastAsia="Times New Roman" w:hAnsi="Times New Roman" w:cs="Times New Roman"/>
          <w:snapToGrid w:val="0"/>
          <w:lang w:val="en-US"/>
        </w:rPr>
        <w:t>Marchesi JR, Adams DH, Fava F, Hermes GD, Hirschfield GM, Hold G, Quraishi MN, Kinross J, Smidt H, Tuohy KM, Thomas LV, Zoetendal EG, Hart A. The gut microbiota and host health: a new clinical frontier. Gut 2016; 65(2):330-9.</w:t>
      </w:r>
    </w:p>
    <w:p w14:paraId="101E90DD"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snapToGrid w:val="0"/>
        </w:rPr>
      </w:pPr>
      <w:r w:rsidRPr="00AA75D8">
        <w:rPr>
          <w:rFonts w:ascii="Times New Roman" w:hAnsi="Times New Roman" w:cs="Times New Roman"/>
          <w:lang w:val="en-US"/>
        </w:rPr>
        <w:t>Dunlop AL, Mulle JG, Ferranti EP, Edwards S, Dunn AB, Corwin EJ. Maternal Microbiome and Pregnancy Outcomes That Impact Infant Health: A Review. Adv Neonatal Care 2015;15(6):377-85</w:t>
      </w:r>
    </w:p>
    <w:p w14:paraId="7FA823EE" w14:textId="77777777" w:rsidR="00A608F1" w:rsidRPr="00B2525E"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snapToGrid w:val="0"/>
          <w:lang w:val="en-US"/>
        </w:rPr>
      </w:pPr>
      <w:r w:rsidRPr="00AA75D8">
        <w:rPr>
          <w:rFonts w:ascii="Times New Roman" w:eastAsia="Times New Roman" w:hAnsi="Times New Roman" w:cs="Times New Roman"/>
          <w:snapToGrid w:val="0"/>
        </w:rPr>
        <w:lastRenderedPageBreak/>
        <w:t xml:space="preserve">Gomez de Agüero M, Ganal-Vonarburg SC, Fuhrer T, Rupp S, Uchimura Y, Li H, et al. </w:t>
      </w:r>
      <w:r w:rsidRPr="00B2525E">
        <w:rPr>
          <w:rFonts w:ascii="Times New Roman" w:eastAsia="Times New Roman" w:hAnsi="Times New Roman" w:cs="Times New Roman"/>
          <w:snapToGrid w:val="0"/>
          <w:lang w:val="en-US"/>
        </w:rPr>
        <w:t>The maternal microbiota drives early postnatal innate immune development. Science 2016; 351(6279):1296-302.</w:t>
      </w:r>
    </w:p>
    <w:p w14:paraId="707763C2"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snapToGrid w:val="0"/>
          <w:lang w:val="en-US"/>
        </w:rPr>
      </w:pPr>
      <w:r w:rsidRPr="00B2525E">
        <w:rPr>
          <w:rFonts w:ascii="Times New Roman" w:eastAsia="Times New Roman" w:hAnsi="Times New Roman" w:cs="Times New Roman"/>
          <w:snapToGrid w:val="0"/>
          <w:lang w:val="en-US"/>
        </w:rPr>
        <w:t xml:space="preserve">Rodríguez JM, Murphy K, Stanton C, Ross RP, Kober OI, Juge N, Avershina E, Rudi K, Narbad A, Jenmalm MC, Marchesi JR, Collado MC. </w:t>
      </w:r>
      <w:r w:rsidRPr="00AA75D8">
        <w:rPr>
          <w:rFonts w:ascii="Times New Roman" w:eastAsia="Times New Roman" w:hAnsi="Times New Roman" w:cs="Times New Roman"/>
          <w:snapToGrid w:val="0"/>
          <w:lang w:val="en-US"/>
        </w:rPr>
        <w:t xml:space="preserve">The composition of the gut microbiota throughout life, with an emphasis on early life. Microb Ecol Health Dis 2015; 26: 26050. </w:t>
      </w:r>
    </w:p>
    <w:p w14:paraId="2F3B04E3"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Calibri" w:hAnsi="Times New Roman" w:cs="Times New Roman"/>
          <w:bCs/>
          <w:iCs/>
          <w:shd w:val="clear" w:color="auto" w:fill="FFFFFF"/>
          <w:lang w:val="en-US"/>
        </w:rPr>
      </w:pPr>
      <w:r w:rsidRPr="00AA75D8">
        <w:rPr>
          <w:rFonts w:ascii="Times New Roman" w:eastAsia="Calibri" w:hAnsi="Times New Roman" w:cs="Times New Roman"/>
          <w:bCs/>
          <w:iCs/>
          <w:shd w:val="clear" w:color="auto" w:fill="FFFFFF"/>
          <w:lang w:val="en-US"/>
        </w:rPr>
        <w:t xml:space="preserve">Hooper LV, Macpherson AJ.  Immune adaptations that maintain homeostasis with the intestinal microbiota. Nat Rev Immunol 2010; 10: 159–69. </w:t>
      </w:r>
    </w:p>
    <w:p w14:paraId="0637323D"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hAnsi="Times New Roman" w:cs="Times New Roman"/>
          <w:lang w:val="en-US"/>
        </w:rPr>
        <w:t>Walker A. 2010. Breast milk as the gold standard for protective nutrients. J Pediatr 2010; 156(2): S3-7</w:t>
      </w:r>
    </w:p>
    <w:p w14:paraId="0E8F035D"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Aaltonen J, Ojala T, Laitinen K, Poussa T, Ozanne S, Isolauri E.Impact of maternal diet during pregnancy and breastfeeding on infant metabolic programming: a prospective randomized controlled study. Eur J Clin Nutr 2011; 65(1): 10-9.</w:t>
      </w:r>
    </w:p>
    <w:p w14:paraId="1F80B8EA"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rPr>
      </w:pPr>
      <w:r w:rsidRPr="00A608F1">
        <w:rPr>
          <w:rFonts w:ascii="Times New Roman" w:eastAsia="Times New Roman" w:hAnsi="Times New Roman" w:cs="Times New Roman"/>
          <w:lang w:val="en-US"/>
        </w:rPr>
        <w:t xml:space="preserve">Le Huërou-Luron  I, Blat S, Boudry, G. 2010. </w:t>
      </w:r>
      <w:r w:rsidRPr="00AA75D8">
        <w:rPr>
          <w:rFonts w:ascii="Times New Roman" w:eastAsia="Times New Roman" w:hAnsi="Times New Roman" w:cs="Times New Roman"/>
          <w:lang w:val="en-US"/>
        </w:rPr>
        <w:t xml:space="preserve">Breast- v. formula-feeding: impacts on the digestive tract and immediate and long-term health effects. </w:t>
      </w:r>
      <w:r w:rsidRPr="00AA75D8">
        <w:rPr>
          <w:rFonts w:ascii="Times New Roman" w:eastAsia="Times New Roman" w:hAnsi="Times New Roman" w:cs="Times New Roman"/>
        </w:rPr>
        <w:t>Nutr Res Rev 2010; 23(1): 23-36.</w:t>
      </w:r>
    </w:p>
    <w:p w14:paraId="2842B057"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fr-FR"/>
        </w:rPr>
      </w:pPr>
      <w:r w:rsidRPr="00AA75D8">
        <w:rPr>
          <w:rFonts w:ascii="Times New Roman" w:eastAsia="Times New Roman" w:hAnsi="Times New Roman" w:cs="Times New Roman"/>
          <w:lang w:val="en-US"/>
        </w:rPr>
        <w:lastRenderedPageBreak/>
        <w:t xml:space="preserve">Turfkruyer M, Verhasselt V. Breast milk and its impact on maturation of the neonatal immune system. </w:t>
      </w:r>
      <w:r w:rsidRPr="00AA75D8">
        <w:rPr>
          <w:rFonts w:ascii="Times New Roman" w:eastAsia="Times New Roman" w:hAnsi="Times New Roman" w:cs="Times New Roman"/>
          <w:lang w:val="fr-FR"/>
        </w:rPr>
        <w:t xml:space="preserve">Curr Opin Infect Dis 2015; 28(3):199-206. </w:t>
      </w:r>
    </w:p>
    <w:p w14:paraId="2173D073"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Guaraldi F, Salvatori G. Effect of breast and formula feeding on gut microbiota shaping in newborns. Front Cell Infect Microbiol 2012;2:94.</w:t>
      </w:r>
    </w:p>
    <w:p w14:paraId="73109342"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608F1">
        <w:rPr>
          <w:rFonts w:ascii="Times New Roman" w:eastAsia="Times New Roman" w:hAnsi="Times New Roman" w:cs="Times New Roman"/>
        </w:rPr>
        <w:t xml:space="preserve">Vallés Y, Artacho A, Pascual-García A, Ferrús ML, Gosalbes MJ, Abellán JJ, Francino MP. </w:t>
      </w:r>
      <w:r w:rsidRPr="00AA75D8">
        <w:rPr>
          <w:rFonts w:ascii="Times New Roman" w:eastAsia="Times New Roman" w:hAnsi="Times New Roman" w:cs="Times New Roman"/>
          <w:lang w:val="en-US"/>
        </w:rPr>
        <w:t>Microbial succession in the gut: directional trends of taxonomic and functional change in a birth cohort of Spanish infants. PLoS Genetics 2014; 10(6): e1004406.</w:t>
      </w:r>
    </w:p>
    <w:p w14:paraId="5DEE2FC1"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 xml:space="preserve">Roger LC, Costabile A, Holland DT, Hoyles L, McCartney AL. Examination of faecal </w:t>
      </w:r>
      <w:r w:rsidRPr="00AA75D8">
        <w:rPr>
          <w:rFonts w:ascii="Times New Roman" w:eastAsia="Times New Roman" w:hAnsi="Times New Roman" w:cs="Times New Roman"/>
          <w:i/>
          <w:lang w:val="en-US"/>
        </w:rPr>
        <w:t>Bifidobacterium</w:t>
      </w:r>
      <w:r w:rsidRPr="00AA75D8">
        <w:rPr>
          <w:rFonts w:ascii="Times New Roman" w:eastAsia="Times New Roman" w:hAnsi="Times New Roman" w:cs="Times New Roman"/>
          <w:lang w:val="en-US"/>
        </w:rPr>
        <w:t xml:space="preserve"> populations in breast- and formula-fed infants during the first 18 months of life. Microbiology 2010; 156(11): 3329-41.</w:t>
      </w:r>
    </w:p>
    <w:p w14:paraId="15AAE4CB"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 xml:space="preserve">Azad MB, Konya T, Maughan H, Guttman DS, Field CJ, Chari RS, Sears MR, Becker AB, Scott JA, Kozyrskyj AL; CHILD Study Investigators. Gut microbiota of healthy Canadian infants: profiles by mode of delivery and infant diet at 4 months. </w:t>
      </w:r>
      <w:r w:rsidRPr="00AA75D8">
        <w:rPr>
          <w:rFonts w:ascii="Times New Roman" w:eastAsia="Times New Roman" w:hAnsi="Times New Roman" w:cs="Times New Roman"/>
          <w:lang w:val="fr-FR"/>
        </w:rPr>
        <w:t>CMAJ 2013;185(5):385-94.</w:t>
      </w:r>
    </w:p>
    <w:p w14:paraId="581805E1"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fr-FR"/>
        </w:rPr>
      </w:pPr>
      <w:r w:rsidRPr="00AA75D8">
        <w:rPr>
          <w:rFonts w:ascii="Times New Roman" w:eastAsia="Times New Roman" w:hAnsi="Times New Roman" w:cs="Times New Roman"/>
          <w:lang w:val="en-US"/>
        </w:rPr>
        <w:lastRenderedPageBreak/>
        <w:t xml:space="preserve">O'Sullivan A, Farver M, Smilowitz JT. The Influence of Early Infant-Feeding Practices on the Intestinal Microbiome and Body Composition in Infants. </w:t>
      </w:r>
      <w:r w:rsidRPr="00AA75D8">
        <w:rPr>
          <w:rFonts w:ascii="Times New Roman" w:eastAsia="Times New Roman" w:hAnsi="Times New Roman" w:cs="Times New Roman"/>
          <w:lang w:val="fr-FR"/>
        </w:rPr>
        <w:t>Nutr Metab Insights 2015;8(1):1-9.</w:t>
      </w:r>
    </w:p>
    <w:p w14:paraId="2CA6632E"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fr-FR"/>
        </w:rPr>
      </w:pPr>
      <w:r w:rsidRPr="00B2525E">
        <w:rPr>
          <w:rFonts w:ascii="Times New Roman" w:eastAsia="Times New Roman" w:hAnsi="Times New Roman" w:cs="Times New Roman"/>
          <w:lang w:val="fr-FR"/>
        </w:rPr>
        <w:t xml:space="preserve">Madan JC, Hoen AG, Lundgren SN, Farzan SF, Cottingham KL, Morrison HG, Sogin ML, Li H, Moore JH, Karagas MR. </w:t>
      </w:r>
      <w:r w:rsidRPr="00AA75D8">
        <w:rPr>
          <w:rFonts w:ascii="Times New Roman" w:eastAsia="Times New Roman" w:hAnsi="Times New Roman" w:cs="Times New Roman"/>
          <w:lang w:val="en-US"/>
        </w:rPr>
        <w:t xml:space="preserve">Association of Cesarean Delivery and Formula Supplementation With the Intestinal Microbiome of 6-Week-Old Infants. </w:t>
      </w:r>
      <w:r w:rsidRPr="00AA75D8">
        <w:rPr>
          <w:rFonts w:ascii="Times New Roman" w:eastAsia="Times New Roman" w:hAnsi="Times New Roman" w:cs="Times New Roman"/>
          <w:lang w:val="fr-FR"/>
        </w:rPr>
        <w:t>JAMA Pediatr 2016;170(3):212-9.</w:t>
      </w:r>
    </w:p>
    <w:p w14:paraId="06379868"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fr-FR"/>
        </w:rPr>
      </w:pPr>
      <w:r w:rsidRPr="00AA75D8">
        <w:rPr>
          <w:rFonts w:ascii="Times New Roman" w:eastAsia="Times New Roman" w:hAnsi="Times New Roman" w:cs="Times New Roman"/>
        </w:rPr>
        <w:t xml:space="preserve">Martin R, Langa S, Reviriego C, Jimenez E, Marín ML, Xaus J, Fernández L, Rodríguez JM. </w:t>
      </w:r>
      <w:r w:rsidRPr="00AA75D8">
        <w:rPr>
          <w:rFonts w:ascii="Times New Roman" w:eastAsia="Times New Roman" w:hAnsi="Times New Roman" w:cs="Times New Roman"/>
          <w:lang w:val="en-US"/>
        </w:rPr>
        <w:t xml:space="preserve">Human milk is a source of lactic acid bacteria for the infant gut. </w:t>
      </w:r>
      <w:r w:rsidRPr="00AA75D8">
        <w:rPr>
          <w:rFonts w:ascii="Times New Roman" w:eastAsia="Times New Roman" w:hAnsi="Times New Roman" w:cs="Times New Roman"/>
          <w:lang w:val="fr-FR"/>
        </w:rPr>
        <w:t xml:space="preserve">J Pediatr 2003 ; 143 : 754–758. </w:t>
      </w:r>
    </w:p>
    <w:p w14:paraId="1DDE8634"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fr-FR"/>
        </w:rPr>
        <w:t xml:space="preserve">Hunt KM, Foster JA, Forney LJ, Schütte UM, Beck DL, Abdo Z, Fox LK, Williams JE, McGuire MK, McGuire MA.  </w:t>
      </w:r>
      <w:r w:rsidRPr="00AA75D8">
        <w:rPr>
          <w:rFonts w:ascii="Times New Roman" w:eastAsia="Times New Roman" w:hAnsi="Times New Roman" w:cs="Times New Roman"/>
          <w:lang w:val="en-US"/>
        </w:rPr>
        <w:t>Characterization of the diversity and temporal stability of bacterial communities in human milk. PLoS One 2011; 6:e21313.</w:t>
      </w:r>
    </w:p>
    <w:p w14:paraId="7CCF4A1C"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 xml:space="preserve">Cabrera-Rubio R, Collado MC, Laitinen K, Salminen S, Isolauri E, Mira A. The human milk microbiome changes over lactation and is shaped by maternal weight and mode of delivery. Am J Clin Nutr 2012; 96(3):544-51. </w:t>
      </w:r>
    </w:p>
    <w:p w14:paraId="375B107B"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rPr>
        <w:lastRenderedPageBreak/>
        <w:t xml:space="preserve">Cabrera-Rubio R, Mira-Pascual L, Mira A, Collado MC.  </w:t>
      </w:r>
      <w:r w:rsidRPr="00AA75D8">
        <w:rPr>
          <w:rFonts w:ascii="Times New Roman" w:eastAsia="Times New Roman" w:hAnsi="Times New Roman" w:cs="Times New Roman"/>
          <w:lang w:val="en-US"/>
        </w:rPr>
        <w:t>Impact of mode of delivery on the milk microbiota composition of healthy women.  J Dev Orig Health Dis</w:t>
      </w:r>
      <w:r w:rsidRPr="00AA75D8">
        <w:t xml:space="preserve"> </w:t>
      </w:r>
      <w:r w:rsidRPr="00AA75D8">
        <w:rPr>
          <w:rFonts w:ascii="Times New Roman" w:eastAsia="Times New Roman" w:hAnsi="Times New Roman" w:cs="Times New Roman"/>
          <w:lang w:val="en-US"/>
        </w:rPr>
        <w:t>2016;7(1):54-60.</w:t>
      </w:r>
    </w:p>
    <w:p w14:paraId="3B93FF59"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Jost T, Lacroix C, Braegger C, Chassard C. Assessment of bacterial diversity in breast milk using culture-dependent and culture-independent approaches. Br J Nutr 2013; 110(7) : 1253-1262.</w:t>
      </w:r>
    </w:p>
    <w:p w14:paraId="37B7C9CE"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 xml:space="preserve">Jost T, Lacroix C, Braegger C, Rochat F, Chassard C. Vertical mother-neonate transfer of maternal gut bacteria via breastfeeding. Environ Microbiol 2014; 16(9): 2891-2904. </w:t>
      </w:r>
    </w:p>
    <w:p w14:paraId="20C5C0D3" w14:textId="77777777" w:rsidR="00A608F1" w:rsidRPr="00AA75D8" w:rsidRDefault="00A608F1" w:rsidP="00A608F1">
      <w:pPr>
        <w:pStyle w:val="ListParagraph"/>
        <w:numPr>
          <w:ilvl w:val="0"/>
          <w:numId w:val="6"/>
        </w:numPr>
        <w:spacing w:after="0"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Jost T, Lacroix C, Braegger C, Chassard C. Impact of human milk bacteria and oligosaccharides on neonatal gut microbiota establishment and gut health. Nutr Rev 2015; 73(7): 426-437.</w:t>
      </w:r>
    </w:p>
    <w:p w14:paraId="5D832216"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rPr>
        <w:t xml:space="preserve">Fernández L, Langa S, Martín V, Maldonado A, Jiménez E, Martín R, Rodríguez JM. </w:t>
      </w:r>
      <w:r w:rsidRPr="00AA75D8">
        <w:rPr>
          <w:rFonts w:ascii="Times New Roman" w:hAnsi="Times New Roman" w:cs="Times New Roman"/>
          <w:lang w:val="en-US"/>
        </w:rPr>
        <w:t>The human milk microbiota: origin and potential roles in health and disease. Pharmacol Res 2013; 69(1): 1–10.</w:t>
      </w:r>
    </w:p>
    <w:p w14:paraId="0ABF921E"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Jeurink PV, van Bergenhenegouwen J, Jiménez E, Knippels LM, Fernández L, Garssen J, Knol J, Rodríguez JM, Martín R. Human milk: a source of more life than we imagine. Benef Microbes 2013;4(1):17-30.</w:t>
      </w:r>
    </w:p>
    <w:p w14:paraId="7255407E"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lastRenderedPageBreak/>
        <w:t>Martín V, Maldonado-Barragán A, Moles L, Rodriguez-Baños M, Campo RD, Fernández L, Rodríguez JM, Jiménez E. Sharing of bacterial strains between breast milk and infant feces. J Hum Lact 2012;28(1):36-44.</w:t>
      </w:r>
    </w:p>
    <w:p w14:paraId="4B98196F"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B2525E">
        <w:rPr>
          <w:rFonts w:ascii="Times New Roman" w:eastAsia="Times New Roman" w:hAnsi="Times New Roman" w:cs="Times New Roman"/>
          <w:lang w:val="fi-FI"/>
        </w:rPr>
        <w:t xml:space="preserve">Makino H, Kushiro A, Ishikawa E, Kubota H, Gawad A, Sakai T, et al. </w:t>
      </w:r>
      <w:r w:rsidRPr="00AA75D8">
        <w:rPr>
          <w:rFonts w:ascii="Times New Roman" w:eastAsia="Times New Roman" w:hAnsi="Times New Roman" w:cs="Times New Roman"/>
          <w:lang w:val="en-US"/>
        </w:rPr>
        <w:t>Mother-to-infant transmission of intestinal bifidobacterial strains has an impact on the early development of vaginally delivered infant's microbiota. PLoS One 2013; 8(11): e7833.</w:t>
      </w:r>
    </w:p>
    <w:p w14:paraId="25149450"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Makino H, Martin R, Ishikawa E, Gawad A, Kubota H, Sakai T, Oishi K, Tanaka R, Ben-Amor K, Knol J, Kushiro A. Multilocus sequence typing of bifidobacterial strains from infant's faeces and human milk: are bifidobacteria being sustainably shared during breastfeeding? Benef Microbes 2015; 6(4):563-72.</w:t>
      </w:r>
    </w:p>
    <w:p w14:paraId="218A8480" w14:textId="77777777" w:rsidR="00A608F1" w:rsidRPr="00AA75D8" w:rsidRDefault="00A608F1" w:rsidP="00A608F1">
      <w:pPr>
        <w:pStyle w:val="ListParagraph"/>
        <w:numPr>
          <w:ilvl w:val="0"/>
          <w:numId w:val="6"/>
        </w:numPr>
        <w:spacing w:line="360" w:lineRule="auto"/>
        <w:ind w:left="426" w:hanging="426"/>
        <w:jc w:val="both"/>
        <w:rPr>
          <w:rFonts w:ascii="Times New Roman" w:eastAsia="Times New Roman" w:hAnsi="Times New Roman" w:cs="Times New Roman"/>
          <w:lang w:val="en-US"/>
        </w:rPr>
      </w:pPr>
      <w:r w:rsidRPr="00AA75D8">
        <w:rPr>
          <w:rFonts w:ascii="Times New Roman" w:eastAsia="Times New Roman" w:hAnsi="Times New Roman" w:cs="Times New Roman"/>
          <w:lang w:val="en-US"/>
        </w:rPr>
        <w:t xml:space="preserve">Benito D, Lozano C, Jiménez E, Albújar M, Gómez A, Rodríguez JM, Torres C. Characterization of </w:t>
      </w:r>
      <w:r w:rsidRPr="00AA75D8">
        <w:rPr>
          <w:rFonts w:ascii="Times New Roman" w:eastAsia="Times New Roman" w:hAnsi="Times New Roman" w:cs="Times New Roman"/>
          <w:i/>
          <w:lang w:val="en-US"/>
        </w:rPr>
        <w:t>Staphylococcus</w:t>
      </w:r>
      <w:r w:rsidRPr="00AA75D8">
        <w:rPr>
          <w:rFonts w:ascii="Times New Roman" w:eastAsia="Times New Roman" w:hAnsi="Times New Roman" w:cs="Times New Roman"/>
          <w:lang w:val="en-US"/>
        </w:rPr>
        <w:t xml:space="preserve"> </w:t>
      </w:r>
      <w:r w:rsidRPr="00AA75D8">
        <w:rPr>
          <w:rFonts w:ascii="Times New Roman" w:eastAsia="Times New Roman" w:hAnsi="Times New Roman" w:cs="Times New Roman"/>
          <w:i/>
          <w:lang w:val="en-US"/>
        </w:rPr>
        <w:t>aureus</w:t>
      </w:r>
      <w:r w:rsidRPr="00AA75D8">
        <w:rPr>
          <w:rFonts w:ascii="Times New Roman" w:eastAsia="Times New Roman" w:hAnsi="Times New Roman" w:cs="Times New Roman"/>
          <w:lang w:val="en-US"/>
        </w:rPr>
        <w:t xml:space="preserve"> strains isolated from faeces of healthy neonates and potential mother-to-infant microbial transmission through breastfeeding. FEMS Microbiol Ecol 2015; 91(3): pii: fiv007.</w:t>
      </w:r>
    </w:p>
    <w:p w14:paraId="5A09E842"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 xml:space="preserve">Jin L, Hinde K, Tao L. Species diversity and relative abundance of lactic acid bacteria in the milk of rhesus monkeys (Macaca mulatta). J Med Primatol 2011;40(1):52-8. </w:t>
      </w:r>
    </w:p>
    <w:p w14:paraId="492009F0"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fr-FR"/>
        </w:rPr>
      </w:pPr>
      <w:r w:rsidRPr="00AA75D8">
        <w:rPr>
          <w:rFonts w:ascii="Times New Roman" w:hAnsi="Times New Roman" w:cs="Times New Roman"/>
          <w:lang w:val="en-US"/>
        </w:rPr>
        <w:t>O'Sullivan A1, He X, McNiven EM, Hinde K, Haggarty NW, Lönnerdal B, Slupsky CM. Metabolomic phenotyping validates the infant rhesus monkey as a model of human infant metabolism. J Pediatr Gastroenterol Nutr 2013;56(4):355-63.</w:t>
      </w:r>
    </w:p>
    <w:p w14:paraId="6D2A0D7B"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Quigley L, O'Sullivan O, Stanton C, Beresford TP, Ross RP, Fitzgerald GF, Cotter PD. The complex microbiota of raw milk. FEMS Microbiol Rev 2013; 37(5): 664-98.</w:t>
      </w:r>
    </w:p>
    <w:p w14:paraId="01542AF6"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 xml:space="preserve">McGuire MK, McGuire MA. Human milk: mother nature's prototypical probiotic food? Adv Nutr 2015; 6(1): 112-123. </w:t>
      </w:r>
    </w:p>
    <w:p w14:paraId="1500DBD6"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 xml:space="preserve">Rodríguez JM. The origin of human milk bacteria: is there a bacterial entero-mammary pathway during late pregnancy and lactation? Adv Nutr 2014; 5(6): 779-784. </w:t>
      </w:r>
    </w:p>
    <w:p w14:paraId="5CFE6A9F"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 xml:space="preserve">Urbaniak C, Cummins J, Brackstone M, Macklaim JM, Gloor GB, Baban CK, et al. Microbiota of human breast tissue. Appl Environ Microbiol 2014; 80(10):3007-14. </w:t>
      </w:r>
    </w:p>
    <w:p w14:paraId="274D3EDA"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Xuan C, Shamonki JM, Chung A, Dinome ML, Chung M, Sieling PA, Lee DJ. Microbial dysbiosis is associated with human breast cancer. PLoS One 2014; 9(1): e83744.</w:t>
      </w:r>
    </w:p>
    <w:p w14:paraId="5970EE56"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fr-FR"/>
        </w:rPr>
      </w:pPr>
      <w:r w:rsidRPr="00AA75D8">
        <w:rPr>
          <w:rFonts w:ascii="Times New Roman" w:hAnsi="Times New Roman" w:cs="Times New Roman"/>
          <w:lang w:val="en-US"/>
        </w:rPr>
        <w:t xml:space="preserve">Sim K, Cox MJ, Wopereis H, Martin R, Knol J, Li MS, Cookson WO, Moffatt MF, Kroll JS. Improved detection of bifidobacteria with optimised 16S rRNA-gene based pyrosequencing. </w:t>
      </w:r>
      <w:r w:rsidRPr="00AA75D8">
        <w:rPr>
          <w:rFonts w:ascii="Times New Roman" w:hAnsi="Times New Roman" w:cs="Times New Roman"/>
          <w:lang w:val="fr-FR"/>
        </w:rPr>
        <w:t xml:space="preserve">PLoS One 2012;7(3):e32543. </w:t>
      </w:r>
    </w:p>
    <w:p w14:paraId="5C743B79" w14:textId="77777777" w:rsidR="00A608F1" w:rsidRPr="00AA75D8" w:rsidRDefault="00A608F1" w:rsidP="00A608F1">
      <w:pPr>
        <w:pStyle w:val="ListParagraph"/>
        <w:numPr>
          <w:ilvl w:val="0"/>
          <w:numId w:val="6"/>
        </w:numPr>
        <w:autoSpaceDE w:val="0"/>
        <w:autoSpaceDN w:val="0"/>
        <w:adjustRightInd w:val="0"/>
        <w:spacing w:after="0" w:line="360" w:lineRule="auto"/>
        <w:ind w:left="426" w:hanging="426"/>
        <w:jc w:val="both"/>
        <w:rPr>
          <w:rFonts w:ascii="Times New Roman" w:hAnsi="Times New Roman" w:cs="Times New Roman"/>
          <w:lang w:val="en-US"/>
        </w:rPr>
      </w:pPr>
      <w:r w:rsidRPr="00B2525E">
        <w:rPr>
          <w:rFonts w:ascii="Times New Roman" w:hAnsi="Times New Roman" w:cs="Times New Roman"/>
          <w:lang w:val="fi-FI"/>
        </w:rPr>
        <w:t xml:space="preserve">Collado MC, Rautava S, Aakko J, Isolauri E, Salminen S. 2016. </w:t>
      </w:r>
      <w:r w:rsidRPr="00AA75D8">
        <w:rPr>
          <w:rFonts w:ascii="Times New Roman" w:hAnsi="Times New Roman" w:cs="Times New Roman"/>
          <w:lang w:val="en-US"/>
        </w:rPr>
        <w:t>Human gut colonisation may be initiated in utero by distinct microbial communities in the placenta and amniotic fluid. Scientific Report 2016; in press</w:t>
      </w:r>
    </w:p>
    <w:p w14:paraId="721A6FD0"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fr-FR"/>
        </w:rPr>
      </w:pPr>
      <w:r w:rsidRPr="00AA75D8">
        <w:rPr>
          <w:rFonts w:ascii="Times New Roman" w:hAnsi="Times New Roman" w:cs="Times New Roman"/>
          <w:lang w:val="en-US"/>
        </w:rPr>
        <w:t>Ward TL, Hosid S, Ioshikhes I, Altosaar I. Human milk metagenome: a functional capacity analysis. BMC Microbiol 2013</w:t>
      </w:r>
      <w:r w:rsidRPr="00AA75D8">
        <w:rPr>
          <w:rFonts w:ascii="Times New Roman" w:hAnsi="Times New Roman" w:cs="Times New Roman"/>
          <w:lang w:val="fr-FR"/>
        </w:rPr>
        <w:t xml:space="preserve">; </w:t>
      </w:r>
      <w:r w:rsidRPr="00AA75D8">
        <w:rPr>
          <w:rFonts w:ascii="Times New Roman" w:hAnsi="Times New Roman" w:cs="Times New Roman"/>
          <w:lang w:val="en-US"/>
        </w:rPr>
        <w:t>13:</w:t>
      </w:r>
      <w:r w:rsidRPr="00AA75D8">
        <w:rPr>
          <w:rFonts w:ascii="Times New Roman" w:hAnsi="Times New Roman" w:cs="Times New Roman"/>
          <w:lang w:val="fr-FR"/>
        </w:rPr>
        <w:t>116.</w:t>
      </w:r>
    </w:p>
    <w:p w14:paraId="7B407D1D"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fr-FR"/>
        </w:rPr>
      </w:pPr>
      <w:r w:rsidRPr="00AA75D8">
        <w:rPr>
          <w:rFonts w:ascii="Times New Roman" w:hAnsi="Times New Roman" w:cs="Times New Roman"/>
          <w:lang w:val="fr-FR"/>
        </w:rPr>
        <w:t xml:space="preserve">Jiménez E, de Andrés J, Manrique M, Pareja-Tobes P, Tobes R, Martínez-Blanch JF, Codoñer FM, Ramón D, Fernández L, Rodríguez JM. </w:t>
      </w:r>
      <w:r w:rsidRPr="00AA75D8">
        <w:rPr>
          <w:rFonts w:ascii="Times New Roman" w:hAnsi="Times New Roman" w:cs="Times New Roman"/>
          <w:lang w:val="en-US"/>
        </w:rPr>
        <w:t xml:space="preserve">Metagenomic Analysis of Milk of Healthy and Mastitis-Suffering Women.  </w:t>
      </w:r>
      <w:r w:rsidRPr="00AA75D8">
        <w:rPr>
          <w:rFonts w:ascii="Times New Roman" w:hAnsi="Times New Roman" w:cs="Times New Roman"/>
          <w:lang w:val="fr-FR"/>
        </w:rPr>
        <w:t>J Hum Lact 2015; 31(3):406-15.</w:t>
      </w:r>
    </w:p>
    <w:p w14:paraId="740CB9CB"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Quinn EA, Largado F, Power M, Kuzawa CW. Predictors of breast milk macronutrient composition in Filipino mothers. Am J Human Biol 2012; 24(4), 533-540.</w:t>
      </w:r>
    </w:p>
    <w:p w14:paraId="27408F1E"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Khodayar-Pardo P, Mira-Pascual L, Collado MC, Martínez-Costa C. Impact of lactation stage, gestational age and mode of delivery on breast milk microbiota. J Perinatol 2014; 34, 599–605.</w:t>
      </w:r>
    </w:p>
    <w:p w14:paraId="72BF3ACD"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Soto A, Martín V, Jiménez E, Mader I, Rodríguez JM, Fernández L. Lactobacilli and Bifidobacteria in human breast milk: influence of antibiotherapy and other host and clinical factors. J Pediatr Gastroenterol Nutr 2014;59(1):78-88.</w:t>
      </w:r>
    </w:p>
    <w:p w14:paraId="2D3FC090"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608F1">
        <w:rPr>
          <w:rFonts w:ascii="Times New Roman" w:hAnsi="Times New Roman" w:cs="Times New Roman"/>
          <w:lang w:val="en-US"/>
        </w:rPr>
        <w:t xml:space="preserve">Hoashi M, Meche L, Mahal LK, Bakacs E, Nardella D, Naftolin F, Bar-Yam N, Dominguez-Bello MG. </w:t>
      </w:r>
      <w:r w:rsidRPr="00AA75D8">
        <w:rPr>
          <w:rFonts w:ascii="Times New Roman" w:hAnsi="Times New Roman" w:cs="Times New Roman"/>
          <w:lang w:val="en-US"/>
        </w:rPr>
        <w:t>Human Milk Bacterial and Glycosylation Patterns Differ by Delivery Mode. Reprod Sci 2015 pii: 1933719115623645.</w:t>
      </w:r>
    </w:p>
    <w:p w14:paraId="01CB11FC"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Urbaniak C, Angelini M, Gloor GB, Reid G. Human milk microbiota profiles in relation to birthing method, gestation and infant gender. Microbiome 2016; 4(1):1</w:t>
      </w:r>
    </w:p>
    <w:p w14:paraId="667D9077"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Olivares M, Albrecht S, De Palma G, Ferrer MD, Castillejo G, Schols HA, Sanz Y. Human milk composition differs in healthy mothers and mothers with celiac disease. Eur J Nutr 2015;54(1):119-28</w:t>
      </w:r>
    </w:p>
    <w:p w14:paraId="7A1C0D9B"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rPr>
        <w:t xml:space="preserve">González R, Maldonado A, Martín V, Mandomando I, Fumadó V, Metzner KJ, et al. </w:t>
      </w:r>
      <w:r w:rsidRPr="00AA75D8">
        <w:rPr>
          <w:rFonts w:ascii="Times New Roman" w:hAnsi="Times New Roman" w:cs="Times New Roman"/>
          <w:lang w:val="en-US"/>
        </w:rPr>
        <w:t>Breast milk and gut microbiota in African mothers and infants from an area of high HIV prevalence. PLoS One  2013; 8:e80299.</w:t>
      </w:r>
    </w:p>
    <w:p w14:paraId="2142E520"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Collado MC, Laitinen K, Salminen S, Isolauri E. Maternal weight and excessive weight gain during pregnancy modify the immunomodulatory potential of breast milk. Pediatr Res 2012; 72(1): 77–85.</w:t>
      </w:r>
    </w:p>
    <w:p w14:paraId="1E5CD32B"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Panagos P, Matthan N, Sen S. Effects of maternal obesity on breastmilk composition and infant growth. The Faseb Journal 2014; 28(1):247.7</w:t>
      </w:r>
    </w:p>
    <w:p w14:paraId="6A1DEA97"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Andreas NJ, Kampmann B, Mehring Le-Doare K. Human breast milk: A review on its composition and bioactivity.  Early Hum Dev 2015; 91(11), 629-35.</w:t>
      </w:r>
    </w:p>
    <w:p w14:paraId="18BD981F"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Panagos PG, Vishwanathan R, Penfield-Cyr A, Matthan NR, Shivappa N, Wirth MD, Hebert JR, Sen S. Breastmilk from obese mothers has pro-inflammatory properties and decreased neuroprotective factors. J Perinatol. 2016 doi: 10.1038/jp.2015.199</w:t>
      </w:r>
    </w:p>
    <w:p w14:paraId="3C819B01"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Witt A, Mason MJ, Burgess K, Flocke S, Zyzanski S. A case control study of bacterial species and colony count in milk of breastfeeding women with chronic pain. Breastfeed Med 2014;9(1):29-34.</w:t>
      </w:r>
    </w:p>
    <w:p w14:paraId="5324429D"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Urbaniak C, McMillan A, Angelini M, Gloor GB, Sumarah, M, Burton JP, Reid G. Effect of chemotherapy on the microbiota and metabolome of human milk, a case report. Microbiome 2014; 2:24.</w:t>
      </w:r>
    </w:p>
    <w:p w14:paraId="311C654A" w14:textId="77777777" w:rsidR="00A608F1" w:rsidRPr="00AA75D8" w:rsidRDefault="00A608F1" w:rsidP="00A608F1">
      <w:pPr>
        <w:pStyle w:val="ListParagraph"/>
        <w:numPr>
          <w:ilvl w:val="0"/>
          <w:numId w:val="6"/>
        </w:numPr>
        <w:spacing w:after="0"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Albesharat R, Ehrmann MA, Korakli M, Yazaji S, Vogel RF.  Phenotypic and genotypic analyses of lactic acid bacteria in local fermented food, breast milk and faeces of mothers and their babies. Syst Appl Microbiol 2011; 34(2):148-55.</w:t>
      </w:r>
    </w:p>
    <w:p w14:paraId="2966A312"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fr-FR"/>
        </w:rPr>
      </w:pPr>
      <w:r w:rsidRPr="00AA75D8">
        <w:rPr>
          <w:rFonts w:ascii="Times New Roman" w:hAnsi="Times New Roman" w:cs="Times New Roman"/>
          <w:lang w:val="en-US"/>
        </w:rPr>
        <w:t xml:space="preserve">Nishimura RY, Barbieiri P, Castro GS, Jordão AA Jr, Perdoná Gda S, Sartorelli DS. Dietary polyunsaturated fatty acid intake during late pregnancy affects fatty acid composition of mature breast milk. </w:t>
      </w:r>
      <w:r w:rsidRPr="00AA75D8">
        <w:rPr>
          <w:rFonts w:ascii="Times New Roman" w:hAnsi="Times New Roman" w:cs="Times New Roman"/>
          <w:lang w:val="fr-FR"/>
        </w:rPr>
        <w:t>Nutrition 2014; 30(6), 685-689.</w:t>
      </w:r>
    </w:p>
    <w:p w14:paraId="618AC58D"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Peng Y, Zhou T, Wang Q, Liu P, Zhang T, Zetterström R, Strandvik B. Fatty acid composition of diet, cord blood and breast milk in Chinese mothers with different dietary habits. Prostaglandins Leukot Essent Fatty Acids 2009; 81(5-6):325-30.</w:t>
      </w:r>
    </w:p>
    <w:p w14:paraId="23C98E29"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B2525E">
        <w:rPr>
          <w:rFonts w:ascii="Times New Roman" w:hAnsi="Times New Roman" w:cs="Times New Roman"/>
          <w:lang w:val="fi-FI"/>
        </w:rPr>
        <w:t xml:space="preserve">Hoppu U, Isolauri E, Laakso P, Matomäki J, Laitinen K.  </w:t>
      </w:r>
      <w:r w:rsidRPr="00AA75D8">
        <w:rPr>
          <w:rFonts w:ascii="Times New Roman" w:hAnsi="Times New Roman" w:cs="Times New Roman"/>
          <w:lang w:val="en-US"/>
        </w:rPr>
        <w:t>Probiotics and dietary counselling targeting maternal dietary fat intake modifies breast milk fatty acids and cytokines. Eur J Nutr. 2012;51(2):211-9.</w:t>
      </w:r>
    </w:p>
    <w:p w14:paraId="065F8FDE"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Pusceddu MM, El Aidy S, Crispie F, O'Sullivan O, Cotter P, Stanton C, Kelly P, Cryan JF, Dinan TG. N-3 Polyunsaturated Fatty Acids (PUFAs) Reverse the Impact of Early-Life Stress on the Gut Microbiota. PLoS One 2015; 10(10):e0139721.</w:t>
      </w:r>
    </w:p>
    <w:p w14:paraId="1B1EEA61"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Dotterud CK, Avershina E, Sekelja M, Simpson MR, Rudi K, Storrø O, Johnsen R, Øien T. Does Maternal Perinatal Probiotic Supplementation Alter the Intestinal Microbiota of Mother and Child? J Pediatr Gastroenterol Nutr 2015; 61(2):200-7.</w:t>
      </w:r>
    </w:p>
    <w:p w14:paraId="0C123D98"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Sylvetsky AC, Gardner AL, Bauman V, Blau JE, Garraffo HM, Walter PJ, Rother KI. Nonnutritive sweeteners in breast milk. J Toxicol Environ Health A 2015; 78(16):1029-32.</w:t>
      </w:r>
    </w:p>
    <w:p w14:paraId="32D1A618"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 xml:space="preserve">Ma J, Prince AL, Bader D, Hu M, Ganu R, Baquero K, Blundell P, Alan Harris R, Frias AE, Grove KL, Aagaard KM. High-fat maternal diet during pregnancy persistently alters the offspring microbiome in a primate model. Nat Commun 2014; 5:3889. </w:t>
      </w:r>
    </w:p>
    <w:p w14:paraId="2FDDB133"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B2525E">
        <w:rPr>
          <w:rFonts w:ascii="Times New Roman" w:hAnsi="Times New Roman" w:cs="Times New Roman"/>
          <w:lang w:val="fi-FI"/>
        </w:rPr>
        <w:t xml:space="preserve">Taipale TJ, Pienihäkkinen K, Isolauri E, Jokela JT, Söderling EM. </w:t>
      </w:r>
      <w:r w:rsidRPr="00AA75D8">
        <w:rPr>
          <w:rFonts w:ascii="Times New Roman" w:hAnsi="Times New Roman" w:cs="Times New Roman"/>
          <w:i/>
          <w:lang w:val="en-US"/>
        </w:rPr>
        <w:t>Bifidobacterium animalis</w:t>
      </w:r>
      <w:r w:rsidRPr="00AA75D8">
        <w:rPr>
          <w:rFonts w:ascii="Times New Roman" w:hAnsi="Times New Roman" w:cs="Times New Roman"/>
          <w:lang w:val="en-US"/>
        </w:rPr>
        <w:t xml:space="preserve"> subsp. </w:t>
      </w:r>
      <w:r w:rsidRPr="00AA75D8">
        <w:rPr>
          <w:rFonts w:ascii="Times New Roman" w:hAnsi="Times New Roman" w:cs="Times New Roman"/>
          <w:i/>
          <w:lang w:val="en-US"/>
        </w:rPr>
        <w:t>lactis</w:t>
      </w:r>
      <w:r w:rsidRPr="00AA75D8">
        <w:rPr>
          <w:rFonts w:ascii="Times New Roman" w:hAnsi="Times New Roman" w:cs="Times New Roman"/>
          <w:lang w:val="en-US"/>
        </w:rPr>
        <w:t xml:space="preserve"> BB-12 in reducing the risk of infections in early childhood. Pediatr Res. 2016 Jan;79(1-1):65-9.</w:t>
      </w:r>
    </w:p>
    <w:p w14:paraId="66E3BA21"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Rautava S, Kainonen E, Salminen S, Isolauri E. Maternal probiotic supplementation during pregnancy and breast-feeding reduces the risk of eczema in the infant. J Allergy Clin Immunol 2012;130(6):1355-60.</w:t>
      </w:r>
    </w:p>
    <w:p w14:paraId="49688491"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Abrahamsson TR, Sinkiewicz G, Jakobsson T, Fredrikson M, Björkstén B. Probiotic lactobacilli in breast milk and infant stool in relation to oral intake during the first year of life. J Pediatr Gastroenterol Nutr 2009;49(3):349-54.</w:t>
      </w:r>
    </w:p>
    <w:p w14:paraId="49B27CD3"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Grönlund MM, Gueimonde M, Laitinen K, Kociubinski G, Grönroos T, Salminen S, Isolauri E. Maternal breast-milk and intestinal bifidobacteria guide the compositional development of the Bifidobacterium microbiota in infants at risk of allergic disease. Clin Exp Allergy 2007; 37(12):1764-72.</w:t>
      </w:r>
    </w:p>
    <w:p w14:paraId="5F6B95CC"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lastRenderedPageBreak/>
        <w:t>Gueimonde M, Sakata S, Kalliomäki M, Isolauri E, Benno Y, Salminen S. Effect of maternal consumption of L</w:t>
      </w:r>
      <w:r w:rsidRPr="00AA75D8">
        <w:rPr>
          <w:rFonts w:ascii="Times New Roman" w:hAnsi="Times New Roman" w:cs="Times New Roman"/>
          <w:i/>
          <w:lang w:val="en-US"/>
        </w:rPr>
        <w:t>actobacillus</w:t>
      </w:r>
      <w:r w:rsidRPr="00AA75D8">
        <w:rPr>
          <w:rFonts w:ascii="Times New Roman" w:hAnsi="Times New Roman" w:cs="Times New Roman"/>
          <w:lang w:val="en-US"/>
        </w:rPr>
        <w:t xml:space="preserve"> GG on transfer and establishment of fecal bifidobacterial microbiota in neonates. J Pediatr Gastroenterol Nutr 2006;42(2):166-70.</w:t>
      </w:r>
    </w:p>
    <w:p w14:paraId="3D5EA992"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 xml:space="preserve">Mastroimarino P, Capobianco D, Miccheli A, Praticò G, Campagna G, Laforgia N, Capursi T, Baldassarre ME. Administration of a multistrain probiotic product (VSL#3) to women in the perinatal period differentially affects breast milk beneficial microbiota in relation to mode of delivery. </w:t>
      </w:r>
      <w:r w:rsidRPr="00AA75D8">
        <w:rPr>
          <w:rFonts w:ascii="Times New Roman" w:hAnsi="Times New Roman" w:cs="Times New Roman"/>
          <w:lang w:val="fr-FR"/>
        </w:rPr>
        <w:t xml:space="preserve">Pharmacol Res 2015; 95-96 : 63-70. </w:t>
      </w:r>
    </w:p>
    <w:p w14:paraId="739C268B" w14:textId="77777777" w:rsidR="00A608F1" w:rsidRPr="00AA75D8" w:rsidRDefault="00A608F1" w:rsidP="00A608F1">
      <w:pPr>
        <w:pStyle w:val="ListParagraph"/>
        <w:numPr>
          <w:ilvl w:val="0"/>
          <w:numId w:val="6"/>
        </w:numPr>
        <w:spacing w:line="360" w:lineRule="auto"/>
        <w:ind w:left="426" w:hanging="426"/>
        <w:jc w:val="both"/>
        <w:rPr>
          <w:rFonts w:ascii="Times New Roman" w:hAnsi="Times New Roman" w:cs="Times New Roman"/>
          <w:lang w:val="en-US"/>
        </w:rPr>
      </w:pPr>
      <w:r w:rsidRPr="00AA75D8">
        <w:rPr>
          <w:rFonts w:ascii="Times New Roman" w:hAnsi="Times New Roman" w:cs="Times New Roman"/>
          <w:lang w:val="en-US"/>
        </w:rPr>
        <w:t xml:space="preserve">Reid G, Kumar H, Khan AI, Rautava S, Tobin J, Salminen S. The case in favour of probiotics before, during and after pregnancy: insights from the first 1,500 days. Benef Microbes 2016; 3:1-10. </w:t>
      </w:r>
    </w:p>
    <w:p w14:paraId="487FA0E6" w14:textId="77777777" w:rsidR="00A608F1" w:rsidRPr="00AA75D8" w:rsidRDefault="00A608F1" w:rsidP="00A608F1">
      <w:pPr>
        <w:spacing w:line="360" w:lineRule="auto"/>
        <w:ind w:left="-578" w:hanging="436"/>
        <w:jc w:val="both"/>
        <w:rPr>
          <w:rFonts w:ascii="Times New Roman" w:hAnsi="Times New Roman" w:cs="Times New Roman"/>
          <w:lang w:val="en-US"/>
        </w:rPr>
      </w:pPr>
    </w:p>
    <w:p w14:paraId="634C81E0" w14:textId="77777777" w:rsidR="00A608F1" w:rsidRPr="00AA75D8" w:rsidRDefault="00A608F1" w:rsidP="00A608F1">
      <w:pPr>
        <w:spacing w:line="360" w:lineRule="auto"/>
        <w:ind w:left="-578" w:hanging="436"/>
        <w:jc w:val="both"/>
        <w:rPr>
          <w:rFonts w:ascii="Times New Roman" w:hAnsi="Times New Roman" w:cs="Times New Roman"/>
          <w:lang w:val="en-US"/>
        </w:rPr>
      </w:pPr>
    </w:p>
    <w:p w14:paraId="091F64EA" w14:textId="77777777" w:rsidR="00936B2D" w:rsidRDefault="00936B2D">
      <w:pPr>
        <w:rPr>
          <w:rFonts w:ascii="Times New Roman" w:hAnsi="Times New Roman" w:cs="Times New Roman"/>
          <w:lang w:val="en-US"/>
        </w:rPr>
      </w:pPr>
      <w:r>
        <w:rPr>
          <w:rFonts w:ascii="Times New Roman" w:hAnsi="Times New Roman" w:cs="Times New Roman"/>
          <w:lang w:val="en-US"/>
        </w:rPr>
        <w:br w:type="page"/>
      </w:r>
    </w:p>
    <w:p w14:paraId="146F2620" w14:textId="77777777" w:rsidR="00936B2D" w:rsidRPr="00936B2D" w:rsidRDefault="00936B2D">
      <w:pPr>
        <w:spacing w:after="0" w:line="480" w:lineRule="auto"/>
        <w:rPr>
          <w:rFonts w:ascii="Times New Roman" w:hAnsi="Times New Roman" w:cs="Times New Roman"/>
          <w:b/>
          <w:lang w:val="en-US"/>
        </w:rPr>
      </w:pPr>
      <w:r w:rsidRPr="00936B2D">
        <w:rPr>
          <w:rFonts w:ascii="Times New Roman" w:hAnsi="Times New Roman" w:cs="Times New Roman"/>
          <w:b/>
          <w:lang w:val="en-US"/>
        </w:rPr>
        <w:lastRenderedPageBreak/>
        <w:t>Legends of Figures</w:t>
      </w:r>
    </w:p>
    <w:p w14:paraId="0716472F" w14:textId="77777777" w:rsidR="00936B2D" w:rsidRPr="0028254F" w:rsidRDefault="00936B2D" w:rsidP="00936B2D">
      <w:pPr>
        <w:spacing w:after="0" w:line="480" w:lineRule="auto"/>
        <w:jc w:val="both"/>
        <w:rPr>
          <w:rFonts w:ascii="Times New Roman" w:hAnsi="Times New Roman" w:cs="Times New Roman"/>
          <w:lang w:val="en-US"/>
        </w:rPr>
      </w:pPr>
      <w:r w:rsidRPr="00936B2D">
        <w:rPr>
          <w:rFonts w:ascii="Times New Roman" w:hAnsi="Times New Roman" w:cs="Times New Roman"/>
          <w:b/>
          <w:lang w:val="en-US"/>
        </w:rPr>
        <w:t>Figure 1</w:t>
      </w:r>
      <w:r w:rsidRPr="00936B2D">
        <w:rPr>
          <w:rFonts w:ascii="Times New Roman" w:hAnsi="Times New Roman" w:cs="Times New Roman"/>
          <w:lang w:val="en-US"/>
        </w:rPr>
        <w:t xml:space="preserve">. Human milk microbiota composition and comparison between breastfeeding and formula-feeding microbiota. Metagenome analysis of human milk shows that human milk microbiota is mainly dominated by </w:t>
      </w:r>
      <w:r w:rsidRPr="00936B2D">
        <w:rPr>
          <w:rFonts w:ascii="Times New Roman" w:hAnsi="Times New Roman" w:cs="Times New Roman"/>
          <w:i/>
          <w:lang w:val="en-US"/>
        </w:rPr>
        <w:t>Staphylococcus</w:t>
      </w:r>
      <w:r w:rsidRPr="00936B2D">
        <w:rPr>
          <w:rFonts w:ascii="Times New Roman" w:hAnsi="Times New Roman" w:cs="Times New Roman"/>
          <w:lang w:val="en-US"/>
        </w:rPr>
        <w:t xml:space="preserve">, </w:t>
      </w:r>
      <w:r w:rsidRPr="00936B2D">
        <w:rPr>
          <w:rFonts w:ascii="Times New Roman" w:hAnsi="Times New Roman" w:cs="Times New Roman"/>
          <w:i/>
          <w:lang w:val="en-US"/>
        </w:rPr>
        <w:t>Pseudomonas</w:t>
      </w:r>
      <w:r w:rsidRPr="00936B2D">
        <w:rPr>
          <w:rFonts w:ascii="Times New Roman" w:hAnsi="Times New Roman" w:cs="Times New Roman"/>
          <w:lang w:val="en-US"/>
        </w:rPr>
        <w:t xml:space="preserve"> and </w:t>
      </w:r>
      <w:r w:rsidRPr="00936B2D">
        <w:rPr>
          <w:rFonts w:ascii="Times New Roman" w:hAnsi="Times New Roman" w:cs="Times New Roman"/>
          <w:i/>
          <w:lang w:val="en-US"/>
        </w:rPr>
        <w:t>Edwardsiella</w:t>
      </w:r>
      <w:r w:rsidRPr="00936B2D">
        <w:rPr>
          <w:rFonts w:ascii="Times New Roman" w:hAnsi="Times New Roman" w:cs="Times New Roman"/>
          <w:lang w:val="en-US"/>
        </w:rPr>
        <w:t>, but other groups are</w:t>
      </w:r>
      <w:r>
        <w:rPr>
          <w:rFonts w:ascii="Times New Roman" w:hAnsi="Times New Roman" w:cs="Times New Roman"/>
          <w:lang w:val="en-US"/>
        </w:rPr>
        <w:t xml:space="preserve"> also</w:t>
      </w:r>
      <w:r w:rsidRPr="00936B2D">
        <w:rPr>
          <w:rFonts w:ascii="Times New Roman" w:hAnsi="Times New Roman" w:cs="Times New Roman"/>
          <w:lang w:val="en-US"/>
        </w:rPr>
        <w:t xml:space="preserve"> represented in minor amounts </w:t>
      </w:r>
      <w:r w:rsidR="00503A14">
        <w:rPr>
          <w:rFonts w:ascii="Times New Roman" w:hAnsi="Times New Roman" w:cs="Times New Roman"/>
          <w:lang w:val="en-US"/>
        </w:rPr>
        <w:t>[</w:t>
      </w:r>
      <w:r w:rsidR="00503A14" w:rsidRPr="00503A14">
        <w:rPr>
          <w:rFonts w:ascii="Times New Roman" w:hAnsi="Times New Roman" w:cs="Times New Roman"/>
          <w:color w:val="0070C0"/>
          <w:lang w:val="en-US"/>
        </w:rPr>
        <w:t>41, 42</w:t>
      </w:r>
      <w:r w:rsidR="00503A14">
        <w:rPr>
          <w:rFonts w:ascii="Times New Roman" w:hAnsi="Times New Roman" w:cs="Times New Roman"/>
          <w:lang w:val="en-US"/>
        </w:rPr>
        <w:t>]</w:t>
      </w:r>
      <w:r w:rsidRPr="00936B2D">
        <w:rPr>
          <w:rFonts w:ascii="Times New Roman" w:hAnsi="Times New Roman" w:cs="Times New Roman"/>
          <w:lang w:val="en-US"/>
        </w:rPr>
        <w:t>. Breast-fed and formula-fed infants have different bacterial populations which seems to modulate the susceptibility of non-communicable diseases (NCDs) such as allergy and/or obesity during infancy and/or in adult life.</w:t>
      </w:r>
    </w:p>
    <w:sectPr w:rsidR="00936B2D" w:rsidRPr="0028254F" w:rsidSect="007F0062">
      <w:footerReference w:type="default" r:id="rId10"/>
      <w:pgSz w:w="11906" w:h="16838"/>
      <w:pgMar w:top="1417" w:right="1701" w:bottom="1417" w:left="1701" w:header="708" w:footer="708" w:gutter="0"/>
      <w:lnNumType w:countBy="1"/>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Carlos" w:date="2016-04-13T14:28:00Z" w:initials="C">
    <w:p w14:paraId="7CB59A55" w14:textId="77777777" w:rsidR="00B02121" w:rsidRDefault="00B02121">
      <w:pPr>
        <w:pStyle w:val="CommentText"/>
      </w:pPr>
      <w:r>
        <w:rPr>
          <w:rStyle w:val="CommentReference"/>
        </w:rPr>
        <w:annotationRef/>
      </w:r>
      <w:r w:rsidRPr="00B02121">
        <w:rPr>
          <w:rFonts w:ascii="Calibri" w:eastAsia="Times New Roman" w:hAnsi="Calibri" w:cs="Times New Roman"/>
          <w:lang w:val="en-GB"/>
        </w:rPr>
        <w:t>name and address of each author</w:t>
      </w:r>
      <w:r w:rsidRPr="00B02121">
        <w:rPr>
          <w:rFonts w:ascii="Trebuchet MS" w:eastAsia="Times New Roman" w:hAnsi="Trebuchet MS" w:cs="Arial"/>
          <w:lang w:val="en-GB" w:eastAsia="en-US"/>
        </w:rPr>
        <w:t xml:space="preserve"> </w:t>
      </w:r>
      <w:r w:rsidRPr="00B02121">
        <w:rPr>
          <w:rFonts w:ascii="Calibri" w:eastAsia="Times New Roman" w:hAnsi="Calibri" w:cs="Times New Roman"/>
          <w:lang w:val="en-GB"/>
        </w:rPr>
        <w:t>together with their email address, telephone and fax numbers. The degrees and affiliations of each author should also be provided.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B59A5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CC1072" w14:textId="77777777" w:rsidR="001F2C8E" w:rsidRDefault="001F2C8E" w:rsidP="007F0062">
      <w:pPr>
        <w:spacing w:after="0" w:line="240" w:lineRule="auto"/>
      </w:pPr>
      <w:r>
        <w:separator/>
      </w:r>
    </w:p>
  </w:endnote>
  <w:endnote w:type="continuationSeparator" w:id="0">
    <w:p w14:paraId="2634CEF1" w14:textId="77777777" w:rsidR="001F2C8E" w:rsidRDefault="001F2C8E" w:rsidP="007F0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9623641"/>
      <w:docPartObj>
        <w:docPartGallery w:val="Page Numbers (Bottom of Page)"/>
        <w:docPartUnique/>
      </w:docPartObj>
    </w:sdtPr>
    <w:sdtEndPr/>
    <w:sdtContent>
      <w:p w14:paraId="7FB5E66F" w14:textId="77777777" w:rsidR="00A608F1" w:rsidRDefault="003E770B">
        <w:pPr>
          <w:pStyle w:val="Footer"/>
          <w:jc w:val="right"/>
        </w:pPr>
        <w:r>
          <w:fldChar w:fldCharType="begin"/>
        </w:r>
        <w:r w:rsidR="00A608F1">
          <w:instrText>PAGE   \* MERGEFORMAT</w:instrText>
        </w:r>
        <w:r>
          <w:fldChar w:fldCharType="separate"/>
        </w:r>
        <w:r w:rsidR="004F6F7A">
          <w:rPr>
            <w:noProof/>
          </w:rPr>
          <w:t>1</w:t>
        </w:r>
        <w:r>
          <w:fldChar w:fldCharType="end"/>
        </w:r>
      </w:p>
    </w:sdtContent>
  </w:sdt>
  <w:p w14:paraId="00562C1C" w14:textId="77777777" w:rsidR="00A608F1" w:rsidRDefault="00A608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CBC96" w14:textId="77777777" w:rsidR="001F2C8E" w:rsidRDefault="001F2C8E" w:rsidP="007F0062">
      <w:pPr>
        <w:spacing w:after="0" w:line="240" w:lineRule="auto"/>
      </w:pPr>
      <w:r>
        <w:separator/>
      </w:r>
    </w:p>
  </w:footnote>
  <w:footnote w:type="continuationSeparator" w:id="0">
    <w:p w14:paraId="6A0044FB" w14:textId="77777777" w:rsidR="001F2C8E" w:rsidRDefault="001F2C8E" w:rsidP="007F00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34DBA"/>
    <w:multiLevelType w:val="hybridMultilevel"/>
    <w:tmpl w:val="E0DCFBE2"/>
    <w:lvl w:ilvl="0" w:tplc="108AD70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4511528"/>
    <w:multiLevelType w:val="hybridMultilevel"/>
    <w:tmpl w:val="A0BE0C56"/>
    <w:lvl w:ilvl="0" w:tplc="D33C5C32">
      <w:start w:val="1"/>
      <w:numFmt w:val="decimal"/>
      <w:lvlText w:val="%1."/>
      <w:lvlJc w:val="left"/>
      <w:pPr>
        <w:ind w:left="988" w:hanging="42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 w15:restartNumberingAfterBreak="0">
    <w:nsid w:val="44746B55"/>
    <w:multiLevelType w:val="hybridMultilevel"/>
    <w:tmpl w:val="F18644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71C72EBA"/>
    <w:multiLevelType w:val="hybridMultilevel"/>
    <w:tmpl w:val="6FE40F36"/>
    <w:lvl w:ilvl="0" w:tplc="67A6E26E">
      <w:start w:val="1"/>
      <w:numFmt w:val="decimal"/>
      <w:lvlText w:val="%1."/>
      <w:lvlJc w:val="left"/>
      <w:pPr>
        <w:ind w:left="720" w:hanging="360"/>
      </w:pPr>
      <w:rPr>
        <w:rFonts w:asciiTheme="minorHAnsi" w:eastAsiaTheme="minorEastAsia" w:hAnsiTheme="minorHAnsi" w:cstheme="minorBidi"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7B234482"/>
    <w:multiLevelType w:val="hybridMultilevel"/>
    <w:tmpl w:val="7980A6EC"/>
    <w:lvl w:ilvl="0" w:tplc="D33C5C32">
      <w:start w:val="1"/>
      <w:numFmt w:val="decimal"/>
      <w:lvlText w:val="%1."/>
      <w:lvlJc w:val="left"/>
      <w:pPr>
        <w:ind w:left="704" w:hanging="42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5" w15:restartNumberingAfterBreak="0">
    <w:nsid w:val="7FE95F67"/>
    <w:multiLevelType w:val="hybridMultilevel"/>
    <w:tmpl w:val="665095C8"/>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num w:numId="1">
    <w:abstractNumId w:val="3"/>
  </w:num>
  <w:num w:numId="2">
    <w:abstractNumId w:val="2"/>
  </w:num>
  <w:num w:numId="3">
    <w:abstractNumId w:val="5"/>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8F4"/>
    <w:rsid w:val="000F7614"/>
    <w:rsid w:val="0012695A"/>
    <w:rsid w:val="001740C4"/>
    <w:rsid w:val="001A1091"/>
    <w:rsid w:val="001A1540"/>
    <w:rsid w:val="001C4902"/>
    <w:rsid w:val="001E3DE6"/>
    <w:rsid w:val="001E554D"/>
    <w:rsid w:val="001F2C8E"/>
    <w:rsid w:val="00241929"/>
    <w:rsid w:val="0028254F"/>
    <w:rsid w:val="00284A46"/>
    <w:rsid w:val="002D153D"/>
    <w:rsid w:val="002D5D8B"/>
    <w:rsid w:val="003023FA"/>
    <w:rsid w:val="00323CC9"/>
    <w:rsid w:val="00385837"/>
    <w:rsid w:val="0039682E"/>
    <w:rsid w:val="00397C8E"/>
    <w:rsid w:val="003D4781"/>
    <w:rsid w:val="003E770B"/>
    <w:rsid w:val="00416300"/>
    <w:rsid w:val="00424806"/>
    <w:rsid w:val="00447142"/>
    <w:rsid w:val="004668BA"/>
    <w:rsid w:val="004B5013"/>
    <w:rsid w:val="004E7AFD"/>
    <w:rsid w:val="004F6F7A"/>
    <w:rsid w:val="00503A14"/>
    <w:rsid w:val="00585593"/>
    <w:rsid w:val="00594C77"/>
    <w:rsid w:val="005A4529"/>
    <w:rsid w:val="005E3C7B"/>
    <w:rsid w:val="006164C3"/>
    <w:rsid w:val="00633106"/>
    <w:rsid w:val="00637954"/>
    <w:rsid w:val="00680CF5"/>
    <w:rsid w:val="006814B9"/>
    <w:rsid w:val="0068584E"/>
    <w:rsid w:val="006A6A77"/>
    <w:rsid w:val="006C3DB3"/>
    <w:rsid w:val="006F0848"/>
    <w:rsid w:val="00713B94"/>
    <w:rsid w:val="00760F63"/>
    <w:rsid w:val="00765D48"/>
    <w:rsid w:val="00784F42"/>
    <w:rsid w:val="007C3BC2"/>
    <w:rsid w:val="007C6F65"/>
    <w:rsid w:val="007E7E57"/>
    <w:rsid w:val="007F0062"/>
    <w:rsid w:val="00804EC3"/>
    <w:rsid w:val="00816994"/>
    <w:rsid w:val="008326BD"/>
    <w:rsid w:val="008B50EE"/>
    <w:rsid w:val="008D2E76"/>
    <w:rsid w:val="008E5065"/>
    <w:rsid w:val="0090384D"/>
    <w:rsid w:val="00911693"/>
    <w:rsid w:val="00925691"/>
    <w:rsid w:val="00936B2D"/>
    <w:rsid w:val="009C3447"/>
    <w:rsid w:val="00A17067"/>
    <w:rsid w:val="00A2403B"/>
    <w:rsid w:val="00A41505"/>
    <w:rsid w:val="00A608F1"/>
    <w:rsid w:val="00A733D8"/>
    <w:rsid w:val="00A74933"/>
    <w:rsid w:val="00AB46A2"/>
    <w:rsid w:val="00B02121"/>
    <w:rsid w:val="00B053D5"/>
    <w:rsid w:val="00B2525E"/>
    <w:rsid w:val="00B5345E"/>
    <w:rsid w:val="00B55350"/>
    <w:rsid w:val="00B618F4"/>
    <w:rsid w:val="00B660EC"/>
    <w:rsid w:val="00B915C1"/>
    <w:rsid w:val="00BA4EE2"/>
    <w:rsid w:val="00BC627B"/>
    <w:rsid w:val="00C2367F"/>
    <w:rsid w:val="00C26B23"/>
    <w:rsid w:val="00C41308"/>
    <w:rsid w:val="00CC18C9"/>
    <w:rsid w:val="00CD16EA"/>
    <w:rsid w:val="00D96163"/>
    <w:rsid w:val="00D967C3"/>
    <w:rsid w:val="00E06FEC"/>
    <w:rsid w:val="00E12ECD"/>
    <w:rsid w:val="00E17496"/>
    <w:rsid w:val="00E728B4"/>
    <w:rsid w:val="00EF511F"/>
    <w:rsid w:val="00EF7364"/>
    <w:rsid w:val="00F11E88"/>
    <w:rsid w:val="00F20238"/>
    <w:rsid w:val="00F60CEC"/>
    <w:rsid w:val="00F67C8F"/>
    <w:rsid w:val="00F7690E"/>
    <w:rsid w:val="00FA2BFF"/>
    <w:rsid w:val="00FA5D46"/>
    <w:rsid w:val="00FC501D"/>
    <w:rsid w:val="00FD5DF2"/>
    <w:rsid w:val="00FF60B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DF856"/>
  <w15:docId w15:val="{89AF615E-6666-476D-B35D-E69340C5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18F4"/>
    <w:rPr>
      <w:rFonts w:eastAsiaTheme="minorEastAsia"/>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618F4"/>
    <w:rPr>
      <w:sz w:val="16"/>
      <w:szCs w:val="16"/>
    </w:rPr>
  </w:style>
  <w:style w:type="paragraph" w:styleId="CommentText">
    <w:name w:val="annotation text"/>
    <w:basedOn w:val="Normal"/>
    <w:link w:val="TextocomentarioCar"/>
    <w:uiPriority w:val="99"/>
    <w:semiHidden/>
    <w:unhideWhenUsed/>
    <w:rsid w:val="00925691"/>
    <w:pPr>
      <w:spacing w:line="240" w:lineRule="auto"/>
    </w:pPr>
    <w:rPr>
      <w:sz w:val="20"/>
      <w:szCs w:val="20"/>
      <w:lang w:val="en-US"/>
    </w:rPr>
  </w:style>
  <w:style w:type="character" w:customStyle="1" w:styleId="TextocomentarioCar">
    <w:name w:val="Texto comentario Car"/>
    <w:basedOn w:val="DefaultParagraphFont"/>
    <w:link w:val="CommentText"/>
    <w:uiPriority w:val="99"/>
    <w:semiHidden/>
    <w:rsid w:val="00925691"/>
    <w:rPr>
      <w:rFonts w:eastAsiaTheme="minorEastAsia"/>
      <w:sz w:val="20"/>
      <w:szCs w:val="20"/>
      <w:lang w:val="en-US" w:eastAsia="es-ES"/>
    </w:rPr>
  </w:style>
  <w:style w:type="paragraph" w:styleId="ListParagraph">
    <w:name w:val="List Paragraph"/>
    <w:basedOn w:val="Normal"/>
    <w:uiPriority w:val="34"/>
    <w:qFormat/>
    <w:rsid w:val="00B618F4"/>
    <w:pPr>
      <w:ind w:left="720"/>
      <w:contextualSpacing/>
    </w:pPr>
  </w:style>
  <w:style w:type="character" w:styleId="Emphasis">
    <w:name w:val="Emphasis"/>
    <w:basedOn w:val="DefaultParagraphFont"/>
    <w:uiPriority w:val="20"/>
    <w:qFormat/>
    <w:rsid w:val="00B618F4"/>
    <w:rPr>
      <w:i/>
      <w:iCs/>
    </w:rPr>
  </w:style>
  <w:style w:type="paragraph" w:styleId="BalloonText">
    <w:name w:val="Balloon Text"/>
    <w:basedOn w:val="Normal"/>
    <w:link w:val="TextodegloboCar"/>
    <w:uiPriority w:val="99"/>
    <w:semiHidden/>
    <w:unhideWhenUsed/>
    <w:rsid w:val="00B618F4"/>
    <w:pPr>
      <w:spacing w:after="0" w:line="240" w:lineRule="auto"/>
    </w:pPr>
    <w:rPr>
      <w:rFonts w:ascii="Tahoma" w:hAnsi="Tahoma" w:cs="Tahoma"/>
      <w:sz w:val="16"/>
      <w:szCs w:val="16"/>
    </w:rPr>
  </w:style>
  <w:style w:type="character" w:customStyle="1" w:styleId="TextodegloboCar">
    <w:name w:val="Texto de globo Car"/>
    <w:basedOn w:val="DefaultParagraphFont"/>
    <w:link w:val="BalloonText"/>
    <w:uiPriority w:val="99"/>
    <w:semiHidden/>
    <w:rsid w:val="00B618F4"/>
    <w:rPr>
      <w:rFonts w:ascii="Tahoma" w:eastAsiaTheme="minorEastAsia" w:hAnsi="Tahoma" w:cs="Tahoma"/>
      <w:sz w:val="16"/>
      <w:szCs w:val="16"/>
      <w:lang w:eastAsia="es-ES"/>
    </w:rPr>
  </w:style>
  <w:style w:type="paragraph" w:styleId="CommentSubject">
    <w:name w:val="annotation subject"/>
    <w:basedOn w:val="CommentText"/>
    <w:next w:val="CommentText"/>
    <w:link w:val="AsuntodelcomentarioCar"/>
    <w:uiPriority w:val="99"/>
    <w:semiHidden/>
    <w:unhideWhenUsed/>
    <w:rsid w:val="00925691"/>
    <w:rPr>
      <w:b/>
      <w:bCs/>
    </w:rPr>
  </w:style>
  <w:style w:type="character" w:customStyle="1" w:styleId="AsuntodelcomentarioCar">
    <w:name w:val="Asunto del comentario Car"/>
    <w:basedOn w:val="TextocomentarioCar"/>
    <w:link w:val="CommentSubject"/>
    <w:uiPriority w:val="99"/>
    <w:semiHidden/>
    <w:rsid w:val="00925691"/>
    <w:rPr>
      <w:rFonts w:eastAsiaTheme="minorEastAsia"/>
      <w:b/>
      <w:bCs/>
      <w:sz w:val="20"/>
      <w:szCs w:val="20"/>
      <w:lang w:val="en-US" w:eastAsia="es-ES"/>
    </w:rPr>
  </w:style>
  <w:style w:type="paragraph" w:styleId="Revision">
    <w:name w:val="Revision"/>
    <w:hidden/>
    <w:uiPriority w:val="99"/>
    <w:semiHidden/>
    <w:rsid w:val="00C26B23"/>
    <w:pPr>
      <w:spacing w:after="0" w:line="240" w:lineRule="auto"/>
    </w:pPr>
    <w:rPr>
      <w:rFonts w:eastAsiaTheme="minorEastAsia"/>
      <w:lang w:eastAsia="es-ES"/>
    </w:rPr>
  </w:style>
  <w:style w:type="character" w:styleId="LineNumber">
    <w:name w:val="line number"/>
    <w:basedOn w:val="DefaultParagraphFont"/>
    <w:uiPriority w:val="99"/>
    <w:semiHidden/>
    <w:unhideWhenUsed/>
    <w:rsid w:val="007F0062"/>
  </w:style>
  <w:style w:type="paragraph" w:styleId="Header">
    <w:name w:val="header"/>
    <w:basedOn w:val="Normal"/>
    <w:link w:val="EncabezadoCar"/>
    <w:uiPriority w:val="99"/>
    <w:unhideWhenUsed/>
    <w:rsid w:val="007F0062"/>
    <w:pPr>
      <w:tabs>
        <w:tab w:val="center" w:pos="4252"/>
        <w:tab w:val="right" w:pos="8504"/>
      </w:tabs>
      <w:spacing w:after="0" w:line="240" w:lineRule="auto"/>
    </w:pPr>
  </w:style>
  <w:style w:type="character" w:customStyle="1" w:styleId="EncabezadoCar">
    <w:name w:val="Encabezado Car"/>
    <w:basedOn w:val="DefaultParagraphFont"/>
    <w:link w:val="Header"/>
    <w:uiPriority w:val="99"/>
    <w:rsid w:val="007F0062"/>
    <w:rPr>
      <w:rFonts w:eastAsiaTheme="minorEastAsia"/>
      <w:lang w:eastAsia="es-ES"/>
    </w:rPr>
  </w:style>
  <w:style w:type="paragraph" w:styleId="Footer">
    <w:name w:val="footer"/>
    <w:basedOn w:val="Normal"/>
    <w:link w:val="PiedepginaCar"/>
    <w:uiPriority w:val="99"/>
    <w:unhideWhenUsed/>
    <w:rsid w:val="007F0062"/>
    <w:pPr>
      <w:tabs>
        <w:tab w:val="center" w:pos="4252"/>
        <w:tab w:val="right" w:pos="8504"/>
      </w:tabs>
      <w:spacing w:after="0" w:line="240" w:lineRule="auto"/>
    </w:pPr>
  </w:style>
  <w:style w:type="character" w:customStyle="1" w:styleId="PiedepginaCar">
    <w:name w:val="Pie de página Car"/>
    <w:basedOn w:val="DefaultParagraphFont"/>
    <w:link w:val="Footer"/>
    <w:uiPriority w:val="99"/>
    <w:rsid w:val="007F0062"/>
    <w:rPr>
      <w:rFonts w:eastAsiaTheme="minorEastAsia"/>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712564">
      <w:bodyDiv w:val="1"/>
      <w:marLeft w:val="0"/>
      <w:marRight w:val="0"/>
      <w:marTop w:val="0"/>
      <w:marBottom w:val="0"/>
      <w:divBdr>
        <w:top w:val="none" w:sz="0" w:space="0" w:color="auto"/>
        <w:left w:val="none" w:sz="0" w:space="0" w:color="auto"/>
        <w:bottom w:val="none" w:sz="0" w:space="0" w:color="auto"/>
        <w:right w:val="none" w:sz="0" w:space="0" w:color="auto"/>
      </w:divBdr>
    </w:div>
    <w:div w:id="993677809">
      <w:bodyDiv w:val="1"/>
      <w:marLeft w:val="0"/>
      <w:marRight w:val="0"/>
      <w:marTop w:val="0"/>
      <w:marBottom w:val="0"/>
      <w:divBdr>
        <w:top w:val="none" w:sz="0" w:space="0" w:color="auto"/>
        <w:left w:val="none" w:sz="0" w:space="0" w:color="auto"/>
        <w:bottom w:val="none" w:sz="0" w:space="0" w:color="auto"/>
        <w:right w:val="none" w:sz="0" w:space="0" w:color="auto"/>
      </w:divBdr>
    </w:div>
    <w:div w:id="1789854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6016E1-1390-4126-A33F-C21F1782F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4259</Words>
  <Characters>34500</Characters>
  <Application>Microsoft Office Word</Application>
  <DocSecurity>0</DocSecurity>
  <Lines>287</Lines>
  <Paragraphs>77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38682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ciecol</dc:creator>
  <cp:lastModifiedBy>Kimmo Niukko</cp:lastModifiedBy>
  <cp:revision>2</cp:revision>
  <cp:lastPrinted>2016-03-20T17:21:00Z</cp:lastPrinted>
  <dcterms:created xsi:type="dcterms:W3CDTF">2018-01-08T12:01:00Z</dcterms:created>
  <dcterms:modified xsi:type="dcterms:W3CDTF">2018-01-08T12:01:00Z</dcterms:modified>
</cp:coreProperties>
</file>