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2B322C" w:rsidRPr="00140050" w:rsidRDefault="008732FD" w:rsidP="003A41F4">
      <w:pPr>
        <w:pStyle w:val="Eivli"/>
        <w:jc w:val="both"/>
        <w:rPr>
          <w:rFonts w:ascii="Georgia" w:hAnsi="Georgia"/>
          <w:color w:val="auto"/>
          <w:lang w:val="en-GB"/>
        </w:rPr>
      </w:pPr>
      <w:r w:rsidRPr="00140050">
        <w:rPr>
          <w:rFonts w:ascii="Georgia" w:hAnsi="Georgia"/>
          <w:color w:val="auto"/>
          <w:lang w:val="en-GB"/>
        </w:rPr>
        <w:t>Knowledge-</w:t>
      </w:r>
      <w:r w:rsidR="00BF224A" w:rsidRPr="00140050">
        <w:rPr>
          <w:rFonts w:ascii="Georgia" w:hAnsi="Georgia"/>
          <w:color w:val="auto"/>
          <w:lang w:val="en-GB"/>
        </w:rPr>
        <w:t>b</w:t>
      </w:r>
      <w:r w:rsidRPr="00140050">
        <w:rPr>
          <w:rFonts w:ascii="Georgia" w:hAnsi="Georgia"/>
          <w:color w:val="auto"/>
          <w:lang w:val="en-GB"/>
        </w:rPr>
        <w:t xml:space="preserve">ased </w:t>
      </w:r>
      <w:r w:rsidR="00BF224A" w:rsidRPr="00140050">
        <w:rPr>
          <w:rFonts w:ascii="Georgia" w:hAnsi="Georgia"/>
          <w:color w:val="auto"/>
          <w:lang w:val="en-GB"/>
        </w:rPr>
        <w:t>e</w:t>
      </w:r>
      <w:r w:rsidR="00C20B26" w:rsidRPr="00140050">
        <w:rPr>
          <w:rFonts w:ascii="Georgia" w:hAnsi="Georgia"/>
          <w:color w:val="auto"/>
          <w:lang w:val="en-GB"/>
        </w:rPr>
        <w:t>nvironments</w:t>
      </w:r>
      <w:r w:rsidR="00F306BD" w:rsidRPr="00140050">
        <w:rPr>
          <w:rFonts w:ascii="Georgia" w:hAnsi="Georgia"/>
          <w:color w:val="auto"/>
          <w:lang w:val="en-GB"/>
        </w:rPr>
        <w:t xml:space="preserve"> in the </w:t>
      </w:r>
      <w:r w:rsidR="00BF224A" w:rsidRPr="00140050">
        <w:rPr>
          <w:rFonts w:ascii="Georgia" w:hAnsi="Georgia"/>
          <w:color w:val="auto"/>
          <w:lang w:val="en-GB"/>
        </w:rPr>
        <w:t>c</w:t>
      </w:r>
      <w:r w:rsidR="00F306BD" w:rsidRPr="00140050">
        <w:rPr>
          <w:rFonts w:ascii="Georgia" w:hAnsi="Georgia"/>
          <w:color w:val="auto"/>
          <w:lang w:val="en-GB"/>
        </w:rPr>
        <w:t xml:space="preserve">ity: </w:t>
      </w:r>
      <w:r w:rsidR="008C0ABA" w:rsidRPr="00140050">
        <w:rPr>
          <w:rFonts w:ascii="Georgia" w:hAnsi="Georgia"/>
          <w:color w:val="auto"/>
          <w:lang w:val="en-GB"/>
        </w:rPr>
        <w:t xml:space="preserve">Design and </w:t>
      </w:r>
      <w:r w:rsidR="00BF224A" w:rsidRPr="00140050">
        <w:rPr>
          <w:rFonts w:ascii="Georgia" w:hAnsi="Georgia"/>
          <w:color w:val="auto"/>
          <w:lang w:val="en-GB"/>
        </w:rPr>
        <w:t>u</w:t>
      </w:r>
      <w:r w:rsidR="00826B3E" w:rsidRPr="00140050">
        <w:rPr>
          <w:rFonts w:ascii="Georgia" w:hAnsi="Georgia"/>
          <w:color w:val="auto"/>
          <w:lang w:val="en-GB"/>
        </w:rPr>
        <w:t xml:space="preserve">rban </w:t>
      </w:r>
      <w:r w:rsidR="00BF224A" w:rsidRPr="00140050">
        <w:rPr>
          <w:rFonts w:ascii="Georgia" w:hAnsi="Georgia"/>
          <w:color w:val="auto"/>
          <w:lang w:val="en-GB"/>
        </w:rPr>
        <w:t>f</w:t>
      </w:r>
      <w:r w:rsidR="00826B3E" w:rsidRPr="00140050">
        <w:rPr>
          <w:rFonts w:ascii="Georgia" w:hAnsi="Georgia"/>
          <w:color w:val="auto"/>
          <w:lang w:val="en-GB"/>
        </w:rPr>
        <w:t>orm</w:t>
      </w:r>
      <w:r w:rsidR="004D1696" w:rsidRPr="00140050">
        <w:rPr>
          <w:rFonts w:ascii="Georgia" w:hAnsi="Georgia"/>
          <w:color w:val="auto"/>
          <w:lang w:val="en-GB"/>
        </w:rPr>
        <w:t xml:space="preserve"> in </w:t>
      </w:r>
      <w:r w:rsidR="00DD0D77" w:rsidRPr="00140050">
        <w:rPr>
          <w:rFonts w:ascii="Georgia" w:hAnsi="Georgia"/>
          <w:color w:val="auto"/>
          <w:lang w:val="en-GB"/>
        </w:rPr>
        <w:t xml:space="preserve">the </w:t>
      </w:r>
      <w:r w:rsidR="004D1696" w:rsidRPr="00140050">
        <w:rPr>
          <w:rFonts w:ascii="Georgia" w:hAnsi="Georgia"/>
          <w:color w:val="auto"/>
          <w:lang w:val="en-GB"/>
        </w:rPr>
        <w:t>Helsinki Metropolitan Area</w:t>
      </w:r>
    </w:p>
    <w:p w:rsidR="0085783B" w:rsidRDefault="0085783B" w:rsidP="003A41F4">
      <w:pPr>
        <w:spacing w:line="240" w:lineRule="auto"/>
        <w:jc w:val="both"/>
        <w:rPr>
          <w:rFonts w:ascii="Georgia" w:hAnsi="Georgia"/>
          <w:b/>
          <w:color w:val="auto"/>
          <w:lang w:val="en-GB"/>
        </w:rPr>
      </w:pPr>
      <w:bookmarkStart w:id="0" w:name="_GoBack"/>
      <w:bookmarkEnd w:id="0"/>
    </w:p>
    <w:p w:rsidR="000837B1" w:rsidRDefault="000837B1" w:rsidP="000837B1">
      <w:pPr>
        <w:autoSpaceDE w:val="0"/>
        <w:autoSpaceDN w:val="0"/>
        <w:adjustRightInd w:val="0"/>
        <w:spacing w:line="360" w:lineRule="auto"/>
        <w:ind w:right="-1"/>
        <w:rPr>
          <w:rFonts w:ascii="Georgia" w:hAnsi="Georgia" w:cs="Consolas"/>
          <w:sz w:val="24"/>
          <w:szCs w:val="24"/>
          <w:lang w:val="en-US"/>
        </w:rPr>
      </w:pPr>
    </w:p>
    <w:p w:rsidR="000837B1" w:rsidRPr="00EE043E" w:rsidRDefault="00925D7E" w:rsidP="000837B1">
      <w:pPr>
        <w:autoSpaceDE w:val="0"/>
        <w:autoSpaceDN w:val="0"/>
        <w:adjustRightInd w:val="0"/>
        <w:spacing w:line="360" w:lineRule="auto"/>
        <w:ind w:right="-1"/>
        <w:rPr>
          <w:rFonts w:ascii="Georgia" w:hAnsi="Georgia" w:cs="Consolas"/>
          <w:sz w:val="24"/>
          <w:szCs w:val="24"/>
          <w:lang w:val="en-US"/>
        </w:rPr>
      </w:pPr>
      <w:r>
        <w:rPr>
          <w:rFonts w:ascii="Georgia" w:hAnsi="Georgia" w:cs="Consolas"/>
          <w:sz w:val="24"/>
          <w:szCs w:val="24"/>
          <w:lang w:val="en-US"/>
        </w:rPr>
        <w:t>PhD</w:t>
      </w:r>
      <w:r w:rsidR="000837B1" w:rsidRPr="00EE043E">
        <w:rPr>
          <w:rFonts w:ascii="Georgia" w:hAnsi="Georgia" w:cs="Consolas"/>
          <w:sz w:val="24"/>
          <w:szCs w:val="24"/>
          <w:lang w:val="en-US"/>
        </w:rPr>
        <w:t xml:space="preserve"> </w:t>
      </w:r>
      <w:proofErr w:type="spellStart"/>
      <w:r w:rsidR="000837B1" w:rsidRPr="00EE043E">
        <w:rPr>
          <w:rFonts w:ascii="Georgia" w:hAnsi="Georgia" w:cs="Consolas"/>
          <w:sz w:val="24"/>
          <w:szCs w:val="24"/>
          <w:lang w:val="en-US"/>
        </w:rPr>
        <w:t>Heli</w:t>
      </w:r>
      <w:proofErr w:type="spellEnd"/>
      <w:r w:rsidR="000837B1" w:rsidRPr="00EE043E">
        <w:rPr>
          <w:rFonts w:ascii="Georgia" w:hAnsi="Georgia" w:cs="Consolas"/>
          <w:sz w:val="24"/>
          <w:szCs w:val="24"/>
          <w:lang w:val="en-US"/>
        </w:rPr>
        <w:t xml:space="preserve"> Ponto</w:t>
      </w:r>
    </w:p>
    <w:p w:rsidR="000837B1" w:rsidRPr="00EE043E" w:rsidRDefault="000837B1" w:rsidP="000837B1">
      <w:pPr>
        <w:autoSpaceDE w:val="0"/>
        <w:autoSpaceDN w:val="0"/>
        <w:adjustRightInd w:val="0"/>
        <w:spacing w:line="360" w:lineRule="auto"/>
        <w:ind w:right="-1"/>
        <w:rPr>
          <w:rFonts w:ascii="Georgia" w:hAnsi="Georgia" w:cs="Consolas"/>
          <w:sz w:val="24"/>
          <w:szCs w:val="24"/>
          <w:lang w:val="en-US"/>
        </w:rPr>
      </w:pPr>
      <w:r w:rsidRPr="00EE043E">
        <w:rPr>
          <w:rFonts w:ascii="Georgia" w:hAnsi="Georgia" w:cs="Consolas"/>
          <w:sz w:val="24"/>
          <w:szCs w:val="24"/>
          <w:lang w:val="en-US"/>
        </w:rPr>
        <w:t>Department of Geosciences and Geography</w:t>
      </w:r>
    </w:p>
    <w:p w:rsidR="000837B1" w:rsidRPr="00EE043E" w:rsidRDefault="000837B1" w:rsidP="000837B1">
      <w:pPr>
        <w:autoSpaceDE w:val="0"/>
        <w:autoSpaceDN w:val="0"/>
        <w:adjustRightInd w:val="0"/>
        <w:spacing w:line="360" w:lineRule="auto"/>
        <w:ind w:right="-1"/>
        <w:rPr>
          <w:rFonts w:ascii="Georgia" w:hAnsi="Georgia" w:cs="Consolas"/>
          <w:sz w:val="24"/>
          <w:szCs w:val="24"/>
          <w:lang w:val="en-US"/>
        </w:rPr>
      </w:pPr>
      <w:r w:rsidRPr="00EE043E">
        <w:rPr>
          <w:rFonts w:ascii="Georgia" w:hAnsi="Georgia" w:cs="Consolas"/>
          <w:sz w:val="24"/>
          <w:szCs w:val="24"/>
          <w:lang w:val="en-US"/>
        </w:rPr>
        <w:t>PO Box 64</w:t>
      </w:r>
      <w:r>
        <w:rPr>
          <w:rFonts w:ascii="Georgia" w:hAnsi="Georgia" w:cs="Consolas"/>
          <w:sz w:val="24"/>
          <w:szCs w:val="24"/>
          <w:lang w:val="en-US"/>
        </w:rPr>
        <w:t xml:space="preserve">, </w:t>
      </w:r>
      <w:r w:rsidRPr="00EE043E">
        <w:rPr>
          <w:rFonts w:ascii="Georgia" w:hAnsi="Georgia" w:cs="Consolas"/>
          <w:sz w:val="24"/>
          <w:szCs w:val="24"/>
          <w:lang w:val="en-US"/>
        </w:rPr>
        <w:t>00014-University of Helsinki</w:t>
      </w:r>
    </w:p>
    <w:p w:rsidR="000837B1" w:rsidRPr="00EE043E" w:rsidRDefault="00C969CD" w:rsidP="000837B1">
      <w:pPr>
        <w:autoSpaceDE w:val="0"/>
        <w:autoSpaceDN w:val="0"/>
        <w:adjustRightInd w:val="0"/>
        <w:spacing w:line="360" w:lineRule="auto"/>
        <w:ind w:right="-1"/>
        <w:rPr>
          <w:rFonts w:ascii="Georgia" w:hAnsi="Georgia" w:cs="Consolas"/>
          <w:sz w:val="24"/>
          <w:szCs w:val="24"/>
          <w:lang w:val="en-US"/>
        </w:rPr>
      </w:pPr>
      <w:hyperlink r:id="rId8" w:history="1">
        <w:r w:rsidR="000837B1" w:rsidRPr="00EE043E">
          <w:rPr>
            <w:rStyle w:val="Hyperlinkki"/>
            <w:rFonts w:ascii="Georgia" w:hAnsi="Georgia" w:cs="Consolas"/>
            <w:sz w:val="24"/>
            <w:szCs w:val="24"/>
            <w:lang w:val="en-US"/>
          </w:rPr>
          <w:t>heli.ponto@helsinki.fi</w:t>
        </w:r>
      </w:hyperlink>
    </w:p>
    <w:p w:rsidR="000837B1" w:rsidRPr="00996626" w:rsidRDefault="000837B1" w:rsidP="000837B1">
      <w:pPr>
        <w:autoSpaceDE w:val="0"/>
        <w:autoSpaceDN w:val="0"/>
        <w:adjustRightInd w:val="0"/>
        <w:spacing w:line="360" w:lineRule="auto"/>
        <w:ind w:right="-1"/>
        <w:rPr>
          <w:rFonts w:ascii="Georgia" w:hAnsi="Georgia" w:cs="Consolas"/>
          <w:sz w:val="24"/>
          <w:szCs w:val="24"/>
          <w:lang w:val="en-US"/>
        </w:rPr>
      </w:pPr>
      <w:r w:rsidRPr="00996626">
        <w:rPr>
          <w:rFonts w:ascii="Georgia" w:hAnsi="Georgia" w:cs="Consolas"/>
          <w:sz w:val="24"/>
          <w:szCs w:val="24"/>
          <w:lang w:val="en-US"/>
        </w:rPr>
        <w:t>Tel: +358</w:t>
      </w:r>
      <w:r w:rsidRPr="00A72273">
        <w:rPr>
          <w:lang w:val="en-US"/>
        </w:rPr>
        <w:t xml:space="preserve"> </w:t>
      </w:r>
      <w:r w:rsidRPr="0077656D">
        <w:rPr>
          <w:rFonts w:ascii="Georgia" w:hAnsi="Georgia" w:cs="Consolas"/>
          <w:sz w:val="24"/>
          <w:szCs w:val="24"/>
          <w:lang w:val="en-US"/>
        </w:rPr>
        <w:t>50</w:t>
      </w:r>
      <w:r>
        <w:rPr>
          <w:rFonts w:ascii="Georgia" w:hAnsi="Georgia" w:cs="Consolas"/>
          <w:sz w:val="24"/>
          <w:szCs w:val="24"/>
          <w:lang w:val="en-US"/>
        </w:rPr>
        <w:t> </w:t>
      </w:r>
      <w:r w:rsidRPr="0077656D">
        <w:rPr>
          <w:rFonts w:ascii="Georgia" w:hAnsi="Georgia" w:cs="Consolas"/>
          <w:sz w:val="24"/>
          <w:szCs w:val="24"/>
          <w:lang w:val="en-US"/>
        </w:rPr>
        <w:t>314</w:t>
      </w:r>
      <w:r>
        <w:rPr>
          <w:rFonts w:ascii="Georgia" w:hAnsi="Georgia" w:cs="Consolas"/>
          <w:sz w:val="24"/>
          <w:szCs w:val="24"/>
          <w:lang w:val="en-US"/>
        </w:rPr>
        <w:t xml:space="preserve"> </w:t>
      </w:r>
      <w:r w:rsidRPr="0077656D">
        <w:rPr>
          <w:rFonts w:ascii="Georgia" w:hAnsi="Georgia" w:cs="Consolas"/>
          <w:sz w:val="24"/>
          <w:szCs w:val="24"/>
          <w:lang w:val="en-US"/>
        </w:rPr>
        <w:t>9248</w:t>
      </w:r>
    </w:p>
    <w:p w:rsidR="000837B1" w:rsidRPr="00EE043E" w:rsidRDefault="000837B1" w:rsidP="000837B1">
      <w:pPr>
        <w:autoSpaceDE w:val="0"/>
        <w:autoSpaceDN w:val="0"/>
        <w:adjustRightInd w:val="0"/>
        <w:spacing w:line="360" w:lineRule="auto"/>
        <w:ind w:right="-1"/>
        <w:rPr>
          <w:rFonts w:ascii="Georgia" w:hAnsi="Georgia" w:cs="Consolas"/>
          <w:b/>
          <w:sz w:val="24"/>
          <w:szCs w:val="24"/>
          <w:lang w:val="en-US"/>
        </w:rPr>
      </w:pPr>
    </w:p>
    <w:p w:rsidR="000837B1" w:rsidRPr="00EE043E" w:rsidRDefault="000837B1" w:rsidP="000837B1">
      <w:pPr>
        <w:autoSpaceDE w:val="0"/>
        <w:autoSpaceDN w:val="0"/>
        <w:adjustRightInd w:val="0"/>
        <w:spacing w:line="360" w:lineRule="auto"/>
        <w:ind w:right="-1"/>
        <w:rPr>
          <w:rFonts w:ascii="Georgia" w:hAnsi="Georgia" w:cs="Consolas"/>
          <w:sz w:val="24"/>
          <w:szCs w:val="24"/>
          <w:lang w:val="en-US"/>
        </w:rPr>
      </w:pPr>
      <w:r w:rsidRPr="00EE043E">
        <w:rPr>
          <w:rFonts w:ascii="Georgia" w:hAnsi="Georgia" w:cs="Consolas"/>
          <w:sz w:val="24"/>
          <w:szCs w:val="24"/>
          <w:lang w:val="en-US"/>
        </w:rPr>
        <w:t xml:space="preserve">Professor </w:t>
      </w:r>
      <w:proofErr w:type="spellStart"/>
      <w:r w:rsidRPr="00EE043E">
        <w:rPr>
          <w:rFonts w:ascii="Georgia" w:hAnsi="Georgia" w:cs="Consolas"/>
          <w:sz w:val="24"/>
          <w:szCs w:val="24"/>
          <w:lang w:val="en-US"/>
        </w:rPr>
        <w:t>Tommi</w:t>
      </w:r>
      <w:proofErr w:type="spellEnd"/>
      <w:r w:rsidRPr="00EE043E">
        <w:rPr>
          <w:rFonts w:ascii="Georgia" w:hAnsi="Georgia" w:cs="Consolas"/>
          <w:sz w:val="24"/>
          <w:szCs w:val="24"/>
          <w:lang w:val="en-US"/>
        </w:rPr>
        <w:t xml:space="preserve"> </w:t>
      </w:r>
      <w:proofErr w:type="spellStart"/>
      <w:r w:rsidRPr="00EE043E">
        <w:rPr>
          <w:rFonts w:ascii="Georgia" w:hAnsi="Georgia" w:cs="Consolas"/>
          <w:sz w:val="24"/>
          <w:szCs w:val="24"/>
          <w:lang w:val="en-US"/>
        </w:rPr>
        <w:t>Inkinen</w:t>
      </w:r>
      <w:proofErr w:type="spellEnd"/>
      <w:r>
        <w:rPr>
          <w:rFonts w:ascii="Georgia" w:hAnsi="Georgia" w:cs="Consolas"/>
          <w:sz w:val="24"/>
          <w:szCs w:val="24"/>
          <w:lang w:val="en-US"/>
        </w:rPr>
        <w:t>*</w:t>
      </w:r>
    </w:p>
    <w:p w:rsidR="000837B1" w:rsidRPr="00EE043E" w:rsidRDefault="000837B1" w:rsidP="000837B1">
      <w:pPr>
        <w:autoSpaceDE w:val="0"/>
        <w:autoSpaceDN w:val="0"/>
        <w:adjustRightInd w:val="0"/>
        <w:spacing w:line="360" w:lineRule="auto"/>
        <w:ind w:right="-1"/>
        <w:rPr>
          <w:rFonts w:ascii="Georgia" w:hAnsi="Georgia" w:cs="Consolas"/>
          <w:sz w:val="24"/>
          <w:szCs w:val="24"/>
          <w:lang w:val="en-US"/>
        </w:rPr>
      </w:pPr>
      <w:r w:rsidRPr="00EE043E">
        <w:rPr>
          <w:rFonts w:ascii="Georgia" w:hAnsi="Georgia" w:cs="Consolas"/>
          <w:sz w:val="24"/>
          <w:szCs w:val="24"/>
          <w:lang w:val="en-US"/>
        </w:rPr>
        <w:t>Centre for Maritime Studies</w:t>
      </w:r>
      <w:r>
        <w:rPr>
          <w:rFonts w:ascii="Georgia" w:hAnsi="Georgia" w:cs="Consolas"/>
          <w:sz w:val="24"/>
          <w:szCs w:val="24"/>
          <w:lang w:val="en-US"/>
        </w:rPr>
        <w:t xml:space="preserve">, </w:t>
      </w:r>
      <w:proofErr w:type="spellStart"/>
      <w:r>
        <w:rPr>
          <w:rFonts w:ascii="Georgia" w:hAnsi="Georgia" w:cs="Consolas"/>
          <w:sz w:val="24"/>
          <w:szCs w:val="24"/>
          <w:lang w:val="en-US"/>
        </w:rPr>
        <w:t>Brahea</w:t>
      </w:r>
      <w:proofErr w:type="spellEnd"/>
      <w:r>
        <w:rPr>
          <w:rFonts w:ascii="Georgia" w:hAnsi="Georgia" w:cs="Consolas"/>
          <w:sz w:val="24"/>
          <w:szCs w:val="24"/>
          <w:lang w:val="en-US"/>
        </w:rPr>
        <w:t>-Centre</w:t>
      </w:r>
    </w:p>
    <w:p w:rsidR="000837B1" w:rsidRPr="00EE043E" w:rsidRDefault="000837B1" w:rsidP="000837B1">
      <w:pPr>
        <w:autoSpaceDE w:val="0"/>
        <w:autoSpaceDN w:val="0"/>
        <w:adjustRightInd w:val="0"/>
        <w:spacing w:line="360" w:lineRule="auto"/>
        <w:ind w:right="-1"/>
        <w:rPr>
          <w:rFonts w:ascii="Georgia" w:hAnsi="Georgia" w:cs="Consolas"/>
          <w:sz w:val="24"/>
          <w:szCs w:val="24"/>
          <w:lang w:val="en-US"/>
        </w:rPr>
      </w:pPr>
      <w:r w:rsidRPr="00EE043E">
        <w:rPr>
          <w:rFonts w:ascii="Georgia" w:hAnsi="Georgia" w:cs="Consolas"/>
          <w:sz w:val="24"/>
          <w:szCs w:val="24"/>
          <w:lang w:val="en-US"/>
        </w:rPr>
        <w:t>20014-University of Turku</w:t>
      </w:r>
    </w:p>
    <w:p w:rsidR="000837B1" w:rsidRPr="00EE043E" w:rsidRDefault="00C969CD" w:rsidP="000837B1">
      <w:pPr>
        <w:autoSpaceDE w:val="0"/>
        <w:autoSpaceDN w:val="0"/>
        <w:adjustRightInd w:val="0"/>
        <w:spacing w:line="360" w:lineRule="auto"/>
        <w:ind w:right="-1"/>
        <w:rPr>
          <w:rFonts w:ascii="Georgia" w:hAnsi="Georgia" w:cs="Consolas"/>
          <w:sz w:val="24"/>
          <w:szCs w:val="24"/>
          <w:lang w:val="en-US"/>
        </w:rPr>
      </w:pPr>
      <w:hyperlink r:id="rId9" w:history="1">
        <w:r w:rsidR="000837B1" w:rsidRPr="00EE043E">
          <w:rPr>
            <w:rStyle w:val="Hyperlinkki"/>
            <w:rFonts w:ascii="Georgia" w:hAnsi="Georgia" w:cs="Consolas"/>
            <w:sz w:val="24"/>
            <w:szCs w:val="24"/>
            <w:lang w:val="en-US"/>
          </w:rPr>
          <w:t>tommi.inkinen@utu.fi</w:t>
        </w:r>
      </w:hyperlink>
    </w:p>
    <w:p w:rsidR="000837B1" w:rsidRDefault="000837B1" w:rsidP="000837B1">
      <w:pPr>
        <w:autoSpaceDE w:val="0"/>
        <w:autoSpaceDN w:val="0"/>
        <w:adjustRightInd w:val="0"/>
        <w:spacing w:line="360" w:lineRule="auto"/>
        <w:ind w:right="-1"/>
        <w:rPr>
          <w:rFonts w:ascii="Georgia" w:hAnsi="Georgia" w:cs="Consolas"/>
          <w:sz w:val="24"/>
          <w:szCs w:val="24"/>
          <w:lang w:val="en-US"/>
        </w:rPr>
      </w:pPr>
      <w:r w:rsidRPr="00996626">
        <w:rPr>
          <w:rFonts w:ascii="Georgia" w:hAnsi="Georgia" w:cs="Consolas"/>
          <w:sz w:val="24"/>
          <w:szCs w:val="24"/>
          <w:lang w:val="en-US"/>
        </w:rPr>
        <w:t>Tel: +358</w:t>
      </w:r>
      <w:r>
        <w:rPr>
          <w:rFonts w:ascii="Georgia" w:hAnsi="Georgia" w:cs="Consolas"/>
          <w:sz w:val="24"/>
          <w:szCs w:val="24"/>
          <w:lang w:val="en-US"/>
        </w:rPr>
        <w:t> 400 882 818</w:t>
      </w:r>
    </w:p>
    <w:p w:rsidR="000837B1" w:rsidRDefault="000837B1" w:rsidP="000837B1">
      <w:pPr>
        <w:autoSpaceDE w:val="0"/>
        <w:autoSpaceDN w:val="0"/>
        <w:adjustRightInd w:val="0"/>
        <w:spacing w:line="360" w:lineRule="auto"/>
        <w:ind w:right="-1"/>
        <w:rPr>
          <w:rFonts w:ascii="Georgia" w:hAnsi="Georgia" w:cs="Consolas"/>
          <w:sz w:val="24"/>
          <w:szCs w:val="24"/>
          <w:lang w:val="en-US"/>
        </w:rPr>
      </w:pPr>
      <w:r>
        <w:rPr>
          <w:rFonts w:ascii="Georgia" w:hAnsi="Georgia" w:cs="Consolas"/>
          <w:sz w:val="24"/>
          <w:szCs w:val="24"/>
          <w:lang w:val="en-US"/>
        </w:rPr>
        <w:t>* Corresponding author</w:t>
      </w:r>
    </w:p>
    <w:p w:rsidR="000837B1" w:rsidRDefault="000837B1" w:rsidP="003A41F4">
      <w:pPr>
        <w:spacing w:line="240" w:lineRule="auto"/>
        <w:jc w:val="both"/>
        <w:rPr>
          <w:rFonts w:ascii="Georgia" w:hAnsi="Georgia"/>
          <w:b/>
          <w:color w:val="auto"/>
          <w:lang w:val="en-GB"/>
        </w:rPr>
      </w:pPr>
    </w:p>
    <w:p w:rsidR="000837B1" w:rsidRDefault="000837B1" w:rsidP="003A41F4">
      <w:pPr>
        <w:spacing w:line="240" w:lineRule="auto"/>
        <w:jc w:val="both"/>
        <w:rPr>
          <w:rFonts w:ascii="Georgia" w:hAnsi="Georgia"/>
          <w:b/>
          <w:color w:val="auto"/>
          <w:lang w:val="en-GB"/>
        </w:rPr>
      </w:pPr>
    </w:p>
    <w:p w:rsidR="000837B1" w:rsidRPr="00140050" w:rsidRDefault="000837B1" w:rsidP="003A41F4">
      <w:pPr>
        <w:spacing w:line="240" w:lineRule="auto"/>
        <w:jc w:val="both"/>
        <w:rPr>
          <w:rFonts w:ascii="Georgia" w:hAnsi="Georgia"/>
          <w:b/>
          <w:color w:val="auto"/>
          <w:lang w:val="en-GB"/>
        </w:rPr>
      </w:pPr>
    </w:p>
    <w:p w:rsidR="00047B81" w:rsidRDefault="00047B81" w:rsidP="00047B81">
      <w:pPr>
        <w:spacing w:line="240" w:lineRule="auto"/>
        <w:jc w:val="both"/>
        <w:rPr>
          <w:rFonts w:ascii="Georgia" w:hAnsi="Georgia"/>
          <w:i/>
          <w:color w:val="auto"/>
          <w:lang w:val="en-GB"/>
        </w:rPr>
      </w:pPr>
      <w:r w:rsidRPr="000F3F8D">
        <w:rPr>
          <w:rFonts w:ascii="Georgia" w:hAnsi="Georgia"/>
          <w:i/>
          <w:color w:val="auto"/>
          <w:lang w:val="en-GB"/>
        </w:rPr>
        <w:t xml:space="preserve">Knowledge-based development is </w:t>
      </w:r>
      <w:r>
        <w:rPr>
          <w:rFonts w:ascii="Georgia" w:hAnsi="Georgia"/>
          <w:i/>
          <w:color w:val="auto"/>
          <w:lang w:val="en-GB"/>
        </w:rPr>
        <w:t>of</w:t>
      </w:r>
      <w:r w:rsidRPr="000F3F8D">
        <w:rPr>
          <w:rFonts w:ascii="Georgia" w:hAnsi="Georgia"/>
          <w:i/>
          <w:color w:val="auto"/>
          <w:lang w:val="en-GB"/>
        </w:rPr>
        <w:t xml:space="preserve"> interest</w:t>
      </w:r>
      <w:r>
        <w:rPr>
          <w:rFonts w:ascii="Georgia" w:hAnsi="Georgia"/>
          <w:i/>
          <w:color w:val="auto"/>
          <w:lang w:val="en-GB"/>
        </w:rPr>
        <w:t xml:space="preserve"> to</w:t>
      </w:r>
      <w:r w:rsidRPr="000F3F8D">
        <w:rPr>
          <w:rFonts w:ascii="Georgia" w:hAnsi="Georgia"/>
          <w:i/>
          <w:color w:val="auto"/>
          <w:lang w:val="en-GB"/>
        </w:rPr>
        <w:t xml:space="preserve"> cities</w:t>
      </w:r>
      <w:r>
        <w:rPr>
          <w:rFonts w:ascii="Georgia" w:hAnsi="Georgia"/>
          <w:i/>
          <w:color w:val="auto"/>
          <w:lang w:val="en-GB"/>
        </w:rPr>
        <w:t>,</w:t>
      </w:r>
      <w:r w:rsidRPr="000F3F8D">
        <w:rPr>
          <w:rFonts w:ascii="Georgia" w:hAnsi="Georgia"/>
          <w:i/>
          <w:color w:val="auto"/>
          <w:lang w:val="en-GB"/>
        </w:rPr>
        <w:t xml:space="preserve"> as it promotes economic growth and boosts </w:t>
      </w:r>
      <w:r>
        <w:rPr>
          <w:rFonts w:ascii="Georgia" w:hAnsi="Georgia"/>
          <w:i/>
          <w:color w:val="auto"/>
          <w:lang w:val="en-GB"/>
        </w:rPr>
        <w:t>dynamic urban image</w:t>
      </w:r>
      <w:r w:rsidRPr="000F3F8D">
        <w:rPr>
          <w:rFonts w:ascii="Georgia" w:hAnsi="Georgia"/>
          <w:i/>
          <w:color w:val="auto"/>
          <w:lang w:val="en-GB"/>
        </w:rPr>
        <w:t xml:space="preserve">. </w:t>
      </w:r>
      <w:r>
        <w:rPr>
          <w:rFonts w:ascii="Georgia" w:hAnsi="Georgia"/>
          <w:i/>
          <w:color w:val="auto"/>
          <w:lang w:val="en-GB"/>
        </w:rPr>
        <w:t>C</w:t>
      </w:r>
      <w:r w:rsidRPr="000F3F8D">
        <w:rPr>
          <w:rFonts w:ascii="Georgia" w:hAnsi="Georgia"/>
          <w:i/>
          <w:color w:val="auto"/>
          <w:lang w:val="en-GB"/>
        </w:rPr>
        <w:t>reative environments are</w:t>
      </w:r>
      <w:r>
        <w:rPr>
          <w:rFonts w:ascii="Georgia" w:hAnsi="Georgia"/>
          <w:i/>
          <w:color w:val="auto"/>
          <w:lang w:val="en-GB"/>
        </w:rPr>
        <w:t xml:space="preserve"> arguably</w:t>
      </w:r>
      <w:r w:rsidRPr="000F3F8D">
        <w:rPr>
          <w:rFonts w:ascii="Georgia" w:hAnsi="Georgia"/>
          <w:i/>
          <w:color w:val="auto"/>
          <w:lang w:val="en-GB"/>
        </w:rPr>
        <w:t xml:space="preserve"> highly dependent on sociality</w:t>
      </w:r>
      <w:r>
        <w:rPr>
          <w:rFonts w:ascii="Georgia" w:hAnsi="Georgia"/>
          <w:i/>
          <w:color w:val="auto"/>
          <w:lang w:val="en-GB"/>
        </w:rPr>
        <w:t>,</w:t>
      </w:r>
      <w:r w:rsidRPr="000F3F8D">
        <w:rPr>
          <w:rFonts w:ascii="Georgia" w:hAnsi="Georgia"/>
          <w:i/>
          <w:color w:val="auto"/>
          <w:lang w:val="en-GB"/>
        </w:rPr>
        <w:t xml:space="preserve"> and </w:t>
      </w:r>
      <w:r>
        <w:rPr>
          <w:rFonts w:ascii="Georgia" w:hAnsi="Georgia"/>
          <w:i/>
          <w:color w:val="auto"/>
          <w:lang w:val="en-GB"/>
        </w:rPr>
        <w:t xml:space="preserve">they are </w:t>
      </w:r>
      <w:r w:rsidRPr="000F3F8D">
        <w:rPr>
          <w:rFonts w:ascii="Georgia" w:hAnsi="Georgia"/>
          <w:i/>
          <w:color w:val="auto"/>
          <w:lang w:val="en-GB"/>
        </w:rPr>
        <w:t>usually locate</w:t>
      </w:r>
      <w:r>
        <w:rPr>
          <w:rFonts w:ascii="Georgia" w:hAnsi="Georgia"/>
          <w:i/>
          <w:color w:val="auto"/>
          <w:lang w:val="en-GB"/>
        </w:rPr>
        <w:t>d</w:t>
      </w:r>
      <w:r w:rsidRPr="000F3F8D">
        <w:rPr>
          <w:rFonts w:ascii="Georgia" w:hAnsi="Georgia"/>
          <w:i/>
          <w:color w:val="auto"/>
          <w:lang w:val="en-GB"/>
        </w:rPr>
        <w:t xml:space="preserve"> near city centre</w:t>
      </w:r>
      <w:r>
        <w:rPr>
          <w:rFonts w:ascii="Georgia" w:hAnsi="Georgia"/>
          <w:i/>
          <w:color w:val="auto"/>
          <w:lang w:val="en-GB"/>
        </w:rPr>
        <w:t>s</w:t>
      </w:r>
      <w:r w:rsidRPr="000F3F8D">
        <w:rPr>
          <w:rFonts w:ascii="Georgia" w:hAnsi="Georgia"/>
          <w:i/>
          <w:color w:val="auto"/>
          <w:lang w:val="en-GB"/>
        </w:rPr>
        <w:t xml:space="preserve">. </w:t>
      </w:r>
      <w:r>
        <w:rPr>
          <w:rFonts w:ascii="Georgia" w:hAnsi="Georgia"/>
          <w:i/>
          <w:color w:val="auto"/>
          <w:lang w:val="en-GB"/>
        </w:rPr>
        <w:t>The</w:t>
      </w:r>
      <w:r w:rsidRPr="000F3F8D">
        <w:rPr>
          <w:rFonts w:ascii="Georgia" w:hAnsi="Georgia"/>
          <w:i/>
          <w:color w:val="auto"/>
          <w:lang w:val="en-GB"/>
        </w:rPr>
        <w:t xml:space="preserve"> focus </w:t>
      </w:r>
      <w:r>
        <w:rPr>
          <w:rFonts w:ascii="Georgia" w:hAnsi="Georgia"/>
          <w:i/>
          <w:color w:val="auto"/>
          <w:lang w:val="en-GB"/>
        </w:rPr>
        <w:t xml:space="preserve">of this study is </w:t>
      </w:r>
      <w:r w:rsidRPr="000F3F8D">
        <w:rPr>
          <w:rFonts w:ascii="Georgia" w:hAnsi="Georgia"/>
          <w:i/>
          <w:color w:val="auto"/>
          <w:lang w:val="en-GB"/>
        </w:rPr>
        <w:t xml:space="preserve">on three </w:t>
      </w:r>
      <w:r>
        <w:rPr>
          <w:rFonts w:ascii="Georgia" w:hAnsi="Georgia"/>
          <w:i/>
          <w:color w:val="auto"/>
          <w:lang w:val="en-GB"/>
        </w:rPr>
        <w:t>knowledge</w:t>
      </w:r>
      <w:r w:rsidRPr="000F3F8D">
        <w:rPr>
          <w:rFonts w:ascii="Georgia" w:hAnsi="Georgia"/>
          <w:i/>
          <w:color w:val="auto"/>
          <w:lang w:val="en-GB"/>
        </w:rPr>
        <w:t xml:space="preserve">-based </w:t>
      </w:r>
      <w:r>
        <w:rPr>
          <w:rFonts w:ascii="Georgia" w:hAnsi="Georgia"/>
          <w:i/>
          <w:color w:val="auto"/>
          <w:lang w:val="en-GB"/>
        </w:rPr>
        <w:t>locations</w:t>
      </w:r>
      <w:r w:rsidRPr="000F3F8D">
        <w:rPr>
          <w:rFonts w:ascii="Georgia" w:hAnsi="Georgia"/>
          <w:i/>
          <w:color w:val="auto"/>
          <w:lang w:val="en-GB"/>
        </w:rPr>
        <w:t xml:space="preserve"> in the Helsinki </w:t>
      </w:r>
      <w:r>
        <w:rPr>
          <w:rFonts w:ascii="Georgia" w:hAnsi="Georgia"/>
          <w:i/>
          <w:color w:val="auto"/>
          <w:lang w:val="en-GB"/>
        </w:rPr>
        <w:t>M</w:t>
      </w:r>
      <w:r w:rsidRPr="000F3F8D">
        <w:rPr>
          <w:rFonts w:ascii="Georgia" w:hAnsi="Georgia"/>
          <w:i/>
          <w:color w:val="auto"/>
          <w:lang w:val="en-GB"/>
        </w:rPr>
        <w:t xml:space="preserve">etropolitan </w:t>
      </w:r>
      <w:r>
        <w:rPr>
          <w:rFonts w:ascii="Georgia" w:hAnsi="Georgia"/>
          <w:i/>
          <w:color w:val="auto"/>
          <w:lang w:val="en-GB"/>
        </w:rPr>
        <w:t>A</w:t>
      </w:r>
      <w:r w:rsidRPr="000F3F8D">
        <w:rPr>
          <w:rFonts w:ascii="Georgia" w:hAnsi="Georgia"/>
          <w:i/>
          <w:color w:val="auto"/>
          <w:lang w:val="en-GB"/>
        </w:rPr>
        <w:t>rea (HMA) in Finland. The research material composes of field observation</w:t>
      </w:r>
      <w:r>
        <w:rPr>
          <w:rFonts w:ascii="Georgia" w:hAnsi="Georgia"/>
          <w:i/>
          <w:color w:val="auto"/>
          <w:lang w:val="en-GB"/>
        </w:rPr>
        <w:t xml:space="preserve"> data</w:t>
      </w:r>
      <w:r w:rsidRPr="000F3F8D">
        <w:rPr>
          <w:rFonts w:ascii="Georgia" w:hAnsi="Georgia"/>
          <w:i/>
          <w:color w:val="auto"/>
          <w:lang w:val="en-GB"/>
        </w:rPr>
        <w:t xml:space="preserve"> and photographs. </w:t>
      </w:r>
      <w:r>
        <w:rPr>
          <w:rFonts w:ascii="Georgia" w:hAnsi="Georgia"/>
          <w:i/>
          <w:color w:val="auto"/>
          <w:lang w:val="en-GB"/>
        </w:rPr>
        <w:t>Results indicate</w:t>
      </w:r>
      <w:r w:rsidRPr="000F3F8D">
        <w:rPr>
          <w:rFonts w:ascii="Georgia" w:hAnsi="Georgia"/>
          <w:i/>
          <w:color w:val="auto"/>
          <w:lang w:val="en-GB"/>
        </w:rPr>
        <w:t xml:space="preserve"> that knowledge-intensive environments include </w:t>
      </w:r>
      <w:r>
        <w:rPr>
          <w:rFonts w:ascii="Georgia" w:hAnsi="Georgia"/>
          <w:i/>
          <w:color w:val="auto"/>
          <w:lang w:val="en-GB"/>
        </w:rPr>
        <w:t>several</w:t>
      </w:r>
      <w:r w:rsidRPr="000F3F8D">
        <w:rPr>
          <w:rFonts w:ascii="Georgia" w:hAnsi="Georgia"/>
          <w:i/>
          <w:color w:val="auto"/>
          <w:lang w:val="en-GB"/>
        </w:rPr>
        <w:t xml:space="preserve"> elements of</w:t>
      </w:r>
      <w:r>
        <w:rPr>
          <w:rFonts w:ascii="Georgia" w:hAnsi="Georgia"/>
          <w:i/>
          <w:color w:val="auto"/>
          <w:lang w:val="en-GB"/>
        </w:rPr>
        <w:t xml:space="preserve"> </w:t>
      </w:r>
      <w:r w:rsidRPr="000F3F8D">
        <w:rPr>
          <w:rFonts w:ascii="Georgia" w:hAnsi="Georgia"/>
          <w:i/>
          <w:color w:val="auto"/>
          <w:lang w:val="en-GB"/>
        </w:rPr>
        <w:t>good city design</w:t>
      </w:r>
      <w:r>
        <w:rPr>
          <w:rFonts w:ascii="Georgia" w:hAnsi="Georgia"/>
          <w:i/>
          <w:color w:val="auto"/>
          <w:lang w:val="en-GB"/>
        </w:rPr>
        <w:t xml:space="preserve">, for example, </w:t>
      </w:r>
      <w:r w:rsidRPr="000F3F8D">
        <w:rPr>
          <w:rFonts w:ascii="Georgia" w:hAnsi="Georgia"/>
          <w:i/>
          <w:color w:val="auto"/>
          <w:lang w:val="en-GB"/>
        </w:rPr>
        <w:t>pedestrian</w:t>
      </w:r>
      <w:r>
        <w:rPr>
          <w:rFonts w:ascii="Georgia" w:hAnsi="Georgia"/>
          <w:i/>
          <w:color w:val="auto"/>
          <w:lang w:val="en-GB"/>
        </w:rPr>
        <w:t>-</w:t>
      </w:r>
      <w:r w:rsidRPr="000F3F8D">
        <w:rPr>
          <w:rFonts w:ascii="Georgia" w:hAnsi="Georgia"/>
          <w:i/>
          <w:color w:val="auto"/>
          <w:lang w:val="en-GB"/>
        </w:rPr>
        <w:t>frien</w:t>
      </w:r>
      <w:r>
        <w:rPr>
          <w:rFonts w:ascii="Georgia" w:hAnsi="Georgia"/>
          <w:i/>
          <w:color w:val="auto"/>
          <w:lang w:val="en-GB"/>
        </w:rPr>
        <w:t>dly street networks and</w:t>
      </w:r>
      <w:r w:rsidRPr="000F3F8D">
        <w:rPr>
          <w:rFonts w:ascii="Georgia" w:hAnsi="Georgia"/>
          <w:i/>
          <w:color w:val="auto"/>
          <w:lang w:val="en-GB"/>
        </w:rPr>
        <w:t xml:space="preserve"> green areas, but </w:t>
      </w:r>
      <w:r>
        <w:rPr>
          <w:rFonts w:ascii="Georgia" w:hAnsi="Georgia"/>
          <w:i/>
          <w:color w:val="auto"/>
          <w:lang w:val="en-GB"/>
        </w:rPr>
        <w:t xml:space="preserve">they </w:t>
      </w:r>
      <w:r w:rsidRPr="000F3F8D">
        <w:rPr>
          <w:rFonts w:ascii="Georgia" w:hAnsi="Georgia"/>
          <w:i/>
          <w:color w:val="auto"/>
          <w:lang w:val="en-GB"/>
        </w:rPr>
        <w:t>tended to lack vibrant urban life</w:t>
      </w:r>
      <w:r>
        <w:rPr>
          <w:rFonts w:ascii="Georgia" w:hAnsi="Georgia"/>
          <w:i/>
          <w:color w:val="auto"/>
          <w:lang w:val="en-GB"/>
        </w:rPr>
        <w:t>, that is, human activity</w:t>
      </w:r>
      <w:r w:rsidRPr="000F3F8D">
        <w:rPr>
          <w:rFonts w:ascii="Georgia" w:hAnsi="Georgia"/>
          <w:i/>
          <w:color w:val="auto"/>
          <w:lang w:val="en-GB"/>
        </w:rPr>
        <w:t xml:space="preserve">. The findings support the claim that ICT-based companies are not </w:t>
      </w:r>
      <w:r>
        <w:rPr>
          <w:rFonts w:ascii="Georgia" w:hAnsi="Georgia"/>
          <w:i/>
          <w:color w:val="auto"/>
          <w:lang w:val="en-GB"/>
        </w:rPr>
        <w:t xml:space="preserve">very </w:t>
      </w:r>
      <w:r w:rsidRPr="000F3F8D">
        <w:rPr>
          <w:rFonts w:ascii="Georgia" w:hAnsi="Georgia"/>
          <w:i/>
          <w:color w:val="auto"/>
          <w:lang w:val="en-GB"/>
        </w:rPr>
        <w:t xml:space="preserve">dependent </w:t>
      </w:r>
      <w:r>
        <w:rPr>
          <w:rFonts w:ascii="Georgia" w:hAnsi="Georgia"/>
          <w:i/>
          <w:color w:val="auto"/>
          <w:lang w:val="en-GB"/>
        </w:rPr>
        <w:t>on</w:t>
      </w:r>
      <w:r w:rsidRPr="000F3F8D">
        <w:rPr>
          <w:rFonts w:ascii="Georgia" w:hAnsi="Georgia"/>
          <w:i/>
          <w:color w:val="auto"/>
          <w:lang w:val="en-GB"/>
        </w:rPr>
        <w:t xml:space="preserve"> the sociality of environment. As </w:t>
      </w:r>
      <w:r>
        <w:rPr>
          <w:rFonts w:ascii="Georgia" w:hAnsi="Georgia"/>
          <w:i/>
          <w:color w:val="auto"/>
          <w:lang w:val="en-GB"/>
        </w:rPr>
        <w:t>cities</w:t>
      </w:r>
      <w:r w:rsidRPr="000F3F8D">
        <w:rPr>
          <w:rFonts w:ascii="Georgia" w:hAnsi="Georgia"/>
          <w:i/>
          <w:color w:val="auto"/>
          <w:lang w:val="en-GB"/>
        </w:rPr>
        <w:t xml:space="preserve"> are spaces for individuals working, studying and visiting, attention </w:t>
      </w:r>
      <w:r>
        <w:rPr>
          <w:rFonts w:ascii="Georgia" w:hAnsi="Georgia"/>
          <w:i/>
          <w:color w:val="auto"/>
          <w:lang w:val="en-GB"/>
        </w:rPr>
        <w:t>must be paid to the</w:t>
      </w:r>
      <w:r w:rsidRPr="000F3F8D">
        <w:rPr>
          <w:rFonts w:ascii="Georgia" w:hAnsi="Georgia"/>
          <w:i/>
          <w:color w:val="auto"/>
          <w:lang w:val="en-GB"/>
        </w:rPr>
        <w:t xml:space="preserve"> urban design of these areas.</w:t>
      </w:r>
    </w:p>
    <w:p w:rsidR="003A122D" w:rsidRPr="00140050" w:rsidRDefault="003A122D" w:rsidP="003A41F4">
      <w:pPr>
        <w:spacing w:line="240" w:lineRule="auto"/>
        <w:jc w:val="both"/>
        <w:rPr>
          <w:rFonts w:ascii="Georgia" w:hAnsi="Georgia"/>
          <w:i/>
          <w:color w:val="auto"/>
          <w:lang w:val="en-GB"/>
        </w:rPr>
      </w:pPr>
    </w:p>
    <w:p w:rsidR="003A122D" w:rsidRPr="00140050" w:rsidRDefault="003A122D" w:rsidP="003A41F4">
      <w:pPr>
        <w:spacing w:line="240" w:lineRule="auto"/>
        <w:jc w:val="both"/>
        <w:rPr>
          <w:rFonts w:ascii="Georgia" w:hAnsi="Georgia"/>
          <w:i/>
          <w:color w:val="auto"/>
          <w:lang w:val="en-GB"/>
        </w:rPr>
      </w:pPr>
      <w:r w:rsidRPr="00140050">
        <w:rPr>
          <w:rFonts w:ascii="Georgia" w:hAnsi="Georgia"/>
          <w:i/>
          <w:color w:val="auto"/>
          <w:lang w:val="en-GB"/>
        </w:rPr>
        <w:t>Keywords: Knowledge-based urban development</w:t>
      </w:r>
      <w:r w:rsidR="00F647EE" w:rsidRPr="00140050">
        <w:rPr>
          <w:rFonts w:ascii="Georgia" w:hAnsi="Georgia"/>
          <w:i/>
          <w:color w:val="auto"/>
          <w:lang w:val="en-GB"/>
        </w:rPr>
        <w:t>,</w:t>
      </w:r>
      <w:r w:rsidRPr="00140050">
        <w:rPr>
          <w:rFonts w:ascii="Georgia" w:hAnsi="Georgia"/>
          <w:i/>
          <w:color w:val="auto"/>
          <w:lang w:val="en-GB"/>
        </w:rPr>
        <w:t xml:space="preserve"> Urban </w:t>
      </w:r>
      <w:r w:rsidR="00F647EE" w:rsidRPr="00140050">
        <w:rPr>
          <w:rFonts w:ascii="Georgia" w:hAnsi="Georgia"/>
          <w:i/>
          <w:color w:val="auto"/>
          <w:lang w:val="en-GB"/>
        </w:rPr>
        <w:t>d</w:t>
      </w:r>
      <w:r w:rsidRPr="00140050">
        <w:rPr>
          <w:rFonts w:ascii="Georgia" w:hAnsi="Georgia"/>
          <w:i/>
          <w:color w:val="auto"/>
          <w:lang w:val="en-GB"/>
        </w:rPr>
        <w:t>esign</w:t>
      </w:r>
      <w:r w:rsidR="00F647EE" w:rsidRPr="00140050">
        <w:rPr>
          <w:rFonts w:ascii="Georgia" w:hAnsi="Georgia"/>
          <w:i/>
          <w:color w:val="auto"/>
          <w:lang w:val="en-GB"/>
        </w:rPr>
        <w:t>,</w:t>
      </w:r>
      <w:r w:rsidRPr="00140050">
        <w:rPr>
          <w:rFonts w:ascii="Georgia" w:hAnsi="Georgia"/>
          <w:i/>
          <w:color w:val="auto"/>
          <w:lang w:val="en-GB"/>
        </w:rPr>
        <w:t xml:space="preserve"> Planning</w:t>
      </w:r>
      <w:r w:rsidR="00F647EE" w:rsidRPr="00140050">
        <w:rPr>
          <w:rFonts w:ascii="Georgia" w:hAnsi="Georgia"/>
          <w:i/>
          <w:color w:val="auto"/>
          <w:lang w:val="en-GB"/>
        </w:rPr>
        <w:t>,</w:t>
      </w:r>
      <w:r w:rsidRPr="00140050">
        <w:rPr>
          <w:rFonts w:ascii="Georgia" w:hAnsi="Georgia"/>
          <w:i/>
          <w:color w:val="auto"/>
          <w:lang w:val="en-GB"/>
        </w:rPr>
        <w:t xml:space="preserve"> Qualitative </w:t>
      </w:r>
      <w:r w:rsidR="00F647EE" w:rsidRPr="00140050">
        <w:rPr>
          <w:rFonts w:ascii="Georgia" w:hAnsi="Georgia"/>
          <w:i/>
          <w:color w:val="auto"/>
          <w:lang w:val="en-GB"/>
        </w:rPr>
        <w:t>r</w:t>
      </w:r>
      <w:r w:rsidRPr="00140050">
        <w:rPr>
          <w:rFonts w:ascii="Georgia" w:hAnsi="Georgia"/>
          <w:i/>
          <w:color w:val="auto"/>
          <w:lang w:val="en-GB"/>
        </w:rPr>
        <w:t>esearch</w:t>
      </w:r>
      <w:r w:rsidR="00F647EE" w:rsidRPr="00140050">
        <w:rPr>
          <w:rFonts w:ascii="Georgia" w:hAnsi="Georgia"/>
          <w:i/>
          <w:color w:val="auto"/>
          <w:lang w:val="en-GB"/>
        </w:rPr>
        <w:t>,</w:t>
      </w:r>
      <w:r w:rsidRPr="00140050">
        <w:rPr>
          <w:rFonts w:ascii="Georgia" w:hAnsi="Georgia"/>
          <w:i/>
          <w:color w:val="auto"/>
          <w:lang w:val="en-GB"/>
        </w:rPr>
        <w:t xml:space="preserve"> Visual methods</w:t>
      </w:r>
    </w:p>
    <w:p w:rsidR="00157BA1" w:rsidRPr="00140050" w:rsidRDefault="00157BA1" w:rsidP="003A41F4">
      <w:pPr>
        <w:spacing w:line="240" w:lineRule="auto"/>
        <w:jc w:val="both"/>
        <w:rPr>
          <w:rFonts w:ascii="Georgia" w:hAnsi="Georgia"/>
          <w:color w:val="auto"/>
          <w:lang w:val="en-GB"/>
        </w:rPr>
      </w:pPr>
    </w:p>
    <w:p w:rsidR="00750D4F" w:rsidRPr="00140050" w:rsidRDefault="00C862FF" w:rsidP="003A41F4">
      <w:pPr>
        <w:pStyle w:val="Eivli"/>
        <w:numPr>
          <w:ilvl w:val="0"/>
          <w:numId w:val="14"/>
        </w:numPr>
        <w:jc w:val="both"/>
        <w:rPr>
          <w:rFonts w:ascii="Georgia" w:hAnsi="Georgia"/>
          <w:color w:val="auto"/>
          <w:lang w:val="en-GB"/>
        </w:rPr>
      </w:pPr>
      <w:r w:rsidRPr="00140050">
        <w:rPr>
          <w:rFonts w:ascii="Georgia" w:hAnsi="Georgia"/>
          <w:color w:val="auto"/>
          <w:lang w:val="en-GB"/>
        </w:rPr>
        <w:t>Introduction</w:t>
      </w:r>
    </w:p>
    <w:p w:rsidR="00857C3D" w:rsidRPr="00140050" w:rsidRDefault="00857C3D" w:rsidP="003A41F4">
      <w:pPr>
        <w:spacing w:line="240" w:lineRule="auto"/>
        <w:jc w:val="both"/>
        <w:rPr>
          <w:rFonts w:ascii="Georgia" w:hAnsi="Georgia"/>
          <w:color w:val="auto"/>
          <w:lang w:val="en-GB"/>
        </w:rPr>
      </w:pPr>
    </w:p>
    <w:p w:rsidR="007F5B6B" w:rsidRPr="00140050" w:rsidRDefault="007F3DAD"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Urban life</w:t>
      </w:r>
      <w:r w:rsidR="0082040A" w:rsidRPr="00140050">
        <w:rPr>
          <w:rFonts w:ascii="Georgia" w:hAnsi="Georgia"/>
          <w:color w:val="auto"/>
          <w:sz w:val="24"/>
          <w:szCs w:val="24"/>
          <w:lang w:val="en-GB"/>
        </w:rPr>
        <w:t xml:space="preserve"> is</w:t>
      </w:r>
      <w:r w:rsidR="00DA371C" w:rsidRPr="00140050">
        <w:rPr>
          <w:rFonts w:ascii="Georgia" w:hAnsi="Georgia"/>
          <w:color w:val="auto"/>
          <w:sz w:val="24"/>
          <w:szCs w:val="24"/>
          <w:lang w:val="en-GB"/>
        </w:rPr>
        <w:t xml:space="preserve"> practiced by people</w:t>
      </w:r>
      <w:r w:rsidR="0082040A" w:rsidRPr="00140050">
        <w:rPr>
          <w:rFonts w:ascii="Georgia" w:hAnsi="Georgia"/>
          <w:color w:val="auto"/>
          <w:sz w:val="24"/>
          <w:szCs w:val="24"/>
          <w:lang w:val="en-GB"/>
        </w:rPr>
        <w:t xml:space="preserve"> who </w:t>
      </w:r>
      <w:r w:rsidR="00103001" w:rsidRPr="00140050">
        <w:rPr>
          <w:rFonts w:ascii="Georgia" w:hAnsi="Georgia"/>
          <w:color w:val="auto"/>
          <w:sz w:val="24"/>
          <w:szCs w:val="24"/>
          <w:lang w:val="en-GB"/>
        </w:rPr>
        <w:t>live</w:t>
      </w:r>
      <w:r w:rsidR="0082040A" w:rsidRPr="00140050">
        <w:rPr>
          <w:rFonts w:ascii="Georgia" w:hAnsi="Georgia"/>
          <w:color w:val="auto"/>
          <w:sz w:val="24"/>
          <w:szCs w:val="24"/>
          <w:lang w:val="en-GB"/>
        </w:rPr>
        <w:t>, dwell and experienc</w:t>
      </w:r>
      <w:r w:rsidR="00103001" w:rsidRPr="00140050">
        <w:rPr>
          <w:rFonts w:ascii="Georgia" w:hAnsi="Georgia"/>
          <w:color w:val="auto"/>
          <w:sz w:val="24"/>
          <w:szCs w:val="24"/>
          <w:lang w:val="en-GB"/>
        </w:rPr>
        <w:t>e</w:t>
      </w:r>
      <w:r w:rsidR="0082040A" w:rsidRPr="00140050">
        <w:rPr>
          <w:rFonts w:ascii="Georgia" w:hAnsi="Georgia"/>
          <w:color w:val="auto"/>
          <w:sz w:val="24"/>
          <w:szCs w:val="24"/>
          <w:lang w:val="en-GB"/>
        </w:rPr>
        <w:t xml:space="preserve"> </w:t>
      </w:r>
      <w:r w:rsidR="00BB2216" w:rsidRPr="00140050">
        <w:rPr>
          <w:rFonts w:ascii="Georgia" w:hAnsi="Georgia"/>
          <w:color w:val="auto"/>
          <w:sz w:val="24"/>
          <w:szCs w:val="24"/>
          <w:lang w:val="en-GB"/>
        </w:rPr>
        <w:t xml:space="preserve">different places in </w:t>
      </w:r>
      <w:r w:rsidR="00103001" w:rsidRPr="00140050">
        <w:rPr>
          <w:rFonts w:ascii="Georgia" w:hAnsi="Georgia"/>
          <w:color w:val="auto"/>
          <w:sz w:val="24"/>
          <w:szCs w:val="24"/>
          <w:lang w:val="en-GB"/>
        </w:rPr>
        <w:t>a</w:t>
      </w:r>
      <w:r w:rsidR="00BB2216" w:rsidRPr="00140050">
        <w:rPr>
          <w:rFonts w:ascii="Georgia" w:hAnsi="Georgia"/>
          <w:color w:val="auto"/>
          <w:sz w:val="24"/>
          <w:szCs w:val="24"/>
          <w:lang w:val="en-GB"/>
        </w:rPr>
        <w:t xml:space="preserve"> city</w:t>
      </w:r>
      <w:r w:rsidR="00821B92" w:rsidRPr="00140050">
        <w:rPr>
          <w:rFonts w:ascii="Georgia" w:hAnsi="Georgia"/>
          <w:color w:val="auto"/>
          <w:sz w:val="24"/>
          <w:szCs w:val="24"/>
          <w:lang w:val="en-GB"/>
        </w:rPr>
        <w:t>.</w:t>
      </w:r>
      <w:r w:rsidR="00A41582" w:rsidRPr="00140050">
        <w:rPr>
          <w:rFonts w:ascii="Georgia" w:hAnsi="Georgia"/>
          <w:color w:val="auto"/>
          <w:sz w:val="24"/>
          <w:szCs w:val="24"/>
          <w:lang w:val="en-GB"/>
        </w:rPr>
        <w:t xml:space="preserve"> </w:t>
      </w:r>
      <w:r w:rsidR="00FF6AAE" w:rsidRPr="00140050">
        <w:rPr>
          <w:rFonts w:ascii="Georgia" w:hAnsi="Georgia"/>
          <w:color w:val="auto"/>
          <w:sz w:val="24"/>
          <w:szCs w:val="24"/>
          <w:lang w:val="en-GB"/>
        </w:rPr>
        <w:t>T</w:t>
      </w:r>
      <w:r w:rsidR="008B2DD7" w:rsidRPr="00140050">
        <w:rPr>
          <w:rFonts w:ascii="Georgia" w:hAnsi="Georgia"/>
          <w:color w:val="auto"/>
          <w:sz w:val="24"/>
          <w:szCs w:val="24"/>
          <w:lang w:val="en-GB"/>
        </w:rPr>
        <w:t>he design</w:t>
      </w:r>
      <w:r w:rsidR="00FF6AAE" w:rsidRPr="00140050">
        <w:rPr>
          <w:rFonts w:ascii="Georgia" w:hAnsi="Georgia"/>
          <w:color w:val="auto"/>
          <w:sz w:val="24"/>
          <w:szCs w:val="24"/>
          <w:lang w:val="en-GB"/>
        </w:rPr>
        <w:t xml:space="preserve"> and functionality</w:t>
      </w:r>
      <w:r w:rsidR="008B2DD7" w:rsidRPr="00140050">
        <w:rPr>
          <w:rFonts w:ascii="Georgia" w:hAnsi="Georgia"/>
          <w:color w:val="auto"/>
          <w:sz w:val="24"/>
          <w:szCs w:val="24"/>
          <w:lang w:val="en-GB"/>
        </w:rPr>
        <w:t xml:space="preserve"> of </w:t>
      </w:r>
      <w:r w:rsidR="00273901" w:rsidRPr="00140050">
        <w:rPr>
          <w:rFonts w:ascii="Georgia" w:hAnsi="Georgia"/>
          <w:color w:val="auto"/>
          <w:sz w:val="24"/>
          <w:szCs w:val="24"/>
          <w:lang w:val="en-GB"/>
        </w:rPr>
        <w:t>urban environment</w:t>
      </w:r>
      <w:r w:rsidR="003A54A9" w:rsidRPr="00140050">
        <w:rPr>
          <w:rFonts w:ascii="Georgia" w:hAnsi="Georgia"/>
          <w:color w:val="auto"/>
          <w:sz w:val="24"/>
          <w:szCs w:val="24"/>
          <w:lang w:val="en-GB"/>
        </w:rPr>
        <w:t>s</w:t>
      </w:r>
      <w:r w:rsidR="00273901" w:rsidRPr="00140050">
        <w:rPr>
          <w:rFonts w:ascii="Georgia" w:hAnsi="Georgia"/>
          <w:color w:val="auto"/>
          <w:sz w:val="24"/>
          <w:szCs w:val="24"/>
          <w:lang w:val="en-GB"/>
        </w:rPr>
        <w:t xml:space="preserve"> </w:t>
      </w:r>
      <w:r w:rsidR="008B2DD7" w:rsidRPr="00140050">
        <w:rPr>
          <w:rFonts w:ascii="Georgia" w:hAnsi="Georgia"/>
          <w:color w:val="auto"/>
          <w:sz w:val="24"/>
          <w:szCs w:val="24"/>
          <w:lang w:val="en-GB"/>
        </w:rPr>
        <w:t>matter</w:t>
      </w:r>
      <w:r w:rsidR="00FF6AAE" w:rsidRPr="00140050">
        <w:rPr>
          <w:rFonts w:ascii="Georgia" w:hAnsi="Georgia"/>
          <w:color w:val="auto"/>
          <w:sz w:val="24"/>
          <w:szCs w:val="24"/>
          <w:lang w:val="en-GB"/>
        </w:rPr>
        <w:t xml:space="preserve"> to all (workers, residents and visitors) who us</w:t>
      </w:r>
      <w:r w:rsidR="00103001" w:rsidRPr="00140050">
        <w:rPr>
          <w:rFonts w:ascii="Georgia" w:hAnsi="Georgia"/>
          <w:color w:val="auto"/>
          <w:sz w:val="24"/>
          <w:szCs w:val="24"/>
          <w:lang w:val="en-GB"/>
        </w:rPr>
        <w:t>e</w:t>
      </w:r>
      <w:r w:rsidR="00FF6AAE" w:rsidRPr="00140050">
        <w:rPr>
          <w:rFonts w:ascii="Georgia" w:hAnsi="Georgia"/>
          <w:color w:val="auto"/>
          <w:sz w:val="24"/>
          <w:szCs w:val="24"/>
          <w:lang w:val="en-GB"/>
        </w:rPr>
        <w:t xml:space="preserve"> </w:t>
      </w:r>
      <w:r w:rsidR="003A54A9" w:rsidRPr="00140050">
        <w:rPr>
          <w:rFonts w:ascii="Georgia" w:hAnsi="Georgia"/>
          <w:color w:val="auto"/>
          <w:sz w:val="24"/>
          <w:szCs w:val="24"/>
          <w:lang w:val="en-GB"/>
        </w:rPr>
        <w:t>them</w:t>
      </w:r>
      <w:r w:rsidR="00FF6AAE" w:rsidRPr="00140050">
        <w:rPr>
          <w:rFonts w:ascii="Georgia" w:hAnsi="Georgia"/>
          <w:color w:val="auto"/>
          <w:sz w:val="24"/>
          <w:szCs w:val="24"/>
          <w:lang w:val="en-GB"/>
        </w:rPr>
        <w:t xml:space="preserve"> </w:t>
      </w:r>
      <w:r w:rsidR="009B0DE2" w:rsidRPr="00140050">
        <w:rPr>
          <w:rFonts w:ascii="Georgia" w:hAnsi="Georgia"/>
          <w:color w:val="auto"/>
          <w:sz w:val="24"/>
          <w:szCs w:val="24"/>
          <w:lang w:val="en-GB"/>
        </w:rPr>
        <w:t>daily</w:t>
      </w:r>
      <w:r w:rsidR="00273901" w:rsidRPr="00140050">
        <w:rPr>
          <w:rFonts w:ascii="Georgia" w:hAnsi="Georgia"/>
          <w:color w:val="auto"/>
          <w:sz w:val="24"/>
          <w:szCs w:val="24"/>
          <w:lang w:val="en-GB"/>
        </w:rPr>
        <w:t>.</w:t>
      </w:r>
      <w:r w:rsidR="00BB2216" w:rsidRPr="00140050">
        <w:rPr>
          <w:rFonts w:ascii="Georgia" w:hAnsi="Georgia"/>
          <w:color w:val="auto"/>
          <w:sz w:val="24"/>
          <w:szCs w:val="24"/>
          <w:lang w:val="en-GB"/>
        </w:rPr>
        <w:t xml:space="preserve"> </w:t>
      </w:r>
      <w:r w:rsidR="00FB5713" w:rsidRPr="00140050">
        <w:rPr>
          <w:rFonts w:ascii="Georgia" w:hAnsi="Georgia"/>
          <w:color w:val="auto"/>
          <w:sz w:val="24"/>
          <w:szCs w:val="24"/>
          <w:lang w:val="en-GB"/>
        </w:rPr>
        <w:t xml:space="preserve">The target of this </w:t>
      </w:r>
      <w:r w:rsidR="00900869" w:rsidRPr="00140050">
        <w:rPr>
          <w:rFonts w:ascii="Georgia" w:hAnsi="Georgia"/>
          <w:color w:val="auto"/>
          <w:sz w:val="24"/>
          <w:szCs w:val="24"/>
          <w:lang w:val="en-GB"/>
        </w:rPr>
        <w:t>paper</w:t>
      </w:r>
      <w:r w:rsidR="00FB5713" w:rsidRPr="00140050">
        <w:rPr>
          <w:rFonts w:ascii="Georgia" w:hAnsi="Georgia"/>
          <w:color w:val="auto"/>
          <w:sz w:val="24"/>
          <w:szCs w:val="24"/>
          <w:lang w:val="en-GB"/>
        </w:rPr>
        <w:t xml:space="preserve"> is two-fold. It studies </w:t>
      </w:r>
      <w:r w:rsidR="00AF13EE" w:rsidRPr="00140050">
        <w:rPr>
          <w:rFonts w:ascii="Georgia" w:hAnsi="Georgia"/>
          <w:color w:val="auto"/>
          <w:sz w:val="24"/>
          <w:szCs w:val="24"/>
          <w:lang w:val="en-GB"/>
        </w:rPr>
        <w:t xml:space="preserve">1) </w:t>
      </w:r>
      <w:r w:rsidR="00406DB6" w:rsidRPr="00140050">
        <w:rPr>
          <w:rFonts w:ascii="Georgia" w:hAnsi="Georgia"/>
          <w:color w:val="auto"/>
          <w:sz w:val="24"/>
          <w:szCs w:val="24"/>
          <w:lang w:val="en-GB"/>
        </w:rPr>
        <w:t xml:space="preserve">how </w:t>
      </w:r>
      <w:r w:rsidR="00242BF5" w:rsidRPr="00140050">
        <w:rPr>
          <w:rFonts w:ascii="Georgia" w:hAnsi="Georgia"/>
          <w:color w:val="auto"/>
          <w:sz w:val="24"/>
          <w:szCs w:val="24"/>
          <w:lang w:val="en-GB"/>
        </w:rPr>
        <w:t xml:space="preserve">knowledge-based environments </w:t>
      </w:r>
      <w:r w:rsidR="00406DB6" w:rsidRPr="00140050">
        <w:rPr>
          <w:rFonts w:ascii="Georgia" w:hAnsi="Georgia"/>
          <w:color w:val="auto"/>
          <w:sz w:val="24"/>
          <w:szCs w:val="24"/>
          <w:lang w:val="en-GB"/>
        </w:rPr>
        <w:t>a</w:t>
      </w:r>
      <w:r w:rsidR="005D7155" w:rsidRPr="00140050">
        <w:rPr>
          <w:rFonts w:ascii="Georgia" w:hAnsi="Georgia"/>
          <w:color w:val="auto"/>
          <w:sz w:val="24"/>
          <w:szCs w:val="24"/>
          <w:lang w:val="en-GB"/>
        </w:rPr>
        <w:t>re</w:t>
      </w:r>
      <w:r w:rsidR="00242BF5" w:rsidRPr="00140050">
        <w:rPr>
          <w:rFonts w:ascii="Georgia" w:hAnsi="Georgia"/>
          <w:color w:val="auto"/>
          <w:sz w:val="24"/>
          <w:szCs w:val="24"/>
          <w:lang w:val="en-GB"/>
        </w:rPr>
        <w:t xml:space="preserve"> composed</w:t>
      </w:r>
      <w:r w:rsidR="00AF13EE" w:rsidRPr="00140050">
        <w:rPr>
          <w:rFonts w:ascii="Georgia" w:hAnsi="Georgia"/>
          <w:color w:val="auto"/>
          <w:sz w:val="24"/>
          <w:szCs w:val="24"/>
          <w:lang w:val="en-GB"/>
        </w:rPr>
        <w:t xml:space="preserve"> in terms of their </w:t>
      </w:r>
      <w:r w:rsidR="00B83CE8" w:rsidRPr="00140050">
        <w:rPr>
          <w:rFonts w:ascii="Georgia" w:hAnsi="Georgia"/>
          <w:color w:val="auto"/>
          <w:sz w:val="24"/>
          <w:szCs w:val="24"/>
          <w:lang w:val="en-GB"/>
        </w:rPr>
        <w:t>planning</w:t>
      </w:r>
      <w:r w:rsidR="00AF13EE" w:rsidRPr="00140050">
        <w:rPr>
          <w:rFonts w:ascii="Georgia" w:hAnsi="Georgia"/>
          <w:color w:val="auto"/>
          <w:sz w:val="24"/>
          <w:szCs w:val="24"/>
          <w:lang w:val="en-GB"/>
        </w:rPr>
        <w:t xml:space="preserve"> and functionality,</w:t>
      </w:r>
      <w:r w:rsidR="00242BF5" w:rsidRPr="00140050">
        <w:rPr>
          <w:rFonts w:ascii="Georgia" w:hAnsi="Georgia"/>
          <w:color w:val="auto"/>
          <w:sz w:val="24"/>
          <w:szCs w:val="24"/>
          <w:lang w:val="en-GB"/>
        </w:rPr>
        <w:t xml:space="preserve"> and </w:t>
      </w:r>
      <w:r w:rsidR="00AF13EE" w:rsidRPr="00140050">
        <w:rPr>
          <w:rFonts w:ascii="Georgia" w:hAnsi="Georgia"/>
          <w:color w:val="auto"/>
          <w:sz w:val="24"/>
          <w:szCs w:val="24"/>
          <w:lang w:val="en-GB"/>
        </w:rPr>
        <w:t>2) how good city design</w:t>
      </w:r>
      <w:r w:rsidR="00375BF9" w:rsidRPr="00140050">
        <w:rPr>
          <w:rFonts w:ascii="Georgia" w:hAnsi="Georgia"/>
          <w:color w:val="auto"/>
          <w:sz w:val="24"/>
          <w:szCs w:val="24"/>
          <w:lang w:val="en-GB"/>
        </w:rPr>
        <w:t xml:space="preserve"> qualities exist</w:t>
      </w:r>
      <w:r w:rsidR="009B0DE2" w:rsidRPr="00140050">
        <w:rPr>
          <w:rFonts w:ascii="Georgia" w:hAnsi="Georgia"/>
          <w:color w:val="auto"/>
          <w:sz w:val="24"/>
          <w:szCs w:val="24"/>
          <w:lang w:val="en-GB"/>
        </w:rPr>
        <w:t>,</w:t>
      </w:r>
      <w:r w:rsidR="00375BF9" w:rsidRPr="00140050">
        <w:rPr>
          <w:rFonts w:ascii="Georgia" w:hAnsi="Georgia"/>
          <w:color w:val="auto"/>
          <w:sz w:val="24"/>
          <w:szCs w:val="24"/>
          <w:lang w:val="en-GB"/>
        </w:rPr>
        <w:t xml:space="preserve"> and are identifiable</w:t>
      </w:r>
      <w:r w:rsidR="008C0051" w:rsidRPr="00140050">
        <w:rPr>
          <w:rFonts w:ascii="Georgia" w:hAnsi="Georgia"/>
          <w:color w:val="auto"/>
          <w:sz w:val="24"/>
          <w:szCs w:val="24"/>
          <w:lang w:val="en-GB"/>
        </w:rPr>
        <w:t>. The study</w:t>
      </w:r>
      <w:r w:rsidR="007F5B6B" w:rsidRPr="00140050">
        <w:rPr>
          <w:rFonts w:ascii="Georgia" w:hAnsi="Georgia"/>
          <w:color w:val="auto"/>
          <w:sz w:val="24"/>
          <w:szCs w:val="24"/>
          <w:lang w:val="en-GB"/>
        </w:rPr>
        <w:t xml:space="preserve"> </w:t>
      </w:r>
      <w:r w:rsidR="00375BF9" w:rsidRPr="00140050">
        <w:rPr>
          <w:rFonts w:ascii="Georgia" w:hAnsi="Georgia"/>
          <w:color w:val="auto"/>
          <w:sz w:val="24"/>
          <w:szCs w:val="24"/>
          <w:lang w:val="en-GB"/>
        </w:rPr>
        <w:lastRenderedPageBreak/>
        <w:t xml:space="preserve">refers to </w:t>
      </w:r>
      <w:r w:rsidR="003A54A9" w:rsidRPr="00140050">
        <w:rPr>
          <w:rFonts w:ascii="Georgia" w:hAnsi="Georgia"/>
          <w:color w:val="auto"/>
          <w:sz w:val="24"/>
          <w:szCs w:val="24"/>
          <w:lang w:val="en-GB"/>
        </w:rPr>
        <w:t>earlier research</w:t>
      </w:r>
      <w:r w:rsidR="00375BF9" w:rsidRPr="00140050">
        <w:rPr>
          <w:rFonts w:ascii="Georgia" w:hAnsi="Georgia"/>
          <w:color w:val="auto"/>
          <w:sz w:val="24"/>
          <w:szCs w:val="24"/>
          <w:lang w:val="en-GB"/>
        </w:rPr>
        <w:t>,</w:t>
      </w:r>
      <w:r w:rsidR="007F5B6B" w:rsidRPr="00140050">
        <w:rPr>
          <w:rFonts w:ascii="Georgia" w:hAnsi="Georgia"/>
          <w:color w:val="auto"/>
          <w:sz w:val="24"/>
          <w:szCs w:val="24"/>
          <w:lang w:val="en-GB"/>
        </w:rPr>
        <w:t xml:space="preserve"> </w:t>
      </w:r>
      <w:r w:rsidR="005733D1" w:rsidRPr="00140050">
        <w:rPr>
          <w:rFonts w:ascii="Georgia" w:hAnsi="Georgia"/>
          <w:color w:val="auto"/>
          <w:sz w:val="24"/>
          <w:szCs w:val="24"/>
          <w:lang w:val="en-GB"/>
        </w:rPr>
        <w:t xml:space="preserve">drawing </w:t>
      </w:r>
      <w:r w:rsidR="003A54A9" w:rsidRPr="00140050">
        <w:rPr>
          <w:rFonts w:ascii="Georgia" w:hAnsi="Georgia"/>
          <w:color w:val="auto"/>
          <w:sz w:val="24"/>
          <w:szCs w:val="24"/>
          <w:lang w:val="en-GB"/>
        </w:rPr>
        <w:t>on</w:t>
      </w:r>
      <w:r w:rsidR="005733D1" w:rsidRPr="00140050">
        <w:rPr>
          <w:rFonts w:ascii="Georgia" w:hAnsi="Georgia"/>
          <w:color w:val="auto"/>
          <w:sz w:val="24"/>
          <w:szCs w:val="24"/>
          <w:lang w:val="en-GB"/>
        </w:rPr>
        <w:t xml:space="preserve"> </w:t>
      </w:r>
      <w:r w:rsidR="007F5566" w:rsidRPr="00140050">
        <w:rPr>
          <w:rFonts w:ascii="Georgia" w:hAnsi="Georgia"/>
          <w:color w:val="auto"/>
          <w:sz w:val="24"/>
          <w:szCs w:val="24"/>
          <w:lang w:val="en-GB"/>
        </w:rPr>
        <w:t xml:space="preserve">urban </w:t>
      </w:r>
      <w:r w:rsidR="00566E5E" w:rsidRPr="00140050">
        <w:rPr>
          <w:rFonts w:ascii="Georgia" w:hAnsi="Georgia"/>
          <w:color w:val="auto"/>
          <w:sz w:val="24"/>
          <w:szCs w:val="24"/>
          <w:lang w:val="en-GB"/>
        </w:rPr>
        <w:t>design</w:t>
      </w:r>
      <w:r w:rsidR="00900869" w:rsidRPr="00140050">
        <w:rPr>
          <w:rFonts w:ascii="Georgia" w:hAnsi="Georgia"/>
          <w:color w:val="auto"/>
          <w:sz w:val="24"/>
          <w:szCs w:val="24"/>
          <w:lang w:val="en-GB"/>
        </w:rPr>
        <w:t>, urban development</w:t>
      </w:r>
      <w:r w:rsidR="00B11A65" w:rsidRPr="00140050">
        <w:rPr>
          <w:rFonts w:ascii="Georgia" w:hAnsi="Georgia"/>
          <w:color w:val="auto"/>
          <w:sz w:val="24"/>
          <w:szCs w:val="24"/>
          <w:lang w:val="en-GB"/>
        </w:rPr>
        <w:t>,</w:t>
      </w:r>
      <w:r w:rsidR="00900869" w:rsidRPr="00140050">
        <w:rPr>
          <w:rFonts w:ascii="Georgia" w:hAnsi="Georgia"/>
          <w:color w:val="auto"/>
          <w:sz w:val="24"/>
          <w:szCs w:val="24"/>
          <w:lang w:val="en-GB"/>
        </w:rPr>
        <w:t xml:space="preserve"> and </w:t>
      </w:r>
      <w:r w:rsidR="00566E5E" w:rsidRPr="00140050">
        <w:rPr>
          <w:rFonts w:ascii="Georgia" w:hAnsi="Georgia"/>
          <w:color w:val="auto"/>
          <w:sz w:val="24"/>
          <w:szCs w:val="24"/>
          <w:lang w:val="en-GB"/>
        </w:rPr>
        <w:t>human</w:t>
      </w:r>
      <w:r w:rsidR="00900869" w:rsidRPr="00140050">
        <w:rPr>
          <w:rFonts w:ascii="Georgia" w:hAnsi="Georgia"/>
          <w:color w:val="auto"/>
          <w:sz w:val="24"/>
          <w:szCs w:val="24"/>
          <w:lang w:val="en-GB"/>
        </w:rPr>
        <w:t xml:space="preserve"> geography.</w:t>
      </w:r>
      <w:r w:rsidR="000C21DE" w:rsidRPr="00140050">
        <w:rPr>
          <w:rFonts w:ascii="Georgia" w:hAnsi="Georgia"/>
          <w:color w:val="auto"/>
          <w:sz w:val="24"/>
          <w:szCs w:val="24"/>
          <w:lang w:val="en-GB"/>
        </w:rPr>
        <w:t xml:space="preserve"> </w:t>
      </w:r>
    </w:p>
    <w:p w:rsidR="007F5B6B" w:rsidRPr="00140050" w:rsidRDefault="007F5B6B" w:rsidP="003A41F4">
      <w:pPr>
        <w:spacing w:line="240" w:lineRule="auto"/>
        <w:jc w:val="both"/>
        <w:rPr>
          <w:rFonts w:ascii="Georgia" w:hAnsi="Georgia"/>
          <w:color w:val="auto"/>
          <w:sz w:val="24"/>
          <w:szCs w:val="24"/>
          <w:lang w:val="en-GB"/>
        </w:rPr>
      </w:pPr>
    </w:p>
    <w:p w:rsidR="00732640" w:rsidRPr="00140050" w:rsidRDefault="00375BF9"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In</w:t>
      </w:r>
      <w:r w:rsidR="000C21DE" w:rsidRPr="00140050">
        <w:rPr>
          <w:rFonts w:ascii="Georgia" w:hAnsi="Georgia"/>
          <w:color w:val="auto"/>
          <w:sz w:val="24"/>
          <w:szCs w:val="24"/>
          <w:lang w:val="en-GB"/>
        </w:rPr>
        <w:t xml:space="preserve"> recent decade</w:t>
      </w:r>
      <w:r w:rsidR="00BD02FF" w:rsidRPr="00140050">
        <w:rPr>
          <w:rFonts w:ascii="Georgia" w:hAnsi="Georgia"/>
          <w:color w:val="auto"/>
          <w:sz w:val="24"/>
          <w:szCs w:val="24"/>
          <w:lang w:val="en-GB"/>
        </w:rPr>
        <w:t>s</w:t>
      </w:r>
      <w:r w:rsidR="000C21DE" w:rsidRPr="00140050">
        <w:rPr>
          <w:rFonts w:ascii="Georgia" w:hAnsi="Georgia"/>
          <w:color w:val="auto"/>
          <w:sz w:val="24"/>
          <w:szCs w:val="24"/>
          <w:lang w:val="en-GB"/>
        </w:rPr>
        <w:t>, the development of cities has become more reliant on intangible forms of capital.</w:t>
      </w:r>
      <w:r w:rsidR="00900869" w:rsidRPr="00140050">
        <w:rPr>
          <w:rFonts w:ascii="Georgia" w:hAnsi="Georgia"/>
          <w:color w:val="auto"/>
          <w:sz w:val="24"/>
          <w:szCs w:val="24"/>
          <w:lang w:val="en-GB"/>
        </w:rPr>
        <w:t xml:space="preserve"> Despite</w:t>
      </w:r>
      <w:r w:rsidRPr="00140050">
        <w:rPr>
          <w:rFonts w:ascii="Georgia" w:hAnsi="Georgia"/>
          <w:color w:val="auto"/>
          <w:sz w:val="24"/>
          <w:szCs w:val="24"/>
          <w:lang w:val="en-GB"/>
        </w:rPr>
        <w:t xml:space="preserve"> the</w:t>
      </w:r>
      <w:r w:rsidR="00900869" w:rsidRPr="00140050">
        <w:rPr>
          <w:rFonts w:ascii="Georgia" w:hAnsi="Georgia"/>
          <w:color w:val="auto"/>
          <w:sz w:val="24"/>
          <w:szCs w:val="24"/>
          <w:lang w:val="en-GB"/>
        </w:rPr>
        <w:t xml:space="preserve"> increased possibilities </w:t>
      </w:r>
      <w:r w:rsidRPr="00140050">
        <w:rPr>
          <w:rFonts w:ascii="Georgia" w:hAnsi="Georgia"/>
          <w:color w:val="auto"/>
          <w:sz w:val="24"/>
          <w:szCs w:val="24"/>
          <w:lang w:val="en-GB"/>
        </w:rPr>
        <w:t>of using</w:t>
      </w:r>
      <w:r w:rsidR="00900869" w:rsidRPr="00140050">
        <w:rPr>
          <w:rFonts w:ascii="Georgia" w:hAnsi="Georgia"/>
          <w:color w:val="auto"/>
          <w:sz w:val="24"/>
          <w:szCs w:val="24"/>
          <w:lang w:val="en-GB"/>
        </w:rPr>
        <w:t xml:space="preserve"> information and communication technologies (ICT</w:t>
      </w:r>
      <w:r w:rsidR="00EA7A04" w:rsidRPr="00140050">
        <w:rPr>
          <w:rFonts w:ascii="Georgia" w:hAnsi="Georgia"/>
          <w:color w:val="auto"/>
          <w:sz w:val="24"/>
          <w:szCs w:val="24"/>
          <w:lang w:val="en-GB"/>
        </w:rPr>
        <w:t>s</w:t>
      </w:r>
      <w:r w:rsidR="00900869" w:rsidRPr="00140050">
        <w:rPr>
          <w:rFonts w:ascii="Georgia" w:hAnsi="Georgia"/>
          <w:color w:val="auto"/>
          <w:sz w:val="24"/>
          <w:szCs w:val="24"/>
          <w:lang w:val="en-GB"/>
        </w:rPr>
        <w:t xml:space="preserve">), face-to-face contact remains a crucial </w:t>
      </w:r>
      <w:r w:rsidRPr="00140050">
        <w:rPr>
          <w:rFonts w:ascii="Georgia" w:hAnsi="Georgia"/>
          <w:color w:val="auto"/>
          <w:sz w:val="24"/>
          <w:szCs w:val="24"/>
          <w:lang w:val="en-GB"/>
        </w:rPr>
        <w:t xml:space="preserve">factor </w:t>
      </w:r>
      <w:r w:rsidR="00900869" w:rsidRPr="00140050">
        <w:rPr>
          <w:rFonts w:ascii="Georgia" w:hAnsi="Georgia"/>
          <w:color w:val="auto"/>
          <w:sz w:val="24"/>
          <w:szCs w:val="24"/>
          <w:lang w:val="en-GB"/>
        </w:rPr>
        <w:t xml:space="preserve">of </w:t>
      </w:r>
      <w:r w:rsidRPr="00140050">
        <w:rPr>
          <w:rFonts w:ascii="Georgia" w:hAnsi="Georgia"/>
          <w:color w:val="auto"/>
          <w:sz w:val="24"/>
          <w:szCs w:val="24"/>
          <w:lang w:val="en-GB"/>
        </w:rPr>
        <w:t xml:space="preserve">the </w:t>
      </w:r>
      <w:r w:rsidR="00900869" w:rsidRPr="00140050">
        <w:rPr>
          <w:rFonts w:ascii="Georgia" w:hAnsi="Georgia"/>
          <w:color w:val="auto"/>
          <w:sz w:val="24"/>
          <w:szCs w:val="24"/>
          <w:lang w:val="en-GB"/>
        </w:rPr>
        <w:t>economy (</w:t>
      </w:r>
      <w:r w:rsidR="00B40F8C" w:rsidRPr="00140050">
        <w:rPr>
          <w:rFonts w:ascii="Georgia" w:hAnsi="Georgia"/>
          <w:color w:val="auto"/>
          <w:sz w:val="24"/>
          <w:szCs w:val="24"/>
          <w:lang w:val="en-GB"/>
        </w:rPr>
        <w:t xml:space="preserve">see </w:t>
      </w:r>
      <w:r w:rsidR="00900869" w:rsidRPr="00140050">
        <w:rPr>
          <w:rFonts w:ascii="Georgia" w:hAnsi="Georgia"/>
          <w:color w:val="auto"/>
          <w:sz w:val="24"/>
          <w:szCs w:val="24"/>
          <w:lang w:val="en-GB"/>
        </w:rPr>
        <w:t xml:space="preserve">Storper &amp; Venables 2004). </w:t>
      </w:r>
      <w:r w:rsidR="00B04716" w:rsidRPr="00140050">
        <w:rPr>
          <w:rFonts w:ascii="Georgia" w:hAnsi="Georgia"/>
          <w:color w:val="auto"/>
          <w:sz w:val="24"/>
          <w:szCs w:val="24"/>
          <w:lang w:val="en-GB"/>
        </w:rPr>
        <w:t>K</w:t>
      </w:r>
      <w:r w:rsidR="00900869" w:rsidRPr="00140050">
        <w:rPr>
          <w:rFonts w:ascii="Georgia" w:hAnsi="Georgia"/>
          <w:color w:val="auto"/>
          <w:sz w:val="24"/>
          <w:szCs w:val="24"/>
          <w:lang w:val="en-GB"/>
        </w:rPr>
        <w:t>nowledge-environments</w:t>
      </w:r>
      <w:r w:rsidR="00AF6F8F" w:rsidRPr="00140050">
        <w:rPr>
          <w:rFonts w:ascii="Georgia" w:hAnsi="Georgia"/>
          <w:color w:val="auto"/>
          <w:sz w:val="24"/>
          <w:szCs w:val="24"/>
          <w:lang w:val="en-GB"/>
        </w:rPr>
        <w:t>,</w:t>
      </w:r>
      <w:r w:rsidR="00900869" w:rsidRPr="00140050">
        <w:rPr>
          <w:rFonts w:ascii="Georgia" w:hAnsi="Georgia"/>
          <w:color w:val="auto"/>
          <w:sz w:val="24"/>
          <w:szCs w:val="24"/>
          <w:lang w:val="en-GB"/>
        </w:rPr>
        <w:t xml:space="preserve"> </w:t>
      </w:r>
      <w:r w:rsidR="008B2DD7" w:rsidRPr="00140050">
        <w:rPr>
          <w:rFonts w:ascii="Georgia" w:hAnsi="Georgia"/>
          <w:color w:val="auto"/>
          <w:sz w:val="24"/>
          <w:szCs w:val="24"/>
          <w:lang w:val="en-GB"/>
        </w:rPr>
        <w:t xml:space="preserve">as </w:t>
      </w:r>
      <w:r w:rsidR="0060542C" w:rsidRPr="00140050">
        <w:rPr>
          <w:rFonts w:ascii="Georgia" w:hAnsi="Georgia"/>
          <w:color w:val="auto"/>
          <w:sz w:val="24"/>
          <w:szCs w:val="24"/>
          <w:lang w:val="en-GB"/>
        </w:rPr>
        <w:t>geographical places</w:t>
      </w:r>
      <w:r w:rsidR="00AF6F8F" w:rsidRPr="00140050">
        <w:rPr>
          <w:rFonts w:ascii="Georgia" w:hAnsi="Georgia"/>
          <w:color w:val="auto"/>
          <w:sz w:val="24"/>
          <w:szCs w:val="24"/>
          <w:lang w:val="en-GB"/>
        </w:rPr>
        <w:t>,</w:t>
      </w:r>
      <w:r w:rsidR="008B2DD7" w:rsidRPr="00140050">
        <w:rPr>
          <w:rFonts w:ascii="Georgia" w:hAnsi="Georgia"/>
          <w:color w:val="auto"/>
          <w:sz w:val="24"/>
          <w:szCs w:val="24"/>
          <w:lang w:val="en-GB"/>
        </w:rPr>
        <w:t xml:space="preserve"> </w:t>
      </w:r>
      <w:r w:rsidRPr="00140050">
        <w:rPr>
          <w:rFonts w:ascii="Georgia" w:hAnsi="Georgia"/>
          <w:color w:val="auto"/>
          <w:sz w:val="24"/>
          <w:szCs w:val="24"/>
          <w:lang w:val="en-GB"/>
        </w:rPr>
        <w:t>have</w:t>
      </w:r>
      <w:r w:rsidR="001809FC" w:rsidRPr="00140050">
        <w:rPr>
          <w:rFonts w:ascii="Georgia" w:hAnsi="Georgia"/>
          <w:color w:val="auto"/>
          <w:sz w:val="24"/>
          <w:szCs w:val="24"/>
          <w:lang w:val="en-GB"/>
        </w:rPr>
        <w:t xml:space="preserve"> </w:t>
      </w:r>
      <w:r w:rsidR="0060542C" w:rsidRPr="00140050">
        <w:rPr>
          <w:rFonts w:ascii="Georgia" w:hAnsi="Georgia"/>
          <w:color w:val="auto"/>
          <w:sz w:val="24"/>
          <w:szCs w:val="24"/>
          <w:lang w:val="en-GB"/>
        </w:rPr>
        <w:t>particular</w:t>
      </w:r>
      <w:r w:rsidR="001809FC" w:rsidRPr="00140050">
        <w:rPr>
          <w:rFonts w:ascii="Georgia" w:hAnsi="Georgia"/>
          <w:color w:val="auto"/>
          <w:sz w:val="24"/>
          <w:szCs w:val="24"/>
          <w:lang w:val="en-GB"/>
        </w:rPr>
        <w:t xml:space="preserve"> locations within city</w:t>
      </w:r>
      <w:r w:rsidR="0060542C" w:rsidRPr="00140050">
        <w:rPr>
          <w:rFonts w:ascii="Georgia" w:hAnsi="Georgia"/>
          <w:color w:val="auto"/>
          <w:sz w:val="24"/>
          <w:szCs w:val="24"/>
          <w:lang w:val="en-GB"/>
        </w:rPr>
        <w:t xml:space="preserve"> space</w:t>
      </w:r>
      <w:r w:rsidRPr="00140050">
        <w:rPr>
          <w:rFonts w:ascii="Georgia" w:hAnsi="Georgia"/>
          <w:color w:val="auto"/>
          <w:sz w:val="24"/>
          <w:szCs w:val="24"/>
          <w:lang w:val="en-GB"/>
        </w:rPr>
        <w:t>s,</w:t>
      </w:r>
      <w:r w:rsidR="00B04716" w:rsidRPr="00140050">
        <w:rPr>
          <w:rFonts w:ascii="Georgia" w:hAnsi="Georgia"/>
          <w:color w:val="auto"/>
          <w:sz w:val="24"/>
          <w:szCs w:val="24"/>
          <w:lang w:val="en-GB"/>
        </w:rPr>
        <w:t xml:space="preserve"> where these </w:t>
      </w:r>
      <w:r w:rsidRPr="00140050">
        <w:rPr>
          <w:rFonts w:ascii="Georgia" w:hAnsi="Georgia"/>
          <w:color w:val="auto"/>
          <w:sz w:val="24"/>
          <w:szCs w:val="24"/>
          <w:lang w:val="en-GB"/>
        </w:rPr>
        <w:t xml:space="preserve">face-to-face </w:t>
      </w:r>
      <w:r w:rsidR="00B04716" w:rsidRPr="00140050">
        <w:rPr>
          <w:rFonts w:ascii="Georgia" w:hAnsi="Georgia"/>
          <w:color w:val="auto"/>
          <w:sz w:val="24"/>
          <w:szCs w:val="24"/>
          <w:lang w:val="en-GB"/>
        </w:rPr>
        <w:t xml:space="preserve">contacts </w:t>
      </w:r>
      <w:r w:rsidRPr="00140050">
        <w:rPr>
          <w:rFonts w:ascii="Georgia" w:hAnsi="Georgia"/>
          <w:color w:val="auto"/>
          <w:sz w:val="24"/>
          <w:szCs w:val="24"/>
          <w:lang w:val="en-GB"/>
        </w:rPr>
        <w:t>transpire</w:t>
      </w:r>
      <w:r w:rsidR="00900869" w:rsidRPr="00140050">
        <w:rPr>
          <w:rFonts w:ascii="Georgia" w:hAnsi="Georgia"/>
          <w:color w:val="auto"/>
          <w:sz w:val="24"/>
          <w:szCs w:val="24"/>
          <w:lang w:val="en-GB"/>
        </w:rPr>
        <w:t>.</w:t>
      </w:r>
      <w:r w:rsidR="00342FDB" w:rsidRPr="00140050">
        <w:rPr>
          <w:rFonts w:ascii="Georgia" w:hAnsi="Georgia"/>
          <w:color w:val="auto"/>
          <w:sz w:val="24"/>
          <w:szCs w:val="24"/>
          <w:lang w:val="en-GB"/>
        </w:rPr>
        <w:t xml:space="preserve"> These locations are</w:t>
      </w:r>
      <w:r w:rsidR="00516B56" w:rsidRPr="00140050">
        <w:rPr>
          <w:rFonts w:ascii="Georgia" w:hAnsi="Georgia"/>
          <w:color w:val="auto"/>
          <w:sz w:val="24"/>
          <w:szCs w:val="24"/>
          <w:lang w:val="en-GB"/>
        </w:rPr>
        <w:t xml:space="preserve"> also</w:t>
      </w:r>
      <w:r w:rsidR="00342FDB" w:rsidRPr="00140050">
        <w:rPr>
          <w:rFonts w:ascii="Georgia" w:hAnsi="Georgia"/>
          <w:color w:val="auto"/>
          <w:sz w:val="24"/>
          <w:szCs w:val="24"/>
          <w:lang w:val="en-GB"/>
        </w:rPr>
        <w:t xml:space="preserve"> often determined in the formal processes of city planning.</w:t>
      </w:r>
      <w:r w:rsidR="00900869" w:rsidRPr="00140050">
        <w:rPr>
          <w:rFonts w:ascii="Georgia" w:hAnsi="Georgia"/>
          <w:color w:val="auto"/>
          <w:sz w:val="24"/>
          <w:szCs w:val="24"/>
          <w:lang w:val="en-GB"/>
        </w:rPr>
        <w:t xml:space="preserve"> </w:t>
      </w:r>
      <w:r w:rsidR="00B40F8C" w:rsidRPr="00140050">
        <w:rPr>
          <w:rFonts w:ascii="Georgia" w:hAnsi="Georgia"/>
          <w:color w:val="auto"/>
          <w:sz w:val="24"/>
          <w:szCs w:val="24"/>
          <w:lang w:val="en-GB"/>
        </w:rPr>
        <w:t>In this context, k</w:t>
      </w:r>
      <w:r w:rsidR="009B4394" w:rsidRPr="00140050">
        <w:rPr>
          <w:rFonts w:ascii="Georgia" w:hAnsi="Georgia"/>
          <w:color w:val="auto"/>
          <w:sz w:val="24"/>
          <w:szCs w:val="24"/>
          <w:lang w:val="en-GB"/>
        </w:rPr>
        <w:t xml:space="preserve">nowledge is </w:t>
      </w:r>
      <w:r w:rsidRPr="00140050">
        <w:rPr>
          <w:rFonts w:ascii="Georgia" w:hAnsi="Georgia"/>
          <w:color w:val="auto"/>
          <w:sz w:val="24"/>
          <w:szCs w:val="24"/>
          <w:lang w:val="en-GB"/>
        </w:rPr>
        <w:t>considered</w:t>
      </w:r>
      <w:r w:rsidR="009B4394" w:rsidRPr="00140050">
        <w:rPr>
          <w:rFonts w:ascii="Georgia" w:hAnsi="Georgia"/>
          <w:color w:val="auto"/>
          <w:sz w:val="24"/>
          <w:szCs w:val="24"/>
          <w:lang w:val="en-GB"/>
        </w:rPr>
        <w:t xml:space="preserve"> a strategic source of wealth and growth creation in business </w:t>
      </w:r>
      <w:r w:rsidR="00FC62AA" w:rsidRPr="00140050">
        <w:rPr>
          <w:rFonts w:ascii="Georgia" w:hAnsi="Georgia"/>
          <w:color w:val="auto"/>
          <w:sz w:val="24"/>
          <w:szCs w:val="24"/>
          <w:lang w:val="en-GB"/>
        </w:rPr>
        <w:t>scenarios (</w:t>
      </w:r>
      <w:proofErr w:type="spellStart"/>
      <w:r w:rsidR="00FC62AA" w:rsidRPr="00140050">
        <w:rPr>
          <w:rFonts w:ascii="Georgia" w:hAnsi="Georgia"/>
          <w:color w:val="auto"/>
          <w:sz w:val="24"/>
          <w:szCs w:val="24"/>
          <w:lang w:val="en-GB"/>
        </w:rPr>
        <w:t>Schiuma</w:t>
      </w:r>
      <w:proofErr w:type="spellEnd"/>
      <w:r w:rsidR="00FC62AA" w:rsidRPr="00140050">
        <w:rPr>
          <w:rFonts w:ascii="Georgia" w:hAnsi="Georgia"/>
          <w:color w:val="auto"/>
          <w:sz w:val="24"/>
          <w:szCs w:val="24"/>
          <w:lang w:val="en-GB"/>
        </w:rPr>
        <w:t xml:space="preserve"> &amp; </w:t>
      </w:r>
      <w:proofErr w:type="spellStart"/>
      <w:r w:rsidR="00FC62AA" w:rsidRPr="00140050">
        <w:rPr>
          <w:rFonts w:ascii="Georgia" w:hAnsi="Georgia"/>
          <w:color w:val="auto"/>
          <w:sz w:val="24"/>
          <w:szCs w:val="24"/>
          <w:lang w:val="en-GB"/>
        </w:rPr>
        <w:t>Lerro</w:t>
      </w:r>
      <w:proofErr w:type="spellEnd"/>
      <w:r w:rsidR="00FC62AA" w:rsidRPr="00140050">
        <w:rPr>
          <w:rFonts w:ascii="Georgia" w:hAnsi="Georgia"/>
          <w:color w:val="auto"/>
          <w:sz w:val="24"/>
          <w:szCs w:val="24"/>
          <w:lang w:val="en-GB"/>
        </w:rPr>
        <w:t xml:space="preserve"> 2008</w:t>
      </w:r>
      <w:r w:rsidR="00AE69AB" w:rsidRPr="00140050">
        <w:rPr>
          <w:rFonts w:ascii="Georgia" w:hAnsi="Georgia"/>
          <w:color w:val="auto"/>
          <w:sz w:val="24"/>
          <w:szCs w:val="24"/>
          <w:lang w:val="en-GB"/>
        </w:rPr>
        <w:t xml:space="preserve">; </w:t>
      </w:r>
      <w:proofErr w:type="spellStart"/>
      <w:r w:rsidR="00AE69AB" w:rsidRPr="00140050">
        <w:rPr>
          <w:rFonts w:ascii="Georgia" w:hAnsi="Georgia"/>
          <w:color w:val="auto"/>
          <w:sz w:val="24"/>
          <w:szCs w:val="24"/>
          <w:lang w:val="en-GB"/>
        </w:rPr>
        <w:t>Inkinen</w:t>
      </w:r>
      <w:proofErr w:type="spellEnd"/>
      <w:r w:rsidR="00AE69AB" w:rsidRPr="00140050">
        <w:rPr>
          <w:rFonts w:ascii="Georgia" w:hAnsi="Georgia"/>
          <w:color w:val="auto"/>
          <w:sz w:val="24"/>
          <w:szCs w:val="24"/>
          <w:lang w:val="en-GB"/>
        </w:rPr>
        <w:t xml:space="preserve"> &amp; Ponto 201</w:t>
      </w:r>
      <w:r w:rsidR="00213D08">
        <w:rPr>
          <w:rFonts w:ascii="Georgia" w:hAnsi="Georgia"/>
          <w:color w:val="auto"/>
          <w:sz w:val="24"/>
          <w:szCs w:val="24"/>
          <w:lang w:val="en-GB"/>
        </w:rPr>
        <w:t>8</w:t>
      </w:r>
      <w:r w:rsidR="009B4394" w:rsidRPr="00140050">
        <w:rPr>
          <w:rFonts w:ascii="Georgia" w:hAnsi="Georgia"/>
          <w:color w:val="auto"/>
          <w:sz w:val="24"/>
          <w:szCs w:val="24"/>
          <w:lang w:val="en-GB"/>
        </w:rPr>
        <w:t xml:space="preserve">). </w:t>
      </w:r>
      <w:r w:rsidR="000C21DE" w:rsidRPr="00140050">
        <w:rPr>
          <w:rFonts w:ascii="Georgia" w:hAnsi="Georgia"/>
          <w:color w:val="auto"/>
          <w:sz w:val="24"/>
          <w:szCs w:val="24"/>
          <w:lang w:val="en-GB"/>
        </w:rPr>
        <w:t>This phenomenon</w:t>
      </w:r>
      <w:r w:rsidR="002F5F5B" w:rsidRPr="00140050">
        <w:rPr>
          <w:rFonts w:ascii="Georgia" w:hAnsi="Georgia"/>
          <w:color w:val="auto"/>
          <w:sz w:val="24"/>
          <w:szCs w:val="24"/>
          <w:lang w:val="en-GB"/>
        </w:rPr>
        <w:t xml:space="preserve"> has been described</w:t>
      </w:r>
      <w:r w:rsidR="000C21DE" w:rsidRPr="00140050">
        <w:rPr>
          <w:rFonts w:ascii="Georgia" w:hAnsi="Georgia"/>
          <w:color w:val="auto"/>
          <w:sz w:val="24"/>
          <w:szCs w:val="24"/>
          <w:lang w:val="en-GB"/>
        </w:rPr>
        <w:t xml:space="preserve"> as knowledge-based development (KBD) (Yigitcanlar &amp; Lönnqvist 2013</w:t>
      </w:r>
      <w:r w:rsidR="009B4394" w:rsidRPr="00140050">
        <w:rPr>
          <w:rFonts w:ascii="Georgia" w:hAnsi="Georgia"/>
          <w:color w:val="auto"/>
          <w:sz w:val="24"/>
          <w:szCs w:val="24"/>
          <w:lang w:val="en-GB"/>
        </w:rPr>
        <w:t>)</w:t>
      </w:r>
      <w:r w:rsidR="00D506BA" w:rsidRPr="00140050">
        <w:rPr>
          <w:rFonts w:ascii="Georgia" w:hAnsi="Georgia"/>
          <w:color w:val="auto"/>
          <w:sz w:val="24"/>
          <w:szCs w:val="24"/>
          <w:lang w:val="en-GB"/>
        </w:rPr>
        <w:t xml:space="preserve"> or</w:t>
      </w:r>
      <w:r w:rsidRPr="00140050">
        <w:rPr>
          <w:rFonts w:ascii="Georgia" w:hAnsi="Georgia"/>
          <w:color w:val="auto"/>
          <w:sz w:val="24"/>
          <w:szCs w:val="24"/>
          <w:lang w:val="en-GB"/>
        </w:rPr>
        <w:t xml:space="preserve"> as a</w:t>
      </w:r>
      <w:r w:rsidR="009B4394" w:rsidRPr="00140050">
        <w:rPr>
          <w:rFonts w:ascii="Georgia" w:hAnsi="Georgia"/>
          <w:color w:val="auto"/>
          <w:sz w:val="24"/>
          <w:szCs w:val="24"/>
          <w:lang w:val="en-GB"/>
        </w:rPr>
        <w:t xml:space="preserve"> </w:t>
      </w:r>
      <w:r w:rsidR="000C21DE" w:rsidRPr="00140050">
        <w:rPr>
          <w:rFonts w:ascii="Georgia" w:hAnsi="Georgia"/>
          <w:color w:val="auto"/>
          <w:sz w:val="24"/>
          <w:szCs w:val="24"/>
          <w:lang w:val="en-GB"/>
        </w:rPr>
        <w:t xml:space="preserve">knowledge economy </w:t>
      </w:r>
      <w:r w:rsidR="002F5F5B" w:rsidRPr="00140050">
        <w:rPr>
          <w:rFonts w:ascii="Georgia" w:hAnsi="Georgia"/>
          <w:color w:val="auto"/>
          <w:sz w:val="24"/>
          <w:szCs w:val="24"/>
          <w:lang w:val="en-GB"/>
        </w:rPr>
        <w:t xml:space="preserve">paradigm </w:t>
      </w:r>
      <w:r w:rsidR="000C21DE" w:rsidRPr="00140050">
        <w:rPr>
          <w:rFonts w:ascii="Georgia" w:hAnsi="Georgia"/>
          <w:color w:val="auto"/>
          <w:sz w:val="24"/>
          <w:szCs w:val="24"/>
          <w:lang w:val="en-GB"/>
        </w:rPr>
        <w:t>(Powell &amp; Snellman 2004</w:t>
      </w:r>
      <w:r w:rsidR="009B4394" w:rsidRPr="00140050">
        <w:rPr>
          <w:rFonts w:ascii="Georgia" w:hAnsi="Georgia"/>
          <w:color w:val="auto"/>
          <w:sz w:val="24"/>
          <w:szCs w:val="24"/>
          <w:lang w:val="en-GB"/>
        </w:rPr>
        <w:t>)</w:t>
      </w:r>
      <w:r w:rsidR="009B0DE2" w:rsidRPr="00140050">
        <w:rPr>
          <w:rFonts w:ascii="Georgia" w:hAnsi="Georgia"/>
          <w:color w:val="auto"/>
          <w:sz w:val="24"/>
          <w:szCs w:val="24"/>
          <w:lang w:val="en-GB"/>
        </w:rPr>
        <w:t>,</w:t>
      </w:r>
      <w:r w:rsidR="002F5F5B" w:rsidRPr="00140050">
        <w:rPr>
          <w:rFonts w:ascii="Georgia" w:hAnsi="Georgia"/>
          <w:color w:val="auto"/>
          <w:sz w:val="24"/>
          <w:szCs w:val="24"/>
          <w:lang w:val="en-GB"/>
        </w:rPr>
        <w:t xml:space="preserve"> </w:t>
      </w:r>
      <w:r w:rsidRPr="00140050">
        <w:rPr>
          <w:rFonts w:ascii="Georgia" w:hAnsi="Georgia"/>
          <w:color w:val="auto"/>
          <w:sz w:val="24"/>
          <w:szCs w:val="24"/>
          <w:lang w:val="en-GB"/>
        </w:rPr>
        <w:t xml:space="preserve">to </w:t>
      </w:r>
      <w:r w:rsidR="002F5F5B" w:rsidRPr="00140050">
        <w:rPr>
          <w:rFonts w:ascii="Georgia" w:hAnsi="Georgia"/>
          <w:color w:val="auto"/>
          <w:sz w:val="24"/>
          <w:szCs w:val="24"/>
          <w:lang w:val="en-GB"/>
        </w:rPr>
        <w:t>explain</w:t>
      </w:r>
      <w:r w:rsidR="000C21DE" w:rsidRPr="00140050">
        <w:rPr>
          <w:rFonts w:ascii="Georgia" w:hAnsi="Georgia"/>
          <w:color w:val="auto"/>
          <w:sz w:val="24"/>
          <w:szCs w:val="24"/>
          <w:lang w:val="en-GB"/>
        </w:rPr>
        <w:t xml:space="preserve"> how intangible forms of knowledge boost economic growth and accelerate </w:t>
      </w:r>
      <w:r w:rsidRPr="00140050">
        <w:rPr>
          <w:rFonts w:ascii="Georgia" w:hAnsi="Georgia"/>
          <w:color w:val="auto"/>
          <w:sz w:val="24"/>
          <w:szCs w:val="24"/>
          <w:lang w:val="en-GB"/>
        </w:rPr>
        <w:t xml:space="preserve">the </w:t>
      </w:r>
      <w:r w:rsidR="000C21DE" w:rsidRPr="00140050">
        <w:rPr>
          <w:rFonts w:ascii="Georgia" w:hAnsi="Georgia"/>
          <w:color w:val="auto"/>
          <w:sz w:val="24"/>
          <w:szCs w:val="24"/>
          <w:lang w:val="en-GB"/>
        </w:rPr>
        <w:t>innovati</w:t>
      </w:r>
      <w:r w:rsidRPr="00140050">
        <w:rPr>
          <w:rFonts w:ascii="Georgia" w:hAnsi="Georgia"/>
          <w:color w:val="auto"/>
          <w:sz w:val="24"/>
          <w:szCs w:val="24"/>
          <w:lang w:val="en-GB"/>
        </w:rPr>
        <w:t>ve</w:t>
      </w:r>
      <w:r w:rsidR="000C21DE" w:rsidRPr="00140050">
        <w:rPr>
          <w:rFonts w:ascii="Georgia" w:hAnsi="Georgia"/>
          <w:color w:val="auto"/>
          <w:sz w:val="24"/>
          <w:szCs w:val="24"/>
          <w:lang w:val="en-GB"/>
        </w:rPr>
        <w:t xml:space="preserve"> capacity of cities. </w:t>
      </w:r>
      <w:r w:rsidR="001809FC" w:rsidRPr="00140050">
        <w:rPr>
          <w:rFonts w:ascii="Georgia" w:hAnsi="Georgia"/>
          <w:color w:val="auto"/>
          <w:sz w:val="24"/>
          <w:szCs w:val="24"/>
          <w:lang w:val="en-GB"/>
        </w:rPr>
        <w:t>R</w:t>
      </w:r>
      <w:r w:rsidR="002F51EE" w:rsidRPr="00140050">
        <w:rPr>
          <w:rFonts w:ascii="Georgia" w:hAnsi="Georgia"/>
          <w:color w:val="auto"/>
          <w:sz w:val="24"/>
          <w:szCs w:val="24"/>
          <w:lang w:val="en-GB"/>
        </w:rPr>
        <w:t xml:space="preserve">esearchers and planners have used </w:t>
      </w:r>
      <w:r w:rsidR="001809FC" w:rsidRPr="00140050">
        <w:rPr>
          <w:rFonts w:ascii="Georgia" w:hAnsi="Georgia"/>
          <w:color w:val="auto"/>
          <w:sz w:val="24"/>
          <w:szCs w:val="24"/>
          <w:lang w:val="en-GB"/>
        </w:rPr>
        <w:t xml:space="preserve">the </w:t>
      </w:r>
      <w:r w:rsidR="002F51EE" w:rsidRPr="00140050">
        <w:rPr>
          <w:rFonts w:ascii="Georgia" w:hAnsi="Georgia"/>
          <w:color w:val="auto"/>
          <w:sz w:val="24"/>
          <w:szCs w:val="24"/>
          <w:lang w:val="en-GB"/>
        </w:rPr>
        <w:t xml:space="preserve">term ‘knowledge-based urban development’ (KBUD) (see e.g. Yigitcanlar et al. 2010; Yigitcanlar et al. 2014) to describe ‘the transformation of knowledge resources into local development’ (Knight 1995: 225-226). </w:t>
      </w:r>
    </w:p>
    <w:p w:rsidR="002F51EE" w:rsidRPr="00140050" w:rsidRDefault="002F51EE" w:rsidP="003A41F4">
      <w:pPr>
        <w:spacing w:line="240" w:lineRule="auto"/>
        <w:jc w:val="both"/>
        <w:rPr>
          <w:rFonts w:ascii="Georgia" w:hAnsi="Georgia"/>
          <w:color w:val="auto"/>
          <w:sz w:val="24"/>
          <w:szCs w:val="24"/>
          <w:lang w:val="en-GB"/>
        </w:rPr>
      </w:pPr>
    </w:p>
    <w:p w:rsidR="00FE11E5" w:rsidRPr="00140050" w:rsidRDefault="007F5566"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 xml:space="preserve">In the context of urban </w:t>
      </w:r>
      <w:r w:rsidR="00732640" w:rsidRPr="00140050">
        <w:rPr>
          <w:rFonts w:ascii="Georgia" w:hAnsi="Georgia"/>
          <w:color w:val="auto"/>
          <w:sz w:val="24"/>
          <w:szCs w:val="24"/>
          <w:lang w:val="en-GB"/>
        </w:rPr>
        <w:t>studies and urban planning</w:t>
      </w:r>
      <w:r w:rsidRPr="00140050">
        <w:rPr>
          <w:rFonts w:ascii="Georgia" w:hAnsi="Georgia"/>
          <w:color w:val="auto"/>
          <w:sz w:val="24"/>
          <w:szCs w:val="24"/>
          <w:lang w:val="en-GB"/>
        </w:rPr>
        <w:t xml:space="preserve">, </w:t>
      </w:r>
      <w:r w:rsidR="00406DB6" w:rsidRPr="00140050">
        <w:rPr>
          <w:rFonts w:ascii="Georgia" w:hAnsi="Georgia"/>
          <w:color w:val="auto"/>
          <w:sz w:val="24"/>
          <w:szCs w:val="24"/>
          <w:lang w:val="en-GB"/>
        </w:rPr>
        <w:t>modern</w:t>
      </w:r>
      <w:r w:rsidRPr="00140050">
        <w:rPr>
          <w:rFonts w:ascii="Georgia" w:hAnsi="Georgia"/>
          <w:color w:val="auto"/>
          <w:sz w:val="24"/>
          <w:szCs w:val="24"/>
          <w:lang w:val="en-GB"/>
        </w:rPr>
        <w:t xml:space="preserve"> cities are </w:t>
      </w:r>
      <w:r w:rsidR="00375BF9" w:rsidRPr="00140050">
        <w:rPr>
          <w:rFonts w:ascii="Georgia" w:hAnsi="Georgia"/>
          <w:color w:val="auto"/>
          <w:sz w:val="24"/>
          <w:szCs w:val="24"/>
          <w:lang w:val="en-GB"/>
        </w:rPr>
        <w:t xml:space="preserve">considered </w:t>
      </w:r>
      <w:r w:rsidRPr="00140050">
        <w:rPr>
          <w:rFonts w:ascii="Georgia" w:hAnsi="Georgia"/>
          <w:color w:val="auto"/>
          <w:sz w:val="24"/>
          <w:szCs w:val="24"/>
          <w:lang w:val="en-GB"/>
        </w:rPr>
        <w:t>plurali</w:t>
      </w:r>
      <w:r w:rsidR="00375BF9" w:rsidRPr="00140050">
        <w:rPr>
          <w:rFonts w:ascii="Georgia" w:hAnsi="Georgia"/>
          <w:color w:val="auto"/>
          <w:sz w:val="24"/>
          <w:szCs w:val="24"/>
          <w:lang w:val="en-GB"/>
        </w:rPr>
        <w:t>s</w:t>
      </w:r>
      <w:r w:rsidRPr="00140050">
        <w:rPr>
          <w:rFonts w:ascii="Georgia" w:hAnsi="Georgia"/>
          <w:color w:val="auto"/>
          <w:sz w:val="24"/>
          <w:szCs w:val="24"/>
          <w:lang w:val="en-GB"/>
        </w:rPr>
        <w:t>ed and networked</w:t>
      </w:r>
      <w:r w:rsidR="00375BF9" w:rsidRPr="00140050">
        <w:rPr>
          <w:rFonts w:ascii="Georgia" w:hAnsi="Georgia"/>
          <w:color w:val="auto"/>
          <w:sz w:val="24"/>
          <w:szCs w:val="24"/>
          <w:lang w:val="en-GB"/>
        </w:rPr>
        <w:t>,</w:t>
      </w:r>
      <w:r w:rsidR="001809FC" w:rsidRPr="00140050">
        <w:rPr>
          <w:rFonts w:ascii="Georgia" w:hAnsi="Georgia"/>
          <w:color w:val="auto"/>
          <w:sz w:val="24"/>
          <w:szCs w:val="24"/>
          <w:lang w:val="en-GB"/>
        </w:rPr>
        <w:t xml:space="preserve"> </w:t>
      </w:r>
      <w:r w:rsidRPr="00140050">
        <w:rPr>
          <w:rFonts w:ascii="Georgia" w:hAnsi="Georgia"/>
          <w:color w:val="auto"/>
          <w:sz w:val="24"/>
          <w:szCs w:val="24"/>
          <w:lang w:val="en-GB"/>
        </w:rPr>
        <w:t>and polycentric. Polycentrism, which is ‘basically denoting the existence of multiple centres in one area’ (Kloosterman &amp; Musterd 2001: 623)</w:t>
      </w:r>
      <w:r w:rsidR="00375BF9" w:rsidRPr="00140050">
        <w:rPr>
          <w:rFonts w:ascii="Georgia" w:hAnsi="Georgia"/>
          <w:color w:val="auto"/>
          <w:sz w:val="24"/>
          <w:szCs w:val="24"/>
          <w:lang w:val="en-GB"/>
        </w:rPr>
        <w:t>,</w:t>
      </w:r>
      <w:r w:rsidRPr="00140050">
        <w:rPr>
          <w:rFonts w:ascii="Georgia" w:hAnsi="Georgia"/>
          <w:color w:val="auto"/>
          <w:sz w:val="24"/>
          <w:szCs w:val="24"/>
          <w:lang w:val="en-GB"/>
        </w:rPr>
        <w:t xml:space="preserve"> is linked </w:t>
      </w:r>
      <w:r w:rsidR="00375BF9" w:rsidRPr="00140050">
        <w:rPr>
          <w:rFonts w:ascii="Georgia" w:hAnsi="Georgia"/>
          <w:color w:val="auto"/>
          <w:sz w:val="24"/>
          <w:szCs w:val="24"/>
          <w:lang w:val="en-GB"/>
        </w:rPr>
        <w:t>to</w:t>
      </w:r>
      <w:r w:rsidRPr="00140050">
        <w:rPr>
          <w:rFonts w:ascii="Georgia" w:hAnsi="Georgia"/>
          <w:color w:val="auto"/>
          <w:sz w:val="24"/>
          <w:szCs w:val="24"/>
          <w:lang w:val="en-GB"/>
        </w:rPr>
        <w:t xml:space="preserve"> economic development</w:t>
      </w:r>
      <w:r w:rsidR="00375BF9" w:rsidRPr="00140050">
        <w:rPr>
          <w:rFonts w:ascii="Georgia" w:hAnsi="Georgia"/>
          <w:color w:val="auto"/>
          <w:sz w:val="24"/>
          <w:szCs w:val="24"/>
          <w:lang w:val="en-GB"/>
        </w:rPr>
        <w:t xml:space="preserve">. It is </w:t>
      </w:r>
      <w:r w:rsidRPr="00140050">
        <w:rPr>
          <w:rFonts w:ascii="Georgia" w:hAnsi="Georgia"/>
          <w:color w:val="auto"/>
          <w:sz w:val="24"/>
          <w:szCs w:val="24"/>
          <w:lang w:val="en-GB"/>
        </w:rPr>
        <w:t>defined as ‘one of the de</w:t>
      </w:r>
      <w:r w:rsidRPr="00140050">
        <w:rPr>
          <w:rFonts w:ascii="Georgia" w:hAnsi="Georgia" w:cs="Garamond"/>
          <w:color w:val="auto"/>
          <w:sz w:val="24"/>
          <w:szCs w:val="24"/>
          <w:lang w:val="en-GB"/>
        </w:rPr>
        <w:t>fi</w:t>
      </w:r>
      <w:r w:rsidRPr="00140050">
        <w:rPr>
          <w:rFonts w:ascii="Georgia" w:hAnsi="Georgia"/>
          <w:color w:val="auto"/>
          <w:sz w:val="24"/>
          <w:szCs w:val="24"/>
          <w:lang w:val="en-GB"/>
        </w:rPr>
        <w:t xml:space="preserve">ning characteristics of the urban </w:t>
      </w:r>
      <w:r w:rsidR="00EE1BDA" w:rsidRPr="00140050">
        <w:rPr>
          <w:rFonts w:ascii="Georgia" w:hAnsi="Georgia"/>
          <w:color w:val="auto"/>
          <w:sz w:val="24"/>
          <w:szCs w:val="24"/>
          <w:lang w:val="en-GB"/>
        </w:rPr>
        <w:t>landscape in advanced economies</w:t>
      </w:r>
      <w:r w:rsidRPr="00140050">
        <w:rPr>
          <w:rFonts w:ascii="Georgia" w:hAnsi="Georgia"/>
          <w:color w:val="auto"/>
          <w:sz w:val="24"/>
          <w:szCs w:val="24"/>
          <w:lang w:val="en-GB"/>
        </w:rPr>
        <w:t>’ (</w:t>
      </w:r>
      <w:r w:rsidR="001C0487" w:rsidRPr="00140050">
        <w:rPr>
          <w:rFonts w:ascii="Georgia" w:hAnsi="Georgia"/>
          <w:color w:val="auto"/>
          <w:sz w:val="24"/>
          <w:szCs w:val="24"/>
          <w:lang w:val="en-GB"/>
        </w:rPr>
        <w:t>Kloosterman &amp; Musterd 2001: 623</w:t>
      </w:r>
      <w:r w:rsidRPr="00140050">
        <w:rPr>
          <w:rFonts w:ascii="Georgia" w:hAnsi="Georgia"/>
          <w:color w:val="auto"/>
          <w:sz w:val="24"/>
          <w:szCs w:val="24"/>
          <w:lang w:val="en-GB"/>
        </w:rPr>
        <w:t xml:space="preserve">). </w:t>
      </w:r>
      <w:r w:rsidR="00AE69AB" w:rsidRPr="00140050">
        <w:rPr>
          <w:rFonts w:ascii="Georgia" w:hAnsi="Georgia"/>
          <w:color w:val="auto"/>
          <w:sz w:val="24"/>
          <w:szCs w:val="24"/>
          <w:lang w:val="en-GB"/>
        </w:rPr>
        <w:t>T</w:t>
      </w:r>
      <w:r w:rsidR="00406DB6" w:rsidRPr="00140050">
        <w:rPr>
          <w:rFonts w:ascii="Georgia" w:hAnsi="Georgia"/>
          <w:color w:val="auto"/>
          <w:sz w:val="24"/>
          <w:szCs w:val="24"/>
          <w:lang w:val="en-GB"/>
        </w:rPr>
        <w:t xml:space="preserve">his </w:t>
      </w:r>
      <w:r w:rsidR="00AE69AB" w:rsidRPr="00140050">
        <w:rPr>
          <w:rFonts w:ascii="Georgia" w:hAnsi="Georgia"/>
          <w:color w:val="auto"/>
          <w:sz w:val="24"/>
          <w:szCs w:val="24"/>
          <w:lang w:val="en-GB"/>
        </w:rPr>
        <w:t xml:space="preserve">also </w:t>
      </w:r>
      <w:r w:rsidR="00406DB6" w:rsidRPr="00140050">
        <w:rPr>
          <w:rFonts w:ascii="Georgia" w:hAnsi="Georgia"/>
          <w:color w:val="auto"/>
          <w:sz w:val="24"/>
          <w:szCs w:val="24"/>
          <w:lang w:val="en-GB"/>
        </w:rPr>
        <w:t>means that companies tend to concentrate</w:t>
      </w:r>
      <w:r w:rsidR="00AE69AB" w:rsidRPr="00140050">
        <w:rPr>
          <w:rFonts w:ascii="Georgia" w:hAnsi="Georgia"/>
          <w:color w:val="auto"/>
          <w:sz w:val="24"/>
          <w:szCs w:val="24"/>
          <w:lang w:val="en-GB"/>
        </w:rPr>
        <w:t xml:space="preserve"> </w:t>
      </w:r>
      <w:r w:rsidR="00375BF9" w:rsidRPr="00140050">
        <w:rPr>
          <w:rFonts w:ascii="Georgia" w:hAnsi="Georgia"/>
          <w:color w:val="auto"/>
          <w:sz w:val="24"/>
          <w:szCs w:val="24"/>
          <w:lang w:val="en-GB"/>
        </w:rPr>
        <w:t xml:space="preserve">or </w:t>
      </w:r>
      <w:r w:rsidR="00AE69AB" w:rsidRPr="00140050">
        <w:rPr>
          <w:rFonts w:ascii="Georgia" w:hAnsi="Georgia"/>
          <w:color w:val="auto"/>
          <w:sz w:val="24"/>
          <w:szCs w:val="24"/>
          <w:lang w:val="en-GB"/>
        </w:rPr>
        <w:t>cluster</w:t>
      </w:r>
      <w:r w:rsidR="00375BF9" w:rsidRPr="00140050">
        <w:rPr>
          <w:rFonts w:ascii="Georgia" w:hAnsi="Georgia"/>
          <w:color w:val="auto"/>
          <w:sz w:val="24"/>
          <w:szCs w:val="24"/>
          <w:lang w:val="en-GB"/>
        </w:rPr>
        <w:t xml:space="preserve"> in</w:t>
      </w:r>
      <w:r w:rsidR="00AE69AB" w:rsidRPr="00140050">
        <w:rPr>
          <w:rFonts w:ascii="Georgia" w:hAnsi="Georgia"/>
          <w:color w:val="auto"/>
          <w:sz w:val="24"/>
          <w:szCs w:val="24"/>
          <w:lang w:val="en-GB"/>
        </w:rPr>
        <w:t xml:space="preserve"> certain locations</w:t>
      </w:r>
      <w:r w:rsidR="00406DB6" w:rsidRPr="00140050">
        <w:rPr>
          <w:rFonts w:ascii="Georgia" w:hAnsi="Georgia"/>
          <w:color w:val="auto"/>
          <w:sz w:val="24"/>
          <w:szCs w:val="24"/>
          <w:lang w:val="en-GB"/>
        </w:rPr>
        <w:t>. Urban planning is one reason for this</w:t>
      </w:r>
      <w:r w:rsidR="00375BF9" w:rsidRPr="00140050">
        <w:rPr>
          <w:rFonts w:ascii="Georgia" w:hAnsi="Georgia"/>
          <w:color w:val="auto"/>
          <w:sz w:val="24"/>
          <w:szCs w:val="24"/>
          <w:lang w:val="en-GB"/>
        </w:rPr>
        <w:t>,</w:t>
      </w:r>
      <w:r w:rsidR="00406DB6" w:rsidRPr="00140050">
        <w:rPr>
          <w:rFonts w:ascii="Georgia" w:hAnsi="Georgia"/>
          <w:color w:val="auto"/>
          <w:sz w:val="24"/>
          <w:szCs w:val="24"/>
          <w:lang w:val="en-GB"/>
        </w:rPr>
        <w:t xml:space="preserve"> but c</w:t>
      </w:r>
      <w:r w:rsidR="00AE69AB" w:rsidRPr="00140050">
        <w:rPr>
          <w:rFonts w:ascii="Georgia" w:hAnsi="Georgia"/>
          <w:color w:val="auto"/>
          <w:sz w:val="24"/>
          <w:szCs w:val="24"/>
          <w:lang w:val="en-GB"/>
        </w:rPr>
        <w:t>o-</w:t>
      </w:r>
      <w:r w:rsidR="005D3D78" w:rsidRPr="00140050">
        <w:rPr>
          <w:rFonts w:ascii="Georgia" w:hAnsi="Georgia"/>
          <w:color w:val="auto"/>
          <w:sz w:val="24"/>
          <w:szCs w:val="24"/>
          <w:lang w:val="en-GB"/>
        </w:rPr>
        <w:t xml:space="preserve">location </w:t>
      </w:r>
      <w:r w:rsidR="00375BF9" w:rsidRPr="00140050">
        <w:rPr>
          <w:rFonts w:ascii="Georgia" w:hAnsi="Georgia"/>
          <w:color w:val="auto"/>
          <w:sz w:val="24"/>
          <w:szCs w:val="24"/>
          <w:lang w:val="en-GB"/>
        </w:rPr>
        <w:t>ha</w:t>
      </w:r>
      <w:r w:rsidR="005D3D78" w:rsidRPr="00140050">
        <w:rPr>
          <w:rFonts w:ascii="Georgia" w:hAnsi="Georgia"/>
          <w:color w:val="auto"/>
          <w:sz w:val="24"/>
          <w:szCs w:val="24"/>
          <w:lang w:val="en-GB"/>
        </w:rPr>
        <w:t xml:space="preserve">s </w:t>
      </w:r>
      <w:r w:rsidR="00406DB6" w:rsidRPr="00140050">
        <w:rPr>
          <w:rFonts w:ascii="Georgia" w:hAnsi="Georgia"/>
          <w:color w:val="auto"/>
          <w:sz w:val="24"/>
          <w:szCs w:val="24"/>
          <w:lang w:val="en-GB"/>
        </w:rPr>
        <w:t xml:space="preserve">also </w:t>
      </w:r>
      <w:r w:rsidR="005D3D78" w:rsidRPr="00140050">
        <w:rPr>
          <w:rFonts w:ascii="Georgia" w:hAnsi="Georgia"/>
          <w:color w:val="auto"/>
          <w:sz w:val="24"/>
          <w:szCs w:val="24"/>
          <w:lang w:val="en-GB"/>
        </w:rPr>
        <w:t>a competitive advantage</w:t>
      </w:r>
      <w:r w:rsidR="00AE69AB" w:rsidRPr="00140050">
        <w:rPr>
          <w:rFonts w:ascii="Georgia" w:hAnsi="Georgia"/>
          <w:color w:val="auto"/>
          <w:sz w:val="24"/>
          <w:szCs w:val="24"/>
          <w:lang w:val="en-GB"/>
        </w:rPr>
        <w:t>:</w:t>
      </w:r>
      <w:r w:rsidR="005D3D78" w:rsidRPr="00140050">
        <w:rPr>
          <w:rFonts w:ascii="Georgia" w:hAnsi="Georgia"/>
          <w:color w:val="auto"/>
          <w:sz w:val="24"/>
          <w:szCs w:val="24"/>
          <w:lang w:val="en-GB"/>
        </w:rPr>
        <w:t xml:space="preserve"> </w:t>
      </w:r>
      <w:r w:rsidR="00AE69AB" w:rsidRPr="00140050">
        <w:rPr>
          <w:rFonts w:ascii="Georgia" w:hAnsi="Georgia"/>
          <w:color w:val="auto"/>
          <w:sz w:val="24"/>
          <w:szCs w:val="24"/>
          <w:lang w:val="en-GB"/>
        </w:rPr>
        <w:t>clusters</w:t>
      </w:r>
      <w:r w:rsidR="005D3D78" w:rsidRPr="00140050">
        <w:rPr>
          <w:rFonts w:ascii="Georgia" w:hAnsi="Georgia"/>
          <w:color w:val="auto"/>
          <w:sz w:val="24"/>
          <w:szCs w:val="24"/>
          <w:lang w:val="en-GB"/>
        </w:rPr>
        <w:t xml:space="preserve"> </w:t>
      </w:r>
      <w:r w:rsidR="00AE69AB" w:rsidRPr="00140050">
        <w:rPr>
          <w:rFonts w:ascii="Georgia" w:hAnsi="Georgia"/>
          <w:color w:val="auto"/>
          <w:sz w:val="24"/>
          <w:szCs w:val="24"/>
          <w:lang w:val="en-GB"/>
        </w:rPr>
        <w:t xml:space="preserve">tend to attract </w:t>
      </w:r>
      <w:r w:rsidR="005D3D78" w:rsidRPr="00140050">
        <w:rPr>
          <w:rFonts w:ascii="Georgia" w:hAnsi="Georgia"/>
          <w:color w:val="auto"/>
          <w:sz w:val="24"/>
          <w:szCs w:val="24"/>
          <w:lang w:val="en-GB"/>
        </w:rPr>
        <w:t xml:space="preserve">more </w:t>
      </w:r>
      <w:r w:rsidR="00AE69AB" w:rsidRPr="00140050">
        <w:rPr>
          <w:rFonts w:ascii="Georgia" w:hAnsi="Georgia"/>
          <w:color w:val="auto"/>
          <w:sz w:val="24"/>
          <w:szCs w:val="24"/>
          <w:lang w:val="en-GB"/>
        </w:rPr>
        <w:t>similar companies</w:t>
      </w:r>
      <w:r w:rsidR="00375BF9" w:rsidRPr="00140050">
        <w:rPr>
          <w:rFonts w:ascii="Georgia" w:hAnsi="Georgia"/>
          <w:color w:val="auto"/>
          <w:sz w:val="24"/>
          <w:szCs w:val="24"/>
          <w:lang w:val="en-GB"/>
        </w:rPr>
        <w:t>,</w:t>
      </w:r>
      <w:r w:rsidR="005D3D78" w:rsidRPr="00140050">
        <w:rPr>
          <w:rFonts w:ascii="Georgia" w:hAnsi="Georgia"/>
          <w:color w:val="auto"/>
          <w:sz w:val="24"/>
          <w:szCs w:val="24"/>
          <w:lang w:val="en-GB"/>
        </w:rPr>
        <w:t xml:space="preserve"> and </w:t>
      </w:r>
      <w:r w:rsidR="005E4D6F" w:rsidRPr="00140050">
        <w:rPr>
          <w:rFonts w:ascii="Georgia" w:hAnsi="Georgia"/>
          <w:color w:val="auto"/>
          <w:sz w:val="24"/>
          <w:szCs w:val="24"/>
          <w:lang w:val="en-GB"/>
        </w:rPr>
        <w:t>thus</w:t>
      </w:r>
      <w:r w:rsidR="00375BF9" w:rsidRPr="00140050">
        <w:rPr>
          <w:rFonts w:ascii="Georgia" w:hAnsi="Georgia"/>
          <w:color w:val="auto"/>
          <w:sz w:val="24"/>
          <w:szCs w:val="24"/>
          <w:lang w:val="en-GB"/>
        </w:rPr>
        <w:t>,</w:t>
      </w:r>
      <w:r w:rsidR="00AE69AB" w:rsidRPr="00140050">
        <w:rPr>
          <w:rFonts w:ascii="Georgia" w:hAnsi="Georgia"/>
          <w:color w:val="auto"/>
          <w:sz w:val="24"/>
          <w:szCs w:val="24"/>
          <w:lang w:val="en-GB"/>
        </w:rPr>
        <w:t xml:space="preserve"> </w:t>
      </w:r>
      <w:r w:rsidR="005E4D6F" w:rsidRPr="00140050">
        <w:rPr>
          <w:rFonts w:ascii="Georgia" w:hAnsi="Georgia"/>
          <w:color w:val="auto"/>
          <w:sz w:val="24"/>
          <w:szCs w:val="24"/>
          <w:lang w:val="en-GB"/>
        </w:rPr>
        <w:t xml:space="preserve">they </w:t>
      </w:r>
      <w:r w:rsidR="00AE69AB" w:rsidRPr="00140050">
        <w:rPr>
          <w:rFonts w:ascii="Georgia" w:hAnsi="Georgia"/>
          <w:color w:val="auto"/>
          <w:sz w:val="24"/>
          <w:szCs w:val="24"/>
          <w:lang w:val="en-GB"/>
        </w:rPr>
        <w:t xml:space="preserve">experience increased benefits of scope </w:t>
      </w:r>
      <w:r w:rsidR="005D3D78" w:rsidRPr="00140050">
        <w:rPr>
          <w:rFonts w:ascii="Georgia" w:hAnsi="Georgia"/>
          <w:color w:val="auto"/>
          <w:sz w:val="24"/>
          <w:szCs w:val="24"/>
          <w:lang w:val="en-GB"/>
        </w:rPr>
        <w:t>(</w:t>
      </w:r>
      <w:r w:rsidR="00B05D6B" w:rsidRPr="00140050">
        <w:rPr>
          <w:rFonts w:ascii="Georgia" w:hAnsi="Georgia"/>
          <w:color w:val="auto"/>
          <w:sz w:val="24"/>
          <w:szCs w:val="24"/>
          <w:lang w:val="en-GB"/>
        </w:rPr>
        <w:t xml:space="preserve">see </w:t>
      </w:r>
      <w:r w:rsidR="005D3D78" w:rsidRPr="00140050">
        <w:rPr>
          <w:rFonts w:ascii="Georgia" w:hAnsi="Georgia"/>
          <w:color w:val="auto"/>
          <w:sz w:val="24"/>
          <w:szCs w:val="24"/>
          <w:lang w:val="en-GB"/>
        </w:rPr>
        <w:t>Inkinen 2015</w:t>
      </w:r>
      <w:r w:rsidR="00B05D6B" w:rsidRPr="00140050">
        <w:rPr>
          <w:rFonts w:ascii="Georgia" w:hAnsi="Georgia"/>
          <w:color w:val="auto"/>
          <w:sz w:val="24"/>
          <w:szCs w:val="24"/>
          <w:lang w:val="en-GB"/>
        </w:rPr>
        <w:t>; Inkinen &amp; Kaakinen 2016</w:t>
      </w:r>
      <w:r w:rsidR="005D3D78" w:rsidRPr="00140050">
        <w:rPr>
          <w:rFonts w:ascii="Georgia" w:hAnsi="Georgia"/>
          <w:color w:val="auto"/>
          <w:sz w:val="24"/>
          <w:szCs w:val="24"/>
          <w:lang w:val="en-GB"/>
        </w:rPr>
        <w:t>).</w:t>
      </w:r>
      <w:r w:rsidR="00C65383" w:rsidRPr="00140050">
        <w:rPr>
          <w:rFonts w:ascii="Georgia" w:hAnsi="Georgia"/>
          <w:color w:val="auto"/>
          <w:sz w:val="24"/>
          <w:szCs w:val="24"/>
          <w:lang w:val="en-GB"/>
        </w:rPr>
        <w:t xml:space="preserve"> </w:t>
      </w:r>
      <w:r w:rsidR="00357C7F" w:rsidRPr="00140050">
        <w:rPr>
          <w:rFonts w:ascii="Georgia" w:hAnsi="Georgia"/>
          <w:color w:val="auto"/>
          <w:sz w:val="24"/>
          <w:szCs w:val="24"/>
          <w:lang w:val="en-GB"/>
        </w:rPr>
        <w:t>I</w:t>
      </w:r>
      <w:r w:rsidR="005D3D78" w:rsidRPr="00140050">
        <w:rPr>
          <w:rFonts w:ascii="Georgia" w:hAnsi="Georgia"/>
          <w:color w:val="auto"/>
          <w:sz w:val="24"/>
          <w:szCs w:val="24"/>
          <w:lang w:val="en-GB"/>
        </w:rPr>
        <w:t>n the c</w:t>
      </w:r>
      <w:r w:rsidR="001809FC" w:rsidRPr="00140050">
        <w:rPr>
          <w:rFonts w:ascii="Georgia" w:hAnsi="Georgia"/>
          <w:color w:val="auto"/>
          <w:sz w:val="24"/>
          <w:szCs w:val="24"/>
          <w:lang w:val="en-GB"/>
        </w:rPr>
        <w:t>ase</w:t>
      </w:r>
      <w:r w:rsidR="005D3D78" w:rsidRPr="00140050">
        <w:rPr>
          <w:rFonts w:ascii="Georgia" w:hAnsi="Georgia"/>
          <w:color w:val="auto"/>
          <w:sz w:val="24"/>
          <w:szCs w:val="24"/>
          <w:lang w:val="en-GB"/>
        </w:rPr>
        <w:t xml:space="preserve"> of </w:t>
      </w:r>
      <w:r w:rsidR="00375BF9" w:rsidRPr="00140050">
        <w:rPr>
          <w:rFonts w:ascii="Georgia" w:hAnsi="Georgia"/>
          <w:color w:val="auto"/>
          <w:sz w:val="24"/>
          <w:szCs w:val="24"/>
          <w:lang w:val="en-GB"/>
        </w:rPr>
        <w:t xml:space="preserve">a </w:t>
      </w:r>
      <w:r w:rsidR="005D3D78" w:rsidRPr="00140050">
        <w:rPr>
          <w:rFonts w:ascii="Georgia" w:hAnsi="Georgia"/>
          <w:color w:val="auto"/>
          <w:sz w:val="24"/>
          <w:szCs w:val="24"/>
          <w:lang w:val="en-GB"/>
        </w:rPr>
        <w:t>pol</w:t>
      </w:r>
      <w:r w:rsidR="009B2F21" w:rsidRPr="00140050">
        <w:rPr>
          <w:rFonts w:ascii="Georgia" w:hAnsi="Georgia"/>
          <w:color w:val="auto"/>
          <w:sz w:val="24"/>
          <w:szCs w:val="24"/>
          <w:lang w:val="en-GB"/>
        </w:rPr>
        <w:t>ycentric city, companies defined</w:t>
      </w:r>
      <w:r w:rsidR="005D3D78" w:rsidRPr="00140050">
        <w:rPr>
          <w:rFonts w:ascii="Georgia" w:hAnsi="Georgia"/>
          <w:color w:val="auto"/>
          <w:sz w:val="24"/>
          <w:szCs w:val="24"/>
          <w:lang w:val="en-GB"/>
        </w:rPr>
        <w:t xml:space="preserve"> as creative (e.g. arts, music) tend to cluster near </w:t>
      </w:r>
      <w:r w:rsidR="00375BF9" w:rsidRPr="00140050">
        <w:rPr>
          <w:rFonts w:ascii="Georgia" w:hAnsi="Georgia"/>
          <w:color w:val="auto"/>
          <w:sz w:val="24"/>
          <w:szCs w:val="24"/>
          <w:lang w:val="en-GB"/>
        </w:rPr>
        <w:t xml:space="preserve">the </w:t>
      </w:r>
      <w:r w:rsidR="005D3D78" w:rsidRPr="00140050">
        <w:rPr>
          <w:rFonts w:ascii="Georgia" w:hAnsi="Georgia"/>
          <w:color w:val="auto"/>
          <w:sz w:val="24"/>
          <w:szCs w:val="24"/>
          <w:lang w:val="en-GB"/>
        </w:rPr>
        <w:t>city cent</w:t>
      </w:r>
      <w:r w:rsidR="005415E1" w:rsidRPr="00140050">
        <w:rPr>
          <w:rFonts w:ascii="Georgia" w:hAnsi="Georgia"/>
          <w:color w:val="auto"/>
          <w:sz w:val="24"/>
          <w:szCs w:val="24"/>
          <w:lang w:val="en-GB"/>
        </w:rPr>
        <w:t>re</w:t>
      </w:r>
      <w:r w:rsidR="005E4D6F" w:rsidRPr="00140050">
        <w:rPr>
          <w:rFonts w:ascii="Georgia" w:hAnsi="Georgia"/>
          <w:color w:val="auto"/>
          <w:sz w:val="24"/>
          <w:szCs w:val="24"/>
          <w:lang w:val="en-GB"/>
        </w:rPr>
        <w:t>,</w:t>
      </w:r>
      <w:r w:rsidR="005D3D78" w:rsidRPr="00140050">
        <w:rPr>
          <w:rFonts w:ascii="Georgia" w:hAnsi="Georgia"/>
          <w:color w:val="auto"/>
          <w:sz w:val="24"/>
          <w:szCs w:val="24"/>
          <w:lang w:val="en-GB"/>
        </w:rPr>
        <w:t xml:space="preserve"> while science-based companies</w:t>
      </w:r>
      <w:r w:rsidR="009B2F21" w:rsidRPr="00140050">
        <w:rPr>
          <w:rFonts w:ascii="Georgia" w:hAnsi="Georgia"/>
          <w:color w:val="auto"/>
          <w:sz w:val="24"/>
          <w:szCs w:val="24"/>
          <w:lang w:val="en-GB"/>
        </w:rPr>
        <w:t xml:space="preserve"> are more commonly located </w:t>
      </w:r>
      <w:r w:rsidR="00031F0F" w:rsidRPr="00140050">
        <w:rPr>
          <w:rFonts w:ascii="Georgia" w:hAnsi="Georgia"/>
          <w:color w:val="auto"/>
          <w:sz w:val="24"/>
          <w:szCs w:val="24"/>
          <w:lang w:val="en-GB"/>
        </w:rPr>
        <w:t>on the periphery</w:t>
      </w:r>
      <w:r w:rsidR="009B2F21" w:rsidRPr="00140050">
        <w:rPr>
          <w:rFonts w:ascii="Georgia" w:hAnsi="Georgia"/>
          <w:color w:val="auto"/>
          <w:sz w:val="24"/>
          <w:szCs w:val="24"/>
          <w:lang w:val="en-GB"/>
        </w:rPr>
        <w:t xml:space="preserve">. </w:t>
      </w:r>
      <w:r w:rsidR="005E4D6F" w:rsidRPr="00140050">
        <w:rPr>
          <w:rFonts w:ascii="Georgia" w:hAnsi="Georgia"/>
          <w:color w:val="auto"/>
          <w:sz w:val="24"/>
          <w:szCs w:val="24"/>
          <w:lang w:val="en-GB"/>
        </w:rPr>
        <w:t>One</w:t>
      </w:r>
      <w:r w:rsidR="007C1320" w:rsidRPr="00140050">
        <w:rPr>
          <w:rFonts w:ascii="Georgia" w:hAnsi="Georgia"/>
          <w:color w:val="auto"/>
          <w:sz w:val="24"/>
          <w:szCs w:val="24"/>
          <w:lang w:val="en-GB"/>
        </w:rPr>
        <w:t xml:space="preserve"> reason for this is that c</w:t>
      </w:r>
      <w:r w:rsidR="009B2F21" w:rsidRPr="00140050">
        <w:rPr>
          <w:rFonts w:ascii="Georgia" w:hAnsi="Georgia"/>
          <w:color w:val="auto"/>
          <w:sz w:val="24"/>
          <w:szCs w:val="24"/>
          <w:lang w:val="en-GB"/>
        </w:rPr>
        <w:t xml:space="preserve">reative companies </w:t>
      </w:r>
      <w:r w:rsidR="001809FC" w:rsidRPr="00140050">
        <w:rPr>
          <w:rFonts w:ascii="Georgia" w:hAnsi="Georgia"/>
          <w:color w:val="auto"/>
          <w:sz w:val="24"/>
          <w:szCs w:val="24"/>
          <w:lang w:val="en-GB"/>
        </w:rPr>
        <w:t>tend to be more reliant</w:t>
      </w:r>
      <w:r w:rsidR="009B2F21" w:rsidRPr="00140050">
        <w:rPr>
          <w:rFonts w:ascii="Georgia" w:hAnsi="Georgia"/>
          <w:color w:val="auto"/>
          <w:sz w:val="24"/>
          <w:szCs w:val="24"/>
          <w:lang w:val="en-GB"/>
        </w:rPr>
        <w:t xml:space="preserve"> on social networks than</w:t>
      </w:r>
      <w:r w:rsidR="007C1320" w:rsidRPr="00140050">
        <w:rPr>
          <w:rFonts w:ascii="Georgia" w:hAnsi="Georgia"/>
          <w:color w:val="auto"/>
          <w:sz w:val="24"/>
          <w:szCs w:val="24"/>
          <w:lang w:val="en-GB"/>
        </w:rPr>
        <w:t xml:space="preserve"> </w:t>
      </w:r>
      <w:r w:rsidR="009B2F21" w:rsidRPr="00140050">
        <w:rPr>
          <w:rFonts w:ascii="Georgia" w:hAnsi="Georgia"/>
          <w:color w:val="auto"/>
          <w:sz w:val="24"/>
          <w:szCs w:val="24"/>
          <w:lang w:val="en-GB"/>
        </w:rPr>
        <w:t>science-based companies</w:t>
      </w:r>
      <w:r w:rsidR="00B40F8C" w:rsidRPr="00140050">
        <w:rPr>
          <w:rFonts w:ascii="Georgia" w:hAnsi="Georgia"/>
          <w:color w:val="auto"/>
          <w:sz w:val="24"/>
          <w:szCs w:val="24"/>
          <w:lang w:val="en-GB"/>
        </w:rPr>
        <w:t xml:space="preserve"> (Spencer 2015)</w:t>
      </w:r>
      <w:r w:rsidR="009B2F21" w:rsidRPr="00140050">
        <w:rPr>
          <w:rFonts w:ascii="Georgia" w:hAnsi="Georgia"/>
          <w:color w:val="auto"/>
          <w:sz w:val="24"/>
          <w:szCs w:val="24"/>
          <w:lang w:val="en-GB"/>
        </w:rPr>
        <w:t xml:space="preserve">. </w:t>
      </w:r>
    </w:p>
    <w:p w:rsidR="001F491C" w:rsidRPr="00140050" w:rsidRDefault="001F491C" w:rsidP="003A41F4">
      <w:pPr>
        <w:spacing w:line="240" w:lineRule="auto"/>
        <w:jc w:val="both"/>
        <w:rPr>
          <w:rFonts w:ascii="Georgia" w:hAnsi="Georgia"/>
          <w:color w:val="auto"/>
          <w:sz w:val="24"/>
          <w:szCs w:val="24"/>
          <w:lang w:val="en-GB"/>
        </w:rPr>
      </w:pPr>
    </w:p>
    <w:p w:rsidR="00971F83" w:rsidRPr="00140050" w:rsidRDefault="00A02D97"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U</w:t>
      </w:r>
      <w:r w:rsidR="00314006" w:rsidRPr="00140050">
        <w:rPr>
          <w:rFonts w:ascii="Georgia" w:hAnsi="Georgia"/>
          <w:color w:val="auto"/>
          <w:sz w:val="24"/>
          <w:szCs w:val="24"/>
          <w:lang w:val="en-GB"/>
        </w:rPr>
        <w:t>rban planning is nowadays characteri</w:t>
      </w:r>
      <w:r w:rsidRPr="00140050">
        <w:rPr>
          <w:rFonts w:ascii="Georgia" w:hAnsi="Georgia"/>
          <w:color w:val="auto"/>
          <w:sz w:val="24"/>
          <w:szCs w:val="24"/>
          <w:lang w:val="en-GB"/>
        </w:rPr>
        <w:t>s</w:t>
      </w:r>
      <w:r w:rsidR="00314006" w:rsidRPr="00140050">
        <w:rPr>
          <w:rFonts w:ascii="Georgia" w:hAnsi="Georgia"/>
          <w:color w:val="auto"/>
          <w:sz w:val="24"/>
          <w:szCs w:val="24"/>
          <w:lang w:val="en-GB"/>
        </w:rPr>
        <w:t xml:space="preserve">ed </w:t>
      </w:r>
      <w:r w:rsidRPr="00140050">
        <w:rPr>
          <w:rFonts w:ascii="Georgia" w:hAnsi="Georgia"/>
          <w:color w:val="auto"/>
          <w:sz w:val="24"/>
          <w:szCs w:val="24"/>
          <w:lang w:val="en-GB"/>
        </w:rPr>
        <w:t>by</w:t>
      </w:r>
      <w:r w:rsidR="00314006" w:rsidRPr="00140050">
        <w:rPr>
          <w:rFonts w:ascii="Georgia" w:hAnsi="Georgia"/>
          <w:color w:val="auto"/>
          <w:sz w:val="24"/>
          <w:szCs w:val="24"/>
          <w:lang w:val="en-GB"/>
        </w:rPr>
        <w:t xml:space="preserve"> pluralistic values and approaches</w:t>
      </w:r>
      <w:r w:rsidRPr="00140050">
        <w:rPr>
          <w:rFonts w:ascii="Georgia" w:hAnsi="Georgia"/>
          <w:color w:val="auto"/>
          <w:sz w:val="24"/>
          <w:szCs w:val="24"/>
          <w:lang w:val="en-GB"/>
        </w:rPr>
        <w:t>. The general consensus, however, is that</w:t>
      </w:r>
      <w:r w:rsidR="00314006" w:rsidRPr="00140050">
        <w:rPr>
          <w:rFonts w:ascii="Georgia" w:hAnsi="Georgia"/>
          <w:color w:val="auto"/>
          <w:sz w:val="24"/>
          <w:szCs w:val="24"/>
          <w:lang w:val="en-GB"/>
        </w:rPr>
        <w:t xml:space="preserve"> </w:t>
      </w:r>
      <w:r w:rsidR="00BD1AFE" w:rsidRPr="00140050">
        <w:rPr>
          <w:rFonts w:ascii="Georgia" w:hAnsi="Georgia"/>
          <w:color w:val="auto"/>
          <w:sz w:val="24"/>
          <w:szCs w:val="24"/>
          <w:lang w:val="en-GB"/>
        </w:rPr>
        <w:t xml:space="preserve">the quality of </w:t>
      </w:r>
      <w:r w:rsidR="005E4D6F" w:rsidRPr="00140050">
        <w:rPr>
          <w:rFonts w:ascii="Georgia" w:hAnsi="Georgia"/>
          <w:color w:val="auto"/>
          <w:sz w:val="24"/>
          <w:szCs w:val="24"/>
          <w:lang w:val="en-GB"/>
        </w:rPr>
        <w:t xml:space="preserve">an </w:t>
      </w:r>
      <w:r w:rsidR="00BD1AFE" w:rsidRPr="00140050">
        <w:rPr>
          <w:rFonts w:ascii="Georgia" w:hAnsi="Georgia"/>
          <w:color w:val="auto"/>
          <w:sz w:val="24"/>
          <w:szCs w:val="24"/>
          <w:lang w:val="en-GB"/>
        </w:rPr>
        <w:t>u</w:t>
      </w:r>
      <w:r w:rsidR="00C14F7C" w:rsidRPr="00140050">
        <w:rPr>
          <w:rFonts w:ascii="Georgia" w:hAnsi="Georgia"/>
          <w:color w:val="auto"/>
          <w:sz w:val="24"/>
          <w:szCs w:val="24"/>
          <w:lang w:val="en-GB"/>
        </w:rPr>
        <w:t xml:space="preserve">rban environment should be </w:t>
      </w:r>
      <w:r w:rsidR="00EE1BDA" w:rsidRPr="00140050">
        <w:rPr>
          <w:rFonts w:ascii="Georgia" w:hAnsi="Georgia"/>
          <w:color w:val="auto"/>
          <w:sz w:val="24"/>
          <w:szCs w:val="24"/>
          <w:lang w:val="en-GB"/>
        </w:rPr>
        <w:t>human cent</w:t>
      </w:r>
      <w:r w:rsidR="005415E1" w:rsidRPr="00140050">
        <w:rPr>
          <w:rFonts w:ascii="Georgia" w:hAnsi="Georgia"/>
          <w:color w:val="auto"/>
          <w:sz w:val="24"/>
          <w:szCs w:val="24"/>
          <w:lang w:val="en-GB"/>
        </w:rPr>
        <w:t>r</w:t>
      </w:r>
      <w:r w:rsidR="00EE1BDA" w:rsidRPr="00140050">
        <w:rPr>
          <w:rFonts w:ascii="Georgia" w:hAnsi="Georgia"/>
          <w:color w:val="auto"/>
          <w:sz w:val="24"/>
          <w:szCs w:val="24"/>
          <w:lang w:val="en-GB"/>
        </w:rPr>
        <w:t>ed</w:t>
      </w:r>
      <w:r w:rsidR="00C14F7C" w:rsidRPr="00140050">
        <w:rPr>
          <w:rFonts w:ascii="Georgia" w:hAnsi="Georgia"/>
          <w:color w:val="auto"/>
          <w:sz w:val="24"/>
          <w:szCs w:val="24"/>
          <w:lang w:val="en-GB"/>
        </w:rPr>
        <w:t xml:space="preserve">, </w:t>
      </w:r>
      <w:r w:rsidRPr="00140050">
        <w:rPr>
          <w:rFonts w:ascii="Georgia" w:hAnsi="Georgia"/>
          <w:color w:val="auto"/>
          <w:sz w:val="24"/>
          <w:szCs w:val="24"/>
          <w:lang w:val="en-GB"/>
        </w:rPr>
        <w:t>regarding</w:t>
      </w:r>
      <w:r w:rsidR="007C1320" w:rsidRPr="00140050">
        <w:rPr>
          <w:rFonts w:ascii="Georgia" w:hAnsi="Georgia"/>
          <w:color w:val="auto"/>
          <w:sz w:val="24"/>
          <w:szCs w:val="24"/>
          <w:lang w:val="en-GB"/>
        </w:rPr>
        <w:t xml:space="preserve"> the perspective and experience of the users</w:t>
      </w:r>
      <w:r w:rsidR="00C14F7C" w:rsidRPr="00140050">
        <w:rPr>
          <w:rFonts w:ascii="Georgia" w:hAnsi="Georgia"/>
          <w:color w:val="auto"/>
          <w:sz w:val="24"/>
          <w:szCs w:val="24"/>
          <w:lang w:val="en-GB"/>
        </w:rPr>
        <w:t xml:space="preserve"> of space. While</w:t>
      </w:r>
      <w:r w:rsidR="00BD1AFE" w:rsidRPr="00140050">
        <w:rPr>
          <w:rFonts w:ascii="Georgia" w:hAnsi="Georgia"/>
          <w:color w:val="auto"/>
          <w:sz w:val="24"/>
          <w:szCs w:val="24"/>
          <w:lang w:val="en-GB"/>
        </w:rPr>
        <w:t xml:space="preserve"> </w:t>
      </w:r>
      <w:r w:rsidR="001F491C" w:rsidRPr="00140050">
        <w:rPr>
          <w:rFonts w:ascii="Georgia" w:hAnsi="Georgia"/>
          <w:color w:val="auto"/>
          <w:sz w:val="24"/>
          <w:szCs w:val="24"/>
          <w:lang w:val="en-GB"/>
        </w:rPr>
        <w:t>‘</w:t>
      </w:r>
      <w:r w:rsidR="00BD1AFE" w:rsidRPr="00140050">
        <w:rPr>
          <w:rFonts w:ascii="Georgia" w:hAnsi="Georgia"/>
          <w:color w:val="auto"/>
          <w:sz w:val="24"/>
          <w:szCs w:val="24"/>
          <w:lang w:val="en-GB"/>
        </w:rPr>
        <w:t>quality</w:t>
      </w:r>
      <w:r w:rsidR="001F491C" w:rsidRPr="00140050">
        <w:rPr>
          <w:rFonts w:ascii="Georgia" w:hAnsi="Georgia"/>
          <w:color w:val="auto"/>
          <w:sz w:val="24"/>
          <w:szCs w:val="24"/>
          <w:lang w:val="en-GB"/>
        </w:rPr>
        <w:t>’</w:t>
      </w:r>
      <w:r w:rsidR="00BD1AFE" w:rsidRPr="00140050">
        <w:rPr>
          <w:rFonts w:ascii="Georgia" w:hAnsi="Georgia"/>
          <w:color w:val="auto"/>
          <w:sz w:val="24"/>
          <w:szCs w:val="24"/>
          <w:lang w:val="en-GB"/>
        </w:rPr>
        <w:t xml:space="preserve"> has different meanings, </w:t>
      </w:r>
      <w:r w:rsidRPr="00140050">
        <w:rPr>
          <w:rFonts w:ascii="Georgia" w:hAnsi="Georgia"/>
          <w:color w:val="auto"/>
          <w:sz w:val="24"/>
          <w:szCs w:val="24"/>
          <w:lang w:val="en-GB"/>
        </w:rPr>
        <w:t xml:space="preserve">a </w:t>
      </w:r>
      <w:r w:rsidR="00BD1AFE" w:rsidRPr="00140050">
        <w:rPr>
          <w:rFonts w:ascii="Georgia" w:hAnsi="Georgia"/>
          <w:color w:val="auto"/>
          <w:sz w:val="24"/>
          <w:szCs w:val="24"/>
          <w:lang w:val="en-GB"/>
        </w:rPr>
        <w:t xml:space="preserve">central element of </w:t>
      </w:r>
      <w:r w:rsidRPr="00140050">
        <w:rPr>
          <w:rFonts w:ascii="Georgia" w:hAnsi="Georgia"/>
          <w:color w:val="auto"/>
          <w:sz w:val="24"/>
          <w:szCs w:val="24"/>
          <w:lang w:val="en-GB"/>
        </w:rPr>
        <w:t xml:space="preserve">a </w:t>
      </w:r>
      <w:r w:rsidR="00BD1AFE" w:rsidRPr="00140050">
        <w:rPr>
          <w:rFonts w:ascii="Georgia" w:hAnsi="Georgia"/>
          <w:color w:val="auto"/>
          <w:sz w:val="24"/>
          <w:szCs w:val="24"/>
          <w:lang w:val="en-GB"/>
        </w:rPr>
        <w:t>quality city (Ewing &amp; Handy 2009; Gehl 2010; Kuoppa 2013)</w:t>
      </w:r>
      <w:r w:rsidRPr="00140050">
        <w:rPr>
          <w:rFonts w:ascii="Georgia" w:hAnsi="Georgia"/>
          <w:color w:val="auto"/>
          <w:sz w:val="24"/>
          <w:szCs w:val="24"/>
          <w:lang w:val="en-GB"/>
        </w:rPr>
        <w:t xml:space="preserve"> is often specified as walkability</w:t>
      </w:r>
      <w:r w:rsidR="00B05D6B" w:rsidRPr="00140050">
        <w:rPr>
          <w:rFonts w:ascii="Georgia" w:hAnsi="Georgia"/>
          <w:color w:val="auto"/>
          <w:sz w:val="24"/>
          <w:szCs w:val="24"/>
          <w:lang w:val="en-GB"/>
        </w:rPr>
        <w:t xml:space="preserve"> and accessibility</w:t>
      </w:r>
      <w:r w:rsidR="00BD1AFE" w:rsidRPr="00140050">
        <w:rPr>
          <w:rFonts w:ascii="Georgia" w:hAnsi="Georgia"/>
          <w:color w:val="auto"/>
          <w:sz w:val="24"/>
          <w:szCs w:val="24"/>
          <w:lang w:val="en-GB"/>
        </w:rPr>
        <w:t xml:space="preserve">. Walking has been studied from </w:t>
      </w:r>
      <w:r w:rsidR="00AA74AF" w:rsidRPr="00140050">
        <w:rPr>
          <w:rFonts w:ascii="Georgia" w:hAnsi="Georgia"/>
          <w:color w:val="auto"/>
          <w:sz w:val="24"/>
          <w:szCs w:val="24"/>
          <w:lang w:val="en-GB"/>
        </w:rPr>
        <w:t xml:space="preserve">the perspective of </w:t>
      </w:r>
      <w:r w:rsidRPr="00140050">
        <w:rPr>
          <w:rFonts w:ascii="Georgia" w:hAnsi="Georgia"/>
          <w:color w:val="auto"/>
          <w:sz w:val="24"/>
          <w:szCs w:val="24"/>
          <w:lang w:val="en-GB"/>
        </w:rPr>
        <w:t>well-being</w:t>
      </w:r>
      <w:r w:rsidR="00BD1AFE" w:rsidRPr="00140050">
        <w:rPr>
          <w:rFonts w:ascii="Georgia" w:hAnsi="Georgia"/>
          <w:color w:val="auto"/>
          <w:sz w:val="24"/>
          <w:szCs w:val="24"/>
          <w:lang w:val="en-GB"/>
        </w:rPr>
        <w:t xml:space="preserve">, </w:t>
      </w:r>
      <w:r w:rsidR="005E4D6F" w:rsidRPr="00140050">
        <w:rPr>
          <w:rFonts w:ascii="Georgia" w:hAnsi="Georgia"/>
          <w:color w:val="auto"/>
          <w:sz w:val="24"/>
          <w:szCs w:val="24"/>
          <w:lang w:val="en-GB"/>
        </w:rPr>
        <w:t>to</w:t>
      </w:r>
      <w:r w:rsidR="00BD1AFE" w:rsidRPr="00140050">
        <w:rPr>
          <w:rFonts w:ascii="Georgia" w:hAnsi="Georgia"/>
          <w:color w:val="auto"/>
          <w:sz w:val="24"/>
          <w:szCs w:val="24"/>
          <w:lang w:val="en-GB"/>
        </w:rPr>
        <w:t xml:space="preserve"> decrease congestion and</w:t>
      </w:r>
      <w:r w:rsidR="00AA74AF" w:rsidRPr="00140050">
        <w:rPr>
          <w:rFonts w:ascii="Georgia" w:hAnsi="Georgia"/>
          <w:color w:val="auto"/>
          <w:sz w:val="24"/>
          <w:szCs w:val="24"/>
          <w:lang w:val="en-GB"/>
        </w:rPr>
        <w:t xml:space="preserve"> pollution</w:t>
      </w:r>
      <w:r w:rsidR="00227B69" w:rsidRPr="00140050">
        <w:rPr>
          <w:rFonts w:ascii="Georgia" w:hAnsi="Georgia"/>
          <w:color w:val="auto"/>
          <w:sz w:val="24"/>
          <w:szCs w:val="24"/>
          <w:lang w:val="en-GB"/>
        </w:rPr>
        <w:t xml:space="preserve"> but also as</w:t>
      </w:r>
      <w:r w:rsidR="00BD1AFE" w:rsidRPr="00140050">
        <w:rPr>
          <w:rFonts w:ascii="Georgia" w:hAnsi="Georgia"/>
          <w:color w:val="auto"/>
          <w:sz w:val="24"/>
          <w:szCs w:val="24"/>
          <w:lang w:val="en-GB"/>
        </w:rPr>
        <w:t xml:space="preserve"> a practice and experience (Middleton 2011</w:t>
      </w:r>
      <w:r w:rsidR="00312BD8" w:rsidRPr="00140050">
        <w:rPr>
          <w:rFonts w:ascii="Georgia" w:hAnsi="Georgia"/>
          <w:color w:val="auto"/>
          <w:sz w:val="24"/>
          <w:szCs w:val="24"/>
          <w:lang w:val="en-GB"/>
        </w:rPr>
        <w:t>;</w:t>
      </w:r>
      <w:r w:rsidR="00BD1AFE" w:rsidRPr="00140050">
        <w:rPr>
          <w:rFonts w:ascii="Georgia" w:hAnsi="Georgia"/>
          <w:color w:val="auto"/>
          <w:sz w:val="24"/>
          <w:szCs w:val="24"/>
          <w:lang w:val="en-GB"/>
        </w:rPr>
        <w:t xml:space="preserve"> 2016). </w:t>
      </w:r>
      <w:r w:rsidR="00802612" w:rsidRPr="00140050">
        <w:rPr>
          <w:rFonts w:ascii="Georgia" w:hAnsi="Georgia"/>
          <w:color w:val="auto"/>
          <w:sz w:val="24"/>
          <w:szCs w:val="24"/>
          <w:lang w:val="en-GB"/>
        </w:rPr>
        <w:t xml:space="preserve">These </w:t>
      </w:r>
      <w:r w:rsidR="00026ED2" w:rsidRPr="00140050">
        <w:rPr>
          <w:rFonts w:ascii="Georgia" w:hAnsi="Georgia"/>
          <w:color w:val="auto"/>
          <w:sz w:val="24"/>
          <w:szCs w:val="24"/>
          <w:lang w:val="en-GB"/>
        </w:rPr>
        <w:t>notions of walkability</w:t>
      </w:r>
      <w:r w:rsidR="00802612" w:rsidRPr="00140050">
        <w:rPr>
          <w:rFonts w:ascii="Georgia" w:hAnsi="Georgia"/>
          <w:color w:val="auto"/>
          <w:sz w:val="24"/>
          <w:szCs w:val="24"/>
          <w:lang w:val="en-GB"/>
        </w:rPr>
        <w:t xml:space="preserve"> are linked </w:t>
      </w:r>
      <w:r w:rsidRPr="00140050">
        <w:rPr>
          <w:rFonts w:ascii="Georgia" w:hAnsi="Georgia"/>
          <w:color w:val="auto"/>
          <w:sz w:val="24"/>
          <w:szCs w:val="24"/>
          <w:lang w:val="en-GB"/>
        </w:rPr>
        <w:t>to</w:t>
      </w:r>
      <w:r w:rsidR="00802612" w:rsidRPr="00140050">
        <w:rPr>
          <w:rFonts w:ascii="Georgia" w:hAnsi="Georgia"/>
          <w:color w:val="auto"/>
          <w:sz w:val="24"/>
          <w:szCs w:val="24"/>
          <w:lang w:val="en-GB"/>
        </w:rPr>
        <w:t xml:space="preserve"> discussions on </w:t>
      </w:r>
      <w:r w:rsidR="005E4D6F" w:rsidRPr="00140050">
        <w:rPr>
          <w:rFonts w:ascii="Georgia" w:hAnsi="Georgia"/>
          <w:color w:val="auto"/>
          <w:sz w:val="24"/>
          <w:szCs w:val="24"/>
          <w:lang w:val="en-GB"/>
        </w:rPr>
        <w:t>mobility</w:t>
      </w:r>
      <w:r w:rsidR="00802612" w:rsidRPr="00140050">
        <w:rPr>
          <w:rFonts w:ascii="Georgia" w:hAnsi="Georgia"/>
          <w:color w:val="auto"/>
          <w:sz w:val="24"/>
          <w:szCs w:val="24"/>
          <w:lang w:val="en-GB"/>
        </w:rPr>
        <w:t>.</w:t>
      </w:r>
      <w:r w:rsidR="00971F83" w:rsidRPr="00140050">
        <w:rPr>
          <w:rFonts w:ascii="Georgia" w:hAnsi="Georgia"/>
          <w:color w:val="auto"/>
          <w:sz w:val="24"/>
          <w:szCs w:val="24"/>
          <w:lang w:val="en-GB"/>
        </w:rPr>
        <w:t xml:space="preserve"> For instance, the safety of mobility (Gehl 2010; Southworth 2005)</w:t>
      </w:r>
      <w:r w:rsidRPr="00140050">
        <w:rPr>
          <w:rFonts w:ascii="Georgia" w:hAnsi="Georgia"/>
          <w:color w:val="auto"/>
          <w:sz w:val="24"/>
          <w:szCs w:val="24"/>
          <w:lang w:val="en-GB"/>
        </w:rPr>
        <w:t>, along</w:t>
      </w:r>
      <w:r w:rsidR="007C1320" w:rsidRPr="00140050">
        <w:rPr>
          <w:rFonts w:ascii="Georgia" w:hAnsi="Georgia"/>
          <w:color w:val="auto"/>
          <w:sz w:val="24"/>
          <w:szCs w:val="24"/>
          <w:lang w:val="en-GB"/>
        </w:rPr>
        <w:t xml:space="preserve"> with</w:t>
      </w:r>
      <w:r w:rsidR="000D55AD" w:rsidRPr="00140050">
        <w:rPr>
          <w:rFonts w:ascii="Georgia" w:hAnsi="Georgia"/>
          <w:color w:val="auto"/>
          <w:sz w:val="24"/>
          <w:szCs w:val="24"/>
          <w:lang w:val="en-GB"/>
        </w:rPr>
        <w:t xml:space="preserve"> the</w:t>
      </w:r>
      <w:r w:rsidR="00971F83" w:rsidRPr="00140050">
        <w:rPr>
          <w:rFonts w:ascii="Georgia" w:hAnsi="Georgia"/>
          <w:color w:val="auto"/>
          <w:sz w:val="24"/>
          <w:szCs w:val="24"/>
          <w:lang w:val="en-GB"/>
        </w:rPr>
        <w:t xml:space="preserve"> connectivity of </w:t>
      </w:r>
      <w:r w:rsidR="007C1320" w:rsidRPr="00140050">
        <w:rPr>
          <w:rFonts w:ascii="Georgia" w:hAnsi="Georgia"/>
          <w:color w:val="auto"/>
          <w:sz w:val="24"/>
          <w:szCs w:val="24"/>
          <w:lang w:val="en-GB"/>
        </w:rPr>
        <w:t xml:space="preserve">the </w:t>
      </w:r>
      <w:r w:rsidR="00971F83" w:rsidRPr="00140050">
        <w:rPr>
          <w:rFonts w:ascii="Georgia" w:hAnsi="Georgia"/>
          <w:color w:val="auto"/>
          <w:sz w:val="24"/>
          <w:szCs w:val="24"/>
          <w:lang w:val="en-GB"/>
        </w:rPr>
        <w:t>path network and linkages with</w:t>
      </w:r>
      <w:r w:rsidR="007C1320" w:rsidRPr="00140050">
        <w:rPr>
          <w:rFonts w:ascii="Georgia" w:hAnsi="Georgia"/>
          <w:color w:val="auto"/>
          <w:sz w:val="24"/>
          <w:szCs w:val="24"/>
          <w:lang w:val="en-GB"/>
        </w:rPr>
        <w:t xml:space="preserve"> the </w:t>
      </w:r>
      <w:r w:rsidR="00971F83" w:rsidRPr="00140050">
        <w:rPr>
          <w:rFonts w:ascii="Georgia" w:hAnsi="Georgia"/>
          <w:color w:val="auto"/>
          <w:sz w:val="24"/>
          <w:szCs w:val="24"/>
          <w:lang w:val="en-GB"/>
        </w:rPr>
        <w:t>public transportation</w:t>
      </w:r>
      <w:r w:rsidRPr="00140050">
        <w:rPr>
          <w:rFonts w:ascii="Georgia" w:hAnsi="Georgia"/>
          <w:color w:val="auto"/>
          <w:sz w:val="24"/>
          <w:szCs w:val="24"/>
          <w:lang w:val="en-GB"/>
        </w:rPr>
        <w:t>,</w:t>
      </w:r>
      <w:r w:rsidR="00971F83" w:rsidRPr="00140050">
        <w:rPr>
          <w:rFonts w:ascii="Georgia" w:hAnsi="Georgia"/>
          <w:color w:val="auto"/>
          <w:sz w:val="24"/>
          <w:szCs w:val="24"/>
          <w:lang w:val="en-GB"/>
        </w:rPr>
        <w:t xml:space="preserve"> a</w:t>
      </w:r>
      <w:r w:rsidR="007C1320" w:rsidRPr="00140050">
        <w:rPr>
          <w:rFonts w:ascii="Georgia" w:hAnsi="Georgia"/>
          <w:color w:val="auto"/>
          <w:sz w:val="24"/>
          <w:szCs w:val="24"/>
          <w:lang w:val="en-GB"/>
        </w:rPr>
        <w:t>re</w:t>
      </w:r>
      <w:r w:rsidR="00971F83" w:rsidRPr="00140050">
        <w:rPr>
          <w:rFonts w:ascii="Georgia" w:hAnsi="Georgia"/>
          <w:color w:val="auto"/>
          <w:sz w:val="24"/>
          <w:szCs w:val="24"/>
          <w:lang w:val="en-GB"/>
        </w:rPr>
        <w:t xml:space="preserve"> seen a</w:t>
      </w:r>
      <w:r w:rsidRPr="00140050">
        <w:rPr>
          <w:rFonts w:ascii="Georgia" w:hAnsi="Georgia"/>
          <w:color w:val="auto"/>
          <w:sz w:val="24"/>
          <w:szCs w:val="24"/>
          <w:lang w:val="en-GB"/>
        </w:rPr>
        <w:t>s</w:t>
      </w:r>
      <w:r w:rsidR="00971F83" w:rsidRPr="00140050">
        <w:rPr>
          <w:rFonts w:ascii="Georgia" w:hAnsi="Georgia"/>
          <w:color w:val="auto"/>
          <w:sz w:val="24"/>
          <w:szCs w:val="24"/>
          <w:lang w:val="en-GB"/>
        </w:rPr>
        <w:t xml:space="preserve"> definers of quality. </w:t>
      </w:r>
      <w:r w:rsidR="00026ED2" w:rsidRPr="00140050">
        <w:rPr>
          <w:rFonts w:ascii="Georgia" w:hAnsi="Georgia"/>
          <w:color w:val="auto"/>
          <w:sz w:val="24"/>
          <w:szCs w:val="24"/>
          <w:lang w:val="en-GB"/>
        </w:rPr>
        <w:t>In addition,</w:t>
      </w:r>
      <w:r w:rsidRPr="00140050">
        <w:rPr>
          <w:rFonts w:ascii="Georgia" w:hAnsi="Georgia"/>
          <w:color w:val="auto"/>
          <w:sz w:val="24"/>
          <w:szCs w:val="24"/>
          <w:lang w:val="en-GB"/>
        </w:rPr>
        <w:t xml:space="preserve"> the</w:t>
      </w:r>
      <w:r w:rsidR="00026ED2" w:rsidRPr="00140050">
        <w:rPr>
          <w:rFonts w:ascii="Georgia" w:hAnsi="Georgia"/>
          <w:color w:val="auto"/>
          <w:sz w:val="24"/>
          <w:szCs w:val="24"/>
          <w:lang w:val="en-GB"/>
        </w:rPr>
        <w:t xml:space="preserve"> </w:t>
      </w:r>
      <w:r w:rsidRPr="00140050">
        <w:rPr>
          <w:rFonts w:ascii="Georgia" w:hAnsi="Georgia"/>
          <w:color w:val="auto"/>
          <w:sz w:val="24"/>
          <w:szCs w:val="24"/>
          <w:lang w:val="en-GB"/>
        </w:rPr>
        <w:t xml:space="preserve">identification of </w:t>
      </w:r>
      <w:r w:rsidR="00026ED2" w:rsidRPr="00140050">
        <w:rPr>
          <w:rFonts w:ascii="Georgia" w:hAnsi="Georgia"/>
          <w:color w:val="auto"/>
          <w:sz w:val="24"/>
          <w:szCs w:val="24"/>
          <w:lang w:val="en-GB"/>
        </w:rPr>
        <w:t>t</w:t>
      </w:r>
      <w:r w:rsidR="00971F83" w:rsidRPr="00140050">
        <w:rPr>
          <w:rFonts w:ascii="Georgia" w:hAnsi="Georgia"/>
          <w:color w:val="auto"/>
          <w:sz w:val="24"/>
          <w:szCs w:val="24"/>
          <w:lang w:val="en-GB"/>
        </w:rPr>
        <w:t>h</w:t>
      </w:r>
      <w:r w:rsidR="00BD1AFE" w:rsidRPr="00140050">
        <w:rPr>
          <w:rFonts w:ascii="Georgia" w:hAnsi="Georgia"/>
          <w:color w:val="auto"/>
          <w:sz w:val="24"/>
          <w:szCs w:val="24"/>
          <w:lang w:val="en-GB"/>
        </w:rPr>
        <w:t xml:space="preserve">e quality of pedestrian environments </w:t>
      </w:r>
      <w:r w:rsidR="001F036F" w:rsidRPr="00140050">
        <w:rPr>
          <w:rFonts w:ascii="Georgia" w:hAnsi="Georgia"/>
          <w:color w:val="auto"/>
          <w:sz w:val="24"/>
          <w:szCs w:val="24"/>
          <w:lang w:val="en-GB"/>
        </w:rPr>
        <w:t>as a central factor</w:t>
      </w:r>
      <w:r w:rsidR="00BD1AFE" w:rsidRPr="00140050">
        <w:rPr>
          <w:rFonts w:ascii="Georgia" w:hAnsi="Georgia"/>
          <w:color w:val="auto"/>
          <w:sz w:val="24"/>
          <w:szCs w:val="24"/>
          <w:lang w:val="en-GB"/>
        </w:rPr>
        <w:t xml:space="preserve"> </w:t>
      </w:r>
      <w:r w:rsidRPr="00140050">
        <w:rPr>
          <w:rFonts w:ascii="Georgia" w:hAnsi="Georgia"/>
          <w:color w:val="auto"/>
          <w:sz w:val="24"/>
          <w:szCs w:val="24"/>
          <w:lang w:val="en-GB"/>
        </w:rPr>
        <w:t xml:space="preserve">has </w:t>
      </w:r>
      <w:r w:rsidR="00BD1AFE" w:rsidRPr="00140050">
        <w:rPr>
          <w:rFonts w:ascii="Georgia" w:hAnsi="Georgia"/>
          <w:color w:val="auto"/>
          <w:sz w:val="24"/>
          <w:szCs w:val="24"/>
          <w:lang w:val="en-GB"/>
        </w:rPr>
        <w:t>enco</w:t>
      </w:r>
      <w:r w:rsidR="001F036F" w:rsidRPr="00140050">
        <w:rPr>
          <w:rFonts w:ascii="Georgia" w:hAnsi="Georgia"/>
          <w:color w:val="auto"/>
          <w:sz w:val="24"/>
          <w:szCs w:val="24"/>
          <w:lang w:val="en-GB"/>
        </w:rPr>
        <w:t>urag</w:t>
      </w:r>
      <w:r w:rsidRPr="00140050">
        <w:rPr>
          <w:rFonts w:ascii="Georgia" w:hAnsi="Georgia"/>
          <w:color w:val="auto"/>
          <w:sz w:val="24"/>
          <w:szCs w:val="24"/>
          <w:lang w:val="en-GB"/>
        </w:rPr>
        <w:t>ed</w:t>
      </w:r>
      <w:r w:rsidR="00BD1AFE" w:rsidRPr="00140050">
        <w:rPr>
          <w:rFonts w:ascii="Georgia" w:hAnsi="Georgia"/>
          <w:color w:val="auto"/>
          <w:sz w:val="24"/>
          <w:szCs w:val="24"/>
          <w:lang w:val="en-GB"/>
        </w:rPr>
        <w:t xml:space="preserve"> individuals to choose </w:t>
      </w:r>
      <w:r w:rsidRPr="00140050">
        <w:rPr>
          <w:rFonts w:ascii="Georgia" w:hAnsi="Georgia"/>
          <w:color w:val="auto"/>
          <w:sz w:val="24"/>
          <w:szCs w:val="24"/>
          <w:lang w:val="en-GB"/>
        </w:rPr>
        <w:t xml:space="preserve">to </w:t>
      </w:r>
      <w:r w:rsidR="00BD1AFE" w:rsidRPr="00140050">
        <w:rPr>
          <w:rFonts w:ascii="Georgia" w:hAnsi="Georgia"/>
          <w:color w:val="auto"/>
          <w:sz w:val="24"/>
          <w:szCs w:val="24"/>
          <w:lang w:val="en-GB"/>
        </w:rPr>
        <w:t xml:space="preserve">walk instead of </w:t>
      </w:r>
      <w:r w:rsidRPr="00140050">
        <w:rPr>
          <w:rFonts w:ascii="Georgia" w:hAnsi="Georgia"/>
          <w:color w:val="auto"/>
          <w:sz w:val="24"/>
          <w:szCs w:val="24"/>
          <w:lang w:val="en-GB"/>
        </w:rPr>
        <w:t xml:space="preserve">to </w:t>
      </w:r>
      <w:r w:rsidR="00BD1AFE" w:rsidRPr="00140050">
        <w:rPr>
          <w:rFonts w:ascii="Georgia" w:hAnsi="Georgia"/>
          <w:color w:val="auto"/>
          <w:sz w:val="24"/>
          <w:szCs w:val="24"/>
          <w:lang w:val="en-GB"/>
        </w:rPr>
        <w:t>driv</w:t>
      </w:r>
      <w:r w:rsidRPr="00140050">
        <w:rPr>
          <w:rFonts w:ascii="Georgia" w:hAnsi="Georgia"/>
          <w:color w:val="auto"/>
          <w:sz w:val="24"/>
          <w:szCs w:val="24"/>
          <w:lang w:val="en-GB"/>
        </w:rPr>
        <w:t>e</w:t>
      </w:r>
      <w:r w:rsidR="00BD1AFE" w:rsidRPr="00140050">
        <w:rPr>
          <w:rFonts w:ascii="Georgia" w:hAnsi="Georgia"/>
          <w:color w:val="auto"/>
          <w:sz w:val="24"/>
          <w:szCs w:val="24"/>
          <w:lang w:val="en-GB"/>
        </w:rPr>
        <w:t xml:space="preserve">. </w:t>
      </w:r>
      <w:r w:rsidR="00026ED2" w:rsidRPr="00140050">
        <w:rPr>
          <w:rFonts w:ascii="Georgia" w:hAnsi="Georgia"/>
          <w:color w:val="auto"/>
          <w:sz w:val="24"/>
          <w:szCs w:val="24"/>
          <w:lang w:val="en-GB"/>
        </w:rPr>
        <w:t>Along with mobility</w:t>
      </w:r>
      <w:r w:rsidR="00971F83" w:rsidRPr="00140050">
        <w:rPr>
          <w:rFonts w:ascii="Georgia" w:hAnsi="Georgia"/>
          <w:color w:val="auto"/>
          <w:sz w:val="24"/>
          <w:szCs w:val="24"/>
          <w:lang w:val="en-GB"/>
        </w:rPr>
        <w:t xml:space="preserve">, </w:t>
      </w:r>
      <w:r w:rsidRPr="00140050">
        <w:rPr>
          <w:rFonts w:ascii="Georgia" w:hAnsi="Georgia"/>
          <w:color w:val="auto"/>
          <w:sz w:val="24"/>
          <w:szCs w:val="24"/>
          <w:lang w:val="en-GB"/>
        </w:rPr>
        <w:t>some</w:t>
      </w:r>
      <w:r w:rsidR="00971F83" w:rsidRPr="00140050">
        <w:rPr>
          <w:rFonts w:ascii="Georgia" w:hAnsi="Georgia"/>
          <w:color w:val="auto"/>
          <w:sz w:val="24"/>
          <w:szCs w:val="24"/>
          <w:lang w:val="en-GB"/>
        </w:rPr>
        <w:t xml:space="preserve"> researchers</w:t>
      </w:r>
      <w:r w:rsidR="00F53981" w:rsidRPr="00140050">
        <w:rPr>
          <w:rFonts w:ascii="Georgia" w:hAnsi="Georgia"/>
          <w:color w:val="auto"/>
          <w:sz w:val="24"/>
          <w:szCs w:val="24"/>
          <w:lang w:val="en-GB"/>
        </w:rPr>
        <w:t xml:space="preserve"> </w:t>
      </w:r>
      <w:r w:rsidR="00971F83" w:rsidRPr="00140050">
        <w:rPr>
          <w:rFonts w:ascii="Georgia" w:hAnsi="Georgia"/>
          <w:color w:val="auto"/>
          <w:sz w:val="24"/>
          <w:szCs w:val="24"/>
          <w:lang w:val="en-GB"/>
        </w:rPr>
        <w:t xml:space="preserve">have called for more socially vibrant </w:t>
      </w:r>
      <w:r w:rsidR="000D55AD" w:rsidRPr="00140050">
        <w:rPr>
          <w:rFonts w:ascii="Georgia" w:hAnsi="Georgia"/>
          <w:color w:val="auto"/>
          <w:sz w:val="24"/>
          <w:szCs w:val="24"/>
          <w:lang w:val="en-GB"/>
        </w:rPr>
        <w:t xml:space="preserve">spaces </w:t>
      </w:r>
      <w:r w:rsidR="00971F83" w:rsidRPr="00140050">
        <w:rPr>
          <w:rFonts w:ascii="Georgia" w:hAnsi="Georgia"/>
          <w:color w:val="auto"/>
          <w:sz w:val="24"/>
          <w:szCs w:val="24"/>
          <w:lang w:val="en-GB"/>
        </w:rPr>
        <w:t>(Gehl 2010) and mixed land use patterns (Ewing &amp; Handy 2009)</w:t>
      </w:r>
      <w:r w:rsidRPr="00140050">
        <w:rPr>
          <w:rFonts w:ascii="Georgia" w:hAnsi="Georgia"/>
          <w:color w:val="auto"/>
          <w:sz w:val="24"/>
          <w:szCs w:val="24"/>
          <w:lang w:val="en-GB"/>
        </w:rPr>
        <w:t>,</w:t>
      </w:r>
      <w:r w:rsidR="00026ED2" w:rsidRPr="00140050">
        <w:rPr>
          <w:rFonts w:ascii="Georgia" w:hAnsi="Georgia"/>
          <w:color w:val="auto"/>
          <w:sz w:val="24"/>
          <w:szCs w:val="24"/>
          <w:lang w:val="en-GB"/>
        </w:rPr>
        <w:t xml:space="preserve"> also </w:t>
      </w:r>
      <w:r w:rsidRPr="00140050">
        <w:rPr>
          <w:rFonts w:ascii="Georgia" w:hAnsi="Georgia"/>
          <w:color w:val="auto"/>
          <w:sz w:val="24"/>
          <w:szCs w:val="24"/>
          <w:lang w:val="en-GB"/>
        </w:rPr>
        <w:t>prescribed</w:t>
      </w:r>
      <w:r w:rsidR="00971F83" w:rsidRPr="00140050">
        <w:rPr>
          <w:rFonts w:ascii="Georgia" w:hAnsi="Georgia"/>
          <w:color w:val="auto"/>
          <w:sz w:val="24"/>
          <w:szCs w:val="24"/>
          <w:lang w:val="en-GB"/>
        </w:rPr>
        <w:t xml:space="preserve"> as definers of quality</w:t>
      </w:r>
      <w:r w:rsidR="00806281" w:rsidRPr="00140050">
        <w:rPr>
          <w:rFonts w:ascii="Georgia" w:hAnsi="Georgia"/>
          <w:color w:val="auto"/>
          <w:sz w:val="24"/>
          <w:szCs w:val="24"/>
          <w:lang w:val="en-GB"/>
        </w:rPr>
        <w:t xml:space="preserve"> </w:t>
      </w:r>
      <w:r w:rsidR="000D55AD" w:rsidRPr="00140050">
        <w:rPr>
          <w:rFonts w:ascii="Georgia" w:hAnsi="Georgia"/>
          <w:color w:val="auto"/>
          <w:sz w:val="24"/>
          <w:szCs w:val="24"/>
          <w:lang w:val="en-GB"/>
        </w:rPr>
        <w:t>(</w:t>
      </w:r>
      <w:r w:rsidR="00806281" w:rsidRPr="00140050">
        <w:rPr>
          <w:rFonts w:ascii="Georgia" w:hAnsi="Georgia"/>
          <w:color w:val="auto"/>
          <w:sz w:val="24"/>
          <w:szCs w:val="24"/>
          <w:lang w:val="en-GB"/>
        </w:rPr>
        <w:t xml:space="preserve">also </w:t>
      </w:r>
      <w:r w:rsidR="000D55AD" w:rsidRPr="00140050">
        <w:rPr>
          <w:rFonts w:ascii="Georgia" w:hAnsi="Georgia"/>
          <w:color w:val="auto"/>
          <w:sz w:val="24"/>
          <w:szCs w:val="24"/>
          <w:lang w:val="en-GB"/>
        </w:rPr>
        <w:t xml:space="preserve">Gehl et al. </w:t>
      </w:r>
      <w:r w:rsidR="000D55AD" w:rsidRPr="00140050">
        <w:rPr>
          <w:rFonts w:ascii="Georgia" w:hAnsi="Georgia"/>
          <w:color w:val="auto"/>
          <w:sz w:val="24"/>
          <w:szCs w:val="24"/>
          <w:lang w:val="en-GB"/>
        </w:rPr>
        <w:lastRenderedPageBreak/>
        <w:t>2006)</w:t>
      </w:r>
      <w:r w:rsidR="00F53981" w:rsidRPr="00140050">
        <w:rPr>
          <w:rFonts w:ascii="Georgia" w:hAnsi="Georgia"/>
          <w:color w:val="auto"/>
          <w:sz w:val="24"/>
          <w:szCs w:val="24"/>
          <w:lang w:val="en-GB"/>
        </w:rPr>
        <w:t>.</w:t>
      </w:r>
      <w:r w:rsidR="00227B69" w:rsidRPr="00140050">
        <w:rPr>
          <w:rFonts w:ascii="Georgia" w:hAnsi="Georgia"/>
          <w:color w:val="auto"/>
          <w:sz w:val="24"/>
          <w:szCs w:val="24"/>
          <w:lang w:val="en-GB"/>
        </w:rPr>
        <w:t xml:space="preserve"> </w:t>
      </w:r>
      <w:r w:rsidR="007C1320" w:rsidRPr="00140050">
        <w:rPr>
          <w:rFonts w:ascii="Georgia" w:hAnsi="Georgia"/>
          <w:color w:val="auto"/>
          <w:sz w:val="24"/>
          <w:szCs w:val="24"/>
          <w:lang w:val="en-GB"/>
        </w:rPr>
        <w:t xml:space="preserve">This is a reason </w:t>
      </w:r>
      <w:r w:rsidR="00762940" w:rsidRPr="00140050">
        <w:rPr>
          <w:rFonts w:ascii="Georgia" w:hAnsi="Georgia"/>
          <w:color w:val="auto"/>
          <w:sz w:val="24"/>
          <w:szCs w:val="24"/>
          <w:lang w:val="en-GB"/>
        </w:rPr>
        <w:t>for</w:t>
      </w:r>
      <w:r w:rsidR="007C1320" w:rsidRPr="00140050">
        <w:rPr>
          <w:rFonts w:ascii="Georgia" w:hAnsi="Georgia"/>
          <w:color w:val="auto"/>
          <w:sz w:val="24"/>
          <w:szCs w:val="24"/>
          <w:lang w:val="en-GB"/>
        </w:rPr>
        <w:t xml:space="preserve"> </w:t>
      </w:r>
      <w:r w:rsidR="00762940" w:rsidRPr="00140050">
        <w:rPr>
          <w:rFonts w:ascii="Georgia" w:hAnsi="Georgia"/>
          <w:color w:val="auto"/>
          <w:sz w:val="24"/>
          <w:szCs w:val="24"/>
          <w:lang w:val="en-GB"/>
        </w:rPr>
        <w:t xml:space="preserve">studying </w:t>
      </w:r>
      <w:r w:rsidR="00227B69" w:rsidRPr="00140050">
        <w:rPr>
          <w:rFonts w:ascii="Georgia" w:hAnsi="Georgia"/>
          <w:color w:val="auto"/>
          <w:sz w:val="24"/>
          <w:szCs w:val="24"/>
          <w:lang w:val="en-GB"/>
        </w:rPr>
        <w:t xml:space="preserve">walkability and urban vividness </w:t>
      </w:r>
      <w:r w:rsidR="00762940" w:rsidRPr="00140050">
        <w:rPr>
          <w:rFonts w:ascii="Georgia" w:hAnsi="Georgia"/>
          <w:color w:val="auto"/>
          <w:sz w:val="24"/>
          <w:szCs w:val="24"/>
          <w:lang w:val="en-GB"/>
        </w:rPr>
        <w:t>as</w:t>
      </w:r>
      <w:r w:rsidR="00227B69" w:rsidRPr="00140050">
        <w:rPr>
          <w:rFonts w:ascii="Georgia" w:hAnsi="Georgia"/>
          <w:color w:val="auto"/>
          <w:sz w:val="24"/>
          <w:szCs w:val="24"/>
          <w:lang w:val="en-GB"/>
        </w:rPr>
        <w:t xml:space="preserve"> recogni</w:t>
      </w:r>
      <w:r w:rsidRPr="00140050">
        <w:rPr>
          <w:rFonts w:ascii="Georgia" w:hAnsi="Georgia"/>
          <w:color w:val="auto"/>
          <w:sz w:val="24"/>
          <w:szCs w:val="24"/>
          <w:lang w:val="en-GB"/>
        </w:rPr>
        <w:t>s</w:t>
      </w:r>
      <w:r w:rsidR="00227B69" w:rsidRPr="00140050">
        <w:rPr>
          <w:rFonts w:ascii="Georgia" w:hAnsi="Georgia"/>
          <w:color w:val="auto"/>
          <w:sz w:val="24"/>
          <w:szCs w:val="24"/>
          <w:lang w:val="en-GB"/>
        </w:rPr>
        <w:t>able</w:t>
      </w:r>
      <w:r w:rsidR="00762940" w:rsidRPr="00140050">
        <w:rPr>
          <w:rFonts w:ascii="Georgia" w:hAnsi="Georgia"/>
          <w:color w:val="auto"/>
          <w:sz w:val="24"/>
          <w:szCs w:val="24"/>
          <w:lang w:val="en-GB"/>
        </w:rPr>
        <w:t xml:space="preserve"> parts</w:t>
      </w:r>
      <w:r w:rsidR="00227B69" w:rsidRPr="00140050">
        <w:rPr>
          <w:rFonts w:ascii="Georgia" w:hAnsi="Georgia"/>
          <w:color w:val="auto"/>
          <w:sz w:val="24"/>
          <w:szCs w:val="24"/>
          <w:lang w:val="en-GB"/>
        </w:rPr>
        <w:t xml:space="preserve"> </w:t>
      </w:r>
      <w:r w:rsidR="00A57567" w:rsidRPr="00140050">
        <w:rPr>
          <w:rFonts w:ascii="Georgia" w:hAnsi="Georgia"/>
          <w:color w:val="auto"/>
          <w:sz w:val="24"/>
          <w:szCs w:val="24"/>
          <w:lang w:val="en-GB"/>
        </w:rPr>
        <w:t>of</w:t>
      </w:r>
      <w:r w:rsidR="00227B69" w:rsidRPr="00140050">
        <w:rPr>
          <w:rFonts w:ascii="Georgia" w:hAnsi="Georgia"/>
          <w:color w:val="auto"/>
          <w:sz w:val="24"/>
          <w:szCs w:val="24"/>
          <w:lang w:val="en-GB"/>
        </w:rPr>
        <w:t xml:space="preserve"> knowledge-based environments.</w:t>
      </w:r>
    </w:p>
    <w:p w:rsidR="000726B3" w:rsidRPr="00140050" w:rsidRDefault="000726B3" w:rsidP="003A41F4">
      <w:pPr>
        <w:spacing w:line="240" w:lineRule="auto"/>
        <w:jc w:val="both"/>
        <w:rPr>
          <w:rFonts w:ascii="Georgia" w:hAnsi="Georgia"/>
          <w:color w:val="auto"/>
          <w:sz w:val="24"/>
          <w:szCs w:val="24"/>
          <w:lang w:val="en-GB"/>
        </w:rPr>
      </w:pPr>
    </w:p>
    <w:p w:rsidR="00567FA6" w:rsidRPr="00140050" w:rsidRDefault="00A57567"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The wider societal topics of sustainability and social inclusion are involved in the desire for more social and walkable urban spaces in urban planning. Simultaneously,</w:t>
      </w:r>
      <w:r w:rsidR="00AC71E9" w:rsidRPr="00140050">
        <w:rPr>
          <w:rFonts w:ascii="Georgia" w:hAnsi="Georgia"/>
          <w:color w:val="auto"/>
          <w:sz w:val="24"/>
          <w:szCs w:val="24"/>
          <w:lang w:val="en-GB"/>
        </w:rPr>
        <w:t xml:space="preserve"> the</w:t>
      </w:r>
      <w:r w:rsidR="001C0487" w:rsidRPr="00140050">
        <w:rPr>
          <w:rFonts w:ascii="Georgia" w:hAnsi="Georgia"/>
          <w:color w:val="auto"/>
          <w:sz w:val="24"/>
          <w:szCs w:val="24"/>
          <w:lang w:val="en-GB"/>
        </w:rPr>
        <w:t>se spaces</w:t>
      </w:r>
      <w:r w:rsidR="00AC71E9" w:rsidRPr="00140050">
        <w:rPr>
          <w:rFonts w:ascii="Georgia" w:hAnsi="Georgia"/>
          <w:color w:val="auto"/>
          <w:sz w:val="24"/>
          <w:szCs w:val="24"/>
          <w:lang w:val="en-GB"/>
        </w:rPr>
        <w:t xml:space="preserve"> </w:t>
      </w:r>
      <w:r w:rsidR="000D55AD" w:rsidRPr="00140050">
        <w:rPr>
          <w:rFonts w:ascii="Georgia" w:hAnsi="Georgia"/>
          <w:color w:val="auto"/>
          <w:sz w:val="24"/>
          <w:szCs w:val="24"/>
          <w:lang w:val="en-GB"/>
        </w:rPr>
        <w:t xml:space="preserve">are also </w:t>
      </w:r>
      <w:r w:rsidR="00AC71E9" w:rsidRPr="00140050">
        <w:rPr>
          <w:rFonts w:ascii="Georgia" w:hAnsi="Georgia"/>
          <w:color w:val="auto"/>
          <w:sz w:val="24"/>
          <w:szCs w:val="24"/>
          <w:lang w:val="en-GB"/>
        </w:rPr>
        <w:t>challenges for econ</w:t>
      </w:r>
      <w:r w:rsidR="00151CA5" w:rsidRPr="00140050">
        <w:rPr>
          <w:rFonts w:ascii="Georgia" w:hAnsi="Georgia"/>
          <w:color w:val="auto"/>
          <w:sz w:val="24"/>
          <w:szCs w:val="24"/>
          <w:lang w:val="en-GB"/>
        </w:rPr>
        <w:t>omic development</w:t>
      </w:r>
      <w:r w:rsidR="005E4D6F" w:rsidRPr="00140050">
        <w:rPr>
          <w:rFonts w:ascii="Georgia" w:hAnsi="Georgia"/>
          <w:color w:val="auto"/>
          <w:sz w:val="24"/>
          <w:szCs w:val="24"/>
          <w:lang w:val="en-GB"/>
        </w:rPr>
        <w:t>,</w:t>
      </w:r>
      <w:r w:rsidR="005760EF" w:rsidRPr="00140050">
        <w:rPr>
          <w:rFonts w:ascii="Georgia" w:hAnsi="Georgia"/>
          <w:color w:val="auto"/>
          <w:sz w:val="24"/>
          <w:szCs w:val="24"/>
          <w:lang w:val="en-GB"/>
        </w:rPr>
        <w:t xml:space="preserve"> as</w:t>
      </w:r>
      <w:r w:rsidR="00227B69" w:rsidRPr="00140050">
        <w:rPr>
          <w:rFonts w:ascii="Georgia" w:hAnsi="Georgia"/>
          <w:color w:val="auto"/>
          <w:sz w:val="24"/>
          <w:szCs w:val="24"/>
          <w:lang w:val="en-GB"/>
        </w:rPr>
        <w:t xml:space="preserve"> </w:t>
      </w:r>
      <w:r w:rsidR="00483647" w:rsidRPr="00140050">
        <w:rPr>
          <w:rFonts w:ascii="Georgia" w:hAnsi="Georgia"/>
          <w:color w:val="auto"/>
          <w:sz w:val="24"/>
          <w:szCs w:val="24"/>
          <w:lang w:val="en-GB"/>
        </w:rPr>
        <w:t>there is a need for intangible and knowledge-intensive growth.</w:t>
      </w:r>
      <w:r w:rsidR="005760EF" w:rsidRPr="00140050">
        <w:rPr>
          <w:rFonts w:ascii="Georgia" w:hAnsi="Georgia"/>
          <w:color w:val="auto"/>
          <w:sz w:val="24"/>
          <w:szCs w:val="24"/>
          <w:lang w:val="en-GB"/>
        </w:rPr>
        <w:t xml:space="preserve"> W</w:t>
      </w:r>
      <w:r w:rsidR="000D55AD" w:rsidRPr="00140050">
        <w:rPr>
          <w:rFonts w:ascii="Georgia" w:hAnsi="Georgia"/>
          <w:color w:val="auto"/>
          <w:sz w:val="24"/>
          <w:szCs w:val="24"/>
          <w:lang w:val="en-GB"/>
        </w:rPr>
        <w:t xml:space="preserve">hile </w:t>
      </w:r>
      <w:r w:rsidR="000E0448" w:rsidRPr="00140050">
        <w:rPr>
          <w:rFonts w:ascii="Georgia" w:hAnsi="Georgia"/>
          <w:color w:val="auto"/>
          <w:sz w:val="24"/>
          <w:szCs w:val="24"/>
          <w:lang w:val="en-GB"/>
        </w:rPr>
        <w:t xml:space="preserve">the </w:t>
      </w:r>
      <w:r w:rsidRPr="00140050">
        <w:rPr>
          <w:rFonts w:ascii="Georgia" w:hAnsi="Georgia"/>
          <w:color w:val="auto"/>
          <w:sz w:val="24"/>
          <w:szCs w:val="24"/>
          <w:lang w:val="en-GB"/>
        </w:rPr>
        <w:t>aim of developing</w:t>
      </w:r>
      <w:r w:rsidR="00483647" w:rsidRPr="00140050">
        <w:rPr>
          <w:rFonts w:ascii="Georgia" w:hAnsi="Georgia"/>
          <w:color w:val="auto"/>
          <w:sz w:val="24"/>
          <w:szCs w:val="24"/>
          <w:lang w:val="en-GB"/>
        </w:rPr>
        <w:t xml:space="preserve"> sustainable</w:t>
      </w:r>
      <w:r w:rsidR="000E0448" w:rsidRPr="00140050">
        <w:rPr>
          <w:rFonts w:ascii="Georgia" w:hAnsi="Georgia"/>
          <w:color w:val="auto"/>
          <w:sz w:val="24"/>
          <w:szCs w:val="24"/>
          <w:lang w:val="en-GB"/>
        </w:rPr>
        <w:t xml:space="preserve"> ‘soft </w:t>
      </w:r>
      <w:r w:rsidR="00AC71E9" w:rsidRPr="00140050">
        <w:rPr>
          <w:rFonts w:ascii="Georgia" w:hAnsi="Georgia"/>
          <w:color w:val="auto"/>
          <w:sz w:val="24"/>
          <w:szCs w:val="24"/>
          <w:lang w:val="en-GB"/>
        </w:rPr>
        <w:t>values’</w:t>
      </w:r>
      <w:r w:rsidRPr="00140050">
        <w:rPr>
          <w:rFonts w:ascii="Georgia" w:hAnsi="Georgia"/>
          <w:color w:val="auto"/>
          <w:sz w:val="24"/>
          <w:szCs w:val="24"/>
          <w:lang w:val="en-GB"/>
        </w:rPr>
        <w:t>,</w:t>
      </w:r>
      <w:r w:rsidR="00AC71E9" w:rsidRPr="00140050">
        <w:rPr>
          <w:rFonts w:ascii="Georgia" w:hAnsi="Georgia"/>
          <w:color w:val="auto"/>
          <w:sz w:val="24"/>
          <w:szCs w:val="24"/>
          <w:lang w:val="en-GB"/>
        </w:rPr>
        <w:t xml:space="preserve"> such as walkability</w:t>
      </w:r>
      <w:r w:rsidRPr="00140050">
        <w:rPr>
          <w:rFonts w:ascii="Georgia" w:hAnsi="Georgia"/>
          <w:color w:val="auto"/>
          <w:sz w:val="24"/>
          <w:szCs w:val="24"/>
          <w:lang w:val="en-GB"/>
        </w:rPr>
        <w:t>,</w:t>
      </w:r>
      <w:r w:rsidR="00AC71E9" w:rsidRPr="00140050">
        <w:rPr>
          <w:rFonts w:ascii="Georgia" w:hAnsi="Georgia"/>
          <w:color w:val="auto"/>
          <w:sz w:val="24"/>
          <w:szCs w:val="24"/>
          <w:lang w:val="en-GB"/>
        </w:rPr>
        <w:t xml:space="preserve"> </w:t>
      </w:r>
      <w:r w:rsidR="000E0448" w:rsidRPr="00140050">
        <w:rPr>
          <w:rFonts w:ascii="Georgia" w:hAnsi="Georgia"/>
          <w:color w:val="auto"/>
          <w:sz w:val="24"/>
          <w:szCs w:val="24"/>
          <w:lang w:val="en-GB"/>
        </w:rPr>
        <w:t xml:space="preserve">is </w:t>
      </w:r>
      <w:r w:rsidR="00526A69" w:rsidRPr="00140050">
        <w:rPr>
          <w:rFonts w:ascii="Georgia" w:hAnsi="Georgia"/>
          <w:color w:val="auto"/>
          <w:sz w:val="24"/>
          <w:szCs w:val="24"/>
          <w:lang w:val="en-GB"/>
        </w:rPr>
        <w:t xml:space="preserve">important </w:t>
      </w:r>
      <w:r w:rsidR="000E0448" w:rsidRPr="00140050">
        <w:rPr>
          <w:rFonts w:ascii="Georgia" w:hAnsi="Georgia"/>
          <w:color w:val="auto"/>
          <w:sz w:val="24"/>
          <w:szCs w:val="24"/>
          <w:lang w:val="en-GB"/>
        </w:rPr>
        <w:t>for urban planning</w:t>
      </w:r>
      <w:r w:rsidR="00526A69" w:rsidRPr="00140050">
        <w:rPr>
          <w:rFonts w:ascii="Georgia" w:hAnsi="Georgia"/>
          <w:color w:val="auto"/>
          <w:sz w:val="24"/>
          <w:szCs w:val="24"/>
          <w:lang w:val="en-GB"/>
        </w:rPr>
        <w:t xml:space="preserve"> (along with other aims)</w:t>
      </w:r>
      <w:r w:rsidR="000E0448" w:rsidRPr="00140050">
        <w:rPr>
          <w:rFonts w:ascii="Georgia" w:hAnsi="Georgia"/>
          <w:color w:val="auto"/>
          <w:sz w:val="24"/>
          <w:szCs w:val="24"/>
          <w:lang w:val="en-GB"/>
        </w:rPr>
        <w:t xml:space="preserve">, </w:t>
      </w:r>
      <w:r w:rsidR="00526A69" w:rsidRPr="00140050">
        <w:rPr>
          <w:rFonts w:ascii="Georgia" w:hAnsi="Georgia"/>
          <w:color w:val="auto"/>
          <w:sz w:val="24"/>
          <w:szCs w:val="24"/>
          <w:lang w:val="en-GB"/>
        </w:rPr>
        <w:t xml:space="preserve">it not </w:t>
      </w:r>
      <w:r w:rsidR="000E0448" w:rsidRPr="00140050">
        <w:rPr>
          <w:rFonts w:ascii="Georgia" w:hAnsi="Georgia"/>
          <w:color w:val="auto"/>
          <w:sz w:val="24"/>
          <w:szCs w:val="24"/>
          <w:lang w:val="en-GB"/>
        </w:rPr>
        <w:t xml:space="preserve">necessarily </w:t>
      </w:r>
      <w:r w:rsidR="008B31B0" w:rsidRPr="00140050">
        <w:rPr>
          <w:rFonts w:ascii="Georgia" w:hAnsi="Georgia"/>
          <w:color w:val="auto"/>
          <w:sz w:val="24"/>
          <w:szCs w:val="24"/>
          <w:lang w:val="en-GB"/>
        </w:rPr>
        <w:t xml:space="preserve">the most salient target of development for </w:t>
      </w:r>
      <w:r w:rsidR="000E0448" w:rsidRPr="00140050">
        <w:rPr>
          <w:rFonts w:ascii="Georgia" w:hAnsi="Georgia"/>
          <w:color w:val="auto"/>
          <w:sz w:val="24"/>
          <w:szCs w:val="24"/>
          <w:lang w:val="en-GB"/>
        </w:rPr>
        <w:t>companies.</w:t>
      </w:r>
      <w:r w:rsidR="00526A69" w:rsidRPr="00140050">
        <w:rPr>
          <w:rFonts w:ascii="Georgia" w:hAnsi="Georgia"/>
          <w:color w:val="auto"/>
          <w:sz w:val="24"/>
          <w:szCs w:val="24"/>
          <w:lang w:val="en-GB"/>
        </w:rPr>
        <w:t xml:space="preserve"> </w:t>
      </w:r>
      <w:r w:rsidR="008B31B0" w:rsidRPr="00140050">
        <w:rPr>
          <w:rFonts w:ascii="Georgia" w:hAnsi="Georgia"/>
          <w:color w:val="auto"/>
          <w:sz w:val="24"/>
          <w:szCs w:val="24"/>
          <w:lang w:val="en-GB"/>
        </w:rPr>
        <w:t xml:space="preserve">This paper is motivated by </w:t>
      </w:r>
      <w:r w:rsidRPr="00140050">
        <w:rPr>
          <w:rFonts w:ascii="Georgia" w:hAnsi="Georgia"/>
          <w:color w:val="auto"/>
          <w:sz w:val="24"/>
          <w:szCs w:val="24"/>
          <w:lang w:val="en-GB"/>
        </w:rPr>
        <w:t>the opinion</w:t>
      </w:r>
      <w:r w:rsidR="008B31B0" w:rsidRPr="00140050">
        <w:rPr>
          <w:rFonts w:ascii="Georgia" w:hAnsi="Georgia"/>
          <w:color w:val="auto"/>
          <w:sz w:val="24"/>
          <w:szCs w:val="24"/>
          <w:lang w:val="en-GB"/>
        </w:rPr>
        <w:t xml:space="preserve"> </w:t>
      </w:r>
      <w:r w:rsidR="000E0448" w:rsidRPr="00140050">
        <w:rPr>
          <w:rFonts w:ascii="Georgia" w:hAnsi="Georgia"/>
          <w:color w:val="auto"/>
          <w:sz w:val="24"/>
          <w:szCs w:val="24"/>
          <w:lang w:val="en-GB"/>
        </w:rPr>
        <w:t>that</w:t>
      </w:r>
      <w:r w:rsidR="008B31B0" w:rsidRPr="00140050">
        <w:rPr>
          <w:rFonts w:ascii="Georgia" w:hAnsi="Georgia"/>
          <w:color w:val="auto"/>
          <w:sz w:val="24"/>
          <w:szCs w:val="24"/>
          <w:lang w:val="en-GB"/>
        </w:rPr>
        <w:t xml:space="preserve"> </w:t>
      </w:r>
      <w:r w:rsidR="00526A69" w:rsidRPr="00140050">
        <w:rPr>
          <w:rFonts w:ascii="Georgia" w:hAnsi="Georgia"/>
          <w:color w:val="auto"/>
          <w:sz w:val="24"/>
          <w:szCs w:val="24"/>
          <w:lang w:val="en-GB"/>
        </w:rPr>
        <w:t>knowledge-based environments are rarely studied as environments of local urban space. W</w:t>
      </w:r>
      <w:r w:rsidR="008B31B0" w:rsidRPr="00140050">
        <w:rPr>
          <w:rFonts w:ascii="Georgia" w:hAnsi="Georgia"/>
          <w:color w:val="auto"/>
          <w:sz w:val="24"/>
          <w:szCs w:val="24"/>
          <w:lang w:val="en-GB"/>
        </w:rPr>
        <w:t>hile</w:t>
      </w:r>
      <w:r w:rsidR="000E0448" w:rsidRPr="00140050">
        <w:rPr>
          <w:rFonts w:ascii="Georgia" w:hAnsi="Georgia"/>
          <w:color w:val="auto"/>
          <w:sz w:val="24"/>
          <w:szCs w:val="24"/>
          <w:lang w:val="en-GB"/>
        </w:rPr>
        <w:t xml:space="preserve"> creative companies call for environments with </w:t>
      </w:r>
      <w:r w:rsidR="00AC71E9" w:rsidRPr="00140050">
        <w:rPr>
          <w:rFonts w:ascii="Georgia" w:hAnsi="Georgia"/>
          <w:color w:val="auto"/>
          <w:sz w:val="24"/>
          <w:szCs w:val="24"/>
          <w:lang w:val="en-GB"/>
        </w:rPr>
        <w:t xml:space="preserve">social </w:t>
      </w:r>
      <w:r w:rsidR="000E0448" w:rsidRPr="00140050">
        <w:rPr>
          <w:rFonts w:ascii="Georgia" w:hAnsi="Georgia"/>
          <w:color w:val="auto"/>
          <w:sz w:val="24"/>
          <w:szCs w:val="24"/>
          <w:lang w:val="en-GB"/>
        </w:rPr>
        <w:t>local buzz</w:t>
      </w:r>
      <w:r w:rsidR="000D55AD" w:rsidRPr="00140050">
        <w:rPr>
          <w:rFonts w:ascii="Georgia" w:hAnsi="Georgia"/>
          <w:color w:val="auto"/>
          <w:sz w:val="24"/>
          <w:szCs w:val="24"/>
          <w:lang w:val="en-GB"/>
        </w:rPr>
        <w:t xml:space="preserve"> (</w:t>
      </w:r>
      <w:proofErr w:type="spellStart"/>
      <w:r w:rsidR="00ED6022">
        <w:rPr>
          <w:rFonts w:ascii="Georgia" w:hAnsi="Georgia"/>
          <w:color w:val="auto"/>
          <w:sz w:val="24"/>
          <w:szCs w:val="24"/>
          <w:lang w:val="en-GB"/>
        </w:rPr>
        <w:t>Inkinen</w:t>
      </w:r>
      <w:proofErr w:type="spellEnd"/>
      <w:r w:rsidR="00ED6022">
        <w:rPr>
          <w:rFonts w:ascii="Georgia" w:hAnsi="Georgia"/>
          <w:color w:val="auto"/>
          <w:sz w:val="24"/>
          <w:szCs w:val="24"/>
          <w:lang w:val="en-GB"/>
        </w:rPr>
        <w:t xml:space="preserve"> &amp; </w:t>
      </w:r>
      <w:proofErr w:type="spellStart"/>
      <w:r w:rsidR="00ED6022">
        <w:rPr>
          <w:rFonts w:ascii="Georgia" w:hAnsi="Georgia"/>
          <w:color w:val="auto"/>
          <w:sz w:val="24"/>
          <w:szCs w:val="24"/>
          <w:lang w:val="en-GB"/>
        </w:rPr>
        <w:t>Kuru</w:t>
      </w:r>
      <w:proofErr w:type="spellEnd"/>
      <w:r w:rsidR="00ED6022">
        <w:rPr>
          <w:rFonts w:ascii="Georgia" w:hAnsi="Georgia"/>
          <w:color w:val="auto"/>
          <w:sz w:val="24"/>
          <w:szCs w:val="24"/>
          <w:lang w:val="en-GB"/>
        </w:rPr>
        <w:t xml:space="preserve"> 2004; </w:t>
      </w:r>
      <w:proofErr w:type="spellStart"/>
      <w:r w:rsidR="00336A1A" w:rsidRPr="00140050">
        <w:rPr>
          <w:rFonts w:ascii="Georgia" w:hAnsi="Georgia"/>
          <w:color w:val="auto"/>
          <w:sz w:val="24"/>
          <w:szCs w:val="24"/>
          <w:lang w:val="en-GB"/>
        </w:rPr>
        <w:t>Bathelt</w:t>
      </w:r>
      <w:proofErr w:type="spellEnd"/>
      <w:r w:rsidR="00336A1A" w:rsidRPr="00140050">
        <w:rPr>
          <w:rFonts w:ascii="Georgia" w:hAnsi="Georgia"/>
          <w:color w:val="auto"/>
          <w:sz w:val="24"/>
          <w:szCs w:val="24"/>
          <w:lang w:val="en-GB"/>
        </w:rPr>
        <w:t xml:space="preserve"> et al. 2004; </w:t>
      </w:r>
      <w:r w:rsidR="000D55AD" w:rsidRPr="00140050">
        <w:rPr>
          <w:rFonts w:ascii="Georgia" w:hAnsi="Georgia"/>
          <w:color w:val="auto"/>
          <w:sz w:val="24"/>
          <w:szCs w:val="24"/>
          <w:lang w:val="en-GB"/>
        </w:rPr>
        <w:t xml:space="preserve">Spencer 2015; </w:t>
      </w:r>
      <w:r w:rsidR="008B31B0" w:rsidRPr="00140050">
        <w:rPr>
          <w:rFonts w:ascii="Georgia" w:hAnsi="Georgia"/>
          <w:color w:val="auto"/>
          <w:sz w:val="24"/>
          <w:szCs w:val="24"/>
          <w:lang w:val="en-GB"/>
        </w:rPr>
        <w:t>Costa &amp; Lopes 2015</w:t>
      </w:r>
      <w:r w:rsidR="00CF7C8F" w:rsidRPr="00140050">
        <w:rPr>
          <w:rFonts w:ascii="Georgia" w:hAnsi="Georgia"/>
          <w:color w:val="auto"/>
          <w:sz w:val="24"/>
          <w:szCs w:val="24"/>
          <w:lang w:val="en-GB"/>
        </w:rPr>
        <w:t>)</w:t>
      </w:r>
      <w:r w:rsidRPr="00140050">
        <w:rPr>
          <w:rFonts w:ascii="Georgia" w:hAnsi="Georgia"/>
          <w:color w:val="auto"/>
          <w:sz w:val="24"/>
          <w:szCs w:val="24"/>
          <w:lang w:val="en-GB"/>
        </w:rPr>
        <w:t>,</w:t>
      </w:r>
      <w:r w:rsidR="00CF7C8F" w:rsidRPr="00140050">
        <w:rPr>
          <w:rFonts w:ascii="Georgia" w:hAnsi="Georgia"/>
          <w:color w:val="auto"/>
          <w:sz w:val="24"/>
          <w:szCs w:val="24"/>
          <w:lang w:val="en-GB"/>
        </w:rPr>
        <w:t xml:space="preserve"> which </w:t>
      </w:r>
      <w:r w:rsidR="00526A69" w:rsidRPr="00140050">
        <w:rPr>
          <w:rFonts w:ascii="Georgia" w:hAnsi="Georgia"/>
          <w:color w:val="auto"/>
          <w:sz w:val="24"/>
          <w:szCs w:val="24"/>
          <w:lang w:val="en-GB"/>
        </w:rPr>
        <w:t xml:space="preserve">can be read as ‘places for people’ (Gehl 2010), it has been argued that </w:t>
      </w:r>
      <w:r w:rsidR="000D55AD" w:rsidRPr="00140050">
        <w:rPr>
          <w:rFonts w:ascii="Georgia" w:hAnsi="Georgia"/>
          <w:color w:val="auto"/>
          <w:sz w:val="24"/>
          <w:szCs w:val="24"/>
          <w:lang w:val="en-GB"/>
        </w:rPr>
        <w:t>companies applying science</w:t>
      </w:r>
      <w:r w:rsidR="005E4D6F" w:rsidRPr="00140050">
        <w:rPr>
          <w:rFonts w:ascii="Georgia" w:hAnsi="Georgia"/>
          <w:color w:val="auto"/>
          <w:sz w:val="24"/>
          <w:szCs w:val="24"/>
          <w:lang w:val="en-GB"/>
        </w:rPr>
        <w:t>, for example,</w:t>
      </w:r>
      <w:r w:rsidR="000D55AD" w:rsidRPr="00140050">
        <w:rPr>
          <w:rFonts w:ascii="Georgia" w:hAnsi="Georgia"/>
          <w:color w:val="auto"/>
          <w:sz w:val="24"/>
          <w:szCs w:val="24"/>
          <w:lang w:val="en-GB"/>
        </w:rPr>
        <w:t xml:space="preserve"> ICT, </w:t>
      </w:r>
      <w:r w:rsidR="005760EF" w:rsidRPr="00140050">
        <w:rPr>
          <w:rFonts w:ascii="Georgia" w:hAnsi="Georgia"/>
          <w:color w:val="auto"/>
          <w:sz w:val="24"/>
          <w:szCs w:val="24"/>
          <w:lang w:val="en-GB"/>
        </w:rPr>
        <w:t xml:space="preserve">Biotechnology, </w:t>
      </w:r>
      <w:r w:rsidR="005E4D6F" w:rsidRPr="00140050">
        <w:rPr>
          <w:rFonts w:ascii="Georgia" w:hAnsi="Georgia"/>
          <w:color w:val="auto"/>
          <w:sz w:val="24"/>
          <w:szCs w:val="24"/>
          <w:lang w:val="en-GB"/>
        </w:rPr>
        <w:t xml:space="preserve">and </w:t>
      </w:r>
      <w:r w:rsidR="005760EF" w:rsidRPr="00140050">
        <w:rPr>
          <w:rFonts w:ascii="Georgia" w:hAnsi="Georgia"/>
          <w:color w:val="auto"/>
          <w:sz w:val="24"/>
          <w:szCs w:val="24"/>
          <w:lang w:val="en-GB"/>
        </w:rPr>
        <w:t>Medicine</w:t>
      </w:r>
      <w:r w:rsidR="005E4D6F" w:rsidRPr="00140050">
        <w:rPr>
          <w:rFonts w:ascii="Georgia" w:hAnsi="Georgia"/>
          <w:color w:val="auto"/>
          <w:sz w:val="24"/>
          <w:szCs w:val="24"/>
          <w:lang w:val="en-GB"/>
        </w:rPr>
        <w:t>,</w:t>
      </w:r>
      <w:r w:rsidR="000D55AD" w:rsidRPr="00140050">
        <w:rPr>
          <w:rFonts w:ascii="Georgia" w:hAnsi="Georgia"/>
          <w:color w:val="auto"/>
          <w:sz w:val="24"/>
          <w:szCs w:val="24"/>
          <w:lang w:val="en-GB"/>
        </w:rPr>
        <w:t xml:space="preserve"> are not </w:t>
      </w:r>
      <w:r w:rsidR="00227B69" w:rsidRPr="00140050">
        <w:rPr>
          <w:rFonts w:ascii="Georgia" w:hAnsi="Georgia"/>
          <w:color w:val="auto"/>
          <w:sz w:val="24"/>
          <w:szCs w:val="24"/>
          <w:lang w:val="en-GB"/>
        </w:rPr>
        <w:t xml:space="preserve">highly </w:t>
      </w:r>
      <w:r w:rsidR="000D55AD" w:rsidRPr="00140050">
        <w:rPr>
          <w:rFonts w:ascii="Georgia" w:hAnsi="Georgia"/>
          <w:color w:val="auto"/>
          <w:sz w:val="24"/>
          <w:szCs w:val="24"/>
          <w:lang w:val="en-GB"/>
        </w:rPr>
        <w:t>dependent o</w:t>
      </w:r>
      <w:r w:rsidRPr="00140050">
        <w:rPr>
          <w:rFonts w:ascii="Georgia" w:hAnsi="Georgia"/>
          <w:color w:val="auto"/>
          <w:sz w:val="24"/>
          <w:szCs w:val="24"/>
          <w:lang w:val="en-GB"/>
        </w:rPr>
        <w:t xml:space="preserve">n </w:t>
      </w:r>
      <w:r w:rsidR="000D55AD" w:rsidRPr="00140050">
        <w:rPr>
          <w:rFonts w:ascii="Georgia" w:hAnsi="Georgia"/>
          <w:color w:val="auto"/>
          <w:sz w:val="24"/>
          <w:szCs w:val="24"/>
          <w:lang w:val="en-GB"/>
        </w:rPr>
        <w:t>sociality (Spencer 2015)</w:t>
      </w:r>
      <w:r w:rsidR="00227B69" w:rsidRPr="00140050">
        <w:rPr>
          <w:rFonts w:ascii="Georgia" w:hAnsi="Georgia"/>
          <w:color w:val="auto"/>
          <w:sz w:val="24"/>
          <w:szCs w:val="24"/>
          <w:lang w:val="en-GB"/>
        </w:rPr>
        <w:t xml:space="preserve">. </w:t>
      </w:r>
      <w:r w:rsidR="00364F18" w:rsidRPr="00140050">
        <w:rPr>
          <w:rFonts w:ascii="Georgia" w:hAnsi="Georgia"/>
          <w:color w:val="auto"/>
          <w:sz w:val="24"/>
          <w:szCs w:val="24"/>
          <w:lang w:val="en-GB"/>
        </w:rPr>
        <w:t>T</w:t>
      </w:r>
      <w:r w:rsidR="00526A69" w:rsidRPr="00140050">
        <w:rPr>
          <w:rFonts w:ascii="Georgia" w:hAnsi="Georgia"/>
          <w:color w:val="auto"/>
          <w:sz w:val="24"/>
          <w:szCs w:val="24"/>
          <w:lang w:val="en-GB"/>
        </w:rPr>
        <w:t>he latter</w:t>
      </w:r>
      <w:r w:rsidRPr="00140050">
        <w:rPr>
          <w:rFonts w:ascii="Georgia" w:hAnsi="Georgia"/>
          <w:color w:val="auto"/>
          <w:sz w:val="24"/>
          <w:szCs w:val="24"/>
          <w:lang w:val="en-GB"/>
        </w:rPr>
        <w:t>-</w:t>
      </w:r>
      <w:r w:rsidR="00526A69" w:rsidRPr="00140050">
        <w:rPr>
          <w:rFonts w:ascii="Georgia" w:hAnsi="Georgia"/>
          <w:color w:val="auto"/>
          <w:sz w:val="24"/>
          <w:szCs w:val="24"/>
          <w:lang w:val="en-GB"/>
        </w:rPr>
        <w:t>mentioned knowledge-based environments are</w:t>
      </w:r>
      <w:r w:rsidR="00364F18" w:rsidRPr="00140050">
        <w:rPr>
          <w:rFonts w:ascii="Georgia" w:hAnsi="Georgia"/>
          <w:color w:val="auto"/>
          <w:sz w:val="24"/>
          <w:szCs w:val="24"/>
          <w:lang w:val="en-GB"/>
        </w:rPr>
        <w:t xml:space="preserve"> highly</w:t>
      </w:r>
      <w:r w:rsidR="00526A69" w:rsidRPr="00140050">
        <w:rPr>
          <w:rFonts w:ascii="Georgia" w:hAnsi="Georgia"/>
          <w:color w:val="auto"/>
          <w:sz w:val="24"/>
          <w:szCs w:val="24"/>
          <w:lang w:val="en-GB"/>
        </w:rPr>
        <w:t xml:space="preserve"> </w:t>
      </w:r>
      <w:r w:rsidR="00364F18" w:rsidRPr="00140050">
        <w:rPr>
          <w:rFonts w:ascii="Georgia" w:hAnsi="Georgia"/>
          <w:color w:val="auto"/>
          <w:sz w:val="24"/>
          <w:szCs w:val="24"/>
          <w:lang w:val="en-GB"/>
        </w:rPr>
        <w:t>significant</w:t>
      </w:r>
      <w:r w:rsidR="00526A69" w:rsidRPr="00140050">
        <w:rPr>
          <w:rFonts w:ascii="Georgia" w:hAnsi="Georgia"/>
          <w:color w:val="auto"/>
          <w:sz w:val="24"/>
          <w:szCs w:val="24"/>
          <w:lang w:val="en-GB"/>
        </w:rPr>
        <w:t xml:space="preserve"> in </w:t>
      </w:r>
      <w:r w:rsidR="00364F18" w:rsidRPr="00140050">
        <w:rPr>
          <w:rFonts w:ascii="Georgia" w:hAnsi="Georgia"/>
          <w:color w:val="auto"/>
          <w:sz w:val="24"/>
          <w:szCs w:val="24"/>
          <w:lang w:val="en-GB"/>
        </w:rPr>
        <w:t>Finland and</w:t>
      </w:r>
      <w:r w:rsidR="00526A69" w:rsidRPr="00140050">
        <w:rPr>
          <w:rFonts w:ascii="Georgia" w:hAnsi="Georgia"/>
          <w:color w:val="auto"/>
          <w:sz w:val="24"/>
          <w:szCs w:val="24"/>
          <w:lang w:val="en-GB"/>
        </w:rPr>
        <w:t xml:space="preserve"> </w:t>
      </w:r>
      <w:r w:rsidRPr="00140050">
        <w:rPr>
          <w:rFonts w:ascii="Georgia" w:hAnsi="Georgia"/>
          <w:color w:val="auto"/>
          <w:sz w:val="24"/>
          <w:szCs w:val="24"/>
          <w:lang w:val="en-GB"/>
        </w:rPr>
        <w:t>in</w:t>
      </w:r>
      <w:r w:rsidR="00364F18" w:rsidRPr="00140050">
        <w:rPr>
          <w:rFonts w:ascii="Georgia" w:hAnsi="Georgia"/>
          <w:color w:val="auto"/>
          <w:sz w:val="24"/>
          <w:szCs w:val="24"/>
          <w:lang w:val="en-GB"/>
        </w:rPr>
        <w:t xml:space="preserve"> our study </w:t>
      </w:r>
      <w:r w:rsidRPr="00140050">
        <w:rPr>
          <w:rFonts w:ascii="Georgia" w:hAnsi="Georgia"/>
          <w:color w:val="auto"/>
          <w:sz w:val="24"/>
          <w:szCs w:val="24"/>
          <w:lang w:val="en-GB"/>
        </w:rPr>
        <w:t xml:space="preserve">that </w:t>
      </w:r>
      <w:r w:rsidR="00526A69" w:rsidRPr="00140050">
        <w:rPr>
          <w:rFonts w:ascii="Georgia" w:hAnsi="Georgia"/>
          <w:color w:val="auto"/>
          <w:sz w:val="24"/>
          <w:szCs w:val="24"/>
          <w:lang w:val="en-GB"/>
        </w:rPr>
        <w:t>focus</w:t>
      </w:r>
      <w:r w:rsidRPr="00140050">
        <w:rPr>
          <w:rFonts w:ascii="Georgia" w:hAnsi="Georgia"/>
          <w:color w:val="auto"/>
          <w:sz w:val="24"/>
          <w:szCs w:val="24"/>
          <w:lang w:val="en-GB"/>
        </w:rPr>
        <w:t>es</w:t>
      </w:r>
      <w:r w:rsidR="00526A69" w:rsidRPr="00140050">
        <w:rPr>
          <w:rFonts w:ascii="Georgia" w:hAnsi="Georgia"/>
          <w:color w:val="auto"/>
          <w:sz w:val="24"/>
          <w:szCs w:val="24"/>
          <w:lang w:val="en-GB"/>
        </w:rPr>
        <w:t xml:space="preserve"> on </w:t>
      </w:r>
      <w:r w:rsidR="005760EF" w:rsidRPr="00140050">
        <w:rPr>
          <w:rFonts w:ascii="Georgia" w:hAnsi="Georgia"/>
          <w:color w:val="auto"/>
          <w:sz w:val="24"/>
          <w:szCs w:val="24"/>
          <w:lang w:val="en-GB"/>
        </w:rPr>
        <w:t xml:space="preserve">their </w:t>
      </w:r>
      <w:r w:rsidR="00364F18" w:rsidRPr="00140050">
        <w:rPr>
          <w:rFonts w:ascii="Georgia" w:hAnsi="Georgia"/>
          <w:color w:val="auto"/>
          <w:sz w:val="24"/>
          <w:szCs w:val="24"/>
          <w:lang w:val="en-GB"/>
        </w:rPr>
        <w:t xml:space="preserve">urban </w:t>
      </w:r>
      <w:r w:rsidR="008B31B0" w:rsidRPr="00140050">
        <w:rPr>
          <w:rFonts w:ascii="Georgia" w:hAnsi="Georgia"/>
          <w:color w:val="auto"/>
          <w:sz w:val="24"/>
          <w:szCs w:val="24"/>
          <w:lang w:val="en-GB"/>
        </w:rPr>
        <w:t xml:space="preserve">design </w:t>
      </w:r>
      <w:r w:rsidR="005760EF" w:rsidRPr="00140050">
        <w:rPr>
          <w:rFonts w:ascii="Georgia" w:hAnsi="Georgia"/>
          <w:color w:val="auto"/>
          <w:sz w:val="24"/>
          <w:szCs w:val="24"/>
          <w:lang w:val="en-GB"/>
        </w:rPr>
        <w:t>and functionality</w:t>
      </w:r>
      <w:r w:rsidR="00E214D0" w:rsidRPr="00140050">
        <w:rPr>
          <w:rFonts w:ascii="Georgia" w:hAnsi="Georgia"/>
          <w:color w:val="auto"/>
          <w:sz w:val="24"/>
          <w:szCs w:val="24"/>
          <w:lang w:val="en-GB"/>
        </w:rPr>
        <w:t>.</w:t>
      </w:r>
    </w:p>
    <w:p w:rsidR="00E47264" w:rsidRPr="00140050" w:rsidRDefault="00E47264" w:rsidP="003A41F4">
      <w:pPr>
        <w:spacing w:line="240" w:lineRule="auto"/>
        <w:jc w:val="both"/>
        <w:rPr>
          <w:rFonts w:ascii="Georgia" w:hAnsi="Georgia"/>
          <w:color w:val="auto"/>
          <w:sz w:val="24"/>
          <w:szCs w:val="24"/>
          <w:lang w:val="en-GB"/>
        </w:rPr>
      </w:pPr>
    </w:p>
    <w:p w:rsidR="00056EBF" w:rsidRPr="00140050" w:rsidRDefault="00865A8F" w:rsidP="003A41F4">
      <w:pPr>
        <w:spacing w:line="240" w:lineRule="auto"/>
        <w:jc w:val="both"/>
        <w:rPr>
          <w:rFonts w:ascii="Georgia" w:hAnsi="Georgia"/>
          <w:color w:val="000000" w:themeColor="text1"/>
          <w:sz w:val="24"/>
          <w:szCs w:val="24"/>
          <w:lang w:val="en-GB"/>
        </w:rPr>
      </w:pPr>
      <w:r w:rsidRPr="00140050">
        <w:rPr>
          <w:rFonts w:ascii="Georgia" w:hAnsi="Georgia"/>
          <w:color w:val="000000" w:themeColor="text1"/>
          <w:sz w:val="24"/>
          <w:szCs w:val="24"/>
          <w:lang w:val="en-GB"/>
        </w:rPr>
        <w:t>The research questions set for this paper are</w:t>
      </w:r>
      <w:r w:rsidR="004F2A08" w:rsidRPr="00140050">
        <w:rPr>
          <w:rFonts w:ascii="Georgia" w:hAnsi="Georgia"/>
          <w:color w:val="000000" w:themeColor="text1"/>
          <w:sz w:val="24"/>
          <w:szCs w:val="24"/>
          <w:lang w:val="en-GB"/>
        </w:rPr>
        <w:t>:</w:t>
      </w:r>
    </w:p>
    <w:p w:rsidR="00496D7B" w:rsidRPr="00140050" w:rsidRDefault="00496D7B" w:rsidP="003A41F4">
      <w:pPr>
        <w:spacing w:line="240" w:lineRule="auto"/>
        <w:jc w:val="both"/>
        <w:rPr>
          <w:rFonts w:ascii="Georgia" w:hAnsi="Georgia"/>
          <w:color w:val="000000" w:themeColor="text1"/>
          <w:sz w:val="24"/>
          <w:szCs w:val="24"/>
          <w:lang w:val="en-GB"/>
        </w:rPr>
      </w:pPr>
    </w:p>
    <w:p w:rsidR="00496D7B" w:rsidRPr="00140050" w:rsidRDefault="00496D7B" w:rsidP="003A41F4">
      <w:pPr>
        <w:pStyle w:val="Luettelokappale"/>
        <w:numPr>
          <w:ilvl w:val="0"/>
          <w:numId w:val="1"/>
        </w:numPr>
        <w:spacing w:line="240" w:lineRule="auto"/>
        <w:jc w:val="both"/>
        <w:rPr>
          <w:rFonts w:ascii="Georgia" w:hAnsi="Georgia"/>
          <w:color w:val="000000" w:themeColor="text1"/>
          <w:sz w:val="24"/>
          <w:szCs w:val="24"/>
          <w:lang w:val="en-GB"/>
        </w:rPr>
      </w:pPr>
      <w:r w:rsidRPr="00140050">
        <w:rPr>
          <w:rFonts w:ascii="Georgia" w:hAnsi="Georgia"/>
          <w:color w:val="000000" w:themeColor="text1"/>
          <w:sz w:val="24"/>
          <w:szCs w:val="24"/>
          <w:lang w:val="en-GB"/>
        </w:rPr>
        <w:t>How are knowledge-based environments composed</w:t>
      </w:r>
      <w:r w:rsidR="006B324D" w:rsidRPr="00140050">
        <w:rPr>
          <w:rFonts w:ascii="Georgia" w:hAnsi="Georgia"/>
          <w:color w:val="000000" w:themeColor="text1"/>
          <w:sz w:val="24"/>
          <w:szCs w:val="24"/>
          <w:lang w:val="en-GB"/>
        </w:rPr>
        <w:t xml:space="preserve"> as physical spaces</w:t>
      </w:r>
      <w:r w:rsidRPr="00140050">
        <w:rPr>
          <w:rFonts w:ascii="Georgia" w:hAnsi="Georgia"/>
          <w:color w:val="000000" w:themeColor="text1"/>
          <w:sz w:val="24"/>
          <w:szCs w:val="24"/>
          <w:lang w:val="en-GB"/>
        </w:rPr>
        <w:t>?</w:t>
      </w:r>
    </w:p>
    <w:p w:rsidR="00260896" w:rsidRPr="00140050" w:rsidRDefault="00EB33DC" w:rsidP="003A41F4">
      <w:pPr>
        <w:pStyle w:val="Luettelokappale"/>
        <w:numPr>
          <w:ilvl w:val="0"/>
          <w:numId w:val="1"/>
        </w:numPr>
        <w:spacing w:line="240" w:lineRule="auto"/>
        <w:jc w:val="both"/>
        <w:rPr>
          <w:rFonts w:ascii="Georgia" w:hAnsi="Georgia"/>
          <w:color w:val="auto"/>
          <w:sz w:val="24"/>
          <w:szCs w:val="24"/>
          <w:lang w:val="en-GB"/>
        </w:rPr>
      </w:pPr>
      <w:r w:rsidRPr="00140050">
        <w:rPr>
          <w:rFonts w:ascii="Georgia" w:hAnsi="Georgia"/>
          <w:color w:val="000000" w:themeColor="text1"/>
          <w:sz w:val="24"/>
          <w:szCs w:val="24"/>
          <w:lang w:val="en-GB"/>
        </w:rPr>
        <w:t>How</w:t>
      </w:r>
      <w:r w:rsidR="00A57567" w:rsidRPr="00140050">
        <w:rPr>
          <w:rFonts w:ascii="Georgia" w:hAnsi="Georgia"/>
          <w:color w:val="000000" w:themeColor="text1"/>
          <w:sz w:val="24"/>
          <w:szCs w:val="24"/>
          <w:lang w:val="en-GB"/>
        </w:rPr>
        <w:t xml:space="preserve"> are</w:t>
      </w:r>
      <w:r w:rsidR="005A0E85" w:rsidRPr="00140050">
        <w:rPr>
          <w:rFonts w:ascii="Georgia" w:hAnsi="Georgia"/>
          <w:color w:val="000000" w:themeColor="text1"/>
          <w:sz w:val="24"/>
          <w:szCs w:val="24"/>
          <w:lang w:val="en-GB"/>
        </w:rPr>
        <w:t xml:space="preserve"> </w:t>
      </w:r>
      <w:r w:rsidRPr="00140050">
        <w:rPr>
          <w:rFonts w:ascii="Georgia" w:hAnsi="Georgia"/>
          <w:color w:val="000000" w:themeColor="text1"/>
          <w:sz w:val="24"/>
          <w:szCs w:val="24"/>
          <w:lang w:val="en-GB"/>
        </w:rPr>
        <w:t xml:space="preserve">urban </w:t>
      </w:r>
      <w:r w:rsidRPr="00140050">
        <w:rPr>
          <w:rFonts w:ascii="Georgia" w:hAnsi="Georgia"/>
          <w:color w:val="auto"/>
          <w:sz w:val="24"/>
          <w:szCs w:val="24"/>
          <w:lang w:val="en-GB"/>
        </w:rPr>
        <w:t>design qualities recogni</w:t>
      </w:r>
      <w:r w:rsidR="00A57567" w:rsidRPr="00140050">
        <w:rPr>
          <w:rFonts w:ascii="Georgia" w:hAnsi="Georgia"/>
          <w:color w:val="auto"/>
          <w:sz w:val="24"/>
          <w:szCs w:val="24"/>
          <w:lang w:val="en-GB"/>
        </w:rPr>
        <w:t>s</w:t>
      </w:r>
      <w:r w:rsidRPr="00140050">
        <w:rPr>
          <w:rFonts w:ascii="Georgia" w:hAnsi="Georgia"/>
          <w:color w:val="auto"/>
          <w:sz w:val="24"/>
          <w:szCs w:val="24"/>
          <w:lang w:val="en-GB"/>
        </w:rPr>
        <w:t xml:space="preserve">able in </w:t>
      </w:r>
      <w:r w:rsidR="00260896" w:rsidRPr="00140050">
        <w:rPr>
          <w:rFonts w:ascii="Georgia" w:hAnsi="Georgia"/>
          <w:color w:val="auto"/>
          <w:sz w:val="24"/>
          <w:szCs w:val="24"/>
          <w:lang w:val="en-GB"/>
        </w:rPr>
        <w:t xml:space="preserve">knowledge-based </w:t>
      </w:r>
      <w:r w:rsidR="00B05D6B" w:rsidRPr="00140050">
        <w:rPr>
          <w:rFonts w:ascii="Georgia" w:hAnsi="Georgia"/>
          <w:color w:val="auto"/>
          <w:sz w:val="24"/>
          <w:szCs w:val="24"/>
          <w:lang w:val="en-GB"/>
        </w:rPr>
        <w:t>environments</w:t>
      </w:r>
      <w:r w:rsidR="00FA6D50" w:rsidRPr="00140050">
        <w:rPr>
          <w:rFonts w:ascii="Georgia" w:hAnsi="Georgia"/>
          <w:color w:val="auto"/>
          <w:sz w:val="24"/>
          <w:szCs w:val="24"/>
          <w:lang w:val="en-GB"/>
        </w:rPr>
        <w:t xml:space="preserve"> and</w:t>
      </w:r>
      <w:r w:rsidR="005A0E85" w:rsidRPr="00140050">
        <w:rPr>
          <w:rFonts w:ascii="Georgia" w:hAnsi="Georgia"/>
          <w:color w:val="auto"/>
          <w:sz w:val="24"/>
          <w:szCs w:val="24"/>
          <w:lang w:val="en-GB"/>
        </w:rPr>
        <w:t xml:space="preserve"> </w:t>
      </w:r>
      <w:r w:rsidR="00FA6D50" w:rsidRPr="00140050">
        <w:rPr>
          <w:rFonts w:ascii="Georgia" w:hAnsi="Georgia"/>
          <w:color w:val="auto"/>
          <w:sz w:val="24"/>
          <w:szCs w:val="24"/>
          <w:lang w:val="en-GB"/>
        </w:rPr>
        <w:t>what interpretations may be deduced</w:t>
      </w:r>
      <w:r w:rsidR="005A0E85" w:rsidRPr="00140050">
        <w:rPr>
          <w:rFonts w:ascii="Georgia" w:hAnsi="Georgia"/>
          <w:color w:val="auto"/>
          <w:sz w:val="24"/>
          <w:szCs w:val="24"/>
          <w:lang w:val="en-GB"/>
        </w:rPr>
        <w:t xml:space="preserve"> </w:t>
      </w:r>
      <w:r w:rsidR="00FA6D50" w:rsidRPr="00140050">
        <w:rPr>
          <w:rFonts w:ascii="Georgia" w:hAnsi="Georgia"/>
          <w:color w:val="auto"/>
          <w:sz w:val="24"/>
          <w:szCs w:val="24"/>
          <w:lang w:val="en-GB"/>
        </w:rPr>
        <w:t>from</w:t>
      </w:r>
      <w:r w:rsidR="005A0E85" w:rsidRPr="00140050">
        <w:rPr>
          <w:rFonts w:ascii="Georgia" w:hAnsi="Georgia"/>
          <w:color w:val="auto"/>
          <w:sz w:val="24"/>
          <w:szCs w:val="24"/>
          <w:lang w:val="en-GB"/>
        </w:rPr>
        <w:t xml:space="preserve"> </w:t>
      </w:r>
      <w:r w:rsidR="00FA6D50" w:rsidRPr="00140050">
        <w:rPr>
          <w:rFonts w:ascii="Georgia" w:hAnsi="Georgia"/>
          <w:color w:val="auto"/>
          <w:sz w:val="24"/>
          <w:szCs w:val="24"/>
          <w:lang w:val="en-GB"/>
        </w:rPr>
        <w:t>these qualities</w:t>
      </w:r>
      <w:r w:rsidR="005A0E85" w:rsidRPr="00140050">
        <w:rPr>
          <w:rFonts w:ascii="Georgia" w:hAnsi="Georgia"/>
          <w:color w:val="auto"/>
          <w:sz w:val="24"/>
          <w:szCs w:val="24"/>
          <w:lang w:val="en-GB"/>
        </w:rPr>
        <w:t>?</w:t>
      </w:r>
    </w:p>
    <w:p w:rsidR="003611D8" w:rsidRPr="00140050" w:rsidRDefault="003611D8" w:rsidP="003A41F4">
      <w:pPr>
        <w:spacing w:line="240" w:lineRule="auto"/>
        <w:jc w:val="both"/>
        <w:rPr>
          <w:rFonts w:ascii="Georgia" w:hAnsi="Georgia"/>
          <w:color w:val="auto"/>
          <w:sz w:val="24"/>
          <w:szCs w:val="24"/>
          <w:lang w:val="en-GB"/>
        </w:rPr>
      </w:pPr>
    </w:p>
    <w:p w:rsidR="009E37AA" w:rsidRPr="00140050" w:rsidRDefault="00762940"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Th</w:t>
      </w:r>
      <w:r w:rsidR="00A57567" w:rsidRPr="00140050">
        <w:rPr>
          <w:rFonts w:ascii="Georgia" w:hAnsi="Georgia"/>
          <w:color w:val="auto"/>
          <w:sz w:val="24"/>
          <w:szCs w:val="24"/>
          <w:lang w:val="en-GB"/>
        </w:rPr>
        <w:t>is</w:t>
      </w:r>
      <w:r w:rsidRPr="00140050">
        <w:rPr>
          <w:rFonts w:ascii="Georgia" w:hAnsi="Georgia"/>
          <w:color w:val="auto"/>
          <w:sz w:val="24"/>
          <w:szCs w:val="24"/>
          <w:lang w:val="en-GB"/>
        </w:rPr>
        <w:t xml:space="preserve"> study is</w:t>
      </w:r>
      <w:r w:rsidR="00364F18" w:rsidRPr="00140050">
        <w:rPr>
          <w:rFonts w:ascii="Georgia" w:hAnsi="Georgia"/>
          <w:color w:val="auto"/>
          <w:sz w:val="24"/>
          <w:szCs w:val="24"/>
          <w:lang w:val="en-GB"/>
        </w:rPr>
        <w:t xml:space="preserve"> an observation</w:t>
      </w:r>
      <w:r w:rsidR="00A57567" w:rsidRPr="00140050">
        <w:rPr>
          <w:rFonts w:ascii="Georgia" w:hAnsi="Georgia"/>
          <w:color w:val="auto"/>
          <w:sz w:val="24"/>
          <w:szCs w:val="24"/>
          <w:lang w:val="en-GB"/>
        </w:rPr>
        <w:t>al</w:t>
      </w:r>
      <w:r w:rsidR="00364F18" w:rsidRPr="00140050">
        <w:rPr>
          <w:rFonts w:ascii="Georgia" w:hAnsi="Georgia"/>
          <w:color w:val="auto"/>
          <w:sz w:val="24"/>
          <w:szCs w:val="24"/>
          <w:lang w:val="en-GB"/>
        </w:rPr>
        <w:t xml:space="preserve"> study</w:t>
      </w:r>
      <w:r w:rsidR="003A54A9" w:rsidRPr="00140050">
        <w:rPr>
          <w:rFonts w:ascii="Georgia" w:hAnsi="Georgia"/>
          <w:color w:val="auto"/>
          <w:sz w:val="24"/>
          <w:szCs w:val="24"/>
          <w:lang w:val="en-GB"/>
        </w:rPr>
        <w:t xml:space="preserve"> on three knowledge-based environments in the Helsinki </w:t>
      </w:r>
      <w:r w:rsidR="00351E10" w:rsidRPr="00140050">
        <w:rPr>
          <w:rFonts w:ascii="Georgia" w:hAnsi="Georgia"/>
          <w:color w:val="auto"/>
          <w:sz w:val="24"/>
          <w:szCs w:val="24"/>
          <w:lang w:val="en-GB"/>
        </w:rPr>
        <w:t>M</w:t>
      </w:r>
      <w:r w:rsidR="003A54A9" w:rsidRPr="00140050">
        <w:rPr>
          <w:rFonts w:ascii="Georgia" w:hAnsi="Georgia"/>
          <w:color w:val="auto"/>
          <w:sz w:val="24"/>
          <w:szCs w:val="24"/>
          <w:lang w:val="en-GB"/>
        </w:rPr>
        <w:t xml:space="preserve">etropolitan </w:t>
      </w:r>
      <w:r w:rsidR="00351E10" w:rsidRPr="00140050">
        <w:rPr>
          <w:rFonts w:ascii="Georgia" w:hAnsi="Georgia"/>
          <w:color w:val="auto"/>
          <w:sz w:val="24"/>
          <w:szCs w:val="24"/>
          <w:lang w:val="en-GB"/>
        </w:rPr>
        <w:t>A</w:t>
      </w:r>
      <w:r w:rsidR="003A54A9" w:rsidRPr="00140050">
        <w:rPr>
          <w:rFonts w:ascii="Georgia" w:hAnsi="Georgia"/>
          <w:color w:val="auto"/>
          <w:sz w:val="24"/>
          <w:szCs w:val="24"/>
          <w:lang w:val="en-GB"/>
        </w:rPr>
        <w:t xml:space="preserve">rea (HMA), Finland. </w:t>
      </w:r>
      <w:r w:rsidR="00FE24A9" w:rsidRPr="00140050">
        <w:rPr>
          <w:rFonts w:ascii="Georgia" w:hAnsi="Georgia"/>
          <w:color w:val="auto"/>
          <w:sz w:val="24"/>
          <w:szCs w:val="24"/>
          <w:lang w:val="en-GB"/>
        </w:rPr>
        <w:t xml:space="preserve">HMA </w:t>
      </w:r>
      <w:r w:rsidR="00364F18" w:rsidRPr="00140050">
        <w:rPr>
          <w:rFonts w:ascii="Georgia" w:hAnsi="Georgia"/>
          <w:color w:val="auto"/>
          <w:sz w:val="24"/>
          <w:szCs w:val="24"/>
          <w:lang w:val="en-GB"/>
        </w:rPr>
        <w:t xml:space="preserve">is an internationally </w:t>
      </w:r>
      <w:r w:rsidR="00567FA6" w:rsidRPr="00140050">
        <w:rPr>
          <w:rFonts w:ascii="Georgia" w:hAnsi="Georgia"/>
          <w:color w:val="auto"/>
          <w:sz w:val="24"/>
          <w:szCs w:val="24"/>
          <w:lang w:val="en-GB"/>
        </w:rPr>
        <w:t>recogni</w:t>
      </w:r>
      <w:r w:rsidR="00DF609A" w:rsidRPr="00140050">
        <w:rPr>
          <w:rFonts w:ascii="Georgia" w:hAnsi="Georgia"/>
          <w:color w:val="auto"/>
          <w:sz w:val="24"/>
          <w:szCs w:val="24"/>
          <w:lang w:val="en-GB"/>
        </w:rPr>
        <w:t>s</w:t>
      </w:r>
      <w:r w:rsidR="00567FA6" w:rsidRPr="00140050">
        <w:rPr>
          <w:rFonts w:ascii="Georgia" w:hAnsi="Georgia"/>
          <w:color w:val="auto"/>
          <w:sz w:val="24"/>
          <w:szCs w:val="24"/>
          <w:lang w:val="en-GB"/>
        </w:rPr>
        <w:t>ed knowledge</w:t>
      </w:r>
      <w:r w:rsidR="00364F18" w:rsidRPr="00140050">
        <w:rPr>
          <w:rFonts w:ascii="Georgia" w:hAnsi="Georgia"/>
          <w:color w:val="auto"/>
          <w:sz w:val="24"/>
          <w:szCs w:val="24"/>
          <w:lang w:val="en-GB"/>
        </w:rPr>
        <w:t xml:space="preserve">-based city </w:t>
      </w:r>
      <w:r w:rsidR="00F501B4" w:rsidRPr="00140050">
        <w:rPr>
          <w:rFonts w:ascii="Georgia" w:hAnsi="Georgia"/>
          <w:color w:val="auto"/>
          <w:sz w:val="24"/>
          <w:szCs w:val="24"/>
          <w:lang w:val="en-GB"/>
        </w:rPr>
        <w:t>including</w:t>
      </w:r>
      <w:r w:rsidR="00567FA6" w:rsidRPr="00140050">
        <w:rPr>
          <w:rFonts w:ascii="Georgia" w:hAnsi="Georgia"/>
          <w:color w:val="auto"/>
          <w:sz w:val="24"/>
          <w:szCs w:val="24"/>
          <w:lang w:val="en-GB"/>
        </w:rPr>
        <w:t xml:space="preserve"> high-level</w:t>
      </w:r>
      <w:r w:rsidR="00364F18" w:rsidRPr="00140050">
        <w:rPr>
          <w:rFonts w:ascii="Georgia" w:hAnsi="Georgia"/>
          <w:color w:val="auto"/>
          <w:sz w:val="24"/>
          <w:szCs w:val="24"/>
          <w:lang w:val="en-GB"/>
        </w:rPr>
        <w:t>s</w:t>
      </w:r>
      <w:r w:rsidR="00567FA6" w:rsidRPr="00140050">
        <w:rPr>
          <w:rFonts w:ascii="Georgia" w:hAnsi="Georgia"/>
          <w:color w:val="auto"/>
          <w:sz w:val="24"/>
          <w:szCs w:val="24"/>
          <w:lang w:val="en-GB"/>
        </w:rPr>
        <w:t xml:space="preserve"> of technology and design </w:t>
      </w:r>
      <w:r w:rsidR="00364F18" w:rsidRPr="00140050">
        <w:rPr>
          <w:rFonts w:ascii="Georgia" w:hAnsi="Georgia"/>
          <w:color w:val="auto"/>
          <w:sz w:val="24"/>
          <w:szCs w:val="24"/>
          <w:lang w:val="en-GB"/>
        </w:rPr>
        <w:t>clusters (</w:t>
      </w:r>
      <w:r w:rsidR="00FE24A9" w:rsidRPr="00140050">
        <w:rPr>
          <w:rFonts w:ascii="Georgia" w:hAnsi="Georgia"/>
          <w:color w:val="auto"/>
          <w:sz w:val="24"/>
          <w:szCs w:val="24"/>
          <w:lang w:val="en-GB"/>
        </w:rPr>
        <w:t xml:space="preserve">Inkinen &amp; Kaakinen 2016). </w:t>
      </w:r>
      <w:r w:rsidR="00567FA6" w:rsidRPr="00140050">
        <w:rPr>
          <w:rFonts w:ascii="Georgia" w:hAnsi="Georgia"/>
          <w:color w:val="auto"/>
          <w:sz w:val="24"/>
          <w:szCs w:val="24"/>
          <w:lang w:val="en-GB"/>
        </w:rPr>
        <w:t>HMA</w:t>
      </w:r>
      <w:r w:rsidR="00FE24A9" w:rsidRPr="00140050">
        <w:rPr>
          <w:rFonts w:ascii="Georgia" w:hAnsi="Georgia"/>
          <w:color w:val="auto"/>
          <w:sz w:val="24"/>
          <w:szCs w:val="24"/>
          <w:lang w:val="en-GB"/>
        </w:rPr>
        <w:t xml:space="preserve"> </w:t>
      </w:r>
      <w:r w:rsidR="00A57567" w:rsidRPr="00140050">
        <w:rPr>
          <w:rFonts w:ascii="Georgia" w:hAnsi="Georgia"/>
          <w:color w:val="auto"/>
          <w:sz w:val="24"/>
          <w:szCs w:val="24"/>
          <w:lang w:val="en-GB"/>
        </w:rPr>
        <w:t>has been</w:t>
      </w:r>
      <w:r w:rsidR="00567FA6" w:rsidRPr="00140050">
        <w:rPr>
          <w:rFonts w:ascii="Georgia" w:hAnsi="Georgia"/>
          <w:color w:val="auto"/>
          <w:sz w:val="24"/>
          <w:szCs w:val="24"/>
          <w:lang w:val="en-GB"/>
        </w:rPr>
        <w:t xml:space="preserve"> identified</w:t>
      </w:r>
      <w:r w:rsidR="00FE24A9" w:rsidRPr="00140050">
        <w:rPr>
          <w:rFonts w:ascii="Georgia" w:hAnsi="Georgia"/>
          <w:color w:val="auto"/>
          <w:sz w:val="24"/>
          <w:szCs w:val="24"/>
          <w:lang w:val="en-GB"/>
        </w:rPr>
        <w:t xml:space="preserve"> as </w:t>
      </w:r>
      <w:r w:rsidR="00567FA6" w:rsidRPr="00140050">
        <w:rPr>
          <w:rFonts w:ascii="Georgia" w:hAnsi="Georgia"/>
          <w:color w:val="auto"/>
          <w:sz w:val="24"/>
          <w:szCs w:val="24"/>
          <w:lang w:val="en-GB"/>
        </w:rPr>
        <w:t>an</w:t>
      </w:r>
      <w:r w:rsidR="00FE24A9" w:rsidRPr="00140050">
        <w:rPr>
          <w:rFonts w:ascii="Georgia" w:hAnsi="Georgia"/>
          <w:color w:val="auto"/>
          <w:sz w:val="24"/>
          <w:szCs w:val="24"/>
          <w:lang w:val="en-GB"/>
        </w:rPr>
        <w:t xml:space="preserve"> example of </w:t>
      </w:r>
      <w:r w:rsidR="00567FA6" w:rsidRPr="00140050">
        <w:rPr>
          <w:rFonts w:ascii="Georgia" w:hAnsi="Georgia"/>
          <w:color w:val="auto"/>
          <w:sz w:val="24"/>
          <w:szCs w:val="24"/>
          <w:lang w:val="en-GB"/>
        </w:rPr>
        <w:t xml:space="preserve">the </w:t>
      </w:r>
      <w:r w:rsidR="00FE24A9" w:rsidRPr="00140050">
        <w:rPr>
          <w:rFonts w:ascii="Georgia" w:hAnsi="Georgia"/>
          <w:color w:val="auto"/>
          <w:sz w:val="24"/>
          <w:szCs w:val="24"/>
          <w:lang w:val="en-GB"/>
        </w:rPr>
        <w:t xml:space="preserve">best practice in </w:t>
      </w:r>
      <w:r w:rsidR="00A57567" w:rsidRPr="00140050">
        <w:rPr>
          <w:rFonts w:ascii="Georgia" w:hAnsi="Georgia"/>
          <w:color w:val="auto"/>
          <w:sz w:val="24"/>
          <w:szCs w:val="24"/>
          <w:lang w:val="en-GB"/>
        </w:rPr>
        <w:t>its</w:t>
      </w:r>
      <w:r w:rsidR="00FE24A9" w:rsidRPr="00140050">
        <w:rPr>
          <w:rFonts w:ascii="Georgia" w:hAnsi="Georgia"/>
          <w:color w:val="auto"/>
          <w:sz w:val="24"/>
          <w:szCs w:val="24"/>
          <w:lang w:val="en-GB"/>
        </w:rPr>
        <w:t xml:space="preserve"> field (Yigitcanlar et al. 201</w:t>
      </w:r>
      <w:r w:rsidR="00312BD8" w:rsidRPr="00140050">
        <w:rPr>
          <w:rFonts w:ascii="Georgia" w:hAnsi="Georgia"/>
          <w:color w:val="auto"/>
          <w:sz w:val="24"/>
          <w:szCs w:val="24"/>
          <w:lang w:val="en-GB"/>
        </w:rPr>
        <w:t>5</w:t>
      </w:r>
      <w:r w:rsidR="00FE24A9" w:rsidRPr="00140050">
        <w:rPr>
          <w:rFonts w:ascii="Georgia" w:hAnsi="Georgia"/>
          <w:color w:val="auto"/>
          <w:sz w:val="24"/>
          <w:szCs w:val="24"/>
          <w:lang w:val="en-GB"/>
        </w:rPr>
        <w:t xml:space="preserve">). </w:t>
      </w:r>
      <w:r w:rsidR="00CF3F8D" w:rsidRPr="00140050">
        <w:rPr>
          <w:rFonts w:ascii="Georgia" w:hAnsi="Georgia"/>
          <w:color w:val="auto"/>
          <w:sz w:val="24"/>
          <w:szCs w:val="24"/>
          <w:lang w:val="en-GB"/>
        </w:rPr>
        <w:t>We</w:t>
      </w:r>
      <w:r w:rsidR="00FE24A9" w:rsidRPr="00140050">
        <w:rPr>
          <w:rFonts w:ascii="Georgia" w:hAnsi="Georgia"/>
          <w:color w:val="auto"/>
          <w:sz w:val="24"/>
          <w:szCs w:val="24"/>
          <w:lang w:val="en-GB"/>
        </w:rPr>
        <w:t xml:space="preserve"> focus</w:t>
      </w:r>
      <w:r w:rsidRPr="00140050">
        <w:rPr>
          <w:rFonts w:ascii="Georgia" w:hAnsi="Georgia"/>
          <w:color w:val="auto"/>
          <w:sz w:val="24"/>
          <w:szCs w:val="24"/>
          <w:lang w:val="en-GB"/>
        </w:rPr>
        <w:t xml:space="preserve"> </w:t>
      </w:r>
      <w:r w:rsidR="00FE24A9" w:rsidRPr="00140050">
        <w:rPr>
          <w:rFonts w:ascii="Georgia" w:hAnsi="Georgia"/>
          <w:color w:val="auto"/>
          <w:sz w:val="24"/>
          <w:szCs w:val="24"/>
          <w:lang w:val="en-GB"/>
        </w:rPr>
        <w:t xml:space="preserve">on elements of </w:t>
      </w:r>
      <w:r w:rsidR="00A57567" w:rsidRPr="00140050">
        <w:rPr>
          <w:rFonts w:ascii="Georgia" w:hAnsi="Georgia"/>
          <w:color w:val="auto"/>
          <w:sz w:val="24"/>
          <w:szCs w:val="24"/>
          <w:lang w:val="en-GB"/>
        </w:rPr>
        <w:t xml:space="preserve">the </w:t>
      </w:r>
      <w:r w:rsidR="00FE24A9" w:rsidRPr="00140050">
        <w:rPr>
          <w:rFonts w:ascii="Georgia" w:hAnsi="Georgia"/>
          <w:color w:val="auto"/>
          <w:sz w:val="24"/>
          <w:szCs w:val="24"/>
          <w:lang w:val="en-GB"/>
        </w:rPr>
        <w:t>physical environment</w:t>
      </w:r>
      <w:r w:rsidR="00567FA6" w:rsidRPr="00140050">
        <w:rPr>
          <w:rFonts w:ascii="Georgia" w:hAnsi="Georgia"/>
          <w:color w:val="auto"/>
          <w:sz w:val="24"/>
          <w:szCs w:val="24"/>
          <w:lang w:val="en-GB"/>
        </w:rPr>
        <w:t xml:space="preserve"> and,</w:t>
      </w:r>
      <w:r w:rsidR="00DF609A" w:rsidRPr="00140050">
        <w:rPr>
          <w:rFonts w:ascii="Georgia" w:hAnsi="Georgia"/>
          <w:color w:val="auto"/>
          <w:sz w:val="24"/>
          <w:szCs w:val="24"/>
          <w:lang w:val="en-GB"/>
        </w:rPr>
        <w:t xml:space="preserve"> on</w:t>
      </w:r>
      <w:r w:rsidR="00FE24A9" w:rsidRPr="00140050">
        <w:rPr>
          <w:rFonts w:ascii="Georgia" w:hAnsi="Georgia"/>
          <w:color w:val="auto"/>
          <w:sz w:val="24"/>
          <w:szCs w:val="24"/>
          <w:lang w:val="en-GB"/>
        </w:rPr>
        <w:t xml:space="preserve"> three </w:t>
      </w:r>
      <w:r w:rsidR="00567FA6" w:rsidRPr="00140050">
        <w:rPr>
          <w:rFonts w:ascii="Georgia" w:hAnsi="Georgia"/>
          <w:color w:val="auto"/>
          <w:sz w:val="24"/>
          <w:szCs w:val="24"/>
          <w:lang w:val="en-GB"/>
        </w:rPr>
        <w:t xml:space="preserve">forms of </w:t>
      </w:r>
      <w:r w:rsidR="00FE24A9" w:rsidRPr="00140050">
        <w:rPr>
          <w:rFonts w:ascii="Georgia" w:hAnsi="Georgia"/>
          <w:color w:val="auto"/>
          <w:sz w:val="24"/>
          <w:szCs w:val="24"/>
          <w:lang w:val="en-GB"/>
        </w:rPr>
        <w:t xml:space="preserve">urban design: facades, walkability and visual elements. </w:t>
      </w:r>
    </w:p>
    <w:p w:rsidR="00114E2A" w:rsidRPr="00140050" w:rsidRDefault="00114E2A" w:rsidP="003A41F4">
      <w:pPr>
        <w:spacing w:line="240" w:lineRule="auto"/>
        <w:jc w:val="both"/>
        <w:rPr>
          <w:rFonts w:ascii="Georgia" w:hAnsi="Georgia"/>
          <w:color w:val="auto"/>
          <w:sz w:val="24"/>
          <w:szCs w:val="24"/>
          <w:lang w:val="en-GB"/>
        </w:rPr>
      </w:pPr>
    </w:p>
    <w:p w:rsidR="0085783B" w:rsidRPr="00140050" w:rsidRDefault="0085783B" w:rsidP="003A41F4">
      <w:pPr>
        <w:pStyle w:val="Eivli"/>
        <w:numPr>
          <w:ilvl w:val="0"/>
          <w:numId w:val="14"/>
        </w:numPr>
        <w:jc w:val="both"/>
        <w:rPr>
          <w:rFonts w:ascii="Georgia" w:hAnsi="Georgia"/>
          <w:color w:val="auto"/>
          <w:lang w:val="en-GB"/>
        </w:rPr>
      </w:pPr>
      <w:r w:rsidRPr="00140050">
        <w:rPr>
          <w:rFonts w:ascii="Georgia" w:hAnsi="Georgia"/>
          <w:color w:val="auto"/>
          <w:lang w:val="en-GB"/>
        </w:rPr>
        <w:t xml:space="preserve">Knowledge-based environments, urban planning and cities </w:t>
      </w:r>
      <w:r w:rsidR="00465D1A" w:rsidRPr="00140050">
        <w:rPr>
          <w:rFonts w:ascii="Georgia" w:hAnsi="Georgia"/>
          <w:color w:val="auto"/>
          <w:lang w:val="en-GB"/>
        </w:rPr>
        <w:t xml:space="preserve">as </w:t>
      </w:r>
      <w:r w:rsidR="00BB71CF" w:rsidRPr="00140050">
        <w:rPr>
          <w:rFonts w:ascii="Georgia" w:hAnsi="Georgia"/>
          <w:color w:val="auto"/>
          <w:lang w:val="en-GB"/>
        </w:rPr>
        <w:t>people’s</w:t>
      </w:r>
      <w:r w:rsidR="00D82398" w:rsidRPr="00140050">
        <w:rPr>
          <w:rFonts w:ascii="Georgia" w:hAnsi="Georgia"/>
          <w:color w:val="auto"/>
          <w:lang w:val="en-GB"/>
        </w:rPr>
        <w:t xml:space="preserve"> places</w:t>
      </w:r>
    </w:p>
    <w:p w:rsidR="0085783B" w:rsidRPr="00140050" w:rsidRDefault="0085783B" w:rsidP="003A41F4">
      <w:pPr>
        <w:spacing w:line="240" w:lineRule="auto"/>
        <w:jc w:val="both"/>
        <w:rPr>
          <w:rFonts w:ascii="Georgia" w:hAnsi="Georgia"/>
          <w:color w:val="auto"/>
          <w:lang w:val="en-GB"/>
        </w:rPr>
      </w:pPr>
    </w:p>
    <w:p w:rsidR="009E37AA" w:rsidRPr="00140050" w:rsidRDefault="009E37AA" w:rsidP="003A41F4">
      <w:pPr>
        <w:spacing w:line="240" w:lineRule="auto"/>
        <w:jc w:val="both"/>
        <w:rPr>
          <w:rFonts w:ascii="Georgia" w:hAnsi="Georgia"/>
          <w:color w:val="auto"/>
          <w:sz w:val="24"/>
          <w:szCs w:val="24"/>
          <w:lang w:val="en-GB"/>
        </w:rPr>
      </w:pPr>
    </w:p>
    <w:p w:rsidR="006802AD" w:rsidRPr="00140050" w:rsidRDefault="00CC38EC"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K</w:t>
      </w:r>
      <w:r w:rsidR="0053038A" w:rsidRPr="00140050">
        <w:rPr>
          <w:rFonts w:ascii="Georgia" w:hAnsi="Georgia"/>
          <w:color w:val="auto"/>
          <w:sz w:val="24"/>
          <w:szCs w:val="24"/>
          <w:lang w:val="en-GB"/>
        </w:rPr>
        <w:t xml:space="preserve">nowledge-based urban development </w:t>
      </w:r>
      <w:r w:rsidR="00DF609A" w:rsidRPr="00140050">
        <w:rPr>
          <w:rFonts w:ascii="Georgia" w:hAnsi="Georgia"/>
          <w:color w:val="auto"/>
          <w:sz w:val="24"/>
          <w:szCs w:val="24"/>
          <w:lang w:val="en-GB"/>
        </w:rPr>
        <w:t>is identified</w:t>
      </w:r>
      <w:r w:rsidR="0053038A" w:rsidRPr="00140050">
        <w:rPr>
          <w:rFonts w:ascii="Georgia" w:hAnsi="Georgia"/>
          <w:color w:val="auto"/>
          <w:sz w:val="24"/>
          <w:szCs w:val="24"/>
          <w:lang w:val="en-GB"/>
        </w:rPr>
        <w:t xml:space="preserve"> as </w:t>
      </w:r>
      <w:r w:rsidR="00E94FDF" w:rsidRPr="00140050">
        <w:rPr>
          <w:rFonts w:ascii="Georgia" w:hAnsi="Georgia"/>
          <w:color w:val="auto"/>
          <w:sz w:val="24"/>
          <w:szCs w:val="24"/>
          <w:lang w:val="en-GB"/>
        </w:rPr>
        <w:t>a</w:t>
      </w:r>
      <w:r w:rsidR="00A57567" w:rsidRPr="00140050">
        <w:rPr>
          <w:rFonts w:ascii="Georgia" w:hAnsi="Georgia"/>
          <w:color w:val="auto"/>
          <w:sz w:val="24"/>
          <w:szCs w:val="24"/>
          <w:lang w:val="en-GB"/>
        </w:rPr>
        <w:t xml:space="preserve"> </w:t>
      </w:r>
      <w:r w:rsidR="0053038A" w:rsidRPr="00140050">
        <w:rPr>
          <w:rFonts w:ascii="Georgia" w:hAnsi="Georgia"/>
          <w:color w:val="auto"/>
          <w:sz w:val="24"/>
          <w:szCs w:val="24"/>
          <w:lang w:val="en-GB"/>
        </w:rPr>
        <w:t xml:space="preserve">key to success for cities </w:t>
      </w:r>
      <w:r w:rsidR="00A6703E" w:rsidRPr="00140050">
        <w:rPr>
          <w:rFonts w:ascii="Georgia" w:hAnsi="Georgia"/>
          <w:color w:val="auto"/>
          <w:sz w:val="24"/>
          <w:szCs w:val="24"/>
          <w:lang w:val="en-GB"/>
        </w:rPr>
        <w:t>that</w:t>
      </w:r>
      <w:r w:rsidR="0053038A" w:rsidRPr="00140050">
        <w:rPr>
          <w:rFonts w:ascii="Georgia" w:hAnsi="Georgia"/>
          <w:color w:val="auto"/>
          <w:sz w:val="24"/>
          <w:szCs w:val="24"/>
          <w:lang w:val="en-GB"/>
        </w:rPr>
        <w:t xml:space="preserve"> </w:t>
      </w:r>
      <w:r w:rsidR="00E94FDF" w:rsidRPr="00140050">
        <w:rPr>
          <w:rFonts w:ascii="Georgia" w:hAnsi="Georgia"/>
          <w:color w:val="auto"/>
          <w:sz w:val="24"/>
          <w:szCs w:val="24"/>
          <w:lang w:val="en-GB"/>
        </w:rPr>
        <w:t xml:space="preserve">compete </w:t>
      </w:r>
      <w:r w:rsidR="0053038A" w:rsidRPr="00140050">
        <w:rPr>
          <w:rFonts w:ascii="Georgia" w:hAnsi="Georgia"/>
          <w:color w:val="auto"/>
          <w:sz w:val="24"/>
          <w:szCs w:val="24"/>
          <w:lang w:val="en-GB"/>
        </w:rPr>
        <w:t>with</w:t>
      </w:r>
      <w:r w:rsidR="00E94FDF" w:rsidRPr="00140050">
        <w:rPr>
          <w:rFonts w:ascii="Georgia" w:hAnsi="Georgia"/>
          <w:color w:val="auto"/>
          <w:sz w:val="24"/>
          <w:szCs w:val="24"/>
          <w:lang w:val="en-GB"/>
        </w:rPr>
        <w:t>in</w:t>
      </w:r>
      <w:r w:rsidR="0053038A" w:rsidRPr="00140050">
        <w:rPr>
          <w:rFonts w:ascii="Georgia" w:hAnsi="Georgia"/>
          <w:color w:val="auto"/>
          <w:sz w:val="24"/>
          <w:szCs w:val="24"/>
          <w:lang w:val="en-GB"/>
        </w:rPr>
        <w:t xml:space="preserve"> global econom</w:t>
      </w:r>
      <w:r w:rsidR="00E94FDF" w:rsidRPr="00140050">
        <w:rPr>
          <w:rFonts w:ascii="Georgia" w:hAnsi="Georgia"/>
          <w:color w:val="auto"/>
          <w:sz w:val="24"/>
          <w:szCs w:val="24"/>
          <w:lang w:val="en-GB"/>
        </w:rPr>
        <w:t>y</w:t>
      </w:r>
      <w:r w:rsidR="0053038A" w:rsidRPr="00140050">
        <w:rPr>
          <w:rFonts w:ascii="Georgia" w:hAnsi="Georgia"/>
          <w:color w:val="auto"/>
          <w:sz w:val="24"/>
          <w:szCs w:val="24"/>
          <w:lang w:val="en-GB"/>
        </w:rPr>
        <w:t xml:space="preserve"> (Yigitcanlar et al. 2010). </w:t>
      </w:r>
      <w:r w:rsidR="003E4D0E" w:rsidRPr="00140050">
        <w:rPr>
          <w:rFonts w:ascii="Georgia" w:hAnsi="Georgia"/>
          <w:color w:val="auto"/>
          <w:sz w:val="24"/>
          <w:szCs w:val="24"/>
          <w:lang w:val="en-GB"/>
        </w:rPr>
        <w:t>W</w:t>
      </w:r>
      <w:r w:rsidR="002839E7" w:rsidRPr="00140050">
        <w:rPr>
          <w:rFonts w:ascii="Georgia" w:hAnsi="Georgia"/>
          <w:color w:val="auto"/>
          <w:sz w:val="24"/>
          <w:szCs w:val="24"/>
          <w:lang w:val="en-GB"/>
        </w:rPr>
        <w:t xml:space="preserve">hile </w:t>
      </w:r>
      <w:r w:rsidR="0053038A" w:rsidRPr="00140050">
        <w:rPr>
          <w:rFonts w:ascii="Georgia" w:hAnsi="Georgia"/>
          <w:color w:val="auto"/>
          <w:sz w:val="24"/>
          <w:szCs w:val="24"/>
          <w:lang w:val="en-GB"/>
        </w:rPr>
        <w:t xml:space="preserve">aiming </w:t>
      </w:r>
      <w:r w:rsidR="002839E7" w:rsidRPr="00140050">
        <w:rPr>
          <w:rFonts w:ascii="Georgia" w:hAnsi="Georgia"/>
          <w:color w:val="auto"/>
          <w:sz w:val="24"/>
          <w:szCs w:val="24"/>
          <w:lang w:val="en-GB"/>
        </w:rPr>
        <w:t>to</w:t>
      </w:r>
      <w:r w:rsidR="00FC5755" w:rsidRPr="00140050">
        <w:rPr>
          <w:rFonts w:ascii="Georgia" w:hAnsi="Georgia"/>
          <w:color w:val="auto"/>
          <w:sz w:val="24"/>
          <w:szCs w:val="24"/>
          <w:lang w:val="en-GB"/>
        </w:rPr>
        <w:t xml:space="preserve"> develop environmentally-friendly cities</w:t>
      </w:r>
      <w:r w:rsidR="002839E7" w:rsidRPr="00140050">
        <w:rPr>
          <w:rFonts w:ascii="Georgia" w:hAnsi="Georgia"/>
          <w:color w:val="auto"/>
          <w:sz w:val="24"/>
          <w:szCs w:val="24"/>
          <w:lang w:val="en-GB"/>
        </w:rPr>
        <w:t xml:space="preserve"> </w:t>
      </w:r>
      <w:r w:rsidR="0053038A" w:rsidRPr="00140050">
        <w:rPr>
          <w:rFonts w:ascii="Georgia" w:hAnsi="Georgia"/>
          <w:color w:val="auto"/>
          <w:sz w:val="24"/>
          <w:szCs w:val="24"/>
          <w:lang w:val="en-GB"/>
        </w:rPr>
        <w:t xml:space="preserve">and cities </w:t>
      </w:r>
      <w:r w:rsidR="003E4D0E" w:rsidRPr="00140050">
        <w:rPr>
          <w:rFonts w:ascii="Georgia" w:hAnsi="Georgia"/>
          <w:color w:val="auto"/>
          <w:sz w:val="24"/>
          <w:szCs w:val="24"/>
          <w:lang w:val="en-GB"/>
        </w:rPr>
        <w:t>that</w:t>
      </w:r>
      <w:r w:rsidR="0053038A" w:rsidRPr="00140050">
        <w:rPr>
          <w:rFonts w:ascii="Georgia" w:hAnsi="Georgia"/>
          <w:color w:val="auto"/>
          <w:sz w:val="24"/>
          <w:szCs w:val="24"/>
          <w:lang w:val="en-GB"/>
        </w:rPr>
        <w:t xml:space="preserve"> are inclusive and support</w:t>
      </w:r>
      <w:r w:rsidR="00FC5755" w:rsidRPr="00140050">
        <w:rPr>
          <w:rFonts w:ascii="Georgia" w:hAnsi="Georgia"/>
          <w:color w:val="auto"/>
          <w:sz w:val="24"/>
          <w:szCs w:val="24"/>
          <w:lang w:val="en-GB"/>
        </w:rPr>
        <w:t xml:space="preserve"> social equality </w:t>
      </w:r>
      <w:r w:rsidR="003E4D0E" w:rsidRPr="00140050">
        <w:rPr>
          <w:rFonts w:ascii="Georgia" w:hAnsi="Georgia"/>
          <w:color w:val="auto"/>
          <w:sz w:val="24"/>
          <w:szCs w:val="24"/>
          <w:lang w:val="en-GB"/>
        </w:rPr>
        <w:t xml:space="preserve">with scarce resources, </w:t>
      </w:r>
      <w:r w:rsidR="00AB41BD" w:rsidRPr="00140050">
        <w:rPr>
          <w:rFonts w:ascii="Georgia" w:hAnsi="Georgia"/>
          <w:color w:val="auto"/>
          <w:sz w:val="24"/>
          <w:szCs w:val="24"/>
          <w:lang w:val="en-GB"/>
        </w:rPr>
        <w:t>KBUD</w:t>
      </w:r>
      <w:r w:rsidR="003E4D0E" w:rsidRPr="00140050">
        <w:rPr>
          <w:rFonts w:ascii="Georgia" w:hAnsi="Georgia"/>
          <w:color w:val="auto"/>
          <w:sz w:val="24"/>
          <w:szCs w:val="24"/>
          <w:lang w:val="en-GB"/>
        </w:rPr>
        <w:t xml:space="preserve"> is considered an outstanding example of constructing</w:t>
      </w:r>
      <w:r w:rsidR="00AB41BD" w:rsidRPr="00140050">
        <w:rPr>
          <w:rFonts w:ascii="Georgia" w:hAnsi="Georgia"/>
          <w:color w:val="auto"/>
          <w:sz w:val="24"/>
          <w:szCs w:val="24"/>
          <w:lang w:val="en-GB"/>
        </w:rPr>
        <w:t xml:space="preserve"> </w:t>
      </w:r>
      <w:r w:rsidR="006C01D1" w:rsidRPr="00140050">
        <w:rPr>
          <w:rFonts w:ascii="Georgia" w:hAnsi="Georgia"/>
          <w:color w:val="auto"/>
          <w:sz w:val="24"/>
          <w:szCs w:val="24"/>
          <w:lang w:val="en-GB"/>
        </w:rPr>
        <w:t>sustainable</w:t>
      </w:r>
      <w:r w:rsidR="00CA4C34" w:rsidRPr="00140050">
        <w:rPr>
          <w:rFonts w:ascii="Georgia" w:hAnsi="Georgia"/>
          <w:color w:val="auto"/>
          <w:sz w:val="24"/>
          <w:szCs w:val="24"/>
          <w:lang w:val="en-GB"/>
        </w:rPr>
        <w:t xml:space="preserve"> </w:t>
      </w:r>
      <w:r w:rsidR="00AB41BD" w:rsidRPr="00140050">
        <w:rPr>
          <w:rFonts w:ascii="Georgia" w:hAnsi="Georgia"/>
          <w:color w:val="auto"/>
          <w:sz w:val="24"/>
          <w:szCs w:val="24"/>
          <w:lang w:val="en-GB"/>
        </w:rPr>
        <w:t xml:space="preserve">and economically active </w:t>
      </w:r>
      <w:r w:rsidR="006C01D1" w:rsidRPr="00140050">
        <w:rPr>
          <w:rFonts w:ascii="Georgia" w:hAnsi="Georgia"/>
          <w:color w:val="auto"/>
          <w:sz w:val="24"/>
          <w:szCs w:val="24"/>
          <w:lang w:val="en-GB"/>
        </w:rPr>
        <w:t>cities</w:t>
      </w:r>
      <w:r w:rsidR="00336A1A" w:rsidRPr="00140050">
        <w:rPr>
          <w:rFonts w:ascii="Georgia" w:hAnsi="Georgia"/>
          <w:color w:val="auto"/>
          <w:sz w:val="24"/>
          <w:szCs w:val="24"/>
          <w:lang w:val="en-GB"/>
        </w:rPr>
        <w:t xml:space="preserve"> (also European Commission 2015)</w:t>
      </w:r>
      <w:r w:rsidR="00EA2F0E" w:rsidRPr="00140050">
        <w:rPr>
          <w:rFonts w:ascii="Georgia" w:hAnsi="Georgia"/>
          <w:color w:val="auto"/>
          <w:sz w:val="24"/>
          <w:szCs w:val="24"/>
          <w:lang w:val="en-GB"/>
        </w:rPr>
        <w:t>.</w:t>
      </w:r>
      <w:r w:rsidR="00BC36F2" w:rsidRPr="00140050">
        <w:rPr>
          <w:rFonts w:ascii="Georgia" w:hAnsi="Georgia"/>
          <w:color w:val="auto"/>
          <w:sz w:val="24"/>
          <w:szCs w:val="24"/>
          <w:lang w:val="en-GB"/>
        </w:rPr>
        <w:t xml:space="preserve"> Yigitcanlar </w:t>
      </w:r>
      <w:r w:rsidR="00F77A62" w:rsidRPr="00140050">
        <w:rPr>
          <w:rFonts w:ascii="Georgia" w:hAnsi="Georgia"/>
          <w:color w:val="auto"/>
          <w:sz w:val="24"/>
          <w:szCs w:val="24"/>
          <w:lang w:val="en-GB"/>
        </w:rPr>
        <w:t xml:space="preserve">et al. </w:t>
      </w:r>
      <w:r w:rsidR="00BC36F2" w:rsidRPr="00140050">
        <w:rPr>
          <w:rFonts w:ascii="Georgia" w:hAnsi="Georgia"/>
          <w:color w:val="auto"/>
          <w:sz w:val="24"/>
          <w:szCs w:val="24"/>
          <w:lang w:val="en-GB"/>
        </w:rPr>
        <w:t>(2008) recogni</w:t>
      </w:r>
      <w:r w:rsidR="00DF609A" w:rsidRPr="00140050">
        <w:rPr>
          <w:rFonts w:ascii="Georgia" w:hAnsi="Georgia"/>
          <w:color w:val="auto"/>
          <w:sz w:val="24"/>
          <w:szCs w:val="24"/>
          <w:lang w:val="en-GB"/>
        </w:rPr>
        <w:t>s</w:t>
      </w:r>
      <w:r w:rsidR="00BC36F2" w:rsidRPr="00140050">
        <w:rPr>
          <w:rFonts w:ascii="Georgia" w:hAnsi="Georgia"/>
          <w:color w:val="auto"/>
          <w:sz w:val="24"/>
          <w:szCs w:val="24"/>
          <w:lang w:val="en-GB"/>
        </w:rPr>
        <w:t xml:space="preserve">e three </w:t>
      </w:r>
      <w:r w:rsidR="00D66928" w:rsidRPr="00140050">
        <w:rPr>
          <w:rFonts w:ascii="Georgia" w:hAnsi="Georgia"/>
          <w:color w:val="auto"/>
          <w:sz w:val="24"/>
          <w:szCs w:val="24"/>
          <w:lang w:val="en-GB"/>
        </w:rPr>
        <w:t xml:space="preserve">broad </w:t>
      </w:r>
      <w:r w:rsidR="003E4D0E" w:rsidRPr="00140050">
        <w:rPr>
          <w:rFonts w:ascii="Georgia" w:hAnsi="Georgia"/>
          <w:color w:val="auto"/>
          <w:sz w:val="24"/>
          <w:szCs w:val="24"/>
          <w:lang w:val="en-GB"/>
        </w:rPr>
        <w:t xml:space="preserve">aims </w:t>
      </w:r>
      <w:r w:rsidR="00D66928" w:rsidRPr="00140050">
        <w:rPr>
          <w:rFonts w:ascii="Georgia" w:hAnsi="Georgia"/>
          <w:color w:val="auto"/>
          <w:sz w:val="24"/>
          <w:szCs w:val="24"/>
          <w:lang w:val="en-GB"/>
        </w:rPr>
        <w:t xml:space="preserve">of </w:t>
      </w:r>
      <w:r w:rsidR="00BC36F2" w:rsidRPr="00140050">
        <w:rPr>
          <w:rFonts w:ascii="Georgia" w:hAnsi="Georgia"/>
          <w:color w:val="auto"/>
          <w:sz w:val="24"/>
          <w:szCs w:val="24"/>
          <w:lang w:val="en-GB"/>
        </w:rPr>
        <w:t>KBUD</w:t>
      </w:r>
      <w:r w:rsidR="00D66928" w:rsidRPr="00140050">
        <w:rPr>
          <w:rFonts w:ascii="Georgia" w:hAnsi="Georgia"/>
          <w:color w:val="auto"/>
          <w:sz w:val="24"/>
          <w:szCs w:val="24"/>
          <w:lang w:val="en-GB"/>
        </w:rPr>
        <w:t xml:space="preserve">, </w:t>
      </w:r>
      <w:r w:rsidR="00727B01" w:rsidRPr="00140050">
        <w:rPr>
          <w:rFonts w:ascii="Georgia" w:hAnsi="Georgia"/>
          <w:color w:val="auto"/>
          <w:sz w:val="24"/>
          <w:szCs w:val="24"/>
          <w:lang w:val="en-GB"/>
        </w:rPr>
        <w:t>including</w:t>
      </w:r>
      <w:r w:rsidR="00D66928" w:rsidRPr="00140050">
        <w:rPr>
          <w:rFonts w:ascii="Georgia" w:hAnsi="Georgia"/>
          <w:color w:val="auto"/>
          <w:sz w:val="24"/>
          <w:szCs w:val="24"/>
          <w:lang w:val="en-GB"/>
        </w:rPr>
        <w:t xml:space="preserve"> </w:t>
      </w:r>
      <w:r w:rsidR="00727B01" w:rsidRPr="00140050">
        <w:rPr>
          <w:rFonts w:ascii="Georgia" w:hAnsi="Georgia"/>
          <w:color w:val="auto"/>
          <w:sz w:val="24"/>
          <w:szCs w:val="24"/>
          <w:lang w:val="en-GB"/>
        </w:rPr>
        <w:t>t</w:t>
      </w:r>
      <w:r w:rsidR="00D66928" w:rsidRPr="00140050">
        <w:rPr>
          <w:rFonts w:ascii="Georgia" w:hAnsi="Georgia"/>
          <w:color w:val="auto"/>
          <w:sz w:val="24"/>
          <w:szCs w:val="24"/>
          <w:lang w:val="en-GB"/>
        </w:rPr>
        <w:t>argets to support</w:t>
      </w:r>
      <w:r w:rsidR="00727B01" w:rsidRPr="00140050">
        <w:rPr>
          <w:rFonts w:ascii="Georgia" w:hAnsi="Georgia"/>
          <w:color w:val="auto"/>
          <w:sz w:val="24"/>
          <w:szCs w:val="24"/>
          <w:lang w:val="en-GB"/>
        </w:rPr>
        <w:t xml:space="preserve"> </w:t>
      </w:r>
      <w:r w:rsidR="003E4D0E" w:rsidRPr="00140050">
        <w:rPr>
          <w:rFonts w:ascii="Georgia" w:hAnsi="Georgia"/>
          <w:color w:val="auto"/>
          <w:sz w:val="24"/>
          <w:szCs w:val="24"/>
          <w:lang w:val="en-GB"/>
        </w:rPr>
        <w:t xml:space="preserve">the </w:t>
      </w:r>
      <w:r w:rsidR="00BC36F2" w:rsidRPr="00140050">
        <w:rPr>
          <w:rFonts w:ascii="Georgia" w:hAnsi="Georgia"/>
          <w:color w:val="auto"/>
          <w:sz w:val="24"/>
          <w:szCs w:val="24"/>
          <w:lang w:val="en-GB"/>
        </w:rPr>
        <w:t>economy (competitiveness)</w:t>
      </w:r>
      <w:r w:rsidR="00727B01" w:rsidRPr="00140050">
        <w:rPr>
          <w:rFonts w:ascii="Georgia" w:hAnsi="Georgia"/>
          <w:color w:val="auto"/>
          <w:sz w:val="24"/>
          <w:szCs w:val="24"/>
          <w:lang w:val="en-GB"/>
        </w:rPr>
        <w:t xml:space="preserve">, </w:t>
      </w:r>
      <w:r w:rsidR="00BC36F2" w:rsidRPr="00140050">
        <w:rPr>
          <w:rFonts w:ascii="Georgia" w:hAnsi="Georgia"/>
          <w:color w:val="auto"/>
          <w:sz w:val="24"/>
          <w:szCs w:val="24"/>
          <w:lang w:val="en-GB"/>
        </w:rPr>
        <w:t>society (quality of life) an</w:t>
      </w:r>
      <w:r w:rsidR="00727B01" w:rsidRPr="00140050">
        <w:rPr>
          <w:rFonts w:ascii="Georgia" w:hAnsi="Georgia"/>
          <w:color w:val="auto"/>
          <w:sz w:val="24"/>
          <w:szCs w:val="24"/>
          <w:lang w:val="en-GB"/>
        </w:rPr>
        <w:t xml:space="preserve">d </w:t>
      </w:r>
      <w:r w:rsidR="00D66928" w:rsidRPr="00140050">
        <w:rPr>
          <w:rFonts w:ascii="Georgia" w:hAnsi="Georgia"/>
          <w:color w:val="auto"/>
          <w:sz w:val="24"/>
          <w:szCs w:val="24"/>
          <w:lang w:val="en-GB"/>
        </w:rPr>
        <w:t xml:space="preserve">environment (sustainability). </w:t>
      </w:r>
    </w:p>
    <w:p w:rsidR="006802AD" w:rsidRPr="00140050" w:rsidRDefault="006802AD" w:rsidP="003A41F4">
      <w:pPr>
        <w:spacing w:line="240" w:lineRule="auto"/>
        <w:jc w:val="both"/>
        <w:rPr>
          <w:rFonts w:ascii="Georgia" w:hAnsi="Georgia"/>
          <w:color w:val="auto"/>
          <w:sz w:val="24"/>
          <w:szCs w:val="24"/>
          <w:lang w:val="en-GB"/>
        </w:rPr>
      </w:pPr>
    </w:p>
    <w:p w:rsidR="00D03911" w:rsidRPr="00140050" w:rsidRDefault="00D66928"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First</w:t>
      </w:r>
      <w:r w:rsidR="003E4D0E" w:rsidRPr="00140050">
        <w:rPr>
          <w:rFonts w:ascii="Georgia" w:hAnsi="Georgia"/>
          <w:color w:val="auto"/>
          <w:sz w:val="24"/>
          <w:szCs w:val="24"/>
          <w:lang w:val="en-GB"/>
        </w:rPr>
        <w:t>ly</w:t>
      </w:r>
      <w:r w:rsidRPr="00140050">
        <w:rPr>
          <w:rFonts w:ascii="Georgia" w:hAnsi="Georgia"/>
          <w:color w:val="auto"/>
          <w:sz w:val="24"/>
          <w:szCs w:val="24"/>
          <w:lang w:val="en-GB"/>
        </w:rPr>
        <w:t>, KBUD is an economic development strategy</w:t>
      </w:r>
      <w:r w:rsidR="003E4D0E" w:rsidRPr="00140050">
        <w:rPr>
          <w:rFonts w:ascii="Georgia" w:hAnsi="Georgia"/>
          <w:color w:val="auto"/>
          <w:sz w:val="24"/>
          <w:szCs w:val="24"/>
          <w:lang w:val="en-GB"/>
        </w:rPr>
        <w:t>,</w:t>
      </w:r>
      <w:r w:rsidR="00C87664" w:rsidRPr="00140050">
        <w:rPr>
          <w:rFonts w:ascii="Georgia" w:hAnsi="Georgia"/>
          <w:color w:val="auto"/>
          <w:sz w:val="24"/>
          <w:szCs w:val="24"/>
          <w:lang w:val="en-GB"/>
        </w:rPr>
        <w:t xml:space="preserve"> which formulates knowledge related to the innovation o</w:t>
      </w:r>
      <w:r w:rsidR="003E4D0E" w:rsidRPr="00140050">
        <w:rPr>
          <w:rFonts w:ascii="Georgia" w:hAnsi="Georgia"/>
          <w:color w:val="auto"/>
          <w:sz w:val="24"/>
          <w:szCs w:val="24"/>
          <w:lang w:val="en-GB"/>
        </w:rPr>
        <w:t>f</w:t>
      </w:r>
      <w:r w:rsidR="00C87664" w:rsidRPr="00140050">
        <w:rPr>
          <w:rFonts w:ascii="Georgia" w:hAnsi="Georgia"/>
          <w:color w:val="auto"/>
          <w:sz w:val="24"/>
          <w:szCs w:val="24"/>
          <w:lang w:val="en-GB"/>
        </w:rPr>
        <w:t xml:space="preserve"> products and services. Second</w:t>
      </w:r>
      <w:r w:rsidR="003E4D0E" w:rsidRPr="00140050">
        <w:rPr>
          <w:rFonts w:ascii="Georgia" w:hAnsi="Georgia"/>
          <w:color w:val="auto"/>
          <w:sz w:val="24"/>
          <w:szCs w:val="24"/>
          <w:lang w:val="en-GB"/>
        </w:rPr>
        <w:t>ly</w:t>
      </w:r>
      <w:r w:rsidR="00C87664" w:rsidRPr="00140050">
        <w:rPr>
          <w:rFonts w:ascii="Georgia" w:hAnsi="Georgia"/>
          <w:color w:val="auto"/>
          <w:sz w:val="24"/>
          <w:szCs w:val="24"/>
          <w:lang w:val="en-GB"/>
        </w:rPr>
        <w:t xml:space="preserve">, KBUD </w:t>
      </w:r>
      <w:r w:rsidR="00727B01" w:rsidRPr="00140050">
        <w:rPr>
          <w:rFonts w:ascii="Georgia" w:hAnsi="Georgia"/>
          <w:color w:val="auto"/>
          <w:sz w:val="24"/>
          <w:szCs w:val="24"/>
          <w:lang w:val="en-GB"/>
        </w:rPr>
        <w:t>aims</w:t>
      </w:r>
      <w:r w:rsidR="00C87664" w:rsidRPr="00140050">
        <w:rPr>
          <w:rFonts w:ascii="Georgia" w:hAnsi="Georgia"/>
          <w:color w:val="auto"/>
          <w:sz w:val="24"/>
          <w:szCs w:val="24"/>
          <w:lang w:val="en-GB"/>
        </w:rPr>
        <w:t xml:space="preserve"> to increase the </w:t>
      </w:r>
      <w:r w:rsidR="00C87664" w:rsidRPr="00140050">
        <w:rPr>
          <w:rFonts w:ascii="Georgia" w:hAnsi="Georgia"/>
          <w:color w:val="auto"/>
          <w:sz w:val="24"/>
          <w:szCs w:val="24"/>
          <w:lang w:val="en-GB"/>
        </w:rPr>
        <w:lastRenderedPageBreak/>
        <w:t>quality of life by providing services for societal development (Yigitcanlar et al. 2010). Third</w:t>
      </w:r>
      <w:r w:rsidR="003E4D0E" w:rsidRPr="00140050">
        <w:rPr>
          <w:rFonts w:ascii="Georgia" w:hAnsi="Georgia"/>
          <w:color w:val="auto"/>
          <w:sz w:val="24"/>
          <w:szCs w:val="24"/>
          <w:lang w:val="en-GB"/>
        </w:rPr>
        <w:t>ly</w:t>
      </w:r>
      <w:r w:rsidR="00C87664" w:rsidRPr="00140050">
        <w:rPr>
          <w:rFonts w:ascii="Georgia" w:hAnsi="Georgia"/>
          <w:color w:val="auto"/>
          <w:sz w:val="24"/>
          <w:szCs w:val="24"/>
          <w:lang w:val="en-GB"/>
        </w:rPr>
        <w:t xml:space="preserve">, KBUD </w:t>
      </w:r>
      <w:r w:rsidR="003E4D0E" w:rsidRPr="00140050">
        <w:rPr>
          <w:rFonts w:ascii="Georgia" w:hAnsi="Georgia"/>
          <w:color w:val="auto"/>
          <w:sz w:val="24"/>
          <w:szCs w:val="24"/>
          <w:lang w:val="en-GB"/>
        </w:rPr>
        <w:t>aims at</w:t>
      </w:r>
      <w:r w:rsidR="00C87664" w:rsidRPr="00140050">
        <w:rPr>
          <w:rFonts w:ascii="Georgia" w:hAnsi="Georgia"/>
          <w:color w:val="auto"/>
          <w:sz w:val="24"/>
          <w:szCs w:val="24"/>
          <w:lang w:val="en-GB"/>
        </w:rPr>
        <w:t xml:space="preserve"> environmentally sustainable urban development and growth. </w:t>
      </w:r>
      <w:r w:rsidR="003E4D0E" w:rsidRPr="00140050">
        <w:rPr>
          <w:rFonts w:ascii="Georgia" w:hAnsi="Georgia"/>
          <w:color w:val="auto"/>
          <w:sz w:val="24"/>
          <w:szCs w:val="24"/>
          <w:lang w:val="en-GB"/>
        </w:rPr>
        <w:t>It is claimed that</w:t>
      </w:r>
      <w:r w:rsidR="00D03911" w:rsidRPr="00140050">
        <w:rPr>
          <w:rFonts w:ascii="Georgia" w:hAnsi="Georgia"/>
          <w:color w:val="auto"/>
          <w:sz w:val="24"/>
          <w:szCs w:val="24"/>
          <w:lang w:val="en-GB"/>
        </w:rPr>
        <w:t>:</w:t>
      </w:r>
    </w:p>
    <w:p w:rsidR="00D03911" w:rsidRPr="00140050" w:rsidRDefault="00D03911" w:rsidP="003A41F4">
      <w:pPr>
        <w:spacing w:line="240" w:lineRule="auto"/>
        <w:jc w:val="both"/>
        <w:rPr>
          <w:rFonts w:ascii="Georgia" w:hAnsi="Georgia"/>
          <w:color w:val="auto"/>
          <w:sz w:val="24"/>
          <w:szCs w:val="24"/>
          <w:lang w:val="en-GB"/>
        </w:rPr>
      </w:pPr>
    </w:p>
    <w:p w:rsidR="00F57E4B" w:rsidRPr="00140050" w:rsidRDefault="003E4D0E" w:rsidP="003A41F4">
      <w:pPr>
        <w:spacing w:line="240" w:lineRule="auto"/>
        <w:ind w:left="720"/>
        <w:jc w:val="both"/>
        <w:rPr>
          <w:rFonts w:ascii="Georgia" w:hAnsi="Georgia"/>
          <w:color w:val="auto"/>
          <w:sz w:val="24"/>
          <w:szCs w:val="24"/>
          <w:lang w:val="en-GB"/>
        </w:rPr>
      </w:pPr>
      <w:r w:rsidRPr="00140050">
        <w:rPr>
          <w:rFonts w:ascii="Georgia" w:hAnsi="Georgia"/>
          <w:color w:val="auto"/>
          <w:sz w:val="24"/>
          <w:szCs w:val="24"/>
          <w:lang w:val="en-GB"/>
        </w:rPr>
        <w:t>‘</w:t>
      </w:r>
      <w:r w:rsidR="00D03911" w:rsidRPr="00140050">
        <w:rPr>
          <w:rFonts w:ascii="Georgia" w:hAnsi="Georgia"/>
          <w:color w:val="auto"/>
          <w:sz w:val="24"/>
          <w:szCs w:val="24"/>
          <w:lang w:val="en-GB"/>
        </w:rPr>
        <w:t xml:space="preserve">KBUD </w:t>
      </w:r>
      <w:r w:rsidRPr="00140050">
        <w:rPr>
          <w:rFonts w:ascii="Georgia" w:hAnsi="Georgia"/>
          <w:color w:val="auto"/>
          <w:sz w:val="24"/>
          <w:szCs w:val="24"/>
          <w:lang w:val="en-GB"/>
        </w:rPr>
        <w:t>is the possibility of a particularly resilient form of urban development secured in a network of connections anchored at local, regional, national and global coordinates. On the other hand, quality of life and place, defined not only by the level of public service (e.g. health and education) but also by the conservation and development of the cultural, aesthetic and ecological values, give cities their character and power to attract the creative class of knowledge workers.’</w:t>
      </w:r>
      <w:r w:rsidR="00D03911" w:rsidRPr="00140050">
        <w:rPr>
          <w:rFonts w:ascii="Georgia" w:hAnsi="Georgia"/>
          <w:color w:val="auto"/>
          <w:sz w:val="24"/>
          <w:szCs w:val="24"/>
          <w:lang w:val="en-GB"/>
        </w:rPr>
        <w:t xml:space="preserve"> </w:t>
      </w:r>
      <w:r w:rsidR="00BB2E5F" w:rsidRPr="00140050">
        <w:rPr>
          <w:rFonts w:ascii="Georgia" w:hAnsi="Georgia"/>
          <w:color w:val="auto"/>
          <w:sz w:val="24"/>
          <w:szCs w:val="24"/>
          <w:lang w:val="en-GB"/>
        </w:rPr>
        <w:t>(Yigitcanlar et al. 2010:</w:t>
      </w:r>
      <w:r w:rsidR="00727B01" w:rsidRPr="00140050">
        <w:rPr>
          <w:rFonts w:ascii="Georgia" w:hAnsi="Georgia"/>
          <w:color w:val="auto"/>
          <w:sz w:val="24"/>
          <w:szCs w:val="24"/>
          <w:lang w:val="en-GB"/>
        </w:rPr>
        <w:t xml:space="preserve"> 231). </w:t>
      </w:r>
    </w:p>
    <w:p w:rsidR="00727B01" w:rsidRPr="00140050" w:rsidRDefault="00727B01" w:rsidP="003A41F4">
      <w:pPr>
        <w:spacing w:line="240" w:lineRule="auto"/>
        <w:jc w:val="both"/>
        <w:rPr>
          <w:rFonts w:ascii="Georgia" w:hAnsi="Georgia"/>
          <w:color w:val="auto"/>
          <w:sz w:val="24"/>
          <w:szCs w:val="24"/>
          <w:lang w:val="en-GB"/>
        </w:rPr>
      </w:pPr>
    </w:p>
    <w:p w:rsidR="003633FD" w:rsidRPr="00140050" w:rsidRDefault="00100169"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 xml:space="preserve">Despite </w:t>
      </w:r>
      <w:r w:rsidR="00A6703E" w:rsidRPr="00140050">
        <w:rPr>
          <w:rFonts w:ascii="Georgia" w:hAnsi="Georgia"/>
          <w:color w:val="auto"/>
          <w:sz w:val="24"/>
          <w:szCs w:val="24"/>
          <w:lang w:val="en-GB"/>
        </w:rPr>
        <w:t xml:space="preserve">the </w:t>
      </w:r>
      <w:r w:rsidRPr="00140050">
        <w:rPr>
          <w:rFonts w:ascii="Georgia" w:hAnsi="Georgia"/>
          <w:color w:val="auto"/>
          <w:sz w:val="24"/>
          <w:szCs w:val="24"/>
          <w:lang w:val="en-GB"/>
        </w:rPr>
        <w:t xml:space="preserve">massive </w:t>
      </w:r>
      <w:r w:rsidR="008A242F" w:rsidRPr="00140050">
        <w:rPr>
          <w:rFonts w:ascii="Georgia" w:hAnsi="Georgia"/>
          <w:color w:val="auto"/>
          <w:sz w:val="24"/>
          <w:szCs w:val="24"/>
          <w:lang w:val="en-GB"/>
        </w:rPr>
        <w:t>opportunities and potentials related to digitalisation,</w:t>
      </w:r>
      <w:r w:rsidRPr="00140050">
        <w:rPr>
          <w:rFonts w:ascii="Georgia" w:hAnsi="Georgia"/>
          <w:color w:val="auto"/>
          <w:sz w:val="24"/>
          <w:szCs w:val="24"/>
          <w:lang w:val="en-GB"/>
        </w:rPr>
        <w:t xml:space="preserve"> t</w:t>
      </w:r>
      <w:r w:rsidR="00F82D9E" w:rsidRPr="00140050">
        <w:rPr>
          <w:rFonts w:ascii="Georgia" w:hAnsi="Georgia"/>
          <w:color w:val="auto"/>
          <w:sz w:val="24"/>
          <w:szCs w:val="24"/>
          <w:lang w:val="en-GB"/>
        </w:rPr>
        <w:t xml:space="preserve">he </w:t>
      </w:r>
      <w:r w:rsidR="008A242F" w:rsidRPr="00140050">
        <w:rPr>
          <w:rFonts w:ascii="Georgia" w:hAnsi="Georgia"/>
          <w:color w:val="auto"/>
          <w:sz w:val="24"/>
          <w:szCs w:val="24"/>
          <w:lang w:val="en-GB"/>
        </w:rPr>
        <w:t>importance and significance</w:t>
      </w:r>
      <w:r w:rsidR="00F82D9E" w:rsidRPr="00140050">
        <w:rPr>
          <w:rFonts w:ascii="Georgia" w:hAnsi="Georgia"/>
          <w:color w:val="auto"/>
          <w:sz w:val="24"/>
          <w:szCs w:val="24"/>
          <w:lang w:val="en-GB"/>
        </w:rPr>
        <w:t xml:space="preserve"> of </w:t>
      </w:r>
      <w:r w:rsidR="003E4D0E" w:rsidRPr="00140050">
        <w:rPr>
          <w:rFonts w:ascii="Georgia" w:hAnsi="Georgia"/>
          <w:color w:val="auto"/>
          <w:sz w:val="24"/>
          <w:szCs w:val="24"/>
          <w:lang w:val="en-GB"/>
        </w:rPr>
        <w:t xml:space="preserve">the </w:t>
      </w:r>
      <w:r w:rsidR="008C24BB" w:rsidRPr="00140050">
        <w:rPr>
          <w:rFonts w:ascii="Georgia" w:hAnsi="Georgia"/>
          <w:color w:val="auto"/>
          <w:sz w:val="24"/>
          <w:szCs w:val="24"/>
          <w:lang w:val="en-GB"/>
        </w:rPr>
        <w:t>physical environment</w:t>
      </w:r>
      <w:r w:rsidR="00EE27D3" w:rsidRPr="00140050">
        <w:rPr>
          <w:rFonts w:ascii="Georgia" w:hAnsi="Georgia"/>
          <w:color w:val="auto"/>
          <w:sz w:val="24"/>
          <w:szCs w:val="24"/>
          <w:lang w:val="en-GB"/>
        </w:rPr>
        <w:t xml:space="preserve"> </w:t>
      </w:r>
      <w:r w:rsidR="003E4D0E" w:rsidRPr="00140050">
        <w:rPr>
          <w:rFonts w:ascii="Georgia" w:hAnsi="Georgia"/>
          <w:color w:val="auto"/>
          <w:sz w:val="24"/>
          <w:szCs w:val="24"/>
          <w:lang w:val="en-GB"/>
        </w:rPr>
        <w:t>to</w:t>
      </w:r>
      <w:r w:rsidR="008C24BB" w:rsidRPr="00140050">
        <w:rPr>
          <w:rFonts w:ascii="Georgia" w:hAnsi="Georgia"/>
          <w:color w:val="auto"/>
          <w:sz w:val="24"/>
          <w:szCs w:val="24"/>
          <w:lang w:val="en-GB"/>
        </w:rPr>
        <w:t xml:space="preserve"> knowledge economies </w:t>
      </w:r>
      <w:r w:rsidR="00DF609A" w:rsidRPr="00140050">
        <w:rPr>
          <w:rFonts w:ascii="Georgia" w:hAnsi="Georgia"/>
          <w:color w:val="auto"/>
          <w:sz w:val="24"/>
          <w:szCs w:val="24"/>
          <w:lang w:val="en-GB"/>
        </w:rPr>
        <w:t>have</w:t>
      </w:r>
      <w:r w:rsidR="00F82D9E" w:rsidRPr="00140050">
        <w:rPr>
          <w:rFonts w:ascii="Georgia" w:hAnsi="Georgia"/>
          <w:color w:val="auto"/>
          <w:sz w:val="24"/>
          <w:szCs w:val="24"/>
          <w:lang w:val="en-GB"/>
        </w:rPr>
        <w:t xml:space="preserve"> not disappeared</w:t>
      </w:r>
      <w:r w:rsidR="00CE6324" w:rsidRPr="00140050">
        <w:rPr>
          <w:rFonts w:ascii="Georgia" w:hAnsi="Georgia"/>
          <w:color w:val="auto"/>
          <w:sz w:val="24"/>
          <w:szCs w:val="24"/>
          <w:lang w:val="en-GB"/>
        </w:rPr>
        <w:t xml:space="preserve"> (</w:t>
      </w:r>
      <w:r w:rsidR="00CF3F8D" w:rsidRPr="00140050">
        <w:rPr>
          <w:rFonts w:ascii="Georgia" w:hAnsi="Georgia"/>
          <w:color w:val="auto"/>
          <w:sz w:val="24"/>
          <w:szCs w:val="24"/>
          <w:lang w:val="en-GB"/>
        </w:rPr>
        <w:t>for example</w:t>
      </w:r>
      <w:r w:rsidR="00CE6324" w:rsidRPr="00140050">
        <w:rPr>
          <w:rFonts w:ascii="Georgia" w:hAnsi="Georgia"/>
          <w:color w:val="auto"/>
          <w:sz w:val="24"/>
          <w:szCs w:val="24"/>
          <w:lang w:val="en-GB"/>
        </w:rPr>
        <w:t xml:space="preserve"> Porter 2000)</w:t>
      </w:r>
      <w:r w:rsidR="008C24BB" w:rsidRPr="00140050">
        <w:rPr>
          <w:rFonts w:ascii="Georgia" w:hAnsi="Georgia"/>
          <w:color w:val="auto"/>
          <w:sz w:val="24"/>
          <w:szCs w:val="24"/>
          <w:lang w:val="en-GB"/>
        </w:rPr>
        <w:t xml:space="preserve">. </w:t>
      </w:r>
      <w:r w:rsidR="00DF609A" w:rsidRPr="00140050">
        <w:rPr>
          <w:rFonts w:ascii="Georgia" w:hAnsi="Georgia"/>
          <w:color w:val="auto"/>
          <w:sz w:val="24"/>
          <w:szCs w:val="24"/>
          <w:lang w:val="en-GB"/>
        </w:rPr>
        <w:t>P</w:t>
      </w:r>
      <w:r w:rsidR="00EE27D3" w:rsidRPr="00140050">
        <w:rPr>
          <w:rFonts w:ascii="Georgia" w:hAnsi="Georgia"/>
          <w:color w:val="auto"/>
          <w:sz w:val="24"/>
          <w:szCs w:val="24"/>
          <w:lang w:val="en-GB"/>
        </w:rPr>
        <w:t xml:space="preserve">roximity </w:t>
      </w:r>
      <w:r w:rsidR="00DF609A" w:rsidRPr="00140050">
        <w:rPr>
          <w:rFonts w:ascii="Georgia" w:hAnsi="Georgia"/>
          <w:color w:val="auto"/>
          <w:sz w:val="24"/>
          <w:szCs w:val="24"/>
          <w:lang w:val="en-GB"/>
        </w:rPr>
        <w:t xml:space="preserve">is argued to </w:t>
      </w:r>
      <w:r w:rsidR="00EE27D3" w:rsidRPr="00140050">
        <w:rPr>
          <w:rFonts w:ascii="Georgia" w:hAnsi="Georgia"/>
          <w:color w:val="auto"/>
          <w:sz w:val="24"/>
          <w:szCs w:val="24"/>
          <w:lang w:val="en-GB"/>
        </w:rPr>
        <w:t>increase</w:t>
      </w:r>
      <w:r w:rsidR="00A6703E" w:rsidRPr="00140050">
        <w:rPr>
          <w:rFonts w:ascii="Georgia" w:hAnsi="Georgia"/>
          <w:color w:val="auto"/>
          <w:sz w:val="24"/>
          <w:szCs w:val="24"/>
          <w:lang w:val="en-GB"/>
        </w:rPr>
        <w:t xml:space="preserve"> the innovative capacity of</w:t>
      </w:r>
      <w:r w:rsidR="00EE27D3" w:rsidRPr="00140050">
        <w:rPr>
          <w:rFonts w:ascii="Georgia" w:hAnsi="Georgia"/>
          <w:color w:val="auto"/>
          <w:sz w:val="24"/>
          <w:szCs w:val="24"/>
          <w:lang w:val="en-GB"/>
        </w:rPr>
        <w:t xml:space="preserve"> companies</w:t>
      </w:r>
      <w:r w:rsidR="00A6703E" w:rsidRPr="00140050">
        <w:rPr>
          <w:rFonts w:ascii="Georgia" w:hAnsi="Georgia"/>
          <w:color w:val="auto"/>
          <w:sz w:val="24"/>
          <w:szCs w:val="24"/>
          <w:lang w:val="en-GB"/>
        </w:rPr>
        <w:t>,</w:t>
      </w:r>
      <w:r w:rsidR="00EE27D3" w:rsidRPr="00140050">
        <w:rPr>
          <w:rFonts w:ascii="Georgia" w:hAnsi="Georgia"/>
          <w:color w:val="auto"/>
          <w:sz w:val="24"/>
          <w:szCs w:val="24"/>
          <w:lang w:val="en-GB"/>
        </w:rPr>
        <w:t xml:space="preserve"> </w:t>
      </w:r>
      <w:r w:rsidR="003E4D0E" w:rsidRPr="00140050">
        <w:rPr>
          <w:rFonts w:ascii="Georgia" w:hAnsi="Georgia"/>
          <w:color w:val="auto"/>
          <w:sz w:val="24"/>
          <w:szCs w:val="24"/>
          <w:lang w:val="en-GB"/>
        </w:rPr>
        <w:t>by</w:t>
      </w:r>
      <w:r w:rsidR="00EE27D3" w:rsidRPr="00140050">
        <w:rPr>
          <w:rFonts w:ascii="Georgia" w:hAnsi="Georgia"/>
          <w:color w:val="auto"/>
          <w:sz w:val="24"/>
          <w:szCs w:val="24"/>
          <w:lang w:val="en-GB"/>
        </w:rPr>
        <w:t xml:space="preserve"> entrepreneurs shar</w:t>
      </w:r>
      <w:r w:rsidR="003E4D0E" w:rsidRPr="00140050">
        <w:rPr>
          <w:rFonts w:ascii="Georgia" w:hAnsi="Georgia"/>
          <w:color w:val="auto"/>
          <w:sz w:val="24"/>
          <w:szCs w:val="24"/>
          <w:lang w:val="en-GB"/>
        </w:rPr>
        <w:t>ing</w:t>
      </w:r>
      <w:r w:rsidR="00EE27D3" w:rsidRPr="00140050">
        <w:rPr>
          <w:rFonts w:ascii="Georgia" w:hAnsi="Georgia"/>
          <w:color w:val="auto"/>
          <w:sz w:val="24"/>
          <w:szCs w:val="24"/>
          <w:lang w:val="en-GB"/>
        </w:rPr>
        <w:t xml:space="preserve"> their ideas, products and services with other companies working </w:t>
      </w:r>
      <w:r w:rsidR="003E4D0E" w:rsidRPr="00140050">
        <w:rPr>
          <w:rFonts w:ascii="Georgia" w:hAnsi="Georgia"/>
          <w:color w:val="auto"/>
          <w:sz w:val="24"/>
          <w:szCs w:val="24"/>
          <w:lang w:val="en-GB"/>
        </w:rPr>
        <w:t>i</w:t>
      </w:r>
      <w:r w:rsidR="00EE27D3" w:rsidRPr="00140050">
        <w:rPr>
          <w:rFonts w:ascii="Georgia" w:hAnsi="Georgia"/>
          <w:color w:val="auto"/>
          <w:sz w:val="24"/>
          <w:szCs w:val="24"/>
          <w:lang w:val="en-GB"/>
        </w:rPr>
        <w:t xml:space="preserve">n the same field (Evers et al. 2010: 679). </w:t>
      </w:r>
      <w:r w:rsidR="00F82D9E" w:rsidRPr="00140050">
        <w:rPr>
          <w:rFonts w:ascii="Georgia" w:hAnsi="Georgia"/>
          <w:color w:val="auto"/>
          <w:sz w:val="24"/>
          <w:szCs w:val="24"/>
          <w:lang w:val="en-GB"/>
        </w:rPr>
        <w:t>C</w:t>
      </w:r>
      <w:r w:rsidR="00C9672F" w:rsidRPr="00140050">
        <w:rPr>
          <w:rFonts w:ascii="Georgia" w:hAnsi="Georgia"/>
          <w:color w:val="auto"/>
          <w:sz w:val="24"/>
          <w:szCs w:val="24"/>
          <w:lang w:val="en-GB"/>
        </w:rPr>
        <w:t>reative industries (</w:t>
      </w:r>
      <w:r w:rsidR="0005179E" w:rsidRPr="00140050">
        <w:rPr>
          <w:rFonts w:ascii="Georgia" w:hAnsi="Georgia"/>
          <w:color w:val="auto"/>
          <w:sz w:val="24"/>
          <w:szCs w:val="24"/>
          <w:lang w:val="en-GB"/>
        </w:rPr>
        <w:t>such as</w:t>
      </w:r>
      <w:r w:rsidR="0005179E" w:rsidRPr="00140050">
        <w:rPr>
          <w:rFonts w:ascii="Georgia" w:hAnsi="Georgia"/>
          <w:color w:val="FF0000"/>
          <w:sz w:val="24"/>
          <w:szCs w:val="24"/>
          <w:lang w:val="en-GB"/>
        </w:rPr>
        <w:t xml:space="preserve"> </w:t>
      </w:r>
      <w:r w:rsidR="00C9672F" w:rsidRPr="00140050">
        <w:rPr>
          <w:rFonts w:ascii="Georgia" w:hAnsi="Georgia"/>
          <w:color w:val="auto"/>
          <w:sz w:val="24"/>
          <w:szCs w:val="24"/>
          <w:lang w:val="en-GB"/>
        </w:rPr>
        <w:t xml:space="preserve">video industries, sound recording, radio and television broadcasting, performing and independent arts) tend to locate in city </w:t>
      </w:r>
      <w:r w:rsidR="00305434" w:rsidRPr="00140050">
        <w:rPr>
          <w:rFonts w:ascii="Georgia" w:hAnsi="Georgia"/>
          <w:color w:val="auto"/>
          <w:sz w:val="24"/>
          <w:szCs w:val="24"/>
          <w:lang w:val="en-GB"/>
        </w:rPr>
        <w:t>centre</w:t>
      </w:r>
      <w:r w:rsidR="00CC38EC" w:rsidRPr="00140050">
        <w:rPr>
          <w:rFonts w:ascii="Georgia" w:hAnsi="Georgia"/>
          <w:color w:val="auto"/>
          <w:sz w:val="24"/>
          <w:szCs w:val="24"/>
          <w:lang w:val="en-GB"/>
        </w:rPr>
        <w:t>s</w:t>
      </w:r>
      <w:r w:rsidR="00C9672F" w:rsidRPr="00140050">
        <w:rPr>
          <w:rFonts w:ascii="Georgia" w:hAnsi="Georgia"/>
          <w:color w:val="auto"/>
          <w:sz w:val="24"/>
          <w:szCs w:val="24"/>
          <w:lang w:val="en-GB"/>
        </w:rPr>
        <w:t xml:space="preserve"> and </w:t>
      </w:r>
      <w:r w:rsidR="003E4D0E" w:rsidRPr="00140050">
        <w:rPr>
          <w:rFonts w:ascii="Georgia" w:hAnsi="Georgia"/>
          <w:color w:val="auto"/>
          <w:sz w:val="24"/>
          <w:szCs w:val="24"/>
          <w:lang w:val="en-GB"/>
        </w:rPr>
        <w:t xml:space="preserve">on the periphery of </w:t>
      </w:r>
      <w:r w:rsidR="00C9672F" w:rsidRPr="00140050">
        <w:rPr>
          <w:rFonts w:ascii="Georgia" w:hAnsi="Georgia"/>
          <w:color w:val="auto"/>
          <w:sz w:val="24"/>
          <w:szCs w:val="24"/>
          <w:lang w:val="en-GB"/>
        </w:rPr>
        <w:t>urban cores (Costa &amp; Lopes 2015)</w:t>
      </w:r>
      <w:r w:rsidR="003E4D0E" w:rsidRPr="00140050">
        <w:rPr>
          <w:rFonts w:ascii="Georgia" w:hAnsi="Georgia"/>
          <w:color w:val="auto"/>
          <w:sz w:val="24"/>
          <w:szCs w:val="24"/>
          <w:lang w:val="en-GB"/>
        </w:rPr>
        <w:t>. Sc</w:t>
      </w:r>
      <w:r w:rsidR="00C9672F" w:rsidRPr="00140050">
        <w:rPr>
          <w:rFonts w:ascii="Georgia" w:hAnsi="Georgia"/>
          <w:color w:val="auto"/>
          <w:sz w:val="24"/>
          <w:szCs w:val="24"/>
          <w:lang w:val="en-GB"/>
        </w:rPr>
        <w:t>ience-based companies (</w:t>
      </w:r>
      <w:r w:rsidR="00E30BFF" w:rsidRPr="00140050">
        <w:rPr>
          <w:rFonts w:ascii="Georgia" w:hAnsi="Georgia"/>
          <w:color w:val="auto"/>
          <w:sz w:val="24"/>
          <w:szCs w:val="24"/>
          <w:lang w:val="en-GB"/>
        </w:rPr>
        <w:t>for example</w:t>
      </w:r>
      <w:r w:rsidR="00E30BFF" w:rsidRPr="00140050">
        <w:rPr>
          <w:rFonts w:ascii="Georgia" w:hAnsi="Georgia"/>
          <w:color w:val="FF0000"/>
          <w:sz w:val="24"/>
          <w:szCs w:val="24"/>
          <w:lang w:val="en-GB"/>
        </w:rPr>
        <w:t xml:space="preserve"> </w:t>
      </w:r>
      <w:r w:rsidR="00C9672F" w:rsidRPr="00140050">
        <w:rPr>
          <w:rFonts w:ascii="Georgia" w:hAnsi="Georgia"/>
          <w:color w:val="auto"/>
          <w:sz w:val="24"/>
          <w:szCs w:val="24"/>
          <w:lang w:val="en-GB"/>
        </w:rPr>
        <w:t>ICT, pharmaceuticals, scientific research)</w:t>
      </w:r>
      <w:r w:rsidR="003E4D0E" w:rsidRPr="00140050">
        <w:rPr>
          <w:rFonts w:ascii="Georgia" w:hAnsi="Georgia"/>
          <w:color w:val="auto"/>
          <w:sz w:val="24"/>
          <w:szCs w:val="24"/>
          <w:lang w:val="en-GB"/>
        </w:rPr>
        <w:t xml:space="preserve">, however, </w:t>
      </w:r>
      <w:r w:rsidR="00C2523C" w:rsidRPr="00140050">
        <w:rPr>
          <w:rFonts w:ascii="Georgia" w:hAnsi="Georgia"/>
          <w:color w:val="auto"/>
          <w:sz w:val="24"/>
          <w:szCs w:val="24"/>
          <w:lang w:val="en-GB"/>
        </w:rPr>
        <w:t>more often locate</w:t>
      </w:r>
      <w:r w:rsidR="00C9672F" w:rsidRPr="00140050">
        <w:rPr>
          <w:rFonts w:ascii="Georgia" w:hAnsi="Georgia"/>
          <w:color w:val="auto"/>
          <w:sz w:val="24"/>
          <w:szCs w:val="24"/>
          <w:lang w:val="en-GB"/>
        </w:rPr>
        <w:t xml:space="preserve"> in </w:t>
      </w:r>
      <w:r w:rsidR="003E4D0E" w:rsidRPr="00140050">
        <w:rPr>
          <w:rFonts w:ascii="Georgia" w:hAnsi="Georgia"/>
          <w:color w:val="auto"/>
          <w:sz w:val="24"/>
          <w:szCs w:val="24"/>
          <w:lang w:val="en-GB"/>
        </w:rPr>
        <w:t xml:space="preserve">the </w:t>
      </w:r>
      <w:r w:rsidR="00C9672F" w:rsidRPr="00140050">
        <w:rPr>
          <w:rFonts w:ascii="Georgia" w:hAnsi="Georgia"/>
          <w:color w:val="auto"/>
          <w:sz w:val="24"/>
          <w:szCs w:val="24"/>
          <w:lang w:val="en-GB"/>
        </w:rPr>
        <w:t>suburbs</w:t>
      </w:r>
      <w:r w:rsidR="008A242F" w:rsidRPr="00140050">
        <w:rPr>
          <w:rFonts w:ascii="Georgia" w:hAnsi="Georgia"/>
          <w:color w:val="auto"/>
          <w:sz w:val="24"/>
          <w:szCs w:val="24"/>
          <w:lang w:val="en-GB"/>
        </w:rPr>
        <w:t xml:space="preserve"> or </w:t>
      </w:r>
      <w:r w:rsidR="003E4D0E" w:rsidRPr="00140050">
        <w:rPr>
          <w:rFonts w:ascii="Georgia" w:hAnsi="Georgia"/>
          <w:color w:val="auto"/>
          <w:sz w:val="24"/>
          <w:szCs w:val="24"/>
          <w:lang w:val="en-GB"/>
        </w:rPr>
        <w:t xml:space="preserve">in </w:t>
      </w:r>
      <w:r w:rsidR="008A242F" w:rsidRPr="00140050">
        <w:rPr>
          <w:rFonts w:ascii="Georgia" w:hAnsi="Georgia"/>
          <w:color w:val="auto"/>
          <w:sz w:val="24"/>
          <w:szCs w:val="24"/>
          <w:lang w:val="en-GB"/>
        </w:rPr>
        <w:t>more remote locations</w:t>
      </w:r>
      <w:r w:rsidR="00C9672F" w:rsidRPr="00140050">
        <w:rPr>
          <w:rFonts w:ascii="Georgia" w:hAnsi="Georgia"/>
          <w:color w:val="auto"/>
          <w:sz w:val="24"/>
          <w:szCs w:val="24"/>
          <w:lang w:val="en-GB"/>
        </w:rPr>
        <w:t xml:space="preserve"> (Currid &amp; Connolly 2008). This is much because creative industries are more reliant on social networks, urban tolerance and vividness (Florida 2005) </w:t>
      </w:r>
      <w:r w:rsidR="00A6703E" w:rsidRPr="00140050">
        <w:rPr>
          <w:rFonts w:ascii="Georgia" w:hAnsi="Georgia"/>
          <w:color w:val="auto"/>
          <w:sz w:val="24"/>
          <w:szCs w:val="24"/>
          <w:lang w:val="en-GB"/>
        </w:rPr>
        <w:t>than</w:t>
      </w:r>
      <w:r w:rsidR="00C9672F" w:rsidRPr="00140050">
        <w:rPr>
          <w:rFonts w:ascii="Georgia" w:hAnsi="Georgia"/>
          <w:color w:val="auto"/>
          <w:sz w:val="24"/>
          <w:szCs w:val="24"/>
          <w:lang w:val="en-GB"/>
        </w:rPr>
        <w:t xml:space="preserve"> science-oriented clusters (Spencer 2015)</w:t>
      </w:r>
      <w:r w:rsidR="00AE1A72" w:rsidRPr="00140050">
        <w:rPr>
          <w:rFonts w:ascii="Georgia" w:hAnsi="Georgia"/>
          <w:color w:val="auto"/>
          <w:sz w:val="24"/>
          <w:szCs w:val="24"/>
          <w:lang w:val="en-GB"/>
        </w:rPr>
        <w:t>.</w:t>
      </w:r>
      <w:r w:rsidR="00CC38EC" w:rsidRPr="00140050">
        <w:rPr>
          <w:rFonts w:ascii="Georgia" w:hAnsi="Georgia"/>
          <w:color w:val="auto"/>
          <w:sz w:val="24"/>
          <w:szCs w:val="24"/>
          <w:lang w:val="en-GB"/>
        </w:rPr>
        <w:t xml:space="preserve"> </w:t>
      </w:r>
      <w:r w:rsidR="009E37AA" w:rsidRPr="00140050">
        <w:rPr>
          <w:rFonts w:ascii="Georgia" w:hAnsi="Georgia"/>
          <w:color w:val="auto"/>
          <w:sz w:val="24"/>
          <w:szCs w:val="24"/>
          <w:lang w:val="en-GB"/>
        </w:rPr>
        <w:t>C</w:t>
      </w:r>
      <w:r w:rsidR="00AE1A72" w:rsidRPr="00140050">
        <w:rPr>
          <w:rFonts w:ascii="Georgia" w:hAnsi="Georgia"/>
          <w:color w:val="auto"/>
          <w:sz w:val="24"/>
          <w:szCs w:val="24"/>
          <w:lang w:val="en-GB"/>
        </w:rPr>
        <w:t xml:space="preserve">reative clusters are </w:t>
      </w:r>
      <w:r w:rsidR="00445A73" w:rsidRPr="00140050">
        <w:rPr>
          <w:rFonts w:ascii="Georgia" w:hAnsi="Georgia"/>
          <w:color w:val="auto"/>
          <w:sz w:val="24"/>
          <w:szCs w:val="24"/>
          <w:lang w:val="en-GB"/>
        </w:rPr>
        <w:t xml:space="preserve">often </w:t>
      </w:r>
      <w:r w:rsidR="00AE1A72" w:rsidRPr="00140050">
        <w:rPr>
          <w:rFonts w:ascii="Georgia" w:hAnsi="Georgia"/>
          <w:color w:val="auto"/>
          <w:sz w:val="24"/>
          <w:szCs w:val="24"/>
          <w:lang w:val="en-GB"/>
        </w:rPr>
        <w:t xml:space="preserve">more accessible </w:t>
      </w:r>
      <w:r w:rsidR="003E4D0E" w:rsidRPr="00140050">
        <w:rPr>
          <w:rFonts w:ascii="Georgia" w:hAnsi="Georgia"/>
          <w:color w:val="auto"/>
          <w:sz w:val="24"/>
          <w:szCs w:val="24"/>
          <w:lang w:val="en-GB"/>
        </w:rPr>
        <w:t>by</w:t>
      </w:r>
      <w:r w:rsidR="00AE1A72" w:rsidRPr="00140050">
        <w:rPr>
          <w:rFonts w:ascii="Georgia" w:hAnsi="Georgia"/>
          <w:color w:val="auto"/>
          <w:sz w:val="24"/>
          <w:szCs w:val="24"/>
          <w:lang w:val="en-GB"/>
        </w:rPr>
        <w:t xml:space="preserve"> public transportation</w:t>
      </w:r>
      <w:r w:rsidR="003E4D0E" w:rsidRPr="00140050">
        <w:rPr>
          <w:rFonts w:ascii="Georgia" w:hAnsi="Georgia"/>
          <w:color w:val="auto"/>
          <w:sz w:val="24"/>
          <w:szCs w:val="24"/>
          <w:lang w:val="en-GB"/>
        </w:rPr>
        <w:t>,</w:t>
      </w:r>
      <w:r w:rsidR="00AE1A72" w:rsidRPr="00140050">
        <w:rPr>
          <w:rFonts w:ascii="Georgia" w:hAnsi="Georgia"/>
          <w:color w:val="auto"/>
          <w:sz w:val="24"/>
          <w:szCs w:val="24"/>
          <w:lang w:val="en-GB"/>
        </w:rPr>
        <w:t xml:space="preserve"> and science</w:t>
      </w:r>
      <w:r w:rsidR="00445A73" w:rsidRPr="00140050">
        <w:rPr>
          <w:rFonts w:ascii="Georgia" w:hAnsi="Georgia"/>
          <w:color w:val="auto"/>
          <w:sz w:val="24"/>
          <w:szCs w:val="24"/>
          <w:lang w:val="en-GB"/>
        </w:rPr>
        <w:t>-</w:t>
      </w:r>
      <w:r w:rsidR="00AE1A72" w:rsidRPr="00140050">
        <w:rPr>
          <w:rFonts w:ascii="Georgia" w:hAnsi="Georgia"/>
          <w:color w:val="auto"/>
          <w:sz w:val="24"/>
          <w:szCs w:val="24"/>
          <w:lang w:val="en-GB"/>
        </w:rPr>
        <w:t>based clusters by private cars.</w:t>
      </w:r>
      <w:r w:rsidR="00C9672F" w:rsidRPr="00140050">
        <w:rPr>
          <w:rFonts w:ascii="Georgia" w:hAnsi="Georgia"/>
          <w:color w:val="auto"/>
          <w:sz w:val="24"/>
          <w:szCs w:val="24"/>
          <w:lang w:val="en-GB"/>
        </w:rPr>
        <w:t xml:space="preserve"> </w:t>
      </w:r>
      <w:r w:rsidR="003E4D0E" w:rsidRPr="00140050">
        <w:rPr>
          <w:rFonts w:ascii="Georgia" w:hAnsi="Georgia"/>
          <w:color w:val="auto"/>
          <w:sz w:val="24"/>
          <w:szCs w:val="24"/>
          <w:lang w:val="en-GB"/>
        </w:rPr>
        <w:t>C</w:t>
      </w:r>
      <w:r w:rsidR="00C9672F" w:rsidRPr="00140050">
        <w:rPr>
          <w:rFonts w:ascii="Georgia" w:hAnsi="Georgia"/>
          <w:color w:val="auto"/>
          <w:sz w:val="24"/>
          <w:szCs w:val="24"/>
          <w:lang w:val="en-GB"/>
        </w:rPr>
        <w:t>reative</w:t>
      </w:r>
      <w:r w:rsidR="003E4D0E" w:rsidRPr="00140050">
        <w:rPr>
          <w:rFonts w:ascii="Georgia" w:hAnsi="Georgia"/>
          <w:color w:val="auto"/>
          <w:sz w:val="24"/>
          <w:szCs w:val="24"/>
          <w:lang w:val="en-GB"/>
        </w:rPr>
        <w:t xml:space="preserve"> </w:t>
      </w:r>
      <w:r w:rsidR="00C9672F" w:rsidRPr="00140050">
        <w:rPr>
          <w:rFonts w:ascii="Georgia" w:hAnsi="Georgia"/>
          <w:color w:val="auto"/>
          <w:sz w:val="24"/>
          <w:szCs w:val="24"/>
          <w:lang w:val="en-GB"/>
        </w:rPr>
        <w:t xml:space="preserve">clusters </w:t>
      </w:r>
      <w:r w:rsidR="003E4D0E" w:rsidRPr="00140050">
        <w:rPr>
          <w:rFonts w:ascii="Georgia" w:hAnsi="Georgia"/>
          <w:color w:val="auto"/>
          <w:sz w:val="24"/>
          <w:szCs w:val="24"/>
          <w:lang w:val="en-GB"/>
        </w:rPr>
        <w:t>often have a high density, an</w:t>
      </w:r>
      <w:r w:rsidR="00445A73" w:rsidRPr="00140050">
        <w:rPr>
          <w:rFonts w:ascii="Georgia" w:hAnsi="Georgia"/>
          <w:color w:val="auto"/>
          <w:sz w:val="24"/>
          <w:szCs w:val="24"/>
          <w:lang w:val="en-GB"/>
        </w:rPr>
        <w:t xml:space="preserve">d </w:t>
      </w:r>
      <w:r w:rsidR="00C2523C" w:rsidRPr="00140050">
        <w:rPr>
          <w:rFonts w:ascii="Georgia" w:hAnsi="Georgia"/>
          <w:color w:val="auto"/>
          <w:sz w:val="24"/>
          <w:szCs w:val="24"/>
          <w:lang w:val="en-GB"/>
        </w:rPr>
        <w:t>s</w:t>
      </w:r>
      <w:r w:rsidR="00C9672F" w:rsidRPr="00140050">
        <w:rPr>
          <w:rFonts w:ascii="Georgia" w:hAnsi="Georgia"/>
          <w:color w:val="auto"/>
          <w:sz w:val="24"/>
          <w:szCs w:val="24"/>
          <w:lang w:val="en-GB"/>
        </w:rPr>
        <w:t xml:space="preserve">cience-based clusters are </w:t>
      </w:r>
      <w:r w:rsidR="003633FD" w:rsidRPr="00140050">
        <w:rPr>
          <w:rFonts w:ascii="Georgia" w:hAnsi="Georgia"/>
          <w:color w:val="auto"/>
          <w:sz w:val="24"/>
          <w:szCs w:val="24"/>
          <w:lang w:val="en-GB"/>
        </w:rPr>
        <w:t xml:space="preserve">usually </w:t>
      </w:r>
      <w:r w:rsidR="00C9672F" w:rsidRPr="00140050">
        <w:rPr>
          <w:rFonts w:ascii="Georgia" w:hAnsi="Georgia"/>
          <w:color w:val="auto"/>
          <w:sz w:val="24"/>
          <w:szCs w:val="24"/>
          <w:lang w:val="en-GB"/>
        </w:rPr>
        <w:t xml:space="preserve">more sparse and </w:t>
      </w:r>
      <w:r w:rsidR="008C6BC6" w:rsidRPr="00140050">
        <w:rPr>
          <w:rFonts w:ascii="Georgia" w:hAnsi="Georgia"/>
          <w:color w:val="auto"/>
          <w:sz w:val="24"/>
          <w:szCs w:val="24"/>
          <w:lang w:val="en-GB"/>
        </w:rPr>
        <w:t>synthetic</w:t>
      </w:r>
      <w:r w:rsidR="00C9672F" w:rsidRPr="00140050">
        <w:rPr>
          <w:rFonts w:ascii="Georgia" w:hAnsi="Georgia"/>
          <w:color w:val="auto"/>
          <w:sz w:val="24"/>
          <w:szCs w:val="24"/>
          <w:lang w:val="en-GB"/>
        </w:rPr>
        <w:t>. The companies in creative cluster</w:t>
      </w:r>
      <w:r w:rsidR="005175A8" w:rsidRPr="00140050">
        <w:rPr>
          <w:rFonts w:ascii="Georgia" w:hAnsi="Georgia"/>
          <w:color w:val="auto"/>
          <w:sz w:val="24"/>
          <w:szCs w:val="24"/>
          <w:lang w:val="en-GB"/>
        </w:rPr>
        <w:t>s</w:t>
      </w:r>
      <w:r w:rsidR="00C9672F" w:rsidRPr="00140050">
        <w:rPr>
          <w:rFonts w:ascii="Georgia" w:hAnsi="Georgia"/>
          <w:color w:val="auto"/>
          <w:sz w:val="24"/>
          <w:szCs w:val="24"/>
          <w:lang w:val="en-GB"/>
        </w:rPr>
        <w:t xml:space="preserve"> usually have wider social networks than their counterparts in science clusters. </w:t>
      </w:r>
      <w:r w:rsidR="003633FD" w:rsidRPr="00140050">
        <w:rPr>
          <w:rFonts w:ascii="Georgia" w:hAnsi="Georgia"/>
          <w:color w:val="auto"/>
          <w:sz w:val="24"/>
          <w:szCs w:val="24"/>
          <w:lang w:val="en-GB"/>
        </w:rPr>
        <w:t>E</w:t>
      </w:r>
      <w:r w:rsidR="00C9672F" w:rsidRPr="00140050">
        <w:rPr>
          <w:rFonts w:ascii="Georgia" w:hAnsi="Georgia"/>
          <w:color w:val="auto"/>
          <w:sz w:val="24"/>
          <w:szCs w:val="24"/>
          <w:lang w:val="en-GB"/>
        </w:rPr>
        <w:t xml:space="preserve">mployees working in </w:t>
      </w:r>
      <w:r w:rsidR="003633FD" w:rsidRPr="00140050">
        <w:rPr>
          <w:rFonts w:ascii="Georgia" w:hAnsi="Georgia"/>
          <w:color w:val="auto"/>
          <w:sz w:val="24"/>
          <w:szCs w:val="24"/>
          <w:lang w:val="en-GB"/>
        </w:rPr>
        <w:t xml:space="preserve">the </w:t>
      </w:r>
      <w:r w:rsidR="00C9672F" w:rsidRPr="00140050">
        <w:rPr>
          <w:rFonts w:ascii="Georgia" w:hAnsi="Georgia"/>
          <w:color w:val="auto"/>
          <w:sz w:val="24"/>
          <w:szCs w:val="24"/>
          <w:lang w:val="en-GB"/>
        </w:rPr>
        <w:t xml:space="preserve">ICT </w:t>
      </w:r>
      <w:r w:rsidR="00162B18" w:rsidRPr="00140050">
        <w:rPr>
          <w:rFonts w:ascii="Georgia" w:hAnsi="Georgia"/>
          <w:color w:val="auto"/>
          <w:sz w:val="24"/>
          <w:szCs w:val="24"/>
          <w:lang w:val="en-GB"/>
        </w:rPr>
        <w:t xml:space="preserve">business </w:t>
      </w:r>
      <w:r w:rsidR="003633FD" w:rsidRPr="00140050">
        <w:rPr>
          <w:rFonts w:ascii="Georgia" w:hAnsi="Georgia"/>
          <w:color w:val="auto"/>
          <w:sz w:val="24"/>
          <w:szCs w:val="24"/>
          <w:lang w:val="en-GB"/>
        </w:rPr>
        <w:t>tend</w:t>
      </w:r>
      <w:r w:rsidR="00C9672F" w:rsidRPr="00140050">
        <w:rPr>
          <w:rFonts w:ascii="Georgia" w:hAnsi="Georgia"/>
          <w:color w:val="auto"/>
          <w:sz w:val="24"/>
          <w:szCs w:val="24"/>
          <w:lang w:val="en-GB"/>
        </w:rPr>
        <w:t xml:space="preserve"> to spend time on commuting (van Oort </w:t>
      </w:r>
      <w:r w:rsidR="00162B18" w:rsidRPr="00140050">
        <w:rPr>
          <w:rFonts w:ascii="Georgia" w:hAnsi="Georgia"/>
          <w:color w:val="auto"/>
          <w:sz w:val="24"/>
          <w:szCs w:val="24"/>
          <w:lang w:val="en-GB"/>
        </w:rPr>
        <w:t>et al.</w:t>
      </w:r>
      <w:r w:rsidR="00C9672F" w:rsidRPr="00140050">
        <w:rPr>
          <w:rFonts w:ascii="Georgia" w:hAnsi="Georgia"/>
          <w:color w:val="auto"/>
          <w:sz w:val="24"/>
          <w:szCs w:val="24"/>
          <w:lang w:val="en-GB"/>
        </w:rPr>
        <w:t xml:space="preserve"> 2003). </w:t>
      </w:r>
    </w:p>
    <w:p w:rsidR="003633FD" w:rsidRPr="00140050" w:rsidRDefault="003633FD" w:rsidP="003A41F4">
      <w:pPr>
        <w:spacing w:line="240" w:lineRule="auto"/>
        <w:jc w:val="both"/>
        <w:rPr>
          <w:rFonts w:ascii="Georgia" w:hAnsi="Georgia"/>
          <w:color w:val="auto"/>
          <w:sz w:val="24"/>
          <w:szCs w:val="24"/>
          <w:lang w:val="en-GB"/>
        </w:rPr>
      </w:pPr>
    </w:p>
    <w:p w:rsidR="008725D4" w:rsidRPr="00140050" w:rsidRDefault="00C9672F"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Currid and Connolly (2008) have distinguished three agglomeration patterns of advanced service clusters a) central-city-led cities</w:t>
      </w:r>
      <w:r w:rsidR="003633FD" w:rsidRPr="00140050">
        <w:rPr>
          <w:rFonts w:ascii="Georgia" w:hAnsi="Georgia"/>
          <w:color w:val="auto"/>
          <w:sz w:val="24"/>
          <w:szCs w:val="24"/>
          <w:lang w:val="en-GB"/>
        </w:rPr>
        <w:t>,</w:t>
      </w:r>
      <w:r w:rsidRPr="00140050">
        <w:rPr>
          <w:rFonts w:ascii="Georgia" w:hAnsi="Georgia"/>
          <w:color w:val="auto"/>
          <w:sz w:val="24"/>
          <w:szCs w:val="24"/>
          <w:lang w:val="en-GB"/>
        </w:rPr>
        <w:t xml:space="preserve"> where the leading cluster is located in </w:t>
      </w:r>
      <w:r w:rsidR="003633FD" w:rsidRPr="00140050">
        <w:rPr>
          <w:rFonts w:ascii="Georgia" w:hAnsi="Georgia"/>
          <w:color w:val="auto"/>
          <w:sz w:val="24"/>
          <w:szCs w:val="24"/>
          <w:lang w:val="en-GB"/>
        </w:rPr>
        <w:t xml:space="preserve">the </w:t>
      </w:r>
      <w:r w:rsidRPr="00140050">
        <w:rPr>
          <w:rFonts w:ascii="Georgia" w:hAnsi="Georgia"/>
          <w:color w:val="auto"/>
          <w:sz w:val="24"/>
          <w:szCs w:val="24"/>
          <w:lang w:val="en-GB"/>
        </w:rPr>
        <w:t>central city; b) region-led cities</w:t>
      </w:r>
      <w:r w:rsidR="003633FD" w:rsidRPr="00140050">
        <w:rPr>
          <w:rFonts w:ascii="Georgia" w:hAnsi="Georgia"/>
          <w:color w:val="auto"/>
          <w:sz w:val="24"/>
          <w:szCs w:val="24"/>
          <w:lang w:val="en-GB"/>
        </w:rPr>
        <w:t>,</w:t>
      </w:r>
      <w:r w:rsidRPr="00140050">
        <w:rPr>
          <w:rFonts w:ascii="Georgia" w:hAnsi="Georgia"/>
          <w:color w:val="auto"/>
          <w:sz w:val="24"/>
          <w:szCs w:val="24"/>
          <w:lang w:val="en-GB"/>
        </w:rPr>
        <w:t xml:space="preserve"> where clusters are spread outside the city</w:t>
      </w:r>
      <w:r w:rsidR="003633FD" w:rsidRPr="00140050">
        <w:rPr>
          <w:rFonts w:ascii="Georgia" w:hAnsi="Georgia"/>
          <w:color w:val="auto"/>
          <w:sz w:val="24"/>
          <w:szCs w:val="24"/>
          <w:lang w:val="en-GB"/>
        </w:rPr>
        <w:t>;</w:t>
      </w:r>
      <w:r w:rsidRPr="00140050">
        <w:rPr>
          <w:rFonts w:ascii="Georgia" w:hAnsi="Georgia"/>
          <w:color w:val="auto"/>
          <w:sz w:val="24"/>
          <w:szCs w:val="24"/>
          <w:lang w:val="en-GB"/>
        </w:rPr>
        <w:t xml:space="preserve"> and c) specialist cities</w:t>
      </w:r>
      <w:r w:rsidR="003633FD" w:rsidRPr="00140050">
        <w:rPr>
          <w:rFonts w:ascii="Georgia" w:hAnsi="Georgia"/>
          <w:color w:val="auto"/>
          <w:sz w:val="24"/>
          <w:szCs w:val="24"/>
          <w:lang w:val="en-GB"/>
        </w:rPr>
        <w:t>,</w:t>
      </w:r>
      <w:r w:rsidRPr="00140050">
        <w:rPr>
          <w:rFonts w:ascii="Georgia" w:hAnsi="Georgia"/>
          <w:color w:val="auto"/>
          <w:sz w:val="24"/>
          <w:szCs w:val="24"/>
          <w:lang w:val="en-GB"/>
        </w:rPr>
        <w:t xml:space="preserve"> where companies are concentrated </w:t>
      </w:r>
      <w:r w:rsidR="003633FD" w:rsidRPr="00140050">
        <w:rPr>
          <w:rFonts w:ascii="Georgia" w:hAnsi="Georgia"/>
          <w:color w:val="auto"/>
          <w:sz w:val="24"/>
          <w:szCs w:val="24"/>
          <w:lang w:val="en-GB"/>
        </w:rPr>
        <w:t>in</w:t>
      </w:r>
      <w:r w:rsidRPr="00140050">
        <w:rPr>
          <w:rFonts w:ascii="Georgia" w:hAnsi="Georgia"/>
          <w:color w:val="auto"/>
          <w:sz w:val="24"/>
          <w:szCs w:val="24"/>
          <w:lang w:val="en-GB"/>
        </w:rPr>
        <w:t xml:space="preserve"> certain </w:t>
      </w:r>
      <w:r w:rsidR="003633FD" w:rsidRPr="00140050">
        <w:rPr>
          <w:rFonts w:ascii="Georgia" w:hAnsi="Georgia"/>
          <w:color w:val="auto"/>
          <w:sz w:val="24"/>
          <w:szCs w:val="24"/>
          <w:lang w:val="en-GB"/>
        </w:rPr>
        <w:t>areas</w:t>
      </w:r>
      <w:r w:rsidRPr="00140050">
        <w:rPr>
          <w:rFonts w:ascii="Georgia" w:hAnsi="Georgia"/>
          <w:color w:val="auto"/>
          <w:sz w:val="24"/>
          <w:szCs w:val="24"/>
          <w:lang w:val="en-GB"/>
        </w:rPr>
        <w:t xml:space="preserve">. Whether </w:t>
      </w:r>
      <w:r w:rsidR="003633FD" w:rsidRPr="00140050">
        <w:rPr>
          <w:rFonts w:ascii="Georgia" w:hAnsi="Georgia"/>
          <w:color w:val="auto"/>
          <w:sz w:val="24"/>
          <w:szCs w:val="24"/>
          <w:lang w:val="en-GB"/>
        </w:rPr>
        <w:t xml:space="preserve">the </w:t>
      </w:r>
      <w:r w:rsidRPr="00140050">
        <w:rPr>
          <w:rFonts w:ascii="Georgia" w:hAnsi="Georgia"/>
          <w:color w:val="auto"/>
          <w:sz w:val="24"/>
          <w:szCs w:val="24"/>
          <w:lang w:val="en-GB"/>
        </w:rPr>
        <w:t>central city has the leading role (city-led places) or not (region-led places), common</w:t>
      </w:r>
      <w:r w:rsidR="003633FD" w:rsidRPr="00140050">
        <w:rPr>
          <w:rFonts w:ascii="Georgia" w:hAnsi="Georgia"/>
          <w:color w:val="auto"/>
          <w:sz w:val="24"/>
          <w:szCs w:val="24"/>
          <w:lang w:val="en-GB"/>
        </w:rPr>
        <w:t>ly,</w:t>
      </w:r>
      <w:r w:rsidRPr="00140050">
        <w:rPr>
          <w:rFonts w:ascii="Georgia" w:hAnsi="Georgia"/>
          <w:color w:val="auto"/>
          <w:sz w:val="24"/>
          <w:szCs w:val="24"/>
          <w:lang w:val="en-GB"/>
        </w:rPr>
        <w:t xml:space="preserve"> these areas are poly</w:t>
      </w:r>
      <w:r w:rsidR="00CF3F8D" w:rsidRPr="00140050">
        <w:rPr>
          <w:rFonts w:ascii="Georgia" w:hAnsi="Georgia"/>
          <w:color w:val="auto"/>
          <w:sz w:val="24"/>
          <w:szCs w:val="24"/>
          <w:lang w:val="en-GB"/>
        </w:rPr>
        <w:t>-</w:t>
      </w:r>
      <w:r w:rsidRPr="00140050">
        <w:rPr>
          <w:rFonts w:ascii="Georgia" w:hAnsi="Georgia"/>
          <w:color w:val="auto"/>
          <w:sz w:val="24"/>
          <w:szCs w:val="24"/>
          <w:lang w:val="en-GB"/>
        </w:rPr>
        <w:t>nuc</w:t>
      </w:r>
      <w:r w:rsidR="006A2BCA" w:rsidRPr="00140050">
        <w:rPr>
          <w:rFonts w:ascii="Georgia" w:hAnsi="Georgia"/>
          <w:color w:val="auto"/>
          <w:sz w:val="24"/>
          <w:szCs w:val="24"/>
          <w:lang w:val="en-GB"/>
        </w:rPr>
        <w:t>leated.</w:t>
      </w:r>
    </w:p>
    <w:p w:rsidR="00445A73" w:rsidRPr="00140050" w:rsidRDefault="00445A73" w:rsidP="003A41F4">
      <w:pPr>
        <w:spacing w:line="240" w:lineRule="auto"/>
        <w:jc w:val="both"/>
        <w:rPr>
          <w:rFonts w:ascii="Georgia" w:hAnsi="Georgia"/>
          <w:color w:val="auto"/>
          <w:sz w:val="24"/>
          <w:szCs w:val="24"/>
          <w:lang w:val="en-GB"/>
        </w:rPr>
      </w:pPr>
    </w:p>
    <w:p w:rsidR="00A65A76" w:rsidRPr="00140050" w:rsidRDefault="00AE1A72"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 xml:space="preserve">While the </w:t>
      </w:r>
      <w:r w:rsidR="001A1EB6" w:rsidRPr="00140050">
        <w:rPr>
          <w:rFonts w:ascii="Georgia" w:hAnsi="Georgia"/>
          <w:color w:val="auto"/>
          <w:sz w:val="24"/>
          <w:szCs w:val="24"/>
          <w:lang w:val="en-GB"/>
        </w:rPr>
        <w:t>goal</w:t>
      </w:r>
      <w:r w:rsidRPr="00140050">
        <w:rPr>
          <w:rFonts w:ascii="Georgia" w:hAnsi="Georgia"/>
          <w:color w:val="auto"/>
          <w:sz w:val="24"/>
          <w:szCs w:val="24"/>
          <w:lang w:val="en-GB"/>
        </w:rPr>
        <w:t xml:space="preserve"> of urban planning is not </w:t>
      </w:r>
      <w:r w:rsidR="00CE6324" w:rsidRPr="00140050">
        <w:rPr>
          <w:rFonts w:ascii="Georgia" w:hAnsi="Georgia"/>
          <w:color w:val="auto"/>
          <w:sz w:val="24"/>
          <w:szCs w:val="24"/>
          <w:lang w:val="en-GB"/>
        </w:rPr>
        <w:t xml:space="preserve">exclusively to </w:t>
      </w:r>
      <w:r w:rsidRPr="00140050">
        <w:rPr>
          <w:rFonts w:ascii="Georgia" w:hAnsi="Georgia"/>
          <w:color w:val="auto"/>
          <w:sz w:val="24"/>
          <w:szCs w:val="24"/>
          <w:lang w:val="en-GB"/>
        </w:rPr>
        <w:t>attract knowledge workers</w:t>
      </w:r>
      <w:r w:rsidR="00445A73" w:rsidRPr="00140050">
        <w:rPr>
          <w:rFonts w:ascii="Georgia" w:hAnsi="Georgia"/>
          <w:color w:val="auto"/>
          <w:sz w:val="24"/>
          <w:szCs w:val="24"/>
          <w:lang w:val="en-GB"/>
        </w:rPr>
        <w:t xml:space="preserve"> (Yigitcanlar et al. 2010: 231)</w:t>
      </w:r>
      <w:r w:rsidRPr="00140050">
        <w:rPr>
          <w:rFonts w:ascii="Georgia" w:hAnsi="Georgia"/>
          <w:color w:val="auto"/>
          <w:sz w:val="24"/>
          <w:szCs w:val="24"/>
          <w:lang w:val="en-GB"/>
        </w:rPr>
        <w:t xml:space="preserve">, the aims of urban planning and </w:t>
      </w:r>
      <w:r w:rsidR="009E37AA" w:rsidRPr="00140050">
        <w:rPr>
          <w:rFonts w:ascii="Georgia" w:hAnsi="Georgia"/>
          <w:color w:val="auto"/>
          <w:sz w:val="24"/>
          <w:szCs w:val="24"/>
          <w:lang w:val="en-GB"/>
        </w:rPr>
        <w:t xml:space="preserve">the </w:t>
      </w:r>
      <w:r w:rsidRPr="00140050">
        <w:rPr>
          <w:rFonts w:ascii="Georgia" w:hAnsi="Georgia"/>
          <w:color w:val="auto"/>
          <w:sz w:val="24"/>
          <w:szCs w:val="24"/>
          <w:lang w:val="en-GB"/>
        </w:rPr>
        <w:t xml:space="preserve">KBUD </w:t>
      </w:r>
      <w:r w:rsidR="009E37AA" w:rsidRPr="00140050">
        <w:rPr>
          <w:rFonts w:ascii="Georgia" w:hAnsi="Georgia"/>
          <w:color w:val="auto"/>
          <w:sz w:val="24"/>
          <w:szCs w:val="24"/>
          <w:lang w:val="en-GB"/>
        </w:rPr>
        <w:t xml:space="preserve">concept </w:t>
      </w:r>
      <w:r w:rsidR="00445A73" w:rsidRPr="00140050">
        <w:rPr>
          <w:rFonts w:ascii="Georgia" w:hAnsi="Georgia"/>
          <w:color w:val="auto"/>
          <w:sz w:val="24"/>
          <w:szCs w:val="24"/>
          <w:lang w:val="en-GB"/>
        </w:rPr>
        <w:t xml:space="preserve">have </w:t>
      </w:r>
      <w:r w:rsidR="009E37AA" w:rsidRPr="00140050">
        <w:rPr>
          <w:rFonts w:ascii="Georgia" w:hAnsi="Georgia"/>
          <w:color w:val="auto"/>
          <w:sz w:val="24"/>
          <w:szCs w:val="24"/>
          <w:lang w:val="en-GB"/>
        </w:rPr>
        <w:t>a number</w:t>
      </w:r>
      <w:r w:rsidR="00DF609A" w:rsidRPr="00140050">
        <w:rPr>
          <w:rFonts w:ascii="Georgia" w:hAnsi="Georgia"/>
          <w:color w:val="auto"/>
          <w:sz w:val="24"/>
          <w:szCs w:val="24"/>
          <w:lang w:val="en-GB"/>
        </w:rPr>
        <w:t xml:space="preserve"> </w:t>
      </w:r>
      <w:r w:rsidR="009E37AA" w:rsidRPr="00140050">
        <w:rPr>
          <w:rFonts w:ascii="Georgia" w:hAnsi="Georgia"/>
          <w:color w:val="auto"/>
          <w:sz w:val="24"/>
          <w:szCs w:val="24"/>
          <w:lang w:val="en-GB"/>
        </w:rPr>
        <w:t xml:space="preserve">of </w:t>
      </w:r>
      <w:r w:rsidR="00D939CE" w:rsidRPr="00140050">
        <w:rPr>
          <w:rFonts w:ascii="Georgia" w:hAnsi="Georgia"/>
          <w:color w:val="auto"/>
          <w:sz w:val="24"/>
          <w:szCs w:val="24"/>
          <w:lang w:val="en-GB"/>
        </w:rPr>
        <w:t xml:space="preserve">similarities. </w:t>
      </w:r>
      <w:r w:rsidR="00030D68" w:rsidRPr="00140050">
        <w:rPr>
          <w:rFonts w:ascii="Georgia" w:hAnsi="Georgia"/>
          <w:color w:val="auto"/>
          <w:sz w:val="24"/>
          <w:szCs w:val="24"/>
          <w:lang w:val="en-GB"/>
        </w:rPr>
        <w:t>One</w:t>
      </w:r>
      <w:r w:rsidR="00D939CE" w:rsidRPr="00140050">
        <w:rPr>
          <w:rFonts w:ascii="Georgia" w:hAnsi="Georgia"/>
          <w:color w:val="auto"/>
          <w:sz w:val="24"/>
          <w:szCs w:val="24"/>
          <w:lang w:val="en-GB"/>
        </w:rPr>
        <w:t xml:space="preserve"> of these is the </w:t>
      </w:r>
      <w:r w:rsidR="001A1EB6" w:rsidRPr="00140050">
        <w:rPr>
          <w:rFonts w:ascii="Georgia" w:hAnsi="Georgia"/>
          <w:color w:val="auto"/>
          <w:sz w:val="24"/>
          <w:szCs w:val="24"/>
          <w:lang w:val="en-GB"/>
        </w:rPr>
        <w:t>desire</w:t>
      </w:r>
      <w:r w:rsidR="00030D68" w:rsidRPr="00140050">
        <w:rPr>
          <w:rFonts w:ascii="Georgia" w:hAnsi="Georgia"/>
          <w:color w:val="auto"/>
          <w:sz w:val="24"/>
          <w:szCs w:val="24"/>
          <w:lang w:val="en-GB"/>
        </w:rPr>
        <w:t xml:space="preserve"> </w:t>
      </w:r>
      <w:r w:rsidR="00D939CE" w:rsidRPr="00140050">
        <w:rPr>
          <w:rFonts w:ascii="Georgia" w:hAnsi="Georgia"/>
          <w:color w:val="auto"/>
          <w:sz w:val="24"/>
          <w:szCs w:val="24"/>
          <w:lang w:val="en-GB"/>
        </w:rPr>
        <w:t>to support sustainable urban development</w:t>
      </w:r>
      <w:r w:rsidR="00116E25" w:rsidRPr="00140050">
        <w:rPr>
          <w:rFonts w:ascii="Georgia" w:hAnsi="Georgia"/>
          <w:color w:val="auto"/>
          <w:sz w:val="24"/>
          <w:szCs w:val="24"/>
          <w:lang w:val="en-GB"/>
        </w:rPr>
        <w:t>, which</w:t>
      </w:r>
      <w:r w:rsidR="00A6703E" w:rsidRPr="00140050">
        <w:rPr>
          <w:rFonts w:ascii="Georgia" w:hAnsi="Georgia"/>
          <w:color w:val="auto"/>
          <w:sz w:val="24"/>
          <w:szCs w:val="24"/>
          <w:lang w:val="en-GB"/>
        </w:rPr>
        <w:t>, in the context of urban planning,</w:t>
      </w:r>
      <w:r w:rsidR="00116E25" w:rsidRPr="00140050">
        <w:rPr>
          <w:rFonts w:ascii="Georgia" w:hAnsi="Georgia"/>
          <w:color w:val="auto"/>
          <w:sz w:val="24"/>
          <w:szCs w:val="24"/>
          <w:lang w:val="en-GB"/>
        </w:rPr>
        <w:t xml:space="preserve"> can be translated as </w:t>
      </w:r>
      <w:r w:rsidR="001A1EB6" w:rsidRPr="00140050">
        <w:rPr>
          <w:rFonts w:ascii="Georgia" w:hAnsi="Georgia"/>
          <w:color w:val="auto"/>
          <w:sz w:val="24"/>
          <w:szCs w:val="24"/>
          <w:lang w:val="en-GB"/>
        </w:rPr>
        <w:t xml:space="preserve">a </w:t>
      </w:r>
      <w:r w:rsidR="00116E25" w:rsidRPr="00140050">
        <w:rPr>
          <w:rFonts w:ascii="Georgia" w:hAnsi="Georgia"/>
          <w:color w:val="auto"/>
          <w:sz w:val="24"/>
          <w:szCs w:val="24"/>
          <w:lang w:val="en-GB"/>
        </w:rPr>
        <w:t xml:space="preserve">walkable environment. </w:t>
      </w:r>
      <w:r w:rsidR="00331F12" w:rsidRPr="00140050">
        <w:rPr>
          <w:rFonts w:ascii="Georgia" w:hAnsi="Georgia"/>
          <w:color w:val="auto"/>
          <w:sz w:val="24"/>
          <w:szCs w:val="24"/>
          <w:lang w:val="en-GB"/>
        </w:rPr>
        <w:t>In 1961</w:t>
      </w:r>
      <w:r w:rsidR="001A1EB6" w:rsidRPr="00140050">
        <w:rPr>
          <w:rFonts w:ascii="Georgia" w:hAnsi="Georgia"/>
          <w:color w:val="auto"/>
          <w:sz w:val="24"/>
          <w:szCs w:val="24"/>
          <w:lang w:val="en-GB"/>
        </w:rPr>
        <w:t>,</w:t>
      </w:r>
      <w:r w:rsidR="00331F12" w:rsidRPr="00140050">
        <w:rPr>
          <w:rFonts w:ascii="Georgia" w:hAnsi="Georgia"/>
          <w:color w:val="auto"/>
          <w:sz w:val="24"/>
          <w:szCs w:val="24"/>
          <w:lang w:val="en-GB"/>
        </w:rPr>
        <w:t xml:space="preserve"> Jane Jacobs critici</w:t>
      </w:r>
      <w:r w:rsidR="00DF609A" w:rsidRPr="00140050">
        <w:rPr>
          <w:rFonts w:ascii="Georgia" w:hAnsi="Georgia"/>
          <w:color w:val="auto"/>
          <w:sz w:val="24"/>
          <w:szCs w:val="24"/>
          <w:lang w:val="en-GB"/>
        </w:rPr>
        <w:t>s</w:t>
      </w:r>
      <w:r w:rsidR="00331F12" w:rsidRPr="00140050">
        <w:rPr>
          <w:rFonts w:ascii="Georgia" w:hAnsi="Georgia"/>
          <w:color w:val="auto"/>
          <w:sz w:val="24"/>
          <w:szCs w:val="24"/>
          <w:lang w:val="en-GB"/>
        </w:rPr>
        <w:t xml:space="preserve">ed the limitedness of social life in public space, resulting from the dominance of cars and modernistic urban </w:t>
      </w:r>
      <w:r w:rsidR="007B6B72" w:rsidRPr="00140050">
        <w:rPr>
          <w:rFonts w:ascii="Georgia" w:hAnsi="Georgia"/>
          <w:color w:val="auto"/>
          <w:sz w:val="24"/>
          <w:szCs w:val="24"/>
          <w:lang w:val="en-GB"/>
        </w:rPr>
        <w:t>planning</w:t>
      </w:r>
      <w:r w:rsidR="00331F12" w:rsidRPr="00140050">
        <w:rPr>
          <w:rFonts w:ascii="Georgia" w:hAnsi="Georgia"/>
          <w:color w:val="auto"/>
          <w:sz w:val="24"/>
          <w:szCs w:val="24"/>
          <w:lang w:val="en-GB"/>
        </w:rPr>
        <w:t xml:space="preserve">. Jacobs (1961) </w:t>
      </w:r>
      <w:r w:rsidR="00D939CE" w:rsidRPr="00140050">
        <w:rPr>
          <w:rFonts w:ascii="Georgia" w:hAnsi="Georgia"/>
          <w:color w:val="auto"/>
          <w:sz w:val="24"/>
          <w:szCs w:val="24"/>
          <w:lang w:val="en-GB"/>
        </w:rPr>
        <w:t>wanted</w:t>
      </w:r>
      <w:r w:rsidR="00331F12" w:rsidRPr="00140050">
        <w:rPr>
          <w:rFonts w:ascii="Georgia" w:hAnsi="Georgia"/>
          <w:color w:val="auto"/>
          <w:sz w:val="24"/>
          <w:szCs w:val="24"/>
          <w:lang w:val="en-GB"/>
        </w:rPr>
        <w:t xml:space="preserve"> </w:t>
      </w:r>
      <w:r w:rsidR="00D939CE" w:rsidRPr="00140050">
        <w:rPr>
          <w:rFonts w:ascii="Georgia" w:hAnsi="Georgia"/>
          <w:color w:val="auto"/>
          <w:sz w:val="24"/>
          <w:szCs w:val="24"/>
          <w:lang w:val="en-GB"/>
        </w:rPr>
        <w:t xml:space="preserve">cities to be to be </w:t>
      </w:r>
      <w:r w:rsidR="00331F12" w:rsidRPr="00140050">
        <w:rPr>
          <w:rFonts w:ascii="Georgia" w:hAnsi="Georgia"/>
          <w:color w:val="auto"/>
          <w:sz w:val="24"/>
          <w:szCs w:val="24"/>
          <w:lang w:val="en-GB"/>
        </w:rPr>
        <w:t xml:space="preserve">more socially diverse </w:t>
      </w:r>
      <w:r w:rsidR="00D939CE" w:rsidRPr="00140050">
        <w:rPr>
          <w:rFonts w:ascii="Georgia" w:hAnsi="Georgia"/>
          <w:color w:val="auto"/>
          <w:sz w:val="24"/>
          <w:szCs w:val="24"/>
          <w:lang w:val="en-GB"/>
        </w:rPr>
        <w:t>urban spaces</w:t>
      </w:r>
      <w:r w:rsidR="001A1EB6" w:rsidRPr="00140050">
        <w:rPr>
          <w:rFonts w:ascii="Georgia" w:hAnsi="Georgia"/>
          <w:color w:val="auto"/>
          <w:sz w:val="24"/>
          <w:szCs w:val="24"/>
          <w:lang w:val="en-GB"/>
        </w:rPr>
        <w:t>,</w:t>
      </w:r>
      <w:r w:rsidR="00D939CE" w:rsidRPr="00140050">
        <w:rPr>
          <w:rFonts w:ascii="Georgia" w:hAnsi="Georgia"/>
          <w:color w:val="auto"/>
          <w:sz w:val="24"/>
          <w:szCs w:val="24"/>
          <w:lang w:val="en-GB"/>
        </w:rPr>
        <w:t xml:space="preserve"> </w:t>
      </w:r>
      <w:r w:rsidR="00331F12" w:rsidRPr="00140050">
        <w:rPr>
          <w:rFonts w:ascii="Georgia" w:hAnsi="Georgia"/>
          <w:color w:val="auto"/>
          <w:sz w:val="24"/>
          <w:szCs w:val="24"/>
          <w:lang w:val="en-GB"/>
        </w:rPr>
        <w:t>which would encourage walking</w:t>
      </w:r>
      <w:r w:rsidR="00A65A76" w:rsidRPr="00140050">
        <w:rPr>
          <w:rFonts w:ascii="Georgia" w:hAnsi="Georgia"/>
          <w:color w:val="auto"/>
          <w:sz w:val="24"/>
          <w:szCs w:val="24"/>
          <w:lang w:val="en-GB"/>
        </w:rPr>
        <w:t xml:space="preserve"> and social interaction</w:t>
      </w:r>
      <w:r w:rsidR="001A1EB6" w:rsidRPr="00140050">
        <w:rPr>
          <w:rFonts w:ascii="Georgia" w:hAnsi="Georgia"/>
          <w:color w:val="auto"/>
          <w:sz w:val="24"/>
          <w:szCs w:val="24"/>
          <w:lang w:val="en-GB"/>
        </w:rPr>
        <w:t xml:space="preserve"> among citizens,</w:t>
      </w:r>
      <w:r w:rsidR="00116E25" w:rsidRPr="00140050">
        <w:rPr>
          <w:rFonts w:ascii="Georgia" w:hAnsi="Georgia"/>
          <w:color w:val="auto"/>
          <w:sz w:val="24"/>
          <w:szCs w:val="24"/>
          <w:lang w:val="en-GB"/>
        </w:rPr>
        <w:t xml:space="preserve"> </w:t>
      </w:r>
      <w:r w:rsidR="005175A8" w:rsidRPr="00140050">
        <w:rPr>
          <w:rFonts w:ascii="Georgia" w:hAnsi="Georgia"/>
          <w:color w:val="auto"/>
          <w:sz w:val="24"/>
          <w:szCs w:val="24"/>
          <w:lang w:val="en-GB"/>
        </w:rPr>
        <w:t>rather than</w:t>
      </w:r>
      <w:r w:rsidR="00116E25" w:rsidRPr="00140050">
        <w:rPr>
          <w:rFonts w:ascii="Georgia" w:hAnsi="Georgia"/>
          <w:color w:val="auto"/>
          <w:sz w:val="24"/>
          <w:szCs w:val="24"/>
          <w:lang w:val="en-GB"/>
        </w:rPr>
        <w:t xml:space="preserve"> driving</w:t>
      </w:r>
      <w:r w:rsidR="00331F12" w:rsidRPr="00140050">
        <w:rPr>
          <w:rFonts w:ascii="Georgia" w:hAnsi="Georgia"/>
          <w:color w:val="auto"/>
          <w:sz w:val="24"/>
          <w:szCs w:val="24"/>
          <w:lang w:val="en-GB"/>
        </w:rPr>
        <w:t xml:space="preserve">. </w:t>
      </w:r>
      <w:r w:rsidR="001A1EB6" w:rsidRPr="00140050">
        <w:rPr>
          <w:rFonts w:ascii="Georgia" w:hAnsi="Georgia"/>
          <w:color w:val="auto"/>
          <w:sz w:val="24"/>
          <w:szCs w:val="24"/>
          <w:lang w:val="en-GB"/>
        </w:rPr>
        <w:t>Urbanists i</w:t>
      </w:r>
      <w:r w:rsidR="00331F12" w:rsidRPr="00140050">
        <w:rPr>
          <w:rFonts w:ascii="Georgia" w:hAnsi="Georgia"/>
          <w:color w:val="auto"/>
          <w:sz w:val="24"/>
          <w:szCs w:val="24"/>
          <w:lang w:val="en-GB"/>
        </w:rPr>
        <w:t xml:space="preserve">n the 1980s, </w:t>
      </w:r>
      <w:r w:rsidR="007B6B72" w:rsidRPr="00140050">
        <w:rPr>
          <w:rFonts w:ascii="Georgia" w:hAnsi="Georgia"/>
          <w:color w:val="auto"/>
          <w:sz w:val="24"/>
          <w:szCs w:val="24"/>
          <w:lang w:val="en-GB"/>
        </w:rPr>
        <w:t xml:space="preserve">as </w:t>
      </w:r>
      <w:r w:rsidR="00116E25" w:rsidRPr="00140050">
        <w:rPr>
          <w:rFonts w:ascii="Georgia" w:hAnsi="Georgia"/>
          <w:color w:val="auto"/>
          <w:sz w:val="24"/>
          <w:szCs w:val="24"/>
          <w:lang w:val="en-GB"/>
        </w:rPr>
        <w:t xml:space="preserve">a </w:t>
      </w:r>
      <w:r w:rsidR="007B6B72" w:rsidRPr="00140050">
        <w:rPr>
          <w:rFonts w:ascii="Georgia" w:hAnsi="Georgia"/>
          <w:color w:val="auto"/>
          <w:sz w:val="24"/>
          <w:szCs w:val="24"/>
          <w:lang w:val="en-GB"/>
        </w:rPr>
        <w:t xml:space="preserve">part of </w:t>
      </w:r>
      <w:r w:rsidR="00A6703E" w:rsidRPr="00140050">
        <w:rPr>
          <w:rFonts w:ascii="Georgia" w:hAnsi="Georgia"/>
          <w:color w:val="auto"/>
          <w:sz w:val="24"/>
          <w:szCs w:val="24"/>
          <w:lang w:val="en-GB"/>
        </w:rPr>
        <w:t xml:space="preserve">a </w:t>
      </w:r>
      <w:r w:rsidR="007B6B72" w:rsidRPr="00140050">
        <w:rPr>
          <w:rFonts w:ascii="Georgia" w:hAnsi="Georgia"/>
          <w:color w:val="auto"/>
          <w:sz w:val="24"/>
          <w:szCs w:val="24"/>
          <w:lang w:val="en-GB"/>
        </w:rPr>
        <w:t>movement named New Urbanism,</w:t>
      </w:r>
      <w:r w:rsidR="00331F12" w:rsidRPr="00140050">
        <w:rPr>
          <w:rFonts w:ascii="Georgia" w:hAnsi="Georgia"/>
          <w:color w:val="auto"/>
          <w:sz w:val="24"/>
          <w:szCs w:val="24"/>
          <w:lang w:val="en-GB"/>
        </w:rPr>
        <w:t xml:space="preserve"> </w:t>
      </w:r>
      <w:r w:rsidR="001A1EB6" w:rsidRPr="00140050">
        <w:rPr>
          <w:rFonts w:ascii="Georgia" w:hAnsi="Georgia"/>
          <w:color w:val="auto"/>
          <w:sz w:val="24"/>
          <w:szCs w:val="24"/>
          <w:lang w:val="en-GB"/>
        </w:rPr>
        <w:t>began proposing</w:t>
      </w:r>
      <w:r w:rsidR="00331F12" w:rsidRPr="00140050">
        <w:rPr>
          <w:rFonts w:ascii="Georgia" w:hAnsi="Georgia"/>
          <w:color w:val="auto"/>
          <w:sz w:val="24"/>
          <w:szCs w:val="24"/>
          <w:lang w:val="en-GB"/>
        </w:rPr>
        <w:t xml:space="preserve"> walkable, plu</w:t>
      </w:r>
      <w:r w:rsidR="004C2C22" w:rsidRPr="00140050">
        <w:rPr>
          <w:rFonts w:ascii="Georgia" w:hAnsi="Georgia"/>
          <w:color w:val="auto"/>
          <w:sz w:val="24"/>
          <w:szCs w:val="24"/>
          <w:lang w:val="en-GB"/>
        </w:rPr>
        <w:t>ralistic and vivid urban space</w:t>
      </w:r>
      <w:r w:rsidR="001A1EB6" w:rsidRPr="00140050">
        <w:rPr>
          <w:rFonts w:ascii="Georgia" w:hAnsi="Georgia"/>
          <w:color w:val="auto"/>
          <w:sz w:val="24"/>
          <w:szCs w:val="24"/>
          <w:lang w:val="en-GB"/>
        </w:rPr>
        <w:t>s</w:t>
      </w:r>
      <w:r w:rsidR="00331F12" w:rsidRPr="00140050">
        <w:rPr>
          <w:rFonts w:ascii="Georgia" w:hAnsi="Georgia"/>
          <w:color w:val="auto"/>
          <w:sz w:val="24"/>
          <w:szCs w:val="24"/>
          <w:lang w:val="en-GB"/>
        </w:rPr>
        <w:t>. They were inspired by pre</w:t>
      </w:r>
      <w:r w:rsidR="00A6703E" w:rsidRPr="00140050">
        <w:rPr>
          <w:rFonts w:ascii="Georgia" w:hAnsi="Georgia"/>
          <w:color w:val="auto"/>
          <w:sz w:val="24"/>
          <w:szCs w:val="24"/>
          <w:lang w:val="en-GB"/>
        </w:rPr>
        <w:t>-</w:t>
      </w:r>
      <w:r w:rsidR="00331F12" w:rsidRPr="00140050">
        <w:rPr>
          <w:rFonts w:ascii="Georgia" w:hAnsi="Georgia"/>
          <w:color w:val="auto"/>
          <w:sz w:val="24"/>
          <w:szCs w:val="24"/>
          <w:lang w:val="en-GB"/>
        </w:rPr>
        <w:t xml:space="preserve">modern European and </w:t>
      </w:r>
      <w:r w:rsidR="00331F12" w:rsidRPr="00140050">
        <w:rPr>
          <w:rFonts w:ascii="Georgia" w:hAnsi="Georgia"/>
          <w:color w:val="auto"/>
          <w:sz w:val="24"/>
          <w:szCs w:val="24"/>
          <w:lang w:val="en-GB"/>
        </w:rPr>
        <w:lastRenderedPageBreak/>
        <w:t>early American experiences</w:t>
      </w:r>
      <w:r w:rsidR="007B6B72" w:rsidRPr="00140050">
        <w:rPr>
          <w:rFonts w:ascii="Georgia" w:hAnsi="Georgia"/>
          <w:color w:val="auto"/>
          <w:sz w:val="24"/>
          <w:szCs w:val="24"/>
          <w:lang w:val="en-GB"/>
        </w:rPr>
        <w:t xml:space="preserve"> (Hirt 2009)</w:t>
      </w:r>
      <w:r w:rsidR="00FB1233" w:rsidRPr="00140050">
        <w:rPr>
          <w:rFonts w:ascii="Georgia" w:hAnsi="Georgia"/>
          <w:color w:val="auto"/>
          <w:sz w:val="24"/>
          <w:szCs w:val="24"/>
          <w:lang w:val="en-GB"/>
        </w:rPr>
        <w:t>. Their ideals</w:t>
      </w:r>
      <w:r w:rsidR="00030D68" w:rsidRPr="00140050">
        <w:rPr>
          <w:rFonts w:ascii="Georgia" w:hAnsi="Georgia"/>
          <w:color w:val="auto"/>
          <w:sz w:val="24"/>
          <w:szCs w:val="24"/>
          <w:lang w:val="en-GB"/>
        </w:rPr>
        <w:t>,</w:t>
      </w:r>
      <w:r w:rsidR="007B6B72" w:rsidRPr="00140050">
        <w:rPr>
          <w:rFonts w:ascii="Georgia" w:hAnsi="Georgia"/>
          <w:color w:val="auto"/>
          <w:sz w:val="24"/>
          <w:szCs w:val="24"/>
          <w:lang w:val="en-GB"/>
        </w:rPr>
        <w:t xml:space="preserve"> </w:t>
      </w:r>
      <w:r w:rsidR="00030D68" w:rsidRPr="00140050">
        <w:rPr>
          <w:rFonts w:ascii="Georgia" w:hAnsi="Georgia"/>
          <w:color w:val="auto"/>
          <w:sz w:val="24"/>
          <w:szCs w:val="24"/>
          <w:lang w:val="en-GB"/>
        </w:rPr>
        <w:t xml:space="preserve">nevertheless, </w:t>
      </w:r>
      <w:r w:rsidR="00FB1233" w:rsidRPr="00140050">
        <w:rPr>
          <w:rFonts w:ascii="Georgia" w:hAnsi="Georgia"/>
          <w:color w:val="auto"/>
          <w:sz w:val="24"/>
          <w:szCs w:val="24"/>
          <w:lang w:val="en-GB"/>
        </w:rPr>
        <w:t xml:space="preserve">often </w:t>
      </w:r>
      <w:r w:rsidR="007B6B72" w:rsidRPr="00140050">
        <w:rPr>
          <w:rFonts w:ascii="Georgia" w:hAnsi="Georgia"/>
          <w:color w:val="auto"/>
          <w:sz w:val="24"/>
          <w:szCs w:val="24"/>
          <w:lang w:val="en-GB"/>
        </w:rPr>
        <w:t>resulted</w:t>
      </w:r>
      <w:r w:rsidR="00331F12" w:rsidRPr="00140050">
        <w:rPr>
          <w:rFonts w:ascii="Georgia" w:hAnsi="Georgia"/>
          <w:color w:val="auto"/>
          <w:sz w:val="24"/>
          <w:szCs w:val="24"/>
          <w:lang w:val="en-GB"/>
        </w:rPr>
        <w:t xml:space="preserve"> in nostalgic images and pseudo-pluralism (Gehl 2010: 200). </w:t>
      </w:r>
      <w:r w:rsidR="001A1EB6" w:rsidRPr="00140050">
        <w:rPr>
          <w:rFonts w:ascii="Georgia" w:hAnsi="Georgia"/>
          <w:color w:val="auto"/>
          <w:sz w:val="24"/>
          <w:szCs w:val="24"/>
          <w:lang w:val="en-GB"/>
        </w:rPr>
        <w:t>Al</w:t>
      </w:r>
      <w:r w:rsidR="0099545A" w:rsidRPr="00140050">
        <w:rPr>
          <w:rFonts w:ascii="Georgia" w:hAnsi="Georgia"/>
          <w:color w:val="auto"/>
          <w:sz w:val="24"/>
          <w:szCs w:val="24"/>
          <w:lang w:val="en-GB"/>
        </w:rPr>
        <w:t xml:space="preserve">though the </w:t>
      </w:r>
      <w:r w:rsidR="00116E25" w:rsidRPr="00140050">
        <w:rPr>
          <w:rFonts w:ascii="Georgia" w:hAnsi="Georgia"/>
          <w:color w:val="auto"/>
          <w:sz w:val="24"/>
          <w:szCs w:val="24"/>
          <w:lang w:val="en-GB"/>
        </w:rPr>
        <w:t xml:space="preserve">targets of </w:t>
      </w:r>
      <w:r w:rsidR="001A1EB6" w:rsidRPr="00140050">
        <w:rPr>
          <w:rFonts w:ascii="Georgia" w:hAnsi="Georgia"/>
          <w:color w:val="auto"/>
          <w:sz w:val="24"/>
          <w:szCs w:val="24"/>
          <w:lang w:val="en-GB"/>
        </w:rPr>
        <w:t xml:space="preserve">these New Urbanism </w:t>
      </w:r>
      <w:r w:rsidR="00116E25" w:rsidRPr="00140050">
        <w:rPr>
          <w:rFonts w:ascii="Georgia" w:hAnsi="Georgia"/>
          <w:color w:val="auto"/>
          <w:sz w:val="24"/>
          <w:szCs w:val="24"/>
          <w:lang w:val="en-GB"/>
        </w:rPr>
        <w:t xml:space="preserve">approaches </w:t>
      </w:r>
      <w:r w:rsidR="00435455" w:rsidRPr="00140050">
        <w:rPr>
          <w:rFonts w:ascii="Georgia" w:hAnsi="Georgia"/>
          <w:color w:val="auto"/>
          <w:sz w:val="24"/>
          <w:szCs w:val="24"/>
          <w:lang w:val="en-GB"/>
        </w:rPr>
        <w:t>have been critici</w:t>
      </w:r>
      <w:r w:rsidR="001A1EB6" w:rsidRPr="00140050">
        <w:rPr>
          <w:rFonts w:ascii="Georgia" w:hAnsi="Georgia"/>
          <w:color w:val="auto"/>
          <w:sz w:val="24"/>
          <w:szCs w:val="24"/>
          <w:lang w:val="en-GB"/>
        </w:rPr>
        <w:t>s</w:t>
      </w:r>
      <w:r w:rsidR="00435455" w:rsidRPr="00140050">
        <w:rPr>
          <w:rFonts w:ascii="Georgia" w:hAnsi="Georgia"/>
          <w:color w:val="auto"/>
          <w:sz w:val="24"/>
          <w:szCs w:val="24"/>
          <w:lang w:val="en-GB"/>
        </w:rPr>
        <w:t xml:space="preserve">ed as </w:t>
      </w:r>
      <w:r w:rsidR="006F587A" w:rsidRPr="00140050">
        <w:rPr>
          <w:rFonts w:ascii="Georgia" w:hAnsi="Georgia"/>
          <w:color w:val="auto"/>
          <w:sz w:val="24"/>
          <w:szCs w:val="24"/>
          <w:lang w:val="en-GB"/>
        </w:rPr>
        <w:t>‘</w:t>
      </w:r>
      <w:r w:rsidR="00435455" w:rsidRPr="00140050">
        <w:rPr>
          <w:rFonts w:ascii="Georgia" w:hAnsi="Georgia"/>
          <w:color w:val="auto"/>
          <w:sz w:val="24"/>
          <w:szCs w:val="24"/>
          <w:lang w:val="en-GB"/>
        </w:rPr>
        <w:t>short-sighted</w:t>
      </w:r>
      <w:r w:rsidR="006F587A" w:rsidRPr="00140050">
        <w:rPr>
          <w:rFonts w:ascii="Georgia" w:hAnsi="Georgia"/>
          <w:color w:val="auto"/>
          <w:sz w:val="24"/>
          <w:szCs w:val="24"/>
          <w:lang w:val="en-GB"/>
        </w:rPr>
        <w:t>’</w:t>
      </w:r>
      <w:r w:rsidR="00435455" w:rsidRPr="00140050">
        <w:rPr>
          <w:rFonts w:ascii="Georgia" w:hAnsi="Georgia"/>
          <w:color w:val="auto"/>
          <w:sz w:val="24"/>
          <w:szCs w:val="24"/>
          <w:lang w:val="en-GB"/>
        </w:rPr>
        <w:t xml:space="preserve"> </w:t>
      </w:r>
      <w:r w:rsidR="00C27F58" w:rsidRPr="00140050">
        <w:rPr>
          <w:rFonts w:ascii="Georgia" w:hAnsi="Georgia"/>
          <w:color w:val="auto"/>
          <w:sz w:val="24"/>
          <w:szCs w:val="24"/>
          <w:lang w:val="en-GB"/>
        </w:rPr>
        <w:t xml:space="preserve">(Till 2001; </w:t>
      </w:r>
      <w:r w:rsidR="004C2C22" w:rsidRPr="00140050">
        <w:rPr>
          <w:rFonts w:ascii="Georgia" w:hAnsi="Georgia"/>
          <w:color w:val="auto"/>
          <w:sz w:val="24"/>
          <w:szCs w:val="24"/>
          <w:lang w:val="en-GB"/>
        </w:rPr>
        <w:t>Zukin 2010</w:t>
      </w:r>
      <w:r w:rsidR="00435455" w:rsidRPr="00140050">
        <w:rPr>
          <w:rFonts w:ascii="Georgia" w:hAnsi="Georgia"/>
          <w:color w:val="auto"/>
          <w:sz w:val="24"/>
          <w:szCs w:val="24"/>
          <w:lang w:val="en-GB"/>
        </w:rPr>
        <w:t xml:space="preserve">), they </w:t>
      </w:r>
      <w:r w:rsidR="001A1EB6" w:rsidRPr="00140050">
        <w:rPr>
          <w:rFonts w:ascii="Georgia" w:hAnsi="Georgia"/>
          <w:color w:val="auto"/>
          <w:sz w:val="24"/>
          <w:szCs w:val="24"/>
          <w:lang w:val="en-GB"/>
        </w:rPr>
        <w:t xml:space="preserve">represented a change </w:t>
      </w:r>
      <w:r w:rsidR="00030D68" w:rsidRPr="00140050">
        <w:rPr>
          <w:rFonts w:ascii="Georgia" w:hAnsi="Georgia"/>
          <w:color w:val="auto"/>
          <w:sz w:val="24"/>
          <w:szCs w:val="24"/>
          <w:lang w:val="en-GB"/>
        </w:rPr>
        <w:t>in</w:t>
      </w:r>
      <w:r w:rsidR="00435455" w:rsidRPr="00140050">
        <w:rPr>
          <w:rFonts w:ascii="Georgia" w:hAnsi="Georgia"/>
          <w:color w:val="auto"/>
          <w:sz w:val="24"/>
          <w:szCs w:val="24"/>
          <w:lang w:val="en-GB"/>
        </w:rPr>
        <w:t xml:space="preserve"> urban planning to involve the perspective</w:t>
      </w:r>
      <w:r w:rsidR="00FB1233" w:rsidRPr="00140050">
        <w:rPr>
          <w:rFonts w:ascii="Georgia" w:hAnsi="Georgia"/>
          <w:color w:val="auto"/>
          <w:sz w:val="24"/>
          <w:szCs w:val="24"/>
          <w:lang w:val="en-GB"/>
        </w:rPr>
        <w:t>s</w:t>
      </w:r>
      <w:r w:rsidR="00435455" w:rsidRPr="00140050">
        <w:rPr>
          <w:rFonts w:ascii="Georgia" w:hAnsi="Georgia"/>
          <w:color w:val="auto"/>
          <w:sz w:val="24"/>
          <w:szCs w:val="24"/>
          <w:lang w:val="en-GB"/>
        </w:rPr>
        <w:t xml:space="preserve"> of </w:t>
      </w:r>
      <w:r w:rsidR="001A1EB6" w:rsidRPr="00140050">
        <w:rPr>
          <w:rFonts w:ascii="Georgia" w:hAnsi="Georgia"/>
          <w:color w:val="auto"/>
          <w:sz w:val="24"/>
          <w:szCs w:val="24"/>
          <w:lang w:val="en-GB"/>
        </w:rPr>
        <w:t xml:space="preserve">the </w:t>
      </w:r>
      <w:r w:rsidR="00435455" w:rsidRPr="00140050">
        <w:rPr>
          <w:rFonts w:ascii="Georgia" w:hAnsi="Georgia"/>
          <w:color w:val="auto"/>
          <w:sz w:val="24"/>
          <w:szCs w:val="24"/>
          <w:lang w:val="en-GB"/>
        </w:rPr>
        <w:t xml:space="preserve">users </w:t>
      </w:r>
      <w:r w:rsidR="00030D68" w:rsidRPr="00140050">
        <w:rPr>
          <w:rFonts w:ascii="Georgia" w:hAnsi="Georgia"/>
          <w:color w:val="auto"/>
          <w:sz w:val="24"/>
          <w:szCs w:val="24"/>
          <w:lang w:val="en-GB"/>
        </w:rPr>
        <w:t xml:space="preserve">of space </w:t>
      </w:r>
      <w:r w:rsidR="00435455" w:rsidRPr="00140050">
        <w:rPr>
          <w:rFonts w:ascii="Georgia" w:hAnsi="Georgia"/>
          <w:color w:val="auto"/>
          <w:sz w:val="24"/>
          <w:szCs w:val="24"/>
          <w:lang w:val="en-GB"/>
        </w:rPr>
        <w:t xml:space="preserve">in </w:t>
      </w:r>
      <w:r w:rsidR="001A1EB6" w:rsidRPr="00140050">
        <w:rPr>
          <w:rFonts w:ascii="Georgia" w:hAnsi="Georgia"/>
          <w:color w:val="auto"/>
          <w:sz w:val="24"/>
          <w:szCs w:val="24"/>
          <w:lang w:val="en-GB"/>
        </w:rPr>
        <w:t xml:space="preserve">the </w:t>
      </w:r>
      <w:r w:rsidR="00435455" w:rsidRPr="00140050">
        <w:rPr>
          <w:rFonts w:ascii="Georgia" w:hAnsi="Georgia"/>
          <w:color w:val="auto"/>
          <w:sz w:val="24"/>
          <w:szCs w:val="24"/>
          <w:lang w:val="en-GB"/>
        </w:rPr>
        <w:t xml:space="preserve">planning process. </w:t>
      </w:r>
      <w:r w:rsidR="00116E25" w:rsidRPr="00140050">
        <w:rPr>
          <w:rFonts w:ascii="Georgia" w:hAnsi="Georgia"/>
          <w:color w:val="auto"/>
          <w:sz w:val="24"/>
          <w:szCs w:val="24"/>
          <w:lang w:val="en-GB"/>
        </w:rPr>
        <w:t xml:space="preserve">This </w:t>
      </w:r>
      <w:r w:rsidR="006F587A" w:rsidRPr="00140050">
        <w:rPr>
          <w:rFonts w:ascii="Georgia" w:hAnsi="Georgia"/>
          <w:color w:val="auto"/>
          <w:sz w:val="24"/>
          <w:szCs w:val="24"/>
          <w:lang w:val="en-GB"/>
        </w:rPr>
        <w:t>form</w:t>
      </w:r>
      <w:r w:rsidR="00116E25" w:rsidRPr="00140050">
        <w:rPr>
          <w:rFonts w:ascii="Georgia" w:hAnsi="Georgia"/>
          <w:color w:val="auto"/>
          <w:sz w:val="24"/>
          <w:szCs w:val="24"/>
          <w:lang w:val="en-GB"/>
        </w:rPr>
        <w:t xml:space="preserve"> of ‘h</w:t>
      </w:r>
      <w:r w:rsidR="00435455" w:rsidRPr="00140050">
        <w:rPr>
          <w:rFonts w:ascii="Georgia" w:hAnsi="Georgia"/>
          <w:color w:val="auto"/>
          <w:sz w:val="24"/>
          <w:szCs w:val="24"/>
          <w:lang w:val="en-GB"/>
        </w:rPr>
        <w:t xml:space="preserve">umanism’ in urban planning </w:t>
      </w:r>
      <w:r w:rsidR="00734494" w:rsidRPr="00140050">
        <w:rPr>
          <w:rFonts w:ascii="Georgia" w:hAnsi="Georgia"/>
          <w:color w:val="auto"/>
          <w:sz w:val="24"/>
          <w:szCs w:val="24"/>
          <w:lang w:val="en-GB"/>
        </w:rPr>
        <w:t>is also recogni</w:t>
      </w:r>
      <w:r w:rsidR="001A1EB6" w:rsidRPr="00140050">
        <w:rPr>
          <w:rFonts w:ascii="Georgia" w:hAnsi="Georgia"/>
          <w:color w:val="auto"/>
          <w:sz w:val="24"/>
          <w:szCs w:val="24"/>
          <w:lang w:val="en-GB"/>
        </w:rPr>
        <w:t>s</w:t>
      </w:r>
      <w:r w:rsidR="00734494" w:rsidRPr="00140050">
        <w:rPr>
          <w:rFonts w:ascii="Georgia" w:hAnsi="Georgia"/>
          <w:color w:val="auto"/>
          <w:sz w:val="24"/>
          <w:szCs w:val="24"/>
          <w:lang w:val="en-GB"/>
        </w:rPr>
        <w:t>able in p</w:t>
      </w:r>
      <w:r w:rsidR="0099545A" w:rsidRPr="00140050">
        <w:rPr>
          <w:rFonts w:ascii="Georgia" w:hAnsi="Georgia"/>
          <w:color w:val="auto"/>
          <w:sz w:val="24"/>
          <w:szCs w:val="24"/>
          <w:lang w:val="en-GB"/>
        </w:rPr>
        <w:t>resent</w:t>
      </w:r>
      <w:r w:rsidR="001A1EB6" w:rsidRPr="00140050">
        <w:rPr>
          <w:rFonts w:ascii="Georgia" w:hAnsi="Georgia"/>
          <w:color w:val="auto"/>
          <w:sz w:val="24"/>
          <w:szCs w:val="24"/>
          <w:lang w:val="en-GB"/>
        </w:rPr>
        <w:t>-</w:t>
      </w:r>
      <w:r w:rsidR="0099545A" w:rsidRPr="00140050">
        <w:rPr>
          <w:rFonts w:ascii="Georgia" w:hAnsi="Georgia"/>
          <w:color w:val="auto"/>
          <w:sz w:val="24"/>
          <w:szCs w:val="24"/>
          <w:lang w:val="en-GB"/>
        </w:rPr>
        <w:t>day</w:t>
      </w:r>
      <w:r w:rsidR="00331F12" w:rsidRPr="00140050">
        <w:rPr>
          <w:rFonts w:ascii="Georgia" w:hAnsi="Georgia"/>
          <w:color w:val="auto"/>
          <w:sz w:val="24"/>
          <w:szCs w:val="24"/>
          <w:lang w:val="en-GB"/>
        </w:rPr>
        <w:t xml:space="preserve"> urban planning</w:t>
      </w:r>
      <w:r w:rsidR="00A6703E" w:rsidRPr="00140050">
        <w:rPr>
          <w:rFonts w:ascii="Georgia" w:hAnsi="Georgia"/>
          <w:color w:val="auto"/>
          <w:sz w:val="24"/>
          <w:szCs w:val="24"/>
          <w:lang w:val="en-GB"/>
        </w:rPr>
        <w:t>, which</w:t>
      </w:r>
      <w:r w:rsidR="001A1EB6" w:rsidRPr="00140050">
        <w:rPr>
          <w:rFonts w:ascii="Georgia" w:hAnsi="Georgia"/>
          <w:color w:val="auto"/>
          <w:sz w:val="24"/>
          <w:szCs w:val="24"/>
          <w:lang w:val="en-GB"/>
        </w:rPr>
        <w:t xml:space="preserve"> aims</w:t>
      </w:r>
      <w:r w:rsidR="00734494" w:rsidRPr="00140050">
        <w:rPr>
          <w:rFonts w:ascii="Georgia" w:hAnsi="Georgia"/>
          <w:color w:val="auto"/>
          <w:sz w:val="24"/>
          <w:szCs w:val="24"/>
          <w:lang w:val="en-GB"/>
        </w:rPr>
        <w:t xml:space="preserve"> </w:t>
      </w:r>
      <w:r w:rsidR="00A6703E" w:rsidRPr="00140050">
        <w:rPr>
          <w:rFonts w:ascii="Georgia" w:hAnsi="Georgia"/>
          <w:color w:val="auto"/>
          <w:sz w:val="24"/>
          <w:szCs w:val="24"/>
          <w:lang w:val="en-GB"/>
        </w:rPr>
        <w:t>at</w:t>
      </w:r>
      <w:r w:rsidR="00734494" w:rsidRPr="00140050">
        <w:rPr>
          <w:rFonts w:ascii="Georgia" w:hAnsi="Georgia"/>
          <w:color w:val="auto"/>
          <w:sz w:val="24"/>
          <w:szCs w:val="24"/>
          <w:lang w:val="en-GB"/>
        </w:rPr>
        <w:t xml:space="preserve"> i</w:t>
      </w:r>
      <w:r w:rsidR="00331F12" w:rsidRPr="00140050">
        <w:rPr>
          <w:rFonts w:ascii="Georgia" w:hAnsi="Georgia"/>
          <w:color w:val="auto"/>
          <w:sz w:val="24"/>
          <w:szCs w:val="24"/>
          <w:lang w:val="en-GB"/>
        </w:rPr>
        <w:t>nclud</w:t>
      </w:r>
      <w:r w:rsidR="00A6703E" w:rsidRPr="00140050">
        <w:rPr>
          <w:rFonts w:ascii="Georgia" w:hAnsi="Georgia"/>
          <w:color w:val="auto"/>
          <w:sz w:val="24"/>
          <w:szCs w:val="24"/>
          <w:lang w:val="en-GB"/>
        </w:rPr>
        <w:t>ing the perspective of</w:t>
      </w:r>
      <w:r w:rsidR="00331F12" w:rsidRPr="00140050">
        <w:rPr>
          <w:rFonts w:ascii="Georgia" w:hAnsi="Georgia"/>
          <w:color w:val="auto"/>
          <w:sz w:val="24"/>
          <w:szCs w:val="24"/>
          <w:lang w:val="en-GB"/>
        </w:rPr>
        <w:t xml:space="preserve"> citizens in planning </w:t>
      </w:r>
      <w:r w:rsidR="0099545A" w:rsidRPr="00140050">
        <w:rPr>
          <w:rFonts w:ascii="Georgia" w:hAnsi="Georgia"/>
          <w:color w:val="auto"/>
          <w:sz w:val="24"/>
          <w:szCs w:val="24"/>
          <w:lang w:val="en-GB"/>
        </w:rPr>
        <w:t>through particip</w:t>
      </w:r>
      <w:r w:rsidR="00734494" w:rsidRPr="00140050">
        <w:rPr>
          <w:rFonts w:ascii="Georgia" w:hAnsi="Georgia"/>
          <w:color w:val="auto"/>
          <w:sz w:val="24"/>
          <w:szCs w:val="24"/>
          <w:lang w:val="en-GB"/>
        </w:rPr>
        <w:t>atory planning</w:t>
      </w:r>
      <w:r w:rsidR="005175A8" w:rsidRPr="00140050">
        <w:rPr>
          <w:rFonts w:ascii="Georgia" w:hAnsi="Georgia"/>
          <w:color w:val="auto"/>
          <w:sz w:val="24"/>
          <w:szCs w:val="24"/>
          <w:lang w:val="en-GB"/>
        </w:rPr>
        <w:t>.</w:t>
      </w:r>
    </w:p>
    <w:p w:rsidR="003F3BA5" w:rsidRPr="00140050" w:rsidRDefault="003F3BA5" w:rsidP="003A41F4">
      <w:pPr>
        <w:spacing w:line="240" w:lineRule="auto"/>
        <w:jc w:val="both"/>
        <w:rPr>
          <w:rFonts w:ascii="Georgia" w:hAnsi="Georgia"/>
          <w:color w:val="auto"/>
          <w:sz w:val="24"/>
          <w:szCs w:val="24"/>
          <w:lang w:val="en-GB"/>
        </w:rPr>
      </w:pPr>
    </w:p>
    <w:p w:rsidR="004D50E7" w:rsidRPr="00140050" w:rsidRDefault="004F6A6E"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Sustainability is essential for KBUD</w:t>
      </w:r>
      <w:r w:rsidR="004D50E7" w:rsidRPr="00140050">
        <w:rPr>
          <w:rFonts w:ascii="Georgia" w:hAnsi="Georgia"/>
          <w:color w:val="auto"/>
          <w:sz w:val="24"/>
          <w:szCs w:val="24"/>
          <w:lang w:val="en-GB"/>
        </w:rPr>
        <w:t>. For instance, knowledge-based environments ideally are human- and nature-oriented, accessible and connective, diverse and use</w:t>
      </w:r>
      <w:r w:rsidR="005175A8" w:rsidRPr="00140050">
        <w:rPr>
          <w:rFonts w:ascii="Georgia" w:hAnsi="Georgia"/>
          <w:color w:val="auto"/>
          <w:sz w:val="24"/>
          <w:szCs w:val="24"/>
          <w:lang w:val="en-GB"/>
        </w:rPr>
        <w:t>r-</w:t>
      </w:r>
      <w:r w:rsidR="004D50E7" w:rsidRPr="00140050">
        <w:rPr>
          <w:rFonts w:ascii="Georgia" w:hAnsi="Georgia"/>
          <w:color w:val="auto"/>
          <w:sz w:val="24"/>
          <w:szCs w:val="24"/>
          <w:lang w:val="en-GB"/>
        </w:rPr>
        <w:t xml:space="preserve">friendly environments (see Yigitcanlar et al. 2010: 6). </w:t>
      </w:r>
      <w:r w:rsidR="001A1EB6" w:rsidRPr="00140050">
        <w:rPr>
          <w:rFonts w:ascii="Georgia" w:hAnsi="Georgia"/>
          <w:color w:val="auto"/>
          <w:sz w:val="24"/>
          <w:szCs w:val="24"/>
          <w:lang w:val="en-GB"/>
        </w:rPr>
        <w:t>D</w:t>
      </w:r>
      <w:r w:rsidR="004D50E7" w:rsidRPr="00140050">
        <w:rPr>
          <w:rFonts w:ascii="Georgia" w:hAnsi="Georgia"/>
          <w:color w:val="auto"/>
          <w:sz w:val="24"/>
          <w:szCs w:val="24"/>
          <w:lang w:val="en-GB"/>
        </w:rPr>
        <w:t xml:space="preserve">rivers </w:t>
      </w:r>
      <w:r w:rsidR="001A1EB6" w:rsidRPr="00140050">
        <w:rPr>
          <w:rFonts w:ascii="Georgia" w:hAnsi="Georgia"/>
          <w:color w:val="auto"/>
          <w:sz w:val="24"/>
          <w:szCs w:val="24"/>
          <w:lang w:val="en-GB"/>
        </w:rPr>
        <w:t>of</w:t>
      </w:r>
      <w:r w:rsidR="004D50E7" w:rsidRPr="00140050">
        <w:rPr>
          <w:rFonts w:ascii="Georgia" w:hAnsi="Georgia"/>
          <w:color w:val="auto"/>
          <w:sz w:val="24"/>
          <w:szCs w:val="24"/>
          <w:lang w:val="en-GB"/>
        </w:rPr>
        <w:t xml:space="preserve"> sustainable urban development and knowledge</w:t>
      </w:r>
      <w:r w:rsidR="001A1EB6" w:rsidRPr="00140050">
        <w:rPr>
          <w:rFonts w:ascii="Georgia" w:hAnsi="Georgia"/>
          <w:color w:val="auto"/>
          <w:sz w:val="24"/>
          <w:szCs w:val="24"/>
          <w:lang w:val="en-GB"/>
        </w:rPr>
        <w:t>-based</w:t>
      </w:r>
      <w:r w:rsidR="004D50E7" w:rsidRPr="00140050">
        <w:rPr>
          <w:rFonts w:ascii="Georgia" w:hAnsi="Georgia"/>
          <w:color w:val="auto"/>
          <w:sz w:val="24"/>
          <w:szCs w:val="24"/>
          <w:lang w:val="en-GB"/>
        </w:rPr>
        <w:t xml:space="preserve"> cit</w:t>
      </w:r>
      <w:r w:rsidR="001A1EB6" w:rsidRPr="00140050">
        <w:rPr>
          <w:rFonts w:ascii="Georgia" w:hAnsi="Georgia"/>
          <w:color w:val="auto"/>
          <w:sz w:val="24"/>
          <w:szCs w:val="24"/>
          <w:lang w:val="en-GB"/>
        </w:rPr>
        <w:t>ies</w:t>
      </w:r>
      <w:r w:rsidR="004D50E7" w:rsidRPr="00140050">
        <w:rPr>
          <w:rFonts w:ascii="Georgia" w:hAnsi="Georgia"/>
          <w:color w:val="auto"/>
          <w:sz w:val="24"/>
          <w:szCs w:val="24"/>
          <w:lang w:val="en-GB"/>
        </w:rPr>
        <w:t xml:space="preserve"> </w:t>
      </w:r>
      <w:r w:rsidR="001A1EB6" w:rsidRPr="00140050">
        <w:rPr>
          <w:rFonts w:ascii="Georgia" w:hAnsi="Georgia"/>
          <w:color w:val="auto"/>
          <w:sz w:val="24"/>
          <w:szCs w:val="24"/>
          <w:lang w:val="en-GB"/>
        </w:rPr>
        <w:t>are</w:t>
      </w:r>
      <w:r w:rsidR="00A6703E" w:rsidRPr="00140050">
        <w:rPr>
          <w:rFonts w:ascii="Georgia" w:hAnsi="Georgia"/>
          <w:color w:val="auto"/>
          <w:sz w:val="24"/>
          <w:szCs w:val="24"/>
          <w:lang w:val="en-GB"/>
        </w:rPr>
        <w:t xml:space="preserve">: </w:t>
      </w:r>
      <w:r w:rsidR="001A1EB6" w:rsidRPr="00140050">
        <w:rPr>
          <w:rFonts w:ascii="Georgia" w:hAnsi="Georgia"/>
          <w:color w:val="auto"/>
          <w:sz w:val="24"/>
          <w:szCs w:val="24"/>
          <w:lang w:val="en-GB"/>
        </w:rPr>
        <w:t>quality of life (</w:t>
      </w:r>
      <w:r w:rsidR="00A6703E" w:rsidRPr="00140050">
        <w:rPr>
          <w:rFonts w:ascii="Georgia" w:hAnsi="Georgia"/>
          <w:color w:val="auto"/>
          <w:sz w:val="24"/>
          <w:szCs w:val="24"/>
          <w:lang w:val="en-GB"/>
        </w:rPr>
        <w:t xml:space="preserve">including </w:t>
      </w:r>
      <w:r w:rsidR="001A1EB6" w:rsidRPr="00140050">
        <w:rPr>
          <w:rFonts w:ascii="Georgia" w:hAnsi="Georgia"/>
          <w:color w:val="auto"/>
          <w:sz w:val="24"/>
          <w:szCs w:val="24"/>
          <w:lang w:val="en-GB"/>
        </w:rPr>
        <w:t>services, environmental quality, crime level, transportation and cultural institutions)</w:t>
      </w:r>
      <w:r w:rsidR="00A6703E" w:rsidRPr="00140050">
        <w:rPr>
          <w:rFonts w:ascii="Georgia" w:hAnsi="Georgia"/>
          <w:color w:val="auto"/>
          <w:sz w:val="24"/>
          <w:szCs w:val="24"/>
          <w:lang w:val="en-GB"/>
        </w:rPr>
        <w:t>;</w:t>
      </w:r>
      <w:r w:rsidR="001A1EB6" w:rsidRPr="00140050">
        <w:rPr>
          <w:rFonts w:ascii="Georgia" w:hAnsi="Georgia"/>
          <w:color w:val="auto"/>
          <w:sz w:val="24"/>
          <w:szCs w:val="24"/>
          <w:lang w:val="en-GB"/>
        </w:rPr>
        <w:t xml:space="preserve"> urban diversity (cosmopolitan atmosphere and the tolerance of difference)</w:t>
      </w:r>
      <w:r w:rsidR="00A6703E" w:rsidRPr="00140050">
        <w:rPr>
          <w:rFonts w:ascii="Georgia" w:hAnsi="Georgia"/>
          <w:color w:val="auto"/>
          <w:sz w:val="24"/>
          <w:szCs w:val="24"/>
          <w:lang w:val="en-GB"/>
        </w:rPr>
        <w:t>;</w:t>
      </w:r>
      <w:r w:rsidR="001A1EB6" w:rsidRPr="00140050">
        <w:rPr>
          <w:rFonts w:ascii="Georgia" w:hAnsi="Georgia"/>
          <w:color w:val="auto"/>
          <w:sz w:val="24"/>
          <w:szCs w:val="24"/>
          <w:lang w:val="en-GB"/>
        </w:rPr>
        <w:t xml:space="preserve"> and social equity</w:t>
      </w:r>
      <w:r w:rsidR="004D50E7" w:rsidRPr="00140050">
        <w:rPr>
          <w:rFonts w:ascii="Georgia" w:hAnsi="Georgia"/>
          <w:color w:val="auto"/>
          <w:sz w:val="24"/>
          <w:szCs w:val="24"/>
          <w:lang w:val="en-GB"/>
        </w:rPr>
        <w:t xml:space="preserve">. </w:t>
      </w:r>
      <w:r w:rsidR="001A1EB6" w:rsidRPr="00140050">
        <w:rPr>
          <w:rFonts w:ascii="Georgia" w:hAnsi="Georgia"/>
          <w:color w:val="auto"/>
          <w:sz w:val="24"/>
          <w:szCs w:val="24"/>
          <w:lang w:val="en-GB"/>
        </w:rPr>
        <w:t>Q</w:t>
      </w:r>
      <w:r w:rsidR="00F90FF0" w:rsidRPr="00140050">
        <w:rPr>
          <w:rFonts w:ascii="Georgia" w:hAnsi="Georgia"/>
          <w:color w:val="auto"/>
          <w:sz w:val="24"/>
          <w:szCs w:val="24"/>
          <w:lang w:val="en-GB"/>
        </w:rPr>
        <w:t xml:space="preserve">uality of life, </w:t>
      </w:r>
      <w:r w:rsidR="001A1EB6" w:rsidRPr="00140050">
        <w:rPr>
          <w:rFonts w:ascii="Georgia" w:hAnsi="Georgia"/>
          <w:color w:val="auto"/>
          <w:sz w:val="24"/>
          <w:szCs w:val="24"/>
          <w:lang w:val="en-GB"/>
        </w:rPr>
        <w:t xml:space="preserve">in </w:t>
      </w:r>
      <w:r w:rsidR="00F90FF0" w:rsidRPr="00140050">
        <w:rPr>
          <w:rFonts w:ascii="Georgia" w:hAnsi="Georgia"/>
          <w:color w:val="auto"/>
          <w:sz w:val="24"/>
          <w:szCs w:val="24"/>
          <w:lang w:val="en-GB"/>
        </w:rPr>
        <w:t xml:space="preserve">particular, </w:t>
      </w:r>
      <w:r w:rsidR="001A1EB6" w:rsidRPr="00140050">
        <w:rPr>
          <w:rFonts w:ascii="Georgia" w:hAnsi="Georgia"/>
          <w:color w:val="auto"/>
          <w:sz w:val="24"/>
          <w:szCs w:val="24"/>
          <w:lang w:val="en-GB"/>
        </w:rPr>
        <w:t>involves</w:t>
      </w:r>
      <w:r w:rsidR="00A6703E" w:rsidRPr="00140050">
        <w:rPr>
          <w:rFonts w:ascii="Georgia" w:hAnsi="Georgia"/>
          <w:color w:val="auto"/>
          <w:sz w:val="24"/>
          <w:szCs w:val="24"/>
          <w:lang w:val="en-GB"/>
        </w:rPr>
        <w:t xml:space="preserve"> the</w:t>
      </w:r>
      <w:r w:rsidR="008D64C6" w:rsidRPr="00140050">
        <w:rPr>
          <w:rFonts w:ascii="Georgia" w:hAnsi="Georgia"/>
          <w:color w:val="auto"/>
          <w:sz w:val="24"/>
          <w:szCs w:val="24"/>
          <w:lang w:val="en-GB"/>
        </w:rPr>
        <w:t xml:space="preserve"> ability to</w:t>
      </w:r>
      <w:r w:rsidR="00F90FF0" w:rsidRPr="00140050">
        <w:rPr>
          <w:rFonts w:ascii="Georgia" w:hAnsi="Georgia"/>
          <w:color w:val="auto"/>
          <w:sz w:val="24"/>
          <w:szCs w:val="24"/>
          <w:lang w:val="en-GB"/>
        </w:rPr>
        <w:t xml:space="preserve"> attract knowledge workers (see Esmaeilpoorarabi et al. 2016). </w:t>
      </w:r>
      <w:r w:rsidR="008D64C6" w:rsidRPr="00140050">
        <w:rPr>
          <w:rFonts w:ascii="Georgia" w:hAnsi="Georgia"/>
          <w:color w:val="auto"/>
          <w:sz w:val="24"/>
          <w:szCs w:val="24"/>
          <w:lang w:val="en-GB"/>
        </w:rPr>
        <w:t>One</w:t>
      </w:r>
      <w:r w:rsidR="001A1EB6" w:rsidRPr="00140050">
        <w:rPr>
          <w:rFonts w:ascii="Georgia" w:hAnsi="Georgia"/>
          <w:color w:val="auto"/>
          <w:sz w:val="24"/>
          <w:szCs w:val="24"/>
          <w:lang w:val="en-GB"/>
        </w:rPr>
        <w:t xml:space="preserve"> goal of u</w:t>
      </w:r>
      <w:r w:rsidR="004D50E7" w:rsidRPr="00140050">
        <w:rPr>
          <w:rFonts w:ascii="Georgia" w:hAnsi="Georgia"/>
          <w:color w:val="auto"/>
          <w:sz w:val="24"/>
          <w:szCs w:val="24"/>
          <w:lang w:val="en-GB"/>
        </w:rPr>
        <w:t>rban planners</w:t>
      </w:r>
      <w:r w:rsidR="001A1EB6" w:rsidRPr="00140050">
        <w:rPr>
          <w:rFonts w:ascii="Georgia" w:hAnsi="Georgia"/>
          <w:color w:val="auto"/>
          <w:sz w:val="24"/>
          <w:szCs w:val="24"/>
          <w:lang w:val="en-GB"/>
        </w:rPr>
        <w:t xml:space="preserve"> </w:t>
      </w:r>
      <w:r w:rsidR="004D50E7" w:rsidRPr="00140050">
        <w:rPr>
          <w:rFonts w:ascii="Georgia" w:hAnsi="Georgia"/>
          <w:color w:val="auto"/>
          <w:sz w:val="24"/>
          <w:szCs w:val="24"/>
          <w:lang w:val="en-GB"/>
        </w:rPr>
        <w:t>is to construct lively cities for citizens</w:t>
      </w:r>
      <w:r w:rsidR="001A1EB6" w:rsidRPr="00140050">
        <w:rPr>
          <w:rFonts w:ascii="Georgia" w:hAnsi="Georgia"/>
          <w:color w:val="auto"/>
          <w:sz w:val="24"/>
          <w:szCs w:val="24"/>
          <w:lang w:val="en-GB"/>
        </w:rPr>
        <w:t xml:space="preserve">. </w:t>
      </w:r>
      <w:r w:rsidR="00D72F28" w:rsidRPr="00140050">
        <w:rPr>
          <w:rFonts w:ascii="Georgia" w:hAnsi="Georgia"/>
          <w:color w:val="auto"/>
          <w:sz w:val="24"/>
          <w:szCs w:val="24"/>
          <w:lang w:val="en-GB"/>
        </w:rPr>
        <w:t>KBUD</w:t>
      </w:r>
      <w:r w:rsidR="004D50E7" w:rsidRPr="00140050">
        <w:rPr>
          <w:rFonts w:ascii="Georgia" w:hAnsi="Georgia"/>
          <w:color w:val="auto"/>
          <w:sz w:val="24"/>
          <w:szCs w:val="24"/>
          <w:lang w:val="en-GB"/>
        </w:rPr>
        <w:t xml:space="preserve"> aims to create </w:t>
      </w:r>
      <w:r w:rsidR="008D64C6" w:rsidRPr="00140050">
        <w:rPr>
          <w:rFonts w:ascii="Georgia" w:hAnsi="Georgia"/>
          <w:color w:val="auto"/>
          <w:sz w:val="24"/>
          <w:szCs w:val="24"/>
          <w:lang w:val="en-GB"/>
        </w:rPr>
        <w:t>an</w:t>
      </w:r>
      <w:r w:rsidR="001A1EB6" w:rsidRPr="00140050">
        <w:rPr>
          <w:rFonts w:ascii="Georgia" w:hAnsi="Georgia"/>
          <w:color w:val="auto"/>
          <w:sz w:val="24"/>
          <w:szCs w:val="24"/>
          <w:lang w:val="en-GB"/>
        </w:rPr>
        <w:t xml:space="preserve"> </w:t>
      </w:r>
      <w:r w:rsidR="004D50E7" w:rsidRPr="00140050">
        <w:rPr>
          <w:rFonts w:ascii="Georgia" w:hAnsi="Georgia"/>
          <w:color w:val="auto"/>
          <w:sz w:val="24"/>
          <w:szCs w:val="24"/>
          <w:lang w:val="en-GB"/>
        </w:rPr>
        <w:t xml:space="preserve">environment </w:t>
      </w:r>
      <w:r w:rsidR="008D64C6" w:rsidRPr="00140050">
        <w:rPr>
          <w:rFonts w:ascii="Georgia" w:hAnsi="Georgia"/>
          <w:color w:val="auto"/>
          <w:sz w:val="24"/>
          <w:szCs w:val="24"/>
          <w:lang w:val="en-GB"/>
        </w:rPr>
        <w:t xml:space="preserve">that </w:t>
      </w:r>
      <w:r w:rsidR="001A1EB6" w:rsidRPr="00140050">
        <w:rPr>
          <w:rFonts w:ascii="Georgia" w:hAnsi="Georgia"/>
          <w:color w:val="auto"/>
          <w:sz w:val="24"/>
          <w:szCs w:val="24"/>
          <w:lang w:val="en-GB"/>
        </w:rPr>
        <w:t>allows</w:t>
      </w:r>
      <w:r w:rsidR="004D50E7" w:rsidRPr="00140050">
        <w:rPr>
          <w:rFonts w:ascii="Georgia" w:hAnsi="Georgia"/>
          <w:color w:val="auto"/>
          <w:sz w:val="24"/>
          <w:szCs w:val="24"/>
          <w:lang w:val="en-GB"/>
        </w:rPr>
        <w:t xml:space="preserve"> citizen</w:t>
      </w:r>
      <w:r w:rsidR="001A1EB6" w:rsidRPr="00140050">
        <w:rPr>
          <w:rFonts w:ascii="Georgia" w:hAnsi="Georgia"/>
          <w:color w:val="auto"/>
          <w:sz w:val="24"/>
          <w:szCs w:val="24"/>
          <w:lang w:val="en-GB"/>
        </w:rPr>
        <w:t>s</w:t>
      </w:r>
      <w:r w:rsidR="004D50E7" w:rsidRPr="00140050">
        <w:rPr>
          <w:rFonts w:ascii="Georgia" w:hAnsi="Georgia"/>
          <w:color w:val="auto"/>
          <w:sz w:val="24"/>
          <w:szCs w:val="24"/>
          <w:lang w:val="en-GB"/>
        </w:rPr>
        <w:t xml:space="preserve"> to exchange their ideas</w:t>
      </w:r>
      <w:r w:rsidR="008D64C6" w:rsidRPr="00140050">
        <w:rPr>
          <w:rFonts w:ascii="Georgia" w:hAnsi="Georgia"/>
          <w:color w:val="auto"/>
          <w:sz w:val="24"/>
          <w:szCs w:val="24"/>
          <w:lang w:val="en-GB"/>
        </w:rPr>
        <w:t>;</w:t>
      </w:r>
      <w:r w:rsidR="004D50E7" w:rsidRPr="00140050">
        <w:rPr>
          <w:rFonts w:ascii="Georgia" w:hAnsi="Georgia"/>
          <w:color w:val="auto"/>
          <w:sz w:val="24"/>
          <w:szCs w:val="24"/>
          <w:lang w:val="en-GB"/>
        </w:rPr>
        <w:t xml:space="preserve"> provides opportunities to turn their ideas into products, services and innovative solutions to urban problems</w:t>
      </w:r>
      <w:r w:rsidR="008D64C6" w:rsidRPr="00140050">
        <w:rPr>
          <w:rFonts w:ascii="Georgia" w:hAnsi="Georgia"/>
          <w:color w:val="auto"/>
          <w:sz w:val="24"/>
          <w:szCs w:val="24"/>
          <w:lang w:val="en-GB"/>
        </w:rPr>
        <w:t>;</w:t>
      </w:r>
      <w:r w:rsidR="004D50E7" w:rsidRPr="00140050">
        <w:rPr>
          <w:rFonts w:ascii="Georgia" w:hAnsi="Georgia"/>
          <w:color w:val="auto"/>
          <w:sz w:val="24"/>
          <w:szCs w:val="24"/>
          <w:lang w:val="en-GB"/>
        </w:rPr>
        <w:t xml:space="preserve"> </w:t>
      </w:r>
      <w:r w:rsidR="008D64C6" w:rsidRPr="00140050">
        <w:rPr>
          <w:rFonts w:ascii="Georgia" w:hAnsi="Georgia"/>
          <w:color w:val="auto"/>
          <w:sz w:val="24"/>
          <w:szCs w:val="24"/>
          <w:lang w:val="en-GB"/>
        </w:rPr>
        <w:t xml:space="preserve">and </w:t>
      </w:r>
      <w:r w:rsidR="004D50E7" w:rsidRPr="00140050">
        <w:rPr>
          <w:rFonts w:ascii="Georgia" w:hAnsi="Georgia"/>
          <w:color w:val="auto"/>
          <w:sz w:val="24"/>
          <w:szCs w:val="24"/>
          <w:lang w:val="en-GB"/>
        </w:rPr>
        <w:t xml:space="preserve">to support knowledge-based economic growth. </w:t>
      </w:r>
    </w:p>
    <w:p w:rsidR="003F3BA5" w:rsidRPr="00140050" w:rsidRDefault="003F3BA5" w:rsidP="003A41F4">
      <w:pPr>
        <w:spacing w:line="240" w:lineRule="auto"/>
        <w:jc w:val="both"/>
        <w:rPr>
          <w:rFonts w:ascii="Georgia" w:hAnsi="Georgia"/>
          <w:color w:val="auto"/>
          <w:sz w:val="24"/>
          <w:szCs w:val="24"/>
          <w:lang w:val="en-GB"/>
        </w:rPr>
      </w:pPr>
    </w:p>
    <w:p w:rsidR="008D64C6" w:rsidRPr="00140050" w:rsidRDefault="00651F8A"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 xml:space="preserve">The role of public space is central </w:t>
      </w:r>
      <w:r w:rsidR="001A1EB6" w:rsidRPr="00140050">
        <w:rPr>
          <w:rFonts w:ascii="Georgia" w:hAnsi="Georgia"/>
          <w:color w:val="auto"/>
          <w:sz w:val="24"/>
          <w:szCs w:val="24"/>
          <w:lang w:val="en-GB"/>
        </w:rPr>
        <w:t>to the aim of building</w:t>
      </w:r>
      <w:r w:rsidRPr="00140050">
        <w:rPr>
          <w:rFonts w:ascii="Georgia" w:hAnsi="Georgia"/>
          <w:color w:val="auto"/>
          <w:sz w:val="24"/>
          <w:szCs w:val="24"/>
          <w:lang w:val="en-GB"/>
        </w:rPr>
        <w:t xml:space="preserve"> </w:t>
      </w:r>
      <w:r w:rsidR="00DC446F" w:rsidRPr="00140050">
        <w:rPr>
          <w:rFonts w:ascii="Georgia" w:hAnsi="Georgia"/>
          <w:color w:val="auto"/>
          <w:sz w:val="24"/>
          <w:szCs w:val="24"/>
          <w:lang w:val="en-GB"/>
        </w:rPr>
        <w:t>citizen</w:t>
      </w:r>
      <w:r w:rsidR="001A1EB6" w:rsidRPr="00140050">
        <w:rPr>
          <w:rFonts w:ascii="Georgia" w:hAnsi="Georgia"/>
          <w:color w:val="auto"/>
          <w:sz w:val="24"/>
          <w:szCs w:val="24"/>
          <w:lang w:val="en-GB"/>
        </w:rPr>
        <w:t>-</w:t>
      </w:r>
      <w:r w:rsidR="006F587A" w:rsidRPr="00140050">
        <w:rPr>
          <w:rFonts w:ascii="Georgia" w:hAnsi="Georgia"/>
          <w:color w:val="auto"/>
          <w:sz w:val="24"/>
          <w:szCs w:val="24"/>
          <w:lang w:val="en-GB"/>
        </w:rPr>
        <w:t>friendly cities and human</w:t>
      </w:r>
      <w:r w:rsidR="001A1EB6" w:rsidRPr="00140050">
        <w:rPr>
          <w:rFonts w:ascii="Georgia" w:hAnsi="Georgia"/>
          <w:color w:val="auto"/>
          <w:sz w:val="24"/>
          <w:szCs w:val="24"/>
          <w:lang w:val="en-GB"/>
        </w:rPr>
        <w:t>-</w:t>
      </w:r>
      <w:r w:rsidR="006F587A" w:rsidRPr="00140050">
        <w:rPr>
          <w:rFonts w:ascii="Georgia" w:hAnsi="Georgia"/>
          <w:color w:val="auto"/>
          <w:sz w:val="24"/>
          <w:szCs w:val="24"/>
          <w:lang w:val="en-GB"/>
        </w:rPr>
        <w:t xml:space="preserve"> sized architecture</w:t>
      </w:r>
      <w:r w:rsidRPr="00140050">
        <w:rPr>
          <w:rFonts w:ascii="Georgia" w:hAnsi="Georgia"/>
          <w:color w:val="auto"/>
          <w:sz w:val="24"/>
          <w:szCs w:val="24"/>
          <w:lang w:val="en-GB"/>
        </w:rPr>
        <w:t xml:space="preserve">. Public </w:t>
      </w:r>
      <w:r w:rsidR="00DC446F" w:rsidRPr="00140050">
        <w:rPr>
          <w:rFonts w:ascii="Georgia" w:hAnsi="Georgia"/>
          <w:color w:val="auto"/>
          <w:sz w:val="24"/>
          <w:szCs w:val="24"/>
          <w:lang w:val="en-GB"/>
        </w:rPr>
        <w:t xml:space="preserve">space </w:t>
      </w:r>
      <w:r w:rsidR="00DF609A" w:rsidRPr="00140050">
        <w:rPr>
          <w:rFonts w:ascii="Georgia" w:hAnsi="Georgia"/>
          <w:color w:val="auto"/>
          <w:sz w:val="24"/>
          <w:szCs w:val="24"/>
          <w:lang w:val="en-GB"/>
        </w:rPr>
        <w:t xml:space="preserve">is </w:t>
      </w:r>
      <w:r w:rsidRPr="00140050">
        <w:rPr>
          <w:rFonts w:ascii="Georgia" w:hAnsi="Georgia"/>
          <w:color w:val="auto"/>
          <w:sz w:val="24"/>
          <w:szCs w:val="24"/>
          <w:lang w:val="en-GB"/>
        </w:rPr>
        <w:t xml:space="preserve">not only </w:t>
      </w:r>
      <w:r w:rsidR="00DF609A" w:rsidRPr="00140050">
        <w:rPr>
          <w:rFonts w:ascii="Georgia" w:hAnsi="Georgia"/>
          <w:color w:val="auto"/>
          <w:sz w:val="24"/>
          <w:szCs w:val="24"/>
          <w:lang w:val="en-GB"/>
        </w:rPr>
        <w:t>considered</w:t>
      </w:r>
      <w:r w:rsidRPr="00140050">
        <w:rPr>
          <w:rFonts w:ascii="Georgia" w:hAnsi="Georgia"/>
          <w:color w:val="auto"/>
          <w:sz w:val="24"/>
          <w:szCs w:val="24"/>
          <w:lang w:val="en-GB"/>
        </w:rPr>
        <w:t xml:space="preserve"> as an arena for wa</w:t>
      </w:r>
      <w:r w:rsidR="00710DA3" w:rsidRPr="00140050">
        <w:rPr>
          <w:rFonts w:ascii="Georgia" w:hAnsi="Georgia"/>
          <w:color w:val="auto"/>
          <w:sz w:val="24"/>
          <w:szCs w:val="24"/>
          <w:lang w:val="en-GB"/>
        </w:rPr>
        <w:t>lking</w:t>
      </w:r>
      <w:r w:rsidR="001A1EB6" w:rsidRPr="00140050">
        <w:rPr>
          <w:rFonts w:ascii="Georgia" w:hAnsi="Georgia"/>
          <w:color w:val="auto"/>
          <w:sz w:val="24"/>
          <w:szCs w:val="24"/>
          <w:lang w:val="en-GB"/>
        </w:rPr>
        <w:t>,</w:t>
      </w:r>
      <w:r w:rsidR="00710DA3" w:rsidRPr="00140050">
        <w:rPr>
          <w:rFonts w:ascii="Georgia" w:hAnsi="Georgia"/>
          <w:color w:val="auto"/>
          <w:sz w:val="24"/>
          <w:szCs w:val="24"/>
          <w:lang w:val="en-GB"/>
        </w:rPr>
        <w:t xml:space="preserve"> but also as </w:t>
      </w:r>
      <w:r w:rsidR="00E21DAD" w:rsidRPr="00140050">
        <w:rPr>
          <w:rFonts w:ascii="Georgia" w:hAnsi="Georgia"/>
          <w:color w:val="auto"/>
          <w:sz w:val="24"/>
          <w:szCs w:val="24"/>
          <w:lang w:val="en-GB"/>
        </w:rPr>
        <w:t xml:space="preserve">a </w:t>
      </w:r>
      <w:r w:rsidR="00710DA3" w:rsidRPr="00140050">
        <w:rPr>
          <w:rFonts w:ascii="Georgia" w:hAnsi="Georgia"/>
          <w:color w:val="auto"/>
          <w:sz w:val="24"/>
          <w:szCs w:val="24"/>
          <w:lang w:val="en-GB"/>
        </w:rPr>
        <w:t xml:space="preserve">realm </w:t>
      </w:r>
      <w:r w:rsidR="00FD16B6" w:rsidRPr="00140050">
        <w:rPr>
          <w:rFonts w:ascii="Georgia" w:hAnsi="Georgia"/>
          <w:color w:val="auto"/>
          <w:sz w:val="24"/>
          <w:szCs w:val="24"/>
          <w:lang w:val="en-GB"/>
        </w:rPr>
        <w:t>for living and dwelling</w:t>
      </w:r>
      <w:r w:rsidRPr="00140050">
        <w:rPr>
          <w:rFonts w:ascii="Georgia" w:hAnsi="Georgia"/>
          <w:color w:val="auto"/>
          <w:sz w:val="24"/>
          <w:szCs w:val="24"/>
          <w:lang w:val="en-GB"/>
        </w:rPr>
        <w:t xml:space="preserve">. </w:t>
      </w:r>
      <w:r w:rsidR="000B176B" w:rsidRPr="00140050">
        <w:rPr>
          <w:rFonts w:ascii="Georgia" w:hAnsi="Georgia"/>
          <w:color w:val="auto"/>
          <w:sz w:val="24"/>
          <w:szCs w:val="24"/>
          <w:lang w:val="en-GB"/>
        </w:rPr>
        <w:t>S</w:t>
      </w:r>
      <w:r w:rsidR="003F3BA5" w:rsidRPr="00140050">
        <w:rPr>
          <w:rFonts w:ascii="Georgia" w:hAnsi="Georgia"/>
          <w:color w:val="auto"/>
          <w:sz w:val="24"/>
          <w:szCs w:val="24"/>
          <w:lang w:val="en-GB"/>
        </w:rPr>
        <w:t xml:space="preserve">treet-level space is an </w:t>
      </w:r>
    </w:p>
    <w:p w:rsidR="00B84FEB" w:rsidRPr="00140050" w:rsidRDefault="00B84FEB" w:rsidP="003A41F4">
      <w:pPr>
        <w:spacing w:line="240" w:lineRule="auto"/>
        <w:jc w:val="both"/>
        <w:rPr>
          <w:rFonts w:ascii="Georgia" w:hAnsi="Georgia"/>
          <w:color w:val="auto"/>
          <w:sz w:val="24"/>
          <w:szCs w:val="24"/>
          <w:lang w:val="en-GB"/>
        </w:rPr>
      </w:pPr>
    </w:p>
    <w:p w:rsidR="00F57E4B" w:rsidRPr="00140050" w:rsidRDefault="00B84FEB" w:rsidP="003A41F4">
      <w:pPr>
        <w:spacing w:line="240" w:lineRule="auto"/>
        <w:ind w:left="720"/>
        <w:jc w:val="both"/>
        <w:rPr>
          <w:rFonts w:ascii="Georgia" w:hAnsi="Georgia"/>
          <w:color w:val="auto"/>
          <w:sz w:val="24"/>
          <w:szCs w:val="24"/>
          <w:lang w:val="en-GB"/>
        </w:rPr>
      </w:pPr>
      <w:r w:rsidRPr="00140050">
        <w:rPr>
          <w:rFonts w:ascii="Georgia" w:hAnsi="Georgia"/>
          <w:color w:val="auto"/>
          <w:sz w:val="24"/>
          <w:szCs w:val="24"/>
          <w:lang w:val="en-GB"/>
        </w:rPr>
        <w:t xml:space="preserve">‘exchange zone between building and city, here is where life inside and outside can meet and here is where pedestrians pass close by and have time to enjoy experiences large and small on their way.’ </w:t>
      </w:r>
      <w:r w:rsidR="003F3BA5" w:rsidRPr="00140050">
        <w:rPr>
          <w:rFonts w:ascii="Georgia" w:hAnsi="Georgia"/>
          <w:color w:val="auto"/>
          <w:sz w:val="24"/>
          <w:szCs w:val="24"/>
          <w:lang w:val="en-GB"/>
        </w:rPr>
        <w:t xml:space="preserve">(Gehl 2010: 240). </w:t>
      </w:r>
    </w:p>
    <w:p w:rsidR="00F57E4B" w:rsidRPr="00140050" w:rsidRDefault="00F57E4B" w:rsidP="003A41F4">
      <w:pPr>
        <w:spacing w:line="240" w:lineRule="auto"/>
        <w:ind w:left="720"/>
        <w:jc w:val="both"/>
        <w:rPr>
          <w:rFonts w:ascii="Georgia" w:hAnsi="Georgia"/>
          <w:color w:val="auto"/>
          <w:sz w:val="24"/>
          <w:szCs w:val="24"/>
          <w:lang w:val="en-GB"/>
        </w:rPr>
      </w:pPr>
    </w:p>
    <w:p w:rsidR="00C13441" w:rsidRPr="00140050" w:rsidRDefault="003F3BA5"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 xml:space="preserve">Street-level spaces </w:t>
      </w:r>
      <w:r w:rsidR="00B84FEB" w:rsidRPr="00140050">
        <w:rPr>
          <w:rFonts w:ascii="Georgia" w:hAnsi="Georgia"/>
          <w:color w:val="auto"/>
          <w:sz w:val="24"/>
          <w:szCs w:val="24"/>
          <w:lang w:val="en-GB"/>
        </w:rPr>
        <w:t>can be considered</w:t>
      </w:r>
      <w:r w:rsidRPr="00140050">
        <w:rPr>
          <w:rFonts w:ascii="Georgia" w:hAnsi="Georgia"/>
          <w:color w:val="auto"/>
          <w:sz w:val="24"/>
          <w:szCs w:val="24"/>
          <w:lang w:val="en-GB"/>
        </w:rPr>
        <w:t xml:space="preserve"> as realms strengthening life in the city</w:t>
      </w:r>
      <w:r w:rsidR="00B84FEB" w:rsidRPr="00140050">
        <w:rPr>
          <w:rFonts w:ascii="Georgia" w:hAnsi="Georgia"/>
          <w:color w:val="auto"/>
          <w:sz w:val="24"/>
          <w:szCs w:val="24"/>
          <w:lang w:val="en-GB"/>
        </w:rPr>
        <w:t>,</w:t>
      </w:r>
      <w:r w:rsidRPr="00140050">
        <w:rPr>
          <w:rFonts w:ascii="Georgia" w:hAnsi="Georgia"/>
          <w:color w:val="auto"/>
          <w:sz w:val="24"/>
          <w:szCs w:val="24"/>
          <w:lang w:val="en-GB"/>
        </w:rPr>
        <w:t xml:space="preserve"> and increasing the attractiveness and functionality of the </w:t>
      </w:r>
      <w:r w:rsidRPr="00140050">
        <w:rPr>
          <w:rFonts w:ascii="Georgia" w:hAnsi="Georgia"/>
          <w:color w:val="000000" w:themeColor="text1"/>
          <w:sz w:val="24"/>
          <w:szCs w:val="24"/>
          <w:lang w:val="en-GB"/>
        </w:rPr>
        <w:t xml:space="preserve">city. </w:t>
      </w:r>
      <w:r w:rsidR="00B84FEB" w:rsidRPr="00140050">
        <w:rPr>
          <w:rFonts w:ascii="Georgia" w:hAnsi="Georgia"/>
          <w:color w:val="000000" w:themeColor="text1"/>
          <w:sz w:val="24"/>
          <w:szCs w:val="24"/>
          <w:lang w:val="en-GB"/>
        </w:rPr>
        <w:t>Recently,</w:t>
      </w:r>
      <w:r w:rsidRPr="00140050">
        <w:rPr>
          <w:rFonts w:ascii="Georgia" w:hAnsi="Georgia"/>
          <w:color w:val="auto"/>
          <w:sz w:val="24"/>
          <w:szCs w:val="24"/>
          <w:lang w:val="en-GB"/>
        </w:rPr>
        <w:t xml:space="preserve"> ground-floor design has suffered from the </w:t>
      </w:r>
      <w:r w:rsidR="008D64C6" w:rsidRPr="00140050">
        <w:rPr>
          <w:rFonts w:ascii="Georgia" w:hAnsi="Georgia"/>
          <w:color w:val="auto"/>
          <w:sz w:val="24"/>
          <w:szCs w:val="24"/>
          <w:lang w:val="en-GB"/>
        </w:rPr>
        <w:t xml:space="preserve">layout </w:t>
      </w:r>
      <w:r w:rsidRPr="00140050">
        <w:rPr>
          <w:rFonts w:ascii="Georgia" w:hAnsi="Georgia"/>
          <w:color w:val="auto"/>
          <w:sz w:val="24"/>
          <w:szCs w:val="24"/>
          <w:lang w:val="en-GB"/>
        </w:rPr>
        <w:t xml:space="preserve">of large units, closed facades, blind windows and </w:t>
      </w:r>
      <w:r w:rsidR="008D64C6" w:rsidRPr="00140050">
        <w:rPr>
          <w:rFonts w:ascii="Georgia" w:hAnsi="Georgia"/>
          <w:color w:val="auto"/>
          <w:sz w:val="24"/>
          <w:szCs w:val="24"/>
          <w:lang w:val="en-GB"/>
        </w:rPr>
        <w:t>the</w:t>
      </w:r>
      <w:r w:rsidR="00B84FEB" w:rsidRPr="00140050">
        <w:rPr>
          <w:rFonts w:ascii="Georgia" w:hAnsi="Georgia"/>
          <w:color w:val="auto"/>
          <w:sz w:val="24"/>
          <w:szCs w:val="24"/>
          <w:lang w:val="en-GB"/>
        </w:rPr>
        <w:t xml:space="preserve"> </w:t>
      </w:r>
      <w:r w:rsidRPr="00140050">
        <w:rPr>
          <w:rFonts w:ascii="Georgia" w:hAnsi="Georgia"/>
          <w:color w:val="auto"/>
          <w:sz w:val="24"/>
          <w:szCs w:val="24"/>
          <w:lang w:val="en-GB"/>
        </w:rPr>
        <w:t>lack of detail</w:t>
      </w:r>
      <w:r w:rsidR="00B84FEB" w:rsidRPr="00140050">
        <w:rPr>
          <w:rFonts w:ascii="Georgia" w:hAnsi="Georgia"/>
          <w:color w:val="auto"/>
          <w:sz w:val="24"/>
          <w:szCs w:val="24"/>
          <w:lang w:val="en-GB"/>
        </w:rPr>
        <w:t xml:space="preserve">. </w:t>
      </w:r>
      <w:r w:rsidR="008D64C6" w:rsidRPr="00140050">
        <w:rPr>
          <w:rFonts w:ascii="Georgia" w:hAnsi="Georgia"/>
          <w:color w:val="auto"/>
          <w:sz w:val="24"/>
          <w:szCs w:val="24"/>
          <w:lang w:val="en-GB"/>
        </w:rPr>
        <w:t>These</w:t>
      </w:r>
      <w:r w:rsidRPr="00140050">
        <w:rPr>
          <w:rFonts w:ascii="Georgia" w:hAnsi="Georgia"/>
          <w:color w:val="auto"/>
          <w:sz w:val="24"/>
          <w:szCs w:val="24"/>
          <w:lang w:val="en-GB"/>
        </w:rPr>
        <w:t xml:space="preserve"> have </w:t>
      </w:r>
      <w:r w:rsidR="008D64C6" w:rsidRPr="00140050">
        <w:rPr>
          <w:rFonts w:ascii="Georgia" w:hAnsi="Georgia"/>
          <w:color w:val="auto"/>
          <w:sz w:val="24"/>
          <w:szCs w:val="24"/>
          <w:lang w:val="en-GB"/>
        </w:rPr>
        <w:t xml:space="preserve">arguably </w:t>
      </w:r>
      <w:r w:rsidRPr="00140050">
        <w:rPr>
          <w:rFonts w:ascii="Georgia" w:hAnsi="Georgia"/>
          <w:color w:val="auto"/>
          <w:sz w:val="24"/>
          <w:szCs w:val="24"/>
          <w:lang w:val="en-GB"/>
        </w:rPr>
        <w:t>removed life from t</w:t>
      </w:r>
      <w:r w:rsidR="00E21DAD" w:rsidRPr="00140050">
        <w:rPr>
          <w:rFonts w:ascii="Georgia" w:hAnsi="Georgia"/>
          <w:color w:val="auto"/>
          <w:sz w:val="24"/>
          <w:szCs w:val="24"/>
          <w:lang w:val="en-GB"/>
        </w:rPr>
        <w:t>he streets</w:t>
      </w:r>
      <w:r w:rsidR="008D64C6" w:rsidRPr="00140050">
        <w:rPr>
          <w:rFonts w:ascii="Georgia" w:hAnsi="Georgia"/>
          <w:color w:val="auto"/>
          <w:sz w:val="24"/>
          <w:szCs w:val="24"/>
          <w:lang w:val="en-GB"/>
        </w:rPr>
        <w:t>,</w:t>
      </w:r>
      <w:r w:rsidRPr="00140050">
        <w:rPr>
          <w:rFonts w:ascii="Georgia" w:hAnsi="Georgia"/>
          <w:color w:val="auto"/>
          <w:sz w:val="24"/>
          <w:szCs w:val="24"/>
          <w:lang w:val="en-GB"/>
        </w:rPr>
        <w:t xml:space="preserve"> and taken the street-level away from casual pedestrians</w:t>
      </w:r>
      <w:r w:rsidR="00B84FEB" w:rsidRPr="00140050">
        <w:rPr>
          <w:rFonts w:ascii="Georgia" w:hAnsi="Georgia"/>
          <w:color w:val="auto"/>
          <w:sz w:val="24"/>
          <w:szCs w:val="24"/>
          <w:lang w:val="en-GB"/>
        </w:rPr>
        <w:t>,</w:t>
      </w:r>
      <w:r w:rsidRPr="00140050">
        <w:rPr>
          <w:rFonts w:ascii="Georgia" w:hAnsi="Georgia"/>
          <w:color w:val="auto"/>
          <w:sz w:val="24"/>
          <w:szCs w:val="24"/>
          <w:lang w:val="en-GB"/>
        </w:rPr>
        <w:t xml:space="preserve"> and increased </w:t>
      </w:r>
      <w:r w:rsidR="00DC446F" w:rsidRPr="00140050">
        <w:rPr>
          <w:rFonts w:ascii="Georgia" w:hAnsi="Georgia"/>
          <w:color w:val="auto"/>
          <w:sz w:val="24"/>
          <w:szCs w:val="24"/>
          <w:lang w:val="en-GB"/>
        </w:rPr>
        <w:t>their</w:t>
      </w:r>
      <w:r w:rsidRPr="00140050">
        <w:rPr>
          <w:rFonts w:ascii="Georgia" w:hAnsi="Georgia"/>
          <w:color w:val="auto"/>
          <w:sz w:val="24"/>
          <w:szCs w:val="24"/>
          <w:lang w:val="en-GB"/>
        </w:rPr>
        <w:t xml:space="preserve"> feelings of insecurity and fear. </w:t>
      </w:r>
      <w:r w:rsidR="00B84FEB" w:rsidRPr="00140050">
        <w:rPr>
          <w:rFonts w:ascii="Georgia" w:hAnsi="Georgia"/>
          <w:color w:val="auto"/>
          <w:sz w:val="24"/>
          <w:szCs w:val="24"/>
          <w:lang w:val="en-GB"/>
        </w:rPr>
        <w:t xml:space="preserve">Few studies focus on </w:t>
      </w:r>
      <w:r w:rsidRPr="00140050">
        <w:rPr>
          <w:rFonts w:ascii="Georgia" w:hAnsi="Georgia"/>
          <w:color w:val="auto"/>
          <w:sz w:val="24"/>
          <w:szCs w:val="24"/>
          <w:lang w:val="en-GB"/>
        </w:rPr>
        <w:t xml:space="preserve">the facades of companies and other organizations </w:t>
      </w:r>
      <w:r w:rsidR="00B84FEB" w:rsidRPr="00140050">
        <w:rPr>
          <w:rFonts w:ascii="Georgia" w:hAnsi="Georgia"/>
          <w:color w:val="auto"/>
          <w:sz w:val="24"/>
          <w:szCs w:val="24"/>
          <w:lang w:val="en-GB"/>
        </w:rPr>
        <w:t xml:space="preserve">that </w:t>
      </w:r>
      <w:r w:rsidR="008D64C6" w:rsidRPr="00140050">
        <w:rPr>
          <w:rFonts w:ascii="Georgia" w:hAnsi="Georgia"/>
          <w:color w:val="auto"/>
          <w:sz w:val="24"/>
          <w:szCs w:val="24"/>
          <w:lang w:val="en-GB"/>
        </w:rPr>
        <w:t>affect the</w:t>
      </w:r>
      <w:r w:rsidR="00B84FEB" w:rsidRPr="00140050">
        <w:rPr>
          <w:rFonts w:ascii="Georgia" w:hAnsi="Georgia"/>
          <w:color w:val="auto"/>
          <w:sz w:val="24"/>
          <w:szCs w:val="24"/>
          <w:lang w:val="en-GB"/>
        </w:rPr>
        <w:t xml:space="preserve"> </w:t>
      </w:r>
      <w:r w:rsidRPr="00140050">
        <w:rPr>
          <w:rFonts w:ascii="Georgia" w:hAnsi="Georgia"/>
          <w:color w:val="auto"/>
          <w:sz w:val="24"/>
          <w:szCs w:val="24"/>
          <w:lang w:val="en-GB"/>
        </w:rPr>
        <w:t xml:space="preserve">physical environment </w:t>
      </w:r>
      <w:r w:rsidR="00B84FEB" w:rsidRPr="00140050">
        <w:rPr>
          <w:rFonts w:ascii="Georgia" w:hAnsi="Georgia"/>
          <w:color w:val="auto"/>
          <w:sz w:val="24"/>
          <w:szCs w:val="24"/>
          <w:lang w:val="en-GB"/>
        </w:rPr>
        <w:t>encountered by</w:t>
      </w:r>
      <w:r w:rsidRPr="00140050">
        <w:rPr>
          <w:rFonts w:ascii="Georgia" w:hAnsi="Georgia"/>
          <w:color w:val="auto"/>
          <w:sz w:val="24"/>
          <w:szCs w:val="24"/>
          <w:lang w:val="en-GB"/>
        </w:rPr>
        <w:t xml:space="preserve"> users of space</w:t>
      </w:r>
      <w:r w:rsidR="00B84FEB" w:rsidRPr="00140050">
        <w:rPr>
          <w:rFonts w:ascii="Georgia" w:hAnsi="Georgia"/>
          <w:color w:val="auto"/>
          <w:sz w:val="24"/>
          <w:szCs w:val="24"/>
          <w:lang w:val="en-GB"/>
        </w:rPr>
        <w:t>, and that i</w:t>
      </w:r>
      <w:r w:rsidR="00E21DAD" w:rsidRPr="00140050">
        <w:rPr>
          <w:rFonts w:ascii="Georgia" w:hAnsi="Georgia"/>
          <w:color w:val="auto"/>
          <w:sz w:val="24"/>
          <w:szCs w:val="24"/>
          <w:lang w:val="en-GB"/>
        </w:rPr>
        <w:t>nfluence</w:t>
      </w:r>
      <w:r w:rsidRPr="00140050">
        <w:rPr>
          <w:rFonts w:ascii="Georgia" w:hAnsi="Georgia"/>
          <w:color w:val="auto"/>
          <w:sz w:val="24"/>
          <w:szCs w:val="24"/>
          <w:lang w:val="en-GB"/>
        </w:rPr>
        <w:t xml:space="preserve"> the atmosphere of knowledge-based environments.</w:t>
      </w:r>
      <w:r w:rsidR="00417F81" w:rsidRPr="00140050">
        <w:rPr>
          <w:rFonts w:ascii="Georgia" w:hAnsi="Georgia"/>
          <w:color w:val="auto"/>
          <w:sz w:val="24"/>
          <w:szCs w:val="24"/>
          <w:lang w:val="en-GB"/>
        </w:rPr>
        <w:t xml:space="preserve"> </w:t>
      </w:r>
    </w:p>
    <w:p w:rsidR="00C4487B" w:rsidRPr="00140050" w:rsidRDefault="00C4487B" w:rsidP="003A41F4">
      <w:pPr>
        <w:spacing w:line="240" w:lineRule="auto"/>
        <w:jc w:val="both"/>
        <w:rPr>
          <w:rFonts w:ascii="Georgia" w:hAnsi="Georgia"/>
          <w:color w:val="auto"/>
          <w:sz w:val="24"/>
          <w:szCs w:val="24"/>
          <w:lang w:val="en-GB"/>
        </w:rPr>
      </w:pPr>
    </w:p>
    <w:p w:rsidR="00710DA3" w:rsidRPr="00140050" w:rsidRDefault="00762940"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T</w:t>
      </w:r>
      <w:r w:rsidR="00C8515F" w:rsidRPr="00140050">
        <w:rPr>
          <w:rFonts w:ascii="Georgia" w:hAnsi="Georgia"/>
          <w:color w:val="auto"/>
          <w:sz w:val="24"/>
          <w:szCs w:val="24"/>
          <w:lang w:val="en-GB"/>
        </w:rPr>
        <w:t>he perspective of citizens</w:t>
      </w:r>
      <w:r w:rsidR="00970BEE" w:rsidRPr="00140050">
        <w:rPr>
          <w:rFonts w:ascii="Georgia" w:hAnsi="Georgia"/>
          <w:color w:val="auto"/>
          <w:sz w:val="24"/>
          <w:szCs w:val="24"/>
          <w:lang w:val="en-GB"/>
        </w:rPr>
        <w:t xml:space="preserve"> </w:t>
      </w:r>
      <w:r w:rsidR="00C8515F" w:rsidRPr="00140050">
        <w:rPr>
          <w:rFonts w:ascii="Georgia" w:hAnsi="Georgia"/>
          <w:color w:val="auto"/>
          <w:sz w:val="24"/>
          <w:szCs w:val="24"/>
          <w:lang w:val="en-GB"/>
        </w:rPr>
        <w:t>is among</w:t>
      </w:r>
      <w:r w:rsidR="00B84FEB" w:rsidRPr="00140050">
        <w:rPr>
          <w:rFonts w:ascii="Georgia" w:hAnsi="Georgia"/>
          <w:color w:val="auto"/>
          <w:sz w:val="24"/>
          <w:szCs w:val="24"/>
          <w:lang w:val="en-GB"/>
        </w:rPr>
        <w:t xml:space="preserve"> one of</w:t>
      </w:r>
      <w:r w:rsidR="00C8515F" w:rsidRPr="00140050">
        <w:rPr>
          <w:rFonts w:ascii="Georgia" w:hAnsi="Georgia"/>
          <w:color w:val="auto"/>
          <w:sz w:val="24"/>
          <w:szCs w:val="24"/>
          <w:lang w:val="en-GB"/>
        </w:rPr>
        <w:t xml:space="preserve"> the most important dimensions</w:t>
      </w:r>
      <w:r w:rsidR="00970BEE" w:rsidRPr="00140050">
        <w:rPr>
          <w:rFonts w:ascii="Georgia" w:hAnsi="Georgia"/>
          <w:color w:val="auto"/>
          <w:sz w:val="24"/>
          <w:szCs w:val="24"/>
          <w:lang w:val="en-GB"/>
        </w:rPr>
        <w:t xml:space="preserve"> in KBUD</w:t>
      </w:r>
      <w:r w:rsidR="00B84FEB" w:rsidRPr="00140050">
        <w:rPr>
          <w:rFonts w:ascii="Georgia" w:hAnsi="Georgia"/>
          <w:color w:val="auto"/>
          <w:sz w:val="24"/>
          <w:szCs w:val="24"/>
          <w:lang w:val="en-GB"/>
        </w:rPr>
        <w:t>,</w:t>
      </w:r>
      <w:r w:rsidR="00C8515F" w:rsidRPr="00140050">
        <w:rPr>
          <w:rFonts w:ascii="Georgia" w:hAnsi="Georgia"/>
          <w:color w:val="auto"/>
          <w:sz w:val="24"/>
          <w:szCs w:val="24"/>
          <w:lang w:val="en-GB"/>
        </w:rPr>
        <w:t xml:space="preserve"> as </w:t>
      </w:r>
      <w:r w:rsidR="006F587A" w:rsidRPr="00140050">
        <w:rPr>
          <w:rFonts w:ascii="Georgia" w:hAnsi="Georgia"/>
          <w:color w:val="auto"/>
          <w:sz w:val="24"/>
          <w:szCs w:val="24"/>
          <w:lang w:val="en-GB"/>
        </w:rPr>
        <w:t xml:space="preserve">these </w:t>
      </w:r>
      <w:r w:rsidR="00970BEE" w:rsidRPr="00140050">
        <w:rPr>
          <w:rFonts w:ascii="Georgia" w:hAnsi="Georgia"/>
          <w:color w:val="auto"/>
          <w:sz w:val="24"/>
          <w:szCs w:val="24"/>
          <w:lang w:val="en-GB"/>
        </w:rPr>
        <w:t>environments are designed</w:t>
      </w:r>
      <w:r w:rsidR="00C8515F" w:rsidRPr="00140050">
        <w:rPr>
          <w:rFonts w:ascii="Georgia" w:hAnsi="Georgia"/>
          <w:color w:val="auto"/>
          <w:sz w:val="24"/>
          <w:szCs w:val="24"/>
          <w:lang w:val="en-GB"/>
        </w:rPr>
        <w:t xml:space="preserve"> </w:t>
      </w:r>
      <w:r w:rsidR="00970BEE" w:rsidRPr="00140050">
        <w:rPr>
          <w:rFonts w:ascii="Georgia" w:hAnsi="Georgia"/>
          <w:color w:val="auto"/>
          <w:sz w:val="24"/>
          <w:szCs w:val="24"/>
          <w:lang w:val="en-GB"/>
        </w:rPr>
        <w:t xml:space="preserve">mainly </w:t>
      </w:r>
      <w:r w:rsidR="00C8515F" w:rsidRPr="00140050">
        <w:rPr>
          <w:rFonts w:ascii="Georgia" w:hAnsi="Georgia"/>
          <w:color w:val="auto"/>
          <w:sz w:val="24"/>
          <w:szCs w:val="24"/>
          <w:lang w:val="en-GB"/>
        </w:rPr>
        <w:t xml:space="preserve">for </w:t>
      </w:r>
      <w:r w:rsidR="00970BEE" w:rsidRPr="00140050">
        <w:rPr>
          <w:rFonts w:ascii="Georgia" w:hAnsi="Georgia"/>
          <w:color w:val="auto"/>
          <w:sz w:val="24"/>
          <w:szCs w:val="24"/>
          <w:lang w:val="en-GB"/>
        </w:rPr>
        <w:t>human activity</w:t>
      </w:r>
      <w:r w:rsidR="006F587A" w:rsidRPr="00140050">
        <w:rPr>
          <w:rFonts w:ascii="Georgia" w:hAnsi="Georgia"/>
          <w:color w:val="auto"/>
          <w:sz w:val="24"/>
          <w:szCs w:val="24"/>
          <w:lang w:val="en-GB"/>
        </w:rPr>
        <w:t xml:space="preserve"> (there are also exceptions</w:t>
      </w:r>
      <w:r w:rsidR="00D72F28" w:rsidRPr="00140050">
        <w:rPr>
          <w:rFonts w:ascii="Georgia" w:hAnsi="Georgia"/>
          <w:color w:val="auto"/>
          <w:sz w:val="24"/>
          <w:szCs w:val="24"/>
          <w:lang w:val="en-GB"/>
        </w:rPr>
        <w:t xml:space="preserve"> such as</w:t>
      </w:r>
      <w:r w:rsidR="006F587A" w:rsidRPr="00140050">
        <w:rPr>
          <w:rFonts w:ascii="Georgia" w:hAnsi="Georgia"/>
          <w:color w:val="auto"/>
          <w:sz w:val="24"/>
          <w:szCs w:val="24"/>
          <w:lang w:val="en-GB"/>
        </w:rPr>
        <w:t xml:space="preserve"> intelligent warehouses, automated computer centres)</w:t>
      </w:r>
      <w:r w:rsidR="00C8515F" w:rsidRPr="00140050">
        <w:rPr>
          <w:rFonts w:ascii="Georgia" w:hAnsi="Georgia"/>
          <w:color w:val="auto"/>
          <w:sz w:val="24"/>
          <w:szCs w:val="24"/>
          <w:lang w:val="en-GB"/>
        </w:rPr>
        <w:t xml:space="preserve">. </w:t>
      </w:r>
      <w:r w:rsidR="00B84FEB" w:rsidRPr="00140050">
        <w:rPr>
          <w:rFonts w:ascii="Georgia" w:hAnsi="Georgia"/>
          <w:color w:val="auto"/>
          <w:sz w:val="24"/>
          <w:szCs w:val="24"/>
          <w:lang w:val="en-GB"/>
        </w:rPr>
        <w:t>The opposing opinions of</w:t>
      </w:r>
      <w:r w:rsidR="00567F80" w:rsidRPr="00140050">
        <w:rPr>
          <w:rFonts w:ascii="Georgia" w:hAnsi="Georgia"/>
          <w:color w:val="auto"/>
          <w:sz w:val="24"/>
          <w:szCs w:val="24"/>
          <w:lang w:val="en-GB"/>
        </w:rPr>
        <w:t xml:space="preserve"> </w:t>
      </w:r>
      <w:r w:rsidR="00970BEE" w:rsidRPr="00140050">
        <w:rPr>
          <w:rFonts w:ascii="Georgia" w:hAnsi="Georgia"/>
          <w:color w:val="auto"/>
          <w:sz w:val="24"/>
          <w:szCs w:val="24"/>
          <w:lang w:val="en-GB"/>
        </w:rPr>
        <w:t xml:space="preserve">some </w:t>
      </w:r>
      <w:r w:rsidR="00567F80" w:rsidRPr="00140050">
        <w:rPr>
          <w:rFonts w:ascii="Georgia" w:hAnsi="Georgia"/>
          <w:color w:val="auto"/>
          <w:sz w:val="24"/>
          <w:szCs w:val="24"/>
          <w:lang w:val="en-GB"/>
        </w:rPr>
        <w:t xml:space="preserve">researchers studying KBUD </w:t>
      </w:r>
      <w:r w:rsidR="00B84FEB" w:rsidRPr="00140050">
        <w:rPr>
          <w:rFonts w:ascii="Georgia" w:hAnsi="Georgia"/>
          <w:color w:val="auto"/>
          <w:sz w:val="24"/>
          <w:szCs w:val="24"/>
          <w:lang w:val="en-GB"/>
        </w:rPr>
        <w:t>is interesting</w:t>
      </w:r>
      <w:r w:rsidR="00567F80" w:rsidRPr="00140050">
        <w:rPr>
          <w:rFonts w:ascii="Georgia" w:hAnsi="Georgia"/>
          <w:color w:val="auto"/>
          <w:sz w:val="24"/>
          <w:szCs w:val="24"/>
          <w:lang w:val="en-GB"/>
        </w:rPr>
        <w:t>. They</w:t>
      </w:r>
      <w:r w:rsidR="00E21DAD" w:rsidRPr="00140050">
        <w:rPr>
          <w:rFonts w:ascii="Georgia" w:hAnsi="Georgia"/>
          <w:color w:val="auto"/>
          <w:sz w:val="24"/>
          <w:szCs w:val="24"/>
          <w:lang w:val="en-GB"/>
        </w:rPr>
        <w:t xml:space="preserve"> </w:t>
      </w:r>
      <w:r w:rsidR="00567F80" w:rsidRPr="00140050">
        <w:rPr>
          <w:rFonts w:ascii="Georgia" w:hAnsi="Georgia"/>
          <w:color w:val="auto"/>
          <w:sz w:val="24"/>
          <w:szCs w:val="24"/>
          <w:lang w:val="en-GB"/>
        </w:rPr>
        <w:t xml:space="preserve">claim </w:t>
      </w:r>
      <w:r w:rsidR="00417F81" w:rsidRPr="00140050">
        <w:rPr>
          <w:rFonts w:ascii="Georgia" w:hAnsi="Georgia"/>
          <w:color w:val="auto"/>
          <w:sz w:val="24"/>
          <w:szCs w:val="24"/>
          <w:lang w:val="en-GB"/>
        </w:rPr>
        <w:t xml:space="preserve">that </w:t>
      </w:r>
      <w:r w:rsidR="0027533C" w:rsidRPr="00140050">
        <w:rPr>
          <w:rFonts w:ascii="Georgia" w:hAnsi="Georgia"/>
          <w:color w:val="auto"/>
          <w:sz w:val="24"/>
          <w:szCs w:val="24"/>
          <w:lang w:val="en-GB"/>
        </w:rPr>
        <w:t>urban planning</w:t>
      </w:r>
      <w:r w:rsidR="006F587A" w:rsidRPr="00140050">
        <w:rPr>
          <w:rFonts w:ascii="Georgia" w:hAnsi="Georgia"/>
          <w:color w:val="auto"/>
          <w:sz w:val="24"/>
          <w:szCs w:val="24"/>
          <w:lang w:val="en-GB"/>
        </w:rPr>
        <w:t xml:space="preserve"> and design</w:t>
      </w:r>
      <w:r w:rsidR="00567F80" w:rsidRPr="00140050">
        <w:rPr>
          <w:rFonts w:ascii="Georgia" w:hAnsi="Georgia"/>
          <w:color w:val="auto"/>
          <w:sz w:val="24"/>
          <w:szCs w:val="24"/>
          <w:lang w:val="en-GB"/>
        </w:rPr>
        <w:t xml:space="preserve"> </w:t>
      </w:r>
      <w:r w:rsidR="00417F81" w:rsidRPr="00140050">
        <w:rPr>
          <w:rFonts w:ascii="Georgia" w:hAnsi="Georgia"/>
          <w:color w:val="auto"/>
          <w:sz w:val="24"/>
          <w:szCs w:val="24"/>
          <w:lang w:val="en-GB"/>
        </w:rPr>
        <w:t>has tended to</w:t>
      </w:r>
      <w:r w:rsidR="0027533C" w:rsidRPr="00140050">
        <w:rPr>
          <w:rFonts w:ascii="Georgia" w:hAnsi="Georgia"/>
          <w:color w:val="auto"/>
          <w:sz w:val="24"/>
          <w:szCs w:val="24"/>
          <w:lang w:val="en-GB"/>
        </w:rPr>
        <w:t xml:space="preserve"> </w:t>
      </w:r>
      <w:r w:rsidR="003F3BA5" w:rsidRPr="00140050">
        <w:rPr>
          <w:rFonts w:ascii="Georgia" w:hAnsi="Georgia"/>
          <w:color w:val="auto"/>
          <w:sz w:val="24"/>
          <w:szCs w:val="24"/>
          <w:lang w:val="en-GB"/>
        </w:rPr>
        <w:t xml:space="preserve">focus on physical form and </w:t>
      </w:r>
      <w:r w:rsidR="008D64C6" w:rsidRPr="00140050">
        <w:rPr>
          <w:rFonts w:ascii="Georgia" w:hAnsi="Georgia"/>
          <w:color w:val="auto"/>
          <w:sz w:val="24"/>
          <w:szCs w:val="24"/>
          <w:lang w:val="en-GB"/>
        </w:rPr>
        <w:t xml:space="preserve">the </w:t>
      </w:r>
      <w:r w:rsidR="003F3BA5" w:rsidRPr="00140050">
        <w:rPr>
          <w:rFonts w:ascii="Georgia" w:hAnsi="Georgia"/>
          <w:color w:val="auto"/>
          <w:sz w:val="24"/>
          <w:szCs w:val="24"/>
          <w:lang w:val="en-GB"/>
        </w:rPr>
        <w:t>built environment (</w:t>
      </w:r>
      <w:r w:rsidR="00D72F28" w:rsidRPr="00140050">
        <w:rPr>
          <w:rFonts w:ascii="Georgia" w:hAnsi="Georgia"/>
          <w:color w:val="auto"/>
          <w:sz w:val="24"/>
          <w:szCs w:val="24"/>
          <w:lang w:val="en-GB"/>
        </w:rPr>
        <w:t>for example</w:t>
      </w:r>
      <w:r w:rsidR="0005179E" w:rsidRPr="00140050">
        <w:rPr>
          <w:rFonts w:ascii="Georgia" w:hAnsi="Georgia"/>
          <w:color w:val="auto"/>
          <w:sz w:val="24"/>
          <w:szCs w:val="24"/>
          <w:lang w:val="en-GB"/>
        </w:rPr>
        <w:t xml:space="preserve"> </w:t>
      </w:r>
      <w:r w:rsidR="003F3BA5" w:rsidRPr="00140050">
        <w:rPr>
          <w:rFonts w:ascii="Georgia" w:hAnsi="Georgia"/>
          <w:color w:val="auto"/>
          <w:sz w:val="24"/>
          <w:szCs w:val="24"/>
          <w:lang w:val="en-GB"/>
        </w:rPr>
        <w:t>land use, zoning, infrastructure, aesthetics etc.)</w:t>
      </w:r>
      <w:r w:rsidR="00B84FEB" w:rsidRPr="00140050">
        <w:rPr>
          <w:rFonts w:ascii="Georgia" w:hAnsi="Georgia"/>
          <w:color w:val="auto"/>
          <w:sz w:val="24"/>
          <w:szCs w:val="24"/>
          <w:lang w:val="en-GB"/>
        </w:rPr>
        <w:t>,</w:t>
      </w:r>
      <w:r w:rsidR="003F3BA5" w:rsidRPr="00140050">
        <w:rPr>
          <w:rFonts w:ascii="Georgia" w:hAnsi="Georgia"/>
          <w:color w:val="auto"/>
          <w:sz w:val="24"/>
          <w:szCs w:val="24"/>
          <w:lang w:val="en-GB"/>
        </w:rPr>
        <w:t xml:space="preserve"> rather than </w:t>
      </w:r>
      <w:r w:rsidR="00B84FEB" w:rsidRPr="00140050">
        <w:rPr>
          <w:rFonts w:ascii="Georgia" w:hAnsi="Georgia"/>
          <w:color w:val="auto"/>
          <w:sz w:val="24"/>
          <w:szCs w:val="24"/>
          <w:lang w:val="en-GB"/>
        </w:rPr>
        <w:t>on</w:t>
      </w:r>
      <w:r w:rsidR="003F3BA5" w:rsidRPr="00140050">
        <w:rPr>
          <w:rFonts w:ascii="Georgia" w:hAnsi="Georgia"/>
          <w:color w:val="auto"/>
          <w:sz w:val="24"/>
          <w:szCs w:val="24"/>
          <w:lang w:val="en-GB"/>
        </w:rPr>
        <w:t xml:space="preserve"> knowledge resources comp</w:t>
      </w:r>
      <w:r w:rsidR="008D64C6" w:rsidRPr="00140050">
        <w:rPr>
          <w:rFonts w:ascii="Georgia" w:hAnsi="Georgia"/>
          <w:color w:val="auto"/>
          <w:sz w:val="24"/>
          <w:szCs w:val="24"/>
          <w:lang w:val="en-GB"/>
        </w:rPr>
        <w:t>ri</w:t>
      </w:r>
      <w:r w:rsidR="003F3BA5" w:rsidRPr="00140050">
        <w:rPr>
          <w:rFonts w:ascii="Georgia" w:hAnsi="Georgia"/>
          <w:color w:val="auto"/>
          <w:sz w:val="24"/>
          <w:szCs w:val="24"/>
          <w:lang w:val="en-GB"/>
        </w:rPr>
        <w:t>s</w:t>
      </w:r>
      <w:r w:rsidR="00325D73" w:rsidRPr="00140050">
        <w:rPr>
          <w:rFonts w:ascii="Georgia" w:hAnsi="Georgia"/>
          <w:color w:val="auto"/>
          <w:sz w:val="24"/>
          <w:szCs w:val="24"/>
          <w:lang w:val="en-GB"/>
        </w:rPr>
        <w:t>ing</w:t>
      </w:r>
      <w:r w:rsidR="003F3BA5" w:rsidRPr="00140050">
        <w:rPr>
          <w:rFonts w:ascii="Georgia" w:hAnsi="Georgia"/>
          <w:color w:val="auto"/>
          <w:sz w:val="24"/>
          <w:szCs w:val="24"/>
          <w:lang w:val="en-GB"/>
        </w:rPr>
        <w:t xml:space="preserve"> the knowledge</w:t>
      </w:r>
      <w:r w:rsidR="002A1A0D" w:rsidRPr="00140050">
        <w:rPr>
          <w:rFonts w:ascii="Georgia" w:hAnsi="Georgia"/>
          <w:color w:val="auto"/>
          <w:sz w:val="24"/>
          <w:szCs w:val="24"/>
          <w:lang w:val="en-GB"/>
        </w:rPr>
        <w:t>-</w:t>
      </w:r>
      <w:r w:rsidR="003F3BA5" w:rsidRPr="00140050">
        <w:rPr>
          <w:rFonts w:ascii="Georgia" w:hAnsi="Georgia"/>
          <w:color w:val="auto"/>
          <w:sz w:val="24"/>
          <w:szCs w:val="24"/>
          <w:lang w:val="en-GB"/>
        </w:rPr>
        <w:t>base (Knight 2008).</w:t>
      </w:r>
      <w:r w:rsidR="00417F81" w:rsidRPr="00140050">
        <w:rPr>
          <w:rFonts w:ascii="Georgia" w:hAnsi="Georgia"/>
          <w:color w:val="auto"/>
          <w:sz w:val="24"/>
          <w:szCs w:val="24"/>
          <w:lang w:val="en-GB"/>
        </w:rPr>
        <w:t xml:space="preserve"> </w:t>
      </w:r>
      <w:r w:rsidR="00567F80" w:rsidRPr="00140050">
        <w:rPr>
          <w:rFonts w:ascii="Georgia" w:hAnsi="Georgia"/>
          <w:color w:val="auto"/>
          <w:sz w:val="24"/>
          <w:szCs w:val="24"/>
          <w:lang w:val="en-GB"/>
        </w:rPr>
        <w:t xml:space="preserve">In addition, </w:t>
      </w:r>
      <w:r w:rsidR="006F587A" w:rsidRPr="00140050">
        <w:rPr>
          <w:rFonts w:ascii="Georgia" w:hAnsi="Georgia"/>
          <w:color w:val="auto"/>
          <w:sz w:val="24"/>
          <w:szCs w:val="24"/>
          <w:lang w:val="en-GB"/>
        </w:rPr>
        <w:t>the discipline</w:t>
      </w:r>
      <w:r w:rsidR="00E21DAD" w:rsidRPr="00140050">
        <w:rPr>
          <w:rFonts w:ascii="Georgia" w:hAnsi="Georgia"/>
          <w:color w:val="auto"/>
          <w:sz w:val="24"/>
          <w:szCs w:val="24"/>
          <w:lang w:val="en-GB"/>
        </w:rPr>
        <w:t xml:space="preserve"> has traditionally lacked the vision and capacity to carry out sustainable</w:t>
      </w:r>
      <w:r w:rsidR="008D64C6" w:rsidRPr="00140050">
        <w:rPr>
          <w:rFonts w:ascii="Georgia" w:hAnsi="Georgia"/>
          <w:color w:val="auto"/>
          <w:sz w:val="24"/>
          <w:szCs w:val="24"/>
          <w:lang w:val="en-GB"/>
        </w:rPr>
        <w:t>-</w:t>
      </w:r>
      <w:r w:rsidR="00E21DAD" w:rsidRPr="00140050">
        <w:rPr>
          <w:rFonts w:ascii="Georgia" w:hAnsi="Georgia"/>
          <w:color w:val="auto"/>
          <w:sz w:val="24"/>
          <w:szCs w:val="24"/>
          <w:lang w:val="en-GB"/>
        </w:rPr>
        <w:t xml:space="preserve"> and knowledge-based development (Yigitcanlar et al. 2010). </w:t>
      </w:r>
      <w:r w:rsidR="00B84FEB" w:rsidRPr="00140050">
        <w:rPr>
          <w:rFonts w:ascii="Georgia" w:hAnsi="Georgia"/>
          <w:color w:val="auto"/>
          <w:sz w:val="24"/>
          <w:szCs w:val="24"/>
          <w:lang w:val="en-GB"/>
        </w:rPr>
        <w:t>W</w:t>
      </w:r>
      <w:r w:rsidR="00417F81" w:rsidRPr="00140050">
        <w:rPr>
          <w:rFonts w:ascii="Georgia" w:hAnsi="Georgia"/>
          <w:color w:val="auto"/>
          <w:sz w:val="24"/>
          <w:szCs w:val="24"/>
          <w:lang w:val="en-GB"/>
        </w:rPr>
        <w:t xml:space="preserve">hether urban space is designed </w:t>
      </w:r>
      <w:r w:rsidR="00E21DAD" w:rsidRPr="00140050">
        <w:rPr>
          <w:rFonts w:ascii="Georgia" w:hAnsi="Georgia"/>
          <w:color w:val="auto"/>
          <w:sz w:val="24"/>
          <w:szCs w:val="24"/>
          <w:lang w:val="en-GB"/>
        </w:rPr>
        <w:t xml:space="preserve">from the </w:t>
      </w:r>
      <w:r w:rsidR="00E21DAD" w:rsidRPr="00140050">
        <w:rPr>
          <w:rFonts w:ascii="Georgia" w:hAnsi="Georgia"/>
          <w:color w:val="auto"/>
          <w:sz w:val="24"/>
          <w:szCs w:val="24"/>
          <w:lang w:val="en-GB"/>
        </w:rPr>
        <w:lastRenderedPageBreak/>
        <w:t>perspective</w:t>
      </w:r>
      <w:r w:rsidR="00417F81" w:rsidRPr="00140050">
        <w:rPr>
          <w:rFonts w:ascii="Georgia" w:hAnsi="Georgia"/>
          <w:color w:val="auto"/>
          <w:sz w:val="24"/>
          <w:szCs w:val="24"/>
          <w:lang w:val="en-GB"/>
        </w:rPr>
        <w:t xml:space="preserve"> of people or </w:t>
      </w:r>
      <w:r w:rsidR="00B84FEB" w:rsidRPr="00140050">
        <w:rPr>
          <w:rFonts w:ascii="Georgia" w:hAnsi="Georgia"/>
          <w:color w:val="auto"/>
          <w:sz w:val="24"/>
          <w:szCs w:val="24"/>
          <w:lang w:val="en-GB"/>
        </w:rPr>
        <w:t>i</w:t>
      </w:r>
      <w:r w:rsidR="00567F80" w:rsidRPr="00140050">
        <w:rPr>
          <w:rFonts w:ascii="Georgia" w:hAnsi="Georgia"/>
          <w:color w:val="auto"/>
          <w:sz w:val="24"/>
          <w:szCs w:val="24"/>
          <w:lang w:val="en-GB"/>
        </w:rPr>
        <w:t>s knowledge-based</w:t>
      </w:r>
      <w:r w:rsidR="00B84FEB" w:rsidRPr="00140050">
        <w:rPr>
          <w:rFonts w:ascii="Georgia" w:hAnsi="Georgia"/>
          <w:color w:val="auto"/>
          <w:sz w:val="24"/>
          <w:szCs w:val="24"/>
          <w:lang w:val="en-GB"/>
        </w:rPr>
        <w:t xml:space="preserve"> is disputable among researchers,</w:t>
      </w:r>
      <w:r w:rsidR="00567F80" w:rsidRPr="00140050">
        <w:rPr>
          <w:rFonts w:ascii="Georgia" w:hAnsi="Georgia"/>
          <w:color w:val="auto"/>
          <w:sz w:val="24"/>
          <w:szCs w:val="24"/>
          <w:lang w:val="en-GB"/>
        </w:rPr>
        <w:t xml:space="preserve"> </w:t>
      </w:r>
      <w:r w:rsidR="00EC775A" w:rsidRPr="00140050">
        <w:rPr>
          <w:rFonts w:ascii="Georgia" w:hAnsi="Georgia"/>
          <w:color w:val="auto"/>
          <w:sz w:val="24"/>
          <w:szCs w:val="24"/>
          <w:lang w:val="en-GB"/>
        </w:rPr>
        <w:t xml:space="preserve">however, </w:t>
      </w:r>
      <w:r w:rsidR="00871D8A" w:rsidRPr="00140050">
        <w:rPr>
          <w:rFonts w:ascii="Georgia" w:hAnsi="Georgia"/>
          <w:color w:val="auto"/>
          <w:sz w:val="24"/>
          <w:szCs w:val="24"/>
          <w:lang w:val="en-GB"/>
        </w:rPr>
        <w:t xml:space="preserve">identifiable </w:t>
      </w:r>
      <w:r w:rsidR="00A10845" w:rsidRPr="00140050">
        <w:rPr>
          <w:rFonts w:ascii="Georgia" w:hAnsi="Georgia"/>
          <w:color w:val="auto"/>
          <w:sz w:val="24"/>
          <w:szCs w:val="24"/>
          <w:lang w:val="en-GB"/>
        </w:rPr>
        <w:t>contradictions and variations</w:t>
      </w:r>
      <w:r w:rsidR="00B84FEB" w:rsidRPr="00140050">
        <w:rPr>
          <w:rFonts w:ascii="Georgia" w:hAnsi="Georgia"/>
          <w:color w:val="auto"/>
          <w:sz w:val="24"/>
          <w:szCs w:val="24"/>
          <w:lang w:val="en-GB"/>
        </w:rPr>
        <w:t xml:space="preserve"> are generally conceded</w:t>
      </w:r>
      <w:r w:rsidR="00A10845" w:rsidRPr="00140050">
        <w:rPr>
          <w:rFonts w:ascii="Georgia" w:hAnsi="Georgia"/>
          <w:color w:val="auto"/>
          <w:sz w:val="24"/>
          <w:szCs w:val="24"/>
          <w:lang w:val="en-GB"/>
        </w:rPr>
        <w:t>.</w:t>
      </w:r>
      <w:r w:rsidR="003F3BA5" w:rsidRPr="00140050">
        <w:rPr>
          <w:rFonts w:ascii="Georgia" w:hAnsi="Georgia"/>
          <w:color w:val="auto"/>
          <w:sz w:val="24"/>
          <w:szCs w:val="24"/>
          <w:lang w:val="en-GB"/>
        </w:rPr>
        <w:t xml:space="preserve"> </w:t>
      </w:r>
    </w:p>
    <w:p w:rsidR="00710DA3" w:rsidRPr="00140050" w:rsidRDefault="00710DA3" w:rsidP="003A41F4">
      <w:pPr>
        <w:spacing w:line="240" w:lineRule="auto"/>
        <w:jc w:val="both"/>
        <w:rPr>
          <w:rFonts w:ascii="Georgia" w:hAnsi="Georgia"/>
          <w:color w:val="auto"/>
          <w:sz w:val="24"/>
          <w:szCs w:val="24"/>
          <w:lang w:val="en-GB"/>
        </w:rPr>
      </w:pPr>
    </w:p>
    <w:p w:rsidR="00856DAE" w:rsidRPr="00140050" w:rsidRDefault="00613ED3" w:rsidP="003A41F4">
      <w:pPr>
        <w:pStyle w:val="Eivli"/>
        <w:numPr>
          <w:ilvl w:val="0"/>
          <w:numId w:val="14"/>
        </w:numPr>
        <w:jc w:val="both"/>
        <w:rPr>
          <w:rFonts w:ascii="Georgia" w:hAnsi="Georgia"/>
          <w:color w:val="auto"/>
          <w:lang w:val="en-GB"/>
        </w:rPr>
      </w:pPr>
      <w:r w:rsidRPr="00140050">
        <w:rPr>
          <w:rFonts w:ascii="Georgia" w:hAnsi="Georgia"/>
          <w:color w:val="auto"/>
          <w:lang w:val="en-GB"/>
        </w:rPr>
        <w:t>Context</w:t>
      </w:r>
      <w:r w:rsidR="00F2353B" w:rsidRPr="00140050">
        <w:rPr>
          <w:rFonts w:ascii="Georgia" w:hAnsi="Georgia"/>
          <w:color w:val="auto"/>
          <w:lang w:val="en-GB"/>
        </w:rPr>
        <w:t>: T</w:t>
      </w:r>
      <w:r w:rsidRPr="00140050">
        <w:rPr>
          <w:rFonts w:ascii="Georgia" w:hAnsi="Georgia"/>
          <w:color w:val="auto"/>
          <w:lang w:val="en-GB"/>
        </w:rPr>
        <w:t>he</w:t>
      </w:r>
      <w:r w:rsidR="004A2EE0" w:rsidRPr="00140050">
        <w:rPr>
          <w:rFonts w:ascii="Georgia" w:hAnsi="Georgia"/>
          <w:color w:val="auto"/>
          <w:lang w:val="en-GB"/>
        </w:rPr>
        <w:t xml:space="preserve"> </w:t>
      </w:r>
      <w:r w:rsidR="0010700F" w:rsidRPr="00140050">
        <w:rPr>
          <w:rFonts w:ascii="Georgia" w:hAnsi="Georgia"/>
          <w:color w:val="auto"/>
          <w:lang w:val="en-GB"/>
        </w:rPr>
        <w:t xml:space="preserve">knowledge-based urban development </w:t>
      </w:r>
      <w:r w:rsidR="00F2353B" w:rsidRPr="00140050">
        <w:rPr>
          <w:rFonts w:ascii="Georgia" w:hAnsi="Georgia"/>
          <w:color w:val="auto"/>
          <w:lang w:val="en-GB"/>
        </w:rPr>
        <w:t>in the H</w:t>
      </w:r>
      <w:r w:rsidR="00351E10" w:rsidRPr="00140050">
        <w:rPr>
          <w:rFonts w:ascii="Georgia" w:hAnsi="Georgia"/>
          <w:color w:val="auto"/>
          <w:lang w:val="en-GB"/>
        </w:rPr>
        <w:t>MA</w:t>
      </w:r>
    </w:p>
    <w:p w:rsidR="00B925B1" w:rsidRPr="00140050" w:rsidRDefault="00B925B1" w:rsidP="003A41F4">
      <w:pPr>
        <w:spacing w:line="240" w:lineRule="auto"/>
        <w:jc w:val="both"/>
        <w:rPr>
          <w:rFonts w:ascii="Georgia" w:hAnsi="Georgia"/>
          <w:color w:val="auto"/>
          <w:lang w:val="en-GB"/>
        </w:rPr>
      </w:pPr>
    </w:p>
    <w:p w:rsidR="00016E5C" w:rsidRPr="00140050" w:rsidRDefault="00016E5C"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HMA is an area of 12 municipalities</w:t>
      </w:r>
      <w:r w:rsidR="00B84FEB" w:rsidRPr="00140050">
        <w:rPr>
          <w:rFonts w:ascii="Georgia" w:hAnsi="Georgia"/>
          <w:color w:val="auto"/>
          <w:sz w:val="24"/>
          <w:szCs w:val="24"/>
          <w:lang w:val="en-GB"/>
        </w:rPr>
        <w:t>,</w:t>
      </w:r>
      <w:r w:rsidRPr="00140050">
        <w:rPr>
          <w:rFonts w:ascii="Georgia" w:hAnsi="Georgia"/>
          <w:color w:val="auto"/>
          <w:sz w:val="24"/>
          <w:szCs w:val="24"/>
          <w:lang w:val="en-GB"/>
        </w:rPr>
        <w:t xml:space="preserve"> including and surrounding the capital city of Helsinki. Th</w:t>
      </w:r>
      <w:r w:rsidR="001E2BFD" w:rsidRPr="00140050">
        <w:rPr>
          <w:rFonts w:ascii="Georgia" w:hAnsi="Georgia"/>
          <w:color w:val="auto"/>
          <w:sz w:val="24"/>
          <w:szCs w:val="24"/>
          <w:lang w:val="en-GB"/>
        </w:rPr>
        <w:t>e th</w:t>
      </w:r>
      <w:r w:rsidRPr="00140050">
        <w:rPr>
          <w:rFonts w:ascii="Georgia" w:hAnsi="Georgia"/>
          <w:color w:val="auto"/>
          <w:sz w:val="24"/>
          <w:szCs w:val="24"/>
          <w:lang w:val="en-GB"/>
        </w:rPr>
        <w:t>ree cities</w:t>
      </w:r>
      <w:r w:rsidR="001E2BFD" w:rsidRPr="00140050">
        <w:rPr>
          <w:rFonts w:ascii="Georgia" w:hAnsi="Georgia"/>
          <w:color w:val="auto"/>
          <w:sz w:val="24"/>
          <w:szCs w:val="24"/>
          <w:lang w:val="en-GB"/>
        </w:rPr>
        <w:t xml:space="preserve"> of </w:t>
      </w:r>
      <w:r w:rsidRPr="00140050">
        <w:rPr>
          <w:rFonts w:ascii="Georgia" w:hAnsi="Georgia"/>
          <w:color w:val="auto"/>
          <w:sz w:val="24"/>
          <w:szCs w:val="24"/>
          <w:lang w:val="en-GB"/>
        </w:rPr>
        <w:t>Helsinki, Espoo and Vantaa</w:t>
      </w:r>
      <w:r w:rsidR="001E2BFD" w:rsidRPr="00140050">
        <w:rPr>
          <w:rFonts w:ascii="Georgia" w:hAnsi="Georgia"/>
          <w:color w:val="auto"/>
          <w:sz w:val="24"/>
          <w:szCs w:val="24"/>
          <w:lang w:val="en-GB"/>
        </w:rPr>
        <w:t xml:space="preserve"> </w:t>
      </w:r>
      <w:r w:rsidRPr="00140050">
        <w:rPr>
          <w:rFonts w:ascii="Georgia" w:hAnsi="Georgia"/>
          <w:color w:val="auto"/>
          <w:sz w:val="24"/>
          <w:szCs w:val="24"/>
          <w:lang w:val="en-GB"/>
        </w:rPr>
        <w:t>co</w:t>
      </w:r>
      <w:r w:rsidR="00EC775A" w:rsidRPr="00140050">
        <w:rPr>
          <w:rFonts w:ascii="Georgia" w:hAnsi="Georgia"/>
          <w:color w:val="auto"/>
          <w:sz w:val="24"/>
          <w:szCs w:val="24"/>
          <w:lang w:val="en-GB"/>
        </w:rPr>
        <w:t>nstitute</w:t>
      </w:r>
      <w:r w:rsidRPr="00140050">
        <w:rPr>
          <w:rFonts w:ascii="Georgia" w:hAnsi="Georgia"/>
          <w:color w:val="auto"/>
          <w:sz w:val="24"/>
          <w:szCs w:val="24"/>
          <w:lang w:val="en-GB"/>
        </w:rPr>
        <w:t xml:space="preserve"> the heart of the HMA. The research areas </w:t>
      </w:r>
      <w:r w:rsidR="001E2BFD" w:rsidRPr="00140050">
        <w:rPr>
          <w:rFonts w:ascii="Georgia" w:hAnsi="Georgia"/>
          <w:color w:val="auto"/>
          <w:sz w:val="24"/>
          <w:szCs w:val="24"/>
          <w:lang w:val="en-GB"/>
        </w:rPr>
        <w:t>of th</w:t>
      </w:r>
      <w:r w:rsidR="00EC775A" w:rsidRPr="00140050">
        <w:rPr>
          <w:rFonts w:ascii="Georgia" w:hAnsi="Georgia"/>
          <w:color w:val="auto"/>
          <w:sz w:val="24"/>
          <w:szCs w:val="24"/>
          <w:lang w:val="en-GB"/>
        </w:rPr>
        <w:t>is</w:t>
      </w:r>
      <w:r w:rsidR="001E2BFD" w:rsidRPr="00140050">
        <w:rPr>
          <w:rFonts w:ascii="Georgia" w:hAnsi="Georgia"/>
          <w:color w:val="auto"/>
          <w:sz w:val="24"/>
          <w:szCs w:val="24"/>
          <w:lang w:val="en-GB"/>
        </w:rPr>
        <w:t xml:space="preserve"> study are</w:t>
      </w:r>
      <w:r w:rsidRPr="00140050">
        <w:rPr>
          <w:rFonts w:ascii="Georgia" w:hAnsi="Georgia"/>
          <w:color w:val="auto"/>
          <w:sz w:val="24"/>
          <w:szCs w:val="24"/>
          <w:lang w:val="en-GB"/>
        </w:rPr>
        <w:t xml:space="preserve"> located in Helsinki (Pitäjänmäki and Ruoholahti) and Espoo (Keilaniemi). Smaller municipalities of the HMA function as a regional context (for further research about the regional context, see </w:t>
      </w:r>
      <w:proofErr w:type="spellStart"/>
      <w:r w:rsidRPr="00140050">
        <w:rPr>
          <w:rFonts w:ascii="Georgia" w:hAnsi="Georgia"/>
          <w:color w:val="auto"/>
          <w:sz w:val="24"/>
          <w:szCs w:val="24"/>
          <w:lang w:val="en-GB"/>
        </w:rPr>
        <w:t>Inkinen</w:t>
      </w:r>
      <w:proofErr w:type="spellEnd"/>
      <w:r w:rsidRPr="00140050">
        <w:rPr>
          <w:rFonts w:ascii="Georgia" w:hAnsi="Georgia"/>
          <w:color w:val="auto"/>
          <w:sz w:val="24"/>
          <w:szCs w:val="24"/>
          <w:lang w:val="en-GB"/>
        </w:rPr>
        <w:t xml:space="preserve"> &amp; </w:t>
      </w:r>
      <w:proofErr w:type="spellStart"/>
      <w:r w:rsidRPr="00140050">
        <w:rPr>
          <w:rFonts w:ascii="Georgia" w:hAnsi="Georgia"/>
          <w:color w:val="auto"/>
          <w:sz w:val="24"/>
          <w:szCs w:val="24"/>
          <w:lang w:val="en-GB"/>
        </w:rPr>
        <w:t>Vaattovaara</w:t>
      </w:r>
      <w:proofErr w:type="spellEnd"/>
      <w:r w:rsidRPr="00140050">
        <w:rPr>
          <w:rFonts w:ascii="Georgia" w:hAnsi="Georgia"/>
          <w:color w:val="auto"/>
          <w:sz w:val="24"/>
          <w:szCs w:val="24"/>
          <w:lang w:val="en-GB"/>
        </w:rPr>
        <w:t xml:space="preserve"> 2007; 2010; </w:t>
      </w:r>
      <w:proofErr w:type="spellStart"/>
      <w:r w:rsidR="006D5E2A">
        <w:rPr>
          <w:rFonts w:ascii="Georgia" w:hAnsi="Georgia"/>
          <w:color w:val="auto"/>
          <w:sz w:val="24"/>
          <w:szCs w:val="24"/>
          <w:lang w:val="en-GB"/>
        </w:rPr>
        <w:t>Merisalo</w:t>
      </w:r>
      <w:proofErr w:type="spellEnd"/>
      <w:r w:rsidR="006D5E2A">
        <w:rPr>
          <w:rFonts w:ascii="Georgia" w:hAnsi="Georgia"/>
          <w:color w:val="auto"/>
          <w:sz w:val="24"/>
          <w:szCs w:val="24"/>
          <w:lang w:val="en-GB"/>
        </w:rPr>
        <w:t xml:space="preserve"> et al. 2013; </w:t>
      </w:r>
      <w:proofErr w:type="spellStart"/>
      <w:r w:rsidRPr="00140050">
        <w:rPr>
          <w:rFonts w:ascii="Georgia" w:hAnsi="Georgia"/>
          <w:color w:val="auto"/>
          <w:sz w:val="24"/>
          <w:szCs w:val="24"/>
          <w:lang w:val="en-GB"/>
        </w:rPr>
        <w:t>Makkonen</w:t>
      </w:r>
      <w:proofErr w:type="spellEnd"/>
      <w:r w:rsidRPr="00140050">
        <w:rPr>
          <w:rFonts w:ascii="Georgia" w:hAnsi="Georgia"/>
          <w:color w:val="auto"/>
          <w:sz w:val="24"/>
          <w:szCs w:val="24"/>
          <w:lang w:val="en-GB"/>
        </w:rPr>
        <w:t xml:space="preserve"> &amp; </w:t>
      </w:r>
      <w:proofErr w:type="spellStart"/>
      <w:r w:rsidRPr="00140050">
        <w:rPr>
          <w:rFonts w:ascii="Georgia" w:hAnsi="Georgia"/>
          <w:color w:val="auto"/>
          <w:sz w:val="24"/>
          <w:szCs w:val="24"/>
          <w:lang w:val="en-GB"/>
        </w:rPr>
        <w:t>Inkinen</w:t>
      </w:r>
      <w:proofErr w:type="spellEnd"/>
      <w:r w:rsidRPr="00140050">
        <w:rPr>
          <w:rFonts w:ascii="Georgia" w:hAnsi="Georgia"/>
          <w:color w:val="auto"/>
          <w:sz w:val="24"/>
          <w:szCs w:val="24"/>
          <w:lang w:val="en-GB"/>
        </w:rPr>
        <w:t xml:space="preserve"> 2014; Yigitcanlar et al. 2015</w:t>
      </w:r>
      <w:r w:rsidR="00064E43" w:rsidRPr="00140050">
        <w:rPr>
          <w:rFonts w:ascii="Georgia" w:hAnsi="Georgia"/>
          <w:color w:val="auto"/>
          <w:sz w:val="24"/>
          <w:szCs w:val="24"/>
          <w:lang w:val="en-GB"/>
        </w:rPr>
        <w:t xml:space="preserve">; </w:t>
      </w:r>
      <w:proofErr w:type="spellStart"/>
      <w:r w:rsidR="00064E43" w:rsidRPr="00140050">
        <w:rPr>
          <w:rFonts w:ascii="Georgia" w:hAnsi="Georgia"/>
          <w:color w:val="auto"/>
          <w:sz w:val="24"/>
          <w:szCs w:val="24"/>
          <w:lang w:val="en-GB"/>
        </w:rPr>
        <w:t>Kiuru</w:t>
      </w:r>
      <w:proofErr w:type="spellEnd"/>
      <w:r w:rsidR="00064E43" w:rsidRPr="00140050">
        <w:rPr>
          <w:rFonts w:ascii="Georgia" w:hAnsi="Georgia"/>
          <w:color w:val="auto"/>
          <w:sz w:val="24"/>
          <w:szCs w:val="24"/>
          <w:lang w:val="en-GB"/>
        </w:rPr>
        <w:t xml:space="preserve"> &amp; </w:t>
      </w:r>
      <w:proofErr w:type="spellStart"/>
      <w:r w:rsidR="00064E43" w:rsidRPr="00140050">
        <w:rPr>
          <w:rFonts w:ascii="Georgia" w:hAnsi="Georgia"/>
          <w:color w:val="auto"/>
          <w:sz w:val="24"/>
          <w:szCs w:val="24"/>
          <w:lang w:val="en-GB"/>
        </w:rPr>
        <w:t>Inkinen</w:t>
      </w:r>
      <w:proofErr w:type="spellEnd"/>
      <w:r w:rsidR="00064E43" w:rsidRPr="00140050">
        <w:rPr>
          <w:rFonts w:ascii="Georgia" w:hAnsi="Georgia"/>
          <w:color w:val="auto"/>
          <w:sz w:val="24"/>
          <w:szCs w:val="24"/>
          <w:lang w:val="en-GB"/>
        </w:rPr>
        <w:t xml:space="preserve"> 2017</w:t>
      </w:r>
      <w:r w:rsidRPr="00140050">
        <w:rPr>
          <w:rFonts w:ascii="Georgia" w:hAnsi="Georgia"/>
          <w:color w:val="auto"/>
          <w:sz w:val="24"/>
          <w:szCs w:val="24"/>
          <w:lang w:val="en-GB"/>
        </w:rPr>
        <w:t>).</w:t>
      </w:r>
    </w:p>
    <w:p w:rsidR="00016E5C" w:rsidRPr="00140050" w:rsidRDefault="00016E5C" w:rsidP="003A41F4">
      <w:pPr>
        <w:spacing w:line="240" w:lineRule="auto"/>
        <w:jc w:val="both"/>
        <w:rPr>
          <w:rFonts w:ascii="Georgia" w:hAnsi="Georgia"/>
          <w:color w:val="auto"/>
          <w:sz w:val="24"/>
          <w:szCs w:val="24"/>
          <w:lang w:val="en-GB"/>
        </w:rPr>
      </w:pPr>
    </w:p>
    <w:p w:rsidR="00BE0928" w:rsidRPr="00140050" w:rsidRDefault="000B137B"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 xml:space="preserve">The HMA </w:t>
      </w:r>
      <w:r w:rsidR="001E2BFD" w:rsidRPr="00140050">
        <w:rPr>
          <w:rFonts w:ascii="Georgia" w:hAnsi="Georgia"/>
          <w:color w:val="auto"/>
          <w:sz w:val="24"/>
          <w:szCs w:val="24"/>
          <w:lang w:val="en-GB"/>
        </w:rPr>
        <w:t>is often considered</w:t>
      </w:r>
      <w:r w:rsidRPr="00140050">
        <w:rPr>
          <w:rFonts w:ascii="Georgia" w:hAnsi="Georgia"/>
          <w:color w:val="auto"/>
          <w:sz w:val="24"/>
          <w:szCs w:val="24"/>
          <w:lang w:val="en-GB"/>
        </w:rPr>
        <w:t xml:space="preserve"> as a buffer periphery</w:t>
      </w:r>
      <w:r w:rsidR="001E2BFD" w:rsidRPr="00140050">
        <w:rPr>
          <w:rFonts w:ascii="Georgia" w:hAnsi="Georgia"/>
          <w:color w:val="auto"/>
          <w:sz w:val="24"/>
          <w:szCs w:val="24"/>
          <w:lang w:val="en-GB"/>
        </w:rPr>
        <w:t>,</w:t>
      </w:r>
      <w:r w:rsidRPr="00140050">
        <w:rPr>
          <w:rFonts w:ascii="Georgia" w:hAnsi="Georgia"/>
          <w:color w:val="auto"/>
          <w:sz w:val="24"/>
          <w:szCs w:val="24"/>
          <w:lang w:val="en-GB"/>
        </w:rPr>
        <w:t xml:space="preserve"> due to its logistically important location between Stockholm</w:t>
      </w:r>
      <w:r w:rsidR="001E2BFD" w:rsidRPr="00140050">
        <w:rPr>
          <w:rFonts w:ascii="Georgia" w:hAnsi="Georgia"/>
          <w:color w:val="auto"/>
          <w:sz w:val="24"/>
          <w:szCs w:val="24"/>
          <w:lang w:val="en-GB"/>
        </w:rPr>
        <w:t>, Sweden</w:t>
      </w:r>
      <w:r w:rsidRPr="00140050">
        <w:rPr>
          <w:rFonts w:ascii="Georgia" w:hAnsi="Georgia"/>
          <w:color w:val="auto"/>
          <w:sz w:val="24"/>
          <w:szCs w:val="24"/>
          <w:lang w:val="en-GB"/>
        </w:rPr>
        <w:t xml:space="preserve"> and Saint Petersburg</w:t>
      </w:r>
      <w:r w:rsidR="001E2BFD" w:rsidRPr="00140050">
        <w:rPr>
          <w:rFonts w:ascii="Georgia" w:hAnsi="Georgia"/>
          <w:color w:val="auto"/>
          <w:sz w:val="24"/>
          <w:szCs w:val="24"/>
          <w:lang w:val="en-GB"/>
        </w:rPr>
        <w:t>, Russia</w:t>
      </w:r>
      <w:r w:rsidRPr="00140050">
        <w:rPr>
          <w:rFonts w:ascii="Georgia" w:hAnsi="Georgia"/>
          <w:color w:val="auto"/>
          <w:sz w:val="24"/>
          <w:szCs w:val="24"/>
          <w:lang w:val="en-GB"/>
        </w:rPr>
        <w:t xml:space="preserve">. </w:t>
      </w:r>
      <w:r w:rsidR="002A1A0D" w:rsidRPr="00140050">
        <w:rPr>
          <w:rFonts w:ascii="Georgia" w:hAnsi="Georgia"/>
          <w:color w:val="auto"/>
          <w:sz w:val="24"/>
          <w:szCs w:val="24"/>
          <w:lang w:val="en-GB"/>
        </w:rPr>
        <w:t>T</w:t>
      </w:r>
      <w:r w:rsidRPr="00140050">
        <w:rPr>
          <w:rFonts w:ascii="Georgia" w:hAnsi="Georgia"/>
          <w:color w:val="auto"/>
          <w:sz w:val="24"/>
          <w:szCs w:val="24"/>
          <w:lang w:val="en-GB"/>
        </w:rPr>
        <w:t xml:space="preserve">he HMA is </w:t>
      </w:r>
      <w:r w:rsidR="002A1A0D" w:rsidRPr="00140050">
        <w:rPr>
          <w:rFonts w:ascii="Georgia" w:hAnsi="Georgia"/>
          <w:color w:val="auto"/>
          <w:sz w:val="24"/>
          <w:szCs w:val="24"/>
          <w:lang w:val="en-GB"/>
        </w:rPr>
        <w:t>the international hub</w:t>
      </w:r>
      <w:r w:rsidR="006851C5" w:rsidRPr="00140050">
        <w:rPr>
          <w:rFonts w:ascii="Georgia" w:hAnsi="Georgia"/>
          <w:color w:val="auto"/>
          <w:sz w:val="24"/>
          <w:szCs w:val="24"/>
          <w:lang w:val="en-GB"/>
        </w:rPr>
        <w:t xml:space="preserve"> </w:t>
      </w:r>
      <w:r w:rsidR="002A1A0D" w:rsidRPr="00140050">
        <w:rPr>
          <w:rFonts w:ascii="Georgia" w:hAnsi="Georgia"/>
          <w:color w:val="auto"/>
          <w:sz w:val="24"/>
          <w:szCs w:val="24"/>
          <w:lang w:val="en-GB"/>
        </w:rPr>
        <w:t>of</w:t>
      </w:r>
      <w:r w:rsidRPr="00140050">
        <w:rPr>
          <w:rFonts w:ascii="Georgia" w:hAnsi="Georgia"/>
          <w:color w:val="auto"/>
          <w:sz w:val="24"/>
          <w:szCs w:val="24"/>
          <w:lang w:val="en-GB"/>
        </w:rPr>
        <w:t xml:space="preserve"> Finland, and therefore </w:t>
      </w:r>
      <w:r w:rsidR="00BE0928" w:rsidRPr="00140050">
        <w:rPr>
          <w:rFonts w:ascii="Georgia" w:hAnsi="Georgia"/>
          <w:color w:val="auto"/>
          <w:sz w:val="24"/>
          <w:szCs w:val="24"/>
          <w:lang w:val="en-GB"/>
        </w:rPr>
        <w:t xml:space="preserve">its </w:t>
      </w:r>
      <w:r w:rsidR="00F2353B" w:rsidRPr="00140050">
        <w:rPr>
          <w:rFonts w:ascii="Georgia" w:hAnsi="Georgia"/>
          <w:color w:val="auto"/>
          <w:sz w:val="24"/>
          <w:szCs w:val="24"/>
          <w:lang w:val="en-GB"/>
        </w:rPr>
        <w:t>c</w:t>
      </w:r>
      <w:r w:rsidRPr="00140050">
        <w:rPr>
          <w:rFonts w:ascii="Georgia" w:hAnsi="Georgia"/>
          <w:color w:val="auto"/>
          <w:sz w:val="24"/>
          <w:szCs w:val="24"/>
          <w:lang w:val="en-GB"/>
        </w:rPr>
        <w:t xml:space="preserve">luster development </w:t>
      </w:r>
      <w:r w:rsidR="001E2BFD" w:rsidRPr="00140050">
        <w:rPr>
          <w:rFonts w:ascii="Georgia" w:hAnsi="Georgia"/>
          <w:color w:val="auto"/>
          <w:sz w:val="24"/>
          <w:szCs w:val="24"/>
          <w:lang w:val="en-GB"/>
        </w:rPr>
        <w:t xml:space="preserve">has </w:t>
      </w:r>
      <w:r w:rsidR="00BE0928" w:rsidRPr="00140050">
        <w:rPr>
          <w:rFonts w:ascii="Georgia" w:hAnsi="Georgia"/>
          <w:color w:val="auto"/>
          <w:sz w:val="24"/>
          <w:szCs w:val="24"/>
          <w:lang w:val="en-GB"/>
        </w:rPr>
        <w:t>t</w:t>
      </w:r>
      <w:r w:rsidR="00F2353B" w:rsidRPr="00140050">
        <w:rPr>
          <w:rFonts w:ascii="Georgia" w:hAnsi="Georgia"/>
          <w:color w:val="auto"/>
          <w:sz w:val="24"/>
          <w:szCs w:val="24"/>
          <w:lang w:val="en-GB"/>
        </w:rPr>
        <w:t>raditionally</w:t>
      </w:r>
      <w:r w:rsidRPr="00140050">
        <w:rPr>
          <w:rFonts w:ascii="Georgia" w:hAnsi="Georgia"/>
          <w:color w:val="auto"/>
          <w:sz w:val="24"/>
          <w:szCs w:val="24"/>
          <w:lang w:val="en-GB"/>
        </w:rPr>
        <w:t xml:space="preserve"> </w:t>
      </w:r>
      <w:r w:rsidR="00F2353B" w:rsidRPr="00140050">
        <w:rPr>
          <w:rFonts w:ascii="Georgia" w:hAnsi="Georgia"/>
          <w:color w:val="auto"/>
          <w:sz w:val="24"/>
          <w:szCs w:val="24"/>
          <w:lang w:val="en-GB"/>
        </w:rPr>
        <w:t xml:space="preserve">been a target of national policies. </w:t>
      </w:r>
      <w:r w:rsidR="00BE0928" w:rsidRPr="00140050">
        <w:rPr>
          <w:rFonts w:ascii="Georgia" w:hAnsi="Georgia"/>
          <w:color w:val="auto"/>
          <w:sz w:val="24"/>
          <w:szCs w:val="24"/>
          <w:lang w:val="en-GB"/>
        </w:rPr>
        <w:t xml:space="preserve">In particular, the HMA has been </w:t>
      </w:r>
      <w:r w:rsidR="002A1A0D" w:rsidRPr="00140050">
        <w:rPr>
          <w:rFonts w:ascii="Georgia" w:hAnsi="Georgia"/>
          <w:color w:val="auto"/>
          <w:sz w:val="24"/>
          <w:szCs w:val="24"/>
          <w:lang w:val="en-GB"/>
        </w:rPr>
        <w:t>the</w:t>
      </w:r>
      <w:r w:rsidR="00BE0928" w:rsidRPr="00140050">
        <w:rPr>
          <w:rFonts w:ascii="Georgia" w:hAnsi="Georgia"/>
          <w:color w:val="auto"/>
          <w:sz w:val="24"/>
          <w:szCs w:val="24"/>
          <w:lang w:val="en-GB"/>
        </w:rPr>
        <w:t xml:space="preserve"> cent</w:t>
      </w:r>
      <w:r w:rsidR="002A1A0D" w:rsidRPr="00140050">
        <w:rPr>
          <w:rFonts w:ascii="Georgia" w:hAnsi="Georgia"/>
          <w:color w:val="auto"/>
          <w:sz w:val="24"/>
          <w:szCs w:val="24"/>
          <w:lang w:val="en-GB"/>
        </w:rPr>
        <w:t>re</w:t>
      </w:r>
      <w:r w:rsidR="00BE0928" w:rsidRPr="00140050">
        <w:rPr>
          <w:rFonts w:ascii="Georgia" w:hAnsi="Georgia"/>
          <w:color w:val="auto"/>
          <w:sz w:val="24"/>
          <w:szCs w:val="24"/>
          <w:lang w:val="en-GB"/>
        </w:rPr>
        <w:t xml:space="preserve"> of (inter)national ICT business</w:t>
      </w:r>
      <w:r w:rsidR="002A1A0D" w:rsidRPr="00140050">
        <w:rPr>
          <w:rFonts w:ascii="Georgia" w:hAnsi="Georgia"/>
          <w:color w:val="auto"/>
          <w:sz w:val="24"/>
          <w:szCs w:val="24"/>
          <w:lang w:val="en-GB"/>
        </w:rPr>
        <w:t>es</w:t>
      </w:r>
      <w:r w:rsidR="001E2BFD" w:rsidRPr="00140050">
        <w:rPr>
          <w:rFonts w:ascii="Georgia" w:hAnsi="Georgia"/>
          <w:color w:val="auto"/>
          <w:sz w:val="24"/>
          <w:szCs w:val="24"/>
          <w:lang w:val="en-GB"/>
        </w:rPr>
        <w:t xml:space="preserve">, another </w:t>
      </w:r>
      <w:r w:rsidR="00BE0928" w:rsidRPr="00140050">
        <w:rPr>
          <w:rFonts w:ascii="Georgia" w:hAnsi="Georgia"/>
          <w:color w:val="auto"/>
          <w:sz w:val="24"/>
          <w:szCs w:val="24"/>
          <w:lang w:val="en-GB"/>
        </w:rPr>
        <w:t xml:space="preserve">reason why </w:t>
      </w:r>
      <w:r w:rsidR="001E2BFD" w:rsidRPr="00140050">
        <w:rPr>
          <w:rFonts w:ascii="Georgia" w:hAnsi="Georgia"/>
          <w:color w:val="auto"/>
          <w:sz w:val="24"/>
          <w:szCs w:val="24"/>
          <w:lang w:val="en-GB"/>
        </w:rPr>
        <w:t>our</w:t>
      </w:r>
      <w:r w:rsidR="00762940" w:rsidRPr="00140050">
        <w:rPr>
          <w:rFonts w:ascii="Georgia" w:hAnsi="Georgia"/>
          <w:color w:val="auto"/>
          <w:sz w:val="24"/>
          <w:szCs w:val="24"/>
          <w:lang w:val="en-GB"/>
        </w:rPr>
        <w:t xml:space="preserve"> study focuses on </w:t>
      </w:r>
      <w:r w:rsidR="00F43BD2" w:rsidRPr="00140050">
        <w:rPr>
          <w:rFonts w:ascii="Georgia" w:hAnsi="Georgia"/>
          <w:color w:val="auto"/>
          <w:sz w:val="24"/>
          <w:szCs w:val="24"/>
          <w:lang w:val="en-GB"/>
        </w:rPr>
        <w:t>these areas</w:t>
      </w:r>
      <w:r w:rsidR="00BE0928" w:rsidRPr="00140050">
        <w:rPr>
          <w:rFonts w:ascii="Georgia" w:hAnsi="Georgia"/>
          <w:color w:val="auto"/>
          <w:sz w:val="24"/>
          <w:szCs w:val="24"/>
          <w:lang w:val="en-GB"/>
        </w:rPr>
        <w:t xml:space="preserve">. The growth of </w:t>
      </w:r>
      <w:r w:rsidR="001E2BFD" w:rsidRPr="00140050">
        <w:rPr>
          <w:rFonts w:ascii="Georgia" w:hAnsi="Georgia"/>
          <w:color w:val="auto"/>
          <w:sz w:val="24"/>
          <w:szCs w:val="24"/>
          <w:lang w:val="en-GB"/>
        </w:rPr>
        <w:t xml:space="preserve">the </w:t>
      </w:r>
      <w:r w:rsidR="00BE0928" w:rsidRPr="00140050">
        <w:rPr>
          <w:rFonts w:ascii="Georgia" w:hAnsi="Georgia"/>
          <w:color w:val="auto"/>
          <w:sz w:val="24"/>
          <w:szCs w:val="24"/>
          <w:lang w:val="en-GB"/>
        </w:rPr>
        <w:t xml:space="preserve">ICT business </w:t>
      </w:r>
      <w:r w:rsidR="001E2BFD" w:rsidRPr="00140050">
        <w:rPr>
          <w:rFonts w:ascii="Georgia" w:hAnsi="Georgia"/>
          <w:color w:val="auto"/>
          <w:sz w:val="24"/>
          <w:szCs w:val="24"/>
          <w:lang w:val="en-GB"/>
        </w:rPr>
        <w:t>dates</w:t>
      </w:r>
      <w:r w:rsidR="00BE0928" w:rsidRPr="00140050">
        <w:rPr>
          <w:rFonts w:ascii="Georgia" w:hAnsi="Georgia"/>
          <w:color w:val="auto"/>
          <w:sz w:val="24"/>
          <w:szCs w:val="24"/>
          <w:lang w:val="en-GB"/>
        </w:rPr>
        <w:t xml:space="preserve"> back to a </w:t>
      </w:r>
      <w:r w:rsidR="00262893" w:rsidRPr="00140050">
        <w:rPr>
          <w:rFonts w:ascii="Georgia" w:hAnsi="Georgia"/>
          <w:color w:val="auto"/>
          <w:sz w:val="24"/>
          <w:szCs w:val="24"/>
          <w:lang w:val="en-GB"/>
        </w:rPr>
        <w:t>decision to privati</w:t>
      </w:r>
      <w:r w:rsidR="001E2BFD" w:rsidRPr="00140050">
        <w:rPr>
          <w:rFonts w:ascii="Georgia" w:hAnsi="Georgia"/>
          <w:color w:val="auto"/>
          <w:sz w:val="24"/>
          <w:szCs w:val="24"/>
          <w:lang w:val="en-GB"/>
        </w:rPr>
        <w:t>s</w:t>
      </w:r>
      <w:r w:rsidR="00262893" w:rsidRPr="00140050">
        <w:rPr>
          <w:rFonts w:ascii="Georgia" w:hAnsi="Georgia"/>
          <w:color w:val="auto"/>
          <w:sz w:val="24"/>
          <w:szCs w:val="24"/>
          <w:lang w:val="en-GB"/>
        </w:rPr>
        <w:t xml:space="preserve">e and open Finnish telephone industries </w:t>
      </w:r>
      <w:r w:rsidR="001E2BFD" w:rsidRPr="00140050">
        <w:rPr>
          <w:rFonts w:ascii="Georgia" w:hAnsi="Georgia"/>
          <w:color w:val="auto"/>
          <w:sz w:val="24"/>
          <w:szCs w:val="24"/>
          <w:lang w:val="en-GB"/>
        </w:rPr>
        <w:t>to the</w:t>
      </w:r>
      <w:r w:rsidR="00262893" w:rsidRPr="00140050">
        <w:rPr>
          <w:rFonts w:ascii="Georgia" w:hAnsi="Georgia"/>
          <w:color w:val="auto"/>
          <w:sz w:val="24"/>
          <w:szCs w:val="24"/>
          <w:lang w:val="en-GB"/>
        </w:rPr>
        <w:t xml:space="preserve"> international market</w:t>
      </w:r>
      <w:r w:rsidR="00854C76" w:rsidRPr="00140050">
        <w:rPr>
          <w:rFonts w:ascii="Georgia" w:hAnsi="Georgia"/>
          <w:color w:val="auto"/>
          <w:sz w:val="24"/>
          <w:szCs w:val="24"/>
          <w:lang w:val="en-GB"/>
        </w:rPr>
        <w:t xml:space="preserve">. </w:t>
      </w:r>
      <w:r w:rsidR="001E2BFD" w:rsidRPr="00140050">
        <w:rPr>
          <w:rFonts w:ascii="Georgia" w:hAnsi="Georgia"/>
          <w:color w:val="auto"/>
          <w:sz w:val="24"/>
          <w:szCs w:val="24"/>
          <w:lang w:val="en-GB"/>
        </w:rPr>
        <w:t>Along</w:t>
      </w:r>
      <w:r w:rsidR="00262893" w:rsidRPr="00140050">
        <w:rPr>
          <w:rFonts w:ascii="Georgia" w:hAnsi="Georgia"/>
          <w:color w:val="auto"/>
          <w:sz w:val="24"/>
          <w:szCs w:val="24"/>
          <w:lang w:val="en-GB"/>
        </w:rPr>
        <w:t xml:space="preserve"> with a </w:t>
      </w:r>
      <w:r w:rsidR="00F43BD2" w:rsidRPr="00140050">
        <w:rPr>
          <w:rFonts w:ascii="Georgia" w:hAnsi="Georgia"/>
          <w:color w:val="auto"/>
          <w:sz w:val="24"/>
          <w:szCs w:val="24"/>
          <w:lang w:val="en-GB"/>
        </w:rPr>
        <w:t xml:space="preserve">political </w:t>
      </w:r>
      <w:r w:rsidR="00262893" w:rsidRPr="00140050">
        <w:rPr>
          <w:rFonts w:ascii="Georgia" w:hAnsi="Georgia"/>
          <w:color w:val="auto"/>
          <w:sz w:val="24"/>
          <w:szCs w:val="24"/>
          <w:lang w:val="en-GB"/>
        </w:rPr>
        <w:t>decision to invest in</w:t>
      </w:r>
      <w:r w:rsidR="00F43BD2" w:rsidRPr="00140050">
        <w:rPr>
          <w:rFonts w:ascii="Georgia" w:hAnsi="Georgia"/>
          <w:color w:val="auto"/>
          <w:sz w:val="24"/>
          <w:szCs w:val="24"/>
          <w:lang w:val="en-GB"/>
        </w:rPr>
        <w:t xml:space="preserve"> higher</w:t>
      </w:r>
      <w:r w:rsidR="00262893" w:rsidRPr="00140050">
        <w:rPr>
          <w:rFonts w:ascii="Georgia" w:hAnsi="Georgia"/>
          <w:color w:val="auto"/>
          <w:sz w:val="24"/>
          <w:szCs w:val="24"/>
          <w:lang w:val="en-GB"/>
        </w:rPr>
        <w:t xml:space="preserve"> education</w:t>
      </w:r>
      <w:r w:rsidR="001E2BFD" w:rsidRPr="00140050">
        <w:rPr>
          <w:rFonts w:ascii="Georgia" w:hAnsi="Georgia"/>
          <w:color w:val="auto"/>
          <w:sz w:val="24"/>
          <w:szCs w:val="24"/>
          <w:lang w:val="en-GB"/>
        </w:rPr>
        <w:t>, this</w:t>
      </w:r>
      <w:r w:rsidR="00262893" w:rsidRPr="00140050">
        <w:rPr>
          <w:rFonts w:ascii="Georgia" w:hAnsi="Georgia"/>
          <w:color w:val="auto"/>
          <w:sz w:val="24"/>
          <w:szCs w:val="24"/>
          <w:lang w:val="en-GB"/>
        </w:rPr>
        <w:t xml:space="preserve"> is </w:t>
      </w:r>
      <w:r w:rsidR="00F43BD2" w:rsidRPr="00140050">
        <w:rPr>
          <w:rFonts w:ascii="Georgia" w:hAnsi="Georgia"/>
          <w:color w:val="auto"/>
          <w:sz w:val="24"/>
          <w:szCs w:val="24"/>
          <w:lang w:val="en-GB"/>
        </w:rPr>
        <w:t xml:space="preserve">generally </w:t>
      </w:r>
      <w:r w:rsidR="001E2BFD" w:rsidRPr="00140050">
        <w:rPr>
          <w:rFonts w:ascii="Georgia" w:hAnsi="Georgia"/>
          <w:color w:val="auto"/>
          <w:sz w:val="24"/>
          <w:szCs w:val="24"/>
          <w:lang w:val="en-GB"/>
        </w:rPr>
        <w:t>considered to be</w:t>
      </w:r>
      <w:r w:rsidR="00262893" w:rsidRPr="00140050">
        <w:rPr>
          <w:rFonts w:ascii="Georgia" w:hAnsi="Georgia"/>
          <w:color w:val="auto"/>
          <w:sz w:val="24"/>
          <w:szCs w:val="24"/>
          <w:lang w:val="en-GB"/>
        </w:rPr>
        <w:t xml:space="preserve"> </w:t>
      </w:r>
      <w:r w:rsidR="00F43BD2" w:rsidRPr="00140050">
        <w:rPr>
          <w:rFonts w:ascii="Georgia" w:hAnsi="Georgia"/>
          <w:color w:val="auto"/>
          <w:sz w:val="24"/>
          <w:szCs w:val="24"/>
          <w:lang w:val="en-GB"/>
        </w:rPr>
        <w:t>the</w:t>
      </w:r>
      <w:r w:rsidR="00262893" w:rsidRPr="00140050">
        <w:rPr>
          <w:rFonts w:ascii="Georgia" w:hAnsi="Georgia"/>
          <w:color w:val="auto"/>
          <w:sz w:val="24"/>
          <w:szCs w:val="24"/>
          <w:lang w:val="en-GB"/>
        </w:rPr>
        <w:t xml:space="preserve"> beginning of the international</w:t>
      </w:r>
      <w:r w:rsidR="00F43BD2" w:rsidRPr="00140050">
        <w:rPr>
          <w:rFonts w:ascii="Georgia" w:hAnsi="Georgia"/>
          <w:color w:val="auto"/>
          <w:sz w:val="24"/>
          <w:szCs w:val="24"/>
          <w:lang w:val="en-GB"/>
        </w:rPr>
        <w:t>isation of the</w:t>
      </w:r>
      <w:r w:rsidR="00262893" w:rsidRPr="00140050">
        <w:rPr>
          <w:rFonts w:ascii="Georgia" w:hAnsi="Georgia"/>
          <w:color w:val="auto"/>
          <w:sz w:val="24"/>
          <w:szCs w:val="24"/>
          <w:lang w:val="en-GB"/>
        </w:rPr>
        <w:t xml:space="preserve"> ICT business in Finland</w:t>
      </w:r>
      <w:r w:rsidR="00BE0928" w:rsidRPr="00140050">
        <w:rPr>
          <w:rFonts w:ascii="Georgia" w:hAnsi="Georgia"/>
          <w:color w:val="auto"/>
          <w:sz w:val="24"/>
          <w:szCs w:val="24"/>
          <w:lang w:val="en-GB"/>
        </w:rPr>
        <w:t>.</w:t>
      </w:r>
      <w:r w:rsidR="000F402C" w:rsidRPr="00140050">
        <w:rPr>
          <w:rFonts w:ascii="Georgia" w:hAnsi="Georgia"/>
          <w:color w:val="auto"/>
          <w:sz w:val="24"/>
          <w:szCs w:val="24"/>
          <w:lang w:val="en-GB"/>
        </w:rPr>
        <w:t xml:space="preserve"> </w:t>
      </w:r>
      <w:r w:rsidR="001E2BFD" w:rsidRPr="00140050">
        <w:rPr>
          <w:rFonts w:ascii="Georgia" w:hAnsi="Georgia"/>
          <w:color w:val="auto"/>
          <w:sz w:val="24"/>
          <w:szCs w:val="24"/>
          <w:lang w:val="en-GB"/>
        </w:rPr>
        <w:t>In</w:t>
      </w:r>
      <w:r w:rsidR="000F402C" w:rsidRPr="00140050">
        <w:rPr>
          <w:rFonts w:ascii="Georgia" w:hAnsi="Georgia"/>
          <w:color w:val="auto"/>
          <w:sz w:val="24"/>
          <w:szCs w:val="24"/>
          <w:lang w:val="en-GB"/>
        </w:rPr>
        <w:t xml:space="preserve"> recent years, one of the </w:t>
      </w:r>
      <w:r w:rsidR="00BE0928" w:rsidRPr="00140050">
        <w:rPr>
          <w:rFonts w:ascii="Georgia" w:hAnsi="Georgia"/>
          <w:color w:val="auto"/>
          <w:sz w:val="24"/>
          <w:szCs w:val="24"/>
          <w:lang w:val="en-GB"/>
        </w:rPr>
        <w:t>most recogni</w:t>
      </w:r>
      <w:r w:rsidR="001E2BFD" w:rsidRPr="00140050">
        <w:rPr>
          <w:rFonts w:ascii="Georgia" w:hAnsi="Georgia"/>
          <w:color w:val="auto"/>
          <w:sz w:val="24"/>
          <w:szCs w:val="24"/>
          <w:lang w:val="en-GB"/>
        </w:rPr>
        <w:t>s</w:t>
      </w:r>
      <w:r w:rsidR="00BE0928" w:rsidRPr="00140050">
        <w:rPr>
          <w:rFonts w:ascii="Georgia" w:hAnsi="Georgia"/>
          <w:color w:val="auto"/>
          <w:sz w:val="24"/>
          <w:szCs w:val="24"/>
          <w:lang w:val="en-GB"/>
        </w:rPr>
        <w:t xml:space="preserve">able </w:t>
      </w:r>
      <w:r w:rsidR="00C13441" w:rsidRPr="00140050">
        <w:rPr>
          <w:rFonts w:ascii="Georgia" w:hAnsi="Georgia"/>
          <w:color w:val="auto"/>
          <w:sz w:val="24"/>
          <w:szCs w:val="24"/>
          <w:lang w:val="en-GB"/>
        </w:rPr>
        <w:t>accelerators</w:t>
      </w:r>
      <w:r w:rsidR="00BE0928" w:rsidRPr="00140050">
        <w:rPr>
          <w:rFonts w:ascii="Georgia" w:hAnsi="Georgia"/>
          <w:color w:val="auto"/>
          <w:sz w:val="24"/>
          <w:szCs w:val="24"/>
          <w:lang w:val="en-GB"/>
        </w:rPr>
        <w:t xml:space="preserve"> of business was </w:t>
      </w:r>
      <w:r w:rsidR="003834A4" w:rsidRPr="00140050">
        <w:rPr>
          <w:rFonts w:ascii="Georgia" w:hAnsi="Georgia"/>
          <w:color w:val="auto"/>
          <w:sz w:val="24"/>
          <w:szCs w:val="24"/>
          <w:lang w:val="en-GB"/>
        </w:rPr>
        <w:t xml:space="preserve">the development </w:t>
      </w:r>
      <w:r w:rsidR="00D84667" w:rsidRPr="00140050">
        <w:rPr>
          <w:rFonts w:ascii="Georgia" w:hAnsi="Georgia"/>
          <w:color w:val="auto"/>
          <w:sz w:val="24"/>
          <w:szCs w:val="24"/>
          <w:lang w:val="en-GB"/>
        </w:rPr>
        <w:t xml:space="preserve">of Nokia, and its subsequent </w:t>
      </w:r>
      <w:r w:rsidR="003834A4" w:rsidRPr="00140050">
        <w:rPr>
          <w:rFonts w:ascii="Georgia" w:hAnsi="Georgia"/>
          <w:color w:val="auto"/>
          <w:sz w:val="24"/>
          <w:szCs w:val="24"/>
          <w:lang w:val="en-GB"/>
        </w:rPr>
        <w:t>success</w:t>
      </w:r>
      <w:r w:rsidR="001E2BFD" w:rsidRPr="00140050">
        <w:rPr>
          <w:rFonts w:ascii="Georgia" w:hAnsi="Georgia"/>
          <w:color w:val="auto"/>
          <w:sz w:val="24"/>
          <w:szCs w:val="24"/>
          <w:lang w:val="en-GB"/>
        </w:rPr>
        <w:t>,</w:t>
      </w:r>
      <w:r w:rsidR="003834A4" w:rsidRPr="00140050">
        <w:rPr>
          <w:rFonts w:ascii="Georgia" w:hAnsi="Georgia"/>
          <w:color w:val="auto"/>
          <w:sz w:val="24"/>
          <w:szCs w:val="24"/>
          <w:lang w:val="en-GB"/>
        </w:rPr>
        <w:t xml:space="preserve"> </w:t>
      </w:r>
      <w:r w:rsidR="00BE0928" w:rsidRPr="00140050">
        <w:rPr>
          <w:rFonts w:ascii="Georgia" w:hAnsi="Georgia"/>
          <w:color w:val="auto"/>
          <w:sz w:val="24"/>
          <w:szCs w:val="24"/>
          <w:lang w:val="en-GB"/>
        </w:rPr>
        <w:t xml:space="preserve">which </w:t>
      </w:r>
      <w:r w:rsidR="003834A4" w:rsidRPr="00140050">
        <w:rPr>
          <w:rFonts w:ascii="Georgia" w:hAnsi="Georgia"/>
          <w:color w:val="auto"/>
          <w:sz w:val="24"/>
          <w:szCs w:val="24"/>
          <w:lang w:val="en-GB"/>
        </w:rPr>
        <w:t xml:space="preserve">increased </w:t>
      </w:r>
      <w:r w:rsidR="001E2BFD" w:rsidRPr="00140050">
        <w:rPr>
          <w:rFonts w:ascii="Georgia" w:hAnsi="Georgia"/>
          <w:color w:val="auto"/>
          <w:sz w:val="24"/>
          <w:szCs w:val="24"/>
          <w:lang w:val="en-GB"/>
        </w:rPr>
        <w:t xml:space="preserve">the </w:t>
      </w:r>
      <w:r w:rsidR="003834A4" w:rsidRPr="00140050">
        <w:rPr>
          <w:rFonts w:ascii="Georgia" w:hAnsi="Georgia"/>
          <w:color w:val="auto"/>
          <w:sz w:val="24"/>
          <w:szCs w:val="24"/>
          <w:lang w:val="en-GB"/>
        </w:rPr>
        <w:t>local demand of components, networks, programs, services and contents</w:t>
      </w:r>
      <w:r w:rsidR="00F43BD2" w:rsidRPr="00140050">
        <w:rPr>
          <w:rFonts w:ascii="Georgia" w:hAnsi="Georgia"/>
          <w:color w:val="auto"/>
          <w:sz w:val="24"/>
          <w:szCs w:val="24"/>
          <w:lang w:val="en-GB"/>
        </w:rPr>
        <w:t xml:space="preserve"> (Vaattovaara 2009)</w:t>
      </w:r>
      <w:r w:rsidR="003834A4" w:rsidRPr="00140050">
        <w:rPr>
          <w:rFonts w:ascii="Georgia" w:hAnsi="Georgia"/>
          <w:color w:val="auto"/>
          <w:sz w:val="24"/>
          <w:szCs w:val="24"/>
          <w:lang w:val="en-GB"/>
        </w:rPr>
        <w:t xml:space="preserve">. </w:t>
      </w:r>
    </w:p>
    <w:p w:rsidR="00940582" w:rsidRPr="00140050" w:rsidRDefault="00940582" w:rsidP="003A41F4">
      <w:pPr>
        <w:spacing w:line="240" w:lineRule="auto"/>
        <w:jc w:val="both"/>
        <w:rPr>
          <w:rFonts w:ascii="Georgia" w:hAnsi="Georgia"/>
          <w:color w:val="auto"/>
          <w:sz w:val="24"/>
          <w:szCs w:val="24"/>
          <w:lang w:val="en-GB"/>
        </w:rPr>
      </w:pPr>
    </w:p>
    <w:p w:rsidR="00CE7F0D" w:rsidRPr="00140050" w:rsidRDefault="00EC775A"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Commonly acknowledged</w:t>
      </w:r>
      <w:r w:rsidR="000F402C" w:rsidRPr="00140050">
        <w:rPr>
          <w:rFonts w:ascii="Georgia" w:hAnsi="Georgia"/>
          <w:color w:val="auto"/>
          <w:sz w:val="24"/>
          <w:szCs w:val="24"/>
          <w:lang w:val="en-GB"/>
        </w:rPr>
        <w:t xml:space="preserve"> social characteristics</w:t>
      </w:r>
      <w:r w:rsidR="001E2BFD" w:rsidRPr="00140050">
        <w:rPr>
          <w:rFonts w:ascii="Georgia" w:hAnsi="Georgia"/>
          <w:color w:val="auto"/>
          <w:sz w:val="24"/>
          <w:szCs w:val="24"/>
          <w:lang w:val="en-GB"/>
        </w:rPr>
        <w:t xml:space="preserve"> in the HMA region</w:t>
      </w:r>
      <w:r w:rsidR="000F402C" w:rsidRPr="00140050">
        <w:rPr>
          <w:rFonts w:ascii="Georgia" w:hAnsi="Georgia"/>
          <w:color w:val="auto"/>
          <w:sz w:val="24"/>
          <w:szCs w:val="24"/>
          <w:lang w:val="en-GB"/>
        </w:rPr>
        <w:t>,</w:t>
      </w:r>
      <w:r w:rsidR="00B30611" w:rsidRPr="00140050">
        <w:rPr>
          <w:rFonts w:ascii="Georgia" w:hAnsi="Georgia"/>
          <w:color w:val="auto"/>
          <w:sz w:val="24"/>
          <w:szCs w:val="24"/>
          <w:lang w:val="en-GB"/>
        </w:rPr>
        <w:t xml:space="preserve"> include high</w:t>
      </w:r>
      <w:r w:rsidR="001E2BFD" w:rsidRPr="00140050">
        <w:rPr>
          <w:rFonts w:ascii="Georgia" w:hAnsi="Georgia"/>
          <w:color w:val="auto"/>
          <w:sz w:val="24"/>
          <w:szCs w:val="24"/>
          <w:lang w:val="en-GB"/>
        </w:rPr>
        <w:t xml:space="preserve">ly </w:t>
      </w:r>
      <w:r w:rsidR="00B30611" w:rsidRPr="00140050">
        <w:rPr>
          <w:rFonts w:ascii="Georgia" w:hAnsi="Georgia"/>
          <w:color w:val="auto"/>
          <w:sz w:val="24"/>
          <w:szCs w:val="24"/>
          <w:lang w:val="en-GB"/>
        </w:rPr>
        <w:t>educated people</w:t>
      </w:r>
      <w:r w:rsidRPr="00140050">
        <w:rPr>
          <w:rFonts w:ascii="Georgia" w:hAnsi="Georgia"/>
          <w:color w:val="auto"/>
          <w:sz w:val="24"/>
          <w:szCs w:val="24"/>
          <w:lang w:val="en-GB"/>
        </w:rPr>
        <w:t>,</w:t>
      </w:r>
      <w:r w:rsidR="00B30611" w:rsidRPr="00140050">
        <w:rPr>
          <w:rFonts w:ascii="Georgia" w:hAnsi="Georgia"/>
          <w:color w:val="auto"/>
          <w:sz w:val="24"/>
          <w:szCs w:val="24"/>
          <w:lang w:val="en-GB"/>
        </w:rPr>
        <w:t xml:space="preserve"> and the </w:t>
      </w:r>
      <w:r w:rsidR="001E2BFD" w:rsidRPr="00140050">
        <w:rPr>
          <w:rFonts w:ascii="Georgia" w:hAnsi="Georgia"/>
          <w:color w:val="auto"/>
          <w:sz w:val="24"/>
          <w:szCs w:val="24"/>
          <w:lang w:val="en-GB"/>
        </w:rPr>
        <w:t>combination of a</w:t>
      </w:r>
      <w:r w:rsidR="00B30611" w:rsidRPr="00140050">
        <w:rPr>
          <w:rFonts w:ascii="Georgia" w:hAnsi="Georgia"/>
          <w:color w:val="auto"/>
          <w:sz w:val="24"/>
          <w:szCs w:val="24"/>
          <w:lang w:val="en-GB"/>
        </w:rPr>
        <w:t xml:space="preserve"> knowledge society with the</w:t>
      </w:r>
      <w:r w:rsidR="00F43BD2" w:rsidRPr="00140050">
        <w:rPr>
          <w:rFonts w:ascii="Georgia" w:hAnsi="Georgia"/>
          <w:color w:val="auto"/>
          <w:sz w:val="24"/>
          <w:szCs w:val="24"/>
          <w:lang w:val="en-GB"/>
        </w:rPr>
        <w:t xml:space="preserve"> goals of a</w:t>
      </w:r>
      <w:r w:rsidR="00B30611" w:rsidRPr="00140050">
        <w:rPr>
          <w:rFonts w:ascii="Georgia" w:hAnsi="Georgia"/>
          <w:color w:val="auto"/>
          <w:sz w:val="24"/>
          <w:szCs w:val="24"/>
          <w:lang w:val="en-GB"/>
        </w:rPr>
        <w:t xml:space="preserve"> Nordic welfare state (</w:t>
      </w:r>
      <w:r w:rsidR="00CE7F0D" w:rsidRPr="00140050">
        <w:rPr>
          <w:rFonts w:ascii="Georgia" w:hAnsi="Georgia"/>
          <w:color w:val="auto"/>
          <w:sz w:val="24"/>
          <w:szCs w:val="24"/>
          <w:lang w:val="en-GB"/>
        </w:rPr>
        <w:t>Yigitcanlar &amp; Lönnqvist 2013). Th</w:t>
      </w:r>
      <w:r w:rsidRPr="00140050">
        <w:rPr>
          <w:rFonts w:ascii="Georgia" w:hAnsi="Georgia"/>
          <w:color w:val="auto"/>
          <w:sz w:val="24"/>
          <w:szCs w:val="24"/>
          <w:lang w:val="en-GB"/>
        </w:rPr>
        <w:t>ese goals</w:t>
      </w:r>
      <w:r w:rsidR="00CE7F0D" w:rsidRPr="00140050">
        <w:rPr>
          <w:rFonts w:ascii="Georgia" w:hAnsi="Georgia"/>
          <w:color w:val="auto"/>
          <w:sz w:val="24"/>
          <w:szCs w:val="24"/>
          <w:lang w:val="en-GB"/>
        </w:rPr>
        <w:t xml:space="preserve"> </w:t>
      </w:r>
      <w:r w:rsidRPr="00140050">
        <w:rPr>
          <w:rFonts w:ascii="Georgia" w:hAnsi="Georgia"/>
          <w:color w:val="auto"/>
          <w:sz w:val="24"/>
          <w:szCs w:val="24"/>
          <w:lang w:val="en-GB"/>
        </w:rPr>
        <w:t>involve</w:t>
      </w:r>
      <w:r w:rsidR="00B30611" w:rsidRPr="00140050">
        <w:rPr>
          <w:rFonts w:ascii="Georgia" w:hAnsi="Georgia"/>
          <w:color w:val="auto"/>
          <w:sz w:val="24"/>
          <w:szCs w:val="24"/>
          <w:lang w:val="en-GB"/>
        </w:rPr>
        <w:t xml:space="preserve"> </w:t>
      </w:r>
      <w:r w:rsidR="00193EA1" w:rsidRPr="00140050">
        <w:rPr>
          <w:rFonts w:ascii="Georgia" w:hAnsi="Georgia"/>
          <w:color w:val="auto"/>
          <w:sz w:val="24"/>
          <w:szCs w:val="24"/>
          <w:lang w:val="en-GB"/>
        </w:rPr>
        <w:t xml:space="preserve">social benefits and public services, </w:t>
      </w:r>
      <w:r w:rsidR="00B30611" w:rsidRPr="00140050">
        <w:rPr>
          <w:rFonts w:ascii="Georgia" w:hAnsi="Georgia"/>
          <w:color w:val="auto"/>
          <w:sz w:val="24"/>
          <w:szCs w:val="24"/>
          <w:lang w:val="en-GB"/>
        </w:rPr>
        <w:t>but also</w:t>
      </w:r>
      <w:r w:rsidR="00193EA1" w:rsidRPr="00140050">
        <w:rPr>
          <w:rFonts w:ascii="Georgia" w:hAnsi="Georgia"/>
          <w:color w:val="auto"/>
          <w:sz w:val="24"/>
          <w:szCs w:val="24"/>
          <w:lang w:val="en-GB"/>
        </w:rPr>
        <w:t xml:space="preserve"> </w:t>
      </w:r>
      <w:r w:rsidR="00F43BD2" w:rsidRPr="00140050">
        <w:rPr>
          <w:rFonts w:ascii="Georgia" w:hAnsi="Georgia"/>
          <w:color w:val="auto"/>
          <w:sz w:val="24"/>
          <w:szCs w:val="24"/>
          <w:lang w:val="en-GB"/>
        </w:rPr>
        <w:t>egalitarian</w:t>
      </w:r>
      <w:r w:rsidR="00193EA1" w:rsidRPr="00140050">
        <w:rPr>
          <w:rFonts w:ascii="Georgia" w:hAnsi="Georgia"/>
          <w:color w:val="auto"/>
          <w:sz w:val="24"/>
          <w:szCs w:val="24"/>
          <w:lang w:val="en-GB"/>
        </w:rPr>
        <w:t xml:space="preserve"> income rates (in international standards)</w:t>
      </w:r>
      <w:r w:rsidRPr="00140050">
        <w:rPr>
          <w:rFonts w:ascii="Georgia" w:hAnsi="Georgia"/>
          <w:color w:val="auto"/>
          <w:sz w:val="24"/>
          <w:szCs w:val="24"/>
          <w:lang w:val="en-GB"/>
        </w:rPr>
        <w:t>,</w:t>
      </w:r>
      <w:r w:rsidR="00F43BD2" w:rsidRPr="00140050">
        <w:rPr>
          <w:rFonts w:ascii="Georgia" w:hAnsi="Georgia"/>
          <w:color w:val="auto"/>
          <w:sz w:val="24"/>
          <w:szCs w:val="24"/>
          <w:lang w:val="en-GB"/>
        </w:rPr>
        <w:t xml:space="preserve"> </w:t>
      </w:r>
      <w:r w:rsidR="001E2BFD" w:rsidRPr="00140050">
        <w:rPr>
          <w:rFonts w:ascii="Georgia" w:hAnsi="Georgia"/>
          <w:color w:val="auto"/>
          <w:sz w:val="24"/>
          <w:szCs w:val="24"/>
          <w:lang w:val="en-GB"/>
        </w:rPr>
        <w:t xml:space="preserve">achieved </w:t>
      </w:r>
      <w:r w:rsidR="00F43BD2" w:rsidRPr="00140050">
        <w:rPr>
          <w:rFonts w:ascii="Georgia" w:hAnsi="Georgia"/>
          <w:color w:val="auto"/>
          <w:sz w:val="24"/>
          <w:szCs w:val="24"/>
          <w:lang w:val="en-GB"/>
        </w:rPr>
        <w:t>through progressive taxation</w:t>
      </w:r>
      <w:r w:rsidR="00193EA1" w:rsidRPr="00140050">
        <w:rPr>
          <w:rFonts w:ascii="Georgia" w:hAnsi="Georgia"/>
          <w:color w:val="auto"/>
          <w:sz w:val="24"/>
          <w:szCs w:val="24"/>
          <w:lang w:val="en-GB"/>
        </w:rPr>
        <w:t>. Housing ha</w:t>
      </w:r>
      <w:r w:rsidR="00CE7F0D" w:rsidRPr="00140050">
        <w:rPr>
          <w:rFonts w:ascii="Georgia" w:hAnsi="Georgia"/>
          <w:color w:val="auto"/>
          <w:sz w:val="24"/>
          <w:szCs w:val="24"/>
          <w:lang w:val="en-GB"/>
        </w:rPr>
        <w:t>s traditionally been mixed</w:t>
      </w:r>
      <w:r w:rsidRPr="00140050">
        <w:rPr>
          <w:rFonts w:ascii="Georgia" w:hAnsi="Georgia"/>
          <w:color w:val="auto"/>
          <w:sz w:val="24"/>
          <w:szCs w:val="24"/>
          <w:lang w:val="en-GB"/>
        </w:rPr>
        <w:t xml:space="preserve"> in the area</w:t>
      </w:r>
      <w:r w:rsidR="00CE7F0D" w:rsidRPr="00140050">
        <w:rPr>
          <w:rFonts w:ascii="Georgia" w:hAnsi="Georgia"/>
          <w:color w:val="auto"/>
          <w:sz w:val="24"/>
          <w:szCs w:val="24"/>
          <w:lang w:val="en-GB"/>
        </w:rPr>
        <w:t xml:space="preserve">, </w:t>
      </w:r>
      <w:r w:rsidR="001E2BFD" w:rsidRPr="00140050">
        <w:rPr>
          <w:rFonts w:ascii="Georgia" w:hAnsi="Georgia"/>
          <w:color w:val="auto"/>
          <w:sz w:val="24"/>
          <w:szCs w:val="24"/>
          <w:lang w:val="en-GB"/>
        </w:rPr>
        <w:t>due to the goal of developing</w:t>
      </w:r>
      <w:r w:rsidR="00193EA1" w:rsidRPr="00140050">
        <w:rPr>
          <w:rFonts w:ascii="Georgia" w:hAnsi="Georgia"/>
          <w:color w:val="auto"/>
          <w:sz w:val="24"/>
          <w:szCs w:val="24"/>
          <w:lang w:val="en-GB"/>
        </w:rPr>
        <w:t xml:space="preserve"> heterogeneous and balanced </w:t>
      </w:r>
      <w:r w:rsidR="00F43BD2" w:rsidRPr="00140050">
        <w:rPr>
          <w:rFonts w:ascii="Georgia" w:hAnsi="Georgia"/>
          <w:color w:val="auto"/>
          <w:sz w:val="24"/>
          <w:szCs w:val="24"/>
          <w:lang w:val="en-GB"/>
        </w:rPr>
        <w:t>neighbourhoods</w:t>
      </w:r>
      <w:r w:rsidR="00193EA1" w:rsidRPr="00140050">
        <w:rPr>
          <w:rFonts w:ascii="Georgia" w:hAnsi="Georgia"/>
          <w:color w:val="auto"/>
          <w:sz w:val="24"/>
          <w:szCs w:val="24"/>
          <w:lang w:val="en-GB"/>
        </w:rPr>
        <w:t xml:space="preserve">, </w:t>
      </w:r>
      <w:r w:rsidRPr="00140050">
        <w:rPr>
          <w:rFonts w:ascii="Georgia" w:hAnsi="Georgia"/>
          <w:color w:val="auto"/>
          <w:sz w:val="24"/>
          <w:szCs w:val="24"/>
          <w:lang w:val="en-GB"/>
        </w:rPr>
        <w:t>consequently</w:t>
      </w:r>
      <w:r w:rsidR="00193EA1" w:rsidRPr="00140050">
        <w:rPr>
          <w:rFonts w:ascii="Georgia" w:hAnsi="Georgia"/>
          <w:color w:val="auto"/>
          <w:sz w:val="24"/>
          <w:szCs w:val="24"/>
          <w:lang w:val="en-GB"/>
        </w:rPr>
        <w:t xml:space="preserve"> preventing social segregation (Vaattovaara &amp; Kortteinen 2003)</w:t>
      </w:r>
      <w:r w:rsidR="00932064" w:rsidRPr="00140050">
        <w:rPr>
          <w:rFonts w:ascii="Georgia" w:hAnsi="Georgia"/>
          <w:color w:val="auto"/>
          <w:sz w:val="24"/>
          <w:szCs w:val="24"/>
          <w:lang w:val="en-GB"/>
        </w:rPr>
        <w:t xml:space="preserve">. </w:t>
      </w:r>
      <w:r w:rsidR="00CE7F0D" w:rsidRPr="00140050">
        <w:rPr>
          <w:rFonts w:ascii="Georgia" w:hAnsi="Georgia"/>
          <w:color w:val="auto"/>
          <w:sz w:val="24"/>
          <w:szCs w:val="24"/>
          <w:lang w:val="en-GB"/>
        </w:rPr>
        <w:t xml:space="preserve">While segregation of housing (Vilkama 2011) and education (Bernelius 2013) in the HMA has increased, </w:t>
      </w:r>
      <w:r w:rsidR="001E2BFD" w:rsidRPr="00140050">
        <w:rPr>
          <w:rFonts w:ascii="Georgia" w:hAnsi="Georgia"/>
          <w:color w:val="auto"/>
          <w:sz w:val="24"/>
          <w:szCs w:val="24"/>
          <w:lang w:val="en-GB"/>
        </w:rPr>
        <w:t xml:space="preserve">the level of </w:t>
      </w:r>
      <w:r w:rsidR="00CE7F0D" w:rsidRPr="00140050">
        <w:rPr>
          <w:rFonts w:ascii="Georgia" w:hAnsi="Georgia"/>
          <w:color w:val="auto"/>
          <w:sz w:val="24"/>
          <w:szCs w:val="24"/>
          <w:lang w:val="en-GB"/>
        </w:rPr>
        <w:t xml:space="preserve">segregation is still moderate </w:t>
      </w:r>
      <w:r w:rsidR="001E2BFD" w:rsidRPr="00140050">
        <w:rPr>
          <w:rFonts w:ascii="Georgia" w:hAnsi="Georgia"/>
          <w:color w:val="auto"/>
          <w:sz w:val="24"/>
          <w:szCs w:val="24"/>
          <w:lang w:val="en-GB"/>
        </w:rPr>
        <w:t>on an</w:t>
      </w:r>
      <w:r w:rsidR="00CE7F0D" w:rsidRPr="00140050">
        <w:rPr>
          <w:rFonts w:ascii="Georgia" w:hAnsi="Georgia"/>
          <w:color w:val="auto"/>
          <w:sz w:val="24"/>
          <w:szCs w:val="24"/>
          <w:lang w:val="en-GB"/>
        </w:rPr>
        <w:t xml:space="preserve"> international </w:t>
      </w:r>
      <w:r w:rsidR="001E2BFD" w:rsidRPr="00140050">
        <w:rPr>
          <w:rFonts w:ascii="Georgia" w:hAnsi="Georgia"/>
          <w:color w:val="auto"/>
          <w:sz w:val="24"/>
          <w:szCs w:val="24"/>
          <w:lang w:val="en-GB"/>
        </w:rPr>
        <w:t>scale</w:t>
      </w:r>
      <w:r w:rsidR="00CE7F0D" w:rsidRPr="00140050">
        <w:rPr>
          <w:rFonts w:ascii="Georgia" w:hAnsi="Georgia"/>
          <w:color w:val="auto"/>
          <w:sz w:val="24"/>
          <w:szCs w:val="24"/>
          <w:lang w:val="en-GB"/>
        </w:rPr>
        <w:t xml:space="preserve">. </w:t>
      </w:r>
      <w:r w:rsidR="00DD68F2" w:rsidRPr="00140050">
        <w:rPr>
          <w:rFonts w:ascii="Georgia" w:hAnsi="Georgia"/>
          <w:color w:val="auto"/>
          <w:sz w:val="24"/>
          <w:szCs w:val="24"/>
          <w:lang w:val="en-GB"/>
        </w:rPr>
        <w:t xml:space="preserve">The weaknesses </w:t>
      </w:r>
      <w:r w:rsidR="00CE7F0D" w:rsidRPr="00140050">
        <w:rPr>
          <w:rFonts w:ascii="Georgia" w:hAnsi="Georgia"/>
          <w:color w:val="auto"/>
          <w:sz w:val="24"/>
          <w:szCs w:val="24"/>
          <w:lang w:val="en-GB"/>
        </w:rPr>
        <w:t xml:space="preserve">of the HMA </w:t>
      </w:r>
      <w:r w:rsidR="00DD68F2" w:rsidRPr="00140050">
        <w:rPr>
          <w:rFonts w:ascii="Georgia" w:hAnsi="Georgia"/>
          <w:color w:val="auto"/>
          <w:sz w:val="24"/>
          <w:szCs w:val="24"/>
          <w:lang w:val="en-GB"/>
        </w:rPr>
        <w:t xml:space="preserve">are related to the relatively low urban density (Yigitcanlar &amp; Lönnqvist 2013), </w:t>
      </w:r>
      <w:r w:rsidR="001E2BFD" w:rsidRPr="00140050">
        <w:rPr>
          <w:rFonts w:ascii="Georgia" w:hAnsi="Georgia"/>
          <w:color w:val="auto"/>
          <w:sz w:val="24"/>
          <w:szCs w:val="24"/>
          <w:lang w:val="en-GB"/>
        </w:rPr>
        <w:t>the low appeal of the area to</w:t>
      </w:r>
      <w:r w:rsidR="00DD68F2" w:rsidRPr="00140050">
        <w:rPr>
          <w:rFonts w:ascii="Georgia" w:hAnsi="Georgia"/>
          <w:color w:val="auto"/>
          <w:sz w:val="24"/>
          <w:szCs w:val="24"/>
          <w:lang w:val="en-GB"/>
        </w:rPr>
        <w:t xml:space="preserve"> highly</w:t>
      </w:r>
      <w:r w:rsidR="001E2BFD" w:rsidRPr="00140050">
        <w:rPr>
          <w:rFonts w:ascii="Georgia" w:hAnsi="Georgia"/>
          <w:color w:val="auto"/>
          <w:sz w:val="24"/>
          <w:szCs w:val="24"/>
          <w:lang w:val="en-GB"/>
        </w:rPr>
        <w:t xml:space="preserve"> </w:t>
      </w:r>
      <w:r w:rsidR="00DD68F2" w:rsidRPr="00140050">
        <w:rPr>
          <w:rFonts w:ascii="Georgia" w:hAnsi="Georgia"/>
          <w:color w:val="auto"/>
          <w:sz w:val="24"/>
          <w:szCs w:val="24"/>
          <w:lang w:val="en-GB"/>
        </w:rPr>
        <w:t>educated and talented international migrants (</w:t>
      </w:r>
      <w:r w:rsidR="00133D05" w:rsidRPr="00140050">
        <w:rPr>
          <w:rFonts w:ascii="Georgia" w:hAnsi="Georgia"/>
          <w:color w:val="auto"/>
          <w:sz w:val="24"/>
          <w:szCs w:val="24"/>
          <w:lang w:val="en-GB"/>
        </w:rPr>
        <w:t>Eskelä 2013</w:t>
      </w:r>
      <w:r w:rsidR="00DD68F2" w:rsidRPr="00140050">
        <w:rPr>
          <w:rFonts w:ascii="Georgia" w:hAnsi="Georgia"/>
          <w:color w:val="auto"/>
          <w:sz w:val="24"/>
          <w:szCs w:val="24"/>
          <w:lang w:val="en-GB"/>
        </w:rPr>
        <w:t>), and</w:t>
      </w:r>
      <w:r w:rsidR="001E2BFD" w:rsidRPr="00140050">
        <w:rPr>
          <w:rFonts w:ascii="Georgia" w:hAnsi="Georgia"/>
          <w:color w:val="auto"/>
          <w:sz w:val="24"/>
          <w:szCs w:val="24"/>
          <w:lang w:val="en-GB"/>
        </w:rPr>
        <w:t xml:space="preserve"> the</w:t>
      </w:r>
      <w:r w:rsidR="00DD68F2" w:rsidRPr="00140050">
        <w:rPr>
          <w:rFonts w:ascii="Georgia" w:hAnsi="Georgia"/>
          <w:color w:val="auto"/>
          <w:sz w:val="24"/>
          <w:szCs w:val="24"/>
          <w:lang w:val="en-GB"/>
        </w:rPr>
        <w:t xml:space="preserve"> aging population. </w:t>
      </w:r>
    </w:p>
    <w:p w:rsidR="00C1060D" w:rsidRPr="00140050" w:rsidRDefault="00C1060D" w:rsidP="003A41F4">
      <w:pPr>
        <w:spacing w:line="240" w:lineRule="auto"/>
        <w:jc w:val="both"/>
        <w:rPr>
          <w:rFonts w:ascii="Georgia" w:hAnsi="Georgia"/>
          <w:color w:val="auto"/>
          <w:sz w:val="24"/>
          <w:szCs w:val="24"/>
          <w:lang w:val="en-GB"/>
        </w:rPr>
      </w:pPr>
    </w:p>
    <w:p w:rsidR="005A71E9" w:rsidRPr="00140050" w:rsidRDefault="001E2BFD"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 xml:space="preserve">The </w:t>
      </w:r>
      <w:r w:rsidR="00BC34F2" w:rsidRPr="00140050">
        <w:rPr>
          <w:rFonts w:ascii="Georgia" w:hAnsi="Georgia"/>
          <w:color w:val="auto"/>
          <w:sz w:val="24"/>
          <w:szCs w:val="24"/>
          <w:lang w:val="en-GB"/>
        </w:rPr>
        <w:t xml:space="preserve">HMA is </w:t>
      </w:r>
      <w:r w:rsidR="006802AD" w:rsidRPr="00140050">
        <w:rPr>
          <w:rFonts w:ascii="Georgia" w:hAnsi="Georgia"/>
          <w:color w:val="auto"/>
          <w:sz w:val="24"/>
          <w:szCs w:val="24"/>
          <w:lang w:val="en-GB"/>
        </w:rPr>
        <w:t xml:space="preserve">also </w:t>
      </w:r>
      <w:r w:rsidRPr="00140050">
        <w:rPr>
          <w:rFonts w:ascii="Georgia" w:hAnsi="Georgia"/>
          <w:color w:val="auto"/>
          <w:sz w:val="24"/>
          <w:szCs w:val="24"/>
          <w:lang w:val="en-GB"/>
        </w:rPr>
        <w:t xml:space="preserve">criticised for </w:t>
      </w:r>
      <w:r w:rsidR="00BC34F2" w:rsidRPr="00140050">
        <w:rPr>
          <w:rFonts w:ascii="Georgia" w:hAnsi="Georgia"/>
          <w:color w:val="auto"/>
          <w:sz w:val="24"/>
          <w:szCs w:val="24"/>
          <w:lang w:val="en-GB"/>
        </w:rPr>
        <w:t>being</w:t>
      </w:r>
      <w:r w:rsidRPr="00140050">
        <w:rPr>
          <w:rFonts w:ascii="Georgia" w:hAnsi="Georgia"/>
          <w:color w:val="auto"/>
          <w:sz w:val="24"/>
          <w:szCs w:val="24"/>
          <w:lang w:val="en-GB"/>
        </w:rPr>
        <w:t xml:space="preserve"> </w:t>
      </w:r>
      <w:r w:rsidR="00BC34F2" w:rsidRPr="00140050">
        <w:rPr>
          <w:rFonts w:ascii="Georgia" w:hAnsi="Georgia"/>
          <w:color w:val="auto"/>
          <w:sz w:val="24"/>
          <w:szCs w:val="24"/>
          <w:lang w:val="en-GB"/>
        </w:rPr>
        <w:t>car-cent</w:t>
      </w:r>
      <w:r w:rsidR="00025ADB" w:rsidRPr="00140050">
        <w:rPr>
          <w:rFonts w:ascii="Georgia" w:hAnsi="Georgia"/>
          <w:color w:val="auto"/>
          <w:sz w:val="24"/>
          <w:szCs w:val="24"/>
          <w:lang w:val="en-GB"/>
        </w:rPr>
        <w:t>r</w:t>
      </w:r>
      <w:r w:rsidR="00BC34F2" w:rsidRPr="00140050">
        <w:rPr>
          <w:rFonts w:ascii="Georgia" w:hAnsi="Georgia"/>
          <w:color w:val="auto"/>
          <w:sz w:val="24"/>
          <w:szCs w:val="24"/>
          <w:lang w:val="en-GB"/>
        </w:rPr>
        <w:t>ed</w:t>
      </w:r>
      <w:r w:rsidRPr="00140050">
        <w:rPr>
          <w:rFonts w:ascii="Georgia" w:hAnsi="Georgia"/>
          <w:color w:val="auto"/>
          <w:sz w:val="24"/>
          <w:szCs w:val="24"/>
          <w:lang w:val="en-GB"/>
        </w:rPr>
        <w:t>. This relates to the geographic reality of the area:</w:t>
      </w:r>
      <w:r w:rsidR="00BC34F2" w:rsidRPr="00140050">
        <w:rPr>
          <w:rFonts w:ascii="Georgia" w:hAnsi="Georgia"/>
          <w:color w:val="auto"/>
          <w:sz w:val="24"/>
          <w:szCs w:val="24"/>
          <w:lang w:val="en-GB"/>
        </w:rPr>
        <w:t xml:space="preserve"> where distances are long, the effectiveness of </w:t>
      </w:r>
      <w:r w:rsidR="00D84667" w:rsidRPr="00140050">
        <w:rPr>
          <w:rFonts w:ascii="Georgia" w:hAnsi="Georgia"/>
          <w:color w:val="auto"/>
          <w:sz w:val="24"/>
          <w:szCs w:val="24"/>
          <w:lang w:val="en-GB"/>
        </w:rPr>
        <w:t>construction</w:t>
      </w:r>
      <w:r w:rsidR="00BC34F2" w:rsidRPr="00140050">
        <w:rPr>
          <w:rFonts w:ascii="Georgia" w:hAnsi="Georgia"/>
          <w:color w:val="auto"/>
          <w:sz w:val="24"/>
          <w:szCs w:val="24"/>
          <w:lang w:val="en-GB"/>
        </w:rPr>
        <w:t xml:space="preserve"> and public transportation networks </w:t>
      </w:r>
      <w:proofErr w:type="gramStart"/>
      <w:r w:rsidR="00BC34F2" w:rsidRPr="00140050">
        <w:rPr>
          <w:rFonts w:ascii="Georgia" w:hAnsi="Georgia"/>
          <w:color w:val="auto"/>
          <w:sz w:val="24"/>
          <w:szCs w:val="24"/>
          <w:lang w:val="en-GB"/>
        </w:rPr>
        <w:t>are</w:t>
      </w:r>
      <w:proofErr w:type="gramEnd"/>
      <w:r w:rsidR="00BC34F2" w:rsidRPr="00140050">
        <w:rPr>
          <w:rFonts w:ascii="Georgia" w:hAnsi="Georgia"/>
          <w:color w:val="auto"/>
          <w:sz w:val="24"/>
          <w:szCs w:val="24"/>
          <w:lang w:val="en-GB"/>
        </w:rPr>
        <w:t xml:space="preserve"> </w:t>
      </w:r>
      <w:r w:rsidR="00213EAE" w:rsidRPr="00140050">
        <w:rPr>
          <w:rFonts w:ascii="Georgia" w:hAnsi="Georgia"/>
          <w:color w:val="auto"/>
          <w:sz w:val="24"/>
          <w:szCs w:val="24"/>
          <w:lang w:val="en-GB"/>
        </w:rPr>
        <w:t>weak</w:t>
      </w:r>
      <w:r w:rsidR="00BC34F2" w:rsidRPr="00140050">
        <w:rPr>
          <w:rFonts w:ascii="Georgia" w:hAnsi="Georgia"/>
          <w:color w:val="auto"/>
          <w:sz w:val="24"/>
          <w:szCs w:val="24"/>
          <w:lang w:val="en-GB"/>
        </w:rPr>
        <w:t xml:space="preserve"> (Söderström 2012: 109). The HMA is increasingly experiencing traffic and parking problems, m</w:t>
      </w:r>
      <w:r w:rsidRPr="00140050">
        <w:rPr>
          <w:rFonts w:ascii="Georgia" w:hAnsi="Georgia"/>
          <w:color w:val="auto"/>
          <w:sz w:val="24"/>
          <w:szCs w:val="24"/>
          <w:lang w:val="en-GB"/>
        </w:rPr>
        <w:t>ostly</w:t>
      </w:r>
      <w:r w:rsidR="00BC34F2" w:rsidRPr="00140050">
        <w:rPr>
          <w:rFonts w:ascii="Georgia" w:hAnsi="Georgia"/>
          <w:color w:val="auto"/>
          <w:sz w:val="24"/>
          <w:szCs w:val="24"/>
          <w:lang w:val="en-GB"/>
        </w:rPr>
        <w:t xml:space="preserve"> because </w:t>
      </w:r>
      <w:r w:rsidR="0012609D" w:rsidRPr="00140050">
        <w:rPr>
          <w:rFonts w:ascii="Georgia" w:hAnsi="Georgia"/>
          <w:color w:val="auto"/>
          <w:sz w:val="24"/>
          <w:szCs w:val="24"/>
          <w:lang w:val="en-GB"/>
        </w:rPr>
        <w:t>of</w:t>
      </w:r>
      <w:r w:rsidR="00D82BF6" w:rsidRPr="00140050">
        <w:rPr>
          <w:rFonts w:ascii="Georgia" w:hAnsi="Georgia"/>
          <w:color w:val="auto"/>
          <w:sz w:val="24"/>
          <w:szCs w:val="24"/>
          <w:lang w:val="en-GB"/>
        </w:rPr>
        <w:t xml:space="preserve"> </w:t>
      </w:r>
      <w:r w:rsidRPr="00140050">
        <w:rPr>
          <w:rFonts w:ascii="Georgia" w:hAnsi="Georgia"/>
          <w:color w:val="auto"/>
          <w:sz w:val="24"/>
          <w:szCs w:val="24"/>
          <w:lang w:val="en-GB"/>
        </w:rPr>
        <w:t xml:space="preserve">the </w:t>
      </w:r>
      <w:r w:rsidR="00D82BF6" w:rsidRPr="00140050">
        <w:rPr>
          <w:rFonts w:ascii="Georgia" w:hAnsi="Georgia"/>
          <w:color w:val="auto"/>
          <w:sz w:val="24"/>
          <w:szCs w:val="24"/>
          <w:lang w:val="en-GB"/>
        </w:rPr>
        <w:t>continuous increase in the number of</w:t>
      </w:r>
      <w:r w:rsidR="0012609D" w:rsidRPr="00140050">
        <w:rPr>
          <w:rFonts w:ascii="Georgia" w:hAnsi="Georgia"/>
          <w:color w:val="auto"/>
          <w:sz w:val="24"/>
          <w:szCs w:val="24"/>
          <w:lang w:val="en-GB"/>
        </w:rPr>
        <w:t xml:space="preserve"> </w:t>
      </w:r>
      <w:r w:rsidR="00BC34F2" w:rsidRPr="00140050">
        <w:rPr>
          <w:rFonts w:ascii="Georgia" w:hAnsi="Georgia"/>
          <w:color w:val="auto"/>
          <w:sz w:val="24"/>
          <w:szCs w:val="24"/>
          <w:lang w:val="en-GB"/>
        </w:rPr>
        <w:t>private cars (Jäppinen et al. 2013: 14).</w:t>
      </w:r>
      <w:r w:rsidR="00F044FA" w:rsidRPr="00140050">
        <w:rPr>
          <w:rFonts w:ascii="Georgia" w:hAnsi="Georgia"/>
          <w:color w:val="auto"/>
          <w:sz w:val="24"/>
          <w:szCs w:val="24"/>
          <w:lang w:val="en-GB"/>
        </w:rPr>
        <w:t xml:space="preserve"> </w:t>
      </w:r>
      <w:r w:rsidRPr="00140050">
        <w:rPr>
          <w:rFonts w:ascii="Georgia" w:hAnsi="Georgia"/>
          <w:color w:val="auto"/>
          <w:sz w:val="24"/>
          <w:szCs w:val="24"/>
          <w:lang w:val="en-GB"/>
        </w:rPr>
        <w:t>C</w:t>
      </w:r>
      <w:r w:rsidR="005A71E9" w:rsidRPr="00140050">
        <w:rPr>
          <w:rFonts w:ascii="Georgia" w:hAnsi="Georgia"/>
          <w:color w:val="auto"/>
          <w:sz w:val="24"/>
          <w:szCs w:val="24"/>
          <w:lang w:val="en-GB"/>
        </w:rPr>
        <w:t xml:space="preserve">ommercial services have started to locate </w:t>
      </w:r>
      <w:r w:rsidRPr="00140050">
        <w:rPr>
          <w:rFonts w:ascii="Georgia" w:hAnsi="Georgia"/>
          <w:color w:val="auto"/>
          <w:sz w:val="24"/>
          <w:szCs w:val="24"/>
          <w:lang w:val="en-GB"/>
        </w:rPr>
        <w:t>i</w:t>
      </w:r>
      <w:r w:rsidR="005A71E9" w:rsidRPr="00140050">
        <w:rPr>
          <w:rFonts w:ascii="Georgia" w:hAnsi="Georgia"/>
          <w:color w:val="auto"/>
          <w:sz w:val="24"/>
          <w:szCs w:val="24"/>
          <w:lang w:val="en-GB"/>
        </w:rPr>
        <w:t xml:space="preserve">n car-dominant areas, </w:t>
      </w:r>
      <w:r w:rsidRPr="00140050">
        <w:rPr>
          <w:rFonts w:ascii="Georgia" w:hAnsi="Georgia"/>
          <w:color w:val="auto"/>
          <w:sz w:val="24"/>
          <w:szCs w:val="24"/>
          <w:lang w:val="en-GB"/>
        </w:rPr>
        <w:t xml:space="preserve">simultaneously </w:t>
      </w:r>
      <w:r w:rsidR="005A71E9" w:rsidRPr="00140050">
        <w:rPr>
          <w:rFonts w:ascii="Georgia" w:hAnsi="Georgia"/>
          <w:color w:val="auto"/>
          <w:sz w:val="24"/>
          <w:szCs w:val="24"/>
          <w:lang w:val="en-GB"/>
        </w:rPr>
        <w:t>weakening pedestrian networks.</w:t>
      </w:r>
      <w:r w:rsidR="009B6BFD" w:rsidRPr="00140050">
        <w:rPr>
          <w:rFonts w:ascii="Georgia" w:hAnsi="Georgia"/>
          <w:color w:val="auto"/>
          <w:sz w:val="24"/>
          <w:szCs w:val="24"/>
          <w:lang w:val="en-GB"/>
        </w:rPr>
        <w:t xml:space="preserve"> </w:t>
      </w:r>
      <w:r w:rsidRPr="00140050">
        <w:rPr>
          <w:rFonts w:ascii="Georgia" w:hAnsi="Georgia"/>
          <w:color w:val="auto"/>
          <w:sz w:val="24"/>
          <w:szCs w:val="24"/>
          <w:lang w:val="en-GB"/>
        </w:rPr>
        <w:t>T</w:t>
      </w:r>
      <w:r w:rsidR="00E31AB4" w:rsidRPr="00140050">
        <w:rPr>
          <w:rFonts w:ascii="Georgia" w:hAnsi="Georgia"/>
          <w:color w:val="auto"/>
          <w:sz w:val="24"/>
          <w:szCs w:val="24"/>
          <w:lang w:val="en-GB"/>
        </w:rPr>
        <w:t xml:space="preserve">o construct </w:t>
      </w:r>
      <w:r w:rsidRPr="00140050">
        <w:rPr>
          <w:rFonts w:ascii="Georgia" w:hAnsi="Georgia"/>
          <w:color w:val="auto"/>
          <w:sz w:val="24"/>
          <w:szCs w:val="24"/>
          <w:lang w:val="en-GB"/>
        </w:rPr>
        <w:t>a</w:t>
      </w:r>
      <w:r w:rsidR="00E31AB4" w:rsidRPr="00140050">
        <w:rPr>
          <w:rFonts w:ascii="Georgia" w:hAnsi="Georgia"/>
          <w:color w:val="auto"/>
          <w:sz w:val="24"/>
          <w:szCs w:val="24"/>
          <w:lang w:val="en-GB"/>
        </w:rPr>
        <w:t xml:space="preserve"> network city with vivid urban spaces</w:t>
      </w:r>
      <w:r w:rsidR="005A71E9" w:rsidRPr="00140050">
        <w:rPr>
          <w:rFonts w:ascii="Georgia" w:hAnsi="Georgia"/>
          <w:color w:val="auto"/>
          <w:sz w:val="24"/>
          <w:szCs w:val="24"/>
          <w:lang w:val="en-GB"/>
        </w:rPr>
        <w:t>, it would be important</w:t>
      </w:r>
      <w:r w:rsidRPr="00140050">
        <w:rPr>
          <w:rFonts w:ascii="Georgia" w:hAnsi="Georgia"/>
          <w:color w:val="auto"/>
          <w:sz w:val="24"/>
          <w:szCs w:val="24"/>
          <w:lang w:val="en-GB"/>
        </w:rPr>
        <w:t xml:space="preserve"> to</w:t>
      </w:r>
      <w:r w:rsidR="005A71E9" w:rsidRPr="00140050">
        <w:rPr>
          <w:rFonts w:ascii="Georgia" w:hAnsi="Georgia"/>
          <w:color w:val="auto"/>
          <w:sz w:val="24"/>
          <w:szCs w:val="24"/>
          <w:lang w:val="en-GB"/>
        </w:rPr>
        <w:t xml:space="preserve"> pay attention </w:t>
      </w:r>
      <w:r w:rsidRPr="00140050">
        <w:rPr>
          <w:rFonts w:ascii="Georgia" w:hAnsi="Georgia"/>
          <w:color w:val="auto"/>
          <w:sz w:val="24"/>
          <w:szCs w:val="24"/>
          <w:lang w:val="en-GB"/>
        </w:rPr>
        <w:lastRenderedPageBreak/>
        <w:t>to</w:t>
      </w:r>
      <w:r w:rsidR="005A71E9" w:rsidRPr="00140050">
        <w:rPr>
          <w:rFonts w:ascii="Georgia" w:hAnsi="Georgia"/>
          <w:color w:val="auto"/>
          <w:sz w:val="24"/>
          <w:szCs w:val="24"/>
          <w:lang w:val="en-GB"/>
        </w:rPr>
        <w:t xml:space="preserve"> </w:t>
      </w:r>
      <w:r w:rsidR="0012609D" w:rsidRPr="00140050">
        <w:rPr>
          <w:rFonts w:ascii="Georgia" w:hAnsi="Georgia"/>
          <w:color w:val="auto"/>
          <w:sz w:val="24"/>
          <w:szCs w:val="24"/>
          <w:lang w:val="en-GB"/>
        </w:rPr>
        <w:t>the diversity of</w:t>
      </w:r>
      <w:r w:rsidR="005A71E9" w:rsidRPr="00140050">
        <w:rPr>
          <w:rFonts w:ascii="Georgia" w:hAnsi="Georgia"/>
          <w:color w:val="auto"/>
          <w:sz w:val="24"/>
          <w:szCs w:val="24"/>
          <w:lang w:val="en-GB"/>
        </w:rPr>
        <w:t xml:space="preserve"> mobility opportunities</w:t>
      </w:r>
      <w:r w:rsidR="00EC775A" w:rsidRPr="00140050">
        <w:rPr>
          <w:rFonts w:ascii="Georgia" w:hAnsi="Georgia"/>
          <w:color w:val="auto"/>
          <w:sz w:val="24"/>
          <w:szCs w:val="24"/>
          <w:lang w:val="en-GB"/>
        </w:rPr>
        <w:t>,</w:t>
      </w:r>
      <w:r w:rsidR="005A71E9" w:rsidRPr="00140050">
        <w:rPr>
          <w:rFonts w:ascii="Georgia" w:hAnsi="Georgia"/>
          <w:color w:val="auto"/>
          <w:sz w:val="24"/>
          <w:szCs w:val="24"/>
          <w:lang w:val="en-GB"/>
        </w:rPr>
        <w:t xml:space="preserve"> and the quality of </w:t>
      </w:r>
      <w:r w:rsidRPr="00140050">
        <w:rPr>
          <w:rFonts w:ascii="Georgia" w:hAnsi="Georgia"/>
          <w:color w:val="auto"/>
          <w:sz w:val="24"/>
          <w:szCs w:val="24"/>
          <w:lang w:val="en-GB"/>
        </w:rPr>
        <w:t xml:space="preserve">the </w:t>
      </w:r>
      <w:r w:rsidR="005A71E9" w:rsidRPr="00140050">
        <w:rPr>
          <w:rFonts w:ascii="Georgia" w:hAnsi="Georgia"/>
          <w:color w:val="auto"/>
          <w:sz w:val="24"/>
          <w:szCs w:val="24"/>
          <w:lang w:val="en-GB"/>
        </w:rPr>
        <w:t>urban environment (Söderström 2010: 109).</w:t>
      </w:r>
    </w:p>
    <w:p w:rsidR="005A71E9" w:rsidRPr="00140050" w:rsidRDefault="005A71E9" w:rsidP="003A41F4">
      <w:pPr>
        <w:spacing w:line="240" w:lineRule="auto"/>
        <w:jc w:val="both"/>
        <w:rPr>
          <w:rFonts w:ascii="Georgia" w:hAnsi="Georgia"/>
          <w:color w:val="auto"/>
          <w:sz w:val="24"/>
          <w:szCs w:val="24"/>
          <w:lang w:val="en-GB"/>
        </w:rPr>
      </w:pPr>
    </w:p>
    <w:p w:rsidR="00A66889" w:rsidRPr="00140050" w:rsidRDefault="00A66889" w:rsidP="003A41F4">
      <w:pPr>
        <w:spacing w:line="240" w:lineRule="auto"/>
        <w:jc w:val="both"/>
        <w:rPr>
          <w:rFonts w:ascii="Georgia" w:hAnsi="Georgia"/>
          <w:color w:val="auto"/>
          <w:sz w:val="24"/>
          <w:szCs w:val="24"/>
          <w:lang w:val="en-GB"/>
        </w:rPr>
      </w:pPr>
    </w:p>
    <w:p w:rsidR="006B5856" w:rsidRPr="00140050" w:rsidRDefault="006B5856" w:rsidP="003A41F4">
      <w:pPr>
        <w:pStyle w:val="Eivli"/>
        <w:numPr>
          <w:ilvl w:val="0"/>
          <w:numId w:val="14"/>
        </w:numPr>
        <w:jc w:val="both"/>
        <w:rPr>
          <w:rFonts w:ascii="Georgia" w:hAnsi="Georgia"/>
          <w:color w:val="auto"/>
          <w:lang w:val="en-GB"/>
        </w:rPr>
      </w:pPr>
      <w:r w:rsidRPr="00140050">
        <w:rPr>
          <w:rFonts w:ascii="Georgia" w:hAnsi="Georgia"/>
          <w:color w:val="auto"/>
          <w:lang w:val="en-GB"/>
        </w:rPr>
        <w:t>Research data and methods</w:t>
      </w:r>
    </w:p>
    <w:p w:rsidR="006B5856" w:rsidRPr="00140050" w:rsidRDefault="006B5856" w:rsidP="003A41F4">
      <w:pPr>
        <w:spacing w:line="240" w:lineRule="auto"/>
        <w:jc w:val="both"/>
        <w:rPr>
          <w:rFonts w:ascii="Georgia" w:hAnsi="Georgia"/>
          <w:color w:val="auto"/>
          <w:sz w:val="24"/>
          <w:szCs w:val="24"/>
          <w:lang w:val="en-GB"/>
        </w:rPr>
      </w:pPr>
    </w:p>
    <w:p w:rsidR="00B051A7" w:rsidRPr="00140050" w:rsidRDefault="00C449F7"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 xml:space="preserve">The research material </w:t>
      </w:r>
      <w:r w:rsidR="001E2BFD" w:rsidRPr="00140050">
        <w:rPr>
          <w:rFonts w:ascii="Georgia" w:hAnsi="Georgia"/>
          <w:color w:val="auto"/>
          <w:sz w:val="24"/>
          <w:szCs w:val="24"/>
          <w:lang w:val="en-GB"/>
        </w:rPr>
        <w:t>comprises</w:t>
      </w:r>
      <w:r w:rsidRPr="00140050">
        <w:rPr>
          <w:rFonts w:ascii="Georgia" w:hAnsi="Georgia"/>
          <w:color w:val="auto"/>
          <w:sz w:val="24"/>
          <w:szCs w:val="24"/>
          <w:lang w:val="en-GB"/>
        </w:rPr>
        <w:t xml:space="preserve"> semi-structured field observations</w:t>
      </w:r>
      <w:r w:rsidR="00D66658" w:rsidRPr="00140050">
        <w:rPr>
          <w:rFonts w:ascii="Georgia" w:hAnsi="Georgia"/>
          <w:color w:val="auto"/>
          <w:sz w:val="24"/>
          <w:szCs w:val="24"/>
          <w:lang w:val="en-GB"/>
        </w:rPr>
        <w:t>, photographs</w:t>
      </w:r>
      <w:r w:rsidRPr="00140050">
        <w:rPr>
          <w:rFonts w:ascii="Georgia" w:hAnsi="Georgia"/>
          <w:color w:val="auto"/>
          <w:sz w:val="24"/>
          <w:szCs w:val="24"/>
          <w:lang w:val="en-GB"/>
        </w:rPr>
        <w:t xml:space="preserve"> and GIS-mappings</w:t>
      </w:r>
      <w:r w:rsidR="00A62E91" w:rsidRPr="00140050">
        <w:rPr>
          <w:rFonts w:ascii="Georgia" w:hAnsi="Georgia"/>
          <w:color w:val="auto"/>
          <w:sz w:val="24"/>
          <w:szCs w:val="24"/>
          <w:lang w:val="en-GB"/>
        </w:rPr>
        <w:t xml:space="preserve"> (conducted February to April 2015)</w:t>
      </w:r>
      <w:r w:rsidRPr="00140050">
        <w:rPr>
          <w:rFonts w:ascii="Georgia" w:hAnsi="Georgia"/>
          <w:color w:val="auto"/>
          <w:sz w:val="24"/>
          <w:szCs w:val="24"/>
          <w:lang w:val="en-GB"/>
        </w:rPr>
        <w:t xml:space="preserve">. </w:t>
      </w:r>
      <w:r w:rsidR="00E448AE" w:rsidRPr="00140050">
        <w:rPr>
          <w:rFonts w:ascii="Georgia" w:hAnsi="Georgia"/>
          <w:color w:val="auto"/>
          <w:sz w:val="24"/>
          <w:szCs w:val="24"/>
          <w:lang w:val="en-GB"/>
        </w:rPr>
        <w:t xml:space="preserve">In addition, </w:t>
      </w:r>
      <w:r w:rsidR="007C65E0" w:rsidRPr="00140050">
        <w:rPr>
          <w:rFonts w:ascii="Georgia" w:hAnsi="Georgia"/>
          <w:color w:val="auto"/>
          <w:sz w:val="24"/>
          <w:szCs w:val="24"/>
          <w:lang w:val="en-GB"/>
        </w:rPr>
        <w:t xml:space="preserve">historical aerial photographs from </w:t>
      </w:r>
      <w:r w:rsidR="00E448AE" w:rsidRPr="00140050">
        <w:rPr>
          <w:rFonts w:ascii="Georgia" w:hAnsi="Georgia"/>
          <w:color w:val="auto"/>
          <w:sz w:val="24"/>
          <w:szCs w:val="24"/>
          <w:lang w:val="en-GB"/>
        </w:rPr>
        <w:t xml:space="preserve">different decades </w:t>
      </w:r>
      <w:r w:rsidR="00762940" w:rsidRPr="00140050">
        <w:rPr>
          <w:rFonts w:ascii="Georgia" w:hAnsi="Georgia"/>
          <w:color w:val="auto"/>
          <w:sz w:val="24"/>
          <w:szCs w:val="24"/>
          <w:lang w:val="en-GB"/>
        </w:rPr>
        <w:t xml:space="preserve">are used </w:t>
      </w:r>
      <w:r w:rsidR="00E448AE" w:rsidRPr="00140050">
        <w:rPr>
          <w:rFonts w:ascii="Georgia" w:hAnsi="Georgia"/>
          <w:color w:val="auto"/>
          <w:sz w:val="24"/>
          <w:szCs w:val="24"/>
          <w:lang w:val="en-GB"/>
        </w:rPr>
        <w:t>t</w:t>
      </w:r>
      <w:r w:rsidRPr="00140050">
        <w:rPr>
          <w:rFonts w:ascii="Georgia" w:hAnsi="Georgia"/>
          <w:color w:val="auto"/>
          <w:sz w:val="24"/>
          <w:szCs w:val="24"/>
          <w:lang w:val="en-GB"/>
        </w:rPr>
        <w:t xml:space="preserve">o contextualize the </w:t>
      </w:r>
      <w:r w:rsidR="00C436EC" w:rsidRPr="00140050">
        <w:rPr>
          <w:rFonts w:ascii="Georgia" w:hAnsi="Georgia"/>
          <w:color w:val="auto"/>
          <w:sz w:val="24"/>
          <w:szCs w:val="24"/>
          <w:lang w:val="en-GB"/>
        </w:rPr>
        <w:t>areal development</w:t>
      </w:r>
      <w:r w:rsidR="00E448AE" w:rsidRPr="00140050">
        <w:rPr>
          <w:rFonts w:ascii="Georgia" w:hAnsi="Georgia"/>
          <w:color w:val="auto"/>
          <w:sz w:val="24"/>
          <w:szCs w:val="24"/>
          <w:lang w:val="en-GB"/>
        </w:rPr>
        <w:t xml:space="preserve">. </w:t>
      </w:r>
      <w:r w:rsidR="00BC35C2" w:rsidRPr="00140050">
        <w:rPr>
          <w:rFonts w:ascii="Georgia" w:hAnsi="Georgia"/>
          <w:color w:val="auto"/>
          <w:sz w:val="24"/>
          <w:szCs w:val="24"/>
          <w:lang w:val="en-GB"/>
        </w:rPr>
        <w:t>F</w:t>
      </w:r>
      <w:r w:rsidRPr="00140050">
        <w:rPr>
          <w:rFonts w:ascii="Georgia" w:hAnsi="Georgia"/>
          <w:color w:val="auto"/>
          <w:sz w:val="24"/>
          <w:szCs w:val="24"/>
          <w:lang w:val="en-GB"/>
        </w:rPr>
        <w:t>ield observations</w:t>
      </w:r>
      <w:r w:rsidR="00782706" w:rsidRPr="00140050">
        <w:rPr>
          <w:rFonts w:ascii="Georgia" w:hAnsi="Georgia"/>
          <w:color w:val="auto"/>
          <w:sz w:val="24"/>
          <w:szCs w:val="24"/>
          <w:lang w:val="en-GB"/>
        </w:rPr>
        <w:t>, comp</w:t>
      </w:r>
      <w:r w:rsidR="001E2BFD" w:rsidRPr="00140050">
        <w:rPr>
          <w:rFonts w:ascii="Georgia" w:hAnsi="Georgia"/>
          <w:color w:val="auto"/>
          <w:sz w:val="24"/>
          <w:szCs w:val="24"/>
          <w:lang w:val="en-GB"/>
        </w:rPr>
        <w:t>rising</w:t>
      </w:r>
      <w:r w:rsidR="00782706" w:rsidRPr="00140050">
        <w:rPr>
          <w:rFonts w:ascii="Georgia" w:hAnsi="Georgia"/>
          <w:color w:val="auto"/>
          <w:sz w:val="24"/>
          <w:szCs w:val="24"/>
          <w:lang w:val="en-GB"/>
        </w:rPr>
        <w:t xml:space="preserve"> the main research data,</w:t>
      </w:r>
      <w:r w:rsidRPr="00140050">
        <w:rPr>
          <w:rFonts w:ascii="Georgia" w:hAnsi="Georgia"/>
          <w:color w:val="auto"/>
          <w:sz w:val="24"/>
          <w:szCs w:val="24"/>
          <w:lang w:val="en-GB"/>
        </w:rPr>
        <w:t xml:space="preserve"> </w:t>
      </w:r>
      <w:r w:rsidR="00B051A7" w:rsidRPr="00140050">
        <w:rPr>
          <w:rFonts w:ascii="Georgia" w:hAnsi="Georgia"/>
          <w:color w:val="auto"/>
          <w:sz w:val="24"/>
          <w:lang w:val="en-GB"/>
        </w:rPr>
        <w:t>were gather</w:t>
      </w:r>
      <w:r w:rsidR="00A16303" w:rsidRPr="00140050">
        <w:rPr>
          <w:rFonts w:ascii="Georgia" w:hAnsi="Georgia"/>
          <w:color w:val="auto"/>
          <w:sz w:val="24"/>
          <w:lang w:val="en-GB"/>
        </w:rPr>
        <w:t>ed via mobile phone- and tablet</w:t>
      </w:r>
      <w:r w:rsidR="00B051A7" w:rsidRPr="00140050">
        <w:rPr>
          <w:rFonts w:ascii="Georgia" w:hAnsi="Georgia"/>
          <w:color w:val="auto"/>
          <w:sz w:val="24"/>
          <w:lang w:val="en-GB"/>
        </w:rPr>
        <w:t xml:space="preserve">-based GISCloud-application (www.giscloud.com). Based on the GIS, the application enables </w:t>
      </w:r>
      <w:r w:rsidR="00BC35C2" w:rsidRPr="00140050">
        <w:rPr>
          <w:rFonts w:ascii="Georgia" w:hAnsi="Georgia"/>
          <w:color w:val="auto"/>
          <w:sz w:val="24"/>
          <w:lang w:val="en-GB"/>
        </w:rPr>
        <w:t xml:space="preserve">the </w:t>
      </w:r>
      <w:r w:rsidR="001E2BFD" w:rsidRPr="00140050">
        <w:rPr>
          <w:rFonts w:ascii="Georgia" w:hAnsi="Georgia"/>
          <w:color w:val="auto"/>
          <w:sz w:val="24"/>
          <w:lang w:val="en-GB"/>
        </w:rPr>
        <w:t>demarcati</w:t>
      </w:r>
      <w:r w:rsidR="00BC35C2" w:rsidRPr="00140050">
        <w:rPr>
          <w:rFonts w:ascii="Georgia" w:hAnsi="Georgia"/>
          <w:color w:val="auto"/>
          <w:sz w:val="24"/>
          <w:lang w:val="en-GB"/>
        </w:rPr>
        <w:t>on of</w:t>
      </w:r>
      <w:r w:rsidR="00B051A7" w:rsidRPr="00140050">
        <w:rPr>
          <w:rFonts w:ascii="Georgia" w:hAnsi="Georgia"/>
          <w:color w:val="auto"/>
          <w:sz w:val="24"/>
          <w:lang w:val="en-GB"/>
        </w:rPr>
        <w:t xml:space="preserve"> locations on </w:t>
      </w:r>
      <w:r w:rsidR="001E2BFD" w:rsidRPr="00140050">
        <w:rPr>
          <w:rFonts w:ascii="Georgia" w:hAnsi="Georgia"/>
          <w:color w:val="auto"/>
          <w:sz w:val="24"/>
          <w:lang w:val="en-GB"/>
        </w:rPr>
        <w:t>a</w:t>
      </w:r>
      <w:r w:rsidR="00B051A7" w:rsidRPr="00140050">
        <w:rPr>
          <w:rFonts w:ascii="Georgia" w:hAnsi="Georgia"/>
          <w:color w:val="auto"/>
          <w:sz w:val="24"/>
          <w:lang w:val="en-GB"/>
        </w:rPr>
        <w:t xml:space="preserve"> map and </w:t>
      </w:r>
      <w:r w:rsidR="00BC35C2" w:rsidRPr="00140050">
        <w:rPr>
          <w:rFonts w:ascii="Georgia" w:hAnsi="Georgia"/>
          <w:color w:val="auto"/>
          <w:sz w:val="24"/>
          <w:lang w:val="en-GB"/>
        </w:rPr>
        <w:t xml:space="preserve">the </w:t>
      </w:r>
      <w:r w:rsidR="00B051A7" w:rsidRPr="00140050">
        <w:rPr>
          <w:rFonts w:ascii="Georgia" w:hAnsi="Georgia"/>
          <w:color w:val="auto"/>
          <w:sz w:val="24"/>
          <w:lang w:val="en-GB"/>
        </w:rPr>
        <w:t>attach</w:t>
      </w:r>
      <w:r w:rsidR="00BC35C2" w:rsidRPr="00140050">
        <w:rPr>
          <w:rFonts w:ascii="Georgia" w:hAnsi="Georgia"/>
          <w:color w:val="auto"/>
          <w:sz w:val="24"/>
          <w:lang w:val="en-GB"/>
        </w:rPr>
        <w:t>ment of</w:t>
      </w:r>
      <w:r w:rsidR="00B051A7" w:rsidRPr="00140050">
        <w:rPr>
          <w:rFonts w:ascii="Georgia" w:hAnsi="Georgia"/>
          <w:color w:val="auto"/>
          <w:sz w:val="24"/>
          <w:lang w:val="en-GB"/>
        </w:rPr>
        <w:t xml:space="preserve"> additional information concerning the observation point. </w:t>
      </w:r>
      <w:r w:rsidR="001E2BFD" w:rsidRPr="00140050">
        <w:rPr>
          <w:rFonts w:ascii="Georgia" w:hAnsi="Georgia"/>
          <w:color w:val="auto"/>
          <w:sz w:val="24"/>
          <w:lang w:val="en-GB"/>
        </w:rPr>
        <w:t>We divided o</w:t>
      </w:r>
      <w:r w:rsidR="00B051A7" w:rsidRPr="00140050">
        <w:rPr>
          <w:rFonts w:ascii="Georgia" w:hAnsi="Georgia"/>
          <w:color w:val="auto"/>
          <w:sz w:val="24"/>
          <w:lang w:val="en-GB"/>
        </w:rPr>
        <w:t xml:space="preserve">bservations </w:t>
      </w:r>
      <w:r w:rsidRPr="00140050">
        <w:rPr>
          <w:rFonts w:ascii="Georgia" w:hAnsi="Georgia"/>
          <w:color w:val="auto"/>
          <w:sz w:val="24"/>
          <w:szCs w:val="24"/>
          <w:lang w:val="en-GB"/>
        </w:rPr>
        <w:t>in</w:t>
      </w:r>
      <w:r w:rsidR="001E2BFD" w:rsidRPr="00140050">
        <w:rPr>
          <w:rFonts w:ascii="Georgia" w:hAnsi="Georgia"/>
          <w:color w:val="auto"/>
          <w:sz w:val="24"/>
          <w:szCs w:val="24"/>
          <w:lang w:val="en-GB"/>
        </w:rPr>
        <w:t>to</w:t>
      </w:r>
      <w:r w:rsidRPr="00140050">
        <w:rPr>
          <w:rFonts w:ascii="Georgia" w:hAnsi="Georgia"/>
          <w:color w:val="auto"/>
          <w:sz w:val="24"/>
          <w:szCs w:val="24"/>
          <w:lang w:val="en-GB"/>
        </w:rPr>
        <w:t xml:space="preserve"> quantitatively- and qualitatively-oriented </w:t>
      </w:r>
      <w:r w:rsidR="00B051A7" w:rsidRPr="00140050">
        <w:rPr>
          <w:rFonts w:ascii="Georgia" w:hAnsi="Georgia"/>
          <w:color w:val="auto"/>
          <w:sz w:val="24"/>
          <w:szCs w:val="24"/>
          <w:lang w:val="en-GB"/>
        </w:rPr>
        <w:t>observations. Q</w:t>
      </w:r>
      <w:r w:rsidRPr="00140050">
        <w:rPr>
          <w:rFonts w:ascii="Georgia" w:hAnsi="Georgia"/>
          <w:color w:val="auto"/>
          <w:sz w:val="24"/>
          <w:szCs w:val="24"/>
          <w:lang w:val="en-GB"/>
        </w:rPr>
        <w:t xml:space="preserve">uantitative observations </w:t>
      </w:r>
      <w:r w:rsidR="00B051A7" w:rsidRPr="00140050">
        <w:rPr>
          <w:rFonts w:ascii="Georgia" w:hAnsi="Georgia"/>
          <w:color w:val="auto"/>
          <w:sz w:val="24"/>
          <w:szCs w:val="24"/>
          <w:lang w:val="en-GB"/>
        </w:rPr>
        <w:t xml:space="preserve">included </w:t>
      </w:r>
      <w:r w:rsidRPr="00140050">
        <w:rPr>
          <w:rFonts w:ascii="Georgia" w:hAnsi="Georgia"/>
          <w:color w:val="auto"/>
          <w:sz w:val="24"/>
          <w:szCs w:val="24"/>
          <w:lang w:val="en-GB"/>
        </w:rPr>
        <w:t xml:space="preserve">counting the numbers of certain elements in the </w:t>
      </w:r>
      <w:r w:rsidR="00B051A7" w:rsidRPr="00140050">
        <w:rPr>
          <w:rFonts w:ascii="Georgia" w:hAnsi="Georgia"/>
          <w:color w:val="auto"/>
          <w:sz w:val="24"/>
          <w:szCs w:val="24"/>
          <w:lang w:val="en-GB"/>
        </w:rPr>
        <w:t>environments</w:t>
      </w:r>
      <w:r w:rsidRPr="00140050">
        <w:rPr>
          <w:rFonts w:ascii="Georgia" w:hAnsi="Georgia"/>
          <w:color w:val="auto"/>
          <w:sz w:val="24"/>
          <w:szCs w:val="24"/>
          <w:lang w:val="en-GB"/>
        </w:rPr>
        <w:t xml:space="preserve"> (</w:t>
      </w:r>
      <w:r w:rsidR="00D84667" w:rsidRPr="00140050">
        <w:rPr>
          <w:rFonts w:ascii="Georgia" w:hAnsi="Georgia"/>
          <w:color w:val="auto"/>
          <w:sz w:val="24"/>
          <w:szCs w:val="24"/>
          <w:lang w:val="en-GB"/>
        </w:rPr>
        <w:t xml:space="preserve">such as </w:t>
      </w:r>
      <w:r w:rsidRPr="00140050">
        <w:rPr>
          <w:rFonts w:ascii="Georgia" w:hAnsi="Georgia"/>
          <w:color w:val="auto"/>
          <w:sz w:val="24"/>
          <w:szCs w:val="24"/>
          <w:lang w:val="en-GB"/>
        </w:rPr>
        <w:t>the number of companies)</w:t>
      </w:r>
      <w:r w:rsidR="00982FEF" w:rsidRPr="00140050">
        <w:rPr>
          <w:rFonts w:ascii="Georgia" w:hAnsi="Georgia"/>
          <w:color w:val="auto"/>
          <w:sz w:val="24"/>
          <w:szCs w:val="24"/>
          <w:lang w:val="en-GB"/>
        </w:rPr>
        <w:t>,</w:t>
      </w:r>
      <w:r w:rsidRPr="00140050">
        <w:rPr>
          <w:rFonts w:ascii="Georgia" w:hAnsi="Georgia"/>
          <w:color w:val="auto"/>
          <w:sz w:val="24"/>
          <w:szCs w:val="24"/>
          <w:lang w:val="en-GB"/>
        </w:rPr>
        <w:t xml:space="preserve"> </w:t>
      </w:r>
      <w:r w:rsidR="00B051A7" w:rsidRPr="00140050">
        <w:rPr>
          <w:rFonts w:ascii="Georgia" w:hAnsi="Georgia"/>
          <w:color w:val="auto"/>
          <w:sz w:val="24"/>
          <w:szCs w:val="24"/>
          <w:lang w:val="en-GB"/>
        </w:rPr>
        <w:t>while</w:t>
      </w:r>
      <w:r w:rsidRPr="00140050">
        <w:rPr>
          <w:rFonts w:ascii="Georgia" w:hAnsi="Georgia"/>
          <w:color w:val="auto"/>
          <w:sz w:val="24"/>
          <w:szCs w:val="24"/>
          <w:lang w:val="en-GB"/>
        </w:rPr>
        <w:t xml:space="preserve"> qualitative obse</w:t>
      </w:r>
      <w:r w:rsidR="00B051A7" w:rsidRPr="00140050">
        <w:rPr>
          <w:rFonts w:ascii="Georgia" w:hAnsi="Georgia"/>
          <w:color w:val="auto"/>
          <w:sz w:val="24"/>
          <w:szCs w:val="24"/>
          <w:lang w:val="en-GB"/>
        </w:rPr>
        <w:t xml:space="preserve">rvations </w:t>
      </w:r>
      <w:r w:rsidR="006436BA" w:rsidRPr="00140050">
        <w:rPr>
          <w:rFonts w:ascii="Georgia" w:hAnsi="Georgia"/>
          <w:color w:val="auto"/>
          <w:sz w:val="24"/>
          <w:szCs w:val="24"/>
          <w:lang w:val="en-GB"/>
        </w:rPr>
        <w:t>involved</w:t>
      </w:r>
      <w:r w:rsidR="00B051A7" w:rsidRPr="00140050">
        <w:rPr>
          <w:rFonts w:ascii="Georgia" w:hAnsi="Georgia"/>
          <w:color w:val="auto"/>
          <w:sz w:val="24"/>
          <w:szCs w:val="24"/>
          <w:lang w:val="en-GB"/>
        </w:rPr>
        <w:t xml:space="preserve"> </w:t>
      </w:r>
      <w:r w:rsidR="00AC6DCA" w:rsidRPr="00140050">
        <w:rPr>
          <w:rFonts w:ascii="Georgia" w:hAnsi="Georgia"/>
          <w:color w:val="auto"/>
          <w:sz w:val="24"/>
          <w:szCs w:val="24"/>
          <w:lang w:val="en-GB"/>
        </w:rPr>
        <w:t xml:space="preserve">structured </w:t>
      </w:r>
      <w:r w:rsidR="00B051A7" w:rsidRPr="00140050">
        <w:rPr>
          <w:rFonts w:ascii="Georgia" w:hAnsi="Georgia"/>
          <w:color w:val="auto"/>
          <w:sz w:val="24"/>
          <w:szCs w:val="24"/>
          <w:lang w:val="en-GB"/>
        </w:rPr>
        <w:t>subjective estimation</w:t>
      </w:r>
      <w:r w:rsidR="006436BA" w:rsidRPr="00140050">
        <w:rPr>
          <w:rFonts w:ascii="Georgia" w:hAnsi="Georgia"/>
          <w:color w:val="auto"/>
          <w:sz w:val="24"/>
          <w:szCs w:val="24"/>
          <w:lang w:val="en-GB"/>
        </w:rPr>
        <w:t>s</w:t>
      </w:r>
      <w:r w:rsidRPr="00140050">
        <w:rPr>
          <w:rFonts w:ascii="Georgia" w:hAnsi="Georgia"/>
          <w:color w:val="auto"/>
          <w:sz w:val="24"/>
          <w:szCs w:val="24"/>
          <w:lang w:val="en-GB"/>
        </w:rPr>
        <w:t>.</w:t>
      </w:r>
      <w:r w:rsidR="00E448AE" w:rsidRPr="00140050">
        <w:rPr>
          <w:rFonts w:ascii="Georgia" w:hAnsi="Georgia"/>
          <w:color w:val="auto"/>
          <w:sz w:val="24"/>
          <w:szCs w:val="24"/>
          <w:lang w:val="en-GB"/>
        </w:rPr>
        <w:t xml:space="preserve"> </w:t>
      </w:r>
      <w:r w:rsidR="00B051A7" w:rsidRPr="00140050">
        <w:rPr>
          <w:rFonts w:ascii="Georgia" w:hAnsi="Georgia"/>
          <w:color w:val="auto"/>
          <w:sz w:val="24"/>
          <w:szCs w:val="24"/>
          <w:lang w:val="en-GB"/>
        </w:rPr>
        <w:t xml:space="preserve">Qualitative observations, focused on the facades of buildings, walkability and visual elements in </w:t>
      </w:r>
      <w:r w:rsidR="006436BA" w:rsidRPr="00140050">
        <w:rPr>
          <w:rFonts w:ascii="Georgia" w:hAnsi="Georgia"/>
          <w:color w:val="auto"/>
          <w:sz w:val="24"/>
          <w:szCs w:val="24"/>
          <w:lang w:val="en-GB"/>
        </w:rPr>
        <w:t xml:space="preserve">the </w:t>
      </w:r>
      <w:r w:rsidR="00B051A7" w:rsidRPr="00140050">
        <w:rPr>
          <w:rFonts w:ascii="Georgia" w:hAnsi="Georgia"/>
          <w:color w:val="auto"/>
          <w:sz w:val="24"/>
          <w:szCs w:val="24"/>
          <w:lang w:val="en-GB"/>
        </w:rPr>
        <w:t xml:space="preserve">research areas. </w:t>
      </w:r>
      <w:r w:rsidR="00B051A7" w:rsidRPr="00140050">
        <w:rPr>
          <w:rFonts w:ascii="Georgia" w:hAnsi="Georgia"/>
          <w:color w:val="auto"/>
          <w:sz w:val="24"/>
          <w:lang w:val="en-GB"/>
        </w:rPr>
        <w:t xml:space="preserve">The final products, map </w:t>
      </w:r>
      <w:r w:rsidR="00B051A7" w:rsidRPr="00140050">
        <w:rPr>
          <w:rFonts w:ascii="Georgia" w:hAnsi="Georgia"/>
          <w:color w:val="auto"/>
          <w:sz w:val="24"/>
          <w:szCs w:val="24"/>
          <w:lang w:val="en-GB"/>
        </w:rPr>
        <w:t>visuali</w:t>
      </w:r>
      <w:r w:rsidR="006436BA" w:rsidRPr="00140050">
        <w:rPr>
          <w:rFonts w:ascii="Georgia" w:hAnsi="Georgia"/>
          <w:color w:val="auto"/>
          <w:sz w:val="24"/>
          <w:szCs w:val="24"/>
          <w:lang w:val="en-GB"/>
        </w:rPr>
        <w:t>s</w:t>
      </w:r>
      <w:r w:rsidR="00B051A7" w:rsidRPr="00140050">
        <w:rPr>
          <w:rFonts w:ascii="Georgia" w:hAnsi="Georgia"/>
          <w:color w:val="auto"/>
          <w:sz w:val="24"/>
          <w:szCs w:val="24"/>
          <w:lang w:val="en-GB"/>
        </w:rPr>
        <w:t>ations</w:t>
      </w:r>
      <w:r w:rsidR="006436BA" w:rsidRPr="00140050">
        <w:rPr>
          <w:rFonts w:ascii="Georgia" w:hAnsi="Georgia"/>
          <w:color w:val="auto"/>
          <w:sz w:val="24"/>
          <w:szCs w:val="24"/>
          <w:lang w:val="en-GB"/>
        </w:rPr>
        <w:t>,</w:t>
      </w:r>
      <w:r w:rsidR="00B051A7" w:rsidRPr="00140050">
        <w:rPr>
          <w:rFonts w:ascii="Georgia" w:hAnsi="Georgia"/>
          <w:color w:val="auto"/>
          <w:sz w:val="24"/>
          <w:szCs w:val="24"/>
          <w:lang w:val="en-GB"/>
        </w:rPr>
        <w:t xml:space="preserve"> were produced by using ArcGIS. </w:t>
      </w:r>
      <w:r w:rsidR="00982FEF" w:rsidRPr="00140050">
        <w:rPr>
          <w:rFonts w:ascii="Georgia" w:hAnsi="Georgia"/>
          <w:color w:val="auto"/>
          <w:sz w:val="24"/>
          <w:szCs w:val="24"/>
          <w:lang w:val="en-GB"/>
        </w:rPr>
        <w:t xml:space="preserve">As the observations were gathered by a group, </w:t>
      </w:r>
      <w:r w:rsidR="006436BA" w:rsidRPr="00140050">
        <w:rPr>
          <w:rFonts w:ascii="Georgia" w:hAnsi="Georgia"/>
          <w:color w:val="auto"/>
          <w:sz w:val="24"/>
          <w:szCs w:val="24"/>
          <w:lang w:val="en-GB"/>
        </w:rPr>
        <w:t>we held</w:t>
      </w:r>
      <w:r w:rsidR="00982FEF" w:rsidRPr="00140050">
        <w:rPr>
          <w:rFonts w:ascii="Georgia" w:hAnsi="Georgia"/>
          <w:color w:val="auto"/>
          <w:sz w:val="24"/>
          <w:szCs w:val="24"/>
          <w:lang w:val="en-GB"/>
        </w:rPr>
        <w:t xml:space="preserve"> several </w:t>
      </w:r>
      <w:r w:rsidR="00DF609A" w:rsidRPr="00140050">
        <w:rPr>
          <w:rFonts w:ascii="Georgia" w:hAnsi="Georgia"/>
          <w:color w:val="auto"/>
          <w:sz w:val="24"/>
          <w:szCs w:val="24"/>
          <w:lang w:val="en-GB"/>
        </w:rPr>
        <w:t>discussions</w:t>
      </w:r>
      <w:r w:rsidR="00982FEF" w:rsidRPr="00140050">
        <w:rPr>
          <w:rFonts w:ascii="Georgia" w:hAnsi="Georgia"/>
          <w:color w:val="auto"/>
          <w:sz w:val="24"/>
          <w:szCs w:val="24"/>
          <w:lang w:val="en-GB"/>
        </w:rPr>
        <w:t xml:space="preserve"> about observations</w:t>
      </w:r>
      <w:r w:rsidR="006436BA" w:rsidRPr="00140050">
        <w:rPr>
          <w:rFonts w:ascii="Georgia" w:hAnsi="Georgia"/>
          <w:color w:val="auto"/>
          <w:sz w:val="24"/>
          <w:szCs w:val="24"/>
          <w:lang w:val="en-GB"/>
        </w:rPr>
        <w:t>, both before and after the field work</w:t>
      </w:r>
      <w:r w:rsidR="00982FEF" w:rsidRPr="00140050">
        <w:rPr>
          <w:rFonts w:ascii="Georgia" w:hAnsi="Georgia"/>
          <w:color w:val="auto"/>
          <w:sz w:val="24"/>
          <w:szCs w:val="24"/>
          <w:lang w:val="en-GB"/>
        </w:rPr>
        <w:t xml:space="preserve">. </w:t>
      </w:r>
    </w:p>
    <w:p w:rsidR="00D66658" w:rsidRPr="00140050" w:rsidRDefault="00D66658" w:rsidP="003A41F4">
      <w:pPr>
        <w:spacing w:line="240" w:lineRule="auto"/>
        <w:jc w:val="both"/>
        <w:rPr>
          <w:rFonts w:ascii="Georgia" w:hAnsi="Georgia"/>
          <w:color w:val="auto"/>
          <w:sz w:val="24"/>
          <w:szCs w:val="24"/>
          <w:lang w:val="en-GB"/>
        </w:rPr>
      </w:pPr>
    </w:p>
    <w:p w:rsidR="004722ED" w:rsidRPr="00140050" w:rsidRDefault="00D66658"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Photograph</w:t>
      </w:r>
      <w:r w:rsidR="006436BA" w:rsidRPr="00140050">
        <w:rPr>
          <w:rFonts w:ascii="Georgia" w:hAnsi="Georgia"/>
          <w:color w:val="auto"/>
          <w:sz w:val="24"/>
          <w:szCs w:val="24"/>
          <w:lang w:val="en-GB"/>
        </w:rPr>
        <w:t>y</w:t>
      </w:r>
      <w:r w:rsidRPr="00140050">
        <w:rPr>
          <w:rFonts w:ascii="Georgia" w:hAnsi="Georgia"/>
          <w:color w:val="auto"/>
          <w:sz w:val="24"/>
          <w:szCs w:val="24"/>
          <w:lang w:val="en-GB"/>
        </w:rPr>
        <w:t xml:space="preserve"> has a long history as a </w:t>
      </w:r>
      <w:r w:rsidR="00FA65BD" w:rsidRPr="00140050">
        <w:rPr>
          <w:rFonts w:ascii="Georgia" w:hAnsi="Georgia"/>
          <w:color w:val="auto"/>
          <w:sz w:val="24"/>
          <w:szCs w:val="24"/>
          <w:lang w:val="en-GB"/>
        </w:rPr>
        <w:t xml:space="preserve">social scientific </w:t>
      </w:r>
      <w:r w:rsidRPr="00140050">
        <w:rPr>
          <w:rFonts w:ascii="Georgia" w:hAnsi="Georgia"/>
          <w:color w:val="auto"/>
          <w:sz w:val="24"/>
          <w:szCs w:val="24"/>
          <w:lang w:val="en-GB"/>
        </w:rPr>
        <w:t>research method (Pink 2007)</w:t>
      </w:r>
      <w:r w:rsidR="006436BA" w:rsidRPr="00140050">
        <w:rPr>
          <w:rFonts w:ascii="Georgia" w:hAnsi="Georgia"/>
          <w:color w:val="auto"/>
          <w:sz w:val="24"/>
          <w:szCs w:val="24"/>
          <w:lang w:val="en-GB"/>
        </w:rPr>
        <w:t>,</w:t>
      </w:r>
      <w:r w:rsidR="00DE74C8" w:rsidRPr="00140050">
        <w:rPr>
          <w:rFonts w:ascii="Georgia" w:hAnsi="Georgia"/>
          <w:color w:val="auto"/>
          <w:sz w:val="24"/>
          <w:szCs w:val="24"/>
          <w:lang w:val="en-GB"/>
        </w:rPr>
        <w:t xml:space="preserve"> but </w:t>
      </w:r>
      <w:r w:rsidR="006436BA" w:rsidRPr="00140050">
        <w:rPr>
          <w:rFonts w:ascii="Georgia" w:hAnsi="Georgia"/>
          <w:color w:val="auto"/>
          <w:sz w:val="24"/>
          <w:szCs w:val="24"/>
          <w:lang w:val="en-GB"/>
        </w:rPr>
        <w:t xml:space="preserve">it is </w:t>
      </w:r>
      <w:r w:rsidR="00DE74C8" w:rsidRPr="00140050">
        <w:rPr>
          <w:rFonts w:ascii="Georgia" w:hAnsi="Georgia"/>
          <w:color w:val="auto"/>
          <w:sz w:val="24"/>
          <w:szCs w:val="24"/>
          <w:lang w:val="en-GB"/>
        </w:rPr>
        <w:t>more rarely used as a method to study KBUD (Costa &amp; Lopes 2015)</w:t>
      </w:r>
      <w:r w:rsidRPr="00140050">
        <w:rPr>
          <w:rFonts w:ascii="Georgia" w:hAnsi="Georgia"/>
          <w:color w:val="auto"/>
          <w:sz w:val="24"/>
          <w:szCs w:val="24"/>
          <w:lang w:val="en-GB"/>
        </w:rPr>
        <w:t xml:space="preserve">. While photographs </w:t>
      </w:r>
      <w:r w:rsidR="00600670" w:rsidRPr="00140050">
        <w:rPr>
          <w:rFonts w:ascii="Georgia" w:hAnsi="Georgia"/>
          <w:color w:val="auto"/>
          <w:sz w:val="24"/>
          <w:szCs w:val="24"/>
          <w:lang w:val="en-GB"/>
        </w:rPr>
        <w:t>are not representat</w:t>
      </w:r>
      <w:r w:rsidR="006436BA" w:rsidRPr="00140050">
        <w:rPr>
          <w:rFonts w:ascii="Georgia" w:hAnsi="Georgia"/>
          <w:color w:val="auto"/>
          <w:sz w:val="24"/>
          <w:szCs w:val="24"/>
          <w:lang w:val="en-GB"/>
        </w:rPr>
        <w:t>ive</w:t>
      </w:r>
      <w:r w:rsidR="00600670" w:rsidRPr="00140050">
        <w:rPr>
          <w:rFonts w:ascii="Georgia" w:hAnsi="Georgia"/>
          <w:color w:val="auto"/>
          <w:sz w:val="24"/>
          <w:szCs w:val="24"/>
          <w:lang w:val="en-GB"/>
        </w:rPr>
        <w:t xml:space="preserve"> of </w:t>
      </w:r>
      <w:r w:rsidRPr="00140050">
        <w:rPr>
          <w:rFonts w:ascii="Georgia" w:hAnsi="Georgia"/>
          <w:color w:val="auto"/>
          <w:sz w:val="24"/>
          <w:szCs w:val="24"/>
          <w:lang w:val="en-GB"/>
        </w:rPr>
        <w:t>reality</w:t>
      </w:r>
      <w:r w:rsidR="006436BA" w:rsidRPr="00140050">
        <w:rPr>
          <w:rFonts w:ascii="Georgia" w:hAnsi="Georgia"/>
          <w:color w:val="auto"/>
          <w:sz w:val="24"/>
          <w:szCs w:val="24"/>
          <w:lang w:val="en-GB"/>
        </w:rPr>
        <w:t>,</w:t>
      </w:r>
      <w:r w:rsidRPr="00140050">
        <w:rPr>
          <w:rFonts w:ascii="Georgia" w:hAnsi="Georgia"/>
          <w:color w:val="auto"/>
          <w:sz w:val="24"/>
          <w:szCs w:val="24"/>
          <w:lang w:val="en-GB"/>
        </w:rPr>
        <w:t xml:space="preserve"> they </w:t>
      </w:r>
      <w:r w:rsidR="006436BA" w:rsidRPr="00140050">
        <w:rPr>
          <w:rFonts w:ascii="Georgia" w:hAnsi="Georgia"/>
          <w:color w:val="auto"/>
          <w:sz w:val="24"/>
          <w:szCs w:val="24"/>
          <w:lang w:val="en-GB"/>
        </w:rPr>
        <w:t xml:space="preserve">can be </w:t>
      </w:r>
      <w:r w:rsidR="00600670" w:rsidRPr="00140050">
        <w:rPr>
          <w:rFonts w:ascii="Georgia" w:hAnsi="Georgia"/>
          <w:color w:val="auto"/>
          <w:sz w:val="24"/>
          <w:szCs w:val="24"/>
          <w:lang w:val="en-GB"/>
        </w:rPr>
        <w:t xml:space="preserve">used as tools </w:t>
      </w:r>
      <w:r w:rsidR="006436BA" w:rsidRPr="00140050">
        <w:rPr>
          <w:rFonts w:ascii="Georgia" w:hAnsi="Georgia"/>
          <w:color w:val="auto"/>
          <w:sz w:val="24"/>
          <w:szCs w:val="24"/>
          <w:lang w:val="en-GB"/>
        </w:rPr>
        <w:t xml:space="preserve">in </w:t>
      </w:r>
      <w:r w:rsidRPr="00140050">
        <w:rPr>
          <w:rFonts w:ascii="Georgia" w:hAnsi="Georgia"/>
          <w:color w:val="auto"/>
          <w:sz w:val="24"/>
          <w:szCs w:val="24"/>
          <w:lang w:val="en-GB"/>
        </w:rPr>
        <w:t>help</w:t>
      </w:r>
      <w:r w:rsidR="00600670" w:rsidRPr="00140050">
        <w:rPr>
          <w:rFonts w:ascii="Georgia" w:hAnsi="Georgia"/>
          <w:color w:val="auto"/>
          <w:sz w:val="24"/>
          <w:szCs w:val="24"/>
          <w:lang w:val="en-GB"/>
        </w:rPr>
        <w:t>ing</w:t>
      </w:r>
      <w:r w:rsidR="006436BA" w:rsidRPr="00140050">
        <w:rPr>
          <w:rFonts w:ascii="Georgia" w:hAnsi="Georgia"/>
          <w:color w:val="auto"/>
          <w:sz w:val="24"/>
          <w:szCs w:val="24"/>
          <w:lang w:val="en-GB"/>
        </w:rPr>
        <w:t xml:space="preserve"> to</w:t>
      </w:r>
      <w:r w:rsidRPr="00140050">
        <w:rPr>
          <w:rFonts w:ascii="Georgia" w:hAnsi="Georgia"/>
          <w:color w:val="auto"/>
          <w:sz w:val="24"/>
          <w:szCs w:val="24"/>
          <w:lang w:val="en-GB"/>
        </w:rPr>
        <w:t xml:space="preserve"> understand</w:t>
      </w:r>
      <w:r w:rsidR="00FA65BD" w:rsidRPr="00140050">
        <w:rPr>
          <w:rFonts w:ascii="Georgia" w:hAnsi="Georgia"/>
          <w:color w:val="auto"/>
          <w:sz w:val="24"/>
          <w:szCs w:val="24"/>
          <w:lang w:val="en-GB"/>
        </w:rPr>
        <w:t xml:space="preserve"> </w:t>
      </w:r>
      <w:r w:rsidRPr="00140050">
        <w:rPr>
          <w:rFonts w:ascii="Georgia" w:hAnsi="Georgia"/>
          <w:color w:val="auto"/>
          <w:sz w:val="24"/>
          <w:szCs w:val="24"/>
          <w:lang w:val="en-GB"/>
        </w:rPr>
        <w:t xml:space="preserve">the context of </w:t>
      </w:r>
      <w:r w:rsidR="006436BA" w:rsidRPr="00140050">
        <w:rPr>
          <w:rFonts w:ascii="Georgia" w:hAnsi="Georgia"/>
          <w:color w:val="auto"/>
          <w:sz w:val="24"/>
          <w:szCs w:val="24"/>
          <w:lang w:val="en-GB"/>
        </w:rPr>
        <w:t>a</w:t>
      </w:r>
      <w:r w:rsidRPr="00140050">
        <w:rPr>
          <w:rFonts w:ascii="Georgia" w:hAnsi="Georgia"/>
          <w:color w:val="auto"/>
          <w:sz w:val="24"/>
          <w:szCs w:val="24"/>
          <w:lang w:val="en-GB"/>
        </w:rPr>
        <w:t xml:space="preserve"> research phenomenon</w:t>
      </w:r>
      <w:r w:rsidR="006436BA" w:rsidRPr="00140050">
        <w:rPr>
          <w:rFonts w:ascii="Georgia" w:hAnsi="Georgia"/>
          <w:color w:val="auto"/>
          <w:sz w:val="24"/>
          <w:szCs w:val="24"/>
          <w:lang w:val="en-GB"/>
        </w:rPr>
        <w:t xml:space="preserve"> and its evolution</w:t>
      </w:r>
      <w:r w:rsidR="00DE74C8" w:rsidRPr="00140050">
        <w:rPr>
          <w:rFonts w:ascii="Georgia" w:hAnsi="Georgia"/>
          <w:color w:val="auto"/>
          <w:sz w:val="24"/>
          <w:szCs w:val="24"/>
          <w:lang w:val="en-GB"/>
        </w:rPr>
        <w:t xml:space="preserve"> (Bell 2001</w:t>
      </w:r>
      <w:r w:rsidR="00FA65BD" w:rsidRPr="00140050">
        <w:rPr>
          <w:rFonts w:ascii="Georgia" w:hAnsi="Georgia"/>
          <w:color w:val="auto"/>
          <w:sz w:val="24"/>
          <w:szCs w:val="24"/>
          <w:lang w:val="en-GB"/>
        </w:rPr>
        <w:t>)</w:t>
      </w:r>
      <w:r w:rsidRPr="00140050">
        <w:rPr>
          <w:rFonts w:ascii="Georgia" w:hAnsi="Georgia"/>
          <w:color w:val="auto"/>
          <w:sz w:val="24"/>
          <w:szCs w:val="24"/>
          <w:lang w:val="en-GB"/>
        </w:rPr>
        <w:t xml:space="preserve">. </w:t>
      </w:r>
      <w:r w:rsidR="006436BA" w:rsidRPr="00140050">
        <w:rPr>
          <w:rFonts w:ascii="Georgia" w:hAnsi="Georgia"/>
          <w:color w:val="auto"/>
          <w:sz w:val="24"/>
          <w:szCs w:val="24"/>
          <w:lang w:val="en-GB"/>
        </w:rPr>
        <w:t>We analysed t</w:t>
      </w:r>
      <w:r w:rsidR="00CF6323" w:rsidRPr="00140050">
        <w:rPr>
          <w:rFonts w:ascii="Georgia" w:hAnsi="Georgia"/>
          <w:color w:val="auto"/>
          <w:sz w:val="24"/>
          <w:szCs w:val="24"/>
          <w:lang w:val="en-GB"/>
        </w:rPr>
        <w:t>h</w:t>
      </w:r>
      <w:r w:rsidRPr="00140050">
        <w:rPr>
          <w:rFonts w:ascii="Georgia" w:hAnsi="Georgia"/>
          <w:color w:val="auto"/>
          <w:sz w:val="24"/>
          <w:szCs w:val="24"/>
          <w:lang w:val="en-GB"/>
        </w:rPr>
        <w:t xml:space="preserve">e photographs </w:t>
      </w:r>
      <w:r w:rsidR="006436BA" w:rsidRPr="00140050">
        <w:rPr>
          <w:rFonts w:ascii="Georgia" w:hAnsi="Georgia"/>
          <w:color w:val="auto"/>
          <w:sz w:val="24"/>
          <w:szCs w:val="24"/>
          <w:lang w:val="en-GB"/>
        </w:rPr>
        <w:t>using the</w:t>
      </w:r>
      <w:r w:rsidR="00CF6323" w:rsidRPr="00140050">
        <w:rPr>
          <w:rFonts w:ascii="Georgia" w:hAnsi="Georgia"/>
          <w:color w:val="auto"/>
          <w:sz w:val="24"/>
          <w:szCs w:val="24"/>
          <w:lang w:val="en-GB"/>
        </w:rPr>
        <w:t xml:space="preserve"> </w:t>
      </w:r>
      <w:r w:rsidRPr="00140050">
        <w:rPr>
          <w:rFonts w:ascii="Georgia" w:hAnsi="Georgia"/>
          <w:color w:val="auto"/>
          <w:sz w:val="24"/>
          <w:szCs w:val="24"/>
          <w:lang w:val="en-GB"/>
        </w:rPr>
        <w:t>content analysis method</w:t>
      </w:r>
      <w:r w:rsidR="00CF6323" w:rsidRPr="00140050">
        <w:rPr>
          <w:rStyle w:val="Alaviitteenviite"/>
          <w:rFonts w:ascii="Georgia" w:hAnsi="Georgia"/>
          <w:color w:val="auto"/>
          <w:sz w:val="24"/>
          <w:szCs w:val="24"/>
          <w:lang w:val="en-GB"/>
        </w:rPr>
        <w:footnoteReference w:id="1"/>
      </w:r>
      <w:r w:rsidR="00DE74C8" w:rsidRPr="00140050">
        <w:rPr>
          <w:rFonts w:ascii="Georgia" w:hAnsi="Georgia"/>
          <w:color w:val="auto"/>
          <w:sz w:val="24"/>
          <w:szCs w:val="24"/>
          <w:lang w:val="en-GB"/>
        </w:rPr>
        <w:t xml:space="preserve"> (Bell 2001</w:t>
      </w:r>
      <w:r w:rsidR="008C4F5B" w:rsidRPr="00140050">
        <w:rPr>
          <w:rFonts w:ascii="Georgia" w:hAnsi="Georgia"/>
          <w:color w:val="auto"/>
          <w:sz w:val="24"/>
          <w:szCs w:val="24"/>
          <w:lang w:val="en-GB"/>
        </w:rPr>
        <w:t xml:space="preserve">; Jokela 2014). </w:t>
      </w:r>
      <w:r w:rsidR="006436BA" w:rsidRPr="00140050">
        <w:rPr>
          <w:rFonts w:ascii="Georgia" w:hAnsi="Georgia"/>
          <w:color w:val="auto"/>
          <w:sz w:val="24"/>
          <w:szCs w:val="24"/>
          <w:lang w:val="en-GB"/>
        </w:rPr>
        <w:t>We used this</w:t>
      </w:r>
      <w:r w:rsidR="008C4F5B" w:rsidRPr="00140050">
        <w:rPr>
          <w:rFonts w:ascii="Georgia" w:hAnsi="Georgia"/>
          <w:color w:val="auto"/>
          <w:sz w:val="24"/>
          <w:szCs w:val="24"/>
          <w:lang w:val="en-GB"/>
        </w:rPr>
        <w:t xml:space="preserve"> as an analysis </w:t>
      </w:r>
      <w:r w:rsidR="009850B4" w:rsidRPr="00140050">
        <w:rPr>
          <w:rFonts w:ascii="Georgia" w:hAnsi="Georgia"/>
          <w:color w:val="auto"/>
          <w:sz w:val="24"/>
          <w:szCs w:val="24"/>
          <w:lang w:val="en-GB"/>
        </w:rPr>
        <w:t>tool</w:t>
      </w:r>
      <w:r w:rsidR="006436BA" w:rsidRPr="00140050">
        <w:rPr>
          <w:rFonts w:ascii="Georgia" w:hAnsi="Georgia"/>
          <w:color w:val="auto"/>
          <w:sz w:val="24"/>
          <w:szCs w:val="24"/>
          <w:lang w:val="en-GB"/>
        </w:rPr>
        <w:t>, to</w:t>
      </w:r>
      <w:r w:rsidR="008C4F5B" w:rsidRPr="00140050">
        <w:rPr>
          <w:rFonts w:ascii="Georgia" w:hAnsi="Georgia"/>
          <w:color w:val="auto"/>
          <w:sz w:val="24"/>
          <w:szCs w:val="24"/>
          <w:lang w:val="en-GB"/>
        </w:rPr>
        <w:t xml:space="preserve"> </w:t>
      </w:r>
      <w:r w:rsidR="00FA65BD" w:rsidRPr="00140050">
        <w:rPr>
          <w:rFonts w:ascii="Georgia" w:hAnsi="Georgia"/>
          <w:color w:val="auto"/>
          <w:sz w:val="24"/>
          <w:szCs w:val="24"/>
          <w:lang w:val="en-GB"/>
        </w:rPr>
        <w:t>help</w:t>
      </w:r>
      <w:r w:rsidR="008C4F5B" w:rsidRPr="00140050">
        <w:rPr>
          <w:rFonts w:ascii="Georgia" w:hAnsi="Georgia"/>
          <w:color w:val="auto"/>
          <w:sz w:val="24"/>
          <w:szCs w:val="24"/>
          <w:lang w:val="en-GB"/>
        </w:rPr>
        <w:t xml:space="preserve"> to recogni</w:t>
      </w:r>
      <w:r w:rsidR="00DF609A" w:rsidRPr="00140050">
        <w:rPr>
          <w:rFonts w:ascii="Georgia" w:hAnsi="Georgia"/>
          <w:color w:val="auto"/>
          <w:sz w:val="24"/>
          <w:szCs w:val="24"/>
          <w:lang w:val="en-GB"/>
        </w:rPr>
        <w:t>s</w:t>
      </w:r>
      <w:r w:rsidR="008C4F5B" w:rsidRPr="00140050">
        <w:rPr>
          <w:rFonts w:ascii="Georgia" w:hAnsi="Georgia"/>
          <w:color w:val="auto"/>
          <w:sz w:val="24"/>
          <w:szCs w:val="24"/>
          <w:lang w:val="en-GB"/>
        </w:rPr>
        <w:t xml:space="preserve">e qualitatively important aspects </w:t>
      </w:r>
      <w:r w:rsidR="006436BA" w:rsidRPr="00140050">
        <w:rPr>
          <w:rFonts w:ascii="Georgia" w:hAnsi="Georgia"/>
          <w:color w:val="auto"/>
          <w:sz w:val="24"/>
          <w:szCs w:val="24"/>
          <w:lang w:val="en-GB"/>
        </w:rPr>
        <w:t>of</w:t>
      </w:r>
      <w:r w:rsidR="008C4F5B" w:rsidRPr="00140050">
        <w:rPr>
          <w:rFonts w:ascii="Georgia" w:hAnsi="Georgia"/>
          <w:color w:val="auto"/>
          <w:sz w:val="24"/>
          <w:szCs w:val="24"/>
          <w:lang w:val="en-GB"/>
        </w:rPr>
        <w:t xml:space="preserve"> the re</w:t>
      </w:r>
      <w:r w:rsidR="00A0371E" w:rsidRPr="00140050">
        <w:rPr>
          <w:rFonts w:ascii="Georgia" w:hAnsi="Georgia"/>
          <w:color w:val="auto"/>
          <w:sz w:val="24"/>
          <w:szCs w:val="24"/>
          <w:lang w:val="en-GB"/>
        </w:rPr>
        <w:t>search material.</w:t>
      </w:r>
      <w:r w:rsidR="00BD44D5" w:rsidRPr="00140050">
        <w:rPr>
          <w:rFonts w:ascii="Georgia" w:hAnsi="Georgia"/>
          <w:color w:val="auto"/>
          <w:sz w:val="24"/>
          <w:szCs w:val="24"/>
          <w:lang w:val="en-GB"/>
        </w:rPr>
        <w:t xml:space="preserve"> </w:t>
      </w:r>
      <w:r w:rsidR="006436BA" w:rsidRPr="00140050">
        <w:rPr>
          <w:rFonts w:ascii="Georgia" w:hAnsi="Georgia"/>
          <w:color w:val="auto"/>
          <w:sz w:val="24"/>
          <w:szCs w:val="24"/>
          <w:lang w:val="en-GB"/>
        </w:rPr>
        <w:t xml:space="preserve">During field work, </w:t>
      </w:r>
      <w:r w:rsidR="008C4F5B" w:rsidRPr="00140050">
        <w:rPr>
          <w:rFonts w:ascii="Georgia" w:hAnsi="Georgia"/>
          <w:color w:val="auto"/>
          <w:sz w:val="24"/>
          <w:szCs w:val="24"/>
          <w:lang w:val="en-GB"/>
        </w:rPr>
        <w:t>87 photographs</w:t>
      </w:r>
      <w:r w:rsidR="006436BA" w:rsidRPr="00140050">
        <w:rPr>
          <w:rFonts w:ascii="Georgia" w:hAnsi="Georgia"/>
          <w:color w:val="auto"/>
          <w:sz w:val="24"/>
          <w:szCs w:val="24"/>
          <w:lang w:val="en-GB"/>
        </w:rPr>
        <w:t xml:space="preserve"> were</w:t>
      </w:r>
      <w:r w:rsidR="008C4F5B" w:rsidRPr="00140050">
        <w:rPr>
          <w:rFonts w:ascii="Georgia" w:hAnsi="Georgia"/>
          <w:color w:val="auto"/>
          <w:sz w:val="24"/>
          <w:szCs w:val="24"/>
          <w:lang w:val="en-GB"/>
        </w:rPr>
        <w:t xml:space="preserve"> taken in the research areas (40 in Ruoholahti, 17 in Pitäjänmäki </w:t>
      </w:r>
      <w:r w:rsidR="00A62E91" w:rsidRPr="00140050">
        <w:rPr>
          <w:rFonts w:ascii="Georgia" w:hAnsi="Georgia"/>
          <w:color w:val="auto"/>
          <w:sz w:val="24"/>
          <w:szCs w:val="24"/>
          <w:lang w:val="en-GB"/>
        </w:rPr>
        <w:t>and 15 in Keilaniemi). Along with</w:t>
      </w:r>
      <w:r w:rsidR="006436BA" w:rsidRPr="00140050">
        <w:rPr>
          <w:rFonts w:ascii="Georgia" w:hAnsi="Georgia"/>
          <w:color w:val="auto"/>
          <w:sz w:val="24"/>
          <w:szCs w:val="24"/>
          <w:lang w:val="en-GB"/>
        </w:rPr>
        <w:t xml:space="preserve"> the</w:t>
      </w:r>
      <w:r w:rsidR="00A62E91" w:rsidRPr="00140050">
        <w:rPr>
          <w:rFonts w:ascii="Georgia" w:hAnsi="Georgia"/>
          <w:color w:val="auto"/>
          <w:sz w:val="24"/>
          <w:szCs w:val="24"/>
          <w:lang w:val="en-GB"/>
        </w:rPr>
        <w:t xml:space="preserve"> photographs</w:t>
      </w:r>
      <w:r w:rsidR="006233B8" w:rsidRPr="00140050">
        <w:rPr>
          <w:rFonts w:ascii="Georgia" w:hAnsi="Georgia"/>
          <w:color w:val="auto"/>
          <w:sz w:val="24"/>
          <w:szCs w:val="24"/>
          <w:lang w:val="en-GB"/>
        </w:rPr>
        <w:t>,</w:t>
      </w:r>
      <w:r w:rsidR="00A62E91" w:rsidRPr="00140050">
        <w:rPr>
          <w:rFonts w:ascii="Georgia" w:hAnsi="Georgia"/>
          <w:color w:val="auto"/>
          <w:sz w:val="24"/>
          <w:szCs w:val="24"/>
          <w:lang w:val="en-GB"/>
        </w:rPr>
        <w:t xml:space="preserve"> </w:t>
      </w:r>
      <w:r w:rsidR="006436BA" w:rsidRPr="00140050">
        <w:rPr>
          <w:rFonts w:ascii="Georgia" w:hAnsi="Georgia"/>
          <w:color w:val="auto"/>
          <w:sz w:val="24"/>
          <w:szCs w:val="24"/>
          <w:lang w:val="en-GB"/>
        </w:rPr>
        <w:t xml:space="preserve">we </w:t>
      </w:r>
      <w:r w:rsidR="00A62E91" w:rsidRPr="00140050">
        <w:rPr>
          <w:rFonts w:ascii="Georgia" w:hAnsi="Georgia"/>
          <w:color w:val="auto"/>
          <w:sz w:val="24"/>
          <w:szCs w:val="24"/>
          <w:lang w:val="en-GB"/>
        </w:rPr>
        <w:t>also</w:t>
      </w:r>
      <w:r w:rsidR="006436BA" w:rsidRPr="00140050">
        <w:rPr>
          <w:rFonts w:ascii="Georgia" w:hAnsi="Georgia"/>
          <w:color w:val="auto"/>
          <w:sz w:val="24"/>
          <w:szCs w:val="24"/>
          <w:lang w:val="en-GB"/>
        </w:rPr>
        <w:t xml:space="preserve"> applied</w:t>
      </w:r>
      <w:r w:rsidR="00A62E91" w:rsidRPr="00140050">
        <w:rPr>
          <w:rFonts w:ascii="Georgia" w:hAnsi="Georgia"/>
          <w:color w:val="auto"/>
          <w:sz w:val="24"/>
          <w:szCs w:val="24"/>
          <w:lang w:val="en-GB"/>
        </w:rPr>
        <w:t xml:space="preserve"> open-source aerial photographs (Espoo Map Service 2015; Helsinki Map Service 2015).</w:t>
      </w:r>
      <w:r w:rsidR="004873A5" w:rsidRPr="00140050">
        <w:rPr>
          <w:rFonts w:ascii="Georgia" w:hAnsi="Georgia"/>
          <w:color w:val="auto"/>
          <w:sz w:val="24"/>
          <w:szCs w:val="24"/>
          <w:lang w:val="en-GB"/>
        </w:rPr>
        <w:t xml:space="preserve"> All photographs were taken during weekdays between 09:00–19:00</w:t>
      </w:r>
      <w:r w:rsidR="006436BA" w:rsidRPr="00140050">
        <w:rPr>
          <w:rFonts w:ascii="Georgia" w:hAnsi="Georgia"/>
          <w:color w:val="auto"/>
          <w:sz w:val="24"/>
          <w:szCs w:val="24"/>
          <w:lang w:val="en-GB"/>
        </w:rPr>
        <w:t xml:space="preserve">, the most </w:t>
      </w:r>
      <w:r w:rsidR="004873A5" w:rsidRPr="00140050">
        <w:rPr>
          <w:rFonts w:ascii="Georgia" w:hAnsi="Georgia"/>
          <w:color w:val="auto"/>
          <w:sz w:val="24"/>
          <w:szCs w:val="24"/>
          <w:lang w:val="en-GB"/>
        </w:rPr>
        <w:t>active hours</w:t>
      </w:r>
      <w:r w:rsidR="006436BA" w:rsidRPr="00140050">
        <w:rPr>
          <w:rFonts w:ascii="Georgia" w:hAnsi="Georgia"/>
          <w:color w:val="auto"/>
          <w:sz w:val="24"/>
          <w:szCs w:val="24"/>
          <w:lang w:val="en-GB"/>
        </w:rPr>
        <w:t xml:space="preserve"> in</w:t>
      </w:r>
      <w:r w:rsidR="004873A5" w:rsidRPr="00140050">
        <w:rPr>
          <w:rFonts w:ascii="Georgia" w:hAnsi="Georgia"/>
          <w:color w:val="auto"/>
          <w:sz w:val="24"/>
          <w:szCs w:val="24"/>
          <w:lang w:val="en-GB"/>
        </w:rPr>
        <w:t xml:space="preserve"> daily practices and movement</w:t>
      </w:r>
      <w:r w:rsidR="00AE0D80" w:rsidRPr="00140050">
        <w:rPr>
          <w:rFonts w:ascii="Georgia" w:hAnsi="Georgia"/>
          <w:color w:val="auto"/>
          <w:sz w:val="24"/>
          <w:szCs w:val="24"/>
          <w:lang w:val="en-GB"/>
        </w:rPr>
        <w:t>s</w:t>
      </w:r>
      <w:r w:rsidR="004873A5" w:rsidRPr="00140050">
        <w:rPr>
          <w:rFonts w:ascii="Georgia" w:hAnsi="Georgia"/>
          <w:color w:val="auto"/>
          <w:sz w:val="24"/>
          <w:szCs w:val="24"/>
          <w:lang w:val="en-GB"/>
        </w:rPr>
        <w:t>.</w:t>
      </w:r>
    </w:p>
    <w:p w:rsidR="00A66889" w:rsidRPr="00140050" w:rsidRDefault="00A66889" w:rsidP="003A41F4">
      <w:pPr>
        <w:spacing w:line="240" w:lineRule="auto"/>
        <w:jc w:val="both"/>
        <w:rPr>
          <w:rFonts w:ascii="Georgia" w:hAnsi="Georgia"/>
          <w:color w:val="auto"/>
          <w:lang w:val="en-GB"/>
        </w:rPr>
      </w:pPr>
    </w:p>
    <w:p w:rsidR="002052CC" w:rsidRPr="00140050" w:rsidRDefault="00A62E91" w:rsidP="003A41F4">
      <w:pPr>
        <w:pStyle w:val="Eivli"/>
        <w:numPr>
          <w:ilvl w:val="0"/>
          <w:numId w:val="14"/>
        </w:numPr>
        <w:jc w:val="both"/>
        <w:rPr>
          <w:rFonts w:ascii="Georgia" w:hAnsi="Georgia"/>
          <w:color w:val="auto"/>
          <w:lang w:val="en-GB"/>
        </w:rPr>
      </w:pPr>
      <w:r w:rsidRPr="00140050">
        <w:rPr>
          <w:rFonts w:ascii="Georgia" w:hAnsi="Georgia"/>
          <w:color w:val="auto"/>
          <w:lang w:val="en-GB"/>
        </w:rPr>
        <w:t>C</w:t>
      </w:r>
      <w:r w:rsidR="00A66889" w:rsidRPr="00140050">
        <w:rPr>
          <w:rFonts w:ascii="Georgia" w:hAnsi="Georgia"/>
          <w:color w:val="auto"/>
          <w:lang w:val="en-GB"/>
        </w:rPr>
        <w:t>ases</w:t>
      </w:r>
      <w:r w:rsidRPr="00140050">
        <w:rPr>
          <w:rFonts w:ascii="Georgia" w:hAnsi="Georgia"/>
          <w:color w:val="auto"/>
          <w:lang w:val="en-GB"/>
        </w:rPr>
        <w:t xml:space="preserve">: Three knowledge-based environments </w:t>
      </w:r>
      <w:r w:rsidR="00613ED3" w:rsidRPr="00140050">
        <w:rPr>
          <w:rFonts w:ascii="Georgia" w:hAnsi="Georgia"/>
          <w:color w:val="auto"/>
          <w:lang w:val="en-GB"/>
        </w:rPr>
        <w:t>in the HMA</w:t>
      </w:r>
    </w:p>
    <w:p w:rsidR="00B948C1" w:rsidRPr="00140050" w:rsidRDefault="00B948C1" w:rsidP="003A41F4">
      <w:pPr>
        <w:pStyle w:val="Eivli"/>
        <w:ind w:left="360"/>
        <w:jc w:val="both"/>
        <w:rPr>
          <w:rFonts w:ascii="Georgia" w:hAnsi="Georgia"/>
          <w:i/>
          <w:color w:val="auto"/>
          <w:sz w:val="24"/>
          <w:szCs w:val="24"/>
          <w:lang w:val="en-GB"/>
        </w:rPr>
      </w:pPr>
    </w:p>
    <w:p w:rsidR="00B948C1" w:rsidRPr="00140050" w:rsidRDefault="00B948C1" w:rsidP="003A41F4">
      <w:pPr>
        <w:spacing w:line="240" w:lineRule="auto"/>
        <w:jc w:val="both"/>
        <w:rPr>
          <w:rFonts w:ascii="Georgia" w:hAnsi="Georgia"/>
          <w:color w:val="auto"/>
          <w:sz w:val="24"/>
          <w:szCs w:val="24"/>
          <w:lang w:val="en-GB"/>
        </w:rPr>
      </w:pPr>
    </w:p>
    <w:p w:rsidR="00B948C1" w:rsidRPr="00140050" w:rsidRDefault="00B948C1" w:rsidP="003A41F4">
      <w:pPr>
        <w:spacing w:line="240" w:lineRule="auto"/>
        <w:jc w:val="both"/>
        <w:rPr>
          <w:rFonts w:ascii="Georgia" w:hAnsi="Georgia"/>
          <w:i/>
          <w:color w:val="auto"/>
          <w:sz w:val="24"/>
          <w:szCs w:val="24"/>
          <w:lang w:val="en-GB"/>
        </w:rPr>
      </w:pPr>
      <w:r w:rsidRPr="00140050">
        <w:rPr>
          <w:rFonts w:ascii="Georgia" w:hAnsi="Georgia"/>
          <w:i/>
          <w:color w:val="auto"/>
          <w:sz w:val="24"/>
          <w:szCs w:val="24"/>
          <w:lang w:val="en-GB"/>
        </w:rPr>
        <w:t>5.1 Centre driven knowledge-based location: Ruoholahti</w:t>
      </w:r>
    </w:p>
    <w:p w:rsidR="00BF2D3B" w:rsidRPr="00140050" w:rsidRDefault="00100624" w:rsidP="003A41F4">
      <w:pPr>
        <w:spacing w:line="240" w:lineRule="auto"/>
        <w:jc w:val="both"/>
        <w:rPr>
          <w:rFonts w:ascii="Georgia" w:hAnsi="Georgia"/>
          <w:color w:val="auto"/>
          <w:lang w:val="en-GB"/>
        </w:rPr>
      </w:pPr>
      <w:r w:rsidRPr="00140050">
        <w:rPr>
          <w:rFonts w:ascii="Georgia" w:hAnsi="Georgia"/>
          <w:color w:val="auto"/>
          <w:sz w:val="24"/>
          <w:szCs w:val="24"/>
          <w:lang w:val="en-GB"/>
        </w:rPr>
        <w:t>Ruoholahti</w:t>
      </w:r>
      <w:r w:rsidR="0078187B" w:rsidRPr="00140050">
        <w:rPr>
          <w:rFonts w:ascii="Georgia" w:hAnsi="Georgia"/>
          <w:color w:val="auto"/>
          <w:sz w:val="24"/>
          <w:szCs w:val="24"/>
          <w:lang w:val="en-GB"/>
        </w:rPr>
        <w:t xml:space="preserve"> </w:t>
      </w:r>
      <w:r w:rsidRPr="00140050">
        <w:rPr>
          <w:rFonts w:ascii="Georgia" w:hAnsi="Georgia"/>
          <w:color w:val="auto"/>
          <w:sz w:val="24"/>
          <w:szCs w:val="24"/>
          <w:lang w:val="en-GB"/>
        </w:rPr>
        <w:t xml:space="preserve">is located on the western part of </w:t>
      </w:r>
      <w:r w:rsidR="0078187B" w:rsidRPr="00140050">
        <w:rPr>
          <w:rFonts w:ascii="Georgia" w:hAnsi="Georgia"/>
          <w:color w:val="auto"/>
          <w:sz w:val="24"/>
          <w:szCs w:val="24"/>
          <w:lang w:val="en-GB"/>
        </w:rPr>
        <w:t>central</w:t>
      </w:r>
      <w:r w:rsidRPr="00140050">
        <w:rPr>
          <w:rFonts w:ascii="Georgia" w:hAnsi="Georgia"/>
          <w:color w:val="auto"/>
          <w:sz w:val="24"/>
          <w:szCs w:val="24"/>
          <w:lang w:val="en-GB"/>
        </w:rPr>
        <w:t xml:space="preserve"> Helsinki. Historically, </w:t>
      </w:r>
      <w:r w:rsidR="006436BA" w:rsidRPr="00140050">
        <w:rPr>
          <w:rFonts w:ascii="Georgia" w:hAnsi="Georgia"/>
          <w:color w:val="auto"/>
          <w:sz w:val="24"/>
          <w:szCs w:val="24"/>
          <w:lang w:val="en-GB"/>
        </w:rPr>
        <w:t>the area</w:t>
      </w:r>
      <w:r w:rsidR="0078187B" w:rsidRPr="00140050">
        <w:rPr>
          <w:rFonts w:ascii="Georgia" w:hAnsi="Georgia"/>
          <w:color w:val="auto"/>
          <w:sz w:val="24"/>
          <w:szCs w:val="24"/>
          <w:lang w:val="en-GB"/>
        </w:rPr>
        <w:t xml:space="preserve"> (Figure </w:t>
      </w:r>
      <w:r w:rsidR="00C02DF9" w:rsidRPr="00140050">
        <w:rPr>
          <w:rFonts w:ascii="Georgia" w:hAnsi="Georgia"/>
          <w:color w:val="auto"/>
          <w:sz w:val="24"/>
          <w:szCs w:val="24"/>
          <w:lang w:val="en-GB"/>
        </w:rPr>
        <w:t>1</w:t>
      </w:r>
      <w:r w:rsidR="005F76BD" w:rsidRPr="00140050">
        <w:rPr>
          <w:rFonts w:ascii="Georgia" w:hAnsi="Georgia"/>
          <w:color w:val="auto"/>
          <w:sz w:val="24"/>
          <w:szCs w:val="24"/>
          <w:lang w:val="en-GB"/>
        </w:rPr>
        <w:t>)</w:t>
      </w:r>
      <w:r w:rsidRPr="00140050">
        <w:rPr>
          <w:rFonts w:ascii="Georgia" w:hAnsi="Georgia"/>
          <w:color w:val="auto"/>
          <w:sz w:val="24"/>
          <w:szCs w:val="24"/>
          <w:lang w:val="en-GB"/>
        </w:rPr>
        <w:t xml:space="preserve"> </w:t>
      </w:r>
      <w:r w:rsidR="00670243" w:rsidRPr="00140050">
        <w:rPr>
          <w:rFonts w:ascii="Georgia" w:hAnsi="Georgia"/>
          <w:color w:val="auto"/>
          <w:sz w:val="24"/>
          <w:szCs w:val="24"/>
          <w:lang w:val="en-GB"/>
        </w:rPr>
        <w:t xml:space="preserve">has been used for stocking, industry and </w:t>
      </w:r>
      <w:r w:rsidR="00876038" w:rsidRPr="00140050">
        <w:rPr>
          <w:rFonts w:ascii="Georgia" w:hAnsi="Georgia"/>
          <w:color w:val="auto"/>
          <w:sz w:val="24"/>
          <w:szCs w:val="24"/>
          <w:lang w:val="en-GB"/>
        </w:rPr>
        <w:t>harbo</w:t>
      </w:r>
      <w:r w:rsidR="00D90191" w:rsidRPr="00140050">
        <w:rPr>
          <w:rFonts w:ascii="Georgia" w:hAnsi="Georgia"/>
          <w:color w:val="auto"/>
          <w:sz w:val="24"/>
          <w:szCs w:val="24"/>
          <w:lang w:val="en-GB"/>
        </w:rPr>
        <w:t>u</w:t>
      </w:r>
      <w:r w:rsidR="00876038" w:rsidRPr="00140050">
        <w:rPr>
          <w:rFonts w:ascii="Georgia" w:hAnsi="Georgia"/>
          <w:color w:val="auto"/>
          <w:sz w:val="24"/>
          <w:szCs w:val="24"/>
          <w:lang w:val="en-GB"/>
        </w:rPr>
        <w:t>r</w:t>
      </w:r>
      <w:r w:rsidR="00670243" w:rsidRPr="00140050">
        <w:rPr>
          <w:rFonts w:ascii="Georgia" w:hAnsi="Georgia"/>
          <w:color w:val="auto"/>
          <w:sz w:val="24"/>
          <w:szCs w:val="24"/>
          <w:lang w:val="en-GB"/>
        </w:rPr>
        <w:t xml:space="preserve"> purposes</w:t>
      </w:r>
      <w:r w:rsidR="0027318C" w:rsidRPr="00140050">
        <w:rPr>
          <w:rFonts w:ascii="Georgia" w:hAnsi="Georgia"/>
          <w:color w:val="auto"/>
          <w:sz w:val="24"/>
          <w:szCs w:val="24"/>
          <w:lang w:val="en-GB"/>
        </w:rPr>
        <w:t xml:space="preserve">. </w:t>
      </w:r>
      <w:r w:rsidR="00814242" w:rsidRPr="00140050">
        <w:rPr>
          <w:rFonts w:ascii="Georgia" w:hAnsi="Georgia"/>
          <w:color w:val="auto"/>
          <w:sz w:val="24"/>
          <w:szCs w:val="24"/>
          <w:lang w:val="en-GB"/>
        </w:rPr>
        <w:t xml:space="preserve">The series of aerial photographs </w:t>
      </w:r>
      <w:r w:rsidR="0078187B" w:rsidRPr="00140050">
        <w:rPr>
          <w:rFonts w:ascii="Georgia" w:hAnsi="Georgia"/>
          <w:color w:val="auto"/>
          <w:sz w:val="24"/>
          <w:szCs w:val="24"/>
          <w:lang w:val="en-GB"/>
        </w:rPr>
        <w:t>depict</w:t>
      </w:r>
      <w:r w:rsidR="00814242" w:rsidRPr="00140050">
        <w:rPr>
          <w:rFonts w:ascii="Georgia" w:hAnsi="Georgia"/>
          <w:color w:val="auto"/>
          <w:sz w:val="24"/>
          <w:szCs w:val="24"/>
          <w:lang w:val="en-GB"/>
        </w:rPr>
        <w:t xml:space="preserve"> </w:t>
      </w:r>
      <w:r w:rsidR="00D84667" w:rsidRPr="00140050">
        <w:rPr>
          <w:rFonts w:ascii="Georgia" w:hAnsi="Georgia"/>
          <w:color w:val="auto"/>
          <w:sz w:val="24"/>
          <w:szCs w:val="24"/>
          <w:lang w:val="en-GB"/>
        </w:rPr>
        <w:t>land filling</w:t>
      </w:r>
      <w:r w:rsidR="00814242" w:rsidRPr="00140050">
        <w:rPr>
          <w:rFonts w:ascii="Georgia" w:hAnsi="Georgia"/>
          <w:color w:val="auto"/>
          <w:sz w:val="24"/>
          <w:szCs w:val="24"/>
          <w:lang w:val="en-GB"/>
        </w:rPr>
        <w:t xml:space="preserve"> process and the densifications of the area</w:t>
      </w:r>
      <w:r w:rsidR="00814242" w:rsidRPr="00140050">
        <w:rPr>
          <w:rFonts w:ascii="Georgia" w:hAnsi="Georgia"/>
          <w:color w:val="auto"/>
          <w:sz w:val="24"/>
          <w:lang w:val="en-GB"/>
        </w:rPr>
        <w:t xml:space="preserve">. </w:t>
      </w:r>
      <w:r w:rsidR="00A67F94" w:rsidRPr="00140050">
        <w:rPr>
          <w:rFonts w:ascii="Georgia" w:hAnsi="Georgia"/>
          <w:color w:val="auto"/>
          <w:sz w:val="24"/>
          <w:szCs w:val="24"/>
          <w:lang w:val="en-GB"/>
        </w:rPr>
        <w:t xml:space="preserve">The area was mostly planned </w:t>
      </w:r>
      <w:r w:rsidR="006436BA" w:rsidRPr="00140050">
        <w:rPr>
          <w:rFonts w:ascii="Georgia" w:hAnsi="Georgia"/>
          <w:color w:val="auto"/>
          <w:sz w:val="24"/>
          <w:szCs w:val="24"/>
          <w:lang w:val="en-GB"/>
        </w:rPr>
        <w:t>o</w:t>
      </w:r>
      <w:r w:rsidR="00A67F94" w:rsidRPr="00140050">
        <w:rPr>
          <w:rFonts w:ascii="Georgia" w:hAnsi="Georgia"/>
          <w:color w:val="auto"/>
          <w:sz w:val="24"/>
          <w:szCs w:val="24"/>
          <w:lang w:val="en-GB"/>
        </w:rPr>
        <w:t>n</w:t>
      </w:r>
      <w:r w:rsidR="006436BA" w:rsidRPr="00140050">
        <w:rPr>
          <w:rFonts w:ascii="Georgia" w:hAnsi="Georgia"/>
          <w:color w:val="auto"/>
          <w:sz w:val="24"/>
          <w:szCs w:val="24"/>
          <w:lang w:val="en-GB"/>
        </w:rPr>
        <w:t xml:space="preserve"> an</w:t>
      </w:r>
      <w:r w:rsidR="00A67F94" w:rsidRPr="00140050">
        <w:rPr>
          <w:rFonts w:ascii="Georgia" w:hAnsi="Georgia"/>
          <w:color w:val="auto"/>
          <w:sz w:val="24"/>
          <w:szCs w:val="24"/>
          <w:lang w:val="en-GB"/>
        </w:rPr>
        <w:t xml:space="preserve"> </w:t>
      </w:r>
      <w:r w:rsidR="00A67F94" w:rsidRPr="00140050">
        <w:rPr>
          <w:rFonts w:ascii="Georgia" w:hAnsi="Georgia"/>
          <w:i/>
          <w:color w:val="auto"/>
          <w:sz w:val="24"/>
          <w:szCs w:val="24"/>
          <w:lang w:val="en-GB"/>
        </w:rPr>
        <w:t>ad hoc</w:t>
      </w:r>
      <w:r w:rsidR="00A67F94" w:rsidRPr="00140050">
        <w:rPr>
          <w:rFonts w:ascii="Georgia" w:hAnsi="Georgia"/>
          <w:color w:val="auto"/>
          <w:sz w:val="24"/>
          <w:szCs w:val="24"/>
          <w:lang w:val="en-GB"/>
        </w:rPr>
        <w:t xml:space="preserve"> basis</w:t>
      </w:r>
      <w:r w:rsidR="006436BA" w:rsidRPr="00140050">
        <w:rPr>
          <w:rFonts w:ascii="Georgia" w:hAnsi="Georgia"/>
          <w:color w:val="auto"/>
          <w:sz w:val="24"/>
          <w:szCs w:val="24"/>
          <w:lang w:val="en-GB"/>
        </w:rPr>
        <w:t>,</w:t>
      </w:r>
      <w:r w:rsidR="00A67F94" w:rsidRPr="00140050">
        <w:rPr>
          <w:rFonts w:ascii="Georgia" w:hAnsi="Georgia"/>
          <w:color w:val="auto"/>
          <w:sz w:val="24"/>
          <w:szCs w:val="24"/>
          <w:lang w:val="en-GB"/>
        </w:rPr>
        <w:t xml:space="preserve"> resulting in incoherent warehouse land use (Pennanen 2002: 120). </w:t>
      </w:r>
      <w:r w:rsidR="006436BA" w:rsidRPr="00140050">
        <w:rPr>
          <w:rFonts w:ascii="Georgia" w:hAnsi="Georgia"/>
          <w:color w:val="auto"/>
          <w:sz w:val="24"/>
          <w:szCs w:val="24"/>
          <w:lang w:val="en-GB"/>
        </w:rPr>
        <w:t>In the late 1930s, the f</w:t>
      </w:r>
      <w:r w:rsidR="0027318C" w:rsidRPr="00140050">
        <w:rPr>
          <w:rFonts w:ascii="Georgia" w:hAnsi="Georgia"/>
          <w:color w:val="auto"/>
          <w:sz w:val="24"/>
          <w:szCs w:val="24"/>
          <w:lang w:val="en-GB"/>
        </w:rPr>
        <w:t>irst large scale industries arrived</w:t>
      </w:r>
      <w:r w:rsidR="006436BA" w:rsidRPr="00140050">
        <w:rPr>
          <w:rFonts w:ascii="Georgia" w:hAnsi="Georgia"/>
          <w:color w:val="auto"/>
          <w:sz w:val="24"/>
          <w:szCs w:val="24"/>
          <w:lang w:val="en-GB"/>
        </w:rPr>
        <w:t xml:space="preserve">, in the </w:t>
      </w:r>
      <w:r w:rsidR="006436BA" w:rsidRPr="00140050">
        <w:rPr>
          <w:rFonts w:ascii="Georgia" w:hAnsi="Georgia"/>
          <w:color w:val="auto"/>
          <w:sz w:val="24"/>
          <w:szCs w:val="24"/>
          <w:lang w:val="en-GB"/>
        </w:rPr>
        <w:lastRenderedPageBreak/>
        <w:t>form of</w:t>
      </w:r>
      <w:r w:rsidR="0027318C" w:rsidRPr="00140050">
        <w:rPr>
          <w:rFonts w:ascii="Georgia" w:hAnsi="Georgia"/>
          <w:color w:val="auto"/>
          <w:sz w:val="24"/>
          <w:szCs w:val="24"/>
          <w:lang w:val="en-GB"/>
        </w:rPr>
        <w:t xml:space="preserve"> </w:t>
      </w:r>
      <w:r w:rsidR="006436BA" w:rsidRPr="00140050">
        <w:rPr>
          <w:rFonts w:ascii="Georgia" w:hAnsi="Georgia"/>
          <w:color w:val="auto"/>
          <w:sz w:val="24"/>
          <w:szCs w:val="24"/>
          <w:lang w:val="en-GB"/>
        </w:rPr>
        <w:t xml:space="preserve">the </w:t>
      </w:r>
      <w:r w:rsidR="0027318C" w:rsidRPr="00140050">
        <w:rPr>
          <w:rFonts w:ascii="Georgia" w:hAnsi="Georgia"/>
          <w:color w:val="auto"/>
          <w:sz w:val="24"/>
          <w:szCs w:val="24"/>
          <w:lang w:val="en-GB"/>
        </w:rPr>
        <w:t>state-owned spirit factory</w:t>
      </w:r>
      <w:r w:rsidR="00A87F8E" w:rsidRPr="00140050">
        <w:rPr>
          <w:rFonts w:ascii="Georgia" w:hAnsi="Georgia"/>
          <w:color w:val="auto"/>
          <w:sz w:val="24"/>
          <w:szCs w:val="24"/>
          <w:lang w:val="en-GB"/>
        </w:rPr>
        <w:t xml:space="preserve"> </w:t>
      </w:r>
      <w:r w:rsidR="0027318C" w:rsidRPr="00140050">
        <w:rPr>
          <w:rFonts w:ascii="Georgia" w:hAnsi="Georgia"/>
          <w:color w:val="auto"/>
          <w:sz w:val="24"/>
          <w:szCs w:val="24"/>
          <w:lang w:val="en-GB"/>
        </w:rPr>
        <w:t xml:space="preserve">and </w:t>
      </w:r>
      <w:r w:rsidR="006436BA" w:rsidRPr="00140050">
        <w:rPr>
          <w:rFonts w:ascii="Georgia" w:hAnsi="Georgia"/>
          <w:color w:val="auto"/>
          <w:sz w:val="24"/>
          <w:szCs w:val="24"/>
          <w:lang w:val="en-GB"/>
        </w:rPr>
        <w:t xml:space="preserve">the </w:t>
      </w:r>
      <w:r w:rsidR="0027318C" w:rsidRPr="00140050">
        <w:rPr>
          <w:rFonts w:ascii="Georgia" w:hAnsi="Georgia"/>
          <w:color w:val="auto"/>
          <w:sz w:val="24"/>
          <w:szCs w:val="24"/>
          <w:lang w:val="en-GB"/>
        </w:rPr>
        <w:t>Nokia cable factory.</w:t>
      </w:r>
      <w:r w:rsidR="00A87F8E" w:rsidRPr="00140050">
        <w:rPr>
          <w:rFonts w:ascii="Georgia" w:hAnsi="Georgia"/>
          <w:color w:val="auto"/>
          <w:sz w:val="24"/>
          <w:szCs w:val="24"/>
          <w:lang w:val="en-GB"/>
        </w:rPr>
        <w:t xml:space="preserve"> </w:t>
      </w:r>
      <w:r w:rsidR="00E43B20" w:rsidRPr="00140050">
        <w:rPr>
          <w:rFonts w:ascii="Georgia" w:hAnsi="Georgia"/>
          <w:color w:val="auto"/>
          <w:sz w:val="24"/>
          <w:szCs w:val="24"/>
          <w:lang w:val="en-GB"/>
        </w:rPr>
        <w:t xml:space="preserve">When </w:t>
      </w:r>
      <w:r w:rsidR="00D84667" w:rsidRPr="00140050">
        <w:rPr>
          <w:rFonts w:ascii="Georgia" w:hAnsi="Georgia"/>
          <w:color w:val="auto"/>
          <w:sz w:val="24"/>
          <w:szCs w:val="24"/>
          <w:lang w:val="en-GB"/>
        </w:rPr>
        <w:t xml:space="preserve">traditional </w:t>
      </w:r>
      <w:r w:rsidR="00E43B20" w:rsidRPr="00140050">
        <w:rPr>
          <w:rFonts w:ascii="Georgia" w:hAnsi="Georgia"/>
          <w:color w:val="auto"/>
          <w:sz w:val="24"/>
          <w:szCs w:val="24"/>
          <w:lang w:val="en-GB"/>
        </w:rPr>
        <w:t>industr</w:t>
      </w:r>
      <w:r w:rsidR="00D84667" w:rsidRPr="00140050">
        <w:rPr>
          <w:rFonts w:ascii="Georgia" w:hAnsi="Georgia"/>
          <w:color w:val="auto"/>
          <w:sz w:val="24"/>
          <w:szCs w:val="24"/>
          <w:lang w:val="en-GB"/>
        </w:rPr>
        <w:t>ies</w:t>
      </w:r>
      <w:r w:rsidR="00E43B20" w:rsidRPr="00140050">
        <w:rPr>
          <w:rFonts w:ascii="Georgia" w:hAnsi="Georgia"/>
          <w:color w:val="auto"/>
          <w:sz w:val="24"/>
          <w:szCs w:val="24"/>
          <w:lang w:val="en-GB"/>
        </w:rPr>
        <w:t xml:space="preserve"> moved from the central city </w:t>
      </w:r>
      <w:r w:rsidR="006436BA" w:rsidRPr="00140050">
        <w:rPr>
          <w:rFonts w:ascii="Georgia" w:hAnsi="Georgia"/>
          <w:color w:val="auto"/>
          <w:sz w:val="24"/>
          <w:szCs w:val="24"/>
          <w:lang w:val="en-GB"/>
        </w:rPr>
        <w:t>i</w:t>
      </w:r>
      <w:r w:rsidR="00E43B20" w:rsidRPr="00140050">
        <w:rPr>
          <w:rFonts w:ascii="Georgia" w:hAnsi="Georgia"/>
          <w:color w:val="auto"/>
          <w:sz w:val="24"/>
          <w:szCs w:val="24"/>
          <w:lang w:val="en-GB"/>
        </w:rPr>
        <w:t xml:space="preserve">n the 1960s, </w:t>
      </w:r>
      <w:r w:rsidR="00CD19BF" w:rsidRPr="00140050">
        <w:rPr>
          <w:rFonts w:ascii="Georgia" w:hAnsi="Georgia"/>
          <w:color w:val="auto"/>
          <w:sz w:val="24"/>
          <w:szCs w:val="24"/>
          <w:lang w:val="en-GB"/>
        </w:rPr>
        <w:t xml:space="preserve">one of these empty warehouses became </w:t>
      </w:r>
      <w:r w:rsidR="0078187B" w:rsidRPr="00140050">
        <w:rPr>
          <w:rFonts w:ascii="Georgia" w:hAnsi="Georgia"/>
          <w:color w:val="auto"/>
          <w:sz w:val="24"/>
          <w:szCs w:val="24"/>
          <w:lang w:val="en-GB"/>
        </w:rPr>
        <w:t xml:space="preserve">a notorious </w:t>
      </w:r>
      <w:r w:rsidR="00CD19BF" w:rsidRPr="00140050">
        <w:rPr>
          <w:rFonts w:ascii="Georgia" w:hAnsi="Georgia"/>
          <w:color w:val="auto"/>
          <w:sz w:val="24"/>
          <w:szCs w:val="24"/>
          <w:lang w:val="en-GB"/>
        </w:rPr>
        <w:t>night cent</w:t>
      </w:r>
      <w:r w:rsidR="00A16303" w:rsidRPr="00140050">
        <w:rPr>
          <w:rFonts w:ascii="Georgia" w:hAnsi="Georgia"/>
          <w:color w:val="auto"/>
          <w:sz w:val="24"/>
          <w:szCs w:val="24"/>
          <w:lang w:val="en-GB"/>
        </w:rPr>
        <w:t>re</w:t>
      </w:r>
      <w:r w:rsidR="00CD19BF" w:rsidRPr="00140050">
        <w:rPr>
          <w:rFonts w:ascii="Georgia" w:hAnsi="Georgia"/>
          <w:color w:val="auto"/>
          <w:sz w:val="24"/>
          <w:szCs w:val="24"/>
          <w:lang w:val="en-GB"/>
        </w:rPr>
        <w:t xml:space="preserve"> for alcoholics, </w:t>
      </w:r>
      <w:r w:rsidR="0078187B" w:rsidRPr="00140050">
        <w:rPr>
          <w:rFonts w:ascii="Georgia" w:hAnsi="Georgia"/>
          <w:color w:val="auto"/>
          <w:sz w:val="24"/>
          <w:szCs w:val="24"/>
          <w:lang w:val="en-GB"/>
        </w:rPr>
        <w:t xml:space="preserve">and </w:t>
      </w:r>
      <w:r w:rsidR="00E43B20" w:rsidRPr="00140050">
        <w:rPr>
          <w:rFonts w:ascii="Georgia" w:hAnsi="Georgia"/>
          <w:color w:val="auto"/>
          <w:sz w:val="24"/>
          <w:szCs w:val="24"/>
          <w:lang w:val="en-GB"/>
        </w:rPr>
        <w:t xml:space="preserve">later </w:t>
      </w:r>
      <w:r w:rsidR="0078187B" w:rsidRPr="00140050">
        <w:rPr>
          <w:rFonts w:ascii="Georgia" w:hAnsi="Georgia"/>
          <w:color w:val="auto"/>
          <w:sz w:val="24"/>
          <w:szCs w:val="24"/>
          <w:lang w:val="en-GB"/>
        </w:rPr>
        <w:t>was used as</w:t>
      </w:r>
      <w:r w:rsidR="00E43B20" w:rsidRPr="00140050">
        <w:rPr>
          <w:rFonts w:ascii="Georgia" w:hAnsi="Georgia"/>
          <w:color w:val="auto"/>
          <w:sz w:val="24"/>
          <w:szCs w:val="24"/>
          <w:lang w:val="en-GB"/>
        </w:rPr>
        <w:t xml:space="preserve"> </w:t>
      </w:r>
      <w:r w:rsidR="006436BA" w:rsidRPr="00140050">
        <w:rPr>
          <w:rFonts w:ascii="Georgia" w:hAnsi="Georgia"/>
          <w:color w:val="auto"/>
          <w:sz w:val="24"/>
          <w:szCs w:val="24"/>
          <w:lang w:val="en-GB"/>
        </w:rPr>
        <w:t>a</w:t>
      </w:r>
      <w:r w:rsidR="00CD19BF" w:rsidRPr="00140050">
        <w:rPr>
          <w:rFonts w:ascii="Georgia" w:hAnsi="Georgia"/>
          <w:color w:val="auto"/>
          <w:sz w:val="24"/>
          <w:szCs w:val="24"/>
          <w:lang w:val="en-GB"/>
        </w:rPr>
        <w:t xml:space="preserve"> place </w:t>
      </w:r>
      <w:r w:rsidR="0078187B" w:rsidRPr="00140050">
        <w:rPr>
          <w:rFonts w:ascii="Georgia" w:hAnsi="Georgia"/>
          <w:color w:val="auto"/>
          <w:sz w:val="24"/>
          <w:szCs w:val="24"/>
          <w:lang w:val="en-GB"/>
        </w:rPr>
        <w:t>of</w:t>
      </w:r>
      <w:r w:rsidR="00CD19BF" w:rsidRPr="00140050">
        <w:rPr>
          <w:rFonts w:ascii="Georgia" w:hAnsi="Georgia"/>
          <w:color w:val="auto"/>
          <w:sz w:val="24"/>
          <w:szCs w:val="24"/>
          <w:lang w:val="en-GB"/>
        </w:rPr>
        <w:t xml:space="preserve"> youth culture</w:t>
      </w:r>
      <w:r w:rsidR="006436BA" w:rsidRPr="00140050">
        <w:rPr>
          <w:rFonts w:ascii="Georgia" w:hAnsi="Georgia"/>
          <w:color w:val="auto"/>
          <w:sz w:val="24"/>
          <w:szCs w:val="24"/>
          <w:lang w:val="en-GB"/>
        </w:rPr>
        <w:t>.</w:t>
      </w:r>
      <w:r w:rsidR="00CD19BF" w:rsidRPr="00140050">
        <w:rPr>
          <w:rFonts w:ascii="Georgia" w:hAnsi="Georgia"/>
          <w:color w:val="auto"/>
          <w:sz w:val="24"/>
          <w:szCs w:val="24"/>
          <w:lang w:val="en-GB"/>
        </w:rPr>
        <w:t xml:space="preserve"> </w:t>
      </w:r>
      <w:r w:rsidR="006436BA" w:rsidRPr="00140050">
        <w:rPr>
          <w:rFonts w:ascii="Georgia" w:hAnsi="Georgia"/>
          <w:color w:val="auto"/>
          <w:sz w:val="24"/>
          <w:szCs w:val="24"/>
          <w:lang w:val="en-GB"/>
        </w:rPr>
        <w:t>In the 1970s, the main function of the area began a transformation, changing from industrial to residential</w:t>
      </w:r>
      <w:r w:rsidR="00CD19BF" w:rsidRPr="00140050">
        <w:rPr>
          <w:rFonts w:ascii="Georgia" w:hAnsi="Georgia"/>
          <w:color w:val="auto"/>
          <w:sz w:val="24"/>
          <w:szCs w:val="24"/>
          <w:lang w:val="en-GB"/>
        </w:rPr>
        <w:t xml:space="preserve">. </w:t>
      </w:r>
      <w:r w:rsidR="00814242" w:rsidRPr="00140050">
        <w:rPr>
          <w:rFonts w:ascii="Georgia" w:hAnsi="Georgia"/>
          <w:color w:val="auto"/>
          <w:sz w:val="24"/>
          <w:szCs w:val="24"/>
          <w:lang w:val="en-GB"/>
        </w:rPr>
        <w:t>The c</w:t>
      </w:r>
      <w:r w:rsidR="00CD19BF" w:rsidRPr="00140050">
        <w:rPr>
          <w:rFonts w:ascii="Georgia" w:hAnsi="Georgia"/>
          <w:color w:val="auto"/>
          <w:sz w:val="24"/>
          <w:szCs w:val="24"/>
          <w:lang w:val="en-GB"/>
        </w:rPr>
        <w:t>able factory</w:t>
      </w:r>
      <w:r w:rsidR="00AC6DCA" w:rsidRPr="00140050">
        <w:rPr>
          <w:rFonts w:ascii="Georgia" w:hAnsi="Georgia"/>
          <w:color w:val="auto"/>
          <w:sz w:val="24"/>
          <w:szCs w:val="24"/>
          <w:lang w:val="en-GB"/>
        </w:rPr>
        <w:t xml:space="preserve"> of Ruoholahti</w:t>
      </w:r>
      <w:r w:rsidR="00CD19BF" w:rsidRPr="00140050">
        <w:rPr>
          <w:rFonts w:ascii="Georgia" w:hAnsi="Georgia"/>
          <w:color w:val="auto"/>
          <w:sz w:val="24"/>
          <w:szCs w:val="24"/>
          <w:lang w:val="en-GB"/>
        </w:rPr>
        <w:t xml:space="preserve"> </w:t>
      </w:r>
      <w:r w:rsidR="00AC6DCA" w:rsidRPr="00140050">
        <w:rPr>
          <w:rFonts w:ascii="Georgia" w:hAnsi="Georgia"/>
          <w:color w:val="auto"/>
          <w:sz w:val="24"/>
          <w:szCs w:val="24"/>
          <w:lang w:val="en-GB"/>
        </w:rPr>
        <w:t xml:space="preserve">is </w:t>
      </w:r>
      <w:r w:rsidR="00CD19BF" w:rsidRPr="00140050">
        <w:rPr>
          <w:rFonts w:ascii="Georgia" w:hAnsi="Georgia"/>
          <w:color w:val="auto"/>
          <w:sz w:val="24"/>
          <w:szCs w:val="24"/>
          <w:lang w:val="en-GB"/>
        </w:rPr>
        <w:t xml:space="preserve">presently </w:t>
      </w:r>
      <w:r w:rsidR="00814242" w:rsidRPr="00140050">
        <w:rPr>
          <w:rFonts w:ascii="Georgia" w:hAnsi="Georgia"/>
          <w:color w:val="auto"/>
          <w:sz w:val="24"/>
          <w:szCs w:val="24"/>
          <w:lang w:val="en-GB"/>
        </w:rPr>
        <w:t>a cent</w:t>
      </w:r>
      <w:r w:rsidR="00A16303" w:rsidRPr="00140050">
        <w:rPr>
          <w:rFonts w:ascii="Georgia" w:hAnsi="Georgia"/>
          <w:color w:val="auto"/>
          <w:sz w:val="24"/>
          <w:szCs w:val="24"/>
          <w:lang w:val="en-GB"/>
        </w:rPr>
        <w:t>re</w:t>
      </w:r>
      <w:r w:rsidR="00814242" w:rsidRPr="00140050">
        <w:rPr>
          <w:rFonts w:ascii="Georgia" w:hAnsi="Georgia"/>
          <w:color w:val="auto"/>
          <w:sz w:val="24"/>
          <w:szCs w:val="24"/>
          <w:lang w:val="en-GB"/>
        </w:rPr>
        <w:t xml:space="preserve"> for music and art and </w:t>
      </w:r>
      <w:r w:rsidR="00CC7F1C" w:rsidRPr="00140050">
        <w:rPr>
          <w:rFonts w:ascii="Georgia" w:hAnsi="Georgia"/>
          <w:color w:val="auto"/>
          <w:sz w:val="24"/>
          <w:szCs w:val="24"/>
          <w:lang w:val="en-GB"/>
        </w:rPr>
        <w:t xml:space="preserve">it is a </w:t>
      </w:r>
      <w:r w:rsidR="00CD19BF" w:rsidRPr="00140050">
        <w:rPr>
          <w:rFonts w:ascii="Georgia" w:hAnsi="Georgia"/>
          <w:color w:val="auto"/>
          <w:sz w:val="24"/>
          <w:szCs w:val="24"/>
          <w:lang w:val="en-GB"/>
        </w:rPr>
        <w:t>venue for concerts, exhibitions and festivals</w:t>
      </w:r>
      <w:r w:rsidR="0078187B" w:rsidRPr="00140050">
        <w:rPr>
          <w:rFonts w:ascii="Georgia" w:hAnsi="Georgia"/>
          <w:color w:val="auto"/>
          <w:sz w:val="24"/>
          <w:szCs w:val="24"/>
          <w:lang w:val="en-GB"/>
        </w:rPr>
        <w:t xml:space="preserve">, </w:t>
      </w:r>
      <w:r w:rsidR="00CC7F1C" w:rsidRPr="00140050">
        <w:rPr>
          <w:rFonts w:ascii="Georgia" w:hAnsi="Georgia"/>
          <w:color w:val="auto"/>
          <w:sz w:val="24"/>
          <w:szCs w:val="24"/>
          <w:lang w:val="en-GB"/>
        </w:rPr>
        <w:t>also having some corporate functions</w:t>
      </w:r>
      <w:r w:rsidR="00AC6DCA" w:rsidRPr="00140050">
        <w:rPr>
          <w:rFonts w:ascii="Georgia" w:hAnsi="Georgia"/>
          <w:color w:val="auto"/>
          <w:sz w:val="24"/>
          <w:szCs w:val="24"/>
          <w:lang w:val="en-GB"/>
        </w:rPr>
        <w:t xml:space="preserve">. </w:t>
      </w:r>
      <w:r w:rsidR="00BF2D3B" w:rsidRPr="00140050">
        <w:rPr>
          <w:rFonts w:ascii="Georgia" w:hAnsi="Georgia"/>
          <w:color w:val="auto"/>
          <w:sz w:val="24"/>
          <w:szCs w:val="24"/>
          <w:lang w:val="en-GB"/>
        </w:rPr>
        <w:t xml:space="preserve">Ruoholahti </w:t>
      </w:r>
      <w:r w:rsidR="00AC6DCA" w:rsidRPr="00140050">
        <w:rPr>
          <w:rFonts w:ascii="Georgia" w:hAnsi="Georgia"/>
          <w:color w:val="auto"/>
          <w:sz w:val="24"/>
          <w:szCs w:val="24"/>
          <w:lang w:val="en-GB"/>
        </w:rPr>
        <w:t>has</w:t>
      </w:r>
      <w:r w:rsidR="00BF2D3B" w:rsidRPr="00140050">
        <w:rPr>
          <w:rFonts w:ascii="Georgia" w:hAnsi="Georgia"/>
          <w:color w:val="auto"/>
          <w:sz w:val="24"/>
          <w:szCs w:val="24"/>
          <w:lang w:val="en-GB"/>
        </w:rPr>
        <w:t xml:space="preserve"> a mixture of different</w:t>
      </w:r>
      <w:r w:rsidR="00CC7F1C" w:rsidRPr="00140050">
        <w:rPr>
          <w:rFonts w:ascii="Georgia" w:hAnsi="Georgia"/>
          <w:color w:val="auto"/>
          <w:sz w:val="24"/>
          <w:szCs w:val="24"/>
          <w:lang w:val="en-GB"/>
        </w:rPr>
        <w:t>ly</w:t>
      </w:r>
      <w:r w:rsidR="00BF2D3B" w:rsidRPr="00140050">
        <w:rPr>
          <w:rFonts w:ascii="Georgia" w:hAnsi="Georgia"/>
          <w:color w:val="auto"/>
          <w:sz w:val="24"/>
          <w:szCs w:val="24"/>
          <w:lang w:val="en-GB"/>
        </w:rPr>
        <w:t xml:space="preserve"> aged housing and architecture, dominated by the housing constructed in the 1980</w:t>
      </w:r>
      <w:r w:rsidR="006A4BDB" w:rsidRPr="00140050">
        <w:rPr>
          <w:rFonts w:ascii="Georgia" w:hAnsi="Georgia"/>
          <w:color w:val="auto"/>
          <w:sz w:val="24"/>
          <w:szCs w:val="24"/>
          <w:lang w:val="en-GB"/>
        </w:rPr>
        <w:t>s</w:t>
      </w:r>
      <w:r w:rsidR="00A87F8E" w:rsidRPr="00140050">
        <w:rPr>
          <w:rFonts w:ascii="Georgia" w:hAnsi="Georgia"/>
          <w:color w:val="auto"/>
          <w:sz w:val="24"/>
          <w:szCs w:val="24"/>
          <w:lang w:val="en-GB"/>
        </w:rPr>
        <w:t xml:space="preserve"> and 1990</w:t>
      </w:r>
      <w:r w:rsidR="00BF2D3B" w:rsidRPr="00140050">
        <w:rPr>
          <w:rFonts w:ascii="Georgia" w:hAnsi="Georgia"/>
          <w:color w:val="auto"/>
          <w:sz w:val="24"/>
          <w:szCs w:val="24"/>
          <w:lang w:val="en-GB"/>
        </w:rPr>
        <w:t>s.</w:t>
      </w:r>
      <w:r w:rsidR="00CD19BF" w:rsidRPr="00140050">
        <w:rPr>
          <w:rFonts w:ascii="Georgia" w:hAnsi="Georgia"/>
          <w:color w:val="auto"/>
          <w:sz w:val="24"/>
          <w:szCs w:val="24"/>
          <w:lang w:val="en-GB"/>
        </w:rPr>
        <w:t xml:space="preserve"> </w:t>
      </w:r>
      <w:r w:rsidR="00CC7F1C" w:rsidRPr="00140050">
        <w:rPr>
          <w:rFonts w:ascii="Georgia" w:hAnsi="Georgia"/>
          <w:color w:val="auto"/>
          <w:sz w:val="24"/>
          <w:szCs w:val="24"/>
          <w:lang w:val="en-GB"/>
        </w:rPr>
        <w:t>The functions of e</w:t>
      </w:r>
      <w:r w:rsidR="00377F02" w:rsidRPr="00140050">
        <w:rPr>
          <w:rFonts w:ascii="Georgia" w:hAnsi="Georgia"/>
          <w:color w:val="auto"/>
          <w:sz w:val="24"/>
          <w:szCs w:val="24"/>
          <w:lang w:val="en-GB"/>
        </w:rPr>
        <w:t xml:space="preserve">ntrepreneurship, housing and </w:t>
      </w:r>
      <w:r w:rsidR="009309DF" w:rsidRPr="00140050">
        <w:rPr>
          <w:rFonts w:ascii="Georgia" w:hAnsi="Georgia"/>
          <w:color w:val="auto"/>
          <w:sz w:val="24"/>
          <w:szCs w:val="24"/>
          <w:lang w:val="en-GB"/>
        </w:rPr>
        <w:t xml:space="preserve">higher </w:t>
      </w:r>
      <w:r w:rsidR="00377F02" w:rsidRPr="00140050">
        <w:rPr>
          <w:rFonts w:ascii="Georgia" w:hAnsi="Georgia"/>
          <w:color w:val="auto"/>
          <w:sz w:val="24"/>
          <w:szCs w:val="24"/>
          <w:lang w:val="en-GB"/>
        </w:rPr>
        <w:t>e</w:t>
      </w:r>
      <w:r w:rsidR="009A442B" w:rsidRPr="00140050">
        <w:rPr>
          <w:rFonts w:ascii="Georgia" w:hAnsi="Georgia"/>
          <w:color w:val="auto"/>
          <w:sz w:val="24"/>
          <w:szCs w:val="24"/>
          <w:lang w:val="en-GB"/>
        </w:rPr>
        <w:t>ducation</w:t>
      </w:r>
      <w:r w:rsidR="009309DF" w:rsidRPr="00140050">
        <w:rPr>
          <w:rFonts w:ascii="Georgia" w:hAnsi="Georgia"/>
          <w:color w:val="auto"/>
          <w:sz w:val="24"/>
          <w:szCs w:val="24"/>
          <w:lang w:val="en-GB"/>
        </w:rPr>
        <w:t xml:space="preserve"> (applied university)</w:t>
      </w:r>
      <w:r w:rsidR="009A442B" w:rsidRPr="00140050">
        <w:rPr>
          <w:rFonts w:ascii="Georgia" w:hAnsi="Georgia"/>
          <w:color w:val="auto"/>
          <w:sz w:val="24"/>
          <w:szCs w:val="24"/>
          <w:lang w:val="en-GB"/>
        </w:rPr>
        <w:t xml:space="preserve"> are </w:t>
      </w:r>
      <w:r w:rsidR="00CC7F1C" w:rsidRPr="00140050">
        <w:rPr>
          <w:rFonts w:ascii="Georgia" w:hAnsi="Georgia"/>
          <w:color w:val="auto"/>
          <w:sz w:val="24"/>
          <w:szCs w:val="24"/>
          <w:lang w:val="en-GB"/>
        </w:rPr>
        <w:t xml:space="preserve">also </w:t>
      </w:r>
      <w:r w:rsidR="009A442B" w:rsidRPr="00140050">
        <w:rPr>
          <w:rFonts w:ascii="Georgia" w:hAnsi="Georgia"/>
          <w:color w:val="auto"/>
          <w:sz w:val="24"/>
          <w:szCs w:val="24"/>
          <w:lang w:val="en-GB"/>
        </w:rPr>
        <w:t xml:space="preserve">mixed in the area. </w:t>
      </w:r>
      <w:r w:rsidR="0078187B" w:rsidRPr="00140050">
        <w:rPr>
          <w:rFonts w:ascii="Georgia" w:hAnsi="Georgia"/>
          <w:color w:val="auto"/>
          <w:sz w:val="24"/>
          <w:szCs w:val="24"/>
          <w:lang w:val="en-GB"/>
        </w:rPr>
        <w:t>Ruoholahti</w:t>
      </w:r>
      <w:r w:rsidR="009A442B" w:rsidRPr="00140050">
        <w:rPr>
          <w:rFonts w:ascii="Georgia" w:hAnsi="Georgia"/>
          <w:color w:val="auto"/>
          <w:sz w:val="24"/>
          <w:szCs w:val="24"/>
          <w:lang w:val="en-GB"/>
        </w:rPr>
        <w:t xml:space="preserve"> </w:t>
      </w:r>
      <w:r w:rsidR="00634421" w:rsidRPr="00140050">
        <w:rPr>
          <w:rFonts w:ascii="Georgia" w:hAnsi="Georgia"/>
          <w:color w:val="auto"/>
          <w:sz w:val="24"/>
          <w:szCs w:val="24"/>
          <w:lang w:val="en-GB"/>
        </w:rPr>
        <w:t>has an extensive</w:t>
      </w:r>
      <w:r w:rsidR="009A442B" w:rsidRPr="00140050">
        <w:rPr>
          <w:rFonts w:ascii="Georgia" w:hAnsi="Georgia"/>
          <w:color w:val="auto"/>
          <w:sz w:val="24"/>
          <w:szCs w:val="24"/>
          <w:lang w:val="en-GB"/>
        </w:rPr>
        <w:t xml:space="preserve"> transportation </w:t>
      </w:r>
      <w:r w:rsidR="004C1330" w:rsidRPr="00140050">
        <w:rPr>
          <w:rFonts w:ascii="Georgia" w:hAnsi="Georgia"/>
          <w:color w:val="auto"/>
          <w:sz w:val="24"/>
          <w:szCs w:val="24"/>
          <w:lang w:val="en-GB"/>
        </w:rPr>
        <w:t>network</w:t>
      </w:r>
      <w:r w:rsidR="00CC7F1C" w:rsidRPr="00140050">
        <w:rPr>
          <w:rFonts w:ascii="Georgia" w:hAnsi="Georgia"/>
          <w:color w:val="auto"/>
          <w:sz w:val="24"/>
          <w:szCs w:val="24"/>
          <w:lang w:val="en-GB"/>
        </w:rPr>
        <w:t>,</w:t>
      </w:r>
      <w:r w:rsidR="00634421" w:rsidRPr="00140050">
        <w:rPr>
          <w:rFonts w:ascii="Georgia" w:hAnsi="Georgia"/>
          <w:color w:val="auto"/>
          <w:sz w:val="24"/>
          <w:szCs w:val="24"/>
          <w:lang w:val="en-GB"/>
        </w:rPr>
        <w:t xml:space="preserve"> including</w:t>
      </w:r>
      <w:r w:rsidR="004C1330" w:rsidRPr="00140050">
        <w:rPr>
          <w:rFonts w:ascii="Georgia" w:hAnsi="Georgia"/>
          <w:color w:val="auto"/>
          <w:sz w:val="24"/>
          <w:szCs w:val="24"/>
          <w:lang w:val="en-GB"/>
        </w:rPr>
        <w:t xml:space="preserve"> </w:t>
      </w:r>
      <w:r w:rsidR="00CC7F1C" w:rsidRPr="00140050">
        <w:rPr>
          <w:rFonts w:ascii="Georgia" w:hAnsi="Georgia"/>
          <w:color w:val="auto"/>
          <w:sz w:val="24"/>
          <w:szCs w:val="24"/>
          <w:lang w:val="en-GB"/>
        </w:rPr>
        <w:t xml:space="preserve">both </w:t>
      </w:r>
      <w:r w:rsidR="00634421" w:rsidRPr="00140050">
        <w:rPr>
          <w:rFonts w:ascii="Georgia" w:hAnsi="Georgia"/>
          <w:color w:val="auto"/>
          <w:sz w:val="24"/>
          <w:szCs w:val="24"/>
          <w:lang w:val="en-GB"/>
        </w:rPr>
        <w:t>public and private transportation.</w:t>
      </w:r>
    </w:p>
    <w:p w:rsidR="006F2B3C" w:rsidRPr="00140050" w:rsidRDefault="006F2B3C" w:rsidP="003A41F4">
      <w:pPr>
        <w:spacing w:line="240" w:lineRule="auto"/>
        <w:jc w:val="both"/>
        <w:rPr>
          <w:lang w:val="en-GB"/>
        </w:rPr>
      </w:pPr>
    </w:p>
    <w:p w:rsidR="006F2B3C" w:rsidRPr="00140050" w:rsidRDefault="006F2B3C" w:rsidP="003A41F4">
      <w:pPr>
        <w:spacing w:line="240" w:lineRule="auto"/>
        <w:jc w:val="both"/>
        <w:rPr>
          <w:lang w:val="en-GB"/>
        </w:rPr>
      </w:pPr>
    </w:p>
    <w:p w:rsidR="004A42D8" w:rsidRDefault="004A42D8" w:rsidP="004A42D8">
      <w:pPr>
        <w:jc w:val="both"/>
        <w:rPr>
          <w:color w:val="auto"/>
          <w:lang w:val="en-GB"/>
        </w:rPr>
      </w:pPr>
      <w:r w:rsidRPr="00F42F33">
        <w:rPr>
          <w:noProof/>
          <w:color w:val="auto"/>
          <w:lang w:eastAsia="fi-FI"/>
        </w:rPr>
        <w:drawing>
          <wp:inline distT="0" distB="0" distL="0" distR="0">
            <wp:extent cx="1947800" cy="1409700"/>
            <wp:effectExtent l="1905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rotWithShape="1">
                    <a:blip r:embed="rId10" cstate="print"/>
                    <a:srcRect l="11812" t="29815" r="66671" b="24042"/>
                    <a:stretch/>
                  </pic:blipFill>
                  <pic:spPr bwMode="auto">
                    <a:xfrm>
                      <a:off x="0" y="0"/>
                      <a:ext cx="1961951" cy="1419941"/>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Pr="00F42F33">
        <w:rPr>
          <w:noProof/>
          <w:color w:val="auto"/>
          <w:lang w:eastAsia="fi-FI"/>
        </w:rPr>
        <w:drawing>
          <wp:inline distT="0" distB="0" distL="0" distR="0">
            <wp:extent cx="1790700" cy="1411544"/>
            <wp:effectExtent l="19050" t="0" r="0"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rotWithShape="1">
                    <a:blip r:embed="rId11" cstate="print"/>
                    <a:srcRect l="11326" t="23518" r="66688" b="25133"/>
                    <a:stretch/>
                  </pic:blipFill>
                  <pic:spPr bwMode="auto">
                    <a:xfrm>
                      <a:off x="0" y="0"/>
                      <a:ext cx="1803097" cy="1421316"/>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r w:rsidRPr="00F42F33">
        <w:rPr>
          <w:noProof/>
          <w:color w:val="auto"/>
          <w:lang w:eastAsia="fi-FI"/>
        </w:rPr>
        <w:drawing>
          <wp:inline distT="0" distB="0" distL="0" distR="0">
            <wp:extent cx="1952625" cy="1412806"/>
            <wp:effectExtent l="19050" t="0" r="0" b="0"/>
            <wp:docPr id="9" name="Content Placeholder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rotWithShape="1">
                    <a:blip r:embed="rId12" cstate="print"/>
                    <a:srcRect l="12455" t="23408" r="66576" b="31638"/>
                    <a:stretch/>
                  </pic:blipFill>
                  <pic:spPr>
                    <a:xfrm>
                      <a:off x="0" y="0"/>
                      <a:ext cx="1960993" cy="1418861"/>
                    </a:xfrm>
                    <a:prstGeom prst="rect">
                      <a:avLst/>
                    </a:prstGeom>
                  </pic:spPr>
                </pic:pic>
              </a:graphicData>
            </a:graphic>
          </wp:inline>
        </w:drawing>
      </w:r>
    </w:p>
    <w:p w:rsidR="006F2B3C" w:rsidRPr="00140050" w:rsidRDefault="006F2B3C" w:rsidP="003A41F4">
      <w:pPr>
        <w:spacing w:line="240" w:lineRule="auto"/>
        <w:jc w:val="both"/>
        <w:rPr>
          <w:noProof/>
          <w:lang w:val="en-US" w:eastAsia="fi-FI"/>
        </w:rPr>
      </w:pPr>
    </w:p>
    <w:p w:rsidR="006F2B3C" w:rsidRPr="00140050" w:rsidRDefault="006F2B3C" w:rsidP="003A41F4">
      <w:pPr>
        <w:spacing w:line="240" w:lineRule="auto"/>
        <w:jc w:val="both"/>
        <w:rPr>
          <w:rFonts w:ascii="Georgia" w:hAnsi="Georgia"/>
          <w:color w:val="auto"/>
          <w:lang w:val="en-GB"/>
        </w:rPr>
      </w:pPr>
    </w:p>
    <w:p w:rsidR="00B948C1" w:rsidRPr="00140050" w:rsidRDefault="005F76BD" w:rsidP="003A41F4">
      <w:pPr>
        <w:spacing w:line="240" w:lineRule="auto"/>
        <w:jc w:val="both"/>
        <w:rPr>
          <w:rFonts w:ascii="Georgia" w:hAnsi="Georgia"/>
          <w:color w:val="auto"/>
          <w:sz w:val="20"/>
          <w:lang w:val="en-GB"/>
        </w:rPr>
      </w:pPr>
      <w:proofErr w:type="gramStart"/>
      <w:r w:rsidRPr="00140050">
        <w:rPr>
          <w:rFonts w:ascii="Georgia" w:hAnsi="Georgia"/>
          <w:color w:val="auto"/>
          <w:sz w:val="20"/>
          <w:lang w:val="en-GB"/>
        </w:rPr>
        <w:t>F</w:t>
      </w:r>
      <w:r w:rsidR="003629F7" w:rsidRPr="00140050">
        <w:rPr>
          <w:rFonts w:ascii="Georgia" w:hAnsi="Georgia"/>
          <w:color w:val="auto"/>
          <w:sz w:val="20"/>
          <w:lang w:val="en-GB"/>
        </w:rPr>
        <w:t>igure 1.</w:t>
      </w:r>
      <w:proofErr w:type="gramEnd"/>
      <w:r w:rsidR="003629F7" w:rsidRPr="00140050">
        <w:rPr>
          <w:rFonts w:ascii="Georgia" w:hAnsi="Georgia"/>
          <w:color w:val="auto"/>
          <w:sz w:val="20"/>
          <w:lang w:val="en-GB"/>
        </w:rPr>
        <w:t xml:space="preserve"> Aerial photographs depict changes in land use in </w:t>
      </w:r>
      <w:proofErr w:type="spellStart"/>
      <w:r w:rsidR="003629F7" w:rsidRPr="00140050">
        <w:rPr>
          <w:rFonts w:ascii="Georgia" w:hAnsi="Georgia"/>
          <w:color w:val="auto"/>
          <w:sz w:val="20"/>
          <w:lang w:val="en-GB"/>
        </w:rPr>
        <w:t>Ruoholahti</w:t>
      </w:r>
      <w:proofErr w:type="spellEnd"/>
      <w:r w:rsidR="004A42D8">
        <w:rPr>
          <w:rFonts w:ascii="Georgia" w:hAnsi="Georgia"/>
          <w:color w:val="auto"/>
          <w:sz w:val="20"/>
          <w:lang w:val="en-GB"/>
        </w:rPr>
        <w:t xml:space="preserve"> (from left to right years 2015; 1988; 1943)</w:t>
      </w:r>
      <w:r w:rsidR="003629F7" w:rsidRPr="00140050">
        <w:rPr>
          <w:rFonts w:ascii="Georgia" w:hAnsi="Georgia"/>
          <w:color w:val="auto"/>
          <w:sz w:val="20"/>
          <w:lang w:val="en-GB"/>
        </w:rPr>
        <w:t xml:space="preserve">. The change from </w:t>
      </w:r>
      <w:r w:rsidR="00CC7F1C" w:rsidRPr="00140050">
        <w:rPr>
          <w:rFonts w:ascii="Georgia" w:hAnsi="Georgia"/>
          <w:color w:val="auto"/>
          <w:sz w:val="20"/>
          <w:lang w:val="en-GB"/>
        </w:rPr>
        <w:t>an</w:t>
      </w:r>
      <w:r w:rsidR="003629F7" w:rsidRPr="00140050">
        <w:rPr>
          <w:rFonts w:ascii="Georgia" w:hAnsi="Georgia"/>
          <w:color w:val="auto"/>
          <w:sz w:val="20"/>
          <w:lang w:val="en-GB"/>
        </w:rPr>
        <w:t xml:space="preserve"> industrial area to a mixed urban space is visible in the photographs. </w:t>
      </w:r>
      <w:r w:rsidR="00E10BBE" w:rsidRPr="00140050">
        <w:rPr>
          <w:rFonts w:ascii="Georgia" w:hAnsi="Georgia"/>
          <w:color w:val="auto"/>
          <w:sz w:val="20"/>
          <w:lang w:val="en-GB"/>
        </w:rPr>
        <w:t>Motorway connections were built in the early 1960s.</w:t>
      </w:r>
      <w:r w:rsidR="00E10BBE" w:rsidRPr="00140050">
        <w:rPr>
          <w:rFonts w:ascii="Georgia" w:hAnsi="Georgia"/>
          <w:color w:val="auto"/>
          <w:lang w:val="en-GB"/>
        </w:rPr>
        <w:t xml:space="preserve"> </w:t>
      </w:r>
      <w:r w:rsidR="003629F7" w:rsidRPr="00140050">
        <w:rPr>
          <w:rFonts w:ascii="Georgia" w:hAnsi="Georgia"/>
          <w:color w:val="auto"/>
          <w:sz w:val="20"/>
          <w:lang w:val="en-GB"/>
        </w:rPr>
        <w:t>In 2012</w:t>
      </w:r>
      <w:r w:rsidR="00CC7F1C" w:rsidRPr="00140050">
        <w:rPr>
          <w:rFonts w:ascii="Georgia" w:hAnsi="Georgia"/>
          <w:color w:val="auto"/>
          <w:sz w:val="20"/>
          <w:lang w:val="en-GB"/>
        </w:rPr>
        <w:t>,</w:t>
      </w:r>
      <w:r w:rsidR="003629F7" w:rsidRPr="00140050">
        <w:rPr>
          <w:rFonts w:ascii="Georgia" w:hAnsi="Georgia"/>
          <w:color w:val="auto"/>
          <w:sz w:val="20"/>
          <w:lang w:val="en-GB"/>
        </w:rPr>
        <w:t xml:space="preserve"> urban structure was organi</w:t>
      </w:r>
      <w:r w:rsidR="00CC7F1C" w:rsidRPr="00140050">
        <w:rPr>
          <w:rFonts w:ascii="Georgia" w:hAnsi="Georgia"/>
          <w:color w:val="auto"/>
          <w:sz w:val="20"/>
          <w:lang w:val="en-GB"/>
        </w:rPr>
        <w:t>s</w:t>
      </w:r>
      <w:r w:rsidR="003629F7" w:rsidRPr="00140050">
        <w:rPr>
          <w:rFonts w:ascii="Georgia" w:hAnsi="Georgia"/>
          <w:color w:val="auto"/>
          <w:sz w:val="20"/>
          <w:lang w:val="en-GB"/>
        </w:rPr>
        <w:t xml:space="preserve">ed much as it is nowadays. </w:t>
      </w:r>
    </w:p>
    <w:p w:rsidR="00B948C1" w:rsidRPr="00140050" w:rsidRDefault="00B948C1" w:rsidP="003A41F4">
      <w:pPr>
        <w:spacing w:line="240" w:lineRule="auto"/>
        <w:jc w:val="both"/>
        <w:rPr>
          <w:rFonts w:ascii="Georgia" w:hAnsi="Georgia"/>
          <w:color w:val="auto"/>
          <w:sz w:val="20"/>
          <w:lang w:val="en-GB"/>
        </w:rPr>
      </w:pPr>
    </w:p>
    <w:p w:rsidR="00B948C1" w:rsidRPr="00140050" w:rsidRDefault="00B948C1" w:rsidP="003A41F4">
      <w:pPr>
        <w:spacing w:line="240" w:lineRule="auto"/>
        <w:jc w:val="both"/>
        <w:rPr>
          <w:rFonts w:ascii="Georgia" w:hAnsi="Georgia"/>
          <w:color w:val="auto"/>
          <w:sz w:val="20"/>
          <w:lang w:val="en-GB"/>
        </w:rPr>
      </w:pPr>
    </w:p>
    <w:p w:rsidR="00213EAE" w:rsidRPr="00140050" w:rsidRDefault="00B948C1" w:rsidP="003A41F4">
      <w:pPr>
        <w:spacing w:line="240" w:lineRule="auto"/>
        <w:jc w:val="both"/>
        <w:rPr>
          <w:rFonts w:ascii="Georgia" w:hAnsi="Georgia"/>
          <w:lang w:val="en-GB"/>
        </w:rPr>
      </w:pPr>
      <w:r w:rsidRPr="00140050">
        <w:rPr>
          <w:rFonts w:ascii="Georgia" w:hAnsi="Georgia"/>
          <w:i/>
          <w:color w:val="auto"/>
          <w:sz w:val="24"/>
          <w:szCs w:val="24"/>
          <w:lang w:val="en-GB"/>
        </w:rPr>
        <w:t xml:space="preserve">5.2. </w:t>
      </w:r>
      <w:r w:rsidR="00213EAE" w:rsidRPr="00140050">
        <w:rPr>
          <w:rFonts w:ascii="Georgia" w:hAnsi="Georgia"/>
          <w:i/>
          <w:color w:val="auto"/>
          <w:sz w:val="24"/>
          <w:szCs w:val="24"/>
          <w:lang w:val="en-GB"/>
        </w:rPr>
        <w:t>Old industrial district: Pitäjänmäki</w:t>
      </w:r>
    </w:p>
    <w:p w:rsidR="009E6E9D" w:rsidRPr="00140050" w:rsidRDefault="006733C6" w:rsidP="003A41F4">
      <w:pPr>
        <w:spacing w:line="240" w:lineRule="auto"/>
        <w:jc w:val="both"/>
        <w:rPr>
          <w:rFonts w:ascii="Georgia" w:hAnsi="Georgia"/>
          <w:color w:val="auto"/>
          <w:sz w:val="24"/>
          <w:szCs w:val="22"/>
          <w:lang w:val="en-GB"/>
        </w:rPr>
      </w:pPr>
      <w:r w:rsidRPr="00140050">
        <w:rPr>
          <w:rFonts w:ascii="Georgia" w:hAnsi="Georgia"/>
          <w:color w:val="auto"/>
          <w:sz w:val="24"/>
          <w:szCs w:val="24"/>
          <w:lang w:val="en-GB"/>
        </w:rPr>
        <w:t xml:space="preserve">Pitäjänmäki </w:t>
      </w:r>
      <w:r w:rsidR="005037BB" w:rsidRPr="00140050">
        <w:rPr>
          <w:rFonts w:ascii="Georgia" w:hAnsi="Georgia"/>
          <w:color w:val="auto"/>
          <w:sz w:val="24"/>
          <w:szCs w:val="22"/>
          <w:lang w:val="en-GB"/>
        </w:rPr>
        <w:t xml:space="preserve">(Figure </w:t>
      </w:r>
      <w:r w:rsidR="00840E14" w:rsidRPr="00140050">
        <w:rPr>
          <w:rFonts w:ascii="Georgia" w:hAnsi="Georgia"/>
          <w:color w:val="auto"/>
          <w:sz w:val="24"/>
          <w:szCs w:val="22"/>
          <w:lang w:val="en-GB"/>
        </w:rPr>
        <w:t>2</w:t>
      </w:r>
      <w:r w:rsidR="005037BB" w:rsidRPr="00140050">
        <w:rPr>
          <w:rFonts w:ascii="Georgia" w:hAnsi="Georgia"/>
          <w:color w:val="auto"/>
          <w:sz w:val="24"/>
          <w:szCs w:val="22"/>
          <w:lang w:val="en-GB"/>
        </w:rPr>
        <w:t xml:space="preserve">) </w:t>
      </w:r>
      <w:r w:rsidR="00964B87" w:rsidRPr="00140050">
        <w:rPr>
          <w:rFonts w:ascii="Georgia" w:hAnsi="Georgia"/>
          <w:color w:val="auto"/>
          <w:sz w:val="24"/>
          <w:szCs w:val="24"/>
          <w:lang w:val="en-GB"/>
        </w:rPr>
        <w:t>is in</w:t>
      </w:r>
      <w:r w:rsidRPr="00140050">
        <w:rPr>
          <w:rFonts w:ascii="Georgia" w:hAnsi="Georgia"/>
          <w:color w:val="auto"/>
          <w:sz w:val="24"/>
          <w:szCs w:val="24"/>
          <w:lang w:val="en-GB"/>
        </w:rPr>
        <w:t xml:space="preserve"> the north-ea</w:t>
      </w:r>
      <w:r w:rsidR="009309DF" w:rsidRPr="00140050">
        <w:rPr>
          <w:rFonts w:ascii="Georgia" w:hAnsi="Georgia"/>
          <w:color w:val="auto"/>
          <w:sz w:val="24"/>
          <w:szCs w:val="24"/>
          <w:lang w:val="en-GB"/>
        </w:rPr>
        <w:t xml:space="preserve">stern </w:t>
      </w:r>
      <w:r w:rsidR="00964B87" w:rsidRPr="00140050">
        <w:rPr>
          <w:rFonts w:ascii="Georgia" w:hAnsi="Georgia"/>
          <w:color w:val="auto"/>
          <w:sz w:val="24"/>
          <w:szCs w:val="24"/>
          <w:lang w:val="en-GB"/>
        </w:rPr>
        <w:t xml:space="preserve">part </w:t>
      </w:r>
      <w:r w:rsidR="009309DF" w:rsidRPr="00140050">
        <w:rPr>
          <w:rFonts w:ascii="Georgia" w:hAnsi="Georgia"/>
          <w:color w:val="auto"/>
          <w:sz w:val="24"/>
          <w:szCs w:val="24"/>
          <w:lang w:val="en-GB"/>
        </w:rPr>
        <w:t>of Helsinki</w:t>
      </w:r>
      <w:r w:rsidR="00964B87" w:rsidRPr="00140050">
        <w:rPr>
          <w:rFonts w:ascii="Georgia" w:hAnsi="Georgia"/>
          <w:color w:val="auto"/>
          <w:sz w:val="24"/>
          <w:szCs w:val="24"/>
          <w:lang w:val="en-GB"/>
        </w:rPr>
        <w:t>,</w:t>
      </w:r>
      <w:r w:rsidR="008C309C" w:rsidRPr="00140050">
        <w:rPr>
          <w:rFonts w:ascii="Georgia" w:hAnsi="Georgia"/>
          <w:color w:val="auto"/>
          <w:sz w:val="24"/>
          <w:szCs w:val="24"/>
          <w:lang w:val="en-GB"/>
        </w:rPr>
        <w:t xml:space="preserve"> border</w:t>
      </w:r>
      <w:r w:rsidR="00964B87" w:rsidRPr="00140050">
        <w:rPr>
          <w:rFonts w:ascii="Georgia" w:hAnsi="Georgia"/>
          <w:color w:val="auto"/>
          <w:sz w:val="24"/>
          <w:szCs w:val="24"/>
          <w:lang w:val="en-GB"/>
        </w:rPr>
        <w:t xml:space="preserve">ing </w:t>
      </w:r>
      <w:r w:rsidR="009309DF" w:rsidRPr="00140050">
        <w:rPr>
          <w:rFonts w:ascii="Georgia" w:hAnsi="Georgia"/>
          <w:color w:val="auto"/>
          <w:sz w:val="24"/>
          <w:szCs w:val="24"/>
          <w:lang w:val="en-GB"/>
        </w:rPr>
        <w:t>the</w:t>
      </w:r>
      <w:r w:rsidR="009309DF" w:rsidRPr="00140050">
        <w:rPr>
          <w:rFonts w:ascii="Georgia" w:hAnsi="Georgia"/>
          <w:color w:val="auto"/>
          <w:sz w:val="24"/>
          <w:szCs w:val="22"/>
          <w:lang w:val="en-GB"/>
        </w:rPr>
        <w:t xml:space="preserve"> city of Espoo. </w:t>
      </w:r>
      <w:r w:rsidR="00FA1B45" w:rsidRPr="00140050">
        <w:rPr>
          <w:rFonts w:ascii="Georgia" w:hAnsi="Georgia"/>
          <w:color w:val="auto"/>
          <w:sz w:val="24"/>
          <w:szCs w:val="22"/>
          <w:lang w:val="en-GB"/>
        </w:rPr>
        <w:t>The area</w:t>
      </w:r>
      <w:r w:rsidR="00027357" w:rsidRPr="00140050">
        <w:rPr>
          <w:rFonts w:ascii="Georgia" w:hAnsi="Georgia"/>
          <w:color w:val="auto"/>
          <w:sz w:val="24"/>
          <w:szCs w:val="22"/>
          <w:lang w:val="en-GB"/>
        </w:rPr>
        <w:t xml:space="preserve"> has a long history in agriculture. The importance of the area </w:t>
      </w:r>
      <w:r w:rsidR="00CF3F8D" w:rsidRPr="00140050">
        <w:rPr>
          <w:rFonts w:ascii="Georgia" w:hAnsi="Georgia"/>
          <w:color w:val="auto"/>
          <w:sz w:val="24"/>
          <w:szCs w:val="22"/>
          <w:lang w:val="en-GB"/>
        </w:rPr>
        <w:t>increased following</w:t>
      </w:r>
      <w:r w:rsidR="00964B87" w:rsidRPr="00140050">
        <w:rPr>
          <w:rFonts w:ascii="Georgia" w:hAnsi="Georgia"/>
          <w:color w:val="auto"/>
          <w:sz w:val="24"/>
          <w:szCs w:val="22"/>
          <w:lang w:val="en-GB"/>
        </w:rPr>
        <w:t xml:space="preserve"> the establishment of a</w:t>
      </w:r>
      <w:r w:rsidR="00027357" w:rsidRPr="00140050">
        <w:rPr>
          <w:rFonts w:ascii="Georgia" w:hAnsi="Georgia"/>
          <w:color w:val="auto"/>
          <w:sz w:val="24"/>
          <w:szCs w:val="22"/>
          <w:lang w:val="en-GB"/>
        </w:rPr>
        <w:t xml:space="preserve"> railway </w:t>
      </w:r>
      <w:r w:rsidR="00964B87" w:rsidRPr="00140050">
        <w:rPr>
          <w:rFonts w:ascii="Georgia" w:hAnsi="Georgia"/>
          <w:color w:val="auto"/>
          <w:sz w:val="24"/>
          <w:szCs w:val="22"/>
          <w:lang w:val="en-GB"/>
        </w:rPr>
        <w:t xml:space="preserve">station </w:t>
      </w:r>
      <w:r w:rsidR="007D5FA2" w:rsidRPr="00140050">
        <w:rPr>
          <w:rFonts w:ascii="Georgia" w:hAnsi="Georgia"/>
          <w:color w:val="auto"/>
          <w:sz w:val="24"/>
          <w:szCs w:val="22"/>
          <w:lang w:val="en-GB"/>
        </w:rPr>
        <w:t xml:space="preserve">and post office </w:t>
      </w:r>
      <w:r w:rsidR="00964B87" w:rsidRPr="00140050">
        <w:rPr>
          <w:rFonts w:ascii="Georgia" w:hAnsi="Georgia"/>
          <w:color w:val="auto"/>
          <w:sz w:val="24"/>
          <w:szCs w:val="22"/>
          <w:lang w:val="en-GB"/>
        </w:rPr>
        <w:t>in the first half</w:t>
      </w:r>
      <w:r w:rsidR="007D5FA2" w:rsidRPr="00140050">
        <w:rPr>
          <w:rFonts w:ascii="Georgia" w:hAnsi="Georgia"/>
          <w:color w:val="auto"/>
          <w:sz w:val="24"/>
          <w:szCs w:val="22"/>
          <w:lang w:val="en-GB"/>
        </w:rPr>
        <w:t xml:space="preserve"> of </w:t>
      </w:r>
      <w:r w:rsidR="00964B87" w:rsidRPr="00140050">
        <w:rPr>
          <w:rFonts w:ascii="Georgia" w:hAnsi="Georgia"/>
          <w:color w:val="auto"/>
          <w:sz w:val="24"/>
          <w:szCs w:val="22"/>
          <w:lang w:val="en-GB"/>
        </w:rPr>
        <w:t xml:space="preserve">the </w:t>
      </w:r>
      <w:r w:rsidR="007D5FA2" w:rsidRPr="00140050">
        <w:rPr>
          <w:rFonts w:ascii="Georgia" w:hAnsi="Georgia"/>
          <w:color w:val="auto"/>
          <w:sz w:val="24"/>
          <w:szCs w:val="22"/>
          <w:lang w:val="en-GB"/>
        </w:rPr>
        <w:t>20</w:t>
      </w:r>
      <w:r w:rsidR="007D5FA2" w:rsidRPr="00140050">
        <w:rPr>
          <w:rFonts w:ascii="Georgia" w:hAnsi="Georgia"/>
          <w:color w:val="auto"/>
          <w:sz w:val="24"/>
          <w:szCs w:val="22"/>
          <w:vertAlign w:val="superscript"/>
          <w:lang w:val="en-GB"/>
        </w:rPr>
        <w:t>th</w:t>
      </w:r>
      <w:r w:rsidR="007D5FA2" w:rsidRPr="00140050">
        <w:rPr>
          <w:rFonts w:ascii="Georgia" w:hAnsi="Georgia"/>
          <w:color w:val="auto"/>
          <w:sz w:val="24"/>
          <w:szCs w:val="22"/>
          <w:lang w:val="en-GB"/>
        </w:rPr>
        <w:t xml:space="preserve"> century</w:t>
      </w:r>
      <w:r w:rsidR="008F03AC" w:rsidRPr="00140050">
        <w:rPr>
          <w:rFonts w:ascii="Georgia" w:hAnsi="Georgia"/>
          <w:color w:val="auto"/>
          <w:sz w:val="24"/>
          <w:szCs w:val="22"/>
          <w:lang w:val="en-GB"/>
        </w:rPr>
        <w:t xml:space="preserve">, </w:t>
      </w:r>
      <w:r w:rsidR="00964B87" w:rsidRPr="00140050">
        <w:rPr>
          <w:rFonts w:ascii="Georgia" w:hAnsi="Georgia"/>
          <w:color w:val="auto"/>
          <w:sz w:val="24"/>
          <w:szCs w:val="22"/>
          <w:lang w:val="en-GB"/>
        </w:rPr>
        <w:t xml:space="preserve">which </w:t>
      </w:r>
      <w:r w:rsidR="008F03AC" w:rsidRPr="00140050">
        <w:rPr>
          <w:rFonts w:ascii="Georgia" w:hAnsi="Georgia"/>
          <w:color w:val="auto"/>
          <w:sz w:val="24"/>
          <w:szCs w:val="22"/>
          <w:lang w:val="en-GB"/>
        </w:rPr>
        <w:t>accelerat</w:t>
      </w:r>
      <w:r w:rsidR="00964B87" w:rsidRPr="00140050">
        <w:rPr>
          <w:rFonts w:ascii="Georgia" w:hAnsi="Georgia"/>
          <w:color w:val="auto"/>
          <w:sz w:val="24"/>
          <w:szCs w:val="22"/>
          <w:lang w:val="en-GB"/>
        </w:rPr>
        <w:t xml:space="preserve">ed </w:t>
      </w:r>
      <w:r w:rsidR="00B34591" w:rsidRPr="00140050">
        <w:rPr>
          <w:rFonts w:ascii="Georgia" w:hAnsi="Georgia"/>
          <w:color w:val="auto"/>
          <w:sz w:val="24"/>
          <w:szCs w:val="22"/>
          <w:lang w:val="en-GB"/>
        </w:rPr>
        <w:t xml:space="preserve">industrial </w:t>
      </w:r>
      <w:r w:rsidR="009273E8" w:rsidRPr="00140050">
        <w:rPr>
          <w:rFonts w:ascii="Georgia" w:hAnsi="Georgia"/>
          <w:color w:val="auto"/>
          <w:sz w:val="24"/>
          <w:szCs w:val="22"/>
          <w:lang w:val="en-GB"/>
        </w:rPr>
        <w:t>d</w:t>
      </w:r>
      <w:r w:rsidR="00B34591" w:rsidRPr="00140050">
        <w:rPr>
          <w:rFonts w:ascii="Georgia" w:hAnsi="Georgia"/>
          <w:color w:val="auto"/>
          <w:sz w:val="24"/>
          <w:szCs w:val="22"/>
          <w:lang w:val="en-GB"/>
        </w:rPr>
        <w:t>eve</w:t>
      </w:r>
      <w:r w:rsidR="002B0F5C" w:rsidRPr="00140050">
        <w:rPr>
          <w:rFonts w:ascii="Georgia" w:hAnsi="Georgia"/>
          <w:color w:val="auto"/>
          <w:sz w:val="24"/>
          <w:szCs w:val="22"/>
          <w:lang w:val="en-GB"/>
        </w:rPr>
        <w:t>lop</w:t>
      </w:r>
      <w:r w:rsidR="00964B87" w:rsidRPr="00140050">
        <w:rPr>
          <w:rFonts w:ascii="Georgia" w:hAnsi="Georgia"/>
          <w:color w:val="auto"/>
          <w:sz w:val="24"/>
          <w:szCs w:val="22"/>
          <w:lang w:val="en-GB"/>
        </w:rPr>
        <w:t>ment</w:t>
      </w:r>
      <w:r w:rsidR="008F03AC" w:rsidRPr="00140050">
        <w:rPr>
          <w:rFonts w:ascii="Georgia" w:hAnsi="Georgia"/>
          <w:color w:val="auto"/>
          <w:sz w:val="24"/>
          <w:szCs w:val="22"/>
          <w:lang w:val="en-GB"/>
        </w:rPr>
        <w:t xml:space="preserve">. </w:t>
      </w:r>
      <w:r w:rsidR="00964B87" w:rsidRPr="00140050">
        <w:rPr>
          <w:rFonts w:ascii="Georgia" w:hAnsi="Georgia"/>
          <w:color w:val="auto"/>
          <w:sz w:val="24"/>
          <w:szCs w:val="22"/>
          <w:lang w:val="en-GB"/>
        </w:rPr>
        <w:t>The Valimo train station was originally built</w:t>
      </w:r>
      <w:r w:rsidR="00DF609A" w:rsidRPr="00140050">
        <w:rPr>
          <w:rFonts w:ascii="Georgia" w:hAnsi="Georgia"/>
          <w:color w:val="auto"/>
          <w:sz w:val="24"/>
          <w:szCs w:val="22"/>
          <w:lang w:val="en-GB"/>
        </w:rPr>
        <w:t xml:space="preserve"> in 1949</w:t>
      </w:r>
      <w:r w:rsidR="00964B87" w:rsidRPr="00140050">
        <w:rPr>
          <w:rFonts w:ascii="Georgia" w:hAnsi="Georgia"/>
          <w:color w:val="auto"/>
          <w:sz w:val="24"/>
          <w:szCs w:val="22"/>
          <w:lang w:val="en-GB"/>
        </w:rPr>
        <w:t xml:space="preserve"> for the employees of the Strö</w:t>
      </w:r>
      <w:r w:rsidR="00DF609A" w:rsidRPr="00140050">
        <w:rPr>
          <w:rFonts w:ascii="Georgia" w:hAnsi="Georgia"/>
          <w:color w:val="auto"/>
          <w:sz w:val="24"/>
          <w:szCs w:val="22"/>
          <w:lang w:val="en-GB"/>
        </w:rPr>
        <w:t>mberg factory</w:t>
      </w:r>
      <w:r w:rsidR="00964B87" w:rsidRPr="00140050">
        <w:rPr>
          <w:rFonts w:ascii="Georgia" w:hAnsi="Georgia"/>
          <w:color w:val="auto"/>
          <w:sz w:val="24"/>
          <w:szCs w:val="22"/>
          <w:lang w:val="en-GB"/>
        </w:rPr>
        <w:t xml:space="preserve">. The </w:t>
      </w:r>
      <w:r w:rsidR="008F03AC" w:rsidRPr="00140050">
        <w:rPr>
          <w:rFonts w:ascii="Georgia" w:hAnsi="Georgia"/>
          <w:color w:val="auto"/>
          <w:sz w:val="24"/>
          <w:szCs w:val="22"/>
          <w:lang w:val="en-GB"/>
        </w:rPr>
        <w:t xml:space="preserve">Strömberg foundry, </w:t>
      </w:r>
      <w:r w:rsidR="00964B87" w:rsidRPr="00140050">
        <w:rPr>
          <w:rFonts w:ascii="Georgia" w:hAnsi="Georgia"/>
          <w:color w:val="auto"/>
          <w:sz w:val="24"/>
          <w:szCs w:val="22"/>
          <w:lang w:val="en-GB"/>
        </w:rPr>
        <w:t>established in 1916,</w:t>
      </w:r>
      <w:r w:rsidR="00BD44D5" w:rsidRPr="00140050">
        <w:rPr>
          <w:rFonts w:ascii="Georgia" w:hAnsi="Georgia"/>
          <w:color w:val="auto"/>
          <w:sz w:val="24"/>
          <w:szCs w:val="22"/>
          <w:lang w:val="en-GB"/>
        </w:rPr>
        <w:t xml:space="preserve"> </w:t>
      </w:r>
      <w:r w:rsidR="008F03AC" w:rsidRPr="00140050">
        <w:rPr>
          <w:rFonts w:ascii="Georgia" w:hAnsi="Georgia"/>
          <w:color w:val="auto"/>
          <w:sz w:val="24"/>
          <w:szCs w:val="22"/>
          <w:lang w:val="en-GB"/>
        </w:rPr>
        <w:t>was</w:t>
      </w:r>
      <w:r w:rsidR="00964B87" w:rsidRPr="00140050">
        <w:rPr>
          <w:rFonts w:ascii="Georgia" w:hAnsi="Georgia"/>
          <w:color w:val="auto"/>
          <w:sz w:val="24"/>
          <w:szCs w:val="22"/>
          <w:lang w:val="en-GB"/>
        </w:rPr>
        <w:t xml:space="preserve"> both</w:t>
      </w:r>
      <w:r w:rsidR="008F03AC" w:rsidRPr="00140050">
        <w:rPr>
          <w:rFonts w:ascii="Georgia" w:hAnsi="Georgia"/>
          <w:color w:val="auto"/>
          <w:sz w:val="24"/>
          <w:szCs w:val="22"/>
          <w:lang w:val="en-GB"/>
        </w:rPr>
        <w:t xml:space="preserve"> a company and industrial community</w:t>
      </w:r>
      <w:r w:rsidR="00964B87" w:rsidRPr="00140050">
        <w:rPr>
          <w:rFonts w:ascii="Georgia" w:hAnsi="Georgia"/>
          <w:color w:val="auto"/>
          <w:sz w:val="24"/>
          <w:szCs w:val="22"/>
          <w:lang w:val="en-GB"/>
        </w:rPr>
        <w:t>, and</w:t>
      </w:r>
      <w:r w:rsidR="008F03AC" w:rsidRPr="00140050">
        <w:rPr>
          <w:rFonts w:ascii="Georgia" w:hAnsi="Georgia"/>
          <w:color w:val="auto"/>
          <w:sz w:val="24"/>
          <w:szCs w:val="22"/>
          <w:lang w:val="en-GB"/>
        </w:rPr>
        <w:t xml:space="preserve"> dominat</w:t>
      </w:r>
      <w:r w:rsidR="00964B87" w:rsidRPr="00140050">
        <w:rPr>
          <w:rFonts w:ascii="Georgia" w:hAnsi="Georgia"/>
          <w:color w:val="auto"/>
          <w:sz w:val="24"/>
          <w:szCs w:val="22"/>
          <w:lang w:val="en-GB"/>
        </w:rPr>
        <w:t>ed</w:t>
      </w:r>
      <w:r w:rsidR="00BD44D5" w:rsidRPr="00140050">
        <w:rPr>
          <w:rFonts w:ascii="Georgia" w:hAnsi="Georgia"/>
          <w:color w:val="auto"/>
          <w:sz w:val="24"/>
          <w:szCs w:val="22"/>
          <w:lang w:val="en-GB"/>
        </w:rPr>
        <w:t xml:space="preserve"> </w:t>
      </w:r>
      <w:r w:rsidR="008F03AC" w:rsidRPr="00140050">
        <w:rPr>
          <w:rFonts w:ascii="Georgia" w:hAnsi="Georgia"/>
          <w:color w:val="auto"/>
          <w:sz w:val="24"/>
          <w:szCs w:val="22"/>
          <w:lang w:val="en-GB"/>
        </w:rPr>
        <w:t>the urban development of the area</w:t>
      </w:r>
      <w:r w:rsidR="004F6D6B" w:rsidRPr="00140050">
        <w:rPr>
          <w:rFonts w:ascii="Georgia" w:hAnsi="Georgia"/>
          <w:color w:val="auto"/>
          <w:sz w:val="24"/>
          <w:szCs w:val="22"/>
          <w:lang w:val="en-GB"/>
        </w:rPr>
        <w:t xml:space="preserve">. </w:t>
      </w:r>
      <w:r w:rsidR="00964B87" w:rsidRPr="00140050">
        <w:rPr>
          <w:rFonts w:ascii="Georgia" w:hAnsi="Georgia"/>
          <w:color w:val="auto"/>
          <w:sz w:val="24"/>
          <w:szCs w:val="22"/>
          <w:lang w:val="en-GB"/>
        </w:rPr>
        <w:t>Pitäjänmäki</w:t>
      </w:r>
      <w:r w:rsidR="00C40FA4" w:rsidRPr="00140050">
        <w:rPr>
          <w:rFonts w:ascii="Georgia" w:hAnsi="Georgia"/>
          <w:color w:val="auto"/>
          <w:sz w:val="24"/>
          <w:szCs w:val="22"/>
          <w:lang w:val="en-GB"/>
        </w:rPr>
        <w:t xml:space="preserve"> was incorporated </w:t>
      </w:r>
      <w:r w:rsidR="00964B87" w:rsidRPr="00140050">
        <w:rPr>
          <w:rFonts w:ascii="Georgia" w:hAnsi="Georgia"/>
          <w:color w:val="auto"/>
          <w:sz w:val="24"/>
          <w:szCs w:val="22"/>
          <w:lang w:val="en-GB"/>
        </w:rPr>
        <w:t>in</w:t>
      </w:r>
      <w:r w:rsidR="00C40FA4" w:rsidRPr="00140050">
        <w:rPr>
          <w:rFonts w:ascii="Georgia" w:hAnsi="Georgia"/>
          <w:color w:val="auto"/>
          <w:sz w:val="24"/>
          <w:szCs w:val="22"/>
          <w:lang w:val="en-GB"/>
        </w:rPr>
        <w:t>to Helsinki in year 194</w:t>
      </w:r>
      <w:r w:rsidR="007D5FA2" w:rsidRPr="00140050">
        <w:rPr>
          <w:rFonts w:ascii="Georgia" w:hAnsi="Georgia"/>
          <w:color w:val="auto"/>
          <w:sz w:val="24"/>
          <w:szCs w:val="22"/>
          <w:lang w:val="en-GB"/>
        </w:rPr>
        <w:t>6</w:t>
      </w:r>
      <w:r w:rsidR="00C40FA4" w:rsidRPr="00140050">
        <w:rPr>
          <w:rFonts w:ascii="Georgia" w:hAnsi="Georgia"/>
          <w:color w:val="auto"/>
          <w:sz w:val="24"/>
          <w:szCs w:val="22"/>
          <w:lang w:val="en-GB"/>
        </w:rPr>
        <w:t xml:space="preserve">. </w:t>
      </w:r>
      <w:r w:rsidR="00DE6709" w:rsidRPr="00140050">
        <w:rPr>
          <w:rFonts w:ascii="Georgia" w:hAnsi="Georgia"/>
          <w:color w:val="auto"/>
          <w:sz w:val="24"/>
          <w:szCs w:val="22"/>
          <w:lang w:val="en-GB"/>
        </w:rPr>
        <w:t xml:space="preserve">In the 1970s, much of southern Pitäjänmäki was constructed, and </w:t>
      </w:r>
      <w:r w:rsidR="00BC35C2" w:rsidRPr="00140050">
        <w:rPr>
          <w:rFonts w:ascii="Georgia" w:hAnsi="Georgia"/>
          <w:color w:val="auto"/>
          <w:sz w:val="24"/>
          <w:szCs w:val="22"/>
          <w:lang w:val="en-GB"/>
        </w:rPr>
        <w:t xml:space="preserve">construction </w:t>
      </w:r>
      <w:r w:rsidR="00DE6709" w:rsidRPr="00140050">
        <w:rPr>
          <w:rFonts w:ascii="Georgia" w:hAnsi="Georgia"/>
          <w:color w:val="auto"/>
          <w:sz w:val="24"/>
          <w:szCs w:val="22"/>
          <w:lang w:val="en-GB"/>
        </w:rPr>
        <w:t xml:space="preserve">densified in the 1980s. </w:t>
      </w:r>
      <w:r w:rsidR="00BC7B70" w:rsidRPr="00140050">
        <w:rPr>
          <w:rFonts w:ascii="Georgia" w:hAnsi="Georgia"/>
          <w:color w:val="auto"/>
          <w:sz w:val="24"/>
          <w:szCs w:val="22"/>
          <w:lang w:val="en-GB"/>
        </w:rPr>
        <w:t>Nowadays,</w:t>
      </w:r>
      <w:r w:rsidR="00DF609A" w:rsidRPr="00140050">
        <w:rPr>
          <w:rFonts w:ascii="Georgia" w:hAnsi="Georgia"/>
          <w:color w:val="auto"/>
          <w:sz w:val="24"/>
          <w:szCs w:val="22"/>
          <w:lang w:val="en-GB"/>
        </w:rPr>
        <w:t xml:space="preserve"> the area is divided into</w:t>
      </w:r>
      <w:r w:rsidR="00BC7B70" w:rsidRPr="00140050">
        <w:rPr>
          <w:rFonts w:ascii="Georgia" w:hAnsi="Georgia"/>
          <w:color w:val="auto"/>
          <w:sz w:val="24"/>
          <w:szCs w:val="22"/>
          <w:lang w:val="en-GB"/>
        </w:rPr>
        <w:t xml:space="preserve"> </w:t>
      </w:r>
      <w:r w:rsidR="009273E8" w:rsidRPr="00140050">
        <w:rPr>
          <w:rFonts w:ascii="Georgia" w:hAnsi="Georgia"/>
          <w:color w:val="auto"/>
          <w:sz w:val="24"/>
          <w:szCs w:val="22"/>
          <w:lang w:val="en-GB"/>
        </w:rPr>
        <w:t>industr</w:t>
      </w:r>
      <w:r w:rsidR="00DF609A" w:rsidRPr="00140050">
        <w:rPr>
          <w:rFonts w:ascii="Georgia" w:hAnsi="Georgia"/>
          <w:color w:val="auto"/>
          <w:sz w:val="24"/>
          <w:szCs w:val="22"/>
          <w:lang w:val="en-GB"/>
        </w:rPr>
        <w:t>ial</w:t>
      </w:r>
      <w:r w:rsidR="009273E8" w:rsidRPr="00140050">
        <w:rPr>
          <w:rFonts w:ascii="Georgia" w:hAnsi="Georgia"/>
          <w:color w:val="auto"/>
          <w:sz w:val="24"/>
          <w:szCs w:val="22"/>
          <w:lang w:val="en-GB"/>
        </w:rPr>
        <w:t>,</w:t>
      </w:r>
      <w:r w:rsidR="00BC7B70" w:rsidRPr="00140050">
        <w:rPr>
          <w:rFonts w:ascii="Georgia" w:hAnsi="Georgia"/>
          <w:color w:val="auto"/>
          <w:sz w:val="24"/>
          <w:szCs w:val="22"/>
          <w:lang w:val="en-GB"/>
        </w:rPr>
        <w:t xml:space="preserve"> </w:t>
      </w:r>
      <w:r w:rsidR="00DF609A" w:rsidRPr="00140050">
        <w:rPr>
          <w:rFonts w:ascii="Georgia" w:hAnsi="Georgia"/>
          <w:color w:val="auto"/>
          <w:sz w:val="24"/>
          <w:szCs w:val="22"/>
          <w:lang w:val="en-GB"/>
        </w:rPr>
        <w:t xml:space="preserve">residential </w:t>
      </w:r>
      <w:r w:rsidR="00BC7B70" w:rsidRPr="00140050">
        <w:rPr>
          <w:rFonts w:ascii="Georgia" w:hAnsi="Georgia"/>
          <w:color w:val="auto"/>
          <w:sz w:val="24"/>
          <w:szCs w:val="22"/>
          <w:lang w:val="en-GB"/>
        </w:rPr>
        <w:t xml:space="preserve">and recreational </w:t>
      </w:r>
      <w:r w:rsidR="00DF609A" w:rsidRPr="00140050">
        <w:rPr>
          <w:rFonts w:ascii="Georgia" w:hAnsi="Georgia"/>
          <w:color w:val="auto"/>
          <w:sz w:val="24"/>
          <w:szCs w:val="22"/>
          <w:lang w:val="en-GB"/>
        </w:rPr>
        <w:t>parts</w:t>
      </w:r>
      <w:r w:rsidR="00BC7B70" w:rsidRPr="00140050">
        <w:rPr>
          <w:rFonts w:ascii="Georgia" w:hAnsi="Georgia"/>
          <w:color w:val="auto"/>
          <w:sz w:val="24"/>
          <w:szCs w:val="22"/>
          <w:lang w:val="en-GB"/>
        </w:rPr>
        <w:t>.</w:t>
      </w:r>
      <w:r w:rsidR="009273E8" w:rsidRPr="00140050">
        <w:rPr>
          <w:rFonts w:ascii="Georgia" w:hAnsi="Georgia"/>
          <w:color w:val="auto"/>
          <w:sz w:val="24"/>
          <w:szCs w:val="22"/>
          <w:lang w:val="en-GB"/>
        </w:rPr>
        <w:t xml:space="preserve"> </w:t>
      </w:r>
      <w:r w:rsidR="005E1930" w:rsidRPr="00140050">
        <w:rPr>
          <w:rFonts w:ascii="Georgia" w:hAnsi="Georgia"/>
          <w:color w:val="auto"/>
          <w:sz w:val="24"/>
          <w:szCs w:val="22"/>
          <w:lang w:val="en-GB"/>
        </w:rPr>
        <w:t>Pitäjänmäki</w:t>
      </w:r>
      <w:r w:rsidR="00D93E01" w:rsidRPr="00140050">
        <w:rPr>
          <w:rFonts w:ascii="Georgia" w:hAnsi="Georgia"/>
          <w:color w:val="auto"/>
          <w:sz w:val="24"/>
          <w:szCs w:val="22"/>
          <w:lang w:val="en-GB"/>
        </w:rPr>
        <w:t xml:space="preserve"> is well-</w:t>
      </w:r>
      <w:r w:rsidR="005E1930" w:rsidRPr="00140050">
        <w:rPr>
          <w:rFonts w:ascii="Georgia" w:hAnsi="Georgia"/>
          <w:color w:val="auto"/>
          <w:sz w:val="24"/>
          <w:szCs w:val="22"/>
          <w:lang w:val="en-GB"/>
        </w:rPr>
        <w:t xml:space="preserve">connected </w:t>
      </w:r>
      <w:r w:rsidR="00DF609A" w:rsidRPr="00140050">
        <w:rPr>
          <w:rFonts w:ascii="Georgia" w:hAnsi="Georgia"/>
          <w:color w:val="auto"/>
          <w:sz w:val="24"/>
          <w:szCs w:val="22"/>
          <w:lang w:val="en-GB"/>
        </w:rPr>
        <w:t>by</w:t>
      </w:r>
      <w:r w:rsidR="005E1930" w:rsidRPr="00140050">
        <w:rPr>
          <w:rFonts w:ascii="Georgia" w:hAnsi="Georgia"/>
          <w:color w:val="auto"/>
          <w:sz w:val="24"/>
          <w:szCs w:val="22"/>
          <w:lang w:val="en-GB"/>
        </w:rPr>
        <w:t xml:space="preserve"> </w:t>
      </w:r>
      <w:r w:rsidR="00924138" w:rsidRPr="00140050">
        <w:rPr>
          <w:rFonts w:ascii="Georgia" w:hAnsi="Georgia"/>
          <w:color w:val="auto"/>
          <w:sz w:val="24"/>
          <w:szCs w:val="22"/>
          <w:lang w:val="en-GB"/>
        </w:rPr>
        <w:t>public transportatio</w:t>
      </w:r>
      <w:r w:rsidR="009E6E9D" w:rsidRPr="00140050">
        <w:rPr>
          <w:rFonts w:ascii="Georgia" w:hAnsi="Georgia"/>
          <w:color w:val="auto"/>
          <w:sz w:val="24"/>
          <w:szCs w:val="22"/>
          <w:lang w:val="en-GB"/>
        </w:rPr>
        <w:t>n</w:t>
      </w:r>
      <w:r w:rsidR="00D93E01" w:rsidRPr="00140050">
        <w:rPr>
          <w:rFonts w:ascii="Georgia" w:hAnsi="Georgia"/>
          <w:color w:val="auto"/>
          <w:sz w:val="24"/>
          <w:szCs w:val="22"/>
          <w:lang w:val="en-GB"/>
        </w:rPr>
        <w:t xml:space="preserve">. </w:t>
      </w:r>
      <w:r w:rsidR="00D93E01" w:rsidRPr="00140050">
        <w:rPr>
          <w:rFonts w:ascii="Georgia" w:hAnsi="Georgia"/>
          <w:color w:val="auto"/>
          <w:sz w:val="24"/>
          <w:szCs w:val="24"/>
          <w:lang w:val="en-GB"/>
        </w:rPr>
        <w:t>Motorway connections were built in the early 1960s.</w:t>
      </w:r>
      <w:r w:rsidR="009E6E9D" w:rsidRPr="00140050">
        <w:rPr>
          <w:rFonts w:ascii="Georgia" w:hAnsi="Georgia"/>
          <w:color w:val="auto"/>
          <w:sz w:val="24"/>
          <w:szCs w:val="24"/>
          <w:lang w:val="en-GB"/>
        </w:rPr>
        <w:t xml:space="preserve"> </w:t>
      </w:r>
      <w:r w:rsidR="00DE6709" w:rsidRPr="00140050">
        <w:rPr>
          <w:rFonts w:ascii="Georgia" w:hAnsi="Georgia"/>
          <w:color w:val="auto"/>
          <w:sz w:val="24"/>
          <w:szCs w:val="22"/>
          <w:lang w:val="en-GB"/>
        </w:rPr>
        <w:t xml:space="preserve">During our field work, there were few construction sites in the southern parts of the </w:t>
      </w:r>
      <w:r w:rsidR="00D93E01" w:rsidRPr="00140050">
        <w:rPr>
          <w:rFonts w:ascii="Georgia" w:hAnsi="Georgia"/>
          <w:color w:val="auto"/>
          <w:sz w:val="24"/>
          <w:szCs w:val="22"/>
          <w:lang w:val="en-GB"/>
        </w:rPr>
        <w:t>area</w:t>
      </w:r>
      <w:r w:rsidR="00DE6709" w:rsidRPr="00140050">
        <w:rPr>
          <w:rFonts w:ascii="Georgia" w:hAnsi="Georgia"/>
          <w:color w:val="auto"/>
          <w:sz w:val="24"/>
          <w:szCs w:val="22"/>
          <w:lang w:val="en-GB"/>
        </w:rPr>
        <w:t>.</w:t>
      </w:r>
      <w:r w:rsidR="00D93E01" w:rsidRPr="00140050">
        <w:rPr>
          <w:rFonts w:ascii="Georgia" w:hAnsi="Georgia"/>
          <w:color w:val="auto"/>
          <w:sz w:val="24"/>
          <w:szCs w:val="24"/>
          <w:lang w:val="en-GB"/>
        </w:rPr>
        <w:t xml:space="preserve"> </w:t>
      </w:r>
    </w:p>
    <w:p w:rsidR="002755CA" w:rsidRPr="00140050" w:rsidRDefault="002755CA" w:rsidP="003A41F4">
      <w:pPr>
        <w:spacing w:line="240" w:lineRule="auto"/>
        <w:jc w:val="both"/>
        <w:rPr>
          <w:rFonts w:ascii="Georgia" w:hAnsi="Georgia"/>
          <w:color w:val="auto"/>
          <w:lang w:val="en-GB"/>
        </w:rPr>
      </w:pPr>
    </w:p>
    <w:p w:rsidR="00B01AD3" w:rsidRPr="00140050" w:rsidRDefault="00B01AD3" w:rsidP="003A41F4">
      <w:pPr>
        <w:spacing w:line="240" w:lineRule="auto"/>
        <w:jc w:val="both"/>
        <w:rPr>
          <w:rFonts w:ascii="Georgia" w:hAnsi="Georgia"/>
          <w:color w:val="auto"/>
          <w:lang w:val="en-GB"/>
        </w:rPr>
      </w:pPr>
    </w:p>
    <w:p w:rsidR="00B01AD3" w:rsidRPr="00140050" w:rsidRDefault="0097085E" w:rsidP="003A41F4">
      <w:pPr>
        <w:spacing w:line="240" w:lineRule="auto"/>
        <w:jc w:val="both"/>
        <w:rPr>
          <w:rFonts w:ascii="Georgia" w:hAnsi="Georgia"/>
          <w:color w:val="auto"/>
          <w:lang w:val="en-GB"/>
        </w:rPr>
      </w:pPr>
      <w:r w:rsidRPr="0097085E">
        <w:rPr>
          <w:noProof/>
          <w:lang w:eastAsia="fi-FI"/>
        </w:rPr>
        <w:lastRenderedPageBreak/>
        <w:drawing>
          <wp:inline distT="0" distB="0" distL="0" distR="0">
            <wp:extent cx="5943600" cy="1493734"/>
            <wp:effectExtent l="0" t="0" r="0" b="0"/>
            <wp:docPr id="33" name="Kuva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3" cstate="print"/>
                    <a:srcRect/>
                    <a:stretch>
                      <a:fillRect/>
                    </a:stretch>
                  </pic:blipFill>
                  <pic:spPr bwMode="auto">
                    <a:xfrm>
                      <a:off x="0" y="0"/>
                      <a:ext cx="5943600" cy="1493734"/>
                    </a:xfrm>
                    <a:prstGeom prst="rect">
                      <a:avLst/>
                    </a:prstGeom>
                    <a:noFill/>
                    <a:ln w="9525">
                      <a:noFill/>
                      <a:miter lim="800000"/>
                      <a:headEnd/>
                      <a:tailEnd/>
                    </a:ln>
                  </pic:spPr>
                </pic:pic>
              </a:graphicData>
            </a:graphic>
          </wp:inline>
        </w:drawing>
      </w:r>
    </w:p>
    <w:p w:rsidR="00B01AD3" w:rsidRPr="00140050" w:rsidRDefault="00B01AD3" w:rsidP="003A41F4">
      <w:pPr>
        <w:spacing w:line="240" w:lineRule="auto"/>
        <w:jc w:val="both"/>
        <w:rPr>
          <w:rFonts w:ascii="Georgia" w:hAnsi="Georgia"/>
          <w:color w:val="auto"/>
          <w:lang w:val="en-GB"/>
        </w:rPr>
      </w:pPr>
    </w:p>
    <w:p w:rsidR="005037BB" w:rsidRPr="00140050" w:rsidRDefault="005037BB" w:rsidP="003A41F4">
      <w:pPr>
        <w:spacing w:line="240" w:lineRule="auto"/>
        <w:jc w:val="both"/>
        <w:rPr>
          <w:rFonts w:ascii="Georgia" w:hAnsi="Georgia"/>
          <w:color w:val="auto"/>
          <w:sz w:val="20"/>
          <w:szCs w:val="24"/>
          <w:lang w:val="en-GB"/>
        </w:rPr>
      </w:pPr>
      <w:r w:rsidRPr="00140050">
        <w:rPr>
          <w:rFonts w:ascii="Georgia" w:hAnsi="Georgia"/>
          <w:color w:val="auto"/>
          <w:sz w:val="20"/>
          <w:szCs w:val="24"/>
          <w:lang w:val="en-GB"/>
        </w:rPr>
        <w:t xml:space="preserve">Figure </w:t>
      </w:r>
      <w:r w:rsidR="00840E14" w:rsidRPr="00140050">
        <w:rPr>
          <w:rFonts w:ascii="Georgia" w:hAnsi="Georgia"/>
          <w:color w:val="auto"/>
          <w:sz w:val="20"/>
          <w:szCs w:val="24"/>
          <w:lang w:val="en-GB"/>
        </w:rPr>
        <w:t>2</w:t>
      </w:r>
      <w:r w:rsidRPr="00140050">
        <w:rPr>
          <w:rFonts w:ascii="Georgia" w:hAnsi="Georgia"/>
          <w:color w:val="auto"/>
          <w:sz w:val="20"/>
          <w:szCs w:val="24"/>
          <w:lang w:val="en-GB"/>
        </w:rPr>
        <w:t>. Aerial photographs depict Pitäjänmäki’s change from agriculture to industry</w:t>
      </w:r>
      <w:r w:rsidR="0097085E">
        <w:rPr>
          <w:rFonts w:ascii="Georgia" w:hAnsi="Georgia"/>
          <w:color w:val="auto"/>
          <w:sz w:val="20"/>
          <w:szCs w:val="24"/>
          <w:lang w:val="en-GB"/>
        </w:rPr>
        <w:t xml:space="preserve"> </w:t>
      </w:r>
      <w:r w:rsidR="0097085E">
        <w:rPr>
          <w:rFonts w:ascii="Georgia" w:hAnsi="Georgia"/>
          <w:color w:val="auto"/>
          <w:sz w:val="20"/>
          <w:lang w:val="en-GB"/>
        </w:rPr>
        <w:t>(from left to right years 2012; 1988; 1944)</w:t>
      </w:r>
      <w:r w:rsidR="0097085E" w:rsidRPr="00140050">
        <w:rPr>
          <w:rFonts w:ascii="Georgia" w:hAnsi="Georgia"/>
          <w:color w:val="auto"/>
          <w:sz w:val="20"/>
          <w:lang w:val="en-GB"/>
        </w:rPr>
        <w:t>.</w:t>
      </w:r>
      <w:r w:rsidRPr="00140050">
        <w:rPr>
          <w:rFonts w:ascii="Georgia" w:hAnsi="Georgia"/>
          <w:color w:val="auto"/>
          <w:sz w:val="20"/>
          <w:szCs w:val="24"/>
          <w:lang w:val="en-GB"/>
        </w:rPr>
        <w:t xml:space="preserve"> </w:t>
      </w:r>
      <w:r w:rsidR="00D93E01" w:rsidRPr="00140050">
        <w:rPr>
          <w:rFonts w:ascii="Georgia" w:hAnsi="Georgia"/>
          <w:color w:val="auto"/>
          <w:sz w:val="20"/>
          <w:szCs w:val="24"/>
          <w:lang w:val="en-GB"/>
        </w:rPr>
        <w:t xml:space="preserve">The role of </w:t>
      </w:r>
      <w:r w:rsidR="00DF609A" w:rsidRPr="00140050">
        <w:rPr>
          <w:rFonts w:ascii="Georgia" w:hAnsi="Georgia"/>
          <w:color w:val="auto"/>
          <w:sz w:val="20"/>
          <w:szCs w:val="24"/>
          <w:lang w:val="en-GB"/>
        </w:rPr>
        <w:t xml:space="preserve">the </w:t>
      </w:r>
      <w:r w:rsidR="00D93E01" w:rsidRPr="00140050">
        <w:rPr>
          <w:rFonts w:ascii="Georgia" w:hAnsi="Georgia"/>
          <w:color w:val="auto"/>
          <w:sz w:val="20"/>
          <w:szCs w:val="24"/>
          <w:lang w:val="en-GB"/>
        </w:rPr>
        <w:t>Strömberg factory (in</w:t>
      </w:r>
      <w:r w:rsidR="00DF609A" w:rsidRPr="00140050">
        <w:rPr>
          <w:rFonts w:ascii="Georgia" w:hAnsi="Georgia"/>
          <w:color w:val="auto"/>
          <w:sz w:val="20"/>
          <w:szCs w:val="24"/>
          <w:lang w:val="en-GB"/>
        </w:rPr>
        <w:t xml:space="preserve"> the</w:t>
      </w:r>
      <w:r w:rsidR="00D93E01" w:rsidRPr="00140050">
        <w:rPr>
          <w:rFonts w:ascii="Georgia" w:hAnsi="Georgia"/>
          <w:color w:val="auto"/>
          <w:sz w:val="20"/>
          <w:szCs w:val="24"/>
          <w:lang w:val="en-GB"/>
        </w:rPr>
        <w:t xml:space="preserve"> north-west) is recogni</w:t>
      </w:r>
      <w:r w:rsidR="00DF609A" w:rsidRPr="00140050">
        <w:rPr>
          <w:rFonts w:ascii="Georgia" w:hAnsi="Georgia"/>
          <w:color w:val="auto"/>
          <w:sz w:val="20"/>
          <w:szCs w:val="24"/>
          <w:lang w:val="en-GB"/>
        </w:rPr>
        <w:t>s</w:t>
      </w:r>
      <w:r w:rsidR="00D93E01" w:rsidRPr="00140050">
        <w:rPr>
          <w:rFonts w:ascii="Georgia" w:hAnsi="Georgia"/>
          <w:color w:val="auto"/>
          <w:sz w:val="20"/>
          <w:szCs w:val="24"/>
          <w:lang w:val="en-GB"/>
        </w:rPr>
        <w:t xml:space="preserve">able. </w:t>
      </w:r>
      <w:r w:rsidR="006A4BDB" w:rsidRPr="00140050">
        <w:rPr>
          <w:rFonts w:ascii="Georgia" w:hAnsi="Georgia"/>
          <w:color w:val="auto"/>
          <w:sz w:val="20"/>
          <w:szCs w:val="24"/>
          <w:lang w:val="en-GB"/>
        </w:rPr>
        <w:t>In the late 1970</w:t>
      </w:r>
      <w:r w:rsidRPr="00140050">
        <w:rPr>
          <w:rFonts w:ascii="Georgia" w:hAnsi="Georgia"/>
          <w:color w:val="auto"/>
          <w:sz w:val="20"/>
          <w:szCs w:val="24"/>
          <w:lang w:val="en-GB"/>
        </w:rPr>
        <w:t>s</w:t>
      </w:r>
      <w:r w:rsidR="00DF609A" w:rsidRPr="00140050">
        <w:rPr>
          <w:rFonts w:ascii="Georgia" w:hAnsi="Georgia"/>
          <w:color w:val="auto"/>
          <w:sz w:val="20"/>
          <w:szCs w:val="24"/>
          <w:lang w:val="en-GB"/>
        </w:rPr>
        <w:t>,</w:t>
      </w:r>
      <w:r w:rsidRPr="00140050">
        <w:rPr>
          <w:rFonts w:ascii="Georgia" w:hAnsi="Georgia"/>
          <w:color w:val="auto"/>
          <w:sz w:val="20"/>
          <w:szCs w:val="24"/>
          <w:lang w:val="en-GB"/>
        </w:rPr>
        <w:t xml:space="preserve"> Pitäjänmäki was already industriali</w:t>
      </w:r>
      <w:r w:rsidR="00DF609A" w:rsidRPr="00140050">
        <w:rPr>
          <w:rFonts w:ascii="Georgia" w:hAnsi="Georgia"/>
          <w:color w:val="auto"/>
          <w:sz w:val="20"/>
          <w:szCs w:val="24"/>
          <w:lang w:val="en-GB"/>
        </w:rPr>
        <w:t>s</w:t>
      </w:r>
      <w:r w:rsidRPr="00140050">
        <w:rPr>
          <w:rFonts w:ascii="Georgia" w:hAnsi="Georgia"/>
          <w:color w:val="auto"/>
          <w:sz w:val="20"/>
          <w:szCs w:val="24"/>
          <w:lang w:val="en-GB"/>
        </w:rPr>
        <w:t xml:space="preserve">ed. </w:t>
      </w:r>
    </w:p>
    <w:p w:rsidR="005037BB" w:rsidRPr="00140050" w:rsidRDefault="005037BB" w:rsidP="003A41F4">
      <w:pPr>
        <w:spacing w:line="240" w:lineRule="auto"/>
        <w:jc w:val="both"/>
        <w:rPr>
          <w:rFonts w:ascii="Georgia" w:hAnsi="Georgia"/>
          <w:color w:val="auto"/>
          <w:sz w:val="24"/>
          <w:szCs w:val="24"/>
          <w:lang w:val="en-GB"/>
        </w:rPr>
      </w:pPr>
    </w:p>
    <w:p w:rsidR="002052CC" w:rsidRPr="00140050" w:rsidRDefault="00A8647A"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 xml:space="preserve">To understand the impact of </w:t>
      </w:r>
      <w:r w:rsidR="00DF609A" w:rsidRPr="00140050">
        <w:rPr>
          <w:rFonts w:ascii="Georgia" w:hAnsi="Georgia"/>
          <w:color w:val="auto"/>
          <w:sz w:val="24"/>
          <w:szCs w:val="24"/>
          <w:lang w:val="en-GB"/>
        </w:rPr>
        <w:t xml:space="preserve">the </w:t>
      </w:r>
      <w:r w:rsidRPr="00140050">
        <w:rPr>
          <w:rFonts w:ascii="Georgia" w:hAnsi="Georgia"/>
          <w:color w:val="auto"/>
          <w:sz w:val="24"/>
          <w:szCs w:val="24"/>
          <w:lang w:val="en-GB"/>
        </w:rPr>
        <w:t xml:space="preserve">local context more, </w:t>
      </w:r>
      <w:r w:rsidR="00DF609A" w:rsidRPr="00140050">
        <w:rPr>
          <w:rFonts w:ascii="Georgia" w:hAnsi="Georgia"/>
          <w:color w:val="auto"/>
          <w:sz w:val="24"/>
          <w:szCs w:val="24"/>
          <w:lang w:val="en-GB"/>
        </w:rPr>
        <w:t xml:space="preserve">we must </w:t>
      </w:r>
      <w:r w:rsidRPr="00140050">
        <w:rPr>
          <w:rFonts w:ascii="Georgia" w:hAnsi="Georgia"/>
          <w:color w:val="auto"/>
          <w:sz w:val="24"/>
          <w:szCs w:val="24"/>
          <w:lang w:val="en-GB"/>
        </w:rPr>
        <w:t xml:space="preserve">first pay attention </w:t>
      </w:r>
      <w:r w:rsidR="00DF609A" w:rsidRPr="00140050">
        <w:rPr>
          <w:rFonts w:ascii="Georgia" w:hAnsi="Georgia"/>
          <w:color w:val="auto"/>
          <w:sz w:val="24"/>
          <w:szCs w:val="24"/>
          <w:lang w:val="en-GB"/>
        </w:rPr>
        <w:t>to</w:t>
      </w:r>
      <w:r w:rsidRPr="00140050">
        <w:rPr>
          <w:rFonts w:ascii="Georgia" w:hAnsi="Georgia"/>
          <w:color w:val="auto"/>
          <w:sz w:val="24"/>
          <w:szCs w:val="24"/>
          <w:lang w:val="en-GB"/>
        </w:rPr>
        <w:t xml:space="preserve"> the physical topology of companies in knowledge-based environments. </w:t>
      </w:r>
      <w:r w:rsidR="00DF609A" w:rsidRPr="00140050">
        <w:rPr>
          <w:rFonts w:ascii="Georgia" w:hAnsi="Georgia"/>
          <w:color w:val="auto"/>
          <w:sz w:val="24"/>
          <w:szCs w:val="24"/>
          <w:lang w:val="en-GB"/>
        </w:rPr>
        <w:t>The p</w:t>
      </w:r>
      <w:r w:rsidRPr="00140050">
        <w:rPr>
          <w:rFonts w:ascii="Georgia" w:hAnsi="Georgia"/>
          <w:color w:val="auto"/>
          <w:sz w:val="24"/>
          <w:szCs w:val="24"/>
          <w:lang w:val="en-GB"/>
        </w:rPr>
        <w:t>hysical environment at</w:t>
      </w:r>
      <w:r w:rsidR="00DF609A" w:rsidRPr="00140050">
        <w:rPr>
          <w:rFonts w:ascii="Georgia" w:hAnsi="Georgia"/>
          <w:color w:val="auto"/>
          <w:sz w:val="24"/>
          <w:szCs w:val="24"/>
          <w:lang w:val="en-GB"/>
        </w:rPr>
        <w:t xml:space="preserve"> the</w:t>
      </w:r>
      <w:r w:rsidRPr="00140050">
        <w:rPr>
          <w:rFonts w:ascii="Georgia" w:hAnsi="Georgia"/>
          <w:color w:val="auto"/>
          <w:sz w:val="24"/>
          <w:szCs w:val="24"/>
          <w:lang w:val="en-GB"/>
        </w:rPr>
        <w:t xml:space="preserve"> local level</w:t>
      </w:r>
      <w:r w:rsidR="006A4BDB" w:rsidRPr="00140050">
        <w:rPr>
          <w:rFonts w:ascii="Georgia" w:hAnsi="Georgia"/>
          <w:color w:val="auto"/>
          <w:sz w:val="24"/>
          <w:szCs w:val="24"/>
          <w:lang w:val="en-GB"/>
        </w:rPr>
        <w:t xml:space="preserve"> </w:t>
      </w:r>
      <w:r w:rsidR="00DF609A" w:rsidRPr="00140050">
        <w:rPr>
          <w:rFonts w:ascii="Georgia" w:hAnsi="Georgia"/>
          <w:color w:val="auto"/>
          <w:sz w:val="24"/>
          <w:szCs w:val="24"/>
          <w:lang w:val="en-GB"/>
        </w:rPr>
        <w:t>is significant,</w:t>
      </w:r>
      <w:r w:rsidR="006A4BDB" w:rsidRPr="00140050">
        <w:rPr>
          <w:rFonts w:ascii="Georgia" w:hAnsi="Georgia"/>
          <w:color w:val="auto"/>
          <w:sz w:val="24"/>
          <w:szCs w:val="24"/>
          <w:lang w:val="en-GB"/>
        </w:rPr>
        <w:t xml:space="preserve"> </w:t>
      </w:r>
      <w:r w:rsidRPr="00140050">
        <w:rPr>
          <w:rFonts w:ascii="Georgia" w:hAnsi="Georgia"/>
          <w:color w:val="auto"/>
          <w:sz w:val="24"/>
          <w:szCs w:val="24"/>
          <w:lang w:val="en-GB"/>
        </w:rPr>
        <w:t xml:space="preserve">as it is </w:t>
      </w:r>
      <w:r w:rsidR="006A4BDB" w:rsidRPr="00140050">
        <w:rPr>
          <w:rFonts w:ascii="Georgia" w:hAnsi="Georgia"/>
          <w:color w:val="auto"/>
          <w:sz w:val="24"/>
          <w:szCs w:val="24"/>
          <w:lang w:val="en-GB"/>
        </w:rPr>
        <w:t xml:space="preserve">the interface </w:t>
      </w:r>
      <w:r w:rsidR="00DF609A" w:rsidRPr="00140050">
        <w:rPr>
          <w:rFonts w:ascii="Georgia" w:hAnsi="Georgia"/>
          <w:color w:val="auto"/>
          <w:sz w:val="24"/>
          <w:szCs w:val="24"/>
          <w:lang w:val="en-GB"/>
        </w:rPr>
        <w:t>of</w:t>
      </w:r>
      <w:r w:rsidR="006A4BDB" w:rsidRPr="00140050">
        <w:rPr>
          <w:rFonts w:ascii="Georgia" w:hAnsi="Georgia"/>
          <w:color w:val="auto"/>
          <w:sz w:val="24"/>
          <w:szCs w:val="24"/>
          <w:lang w:val="en-GB"/>
        </w:rPr>
        <w:t xml:space="preserve"> the city </w:t>
      </w:r>
      <w:r w:rsidRPr="00140050">
        <w:rPr>
          <w:rFonts w:ascii="Georgia" w:hAnsi="Georgia"/>
          <w:color w:val="auto"/>
          <w:sz w:val="24"/>
          <w:szCs w:val="24"/>
          <w:lang w:val="en-GB"/>
        </w:rPr>
        <w:t>encountered by pedestrians. While the location of companies inside clusters play</w:t>
      </w:r>
      <w:r w:rsidR="00DF609A" w:rsidRPr="00140050">
        <w:rPr>
          <w:rFonts w:ascii="Georgia" w:hAnsi="Georgia"/>
          <w:color w:val="auto"/>
          <w:sz w:val="24"/>
          <w:szCs w:val="24"/>
          <w:lang w:val="en-GB"/>
        </w:rPr>
        <w:t>s</w:t>
      </w:r>
      <w:r w:rsidRPr="00140050">
        <w:rPr>
          <w:rFonts w:ascii="Georgia" w:hAnsi="Georgia"/>
          <w:color w:val="auto"/>
          <w:sz w:val="24"/>
          <w:szCs w:val="24"/>
          <w:lang w:val="en-GB"/>
        </w:rPr>
        <w:t xml:space="preserve"> a relatively small role for business</w:t>
      </w:r>
      <w:r w:rsidR="00DF609A" w:rsidRPr="00140050">
        <w:rPr>
          <w:rFonts w:ascii="Georgia" w:hAnsi="Georgia"/>
          <w:color w:val="auto"/>
          <w:sz w:val="24"/>
          <w:szCs w:val="24"/>
          <w:lang w:val="en-GB"/>
        </w:rPr>
        <w:t>es</w:t>
      </w:r>
      <w:r w:rsidRPr="00140050">
        <w:rPr>
          <w:rFonts w:ascii="Georgia" w:hAnsi="Georgia"/>
          <w:color w:val="auto"/>
          <w:sz w:val="24"/>
          <w:szCs w:val="24"/>
          <w:lang w:val="en-GB"/>
        </w:rPr>
        <w:t>, the physical construction of space is central for pedestrians. Accessibility was</w:t>
      </w:r>
      <w:r w:rsidR="00FB6334" w:rsidRPr="00140050">
        <w:rPr>
          <w:rFonts w:ascii="Georgia" w:hAnsi="Georgia"/>
          <w:color w:val="auto"/>
          <w:sz w:val="24"/>
          <w:szCs w:val="24"/>
          <w:lang w:val="en-GB"/>
        </w:rPr>
        <w:t xml:space="preserve"> already</w:t>
      </w:r>
      <w:r w:rsidRPr="00140050">
        <w:rPr>
          <w:rFonts w:ascii="Georgia" w:hAnsi="Georgia"/>
          <w:color w:val="auto"/>
          <w:sz w:val="24"/>
          <w:szCs w:val="24"/>
          <w:lang w:val="en-GB"/>
        </w:rPr>
        <w:t xml:space="preserve"> a clear location factor several decades ago, and companies were often located in nodes </w:t>
      </w:r>
      <w:r w:rsidR="00FB6334" w:rsidRPr="00140050">
        <w:rPr>
          <w:rFonts w:ascii="Georgia" w:hAnsi="Georgia"/>
          <w:color w:val="auto"/>
          <w:sz w:val="24"/>
          <w:szCs w:val="24"/>
          <w:lang w:val="en-GB"/>
        </w:rPr>
        <w:t xml:space="preserve">that </w:t>
      </w:r>
      <w:r w:rsidRPr="00140050">
        <w:rPr>
          <w:rFonts w:ascii="Georgia" w:hAnsi="Georgia"/>
          <w:color w:val="auto"/>
          <w:sz w:val="24"/>
          <w:szCs w:val="24"/>
          <w:lang w:val="en-GB"/>
        </w:rPr>
        <w:t xml:space="preserve">have traditionally been </w:t>
      </w:r>
      <w:r w:rsidR="00FB6334" w:rsidRPr="00140050">
        <w:rPr>
          <w:rFonts w:ascii="Georgia" w:hAnsi="Georgia"/>
          <w:color w:val="auto"/>
          <w:sz w:val="24"/>
          <w:szCs w:val="24"/>
          <w:lang w:val="en-GB"/>
        </w:rPr>
        <w:t>important regarding</w:t>
      </w:r>
      <w:r w:rsidRPr="00140050">
        <w:rPr>
          <w:rFonts w:ascii="Georgia" w:hAnsi="Georgia"/>
          <w:color w:val="auto"/>
          <w:sz w:val="24"/>
          <w:szCs w:val="24"/>
          <w:lang w:val="en-GB"/>
        </w:rPr>
        <w:t xml:space="preserve"> transportation. For instance, in Ruoholahti, business </w:t>
      </w:r>
      <w:r w:rsidR="00FB6334" w:rsidRPr="00140050">
        <w:rPr>
          <w:rFonts w:ascii="Georgia" w:hAnsi="Georgia"/>
          <w:color w:val="auto"/>
          <w:sz w:val="24"/>
          <w:szCs w:val="24"/>
          <w:lang w:val="en-GB"/>
        </w:rPr>
        <w:t xml:space="preserve">location </w:t>
      </w:r>
      <w:r w:rsidRPr="00140050">
        <w:rPr>
          <w:rFonts w:ascii="Georgia" w:hAnsi="Georgia"/>
          <w:color w:val="auto"/>
          <w:sz w:val="24"/>
          <w:szCs w:val="24"/>
          <w:lang w:val="en-GB"/>
        </w:rPr>
        <w:t>ha</w:t>
      </w:r>
      <w:r w:rsidR="00FB6334" w:rsidRPr="00140050">
        <w:rPr>
          <w:rFonts w:ascii="Georgia" w:hAnsi="Georgia"/>
          <w:color w:val="auto"/>
          <w:sz w:val="24"/>
          <w:szCs w:val="24"/>
          <w:lang w:val="en-GB"/>
        </w:rPr>
        <w:t>s</w:t>
      </w:r>
      <w:r w:rsidRPr="00140050">
        <w:rPr>
          <w:rFonts w:ascii="Georgia" w:hAnsi="Georgia"/>
          <w:color w:val="auto"/>
          <w:sz w:val="24"/>
          <w:szCs w:val="24"/>
          <w:lang w:val="en-GB"/>
        </w:rPr>
        <w:t xml:space="preserve"> remained in northern Ruoholahti. On the other hand, in Pitäjänmäki, companies </w:t>
      </w:r>
      <w:r w:rsidR="00FB6334" w:rsidRPr="00140050">
        <w:rPr>
          <w:rFonts w:ascii="Georgia" w:hAnsi="Georgia"/>
          <w:color w:val="auto"/>
          <w:sz w:val="24"/>
          <w:szCs w:val="24"/>
          <w:lang w:val="en-GB"/>
        </w:rPr>
        <w:t>have</w:t>
      </w:r>
      <w:r w:rsidRPr="00140050">
        <w:rPr>
          <w:rFonts w:ascii="Georgia" w:hAnsi="Georgia"/>
          <w:color w:val="auto"/>
          <w:sz w:val="24"/>
          <w:szCs w:val="24"/>
          <w:lang w:val="en-GB"/>
        </w:rPr>
        <w:t xml:space="preserve"> mushroom</w:t>
      </w:r>
      <w:r w:rsidR="00FB6334" w:rsidRPr="00140050">
        <w:rPr>
          <w:rFonts w:ascii="Georgia" w:hAnsi="Georgia"/>
          <w:color w:val="auto"/>
          <w:sz w:val="24"/>
          <w:szCs w:val="24"/>
          <w:lang w:val="en-GB"/>
        </w:rPr>
        <w:t>ed</w:t>
      </w:r>
      <w:r w:rsidRPr="00140050">
        <w:rPr>
          <w:rFonts w:ascii="Georgia" w:hAnsi="Georgia"/>
          <w:color w:val="auto"/>
          <w:sz w:val="24"/>
          <w:szCs w:val="24"/>
          <w:lang w:val="en-GB"/>
        </w:rPr>
        <w:t xml:space="preserve"> in the south and north of </w:t>
      </w:r>
      <w:r w:rsidR="00FB6334" w:rsidRPr="00140050">
        <w:rPr>
          <w:rFonts w:ascii="Georgia" w:hAnsi="Georgia"/>
          <w:color w:val="auto"/>
          <w:sz w:val="24"/>
          <w:szCs w:val="24"/>
          <w:lang w:val="en-GB"/>
        </w:rPr>
        <w:t xml:space="preserve">the </w:t>
      </w:r>
      <w:r w:rsidRPr="00140050">
        <w:rPr>
          <w:rFonts w:ascii="Georgia" w:hAnsi="Georgia"/>
          <w:color w:val="auto"/>
          <w:sz w:val="24"/>
          <w:szCs w:val="24"/>
          <w:lang w:val="en-GB"/>
        </w:rPr>
        <w:t>area</w:t>
      </w:r>
      <w:r w:rsidR="00FB6334" w:rsidRPr="00140050">
        <w:rPr>
          <w:rFonts w:ascii="Georgia" w:hAnsi="Georgia"/>
          <w:color w:val="auto"/>
          <w:sz w:val="24"/>
          <w:szCs w:val="24"/>
          <w:lang w:val="en-GB"/>
        </w:rPr>
        <w:t>, mostly</w:t>
      </w:r>
      <w:r w:rsidRPr="00140050">
        <w:rPr>
          <w:rFonts w:ascii="Georgia" w:hAnsi="Georgia"/>
          <w:color w:val="auto"/>
          <w:sz w:val="24"/>
          <w:szCs w:val="24"/>
          <w:lang w:val="en-GB"/>
        </w:rPr>
        <w:t xml:space="preserve"> because eastern Pitäjänmäki in still use</w:t>
      </w:r>
      <w:r w:rsidR="00FB6334" w:rsidRPr="00140050">
        <w:rPr>
          <w:rFonts w:ascii="Georgia" w:hAnsi="Georgia"/>
          <w:color w:val="auto"/>
          <w:sz w:val="24"/>
          <w:szCs w:val="24"/>
          <w:lang w:val="en-GB"/>
        </w:rPr>
        <w:t>d by</w:t>
      </w:r>
      <w:r w:rsidRPr="00140050">
        <w:rPr>
          <w:rFonts w:ascii="Georgia" w:hAnsi="Georgia"/>
          <w:color w:val="auto"/>
          <w:sz w:val="24"/>
          <w:szCs w:val="24"/>
          <w:lang w:val="en-GB"/>
        </w:rPr>
        <w:t xml:space="preserve"> ABB (</w:t>
      </w:r>
      <w:r w:rsidR="00FB6334" w:rsidRPr="00140050">
        <w:rPr>
          <w:rFonts w:ascii="Georgia" w:hAnsi="Georgia"/>
          <w:color w:val="auto"/>
          <w:sz w:val="24"/>
          <w:szCs w:val="24"/>
          <w:lang w:val="en-GB"/>
        </w:rPr>
        <w:t xml:space="preserve">the </w:t>
      </w:r>
      <w:r w:rsidRPr="00140050">
        <w:rPr>
          <w:rFonts w:ascii="Georgia" w:hAnsi="Georgia"/>
          <w:color w:val="auto"/>
          <w:sz w:val="24"/>
          <w:szCs w:val="24"/>
          <w:lang w:val="en-GB"/>
        </w:rPr>
        <w:t>former Strömberg foundry)</w:t>
      </w:r>
      <w:r w:rsidR="00FB6334" w:rsidRPr="00140050">
        <w:rPr>
          <w:rFonts w:ascii="Georgia" w:hAnsi="Georgia"/>
          <w:color w:val="auto"/>
          <w:sz w:val="24"/>
          <w:szCs w:val="24"/>
          <w:lang w:val="en-GB"/>
        </w:rPr>
        <w:t>,</w:t>
      </w:r>
      <w:r w:rsidRPr="00140050">
        <w:rPr>
          <w:rFonts w:ascii="Georgia" w:hAnsi="Georgia"/>
          <w:color w:val="auto"/>
          <w:sz w:val="24"/>
          <w:szCs w:val="24"/>
          <w:lang w:val="en-GB"/>
        </w:rPr>
        <w:t xml:space="preserve"> and there is no further unused space for new constructions.</w:t>
      </w:r>
    </w:p>
    <w:p w:rsidR="002052CC" w:rsidRPr="00140050" w:rsidRDefault="002052CC" w:rsidP="003A41F4">
      <w:pPr>
        <w:spacing w:line="240" w:lineRule="auto"/>
        <w:jc w:val="both"/>
        <w:rPr>
          <w:rFonts w:ascii="Georgia" w:hAnsi="Georgia"/>
          <w:color w:val="auto"/>
          <w:sz w:val="24"/>
          <w:szCs w:val="24"/>
          <w:lang w:val="en-GB"/>
        </w:rPr>
      </w:pPr>
    </w:p>
    <w:p w:rsidR="004A2EE0" w:rsidRPr="00140050" w:rsidRDefault="002052CC" w:rsidP="003A41F4">
      <w:pPr>
        <w:spacing w:line="240" w:lineRule="auto"/>
        <w:jc w:val="both"/>
        <w:rPr>
          <w:rFonts w:ascii="Georgia" w:hAnsi="Georgia"/>
          <w:color w:val="auto"/>
          <w:sz w:val="24"/>
          <w:szCs w:val="24"/>
          <w:lang w:val="en-GB"/>
        </w:rPr>
      </w:pPr>
      <w:r w:rsidRPr="00140050">
        <w:rPr>
          <w:rFonts w:ascii="Georgia" w:hAnsi="Georgia"/>
          <w:i/>
          <w:color w:val="auto"/>
          <w:sz w:val="24"/>
          <w:szCs w:val="24"/>
          <w:lang w:val="en-GB"/>
        </w:rPr>
        <w:t xml:space="preserve">5.3 </w:t>
      </w:r>
      <w:r w:rsidR="00A66889" w:rsidRPr="00140050">
        <w:rPr>
          <w:rFonts w:ascii="Georgia" w:hAnsi="Georgia"/>
          <w:i/>
          <w:color w:val="auto"/>
          <w:sz w:val="24"/>
          <w:szCs w:val="24"/>
          <w:lang w:val="en-GB"/>
        </w:rPr>
        <w:t xml:space="preserve">Urban expansion and new business location: </w:t>
      </w:r>
      <w:r w:rsidR="005037BB" w:rsidRPr="00140050">
        <w:rPr>
          <w:rFonts w:ascii="Georgia" w:hAnsi="Georgia"/>
          <w:i/>
          <w:color w:val="auto"/>
          <w:sz w:val="24"/>
          <w:szCs w:val="24"/>
          <w:lang w:val="en-GB"/>
        </w:rPr>
        <w:t>Keilaniemi</w:t>
      </w:r>
    </w:p>
    <w:p w:rsidR="00B925B1" w:rsidRPr="00140050" w:rsidRDefault="00731521"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Keilaniemi</w:t>
      </w:r>
      <w:r w:rsidR="00957FEE" w:rsidRPr="00140050">
        <w:rPr>
          <w:rFonts w:ascii="Georgia" w:hAnsi="Georgia"/>
          <w:color w:val="auto"/>
          <w:sz w:val="24"/>
          <w:szCs w:val="24"/>
          <w:lang w:val="en-GB"/>
        </w:rPr>
        <w:t xml:space="preserve"> </w:t>
      </w:r>
      <w:r w:rsidR="00357864" w:rsidRPr="00140050">
        <w:rPr>
          <w:rFonts w:ascii="Georgia" w:hAnsi="Georgia"/>
          <w:color w:val="auto"/>
          <w:sz w:val="24"/>
          <w:szCs w:val="24"/>
          <w:lang w:val="en-GB"/>
        </w:rPr>
        <w:t xml:space="preserve">(Figure </w:t>
      </w:r>
      <w:r w:rsidR="00840E14" w:rsidRPr="00140050">
        <w:rPr>
          <w:rFonts w:ascii="Georgia" w:hAnsi="Georgia"/>
          <w:color w:val="auto"/>
          <w:sz w:val="24"/>
          <w:szCs w:val="24"/>
          <w:lang w:val="en-GB"/>
        </w:rPr>
        <w:t>3</w:t>
      </w:r>
      <w:r w:rsidR="00357864" w:rsidRPr="00140050">
        <w:rPr>
          <w:rFonts w:ascii="Georgia" w:hAnsi="Georgia"/>
          <w:color w:val="auto"/>
          <w:sz w:val="24"/>
          <w:szCs w:val="24"/>
          <w:lang w:val="en-GB"/>
        </w:rPr>
        <w:t>)</w:t>
      </w:r>
      <w:r w:rsidR="005C362C" w:rsidRPr="00140050">
        <w:rPr>
          <w:rFonts w:ascii="Georgia" w:hAnsi="Georgia"/>
          <w:color w:val="auto"/>
          <w:sz w:val="24"/>
          <w:szCs w:val="24"/>
          <w:lang w:val="en-GB"/>
        </w:rPr>
        <w:t>,</w:t>
      </w:r>
      <w:r w:rsidRPr="00140050">
        <w:rPr>
          <w:rFonts w:ascii="Georgia" w:hAnsi="Georgia"/>
          <w:color w:val="auto"/>
          <w:sz w:val="24"/>
          <w:szCs w:val="24"/>
          <w:lang w:val="en-GB"/>
        </w:rPr>
        <w:t xml:space="preserve"> in the western part of the city of</w:t>
      </w:r>
      <w:r w:rsidR="003128F9" w:rsidRPr="00140050">
        <w:rPr>
          <w:rFonts w:ascii="Georgia" w:hAnsi="Georgia"/>
          <w:color w:val="auto"/>
          <w:sz w:val="24"/>
          <w:szCs w:val="24"/>
          <w:lang w:val="en-GB"/>
        </w:rPr>
        <w:t xml:space="preserve"> Espoo</w:t>
      </w:r>
      <w:r w:rsidR="00FB6334" w:rsidRPr="00140050">
        <w:rPr>
          <w:rFonts w:ascii="Georgia" w:hAnsi="Georgia"/>
          <w:color w:val="auto"/>
          <w:sz w:val="24"/>
          <w:szCs w:val="24"/>
          <w:lang w:val="en-GB"/>
        </w:rPr>
        <w:t>,</w:t>
      </w:r>
      <w:r w:rsidR="00BC7B70" w:rsidRPr="00140050">
        <w:rPr>
          <w:rFonts w:ascii="Georgia" w:hAnsi="Georgia"/>
          <w:color w:val="auto"/>
          <w:sz w:val="24"/>
          <w:szCs w:val="24"/>
          <w:lang w:val="en-GB"/>
        </w:rPr>
        <w:t xml:space="preserve"> </w:t>
      </w:r>
      <w:r w:rsidR="00FB6334" w:rsidRPr="00140050">
        <w:rPr>
          <w:rFonts w:ascii="Georgia" w:hAnsi="Georgia"/>
          <w:color w:val="auto"/>
          <w:sz w:val="24"/>
          <w:szCs w:val="24"/>
          <w:lang w:val="en-GB"/>
        </w:rPr>
        <w:t xml:space="preserve">lies </w:t>
      </w:r>
      <w:r w:rsidR="00BC7B70" w:rsidRPr="00140050">
        <w:rPr>
          <w:rFonts w:ascii="Georgia" w:hAnsi="Georgia"/>
          <w:color w:val="auto"/>
          <w:sz w:val="24"/>
          <w:szCs w:val="24"/>
          <w:lang w:val="en-GB"/>
        </w:rPr>
        <w:t>on the border of Helsinki</w:t>
      </w:r>
      <w:r w:rsidR="003128F9" w:rsidRPr="00140050">
        <w:rPr>
          <w:rFonts w:ascii="Georgia" w:hAnsi="Georgia"/>
          <w:color w:val="auto"/>
          <w:sz w:val="24"/>
          <w:szCs w:val="24"/>
          <w:lang w:val="en-GB"/>
        </w:rPr>
        <w:t>.</w:t>
      </w:r>
      <w:r w:rsidR="00BD10FC" w:rsidRPr="00140050">
        <w:rPr>
          <w:rFonts w:ascii="Georgia" w:hAnsi="Georgia"/>
          <w:color w:val="auto"/>
          <w:sz w:val="24"/>
          <w:szCs w:val="24"/>
          <w:lang w:val="en-GB"/>
        </w:rPr>
        <w:t xml:space="preserve"> </w:t>
      </w:r>
      <w:r w:rsidR="00FB6334" w:rsidRPr="00140050">
        <w:rPr>
          <w:rFonts w:ascii="Georgia" w:hAnsi="Georgia"/>
          <w:color w:val="auto"/>
          <w:sz w:val="24"/>
          <w:szCs w:val="24"/>
          <w:lang w:val="en-GB"/>
        </w:rPr>
        <w:t xml:space="preserve">The </w:t>
      </w:r>
      <w:r w:rsidR="009D05B7" w:rsidRPr="00140050">
        <w:rPr>
          <w:rFonts w:ascii="Georgia" w:hAnsi="Georgia"/>
          <w:color w:val="auto"/>
          <w:sz w:val="24"/>
          <w:szCs w:val="24"/>
          <w:lang w:val="en-GB"/>
        </w:rPr>
        <w:t xml:space="preserve">Keilaniemi </w:t>
      </w:r>
      <w:r w:rsidR="00BD10FC" w:rsidRPr="00140050">
        <w:rPr>
          <w:rFonts w:ascii="Georgia" w:hAnsi="Georgia"/>
          <w:color w:val="auto"/>
          <w:sz w:val="24"/>
          <w:szCs w:val="24"/>
          <w:lang w:val="en-GB"/>
        </w:rPr>
        <w:t>a</w:t>
      </w:r>
      <w:r w:rsidR="009D05B7" w:rsidRPr="00140050">
        <w:rPr>
          <w:rFonts w:ascii="Georgia" w:hAnsi="Georgia"/>
          <w:color w:val="auto"/>
          <w:sz w:val="24"/>
          <w:szCs w:val="24"/>
          <w:lang w:val="en-GB"/>
        </w:rPr>
        <w:t>rea belonged to</w:t>
      </w:r>
      <w:r w:rsidR="00FB6334" w:rsidRPr="00140050">
        <w:rPr>
          <w:rFonts w:ascii="Georgia" w:hAnsi="Georgia"/>
          <w:color w:val="auto"/>
          <w:sz w:val="24"/>
          <w:szCs w:val="24"/>
          <w:lang w:val="en-GB"/>
        </w:rPr>
        <w:t xml:space="preserve"> the</w:t>
      </w:r>
      <w:r w:rsidR="009D05B7" w:rsidRPr="00140050">
        <w:rPr>
          <w:rFonts w:ascii="Georgia" w:hAnsi="Georgia"/>
          <w:color w:val="auto"/>
          <w:sz w:val="24"/>
          <w:szCs w:val="24"/>
          <w:lang w:val="en-GB"/>
        </w:rPr>
        <w:t xml:space="preserve"> Otaniemi mansions, owned by </w:t>
      </w:r>
      <w:r w:rsidR="00840E14" w:rsidRPr="00140050">
        <w:rPr>
          <w:rFonts w:ascii="Georgia" w:hAnsi="Georgia"/>
          <w:color w:val="auto"/>
          <w:sz w:val="24"/>
          <w:szCs w:val="24"/>
          <w:lang w:val="en-GB"/>
        </w:rPr>
        <w:t>upper class private owners</w:t>
      </w:r>
      <w:r w:rsidR="00BB44DD" w:rsidRPr="00140050">
        <w:rPr>
          <w:rFonts w:ascii="Georgia" w:hAnsi="Georgia"/>
          <w:color w:val="auto"/>
          <w:sz w:val="24"/>
          <w:szCs w:val="24"/>
          <w:lang w:val="en-GB"/>
        </w:rPr>
        <w:t xml:space="preserve"> from the </w:t>
      </w:r>
      <w:r w:rsidR="00357864" w:rsidRPr="00140050">
        <w:rPr>
          <w:rFonts w:ascii="Georgia" w:hAnsi="Georgia"/>
          <w:color w:val="auto"/>
          <w:sz w:val="24"/>
          <w:szCs w:val="24"/>
          <w:lang w:val="en-GB"/>
        </w:rPr>
        <w:t>mid-1700</w:t>
      </w:r>
      <w:r w:rsidR="00BB44DD" w:rsidRPr="00140050">
        <w:rPr>
          <w:rFonts w:ascii="Georgia" w:hAnsi="Georgia"/>
          <w:color w:val="auto"/>
          <w:sz w:val="24"/>
          <w:szCs w:val="24"/>
          <w:lang w:val="en-GB"/>
        </w:rPr>
        <w:t>.</w:t>
      </w:r>
      <w:r w:rsidR="003128F9" w:rsidRPr="00140050">
        <w:rPr>
          <w:rFonts w:ascii="Georgia" w:hAnsi="Georgia"/>
          <w:color w:val="auto"/>
          <w:sz w:val="24"/>
          <w:szCs w:val="24"/>
          <w:lang w:val="en-GB"/>
        </w:rPr>
        <w:t xml:space="preserve"> </w:t>
      </w:r>
      <w:r w:rsidR="00FB6334" w:rsidRPr="00140050">
        <w:rPr>
          <w:rFonts w:ascii="Georgia" w:hAnsi="Georgia"/>
          <w:color w:val="auto"/>
          <w:sz w:val="24"/>
          <w:szCs w:val="24"/>
          <w:lang w:val="en-GB"/>
        </w:rPr>
        <w:t>The</w:t>
      </w:r>
      <w:r w:rsidR="00BC7B70" w:rsidRPr="00140050">
        <w:rPr>
          <w:rFonts w:ascii="Georgia" w:hAnsi="Georgia"/>
          <w:color w:val="auto"/>
          <w:sz w:val="24"/>
          <w:szCs w:val="24"/>
          <w:lang w:val="en-GB"/>
        </w:rPr>
        <w:t xml:space="preserve"> lands were</w:t>
      </w:r>
      <w:r w:rsidR="00FB6334" w:rsidRPr="00140050">
        <w:rPr>
          <w:rFonts w:ascii="Georgia" w:hAnsi="Georgia"/>
          <w:color w:val="auto"/>
          <w:sz w:val="24"/>
          <w:szCs w:val="24"/>
          <w:lang w:val="en-GB"/>
        </w:rPr>
        <w:t xml:space="preserve"> later</w:t>
      </w:r>
      <w:r w:rsidR="00BC7B70" w:rsidRPr="00140050">
        <w:rPr>
          <w:rFonts w:ascii="Georgia" w:hAnsi="Georgia"/>
          <w:color w:val="auto"/>
          <w:sz w:val="24"/>
          <w:szCs w:val="24"/>
          <w:lang w:val="en-GB"/>
        </w:rPr>
        <w:t xml:space="preserve"> sold </w:t>
      </w:r>
      <w:r w:rsidR="00FB6334" w:rsidRPr="00140050">
        <w:rPr>
          <w:rFonts w:ascii="Georgia" w:hAnsi="Georgia"/>
          <w:color w:val="auto"/>
          <w:sz w:val="24"/>
          <w:szCs w:val="24"/>
          <w:lang w:val="en-GB"/>
        </w:rPr>
        <w:t xml:space="preserve">to </w:t>
      </w:r>
      <w:r w:rsidR="00BC7B70" w:rsidRPr="00140050">
        <w:rPr>
          <w:rFonts w:ascii="Georgia" w:hAnsi="Georgia"/>
          <w:color w:val="auto"/>
          <w:sz w:val="24"/>
          <w:szCs w:val="24"/>
          <w:lang w:val="en-GB"/>
        </w:rPr>
        <w:t xml:space="preserve">the city of Helsinki. </w:t>
      </w:r>
      <w:r w:rsidR="00FB6334" w:rsidRPr="00140050">
        <w:rPr>
          <w:rFonts w:ascii="Georgia" w:hAnsi="Georgia"/>
          <w:color w:val="auto"/>
          <w:sz w:val="24"/>
          <w:szCs w:val="24"/>
          <w:lang w:val="en-GB"/>
        </w:rPr>
        <w:t xml:space="preserve">The </w:t>
      </w:r>
      <w:r w:rsidR="00374547" w:rsidRPr="00140050">
        <w:rPr>
          <w:rFonts w:ascii="Georgia" w:hAnsi="Georgia"/>
          <w:color w:val="auto"/>
          <w:sz w:val="24"/>
          <w:szCs w:val="24"/>
          <w:lang w:val="en-GB"/>
        </w:rPr>
        <w:t xml:space="preserve">Technical </w:t>
      </w:r>
      <w:r w:rsidR="00357864" w:rsidRPr="00140050">
        <w:rPr>
          <w:rFonts w:ascii="Georgia" w:hAnsi="Georgia"/>
          <w:color w:val="auto"/>
          <w:sz w:val="24"/>
          <w:szCs w:val="24"/>
          <w:lang w:val="en-GB"/>
        </w:rPr>
        <w:t>U</w:t>
      </w:r>
      <w:r w:rsidR="00374547" w:rsidRPr="00140050">
        <w:rPr>
          <w:rFonts w:ascii="Georgia" w:hAnsi="Georgia"/>
          <w:color w:val="auto"/>
          <w:sz w:val="24"/>
          <w:szCs w:val="24"/>
          <w:lang w:val="en-GB"/>
        </w:rPr>
        <w:t xml:space="preserve">niversity of Helsinki (now Aalto University) was </w:t>
      </w:r>
      <w:r w:rsidR="00357864" w:rsidRPr="00140050">
        <w:rPr>
          <w:rFonts w:ascii="Georgia" w:hAnsi="Georgia"/>
          <w:color w:val="auto"/>
          <w:sz w:val="24"/>
          <w:szCs w:val="24"/>
          <w:lang w:val="en-GB"/>
        </w:rPr>
        <w:t xml:space="preserve">built </w:t>
      </w:r>
      <w:r w:rsidR="00FB6334" w:rsidRPr="00140050">
        <w:rPr>
          <w:rFonts w:ascii="Georgia" w:hAnsi="Georgia"/>
          <w:color w:val="auto"/>
          <w:sz w:val="24"/>
          <w:szCs w:val="24"/>
          <w:lang w:val="en-GB"/>
        </w:rPr>
        <w:t>in</w:t>
      </w:r>
      <w:r w:rsidR="00374547" w:rsidRPr="00140050">
        <w:rPr>
          <w:rFonts w:ascii="Georgia" w:hAnsi="Georgia"/>
          <w:color w:val="auto"/>
          <w:sz w:val="24"/>
          <w:szCs w:val="24"/>
          <w:lang w:val="en-GB"/>
        </w:rPr>
        <w:t xml:space="preserve"> Otaniemi</w:t>
      </w:r>
      <w:r w:rsidR="00D92B12" w:rsidRPr="00140050">
        <w:rPr>
          <w:rFonts w:ascii="Georgia" w:hAnsi="Georgia"/>
          <w:color w:val="auto"/>
          <w:sz w:val="24"/>
          <w:szCs w:val="24"/>
          <w:lang w:val="en-GB"/>
        </w:rPr>
        <w:t xml:space="preserve"> </w:t>
      </w:r>
      <w:r w:rsidR="00374547" w:rsidRPr="00140050">
        <w:rPr>
          <w:rFonts w:ascii="Georgia" w:hAnsi="Georgia"/>
          <w:color w:val="auto"/>
          <w:sz w:val="24"/>
          <w:szCs w:val="24"/>
          <w:lang w:val="en-GB"/>
        </w:rPr>
        <w:t>in 1949</w:t>
      </w:r>
      <w:r w:rsidR="00FB6334" w:rsidRPr="00140050">
        <w:rPr>
          <w:rFonts w:ascii="Georgia" w:hAnsi="Georgia"/>
          <w:color w:val="auto"/>
          <w:sz w:val="24"/>
          <w:szCs w:val="24"/>
          <w:lang w:val="en-GB"/>
        </w:rPr>
        <w:t xml:space="preserve">, and the campus has since </w:t>
      </w:r>
      <w:r w:rsidR="00374547" w:rsidRPr="00140050">
        <w:rPr>
          <w:rFonts w:ascii="Georgia" w:hAnsi="Georgia"/>
          <w:color w:val="auto"/>
          <w:sz w:val="24"/>
          <w:szCs w:val="24"/>
          <w:lang w:val="en-GB"/>
        </w:rPr>
        <w:t xml:space="preserve">spread </w:t>
      </w:r>
      <w:r w:rsidR="00357864" w:rsidRPr="00140050">
        <w:rPr>
          <w:rFonts w:ascii="Georgia" w:hAnsi="Georgia"/>
          <w:color w:val="auto"/>
          <w:sz w:val="24"/>
          <w:szCs w:val="24"/>
          <w:lang w:val="en-GB"/>
        </w:rPr>
        <w:t>towards Keilaniemi</w:t>
      </w:r>
      <w:r w:rsidR="009178FF" w:rsidRPr="00140050">
        <w:rPr>
          <w:rFonts w:ascii="Georgia" w:hAnsi="Georgia"/>
          <w:color w:val="auto"/>
          <w:sz w:val="24"/>
          <w:szCs w:val="24"/>
          <w:lang w:val="en-GB"/>
        </w:rPr>
        <w:t xml:space="preserve">. </w:t>
      </w:r>
      <w:r w:rsidR="00A8647A" w:rsidRPr="00140050">
        <w:rPr>
          <w:rFonts w:ascii="Georgia" w:hAnsi="Georgia"/>
          <w:color w:val="auto"/>
          <w:sz w:val="24"/>
          <w:szCs w:val="24"/>
          <w:lang w:val="en-GB"/>
        </w:rPr>
        <w:t>The</w:t>
      </w:r>
      <w:r w:rsidR="009178FF" w:rsidRPr="00140050">
        <w:rPr>
          <w:rFonts w:ascii="Georgia" w:hAnsi="Georgia"/>
          <w:color w:val="auto"/>
          <w:sz w:val="24"/>
          <w:szCs w:val="24"/>
          <w:lang w:val="en-GB"/>
        </w:rPr>
        <w:t xml:space="preserve"> first </w:t>
      </w:r>
      <w:r w:rsidR="00357864" w:rsidRPr="00140050">
        <w:rPr>
          <w:rFonts w:ascii="Georgia" w:hAnsi="Georgia"/>
          <w:color w:val="auto"/>
          <w:sz w:val="24"/>
          <w:szCs w:val="24"/>
          <w:lang w:val="en-GB"/>
        </w:rPr>
        <w:t>high-rise</w:t>
      </w:r>
      <w:r w:rsidR="009178FF" w:rsidRPr="00140050">
        <w:rPr>
          <w:rFonts w:ascii="Georgia" w:hAnsi="Georgia"/>
          <w:color w:val="auto"/>
          <w:sz w:val="24"/>
          <w:szCs w:val="24"/>
          <w:lang w:val="en-GB"/>
        </w:rPr>
        <w:t xml:space="preserve"> building</w:t>
      </w:r>
      <w:r w:rsidR="00357864" w:rsidRPr="00140050">
        <w:rPr>
          <w:rFonts w:ascii="Georgia" w:hAnsi="Georgia"/>
          <w:color w:val="auto"/>
          <w:sz w:val="24"/>
          <w:szCs w:val="24"/>
          <w:lang w:val="en-GB"/>
        </w:rPr>
        <w:t>s</w:t>
      </w:r>
      <w:r w:rsidR="009178FF" w:rsidRPr="00140050">
        <w:rPr>
          <w:rFonts w:ascii="Georgia" w:hAnsi="Georgia"/>
          <w:color w:val="auto"/>
          <w:sz w:val="24"/>
          <w:szCs w:val="24"/>
          <w:lang w:val="en-GB"/>
        </w:rPr>
        <w:t xml:space="preserve"> </w:t>
      </w:r>
      <w:r w:rsidR="00A8647A" w:rsidRPr="00140050">
        <w:rPr>
          <w:rFonts w:ascii="Georgia" w:hAnsi="Georgia"/>
          <w:color w:val="auto"/>
          <w:sz w:val="24"/>
          <w:szCs w:val="24"/>
          <w:lang w:val="en-GB"/>
        </w:rPr>
        <w:t xml:space="preserve">were built </w:t>
      </w:r>
      <w:r w:rsidR="009178FF" w:rsidRPr="00140050">
        <w:rPr>
          <w:rFonts w:ascii="Georgia" w:hAnsi="Georgia"/>
          <w:color w:val="auto"/>
          <w:sz w:val="24"/>
          <w:szCs w:val="24"/>
          <w:lang w:val="en-GB"/>
        </w:rPr>
        <w:t>in the 1970s</w:t>
      </w:r>
      <w:r w:rsidR="005C362C" w:rsidRPr="00140050">
        <w:rPr>
          <w:rFonts w:ascii="Georgia" w:hAnsi="Georgia"/>
          <w:color w:val="auto"/>
          <w:sz w:val="24"/>
          <w:szCs w:val="24"/>
          <w:lang w:val="en-GB"/>
        </w:rPr>
        <w:t>, including the local landmark ‘</w:t>
      </w:r>
      <w:proofErr w:type="spellStart"/>
      <w:r w:rsidR="009178FF" w:rsidRPr="00140050">
        <w:rPr>
          <w:rFonts w:ascii="Georgia" w:hAnsi="Georgia"/>
          <w:color w:val="auto"/>
          <w:sz w:val="24"/>
          <w:szCs w:val="24"/>
          <w:lang w:val="en-GB"/>
        </w:rPr>
        <w:t>Neste</w:t>
      </w:r>
      <w:proofErr w:type="spellEnd"/>
      <w:r w:rsidR="009178FF" w:rsidRPr="00140050">
        <w:rPr>
          <w:rFonts w:ascii="Georgia" w:hAnsi="Georgia"/>
          <w:color w:val="auto"/>
          <w:sz w:val="24"/>
          <w:szCs w:val="24"/>
          <w:lang w:val="en-GB"/>
        </w:rPr>
        <w:t xml:space="preserve"> Oil headquarters</w:t>
      </w:r>
      <w:r w:rsidR="005C362C" w:rsidRPr="00140050">
        <w:rPr>
          <w:rFonts w:ascii="Georgia" w:hAnsi="Georgia"/>
          <w:color w:val="auto"/>
          <w:sz w:val="24"/>
          <w:szCs w:val="24"/>
          <w:lang w:val="en-GB"/>
        </w:rPr>
        <w:t>’</w:t>
      </w:r>
      <w:r w:rsidR="009178FF" w:rsidRPr="00140050">
        <w:rPr>
          <w:rFonts w:ascii="Georgia" w:hAnsi="Georgia"/>
          <w:color w:val="auto"/>
          <w:sz w:val="24"/>
          <w:szCs w:val="24"/>
          <w:lang w:val="en-GB"/>
        </w:rPr>
        <w:t xml:space="preserve">. Before this, </w:t>
      </w:r>
      <w:r w:rsidR="00A8647A" w:rsidRPr="00140050">
        <w:rPr>
          <w:rFonts w:ascii="Georgia" w:hAnsi="Georgia"/>
          <w:color w:val="auto"/>
          <w:sz w:val="24"/>
          <w:szCs w:val="24"/>
          <w:lang w:val="en-GB"/>
        </w:rPr>
        <w:t xml:space="preserve">the </w:t>
      </w:r>
      <w:r w:rsidR="009178FF" w:rsidRPr="00140050">
        <w:rPr>
          <w:rFonts w:ascii="Georgia" w:hAnsi="Georgia"/>
          <w:color w:val="auto"/>
          <w:sz w:val="24"/>
          <w:szCs w:val="24"/>
          <w:lang w:val="en-GB"/>
        </w:rPr>
        <w:t xml:space="preserve">area was </w:t>
      </w:r>
      <w:r w:rsidR="00BC7B70" w:rsidRPr="00140050">
        <w:rPr>
          <w:rFonts w:ascii="Georgia" w:hAnsi="Georgia"/>
          <w:color w:val="auto"/>
          <w:sz w:val="24"/>
          <w:szCs w:val="24"/>
          <w:lang w:val="en-GB"/>
        </w:rPr>
        <w:t>mostly forest</w:t>
      </w:r>
      <w:r w:rsidR="00BC35C2" w:rsidRPr="00140050">
        <w:rPr>
          <w:rFonts w:ascii="Georgia" w:hAnsi="Georgia"/>
          <w:color w:val="auto"/>
          <w:sz w:val="24"/>
          <w:szCs w:val="24"/>
          <w:lang w:val="en-GB"/>
        </w:rPr>
        <w:t>ed, with</w:t>
      </w:r>
      <w:r w:rsidR="00BC7B70" w:rsidRPr="00140050">
        <w:rPr>
          <w:rFonts w:ascii="Georgia" w:hAnsi="Georgia"/>
          <w:color w:val="auto"/>
          <w:sz w:val="24"/>
          <w:szCs w:val="24"/>
          <w:lang w:val="en-GB"/>
        </w:rPr>
        <w:t xml:space="preserve"> </w:t>
      </w:r>
      <w:r w:rsidR="00A8647A" w:rsidRPr="00140050">
        <w:rPr>
          <w:rFonts w:ascii="Georgia" w:hAnsi="Georgia"/>
          <w:color w:val="auto"/>
          <w:sz w:val="24"/>
          <w:szCs w:val="24"/>
          <w:lang w:val="en-GB"/>
        </w:rPr>
        <w:t xml:space="preserve">open </w:t>
      </w:r>
      <w:r w:rsidR="00BC7B70" w:rsidRPr="00140050">
        <w:rPr>
          <w:rFonts w:ascii="Georgia" w:hAnsi="Georgia"/>
          <w:color w:val="auto"/>
          <w:sz w:val="24"/>
          <w:szCs w:val="24"/>
          <w:lang w:val="en-GB"/>
        </w:rPr>
        <w:t>field</w:t>
      </w:r>
      <w:r w:rsidR="00BC35C2" w:rsidRPr="00140050">
        <w:rPr>
          <w:rFonts w:ascii="Georgia" w:hAnsi="Georgia"/>
          <w:color w:val="auto"/>
          <w:sz w:val="24"/>
          <w:szCs w:val="24"/>
          <w:lang w:val="en-GB"/>
        </w:rPr>
        <w:t>s</w:t>
      </w:r>
      <w:r w:rsidR="009178FF" w:rsidRPr="00140050">
        <w:rPr>
          <w:rFonts w:ascii="Georgia" w:hAnsi="Georgia"/>
          <w:color w:val="auto"/>
          <w:sz w:val="24"/>
          <w:szCs w:val="24"/>
          <w:lang w:val="en-GB"/>
        </w:rPr>
        <w:t>.</w:t>
      </w:r>
      <w:r w:rsidR="00BD44D5" w:rsidRPr="00140050">
        <w:rPr>
          <w:rFonts w:ascii="Georgia" w:hAnsi="Georgia"/>
          <w:color w:val="auto"/>
          <w:sz w:val="24"/>
          <w:szCs w:val="24"/>
          <w:lang w:val="en-GB"/>
        </w:rPr>
        <w:t xml:space="preserve"> </w:t>
      </w:r>
      <w:r w:rsidR="00D92B12" w:rsidRPr="00140050">
        <w:rPr>
          <w:rFonts w:ascii="Georgia" w:hAnsi="Georgia"/>
          <w:color w:val="auto"/>
          <w:sz w:val="24"/>
          <w:szCs w:val="24"/>
          <w:lang w:val="en-GB"/>
        </w:rPr>
        <w:t xml:space="preserve">When </w:t>
      </w:r>
      <w:r w:rsidR="00FB6334" w:rsidRPr="00140050">
        <w:rPr>
          <w:rFonts w:ascii="Georgia" w:hAnsi="Georgia"/>
          <w:color w:val="auto"/>
          <w:sz w:val="24"/>
          <w:szCs w:val="24"/>
          <w:lang w:val="en-GB"/>
        </w:rPr>
        <w:t xml:space="preserve">Nokia’s </w:t>
      </w:r>
      <w:r w:rsidR="00D92B12" w:rsidRPr="00140050">
        <w:rPr>
          <w:rFonts w:ascii="Georgia" w:hAnsi="Georgia"/>
          <w:color w:val="auto"/>
          <w:sz w:val="24"/>
          <w:szCs w:val="24"/>
          <w:lang w:val="en-GB"/>
        </w:rPr>
        <w:t xml:space="preserve">mobile phone business started to boom in the 1990s, </w:t>
      </w:r>
      <w:r w:rsidR="00FB6334" w:rsidRPr="00140050">
        <w:rPr>
          <w:rFonts w:ascii="Georgia" w:hAnsi="Georgia"/>
          <w:color w:val="auto"/>
          <w:sz w:val="24"/>
          <w:szCs w:val="24"/>
          <w:lang w:val="en-GB"/>
        </w:rPr>
        <w:t>it</w:t>
      </w:r>
      <w:r w:rsidR="009178FF" w:rsidRPr="00140050">
        <w:rPr>
          <w:rFonts w:ascii="Georgia" w:hAnsi="Georgia"/>
          <w:color w:val="auto"/>
          <w:sz w:val="24"/>
          <w:szCs w:val="24"/>
          <w:lang w:val="en-GB"/>
        </w:rPr>
        <w:t xml:space="preserve"> constructed buildings </w:t>
      </w:r>
      <w:r w:rsidR="00FB6334" w:rsidRPr="00140050">
        <w:rPr>
          <w:rFonts w:ascii="Georgia" w:hAnsi="Georgia"/>
          <w:color w:val="auto"/>
          <w:sz w:val="24"/>
          <w:szCs w:val="24"/>
          <w:lang w:val="en-GB"/>
        </w:rPr>
        <w:t>in Keilaniemi</w:t>
      </w:r>
      <w:r w:rsidR="00D92B12" w:rsidRPr="00140050">
        <w:rPr>
          <w:rFonts w:ascii="Georgia" w:hAnsi="Georgia"/>
          <w:color w:val="auto"/>
          <w:sz w:val="24"/>
          <w:szCs w:val="24"/>
          <w:lang w:val="en-GB"/>
        </w:rPr>
        <w:t xml:space="preserve">, deciding to </w:t>
      </w:r>
      <w:r w:rsidR="009178FF" w:rsidRPr="00140050">
        <w:rPr>
          <w:rFonts w:ascii="Georgia" w:hAnsi="Georgia"/>
          <w:color w:val="auto"/>
          <w:sz w:val="24"/>
          <w:szCs w:val="24"/>
          <w:lang w:val="en-GB"/>
        </w:rPr>
        <w:t xml:space="preserve">locate its headquarters </w:t>
      </w:r>
      <w:r w:rsidR="00A471F9" w:rsidRPr="00140050">
        <w:rPr>
          <w:rFonts w:ascii="Georgia" w:hAnsi="Georgia"/>
          <w:color w:val="auto"/>
          <w:sz w:val="24"/>
          <w:szCs w:val="24"/>
          <w:lang w:val="en-GB"/>
        </w:rPr>
        <w:t>there in</w:t>
      </w:r>
      <w:r w:rsidR="00D92B12" w:rsidRPr="00140050">
        <w:rPr>
          <w:rFonts w:ascii="Georgia" w:hAnsi="Georgia"/>
          <w:color w:val="auto"/>
          <w:sz w:val="24"/>
          <w:szCs w:val="24"/>
          <w:lang w:val="en-GB"/>
        </w:rPr>
        <w:t xml:space="preserve"> 1996</w:t>
      </w:r>
      <w:r w:rsidR="009178FF" w:rsidRPr="00140050">
        <w:rPr>
          <w:rFonts w:ascii="Georgia" w:hAnsi="Georgia"/>
          <w:color w:val="auto"/>
          <w:sz w:val="24"/>
          <w:szCs w:val="24"/>
          <w:lang w:val="en-GB"/>
        </w:rPr>
        <w:t>.</w:t>
      </w:r>
      <w:r w:rsidR="00374547" w:rsidRPr="00140050">
        <w:rPr>
          <w:rFonts w:ascii="Georgia" w:hAnsi="Georgia"/>
          <w:color w:val="auto"/>
          <w:sz w:val="24"/>
          <w:szCs w:val="24"/>
          <w:lang w:val="en-GB"/>
        </w:rPr>
        <w:t xml:space="preserve"> </w:t>
      </w:r>
      <w:r w:rsidR="00A8647A" w:rsidRPr="00140050">
        <w:rPr>
          <w:rFonts w:ascii="Georgia" w:hAnsi="Georgia"/>
          <w:color w:val="auto"/>
          <w:sz w:val="24"/>
          <w:szCs w:val="24"/>
          <w:lang w:val="en-GB"/>
        </w:rPr>
        <w:t>The a</w:t>
      </w:r>
      <w:r w:rsidR="00374547" w:rsidRPr="00140050">
        <w:rPr>
          <w:rFonts w:ascii="Georgia" w:hAnsi="Georgia"/>
          <w:color w:val="auto"/>
          <w:sz w:val="24"/>
          <w:szCs w:val="24"/>
          <w:lang w:val="en-GB"/>
        </w:rPr>
        <w:t>rea has no residential houses,</w:t>
      </w:r>
      <w:r w:rsidR="00915182" w:rsidRPr="00140050">
        <w:rPr>
          <w:rFonts w:ascii="Georgia" w:hAnsi="Georgia"/>
          <w:color w:val="auto"/>
          <w:sz w:val="24"/>
          <w:szCs w:val="24"/>
          <w:lang w:val="en-GB"/>
        </w:rPr>
        <w:t xml:space="preserve"> </w:t>
      </w:r>
      <w:r w:rsidR="00D92B12" w:rsidRPr="00140050">
        <w:rPr>
          <w:rFonts w:ascii="Georgia" w:hAnsi="Georgia"/>
          <w:color w:val="auto"/>
          <w:sz w:val="24"/>
          <w:szCs w:val="24"/>
          <w:lang w:val="en-GB"/>
        </w:rPr>
        <w:t xml:space="preserve">but </w:t>
      </w:r>
      <w:r w:rsidR="00A8647A" w:rsidRPr="00140050">
        <w:rPr>
          <w:rFonts w:ascii="Georgia" w:hAnsi="Georgia"/>
          <w:color w:val="auto"/>
          <w:sz w:val="24"/>
          <w:szCs w:val="24"/>
          <w:lang w:val="en-GB"/>
        </w:rPr>
        <w:t xml:space="preserve">more </w:t>
      </w:r>
      <w:r w:rsidR="00D92B12" w:rsidRPr="00140050">
        <w:rPr>
          <w:rFonts w:ascii="Georgia" w:hAnsi="Georgia"/>
          <w:color w:val="auto"/>
          <w:sz w:val="24"/>
          <w:szCs w:val="24"/>
          <w:lang w:val="en-GB"/>
        </w:rPr>
        <w:t>high-rise</w:t>
      </w:r>
      <w:r w:rsidR="00A8647A" w:rsidRPr="00140050">
        <w:rPr>
          <w:rFonts w:ascii="Georgia" w:hAnsi="Georgia"/>
          <w:color w:val="auto"/>
          <w:sz w:val="24"/>
          <w:szCs w:val="24"/>
          <w:lang w:val="en-GB"/>
        </w:rPr>
        <w:t xml:space="preserve"> business</w:t>
      </w:r>
      <w:r w:rsidR="00D92B12" w:rsidRPr="00140050">
        <w:rPr>
          <w:rFonts w:ascii="Georgia" w:hAnsi="Georgia"/>
          <w:color w:val="auto"/>
          <w:sz w:val="24"/>
          <w:szCs w:val="24"/>
          <w:lang w:val="en-GB"/>
        </w:rPr>
        <w:t xml:space="preserve"> buildings are planned</w:t>
      </w:r>
      <w:r w:rsidR="00915182" w:rsidRPr="00140050">
        <w:rPr>
          <w:rFonts w:ascii="Georgia" w:hAnsi="Georgia"/>
          <w:color w:val="auto"/>
          <w:sz w:val="24"/>
          <w:szCs w:val="24"/>
          <w:lang w:val="en-GB"/>
        </w:rPr>
        <w:t>.</w:t>
      </w:r>
      <w:r w:rsidR="00374547" w:rsidRPr="00140050">
        <w:rPr>
          <w:rFonts w:ascii="Georgia" w:hAnsi="Georgia"/>
          <w:color w:val="auto"/>
          <w:sz w:val="24"/>
          <w:szCs w:val="24"/>
          <w:lang w:val="en-GB"/>
        </w:rPr>
        <w:t xml:space="preserve"> </w:t>
      </w:r>
      <w:r w:rsidR="00D92B12" w:rsidRPr="00140050">
        <w:rPr>
          <w:rFonts w:ascii="Georgia" w:hAnsi="Georgia"/>
          <w:color w:val="auto"/>
          <w:sz w:val="24"/>
          <w:szCs w:val="24"/>
          <w:lang w:val="en-GB"/>
        </w:rPr>
        <w:t>Keilaniemi has relatively good</w:t>
      </w:r>
      <w:r w:rsidR="00374547" w:rsidRPr="00140050">
        <w:rPr>
          <w:rFonts w:ascii="Georgia" w:hAnsi="Georgia"/>
          <w:color w:val="auto"/>
          <w:sz w:val="24"/>
          <w:szCs w:val="24"/>
          <w:lang w:val="en-GB"/>
        </w:rPr>
        <w:t xml:space="preserve"> public transportation</w:t>
      </w:r>
      <w:r w:rsidR="00D92B12" w:rsidRPr="00140050">
        <w:rPr>
          <w:rFonts w:ascii="Georgia" w:hAnsi="Georgia"/>
          <w:color w:val="auto"/>
          <w:sz w:val="24"/>
          <w:szCs w:val="24"/>
          <w:lang w:val="en-GB"/>
        </w:rPr>
        <w:t xml:space="preserve"> connections</w:t>
      </w:r>
      <w:r w:rsidR="00374547" w:rsidRPr="00140050">
        <w:rPr>
          <w:rFonts w:ascii="Georgia" w:hAnsi="Georgia"/>
          <w:color w:val="auto"/>
          <w:sz w:val="24"/>
          <w:szCs w:val="24"/>
          <w:lang w:val="en-GB"/>
        </w:rPr>
        <w:t xml:space="preserve">, </w:t>
      </w:r>
      <w:r w:rsidR="00D92B12" w:rsidRPr="00140050">
        <w:rPr>
          <w:rFonts w:ascii="Georgia" w:hAnsi="Georgia"/>
          <w:color w:val="auto"/>
          <w:sz w:val="24"/>
          <w:szCs w:val="24"/>
          <w:lang w:val="en-GB"/>
        </w:rPr>
        <w:t xml:space="preserve">which </w:t>
      </w:r>
      <w:r w:rsidR="00FB6334" w:rsidRPr="00140050">
        <w:rPr>
          <w:rFonts w:ascii="Georgia" w:hAnsi="Georgia"/>
          <w:color w:val="auto"/>
          <w:sz w:val="24"/>
          <w:szCs w:val="24"/>
          <w:lang w:val="en-GB"/>
        </w:rPr>
        <w:t xml:space="preserve">will be enhanced by the </w:t>
      </w:r>
      <w:r w:rsidR="00374547" w:rsidRPr="00140050">
        <w:rPr>
          <w:rFonts w:ascii="Georgia" w:hAnsi="Georgia"/>
          <w:color w:val="auto"/>
          <w:sz w:val="24"/>
          <w:szCs w:val="24"/>
          <w:lang w:val="en-GB"/>
        </w:rPr>
        <w:t>upcoming metro line</w:t>
      </w:r>
      <w:r w:rsidR="00B0560C" w:rsidRPr="00140050">
        <w:rPr>
          <w:rFonts w:ascii="Georgia" w:hAnsi="Georgia"/>
          <w:color w:val="auto"/>
          <w:sz w:val="24"/>
          <w:szCs w:val="24"/>
          <w:lang w:val="en-GB"/>
        </w:rPr>
        <w:t>.</w:t>
      </w:r>
    </w:p>
    <w:p w:rsidR="00B01AD3" w:rsidRPr="00140050" w:rsidRDefault="00B01AD3" w:rsidP="003A41F4">
      <w:pPr>
        <w:spacing w:line="240" w:lineRule="auto"/>
        <w:jc w:val="both"/>
        <w:rPr>
          <w:rFonts w:ascii="Georgia" w:hAnsi="Georgia"/>
          <w:color w:val="auto"/>
          <w:lang w:val="en-GB"/>
        </w:rPr>
      </w:pPr>
    </w:p>
    <w:p w:rsidR="00487A60" w:rsidRPr="00F3695A" w:rsidRDefault="00487A60" w:rsidP="00487A60">
      <w:pPr>
        <w:jc w:val="both"/>
        <w:rPr>
          <w:rFonts w:ascii="Georgia" w:hAnsi="Georgia"/>
          <w:color w:val="auto"/>
          <w:lang w:val="en-GB"/>
        </w:rPr>
      </w:pPr>
      <w:r w:rsidRPr="00F3695A">
        <w:rPr>
          <w:noProof/>
          <w:color w:val="auto"/>
          <w:lang w:eastAsia="fi-FI"/>
        </w:rPr>
        <w:lastRenderedPageBreak/>
        <w:drawing>
          <wp:inline distT="0" distB="0" distL="0" distR="0">
            <wp:extent cx="1368996" cy="2100470"/>
            <wp:effectExtent l="0" t="0" r="2604" b="0"/>
            <wp:docPr id="35" name="Kuva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4" cstate="print"/>
                    <a:srcRect/>
                    <a:stretch>
                      <a:fillRect/>
                    </a:stretch>
                  </pic:blipFill>
                  <pic:spPr bwMode="auto">
                    <a:xfrm>
                      <a:off x="0" y="0"/>
                      <a:ext cx="1368177" cy="2099213"/>
                    </a:xfrm>
                    <a:prstGeom prst="rect">
                      <a:avLst/>
                    </a:prstGeom>
                    <a:noFill/>
                    <a:ln w="9525">
                      <a:noFill/>
                      <a:miter lim="800000"/>
                      <a:headEnd/>
                      <a:tailEnd/>
                    </a:ln>
                  </pic:spPr>
                </pic:pic>
              </a:graphicData>
            </a:graphic>
          </wp:inline>
        </w:drawing>
      </w:r>
      <w:r w:rsidRPr="00F3695A">
        <w:rPr>
          <w:noProof/>
          <w:color w:val="auto"/>
          <w:lang w:eastAsia="fi-FI"/>
        </w:rPr>
        <w:drawing>
          <wp:inline distT="0" distB="0" distL="0" distR="0">
            <wp:extent cx="1314450" cy="2099293"/>
            <wp:effectExtent l="0" t="0" r="0" b="0"/>
            <wp:docPr id="34" name="Kuva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5" cstate="print"/>
                    <a:srcRect/>
                    <a:stretch>
                      <a:fillRect/>
                    </a:stretch>
                  </pic:blipFill>
                  <pic:spPr bwMode="auto">
                    <a:xfrm>
                      <a:off x="0" y="0"/>
                      <a:ext cx="1317732" cy="2104534"/>
                    </a:xfrm>
                    <a:prstGeom prst="rect">
                      <a:avLst/>
                    </a:prstGeom>
                    <a:noFill/>
                    <a:ln w="9525">
                      <a:noFill/>
                      <a:miter lim="800000"/>
                      <a:headEnd/>
                      <a:tailEnd/>
                    </a:ln>
                  </pic:spPr>
                </pic:pic>
              </a:graphicData>
            </a:graphic>
          </wp:inline>
        </w:drawing>
      </w:r>
      <w:r w:rsidRPr="00F3695A">
        <w:rPr>
          <w:noProof/>
          <w:color w:val="auto"/>
          <w:lang w:eastAsia="fi-FI"/>
        </w:rPr>
        <w:drawing>
          <wp:inline distT="0" distB="0" distL="0" distR="0">
            <wp:extent cx="1422462" cy="2104196"/>
            <wp:effectExtent l="0" t="0" r="6288" b="0"/>
            <wp:docPr id="36" name="Kuva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6" cstate="print"/>
                    <a:srcRect/>
                    <a:stretch>
                      <a:fillRect/>
                    </a:stretch>
                  </pic:blipFill>
                  <pic:spPr bwMode="auto">
                    <a:xfrm>
                      <a:off x="0" y="0"/>
                      <a:ext cx="1422123" cy="2103694"/>
                    </a:xfrm>
                    <a:prstGeom prst="rect">
                      <a:avLst/>
                    </a:prstGeom>
                    <a:noFill/>
                    <a:ln w="9525">
                      <a:noFill/>
                      <a:miter lim="800000"/>
                      <a:headEnd/>
                      <a:tailEnd/>
                    </a:ln>
                  </pic:spPr>
                </pic:pic>
              </a:graphicData>
            </a:graphic>
          </wp:inline>
        </w:drawing>
      </w:r>
      <w:r w:rsidRPr="00F3695A">
        <w:rPr>
          <w:noProof/>
          <w:color w:val="auto"/>
          <w:lang w:eastAsia="fi-FI"/>
        </w:rPr>
        <w:drawing>
          <wp:inline distT="0" distB="0" distL="0" distR="0">
            <wp:extent cx="1618160" cy="2096574"/>
            <wp:effectExtent l="0" t="0" r="1090" b="0"/>
            <wp:docPr id="37" name="Kuva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7" cstate="print"/>
                    <a:srcRect/>
                    <a:stretch>
                      <a:fillRect/>
                    </a:stretch>
                  </pic:blipFill>
                  <pic:spPr bwMode="auto">
                    <a:xfrm>
                      <a:off x="0" y="0"/>
                      <a:ext cx="1622505" cy="2102203"/>
                    </a:xfrm>
                    <a:prstGeom prst="rect">
                      <a:avLst/>
                    </a:prstGeom>
                    <a:noFill/>
                    <a:ln w="9525">
                      <a:noFill/>
                      <a:miter lim="800000"/>
                      <a:headEnd/>
                      <a:tailEnd/>
                    </a:ln>
                  </pic:spPr>
                </pic:pic>
              </a:graphicData>
            </a:graphic>
          </wp:inline>
        </w:drawing>
      </w:r>
    </w:p>
    <w:p w:rsidR="00B01AD3" w:rsidRPr="00140050" w:rsidRDefault="00B01AD3" w:rsidP="003A41F4">
      <w:pPr>
        <w:spacing w:line="240" w:lineRule="auto"/>
        <w:jc w:val="both"/>
        <w:rPr>
          <w:rFonts w:ascii="Georgia" w:hAnsi="Georgia"/>
          <w:color w:val="auto"/>
          <w:lang w:val="en-GB"/>
        </w:rPr>
      </w:pPr>
    </w:p>
    <w:p w:rsidR="00B01AD3" w:rsidRPr="00140050" w:rsidRDefault="00B01AD3" w:rsidP="003A41F4">
      <w:pPr>
        <w:spacing w:line="240" w:lineRule="auto"/>
        <w:jc w:val="both"/>
        <w:rPr>
          <w:rFonts w:ascii="Georgia" w:hAnsi="Georgia"/>
          <w:color w:val="auto"/>
          <w:lang w:val="en-GB"/>
        </w:rPr>
      </w:pPr>
    </w:p>
    <w:p w:rsidR="008007F3" w:rsidRPr="00140050" w:rsidRDefault="00357864" w:rsidP="003A41F4">
      <w:pPr>
        <w:spacing w:line="240" w:lineRule="auto"/>
        <w:jc w:val="both"/>
        <w:rPr>
          <w:rFonts w:ascii="Georgia" w:hAnsi="Georgia"/>
          <w:color w:val="auto"/>
          <w:sz w:val="20"/>
          <w:lang w:val="en-GB"/>
        </w:rPr>
      </w:pPr>
      <w:r w:rsidRPr="00140050">
        <w:rPr>
          <w:rFonts w:ascii="Georgia" w:hAnsi="Georgia"/>
          <w:color w:val="auto"/>
          <w:sz w:val="20"/>
          <w:lang w:val="en-GB"/>
        </w:rPr>
        <w:t xml:space="preserve">Figure </w:t>
      </w:r>
      <w:r w:rsidR="00840E14" w:rsidRPr="00140050">
        <w:rPr>
          <w:rFonts w:ascii="Georgia" w:hAnsi="Georgia"/>
          <w:color w:val="auto"/>
          <w:sz w:val="20"/>
          <w:lang w:val="en-GB"/>
        </w:rPr>
        <w:t>3</w:t>
      </w:r>
      <w:r w:rsidRPr="00140050">
        <w:rPr>
          <w:rFonts w:ascii="Georgia" w:hAnsi="Georgia"/>
          <w:color w:val="auto"/>
          <w:sz w:val="20"/>
          <w:lang w:val="en-GB"/>
        </w:rPr>
        <w:t>. Keilaniemi has developed from a natural and agricultural area to</w:t>
      </w:r>
      <w:r w:rsidR="00FB6334" w:rsidRPr="00140050">
        <w:rPr>
          <w:rFonts w:ascii="Georgia" w:hAnsi="Georgia"/>
          <w:color w:val="auto"/>
          <w:sz w:val="20"/>
          <w:lang w:val="en-GB"/>
        </w:rPr>
        <w:t xml:space="preserve"> an</w:t>
      </w:r>
      <w:r w:rsidRPr="00140050">
        <w:rPr>
          <w:rFonts w:ascii="Georgia" w:hAnsi="Georgia"/>
          <w:color w:val="auto"/>
          <w:sz w:val="20"/>
          <w:lang w:val="en-GB"/>
        </w:rPr>
        <w:t xml:space="preserve"> ICT-cluster</w:t>
      </w:r>
      <w:r w:rsidR="00487A60">
        <w:rPr>
          <w:rFonts w:ascii="Georgia" w:hAnsi="Georgia"/>
          <w:color w:val="auto"/>
          <w:sz w:val="20"/>
          <w:lang w:val="en-GB"/>
        </w:rPr>
        <w:t xml:space="preserve"> (from left to right years 2011; 2001; 1969; 1950)</w:t>
      </w:r>
      <w:r w:rsidRPr="00140050">
        <w:rPr>
          <w:rFonts w:ascii="Georgia" w:hAnsi="Georgia"/>
          <w:color w:val="auto"/>
          <w:sz w:val="20"/>
          <w:lang w:val="en-GB"/>
        </w:rPr>
        <w:t xml:space="preserve">. It was dominated by </w:t>
      </w:r>
      <w:r w:rsidR="006A4BDB" w:rsidRPr="00140050">
        <w:rPr>
          <w:rFonts w:ascii="Georgia" w:hAnsi="Georgia"/>
          <w:color w:val="auto"/>
          <w:sz w:val="20"/>
          <w:lang w:val="en-GB"/>
        </w:rPr>
        <w:t>natural elements until the 1970</w:t>
      </w:r>
      <w:r w:rsidRPr="00140050">
        <w:rPr>
          <w:rFonts w:ascii="Georgia" w:hAnsi="Georgia"/>
          <w:color w:val="auto"/>
          <w:sz w:val="20"/>
          <w:lang w:val="en-GB"/>
        </w:rPr>
        <w:t>s</w:t>
      </w:r>
      <w:r w:rsidR="00FB6334" w:rsidRPr="00140050">
        <w:rPr>
          <w:rFonts w:ascii="Georgia" w:hAnsi="Georgia"/>
          <w:color w:val="auto"/>
          <w:sz w:val="20"/>
          <w:lang w:val="en-GB"/>
        </w:rPr>
        <w:t>,</w:t>
      </w:r>
      <w:r w:rsidRPr="00140050">
        <w:rPr>
          <w:rFonts w:ascii="Georgia" w:hAnsi="Georgia"/>
          <w:color w:val="auto"/>
          <w:sz w:val="20"/>
          <w:lang w:val="en-GB"/>
        </w:rPr>
        <w:t xml:space="preserve"> when</w:t>
      </w:r>
      <w:r w:rsidR="00BD44D5" w:rsidRPr="00140050">
        <w:rPr>
          <w:rFonts w:ascii="Georgia" w:hAnsi="Georgia"/>
          <w:color w:val="auto"/>
          <w:sz w:val="20"/>
          <w:lang w:val="en-GB"/>
        </w:rPr>
        <w:t xml:space="preserve"> </w:t>
      </w:r>
      <w:r w:rsidR="00FB6334" w:rsidRPr="00140050">
        <w:rPr>
          <w:rFonts w:ascii="Georgia" w:hAnsi="Georgia"/>
          <w:color w:val="auto"/>
          <w:sz w:val="20"/>
          <w:lang w:val="en-GB"/>
        </w:rPr>
        <w:t>corporate</w:t>
      </w:r>
      <w:r w:rsidRPr="00140050">
        <w:rPr>
          <w:rFonts w:ascii="Georgia" w:hAnsi="Georgia"/>
          <w:color w:val="auto"/>
          <w:sz w:val="20"/>
          <w:lang w:val="en-GB"/>
        </w:rPr>
        <w:t xml:space="preserve"> </w:t>
      </w:r>
      <w:r w:rsidR="00FB6334" w:rsidRPr="00140050">
        <w:rPr>
          <w:rFonts w:ascii="Georgia" w:hAnsi="Georgia"/>
          <w:color w:val="auto"/>
          <w:sz w:val="20"/>
          <w:lang w:val="en-GB"/>
        </w:rPr>
        <w:t>activities began there</w:t>
      </w:r>
      <w:r w:rsidRPr="00140050">
        <w:rPr>
          <w:rFonts w:ascii="Georgia" w:hAnsi="Georgia"/>
          <w:color w:val="auto"/>
          <w:sz w:val="20"/>
          <w:lang w:val="en-GB"/>
        </w:rPr>
        <w:t>.</w:t>
      </w:r>
    </w:p>
    <w:p w:rsidR="00FF16FD" w:rsidRPr="00140050" w:rsidRDefault="00FF16FD" w:rsidP="003A41F4">
      <w:pPr>
        <w:spacing w:line="240" w:lineRule="auto"/>
        <w:jc w:val="both"/>
        <w:rPr>
          <w:rFonts w:ascii="Georgia" w:hAnsi="Georgia"/>
          <w:color w:val="auto"/>
          <w:sz w:val="20"/>
          <w:lang w:val="en-GB"/>
        </w:rPr>
      </w:pPr>
    </w:p>
    <w:p w:rsidR="00A471F9" w:rsidRPr="00140050" w:rsidRDefault="00A471F9" w:rsidP="003A41F4">
      <w:pPr>
        <w:spacing w:line="240" w:lineRule="auto"/>
        <w:jc w:val="both"/>
        <w:rPr>
          <w:rFonts w:ascii="Georgia" w:hAnsi="Georgia"/>
          <w:color w:val="auto"/>
          <w:sz w:val="24"/>
          <w:szCs w:val="24"/>
          <w:lang w:val="en-GB"/>
        </w:rPr>
      </w:pPr>
    </w:p>
    <w:p w:rsidR="00D501C6" w:rsidRPr="00140050" w:rsidRDefault="00A471F9"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All the three example locations illustrate that k</w:t>
      </w:r>
      <w:r w:rsidR="00AC03F7" w:rsidRPr="00140050">
        <w:rPr>
          <w:rFonts w:ascii="Georgia" w:hAnsi="Georgia"/>
          <w:color w:val="auto"/>
          <w:sz w:val="24"/>
          <w:szCs w:val="24"/>
          <w:lang w:val="en-GB"/>
        </w:rPr>
        <w:t xml:space="preserve">nowledge-based environments </w:t>
      </w:r>
      <w:r w:rsidR="00FB6334" w:rsidRPr="00140050">
        <w:rPr>
          <w:rFonts w:ascii="Georgia" w:hAnsi="Georgia"/>
          <w:color w:val="auto"/>
          <w:sz w:val="24"/>
          <w:szCs w:val="24"/>
          <w:lang w:val="en-GB"/>
        </w:rPr>
        <w:t xml:space="preserve">always </w:t>
      </w:r>
      <w:r w:rsidR="00AC03F7" w:rsidRPr="00140050">
        <w:rPr>
          <w:rFonts w:ascii="Georgia" w:hAnsi="Georgia"/>
          <w:color w:val="auto"/>
          <w:sz w:val="24"/>
          <w:szCs w:val="24"/>
          <w:lang w:val="en-GB"/>
        </w:rPr>
        <w:t>have</w:t>
      </w:r>
      <w:r w:rsidR="00D501C6" w:rsidRPr="00140050">
        <w:rPr>
          <w:rFonts w:ascii="Georgia" w:hAnsi="Georgia"/>
          <w:color w:val="auto"/>
          <w:sz w:val="24"/>
          <w:szCs w:val="24"/>
          <w:lang w:val="en-GB"/>
        </w:rPr>
        <w:t xml:space="preserve"> their</w:t>
      </w:r>
      <w:r w:rsidR="00AC03F7" w:rsidRPr="00140050">
        <w:rPr>
          <w:rFonts w:ascii="Georgia" w:hAnsi="Georgia"/>
          <w:color w:val="auto"/>
          <w:sz w:val="24"/>
          <w:szCs w:val="24"/>
          <w:lang w:val="en-GB"/>
        </w:rPr>
        <w:t xml:space="preserve"> </w:t>
      </w:r>
      <w:r w:rsidR="00FB6334" w:rsidRPr="00140050">
        <w:rPr>
          <w:rFonts w:ascii="Georgia" w:hAnsi="Georgia"/>
          <w:color w:val="auto"/>
          <w:sz w:val="24"/>
          <w:szCs w:val="24"/>
          <w:lang w:val="en-GB"/>
        </w:rPr>
        <w:t xml:space="preserve">own </w:t>
      </w:r>
      <w:r w:rsidR="00AC03F7" w:rsidRPr="00140050">
        <w:rPr>
          <w:rFonts w:ascii="Georgia" w:hAnsi="Georgia"/>
          <w:color w:val="auto"/>
          <w:sz w:val="24"/>
          <w:szCs w:val="24"/>
          <w:lang w:val="en-GB"/>
        </w:rPr>
        <w:t>unique context</w:t>
      </w:r>
      <w:r w:rsidR="00D501C6" w:rsidRPr="00140050">
        <w:rPr>
          <w:rFonts w:ascii="Georgia" w:hAnsi="Georgia"/>
          <w:color w:val="auto"/>
          <w:sz w:val="24"/>
          <w:szCs w:val="24"/>
          <w:lang w:val="en-GB"/>
        </w:rPr>
        <w:t>s</w:t>
      </w:r>
      <w:r w:rsidR="00BE53A2" w:rsidRPr="00140050">
        <w:rPr>
          <w:rFonts w:ascii="Georgia" w:hAnsi="Georgia"/>
          <w:color w:val="auto"/>
          <w:sz w:val="24"/>
          <w:szCs w:val="24"/>
          <w:lang w:val="en-GB"/>
        </w:rPr>
        <w:t xml:space="preserve">. </w:t>
      </w:r>
      <w:r w:rsidR="00D501C6" w:rsidRPr="00140050">
        <w:rPr>
          <w:rFonts w:ascii="Georgia" w:hAnsi="Georgia"/>
          <w:color w:val="auto"/>
          <w:sz w:val="24"/>
          <w:szCs w:val="24"/>
          <w:lang w:val="en-GB"/>
        </w:rPr>
        <w:t xml:space="preserve">Resonating with earlier research, knowledge-based environments include physical elements </w:t>
      </w:r>
      <w:r w:rsidR="00FB6334" w:rsidRPr="00140050">
        <w:rPr>
          <w:rFonts w:ascii="Georgia" w:hAnsi="Georgia"/>
          <w:color w:val="auto"/>
          <w:sz w:val="24"/>
          <w:szCs w:val="24"/>
          <w:lang w:val="en-GB"/>
        </w:rPr>
        <w:t>like</w:t>
      </w:r>
      <w:r w:rsidR="00D501C6" w:rsidRPr="00140050">
        <w:rPr>
          <w:rFonts w:ascii="Georgia" w:hAnsi="Georgia"/>
          <w:color w:val="auto"/>
          <w:sz w:val="24"/>
          <w:szCs w:val="24"/>
          <w:lang w:val="en-GB"/>
        </w:rPr>
        <w:t xml:space="preserve"> the physical elements of urban spaces in general: paths (where people move), nodes (central places),</w:t>
      </w:r>
      <w:r w:rsidR="00FB6334" w:rsidRPr="00140050">
        <w:rPr>
          <w:rFonts w:ascii="Georgia" w:hAnsi="Georgia"/>
          <w:color w:val="auto"/>
          <w:sz w:val="24"/>
          <w:szCs w:val="24"/>
          <w:lang w:val="en-GB"/>
        </w:rPr>
        <w:t xml:space="preserve"> </w:t>
      </w:r>
      <w:r w:rsidR="003633FD" w:rsidRPr="00140050">
        <w:rPr>
          <w:rFonts w:ascii="Georgia" w:hAnsi="Georgia"/>
          <w:color w:val="auto"/>
          <w:sz w:val="24"/>
          <w:szCs w:val="24"/>
          <w:lang w:val="en-GB"/>
        </w:rPr>
        <w:t>edges</w:t>
      </w:r>
      <w:r w:rsidR="00D501C6" w:rsidRPr="00140050">
        <w:rPr>
          <w:rFonts w:ascii="Georgia" w:hAnsi="Georgia"/>
          <w:color w:val="auto"/>
          <w:sz w:val="24"/>
          <w:szCs w:val="24"/>
          <w:lang w:val="en-GB"/>
        </w:rPr>
        <w:t xml:space="preserve"> (barriers dividing areas) and landmarks (</w:t>
      </w:r>
      <w:r w:rsidR="00FB6334" w:rsidRPr="00140050">
        <w:rPr>
          <w:rFonts w:ascii="Georgia" w:hAnsi="Georgia"/>
          <w:color w:val="auto"/>
          <w:sz w:val="24"/>
          <w:szCs w:val="24"/>
          <w:lang w:val="en-GB"/>
        </w:rPr>
        <w:t>physical</w:t>
      </w:r>
      <w:r w:rsidR="00D501C6" w:rsidRPr="00140050">
        <w:rPr>
          <w:rFonts w:ascii="Georgia" w:hAnsi="Georgia"/>
          <w:color w:val="auto"/>
          <w:sz w:val="24"/>
          <w:szCs w:val="24"/>
          <w:lang w:val="en-GB"/>
        </w:rPr>
        <w:t xml:space="preserve"> characteristics with meanings) (Lynch 1960). As accessibility is one of the components of </w:t>
      </w:r>
      <w:r w:rsidR="00FB6334" w:rsidRPr="00140050">
        <w:rPr>
          <w:rFonts w:ascii="Georgia" w:hAnsi="Georgia"/>
          <w:color w:val="auto"/>
          <w:sz w:val="24"/>
          <w:szCs w:val="24"/>
          <w:lang w:val="en-GB"/>
        </w:rPr>
        <w:t xml:space="preserve">a </w:t>
      </w:r>
      <w:r w:rsidR="00D501C6" w:rsidRPr="00140050">
        <w:rPr>
          <w:rFonts w:ascii="Georgia" w:hAnsi="Georgia"/>
          <w:color w:val="auto"/>
          <w:sz w:val="24"/>
          <w:szCs w:val="24"/>
          <w:lang w:val="en-GB"/>
        </w:rPr>
        <w:t>knowledge city, companies in knowledge-based environments generally cluster</w:t>
      </w:r>
      <w:r w:rsidR="00FB6334" w:rsidRPr="00140050">
        <w:rPr>
          <w:rFonts w:ascii="Georgia" w:hAnsi="Georgia"/>
          <w:color w:val="auto"/>
          <w:sz w:val="24"/>
          <w:szCs w:val="24"/>
          <w:lang w:val="en-GB"/>
        </w:rPr>
        <w:t xml:space="preserve"> </w:t>
      </w:r>
      <w:r w:rsidR="00D501C6" w:rsidRPr="00140050">
        <w:rPr>
          <w:rFonts w:ascii="Georgia" w:hAnsi="Georgia"/>
          <w:color w:val="auto"/>
          <w:sz w:val="24"/>
          <w:szCs w:val="24"/>
          <w:lang w:val="en-GB"/>
        </w:rPr>
        <w:t xml:space="preserve">around </w:t>
      </w:r>
      <w:r w:rsidR="00FA1B45" w:rsidRPr="00140050">
        <w:rPr>
          <w:rFonts w:ascii="Georgia" w:hAnsi="Georgia"/>
          <w:color w:val="auto"/>
          <w:sz w:val="24"/>
          <w:szCs w:val="24"/>
          <w:lang w:val="en-GB"/>
        </w:rPr>
        <w:t>main</w:t>
      </w:r>
      <w:r w:rsidR="00D501C6" w:rsidRPr="00140050">
        <w:rPr>
          <w:rFonts w:ascii="Georgia" w:hAnsi="Georgia"/>
          <w:color w:val="auto"/>
          <w:sz w:val="24"/>
          <w:szCs w:val="24"/>
          <w:lang w:val="en-GB"/>
        </w:rPr>
        <w:t xml:space="preserve"> nodes </w:t>
      </w:r>
      <w:r w:rsidR="00FA1B45" w:rsidRPr="00140050">
        <w:rPr>
          <w:rFonts w:ascii="Georgia" w:hAnsi="Georgia"/>
          <w:color w:val="auto"/>
          <w:sz w:val="24"/>
          <w:szCs w:val="24"/>
          <w:lang w:val="en-GB"/>
        </w:rPr>
        <w:t>such is the case in all three locations</w:t>
      </w:r>
      <w:r w:rsidR="00D501C6" w:rsidRPr="00140050">
        <w:rPr>
          <w:rFonts w:ascii="Georgia" w:hAnsi="Georgia"/>
          <w:color w:val="auto"/>
          <w:sz w:val="24"/>
          <w:szCs w:val="24"/>
          <w:lang w:val="en-GB"/>
        </w:rPr>
        <w:t xml:space="preserve">. </w:t>
      </w:r>
    </w:p>
    <w:p w:rsidR="002D76B5" w:rsidRPr="00140050" w:rsidRDefault="002D76B5" w:rsidP="003A41F4">
      <w:pPr>
        <w:spacing w:line="240" w:lineRule="auto"/>
        <w:jc w:val="both"/>
        <w:rPr>
          <w:rFonts w:ascii="Georgia" w:hAnsi="Georgia"/>
          <w:color w:val="auto"/>
          <w:sz w:val="20"/>
          <w:szCs w:val="24"/>
          <w:lang w:val="en-GB"/>
        </w:rPr>
      </w:pPr>
    </w:p>
    <w:p w:rsidR="00FF6D25" w:rsidRPr="00140050" w:rsidRDefault="00FF6D25" w:rsidP="003A41F4">
      <w:pPr>
        <w:pStyle w:val="Otsikko7"/>
        <w:numPr>
          <w:ilvl w:val="0"/>
          <w:numId w:val="14"/>
        </w:numPr>
        <w:spacing w:line="240" w:lineRule="auto"/>
        <w:rPr>
          <w:rFonts w:ascii="Georgia" w:hAnsi="Georgia"/>
          <w:i w:val="0"/>
          <w:sz w:val="32"/>
          <w:lang w:val="en-GB"/>
        </w:rPr>
      </w:pPr>
      <w:r w:rsidRPr="00140050">
        <w:rPr>
          <w:rFonts w:ascii="Georgia" w:hAnsi="Georgia"/>
          <w:i w:val="0"/>
          <w:sz w:val="32"/>
          <w:lang w:val="en-GB"/>
        </w:rPr>
        <w:t xml:space="preserve">Urban </w:t>
      </w:r>
      <w:r w:rsidR="004947C2" w:rsidRPr="00140050">
        <w:rPr>
          <w:rFonts w:ascii="Georgia" w:hAnsi="Georgia"/>
          <w:i w:val="0"/>
          <w:sz w:val="32"/>
          <w:lang w:val="en-GB"/>
        </w:rPr>
        <w:t>facades</w:t>
      </w:r>
      <w:r w:rsidR="001A23A4" w:rsidRPr="00140050">
        <w:rPr>
          <w:rFonts w:ascii="Georgia" w:hAnsi="Georgia"/>
          <w:i w:val="0"/>
          <w:sz w:val="32"/>
          <w:lang w:val="en-GB"/>
        </w:rPr>
        <w:t>: activity and design</w:t>
      </w:r>
    </w:p>
    <w:p w:rsidR="00FF6D25" w:rsidRPr="00140050" w:rsidRDefault="00FF6D25" w:rsidP="003A41F4">
      <w:pPr>
        <w:spacing w:line="240" w:lineRule="auto"/>
        <w:rPr>
          <w:rFonts w:ascii="Georgia" w:hAnsi="Georgia"/>
          <w:lang w:val="en-GB"/>
        </w:rPr>
      </w:pPr>
    </w:p>
    <w:p w:rsidR="00D86352" w:rsidRPr="00140050" w:rsidRDefault="00A148CC" w:rsidP="003A41F4">
      <w:pPr>
        <w:spacing w:line="240" w:lineRule="auto"/>
        <w:jc w:val="both"/>
        <w:rPr>
          <w:rFonts w:ascii="Georgia" w:hAnsi="Georgia"/>
          <w:color w:val="auto"/>
          <w:sz w:val="24"/>
          <w:lang w:val="en-GB"/>
        </w:rPr>
      </w:pPr>
      <w:r w:rsidRPr="00140050">
        <w:rPr>
          <w:rFonts w:ascii="Georgia" w:hAnsi="Georgia"/>
          <w:color w:val="auto"/>
          <w:sz w:val="24"/>
          <w:lang w:val="en-GB"/>
        </w:rPr>
        <w:t>Earlier research has connected urban liveliness with</w:t>
      </w:r>
      <w:r w:rsidR="00D86352" w:rsidRPr="00140050">
        <w:rPr>
          <w:rFonts w:ascii="Georgia" w:hAnsi="Georgia"/>
          <w:color w:val="auto"/>
          <w:sz w:val="24"/>
          <w:lang w:val="en-GB"/>
        </w:rPr>
        <w:t xml:space="preserve"> social opportunities </w:t>
      </w:r>
      <w:r w:rsidRPr="00140050">
        <w:rPr>
          <w:rFonts w:ascii="Georgia" w:hAnsi="Georgia"/>
          <w:color w:val="auto"/>
          <w:sz w:val="24"/>
          <w:lang w:val="en-GB"/>
        </w:rPr>
        <w:t>(</w:t>
      </w:r>
      <w:r w:rsidR="002A059D" w:rsidRPr="00140050">
        <w:rPr>
          <w:rFonts w:ascii="Georgia" w:hAnsi="Georgia"/>
          <w:color w:val="auto"/>
          <w:sz w:val="24"/>
          <w:lang w:val="en-GB"/>
        </w:rPr>
        <w:t>Ewing &amp; Handy 2009</w:t>
      </w:r>
      <w:r w:rsidRPr="00140050">
        <w:rPr>
          <w:rFonts w:ascii="Georgia" w:hAnsi="Georgia"/>
          <w:color w:val="auto"/>
          <w:sz w:val="24"/>
          <w:lang w:val="en-GB"/>
        </w:rPr>
        <w:t>)</w:t>
      </w:r>
      <w:r w:rsidR="00D86352" w:rsidRPr="00140050">
        <w:rPr>
          <w:rFonts w:ascii="Georgia" w:hAnsi="Georgia"/>
          <w:color w:val="auto"/>
          <w:sz w:val="24"/>
          <w:lang w:val="en-GB"/>
        </w:rPr>
        <w:t>. Particularly</w:t>
      </w:r>
      <w:r w:rsidR="008C2A58" w:rsidRPr="00140050">
        <w:rPr>
          <w:rFonts w:ascii="Georgia" w:hAnsi="Georgia"/>
          <w:color w:val="auto"/>
          <w:sz w:val="24"/>
          <w:lang w:val="en-GB"/>
        </w:rPr>
        <w:t>,</w:t>
      </w:r>
      <w:r w:rsidR="00D86352" w:rsidRPr="00140050">
        <w:rPr>
          <w:rFonts w:ascii="Georgia" w:hAnsi="Georgia"/>
          <w:color w:val="auto"/>
          <w:sz w:val="24"/>
          <w:lang w:val="en-GB"/>
        </w:rPr>
        <w:t xml:space="preserve"> </w:t>
      </w:r>
      <w:r w:rsidR="00D86352" w:rsidRPr="00140050">
        <w:rPr>
          <w:rFonts w:ascii="Georgia" w:hAnsi="Georgia"/>
          <w:color w:val="auto"/>
          <w:sz w:val="24"/>
          <w:szCs w:val="24"/>
          <w:lang w:val="en-GB"/>
        </w:rPr>
        <w:t>creative milieus are described as ‘the locations of conviviality and bohemia’</w:t>
      </w:r>
      <w:r w:rsidR="00DE175D" w:rsidRPr="00140050">
        <w:rPr>
          <w:rFonts w:ascii="Georgia" w:hAnsi="Georgia"/>
          <w:color w:val="auto"/>
          <w:sz w:val="24"/>
          <w:szCs w:val="24"/>
          <w:lang w:val="en-GB"/>
        </w:rPr>
        <w:t>,</w:t>
      </w:r>
      <w:r w:rsidR="00D86352" w:rsidRPr="00140050">
        <w:rPr>
          <w:rFonts w:ascii="Georgia" w:hAnsi="Georgia"/>
          <w:color w:val="auto"/>
          <w:sz w:val="24"/>
          <w:szCs w:val="24"/>
          <w:lang w:val="en-GB"/>
        </w:rPr>
        <w:t xml:space="preserve"> where restaurants and cafes to come to li</w:t>
      </w:r>
      <w:r w:rsidR="00DE175D" w:rsidRPr="00140050">
        <w:rPr>
          <w:rFonts w:ascii="Georgia" w:hAnsi="Georgia"/>
          <w:color w:val="auto"/>
          <w:sz w:val="24"/>
          <w:szCs w:val="24"/>
          <w:lang w:val="en-GB"/>
        </w:rPr>
        <w:t>fe</w:t>
      </w:r>
      <w:r w:rsidR="00D86352" w:rsidRPr="00140050">
        <w:rPr>
          <w:rFonts w:ascii="Georgia" w:hAnsi="Georgia"/>
          <w:color w:val="auto"/>
          <w:sz w:val="24"/>
          <w:szCs w:val="24"/>
          <w:lang w:val="en-GB"/>
        </w:rPr>
        <w:t xml:space="preserve"> during</w:t>
      </w:r>
      <w:r w:rsidR="00DE175D" w:rsidRPr="00140050">
        <w:rPr>
          <w:rFonts w:ascii="Georgia" w:hAnsi="Georgia"/>
          <w:color w:val="auto"/>
          <w:sz w:val="24"/>
          <w:szCs w:val="24"/>
          <w:lang w:val="en-GB"/>
        </w:rPr>
        <w:t xml:space="preserve"> the</w:t>
      </w:r>
      <w:r w:rsidR="00D86352" w:rsidRPr="00140050">
        <w:rPr>
          <w:rFonts w:ascii="Georgia" w:hAnsi="Georgia"/>
          <w:color w:val="auto"/>
          <w:sz w:val="24"/>
          <w:szCs w:val="24"/>
          <w:lang w:val="en-GB"/>
        </w:rPr>
        <w:t xml:space="preserve"> night (Costa &amp; Lopes 2015: 34</w:t>
      </w:r>
      <w:r w:rsidR="008C2A58" w:rsidRPr="00140050">
        <w:rPr>
          <w:rFonts w:ascii="Georgia" w:hAnsi="Georgia"/>
          <w:color w:val="auto"/>
          <w:sz w:val="24"/>
          <w:szCs w:val="24"/>
          <w:lang w:val="en-GB"/>
        </w:rPr>
        <w:t>)</w:t>
      </w:r>
      <w:r w:rsidR="008007F3" w:rsidRPr="00140050">
        <w:rPr>
          <w:rFonts w:ascii="Georgia" w:hAnsi="Georgia"/>
          <w:color w:val="auto"/>
          <w:sz w:val="24"/>
          <w:szCs w:val="24"/>
          <w:lang w:val="en-GB"/>
        </w:rPr>
        <w:t>.</w:t>
      </w:r>
      <w:r w:rsidR="008C2A58" w:rsidRPr="00140050">
        <w:rPr>
          <w:rFonts w:ascii="Georgia" w:hAnsi="Georgia"/>
          <w:color w:val="FF0000"/>
          <w:sz w:val="24"/>
          <w:szCs w:val="24"/>
          <w:lang w:val="en-GB"/>
        </w:rPr>
        <w:t xml:space="preserve"> </w:t>
      </w:r>
      <w:r w:rsidR="00D86352" w:rsidRPr="00140050">
        <w:rPr>
          <w:rFonts w:ascii="Georgia" w:hAnsi="Georgia"/>
          <w:color w:val="auto"/>
          <w:sz w:val="24"/>
          <w:lang w:val="en-GB"/>
        </w:rPr>
        <w:t xml:space="preserve">To capture elements describing urban liveliness and opportunities, </w:t>
      </w:r>
      <w:r w:rsidR="00C85690" w:rsidRPr="00140050">
        <w:rPr>
          <w:rFonts w:ascii="Georgia" w:hAnsi="Georgia"/>
          <w:color w:val="auto"/>
          <w:sz w:val="24"/>
          <w:lang w:val="en-GB"/>
        </w:rPr>
        <w:t>th</w:t>
      </w:r>
      <w:r w:rsidR="00DE175D" w:rsidRPr="00140050">
        <w:rPr>
          <w:rFonts w:ascii="Georgia" w:hAnsi="Georgia"/>
          <w:color w:val="auto"/>
          <w:sz w:val="24"/>
          <w:lang w:val="en-GB"/>
        </w:rPr>
        <w:t>is</w:t>
      </w:r>
      <w:r w:rsidR="00C85690" w:rsidRPr="00140050">
        <w:rPr>
          <w:rFonts w:ascii="Georgia" w:hAnsi="Georgia"/>
          <w:color w:val="auto"/>
          <w:sz w:val="24"/>
          <w:lang w:val="en-GB"/>
        </w:rPr>
        <w:t xml:space="preserve"> study</w:t>
      </w:r>
      <w:r w:rsidR="00D86352" w:rsidRPr="00140050">
        <w:rPr>
          <w:rFonts w:ascii="Georgia" w:hAnsi="Georgia"/>
          <w:color w:val="auto"/>
          <w:sz w:val="24"/>
          <w:lang w:val="en-GB"/>
        </w:rPr>
        <w:t xml:space="preserve"> o</w:t>
      </w:r>
      <w:r w:rsidR="00045C54" w:rsidRPr="00140050">
        <w:rPr>
          <w:rFonts w:ascii="Georgia" w:hAnsi="Georgia"/>
          <w:color w:val="auto"/>
          <w:sz w:val="24"/>
          <w:lang w:val="en-GB"/>
        </w:rPr>
        <w:t>bserved the openness of facades</w:t>
      </w:r>
      <w:r w:rsidR="00D86352" w:rsidRPr="00140050">
        <w:rPr>
          <w:rFonts w:ascii="Georgia" w:hAnsi="Georgia"/>
          <w:color w:val="auto"/>
          <w:sz w:val="24"/>
          <w:lang w:val="en-GB"/>
        </w:rPr>
        <w:t xml:space="preserve"> in building</w:t>
      </w:r>
      <w:r w:rsidR="008C2A58" w:rsidRPr="00140050">
        <w:rPr>
          <w:rFonts w:ascii="Georgia" w:hAnsi="Georgia"/>
          <w:color w:val="auto"/>
          <w:sz w:val="24"/>
          <w:lang w:val="en-GB"/>
        </w:rPr>
        <w:t>s</w:t>
      </w:r>
      <w:r w:rsidR="00D86352" w:rsidRPr="00140050">
        <w:rPr>
          <w:rFonts w:ascii="Georgia" w:hAnsi="Georgia"/>
          <w:color w:val="auto"/>
          <w:sz w:val="24"/>
          <w:lang w:val="en-GB"/>
        </w:rPr>
        <w:t xml:space="preserve"> locat</w:t>
      </w:r>
      <w:r w:rsidR="00DE175D" w:rsidRPr="00140050">
        <w:rPr>
          <w:rFonts w:ascii="Georgia" w:hAnsi="Georgia"/>
          <w:color w:val="auto"/>
          <w:sz w:val="24"/>
          <w:lang w:val="en-GB"/>
        </w:rPr>
        <w:t>ed</w:t>
      </w:r>
      <w:r w:rsidR="00D86352" w:rsidRPr="00140050">
        <w:rPr>
          <w:rFonts w:ascii="Georgia" w:hAnsi="Georgia"/>
          <w:color w:val="auto"/>
          <w:sz w:val="24"/>
          <w:lang w:val="en-GB"/>
        </w:rPr>
        <w:t xml:space="preserve"> in </w:t>
      </w:r>
      <w:r w:rsidR="008C2A58" w:rsidRPr="00140050">
        <w:rPr>
          <w:rFonts w:ascii="Georgia" w:hAnsi="Georgia"/>
          <w:color w:val="auto"/>
          <w:sz w:val="24"/>
          <w:lang w:val="en-GB"/>
        </w:rPr>
        <w:t xml:space="preserve">the </w:t>
      </w:r>
      <w:r w:rsidR="00D86352" w:rsidRPr="00140050">
        <w:rPr>
          <w:rFonts w:ascii="Georgia" w:hAnsi="Georgia"/>
          <w:color w:val="auto"/>
          <w:sz w:val="24"/>
          <w:lang w:val="en-GB"/>
        </w:rPr>
        <w:t>research area</w:t>
      </w:r>
      <w:r w:rsidR="008C2A58" w:rsidRPr="00140050">
        <w:rPr>
          <w:rFonts w:ascii="Georgia" w:hAnsi="Georgia"/>
          <w:color w:val="auto"/>
          <w:sz w:val="24"/>
          <w:lang w:val="en-GB"/>
        </w:rPr>
        <w:t>s</w:t>
      </w:r>
      <w:r w:rsidR="00D86352" w:rsidRPr="00140050">
        <w:rPr>
          <w:rFonts w:ascii="Georgia" w:hAnsi="Georgia"/>
          <w:color w:val="auto"/>
          <w:sz w:val="24"/>
          <w:lang w:val="en-GB"/>
        </w:rPr>
        <w:t xml:space="preserve"> </w:t>
      </w:r>
      <w:r w:rsidR="008C2A58" w:rsidRPr="00140050">
        <w:rPr>
          <w:rFonts w:ascii="Georgia" w:hAnsi="Georgia"/>
          <w:color w:val="auto"/>
          <w:sz w:val="24"/>
          <w:lang w:val="en-GB"/>
        </w:rPr>
        <w:t xml:space="preserve">(Gehl et al. 2006: 30, 240–241) </w:t>
      </w:r>
      <w:r w:rsidR="00D86352" w:rsidRPr="00140050">
        <w:rPr>
          <w:rFonts w:ascii="Georgia" w:hAnsi="Georgia"/>
          <w:color w:val="auto"/>
          <w:sz w:val="24"/>
          <w:lang w:val="en-GB"/>
        </w:rPr>
        <w:t xml:space="preserve">(Figure </w:t>
      </w:r>
      <w:r w:rsidR="001A23A4" w:rsidRPr="00140050">
        <w:rPr>
          <w:rFonts w:ascii="Georgia" w:hAnsi="Georgia"/>
          <w:color w:val="auto"/>
          <w:sz w:val="24"/>
          <w:lang w:val="en-GB"/>
        </w:rPr>
        <w:t>4</w:t>
      </w:r>
      <w:r w:rsidR="00D86352" w:rsidRPr="00140050">
        <w:rPr>
          <w:rFonts w:ascii="Georgia" w:hAnsi="Georgia"/>
          <w:color w:val="auto"/>
          <w:sz w:val="24"/>
          <w:lang w:val="en-GB"/>
        </w:rPr>
        <w:t xml:space="preserve">). </w:t>
      </w:r>
      <w:r w:rsidR="008C2A58" w:rsidRPr="00140050">
        <w:rPr>
          <w:rFonts w:ascii="Georgia" w:hAnsi="Georgia"/>
          <w:color w:val="auto"/>
          <w:sz w:val="24"/>
          <w:lang w:val="en-GB"/>
        </w:rPr>
        <w:t xml:space="preserve">In practice, </w:t>
      </w:r>
      <w:r w:rsidR="00D86352" w:rsidRPr="00140050">
        <w:rPr>
          <w:rFonts w:ascii="Georgia" w:hAnsi="Georgia"/>
          <w:color w:val="auto"/>
          <w:sz w:val="24"/>
          <w:lang w:val="en-GB"/>
        </w:rPr>
        <w:t xml:space="preserve">the number of facades </w:t>
      </w:r>
      <w:r w:rsidR="00C85690" w:rsidRPr="00140050">
        <w:rPr>
          <w:rFonts w:ascii="Georgia" w:hAnsi="Georgia"/>
          <w:color w:val="auto"/>
          <w:sz w:val="24"/>
          <w:lang w:val="en-GB"/>
        </w:rPr>
        <w:t>(</w:t>
      </w:r>
      <w:r w:rsidR="00D86352" w:rsidRPr="00140050">
        <w:rPr>
          <w:rFonts w:ascii="Georgia" w:hAnsi="Georgia"/>
          <w:color w:val="auto"/>
          <w:sz w:val="24"/>
          <w:lang w:val="en-GB"/>
        </w:rPr>
        <w:t>per 100 met</w:t>
      </w:r>
      <w:r w:rsidR="00A22A48" w:rsidRPr="00140050">
        <w:rPr>
          <w:rFonts w:ascii="Georgia" w:hAnsi="Georgia"/>
          <w:color w:val="auto"/>
          <w:sz w:val="24"/>
          <w:lang w:val="en-GB"/>
        </w:rPr>
        <w:t>re</w:t>
      </w:r>
      <w:r w:rsidR="00D86352" w:rsidRPr="00140050">
        <w:rPr>
          <w:rFonts w:ascii="Georgia" w:hAnsi="Georgia"/>
          <w:color w:val="auto"/>
          <w:sz w:val="24"/>
          <w:lang w:val="en-GB"/>
        </w:rPr>
        <w:t>s</w:t>
      </w:r>
      <w:r w:rsidR="00D86352" w:rsidRPr="00140050">
        <w:rPr>
          <w:rStyle w:val="Alaviitteenviite"/>
          <w:rFonts w:ascii="Georgia" w:hAnsi="Georgia"/>
          <w:color w:val="auto"/>
          <w:sz w:val="24"/>
          <w:lang w:val="en-GB"/>
        </w:rPr>
        <w:footnoteReference w:id="2"/>
      </w:r>
      <w:r w:rsidR="00C85690" w:rsidRPr="00140050">
        <w:rPr>
          <w:rFonts w:ascii="Georgia" w:hAnsi="Georgia"/>
          <w:color w:val="auto"/>
          <w:sz w:val="24"/>
          <w:lang w:val="en-GB"/>
        </w:rPr>
        <w:t>) w</w:t>
      </w:r>
      <w:r w:rsidR="001912EF" w:rsidRPr="00140050">
        <w:rPr>
          <w:rFonts w:ascii="Georgia" w:hAnsi="Georgia"/>
          <w:color w:val="auto"/>
          <w:sz w:val="24"/>
          <w:lang w:val="en-GB"/>
        </w:rPr>
        <w:t>as</w:t>
      </w:r>
      <w:r w:rsidR="00C85690" w:rsidRPr="00140050">
        <w:rPr>
          <w:rFonts w:ascii="Georgia" w:hAnsi="Georgia"/>
          <w:color w:val="auto"/>
          <w:sz w:val="24"/>
          <w:lang w:val="en-GB"/>
        </w:rPr>
        <w:t xml:space="preserve"> counted</w:t>
      </w:r>
      <w:r w:rsidR="00D86352" w:rsidRPr="00140050">
        <w:rPr>
          <w:rFonts w:ascii="Georgia" w:hAnsi="Georgia"/>
          <w:color w:val="auto"/>
          <w:sz w:val="24"/>
          <w:lang w:val="en-GB"/>
        </w:rPr>
        <w:t>. In brief, the more open doors</w:t>
      </w:r>
      <w:r w:rsidR="00DE175D" w:rsidRPr="00140050">
        <w:rPr>
          <w:rFonts w:ascii="Georgia" w:hAnsi="Georgia"/>
          <w:color w:val="auto"/>
          <w:sz w:val="24"/>
          <w:lang w:val="en-GB"/>
        </w:rPr>
        <w:t xml:space="preserve"> exist</w:t>
      </w:r>
      <w:r w:rsidR="00473D2D" w:rsidRPr="00140050">
        <w:rPr>
          <w:rFonts w:ascii="Georgia" w:hAnsi="Georgia"/>
          <w:color w:val="auto"/>
          <w:sz w:val="24"/>
          <w:lang w:val="en-GB"/>
        </w:rPr>
        <w:t>s</w:t>
      </w:r>
      <w:r w:rsidR="00D86352" w:rsidRPr="00140050">
        <w:rPr>
          <w:rFonts w:ascii="Georgia" w:hAnsi="Georgia"/>
          <w:color w:val="auto"/>
          <w:sz w:val="24"/>
          <w:lang w:val="en-GB"/>
        </w:rPr>
        <w:t xml:space="preserve"> per 100 met</w:t>
      </w:r>
      <w:r w:rsidR="00DE175D" w:rsidRPr="00140050">
        <w:rPr>
          <w:rFonts w:ascii="Georgia" w:hAnsi="Georgia"/>
          <w:color w:val="auto"/>
          <w:sz w:val="24"/>
          <w:lang w:val="en-GB"/>
        </w:rPr>
        <w:t>re</w:t>
      </w:r>
      <w:r w:rsidR="00D86352" w:rsidRPr="00140050">
        <w:rPr>
          <w:rFonts w:ascii="Georgia" w:hAnsi="Georgia"/>
          <w:color w:val="auto"/>
          <w:sz w:val="24"/>
          <w:lang w:val="en-GB"/>
        </w:rPr>
        <w:t xml:space="preserve">s, the friendlier </w:t>
      </w:r>
      <w:r w:rsidR="008C2A58" w:rsidRPr="00140050">
        <w:rPr>
          <w:rFonts w:ascii="Georgia" w:hAnsi="Georgia"/>
          <w:color w:val="auto"/>
          <w:sz w:val="24"/>
          <w:lang w:val="en-GB"/>
        </w:rPr>
        <w:t>the user</w:t>
      </w:r>
      <w:r w:rsidR="00473D2D" w:rsidRPr="00140050">
        <w:rPr>
          <w:rFonts w:ascii="Georgia" w:hAnsi="Georgia"/>
          <w:color w:val="auto"/>
          <w:sz w:val="24"/>
          <w:lang w:val="en-GB"/>
        </w:rPr>
        <w:t xml:space="preserve"> urban space experience</w:t>
      </w:r>
      <w:r w:rsidR="008C2A58" w:rsidRPr="00140050">
        <w:rPr>
          <w:rFonts w:ascii="Georgia" w:hAnsi="Georgia"/>
          <w:color w:val="auto"/>
          <w:sz w:val="24"/>
          <w:lang w:val="en-GB"/>
        </w:rPr>
        <w:t xml:space="preserve"> (Gehl 2010: 240–241).</w:t>
      </w:r>
    </w:p>
    <w:p w:rsidR="00587156" w:rsidRPr="00140050" w:rsidRDefault="00587156" w:rsidP="003A41F4">
      <w:pPr>
        <w:spacing w:line="240" w:lineRule="auto"/>
        <w:jc w:val="both"/>
        <w:rPr>
          <w:rFonts w:ascii="Georgia" w:hAnsi="Georgia"/>
          <w:color w:val="auto"/>
          <w:sz w:val="24"/>
          <w:lang w:val="en-GB"/>
        </w:rPr>
      </w:pPr>
    </w:p>
    <w:p w:rsidR="00663E05" w:rsidRPr="00140050" w:rsidRDefault="00C85690" w:rsidP="003A41F4">
      <w:pPr>
        <w:spacing w:line="240" w:lineRule="auto"/>
        <w:jc w:val="both"/>
        <w:rPr>
          <w:rFonts w:ascii="Georgia" w:hAnsi="Georgia"/>
          <w:sz w:val="24"/>
          <w:szCs w:val="24"/>
          <w:lang w:val="en-GB"/>
        </w:rPr>
      </w:pPr>
      <w:r w:rsidRPr="00140050">
        <w:rPr>
          <w:rFonts w:ascii="Georgia" w:hAnsi="Georgia"/>
          <w:color w:val="auto"/>
          <w:sz w:val="24"/>
          <w:lang w:val="en-GB"/>
        </w:rPr>
        <w:lastRenderedPageBreak/>
        <w:t>K</w:t>
      </w:r>
      <w:r w:rsidR="00622744" w:rsidRPr="00140050">
        <w:rPr>
          <w:rFonts w:ascii="Georgia" w:hAnsi="Georgia"/>
          <w:color w:val="auto"/>
          <w:sz w:val="24"/>
          <w:lang w:val="en-GB"/>
        </w:rPr>
        <w:t xml:space="preserve">nowledge-based environments </w:t>
      </w:r>
      <w:r w:rsidR="009D0020" w:rsidRPr="00140050">
        <w:rPr>
          <w:rFonts w:ascii="Georgia" w:hAnsi="Georgia"/>
          <w:color w:val="auto"/>
          <w:sz w:val="24"/>
          <w:lang w:val="en-GB"/>
        </w:rPr>
        <w:t>are limited in terms of urban activity</w:t>
      </w:r>
      <w:r w:rsidR="00622744" w:rsidRPr="00140050">
        <w:rPr>
          <w:rFonts w:ascii="Georgia" w:hAnsi="Georgia"/>
          <w:color w:val="auto"/>
          <w:sz w:val="24"/>
          <w:lang w:val="en-GB"/>
        </w:rPr>
        <w:t xml:space="preserve">. </w:t>
      </w:r>
      <w:r w:rsidR="00FF6D25" w:rsidRPr="00140050">
        <w:rPr>
          <w:rFonts w:ascii="Georgia" w:hAnsi="Georgia"/>
          <w:color w:val="auto"/>
          <w:sz w:val="24"/>
          <w:lang w:val="en-GB"/>
        </w:rPr>
        <w:t xml:space="preserve">Ruoholahti </w:t>
      </w:r>
      <w:r w:rsidR="00295894" w:rsidRPr="00140050">
        <w:rPr>
          <w:rFonts w:ascii="Georgia" w:hAnsi="Georgia"/>
          <w:color w:val="auto"/>
          <w:sz w:val="24"/>
          <w:lang w:val="en-GB"/>
        </w:rPr>
        <w:t>had</w:t>
      </w:r>
      <w:r w:rsidR="00FF6D25" w:rsidRPr="00140050">
        <w:rPr>
          <w:rFonts w:ascii="Georgia" w:hAnsi="Georgia"/>
          <w:color w:val="auto"/>
          <w:sz w:val="24"/>
          <w:lang w:val="en-GB"/>
        </w:rPr>
        <w:t xml:space="preserve"> </w:t>
      </w:r>
      <w:r w:rsidR="009C2FAD" w:rsidRPr="00140050">
        <w:rPr>
          <w:rFonts w:ascii="Georgia" w:hAnsi="Georgia"/>
          <w:color w:val="auto"/>
          <w:sz w:val="24"/>
          <w:lang w:val="en-GB"/>
        </w:rPr>
        <w:t xml:space="preserve">the </w:t>
      </w:r>
      <w:r w:rsidR="00C66EF4" w:rsidRPr="00140050">
        <w:rPr>
          <w:rFonts w:ascii="Georgia" w:hAnsi="Georgia"/>
          <w:color w:val="auto"/>
          <w:sz w:val="24"/>
          <w:lang w:val="en-GB"/>
        </w:rPr>
        <w:t xml:space="preserve">most </w:t>
      </w:r>
      <w:r w:rsidR="009C2FAD" w:rsidRPr="00140050">
        <w:rPr>
          <w:rFonts w:ascii="Georgia" w:hAnsi="Georgia"/>
          <w:color w:val="auto"/>
          <w:sz w:val="24"/>
          <w:lang w:val="en-GB"/>
        </w:rPr>
        <w:t xml:space="preserve">street-level observation points defined as </w:t>
      </w:r>
      <w:r w:rsidR="00C66EF4" w:rsidRPr="00140050">
        <w:rPr>
          <w:rFonts w:ascii="Georgia" w:hAnsi="Georgia"/>
          <w:color w:val="auto"/>
          <w:sz w:val="24"/>
          <w:lang w:val="en-GB"/>
        </w:rPr>
        <w:t>active (11 points),</w:t>
      </w:r>
      <w:r w:rsidR="00FF6D25" w:rsidRPr="00140050">
        <w:rPr>
          <w:rFonts w:ascii="Georgia" w:hAnsi="Georgia"/>
          <w:color w:val="auto"/>
          <w:sz w:val="24"/>
          <w:lang w:val="en-GB"/>
        </w:rPr>
        <w:t xml:space="preserve"> </w:t>
      </w:r>
      <w:r w:rsidR="00A22A48" w:rsidRPr="00140050">
        <w:rPr>
          <w:rFonts w:ascii="Georgia" w:hAnsi="Georgia"/>
          <w:color w:val="auto"/>
          <w:sz w:val="24"/>
          <w:lang w:val="en-GB"/>
        </w:rPr>
        <w:t xml:space="preserve">while </w:t>
      </w:r>
      <w:r w:rsidR="00FF6D25" w:rsidRPr="00140050">
        <w:rPr>
          <w:rFonts w:ascii="Georgia" w:hAnsi="Georgia"/>
          <w:color w:val="auto"/>
          <w:sz w:val="24"/>
          <w:lang w:val="en-GB"/>
        </w:rPr>
        <w:t>Keilaniemi (5 poi</w:t>
      </w:r>
      <w:r w:rsidR="009C2FAD" w:rsidRPr="00140050">
        <w:rPr>
          <w:rFonts w:ascii="Georgia" w:hAnsi="Georgia"/>
          <w:color w:val="auto"/>
          <w:sz w:val="24"/>
          <w:lang w:val="en-GB"/>
        </w:rPr>
        <w:t>nts) and Pitäjänmäki (4</w:t>
      </w:r>
      <w:r w:rsidR="00DF0218" w:rsidRPr="00140050">
        <w:rPr>
          <w:rFonts w:ascii="Georgia" w:hAnsi="Georgia"/>
          <w:color w:val="auto"/>
          <w:sz w:val="24"/>
          <w:lang w:val="en-GB"/>
        </w:rPr>
        <w:t xml:space="preserve"> points) had</w:t>
      </w:r>
      <w:r w:rsidR="00FF6D25" w:rsidRPr="00140050">
        <w:rPr>
          <w:rFonts w:ascii="Georgia" w:hAnsi="Georgia"/>
          <w:color w:val="auto"/>
          <w:sz w:val="24"/>
          <w:lang w:val="en-GB"/>
        </w:rPr>
        <w:t xml:space="preserve"> </w:t>
      </w:r>
      <w:r w:rsidR="009C2FAD" w:rsidRPr="00140050">
        <w:rPr>
          <w:rFonts w:ascii="Georgia" w:hAnsi="Georgia"/>
          <w:color w:val="auto"/>
          <w:sz w:val="24"/>
          <w:lang w:val="en-GB"/>
        </w:rPr>
        <w:t>only</w:t>
      </w:r>
      <w:r w:rsidR="00A22A48" w:rsidRPr="00140050">
        <w:rPr>
          <w:rFonts w:ascii="Georgia" w:hAnsi="Georgia"/>
          <w:color w:val="auto"/>
          <w:sz w:val="24"/>
          <w:lang w:val="en-GB"/>
        </w:rPr>
        <w:t xml:space="preserve"> a</w:t>
      </w:r>
      <w:r w:rsidR="009C2FAD" w:rsidRPr="00140050">
        <w:rPr>
          <w:rFonts w:ascii="Georgia" w:hAnsi="Georgia"/>
          <w:color w:val="auto"/>
          <w:sz w:val="24"/>
          <w:lang w:val="en-GB"/>
        </w:rPr>
        <w:t xml:space="preserve"> </w:t>
      </w:r>
      <w:r w:rsidR="00C66EF4" w:rsidRPr="00140050">
        <w:rPr>
          <w:rFonts w:ascii="Georgia" w:hAnsi="Georgia"/>
          <w:color w:val="auto"/>
          <w:sz w:val="24"/>
          <w:lang w:val="en-GB"/>
        </w:rPr>
        <w:t>few of them</w:t>
      </w:r>
      <w:r w:rsidR="00FF6D25" w:rsidRPr="00140050">
        <w:rPr>
          <w:rFonts w:ascii="Georgia" w:hAnsi="Georgia"/>
          <w:color w:val="auto"/>
          <w:sz w:val="24"/>
          <w:lang w:val="en-GB"/>
        </w:rPr>
        <w:t>. Pitäjänmäki</w:t>
      </w:r>
      <w:r w:rsidR="00DF0218" w:rsidRPr="00140050">
        <w:rPr>
          <w:rFonts w:ascii="Georgia" w:hAnsi="Georgia"/>
          <w:color w:val="auto"/>
          <w:sz w:val="24"/>
          <w:lang w:val="en-GB"/>
        </w:rPr>
        <w:t xml:space="preserve"> and Ruoholahti</w:t>
      </w:r>
      <w:r w:rsidR="00C66EF4" w:rsidRPr="00140050">
        <w:rPr>
          <w:rFonts w:ascii="Georgia" w:hAnsi="Georgia"/>
          <w:color w:val="auto"/>
          <w:sz w:val="24"/>
          <w:lang w:val="en-GB"/>
        </w:rPr>
        <w:t>, nevertheless,</w:t>
      </w:r>
      <w:r w:rsidR="00DF0218" w:rsidRPr="00140050">
        <w:rPr>
          <w:rFonts w:ascii="Georgia" w:hAnsi="Georgia"/>
          <w:color w:val="auto"/>
          <w:sz w:val="24"/>
          <w:lang w:val="en-GB"/>
        </w:rPr>
        <w:t xml:space="preserve"> had</w:t>
      </w:r>
      <w:r w:rsidR="00FF6D25" w:rsidRPr="00140050">
        <w:rPr>
          <w:rFonts w:ascii="Georgia" w:hAnsi="Georgia"/>
          <w:color w:val="auto"/>
          <w:sz w:val="24"/>
          <w:lang w:val="en-GB"/>
        </w:rPr>
        <w:t xml:space="preserve"> relatively </w:t>
      </w:r>
      <w:r w:rsidR="00EE0645" w:rsidRPr="00140050">
        <w:rPr>
          <w:rFonts w:ascii="Georgia" w:hAnsi="Georgia"/>
          <w:color w:val="auto"/>
          <w:sz w:val="24"/>
          <w:lang w:val="en-GB"/>
        </w:rPr>
        <w:t>several</w:t>
      </w:r>
      <w:r w:rsidR="00FF6D25" w:rsidRPr="00140050">
        <w:rPr>
          <w:rFonts w:ascii="Georgia" w:hAnsi="Georgia"/>
          <w:color w:val="auto"/>
          <w:sz w:val="24"/>
          <w:lang w:val="en-GB"/>
        </w:rPr>
        <w:t xml:space="preserve"> </w:t>
      </w:r>
      <w:r w:rsidR="00C66EF4" w:rsidRPr="00140050">
        <w:rPr>
          <w:rFonts w:ascii="Georgia" w:hAnsi="Georgia"/>
          <w:color w:val="auto"/>
          <w:sz w:val="24"/>
          <w:lang w:val="en-GB"/>
        </w:rPr>
        <w:t>points</w:t>
      </w:r>
      <w:r w:rsidR="00FF6D25" w:rsidRPr="00140050">
        <w:rPr>
          <w:rFonts w:ascii="Georgia" w:hAnsi="Georgia"/>
          <w:color w:val="auto"/>
          <w:sz w:val="24"/>
          <w:lang w:val="en-GB"/>
        </w:rPr>
        <w:t xml:space="preserve"> </w:t>
      </w:r>
      <w:r w:rsidR="00C66EF4" w:rsidRPr="00140050">
        <w:rPr>
          <w:rFonts w:ascii="Georgia" w:hAnsi="Georgia"/>
          <w:color w:val="auto"/>
          <w:sz w:val="24"/>
          <w:lang w:val="en-GB"/>
        </w:rPr>
        <w:t>defined as the mixture of p</w:t>
      </w:r>
      <w:r w:rsidR="00321D6A" w:rsidRPr="00140050">
        <w:rPr>
          <w:rFonts w:ascii="Georgia" w:hAnsi="Georgia"/>
          <w:color w:val="auto"/>
          <w:sz w:val="24"/>
          <w:lang w:val="en-GB"/>
        </w:rPr>
        <w:t xml:space="preserve">ositive and negative </w:t>
      </w:r>
      <w:r w:rsidR="002D6830" w:rsidRPr="00140050">
        <w:rPr>
          <w:rFonts w:ascii="Georgia" w:hAnsi="Georgia"/>
          <w:color w:val="auto"/>
          <w:sz w:val="24"/>
          <w:lang w:val="en-GB"/>
        </w:rPr>
        <w:t>elements</w:t>
      </w:r>
      <w:r w:rsidR="00321D6A" w:rsidRPr="00140050">
        <w:rPr>
          <w:rFonts w:ascii="Georgia" w:hAnsi="Georgia"/>
          <w:color w:val="auto"/>
          <w:sz w:val="24"/>
          <w:lang w:val="en-GB"/>
        </w:rPr>
        <w:t xml:space="preserve">. </w:t>
      </w:r>
      <w:r w:rsidR="00FF6D25" w:rsidRPr="00140050">
        <w:rPr>
          <w:rFonts w:ascii="Georgia" w:hAnsi="Georgia"/>
          <w:color w:val="auto"/>
          <w:sz w:val="24"/>
          <w:lang w:val="en-GB"/>
        </w:rPr>
        <w:t xml:space="preserve">Keilaniemi </w:t>
      </w:r>
      <w:r w:rsidR="00C54F57" w:rsidRPr="00140050">
        <w:rPr>
          <w:rFonts w:ascii="Georgia" w:hAnsi="Georgia"/>
          <w:color w:val="auto"/>
          <w:sz w:val="24"/>
          <w:lang w:val="en-GB"/>
        </w:rPr>
        <w:t>was</w:t>
      </w:r>
      <w:r w:rsidR="00FF6D25" w:rsidRPr="00140050">
        <w:rPr>
          <w:rFonts w:ascii="Georgia" w:hAnsi="Georgia"/>
          <w:color w:val="auto"/>
          <w:sz w:val="24"/>
          <w:lang w:val="en-GB"/>
        </w:rPr>
        <w:t xml:space="preserve"> dominated by passive street-level facades. </w:t>
      </w:r>
      <w:r w:rsidR="00C66EF4" w:rsidRPr="00140050">
        <w:rPr>
          <w:rFonts w:ascii="Georgia" w:hAnsi="Georgia"/>
          <w:color w:val="auto"/>
          <w:sz w:val="24"/>
          <w:lang w:val="en-GB"/>
        </w:rPr>
        <w:t>Thus,</w:t>
      </w:r>
      <w:r w:rsidR="00A22A48" w:rsidRPr="00140050">
        <w:rPr>
          <w:rFonts w:ascii="Georgia" w:hAnsi="Georgia"/>
          <w:color w:val="auto"/>
          <w:sz w:val="24"/>
          <w:lang w:val="en-GB"/>
        </w:rPr>
        <w:t xml:space="preserve"> the </w:t>
      </w:r>
      <w:r w:rsidR="00C66EF4" w:rsidRPr="00140050">
        <w:rPr>
          <w:rFonts w:ascii="Georgia" w:hAnsi="Georgia"/>
          <w:color w:val="auto"/>
          <w:sz w:val="24"/>
          <w:lang w:val="en-GB"/>
        </w:rPr>
        <w:t xml:space="preserve">science-based </w:t>
      </w:r>
      <w:r w:rsidR="009D0020" w:rsidRPr="00140050">
        <w:rPr>
          <w:rFonts w:ascii="Georgia" w:hAnsi="Georgia"/>
          <w:color w:val="auto"/>
          <w:sz w:val="24"/>
          <w:lang w:val="en-GB"/>
        </w:rPr>
        <w:t xml:space="preserve">business </w:t>
      </w:r>
      <w:r w:rsidR="00C66EF4" w:rsidRPr="00140050">
        <w:rPr>
          <w:rFonts w:ascii="Georgia" w:hAnsi="Georgia"/>
          <w:color w:val="auto"/>
          <w:sz w:val="24"/>
          <w:lang w:val="en-GB"/>
        </w:rPr>
        <w:t xml:space="preserve">environments studied </w:t>
      </w:r>
      <w:r w:rsidR="009C2FAD" w:rsidRPr="00140050">
        <w:rPr>
          <w:rFonts w:ascii="Georgia" w:hAnsi="Georgia"/>
          <w:color w:val="auto"/>
          <w:sz w:val="24"/>
          <w:lang w:val="en-GB"/>
        </w:rPr>
        <w:t xml:space="preserve">here </w:t>
      </w:r>
      <w:r w:rsidR="00C66EF4" w:rsidRPr="00140050">
        <w:rPr>
          <w:rFonts w:ascii="Georgia" w:hAnsi="Georgia"/>
          <w:color w:val="auto"/>
          <w:sz w:val="24"/>
          <w:lang w:val="en-GB"/>
        </w:rPr>
        <w:t xml:space="preserve">were very different to </w:t>
      </w:r>
      <w:r w:rsidR="00A22A48" w:rsidRPr="00140050">
        <w:rPr>
          <w:rFonts w:ascii="Georgia" w:hAnsi="Georgia"/>
          <w:color w:val="auto"/>
          <w:sz w:val="24"/>
          <w:lang w:val="en-GB"/>
        </w:rPr>
        <w:t xml:space="preserve">the </w:t>
      </w:r>
      <w:r w:rsidR="003B4F0B" w:rsidRPr="00140050">
        <w:rPr>
          <w:rFonts w:ascii="Georgia" w:hAnsi="Georgia"/>
          <w:color w:val="auto"/>
          <w:sz w:val="24"/>
          <w:szCs w:val="24"/>
          <w:lang w:val="en-GB"/>
        </w:rPr>
        <w:t>creative m</w:t>
      </w:r>
      <w:r w:rsidR="00C66EF4" w:rsidRPr="00140050">
        <w:rPr>
          <w:rFonts w:ascii="Georgia" w:hAnsi="Georgia"/>
          <w:color w:val="auto"/>
          <w:sz w:val="24"/>
          <w:szCs w:val="24"/>
          <w:lang w:val="en-GB"/>
        </w:rPr>
        <w:t>ilieus (Costa &amp; Lopes 2015)</w:t>
      </w:r>
      <w:r w:rsidR="004F5C5F" w:rsidRPr="00140050">
        <w:rPr>
          <w:rFonts w:ascii="Georgia" w:hAnsi="Georgia"/>
          <w:color w:val="auto"/>
          <w:sz w:val="24"/>
          <w:szCs w:val="24"/>
          <w:lang w:val="en-GB"/>
        </w:rPr>
        <w:t>,</w:t>
      </w:r>
      <w:r w:rsidR="00975C84" w:rsidRPr="00140050">
        <w:rPr>
          <w:rFonts w:ascii="Georgia" w:hAnsi="Georgia"/>
          <w:color w:val="auto"/>
          <w:sz w:val="24"/>
          <w:szCs w:val="24"/>
          <w:lang w:val="en-GB"/>
        </w:rPr>
        <w:t xml:space="preserve"> </w:t>
      </w:r>
      <w:r w:rsidR="00A22A48" w:rsidRPr="00140050">
        <w:rPr>
          <w:rFonts w:ascii="Georgia" w:hAnsi="Georgia"/>
          <w:color w:val="auto"/>
          <w:sz w:val="24"/>
          <w:szCs w:val="24"/>
          <w:lang w:val="en-GB"/>
        </w:rPr>
        <w:t>mostly</w:t>
      </w:r>
      <w:r w:rsidR="00295894" w:rsidRPr="00140050">
        <w:rPr>
          <w:rFonts w:ascii="Georgia" w:hAnsi="Georgia"/>
          <w:color w:val="auto"/>
          <w:sz w:val="24"/>
          <w:szCs w:val="24"/>
          <w:lang w:val="en-GB"/>
        </w:rPr>
        <w:t xml:space="preserve"> because </w:t>
      </w:r>
      <w:r w:rsidR="00975C84" w:rsidRPr="00140050">
        <w:rPr>
          <w:rFonts w:ascii="Georgia" w:hAnsi="Georgia"/>
          <w:color w:val="auto"/>
          <w:sz w:val="24"/>
          <w:szCs w:val="24"/>
          <w:lang w:val="en-GB"/>
        </w:rPr>
        <w:t>sociality was missing</w:t>
      </w:r>
      <w:r w:rsidR="003B4F0B" w:rsidRPr="00140050">
        <w:rPr>
          <w:rFonts w:ascii="Georgia" w:hAnsi="Georgia"/>
          <w:sz w:val="24"/>
          <w:szCs w:val="24"/>
          <w:lang w:val="en-GB"/>
        </w:rPr>
        <w:t xml:space="preserve">. </w:t>
      </w:r>
      <w:r w:rsidR="00087FD1" w:rsidRPr="00140050">
        <w:rPr>
          <w:rFonts w:ascii="Georgia" w:hAnsi="Georgia"/>
          <w:color w:val="auto"/>
          <w:sz w:val="24"/>
          <w:szCs w:val="24"/>
          <w:lang w:val="en-GB"/>
        </w:rPr>
        <w:t>W</w:t>
      </w:r>
      <w:r w:rsidR="00975C84" w:rsidRPr="00140050">
        <w:rPr>
          <w:rFonts w:ascii="Georgia" w:hAnsi="Georgia"/>
          <w:color w:val="auto"/>
          <w:sz w:val="24"/>
          <w:szCs w:val="24"/>
          <w:lang w:val="en-GB"/>
        </w:rPr>
        <w:t>hen looking at the photographs,</w:t>
      </w:r>
      <w:r w:rsidR="00295894" w:rsidRPr="00140050">
        <w:rPr>
          <w:rFonts w:ascii="Georgia" w:hAnsi="Georgia"/>
          <w:color w:val="auto"/>
          <w:sz w:val="24"/>
          <w:szCs w:val="24"/>
          <w:lang w:val="en-GB"/>
        </w:rPr>
        <w:t xml:space="preserve"> public space in</w:t>
      </w:r>
      <w:r w:rsidR="00975C84" w:rsidRPr="00140050">
        <w:rPr>
          <w:rFonts w:ascii="Georgia" w:hAnsi="Georgia"/>
          <w:color w:val="auto"/>
          <w:sz w:val="24"/>
          <w:szCs w:val="24"/>
          <w:lang w:val="en-GB"/>
        </w:rPr>
        <w:t xml:space="preserve"> </w:t>
      </w:r>
      <w:r w:rsidR="00087FD1" w:rsidRPr="00140050">
        <w:rPr>
          <w:rFonts w:ascii="Georgia" w:hAnsi="Georgia"/>
          <w:color w:val="auto"/>
          <w:sz w:val="24"/>
          <w:szCs w:val="24"/>
          <w:lang w:val="en-GB"/>
        </w:rPr>
        <w:t xml:space="preserve">the </w:t>
      </w:r>
      <w:r w:rsidR="00975C84" w:rsidRPr="00140050">
        <w:rPr>
          <w:rFonts w:ascii="Georgia" w:hAnsi="Georgia"/>
          <w:color w:val="auto"/>
          <w:sz w:val="24"/>
          <w:szCs w:val="24"/>
          <w:lang w:val="en-GB"/>
        </w:rPr>
        <w:t xml:space="preserve">research areas </w:t>
      </w:r>
      <w:r w:rsidR="00295894" w:rsidRPr="00140050">
        <w:rPr>
          <w:rFonts w:ascii="Georgia" w:hAnsi="Georgia"/>
          <w:color w:val="auto"/>
          <w:sz w:val="24"/>
          <w:szCs w:val="24"/>
          <w:lang w:val="en-GB"/>
        </w:rPr>
        <w:t>was</w:t>
      </w:r>
      <w:r w:rsidR="00975C84" w:rsidRPr="00140050">
        <w:rPr>
          <w:rFonts w:ascii="Georgia" w:hAnsi="Georgia"/>
          <w:color w:val="auto"/>
          <w:sz w:val="24"/>
          <w:szCs w:val="24"/>
          <w:lang w:val="en-GB"/>
        </w:rPr>
        <w:t xml:space="preserve"> mostly </w:t>
      </w:r>
      <w:r w:rsidR="00087FD1" w:rsidRPr="00140050">
        <w:rPr>
          <w:rFonts w:ascii="Georgia" w:hAnsi="Georgia"/>
          <w:color w:val="auto"/>
          <w:sz w:val="24"/>
          <w:szCs w:val="24"/>
          <w:lang w:val="en-GB"/>
        </w:rPr>
        <w:t>devoid</w:t>
      </w:r>
      <w:r w:rsidR="00975C84" w:rsidRPr="00140050">
        <w:rPr>
          <w:rFonts w:ascii="Georgia" w:hAnsi="Georgia"/>
          <w:color w:val="auto"/>
          <w:sz w:val="24"/>
          <w:szCs w:val="24"/>
          <w:lang w:val="en-GB"/>
        </w:rPr>
        <w:t xml:space="preserve"> of people</w:t>
      </w:r>
      <w:r w:rsidR="00587156" w:rsidRPr="00140050">
        <w:rPr>
          <w:rFonts w:ascii="Georgia" w:hAnsi="Georgia"/>
          <w:color w:val="auto"/>
          <w:sz w:val="24"/>
          <w:szCs w:val="24"/>
          <w:lang w:val="en-GB"/>
        </w:rPr>
        <w:t xml:space="preserve"> (Figure </w:t>
      </w:r>
      <w:r w:rsidR="001A23A4" w:rsidRPr="00140050">
        <w:rPr>
          <w:rFonts w:ascii="Georgia" w:hAnsi="Georgia"/>
          <w:color w:val="auto"/>
          <w:sz w:val="24"/>
          <w:szCs w:val="24"/>
          <w:lang w:val="en-GB"/>
        </w:rPr>
        <w:t>5</w:t>
      </w:r>
      <w:r w:rsidR="007E5E43" w:rsidRPr="00140050">
        <w:rPr>
          <w:rFonts w:ascii="Georgia" w:hAnsi="Georgia"/>
          <w:color w:val="auto"/>
          <w:sz w:val="24"/>
          <w:szCs w:val="24"/>
          <w:lang w:val="en-GB"/>
        </w:rPr>
        <w:t>)</w:t>
      </w:r>
      <w:r w:rsidR="00975C84" w:rsidRPr="00140050">
        <w:rPr>
          <w:rFonts w:ascii="Georgia" w:hAnsi="Georgia"/>
          <w:color w:val="auto"/>
          <w:sz w:val="24"/>
          <w:szCs w:val="24"/>
          <w:lang w:val="en-GB"/>
        </w:rPr>
        <w:t>.</w:t>
      </w:r>
      <w:r w:rsidR="00663E05" w:rsidRPr="00140050">
        <w:rPr>
          <w:rFonts w:ascii="Georgia" w:hAnsi="Georgia"/>
          <w:sz w:val="24"/>
          <w:szCs w:val="24"/>
          <w:lang w:val="en-GB"/>
        </w:rPr>
        <w:t xml:space="preserve"> </w:t>
      </w:r>
      <w:r w:rsidR="009C2FAD" w:rsidRPr="00140050">
        <w:rPr>
          <w:rFonts w:ascii="Georgia" w:hAnsi="Georgia"/>
          <w:sz w:val="24"/>
          <w:szCs w:val="24"/>
          <w:lang w:val="en-GB"/>
        </w:rPr>
        <w:t>The local context</w:t>
      </w:r>
      <w:r w:rsidR="00EF0A62" w:rsidRPr="00140050">
        <w:rPr>
          <w:rFonts w:ascii="Georgia" w:hAnsi="Georgia"/>
          <w:sz w:val="24"/>
          <w:szCs w:val="24"/>
          <w:lang w:val="en-GB"/>
        </w:rPr>
        <w:t xml:space="preserve"> </w:t>
      </w:r>
      <w:r w:rsidR="00087FD1" w:rsidRPr="00140050">
        <w:rPr>
          <w:rFonts w:ascii="Georgia" w:hAnsi="Georgia"/>
          <w:sz w:val="24"/>
          <w:szCs w:val="24"/>
          <w:lang w:val="en-GB"/>
        </w:rPr>
        <w:t>can explain</w:t>
      </w:r>
      <w:r w:rsidR="00EF0A62" w:rsidRPr="00140050">
        <w:rPr>
          <w:rFonts w:ascii="Georgia" w:hAnsi="Georgia"/>
          <w:sz w:val="24"/>
          <w:szCs w:val="24"/>
          <w:lang w:val="en-GB"/>
        </w:rPr>
        <w:t xml:space="preserve"> this. </w:t>
      </w:r>
      <w:r w:rsidR="009D0020" w:rsidRPr="00140050">
        <w:rPr>
          <w:rFonts w:ascii="Georgia" w:hAnsi="Georgia"/>
          <w:sz w:val="24"/>
          <w:szCs w:val="24"/>
          <w:lang w:val="en-GB"/>
        </w:rPr>
        <w:t>For example, i</w:t>
      </w:r>
      <w:r w:rsidR="00663E05" w:rsidRPr="00140050">
        <w:rPr>
          <w:rFonts w:ascii="Georgia" w:hAnsi="Georgia"/>
          <w:color w:val="auto"/>
          <w:sz w:val="24"/>
          <w:szCs w:val="24"/>
          <w:lang w:val="en-GB"/>
        </w:rPr>
        <w:t>n Keilaniemi</w:t>
      </w:r>
      <w:r w:rsidR="00087FD1" w:rsidRPr="00140050">
        <w:rPr>
          <w:rFonts w:ascii="Georgia" w:hAnsi="Georgia"/>
          <w:color w:val="auto"/>
          <w:sz w:val="24"/>
          <w:szCs w:val="24"/>
          <w:lang w:val="en-GB"/>
        </w:rPr>
        <w:t>,</w:t>
      </w:r>
      <w:r w:rsidR="00663E05" w:rsidRPr="00140050">
        <w:rPr>
          <w:rFonts w:ascii="Georgia" w:hAnsi="Georgia"/>
          <w:color w:val="auto"/>
          <w:sz w:val="24"/>
          <w:szCs w:val="24"/>
          <w:lang w:val="en-GB"/>
        </w:rPr>
        <w:t xml:space="preserve"> the lack of </w:t>
      </w:r>
      <w:r w:rsidR="00587156" w:rsidRPr="00140050">
        <w:rPr>
          <w:rFonts w:ascii="Georgia" w:hAnsi="Georgia"/>
          <w:color w:val="auto"/>
          <w:sz w:val="24"/>
          <w:szCs w:val="24"/>
          <w:lang w:val="en-GB"/>
        </w:rPr>
        <w:t xml:space="preserve">daily services </w:t>
      </w:r>
      <w:r w:rsidR="00087FD1" w:rsidRPr="00140050">
        <w:rPr>
          <w:rFonts w:ascii="Georgia" w:hAnsi="Georgia"/>
          <w:color w:val="auto"/>
          <w:sz w:val="24"/>
          <w:szCs w:val="24"/>
          <w:lang w:val="en-GB"/>
        </w:rPr>
        <w:t>wa</w:t>
      </w:r>
      <w:r w:rsidR="009D0020" w:rsidRPr="00140050">
        <w:rPr>
          <w:rFonts w:ascii="Georgia" w:hAnsi="Georgia"/>
          <w:color w:val="auto"/>
          <w:sz w:val="24"/>
          <w:szCs w:val="24"/>
          <w:lang w:val="en-GB"/>
        </w:rPr>
        <w:t>s one significant reason for a low</w:t>
      </w:r>
      <w:r w:rsidR="00587156" w:rsidRPr="00140050">
        <w:rPr>
          <w:rFonts w:ascii="Georgia" w:hAnsi="Georgia"/>
          <w:color w:val="auto"/>
          <w:sz w:val="24"/>
          <w:szCs w:val="24"/>
          <w:lang w:val="en-GB"/>
        </w:rPr>
        <w:t xml:space="preserve"> </w:t>
      </w:r>
      <w:r w:rsidR="009D0020" w:rsidRPr="00140050">
        <w:rPr>
          <w:rFonts w:ascii="Georgia" w:hAnsi="Georgia"/>
          <w:color w:val="auto"/>
          <w:sz w:val="24"/>
          <w:szCs w:val="24"/>
          <w:lang w:val="en-GB"/>
        </w:rPr>
        <w:t>visitor (or customer)</w:t>
      </w:r>
      <w:r w:rsidR="00587156" w:rsidRPr="00140050">
        <w:rPr>
          <w:rFonts w:ascii="Georgia" w:hAnsi="Georgia"/>
          <w:color w:val="auto"/>
          <w:sz w:val="24"/>
          <w:szCs w:val="24"/>
          <w:lang w:val="en-GB"/>
        </w:rPr>
        <w:t xml:space="preserve"> </w:t>
      </w:r>
      <w:r w:rsidR="009D0020" w:rsidRPr="00140050">
        <w:rPr>
          <w:rFonts w:ascii="Georgia" w:hAnsi="Georgia"/>
          <w:color w:val="auto"/>
          <w:sz w:val="24"/>
          <w:szCs w:val="24"/>
          <w:lang w:val="en-GB"/>
        </w:rPr>
        <w:t>attraction</w:t>
      </w:r>
      <w:r w:rsidR="00587156" w:rsidRPr="00140050">
        <w:rPr>
          <w:rFonts w:ascii="Georgia" w:hAnsi="Georgia"/>
          <w:color w:val="auto"/>
          <w:sz w:val="24"/>
          <w:szCs w:val="24"/>
          <w:lang w:val="en-GB"/>
        </w:rPr>
        <w:t xml:space="preserve">. </w:t>
      </w:r>
      <w:r w:rsidR="00663E05" w:rsidRPr="00140050">
        <w:rPr>
          <w:rFonts w:ascii="Georgia" w:hAnsi="Georgia"/>
          <w:color w:val="auto"/>
          <w:sz w:val="24"/>
          <w:szCs w:val="24"/>
          <w:lang w:val="en-GB"/>
        </w:rPr>
        <w:t>In Pitäjänmäki</w:t>
      </w:r>
      <w:r w:rsidR="00087FD1" w:rsidRPr="00140050">
        <w:rPr>
          <w:rFonts w:ascii="Georgia" w:hAnsi="Georgia"/>
          <w:color w:val="auto"/>
          <w:sz w:val="24"/>
          <w:szCs w:val="24"/>
          <w:lang w:val="en-GB"/>
        </w:rPr>
        <w:t>,</w:t>
      </w:r>
      <w:r w:rsidR="00663E05" w:rsidRPr="00140050">
        <w:rPr>
          <w:rFonts w:ascii="Georgia" w:hAnsi="Georgia"/>
          <w:color w:val="auto"/>
          <w:sz w:val="24"/>
          <w:szCs w:val="24"/>
          <w:lang w:val="en-GB"/>
        </w:rPr>
        <w:t xml:space="preserve"> there were few places for so</w:t>
      </w:r>
      <w:r w:rsidR="009C2FAD" w:rsidRPr="00140050">
        <w:rPr>
          <w:rFonts w:ascii="Georgia" w:hAnsi="Georgia"/>
          <w:color w:val="auto"/>
          <w:sz w:val="24"/>
          <w:szCs w:val="24"/>
          <w:lang w:val="en-GB"/>
        </w:rPr>
        <w:t xml:space="preserve">cial interaction, </w:t>
      </w:r>
      <w:r w:rsidR="00087FD1" w:rsidRPr="00140050">
        <w:rPr>
          <w:rFonts w:ascii="Georgia" w:hAnsi="Georgia"/>
          <w:color w:val="auto"/>
          <w:sz w:val="24"/>
          <w:szCs w:val="24"/>
          <w:lang w:val="en-GB"/>
        </w:rPr>
        <w:t xml:space="preserve">apart from </w:t>
      </w:r>
      <w:r w:rsidR="009C2FAD" w:rsidRPr="00140050">
        <w:rPr>
          <w:rFonts w:ascii="Georgia" w:hAnsi="Georgia"/>
          <w:color w:val="auto"/>
          <w:sz w:val="24"/>
          <w:szCs w:val="24"/>
          <w:lang w:val="en-GB"/>
        </w:rPr>
        <w:t>the park</w:t>
      </w:r>
      <w:r w:rsidR="00663E05" w:rsidRPr="00140050">
        <w:rPr>
          <w:rFonts w:ascii="Georgia" w:hAnsi="Georgia"/>
          <w:color w:val="auto"/>
          <w:sz w:val="24"/>
          <w:szCs w:val="24"/>
          <w:lang w:val="en-GB"/>
        </w:rPr>
        <w:t xml:space="preserve">. Ruoholahti had the </w:t>
      </w:r>
      <w:r w:rsidR="002149D0" w:rsidRPr="00140050">
        <w:rPr>
          <w:rFonts w:ascii="Georgia" w:hAnsi="Georgia"/>
          <w:color w:val="auto"/>
          <w:sz w:val="24"/>
          <w:szCs w:val="24"/>
          <w:lang w:val="en-GB"/>
        </w:rPr>
        <w:t>most vibrant</w:t>
      </w:r>
      <w:r w:rsidR="00663E05" w:rsidRPr="00140050">
        <w:rPr>
          <w:rFonts w:ascii="Georgia" w:hAnsi="Georgia"/>
          <w:color w:val="auto"/>
          <w:sz w:val="24"/>
          <w:szCs w:val="24"/>
          <w:lang w:val="en-GB"/>
        </w:rPr>
        <w:t xml:space="preserve"> atmosphere, but </w:t>
      </w:r>
      <w:r w:rsidR="009C2FAD" w:rsidRPr="00140050">
        <w:rPr>
          <w:rFonts w:ascii="Georgia" w:hAnsi="Georgia"/>
          <w:color w:val="auto"/>
          <w:sz w:val="24"/>
          <w:szCs w:val="24"/>
          <w:lang w:val="en-GB"/>
        </w:rPr>
        <w:t xml:space="preserve">not around </w:t>
      </w:r>
      <w:r w:rsidR="00663E05" w:rsidRPr="00140050">
        <w:rPr>
          <w:rFonts w:ascii="Georgia" w:hAnsi="Georgia"/>
          <w:color w:val="auto"/>
          <w:sz w:val="24"/>
          <w:szCs w:val="24"/>
          <w:lang w:val="en-GB"/>
        </w:rPr>
        <w:t>com</w:t>
      </w:r>
      <w:r w:rsidR="002149D0" w:rsidRPr="00140050">
        <w:rPr>
          <w:rFonts w:ascii="Georgia" w:hAnsi="Georgia"/>
          <w:color w:val="auto"/>
          <w:sz w:val="24"/>
          <w:szCs w:val="24"/>
          <w:lang w:val="en-GB"/>
        </w:rPr>
        <w:t>panies</w:t>
      </w:r>
      <w:r w:rsidR="009C2FAD" w:rsidRPr="00140050">
        <w:rPr>
          <w:rFonts w:ascii="Georgia" w:hAnsi="Georgia"/>
          <w:color w:val="auto"/>
          <w:sz w:val="24"/>
          <w:szCs w:val="24"/>
          <w:lang w:val="en-GB"/>
        </w:rPr>
        <w:t xml:space="preserve"> </w:t>
      </w:r>
      <w:r w:rsidR="002149D0" w:rsidRPr="00140050">
        <w:rPr>
          <w:rFonts w:ascii="Georgia" w:hAnsi="Georgia"/>
          <w:color w:val="auto"/>
          <w:sz w:val="24"/>
          <w:szCs w:val="24"/>
          <w:lang w:val="en-GB"/>
        </w:rPr>
        <w:t>located i</w:t>
      </w:r>
      <w:r w:rsidR="00663E05" w:rsidRPr="00140050">
        <w:rPr>
          <w:rFonts w:ascii="Georgia" w:hAnsi="Georgia"/>
          <w:color w:val="auto"/>
          <w:sz w:val="24"/>
          <w:szCs w:val="24"/>
          <w:lang w:val="en-GB"/>
        </w:rPr>
        <w:t xml:space="preserve">n </w:t>
      </w:r>
      <w:r w:rsidR="002149D0" w:rsidRPr="00140050">
        <w:rPr>
          <w:rFonts w:ascii="Georgia" w:hAnsi="Georgia"/>
          <w:color w:val="auto"/>
          <w:sz w:val="24"/>
          <w:szCs w:val="24"/>
          <w:lang w:val="en-GB"/>
        </w:rPr>
        <w:t xml:space="preserve">unattractive places on </w:t>
      </w:r>
      <w:r w:rsidR="00663E05" w:rsidRPr="00140050">
        <w:rPr>
          <w:rFonts w:ascii="Georgia" w:hAnsi="Georgia"/>
          <w:color w:val="auto"/>
          <w:sz w:val="24"/>
          <w:szCs w:val="24"/>
          <w:lang w:val="en-GB"/>
        </w:rPr>
        <w:t>the bord</w:t>
      </w:r>
      <w:r w:rsidR="002149D0" w:rsidRPr="00140050">
        <w:rPr>
          <w:rFonts w:ascii="Georgia" w:hAnsi="Georgia"/>
          <w:color w:val="auto"/>
          <w:sz w:val="24"/>
          <w:szCs w:val="24"/>
          <w:lang w:val="en-GB"/>
        </w:rPr>
        <w:t>er of the area</w:t>
      </w:r>
      <w:r w:rsidR="004F5C5F" w:rsidRPr="00140050">
        <w:rPr>
          <w:rFonts w:ascii="Georgia" w:hAnsi="Georgia"/>
          <w:color w:val="auto"/>
          <w:sz w:val="24"/>
          <w:szCs w:val="24"/>
          <w:lang w:val="en-GB"/>
        </w:rPr>
        <w:t xml:space="preserve"> (as discussed below)</w:t>
      </w:r>
      <w:r w:rsidR="002149D0" w:rsidRPr="00140050">
        <w:rPr>
          <w:rFonts w:ascii="Georgia" w:hAnsi="Georgia"/>
          <w:color w:val="auto"/>
          <w:sz w:val="24"/>
          <w:szCs w:val="24"/>
          <w:lang w:val="en-GB"/>
        </w:rPr>
        <w:t>.</w:t>
      </w:r>
      <w:r w:rsidR="009D76B2" w:rsidRPr="00140050">
        <w:rPr>
          <w:rFonts w:ascii="Georgia" w:hAnsi="Georgia"/>
          <w:color w:val="auto"/>
          <w:sz w:val="24"/>
          <w:lang w:val="en-GB"/>
        </w:rPr>
        <w:t xml:space="preserve"> Thus, resonating with earlier research</w:t>
      </w:r>
      <w:r w:rsidR="00087FD1" w:rsidRPr="00140050">
        <w:rPr>
          <w:rFonts w:ascii="Georgia" w:hAnsi="Georgia"/>
          <w:color w:val="auto"/>
          <w:sz w:val="24"/>
          <w:lang w:val="en-GB"/>
        </w:rPr>
        <w:t>,</w:t>
      </w:r>
      <w:r w:rsidR="009D76B2" w:rsidRPr="00140050">
        <w:rPr>
          <w:rFonts w:ascii="Georgia" w:hAnsi="Georgia"/>
          <w:color w:val="auto"/>
          <w:sz w:val="24"/>
          <w:lang w:val="en-GB"/>
        </w:rPr>
        <w:t xml:space="preserve"> the claim that ‘ground-floor design has suffered a setback in the form of large units, many closed façades, blind windows and lack of detail’ (Gehl 2010: 240) can be </w:t>
      </w:r>
      <w:r w:rsidR="00087FD1" w:rsidRPr="00140050">
        <w:rPr>
          <w:rFonts w:ascii="Georgia" w:hAnsi="Georgia"/>
          <w:color w:val="auto"/>
          <w:sz w:val="24"/>
          <w:lang w:val="en-GB"/>
        </w:rPr>
        <w:t xml:space="preserve">extended </w:t>
      </w:r>
      <w:r w:rsidR="009D76B2" w:rsidRPr="00140050">
        <w:rPr>
          <w:rFonts w:ascii="Georgia" w:hAnsi="Georgia"/>
          <w:color w:val="auto"/>
          <w:sz w:val="24"/>
          <w:lang w:val="en-GB"/>
        </w:rPr>
        <w:t>to describe also knowledge-based environments.</w:t>
      </w:r>
    </w:p>
    <w:p w:rsidR="003B4F0B" w:rsidRPr="00140050" w:rsidRDefault="003B4F0B" w:rsidP="003A41F4">
      <w:pPr>
        <w:spacing w:line="240" w:lineRule="auto"/>
        <w:jc w:val="both"/>
        <w:rPr>
          <w:rFonts w:ascii="Georgia" w:hAnsi="Georgia"/>
          <w:noProof/>
          <w:lang w:val="en-US" w:eastAsia="fi-FI"/>
        </w:rPr>
      </w:pPr>
    </w:p>
    <w:p w:rsidR="00B01AD3" w:rsidRDefault="00B01AD3" w:rsidP="003A41F4">
      <w:pPr>
        <w:spacing w:line="240" w:lineRule="auto"/>
        <w:jc w:val="both"/>
        <w:rPr>
          <w:noProof/>
          <w:lang w:val="en-US" w:eastAsia="fi-FI"/>
        </w:rPr>
      </w:pPr>
    </w:p>
    <w:p w:rsidR="00356747" w:rsidRDefault="00356747" w:rsidP="003A41F4">
      <w:pPr>
        <w:spacing w:line="240" w:lineRule="auto"/>
        <w:jc w:val="both"/>
        <w:rPr>
          <w:noProof/>
          <w:lang w:val="en-US" w:eastAsia="fi-FI"/>
        </w:rPr>
      </w:pPr>
      <w:r w:rsidRPr="00356747">
        <w:rPr>
          <w:noProof/>
          <w:lang w:eastAsia="fi-FI"/>
        </w:rPr>
        <w:drawing>
          <wp:inline distT="0" distB="0" distL="0" distR="0">
            <wp:extent cx="4200525" cy="4392674"/>
            <wp:effectExtent l="19050" t="0" r="9525" b="0"/>
            <wp:docPr id="1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acades.jpg"/>
                    <pic:cNvPicPr/>
                  </pic:nvPicPr>
                  <pic:blipFill rotWithShape="1">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031" t="7176" b="23148"/>
                    <a:stretch/>
                  </pic:blipFill>
                  <pic:spPr bwMode="auto">
                    <a:xfrm>
                      <a:off x="0" y="0"/>
                      <a:ext cx="4202168" cy="4394392"/>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356747" w:rsidRPr="00140050" w:rsidRDefault="00356747" w:rsidP="003A41F4">
      <w:pPr>
        <w:spacing w:line="240" w:lineRule="auto"/>
        <w:jc w:val="both"/>
        <w:rPr>
          <w:rFonts w:ascii="Georgia" w:hAnsi="Georgia"/>
          <w:color w:val="auto"/>
          <w:sz w:val="24"/>
          <w:lang w:val="en-GB"/>
        </w:rPr>
      </w:pPr>
    </w:p>
    <w:p w:rsidR="00587156" w:rsidRPr="00140050" w:rsidRDefault="00587156" w:rsidP="003A41F4">
      <w:pPr>
        <w:spacing w:line="240" w:lineRule="auto"/>
        <w:jc w:val="both"/>
        <w:rPr>
          <w:rFonts w:ascii="Georgia" w:hAnsi="Georgia"/>
          <w:color w:val="auto"/>
          <w:lang w:val="en-GB"/>
        </w:rPr>
      </w:pPr>
      <w:proofErr w:type="gramStart"/>
      <w:r w:rsidRPr="00140050">
        <w:rPr>
          <w:rFonts w:ascii="Georgia" w:hAnsi="Georgia"/>
          <w:color w:val="auto"/>
          <w:lang w:val="en-GB"/>
        </w:rPr>
        <w:t xml:space="preserve">Figure </w:t>
      </w:r>
      <w:r w:rsidR="001A23A4" w:rsidRPr="00140050">
        <w:rPr>
          <w:rFonts w:ascii="Georgia" w:hAnsi="Georgia"/>
          <w:color w:val="auto"/>
          <w:lang w:val="en-GB"/>
        </w:rPr>
        <w:t>4</w:t>
      </w:r>
      <w:r w:rsidRPr="00140050">
        <w:rPr>
          <w:rFonts w:ascii="Georgia" w:hAnsi="Georgia"/>
          <w:color w:val="auto"/>
          <w:lang w:val="en-GB"/>
        </w:rPr>
        <w:t>.</w:t>
      </w:r>
      <w:proofErr w:type="gramEnd"/>
      <w:r w:rsidRPr="00140050">
        <w:rPr>
          <w:rFonts w:ascii="Georgia" w:hAnsi="Georgia"/>
          <w:color w:val="auto"/>
          <w:lang w:val="en-GB"/>
        </w:rPr>
        <w:t xml:space="preserve"> Observations describe the openness and vividness of the facades in the research areas. Most of the facades were define</w:t>
      </w:r>
      <w:r w:rsidR="00087FD1" w:rsidRPr="00140050">
        <w:rPr>
          <w:rFonts w:ascii="Georgia" w:hAnsi="Georgia"/>
          <w:color w:val="auto"/>
          <w:lang w:val="en-GB"/>
        </w:rPr>
        <w:t>d</w:t>
      </w:r>
      <w:r w:rsidRPr="00140050">
        <w:rPr>
          <w:rFonts w:ascii="Georgia" w:hAnsi="Georgia"/>
          <w:color w:val="auto"/>
          <w:lang w:val="en-GB"/>
        </w:rPr>
        <w:t xml:space="preserve"> as passive or mixed, and active facades were rare. Ruoholahti had the most vivid street-level facades.</w:t>
      </w:r>
    </w:p>
    <w:p w:rsidR="00587156" w:rsidRPr="00140050" w:rsidRDefault="00587156" w:rsidP="003A41F4">
      <w:pPr>
        <w:spacing w:line="240" w:lineRule="auto"/>
        <w:jc w:val="both"/>
        <w:rPr>
          <w:rFonts w:ascii="Georgia" w:hAnsi="Georgia"/>
          <w:color w:val="auto"/>
          <w:sz w:val="24"/>
          <w:lang w:val="en-GB"/>
        </w:rPr>
      </w:pPr>
    </w:p>
    <w:p w:rsidR="00356747" w:rsidRPr="00F3695A" w:rsidRDefault="00356747" w:rsidP="00356747">
      <w:pPr>
        <w:spacing w:line="360" w:lineRule="auto"/>
        <w:jc w:val="both"/>
        <w:rPr>
          <w:rFonts w:ascii="Georgia" w:hAnsi="Georgia"/>
          <w:color w:val="auto"/>
          <w:sz w:val="24"/>
          <w:szCs w:val="24"/>
          <w:lang w:val="en-GB"/>
        </w:rPr>
      </w:pPr>
      <w:r w:rsidRPr="00F3695A">
        <w:rPr>
          <w:noProof/>
          <w:color w:val="auto"/>
          <w:szCs w:val="24"/>
          <w:lang w:eastAsia="fi-FI"/>
        </w:rPr>
        <w:drawing>
          <wp:inline distT="0" distB="0" distL="0" distR="0">
            <wp:extent cx="2643505" cy="3505200"/>
            <wp:effectExtent l="19050" t="0" r="4445" b="0"/>
            <wp:docPr id="41" name="Kuva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9" cstate="print"/>
                    <a:srcRect/>
                    <a:stretch>
                      <a:fillRect/>
                    </a:stretch>
                  </pic:blipFill>
                  <pic:spPr bwMode="auto">
                    <a:xfrm>
                      <a:off x="0" y="0"/>
                      <a:ext cx="2643505" cy="3505200"/>
                    </a:xfrm>
                    <a:prstGeom prst="rect">
                      <a:avLst/>
                    </a:prstGeom>
                    <a:noFill/>
                    <a:ln w="9525">
                      <a:noFill/>
                      <a:miter lim="800000"/>
                      <a:headEnd/>
                      <a:tailEnd/>
                    </a:ln>
                  </pic:spPr>
                </pic:pic>
              </a:graphicData>
            </a:graphic>
          </wp:inline>
        </w:drawing>
      </w:r>
      <w:r w:rsidRPr="00F3695A">
        <w:rPr>
          <w:rFonts w:ascii="Georgia" w:hAnsi="Georgia"/>
          <w:color w:val="auto"/>
          <w:sz w:val="24"/>
          <w:szCs w:val="24"/>
          <w:lang w:val="en-GB"/>
        </w:rPr>
        <w:t xml:space="preserve"> </w:t>
      </w:r>
      <w:r w:rsidRPr="00F3695A">
        <w:rPr>
          <w:noProof/>
          <w:color w:val="auto"/>
          <w:szCs w:val="24"/>
          <w:lang w:eastAsia="fi-FI"/>
        </w:rPr>
        <w:drawing>
          <wp:inline distT="0" distB="0" distL="0" distR="0">
            <wp:extent cx="2656840" cy="3531870"/>
            <wp:effectExtent l="19050" t="0" r="0" b="0"/>
            <wp:docPr id="42" name="Kuva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0" cstate="print"/>
                    <a:srcRect/>
                    <a:stretch>
                      <a:fillRect/>
                    </a:stretch>
                  </pic:blipFill>
                  <pic:spPr bwMode="auto">
                    <a:xfrm>
                      <a:off x="0" y="0"/>
                      <a:ext cx="2656840" cy="3531870"/>
                    </a:xfrm>
                    <a:prstGeom prst="rect">
                      <a:avLst/>
                    </a:prstGeom>
                    <a:noFill/>
                    <a:ln w="9525">
                      <a:noFill/>
                      <a:miter lim="800000"/>
                      <a:headEnd/>
                      <a:tailEnd/>
                    </a:ln>
                  </pic:spPr>
                </pic:pic>
              </a:graphicData>
            </a:graphic>
          </wp:inline>
        </w:drawing>
      </w:r>
    </w:p>
    <w:p w:rsidR="00B01AD3" w:rsidRPr="00140050" w:rsidRDefault="00B01AD3" w:rsidP="003A41F4">
      <w:pPr>
        <w:spacing w:line="240" w:lineRule="auto"/>
        <w:jc w:val="both"/>
        <w:rPr>
          <w:rFonts w:ascii="Georgia" w:hAnsi="Georgia"/>
          <w:color w:val="auto"/>
          <w:sz w:val="24"/>
          <w:lang w:val="en-GB"/>
        </w:rPr>
      </w:pPr>
    </w:p>
    <w:p w:rsidR="00B01AD3" w:rsidRPr="00140050" w:rsidRDefault="00B01AD3" w:rsidP="003A41F4">
      <w:pPr>
        <w:spacing w:line="240" w:lineRule="auto"/>
        <w:jc w:val="both"/>
        <w:rPr>
          <w:rFonts w:ascii="Georgia" w:hAnsi="Georgia"/>
          <w:lang w:val="en-GB"/>
        </w:rPr>
      </w:pPr>
    </w:p>
    <w:p w:rsidR="007C76EB" w:rsidRPr="00140050" w:rsidRDefault="00B60EFF" w:rsidP="003A41F4">
      <w:pPr>
        <w:spacing w:line="240" w:lineRule="auto"/>
        <w:jc w:val="both"/>
        <w:rPr>
          <w:rFonts w:ascii="Georgia" w:hAnsi="Georgia"/>
          <w:szCs w:val="24"/>
          <w:lang w:val="en-GB"/>
        </w:rPr>
      </w:pPr>
      <w:r w:rsidRPr="00140050">
        <w:rPr>
          <w:rFonts w:ascii="Georgia" w:hAnsi="Georgia"/>
          <w:lang w:val="en-GB"/>
        </w:rPr>
        <w:t xml:space="preserve">Figure </w:t>
      </w:r>
      <w:r w:rsidR="001A23A4" w:rsidRPr="00140050">
        <w:rPr>
          <w:rFonts w:ascii="Georgia" w:hAnsi="Georgia"/>
          <w:lang w:val="en-GB"/>
        </w:rPr>
        <w:t>5</w:t>
      </w:r>
      <w:r w:rsidRPr="00140050">
        <w:rPr>
          <w:rFonts w:ascii="Georgia" w:hAnsi="Georgia"/>
          <w:lang w:val="en-GB"/>
        </w:rPr>
        <w:t>. Left: Closed facades in north</w:t>
      </w:r>
      <w:r w:rsidR="005C362C" w:rsidRPr="00140050">
        <w:rPr>
          <w:rFonts w:ascii="Georgia" w:hAnsi="Georgia"/>
          <w:lang w:val="en-GB"/>
        </w:rPr>
        <w:t>-</w:t>
      </w:r>
      <w:r w:rsidRPr="00140050">
        <w:rPr>
          <w:rFonts w:ascii="Georgia" w:hAnsi="Georgia"/>
          <w:lang w:val="en-GB"/>
        </w:rPr>
        <w:t xml:space="preserve">west Ruoholahti. </w:t>
      </w:r>
      <w:r w:rsidR="00C85690" w:rsidRPr="00140050">
        <w:rPr>
          <w:rFonts w:ascii="Georgia" w:hAnsi="Georgia"/>
          <w:lang w:val="en-GB"/>
        </w:rPr>
        <w:t>The observers were</w:t>
      </w:r>
      <w:r w:rsidRPr="00140050">
        <w:rPr>
          <w:rFonts w:ascii="Georgia" w:hAnsi="Georgia"/>
          <w:lang w:val="en-GB"/>
        </w:rPr>
        <w:t xml:space="preserve"> the only pedestrian</w:t>
      </w:r>
      <w:r w:rsidR="004F5C5F" w:rsidRPr="00140050">
        <w:rPr>
          <w:rFonts w:ascii="Georgia" w:hAnsi="Georgia"/>
          <w:lang w:val="en-GB"/>
        </w:rPr>
        <w:t>s</w:t>
      </w:r>
      <w:r w:rsidRPr="00140050">
        <w:rPr>
          <w:rFonts w:ascii="Georgia" w:hAnsi="Georgia"/>
          <w:lang w:val="en-GB"/>
        </w:rPr>
        <w:t xml:space="preserve"> using the street which limited the “urban feeling” and attractiveness of the place.</w:t>
      </w:r>
      <w:r w:rsidRPr="00140050">
        <w:rPr>
          <w:rFonts w:ascii="Georgia" w:hAnsi="Georgia"/>
          <w:szCs w:val="24"/>
          <w:lang w:val="en-GB"/>
        </w:rPr>
        <w:t xml:space="preserve"> Right: </w:t>
      </w:r>
      <w:r w:rsidR="007C76EB" w:rsidRPr="00140050">
        <w:rPr>
          <w:rFonts w:ascii="Georgia" w:hAnsi="Georgia"/>
          <w:szCs w:val="24"/>
          <w:lang w:val="en-GB"/>
        </w:rPr>
        <w:t xml:space="preserve">Gated </w:t>
      </w:r>
      <w:r w:rsidR="00520311" w:rsidRPr="00140050">
        <w:rPr>
          <w:rFonts w:ascii="Georgia" w:hAnsi="Georgia"/>
          <w:szCs w:val="24"/>
          <w:lang w:val="en-GB"/>
        </w:rPr>
        <w:t xml:space="preserve">recreational </w:t>
      </w:r>
      <w:r w:rsidR="007C76EB" w:rsidRPr="00140050">
        <w:rPr>
          <w:rFonts w:ascii="Georgia" w:hAnsi="Georgia"/>
          <w:szCs w:val="24"/>
          <w:lang w:val="en-GB"/>
        </w:rPr>
        <w:t>area in Keilaniemi.</w:t>
      </w:r>
    </w:p>
    <w:p w:rsidR="00611D74" w:rsidRPr="00140050" w:rsidRDefault="00611D74" w:rsidP="003A41F4">
      <w:pPr>
        <w:spacing w:line="240" w:lineRule="auto"/>
        <w:jc w:val="both"/>
        <w:rPr>
          <w:rFonts w:ascii="Georgia" w:hAnsi="Georgia"/>
          <w:color w:val="auto"/>
          <w:sz w:val="24"/>
          <w:szCs w:val="24"/>
          <w:lang w:val="en-GB"/>
        </w:rPr>
      </w:pPr>
    </w:p>
    <w:p w:rsidR="00EF50AC" w:rsidRPr="00140050" w:rsidRDefault="00087FD1" w:rsidP="003A41F4">
      <w:pPr>
        <w:spacing w:line="240" w:lineRule="auto"/>
        <w:jc w:val="both"/>
        <w:rPr>
          <w:rFonts w:ascii="Georgia" w:hAnsi="Georgia"/>
          <w:color w:val="auto"/>
          <w:sz w:val="24"/>
          <w:lang w:val="en-GB"/>
        </w:rPr>
      </w:pPr>
      <w:r w:rsidRPr="00140050">
        <w:rPr>
          <w:rFonts w:ascii="Georgia" w:hAnsi="Georgia"/>
          <w:color w:val="auto"/>
          <w:sz w:val="24"/>
          <w:lang w:val="en-GB"/>
        </w:rPr>
        <w:t>Our</w:t>
      </w:r>
      <w:r w:rsidR="00C85690" w:rsidRPr="00140050">
        <w:rPr>
          <w:rFonts w:ascii="Georgia" w:hAnsi="Georgia"/>
          <w:color w:val="auto"/>
          <w:sz w:val="24"/>
          <w:lang w:val="en-GB"/>
        </w:rPr>
        <w:t xml:space="preserve"> study</w:t>
      </w:r>
      <w:r w:rsidR="006044BA" w:rsidRPr="00140050">
        <w:rPr>
          <w:rFonts w:ascii="Georgia" w:hAnsi="Georgia"/>
          <w:color w:val="auto"/>
          <w:sz w:val="24"/>
          <w:lang w:val="en-GB"/>
        </w:rPr>
        <w:t xml:space="preserve"> </w:t>
      </w:r>
      <w:r w:rsidRPr="00140050">
        <w:rPr>
          <w:rFonts w:ascii="Georgia" w:hAnsi="Georgia"/>
          <w:color w:val="auto"/>
          <w:sz w:val="24"/>
          <w:lang w:val="en-GB"/>
        </w:rPr>
        <w:t xml:space="preserve">not only </w:t>
      </w:r>
      <w:r w:rsidR="006044BA" w:rsidRPr="00140050">
        <w:rPr>
          <w:rFonts w:ascii="Georgia" w:hAnsi="Georgia"/>
          <w:color w:val="auto"/>
          <w:sz w:val="24"/>
          <w:lang w:val="en-GB"/>
        </w:rPr>
        <w:t>share</w:t>
      </w:r>
      <w:r w:rsidR="004F5C5F" w:rsidRPr="00140050">
        <w:rPr>
          <w:rFonts w:ascii="Georgia" w:hAnsi="Georgia"/>
          <w:color w:val="auto"/>
          <w:sz w:val="24"/>
          <w:lang w:val="en-GB"/>
        </w:rPr>
        <w:t>s</w:t>
      </w:r>
      <w:r w:rsidR="006044BA" w:rsidRPr="00140050">
        <w:rPr>
          <w:rFonts w:ascii="Georgia" w:hAnsi="Georgia"/>
          <w:color w:val="auto"/>
          <w:sz w:val="24"/>
          <w:lang w:val="en-GB"/>
        </w:rPr>
        <w:t xml:space="preserve"> the notion </w:t>
      </w:r>
      <w:r w:rsidRPr="00140050">
        <w:rPr>
          <w:rFonts w:ascii="Georgia" w:hAnsi="Georgia"/>
          <w:color w:val="auto"/>
          <w:sz w:val="24"/>
          <w:lang w:val="en-GB"/>
        </w:rPr>
        <w:t xml:space="preserve">of </w:t>
      </w:r>
      <w:r w:rsidR="006044BA" w:rsidRPr="00140050">
        <w:rPr>
          <w:rFonts w:ascii="Georgia" w:hAnsi="Georgia"/>
          <w:color w:val="auto"/>
          <w:sz w:val="24"/>
          <w:lang w:val="en-GB"/>
        </w:rPr>
        <w:t>emptiness</w:t>
      </w:r>
      <w:r w:rsidRPr="00140050">
        <w:rPr>
          <w:rFonts w:ascii="Georgia" w:hAnsi="Georgia"/>
          <w:color w:val="auto"/>
          <w:sz w:val="24"/>
          <w:lang w:val="en-GB"/>
        </w:rPr>
        <w:t>,</w:t>
      </w:r>
      <w:r w:rsidR="006044BA" w:rsidRPr="00140050">
        <w:rPr>
          <w:rFonts w:ascii="Georgia" w:hAnsi="Georgia"/>
          <w:color w:val="auto"/>
          <w:sz w:val="24"/>
          <w:lang w:val="en-GB"/>
        </w:rPr>
        <w:t xml:space="preserve"> but also discusse</w:t>
      </w:r>
      <w:r w:rsidR="004F5C5F" w:rsidRPr="00140050">
        <w:rPr>
          <w:rFonts w:ascii="Georgia" w:hAnsi="Georgia"/>
          <w:color w:val="auto"/>
          <w:sz w:val="24"/>
          <w:lang w:val="en-GB"/>
        </w:rPr>
        <w:t>s</w:t>
      </w:r>
      <w:r w:rsidR="006044BA" w:rsidRPr="00140050">
        <w:rPr>
          <w:rFonts w:ascii="Georgia" w:hAnsi="Georgia"/>
          <w:color w:val="auto"/>
          <w:sz w:val="24"/>
          <w:lang w:val="en-GB"/>
        </w:rPr>
        <w:t xml:space="preserve"> the impression that the street-level was not for casual people</w:t>
      </w:r>
      <w:r w:rsidRPr="00140050">
        <w:rPr>
          <w:rFonts w:ascii="Georgia" w:hAnsi="Georgia"/>
          <w:color w:val="auto"/>
          <w:sz w:val="24"/>
          <w:lang w:val="en-GB"/>
        </w:rPr>
        <w:t>,</w:t>
      </w:r>
      <w:r w:rsidR="006044BA" w:rsidRPr="00140050">
        <w:rPr>
          <w:rFonts w:ascii="Georgia" w:hAnsi="Georgia"/>
          <w:color w:val="auto"/>
          <w:sz w:val="24"/>
          <w:lang w:val="en-GB"/>
        </w:rPr>
        <w:t xml:space="preserve"> and the facades were open only </w:t>
      </w:r>
      <w:r w:rsidRPr="00140050">
        <w:rPr>
          <w:rFonts w:ascii="Georgia" w:hAnsi="Georgia"/>
          <w:color w:val="auto"/>
          <w:sz w:val="24"/>
          <w:lang w:val="en-GB"/>
        </w:rPr>
        <w:t>to</w:t>
      </w:r>
      <w:r w:rsidR="006044BA" w:rsidRPr="00140050">
        <w:rPr>
          <w:rFonts w:ascii="Georgia" w:hAnsi="Georgia"/>
          <w:color w:val="auto"/>
          <w:sz w:val="24"/>
          <w:lang w:val="en-GB"/>
        </w:rPr>
        <w:t xml:space="preserve"> individuals who </w:t>
      </w:r>
      <w:r w:rsidRPr="00140050">
        <w:rPr>
          <w:rFonts w:ascii="Georgia" w:hAnsi="Georgia"/>
          <w:color w:val="auto"/>
          <w:sz w:val="24"/>
          <w:lang w:val="en-GB"/>
        </w:rPr>
        <w:t>could</w:t>
      </w:r>
      <w:r w:rsidR="006044BA" w:rsidRPr="00140050">
        <w:rPr>
          <w:rFonts w:ascii="Georgia" w:hAnsi="Georgia"/>
          <w:color w:val="auto"/>
          <w:sz w:val="24"/>
          <w:lang w:val="en-GB"/>
        </w:rPr>
        <w:t xml:space="preserve"> enter the buildings. This </w:t>
      </w:r>
      <w:r w:rsidRPr="00140050">
        <w:rPr>
          <w:rFonts w:ascii="Georgia" w:hAnsi="Georgia"/>
          <w:color w:val="auto"/>
          <w:sz w:val="24"/>
          <w:lang w:val="en-GB"/>
        </w:rPr>
        <w:t>impression</w:t>
      </w:r>
      <w:r w:rsidR="006044BA" w:rsidRPr="00140050">
        <w:rPr>
          <w:rFonts w:ascii="Georgia" w:hAnsi="Georgia"/>
          <w:color w:val="auto"/>
          <w:sz w:val="24"/>
          <w:lang w:val="en-GB"/>
        </w:rPr>
        <w:t xml:space="preserve"> particularly related to areas in southern Keilaniemi, north-western Ruoholahti and the </w:t>
      </w:r>
      <w:r w:rsidR="00305434" w:rsidRPr="00140050">
        <w:rPr>
          <w:rFonts w:ascii="Georgia" w:hAnsi="Georgia"/>
          <w:color w:val="auto"/>
          <w:sz w:val="24"/>
          <w:lang w:val="en-GB"/>
        </w:rPr>
        <w:t>centre</w:t>
      </w:r>
      <w:r w:rsidR="006044BA" w:rsidRPr="00140050">
        <w:rPr>
          <w:rFonts w:ascii="Georgia" w:hAnsi="Georgia"/>
          <w:color w:val="auto"/>
          <w:sz w:val="24"/>
          <w:lang w:val="en-GB"/>
        </w:rPr>
        <w:t xml:space="preserve"> and borders of Pitäjänmäki. While </w:t>
      </w:r>
      <w:r w:rsidR="00C85690" w:rsidRPr="00140050">
        <w:rPr>
          <w:rFonts w:ascii="Georgia" w:hAnsi="Georgia"/>
          <w:color w:val="auto"/>
          <w:sz w:val="24"/>
          <w:lang w:val="en-GB"/>
        </w:rPr>
        <w:t>there were no</w:t>
      </w:r>
      <w:r w:rsidR="006044BA" w:rsidRPr="00140050">
        <w:rPr>
          <w:rFonts w:ascii="Georgia" w:hAnsi="Georgia"/>
          <w:color w:val="auto"/>
          <w:sz w:val="24"/>
          <w:lang w:val="en-GB"/>
        </w:rPr>
        <w:t xml:space="preserve"> security personnel, public urban space exclud</w:t>
      </w:r>
      <w:r w:rsidRPr="00140050">
        <w:rPr>
          <w:rFonts w:ascii="Georgia" w:hAnsi="Georgia"/>
          <w:color w:val="auto"/>
          <w:sz w:val="24"/>
          <w:lang w:val="en-GB"/>
        </w:rPr>
        <w:t>ed</w:t>
      </w:r>
      <w:r w:rsidR="006044BA" w:rsidRPr="00140050">
        <w:rPr>
          <w:rFonts w:ascii="Georgia" w:hAnsi="Georgia"/>
          <w:color w:val="auto"/>
          <w:sz w:val="24"/>
          <w:lang w:val="en-GB"/>
        </w:rPr>
        <w:t xml:space="preserve"> individuals who </w:t>
      </w:r>
      <w:r w:rsidRPr="00140050">
        <w:rPr>
          <w:rFonts w:ascii="Georgia" w:hAnsi="Georgia"/>
          <w:color w:val="auto"/>
          <w:sz w:val="24"/>
          <w:lang w:val="en-GB"/>
        </w:rPr>
        <w:t xml:space="preserve">allegedly </w:t>
      </w:r>
      <w:r w:rsidR="006044BA" w:rsidRPr="00140050">
        <w:rPr>
          <w:rFonts w:ascii="Georgia" w:hAnsi="Georgia"/>
          <w:color w:val="auto"/>
          <w:sz w:val="24"/>
          <w:lang w:val="en-GB"/>
        </w:rPr>
        <w:t xml:space="preserve">did not belong to the area, even if </w:t>
      </w:r>
      <w:r w:rsidRPr="00140050">
        <w:rPr>
          <w:rFonts w:ascii="Georgia" w:hAnsi="Georgia"/>
          <w:color w:val="auto"/>
          <w:sz w:val="24"/>
          <w:lang w:val="en-GB"/>
        </w:rPr>
        <w:t>in principle, the space</w:t>
      </w:r>
      <w:r w:rsidR="006044BA" w:rsidRPr="00140050">
        <w:rPr>
          <w:rFonts w:ascii="Georgia" w:hAnsi="Georgia"/>
          <w:color w:val="auto"/>
          <w:sz w:val="24"/>
          <w:lang w:val="en-GB"/>
        </w:rPr>
        <w:t xml:space="preserve"> should be open </w:t>
      </w:r>
      <w:r w:rsidRPr="00140050">
        <w:rPr>
          <w:rFonts w:ascii="Georgia" w:hAnsi="Georgia"/>
          <w:color w:val="auto"/>
          <w:sz w:val="24"/>
          <w:lang w:val="en-GB"/>
        </w:rPr>
        <w:t>to</w:t>
      </w:r>
      <w:r w:rsidR="006044BA" w:rsidRPr="00140050">
        <w:rPr>
          <w:rFonts w:ascii="Georgia" w:hAnsi="Georgia"/>
          <w:color w:val="auto"/>
          <w:sz w:val="24"/>
          <w:lang w:val="en-GB"/>
        </w:rPr>
        <w:t xml:space="preserve"> everyone (Koskela 2000: 246). For instance, in Keilaniemi</w:t>
      </w:r>
      <w:r w:rsidRPr="00140050">
        <w:rPr>
          <w:rFonts w:ascii="Georgia" w:hAnsi="Georgia"/>
          <w:color w:val="auto"/>
          <w:sz w:val="24"/>
          <w:lang w:val="en-GB"/>
        </w:rPr>
        <w:t xml:space="preserve">, </w:t>
      </w:r>
      <w:r w:rsidR="006044BA" w:rsidRPr="00140050">
        <w:rPr>
          <w:rFonts w:ascii="Georgia" w:hAnsi="Georgia"/>
          <w:color w:val="auto"/>
          <w:sz w:val="24"/>
          <w:lang w:val="en-GB"/>
        </w:rPr>
        <w:t>access to the shore was privately owned and therefore inaccessible, which gave a signal that these places were not designed for passers-by</w:t>
      </w:r>
      <w:r w:rsidRPr="00140050">
        <w:rPr>
          <w:rFonts w:ascii="Georgia" w:hAnsi="Georgia"/>
          <w:color w:val="auto"/>
          <w:sz w:val="24"/>
          <w:lang w:val="en-GB"/>
        </w:rPr>
        <w:t>,</w:t>
      </w:r>
      <w:r w:rsidR="006044BA" w:rsidRPr="00140050">
        <w:rPr>
          <w:rFonts w:ascii="Georgia" w:hAnsi="Georgia"/>
          <w:color w:val="auto"/>
          <w:sz w:val="24"/>
          <w:lang w:val="en-GB"/>
        </w:rPr>
        <w:t xml:space="preserve"> but for the needs of </w:t>
      </w:r>
      <w:r w:rsidR="009D0020" w:rsidRPr="00140050">
        <w:rPr>
          <w:rFonts w:ascii="Georgia" w:hAnsi="Georgia"/>
          <w:color w:val="auto"/>
          <w:sz w:val="24"/>
          <w:lang w:val="en-GB"/>
        </w:rPr>
        <w:t>privately owned activity</w:t>
      </w:r>
      <w:r w:rsidR="006044BA" w:rsidRPr="00140050">
        <w:rPr>
          <w:rFonts w:ascii="Georgia" w:hAnsi="Georgia"/>
          <w:color w:val="auto"/>
          <w:sz w:val="24"/>
          <w:lang w:val="en-GB"/>
        </w:rPr>
        <w:t xml:space="preserve"> (see Figure 5 right).</w:t>
      </w:r>
    </w:p>
    <w:p w:rsidR="00410D36" w:rsidRPr="00140050" w:rsidRDefault="00410D36" w:rsidP="003A41F4">
      <w:pPr>
        <w:spacing w:line="240" w:lineRule="auto"/>
        <w:jc w:val="both"/>
        <w:rPr>
          <w:rFonts w:ascii="Georgia" w:hAnsi="Georgia"/>
          <w:color w:val="auto"/>
          <w:sz w:val="24"/>
          <w:lang w:val="en-GB"/>
        </w:rPr>
      </w:pPr>
    </w:p>
    <w:p w:rsidR="00FF6D25" w:rsidRPr="00140050" w:rsidRDefault="008F2FF8" w:rsidP="003A41F4">
      <w:pPr>
        <w:pStyle w:val="Otsikko7"/>
        <w:numPr>
          <w:ilvl w:val="0"/>
          <w:numId w:val="14"/>
        </w:numPr>
        <w:spacing w:line="240" w:lineRule="auto"/>
        <w:rPr>
          <w:rFonts w:ascii="Georgia" w:hAnsi="Georgia"/>
          <w:i w:val="0"/>
          <w:color w:val="auto"/>
          <w:sz w:val="32"/>
          <w:lang w:val="en-GB"/>
        </w:rPr>
      </w:pPr>
      <w:r w:rsidRPr="00140050">
        <w:rPr>
          <w:rFonts w:ascii="Georgia" w:hAnsi="Georgia"/>
          <w:i w:val="0"/>
          <w:color w:val="auto"/>
          <w:sz w:val="32"/>
          <w:lang w:val="en-GB"/>
        </w:rPr>
        <w:t xml:space="preserve">Spaces for </w:t>
      </w:r>
      <w:r w:rsidR="00A65103" w:rsidRPr="00140050">
        <w:rPr>
          <w:rFonts w:ascii="Georgia" w:hAnsi="Georgia"/>
          <w:i w:val="0"/>
          <w:color w:val="auto"/>
          <w:sz w:val="32"/>
          <w:lang w:val="en-GB"/>
        </w:rPr>
        <w:t>accessibility</w:t>
      </w:r>
      <w:r w:rsidRPr="00140050">
        <w:rPr>
          <w:rFonts w:ascii="Georgia" w:hAnsi="Georgia"/>
          <w:i w:val="0"/>
          <w:color w:val="auto"/>
          <w:sz w:val="32"/>
          <w:lang w:val="en-GB"/>
        </w:rPr>
        <w:t>?</w:t>
      </w:r>
    </w:p>
    <w:p w:rsidR="00747C38" w:rsidRPr="00140050" w:rsidRDefault="00747C38" w:rsidP="003A41F4">
      <w:pPr>
        <w:spacing w:line="240" w:lineRule="auto"/>
        <w:jc w:val="both"/>
        <w:rPr>
          <w:rFonts w:ascii="Georgia" w:hAnsi="Georgia"/>
          <w:color w:val="auto"/>
          <w:sz w:val="24"/>
          <w:lang w:val="en-GB"/>
        </w:rPr>
      </w:pPr>
    </w:p>
    <w:p w:rsidR="00AF1FD5" w:rsidRPr="00140050" w:rsidRDefault="002D3969" w:rsidP="003A41F4">
      <w:pPr>
        <w:spacing w:line="240" w:lineRule="auto"/>
        <w:jc w:val="both"/>
        <w:rPr>
          <w:rFonts w:ascii="Georgia" w:hAnsi="Georgia"/>
          <w:color w:val="auto"/>
          <w:sz w:val="24"/>
          <w:lang w:val="en-GB"/>
        </w:rPr>
      </w:pPr>
      <w:r w:rsidRPr="00140050">
        <w:rPr>
          <w:rFonts w:ascii="Georgia" w:hAnsi="Georgia"/>
          <w:color w:val="auto"/>
          <w:sz w:val="24"/>
          <w:lang w:val="en-GB"/>
        </w:rPr>
        <w:t>A</w:t>
      </w:r>
      <w:r w:rsidR="00C30C16" w:rsidRPr="00140050">
        <w:rPr>
          <w:rFonts w:ascii="Georgia" w:hAnsi="Georgia"/>
          <w:color w:val="auto"/>
          <w:sz w:val="24"/>
          <w:lang w:val="en-GB"/>
        </w:rPr>
        <w:t>ccessibility is a central component</w:t>
      </w:r>
      <w:r w:rsidR="000150B4" w:rsidRPr="00140050">
        <w:rPr>
          <w:rFonts w:ascii="Georgia" w:hAnsi="Georgia"/>
          <w:color w:val="auto"/>
          <w:sz w:val="24"/>
          <w:lang w:val="en-GB"/>
        </w:rPr>
        <w:t xml:space="preserve"> of </w:t>
      </w:r>
      <w:r w:rsidR="00087FD1" w:rsidRPr="00140050">
        <w:rPr>
          <w:rFonts w:ascii="Georgia" w:hAnsi="Georgia"/>
          <w:color w:val="auto"/>
          <w:sz w:val="24"/>
          <w:lang w:val="en-GB"/>
        </w:rPr>
        <w:t xml:space="preserve">a </w:t>
      </w:r>
      <w:r w:rsidR="000150B4" w:rsidRPr="00140050">
        <w:rPr>
          <w:rFonts w:ascii="Georgia" w:hAnsi="Georgia"/>
          <w:color w:val="auto"/>
          <w:sz w:val="24"/>
          <w:lang w:val="en-GB"/>
        </w:rPr>
        <w:t>knowledge city</w:t>
      </w:r>
      <w:r w:rsidRPr="00140050">
        <w:rPr>
          <w:rFonts w:ascii="Georgia" w:hAnsi="Georgia"/>
          <w:color w:val="auto"/>
          <w:sz w:val="24"/>
          <w:lang w:val="en-GB"/>
        </w:rPr>
        <w:t xml:space="preserve">. </w:t>
      </w:r>
      <w:r w:rsidR="00087FD1" w:rsidRPr="00140050">
        <w:rPr>
          <w:rFonts w:ascii="Georgia" w:hAnsi="Georgia"/>
          <w:color w:val="auto"/>
          <w:sz w:val="24"/>
          <w:lang w:val="en-GB"/>
        </w:rPr>
        <w:t xml:space="preserve">Accessibility in </w:t>
      </w:r>
      <w:r w:rsidR="008D06C6" w:rsidRPr="00140050">
        <w:rPr>
          <w:rFonts w:ascii="Georgia" w:hAnsi="Georgia"/>
          <w:color w:val="auto"/>
          <w:sz w:val="24"/>
          <w:lang w:val="en-GB"/>
        </w:rPr>
        <w:t>KBUD</w:t>
      </w:r>
      <w:r w:rsidR="00410D36" w:rsidRPr="00140050">
        <w:rPr>
          <w:rFonts w:ascii="Georgia" w:hAnsi="Georgia"/>
          <w:color w:val="auto"/>
          <w:sz w:val="24"/>
          <w:lang w:val="en-GB"/>
        </w:rPr>
        <w:t xml:space="preserve"> </w:t>
      </w:r>
      <w:r w:rsidR="008D06C6" w:rsidRPr="00140050">
        <w:rPr>
          <w:rFonts w:ascii="Georgia" w:hAnsi="Georgia"/>
          <w:color w:val="auto"/>
          <w:sz w:val="24"/>
          <w:lang w:val="en-GB"/>
        </w:rPr>
        <w:t>commonly</w:t>
      </w:r>
      <w:r w:rsidR="00C30C16" w:rsidRPr="00140050">
        <w:rPr>
          <w:rFonts w:ascii="Georgia" w:hAnsi="Georgia"/>
          <w:color w:val="auto"/>
          <w:sz w:val="24"/>
          <w:lang w:val="en-GB"/>
        </w:rPr>
        <w:t xml:space="preserve"> refers to</w:t>
      </w:r>
      <w:r w:rsidR="00410D36" w:rsidRPr="00140050">
        <w:rPr>
          <w:rFonts w:ascii="Georgia" w:hAnsi="Georgia"/>
          <w:color w:val="auto"/>
          <w:sz w:val="24"/>
          <w:lang w:val="en-GB"/>
        </w:rPr>
        <w:t xml:space="preserve"> location</w:t>
      </w:r>
      <w:r w:rsidR="00C30C16" w:rsidRPr="00140050">
        <w:rPr>
          <w:rFonts w:ascii="Georgia" w:hAnsi="Georgia"/>
          <w:color w:val="auto"/>
          <w:sz w:val="24"/>
          <w:lang w:val="en-GB"/>
        </w:rPr>
        <w:t xml:space="preserve"> </w:t>
      </w:r>
      <w:r w:rsidR="00EA0A8C" w:rsidRPr="00140050">
        <w:rPr>
          <w:rFonts w:ascii="Georgia" w:hAnsi="Georgia"/>
          <w:color w:val="auto"/>
          <w:sz w:val="24"/>
          <w:lang w:val="en-GB"/>
        </w:rPr>
        <w:t>access by car</w:t>
      </w:r>
      <w:r w:rsidR="00410D36" w:rsidRPr="00140050">
        <w:rPr>
          <w:rFonts w:ascii="Georgia" w:hAnsi="Georgia"/>
          <w:color w:val="auto"/>
          <w:sz w:val="24"/>
          <w:lang w:val="en-GB"/>
        </w:rPr>
        <w:t xml:space="preserve">s. In general, </w:t>
      </w:r>
      <w:r w:rsidRPr="00140050">
        <w:rPr>
          <w:rFonts w:ascii="Georgia" w:hAnsi="Georgia"/>
          <w:color w:val="auto"/>
          <w:sz w:val="24"/>
          <w:lang w:val="en-GB"/>
        </w:rPr>
        <w:t>s</w:t>
      </w:r>
      <w:r w:rsidR="008D06C6" w:rsidRPr="00140050">
        <w:rPr>
          <w:rFonts w:ascii="Georgia" w:hAnsi="Georgia"/>
          <w:color w:val="auto"/>
          <w:sz w:val="24"/>
          <w:lang w:val="en-GB"/>
        </w:rPr>
        <w:t>cience clusters</w:t>
      </w:r>
      <w:r w:rsidR="00C30C16" w:rsidRPr="00140050">
        <w:rPr>
          <w:rFonts w:ascii="Georgia" w:hAnsi="Georgia"/>
          <w:color w:val="auto"/>
          <w:sz w:val="24"/>
          <w:lang w:val="en-GB"/>
        </w:rPr>
        <w:t xml:space="preserve"> tend to be car-centric</w:t>
      </w:r>
      <w:r w:rsidR="00087FD1" w:rsidRPr="00140050">
        <w:rPr>
          <w:rFonts w:ascii="Georgia" w:hAnsi="Georgia"/>
          <w:color w:val="auto"/>
          <w:sz w:val="24"/>
          <w:lang w:val="en-GB"/>
        </w:rPr>
        <w:t>, having</w:t>
      </w:r>
      <w:r w:rsidR="00C30C16" w:rsidRPr="00140050">
        <w:rPr>
          <w:rFonts w:ascii="Georgia" w:hAnsi="Georgia"/>
          <w:color w:val="auto"/>
          <w:sz w:val="24"/>
          <w:lang w:val="en-GB"/>
        </w:rPr>
        <w:t xml:space="preserve"> </w:t>
      </w:r>
      <w:r w:rsidR="00410D36" w:rsidRPr="00140050">
        <w:rPr>
          <w:rFonts w:ascii="Georgia" w:hAnsi="Georgia"/>
          <w:color w:val="auto"/>
          <w:sz w:val="24"/>
          <w:lang w:val="en-GB"/>
        </w:rPr>
        <w:t>limited</w:t>
      </w:r>
      <w:r w:rsidR="00C30C16" w:rsidRPr="00140050">
        <w:rPr>
          <w:rFonts w:ascii="Georgia" w:hAnsi="Georgia"/>
          <w:color w:val="auto"/>
          <w:sz w:val="24"/>
          <w:lang w:val="en-GB"/>
        </w:rPr>
        <w:t xml:space="preserve"> walki</w:t>
      </w:r>
      <w:r w:rsidR="00541F2C" w:rsidRPr="00140050">
        <w:rPr>
          <w:rFonts w:ascii="Georgia" w:hAnsi="Georgia"/>
          <w:color w:val="auto"/>
          <w:sz w:val="24"/>
          <w:lang w:val="en-GB"/>
        </w:rPr>
        <w:t>ng opportunities (Spencer 2015)</w:t>
      </w:r>
      <w:r w:rsidR="000E720E" w:rsidRPr="00140050">
        <w:rPr>
          <w:rFonts w:ascii="Georgia" w:hAnsi="Georgia"/>
          <w:color w:val="auto"/>
          <w:sz w:val="24"/>
          <w:lang w:val="en-GB"/>
        </w:rPr>
        <w:t xml:space="preserve">. </w:t>
      </w:r>
      <w:r w:rsidR="00AF1FD5" w:rsidRPr="00140050">
        <w:rPr>
          <w:rFonts w:ascii="Georgia" w:hAnsi="Georgia"/>
          <w:color w:val="auto"/>
          <w:sz w:val="24"/>
          <w:lang w:val="en-GB"/>
        </w:rPr>
        <w:t xml:space="preserve">To </w:t>
      </w:r>
      <w:r w:rsidR="00087FD1" w:rsidRPr="00140050">
        <w:rPr>
          <w:rFonts w:ascii="Georgia" w:hAnsi="Georgia"/>
          <w:color w:val="auto"/>
          <w:sz w:val="24"/>
          <w:lang w:val="en-GB"/>
        </w:rPr>
        <w:t xml:space="preserve">illustrate </w:t>
      </w:r>
      <w:r w:rsidR="00AA671D" w:rsidRPr="00140050">
        <w:rPr>
          <w:rFonts w:ascii="Georgia" w:hAnsi="Georgia"/>
          <w:color w:val="auto"/>
          <w:sz w:val="24"/>
          <w:lang w:val="en-GB"/>
        </w:rPr>
        <w:t>the perspective</w:t>
      </w:r>
      <w:r w:rsidR="00AF1FD5" w:rsidRPr="00140050">
        <w:rPr>
          <w:rFonts w:ascii="Georgia" w:hAnsi="Georgia"/>
          <w:color w:val="auto"/>
          <w:sz w:val="24"/>
          <w:lang w:val="en-GB"/>
        </w:rPr>
        <w:t xml:space="preserve"> of pedestrians, the quality of </w:t>
      </w:r>
      <w:r w:rsidR="00087FD1" w:rsidRPr="00140050">
        <w:rPr>
          <w:rFonts w:ascii="Georgia" w:hAnsi="Georgia"/>
          <w:color w:val="auto"/>
          <w:sz w:val="24"/>
          <w:lang w:val="en-GB"/>
        </w:rPr>
        <w:t xml:space="preserve">footpaths </w:t>
      </w:r>
      <w:r w:rsidR="00C85690" w:rsidRPr="00140050">
        <w:rPr>
          <w:rFonts w:ascii="Georgia" w:hAnsi="Georgia"/>
          <w:color w:val="auto"/>
          <w:sz w:val="24"/>
          <w:lang w:val="en-GB"/>
        </w:rPr>
        <w:t>was studied</w:t>
      </w:r>
      <w:r w:rsidR="00AF1FD5" w:rsidRPr="00140050">
        <w:rPr>
          <w:rFonts w:ascii="Georgia" w:hAnsi="Georgia"/>
          <w:color w:val="auto"/>
          <w:sz w:val="24"/>
          <w:lang w:val="en-GB"/>
        </w:rPr>
        <w:t xml:space="preserve"> (width of the </w:t>
      </w:r>
      <w:r w:rsidR="00087FD1" w:rsidRPr="00140050">
        <w:rPr>
          <w:rFonts w:ascii="Georgia" w:hAnsi="Georgia"/>
          <w:color w:val="auto"/>
          <w:sz w:val="24"/>
          <w:lang w:val="en-GB"/>
        </w:rPr>
        <w:t>footpath</w:t>
      </w:r>
      <w:r w:rsidR="00AF1FD5" w:rsidRPr="00140050">
        <w:rPr>
          <w:rFonts w:ascii="Georgia" w:hAnsi="Georgia"/>
          <w:color w:val="auto"/>
          <w:sz w:val="24"/>
          <w:lang w:val="en-GB"/>
        </w:rPr>
        <w:t xml:space="preserve">, </w:t>
      </w:r>
      <w:r w:rsidR="00087FD1" w:rsidRPr="00140050">
        <w:rPr>
          <w:rFonts w:ascii="Georgia" w:hAnsi="Georgia"/>
          <w:color w:val="auto"/>
          <w:sz w:val="24"/>
          <w:lang w:val="en-GB"/>
        </w:rPr>
        <w:lastRenderedPageBreak/>
        <w:t xml:space="preserve">pedestrian </w:t>
      </w:r>
      <w:r w:rsidR="00AF1FD5" w:rsidRPr="00140050">
        <w:rPr>
          <w:rFonts w:ascii="Georgia" w:hAnsi="Georgia"/>
          <w:color w:val="auto"/>
          <w:sz w:val="24"/>
          <w:lang w:val="en-GB"/>
        </w:rPr>
        <w:t xml:space="preserve">crossings, cycle </w:t>
      </w:r>
      <w:r w:rsidR="00087FD1" w:rsidRPr="00140050">
        <w:rPr>
          <w:rFonts w:ascii="Georgia" w:hAnsi="Georgia"/>
          <w:color w:val="auto"/>
          <w:sz w:val="24"/>
          <w:lang w:val="en-GB"/>
        </w:rPr>
        <w:t>lanes</w:t>
      </w:r>
      <w:r w:rsidR="00AF1FD5" w:rsidRPr="00140050">
        <w:rPr>
          <w:rFonts w:ascii="Georgia" w:hAnsi="Georgia"/>
          <w:color w:val="auto"/>
          <w:sz w:val="24"/>
          <w:lang w:val="en-GB"/>
        </w:rPr>
        <w:t>, vis</w:t>
      </w:r>
      <w:r w:rsidR="00087FD1" w:rsidRPr="00140050">
        <w:rPr>
          <w:rFonts w:ascii="Georgia" w:hAnsi="Georgia"/>
          <w:color w:val="auto"/>
          <w:sz w:val="24"/>
          <w:lang w:val="en-GB"/>
        </w:rPr>
        <w:t>ibility</w:t>
      </w:r>
      <w:r w:rsidR="00AF1FD5" w:rsidRPr="00140050">
        <w:rPr>
          <w:rFonts w:ascii="Georgia" w:hAnsi="Georgia"/>
          <w:color w:val="auto"/>
          <w:sz w:val="24"/>
          <w:lang w:val="en-GB"/>
        </w:rPr>
        <w:t xml:space="preserve">) (Gehl 2010: 243–245), </w:t>
      </w:r>
      <w:r w:rsidR="00087FD1" w:rsidRPr="00140050">
        <w:rPr>
          <w:rFonts w:ascii="Georgia" w:hAnsi="Georgia"/>
          <w:color w:val="auto"/>
          <w:sz w:val="24"/>
          <w:lang w:val="en-GB"/>
        </w:rPr>
        <w:t xml:space="preserve">with </w:t>
      </w:r>
      <w:r w:rsidR="004759E7" w:rsidRPr="00140050">
        <w:rPr>
          <w:rFonts w:ascii="Georgia" w:hAnsi="Georgia"/>
          <w:color w:val="auto"/>
          <w:sz w:val="24"/>
          <w:lang w:val="en-GB"/>
        </w:rPr>
        <w:t xml:space="preserve">supporting </w:t>
      </w:r>
      <w:r w:rsidR="00087FD1" w:rsidRPr="00140050">
        <w:rPr>
          <w:rFonts w:ascii="Georgia" w:hAnsi="Georgia"/>
          <w:color w:val="auto"/>
          <w:sz w:val="24"/>
          <w:lang w:val="en-GB"/>
        </w:rPr>
        <w:t>photographic material</w:t>
      </w:r>
      <w:r w:rsidR="00AF1FD5" w:rsidRPr="00140050">
        <w:rPr>
          <w:rFonts w:ascii="Georgia" w:hAnsi="Georgia"/>
          <w:color w:val="auto"/>
          <w:sz w:val="24"/>
          <w:lang w:val="en-GB"/>
        </w:rPr>
        <w:t>.</w:t>
      </w:r>
      <w:r w:rsidR="00AA5DCE" w:rsidRPr="00140050">
        <w:rPr>
          <w:rFonts w:ascii="Georgia" w:hAnsi="Georgia"/>
          <w:color w:val="auto"/>
          <w:sz w:val="24"/>
          <w:lang w:val="en-GB"/>
        </w:rPr>
        <w:t xml:space="preserve"> </w:t>
      </w:r>
    </w:p>
    <w:p w:rsidR="00AF1FD5" w:rsidRPr="00140050" w:rsidRDefault="00AF1FD5" w:rsidP="003A41F4">
      <w:pPr>
        <w:spacing w:line="240" w:lineRule="auto"/>
        <w:jc w:val="both"/>
        <w:rPr>
          <w:rFonts w:ascii="Georgia" w:hAnsi="Georgia"/>
          <w:color w:val="auto"/>
          <w:sz w:val="24"/>
          <w:lang w:val="en-GB"/>
        </w:rPr>
      </w:pPr>
    </w:p>
    <w:p w:rsidR="00926C70" w:rsidRPr="00140050" w:rsidRDefault="004759E7" w:rsidP="003A41F4">
      <w:pPr>
        <w:spacing w:line="240" w:lineRule="auto"/>
        <w:jc w:val="both"/>
        <w:rPr>
          <w:rFonts w:ascii="Georgia" w:hAnsi="Georgia"/>
          <w:color w:val="auto"/>
          <w:sz w:val="24"/>
          <w:lang w:val="en-GB"/>
        </w:rPr>
      </w:pPr>
      <w:r w:rsidRPr="00140050">
        <w:rPr>
          <w:rFonts w:ascii="Georgia" w:hAnsi="Georgia"/>
          <w:color w:val="auto"/>
          <w:sz w:val="24"/>
          <w:lang w:val="en-GB"/>
        </w:rPr>
        <w:t>Contrary to</w:t>
      </w:r>
      <w:r w:rsidR="002753BE" w:rsidRPr="00140050">
        <w:rPr>
          <w:rFonts w:ascii="Georgia" w:hAnsi="Georgia"/>
          <w:color w:val="auto"/>
          <w:sz w:val="24"/>
          <w:lang w:val="en-GB"/>
        </w:rPr>
        <w:t xml:space="preserve"> </w:t>
      </w:r>
      <w:r w:rsidR="00450786" w:rsidRPr="00140050">
        <w:rPr>
          <w:rFonts w:ascii="Georgia" w:hAnsi="Georgia"/>
          <w:color w:val="auto"/>
          <w:sz w:val="24"/>
          <w:lang w:val="en-GB"/>
        </w:rPr>
        <w:t xml:space="preserve">some </w:t>
      </w:r>
      <w:r w:rsidR="002753BE" w:rsidRPr="00140050">
        <w:rPr>
          <w:rFonts w:ascii="Georgia" w:hAnsi="Georgia"/>
          <w:color w:val="auto"/>
          <w:sz w:val="24"/>
          <w:lang w:val="en-GB"/>
        </w:rPr>
        <w:t>earlier findings (Spencer 2015)</w:t>
      </w:r>
      <w:r w:rsidR="00C863CD" w:rsidRPr="00140050">
        <w:rPr>
          <w:rFonts w:ascii="Georgia" w:hAnsi="Georgia"/>
          <w:color w:val="auto"/>
          <w:sz w:val="24"/>
          <w:lang w:val="en-GB"/>
        </w:rPr>
        <w:t xml:space="preserve"> related to the built environment of knowledge-based environments</w:t>
      </w:r>
      <w:r w:rsidR="00EA0A8C" w:rsidRPr="00140050">
        <w:rPr>
          <w:rFonts w:ascii="Georgia" w:hAnsi="Georgia"/>
          <w:color w:val="auto"/>
          <w:sz w:val="24"/>
          <w:lang w:val="en-GB"/>
        </w:rPr>
        <w:t xml:space="preserve">, </w:t>
      </w:r>
      <w:r w:rsidR="008404DE" w:rsidRPr="00140050">
        <w:rPr>
          <w:rFonts w:ascii="Georgia" w:hAnsi="Georgia"/>
          <w:color w:val="auto"/>
          <w:sz w:val="24"/>
          <w:lang w:val="en-GB"/>
        </w:rPr>
        <w:t>our study</w:t>
      </w:r>
      <w:r w:rsidR="00EA0A8C" w:rsidRPr="00140050">
        <w:rPr>
          <w:rFonts w:ascii="Georgia" w:hAnsi="Georgia"/>
          <w:color w:val="auto"/>
          <w:sz w:val="24"/>
          <w:lang w:val="en-GB"/>
        </w:rPr>
        <w:t xml:space="preserve"> found that walking </w:t>
      </w:r>
      <w:r w:rsidR="00450786" w:rsidRPr="00140050">
        <w:rPr>
          <w:rFonts w:ascii="Georgia" w:hAnsi="Georgia"/>
          <w:color w:val="auto"/>
          <w:sz w:val="24"/>
          <w:lang w:val="en-GB"/>
        </w:rPr>
        <w:t>is</w:t>
      </w:r>
      <w:r w:rsidR="00EA0A8C" w:rsidRPr="00140050">
        <w:rPr>
          <w:rFonts w:ascii="Georgia" w:hAnsi="Georgia"/>
          <w:color w:val="auto"/>
          <w:sz w:val="24"/>
          <w:lang w:val="en-GB"/>
        </w:rPr>
        <w:t xml:space="preserve"> </w:t>
      </w:r>
      <w:r w:rsidR="00450786" w:rsidRPr="00140050">
        <w:rPr>
          <w:rFonts w:ascii="Georgia" w:hAnsi="Georgia"/>
          <w:color w:val="auto"/>
          <w:sz w:val="24"/>
          <w:lang w:val="en-GB"/>
        </w:rPr>
        <w:t>a designed option of accessibility</w:t>
      </w:r>
      <w:r w:rsidR="007F5F3B" w:rsidRPr="00140050">
        <w:rPr>
          <w:rFonts w:ascii="Georgia" w:hAnsi="Georgia"/>
          <w:color w:val="auto"/>
          <w:sz w:val="24"/>
          <w:lang w:val="en-GB"/>
        </w:rPr>
        <w:t xml:space="preserve"> </w:t>
      </w:r>
      <w:r w:rsidRPr="00140050">
        <w:rPr>
          <w:rFonts w:ascii="Georgia" w:hAnsi="Georgia"/>
          <w:color w:val="auto"/>
          <w:sz w:val="24"/>
          <w:lang w:val="en-GB"/>
        </w:rPr>
        <w:t>in all the locations under study</w:t>
      </w:r>
      <w:r w:rsidR="007F5F3B" w:rsidRPr="00140050">
        <w:rPr>
          <w:rFonts w:ascii="Georgia" w:hAnsi="Georgia"/>
          <w:color w:val="auto"/>
          <w:sz w:val="24"/>
          <w:lang w:val="en-GB"/>
        </w:rPr>
        <w:t xml:space="preserve"> (Figure </w:t>
      </w:r>
      <w:r w:rsidR="00B314DB" w:rsidRPr="00140050">
        <w:rPr>
          <w:rFonts w:ascii="Georgia" w:hAnsi="Georgia"/>
          <w:color w:val="auto"/>
          <w:sz w:val="24"/>
          <w:lang w:val="en-GB"/>
        </w:rPr>
        <w:t>6</w:t>
      </w:r>
      <w:r w:rsidR="007F5F3B" w:rsidRPr="00140050">
        <w:rPr>
          <w:rFonts w:ascii="Georgia" w:hAnsi="Georgia"/>
          <w:color w:val="auto"/>
          <w:sz w:val="24"/>
          <w:lang w:val="en-GB"/>
        </w:rPr>
        <w:t xml:space="preserve">). </w:t>
      </w:r>
      <w:r w:rsidRPr="00140050">
        <w:rPr>
          <w:rFonts w:ascii="Georgia" w:hAnsi="Georgia"/>
          <w:color w:val="auto"/>
          <w:sz w:val="24"/>
          <w:lang w:val="en-GB"/>
        </w:rPr>
        <w:t>Areas</w:t>
      </w:r>
      <w:r w:rsidR="00AF1FD5" w:rsidRPr="00140050">
        <w:rPr>
          <w:rFonts w:ascii="Georgia" w:hAnsi="Georgia"/>
          <w:color w:val="auto"/>
          <w:sz w:val="24"/>
          <w:lang w:val="en-GB"/>
        </w:rPr>
        <w:t xml:space="preserve"> in southern Keilaniemi </w:t>
      </w:r>
      <w:r w:rsidR="002753BE" w:rsidRPr="00140050">
        <w:rPr>
          <w:rFonts w:ascii="Georgia" w:hAnsi="Georgia"/>
          <w:color w:val="auto"/>
          <w:sz w:val="24"/>
          <w:lang w:val="en-GB"/>
        </w:rPr>
        <w:t xml:space="preserve">(Figure </w:t>
      </w:r>
      <w:r w:rsidR="00B314DB" w:rsidRPr="00140050">
        <w:rPr>
          <w:rFonts w:ascii="Georgia" w:hAnsi="Georgia"/>
          <w:color w:val="auto"/>
          <w:sz w:val="24"/>
          <w:lang w:val="en-GB"/>
        </w:rPr>
        <w:t>7</w:t>
      </w:r>
      <w:r w:rsidR="00CC06F4" w:rsidRPr="00140050">
        <w:rPr>
          <w:rFonts w:ascii="Georgia" w:hAnsi="Georgia"/>
          <w:color w:val="auto"/>
          <w:sz w:val="24"/>
          <w:lang w:val="en-GB"/>
        </w:rPr>
        <w:t xml:space="preserve"> left</w:t>
      </w:r>
      <w:r w:rsidR="00FD7469" w:rsidRPr="00140050">
        <w:rPr>
          <w:rFonts w:ascii="Georgia" w:hAnsi="Georgia"/>
          <w:color w:val="auto"/>
          <w:sz w:val="24"/>
          <w:lang w:val="en-GB"/>
        </w:rPr>
        <w:t xml:space="preserve">) </w:t>
      </w:r>
      <w:r w:rsidR="00AF1FD5" w:rsidRPr="00140050">
        <w:rPr>
          <w:rFonts w:ascii="Georgia" w:hAnsi="Georgia"/>
          <w:color w:val="auto"/>
          <w:sz w:val="24"/>
          <w:lang w:val="en-GB"/>
        </w:rPr>
        <w:t xml:space="preserve">and southern Ruoholahti were </w:t>
      </w:r>
      <w:r w:rsidRPr="00140050">
        <w:rPr>
          <w:rFonts w:ascii="Georgia" w:hAnsi="Georgia"/>
          <w:color w:val="auto"/>
          <w:sz w:val="24"/>
          <w:lang w:val="en-GB"/>
        </w:rPr>
        <w:t xml:space="preserve">particularly </w:t>
      </w:r>
      <w:r w:rsidR="008E7802" w:rsidRPr="00140050">
        <w:rPr>
          <w:rFonts w:ascii="Georgia" w:hAnsi="Georgia"/>
          <w:color w:val="auto"/>
          <w:sz w:val="24"/>
          <w:lang w:val="en-GB"/>
        </w:rPr>
        <w:t>defined as pedestrian-oriented spaces</w:t>
      </w:r>
      <w:r w:rsidR="00D433E1" w:rsidRPr="00140050">
        <w:rPr>
          <w:rFonts w:ascii="Georgia" w:hAnsi="Georgia"/>
          <w:color w:val="auto"/>
          <w:sz w:val="24"/>
          <w:lang w:val="en-GB"/>
        </w:rPr>
        <w:t xml:space="preserve">. </w:t>
      </w:r>
      <w:r w:rsidR="00DB14B0" w:rsidRPr="00140050">
        <w:rPr>
          <w:rFonts w:ascii="Georgia" w:hAnsi="Georgia"/>
          <w:color w:val="auto"/>
          <w:sz w:val="24"/>
          <w:lang w:val="en-GB"/>
        </w:rPr>
        <w:t xml:space="preserve">However, </w:t>
      </w:r>
      <w:r w:rsidR="007F5F3B" w:rsidRPr="00140050">
        <w:rPr>
          <w:rFonts w:ascii="Georgia" w:hAnsi="Georgia"/>
          <w:color w:val="auto"/>
          <w:sz w:val="24"/>
          <w:lang w:val="en-GB"/>
        </w:rPr>
        <w:t xml:space="preserve">the </w:t>
      </w:r>
      <w:r w:rsidR="00DB14B0" w:rsidRPr="00140050">
        <w:rPr>
          <w:rFonts w:ascii="Georgia" w:hAnsi="Georgia"/>
          <w:color w:val="auto"/>
          <w:sz w:val="24"/>
          <w:lang w:val="en-GB"/>
        </w:rPr>
        <w:t xml:space="preserve">walking experience was not always </w:t>
      </w:r>
      <w:r w:rsidRPr="00140050">
        <w:rPr>
          <w:rFonts w:ascii="Georgia" w:hAnsi="Georgia"/>
          <w:color w:val="auto"/>
          <w:sz w:val="24"/>
          <w:lang w:val="en-GB"/>
        </w:rPr>
        <w:t>pleasant</w:t>
      </w:r>
      <w:r w:rsidR="004F5C5F" w:rsidRPr="00140050">
        <w:rPr>
          <w:rFonts w:ascii="Georgia" w:hAnsi="Georgia"/>
          <w:color w:val="auto"/>
          <w:sz w:val="24"/>
          <w:lang w:val="en-GB"/>
        </w:rPr>
        <w:t>,</w:t>
      </w:r>
      <w:r w:rsidRPr="00140050">
        <w:rPr>
          <w:rFonts w:ascii="Georgia" w:hAnsi="Georgia"/>
          <w:color w:val="auto"/>
          <w:sz w:val="24"/>
          <w:lang w:val="en-GB"/>
        </w:rPr>
        <w:t xml:space="preserve"> due to</w:t>
      </w:r>
      <w:r w:rsidR="007F5F3B" w:rsidRPr="00140050">
        <w:rPr>
          <w:rFonts w:ascii="Georgia" w:hAnsi="Georgia"/>
          <w:color w:val="auto"/>
          <w:sz w:val="24"/>
          <w:lang w:val="en-GB"/>
        </w:rPr>
        <w:t xml:space="preserve"> </w:t>
      </w:r>
      <w:r w:rsidR="00C863CD" w:rsidRPr="00140050">
        <w:rPr>
          <w:rFonts w:ascii="Georgia" w:hAnsi="Georgia"/>
          <w:color w:val="auto"/>
          <w:sz w:val="24"/>
          <w:lang w:val="en-GB"/>
        </w:rPr>
        <w:t xml:space="preserve">the </w:t>
      </w:r>
      <w:r w:rsidRPr="00140050">
        <w:rPr>
          <w:rFonts w:ascii="Georgia" w:hAnsi="Georgia"/>
          <w:color w:val="auto"/>
          <w:sz w:val="24"/>
          <w:lang w:val="en-GB"/>
        </w:rPr>
        <w:t xml:space="preserve">condition of the </w:t>
      </w:r>
      <w:r w:rsidR="007F5F3B" w:rsidRPr="00140050">
        <w:rPr>
          <w:rFonts w:ascii="Georgia" w:hAnsi="Georgia"/>
          <w:color w:val="auto"/>
          <w:sz w:val="24"/>
          <w:lang w:val="en-GB"/>
        </w:rPr>
        <w:t>surrounding</w:t>
      </w:r>
      <w:r w:rsidRPr="00140050">
        <w:rPr>
          <w:rFonts w:ascii="Georgia" w:hAnsi="Georgia"/>
          <w:color w:val="auto"/>
          <w:sz w:val="24"/>
          <w:lang w:val="en-GB"/>
        </w:rPr>
        <w:t>s</w:t>
      </w:r>
      <w:r w:rsidR="007F5F3B" w:rsidRPr="00140050">
        <w:rPr>
          <w:rFonts w:ascii="Georgia" w:hAnsi="Georgia"/>
          <w:color w:val="auto"/>
          <w:sz w:val="24"/>
          <w:lang w:val="en-GB"/>
        </w:rPr>
        <w:t xml:space="preserve">. </w:t>
      </w:r>
      <w:r w:rsidR="00D433E1" w:rsidRPr="00140050">
        <w:rPr>
          <w:rFonts w:ascii="Georgia" w:hAnsi="Georgia"/>
          <w:color w:val="auto"/>
          <w:sz w:val="24"/>
          <w:lang w:val="en-GB"/>
        </w:rPr>
        <w:t xml:space="preserve">Drawing on </w:t>
      </w:r>
      <w:r w:rsidR="00D433E1" w:rsidRPr="00140050">
        <w:rPr>
          <w:rFonts w:ascii="Georgia" w:hAnsi="Georgia"/>
          <w:sz w:val="24"/>
          <w:lang w:val="en-GB"/>
        </w:rPr>
        <w:t>observations and photograp</w:t>
      </w:r>
      <w:r w:rsidRPr="00140050">
        <w:rPr>
          <w:rFonts w:ascii="Georgia" w:hAnsi="Georgia"/>
          <w:sz w:val="24"/>
          <w:lang w:val="en-GB"/>
        </w:rPr>
        <w:t>hic</w:t>
      </w:r>
      <w:r w:rsidR="00D433E1" w:rsidRPr="00140050">
        <w:rPr>
          <w:rFonts w:ascii="Georgia" w:hAnsi="Georgia"/>
          <w:sz w:val="24"/>
          <w:lang w:val="en-GB"/>
        </w:rPr>
        <w:t xml:space="preserve"> material</w:t>
      </w:r>
      <w:r w:rsidR="00D433E1" w:rsidRPr="00140050">
        <w:rPr>
          <w:rFonts w:ascii="Georgia" w:hAnsi="Georgia"/>
          <w:color w:val="auto"/>
          <w:sz w:val="24"/>
          <w:lang w:val="en-GB"/>
        </w:rPr>
        <w:t xml:space="preserve">, </w:t>
      </w:r>
      <w:r w:rsidR="00D433E1" w:rsidRPr="00140050">
        <w:rPr>
          <w:rFonts w:ascii="Georgia" w:hAnsi="Georgia"/>
          <w:sz w:val="24"/>
          <w:lang w:val="en-GB"/>
        </w:rPr>
        <w:t xml:space="preserve">knowledge-based environments included </w:t>
      </w:r>
      <w:r w:rsidR="00EE0645" w:rsidRPr="00140050">
        <w:rPr>
          <w:rFonts w:ascii="Georgia" w:hAnsi="Georgia"/>
          <w:sz w:val="24"/>
          <w:lang w:val="en-GB"/>
        </w:rPr>
        <w:t>a number of</w:t>
      </w:r>
      <w:r w:rsidRPr="00140050">
        <w:rPr>
          <w:rFonts w:ascii="Georgia" w:hAnsi="Georgia"/>
          <w:sz w:val="24"/>
          <w:lang w:val="en-GB"/>
        </w:rPr>
        <w:t xml:space="preserve"> footpaths</w:t>
      </w:r>
      <w:r w:rsidR="00D433E1" w:rsidRPr="00140050">
        <w:rPr>
          <w:rFonts w:ascii="Georgia" w:hAnsi="Georgia"/>
          <w:sz w:val="24"/>
          <w:lang w:val="en-GB"/>
        </w:rPr>
        <w:t xml:space="preserve"> and cycl</w:t>
      </w:r>
      <w:r w:rsidR="004F5C5F" w:rsidRPr="00140050">
        <w:rPr>
          <w:rFonts w:ascii="Georgia" w:hAnsi="Georgia"/>
          <w:sz w:val="24"/>
          <w:lang w:val="en-GB"/>
        </w:rPr>
        <w:t>e</w:t>
      </w:r>
      <w:r w:rsidR="00D433E1" w:rsidRPr="00140050">
        <w:rPr>
          <w:rFonts w:ascii="Georgia" w:hAnsi="Georgia"/>
          <w:sz w:val="24"/>
          <w:lang w:val="en-GB"/>
        </w:rPr>
        <w:t xml:space="preserve"> l</w:t>
      </w:r>
      <w:r w:rsidRPr="00140050">
        <w:rPr>
          <w:rFonts w:ascii="Georgia" w:hAnsi="Georgia"/>
          <w:sz w:val="24"/>
          <w:lang w:val="en-GB"/>
        </w:rPr>
        <w:t>a</w:t>
      </w:r>
      <w:r w:rsidR="00D433E1" w:rsidRPr="00140050">
        <w:rPr>
          <w:rFonts w:ascii="Georgia" w:hAnsi="Georgia"/>
          <w:sz w:val="24"/>
          <w:lang w:val="en-GB"/>
        </w:rPr>
        <w:t>nes</w:t>
      </w:r>
      <w:r w:rsidRPr="00140050">
        <w:rPr>
          <w:rFonts w:ascii="Georgia" w:hAnsi="Georgia"/>
          <w:sz w:val="24"/>
          <w:lang w:val="en-GB"/>
        </w:rPr>
        <w:t>,</w:t>
      </w:r>
      <w:r w:rsidR="00D433E1" w:rsidRPr="00140050">
        <w:rPr>
          <w:rFonts w:ascii="Georgia" w:hAnsi="Georgia"/>
          <w:sz w:val="24"/>
          <w:lang w:val="en-GB"/>
        </w:rPr>
        <w:t xml:space="preserve"> as well as public transportation connections (</w:t>
      </w:r>
      <w:r w:rsidRPr="00140050">
        <w:rPr>
          <w:rFonts w:ascii="Georgia" w:hAnsi="Georgia"/>
          <w:sz w:val="24"/>
          <w:lang w:val="en-GB"/>
        </w:rPr>
        <w:t>for example,</w:t>
      </w:r>
      <w:r w:rsidR="00D433E1" w:rsidRPr="00140050">
        <w:rPr>
          <w:rFonts w:ascii="Georgia" w:hAnsi="Georgia"/>
          <w:sz w:val="24"/>
          <w:lang w:val="en-GB"/>
        </w:rPr>
        <w:t xml:space="preserve"> bus and tram stops), but </w:t>
      </w:r>
      <w:r w:rsidR="00F727C3" w:rsidRPr="00140050">
        <w:rPr>
          <w:rFonts w:ascii="Georgia" w:hAnsi="Georgia"/>
          <w:sz w:val="24"/>
          <w:lang w:val="en-GB"/>
        </w:rPr>
        <w:t xml:space="preserve">the </w:t>
      </w:r>
      <w:r w:rsidRPr="00140050">
        <w:rPr>
          <w:rFonts w:ascii="Georgia" w:hAnsi="Georgia"/>
          <w:color w:val="auto"/>
          <w:sz w:val="24"/>
          <w:lang w:val="en-GB"/>
        </w:rPr>
        <w:t xml:space="preserve">footpaths themselves </w:t>
      </w:r>
      <w:r w:rsidR="00F727C3" w:rsidRPr="00140050">
        <w:rPr>
          <w:rFonts w:ascii="Georgia" w:hAnsi="Georgia"/>
          <w:color w:val="auto"/>
          <w:sz w:val="24"/>
          <w:lang w:val="en-GB"/>
        </w:rPr>
        <w:t xml:space="preserve">often </w:t>
      </w:r>
      <w:r w:rsidR="00D433E1" w:rsidRPr="00140050">
        <w:rPr>
          <w:rFonts w:ascii="Georgia" w:hAnsi="Georgia"/>
          <w:color w:val="auto"/>
          <w:sz w:val="24"/>
          <w:lang w:val="en-GB"/>
        </w:rPr>
        <w:t xml:space="preserve">were </w:t>
      </w:r>
      <w:r w:rsidRPr="00140050">
        <w:rPr>
          <w:rFonts w:ascii="Georgia" w:hAnsi="Georgia"/>
          <w:color w:val="auto"/>
          <w:sz w:val="24"/>
          <w:lang w:val="en-GB"/>
        </w:rPr>
        <w:t>unpleasant</w:t>
      </w:r>
      <w:r w:rsidR="00C863CD" w:rsidRPr="00140050">
        <w:rPr>
          <w:rFonts w:ascii="Georgia" w:hAnsi="Georgia"/>
          <w:color w:val="auto"/>
          <w:sz w:val="24"/>
          <w:lang w:val="en-GB"/>
        </w:rPr>
        <w:t>, following</w:t>
      </w:r>
      <w:r w:rsidR="00D433E1" w:rsidRPr="00140050">
        <w:rPr>
          <w:rFonts w:ascii="Georgia" w:hAnsi="Georgia"/>
          <w:color w:val="auto"/>
          <w:sz w:val="24"/>
          <w:lang w:val="en-GB"/>
        </w:rPr>
        <w:t xml:space="preserve"> the ‘minimum requirements’ set for </w:t>
      </w:r>
      <w:r w:rsidRPr="00140050">
        <w:rPr>
          <w:rFonts w:ascii="Georgia" w:hAnsi="Georgia"/>
          <w:color w:val="auto"/>
          <w:sz w:val="24"/>
          <w:lang w:val="en-GB"/>
        </w:rPr>
        <w:t>footpaths</w:t>
      </w:r>
      <w:r w:rsidR="00284355" w:rsidRPr="00140050">
        <w:rPr>
          <w:rFonts w:ascii="Georgia" w:hAnsi="Georgia"/>
          <w:color w:val="auto"/>
          <w:sz w:val="24"/>
          <w:lang w:val="en-GB"/>
        </w:rPr>
        <w:t xml:space="preserve"> (see Figure </w:t>
      </w:r>
      <w:r w:rsidR="001A23A4" w:rsidRPr="00140050">
        <w:rPr>
          <w:rFonts w:ascii="Georgia" w:hAnsi="Georgia"/>
          <w:color w:val="auto"/>
          <w:sz w:val="24"/>
          <w:lang w:val="en-GB"/>
        </w:rPr>
        <w:t>5</w:t>
      </w:r>
      <w:r w:rsidR="00284355" w:rsidRPr="00140050">
        <w:rPr>
          <w:rFonts w:ascii="Georgia" w:hAnsi="Georgia"/>
          <w:color w:val="auto"/>
          <w:sz w:val="24"/>
          <w:lang w:val="en-GB"/>
        </w:rPr>
        <w:t>)</w:t>
      </w:r>
      <w:r w:rsidR="00D433E1" w:rsidRPr="00140050">
        <w:rPr>
          <w:rFonts w:ascii="Georgia" w:hAnsi="Georgia"/>
          <w:color w:val="auto"/>
          <w:sz w:val="24"/>
          <w:lang w:val="en-GB"/>
        </w:rPr>
        <w:t xml:space="preserve">. In addition, </w:t>
      </w:r>
      <w:r w:rsidR="00712D99" w:rsidRPr="00140050">
        <w:rPr>
          <w:rFonts w:ascii="Georgia" w:hAnsi="Georgia"/>
          <w:color w:val="auto"/>
          <w:sz w:val="24"/>
          <w:lang w:val="en-GB"/>
        </w:rPr>
        <w:t>observers</w:t>
      </w:r>
      <w:r w:rsidR="00D433E1" w:rsidRPr="00140050">
        <w:rPr>
          <w:rFonts w:ascii="Georgia" w:hAnsi="Georgia"/>
          <w:color w:val="auto"/>
          <w:sz w:val="24"/>
          <w:lang w:val="en-GB"/>
        </w:rPr>
        <w:t xml:space="preserve"> encountered plenty of car space (</w:t>
      </w:r>
      <w:r w:rsidRPr="00140050">
        <w:rPr>
          <w:rFonts w:ascii="Georgia" w:hAnsi="Georgia"/>
          <w:color w:val="auto"/>
          <w:sz w:val="24"/>
          <w:lang w:val="en-GB"/>
        </w:rPr>
        <w:t>for example,</w:t>
      </w:r>
      <w:r w:rsidR="00D433E1" w:rsidRPr="00140050">
        <w:rPr>
          <w:rFonts w:ascii="Georgia" w:hAnsi="Georgia"/>
          <w:color w:val="auto"/>
          <w:sz w:val="24"/>
          <w:lang w:val="en-GB"/>
        </w:rPr>
        <w:t xml:space="preserve"> cars, motorway</w:t>
      </w:r>
      <w:r w:rsidR="00284355" w:rsidRPr="00140050">
        <w:rPr>
          <w:rFonts w:ascii="Georgia" w:hAnsi="Georgia"/>
          <w:color w:val="auto"/>
          <w:sz w:val="24"/>
          <w:lang w:val="en-GB"/>
        </w:rPr>
        <w:t xml:space="preserve">s, parking lots, parking halls), meaning that </w:t>
      </w:r>
      <w:r w:rsidRPr="00140050">
        <w:rPr>
          <w:rFonts w:ascii="Georgia" w:hAnsi="Georgia"/>
          <w:color w:val="auto"/>
          <w:sz w:val="24"/>
          <w:lang w:val="en-GB"/>
        </w:rPr>
        <w:t>footpaths</w:t>
      </w:r>
      <w:r w:rsidR="00D433E1" w:rsidRPr="00140050">
        <w:rPr>
          <w:rFonts w:ascii="Georgia" w:hAnsi="Georgia"/>
          <w:color w:val="auto"/>
          <w:sz w:val="24"/>
          <w:lang w:val="en-GB"/>
        </w:rPr>
        <w:t xml:space="preserve"> </w:t>
      </w:r>
      <w:r w:rsidRPr="00140050">
        <w:rPr>
          <w:rFonts w:ascii="Georgia" w:hAnsi="Georgia"/>
          <w:color w:val="auto"/>
          <w:sz w:val="24"/>
          <w:lang w:val="en-GB"/>
        </w:rPr>
        <w:t xml:space="preserve">were </w:t>
      </w:r>
      <w:r w:rsidR="00D433E1" w:rsidRPr="00140050">
        <w:rPr>
          <w:rFonts w:ascii="Georgia" w:hAnsi="Georgia"/>
          <w:color w:val="auto"/>
          <w:sz w:val="24"/>
          <w:lang w:val="en-GB"/>
        </w:rPr>
        <w:t xml:space="preserve">often located </w:t>
      </w:r>
      <w:r w:rsidR="00284355" w:rsidRPr="00140050">
        <w:rPr>
          <w:rFonts w:ascii="Georgia" w:hAnsi="Georgia"/>
          <w:color w:val="auto"/>
          <w:sz w:val="24"/>
          <w:lang w:val="en-GB"/>
        </w:rPr>
        <w:t>in car-dominated environments</w:t>
      </w:r>
      <w:r w:rsidR="004E56A7" w:rsidRPr="00140050">
        <w:rPr>
          <w:rFonts w:ascii="Georgia" w:hAnsi="Georgia"/>
          <w:color w:val="auto"/>
          <w:sz w:val="24"/>
          <w:lang w:val="en-GB"/>
        </w:rPr>
        <w:t xml:space="preserve"> (Figure </w:t>
      </w:r>
      <w:r w:rsidR="00B314DB" w:rsidRPr="00140050">
        <w:rPr>
          <w:rFonts w:ascii="Georgia" w:hAnsi="Georgia"/>
          <w:color w:val="auto"/>
          <w:sz w:val="24"/>
          <w:lang w:val="en-GB"/>
        </w:rPr>
        <w:t>7</w:t>
      </w:r>
      <w:r w:rsidR="00CC06F4" w:rsidRPr="00140050">
        <w:rPr>
          <w:rFonts w:ascii="Georgia" w:hAnsi="Georgia"/>
          <w:color w:val="auto"/>
          <w:sz w:val="24"/>
          <w:lang w:val="en-GB"/>
        </w:rPr>
        <w:t xml:space="preserve"> middle</w:t>
      </w:r>
      <w:r w:rsidR="004E56A7" w:rsidRPr="00140050">
        <w:rPr>
          <w:rFonts w:ascii="Georgia" w:hAnsi="Georgia"/>
          <w:color w:val="auto"/>
          <w:sz w:val="24"/>
          <w:lang w:val="en-GB"/>
        </w:rPr>
        <w:t>)</w:t>
      </w:r>
      <w:r w:rsidR="00284355" w:rsidRPr="00140050">
        <w:rPr>
          <w:rFonts w:ascii="Georgia" w:hAnsi="Georgia"/>
          <w:color w:val="auto"/>
          <w:sz w:val="24"/>
          <w:lang w:val="en-GB"/>
        </w:rPr>
        <w:t xml:space="preserve">. In these </w:t>
      </w:r>
      <w:r w:rsidRPr="00140050">
        <w:rPr>
          <w:rFonts w:ascii="Georgia" w:hAnsi="Georgia"/>
          <w:color w:val="auto"/>
          <w:sz w:val="24"/>
          <w:lang w:val="en-GB"/>
        </w:rPr>
        <w:t>areas, th</w:t>
      </w:r>
      <w:r w:rsidR="00D433E1" w:rsidRPr="00140050">
        <w:rPr>
          <w:rFonts w:ascii="Georgia" w:hAnsi="Georgia"/>
          <w:color w:val="auto"/>
          <w:sz w:val="24"/>
          <w:lang w:val="en-GB"/>
        </w:rPr>
        <w:t xml:space="preserve">e division between </w:t>
      </w:r>
      <w:r w:rsidRPr="00140050">
        <w:rPr>
          <w:rFonts w:ascii="Georgia" w:hAnsi="Georgia"/>
          <w:color w:val="auto"/>
          <w:sz w:val="24"/>
          <w:lang w:val="en-GB"/>
        </w:rPr>
        <w:t xml:space="preserve">footpaths </w:t>
      </w:r>
      <w:r w:rsidR="00D433E1" w:rsidRPr="00140050">
        <w:rPr>
          <w:rFonts w:ascii="Georgia" w:hAnsi="Georgia"/>
          <w:color w:val="auto"/>
          <w:sz w:val="24"/>
          <w:lang w:val="en-GB"/>
        </w:rPr>
        <w:t>and motorways w</w:t>
      </w:r>
      <w:r w:rsidRPr="00140050">
        <w:rPr>
          <w:rFonts w:ascii="Georgia" w:hAnsi="Georgia"/>
          <w:color w:val="auto"/>
          <w:sz w:val="24"/>
          <w:lang w:val="en-GB"/>
        </w:rPr>
        <w:t>as</w:t>
      </w:r>
      <w:r w:rsidR="00D433E1" w:rsidRPr="00140050">
        <w:rPr>
          <w:rFonts w:ascii="Georgia" w:hAnsi="Georgia"/>
          <w:color w:val="auto"/>
          <w:sz w:val="24"/>
          <w:lang w:val="en-GB"/>
        </w:rPr>
        <w:t xml:space="preserve"> </w:t>
      </w:r>
      <w:r w:rsidR="004E56A7" w:rsidRPr="00140050">
        <w:rPr>
          <w:rFonts w:ascii="Georgia" w:hAnsi="Georgia"/>
          <w:color w:val="auto"/>
          <w:sz w:val="24"/>
          <w:lang w:val="en-GB"/>
        </w:rPr>
        <w:t xml:space="preserve">sometimes </w:t>
      </w:r>
      <w:r w:rsidR="00D433E1" w:rsidRPr="00140050">
        <w:rPr>
          <w:rFonts w:ascii="Georgia" w:hAnsi="Georgia"/>
          <w:color w:val="auto"/>
          <w:sz w:val="24"/>
          <w:lang w:val="en-GB"/>
        </w:rPr>
        <w:t>unclear</w:t>
      </w:r>
      <w:r w:rsidR="00284355" w:rsidRPr="00140050">
        <w:rPr>
          <w:rFonts w:ascii="Georgia" w:hAnsi="Georgia"/>
          <w:color w:val="auto"/>
          <w:sz w:val="24"/>
          <w:lang w:val="en-GB"/>
        </w:rPr>
        <w:t xml:space="preserve"> (</w:t>
      </w:r>
      <w:r w:rsidR="004E56A7" w:rsidRPr="00140050">
        <w:rPr>
          <w:rFonts w:ascii="Georgia" w:hAnsi="Georgia"/>
          <w:color w:val="auto"/>
          <w:sz w:val="24"/>
          <w:lang w:val="en-GB"/>
        </w:rPr>
        <w:t xml:space="preserve">Figure </w:t>
      </w:r>
      <w:r w:rsidR="00B314DB" w:rsidRPr="00140050">
        <w:rPr>
          <w:rFonts w:ascii="Georgia" w:hAnsi="Georgia"/>
          <w:color w:val="auto"/>
          <w:sz w:val="24"/>
          <w:lang w:val="en-GB"/>
        </w:rPr>
        <w:t>7</w:t>
      </w:r>
      <w:r w:rsidR="00CC06F4" w:rsidRPr="00140050">
        <w:rPr>
          <w:rFonts w:ascii="Georgia" w:hAnsi="Georgia"/>
          <w:color w:val="auto"/>
          <w:sz w:val="24"/>
          <w:lang w:val="en-GB"/>
        </w:rPr>
        <w:t xml:space="preserve"> right</w:t>
      </w:r>
      <w:r w:rsidR="004E56A7" w:rsidRPr="00140050">
        <w:rPr>
          <w:rFonts w:ascii="Georgia" w:hAnsi="Georgia"/>
          <w:color w:val="auto"/>
          <w:sz w:val="24"/>
          <w:lang w:val="en-GB"/>
        </w:rPr>
        <w:t>)</w:t>
      </w:r>
      <w:r w:rsidR="00D433E1" w:rsidRPr="00140050">
        <w:rPr>
          <w:rFonts w:ascii="Georgia" w:hAnsi="Georgia"/>
          <w:color w:val="auto"/>
          <w:sz w:val="24"/>
          <w:lang w:val="en-GB"/>
        </w:rPr>
        <w:t xml:space="preserve">. </w:t>
      </w:r>
      <w:r w:rsidR="00A65103" w:rsidRPr="00140050">
        <w:rPr>
          <w:rFonts w:ascii="Georgia" w:hAnsi="Georgia"/>
          <w:color w:val="auto"/>
          <w:sz w:val="24"/>
          <w:lang w:val="en-GB"/>
        </w:rPr>
        <w:t>These t</w:t>
      </w:r>
      <w:r w:rsidR="00D433E1" w:rsidRPr="00140050">
        <w:rPr>
          <w:rFonts w:ascii="Georgia" w:hAnsi="Georgia"/>
          <w:color w:val="auto"/>
          <w:sz w:val="24"/>
          <w:lang w:val="en-GB"/>
        </w:rPr>
        <w:t xml:space="preserve">wo </w:t>
      </w:r>
      <w:r w:rsidRPr="00140050">
        <w:rPr>
          <w:rFonts w:ascii="Georgia" w:hAnsi="Georgia"/>
          <w:color w:val="auto"/>
          <w:sz w:val="24"/>
          <w:lang w:val="en-GB"/>
        </w:rPr>
        <w:t xml:space="preserve">transport </w:t>
      </w:r>
      <w:r w:rsidR="00A65103" w:rsidRPr="00140050">
        <w:rPr>
          <w:rFonts w:ascii="Georgia" w:hAnsi="Georgia"/>
          <w:color w:val="auto"/>
          <w:sz w:val="24"/>
          <w:lang w:val="en-GB"/>
        </w:rPr>
        <w:t>realities (</w:t>
      </w:r>
      <w:r w:rsidR="00D433E1" w:rsidRPr="00140050">
        <w:rPr>
          <w:rFonts w:ascii="Georgia" w:hAnsi="Georgia"/>
          <w:color w:val="auto"/>
          <w:sz w:val="24"/>
          <w:lang w:val="en-GB"/>
        </w:rPr>
        <w:t>walking and driving</w:t>
      </w:r>
      <w:r w:rsidR="00A65103" w:rsidRPr="00140050">
        <w:rPr>
          <w:rFonts w:ascii="Georgia" w:hAnsi="Georgia"/>
          <w:color w:val="auto"/>
          <w:sz w:val="24"/>
          <w:lang w:val="en-GB"/>
        </w:rPr>
        <w:t>)</w:t>
      </w:r>
      <w:r w:rsidR="00D433E1" w:rsidRPr="00140050">
        <w:rPr>
          <w:rFonts w:ascii="Georgia" w:hAnsi="Georgia"/>
          <w:color w:val="auto"/>
          <w:sz w:val="24"/>
          <w:lang w:val="en-GB"/>
        </w:rPr>
        <w:t xml:space="preserve"> d</w:t>
      </w:r>
      <w:r w:rsidR="00A65103" w:rsidRPr="00140050">
        <w:rPr>
          <w:rFonts w:ascii="Georgia" w:hAnsi="Georgia"/>
          <w:color w:val="auto"/>
          <w:sz w:val="24"/>
          <w:lang w:val="en-GB"/>
        </w:rPr>
        <w:t>o</w:t>
      </w:r>
      <w:r w:rsidR="00D433E1" w:rsidRPr="00140050">
        <w:rPr>
          <w:rFonts w:ascii="Georgia" w:hAnsi="Georgia"/>
          <w:color w:val="auto"/>
          <w:sz w:val="24"/>
          <w:lang w:val="en-GB"/>
        </w:rPr>
        <w:t xml:space="preserve"> not </w:t>
      </w:r>
      <w:r w:rsidRPr="00140050">
        <w:rPr>
          <w:rFonts w:ascii="Georgia" w:hAnsi="Georgia"/>
          <w:color w:val="auto"/>
          <w:sz w:val="24"/>
          <w:lang w:val="en-GB"/>
        </w:rPr>
        <w:t>support each other</w:t>
      </w:r>
      <w:r w:rsidR="00A65103" w:rsidRPr="00140050">
        <w:rPr>
          <w:rFonts w:ascii="Georgia" w:hAnsi="Georgia"/>
          <w:color w:val="auto"/>
          <w:sz w:val="24"/>
          <w:lang w:val="en-GB"/>
        </w:rPr>
        <w:t>,</w:t>
      </w:r>
      <w:r w:rsidR="00F727C3" w:rsidRPr="00140050">
        <w:rPr>
          <w:rFonts w:ascii="Georgia" w:hAnsi="Georgia"/>
          <w:color w:val="auto"/>
          <w:sz w:val="24"/>
          <w:lang w:val="en-GB"/>
        </w:rPr>
        <w:t xml:space="preserve"> caus</w:t>
      </w:r>
      <w:r w:rsidR="00A65103" w:rsidRPr="00140050">
        <w:rPr>
          <w:rFonts w:ascii="Georgia" w:hAnsi="Georgia"/>
          <w:color w:val="auto"/>
          <w:sz w:val="24"/>
          <w:lang w:val="en-GB"/>
        </w:rPr>
        <w:t>ing</w:t>
      </w:r>
      <w:r w:rsidR="00F727C3" w:rsidRPr="00140050">
        <w:rPr>
          <w:rFonts w:ascii="Georgia" w:hAnsi="Georgia"/>
          <w:color w:val="auto"/>
          <w:sz w:val="24"/>
          <w:lang w:val="en-GB"/>
        </w:rPr>
        <w:t xml:space="preserve"> confusion for </w:t>
      </w:r>
      <w:r w:rsidR="00A65103" w:rsidRPr="00140050">
        <w:rPr>
          <w:rFonts w:ascii="Georgia" w:hAnsi="Georgia"/>
          <w:color w:val="auto"/>
          <w:sz w:val="24"/>
          <w:lang w:val="en-GB"/>
        </w:rPr>
        <w:t>both modes of accessing urban space</w:t>
      </w:r>
      <w:r w:rsidR="00410D36" w:rsidRPr="00140050">
        <w:rPr>
          <w:rFonts w:ascii="Georgia" w:hAnsi="Georgia"/>
          <w:color w:val="auto"/>
          <w:sz w:val="24"/>
          <w:lang w:val="en-GB"/>
        </w:rPr>
        <w:t xml:space="preserve"> in the study locations</w:t>
      </w:r>
      <w:r w:rsidR="00F727C3" w:rsidRPr="00140050">
        <w:rPr>
          <w:rFonts w:ascii="Georgia" w:hAnsi="Georgia"/>
          <w:color w:val="auto"/>
          <w:sz w:val="24"/>
          <w:lang w:val="en-GB"/>
        </w:rPr>
        <w:t>.</w:t>
      </w:r>
    </w:p>
    <w:p w:rsidR="00333743" w:rsidRPr="00140050" w:rsidRDefault="00333743" w:rsidP="003A41F4">
      <w:pPr>
        <w:spacing w:line="240" w:lineRule="auto"/>
        <w:jc w:val="both"/>
        <w:rPr>
          <w:rFonts w:ascii="Georgia" w:hAnsi="Georgia"/>
          <w:color w:val="auto"/>
          <w:sz w:val="24"/>
          <w:lang w:val="en-GB"/>
        </w:rPr>
      </w:pPr>
    </w:p>
    <w:p w:rsidR="005326B9" w:rsidRPr="00140050" w:rsidRDefault="00356747" w:rsidP="003A41F4">
      <w:pPr>
        <w:spacing w:line="240" w:lineRule="auto"/>
        <w:jc w:val="both"/>
        <w:rPr>
          <w:rFonts w:ascii="Georgia" w:hAnsi="Georgia"/>
          <w:color w:val="auto"/>
          <w:lang w:val="en-GB"/>
        </w:rPr>
      </w:pPr>
      <w:r w:rsidRPr="00356747">
        <w:rPr>
          <w:noProof/>
          <w:lang w:eastAsia="fi-FI"/>
        </w:rPr>
        <w:drawing>
          <wp:inline distT="0" distB="0" distL="0" distR="0">
            <wp:extent cx="4287904" cy="4600575"/>
            <wp:effectExtent l="19050" t="0" r="0" b="0"/>
            <wp:docPr id="1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arPedestrian.jpg"/>
                    <pic:cNvPicPr/>
                  </pic:nvPicPr>
                  <pic:blipFill rotWithShape="1">
                    <a:blip r:embed="rId2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203" t="9606" b="18982"/>
                    <a:stretch/>
                  </pic:blipFill>
                  <pic:spPr bwMode="auto">
                    <a:xfrm>
                      <a:off x="0" y="0"/>
                      <a:ext cx="4296913" cy="4610241"/>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B01AD3" w:rsidRPr="00140050" w:rsidRDefault="00B01AD3" w:rsidP="003A41F4">
      <w:pPr>
        <w:spacing w:line="240" w:lineRule="auto"/>
        <w:jc w:val="both"/>
        <w:rPr>
          <w:rFonts w:ascii="Georgia" w:hAnsi="Georgia"/>
          <w:color w:val="auto"/>
          <w:sz w:val="20"/>
          <w:lang w:val="en-GB"/>
        </w:rPr>
      </w:pPr>
    </w:p>
    <w:p w:rsidR="008136D1" w:rsidRPr="00140050" w:rsidRDefault="00A86F16" w:rsidP="003A41F4">
      <w:pPr>
        <w:spacing w:line="240" w:lineRule="auto"/>
        <w:jc w:val="both"/>
        <w:rPr>
          <w:rFonts w:ascii="Georgia" w:hAnsi="Georgia"/>
          <w:color w:val="auto"/>
          <w:sz w:val="20"/>
          <w:lang w:val="en-GB"/>
        </w:rPr>
      </w:pPr>
      <w:r w:rsidRPr="00140050">
        <w:rPr>
          <w:rFonts w:ascii="Georgia" w:hAnsi="Georgia"/>
          <w:color w:val="auto"/>
          <w:sz w:val="20"/>
          <w:lang w:val="en-GB"/>
        </w:rPr>
        <w:t xml:space="preserve">Figure </w:t>
      </w:r>
      <w:r w:rsidR="00B314DB" w:rsidRPr="00140050">
        <w:rPr>
          <w:rFonts w:ascii="Georgia" w:hAnsi="Georgia"/>
          <w:color w:val="auto"/>
          <w:sz w:val="20"/>
          <w:lang w:val="en-GB"/>
        </w:rPr>
        <w:t>6</w:t>
      </w:r>
      <w:r w:rsidRPr="00140050">
        <w:rPr>
          <w:rFonts w:ascii="Georgia" w:hAnsi="Georgia"/>
          <w:color w:val="auto"/>
          <w:sz w:val="20"/>
          <w:lang w:val="en-GB"/>
        </w:rPr>
        <w:t>. The maps illustrate the observations</w:t>
      </w:r>
      <w:r w:rsidR="004F5C5F" w:rsidRPr="00140050">
        <w:rPr>
          <w:rFonts w:ascii="Georgia" w:hAnsi="Georgia"/>
          <w:color w:val="auto"/>
          <w:sz w:val="20"/>
          <w:lang w:val="en-GB"/>
        </w:rPr>
        <w:t xml:space="preserve"> </w:t>
      </w:r>
      <w:r w:rsidR="00F727C3" w:rsidRPr="00140050">
        <w:rPr>
          <w:rFonts w:ascii="Georgia" w:hAnsi="Georgia"/>
          <w:color w:val="auto"/>
          <w:sz w:val="20"/>
          <w:lang w:val="en-GB"/>
        </w:rPr>
        <w:t xml:space="preserve">related to </w:t>
      </w:r>
      <w:r w:rsidRPr="00140050">
        <w:rPr>
          <w:rFonts w:ascii="Georgia" w:hAnsi="Georgia"/>
          <w:color w:val="auto"/>
          <w:sz w:val="20"/>
          <w:lang w:val="en-GB"/>
        </w:rPr>
        <w:t xml:space="preserve">walkability. </w:t>
      </w:r>
    </w:p>
    <w:p w:rsidR="00B01AD3" w:rsidRPr="00140050" w:rsidRDefault="00B01AD3" w:rsidP="003A41F4">
      <w:pPr>
        <w:spacing w:line="240" w:lineRule="auto"/>
        <w:jc w:val="both"/>
        <w:rPr>
          <w:rFonts w:ascii="Georgia" w:hAnsi="Georgia"/>
          <w:color w:val="auto"/>
          <w:sz w:val="20"/>
          <w:lang w:val="en-GB"/>
        </w:rPr>
      </w:pPr>
    </w:p>
    <w:p w:rsidR="00B01AD3" w:rsidRPr="00140050" w:rsidRDefault="00B01AD3" w:rsidP="003A41F4">
      <w:pPr>
        <w:spacing w:line="240" w:lineRule="auto"/>
        <w:jc w:val="both"/>
        <w:rPr>
          <w:rFonts w:ascii="Georgia" w:hAnsi="Georgia"/>
          <w:color w:val="auto"/>
          <w:sz w:val="20"/>
          <w:lang w:val="en-GB"/>
        </w:rPr>
      </w:pPr>
    </w:p>
    <w:p w:rsidR="00356747" w:rsidRPr="00F3695A" w:rsidRDefault="00356747" w:rsidP="00356747">
      <w:pPr>
        <w:jc w:val="both"/>
        <w:rPr>
          <w:rFonts w:ascii="Georgia" w:hAnsi="Georgia"/>
          <w:color w:val="auto"/>
          <w:lang w:val="en-GB"/>
        </w:rPr>
      </w:pPr>
      <w:r w:rsidRPr="00F3695A">
        <w:rPr>
          <w:noProof/>
          <w:color w:val="auto"/>
          <w:lang w:eastAsia="fi-FI"/>
        </w:rPr>
        <w:drawing>
          <wp:inline distT="0" distB="0" distL="0" distR="0">
            <wp:extent cx="1139541" cy="1510748"/>
            <wp:effectExtent l="19050" t="0" r="3459" b="0"/>
            <wp:docPr id="43" name="Kuva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2" cstate="print"/>
                    <a:srcRect/>
                    <a:stretch>
                      <a:fillRect/>
                    </a:stretch>
                  </pic:blipFill>
                  <pic:spPr bwMode="auto">
                    <a:xfrm>
                      <a:off x="0" y="0"/>
                      <a:ext cx="1140739" cy="1512336"/>
                    </a:xfrm>
                    <a:prstGeom prst="rect">
                      <a:avLst/>
                    </a:prstGeom>
                    <a:noFill/>
                    <a:ln w="9525">
                      <a:noFill/>
                      <a:miter lim="800000"/>
                      <a:headEnd/>
                      <a:tailEnd/>
                    </a:ln>
                  </pic:spPr>
                </pic:pic>
              </a:graphicData>
            </a:graphic>
          </wp:inline>
        </w:drawing>
      </w:r>
      <w:r w:rsidRPr="00F3695A">
        <w:rPr>
          <w:rFonts w:ascii="Georgia" w:hAnsi="Georgia"/>
          <w:color w:val="auto"/>
          <w:lang w:val="en-GB"/>
        </w:rPr>
        <w:t xml:space="preserve"> </w:t>
      </w:r>
      <w:r w:rsidRPr="00F3695A">
        <w:rPr>
          <w:noProof/>
          <w:color w:val="auto"/>
          <w:lang w:eastAsia="fi-FI"/>
        </w:rPr>
        <w:drawing>
          <wp:inline distT="0" distB="0" distL="0" distR="0">
            <wp:extent cx="2024648" cy="1510748"/>
            <wp:effectExtent l="19050" t="0" r="0" b="0"/>
            <wp:docPr id="44" name="Kuva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3" cstate="print"/>
                    <a:srcRect/>
                    <a:stretch>
                      <a:fillRect/>
                    </a:stretch>
                  </pic:blipFill>
                  <pic:spPr bwMode="auto">
                    <a:xfrm>
                      <a:off x="0" y="0"/>
                      <a:ext cx="2024590" cy="1510705"/>
                    </a:xfrm>
                    <a:prstGeom prst="rect">
                      <a:avLst/>
                    </a:prstGeom>
                    <a:noFill/>
                    <a:ln w="9525">
                      <a:noFill/>
                      <a:miter lim="800000"/>
                      <a:headEnd/>
                      <a:tailEnd/>
                    </a:ln>
                  </pic:spPr>
                </pic:pic>
              </a:graphicData>
            </a:graphic>
          </wp:inline>
        </w:drawing>
      </w:r>
      <w:r w:rsidRPr="00F3695A">
        <w:rPr>
          <w:rFonts w:ascii="Georgia" w:hAnsi="Georgia"/>
          <w:color w:val="auto"/>
          <w:lang w:val="en-GB"/>
        </w:rPr>
        <w:t xml:space="preserve"> </w:t>
      </w:r>
      <w:r w:rsidRPr="00F3695A">
        <w:rPr>
          <w:noProof/>
          <w:color w:val="auto"/>
          <w:lang w:eastAsia="fi-FI"/>
        </w:rPr>
        <w:drawing>
          <wp:inline distT="0" distB="0" distL="0" distR="0">
            <wp:extent cx="1995280" cy="1499713"/>
            <wp:effectExtent l="19050" t="0" r="4970" b="0"/>
            <wp:docPr id="45" name="Kuva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4" cstate="print"/>
                    <a:srcRect/>
                    <a:stretch>
                      <a:fillRect/>
                    </a:stretch>
                  </pic:blipFill>
                  <pic:spPr bwMode="auto">
                    <a:xfrm>
                      <a:off x="0" y="0"/>
                      <a:ext cx="1997085" cy="1501070"/>
                    </a:xfrm>
                    <a:prstGeom prst="rect">
                      <a:avLst/>
                    </a:prstGeom>
                    <a:noFill/>
                    <a:ln w="9525">
                      <a:noFill/>
                      <a:miter lim="800000"/>
                      <a:headEnd/>
                      <a:tailEnd/>
                    </a:ln>
                  </pic:spPr>
                </pic:pic>
              </a:graphicData>
            </a:graphic>
          </wp:inline>
        </w:drawing>
      </w:r>
    </w:p>
    <w:p w:rsidR="00B01AD3" w:rsidRPr="00140050" w:rsidRDefault="00B01AD3" w:rsidP="003A41F4">
      <w:pPr>
        <w:spacing w:line="240" w:lineRule="auto"/>
        <w:jc w:val="both"/>
        <w:rPr>
          <w:rFonts w:ascii="Georgia" w:hAnsi="Georgia"/>
          <w:color w:val="auto"/>
          <w:sz w:val="20"/>
          <w:lang w:val="en-GB"/>
        </w:rPr>
      </w:pPr>
    </w:p>
    <w:p w:rsidR="00B01AD3" w:rsidRPr="00140050" w:rsidRDefault="00B01AD3" w:rsidP="003A41F4">
      <w:pPr>
        <w:spacing w:line="240" w:lineRule="auto"/>
        <w:jc w:val="both"/>
        <w:rPr>
          <w:rFonts w:ascii="Georgia" w:hAnsi="Georgia"/>
          <w:color w:val="auto"/>
          <w:sz w:val="20"/>
          <w:lang w:val="en-GB"/>
        </w:rPr>
      </w:pPr>
    </w:p>
    <w:p w:rsidR="005D125B" w:rsidRPr="00140050" w:rsidRDefault="00CC06F4" w:rsidP="003A41F4">
      <w:pPr>
        <w:spacing w:line="240" w:lineRule="auto"/>
        <w:jc w:val="both"/>
        <w:rPr>
          <w:rFonts w:ascii="Georgia" w:hAnsi="Georgia"/>
          <w:color w:val="auto"/>
          <w:sz w:val="20"/>
          <w:lang w:val="en-GB"/>
        </w:rPr>
      </w:pPr>
      <w:r w:rsidRPr="00140050">
        <w:rPr>
          <w:rFonts w:ascii="Georgia" w:hAnsi="Georgia"/>
          <w:color w:val="auto"/>
          <w:sz w:val="20"/>
          <w:lang w:val="en-GB"/>
        </w:rPr>
        <w:t xml:space="preserve">Figure </w:t>
      </w:r>
      <w:r w:rsidR="00B314DB" w:rsidRPr="00140050">
        <w:rPr>
          <w:rFonts w:ascii="Georgia" w:hAnsi="Georgia"/>
          <w:color w:val="auto"/>
          <w:sz w:val="20"/>
          <w:lang w:val="en-GB"/>
        </w:rPr>
        <w:t>7</w:t>
      </w:r>
      <w:r w:rsidRPr="00140050">
        <w:rPr>
          <w:rFonts w:ascii="Georgia" w:hAnsi="Georgia"/>
          <w:color w:val="auto"/>
          <w:sz w:val="20"/>
          <w:lang w:val="en-GB"/>
        </w:rPr>
        <w:t xml:space="preserve">. Left: Boulevard in Keilaniemi where natural elements were present. </w:t>
      </w:r>
      <w:r w:rsidR="00410D36" w:rsidRPr="00140050">
        <w:rPr>
          <w:rFonts w:ascii="Georgia" w:hAnsi="Georgia"/>
          <w:color w:val="auto"/>
          <w:sz w:val="20"/>
          <w:lang w:val="en-GB"/>
        </w:rPr>
        <w:t>W</w:t>
      </w:r>
      <w:r w:rsidRPr="00140050">
        <w:rPr>
          <w:rFonts w:ascii="Georgia" w:hAnsi="Georgia"/>
          <w:color w:val="auto"/>
          <w:sz w:val="20"/>
          <w:lang w:val="en-GB"/>
        </w:rPr>
        <w:t xml:space="preserve">hile there were no cars, there were no people either. Middle: </w:t>
      </w:r>
      <w:r w:rsidR="000D5B8D" w:rsidRPr="00140050">
        <w:rPr>
          <w:rFonts w:ascii="Georgia" w:hAnsi="Georgia"/>
          <w:color w:val="auto"/>
          <w:sz w:val="20"/>
          <w:lang w:val="en-GB"/>
        </w:rPr>
        <w:t>Fo</w:t>
      </w:r>
      <w:r w:rsidR="004759E7" w:rsidRPr="00140050">
        <w:rPr>
          <w:rFonts w:ascii="Georgia" w:hAnsi="Georgia"/>
          <w:color w:val="auto"/>
          <w:sz w:val="20"/>
          <w:lang w:val="en-GB"/>
        </w:rPr>
        <w:t xml:space="preserve">otpath </w:t>
      </w:r>
      <w:r w:rsidRPr="00140050">
        <w:rPr>
          <w:rFonts w:ascii="Georgia" w:hAnsi="Georgia"/>
          <w:color w:val="auto"/>
          <w:sz w:val="20"/>
          <w:lang w:val="en-GB"/>
        </w:rPr>
        <w:t xml:space="preserve">in Pitäjänmäki. Even if walking was possible, the surrounding environment </w:t>
      </w:r>
      <w:r w:rsidR="00EE0645" w:rsidRPr="00140050">
        <w:rPr>
          <w:rFonts w:ascii="Georgia" w:hAnsi="Georgia"/>
          <w:color w:val="auto"/>
          <w:sz w:val="20"/>
          <w:lang w:val="en-GB"/>
        </w:rPr>
        <w:t>provided only few</w:t>
      </w:r>
      <w:r w:rsidRPr="00140050">
        <w:rPr>
          <w:rFonts w:ascii="Georgia" w:hAnsi="Georgia"/>
          <w:color w:val="auto"/>
          <w:sz w:val="20"/>
          <w:lang w:val="en-GB"/>
        </w:rPr>
        <w:t xml:space="preserve"> positive sensory experiences. Right:</w:t>
      </w:r>
      <w:r w:rsidR="00410D36" w:rsidRPr="00140050">
        <w:rPr>
          <w:rFonts w:ascii="Georgia" w:hAnsi="Georgia"/>
          <w:color w:val="auto"/>
          <w:sz w:val="20"/>
          <w:lang w:val="en-GB"/>
        </w:rPr>
        <w:t xml:space="preserve"> An example of </w:t>
      </w:r>
      <w:r w:rsidR="004759E7" w:rsidRPr="00140050">
        <w:rPr>
          <w:rFonts w:ascii="Georgia" w:hAnsi="Georgia"/>
          <w:color w:val="auto"/>
          <w:sz w:val="20"/>
          <w:lang w:val="en-GB"/>
        </w:rPr>
        <w:t xml:space="preserve">the obscurity of differences </w:t>
      </w:r>
      <w:r w:rsidR="005D125B" w:rsidRPr="00140050">
        <w:rPr>
          <w:rFonts w:ascii="Georgia" w:hAnsi="Georgia"/>
          <w:color w:val="auto"/>
          <w:sz w:val="20"/>
          <w:lang w:val="en-GB"/>
        </w:rPr>
        <w:t>be</w:t>
      </w:r>
      <w:r w:rsidR="00DE3573" w:rsidRPr="00140050">
        <w:rPr>
          <w:rFonts w:ascii="Georgia" w:hAnsi="Georgia"/>
          <w:color w:val="auto"/>
          <w:sz w:val="20"/>
          <w:lang w:val="en-GB"/>
        </w:rPr>
        <w:t>tween walking and driving space</w:t>
      </w:r>
      <w:r w:rsidR="00410D36" w:rsidRPr="00140050">
        <w:rPr>
          <w:rFonts w:ascii="Georgia" w:hAnsi="Georgia"/>
          <w:color w:val="auto"/>
          <w:sz w:val="20"/>
          <w:lang w:val="en-GB"/>
        </w:rPr>
        <w:t>s</w:t>
      </w:r>
      <w:r w:rsidR="00DE3573" w:rsidRPr="00140050">
        <w:rPr>
          <w:rFonts w:ascii="Georgia" w:hAnsi="Georgia"/>
          <w:color w:val="auto"/>
          <w:sz w:val="20"/>
          <w:lang w:val="en-GB"/>
        </w:rPr>
        <w:t xml:space="preserve"> in Keilaniemi.</w:t>
      </w:r>
    </w:p>
    <w:p w:rsidR="005D125B" w:rsidRPr="00140050" w:rsidRDefault="005D125B" w:rsidP="003A41F4">
      <w:pPr>
        <w:spacing w:line="240" w:lineRule="auto"/>
        <w:jc w:val="both"/>
        <w:rPr>
          <w:rFonts w:ascii="Georgia" w:hAnsi="Georgia"/>
          <w:color w:val="auto"/>
          <w:sz w:val="24"/>
          <w:lang w:val="en-GB"/>
        </w:rPr>
      </w:pPr>
    </w:p>
    <w:p w:rsidR="00BF2C48" w:rsidRPr="00140050" w:rsidRDefault="0083079B" w:rsidP="003A41F4">
      <w:pPr>
        <w:spacing w:line="240" w:lineRule="auto"/>
        <w:jc w:val="both"/>
        <w:rPr>
          <w:rFonts w:ascii="Georgia" w:hAnsi="Georgia"/>
          <w:color w:val="auto"/>
          <w:sz w:val="24"/>
          <w:lang w:val="en-GB"/>
        </w:rPr>
      </w:pPr>
      <w:r w:rsidRPr="00140050">
        <w:rPr>
          <w:rFonts w:ascii="Georgia" w:hAnsi="Georgia"/>
          <w:color w:val="auto"/>
          <w:sz w:val="24"/>
          <w:lang w:val="en-GB"/>
        </w:rPr>
        <w:t xml:space="preserve">While </w:t>
      </w:r>
      <w:r w:rsidR="000D5B8D" w:rsidRPr="00140050">
        <w:rPr>
          <w:rFonts w:ascii="Georgia" w:hAnsi="Georgia"/>
          <w:color w:val="auto"/>
          <w:sz w:val="24"/>
          <w:lang w:val="en-GB"/>
        </w:rPr>
        <w:t xml:space="preserve">taking photographs </w:t>
      </w:r>
      <w:r w:rsidRPr="00140050">
        <w:rPr>
          <w:rFonts w:ascii="Georgia" w:hAnsi="Georgia"/>
          <w:color w:val="auto"/>
          <w:sz w:val="24"/>
          <w:lang w:val="en-GB"/>
        </w:rPr>
        <w:t xml:space="preserve">and observing </w:t>
      </w:r>
      <w:r w:rsidR="00DE3573" w:rsidRPr="00140050">
        <w:rPr>
          <w:rFonts w:ascii="Georgia" w:hAnsi="Georgia"/>
          <w:color w:val="auto"/>
          <w:sz w:val="24"/>
          <w:lang w:val="en-GB"/>
        </w:rPr>
        <w:t>walking</w:t>
      </w:r>
      <w:r w:rsidRPr="00140050">
        <w:rPr>
          <w:rFonts w:ascii="Georgia" w:hAnsi="Georgia"/>
          <w:color w:val="auto"/>
          <w:sz w:val="24"/>
          <w:lang w:val="en-GB"/>
        </w:rPr>
        <w:t xml:space="preserve"> opportunities, </w:t>
      </w:r>
      <w:r w:rsidR="004759E7" w:rsidRPr="00140050">
        <w:rPr>
          <w:rFonts w:ascii="Georgia" w:hAnsi="Georgia"/>
          <w:color w:val="auto"/>
          <w:sz w:val="24"/>
          <w:lang w:val="en-GB"/>
        </w:rPr>
        <w:t xml:space="preserve">we also paid attention to </w:t>
      </w:r>
      <w:r w:rsidR="00DE3573" w:rsidRPr="00140050">
        <w:rPr>
          <w:rFonts w:ascii="Georgia" w:hAnsi="Georgia"/>
          <w:color w:val="auto"/>
          <w:sz w:val="24"/>
          <w:lang w:val="en-GB"/>
        </w:rPr>
        <w:t xml:space="preserve">mobility limitations, related to </w:t>
      </w:r>
      <w:r w:rsidRPr="00140050">
        <w:rPr>
          <w:rFonts w:ascii="Georgia" w:hAnsi="Georgia"/>
          <w:color w:val="auto"/>
          <w:sz w:val="24"/>
          <w:lang w:val="en-GB"/>
        </w:rPr>
        <w:t>the division o</w:t>
      </w:r>
      <w:r w:rsidR="00DE3573" w:rsidRPr="00140050">
        <w:rPr>
          <w:rFonts w:ascii="Georgia" w:hAnsi="Georgia"/>
          <w:color w:val="auto"/>
          <w:sz w:val="24"/>
          <w:lang w:val="en-GB"/>
        </w:rPr>
        <w:t>f</w:t>
      </w:r>
      <w:r w:rsidRPr="00140050">
        <w:rPr>
          <w:rFonts w:ascii="Georgia" w:hAnsi="Georgia"/>
          <w:color w:val="auto"/>
          <w:sz w:val="24"/>
          <w:lang w:val="en-GB"/>
        </w:rPr>
        <w:t xml:space="preserve"> private</w:t>
      </w:r>
      <w:r w:rsidR="004759E7" w:rsidRPr="00140050">
        <w:rPr>
          <w:rFonts w:ascii="Georgia" w:hAnsi="Georgia"/>
          <w:color w:val="auto"/>
          <w:sz w:val="24"/>
          <w:lang w:val="en-GB"/>
        </w:rPr>
        <w:t xml:space="preserve"> </w:t>
      </w:r>
      <w:r w:rsidRPr="00140050">
        <w:rPr>
          <w:rFonts w:ascii="Georgia" w:hAnsi="Georgia"/>
          <w:color w:val="auto"/>
          <w:sz w:val="24"/>
          <w:lang w:val="en-GB"/>
        </w:rPr>
        <w:t>and public space</w:t>
      </w:r>
      <w:r w:rsidR="00DE3573" w:rsidRPr="00140050">
        <w:rPr>
          <w:rFonts w:ascii="Georgia" w:hAnsi="Georgia"/>
          <w:color w:val="auto"/>
          <w:sz w:val="24"/>
          <w:lang w:val="en-GB"/>
        </w:rPr>
        <w:t xml:space="preserve">. In practice, this meant that the companies </w:t>
      </w:r>
      <w:r w:rsidR="00BF5179" w:rsidRPr="00140050">
        <w:rPr>
          <w:rFonts w:ascii="Georgia" w:hAnsi="Georgia"/>
          <w:color w:val="auto"/>
          <w:sz w:val="24"/>
          <w:lang w:val="en-GB"/>
        </w:rPr>
        <w:t>in the research areas had</w:t>
      </w:r>
      <w:r w:rsidR="00DE3573" w:rsidRPr="00140050">
        <w:rPr>
          <w:rFonts w:ascii="Georgia" w:hAnsi="Georgia"/>
          <w:color w:val="auto"/>
          <w:sz w:val="24"/>
          <w:lang w:val="en-GB"/>
        </w:rPr>
        <w:t xml:space="preserve"> high control over the </w:t>
      </w:r>
      <w:r w:rsidR="00BF5179" w:rsidRPr="00140050">
        <w:rPr>
          <w:rFonts w:ascii="Georgia" w:hAnsi="Georgia"/>
          <w:color w:val="auto"/>
          <w:sz w:val="24"/>
          <w:lang w:val="en-GB"/>
        </w:rPr>
        <w:t>space</w:t>
      </w:r>
      <w:r w:rsidR="00DE3573" w:rsidRPr="00140050">
        <w:rPr>
          <w:rFonts w:ascii="Georgia" w:hAnsi="Georgia"/>
          <w:color w:val="auto"/>
          <w:sz w:val="24"/>
          <w:lang w:val="en-GB"/>
        </w:rPr>
        <w:t xml:space="preserve"> surrounding </w:t>
      </w:r>
      <w:r w:rsidR="00BF5179" w:rsidRPr="00140050">
        <w:rPr>
          <w:rFonts w:ascii="Georgia" w:hAnsi="Georgia"/>
          <w:color w:val="auto"/>
          <w:sz w:val="24"/>
          <w:lang w:val="en-GB"/>
        </w:rPr>
        <w:t>the buildings. The CCTVs were</w:t>
      </w:r>
      <w:r w:rsidR="000D5B8D" w:rsidRPr="00140050">
        <w:rPr>
          <w:rFonts w:ascii="Georgia" w:hAnsi="Georgia"/>
          <w:color w:val="auto"/>
          <w:sz w:val="24"/>
          <w:lang w:val="en-GB"/>
        </w:rPr>
        <w:t xml:space="preserve"> more of</w:t>
      </w:r>
      <w:r w:rsidR="00BF5179" w:rsidRPr="00140050">
        <w:rPr>
          <w:rFonts w:ascii="Georgia" w:hAnsi="Georgia"/>
          <w:color w:val="auto"/>
          <w:sz w:val="24"/>
          <w:lang w:val="en-GB"/>
        </w:rPr>
        <w:t xml:space="preserve"> a rule than an exception in the research areas. In addition, particularly the </w:t>
      </w:r>
      <w:r w:rsidR="0065536B" w:rsidRPr="00140050">
        <w:rPr>
          <w:rFonts w:ascii="Georgia" w:hAnsi="Georgia"/>
          <w:color w:val="auto"/>
          <w:sz w:val="24"/>
          <w:lang w:val="en-GB"/>
        </w:rPr>
        <w:t>larger</w:t>
      </w:r>
      <w:r w:rsidR="00BF5179" w:rsidRPr="00140050">
        <w:rPr>
          <w:rFonts w:ascii="Georgia" w:hAnsi="Georgia"/>
          <w:color w:val="auto"/>
          <w:sz w:val="24"/>
          <w:lang w:val="en-GB"/>
        </w:rPr>
        <w:t xml:space="preserve"> companies in the research areas were often segregated from other areas </w:t>
      </w:r>
      <w:r w:rsidR="004759E7" w:rsidRPr="00140050">
        <w:rPr>
          <w:rFonts w:ascii="Georgia" w:hAnsi="Georgia"/>
          <w:color w:val="auto"/>
          <w:sz w:val="24"/>
          <w:lang w:val="en-GB"/>
        </w:rPr>
        <w:t>by</w:t>
      </w:r>
      <w:r w:rsidR="00BF5179" w:rsidRPr="00140050">
        <w:rPr>
          <w:rFonts w:ascii="Georgia" w:hAnsi="Georgia"/>
          <w:color w:val="auto"/>
          <w:sz w:val="24"/>
          <w:lang w:val="en-GB"/>
        </w:rPr>
        <w:t xml:space="preserve"> gates, </w:t>
      </w:r>
      <w:r w:rsidR="000D5B8D" w:rsidRPr="00140050">
        <w:rPr>
          <w:rFonts w:ascii="Georgia" w:hAnsi="Georgia"/>
          <w:color w:val="auto"/>
          <w:sz w:val="24"/>
          <w:lang w:val="en-GB"/>
        </w:rPr>
        <w:t>behind which</w:t>
      </w:r>
      <w:r w:rsidR="00C752A6" w:rsidRPr="00140050">
        <w:rPr>
          <w:rFonts w:ascii="Georgia" w:hAnsi="Georgia"/>
          <w:color w:val="auto"/>
          <w:sz w:val="24"/>
          <w:lang w:val="en-GB"/>
        </w:rPr>
        <w:t xml:space="preserve"> often</w:t>
      </w:r>
      <w:r w:rsidR="00BF5179" w:rsidRPr="00140050">
        <w:rPr>
          <w:rFonts w:ascii="Georgia" w:hAnsi="Georgia"/>
          <w:color w:val="auto"/>
          <w:sz w:val="24"/>
          <w:lang w:val="en-GB"/>
        </w:rPr>
        <w:t xml:space="preserve"> </w:t>
      </w:r>
      <w:r w:rsidR="000D5B8D" w:rsidRPr="00140050">
        <w:rPr>
          <w:rFonts w:ascii="Georgia" w:hAnsi="Georgia"/>
          <w:color w:val="auto"/>
          <w:sz w:val="24"/>
          <w:lang w:val="en-GB"/>
        </w:rPr>
        <w:t xml:space="preserve">lay </w:t>
      </w:r>
      <w:r w:rsidR="007553CE" w:rsidRPr="00140050">
        <w:rPr>
          <w:rFonts w:ascii="Georgia" w:hAnsi="Georgia"/>
          <w:color w:val="auto"/>
          <w:sz w:val="24"/>
          <w:lang w:val="en-GB"/>
        </w:rPr>
        <w:t>private</w:t>
      </w:r>
      <w:r w:rsidR="00BF5179" w:rsidRPr="00140050">
        <w:rPr>
          <w:rFonts w:ascii="Georgia" w:hAnsi="Georgia"/>
          <w:color w:val="auto"/>
          <w:sz w:val="24"/>
          <w:lang w:val="en-GB"/>
        </w:rPr>
        <w:t xml:space="preserve"> tennis courts and beaches. </w:t>
      </w:r>
      <w:r w:rsidR="00BF2C48" w:rsidRPr="00140050">
        <w:rPr>
          <w:rFonts w:ascii="Georgia" w:hAnsi="Georgia"/>
          <w:color w:val="auto"/>
          <w:sz w:val="24"/>
          <w:lang w:val="en-GB"/>
        </w:rPr>
        <w:t>These mobility limitations and</w:t>
      </w:r>
      <w:r w:rsidR="00BF5179" w:rsidRPr="00140050">
        <w:rPr>
          <w:rFonts w:ascii="Georgia" w:hAnsi="Georgia"/>
          <w:color w:val="auto"/>
          <w:sz w:val="24"/>
          <w:lang w:val="en-GB"/>
        </w:rPr>
        <w:t xml:space="preserve"> </w:t>
      </w:r>
      <w:r w:rsidR="00C752A6" w:rsidRPr="00140050">
        <w:rPr>
          <w:rFonts w:ascii="Georgia" w:hAnsi="Georgia"/>
          <w:color w:val="auto"/>
          <w:sz w:val="24"/>
          <w:lang w:val="en-GB"/>
        </w:rPr>
        <w:t xml:space="preserve">issues of exclusivity </w:t>
      </w:r>
      <w:r w:rsidR="00BF5179" w:rsidRPr="00140050">
        <w:rPr>
          <w:rFonts w:ascii="Georgia" w:hAnsi="Georgia"/>
          <w:color w:val="auto"/>
          <w:sz w:val="24"/>
          <w:lang w:val="en-GB"/>
        </w:rPr>
        <w:t xml:space="preserve">increased feelings of </w:t>
      </w:r>
      <w:r w:rsidR="00C752A6" w:rsidRPr="00140050">
        <w:rPr>
          <w:rFonts w:ascii="Georgia" w:hAnsi="Georgia"/>
          <w:color w:val="auto"/>
          <w:sz w:val="24"/>
          <w:lang w:val="en-GB"/>
        </w:rPr>
        <w:t xml:space="preserve">being an outsider </w:t>
      </w:r>
      <w:r w:rsidR="00E50CBE" w:rsidRPr="00140050">
        <w:rPr>
          <w:rFonts w:ascii="Georgia" w:hAnsi="Georgia"/>
          <w:color w:val="auto"/>
          <w:sz w:val="24"/>
          <w:lang w:val="en-GB"/>
        </w:rPr>
        <w:t xml:space="preserve">also in </w:t>
      </w:r>
      <w:r w:rsidR="000D5B8D" w:rsidRPr="00140050">
        <w:rPr>
          <w:rFonts w:ascii="Georgia" w:hAnsi="Georgia"/>
          <w:color w:val="auto"/>
          <w:sz w:val="24"/>
          <w:lang w:val="en-GB"/>
        </w:rPr>
        <w:t xml:space="preserve">the </w:t>
      </w:r>
      <w:r w:rsidR="00E50CBE" w:rsidRPr="00140050">
        <w:rPr>
          <w:rFonts w:ascii="Georgia" w:hAnsi="Georgia"/>
          <w:color w:val="auto"/>
          <w:sz w:val="24"/>
          <w:lang w:val="en-GB"/>
        </w:rPr>
        <w:t>public space</w:t>
      </w:r>
      <w:r w:rsidR="00C752A6" w:rsidRPr="00140050">
        <w:rPr>
          <w:rFonts w:ascii="Georgia" w:hAnsi="Georgia"/>
          <w:color w:val="auto"/>
          <w:sz w:val="24"/>
          <w:lang w:val="en-GB"/>
        </w:rPr>
        <w:t>s</w:t>
      </w:r>
      <w:r w:rsidR="00E50CBE" w:rsidRPr="00140050">
        <w:rPr>
          <w:rFonts w:ascii="Georgia" w:hAnsi="Georgia"/>
          <w:color w:val="auto"/>
          <w:sz w:val="24"/>
          <w:lang w:val="en-GB"/>
        </w:rPr>
        <w:t xml:space="preserve"> </w:t>
      </w:r>
      <w:r w:rsidR="000D5B8D" w:rsidRPr="00140050">
        <w:rPr>
          <w:rFonts w:ascii="Georgia" w:hAnsi="Georgia"/>
          <w:color w:val="auto"/>
          <w:sz w:val="24"/>
          <w:lang w:val="en-GB"/>
        </w:rPr>
        <w:t>of</w:t>
      </w:r>
      <w:r w:rsidR="00E50CBE" w:rsidRPr="00140050">
        <w:rPr>
          <w:rFonts w:ascii="Georgia" w:hAnsi="Georgia"/>
          <w:color w:val="auto"/>
          <w:sz w:val="24"/>
          <w:lang w:val="en-GB"/>
        </w:rPr>
        <w:t xml:space="preserve"> the research areas</w:t>
      </w:r>
      <w:r w:rsidR="00C752A6" w:rsidRPr="00140050">
        <w:rPr>
          <w:rFonts w:ascii="Georgia" w:hAnsi="Georgia"/>
          <w:color w:val="auto"/>
          <w:sz w:val="24"/>
          <w:lang w:val="en-GB"/>
        </w:rPr>
        <w:t>:</w:t>
      </w:r>
      <w:r w:rsidR="00BF5179" w:rsidRPr="00140050">
        <w:rPr>
          <w:rFonts w:ascii="Georgia" w:hAnsi="Georgia"/>
          <w:color w:val="auto"/>
          <w:sz w:val="24"/>
          <w:lang w:val="en-GB"/>
        </w:rPr>
        <w:t xml:space="preserve"> pedestrians and by-passers </w:t>
      </w:r>
      <w:r w:rsidR="00C752A6" w:rsidRPr="00140050">
        <w:rPr>
          <w:rFonts w:ascii="Georgia" w:hAnsi="Georgia"/>
          <w:color w:val="auto"/>
          <w:sz w:val="24"/>
          <w:lang w:val="en-GB"/>
        </w:rPr>
        <w:t xml:space="preserve">felt they </w:t>
      </w:r>
      <w:r w:rsidR="00BF5179" w:rsidRPr="00140050">
        <w:rPr>
          <w:rFonts w:ascii="Georgia" w:hAnsi="Georgia"/>
          <w:color w:val="auto"/>
          <w:sz w:val="24"/>
          <w:lang w:val="en-GB"/>
        </w:rPr>
        <w:t xml:space="preserve">were not welcome. While security </w:t>
      </w:r>
      <w:r w:rsidR="00C752A6" w:rsidRPr="00140050">
        <w:rPr>
          <w:rFonts w:ascii="Georgia" w:hAnsi="Georgia"/>
          <w:color w:val="auto"/>
          <w:sz w:val="24"/>
          <w:lang w:val="en-GB"/>
        </w:rPr>
        <w:t>undoubtedly is</w:t>
      </w:r>
      <w:r w:rsidR="00BF5179" w:rsidRPr="00140050">
        <w:rPr>
          <w:rFonts w:ascii="Georgia" w:hAnsi="Georgia"/>
          <w:color w:val="auto"/>
          <w:sz w:val="24"/>
          <w:lang w:val="en-GB"/>
        </w:rPr>
        <w:t xml:space="preserve"> a critical factor for companies (Neumann et al. 2012), electronic surveillance does </w:t>
      </w:r>
      <w:r w:rsidR="00E50CBE" w:rsidRPr="00140050">
        <w:rPr>
          <w:rFonts w:ascii="Georgia" w:hAnsi="Georgia"/>
          <w:color w:val="auto"/>
          <w:sz w:val="24"/>
          <w:lang w:val="en-GB"/>
        </w:rPr>
        <w:t>not</w:t>
      </w:r>
      <w:r w:rsidR="00C752A6" w:rsidRPr="00140050">
        <w:rPr>
          <w:rFonts w:ascii="Georgia" w:hAnsi="Georgia"/>
          <w:color w:val="auto"/>
          <w:sz w:val="24"/>
          <w:lang w:val="en-GB"/>
        </w:rPr>
        <w:t xml:space="preserve"> necessarily</w:t>
      </w:r>
      <w:r w:rsidR="00E50CBE" w:rsidRPr="00140050">
        <w:rPr>
          <w:rFonts w:ascii="Georgia" w:hAnsi="Georgia"/>
          <w:color w:val="auto"/>
          <w:sz w:val="24"/>
          <w:lang w:val="en-GB"/>
        </w:rPr>
        <w:t xml:space="preserve"> </w:t>
      </w:r>
      <w:r w:rsidR="00BF5179" w:rsidRPr="00140050">
        <w:rPr>
          <w:rFonts w:ascii="Georgia" w:hAnsi="Georgia"/>
          <w:color w:val="auto"/>
          <w:sz w:val="24"/>
          <w:lang w:val="en-GB"/>
        </w:rPr>
        <w:t xml:space="preserve">increase the subjective feelings of security. Instead, the ‘gaze’ of </w:t>
      </w:r>
      <w:r w:rsidR="007F59A7" w:rsidRPr="00140050">
        <w:rPr>
          <w:rFonts w:ascii="Georgia" w:hAnsi="Georgia"/>
          <w:color w:val="auto"/>
          <w:sz w:val="24"/>
          <w:lang w:val="en-GB"/>
        </w:rPr>
        <w:t>CCTV is</w:t>
      </w:r>
      <w:r w:rsidR="00BF5179" w:rsidRPr="00140050">
        <w:rPr>
          <w:rFonts w:ascii="Georgia" w:hAnsi="Georgia"/>
          <w:color w:val="auto"/>
          <w:sz w:val="24"/>
          <w:lang w:val="en-GB"/>
        </w:rPr>
        <w:t xml:space="preserve"> a matter of power (Koskela 2000). While the atmosphere in research areas was calm and safe, the message that the gates and security cameras </w:t>
      </w:r>
      <w:r w:rsidR="00C752A6" w:rsidRPr="00140050">
        <w:rPr>
          <w:rFonts w:ascii="Georgia" w:hAnsi="Georgia"/>
          <w:color w:val="auto"/>
          <w:sz w:val="24"/>
          <w:lang w:val="en-GB"/>
        </w:rPr>
        <w:t>gave</w:t>
      </w:r>
      <w:r w:rsidR="00E50CBE" w:rsidRPr="00140050">
        <w:rPr>
          <w:rFonts w:ascii="Georgia" w:hAnsi="Georgia"/>
          <w:color w:val="auto"/>
          <w:sz w:val="24"/>
          <w:lang w:val="en-GB"/>
        </w:rPr>
        <w:t xml:space="preserve"> </w:t>
      </w:r>
      <w:r w:rsidR="00BF2C48" w:rsidRPr="00140050">
        <w:rPr>
          <w:rFonts w:ascii="Georgia" w:hAnsi="Georgia"/>
          <w:color w:val="auto"/>
          <w:sz w:val="24"/>
          <w:lang w:val="en-GB"/>
        </w:rPr>
        <w:t>was</w:t>
      </w:r>
      <w:r w:rsidR="00E50CBE" w:rsidRPr="00140050">
        <w:rPr>
          <w:rFonts w:ascii="Georgia" w:hAnsi="Georgia"/>
          <w:color w:val="auto"/>
          <w:sz w:val="24"/>
          <w:lang w:val="en-GB"/>
        </w:rPr>
        <w:t xml:space="preserve"> </w:t>
      </w:r>
      <w:r w:rsidR="00C752A6" w:rsidRPr="00140050">
        <w:rPr>
          <w:rFonts w:ascii="Georgia" w:hAnsi="Georgia"/>
          <w:color w:val="auto"/>
          <w:sz w:val="24"/>
          <w:lang w:val="en-GB"/>
        </w:rPr>
        <w:t>simultaneously to</w:t>
      </w:r>
      <w:r w:rsidR="00E50CBE" w:rsidRPr="00140050">
        <w:rPr>
          <w:rFonts w:ascii="Georgia" w:hAnsi="Georgia"/>
          <w:color w:val="auto"/>
          <w:sz w:val="24"/>
          <w:lang w:val="en-GB"/>
        </w:rPr>
        <w:t xml:space="preserve"> ‘keep away’</w:t>
      </w:r>
      <w:r w:rsidR="00BF2C48" w:rsidRPr="00140050">
        <w:rPr>
          <w:rFonts w:ascii="Georgia" w:hAnsi="Georgia"/>
          <w:color w:val="auto"/>
          <w:sz w:val="24"/>
          <w:lang w:val="en-GB"/>
        </w:rPr>
        <w:t xml:space="preserve"> and ‘be cautious’</w:t>
      </w:r>
      <w:r w:rsidR="00E50CBE" w:rsidRPr="00140050">
        <w:rPr>
          <w:rFonts w:ascii="Georgia" w:hAnsi="Georgia"/>
          <w:color w:val="auto"/>
          <w:sz w:val="24"/>
          <w:lang w:val="en-GB"/>
        </w:rPr>
        <w:t>.</w:t>
      </w:r>
    </w:p>
    <w:p w:rsidR="001A23A4" w:rsidRPr="00140050" w:rsidRDefault="001A23A4" w:rsidP="003A41F4">
      <w:pPr>
        <w:spacing w:line="240" w:lineRule="auto"/>
        <w:jc w:val="both"/>
        <w:rPr>
          <w:rFonts w:ascii="Georgia" w:hAnsi="Georgia"/>
          <w:color w:val="FF0000"/>
          <w:sz w:val="24"/>
          <w:lang w:val="en-GB"/>
        </w:rPr>
      </w:pPr>
    </w:p>
    <w:p w:rsidR="00EB5AAC" w:rsidRPr="00140050" w:rsidRDefault="00664A45" w:rsidP="003A41F4">
      <w:pPr>
        <w:pStyle w:val="Otsikko7"/>
        <w:numPr>
          <w:ilvl w:val="0"/>
          <w:numId w:val="14"/>
        </w:numPr>
        <w:spacing w:line="240" w:lineRule="auto"/>
        <w:rPr>
          <w:rFonts w:ascii="Georgia" w:hAnsi="Georgia"/>
          <w:i w:val="0"/>
          <w:color w:val="auto"/>
          <w:sz w:val="32"/>
          <w:lang w:val="en-GB"/>
        </w:rPr>
      </w:pPr>
      <w:r w:rsidRPr="00140050">
        <w:rPr>
          <w:rFonts w:ascii="Georgia" w:hAnsi="Georgia"/>
          <w:i w:val="0"/>
          <w:color w:val="auto"/>
          <w:sz w:val="32"/>
          <w:lang w:val="en-GB"/>
        </w:rPr>
        <w:t>Visual</w:t>
      </w:r>
      <w:r w:rsidR="00E72495" w:rsidRPr="00140050">
        <w:rPr>
          <w:rFonts w:ascii="Georgia" w:hAnsi="Georgia"/>
          <w:i w:val="0"/>
          <w:color w:val="auto"/>
          <w:sz w:val="32"/>
          <w:lang w:val="en-GB"/>
        </w:rPr>
        <w:t xml:space="preserve"> elements: </w:t>
      </w:r>
      <w:r w:rsidR="004B69C0" w:rsidRPr="00140050">
        <w:rPr>
          <w:rFonts w:ascii="Georgia" w:hAnsi="Georgia"/>
          <w:i w:val="0"/>
          <w:color w:val="auto"/>
          <w:sz w:val="32"/>
          <w:lang w:val="en-GB"/>
        </w:rPr>
        <w:t>U</w:t>
      </w:r>
      <w:r w:rsidR="00B11A50" w:rsidRPr="00140050">
        <w:rPr>
          <w:rFonts w:ascii="Georgia" w:hAnsi="Georgia"/>
          <w:i w:val="0"/>
          <w:color w:val="auto"/>
          <w:sz w:val="32"/>
          <w:lang w:val="en-GB"/>
        </w:rPr>
        <w:t>rban disrepair</w:t>
      </w:r>
      <w:r w:rsidR="00CF6323" w:rsidRPr="00140050">
        <w:rPr>
          <w:rFonts w:ascii="Georgia" w:hAnsi="Georgia"/>
          <w:i w:val="0"/>
          <w:color w:val="auto"/>
          <w:sz w:val="32"/>
          <w:lang w:val="en-GB"/>
        </w:rPr>
        <w:t xml:space="preserve"> and</w:t>
      </w:r>
      <w:r w:rsidR="004B69C0" w:rsidRPr="00140050">
        <w:rPr>
          <w:rFonts w:ascii="Georgia" w:hAnsi="Georgia"/>
          <w:i w:val="0"/>
          <w:color w:val="auto"/>
          <w:sz w:val="32"/>
          <w:lang w:val="en-GB"/>
        </w:rPr>
        <w:t xml:space="preserve"> </w:t>
      </w:r>
      <w:r w:rsidR="00CF6323" w:rsidRPr="00140050">
        <w:rPr>
          <w:rFonts w:ascii="Georgia" w:hAnsi="Georgia"/>
          <w:i w:val="0"/>
          <w:color w:val="auto"/>
          <w:sz w:val="32"/>
          <w:lang w:val="en-GB"/>
        </w:rPr>
        <w:t>a</w:t>
      </w:r>
      <w:r w:rsidR="00401B75" w:rsidRPr="00140050">
        <w:rPr>
          <w:rFonts w:ascii="Georgia" w:hAnsi="Georgia"/>
          <w:i w:val="0"/>
          <w:color w:val="auto"/>
          <w:sz w:val="32"/>
          <w:lang w:val="en-GB"/>
        </w:rPr>
        <w:t>ttractiveness</w:t>
      </w:r>
    </w:p>
    <w:p w:rsidR="007553CE" w:rsidRPr="00140050" w:rsidRDefault="007553CE" w:rsidP="003A41F4">
      <w:pPr>
        <w:tabs>
          <w:tab w:val="left" w:pos="3539"/>
        </w:tabs>
        <w:spacing w:line="240" w:lineRule="auto"/>
        <w:jc w:val="both"/>
        <w:rPr>
          <w:rFonts w:ascii="Georgia" w:hAnsi="Georgia"/>
          <w:color w:val="auto"/>
          <w:sz w:val="24"/>
          <w:lang w:val="en-GB"/>
        </w:rPr>
      </w:pPr>
    </w:p>
    <w:p w:rsidR="007553CE" w:rsidRPr="00140050" w:rsidRDefault="007D1C88" w:rsidP="003A41F4">
      <w:pPr>
        <w:tabs>
          <w:tab w:val="left" w:pos="3539"/>
        </w:tabs>
        <w:spacing w:line="240" w:lineRule="auto"/>
        <w:jc w:val="both"/>
        <w:rPr>
          <w:rFonts w:ascii="Georgia" w:hAnsi="Georgia"/>
          <w:color w:val="auto"/>
          <w:sz w:val="24"/>
          <w:lang w:val="en-GB"/>
        </w:rPr>
      </w:pPr>
      <w:r w:rsidRPr="00140050">
        <w:rPr>
          <w:rFonts w:ascii="Georgia" w:hAnsi="Georgia"/>
          <w:color w:val="auto"/>
          <w:sz w:val="24"/>
          <w:lang w:val="en-GB"/>
        </w:rPr>
        <w:t>The study design</w:t>
      </w:r>
      <w:r w:rsidR="007553CE" w:rsidRPr="00140050">
        <w:rPr>
          <w:rFonts w:ascii="Georgia" w:hAnsi="Georgia"/>
          <w:color w:val="auto"/>
          <w:sz w:val="24"/>
          <w:lang w:val="en-GB"/>
        </w:rPr>
        <w:t xml:space="preserve"> also </w:t>
      </w:r>
      <w:r w:rsidRPr="00140050">
        <w:rPr>
          <w:rFonts w:ascii="Georgia" w:hAnsi="Georgia"/>
          <w:color w:val="auto"/>
          <w:sz w:val="24"/>
          <w:lang w:val="en-GB"/>
        </w:rPr>
        <w:t>assessed</w:t>
      </w:r>
      <w:r w:rsidR="007553CE" w:rsidRPr="00140050">
        <w:rPr>
          <w:rFonts w:ascii="Georgia" w:hAnsi="Georgia"/>
          <w:color w:val="auto"/>
          <w:sz w:val="24"/>
          <w:lang w:val="en-GB"/>
        </w:rPr>
        <w:t xml:space="preserve"> visual elements, referring to </w:t>
      </w:r>
      <w:r w:rsidR="00992B19" w:rsidRPr="00140050">
        <w:rPr>
          <w:rFonts w:ascii="Georgia" w:hAnsi="Georgia"/>
          <w:color w:val="auto"/>
          <w:sz w:val="24"/>
          <w:lang w:val="en-GB"/>
        </w:rPr>
        <w:t>structural</w:t>
      </w:r>
      <w:r w:rsidR="007553CE" w:rsidRPr="00140050">
        <w:rPr>
          <w:rFonts w:ascii="Georgia" w:hAnsi="Georgia"/>
          <w:color w:val="auto"/>
          <w:sz w:val="24"/>
          <w:lang w:val="en-GB"/>
        </w:rPr>
        <w:t xml:space="preserve"> design and material, views and n</w:t>
      </w:r>
      <w:r w:rsidR="00992B19" w:rsidRPr="00140050">
        <w:rPr>
          <w:rFonts w:ascii="Georgia" w:hAnsi="Georgia"/>
          <w:color w:val="auto"/>
          <w:sz w:val="24"/>
          <w:lang w:val="en-GB"/>
        </w:rPr>
        <w:t xml:space="preserve">atural elements (Gehl 2010; </w:t>
      </w:r>
      <w:r w:rsidR="007553CE" w:rsidRPr="00140050">
        <w:rPr>
          <w:rFonts w:ascii="Georgia" w:hAnsi="Georgia"/>
          <w:color w:val="auto"/>
          <w:sz w:val="24"/>
          <w:lang w:val="en-GB"/>
        </w:rPr>
        <w:t xml:space="preserve">Figure </w:t>
      </w:r>
      <w:r w:rsidR="00B314DB" w:rsidRPr="00140050">
        <w:rPr>
          <w:rFonts w:ascii="Georgia" w:hAnsi="Georgia"/>
          <w:color w:val="auto"/>
          <w:sz w:val="24"/>
          <w:lang w:val="en-GB"/>
        </w:rPr>
        <w:t>8</w:t>
      </w:r>
      <w:r w:rsidR="007553CE" w:rsidRPr="00140050">
        <w:rPr>
          <w:rFonts w:ascii="Georgia" w:hAnsi="Georgia"/>
          <w:color w:val="auto"/>
          <w:sz w:val="24"/>
          <w:lang w:val="en-GB"/>
        </w:rPr>
        <w:t xml:space="preserve">). </w:t>
      </w:r>
      <w:r w:rsidR="009D2C8A" w:rsidRPr="00140050">
        <w:rPr>
          <w:rFonts w:ascii="Georgia" w:hAnsi="Georgia"/>
          <w:color w:val="auto"/>
          <w:sz w:val="24"/>
          <w:lang w:val="en-GB"/>
        </w:rPr>
        <w:t>The findings are surprising w</w:t>
      </w:r>
      <w:r w:rsidR="007553CE" w:rsidRPr="00140050">
        <w:rPr>
          <w:rFonts w:ascii="Georgia" w:hAnsi="Georgia"/>
          <w:color w:val="auto"/>
          <w:sz w:val="24"/>
          <w:lang w:val="en-GB"/>
        </w:rPr>
        <w:t>hen compared with the</w:t>
      </w:r>
      <w:r w:rsidR="00AD466C" w:rsidRPr="00140050">
        <w:rPr>
          <w:rFonts w:ascii="Georgia" w:hAnsi="Georgia"/>
          <w:color w:val="auto"/>
          <w:sz w:val="24"/>
          <w:lang w:val="en-GB"/>
        </w:rPr>
        <w:t xml:space="preserve"> reflective</w:t>
      </w:r>
      <w:r w:rsidR="007553CE" w:rsidRPr="00140050">
        <w:rPr>
          <w:rFonts w:ascii="Georgia" w:hAnsi="Georgia"/>
          <w:color w:val="auto"/>
          <w:sz w:val="24"/>
          <w:lang w:val="en-GB"/>
        </w:rPr>
        <w:t xml:space="preserve"> analysis</w:t>
      </w:r>
      <w:r w:rsidR="00AD466C" w:rsidRPr="00140050">
        <w:rPr>
          <w:rFonts w:ascii="Georgia" w:hAnsi="Georgia"/>
          <w:color w:val="auto"/>
          <w:sz w:val="24"/>
          <w:lang w:val="en-GB"/>
        </w:rPr>
        <w:t xml:space="preserve"> conducted thus far</w:t>
      </w:r>
      <w:r w:rsidR="007553CE" w:rsidRPr="00140050">
        <w:rPr>
          <w:rFonts w:ascii="Georgia" w:hAnsi="Georgia"/>
          <w:color w:val="auto"/>
          <w:sz w:val="24"/>
          <w:lang w:val="en-GB"/>
        </w:rPr>
        <w:t>; the</w:t>
      </w:r>
      <w:r w:rsidR="007B334E" w:rsidRPr="00140050">
        <w:rPr>
          <w:rFonts w:ascii="Georgia" w:hAnsi="Georgia"/>
          <w:color w:val="auto"/>
          <w:sz w:val="24"/>
          <w:lang w:val="en-GB"/>
        </w:rPr>
        <w:t xml:space="preserve"> research</w:t>
      </w:r>
      <w:r w:rsidR="007553CE" w:rsidRPr="00140050">
        <w:rPr>
          <w:rFonts w:ascii="Georgia" w:hAnsi="Georgia"/>
          <w:color w:val="auto"/>
          <w:sz w:val="24"/>
          <w:lang w:val="en-GB"/>
        </w:rPr>
        <w:t xml:space="preserve"> areas included both positive and negative observation points</w:t>
      </w:r>
      <w:r w:rsidR="00AD466C" w:rsidRPr="00140050">
        <w:rPr>
          <w:rFonts w:ascii="Georgia" w:hAnsi="Georgia"/>
          <w:color w:val="auto"/>
          <w:sz w:val="24"/>
          <w:lang w:val="en-GB"/>
        </w:rPr>
        <w:t>.</w:t>
      </w:r>
      <w:r w:rsidR="007553CE" w:rsidRPr="00140050">
        <w:rPr>
          <w:rFonts w:ascii="Georgia" w:hAnsi="Georgia"/>
          <w:color w:val="auto"/>
          <w:sz w:val="24"/>
          <w:lang w:val="en-GB"/>
        </w:rPr>
        <w:t xml:space="preserve"> </w:t>
      </w:r>
      <w:r w:rsidR="00AD466C" w:rsidRPr="00140050">
        <w:rPr>
          <w:rFonts w:ascii="Georgia" w:hAnsi="Georgia"/>
          <w:color w:val="auto"/>
          <w:sz w:val="24"/>
          <w:lang w:val="en-GB"/>
        </w:rPr>
        <w:t>However,</w:t>
      </w:r>
      <w:r w:rsidR="007553CE" w:rsidRPr="00140050">
        <w:rPr>
          <w:rFonts w:ascii="Georgia" w:hAnsi="Georgia"/>
          <w:color w:val="auto"/>
          <w:sz w:val="24"/>
          <w:lang w:val="en-GB"/>
        </w:rPr>
        <w:t xml:space="preserve"> </w:t>
      </w:r>
      <w:r w:rsidR="00AD466C" w:rsidRPr="00140050">
        <w:rPr>
          <w:rFonts w:ascii="Georgia" w:hAnsi="Georgia"/>
          <w:color w:val="auto"/>
          <w:sz w:val="24"/>
          <w:lang w:val="en-GB"/>
        </w:rPr>
        <w:t xml:space="preserve">they </w:t>
      </w:r>
      <w:r w:rsidR="000D5B8D" w:rsidRPr="00140050">
        <w:rPr>
          <w:rFonts w:ascii="Georgia" w:hAnsi="Georgia"/>
          <w:color w:val="auto"/>
          <w:sz w:val="24"/>
          <w:lang w:val="en-GB"/>
        </w:rPr>
        <w:t>we</w:t>
      </w:r>
      <w:r w:rsidR="00AD466C" w:rsidRPr="00140050">
        <w:rPr>
          <w:rFonts w:ascii="Georgia" w:hAnsi="Georgia"/>
          <w:color w:val="auto"/>
          <w:sz w:val="24"/>
          <w:lang w:val="en-GB"/>
        </w:rPr>
        <w:t>re</w:t>
      </w:r>
      <w:r w:rsidR="007553CE" w:rsidRPr="00140050">
        <w:rPr>
          <w:rFonts w:ascii="Georgia" w:hAnsi="Georgia"/>
          <w:color w:val="auto"/>
          <w:sz w:val="24"/>
          <w:lang w:val="en-GB"/>
        </w:rPr>
        <w:t xml:space="preserve"> clustered and polari</w:t>
      </w:r>
      <w:r w:rsidR="00DF609A" w:rsidRPr="00140050">
        <w:rPr>
          <w:rFonts w:ascii="Georgia" w:hAnsi="Georgia"/>
          <w:color w:val="auto"/>
          <w:sz w:val="24"/>
          <w:lang w:val="en-GB"/>
        </w:rPr>
        <w:t>s</w:t>
      </w:r>
      <w:r w:rsidR="007553CE" w:rsidRPr="00140050">
        <w:rPr>
          <w:rFonts w:ascii="Georgia" w:hAnsi="Georgia"/>
          <w:color w:val="auto"/>
          <w:sz w:val="24"/>
          <w:lang w:val="en-GB"/>
        </w:rPr>
        <w:t>ed</w:t>
      </w:r>
      <w:r w:rsidR="00AD466C" w:rsidRPr="00140050">
        <w:rPr>
          <w:rFonts w:ascii="Georgia" w:hAnsi="Georgia"/>
          <w:color w:val="auto"/>
          <w:sz w:val="24"/>
          <w:lang w:val="en-GB"/>
        </w:rPr>
        <w:t xml:space="preserve"> to include</w:t>
      </w:r>
      <w:r w:rsidR="007553CE" w:rsidRPr="00140050">
        <w:rPr>
          <w:rFonts w:ascii="Georgia" w:hAnsi="Georgia"/>
          <w:color w:val="auto"/>
          <w:sz w:val="24"/>
          <w:lang w:val="en-GB"/>
        </w:rPr>
        <w:t xml:space="preserve"> either positive or negative observations</w:t>
      </w:r>
      <w:r w:rsidR="00AD466C" w:rsidRPr="00140050">
        <w:rPr>
          <w:rFonts w:ascii="Georgia" w:hAnsi="Georgia"/>
          <w:color w:val="auto"/>
          <w:sz w:val="24"/>
          <w:lang w:val="en-GB"/>
        </w:rPr>
        <w:t>: p</w:t>
      </w:r>
      <w:r w:rsidR="004969E3" w:rsidRPr="00140050">
        <w:rPr>
          <w:rFonts w:ascii="Georgia" w:hAnsi="Georgia"/>
          <w:color w:val="auto"/>
          <w:sz w:val="24"/>
          <w:lang w:val="en-GB"/>
        </w:rPr>
        <w:t>ositive observation</w:t>
      </w:r>
      <w:r w:rsidR="00AD466C" w:rsidRPr="00140050">
        <w:rPr>
          <w:rFonts w:ascii="Georgia" w:hAnsi="Georgia"/>
          <w:color w:val="auto"/>
          <w:sz w:val="24"/>
          <w:lang w:val="en-GB"/>
        </w:rPr>
        <w:t>s</w:t>
      </w:r>
      <w:r w:rsidR="004969E3" w:rsidRPr="00140050">
        <w:rPr>
          <w:rFonts w:ascii="Georgia" w:hAnsi="Georgia"/>
          <w:color w:val="auto"/>
          <w:sz w:val="24"/>
          <w:lang w:val="en-GB"/>
        </w:rPr>
        <w:t xml:space="preserve"> were related to </w:t>
      </w:r>
      <w:r w:rsidR="009D2C8A" w:rsidRPr="00140050">
        <w:rPr>
          <w:rFonts w:ascii="Georgia" w:hAnsi="Georgia"/>
          <w:color w:val="auto"/>
          <w:sz w:val="24"/>
          <w:lang w:val="en-GB"/>
        </w:rPr>
        <w:t xml:space="preserve">the </w:t>
      </w:r>
      <w:r w:rsidR="004969E3" w:rsidRPr="00140050">
        <w:rPr>
          <w:rFonts w:ascii="Georgia" w:hAnsi="Georgia"/>
          <w:color w:val="auto"/>
          <w:sz w:val="24"/>
          <w:lang w:val="en-GB"/>
        </w:rPr>
        <w:t>natural environment (</w:t>
      </w:r>
      <w:r w:rsidR="009D2C8A" w:rsidRPr="00140050">
        <w:rPr>
          <w:rFonts w:ascii="Georgia" w:hAnsi="Georgia"/>
          <w:color w:val="auto"/>
          <w:sz w:val="24"/>
          <w:lang w:val="en-GB"/>
        </w:rPr>
        <w:t>for example,</w:t>
      </w:r>
      <w:r w:rsidR="007B334E" w:rsidRPr="00140050">
        <w:rPr>
          <w:rFonts w:ascii="Georgia" w:hAnsi="Georgia"/>
          <w:color w:val="auto"/>
          <w:sz w:val="24"/>
          <w:lang w:val="en-GB"/>
        </w:rPr>
        <w:t xml:space="preserve"> </w:t>
      </w:r>
      <w:r w:rsidR="000D5B8D" w:rsidRPr="00140050">
        <w:rPr>
          <w:rFonts w:ascii="Georgia" w:hAnsi="Georgia"/>
          <w:color w:val="auto"/>
          <w:sz w:val="24"/>
          <w:lang w:val="en-GB"/>
        </w:rPr>
        <w:t xml:space="preserve">the </w:t>
      </w:r>
      <w:r w:rsidR="004969E3" w:rsidRPr="00140050">
        <w:rPr>
          <w:rFonts w:ascii="Georgia" w:hAnsi="Georgia"/>
          <w:color w:val="auto"/>
          <w:sz w:val="24"/>
          <w:lang w:val="en-GB"/>
        </w:rPr>
        <w:t>sea</w:t>
      </w:r>
      <w:r w:rsidR="009D2C8A" w:rsidRPr="00140050">
        <w:rPr>
          <w:rFonts w:ascii="Georgia" w:hAnsi="Georgia"/>
          <w:color w:val="auto"/>
          <w:sz w:val="24"/>
          <w:lang w:val="en-GB"/>
        </w:rPr>
        <w:t xml:space="preserve"> and</w:t>
      </w:r>
      <w:r w:rsidR="004969E3" w:rsidRPr="00140050">
        <w:rPr>
          <w:rFonts w:ascii="Georgia" w:hAnsi="Georgia"/>
          <w:color w:val="auto"/>
          <w:sz w:val="24"/>
          <w:lang w:val="en-GB"/>
        </w:rPr>
        <w:t xml:space="preserve"> green areas) and negative observation</w:t>
      </w:r>
      <w:r w:rsidR="00AD466C" w:rsidRPr="00140050">
        <w:rPr>
          <w:rFonts w:ascii="Georgia" w:hAnsi="Georgia"/>
          <w:color w:val="auto"/>
          <w:sz w:val="24"/>
          <w:lang w:val="en-GB"/>
        </w:rPr>
        <w:t>s</w:t>
      </w:r>
      <w:r w:rsidR="004969E3" w:rsidRPr="00140050">
        <w:rPr>
          <w:rFonts w:ascii="Georgia" w:hAnsi="Georgia"/>
          <w:color w:val="auto"/>
          <w:sz w:val="24"/>
          <w:lang w:val="en-GB"/>
        </w:rPr>
        <w:t xml:space="preserve"> were</w:t>
      </w:r>
      <w:r w:rsidR="00AD466C" w:rsidRPr="00140050">
        <w:rPr>
          <w:rFonts w:ascii="Georgia" w:hAnsi="Georgia"/>
          <w:color w:val="auto"/>
          <w:sz w:val="24"/>
          <w:lang w:val="en-GB"/>
        </w:rPr>
        <w:t xml:space="preserve"> found</w:t>
      </w:r>
      <w:r w:rsidR="004969E3" w:rsidRPr="00140050">
        <w:rPr>
          <w:rFonts w:ascii="Georgia" w:hAnsi="Georgia"/>
          <w:color w:val="auto"/>
          <w:sz w:val="24"/>
          <w:lang w:val="en-GB"/>
        </w:rPr>
        <w:t xml:space="preserve"> </w:t>
      </w:r>
      <w:r w:rsidR="007B334E" w:rsidRPr="00140050">
        <w:rPr>
          <w:rFonts w:ascii="Georgia" w:hAnsi="Georgia"/>
          <w:color w:val="auto"/>
          <w:sz w:val="24"/>
          <w:lang w:val="en-GB"/>
        </w:rPr>
        <w:t xml:space="preserve">in places </w:t>
      </w:r>
      <w:r w:rsidR="002543E1" w:rsidRPr="00140050">
        <w:rPr>
          <w:rFonts w:ascii="Georgia" w:hAnsi="Georgia"/>
          <w:color w:val="auto"/>
          <w:sz w:val="24"/>
          <w:lang w:val="en-GB"/>
        </w:rPr>
        <w:t>that were</w:t>
      </w:r>
      <w:r w:rsidR="007B334E" w:rsidRPr="00140050">
        <w:rPr>
          <w:rFonts w:ascii="Georgia" w:hAnsi="Georgia"/>
          <w:color w:val="auto"/>
          <w:sz w:val="24"/>
          <w:lang w:val="en-GB"/>
        </w:rPr>
        <w:t xml:space="preserve"> </w:t>
      </w:r>
      <w:r w:rsidR="00AD466C" w:rsidRPr="00140050">
        <w:rPr>
          <w:rFonts w:ascii="Georgia" w:hAnsi="Georgia"/>
          <w:color w:val="auto"/>
          <w:sz w:val="24"/>
          <w:lang w:val="en-GB"/>
        </w:rPr>
        <w:t xml:space="preserve">most often </w:t>
      </w:r>
      <w:r w:rsidR="007B334E" w:rsidRPr="00140050">
        <w:rPr>
          <w:rFonts w:ascii="Georgia" w:hAnsi="Georgia"/>
          <w:color w:val="auto"/>
          <w:sz w:val="24"/>
          <w:lang w:val="en-GB"/>
        </w:rPr>
        <w:t>car-dominated</w:t>
      </w:r>
      <w:r w:rsidR="009D2C8A" w:rsidRPr="00140050">
        <w:rPr>
          <w:rFonts w:ascii="Georgia" w:hAnsi="Georgia"/>
          <w:color w:val="auto"/>
          <w:sz w:val="24"/>
          <w:lang w:val="en-GB"/>
        </w:rPr>
        <w:t xml:space="preserve">, </w:t>
      </w:r>
      <w:r w:rsidR="002543E1" w:rsidRPr="00140050">
        <w:rPr>
          <w:rFonts w:ascii="Georgia" w:hAnsi="Georgia"/>
          <w:color w:val="auto"/>
          <w:sz w:val="24"/>
          <w:lang w:val="en-GB"/>
        </w:rPr>
        <w:t xml:space="preserve">having </w:t>
      </w:r>
      <w:r w:rsidR="004969E3" w:rsidRPr="00140050">
        <w:rPr>
          <w:rFonts w:ascii="Georgia" w:hAnsi="Georgia"/>
          <w:color w:val="auto"/>
          <w:sz w:val="24"/>
          <w:lang w:val="en-GB"/>
        </w:rPr>
        <w:t xml:space="preserve">one-sided </w:t>
      </w:r>
      <w:r w:rsidR="007B334E" w:rsidRPr="00140050">
        <w:rPr>
          <w:rFonts w:ascii="Georgia" w:hAnsi="Georgia"/>
          <w:color w:val="auto"/>
          <w:sz w:val="24"/>
          <w:lang w:val="en-GB"/>
        </w:rPr>
        <w:t>facades.</w:t>
      </w:r>
    </w:p>
    <w:p w:rsidR="00B01AD3" w:rsidRPr="00140050" w:rsidRDefault="00B01AD3" w:rsidP="003A41F4">
      <w:pPr>
        <w:spacing w:line="240" w:lineRule="auto"/>
        <w:jc w:val="both"/>
        <w:rPr>
          <w:rFonts w:ascii="Georgia" w:hAnsi="Georgia"/>
          <w:sz w:val="24"/>
          <w:lang w:val="en-GB"/>
        </w:rPr>
      </w:pPr>
    </w:p>
    <w:p w:rsidR="00B01AD3" w:rsidRPr="00140050" w:rsidRDefault="00B01AD3" w:rsidP="003A41F4">
      <w:pPr>
        <w:spacing w:line="240" w:lineRule="auto"/>
        <w:jc w:val="both"/>
        <w:rPr>
          <w:rFonts w:ascii="Georgia" w:hAnsi="Georgia"/>
          <w:sz w:val="24"/>
          <w:lang w:val="en-GB"/>
        </w:rPr>
      </w:pPr>
    </w:p>
    <w:p w:rsidR="00B01AD3" w:rsidRPr="00140050" w:rsidRDefault="00356747" w:rsidP="003A41F4">
      <w:pPr>
        <w:spacing w:line="240" w:lineRule="auto"/>
        <w:jc w:val="both"/>
        <w:rPr>
          <w:rFonts w:ascii="Georgia" w:hAnsi="Georgia"/>
          <w:sz w:val="24"/>
          <w:lang w:val="en-GB"/>
        </w:rPr>
      </w:pPr>
      <w:r w:rsidRPr="00356747">
        <w:rPr>
          <w:noProof/>
          <w:lang w:eastAsia="fi-FI"/>
        </w:rPr>
        <w:lastRenderedPageBreak/>
        <w:drawing>
          <wp:inline distT="0" distB="0" distL="0" distR="0">
            <wp:extent cx="5257800" cy="5206436"/>
            <wp:effectExtent l="0" t="0" r="0" b="0"/>
            <wp:docPr id="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lueAist.jpg"/>
                    <pic:cNvPicPr/>
                  </pic:nvPicPr>
                  <pic:blipFill rotWithShape="1">
                    <a:blip r:embed="rId2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481" t="9159"/>
                    <a:stretch/>
                  </pic:blipFill>
                  <pic:spPr bwMode="auto">
                    <a:xfrm>
                      <a:off x="0" y="0"/>
                      <a:ext cx="5262358" cy="5210949"/>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B01AD3" w:rsidRPr="00140050" w:rsidRDefault="00B01AD3" w:rsidP="003A41F4">
      <w:pPr>
        <w:spacing w:line="240" w:lineRule="auto"/>
        <w:jc w:val="both"/>
        <w:rPr>
          <w:rFonts w:ascii="Georgia" w:hAnsi="Georgia"/>
          <w:sz w:val="24"/>
          <w:lang w:val="en-GB"/>
        </w:rPr>
      </w:pPr>
    </w:p>
    <w:p w:rsidR="004E56A7" w:rsidRPr="00140050" w:rsidRDefault="004E56A7" w:rsidP="003A41F4">
      <w:pPr>
        <w:spacing w:line="240" w:lineRule="auto"/>
        <w:jc w:val="both"/>
        <w:rPr>
          <w:rFonts w:ascii="Georgia" w:hAnsi="Georgia"/>
          <w:color w:val="auto"/>
          <w:lang w:val="en-GB"/>
        </w:rPr>
      </w:pPr>
      <w:r w:rsidRPr="00140050">
        <w:rPr>
          <w:rFonts w:ascii="Georgia" w:hAnsi="Georgia"/>
          <w:color w:val="auto"/>
          <w:lang w:val="en-GB"/>
        </w:rPr>
        <w:t xml:space="preserve">Figure </w:t>
      </w:r>
      <w:r w:rsidR="00B314DB" w:rsidRPr="00140050">
        <w:rPr>
          <w:rFonts w:ascii="Georgia" w:hAnsi="Georgia"/>
          <w:color w:val="auto"/>
          <w:lang w:val="en-GB"/>
        </w:rPr>
        <w:t>8</w:t>
      </w:r>
      <w:r w:rsidR="00D804E2" w:rsidRPr="00140050">
        <w:rPr>
          <w:rFonts w:ascii="Georgia" w:hAnsi="Georgia"/>
          <w:color w:val="auto"/>
          <w:lang w:val="en-GB"/>
        </w:rPr>
        <w:t>. Visual sensory</w:t>
      </w:r>
      <w:r w:rsidRPr="00140050">
        <w:rPr>
          <w:rFonts w:ascii="Georgia" w:hAnsi="Georgia"/>
          <w:color w:val="auto"/>
          <w:lang w:val="en-GB"/>
        </w:rPr>
        <w:t xml:space="preserve"> elements in the research areas. Places near </w:t>
      </w:r>
      <w:r w:rsidR="009D2C8A" w:rsidRPr="00140050">
        <w:rPr>
          <w:rFonts w:ascii="Georgia" w:hAnsi="Georgia"/>
          <w:color w:val="auto"/>
          <w:lang w:val="en-GB"/>
        </w:rPr>
        <w:t xml:space="preserve">the </w:t>
      </w:r>
      <w:r w:rsidRPr="00140050">
        <w:rPr>
          <w:rFonts w:ascii="Georgia" w:hAnsi="Georgia"/>
          <w:color w:val="auto"/>
          <w:lang w:val="en-GB"/>
        </w:rPr>
        <w:t xml:space="preserve">seaside in Ruoholahti and Keilaniemi </w:t>
      </w:r>
      <w:r w:rsidR="00D804E2" w:rsidRPr="00140050">
        <w:rPr>
          <w:rFonts w:ascii="Georgia" w:hAnsi="Georgia"/>
          <w:color w:val="auto"/>
          <w:lang w:val="en-GB"/>
        </w:rPr>
        <w:t>and Strömberg’s park in Pitäjänmäki included</w:t>
      </w:r>
      <w:r w:rsidR="00502091" w:rsidRPr="00140050">
        <w:rPr>
          <w:rFonts w:ascii="Georgia" w:hAnsi="Georgia"/>
          <w:color w:val="auto"/>
          <w:lang w:val="en-GB"/>
        </w:rPr>
        <w:t xml:space="preserve"> the most</w:t>
      </w:r>
      <w:r w:rsidRPr="00140050">
        <w:rPr>
          <w:rFonts w:ascii="Georgia" w:hAnsi="Georgia"/>
          <w:color w:val="auto"/>
          <w:lang w:val="en-GB"/>
        </w:rPr>
        <w:t xml:space="preserve"> positive experience</w:t>
      </w:r>
      <w:r w:rsidR="00502091" w:rsidRPr="00140050">
        <w:rPr>
          <w:rFonts w:ascii="Georgia" w:hAnsi="Georgia"/>
          <w:color w:val="auto"/>
          <w:lang w:val="en-GB"/>
        </w:rPr>
        <w:t xml:space="preserve"> points</w:t>
      </w:r>
      <w:r w:rsidRPr="00140050">
        <w:rPr>
          <w:rFonts w:ascii="Georgia" w:hAnsi="Georgia"/>
          <w:color w:val="auto"/>
          <w:lang w:val="en-GB"/>
        </w:rPr>
        <w:t>. Negative experience</w:t>
      </w:r>
      <w:r w:rsidR="00502091" w:rsidRPr="00140050">
        <w:rPr>
          <w:rFonts w:ascii="Georgia" w:hAnsi="Georgia"/>
          <w:color w:val="auto"/>
          <w:lang w:val="en-GB"/>
        </w:rPr>
        <w:t xml:space="preserve"> points</w:t>
      </w:r>
      <w:r w:rsidRPr="00140050">
        <w:rPr>
          <w:rFonts w:ascii="Georgia" w:hAnsi="Georgia"/>
          <w:color w:val="auto"/>
          <w:lang w:val="en-GB"/>
        </w:rPr>
        <w:t xml:space="preserve"> </w:t>
      </w:r>
      <w:r w:rsidR="000D5B8D" w:rsidRPr="00140050">
        <w:rPr>
          <w:rFonts w:ascii="Georgia" w:hAnsi="Georgia"/>
          <w:color w:val="auto"/>
          <w:lang w:val="en-GB"/>
        </w:rPr>
        <w:t>we</w:t>
      </w:r>
      <w:r w:rsidR="00502091" w:rsidRPr="00140050">
        <w:rPr>
          <w:rFonts w:ascii="Georgia" w:hAnsi="Georgia"/>
          <w:color w:val="auto"/>
          <w:lang w:val="en-GB"/>
        </w:rPr>
        <w:t>re</w:t>
      </w:r>
      <w:r w:rsidRPr="00140050">
        <w:rPr>
          <w:rFonts w:ascii="Georgia" w:hAnsi="Georgia"/>
          <w:color w:val="auto"/>
          <w:lang w:val="en-GB"/>
        </w:rPr>
        <w:t xml:space="preserve"> often located near motorways.</w:t>
      </w:r>
    </w:p>
    <w:p w:rsidR="004E56A7" w:rsidRPr="00140050" w:rsidRDefault="004E56A7" w:rsidP="003A41F4">
      <w:pPr>
        <w:tabs>
          <w:tab w:val="left" w:pos="3539"/>
        </w:tabs>
        <w:spacing w:line="240" w:lineRule="auto"/>
        <w:jc w:val="both"/>
        <w:rPr>
          <w:rFonts w:ascii="Georgia" w:hAnsi="Georgia"/>
          <w:color w:val="auto"/>
          <w:sz w:val="24"/>
          <w:lang w:val="en-GB"/>
        </w:rPr>
      </w:pPr>
    </w:p>
    <w:p w:rsidR="00A328A9" w:rsidRPr="00140050" w:rsidRDefault="004A203D" w:rsidP="003A41F4">
      <w:pPr>
        <w:spacing w:line="240" w:lineRule="auto"/>
        <w:jc w:val="both"/>
        <w:rPr>
          <w:rFonts w:ascii="Georgia" w:hAnsi="Georgia"/>
          <w:color w:val="auto"/>
          <w:sz w:val="24"/>
          <w:lang w:val="en-GB"/>
        </w:rPr>
      </w:pPr>
      <w:r w:rsidRPr="00140050">
        <w:rPr>
          <w:rFonts w:ascii="Georgia" w:hAnsi="Georgia"/>
          <w:color w:val="auto"/>
          <w:sz w:val="24"/>
          <w:lang w:val="en-GB"/>
        </w:rPr>
        <w:t>C</w:t>
      </w:r>
      <w:r w:rsidR="007258CD" w:rsidRPr="00140050">
        <w:rPr>
          <w:rFonts w:ascii="Georgia" w:hAnsi="Georgia"/>
          <w:color w:val="auto"/>
          <w:sz w:val="24"/>
          <w:lang w:val="en-GB"/>
        </w:rPr>
        <w:t>ompar</w:t>
      </w:r>
      <w:r w:rsidRPr="00140050">
        <w:rPr>
          <w:rFonts w:ascii="Georgia" w:hAnsi="Georgia"/>
          <w:color w:val="auto"/>
          <w:sz w:val="24"/>
          <w:lang w:val="en-GB"/>
        </w:rPr>
        <w:t>ing</w:t>
      </w:r>
      <w:r w:rsidR="007258CD" w:rsidRPr="00140050">
        <w:rPr>
          <w:rFonts w:ascii="Georgia" w:hAnsi="Georgia"/>
          <w:color w:val="auto"/>
          <w:sz w:val="24"/>
          <w:lang w:val="en-GB"/>
        </w:rPr>
        <w:t xml:space="preserve"> the findings of</w:t>
      </w:r>
      <w:r w:rsidR="004E56A7" w:rsidRPr="00140050">
        <w:rPr>
          <w:rFonts w:ascii="Georgia" w:hAnsi="Georgia"/>
          <w:color w:val="auto"/>
          <w:sz w:val="24"/>
          <w:lang w:val="en-GB"/>
        </w:rPr>
        <w:t xml:space="preserve"> visual elements with the findings </w:t>
      </w:r>
      <w:r w:rsidR="007258CD" w:rsidRPr="00140050">
        <w:rPr>
          <w:rFonts w:ascii="Georgia" w:hAnsi="Georgia"/>
          <w:color w:val="auto"/>
          <w:sz w:val="24"/>
          <w:lang w:val="en-GB"/>
        </w:rPr>
        <w:t>of</w:t>
      </w:r>
      <w:r w:rsidR="004E56A7" w:rsidRPr="00140050">
        <w:rPr>
          <w:rFonts w:ascii="Georgia" w:hAnsi="Georgia"/>
          <w:color w:val="auto"/>
          <w:sz w:val="24"/>
          <w:lang w:val="en-GB"/>
        </w:rPr>
        <w:t xml:space="preserve"> facades, the research areas clearly included more positive visual elements </w:t>
      </w:r>
      <w:r w:rsidR="00A84C62" w:rsidRPr="00140050">
        <w:rPr>
          <w:rFonts w:ascii="Georgia" w:hAnsi="Georgia"/>
          <w:color w:val="auto"/>
          <w:sz w:val="24"/>
          <w:lang w:val="en-GB"/>
        </w:rPr>
        <w:t xml:space="preserve">(Figure </w:t>
      </w:r>
      <w:r w:rsidR="00B314DB" w:rsidRPr="00140050">
        <w:rPr>
          <w:rFonts w:ascii="Georgia" w:hAnsi="Georgia"/>
          <w:color w:val="auto"/>
          <w:sz w:val="24"/>
          <w:lang w:val="en-GB"/>
        </w:rPr>
        <w:t>8</w:t>
      </w:r>
      <w:r w:rsidR="00A84C62" w:rsidRPr="00140050">
        <w:rPr>
          <w:rFonts w:ascii="Georgia" w:hAnsi="Georgia"/>
          <w:color w:val="auto"/>
          <w:sz w:val="24"/>
          <w:lang w:val="en-GB"/>
        </w:rPr>
        <w:t xml:space="preserve">) </w:t>
      </w:r>
      <w:r w:rsidR="004E56A7" w:rsidRPr="00140050">
        <w:rPr>
          <w:rFonts w:ascii="Georgia" w:hAnsi="Georgia"/>
          <w:color w:val="auto"/>
          <w:sz w:val="24"/>
          <w:lang w:val="en-GB"/>
        </w:rPr>
        <w:t xml:space="preserve">than open facades (Figure </w:t>
      </w:r>
      <w:r w:rsidR="001A23A4" w:rsidRPr="00140050">
        <w:rPr>
          <w:rFonts w:ascii="Georgia" w:hAnsi="Georgia"/>
          <w:color w:val="auto"/>
          <w:sz w:val="24"/>
          <w:lang w:val="en-GB"/>
        </w:rPr>
        <w:t>4</w:t>
      </w:r>
      <w:r w:rsidR="00A84C62" w:rsidRPr="00140050">
        <w:rPr>
          <w:rFonts w:ascii="Georgia" w:hAnsi="Georgia"/>
          <w:color w:val="auto"/>
          <w:sz w:val="24"/>
          <w:lang w:val="en-GB"/>
        </w:rPr>
        <w:t xml:space="preserve">). </w:t>
      </w:r>
      <w:r w:rsidRPr="00140050">
        <w:rPr>
          <w:rFonts w:ascii="Georgia" w:hAnsi="Georgia"/>
          <w:color w:val="auto"/>
          <w:sz w:val="24"/>
          <w:lang w:val="en-GB"/>
        </w:rPr>
        <w:t>This</w:t>
      </w:r>
      <w:r w:rsidR="004E56A7" w:rsidRPr="00140050">
        <w:rPr>
          <w:rFonts w:ascii="Georgia" w:hAnsi="Georgia"/>
          <w:color w:val="auto"/>
          <w:sz w:val="24"/>
          <w:lang w:val="en-GB"/>
        </w:rPr>
        <w:t xml:space="preserve"> suggests that the research areas</w:t>
      </w:r>
      <w:r w:rsidR="009D2C8A" w:rsidRPr="00140050">
        <w:rPr>
          <w:rFonts w:ascii="Georgia" w:hAnsi="Georgia"/>
          <w:color w:val="auto"/>
          <w:sz w:val="24"/>
          <w:lang w:val="en-GB"/>
        </w:rPr>
        <w:t xml:space="preserve"> also</w:t>
      </w:r>
      <w:r w:rsidR="004E56A7" w:rsidRPr="00140050">
        <w:rPr>
          <w:rFonts w:ascii="Georgia" w:hAnsi="Georgia"/>
          <w:color w:val="auto"/>
          <w:sz w:val="24"/>
          <w:lang w:val="en-GB"/>
        </w:rPr>
        <w:t xml:space="preserve"> included other positive elements than the ones related to the attractiveness of ground floor</w:t>
      </w:r>
      <w:r w:rsidR="003862C1" w:rsidRPr="00140050">
        <w:rPr>
          <w:rFonts w:ascii="Georgia" w:hAnsi="Georgia"/>
          <w:color w:val="auto"/>
          <w:sz w:val="24"/>
          <w:lang w:val="en-GB"/>
        </w:rPr>
        <w:t xml:space="preserve"> </w:t>
      </w:r>
      <w:r w:rsidR="004E56A7" w:rsidRPr="00140050">
        <w:rPr>
          <w:rFonts w:ascii="Georgia" w:hAnsi="Georgia"/>
          <w:color w:val="auto"/>
          <w:sz w:val="24"/>
          <w:lang w:val="en-GB"/>
        </w:rPr>
        <w:t>facades.</w:t>
      </w:r>
      <w:r w:rsidR="003862C1" w:rsidRPr="00140050">
        <w:rPr>
          <w:rFonts w:ascii="Georgia" w:hAnsi="Georgia"/>
          <w:color w:val="auto"/>
          <w:sz w:val="24"/>
          <w:lang w:val="en-GB"/>
        </w:rPr>
        <w:t xml:space="preserve"> </w:t>
      </w:r>
      <w:r w:rsidR="007258CD" w:rsidRPr="00140050">
        <w:rPr>
          <w:rFonts w:ascii="Georgia" w:hAnsi="Georgia"/>
          <w:color w:val="auto"/>
          <w:sz w:val="24"/>
          <w:lang w:val="en-GB"/>
        </w:rPr>
        <w:t xml:space="preserve">While </w:t>
      </w:r>
      <w:r w:rsidR="009D2C8A" w:rsidRPr="00140050">
        <w:rPr>
          <w:rFonts w:ascii="Georgia" w:hAnsi="Georgia"/>
          <w:color w:val="auto"/>
          <w:sz w:val="24"/>
          <w:lang w:val="en-GB"/>
        </w:rPr>
        <w:t xml:space="preserve">the areas had no </w:t>
      </w:r>
      <w:r w:rsidR="001D17E5" w:rsidRPr="00140050">
        <w:rPr>
          <w:rFonts w:ascii="Georgia" w:hAnsi="Georgia"/>
          <w:color w:val="auto"/>
          <w:sz w:val="24"/>
          <w:lang w:val="en-GB"/>
        </w:rPr>
        <w:t>urban buzz (</w:t>
      </w:r>
      <w:r w:rsidR="007258CD" w:rsidRPr="00140050">
        <w:rPr>
          <w:rFonts w:ascii="Georgia" w:hAnsi="Georgia"/>
          <w:color w:val="auto"/>
          <w:sz w:val="24"/>
          <w:lang w:val="en-GB"/>
        </w:rPr>
        <w:t xml:space="preserve">Storper &amp; Venables 2004; </w:t>
      </w:r>
      <w:r w:rsidR="001D17E5" w:rsidRPr="00140050">
        <w:rPr>
          <w:rFonts w:ascii="Georgia" w:hAnsi="Georgia"/>
          <w:color w:val="auto"/>
          <w:sz w:val="24"/>
          <w:lang w:val="en-GB"/>
        </w:rPr>
        <w:t xml:space="preserve">Florida 2005; </w:t>
      </w:r>
      <w:r w:rsidR="007258CD" w:rsidRPr="00140050">
        <w:rPr>
          <w:rFonts w:ascii="Georgia" w:hAnsi="Georgia"/>
          <w:color w:val="auto"/>
          <w:sz w:val="24"/>
          <w:lang w:val="en-GB"/>
        </w:rPr>
        <w:t xml:space="preserve">Costa &amp; Lopes 2015), </w:t>
      </w:r>
      <w:r w:rsidR="00454090" w:rsidRPr="00140050">
        <w:rPr>
          <w:rFonts w:ascii="Georgia" w:hAnsi="Georgia"/>
          <w:color w:val="auto"/>
          <w:sz w:val="24"/>
          <w:lang w:val="en-GB"/>
        </w:rPr>
        <w:t>the</w:t>
      </w:r>
      <w:r w:rsidR="009D2C8A" w:rsidRPr="00140050">
        <w:rPr>
          <w:rFonts w:ascii="Georgia" w:hAnsi="Georgia"/>
          <w:color w:val="auto"/>
          <w:sz w:val="24"/>
          <w:lang w:val="en-GB"/>
        </w:rPr>
        <w:t>ir</w:t>
      </w:r>
      <w:r w:rsidR="003862C1" w:rsidRPr="00140050">
        <w:rPr>
          <w:rFonts w:ascii="Georgia" w:hAnsi="Georgia"/>
          <w:color w:val="auto"/>
          <w:sz w:val="24"/>
          <w:lang w:val="en-GB"/>
        </w:rPr>
        <w:t xml:space="preserve"> </w:t>
      </w:r>
      <w:r w:rsidR="007258CD" w:rsidRPr="00140050">
        <w:rPr>
          <w:rFonts w:ascii="Georgia" w:hAnsi="Georgia"/>
          <w:color w:val="auto"/>
          <w:sz w:val="24"/>
          <w:lang w:val="en-GB"/>
        </w:rPr>
        <w:t xml:space="preserve">positive </w:t>
      </w:r>
      <w:r w:rsidR="003862C1" w:rsidRPr="00140050">
        <w:rPr>
          <w:rFonts w:ascii="Georgia" w:hAnsi="Georgia"/>
          <w:color w:val="auto"/>
          <w:sz w:val="24"/>
          <w:lang w:val="en-GB"/>
        </w:rPr>
        <w:t>elements were often related to</w:t>
      </w:r>
      <w:r w:rsidR="009D2C8A" w:rsidRPr="00140050">
        <w:rPr>
          <w:rFonts w:ascii="Georgia" w:hAnsi="Georgia"/>
          <w:color w:val="auto"/>
          <w:sz w:val="24"/>
          <w:lang w:val="en-GB"/>
        </w:rPr>
        <w:t xml:space="preserve"> the</w:t>
      </w:r>
      <w:r w:rsidR="007258CD" w:rsidRPr="00140050">
        <w:rPr>
          <w:rFonts w:ascii="Georgia" w:hAnsi="Georgia"/>
          <w:color w:val="auto"/>
          <w:sz w:val="24"/>
          <w:lang w:val="en-GB"/>
        </w:rPr>
        <w:t xml:space="preserve"> urban</w:t>
      </w:r>
      <w:r w:rsidR="003862C1" w:rsidRPr="00140050">
        <w:rPr>
          <w:rFonts w:ascii="Georgia" w:hAnsi="Georgia"/>
          <w:color w:val="auto"/>
          <w:sz w:val="24"/>
          <w:lang w:val="en-GB"/>
        </w:rPr>
        <w:t xml:space="preserve"> natural environment</w:t>
      </w:r>
      <w:r w:rsidR="007258CD" w:rsidRPr="00140050">
        <w:rPr>
          <w:rFonts w:ascii="Georgia" w:hAnsi="Georgia"/>
          <w:color w:val="auto"/>
          <w:sz w:val="24"/>
          <w:lang w:val="en-GB"/>
        </w:rPr>
        <w:t xml:space="preserve"> (</w:t>
      </w:r>
      <w:r w:rsidR="000D5B8D" w:rsidRPr="00140050">
        <w:rPr>
          <w:rFonts w:ascii="Georgia" w:hAnsi="Georgia"/>
          <w:color w:val="auto"/>
          <w:sz w:val="24"/>
          <w:lang w:val="en-GB"/>
        </w:rPr>
        <w:t>such as</w:t>
      </w:r>
      <w:r w:rsidR="00050B8D" w:rsidRPr="00140050">
        <w:rPr>
          <w:rFonts w:ascii="Georgia" w:hAnsi="Georgia"/>
          <w:color w:val="auto"/>
          <w:sz w:val="24"/>
          <w:lang w:val="en-GB"/>
        </w:rPr>
        <w:t xml:space="preserve"> trees, </w:t>
      </w:r>
      <w:r w:rsidR="007258CD" w:rsidRPr="00140050">
        <w:rPr>
          <w:rFonts w:ascii="Georgia" w:hAnsi="Georgia"/>
          <w:color w:val="auto"/>
          <w:sz w:val="24"/>
          <w:lang w:val="en-GB"/>
        </w:rPr>
        <w:t xml:space="preserve">plantings, lawn, parks, sea, </w:t>
      </w:r>
      <w:r w:rsidR="00050B8D" w:rsidRPr="00140050">
        <w:rPr>
          <w:rFonts w:ascii="Georgia" w:hAnsi="Georgia"/>
          <w:color w:val="auto"/>
          <w:sz w:val="24"/>
          <w:lang w:val="en-GB"/>
        </w:rPr>
        <w:t>river</w:t>
      </w:r>
      <w:r w:rsidR="007258CD" w:rsidRPr="00140050">
        <w:rPr>
          <w:rFonts w:ascii="Georgia" w:hAnsi="Georgia"/>
          <w:color w:val="auto"/>
          <w:sz w:val="24"/>
          <w:lang w:val="en-GB"/>
        </w:rPr>
        <w:t>)</w:t>
      </w:r>
      <w:r w:rsidR="00050B8D" w:rsidRPr="00140050">
        <w:rPr>
          <w:rFonts w:ascii="Georgia" w:hAnsi="Georgia"/>
          <w:color w:val="auto"/>
          <w:sz w:val="24"/>
          <w:lang w:val="en-GB"/>
        </w:rPr>
        <w:t xml:space="preserve">. </w:t>
      </w:r>
      <w:r w:rsidR="00A328A9" w:rsidRPr="00140050">
        <w:rPr>
          <w:rFonts w:ascii="Georgia" w:hAnsi="Georgia"/>
          <w:color w:val="auto"/>
          <w:sz w:val="24"/>
          <w:lang w:val="en-GB"/>
        </w:rPr>
        <w:t>In southern Ruoholahti and eastern Keilaniemi</w:t>
      </w:r>
      <w:r w:rsidR="009D2C8A" w:rsidRPr="00140050">
        <w:rPr>
          <w:rFonts w:ascii="Georgia" w:hAnsi="Georgia"/>
          <w:color w:val="auto"/>
          <w:sz w:val="24"/>
          <w:lang w:val="en-GB"/>
        </w:rPr>
        <w:t>,</w:t>
      </w:r>
      <w:r w:rsidR="00A328A9" w:rsidRPr="00140050">
        <w:rPr>
          <w:rFonts w:ascii="Georgia" w:hAnsi="Georgia"/>
          <w:color w:val="auto"/>
          <w:sz w:val="24"/>
          <w:lang w:val="en-GB"/>
        </w:rPr>
        <w:t xml:space="preserve"> natural elements referred to </w:t>
      </w:r>
      <w:r w:rsidR="009D2C8A" w:rsidRPr="00140050">
        <w:rPr>
          <w:rFonts w:ascii="Georgia" w:hAnsi="Georgia"/>
          <w:color w:val="auto"/>
          <w:sz w:val="24"/>
          <w:lang w:val="en-GB"/>
        </w:rPr>
        <w:t xml:space="preserve">the </w:t>
      </w:r>
      <w:r w:rsidR="00A328A9" w:rsidRPr="00140050">
        <w:rPr>
          <w:rFonts w:ascii="Georgia" w:hAnsi="Georgia"/>
          <w:color w:val="auto"/>
          <w:sz w:val="24"/>
          <w:lang w:val="en-GB"/>
        </w:rPr>
        <w:t>sea and green areas</w:t>
      </w:r>
      <w:r w:rsidR="009D2C8A" w:rsidRPr="00140050">
        <w:rPr>
          <w:rFonts w:ascii="Georgia" w:hAnsi="Georgia"/>
          <w:color w:val="auto"/>
          <w:sz w:val="24"/>
          <w:lang w:val="en-GB"/>
        </w:rPr>
        <w:t>,</w:t>
      </w:r>
      <w:r w:rsidR="00A328A9" w:rsidRPr="00140050">
        <w:rPr>
          <w:rFonts w:ascii="Georgia" w:hAnsi="Georgia"/>
          <w:color w:val="auto"/>
          <w:sz w:val="24"/>
          <w:lang w:val="en-GB"/>
        </w:rPr>
        <w:t xml:space="preserve"> and in Pitäjänmäki</w:t>
      </w:r>
      <w:r w:rsidR="009D2C8A" w:rsidRPr="00140050">
        <w:rPr>
          <w:rFonts w:ascii="Georgia" w:hAnsi="Georgia"/>
          <w:color w:val="auto"/>
          <w:sz w:val="24"/>
          <w:lang w:val="en-GB"/>
        </w:rPr>
        <w:t>,</w:t>
      </w:r>
      <w:r w:rsidR="00A328A9" w:rsidRPr="00140050">
        <w:rPr>
          <w:rFonts w:ascii="Georgia" w:hAnsi="Georgia"/>
          <w:color w:val="auto"/>
          <w:sz w:val="24"/>
          <w:lang w:val="en-GB"/>
        </w:rPr>
        <w:t xml:space="preserve"> to the park and river. </w:t>
      </w:r>
      <w:r w:rsidR="00050B8D" w:rsidRPr="00140050">
        <w:rPr>
          <w:rFonts w:ascii="Georgia" w:hAnsi="Georgia"/>
          <w:color w:val="auto"/>
          <w:sz w:val="24"/>
          <w:lang w:val="en-GB"/>
        </w:rPr>
        <w:t>While natural areas in the city (</w:t>
      </w:r>
      <w:r w:rsidR="009D2C8A" w:rsidRPr="00140050">
        <w:rPr>
          <w:rFonts w:ascii="Georgia" w:hAnsi="Georgia"/>
          <w:color w:val="auto"/>
          <w:sz w:val="24"/>
          <w:lang w:val="en-GB"/>
        </w:rPr>
        <w:t>for example,</w:t>
      </w:r>
      <w:r w:rsidR="00050B8D" w:rsidRPr="00140050">
        <w:rPr>
          <w:rFonts w:ascii="Georgia" w:hAnsi="Georgia"/>
          <w:color w:val="auto"/>
          <w:sz w:val="24"/>
          <w:lang w:val="en-GB"/>
        </w:rPr>
        <w:t xml:space="preserve"> urban woodlands and water elements) are </w:t>
      </w:r>
      <w:r w:rsidR="009D2C8A" w:rsidRPr="00140050">
        <w:rPr>
          <w:rFonts w:ascii="Georgia" w:hAnsi="Georgia"/>
          <w:color w:val="auto"/>
          <w:sz w:val="24"/>
          <w:lang w:val="en-GB"/>
        </w:rPr>
        <w:t>often considered to be</w:t>
      </w:r>
      <w:r w:rsidR="00050B8D" w:rsidRPr="00140050">
        <w:rPr>
          <w:rFonts w:ascii="Georgia" w:hAnsi="Georgia"/>
          <w:color w:val="auto"/>
          <w:sz w:val="24"/>
          <w:lang w:val="en-GB"/>
        </w:rPr>
        <w:t xml:space="preserve"> restorative environments </w:t>
      </w:r>
      <w:r w:rsidR="009D2C8A" w:rsidRPr="00140050">
        <w:rPr>
          <w:rFonts w:ascii="Georgia" w:hAnsi="Georgia"/>
          <w:color w:val="auto"/>
          <w:sz w:val="24"/>
          <w:lang w:val="en-GB"/>
        </w:rPr>
        <w:t>that</w:t>
      </w:r>
      <w:r w:rsidR="00050B8D" w:rsidRPr="00140050">
        <w:rPr>
          <w:rFonts w:ascii="Georgia" w:hAnsi="Georgia"/>
          <w:color w:val="auto"/>
          <w:sz w:val="24"/>
          <w:lang w:val="en-GB"/>
        </w:rPr>
        <w:t xml:space="preserve"> help to overcome stress (Korpela et al. 2010), they are not </w:t>
      </w:r>
      <w:r w:rsidR="00A328A9" w:rsidRPr="00140050">
        <w:rPr>
          <w:rFonts w:ascii="Georgia" w:hAnsi="Georgia"/>
          <w:color w:val="auto"/>
          <w:sz w:val="24"/>
          <w:lang w:val="en-GB"/>
        </w:rPr>
        <w:t xml:space="preserve">usually </w:t>
      </w:r>
      <w:r w:rsidR="00050B8D" w:rsidRPr="00140050">
        <w:rPr>
          <w:rFonts w:ascii="Georgia" w:hAnsi="Georgia"/>
          <w:color w:val="auto"/>
          <w:sz w:val="24"/>
          <w:lang w:val="en-GB"/>
        </w:rPr>
        <w:t>elements</w:t>
      </w:r>
      <w:r w:rsidR="00A328A9" w:rsidRPr="00140050">
        <w:rPr>
          <w:rFonts w:ascii="Georgia" w:hAnsi="Georgia"/>
          <w:color w:val="auto"/>
          <w:sz w:val="24"/>
          <w:lang w:val="en-GB"/>
        </w:rPr>
        <w:t xml:space="preserve"> </w:t>
      </w:r>
      <w:r w:rsidR="009D2C8A" w:rsidRPr="00140050">
        <w:rPr>
          <w:rFonts w:ascii="Georgia" w:hAnsi="Georgia"/>
          <w:color w:val="auto"/>
          <w:sz w:val="24"/>
          <w:lang w:val="en-GB"/>
        </w:rPr>
        <w:t>associated with</w:t>
      </w:r>
      <w:r w:rsidR="00A328A9" w:rsidRPr="00140050">
        <w:rPr>
          <w:rFonts w:ascii="Georgia" w:hAnsi="Georgia"/>
          <w:color w:val="auto"/>
          <w:sz w:val="24"/>
          <w:lang w:val="en-GB"/>
        </w:rPr>
        <w:t xml:space="preserve"> KBUD. </w:t>
      </w:r>
      <w:r w:rsidR="0033546F" w:rsidRPr="00140050">
        <w:rPr>
          <w:rFonts w:ascii="Georgia" w:hAnsi="Georgia"/>
          <w:color w:val="auto"/>
          <w:sz w:val="24"/>
          <w:lang w:val="en-GB"/>
        </w:rPr>
        <w:t>Along with natural elements,</w:t>
      </w:r>
      <w:r w:rsidR="007258CD" w:rsidRPr="00140050">
        <w:rPr>
          <w:rFonts w:ascii="Georgia" w:hAnsi="Georgia"/>
          <w:color w:val="auto"/>
          <w:sz w:val="24"/>
          <w:lang w:val="en-GB"/>
        </w:rPr>
        <w:t xml:space="preserve"> positive observation points </w:t>
      </w:r>
      <w:r w:rsidR="009D2C8A" w:rsidRPr="00140050">
        <w:rPr>
          <w:rFonts w:ascii="Georgia" w:hAnsi="Georgia"/>
          <w:color w:val="auto"/>
          <w:sz w:val="24"/>
          <w:lang w:val="en-GB"/>
        </w:rPr>
        <w:t>comprised</w:t>
      </w:r>
      <w:r w:rsidR="007258CD" w:rsidRPr="00140050">
        <w:rPr>
          <w:rFonts w:ascii="Georgia" w:hAnsi="Georgia"/>
          <w:color w:val="auto"/>
          <w:sz w:val="24"/>
          <w:lang w:val="en-GB"/>
        </w:rPr>
        <w:t xml:space="preserve"> </w:t>
      </w:r>
      <w:r w:rsidR="0033546F" w:rsidRPr="00140050">
        <w:rPr>
          <w:rFonts w:ascii="Georgia" w:hAnsi="Georgia"/>
          <w:color w:val="auto"/>
          <w:sz w:val="24"/>
          <w:lang w:val="en-GB"/>
        </w:rPr>
        <w:t>special characteristics,</w:t>
      </w:r>
      <w:r w:rsidR="007258CD" w:rsidRPr="00140050">
        <w:rPr>
          <w:rFonts w:ascii="Georgia" w:hAnsi="Georgia"/>
          <w:color w:val="auto"/>
          <w:sz w:val="24"/>
          <w:lang w:val="en-GB"/>
        </w:rPr>
        <w:t xml:space="preserve"> </w:t>
      </w:r>
      <w:r w:rsidR="007258CD" w:rsidRPr="00140050">
        <w:rPr>
          <w:rFonts w:ascii="Georgia" w:hAnsi="Georgia"/>
          <w:color w:val="auto"/>
          <w:sz w:val="24"/>
          <w:lang w:val="en-GB"/>
        </w:rPr>
        <w:lastRenderedPageBreak/>
        <w:t>such as d</w:t>
      </w:r>
      <w:r w:rsidR="0033546F" w:rsidRPr="00140050">
        <w:rPr>
          <w:rFonts w:ascii="Georgia" w:hAnsi="Georgia"/>
          <w:color w:val="auto"/>
          <w:sz w:val="24"/>
          <w:lang w:val="en-GB"/>
        </w:rPr>
        <w:t>istinct architecture and urban art. For instance, in Keilaniemi</w:t>
      </w:r>
      <w:r w:rsidR="009D2C8A" w:rsidRPr="00140050">
        <w:rPr>
          <w:rFonts w:ascii="Georgia" w:hAnsi="Georgia"/>
          <w:color w:val="auto"/>
          <w:sz w:val="24"/>
          <w:lang w:val="en-GB"/>
        </w:rPr>
        <w:t>,</w:t>
      </w:r>
      <w:r w:rsidR="0033546F" w:rsidRPr="00140050">
        <w:rPr>
          <w:rFonts w:ascii="Georgia" w:hAnsi="Georgia"/>
          <w:color w:val="auto"/>
          <w:sz w:val="24"/>
          <w:lang w:val="en-GB"/>
        </w:rPr>
        <w:t xml:space="preserve"> </w:t>
      </w:r>
      <w:r w:rsidR="007258CD" w:rsidRPr="00140050">
        <w:rPr>
          <w:rFonts w:ascii="Georgia" w:hAnsi="Georgia"/>
          <w:color w:val="auto"/>
          <w:sz w:val="24"/>
          <w:lang w:val="en-GB"/>
        </w:rPr>
        <w:t xml:space="preserve">there </w:t>
      </w:r>
      <w:r w:rsidR="009D2C8A" w:rsidRPr="00140050">
        <w:rPr>
          <w:rFonts w:ascii="Georgia" w:hAnsi="Georgia"/>
          <w:color w:val="auto"/>
          <w:sz w:val="24"/>
          <w:lang w:val="en-GB"/>
        </w:rPr>
        <w:t>is</w:t>
      </w:r>
      <w:r w:rsidR="007258CD" w:rsidRPr="00140050">
        <w:rPr>
          <w:rFonts w:ascii="Georgia" w:hAnsi="Georgia"/>
          <w:color w:val="auto"/>
          <w:sz w:val="24"/>
          <w:lang w:val="en-GB"/>
        </w:rPr>
        <w:t xml:space="preserve"> </w:t>
      </w:r>
      <w:r w:rsidR="0033546F" w:rsidRPr="00140050">
        <w:rPr>
          <w:rFonts w:ascii="Georgia" w:hAnsi="Georgia"/>
          <w:color w:val="auto"/>
          <w:sz w:val="24"/>
          <w:lang w:val="en-GB"/>
        </w:rPr>
        <w:t xml:space="preserve">a small </w:t>
      </w:r>
      <w:r w:rsidR="00B64EA1" w:rsidRPr="00140050">
        <w:rPr>
          <w:rFonts w:ascii="Georgia" w:hAnsi="Georgia"/>
          <w:color w:val="auto"/>
          <w:sz w:val="24"/>
          <w:lang w:val="en-GB"/>
        </w:rPr>
        <w:t>harbour</w:t>
      </w:r>
      <w:r w:rsidR="0033546F" w:rsidRPr="00140050">
        <w:rPr>
          <w:rFonts w:ascii="Georgia" w:hAnsi="Georgia"/>
          <w:color w:val="auto"/>
          <w:sz w:val="24"/>
          <w:lang w:val="en-GB"/>
        </w:rPr>
        <w:t xml:space="preserve"> with sailboats and a </w:t>
      </w:r>
      <w:r w:rsidRPr="00140050">
        <w:rPr>
          <w:rFonts w:ascii="Georgia" w:hAnsi="Georgia"/>
          <w:color w:val="auto"/>
          <w:sz w:val="24"/>
          <w:lang w:val="en-GB"/>
        </w:rPr>
        <w:t>large</w:t>
      </w:r>
      <w:r w:rsidR="0033546F" w:rsidRPr="00140050">
        <w:rPr>
          <w:rFonts w:ascii="Georgia" w:hAnsi="Georgia"/>
          <w:color w:val="auto"/>
          <w:sz w:val="24"/>
          <w:lang w:val="en-GB"/>
        </w:rPr>
        <w:t xml:space="preserve"> water spring</w:t>
      </w:r>
      <w:r w:rsidR="007258CD" w:rsidRPr="00140050">
        <w:rPr>
          <w:rFonts w:ascii="Georgia" w:hAnsi="Georgia"/>
          <w:color w:val="auto"/>
          <w:sz w:val="24"/>
          <w:lang w:val="en-GB"/>
        </w:rPr>
        <w:t xml:space="preserve"> in the sea. I</w:t>
      </w:r>
      <w:r w:rsidR="0033546F" w:rsidRPr="00140050">
        <w:rPr>
          <w:rFonts w:ascii="Georgia" w:hAnsi="Georgia"/>
          <w:color w:val="auto"/>
          <w:sz w:val="24"/>
          <w:lang w:val="en-GB"/>
        </w:rPr>
        <w:t>n Ruoholahti</w:t>
      </w:r>
      <w:r w:rsidR="009D2C8A" w:rsidRPr="00140050">
        <w:rPr>
          <w:rFonts w:ascii="Georgia" w:hAnsi="Georgia"/>
          <w:color w:val="auto"/>
          <w:sz w:val="24"/>
          <w:lang w:val="en-GB"/>
        </w:rPr>
        <w:t>,</w:t>
      </w:r>
      <w:r w:rsidR="00454090" w:rsidRPr="00140050">
        <w:rPr>
          <w:rFonts w:ascii="Georgia" w:hAnsi="Georgia"/>
          <w:color w:val="auto"/>
          <w:sz w:val="24"/>
          <w:lang w:val="en-GB"/>
        </w:rPr>
        <w:t xml:space="preserve"> there are</w:t>
      </w:r>
      <w:r w:rsidR="007258CD" w:rsidRPr="00140050">
        <w:rPr>
          <w:rFonts w:ascii="Georgia" w:hAnsi="Georgia"/>
          <w:color w:val="auto"/>
          <w:sz w:val="24"/>
          <w:lang w:val="en-GB"/>
        </w:rPr>
        <w:t xml:space="preserve"> </w:t>
      </w:r>
      <w:r w:rsidR="0033546F" w:rsidRPr="00140050">
        <w:rPr>
          <w:rFonts w:ascii="Georgia" w:hAnsi="Georgia"/>
          <w:color w:val="auto"/>
          <w:sz w:val="24"/>
          <w:lang w:val="en-GB"/>
        </w:rPr>
        <w:t>old buildings, distinct architecture and urban art work</w:t>
      </w:r>
      <w:r w:rsidR="00843A3C" w:rsidRPr="00140050">
        <w:rPr>
          <w:rFonts w:ascii="Georgia" w:hAnsi="Georgia"/>
          <w:color w:val="auto"/>
          <w:sz w:val="24"/>
          <w:lang w:val="en-GB"/>
        </w:rPr>
        <w:t xml:space="preserve"> (</w:t>
      </w:r>
      <w:r w:rsidR="0033546F" w:rsidRPr="00140050">
        <w:rPr>
          <w:rFonts w:ascii="Georgia" w:hAnsi="Georgia"/>
          <w:color w:val="auto"/>
          <w:sz w:val="24"/>
          <w:lang w:val="en-GB"/>
        </w:rPr>
        <w:t xml:space="preserve">Figure </w:t>
      </w:r>
      <w:r w:rsidR="00B314DB" w:rsidRPr="00140050">
        <w:rPr>
          <w:rFonts w:ascii="Georgia" w:hAnsi="Georgia"/>
          <w:color w:val="auto"/>
          <w:sz w:val="24"/>
          <w:lang w:val="en-GB"/>
        </w:rPr>
        <w:t>9</w:t>
      </w:r>
      <w:r w:rsidR="00B71425" w:rsidRPr="00140050">
        <w:rPr>
          <w:rFonts w:ascii="Georgia" w:hAnsi="Georgia"/>
          <w:color w:val="auto"/>
          <w:sz w:val="24"/>
          <w:lang w:val="en-GB"/>
        </w:rPr>
        <w:t xml:space="preserve"> left</w:t>
      </w:r>
      <w:r w:rsidR="0033546F" w:rsidRPr="00140050">
        <w:rPr>
          <w:rFonts w:ascii="Georgia" w:hAnsi="Georgia"/>
          <w:color w:val="auto"/>
          <w:sz w:val="24"/>
          <w:lang w:val="en-GB"/>
        </w:rPr>
        <w:t>) and in Pitäjänmäki</w:t>
      </w:r>
      <w:r w:rsidR="009D2C8A" w:rsidRPr="00140050">
        <w:rPr>
          <w:rFonts w:ascii="Georgia" w:hAnsi="Georgia"/>
          <w:color w:val="auto"/>
          <w:sz w:val="24"/>
          <w:lang w:val="en-GB"/>
        </w:rPr>
        <w:t xml:space="preserve">, </w:t>
      </w:r>
      <w:r w:rsidR="007258CD" w:rsidRPr="00140050">
        <w:rPr>
          <w:rFonts w:ascii="Georgia" w:hAnsi="Georgia"/>
          <w:color w:val="auto"/>
          <w:sz w:val="24"/>
          <w:lang w:val="en-GB"/>
        </w:rPr>
        <w:t>an</w:t>
      </w:r>
      <w:r w:rsidR="0033546F" w:rsidRPr="00140050">
        <w:rPr>
          <w:rFonts w:ascii="Georgia" w:hAnsi="Georgia"/>
          <w:color w:val="auto"/>
          <w:sz w:val="24"/>
          <w:lang w:val="en-GB"/>
        </w:rPr>
        <w:t xml:space="preserve"> old f</w:t>
      </w:r>
      <w:r w:rsidR="007258CD" w:rsidRPr="00140050">
        <w:rPr>
          <w:rFonts w:ascii="Georgia" w:hAnsi="Georgia"/>
          <w:color w:val="auto"/>
          <w:sz w:val="24"/>
          <w:lang w:val="en-GB"/>
        </w:rPr>
        <w:t>actory building</w:t>
      </w:r>
      <w:r w:rsidR="0033546F" w:rsidRPr="00140050">
        <w:rPr>
          <w:rFonts w:ascii="Georgia" w:hAnsi="Georgia"/>
          <w:color w:val="auto"/>
          <w:sz w:val="24"/>
          <w:lang w:val="en-GB"/>
        </w:rPr>
        <w:t xml:space="preserve"> </w:t>
      </w:r>
      <w:r w:rsidR="00454090" w:rsidRPr="00140050">
        <w:rPr>
          <w:rFonts w:ascii="Georgia" w:hAnsi="Georgia"/>
          <w:color w:val="auto"/>
          <w:sz w:val="24"/>
          <w:lang w:val="en-GB"/>
        </w:rPr>
        <w:t>(</w:t>
      </w:r>
      <w:r w:rsidR="0033546F" w:rsidRPr="00140050">
        <w:rPr>
          <w:rFonts w:ascii="Georgia" w:hAnsi="Georgia"/>
          <w:color w:val="auto"/>
          <w:sz w:val="24"/>
          <w:lang w:val="en-GB"/>
        </w:rPr>
        <w:t>taken in use again</w:t>
      </w:r>
      <w:r w:rsidR="00454090" w:rsidRPr="00140050">
        <w:rPr>
          <w:rFonts w:ascii="Georgia" w:hAnsi="Georgia"/>
          <w:color w:val="auto"/>
          <w:sz w:val="24"/>
          <w:lang w:val="en-GB"/>
        </w:rPr>
        <w:t>)</w:t>
      </w:r>
      <w:r w:rsidR="00F13247" w:rsidRPr="00140050">
        <w:rPr>
          <w:rFonts w:ascii="Georgia" w:hAnsi="Georgia"/>
          <w:color w:val="auto"/>
          <w:sz w:val="24"/>
          <w:lang w:val="en-GB"/>
        </w:rPr>
        <w:t>, represent</w:t>
      </w:r>
      <w:r w:rsidR="009D2C8A" w:rsidRPr="00140050">
        <w:rPr>
          <w:rFonts w:ascii="Georgia" w:hAnsi="Georgia"/>
          <w:color w:val="auto"/>
          <w:sz w:val="24"/>
          <w:lang w:val="en-GB"/>
        </w:rPr>
        <w:t>s</w:t>
      </w:r>
      <w:r w:rsidR="00F13247" w:rsidRPr="00140050">
        <w:rPr>
          <w:rFonts w:ascii="Georgia" w:hAnsi="Georgia"/>
          <w:color w:val="auto"/>
          <w:sz w:val="24"/>
          <w:lang w:val="en-GB"/>
        </w:rPr>
        <w:t xml:space="preserve"> a text</w:t>
      </w:r>
      <w:r w:rsidR="009D2C8A" w:rsidRPr="00140050">
        <w:rPr>
          <w:rFonts w:ascii="Georgia" w:hAnsi="Georgia"/>
          <w:color w:val="auto"/>
          <w:sz w:val="24"/>
          <w:lang w:val="en-GB"/>
        </w:rPr>
        <w:t>-</w:t>
      </w:r>
      <w:r w:rsidR="00F13247" w:rsidRPr="00140050">
        <w:rPr>
          <w:rFonts w:ascii="Georgia" w:hAnsi="Georgia"/>
          <w:color w:val="auto"/>
          <w:sz w:val="24"/>
          <w:lang w:val="en-GB"/>
        </w:rPr>
        <w:t>book example of urban renewal of old industrial spaces</w:t>
      </w:r>
      <w:r w:rsidR="0033546F" w:rsidRPr="00140050">
        <w:rPr>
          <w:rFonts w:ascii="Georgia" w:hAnsi="Georgia"/>
          <w:color w:val="auto"/>
          <w:sz w:val="24"/>
          <w:lang w:val="en-GB"/>
        </w:rPr>
        <w:t>.</w:t>
      </w:r>
    </w:p>
    <w:p w:rsidR="00B01AD3" w:rsidRPr="00140050" w:rsidRDefault="00B01AD3" w:rsidP="003A41F4">
      <w:pPr>
        <w:spacing w:line="240" w:lineRule="auto"/>
        <w:jc w:val="both"/>
        <w:rPr>
          <w:rFonts w:ascii="Georgia" w:hAnsi="Georgia"/>
          <w:color w:val="70AD47" w:themeColor="accent6"/>
          <w:sz w:val="24"/>
          <w:lang w:val="en-GB"/>
        </w:rPr>
      </w:pPr>
    </w:p>
    <w:p w:rsidR="00B01AD3" w:rsidRPr="00140050" w:rsidRDefault="00B01AD3" w:rsidP="003A41F4">
      <w:pPr>
        <w:spacing w:line="240" w:lineRule="auto"/>
        <w:jc w:val="both"/>
        <w:rPr>
          <w:rFonts w:ascii="Georgia" w:hAnsi="Georgia"/>
          <w:color w:val="70AD47" w:themeColor="accent6"/>
          <w:sz w:val="24"/>
          <w:lang w:val="en-GB"/>
        </w:rPr>
      </w:pPr>
    </w:p>
    <w:p w:rsidR="00356747" w:rsidRPr="00F3695A" w:rsidRDefault="00356747" w:rsidP="00356747">
      <w:pPr>
        <w:jc w:val="both"/>
        <w:rPr>
          <w:rFonts w:ascii="Georgia" w:hAnsi="Georgia"/>
          <w:color w:val="auto"/>
          <w:lang w:val="en-GB"/>
        </w:rPr>
      </w:pPr>
      <w:r w:rsidRPr="00F3695A">
        <w:rPr>
          <w:noProof/>
          <w:color w:val="auto"/>
          <w:lang w:eastAsia="fi-FI"/>
        </w:rPr>
        <w:drawing>
          <wp:inline distT="0" distB="0" distL="0" distR="0">
            <wp:extent cx="1833593" cy="2431774"/>
            <wp:effectExtent l="0" t="0" r="0" b="0"/>
            <wp:docPr id="46" name="Kuva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6" cstate="print"/>
                    <a:srcRect/>
                    <a:stretch>
                      <a:fillRect/>
                    </a:stretch>
                  </pic:blipFill>
                  <pic:spPr bwMode="auto">
                    <a:xfrm>
                      <a:off x="0" y="0"/>
                      <a:ext cx="1839275" cy="2439310"/>
                    </a:xfrm>
                    <a:prstGeom prst="rect">
                      <a:avLst/>
                    </a:prstGeom>
                    <a:noFill/>
                    <a:ln w="9525">
                      <a:noFill/>
                      <a:miter lim="800000"/>
                      <a:headEnd/>
                      <a:tailEnd/>
                    </a:ln>
                  </pic:spPr>
                </pic:pic>
              </a:graphicData>
            </a:graphic>
          </wp:inline>
        </w:drawing>
      </w:r>
      <w:r w:rsidRPr="00F3695A">
        <w:rPr>
          <w:rFonts w:ascii="Georgia" w:hAnsi="Georgia"/>
          <w:color w:val="auto"/>
          <w:lang w:val="en-GB"/>
        </w:rPr>
        <w:t xml:space="preserve"> </w:t>
      </w:r>
      <w:r w:rsidRPr="00F3695A">
        <w:rPr>
          <w:noProof/>
          <w:color w:val="auto"/>
          <w:lang w:eastAsia="fi-FI"/>
        </w:rPr>
        <w:drawing>
          <wp:inline distT="0" distB="0" distL="0" distR="0">
            <wp:extent cx="1842881" cy="2445862"/>
            <wp:effectExtent l="19050" t="0" r="4969" b="0"/>
            <wp:docPr id="47" name="Kuva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7" cstate="print"/>
                    <a:srcRect/>
                    <a:stretch>
                      <a:fillRect/>
                    </a:stretch>
                  </pic:blipFill>
                  <pic:spPr bwMode="auto">
                    <a:xfrm>
                      <a:off x="0" y="0"/>
                      <a:ext cx="1847642" cy="2452180"/>
                    </a:xfrm>
                    <a:prstGeom prst="rect">
                      <a:avLst/>
                    </a:prstGeom>
                    <a:noFill/>
                    <a:ln w="9525">
                      <a:noFill/>
                      <a:miter lim="800000"/>
                      <a:headEnd/>
                      <a:tailEnd/>
                    </a:ln>
                  </pic:spPr>
                </pic:pic>
              </a:graphicData>
            </a:graphic>
          </wp:inline>
        </w:drawing>
      </w:r>
      <w:r w:rsidRPr="00F3695A">
        <w:rPr>
          <w:rFonts w:ascii="Georgia" w:hAnsi="Georgia"/>
          <w:color w:val="auto"/>
          <w:lang w:val="en-GB"/>
        </w:rPr>
        <w:t xml:space="preserve"> </w:t>
      </w:r>
      <w:r w:rsidRPr="00F3695A">
        <w:rPr>
          <w:noProof/>
          <w:color w:val="auto"/>
          <w:lang w:eastAsia="fi-FI"/>
        </w:rPr>
        <w:drawing>
          <wp:inline distT="0" distB="0" distL="0" distR="0">
            <wp:extent cx="1824753" cy="2434836"/>
            <wp:effectExtent l="19050" t="0" r="4047" b="0"/>
            <wp:docPr id="48" name="Kuva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8" cstate="print"/>
                    <a:srcRect/>
                    <a:stretch>
                      <a:fillRect/>
                    </a:stretch>
                  </pic:blipFill>
                  <pic:spPr bwMode="auto">
                    <a:xfrm>
                      <a:off x="0" y="0"/>
                      <a:ext cx="1827238" cy="2438152"/>
                    </a:xfrm>
                    <a:prstGeom prst="rect">
                      <a:avLst/>
                    </a:prstGeom>
                    <a:noFill/>
                    <a:ln w="9525">
                      <a:noFill/>
                      <a:miter lim="800000"/>
                      <a:headEnd/>
                      <a:tailEnd/>
                    </a:ln>
                  </pic:spPr>
                </pic:pic>
              </a:graphicData>
            </a:graphic>
          </wp:inline>
        </w:drawing>
      </w:r>
    </w:p>
    <w:p w:rsidR="00B01AD3" w:rsidRPr="00140050" w:rsidRDefault="00B01AD3" w:rsidP="003A41F4">
      <w:pPr>
        <w:spacing w:line="240" w:lineRule="auto"/>
        <w:jc w:val="both"/>
        <w:rPr>
          <w:rFonts w:ascii="Georgia" w:hAnsi="Georgia"/>
          <w:color w:val="70AD47" w:themeColor="accent6"/>
          <w:sz w:val="24"/>
          <w:lang w:val="en-GB"/>
        </w:rPr>
      </w:pPr>
    </w:p>
    <w:p w:rsidR="00B01AD3" w:rsidRPr="00140050" w:rsidRDefault="00B01AD3" w:rsidP="003A41F4">
      <w:pPr>
        <w:spacing w:line="240" w:lineRule="auto"/>
        <w:jc w:val="both"/>
        <w:rPr>
          <w:rFonts w:ascii="Georgia" w:hAnsi="Georgia"/>
          <w:color w:val="70AD47" w:themeColor="accent6"/>
          <w:sz w:val="24"/>
          <w:lang w:val="en-GB"/>
        </w:rPr>
      </w:pPr>
    </w:p>
    <w:p w:rsidR="00A66D7A" w:rsidRPr="00140050" w:rsidRDefault="00F06D86" w:rsidP="003A41F4">
      <w:pPr>
        <w:spacing w:line="240" w:lineRule="auto"/>
        <w:jc w:val="both"/>
        <w:rPr>
          <w:rFonts w:ascii="Georgia" w:hAnsi="Georgia"/>
          <w:color w:val="auto"/>
          <w:lang w:val="en-GB"/>
        </w:rPr>
      </w:pPr>
      <w:r w:rsidRPr="00140050">
        <w:rPr>
          <w:rFonts w:ascii="Georgia" w:hAnsi="Georgia"/>
          <w:color w:val="auto"/>
          <w:lang w:val="en-GB"/>
        </w:rPr>
        <w:t xml:space="preserve">Figure </w:t>
      </w:r>
      <w:r w:rsidR="00B314DB" w:rsidRPr="00140050">
        <w:rPr>
          <w:rFonts w:ascii="Georgia" w:hAnsi="Georgia"/>
          <w:color w:val="auto"/>
          <w:lang w:val="en-GB"/>
        </w:rPr>
        <w:t>9</w:t>
      </w:r>
      <w:r w:rsidRPr="00140050">
        <w:rPr>
          <w:rFonts w:ascii="Georgia" w:hAnsi="Georgia"/>
          <w:color w:val="auto"/>
          <w:lang w:val="en-GB"/>
        </w:rPr>
        <w:t>.</w:t>
      </w:r>
      <w:r w:rsidR="00564F46" w:rsidRPr="00140050">
        <w:rPr>
          <w:rFonts w:ascii="Georgia" w:hAnsi="Georgia"/>
          <w:color w:val="auto"/>
          <w:lang w:val="en-GB"/>
        </w:rPr>
        <w:t xml:space="preserve"> Left:</w:t>
      </w:r>
      <w:r w:rsidRPr="00140050">
        <w:rPr>
          <w:rFonts w:ascii="Georgia" w:hAnsi="Georgia"/>
          <w:color w:val="auto"/>
          <w:lang w:val="en-GB"/>
        </w:rPr>
        <w:t xml:space="preserve"> Art work in Ruoholahti. </w:t>
      </w:r>
      <w:r w:rsidR="00564F46" w:rsidRPr="00140050">
        <w:rPr>
          <w:rFonts w:ascii="Georgia" w:hAnsi="Georgia"/>
          <w:lang w:val="en-GB"/>
        </w:rPr>
        <w:t>Middle:</w:t>
      </w:r>
      <w:r w:rsidR="00A66D7A" w:rsidRPr="00140050">
        <w:rPr>
          <w:rFonts w:ascii="Georgia" w:hAnsi="Georgia"/>
          <w:lang w:val="en-GB"/>
        </w:rPr>
        <w:t xml:space="preserve"> Fallen fence in Pitäjänmäki in an unfinished construction site.</w:t>
      </w:r>
      <w:r w:rsidR="00A66D7A" w:rsidRPr="00140050">
        <w:rPr>
          <w:rFonts w:ascii="Georgia" w:hAnsi="Georgia"/>
          <w:color w:val="auto"/>
          <w:lang w:val="en-GB"/>
        </w:rPr>
        <w:t xml:space="preserve"> </w:t>
      </w:r>
      <w:r w:rsidR="00564F46" w:rsidRPr="00140050">
        <w:rPr>
          <w:rFonts w:ascii="Georgia" w:hAnsi="Georgia"/>
          <w:color w:val="auto"/>
          <w:lang w:val="en-GB"/>
        </w:rPr>
        <w:t>Right:</w:t>
      </w:r>
      <w:r w:rsidR="00A66D7A" w:rsidRPr="00140050">
        <w:rPr>
          <w:rFonts w:ascii="Georgia" w:hAnsi="Georgia"/>
          <w:color w:val="auto"/>
          <w:lang w:val="en-GB"/>
        </w:rPr>
        <w:t xml:space="preserve"> A massive advertisement board </w:t>
      </w:r>
      <w:r w:rsidR="009D2C8A" w:rsidRPr="00140050">
        <w:rPr>
          <w:rFonts w:ascii="Georgia" w:hAnsi="Georgia"/>
          <w:color w:val="auto"/>
          <w:lang w:val="en-GB"/>
        </w:rPr>
        <w:t>by</w:t>
      </w:r>
      <w:r w:rsidR="00A66D7A" w:rsidRPr="00140050">
        <w:rPr>
          <w:rFonts w:ascii="Georgia" w:hAnsi="Georgia"/>
          <w:color w:val="auto"/>
          <w:lang w:val="en-GB"/>
        </w:rPr>
        <w:t xml:space="preserve"> the </w:t>
      </w:r>
      <w:r w:rsidR="009D2C8A" w:rsidRPr="00140050">
        <w:rPr>
          <w:rFonts w:ascii="Georgia" w:hAnsi="Georgia"/>
          <w:color w:val="auto"/>
          <w:lang w:val="en-GB"/>
        </w:rPr>
        <w:t>footpath</w:t>
      </w:r>
      <w:r w:rsidR="00A66D7A" w:rsidRPr="00140050">
        <w:rPr>
          <w:rFonts w:ascii="Georgia" w:hAnsi="Georgia"/>
          <w:color w:val="auto"/>
          <w:lang w:val="en-GB"/>
        </w:rPr>
        <w:t>.</w:t>
      </w:r>
    </w:p>
    <w:p w:rsidR="00A66D7A" w:rsidRPr="00140050" w:rsidRDefault="00A66D7A" w:rsidP="003A41F4">
      <w:pPr>
        <w:spacing w:line="240" w:lineRule="auto"/>
        <w:jc w:val="both"/>
        <w:rPr>
          <w:rFonts w:ascii="Georgia" w:hAnsi="Georgia"/>
          <w:lang w:val="en-GB"/>
        </w:rPr>
      </w:pPr>
    </w:p>
    <w:p w:rsidR="00F06D86" w:rsidRPr="00140050" w:rsidRDefault="00F06D86" w:rsidP="003A41F4">
      <w:pPr>
        <w:spacing w:line="240" w:lineRule="auto"/>
        <w:jc w:val="both"/>
        <w:rPr>
          <w:rFonts w:ascii="Georgia" w:hAnsi="Georgia"/>
          <w:color w:val="FFC000" w:themeColor="accent4"/>
          <w:lang w:val="en-GB"/>
        </w:rPr>
      </w:pPr>
    </w:p>
    <w:p w:rsidR="00410948" w:rsidRPr="00140050" w:rsidRDefault="009817BC" w:rsidP="003A41F4">
      <w:pPr>
        <w:spacing w:line="240" w:lineRule="auto"/>
        <w:jc w:val="both"/>
        <w:rPr>
          <w:rFonts w:ascii="Georgia" w:hAnsi="Georgia"/>
          <w:sz w:val="24"/>
          <w:lang w:val="en-GB"/>
        </w:rPr>
      </w:pPr>
      <w:r w:rsidRPr="00140050">
        <w:rPr>
          <w:rFonts w:ascii="Georgia" w:hAnsi="Georgia"/>
          <w:sz w:val="24"/>
          <w:lang w:val="en-GB"/>
        </w:rPr>
        <w:t>N</w:t>
      </w:r>
      <w:r w:rsidR="00843A3C" w:rsidRPr="00140050">
        <w:rPr>
          <w:rFonts w:ascii="Georgia" w:hAnsi="Georgia"/>
          <w:sz w:val="24"/>
          <w:lang w:val="en-GB"/>
        </w:rPr>
        <w:t>egative observation points</w:t>
      </w:r>
      <w:r w:rsidR="007B2331" w:rsidRPr="00140050">
        <w:rPr>
          <w:rFonts w:ascii="Georgia" w:hAnsi="Georgia"/>
          <w:sz w:val="24"/>
          <w:lang w:val="en-GB"/>
        </w:rPr>
        <w:t xml:space="preserve"> were </w:t>
      </w:r>
      <w:r w:rsidRPr="00140050">
        <w:rPr>
          <w:rFonts w:ascii="Georgia" w:hAnsi="Georgia"/>
          <w:sz w:val="24"/>
          <w:lang w:val="en-GB"/>
        </w:rPr>
        <w:t xml:space="preserve">mostly related to </w:t>
      </w:r>
      <w:r w:rsidR="00A564D4" w:rsidRPr="00140050">
        <w:rPr>
          <w:rFonts w:ascii="Georgia" w:hAnsi="Georgia"/>
          <w:sz w:val="24"/>
          <w:lang w:val="en-GB"/>
        </w:rPr>
        <w:t>the domina</w:t>
      </w:r>
      <w:r w:rsidR="009D2C8A" w:rsidRPr="00140050">
        <w:rPr>
          <w:rFonts w:ascii="Georgia" w:hAnsi="Georgia"/>
          <w:sz w:val="24"/>
          <w:lang w:val="en-GB"/>
        </w:rPr>
        <w:t>tion</w:t>
      </w:r>
      <w:r w:rsidR="00A564D4" w:rsidRPr="00140050">
        <w:rPr>
          <w:rFonts w:ascii="Georgia" w:hAnsi="Georgia"/>
          <w:sz w:val="24"/>
          <w:lang w:val="en-GB"/>
        </w:rPr>
        <w:t xml:space="preserve"> of</w:t>
      </w:r>
      <w:r w:rsidRPr="00140050">
        <w:rPr>
          <w:rFonts w:ascii="Georgia" w:hAnsi="Georgia"/>
          <w:sz w:val="24"/>
          <w:lang w:val="en-GB"/>
        </w:rPr>
        <w:t xml:space="preserve"> </w:t>
      </w:r>
      <w:r w:rsidR="007B2331" w:rsidRPr="00140050">
        <w:rPr>
          <w:rFonts w:ascii="Georgia" w:hAnsi="Georgia"/>
          <w:sz w:val="24"/>
          <w:lang w:val="en-GB"/>
        </w:rPr>
        <w:t>cars</w:t>
      </w:r>
      <w:r w:rsidRPr="00140050">
        <w:rPr>
          <w:rFonts w:ascii="Georgia" w:hAnsi="Georgia"/>
          <w:sz w:val="24"/>
          <w:lang w:val="en-GB"/>
        </w:rPr>
        <w:t xml:space="preserve"> (as discussed </w:t>
      </w:r>
      <w:r w:rsidR="006635EA" w:rsidRPr="00140050">
        <w:rPr>
          <w:rFonts w:ascii="Georgia" w:hAnsi="Georgia"/>
          <w:sz w:val="24"/>
          <w:lang w:val="en-GB"/>
        </w:rPr>
        <w:t>earlier</w:t>
      </w:r>
      <w:r w:rsidRPr="00140050">
        <w:rPr>
          <w:rFonts w:ascii="Georgia" w:hAnsi="Georgia"/>
          <w:sz w:val="24"/>
          <w:lang w:val="en-GB"/>
        </w:rPr>
        <w:t>)</w:t>
      </w:r>
      <w:r w:rsidR="00D55303" w:rsidRPr="00140050">
        <w:rPr>
          <w:rFonts w:ascii="Georgia" w:hAnsi="Georgia"/>
          <w:sz w:val="24"/>
          <w:lang w:val="en-GB"/>
        </w:rPr>
        <w:t xml:space="preserve">; </w:t>
      </w:r>
      <w:r w:rsidR="007B2331" w:rsidRPr="00140050">
        <w:rPr>
          <w:rFonts w:ascii="Georgia" w:hAnsi="Georgia"/>
          <w:sz w:val="24"/>
          <w:lang w:val="en-GB"/>
        </w:rPr>
        <w:t xml:space="preserve">other </w:t>
      </w:r>
      <w:r w:rsidR="00FB592E" w:rsidRPr="00140050">
        <w:rPr>
          <w:rFonts w:ascii="Georgia" w:hAnsi="Georgia"/>
          <w:sz w:val="24"/>
          <w:lang w:val="en-GB"/>
        </w:rPr>
        <w:t>negative</w:t>
      </w:r>
      <w:r w:rsidR="009804EE" w:rsidRPr="00140050">
        <w:rPr>
          <w:rFonts w:ascii="Georgia" w:hAnsi="Georgia"/>
          <w:sz w:val="24"/>
          <w:lang w:val="en-GB"/>
        </w:rPr>
        <w:t xml:space="preserve"> </w:t>
      </w:r>
      <w:r w:rsidR="00A564D4" w:rsidRPr="00140050">
        <w:rPr>
          <w:rFonts w:ascii="Georgia" w:hAnsi="Georgia"/>
          <w:sz w:val="24"/>
          <w:lang w:val="en-GB"/>
        </w:rPr>
        <w:t>characteristics</w:t>
      </w:r>
      <w:r w:rsidR="002867EC" w:rsidRPr="00140050">
        <w:rPr>
          <w:rFonts w:ascii="Georgia" w:hAnsi="Georgia"/>
          <w:sz w:val="24"/>
          <w:lang w:val="en-GB"/>
        </w:rPr>
        <w:t xml:space="preserve"> </w:t>
      </w:r>
      <w:r w:rsidR="00D55303" w:rsidRPr="00140050">
        <w:rPr>
          <w:rFonts w:ascii="Georgia" w:hAnsi="Georgia"/>
          <w:sz w:val="24"/>
          <w:lang w:val="en-GB"/>
        </w:rPr>
        <w:t>included</w:t>
      </w:r>
      <w:r w:rsidR="002867EC" w:rsidRPr="00140050">
        <w:rPr>
          <w:rFonts w:ascii="Georgia" w:hAnsi="Georgia"/>
          <w:sz w:val="24"/>
          <w:lang w:val="en-GB"/>
        </w:rPr>
        <w:t xml:space="preserve"> </w:t>
      </w:r>
      <w:r w:rsidR="00B1583B" w:rsidRPr="00140050">
        <w:rPr>
          <w:rFonts w:ascii="Georgia" w:hAnsi="Georgia"/>
          <w:sz w:val="24"/>
          <w:lang w:val="en-GB"/>
        </w:rPr>
        <w:t>the disrepair of</w:t>
      </w:r>
      <w:r w:rsidR="009D2C8A" w:rsidRPr="00140050">
        <w:rPr>
          <w:rFonts w:ascii="Georgia" w:hAnsi="Georgia"/>
          <w:sz w:val="24"/>
          <w:lang w:val="en-GB"/>
        </w:rPr>
        <w:t xml:space="preserve"> the</w:t>
      </w:r>
      <w:r w:rsidR="00B1583B" w:rsidRPr="00140050">
        <w:rPr>
          <w:rFonts w:ascii="Georgia" w:hAnsi="Georgia"/>
          <w:sz w:val="24"/>
          <w:lang w:val="en-GB"/>
        </w:rPr>
        <w:t xml:space="preserve"> </w:t>
      </w:r>
      <w:r w:rsidR="004521E2" w:rsidRPr="00140050">
        <w:rPr>
          <w:rFonts w:ascii="Georgia" w:hAnsi="Georgia"/>
          <w:sz w:val="24"/>
          <w:lang w:val="en-GB"/>
        </w:rPr>
        <w:t xml:space="preserve">built </w:t>
      </w:r>
      <w:r w:rsidR="00B1583B" w:rsidRPr="00140050">
        <w:rPr>
          <w:rFonts w:ascii="Georgia" w:hAnsi="Georgia"/>
          <w:sz w:val="24"/>
          <w:lang w:val="en-GB"/>
        </w:rPr>
        <w:t>environment</w:t>
      </w:r>
      <w:r w:rsidR="007B15E6" w:rsidRPr="00140050">
        <w:rPr>
          <w:rFonts w:ascii="Georgia" w:hAnsi="Georgia"/>
          <w:sz w:val="24"/>
          <w:lang w:val="en-GB"/>
        </w:rPr>
        <w:t>.</w:t>
      </w:r>
      <w:r w:rsidR="00B1583B" w:rsidRPr="00140050">
        <w:rPr>
          <w:rFonts w:ascii="Georgia" w:hAnsi="Georgia"/>
          <w:sz w:val="24"/>
          <w:lang w:val="en-GB"/>
        </w:rPr>
        <w:t xml:space="preserve"> </w:t>
      </w:r>
      <w:r w:rsidRPr="00140050">
        <w:rPr>
          <w:rFonts w:ascii="Georgia" w:hAnsi="Georgia"/>
          <w:sz w:val="24"/>
          <w:lang w:val="en-GB"/>
        </w:rPr>
        <w:t xml:space="preserve">Disrepair </w:t>
      </w:r>
      <w:r w:rsidR="00D55303" w:rsidRPr="00140050">
        <w:rPr>
          <w:rFonts w:ascii="Georgia" w:hAnsi="Georgia"/>
          <w:sz w:val="24"/>
          <w:lang w:val="en-GB"/>
        </w:rPr>
        <w:t xml:space="preserve">refers to </w:t>
      </w:r>
      <w:r w:rsidRPr="00140050">
        <w:rPr>
          <w:rFonts w:ascii="Georgia" w:hAnsi="Georgia"/>
          <w:sz w:val="24"/>
          <w:lang w:val="en-GB"/>
        </w:rPr>
        <w:t xml:space="preserve">dilapidated houses, streets, gates, </w:t>
      </w:r>
      <w:r w:rsidR="002867EC" w:rsidRPr="00140050">
        <w:rPr>
          <w:rFonts w:ascii="Georgia" w:hAnsi="Georgia"/>
          <w:sz w:val="24"/>
          <w:lang w:val="en-GB"/>
        </w:rPr>
        <w:t>as well as</w:t>
      </w:r>
      <w:r w:rsidR="007B15E6" w:rsidRPr="00140050">
        <w:rPr>
          <w:rFonts w:ascii="Georgia" w:hAnsi="Georgia"/>
          <w:sz w:val="24"/>
          <w:lang w:val="en-GB"/>
        </w:rPr>
        <w:t xml:space="preserve"> </w:t>
      </w:r>
      <w:r w:rsidR="000D5B8D" w:rsidRPr="00140050">
        <w:rPr>
          <w:rFonts w:ascii="Georgia" w:hAnsi="Georgia"/>
          <w:sz w:val="24"/>
          <w:lang w:val="en-GB"/>
        </w:rPr>
        <w:t xml:space="preserve">to </w:t>
      </w:r>
      <w:r w:rsidRPr="00140050">
        <w:rPr>
          <w:rFonts w:ascii="Georgia" w:hAnsi="Georgia"/>
          <w:sz w:val="24"/>
          <w:lang w:val="en-GB"/>
        </w:rPr>
        <w:t>old advertising boards</w:t>
      </w:r>
      <w:r w:rsidR="007B15E6" w:rsidRPr="00140050">
        <w:rPr>
          <w:rFonts w:ascii="Georgia" w:hAnsi="Georgia"/>
          <w:sz w:val="24"/>
          <w:lang w:val="en-GB"/>
        </w:rPr>
        <w:t xml:space="preserve"> </w:t>
      </w:r>
      <w:r w:rsidR="00B1583B" w:rsidRPr="00140050">
        <w:rPr>
          <w:rFonts w:ascii="Georgia" w:hAnsi="Georgia"/>
          <w:sz w:val="24"/>
          <w:lang w:val="en-GB"/>
        </w:rPr>
        <w:t xml:space="preserve">(Figure </w:t>
      </w:r>
      <w:r w:rsidR="00B314DB" w:rsidRPr="00140050">
        <w:rPr>
          <w:rFonts w:ascii="Georgia" w:hAnsi="Georgia"/>
          <w:sz w:val="24"/>
          <w:lang w:val="en-GB"/>
        </w:rPr>
        <w:t>9</w:t>
      </w:r>
      <w:r w:rsidR="00B71425" w:rsidRPr="00140050">
        <w:rPr>
          <w:rFonts w:ascii="Georgia" w:hAnsi="Georgia"/>
          <w:sz w:val="24"/>
          <w:lang w:val="en-GB"/>
        </w:rPr>
        <w:t xml:space="preserve"> middle and right</w:t>
      </w:r>
      <w:r w:rsidR="00B1583B" w:rsidRPr="00140050">
        <w:rPr>
          <w:rFonts w:ascii="Georgia" w:hAnsi="Georgia"/>
          <w:sz w:val="24"/>
          <w:lang w:val="en-GB"/>
        </w:rPr>
        <w:t>).</w:t>
      </w:r>
      <w:r w:rsidRPr="00140050">
        <w:rPr>
          <w:rFonts w:ascii="Georgia" w:hAnsi="Georgia"/>
          <w:sz w:val="24"/>
          <w:lang w:val="en-GB"/>
        </w:rPr>
        <w:t xml:space="preserve"> The disrepair of </w:t>
      </w:r>
      <w:r w:rsidR="00D55303" w:rsidRPr="00140050">
        <w:rPr>
          <w:rFonts w:ascii="Georgia" w:hAnsi="Georgia"/>
          <w:sz w:val="24"/>
          <w:lang w:val="en-GB"/>
        </w:rPr>
        <w:t xml:space="preserve">the </w:t>
      </w:r>
      <w:r w:rsidRPr="00140050">
        <w:rPr>
          <w:rFonts w:ascii="Georgia" w:hAnsi="Georgia"/>
          <w:sz w:val="24"/>
          <w:lang w:val="en-GB"/>
        </w:rPr>
        <w:t>environment was dominant in Pitäjänmäki</w:t>
      </w:r>
      <w:r w:rsidR="00D55303" w:rsidRPr="00140050">
        <w:rPr>
          <w:rFonts w:ascii="Georgia" w:hAnsi="Georgia"/>
          <w:sz w:val="24"/>
          <w:lang w:val="en-GB"/>
        </w:rPr>
        <w:t>,</w:t>
      </w:r>
      <w:r w:rsidRPr="00140050">
        <w:rPr>
          <w:rFonts w:ascii="Georgia" w:hAnsi="Georgia"/>
          <w:sz w:val="24"/>
          <w:lang w:val="en-GB"/>
        </w:rPr>
        <w:t xml:space="preserve"> and </w:t>
      </w:r>
      <w:r w:rsidR="00D55303" w:rsidRPr="00140050">
        <w:rPr>
          <w:rFonts w:ascii="Georgia" w:hAnsi="Georgia"/>
          <w:sz w:val="24"/>
          <w:lang w:val="en-GB"/>
        </w:rPr>
        <w:t>to</w:t>
      </w:r>
      <w:r w:rsidRPr="00140050">
        <w:rPr>
          <w:rFonts w:ascii="Georgia" w:hAnsi="Georgia"/>
          <w:sz w:val="24"/>
          <w:lang w:val="en-GB"/>
        </w:rPr>
        <w:t xml:space="preserve"> a lesser exten</w:t>
      </w:r>
      <w:r w:rsidR="00A564D4" w:rsidRPr="00140050">
        <w:rPr>
          <w:rFonts w:ascii="Georgia" w:hAnsi="Georgia"/>
          <w:sz w:val="24"/>
          <w:lang w:val="en-GB"/>
        </w:rPr>
        <w:t>t</w:t>
      </w:r>
      <w:r w:rsidR="00D55303" w:rsidRPr="00140050">
        <w:rPr>
          <w:rFonts w:ascii="Georgia" w:hAnsi="Georgia"/>
          <w:sz w:val="24"/>
          <w:lang w:val="en-GB"/>
        </w:rPr>
        <w:t>,</w:t>
      </w:r>
      <w:r w:rsidR="00A564D4" w:rsidRPr="00140050">
        <w:rPr>
          <w:rFonts w:ascii="Georgia" w:hAnsi="Georgia"/>
          <w:sz w:val="24"/>
          <w:lang w:val="en-GB"/>
        </w:rPr>
        <w:t xml:space="preserve"> in Ruoholahti and Keilaniemi. </w:t>
      </w:r>
    </w:p>
    <w:p w:rsidR="009C3E64" w:rsidRPr="00140050" w:rsidRDefault="009C3E64" w:rsidP="003A41F4">
      <w:pPr>
        <w:spacing w:line="240" w:lineRule="auto"/>
        <w:jc w:val="both"/>
        <w:rPr>
          <w:rFonts w:ascii="Georgia" w:hAnsi="Georgia"/>
          <w:color w:val="auto"/>
          <w:sz w:val="24"/>
          <w:lang w:val="en-GB"/>
        </w:rPr>
      </w:pPr>
    </w:p>
    <w:p w:rsidR="00624561" w:rsidRPr="00140050" w:rsidRDefault="006B067E" w:rsidP="003A41F4">
      <w:pPr>
        <w:spacing w:line="240" w:lineRule="auto"/>
        <w:jc w:val="both"/>
        <w:rPr>
          <w:rFonts w:ascii="Georgia" w:hAnsi="Georgia"/>
          <w:color w:val="auto"/>
          <w:sz w:val="24"/>
          <w:lang w:val="en-GB"/>
        </w:rPr>
      </w:pPr>
      <w:r w:rsidRPr="00140050">
        <w:rPr>
          <w:rFonts w:ascii="Georgia" w:hAnsi="Georgia"/>
          <w:color w:val="auto"/>
          <w:sz w:val="24"/>
          <w:lang w:val="en-GB"/>
        </w:rPr>
        <w:t>The p</w:t>
      </w:r>
      <w:r w:rsidR="004521E2" w:rsidRPr="00140050">
        <w:rPr>
          <w:rFonts w:ascii="Georgia" w:hAnsi="Georgia"/>
          <w:color w:val="auto"/>
          <w:sz w:val="24"/>
          <w:lang w:val="en-GB"/>
        </w:rPr>
        <w:t>hotographs</w:t>
      </w:r>
      <w:r w:rsidRPr="00140050">
        <w:rPr>
          <w:rFonts w:ascii="Georgia" w:hAnsi="Georgia"/>
          <w:color w:val="auto"/>
          <w:sz w:val="24"/>
          <w:lang w:val="en-GB"/>
        </w:rPr>
        <w:t xml:space="preserve"> also</w:t>
      </w:r>
      <w:r w:rsidR="004521E2" w:rsidRPr="00140050">
        <w:rPr>
          <w:rFonts w:ascii="Georgia" w:hAnsi="Georgia"/>
          <w:color w:val="auto"/>
          <w:sz w:val="24"/>
          <w:lang w:val="en-GB"/>
        </w:rPr>
        <w:t xml:space="preserve"> included elements </w:t>
      </w:r>
      <w:r w:rsidR="00D55303" w:rsidRPr="00140050">
        <w:rPr>
          <w:rFonts w:ascii="Georgia" w:hAnsi="Georgia"/>
          <w:color w:val="auto"/>
          <w:sz w:val="24"/>
          <w:lang w:val="en-GB"/>
        </w:rPr>
        <w:t>that</w:t>
      </w:r>
      <w:r w:rsidR="004521E2" w:rsidRPr="00140050">
        <w:rPr>
          <w:rFonts w:ascii="Georgia" w:hAnsi="Georgia"/>
          <w:color w:val="auto"/>
          <w:sz w:val="24"/>
          <w:lang w:val="en-GB"/>
        </w:rPr>
        <w:t xml:space="preserve"> were not easily defined as </w:t>
      </w:r>
      <w:r w:rsidR="00D55303" w:rsidRPr="00140050">
        <w:rPr>
          <w:rFonts w:ascii="Georgia" w:hAnsi="Georgia"/>
          <w:color w:val="auto"/>
          <w:sz w:val="24"/>
          <w:lang w:val="en-GB"/>
        </w:rPr>
        <w:t xml:space="preserve">either </w:t>
      </w:r>
      <w:r w:rsidR="004521E2" w:rsidRPr="00140050">
        <w:rPr>
          <w:rFonts w:ascii="Georgia" w:hAnsi="Georgia"/>
          <w:color w:val="auto"/>
          <w:sz w:val="24"/>
          <w:lang w:val="en-GB"/>
        </w:rPr>
        <w:t xml:space="preserve">positive or negative. </w:t>
      </w:r>
      <w:r w:rsidR="00FC0DE5" w:rsidRPr="00140050">
        <w:rPr>
          <w:rFonts w:ascii="Georgia" w:hAnsi="Georgia"/>
          <w:color w:val="auto"/>
          <w:sz w:val="24"/>
          <w:lang w:val="en-GB"/>
        </w:rPr>
        <w:t>They were defined</w:t>
      </w:r>
      <w:r w:rsidR="00624561" w:rsidRPr="00140050">
        <w:rPr>
          <w:rFonts w:ascii="Georgia" w:hAnsi="Georgia"/>
          <w:color w:val="auto"/>
          <w:sz w:val="24"/>
          <w:lang w:val="en-GB"/>
        </w:rPr>
        <w:t xml:space="preserve"> as depicti</w:t>
      </w:r>
      <w:r w:rsidR="00FC0DE5" w:rsidRPr="00140050">
        <w:rPr>
          <w:rFonts w:ascii="Georgia" w:hAnsi="Georgia"/>
          <w:color w:val="auto"/>
          <w:sz w:val="24"/>
          <w:lang w:val="en-GB"/>
        </w:rPr>
        <w:t>ons of</w:t>
      </w:r>
      <w:r w:rsidR="00251D68" w:rsidRPr="00140050">
        <w:rPr>
          <w:rFonts w:ascii="Georgia" w:hAnsi="Georgia"/>
          <w:color w:val="auto"/>
          <w:sz w:val="24"/>
          <w:lang w:val="en-GB"/>
        </w:rPr>
        <w:t xml:space="preserve"> spaces </w:t>
      </w:r>
      <w:r w:rsidR="00D55303" w:rsidRPr="00140050">
        <w:rPr>
          <w:rFonts w:ascii="Georgia" w:hAnsi="Georgia"/>
          <w:color w:val="auto"/>
          <w:sz w:val="24"/>
          <w:lang w:val="en-GB"/>
        </w:rPr>
        <w:t>that</w:t>
      </w:r>
      <w:r w:rsidR="00251D68" w:rsidRPr="00140050">
        <w:rPr>
          <w:rFonts w:ascii="Georgia" w:hAnsi="Georgia"/>
          <w:color w:val="auto"/>
          <w:sz w:val="24"/>
          <w:lang w:val="en-GB"/>
        </w:rPr>
        <w:t xml:space="preserve"> could be used for different actions and </w:t>
      </w:r>
      <w:r w:rsidR="00D55303" w:rsidRPr="00140050">
        <w:rPr>
          <w:rFonts w:ascii="Georgia" w:hAnsi="Georgia"/>
          <w:color w:val="auto"/>
          <w:sz w:val="24"/>
          <w:lang w:val="en-GB"/>
        </w:rPr>
        <w:t xml:space="preserve">for </w:t>
      </w:r>
      <w:r w:rsidR="00251D68" w:rsidRPr="00140050">
        <w:rPr>
          <w:rFonts w:ascii="Georgia" w:hAnsi="Georgia"/>
          <w:color w:val="auto"/>
          <w:sz w:val="24"/>
          <w:lang w:val="en-GB"/>
        </w:rPr>
        <w:t>describ</w:t>
      </w:r>
      <w:r w:rsidR="00624561" w:rsidRPr="00140050">
        <w:rPr>
          <w:rFonts w:ascii="Georgia" w:hAnsi="Georgia"/>
          <w:color w:val="auto"/>
          <w:sz w:val="24"/>
          <w:lang w:val="en-GB"/>
        </w:rPr>
        <w:t>ing</w:t>
      </w:r>
      <w:r w:rsidR="00251D68" w:rsidRPr="00140050">
        <w:rPr>
          <w:rFonts w:ascii="Georgia" w:hAnsi="Georgia"/>
          <w:color w:val="auto"/>
          <w:sz w:val="24"/>
          <w:lang w:val="en-GB"/>
        </w:rPr>
        <w:t xml:space="preserve"> on-going development and changes in the research areas.</w:t>
      </w:r>
      <w:r w:rsidR="00D55303" w:rsidRPr="00140050">
        <w:rPr>
          <w:rFonts w:ascii="Georgia" w:hAnsi="Georgia"/>
          <w:color w:val="auto"/>
          <w:sz w:val="24"/>
          <w:lang w:val="en-GB"/>
        </w:rPr>
        <w:t xml:space="preserve"> On reflection</w:t>
      </w:r>
      <w:r w:rsidR="00624561" w:rsidRPr="00140050">
        <w:rPr>
          <w:rFonts w:ascii="Georgia" w:hAnsi="Georgia"/>
          <w:color w:val="auto"/>
          <w:sz w:val="24"/>
          <w:lang w:val="en-GB"/>
        </w:rPr>
        <w:t xml:space="preserve">, </w:t>
      </w:r>
      <w:r w:rsidR="00251D68" w:rsidRPr="00140050">
        <w:rPr>
          <w:rFonts w:ascii="Georgia" w:hAnsi="Georgia"/>
          <w:color w:val="auto"/>
          <w:sz w:val="24"/>
          <w:lang w:val="en-GB"/>
        </w:rPr>
        <w:t>these spaces could be defined as loose space</w:t>
      </w:r>
      <w:r w:rsidR="00D55303" w:rsidRPr="00140050">
        <w:rPr>
          <w:rFonts w:ascii="Georgia" w:hAnsi="Georgia"/>
          <w:color w:val="auto"/>
          <w:sz w:val="24"/>
          <w:lang w:val="en-GB"/>
        </w:rPr>
        <w:t xml:space="preserve">, where </w:t>
      </w:r>
      <w:r w:rsidR="00251D68" w:rsidRPr="00140050">
        <w:rPr>
          <w:rFonts w:ascii="Georgia" w:hAnsi="Georgia"/>
          <w:color w:val="auto"/>
          <w:sz w:val="24"/>
          <w:lang w:val="en-GB"/>
        </w:rPr>
        <w:t xml:space="preserve">‘people pursue a very rich variety of activities not originally intended for those locations’ (Franck &amp; Stevens 2007: 2). </w:t>
      </w:r>
      <w:r w:rsidR="00624561" w:rsidRPr="00140050">
        <w:rPr>
          <w:rFonts w:ascii="Georgia" w:hAnsi="Georgia"/>
          <w:color w:val="auto"/>
          <w:sz w:val="24"/>
          <w:lang w:val="en-GB"/>
        </w:rPr>
        <w:t>R</w:t>
      </w:r>
      <w:r w:rsidR="00251D68" w:rsidRPr="00140050">
        <w:rPr>
          <w:rFonts w:ascii="Georgia" w:hAnsi="Georgia"/>
          <w:color w:val="auto"/>
          <w:sz w:val="24"/>
          <w:lang w:val="en-GB"/>
        </w:rPr>
        <w:t xml:space="preserve">ecently, researchers have more widely studied </w:t>
      </w:r>
      <w:r w:rsidR="00D55303" w:rsidRPr="00140050">
        <w:rPr>
          <w:rFonts w:ascii="Georgia" w:hAnsi="Georgia"/>
          <w:color w:val="auto"/>
          <w:sz w:val="24"/>
          <w:lang w:val="en-GB"/>
        </w:rPr>
        <w:t xml:space="preserve">the </w:t>
      </w:r>
      <w:r w:rsidR="00251D68" w:rsidRPr="00140050">
        <w:rPr>
          <w:rFonts w:ascii="Georgia" w:hAnsi="Georgia"/>
          <w:color w:val="auto"/>
          <w:sz w:val="24"/>
          <w:szCs w:val="24"/>
          <w:lang w:val="en-GB"/>
        </w:rPr>
        <w:t>use</w:t>
      </w:r>
      <w:r w:rsidR="00F13247" w:rsidRPr="00140050">
        <w:rPr>
          <w:rFonts w:ascii="Georgia" w:hAnsi="Georgia"/>
          <w:color w:val="auto"/>
          <w:sz w:val="24"/>
          <w:szCs w:val="24"/>
          <w:lang w:val="en-GB"/>
        </w:rPr>
        <w:t>s</w:t>
      </w:r>
      <w:r w:rsidR="00624561" w:rsidRPr="00140050">
        <w:rPr>
          <w:rFonts w:ascii="Georgia" w:hAnsi="Georgia"/>
          <w:color w:val="auto"/>
          <w:sz w:val="24"/>
          <w:szCs w:val="24"/>
          <w:lang w:val="en-GB"/>
        </w:rPr>
        <w:t xml:space="preserve"> of </w:t>
      </w:r>
      <w:r w:rsidR="00251D68" w:rsidRPr="00140050">
        <w:rPr>
          <w:rFonts w:ascii="Georgia" w:hAnsi="Georgia"/>
          <w:color w:val="auto"/>
          <w:sz w:val="24"/>
          <w:szCs w:val="24"/>
          <w:lang w:val="en-GB"/>
        </w:rPr>
        <w:t>vacant or transitional spaces</w:t>
      </w:r>
      <w:r w:rsidR="00D55303" w:rsidRPr="00140050">
        <w:rPr>
          <w:rFonts w:ascii="Georgia" w:hAnsi="Georgia"/>
          <w:color w:val="auto"/>
          <w:sz w:val="24"/>
          <w:szCs w:val="24"/>
          <w:lang w:val="en-GB"/>
        </w:rPr>
        <w:t>, which means spaces or places</w:t>
      </w:r>
      <w:r w:rsidR="00251D68" w:rsidRPr="00140050">
        <w:rPr>
          <w:rFonts w:ascii="Georgia" w:hAnsi="Georgia"/>
          <w:color w:val="auto"/>
          <w:sz w:val="24"/>
          <w:szCs w:val="24"/>
          <w:lang w:val="en-GB"/>
        </w:rPr>
        <w:t xml:space="preserve"> </w:t>
      </w:r>
      <w:r w:rsidR="00D55303" w:rsidRPr="00140050">
        <w:rPr>
          <w:rFonts w:ascii="Georgia" w:hAnsi="Georgia"/>
          <w:color w:val="auto"/>
          <w:sz w:val="24"/>
          <w:szCs w:val="24"/>
          <w:lang w:val="en-GB"/>
        </w:rPr>
        <w:t>that</w:t>
      </w:r>
      <w:r w:rsidR="00624561" w:rsidRPr="00140050">
        <w:rPr>
          <w:rFonts w:ascii="Georgia" w:hAnsi="Georgia"/>
          <w:color w:val="auto"/>
          <w:sz w:val="24"/>
          <w:szCs w:val="24"/>
          <w:lang w:val="en-GB"/>
        </w:rPr>
        <w:t xml:space="preserve"> are used </w:t>
      </w:r>
      <w:r w:rsidR="00251D68" w:rsidRPr="00140050">
        <w:rPr>
          <w:rFonts w:ascii="Georgia" w:hAnsi="Georgia"/>
          <w:color w:val="auto"/>
          <w:sz w:val="24"/>
          <w:szCs w:val="24"/>
          <w:lang w:val="en-GB"/>
        </w:rPr>
        <w:t xml:space="preserve">temporarily and differently than </w:t>
      </w:r>
      <w:r w:rsidR="00D55303" w:rsidRPr="00140050">
        <w:rPr>
          <w:rFonts w:ascii="Georgia" w:hAnsi="Georgia"/>
          <w:color w:val="auto"/>
          <w:sz w:val="24"/>
          <w:szCs w:val="24"/>
          <w:lang w:val="en-GB"/>
        </w:rPr>
        <w:t xml:space="preserve">originally </w:t>
      </w:r>
      <w:r w:rsidR="00251D68" w:rsidRPr="00140050">
        <w:rPr>
          <w:rFonts w:ascii="Georgia" w:hAnsi="Georgia"/>
          <w:color w:val="auto"/>
          <w:sz w:val="24"/>
          <w:szCs w:val="24"/>
          <w:lang w:val="en-GB"/>
        </w:rPr>
        <w:t xml:space="preserve">planned (Iverson 2013; Németh &amp; Langhorst 2014; Tardiveau &amp; Mallo 2014). </w:t>
      </w:r>
      <w:r w:rsidR="00FC0DE5" w:rsidRPr="00140050">
        <w:rPr>
          <w:rFonts w:ascii="Georgia" w:hAnsi="Georgia"/>
          <w:color w:val="auto"/>
          <w:sz w:val="24"/>
          <w:szCs w:val="24"/>
          <w:lang w:val="en-GB"/>
        </w:rPr>
        <w:t>T</w:t>
      </w:r>
      <w:r w:rsidR="00B66987" w:rsidRPr="00140050">
        <w:rPr>
          <w:rFonts w:ascii="Georgia" w:hAnsi="Georgia"/>
          <w:color w:val="auto"/>
          <w:sz w:val="24"/>
          <w:lang w:val="en-GB"/>
        </w:rPr>
        <w:t xml:space="preserve">hese </w:t>
      </w:r>
      <w:r w:rsidR="00251D68" w:rsidRPr="00140050">
        <w:rPr>
          <w:rFonts w:ascii="Georgia" w:hAnsi="Georgia"/>
          <w:color w:val="auto"/>
          <w:sz w:val="24"/>
          <w:lang w:val="en-GB"/>
        </w:rPr>
        <w:t xml:space="preserve">are also spaces </w:t>
      </w:r>
      <w:r w:rsidR="00D55303" w:rsidRPr="00140050">
        <w:rPr>
          <w:rFonts w:ascii="Georgia" w:hAnsi="Georgia"/>
          <w:color w:val="auto"/>
          <w:sz w:val="24"/>
          <w:lang w:val="en-GB"/>
        </w:rPr>
        <w:t>with</w:t>
      </w:r>
      <w:r w:rsidRPr="00140050">
        <w:rPr>
          <w:rFonts w:ascii="Georgia" w:hAnsi="Georgia"/>
          <w:color w:val="auto"/>
          <w:sz w:val="24"/>
          <w:lang w:val="en-GB"/>
        </w:rPr>
        <w:t xml:space="preserve"> potential</w:t>
      </w:r>
      <w:r w:rsidR="00FC0DE5" w:rsidRPr="00140050">
        <w:rPr>
          <w:rFonts w:ascii="Georgia" w:hAnsi="Georgia"/>
          <w:color w:val="auto"/>
          <w:sz w:val="24"/>
          <w:lang w:val="en-GB"/>
        </w:rPr>
        <w:t xml:space="preserve"> for urban renewal</w:t>
      </w:r>
      <w:r w:rsidR="00251D68" w:rsidRPr="00140050">
        <w:rPr>
          <w:rFonts w:ascii="Georgia" w:hAnsi="Georgia"/>
          <w:color w:val="auto"/>
          <w:sz w:val="24"/>
          <w:lang w:val="en-GB"/>
        </w:rPr>
        <w:t xml:space="preserve">, as they </w:t>
      </w:r>
      <w:r w:rsidRPr="00140050">
        <w:rPr>
          <w:rFonts w:ascii="Georgia" w:hAnsi="Georgia"/>
          <w:color w:val="auto"/>
          <w:sz w:val="24"/>
          <w:lang w:val="en-GB"/>
        </w:rPr>
        <w:t xml:space="preserve">could be used to </w:t>
      </w:r>
      <w:r w:rsidR="00C40C43" w:rsidRPr="00140050">
        <w:rPr>
          <w:rFonts w:ascii="Georgia" w:hAnsi="Georgia"/>
          <w:color w:val="auto"/>
          <w:sz w:val="24"/>
          <w:lang w:val="en-GB"/>
        </w:rPr>
        <w:t>increase</w:t>
      </w:r>
      <w:r w:rsidR="00624561" w:rsidRPr="00140050">
        <w:rPr>
          <w:rFonts w:ascii="Georgia" w:hAnsi="Georgia"/>
          <w:color w:val="auto"/>
          <w:sz w:val="24"/>
          <w:lang w:val="en-GB"/>
        </w:rPr>
        <w:t xml:space="preserve"> the attractiveness </w:t>
      </w:r>
      <w:r w:rsidR="00C40C43" w:rsidRPr="00140050">
        <w:rPr>
          <w:rFonts w:ascii="Georgia" w:hAnsi="Georgia"/>
          <w:color w:val="auto"/>
          <w:sz w:val="24"/>
          <w:lang w:val="en-GB"/>
        </w:rPr>
        <w:t xml:space="preserve">of </w:t>
      </w:r>
      <w:r w:rsidR="00D55303" w:rsidRPr="00140050">
        <w:rPr>
          <w:rFonts w:ascii="Georgia" w:hAnsi="Georgia"/>
          <w:color w:val="auto"/>
          <w:sz w:val="24"/>
          <w:lang w:val="en-GB"/>
        </w:rPr>
        <w:t xml:space="preserve">the </w:t>
      </w:r>
      <w:r w:rsidR="00480AC9" w:rsidRPr="00140050">
        <w:rPr>
          <w:rFonts w:ascii="Georgia" w:hAnsi="Georgia"/>
          <w:color w:val="auto"/>
          <w:sz w:val="24"/>
          <w:lang w:val="en-GB"/>
        </w:rPr>
        <w:t>environment</w:t>
      </w:r>
      <w:r w:rsidR="00C40C43" w:rsidRPr="00140050">
        <w:rPr>
          <w:rFonts w:ascii="Georgia" w:hAnsi="Georgia"/>
          <w:color w:val="auto"/>
          <w:sz w:val="24"/>
          <w:lang w:val="en-GB"/>
        </w:rPr>
        <w:t xml:space="preserve">. </w:t>
      </w:r>
      <w:r w:rsidR="00494484" w:rsidRPr="00140050">
        <w:rPr>
          <w:rFonts w:ascii="Georgia" w:hAnsi="Georgia"/>
          <w:color w:val="auto"/>
          <w:sz w:val="24"/>
          <w:szCs w:val="24"/>
          <w:lang w:val="en-GB"/>
        </w:rPr>
        <w:t>S</w:t>
      </w:r>
      <w:r w:rsidR="00B66987" w:rsidRPr="00140050">
        <w:rPr>
          <w:rFonts w:ascii="Georgia" w:hAnsi="Georgia"/>
          <w:color w:val="auto"/>
          <w:sz w:val="24"/>
          <w:szCs w:val="24"/>
          <w:lang w:val="en-GB"/>
        </w:rPr>
        <w:t xml:space="preserve">paces </w:t>
      </w:r>
      <w:r w:rsidR="005F7D17" w:rsidRPr="00140050">
        <w:rPr>
          <w:rFonts w:ascii="Georgia" w:hAnsi="Georgia"/>
          <w:color w:val="auto"/>
          <w:sz w:val="24"/>
          <w:lang w:val="en-GB"/>
        </w:rPr>
        <w:t>in Ruoholahti</w:t>
      </w:r>
      <w:r w:rsidR="00D55303" w:rsidRPr="00140050">
        <w:rPr>
          <w:rFonts w:ascii="Georgia" w:hAnsi="Georgia"/>
          <w:color w:val="auto"/>
          <w:sz w:val="24"/>
          <w:lang w:val="en-GB"/>
        </w:rPr>
        <w:t>,</w:t>
      </w:r>
      <w:r w:rsidR="00494484" w:rsidRPr="00140050">
        <w:rPr>
          <w:rFonts w:ascii="Georgia" w:hAnsi="Georgia"/>
          <w:color w:val="auto"/>
          <w:sz w:val="24"/>
          <w:lang w:val="en-GB"/>
        </w:rPr>
        <w:t xml:space="preserve"> particularly</w:t>
      </w:r>
      <w:r w:rsidR="005F7D17" w:rsidRPr="00140050">
        <w:rPr>
          <w:rFonts w:ascii="Georgia" w:hAnsi="Georgia"/>
          <w:color w:val="auto"/>
          <w:sz w:val="24"/>
          <w:lang w:val="en-GB"/>
        </w:rPr>
        <w:t xml:space="preserve"> </w:t>
      </w:r>
      <w:r w:rsidR="00494484" w:rsidRPr="00140050">
        <w:rPr>
          <w:rFonts w:ascii="Georgia" w:hAnsi="Georgia"/>
          <w:color w:val="auto"/>
          <w:sz w:val="24"/>
          <w:lang w:val="en-GB"/>
        </w:rPr>
        <w:t xml:space="preserve">the </w:t>
      </w:r>
      <w:r w:rsidR="005F7D17" w:rsidRPr="00140050">
        <w:rPr>
          <w:rFonts w:ascii="Georgia" w:hAnsi="Georgia"/>
          <w:color w:val="auto"/>
          <w:sz w:val="24"/>
          <w:lang w:val="en-GB"/>
        </w:rPr>
        <w:t>boulevard on the waterfront</w:t>
      </w:r>
      <w:r w:rsidR="00D55303" w:rsidRPr="00140050">
        <w:rPr>
          <w:rFonts w:ascii="Georgia" w:hAnsi="Georgia"/>
          <w:color w:val="auto"/>
          <w:sz w:val="24"/>
          <w:lang w:val="en-GB"/>
        </w:rPr>
        <w:t>,</w:t>
      </w:r>
      <w:r w:rsidR="00494484" w:rsidRPr="00140050">
        <w:rPr>
          <w:rFonts w:ascii="Georgia" w:hAnsi="Georgia"/>
          <w:color w:val="auto"/>
          <w:sz w:val="24"/>
          <w:lang w:val="en-GB"/>
        </w:rPr>
        <w:t xml:space="preserve"> are the </w:t>
      </w:r>
      <w:r w:rsidR="00D55303" w:rsidRPr="00140050">
        <w:rPr>
          <w:rFonts w:ascii="Georgia" w:hAnsi="Georgia"/>
          <w:color w:val="auto"/>
          <w:sz w:val="24"/>
          <w:lang w:val="en-GB"/>
        </w:rPr>
        <w:t xml:space="preserve">best </w:t>
      </w:r>
      <w:r w:rsidR="00494484" w:rsidRPr="00140050">
        <w:rPr>
          <w:rFonts w:ascii="Georgia" w:hAnsi="Georgia"/>
          <w:color w:val="auto"/>
          <w:sz w:val="24"/>
          <w:lang w:val="en-GB"/>
        </w:rPr>
        <w:t>examples of this</w:t>
      </w:r>
      <w:r w:rsidR="005F7D17" w:rsidRPr="00140050">
        <w:rPr>
          <w:rFonts w:ascii="Georgia" w:hAnsi="Georgia"/>
          <w:color w:val="auto"/>
          <w:sz w:val="24"/>
          <w:lang w:val="en-GB"/>
        </w:rPr>
        <w:t xml:space="preserve">. </w:t>
      </w:r>
      <w:r w:rsidR="00D55303" w:rsidRPr="00140050">
        <w:rPr>
          <w:rFonts w:ascii="Georgia" w:hAnsi="Georgia"/>
          <w:color w:val="auto"/>
          <w:sz w:val="24"/>
          <w:lang w:val="en-GB"/>
        </w:rPr>
        <w:t>W</w:t>
      </w:r>
      <w:r w:rsidR="005F7D17" w:rsidRPr="00140050">
        <w:rPr>
          <w:rFonts w:ascii="Georgia" w:hAnsi="Georgia"/>
          <w:color w:val="auto"/>
          <w:sz w:val="24"/>
          <w:lang w:val="en-GB"/>
        </w:rPr>
        <w:t xml:space="preserve">hile looseness requires </w:t>
      </w:r>
      <w:r w:rsidR="00D55303" w:rsidRPr="00140050">
        <w:rPr>
          <w:rFonts w:ascii="Georgia" w:hAnsi="Georgia"/>
          <w:color w:val="auto"/>
          <w:sz w:val="24"/>
          <w:lang w:val="en-GB"/>
        </w:rPr>
        <w:t xml:space="preserve">a </w:t>
      </w:r>
      <w:r w:rsidR="005F7D17" w:rsidRPr="00140050">
        <w:rPr>
          <w:rFonts w:ascii="Georgia" w:hAnsi="Georgia"/>
          <w:color w:val="auto"/>
          <w:sz w:val="24"/>
          <w:lang w:val="en-GB"/>
        </w:rPr>
        <w:t>diversity of people and anonymity among strangers (Franck &amp; Stevens 2007: 4), the spaces st</w:t>
      </w:r>
      <w:r w:rsidR="00624561" w:rsidRPr="00140050">
        <w:rPr>
          <w:rFonts w:ascii="Georgia" w:hAnsi="Georgia"/>
          <w:color w:val="auto"/>
          <w:sz w:val="24"/>
          <w:lang w:val="en-GB"/>
        </w:rPr>
        <w:t xml:space="preserve">udied included very few people. </w:t>
      </w:r>
      <w:r w:rsidR="005F7D17" w:rsidRPr="00140050">
        <w:rPr>
          <w:rFonts w:ascii="Georgia" w:hAnsi="Georgia"/>
          <w:color w:val="auto"/>
          <w:sz w:val="24"/>
          <w:lang w:val="en-GB"/>
        </w:rPr>
        <w:t xml:space="preserve">Thus, </w:t>
      </w:r>
      <w:r w:rsidR="00624561" w:rsidRPr="00140050">
        <w:rPr>
          <w:rFonts w:ascii="Georgia" w:hAnsi="Georgia"/>
          <w:color w:val="auto"/>
          <w:sz w:val="24"/>
          <w:lang w:val="en-GB"/>
        </w:rPr>
        <w:t>the</w:t>
      </w:r>
      <w:r w:rsidR="005F7D17" w:rsidRPr="00140050">
        <w:rPr>
          <w:rFonts w:ascii="Georgia" w:hAnsi="Georgia"/>
          <w:color w:val="auto"/>
          <w:sz w:val="24"/>
          <w:lang w:val="en-GB"/>
        </w:rPr>
        <w:t xml:space="preserve"> potential</w:t>
      </w:r>
      <w:r w:rsidR="00B66987" w:rsidRPr="00140050">
        <w:rPr>
          <w:rFonts w:ascii="Georgia" w:hAnsi="Georgia"/>
          <w:color w:val="auto"/>
          <w:sz w:val="24"/>
          <w:lang w:val="en-GB"/>
        </w:rPr>
        <w:t xml:space="preserve"> </w:t>
      </w:r>
      <w:r w:rsidR="00624561" w:rsidRPr="00140050">
        <w:rPr>
          <w:rFonts w:ascii="Georgia" w:hAnsi="Georgia"/>
          <w:color w:val="auto"/>
          <w:sz w:val="24"/>
          <w:lang w:val="en-GB"/>
        </w:rPr>
        <w:t>of</w:t>
      </w:r>
      <w:r w:rsidR="00B66987" w:rsidRPr="00140050">
        <w:rPr>
          <w:rFonts w:ascii="Georgia" w:hAnsi="Georgia"/>
          <w:color w:val="auto"/>
          <w:sz w:val="24"/>
          <w:lang w:val="en-GB"/>
        </w:rPr>
        <w:t xml:space="preserve"> </w:t>
      </w:r>
      <w:r w:rsidR="00624561" w:rsidRPr="00140050">
        <w:rPr>
          <w:rFonts w:ascii="Georgia" w:hAnsi="Georgia"/>
          <w:color w:val="auto"/>
          <w:sz w:val="24"/>
          <w:lang w:val="en-GB"/>
        </w:rPr>
        <w:t xml:space="preserve">these </w:t>
      </w:r>
      <w:r w:rsidR="00B66987" w:rsidRPr="00140050">
        <w:rPr>
          <w:rFonts w:ascii="Georgia" w:hAnsi="Georgia"/>
          <w:color w:val="auto"/>
          <w:sz w:val="24"/>
          <w:lang w:val="en-GB"/>
        </w:rPr>
        <w:t xml:space="preserve">spaces </w:t>
      </w:r>
      <w:r w:rsidR="00D55303" w:rsidRPr="00140050">
        <w:rPr>
          <w:rFonts w:ascii="Georgia" w:hAnsi="Georgia"/>
          <w:color w:val="auto"/>
          <w:sz w:val="24"/>
          <w:lang w:val="en-GB"/>
        </w:rPr>
        <w:t>has not been</w:t>
      </w:r>
      <w:r w:rsidR="005F7D17" w:rsidRPr="00140050">
        <w:rPr>
          <w:rFonts w:ascii="Georgia" w:hAnsi="Georgia"/>
          <w:color w:val="auto"/>
          <w:sz w:val="24"/>
          <w:lang w:val="en-GB"/>
        </w:rPr>
        <w:t xml:space="preserve"> taken in</w:t>
      </w:r>
      <w:r w:rsidR="00D55303" w:rsidRPr="00140050">
        <w:rPr>
          <w:rFonts w:ascii="Georgia" w:hAnsi="Georgia"/>
          <w:color w:val="auto"/>
          <w:sz w:val="24"/>
          <w:lang w:val="en-GB"/>
        </w:rPr>
        <w:t>to</w:t>
      </w:r>
      <w:r w:rsidR="005F7D17" w:rsidRPr="00140050">
        <w:rPr>
          <w:rFonts w:ascii="Georgia" w:hAnsi="Georgia"/>
          <w:color w:val="auto"/>
          <w:sz w:val="24"/>
          <w:lang w:val="en-GB"/>
        </w:rPr>
        <w:t xml:space="preserve"> </w:t>
      </w:r>
      <w:r w:rsidR="005F7D17" w:rsidRPr="00140050">
        <w:rPr>
          <w:rFonts w:ascii="Georgia" w:hAnsi="Georgia"/>
          <w:color w:val="auto"/>
          <w:sz w:val="24"/>
          <w:lang w:val="en-GB"/>
        </w:rPr>
        <w:lastRenderedPageBreak/>
        <w:t xml:space="preserve">use. </w:t>
      </w:r>
      <w:r w:rsidR="004521E2" w:rsidRPr="00140050">
        <w:rPr>
          <w:rFonts w:ascii="Georgia" w:hAnsi="Georgia"/>
          <w:color w:val="auto"/>
          <w:sz w:val="24"/>
          <w:lang w:val="en-GB"/>
        </w:rPr>
        <w:t xml:space="preserve">While </w:t>
      </w:r>
      <w:r w:rsidR="007F59A7" w:rsidRPr="00140050">
        <w:rPr>
          <w:rFonts w:ascii="Georgia" w:hAnsi="Georgia"/>
          <w:color w:val="auto"/>
          <w:sz w:val="24"/>
          <w:lang w:val="en-GB"/>
        </w:rPr>
        <w:t>transitional</w:t>
      </w:r>
      <w:r w:rsidR="004521E2" w:rsidRPr="00140050">
        <w:rPr>
          <w:rFonts w:ascii="Georgia" w:hAnsi="Georgia"/>
          <w:color w:val="auto"/>
          <w:sz w:val="24"/>
          <w:lang w:val="en-GB"/>
        </w:rPr>
        <w:t xml:space="preserve"> spaces </w:t>
      </w:r>
      <w:r w:rsidR="00D55303" w:rsidRPr="00140050">
        <w:rPr>
          <w:rFonts w:ascii="Georgia" w:hAnsi="Georgia"/>
          <w:color w:val="auto"/>
          <w:sz w:val="24"/>
          <w:lang w:val="en-GB"/>
        </w:rPr>
        <w:t>did</w:t>
      </w:r>
      <w:r w:rsidR="004521E2" w:rsidRPr="00140050">
        <w:rPr>
          <w:rFonts w:ascii="Georgia" w:hAnsi="Georgia"/>
          <w:color w:val="auto"/>
          <w:sz w:val="24"/>
          <w:lang w:val="en-GB"/>
        </w:rPr>
        <w:t xml:space="preserve"> not dominat</w:t>
      </w:r>
      <w:r w:rsidR="00D55303" w:rsidRPr="00140050">
        <w:rPr>
          <w:rFonts w:ascii="Georgia" w:hAnsi="Georgia"/>
          <w:color w:val="auto"/>
          <w:sz w:val="24"/>
          <w:lang w:val="en-GB"/>
        </w:rPr>
        <w:t>e</w:t>
      </w:r>
      <w:r w:rsidR="004521E2" w:rsidRPr="00140050">
        <w:rPr>
          <w:rFonts w:ascii="Georgia" w:hAnsi="Georgia"/>
          <w:color w:val="auto"/>
          <w:sz w:val="24"/>
          <w:lang w:val="en-GB"/>
        </w:rPr>
        <w:t xml:space="preserve"> the research environments, their presence suggests that knowl</w:t>
      </w:r>
      <w:r w:rsidR="00624561" w:rsidRPr="00140050">
        <w:rPr>
          <w:rFonts w:ascii="Georgia" w:hAnsi="Georgia"/>
          <w:color w:val="auto"/>
          <w:sz w:val="24"/>
          <w:lang w:val="en-GB"/>
        </w:rPr>
        <w:t xml:space="preserve">edge-based environments included hidden </w:t>
      </w:r>
      <w:r w:rsidR="007F59A7" w:rsidRPr="00140050">
        <w:rPr>
          <w:rFonts w:ascii="Georgia" w:hAnsi="Georgia"/>
          <w:color w:val="auto"/>
          <w:sz w:val="24"/>
          <w:lang w:val="en-GB"/>
        </w:rPr>
        <w:t>possibilities.</w:t>
      </w:r>
    </w:p>
    <w:p w:rsidR="006B6F61" w:rsidRPr="00140050" w:rsidRDefault="006B6F61" w:rsidP="003A41F4">
      <w:pPr>
        <w:spacing w:line="240" w:lineRule="auto"/>
        <w:jc w:val="both"/>
        <w:rPr>
          <w:rFonts w:ascii="Georgia" w:hAnsi="Georgia"/>
          <w:lang w:val="en-GB"/>
        </w:rPr>
      </w:pPr>
    </w:p>
    <w:p w:rsidR="00F97FBC" w:rsidRPr="00140050" w:rsidRDefault="006957F0" w:rsidP="003A41F4">
      <w:pPr>
        <w:pStyle w:val="Eivli"/>
        <w:numPr>
          <w:ilvl w:val="0"/>
          <w:numId w:val="14"/>
        </w:numPr>
        <w:jc w:val="both"/>
        <w:rPr>
          <w:rFonts w:ascii="Georgia" w:hAnsi="Georgia"/>
          <w:color w:val="auto"/>
          <w:lang w:val="en-GB"/>
        </w:rPr>
      </w:pPr>
      <w:r w:rsidRPr="00140050">
        <w:rPr>
          <w:rFonts w:ascii="Georgia" w:hAnsi="Georgia"/>
          <w:color w:val="auto"/>
          <w:lang w:val="en-GB"/>
        </w:rPr>
        <w:t>Discussion and con</w:t>
      </w:r>
      <w:r w:rsidR="004309C3" w:rsidRPr="00140050">
        <w:rPr>
          <w:rFonts w:ascii="Georgia" w:hAnsi="Georgia"/>
          <w:color w:val="auto"/>
          <w:lang w:val="en-GB"/>
        </w:rPr>
        <w:t>c</w:t>
      </w:r>
      <w:r w:rsidRPr="00140050">
        <w:rPr>
          <w:rFonts w:ascii="Georgia" w:hAnsi="Georgia"/>
          <w:color w:val="auto"/>
          <w:lang w:val="en-GB"/>
        </w:rPr>
        <w:t>lusions</w:t>
      </w:r>
    </w:p>
    <w:p w:rsidR="00F97FBC" w:rsidRPr="00140050" w:rsidRDefault="00F97FBC" w:rsidP="003A41F4">
      <w:pPr>
        <w:spacing w:line="240" w:lineRule="auto"/>
        <w:jc w:val="both"/>
        <w:rPr>
          <w:rFonts w:ascii="Georgia" w:hAnsi="Georgia"/>
          <w:color w:val="auto"/>
          <w:lang w:val="en-GB"/>
        </w:rPr>
      </w:pPr>
    </w:p>
    <w:p w:rsidR="00F75E53" w:rsidRPr="00140050" w:rsidRDefault="00D55303" w:rsidP="003A41F4">
      <w:pPr>
        <w:spacing w:line="240" w:lineRule="auto"/>
        <w:jc w:val="both"/>
        <w:rPr>
          <w:rFonts w:ascii="Georgia" w:hAnsi="Georgia"/>
          <w:color w:val="auto"/>
          <w:sz w:val="24"/>
          <w:lang w:val="en-GB"/>
        </w:rPr>
      </w:pPr>
      <w:r w:rsidRPr="00140050">
        <w:rPr>
          <w:rFonts w:ascii="Georgia" w:hAnsi="Georgia"/>
          <w:color w:val="auto"/>
          <w:sz w:val="24"/>
          <w:lang w:val="en-GB"/>
        </w:rPr>
        <w:t>Regarding</w:t>
      </w:r>
      <w:r w:rsidR="00546761" w:rsidRPr="00140050">
        <w:rPr>
          <w:rFonts w:ascii="Georgia" w:hAnsi="Georgia"/>
          <w:color w:val="auto"/>
          <w:sz w:val="24"/>
          <w:lang w:val="en-GB"/>
        </w:rPr>
        <w:t xml:space="preserve"> </w:t>
      </w:r>
      <w:r w:rsidR="00016B43" w:rsidRPr="00140050">
        <w:rPr>
          <w:rFonts w:ascii="Georgia" w:hAnsi="Georgia"/>
          <w:color w:val="auto"/>
          <w:sz w:val="24"/>
          <w:lang w:val="en-GB"/>
        </w:rPr>
        <w:t xml:space="preserve">the first research question, </w:t>
      </w:r>
      <w:r w:rsidRPr="00140050">
        <w:rPr>
          <w:rFonts w:ascii="Georgia" w:hAnsi="Georgia"/>
          <w:color w:val="auto"/>
          <w:sz w:val="24"/>
          <w:lang w:val="en-GB"/>
        </w:rPr>
        <w:t xml:space="preserve">the physical organisation of </w:t>
      </w:r>
      <w:r w:rsidR="00016B43" w:rsidRPr="00140050">
        <w:rPr>
          <w:rFonts w:ascii="Georgia" w:hAnsi="Georgia"/>
          <w:color w:val="auto"/>
          <w:sz w:val="24"/>
          <w:lang w:val="en-GB"/>
        </w:rPr>
        <w:t>knowledge</w:t>
      </w:r>
      <w:r w:rsidR="00C05AD3" w:rsidRPr="00140050">
        <w:rPr>
          <w:rFonts w:ascii="Georgia" w:hAnsi="Georgia"/>
          <w:color w:val="auto"/>
          <w:sz w:val="24"/>
          <w:lang w:val="en-GB"/>
        </w:rPr>
        <w:t>-</w:t>
      </w:r>
      <w:r w:rsidR="00016B43" w:rsidRPr="00140050">
        <w:rPr>
          <w:rFonts w:ascii="Georgia" w:hAnsi="Georgia"/>
          <w:color w:val="auto"/>
          <w:sz w:val="24"/>
          <w:lang w:val="en-GB"/>
        </w:rPr>
        <w:t xml:space="preserve">based environments </w:t>
      </w:r>
      <w:r w:rsidRPr="00140050">
        <w:rPr>
          <w:rFonts w:ascii="Georgia" w:hAnsi="Georgia"/>
          <w:color w:val="auto"/>
          <w:sz w:val="24"/>
          <w:lang w:val="en-GB"/>
        </w:rPr>
        <w:t>involved</w:t>
      </w:r>
      <w:r w:rsidR="00265695" w:rsidRPr="00140050">
        <w:rPr>
          <w:rFonts w:ascii="Georgia" w:hAnsi="Georgia"/>
          <w:color w:val="auto"/>
          <w:sz w:val="24"/>
          <w:lang w:val="en-GB"/>
        </w:rPr>
        <w:t xml:space="preserve"> the concentrations</w:t>
      </w:r>
      <w:r w:rsidR="00016B43" w:rsidRPr="00140050">
        <w:rPr>
          <w:rFonts w:ascii="Georgia" w:hAnsi="Georgia"/>
          <w:color w:val="auto"/>
          <w:sz w:val="24"/>
          <w:lang w:val="en-GB"/>
        </w:rPr>
        <w:t xml:space="preserve"> </w:t>
      </w:r>
      <w:r w:rsidR="00265695" w:rsidRPr="00140050">
        <w:rPr>
          <w:rFonts w:ascii="Georgia" w:hAnsi="Georgia"/>
          <w:color w:val="auto"/>
          <w:sz w:val="24"/>
          <w:lang w:val="en-GB"/>
        </w:rPr>
        <w:t>of companies</w:t>
      </w:r>
      <w:r w:rsidR="00E47C37" w:rsidRPr="00140050">
        <w:rPr>
          <w:rFonts w:ascii="Georgia" w:hAnsi="Georgia"/>
          <w:color w:val="auto"/>
          <w:sz w:val="24"/>
          <w:lang w:val="en-GB"/>
        </w:rPr>
        <w:t xml:space="preserve"> with unique characteristics</w:t>
      </w:r>
      <w:r w:rsidR="00DD79D2" w:rsidRPr="00140050">
        <w:rPr>
          <w:rFonts w:ascii="Georgia" w:hAnsi="Georgia"/>
          <w:color w:val="auto"/>
          <w:sz w:val="24"/>
          <w:lang w:val="en-GB"/>
        </w:rPr>
        <w:t xml:space="preserve"> (Table 1)</w:t>
      </w:r>
      <w:r w:rsidR="00E47C37" w:rsidRPr="00140050">
        <w:rPr>
          <w:rFonts w:ascii="Georgia" w:hAnsi="Georgia"/>
          <w:color w:val="auto"/>
          <w:sz w:val="24"/>
          <w:lang w:val="en-GB"/>
        </w:rPr>
        <w:t xml:space="preserve">. </w:t>
      </w:r>
      <w:r w:rsidR="00007D6A" w:rsidRPr="00140050">
        <w:rPr>
          <w:rFonts w:ascii="Georgia" w:hAnsi="Georgia"/>
          <w:color w:val="auto"/>
          <w:sz w:val="24"/>
          <w:szCs w:val="24"/>
          <w:lang w:val="en-GB"/>
        </w:rPr>
        <w:t xml:space="preserve">The reasons for </w:t>
      </w:r>
      <w:r w:rsidRPr="00140050">
        <w:rPr>
          <w:rFonts w:ascii="Georgia" w:hAnsi="Georgia"/>
          <w:color w:val="auto"/>
          <w:sz w:val="24"/>
          <w:szCs w:val="24"/>
          <w:lang w:val="en-GB"/>
        </w:rPr>
        <w:t xml:space="preserve">differences in </w:t>
      </w:r>
      <w:r w:rsidR="00007D6A" w:rsidRPr="00140050">
        <w:rPr>
          <w:rFonts w:ascii="Georgia" w:hAnsi="Georgia"/>
          <w:color w:val="auto"/>
          <w:sz w:val="24"/>
          <w:szCs w:val="24"/>
          <w:lang w:val="en-GB"/>
        </w:rPr>
        <w:t>topography were re</w:t>
      </w:r>
      <w:r w:rsidR="00007D6A" w:rsidRPr="00140050">
        <w:rPr>
          <w:rFonts w:ascii="Georgia" w:hAnsi="Georgia"/>
          <w:color w:val="auto"/>
          <w:sz w:val="24"/>
          <w:lang w:val="en-GB"/>
        </w:rPr>
        <w:t>lated to</w:t>
      </w:r>
      <w:r w:rsidR="00503941" w:rsidRPr="00140050">
        <w:rPr>
          <w:rFonts w:ascii="Georgia" w:hAnsi="Georgia"/>
          <w:color w:val="auto"/>
          <w:sz w:val="24"/>
          <w:lang w:val="en-GB"/>
        </w:rPr>
        <w:t xml:space="preserve"> each area’s</w:t>
      </w:r>
      <w:r w:rsidRPr="00140050">
        <w:rPr>
          <w:rFonts w:ascii="Georgia" w:hAnsi="Georgia"/>
          <w:color w:val="auto"/>
          <w:sz w:val="24"/>
          <w:lang w:val="en-GB"/>
        </w:rPr>
        <w:t xml:space="preserve"> individual</w:t>
      </w:r>
      <w:r w:rsidR="00007D6A" w:rsidRPr="00140050">
        <w:rPr>
          <w:rFonts w:ascii="Georgia" w:hAnsi="Georgia"/>
          <w:color w:val="auto"/>
          <w:sz w:val="24"/>
          <w:lang w:val="en-GB"/>
        </w:rPr>
        <w:t xml:space="preserve"> historical background, such as </w:t>
      </w:r>
      <w:r w:rsidR="00503941" w:rsidRPr="00140050">
        <w:rPr>
          <w:rFonts w:ascii="Georgia" w:hAnsi="Georgia"/>
          <w:color w:val="auto"/>
          <w:sz w:val="24"/>
          <w:lang w:val="en-GB"/>
        </w:rPr>
        <w:t xml:space="preserve">the </w:t>
      </w:r>
      <w:r w:rsidR="00007D6A" w:rsidRPr="00140050">
        <w:rPr>
          <w:rFonts w:ascii="Georgia" w:hAnsi="Georgia"/>
          <w:color w:val="auto"/>
          <w:sz w:val="24"/>
          <w:lang w:val="en-GB"/>
        </w:rPr>
        <w:t>planning and dwelling history</w:t>
      </w:r>
      <w:r w:rsidR="00503941" w:rsidRPr="00140050">
        <w:rPr>
          <w:rFonts w:ascii="Georgia" w:hAnsi="Georgia"/>
          <w:color w:val="auto"/>
          <w:sz w:val="24"/>
          <w:lang w:val="en-GB"/>
        </w:rPr>
        <w:t>,</w:t>
      </w:r>
      <w:r w:rsidR="00007D6A" w:rsidRPr="00140050">
        <w:rPr>
          <w:rFonts w:ascii="Georgia" w:hAnsi="Georgia"/>
          <w:color w:val="auto"/>
          <w:sz w:val="24"/>
          <w:lang w:val="en-GB"/>
        </w:rPr>
        <w:t xml:space="preserve"> </w:t>
      </w:r>
      <w:r w:rsidR="004F2DD1" w:rsidRPr="00140050">
        <w:rPr>
          <w:rFonts w:ascii="Georgia" w:hAnsi="Georgia"/>
          <w:color w:val="auto"/>
          <w:sz w:val="24"/>
          <w:lang w:val="en-GB"/>
        </w:rPr>
        <w:t>and</w:t>
      </w:r>
      <w:r w:rsidR="00007D6A" w:rsidRPr="00140050">
        <w:rPr>
          <w:rFonts w:ascii="Georgia" w:hAnsi="Georgia"/>
          <w:color w:val="auto"/>
          <w:sz w:val="24"/>
          <w:lang w:val="en-GB"/>
        </w:rPr>
        <w:t xml:space="preserve"> also to </w:t>
      </w:r>
      <w:r w:rsidR="00503941" w:rsidRPr="00140050">
        <w:rPr>
          <w:rFonts w:ascii="Georgia" w:hAnsi="Georgia"/>
          <w:color w:val="auto"/>
          <w:sz w:val="24"/>
          <w:lang w:val="en-GB"/>
        </w:rPr>
        <w:t>the</w:t>
      </w:r>
      <w:r w:rsidR="004F2DD1" w:rsidRPr="00140050">
        <w:rPr>
          <w:rFonts w:ascii="Georgia" w:hAnsi="Georgia"/>
          <w:color w:val="auto"/>
          <w:sz w:val="24"/>
          <w:lang w:val="en-GB"/>
        </w:rPr>
        <w:t>ir</w:t>
      </w:r>
      <w:r w:rsidR="00503941" w:rsidRPr="00140050">
        <w:rPr>
          <w:rFonts w:ascii="Georgia" w:hAnsi="Georgia"/>
          <w:color w:val="auto"/>
          <w:sz w:val="24"/>
          <w:lang w:val="en-GB"/>
        </w:rPr>
        <w:t xml:space="preserve"> </w:t>
      </w:r>
      <w:r w:rsidR="004F2DD1" w:rsidRPr="00140050">
        <w:rPr>
          <w:rFonts w:ascii="Georgia" w:hAnsi="Georgia"/>
          <w:color w:val="auto"/>
          <w:sz w:val="24"/>
          <w:lang w:val="en-GB"/>
        </w:rPr>
        <w:t xml:space="preserve">specific </w:t>
      </w:r>
      <w:r w:rsidR="00007D6A" w:rsidRPr="00140050">
        <w:rPr>
          <w:rFonts w:ascii="Georgia" w:hAnsi="Georgia"/>
          <w:color w:val="auto"/>
          <w:sz w:val="24"/>
          <w:lang w:val="en-GB"/>
        </w:rPr>
        <w:t xml:space="preserve">physical environment </w:t>
      </w:r>
      <w:r w:rsidR="00AE18CA" w:rsidRPr="00140050">
        <w:rPr>
          <w:rFonts w:ascii="Georgia" w:hAnsi="Georgia"/>
          <w:color w:val="auto"/>
          <w:sz w:val="24"/>
          <w:lang w:val="en-GB"/>
        </w:rPr>
        <w:t>(</w:t>
      </w:r>
      <w:r w:rsidR="00AF00F3" w:rsidRPr="00140050">
        <w:rPr>
          <w:rFonts w:ascii="Georgia" w:hAnsi="Georgia"/>
          <w:color w:val="auto"/>
          <w:sz w:val="24"/>
          <w:lang w:val="en-GB"/>
        </w:rPr>
        <w:t xml:space="preserve">for example </w:t>
      </w:r>
      <w:r w:rsidR="00DD79D2" w:rsidRPr="00140050">
        <w:rPr>
          <w:rFonts w:ascii="Georgia" w:hAnsi="Georgia"/>
          <w:color w:val="auto"/>
          <w:sz w:val="24"/>
          <w:lang w:val="en-GB"/>
        </w:rPr>
        <w:t>waterfront</w:t>
      </w:r>
      <w:r w:rsidR="00AE18CA" w:rsidRPr="00140050">
        <w:rPr>
          <w:rFonts w:ascii="Georgia" w:hAnsi="Georgia"/>
          <w:color w:val="auto"/>
          <w:sz w:val="24"/>
          <w:lang w:val="en-GB"/>
        </w:rPr>
        <w:t>)</w:t>
      </w:r>
      <w:r w:rsidR="00007D6A" w:rsidRPr="00140050">
        <w:rPr>
          <w:rFonts w:ascii="Georgia" w:hAnsi="Georgia"/>
          <w:color w:val="auto"/>
          <w:sz w:val="24"/>
          <w:lang w:val="en-GB"/>
        </w:rPr>
        <w:t>. C</w:t>
      </w:r>
      <w:r w:rsidR="00E47C37" w:rsidRPr="00140050">
        <w:rPr>
          <w:rFonts w:ascii="Georgia" w:hAnsi="Georgia"/>
          <w:color w:val="auto"/>
          <w:sz w:val="24"/>
          <w:szCs w:val="24"/>
          <w:lang w:val="en-GB"/>
        </w:rPr>
        <w:t xml:space="preserve">ompanies </w:t>
      </w:r>
      <w:r w:rsidR="00B13C6C" w:rsidRPr="00140050">
        <w:rPr>
          <w:rFonts w:ascii="Georgia" w:hAnsi="Georgia"/>
          <w:color w:val="auto"/>
          <w:sz w:val="24"/>
          <w:szCs w:val="24"/>
          <w:lang w:val="en-GB"/>
        </w:rPr>
        <w:t xml:space="preserve">located </w:t>
      </w:r>
      <w:r w:rsidR="00E47C37" w:rsidRPr="00140050">
        <w:rPr>
          <w:rFonts w:ascii="Georgia" w:hAnsi="Georgia"/>
          <w:color w:val="auto"/>
          <w:sz w:val="24"/>
          <w:szCs w:val="24"/>
          <w:lang w:val="en-GB"/>
        </w:rPr>
        <w:t xml:space="preserve">in Ruoholahti were clustered in the northern </w:t>
      </w:r>
      <w:r w:rsidR="00007D6A" w:rsidRPr="00140050">
        <w:rPr>
          <w:rFonts w:ascii="Georgia" w:hAnsi="Georgia"/>
          <w:color w:val="auto"/>
          <w:sz w:val="24"/>
          <w:szCs w:val="24"/>
          <w:lang w:val="en-GB"/>
        </w:rPr>
        <w:t xml:space="preserve">and </w:t>
      </w:r>
      <w:r w:rsidR="005C362C" w:rsidRPr="00140050">
        <w:rPr>
          <w:rFonts w:ascii="Georgia" w:hAnsi="Georgia"/>
          <w:color w:val="auto"/>
          <w:sz w:val="24"/>
          <w:szCs w:val="24"/>
          <w:lang w:val="en-GB"/>
        </w:rPr>
        <w:t>south-western</w:t>
      </w:r>
      <w:r w:rsidR="00007D6A" w:rsidRPr="00140050">
        <w:rPr>
          <w:rFonts w:ascii="Georgia" w:hAnsi="Georgia"/>
          <w:color w:val="auto"/>
          <w:sz w:val="24"/>
          <w:szCs w:val="24"/>
          <w:lang w:val="en-GB"/>
        </w:rPr>
        <w:t xml:space="preserve"> </w:t>
      </w:r>
      <w:r w:rsidR="00E47C37" w:rsidRPr="00140050">
        <w:rPr>
          <w:rFonts w:ascii="Georgia" w:hAnsi="Georgia"/>
          <w:color w:val="auto"/>
          <w:sz w:val="24"/>
          <w:szCs w:val="24"/>
          <w:lang w:val="en-GB"/>
        </w:rPr>
        <w:t>parts</w:t>
      </w:r>
      <w:r w:rsidR="00C05DC6" w:rsidRPr="00140050">
        <w:rPr>
          <w:rFonts w:ascii="Georgia" w:hAnsi="Georgia"/>
          <w:color w:val="auto"/>
          <w:sz w:val="24"/>
          <w:szCs w:val="24"/>
          <w:lang w:val="en-GB"/>
        </w:rPr>
        <w:t xml:space="preserve">, </w:t>
      </w:r>
      <w:r w:rsidR="00AE18CA" w:rsidRPr="00140050">
        <w:rPr>
          <w:rFonts w:ascii="Georgia" w:hAnsi="Georgia"/>
          <w:color w:val="auto"/>
          <w:sz w:val="24"/>
          <w:szCs w:val="24"/>
          <w:lang w:val="en-GB"/>
        </w:rPr>
        <w:t>mainly</w:t>
      </w:r>
      <w:r w:rsidR="00C05DC6" w:rsidRPr="00140050">
        <w:rPr>
          <w:rFonts w:ascii="Georgia" w:hAnsi="Georgia"/>
          <w:color w:val="auto"/>
          <w:sz w:val="24"/>
          <w:szCs w:val="24"/>
          <w:lang w:val="en-GB"/>
        </w:rPr>
        <w:t xml:space="preserve"> because of </w:t>
      </w:r>
      <w:r w:rsidR="00503941" w:rsidRPr="00140050">
        <w:rPr>
          <w:rFonts w:ascii="Georgia" w:hAnsi="Georgia"/>
          <w:color w:val="auto"/>
          <w:sz w:val="24"/>
          <w:szCs w:val="24"/>
          <w:lang w:val="en-GB"/>
        </w:rPr>
        <w:t xml:space="preserve">the </w:t>
      </w:r>
      <w:r w:rsidR="00C05DC6" w:rsidRPr="00140050">
        <w:rPr>
          <w:rFonts w:ascii="Georgia" w:hAnsi="Georgia"/>
          <w:color w:val="auto"/>
          <w:sz w:val="24"/>
          <w:szCs w:val="24"/>
          <w:lang w:val="en-GB"/>
        </w:rPr>
        <w:t>sea and motorways</w:t>
      </w:r>
      <w:r w:rsidR="00007D6A" w:rsidRPr="00140050">
        <w:rPr>
          <w:rFonts w:ascii="Georgia" w:hAnsi="Georgia"/>
          <w:color w:val="auto"/>
          <w:sz w:val="24"/>
          <w:szCs w:val="24"/>
          <w:lang w:val="en-GB"/>
        </w:rPr>
        <w:t>. In Keilaniem</w:t>
      </w:r>
      <w:r w:rsidR="00E47C37" w:rsidRPr="00140050">
        <w:rPr>
          <w:rFonts w:ascii="Georgia" w:hAnsi="Georgia"/>
          <w:color w:val="auto"/>
          <w:sz w:val="24"/>
          <w:szCs w:val="24"/>
          <w:lang w:val="en-GB"/>
        </w:rPr>
        <w:t>i</w:t>
      </w:r>
      <w:r w:rsidR="00AE18CA" w:rsidRPr="00140050">
        <w:rPr>
          <w:rFonts w:ascii="Georgia" w:hAnsi="Georgia"/>
          <w:color w:val="auto"/>
          <w:sz w:val="24"/>
          <w:szCs w:val="24"/>
          <w:lang w:val="en-GB"/>
        </w:rPr>
        <w:t>,</w:t>
      </w:r>
      <w:r w:rsidR="00007D6A" w:rsidRPr="00140050">
        <w:rPr>
          <w:rFonts w:ascii="Georgia" w:hAnsi="Georgia"/>
          <w:color w:val="auto"/>
          <w:sz w:val="24"/>
          <w:szCs w:val="24"/>
          <w:lang w:val="en-GB"/>
        </w:rPr>
        <w:t xml:space="preserve"> companies were sprawled </w:t>
      </w:r>
      <w:r w:rsidR="00C05DC6" w:rsidRPr="00140050">
        <w:rPr>
          <w:rFonts w:ascii="Georgia" w:hAnsi="Georgia"/>
          <w:color w:val="auto"/>
          <w:sz w:val="24"/>
          <w:szCs w:val="24"/>
          <w:lang w:val="en-GB"/>
        </w:rPr>
        <w:t xml:space="preserve">along the seaside and motorways, but </w:t>
      </w:r>
      <w:r w:rsidR="00503941" w:rsidRPr="00140050">
        <w:rPr>
          <w:rFonts w:ascii="Georgia" w:hAnsi="Georgia"/>
          <w:color w:val="auto"/>
          <w:sz w:val="24"/>
          <w:szCs w:val="24"/>
          <w:lang w:val="en-GB"/>
        </w:rPr>
        <w:t xml:space="preserve">were </w:t>
      </w:r>
      <w:r w:rsidR="00F57E4B" w:rsidRPr="00140050">
        <w:rPr>
          <w:rFonts w:ascii="Georgia" w:hAnsi="Georgia"/>
          <w:color w:val="auto"/>
          <w:sz w:val="24"/>
          <w:szCs w:val="24"/>
          <w:lang w:val="en-GB"/>
        </w:rPr>
        <w:t>also divided</w:t>
      </w:r>
      <w:r w:rsidR="00D817D9" w:rsidRPr="00140050">
        <w:rPr>
          <w:rFonts w:ascii="Georgia" w:hAnsi="Georgia"/>
          <w:color w:val="auto"/>
          <w:sz w:val="24"/>
          <w:szCs w:val="24"/>
          <w:lang w:val="en-GB"/>
        </w:rPr>
        <w:t xml:space="preserve"> </w:t>
      </w:r>
      <w:r w:rsidR="00503941" w:rsidRPr="00140050">
        <w:rPr>
          <w:rFonts w:ascii="Georgia" w:hAnsi="Georgia"/>
          <w:color w:val="auto"/>
          <w:sz w:val="24"/>
          <w:szCs w:val="24"/>
          <w:lang w:val="en-GB"/>
        </w:rPr>
        <w:t>into</w:t>
      </w:r>
      <w:r w:rsidR="00D817D9" w:rsidRPr="00140050">
        <w:rPr>
          <w:rFonts w:ascii="Georgia" w:hAnsi="Georgia"/>
          <w:color w:val="auto"/>
          <w:sz w:val="24"/>
          <w:szCs w:val="24"/>
          <w:lang w:val="en-GB"/>
        </w:rPr>
        <w:t xml:space="preserve"> two smaller concentrations</w:t>
      </w:r>
      <w:r w:rsidR="00546761" w:rsidRPr="00140050">
        <w:rPr>
          <w:rFonts w:ascii="Georgia" w:hAnsi="Georgia"/>
          <w:color w:val="auto"/>
          <w:sz w:val="24"/>
          <w:szCs w:val="24"/>
          <w:lang w:val="en-GB"/>
        </w:rPr>
        <w:t xml:space="preserve"> of built areas</w:t>
      </w:r>
      <w:r w:rsidR="00007D6A" w:rsidRPr="00140050">
        <w:rPr>
          <w:rFonts w:ascii="Georgia" w:hAnsi="Georgia"/>
          <w:color w:val="auto"/>
          <w:sz w:val="24"/>
          <w:szCs w:val="24"/>
          <w:lang w:val="en-GB"/>
        </w:rPr>
        <w:t xml:space="preserve">. </w:t>
      </w:r>
      <w:r w:rsidR="00E47C37" w:rsidRPr="00140050">
        <w:rPr>
          <w:rFonts w:ascii="Georgia" w:hAnsi="Georgia"/>
          <w:color w:val="auto"/>
          <w:sz w:val="24"/>
          <w:szCs w:val="24"/>
          <w:lang w:val="en-GB"/>
        </w:rPr>
        <w:t>Pitäjän</w:t>
      </w:r>
      <w:r w:rsidR="00007D6A" w:rsidRPr="00140050">
        <w:rPr>
          <w:rFonts w:ascii="Georgia" w:hAnsi="Georgia"/>
          <w:color w:val="auto"/>
          <w:sz w:val="24"/>
          <w:szCs w:val="24"/>
          <w:lang w:val="en-GB"/>
        </w:rPr>
        <w:t xml:space="preserve">mäki had </w:t>
      </w:r>
      <w:r w:rsidR="00EE0645" w:rsidRPr="00140050">
        <w:rPr>
          <w:rFonts w:ascii="Georgia" w:hAnsi="Georgia"/>
          <w:color w:val="auto"/>
          <w:sz w:val="24"/>
          <w:szCs w:val="24"/>
          <w:lang w:val="en-GB"/>
        </w:rPr>
        <w:t>a number of</w:t>
      </w:r>
      <w:r w:rsidR="00007D6A" w:rsidRPr="00140050">
        <w:rPr>
          <w:rFonts w:ascii="Georgia" w:hAnsi="Georgia"/>
          <w:color w:val="auto"/>
          <w:sz w:val="24"/>
          <w:szCs w:val="24"/>
          <w:lang w:val="en-GB"/>
        </w:rPr>
        <w:t xml:space="preserve"> small concentrations of companies</w:t>
      </w:r>
      <w:r w:rsidR="00D817D9" w:rsidRPr="00140050">
        <w:rPr>
          <w:rFonts w:ascii="Georgia" w:hAnsi="Georgia"/>
          <w:color w:val="auto"/>
          <w:sz w:val="24"/>
          <w:szCs w:val="24"/>
          <w:lang w:val="en-GB"/>
        </w:rPr>
        <w:t>, mostly located in the southern parts of area</w:t>
      </w:r>
      <w:r w:rsidR="00007D6A" w:rsidRPr="00140050">
        <w:rPr>
          <w:rFonts w:ascii="Georgia" w:hAnsi="Georgia"/>
          <w:color w:val="auto"/>
          <w:sz w:val="24"/>
          <w:szCs w:val="24"/>
          <w:lang w:val="en-GB"/>
        </w:rPr>
        <w:t xml:space="preserve">. </w:t>
      </w:r>
      <w:r w:rsidR="00503941" w:rsidRPr="00140050">
        <w:rPr>
          <w:rFonts w:ascii="Georgia" w:hAnsi="Georgia"/>
          <w:color w:val="auto"/>
          <w:sz w:val="24"/>
          <w:szCs w:val="24"/>
          <w:lang w:val="en-GB"/>
        </w:rPr>
        <w:t xml:space="preserve">This resonates </w:t>
      </w:r>
      <w:r w:rsidR="00007D6A" w:rsidRPr="00140050">
        <w:rPr>
          <w:rFonts w:ascii="Georgia" w:hAnsi="Georgia"/>
          <w:color w:val="auto"/>
          <w:sz w:val="24"/>
          <w:szCs w:val="24"/>
          <w:lang w:val="en-GB"/>
        </w:rPr>
        <w:t>with earlier research,</w:t>
      </w:r>
      <w:r w:rsidR="00503941" w:rsidRPr="00140050">
        <w:rPr>
          <w:rFonts w:ascii="Georgia" w:hAnsi="Georgia"/>
          <w:color w:val="auto"/>
          <w:sz w:val="24"/>
          <w:szCs w:val="24"/>
          <w:lang w:val="en-GB"/>
        </w:rPr>
        <w:t xml:space="preserve"> in that</w:t>
      </w:r>
      <w:r w:rsidR="00007D6A" w:rsidRPr="00140050">
        <w:rPr>
          <w:rFonts w:ascii="Georgia" w:hAnsi="Georgia"/>
          <w:color w:val="auto"/>
          <w:sz w:val="24"/>
          <w:szCs w:val="24"/>
          <w:lang w:val="en-GB"/>
        </w:rPr>
        <w:t xml:space="preserve"> science</w:t>
      </w:r>
      <w:r w:rsidR="00546761" w:rsidRPr="00140050">
        <w:rPr>
          <w:rFonts w:ascii="Georgia" w:hAnsi="Georgia"/>
          <w:color w:val="auto"/>
          <w:sz w:val="24"/>
          <w:szCs w:val="24"/>
          <w:lang w:val="en-GB"/>
        </w:rPr>
        <w:t>-</w:t>
      </w:r>
      <w:r w:rsidR="00007D6A" w:rsidRPr="00140050">
        <w:rPr>
          <w:rFonts w:ascii="Georgia" w:hAnsi="Georgia"/>
          <w:color w:val="auto"/>
          <w:sz w:val="24"/>
          <w:szCs w:val="24"/>
          <w:lang w:val="en-GB"/>
        </w:rPr>
        <w:t xml:space="preserve">based agglomerations </w:t>
      </w:r>
      <w:r w:rsidR="00503941" w:rsidRPr="00140050">
        <w:rPr>
          <w:rFonts w:ascii="Georgia" w:hAnsi="Georgia"/>
          <w:color w:val="auto"/>
          <w:sz w:val="24"/>
          <w:lang w:val="en-GB"/>
        </w:rPr>
        <w:t>tend to be</w:t>
      </w:r>
      <w:r w:rsidR="00007D6A" w:rsidRPr="00140050">
        <w:rPr>
          <w:rFonts w:ascii="Georgia" w:hAnsi="Georgia"/>
          <w:color w:val="auto"/>
          <w:sz w:val="24"/>
          <w:lang w:val="en-GB"/>
        </w:rPr>
        <w:t xml:space="preserve"> sparsely built and sprawled (Spencer 2015: 888, 894).</w:t>
      </w:r>
    </w:p>
    <w:p w:rsidR="00157BA1" w:rsidRPr="00140050" w:rsidRDefault="00157BA1" w:rsidP="003A41F4">
      <w:pPr>
        <w:spacing w:line="240" w:lineRule="auto"/>
        <w:jc w:val="both"/>
        <w:rPr>
          <w:rFonts w:ascii="Georgia" w:hAnsi="Georgia"/>
          <w:color w:val="auto"/>
          <w:sz w:val="24"/>
          <w:lang w:val="en-GB"/>
        </w:rPr>
      </w:pPr>
    </w:p>
    <w:p w:rsidR="00E47C37" w:rsidRPr="00140050" w:rsidRDefault="00E47C37" w:rsidP="003A41F4">
      <w:pPr>
        <w:spacing w:line="240" w:lineRule="auto"/>
        <w:jc w:val="both"/>
        <w:rPr>
          <w:rFonts w:ascii="Georgia" w:hAnsi="Georgia"/>
          <w:color w:val="auto"/>
          <w:lang w:val="en-GB"/>
        </w:rPr>
      </w:pPr>
      <w:r w:rsidRPr="00140050">
        <w:rPr>
          <w:rFonts w:ascii="Georgia" w:hAnsi="Georgia"/>
          <w:color w:val="auto"/>
          <w:lang w:val="en-GB"/>
        </w:rPr>
        <w:t>Table 1. The findings of the study</w:t>
      </w:r>
      <w:r w:rsidR="00B01AD3" w:rsidRPr="00140050">
        <w:rPr>
          <w:rFonts w:ascii="Georgia" w:hAnsi="Georgia"/>
          <w:color w:val="auto"/>
          <w:lang w:val="en-GB"/>
        </w:rPr>
        <w:t>.</w:t>
      </w:r>
    </w:p>
    <w:p w:rsidR="00B01AD3" w:rsidRPr="00140050" w:rsidRDefault="00B01AD3" w:rsidP="003A41F4">
      <w:pPr>
        <w:spacing w:line="240" w:lineRule="auto"/>
        <w:jc w:val="both"/>
        <w:rPr>
          <w:rFonts w:ascii="Georgia" w:hAnsi="Georgia"/>
          <w:color w:val="auto"/>
          <w:lang w:val="en-GB"/>
        </w:rPr>
      </w:pPr>
    </w:p>
    <w:tbl>
      <w:tblPr>
        <w:tblStyle w:val="TaulukkoRuudukko"/>
        <w:tblW w:w="0" w:type="auto"/>
        <w:tblInd w:w="108" w:type="dxa"/>
        <w:tblLook w:val="04A0"/>
      </w:tblPr>
      <w:tblGrid>
        <w:gridCol w:w="2229"/>
        <w:gridCol w:w="2337"/>
        <w:gridCol w:w="2338"/>
        <w:gridCol w:w="2338"/>
      </w:tblGrid>
      <w:tr w:rsidR="00E47C37" w:rsidRPr="00140050" w:rsidTr="0036159E">
        <w:tc>
          <w:tcPr>
            <w:tcW w:w="2229" w:type="dxa"/>
          </w:tcPr>
          <w:p w:rsidR="00E47C37" w:rsidRPr="00140050" w:rsidRDefault="00E47C37" w:rsidP="003A41F4">
            <w:pPr>
              <w:jc w:val="both"/>
              <w:rPr>
                <w:rFonts w:ascii="Georgia" w:hAnsi="Georgia"/>
                <w:b/>
                <w:color w:val="auto"/>
                <w:lang w:val="en-GB"/>
              </w:rPr>
            </w:pPr>
          </w:p>
        </w:tc>
        <w:tc>
          <w:tcPr>
            <w:tcW w:w="2337" w:type="dxa"/>
          </w:tcPr>
          <w:p w:rsidR="00E47C37" w:rsidRPr="00140050" w:rsidRDefault="00E47C37" w:rsidP="003A41F4">
            <w:pPr>
              <w:jc w:val="both"/>
              <w:rPr>
                <w:rFonts w:ascii="Georgia" w:hAnsi="Georgia"/>
                <w:b/>
                <w:color w:val="auto"/>
                <w:lang w:val="en-GB"/>
              </w:rPr>
            </w:pPr>
            <w:r w:rsidRPr="00140050">
              <w:rPr>
                <w:rFonts w:ascii="Georgia" w:hAnsi="Georgia"/>
                <w:b/>
                <w:color w:val="auto"/>
                <w:lang w:val="en-GB"/>
              </w:rPr>
              <w:t xml:space="preserve">Ruoholahti </w:t>
            </w:r>
          </w:p>
        </w:tc>
        <w:tc>
          <w:tcPr>
            <w:tcW w:w="2338" w:type="dxa"/>
          </w:tcPr>
          <w:p w:rsidR="00E47C37" w:rsidRPr="00140050" w:rsidRDefault="00E47C37" w:rsidP="003A41F4">
            <w:pPr>
              <w:jc w:val="both"/>
              <w:rPr>
                <w:rFonts w:ascii="Georgia" w:hAnsi="Georgia"/>
                <w:b/>
                <w:color w:val="auto"/>
                <w:lang w:val="en-GB"/>
              </w:rPr>
            </w:pPr>
            <w:r w:rsidRPr="00140050">
              <w:rPr>
                <w:rFonts w:ascii="Georgia" w:hAnsi="Georgia"/>
                <w:b/>
                <w:color w:val="auto"/>
                <w:lang w:val="en-GB"/>
              </w:rPr>
              <w:t xml:space="preserve">Keilanimi </w:t>
            </w:r>
          </w:p>
        </w:tc>
        <w:tc>
          <w:tcPr>
            <w:tcW w:w="2338" w:type="dxa"/>
          </w:tcPr>
          <w:p w:rsidR="00E47C37" w:rsidRPr="00140050" w:rsidRDefault="00E47C37" w:rsidP="003A41F4">
            <w:pPr>
              <w:jc w:val="both"/>
              <w:rPr>
                <w:rFonts w:ascii="Georgia" w:hAnsi="Georgia"/>
                <w:b/>
                <w:color w:val="auto"/>
                <w:lang w:val="en-GB"/>
              </w:rPr>
            </w:pPr>
            <w:r w:rsidRPr="00140050">
              <w:rPr>
                <w:rFonts w:ascii="Georgia" w:hAnsi="Georgia"/>
                <w:b/>
                <w:color w:val="auto"/>
                <w:lang w:val="en-GB"/>
              </w:rPr>
              <w:t>Pitäjämäki</w:t>
            </w:r>
          </w:p>
        </w:tc>
      </w:tr>
      <w:tr w:rsidR="00E47C37" w:rsidRPr="00140050" w:rsidTr="0036159E">
        <w:tc>
          <w:tcPr>
            <w:tcW w:w="2229" w:type="dxa"/>
          </w:tcPr>
          <w:p w:rsidR="00E47C37" w:rsidRPr="00140050" w:rsidRDefault="00E47C37" w:rsidP="003A41F4">
            <w:pPr>
              <w:rPr>
                <w:rFonts w:ascii="Georgia" w:hAnsi="Georgia"/>
                <w:b/>
                <w:color w:val="auto"/>
                <w:lang w:val="en-GB"/>
              </w:rPr>
            </w:pPr>
            <w:r w:rsidRPr="00140050">
              <w:rPr>
                <w:rFonts w:ascii="Georgia" w:hAnsi="Georgia"/>
                <w:b/>
                <w:color w:val="auto"/>
                <w:lang w:val="en-GB"/>
              </w:rPr>
              <w:t>Companies in the clusters</w:t>
            </w:r>
          </w:p>
        </w:tc>
        <w:tc>
          <w:tcPr>
            <w:tcW w:w="2337" w:type="dxa"/>
          </w:tcPr>
          <w:p w:rsidR="00E47C37" w:rsidRPr="00140050" w:rsidRDefault="00E47C37" w:rsidP="003A41F4">
            <w:pPr>
              <w:rPr>
                <w:rFonts w:ascii="Georgia" w:hAnsi="Georgia"/>
                <w:color w:val="auto"/>
                <w:lang w:val="en-GB"/>
              </w:rPr>
            </w:pPr>
            <w:r w:rsidRPr="00140050">
              <w:rPr>
                <w:rFonts w:ascii="Georgia" w:hAnsi="Georgia"/>
                <w:color w:val="auto"/>
                <w:lang w:val="en-GB"/>
              </w:rPr>
              <w:t>“</w:t>
            </w:r>
            <w:r w:rsidR="004F2DD1" w:rsidRPr="00140050">
              <w:rPr>
                <w:rFonts w:ascii="Georgia" w:hAnsi="Georgia"/>
                <w:color w:val="auto"/>
                <w:lang w:val="en-GB"/>
              </w:rPr>
              <w:t>N</w:t>
            </w:r>
            <w:r w:rsidRPr="00140050">
              <w:rPr>
                <w:rFonts w:ascii="Georgia" w:hAnsi="Georgia"/>
                <w:color w:val="auto"/>
                <w:lang w:val="en-GB"/>
              </w:rPr>
              <w:t>orthern banana”</w:t>
            </w:r>
          </w:p>
        </w:tc>
        <w:tc>
          <w:tcPr>
            <w:tcW w:w="2338" w:type="dxa"/>
          </w:tcPr>
          <w:p w:rsidR="00E47C37" w:rsidRPr="00140050" w:rsidRDefault="00E47C37" w:rsidP="003A41F4">
            <w:pPr>
              <w:rPr>
                <w:rFonts w:ascii="Georgia" w:hAnsi="Georgia"/>
                <w:color w:val="auto"/>
                <w:lang w:val="en-GB"/>
              </w:rPr>
            </w:pPr>
            <w:r w:rsidRPr="00140050">
              <w:rPr>
                <w:rFonts w:ascii="Georgia" w:hAnsi="Georgia"/>
                <w:color w:val="auto"/>
                <w:lang w:val="en-GB"/>
              </w:rPr>
              <w:t>“</w:t>
            </w:r>
            <w:r w:rsidR="004F2DD1" w:rsidRPr="00140050">
              <w:rPr>
                <w:rFonts w:ascii="Georgia" w:hAnsi="Georgia"/>
                <w:color w:val="auto"/>
                <w:lang w:val="en-GB"/>
              </w:rPr>
              <w:t>S</w:t>
            </w:r>
            <w:r w:rsidRPr="00140050">
              <w:rPr>
                <w:rFonts w:ascii="Georgia" w:hAnsi="Georgia"/>
                <w:color w:val="auto"/>
                <w:lang w:val="en-GB"/>
              </w:rPr>
              <w:t>prawled</w:t>
            </w:r>
            <w:r w:rsidR="00007D6A" w:rsidRPr="00140050">
              <w:rPr>
                <w:rFonts w:ascii="Georgia" w:hAnsi="Georgia"/>
                <w:color w:val="auto"/>
                <w:lang w:val="en-GB"/>
              </w:rPr>
              <w:t xml:space="preserve"> and divided</w:t>
            </w:r>
            <w:r w:rsidRPr="00140050">
              <w:rPr>
                <w:rFonts w:ascii="Georgia" w:hAnsi="Georgia"/>
                <w:color w:val="auto"/>
                <w:lang w:val="en-GB"/>
              </w:rPr>
              <w:t xml:space="preserve"> cluster”</w:t>
            </w:r>
          </w:p>
        </w:tc>
        <w:tc>
          <w:tcPr>
            <w:tcW w:w="2338" w:type="dxa"/>
          </w:tcPr>
          <w:p w:rsidR="00E47C37" w:rsidRPr="00140050" w:rsidRDefault="00E47C37" w:rsidP="003A41F4">
            <w:pPr>
              <w:rPr>
                <w:rFonts w:ascii="Georgia" w:hAnsi="Georgia"/>
                <w:color w:val="auto"/>
                <w:lang w:val="en-GB"/>
              </w:rPr>
            </w:pPr>
            <w:r w:rsidRPr="00140050">
              <w:rPr>
                <w:rFonts w:ascii="Georgia" w:hAnsi="Georgia"/>
                <w:color w:val="auto"/>
                <w:lang w:val="en-GB"/>
              </w:rPr>
              <w:t>“</w:t>
            </w:r>
            <w:r w:rsidR="00503941" w:rsidRPr="00140050">
              <w:rPr>
                <w:rFonts w:ascii="Georgia" w:hAnsi="Georgia"/>
                <w:color w:val="auto"/>
                <w:lang w:val="en-GB"/>
              </w:rPr>
              <w:t>M</w:t>
            </w:r>
            <w:r w:rsidRPr="00140050">
              <w:rPr>
                <w:rFonts w:ascii="Georgia" w:hAnsi="Georgia"/>
                <w:color w:val="auto"/>
                <w:lang w:val="en-GB"/>
              </w:rPr>
              <w:t>ixed cluster”</w:t>
            </w:r>
          </w:p>
        </w:tc>
      </w:tr>
      <w:tr w:rsidR="00E47C37" w:rsidRPr="00140050" w:rsidTr="0036159E">
        <w:tc>
          <w:tcPr>
            <w:tcW w:w="2229" w:type="dxa"/>
          </w:tcPr>
          <w:p w:rsidR="00E47C37" w:rsidRPr="00140050" w:rsidRDefault="00E47C37" w:rsidP="003A41F4">
            <w:pPr>
              <w:rPr>
                <w:rFonts w:ascii="Georgia" w:hAnsi="Georgia"/>
                <w:b/>
                <w:color w:val="auto"/>
                <w:lang w:val="en-GB"/>
              </w:rPr>
            </w:pPr>
            <w:r w:rsidRPr="00140050">
              <w:rPr>
                <w:rFonts w:ascii="Georgia" w:hAnsi="Georgia"/>
                <w:b/>
                <w:color w:val="auto"/>
                <w:lang w:val="en-GB"/>
              </w:rPr>
              <w:t>Facades</w:t>
            </w:r>
          </w:p>
        </w:tc>
        <w:tc>
          <w:tcPr>
            <w:tcW w:w="2337" w:type="dxa"/>
          </w:tcPr>
          <w:p w:rsidR="00E47C37" w:rsidRPr="00140050" w:rsidRDefault="00E47C37" w:rsidP="003A41F4">
            <w:pPr>
              <w:rPr>
                <w:rFonts w:ascii="Georgia" w:hAnsi="Georgia"/>
                <w:color w:val="auto"/>
                <w:lang w:val="en-GB"/>
              </w:rPr>
            </w:pPr>
            <w:r w:rsidRPr="00140050">
              <w:rPr>
                <w:rFonts w:ascii="Georgia" w:hAnsi="Georgia"/>
                <w:color w:val="auto"/>
                <w:lang w:val="en-GB"/>
              </w:rPr>
              <w:t>Few open facades</w:t>
            </w:r>
            <w:r w:rsidR="00461628" w:rsidRPr="00140050">
              <w:rPr>
                <w:rFonts w:ascii="Georgia" w:hAnsi="Georgia"/>
                <w:color w:val="auto"/>
                <w:lang w:val="en-GB"/>
              </w:rPr>
              <w:t>.</w:t>
            </w:r>
          </w:p>
        </w:tc>
        <w:tc>
          <w:tcPr>
            <w:tcW w:w="2338" w:type="dxa"/>
          </w:tcPr>
          <w:p w:rsidR="00E47C37" w:rsidRPr="00140050" w:rsidRDefault="00503941" w:rsidP="003A41F4">
            <w:pPr>
              <w:rPr>
                <w:rFonts w:ascii="Georgia" w:hAnsi="Georgia"/>
                <w:color w:val="auto"/>
                <w:lang w:val="en-GB"/>
              </w:rPr>
            </w:pPr>
            <w:r w:rsidRPr="00140050">
              <w:rPr>
                <w:rFonts w:ascii="Georgia" w:hAnsi="Georgia"/>
                <w:color w:val="auto"/>
                <w:lang w:val="en-GB"/>
              </w:rPr>
              <w:t>L</w:t>
            </w:r>
            <w:r w:rsidR="00E47C37" w:rsidRPr="00140050">
              <w:rPr>
                <w:rFonts w:ascii="Georgia" w:hAnsi="Georgia"/>
                <w:color w:val="auto"/>
                <w:lang w:val="en-GB"/>
              </w:rPr>
              <w:t>ack of open facades</w:t>
            </w:r>
            <w:r w:rsidR="00461628" w:rsidRPr="00140050">
              <w:rPr>
                <w:rFonts w:ascii="Georgia" w:hAnsi="Georgia"/>
                <w:color w:val="auto"/>
                <w:lang w:val="en-GB"/>
              </w:rPr>
              <w:t>.</w:t>
            </w:r>
          </w:p>
        </w:tc>
        <w:tc>
          <w:tcPr>
            <w:tcW w:w="2338" w:type="dxa"/>
          </w:tcPr>
          <w:p w:rsidR="00E47C37" w:rsidRPr="00140050" w:rsidRDefault="00E47C37" w:rsidP="003A41F4">
            <w:pPr>
              <w:rPr>
                <w:rFonts w:ascii="Georgia" w:hAnsi="Georgia"/>
                <w:color w:val="auto"/>
                <w:lang w:val="en-GB"/>
              </w:rPr>
            </w:pPr>
            <w:r w:rsidRPr="00140050">
              <w:rPr>
                <w:rFonts w:ascii="Georgia" w:hAnsi="Georgia"/>
                <w:color w:val="auto"/>
                <w:lang w:val="en-GB"/>
              </w:rPr>
              <w:t>Few open facades</w:t>
            </w:r>
            <w:r w:rsidR="00461628" w:rsidRPr="00140050">
              <w:rPr>
                <w:rFonts w:ascii="Georgia" w:hAnsi="Georgia"/>
                <w:color w:val="auto"/>
                <w:lang w:val="en-GB"/>
              </w:rPr>
              <w:t>.</w:t>
            </w:r>
          </w:p>
        </w:tc>
      </w:tr>
      <w:tr w:rsidR="00E47C37" w:rsidRPr="00925D7E" w:rsidTr="0036159E">
        <w:tc>
          <w:tcPr>
            <w:tcW w:w="2229" w:type="dxa"/>
          </w:tcPr>
          <w:p w:rsidR="00E47C37" w:rsidRPr="00140050" w:rsidRDefault="00E47C37" w:rsidP="003A41F4">
            <w:pPr>
              <w:rPr>
                <w:rFonts w:ascii="Georgia" w:hAnsi="Georgia"/>
                <w:b/>
                <w:color w:val="auto"/>
                <w:lang w:val="en-GB"/>
              </w:rPr>
            </w:pPr>
            <w:r w:rsidRPr="00140050">
              <w:rPr>
                <w:rFonts w:ascii="Georgia" w:hAnsi="Georgia"/>
                <w:b/>
                <w:color w:val="auto"/>
                <w:lang w:val="en-GB"/>
              </w:rPr>
              <w:t>Pedestrian- or car-dominated space</w:t>
            </w:r>
          </w:p>
        </w:tc>
        <w:tc>
          <w:tcPr>
            <w:tcW w:w="2337" w:type="dxa"/>
          </w:tcPr>
          <w:p w:rsidR="00E47C37" w:rsidRPr="00140050" w:rsidRDefault="00E47C37" w:rsidP="003A41F4">
            <w:pPr>
              <w:rPr>
                <w:rFonts w:ascii="Georgia" w:hAnsi="Georgia"/>
                <w:color w:val="auto"/>
                <w:lang w:val="en-GB"/>
              </w:rPr>
            </w:pPr>
            <w:r w:rsidRPr="00140050">
              <w:rPr>
                <w:rFonts w:ascii="Georgia" w:hAnsi="Georgia"/>
                <w:color w:val="auto"/>
                <w:lang w:val="en-GB"/>
              </w:rPr>
              <w:t>Both</w:t>
            </w:r>
            <w:r w:rsidR="00461628" w:rsidRPr="00140050">
              <w:rPr>
                <w:rFonts w:ascii="Georgia" w:hAnsi="Georgia"/>
                <w:color w:val="auto"/>
                <w:lang w:val="en-GB"/>
              </w:rPr>
              <w:t>, walking experience often not pleasant.</w:t>
            </w:r>
          </w:p>
          <w:p w:rsidR="00E47C37" w:rsidRPr="00140050" w:rsidRDefault="00E47C37" w:rsidP="003A41F4">
            <w:pPr>
              <w:rPr>
                <w:rFonts w:ascii="Georgia" w:hAnsi="Georgia"/>
                <w:lang w:val="en-GB"/>
              </w:rPr>
            </w:pPr>
          </w:p>
        </w:tc>
        <w:tc>
          <w:tcPr>
            <w:tcW w:w="2338" w:type="dxa"/>
          </w:tcPr>
          <w:p w:rsidR="00F57E4B" w:rsidRPr="00140050" w:rsidRDefault="00E47C37" w:rsidP="003A41F4">
            <w:pPr>
              <w:rPr>
                <w:rFonts w:ascii="Georgia" w:hAnsi="Georgia"/>
                <w:color w:val="auto"/>
                <w:lang w:val="en-GB"/>
              </w:rPr>
            </w:pPr>
            <w:r w:rsidRPr="00140050">
              <w:rPr>
                <w:rFonts w:ascii="Georgia" w:hAnsi="Georgia"/>
                <w:color w:val="auto"/>
                <w:lang w:val="en-GB"/>
              </w:rPr>
              <w:t>Both</w:t>
            </w:r>
            <w:r w:rsidR="00503941" w:rsidRPr="00140050">
              <w:rPr>
                <w:rFonts w:ascii="Georgia" w:hAnsi="Georgia"/>
                <w:color w:val="auto"/>
                <w:lang w:val="en-GB"/>
              </w:rPr>
              <w:t>, w</w:t>
            </w:r>
            <w:r w:rsidRPr="00140050">
              <w:rPr>
                <w:rFonts w:ascii="Georgia" w:hAnsi="Georgia"/>
                <w:color w:val="auto"/>
                <w:lang w:val="en-GB"/>
              </w:rPr>
              <w:t>alking experience not pleasant</w:t>
            </w:r>
            <w:r w:rsidR="00461628" w:rsidRPr="00140050">
              <w:rPr>
                <w:rFonts w:ascii="Georgia" w:hAnsi="Georgia"/>
                <w:color w:val="auto"/>
                <w:lang w:val="en-GB"/>
              </w:rPr>
              <w:t>.</w:t>
            </w:r>
          </w:p>
        </w:tc>
        <w:tc>
          <w:tcPr>
            <w:tcW w:w="2338" w:type="dxa"/>
          </w:tcPr>
          <w:p w:rsidR="00F57E4B" w:rsidRPr="00140050" w:rsidRDefault="00E47C37" w:rsidP="003A41F4">
            <w:pPr>
              <w:rPr>
                <w:rFonts w:ascii="Georgia" w:hAnsi="Georgia"/>
                <w:color w:val="auto"/>
                <w:lang w:val="en-GB"/>
              </w:rPr>
            </w:pPr>
            <w:r w:rsidRPr="00140050">
              <w:rPr>
                <w:rFonts w:ascii="Georgia" w:hAnsi="Georgia"/>
                <w:color w:val="auto"/>
                <w:lang w:val="en-GB"/>
              </w:rPr>
              <w:t>Car-dominated</w:t>
            </w:r>
            <w:r w:rsidR="00503941" w:rsidRPr="00140050">
              <w:rPr>
                <w:rFonts w:ascii="Georgia" w:hAnsi="Georgia"/>
                <w:color w:val="auto"/>
                <w:lang w:val="en-GB"/>
              </w:rPr>
              <w:t>, w</w:t>
            </w:r>
            <w:r w:rsidRPr="00140050">
              <w:rPr>
                <w:rFonts w:ascii="Georgia" w:hAnsi="Georgia"/>
                <w:color w:val="auto"/>
                <w:lang w:val="en-GB"/>
              </w:rPr>
              <w:t>alking experience not pleasant</w:t>
            </w:r>
            <w:r w:rsidR="00461628" w:rsidRPr="00140050">
              <w:rPr>
                <w:rFonts w:ascii="Georgia" w:hAnsi="Georgia"/>
                <w:color w:val="auto"/>
                <w:lang w:val="en-GB"/>
              </w:rPr>
              <w:t>.</w:t>
            </w:r>
          </w:p>
        </w:tc>
      </w:tr>
      <w:tr w:rsidR="00E47C37" w:rsidRPr="00140050" w:rsidTr="0036159E">
        <w:tc>
          <w:tcPr>
            <w:tcW w:w="2229" w:type="dxa"/>
          </w:tcPr>
          <w:p w:rsidR="00E47C37" w:rsidRPr="00140050" w:rsidRDefault="00E47C37" w:rsidP="003A41F4">
            <w:pPr>
              <w:rPr>
                <w:rFonts w:ascii="Georgia" w:hAnsi="Georgia"/>
                <w:b/>
                <w:color w:val="auto"/>
                <w:lang w:val="en-GB"/>
              </w:rPr>
            </w:pPr>
            <w:r w:rsidRPr="00140050">
              <w:rPr>
                <w:rFonts w:ascii="Georgia" w:hAnsi="Georgia"/>
                <w:b/>
                <w:color w:val="auto"/>
                <w:lang w:val="en-GB"/>
              </w:rPr>
              <w:t>Positive visual characteristics</w:t>
            </w:r>
          </w:p>
        </w:tc>
        <w:tc>
          <w:tcPr>
            <w:tcW w:w="2337" w:type="dxa"/>
          </w:tcPr>
          <w:p w:rsidR="00E47C37" w:rsidRPr="00140050" w:rsidRDefault="00E47C37" w:rsidP="003A41F4">
            <w:pPr>
              <w:rPr>
                <w:rFonts w:ascii="Georgia" w:hAnsi="Georgia"/>
                <w:color w:val="auto"/>
                <w:lang w:val="en-GB"/>
              </w:rPr>
            </w:pPr>
            <w:r w:rsidRPr="00140050">
              <w:rPr>
                <w:rFonts w:ascii="Georgia" w:hAnsi="Georgia"/>
                <w:color w:val="auto"/>
                <w:lang w:val="en-GB"/>
              </w:rPr>
              <w:t>Sea, parks, artwork</w:t>
            </w:r>
          </w:p>
        </w:tc>
        <w:tc>
          <w:tcPr>
            <w:tcW w:w="2338" w:type="dxa"/>
          </w:tcPr>
          <w:p w:rsidR="00E47C37" w:rsidRPr="00140050" w:rsidRDefault="00E47C37" w:rsidP="003A41F4">
            <w:pPr>
              <w:rPr>
                <w:rFonts w:ascii="Georgia" w:hAnsi="Georgia"/>
                <w:color w:val="auto"/>
                <w:lang w:val="en-GB"/>
              </w:rPr>
            </w:pPr>
            <w:r w:rsidRPr="00140050">
              <w:rPr>
                <w:rFonts w:ascii="Georgia" w:hAnsi="Georgia"/>
                <w:color w:val="auto"/>
                <w:lang w:val="en-GB"/>
              </w:rPr>
              <w:t>Sea</w:t>
            </w:r>
          </w:p>
        </w:tc>
        <w:tc>
          <w:tcPr>
            <w:tcW w:w="2338" w:type="dxa"/>
          </w:tcPr>
          <w:p w:rsidR="00E47C37" w:rsidRPr="00140050" w:rsidRDefault="00E47C37" w:rsidP="003A41F4">
            <w:pPr>
              <w:rPr>
                <w:rFonts w:ascii="Georgia" w:hAnsi="Georgia"/>
                <w:color w:val="auto"/>
                <w:lang w:val="en-GB"/>
              </w:rPr>
            </w:pPr>
            <w:r w:rsidRPr="00140050">
              <w:rPr>
                <w:rFonts w:ascii="Georgia" w:hAnsi="Georgia"/>
                <w:color w:val="auto"/>
                <w:lang w:val="en-GB"/>
              </w:rPr>
              <w:t>Parks, vegetation</w:t>
            </w:r>
          </w:p>
        </w:tc>
      </w:tr>
      <w:tr w:rsidR="00E47C37" w:rsidRPr="00140050" w:rsidTr="0036159E">
        <w:tc>
          <w:tcPr>
            <w:tcW w:w="2229" w:type="dxa"/>
          </w:tcPr>
          <w:p w:rsidR="00E47C37" w:rsidRPr="00140050" w:rsidRDefault="00E47C37" w:rsidP="003A41F4">
            <w:pPr>
              <w:rPr>
                <w:rFonts w:ascii="Georgia" w:hAnsi="Georgia"/>
                <w:b/>
                <w:color w:val="auto"/>
                <w:lang w:val="en-GB"/>
              </w:rPr>
            </w:pPr>
            <w:r w:rsidRPr="00140050">
              <w:rPr>
                <w:rFonts w:ascii="Georgia" w:hAnsi="Georgia"/>
                <w:b/>
                <w:color w:val="auto"/>
                <w:lang w:val="en-GB"/>
              </w:rPr>
              <w:t>Negative visual characteristics</w:t>
            </w:r>
          </w:p>
        </w:tc>
        <w:tc>
          <w:tcPr>
            <w:tcW w:w="2337" w:type="dxa"/>
          </w:tcPr>
          <w:p w:rsidR="00E47C37" w:rsidRPr="00140050" w:rsidRDefault="00E47C37" w:rsidP="003A41F4">
            <w:pPr>
              <w:rPr>
                <w:rFonts w:ascii="Georgia" w:hAnsi="Georgia"/>
                <w:color w:val="auto"/>
                <w:lang w:val="en-GB"/>
              </w:rPr>
            </w:pPr>
            <w:r w:rsidRPr="00140050">
              <w:rPr>
                <w:rFonts w:ascii="Georgia" w:hAnsi="Georgia"/>
                <w:color w:val="auto"/>
                <w:lang w:val="en-GB"/>
              </w:rPr>
              <w:t>Traffic, car space</w:t>
            </w:r>
          </w:p>
        </w:tc>
        <w:tc>
          <w:tcPr>
            <w:tcW w:w="2338" w:type="dxa"/>
          </w:tcPr>
          <w:p w:rsidR="00E47C37" w:rsidRPr="00140050" w:rsidRDefault="00E47C37" w:rsidP="003A41F4">
            <w:pPr>
              <w:rPr>
                <w:rFonts w:ascii="Georgia" w:hAnsi="Georgia"/>
                <w:color w:val="auto"/>
                <w:lang w:val="en-GB"/>
              </w:rPr>
            </w:pPr>
            <w:r w:rsidRPr="00140050">
              <w:rPr>
                <w:rFonts w:ascii="Georgia" w:hAnsi="Georgia"/>
                <w:color w:val="auto"/>
                <w:lang w:val="en-GB"/>
              </w:rPr>
              <w:t>Car space, lack of people</w:t>
            </w:r>
          </w:p>
        </w:tc>
        <w:tc>
          <w:tcPr>
            <w:tcW w:w="2338" w:type="dxa"/>
          </w:tcPr>
          <w:p w:rsidR="00E47C37" w:rsidRPr="00140050" w:rsidRDefault="00E47C37" w:rsidP="003A41F4">
            <w:pPr>
              <w:rPr>
                <w:rFonts w:ascii="Georgia" w:hAnsi="Georgia"/>
                <w:color w:val="auto"/>
                <w:lang w:val="en-GB"/>
              </w:rPr>
            </w:pPr>
            <w:r w:rsidRPr="00140050">
              <w:rPr>
                <w:rFonts w:ascii="Georgia" w:hAnsi="Georgia"/>
                <w:color w:val="auto"/>
                <w:lang w:val="en-GB"/>
              </w:rPr>
              <w:t>Urban disrepair</w:t>
            </w:r>
          </w:p>
        </w:tc>
      </w:tr>
      <w:tr w:rsidR="00E47C37" w:rsidRPr="00925D7E" w:rsidTr="0036159E">
        <w:tc>
          <w:tcPr>
            <w:tcW w:w="2229" w:type="dxa"/>
          </w:tcPr>
          <w:p w:rsidR="00E47C37" w:rsidRPr="00140050" w:rsidRDefault="00E47C37" w:rsidP="003A41F4">
            <w:pPr>
              <w:rPr>
                <w:rFonts w:ascii="Georgia" w:hAnsi="Georgia"/>
                <w:b/>
                <w:color w:val="auto"/>
                <w:lang w:val="en-GB"/>
              </w:rPr>
            </w:pPr>
            <w:r w:rsidRPr="00140050">
              <w:rPr>
                <w:rFonts w:ascii="Georgia" w:hAnsi="Georgia"/>
                <w:b/>
                <w:color w:val="auto"/>
                <w:lang w:val="en-GB"/>
              </w:rPr>
              <w:t>Potential (to become a knowledge-environment…)</w:t>
            </w:r>
          </w:p>
        </w:tc>
        <w:tc>
          <w:tcPr>
            <w:tcW w:w="2337" w:type="dxa"/>
          </w:tcPr>
          <w:p w:rsidR="00E47C37" w:rsidRPr="00140050" w:rsidRDefault="00E47C37" w:rsidP="003A41F4">
            <w:pPr>
              <w:rPr>
                <w:rFonts w:ascii="Georgia" w:hAnsi="Georgia"/>
                <w:color w:val="auto"/>
                <w:lang w:val="en-GB"/>
              </w:rPr>
            </w:pPr>
            <w:r w:rsidRPr="00140050">
              <w:rPr>
                <w:rFonts w:ascii="Georgia" w:hAnsi="Georgia"/>
                <w:color w:val="auto"/>
                <w:lang w:val="en-GB"/>
              </w:rPr>
              <w:t>…in a vivid urban environment</w:t>
            </w:r>
            <w:r w:rsidR="00461628" w:rsidRPr="00140050">
              <w:rPr>
                <w:rFonts w:ascii="Georgia" w:hAnsi="Georgia"/>
                <w:color w:val="auto"/>
                <w:lang w:val="en-GB"/>
              </w:rPr>
              <w:t>.</w:t>
            </w:r>
          </w:p>
        </w:tc>
        <w:tc>
          <w:tcPr>
            <w:tcW w:w="2338" w:type="dxa"/>
          </w:tcPr>
          <w:p w:rsidR="00E47C37" w:rsidRPr="00140050" w:rsidRDefault="00E47C37" w:rsidP="003A41F4">
            <w:pPr>
              <w:rPr>
                <w:rFonts w:ascii="Georgia" w:hAnsi="Georgia"/>
                <w:color w:val="auto"/>
                <w:lang w:val="en-GB"/>
              </w:rPr>
            </w:pPr>
            <w:r w:rsidRPr="00140050">
              <w:rPr>
                <w:rFonts w:ascii="Georgia" w:hAnsi="Georgia"/>
                <w:color w:val="auto"/>
                <w:lang w:val="en-GB"/>
              </w:rPr>
              <w:t>…with a distinct (natural) environment</w:t>
            </w:r>
            <w:r w:rsidR="00461628" w:rsidRPr="00140050">
              <w:rPr>
                <w:rFonts w:ascii="Georgia" w:hAnsi="Georgia"/>
                <w:color w:val="auto"/>
                <w:lang w:val="en-GB"/>
              </w:rPr>
              <w:t>.</w:t>
            </w:r>
          </w:p>
        </w:tc>
        <w:tc>
          <w:tcPr>
            <w:tcW w:w="2338" w:type="dxa"/>
          </w:tcPr>
          <w:p w:rsidR="00E47C37" w:rsidRPr="00140050" w:rsidRDefault="00E47C37" w:rsidP="003A41F4">
            <w:pPr>
              <w:rPr>
                <w:rFonts w:ascii="Georgia" w:hAnsi="Georgia"/>
                <w:color w:val="auto"/>
                <w:lang w:val="en-GB"/>
              </w:rPr>
            </w:pPr>
            <w:r w:rsidRPr="00140050">
              <w:rPr>
                <w:rFonts w:ascii="Georgia" w:hAnsi="Georgia"/>
                <w:color w:val="auto"/>
                <w:lang w:val="en-GB"/>
              </w:rPr>
              <w:t xml:space="preserve">…with </w:t>
            </w:r>
            <w:r w:rsidR="00E67F74" w:rsidRPr="00140050">
              <w:rPr>
                <w:rFonts w:ascii="Georgia" w:hAnsi="Georgia"/>
                <w:color w:val="auto"/>
                <w:lang w:val="en-GB"/>
              </w:rPr>
              <w:t xml:space="preserve">a vivid urban environment with </w:t>
            </w:r>
            <w:r w:rsidR="00503941" w:rsidRPr="00140050">
              <w:rPr>
                <w:rFonts w:ascii="Georgia" w:hAnsi="Georgia"/>
                <w:color w:val="auto"/>
                <w:lang w:val="en-GB"/>
              </w:rPr>
              <w:t xml:space="preserve">an </w:t>
            </w:r>
            <w:r w:rsidRPr="00140050">
              <w:rPr>
                <w:rFonts w:ascii="Georgia" w:hAnsi="Georgia"/>
                <w:color w:val="auto"/>
                <w:lang w:val="en-GB"/>
              </w:rPr>
              <w:t>industrial background</w:t>
            </w:r>
            <w:r w:rsidR="00461628" w:rsidRPr="00140050">
              <w:rPr>
                <w:rFonts w:ascii="Georgia" w:hAnsi="Georgia"/>
                <w:color w:val="auto"/>
                <w:lang w:val="en-GB"/>
              </w:rPr>
              <w:t>.</w:t>
            </w:r>
          </w:p>
        </w:tc>
      </w:tr>
    </w:tbl>
    <w:p w:rsidR="00E47C37" w:rsidRPr="00140050" w:rsidRDefault="00E47C37" w:rsidP="003A41F4">
      <w:pPr>
        <w:spacing w:line="240" w:lineRule="auto"/>
        <w:jc w:val="both"/>
        <w:rPr>
          <w:rFonts w:ascii="Georgia" w:hAnsi="Georgia"/>
          <w:color w:val="auto"/>
          <w:sz w:val="24"/>
          <w:lang w:val="en-GB"/>
        </w:rPr>
      </w:pPr>
    </w:p>
    <w:p w:rsidR="00F639C2" w:rsidRPr="00140050" w:rsidRDefault="008D2D2E"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Our results have the following implications</w:t>
      </w:r>
      <w:r w:rsidR="006635EA" w:rsidRPr="00140050">
        <w:rPr>
          <w:rFonts w:ascii="Georgia" w:hAnsi="Georgia"/>
          <w:color w:val="auto"/>
          <w:sz w:val="24"/>
          <w:szCs w:val="24"/>
          <w:lang w:val="en-GB"/>
        </w:rPr>
        <w:t xml:space="preserve">: first we consider that researchers based inquiry concerning building elements, designs, and functionalities of urban space should be recognized more in the practices of urban planning. </w:t>
      </w:r>
      <w:r w:rsidR="00875857" w:rsidRPr="00140050">
        <w:rPr>
          <w:rFonts w:ascii="Georgia" w:hAnsi="Georgia"/>
          <w:color w:val="auto"/>
          <w:sz w:val="24"/>
          <w:szCs w:val="24"/>
          <w:lang w:val="en-GB"/>
        </w:rPr>
        <w:t>Second, t</w:t>
      </w:r>
      <w:r w:rsidR="006635EA" w:rsidRPr="00140050">
        <w:rPr>
          <w:rFonts w:ascii="Georgia" w:hAnsi="Georgia"/>
          <w:color w:val="auto"/>
          <w:sz w:val="24"/>
          <w:szCs w:val="24"/>
          <w:lang w:val="en-GB"/>
        </w:rPr>
        <w:t xml:space="preserve">he continuous pressure to lower the amount of private cars in the urban cores gives motivation for further critical assessments of contemporary planning and design. Dimensions of accessibility, walkability and </w:t>
      </w:r>
      <w:r w:rsidR="00875857" w:rsidRPr="00140050">
        <w:rPr>
          <w:rFonts w:ascii="Georgia" w:hAnsi="Georgia"/>
          <w:color w:val="auto"/>
          <w:sz w:val="24"/>
          <w:szCs w:val="24"/>
          <w:lang w:val="en-GB"/>
        </w:rPr>
        <w:t xml:space="preserve">user experience are essential in the future planning of knowledge-based locations. </w:t>
      </w:r>
      <w:r w:rsidR="00844ABB" w:rsidRPr="00140050">
        <w:rPr>
          <w:rFonts w:ascii="Georgia" w:hAnsi="Georgia"/>
          <w:color w:val="auto"/>
          <w:sz w:val="24"/>
          <w:szCs w:val="24"/>
          <w:lang w:val="en-GB"/>
        </w:rPr>
        <w:t>As Table 1 indicates, there are historical trajectories</w:t>
      </w:r>
      <w:r w:rsidR="005B3A08" w:rsidRPr="00140050">
        <w:rPr>
          <w:rFonts w:ascii="Georgia" w:hAnsi="Georgia"/>
          <w:color w:val="auto"/>
          <w:sz w:val="24"/>
          <w:szCs w:val="24"/>
          <w:lang w:val="en-GB"/>
        </w:rPr>
        <w:t xml:space="preserve"> (e.g. related to car dominance and accessibility)</w:t>
      </w:r>
      <w:r w:rsidR="00844ABB" w:rsidRPr="00140050">
        <w:rPr>
          <w:rFonts w:ascii="Georgia" w:hAnsi="Georgia"/>
          <w:color w:val="auto"/>
          <w:sz w:val="24"/>
          <w:szCs w:val="24"/>
          <w:lang w:val="en-GB"/>
        </w:rPr>
        <w:t xml:space="preserve"> </w:t>
      </w:r>
      <w:r w:rsidR="005B3A08" w:rsidRPr="00140050">
        <w:rPr>
          <w:rFonts w:ascii="Georgia" w:hAnsi="Georgia"/>
          <w:color w:val="auto"/>
          <w:sz w:val="24"/>
          <w:szCs w:val="24"/>
          <w:lang w:val="en-GB"/>
        </w:rPr>
        <w:t>underlying</w:t>
      </w:r>
      <w:r w:rsidR="00844ABB" w:rsidRPr="00140050">
        <w:rPr>
          <w:rFonts w:ascii="Georgia" w:hAnsi="Georgia"/>
          <w:color w:val="auto"/>
          <w:sz w:val="24"/>
          <w:szCs w:val="24"/>
          <w:lang w:val="en-GB"/>
        </w:rPr>
        <w:t xml:space="preserve"> each case location</w:t>
      </w:r>
      <w:r w:rsidR="00882E64" w:rsidRPr="00140050">
        <w:rPr>
          <w:rFonts w:ascii="Georgia" w:hAnsi="Georgia"/>
          <w:color w:val="auto"/>
          <w:sz w:val="24"/>
          <w:szCs w:val="24"/>
          <w:lang w:val="en-GB"/>
        </w:rPr>
        <w:t>.</w:t>
      </w:r>
      <w:r w:rsidR="00844ABB" w:rsidRPr="00140050">
        <w:rPr>
          <w:rFonts w:ascii="Georgia" w:hAnsi="Georgia"/>
          <w:color w:val="auto"/>
          <w:sz w:val="24"/>
          <w:szCs w:val="24"/>
          <w:lang w:val="en-GB"/>
        </w:rPr>
        <w:t xml:space="preserve"> </w:t>
      </w:r>
      <w:r w:rsidR="00882E64" w:rsidRPr="00140050">
        <w:rPr>
          <w:rFonts w:ascii="Georgia" w:hAnsi="Georgia"/>
          <w:color w:val="auto"/>
          <w:sz w:val="24"/>
          <w:szCs w:val="24"/>
          <w:lang w:val="en-GB"/>
        </w:rPr>
        <w:t>Therefore, t</w:t>
      </w:r>
      <w:r w:rsidR="00844ABB" w:rsidRPr="00140050">
        <w:rPr>
          <w:rFonts w:ascii="Georgia" w:hAnsi="Georgia"/>
          <w:color w:val="auto"/>
          <w:sz w:val="24"/>
          <w:szCs w:val="24"/>
          <w:lang w:val="en-GB"/>
        </w:rPr>
        <w:t xml:space="preserve">he recognition of the existing spatial </w:t>
      </w:r>
      <w:r w:rsidR="00882E64" w:rsidRPr="00140050">
        <w:rPr>
          <w:rFonts w:ascii="Georgia" w:hAnsi="Georgia"/>
          <w:color w:val="auto"/>
          <w:sz w:val="24"/>
          <w:szCs w:val="24"/>
          <w:lang w:val="en-GB"/>
        </w:rPr>
        <w:t xml:space="preserve">characteristics and location </w:t>
      </w:r>
      <w:r w:rsidR="00844ABB" w:rsidRPr="00140050">
        <w:rPr>
          <w:rFonts w:ascii="Georgia" w:hAnsi="Georgia"/>
          <w:color w:val="auto"/>
          <w:sz w:val="24"/>
          <w:szCs w:val="24"/>
          <w:lang w:val="en-GB"/>
        </w:rPr>
        <w:t>advantages should considered in the planning process of new business environments</w:t>
      </w:r>
      <w:r w:rsidR="00644747">
        <w:rPr>
          <w:rFonts w:ascii="Georgia" w:hAnsi="Georgia"/>
          <w:color w:val="auto"/>
          <w:sz w:val="24"/>
          <w:szCs w:val="24"/>
          <w:lang w:val="en-GB"/>
        </w:rPr>
        <w:t xml:space="preserve"> (for spatial scalar systems, see </w:t>
      </w:r>
      <w:proofErr w:type="spellStart"/>
      <w:r w:rsidR="00644747">
        <w:rPr>
          <w:rFonts w:ascii="Georgia" w:hAnsi="Georgia"/>
          <w:color w:val="auto"/>
          <w:sz w:val="24"/>
          <w:szCs w:val="24"/>
          <w:lang w:val="en-GB"/>
        </w:rPr>
        <w:t>Ahlqvist</w:t>
      </w:r>
      <w:proofErr w:type="spellEnd"/>
      <w:r w:rsidR="00644747">
        <w:rPr>
          <w:rFonts w:ascii="Georgia" w:hAnsi="Georgia"/>
          <w:color w:val="auto"/>
          <w:sz w:val="24"/>
          <w:szCs w:val="24"/>
          <w:lang w:val="en-GB"/>
        </w:rPr>
        <w:t xml:space="preserve"> &amp; </w:t>
      </w:r>
      <w:proofErr w:type="spellStart"/>
      <w:r w:rsidR="00644747">
        <w:rPr>
          <w:rFonts w:ascii="Georgia" w:hAnsi="Georgia"/>
          <w:color w:val="auto"/>
          <w:sz w:val="24"/>
          <w:szCs w:val="24"/>
          <w:lang w:val="en-GB"/>
        </w:rPr>
        <w:t>Inkinen</w:t>
      </w:r>
      <w:proofErr w:type="spellEnd"/>
      <w:r w:rsidR="00644747">
        <w:rPr>
          <w:rFonts w:ascii="Georgia" w:hAnsi="Georgia"/>
          <w:color w:val="auto"/>
          <w:sz w:val="24"/>
          <w:szCs w:val="24"/>
          <w:lang w:val="en-GB"/>
        </w:rPr>
        <w:t xml:space="preserve"> 2007)</w:t>
      </w:r>
      <w:r w:rsidR="00844ABB" w:rsidRPr="00140050">
        <w:rPr>
          <w:rFonts w:ascii="Georgia" w:hAnsi="Georgia"/>
          <w:color w:val="auto"/>
          <w:sz w:val="24"/>
          <w:szCs w:val="24"/>
          <w:lang w:val="en-GB"/>
        </w:rPr>
        <w:t>.</w:t>
      </w:r>
    </w:p>
    <w:p w:rsidR="00F639C2" w:rsidRPr="00140050" w:rsidRDefault="00F639C2" w:rsidP="003A41F4">
      <w:pPr>
        <w:spacing w:line="240" w:lineRule="auto"/>
        <w:jc w:val="both"/>
        <w:rPr>
          <w:rFonts w:ascii="Georgia" w:hAnsi="Georgia"/>
          <w:color w:val="auto"/>
          <w:sz w:val="24"/>
          <w:szCs w:val="24"/>
          <w:lang w:val="en-GB"/>
        </w:rPr>
      </w:pPr>
    </w:p>
    <w:p w:rsidR="00F639C2" w:rsidRPr="00140050" w:rsidRDefault="00F639C2" w:rsidP="003A41F4">
      <w:pPr>
        <w:spacing w:line="240" w:lineRule="auto"/>
        <w:jc w:val="both"/>
        <w:rPr>
          <w:rFonts w:ascii="Georgia" w:hAnsi="Georgia"/>
          <w:color w:val="auto"/>
          <w:sz w:val="24"/>
          <w:szCs w:val="24"/>
          <w:lang w:val="en-GB"/>
        </w:rPr>
      </w:pPr>
    </w:p>
    <w:p w:rsidR="00CF607E" w:rsidRPr="00140050" w:rsidRDefault="00DA1FD6"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Our</w:t>
      </w:r>
      <w:r w:rsidR="00503941" w:rsidRPr="00140050">
        <w:rPr>
          <w:rFonts w:ascii="Georgia" w:hAnsi="Georgia"/>
          <w:color w:val="auto"/>
          <w:sz w:val="24"/>
          <w:szCs w:val="24"/>
          <w:lang w:val="en-GB"/>
        </w:rPr>
        <w:t xml:space="preserve"> second research question refers to</w:t>
      </w:r>
      <w:r w:rsidR="00E47C37" w:rsidRPr="00140050">
        <w:rPr>
          <w:rFonts w:ascii="Georgia" w:hAnsi="Georgia"/>
          <w:color w:val="auto"/>
          <w:sz w:val="24"/>
          <w:szCs w:val="24"/>
          <w:lang w:val="en-GB"/>
        </w:rPr>
        <w:t xml:space="preserve"> urban design qualities </w:t>
      </w:r>
      <w:r w:rsidR="00503941" w:rsidRPr="00140050">
        <w:rPr>
          <w:rFonts w:ascii="Georgia" w:hAnsi="Georgia"/>
          <w:color w:val="auto"/>
          <w:sz w:val="24"/>
          <w:szCs w:val="24"/>
          <w:lang w:val="en-GB"/>
        </w:rPr>
        <w:t xml:space="preserve">in the research </w:t>
      </w:r>
      <w:r w:rsidRPr="00140050">
        <w:rPr>
          <w:rFonts w:ascii="Georgia" w:hAnsi="Georgia"/>
          <w:color w:val="auto"/>
          <w:sz w:val="24"/>
          <w:szCs w:val="24"/>
          <w:lang w:val="en-GB"/>
        </w:rPr>
        <w:t>areas (</w:t>
      </w:r>
      <w:r w:rsidR="00E47C37" w:rsidRPr="00140050">
        <w:rPr>
          <w:rFonts w:ascii="Georgia" w:hAnsi="Georgia"/>
          <w:color w:val="auto"/>
          <w:sz w:val="24"/>
          <w:szCs w:val="24"/>
          <w:lang w:val="en-GB"/>
        </w:rPr>
        <w:t xml:space="preserve">facades, </w:t>
      </w:r>
      <w:r w:rsidR="00E67F74" w:rsidRPr="00140050">
        <w:rPr>
          <w:rFonts w:ascii="Georgia" w:hAnsi="Georgia"/>
          <w:color w:val="auto"/>
          <w:sz w:val="24"/>
          <w:szCs w:val="24"/>
          <w:lang w:val="en-GB"/>
        </w:rPr>
        <w:t>walkability</w:t>
      </w:r>
      <w:r w:rsidR="00E47C37" w:rsidRPr="00140050">
        <w:rPr>
          <w:rFonts w:ascii="Georgia" w:hAnsi="Georgia"/>
          <w:color w:val="auto"/>
          <w:sz w:val="24"/>
          <w:szCs w:val="24"/>
          <w:lang w:val="en-GB"/>
        </w:rPr>
        <w:t xml:space="preserve"> and visual elements)</w:t>
      </w:r>
      <w:r w:rsidR="00503941" w:rsidRPr="00140050">
        <w:rPr>
          <w:rFonts w:ascii="Georgia" w:hAnsi="Georgia"/>
          <w:color w:val="auto"/>
          <w:sz w:val="24"/>
          <w:szCs w:val="24"/>
          <w:lang w:val="en-GB"/>
        </w:rPr>
        <w:t>. Our research</w:t>
      </w:r>
      <w:r w:rsidR="00E47C37" w:rsidRPr="00140050">
        <w:rPr>
          <w:rFonts w:ascii="Georgia" w:hAnsi="Georgia"/>
          <w:color w:val="auto"/>
          <w:sz w:val="24"/>
          <w:szCs w:val="24"/>
          <w:lang w:val="en-GB"/>
        </w:rPr>
        <w:t xml:space="preserve"> support</w:t>
      </w:r>
      <w:r w:rsidR="00503941" w:rsidRPr="00140050">
        <w:rPr>
          <w:rFonts w:ascii="Georgia" w:hAnsi="Georgia"/>
          <w:color w:val="auto"/>
          <w:sz w:val="24"/>
          <w:szCs w:val="24"/>
          <w:lang w:val="en-GB"/>
        </w:rPr>
        <w:t>s</w:t>
      </w:r>
      <w:r w:rsidR="00E47C37" w:rsidRPr="00140050">
        <w:rPr>
          <w:rFonts w:ascii="Georgia" w:hAnsi="Georgia"/>
          <w:color w:val="auto"/>
          <w:sz w:val="24"/>
          <w:szCs w:val="24"/>
          <w:lang w:val="en-GB"/>
        </w:rPr>
        <w:t xml:space="preserve"> the claim that knowledge-based environments differ from creative </w:t>
      </w:r>
      <w:r w:rsidR="00546761" w:rsidRPr="00140050">
        <w:rPr>
          <w:rFonts w:ascii="Georgia" w:hAnsi="Georgia"/>
          <w:color w:val="auto"/>
          <w:sz w:val="24"/>
          <w:szCs w:val="24"/>
          <w:lang w:val="en-GB"/>
        </w:rPr>
        <w:t>ones</w:t>
      </w:r>
      <w:r w:rsidR="004F2DD1" w:rsidRPr="00140050">
        <w:rPr>
          <w:rFonts w:ascii="Georgia" w:hAnsi="Georgia"/>
          <w:color w:val="auto"/>
          <w:sz w:val="24"/>
          <w:szCs w:val="24"/>
          <w:lang w:val="en-GB"/>
        </w:rPr>
        <w:t>,</w:t>
      </w:r>
      <w:r w:rsidR="00E47C37" w:rsidRPr="00140050">
        <w:rPr>
          <w:rFonts w:ascii="Georgia" w:hAnsi="Georgia"/>
          <w:color w:val="auto"/>
          <w:sz w:val="24"/>
          <w:szCs w:val="24"/>
          <w:lang w:val="en-GB"/>
        </w:rPr>
        <w:t xml:space="preserve"> </w:t>
      </w:r>
      <w:r w:rsidR="00503941" w:rsidRPr="00140050">
        <w:rPr>
          <w:rFonts w:ascii="Georgia" w:hAnsi="Georgia"/>
          <w:color w:val="auto"/>
          <w:sz w:val="24"/>
          <w:szCs w:val="24"/>
          <w:lang w:val="en-GB"/>
        </w:rPr>
        <w:t>as</w:t>
      </w:r>
      <w:r w:rsidR="00546761" w:rsidRPr="00140050">
        <w:rPr>
          <w:rFonts w:ascii="Georgia" w:hAnsi="Georgia"/>
          <w:color w:val="auto"/>
          <w:sz w:val="24"/>
          <w:szCs w:val="24"/>
          <w:lang w:val="en-GB"/>
        </w:rPr>
        <w:t xml:space="preserve"> they</w:t>
      </w:r>
      <w:r w:rsidR="00E47C37" w:rsidRPr="00140050">
        <w:rPr>
          <w:rFonts w:ascii="Georgia" w:hAnsi="Georgia"/>
          <w:color w:val="auto"/>
          <w:sz w:val="24"/>
          <w:szCs w:val="24"/>
          <w:lang w:val="en-GB"/>
        </w:rPr>
        <w:t xml:space="preserve"> </w:t>
      </w:r>
      <w:r w:rsidR="00546761" w:rsidRPr="00140050">
        <w:rPr>
          <w:rFonts w:ascii="Georgia" w:hAnsi="Georgia"/>
          <w:color w:val="auto"/>
          <w:sz w:val="24"/>
          <w:szCs w:val="24"/>
          <w:lang w:val="en-GB"/>
        </w:rPr>
        <w:t>are</w:t>
      </w:r>
      <w:r w:rsidR="00E47C37" w:rsidRPr="00140050">
        <w:rPr>
          <w:rFonts w:ascii="Georgia" w:hAnsi="Georgia"/>
          <w:color w:val="auto"/>
          <w:sz w:val="24"/>
          <w:szCs w:val="24"/>
          <w:lang w:val="en-GB"/>
        </w:rPr>
        <w:t xml:space="preserve"> not </w:t>
      </w:r>
      <w:r w:rsidR="00546761" w:rsidRPr="00140050">
        <w:rPr>
          <w:rFonts w:ascii="Georgia" w:hAnsi="Georgia"/>
          <w:color w:val="auto"/>
          <w:sz w:val="24"/>
          <w:szCs w:val="24"/>
          <w:lang w:val="en-GB"/>
        </w:rPr>
        <w:t>designed to be excessively</w:t>
      </w:r>
      <w:r w:rsidR="00E47C37" w:rsidRPr="00140050">
        <w:rPr>
          <w:rFonts w:ascii="Georgia" w:hAnsi="Georgia"/>
          <w:color w:val="auto"/>
          <w:sz w:val="24"/>
          <w:szCs w:val="24"/>
          <w:lang w:val="en-GB"/>
        </w:rPr>
        <w:t xml:space="preserve"> social (Table 2). </w:t>
      </w:r>
      <w:r w:rsidR="00546761" w:rsidRPr="00140050">
        <w:rPr>
          <w:rFonts w:ascii="Georgia" w:hAnsi="Georgia"/>
          <w:color w:val="auto"/>
          <w:sz w:val="24"/>
          <w:szCs w:val="24"/>
          <w:lang w:val="en-GB"/>
        </w:rPr>
        <w:t>T</w:t>
      </w:r>
      <w:r w:rsidR="00E47C37" w:rsidRPr="00140050">
        <w:rPr>
          <w:rFonts w:ascii="Georgia" w:hAnsi="Georgia"/>
          <w:color w:val="auto"/>
          <w:sz w:val="24"/>
          <w:szCs w:val="24"/>
          <w:lang w:val="en-GB"/>
        </w:rPr>
        <w:t>he facades of the</w:t>
      </w:r>
      <w:r w:rsidR="00546761" w:rsidRPr="00140050">
        <w:rPr>
          <w:rFonts w:ascii="Georgia" w:hAnsi="Georgia"/>
          <w:color w:val="auto"/>
          <w:sz w:val="24"/>
          <w:szCs w:val="24"/>
          <w:lang w:val="en-GB"/>
        </w:rPr>
        <w:t>se</w:t>
      </w:r>
      <w:r w:rsidR="00E47C37" w:rsidRPr="00140050">
        <w:rPr>
          <w:rFonts w:ascii="Georgia" w:hAnsi="Georgia"/>
          <w:color w:val="auto"/>
          <w:sz w:val="24"/>
          <w:szCs w:val="24"/>
          <w:lang w:val="en-GB"/>
        </w:rPr>
        <w:t xml:space="preserve"> environments were mostly defined as </w:t>
      </w:r>
      <w:r w:rsidR="00546761" w:rsidRPr="00140050">
        <w:rPr>
          <w:rFonts w:ascii="Georgia" w:hAnsi="Georgia"/>
          <w:color w:val="auto"/>
          <w:sz w:val="24"/>
          <w:szCs w:val="24"/>
          <w:lang w:val="en-GB"/>
        </w:rPr>
        <w:t xml:space="preserve">not </w:t>
      </w:r>
      <w:r w:rsidR="004F2DD1" w:rsidRPr="00140050">
        <w:rPr>
          <w:rFonts w:ascii="Georgia" w:hAnsi="Georgia"/>
          <w:color w:val="auto"/>
          <w:sz w:val="24"/>
          <w:szCs w:val="24"/>
          <w:lang w:val="en-GB"/>
        </w:rPr>
        <w:t xml:space="preserve">being </w:t>
      </w:r>
      <w:r w:rsidR="00546761" w:rsidRPr="00140050">
        <w:rPr>
          <w:rFonts w:ascii="Georgia" w:hAnsi="Georgia"/>
          <w:color w:val="auto"/>
          <w:sz w:val="24"/>
          <w:szCs w:val="24"/>
          <w:lang w:val="en-GB"/>
        </w:rPr>
        <w:t>human centred</w:t>
      </w:r>
      <w:r w:rsidR="00503941" w:rsidRPr="00140050">
        <w:rPr>
          <w:rFonts w:ascii="Georgia" w:hAnsi="Georgia"/>
          <w:color w:val="auto"/>
          <w:sz w:val="24"/>
          <w:szCs w:val="24"/>
          <w:lang w:val="en-GB"/>
        </w:rPr>
        <w:t xml:space="preserve">, </w:t>
      </w:r>
      <w:r w:rsidR="004F2DD1" w:rsidRPr="00140050">
        <w:rPr>
          <w:rFonts w:ascii="Georgia" w:hAnsi="Georgia"/>
          <w:color w:val="auto"/>
          <w:sz w:val="24"/>
          <w:szCs w:val="24"/>
          <w:lang w:val="en-GB"/>
        </w:rPr>
        <w:t>thus not suitable as</w:t>
      </w:r>
      <w:r w:rsidR="00503941" w:rsidRPr="00140050">
        <w:rPr>
          <w:rFonts w:ascii="Georgia" w:hAnsi="Georgia"/>
          <w:color w:val="auto"/>
          <w:sz w:val="24"/>
          <w:szCs w:val="24"/>
          <w:lang w:val="en-GB"/>
        </w:rPr>
        <w:t xml:space="preserve"> </w:t>
      </w:r>
      <w:r w:rsidR="00E67F74" w:rsidRPr="00140050">
        <w:rPr>
          <w:rFonts w:ascii="Georgia" w:hAnsi="Georgia"/>
          <w:color w:val="auto"/>
          <w:sz w:val="24"/>
          <w:szCs w:val="24"/>
          <w:lang w:val="en-GB"/>
        </w:rPr>
        <w:t xml:space="preserve">vibrant </w:t>
      </w:r>
      <w:r w:rsidR="00546761" w:rsidRPr="00140050">
        <w:rPr>
          <w:rFonts w:ascii="Georgia" w:hAnsi="Georgia"/>
          <w:color w:val="auto"/>
          <w:sz w:val="24"/>
          <w:szCs w:val="24"/>
          <w:lang w:val="en-GB"/>
        </w:rPr>
        <w:t>locations</w:t>
      </w:r>
      <w:r w:rsidR="00E67F74" w:rsidRPr="00140050">
        <w:rPr>
          <w:rFonts w:ascii="Georgia" w:hAnsi="Georgia"/>
          <w:color w:val="auto"/>
          <w:sz w:val="24"/>
          <w:szCs w:val="24"/>
          <w:lang w:val="en-GB"/>
        </w:rPr>
        <w:t xml:space="preserve"> </w:t>
      </w:r>
      <w:r w:rsidR="00546761" w:rsidRPr="00140050">
        <w:rPr>
          <w:rFonts w:ascii="Georgia" w:hAnsi="Georgia"/>
          <w:color w:val="auto"/>
          <w:sz w:val="24"/>
          <w:szCs w:val="24"/>
          <w:lang w:val="en-GB"/>
        </w:rPr>
        <w:t>for</w:t>
      </w:r>
      <w:r w:rsidR="00E67F74" w:rsidRPr="00140050">
        <w:rPr>
          <w:rFonts w:ascii="Georgia" w:hAnsi="Georgia"/>
          <w:color w:val="auto"/>
          <w:sz w:val="24"/>
          <w:szCs w:val="24"/>
          <w:lang w:val="en-GB"/>
        </w:rPr>
        <w:t xml:space="preserve"> urban buzz </w:t>
      </w:r>
      <w:r w:rsidR="00AE18CA" w:rsidRPr="00140050">
        <w:rPr>
          <w:rFonts w:ascii="Georgia" w:hAnsi="Georgia"/>
          <w:color w:val="auto"/>
          <w:sz w:val="24"/>
          <w:szCs w:val="24"/>
          <w:lang w:val="en-GB"/>
        </w:rPr>
        <w:t>(Costa &amp; Lopes 2015)</w:t>
      </w:r>
      <w:r w:rsidR="00546761" w:rsidRPr="00140050">
        <w:rPr>
          <w:rFonts w:ascii="Georgia" w:hAnsi="Georgia"/>
          <w:color w:val="auto"/>
          <w:sz w:val="24"/>
          <w:szCs w:val="24"/>
          <w:lang w:val="en-GB"/>
        </w:rPr>
        <w:t>.</w:t>
      </w:r>
      <w:r w:rsidR="00AE18CA" w:rsidRPr="00140050">
        <w:rPr>
          <w:rFonts w:ascii="Georgia" w:hAnsi="Georgia"/>
          <w:color w:val="auto"/>
          <w:sz w:val="24"/>
          <w:szCs w:val="24"/>
          <w:lang w:val="en-GB"/>
        </w:rPr>
        <w:t xml:space="preserve"> </w:t>
      </w:r>
      <w:r w:rsidR="00546761" w:rsidRPr="00140050">
        <w:rPr>
          <w:rFonts w:ascii="Georgia" w:hAnsi="Georgia"/>
          <w:color w:val="auto"/>
          <w:sz w:val="24"/>
          <w:szCs w:val="24"/>
          <w:lang w:val="en-GB"/>
        </w:rPr>
        <w:t>R</w:t>
      </w:r>
      <w:r w:rsidR="00E67F74" w:rsidRPr="00140050">
        <w:rPr>
          <w:rFonts w:ascii="Georgia" w:hAnsi="Georgia"/>
          <w:color w:val="auto"/>
          <w:sz w:val="24"/>
          <w:szCs w:val="24"/>
          <w:lang w:val="en-GB"/>
        </w:rPr>
        <w:t>ather</w:t>
      </w:r>
      <w:r w:rsidR="00503941" w:rsidRPr="00140050">
        <w:rPr>
          <w:rFonts w:ascii="Georgia" w:hAnsi="Georgia"/>
          <w:color w:val="auto"/>
          <w:sz w:val="24"/>
          <w:szCs w:val="24"/>
          <w:lang w:val="en-GB"/>
        </w:rPr>
        <w:t xml:space="preserve">, </w:t>
      </w:r>
      <w:r w:rsidR="00546761" w:rsidRPr="00140050">
        <w:rPr>
          <w:rFonts w:ascii="Georgia" w:hAnsi="Georgia"/>
          <w:color w:val="auto"/>
          <w:sz w:val="24"/>
          <w:szCs w:val="24"/>
          <w:lang w:val="en-GB"/>
        </w:rPr>
        <w:t xml:space="preserve">they are </w:t>
      </w:r>
      <w:r w:rsidR="00E67F74" w:rsidRPr="00140050">
        <w:rPr>
          <w:rFonts w:ascii="Georgia" w:hAnsi="Georgia"/>
          <w:color w:val="auto"/>
          <w:sz w:val="24"/>
          <w:szCs w:val="24"/>
          <w:lang w:val="en-GB"/>
        </w:rPr>
        <w:t>quiet areas</w:t>
      </w:r>
      <w:r w:rsidR="00503941" w:rsidRPr="00140050">
        <w:rPr>
          <w:rFonts w:ascii="Georgia" w:hAnsi="Georgia"/>
          <w:color w:val="auto"/>
          <w:sz w:val="24"/>
          <w:szCs w:val="24"/>
          <w:lang w:val="en-GB"/>
        </w:rPr>
        <w:t>,</w:t>
      </w:r>
      <w:r w:rsidR="00E67F74" w:rsidRPr="00140050">
        <w:rPr>
          <w:rFonts w:ascii="Georgia" w:hAnsi="Georgia"/>
          <w:color w:val="auto"/>
          <w:sz w:val="24"/>
          <w:szCs w:val="24"/>
          <w:lang w:val="en-GB"/>
        </w:rPr>
        <w:t xml:space="preserve"> with</w:t>
      </w:r>
      <w:r w:rsidR="00546761" w:rsidRPr="00140050">
        <w:rPr>
          <w:rFonts w:ascii="Georgia" w:hAnsi="Georgia"/>
          <w:color w:val="auto"/>
          <w:sz w:val="24"/>
          <w:szCs w:val="24"/>
          <w:lang w:val="en-GB"/>
        </w:rPr>
        <w:t xml:space="preserve"> buildings made for and by</w:t>
      </w:r>
      <w:r w:rsidR="00E67F74" w:rsidRPr="00140050">
        <w:rPr>
          <w:rFonts w:ascii="Georgia" w:hAnsi="Georgia"/>
          <w:color w:val="auto"/>
          <w:sz w:val="24"/>
          <w:szCs w:val="24"/>
          <w:lang w:val="en-GB"/>
        </w:rPr>
        <w:t xml:space="preserve"> </w:t>
      </w:r>
      <w:r w:rsidR="00546761" w:rsidRPr="00140050">
        <w:rPr>
          <w:rFonts w:ascii="Georgia" w:hAnsi="Georgia"/>
          <w:color w:val="auto"/>
          <w:sz w:val="24"/>
          <w:szCs w:val="24"/>
          <w:lang w:val="en-GB"/>
        </w:rPr>
        <w:t>(</w:t>
      </w:r>
      <w:r w:rsidR="00E67F74" w:rsidRPr="00140050">
        <w:rPr>
          <w:rFonts w:ascii="Georgia" w:hAnsi="Georgia"/>
          <w:color w:val="auto"/>
          <w:sz w:val="24"/>
          <w:szCs w:val="24"/>
          <w:lang w:val="en-GB"/>
        </w:rPr>
        <w:t>knowledge-based</w:t>
      </w:r>
      <w:r w:rsidR="00546761" w:rsidRPr="00140050">
        <w:rPr>
          <w:rFonts w:ascii="Georgia" w:hAnsi="Georgia"/>
          <w:color w:val="auto"/>
          <w:sz w:val="24"/>
          <w:szCs w:val="24"/>
          <w:lang w:val="en-GB"/>
        </w:rPr>
        <w:t>)</w:t>
      </w:r>
      <w:r w:rsidR="00E67F74" w:rsidRPr="00140050">
        <w:rPr>
          <w:rFonts w:ascii="Georgia" w:hAnsi="Georgia"/>
          <w:color w:val="auto"/>
          <w:sz w:val="24"/>
          <w:szCs w:val="24"/>
          <w:lang w:val="en-GB"/>
        </w:rPr>
        <w:t xml:space="preserve"> companies. </w:t>
      </w:r>
      <w:r w:rsidR="00503941" w:rsidRPr="00140050">
        <w:rPr>
          <w:rFonts w:ascii="Georgia" w:hAnsi="Georgia"/>
          <w:color w:val="auto"/>
          <w:sz w:val="24"/>
          <w:szCs w:val="24"/>
          <w:lang w:val="en-GB"/>
        </w:rPr>
        <w:t>Mobility generally refers</w:t>
      </w:r>
      <w:r w:rsidR="00E47C37" w:rsidRPr="00140050">
        <w:rPr>
          <w:rFonts w:ascii="Georgia" w:hAnsi="Georgia"/>
          <w:color w:val="auto"/>
          <w:sz w:val="24"/>
          <w:szCs w:val="24"/>
          <w:lang w:val="en-GB"/>
        </w:rPr>
        <w:t xml:space="preserve"> to </w:t>
      </w:r>
      <w:r w:rsidR="00503941" w:rsidRPr="00140050">
        <w:rPr>
          <w:rFonts w:ascii="Georgia" w:hAnsi="Georgia"/>
          <w:color w:val="auto"/>
          <w:sz w:val="24"/>
          <w:szCs w:val="24"/>
          <w:lang w:val="en-GB"/>
        </w:rPr>
        <w:t>a</w:t>
      </w:r>
      <w:r w:rsidR="00E47C37" w:rsidRPr="00140050">
        <w:rPr>
          <w:rFonts w:ascii="Georgia" w:hAnsi="Georgia"/>
          <w:color w:val="auto"/>
          <w:sz w:val="24"/>
          <w:szCs w:val="24"/>
          <w:lang w:val="en-GB"/>
        </w:rPr>
        <w:t xml:space="preserve"> car-dominated urban space. </w:t>
      </w:r>
      <w:r w:rsidR="00E67F74" w:rsidRPr="00140050">
        <w:rPr>
          <w:rFonts w:ascii="Georgia" w:hAnsi="Georgia"/>
          <w:color w:val="auto"/>
          <w:sz w:val="24"/>
          <w:szCs w:val="24"/>
          <w:lang w:val="en-GB"/>
        </w:rPr>
        <w:t xml:space="preserve">Walking, nevertheless, </w:t>
      </w:r>
      <w:r w:rsidR="00E47C37" w:rsidRPr="00140050">
        <w:rPr>
          <w:rFonts w:ascii="Georgia" w:hAnsi="Georgia"/>
          <w:color w:val="auto"/>
          <w:sz w:val="24"/>
          <w:szCs w:val="24"/>
          <w:lang w:val="en-GB"/>
        </w:rPr>
        <w:t xml:space="preserve">was </w:t>
      </w:r>
      <w:r w:rsidR="00AE18CA" w:rsidRPr="00140050">
        <w:rPr>
          <w:rFonts w:ascii="Georgia" w:hAnsi="Georgia"/>
          <w:color w:val="auto"/>
          <w:sz w:val="24"/>
          <w:szCs w:val="24"/>
          <w:lang w:val="en-GB"/>
        </w:rPr>
        <w:t xml:space="preserve">often </w:t>
      </w:r>
      <w:r w:rsidR="00E67F74" w:rsidRPr="00140050">
        <w:rPr>
          <w:rFonts w:ascii="Georgia" w:hAnsi="Georgia"/>
          <w:color w:val="auto"/>
          <w:sz w:val="24"/>
          <w:szCs w:val="24"/>
          <w:lang w:val="en-GB"/>
        </w:rPr>
        <w:t>possible</w:t>
      </w:r>
      <w:r w:rsidR="00503941" w:rsidRPr="00140050">
        <w:rPr>
          <w:rFonts w:ascii="Georgia" w:hAnsi="Georgia"/>
          <w:color w:val="auto"/>
          <w:sz w:val="24"/>
          <w:szCs w:val="24"/>
          <w:lang w:val="en-GB"/>
        </w:rPr>
        <w:t>,</w:t>
      </w:r>
      <w:r w:rsidR="00E67F74" w:rsidRPr="00140050">
        <w:rPr>
          <w:rFonts w:ascii="Georgia" w:hAnsi="Georgia"/>
          <w:color w:val="auto"/>
          <w:sz w:val="24"/>
          <w:szCs w:val="24"/>
          <w:lang w:val="en-GB"/>
        </w:rPr>
        <w:t xml:space="preserve"> but </w:t>
      </w:r>
      <w:r w:rsidR="00E47C37" w:rsidRPr="00140050">
        <w:rPr>
          <w:rFonts w:ascii="Georgia" w:hAnsi="Georgia"/>
          <w:color w:val="auto"/>
          <w:sz w:val="24"/>
          <w:szCs w:val="24"/>
          <w:lang w:val="en-GB"/>
        </w:rPr>
        <w:t xml:space="preserve">it was not </w:t>
      </w:r>
      <w:r w:rsidR="00503941" w:rsidRPr="00140050">
        <w:rPr>
          <w:rFonts w:ascii="Georgia" w:hAnsi="Georgia"/>
          <w:color w:val="auto"/>
          <w:sz w:val="24"/>
          <w:szCs w:val="24"/>
          <w:lang w:val="en-GB"/>
        </w:rPr>
        <w:t>necessarily a</w:t>
      </w:r>
      <w:r w:rsidR="00E67F74" w:rsidRPr="00140050">
        <w:rPr>
          <w:rFonts w:ascii="Georgia" w:hAnsi="Georgia"/>
          <w:color w:val="auto"/>
          <w:sz w:val="24"/>
          <w:szCs w:val="24"/>
          <w:lang w:val="en-GB"/>
        </w:rPr>
        <w:t xml:space="preserve"> </w:t>
      </w:r>
      <w:r w:rsidR="00E47C37" w:rsidRPr="00140050">
        <w:rPr>
          <w:rFonts w:ascii="Georgia" w:hAnsi="Georgia"/>
          <w:color w:val="auto"/>
          <w:sz w:val="24"/>
          <w:szCs w:val="24"/>
          <w:lang w:val="en-GB"/>
        </w:rPr>
        <w:t>pleasant</w:t>
      </w:r>
      <w:r w:rsidR="00546761" w:rsidRPr="00140050">
        <w:rPr>
          <w:rFonts w:ascii="Georgia" w:hAnsi="Georgia"/>
          <w:color w:val="auto"/>
          <w:sz w:val="24"/>
          <w:szCs w:val="24"/>
          <w:lang w:val="en-GB"/>
        </w:rPr>
        <w:t xml:space="preserve"> or memorable</w:t>
      </w:r>
      <w:r w:rsidR="00E47C37" w:rsidRPr="00140050">
        <w:rPr>
          <w:rFonts w:ascii="Georgia" w:hAnsi="Georgia"/>
          <w:color w:val="auto"/>
          <w:sz w:val="24"/>
          <w:szCs w:val="24"/>
          <w:lang w:val="en-GB"/>
        </w:rPr>
        <w:t xml:space="preserve"> experience. </w:t>
      </w:r>
      <w:r w:rsidR="00546761" w:rsidRPr="00140050">
        <w:rPr>
          <w:rFonts w:ascii="Georgia" w:hAnsi="Georgia"/>
          <w:color w:val="auto"/>
          <w:sz w:val="24"/>
          <w:szCs w:val="24"/>
          <w:lang w:val="en-GB"/>
        </w:rPr>
        <w:t>W</w:t>
      </w:r>
      <w:r w:rsidR="004E39C1" w:rsidRPr="00140050">
        <w:rPr>
          <w:rFonts w:ascii="Georgia" w:hAnsi="Georgia"/>
          <w:color w:val="auto"/>
          <w:sz w:val="24"/>
          <w:szCs w:val="24"/>
          <w:lang w:val="en-GB"/>
        </w:rPr>
        <w:t xml:space="preserve">alking distances were </w:t>
      </w:r>
      <w:r w:rsidR="00546761" w:rsidRPr="00140050">
        <w:rPr>
          <w:rFonts w:ascii="Georgia" w:hAnsi="Georgia"/>
          <w:color w:val="auto"/>
          <w:sz w:val="24"/>
          <w:szCs w:val="24"/>
          <w:lang w:val="en-GB"/>
        </w:rPr>
        <w:t xml:space="preserve">also </w:t>
      </w:r>
      <w:r w:rsidR="004E39C1" w:rsidRPr="00140050">
        <w:rPr>
          <w:rFonts w:ascii="Georgia" w:hAnsi="Georgia"/>
          <w:color w:val="auto"/>
          <w:sz w:val="24"/>
          <w:szCs w:val="24"/>
          <w:lang w:val="en-GB"/>
        </w:rPr>
        <w:t xml:space="preserve">long. </w:t>
      </w:r>
      <w:r w:rsidR="00E47C37" w:rsidRPr="00140050">
        <w:rPr>
          <w:rFonts w:ascii="Georgia" w:hAnsi="Georgia"/>
          <w:color w:val="auto"/>
          <w:sz w:val="24"/>
          <w:szCs w:val="24"/>
          <w:lang w:val="en-GB"/>
        </w:rPr>
        <w:t>If multi</w:t>
      </w:r>
      <w:r w:rsidR="004F2DD1" w:rsidRPr="00140050">
        <w:rPr>
          <w:rFonts w:ascii="Georgia" w:hAnsi="Georgia"/>
          <w:color w:val="auto"/>
          <w:sz w:val="24"/>
          <w:szCs w:val="24"/>
          <w:lang w:val="en-GB"/>
        </w:rPr>
        <w:t>-</w:t>
      </w:r>
      <w:r w:rsidR="00E47C37" w:rsidRPr="00140050">
        <w:rPr>
          <w:rFonts w:ascii="Georgia" w:hAnsi="Georgia"/>
          <w:color w:val="auto"/>
          <w:sz w:val="24"/>
          <w:szCs w:val="24"/>
          <w:lang w:val="en-GB"/>
        </w:rPr>
        <w:t xml:space="preserve">modal accessibility is </w:t>
      </w:r>
      <w:r w:rsidR="00546761" w:rsidRPr="00140050">
        <w:rPr>
          <w:rFonts w:ascii="Georgia" w:hAnsi="Georgia"/>
          <w:color w:val="auto"/>
          <w:sz w:val="24"/>
          <w:szCs w:val="24"/>
          <w:lang w:val="en-GB"/>
        </w:rPr>
        <w:t>an important factor</w:t>
      </w:r>
      <w:r w:rsidR="00E47C37" w:rsidRPr="00140050">
        <w:rPr>
          <w:rFonts w:ascii="Georgia" w:hAnsi="Georgia"/>
          <w:color w:val="auto"/>
          <w:sz w:val="24"/>
          <w:szCs w:val="24"/>
          <w:lang w:val="en-GB"/>
        </w:rPr>
        <w:t xml:space="preserve"> for successful knowledge </w:t>
      </w:r>
      <w:r w:rsidR="00546761" w:rsidRPr="00140050">
        <w:rPr>
          <w:rFonts w:ascii="Georgia" w:hAnsi="Georgia"/>
          <w:color w:val="auto"/>
          <w:sz w:val="24"/>
          <w:szCs w:val="24"/>
          <w:lang w:val="en-GB"/>
        </w:rPr>
        <w:t>locations</w:t>
      </w:r>
      <w:r w:rsidR="00E47C37" w:rsidRPr="00140050">
        <w:rPr>
          <w:rFonts w:ascii="Georgia" w:hAnsi="Georgia"/>
          <w:color w:val="auto"/>
          <w:sz w:val="24"/>
          <w:szCs w:val="24"/>
          <w:lang w:val="en-GB"/>
        </w:rPr>
        <w:t>, walk</w:t>
      </w:r>
      <w:r w:rsidR="00546761" w:rsidRPr="00140050">
        <w:rPr>
          <w:rFonts w:ascii="Georgia" w:hAnsi="Georgia"/>
          <w:color w:val="auto"/>
          <w:sz w:val="24"/>
          <w:szCs w:val="24"/>
          <w:lang w:val="en-GB"/>
        </w:rPr>
        <w:t>ability</w:t>
      </w:r>
      <w:r w:rsidR="00E47C37" w:rsidRPr="00140050">
        <w:rPr>
          <w:rFonts w:ascii="Georgia" w:hAnsi="Georgia"/>
          <w:color w:val="auto"/>
          <w:sz w:val="24"/>
          <w:szCs w:val="24"/>
          <w:lang w:val="en-GB"/>
        </w:rPr>
        <w:t xml:space="preserve"> was not </w:t>
      </w:r>
      <w:r w:rsidR="00503941" w:rsidRPr="00140050">
        <w:rPr>
          <w:rFonts w:ascii="Georgia" w:hAnsi="Georgia"/>
          <w:color w:val="auto"/>
          <w:sz w:val="24"/>
          <w:szCs w:val="24"/>
          <w:lang w:val="en-GB"/>
        </w:rPr>
        <w:t>competently accounted for</w:t>
      </w:r>
      <w:r w:rsidR="00546761" w:rsidRPr="00140050">
        <w:rPr>
          <w:rFonts w:ascii="Georgia" w:hAnsi="Georgia"/>
          <w:color w:val="auto"/>
          <w:sz w:val="24"/>
          <w:szCs w:val="24"/>
          <w:lang w:val="en-GB"/>
        </w:rPr>
        <w:t xml:space="preserve"> in our case locations</w:t>
      </w:r>
      <w:r w:rsidR="00E47C37" w:rsidRPr="00140050">
        <w:rPr>
          <w:rFonts w:ascii="Georgia" w:hAnsi="Georgia"/>
          <w:color w:val="auto"/>
          <w:sz w:val="24"/>
          <w:szCs w:val="24"/>
          <w:lang w:val="en-GB"/>
        </w:rPr>
        <w:t xml:space="preserve">. </w:t>
      </w:r>
    </w:p>
    <w:p w:rsidR="00AE18CA" w:rsidRPr="00140050" w:rsidRDefault="00AE18CA" w:rsidP="003A41F4">
      <w:pPr>
        <w:spacing w:line="240" w:lineRule="auto"/>
        <w:jc w:val="both"/>
        <w:rPr>
          <w:rFonts w:ascii="Georgia" w:hAnsi="Georgia"/>
          <w:color w:val="auto"/>
          <w:sz w:val="24"/>
          <w:szCs w:val="24"/>
          <w:lang w:val="en-GB"/>
        </w:rPr>
      </w:pPr>
    </w:p>
    <w:p w:rsidR="00E47C37" w:rsidRPr="00140050" w:rsidRDefault="00E47C37" w:rsidP="003A41F4">
      <w:pPr>
        <w:spacing w:line="240" w:lineRule="auto"/>
        <w:jc w:val="both"/>
        <w:rPr>
          <w:rFonts w:ascii="Georgia" w:hAnsi="Georgia"/>
          <w:color w:val="auto"/>
          <w:lang w:val="en-GB"/>
        </w:rPr>
      </w:pPr>
      <w:r w:rsidRPr="00140050">
        <w:rPr>
          <w:rFonts w:ascii="Georgia" w:hAnsi="Georgia"/>
          <w:color w:val="auto"/>
          <w:lang w:val="en-GB"/>
        </w:rPr>
        <w:t xml:space="preserve">Table </w:t>
      </w:r>
      <w:r w:rsidR="004E39C1" w:rsidRPr="00140050">
        <w:rPr>
          <w:rFonts w:ascii="Georgia" w:hAnsi="Georgia"/>
          <w:color w:val="auto"/>
          <w:lang w:val="en-GB"/>
        </w:rPr>
        <w:t>2</w:t>
      </w:r>
      <w:r w:rsidRPr="00140050">
        <w:rPr>
          <w:rFonts w:ascii="Georgia" w:hAnsi="Georgia"/>
          <w:color w:val="auto"/>
          <w:lang w:val="en-GB"/>
        </w:rPr>
        <w:t xml:space="preserve">. The </w:t>
      </w:r>
      <w:r w:rsidR="00DD79D2" w:rsidRPr="00140050">
        <w:rPr>
          <w:rFonts w:ascii="Georgia" w:hAnsi="Georgia"/>
          <w:color w:val="auto"/>
          <w:lang w:val="en-GB"/>
        </w:rPr>
        <w:t>summary categories</w:t>
      </w:r>
      <w:r w:rsidRPr="00140050">
        <w:rPr>
          <w:rFonts w:ascii="Georgia" w:hAnsi="Georgia"/>
          <w:color w:val="auto"/>
          <w:lang w:val="en-GB"/>
        </w:rPr>
        <w:t xml:space="preserve"> of the </w:t>
      </w:r>
      <w:r w:rsidR="00DD79D2" w:rsidRPr="00140050">
        <w:rPr>
          <w:rFonts w:ascii="Georgia" w:hAnsi="Georgia"/>
          <w:color w:val="auto"/>
          <w:lang w:val="en-GB"/>
        </w:rPr>
        <w:t>photograph contents</w:t>
      </w:r>
      <w:r w:rsidRPr="00140050">
        <w:rPr>
          <w:rFonts w:ascii="Georgia" w:hAnsi="Georgia"/>
          <w:color w:val="auto"/>
          <w:lang w:val="en-GB"/>
        </w:rPr>
        <w:t>.</w:t>
      </w:r>
    </w:p>
    <w:p w:rsidR="00DD79D2" w:rsidRPr="00140050" w:rsidRDefault="00DD79D2" w:rsidP="003A41F4">
      <w:pPr>
        <w:spacing w:line="240" w:lineRule="auto"/>
        <w:jc w:val="both"/>
        <w:rPr>
          <w:rFonts w:ascii="Georgia" w:hAnsi="Georgia"/>
          <w:color w:val="auto"/>
          <w:lang w:val="en-GB"/>
        </w:rPr>
      </w:pPr>
    </w:p>
    <w:tbl>
      <w:tblPr>
        <w:tblStyle w:val="TaulukkoRuudukko"/>
        <w:tblW w:w="0" w:type="auto"/>
        <w:tblInd w:w="108" w:type="dxa"/>
        <w:tblLook w:val="04A0"/>
      </w:tblPr>
      <w:tblGrid>
        <w:gridCol w:w="3164"/>
        <w:gridCol w:w="2752"/>
        <w:gridCol w:w="3326"/>
      </w:tblGrid>
      <w:tr w:rsidR="00E47C37" w:rsidRPr="00140050" w:rsidTr="00B01AD3">
        <w:tc>
          <w:tcPr>
            <w:tcW w:w="3164" w:type="dxa"/>
          </w:tcPr>
          <w:p w:rsidR="00E47C37" w:rsidRPr="00140050" w:rsidRDefault="00E47C37" w:rsidP="003A41F4">
            <w:pPr>
              <w:rPr>
                <w:rFonts w:ascii="Georgia" w:hAnsi="Georgia"/>
                <w:b/>
                <w:color w:val="auto"/>
                <w:lang w:val="en-GB"/>
              </w:rPr>
            </w:pPr>
            <w:r w:rsidRPr="00140050">
              <w:rPr>
                <w:rFonts w:ascii="Georgia" w:hAnsi="Georgia"/>
                <w:b/>
                <w:color w:val="auto"/>
                <w:lang w:val="en-GB"/>
              </w:rPr>
              <w:t>Positive elements</w:t>
            </w:r>
          </w:p>
        </w:tc>
        <w:tc>
          <w:tcPr>
            <w:tcW w:w="2752" w:type="dxa"/>
          </w:tcPr>
          <w:p w:rsidR="00E47C37" w:rsidRPr="00140050" w:rsidRDefault="00E47C37" w:rsidP="003A41F4">
            <w:pPr>
              <w:rPr>
                <w:rFonts w:ascii="Georgia" w:hAnsi="Georgia"/>
                <w:b/>
                <w:color w:val="auto"/>
                <w:lang w:val="en-GB"/>
              </w:rPr>
            </w:pPr>
            <w:r w:rsidRPr="00140050">
              <w:rPr>
                <w:rFonts w:ascii="Georgia" w:hAnsi="Georgia"/>
                <w:b/>
                <w:color w:val="auto"/>
                <w:lang w:val="en-GB"/>
              </w:rPr>
              <w:t>Negative elements</w:t>
            </w:r>
          </w:p>
        </w:tc>
        <w:tc>
          <w:tcPr>
            <w:tcW w:w="3326" w:type="dxa"/>
          </w:tcPr>
          <w:p w:rsidR="00E47C37" w:rsidRPr="00140050" w:rsidRDefault="00E47C37" w:rsidP="003A41F4">
            <w:pPr>
              <w:rPr>
                <w:rFonts w:ascii="Georgia" w:hAnsi="Georgia"/>
                <w:b/>
                <w:color w:val="auto"/>
                <w:lang w:val="en-GB"/>
              </w:rPr>
            </w:pPr>
            <w:r w:rsidRPr="00140050">
              <w:rPr>
                <w:rFonts w:ascii="Georgia" w:hAnsi="Georgia"/>
                <w:b/>
                <w:color w:val="auto"/>
                <w:lang w:val="en-GB"/>
              </w:rPr>
              <w:t>Contradictory elements</w:t>
            </w:r>
          </w:p>
        </w:tc>
      </w:tr>
      <w:tr w:rsidR="00E47C37" w:rsidRPr="00925D7E" w:rsidTr="00B01AD3">
        <w:tc>
          <w:tcPr>
            <w:tcW w:w="3164" w:type="dxa"/>
          </w:tcPr>
          <w:p w:rsidR="00E47C37" w:rsidRPr="00140050" w:rsidRDefault="00E47C37" w:rsidP="003A41F4">
            <w:pPr>
              <w:rPr>
                <w:rFonts w:ascii="Georgia" w:hAnsi="Georgia"/>
                <w:color w:val="auto"/>
                <w:lang w:val="en-GB"/>
              </w:rPr>
            </w:pPr>
            <w:r w:rsidRPr="00140050">
              <w:rPr>
                <w:rFonts w:ascii="Georgia" w:hAnsi="Georgia"/>
                <w:color w:val="auto"/>
                <w:lang w:val="en-GB"/>
              </w:rPr>
              <w:t xml:space="preserve">Walkability, public transportation (e.g. </w:t>
            </w:r>
            <w:r w:rsidR="00503941" w:rsidRPr="00140050">
              <w:rPr>
                <w:rFonts w:ascii="Georgia" w:hAnsi="Georgia"/>
                <w:color w:val="auto"/>
                <w:lang w:val="en-GB"/>
              </w:rPr>
              <w:t>footpath,</w:t>
            </w:r>
            <w:r w:rsidRPr="00140050">
              <w:rPr>
                <w:rFonts w:ascii="Georgia" w:hAnsi="Georgia"/>
                <w:color w:val="auto"/>
                <w:lang w:val="en-GB"/>
              </w:rPr>
              <w:t xml:space="preserve"> cycle l</w:t>
            </w:r>
            <w:r w:rsidR="00503941" w:rsidRPr="00140050">
              <w:rPr>
                <w:rFonts w:ascii="Georgia" w:hAnsi="Georgia"/>
                <w:color w:val="auto"/>
                <w:lang w:val="en-GB"/>
              </w:rPr>
              <w:t>a</w:t>
            </w:r>
            <w:r w:rsidRPr="00140050">
              <w:rPr>
                <w:rFonts w:ascii="Georgia" w:hAnsi="Georgia"/>
                <w:color w:val="auto"/>
                <w:lang w:val="en-GB"/>
              </w:rPr>
              <w:t>ne, bus or tram stop)</w:t>
            </w:r>
          </w:p>
        </w:tc>
        <w:tc>
          <w:tcPr>
            <w:tcW w:w="2752" w:type="dxa"/>
          </w:tcPr>
          <w:p w:rsidR="00E47C37" w:rsidRPr="00140050" w:rsidRDefault="00E47C37" w:rsidP="003A41F4">
            <w:pPr>
              <w:rPr>
                <w:rFonts w:ascii="Georgia" w:hAnsi="Georgia"/>
                <w:color w:val="auto"/>
                <w:lang w:val="en-GB"/>
              </w:rPr>
            </w:pPr>
            <w:r w:rsidRPr="00140050">
              <w:rPr>
                <w:rFonts w:ascii="Georgia" w:hAnsi="Georgia"/>
                <w:color w:val="auto"/>
                <w:lang w:val="en-GB"/>
              </w:rPr>
              <w:t>Car-dominant spaces (e.g. parking lots and halls, motorway)</w:t>
            </w:r>
          </w:p>
        </w:tc>
        <w:tc>
          <w:tcPr>
            <w:tcW w:w="3326" w:type="dxa"/>
          </w:tcPr>
          <w:p w:rsidR="00E47C37" w:rsidRPr="00140050" w:rsidRDefault="00E47C37" w:rsidP="003A41F4">
            <w:pPr>
              <w:rPr>
                <w:rFonts w:ascii="Georgia" w:hAnsi="Georgia"/>
                <w:color w:val="auto"/>
                <w:lang w:val="en-GB"/>
              </w:rPr>
            </w:pPr>
            <w:r w:rsidRPr="00140050">
              <w:rPr>
                <w:rFonts w:ascii="Georgia" w:hAnsi="Georgia"/>
                <w:color w:val="auto"/>
                <w:lang w:val="en-GB"/>
              </w:rPr>
              <w:t>Changes (e.g. construction site, empty office space)</w:t>
            </w:r>
          </w:p>
        </w:tc>
      </w:tr>
      <w:tr w:rsidR="00E47C37" w:rsidRPr="00925D7E" w:rsidTr="00B01AD3">
        <w:tc>
          <w:tcPr>
            <w:tcW w:w="3164" w:type="dxa"/>
          </w:tcPr>
          <w:p w:rsidR="00E47C37" w:rsidRPr="00140050" w:rsidRDefault="00E47C37" w:rsidP="003A41F4">
            <w:pPr>
              <w:rPr>
                <w:rFonts w:ascii="Georgia" w:hAnsi="Georgia"/>
                <w:color w:val="auto"/>
                <w:lang w:val="en-GB"/>
              </w:rPr>
            </w:pPr>
            <w:r w:rsidRPr="00140050">
              <w:rPr>
                <w:rFonts w:ascii="Georgia" w:hAnsi="Georgia"/>
                <w:color w:val="auto"/>
                <w:lang w:val="en-GB"/>
              </w:rPr>
              <w:t>Special characteristics (e.g. old factory, art work, fine architecture)</w:t>
            </w:r>
          </w:p>
        </w:tc>
        <w:tc>
          <w:tcPr>
            <w:tcW w:w="2752" w:type="dxa"/>
          </w:tcPr>
          <w:p w:rsidR="00E47C37" w:rsidRPr="00140050" w:rsidRDefault="00E47C37" w:rsidP="003A41F4">
            <w:pPr>
              <w:rPr>
                <w:rFonts w:ascii="Georgia" w:hAnsi="Georgia"/>
                <w:color w:val="auto"/>
                <w:lang w:val="en-GB"/>
              </w:rPr>
            </w:pPr>
            <w:r w:rsidRPr="00140050">
              <w:rPr>
                <w:rFonts w:ascii="Georgia" w:hAnsi="Georgia"/>
                <w:color w:val="auto"/>
                <w:lang w:val="en-GB"/>
              </w:rPr>
              <w:t>Disrepair (e.g. collapsed fence, outdated advertising boards, borders (e.g. fences, security cameras)</w:t>
            </w:r>
          </w:p>
        </w:tc>
        <w:tc>
          <w:tcPr>
            <w:tcW w:w="3326" w:type="dxa"/>
          </w:tcPr>
          <w:p w:rsidR="00E47C37" w:rsidRPr="00140050" w:rsidRDefault="00E47C37" w:rsidP="003A41F4">
            <w:pPr>
              <w:rPr>
                <w:rFonts w:ascii="Georgia" w:hAnsi="Georgia"/>
                <w:color w:val="auto"/>
                <w:lang w:val="en-GB"/>
              </w:rPr>
            </w:pPr>
            <w:r w:rsidRPr="00140050">
              <w:rPr>
                <w:rFonts w:ascii="Georgia" w:hAnsi="Georgia"/>
                <w:color w:val="auto"/>
                <w:lang w:val="en-GB"/>
              </w:rPr>
              <w:t>Space for action (e.g. stairs, places to sit down, wharf)</w:t>
            </w:r>
          </w:p>
        </w:tc>
      </w:tr>
      <w:tr w:rsidR="00E47C37" w:rsidRPr="00925D7E" w:rsidTr="00B01AD3">
        <w:tc>
          <w:tcPr>
            <w:tcW w:w="3164" w:type="dxa"/>
          </w:tcPr>
          <w:p w:rsidR="00E47C37" w:rsidRPr="00140050" w:rsidRDefault="00E47C37" w:rsidP="003A41F4">
            <w:pPr>
              <w:rPr>
                <w:rFonts w:ascii="Georgia" w:hAnsi="Georgia"/>
                <w:color w:val="auto"/>
                <w:lang w:val="en-GB"/>
              </w:rPr>
            </w:pPr>
            <w:r w:rsidRPr="00140050">
              <w:rPr>
                <w:rFonts w:ascii="Georgia" w:hAnsi="Georgia"/>
                <w:color w:val="auto"/>
                <w:lang w:val="en-GB"/>
              </w:rPr>
              <w:t>Nature (e.g. sea, trees, plants)</w:t>
            </w:r>
          </w:p>
        </w:tc>
        <w:tc>
          <w:tcPr>
            <w:tcW w:w="2752" w:type="dxa"/>
          </w:tcPr>
          <w:p w:rsidR="00E47C37" w:rsidRPr="00140050" w:rsidRDefault="00E47C37" w:rsidP="003A41F4">
            <w:pPr>
              <w:rPr>
                <w:rFonts w:ascii="Georgia" w:hAnsi="Georgia"/>
                <w:color w:val="auto"/>
                <w:lang w:val="en-GB"/>
              </w:rPr>
            </w:pPr>
          </w:p>
        </w:tc>
        <w:tc>
          <w:tcPr>
            <w:tcW w:w="3326" w:type="dxa"/>
          </w:tcPr>
          <w:p w:rsidR="00E47C37" w:rsidRPr="00140050" w:rsidRDefault="00E47C37" w:rsidP="003A41F4">
            <w:pPr>
              <w:rPr>
                <w:rFonts w:ascii="Georgia" w:hAnsi="Georgia"/>
                <w:color w:val="auto"/>
                <w:lang w:val="en-GB"/>
              </w:rPr>
            </w:pPr>
          </w:p>
        </w:tc>
      </w:tr>
    </w:tbl>
    <w:p w:rsidR="00F639C2" w:rsidRPr="00140050" w:rsidRDefault="00F639C2" w:rsidP="003A41F4">
      <w:pPr>
        <w:spacing w:line="240" w:lineRule="auto"/>
        <w:jc w:val="both"/>
        <w:rPr>
          <w:rFonts w:ascii="Georgia" w:hAnsi="Georgia"/>
          <w:color w:val="auto"/>
          <w:lang w:val="en-GB"/>
        </w:rPr>
      </w:pPr>
    </w:p>
    <w:p w:rsidR="00C774DA" w:rsidRPr="00140050" w:rsidRDefault="00C774DA" w:rsidP="003A41F4">
      <w:pPr>
        <w:spacing w:line="240" w:lineRule="auto"/>
        <w:jc w:val="both"/>
        <w:rPr>
          <w:rFonts w:ascii="Georgia" w:hAnsi="Georgia"/>
          <w:color w:val="auto"/>
          <w:sz w:val="24"/>
          <w:lang w:val="en-GB"/>
        </w:rPr>
      </w:pPr>
    </w:p>
    <w:p w:rsidR="00C774DA" w:rsidRPr="00140050" w:rsidRDefault="00C774DA"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 xml:space="preserve">Table 2 indicates that there are several positive visual elements in our case data. They are often related to the natural environment and green areas. Negative visual elements were related to urban disrepair and the dominance of cars. We consider one important aspect to be the maintenance question: urban spaces degenerate quickly if maintenance of buildings and e.g. parks is neglected. This often results from property ownership changes. The positive place experiences are gained through combination of well maintained urban spaces. This is also a challenge for practical monitoring and quality assurance of build environments in general. Thus, knowledge-based environments also included potential targets of development. A prominent aspect is related to vacant urban space (empty office space, vacant public space), which could be taken into use. As urban planning and design have difficulties in dealing with social, economic and ecological urban crisis, different forms of temporary urbanism may help to handle these difficulties (Tardiveau &amp; Mallo 2014: 456), by providing savings and increasing attractiveness. </w:t>
      </w:r>
    </w:p>
    <w:p w:rsidR="00C774DA" w:rsidRPr="00140050" w:rsidRDefault="00C774DA" w:rsidP="003A41F4">
      <w:pPr>
        <w:spacing w:line="240" w:lineRule="auto"/>
        <w:jc w:val="both"/>
        <w:rPr>
          <w:rFonts w:ascii="Georgia" w:hAnsi="Georgia"/>
          <w:color w:val="auto"/>
          <w:sz w:val="24"/>
          <w:lang w:val="en-GB"/>
        </w:rPr>
      </w:pPr>
    </w:p>
    <w:p w:rsidR="0002395A" w:rsidRPr="00140050" w:rsidRDefault="00A54F01" w:rsidP="003A41F4">
      <w:pPr>
        <w:spacing w:line="240" w:lineRule="auto"/>
        <w:jc w:val="both"/>
        <w:rPr>
          <w:rFonts w:ascii="Georgia" w:hAnsi="Georgia"/>
          <w:color w:val="auto"/>
          <w:sz w:val="24"/>
          <w:szCs w:val="24"/>
          <w:lang w:val="en-GB"/>
        </w:rPr>
      </w:pPr>
      <w:r w:rsidRPr="00140050">
        <w:rPr>
          <w:rFonts w:ascii="Georgia" w:hAnsi="Georgia"/>
          <w:color w:val="auto"/>
          <w:sz w:val="24"/>
          <w:lang w:val="en-GB"/>
        </w:rPr>
        <w:t>Drawing on discussions revolving around urban design, t</w:t>
      </w:r>
      <w:r w:rsidR="007A3520" w:rsidRPr="00140050">
        <w:rPr>
          <w:rFonts w:ascii="Georgia" w:hAnsi="Georgia"/>
          <w:color w:val="auto"/>
          <w:sz w:val="24"/>
          <w:lang w:val="en-GB"/>
        </w:rPr>
        <w:t>h</w:t>
      </w:r>
      <w:r w:rsidR="00AA1183" w:rsidRPr="00140050">
        <w:rPr>
          <w:rFonts w:ascii="Georgia" w:hAnsi="Georgia"/>
          <w:color w:val="auto"/>
          <w:sz w:val="24"/>
          <w:lang w:val="en-GB"/>
        </w:rPr>
        <w:t xml:space="preserve">is paper studied </w:t>
      </w:r>
      <w:r w:rsidR="000B4FD2" w:rsidRPr="00140050">
        <w:rPr>
          <w:rFonts w:ascii="Georgia" w:hAnsi="Georgia"/>
          <w:color w:val="auto"/>
          <w:sz w:val="24"/>
          <w:lang w:val="en-GB"/>
        </w:rPr>
        <w:t xml:space="preserve">the </w:t>
      </w:r>
      <w:r w:rsidR="001407FE" w:rsidRPr="00140050">
        <w:rPr>
          <w:rFonts w:ascii="Georgia" w:hAnsi="Georgia"/>
          <w:color w:val="auto"/>
          <w:sz w:val="24"/>
          <w:lang w:val="en-GB"/>
        </w:rPr>
        <w:t xml:space="preserve">physical environment and </w:t>
      </w:r>
      <w:r w:rsidR="00C05DC6" w:rsidRPr="00140050">
        <w:rPr>
          <w:rFonts w:ascii="Georgia" w:hAnsi="Georgia"/>
          <w:color w:val="auto"/>
          <w:sz w:val="24"/>
          <w:lang w:val="en-GB"/>
        </w:rPr>
        <w:t>urban design elements</w:t>
      </w:r>
      <w:r w:rsidR="008B33CA" w:rsidRPr="00140050">
        <w:rPr>
          <w:rFonts w:ascii="Georgia" w:hAnsi="Georgia"/>
          <w:color w:val="auto"/>
          <w:sz w:val="24"/>
          <w:lang w:val="en-GB"/>
        </w:rPr>
        <w:t xml:space="preserve"> in knowledge-</w:t>
      </w:r>
      <w:r w:rsidR="00C05DC6" w:rsidRPr="00140050">
        <w:rPr>
          <w:rFonts w:ascii="Georgia" w:hAnsi="Georgia"/>
          <w:color w:val="auto"/>
          <w:sz w:val="24"/>
          <w:lang w:val="en-GB"/>
        </w:rPr>
        <w:t>based</w:t>
      </w:r>
      <w:r w:rsidR="008B33CA" w:rsidRPr="00140050">
        <w:rPr>
          <w:rFonts w:ascii="Georgia" w:hAnsi="Georgia"/>
          <w:color w:val="auto"/>
          <w:sz w:val="24"/>
          <w:lang w:val="en-GB"/>
        </w:rPr>
        <w:t xml:space="preserve"> environments in the H</w:t>
      </w:r>
      <w:r w:rsidR="00B9361B" w:rsidRPr="00140050">
        <w:rPr>
          <w:rFonts w:ascii="Georgia" w:hAnsi="Georgia"/>
          <w:color w:val="auto"/>
          <w:sz w:val="24"/>
          <w:lang w:val="en-GB"/>
        </w:rPr>
        <w:t>MA</w:t>
      </w:r>
      <w:r w:rsidR="008B33CA" w:rsidRPr="00140050">
        <w:rPr>
          <w:rFonts w:ascii="Georgia" w:hAnsi="Georgia"/>
          <w:color w:val="auto"/>
          <w:sz w:val="24"/>
          <w:lang w:val="en-GB"/>
        </w:rPr>
        <w:t>.</w:t>
      </w:r>
      <w:r w:rsidRPr="00140050">
        <w:rPr>
          <w:rFonts w:ascii="Georgia" w:hAnsi="Georgia"/>
          <w:color w:val="auto"/>
          <w:sz w:val="24"/>
          <w:lang w:val="en-GB"/>
        </w:rPr>
        <w:t xml:space="preserve"> </w:t>
      </w:r>
      <w:r w:rsidR="00AA1183" w:rsidRPr="00140050">
        <w:rPr>
          <w:rFonts w:ascii="Georgia" w:hAnsi="Georgia"/>
          <w:color w:val="auto"/>
          <w:sz w:val="24"/>
          <w:lang w:val="en-GB"/>
        </w:rPr>
        <w:t>While local buzz is salient for creative knowledge-based business</w:t>
      </w:r>
      <w:r w:rsidR="00C838D5" w:rsidRPr="00140050">
        <w:rPr>
          <w:rFonts w:ascii="Georgia" w:hAnsi="Georgia"/>
          <w:color w:val="auto"/>
          <w:sz w:val="24"/>
          <w:lang w:val="en-GB"/>
        </w:rPr>
        <w:t>,</w:t>
      </w:r>
      <w:r w:rsidR="00AA1183" w:rsidRPr="00140050">
        <w:rPr>
          <w:rFonts w:ascii="Georgia" w:hAnsi="Georgia"/>
          <w:color w:val="auto"/>
          <w:sz w:val="24"/>
          <w:lang w:val="en-GB"/>
        </w:rPr>
        <w:t xml:space="preserve"> </w:t>
      </w:r>
      <w:r w:rsidR="005749E5" w:rsidRPr="00140050">
        <w:rPr>
          <w:rFonts w:ascii="Georgia" w:hAnsi="Georgia"/>
          <w:color w:val="auto"/>
          <w:sz w:val="24"/>
          <w:lang w:val="en-GB"/>
        </w:rPr>
        <w:t>the</w:t>
      </w:r>
      <w:r w:rsidR="007B42C2" w:rsidRPr="00140050">
        <w:rPr>
          <w:rFonts w:ascii="Georgia" w:hAnsi="Georgia"/>
          <w:color w:val="auto"/>
          <w:sz w:val="24"/>
          <w:lang w:val="en-GB"/>
        </w:rPr>
        <w:t xml:space="preserve"> knowledge</w:t>
      </w:r>
      <w:r w:rsidR="005749E5" w:rsidRPr="00140050">
        <w:rPr>
          <w:rFonts w:ascii="Georgia" w:hAnsi="Georgia"/>
          <w:color w:val="auto"/>
          <w:sz w:val="24"/>
          <w:lang w:val="en-GB"/>
        </w:rPr>
        <w:t>-based</w:t>
      </w:r>
      <w:r w:rsidRPr="00140050">
        <w:rPr>
          <w:rFonts w:ascii="Georgia" w:hAnsi="Georgia"/>
          <w:color w:val="auto"/>
          <w:sz w:val="24"/>
          <w:lang w:val="en-GB"/>
        </w:rPr>
        <w:t xml:space="preserve"> environments </w:t>
      </w:r>
      <w:r w:rsidR="005749E5" w:rsidRPr="00140050">
        <w:rPr>
          <w:rFonts w:ascii="Georgia" w:hAnsi="Georgia"/>
          <w:color w:val="auto"/>
          <w:sz w:val="24"/>
          <w:lang w:val="en-GB"/>
        </w:rPr>
        <w:t xml:space="preserve">studied </w:t>
      </w:r>
      <w:r w:rsidRPr="00140050">
        <w:rPr>
          <w:rFonts w:ascii="Georgia" w:hAnsi="Georgia"/>
          <w:color w:val="auto"/>
          <w:sz w:val="24"/>
          <w:lang w:val="en-GB"/>
        </w:rPr>
        <w:t xml:space="preserve">here were </w:t>
      </w:r>
      <w:r w:rsidR="0003450E" w:rsidRPr="00140050">
        <w:rPr>
          <w:rFonts w:ascii="Georgia" w:hAnsi="Georgia"/>
          <w:color w:val="auto"/>
          <w:sz w:val="24"/>
          <w:lang w:val="en-GB"/>
        </w:rPr>
        <w:t>not v</w:t>
      </w:r>
      <w:r w:rsidR="004E39C1" w:rsidRPr="00140050">
        <w:rPr>
          <w:rFonts w:ascii="Georgia" w:hAnsi="Georgia"/>
          <w:color w:val="auto"/>
          <w:sz w:val="24"/>
          <w:lang w:val="en-GB"/>
        </w:rPr>
        <w:t>ery vibrant social environments</w:t>
      </w:r>
      <w:r w:rsidR="00AA1183" w:rsidRPr="00140050">
        <w:rPr>
          <w:rFonts w:ascii="Georgia" w:hAnsi="Georgia"/>
          <w:color w:val="auto"/>
          <w:sz w:val="24"/>
          <w:lang w:val="en-GB"/>
        </w:rPr>
        <w:t>.</w:t>
      </w:r>
      <w:r w:rsidR="0002395A" w:rsidRPr="00140050">
        <w:rPr>
          <w:rFonts w:ascii="Georgia" w:hAnsi="Georgia"/>
          <w:color w:val="auto"/>
          <w:sz w:val="24"/>
          <w:lang w:val="en-GB"/>
        </w:rPr>
        <w:t xml:space="preserve"> </w:t>
      </w:r>
      <w:r w:rsidR="004E39C1" w:rsidRPr="00140050">
        <w:rPr>
          <w:rFonts w:ascii="Georgia" w:hAnsi="Georgia"/>
          <w:color w:val="auto"/>
          <w:sz w:val="24"/>
          <w:lang w:val="en-GB"/>
        </w:rPr>
        <w:t xml:space="preserve">This finding implies that companies </w:t>
      </w:r>
      <w:r w:rsidR="00B9361B" w:rsidRPr="00140050">
        <w:rPr>
          <w:rFonts w:ascii="Georgia" w:hAnsi="Georgia"/>
          <w:color w:val="auto"/>
          <w:sz w:val="24"/>
          <w:lang w:val="en-GB"/>
        </w:rPr>
        <w:t>are</w:t>
      </w:r>
      <w:r w:rsidR="004E39C1" w:rsidRPr="00140050">
        <w:rPr>
          <w:rFonts w:ascii="Georgia" w:hAnsi="Georgia"/>
          <w:color w:val="auto"/>
          <w:sz w:val="24"/>
          <w:lang w:val="en-GB"/>
        </w:rPr>
        <w:t xml:space="preserve"> no</w:t>
      </w:r>
      <w:r w:rsidR="0002395A" w:rsidRPr="00140050">
        <w:rPr>
          <w:rFonts w:ascii="Georgia" w:hAnsi="Georgia"/>
          <w:color w:val="auto"/>
          <w:sz w:val="24"/>
          <w:lang w:val="en-GB"/>
        </w:rPr>
        <w:t xml:space="preserve">t </w:t>
      </w:r>
      <w:r w:rsidR="00B9361B" w:rsidRPr="00140050">
        <w:rPr>
          <w:rFonts w:ascii="Georgia" w:hAnsi="Georgia"/>
          <w:color w:val="auto"/>
          <w:sz w:val="24"/>
          <w:lang w:val="en-GB"/>
        </w:rPr>
        <w:t>overly</w:t>
      </w:r>
      <w:r w:rsidR="0002395A" w:rsidRPr="00140050">
        <w:rPr>
          <w:rFonts w:ascii="Georgia" w:hAnsi="Georgia"/>
          <w:color w:val="auto"/>
          <w:sz w:val="24"/>
          <w:lang w:val="en-GB"/>
        </w:rPr>
        <w:t xml:space="preserve"> dependent on the social</w:t>
      </w:r>
      <w:r w:rsidR="00EA5971" w:rsidRPr="00140050">
        <w:rPr>
          <w:rFonts w:ascii="Georgia" w:hAnsi="Georgia"/>
          <w:color w:val="auto"/>
          <w:sz w:val="24"/>
          <w:lang w:val="en-GB"/>
        </w:rPr>
        <w:t>-spatial</w:t>
      </w:r>
      <w:r w:rsidR="004E39C1" w:rsidRPr="00140050">
        <w:rPr>
          <w:rFonts w:ascii="Georgia" w:hAnsi="Georgia"/>
          <w:color w:val="auto"/>
          <w:sz w:val="24"/>
          <w:lang w:val="en-GB"/>
        </w:rPr>
        <w:t xml:space="preserve"> environment</w:t>
      </w:r>
      <w:r w:rsidR="00936DBA" w:rsidRPr="00140050">
        <w:rPr>
          <w:rFonts w:ascii="Georgia" w:hAnsi="Georgia"/>
          <w:color w:val="auto"/>
          <w:sz w:val="24"/>
          <w:lang w:val="en-GB"/>
        </w:rPr>
        <w:t xml:space="preserve">. </w:t>
      </w:r>
      <w:r w:rsidR="004E39C1" w:rsidRPr="00140050">
        <w:rPr>
          <w:rFonts w:ascii="Georgia" w:hAnsi="Georgia"/>
          <w:color w:val="auto"/>
          <w:sz w:val="24"/>
          <w:lang w:val="en-GB"/>
        </w:rPr>
        <w:t>However, while kno</w:t>
      </w:r>
      <w:r w:rsidR="00936DBA" w:rsidRPr="00140050">
        <w:rPr>
          <w:rFonts w:ascii="Georgia" w:hAnsi="Georgia"/>
          <w:color w:val="auto"/>
          <w:sz w:val="24"/>
          <w:lang w:val="en-GB"/>
        </w:rPr>
        <w:t>wledge-based agglomerations</w:t>
      </w:r>
      <w:r w:rsidR="0002395A" w:rsidRPr="00140050">
        <w:rPr>
          <w:rFonts w:ascii="Georgia" w:hAnsi="Georgia"/>
          <w:color w:val="auto"/>
          <w:sz w:val="24"/>
          <w:lang w:val="en-GB"/>
        </w:rPr>
        <w:t xml:space="preserve"> </w:t>
      </w:r>
      <w:r w:rsidR="004E39C1" w:rsidRPr="00140050">
        <w:rPr>
          <w:rFonts w:ascii="Georgia" w:hAnsi="Georgia"/>
          <w:color w:val="auto"/>
          <w:sz w:val="24"/>
          <w:lang w:val="en-GB"/>
        </w:rPr>
        <w:t>compet</w:t>
      </w:r>
      <w:r w:rsidR="000B4FD2" w:rsidRPr="00140050">
        <w:rPr>
          <w:rFonts w:ascii="Georgia" w:hAnsi="Georgia"/>
          <w:color w:val="auto"/>
          <w:sz w:val="24"/>
          <w:lang w:val="en-GB"/>
        </w:rPr>
        <w:t>e</w:t>
      </w:r>
      <w:r w:rsidR="004E39C1" w:rsidRPr="00140050">
        <w:rPr>
          <w:rFonts w:ascii="Georgia" w:hAnsi="Georgia"/>
          <w:color w:val="auto"/>
          <w:sz w:val="24"/>
          <w:lang w:val="en-GB"/>
        </w:rPr>
        <w:t xml:space="preserve"> </w:t>
      </w:r>
      <w:r w:rsidR="000B4FD2" w:rsidRPr="00140050">
        <w:rPr>
          <w:rFonts w:ascii="Georgia" w:hAnsi="Georgia"/>
          <w:color w:val="auto"/>
          <w:sz w:val="24"/>
          <w:lang w:val="en-GB"/>
        </w:rPr>
        <w:t xml:space="preserve">for </w:t>
      </w:r>
      <w:r w:rsidR="00B9361B" w:rsidRPr="00140050">
        <w:rPr>
          <w:rFonts w:ascii="Georgia" w:hAnsi="Georgia"/>
          <w:color w:val="auto"/>
          <w:sz w:val="24"/>
          <w:lang w:val="en-GB"/>
        </w:rPr>
        <w:t>skilled</w:t>
      </w:r>
      <w:r w:rsidR="004E39C1" w:rsidRPr="00140050">
        <w:rPr>
          <w:rFonts w:ascii="Georgia" w:hAnsi="Georgia"/>
          <w:color w:val="auto"/>
          <w:sz w:val="24"/>
          <w:lang w:val="en-GB"/>
        </w:rPr>
        <w:t xml:space="preserve"> workers, </w:t>
      </w:r>
      <w:r w:rsidR="000B4FD2" w:rsidRPr="00140050">
        <w:rPr>
          <w:rFonts w:ascii="Georgia" w:hAnsi="Georgia"/>
          <w:color w:val="auto"/>
          <w:sz w:val="24"/>
          <w:lang w:val="en-GB"/>
        </w:rPr>
        <w:t xml:space="preserve">the </w:t>
      </w:r>
      <w:r w:rsidR="004E39C1" w:rsidRPr="00140050">
        <w:rPr>
          <w:rFonts w:ascii="Georgia" w:hAnsi="Georgia"/>
          <w:color w:val="auto"/>
          <w:sz w:val="24"/>
          <w:lang w:val="en-GB"/>
        </w:rPr>
        <w:t>built</w:t>
      </w:r>
      <w:r w:rsidR="000B4FD2" w:rsidRPr="00140050">
        <w:rPr>
          <w:rFonts w:ascii="Georgia" w:hAnsi="Georgia"/>
          <w:color w:val="auto"/>
          <w:sz w:val="24"/>
          <w:lang w:val="en-GB"/>
        </w:rPr>
        <w:t>-</w:t>
      </w:r>
      <w:r w:rsidR="004E39C1" w:rsidRPr="00140050">
        <w:rPr>
          <w:rFonts w:ascii="Georgia" w:hAnsi="Georgia"/>
          <w:color w:val="auto"/>
          <w:sz w:val="24"/>
          <w:lang w:val="en-GB"/>
        </w:rPr>
        <w:t xml:space="preserve"> </w:t>
      </w:r>
      <w:r w:rsidR="004E39C1" w:rsidRPr="00140050">
        <w:rPr>
          <w:rFonts w:ascii="Georgia" w:hAnsi="Georgia"/>
          <w:color w:val="auto"/>
          <w:sz w:val="24"/>
          <w:lang w:val="en-GB"/>
        </w:rPr>
        <w:lastRenderedPageBreak/>
        <w:t>and physical environment plays</w:t>
      </w:r>
      <w:r w:rsidR="00EE27D3" w:rsidRPr="00140050">
        <w:rPr>
          <w:rFonts w:ascii="Georgia" w:hAnsi="Georgia"/>
          <w:color w:val="auto"/>
          <w:sz w:val="24"/>
          <w:lang w:val="en-GB"/>
        </w:rPr>
        <w:t xml:space="preserve"> </w:t>
      </w:r>
      <w:r w:rsidR="000B4FD2" w:rsidRPr="00140050">
        <w:rPr>
          <w:rFonts w:ascii="Georgia" w:hAnsi="Georgia"/>
          <w:color w:val="auto"/>
          <w:sz w:val="24"/>
          <w:lang w:val="en-GB"/>
        </w:rPr>
        <w:t>a</w:t>
      </w:r>
      <w:r w:rsidR="00B9361B" w:rsidRPr="00140050">
        <w:rPr>
          <w:rFonts w:ascii="Georgia" w:hAnsi="Georgia"/>
          <w:color w:val="auto"/>
          <w:sz w:val="24"/>
          <w:lang w:val="en-GB"/>
        </w:rPr>
        <w:t xml:space="preserve"> central</w:t>
      </w:r>
      <w:r w:rsidR="004E39C1" w:rsidRPr="00140050">
        <w:rPr>
          <w:rFonts w:ascii="Georgia" w:hAnsi="Georgia"/>
          <w:color w:val="auto"/>
          <w:sz w:val="24"/>
          <w:lang w:val="en-GB"/>
        </w:rPr>
        <w:t xml:space="preserve"> role</w:t>
      </w:r>
      <w:r w:rsidR="00936DBA" w:rsidRPr="00140050">
        <w:rPr>
          <w:rFonts w:ascii="Georgia" w:hAnsi="Georgia"/>
          <w:color w:val="auto"/>
          <w:sz w:val="24"/>
          <w:lang w:val="en-GB"/>
        </w:rPr>
        <w:t>.</w:t>
      </w:r>
      <w:r w:rsidR="00AA1183" w:rsidRPr="00140050">
        <w:rPr>
          <w:rFonts w:ascii="Georgia" w:hAnsi="Georgia"/>
          <w:color w:val="auto"/>
          <w:sz w:val="24"/>
          <w:lang w:val="en-GB"/>
        </w:rPr>
        <w:t xml:space="preserve"> </w:t>
      </w:r>
      <w:r w:rsidR="000B4FD2" w:rsidRPr="00140050">
        <w:rPr>
          <w:rFonts w:ascii="Georgia" w:hAnsi="Georgia"/>
          <w:color w:val="auto"/>
          <w:sz w:val="24"/>
          <w:lang w:val="en-GB"/>
        </w:rPr>
        <w:t>The</w:t>
      </w:r>
      <w:r w:rsidR="00AA1183" w:rsidRPr="00140050">
        <w:rPr>
          <w:rFonts w:ascii="Georgia" w:hAnsi="Georgia"/>
          <w:color w:val="auto"/>
          <w:sz w:val="24"/>
          <w:lang w:val="en-GB"/>
        </w:rPr>
        <w:t xml:space="preserve"> </w:t>
      </w:r>
      <w:r w:rsidR="00B9361B" w:rsidRPr="00140050">
        <w:rPr>
          <w:rFonts w:ascii="Georgia" w:hAnsi="Georgia"/>
          <w:color w:val="auto"/>
          <w:sz w:val="24"/>
          <w:lang w:val="en-GB"/>
        </w:rPr>
        <w:t>goal</w:t>
      </w:r>
      <w:r w:rsidR="00AA1183" w:rsidRPr="00140050">
        <w:rPr>
          <w:rFonts w:ascii="Georgia" w:hAnsi="Georgia"/>
          <w:color w:val="auto"/>
          <w:sz w:val="24"/>
          <w:lang w:val="en-GB"/>
        </w:rPr>
        <w:t xml:space="preserve"> of cit</w:t>
      </w:r>
      <w:r w:rsidR="00B9361B" w:rsidRPr="00140050">
        <w:rPr>
          <w:rFonts w:ascii="Georgia" w:hAnsi="Georgia"/>
          <w:color w:val="auto"/>
          <w:sz w:val="24"/>
          <w:lang w:val="en-GB"/>
        </w:rPr>
        <w:t xml:space="preserve">y planning </w:t>
      </w:r>
      <w:r w:rsidR="00AA1183" w:rsidRPr="00140050">
        <w:rPr>
          <w:rFonts w:ascii="Georgia" w:hAnsi="Georgia"/>
          <w:color w:val="auto"/>
          <w:sz w:val="24"/>
          <w:lang w:val="en-GB"/>
        </w:rPr>
        <w:t xml:space="preserve">is to build liveable </w:t>
      </w:r>
      <w:r w:rsidR="00B9361B" w:rsidRPr="00140050">
        <w:rPr>
          <w:rFonts w:ascii="Georgia" w:hAnsi="Georgia"/>
          <w:color w:val="auto"/>
          <w:sz w:val="24"/>
          <w:lang w:val="en-GB"/>
        </w:rPr>
        <w:t>multi</w:t>
      </w:r>
      <w:r w:rsidR="004F2DD1" w:rsidRPr="00140050">
        <w:rPr>
          <w:rFonts w:ascii="Georgia" w:hAnsi="Georgia"/>
          <w:color w:val="auto"/>
          <w:sz w:val="24"/>
          <w:lang w:val="en-GB"/>
        </w:rPr>
        <w:t>-</w:t>
      </w:r>
      <w:r w:rsidR="00B9361B" w:rsidRPr="00140050">
        <w:rPr>
          <w:rFonts w:ascii="Georgia" w:hAnsi="Georgia"/>
          <w:color w:val="auto"/>
          <w:sz w:val="24"/>
          <w:lang w:val="en-GB"/>
        </w:rPr>
        <w:t>purpose locations</w:t>
      </w:r>
      <w:r w:rsidR="000B4FD2" w:rsidRPr="00140050">
        <w:rPr>
          <w:rFonts w:ascii="Georgia" w:hAnsi="Georgia"/>
          <w:color w:val="auto"/>
          <w:sz w:val="24"/>
          <w:lang w:val="en-GB"/>
        </w:rPr>
        <w:t>,</w:t>
      </w:r>
      <w:r w:rsidR="00AA1183" w:rsidRPr="00140050">
        <w:rPr>
          <w:rFonts w:ascii="Georgia" w:hAnsi="Georgia"/>
          <w:color w:val="auto"/>
          <w:sz w:val="24"/>
          <w:lang w:val="en-GB"/>
        </w:rPr>
        <w:t xml:space="preserve"> not only </w:t>
      </w:r>
      <w:r w:rsidR="000B4FD2" w:rsidRPr="00140050">
        <w:rPr>
          <w:rFonts w:ascii="Georgia" w:hAnsi="Georgia"/>
          <w:color w:val="auto"/>
          <w:sz w:val="24"/>
          <w:lang w:val="en-GB"/>
        </w:rPr>
        <w:t xml:space="preserve">to </w:t>
      </w:r>
      <w:r w:rsidR="00B9361B" w:rsidRPr="00140050">
        <w:rPr>
          <w:rFonts w:ascii="Georgia" w:hAnsi="Georgia"/>
          <w:color w:val="auto"/>
          <w:sz w:val="24"/>
          <w:lang w:val="en-GB"/>
        </w:rPr>
        <w:t>plan locations for business</w:t>
      </w:r>
      <w:r w:rsidR="00AA1183" w:rsidRPr="00140050">
        <w:rPr>
          <w:rFonts w:ascii="Georgia" w:hAnsi="Georgia"/>
          <w:color w:val="auto"/>
          <w:sz w:val="24"/>
          <w:lang w:val="en-GB"/>
        </w:rPr>
        <w:t>.</w:t>
      </w:r>
      <w:r w:rsidR="004E39C1" w:rsidRPr="00140050">
        <w:rPr>
          <w:rFonts w:ascii="Georgia" w:hAnsi="Georgia"/>
          <w:color w:val="auto"/>
          <w:sz w:val="24"/>
          <w:lang w:val="en-GB"/>
        </w:rPr>
        <w:t xml:space="preserve"> </w:t>
      </w:r>
      <w:r w:rsidR="0002395A" w:rsidRPr="00140050">
        <w:rPr>
          <w:rFonts w:ascii="Georgia" w:hAnsi="Georgia"/>
          <w:color w:val="auto"/>
          <w:sz w:val="24"/>
          <w:lang w:val="en-GB"/>
        </w:rPr>
        <w:t>M</w:t>
      </w:r>
      <w:r w:rsidR="004E39C1" w:rsidRPr="00140050">
        <w:rPr>
          <w:rFonts w:ascii="Georgia" w:hAnsi="Georgia"/>
          <w:color w:val="auto"/>
          <w:sz w:val="24"/>
          <w:szCs w:val="24"/>
          <w:lang w:val="en-GB"/>
        </w:rPr>
        <w:t xml:space="preserve">onotonic environments and car-dominated environments </w:t>
      </w:r>
      <w:r w:rsidR="000B4FD2" w:rsidRPr="00140050">
        <w:rPr>
          <w:rFonts w:ascii="Georgia" w:hAnsi="Georgia"/>
          <w:color w:val="auto"/>
          <w:sz w:val="24"/>
          <w:szCs w:val="24"/>
          <w:lang w:val="en-GB"/>
        </w:rPr>
        <w:t xml:space="preserve">are contrary to the </w:t>
      </w:r>
      <w:r w:rsidR="00B9361B" w:rsidRPr="00140050">
        <w:rPr>
          <w:rFonts w:ascii="Georgia" w:hAnsi="Georgia"/>
          <w:color w:val="auto"/>
          <w:sz w:val="24"/>
          <w:szCs w:val="24"/>
          <w:lang w:val="en-GB"/>
        </w:rPr>
        <w:t xml:space="preserve">commonly </w:t>
      </w:r>
      <w:r w:rsidR="00EE27D3" w:rsidRPr="00140050">
        <w:rPr>
          <w:rFonts w:ascii="Georgia" w:hAnsi="Georgia"/>
          <w:color w:val="auto"/>
          <w:sz w:val="24"/>
          <w:szCs w:val="24"/>
          <w:lang w:val="en-GB"/>
        </w:rPr>
        <w:t>recogni</w:t>
      </w:r>
      <w:r w:rsidR="00DF609A" w:rsidRPr="00140050">
        <w:rPr>
          <w:rFonts w:ascii="Georgia" w:hAnsi="Georgia"/>
          <w:color w:val="auto"/>
          <w:sz w:val="24"/>
          <w:szCs w:val="24"/>
          <w:lang w:val="en-GB"/>
        </w:rPr>
        <w:t>s</w:t>
      </w:r>
      <w:r w:rsidR="00EE27D3" w:rsidRPr="00140050">
        <w:rPr>
          <w:rFonts w:ascii="Georgia" w:hAnsi="Georgia"/>
          <w:color w:val="auto"/>
          <w:sz w:val="24"/>
          <w:szCs w:val="24"/>
          <w:lang w:val="en-GB"/>
        </w:rPr>
        <w:t>ed as success factors for knowledge-based business</w:t>
      </w:r>
      <w:r w:rsidR="00B9361B" w:rsidRPr="00140050">
        <w:rPr>
          <w:rFonts w:ascii="Georgia" w:hAnsi="Georgia"/>
          <w:color w:val="auto"/>
          <w:sz w:val="24"/>
          <w:szCs w:val="24"/>
          <w:lang w:val="en-GB"/>
        </w:rPr>
        <w:t xml:space="preserve"> in the planning literature</w:t>
      </w:r>
      <w:r w:rsidR="0002395A" w:rsidRPr="00140050">
        <w:rPr>
          <w:rFonts w:ascii="Georgia" w:hAnsi="Georgia"/>
          <w:color w:val="auto"/>
          <w:sz w:val="24"/>
          <w:szCs w:val="24"/>
          <w:lang w:val="en-GB"/>
        </w:rPr>
        <w:t>.</w:t>
      </w:r>
    </w:p>
    <w:p w:rsidR="00DA1FD6" w:rsidRPr="00140050" w:rsidRDefault="00DA1FD6" w:rsidP="003A41F4">
      <w:pPr>
        <w:spacing w:line="240" w:lineRule="auto"/>
        <w:jc w:val="both"/>
        <w:rPr>
          <w:rFonts w:ascii="Georgia" w:hAnsi="Georgia"/>
          <w:color w:val="auto"/>
          <w:sz w:val="24"/>
          <w:szCs w:val="24"/>
          <w:lang w:val="en-GB"/>
        </w:rPr>
      </w:pPr>
    </w:p>
    <w:p w:rsidR="005912F7" w:rsidRPr="00140050" w:rsidRDefault="001F39BB" w:rsidP="003A41F4">
      <w:pPr>
        <w:spacing w:line="240" w:lineRule="auto"/>
        <w:jc w:val="both"/>
        <w:rPr>
          <w:rFonts w:ascii="Georgia" w:hAnsi="Georgia"/>
          <w:color w:val="auto"/>
          <w:sz w:val="24"/>
          <w:szCs w:val="24"/>
          <w:lang w:val="en-GB"/>
        </w:rPr>
      </w:pPr>
      <w:r w:rsidRPr="00140050">
        <w:rPr>
          <w:rFonts w:ascii="Georgia" w:hAnsi="Georgia"/>
          <w:color w:val="auto"/>
          <w:sz w:val="24"/>
          <w:szCs w:val="24"/>
          <w:lang w:val="en-GB"/>
        </w:rPr>
        <w:t xml:space="preserve">Our study </w:t>
      </w:r>
      <w:r w:rsidR="00820D23" w:rsidRPr="00140050">
        <w:rPr>
          <w:rFonts w:ascii="Georgia" w:hAnsi="Georgia"/>
          <w:color w:val="auto"/>
          <w:sz w:val="24"/>
          <w:szCs w:val="24"/>
          <w:lang w:val="en-GB"/>
        </w:rPr>
        <w:t>indicates</w:t>
      </w:r>
      <w:r w:rsidRPr="00140050">
        <w:rPr>
          <w:rFonts w:ascii="Georgia" w:hAnsi="Georgia"/>
          <w:color w:val="auto"/>
          <w:sz w:val="24"/>
          <w:szCs w:val="24"/>
          <w:lang w:val="en-GB"/>
        </w:rPr>
        <w:t xml:space="preserve"> </w:t>
      </w:r>
      <w:r w:rsidR="005912F7" w:rsidRPr="00140050">
        <w:rPr>
          <w:rFonts w:ascii="Georgia" w:hAnsi="Georgia"/>
          <w:color w:val="auto"/>
          <w:sz w:val="24"/>
          <w:szCs w:val="24"/>
          <w:lang w:val="en-GB"/>
        </w:rPr>
        <w:t xml:space="preserve">continuous </w:t>
      </w:r>
      <w:r w:rsidR="00DA1FD6" w:rsidRPr="00140050">
        <w:rPr>
          <w:rFonts w:ascii="Georgia" w:hAnsi="Georgia"/>
          <w:color w:val="auto"/>
          <w:sz w:val="24"/>
          <w:szCs w:val="24"/>
          <w:lang w:val="en-GB"/>
        </w:rPr>
        <w:t xml:space="preserve">research </w:t>
      </w:r>
      <w:r w:rsidR="005912F7" w:rsidRPr="00140050">
        <w:rPr>
          <w:rFonts w:ascii="Georgia" w:hAnsi="Georgia"/>
          <w:color w:val="auto"/>
          <w:sz w:val="24"/>
          <w:szCs w:val="24"/>
          <w:lang w:val="en-GB"/>
        </w:rPr>
        <w:t>demands</w:t>
      </w:r>
      <w:r w:rsidRPr="00140050">
        <w:rPr>
          <w:rFonts w:ascii="Georgia" w:hAnsi="Georgia"/>
          <w:color w:val="auto"/>
          <w:sz w:val="24"/>
          <w:szCs w:val="24"/>
          <w:lang w:val="en-GB"/>
        </w:rPr>
        <w:t xml:space="preserve"> for the future: first, similar case studies are needed in order to establish a platform for comparative analyses of knowledge-based environments in different cultural and societal contexts</w:t>
      </w:r>
      <w:r w:rsidR="005912F7" w:rsidRPr="00140050">
        <w:rPr>
          <w:rFonts w:ascii="Georgia" w:hAnsi="Georgia"/>
          <w:color w:val="auto"/>
          <w:sz w:val="24"/>
          <w:szCs w:val="24"/>
          <w:lang w:val="en-GB"/>
        </w:rPr>
        <w:t>.</w:t>
      </w:r>
      <w:r w:rsidRPr="00140050">
        <w:rPr>
          <w:rFonts w:ascii="Georgia" w:hAnsi="Georgia"/>
          <w:color w:val="auto"/>
          <w:sz w:val="24"/>
          <w:szCs w:val="24"/>
          <w:lang w:val="en-GB"/>
        </w:rPr>
        <w:t xml:space="preserve"> </w:t>
      </w:r>
      <w:r w:rsidR="00C90849" w:rsidRPr="00140050">
        <w:rPr>
          <w:rFonts w:ascii="Georgia" w:hAnsi="Georgia"/>
          <w:color w:val="auto"/>
          <w:sz w:val="24"/>
          <w:szCs w:val="24"/>
          <w:lang w:val="en-GB"/>
        </w:rPr>
        <w:t>Second, the need for critical analyses concerning the questions of environment and business district designs remains vivid and important topic. Third</w:t>
      </w:r>
      <w:r w:rsidRPr="00140050">
        <w:rPr>
          <w:rFonts w:ascii="Georgia" w:hAnsi="Georgia"/>
          <w:color w:val="auto"/>
          <w:sz w:val="24"/>
          <w:szCs w:val="24"/>
          <w:lang w:val="en-GB"/>
        </w:rPr>
        <w:t xml:space="preserve">, the mixture of different research methods are needed: statistical and GIS analyses function as the quantifiable platform but the understanding of specific characteristics and the feeling of the city space needs field observations, stakeholder interviews and </w:t>
      </w:r>
      <w:r w:rsidR="007D4E8A" w:rsidRPr="00140050">
        <w:rPr>
          <w:rFonts w:ascii="Georgia" w:hAnsi="Georgia"/>
          <w:color w:val="auto"/>
          <w:sz w:val="24"/>
          <w:szCs w:val="24"/>
          <w:lang w:val="en-GB"/>
        </w:rPr>
        <w:t xml:space="preserve">other qualitative data materials such as photographs applied in our study. </w:t>
      </w:r>
      <w:r w:rsidR="005912F7" w:rsidRPr="00140050">
        <w:rPr>
          <w:rFonts w:ascii="Georgia" w:hAnsi="Georgia"/>
          <w:color w:val="auto"/>
          <w:sz w:val="24"/>
          <w:szCs w:val="24"/>
          <w:lang w:val="en-GB"/>
        </w:rPr>
        <w:t>Finally, the combination of location models into the consideration of accessibility and mobility is needed with sophisticated simulation tools</w:t>
      </w:r>
      <w:r w:rsidR="00EE298B" w:rsidRPr="00140050">
        <w:rPr>
          <w:rFonts w:ascii="Georgia" w:hAnsi="Georgia"/>
          <w:color w:val="auto"/>
          <w:sz w:val="24"/>
          <w:szCs w:val="24"/>
          <w:lang w:val="en-GB"/>
        </w:rPr>
        <w:t>.</w:t>
      </w:r>
      <w:r w:rsidR="00973B21" w:rsidRPr="00140050">
        <w:rPr>
          <w:rFonts w:ascii="Georgia" w:hAnsi="Georgia"/>
          <w:color w:val="auto"/>
          <w:sz w:val="24"/>
          <w:szCs w:val="24"/>
          <w:lang w:val="en-GB"/>
        </w:rPr>
        <w:t xml:space="preserve"> </w:t>
      </w:r>
    </w:p>
    <w:p w:rsidR="005912F7" w:rsidRPr="00140050" w:rsidRDefault="005912F7" w:rsidP="003A41F4">
      <w:pPr>
        <w:spacing w:line="240" w:lineRule="auto"/>
        <w:jc w:val="both"/>
        <w:rPr>
          <w:rFonts w:ascii="Georgia" w:hAnsi="Georgia"/>
          <w:color w:val="auto"/>
          <w:sz w:val="24"/>
          <w:szCs w:val="24"/>
          <w:lang w:val="en-GB"/>
        </w:rPr>
      </w:pPr>
    </w:p>
    <w:p w:rsidR="00DA1FD6" w:rsidRPr="00140050" w:rsidRDefault="00DA1FD6" w:rsidP="003A41F4">
      <w:pPr>
        <w:spacing w:line="240" w:lineRule="auto"/>
        <w:jc w:val="both"/>
        <w:rPr>
          <w:rFonts w:ascii="Georgia" w:hAnsi="Georgia"/>
          <w:color w:val="auto"/>
          <w:sz w:val="24"/>
          <w:szCs w:val="24"/>
          <w:lang w:val="en-GB"/>
        </w:rPr>
      </w:pPr>
    </w:p>
    <w:p w:rsidR="00A3072A" w:rsidRPr="00140050" w:rsidRDefault="00A3072A" w:rsidP="003A41F4">
      <w:pPr>
        <w:spacing w:line="240" w:lineRule="auto"/>
        <w:jc w:val="both"/>
        <w:rPr>
          <w:rFonts w:ascii="Georgia" w:hAnsi="Georgia"/>
          <w:color w:val="auto"/>
          <w:sz w:val="24"/>
          <w:szCs w:val="24"/>
          <w:lang w:val="en-GB"/>
        </w:rPr>
      </w:pPr>
    </w:p>
    <w:p w:rsidR="00B834D3" w:rsidRPr="00140050" w:rsidRDefault="00B834D3" w:rsidP="003A41F4">
      <w:pPr>
        <w:pStyle w:val="Eivli"/>
        <w:jc w:val="both"/>
        <w:rPr>
          <w:rFonts w:ascii="Georgia" w:hAnsi="Georgia"/>
          <w:color w:val="auto"/>
          <w:lang w:val="en-GB"/>
        </w:rPr>
      </w:pPr>
      <w:r w:rsidRPr="00140050">
        <w:rPr>
          <w:rFonts w:ascii="Georgia" w:hAnsi="Georgia"/>
          <w:color w:val="auto"/>
          <w:lang w:val="en-GB"/>
        </w:rPr>
        <w:t xml:space="preserve">Acknowledgements </w:t>
      </w:r>
    </w:p>
    <w:p w:rsidR="00B834D3" w:rsidRPr="00140050" w:rsidRDefault="00B834D3" w:rsidP="003A41F4">
      <w:pPr>
        <w:spacing w:line="240" w:lineRule="auto"/>
        <w:jc w:val="both"/>
        <w:rPr>
          <w:rFonts w:ascii="Georgia" w:hAnsi="Georgia"/>
          <w:color w:val="auto"/>
          <w:lang w:val="en-GB"/>
        </w:rPr>
      </w:pPr>
    </w:p>
    <w:p w:rsidR="000F3264" w:rsidRPr="00140050" w:rsidRDefault="003E55D1" w:rsidP="003A41F4">
      <w:pPr>
        <w:spacing w:line="240" w:lineRule="auto"/>
        <w:jc w:val="both"/>
        <w:rPr>
          <w:rFonts w:ascii="Georgia" w:hAnsi="Georgia"/>
          <w:color w:val="auto"/>
          <w:sz w:val="24"/>
          <w:lang w:val="en-GB"/>
        </w:rPr>
      </w:pPr>
      <w:r w:rsidRPr="00140050">
        <w:rPr>
          <w:rFonts w:ascii="Georgia" w:hAnsi="Georgia"/>
          <w:color w:val="auto"/>
          <w:sz w:val="24"/>
          <w:lang w:val="en-GB"/>
        </w:rPr>
        <w:t>This research was funded by the Helsinki Metropolitan Region Urban Research Program.</w:t>
      </w:r>
    </w:p>
    <w:p w:rsidR="003E55D1" w:rsidRPr="00140050" w:rsidRDefault="003E55D1" w:rsidP="003A41F4">
      <w:pPr>
        <w:spacing w:line="240" w:lineRule="auto"/>
        <w:jc w:val="both"/>
        <w:rPr>
          <w:rFonts w:ascii="Georgia" w:hAnsi="Georgia"/>
          <w:color w:val="auto"/>
          <w:sz w:val="24"/>
          <w:lang w:val="en-GB"/>
        </w:rPr>
      </w:pPr>
    </w:p>
    <w:p w:rsidR="003E55D1" w:rsidRPr="00140050" w:rsidRDefault="003E55D1" w:rsidP="003A41F4">
      <w:pPr>
        <w:spacing w:line="240" w:lineRule="auto"/>
        <w:jc w:val="both"/>
        <w:rPr>
          <w:rFonts w:ascii="Georgia" w:hAnsi="Georgia"/>
          <w:color w:val="auto"/>
          <w:sz w:val="24"/>
          <w:lang w:val="en-GB"/>
        </w:rPr>
      </w:pPr>
    </w:p>
    <w:p w:rsidR="00DF41B1" w:rsidRPr="00140050" w:rsidRDefault="00262893" w:rsidP="003A41F4">
      <w:pPr>
        <w:pStyle w:val="Eivli"/>
        <w:jc w:val="both"/>
        <w:rPr>
          <w:rFonts w:ascii="Georgia" w:hAnsi="Georgia"/>
          <w:color w:val="auto"/>
          <w:lang w:val="en-GB"/>
        </w:rPr>
      </w:pPr>
      <w:r w:rsidRPr="00140050">
        <w:rPr>
          <w:rFonts w:ascii="Georgia" w:hAnsi="Georgia"/>
          <w:color w:val="auto"/>
          <w:lang w:val="en-GB"/>
        </w:rPr>
        <w:t>References</w:t>
      </w:r>
    </w:p>
    <w:p w:rsidR="00750D4F" w:rsidRPr="00140050" w:rsidRDefault="00750D4F" w:rsidP="003A41F4">
      <w:pPr>
        <w:spacing w:line="240" w:lineRule="auto"/>
        <w:jc w:val="both"/>
        <w:rPr>
          <w:rFonts w:ascii="Georgia" w:hAnsi="Georgia"/>
          <w:color w:val="auto"/>
          <w:sz w:val="20"/>
          <w:lang w:val="en-GB"/>
        </w:rPr>
      </w:pPr>
    </w:p>
    <w:p w:rsidR="00644747" w:rsidRPr="00644747" w:rsidRDefault="00644747" w:rsidP="00644747">
      <w:pPr>
        <w:spacing w:line="240" w:lineRule="auto"/>
        <w:ind w:left="567" w:hanging="567"/>
        <w:rPr>
          <w:rFonts w:ascii="Georgia" w:hAnsi="Georgia"/>
          <w:color w:val="auto"/>
          <w:sz w:val="20"/>
          <w:lang w:val="en-US"/>
        </w:rPr>
      </w:pPr>
      <w:proofErr w:type="spellStart"/>
      <w:r w:rsidRPr="000837B1">
        <w:rPr>
          <w:rFonts w:ascii="Georgia" w:hAnsi="Georgia"/>
          <w:color w:val="auto"/>
          <w:sz w:val="20"/>
          <w:lang w:val="en-US"/>
        </w:rPr>
        <w:t>Ahlqvist</w:t>
      </w:r>
      <w:proofErr w:type="spellEnd"/>
      <w:r w:rsidRPr="000837B1">
        <w:rPr>
          <w:rFonts w:ascii="Georgia" w:hAnsi="Georgia"/>
          <w:color w:val="auto"/>
          <w:sz w:val="20"/>
          <w:lang w:val="en-US"/>
        </w:rPr>
        <w:t xml:space="preserve">, T. &amp; T. </w:t>
      </w:r>
      <w:proofErr w:type="spellStart"/>
      <w:r w:rsidRPr="000837B1">
        <w:rPr>
          <w:rFonts w:ascii="Georgia" w:hAnsi="Georgia"/>
          <w:color w:val="auto"/>
          <w:sz w:val="20"/>
          <w:lang w:val="en-US"/>
        </w:rPr>
        <w:t>Inkinen</w:t>
      </w:r>
      <w:proofErr w:type="spellEnd"/>
      <w:r w:rsidRPr="000837B1">
        <w:rPr>
          <w:rFonts w:ascii="Georgia" w:hAnsi="Georgia"/>
          <w:color w:val="auto"/>
          <w:sz w:val="20"/>
          <w:lang w:val="en-US"/>
        </w:rPr>
        <w:t xml:space="preserve"> (2007). </w:t>
      </w:r>
      <w:r w:rsidRPr="00644747">
        <w:rPr>
          <w:rFonts w:ascii="Georgia" w:hAnsi="Georgia"/>
          <w:color w:val="auto"/>
          <w:sz w:val="20"/>
          <w:lang w:val="en-US"/>
        </w:rPr>
        <w:t>Technology foresight in scalar innovation systems: a spatiotemporal process perspective</w:t>
      </w:r>
      <w:r>
        <w:rPr>
          <w:rFonts w:ascii="Georgia" w:hAnsi="Georgia"/>
          <w:color w:val="auto"/>
          <w:sz w:val="20"/>
          <w:lang w:val="en-US"/>
        </w:rPr>
        <w:t xml:space="preserve">. </w:t>
      </w:r>
      <w:proofErr w:type="spellStart"/>
      <w:proofErr w:type="gramStart"/>
      <w:r w:rsidRPr="00644747">
        <w:rPr>
          <w:rFonts w:ascii="Georgia" w:hAnsi="Georgia"/>
          <w:i/>
          <w:color w:val="auto"/>
          <w:sz w:val="20"/>
          <w:lang w:val="en-US"/>
        </w:rPr>
        <w:t>Fennia</w:t>
      </w:r>
      <w:proofErr w:type="spellEnd"/>
      <w:r>
        <w:rPr>
          <w:rFonts w:ascii="Georgia" w:hAnsi="Georgia"/>
          <w:i/>
          <w:color w:val="auto"/>
          <w:sz w:val="20"/>
          <w:lang w:val="en-US"/>
        </w:rPr>
        <w:t>.</w:t>
      </w:r>
      <w:proofErr w:type="gramEnd"/>
      <w:r>
        <w:rPr>
          <w:rFonts w:ascii="Georgia" w:hAnsi="Georgia"/>
          <w:i/>
          <w:color w:val="auto"/>
          <w:sz w:val="20"/>
          <w:lang w:val="en-US"/>
        </w:rPr>
        <w:t xml:space="preserve"> </w:t>
      </w:r>
      <w:r w:rsidRPr="00644747">
        <w:rPr>
          <w:rFonts w:ascii="Georgia" w:hAnsi="Georgia"/>
          <w:i/>
          <w:color w:val="auto"/>
          <w:sz w:val="20"/>
          <w:lang w:val="en-US"/>
        </w:rPr>
        <w:t>International Journal of Geography</w:t>
      </w:r>
      <w:r>
        <w:rPr>
          <w:rFonts w:ascii="Georgia" w:hAnsi="Georgia"/>
          <w:color w:val="auto"/>
          <w:sz w:val="20"/>
          <w:lang w:val="en-US"/>
        </w:rPr>
        <w:t>,</w:t>
      </w:r>
      <w:r w:rsidRPr="00644747">
        <w:rPr>
          <w:rFonts w:ascii="Georgia" w:hAnsi="Georgia"/>
          <w:color w:val="auto"/>
          <w:sz w:val="20"/>
          <w:lang w:val="en-US"/>
        </w:rPr>
        <w:t xml:space="preserve"> 185 (1), 3</w:t>
      </w:r>
      <w:r w:rsidRPr="00140050">
        <w:rPr>
          <w:rFonts w:ascii="Georgia" w:eastAsia="Garamond" w:hAnsi="Georgia" w:cs="Garamond"/>
          <w:noProof/>
          <w:lang w:val="en-GB"/>
        </w:rPr>
        <w:t>–</w:t>
      </w:r>
      <w:r w:rsidRPr="00644747">
        <w:rPr>
          <w:rFonts w:ascii="Georgia" w:hAnsi="Georgia"/>
          <w:color w:val="auto"/>
          <w:sz w:val="20"/>
          <w:lang w:val="en-US"/>
        </w:rPr>
        <w:t>14</w:t>
      </w:r>
      <w:r>
        <w:rPr>
          <w:rFonts w:ascii="Georgia" w:hAnsi="Georgia"/>
          <w:color w:val="auto"/>
          <w:sz w:val="20"/>
          <w:lang w:val="en-US"/>
        </w:rPr>
        <w:t>.</w:t>
      </w:r>
    </w:p>
    <w:p w:rsidR="00F57E4B" w:rsidRPr="00140050" w:rsidRDefault="00F57E4B" w:rsidP="003A41F4">
      <w:pPr>
        <w:spacing w:line="240" w:lineRule="auto"/>
        <w:ind w:left="567" w:hanging="567"/>
        <w:rPr>
          <w:rFonts w:ascii="Georgia" w:hAnsi="Georgia"/>
          <w:color w:val="auto"/>
          <w:sz w:val="20"/>
          <w:lang w:val="en-GB"/>
        </w:rPr>
      </w:pPr>
      <w:proofErr w:type="spellStart"/>
      <w:proofErr w:type="gramStart"/>
      <w:r w:rsidRPr="000837B1">
        <w:rPr>
          <w:rFonts w:ascii="Georgia" w:hAnsi="Georgia"/>
          <w:color w:val="auto"/>
          <w:sz w:val="20"/>
          <w:lang w:val="en-US"/>
        </w:rPr>
        <w:t>Bathelt</w:t>
      </w:r>
      <w:proofErr w:type="spellEnd"/>
      <w:r w:rsidRPr="000837B1">
        <w:rPr>
          <w:rFonts w:ascii="Georgia" w:hAnsi="Georgia"/>
          <w:color w:val="auto"/>
          <w:sz w:val="20"/>
          <w:lang w:val="en-US"/>
        </w:rPr>
        <w:t xml:space="preserve">, H., </w:t>
      </w:r>
      <w:proofErr w:type="spellStart"/>
      <w:r w:rsidRPr="000837B1">
        <w:rPr>
          <w:rFonts w:ascii="Georgia" w:hAnsi="Georgia"/>
          <w:color w:val="auto"/>
          <w:sz w:val="20"/>
          <w:lang w:val="en-US"/>
        </w:rPr>
        <w:t>Malmberg</w:t>
      </w:r>
      <w:proofErr w:type="spellEnd"/>
      <w:r w:rsidRPr="000837B1">
        <w:rPr>
          <w:rFonts w:ascii="Georgia" w:hAnsi="Georgia"/>
          <w:color w:val="auto"/>
          <w:sz w:val="20"/>
          <w:lang w:val="en-US"/>
        </w:rPr>
        <w:t xml:space="preserve">, A., and </w:t>
      </w:r>
      <w:proofErr w:type="spellStart"/>
      <w:r w:rsidRPr="000837B1">
        <w:rPr>
          <w:rFonts w:ascii="Georgia" w:hAnsi="Georgia"/>
          <w:color w:val="auto"/>
          <w:sz w:val="20"/>
          <w:lang w:val="en-US"/>
        </w:rPr>
        <w:t>Maskell</w:t>
      </w:r>
      <w:proofErr w:type="spellEnd"/>
      <w:r w:rsidRPr="000837B1">
        <w:rPr>
          <w:rFonts w:ascii="Georgia" w:hAnsi="Georgia"/>
          <w:color w:val="auto"/>
          <w:sz w:val="20"/>
          <w:lang w:val="en-US"/>
        </w:rPr>
        <w:t>, P. (2004).</w:t>
      </w:r>
      <w:proofErr w:type="gramEnd"/>
      <w:r w:rsidRPr="000837B1">
        <w:rPr>
          <w:rFonts w:ascii="Georgia" w:hAnsi="Georgia"/>
          <w:color w:val="auto"/>
          <w:sz w:val="20"/>
          <w:lang w:val="en-US"/>
        </w:rPr>
        <w:t xml:space="preserve"> </w:t>
      </w:r>
      <w:r w:rsidRPr="00140050">
        <w:rPr>
          <w:rFonts w:ascii="Georgia" w:hAnsi="Georgia"/>
          <w:color w:val="auto"/>
          <w:sz w:val="20"/>
          <w:lang w:val="en-GB"/>
        </w:rPr>
        <w:t xml:space="preserve">Clusters and knowledge: local buzz, global pipelines and the process of knowledge creation. </w:t>
      </w:r>
      <w:r w:rsidRPr="00140050">
        <w:rPr>
          <w:rFonts w:ascii="Georgia" w:hAnsi="Georgia"/>
          <w:i/>
          <w:color w:val="auto"/>
          <w:sz w:val="20"/>
          <w:lang w:val="en-GB"/>
        </w:rPr>
        <w:t>Progress in Human Geography</w:t>
      </w:r>
      <w:r w:rsidRPr="00140050">
        <w:rPr>
          <w:rFonts w:ascii="Georgia" w:hAnsi="Georgia"/>
          <w:color w:val="auto"/>
          <w:sz w:val="20"/>
          <w:lang w:val="en-GB"/>
        </w:rPr>
        <w:t>, 28(1), 31</w:t>
      </w:r>
      <w:r w:rsidR="00644747" w:rsidRPr="00140050">
        <w:rPr>
          <w:rFonts w:ascii="Georgia" w:eastAsia="Garamond" w:hAnsi="Georgia" w:cs="Garamond"/>
          <w:noProof/>
          <w:lang w:val="en-GB"/>
        </w:rPr>
        <w:t>–</w:t>
      </w:r>
      <w:r w:rsidRPr="00140050">
        <w:rPr>
          <w:rFonts w:ascii="Georgia" w:hAnsi="Georgia"/>
          <w:color w:val="auto"/>
          <w:sz w:val="20"/>
          <w:lang w:val="en-GB"/>
        </w:rPr>
        <w:t>56.</w:t>
      </w:r>
    </w:p>
    <w:p w:rsidR="00F57E4B" w:rsidRPr="00140050" w:rsidRDefault="00F57E4B" w:rsidP="003A41F4">
      <w:pPr>
        <w:pStyle w:val="Normal1"/>
        <w:spacing w:before="0" w:after="0" w:line="240" w:lineRule="auto"/>
        <w:ind w:left="567" w:hanging="567"/>
        <w:rPr>
          <w:rFonts w:ascii="Georgia" w:hAnsi="Georgia"/>
          <w:noProof/>
          <w:lang w:val="en-US"/>
        </w:rPr>
      </w:pPr>
      <w:r w:rsidRPr="00140050">
        <w:rPr>
          <w:rFonts w:ascii="Georgia" w:eastAsia="Garamond" w:hAnsi="Georgia" w:cs="Garamond"/>
          <w:noProof/>
          <w:lang w:val="en-GB"/>
        </w:rPr>
        <w:t xml:space="preserve">Bell, P. (2001). Content </w:t>
      </w:r>
      <w:r w:rsidR="00B86118" w:rsidRPr="00140050">
        <w:rPr>
          <w:rFonts w:ascii="Georgia" w:eastAsia="Garamond" w:hAnsi="Georgia" w:cs="Garamond"/>
          <w:noProof/>
          <w:lang w:val="en-GB"/>
        </w:rPr>
        <w:t>a</w:t>
      </w:r>
      <w:r w:rsidRPr="00140050">
        <w:rPr>
          <w:rFonts w:ascii="Georgia" w:eastAsia="Garamond" w:hAnsi="Georgia" w:cs="Garamond"/>
          <w:noProof/>
          <w:lang w:val="en-GB"/>
        </w:rPr>
        <w:t xml:space="preserve">nalysis of </w:t>
      </w:r>
      <w:r w:rsidR="00B86118" w:rsidRPr="00140050">
        <w:rPr>
          <w:rFonts w:ascii="Georgia" w:eastAsia="Garamond" w:hAnsi="Georgia" w:cs="Garamond"/>
          <w:noProof/>
          <w:lang w:val="en-GB"/>
        </w:rPr>
        <w:t>v</w:t>
      </w:r>
      <w:r w:rsidRPr="00140050">
        <w:rPr>
          <w:rFonts w:ascii="Georgia" w:eastAsia="Garamond" w:hAnsi="Georgia" w:cs="Garamond"/>
          <w:noProof/>
          <w:lang w:val="en-GB"/>
        </w:rPr>
        <w:t xml:space="preserve">isual </w:t>
      </w:r>
      <w:r w:rsidR="00B86118" w:rsidRPr="00140050">
        <w:rPr>
          <w:rFonts w:ascii="Georgia" w:eastAsia="Garamond" w:hAnsi="Georgia" w:cs="Garamond"/>
          <w:noProof/>
          <w:lang w:val="en-GB"/>
        </w:rPr>
        <w:t>i</w:t>
      </w:r>
      <w:r w:rsidRPr="00140050">
        <w:rPr>
          <w:rFonts w:ascii="Georgia" w:eastAsia="Garamond" w:hAnsi="Georgia" w:cs="Garamond"/>
          <w:noProof/>
          <w:lang w:val="en-GB"/>
        </w:rPr>
        <w:t xml:space="preserve">mages. In: Van Leeuwen, T. &amp; Jewitt, C. (eds.). </w:t>
      </w:r>
      <w:r w:rsidRPr="00140050">
        <w:rPr>
          <w:rFonts w:ascii="Georgia" w:eastAsia="Garamond" w:hAnsi="Georgia" w:cs="Garamond"/>
          <w:i/>
          <w:noProof/>
          <w:lang w:val="en-GB"/>
        </w:rPr>
        <w:t xml:space="preserve">The </w:t>
      </w:r>
      <w:r w:rsidR="00B86118" w:rsidRPr="00140050">
        <w:rPr>
          <w:rFonts w:ascii="Georgia" w:eastAsia="Garamond" w:hAnsi="Georgia" w:cs="Garamond"/>
          <w:i/>
          <w:noProof/>
          <w:lang w:val="en-GB"/>
        </w:rPr>
        <w:t>h</w:t>
      </w:r>
      <w:r w:rsidRPr="00140050">
        <w:rPr>
          <w:rFonts w:ascii="Georgia" w:eastAsia="Garamond" w:hAnsi="Georgia" w:cs="Garamond"/>
          <w:i/>
          <w:noProof/>
          <w:lang w:val="en-GB"/>
        </w:rPr>
        <w:t xml:space="preserve">andbook of </w:t>
      </w:r>
      <w:r w:rsidR="00B86118" w:rsidRPr="00140050">
        <w:rPr>
          <w:rFonts w:ascii="Georgia" w:eastAsia="Garamond" w:hAnsi="Georgia" w:cs="Garamond"/>
          <w:i/>
          <w:noProof/>
          <w:lang w:val="en-GB"/>
        </w:rPr>
        <w:t>v</w:t>
      </w:r>
      <w:r w:rsidRPr="00140050">
        <w:rPr>
          <w:rFonts w:ascii="Georgia" w:eastAsia="Garamond" w:hAnsi="Georgia" w:cs="Garamond"/>
          <w:i/>
          <w:noProof/>
          <w:lang w:val="en-GB"/>
        </w:rPr>
        <w:t xml:space="preserve">isual </w:t>
      </w:r>
      <w:r w:rsidR="00B86118" w:rsidRPr="00140050">
        <w:rPr>
          <w:rFonts w:ascii="Georgia" w:eastAsia="Garamond" w:hAnsi="Georgia" w:cs="Garamond"/>
          <w:i/>
          <w:noProof/>
          <w:lang w:val="en-GB"/>
        </w:rPr>
        <w:t>a</w:t>
      </w:r>
      <w:r w:rsidRPr="00140050">
        <w:rPr>
          <w:rFonts w:ascii="Georgia" w:eastAsia="Garamond" w:hAnsi="Georgia" w:cs="Garamond"/>
          <w:i/>
          <w:noProof/>
          <w:lang w:val="en-GB"/>
        </w:rPr>
        <w:t>nalysis</w:t>
      </w:r>
      <w:r w:rsidRPr="00140050">
        <w:rPr>
          <w:rFonts w:ascii="Georgia" w:eastAsia="Garamond" w:hAnsi="Georgia" w:cs="Garamond"/>
          <w:noProof/>
          <w:lang w:val="en-GB"/>
        </w:rPr>
        <w:t xml:space="preserve">, 10–34. </w:t>
      </w:r>
      <w:r w:rsidRPr="00140050">
        <w:rPr>
          <w:rFonts w:ascii="Georgia" w:eastAsia="Garamond" w:hAnsi="Georgia" w:cs="Garamond"/>
          <w:noProof/>
          <w:lang w:val="en-US"/>
        </w:rPr>
        <w:t xml:space="preserve">SAGE, London. </w:t>
      </w:r>
    </w:p>
    <w:p w:rsidR="00F57E4B" w:rsidRPr="00140050" w:rsidRDefault="00F57E4B" w:rsidP="003A41F4">
      <w:pPr>
        <w:spacing w:line="240" w:lineRule="auto"/>
        <w:ind w:left="567" w:hanging="567"/>
        <w:rPr>
          <w:rFonts w:ascii="Georgia" w:hAnsi="Georgia"/>
          <w:color w:val="auto"/>
          <w:sz w:val="20"/>
          <w:shd w:val="clear" w:color="auto" w:fill="FFFFFF"/>
          <w:lang w:val="en-US"/>
        </w:rPr>
      </w:pPr>
      <w:proofErr w:type="spellStart"/>
      <w:proofErr w:type="gramStart"/>
      <w:r w:rsidRPr="00140050">
        <w:rPr>
          <w:rFonts w:ascii="Georgia" w:hAnsi="Georgia"/>
          <w:color w:val="auto"/>
          <w:sz w:val="20"/>
          <w:shd w:val="clear" w:color="auto" w:fill="FFFFFF"/>
          <w:lang w:val="en-US"/>
        </w:rPr>
        <w:t>Bernelius</w:t>
      </w:r>
      <w:proofErr w:type="spellEnd"/>
      <w:r w:rsidRPr="00140050">
        <w:rPr>
          <w:rFonts w:ascii="Georgia" w:hAnsi="Georgia"/>
          <w:color w:val="auto"/>
          <w:sz w:val="20"/>
          <w:shd w:val="clear" w:color="auto" w:fill="FFFFFF"/>
          <w:lang w:val="en-US"/>
        </w:rPr>
        <w:t>, V. (2013).</w:t>
      </w:r>
      <w:proofErr w:type="gramEnd"/>
      <w:r w:rsidR="002143F5" w:rsidRPr="00140050">
        <w:rPr>
          <w:rFonts w:ascii="Georgia" w:hAnsi="Georgia"/>
          <w:color w:val="auto"/>
          <w:sz w:val="20"/>
          <w:shd w:val="clear" w:color="auto" w:fill="FFFFFF"/>
          <w:lang w:val="en-US"/>
        </w:rPr>
        <w:t xml:space="preserve"> Segregating urban schools: </w:t>
      </w:r>
      <w:r w:rsidR="00111790" w:rsidRPr="00140050">
        <w:rPr>
          <w:rFonts w:ascii="Georgia" w:hAnsi="Georgia"/>
          <w:color w:val="auto"/>
          <w:sz w:val="20"/>
          <w:shd w:val="clear" w:color="auto" w:fill="FFFFFF"/>
          <w:lang w:val="en-US"/>
        </w:rPr>
        <w:t>P</w:t>
      </w:r>
      <w:r w:rsidR="002143F5" w:rsidRPr="00140050">
        <w:rPr>
          <w:rFonts w:ascii="Georgia" w:hAnsi="Georgia"/>
          <w:color w:val="auto"/>
          <w:sz w:val="20"/>
          <w:shd w:val="clear" w:color="auto" w:fill="FFFFFF"/>
          <w:lang w:val="en-US"/>
        </w:rPr>
        <w:t>upil</w:t>
      </w:r>
      <w:r w:rsidR="002939E8" w:rsidRPr="00140050">
        <w:rPr>
          <w:rFonts w:ascii="Georgia" w:hAnsi="Georgia"/>
          <w:color w:val="auto"/>
          <w:sz w:val="20"/>
          <w:shd w:val="clear" w:color="auto" w:fill="FFFFFF"/>
          <w:lang w:val="en-US"/>
        </w:rPr>
        <w:t>’s</w:t>
      </w:r>
      <w:r w:rsidR="002143F5" w:rsidRPr="00140050">
        <w:rPr>
          <w:rFonts w:ascii="Georgia" w:hAnsi="Georgia"/>
          <w:color w:val="auto"/>
          <w:sz w:val="20"/>
          <w:shd w:val="clear" w:color="auto" w:fill="FFFFFF"/>
          <w:lang w:val="en-US"/>
        </w:rPr>
        <w:t xml:space="preserve"> background, </w:t>
      </w:r>
      <w:r w:rsidR="002939E8" w:rsidRPr="00140050">
        <w:rPr>
          <w:rFonts w:ascii="Georgia" w:hAnsi="Georgia"/>
          <w:color w:val="auto"/>
          <w:sz w:val="20"/>
          <w:shd w:val="clear" w:color="auto" w:fill="FFFFFF"/>
          <w:lang w:val="en-US"/>
        </w:rPr>
        <w:t>family’s</w:t>
      </w:r>
      <w:r w:rsidR="002143F5" w:rsidRPr="00140050">
        <w:rPr>
          <w:rFonts w:ascii="Georgia" w:hAnsi="Georgia"/>
          <w:color w:val="auto"/>
          <w:sz w:val="20"/>
          <w:shd w:val="clear" w:color="auto" w:fill="FFFFFF"/>
          <w:lang w:val="en-US"/>
        </w:rPr>
        <w:t xml:space="preserve"> school selection</w:t>
      </w:r>
      <w:r w:rsidR="00111790" w:rsidRPr="00140050">
        <w:rPr>
          <w:rFonts w:ascii="Georgia" w:hAnsi="Georgia"/>
          <w:color w:val="auto"/>
          <w:sz w:val="20"/>
          <w:shd w:val="clear" w:color="auto" w:fill="FFFFFF"/>
          <w:lang w:val="en-US"/>
        </w:rPr>
        <w:t xml:space="preserve"> and learning outcome related regional effects</w:t>
      </w:r>
      <w:r w:rsidR="002939E8" w:rsidRPr="00140050">
        <w:rPr>
          <w:rFonts w:ascii="Georgia" w:hAnsi="Georgia"/>
          <w:color w:val="auto"/>
          <w:sz w:val="20"/>
          <w:shd w:val="clear" w:color="auto" w:fill="FFFFFF"/>
          <w:lang w:val="en-US"/>
        </w:rPr>
        <w:t xml:space="preserve"> as parts of urban segregation</w:t>
      </w:r>
      <w:r w:rsidR="002143F5" w:rsidRPr="00140050">
        <w:rPr>
          <w:rFonts w:ascii="Georgia" w:hAnsi="Georgia"/>
          <w:color w:val="auto"/>
          <w:sz w:val="20"/>
          <w:shd w:val="clear" w:color="auto" w:fill="FFFFFF"/>
          <w:lang w:val="en-US"/>
        </w:rPr>
        <w:t xml:space="preserve"> in the elementary schools of Helsinki. </w:t>
      </w:r>
      <w:r w:rsidR="002143F5" w:rsidRPr="00140050">
        <w:rPr>
          <w:rFonts w:ascii="Georgia" w:hAnsi="Georgia"/>
          <w:color w:val="auto"/>
          <w:sz w:val="20"/>
          <w:shd w:val="clear" w:color="auto" w:fill="FFFFFF"/>
        </w:rPr>
        <w:t xml:space="preserve">In </w:t>
      </w:r>
      <w:proofErr w:type="spellStart"/>
      <w:r w:rsidR="002143F5" w:rsidRPr="00140050">
        <w:rPr>
          <w:rFonts w:ascii="Georgia" w:hAnsi="Georgia"/>
          <w:color w:val="auto"/>
          <w:sz w:val="20"/>
          <w:shd w:val="clear" w:color="auto" w:fill="FFFFFF"/>
        </w:rPr>
        <w:t>Finnish</w:t>
      </w:r>
      <w:proofErr w:type="spellEnd"/>
      <w:r w:rsidR="002143F5" w:rsidRPr="00140050">
        <w:rPr>
          <w:rFonts w:ascii="Georgia" w:hAnsi="Georgia"/>
          <w:color w:val="auto"/>
          <w:sz w:val="20"/>
          <w:shd w:val="clear" w:color="auto" w:fill="FFFFFF"/>
        </w:rPr>
        <w:t xml:space="preserve">, </w:t>
      </w:r>
      <w:proofErr w:type="spellStart"/>
      <w:r w:rsidR="002143F5" w:rsidRPr="00140050">
        <w:rPr>
          <w:rFonts w:ascii="Georgia" w:hAnsi="Georgia"/>
          <w:color w:val="auto"/>
          <w:sz w:val="20"/>
          <w:shd w:val="clear" w:color="auto" w:fill="FFFFFF"/>
        </w:rPr>
        <w:t>English</w:t>
      </w:r>
      <w:proofErr w:type="spellEnd"/>
      <w:r w:rsidR="002143F5" w:rsidRPr="00140050">
        <w:rPr>
          <w:rFonts w:ascii="Georgia" w:hAnsi="Georgia"/>
          <w:color w:val="auto"/>
          <w:sz w:val="20"/>
          <w:shd w:val="clear" w:color="auto" w:fill="FFFFFF"/>
        </w:rPr>
        <w:t xml:space="preserve"> </w:t>
      </w:r>
      <w:proofErr w:type="spellStart"/>
      <w:r w:rsidR="002143F5" w:rsidRPr="00140050">
        <w:rPr>
          <w:rFonts w:ascii="Georgia" w:hAnsi="Georgia"/>
          <w:color w:val="auto"/>
          <w:sz w:val="20"/>
          <w:shd w:val="clear" w:color="auto" w:fill="FFFFFF"/>
        </w:rPr>
        <w:t>abstract</w:t>
      </w:r>
      <w:proofErr w:type="spellEnd"/>
      <w:r w:rsidR="002143F5" w:rsidRPr="00140050">
        <w:rPr>
          <w:rFonts w:ascii="Georgia" w:hAnsi="Georgia"/>
          <w:color w:val="auto"/>
          <w:sz w:val="20"/>
          <w:shd w:val="clear" w:color="auto" w:fill="FFFFFF"/>
        </w:rPr>
        <w:t>.</w:t>
      </w:r>
      <w:r w:rsidRPr="00140050">
        <w:rPr>
          <w:rFonts w:ascii="Georgia" w:hAnsi="Georgia"/>
          <w:color w:val="auto"/>
          <w:sz w:val="20"/>
          <w:shd w:val="clear" w:color="auto" w:fill="FFFFFF"/>
        </w:rPr>
        <w:t xml:space="preserve"> </w:t>
      </w:r>
      <w:r w:rsidR="001F0540" w:rsidRPr="00140050">
        <w:rPr>
          <w:rFonts w:ascii="Georgia" w:hAnsi="Georgia"/>
          <w:color w:val="auto"/>
          <w:sz w:val="20"/>
          <w:shd w:val="clear" w:color="auto" w:fill="FFFFFF"/>
        </w:rPr>
        <w:t>[</w:t>
      </w:r>
      <w:r w:rsidRPr="00140050">
        <w:rPr>
          <w:rFonts w:ascii="Georgia" w:hAnsi="Georgia"/>
          <w:i/>
          <w:color w:val="auto"/>
          <w:sz w:val="20"/>
          <w:shd w:val="clear" w:color="auto" w:fill="FFFFFF"/>
        </w:rPr>
        <w:t>Eriytyvät kaupunkikoulut: Helsingin peruskoulujen oppilaspohjan erot, perheiden kouluvalinnat ja oppimistuloksiin liittyvät aluevaikutukset osana kaupungin eriytymiskehitystä</w:t>
      </w:r>
      <w:r w:rsidR="001F0540" w:rsidRPr="00140050">
        <w:rPr>
          <w:rFonts w:ascii="Georgia" w:hAnsi="Georgia"/>
          <w:color w:val="auto"/>
          <w:sz w:val="20"/>
          <w:shd w:val="clear" w:color="auto" w:fill="FFFFFF"/>
        </w:rPr>
        <w:t>]</w:t>
      </w:r>
      <w:r w:rsidRPr="00140050">
        <w:rPr>
          <w:rFonts w:ascii="Georgia" w:hAnsi="Georgia"/>
          <w:color w:val="auto"/>
          <w:sz w:val="20"/>
          <w:shd w:val="clear" w:color="auto" w:fill="FFFFFF"/>
        </w:rPr>
        <w:t xml:space="preserve">. </w:t>
      </w:r>
      <w:proofErr w:type="gramStart"/>
      <w:r w:rsidRPr="00140050">
        <w:rPr>
          <w:rFonts w:ascii="Georgia" w:hAnsi="Georgia"/>
          <w:color w:val="auto"/>
          <w:sz w:val="20"/>
          <w:shd w:val="clear" w:color="auto" w:fill="FFFFFF"/>
          <w:lang w:val="en-US"/>
        </w:rPr>
        <w:t>City of Helsinki</w:t>
      </w:r>
      <w:r w:rsidR="001F0540" w:rsidRPr="00140050">
        <w:rPr>
          <w:rFonts w:ascii="Georgia" w:hAnsi="Georgia"/>
          <w:color w:val="auto"/>
          <w:sz w:val="20"/>
          <w:shd w:val="clear" w:color="auto" w:fill="FFFFFF"/>
          <w:lang w:val="en-US"/>
        </w:rPr>
        <w:t xml:space="preserve"> </w:t>
      </w:r>
      <w:r w:rsidRPr="00140050">
        <w:rPr>
          <w:rFonts w:ascii="Georgia" w:hAnsi="Georgia"/>
          <w:color w:val="auto"/>
          <w:sz w:val="20"/>
          <w:shd w:val="clear" w:color="auto" w:fill="FFFFFF"/>
          <w:lang w:val="en-US"/>
        </w:rPr>
        <w:t>Urban Facts, Helsinki.</w:t>
      </w:r>
      <w:proofErr w:type="gramEnd"/>
      <w:r w:rsidRPr="00140050">
        <w:rPr>
          <w:rFonts w:ascii="Georgia" w:hAnsi="Georgia"/>
          <w:color w:val="auto"/>
          <w:sz w:val="20"/>
          <w:shd w:val="clear" w:color="auto" w:fill="FFFFFF"/>
          <w:lang w:val="en-US"/>
        </w:rPr>
        <w:t xml:space="preserve"> </w:t>
      </w:r>
    </w:p>
    <w:p w:rsidR="00F57E4B" w:rsidRPr="00140050" w:rsidRDefault="00F57E4B" w:rsidP="003A41F4">
      <w:pPr>
        <w:spacing w:line="240" w:lineRule="auto"/>
        <w:ind w:left="567" w:hanging="567"/>
        <w:rPr>
          <w:rFonts w:ascii="Georgia" w:hAnsi="Georgia"/>
          <w:color w:val="auto"/>
          <w:sz w:val="20"/>
          <w:lang w:val="en-GB"/>
        </w:rPr>
      </w:pPr>
      <w:proofErr w:type="gramStart"/>
      <w:r w:rsidRPr="00140050">
        <w:rPr>
          <w:rFonts w:ascii="Georgia" w:hAnsi="Georgia"/>
          <w:color w:val="auto"/>
          <w:sz w:val="20"/>
          <w:shd w:val="clear" w:color="auto" w:fill="FFFFFF"/>
          <w:lang w:val="en-GB"/>
        </w:rPr>
        <w:t>Costa, P., &amp; Lopes, R. (2015).</w:t>
      </w:r>
      <w:proofErr w:type="gramEnd"/>
      <w:r w:rsidRPr="00140050">
        <w:rPr>
          <w:rFonts w:ascii="Georgia" w:hAnsi="Georgia"/>
          <w:color w:val="auto"/>
          <w:sz w:val="20"/>
          <w:shd w:val="clear" w:color="auto" w:fill="FFFFFF"/>
          <w:lang w:val="en-GB"/>
        </w:rPr>
        <w:t xml:space="preserve"> Urban </w:t>
      </w:r>
      <w:r w:rsidR="00B86118" w:rsidRPr="00140050">
        <w:rPr>
          <w:rFonts w:ascii="Georgia" w:hAnsi="Georgia"/>
          <w:color w:val="auto"/>
          <w:sz w:val="20"/>
          <w:shd w:val="clear" w:color="auto" w:fill="FFFFFF"/>
          <w:lang w:val="en-GB"/>
        </w:rPr>
        <w:t>d</w:t>
      </w:r>
      <w:r w:rsidRPr="00140050">
        <w:rPr>
          <w:rFonts w:ascii="Georgia" w:hAnsi="Georgia"/>
          <w:color w:val="auto"/>
          <w:sz w:val="20"/>
          <w:shd w:val="clear" w:color="auto" w:fill="FFFFFF"/>
          <w:lang w:val="en-GB"/>
        </w:rPr>
        <w:t xml:space="preserve">esign, </w:t>
      </w:r>
      <w:r w:rsidR="00B86118" w:rsidRPr="00140050">
        <w:rPr>
          <w:rFonts w:ascii="Georgia" w:hAnsi="Georgia"/>
          <w:color w:val="auto"/>
          <w:sz w:val="20"/>
          <w:shd w:val="clear" w:color="auto" w:fill="FFFFFF"/>
          <w:lang w:val="en-GB"/>
        </w:rPr>
        <w:t>p</w:t>
      </w:r>
      <w:r w:rsidRPr="00140050">
        <w:rPr>
          <w:rFonts w:ascii="Georgia" w:hAnsi="Georgia"/>
          <w:color w:val="auto"/>
          <w:sz w:val="20"/>
          <w:shd w:val="clear" w:color="auto" w:fill="FFFFFF"/>
          <w:lang w:val="en-GB"/>
        </w:rPr>
        <w:t xml:space="preserve">ublic </w:t>
      </w:r>
      <w:r w:rsidR="00B86118" w:rsidRPr="00140050">
        <w:rPr>
          <w:rFonts w:ascii="Georgia" w:hAnsi="Georgia"/>
          <w:color w:val="auto"/>
          <w:sz w:val="20"/>
          <w:shd w:val="clear" w:color="auto" w:fill="FFFFFF"/>
          <w:lang w:val="en-GB"/>
        </w:rPr>
        <w:t>s</w:t>
      </w:r>
      <w:r w:rsidRPr="00140050">
        <w:rPr>
          <w:rFonts w:ascii="Georgia" w:hAnsi="Georgia"/>
          <w:color w:val="auto"/>
          <w:sz w:val="20"/>
          <w:shd w:val="clear" w:color="auto" w:fill="FFFFFF"/>
          <w:lang w:val="en-GB"/>
        </w:rPr>
        <w:t xml:space="preserve">pace and the </w:t>
      </w:r>
      <w:r w:rsidR="00B86118" w:rsidRPr="00140050">
        <w:rPr>
          <w:rFonts w:ascii="Georgia" w:hAnsi="Georgia"/>
          <w:color w:val="auto"/>
          <w:sz w:val="20"/>
          <w:shd w:val="clear" w:color="auto" w:fill="FFFFFF"/>
          <w:lang w:val="en-GB"/>
        </w:rPr>
        <w:t>d</w:t>
      </w:r>
      <w:r w:rsidRPr="00140050">
        <w:rPr>
          <w:rFonts w:ascii="Georgia" w:hAnsi="Georgia"/>
          <w:color w:val="auto"/>
          <w:sz w:val="20"/>
          <w:shd w:val="clear" w:color="auto" w:fill="FFFFFF"/>
          <w:lang w:val="en-GB"/>
        </w:rPr>
        <w:t xml:space="preserve">ynamics of </w:t>
      </w:r>
      <w:r w:rsidR="00B86118" w:rsidRPr="00140050">
        <w:rPr>
          <w:rFonts w:ascii="Georgia" w:hAnsi="Georgia"/>
          <w:color w:val="auto"/>
          <w:sz w:val="20"/>
          <w:shd w:val="clear" w:color="auto" w:fill="FFFFFF"/>
          <w:lang w:val="en-GB"/>
        </w:rPr>
        <w:t>c</w:t>
      </w:r>
      <w:r w:rsidRPr="00140050">
        <w:rPr>
          <w:rFonts w:ascii="Georgia" w:hAnsi="Georgia"/>
          <w:color w:val="auto"/>
          <w:sz w:val="20"/>
          <w:shd w:val="clear" w:color="auto" w:fill="FFFFFF"/>
          <w:lang w:val="en-GB"/>
        </w:rPr>
        <w:t xml:space="preserve">reative </w:t>
      </w:r>
      <w:proofErr w:type="spellStart"/>
      <w:r w:rsidR="00B86118" w:rsidRPr="00140050">
        <w:rPr>
          <w:rFonts w:ascii="Georgia" w:hAnsi="Georgia"/>
          <w:color w:val="auto"/>
          <w:sz w:val="20"/>
          <w:shd w:val="clear" w:color="auto" w:fill="FFFFFF"/>
          <w:lang w:val="en-GB"/>
        </w:rPr>
        <w:t>m</w:t>
      </w:r>
      <w:r w:rsidRPr="00140050">
        <w:rPr>
          <w:rFonts w:ascii="Georgia" w:hAnsi="Georgia"/>
          <w:color w:val="auto"/>
          <w:sz w:val="20"/>
          <w:shd w:val="clear" w:color="auto" w:fill="FFFFFF"/>
          <w:lang w:val="en-GB"/>
        </w:rPr>
        <w:t>ilieux</w:t>
      </w:r>
      <w:proofErr w:type="spellEnd"/>
      <w:r w:rsidRPr="00140050">
        <w:rPr>
          <w:rFonts w:ascii="Georgia" w:hAnsi="Georgia"/>
          <w:color w:val="auto"/>
          <w:sz w:val="20"/>
          <w:shd w:val="clear" w:color="auto" w:fill="FFFFFF"/>
          <w:lang w:val="en-GB"/>
        </w:rPr>
        <w:t xml:space="preserve">: A </w:t>
      </w:r>
      <w:r w:rsidR="00B86118" w:rsidRPr="00140050">
        <w:rPr>
          <w:rFonts w:ascii="Georgia" w:hAnsi="Georgia"/>
          <w:color w:val="auto"/>
          <w:sz w:val="20"/>
          <w:shd w:val="clear" w:color="auto" w:fill="FFFFFF"/>
          <w:lang w:val="en-GB"/>
        </w:rPr>
        <w:t>p</w:t>
      </w:r>
      <w:r w:rsidRPr="00140050">
        <w:rPr>
          <w:rFonts w:ascii="Georgia" w:hAnsi="Georgia"/>
          <w:color w:val="auto"/>
          <w:sz w:val="20"/>
          <w:shd w:val="clear" w:color="auto" w:fill="FFFFFF"/>
          <w:lang w:val="en-GB"/>
        </w:rPr>
        <w:t xml:space="preserve">hotographic </w:t>
      </w:r>
      <w:r w:rsidR="00B86118" w:rsidRPr="00140050">
        <w:rPr>
          <w:rFonts w:ascii="Georgia" w:hAnsi="Georgia"/>
          <w:color w:val="auto"/>
          <w:sz w:val="20"/>
          <w:shd w:val="clear" w:color="auto" w:fill="FFFFFF"/>
          <w:lang w:val="en-GB"/>
        </w:rPr>
        <w:t>a</w:t>
      </w:r>
      <w:r w:rsidRPr="00140050">
        <w:rPr>
          <w:rFonts w:ascii="Georgia" w:hAnsi="Georgia"/>
          <w:color w:val="auto"/>
          <w:sz w:val="20"/>
          <w:shd w:val="clear" w:color="auto" w:fill="FFFFFF"/>
          <w:lang w:val="en-GB"/>
        </w:rPr>
        <w:t xml:space="preserve">pproach to </w:t>
      </w:r>
      <w:proofErr w:type="spellStart"/>
      <w:r w:rsidRPr="00140050">
        <w:rPr>
          <w:rFonts w:ascii="Georgia" w:hAnsi="Georgia"/>
          <w:color w:val="auto"/>
          <w:sz w:val="20"/>
          <w:shd w:val="clear" w:color="auto" w:fill="FFFFFF"/>
          <w:lang w:val="en-GB"/>
        </w:rPr>
        <w:t>Bairro</w:t>
      </w:r>
      <w:proofErr w:type="spellEnd"/>
      <w:r w:rsidRPr="00140050">
        <w:rPr>
          <w:rFonts w:ascii="Georgia" w:hAnsi="Georgia"/>
          <w:color w:val="auto"/>
          <w:sz w:val="20"/>
          <w:shd w:val="clear" w:color="auto" w:fill="FFFFFF"/>
          <w:lang w:val="en-GB"/>
        </w:rPr>
        <w:t xml:space="preserve"> Alto (Lisbon), </w:t>
      </w:r>
      <w:proofErr w:type="spellStart"/>
      <w:r w:rsidRPr="00140050">
        <w:rPr>
          <w:rFonts w:ascii="Georgia" w:hAnsi="Georgia"/>
          <w:color w:val="auto"/>
          <w:sz w:val="20"/>
          <w:shd w:val="clear" w:color="auto" w:fill="FFFFFF"/>
          <w:lang w:val="en-GB"/>
        </w:rPr>
        <w:t>Gràcia</w:t>
      </w:r>
      <w:proofErr w:type="spellEnd"/>
      <w:r w:rsidRPr="00140050">
        <w:rPr>
          <w:rFonts w:ascii="Georgia" w:hAnsi="Georgia"/>
          <w:color w:val="auto"/>
          <w:sz w:val="20"/>
          <w:shd w:val="clear" w:color="auto" w:fill="FFFFFF"/>
          <w:lang w:val="en-GB"/>
        </w:rPr>
        <w:t xml:space="preserve"> (Barcelona) and Vila </w:t>
      </w:r>
      <w:proofErr w:type="spellStart"/>
      <w:r w:rsidRPr="00140050">
        <w:rPr>
          <w:rFonts w:ascii="Georgia" w:hAnsi="Georgia"/>
          <w:color w:val="auto"/>
          <w:sz w:val="20"/>
          <w:shd w:val="clear" w:color="auto" w:fill="FFFFFF"/>
          <w:lang w:val="en-GB"/>
        </w:rPr>
        <w:t>Madalena</w:t>
      </w:r>
      <w:proofErr w:type="spellEnd"/>
      <w:r w:rsidRPr="00140050">
        <w:rPr>
          <w:rFonts w:ascii="Georgia" w:hAnsi="Georgia"/>
          <w:color w:val="auto"/>
          <w:sz w:val="20"/>
          <w:shd w:val="clear" w:color="auto" w:fill="FFFFFF"/>
          <w:lang w:val="en-GB"/>
        </w:rPr>
        <w:t xml:space="preserve"> (São Paulo).</w:t>
      </w:r>
      <w:r w:rsidRPr="00140050">
        <w:rPr>
          <w:rStyle w:val="apple-converted-space"/>
          <w:rFonts w:ascii="Georgia" w:hAnsi="Georgia"/>
          <w:color w:val="auto"/>
          <w:sz w:val="20"/>
          <w:shd w:val="clear" w:color="auto" w:fill="FFFFFF"/>
          <w:lang w:val="en-GB"/>
        </w:rPr>
        <w:t> </w:t>
      </w:r>
      <w:r w:rsidRPr="00140050">
        <w:rPr>
          <w:rFonts w:ascii="Georgia" w:hAnsi="Georgia"/>
          <w:i/>
          <w:iCs/>
          <w:color w:val="auto"/>
          <w:sz w:val="20"/>
          <w:shd w:val="clear" w:color="auto" w:fill="FFFFFF"/>
          <w:lang w:val="en-GB"/>
        </w:rPr>
        <w:t>Journal of Urban Design</w:t>
      </w:r>
      <w:r w:rsidRPr="00140050">
        <w:rPr>
          <w:rFonts w:ascii="Georgia" w:hAnsi="Georgia"/>
          <w:color w:val="auto"/>
          <w:sz w:val="20"/>
          <w:shd w:val="clear" w:color="auto" w:fill="FFFFFF"/>
          <w:lang w:val="en-GB"/>
        </w:rPr>
        <w:t>,</w:t>
      </w:r>
      <w:r w:rsidRPr="00140050">
        <w:rPr>
          <w:rStyle w:val="apple-converted-space"/>
          <w:rFonts w:ascii="Georgia" w:hAnsi="Georgia"/>
          <w:color w:val="auto"/>
          <w:sz w:val="20"/>
          <w:shd w:val="clear" w:color="auto" w:fill="FFFFFF"/>
          <w:lang w:val="en-GB"/>
        </w:rPr>
        <w:t> </w:t>
      </w:r>
      <w:r w:rsidRPr="00140050">
        <w:rPr>
          <w:rFonts w:ascii="Georgia" w:hAnsi="Georgia"/>
          <w:iCs/>
          <w:color w:val="auto"/>
          <w:sz w:val="20"/>
          <w:shd w:val="clear" w:color="auto" w:fill="FFFFFF"/>
          <w:lang w:val="en-GB"/>
        </w:rPr>
        <w:t>20</w:t>
      </w:r>
      <w:r w:rsidRPr="00140050">
        <w:rPr>
          <w:rFonts w:ascii="Georgia" w:hAnsi="Georgia"/>
          <w:color w:val="auto"/>
          <w:sz w:val="20"/>
          <w:shd w:val="clear" w:color="auto" w:fill="FFFFFF"/>
          <w:lang w:val="en-GB"/>
        </w:rPr>
        <w:t>(1), 28</w:t>
      </w:r>
      <w:r w:rsidRPr="00140050">
        <w:rPr>
          <w:rFonts w:ascii="Georgia" w:eastAsia="Garamond" w:hAnsi="Georgia" w:cs="Garamond"/>
          <w:noProof/>
          <w:color w:val="auto"/>
          <w:lang w:val="en-GB"/>
        </w:rPr>
        <w:t>–</w:t>
      </w:r>
      <w:r w:rsidRPr="00140050">
        <w:rPr>
          <w:rFonts w:ascii="Georgia" w:hAnsi="Georgia"/>
          <w:color w:val="auto"/>
          <w:sz w:val="20"/>
          <w:shd w:val="clear" w:color="auto" w:fill="FFFFFF"/>
          <w:lang w:val="en-GB"/>
        </w:rPr>
        <w:t>51.</w:t>
      </w:r>
    </w:p>
    <w:p w:rsidR="00F57E4B" w:rsidRPr="00140050" w:rsidRDefault="00F57E4B" w:rsidP="003A41F4">
      <w:pPr>
        <w:spacing w:line="240" w:lineRule="auto"/>
        <w:ind w:left="567" w:hanging="567"/>
        <w:rPr>
          <w:rFonts w:ascii="Georgia" w:hAnsi="Georgia"/>
          <w:color w:val="auto"/>
          <w:sz w:val="20"/>
          <w:lang w:val="en-GB"/>
        </w:rPr>
      </w:pPr>
      <w:proofErr w:type="gramStart"/>
      <w:r w:rsidRPr="00140050">
        <w:rPr>
          <w:rFonts w:ascii="Georgia" w:hAnsi="Georgia"/>
          <w:color w:val="auto"/>
          <w:sz w:val="20"/>
          <w:lang w:val="en-GB"/>
        </w:rPr>
        <w:t>Currid, E., &amp; Connolly, J. (2008).</w:t>
      </w:r>
      <w:proofErr w:type="gramEnd"/>
      <w:r w:rsidRPr="00140050">
        <w:rPr>
          <w:rFonts w:ascii="Georgia" w:hAnsi="Georgia"/>
          <w:color w:val="auto"/>
          <w:sz w:val="20"/>
          <w:lang w:val="en-GB"/>
        </w:rPr>
        <w:t xml:space="preserve"> Patterns of knowledge: the geography of advanced services and the case of art and culture. </w:t>
      </w:r>
      <w:r w:rsidRPr="00140050">
        <w:rPr>
          <w:rFonts w:ascii="Georgia" w:hAnsi="Georgia"/>
          <w:i/>
          <w:color w:val="auto"/>
          <w:sz w:val="20"/>
          <w:lang w:val="en-GB"/>
        </w:rPr>
        <w:t>Annals of the Association of American Geographers</w:t>
      </w:r>
      <w:r w:rsidRPr="00140050">
        <w:rPr>
          <w:rFonts w:ascii="Georgia" w:hAnsi="Georgia"/>
          <w:color w:val="auto"/>
          <w:sz w:val="20"/>
          <w:lang w:val="en-GB"/>
        </w:rPr>
        <w:t>, 98(2), 414</w:t>
      </w:r>
      <w:r w:rsidRPr="00140050">
        <w:rPr>
          <w:rFonts w:ascii="Georgia" w:eastAsia="Garamond" w:hAnsi="Georgia" w:cs="Garamond"/>
          <w:noProof/>
          <w:color w:val="auto"/>
          <w:lang w:val="en-GB"/>
        </w:rPr>
        <w:t>–</w:t>
      </w:r>
      <w:r w:rsidRPr="00140050">
        <w:rPr>
          <w:rFonts w:ascii="Georgia" w:hAnsi="Georgia"/>
          <w:color w:val="auto"/>
          <w:sz w:val="20"/>
          <w:lang w:val="en-GB"/>
        </w:rPr>
        <w:t xml:space="preserve">434. </w:t>
      </w:r>
    </w:p>
    <w:p w:rsidR="00F57E4B" w:rsidRPr="00140050" w:rsidRDefault="00F57E4B" w:rsidP="003A41F4">
      <w:pPr>
        <w:spacing w:line="240" w:lineRule="auto"/>
        <w:ind w:left="567" w:hanging="567"/>
        <w:rPr>
          <w:rFonts w:ascii="Georgia" w:hAnsi="Georgia"/>
          <w:color w:val="auto"/>
          <w:sz w:val="20"/>
          <w:lang w:val="en-GB"/>
        </w:rPr>
      </w:pPr>
      <w:r w:rsidRPr="00140050">
        <w:rPr>
          <w:rFonts w:ascii="Georgia" w:hAnsi="Georgia"/>
          <w:color w:val="auto"/>
          <w:sz w:val="20"/>
          <w:lang w:val="en-GB"/>
        </w:rPr>
        <w:t xml:space="preserve">Eskelä, E. (2013). </w:t>
      </w:r>
      <w:proofErr w:type="gramStart"/>
      <w:r w:rsidRPr="00140050">
        <w:rPr>
          <w:rFonts w:ascii="Georgia" w:hAnsi="Georgia"/>
          <w:color w:val="auto"/>
          <w:sz w:val="20"/>
          <w:lang w:val="en-GB"/>
        </w:rPr>
        <w:t xml:space="preserve">Migration </w:t>
      </w:r>
      <w:r w:rsidR="0021555D" w:rsidRPr="00140050">
        <w:rPr>
          <w:rFonts w:ascii="Georgia" w:hAnsi="Georgia"/>
          <w:color w:val="auto"/>
          <w:sz w:val="20"/>
          <w:lang w:val="en-GB"/>
        </w:rPr>
        <w:t>d</w:t>
      </w:r>
      <w:r w:rsidRPr="00140050">
        <w:rPr>
          <w:rFonts w:ascii="Georgia" w:hAnsi="Georgia"/>
          <w:color w:val="auto"/>
          <w:sz w:val="20"/>
          <w:lang w:val="en-GB"/>
        </w:rPr>
        <w:t xml:space="preserve">ecisions of </w:t>
      </w:r>
      <w:r w:rsidR="0021555D" w:rsidRPr="00140050">
        <w:rPr>
          <w:rFonts w:ascii="Georgia" w:hAnsi="Georgia"/>
          <w:color w:val="auto"/>
          <w:sz w:val="20"/>
          <w:lang w:val="en-GB"/>
        </w:rPr>
        <w:t>s</w:t>
      </w:r>
      <w:r w:rsidRPr="00140050">
        <w:rPr>
          <w:rFonts w:ascii="Georgia" w:hAnsi="Georgia"/>
          <w:color w:val="auto"/>
          <w:sz w:val="20"/>
          <w:lang w:val="en-GB"/>
        </w:rPr>
        <w:t xml:space="preserve">killed </w:t>
      </w:r>
      <w:r w:rsidR="0021555D" w:rsidRPr="00140050">
        <w:rPr>
          <w:rFonts w:ascii="Georgia" w:hAnsi="Georgia"/>
          <w:color w:val="auto"/>
          <w:sz w:val="20"/>
          <w:lang w:val="en-GB"/>
        </w:rPr>
        <w:t>m</w:t>
      </w:r>
      <w:r w:rsidRPr="00140050">
        <w:rPr>
          <w:rFonts w:ascii="Georgia" w:hAnsi="Georgia"/>
          <w:color w:val="auto"/>
          <w:sz w:val="20"/>
          <w:lang w:val="en-GB"/>
        </w:rPr>
        <w:t>igrants.</w:t>
      </w:r>
      <w:proofErr w:type="gramEnd"/>
      <w:r w:rsidRPr="00140050">
        <w:rPr>
          <w:rFonts w:ascii="Georgia" w:hAnsi="Georgia"/>
          <w:color w:val="auto"/>
          <w:sz w:val="20"/>
          <w:lang w:val="en-GB"/>
        </w:rPr>
        <w:t xml:space="preserve"> </w:t>
      </w:r>
      <w:r w:rsidRPr="00140050">
        <w:rPr>
          <w:rFonts w:ascii="Georgia" w:hAnsi="Georgia"/>
          <w:i/>
          <w:color w:val="auto"/>
          <w:sz w:val="20"/>
          <w:lang w:val="en-GB"/>
        </w:rPr>
        <w:t>Nordic Journal of Migration Research</w:t>
      </w:r>
      <w:r w:rsidRPr="00140050">
        <w:rPr>
          <w:rFonts w:ascii="Georgia" w:hAnsi="Georgia"/>
          <w:color w:val="auto"/>
          <w:sz w:val="20"/>
          <w:lang w:val="en-GB"/>
        </w:rPr>
        <w:t>, 3(3), 145</w:t>
      </w:r>
      <w:r w:rsidRPr="00140050">
        <w:rPr>
          <w:rFonts w:ascii="Georgia" w:eastAsia="Garamond" w:hAnsi="Georgia" w:cs="Garamond"/>
          <w:noProof/>
          <w:color w:val="auto"/>
          <w:lang w:val="en-GB"/>
        </w:rPr>
        <w:t>–</w:t>
      </w:r>
      <w:r w:rsidRPr="00140050">
        <w:rPr>
          <w:rFonts w:ascii="Georgia" w:hAnsi="Georgia"/>
          <w:color w:val="auto"/>
          <w:sz w:val="20"/>
          <w:lang w:val="en-GB"/>
        </w:rPr>
        <w:t>152.</w:t>
      </w:r>
    </w:p>
    <w:p w:rsidR="00F57E4B" w:rsidRPr="00140050" w:rsidRDefault="00F57E4B" w:rsidP="003A41F4">
      <w:pPr>
        <w:spacing w:line="240" w:lineRule="auto"/>
        <w:ind w:left="567" w:hanging="567"/>
        <w:rPr>
          <w:rFonts w:ascii="Georgia" w:hAnsi="Georgia"/>
          <w:color w:val="auto"/>
          <w:sz w:val="20"/>
          <w:lang w:val="en-GB"/>
        </w:rPr>
      </w:pPr>
      <w:proofErr w:type="gramStart"/>
      <w:r w:rsidRPr="00140050">
        <w:rPr>
          <w:rFonts w:ascii="Georgia" w:hAnsi="Georgia"/>
          <w:color w:val="auto"/>
          <w:sz w:val="20"/>
          <w:lang w:val="en-GB"/>
        </w:rPr>
        <w:t xml:space="preserve">Esmaeilpoorarabi, N., Yigitcanlar, T. &amp; </w:t>
      </w:r>
      <w:proofErr w:type="spellStart"/>
      <w:r w:rsidRPr="00140050">
        <w:rPr>
          <w:rFonts w:ascii="Georgia" w:hAnsi="Georgia"/>
          <w:color w:val="auto"/>
          <w:sz w:val="20"/>
          <w:lang w:val="en-GB"/>
        </w:rPr>
        <w:t>Guaralda</w:t>
      </w:r>
      <w:proofErr w:type="spellEnd"/>
      <w:r w:rsidRPr="00140050">
        <w:rPr>
          <w:rFonts w:ascii="Georgia" w:hAnsi="Georgia"/>
          <w:color w:val="auto"/>
          <w:sz w:val="20"/>
          <w:lang w:val="en-GB"/>
        </w:rPr>
        <w:t>, M. (2016).</w:t>
      </w:r>
      <w:proofErr w:type="gramEnd"/>
      <w:r w:rsidRPr="00140050">
        <w:rPr>
          <w:rFonts w:ascii="Georgia" w:hAnsi="Georgia"/>
          <w:color w:val="auto"/>
          <w:sz w:val="20"/>
          <w:lang w:val="en-GB"/>
        </w:rPr>
        <w:t xml:space="preserve"> Towards an </w:t>
      </w:r>
      <w:r w:rsidR="0021555D" w:rsidRPr="00140050">
        <w:rPr>
          <w:rFonts w:ascii="Georgia" w:hAnsi="Georgia"/>
          <w:color w:val="auto"/>
          <w:sz w:val="20"/>
          <w:lang w:val="en-GB"/>
        </w:rPr>
        <w:t>u</w:t>
      </w:r>
      <w:r w:rsidRPr="00140050">
        <w:rPr>
          <w:rFonts w:ascii="Georgia" w:hAnsi="Georgia"/>
          <w:color w:val="auto"/>
          <w:sz w:val="20"/>
          <w:lang w:val="en-GB"/>
        </w:rPr>
        <w:t xml:space="preserve">rban </w:t>
      </w:r>
      <w:r w:rsidR="0021555D" w:rsidRPr="00140050">
        <w:rPr>
          <w:rFonts w:ascii="Georgia" w:hAnsi="Georgia"/>
          <w:color w:val="auto"/>
          <w:sz w:val="20"/>
          <w:lang w:val="en-GB"/>
        </w:rPr>
        <w:t>q</w:t>
      </w:r>
      <w:r w:rsidRPr="00140050">
        <w:rPr>
          <w:rFonts w:ascii="Georgia" w:hAnsi="Georgia"/>
          <w:color w:val="auto"/>
          <w:sz w:val="20"/>
          <w:lang w:val="en-GB"/>
        </w:rPr>
        <w:t xml:space="preserve">uality </w:t>
      </w:r>
      <w:r w:rsidR="0021555D" w:rsidRPr="00140050">
        <w:rPr>
          <w:rFonts w:ascii="Georgia" w:hAnsi="Georgia"/>
          <w:color w:val="auto"/>
          <w:sz w:val="20"/>
          <w:lang w:val="en-GB"/>
        </w:rPr>
        <w:t>f</w:t>
      </w:r>
      <w:r w:rsidRPr="00140050">
        <w:rPr>
          <w:rFonts w:ascii="Georgia" w:hAnsi="Georgia"/>
          <w:color w:val="auto"/>
          <w:sz w:val="20"/>
          <w:lang w:val="en-GB"/>
        </w:rPr>
        <w:t xml:space="preserve">ramework: Determining </w:t>
      </w:r>
      <w:r w:rsidR="0021555D" w:rsidRPr="00140050">
        <w:rPr>
          <w:rFonts w:ascii="Georgia" w:hAnsi="Georgia"/>
          <w:color w:val="auto"/>
          <w:sz w:val="20"/>
          <w:lang w:val="en-GB"/>
        </w:rPr>
        <w:t>c</w:t>
      </w:r>
      <w:r w:rsidRPr="00140050">
        <w:rPr>
          <w:rFonts w:ascii="Georgia" w:hAnsi="Georgia"/>
          <w:color w:val="auto"/>
          <w:sz w:val="20"/>
          <w:lang w:val="en-GB"/>
        </w:rPr>
        <w:t xml:space="preserve">ritical </w:t>
      </w:r>
      <w:r w:rsidR="0021555D" w:rsidRPr="00140050">
        <w:rPr>
          <w:rFonts w:ascii="Georgia" w:hAnsi="Georgia"/>
          <w:color w:val="auto"/>
          <w:sz w:val="20"/>
          <w:lang w:val="en-GB"/>
        </w:rPr>
        <w:t>m</w:t>
      </w:r>
      <w:r w:rsidRPr="00140050">
        <w:rPr>
          <w:rFonts w:ascii="Georgia" w:hAnsi="Georgia"/>
          <w:color w:val="auto"/>
          <w:sz w:val="20"/>
          <w:lang w:val="en-GB"/>
        </w:rPr>
        <w:t xml:space="preserve">easures for </w:t>
      </w:r>
      <w:r w:rsidR="0021555D" w:rsidRPr="00140050">
        <w:rPr>
          <w:rFonts w:ascii="Georgia" w:hAnsi="Georgia"/>
          <w:color w:val="auto"/>
          <w:sz w:val="20"/>
          <w:lang w:val="en-GB"/>
        </w:rPr>
        <w:t>d</w:t>
      </w:r>
      <w:r w:rsidRPr="00140050">
        <w:rPr>
          <w:rFonts w:ascii="Georgia" w:hAnsi="Georgia"/>
          <w:color w:val="auto"/>
          <w:sz w:val="20"/>
          <w:lang w:val="en-GB"/>
        </w:rPr>
        <w:t xml:space="preserve">ifferent </w:t>
      </w:r>
      <w:r w:rsidR="0021555D" w:rsidRPr="00140050">
        <w:rPr>
          <w:rFonts w:ascii="Georgia" w:hAnsi="Georgia"/>
          <w:color w:val="auto"/>
          <w:sz w:val="20"/>
          <w:lang w:val="en-GB"/>
        </w:rPr>
        <w:t>g</w:t>
      </w:r>
      <w:r w:rsidRPr="00140050">
        <w:rPr>
          <w:rFonts w:ascii="Georgia" w:hAnsi="Georgia"/>
          <w:color w:val="auto"/>
          <w:sz w:val="20"/>
          <w:lang w:val="en-GB"/>
        </w:rPr>
        <w:t xml:space="preserve">eographical </w:t>
      </w:r>
      <w:r w:rsidR="0021555D" w:rsidRPr="00140050">
        <w:rPr>
          <w:rFonts w:ascii="Georgia" w:hAnsi="Georgia"/>
          <w:color w:val="auto"/>
          <w:sz w:val="20"/>
          <w:lang w:val="en-GB"/>
        </w:rPr>
        <w:t>s</w:t>
      </w:r>
      <w:r w:rsidRPr="00140050">
        <w:rPr>
          <w:rFonts w:ascii="Georgia" w:hAnsi="Georgia"/>
          <w:color w:val="auto"/>
          <w:sz w:val="20"/>
          <w:lang w:val="en-GB"/>
        </w:rPr>
        <w:t xml:space="preserve">cales to </w:t>
      </w:r>
      <w:r w:rsidR="0021555D" w:rsidRPr="00140050">
        <w:rPr>
          <w:rFonts w:ascii="Georgia" w:hAnsi="Georgia"/>
          <w:color w:val="auto"/>
          <w:sz w:val="20"/>
          <w:lang w:val="en-GB"/>
        </w:rPr>
        <w:t>a</w:t>
      </w:r>
      <w:r w:rsidRPr="00140050">
        <w:rPr>
          <w:rFonts w:ascii="Georgia" w:hAnsi="Georgia"/>
          <w:color w:val="auto"/>
          <w:sz w:val="20"/>
          <w:lang w:val="en-GB"/>
        </w:rPr>
        <w:t xml:space="preserve">ttract and </w:t>
      </w:r>
      <w:r w:rsidR="0021555D" w:rsidRPr="00140050">
        <w:rPr>
          <w:rFonts w:ascii="Georgia" w:hAnsi="Georgia"/>
          <w:color w:val="auto"/>
          <w:sz w:val="20"/>
          <w:lang w:val="en-GB"/>
        </w:rPr>
        <w:t>r</w:t>
      </w:r>
      <w:r w:rsidRPr="00140050">
        <w:rPr>
          <w:rFonts w:ascii="Georgia" w:hAnsi="Georgia"/>
          <w:color w:val="auto"/>
          <w:sz w:val="20"/>
          <w:lang w:val="en-GB"/>
        </w:rPr>
        <w:t xml:space="preserve">etain </w:t>
      </w:r>
      <w:r w:rsidR="0021555D" w:rsidRPr="00140050">
        <w:rPr>
          <w:rFonts w:ascii="Georgia" w:hAnsi="Georgia"/>
          <w:color w:val="auto"/>
          <w:sz w:val="20"/>
          <w:lang w:val="en-GB"/>
        </w:rPr>
        <w:t>t</w:t>
      </w:r>
      <w:r w:rsidRPr="00140050">
        <w:rPr>
          <w:rFonts w:ascii="Georgia" w:hAnsi="Georgia"/>
          <w:color w:val="auto"/>
          <w:sz w:val="20"/>
          <w:lang w:val="en-GB"/>
        </w:rPr>
        <w:t xml:space="preserve">alent in </w:t>
      </w:r>
      <w:r w:rsidR="0021555D" w:rsidRPr="00140050">
        <w:rPr>
          <w:rFonts w:ascii="Georgia" w:hAnsi="Georgia"/>
          <w:color w:val="auto"/>
          <w:sz w:val="20"/>
          <w:lang w:val="en-GB"/>
        </w:rPr>
        <w:t>c</w:t>
      </w:r>
      <w:r w:rsidRPr="00140050">
        <w:rPr>
          <w:rFonts w:ascii="Georgia" w:hAnsi="Georgia"/>
          <w:color w:val="auto"/>
          <w:sz w:val="20"/>
          <w:lang w:val="en-GB"/>
        </w:rPr>
        <w:t xml:space="preserve">ities. </w:t>
      </w:r>
      <w:r w:rsidRPr="00140050">
        <w:rPr>
          <w:rFonts w:ascii="Georgia" w:hAnsi="Georgia"/>
          <w:i/>
          <w:color w:val="auto"/>
          <w:sz w:val="20"/>
          <w:lang w:val="en-GB"/>
        </w:rPr>
        <w:t>International Journal of Knowledge-Based Development</w:t>
      </w:r>
      <w:r w:rsidRPr="00140050">
        <w:rPr>
          <w:rFonts w:ascii="Georgia" w:hAnsi="Georgia"/>
          <w:color w:val="auto"/>
          <w:sz w:val="20"/>
          <w:lang w:val="en-GB"/>
        </w:rPr>
        <w:t xml:space="preserve">, 7(3), 290–312. </w:t>
      </w:r>
    </w:p>
    <w:p w:rsidR="00F57E4B" w:rsidRPr="00140050" w:rsidRDefault="00F57E4B" w:rsidP="003A41F4">
      <w:pPr>
        <w:spacing w:line="240" w:lineRule="auto"/>
        <w:ind w:left="567" w:hanging="567"/>
        <w:rPr>
          <w:rFonts w:ascii="Georgia" w:hAnsi="Georgia"/>
          <w:color w:val="auto"/>
          <w:sz w:val="20"/>
          <w:lang w:val="en-GB"/>
        </w:rPr>
      </w:pPr>
      <w:r w:rsidRPr="00140050">
        <w:rPr>
          <w:rFonts w:ascii="Georgia" w:hAnsi="Georgia"/>
          <w:color w:val="auto"/>
          <w:sz w:val="20"/>
          <w:lang w:val="en-GB"/>
        </w:rPr>
        <w:t>Espoo Map Service (2015) &lt;http://kartat.espoo.fi/IMS/en/Map&gt; (Accessed 28.11. 2016)</w:t>
      </w:r>
    </w:p>
    <w:p w:rsidR="00F57E4B" w:rsidRPr="00140050" w:rsidRDefault="00F57E4B" w:rsidP="003A41F4">
      <w:pPr>
        <w:spacing w:line="240" w:lineRule="auto"/>
        <w:ind w:left="567" w:hanging="567"/>
        <w:rPr>
          <w:rFonts w:ascii="Georgia" w:hAnsi="Georgia"/>
          <w:color w:val="auto"/>
          <w:sz w:val="20"/>
          <w:lang w:val="en-GB"/>
        </w:rPr>
      </w:pPr>
      <w:proofErr w:type="gramStart"/>
      <w:r w:rsidRPr="00140050">
        <w:rPr>
          <w:rFonts w:ascii="Georgia" w:hAnsi="Georgia"/>
          <w:color w:val="auto"/>
          <w:sz w:val="20"/>
          <w:lang w:val="en-GB"/>
        </w:rPr>
        <w:t>European Commission (2015).</w:t>
      </w:r>
      <w:proofErr w:type="gramEnd"/>
      <w:r w:rsidRPr="00140050">
        <w:rPr>
          <w:rFonts w:ascii="Georgia" w:hAnsi="Georgia"/>
          <w:color w:val="auto"/>
          <w:sz w:val="20"/>
          <w:lang w:val="en-GB"/>
        </w:rPr>
        <w:t xml:space="preserve"> </w:t>
      </w:r>
      <w:proofErr w:type="gramStart"/>
      <w:r w:rsidRPr="00140050">
        <w:rPr>
          <w:rFonts w:ascii="Georgia" w:hAnsi="Georgia"/>
          <w:color w:val="auto"/>
          <w:sz w:val="20"/>
          <w:lang w:val="en-GB"/>
        </w:rPr>
        <w:t xml:space="preserve">Quality of </w:t>
      </w:r>
      <w:r w:rsidR="00EB148C" w:rsidRPr="00140050">
        <w:rPr>
          <w:rFonts w:ascii="Georgia" w:hAnsi="Georgia"/>
          <w:color w:val="auto"/>
          <w:sz w:val="20"/>
          <w:lang w:val="en-GB"/>
        </w:rPr>
        <w:t>l</w:t>
      </w:r>
      <w:r w:rsidRPr="00140050">
        <w:rPr>
          <w:rFonts w:ascii="Georgia" w:hAnsi="Georgia"/>
          <w:color w:val="auto"/>
          <w:sz w:val="20"/>
          <w:lang w:val="en-GB"/>
        </w:rPr>
        <w:t xml:space="preserve">ife in European </w:t>
      </w:r>
      <w:r w:rsidR="00EB148C" w:rsidRPr="00140050">
        <w:rPr>
          <w:rFonts w:ascii="Georgia" w:hAnsi="Georgia"/>
          <w:color w:val="auto"/>
          <w:sz w:val="20"/>
          <w:lang w:val="en-GB"/>
        </w:rPr>
        <w:t>c</w:t>
      </w:r>
      <w:r w:rsidRPr="00140050">
        <w:rPr>
          <w:rFonts w:ascii="Georgia" w:hAnsi="Georgia"/>
          <w:color w:val="auto"/>
          <w:sz w:val="20"/>
          <w:lang w:val="en-GB"/>
        </w:rPr>
        <w:t>ities 2015.</w:t>
      </w:r>
      <w:proofErr w:type="gramEnd"/>
      <w:r w:rsidRPr="00140050">
        <w:rPr>
          <w:rFonts w:ascii="Georgia" w:hAnsi="Georgia"/>
          <w:color w:val="auto"/>
          <w:sz w:val="20"/>
          <w:lang w:val="en-GB"/>
        </w:rPr>
        <w:t xml:space="preserve"> (Accessed 01.11. 2016)</w:t>
      </w:r>
    </w:p>
    <w:p w:rsidR="00F57E4B" w:rsidRPr="00140050" w:rsidRDefault="00F57E4B" w:rsidP="003A41F4">
      <w:pPr>
        <w:spacing w:line="240" w:lineRule="auto"/>
        <w:ind w:left="567" w:hanging="567"/>
        <w:rPr>
          <w:rFonts w:ascii="Georgia" w:hAnsi="Georgia"/>
          <w:color w:val="auto"/>
          <w:sz w:val="20"/>
          <w:lang w:val="en-GB"/>
        </w:rPr>
      </w:pPr>
      <w:r w:rsidRPr="00140050">
        <w:rPr>
          <w:rFonts w:ascii="Georgia" w:hAnsi="Georgia"/>
          <w:color w:val="auto"/>
          <w:sz w:val="20"/>
          <w:lang w:val="en-GB"/>
        </w:rPr>
        <w:lastRenderedPageBreak/>
        <w:t>&lt;http://ec.europa.eu/regional_policy/sources/docgener/studies/pdf/urban/survey2015_en.pdf&gt;</w:t>
      </w:r>
    </w:p>
    <w:p w:rsidR="00F57E4B" w:rsidRPr="00140050" w:rsidRDefault="00F57E4B" w:rsidP="003A41F4">
      <w:pPr>
        <w:spacing w:line="240" w:lineRule="auto"/>
        <w:ind w:left="567" w:hanging="567"/>
        <w:rPr>
          <w:rFonts w:ascii="Georgia" w:hAnsi="Georgia"/>
          <w:color w:val="auto"/>
          <w:sz w:val="20"/>
          <w:lang w:val="en-GB"/>
        </w:rPr>
      </w:pPr>
      <w:proofErr w:type="gramStart"/>
      <w:r w:rsidRPr="00140050">
        <w:rPr>
          <w:rFonts w:ascii="Georgia" w:hAnsi="Georgia"/>
          <w:color w:val="auto"/>
          <w:sz w:val="20"/>
          <w:lang w:val="en-GB"/>
        </w:rPr>
        <w:t xml:space="preserve">Evers, H. D., </w:t>
      </w:r>
      <w:proofErr w:type="spellStart"/>
      <w:r w:rsidRPr="00140050">
        <w:rPr>
          <w:rFonts w:ascii="Georgia" w:hAnsi="Georgia"/>
          <w:color w:val="auto"/>
          <w:sz w:val="20"/>
          <w:lang w:val="en-GB"/>
        </w:rPr>
        <w:t>Gerke</w:t>
      </w:r>
      <w:proofErr w:type="spellEnd"/>
      <w:r w:rsidRPr="00140050">
        <w:rPr>
          <w:rFonts w:ascii="Georgia" w:hAnsi="Georgia"/>
          <w:color w:val="auto"/>
          <w:sz w:val="20"/>
          <w:lang w:val="en-GB"/>
        </w:rPr>
        <w:t xml:space="preserve">, S., &amp; </w:t>
      </w:r>
      <w:proofErr w:type="spellStart"/>
      <w:r w:rsidRPr="00140050">
        <w:rPr>
          <w:rFonts w:ascii="Georgia" w:hAnsi="Georgia"/>
          <w:color w:val="auto"/>
          <w:sz w:val="20"/>
          <w:lang w:val="en-GB"/>
        </w:rPr>
        <w:t>Menkhoff</w:t>
      </w:r>
      <w:proofErr w:type="spellEnd"/>
      <w:r w:rsidRPr="00140050">
        <w:rPr>
          <w:rFonts w:ascii="Georgia" w:hAnsi="Georgia"/>
          <w:color w:val="auto"/>
          <w:sz w:val="20"/>
          <w:lang w:val="en-GB"/>
        </w:rPr>
        <w:t>, T. (2010).</w:t>
      </w:r>
      <w:proofErr w:type="gramEnd"/>
      <w:r w:rsidRPr="00140050">
        <w:rPr>
          <w:rFonts w:ascii="Georgia" w:hAnsi="Georgia"/>
          <w:color w:val="auto"/>
          <w:sz w:val="20"/>
          <w:lang w:val="en-GB"/>
        </w:rPr>
        <w:t xml:space="preserve"> Knowledge clusters and knowledge hubs: designing epistemic landscapes for development. </w:t>
      </w:r>
      <w:r w:rsidRPr="00140050">
        <w:rPr>
          <w:rFonts w:ascii="Georgia" w:hAnsi="Georgia"/>
          <w:i/>
          <w:color w:val="auto"/>
          <w:sz w:val="20"/>
          <w:lang w:val="en-GB"/>
        </w:rPr>
        <w:t>Journal of Knowledge Management</w:t>
      </w:r>
      <w:r w:rsidRPr="00140050">
        <w:rPr>
          <w:rFonts w:ascii="Georgia" w:hAnsi="Georgia"/>
          <w:color w:val="auto"/>
          <w:sz w:val="20"/>
          <w:lang w:val="en-GB"/>
        </w:rPr>
        <w:t>, 14(5), 678</w:t>
      </w:r>
      <w:r w:rsidRPr="00140050">
        <w:rPr>
          <w:rFonts w:ascii="Georgia" w:eastAsia="Garamond" w:hAnsi="Georgia" w:cs="Garamond"/>
          <w:noProof/>
          <w:color w:val="auto"/>
          <w:lang w:val="en-GB"/>
        </w:rPr>
        <w:t>–</w:t>
      </w:r>
      <w:r w:rsidRPr="00140050">
        <w:rPr>
          <w:rFonts w:ascii="Georgia" w:hAnsi="Georgia"/>
          <w:color w:val="auto"/>
          <w:sz w:val="20"/>
          <w:lang w:val="en-GB"/>
        </w:rPr>
        <w:t>689.</w:t>
      </w:r>
    </w:p>
    <w:p w:rsidR="00F57E4B" w:rsidRPr="00140050" w:rsidRDefault="00F57E4B" w:rsidP="003A41F4">
      <w:pPr>
        <w:spacing w:line="240" w:lineRule="auto"/>
        <w:ind w:left="567" w:hanging="567"/>
        <w:rPr>
          <w:rFonts w:ascii="Georgia" w:hAnsi="Georgia"/>
          <w:color w:val="auto"/>
          <w:sz w:val="20"/>
          <w:lang w:val="en-GB"/>
        </w:rPr>
      </w:pPr>
      <w:r w:rsidRPr="00140050">
        <w:rPr>
          <w:rFonts w:ascii="Georgia" w:hAnsi="Georgia"/>
          <w:color w:val="auto"/>
          <w:sz w:val="20"/>
          <w:lang w:val="en-GB"/>
        </w:rPr>
        <w:t xml:space="preserve">Ewing, R., &amp; Handy, S. (2009). </w:t>
      </w:r>
      <w:proofErr w:type="gramStart"/>
      <w:r w:rsidRPr="00140050">
        <w:rPr>
          <w:rFonts w:ascii="Georgia" w:hAnsi="Georgia"/>
          <w:color w:val="auto"/>
          <w:sz w:val="20"/>
          <w:lang w:val="en-GB"/>
        </w:rPr>
        <w:t xml:space="preserve">Measuring the </w:t>
      </w:r>
      <w:proofErr w:type="spellStart"/>
      <w:r w:rsidRPr="00140050">
        <w:rPr>
          <w:rFonts w:ascii="Georgia" w:hAnsi="Georgia"/>
          <w:color w:val="auto"/>
          <w:sz w:val="20"/>
          <w:lang w:val="en-GB"/>
        </w:rPr>
        <w:t>unmeasurable</w:t>
      </w:r>
      <w:proofErr w:type="spellEnd"/>
      <w:r w:rsidRPr="00140050">
        <w:rPr>
          <w:rFonts w:ascii="Georgia" w:hAnsi="Georgia"/>
          <w:color w:val="auto"/>
          <w:sz w:val="20"/>
          <w:lang w:val="en-GB"/>
        </w:rPr>
        <w:t>: Urban design qualities related to walkability.</w:t>
      </w:r>
      <w:proofErr w:type="gramEnd"/>
      <w:r w:rsidRPr="00140050">
        <w:rPr>
          <w:rFonts w:ascii="Georgia" w:hAnsi="Georgia"/>
          <w:color w:val="auto"/>
          <w:sz w:val="20"/>
          <w:lang w:val="en-GB"/>
        </w:rPr>
        <w:t xml:space="preserve"> </w:t>
      </w:r>
      <w:r w:rsidRPr="00140050">
        <w:rPr>
          <w:rFonts w:ascii="Georgia" w:hAnsi="Georgia"/>
          <w:i/>
          <w:color w:val="auto"/>
          <w:sz w:val="20"/>
          <w:lang w:val="en-GB"/>
        </w:rPr>
        <w:t>Journal of Urban Design</w:t>
      </w:r>
      <w:r w:rsidRPr="00140050">
        <w:rPr>
          <w:rFonts w:ascii="Georgia" w:hAnsi="Georgia"/>
          <w:color w:val="auto"/>
          <w:sz w:val="20"/>
          <w:lang w:val="en-GB"/>
        </w:rPr>
        <w:t>, 14(1), 65</w:t>
      </w:r>
      <w:r w:rsidRPr="00140050">
        <w:rPr>
          <w:rFonts w:ascii="Georgia" w:eastAsia="Garamond" w:hAnsi="Georgia" w:cs="Garamond"/>
          <w:noProof/>
          <w:color w:val="auto"/>
          <w:lang w:val="en-GB"/>
        </w:rPr>
        <w:t>–</w:t>
      </w:r>
      <w:r w:rsidRPr="00140050">
        <w:rPr>
          <w:rFonts w:ascii="Georgia" w:hAnsi="Georgia"/>
          <w:color w:val="auto"/>
          <w:sz w:val="20"/>
          <w:lang w:val="en-GB"/>
        </w:rPr>
        <w:t xml:space="preserve">84. </w:t>
      </w:r>
    </w:p>
    <w:p w:rsidR="00F57E4B" w:rsidRPr="00140050" w:rsidRDefault="00F57E4B" w:rsidP="003A41F4">
      <w:pPr>
        <w:spacing w:line="240" w:lineRule="auto"/>
        <w:ind w:left="567" w:hanging="567"/>
        <w:rPr>
          <w:rFonts w:ascii="Georgia" w:hAnsi="Georgia"/>
          <w:color w:val="auto"/>
          <w:sz w:val="20"/>
          <w:lang w:val="en-GB"/>
        </w:rPr>
      </w:pPr>
      <w:r w:rsidRPr="00140050">
        <w:rPr>
          <w:rFonts w:ascii="Georgia" w:hAnsi="Georgia"/>
          <w:color w:val="auto"/>
          <w:sz w:val="20"/>
          <w:lang w:val="en-GB"/>
        </w:rPr>
        <w:t xml:space="preserve">Florida, R. (2005). </w:t>
      </w:r>
      <w:proofErr w:type="gramStart"/>
      <w:r w:rsidRPr="00140050">
        <w:rPr>
          <w:rFonts w:ascii="Georgia" w:hAnsi="Georgia"/>
          <w:i/>
          <w:color w:val="auto"/>
          <w:sz w:val="20"/>
          <w:lang w:val="en-GB"/>
        </w:rPr>
        <w:t xml:space="preserve">The </w:t>
      </w:r>
      <w:r w:rsidR="0021555D" w:rsidRPr="00140050">
        <w:rPr>
          <w:rFonts w:ascii="Georgia" w:hAnsi="Georgia"/>
          <w:i/>
          <w:color w:val="auto"/>
          <w:sz w:val="20"/>
          <w:lang w:val="en-GB"/>
        </w:rPr>
        <w:t>f</w:t>
      </w:r>
      <w:r w:rsidRPr="00140050">
        <w:rPr>
          <w:rFonts w:ascii="Georgia" w:hAnsi="Georgia"/>
          <w:i/>
          <w:color w:val="auto"/>
          <w:sz w:val="20"/>
          <w:lang w:val="en-GB"/>
        </w:rPr>
        <w:t xml:space="preserve">light of the </w:t>
      </w:r>
      <w:r w:rsidR="0021555D" w:rsidRPr="00140050">
        <w:rPr>
          <w:rFonts w:ascii="Georgia" w:hAnsi="Georgia"/>
          <w:i/>
          <w:color w:val="auto"/>
          <w:sz w:val="20"/>
          <w:lang w:val="en-GB"/>
        </w:rPr>
        <w:t>c</w:t>
      </w:r>
      <w:r w:rsidRPr="00140050">
        <w:rPr>
          <w:rFonts w:ascii="Georgia" w:hAnsi="Georgia"/>
          <w:i/>
          <w:color w:val="auto"/>
          <w:sz w:val="20"/>
          <w:lang w:val="en-GB"/>
        </w:rPr>
        <w:t xml:space="preserve">reative </w:t>
      </w:r>
      <w:r w:rsidR="0021555D" w:rsidRPr="00140050">
        <w:rPr>
          <w:rFonts w:ascii="Georgia" w:hAnsi="Georgia"/>
          <w:i/>
          <w:color w:val="auto"/>
          <w:sz w:val="20"/>
          <w:lang w:val="en-GB"/>
        </w:rPr>
        <w:t>c</w:t>
      </w:r>
      <w:r w:rsidRPr="00140050">
        <w:rPr>
          <w:rFonts w:ascii="Georgia" w:hAnsi="Georgia"/>
          <w:i/>
          <w:color w:val="auto"/>
          <w:sz w:val="20"/>
          <w:lang w:val="en-GB"/>
        </w:rPr>
        <w:t>lass.</w:t>
      </w:r>
      <w:proofErr w:type="gramEnd"/>
      <w:r w:rsidRPr="00140050">
        <w:rPr>
          <w:rFonts w:ascii="Georgia" w:hAnsi="Georgia"/>
          <w:i/>
          <w:color w:val="auto"/>
          <w:sz w:val="20"/>
          <w:lang w:val="en-GB"/>
        </w:rPr>
        <w:t xml:space="preserve"> </w:t>
      </w:r>
      <w:proofErr w:type="gramStart"/>
      <w:r w:rsidRPr="00140050">
        <w:rPr>
          <w:rFonts w:ascii="Georgia" w:hAnsi="Georgia"/>
          <w:i/>
          <w:color w:val="auto"/>
          <w:sz w:val="20"/>
          <w:lang w:val="en-GB"/>
        </w:rPr>
        <w:t xml:space="preserve">The </w:t>
      </w:r>
      <w:r w:rsidR="0021555D" w:rsidRPr="00140050">
        <w:rPr>
          <w:rFonts w:ascii="Georgia" w:hAnsi="Georgia"/>
          <w:i/>
          <w:color w:val="auto"/>
          <w:sz w:val="20"/>
          <w:lang w:val="en-GB"/>
        </w:rPr>
        <w:t>n</w:t>
      </w:r>
      <w:r w:rsidRPr="00140050">
        <w:rPr>
          <w:rFonts w:ascii="Georgia" w:hAnsi="Georgia"/>
          <w:i/>
          <w:color w:val="auto"/>
          <w:sz w:val="20"/>
          <w:lang w:val="en-GB"/>
        </w:rPr>
        <w:t xml:space="preserve">ew </w:t>
      </w:r>
      <w:r w:rsidR="0021555D" w:rsidRPr="00140050">
        <w:rPr>
          <w:rFonts w:ascii="Georgia" w:hAnsi="Georgia"/>
          <w:i/>
          <w:color w:val="auto"/>
          <w:sz w:val="20"/>
          <w:lang w:val="en-GB"/>
        </w:rPr>
        <w:t>g</w:t>
      </w:r>
      <w:r w:rsidRPr="00140050">
        <w:rPr>
          <w:rFonts w:ascii="Georgia" w:hAnsi="Georgia"/>
          <w:i/>
          <w:color w:val="auto"/>
          <w:sz w:val="20"/>
          <w:lang w:val="en-GB"/>
        </w:rPr>
        <w:t xml:space="preserve">lobal </w:t>
      </w:r>
      <w:r w:rsidR="0021555D" w:rsidRPr="00140050">
        <w:rPr>
          <w:rFonts w:ascii="Georgia" w:hAnsi="Georgia"/>
          <w:i/>
          <w:color w:val="auto"/>
          <w:sz w:val="20"/>
          <w:lang w:val="en-GB"/>
        </w:rPr>
        <w:t>c</w:t>
      </w:r>
      <w:r w:rsidRPr="00140050">
        <w:rPr>
          <w:rFonts w:ascii="Georgia" w:hAnsi="Georgia"/>
          <w:i/>
          <w:color w:val="auto"/>
          <w:sz w:val="20"/>
          <w:lang w:val="en-GB"/>
        </w:rPr>
        <w:t xml:space="preserve">ompetition for </w:t>
      </w:r>
      <w:r w:rsidR="0021555D" w:rsidRPr="00140050">
        <w:rPr>
          <w:rFonts w:ascii="Georgia" w:hAnsi="Georgia"/>
          <w:i/>
          <w:color w:val="auto"/>
          <w:sz w:val="20"/>
          <w:lang w:val="en-GB"/>
        </w:rPr>
        <w:t>t</w:t>
      </w:r>
      <w:r w:rsidRPr="00140050">
        <w:rPr>
          <w:rFonts w:ascii="Georgia" w:hAnsi="Georgia"/>
          <w:i/>
          <w:color w:val="auto"/>
          <w:sz w:val="20"/>
          <w:lang w:val="en-GB"/>
        </w:rPr>
        <w:t>alent</w:t>
      </w:r>
      <w:r w:rsidRPr="00140050">
        <w:rPr>
          <w:rFonts w:ascii="Georgia" w:hAnsi="Georgia"/>
          <w:color w:val="auto"/>
          <w:sz w:val="20"/>
          <w:lang w:val="en-GB"/>
        </w:rPr>
        <w:t>.</w:t>
      </w:r>
      <w:proofErr w:type="gramEnd"/>
      <w:r w:rsidRPr="00140050">
        <w:rPr>
          <w:rFonts w:ascii="Georgia" w:hAnsi="Georgia"/>
          <w:color w:val="auto"/>
          <w:sz w:val="20"/>
          <w:lang w:val="en-GB"/>
        </w:rPr>
        <w:t xml:space="preserve"> HarperCollins, New York.</w:t>
      </w:r>
    </w:p>
    <w:p w:rsidR="00F57E4B" w:rsidRPr="00140050" w:rsidRDefault="00F57E4B" w:rsidP="003A41F4">
      <w:pPr>
        <w:spacing w:line="240" w:lineRule="auto"/>
        <w:ind w:left="567" w:hanging="567"/>
        <w:rPr>
          <w:rFonts w:ascii="Georgia" w:hAnsi="Georgia"/>
          <w:color w:val="auto"/>
          <w:sz w:val="20"/>
          <w:lang w:val="en-GB"/>
        </w:rPr>
      </w:pPr>
      <w:proofErr w:type="gramStart"/>
      <w:r w:rsidRPr="00140050">
        <w:rPr>
          <w:rFonts w:ascii="Georgia" w:hAnsi="Georgia"/>
          <w:color w:val="auto"/>
          <w:sz w:val="20"/>
          <w:lang w:val="en-GB"/>
        </w:rPr>
        <w:t>Franck, K. A. &amp; Stevens, Q. (2007).</w:t>
      </w:r>
      <w:proofErr w:type="gramEnd"/>
      <w:r w:rsidRPr="00140050">
        <w:rPr>
          <w:rFonts w:ascii="Georgia" w:hAnsi="Georgia"/>
          <w:color w:val="auto"/>
          <w:sz w:val="20"/>
          <w:lang w:val="en-GB"/>
        </w:rPr>
        <w:t xml:space="preserve"> </w:t>
      </w:r>
      <w:proofErr w:type="gramStart"/>
      <w:r w:rsidRPr="00140050">
        <w:rPr>
          <w:rFonts w:ascii="Georgia" w:hAnsi="Georgia"/>
          <w:color w:val="auto"/>
          <w:sz w:val="20"/>
          <w:lang w:val="en-GB"/>
        </w:rPr>
        <w:t xml:space="preserve">Tying </w:t>
      </w:r>
      <w:r w:rsidR="0021555D" w:rsidRPr="00140050">
        <w:rPr>
          <w:rFonts w:ascii="Georgia" w:hAnsi="Georgia"/>
          <w:color w:val="auto"/>
          <w:sz w:val="20"/>
          <w:lang w:val="en-GB"/>
        </w:rPr>
        <w:t>d</w:t>
      </w:r>
      <w:r w:rsidRPr="00140050">
        <w:rPr>
          <w:rFonts w:ascii="Georgia" w:hAnsi="Georgia"/>
          <w:color w:val="auto"/>
          <w:sz w:val="20"/>
          <w:lang w:val="en-GB"/>
        </w:rPr>
        <w:t xml:space="preserve">own </w:t>
      </w:r>
      <w:r w:rsidR="0021555D" w:rsidRPr="00140050">
        <w:rPr>
          <w:rFonts w:ascii="Georgia" w:hAnsi="Georgia"/>
          <w:color w:val="auto"/>
          <w:sz w:val="20"/>
          <w:lang w:val="en-GB"/>
        </w:rPr>
        <w:t>l</w:t>
      </w:r>
      <w:r w:rsidRPr="00140050">
        <w:rPr>
          <w:rFonts w:ascii="Georgia" w:hAnsi="Georgia"/>
          <w:color w:val="auto"/>
          <w:sz w:val="20"/>
          <w:lang w:val="en-GB"/>
        </w:rPr>
        <w:t xml:space="preserve">oose </w:t>
      </w:r>
      <w:r w:rsidR="0021555D" w:rsidRPr="00140050">
        <w:rPr>
          <w:rFonts w:ascii="Georgia" w:hAnsi="Georgia"/>
          <w:color w:val="auto"/>
          <w:sz w:val="20"/>
          <w:lang w:val="en-GB"/>
        </w:rPr>
        <w:t>s</w:t>
      </w:r>
      <w:r w:rsidRPr="00140050">
        <w:rPr>
          <w:rFonts w:ascii="Georgia" w:hAnsi="Georgia"/>
          <w:color w:val="auto"/>
          <w:sz w:val="20"/>
          <w:lang w:val="en-GB"/>
        </w:rPr>
        <w:t>pace.</w:t>
      </w:r>
      <w:proofErr w:type="gramEnd"/>
      <w:r w:rsidRPr="00140050">
        <w:rPr>
          <w:rFonts w:ascii="Georgia" w:hAnsi="Georgia"/>
          <w:color w:val="auto"/>
          <w:sz w:val="20"/>
          <w:lang w:val="en-GB"/>
        </w:rPr>
        <w:t xml:space="preserve"> In: Franck, K. A. &amp; Stevens, Q. (</w:t>
      </w:r>
      <w:proofErr w:type="gramStart"/>
      <w:r w:rsidRPr="00140050">
        <w:rPr>
          <w:rFonts w:ascii="Georgia" w:hAnsi="Georgia"/>
          <w:color w:val="auto"/>
          <w:sz w:val="20"/>
          <w:lang w:val="en-GB"/>
        </w:rPr>
        <w:t>eds</w:t>
      </w:r>
      <w:proofErr w:type="gramEnd"/>
      <w:r w:rsidRPr="00140050">
        <w:rPr>
          <w:rFonts w:ascii="Georgia" w:hAnsi="Georgia"/>
          <w:color w:val="auto"/>
          <w:sz w:val="20"/>
          <w:lang w:val="en-GB"/>
        </w:rPr>
        <w:t xml:space="preserve">.). </w:t>
      </w:r>
      <w:r w:rsidRPr="00140050">
        <w:rPr>
          <w:rFonts w:ascii="Georgia" w:hAnsi="Georgia"/>
          <w:i/>
          <w:color w:val="auto"/>
          <w:sz w:val="20"/>
          <w:lang w:val="en-GB"/>
        </w:rPr>
        <w:t xml:space="preserve">Loose </w:t>
      </w:r>
      <w:r w:rsidR="0021555D" w:rsidRPr="00140050">
        <w:rPr>
          <w:rFonts w:ascii="Georgia" w:hAnsi="Georgia"/>
          <w:i/>
          <w:color w:val="auto"/>
          <w:sz w:val="20"/>
          <w:lang w:val="en-GB"/>
        </w:rPr>
        <w:t>s</w:t>
      </w:r>
      <w:r w:rsidRPr="00140050">
        <w:rPr>
          <w:rFonts w:ascii="Georgia" w:hAnsi="Georgia"/>
          <w:i/>
          <w:color w:val="auto"/>
          <w:sz w:val="20"/>
          <w:lang w:val="en-GB"/>
        </w:rPr>
        <w:t>pace</w:t>
      </w:r>
      <w:r w:rsidRPr="00140050">
        <w:rPr>
          <w:rFonts w:ascii="Georgia" w:hAnsi="Georgia"/>
          <w:color w:val="auto"/>
          <w:sz w:val="20"/>
          <w:lang w:val="en-GB"/>
        </w:rPr>
        <w:t xml:space="preserve">, 1–12. </w:t>
      </w:r>
      <w:proofErr w:type="spellStart"/>
      <w:r w:rsidRPr="00140050">
        <w:rPr>
          <w:rFonts w:ascii="Georgia" w:hAnsi="Georgia"/>
          <w:color w:val="auto"/>
          <w:sz w:val="20"/>
          <w:lang w:val="en-GB"/>
        </w:rPr>
        <w:t>Routledge</w:t>
      </w:r>
      <w:proofErr w:type="spellEnd"/>
      <w:r w:rsidRPr="00140050">
        <w:rPr>
          <w:rFonts w:ascii="Georgia" w:hAnsi="Georgia"/>
          <w:color w:val="auto"/>
          <w:sz w:val="20"/>
          <w:lang w:val="en-GB"/>
        </w:rPr>
        <w:t>, London.</w:t>
      </w:r>
    </w:p>
    <w:p w:rsidR="00F57E4B" w:rsidRPr="00140050" w:rsidRDefault="00F57E4B" w:rsidP="003A41F4">
      <w:pPr>
        <w:spacing w:line="240" w:lineRule="auto"/>
        <w:ind w:left="567" w:hanging="567"/>
        <w:rPr>
          <w:rFonts w:ascii="Georgia" w:hAnsi="Georgia"/>
          <w:color w:val="auto"/>
          <w:sz w:val="20"/>
          <w:lang w:val="en-GB"/>
        </w:rPr>
      </w:pPr>
      <w:r w:rsidRPr="00140050">
        <w:rPr>
          <w:rFonts w:ascii="Georgia" w:hAnsi="Georgia"/>
          <w:color w:val="auto"/>
          <w:sz w:val="20"/>
          <w:lang w:val="en-GB"/>
        </w:rPr>
        <w:t xml:space="preserve">Gehl, J. (2010). </w:t>
      </w:r>
      <w:proofErr w:type="gramStart"/>
      <w:r w:rsidRPr="00140050">
        <w:rPr>
          <w:rFonts w:ascii="Georgia" w:hAnsi="Georgia"/>
          <w:i/>
          <w:iCs/>
          <w:color w:val="auto"/>
          <w:sz w:val="20"/>
          <w:shd w:val="clear" w:color="auto" w:fill="FFFFFF"/>
          <w:lang w:val="en-GB"/>
        </w:rPr>
        <w:t>Cities for people</w:t>
      </w:r>
      <w:r w:rsidRPr="00140050">
        <w:rPr>
          <w:rFonts w:ascii="Georgia" w:hAnsi="Georgia"/>
          <w:color w:val="auto"/>
          <w:sz w:val="20"/>
          <w:shd w:val="clear" w:color="auto" w:fill="FFFFFF"/>
          <w:lang w:val="en-GB"/>
        </w:rPr>
        <w:t>.</w:t>
      </w:r>
      <w:proofErr w:type="gramEnd"/>
      <w:r w:rsidRPr="00140050">
        <w:rPr>
          <w:rFonts w:ascii="Georgia" w:hAnsi="Georgia"/>
          <w:color w:val="auto"/>
          <w:sz w:val="20"/>
          <w:shd w:val="clear" w:color="auto" w:fill="FFFFFF"/>
          <w:lang w:val="en-GB"/>
        </w:rPr>
        <w:t xml:space="preserve"> Island Press, London.</w:t>
      </w:r>
    </w:p>
    <w:p w:rsidR="00F57E4B" w:rsidRPr="00140050" w:rsidRDefault="00F57E4B" w:rsidP="003A41F4">
      <w:pPr>
        <w:spacing w:line="240" w:lineRule="auto"/>
        <w:ind w:left="567" w:hanging="567"/>
        <w:rPr>
          <w:rFonts w:ascii="Georgia" w:hAnsi="Georgia"/>
          <w:color w:val="auto"/>
          <w:sz w:val="20"/>
          <w:lang w:val="en-GB"/>
        </w:rPr>
      </w:pPr>
      <w:proofErr w:type="spellStart"/>
      <w:r w:rsidRPr="00140050">
        <w:rPr>
          <w:rFonts w:ascii="Georgia" w:hAnsi="Georgia"/>
          <w:color w:val="auto"/>
          <w:sz w:val="20"/>
          <w:lang w:val="en-US"/>
        </w:rPr>
        <w:t>Gehl</w:t>
      </w:r>
      <w:proofErr w:type="spellEnd"/>
      <w:r w:rsidRPr="00140050">
        <w:rPr>
          <w:rFonts w:ascii="Georgia" w:hAnsi="Georgia"/>
          <w:color w:val="auto"/>
          <w:sz w:val="20"/>
          <w:lang w:val="en-US"/>
        </w:rPr>
        <w:t xml:space="preserve">, J., </w:t>
      </w:r>
      <w:proofErr w:type="spellStart"/>
      <w:r w:rsidRPr="00140050">
        <w:rPr>
          <w:rFonts w:ascii="Georgia" w:hAnsi="Georgia"/>
          <w:color w:val="auto"/>
          <w:sz w:val="20"/>
          <w:lang w:val="en-US"/>
        </w:rPr>
        <w:t>Kaefer</w:t>
      </w:r>
      <w:proofErr w:type="spellEnd"/>
      <w:r w:rsidRPr="00140050">
        <w:rPr>
          <w:rFonts w:ascii="Georgia" w:hAnsi="Georgia"/>
          <w:color w:val="auto"/>
          <w:sz w:val="20"/>
          <w:lang w:val="en-US"/>
        </w:rPr>
        <w:t xml:space="preserve">, L. J., &amp; </w:t>
      </w:r>
      <w:proofErr w:type="spellStart"/>
      <w:r w:rsidRPr="00140050">
        <w:rPr>
          <w:rFonts w:ascii="Georgia" w:hAnsi="Georgia"/>
          <w:color w:val="auto"/>
          <w:sz w:val="20"/>
          <w:lang w:val="en-US"/>
        </w:rPr>
        <w:t>Reigstad</w:t>
      </w:r>
      <w:proofErr w:type="spellEnd"/>
      <w:r w:rsidRPr="00140050">
        <w:rPr>
          <w:rFonts w:ascii="Georgia" w:hAnsi="Georgia"/>
          <w:color w:val="auto"/>
          <w:sz w:val="20"/>
          <w:lang w:val="en-US"/>
        </w:rPr>
        <w:t xml:space="preserve">, S. (2006). </w:t>
      </w:r>
      <w:r w:rsidRPr="00140050">
        <w:rPr>
          <w:rFonts w:ascii="Georgia" w:hAnsi="Georgia"/>
          <w:color w:val="auto"/>
          <w:sz w:val="20"/>
          <w:lang w:val="en-GB"/>
        </w:rPr>
        <w:t xml:space="preserve">Close encounters with buildings. </w:t>
      </w:r>
      <w:r w:rsidRPr="00140050">
        <w:rPr>
          <w:rFonts w:ascii="Georgia" w:hAnsi="Georgia"/>
          <w:i/>
          <w:color w:val="auto"/>
          <w:sz w:val="20"/>
          <w:lang w:val="en-GB"/>
        </w:rPr>
        <w:t>Urban Design International</w:t>
      </w:r>
      <w:r w:rsidRPr="00140050">
        <w:rPr>
          <w:rFonts w:ascii="Georgia" w:hAnsi="Georgia"/>
          <w:color w:val="auto"/>
          <w:sz w:val="20"/>
          <w:lang w:val="en-GB"/>
        </w:rPr>
        <w:t xml:space="preserve"> 11(1), 29</w:t>
      </w:r>
      <w:r w:rsidRPr="00140050">
        <w:rPr>
          <w:rFonts w:ascii="Georgia" w:eastAsia="Garamond" w:hAnsi="Georgia" w:cs="Garamond"/>
          <w:noProof/>
          <w:color w:val="auto"/>
          <w:lang w:val="en-GB"/>
        </w:rPr>
        <w:t>–</w:t>
      </w:r>
      <w:r w:rsidRPr="00140050">
        <w:rPr>
          <w:rFonts w:ascii="Georgia" w:hAnsi="Georgia"/>
          <w:color w:val="auto"/>
          <w:sz w:val="20"/>
          <w:lang w:val="en-GB"/>
        </w:rPr>
        <w:t>47.</w:t>
      </w:r>
    </w:p>
    <w:p w:rsidR="00F57E4B" w:rsidRPr="00140050" w:rsidRDefault="00F57E4B" w:rsidP="003A41F4">
      <w:pPr>
        <w:pStyle w:val="Normal1"/>
        <w:spacing w:before="0" w:after="0" w:line="240" w:lineRule="auto"/>
        <w:ind w:left="567" w:hanging="567"/>
        <w:rPr>
          <w:rFonts w:ascii="Georgia" w:eastAsia="Garamond" w:hAnsi="Georgia" w:cs="Garamond"/>
          <w:noProof/>
          <w:lang w:val="en-US"/>
        </w:rPr>
      </w:pPr>
      <w:r w:rsidRPr="00140050">
        <w:rPr>
          <w:rFonts w:ascii="Georgia" w:eastAsia="Garamond" w:hAnsi="Georgia" w:cs="Garamond"/>
          <w:noProof/>
          <w:lang w:val="en-US"/>
        </w:rPr>
        <w:t xml:space="preserve">Helsinki Map Service 2015 &lt;http://kartta.hel.fi/?setlanguage=en&gt; (Accessed 28.11. 2016) </w:t>
      </w:r>
    </w:p>
    <w:p w:rsidR="00F57E4B" w:rsidRPr="00140050" w:rsidRDefault="00F57E4B" w:rsidP="003A41F4">
      <w:pPr>
        <w:pStyle w:val="Normal1"/>
        <w:spacing w:before="0" w:after="0" w:line="240" w:lineRule="auto"/>
        <w:ind w:left="567" w:hanging="567"/>
        <w:rPr>
          <w:rFonts w:ascii="Georgia" w:eastAsia="Garamond" w:hAnsi="Georgia" w:cs="Garamond"/>
          <w:noProof/>
          <w:lang w:val="en-GB"/>
        </w:rPr>
      </w:pPr>
      <w:r w:rsidRPr="00140050">
        <w:rPr>
          <w:rFonts w:ascii="Georgia" w:eastAsia="Garamond" w:hAnsi="Georgia" w:cs="Garamond"/>
          <w:noProof/>
          <w:lang w:val="en-US"/>
        </w:rPr>
        <w:t xml:space="preserve">Hirt, S. A. (2009). Premodern, modern, postmodern? </w:t>
      </w:r>
      <w:r w:rsidRPr="00140050">
        <w:rPr>
          <w:rFonts w:ascii="Georgia" w:eastAsia="Garamond" w:hAnsi="Georgia" w:cs="Garamond"/>
          <w:noProof/>
          <w:lang w:val="en-GB"/>
        </w:rPr>
        <w:t xml:space="preserve">Placing new urbanism into a historical perspective. </w:t>
      </w:r>
      <w:r w:rsidRPr="00140050">
        <w:rPr>
          <w:rFonts w:ascii="Georgia" w:eastAsia="Garamond" w:hAnsi="Georgia" w:cs="Garamond"/>
          <w:i/>
          <w:noProof/>
          <w:lang w:val="en-GB"/>
        </w:rPr>
        <w:t>Journal of Planning History</w:t>
      </w:r>
      <w:r w:rsidRPr="00140050">
        <w:rPr>
          <w:rFonts w:ascii="Georgia" w:eastAsia="Garamond" w:hAnsi="Georgia" w:cs="Garamond"/>
          <w:noProof/>
          <w:lang w:val="en-GB"/>
        </w:rPr>
        <w:t>, 8(3), 248–273.</w:t>
      </w:r>
    </w:p>
    <w:p w:rsidR="00F57E4B" w:rsidRPr="00140050" w:rsidRDefault="00F57E4B" w:rsidP="003A41F4">
      <w:pPr>
        <w:pStyle w:val="Normal1"/>
        <w:spacing w:before="0" w:after="0" w:line="240" w:lineRule="auto"/>
        <w:ind w:left="567" w:hanging="567"/>
        <w:rPr>
          <w:rFonts w:ascii="Georgia" w:eastAsia="Garamond" w:hAnsi="Georgia" w:cs="Garamond"/>
          <w:noProof/>
          <w:lang w:val="en-GB"/>
        </w:rPr>
      </w:pPr>
      <w:r w:rsidRPr="00140050">
        <w:rPr>
          <w:rFonts w:ascii="Georgia" w:eastAsia="Garamond" w:hAnsi="Georgia" w:cs="Garamond"/>
          <w:noProof/>
          <w:lang w:val="en-GB"/>
        </w:rPr>
        <w:t xml:space="preserve">Inkinen, T. (2015). Reflections on the innovative city: examining three innovative locations in a knowledge bases framework. </w:t>
      </w:r>
      <w:r w:rsidRPr="00140050">
        <w:rPr>
          <w:rFonts w:ascii="Georgia" w:eastAsia="Garamond" w:hAnsi="Georgia" w:cs="Garamond"/>
          <w:i/>
          <w:noProof/>
          <w:lang w:val="en-GB"/>
        </w:rPr>
        <w:t>Journal of Open Innovation: Technology, Market, and Complexity</w:t>
      </w:r>
      <w:r w:rsidRPr="00140050">
        <w:rPr>
          <w:rFonts w:ascii="Georgia" w:eastAsia="Garamond" w:hAnsi="Georgia" w:cs="Garamond"/>
          <w:noProof/>
          <w:lang w:val="en-GB"/>
        </w:rPr>
        <w:t>, 1(8), 1–23.</w:t>
      </w:r>
    </w:p>
    <w:p w:rsidR="00F57E4B" w:rsidRPr="000837B1" w:rsidRDefault="00F57E4B" w:rsidP="003A41F4">
      <w:pPr>
        <w:pStyle w:val="Normal1"/>
        <w:spacing w:before="0" w:after="0" w:line="240" w:lineRule="auto"/>
        <w:ind w:left="567" w:hanging="567"/>
        <w:rPr>
          <w:rFonts w:ascii="Georgia" w:eastAsia="Garamond" w:hAnsi="Georgia" w:cs="Garamond"/>
          <w:noProof/>
        </w:rPr>
      </w:pPr>
      <w:r w:rsidRPr="00140050">
        <w:rPr>
          <w:rFonts w:ascii="Georgia" w:eastAsia="Garamond" w:hAnsi="Georgia" w:cs="Garamond"/>
          <w:noProof/>
          <w:lang w:val="en-GB"/>
        </w:rPr>
        <w:t>Inkinen, T. &amp; Kaakinen</w:t>
      </w:r>
      <w:r w:rsidR="00EA1ECB" w:rsidRPr="00140050">
        <w:rPr>
          <w:rFonts w:ascii="Georgia" w:eastAsia="Garamond" w:hAnsi="Georgia" w:cs="Garamond"/>
          <w:noProof/>
          <w:lang w:val="en-GB"/>
        </w:rPr>
        <w:t>, I.</w:t>
      </w:r>
      <w:r w:rsidRPr="00140050">
        <w:rPr>
          <w:rFonts w:ascii="Georgia" w:eastAsia="Garamond" w:hAnsi="Georgia" w:cs="Garamond"/>
          <w:noProof/>
          <w:lang w:val="en-GB"/>
        </w:rPr>
        <w:t xml:space="preserve"> (2016). Economic </w:t>
      </w:r>
      <w:r w:rsidR="00D21DB6" w:rsidRPr="00140050">
        <w:rPr>
          <w:rFonts w:ascii="Georgia" w:eastAsia="Garamond" w:hAnsi="Georgia" w:cs="Garamond"/>
          <w:noProof/>
          <w:lang w:val="en-GB"/>
        </w:rPr>
        <w:t>g</w:t>
      </w:r>
      <w:r w:rsidRPr="00140050">
        <w:rPr>
          <w:rFonts w:ascii="Georgia" w:eastAsia="Garamond" w:hAnsi="Georgia" w:cs="Garamond"/>
          <w:noProof/>
          <w:lang w:val="en-GB"/>
        </w:rPr>
        <w:t xml:space="preserve">eography of </w:t>
      </w:r>
      <w:r w:rsidR="00D21DB6" w:rsidRPr="00140050">
        <w:rPr>
          <w:rFonts w:ascii="Georgia" w:eastAsia="Garamond" w:hAnsi="Georgia" w:cs="Garamond"/>
          <w:noProof/>
          <w:lang w:val="en-GB"/>
        </w:rPr>
        <w:t>k</w:t>
      </w:r>
      <w:r w:rsidRPr="00140050">
        <w:rPr>
          <w:rFonts w:ascii="Georgia" w:eastAsia="Garamond" w:hAnsi="Georgia" w:cs="Garamond"/>
          <w:noProof/>
          <w:lang w:val="en-GB"/>
        </w:rPr>
        <w:t>nowledge-</w:t>
      </w:r>
      <w:r w:rsidR="00D21DB6" w:rsidRPr="00140050">
        <w:rPr>
          <w:rFonts w:ascii="Georgia" w:eastAsia="Garamond" w:hAnsi="Georgia" w:cs="Garamond"/>
          <w:noProof/>
          <w:lang w:val="en-GB"/>
        </w:rPr>
        <w:t>i</w:t>
      </w:r>
      <w:r w:rsidRPr="00140050">
        <w:rPr>
          <w:rFonts w:ascii="Georgia" w:eastAsia="Garamond" w:hAnsi="Georgia" w:cs="Garamond"/>
          <w:noProof/>
          <w:lang w:val="en-GB"/>
        </w:rPr>
        <w:t xml:space="preserve">ntensive </w:t>
      </w:r>
      <w:r w:rsidR="00D21DB6" w:rsidRPr="00140050">
        <w:rPr>
          <w:rFonts w:ascii="Georgia" w:eastAsia="Garamond" w:hAnsi="Georgia" w:cs="Garamond"/>
          <w:noProof/>
          <w:lang w:val="en-GB"/>
        </w:rPr>
        <w:t>t</w:t>
      </w:r>
      <w:r w:rsidRPr="00140050">
        <w:rPr>
          <w:rFonts w:ascii="Georgia" w:eastAsia="Garamond" w:hAnsi="Georgia" w:cs="Garamond"/>
          <w:noProof/>
          <w:lang w:val="en-GB"/>
        </w:rPr>
        <w:t xml:space="preserve">echnology </w:t>
      </w:r>
      <w:r w:rsidR="00D21DB6" w:rsidRPr="00140050">
        <w:rPr>
          <w:rFonts w:ascii="Georgia" w:eastAsia="Garamond" w:hAnsi="Georgia" w:cs="Garamond"/>
          <w:noProof/>
          <w:lang w:val="en-GB"/>
        </w:rPr>
        <w:t>c</w:t>
      </w:r>
      <w:r w:rsidRPr="00140050">
        <w:rPr>
          <w:rFonts w:ascii="Georgia" w:eastAsia="Garamond" w:hAnsi="Georgia" w:cs="Garamond"/>
          <w:noProof/>
          <w:lang w:val="en-GB"/>
        </w:rPr>
        <w:t xml:space="preserve">lusters: Lessons from the Helsinki Metropolitan Area. </w:t>
      </w:r>
      <w:r w:rsidRPr="000837B1">
        <w:rPr>
          <w:rFonts w:ascii="Georgia" w:eastAsia="Garamond" w:hAnsi="Georgia" w:cs="Garamond"/>
          <w:i/>
          <w:noProof/>
        </w:rPr>
        <w:t>Journal of Urban Technology</w:t>
      </w:r>
      <w:r w:rsidRPr="000837B1">
        <w:rPr>
          <w:rFonts w:ascii="Georgia" w:eastAsia="Garamond" w:hAnsi="Georgia" w:cs="Garamond"/>
          <w:noProof/>
        </w:rPr>
        <w:t>, 23(1), 95–114.</w:t>
      </w:r>
    </w:p>
    <w:p w:rsidR="00EA6A23" w:rsidRPr="00EA6A23" w:rsidRDefault="00EA6A23" w:rsidP="003A41F4">
      <w:pPr>
        <w:pStyle w:val="Normal1"/>
        <w:spacing w:before="0" w:after="0" w:line="240" w:lineRule="auto"/>
        <w:ind w:left="567" w:hanging="567"/>
        <w:rPr>
          <w:rFonts w:ascii="Georgia" w:eastAsia="Garamond" w:hAnsi="Georgia" w:cs="Garamond"/>
          <w:noProof/>
        </w:rPr>
      </w:pPr>
      <w:r w:rsidRPr="00EA6A23">
        <w:rPr>
          <w:rFonts w:ascii="Georgia" w:eastAsia="Garamond" w:hAnsi="Georgia" w:cs="Garamond"/>
          <w:noProof/>
        </w:rPr>
        <w:t>In</w:t>
      </w:r>
      <w:r>
        <w:rPr>
          <w:rFonts w:ascii="Georgia" w:eastAsia="Garamond" w:hAnsi="Georgia" w:cs="Garamond"/>
          <w:noProof/>
        </w:rPr>
        <w:t xml:space="preserve">kinen, T. &amp; P. Kuru (2004). </w:t>
      </w:r>
      <w:r w:rsidRPr="00EA6A23">
        <w:rPr>
          <w:rFonts w:ascii="Georgia" w:eastAsia="Garamond" w:hAnsi="Georgia" w:cs="Garamond"/>
          <w:noProof/>
        </w:rPr>
        <w:t>Kansalaiset ja tietoyhteiskunnan sosiaaliset vaikutukset</w:t>
      </w:r>
      <w:r>
        <w:rPr>
          <w:rFonts w:ascii="Georgia" w:eastAsia="Garamond" w:hAnsi="Georgia" w:cs="Garamond"/>
          <w:noProof/>
        </w:rPr>
        <w:t xml:space="preserve">. </w:t>
      </w:r>
      <w:r w:rsidRPr="00EA6A23">
        <w:rPr>
          <w:rFonts w:ascii="Georgia" w:eastAsia="Garamond" w:hAnsi="Georgia" w:cs="Garamond"/>
          <w:noProof/>
        </w:rPr>
        <w:t xml:space="preserve">Pirkanmaan tietoyhteiskuntatutkimus 2004. Tietoyhteiskuntainstituutin raportteja 2. 90 p. </w:t>
      </w:r>
      <w:r>
        <w:rPr>
          <w:rFonts w:ascii="Georgia" w:eastAsia="Garamond" w:hAnsi="Georgia" w:cs="Garamond"/>
          <w:noProof/>
        </w:rPr>
        <w:t>University of Tampere Press,</w:t>
      </w:r>
      <w:r w:rsidRPr="00EA6A23">
        <w:rPr>
          <w:rFonts w:ascii="Georgia" w:eastAsia="Garamond" w:hAnsi="Georgia" w:cs="Garamond"/>
          <w:noProof/>
        </w:rPr>
        <w:t xml:space="preserve"> Tampere.</w:t>
      </w:r>
    </w:p>
    <w:p w:rsidR="00F57E4B" w:rsidRPr="00140050" w:rsidRDefault="00F57E4B" w:rsidP="003A41F4">
      <w:pPr>
        <w:pStyle w:val="Normal1"/>
        <w:spacing w:before="0" w:after="0" w:line="240" w:lineRule="auto"/>
        <w:ind w:left="567" w:hanging="567"/>
        <w:rPr>
          <w:rFonts w:ascii="Georgia" w:eastAsia="Garamond" w:hAnsi="Georgia" w:cs="Garamond"/>
          <w:noProof/>
          <w:lang w:val="en-GB"/>
        </w:rPr>
      </w:pPr>
      <w:r w:rsidRPr="000837B1">
        <w:rPr>
          <w:rFonts w:ascii="Georgia" w:eastAsia="Garamond" w:hAnsi="Georgia" w:cs="Garamond"/>
          <w:noProof/>
          <w:lang w:val="en-US"/>
        </w:rPr>
        <w:t>Inkinen. T. &amp;</w:t>
      </w:r>
      <w:r w:rsidR="00213D08" w:rsidRPr="000837B1">
        <w:rPr>
          <w:rFonts w:ascii="Georgia" w:eastAsia="Garamond" w:hAnsi="Georgia" w:cs="Garamond"/>
          <w:noProof/>
          <w:lang w:val="en-US"/>
        </w:rPr>
        <w:t xml:space="preserve"> Ponto, H. (2018</w:t>
      </w:r>
      <w:r w:rsidRPr="000837B1">
        <w:rPr>
          <w:rFonts w:ascii="Georgia" w:eastAsia="Garamond" w:hAnsi="Georgia" w:cs="Garamond"/>
          <w:noProof/>
          <w:lang w:val="en-US"/>
        </w:rPr>
        <w:t xml:space="preserve">). </w:t>
      </w:r>
      <w:r w:rsidRPr="00140050">
        <w:rPr>
          <w:rFonts w:ascii="Georgia" w:eastAsia="Garamond" w:hAnsi="Georgia" w:cs="Garamond"/>
          <w:noProof/>
          <w:lang w:val="en-GB"/>
        </w:rPr>
        <w:t xml:space="preserve">Money </w:t>
      </w:r>
      <w:r w:rsidR="00D21DB6" w:rsidRPr="00140050">
        <w:rPr>
          <w:rFonts w:ascii="Georgia" w:eastAsia="Garamond" w:hAnsi="Georgia" w:cs="Garamond"/>
          <w:noProof/>
          <w:lang w:val="en-GB"/>
        </w:rPr>
        <w:t>m</w:t>
      </w:r>
      <w:r w:rsidRPr="00140050">
        <w:rPr>
          <w:rFonts w:ascii="Georgia" w:eastAsia="Garamond" w:hAnsi="Georgia" w:cs="Garamond"/>
          <w:noProof/>
          <w:lang w:val="en-GB"/>
        </w:rPr>
        <w:t xml:space="preserve">atters? A </w:t>
      </w:r>
      <w:r w:rsidR="00D21DB6" w:rsidRPr="00140050">
        <w:rPr>
          <w:rFonts w:ascii="Georgia" w:eastAsia="Garamond" w:hAnsi="Georgia" w:cs="Garamond"/>
          <w:noProof/>
          <w:lang w:val="en-GB"/>
        </w:rPr>
        <w:t>q</w:t>
      </w:r>
      <w:r w:rsidRPr="00140050">
        <w:rPr>
          <w:rFonts w:ascii="Georgia" w:eastAsia="Garamond" w:hAnsi="Georgia" w:cs="Garamond"/>
          <w:noProof/>
          <w:lang w:val="en-GB"/>
        </w:rPr>
        <w:t xml:space="preserve">ualitative </w:t>
      </w:r>
      <w:r w:rsidR="00D21DB6" w:rsidRPr="00140050">
        <w:rPr>
          <w:rFonts w:ascii="Georgia" w:eastAsia="Garamond" w:hAnsi="Georgia" w:cs="Garamond"/>
          <w:noProof/>
          <w:lang w:val="en-GB"/>
        </w:rPr>
        <w:t>s</w:t>
      </w:r>
      <w:r w:rsidRPr="00140050">
        <w:rPr>
          <w:rFonts w:ascii="Georgia" w:eastAsia="Garamond" w:hAnsi="Georgia" w:cs="Garamond"/>
          <w:noProof/>
          <w:lang w:val="en-GB"/>
        </w:rPr>
        <w:t xml:space="preserve">tudy of the </w:t>
      </w:r>
      <w:r w:rsidR="00D21DB6" w:rsidRPr="00140050">
        <w:rPr>
          <w:rFonts w:ascii="Georgia" w:eastAsia="Garamond" w:hAnsi="Georgia" w:cs="Garamond"/>
          <w:noProof/>
          <w:lang w:val="en-GB"/>
        </w:rPr>
        <w:t>f</w:t>
      </w:r>
      <w:r w:rsidRPr="00140050">
        <w:rPr>
          <w:rFonts w:ascii="Georgia" w:eastAsia="Garamond" w:hAnsi="Georgia" w:cs="Garamond"/>
          <w:noProof/>
          <w:lang w:val="en-GB"/>
        </w:rPr>
        <w:t xml:space="preserve">unding </w:t>
      </w:r>
      <w:r w:rsidR="00D21DB6" w:rsidRPr="00140050">
        <w:rPr>
          <w:rFonts w:ascii="Georgia" w:eastAsia="Garamond" w:hAnsi="Georgia" w:cs="Garamond"/>
          <w:noProof/>
          <w:lang w:val="en-GB"/>
        </w:rPr>
        <w:t>organizations as p</w:t>
      </w:r>
      <w:r w:rsidRPr="00140050">
        <w:rPr>
          <w:rFonts w:ascii="Georgia" w:eastAsia="Garamond" w:hAnsi="Georgia" w:cs="Garamond"/>
          <w:noProof/>
          <w:lang w:val="en-GB"/>
        </w:rPr>
        <w:t>art</w:t>
      </w:r>
      <w:r w:rsidR="00D21DB6" w:rsidRPr="00140050">
        <w:rPr>
          <w:rFonts w:ascii="Georgia" w:eastAsia="Garamond" w:hAnsi="Georgia" w:cs="Garamond"/>
          <w:noProof/>
          <w:lang w:val="en-GB"/>
        </w:rPr>
        <w:t>s</w:t>
      </w:r>
      <w:r w:rsidRPr="00140050">
        <w:rPr>
          <w:rFonts w:ascii="Georgia" w:eastAsia="Garamond" w:hAnsi="Georgia" w:cs="Garamond"/>
          <w:noProof/>
          <w:lang w:val="en-GB"/>
        </w:rPr>
        <w:t xml:space="preserve"> of </w:t>
      </w:r>
      <w:r w:rsidR="00D21DB6" w:rsidRPr="00140050">
        <w:rPr>
          <w:rFonts w:ascii="Georgia" w:eastAsia="Garamond" w:hAnsi="Georgia" w:cs="Garamond"/>
          <w:noProof/>
          <w:lang w:val="en-GB"/>
        </w:rPr>
        <w:t>s</w:t>
      </w:r>
      <w:r w:rsidRPr="00140050">
        <w:rPr>
          <w:rFonts w:ascii="Georgia" w:eastAsia="Garamond" w:hAnsi="Georgia" w:cs="Garamond"/>
          <w:noProof/>
          <w:lang w:val="en-GB"/>
        </w:rPr>
        <w:t xml:space="preserve">mart </w:t>
      </w:r>
      <w:r w:rsidR="00D21DB6" w:rsidRPr="00140050">
        <w:rPr>
          <w:rFonts w:ascii="Georgia" w:eastAsia="Garamond" w:hAnsi="Georgia" w:cs="Garamond"/>
          <w:noProof/>
          <w:lang w:val="en-GB"/>
        </w:rPr>
        <w:t>c</w:t>
      </w:r>
      <w:r w:rsidRPr="00140050">
        <w:rPr>
          <w:rFonts w:ascii="Georgia" w:eastAsia="Garamond" w:hAnsi="Georgia" w:cs="Garamond"/>
          <w:noProof/>
          <w:lang w:val="en-GB"/>
        </w:rPr>
        <w:t xml:space="preserve">ities and </w:t>
      </w:r>
      <w:r w:rsidR="00D21DB6" w:rsidRPr="00140050">
        <w:rPr>
          <w:rFonts w:ascii="Georgia" w:eastAsia="Garamond" w:hAnsi="Georgia" w:cs="Garamond"/>
          <w:noProof/>
          <w:lang w:val="en-GB"/>
        </w:rPr>
        <w:t>i</w:t>
      </w:r>
      <w:r w:rsidRPr="00140050">
        <w:rPr>
          <w:rFonts w:ascii="Georgia" w:eastAsia="Garamond" w:hAnsi="Georgia" w:cs="Garamond"/>
          <w:noProof/>
          <w:lang w:val="en-GB"/>
        </w:rPr>
        <w:t xml:space="preserve">nnovative </w:t>
      </w:r>
      <w:r w:rsidR="00D21DB6" w:rsidRPr="00140050">
        <w:rPr>
          <w:rFonts w:ascii="Georgia" w:eastAsia="Garamond" w:hAnsi="Georgia" w:cs="Garamond"/>
          <w:noProof/>
          <w:lang w:val="en-GB"/>
        </w:rPr>
        <w:t>d</w:t>
      </w:r>
      <w:r w:rsidRPr="00140050">
        <w:rPr>
          <w:rFonts w:ascii="Georgia" w:eastAsia="Garamond" w:hAnsi="Georgia" w:cs="Garamond"/>
          <w:noProof/>
          <w:lang w:val="en-GB"/>
        </w:rPr>
        <w:t xml:space="preserve">evelopment. In: Rodríguez Bolívar, M. P. (ed.): </w:t>
      </w:r>
      <w:r w:rsidRPr="00140050">
        <w:rPr>
          <w:rFonts w:ascii="Georgia" w:eastAsia="Garamond" w:hAnsi="Georgia" w:cs="Garamond"/>
          <w:i/>
          <w:noProof/>
          <w:lang w:val="en-GB"/>
        </w:rPr>
        <w:t xml:space="preserve">Smart </w:t>
      </w:r>
      <w:r w:rsidR="00C500AA" w:rsidRPr="00140050">
        <w:rPr>
          <w:rFonts w:ascii="Georgia" w:eastAsia="Garamond" w:hAnsi="Georgia" w:cs="Garamond"/>
          <w:i/>
          <w:noProof/>
          <w:lang w:val="en-GB"/>
        </w:rPr>
        <w:t>t</w:t>
      </w:r>
      <w:r w:rsidRPr="00140050">
        <w:rPr>
          <w:rFonts w:ascii="Georgia" w:eastAsia="Garamond" w:hAnsi="Georgia" w:cs="Garamond"/>
          <w:i/>
          <w:noProof/>
          <w:lang w:val="en-GB"/>
        </w:rPr>
        <w:t xml:space="preserve">echnologies for </w:t>
      </w:r>
      <w:r w:rsidR="00C500AA" w:rsidRPr="00140050">
        <w:rPr>
          <w:rFonts w:ascii="Georgia" w:eastAsia="Garamond" w:hAnsi="Georgia" w:cs="Garamond"/>
          <w:i/>
          <w:noProof/>
          <w:lang w:val="en-GB"/>
        </w:rPr>
        <w:t>s</w:t>
      </w:r>
      <w:r w:rsidRPr="00140050">
        <w:rPr>
          <w:rFonts w:ascii="Georgia" w:eastAsia="Garamond" w:hAnsi="Georgia" w:cs="Garamond"/>
          <w:i/>
          <w:noProof/>
          <w:lang w:val="en-GB"/>
        </w:rPr>
        <w:t xml:space="preserve">mart </w:t>
      </w:r>
      <w:r w:rsidR="00C500AA" w:rsidRPr="00140050">
        <w:rPr>
          <w:rFonts w:ascii="Georgia" w:eastAsia="Garamond" w:hAnsi="Georgia" w:cs="Garamond"/>
          <w:i/>
          <w:noProof/>
          <w:lang w:val="en-GB"/>
        </w:rPr>
        <w:t>g</w:t>
      </w:r>
      <w:r w:rsidRPr="00140050">
        <w:rPr>
          <w:rFonts w:ascii="Georgia" w:eastAsia="Garamond" w:hAnsi="Georgia" w:cs="Garamond"/>
          <w:i/>
          <w:noProof/>
          <w:lang w:val="en-GB"/>
        </w:rPr>
        <w:t xml:space="preserve">overnments. Transparency, </w:t>
      </w:r>
      <w:r w:rsidR="00C500AA" w:rsidRPr="00140050">
        <w:rPr>
          <w:rFonts w:ascii="Georgia" w:eastAsia="Garamond" w:hAnsi="Georgia" w:cs="Garamond"/>
          <w:i/>
          <w:noProof/>
          <w:lang w:val="en-GB"/>
        </w:rPr>
        <w:t>e</w:t>
      </w:r>
      <w:r w:rsidRPr="00140050">
        <w:rPr>
          <w:rFonts w:ascii="Georgia" w:eastAsia="Garamond" w:hAnsi="Georgia" w:cs="Garamond"/>
          <w:i/>
          <w:noProof/>
          <w:lang w:val="en-GB"/>
        </w:rPr>
        <w:t xml:space="preserve">fficiency and </w:t>
      </w:r>
      <w:r w:rsidR="00C500AA" w:rsidRPr="00140050">
        <w:rPr>
          <w:rFonts w:ascii="Georgia" w:eastAsia="Garamond" w:hAnsi="Georgia" w:cs="Garamond"/>
          <w:i/>
          <w:noProof/>
          <w:lang w:val="en-GB"/>
        </w:rPr>
        <w:t>o</w:t>
      </w:r>
      <w:r w:rsidRPr="00140050">
        <w:rPr>
          <w:rFonts w:ascii="Georgia" w:eastAsia="Garamond" w:hAnsi="Georgia" w:cs="Garamond"/>
          <w:i/>
          <w:noProof/>
          <w:lang w:val="en-GB"/>
        </w:rPr>
        <w:t xml:space="preserve">rganizational </w:t>
      </w:r>
      <w:r w:rsidR="00C500AA" w:rsidRPr="00140050">
        <w:rPr>
          <w:rFonts w:ascii="Georgia" w:eastAsia="Garamond" w:hAnsi="Georgia" w:cs="Garamond"/>
          <w:i/>
          <w:noProof/>
          <w:lang w:val="en-GB"/>
        </w:rPr>
        <w:t>i</w:t>
      </w:r>
      <w:r w:rsidRPr="00140050">
        <w:rPr>
          <w:rFonts w:ascii="Georgia" w:eastAsia="Garamond" w:hAnsi="Georgia" w:cs="Garamond"/>
          <w:i/>
          <w:noProof/>
          <w:lang w:val="en-GB"/>
        </w:rPr>
        <w:t>ssues</w:t>
      </w:r>
      <w:r w:rsidRPr="00140050">
        <w:rPr>
          <w:rFonts w:ascii="Georgia" w:eastAsia="Garamond" w:hAnsi="Georgia" w:cs="Garamond"/>
          <w:noProof/>
          <w:lang w:val="en-GB"/>
        </w:rPr>
        <w:t>.</w:t>
      </w:r>
      <w:r w:rsidR="00213D08" w:rsidRPr="00213D08">
        <w:rPr>
          <w:lang w:val="en-US"/>
        </w:rPr>
        <w:t xml:space="preserve"> </w:t>
      </w:r>
      <w:r w:rsidR="00213D08" w:rsidRPr="00213D08">
        <w:rPr>
          <w:rFonts w:ascii="Georgia" w:eastAsia="Garamond" w:hAnsi="Georgia" w:cs="Garamond"/>
          <w:noProof/>
          <w:lang w:val="en-GB"/>
        </w:rPr>
        <w:t>Public Administration and Information Technology 24, 169–189.</w:t>
      </w:r>
      <w:r w:rsidRPr="00140050">
        <w:rPr>
          <w:rFonts w:ascii="Georgia" w:eastAsia="Garamond" w:hAnsi="Georgia" w:cs="Garamond"/>
          <w:noProof/>
          <w:lang w:val="en-GB"/>
        </w:rPr>
        <w:t xml:space="preserve"> Springer, New York.</w:t>
      </w:r>
    </w:p>
    <w:p w:rsidR="00F57E4B" w:rsidRPr="00140050" w:rsidRDefault="00F57E4B" w:rsidP="003A41F4">
      <w:pPr>
        <w:pStyle w:val="Normal1"/>
        <w:spacing w:before="0" w:after="0" w:line="240" w:lineRule="auto"/>
        <w:ind w:left="567" w:hanging="567"/>
        <w:rPr>
          <w:rFonts w:ascii="Georgia" w:eastAsia="Garamond" w:hAnsi="Georgia" w:cs="Garamond"/>
          <w:noProof/>
          <w:lang w:val="en-GB"/>
        </w:rPr>
      </w:pPr>
      <w:r w:rsidRPr="00140050">
        <w:rPr>
          <w:rFonts w:ascii="Georgia" w:eastAsia="Garamond" w:hAnsi="Georgia" w:cs="Garamond"/>
          <w:noProof/>
          <w:lang w:val="en-US"/>
        </w:rPr>
        <w:t>Inkinen, T. &amp; Vaattovaara</w:t>
      </w:r>
      <w:r w:rsidR="00EA1ECB" w:rsidRPr="00140050">
        <w:rPr>
          <w:rFonts w:ascii="Georgia" w:eastAsia="Garamond" w:hAnsi="Georgia" w:cs="Garamond"/>
          <w:noProof/>
          <w:lang w:val="en-US"/>
        </w:rPr>
        <w:t>, M.</w:t>
      </w:r>
      <w:r w:rsidRPr="00140050">
        <w:rPr>
          <w:rFonts w:ascii="Georgia" w:eastAsia="Garamond" w:hAnsi="Georgia" w:cs="Garamond"/>
          <w:noProof/>
          <w:lang w:val="en-US"/>
        </w:rPr>
        <w:t xml:space="preserve"> (2007). </w:t>
      </w:r>
      <w:r w:rsidRPr="00140050">
        <w:rPr>
          <w:rFonts w:ascii="Georgia" w:eastAsia="Garamond" w:hAnsi="Georgia" w:cs="Garamond"/>
          <w:i/>
          <w:noProof/>
          <w:lang w:val="en-GB"/>
        </w:rPr>
        <w:t xml:space="preserve">Technology and </w:t>
      </w:r>
      <w:r w:rsidR="00C500AA" w:rsidRPr="00140050">
        <w:rPr>
          <w:rFonts w:ascii="Georgia" w:eastAsia="Garamond" w:hAnsi="Georgia" w:cs="Garamond"/>
          <w:i/>
          <w:noProof/>
          <w:lang w:val="en-GB"/>
        </w:rPr>
        <w:t>k</w:t>
      </w:r>
      <w:r w:rsidRPr="00140050">
        <w:rPr>
          <w:rFonts w:ascii="Georgia" w:eastAsia="Garamond" w:hAnsi="Georgia" w:cs="Garamond"/>
          <w:i/>
          <w:noProof/>
          <w:lang w:val="en-GB"/>
        </w:rPr>
        <w:t>nowledge-</w:t>
      </w:r>
      <w:r w:rsidR="00C500AA" w:rsidRPr="00140050">
        <w:rPr>
          <w:rFonts w:ascii="Georgia" w:eastAsia="Garamond" w:hAnsi="Georgia" w:cs="Garamond"/>
          <w:i/>
          <w:noProof/>
          <w:lang w:val="en-GB"/>
        </w:rPr>
        <w:t>b</w:t>
      </w:r>
      <w:r w:rsidRPr="00140050">
        <w:rPr>
          <w:rFonts w:ascii="Georgia" w:eastAsia="Garamond" w:hAnsi="Georgia" w:cs="Garamond"/>
          <w:i/>
          <w:noProof/>
          <w:lang w:val="en-GB"/>
        </w:rPr>
        <w:t xml:space="preserve">ased </w:t>
      </w:r>
      <w:r w:rsidR="00C500AA" w:rsidRPr="00140050">
        <w:rPr>
          <w:rFonts w:ascii="Georgia" w:eastAsia="Garamond" w:hAnsi="Georgia" w:cs="Garamond"/>
          <w:i/>
          <w:noProof/>
          <w:lang w:val="en-GB"/>
        </w:rPr>
        <w:t>d</w:t>
      </w:r>
      <w:r w:rsidRPr="00140050">
        <w:rPr>
          <w:rFonts w:ascii="Georgia" w:eastAsia="Garamond" w:hAnsi="Georgia" w:cs="Garamond"/>
          <w:i/>
          <w:noProof/>
          <w:lang w:val="en-GB"/>
        </w:rPr>
        <w:t xml:space="preserve">evelopment. Helsinki </w:t>
      </w:r>
      <w:r w:rsidR="00D21DB6" w:rsidRPr="00140050">
        <w:rPr>
          <w:rFonts w:ascii="Georgia" w:eastAsia="Garamond" w:hAnsi="Georgia" w:cs="Garamond"/>
          <w:i/>
          <w:noProof/>
          <w:lang w:val="en-GB"/>
        </w:rPr>
        <w:t>M</w:t>
      </w:r>
      <w:r w:rsidRPr="00140050">
        <w:rPr>
          <w:rFonts w:ascii="Georgia" w:eastAsia="Garamond" w:hAnsi="Georgia" w:cs="Garamond"/>
          <w:i/>
          <w:noProof/>
          <w:lang w:val="en-GB"/>
        </w:rPr>
        <w:t xml:space="preserve">etropolitan </w:t>
      </w:r>
      <w:r w:rsidR="00D21DB6" w:rsidRPr="00140050">
        <w:rPr>
          <w:rFonts w:ascii="Georgia" w:eastAsia="Garamond" w:hAnsi="Georgia" w:cs="Garamond"/>
          <w:i/>
          <w:noProof/>
          <w:lang w:val="en-GB"/>
        </w:rPr>
        <w:t>A</w:t>
      </w:r>
      <w:r w:rsidRPr="00140050">
        <w:rPr>
          <w:rFonts w:ascii="Georgia" w:eastAsia="Garamond" w:hAnsi="Georgia" w:cs="Garamond"/>
          <w:i/>
          <w:noProof/>
          <w:lang w:val="en-GB"/>
        </w:rPr>
        <w:t xml:space="preserve">rea as a </w:t>
      </w:r>
      <w:r w:rsidR="00C500AA" w:rsidRPr="00140050">
        <w:rPr>
          <w:rFonts w:ascii="Georgia" w:eastAsia="Garamond" w:hAnsi="Georgia" w:cs="Garamond"/>
          <w:i/>
          <w:noProof/>
          <w:lang w:val="en-GB"/>
        </w:rPr>
        <w:t>c</w:t>
      </w:r>
      <w:r w:rsidRPr="00140050">
        <w:rPr>
          <w:rFonts w:ascii="Georgia" w:eastAsia="Garamond" w:hAnsi="Georgia" w:cs="Garamond"/>
          <w:i/>
          <w:noProof/>
          <w:lang w:val="en-GB"/>
        </w:rPr>
        <w:t xml:space="preserve">reative </w:t>
      </w:r>
      <w:r w:rsidR="00C500AA" w:rsidRPr="00140050">
        <w:rPr>
          <w:rFonts w:ascii="Georgia" w:eastAsia="Garamond" w:hAnsi="Georgia" w:cs="Garamond"/>
          <w:i/>
          <w:noProof/>
          <w:lang w:val="en-GB"/>
        </w:rPr>
        <w:t>r</w:t>
      </w:r>
      <w:r w:rsidRPr="00140050">
        <w:rPr>
          <w:rFonts w:ascii="Georgia" w:eastAsia="Garamond" w:hAnsi="Georgia" w:cs="Garamond"/>
          <w:i/>
          <w:noProof/>
          <w:lang w:val="en-GB"/>
        </w:rPr>
        <w:t>egion</w:t>
      </w:r>
      <w:r w:rsidRPr="00140050">
        <w:rPr>
          <w:rFonts w:ascii="Georgia" w:eastAsia="Garamond" w:hAnsi="Georgia" w:cs="Garamond"/>
          <w:noProof/>
          <w:lang w:val="en-GB"/>
        </w:rPr>
        <w:t>. ACRE report 2.5. University of Amsterdam, Amsterdam.</w:t>
      </w:r>
    </w:p>
    <w:p w:rsidR="00F57E4B" w:rsidRPr="00140050" w:rsidRDefault="00F57E4B" w:rsidP="003A41F4">
      <w:pPr>
        <w:pStyle w:val="Normal1"/>
        <w:spacing w:before="0" w:after="0" w:line="240" w:lineRule="auto"/>
        <w:ind w:left="567" w:hanging="567"/>
        <w:rPr>
          <w:rFonts w:ascii="Georgia" w:eastAsia="Garamond" w:hAnsi="Georgia" w:cs="Garamond"/>
          <w:noProof/>
          <w:lang w:val="en-GB"/>
        </w:rPr>
      </w:pPr>
      <w:r w:rsidRPr="00140050">
        <w:rPr>
          <w:rFonts w:ascii="Georgia" w:eastAsia="Garamond" w:hAnsi="Georgia" w:cs="Garamond"/>
          <w:noProof/>
          <w:lang w:val="en-GB"/>
        </w:rPr>
        <w:t>Inkinen, T. &amp; Vaattovaara</w:t>
      </w:r>
      <w:r w:rsidR="00EA1ECB" w:rsidRPr="00140050">
        <w:rPr>
          <w:rFonts w:ascii="Georgia" w:eastAsia="Garamond" w:hAnsi="Georgia" w:cs="Garamond"/>
          <w:noProof/>
          <w:lang w:val="en-GB"/>
        </w:rPr>
        <w:t>, M.</w:t>
      </w:r>
      <w:r w:rsidRPr="00140050">
        <w:rPr>
          <w:rFonts w:ascii="Georgia" w:eastAsia="Garamond" w:hAnsi="Georgia" w:cs="Garamond"/>
          <w:noProof/>
          <w:lang w:val="en-GB"/>
        </w:rPr>
        <w:t xml:space="preserve"> (2010). Creative urban region in the Nordic country. Combining tradition with development in Helsinki. In Metaxiotis, K., F. J. Carrillo &amp; T. Yigitcanlar (eds.): </w:t>
      </w:r>
      <w:r w:rsidRPr="00140050">
        <w:rPr>
          <w:rFonts w:ascii="Georgia" w:eastAsia="Garamond" w:hAnsi="Georgia" w:cs="Garamond"/>
          <w:i/>
          <w:noProof/>
          <w:lang w:val="en-GB"/>
        </w:rPr>
        <w:t>Knowledge-based development of cities and societies</w:t>
      </w:r>
      <w:r w:rsidRPr="00140050">
        <w:rPr>
          <w:rFonts w:ascii="Georgia" w:eastAsia="Garamond" w:hAnsi="Georgia" w:cs="Garamond"/>
          <w:noProof/>
          <w:lang w:val="en-GB"/>
        </w:rPr>
        <w:t xml:space="preserve">, 196–210. IGI Global, Hershey. </w:t>
      </w:r>
    </w:p>
    <w:p w:rsidR="00F57E4B" w:rsidRPr="00140050" w:rsidRDefault="00F57E4B" w:rsidP="003A41F4">
      <w:pPr>
        <w:pStyle w:val="Normal1"/>
        <w:spacing w:before="0" w:after="0" w:line="240" w:lineRule="auto"/>
        <w:ind w:left="567" w:hanging="567"/>
        <w:rPr>
          <w:rFonts w:ascii="Georgia" w:eastAsia="Garamond" w:hAnsi="Georgia" w:cs="Garamond"/>
          <w:noProof/>
          <w:lang w:val="en-GB"/>
        </w:rPr>
      </w:pPr>
      <w:r w:rsidRPr="00140050">
        <w:rPr>
          <w:rFonts w:ascii="Georgia" w:eastAsia="Garamond" w:hAnsi="Georgia" w:cs="Garamond"/>
          <w:noProof/>
          <w:lang w:val="en-GB"/>
        </w:rPr>
        <w:t xml:space="preserve">Iverson, K. (2013). Cities within the </w:t>
      </w:r>
      <w:r w:rsidR="00966166" w:rsidRPr="00140050">
        <w:rPr>
          <w:rFonts w:ascii="Georgia" w:eastAsia="Garamond" w:hAnsi="Georgia" w:cs="Garamond"/>
          <w:noProof/>
          <w:lang w:val="en-GB"/>
        </w:rPr>
        <w:t>c</w:t>
      </w:r>
      <w:r w:rsidRPr="00140050">
        <w:rPr>
          <w:rFonts w:ascii="Georgia" w:eastAsia="Garamond" w:hAnsi="Georgia" w:cs="Garamond"/>
          <w:noProof/>
          <w:lang w:val="en-GB"/>
        </w:rPr>
        <w:t>ity: Do-</w:t>
      </w:r>
      <w:r w:rsidR="00966166" w:rsidRPr="00140050">
        <w:rPr>
          <w:rFonts w:ascii="Georgia" w:eastAsia="Garamond" w:hAnsi="Georgia" w:cs="Garamond"/>
          <w:noProof/>
          <w:lang w:val="en-GB"/>
        </w:rPr>
        <w:t>i</w:t>
      </w:r>
      <w:r w:rsidRPr="00140050">
        <w:rPr>
          <w:rFonts w:ascii="Georgia" w:eastAsia="Garamond" w:hAnsi="Georgia" w:cs="Garamond"/>
          <w:noProof/>
          <w:lang w:val="en-GB"/>
        </w:rPr>
        <w:t>t-</w:t>
      </w:r>
      <w:r w:rsidR="00966166" w:rsidRPr="00140050">
        <w:rPr>
          <w:rFonts w:ascii="Georgia" w:eastAsia="Garamond" w:hAnsi="Georgia" w:cs="Garamond"/>
          <w:noProof/>
          <w:lang w:val="en-GB"/>
        </w:rPr>
        <w:t>y</w:t>
      </w:r>
      <w:r w:rsidRPr="00140050">
        <w:rPr>
          <w:rFonts w:ascii="Georgia" w:eastAsia="Garamond" w:hAnsi="Georgia" w:cs="Garamond"/>
          <w:noProof/>
          <w:lang w:val="en-GB"/>
        </w:rPr>
        <w:t xml:space="preserve">ourself </w:t>
      </w:r>
      <w:r w:rsidR="00966166" w:rsidRPr="00140050">
        <w:rPr>
          <w:rFonts w:ascii="Georgia" w:eastAsia="Garamond" w:hAnsi="Georgia" w:cs="Garamond"/>
          <w:noProof/>
          <w:lang w:val="en-GB"/>
        </w:rPr>
        <w:t>u</w:t>
      </w:r>
      <w:r w:rsidRPr="00140050">
        <w:rPr>
          <w:rFonts w:ascii="Georgia" w:eastAsia="Garamond" w:hAnsi="Georgia" w:cs="Garamond"/>
          <w:noProof/>
          <w:lang w:val="en-GB"/>
        </w:rPr>
        <w:t xml:space="preserve">rbanism and the </w:t>
      </w:r>
      <w:r w:rsidR="00966166" w:rsidRPr="00140050">
        <w:rPr>
          <w:rFonts w:ascii="Georgia" w:eastAsia="Garamond" w:hAnsi="Georgia" w:cs="Garamond"/>
          <w:noProof/>
          <w:lang w:val="en-GB"/>
        </w:rPr>
        <w:t>r</w:t>
      </w:r>
      <w:r w:rsidRPr="00140050">
        <w:rPr>
          <w:rFonts w:ascii="Georgia" w:eastAsia="Garamond" w:hAnsi="Georgia" w:cs="Garamond"/>
          <w:noProof/>
          <w:lang w:val="en-GB"/>
        </w:rPr>
        <w:t xml:space="preserve">ight to the </w:t>
      </w:r>
      <w:r w:rsidR="00966166" w:rsidRPr="00140050">
        <w:rPr>
          <w:rFonts w:ascii="Georgia" w:eastAsia="Garamond" w:hAnsi="Georgia" w:cs="Garamond"/>
          <w:noProof/>
          <w:lang w:val="en-GB"/>
        </w:rPr>
        <w:t>c</w:t>
      </w:r>
      <w:r w:rsidRPr="00140050">
        <w:rPr>
          <w:rFonts w:ascii="Georgia" w:eastAsia="Garamond" w:hAnsi="Georgia" w:cs="Garamond"/>
          <w:noProof/>
          <w:lang w:val="en-GB"/>
        </w:rPr>
        <w:t xml:space="preserve">ity. </w:t>
      </w:r>
      <w:r w:rsidRPr="00140050">
        <w:rPr>
          <w:rFonts w:ascii="Georgia" w:eastAsia="Garamond" w:hAnsi="Georgia" w:cs="Garamond"/>
          <w:i/>
          <w:noProof/>
          <w:lang w:val="en-GB"/>
        </w:rPr>
        <w:t>International Journal of Urban and Regional Research</w:t>
      </w:r>
      <w:r w:rsidRPr="00140050">
        <w:rPr>
          <w:rFonts w:ascii="Georgia" w:eastAsia="Garamond" w:hAnsi="Georgia" w:cs="Garamond"/>
          <w:noProof/>
          <w:lang w:val="en-GB"/>
        </w:rPr>
        <w:t>, 37(3), 941–956.</w:t>
      </w:r>
    </w:p>
    <w:p w:rsidR="00F57E4B" w:rsidRPr="00140050" w:rsidRDefault="00F57E4B" w:rsidP="003A41F4">
      <w:pPr>
        <w:pStyle w:val="Normal1"/>
        <w:spacing w:before="0" w:after="0" w:line="240" w:lineRule="auto"/>
        <w:ind w:left="567" w:hanging="567"/>
        <w:rPr>
          <w:rFonts w:ascii="Georgia" w:eastAsia="Garamond" w:hAnsi="Georgia" w:cs="Garamond"/>
          <w:noProof/>
          <w:lang w:val="en-GB"/>
        </w:rPr>
      </w:pPr>
      <w:r w:rsidRPr="00140050">
        <w:rPr>
          <w:rFonts w:ascii="Georgia" w:eastAsia="Garamond" w:hAnsi="Georgia" w:cs="Garamond"/>
          <w:noProof/>
          <w:lang w:val="en-GB"/>
        </w:rPr>
        <w:t xml:space="preserve">Jacobs, J. (1961). </w:t>
      </w:r>
      <w:r w:rsidRPr="00140050">
        <w:rPr>
          <w:rFonts w:ascii="Georgia" w:eastAsia="Garamond" w:hAnsi="Georgia" w:cs="Garamond"/>
          <w:i/>
          <w:noProof/>
          <w:lang w:val="en-GB"/>
        </w:rPr>
        <w:t xml:space="preserve">The </w:t>
      </w:r>
      <w:r w:rsidR="00001796" w:rsidRPr="00140050">
        <w:rPr>
          <w:rFonts w:ascii="Georgia" w:eastAsia="Garamond" w:hAnsi="Georgia" w:cs="Garamond"/>
          <w:i/>
          <w:noProof/>
          <w:lang w:val="en-GB"/>
        </w:rPr>
        <w:t>d</w:t>
      </w:r>
      <w:r w:rsidRPr="00140050">
        <w:rPr>
          <w:rFonts w:ascii="Georgia" w:eastAsia="Garamond" w:hAnsi="Georgia" w:cs="Garamond"/>
          <w:i/>
          <w:noProof/>
          <w:lang w:val="en-GB"/>
        </w:rPr>
        <w:t xml:space="preserve">eath and </w:t>
      </w:r>
      <w:r w:rsidR="00001796" w:rsidRPr="00140050">
        <w:rPr>
          <w:rFonts w:ascii="Georgia" w:eastAsia="Garamond" w:hAnsi="Georgia" w:cs="Garamond"/>
          <w:i/>
          <w:noProof/>
          <w:lang w:val="en-GB"/>
        </w:rPr>
        <w:t>l</w:t>
      </w:r>
      <w:r w:rsidRPr="00140050">
        <w:rPr>
          <w:rFonts w:ascii="Georgia" w:eastAsia="Garamond" w:hAnsi="Georgia" w:cs="Garamond"/>
          <w:i/>
          <w:noProof/>
          <w:lang w:val="en-GB"/>
        </w:rPr>
        <w:t xml:space="preserve">ife of </w:t>
      </w:r>
      <w:r w:rsidR="00001796" w:rsidRPr="00140050">
        <w:rPr>
          <w:rFonts w:ascii="Georgia" w:eastAsia="Garamond" w:hAnsi="Georgia" w:cs="Garamond"/>
          <w:i/>
          <w:noProof/>
          <w:lang w:val="en-GB"/>
        </w:rPr>
        <w:t>g</w:t>
      </w:r>
      <w:r w:rsidRPr="00140050">
        <w:rPr>
          <w:rFonts w:ascii="Georgia" w:eastAsia="Garamond" w:hAnsi="Georgia" w:cs="Garamond"/>
          <w:i/>
          <w:noProof/>
          <w:lang w:val="en-GB"/>
        </w:rPr>
        <w:t xml:space="preserve">reat American </w:t>
      </w:r>
      <w:r w:rsidR="00001796" w:rsidRPr="00140050">
        <w:rPr>
          <w:rFonts w:ascii="Georgia" w:eastAsia="Garamond" w:hAnsi="Georgia" w:cs="Garamond"/>
          <w:i/>
          <w:noProof/>
          <w:lang w:val="en-GB"/>
        </w:rPr>
        <w:t>c</w:t>
      </w:r>
      <w:r w:rsidRPr="00140050">
        <w:rPr>
          <w:rFonts w:ascii="Georgia" w:eastAsia="Garamond" w:hAnsi="Georgia" w:cs="Garamond"/>
          <w:i/>
          <w:noProof/>
          <w:lang w:val="en-GB"/>
        </w:rPr>
        <w:t>ities</w:t>
      </w:r>
      <w:r w:rsidRPr="00140050">
        <w:rPr>
          <w:rFonts w:ascii="Georgia" w:eastAsia="Garamond" w:hAnsi="Georgia" w:cs="Garamond"/>
          <w:noProof/>
          <w:lang w:val="en-GB"/>
        </w:rPr>
        <w:t>. Random House, New York.</w:t>
      </w:r>
    </w:p>
    <w:p w:rsidR="00F57E4B" w:rsidRPr="00140050" w:rsidRDefault="00F57E4B" w:rsidP="003A41F4">
      <w:pPr>
        <w:pStyle w:val="Normal1"/>
        <w:spacing w:before="0" w:after="0" w:line="240" w:lineRule="auto"/>
        <w:ind w:left="567" w:hanging="567"/>
        <w:rPr>
          <w:rFonts w:ascii="Georgia" w:hAnsi="Georgia"/>
          <w:noProof/>
        </w:rPr>
      </w:pPr>
      <w:r w:rsidRPr="00140050">
        <w:rPr>
          <w:rFonts w:ascii="Georgia" w:eastAsia="Garamond" w:hAnsi="Georgia" w:cs="Garamond"/>
          <w:noProof/>
          <w:lang w:val="en-GB"/>
        </w:rPr>
        <w:t xml:space="preserve">Jokela, S. (2014). </w:t>
      </w:r>
      <w:r w:rsidRPr="00140050">
        <w:rPr>
          <w:rFonts w:ascii="Georgia" w:eastAsia="Garamond" w:hAnsi="Georgia" w:cs="Garamond"/>
          <w:i/>
          <w:noProof/>
          <w:lang w:val="en-GB"/>
        </w:rPr>
        <w:t xml:space="preserve">Turism, </w:t>
      </w:r>
      <w:r w:rsidR="00001796" w:rsidRPr="00140050">
        <w:rPr>
          <w:rFonts w:ascii="Georgia" w:eastAsia="Garamond" w:hAnsi="Georgia" w:cs="Garamond"/>
          <w:i/>
          <w:noProof/>
          <w:lang w:val="en-GB"/>
        </w:rPr>
        <w:t>g</w:t>
      </w:r>
      <w:r w:rsidRPr="00140050">
        <w:rPr>
          <w:rFonts w:ascii="Georgia" w:eastAsia="Garamond" w:hAnsi="Georgia" w:cs="Garamond"/>
          <w:i/>
          <w:noProof/>
          <w:lang w:val="en-GB"/>
        </w:rPr>
        <w:t xml:space="preserve">eography and </w:t>
      </w:r>
      <w:r w:rsidR="00001796" w:rsidRPr="00140050">
        <w:rPr>
          <w:rFonts w:ascii="Georgia" w:eastAsia="Garamond" w:hAnsi="Georgia" w:cs="Garamond"/>
          <w:i/>
          <w:noProof/>
          <w:lang w:val="en-GB"/>
        </w:rPr>
        <w:t>n</w:t>
      </w:r>
      <w:r w:rsidRPr="00140050">
        <w:rPr>
          <w:rFonts w:ascii="Georgia" w:eastAsia="Garamond" w:hAnsi="Georgia" w:cs="Garamond"/>
          <w:i/>
          <w:noProof/>
          <w:lang w:val="en-GB"/>
        </w:rPr>
        <w:t>ation-</w:t>
      </w:r>
      <w:r w:rsidR="00001796" w:rsidRPr="00140050">
        <w:rPr>
          <w:rFonts w:ascii="Georgia" w:eastAsia="Garamond" w:hAnsi="Georgia" w:cs="Garamond"/>
          <w:i/>
          <w:noProof/>
          <w:lang w:val="en-GB"/>
        </w:rPr>
        <w:t>b</w:t>
      </w:r>
      <w:r w:rsidRPr="00140050">
        <w:rPr>
          <w:rFonts w:ascii="Georgia" w:eastAsia="Garamond" w:hAnsi="Georgia" w:cs="Garamond"/>
          <w:i/>
          <w:noProof/>
          <w:lang w:val="en-GB"/>
        </w:rPr>
        <w:t xml:space="preserve">ulding. The identity-political role of Finnish </w:t>
      </w:r>
      <w:r w:rsidR="00001796" w:rsidRPr="00140050">
        <w:rPr>
          <w:rFonts w:ascii="Georgia" w:eastAsia="Garamond" w:hAnsi="Georgia" w:cs="Garamond"/>
          <w:i/>
          <w:noProof/>
          <w:lang w:val="en-GB"/>
        </w:rPr>
        <w:t>t</w:t>
      </w:r>
      <w:r w:rsidRPr="00140050">
        <w:rPr>
          <w:rFonts w:ascii="Georgia" w:eastAsia="Garamond" w:hAnsi="Georgia" w:cs="Garamond"/>
          <w:i/>
          <w:noProof/>
          <w:lang w:val="en-GB"/>
        </w:rPr>
        <w:t xml:space="preserve">ourism </w:t>
      </w:r>
      <w:r w:rsidR="00001796" w:rsidRPr="00140050">
        <w:rPr>
          <w:rFonts w:ascii="Georgia" w:eastAsia="Garamond" w:hAnsi="Georgia" w:cs="Garamond"/>
          <w:i/>
          <w:noProof/>
          <w:lang w:val="en-GB"/>
        </w:rPr>
        <w:t>i</w:t>
      </w:r>
      <w:r w:rsidRPr="00140050">
        <w:rPr>
          <w:rFonts w:ascii="Georgia" w:eastAsia="Garamond" w:hAnsi="Georgia" w:cs="Garamond"/>
          <w:i/>
          <w:noProof/>
          <w:lang w:val="en-GB"/>
        </w:rPr>
        <w:t>mages</w:t>
      </w:r>
      <w:r w:rsidRPr="00140050">
        <w:rPr>
          <w:rFonts w:ascii="Georgia" w:eastAsia="Garamond" w:hAnsi="Georgia" w:cs="Garamond"/>
          <w:noProof/>
          <w:lang w:val="en-GB"/>
        </w:rPr>
        <w:t xml:space="preserve">. </w:t>
      </w:r>
      <w:r w:rsidR="00001796" w:rsidRPr="00140050">
        <w:rPr>
          <w:rFonts w:ascii="Georgia" w:eastAsia="Garamond" w:hAnsi="Georgia" w:cs="Garamond"/>
          <w:noProof/>
        </w:rPr>
        <w:t>University of Helsinki</w:t>
      </w:r>
      <w:r w:rsidRPr="00140050">
        <w:rPr>
          <w:rFonts w:ascii="Georgia" w:eastAsia="Garamond" w:hAnsi="Georgia" w:cs="Garamond"/>
          <w:noProof/>
        </w:rPr>
        <w:t>, Helsinki.</w:t>
      </w:r>
    </w:p>
    <w:p w:rsidR="00F57E4B" w:rsidRPr="00140050" w:rsidRDefault="00F57E4B" w:rsidP="003A41F4">
      <w:pPr>
        <w:spacing w:line="240" w:lineRule="auto"/>
        <w:ind w:left="567" w:hanging="567"/>
        <w:rPr>
          <w:rFonts w:ascii="Georgia" w:hAnsi="Georgia"/>
          <w:color w:val="auto"/>
          <w:sz w:val="20"/>
          <w:lang w:val="en-GB"/>
        </w:rPr>
      </w:pPr>
      <w:r w:rsidRPr="00140050">
        <w:rPr>
          <w:rFonts w:ascii="Georgia" w:hAnsi="Georgia"/>
          <w:color w:val="auto"/>
          <w:sz w:val="20"/>
        </w:rPr>
        <w:t xml:space="preserve">Jäppinen, S., Toivonen, T., &amp; Salonen, M. (2013). </w:t>
      </w:r>
      <w:proofErr w:type="gramStart"/>
      <w:r w:rsidRPr="00140050">
        <w:rPr>
          <w:rFonts w:ascii="Georgia" w:hAnsi="Georgia"/>
          <w:color w:val="auto"/>
          <w:sz w:val="20"/>
          <w:lang w:val="en-GB"/>
        </w:rPr>
        <w:t>Modelling the potential effect of shared bicycles on public transport travel times in Greater Helsinki: An open data approach.</w:t>
      </w:r>
      <w:proofErr w:type="gramEnd"/>
      <w:r w:rsidRPr="00140050">
        <w:rPr>
          <w:rFonts w:ascii="Georgia" w:hAnsi="Georgia"/>
          <w:color w:val="auto"/>
          <w:sz w:val="20"/>
          <w:lang w:val="en-GB"/>
        </w:rPr>
        <w:t xml:space="preserve"> </w:t>
      </w:r>
      <w:proofErr w:type="gramStart"/>
      <w:r w:rsidRPr="00140050">
        <w:rPr>
          <w:rFonts w:ascii="Georgia" w:hAnsi="Georgia"/>
          <w:i/>
          <w:color w:val="auto"/>
          <w:sz w:val="20"/>
          <w:lang w:val="en-GB"/>
        </w:rPr>
        <w:t>Applied Geography</w:t>
      </w:r>
      <w:r w:rsidRPr="00140050">
        <w:rPr>
          <w:rFonts w:ascii="Georgia" w:hAnsi="Georgia"/>
          <w:color w:val="auto"/>
          <w:sz w:val="20"/>
          <w:lang w:val="en-GB"/>
        </w:rPr>
        <w:t>, 43(1), 13</w:t>
      </w:r>
      <w:r w:rsidRPr="00140050">
        <w:rPr>
          <w:rFonts w:ascii="Georgia" w:eastAsia="Garamond" w:hAnsi="Georgia" w:cs="Garamond"/>
          <w:noProof/>
          <w:color w:val="auto"/>
          <w:lang w:val="en-GB"/>
        </w:rPr>
        <w:t>–</w:t>
      </w:r>
      <w:r w:rsidRPr="00140050">
        <w:rPr>
          <w:rFonts w:ascii="Georgia" w:hAnsi="Georgia"/>
          <w:color w:val="auto"/>
          <w:sz w:val="20"/>
          <w:lang w:val="en-GB"/>
        </w:rPr>
        <w:t>24.</w:t>
      </w:r>
      <w:proofErr w:type="gramEnd"/>
    </w:p>
    <w:p w:rsidR="00FC0D0A" w:rsidRPr="00140050" w:rsidRDefault="00FC0D0A" w:rsidP="003A41F4">
      <w:pPr>
        <w:spacing w:line="240" w:lineRule="auto"/>
        <w:ind w:left="567" w:hanging="567"/>
        <w:rPr>
          <w:rFonts w:ascii="Georgia" w:hAnsi="Georgia"/>
          <w:color w:val="auto"/>
          <w:sz w:val="20"/>
          <w:lang w:val="en-US"/>
        </w:rPr>
      </w:pPr>
      <w:proofErr w:type="spellStart"/>
      <w:proofErr w:type="gramStart"/>
      <w:r w:rsidRPr="00140050">
        <w:rPr>
          <w:rFonts w:ascii="Georgia" w:hAnsi="Georgia"/>
          <w:color w:val="auto"/>
          <w:sz w:val="20"/>
          <w:lang w:val="en-US"/>
        </w:rPr>
        <w:t>Kiuru</w:t>
      </w:r>
      <w:proofErr w:type="spellEnd"/>
      <w:r w:rsidRPr="00140050">
        <w:rPr>
          <w:rFonts w:ascii="Georgia" w:hAnsi="Georgia"/>
          <w:color w:val="auto"/>
          <w:sz w:val="20"/>
          <w:lang w:val="en-US"/>
        </w:rPr>
        <w:t xml:space="preserve">, J. &amp; </w:t>
      </w:r>
      <w:proofErr w:type="spellStart"/>
      <w:r w:rsidRPr="00140050">
        <w:rPr>
          <w:rFonts w:ascii="Georgia" w:hAnsi="Georgia"/>
          <w:color w:val="auto"/>
          <w:sz w:val="20"/>
          <w:lang w:val="en-US"/>
        </w:rPr>
        <w:t>Inkinen</w:t>
      </w:r>
      <w:proofErr w:type="spellEnd"/>
      <w:r w:rsidRPr="00140050">
        <w:rPr>
          <w:rFonts w:ascii="Georgia" w:hAnsi="Georgia"/>
          <w:color w:val="auto"/>
          <w:sz w:val="20"/>
          <w:lang w:val="en-US"/>
        </w:rPr>
        <w:t>, T. (2017).</w:t>
      </w:r>
      <w:proofErr w:type="gramEnd"/>
      <w:r w:rsidRPr="00140050">
        <w:rPr>
          <w:lang w:val="en-US"/>
        </w:rPr>
        <w:t xml:space="preserve"> </w:t>
      </w:r>
      <w:proofErr w:type="gramStart"/>
      <w:r w:rsidRPr="00140050">
        <w:rPr>
          <w:rFonts w:ascii="Georgia" w:hAnsi="Georgia"/>
          <w:color w:val="auto"/>
          <w:sz w:val="20"/>
          <w:lang w:val="en-US"/>
        </w:rPr>
        <w:t xml:space="preserve">Predicting innovative growth and demand with proximate human capital: A case study of the Helsinki metropolitan area, </w:t>
      </w:r>
      <w:r w:rsidRPr="00140050">
        <w:rPr>
          <w:rFonts w:ascii="Georgia" w:hAnsi="Georgia"/>
          <w:i/>
          <w:color w:val="auto"/>
          <w:sz w:val="20"/>
          <w:lang w:val="en-US"/>
        </w:rPr>
        <w:t>Cities</w:t>
      </w:r>
      <w:r w:rsidRPr="00140050">
        <w:rPr>
          <w:rFonts w:ascii="Georgia" w:hAnsi="Georgia"/>
          <w:color w:val="auto"/>
          <w:sz w:val="20"/>
          <w:lang w:val="en-US"/>
        </w:rPr>
        <w:t>, 64,</w:t>
      </w:r>
      <w:r w:rsidRPr="00140050">
        <w:rPr>
          <w:rFonts w:ascii="Georgia" w:hAnsi="Georgia"/>
          <w:i/>
          <w:color w:val="auto"/>
          <w:sz w:val="20"/>
          <w:lang w:val="en-US"/>
        </w:rPr>
        <w:t xml:space="preserve"> </w:t>
      </w:r>
      <w:r w:rsidRPr="00140050">
        <w:rPr>
          <w:rFonts w:ascii="Georgia" w:hAnsi="Georgia"/>
          <w:color w:val="auto"/>
          <w:sz w:val="20"/>
          <w:lang w:val="en-US"/>
        </w:rPr>
        <w:t>9–17.</w:t>
      </w:r>
      <w:proofErr w:type="gramEnd"/>
      <w:r w:rsidRPr="00140050">
        <w:rPr>
          <w:rFonts w:ascii="Georgia" w:hAnsi="Georgia"/>
          <w:color w:val="auto"/>
          <w:sz w:val="20"/>
          <w:lang w:val="en-US"/>
        </w:rPr>
        <w:t xml:space="preserve"> </w:t>
      </w:r>
      <w:r w:rsidRPr="00140050">
        <w:rPr>
          <w:rFonts w:ascii="Georgia" w:hAnsi="Georgia"/>
          <w:color w:val="auto"/>
          <w:sz w:val="20"/>
          <w:lang w:val="en-GB"/>
        </w:rPr>
        <w:t>(</w:t>
      </w:r>
      <w:r w:rsidRPr="00140050">
        <w:rPr>
          <w:rFonts w:ascii="Georgia" w:hAnsi="Georgia"/>
          <w:i/>
          <w:color w:val="auto"/>
          <w:sz w:val="20"/>
          <w:lang w:val="en-GB"/>
        </w:rPr>
        <w:t>Online First</w:t>
      </w:r>
      <w:r w:rsidRPr="00140050">
        <w:rPr>
          <w:rFonts w:ascii="Georgia" w:hAnsi="Georgia"/>
          <w:color w:val="auto"/>
          <w:sz w:val="20"/>
          <w:lang w:val="en-GB"/>
        </w:rPr>
        <w:t xml:space="preserve"> DOI:10.1016/j.cities.2017.01.005)</w:t>
      </w:r>
    </w:p>
    <w:p w:rsidR="00F57E4B" w:rsidRPr="00140050" w:rsidRDefault="00F57E4B" w:rsidP="003A41F4">
      <w:pPr>
        <w:spacing w:line="240" w:lineRule="auto"/>
        <w:ind w:left="567" w:hanging="567"/>
        <w:rPr>
          <w:rFonts w:ascii="Georgia" w:hAnsi="Georgia"/>
          <w:color w:val="auto"/>
          <w:sz w:val="20"/>
          <w:lang w:val="en-GB"/>
        </w:rPr>
      </w:pPr>
      <w:proofErr w:type="spellStart"/>
      <w:r w:rsidRPr="00140050">
        <w:rPr>
          <w:rFonts w:ascii="Georgia" w:hAnsi="Georgia"/>
          <w:color w:val="auto"/>
          <w:sz w:val="20"/>
          <w:lang w:val="en-US"/>
        </w:rPr>
        <w:t>Kloosterman</w:t>
      </w:r>
      <w:proofErr w:type="spellEnd"/>
      <w:r w:rsidRPr="00140050">
        <w:rPr>
          <w:rFonts w:ascii="Georgia" w:hAnsi="Georgia"/>
          <w:color w:val="auto"/>
          <w:sz w:val="20"/>
          <w:lang w:val="en-US"/>
        </w:rPr>
        <w:t xml:space="preserve">, R. C., &amp; </w:t>
      </w:r>
      <w:proofErr w:type="spellStart"/>
      <w:r w:rsidRPr="00140050">
        <w:rPr>
          <w:rFonts w:ascii="Georgia" w:hAnsi="Georgia"/>
          <w:color w:val="auto"/>
          <w:sz w:val="20"/>
          <w:lang w:val="en-US"/>
        </w:rPr>
        <w:t>Musterd</w:t>
      </w:r>
      <w:proofErr w:type="spellEnd"/>
      <w:r w:rsidRPr="00140050">
        <w:rPr>
          <w:rFonts w:ascii="Georgia" w:hAnsi="Georgia"/>
          <w:color w:val="auto"/>
          <w:sz w:val="20"/>
          <w:lang w:val="en-US"/>
        </w:rPr>
        <w:t xml:space="preserve">, S. (2001). </w:t>
      </w:r>
      <w:r w:rsidRPr="00140050">
        <w:rPr>
          <w:rFonts w:ascii="Georgia" w:hAnsi="Georgia"/>
          <w:color w:val="auto"/>
          <w:sz w:val="20"/>
          <w:lang w:val="en-GB"/>
        </w:rPr>
        <w:t xml:space="preserve">The polycentric urban region: towards a research agenda. </w:t>
      </w:r>
      <w:r w:rsidRPr="00140050">
        <w:rPr>
          <w:rFonts w:ascii="Georgia" w:hAnsi="Georgia"/>
          <w:i/>
          <w:color w:val="auto"/>
          <w:sz w:val="20"/>
          <w:lang w:val="en-GB"/>
        </w:rPr>
        <w:t>Urban Studies</w:t>
      </w:r>
      <w:r w:rsidRPr="00140050">
        <w:rPr>
          <w:rFonts w:ascii="Georgia" w:hAnsi="Georgia"/>
          <w:color w:val="auto"/>
          <w:sz w:val="20"/>
          <w:lang w:val="en-GB"/>
        </w:rPr>
        <w:t>, 38(4), 623</w:t>
      </w:r>
      <w:r w:rsidRPr="00140050">
        <w:rPr>
          <w:rFonts w:ascii="Georgia" w:eastAsia="Garamond" w:hAnsi="Georgia" w:cs="Garamond"/>
          <w:noProof/>
          <w:color w:val="auto"/>
          <w:lang w:val="en-GB"/>
        </w:rPr>
        <w:t>–</w:t>
      </w:r>
      <w:r w:rsidRPr="00140050">
        <w:rPr>
          <w:rFonts w:ascii="Georgia" w:hAnsi="Georgia"/>
          <w:color w:val="auto"/>
          <w:sz w:val="20"/>
          <w:lang w:val="en-GB"/>
        </w:rPr>
        <w:t>634.</w:t>
      </w:r>
    </w:p>
    <w:p w:rsidR="00F57E4B" w:rsidRPr="00140050" w:rsidRDefault="00F57E4B" w:rsidP="003A41F4">
      <w:pPr>
        <w:spacing w:line="240" w:lineRule="auto"/>
        <w:ind w:left="567" w:hanging="567"/>
        <w:rPr>
          <w:rFonts w:ascii="Georgia" w:hAnsi="Georgia"/>
          <w:color w:val="auto"/>
          <w:sz w:val="20"/>
          <w:lang w:val="en-GB"/>
        </w:rPr>
      </w:pPr>
      <w:proofErr w:type="gramStart"/>
      <w:r w:rsidRPr="00140050">
        <w:rPr>
          <w:rFonts w:ascii="Georgia" w:hAnsi="Georgia"/>
          <w:color w:val="auto"/>
          <w:sz w:val="20"/>
          <w:lang w:val="en-GB"/>
        </w:rPr>
        <w:t>Knight, R. (1995).</w:t>
      </w:r>
      <w:proofErr w:type="gramEnd"/>
      <w:r w:rsidRPr="00140050">
        <w:rPr>
          <w:rFonts w:ascii="Georgia" w:hAnsi="Georgia"/>
          <w:color w:val="auto"/>
          <w:sz w:val="20"/>
          <w:lang w:val="en-GB"/>
        </w:rPr>
        <w:t xml:space="preserve"> Knowledge-based development: policy and planning implications for cities. </w:t>
      </w:r>
      <w:r w:rsidRPr="00140050">
        <w:rPr>
          <w:rFonts w:ascii="Georgia" w:hAnsi="Georgia"/>
          <w:i/>
          <w:color w:val="auto"/>
          <w:sz w:val="20"/>
          <w:lang w:val="en-GB"/>
        </w:rPr>
        <w:t>Urban Studies</w:t>
      </w:r>
      <w:r w:rsidRPr="00140050">
        <w:rPr>
          <w:rFonts w:ascii="Georgia" w:hAnsi="Georgia"/>
          <w:color w:val="auto"/>
          <w:sz w:val="20"/>
          <w:lang w:val="en-GB"/>
        </w:rPr>
        <w:t>, 32(2), 225</w:t>
      </w:r>
      <w:r w:rsidRPr="00140050">
        <w:rPr>
          <w:rFonts w:ascii="Georgia" w:eastAsia="Garamond" w:hAnsi="Georgia" w:cs="Garamond"/>
          <w:noProof/>
          <w:color w:val="auto"/>
          <w:lang w:val="en-GB"/>
        </w:rPr>
        <w:t>–</w:t>
      </w:r>
      <w:r w:rsidRPr="00140050">
        <w:rPr>
          <w:rFonts w:ascii="Georgia" w:hAnsi="Georgia"/>
          <w:color w:val="auto"/>
          <w:sz w:val="20"/>
          <w:lang w:val="en-GB"/>
        </w:rPr>
        <w:t xml:space="preserve">260. </w:t>
      </w:r>
    </w:p>
    <w:p w:rsidR="00F57E4B" w:rsidRPr="00140050" w:rsidRDefault="00F57E4B" w:rsidP="003A41F4">
      <w:pPr>
        <w:spacing w:line="240" w:lineRule="auto"/>
        <w:ind w:left="567" w:hanging="567"/>
        <w:rPr>
          <w:rFonts w:ascii="Georgia" w:hAnsi="Georgia"/>
          <w:color w:val="auto"/>
          <w:sz w:val="20"/>
        </w:rPr>
      </w:pPr>
      <w:proofErr w:type="gramStart"/>
      <w:r w:rsidRPr="00140050">
        <w:rPr>
          <w:rFonts w:ascii="Georgia" w:hAnsi="Georgia"/>
          <w:color w:val="auto"/>
          <w:sz w:val="20"/>
          <w:lang w:val="en-GB"/>
        </w:rPr>
        <w:t>Knight, R. (2008).</w:t>
      </w:r>
      <w:proofErr w:type="gramEnd"/>
      <w:r w:rsidRPr="00140050">
        <w:rPr>
          <w:rFonts w:ascii="Georgia" w:hAnsi="Georgia"/>
          <w:color w:val="auto"/>
          <w:sz w:val="20"/>
          <w:lang w:val="en-GB"/>
        </w:rPr>
        <w:t xml:space="preserve"> Knowledge-</w:t>
      </w:r>
      <w:r w:rsidR="00EA1ECB" w:rsidRPr="00140050">
        <w:rPr>
          <w:rFonts w:ascii="Georgia" w:hAnsi="Georgia"/>
          <w:color w:val="auto"/>
          <w:sz w:val="20"/>
          <w:lang w:val="en-GB"/>
        </w:rPr>
        <w:t>b</w:t>
      </w:r>
      <w:r w:rsidRPr="00140050">
        <w:rPr>
          <w:rFonts w:ascii="Georgia" w:hAnsi="Georgia"/>
          <w:color w:val="auto"/>
          <w:sz w:val="20"/>
          <w:lang w:val="en-GB"/>
        </w:rPr>
        <w:t xml:space="preserve">ased </w:t>
      </w:r>
      <w:r w:rsidR="00EA1ECB" w:rsidRPr="00140050">
        <w:rPr>
          <w:rFonts w:ascii="Georgia" w:hAnsi="Georgia"/>
          <w:color w:val="auto"/>
          <w:sz w:val="20"/>
          <w:lang w:val="en-GB"/>
        </w:rPr>
        <w:t>d</w:t>
      </w:r>
      <w:r w:rsidRPr="00140050">
        <w:rPr>
          <w:rFonts w:ascii="Georgia" w:hAnsi="Georgia"/>
          <w:color w:val="auto"/>
          <w:sz w:val="20"/>
          <w:lang w:val="en-GB"/>
        </w:rPr>
        <w:t xml:space="preserve">evelopment: The </w:t>
      </w:r>
      <w:r w:rsidR="00EA1ECB" w:rsidRPr="00140050">
        <w:rPr>
          <w:rFonts w:ascii="Georgia" w:hAnsi="Georgia"/>
          <w:color w:val="auto"/>
          <w:sz w:val="20"/>
          <w:lang w:val="en-GB"/>
        </w:rPr>
        <w:t>c</w:t>
      </w:r>
      <w:r w:rsidRPr="00140050">
        <w:rPr>
          <w:rFonts w:ascii="Georgia" w:hAnsi="Georgia"/>
          <w:color w:val="auto"/>
          <w:sz w:val="20"/>
          <w:lang w:val="en-GB"/>
        </w:rPr>
        <w:t xml:space="preserve">hallenge for </w:t>
      </w:r>
      <w:r w:rsidR="00EA1ECB" w:rsidRPr="00140050">
        <w:rPr>
          <w:rFonts w:ascii="Georgia" w:hAnsi="Georgia"/>
          <w:color w:val="auto"/>
          <w:sz w:val="20"/>
          <w:lang w:val="en-GB"/>
        </w:rPr>
        <w:t>c</w:t>
      </w:r>
      <w:r w:rsidRPr="00140050">
        <w:rPr>
          <w:rFonts w:ascii="Georgia" w:hAnsi="Georgia"/>
          <w:color w:val="auto"/>
          <w:sz w:val="20"/>
          <w:lang w:val="en-GB"/>
        </w:rPr>
        <w:t xml:space="preserve">ities. In: Yigitcanlar, T., </w:t>
      </w:r>
      <w:proofErr w:type="spellStart"/>
      <w:r w:rsidRPr="00140050">
        <w:rPr>
          <w:rFonts w:ascii="Georgia" w:hAnsi="Georgia"/>
          <w:color w:val="auto"/>
          <w:sz w:val="20"/>
          <w:lang w:val="en-GB"/>
        </w:rPr>
        <w:t>Velibeyoglu</w:t>
      </w:r>
      <w:proofErr w:type="spellEnd"/>
      <w:r w:rsidRPr="00140050">
        <w:rPr>
          <w:rFonts w:ascii="Georgia" w:hAnsi="Georgia"/>
          <w:color w:val="auto"/>
          <w:sz w:val="20"/>
          <w:lang w:val="en-GB"/>
        </w:rPr>
        <w:t xml:space="preserve">, K. &amp; Baum, S. (eds.): </w:t>
      </w:r>
      <w:r w:rsidRPr="00140050">
        <w:rPr>
          <w:rFonts w:ascii="Georgia" w:hAnsi="Georgia"/>
          <w:i/>
          <w:color w:val="auto"/>
          <w:sz w:val="20"/>
          <w:lang w:val="en-GB"/>
        </w:rPr>
        <w:t>Knowledge-</w:t>
      </w:r>
      <w:r w:rsidR="00237270" w:rsidRPr="00140050">
        <w:rPr>
          <w:rFonts w:ascii="Georgia" w:hAnsi="Georgia"/>
          <w:i/>
          <w:color w:val="auto"/>
          <w:sz w:val="20"/>
          <w:lang w:val="en-GB"/>
        </w:rPr>
        <w:t>b</w:t>
      </w:r>
      <w:r w:rsidRPr="00140050">
        <w:rPr>
          <w:rFonts w:ascii="Georgia" w:hAnsi="Georgia"/>
          <w:i/>
          <w:color w:val="auto"/>
          <w:sz w:val="20"/>
          <w:lang w:val="en-GB"/>
        </w:rPr>
        <w:t xml:space="preserve">ased </w:t>
      </w:r>
      <w:r w:rsidR="00237270" w:rsidRPr="00140050">
        <w:rPr>
          <w:rFonts w:ascii="Georgia" w:hAnsi="Georgia"/>
          <w:i/>
          <w:color w:val="auto"/>
          <w:sz w:val="20"/>
          <w:lang w:val="en-GB"/>
        </w:rPr>
        <w:t>u</w:t>
      </w:r>
      <w:r w:rsidRPr="00140050">
        <w:rPr>
          <w:rFonts w:ascii="Georgia" w:hAnsi="Georgia"/>
          <w:i/>
          <w:color w:val="auto"/>
          <w:sz w:val="20"/>
          <w:lang w:val="en-GB"/>
        </w:rPr>
        <w:t xml:space="preserve">rban </w:t>
      </w:r>
      <w:r w:rsidR="00237270" w:rsidRPr="00140050">
        <w:rPr>
          <w:rFonts w:ascii="Georgia" w:hAnsi="Georgia"/>
          <w:i/>
          <w:color w:val="auto"/>
          <w:sz w:val="20"/>
          <w:lang w:val="en-GB"/>
        </w:rPr>
        <w:t>d</w:t>
      </w:r>
      <w:r w:rsidRPr="00140050">
        <w:rPr>
          <w:rFonts w:ascii="Georgia" w:hAnsi="Georgia"/>
          <w:i/>
          <w:color w:val="auto"/>
          <w:sz w:val="20"/>
          <w:lang w:val="en-GB"/>
        </w:rPr>
        <w:t xml:space="preserve">evelopment: Planning and </w:t>
      </w:r>
      <w:r w:rsidR="00237270" w:rsidRPr="00140050">
        <w:rPr>
          <w:rFonts w:ascii="Georgia" w:hAnsi="Georgia"/>
          <w:i/>
          <w:color w:val="auto"/>
          <w:sz w:val="20"/>
          <w:lang w:val="en-GB"/>
        </w:rPr>
        <w:t>a</w:t>
      </w:r>
      <w:r w:rsidRPr="00140050">
        <w:rPr>
          <w:rFonts w:ascii="Georgia" w:hAnsi="Georgia"/>
          <w:i/>
          <w:color w:val="auto"/>
          <w:sz w:val="20"/>
          <w:lang w:val="en-GB"/>
        </w:rPr>
        <w:t xml:space="preserve">pplications in the </w:t>
      </w:r>
      <w:r w:rsidR="00237270" w:rsidRPr="00140050">
        <w:rPr>
          <w:rFonts w:ascii="Georgia" w:hAnsi="Georgia"/>
          <w:i/>
          <w:color w:val="auto"/>
          <w:sz w:val="20"/>
          <w:lang w:val="en-GB"/>
        </w:rPr>
        <w:t>i</w:t>
      </w:r>
      <w:r w:rsidRPr="00140050">
        <w:rPr>
          <w:rFonts w:ascii="Georgia" w:hAnsi="Georgia"/>
          <w:i/>
          <w:color w:val="auto"/>
          <w:sz w:val="20"/>
          <w:lang w:val="en-GB"/>
        </w:rPr>
        <w:t xml:space="preserve">nformation </w:t>
      </w:r>
      <w:r w:rsidR="00237270" w:rsidRPr="00140050">
        <w:rPr>
          <w:rFonts w:ascii="Georgia" w:hAnsi="Georgia"/>
          <w:i/>
          <w:color w:val="auto"/>
          <w:sz w:val="20"/>
          <w:lang w:val="en-GB"/>
        </w:rPr>
        <w:t>e</w:t>
      </w:r>
      <w:r w:rsidRPr="00140050">
        <w:rPr>
          <w:rFonts w:ascii="Georgia" w:hAnsi="Georgia"/>
          <w:i/>
          <w:color w:val="auto"/>
          <w:sz w:val="20"/>
          <w:lang w:val="en-GB"/>
        </w:rPr>
        <w:t>ra</w:t>
      </w:r>
      <w:r w:rsidRPr="00140050">
        <w:rPr>
          <w:rFonts w:ascii="Georgia" w:hAnsi="Georgia"/>
          <w:color w:val="auto"/>
          <w:sz w:val="20"/>
          <w:lang w:val="en-GB"/>
        </w:rPr>
        <w:t xml:space="preserve">. </w:t>
      </w:r>
      <w:proofErr w:type="gramStart"/>
      <w:r w:rsidRPr="00140050">
        <w:rPr>
          <w:rFonts w:ascii="Georgia" w:hAnsi="Georgia"/>
          <w:color w:val="auto"/>
          <w:sz w:val="20"/>
          <w:lang w:val="en-GB"/>
        </w:rPr>
        <w:t>xiv–xix</w:t>
      </w:r>
      <w:proofErr w:type="gramEnd"/>
      <w:r w:rsidRPr="00140050">
        <w:rPr>
          <w:rFonts w:ascii="Georgia" w:hAnsi="Georgia"/>
          <w:color w:val="auto"/>
          <w:sz w:val="20"/>
          <w:lang w:val="en-GB"/>
        </w:rPr>
        <w:t xml:space="preserve">. </w:t>
      </w:r>
      <w:r w:rsidRPr="00140050">
        <w:rPr>
          <w:rFonts w:ascii="Georgia" w:hAnsi="Georgia"/>
          <w:color w:val="auto"/>
          <w:sz w:val="20"/>
        </w:rPr>
        <w:t xml:space="preserve">IGI </w:t>
      </w:r>
      <w:proofErr w:type="spellStart"/>
      <w:r w:rsidRPr="00140050">
        <w:rPr>
          <w:rFonts w:ascii="Georgia" w:hAnsi="Georgia"/>
          <w:color w:val="auto"/>
          <w:sz w:val="20"/>
        </w:rPr>
        <w:t>Global</w:t>
      </w:r>
      <w:proofErr w:type="spellEnd"/>
      <w:r w:rsidRPr="00140050">
        <w:rPr>
          <w:rFonts w:ascii="Georgia" w:hAnsi="Georgia"/>
          <w:color w:val="auto"/>
          <w:sz w:val="20"/>
        </w:rPr>
        <w:t xml:space="preserve">, </w:t>
      </w:r>
      <w:proofErr w:type="spellStart"/>
      <w:r w:rsidRPr="00140050">
        <w:rPr>
          <w:rFonts w:ascii="Georgia" w:hAnsi="Georgia"/>
          <w:color w:val="auto"/>
          <w:sz w:val="20"/>
        </w:rPr>
        <w:t>Hershey</w:t>
      </w:r>
      <w:proofErr w:type="spellEnd"/>
      <w:r w:rsidRPr="00140050">
        <w:rPr>
          <w:rFonts w:ascii="Georgia" w:hAnsi="Georgia"/>
          <w:color w:val="auto"/>
          <w:sz w:val="20"/>
        </w:rPr>
        <w:t>.</w:t>
      </w:r>
    </w:p>
    <w:p w:rsidR="00F57E4B" w:rsidRPr="00140050" w:rsidRDefault="00F57E4B" w:rsidP="003A41F4">
      <w:pPr>
        <w:spacing w:line="240" w:lineRule="auto"/>
        <w:ind w:left="567" w:hanging="567"/>
        <w:rPr>
          <w:rFonts w:ascii="Georgia" w:hAnsi="Georgia"/>
          <w:color w:val="auto"/>
          <w:sz w:val="20"/>
          <w:lang w:val="en-GB"/>
        </w:rPr>
      </w:pPr>
      <w:r w:rsidRPr="00140050">
        <w:rPr>
          <w:rFonts w:ascii="Georgia" w:hAnsi="Georgia"/>
          <w:color w:val="auto"/>
          <w:sz w:val="20"/>
          <w:shd w:val="clear" w:color="auto" w:fill="FFFFFF"/>
        </w:rPr>
        <w:t xml:space="preserve">Korpela, K. M., </w:t>
      </w:r>
      <w:proofErr w:type="spellStart"/>
      <w:r w:rsidRPr="00140050">
        <w:rPr>
          <w:rFonts w:ascii="Georgia" w:hAnsi="Georgia"/>
          <w:color w:val="auto"/>
          <w:sz w:val="20"/>
          <w:shd w:val="clear" w:color="auto" w:fill="FFFFFF"/>
        </w:rPr>
        <w:t>Ylén</w:t>
      </w:r>
      <w:proofErr w:type="spellEnd"/>
      <w:r w:rsidRPr="00140050">
        <w:rPr>
          <w:rFonts w:ascii="Georgia" w:hAnsi="Georgia"/>
          <w:color w:val="auto"/>
          <w:sz w:val="20"/>
          <w:shd w:val="clear" w:color="auto" w:fill="FFFFFF"/>
        </w:rPr>
        <w:t xml:space="preserve">, M., Tyrväinen, L., &amp; Silvennoinen, H. (2010). </w:t>
      </w:r>
      <w:proofErr w:type="spellStart"/>
      <w:r w:rsidRPr="00140050">
        <w:rPr>
          <w:rFonts w:ascii="Georgia" w:hAnsi="Georgia"/>
          <w:color w:val="auto"/>
          <w:sz w:val="20"/>
          <w:shd w:val="clear" w:color="auto" w:fill="FFFFFF"/>
          <w:lang w:val="en-GB"/>
        </w:rPr>
        <w:t>Favorite</w:t>
      </w:r>
      <w:proofErr w:type="spellEnd"/>
      <w:r w:rsidRPr="00140050">
        <w:rPr>
          <w:rFonts w:ascii="Georgia" w:hAnsi="Georgia"/>
          <w:color w:val="auto"/>
          <w:sz w:val="20"/>
          <w:shd w:val="clear" w:color="auto" w:fill="FFFFFF"/>
          <w:lang w:val="en-GB"/>
        </w:rPr>
        <w:t xml:space="preserve"> green, waterside and urban environments, restorative experiences and perceived health in Finland.</w:t>
      </w:r>
      <w:r w:rsidRPr="00140050">
        <w:rPr>
          <w:rStyle w:val="apple-converted-space"/>
          <w:rFonts w:ascii="Georgia" w:hAnsi="Georgia"/>
          <w:color w:val="auto"/>
          <w:sz w:val="20"/>
          <w:shd w:val="clear" w:color="auto" w:fill="FFFFFF"/>
          <w:lang w:val="en-GB"/>
        </w:rPr>
        <w:t> </w:t>
      </w:r>
      <w:r w:rsidRPr="00140050">
        <w:rPr>
          <w:rFonts w:ascii="Georgia" w:hAnsi="Georgia"/>
          <w:i/>
          <w:iCs/>
          <w:color w:val="auto"/>
          <w:sz w:val="20"/>
          <w:shd w:val="clear" w:color="auto" w:fill="FFFFFF"/>
          <w:lang w:val="en-GB"/>
        </w:rPr>
        <w:t>Health Promotion International</w:t>
      </w:r>
      <w:r w:rsidRPr="00140050">
        <w:rPr>
          <w:rFonts w:ascii="Georgia" w:hAnsi="Georgia"/>
          <w:color w:val="auto"/>
          <w:sz w:val="20"/>
          <w:shd w:val="clear" w:color="auto" w:fill="FFFFFF"/>
          <w:lang w:val="en-GB"/>
        </w:rPr>
        <w:t>,</w:t>
      </w:r>
      <w:r w:rsidRPr="00140050">
        <w:rPr>
          <w:rStyle w:val="apple-converted-space"/>
          <w:rFonts w:ascii="Georgia" w:hAnsi="Georgia"/>
          <w:color w:val="auto"/>
          <w:sz w:val="20"/>
          <w:shd w:val="clear" w:color="auto" w:fill="FFFFFF"/>
          <w:lang w:val="en-GB"/>
        </w:rPr>
        <w:t> </w:t>
      </w:r>
      <w:r w:rsidRPr="00140050">
        <w:rPr>
          <w:rFonts w:ascii="Georgia" w:hAnsi="Georgia"/>
          <w:iCs/>
          <w:color w:val="auto"/>
          <w:sz w:val="20"/>
          <w:shd w:val="clear" w:color="auto" w:fill="FFFFFF"/>
          <w:lang w:val="en-GB"/>
        </w:rPr>
        <w:t>25</w:t>
      </w:r>
      <w:r w:rsidRPr="00140050">
        <w:rPr>
          <w:rFonts w:ascii="Georgia" w:hAnsi="Georgia"/>
          <w:color w:val="auto"/>
          <w:sz w:val="20"/>
          <w:shd w:val="clear" w:color="auto" w:fill="FFFFFF"/>
          <w:lang w:val="en-GB"/>
        </w:rPr>
        <w:t>(2), 200</w:t>
      </w:r>
      <w:r w:rsidRPr="00140050">
        <w:rPr>
          <w:rFonts w:ascii="Georgia" w:eastAsia="Garamond" w:hAnsi="Georgia" w:cs="Garamond"/>
          <w:noProof/>
          <w:color w:val="auto"/>
          <w:lang w:val="en-GB"/>
        </w:rPr>
        <w:t>–</w:t>
      </w:r>
      <w:r w:rsidRPr="00140050">
        <w:rPr>
          <w:rFonts w:ascii="Georgia" w:hAnsi="Georgia"/>
          <w:color w:val="auto"/>
          <w:sz w:val="20"/>
          <w:shd w:val="clear" w:color="auto" w:fill="FFFFFF"/>
          <w:lang w:val="en-GB"/>
        </w:rPr>
        <w:t>209.</w:t>
      </w:r>
    </w:p>
    <w:p w:rsidR="00F57E4B" w:rsidRPr="00140050" w:rsidRDefault="00F57E4B" w:rsidP="003A41F4">
      <w:pPr>
        <w:spacing w:line="240" w:lineRule="auto"/>
        <w:ind w:left="567" w:hanging="567"/>
        <w:rPr>
          <w:rFonts w:ascii="Georgia" w:hAnsi="Georgia"/>
          <w:color w:val="auto"/>
          <w:sz w:val="20"/>
          <w:lang w:val="en-GB"/>
        </w:rPr>
      </w:pPr>
      <w:r w:rsidRPr="00140050">
        <w:rPr>
          <w:rFonts w:ascii="Georgia" w:hAnsi="Georgia"/>
          <w:color w:val="auto"/>
          <w:sz w:val="20"/>
          <w:lang w:val="en-GB"/>
        </w:rPr>
        <w:t xml:space="preserve">Koskela, H. (2000). ‘The gaze without eyes’: video-surveillance and the changing nature of urban space. </w:t>
      </w:r>
      <w:r w:rsidRPr="00140050">
        <w:rPr>
          <w:rFonts w:ascii="Georgia" w:hAnsi="Georgia"/>
          <w:i/>
          <w:color w:val="auto"/>
          <w:sz w:val="20"/>
          <w:lang w:val="en-GB"/>
        </w:rPr>
        <w:t>Progress in Human Geography</w:t>
      </w:r>
      <w:r w:rsidRPr="00140050">
        <w:rPr>
          <w:rFonts w:ascii="Georgia" w:hAnsi="Georgia"/>
          <w:color w:val="auto"/>
          <w:sz w:val="20"/>
          <w:lang w:val="en-GB"/>
        </w:rPr>
        <w:t>, 24(2), 243</w:t>
      </w:r>
      <w:r w:rsidRPr="00140050">
        <w:rPr>
          <w:rFonts w:ascii="Georgia" w:eastAsia="Garamond" w:hAnsi="Georgia" w:cs="Garamond"/>
          <w:noProof/>
          <w:color w:val="auto"/>
          <w:lang w:val="en-GB"/>
        </w:rPr>
        <w:t>–</w:t>
      </w:r>
      <w:r w:rsidRPr="00140050">
        <w:rPr>
          <w:rFonts w:ascii="Georgia" w:hAnsi="Georgia"/>
          <w:color w:val="auto"/>
          <w:sz w:val="20"/>
          <w:lang w:val="en-GB"/>
        </w:rPr>
        <w:t>265.</w:t>
      </w:r>
    </w:p>
    <w:p w:rsidR="00F57E4B" w:rsidRPr="00140050" w:rsidRDefault="00F57E4B" w:rsidP="003A41F4">
      <w:pPr>
        <w:spacing w:line="240" w:lineRule="auto"/>
        <w:ind w:left="567" w:hanging="567"/>
        <w:rPr>
          <w:rFonts w:ascii="Georgia" w:hAnsi="Georgia"/>
          <w:color w:val="auto"/>
          <w:sz w:val="20"/>
          <w:shd w:val="clear" w:color="auto" w:fill="FFFFFF"/>
          <w:lang w:val="en-GB"/>
        </w:rPr>
      </w:pPr>
      <w:r w:rsidRPr="00140050">
        <w:rPr>
          <w:rFonts w:ascii="Georgia" w:hAnsi="Georgia"/>
          <w:color w:val="auto"/>
          <w:sz w:val="20"/>
          <w:shd w:val="clear" w:color="auto" w:fill="FFFFFF"/>
          <w:lang w:val="en-GB"/>
        </w:rPr>
        <w:lastRenderedPageBreak/>
        <w:t xml:space="preserve">Kuoppa, J. (2013). Beyond </w:t>
      </w:r>
      <w:r w:rsidR="00237270" w:rsidRPr="00140050">
        <w:rPr>
          <w:rFonts w:ascii="Georgia" w:hAnsi="Georgia"/>
          <w:color w:val="auto"/>
          <w:sz w:val="20"/>
          <w:shd w:val="clear" w:color="auto" w:fill="FFFFFF"/>
          <w:lang w:val="en-GB"/>
        </w:rPr>
        <w:t>v</w:t>
      </w:r>
      <w:r w:rsidRPr="00140050">
        <w:rPr>
          <w:rFonts w:ascii="Georgia" w:hAnsi="Georgia"/>
          <w:color w:val="auto"/>
          <w:sz w:val="20"/>
          <w:shd w:val="clear" w:color="auto" w:fill="FFFFFF"/>
          <w:lang w:val="en-GB"/>
        </w:rPr>
        <w:t xml:space="preserve">ague </w:t>
      </w:r>
      <w:r w:rsidR="00237270" w:rsidRPr="00140050">
        <w:rPr>
          <w:rFonts w:ascii="Georgia" w:hAnsi="Georgia"/>
          <w:color w:val="auto"/>
          <w:sz w:val="20"/>
          <w:shd w:val="clear" w:color="auto" w:fill="FFFFFF"/>
          <w:lang w:val="en-GB"/>
        </w:rPr>
        <w:t>p</w:t>
      </w:r>
      <w:r w:rsidRPr="00140050">
        <w:rPr>
          <w:rFonts w:ascii="Georgia" w:hAnsi="Georgia"/>
          <w:color w:val="auto"/>
          <w:sz w:val="20"/>
          <w:shd w:val="clear" w:color="auto" w:fill="FFFFFF"/>
          <w:lang w:val="en-GB"/>
        </w:rPr>
        <w:t xml:space="preserve">romises of </w:t>
      </w:r>
      <w:r w:rsidR="00237270" w:rsidRPr="00140050">
        <w:rPr>
          <w:rFonts w:ascii="Georgia" w:hAnsi="Georgia"/>
          <w:color w:val="auto"/>
          <w:sz w:val="20"/>
          <w:shd w:val="clear" w:color="auto" w:fill="FFFFFF"/>
          <w:lang w:val="en-GB"/>
        </w:rPr>
        <w:t>l</w:t>
      </w:r>
      <w:r w:rsidRPr="00140050">
        <w:rPr>
          <w:rFonts w:ascii="Georgia" w:hAnsi="Georgia"/>
          <w:color w:val="auto"/>
          <w:sz w:val="20"/>
          <w:shd w:val="clear" w:color="auto" w:fill="FFFFFF"/>
          <w:lang w:val="en-GB"/>
        </w:rPr>
        <w:t xml:space="preserve">iveability: An </w:t>
      </w:r>
      <w:r w:rsidR="00237270" w:rsidRPr="00140050">
        <w:rPr>
          <w:rFonts w:ascii="Georgia" w:hAnsi="Georgia"/>
          <w:color w:val="auto"/>
          <w:sz w:val="20"/>
          <w:shd w:val="clear" w:color="auto" w:fill="FFFFFF"/>
          <w:lang w:val="en-GB"/>
        </w:rPr>
        <w:t>e</w:t>
      </w:r>
      <w:r w:rsidRPr="00140050">
        <w:rPr>
          <w:rFonts w:ascii="Georgia" w:hAnsi="Georgia"/>
          <w:color w:val="auto"/>
          <w:sz w:val="20"/>
          <w:shd w:val="clear" w:color="auto" w:fill="FFFFFF"/>
          <w:lang w:val="en-GB"/>
        </w:rPr>
        <w:t xml:space="preserve">xploration of </w:t>
      </w:r>
      <w:r w:rsidR="00237270" w:rsidRPr="00140050">
        <w:rPr>
          <w:rFonts w:ascii="Georgia" w:hAnsi="Georgia"/>
          <w:color w:val="auto"/>
          <w:sz w:val="20"/>
          <w:shd w:val="clear" w:color="auto" w:fill="FFFFFF"/>
          <w:lang w:val="en-GB"/>
        </w:rPr>
        <w:t>w</w:t>
      </w:r>
      <w:r w:rsidRPr="00140050">
        <w:rPr>
          <w:rFonts w:ascii="Georgia" w:hAnsi="Georgia"/>
          <w:color w:val="auto"/>
          <w:sz w:val="20"/>
          <w:shd w:val="clear" w:color="auto" w:fill="FFFFFF"/>
          <w:lang w:val="en-GB"/>
        </w:rPr>
        <w:t xml:space="preserve">alking in </w:t>
      </w:r>
      <w:r w:rsidR="00237270" w:rsidRPr="00140050">
        <w:rPr>
          <w:rFonts w:ascii="Georgia" w:hAnsi="Georgia"/>
          <w:color w:val="auto"/>
          <w:sz w:val="20"/>
          <w:shd w:val="clear" w:color="auto" w:fill="FFFFFF"/>
          <w:lang w:val="en-GB"/>
        </w:rPr>
        <w:t>e</w:t>
      </w:r>
      <w:r w:rsidRPr="00140050">
        <w:rPr>
          <w:rFonts w:ascii="Georgia" w:hAnsi="Georgia"/>
          <w:color w:val="auto"/>
          <w:sz w:val="20"/>
          <w:shd w:val="clear" w:color="auto" w:fill="FFFFFF"/>
          <w:lang w:val="en-GB"/>
        </w:rPr>
        <w:t xml:space="preserve">veryday </w:t>
      </w:r>
      <w:r w:rsidR="00237270" w:rsidRPr="00140050">
        <w:rPr>
          <w:rFonts w:ascii="Georgia" w:hAnsi="Georgia"/>
          <w:color w:val="auto"/>
          <w:sz w:val="20"/>
          <w:shd w:val="clear" w:color="auto" w:fill="FFFFFF"/>
          <w:lang w:val="en-GB"/>
        </w:rPr>
        <w:t>l</w:t>
      </w:r>
      <w:r w:rsidRPr="00140050">
        <w:rPr>
          <w:rFonts w:ascii="Georgia" w:hAnsi="Georgia"/>
          <w:color w:val="auto"/>
          <w:sz w:val="20"/>
          <w:shd w:val="clear" w:color="auto" w:fill="FFFFFF"/>
          <w:lang w:val="en-GB"/>
        </w:rPr>
        <w:t xml:space="preserve">ife. In: Dietrich </w:t>
      </w:r>
      <w:proofErr w:type="spellStart"/>
      <w:r w:rsidRPr="00140050">
        <w:rPr>
          <w:rFonts w:ascii="Georgia" w:hAnsi="Georgia"/>
          <w:color w:val="auto"/>
          <w:sz w:val="20"/>
          <w:shd w:val="clear" w:color="auto" w:fill="FFFFFF"/>
          <w:lang w:val="en-GB"/>
        </w:rPr>
        <w:t>Henckel</w:t>
      </w:r>
      <w:proofErr w:type="spellEnd"/>
      <w:r w:rsidRPr="00140050">
        <w:rPr>
          <w:rFonts w:ascii="Georgia" w:hAnsi="Georgia"/>
          <w:color w:val="auto"/>
          <w:sz w:val="20"/>
          <w:shd w:val="clear" w:color="auto" w:fill="FFFFFF"/>
          <w:lang w:val="en-GB"/>
        </w:rPr>
        <w:t>,</w:t>
      </w:r>
      <w:r w:rsidR="00EA1ECB" w:rsidRPr="00140050">
        <w:rPr>
          <w:rFonts w:ascii="Georgia" w:hAnsi="Georgia"/>
          <w:color w:val="auto"/>
          <w:sz w:val="20"/>
          <w:shd w:val="clear" w:color="auto" w:fill="FFFFFF"/>
          <w:lang w:val="en-GB"/>
        </w:rPr>
        <w:t xml:space="preserve"> D.,</w:t>
      </w:r>
      <w:r w:rsidRPr="00140050">
        <w:rPr>
          <w:rFonts w:ascii="Georgia" w:hAnsi="Georgia"/>
          <w:color w:val="auto"/>
          <w:sz w:val="20"/>
          <w:shd w:val="clear" w:color="auto" w:fill="FFFFFF"/>
          <w:lang w:val="en-GB"/>
        </w:rPr>
        <w:t xml:space="preserve"> </w:t>
      </w:r>
      <w:proofErr w:type="spellStart"/>
      <w:r w:rsidRPr="00140050">
        <w:rPr>
          <w:rFonts w:ascii="Georgia" w:hAnsi="Georgia"/>
          <w:color w:val="auto"/>
          <w:sz w:val="20"/>
          <w:shd w:val="clear" w:color="auto" w:fill="FFFFFF"/>
          <w:lang w:val="en-GB"/>
        </w:rPr>
        <w:t>Thomaier</w:t>
      </w:r>
      <w:proofErr w:type="spellEnd"/>
      <w:r w:rsidRPr="00140050">
        <w:rPr>
          <w:rFonts w:ascii="Georgia" w:hAnsi="Georgia"/>
          <w:color w:val="auto"/>
          <w:sz w:val="20"/>
          <w:shd w:val="clear" w:color="auto" w:fill="FFFFFF"/>
          <w:lang w:val="en-GB"/>
        </w:rPr>
        <w:t>,</w:t>
      </w:r>
      <w:r w:rsidR="00EA1ECB" w:rsidRPr="00140050">
        <w:rPr>
          <w:rFonts w:ascii="Georgia" w:hAnsi="Georgia"/>
          <w:color w:val="auto"/>
          <w:sz w:val="20"/>
          <w:shd w:val="clear" w:color="auto" w:fill="FFFFFF"/>
          <w:lang w:val="en-GB"/>
        </w:rPr>
        <w:t xml:space="preserve"> S.,</w:t>
      </w:r>
      <w:r w:rsidRPr="00140050">
        <w:rPr>
          <w:rFonts w:ascii="Georgia" w:hAnsi="Georgia"/>
          <w:color w:val="auto"/>
          <w:sz w:val="20"/>
          <w:shd w:val="clear" w:color="auto" w:fill="FFFFFF"/>
          <w:lang w:val="en-GB"/>
        </w:rPr>
        <w:t xml:space="preserve"> </w:t>
      </w:r>
      <w:proofErr w:type="spellStart"/>
      <w:r w:rsidRPr="00140050">
        <w:rPr>
          <w:rFonts w:ascii="Georgia" w:hAnsi="Georgia"/>
          <w:color w:val="auto"/>
          <w:sz w:val="20"/>
          <w:shd w:val="clear" w:color="auto" w:fill="FFFFFF"/>
          <w:lang w:val="en-GB"/>
        </w:rPr>
        <w:t>Könecke</w:t>
      </w:r>
      <w:proofErr w:type="spellEnd"/>
      <w:r w:rsidRPr="00140050">
        <w:rPr>
          <w:rFonts w:ascii="Georgia" w:hAnsi="Georgia"/>
          <w:color w:val="auto"/>
          <w:sz w:val="20"/>
          <w:shd w:val="clear" w:color="auto" w:fill="FFFFFF"/>
          <w:lang w:val="en-GB"/>
        </w:rPr>
        <w:t>,</w:t>
      </w:r>
      <w:r w:rsidR="00EA1ECB" w:rsidRPr="00140050">
        <w:rPr>
          <w:rFonts w:ascii="Georgia" w:hAnsi="Georgia"/>
          <w:color w:val="auto"/>
          <w:sz w:val="20"/>
          <w:shd w:val="clear" w:color="auto" w:fill="FFFFFF"/>
          <w:lang w:val="en-GB"/>
        </w:rPr>
        <w:t xml:space="preserve"> B.,</w:t>
      </w:r>
      <w:r w:rsidRPr="00140050">
        <w:rPr>
          <w:rFonts w:ascii="Georgia" w:hAnsi="Georgia"/>
          <w:color w:val="auto"/>
          <w:sz w:val="20"/>
          <w:shd w:val="clear" w:color="auto" w:fill="FFFFFF"/>
          <w:lang w:val="en-GB"/>
        </w:rPr>
        <w:t xml:space="preserve"> </w:t>
      </w:r>
      <w:proofErr w:type="spellStart"/>
      <w:r w:rsidRPr="00140050">
        <w:rPr>
          <w:rFonts w:ascii="Georgia" w:hAnsi="Georgia"/>
          <w:color w:val="auto"/>
          <w:sz w:val="20"/>
          <w:shd w:val="clear" w:color="auto" w:fill="FFFFFF"/>
          <w:lang w:val="en-GB"/>
        </w:rPr>
        <w:t>Zedda</w:t>
      </w:r>
      <w:proofErr w:type="spellEnd"/>
      <w:r w:rsidRPr="00140050">
        <w:rPr>
          <w:rFonts w:ascii="Georgia" w:hAnsi="Georgia"/>
          <w:color w:val="auto"/>
          <w:sz w:val="20"/>
          <w:shd w:val="clear" w:color="auto" w:fill="FFFFFF"/>
          <w:lang w:val="en-GB"/>
        </w:rPr>
        <w:t>,</w:t>
      </w:r>
      <w:r w:rsidR="00EA1ECB" w:rsidRPr="00140050">
        <w:rPr>
          <w:rFonts w:ascii="Georgia" w:hAnsi="Georgia"/>
          <w:color w:val="auto"/>
          <w:sz w:val="20"/>
          <w:shd w:val="clear" w:color="auto" w:fill="FFFFFF"/>
          <w:lang w:val="en-GB"/>
        </w:rPr>
        <w:t xml:space="preserve"> R. &amp;</w:t>
      </w:r>
      <w:r w:rsidRPr="00140050">
        <w:rPr>
          <w:rFonts w:ascii="Georgia" w:hAnsi="Georgia"/>
          <w:color w:val="auto"/>
          <w:sz w:val="20"/>
          <w:shd w:val="clear" w:color="auto" w:fill="FFFFFF"/>
          <w:lang w:val="en-GB"/>
        </w:rPr>
        <w:t xml:space="preserve"> </w:t>
      </w:r>
      <w:proofErr w:type="spellStart"/>
      <w:r w:rsidRPr="00140050">
        <w:rPr>
          <w:rFonts w:ascii="Georgia" w:hAnsi="Georgia"/>
          <w:color w:val="auto"/>
          <w:sz w:val="20"/>
          <w:shd w:val="clear" w:color="auto" w:fill="FFFFFF"/>
          <w:lang w:val="en-GB"/>
        </w:rPr>
        <w:t>Stabilini</w:t>
      </w:r>
      <w:proofErr w:type="spellEnd"/>
      <w:r w:rsidR="00EA1ECB" w:rsidRPr="00140050">
        <w:rPr>
          <w:rFonts w:ascii="Georgia" w:hAnsi="Georgia"/>
          <w:color w:val="auto"/>
          <w:sz w:val="20"/>
          <w:shd w:val="clear" w:color="auto" w:fill="FFFFFF"/>
          <w:lang w:val="en-GB"/>
        </w:rPr>
        <w:t>, S</w:t>
      </w:r>
      <w:r w:rsidRPr="00140050">
        <w:rPr>
          <w:rFonts w:ascii="Georgia" w:hAnsi="Georgia"/>
          <w:color w:val="auto"/>
          <w:sz w:val="20"/>
          <w:shd w:val="clear" w:color="auto" w:fill="FFFFFF"/>
          <w:lang w:val="en-GB"/>
        </w:rPr>
        <w:t>. (</w:t>
      </w:r>
      <w:proofErr w:type="gramStart"/>
      <w:r w:rsidRPr="00140050">
        <w:rPr>
          <w:rFonts w:ascii="Georgia" w:hAnsi="Georgia"/>
          <w:color w:val="auto"/>
          <w:sz w:val="20"/>
          <w:shd w:val="clear" w:color="auto" w:fill="FFFFFF"/>
          <w:lang w:val="en-GB"/>
        </w:rPr>
        <w:t>eds</w:t>
      </w:r>
      <w:proofErr w:type="gramEnd"/>
      <w:r w:rsidRPr="00140050">
        <w:rPr>
          <w:rFonts w:ascii="Georgia" w:hAnsi="Georgia"/>
          <w:color w:val="auto"/>
          <w:sz w:val="20"/>
          <w:shd w:val="clear" w:color="auto" w:fill="FFFFFF"/>
          <w:lang w:val="en-GB"/>
        </w:rPr>
        <w:t xml:space="preserve">.). </w:t>
      </w:r>
      <w:proofErr w:type="gramStart"/>
      <w:r w:rsidRPr="00140050">
        <w:rPr>
          <w:rFonts w:ascii="Georgia" w:hAnsi="Georgia"/>
          <w:i/>
          <w:color w:val="auto"/>
          <w:sz w:val="20"/>
          <w:shd w:val="clear" w:color="auto" w:fill="FFFFFF"/>
          <w:lang w:val="en-GB"/>
        </w:rPr>
        <w:t>Space–</w:t>
      </w:r>
      <w:r w:rsidR="00237270" w:rsidRPr="00140050">
        <w:rPr>
          <w:rFonts w:ascii="Georgia" w:hAnsi="Georgia"/>
          <w:i/>
          <w:color w:val="auto"/>
          <w:sz w:val="20"/>
          <w:shd w:val="clear" w:color="auto" w:fill="FFFFFF"/>
          <w:lang w:val="en-GB"/>
        </w:rPr>
        <w:t>t</w:t>
      </w:r>
      <w:r w:rsidRPr="00140050">
        <w:rPr>
          <w:rFonts w:ascii="Georgia" w:hAnsi="Georgia"/>
          <w:i/>
          <w:color w:val="auto"/>
          <w:sz w:val="20"/>
          <w:shd w:val="clear" w:color="auto" w:fill="FFFFFF"/>
          <w:lang w:val="en-GB"/>
        </w:rPr>
        <w:t xml:space="preserve">ime </w:t>
      </w:r>
      <w:r w:rsidR="00237270" w:rsidRPr="00140050">
        <w:rPr>
          <w:rFonts w:ascii="Georgia" w:hAnsi="Georgia"/>
          <w:i/>
          <w:color w:val="auto"/>
          <w:sz w:val="20"/>
          <w:shd w:val="clear" w:color="auto" w:fill="FFFFFF"/>
          <w:lang w:val="en-GB"/>
        </w:rPr>
        <w:t>d</w:t>
      </w:r>
      <w:r w:rsidRPr="00140050">
        <w:rPr>
          <w:rFonts w:ascii="Georgia" w:hAnsi="Georgia"/>
          <w:i/>
          <w:color w:val="auto"/>
          <w:sz w:val="20"/>
          <w:shd w:val="clear" w:color="auto" w:fill="FFFFFF"/>
          <w:lang w:val="en-GB"/>
        </w:rPr>
        <w:t xml:space="preserve">esign of the </w:t>
      </w:r>
      <w:r w:rsidR="00237270" w:rsidRPr="00140050">
        <w:rPr>
          <w:rFonts w:ascii="Georgia" w:hAnsi="Georgia"/>
          <w:i/>
          <w:color w:val="auto"/>
          <w:sz w:val="20"/>
          <w:shd w:val="clear" w:color="auto" w:fill="FFFFFF"/>
          <w:lang w:val="en-GB"/>
        </w:rPr>
        <w:t>p</w:t>
      </w:r>
      <w:r w:rsidRPr="00140050">
        <w:rPr>
          <w:rFonts w:ascii="Georgia" w:hAnsi="Georgia"/>
          <w:i/>
          <w:color w:val="auto"/>
          <w:sz w:val="20"/>
          <w:shd w:val="clear" w:color="auto" w:fill="FFFFFF"/>
          <w:lang w:val="en-GB"/>
        </w:rPr>
        <w:t xml:space="preserve">ublic </w:t>
      </w:r>
      <w:r w:rsidR="00237270" w:rsidRPr="00140050">
        <w:rPr>
          <w:rFonts w:ascii="Georgia" w:hAnsi="Georgia"/>
          <w:i/>
          <w:color w:val="auto"/>
          <w:sz w:val="20"/>
          <w:shd w:val="clear" w:color="auto" w:fill="FFFFFF"/>
          <w:lang w:val="en-GB"/>
        </w:rPr>
        <w:t>c</w:t>
      </w:r>
      <w:r w:rsidRPr="00140050">
        <w:rPr>
          <w:rFonts w:ascii="Georgia" w:hAnsi="Georgia"/>
          <w:i/>
          <w:color w:val="auto"/>
          <w:sz w:val="20"/>
          <w:shd w:val="clear" w:color="auto" w:fill="FFFFFF"/>
          <w:lang w:val="en-GB"/>
        </w:rPr>
        <w:t>ity</w:t>
      </w:r>
      <w:r w:rsidR="00237270" w:rsidRPr="00140050">
        <w:rPr>
          <w:rFonts w:ascii="Georgia" w:hAnsi="Georgia"/>
          <w:i/>
          <w:color w:val="auto"/>
          <w:sz w:val="20"/>
          <w:shd w:val="clear" w:color="auto" w:fill="FFFFFF"/>
          <w:lang w:val="en-GB"/>
        </w:rPr>
        <w:t>,</w:t>
      </w:r>
      <w:r w:rsidR="00237270" w:rsidRPr="00140050">
        <w:rPr>
          <w:rFonts w:ascii="Georgia" w:hAnsi="Georgia"/>
          <w:color w:val="auto"/>
          <w:sz w:val="20"/>
          <w:shd w:val="clear" w:color="auto" w:fill="FFFFFF"/>
          <w:lang w:val="en-GB"/>
        </w:rPr>
        <w:t xml:space="preserve"> 157-170.</w:t>
      </w:r>
      <w:proofErr w:type="gramEnd"/>
      <w:r w:rsidR="00237270" w:rsidRPr="00140050">
        <w:rPr>
          <w:rFonts w:ascii="Georgia" w:hAnsi="Georgia"/>
          <w:color w:val="auto"/>
          <w:sz w:val="20"/>
          <w:shd w:val="clear" w:color="auto" w:fill="FFFFFF"/>
          <w:lang w:val="en-GB"/>
        </w:rPr>
        <w:t xml:space="preserve"> </w:t>
      </w:r>
      <w:proofErr w:type="gramStart"/>
      <w:r w:rsidR="00237270" w:rsidRPr="00140050">
        <w:rPr>
          <w:rFonts w:ascii="Georgia" w:hAnsi="Georgia"/>
          <w:color w:val="auto"/>
          <w:sz w:val="20"/>
          <w:shd w:val="clear" w:color="auto" w:fill="FFFFFF"/>
          <w:lang w:val="en-GB"/>
        </w:rPr>
        <w:t>Springer, New York.</w:t>
      </w:r>
      <w:proofErr w:type="gramEnd"/>
      <w:r w:rsidR="00237270" w:rsidRPr="00140050">
        <w:rPr>
          <w:rFonts w:ascii="Georgia" w:hAnsi="Georgia"/>
          <w:color w:val="auto"/>
          <w:sz w:val="20"/>
          <w:shd w:val="clear" w:color="auto" w:fill="FFFFFF"/>
          <w:lang w:val="en-GB"/>
        </w:rPr>
        <w:t xml:space="preserve"> </w:t>
      </w:r>
    </w:p>
    <w:p w:rsidR="00F57E4B" w:rsidRPr="00140050" w:rsidRDefault="00F57E4B" w:rsidP="003A41F4">
      <w:pPr>
        <w:spacing w:line="240" w:lineRule="auto"/>
        <w:ind w:left="567" w:hanging="567"/>
        <w:rPr>
          <w:rFonts w:ascii="Georgia" w:hAnsi="Georgia"/>
          <w:color w:val="auto"/>
          <w:sz w:val="20"/>
          <w:shd w:val="clear" w:color="auto" w:fill="FFFFFF"/>
          <w:lang w:val="en-GB"/>
        </w:rPr>
      </w:pPr>
      <w:r w:rsidRPr="00140050">
        <w:rPr>
          <w:rFonts w:ascii="Georgia" w:hAnsi="Georgia"/>
          <w:color w:val="auto"/>
          <w:sz w:val="20"/>
          <w:shd w:val="clear" w:color="auto" w:fill="FFFFFF"/>
          <w:lang w:val="en-GB"/>
        </w:rPr>
        <w:t xml:space="preserve">Lynch, K. (1960). </w:t>
      </w:r>
      <w:proofErr w:type="gramStart"/>
      <w:r w:rsidRPr="00140050">
        <w:rPr>
          <w:rFonts w:ascii="Georgia" w:hAnsi="Georgia"/>
          <w:i/>
          <w:color w:val="auto"/>
          <w:sz w:val="20"/>
          <w:shd w:val="clear" w:color="auto" w:fill="FFFFFF"/>
          <w:lang w:val="en-GB"/>
        </w:rPr>
        <w:t xml:space="preserve">The </w:t>
      </w:r>
      <w:r w:rsidR="00237270" w:rsidRPr="00140050">
        <w:rPr>
          <w:rFonts w:ascii="Georgia" w:hAnsi="Georgia"/>
          <w:i/>
          <w:color w:val="auto"/>
          <w:sz w:val="20"/>
          <w:shd w:val="clear" w:color="auto" w:fill="FFFFFF"/>
          <w:lang w:val="en-GB"/>
        </w:rPr>
        <w:t>i</w:t>
      </w:r>
      <w:r w:rsidRPr="00140050">
        <w:rPr>
          <w:rFonts w:ascii="Georgia" w:hAnsi="Georgia"/>
          <w:i/>
          <w:color w:val="auto"/>
          <w:sz w:val="20"/>
          <w:shd w:val="clear" w:color="auto" w:fill="FFFFFF"/>
          <w:lang w:val="en-GB"/>
        </w:rPr>
        <w:t xml:space="preserve">mage of the </w:t>
      </w:r>
      <w:r w:rsidR="00237270" w:rsidRPr="00140050">
        <w:rPr>
          <w:rFonts w:ascii="Georgia" w:hAnsi="Georgia"/>
          <w:i/>
          <w:color w:val="auto"/>
          <w:sz w:val="20"/>
          <w:shd w:val="clear" w:color="auto" w:fill="FFFFFF"/>
          <w:lang w:val="en-GB"/>
        </w:rPr>
        <w:t>c</w:t>
      </w:r>
      <w:r w:rsidRPr="00140050">
        <w:rPr>
          <w:rFonts w:ascii="Georgia" w:hAnsi="Georgia"/>
          <w:i/>
          <w:color w:val="auto"/>
          <w:sz w:val="20"/>
          <w:shd w:val="clear" w:color="auto" w:fill="FFFFFF"/>
          <w:lang w:val="en-GB"/>
        </w:rPr>
        <w:t>ity</w:t>
      </w:r>
      <w:r w:rsidRPr="00140050">
        <w:rPr>
          <w:rFonts w:ascii="Georgia" w:hAnsi="Georgia"/>
          <w:color w:val="auto"/>
          <w:sz w:val="20"/>
          <w:shd w:val="clear" w:color="auto" w:fill="FFFFFF"/>
          <w:lang w:val="en-GB"/>
        </w:rPr>
        <w:t>.</w:t>
      </w:r>
      <w:proofErr w:type="gramEnd"/>
      <w:r w:rsidRPr="00140050">
        <w:rPr>
          <w:rFonts w:ascii="Georgia" w:hAnsi="Georgia"/>
          <w:color w:val="auto"/>
          <w:sz w:val="20"/>
          <w:shd w:val="clear" w:color="auto" w:fill="FFFFFF"/>
          <w:lang w:val="en-GB"/>
        </w:rPr>
        <w:t xml:space="preserve"> MIT Press, Cambridge.</w:t>
      </w:r>
    </w:p>
    <w:p w:rsidR="00F57E4B" w:rsidRPr="00140050" w:rsidRDefault="00F57E4B" w:rsidP="003A41F4">
      <w:pPr>
        <w:spacing w:line="240" w:lineRule="auto"/>
        <w:ind w:left="567" w:hanging="567"/>
        <w:rPr>
          <w:rFonts w:ascii="Georgia" w:hAnsi="Georgia"/>
          <w:color w:val="auto"/>
          <w:sz w:val="20"/>
          <w:lang w:val="en-US"/>
        </w:rPr>
      </w:pPr>
      <w:proofErr w:type="gramStart"/>
      <w:r w:rsidRPr="00140050">
        <w:rPr>
          <w:rFonts w:ascii="Georgia" w:hAnsi="Georgia"/>
          <w:color w:val="auto"/>
          <w:sz w:val="20"/>
          <w:lang w:val="en-GB"/>
        </w:rPr>
        <w:t>Makkonen, T. &amp; Inkinen, T. (2014).</w:t>
      </w:r>
      <w:proofErr w:type="gramEnd"/>
      <w:r w:rsidRPr="00140050">
        <w:rPr>
          <w:rFonts w:ascii="Georgia" w:hAnsi="Georgia"/>
          <w:color w:val="auto"/>
          <w:sz w:val="20"/>
          <w:lang w:val="en-GB"/>
        </w:rPr>
        <w:t xml:space="preserve"> Spatial scaling of regional strategic programmes in Finland: A qualitative study of clusters and innovation systems. </w:t>
      </w:r>
      <w:proofErr w:type="spellStart"/>
      <w:r w:rsidRPr="00140050">
        <w:rPr>
          <w:rFonts w:ascii="Georgia" w:hAnsi="Georgia"/>
          <w:i/>
          <w:color w:val="auto"/>
          <w:sz w:val="20"/>
          <w:lang w:val="en-US"/>
        </w:rPr>
        <w:t>Norsk</w:t>
      </w:r>
      <w:proofErr w:type="spellEnd"/>
      <w:r w:rsidRPr="00140050">
        <w:rPr>
          <w:rFonts w:ascii="Georgia" w:hAnsi="Georgia"/>
          <w:i/>
          <w:color w:val="auto"/>
          <w:sz w:val="20"/>
          <w:lang w:val="en-US"/>
        </w:rPr>
        <w:t xml:space="preserve"> </w:t>
      </w:r>
      <w:proofErr w:type="spellStart"/>
      <w:r w:rsidRPr="00140050">
        <w:rPr>
          <w:rFonts w:ascii="Georgia" w:hAnsi="Georgia"/>
          <w:i/>
          <w:color w:val="auto"/>
          <w:sz w:val="20"/>
          <w:lang w:val="en-US"/>
        </w:rPr>
        <w:t>Geografisk</w:t>
      </w:r>
      <w:proofErr w:type="spellEnd"/>
      <w:r w:rsidRPr="00140050">
        <w:rPr>
          <w:rFonts w:ascii="Georgia" w:hAnsi="Georgia"/>
          <w:i/>
          <w:color w:val="auto"/>
          <w:sz w:val="20"/>
          <w:lang w:val="en-US"/>
        </w:rPr>
        <w:t xml:space="preserve"> </w:t>
      </w:r>
      <w:proofErr w:type="spellStart"/>
      <w:r w:rsidRPr="00140050">
        <w:rPr>
          <w:rFonts w:ascii="Georgia" w:hAnsi="Georgia"/>
          <w:i/>
          <w:color w:val="auto"/>
          <w:sz w:val="20"/>
          <w:lang w:val="en-US"/>
        </w:rPr>
        <w:t>Tidsskrift</w:t>
      </w:r>
      <w:proofErr w:type="spellEnd"/>
      <w:r w:rsidRPr="00140050">
        <w:rPr>
          <w:rFonts w:ascii="Georgia" w:hAnsi="Georgia"/>
          <w:i/>
          <w:color w:val="auto"/>
          <w:sz w:val="20"/>
          <w:lang w:val="en-US"/>
        </w:rPr>
        <w:t>–Norwegian Journal of Geography</w:t>
      </w:r>
      <w:r w:rsidRPr="00140050">
        <w:rPr>
          <w:rFonts w:ascii="Georgia" w:hAnsi="Georgia"/>
          <w:color w:val="auto"/>
          <w:sz w:val="20"/>
          <w:lang w:val="en-US"/>
        </w:rPr>
        <w:t>, 68(4), 216–227.</w:t>
      </w:r>
    </w:p>
    <w:p w:rsidR="006D5E2A" w:rsidRDefault="006D5E2A" w:rsidP="003A41F4">
      <w:pPr>
        <w:spacing w:line="240" w:lineRule="auto"/>
        <w:ind w:left="567" w:hanging="567"/>
        <w:rPr>
          <w:rFonts w:ascii="Georgia" w:hAnsi="Georgia"/>
          <w:color w:val="auto"/>
          <w:sz w:val="20"/>
          <w:lang w:val="en-GB"/>
        </w:rPr>
      </w:pPr>
      <w:r w:rsidRPr="006D5E2A">
        <w:rPr>
          <w:rFonts w:ascii="Georgia" w:hAnsi="Georgia"/>
          <w:color w:val="auto"/>
          <w:sz w:val="20"/>
        </w:rPr>
        <w:t xml:space="preserve">Merisalo, M., Makkonen, T. &amp; Inkinen, T. (2013). </w:t>
      </w:r>
      <w:proofErr w:type="gramStart"/>
      <w:r w:rsidRPr="006D5E2A">
        <w:rPr>
          <w:rFonts w:ascii="Georgia" w:hAnsi="Georgia"/>
          <w:color w:val="auto"/>
          <w:sz w:val="20"/>
          <w:lang w:val="en-GB"/>
        </w:rPr>
        <w:t xml:space="preserve">Creative and knowledge-intensive </w:t>
      </w:r>
      <w:proofErr w:type="spellStart"/>
      <w:r w:rsidRPr="006D5E2A">
        <w:rPr>
          <w:rFonts w:ascii="Georgia" w:hAnsi="Georgia"/>
          <w:color w:val="auto"/>
          <w:sz w:val="20"/>
          <w:lang w:val="en-GB"/>
        </w:rPr>
        <w:t>teleworkers</w:t>
      </w:r>
      <w:proofErr w:type="spellEnd"/>
      <w:r w:rsidRPr="006D5E2A">
        <w:rPr>
          <w:rFonts w:ascii="Georgia" w:hAnsi="Georgia"/>
          <w:color w:val="auto"/>
          <w:sz w:val="20"/>
          <w:lang w:val="en-GB"/>
        </w:rPr>
        <w:t>’ relation to e-capital in the Helsinki metropolitan area</w:t>
      </w:r>
      <w:r>
        <w:rPr>
          <w:rFonts w:ascii="Georgia" w:hAnsi="Georgia"/>
          <w:color w:val="auto"/>
          <w:sz w:val="20"/>
          <w:lang w:val="en-GB"/>
        </w:rPr>
        <w:t>.</w:t>
      </w:r>
      <w:proofErr w:type="gramEnd"/>
      <w:r>
        <w:rPr>
          <w:rFonts w:ascii="Georgia" w:hAnsi="Georgia"/>
          <w:color w:val="auto"/>
          <w:sz w:val="20"/>
          <w:lang w:val="en-GB"/>
        </w:rPr>
        <w:t xml:space="preserve"> </w:t>
      </w:r>
      <w:proofErr w:type="gramStart"/>
      <w:r w:rsidRPr="00EA6A23">
        <w:rPr>
          <w:rFonts w:ascii="Georgia" w:hAnsi="Georgia"/>
          <w:i/>
          <w:color w:val="auto"/>
          <w:sz w:val="20"/>
          <w:lang w:val="en-GB"/>
        </w:rPr>
        <w:t>International Journal of Knowledge-based Development</w:t>
      </w:r>
      <w:r w:rsidR="00EA6A23">
        <w:rPr>
          <w:rFonts w:ascii="Georgia" w:hAnsi="Georgia"/>
          <w:i/>
          <w:color w:val="auto"/>
          <w:sz w:val="20"/>
          <w:lang w:val="en-GB"/>
        </w:rPr>
        <w:t xml:space="preserve">, </w:t>
      </w:r>
      <w:r>
        <w:rPr>
          <w:rFonts w:ascii="Georgia" w:hAnsi="Georgia"/>
          <w:color w:val="auto"/>
          <w:sz w:val="20"/>
          <w:lang w:val="en-GB"/>
        </w:rPr>
        <w:t>4(3), 204–221.</w:t>
      </w:r>
      <w:proofErr w:type="gramEnd"/>
    </w:p>
    <w:p w:rsidR="00F57E4B" w:rsidRPr="00140050" w:rsidRDefault="00F57E4B" w:rsidP="003A41F4">
      <w:pPr>
        <w:spacing w:line="240" w:lineRule="auto"/>
        <w:ind w:left="567" w:hanging="567"/>
        <w:rPr>
          <w:rFonts w:ascii="Georgia" w:hAnsi="Georgia"/>
          <w:color w:val="auto"/>
          <w:sz w:val="20"/>
          <w:lang w:val="en-GB"/>
        </w:rPr>
      </w:pPr>
      <w:r w:rsidRPr="00140050">
        <w:rPr>
          <w:rFonts w:ascii="Georgia" w:hAnsi="Georgia"/>
          <w:color w:val="auto"/>
          <w:sz w:val="20"/>
          <w:lang w:val="en-GB"/>
        </w:rPr>
        <w:t xml:space="preserve">Middleton, J. (2011). “I'm on </w:t>
      </w:r>
      <w:r w:rsidR="00237270" w:rsidRPr="00140050">
        <w:rPr>
          <w:rFonts w:ascii="Georgia" w:hAnsi="Georgia"/>
          <w:color w:val="auto"/>
          <w:sz w:val="20"/>
          <w:lang w:val="en-GB"/>
        </w:rPr>
        <w:t>a</w:t>
      </w:r>
      <w:r w:rsidRPr="00140050">
        <w:rPr>
          <w:rFonts w:ascii="Georgia" w:hAnsi="Georgia"/>
          <w:color w:val="auto"/>
          <w:sz w:val="20"/>
          <w:lang w:val="en-GB"/>
        </w:rPr>
        <w:t xml:space="preserve">utopilot, I </w:t>
      </w:r>
      <w:r w:rsidR="00237270" w:rsidRPr="00140050">
        <w:rPr>
          <w:rFonts w:ascii="Georgia" w:hAnsi="Georgia"/>
          <w:color w:val="auto"/>
          <w:sz w:val="20"/>
          <w:lang w:val="en-GB"/>
        </w:rPr>
        <w:t>j</w:t>
      </w:r>
      <w:r w:rsidRPr="00140050">
        <w:rPr>
          <w:rFonts w:ascii="Georgia" w:hAnsi="Georgia"/>
          <w:color w:val="auto"/>
          <w:sz w:val="20"/>
          <w:lang w:val="en-GB"/>
        </w:rPr>
        <w:t xml:space="preserve">ust </w:t>
      </w:r>
      <w:r w:rsidR="00237270" w:rsidRPr="00140050">
        <w:rPr>
          <w:rFonts w:ascii="Georgia" w:hAnsi="Georgia"/>
          <w:color w:val="auto"/>
          <w:sz w:val="20"/>
          <w:lang w:val="en-GB"/>
        </w:rPr>
        <w:t>f</w:t>
      </w:r>
      <w:r w:rsidRPr="00140050">
        <w:rPr>
          <w:rFonts w:ascii="Georgia" w:hAnsi="Georgia"/>
          <w:color w:val="auto"/>
          <w:sz w:val="20"/>
          <w:lang w:val="en-GB"/>
        </w:rPr>
        <w:t xml:space="preserve">ollow the </w:t>
      </w:r>
      <w:r w:rsidR="00237270" w:rsidRPr="00140050">
        <w:rPr>
          <w:rFonts w:ascii="Georgia" w:hAnsi="Georgia"/>
          <w:color w:val="auto"/>
          <w:sz w:val="20"/>
          <w:lang w:val="en-GB"/>
        </w:rPr>
        <w:t>r</w:t>
      </w:r>
      <w:r w:rsidRPr="00140050">
        <w:rPr>
          <w:rFonts w:ascii="Georgia" w:hAnsi="Georgia"/>
          <w:color w:val="auto"/>
          <w:sz w:val="20"/>
          <w:lang w:val="en-GB"/>
        </w:rPr>
        <w:t xml:space="preserve">oute”: Exploring the </w:t>
      </w:r>
      <w:r w:rsidR="00237270" w:rsidRPr="00140050">
        <w:rPr>
          <w:rFonts w:ascii="Georgia" w:hAnsi="Georgia"/>
          <w:color w:val="auto"/>
          <w:sz w:val="20"/>
          <w:lang w:val="en-GB"/>
        </w:rPr>
        <w:t>h</w:t>
      </w:r>
      <w:r w:rsidRPr="00140050">
        <w:rPr>
          <w:rFonts w:ascii="Georgia" w:hAnsi="Georgia"/>
          <w:color w:val="auto"/>
          <w:sz w:val="20"/>
          <w:lang w:val="en-GB"/>
        </w:rPr>
        <w:t xml:space="preserve">abits, </w:t>
      </w:r>
      <w:r w:rsidR="00237270" w:rsidRPr="00140050">
        <w:rPr>
          <w:rFonts w:ascii="Georgia" w:hAnsi="Georgia"/>
          <w:color w:val="auto"/>
          <w:sz w:val="20"/>
          <w:lang w:val="en-GB"/>
        </w:rPr>
        <w:t>r</w:t>
      </w:r>
      <w:r w:rsidRPr="00140050">
        <w:rPr>
          <w:rFonts w:ascii="Georgia" w:hAnsi="Georgia"/>
          <w:color w:val="auto"/>
          <w:sz w:val="20"/>
          <w:lang w:val="en-GB"/>
        </w:rPr>
        <w:t xml:space="preserve">outines, and </w:t>
      </w:r>
      <w:r w:rsidR="00237270" w:rsidRPr="00140050">
        <w:rPr>
          <w:rFonts w:ascii="Georgia" w:hAnsi="Georgia"/>
          <w:color w:val="auto"/>
          <w:sz w:val="20"/>
          <w:lang w:val="en-GB"/>
        </w:rPr>
        <w:t>d</w:t>
      </w:r>
      <w:r w:rsidRPr="00140050">
        <w:rPr>
          <w:rFonts w:ascii="Georgia" w:hAnsi="Georgia"/>
          <w:color w:val="auto"/>
          <w:sz w:val="20"/>
          <w:lang w:val="en-GB"/>
        </w:rPr>
        <w:t>ecision-</w:t>
      </w:r>
      <w:r w:rsidR="00237270" w:rsidRPr="00140050">
        <w:rPr>
          <w:rFonts w:ascii="Georgia" w:hAnsi="Georgia"/>
          <w:color w:val="auto"/>
          <w:sz w:val="20"/>
          <w:lang w:val="en-GB"/>
        </w:rPr>
        <w:t>m</w:t>
      </w:r>
      <w:r w:rsidRPr="00140050">
        <w:rPr>
          <w:rFonts w:ascii="Georgia" w:hAnsi="Georgia"/>
          <w:color w:val="auto"/>
          <w:sz w:val="20"/>
          <w:lang w:val="en-GB"/>
        </w:rPr>
        <w:t xml:space="preserve">aking </w:t>
      </w:r>
      <w:r w:rsidR="00237270" w:rsidRPr="00140050">
        <w:rPr>
          <w:rFonts w:ascii="Georgia" w:hAnsi="Georgia"/>
          <w:color w:val="auto"/>
          <w:sz w:val="20"/>
          <w:lang w:val="en-GB"/>
        </w:rPr>
        <w:t>p</w:t>
      </w:r>
      <w:r w:rsidRPr="00140050">
        <w:rPr>
          <w:rFonts w:ascii="Georgia" w:hAnsi="Georgia"/>
          <w:color w:val="auto"/>
          <w:sz w:val="20"/>
          <w:lang w:val="en-GB"/>
        </w:rPr>
        <w:t xml:space="preserve">ractices of </w:t>
      </w:r>
      <w:r w:rsidR="00237270" w:rsidRPr="00140050">
        <w:rPr>
          <w:rFonts w:ascii="Georgia" w:hAnsi="Georgia"/>
          <w:color w:val="auto"/>
          <w:sz w:val="20"/>
          <w:lang w:val="en-GB"/>
        </w:rPr>
        <w:t>e</w:t>
      </w:r>
      <w:r w:rsidRPr="00140050">
        <w:rPr>
          <w:rFonts w:ascii="Georgia" w:hAnsi="Georgia"/>
          <w:color w:val="auto"/>
          <w:sz w:val="20"/>
          <w:lang w:val="en-GB"/>
        </w:rPr>
        <w:t xml:space="preserve">veryday </w:t>
      </w:r>
      <w:r w:rsidR="00237270" w:rsidRPr="00140050">
        <w:rPr>
          <w:rFonts w:ascii="Georgia" w:hAnsi="Georgia"/>
          <w:color w:val="auto"/>
          <w:sz w:val="20"/>
          <w:lang w:val="en-GB"/>
        </w:rPr>
        <w:t>u</w:t>
      </w:r>
      <w:r w:rsidRPr="00140050">
        <w:rPr>
          <w:rFonts w:ascii="Georgia" w:hAnsi="Georgia"/>
          <w:color w:val="auto"/>
          <w:sz w:val="20"/>
          <w:lang w:val="en-GB"/>
        </w:rPr>
        <w:t xml:space="preserve">rban </w:t>
      </w:r>
      <w:proofErr w:type="spellStart"/>
      <w:r w:rsidR="00237270" w:rsidRPr="00140050">
        <w:rPr>
          <w:rFonts w:ascii="Georgia" w:hAnsi="Georgia"/>
          <w:color w:val="auto"/>
          <w:sz w:val="20"/>
          <w:lang w:val="en-GB"/>
        </w:rPr>
        <w:t>m</w:t>
      </w:r>
      <w:r w:rsidRPr="00140050">
        <w:rPr>
          <w:rFonts w:ascii="Georgia" w:hAnsi="Georgia"/>
          <w:color w:val="auto"/>
          <w:sz w:val="20"/>
          <w:lang w:val="en-GB"/>
        </w:rPr>
        <w:t>obilities</w:t>
      </w:r>
      <w:proofErr w:type="spellEnd"/>
      <w:r w:rsidRPr="00140050">
        <w:rPr>
          <w:rFonts w:ascii="Georgia" w:hAnsi="Georgia"/>
          <w:color w:val="auto"/>
          <w:sz w:val="20"/>
          <w:lang w:val="en-GB"/>
        </w:rPr>
        <w:t xml:space="preserve">. </w:t>
      </w:r>
      <w:proofErr w:type="gramStart"/>
      <w:r w:rsidRPr="00140050">
        <w:rPr>
          <w:rFonts w:ascii="Georgia" w:hAnsi="Georgia"/>
          <w:i/>
          <w:color w:val="auto"/>
          <w:sz w:val="20"/>
          <w:lang w:val="en-GB"/>
        </w:rPr>
        <w:t>Environment and Planning A</w:t>
      </w:r>
      <w:r w:rsidRPr="00140050">
        <w:rPr>
          <w:rFonts w:ascii="Georgia" w:hAnsi="Georgia"/>
          <w:color w:val="auto"/>
          <w:sz w:val="20"/>
          <w:lang w:val="en-GB"/>
        </w:rPr>
        <w:t>, 43(12), 2857–2877.</w:t>
      </w:r>
      <w:proofErr w:type="gramEnd"/>
    </w:p>
    <w:p w:rsidR="00F57E4B" w:rsidRPr="00140050" w:rsidRDefault="009914ED" w:rsidP="003A41F4">
      <w:pPr>
        <w:spacing w:line="240" w:lineRule="auto"/>
        <w:ind w:left="567" w:hanging="567"/>
        <w:rPr>
          <w:rFonts w:ascii="Georgia" w:hAnsi="Georgia"/>
          <w:color w:val="auto"/>
          <w:sz w:val="20"/>
          <w:lang w:val="en-GB"/>
        </w:rPr>
      </w:pPr>
      <w:r w:rsidRPr="00140050">
        <w:rPr>
          <w:rFonts w:ascii="Georgia" w:hAnsi="Georgia"/>
          <w:color w:val="auto"/>
          <w:sz w:val="20"/>
          <w:lang w:val="en-GB"/>
        </w:rPr>
        <w:t xml:space="preserve">Middleton, J. (2016). </w:t>
      </w:r>
      <w:proofErr w:type="gramStart"/>
      <w:r w:rsidRPr="00140050">
        <w:rPr>
          <w:rFonts w:ascii="Georgia" w:hAnsi="Georgia"/>
          <w:color w:val="auto"/>
          <w:sz w:val="20"/>
          <w:lang w:val="en-GB"/>
        </w:rPr>
        <w:t xml:space="preserve">The </w:t>
      </w:r>
      <w:proofErr w:type="spellStart"/>
      <w:r w:rsidRPr="00140050">
        <w:rPr>
          <w:rFonts w:ascii="Georgia" w:hAnsi="Georgia"/>
          <w:color w:val="auto"/>
          <w:sz w:val="20"/>
          <w:lang w:val="en-GB"/>
        </w:rPr>
        <w:t>s</w:t>
      </w:r>
      <w:r w:rsidR="00F57E4B" w:rsidRPr="00140050">
        <w:rPr>
          <w:rFonts w:ascii="Georgia" w:hAnsi="Georgia"/>
          <w:color w:val="auto"/>
          <w:sz w:val="20"/>
          <w:lang w:val="en-GB"/>
        </w:rPr>
        <w:t>ocialities</w:t>
      </w:r>
      <w:proofErr w:type="spellEnd"/>
      <w:r w:rsidR="00F57E4B" w:rsidRPr="00140050">
        <w:rPr>
          <w:rFonts w:ascii="Georgia" w:hAnsi="Georgia"/>
          <w:color w:val="auto"/>
          <w:sz w:val="20"/>
          <w:lang w:val="en-GB"/>
        </w:rPr>
        <w:t xml:space="preserve"> on </w:t>
      </w:r>
      <w:r w:rsidRPr="00140050">
        <w:rPr>
          <w:rFonts w:ascii="Georgia" w:hAnsi="Georgia"/>
          <w:color w:val="auto"/>
          <w:sz w:val="20"/>
          <w:lang w:val="en-GB"/>
        </w:rPr>
        <w:t>e</w:t>
      </w:r>
      <w:r w:rsidR="00F57E4B" w:rsidRPr="00140050">
        <w:rPr>
          <w:rFonts w:ascii="Georgia" w:hAnsi="Georgia"/>
          <w:color w:val="auto"/>
          <w:sz w:val="20"/>
          <w:lang w:val="en-GB"/>
        </w:rPr>
        <w:t xml:space="preserve">veryday </w:t>
      </w:r>
      <w:r w:rsidRPr="00140050">
        <w:rPr>
          <w:rFonts w:ascii="Georgia" w:hAnsi="Georgia"/>
          <w:color w:val="auto"/>
          <w:sz w:val="20"/>
          <w:lang w:val="en-GB"/>
        </w:rPr>
        <w:t>u</w:t>
      </w:r>
      <w:r w:rsidR="00F57E4B" w:rsidRPr="00140050">
        <w:rPr>
          <w:rFonts w:ascii="Georgia" w:hAnsi="Georgia"/>
          <w:color w:val="auto"/>
          <w:sz w:val="20"/>
          <w:lang w:val="en-GB"/>
        </w:rPr>
        <w:t xml:space="preserve">rban </w:t>
      </w:r>
      <w:r w:rsidRPr="00140050">
        <w:rPr>
          <w:rFonts w:ascii="Georgia" w:hAnsi="Georgia"/>
          <w:color w:val="auto"/>
          <w:sz w:val="20"/>
          <w:lang w:val="en-GB"/>
        </w:rPr>
        <w:t>w</w:t>
      </w:r>
      <w:r w:rsidR="00F57E4B" w:rsidRPr="00140050">
        <w:rPr>
          <w:rFonts w:ascii="Georgia" w:hAnsi="Georgia"/>
          <w:color w:val="auto"/>
          <w:sz w:val="20"/>
          <w:lang w:val="en-GB"/>
        </w:rPr>
        <w:t>alking and the ‘</w:t>
      </w:r>
      <w:r w:rsidRPr="00140050">
        <w:rPr>
          <w:rFonts w:ascii="Georgia" w:hAnsi="Georgia"/>
          <w:color w:val="auto"/>
          <w:sz w:val="20"/>
          <w:lang w:val="en-GB"/>
        </w:rPr>
        <w:t>r</w:t>
      </w:r>
      <w:r w:rsidR="00F57E4B" w:rsidRPr="00140050">
        <w:rPr>
          <w:rFonts w:ascii="Georgia" w:hAnsi="Georgia"/>
          <w:color w:val="auto"/>
          <w:sz w:val="20"/>
          <w:lang w:val="en-GB"/>
        </w:rPr>
        <w:t xml:space="preserve">ight to the </w:t>
      </w:r>
      <w:r w:rsidRPr="00140050">
        <w:rPr>
          <w:rFonts w:ascii="Georgia" w:hAnsi="Georgia"/>
          <w:color w:val="auto"/>
          <w:sz w:val="20"/>
          <w:lang w:val="en-GB"/>
        </w:rPr>
        <w:t>c</w:t>
      </w:r>
      <w:r w:rsidR="00F57E4B" w:rsidRPr="00140050">
        <w:rPr>
          <w:rFonts w:ascii="Georgia" w:hAnsi="Georgia"/>
          <w:color w:val="auto"/>
          <w:sz w:val="20"/>
          <w:lang w:val="en-GB"/>
        </w:rPr>
        <w:t>ity’.</w:t>
      </w:r>
      <w:proofErr w:type="gramEnd"/>
      <w:r w:rsidR="00F57E4B" w:rsidRPr="00140050">
        <w:rPr>
          <w:rFonts w:ascii="Georgia" w:hAnsi="Georgia"/>
          <w:color w:val="auto"/>
          <w:sz w:val="20"/>
          <w:lang w:val="en-GB"/>
        </w:rPr>
        <w:t xml:space="preserve"> </w:t>
      </w:r>
      <w:proofErr w:type="gramStart"/>
      <w:r w:rsidR="00F57E4B" w:rsidRPr="00140050">
        <w:rPr>
          <w:rFonts w:ascii="Georgia" w:hAnsi="Georgia"/>
          <w:i/>
          <w:color w:val="auto"/>
          <w:sz w:val="20"/>
          <w:lang w:val="en-GB"/>
        </w:rPr>
        <w:t xml:space="preserve">Urban </w:t>
      </w:r>
      <w:r w:rsidR="004371AA" w:rsidRPr="00140050">
        <w:rPr>
          <w:rFonts w:ascii="Georgia" w:hAnsi="Georgia"/>
          <w:i/>
          <w:color w:val="auto"/>
          <w:sz w:val="20"/>
          <w:lang w:val="en-GB"/>
        </w:rPr>
        <w:t>S</w:t>
      </w:r>
      <w:r w:rsidR="00F57E4B" w:rsidRPr="00140050">
        <w:rPr>
          <w:rFonts w:ascii="Georgia" w:hAnsi="Georgia"/>
          <w:i/>
          <w:color w:val="auto"/>
          <w:sz w:val="20"/>
          <w:lang w:val="en-GB"/>
        </w:rPr>
        <w:t>tudies</w:t>
      </w:r>
      <w:r w:rsidR="00F57E4B" w:rsidRPr="00140050">
        <w:rPr>
          <w:rFonts w:ascii="Georgia" w:hAnsi="Georgia"/>
          <w:color w:val="auto"/>
          <w:sz w:val="20"/>
          <w:lang w:val="en-GB"/>
        </w:rPr>
        <w:t>.</w:t>
      </w:r>
      <w:proofErr w:type="gramEnd"/>
      <w:r w:rsidR="00F57E4B" w:rsidRPr="00140050">
        <w:rPr>
          <w:rFonts w:ascii="Georgia" w:hAnsi="Georgia"/>
          <w:color w:val="auto"/>
          <w:sz w:val="20"/>
          <w:lang w:val="en-GB"/>
        </w:rPr>
        <w:t xml:space="preserve"> 1–20 (</w:t>
      </w:r>
      <w:r w:rsidR="00F57E4B" w:rsidRPr="00140050">
        <w:rPr>
          <w:rFonts w:ascii="Georgia" w:hAnsi="Georgia"/>
          <w:i/>
          <w:color w:val="auto"/>
          <w:sz w:val="20"/>
          <w:lang w:val="en-GB"/>
        </w:rPr>
        <w:t>Online First</w:t>
      </w:r>
      <w:r w:rsidR="00F57E4B" w:rsidRPr="00140050">
        <w:rPr>
          <w:rFonts w:ascii="Georgia" w:hAnsi="Georgia"/>
          <w:color w:val="auto"/>
          <w:sz w:val="20"/>
          <w:lang w:val="en-GB"/>
        </w:rPr>
        <w:t xml:space="preserve"> </w:t>
      </w:r>
      <w:r w:rsidR="00FC0D0A" w:rsidRPr="00140050">
        <w:rPr>
          <w:rFonts w:ascii="Georgia" w:hAnsi="Georgia"/>
          <w:color w:val="auto"/>
          <w:sz w:val="20"/>
          <w:lang w:val="en-GB"/>
        </w:rPr>
        <w:t>DOI</w:t>
      </w:r>
      <w:proofErr w:type="gramStart"/>
      <w:r w:rsidR="00F57E4B" w:rsidRPr="00140050">
        <w:rPr>
          <w:rFonts w:ascii="Georgia" w:hAnsi="Georgia"/>
          <w:color w:val="auto"/>
          <w:sz w:val="20"/>
          <w:lang w:val="en-GB"/>
        </w:rPr>
        <w:t>:10.1177</w:t>
      </w:r>
      <w:proofErr w:type="gramEnd"/>
      <w:r w:rsidR="00F57E4B" w:rsidRPr="00140050">
        <w:rPr>
          <w:rFonts w:ascii="Georgia" w:hAnsi="Georgia"/>
          <w:color w:val="auto"/>
          <w:sz w:val="20"/>
          <w:lang w:val="en-GB"/>
        </w:rPr>
        <w:t>/0042098016649325)</w:t>
      </w:r>
    </w:p>
    <w:p w:rsidR="00F57E4B" w:rsidRPr="00140050" w:rsidRDefault="00F57E4B" w:rsidP="003A41F4">
      <w:pPr>
        <w:spacing w:line="240" w:lineRule="auto"/>
        <w:ind w:left="567" w:hanging="567"/>
        <w:rPr>
          <w:rFonts w:ascii="Georgia" w:hAnsi="Georgia"/>
          <w:color w:val="auto"/>
          <w:sz w:val="20"/>
          <w:lang w:val="en-GB"/>
        </w:rPr>
      </w:pPr>
      <w:proofErr w:type="gramStart"/>
      <w:r w:rsidRPr="00140050">
        <w:rPr>
          <w:rFonts w:ascii="Georgia" w:hAnsi="Georgia"/>
          <w:color w:val="auto"/>
          <w:sz w:val="20"/>
          <w:lang w:val="en-GB"/>
        </w:rPr>
        <w:t>Németh, J. &amp;</w:t>
      </w:r>
      <w:r w:rsidR="00BD44D5" w:rsidRPr="00140050">
        <w:rPr>
          <w:rFonts w:ascii="Georgia" w:hAnsi="Georgia"/>
          <w:color w:val="auto"/>
          <w:sz w:val="20"/>
          <w:lang w:val="en-GB"/>
        </w:rPr>
        <w:t xml:space="preserve"> </w:t>
      </w:r>
      <w:r w:rsidRPr="00140050">
        <w:rPr>
          <w:rFonts w:ascii="Georgia" w:hAnsi="Georgia"/>
          <w:color w:val="auto"/>
          <w:sz w:val="20"/>
          <w:lang w:val="en-GB"/>
        </w:rPr>
        <w:t>Langhorst, J. (2014).</w:t>
      </w:r>
      <w:proofErr w:type="gramEnd"/>
      <w:r w:rsidRPr="00140050">
        <w:rPr>
          <w:rFonts w:ascii="Georgia" w:hAnsi="Georgia"/>
          <w:color w:val="auto"/>
          <w:sz w:val="20"/>
          <w:lang w:val="en-GB"/>
        </w:rPr>
        <w:t xml:space="preserve"> </w:t>
      </w:r>
      <w:proofErr w:type="gramStart"/>
      <w:r w:rsidRPr="00140050">
        <w:rPr>
          <w:rFonts w:ascii="Georgia" w:hAnsi="Georgia"/>
          <w:color w:val="auto"/>
          <w:sz w:val="20"/>
          <w:lang w:val="en-GB"/>
        </w:rPr>
        <w:t>Rethinking urban transformation: Temporary uses for vacant land.</w:t>
      </w:r>
      <w:proofErr w:type="gramEnd"/>
      <w:r w:rsidRPr="00140050">
        <w:rPr>
          <w:rFonts w:ascii="Georgia" w:hAnsi="Georgia"/>
          <w:color w:val="auto"/>
          <w:sz w:val="20"/>
          <w:lang w:val="en-GB"/>
        </w:rPr>
        <w:t xml:space="preserve"> </w:t>
      </w:r>
      <w:r w:rsidRPr="00140050">
        <w:rPr>
          <w:rFonts w:ascii="Georgia" w:hAnsi="Georgia"/>
          <w:i/>
          <w:color w:val="auto"/>
          <w:sz w:val="20"/>
          <w:lang w:val="en-GB"/>
        </w:rPr>
        <w:t>Cities</w:t>
      </w:r>
      <w:r w:rsidRPr="00140050">
        <w:rPr>
          <w:rFonts w:ascii="Georgia" w:hAnsi="Georgia"/>
          <w:color w:val="auto"/>
          <w:sz w:val="20"/>
          <w:lang w:val="en-GB"/>
        </w:rPr>
        <w:t>, 40, B, 143–150.</w:t>
      </w:r>
    </w:p>
    <w:p w:rsidR="00F57E4B" w:rsidRPr="00140050" w:rsidRDefault="00F57E4B" w:rsidP="003A41F4">
      <w:pPr>
        <w:spacing w:line="240" w:lineRule="auto"/>
        <w:ind w:left="567" w:hanging="567"/>
        <w:rPr>
          <w:rFonts w:ascii="Georgia" w:hAnsi="Georgia"/>
          <w:color w:val="auto"/>
          <w:sz w:val="20"/>
          <w:lang w:val="en-GB"/>
        </w:rPr>
      </w:pPr>
      <w:r w:rsidRPr="00140050">
        <w:rPr>
          <w:rFonts w:ascii="Georgia" w:hAnsi="Georgia"/>
          <w:color w:val="auto"/>
          <w:sz w:val="20"/>
          <w:lang w:val="en-GB"/>
        </w:rPr>
        <w:t xml:space="preserve">Neumann, U., </w:t>
      </w:r>
      <w:proofErr w:type="spellStart"/>
      <w:r w:rsidRPr="00140050">
        <w:rPr>
          <w:rFonts w:ascii="Georgia" w:hAnsi="Georgia"/>
          <w:color w:val="auto"/>
          <w:sz w:val="20"/>
          <w:lang w:val="en-GB"/>
        </w:rPr>
        <w:t>Geissler</w:t>
      </w:r>
      <w:proofErr w:type="spellEnd"/>
      <w:r w:rsidRPr="00140050">
        <w:rPr>
          <w:rFonts w:ascii="Georgia" w:hAnsi="Georgia"/>
          <w:color w:val="auto"/>
          <w:sz w:val="20"/>
          <w:lang w:val="en-GB"/>
        </w:rPr>
        <w:t xml:space="preserve">, H., </w:t>
      </w:r>
      <w:proofErr w:type="spellStart"/>
      <w:r w:rsidRPr="00140050">
        <w:rPr>
          <w:rFonts w:ascii="Georgia" w:hAnsi="Georgia"/>
          <w:color w:val="auto"/>
          <w:sz w:val="20"/>
          <w:lang w:val="en-GB"/>
        </w:rPr>
        <w:t>Jakubowski</w:t>
      </w:r>
      <w:proofErr w:type="spellEnd"/>
      <w:r w:rsidRPr="00140050">
        <w:rPr>
          <w:rFonts w:ascii="Georgia" w:hAnsi="Georgia"/>
          <w:color w:val="auto"/>
          <w:sz w:val="20"/>
          <w:lang w:val="en-GB"/>
        </w:rPr>
        <w:t xml:space="preserve">, P., (2012). </w:t>
      </w:r>
      <w:proofErr w:type="gramStart"/>
      <w:r w:rsidRPr="00140050">
        <w:rPr>
          <w:rFonts w:ascii="Georgia" w:hAnsi="Georgia"/>
          <w:color w:val="auto"/>
          <w:sz w:val="20"/>
          <w:lang w:val="en-GB"/>
        </w:rPr>
        <w:t>Agglomeration economies in the neighbourhood?</w:t>
      </w:r>
      <w:proofErr w:type="gramEnd"/>
      <w:r w:rsidRPr="00140050">
        <w:rPr>
          <w:rFonts w:ascii="Georgia" w:hAnsi="Georgia"/>
          <w:color w:val="auto"/>
          <w:sz w:val="20"/>
          <w:lang w:val="en-GB"/>
        </w:rPr>
        <w:t xml:space="preserve"> </w:t>
      </w:r>
      <w:proofErr w:type="gramStart"/>
      <w:r w:rsidRPr="00140050">
        <w:rPr>
          <w:rFonts w:ascii="Georgia" w:hAnsi="Georgia"/>
          <w:color w:val="auto"/>
          <w:sz w:val="20"/>
          <w:lang w:val="en-GB"/>
        </w:rPr>
        <w:t>Evidence from German cities.</w:t>
      </w:r>
      <w:proofErr w:type="gramEnd"/>
      <w:r w:rsidRPr="00140050">
        <w:rPr>
          <w:rFonts w:ascii="Georgia" w:hAnsi="Georgia"/>
          <w:color w:val="auto"/>
          <w:sz w:val="20"/>
          <w:lang w:val="en-GB"/>
        </w:rPr>
        <w:t xml:space="preserve"> </w:t>
      </w:r>
      <w:r w:rsidRPr="00140050">
        <w:rPr>
          <w:rFonts w:ascii="Georgia" w:hAnsi="Georgia"/>
          <w:i/>
          <w:color w:val="auto"/>
          <w:sz w:val="20"/>
          <w:lang w:val="en-GB"/>
        </w:rPr>
        <w:t>Local Economy</w:t>
      </w:r>
      <w:r w:rsidRPr="00140050">
        <w:rPr>
          <w:rFonts w:ascii="Georgia" w:hAnsi="Georgia"/>
          <w:color w:val="auto"/>
          <w:sz w:val="20"/>
          <w:lang w:val="en-GB"/>
        </w:rPr>
        <w:t>, 28(1), 51</w:t>
      </w:r>
      <w:r w:rsidRPr="00140050">
        <w:rPr>
          <w:rFonts w:ascii="Georgia" w:eastAsia="Garamond" w:hAnsi="Georgia" w:cs="Garamond"/>
          <w:noProof/>
          <w:color w:val="auto"/>
          <w:lang w:val="en-GB"/>
        </w:rPr>
        <w:t>–</w:t>
      </w:r>
      <w:r w:rsidRPr="00140050">
        <w:rPr>
          <w:rFonts w:ascii="Georgia" w:hAnsi="Georgia"/>
          <w:color w:val="auto"/>
          <w:sz w:val="20"/>
          <w:lang w:val="en-GB"/>
        </w:rPr>
        <w:t>65.</w:t>
      </w:r>
    </w:p>
    <w:p w:rsidR="00F57E4B" w:rsidRPr="00140050" w:rsidRDefault="00F57E4B" w:rsidP="003A41F4">
      <w:pPr>
        <w:spacing w:line="240" w:lineRule="auto"/>
        <w:ind w:left="567" w:hanging="567"/>
        <w:rPr>
          <w:rFonts w:ascii="Georgia" w:hAnsi="Georgia"/>
          <w:color w:val="auto"/>
          <w:sz w:val="20"/>
          <w:lang w:val="en-GB"/>
        </w:rPr>
      </w:pPr>
      <w:r w:rsidRPr="00140050">
        <w:rPr>
          <w:rFonts w:ascii="Georgia" w:hAnsi="Georgia"/>
          <w:color w:val="auto"/>
          <w:sz w:val="20"/>
          <w:lang w:val="sv-SE"/>
        </w:rPr>
        <w:t xml:space="preserve">van Oort, F., </w:t>
      </w:r>
      <w:proofErr w:type="spellStart"/>
      <w:r w:rsidRPr="00140050">
        <w:rPr>
          <w:rFonts w:ascii="Georgia" w:hAnsi="Georgia"/>
          <w:color w:val="auto"/>
          <w:sz w:val="20"/>
          <w:lang w:val="sv-SE"/>
        </w:rPr>
        <w:t>Weterings</w:t>
      </w:r>
      <w:proofErr w:type="spellEnd"/>
      <w:r w:rsidRPr="00140050">
        <w:rPr>
          <w:rFonts w:ascii="Georgia" w:hAnsi="Georgia"/>
          <w:color w:val="auto"/>
          <w:sz w:val="20"/>
          <w:lang w:val="sv-SE"/>
        </w:rPr>
        <w:t xml:space="preserve">, A., &amp; H. </w:t>
      </w:r>
      <w:proofErr w:type="spellStart"/>
      <w:r w:rsidRPr="00140050">
        <w:rPr>
          <w:rFonts w:ascii="Georgia" w:hAnsi="Georgia"/>
          <w:color w:val="auto"/>
          <w:sz w:val="20"/>
          <w:lang w:val="sv-SE"/>
        </w:rPr>
        <w:t>Verlinde</w:t>
      </w:r>
      <w:proofErr w:type="spellEnd"/>
      <w:r w:rsidRPr="00140050">
        <w:rPr>
          <w:rFonts w:ascii="Georgia" w:hAnsi="Georgia"/>
          <w:color w:val="auto"/>
          <w:sz w:val="20"/>
          <w:lang w:val="sv-SE"/>
        </w:rPr>
        <w:t xml:space="preserve"> (2003). </w:t>
      </w:r>
      <w:proofErr w:type="gramStart"/>
      <w:r w:rsidRPr="00140050">
        <w:rPr>
          <w:rFonts w:ascii="Georgia" w:hAnsi="Georgia"/>
          <w:color w:val="auto"/>
          <w:sz w:val="20"/>
          <w:lang w:val="en-GB"/>
        </w:rPr>
        <w:t xml:space="preserve">Residential </w:t>
      </w:r>
      <w:r w:rsidR="009914ED" w:rsidRPr="00140050">
        <w:rPr>
          <w:rFonts w:ascii="Georgia" w:hAnsi="Georgia"/>
          <w:color w:val="auto"/>
          <w:sz w:val="20"/>
          <w:lang w:val="en-GB"/>
        </w:rPr>
        <w:t>a</w:t>
      </w:r>
      <w:r w:rsidRPr="00140050">
        <w:rPr>
          <w:rFonts w:ascii="Georgia" w:hAnsi="Georgia"/>
          <w:color w:val="auto"/>
          <w:sz w:val="20"/>
          <w:lang w:val="en-GB"/>
        </w:rPr>
        <w:t xml:space="preserve">menities of </w:t>
      </w:r>
      <w:r w:rsidR="009914ED" w:rsidRPr="00140050">
        <w:rPr>
          <w:rFonts w:ascii="Georgia" w:hAnsi="Georgia"/>
          <w:color w:val="auto"/>
          <w:sz w:val="20"/>
          <w:lang w:val="en-GB"/>
        </w:rPr>
        <w:t>k</w:t>
      </w:r>
      <w:r w:rsidRPr="00140050">
        <w:rPr>
          <w:rFonts w:ascii="Georgia" w:hAnsi="Georgia"/>
          <w:color w:val="auto"/>
          <w:sz w:val="20"/>
          <w:lang w:val="en-GB"/>
        </w:rPr>
        <w:t xml:space="preserve">nowledge </w:t>
      </w:r>
      <w:r w:rsidR="009914ED" w:rsidRPr="00140050">
        <w:rPr>
          <w:rFonts w:ascii="Georgia" w:hAnsi="Georgia"/>
          <w:color w:val="auto"/>
          <w:sz w:val="20"/>
          <w:lang w:val="en-GB"/>
        </w:rPr>
        <w:t>w</w:t>
      </w:r>
      <w:r w:rsidRPr="00140050">
        <w:rPr>
          <w:rFonts w:ascii="Georgia" w:hAnsi="Georgia"/>
          <w:color w:val="auto"/>
          <w:sz w:val="20"/>
          <w:lang w:val="en-GB"/>
        </w:rPr>
        <w:t xml:space="preserve">orkers and the </w:t>
      </w:r>
      <w:r w:rsidR="009914ED" w:rsidRPr="00140050">
        <w:rPr>
          <w:rFonts w:ascii="Georgia" w:hAnsi="Georgia"/>
          <w:color w:val="auto"/>
          <w:sz w:val="20"/>
          <w:lang w:val="en-GB"/>
        </w:rPr>
        <w:t>l</w:t>
      </w:r>
      <w:r w:rsidRPr="00140050">
        <w:rPr>
          <w:rFonts w:ascii="Georgia" w:hAnsi="Georgia"/>
          <w:color w:val="auto"/>
          <w:sz w:val="20"/>
          <w:lang w:val="en-GB"/>
        </w:rPr>
        <w:t>ocation of ICT-</w:t>
      </w:r>
      <w:r w:rsidR="009914ED" w:rsidRPr="00140050">
        <w:rPr>
          <w:rFonts w:ascii="Georgia" w:hAnsi="Georgia"/>
          <w:color w:val="auto"/>
          <w:sz w:val="20"/>
          <w:lang w:val="en-GB"/>
        </w:rPr>
        <w:t>f</w:t>
      </w:r>
      <w:r w:rsidRPr="00140050">
        <w:rPr>
          <w:rFonts w:ascii="Georgia" w:hAnsi="Georgia"/>
          <w:color w:val="auto"/>
          <w:sz w:val="20"/>
          <w:lang w:val="en-GB"/>
        </w:rPr>
        <w:t>irms in the Netherlands.</w:t>
      </w:r>
      <w:proofErr w:type="gramEnd"/>
      <w:r w:rsidRPr="00140050">
        <w:rPr>
          <w:rFonts w:ascii="Georgia" w:hAnsi="Georgia"/>
          <w:color w:val="auto"/>
          <w:sz w:val="20"/>
          <w:lang w:val="en-GB"/>
        </w:rPr>
        <w:t xml:space="preserve"> </w:t>
      </w:r>
      <w:proofErr w:type="spellStart"/>
      <w:r w:rsidRPr="00140050">
        <w:rPr>
          <w:rFonts w:ascii="Georgia" w:hAnsi="Georgia"/>
          <w:i/>
          <w:color w:val="auto"/>
          <w:sz w:val="20"/>
          <w:lang w:val="en-GB"/>
        </w:rPr>
        <w:t>Tijdschrift</w:t>
      </w:r>
      <w:proofErr w:type="spellEnd"/>
      <w:r w:rsidRPr="00140050">
        <w:rPr>
          <w:rFonts w:ascii="Georgia" w:hAnsi="Georgia"/>
          <w:i/>
          <w:color w:val="auto"/>
          <w:sz w:val="20"/>
          <w:lang w:val="en-GB"/>
        </w:rPr>
        <w:t xml:space="preserve"> </w:t>
      </w:r>
      <w:proofErr w:type="spellStart"/>
      <w:r w:rsidRPr="00140050">
        <w:rPr>
          <w:rFonts w:ascii="Georgia" w:hAnsi="Georgia"/>
          <w:i/>
          <w:color w:val="auto"/>
          <w:sz w:val="20"/>
          <w:lang w:val="en-GB"/>
        </w:rPr>
        <w:t>voor</w:t>
      </w:r>
      <w:proofErr w:type="spellEnd"/>
      <w:r w:rsidRPr="00140050">
        <w:rPr>
          <w:rFonts w:ascii="Georgia" w:hAnsi="Georgia"/>
          <w:i/>
          <w:color w:val="auto"/>
          <w:sz w:val="20"/>
          <w:lang w:val="en-GB"/>
        </w:rPr>
        <w:t xml:space="preserve"> </w:t>
      </w:r>
      <w:proofErr w:type="spellStart"/>
      <w:r w:rsidR="009914ED" w:rsidRPr="00140050">
        <w:rPr>
          <w:rFonts w:ascii="Georgia" w:hAnsi="Georgia"/>
          <w:i/>
          <w:color w:val="auto"/>
          <w:sz w:val="20"/>
          <w:lang w:val="en-GB"/>
        </w:rPr>
        <w:t>E</w:t>
      </w:r>
      <w:r w:rsidRPr="00140050">
        <w:rPr>
          <w:rFonts w:ascii="Georgia" w:hAnsi="Georgia"/>
          <w:i/>
          <w:color w:val="auto"/>
          <w:sz w:val="20"/>
          <w:lang w:val="en-GB"/>
        </w:rPr>
        <w:t>conomische</w:t>
      </w:r>
      <w:proofErr w:type="spellEnd"/>
      <w:r w:rsidRPr="00140050">
        <w:rPr>
          <w:rFonts w:ascii="Georgia" w:hAnsi="Georgia"/>
          <w:i/>
          <w:color w:val="auto"/>
          <w:sz w:val="20"/>
          <w:lang w:val="en-GB"/>
        </w:rPr>
        <w:t xml:space="preserve"> en</w:t>
      </w:r>
      <w:r w:rsidR="009914ED" w:rsidRPr="00140050">
        <w:rPr>
          <w:rFonts w:ascii="Georgia" w:hAnsi="Georgia"/>
          <w:i/>
          <w:color w:val="auto"/>
          <w:sz w:val="20"/>
          <w:lang w:val="en-GB"/>
        </w:rPr>
        <w:t xml:space="preserve"> </w:t>
      </w:r>
      <w:proofErr w:type="spellStart"/>
      <w:r w:rsidR="009914ED" w:rsidRPr="00140050">
        <w:rPr>
          <w:rFonts w:ascii="Georgia" w:hAnsi="Georgia"/>
          <w:i/>
          <w:color w:val="auto"/>
          <w:sz w:val="20"/>
          <w:lang w:val="en-GB"/>
        </w:rPr>
        <w:t>S</w:t>
      </w:r>
      <w:r w:rsidRPr="00140050">
        <w:rPr>
          <w:rFonts w:ascii="Georgia" w:hAnsi="Georgia"/>
          <w:i/>
          <w:color w:val="auto"/>
          <w:sz w:val="20"/>
          <w:lang w:val="en-GB"/>
        </w:rPr>
        <w:t>ociale</w:t>
      </w:r>
      <w:proofErr w:type="spellEnd"/>
      <w:r w:rsidRPr="00140050">
        <w:rPr>
          <w:rFonts w:ascii="Georgia" w:hAnsi="Georgia"/>
          <w:i/>
          <w:color w:val="auto"/>
          <w:sz w:val="20"/>
          <w:lang w:val="en-GB"/>
        </w:rPr>
        <w:t xml:space="preserve"> </w:t>
      </w:r>
      <w:proofErr w:type="spellStart"/>
      <w:r w:rsidR="009914ED" w:rsidRPr="00140050">
        <w:rPr>
          <w:rFonts w:ascii="Georgia" w:hAnsi="Georgia"/>
          <w:i/>
          <w:color w:val="auto"/>
          <w:sz w:val="20"/>
          <w:lang w:val="en-GB"/>
        </w:rPr>
        <w:t>G</w:t>
      </w:r>
      <w:r w:rsidRPr="00140050">
        <w:rPr>
          <w:rFonts w:ascii="Georgia" w:hAnsi="Georgia"/>
          <w:i/>
          <w:color w:val="auto"/>
          <w:sz w:val="20"/>
          <w:lang w:val="en-GB"/>
        </w:rPr>
        <w:t>eografie</w:t>
      </w:r>
      <w:proofErr w:type="spellEnd"/>
      <w:r w:rsidRPr="00140050">
        <w:rPr>
          <w:rFonts w:ascii="Georgia" w:hAnsi="Georgia"/>
          <w:color w:val="auto"/>
          <w:sz w:val="20"/>
          <w:lang w:val="en-GB"/>
        </w:rPr>
        <w:t>, 94(4), 516–523.</w:t>
      </w:r>
    </w:p>
    <w:p w:rsidR="00F57E4B" w:rsidRPr="00140050" w:rsidRDefault="00F57E4B" w:rsidP="003A41F4">
      <w:pPr>
        <w:spacing w:line="240" w:lineRule="auto"/>
        <w:ind w:left="567" w:hanging="567"/>
        <w:rPr>
          <w:rFonts w:ascii="Georgia" w:hAnsi="Georgia"/>
          <w:color w:val="auto"/>
          <w:sz w:val="20"/>
          <w:shd w:val="clear" w:color="auto" w:fill="FFFFFF"/>
          <w:lang w:val="en-GB"/>
        </w:rPr>
      </w:pPr>
      <w:r w:rsidRPr="00140050">
        <w:rPr>
          <w:rFonts w:ascii="Georgia" w:hAnsi="Georgia"/>
          <w:color w:val="auto"/>
          <w:sz w:val="20"/>
          <w:shd w:val="clear" w:color="auto" w:fill="FFFFFF"/>
          <w:lang w:val="en-GB"/>
        </w:rPr>
        <w:t>Pennanen, P. A. (2003).</w:t>
      </w:r>
      <w:r w:rsidRPr="00140050">
        <w:rPr>
          <w:rStyle w:val="apple-converted-space"/>
          <w:rFonts w:ascii="Georgia" w:hAnsi="Georgia"/>
          <w:color w:val="auto"/>
          <w:sz w:val="20"/>
          <w:shd w:val="clear" w:color="auto" w:fill="FFFFFF"/>
          <w:lang w:val="en-GB"/>
        </w:rPr>
        <w:t> </w:t>
      </w:r>
      <w:r w:rsidRPr="00140050">
        <w:rPr>
          <w:rFonts w:ascii="Georgia" w:hAnsi="Georgia"/>
          <w:i/>
          <w:iCs/>
          <w:color w:val="auto"/>
          <w:sz w:val="20"/>
          <w:shd w:val="clear" w:color="auto" w:fill="FFFFFF"/>
          <w:lang w:val="en-GB"/>
        </w:rPr>
        <w:t>Policies and impacts of urban regeneration: waterfront redevelopment in Helsinki, Finland 1980</w:t>
      </w:r>
      <w:r w:rsidRPr="00140050">
        <w:rPr>
          <w:rFonts w:ascii="Georgia" w:eastAsia="Garamond" w:hAnsi="Georgia" w:cs="Garamond"/>
          <w:noProof/>
          <w:color w:val="auto"/>
          <w:lang w:val="en-GB"/>
        </w:rPr>
        <w:t>–</w:t>
      </w:r>
      <w:r w:rsidRPr="00140050">
        <w:rPr>
          <w:rFonts w:ascii="Georgia" w:hAnsi="Georgia"/>
          <w:i/>
          <w:iCs/>
          <w:color w:val="auto"/>
          <w:sz w:val="20"/>
          <w:shd w:val="clear" w:color="auto" w:fill="FFFFFF"/>
          <w:lang w:val="en-GB"/>
        </w:rPr>
        <w:t>2000</w:t>
      </w:r>
      <w:r w:rsidR="009914ED" w:rsidRPr="00140050">
        <w:rPr>
          <w:rStyle w:val="apple-converted-space"/>
          <w:rFonts w:ascii="Georgia" w:hAnsi="Georgia"/>
          <w:color w:val="auto"/>
          <w:sz w:val="20"/>
          <w:shd w:val="clear" w:color="auto" w:fill="FFFFFF"/>
          <w:lang w:val="en-GB"/>
        </w:rPr>
        <w:t xml:space="preserve">. </w:t>
      </w:r>
      <w:proofErr w:type="gramStart"/>
      <w:r w:rsidR="009914ED" w:rsidRPr="00140050">
        <w:rPr>
          <w:rFonts w:ascii="Georgia" w:hAnsi="Georgia"/>
          <w:color w:val="auto"/>
          <w:sz w:val="20"/>
          <w:shd w:val="clear" w:color="auto" w:fill="FFFFFF"/>
          <w:lang w:val="en-GB"/>
        </w:rPr>
        <w:t>D</w:t>
      </w:r>
      <w:r w:rsidRPr="00140050">
        <w:rPr>
          <w:rFonts w:ascii="Georgia" w:hAnsi="Georgia"/>
          <w:color w:val="auto"/>
          <w:sz w:val="20"/>
          <w:shd w:val="clear" w:color="auto" w:fill="FFFFFF"/>
          <w:lang w:val="en-GB"/>
        </w:rPr>
        <w:t>octoral dissertation</w:t>
      </w:r>
      <w:r w:rsidR="009914ED" w:rsidRPr="00140050">
        <w:rPr>
          <w:rFonts w:ascii="Georgia" w:hAnsi="Georgia"/>
          <w:color w:val="auto"/>
          <w:sz w:val="20"/>
          <w:shd w:val="clear" w:color="auto" w:fill="FFFFFF"/>
          <w:lang w:val="en-GB"/>
        </w:rPr>
        <w:t>,</w:t>
      </w:r>
      <w:r w:rsidRPr="00140050">
        <w:rPr>
          <w:rFonts w:ascii="Georgia" w:hAnsi="Georgia"/>
          <w:color w:val="auto"/>
          <w:sz w:val="20"/>
          <w:shd w:val="clear" w:color="auto" w:fill="FFFFFF"/>
          <w:lang w:val="en-GB"/>
        </w:rPr>
        <w:t xml:space="preserve"> King's College London, University of London.</w:t>
      </w:r>
      <w:proofErr w:type="gramEnd"/>
    </w:p>
    <w:p w:rsidR="00F57E4B" w:rsidRPr="00140050" w:rsidRDefault="00F57E4B" w:rsidP="003A41F4">
      <w:pPr>
        <w:pStyle w:val="Normal1"/>
        <w:spacing w:before="0" w:after="0" w:line="240" w:lineRule="auto"/>
        <w:ind w:left="567" w:hanging="567"/>
        <w:rPr>
          <w:rFonts w:ascii="Georgia" w:eastAsia="Garamond" w:hAnsi="Georgia" w:cs="Garamond"/>
          <w:noProof/>
          <w:lang w:val="en-GB"/>
        </w:rPr>
      </w:pPr>
      <w:r w:rsidRPr="00140050">
        <w:rPr>
          <w:rFonts w:ascii="Georgia" w:eastAsia="Garamond" w:hAnsi="Georgia" w:cs="Garamond"/>
          <w:noProof/>
          <w:lang w:val="en-GB"/>
        </w:rPr>
        <w:t xml:space="preserve">Pink, S. (2007). </w:t>
      </w:r>
      <w:r w:rsidRPr="00140050">
        <w:rPr>
          <w:rFonts w:ascii="Georgia" w:eastAsia="Garamond" w:hAnsi="Georgia" w:cs="Garamond"/>
          <w:i/>
          <w:noProof/>
          <w:lang w:val="en-GB"/>
        </w:rPr>
        <w:t>Doing visual ethnography. Images, media and representation in research</w:t>
      </w:r>
      <w:r w:rsidRPr="00140050">
        <w:rPr>
          <w:rFonts w:ascii="Georgia" w:eastAsia="Garamond" w:hAnsi="Georgia" w:cs="Garamond"/>
          <w:noProof/>
          <w:lang w:val="en-GB"/>
        </w:rPr>
        <w:t xml:space="preserve">. SAGE, London. </w:t>
      </w:r>
    </w:p>
    <w:p w:rsidR="00F57E4B" w:rsidRPr="00140050" w:rsidRDefault="00F57E4B" w:rsidP="003A41F4">
      <w:pPr>
        <w:pStyle w:val="Normal1"/>
        <w:spacing w:before="0" w:after="0" w:line="240" w:lineRule="auto"/>
        <w:ind w:left="567" w:hanging="567"/>
        <w:rPr>
          <w:rFonts w:ascii="Georgia" w:eastAsia="Garamond" w:hAnsi="Georgia" w:cs="Garamond"/>
          <w:noProof/>
          <w:lang w:val="en-GB"/>
        </w:rPr>
      </w:pPr>
      <w:r w:rsidRPr="00140050">
        <w:rPr>
          <w:rFonts w:ascii="Georgia" w:eastAsia="Garamond" w:hAnsi="Georgia" w:cs="Garamond"/>
          <w:noProof/>
          <w:lang w:val="en-GB"/>
        </w:rPr>
        <w:t xml:space="preserve">Porter, M. (2000). Location, </w:t>
      </w:r>
      <w:r w:rsidR="004371AA" w:rsidRPr="00140050">
        <w:rPr>
          <w:rFonts w:ascii="Georgia" w:eastAsia="Garamond" w:hAnsi="Georgia" w:cs="Garamond"/>
          <w:noProof/>
          <w:lang w:val="en-GB"/>
        </w:rPr>
        <w:t>c</w:t>
      </w:r>
      <w:r w:rsidRPr="00140050">
        <w:rPr>
          <w:rFonts w:ascii="Georgia" w:eastAsia="Garamond" w:hAnsi="Georgia" w:cs="Garamond"/>
          <w:noProof/>
          <w:lang w:val="en-GB"/>
        </w:rPr>
        <w:t xml:space="preserve">ompetition, and </w:t>
      </w:r>
      <w:r w:rsidR="004371AA" w:rsidRPr="00140050">
        <w:rPr>
          <w:rFonts w:ascii="Georgia" w:eastAsia="Garamond" w:hAnsi="Georgia" w:cs="Garamond"/>
          <w:noProof/>
          <w:lang w:val="en-GB"/>
        </w:rPr>
        <w:t>e</w:t>
      </w:r>
      <w:r w:rsidRPr="00140050">
        <w:rPr>
          <w:rFonts w:ascii="Georgia" w:eastAsia="Garamond" w:hAnsi="Georgia" w:cs="Garamond"/>
          <w:noProof/>
          <w:lang w:val="en-GB"/>
        </w:rPr>
        <w:t xml:space="preserve">conomic </w:t>
      </w:r>
      <w:r w:rsidR="004371AA" w:rsidRPr="00140050">
        <w:rPr>
          <w:rFonts w:ascii="Georgia" w:eastAsia="Garamond" w:hAnsi="Georgia" w:cs="Garamond"/>
          <w:noProof/>
          <w:lang w:val="en-GB"/>
        </w:rPr>
        <w:t>d</w:t>
      </w:r>
      <w:r w:rsidRPr="00140050">
        <w:rPr>
          <w:rFonts w:ascii="Georgia" w:eastAsia="Garamond" w:hAnsi="Georgia" w:cs="Garamond"/>
          <w:noProof/>
          <w:lang w:val="en-GB"/>
        </w:rPr>
        <w:t xml:space="preserve">evelopment: Local </w:t>
      </w:r>
      <w:r w:rsidR="004371AA" w:rsidRPr="00140050">
        <w:rPr>
          <w:rFonts w:ascii="Georgia" w:eastAsia="Garamond" w:hAnsi="Georgia" w:cs="Garamond"/>
          <w:noProof/>
          <w:lang w:val="en-GB"/>
        </w:rPr>
        <w:t>c</w:t>
      </w:r>
      <w:r w:rsidRPr="00140050">
        <w:rPr>
          <w:rFonts w:ascii="Georgia" w:eastAsia="Garamond" w:hAnsi="Georgia" w:cs="Garamond"/>
          <w:noProof/>
          <w:lang w:val="en-GB"/>
        </w:rPr>
        <w:t xml:space="preserve">lustersin in a </w:t>
      </w:r>
      <w:r w:rsidR="004371AA" w:rsidRPr="00140050">
        <w:rPr>
          <w:rFonts w:ascii="Georgia" w:eastAsia="Garamond" w:hAnsi="Georgia" w:cs="Garamond"/>
          <w:noProof/>
          <w:lang w:val="en-GB"/>
        </w:rPr>
        <w:t>g</w:t>
      </w:r>
      <w:r w:rsidRPr="00140050">
        <w:rPr>
          <w:rFonts w:ascii="Georgia" w:eastAsia="Garamond" w:hAnsi="Georgia" w:cs="Garamond"/>
          <w:noProof/>
          <w:lang w:val="en-GB"/>
        </w:rPr>
        <w:t xml:space="preserve">lobal </w:t>
      </w:r>
      <w:r w:rsidR="004371AA" w:rsidRPr="00140050">
        <w:rPr>
          <w:rFonts w:ascii="Georgia" w:eastAsia="Garamond" w:hAnsi="Georgia" w:cs="Garamond"/>
          <w:noProof/>
          <w:lang w:val="en-GB"/>
        </w:rPr>
        <w:t>e</w:t>
      </w:r>
      <w:r w:rsidRPr="00140050">
        <w:rPr>
          <w:rFonts w:ascii="Georgia" w:eastAsia="Garamond" w:hAnsi="Georgia" w:cs="Garamond"/>
          <w:noProof/>
          <w:lang w:val="en-GB"/>
        </w:rPr>
        <w:t xml:space="preserve">conomy. </w:t>
      </w:r>
      <w:r w:rsidRPr="00140050">
        <w:rPr>
          <w:rFonts w:ascii="Georgia" w:eastAsia="Garamond" w:hAnsi="Georgia" w:cs="Garamond"/>
          <w:i/>
          <w:noProof/>
          <w:lang w:val="en-GB"/>
        </w:rPr>
        <w:t>Economic Development Quarterly</w:t>
      </w:r>
      <w:r w:rsidRPr="00140050">
        <w:rPr>
          <w:rFonts w:ascii="Georgia" w:eastAsia="Garamond" w:hAnsi="Georgia" w:cs="Garamond"/>
          <w:noProof/>
          <w:lang w:val="en-GB"/>
        </w:rPr>
        <w:t xml:space="preserve"> 14(15), 15–34.</w:t>
      </w:r>
    </w:p>
    <w:p w:rsidR="00F57E4B" w:rsidRPr="00140050" w:rsidRDefault="00F57E4B" w:rsidP="003A41F4">
      <w:pPr>
        <w:pStyle w:val="Normal1"/>
        <w:spacing w:before="0" w:after="0" w:line="240" w:lineRule="auto"/>
        <w:ind w:left="567" w:hanging="567"/>
        <w:rPr>
          <w:rFonts w:ascii="Georgia" w:eastAsia="Garamond" w:hAnsi="Georgia" w:cs="Garamond"/>
          <w:noProof/>
          <w:lang w:val="en-GB"/>
        </w:rPr>
      </w:pPr>
      <w:r w:rsidRPr="00140050">
        <w:rPr>
          <w:rFonts w:ascii="Georgia" w:eastAsia="Garamond" w:hAnsi="Georgia" w:cs="Garamond"/>
          <w:noProof/>
          <w:lang w:val="en-GB"/>
        </w:rPr>
        <w:t xml:space="preserve">Powell, W. W., &amp; Snellman, K. (2004). The knowledge economy. </w:t>
      </w:r>
      <w:r w:rsidRPr="00140050">
        <w:rPr>
          <w:rFonts w:ascii="Georgia" w:eastAsia="Garamond" w:hAnsi="Georgia" w:cs="Garamond"/>
          <w:i/>
          <w:noProof/>
          <w:lang w:val="en-GB"/>
        </w:rPr>
        <w:t xml:space="preserve">Annual </w:t>
      </w:r>
      <w:r w:rsidR="004371AA" w:rsidRPr="00140050">
        <w:rPr>
          <w:rFonts w:ascii="Georgia" w:eastAsia="Garamond" w:hAnsi="Georgia" w:cs="Garamond"/>
          <w:i/>
          <w:noProof/>
          <w:lang w:val="en-GB"/>
        </w:rPr>
        <w:t>R</w:t>
      </w:r>
      <w:r w:rsidRPr="00140050">
        <w:rPr>
          <w:rFonts w:ascii="Georgia" w:eastAsia="Garamond" w:hAnsi="Georgia" w:cs="Garamond"/>
          <w:i/>
          <w:noProof/>
          <w:lang w:val="en-GB"/>
        </w:rPr>
        <w:t xml:space="preserve">eview of </w:t>
      </w:r>
      <w:r w:rsidR="004371AA" w:rsidRPr="00140050">
        <w:rPr>
          <w:rFonts w:ascii="Georgia" w:eastAsia="Garamond" w:hAnsi="Georgia" w:cs="Garamond"/>
          <w:i/>
          <w:noProof/>
          <w:lang w:val="en-GB"/>
        </w:rPr>
        <w:t>S</w:t>
      </w:r>
      <w:r w:rsidRPr="00140050">
        <w:rPr>
          <w:rFonts w:ascii="Georgia" w:eastAsia="Garamond" w:hAnsi="Georgia" w:cs="Garamond"/>
          <w:i/>
          <w:noProof/>
          <w:lang w:val="en-GB"/>
        </w:rPr>
        <w:t>ociology</w:t>
      </w:r>
      <w:r w:rsidRPr="00140050">
        <w:rPr>
          <w:rFonts w:ascii="Georgia" w:eastAsia="Garamond" w:hAnsi="Georgia" w:cs="Garamond"/>
          <w:noProof/>
          <w:lang w:val="en-GB"/>
        </w:rPr>
        <w:t>, 199-220.</w:t>
      </w:r>
    </w:p>
    <w:p w:rsidR="00F57E4B" w:rsidRPr="00140050" w:rsidRDefault="00EA1ECB" w:rsidP="003A41F4">
      <w:pPr>
        <w:pStyle w:val="Normal1"/>
        <w:spacing w:before="0" w:after="0" w:line="240" w:lineRule="auto"/>
        <w:ind w:left="567" w:hanging="567"/>
        <w:rPr>
          <w:rFonts w:ascii="Georgia" w:eastAsia="Garamond" w:hAnsi="Georgia" w:cs="Garamond"/>
          <w:noProof/>
          <w:lang w:val="en-GB"/>
        </w:rPr>
      </w:pPr>
      <w:r w:rsidRPr="00140050">
        <w:rPr>
          <w:rFonts w:ascii="Georgia" w:eastAsia="Garamond" w:hAnsi="Georgia" w:cs="Garamond"/>
          <w:noProof/>
          <w:lang w:val="en-GB"/>
        </w:rPr>
        <w:t xml:space="preserve">Schiuma, G. &amp; Lerro, A. (2008). </w:t>
      </w:r>
      <w:r w:rsidR="00F57E4B" w:rsidRPr="00140050">
        <w:rPr>
          <w:rFonts w:ascii="Georgia" w:eastAsia="Garamond" w:hAnsi="Georgia" w:cs="Garamond"/>
          <w:noProof/>
          <w:lang w:val="en-GB"/>
        </w:rPr>
        <w:t>Knowledge-based capital in buildi</w:t>
      </w:r>
      <w:r w:rsidRPr="00140050">
        <w:rPr>
          <w:rFonts w:ascii="Georgia" w:eastAsia="Garamond" w:hAnsi="Georgia" w:cs="Garamond"/>
          <w:noProof/>
          <w:lang w:val="en-GB"/>
        </w:rPr>
        <w:t>ng regional innovation capacity.</w:t>
      </w:r>
      <w:r w:rsidR="00F57E4B" w:rsidRPr="00140050">
        <w:rPr>
          <w:rFonts w:ascii="Georgia" w:eastAsia="Garamond" w:hAnsi="Georgia" w:cs="Garamond"/>
          <w:noProof/>
          <w:lang w:val="en-GB"/>
        </w:rPr>
        <w:t xml:space="preserve"> </w:t>
      </w:r>
      <w:r w:rsidR="00F57E4B" w:rsidRPr="00140050">
        <w:rPr>
          <w:rFonts w:ascii="Georgia" w:eastAsia="Garamond" w:hAnsi="Georgia" w:cs="Garamond"/>
          <w:i/>
          <w:noProof/>
          <w:lang w:val="en-GB"/>
        </w:rPr>
        <w:t>Journal of Knowledge Management</w:t>
      </w:r>
      <w:r w:rsidR="00F57E4B" w:rsidRPr="00140050">
        <w:rPr>
          <w:rFonts w:ascii="Georgia" w:eastAsia="Garamond" w:hAnsi="Georgia" w:cs="Garamond"/>
          <w:noProof/>
          <w:lang w:val="en-GB"/>
        </w:rPr>
        <w:t>, 12(5), 121–136.</w:t>
      </w:r>
    </w:p>
    <w:p w:rsidR="00F57E4B" w:rsidRPr="00140050" w:rsidRDefault="00F57E4B" w:rsidP="003A41F4">
      <w:pPr>
        <w:spacing w:line="240" w:lineRule="auto"/>
        <w:ind w:left="567" w:hanging="567"/>
        <w:rPr>
          <w:rFonts w:ascii="Georgia" w:hAnsi="Georgia"/>
          <w:color w:val="auto"/>
          <w:sz w:val="20"/>
          <w:shd w:val="clear" w:color="auto" w:fill="FFFFFF"/>
          <w:lang w:val="en-GB"/>
        </w:rPr>
      </w:pPr>
      <w:proofErr w:type="gramStart"/>
      <w:r w:rsidRPr="00140050">
        <w:rPr>
          <w:rFonts w:ascii="Georgia" w:hAnsi="Georgia"/>
          <w:color w:val="auto"/>
          <w:sz w:val="20"/>
          <w:shd w:val="clear" w:color="auto" w:fill="FFFFFF"/>
          <w:lang w:val="en-GB"/>
        </w:rPr>
        <w:t>Southworth, M. (2005).</w:t>
      </w:r>
      <w:proofErr w:type="gramEnd"/>
      <w:r w:rsidRPr="00140050">
        <w:rPr>
          <w:rFonts w:ascii="Georgia" w:hAnsi="Georgia"/>
          <w:color w:val="auto"/>
          <w:sz w:val="20"/>
          <w:shd w:val="clear" w:color="auto" w:fill="FFFFFF"/>
          <w:lang w:val="en-GB"/>
        </w:rPr>
        <w:t xml:space="preserve"> </w:t>
      </w:r>
      <w:proofErr w:type="gramStart"/>
      <w:r w:rsidRPr="00140050">
        <w:rPr>
          <w:rFonts w:ascii="Georgia" w:hAnsi="Georgia"/>
          <w:color w:val="auto"/>
          <w:sz w:val="20"/>
          <w:shd w:val="clear" w:color="auto" w:fill="FFFFFF"/>
          <w:lang w:val="en-GB"/>
        </w:rPr>
        <w:t xml:space="preserve">Designing the </w:t>
      </w:r>
      <w:r w:rsidR="00EA1ECB" w:rsidRPr="00140050">
        <w:rPr>
          <w:rFonts w:ascii="Georgia" w:hAnsi="Georgia"/>
          <w:color w:val="auto"/>
          <w:sz w:val="20"/>
          <w:shd w:val="clear" w:color="auto" w:fill="FFFFFF"/>
          <w:lang w:val="en-GB"/>
        </w:rPr>
        <w:t>w</w:t>
      </w:r>
      <w:r w:rsidRPr="00140050">
        <w:rPr>
          <w:rFonts w:ascii="Georgia" w:hAnsi="Georgia"/>
          <w:color w:val="auto"/>
          <w:sz w:val="20"/>
          <w:shd w:val="clear" w:color="auto" w:fill="FFFFFF"/>
          <w:lang w:val="en-GB"/>
        </w:rPr>
        <w:t xml:space="preserve">alkable </w:t>
      </w:r>
      <w:r w:rsidR="00EA1ECB" w:rsidRPr="00140050">
        <w:rPr>
          <w:rFonts w:ascii="Georgia" w:hAnsi="Georgia"/>
          <w:color w:val="auto"/>
          <w:sz w:val="20"/>
          <w:shd w:val="clear" w:color="auto" w:fill="FFFFFF"/>
          <w:lang w:val="en-GB"/>
        </w:rPr>
        <w:t>c</w:t>
      </w:r>
      <w:r w:rsidRPr="00140050">
        <w:rPr>
          <w:rFonts w:ascii="Georgia" w:hAnsi="Georgia"/>
          <w:color w:val="auto"/>
          <w:sz w:val="20"/>
          <w:shd w:val="clear" w:color="auto" w:fill="FFFFFF"/>
          <w:lang w:val="en-GB"/>
        </w:rPr>
        <w:t>ity.</w:t>
      </w:r>
      <w:proofErr w:type="gramEnd"/>
      <w:r w:rsidRPr="00140050">
        <w:rPr>
          <w:rFonts w:ascii="Georgia" w:hAnsi="Georgia"/>
          <w:color w:val="auto"/>
          <w:sz w:val="20"/>
          <w:shd w:val="clear" w:color="auto" w:fill="FFFFFF"/>
          <w:lang w:val="en-GB"/>
        </w:rPr>
        <w:t xml:space="preserve"> </w:t>
      </w:r>
      <w:r w:rsidRPr="00140050">
        <w:rPr>
          <w:rFonts w:ascii="Georgia" w:hAnsi="Georgia"/>
          <w:i/>
          <w:color w:val="auto"/>
          <w:sz w:val="20"/>
          <w:shd w:val="clear" w:color="auto" w:fill="FFFFFF"/>
          <w:lang w:val="en-GB"/>
        </w:rPr>
        <w:t>Journal of Urban Planning and Development</w:t>
      </w:r>
      <w:r w:rsidRPr="00140050">
        <w:rPr>
          <w:rFonts w:ascii="Georgia" w:hAnsi="Georgia"/>
          <w:color w:val="auto"/>
          <w:sz w:val="20"/>
          <w:shd w:val="clear" w:color="auto" w:fill="FFFFFF"/>
          <w:lang w:val="en-GB"/>
        </w:rPr>
        <w:t>, 131(4), 246</w:t>
      </w:r>
      <w:r w:rsidRPr="00140050">
        <w:rPr>
          <w:rFonts w:ascii="Georgia" w:eastAsia="Garamond" w:hAnsi="Georgia" w:cs="Garamond"/>
          <w:noProof/>
          <w:color w:val="auto"/>
          <w:lang w:val="en-GB"/>
        </w:rPr>
        <w:t>–</w:t>
      </w:r>
      <w:r w:rsidRPr="00140050">
        <w:rPr>
          <w:rFonts w:ascii="Georgia" w:hAnsi="Georgia"/>
          <w:color w:val="auto"/>
          <w:sz w:val="20"/>
          <w:shd w:val="clear" w:color="auto" w:fill="FFFFFF"/>
          <w:lang w:val="en-GB"/>
        </w:rPr>
        <w:t>257.</w:t>
      </w:r>
    </w:p>
    <w:p w:rsidR="00F57E4B" w:rsidRPr="00140050" w:rsidRDefault="00F57E4B" w:rsidP="003A41F4">
      <w:pPr>
        <w:spacing w:line="240" w:lineRule="auto"/>
        <w:ind w:left="567" w:hanging="567"/>
        <w:rPr>
          <w:rFonts w:ascii="Georgia" w:hAnsi="Georgia"/>
          <w:color w:val="auto"/>
          <w:sz w:val="20"/>
          <w:shd w:val="clear" w:color="auto" w:fill="FFFFFF"/>
          <w:lang w:val="en-GB"/>
        </w:rPr>
      </w:pPr>
      <w:r w:rsidRPr="00140050">
        <w:rPr>
          <w:rFonts w:ascii="Georgia" w:hAnsi="Georgia"/>
          <w:color w:val="auto"/>
          <w:sz w:val="20"/>
          <w:shd w:val="clear" w:color="auto" w:fill="FFFFFF"/>
          <w:lang w:val="en-GB"/>
        </w:rPr>
        <w:t xml:space="preserve">Spencer, G. M. (2015). Knowledge </w:t>
      </w:r>
      <w:r w:rsidR="00EA1ECB" w:rsidRPr="00140050">
        <w:rPr>
          <w:rFonts w:ascii="Georgia" w:hAnsi="Georgia"/>
          <w:color w:val="auto"/>
          <w:sz w:val="20"/>
          <w:shd w:val="clear" w:color="auto" w:fill="FFFFFF"/>
          <w:lang w:val="en-GB"/>
        </w:rPr>
        <w:t>n</w:t>
      </w:r>
      <w:r w:rsidRPr="00140050">
        <w:rPr>
          <w:rFonts w:ascii="Georgia" w:hAnsi="Georgia"/>
          <w:color w:val="auto"/>
          <w:sz w:val="20"/>
          <w:shd w:val="clear" w:color="auto" w:fill="FFFFFF"/>
          <w:lang w:val="en-GB"/>
        </w:rPr>
        <w:t xml:space="preserve">eighbourhoods: Urban </w:t>
      </w:r>
      <w:r w:rsidR="00EA1ECB" w:rsidRPr="00140050">
        <w:rPr>
          <w:rFonts w:ascii="Georgia" w:hAnsi="Georgia"/>
          <w:color w:val="auto"/>
          <w:sz w:val="20"/>
          <w:shd w:val="clear" w:color="auto" w:fill="FFFFFF"/>
          <w:lang w:val="en-GB"/>
        </w:rPr>
        <w:t>f</w:t>
      </w:r>
      <w:r w:rsidRPr="00140050">
        <w:rPr>
          <w:rFonts w:ascii="Georgia" w:hAnsi="Georgia"/>
          <w:color w:val="auto"/>
          <w:sz w:val="20"/>
          <w:shd w:val="clear" w:color="auto" w:fill="FFFFFF"/>
          <w:lang w:val="en-GB"/>
        </w:rPr>
        <w:t xml:space="preserve">orm and </w:t>
      </w:r>
      <w:r w:rsidR="00EA1ECB" w:rsidRPr="00140050">
        <w:rPr>
          <w:rFonts w:ascii="Georgia" w:hAnsi="Georgia"/>
          <w:color w:val="auto"/>
          <w:sz w:val="20"/>
          <w:shd w:val="clear" w:color="auto" w:fill="FFFFFF"/>
          <w:lang w:val="en-GB"/>
        </w:rPr>
        <w:t>e</w:t>
      </w:r>
      <w:r w:rsidRPr="00140050">
        <w:rPr>
          <w:rFonts w:ascii="Georgia" w:hAnsi="Georgia"/>
          <w:color w:val="auto"/>
          <w:sz w:val="20"/>
          <w:shd w:val="clear" w:color="auto" w:fill="FFFFFF"/>
          <w:lang w:val="en-GB"/>
        </w:rPr>
        <w:t xml:space="preserve">volutionary </w:t>
      </w:r>
      <w:r w:rsidR="00EA1ECB" w:rsidRPr="00140050">
        <w:rPr>
          <w:rFonts w:ascii="Georgia" w:hAnsi="Georgia"/>
          <w:color w:val="auto"/>
          <w:sz w:val="20"/>
          <w:shd w:val="clear" w:color="auto" w:fill="FFFFFF"/>
          <w:lang w:val="en-GB"/>
        </w:rPr>
        <w:t>e</w:t>
      </w:r>
      <w:r w:rsidRPr="00140050">
        <w:rPr>
          <w:rFonts w:ascii="Georgia" w:hAnsi="Georgia"/>
          <w:color w:val="auto"/>
          <w:sz w:val="20"/>
          <w:shd w:val="clear" w:color="auto" w:fill="FFFFFF"/>
          <w:lang w:val="en-GB"/>
        </w:rPr>
        <w:t xml:space="preserve">conomic </w:t>
      </w:r>
      <w:r w:rsidR="00EA1ECB" w:rsidRPr="00140050">
        <w:rPr>
          <w:rFonts w:ascii="Georgia" w:hAnsi="Georgia"/>
          <w:color w:val="auto"/>
          <w:sz w:val="20"/>
          <w:shd w:val="clear" w:color="auto" w:fill="FFFFFF"/>
          <w:lang w:val="en-GB"/>
        </w:rPr>
        <w:t>g</w:t>
      </w:r>
      <w:r w:rsidRPr="00140050">
        <w:rPr>
          <w:rFonts w:ascii="Georgia" w:hAnsi="Georgia"/>
          <w:color w:val="auto"/>
          <w:sz w:val="20"/>
          <w:shd w:val="clear" w:color="auto" w:fill="FFFFFF"/>
          <w:lang w:val="en-GB"/>
        </w:rPr>
        <w:t xml:space="preserve">eography, </w:t>
      </w:r>
      <w:r w:rsidRPr="00140050">
        <w:rPr>
          <w:rFonts w:ascii="Georgia" w:hAnsi="Georgia"/>
          <w:i/>
          <w:color w:val="auto"/>
          <w:sz w:val="20"/>
          <w:shd w:val="clear" w:color="auto" w:fill="FFFFFF"/>
          <w:lang w:val="en-GB"/>
        </w:rPr>
        <w:t>Regional Studies</w:t>
      </w:r>
      <w:r w:rsidRPr="00140050">
        <w:rPr>
          <w:rFonts w:ascii="Georgia" w:hAnsi="Georgia"/>
          <w:color w:val="auto"/>
          <w:sz w:val="20"/>
          <w:shd w:val="clear" w:color="auto" w:fill="FFFFFF"/>
          <w:lang w:val="en-GB"/>
        </w:rPr>
        <w:t>, 49(5), 883</w:t>
      </w:r>
      <w:r w:rsidRPr="00140050">
        <w:rPr>
          <w:rFonts w:ascii="Georgia" w:eastAsia="Garamond" w:hAnsi="Georgia" w:cs="Garamond"/>
          <w:noProof/>
          <w:color w:val="auto"/>
          <w:lang w:val="en-GB"/>
        </w:rPr>
        <w:t>–</w:t>
      </w:r>
      <w:r w:rsidRPr="00140050">
        <w:rPr>
          <w:rFonts w:ascii="Georgia" w:hAnsi="Georgia"/>
          <w:color w:val="auto"/>
          <w:sz w:val="20"/>
          <w:shd w:val="clear" w:color="auto" w:fill="FFFFFF"/>
          <w:lang w:val="en-GB"/>
        </w:rPr>
        <w:t>898.</w:t>
      </w:r>
    </w:p>
    <w:p w:rsidR="00F57E4B" w:rsidRPr="00140050" w:rsidRDefault="00F57E4B" w:rsidP="003A41F4">
      <w:pPr>
        <w:spacing w:line="240" w:lineRule="auto"/>
        <w:ind w:left="567" w:hanging="567"/>
        <w:rPr>
          <w:rFonts w:ascii="Georgia" w:hAnsi="Georgia"/>
          <w:color w:val="auto"/>
          <w:sz w:val="20"/>
          <w:shd w:val="clear" w:color="auto" w:fill="FFFFFF"/>
          <w:lang w:val="en-US"/>
        </w:rPr>
      </w:pPr>
      <w:proofErr w:type="spellStart"/>
      <w:r w:rsidRPr="00140050">
        <w:rPr>
          <w:rFonts w:ascii="Georgia" w:hAnsi="Georgia"/>
          <w:color w:val="auto"/>
          <w:sz w:val="20"/>
          <w:shd w:val="clear" w:color="auto" w:fill="FFFFFF"/>
          <w:lang w:val="sv-SE"/>
        </w:rPr>
        <w:t>Storper</w:t>
      </w:r>
      <w:proofErr w:type="spellEnd"/>
      <w:r w:rsidRPr="00140050">
        <w:rPr>
          <w:rFonts w:ascii="Georgia" w:hAnsi="Georgia"/>
          <w:color w:val="auto"/>
          <w:sz w:val="20"/>
          <w:shd w:val="clear" w:color="auto" w:fill="FFFFFF"/>
          <w:lang w:val="sv-SE"/>
        </w:rPr>
        <w:t xml:space="preserve">, M., &amp; Venables, A. J. (2004). </w:t>
      </w:r>
      <w:r w:rsidRPr="00140050">
        <w:rPr>
          <w:rFonts w:ascii="Georgia" w:hAnsi="Georgia"/>
          <w:color w:val="auto"/>
          <w:sz w:val="20"/>
          <w:shd w:val="clear" w:color="auto" w:fill="FFFFFF"/>
          <w:lang w:val="en-GB"/>
        </w:rPr>
        <w:t xml:space="preserve">Buzz: face-to-face contact and the urban economy. </w:t>
      </w:r>
      <w:r w:rsidRPr="00140050">
        <w:rPr>
          <w:rFonts w:ascii="Georgia" w:hAnsi="Georgia"/>
          <w:i/>
          <w:color w:val="auto"/>
          <w:sz w:val="20"/>
          <w:shd w:val="clear" w:color="auto" w:fill="FFFFFF"/>
          <w:lang w:val="en-US"/>
        </w:rPr>
        <w:t>Journal of Economic Geography</w:t>
      </w:r>
      <w:r w:rsidRPr="00140050">
        <w:rPr>
          <w:rFonts w:ascii="Georgia" w:hAnsi="Georgia"/>
          <w:color w:val="auto"/>
          <w:sz w:val="20"/>
          <w:shd w:val="clear" w:color="auto" w:fill="FFFFFF"/>
          <w:lang w:val="en-US"/>
        </w:rPr>
        <w:t>, 4(4), 351-370.</w:t>
      </w:r>
    </w:p>
    <w:p w:rsidR="00F57E4B" w:rsidRPr="00140050" w:rsidRDefault="00F57E4B" w:rsidP="003A41F4">
      <w:pPr>
        <w:spacing w:line="240" w:lineRule="auto"/>
        <w:ind w:left="567" w:hanging="567"/>
        <w:rPr>
          <w:rFonts w:ascii="Georgia" w:hAnsi="Georgia"/>
          <w:color w:val="auto"/>
          <w:sz w:val="20"/>
          <w:shd w:val="clear" w:color="auto" w:fill="FFFFFF"/>
          <w:lang w:val="en-US"/>
        </w:rPr>
      </w:pPr>
      <w:proofErr w:type="spellStart"/>
      <w:r w:rsidRPr="00140050">
        <w:rPr>
          <w:rFonts w:ascii="Georgia" w:hAnsi="Georgia"/>
          <w:color w:val="auto"/>
          <w:sz w:val="20"/>
          <w:shd w:val="clear" w:color="auto" w:fill="FFFFFF"/>
          <w:lang w:val="en-US"/>
        </w:rPr>
        <w:t>Söderström</w:t>
      </w:r>
      <w:proofErr w:type="spellEnd"/>
      <w:r w:rsidRPr="00140050">
        <w:rPr>
          <w:rFonts w:ascii="Georgia" w:hAnsi="Georgia"/>
          <w:color w:val="auto"/>
          <w:sz w:val="20"/>
          <w:shd w:val="clear" w:color="auto" w:fill="FFFFFF"/>
          <w:lang w:val="en-US"/>
        </w:rPr>
        <w:t xml:space="preserve">, P. (2012). </w:t>
      </w:r>
      <w:r w:rsidR="00454B3A" w:rsidRPr="00140050">
        <w:rPr>
          <w:rFonts w:ascii="Georgia" w:hAnsi="Georgia"/>
          <w:color w:val="auto"/>
          <w:sz w:val="20"/>
          <w:shd w:val="clear" w:color="auto" w:fill="FFFFFF"/>
          <w:lang w:val="en-US"/>
        </w:rPr>
        <w:t xml:space="preserve">Vibrant </w:t>
      </w:r>
      <w:proofErr w:type="spellStart"/>
      <w:r w:rsidR="00850BB9" w:rsidRPr="00140050">
        <w:rPr>
          <w:rFonts w:ascii="Georgia" w:hAnsi="Georgia"/>
          <w:color w:val="auto"/>
          <w:sz w:val="20"/>
          <w:shd w:val="clear" w:color="auto" w:fill="FFFFFF"/>
          <w:lang w:val="en-US"/>
        </w:rPr>
        <w:t>c</w:t>
      </w:r>
      <w:r w:rsidR="00454B3A" w:rsidRPr="00140050">
        <w:rPr>
          <w:rFonts w:ascii="Georgia" w:hAnsi="Georgia"/>
          <w:color w:val="auto"/>
          <w:sz w:val="20"/>
          <w:shd w:val="clear" w:color="auto" w:fill="FFFFFF"/>
          <w:lang w:val="en-US"/>
        </w:rPr>
        <w:t>entres</w:t>
      </w:r>
      <w:proofErr w:type="spellEnd"/>
      <w:r w:rsidR="00454B3A" w:rsidRPr="00140050">
        <w:rPr>
          <w:rFonts w:ascii="Georgia" w:hAnsi="Georgia"/>
          <w:color w:val="auto"/>
          <w:sz w:val="20"/>
          <w:shd w:val="clear" w:color="auto" w:fill="FFFFFF"/>
          <w:lang w:val="en-US"/>
        </w:rPr>
        <w:t xml:space="preserve"> – Diversity and </w:t>
      </w:r>
      <w:r w:rsidR="00850BB9" w:rsidRPr="00140050">
        <w:rPr>
          <w:rFonts w:ascii="Georgia" w:hAnsi="Georgia"/>
          <w:color w:val="auto"/>
          <w:sz w:val="20"/>
          <w:shd w:val="clear" w:color="auto" w:fill="FFFFFF"/>
          <w:lang w:val="en-US"/>
        </w:rPr>
        <w:t>q</w:t>
      </w:r>
      <w:r w:rsidR="00454B3A" w:rsidRPr="00140050">
        <w:rPr>
          <w:rFonts w:ascii="Georgia" w:hAnsi="Georgia"/>
          <w:color w:val="auto"/>
          <w:sz w:val="20"/>
          <w:shd w:val="clear" w:color="auto" w:fill="FFFFFF"/>
          <w:lang w:val="en-US"/>
        </w:rPr>
        <w:t xml:space="preserve">uality of the </w:t>
      </w:r>
      <w:r w:rsidR="00850BB9" w:rsidRPr="00140050">
        <w:rPr>
          <w:rFonts w:ascii="Georgia" w:hAnsi="Georgia"/>
          <w:color w:val="auto"/>
          <w:sz w:val="20"/>
          <w:shd w:val="clear" w:color="auto" w:fill="FFFFFF"/>
          <w:lang w:val="en-US"/>
        </w:rPr>
        <w:t>u</w:t>
      </w:r>
      <w:r w:rsidR="00454B3A" w:rsidRPr="00140050">
        <w:rPr>
          <w:rFonts w:ascii="Georgia" w:hAnsi="Georgia"/>
          <w:color w:val="auto"/>
          <w:sz w:val="20"/>
          <w:shd w:val="clear" w:color="auto" w:fill="FFFFFF"/>
          <w:lang w:val="en-US"/>
        </w:rPr>
        <w:t xml:space="preserve">rban </w:t>
      </w:r>
      <w:r w:rsidR="00850BB9" w:rsidRPr="00140050">
        <w:rPr>
          <w:rFonts w:ascii="Georgia" w:hAnsi="Georgia"/>
          <w:color w:val="auto"/>
          <w:sz w:val="20"/>
          <w:shd w:val="clear" w:color="auto" w:fill="FFFFFF"/>
          <w:lang w:val="en-US"/>
        </w:rPr>
        <w:t>e</w:t>
      </w:r>
      <w:r w:rsidR="00454B3A" w:rsidRPr="00140050">
        <w:rPr>
          <w:rFonts w:ascii="Georgia" w:hAnsi="Georgia"/>
          <w:color w:val="auto"/>
          <w:sz w:val="20"/>
          <w:shd w:val="clear" w:color="auto" w:fill="FFFFFF"/>
          <w:lang w:val="en-US"/>
        </w:rPr>
        <w:t xml:space="preserve">nvironment in the </w:t>
      </w:r>
      <w:r w:rsidR="00850BB9" w:rsidRPr="00140050">
        <w:rPr>
          <w:rFonts w:ascii="Georgia" w:hAnsi="Georgia"/>
          <w:color w:val="auto"/>
          <w:sz w:val="20"/>
          <w:shd w:val="clear" w:color="auto" w:fill="FFFFFF"/>
          <w:lang w:val="en-US"/>
        </w:rPr>
        <w:t>r</w:t>
      </w:r>
      <w:r w:rsidR="00454B3A" w:rsidRPr="00140050">
        <w:rPr>
          <w:rFonts w:ascii="Georgia" w:hAnsi="Georgia"/>
          <w:color w:val="auto"/>
          <w:sz w:val="20"/>
          <w:shd w:val="clear" w:color="auto" w:fill="FFFFFF"/>
          <w:lang w:val="en-US"/>
        </w:rPr>
        <w:t xml:space="preserve">egional </w:t>
      </w:r>
      <w:r w:rsidR="00850BB9" w:rsidRPr="00140050">
        <w:rPr>
          <w:rFonts w:ascii="Georgia" w:hAnsi="Georgia"/>
          <w:color w:val="auto"/>
          <w:sz w:val="20"/>
          <w:shd w:val="clear" w:color="auto" w:fill="FFFFFF"/>
          <w:lang w:val="en-US"/>
        </w:rPr>
        <w:t>c</w:t>
      </w:r>
      <w:r w:rsidR="00454B3A" w:rsidRPr="00140050">
        <w:rPr>
          <w:rFonts w:ascii="Georgia" w:hAnsi="Georgia"/>
          <w:color w:val="auto"/>
          <w:sz w:val="20"/>
          <w:shd w:val="clear" w:color="auto" w:fill="FFFFFF"/>
          <w:lang w:val="en-US"/>
        </w:rPr>
        <w:t xml:space="preserve">ity’s </w:t>
      </w:r>
      <w:proofErr w:type="spellStart"/>
      <w:r w:rsidR="00850BB9" w:rsidRPr="00140050">
        <w:rPr>
          <w:rFonts w:ascii="Georgia" w:hAnsi="Georgia"/>
          <w:color w:val="auto"/>
          <w:sz w:val="20"/>
          <w:shd w:val="clear" w:color="auto" w:fill="FFFFFF"/>
          <w:lang w:val="en-US"/>
        </w:rPr>
        <w:t>c</w:t>
      </w:r>
      <w:r w:rsidR="00454B3A" w:rsidRPr="00140050">
        <w:rPr>
          <w:rFonts w:ascii="Georgia" w:hAnsi="Georgia"/>
          <w:color w:val="auto"/>
          <w:sz w:val="20"/>
          <w:shd w:val="clear" w:color="auto" w:fill="FFFFFF"/>
          <w:lang w:val="en-US"/>
        </w:rPr>
        <w:t>entres</w:t>
      </w:r>
      <w:proofErr w:type="spellEnd"/>
      <w:r w:rsidR="00454B3A" w:rsidRPr="00140050">
        <w:rPr>
          <w:rFonts w:ascii="Georgia" w:hAnsi="Georgia"/>
          <w:color w:val="auto"/>
          <w:sz w:val="20"/>
          <w:shd w:val="clear" w:color="auto" w:fill="FFFFFF"/>
          <w:lang w:val="en-US"/>
        </w:rPr>
        <w:t xml:space="preserve">. </w:t>
      </w:r>
      <w:r w:rsidR="00454B3A" w:rsidRPr="00140050">
        <w:rPr>
          <w:rFonts w:ascii="Georgia" w:hAnsi="Georgia"/>
          <w:color w:val="auto"/>
          <w:sz w:val="20"/>
          <w:shd w:val="clear" w:color="auto" w:fill="FFFFFF"/>
        </w:rPr>
        <w:t xml:space="preserve">In </w:t>
      </w:r>
      <w:proofErr w:type="spellStart"/>
      <w:r w:rsidR="00454B3A" w:rsidRPr="00140050">
        <w:rPr>
          <w:rFonts w:ascii="Georgia" w:hAnsi="Georgia"/>
          <w:color w:val="auto"/>
          <w:sz w:val="20"/>
          <w:shd w:val="clear" w:color="auto" w:fill="FFFFFF"/>
        </w:rPr>
        <w:t>Finnish</w:t>
      </w:r>
      <w:proofErr w:type="spellEnd"/>
      <w:r w:rsidR="00454B3A" w:rsidRPr="00140050">
        <w:rPr>
          <w:rFonts w:ascii="Georgia" w:hAnsi="Georgia"/>
          <w:color w:val="auto"/>
          <w:sz w:val="20"/>
          <w:shd w:val="clear" w:color="auto" w:fill="FFFFFF"/>
        </w:rPr>
        <w:t xml:space="preserve">, </w:t>
      </w:r>
      <w:proofErr w:type="spellStart"/>
      <w:r w:rsidR="00454B3A" w:rsidRPr="00140050">
        <w:rPr>
          <w:rFonts w:ascii="Georgia" w:hAnsi="Georgia"/>
          <w:color w:val="auto"/>
          <w:sz w:val="20"/>
          <w:shd w:val="clear" w:color="auto" w:fill="FFFFFF"/>
        </w:rPr>
        <w:t>English</w:t>
      </w:r>
      <w:proofErr w:type="spellEnd"/>
      <w:r w:rsidR="00454B3A" w:rsidRPr="00140050">
        <w:rPr>
          <w:rFonts w:ascii="Georgia" w:hAnsi="Georgia"/>
          <w:color w:val="auto"/>
          <w:sz w:val="20"/>
          <w:shd w:val="clear" w:color="auto" w:fill="FFFFFF"/>
        </w:rPr>
        <w:t xml:space="preserve"> </w:t>
      </w:r>
      <w:proofErr w:type="spellStart"/>
      <w:r w:rsidR="00454B3A" w:rsidRPr="00140050">
        <w:rPr>
          <w:rFonts w:ascii="Georgia" w:hAnsi="Georgia"/>
          <w:color w:val="auto"/>
          <w:sz w:val="20"/>
          <w:shd w:val="clear" w:color="auto" w:fill="FFFFFF"/>
        </w:rPr>
        <w:t>summary</w:t>
      </w:r>
      <w:proofErr w:type="spellEnd"/>
      <w:r w:rsidR="00454B3A" w:rsidRPr="00140050">
        <w:rPr>
          <w:rFonts w:ascii="Georgia" w:hAnsi="Georgia"/>
          <w:color w:val="auto"/>
          <w:sz w:val="20"/>
          <w:shd w:val="clear" w:color="auto" w:fill="FFFFFF"/>
        </w:rPr>
        <w:t xml:space="preserve">. </w:t>
      </w:r>
      <w:r w:rsidR="00520B8D" w:rsidRPr="00140050">
        <w:rPr>
          <w:rFonts w:ascii="Georgia" w:hAnsi="Georgia"/>
          <w:color w:val="auto"/>
          <w:sz w:val="20"/>
          <w:shd w:val="clear" w:color="auto" w:fill="FFFFFF"/>
        </w:rPr>
        <w:t>[</w:t>
      </w:r>
      <w:r w:rsidRPr="00140050">
        <w:rPr>
          <w:rFonts w:ascii="Georgia" w:hAnsi="Georgia"/>
          <w:i/>
          <w:color w:val="auto"/>
          <w:sz w:val="20"/>
          <w:shd w:val="clear" w:color="auto" w:fill="FFFFFF"/>
        </w:rPr>
        <w:t>Elävät kaupunkikeskukset. Kaupunkiympäristön monipuolisuus ja laatu verkostokaupungin keskuksissa</w:t>
      </w:r>
      <w:r w:rsidR="00520B8D" w:rsidRPr="00140050">
        <w:rPr>
          <w:rFonts w:ascii="Georgia" w:hAnsi="Georgia"/>
          <w:color w:val="auto"/>
          <w:sz w:val="20"/>
          <w:shd w:val="clear" w:color="auto" w:fill="FFFFFF"/>
        </w:rPr>
        <w:t>]</w:t>
      </w:r>
      <w:r w:rsidRPr="00140050">
        <w:rPr>
          <w:rFonts w:ascii="Georgia" w:hAnsi="Georgia"/>
          <w:i/>
          <w:color w:val="auto"/>
          <w:sz w:val="20"/>
          <w:shd w:val="clear" w:color="auto" w:fill="FFFFFF"/>
        </w:rPr>
        <w:t>.</w:t>
      </w:r>
      <w:r w:rsidRPr="00140050">
        <w:rPr>
          <w:rFonts w:ascii="Georgia" w:hAnsi="Georgia"/>
          <w:color w:val="auto"/>
          <w:sz w:val="20"/>
          <w:shd w:val="clear" w:color="auto" w:fill="FFFFFF"/>
        </w:rPr>
        <w:t xml:space="preserve"> </w:t>
      </w:r>
      <w:r w:rsidR="00454B3A" w:rsidRPr="00140050">
        <w:rPr>
          <w:rFonts w:ascii="Georgia" w:hAnsi="Georgia"/>
          <w:color w:val="auto"/>
          <w:sz w:val="20"/>
          <w:shd w:val="clear" w:color="auto" w:fill="FFFFFF"/>
          <w:lang w:val="en-US"/>
        </w:rPr>
        <w:t>The Finnish Environment 32/2012</w:t>
      </w:r>
      <w:r w:rsidRPr="00140050">
        <w:rPr>
          <w:rFonts w:ascii="Georgia" w:hAnsi="Georgia"/>
          <w:color w:val="auto"/>
          <w:sz w:val="20"/>
          <w:shd w:val="clear" w:color="auto" w:fill="FFFFFF"/>
          <w:lang w:val="en-US"/>
        </w:rPr>
        <w:t>, Helsinki.</w:t>
      </w:r>
    </w:p>
    <w:p w:rsidR="00F57E4B" w:rsidRPr="00140050" w:rsidRDefault="00F57E4B" w:rsidP="003A41F4">
      <w:pPr>
        <w:spacing w:line="240" w:lineRule="auto"/>
        <w:ind w:left="567" w:hanging="567"/>
        <w:rPr>
          <w:rFonts w:ascii="Georgia" w:hAnsi="Georgia"/>
          <w:color w:val="auto"/>
          <w:sz w:val="20"/>
          <w:shd w:val="clear" w:color="auto" w:fill="FFFFFF"/>
          <w:lang w:val="en-GB"/>
        </w:rPr>
      </w:pPr>
      <w:proofErr w:type="gramStart"/>
      <w:r w:rsidRPr="00140050">
        <w:rPr>
          <w:rFonts w:ascii="Georgia" w:hAnsi="Georgia"/>
          <w:color w:val="auto"/>
          <w:sz w:val="20"/>
          <w:shd w:val="clear" w:color="auto" w:fill="FFFFFF"/>
          <w:lang w:val="en-GB"/>
        </w:rPr>
        <w:t>Tardiveau, A. &amp; Mallo, D. (2014).</w:t>
      </w:r>
      <w:proofErr w:type="gramEnd"/>
      <w:r w:rsidRPr="00140050">
        <w:rPr>
          <w:rFonts w:ascii="Georgia" w:hAnsi="Georgia"/>
          <w:color w:val="auto"/>
          <w:sz w:val="20"/>
          <w:shd w:val="clear" w:color="auto" w:fill="FFFFFF"/>
          <w:lang w:val="en-GB"/>
        </w:rPr>
        <w:t xml:space="preserve"> Unpacking and </w:t>
      </w:r>
      <w:r w:rsidR="00355A8F" w:rsidRPr="00140050">
        <w:rPr>
          <w:rFonts w:ascii="Georgia" w:hAnsi="Georgia"/>
          <w:color w:val="auto"/>
          <w:sz w:val="20"/>
          <w:shd w:val="clear" w:color="auto" w:fill="FFFFFF"/>
          <w:lang w:val="en-GB"/>
        </w:rPr>
        <w:t>c</w:t>
      </w:r>
      <w:r w:rsidRPr="00140050">
        <w:rPr>
          <w:rFonts w:ascii="Georgia" w:hAnsi="Georgia"/>
          <w:color w:val="auto"/>
          <w:sz w:val="20"/>
          <w:shd w:val="clear" w:color="auto" w:fill="FFFFFF"/>
          <w:lang w:val="en-GB"/>
        </w:rPr>
        <w:t xml:space="preserve">hallenging </w:t>
      </w:r>
      <w:proofErr w:type="spellStart"/>
      <w:r w:rsidR="00355A8F" w:rsidRPr="00140050">
        <w:rPr>
          <w:rFonts w:ascii="Georgia" w:hAnsi="Georgia"/>
          <w:color w:val="auto"/>
          <w:sz w:val="20"/>
          <w:shd w:val="clear" w:color="auto" w:fill="FFFFFF"/>
          <w:lang w:val="en-GB"/>
        </w:rPr>
        <w:t>h</w:t>
      </w:r>
      <w:r w:rsidRPr="00140050">
        <w:rPr>
          <w:rFonts w:ascii="Georgia" w:hAnsi="Georgia"/>
          <w:color w:val="auto"/>
          <w:sz w:val="20"/>
          <w:shd w:val="clear" w:color="auto" w:fill="FFFFFF"/>
          <w:lang w:val="en-GB"/>
        </w:rPr>
        <w:t>abitus</w:t>
      </w:r>
      <w:proofErr w:type="spellEnd"/>
      <w:r w:rsidRPr="00140050">
        <w:rPr>
          <w:rFonts w:ascii="Georgia" w:hAnsi="Georgia"/>
          <w:color w:val="auto"/>
          <w:sz w:val="20"/>
          <w:shd w:val="clear" w:color="auto" w:fill="FFFFFF"/>
          <w:lang w:val="en-GB"/>
        </w:rPr>
        <w:t xml:space="preserve">: An </w:t>
      </w:r>
      <w:r w:rsidR="00355A8F" w:rsidRPr="00140050">
        <w:rPr>
          <w:rFonts w:ascii="Georgia" w:hAnsi="Georgia"/>
          <w:color w:val="auto"/>
          <w:sz w:val="20"/>
          <w:shd w:val="clear" w:color="auto" w:fill="FFFFFF"/>
          <w:lang w:val="en-GB"/>
        </w:rPr>
        <w:t>a</w:t>
      </w:r>
      <w:r w:rsidRPr="00140050">
        <w:rPr>
          <w:rFonts w:ascii="Georgia" w:hAnsi="Georgia"/>
          <w:color w:val="auto"/>
          <w:sz w:val="20"/>
          <w:shd w:val="clear" w:color="auto" w:fill="FFFFFF"/>
          <w:lang w:val="en-GB"/>
        </w:rPr>
        <w:t xml:space="preserve">pproach to </w:t>
      </w:r>
      <w:r w:rsidR="00355A8F" w:rsidRPr="00140050">
        <w:rPr>
          <w:rFonts w:ascii="Georgia" w:hAnsi="Georgia"/>
          <w:color w:val="auto"/>
          <w:sz w:val="20"/>
          <w:shd w:val="clear" w:color="auto" w:fill="FFFFFF"/>
          <w:lang w:val="en-GB"/>
        </w:rPr>
        <w:t>t</w:t>
      </w:r>
      <w:r w:rsidRPr="00140050">
        <w:rPr>
          <w:rFonts w:ascii="Georgia" w:hAnsi="Georgia"/>
          <w:color w:val="auto"/>
          <w:sz w:val="20"/>
          <w:shd w:val="clear" w:color="auto" w:fill="FFFFFF"/>
          <w:lang w:val="en-GB"/>
        </w:rPr>
        <w:t xml:space="preserve">emporary </w:t>
      </w:r>
      <w:r w:rsidR="00355A8F" w:rsidRPr="00140050">
        <w:rPr>
          <w:rFonts w:ascii="Georgia" w:hAnsi="Georgia"/>
          <w:color w:val="auto"/>
          <w:sz w:val="20"/>
          <w:shd w:val="clear" w:color="auto" w:fill="FFFFFF"/>
          <w:lang w:val="en-GB"/>
        </w:rPr>
        <w:t>u</w:t>
      </w:r>
      <w:r w:rsidRPr="00140050">
        <w:rPr>
          <w:rFonts w:ascii="Georgia" w:hAnsi="Georgia"/>
          <w:color w:val="auto"/>
          <w:sz w:val="20"/>
          <w:shd w:val="clear" w:color="auto" w:fill="FFFFFF"/>
          <w:lang w:val="en-GB"/>
        </w:rPr>
        <w:t xml:space="preserve">rbanism as a </w:t>
      </w:r>
      <w:r w:rsidR="00355A8F" w:rsidRPr="00140050">
        <w:rPr>
          <w:rFonts w:ascii="Georgia" w:hAnsi="Georgia"/>
          <w:color w:val="auto"/>
          <w:sz w:val="20"/>
          <w:shd w:val="clear" w:color="auto" w:fill="FFFFFF"/>
          <w:lang w:val="en-GB"/>
        </w:rPr>
        <w:t>s</w:t>
      </w:r>
      <w:r w:rsidRPr="00140050">
        <w:rPr>
          <w:rFonts w:ascii="Georgia" w:hAnsi="Georgia"/>
          <w:color w:val="auto"/>
          <w:sz w:val="20"/>
          <w:shd w:val="clear" w:color="auto" w:fill="FFFFFF"/>
          <w:lang w:val="en-GB"/>
        </w:rPr>
        <w:t xml:space="preserve">ocially </w:t>
      </w:r>
      <w:r w:rsidR="00355A8F" w:rsidRPr="00140050">
        <w:rPr>
          <w:rFonts w:ascii="Georgia" w:hAnsi="Georgia"/>
          <w:color w:val="auto"/>
          <w:sz w:val="20"/>
          <w:shd w:val="clear" w:color="auto" w:fill="FFFFFF"/>
          <w:lang w:val="en-GB"/>
        </w:rPr>
        <w:t>e</w:t>
      </w:r>
      <w:r w:rsidRPr="00140050">
        <w:rPr>
          <w:rFonts w:ascii="Georgia" w:hAnsi="Georgia"/>
          <w:color w:val="auto"/>
          <w:sz w:val="20"/>
          <w:shd w:val="clear" w:color="auto" w:fill="FFFFFF"/>
          <w:lang w:val="en-GB"/>
        </w:rPr>
        <w:t xml:space="preserve">ngaged </w:t>
      </w:r>
      <w:r w:rsidR="00355A8F" w:rsidRPr="00140050">
        <w:rPr>
          <w:rFonts w:ascii="Georgia" w:hAnsi="Georgia"/>
          <w:color w:val="auto"/>
          <w:sz w:val="20"/>
          <w:shd w:val="clear" w:color="auto" w:fill="FFFFFF"/>
          <w:lang w:val="en-GB"/>
        </w:rPr>
        <w:t>p</w:t>
      </w:r>
      <w:r w:rsidRPr="00140050">
        <w:rPr>
          <w:rFonts w:ascii="Georgia" w:hAnsi="Georgia"/>
          <w:color w:val="auto"/>
          <w:sz w:val="20"/>
          <w:shd w:val="clear" w:color="auto" w:fill="FFFFFF"/>
          <w:lang w:val="en-GB"/>
        </w:rPr>
        <w:t xml:space="preserve">ractice. </w:t>
      </w:r>
      <w:r w:rsidRPr="00140050">
        <w:rPr>
          <w:rFonts w:ascii="Georgia" w:hAnsi="Georgia"/>
          <w:i/>
          <w:color w:val="auto"/>
          <w:sz w:val="20"/>
          <w:shd w:val="clear" w:color="auto" w:fill="FFFFFF"/>
          <w:lang w:val="en-GB"/>
        </w:rPr>
        <w:t>Journal of Urban Design</w:t>
      </w:r>
      <w:r w:rsidRPr="00140050">
        <w:rPr>
          <w:rFonts w:ascii="Georgia" w:hAnsi="Georgia"/>
          <w:color w:val="auto"/>
          <w:sz w:val="20"/>
          <w:shd w:val="clear" w:color="auto" w:fill="FFFFFF"/>
          <w:lang w:val="en-GB"/>
        </w:rPr>
        <w:t>, 19(4), 456–472.</w:t>
      </w:r>
    </w:p>
    <w:p w:rsidR="00F57E4B" w:rsidRPr="00140050" w:rsidRDefault="00F57E4B" w:rsidP="003A41F4">
      <w:pPr>
        <w:spacing w:line="240" w:lineRule="auto"/>
        <w:ind w:left="567" w:hanging="567"/>
        <w:rPr>
          <w:rFonts w:ascii="Georgia" w:hAnsi="Georgia"/>
          <w:color w:val="auto"/>
          <w:sz w:val="20"/>
          <w:shd w:val="clear" w:color="auto" w:fill="FFFFFF"/>
          <w:lang w:val="en-GB"/>
        </w:rPr>
      </w:pPr>
      <w:proofErr w:type="spellStart"/>
      <w:r w:rsidRPr="00140050">
        <w:rPr>
          <w:rFonts w:ascii="Georgia" w:hAnsi="Georgia"/>
          <w:color w:val="auto"/>
          <w:sz w:val="20"/>
          <w:shd w:val="clear" w:color="auto" w:fill="FFFFFF"/>
          <w:lang w:val="en-GB"/>
        </w:rPr>
        <w:t>Till</w:t>
      </w:r>
      <w:proofErr w:type="spellEnd"/>
      <w:r w:rsidRPr="00140050">
        <w:rPr>
          <w:rFonts w:ascii="Georgia" w:hAnsi="Georgia"/>
          <w:color w:val="auto"/>
          <w:sz w:val="20"/>
          <w:shd w:val="clear" w:color="auto" w:fill="FFFFFF"/>
          <w:lang w:val="en-GB"/>
        </w:rPr>
        <w:t xml:space="preserve">, K. E. (2001). New urbanism and nature: Green marketing and the </w:t>
      </w:r>
      <w:proofErr w:type="spellStart"/>
      <w:r w:rsidRPr="00140050">
        <w:rPr>
          <w:rFonts w:ascii="Georgia" w:hAnsi="Georgia"/>
          <w:color w:val="auto"/>
          <w:sz w:val="20"/>
          <w:shd w:val="clear" w:color="auto" w:fill="FFFFFF"/>
          <w:lang w:val="en-GB"/>
        </w:rPr>
        <w:t>neotraditional</w:t>
      </w:r>
      <w:proofErr w:type="spellEnd"/>
      <w:r w:rsidRPr="00140050">
        <w:rPr>
          <w:rFonts w:ascii="Georgia" w:hAnsi="Georgia"/>
          <w:color w:val="auto"/>
          <w:sz w:val="20"/>
          <w:shd w:val="clear" w:color="auto" w:fill="FFFFFF"/>
          <w:lang w:val="en-GB"/>
        </w:rPr>
        <w:t xml:space="preserve"> community. </w:t>
      </w:r>
      <w:r w:rsidRPr="00140050">
        <w:rPr>
          <w:rFonts w:ascii="Georgia" w:hAnsi="Georgia"/>
          <w:i/>
          <w:color w:val="auto"/>
          <w:sz w:val="20"/>
          <w:shd w:val="clear" w:color="auto" w:fill="FFFFFF"/>
          <w:lang w:val="en-GB"/>
        </w:rPr>
        <w:t>Urban Geography</w:t>
      </w:r>
      <w:r w:rsidRPr="00140050">
        <w:rPr>
          <w:rFonts w:ascii="Georgia" w:hAnsi="Georgia"/>
          <w:color w:val="auto"/>
          <w:sz w:val="20"/>
          <w:shd w:val="clear" w:color="auto" w:fill="FFFFFF"/>
          <w:lang w:val="en-GB"/>
        </w:rPr>
        <w:t>, 22(3), 220</w:t>
      </w:r>
      <w:r w:rsidRPr="00140050">
        <w:rPr>
          <w:rFonts w:ascii="Georgia" w:eastAsia="Garamond" w:hAnsi="Georgia" w:cs="Garamond"/>
          <w:noProof/>
          <w:color w:val="auto"/>
          <w:lang w:val="en-GB"/>
        </w:rPr>
        <w:t>–</w:t>
      </w:r>
      <w:r w:rsidRPr="00140050">
        <w:rPr>
          <w:rFonts w:ascii="Georgia" w:hAnsi="Georgia"/>
          <w:color w:val="auto"/>
          <w:sz w:val="20"/>
          <w:shd w:val="clear" w:color="auto" w:fill="FFFFFF"/>
          <w:lang w:val="en-GB"/>
        </w:rPr>
        <w:t>248.</w:t>
      </w:r>
    </w:p>
    <w:p w:rsidR="00F57E4B" w:rsidRPr="00140050" w:rsidRDefault="00F57E4B" w:rsidP="003A41F4">
      <w:pPr>
        <w:spacing w:line="240" w:lineRule="auto"/>
        <w:ind w:left="567" w:hanging="567"/>
        <w:rPr>
          <w:rFonts w:ascii="Georgia" w:hAnsi="Georgia"/>
          <w:color w:val="auto"/>
          <w:sz w:val="20"/>
          <w:shd w:val="clear" w:color="auto" w:fill="FFFFFF"/>
          <w:lang w:val="en-GB"/>
        </w:rPr>
      </w:pPr>
      <w:proofErr w:type="gramStart"/>
      <w:r w:rsidRPr="00140050">
        <w:rPr>
          <w:rFonts w:ascii="Georgia" w:hAnsi="Georgia"/>
          <w:color w:val="auto"/>
          <w:sz w:val="20"/>
          <w:shd w:val="clear" w:color="auto" w:fill="FFFFFF"/>
          <w:lang w:val="en-GB"/>
        </w:rPr>
        <w:t>Vaattovaara, M. (2009).</w:t>
      </w:r>
      <w:proofErr w:type="gramEnd"/>
      <w:r w:rsidRPr="00140050">
        <w:rPr>
          <w:rFonts w:ascii="Georgia" w:hAnsi="Georgia"/>
          <w:color w:val="auto"/>
          <w:sz w:val="20"/>
          <w:shd w:val="clear" w:color="auto" w:fill="FFFFFF"/>
          <w:lang w:val="en-GB"/>
        </w:rPr>
        <w:t xml:space="preserve"> </w:t>
      </w:r>
      <w:proofErr w:type="gramStart"/>
      <w:r w:rsidRPr="00140050">
        <w:rPr>
          <w:rFonts w:ascii="Georgia" w:hAnsi="Georgia"/>
          <w:color w:val="auto"/>
          <w:sz w:val="20"/>
          <w:shd w:val="clear" w:color="auto" w:fill="FFFFFF"/>
          <w:lang w:val="en-GB"/>
        </w:rPr>
        <w:t>The emergence of the Helsinki Metropolitan Area as an international hub of the knowledge industries.</w:t>
      </w:r>
      <w:proofErr w:type="gramEnd"/>
      <w:r w:rsidRPr="00140050">
        <w:rPr>
          <w:rStyle w:val="apple-converted-space"/>
          <w:rFonts w:ascii="Georgia" w:hAnsi="Georgia"/>
          <w:color w:val="auto"/>
          <w:sz w:val="20"/>
          <w:shd w:val="clear" w:color="auto" w:fill="FFFFFF"/>
          <w:lang w:val="en-GB"/>
        </w:rPr>
        <w:t> </w:t>
      </w:r>
      <w:proofErr w:type="gramStart"/>
      <w:r w:rsidRPr="00140050">
        <w:rPr>
          <w:rFonts w:ascii="Georgia" w:hAnsi="Georgia"/>
          <w:i/>
          <w:iCs/>
          <w:color w:val="auto"/>
          <w:sz w:val="20"/>
          <w:shd w:val="clear" w:color="auto" w:fill="FFFFFF"/>
          <w:lang w:val="en-GB"/>
        </w:rPr>
        <w:t>Built Environment</w:t>
      </w:r>
      <w:r w:rsidRPr="00140050">
        <w:rPr>
          <w:rFonts w:ascii="Georgia" w:hAnsi="Georgia"/>
          <w:color w:val="auto"/>
          <w:sz w:val="20"/>
          <w:shd w:val="clear" w:color="auto" w:fill="FFFFFF"/>
          <w:lang w:val="en-GB"/>
        </w:rPr>
        <w:t>,</w:t>
      </w:r>
      <w:r w:rsidRPr="00140050">
        <w:rPr>
          <w:rStyle w:val="apple-converted-space"/>
          <w:rFonts w:ascii="Georgia" w:hAnsi="Georgia"/>
          <w:color w:val="auto"/>
          <w:sz w:val="20"/>
          <w:shd w:val="clear" w:color="auto" w:fill="FFFFFF"/>
          <w:lang w:val="en-GB"/>
        </w:rPr>
        <w:t> </w:t>
      </w:r>
      <w:r w:rsidRPr="00140050">
        <w:rPr>
          <w:rFonts w:ascii="Georgia" w:hAnsi="Georgia"/>
          <w:iCs/>
          <w:color w:val="auto"/>
          <w:sz w:val="20"/>
          <w:shd w:val="clear" w:color="auto" w:fill="FFFFFF"/>
          <w:lang w:val="en-GB"/>
        </w:rPr>
        <w:t>35</w:t>
      </w:r>
      <w:r w:rsidRPr="00140050">
        <w:rPr>
          <w:rFonts w:ascii="Georgia" w:hAnsi="Georgia"/>
          <w:color w:val="auto"/>
          <w:sz w:val="20"/>
          <w:shd w:val="clear" w:color="auto" w:fill="FFFFFF"/>
          <w:lang w:val="en-GB"/>
        </w:rPr>
        <w:t>(2), 204-211.</w:t>
      </w:r>
      <w:proofErr w:type="gramEnd"/>
    </w:p>
    <w:p w:rsidR="00F57E4B" w:rsidRPr="00140050" w:rsidRDefault="00EA1ECB" w:rsidP="003A41F4">
      <w:pPr>
        <w:spacing w:line="240" w:lineRule="auto"/>
        <w:ind w:left="567" w:hanging="567"/>
        <w:rPr>
          <w:rFonts w:ascii="Georgia" w:hAnsi="Georgia"/>
          <w:color w:val="auto"/>
          <w:sz w:val="20"/>
          <w:lang w:val="en-US"/>
        </w:rPr>
      </w:pPr>
      <w:proofErr w:type="gramStart"/>
      <w:r w:rsidRPr="00140050">
        <w:rPr>
          <w:rFonts w:ascii="Georgia" w:hAnsi="Georgia"/>
          <w:color w:val="auto"/>
          <w:sz w:val="20"/>
          <w:lang w:val="en-GB"/>
        </w:rPr>
        <w:t>Vaattovaara, M.</w:t>
      </w:r>
      <w:r w:rsidR="00F57E4B" w:rsidRPr="00140050">
        <w:rPr>
          <w:rFonts w:ascii="Georgia" w:hAnsi="Georgia"/>
          <w:color w:val="auto"/>
          <w:sz w:val="20"/>
          <w:lang w:val="en-GB"/>
        </w:rPr>
        <w:t xml:space="preserve"> &amp; Kortteinen, M. (2003).</w:t>
      </w:r>
      <w:proofErr w:type="gramEnd"/>
      <w:r w:rsidR="00F57E4B" w:rsidRPr="00140050">
        <w:rPr>
          <w:rFonts w:ascii="Georgia" w:hAnsi="Georgia"/>
          <w:color w:val="auto"/>
          <w:sz w:val="20"/>
          <w:lang w:val="en-GB"/>
        </w:rPr>
        <w:t xml:space="preserve"> </w:t>
      </w:r>
      <w:proofErr w:type="gramStart"/>
      <w:r w:rsidR="00F57E4B" w:rsidRPr="00140050">
        <w:rPr>
          <w:rFonts w:ascii="Georgia" w:hAnsi="Georgia"/>
          <w:color w:val="auto"/>
          <w:sz w:val="20"/>
          <w:lang w:val="en-GB"/>
        </w:rPr>
        <w:t xml:space="preserve">Beyond polarisation versus </w:t>
      </w:r>
      <w:proofErr w:type="spellStart"/>
      <w:r w:rsidR="00F57E4B" w:rsidRPr="00140050">
        <w:rPr>
          <w:rFonts w:ascii="Georgia" w:hAnsi="Georgia"/>
          <w:color w:val="auto"/>
          <w:sz w:val="20"/>
          <w:lang w:val="en-GB"/>
        </w:rPr>
        <w:t>professionalisation</w:t>
      </w:r>
      <w:proofErr w:type="spellEnd"/>
      <w:r w:rsidR="00F57E4B" w:rsidRPr="00140050">
        <w:rPr>
          <w:rFonts w:ascii="Georgia" w:hAnsi="Georgia"/>
          <w:color w:val="auto"/>
          <w:sz w:val="20"/>
          <w:lang w:val="en-GB"/>
        </w:rPr>
        <w:t>?</w:t>
      </w:r>
      <w:proofErr w:type="gramEnd"/>
      <w:r w:rsidR="00F57E4B" w:rsidRPr="00140050">
        <w:rPr>
          <w:rFonts w:ascii="Georgia" w:hAnsi="Georgia"/>
          <w:color w:val="auto"/>
          <w:sz w:val="20"/>
          <w:lang w:val="en-GB"/>
        </w:rPr>
        <w:t xml:space="preserve"> </w:t>
      </w:r>
      <w:proofErr w:type="gramStart"/>
      <w:r w:rsidR="00F57E4B" w:rsidRPr="00140050">
        <w:rPr>
          <w:rFonts w:ascii="Georgia" w:hAnsi="Georgia"/>
          <w:color w:val="auto"/>
          <w:sz w:val="20"/>
          <w:lang w:val="en-GB"/>
        </w:rPr>
        <w:t>A case study of the development of the Helsinki region, Finland.</w:t>
      </w:r>
      <w:proofErr w:type="gramEnd"/>
      <w:r w:rsidR="00F57E4B" w:rsidRPr="00140050">
        <w:rPr>
          <w:rFonts w:ascii="Georgia" w:hAnsi="Georgia"/>
          <w:color w:val="auto"/>
          <w:sz w:val="20"/>
          <w:lang w:val="en-GB"/>
        </w:rPr>
        <w:t xml:space="preserve"> </w:t>
      </w:r>
      <w:r w:rsidR="00F57E4B" w:rsidRPr="00140050">
        <w:rPr>
          <w:rFonts w:ascii="Georgia" w:hAnsi="Georgia"/>
          <w:i/>
          <w:color w:val="auto"/>
          <w:sz w:val="20"/>
          <w:lang w:val="en-US"/>
        </w:rPr>
        <w:t>Urban Studies</w:t>
      </w:r>
      <w:r w:rsidR="00F57E4B" w:rsidRPr="00140050">
        <w:rPr>
          <w:rFonts w:ascii="Georgia" w:hAnsi="Georgia"/>
          <w:color w:val="auto"/>
          <w:sz w:val="20"/>
          <w:lang w:val="en-US"/>
        </w:rPr>
        <w:t>, 40(11), 2127-2145.</w:t>
      </w:r>
    </w:p>
    <w:p w:rsidR="00F57E4B" w:rsidRPr="00140050" w:rsidRDefault="00F57E4B" w:rsidP="003A41F4">
      <w:pPr>
        <w:spacing w:line="240" w:lineRule="auto"/>
        <w:ind w:left="567" w:hanging="567"/>
        <w:rPr>
          <w:rFonts w:ascii="Georgia" w:hAnsi="Georgia"/>
          <w:color w:val="auto"/>
          <w:sz w:val="20"/>
          <w:lang w:val="en-US"/>
        </w:rPr>
      </w:pPr>
      <w:proofErr w:type="spellStart"/>
      <w:r w:rsidRPr="00140050">
        <w:rPr>
          <w:rFonts w:ascii="Georgia" w:hAnsi="Georgia"/>
          <w:color w:val="auto"/>
          <w:sz w:val="20"/>
          <w:lang w:val="en-US"/>
        </w:rPr>
        <w:t>Vilkama</w:t>
      </w:r>
      <w:proofErr w:type="spellEnd"/>
      <w:r w:rsidRPr="00140050">
        <w:rPr>
          <w:rFonts w:ascii="Georgia" w:hAnsi="Georgia"/>
          <w:color w:val="auto"/>
          <w:sz w:val="20"/>
          <w:lang w:val="en-US"/>
        </w:rPr>
        <w:t>, K. (2011).</w:t>
      </w:r>
      <w:r w:rsidR="008B4A02" w:rsidRPr="00140050">
        <w:rPr>
          <w:rFonts w:ascii="Georgia" w:hAnsi="Georgia"/>
          <w:color w:val="auto"/>
          <w:sz w:val="20"/>
          <w:lang w:val="en-US"/>
        </w:rPr>
        <w:t xml:space="preserve"> </w:t>
      </w:r>
      <w:proofErr w:type="gramStart"/>
      <w:r w:rsidR="00520B8D" w:rsidRPr="00140050">
        <w:rPr>
          <w:rFonts w:ascii="Georgia" w:hAnsi="Georgia"/>
          <w:color w:val="auto"/>
          <w:sz w:val="20"/>
          <w:lang w:val="en-US"/>
        </w:rPr>
        <w:t>Common city, segregating neighborhoods?</w:t>
      </w:r>
      <w:proofErr w:type="gramEnd"/>
      <w:r w:rsidR="00520B8D" w:rsidRPr="00140050">
        <w:rPr>
          <w:rFonts w:ascii="Georgia" w:hAnsi="Georgia"/>
          <w:color w:val="auto"/>
          <w:sz w:val="20"/>
          <w:lang w:val="en-US"/>
        </w:rPr>
        <w:t xml:space="preserve"> </w:t>
      </w:r>
      <w:proofErr w:type="gramStart"/>
      <w:r w:rsidR="00520B8D" w:rsidRPr="00140050">
        <w:rPr>
          <w:rFonts w:ascii="Georgia" w:hAnsi="Georgia"/>
          <w:color w:val="auto"/>
          <w:sz w:val="20"/>
          <w:lang w:val="en-US"/>
        </w:rPr>
        <w:t xml:space="preserve">Spatial segregation and migration of natives and </w:t>
      </w:r>
      <w:r w:rsidR="00454B3A" w:rsidRPr="00140050">
        <w:rPr>
          <w:rFonts w:ascii="Georgia" w:hAnsi="Georgia"/>
          <w:color w:val="auto"/>
          <w:sz w:val="20"/>
          <w:lang w:val="en-US"/>
        </w:rPr>
        <w:t>immigrants</w:t>
      </w:r>
      <w:r w:rsidR="00520B8D" w:rsidRPr="00140050">
        <w:rPr>
          <w:rFonts w:ascii="Georgia" w:hAnsi="Georgia"/>
          <w:color w:val="auto"/>
          <w:sz w:val="20"/>
          <w:lang w:val="en-US"/>
        </w:rPr>
        <w:t xml:space="preserve"> in the Helsinki metropolitan area.</w:t>
      </w:r>
      <w:proofErr w:type="gramEnd"/>
      <w:r w:rsidR="00520B8D" w:rsidRPr="00140050">
        <w:rPr>
          <w:rFonts w:ascii="Georgia" w:hAnsi="Georgia"/>
          <w:color w:val="auto"/>
          <w:sz w:val="20"/>
          <w:lang w:val="en-US"/>
        </w:rPr>
        <w:t xml:space="preserve"> </w:t>
      </w:r>
      <w:r w:rsidR="00520B8D" w:rsidRPr="00140050">
        <w:rPr>
          <w:rFonts w:ascii="Georgia" w:hAnsi="Georgia"/>
          <w:color w:val="auto"/>
          <w:sz w:val="20"/>
        </w:rPr>
        <w:t xml:space="preserve">In </w:t>
      </w:r>
      <w:proofErr w:type="spellStart"/>
      <w:r w:rsidR="00520B8D" w:rsidRPr="00140050">
        <w:rPr>
          <w:rFonts w:ascii="Georgia" w:hAnsi="Georgia"/>
          <w:color w:val="auto"/>
          <w:sz w:val="20"/>
        </w:rPr>
        <w:t>Finnish</w:t>
      </w:r>
      <w:proofErr w:type="spellEnd"/>
      <w:r w:rsidR="00520B8D" w:rsidRPr="00140050">
        <w:rPr>
          <w:rFonts w:ascii="Georgia" w:hAnsi="Georgia"/>
          <w:color w:val="auto"/>
          <w:sz w:val="20"/>
        </w:rPr>
        <w:t xml:space="preserve">, </w:t>
      </w:r>
      <w:proofErr w:type="spellStart"/>
      <w:r w:rsidR="00520B8D" w:rsidRPr="00140050">
        <w:rPr>
          <w:rFonts w:ascii="Georgia" w:hAnsi="Georgia"/>
          <w:color w:val="auto"/>
          <w:sz w:val="20"/>
        </w:rPr>
        <w:t>English</w:t>
      </w:r>
      <w:proofErr w:type="spellEnd"/>
      <w:r w:rsidR="00520B8D" w:rsidRPr="00140050">
        <w:rPr>
          <w:rFonts w:ascii="Georgia" w:hAnsi="Georgia"/>
          <w:color w:val="auto"/>
          <w:sz w:val="20"/>
        </w:rPr>
        <w:t xml:space="preserve"> synopsis. </w:t>
      </w:r>
      <w:r w:rsidR="008B4A02" w:rsidRPr="00140050">
        <w:rPr>
          <w:rFonts w:ascii="Georgia" w:hAnsi="Georgia"/>
          <w:color w:val="auto"/>
          <w:sz w:val="20"/>
        </w:rPr>
        <w:t>[</w:t>
      </w:r>
      <w:r w:rsidRPr="00140050">
        <w:rPr>
          <w:rFonts w:ascii="Georgia" w:hAnsi="Georgia"/>
          <w:i/>
          <w:color w:val="auto"/>
          <w:sz w:val="20"/>
        </w:rPr>
        <w:t>Yhteinen kaupunki, eriytyvät kaupunginosat? Kantaväestön ja maahanmuuttajataustaisten asukkaiden alueellinen eriytyminen ja muuttoliike pääkaupunkiseudulla</w:t>
      </w:r>
      <w:r w:rsidR="008B4A02" w:rsidRPr="00140050">
        <w:rPr>
          <w:rFonts w:ascii="Georgia" w:hAnsi="Georgia"/>
          <w:color w:val="auto"/>
          <w:sz w:val="20"/>
        </w:rPr>
        <w:t>]</w:t>
      </w:r>
      <w:r w:rsidRPr="00140050">
        <w:rPr>
          <w:rFonts w:ascii="Georgia" w:hAnsi="Georgia"/>
          <w:color w:val="auto"/>
          <w:sz w:val="20"/>
        </w:rPr>
        <w:t xml:space="preserve">. </w:t>
      </w:r>
      <w:proofErr w:type="gramStart"/>
      <w:r w:rsidR="00F850F2" w:rsidRPr="00140050">
        <w:rPr>
          <w:rFonts w:ascii="Georgia" w:hAnsi="Georgia"/>
          <w:color w:val="auto"/>
          <w:sz w:val="20"/>
          <w:shd w:val="clear" w:color="auto" w:fill="FFFFFF"/>
          <w:lang w:val="en-GB"/>
        </w:rPr>
        <w:t>City of Helsinki Urban Facts</w:t>
      </w:r>
      <w:r w:rsidR="001F0540" w:rsidRPr="00140050">
        <w:rPr>
          <w:rFonts w:ascii="Georgia" w:hAnsi="Georgia"/>
          <w:color w:val="auto"/>
          <w:sz w:val="20"/>
          <w:shd w:val="clear" w:color="auto" w:fill="FFFFFF"/>
          <w:lang w:val="en-GB"/>
        </w:rPr>
        <w:t>, Helsinki</w:t>
      </w:r>
      <w:r w:rsidRPr="00140050">
        <w:rPr>
          <w:rFonts w:ascii="Georgia" w:hAnsi="Georgia"/>
          <w:color w:val="auto"/>
          <w:sz w:val="20"/>
          <w:lang w:val="en-US"/>
        </w:rPr>
        <w:t>.</w:t>
      </w:r>
      <w:proofErr w:type="gramEnd"/>
      <w:r w:rsidRPr="00140050">
        <w:rPr>
          <w:rFonts w:ascii="Georgia" w:hAnsi="Georgia"/>
          <w:color w:val="auto"/>
          <w:sz w:val="20"/>
          <w:lang w:val="en-US"/>
        </w:rPr>
        <w:t xml:space="preserve"> </w:t>
      </w:r>
    </w:p>
    <w:p w:rsidR="00F57E4B" w:rsidRPr="00140050" w:rsidRDefault="00F57E4B" w:rsidP="003A41F4">
      <w:pPr>
        <w:spacing w:line="240" w:lineRule="auto"/>
        <w:ind w:left="567" w:hanging="567"/>
        <w:rPr>
          <w:rFonts w:ascii="Georgia" w:hAnsi="Georgia"/>
          <w:color w:val="auto"/>
          <w:sz w:val="20"/>
          <w:lang w:val="en-GB"/>
        </w:rPr>
      </w:pPr>
      <w:proofErr w:type="spellStart"/>
      <w:proofErr w:type="gramStart"/>
      <w:r w:rsidRPr="00140050">
        <w:rPr>
          <w:rFonts w:ascii="Georgia" w:hAnsi="Georgia"/>
          <w:color w:val="auto"/>
          <w:sz w:val="20"/>
          <w:lang w:val="en-US"/>
        </w:rPr>
        <w:lastRenderedPageBreak/>
        <w:t>Yigitcanlar</w:t>
      </w:r>
      <w:proofErr w:type="spellEnd"/>
      <w:r w:rsidRPr="00140050">
        <w:rPr>
          <w:rFonts w:ascii="Georgia" w:hAnsi="Georgia"/>
          <w:color w:val="auto"/>
          <w:sz w:val="20"/>
          <w:lang w:val="en-US"/>
        </w:rPr>
        <w:t xml:space="preserve">, T., Carrillo, F. J., </w:t>
      </w:r>
      <w:proofErr w:type="spellStart"/>
      <w:r w:rsidRPr="00140050">
        <w:rPr>
          <w:rFonts w:ascii="Georgia" w:hAnsi="Georgia"/>
          <w:color w:val="auto"/>
          <w:sz w:val="20"/>
          <w:lang w:val="en-US"/>
        </w:rPr>
        <w:t>Metaxiotis</w:t>
      </w:r>
      <w:proofErr w:type="spellEnd"/>
      <w:r w:rsidRPr="00140050">
        <w:rPr>
          <w:rFonts w:ascii="Georgia" w:hAnsi="Georgia"/>
          <w:color w:val="auto"/>
          <w:sz w:val="20"/>
          <w:lang w:val="en-US"/>
        </w:rPr>
        <w:t xml:space="preserve">, K. &amp; </w:t>
      </w:r>
      <w:proofErr w:type="spellStart"/>
      <w:r w:rsidRPr="00140050">
        <w:rPr>
          <w:rFonts w:ascii="Georgia" w:hAnsi="Georgia"/>
          <w:color w:val="auto"/>
          <w:sz w:val="20"/>
          <w:lang w:val="en-US"/>
        </w:rPr>
        <w:t>Ergazakis</w:t>
      </w:r>
      <w:proofErr w:type="spellEnd"/>
      <w:r w:rsidRPr="00140050">
        <w:rPr>
          <w:rFonts w:ascii="Georgia" w:hAnsi="Georgia"/>
          <w:color w:val="auto"/>
          <w:sz w:val="20"/>
          <w:lang w:val="en-US"/>
        </w:rPr>
        <w:t>, K. (2010).</w:t>
      </w:r>
      <w:proofErr w:type="gramEnd"/>
      <w:r w:rsidRPr="00140050">
        <w:rPr>
          <w:rFonts w:ascii="Georgia" w:hAnsi="Georgia"/>
          <w:color w:val="auto"/>
          <w:sz w:val="20"/>
          <w:lang w:val="en-US"/>
        </w:rPr>
        <w:t xml:space="preserve"> </w:t>
      </w:r>
      <w:r w:rsidRPr="00140050">
        <w:rPr>
          <w:rFonts w:ascii="Georgia" w:hAnsi="Georgia"/>
          <w:color w:val="auto"/>
          <w:sz w:val="20"/>
          <w:lang w:val="en-GB"/>
        </w:rPr>
        <w:t xml:space="preserve">Editorial: Knowledge-based </w:t>
      </w:r>
      <w:proofErr w:type="spellStart"/>
      <w:r w:rsidRPr="00140050">
        <w:rPr>
          <w:rFonts w:ascii="Georgia" w:hAnsi="Georgia"/>
          <w:color w:val="auto"/>
          <w:sz w:val="20"/>
          <w:lang w:val="en-GB"/>
        </w:rPr>
        <w:t>develpoment</w:t>
      </w:r>
      <w:proofErr w:type="spellEnd"/>
      <w:r w:rsidRPr="00140050">
        <w:rPr>
          <w:rFonts w:ascii="Georgia" w:hAnsi="Georgia"/>
          <w:color w:val="auto"/>
          <w:sz w:val="20"/>
          <w:lang w:val="en-GB"/>
        </w:rPr>
        <w:t xml:space="preserve"> of cities: A myth or reality? </w:t>
      </w:r>
      <w:r w:rsidRPr="00140050">
        <w:rPr>
          <w:rFonts w:ascii="Georgia" w:hAnsi="Georgia"/>
          <w:i/>
          <w:color w:val="auto"/>
          <w:sz w:val="20"/>
          <w:lang w:val="en-GB"/>
        </w:rPr>
        <w:t>International Journal of Knowledge-Based Development</w:t>
      </w:r>
      <w:r w:rsidRPr="00140050">
        <w:rPr>
          <w:rFonts w:ascii="Georgia" w:hAnsi="Georgia"/>
          <w:color w:val="auto"/>
          <w:sz w:val="20"/>
          <w:lang w:val="en-GB"/>
        </w:rPr>
        <w:t xml:space="preserve">, 1(3), 153–157. </w:t>
      </w:r>
    </w:p>
    <w:p w:rsidR="00F57E4B" w:rsidRPr="00140050" w:rsidRDefault="00F57E4B" w:rsidP="003A41F4">
      <w:pPr>
        <w:spacing w:line="240" w:lineRule="auto"/>
        <w:ind w:left="567" w:hanging="567"/>
        <w:rPr>
          <w:rFonts w:ascii="Georgia" w:hAnsi="Georgia"/>
          <w:color w:val="auto"/>
          <w:sz w:val="20"/>
          <w:lang w:val="en-GB"/>
        </w:rPr>
      </w:pPr>
      <w:proofErr w:type="spellStart"/>
      <w:r w:rsidRPr="00140050">
        <w:rPr>
          <w:rFonts w:ascii="Georgia" w:hAnsi="Georgia"/>
          <w:color w:val="auto"/>
          <w:sz w:val="20"/>
        </w:rPr>
        <w:t>Yigitcanlar</w:t>
      </w:r>
      <w:proofErr w:type="spellEnd"/>
      <w:r w:rsidRPr="00140050">
        <w:rPr>
          <w:rFonts w:ascii="Georgia" w:hAnsi="Georgia"/>
          <w:color w:val="auto"/>
          <w:sz w:val="20"/>
        </w:rPr>
        <w:t>, T., Inkinen, T. &amp; Makkonen</w:t>
      </w:r>
      <w:r w:rsidR="00EA1ECB" w:rsidRPr="00140050">
        <w:rPr>
          <w:rFonts w:ascii="Georgia" w:hAnsi="Georgia"/>
          <w:color w:val="auto"/>
          <w:sz w:val="20"/>
        </w:rPr>
        <w:t>, T.</w:t>
      </w:r>
      <w:r w:rsidRPr="00140050">
        <w:rPr>
          <w:rFonts w:ascii="Georgia" w:hAnsi="Georgia"/>
          <w:color w:val="auto"/>
          <w:sz w:val="20"/>
        </w:rPr>
        <w:t xml:space="preserve"> (2015). </w:t>
      </w:r>
      <w:r w:rsidRPr="00140050">
        <w:rPr>
          <w:rFonts w:ascii="Georgia" w:hAnsi="Georgia"/>
          <w:color w:val="auto"/>
          <w:sz w:val="20"/>
          <w:lang w:val="en-GB"/>
        </w:rPr>
        <w:t xml:space="preserve">Does size matter? </w:t>
      </w:r>
      <w:proofErr w:type="gramStart"/>
      <w:r w:rsidRPr="00140050">
        <w:rPr>
          <w:rFonts w:ascii="Georgia" w:hAnsi="Georgia"/>
          <w:color w:val="auto"/>
          <w:sz w:val="20"/>
          <w:lang w:val="en-GB"/>
        </w:rPr>
        <w:t>Knowledge-based development of second-order city-regions in Finland.</w:t>
      </w:r>
      <w:proofErr w:type="gramEnd"/>
      <w:r w:rsidRPr="00140050">
        <w:rPr>
          <w:rFonts w:ascii="Georgia" w:hAnsi="Georgia"/>
          <w:color w:val="auto"/>
          <w:sz w:val="20"/>
          <w:lang w:val="en-GB"/>
        </w:rPr>
        <w:t xml:space="preserve"> </w:t>
      </w:r>
      <w:proofErr w:type="spellStart"/>
      <w:r w:rsidRPr="00140050">
        <w:rPr>
          <w:rFonts w:ascii="Georgia" w:hAnsi="Georgia"/>
          <w:i/>
          <w:color w:val="auto"/>
          <w:sz w:val="20"/>
          <w:lang w:val="en-GB"/>
        </w:rPr>
        <w:t>DisP</w:t>
      </w:r>
      <w:proofErr w:type="spellEnd"/>
      <w:r w:rsidRPr="00140050">
        <w:rPr>
          <w:rFonts w:ascii="Georgia" w:hAnsi="Georgia"/>
          <w:i/>
          <w:color w:val="auto"/>
          <w:sz w:val="20"/>
          <w:lang w:val="en-GB"/>
        </w:rPr>
        <w:t>: The Planning Review</w:t>
      </w:r>
      <w:r w:rsidRPr="00140050">
        <w:rPr>
          <w:rFonts w:ascii="Georgia" w:hAnsi="Georgia"/>
          <w:color w:val="auto"/>
          <w:sz w:val="20"/>
          <w:lang w:val="en-GB"/>
        </w:rPr>
        <w:t>, 51(3), 62–77.</w:t>
      </w:r>
    </w:p>
    <w:p w:rsidR="00F57E4B" w:rsidRPr="00140050" w:rsidRDefault="00F57E4B" w:rsidP="003A41F4">
      <w:pPr>
        <w:spacing w:line="240" w:lineRule="auto"/>
        <w:ind w:left="567" w:hanging="567"/>
        <w:rPr>
          <w:rFonts w:ascii="Georgia" w:hAnsi="Georgia"/>
          <w:color w:val="auto"/>
          <w:sz w:val="20"/>
          <w:lang w:val="en-GB"/>
        </w:rPr>
      </w:pPr>
      <w:proofErr w:type="spellStart"/>
      <w:proofErr w:type="gramStart"/>
      <w:r w:rsidRPr="00140050">
        <w:rPr>
          <w:rFonts w:ascii="Georgia" w:hAnsi="Georgia"/>
          <w:color w:val="auto"/>
          <w:sz w:val="20"/>
          <w:lang w:val="en-US"/>
        </w:rPr>
        <w:t>Yigitcanlar</w:t>
      </w:r>
      <w:proofErr w:type="spellEnd"/>
      <w:r w:rsidRPr="00140050">
        <w:rPr>
          <w:rFonts w:ascii="Georgia" w:hAnsi="Georgia"/>
          <w:color w:val="auto"/>
          <w:sz w:val="20"/>
          <w:lang w:val="en-US"/>
        </w:rPr>
        <w:t xml:space="preserve">, T., &amp; </w:t>
      </w:r>
      <w:proofErr w:type="spellStart"/>
      <w:r w:rsidRPr="00140050">
        <w:rPr>
          <w:rFonts w:ascii="Georgia" w:hAnsi="Georgia"/>
          <w:color w:val="auto"/>
          <w:sz w:val="20"/>
          <w:lang w:val="en-US"/>
        </w:rPr>
        <w:t>Lönnqvist</w:t>
      </w:r>
      <w:proofErr w:type="spellEnd"/>
      <w:r w:rsidR="00EA1ECB" w:rsidRPr="00140050">
        <w:rPr>
          <w:rFonts w:ascii="Georgia" w:hAnsi="Georgia"/>
          <w:color w:val="auto"/>
          <w:sz w:val="20"/>
          <w:lang w:val="en-US"/>
        </w:rPr>
        <w:t>, A.</w:t>
      </w:r>
      <w:r w:rsidRPr="00140050">
        <w:rPr>
          <w:rFonts w:ascii="Georgia" w:hAnsi="Georgia"/>
          <w:color w:val="auto"/>
          <w:sz w:val="20"/>
          <w:lang w:val="en-US"/>
        </w:rPr>
        <w:t xml:space="preserve"> (2013).</w:t>
      </w:r>
      <w:proofErr w:type="gramEnd"/>
      <w:r w:rsidRPr="00140050">
        <w:rPr>
          <w:rFonts w:ascii="Georgia" w:hAnsi="Georgia"/>
          <w:color w:val="auto"/>
          <w:sz w:val="20"/>
          <w:lang w:val="en-US"/>
        </w:rPr>
        <w:t xml:space="preserve"> </w:t>
      </w:r>
      <w:r w:rsidRPr="00140050">
        <w:rPr>
          <w:rFonts w:ascii="Georgia" w:hAnsi="Georgia"/>
          <w:color w:val="auto"/>
          <w:sz w:val="20"/>
          <w:lang w:val="en-GB"/>
        </w:rPr>
        <w:t xml:space="preserve">Benchmarking knowledge-based urban development performance: Results from the international comparison of Helsinki. </w:t>
      </w:r>
      <w:r w:rsidRPr="00140050">
        <w:rPr>
          <w:rFonts w:ascii="Georgia" w:hAnsi="Georgia"/>
          <w:i/>
          <w:color w:val="auto"/>
          <w:sz w:val="20"/>
          <w:lang w:val="en-GB"/>
        </w:rPr>
        <w:t>Cities</w:t>
      </w:r>
      <w:r w:rsidRPr="00140050">
        <w:rPr>
          <w:rFonts w:ascii="Georgia" w:hAnsi="Georgia"/>
          <w:color w:val="auto"/>
          <w:sz w:val="20"/>
          <w:lang w:val="en-GB"/>
        </w:rPr>
        <w:t>, 31, 357–369.</w:t>
      </w:r>
    </w:p>
    <w:p w:rsidR="00F57E4B" w:rsidRPr="00140050" w:rsidRDefault="00F57E4B" w:rsidP="003A41F4">
      <w:pPr>
        <w:spacing w:line="240" w:lineRule="auto"/>
        <w:ind w:left="567" w:hanging="567"/>
        <w:rPr>
          <w:rFonts w:ascii="Georgia" w:hAnsi="Georgia"/>
          <w:color w:val="auto"/>
          <w:sz w:val="20"/>
          <w:lang w:val="en-GB"/>
        </w:rPr>
      </w:pPr>
      <w:r w:rsidRPr="00140050">
        <w:rPr>
          <w:rFonts w:ascii="Georgia" w:hAnsi="Georgia"/>
          <w:color w:val="auto"/>
          <w:sz w:val="20"/>
          <w:lang w:val="en-US"/>
        </w:rPr>
        <w:t>Yigitcanlar, T. Lönnqvist, A. &amp; Salonius</w:t>
      </w:r>
      <w:r w:rsidR="00EA1ECB" w:rsidRPr="00140050">
        <w:rPr>
          <w:rFonts w:ascii="Georgia" w:hAnsi="Georgia"/>
          <w:color w:val="auto"/>
          <w:sz w:val="20"/>
          <w:lang w:val="en-US"/>
        </w:rPr>
        <w:t>,</w:t>
      </w:r>
      <w:r w:rsidRPr="00140050">
        <w:rPr>
          <w:rFonts w:ascii="Georgia" w:hAnsi="Georgia"/>
          <w:color w:val="auto"/>
          <w:sz w:val="20"/>
          <w:lang w:val="en-US"/>
        </w:rPr>
        <w:t xml:space="preserve"> H. (2014). </w:t>
      </w:r>
      <w:r w:rsidRPr="00140050">
        <w:rPr>
          <w:rFonts w:ascii="Georgia" w:hAnsi="Georgia"/>
          <w:color w:val="auto"/>
          <w:sz w:val="20"/>
          <w:lang w:val="en-GB"/>
        </w:rPr>
        <w:t xml:space="preserve">Analysis of a city-region from the knowledge perspective: Tampere, Finland. </w:t>
      </w:r>
      <w:r w:rsidRPr="00140050">
        <w:rPr>
          <w:rFonts w:ascii="Georgia" w:hAnsi="Georgia"/>
          <w:i/>
          <w:color w:val="auto"/>
          <w:sz w:val="20"/>
          <w:lang w:val="en-GB"/>
        </w:rPr>
        <w:t>VINE</w:t>
      </w:r>
      <w:r w:rsidRPr="00140050">
        <w:rPr>
          <w:rFonts w:ascii="Georgia" w:hAnsi="Georgia"/>
          <w:color w:val="auto"/>
          <w:sz w:val="20"/>
          <w:lang w:val="en-GB"/>
        </w:rPr>
        <w:t>, 44(3), 445–466.</w:t>
      </w:r>
    </w:p>
    <w:p w:rsidR="00F57E4B" w:rsidRPr="00140050" w:rsidRDefault="00F57E4B" w:rsidP="003A41F4">
      <w:pPr>
        <w:spacing w:line="240" w:lineRule="auto"/>
        <w:ind w:left="567" w:hanging="567"/>
        <w:rPr>
          <w:rFonts w:ascii="Georgia" w:hAnsi="Georgia"/>
          <w:color w:val="auto"/>
          <w:sz w:val="20"/>
          <w:lang w:val="en-GB"/>
        </w:rPr>
      </w:pPr>
      <w:r w:rsidRPr="00140050">
        <w:rPr>
          <w:rFonts w:ascii="Georgia" w:hAnsi="Georgia"/>
          <w:color w:val="auto"/>
          <w:sz w:val="20"/>
          <w:lang w:val="en-US"/>
        </w:rPr>
        <w:t xml:space="preserve">Yigitcanlar. T., Velibeyoglu, K., Martinez-Fernandez, C. (2008). </w:t>
      </w:r>
      <w:r w:rsidRPr="00140050">
        <w:rPr>
          <w:rFonts w:ascii="Georgia" w:hAnsi="Georgia"/>
          <w:color w:val="auto"/>
          <w:sz w:val="20"/>
          <w:lang w:val="en-GB"/>
        </w:rPr>
        <w:t xml:space="preserve">Rising knowledge cities: the role of urban knowledge precincts. </w:t>
      </w:r>
      <w:r w:rsidRPr="00140050">
        <w:rPr>
          <w:rFonts w:ascii="Georgia" w:hAnsi="Georgia"/>
          <w:i/>
          <w:color w:val="auto"/>
          <w:sz w:val="20"/>
          <w:lang w:val="en-GB"/>
        </w:rPr>
        <w:t>Journal of Knowledge Management</w:t>
      </w:r>
      <w:r w:rsidRPr="00140050">
        <w:rPr>
          <w:rFonts w:ascii="Georgia" w:hAnsi="Georgia"/>
          <w:color w:val="auto"/>
          <w:sz w:val="20"/>
          <w:lang w:val="en-GB"/>
        </w:rPr>
        <w:t xml:space="preserve"> 12(5), 5</w:t>
      </w:r>
      <w:r w:rsidRPr="00140050">
        <w:rPr>
          <w:rFonts w:ascii="Georgia" w:eastAsia="Garamond" w:hAnsi="Georgia" w:cs="Garamond"/>
          <w:noProof/>
          <w:color w:val="auto"/>
          <w:lang w:val="en-GB"/>
        </w:rPr>
        <w:t>–</w:t>
      </w:r>
      <w:r w:rsidRPr="00140050">
        <w:rPr>
          <w:rFonts w:ascii="Georgia" w:hAnsi="Georgia"/>
          <w:color w:val="auto"/>
          <w:sz w:val="20"/>
          <w:lang w:val="en-GB"/>
        </w:rPr>
        <w:t>15.</w:t>
      </w:r>
    </w:p>
    <w:p w:rsidR="00937905" w:rsidRPr="001568C5" w:rsidRDefault="00F57E4B" w:rsidP="003A41F4">
      <w:pPr>
        <w:spacing w:line="240" w:lineRule="auto"/>
        <w:ind w:left="567" w:hanging="567"/>
        <w:rPr>
          <w:rFonts w:ascii="Georgia" w:hAnsi="Georgia"/>
          <w:color w:val="auto"/>
          <w:sz w:val="20"/>
          <w:lang w:val="en-GB"/>
        </w:rPr>
      </w:pPr>
      <w:proofErr w:type="gramStart"/>
      <w:r w:rsidRPr="00140050">
        <w:rPr>
          <w:rFonts w:ascii="Georgia" w:hAnsi="Georgia"/>
          <w:color w:val="auto"/>
          <w:sz w:val="20"/>
          <w:lang w:val="en-GB"/>
        </w:rPr>
        <w:t>Zukin, S. (2009).</w:t>
      </w:r>
      <w:proofErr w:type="gramEnd"/>
      <w:r w:rsidRPr="00140050">
        <w:rPr>
          <w:rFonts w:ascii="Georgia" w:hAnsi="Georgia"/>
          <w:color w:val="auto"/>
          <w:sz w:val="20"/>
          <w:lang w:val="en-GB"/>
        </w:rPr>
        <w:t xml:space="preserve"> </w:t>
      </w:r>
      <w:r w:rsidRPr="00140050">
        <w:rPr>
          <w:rFonts w:ascii="Georgia" w:hAnsi="Georgia"/>
          <w:i/>
          <w:color w:val="auto"/>
          <w:sz w:val="20"/>
          <w:lang w:val="en-GB"/>
        </w:rPr>
        <w:t>Naked city: The death and life of authentic urban places</w:t>
      </w:r>
      <w:r w:rsidRPr="00140050">
        <w:rPr>
          <w:rFonts w:ascii="Georgia" w:hAnsi="Georgia"/>
          <w:color w:val="auto"/>
          <w:sz w:val="20"/>
          <w:lang w:val="en-GB"/>
        </w:rPr>
        <w:t xml:space="preserve">. Oxford University Press, </w:t>
      </w:r>
      <w:r w:rsidR="004371AA" w:rsidRPr="00140050">
        <w:rPr>
          <w:rFonts w:ascii="Georgia" w:hAnsi="Georgia"/>
          <w:color w:val="auto"/>
          <w:sz w:val="20"/>
          <w:lang w:val="en-GB"/>
        </w:rPr>
        <w:t>Oxford.</w:t>
      </w:r>
      <w:r w:rsidRPr="00F3695A">
        <w:rPr>
          <w:rFonts w:ascii="Georgia" w:hAnsi="Georgia"/>
          <w:color w:val="auto"/>
          <w:sz w:val="20"/>
          <w:lang w:val="en-GB"/>
        </w:rPr>
        <w:t xml:space="preserve"> </w:t>
      </w:r>
    </w:p>
    <w:sectPr w:rsidR="00937905" w:rsidRPr="001568C5" w:rsidSect="00DB3BA4">
      <w:headerReference w:type="default" r:id="rId29"/>
      <w:footerReference w:type="default" r:id="rId30"/>
      <w:pgSz w:w="12240" w:h="15840"/>
      <w:pgMar w:top="1440" w:right="1440" w:bottom="1440" w:left="1440" w:header="708" w:footer="708"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35EA" w:rsidRDefault="006635EA" w:rsidP="00440528">
      <w:pPr>
        <w:spacing w:line="240" w:lineRule="auto"/>
      </w:pPr>
      <w:r>
        <w:separator/>
      </w:r>
    </w:p>
  </w:endnote>
  <w:endnote w:type="continuationSeparator" w:id="0">
    <w:p w:rsidR="006635EA" w:rsidRDefault="006635EA" w:rsidP="0044052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35EA" w:rsidRDefault="006635EA" w:rsidP="00D7345F">
    <w:pPr>
      <w:pStyle w:val="Alatunniste"/>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35EA" w:rsidRDefault="006635EA" w:rsidP="00440528">
      <w:pPr>
        <w:spacing w:line="240" w:lineRule="auto"/>
      </w:pPr>
      <w:r>
        <w:separator/>
      </w:r>
    </w:p>
  </w:footnote>
  <w:footnote w:type="continuationSeparator" w:id="0">
    <w:p w:rsidR="006635EA" w:rsidRDefault="006635EA" w:rsidP="00440528">
      <w:pPr>
        <w:spacing w:line="240" w:lineRule="auto"/>
      </w:pPr>
      <w:r>
        <w:continuationSeparator/>
      </w:r>
    </w:p>
  </w:footnote>
  <w:footnote w:id="1">
    <w:p w:rsidR="006635EA" w:rsidRPr="00F727C3" w:rsidRDefault="006635EA" w:rsidP="00CF6323">
      <w:pPr>
        <w:pStyle w:val="Alaviitteenteksti"/>
        <w:rPr>
          <w:rFonts w:ascii="Georgia" w:hAnsi="Georgia"/>
          <w:lang w:val="en-US"/>
        </w:rPr>
      </w:pPr>
      <w:r w:rsidRPr="00F727C3">
        <w:rPr>
          <w:rStyle w:val="Alaviitteenviite"/>
          <w:rFonts w:ascii="Georgia" w:hAnsi="Georgia"/>
        </w:rPr>
        <w:footnoteRef/>
      </w:r>
      <w:r w:rsidRPr="00F727C3">
        <w:rPr>
          <w:rFonts w:ascii="Georgia" w:hAnsi="Georgia"/>
          <w:lang w:val="en-US"/>
        </w:rPr>
        <w:t xml:space="preserve"> Themes found in the analysis: natural elements, mobility opportunities, urban spaces for activities, the special characteristics of urban space, car space, negative visual elements, incompleteness and edges.</w:t>
      </w:r>
    </w:p>
  </w:footnote>
  <w:footnote w:id="2">
    <w:p w:rsidR="006635EA" w:rsidRPr="00F727C3" w:rsidRDefault="006635EA" w:rsidP="00D86352">
      <w:pPr>
        <w:pStyle w:val="Alaviitteenteksti"/>
        <w:rPr>
          <w:rFonts w:ascii="Georgia" w:hAnsi="Georgia"/>
          <w:lang w:val="en-US"/>
        </w:rPr>
      </w:pPr>
      <w:r w:rsidRPr="00F727C3">
        <w:rPr>
          <w:rStyle w:val="Alaviitteenviite"/>
          <w:rFonts w:ascii="Georgia" w:hAnsi="Georgia"/>
        </w:rPr>
        <w:footnoteRef/>
      </w:r>
      <w:r w:rsidRPr="00F727C3">
        <w:rPr>
          <w:rFonts w:ascii="Georgia" w:hAnsi="Georgia"/>
          <w:lang w:val="en-US"/>
        </w:rPr>
        <w:t xml:space="preserve"> The scale according to </w:t>
      </w:r>
      <w:proofErr w:type="spellStart"/>
      <w:r w:rsidRPr="00F727C3">
        <w:rPr>
          <w:rFonts w:ascii="Georgia" w:hAnsi="Georgia"/>
          <w:lang w:val="en-US"/>
        </w:rPr>
        <w:t>Gehl</w:t>
      </w:r>
      <w:proofErr w:type="spellEnd"/>
      <w:r w:rsidRPr="00F727C3">
        <w:rPr>
          <w:rFonts w:ascii="Georgia" w:hAnsi="Georgia"/>
          <w:lang w:val="en-US"/>
        </w:rPr>
        <w:t xml:space="preserve"> (2010: 241): a) active: small units, many doors (15–20 doors per 100 m), large variation in function, no passive units, lots of character in facade relief, vertical facade articulation, good details and materials; b) friendly: relatively small units, (10–14 doors per 100 m), some variation in function, few blind units, facade relief, good materials and details, c) mixture</w:t>
      </w:r>
      <w:r>
        <w:rPr>
          <w:rFonts w:ascii="Georgia" w:hAnsi="Georgia"/>
          <w:lang w:val="en-US"/>
        </w:rPr>
        <w:t>:</w:t>
      </w:r>
      <w:r w:rsidRPr="00F727C3">
        <w:rPr>
          <w:rFonts w:ascii="Georgia" w:hAnsi="Georgia"/>
          <w:lang w:val="en-US"/>
        </w:rPr>
        <w:t xml:space="preserve"> large and small units (6–10 doors per 100m), some blind and passive units, modest facade relief, few details; d) boring: large units, few doors (2–5 doors per 100 m), almost no variation in function, many blind units, few or no details, e) inactive</w:t>
      </w:r>
      <w:r>
        <w:rPr>
          <w:rFonts w:ascii="Georgia" w:hAnsi="Georgia"/>
          <w:lang w:val="en-US"/>
        </w:rPr>
        <w:t>:</w:t>
      </w:r>
      <w:r w:rsidRPr="00F727C3">
        <w:rPr>
          <w:rFonts w:ascii="Georgia" w:hAnsi="Georgia"/>
          <w:lang w:val="en-US"/>
        </w:rPr>
        <w:t xml:space="preserve"> large units, few or no doors (0–2 doors per 100 m), no visible variation in function, blind or passive units, uniform façades, no details, nothing to look at.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30317700"/>
      <w:docPartObj>
        <w:docPartGallery w:val="Page Numbers (Top of Page)"/>
        <w:docPartUnique/>
      </w:docPartObj>
    </w:sdtPr>
    <w:sdtEndPr>
      <w:rPr>
        <w:noProof/>
      </w:rPr>
    </w:sdtEndPr>
    <w:sdtContent>
      <w:p w:rsidR="006635EA" w:rsidRDefault="00C969CD">
        <w:pPr>
          <w:pStyle w:val="Yltunniste"/>
          <w:jc w:val="center"/>
        </w:pPr>
        <w:fldSimple w:instr=" PAGE   \* MERGEFORMAT ">
          <w:r w:rsidR="00925D7E">
            <w:rPr>
              <w:noProof/>
            </w:rPr>
            <w:t>1</w:t>
          </w:r>
        </w:fldSimple>
      </w:p>
    </w:sdtContent>
  </w:sdt>
  <w:p w:rsidR="006635EA" w:rsidRDefault="006635EA">
    <w:pPr>
      <w:pStyle w:val="Yltunnis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33B97"/>
    <w:multiLevelType w:val="hybridMultilevel"/>
    <w:tmpl w:val="E9562C30"/>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nsid w:val="17A957B8"/>
    <w:multiLevelType w:val="hybridMultilevel"/>
    <w:tmpl w:val="47EC9BD4"/>
    <w:lvl w:ilvl="0" w:tplc="CE5414F4">
      <w:start w:val="1"/>
      <w:numFmt w:val="bullet"/>
      <w:lvlText w:val="-"/>
      <w:lvlJc w:val="left"/>
      <w:pPr>
        <w:ind w:left="720" w:hanging="360"/>
      </w:pPr>
      <w:rPr>
        <w:rFonts w:ascii="Arial" w:eastAsia="Arial" w:hAnsi="Arial"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nsid w:val="2DD874F4"/>
    <w:multiLevelType w:val="hybridMultilevel"/>
    <w:tmpl w:val="8786C54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
    <w:nsid w:val="32884980"/>
    <w:multiLevelType w:val="hybridMultilevel"/>
    <w:tmpl w:val="C3A06028"/>
    <w:lvl w:ilvl="0" w:tplc="F0A0AA88">
      <w:start w:val="1"/>
      <w:numFmt w:val="bullet"/>
      <w:lvlText w:val="-"/>
      <w:lvlJc w:val="left"/>
      <w:pPr>
        <w:ind w:left="720" w:hanging="360"/>
      </w:pPr>
      <w:rPr>
        <w:rFonts w:ascii="Arial" w:eastAsia="Arial" w:hAnsi="Arial"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nsid w:val="349C13D3"/>
    <w:multiLevelType w:val="hybridMultilevel"/>
    <w:tmpl w:val="11CAB170"/>
    <w:lvl w:ilvl="0" w:tplc="040B000F">
      <w:start w:val="8"/>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
    <w:nsid w:val="38196131"/>
    <w:multiLevelType w:val="hybridMultilevel"/>
    <w:tmpl w:val="E9562C30"/>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
    <w:nsid w:val="3C2C2DFC"/>
    <w:multiLevelType w:val="hybridMultilevel"/>
    <w:tmpl w:val="6D3AC48E"/>
    <w:lvl w:ilvl="0" w:tplc="4CBE9A0C">
      <w:numFmt w:val="bullet"/>
      <w:lvlText w:val=""/>
      <w:lvlJc w:val="left"/>
      <w:pPr>
        <w:ind w:left="720" w:hanging="360"/>
      </w:pPr>
      <w:rPr>
        <w:rFonts w:ascii="Wingdings" w:eastAsia="Arial" w:hAnsi="Wingdings"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7">
    <w:nsid w:val="3C4F55F8"/>
    <w:multiLevelType w:val="hybridMultilevel"/>
    <w:tmpl w:val="E9562C30"/>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
    <w:nsid w:val="420B6E7F"/>
    <w:multiLevelType w:val="multilevel"/>
    <w:tmpl w:val="86D65F98"/>
    <w:lvl w:ilvl="0">
      <w:start w:val="5"/>
      <w:numFmt w:val="decimal"/>
      <w:lvlText w:val="%1"/>
      <w:lvlJc w:val="left"/>
      <w:pPr>
        <w:ind w:left="360" w:hanging="36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nsid w:val="47597664"/>
    <w:multiLevelType w:val="multilevel"/>
    <w:tmpl w:val="54A6D020"/>
    <w:lvl w:ilvl="0">
      <w:start w:val="5"/>
      <w:numFmt w:val="decimal"/>
      <w:lvlText w:val="%1"/>
      <w:lvlJc w:val="left"/>
      <w:pPr>
        <w:ind w:left="432" w:hanging="432"/>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10">
    <w:nsid w:val="47E56FB7"/>
    <w:multiLevelType w:val="hybridMultilevel"/>
    <w:tmpl w:val="E6087BE6"/>
    <w:lvl w:ilvl="0" w:tplc="CFBE3DF2">
      <w:start w:val="25"/>
      <w:numFmt w:val="bullet"/>
      <w:lvlText w:val="-"/>
      <w:lvlJc w:val="left"/>
      <w:pPr>
        <w:ind w:left="720" w:hanging="360"/>
      </w:pPr>
      <w:rPr>
        <w:rFonts w:ascii="Arial" w:eastAsia="Arial" w:hAnsi="Arial"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1">
    <w:nsid w:val="49144AF3"/>
    <w:multiLevelType w:val="hybridMultilevel"/>
    <w:tmpl w:val="E9562C30"/>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
    <w:nsid w:val="53785BA5"/>
    <w:multiLevelType w:val="hybridMultilevel"/>
    <w:tmpl w:val="E9562C30"/>
    <w:lvl w:ilvl="0" w:tplc="040B0011">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
    <w:nsid w:val="53D00D42"/>
    <w:multiLevelType w:val="multilevel"/>
    <w:tmpl w:val="A77495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586B4932"/>
    <w:multiLevelType w:val="multilevel"/>
    <w:tmpl w:val="9C4229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5889551C"/>
    <w:multiLevelType w:val="hybridMultilevel"/>
    <w:tmpl w:val="964450B4"/>
    <w:lvl w:ilvl="0" w:tplc="040B000F">
      <w:start w:val="8"/>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6">
    <w:nsid w:val="592940FD"/>
    <w:multiLevelType w:val="multilevel"/>
    <w:tmpl w:val="D99AACD4"/>
    <w:lvl w:ilvl="0">
      <w:start w:val="5"/>
      <w:numFmt w:val="decimal"/>
      <w:lvlText w:val="%1."/>
      <w:lvlJc w:val="left"/>
      <w:pPr>
        <w:ind w:left="384" w:hanging="384"/>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7">
    <w:nsid w:val="5E4552EE"/>
    <w:multiLevelType w:val="hybridMultilevel"/>
    <w:tmpl w:val="6422C98A"/>
    <w:lvl w:ilvl="0" w:tplc="DDEE8016">
      <w:numFmt w:val="bullet"/>
      <w:lvlText w:val="-"/>
      <w:lvlJc w:val="left"/>
      <w:pPr>
        <w:ind w:left="720" w:hanging="360"/>
      </w:pPr>
      <w:rPr>
        <w:rFonts w:ascii="Georgia" w:eastAsia="Arial" w:hAnsi="Georgia"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8">
    <w:nsid w:val="5E650CF3"/>
    <w:multiLevelType w:val="hybridMultilevel"/>
    <w:tmpl w:val="DA4C2228"/>
    <w:lvl w:ilvl="0" w:tplc="0C5C74EA">
      <w:numFmt w:val="bullet"/>
      <w:lvlText w:val=""/>
      <w:lvlJc w:val="left"/>
      <w:pPr>
        <w:ind w:left="720" w:hanging="360"/>
      </w:pPr>
      <w:rPr>
        <w:rFonts w:ascii="Wingdings" w:eastAsia="Arial" w:hAnsi="Wingdings"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9">
    <w:nsid w:val="65E7174A"/>
    <w:multiLevelType w:val="multilevel"/>
    <w:tmpl w:val="5E7406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6C4A2E96"/>
    <w:multiLevelType w:val="multilevel"/>
    <w:tmpl w:val="B92C6E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FE03C82"/>
    <w:multiLevelType w:val="hybridMultilevel"/>
    <w:tmpl w:val="A09633AE"/>
    <w:lvl w:ilvl="0" w:tplc="A1B0533C">
      <w:start w:val="12"/>
      <w:numFmt w:val="bullet"/>
      <w:lvlText w:val=""/>
      <w:lvlJc w:val="left"/>
      <w:pPr>
        <w:ind w:left="720" w:hanging="360"/>
      </w:pPr>
      <w:rPr>
        <w:rFonts w:ascii="Wingdings" w:eastAsia="Arial" w:hAnsi="Wingdings"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2">
    <w:nsid w:val="79DA7037"/>
    <w:multiLevelType w:val="multilevel"/>
    <w:tmpl w:val="5E2AD0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7CA22B69"/>
    <w:multiLevelType w:val="multilevel"/>
    <w:tmpl w:val="3522EBDA"/>
    <w:lvl w:ilvl="0">
      <w:start w:val="5"/>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7D903EC6"/>
    <w:multiLevelType w:val="hybridMultilevel"/>
    <w:tmpl w:val="2FD69E86"/>
    <w:lvl w:ilvl="0" w:tplc="CAFEE96A">
      <w:start w:val="1"/>
      <w:numFmt w:val="bullet"/>
      <w:lvlText w:val="-"/>
      <w:lvlJc w:val="left"/>
      <w:pPr>
        <w:ind w:left="720" w:hanging="360"/>
      </w:pPr>
      <w:rPr>
        <w:rFonts w:ascii="Arial" w:eastAsia="Arial" w:hAnsi="Arial"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5">
    <w:nsid w:val="7DF6206E"/>
    <w:multiLevelType w:val="multilevel"/>
    <w:tmpl w:val="C3566658"/>
    <w:lvl w:ilvl="0">
      <w:start w:val="5"/>
      <w:numFmt w:val="decimal"/>
      <w:lvlText w:val="%1."/>
      <w:lvlJc w:val="left"/>
      <w:pPr>
        <w:ind w:left="384" w:hanging="384"/>
      </w:pPr>
      <w:rPr>
        <w:rFonts w:hint="default"/>
      </w:rPr>
    </w:lvl>
    <w:lvl w:ilvl="1">
      <w:start w:val="3"/>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6">
    <w:nsid w:val="7FF35256"/>
    <w:multiLevelType w:val="multilevel"/>
    <w:tmpl w:val="95DEECE2"/>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num w:numId="1">
    <w:abstractNumId w:val="12"/>
  </w:num>
  <w:num w:numId="2">
    <w:abstractNumId w:val="22"/>
  </w:num>
  <w:num w:numId="3">
    <w:abstractNumId w:val="3"/>
  </w:num>
  <w:num w:numId="4">
    <w:abstractNumId w:val="24"/>
  </w:num>
  <w:num w:numId="5">
    <w:abstractNumId w:val="1"/>
  </w:num>
  <w:num w:numId="6">
    <w:abstractNumId w:val="6"/>
  </w:num>
  <w:num w:numId="7">
    <w:abstractNumId w:val="20"/>
  </w:num>
  <w:num w:numId="8">
    <w:abstractNumId w:val="18"/>
  </w:num>
  <w:num w:numId="9">
    <w:abstractNumId w:val="10"/>
  </w:num>
  <w:num w:numId="10">
    <w:abstractNumId w:val="19"/>
  </w:num>
  <w:num w:numId="11">
    <w:abstractNumId w:val="14"/>
  </w:num>
  <w:num w:numId="12">
    <w:abstractNumId w:val="13"/>
  </w:num>
  <w:num w:numId="13">
    <w:abstractNumId w:val="2"/>
  </w:num>
  <w:num w:numId="14">
    <w:abstractNumId w:val="26"/>
  </w:num>
  <w:num w:numId="15">
    <w:abstractNumId w:val="15"/>
  </w:num>
  <w:num w:numId="16">
    <w:abstractNumId w:val="5"/>
  </w:num>
  <w:num w:numId="17">
    <w:abstractNumId w:val="11"/>
  </w:num>
  <w:num w:numId="18">
    <w:abstractNumId w:val="7"/>
  </w:num>
  <w:num w:numId="19">
    <w:abstractNumId w:val="21"/>
  </w:num>
  <w:num w:numId="20">
    <w:abstractNumId w:val="0"/>
  </w:num>
  <w:num w:numId="21">
    <w:abstractNumId w:val="17"/>
  </w:num>
  <w:num w:numId="22">
    <w:abstractNumId w:val="4"/>
  </w:num>
  <w:num w:numId="23">
    <w:abstractNumId w:val="8"/>
  </w:num>
  <w:num w:numId="24">
    <w:abstractNumId w:val="25"/>
  </w:num>
  <w:num w:numId="25">
    <w:abstractNumId w:val="16"/>
  </w:num>
  <w:num w:numId="26">
    <w:abstractNumId w:val="23"/>
  </w:num>
  <w:num w:numId="27">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20"/>
  <w:hyphenationZone w:val="425"/>
  <w:characterSpacingControl w:val="doNotCompress"/>
  <w:hdrShapeDefaults>
    <o:shapedefaults v:ext="edit" spidmax="90113"/>
  </w:hdrShapeDefaults>
  <w:footnotePr>
    <w:footnote w:id="-1"/>
    <w:footnote w:id="0"/>
  </w:footnotePr>
  <w:endnotePr>
    <w:endnote w:id="-1"/>
    <w:endnote w:id="0"/>
  </w:endnotePr>
  <w:compat/>
  <w:rsids>
    <w:rsidRoot w:val="00750D4F"/>
    <w:rsid w:val="00001796"/>
    <w:rsid w:val="00001FCA"/>
    <w:rsid w:val="000036DC"/>
    <w:rsid w:val="00003F03"/>
    <w:rsid w:val="00007D6A"/>
    <w:rsid w:val="0001068C"/>
    <w:rsid w:val="0001455B"/>
    <w:rsid w:val="0001463D"/>
    <w:rsid w:val="000150B4"/>
    <w:rsid w:val="00016645"/>
    <w:rsid w:val="00016B43"/>
    <w:rsid w:val="00016E5C"/>
    <w:rsid w:val="00017968"/>
    <w:rsid w:val="00021ED9"/>
    <w:rsid w:val="00022468"/>
    <w:rsid w:val="0002284D"/>
    <w:rsid w:val="000233D5"/>
    <w:rsid w:val="0002395A"/>
    <w:rsid w:val="000249BC"/>
    <w:rsid w:val="000251A7"/>
    <w:rsid w:val="00025ADB"/>
    <w:rsid w:val="00025C1C"/>
    <w:rsid w:val="00026ED2"/>
    <w:rsid w:val="00027357"/>
    <w:rsid w:val="00030B5D"/>
    <w:rsid w:val="00030D68"/>
    <w:rsid w:val="00031F0F"/>
    <w:rsid w:val="00032061"/>
    <w:rsid w:val="00032602"/>
    <w:rsid w:val="00032B3D"/>
    <w:rsid w:val="00032DCC"/>
    <w:rsid w:val="0003450E"/>
    <w:rsid w:val="00034CED"/>
    <w:rsid w:val="00035EE9"/>
    <w:rsid w:val="000369EB"/>
    <w:rsid w:val="00036E7B"/>
    <w:rsid w:val="00037EA8"/>
    <w:rsid w:val="00042C71"/>
    <w:rsid w:val="00045C54"/>
    <w:rsid w:val="000469B5"/>
    <w:rsid w:val="00047146"/>
    <w:rsid w:val="00047B81"/>
    <w:rsid w:val="00047F16"/>
    <w:rsid w:val="00050782"/>
    <w:rsid w:val="00050B8D"/>
    <w:rsid w:val="0005179E"/>
    <w:rsid w:val="00051BA1"/>
    <w:rsid w:val="0005293B"/>
    <w:rsid w:val="00055C1C"/>
    <w:rsid w:val="000560D0"/>
    <w:rsid w:val="000565BD"/>
    <w:rsid w:val="00056EBF"/>
    <w:rsid w:val="00056F96"/>
    <w:rsid w:val="00057033"/>
    <w:rsid w:val="0005776C"/>
    <w:rsid w:val="00063972"/>
    <w:rsid w:val="00064B05"/>
    <w:rsid w:val="00064E43"/>
    <w:rsid w:val="0006651F"/>
    <w:rsid w:val="000726B3"/>
    <w:rsid w:val="00072BA6"/>
    <w:rsid w:val="000732E0"/>
    <w:rsid w:val="00073B32"/>
    <w:rsid w:val="00073FA1"/>
    <w:rsid w:val="0007443C"/>
    <w:rsid w:val="0007492E"/>
    <w:rsid w:val="00080EB4"/>
    <w:rsid w:val="00082148"/>
    <w:rsid w:val="00082380"/>
    <w:rsid w:val="00083274"/>
    <w:rsid w:val="000837B1"/>
    <w:rsid w:val="00083A1A"/>
    <w:rsid w:val="00083F12"/>
    <w:rsid w:val="0008460B"/>
    <w:rsid w:val="0008666E"/>
    <w:rsid w:val="00086854"/>
    <w:rsid w:val="00086DA7"/>
    <w:rsid w:val="00087FD1"/>
    <w:rsid w:val="00091456"/>
    <w:rsid w:val="00096DDE"/>
    <w:rsid w:val="000A26BC"/>
    <w:rsid w:val="000A43C2"/>
    <w:rsid w:val="000A49F3"/>
    <w:rsid w:val="000A4E1B"/>
    <w:rsid w:val="000A5209"/>
    <w:rsid w:val="000A5727"/>
    <w:rsid w:val="000A6179"/>
    <w:rsid w:val="000A7DDE"/>
    <w:rsid w:val="000B096A"/>
    <w:rsid w:val="000B137B"/>
    <w:rsid w:val="000B176B"/>
    <w:rsid w:val="000B212F"/>
    <w:rsid w:val="000B2205"/>
    <w:rsid w:val="000B26EA"/>
    <w:rsid w:val="000B2DD8"/>
    <w:rsid w:val="000B407A"/>
    <w:rsid w:val="000B4FD2"/>
    <w:rsid w:val="000B6203"/>
    <w:rsid w:val="000B7BE5"/>
    <w:rsid w:val="000C031A"/>
    <w:rsid w:val="000C1212"/>
    <w:rsid w:val="000C1A70"/>
    <w:rsid w:val="000C21DE"/>
    <w:rsid w:val="000C34F3"/>
    <w:rsid w:val="000C4683"/>
    <w:rsid w:val="000C4964"/>
    <w:rsid w:val="000C72CA"/>
    <w:rsid w:val="000C7911"/>
    <w:rsid w:val="000D0057"/>
    <w:rsid w:val="000D0667"/>
    <w:rsid w:val="000D0AD3"/>
    <w:rsid w:val="000D36B3"/>
    <w:rsid w:val="000D46F3"/>
    <w:rsid w:val="000D4965"/>
    <w:rsid w:val="000D55AD"/>
    <w:rsid w:val="000D5B8D"/>
    <w:rsid w:val="000D69C3"/>
    <w:rsid w:val="000D69FE"/>
    <w:rsid w:val="000D753C"/>
    <w:rsid w:val="000E0448"/>
    <w:rsid w:val="000E05F1"/>
    <w:rsid w:val="000E076E"/>
    <w:rsid w:val="000E1379"/>
    <w:rsid w:val="000E1BE4"/>
    <w:rsid w:val="000E20B0"/>
    <w:rsid w:val="000E2808"/>
    <w:rsid w:val="000E4079"/>
    <w:rsid w:val="000E6187"/>
    <w:rsid w:val="000E720E"/>
    <w:rsid w:val="000F098B"/>
    <w:rsid w:val="000F0CC7"/>
    <w:rsid w:val="000F0E24"/>
    <w:rsid w:val="000F11D0"/>
    <w:rsid w:val="000F1991"/>
    <w:rsid w:val="000F20A3"/>
    <w:rsid w:val="000F210E"/>
    <w:rsid w:val="000F3264"/>
    <w:rsid w:val="000F3630"/>
    <w:rsid w:val="000F385F"/>
    <w:rsid w:val="000F3B07"/>
    <w:rsid w:val="000F3F8D"/>
    <w:rsid w:val="000F402C"/>
    <w:rsid w:val="000F48D2"/>
    <w:rsid w:val="000F5AFF"/>
    <w:rsid w:val="000F61F6"/>
    <w:rsid w:val="00100169"/>
    <w:rsid w:val="00100624"/>
    <w:rsid w:val="00100E56"/>
    <w:rsid w:val="001020BA"/>
    <w:rsid w:val="00103001"/>
    <w:rsid w:val="00104987"/>
    <w:rsid w:val="0010700F"/>
    <w:rsid w:val="0011030E"/>
    <w:rsid w:val="00111790"/>
    <w:rsid w:val="00111CBC"/>
    <w:rsid w:val="00112A46"/>
    <w:rsid w:val="00113B0B"/>
    <w:rsid w:val="001147A6"/>
    <w:rsid w:val="00114E2A"/>
    <w:rsid w:val="001153FF"/>
    <w:rsid w:val="001154EE"/>
    <w:rsid w:val="001157CA"/>
    <w:rsid w:val="00116E25"/>
    <w:rsid w:val="00122BAD"/>
    <w:rsid w:val="001231D3"/>
    <w:rsid w:val="00123832"/>
    <w:rsid w:val="00124B9F"/>
    <w:rsid w:val="00124CFA"/>
    <w:rsid w:val="00125C03"/>
    <w:rsid w:val="00126017"/>
    <w:rsid w:val="0012609D"/>
    <w:rsid w:val="00126476"/>
    <w:rsid w:val="00126F0A"/>
    <w:rsid w:val="0012754A"/>
    <w:rsid w:val="00130F15"/>
    <w:rsid w:val="00131783"/>
    <w:rsid w:val="00131931"/>
    <w:rsid w:val="00133D05"/>
    <w:rsid w:val="0013424B"/>
    <w:rsid w:val="00137A9C"/>
    <w:rsid w:val="00137C4B"/>
    <w:rsid w:val="00140050"/>
    <w:rsid w:val="001407FE"/>
    <w:rsid w:val="00140CA2"/>
    <w:rsid w:val="00147245"/>
    <w:rsid w:val="00150E65"/>
    <w:rsid w:val="00151580"/>
    <w:rsid w:val="001519E2"/>
    <w:rsid w:val="00151CA5"/>
    <w:rsid w:val="001525B8"/>
    <w:rsid w:val="00153E2A"/>
    <w:rsid w:val="00154A05"/>
    <w:rsid w:val="00154B6D"/>
    <w:rsid w:val="00154C42"/>
    <w:rsid w:val="001568C5"/>
    <w:rsid w:val="00156A55"/>
    <w:rsid w:val="00156D85"/>
    <w:rsid w:val="001575AA"/>
    <w:rsid w:val="00157BA1"/>
    <w:rsid w:val="00160991"/>
    <w:rsid w:val="00162B18"/>
    <w:rsid w:val="001647C7"/>
    <w:rsid w:val="00165E4B"/>
    <w:rsid w:val="001663F2"/>
    <w:rsid w:val="00166D4E"/>
    <w:rsid w:val="001670F5"/>
    <w:rsid w:val="00167F62"/>
    <w:rsid w:val="00171201"/>
    <w:rsid w:val="001728A8"/>
    <w:rsid w:val="001729C7"/>
    <w:rsid w:val="00172D07"/>
    <w:rsid w:val="00173CE1"/>
    <w:rsid w:val="001769F5"/>
    <w:rsid w:val="00177A1D"/>
    <w:rsid w:val="0018076D"/>
    <w:rsid w:val="001809FC"/>
    <w:rsid w:val="001818EB"/>
    <w:rsid w:val="001818FD"/>
    <w:rsid w:val="00182404"/>
    <w:rsid w:val="00185D06"/>
    <w:rsid w:val="00186747"/>
    <w:rsid w:val="00186E44"/>
    <w:rsid w:val="00190EC9"/>
    <w:rsid w:val="001912EF"/>
    <w:rsid w:val="00191DF1"/>
    <w:rsid w:val="001926DD"/>
    <w:rsid w:val="00192FD4"/>
    <w:rsid w:val="00193927"/>
    <w:rsid w:val="00193EA1"/>
    <w:rsid w:val="00194256"/>
    <w:rsid w:val="00197094"/>
    <w:rsid w:val="001972DB"/>
    <w:rsid w:val="00197A5A"/>
    <w:rsid w:val="001A1584"/>
    <w:rsid w:val="001A1EB6"/>
    <w:rsid w:val="001A23A4"/>
    <w:rsid w:val="001A3C4E"/>
    <w:rsid w:val="001A6ECC"/>
    <w:rsid w:val="001A7DD5"/>
    <w:rsid w:val="001B117E"/>
    <w:rsid w:val="001B3DDF"/>
    <w:rsid w:val="001B7440"/>
    <w:rsid w:val="001C0336"/>
    <w:rsid w:val="001C0487"/>
    <w:rsid w:val="001C15A9"/>
    <w:rsid w:val="001C4CE1"/>
    <w:rsid w:val="001C5A91"/>
    <w:rsid w:val="001C6368"/>
    <w:rsid w:val="001C6E0F"/>
    <w:rsid w:val="001D0E5B"/>
    <w:rsid w:val="001D16E2"/>
    <w:rsid w:val="001D17E5"/>
    <w:rsid w:val="001D4113"/>
    <w:rsid w:val="001D4245"/>
    <w:rsid w:val="001D52DD"/>
    <w:rsid w:val="001D60E1"/>
    <w:rsid w:val="001D6B9A"/>
    <w:rsid w:val="001E0A7A"/>
    <w:rsid w:val="001E2BFD"/>
    <w:rsid w:val="001E4918"/>
    <w:rsid w:val="001E52CE"/>
    <w:rsid w:val="001E72F7"/>
    <w:rsid w:val="001E7919"/>
    <w:rsid w:val="001E7ED0"/>
    <w:rsid w:val="001F036F"/>
    <w:rsid w:val="001F0540"/>
    <w:rsid w:val="001F13B1"/>
    <w:rsid w:val="001F34EB"/>
    <w:rsid w:val="001F39BB"/>
    <w:rsid w:val="001F491C"/>
    <w:rsid w:val="001F5B7D"/>
    <w:rsid w:val="001F5BEC"/>
    <w:rsid w:val="001F7579"/>
    <w:rsid w:val="001F7992"/>
    <w:rsid w:val="001F7BE0"/>
    <w:rsid w:val="0020196E"/>
    <w:rsid w:val="00202071"/>
    <w:rsid w:val="002022C0"/>
    <w:rsid w:val="002052BA"/>
    <w:rsid w:val="002052CC"/>
    <w:rsid w:val="00205B72"/>
    <w:rsid w:val="002063E1"/>
    <w:rsid w:val="00206DAB"/>
    <w:rsid w:val="00207582"/>
    <w:rsid w:val="00211DC2"/>
    <w:rsid w:val="002137E4"/>
    <w:rsid w:val="00213D08"/>
    <w:rsid w:val="00213EAE"/>
    <w:rsid w:val="002143F5"/>
    <w:rsid w:val="002149D0"/>
    <w:rsid w:val="0021555D"/>
    <w:rsid w:val="0021634E"/>
    <w:rsid w:val="002204A1"/>
    <w:rsid w:val="00220AF5"/>
    <w:rsid w:val="002223CE"/>
    <w:rsid w:val="002227D6"/>
    <w:rsid w:val="00222A59"/>
    <w:rsid w:val="0022359D"/>
    <w:rsid w:val="002240C2"/>
    <w:rsid w:val="00224DC9"/>
    <w:rsid w:val="00227B69"/>
    <w:rsid w:val="00230DCC"/>
    <w:rsid w:val="002319D3"/>
    <w:rsid w:val="00231A6E"/>
    <w:rsid w:val="00235A61"/>
    <w:rsid w:val="00237270"/>
    <w:rsid w:val="00237AFF"/>
    <w:rsid w:val="00237B4D"/>
    <w:rsid w:val="002418CA"/>
    <w:rsid w:val="00241C7F"/>
    <w:rsid w:val="00242BF5"/>
    <w:rsid w:val="0024474A"/>
    <w:rsid w:val="00244D14"/>
    <w:rsid w:val="0024790E"/>
    <w:rsid w:val="00247CB1"/>
    <w:rsid w:val="002509B5"/>
    <w:rsid w:val="002515C9"/>
    <w:rsid w:val="00251D68"/>
    <w:rsid w:val="00251D94"/>
    <w:rsid w:val="00252E4A"/>
    <w:rsid w:val="00253097"/>
    <w:rsid w:val="002543E1"/>
    <w:rsid w:val="00256BC9"/>
    <w:rsid w:val="00260896"/>
    <w:rsid w:val="002611E4"/>
    <w:rsid w:val="0026214E"/>
    <w:rsid w:val="00262893"/>
    <w:rsid w:val="002629B5"/>
    <w:rsid w:val="00262F1D"/>
    <w:rsid w:val="00263501"/>
    <w:rsid w:val="00263BDC"/>
    <w:rsid w:val="0026470D"/>
    <w:rsid w:val="00265695"/>
    <w:rsid w:val="0026570E"/>
    <w:rsid w:val="00266257"/>
    <w:rsid w:val="00270257"/>
    <w:rsid w:val="00270C00"/>
    <w:rsid w:val="0027318C"/>
    <w:rsid w:val="002731A3"/>
    <w:rsid w:val="00273253"/>
    <w:rsid w:val="002735B5"/>
    <w:rsid w:val="00273901"/>
    <w:rsid w:val="0027437F"/>
    <w:rsid w:val="00274A46"/>
    <w:rsid w:val="0027533C"/>
    <w:rsid w:val="002753BE"/>
    <w:rsid w:val="002755CA"/>
    <w:rsid w:val="0027635A"/>
    <w:rsid w:val="00276891"/>
    <w:rsid w:val="00276916"/>
    <w:rsid w:val="002775D3"/>
    <w:rsid w:val="002800E0"/>
    <w:rsid w:val="002812B9"/>
    <w:rsid w:val="00281F1D"/>
    <w:rsid w:val="00282974"/>
    <w:rsid w:val="002839E7"/>
    <w:rsid w:val="00284057"/>
    <w:rsid w:val="00284355"/>
    <w:rsid w:val="002848FC"/>
    <w:rsid w:val="002867EC"/>
    <w:rsid w:val="00287649"/>
    <w:rsid w:val="00287772"/>
    <w:rsid w:val="0029064E"/>
    <w:rsid w:val="00290C56"/>
    <w:rsid w:val="002939E8"/>
    <w:rsid w:val="00293C79"/>
    <w:rsid w:val="00295591"/>
    <w:rsid w:val="00295894"/>
    <w:rsid w:val="00295D05"/>
    <w:rsid w:val="0029717E"/>
    <w:rsid w:val="0029724A"/>
    <w:rsid w:val="002A059D"/>
    <w:rsid w:val="002A0693"/>
    <w:rsid w:val="002A189F"/>
    <w:rsid w:val="002A1A0D"/>
    <w:rsid w:val="002A1EA2"/>
    <w:rsid w:val="002A3758"/>
    <w:rsid w:val="002A3919"/>
    <w:rsid w:val="002A3A4A"/>
    <w:rsid w:val="002A4563"/>
    <w:rsid w:val="002A54DD"/>
    <w:rsid w:val="002A5EE8"/>
    <w:rsid w:val="002A5F2A"/>
    <w:rsid w:val="002A6273"/>
    <w:rsid w:val="002A7649"/>
    <w:rsid w:val="002B005B"/>
    <w:rsid w:val="002B0F5C"/>
    <w:rsid w:val="002B2597"/>
    <w:rsid w:val="002B322C"/>
    <w:rsid w:val="002B3C58"/>
    <w:rsid w:val="002B5C9F"/>
    <w:rsid w:val="002B6C2A"/>
    <w:rsid w:val="002B7129"/>
    <w:rsid w:val="002B72C8"/>
    <w:rsid w:val="002C0141"/>
    <w:rsid w:val="002C01E2"/>
    <w:rsid w:val="002C0498"/>
    <w:rsid w:val="002C0B03"/>
    <w:rsid w:val="002C0F92"/>
    <w:rsid w:val="002C1B4F"/>
    <w:rsid w:val="002C3CEB"/>
    <w:rsid w:val="002C40D8"/>
    <w:rsid w:val="002C4132"/>
    <w:rsid w:val="002C470B"/>
    <w:rsid w:val="002D0F21"/>
    <w:rsid w:val="002D1AED"/>
    <w:rsid w:val="002D1C01"/>
    <w:rsid w:val="002D2E19"/>
    <w:rsid w:val="002D3969"/>
    <w:rsid w:val="002D43D6"/>
    <w:rsid w:val="002D47FA"/>
    <w:rsid w:val="002D58C7"/>
    <w:rsid w:val="002D6830"/>
    <w:rsid w:val="002D6D79"/>
    <w:rsid w:val="002D76B5"/>
    <w:rsid w:val="002D7F2B"/>
    <w:rsid w:val="002E0539"/>
    <w:rsid w:val="002E1380"/>
    <w:rsid w:val="002E1E2E"/>
    <w:rsid w:val="002E2E21"/>
    <w:rsid w:val="002E4D2B"/>
    <w:rsid w:val="002E57FA"/>
    <w:rsid w:val="002E6271"/>
    <w:rsid w:val="002E79B0"/>
    <w:rsid w:val="002E7B48"/>
    <w:rsid w:val="002F3800"/>
    <w:rsid w:val="002F51EE"/>
    <w:rsid w:val="002F5C34"/>
    <w:rsid w:val="002F5F5B"/>
    <w:rsid w:val="002F7337"/>
    <w:rsid w:val="00300FE3"/>
    <w:rsid w:val="00301F7C"/>
    <w:rsid w:val="0030219A"/>
    <w:rsid w:val="00302A0D"/>
    <w:rsid w:val="00304CFE"/>
    <w:rsid w:val="00305434"/>
    <w:rsid w:val="003055C3"/>
    <w:rsid w:val="00307709"/>
    <w:rsid w:val="00311017"/>
    <w:rsid w:val="003128F9"/>
    <w:rsid w:val="00312BD8"/>
    <w:rsid w:val="003138E3"/>
    <w:rsid w:val="00314006"/>
    <w:rsid w:val="0031673C"/>
    <w:rsid w:val="00320C5A"/>
    <w:rsid w:val="00321BE4"/>
    <w:rsid w:val="00321D6A"/>
    <w:rsid w:val="00324227"/>
    <w:rsid w:val="003243DE"/>
    <w:rsid w:val="00324AE0"/>
    <w:rsid w:val="00325054"/>
    <w:rsid w:val="0032559C"/>
    <w:rsid w:val="00325686"/>
    <w:rsid w:val="00325D73"/>
    <w:rsid w:val="00326013"/>
    <w:rsid w:val="003269AE"/>
    <w:rsid w:val="00327502"/>
    <w:rsid w:val="00327A32"/>
    <w:rsid w:val="00330AA9"/>
    <w:rsid w:val="00331D15"/>
    <w:rsid w:val="00331D21"/>
    <w:rsid w:val="00331F12"/>
    <w:rsid w:val="003330F3"/>
    <w:rsid w:val="003332E1"/>
    <w:rsid w:val="00333743"/>
    <w:rsid w:val="0033444F"/>
    <w:rsid w:val="0033546F"/>
    <w:rsid w:val="00335EEA"/>
    <w:rsid w:val="00336A1A"/>
    <w:rsid w:val="00340A15"/>
    <w:rsid w:val="00340CD0"/>
    <w:rsid w:val="0034163A"/>
    <w:rsid w:val="00342FDB"/>
    <w:rsid w:val="003457B9"/>
    <w:rsid w:val="00346E43"/>
    <w:rsid w:val="003506CA"/>
    <w:rsid w:val="00350F38"/>
    <w:rsid w:val="00351E10"/>
    <w:rsid w:val="003535E0"/>
    <w:rsid w:val="00354618"/>
    <w:rsid w:val="00354E17"/>
    <w:rsid w:val="00355419"/>
    <w:rsid w:val="00355A8F"/>
    <w:rsid w:val="00356747"/>
    <w:rsid w:val="00356753"/>
    <w:rsid w:val="00356D14"/>
    <w:rsid w:val="00357864"/>
    <w:rsid w:val="00357C7F"/>
    <w:rsid w:val="003604C7"/>
    <w:rsid w:val="003608ED"/>
    <w:rsid w:val="00360D83"/>
    <w:rsid w:val="003611D8"/>
    <w:rsid w:val="0036159E"/>
    <w:rsid w:val="00362295"/>
    <w:rsid w:val="00362452"/>
    <w:rsid w:val="00362640"/>
    <w:rsid w:val="003629F7"/>
    <w:rsid w:val="00362AC3"/>
    <w:rsid w:val="003633FD"/>
    <w:rsid w:val="00363559"/>
    <w:rsid w:val="003639A2"/>
    <w:rsid w:val="0036408A"/>
    <w:rsid w:val="003641B3"/>
    <w:rsid w:val="003647F1"/>
    <w:rsid w:val="0036495E"/>
    <w:rsid w:val="00364F18"/>
    <w:rsid w:val="00367D90"/>
    <w:rsid w:val="00371E59"/>
    <w:rsid w:val="00373941"/>
    <w:rsid w:val="00373BAF"/>
    <w:rsid w:val="00374013"/>
    <w:rsid w:val="00374547"/>
    <w:rsid w:val="00374A57"/>
    <w:rsid w:val="00375BF9"/>
    <w:rsid w:val="00376040"/>
    <w:rsid w:val="00377F02"/>
    <w:rsid w:val="00382E4E"/>
    <w:rsid w:val="003834A4"/>
    <w:rsid w:val="00384CB6"/>
    <w:rsid w:val="0038533F"/>
    <w:rsid w:val="003861E4"/>
    <w:rsid w:val="003862C1"/>
    <w:rsid w:val="00387C63"/>
    <w:rsid w:val="00387D71"/>
    <w:rsid w:val="00390127"/>
    <w:rsid w:val="00394FAF"/>
    <w:rsid w:val="00397294"/>
    <w:rsid w:val="003979F9"/>
    <w:rsid w:val="003A0F18"/>
    <w:rsid w:val="003A122D"/>
    <w:rsid w:val="003A3440"/>
    <w:rsid w:val="003A41F4"/>
    <w:rsid w:val="003A54A9"/>
    <w:rsid w:val="003A6872"/>
    <w:rsid w:val="003B11E1"/>
    <w:rsid w:val="003B14B0"/>
    <w:rsid w:val="003B3073"/>
    <w:rsid w:val="003B3983"/>
    <w:rsid w:val="003B4740"/>
    <w:rsid w:val="003B4CFF"/>
    <w:rsid w:val="003B4F0B"/>
    <w:rsid w:val="003B75C8"/>
    <w:rsid w:val="003C044E"/>
    <w:rsid w:val="003C15D0"/>
    <w:rsid w:val="003C29A1"/>
    <w:rsid w:val="003C3A11"/>
    <w:rsid w:val="003C43B3"/>
    <w:rsid w:val="003C4A2D"/>
    <w:rsid w:val="003C6F5A"/>
    <w:rsid w:val="003C72E1"/>
    <w:rsid w:val="003D0A96"/>
    <w:rsid w:val="003D1CE9"/>
    <w:rsid w:val="003D1F2E"/>
    <w:rsid w:val="003D2389"/>
    <w:rsid w:val="003D3624"/>
    <w:rsid w:val="003E0873"/>
    <w:rsid w:val="003E0B79"/>
    <w:rsid w:val="003E1CA4"/>
    <w:rsid w:val="003E1D2F"/>
    <w:rsid w:val="003E317E"/>
    <w:rsid w:val="003E46E5"/>
    <w:rsid w:val="003E4ABF"/>
    <w:rsid w:val="003E4D0E"/>
    <w:rsid w:val="003E55D1"/>
    <w:rsid w:val="003E5FE0"/>
    <w:rsid w:val="003F1131"/>
    <w:rsid w:val="003F144A"/>
    <w:rsid w:val="003F3BA5"/>
    <w:rsid w:val="003F4BA4"/>
    <w:rsid w:val="00400041"/>
    <w:rsid w:val="004006E6"/>
    <w:rsid w:val="004011C5"/>
    <w:rsid w:val="004015DB"/>
    <w:rsid w:val="00401B75"/>
    <w:rsid w:val="00402B0A"/>
    <w:rsid w:val="00403C18"/>
    <w:rsid w:val="00404B2B"/>
    <w:rsid w:val="004058CF"/>
    <w:rsid w:val="0040645C"/>
    <w:rsid w:val="0040653C"/>
    <w:rsid w:val="00406DB6"/>
    <w:rsid w:val="00410948"/>
    <w:rsid w:val="00410D36"/>
    <w:rsid w:val="00412065"/>
    <w:rsid w:val="00412E74"/>
    <w:rsid w:val="004141EB"/>
    <w:rsid w:val="00414E2C"/>
    <w:rsid w:val="00414FA7"/>
    <w:rsid w:val="00417763"/>
    <w:rsid w:val="00417F81"/>
    <w:rsid w:val="00420047"/>
    <w:rsid w:val="00420148"/>
    <w:rsid w:val="00420CB4"/>
    <w:rsid w:val="00420F68"/>
    <w:rsid w:val="004212BA"/>
    <w:rsid w:val="00421CC2"/>
    <w:rsid w:val="00421F94"/>
    <w:rsid w:val="00422AE6"/>
    <w:rsid w:val="004270E9"/>
    <w:rsid w:val="0043086A"/>
    <w:rsid w:val="004309C3"/>
    <w:rsid w:val="0043173F"/>
    <w:rsid w:val="00431CF8"/>
    <w:rsid w:val="0043215D"/>
    <w:rsid w:val="00432D0E"/>
    <w:rsid w:val="00432E29"/>
    <w:rsid w:val="00433609"/>
    <w:rsid w:val="00435455"/>
    <w:rsid w:val="00435A70"/>
    <w:rsid w:val="004371AA"/>
    <w:rsid w:val="00440528"/>
    <w:rsid w:val="0044061F"/>
    <w:rsid w:val="00440EF2"/>
    <w:rsid w:val="004432E5"/>
    <w:rsid w:val="00445978"/>
    <w:rsid w:val="00445A73"/>
    <w:rsid w:val="00445B04"/>
    <w:rsid w:val="00446194"/>
    <w:rsid w:val="004463D1"/>
    <w:rsid w:val="004477DB"/>
    <w:rsid w:val="00447B8F"/>
    <w:rsid w:val="00450786"/>
    <w:rsid w:val="004521E2"/>
    <w:rsid w:val="00452540"/>
    <w:rsid w:val="00452922"/>
    <w:rsid w:val="00453EE1"/>
    <w:rsid w:val="00454090"/>
    <w:rsid w:val="00454B3A"/>
    <w:rsid w:val="00454BB2"/>
    <w:rsid w:val="00457864"/>
    <w:rsid w:val="00457C0E"/>
    <w:rsid w:val="00457F50"/>
    <w:rsid w:val="00461628"/>
    <w:rsid w:val="00462672"/>
    <w:rsid w:val="00463857"/>
    <w:rsid w:val="00465536"/>
    <w:rsid w:val="00465D1A"/>
    <w:rsid w:val="004660DE"/>
    <w:rsid w:val="00470740"/>
    <w:rsid w:val="00470C11"/>
    <w:rsid w:val="0047110A"/>
    <w:rsid w:val="004711BE"/>
    <w:rsid w:val="0047215C"/>
    <w:rsid w:val="004722ED"/>
    <w:rsid w:val="00473CFC"/>
    <w:rsid w:val="00473D2D"/>
    <w:rsid w:val="00474E60"/>
    <w:rsid w:val="00474F26"/>
    <w:rsid w:val="004751FA"/>
    <w:rsid w:val="004756D5"/>
    <w:rsid w:val="004759E7"/>
    <w:rsid w:val="0047682C"/>
    <w:rsid w:val="00480AC9"/>
    <w:rsid w:val="00481EE2"/>
    <w:rsid w:val="004821A5"/>
    <w:rsid w:val="00483647"/>
    <w:rsid w:val="00485CDF"/>
    <w:rsid w:val="004873A5"/>
    <w:rsid w:val="004877B1"/>
    <w:rsid w:val="00487A60"/>
    <w:rsid w:val="0049014C"/>
    <w:rsid w:val="00490BAF"/>
    <w:rsid w:val="00491597"/>
    <w:rsid w:val="004928F6"/>
    <w:rsid w:val="0049295E"/>
    <w:rsid w:val="00493B00"/>
    <w:rsid w:val="00494484"/>
    <w:rsid w:val="004947C2"/>
    <w:rsid w:val="00494E3E"/>
    <w:rsid w:val="004956DA"/>
    <w:rsid w:val="00495821"/>
    <w:rsid w:val="00495B61"/>
    <w:rsid w:val="00495F6D"/>
    <w:rsid w:val="00496742"/>
    <w:rsid w:val="004969E3"/>
    <w:rsid w:val="00496D7B"/>
    <w:rsid w:val="00497166"/>
    <w:rsid w:val="004A05DA"/>
    <w:rsid w:val="004A203D"/>
    <w:rsid w:val="004A2EE0"/>
    <w:rsid w:val="004A2F85"/>
    <w:rsid w:val="004A2FEA"/>
    <w:rsid w:val="004A417F"/>
    <w:rsid w:val="004A42D8"/>
    <w:rsid w:val="004A64DB"/>
    <w:rsid w:val="004A6BBD"/>
    <w:rsid w:val="004B100D"/>
    <w:rsid w:val="004B13FC"/>
    <w:rsid w:val="004B1A66"/>
    <w:rsid w:val="004B2142"/>
    <w:rsid w:val="004B4F8A"/>
    <w:rsid w:val="004B69C0"/>
    <w:rsid w:val="004C08F7"/>
    <w:rsid w:val="004C1330"/>
    <w:rsid w:val="004C2304"/>
    <w:rsid w:val="004C2468"/>
    <w:rsid w:val="004C2C22"/>
    <w:rsid w:val="004C458B"/>
    <w:rsid w:val="004C4EF4"/>
    <w:rsid w:val="004C646C"/>
    <w:rsid w:val="004C6968"/>
    <w:rsid w:val="004C7B30"/>
    <w:rsid w:val="004D1696"/>
    <w:rsid w:val="004D4741"/>
    <w:rsid w:val="004D50E7"/>
    <w:rsid w:val="004D577F"/>
    <w:rsid w:val="004D62CA"/>
    <w:rsid w:val="004E39C1"/>
    <w:rsid w:val="004E56A7"/>
    <w:rsid w:val="004E5E31"/>
    <w:rsid w:val="004E7598"/>
    <w:rsid w:val="004F0508"/>
    <w:rsid w:val="004F0C5E"/>
    <w:rsid w:val="004F18F1"/>
    <w:rsid w:val="004F2112"/>
    <w:rsid w:val="004F2A08"/>
    <w:rsid w:val="004F2DD1"/>
    <w:rsid w:val="004F5019"/>
    <w:rsid w:val="004F524A"/>
    <w:rsid w:val="004F5643"/>
    <w:rsid w:val="004F5C5F"/>
    <w:rsid w:val="004F6A6E"/>
    <w:rsid w:val="004F6D6B"/>
    <w:rsid w:val="00502091"/>
    <w:rsid w:val="0050342C"/>
    <w:rsid w:val="00503708"/>
    <w:rsid w:val="005037BB"/>
    <w:rsid w:val="00503941"/>
    <w:rsid w:val="00503962"/>
    <w:rsid w:val="005053AD"/>
    <w:rsid w:val="00505714"/>
    <w:rsid w:val="00507124"/>
    <w:rsid w:val="00507D54"/>
    <w:rsid w:val="00510552"/>
    <w:rsid w:val="00510FC0"/>
    <w:rsid w:val="00513822"/>
    <w:rsid w:val="005140D3"/>
    <w:rsid w:val="00516B56"/>
    <w:rsid w:val="005175A8"/>
    <w:rsid w:val="00520311"/>
    <w:rsid w:val="00520674"/>
    <w:rsid w:val="00520B8D"/>
    <w:rsid w:val="00521335"/>
    <w:rsid w:val="00522224"/>
    <w:rsid w:val="00522318"/>
    <w:rsid w:val="00526A69"/>
    <w:rsid w:val="00527DF1"/>
    <w:rsid w:val="0053038A"/>
    <w:rsid w:val="00532165"/>
    <w:rsid w:val="005326B9"/>
    <w:rsid w:val="00533800"/>
    <w:rsid w:val="00533B41"/>
    <w:rsid w:val="00535156"/>
    <w:rsid w:val="005369BB"/>
    <w:rsid w:val="00537A01"/>
    <w:rsid w:val="00537AAF"/>
    <w:rsid w:val="00540E00"/>
    <w:rsid w:val="00541408"/>
    <w:rsid w:val="005415E1"/>
    <w:rsid w:val="00541F2C"/>
    <w:rsid w:val="005423D3"/>
    <w:rsid w:val="00543FC5"/>
    <w:rsid w:val="0054473F"/>
    <w:rsid w:val="00546761"/>
    <w:rsid w:val="00551826"/>
    <w:rsid w:val="0055394E"/>
    <w:rsid w:val="00553B00"/>
    <w:rsid w:val="00554B48"/>
    <w:rsid w:val="005552E9"/>
    <w:rsid w:val="00556B97"/>
    <w:rsid w:val="005576F0"/>
    <w:rsid w:val="00560612"/>
    <w:rsid w:val="00561480"/>
    <w:rsid w:val="00563399"/>
    <w:rsid w:val="0056491F"/>
    <w:rsid w:val="00564D3C"/>
    <w:rsid w:val="00564F46"/>
    <w:rsid w:val="005653EC"/>
    <w:rsid w:val="00565ACA"/>
    <w:rsid w:val="00566E5E"/>
    <w:rsid w:val="00567F80"/>
    <w:rsid w:val="00567FA6"/>
    <w:rsid w:val="005733D1"/>
    <w:rsid w:val="005749E5"/>
    <w:rsid w:val="00574F18"/>
    <w:rsid w:val="00575804"/>
    <w:rsid w:val="005760EF"/>
    <w:rsid w:val="00581B76"/>
    <w:rsid w:val="00583408"/>
    <w:rsid w:val="00583548"/>
    <w:rsid w:val="00583654"/>
    <w:rsid w:val="00584258"/>
    <w:rsid w:val="00585600"/>
    <w:rsid w:val="00586869"/>
    <w:rsid w:val="00587156"/>
    <w:rsid w:val="0058732F"/>
    <w:rsid w:val="005902F2"/>
    <w:rsid w:val="0059066C"/>
    <w:rsid w:val="00590E37"/>
    <w:rsid w:val="005912F7"/>
    <w:rsid w:val="00591E9B"/>
    <w:rsid w:val="00593720"/>
    <w:rsid w:val="0059509A"/>
    <w:rsid w:val="005961D3"/>
    <w:rsid w:val="00597636"/>
    <w:rsid w:val="00597F95"/>
    <w:rsid w:val="005A0E85"/>
    <w:rsid w:val="005A275B"/>
    <w:rsid w:val="005A3658"/>
    <w:rsid w:val="005A369D"/>
    <w:rsid w:val="005A4D29"/>
    <w:rsid w:val="005A71E9"/>
    <w:rsid w:val="005B0D16"/>
    <w:rsid w:val="005B1252"/>
    <w:rsid w:val="005B1BB4"/>
    <w:rsid w:val="005B3A08"/>
    <w:rsid w:val="005B5F20"/>
    <w:rsid w:val="005B6907"/>
    <w:rsid w:val="005B6F36"/>
    <w:rsid w:val="005C0DF1"/>
    <w:rsid w:val="005C2483"/>
    <w:rsid w:val="005C362C"/>
    <w:rsid w:val="005C3984"/>
    <w:rsid w:val="005C4B1C"/>
    <w:rsid w:val="005C5552"/>
    <w:rsid w:val="005C5CEF"/>
    <w:rsid w:val="005C680C"/>
    <w:rsid w:val="005D0A02"/>
    <w:rsid w:val="005D0DDC"/>
    <w:rsid w:val="005D125B"/>
    <w:rsid w:val="005D3D78"/>
    <w:rsid w:val="005D464A"/>
    <w:rsid w:val="005D51C8"/>
    <w:rsid w:val="005D69AD"/>
    <w:rsid w:val="005D6FB6"/>
    <w:rsid w:val="005D7155"/>
    <w:rsid w:val="005D74AB"/>
    <w:rsid w:val="005D772E"/>
    <w:rsid w:val="005E06F8"/>
    <w:rsid w:val="005E08F3"/>
    <w:rsid w:val="005E1930"/>
    <w:rsid w:val="005E2C0F"/>
    <w:rsid w:val="005E3792"/>
    <w:rsid w:val="005E4D6F"/>
    <w:rsid w:val="005E58C3"/>
    <w:rsid w:val="005E595B"/>
    <w:rsid w:val="005E5B2A"/>
    <w:rsid w:val="005E6962"/>
    <w:rsid w:val="005E732D"/>
    <w:rsid w:val="005F09EC"/>
    <w:rsid w:val="005F0E00"/>
    <w:rsid w:val="005F1DD5"/>
    <w:rsid w:val="005F2B30"/>
    <w:rsid w:val="005F60F7"/>
    <w:rsid w:val="005F6758"/>
    <w:rsid w:val="005F76BD"/>
    <w:rsid w:val="005F7BD0"/>
    <w:rsid w:val="005F7D17"/>
    <w:rsid w:val="00600670"/>
    <w:rsid w:val="00601F23"/>
    <w:rsid w:val="00602D9E"/>
    <w:rsid w:val="006044BA"/>
    <w:rsid w:val="0060542C"/>
    <w:rsid w:val="00606AAC"/>
    <w:rsid w:val="00606C9A"/>
    <w:rsid w:val="00607545"/>
    <w:rsid w:val="00607951"/>
    <w:rsid w:val="0061083D"/>
    <w:rsid w:val="00610FF1"/>
    <w:rsid w:val="00611A3B"/>
    <w:rsid w:val="00611D74"/>
    <w:rsid w:val="006123EE"/>
    <w:rsid w:val="00613D6E"/>
    <w:rsid w:val="00613ED3"/>
    <w:rsid w:val="00615716"/>
    <w:rsid w:val="00615795"/>
    <w:rsid w:val="00617263"/>
    <w:rsid w:val="006219D7"/>
    <w:rsid w:val="00622744"/>
    <w:rsid w:val="00622DF8"/>
    <w:rsid w:val="00622E55"/>
    <w:rsid w:val="006233B8"/>
    <w:rsid w:val="00623758"/>
    <w:rsid w:val="00624561"/>
    <w:rsid w:val="00624596"/>
    <w:rsid w:val="00626871"/>
    <w:rsid w:val="00627FFA"/>
    <w:rsid w:val="0063208A"/>
    <w:rsid w:val="006333EE"/>
    <w:rsid w:val="00634421"/>
    <w:rsid w:val="00635555"/>
    <w:rsid w:val="006357C6"/>
    <w:rsid w:val="00636BB9"/>
    <w:rsid w:val="0063721A"/>
    <w:rsid w:val="0064106C"/>
    <w:rsid w:val="00641FDC"/>
    <w:rsid w:val="006436BA"/>
    <w:rsid w:val="00644591"/>
    <w:rsid w:val="00644747"/>
    <w:rsid w:val="00644D7D"/>
    <w:rsid w:val="00646692"/>
    <w:rsid w:val="00646EDF"/>
    <w:rsid w:val="00651923"/>
    <w:rsid w:val="006519F8"/>
    <w:rsid w:val="00651F8A"/>
    <w:rsid w:val="006529DE"/>
    <w:rsid w:val="00654286"/>
    <w:rsid w:val="0065536B"/>
    <w:rsid w:val="006559F5"/>
    <w:rsid w:val="00655D0E"/>
    <w:rsid w:val="00657736"/>
    <w:rsid w:val="00657B2E"/>
    <w:rsid w:val="00657C4B"/>
    <w:rsid w:val="006604CF"/>
    <w:rsid w:val="00660B06"/>
    <w:rsid w:val="00662012"/>
    <w:rsid w:val="006635EA"/>
    <w:rsid w:val="00663977"/>
    <w:rsid w:val="00663E05"/>
    <w:rsid w:val="00664347"/>
    <w:rsid w:val="00664A45"/>
    <w:rsid w:val="00670243"/>
    <w:rsid w:val="0067336E"/>
    <w:rsid w:val="006733C6"/>
    <w:rsid w:val="00673A93"/>
    <w:rsid w:val="00673C75"/>
    <w:rsid w:val="006746A3"/>
    <w:rsid w:val="006748F8"/>
    <w:rsid w:val="00675994"/>
    <w:rsid w:val="0067610A"/>
    <w:rsid w:val="00676225"/>
    <w:rsid w:val="006802AD"/>
    <w:rsid w:val="0068140D"/>
    <w:rsid w:val="0068206E"/>
    <w:rsid w:val="00682267"/>
    <w:rsid w:val="00682874"/>
    <w:rsid w:val="00684627"/>
    <w:rsid w:val="006851C5"/>
    <w:rsid w:val="0068583D"/>
    <w:rsid w:val="00690D48"/>
    <w:rsid w:val="00690F1C"/>
    <w:rsid w:val="00691664"/>
    <w:rsid w:val="006923B4"/>
    <w:rsid w:val="006946F5"/>
    <w:rsid w:val="00694A94"/>
    <w:rsid w:val="006957F0"/>
    <w:rsid w:val="00696B86"/>
    <w:rsid w:val="00697BDB"/>
    <w:rsid w:val="006A0877"/>
    <w:rsid w:val="006A0E3E"/>
    <w:rsid w:val="006A16AB"/>
    <w:rsid w:val="006A1BBA"/>
    <w:rsid w:val="006A2BCA"/>
    <w:rsid w:val="006A3DAB"/>
    <w:rsid w:val="006A4816"/>
    <w:rsid w:val="006A4873"/>
    <w:rsid w:val="006A4BDB"/>
    <w:rsid w:val="006A7066"/>
    <w:rsid w:val="006A7098"/>
    <w:rsid w:val="006A754D"/>
    <w:rsid w:val="006B067E"/>
    <w:rsid w:val="006B2A26"/>
    <w:rsid w:val="006B2D89"/>
    <w:rsid w:val="006B324D"/>
    <w:rsid w:val="006B3BB7"/>
    <w:rsid w:val="006B45B5"/>
    <w:rsid w:val="006B548A"/>
    <w:rsid w:val="006B5856"/>
    <w:rsid w:val="006B5F86"/>
    <w:rsid w:val="006B6127"/>
    <w:rsid w:val="006B6F61"/>
    <w:rsid w:val="006C01D1"/>
    <w:rsid w:val="006C07F0"/>
    <w:rsid w:val="006C14F5"/>
    <w:rsid w:val="006C2E39"/>
    <w:rsid w:val="006C3307"/>
    <w:rsid w:val="006C352D"/>
    <w:rsid w:val="006C3B0F"/>
    <w:rsid w:val="006C4E11"/>
    <w:rsid w:val="006C5FFD"/>
    <w:rsid w:val="006C64FF"/>
    <w:rsid w:val="006D0C90"/>
    <w:rsid w:val="006D19FE"/>
    <w:rsid w:val="006D4D37"/>
    <w:rsid w:val="006D59B6"/>
    <w:rsid w:val="006D5E2A"/>
    <w:rsid w:val="006D68F9"/>
    <w:rsid w:val="006D6BE4"/>
    <w:rsid w:val="006D6EAC"/>
    <w:rsid w:val="006D7AB9"/>
    <w:rsid w:val="006E0D3E"/>
    <w:rsid w:val="006E0DD0"/>
    <w:rsid w:val="006E146C"/>
    <w:rsid w:val="006E15A0"/>
    <w:rsid w:val="006E294B"/>
    <w:rsid w:val="006E431D"/>
    <w:rsid w:val="006E5AF7"/>
    <w:rsid w:val="006F0BD9"/>
    <w:rsid w:val="006F26FD"/>
    <w:rsid w:val="006F2B3C"/>
    <w:rsid w:val="006F587A"/>
    <w:rsid w:val="006F6DD3"/>
    <w:rsid w:val="006F7FB5"/>
    <w:rsid w:val="007015A1"/>
    <w:rsid w:val="007027C1"/>
    <w:rsid w:val="00702DFE"/>
    <w:rsid w:val="0070351B"/>
    <w:rsid w:val="00705271"/>
    <w:rsid w:val="00710DA3"/>
    <w:rsid w:val="00711C3F"/>
    <w:rsid w:val="00712D99"/>
    <w:rsid w:val="007147F7"/>
    <w:rsid w:val="0071569B"/>
    <w:rsid w:val="00716203"/>
    <w:rsid w:val="007163AF"/>
    <w:rsid w:val="00720831"/>
    <w:rsid w:val="00722809"/>
    <w:rsid w:val="00722837"/>
    <w:rsid w:val="00723F0C"/>
    <w:rsid w:val="007258CD"/>
    <w:rsid w:val="00726362"/>
    <w:rsid w:val="00727B01"/>
    <w:rsid w:val="00730B99"/>
    <w:rsid w:val="00731521"/>
    <w:rsid w:val="0073196E"/>
    <w:rsid w:val="00731EE4"/>
    <w:rsid w:val="00732640"/>
    <w:rsid w:val="00732875"/>
    <w:rsid w:val="00732EB7"/>
    <w:rsid w:val="00733620"/>
    <w:rsid w:val="00733B39"/>
    <w:rsid w:val="0073425F"/>
    <w:rsid w:val="00734494"/>
    <w:rsid w:val="00734920"/>
    <w:rsid w:val="007359C6"/>
    <w:rsid w:val="00737BF5"/>
    <w:rsid w:val="007402EB"/>
    <w:rsid w:val="00741764"/>
    <w:rsid w:val="00741F39"/>
    <w:rsid w:val="00742FC2"/>
    <w:rsid w:val="00743913"/>
    <w:rsid w:val="00746F2C"/>
    <w:rsid w:val="00747C38"/>
    <w:rsid w:val="00747E70"/>
    <w:rsid w:val="00750D4F"/>
    <w:rsid w:val="00750F8F"/>
    <w:rsid w:val="00751653"/>
    <w:rsid w:val="00752017"/>
    <w:rsid w:val="007552B2"/>
    <w:rsid w:val="00755393"/>
    <w:rsid w:val="007553CE"/>
    <w:rsid w:val="007558D9"/>
    <w:rsid w:val="00756D0C"/>
    <w:rsid w:val="00757720"/>
    <w:rsid w:val="007600C8"/>
    <w:rsid w:val="007602DC"/>
    <w:rsid w:val="00761093"/>
    <w:rsid w:val="00761D0D"/>
    <w:rsid w:val="00762940"/>
    <w:rsid w:val="00762FFE"/>
    <w:rsid w:val="00763944"/>
    <w:rsid w:val="00766A8E"/>
    <w:rsid w:val="00767E8D"/>
    <w:rsid w:val="00767E8F"/>
    <w:rsid w:val="007728D2"/>
    <w:rsid w:val="00773772"/>
    <w:rsid w:val="00774130"/>
    <w:rsid w:val="00775921"/>
    <w:rsid w:val="00775B07"/>
    <w:rsid w:val="007778C2"/>
    <w:rsid w:val="0078095C"/>
    <w:rsid w:val="00781039"/>
    <w:rsid w:val="0078187B"/>
    <w:rsid w:val="00781E6E"/>
    <w:rsid w:val="00782706"/>
    <w:rsid w:val="0078355D"/>
    <w:rsid w:val="00785C46"/>
    <w:rsid w:val="007862D0"/>
    <w:rsid w:val="00786C35"/>
    <w:rsid w:val="00787E66"/>
    <w:rsid w:val="00791094"/>
    <w:rsid w:val="00792ED3"/>
    <w:rsid w:val="00793946"/>
    <w:rsid w:val="007940AC"/>
    <w:rsid w:val="00795A45"/>
    <w:rsid w:val="00797632"/>
    <w:rsid w:val="00797DC9"/>
    <w:rsid w:val="007A0679"/>
    <w:rsid w:val="007A193B"/>
    <w:rsid w:val="007A1A68"/>
    <w:rsid w:val="007A2F6E"/>
    <w:rsid w:val="007A3520"/>
    <w:rsid w:val="007A3C52"/>
    <w:rsid w:val="007A3D63"/>
    <w:rsid w:val="007A451A"/>
    <w:rsid w:val="007A6181"/>
    <w:rsid w:val="007B15E6"/>
    <w:rsid w:val="007B1F2D"/>
    <w:rsid w:val="007B2331"/>
    <w:rsid w:val="007B2C59"/>
    <w:rsid w:val="007B334E"/>
    <w:rsid w:val="007B337C"/>
    <w:rsid w:val="007B3479"/>
    <w:rsid w:val="007B42C2"/>
    <w:rsid w:val="007B5B1D"/>
    <w:rsid w:val="007B5E62"/>
    <w:rsid w:val="007B6B72"/>
    <w:rsid w:val="007C1033"/>
    <w:rsid w:val="007C1320"/>
    <w:rsid w:val="007C17DE"/>
    <w:rsid w:val="007C1F1F"/>
    <w:rsid w:val="007C2062"/>
    <w:rsid w:val="007C352C"/>
    <w:rsid w:val="007C3F0A"/>
    <w:rsid w:val="007C5552"/>
    <w:rsid w:val="007C571B"/>
    <w:rsid w:val="007C5747"/>
    <w:rsid w:val="007C576A"/>
    <w:rsid w:val="007C6135"/>
    <w:rsid w:val="007C65E0"/>
    <w:rsid w:val="007C76EB"/>
    <w:rsid w:val="007D1280"/>
    <w:rsid w:val="007D1307"/>
    <w:rsid w:val="007D1C88"/>
    <w:rsid w:val="007D1F9B"/>
    <w:rsid w:val="007D1FFA"/>
    <w:rsid w:val="007D3047"/>
    <w:rsid w:val="007D4E8A"/>
    <w:rsid w:val="007D540B"/>
    <w:rsid w:val="007D5FA2"/>
    <w:rsid w:val="007E4C4E"/>
    <w:rsid w:val="007E5E43"/>
    <w:rsid w:val="007E5E77"/>
    <w:rsid w:val="007F3DAD"/>
    <w:rsid w:val="007F5260"/>
    <w:rsid w:val="007F5566"/>
    <w:rsid w:val="007F59A7"/>
    <w:rsid w:val="007F5B6B"/>
    <w:rsid w:val="007F5F3B"/>
    <w:rsid w:val="007F7E52"/>
    <w:rsid w:val="008007F3"/>
    <w:rsid w:val="0080215A"/>
    <w:rsid w:val="00802612"/>
    <w:rsid w:val="00803138"/>
    <w:rsid w:val="008058A7"/>
    <w:rsid w:val="00806281"/>
    <w:rsid w:val="0081028D"/>
    <w:rsid w:val="00810366"/>
    <w:rsid w:val="008109CC"/>
    <w:rsid w:val="00810D88"/>
    <w:rsid w:val="00810DBD"/>
    <w:rsid w:val="00811385"/>
    <w:rsid w:val="00811BBB"/>
    <w:rsid w:val="008127F9"/>
    <w:rsid w:val="008136D1"/>
    <w:rsid w:val="00814242"/>
    <w:rsid w:val="00815BDF"/>
    <w:rsid w:val="0081702B"/>
    <w:rsid w:val="00820288"/>
    <w:rsid w:val="0082040A"/>
    <w:rsid w:val="00820D23"/>
    <w:rsid w:val="00821B92"/>
    <w:rsid w:val="008228D0"/>
    <w:rsid w:val="00823BD1"/>
    <w:rsid w:val="00824D9F"/>
    <w:rsid w:val="008251E0"/>
    <w:rsid w:val="0082586C"/>
    <w:rsid w:val="00826B3E"/>
    <w:rsid w:val="00826CFD"/>
    <w:rsid w:val="008279A7"/>
    <w:rsid w:val="0083079B"/>
    <w:rsid w:val="00830C9A"/>
    <w:rsid w:val="008313B3"/>
    <w:rsid w:val="00831881"/>
    <w:rsid w:val="00832575"/>
    <w:rsid w:val="00832EA2"/>
    <w:rsid w:val="008331F0"/>
    <w:rsid w:val="00833596"/>
    <w:rsid w:val="008353A3"/>
    <w:rsid w:val="00835535"/>
    <w:rsid w:val="008402B6"/>
    <w:rsid w:val="008404DE"/>
    <w:rsid w:val="00840719"/>
    <w:rsid w:val="008409F9"/>
    <w:rsid w:val="00840D26"/>
    <w:rsid w:val="00840E14"/>
    <w:rsid w:val="00840EFA"/>
    <w:rsid w:val="008434BB"/>
    <w:rsid w:val="00843A3C"/>
    <w:rsid w:val="008441A8"/>
    <w:rsid w:val="00844503"/>
    <w:rsid w:val="00844ABB"/>
    <w:rsid w:val="00845D9B"/>
    <w:rsid w:val="00846787"/>
    <w:rsid w:val="00847C3A"/>
    <w:rsid w:val="00847EF2"/>
    <w:rsid w:val="00850BB9"/>
    <w:rsid w:val="00852EC1"/>
    <w:rsid w:val="008539A3"/>
    <w:rsid w:val="0085402B"/>
    <w:rsid w:val="00854B1D"/>
    <w:rsid w:val="00854C76"/>
    <w:rsid w:val="008559DC"/>
    <w:rsid w:val="00856DAE"/>
    <w:rsid w:val="0085783B"/>
    <w:rsid w:val="00857C3D"/>
    <w:rsid w:val="00862467"/>
    <w:rsid w:val="0086396D"/>
    <w:rsid w:val="00865807"/>
    <w:rsid w:val="00865A8F"/>
    <w:rsid w:val="00865DF0"/>
    <w:rsid w:val="00865E3E"/>
    <w:rsid w:val="008679D1"/>
    <w:rsid w:val="00867CDE"/>
    <w:rsid w:val="00870E07"/>
    <w:rsid w:val="00871D8A"/>
    <w:rsid w:val="008725D4"/>
    <w:rsid w:val="00872C8C"/>
    <w:rsid w:val="0087304A"/>
    <w:rsid w:val="008732FD"/>
    <w:rsid w:val="00873503"/>
    <w:rsid w:val="0087368B"/>
    <w:rsid w:val="00873DB2"/>
    <w:rsid w:val="00875857"/>
    <w:rsid w:val="00876038"/>
    <w:rsid w:val="00882E64"/>
    <w:rsid w:val="0088344F"/>
    <w:rsid w:val="00883BDA"/>
    <w:rsid w:val="00883FE8"/>
    <w:rsid w:val="008875EE"/>
    <w:rsid w:val="00890891"/>
    <w:rsid w:val="0089285D"/>
    <w:rsid w:val="00893740"/>
    <w:rsid w:val="00893F00"/>
    <w:rsid w:val="008941BB"/>
    <w:rsid w:val="008952FF"/>
    <w:rsid w:val="00895E1B"/>
    <w:rsid w:val="00897C59"/>
    <w:rsid w:val="00897CA5"/>
    <w:rsid w:val="008A05A5"/>
    <w:rsid w:val="008A2123"/>
    <w:rsid w:val="008A242F"/>
    <w:rsid w:val="008A267F"/>
    <w:rsid w:val="008A4312"/>
    <w:rsid w:val="008A4E6C"/>
    <w:rsid w:val="008A5B8A"/>
    <w:rsid w:val="008A72A7"/>
    <w:rsid w:val="008A78C7"/>
    <w:rsid w:val="008B1A8A"/>
    <w:rsid w:val="008B22B8"/>
    <w:rsid w:val="008B2DD7"/>
    <w:rsid w:val="008B31B0"/>
    <w:rsid w:val="008B33CA"/>
    <w:rsid w:val="008B36BE"/>
    <w:rsid w:val="008B397A"/>
    <w:rsid w:val="008B4A02"/>
    <w:rsid w:val="008C0051"/>
    <w:rsid w:val="008C0390"/>
    <w:rsid w:val="008C0ABA"/>
    <w:rsid w:val="008C24BB"/>
    <w:rsid w:val="008C26CD"/>
    <w:rsid w:val="008C2A58"/>
    <w:rsid w:val="008C3007"/>
    <w:rsid w:val="008C309C"/>
    <w:rsid w:val="008C38B2"/>
    <w:rsid w:val="008C4F5B"/>
    <w:rsid w:val="008C587B"/>
    <w:rsid w:val="008C5D81"/>
    <w:rsid w:val="008C6BC6"/>
    <w:rsid w:val="008C7744"/>
    <w:rsid w:val="008C7B15"/>
    <w:rsid w:val="008D01B5"/>
    <w:rsid w:val="008D06C6"/>
    <w:rsid w:val="008D0FF9"/>
    <w:rsid w:val="008D1845"/>
    <w:rsid w:val="008D2A14"/>
    <w:rsid w:val="008D2D2E"/>
    <w:rsid w:val="008D33A6"/>
    <w:rsid w:val="008D51C2"/>
    <w:rsid w:val="008D53B8"/>
    <w:rsid w:val="008D64C6"/>
    <w:rsid w:val="008E103A"/>
    <w:rsid w:val="008E1F77"/>
    <w:rsid w:val="008E42AE"/>
    <w:rsid w:val="008E4FCB"/>
    <w:rsid w:val="008E5A93"/>
    <w:rsid w:val="008E670B"/>
    <w:rsid w:val="008E6C04"/>
    <w:rsid w:val="008E73C9"/>
    <w:rsid w:val="008E7802"/>
    <w:rsid w:val="008F03AC"/>
    <w:rsid w:val="008F2FF8"/>
    <w:rsid w:val="008F3771"/>
    <w:rsid w:val="008F419B"/>
    <w:rsid w:val="008F44E4"/>
    <w:rsid w:val="008F6868"/>
    <w:rsid w:val="008F6971"/>
    <w:rsid w:val="00900869"/>
    <w:rsid w:val="00901063"/>
    <w:rsid w:val="009011C8"/>
    <w:rsid w:val="00901A61"/>
    <w:rsid w:val="00902498"/>
    <w:rsid w:val="00902BF8"/>
    <w:rsid w:val="00902D64"/>
    <w:rsid w:val="00903807"/>
    <w:rsid w:val="0090418C"/>
    <w:rsid w:val="00904818"/>
    <w:rsid w:val="0090524D"/>
    <w:rsid w:val="00905EAE"/>
    <w:rsid w:val="0090632A"/>
    <w:rsid w:val="0090752B"/>
    <w:rsid w:val="00911CBB"/>
    <w:rsid w:val="00912D58"/>
    <w:rsid w:val="00913A6A"/>
    <w:rsid w:val="00915182"/>
    <w:rsid w:val="00916322"/>
    <w:rsid w:val="009166DF"/>
    <w:rsid w:val="00917093"/>
    <w:rsid w:val="009178FF"/>
    <w:rsid w:val="00922139"/>
    <w:rsid w:val="00923106"/>
    <w:rsid w:val="00923906"/>
    <w:rsid w:val="00924138"/>
    <w:rsid w:val="00925D7E"/>
    <w:rsid w:val="00926C70"/>
    <w:rsid w:val="009273E8"/>
    <w:rsid w:val="00927A7C"/>
    <w:rsid w:val="009309DF"/>
    <w:rsid w:val="009316FE"/>
    <w:rsid w:val="00932064"/>
    <w:rsid w:val="0093315E"/>
    <w:rsid w:val="00933E22"/>
    <w:rsid w:val="009343FE"/>
    <w:rsid w:val="00935B34"/>
    <w:rsid w:val="00935F75"/>
    <w:rsid w:val="0093693E"/>
    <w:rsid w:val="00936DBA"/>
    <w:rsid w:val="009375D1"/>
    <w:rsid w:val="00937905"/>
    <w:rsid w:val="00940582"/>
    <w:rsid w:val="00942133"/>
    <w:rsid w:val="00947E43"/>
    <w:rsid w:val="00954254"/>
    <w:rsid w:val="00954821"/>
    <w:rsid w:val="00955187"/>
    <w:rsid w:val="009560A2"/>
    <w:rsid w:val="00956EC0"/>
    <w:rsid w:val="00956FAD"/>
    <w:rsid w:val="00957FEE"/>
    <w:rsid w:val="009622D8"/>
    <w:rsid w:val="00963594"/>
    <w:rsid w:val="00963B98"/>
    <w:rsid w:val="00964B87"/>
    <w:rsid w:val="00966166"/>
    <w:rsid w:val="0097085E"/>
    <w:rsid w:val="00970BEE"/>
    <w:rsid w:val="009714D4"/>
    <w:rsid w:val="00971F83"/>
    <w:rsid w:val="00973B21"/>
    <w:rsid w:val="00975977"/>
    <w:rsid w:val="00975C84"/>
    <w:rsid w:val="00977044"/>
    <w:rsid w:val="009804B3"/>
    <w:rsid w:val="009804EE"/>
    <w:rsid w:val="009810D2"/>
    <w:rsid w:val="009813E7"/>
    <w:rsid w:val="009817BC"/>
    <w:rsid w:val="009818BB"/>
    <w:rsid w:val="009826B5"/>
    <w:rsid w:val="00982FEF"/>
    <w:rsid w:val="00983757"/>
    <w:rsid w:val="0098455E"/>
    <w:rsid w:val="009850B4"/>
    <w:rsid w:val="0098628C"/>
    <w:rsid w:val="009914ED"/>
    <w:rsid w:val="009918D1"/>
    <w:rsid w:val="00992B19"/>
    <w:rsid w:val="0099545A"/>
    <w:rsid w:val="00995BB2"/>
    <w:rsid w:val="009961CC"/>
    <w:rsid w:val="00996C62"/>
    <w:rsid w:val="009A0C2D"/>
    <w:rsid w:val="009A3904"/>
    <w:rsid w:val="009A442B"/>
    <w:rsid w:val="009A4C14"/>
    <w:rsid w:val="009A6ED1"/>
    <w:rsid w:val="009B0197"/>
    <w:rsid w:val="009B07F3"/>
    <w:rsid w:val="009B0DE2"/>
    <w:rsid w:val="009B1554"/>
    <w:rsid w:val="009B1C81"/>
    <w:rsid w:val="009B256E"/>
    <w:rsid w:val="009B2F15"/>
    <w:rsid w:val="009B2F21"/>
    <w:rsid w:val="009B383B"/>
    <w:rsid w:val="009B4394"/>
    <w:rsid w:val="009B58DA"/>
    <w:rsid w:val="009B6BFD"/>
    <w:rsid w:val="009C1CC5"/>
    <w:rsid w:val="009C2FAD"/>
    <w:rsid w:val="009C3A70"/>
    <w:rsid w:val="009C3E64"/>
    <w:rsid w:val="009C464D"/>
    <w:rsid w:val="009C6186"/>
    <w:rsid w:val="009C6BE1"/>
    <w:rsid w:val="009C6D30"/>
    <w:rsid w:val="009C7574"/>
    <w:rsid w:val="009D0020"/>
    <w:rsid w:val="009D0124"/>
    <w:rsid w:val="009D05B7"/>
    <w:rsid w:val="009D255F"/>
    <w:rsid w:val="009D2755"/>
    <w:rsid w:val="009D2C8A"/>
    <w:rsid w:val="009D3592"/>
    <w:rsid w:val="009D76B2"/>
    <w:rsid w:val="009D7756"/>
    <w:rsid w:val="009E3121"/>
    <w:rsid w:val="009E375D"/>
    <w:rsid w:val="009E37AA"/>
    <w:rsid w:val="009E458C"/>
    <w:rsid w:val="009E4904"/>
    <w:rsid w:val="009E4967"/>
    <w:rsid w:val="009E5C7A"/>
    <w:rsid w:val="009E6E9D"/>
    <w:rsid w:val="009F0651"/>
    <w:rsid w:val="009F0B80"/>
    <w:rsid w:val="009F1303"/>
    <w:rsid w:val="009F1389"/>
    <w:rsid w:val="009F3120"/>
    <w:rsid w:val="009F46DD"/>
    <w:rsid w:val="009F6FE3"/>
    <w:rsid w:val="009F79BE"/>
    <w:rsid w:val="009F7CAD"/>
    <w:rsid w:val="00A00D4E"/>
    <w:rsid w:val="00A02D97"/>
    <w:rsid w:val="00A02EC6"/>
    <w:rsid w:val="00A0371E"/>
    <w:rsid w:val="00A03E03"/>
    <w:rsid w:val="00A05ABB"/>
    <w:rsid w:val="00A05E83"/>
    <w:rsid w:val="00A06489"/>
    <w:rsid w:val="00A06D57"/>
    <w:rsid w:val="00A07BC5"/>
    <w:rsid w:val="00A105C5"/>
    <w:rsid w:val="00A10845"/>
    <w:rsid w:val="00A12EB7"/>
    <w:rsid w:val="00A12F3C"/>
    <w:rsid w:val="00A148CC"/>
    <w:rsid w:val="00A151D5"/>
    <w:rsid w:val="00A15D49"/>
    <w:rsid w:val="00A16303"/>
    <w:rsid w:val="00A1784C"/>
    <w:rsid w:val="00A22A48"/>
    <w:rsid w:val="00A27509"/>
    <w:rsid w:val="00A3072A"/>
    <w:rsid w:val="00A31558"/>
    <w:rsid w:val="00A328A9"/>
    <w:rsid w:val="00A3481B"/>
    <w:rsid w:val="00A35365"/>
    <w:rsid w:val="00A35D5D"/>
    <w:rsid w:val="00A36714"/>
    <w:rsid w:val="00A37723"/>
    <w:rsid w:val="00A41582"/>
    <w:rsid w:val="00A42AA1"/>
    <w:rsid w:val="00A43270"/>
    <w:rsid w:val="00A4437A"/>
    <w:rsid w:val="00A471F9"/>
    <w:rsid w:val="00A47C40"/>
    <w:rsid w:val="00A5020D"/>
    <w:rsid w:val="00A50721"/>
    <w:rsid w:val="00A50EF0"/>
    <w:rsid w:val="00A512A1"/>
    <w:rsid w:val="00A538E1"/>
    <w:rsid w:val="00A53B9B"/>
    <w:rsid w:val="00A54DDA"/>
    <w:rsid w:val="00A54F01"/>
    <w:rsid w:val="00A5575B"/>
    <w:rsid w:val="00A564D4"/>
    <w:rsid w:val="00A567AA"/>
    <w:rsid w:val="00A5706F"/>
    <w:rsid w:val="00A57567"/>
    <w:rsid w:val="00A62E91"/>
    <w:rsid w:val="00A631EC"/>
    <w:rsid w:val="00A647AD"/>
    <w:rsid w:val="00A65103"/>
    <w:rsid w:val="00A65A76"/>
    <w:rsid w:val="00A65D5D"/>
    <w:rsid w:val="00A65F41"/>
    <w:rsid w:val="00A66889"/>
    <w:rsid w:val="00A66D7A"/>
    <w:rsid w:val="00A66E03"/>
    <w:rsid w:val="00A6703E"/>
    <w:rsid w:val="00A67F94"/>
    <w:rsid w:val="00A73080"/>
    <w:rsid w:val="00A75081"/>
    <w:rsid w:val="00A75A63"/>
    <w:rsid w:val="00A76040"/>
    <w:rsid w:val="00A77C15"/>
    <w:rsid w:val="00A81DA6"/>
    <w:rsid w:val="00A83C8A"/>
    <w:rsid w:val="00A84C62"/>
    <w:rsid w:val="00A8524C"/>
    <w:rsid w:val="00A85E92"/>
    <w:rsid w:val="00A8647A"/>
    <w:rsid w:val="00A86F16"/>
    <w:rsid w:val="00A87D88"/>
    <w:rsid w:val="00A87F38"/>
    <w:rsid w:val="00A87F8E"/>
    <w:rsid w:val="00A91757"/>
    <w:rsid w:val="00A93CE7"/>
    <w:rsid w:val="00A963D0"/>
    <w:rsid w:val="00A9658C"/>
    <w:rsid w:val="00A968E4"/>
    <w:rsid w:val="00A972B6"/>
    <w:rsid w:val="00A97DC6"/>
    <w:rsid w:val="00AA1183"/>
    <w:rsid w:val="00AA1E7A"/>
    <w:rsid w:val="00AA21F7"/>
    <w:rsid w:val="00AA255E"/>
    <w:rsid w:val="00AA2DBD"/>
    <w:rsid w:val="00AA35ED"/>
    <w:rsid w:val="00AA5DCE"/>
    <w:rsid w:val="00AA671D"/>
    <w:rsid w:val="00AA74AF"/>
    <w:rsid w:val="00AB0BBD"/>
    <w:rsid w:val="00AB10CE"/>
    <w:rsid w:val="00AB3DFF"/>
    <w:rsid w:val="00AB41BD"/>
    <w:rsid w:val="00AB4456"/>
    <w:rsid w:val="00AB6FB1"/>
    <w:rsid w:val="00AC03F7"/>
    <w:rsid w:val="00AC3D47"/>
    <w:rsid w:val="00AC51F5"/>
    <w:rsid w:val="00AC5AB6"/>
    <w:rsid w:val="00AC6DCA"/>
    <w:rsid w:val="00AC71E9"/>
    <w:rsid w:val="00AC767B"/>
    <w:rsid w:val="00AD24C7"/>
    <w:rsid w:val="00AD2945"/>
    <w:rsid w:val="00AD3136"/>
    <w:rsid w:val="00AD466C"/>
    <w:rsid w:val="00AD5CFF"/>
    <w:rsid w:val="00AD6F75"/>
    <w:rsid w:val="00AE0D80"/>
    <w:rsid w:val="00AE18CA"/>
    <w:rsid w:val="00AE1A72"/>
    <w:rsid w:val="00AE1E4D"/>
    <w:rsid w:val="00AE232B"/>
    <w:rsid w:val="00AE2CC4"/>
    <w:rsid w:val="00AE2D03"/>
    <w:rsid w:val="00AE410A"/>
    <w:rsid w:val="00AE647A"/>
    <w:rsid w:val="00AE68EF"/>
    <w:rsid w:val="00AE69AB"/>
    <w:rsid w:val="00AE78AA"/>
    <w:rsid w:val="00AF00F3"/>
    <w:rsid w:val="00AF0781"/>
    <w:rsid w:val="00AF13EE"/>
    <w:rsid w:val="00AF1FD5"/>
    <w:rsid w:val="00AF228E"/>
    <w:rsid w:val="00AF26F6"/>
    <w:rsid w:val="00AF3393"/>
    <w:rsid w:val="00AF4850"/>
    <w:rsid w:val="00AF5AD1"/>
    <w:rsid w:val="00AF6238"/>
    <w:rsid w:val="00AF6F8F"/>
    <w:rsid w:val="00AF7452"/>
    <w:rsid w:val="00B003A5"/>
    <w:rsid w:val="00B01908"/>
    <w:rsid w:val="00B01AD3"/>
    <w:rsid w:val="00B04716"/>
    <w:rsid w:val="00B04F0F"/>
    <w:rsid w:val="00B051A7"/>
    <w:rsid w:val="00B0560C"/>
    <w:rsid w:val="00B05A3C"/>
    <w:rsid w:val="00B05C6B"/>
    <w:rsid w:val="00B05D6B"/>
    <w:rsid w:val="00B06A4E"/>
    <w:rsid w:val="00B070D4"/>
    <w:rsid w:val="00B113FB"/>
    <w:rsid w:val="00B11544"/>
    <w:rsid w:val="00B11A50"/>
    <w:rsid w:val="00B11A65"/>
    <w:rsid w:val="00B1346B"/>
    <w:rsid w:val="00B135DA"/>
    <w:rsid w:val="00B138C0"/>
    <w:rsid w:val="00B13C6C"/>
    <w:rsid w:val="00B1583B"/>
    <w:rsid w:val="00B15E39"/>
    <w:rsid w:val="00B17453"/>
    <w:rsid w:val="00B21AA7"/>
    <w:rsid w:val="00B23409"/>
    <w:rsid w:val="00B25005"/>
    <w:rsid w:val="00B26658"/>
    <w:rsid w:val="00B279E6"/>
    <w:rsid w:val="00B30611"/>
    <w:rsid w:val="00B314DB"/>
    <w:rsid w:val="00B31E4F"/>
    <w:rsid w:val="00B31E6F"/>
    <w:rsid w:val="00B34591"/>
    <w:rsid w:val="00B35CE4"/>
    <w:rsid w:val="00B3660E"/>
    <w:rsid w:val="00B37C05"/>
    <w:rsid w:val="00B37FC3"/>
    <w:rsid w:val="00B4003B"/>
    <w:rsid w:val="00B402E2"/>
    <w:rsid w:val="00B40E78"/>
    <w:rsid w:val="00B40F8C"/>
    <w:rsid w:val="00B412B7"/>
    <w:rsid w:val="00B41E44"/>
    <w:rsid w:val="00B42D14"/>
    <w:rsid w:val="00B47001"/>
    <w:rsid w:val="00B519FD"/>
    <w:rsid w:val="00B5557F"/>
    <w:rsid w:val="00B56107"/>
    <w:rsid w:val="00B60EFF"/>
    <w:rsid w:val="00B61905"/>
    <w:rsid w:val="00B64EA1"/>
    <w:rsid w:val="00B66987"/>
    <w:rsid w:val="00B669C8"/>
    <w:rsid w:val="00B66CB4"/>
    <w:rsid w:val="00B66E76"/>
    <w:rsid w:val="00B67D38"/>
    <w:rsid w:val="00B71425"/>
    <w:rsid w:val="00B72090"/>
    <w:rsid w:val="00B72235"/>
    <w:rsid w:val="00B7230F"/>
    <w:rsid w:val="00B75260"/>
    <w:rsid w:val="00B757F3"/>
    <w:rsid w:val="00B75F35"/>
    <w:rsid w:val="00B802E6"/>
    <w:rsid w:val="00B806FB"/>
    <w:rsid w:val="00B80B3A"/>
    <w:rsid w:val="00B8135B"/>
    <w:rsid w:val="00B81C37"/>
    <w:rsid w:val="00B834D3"/>
    <w:rsid w:val="00B83CE8"/>
    <w:rsid w:val="00B8412F"/>
    <w:rsid w:val="00B84FEB"/>
    <w:rsid w:val="00B86118"/>
    <w:rsid w:val="00B86E39"/>
    <w:rsid w:val="00B8727C"/>
    <w:rsid w:val="00B877CB"/>
    <w:rsid w:val="00B90445"/>
    <w:rsid w:val="00B90EA1"/>
    <w:rsid w:val="00B925B1"/>
    <w:rsid w:val="00B9361B"/>
    <w:rsid w:val="00B93CC9"/>
    <w:rsid w:val="00B948C1"/>
    <w:rsid w:val="00B958AC"/>
    <w:rsid w:val="00B958CC"/>
    <w:rsid w:val="00B97A50"/>
    <w:rsid w:val="00BA0939"/>
    <w:rsid w:val="00BA2D07"/>
    <w:rsid w:val="00BA57F9"/>
    <w:rsid w:val="00BB0273"/>
    <w:rsid w:val="00BB180F"/>
    <w:rsid w:val="00BB2216"/>
    <w:rsid w:val="00BB2E5F"/>
    <w:rsid w:val="00BB44DD"/>
    <w:rsid w:val="00BB4741"/>
    <w:rsid w:val="00BB4F3E"/>
    <w:rsid w:val="00BB71CF"/>
    <w:rsid w:val="00BB7666"/>
    <w:rsid w:val="00BB7E9F"/>
    <w:rsid w:val="00BC001E"/>
    <w:rsid w:val="00BC0D0B"/>
    <w:rsid w:val="00BC1954"/>
    <w:rsid w:val="00BC1DF9"/>
    <w:rsid w:val="00BC2231"/>
    <w:rsid w:val="00BC22A0"/>
    <w:rsid w:val="00BC34F2"/>
    <w:rsid w:val="00BC35C2"/>
    <w:rsid w:val="00BC366C"/>
    <w:rsid w:val="00BC36F2"/>
    <w:rsid w:val="00BC3EC2"/>
    <w:rsid w:val="00BC486C"/>
    <w:rsid w:val="00BC7A33"/>
    <w:rsid w:val="00BC7B70"/>
    <w:rsid w:val="00BD02FF"/>
    <w:rsid w:val="00BD0641"/>
    <w:rsid w:val="00BD0EC7"/>
    <w:rsid w:val="00BD10FC"/>
    <w:rsid w:val="00BD1160"/>
    <w:rsid w:val="00BD1220"/>
    <w:rsid w:val="00BD1AFE"/>
    <w:rsid w:val="00BD2596"/>
    <w:rsid w:val="00BD288E"/>
    <w:rsid w:val="00BD2ADF"/>
    <w:rsid w:val="00BD340A"/>
    <w:rsid w:val="00BD3865"/>
    <w:rsid w:val="00BD439B"/>
    <w:rsid w:val="00BD44D5"/>
    <w:rsid w:val="00BD5429"/>
    <w:rsid w:val="00BD5DA3"/>
    <w:rsid w:val="00BD7D63"/>
    <w:rsid w:val="00BE0928"/>
    <w:rsid w:val="00BE53A2"/>
    <w:rsid w:val="00BE6F0B"/>
    <w:rsid w:val="00BE7588"/>
    <w:rsid w:val="00BE7BD7"/>
    <w:rsid w:val="00BF1775"/>
    <w:rsid w:val="00BF224A"/>
    <w:rsid w:val="00BF2C48"/>
    <w:rsid w:val="00BF2D3B"/>
    <w:rsid w:val="00BF4FD6"/>
    <w:rsid w:val="00BF5179"/>
    <w:rsid w:val="00BF6B90"/>
    <w:rsid w:val="00C00175"/>
    <w:rsid w:val="00C019B7"/>
    <w:rsid w:val="00C02DF9"/>
    <w:rsid w:val="00C04D6D"/>
    <w:rsid w:val="00C05AD3"/>
    <w:rsid w:val="00C05DC6"/>
    <w:rsid w:val="00C07628"/>
    <w:rsid w:val="00C07AAF"/>
    <w:rsid w:val="00C1060D"/>
    <w:rsid w:val="00C13441"/>
    <w:rsid w:val="00C14E5D"/>
    <w:rsid w:val="00C14F7C"/>
    <w:rsid w:val="00C15112"/>
    <w:rsid w:val="00C1516A"/>
    <w:rsid w:val="00C17B99"/>
    <w:rsid w:val="00C20500"/>
    <w:rsid w:val="00C20B26"/>
    <w:rsid w:val="00C21ADB"/>
    <w:rsid w:val="00C23468"/>
    <w:rsid w:val="00C23504"/>
    <w:rsid w:val="00C23A0C"/>
    <w:rsid w:val="00C23AD9"/>
    <w:rsid w:val="00C23F8A"/>
    <w:rsid w:val="00C23FD2"/>
    <w:rsid w:val="00C24696"/>
    <w:rsid w:val="00C2523C"/>
    <w:rsid w:val="00C268DB"/>
    <w:rsid w:val="00C27E2E"/>
    <w:rsid w:val="00C27F58"/>
    <w:rsid w:val="00C30208"/>
    <w:rsid w:val="00C30C16"/>
    <w:rsid w:val="00C3144F"/>
    <w:rsid w:val="00C33A0F"/>
    <w:rsid w:val="00C33D29"/>
    <w:rsid w:val="00C3535F"/>
    <w:rsid w:val="00C35990"/>
    <w:rsid w:val="00C359F1"/>
    <w:rsid w:val="00C3642B"/>
    <w:rsid w:val="00C36739"/>
    <w:rsid w:val="00C37041"/>
    <w:rsid w:val="00C37F92"/>
    <w:rsid w:val="00C4073A"/>
    <w:rsid w:val="00C40C43"/>
    <w:rsid w:val="00C40FA4"/>
    <w:rsid w:val="00C41ADE"/>
    <w:rsid w:val="00C4357F"/>
    <w:rsid w:val="00C436EC"/>
    <w:rsid w:val="00C4487B"/>
    <w:rsid w:val="00C449F7"/>
    <w:rsid w:val="00C460C5"/>
    <w:rsid w:val="00C47858"/>
    <w:rsid w:val="00C47EE4"/>
    <w:rsid w:val="00C500AA"/>
    <w:rsid w:val="00C508C8"/>
    <w:rsid w:val="00C51DCF"/>
    <w:rsid w:val="00C51FE5"/>
    <w:rsid w:val="00C53DD0"/>
    <w:rsid w:val="00C54F57"/>
    <w:rsid w:val="00C57CE5"/>
    <w:rsid w:val="00C6262C"/>
    <w:rsid w:val="00C6267C"/>
    <w:rsid w:val="00C6270C"/>
    <w:rsid w:val="00C62C4B"/>
    <w:rsid w:val="00C6322F"/>
    <w:rsid w:val="00C633C9"/>
    <w:rsid w:val="00C65383"/>
    <w:rsid w:val="00C65469"/>
    <w:rsid w:val="00C66686"/>
    <w:rsid w:val="00C66EF4"/>
    <w:rsid w:val="00C67622"/>
    <w:rsid w:val="00C679AD"/>
    <w:rsid w:val="00C67A74"/>
    <w:rsid w:val="00C67EF5"/>
    <w:rsid w:val="00C71020"/>
    <w:rsid w:val="00C715FF"/>
    <w:rsid w:val="00C71954"/>
    <w:rsid w:val="00C74008"/>
    <w:rsid w:val="00C74FBD"/>
    <w:rsid w:val="00C750A1"/>
    <w:rsid w:val="00C752A6"/>
    <w:rsid w:val="00C774DA"/>
    <w:rsid w:val="00C8094B"/>
    <w:rsid w:val="00C80A90"/>
    <w:rsid w:val="00C838D5"/>
    <w:rsid w:val="00C839B1"/>
    <w:rsid w:val="00C84153"/>
    <w:rsid w:val="00C8515F"/>
    <w:rsid w:val="00C85275"/>
    <w:rsid w:val="00C85690"/>
    <w:rsid w:val="00C862FF"/>
    <w:rsid w:val="00C8632B"/>
    <w:rsid w:val="00C863CD"/>
    <w:rsid w:val="00C8673A"/>
    <w:rsid w:val="00C8708E"/>
    <w:rsid w:val="00C87664"/>
    <w:rsid w:val="00C90849"/>
    <w:rsid w:val="00C91152"/>
    <w:rsid w:val="00C92165"/>
    <w:rsid w:val="00C92F49"/>
    <w:rsid w:val="00C936D6"/>
    <w:rsid w:val="00C9672F"/>
    <w:rsid w:val="00C969CD"/>
    <w:rsid w:val="00C974A8"/>
    <w:rsid w:val="00CA4B37"/>
    <w:rsid w:val="00CA4C34"/>
    <w:rsid w:val="00CA4D45"/>
    <w:rsid w:val="00CA56B1"/>
    <w:rsid w:val="00CA6621"/>
    <w:rsid w:val="00CB072B"/>
    <w:rsid w:val="00CB0881"/>
    <w:rsid w:val="00CB1427"/>
    <w:rsid w:val="00CB22E5"/>
    <w:rsid w:val="00CB2977"/>
    <w:rsid w:val="00CB339F"/>
    <w:rsid w:val="00CB7B65"/>
    <w:rsid w:val="00CC06F4"/>
    <w:rsid w:val="00CC0952"/>
    <w:rsid w:val="00CC2C1E"/>
    <w:rsid w:val="00CC38EC"/>
    <w:rsid w:val="00CC3BF2"/>
    <w:rsid w:val="00CC3DE6"/>
    <w:rsid w:val="00CC7F1C"/>
    <w:rsid w:val="00CC7F4E"/>
    <w:rsid w:val="00CD0B09"/>
    <w:rsid w:val="00CD19BF"/>
    <w:rsid w:val="00CD1A49"/>
    <w:rsid w:val="00CD2E5F"/>
    <w:rsid w:val="00CD4831"/>
    <w:rsid w:val="00CD62C9"/>
    <w:rsid w:val="00CD6BC1"/>
    <w:rsid w:val="00CE2729"/>
    <w:rsid w:val="00CE3898"/>
    <w:rsid w:val="00CE414B"/>
    <w:rsid w:val="00CE6324"/>
    <w:rsid w:val="00CE6F31"/>
    <w:rsid w:val="00CE7F0D"/>
    <w:rsid w:val="00CF0B6C"/>
    <w:rsid w:val="00CF3F8D"/>
    <w:rsid w:val="00CF4387"/>
    <w:rsid w:val="00CF607E"/>
    <w:rsid w:val="00CF6323"/>
    <w:rsid w:val="00CF7C8F"/>
    <w:rsid w:val="00D00C54"/>
    <w:rsid w:val="00D00E81"/>
    <w:rsid w:val="00D0157F"/>
    <w:rsid w:val="00D025BC"/>
    <w:rsid w:val="00D034AF"/>
    <w:rsid w:val="00D03911"/>
    <w:rsid w:val="00D06123"/>
    <w:rsid w:val="00D101B1"/>
    <w:rsid w:val="00D10980"/>
    <w:rsid w:val="00D114C3"/>
    <w:rsid w:val="00D1265A"/>
    <w:rsid w:val="00D12970"/>
    <w:rsid w:val="00D135B3"/>
    <w:rsid w:val="00D13AED"/>
    <w:rsid w:val="00D1423B"/>
    <w:rsid w:val="00D15947"/>
    <w:rsid w:val="00D21880"/>
    <w:rsid w:val="00D21DB6"/>
    <w:rsid w:val="00D224D7"/>
    <w:rsid w:val="00D229F7"/>
    <w:rsid w:val="00D23E2B"/>
    <w:rsid w:val="00D24BB0"/>
    <w:rsid w:val="00D24D25"/>
    <w:rsid w:val="00D25252"/>
    <w:rsid w:val="00D255F0"/>
    <w:rsid w:val="00D261C0"/>
    <w:rsid w:val="00D267DE"/>
    <w:rsid w:val="00D26AD7"/>
    <w:rsid w:val="00D26B41"/>
    <w:rsid w:val="00D31FCD"/>
    <w:rsid w:val="00D32C3A"/>
    <w:rsid w:val="00D34FE0"/>
    <w:rsid w:val="00D3513C"/>
    <w:rsid w:val="00D351D8"/>
    <w:rsid w:val="00D37ED1"/>
    <w:rsid w:val="00D4028E"/>
    <w:rsid w:val="00D40C9B"/>
    <w:rsid w:val="00D410DF"/>
    <w:rsid w:val="00D433E1"/>
    <w:rsid w:val="00D43FBE"/>
    <w:rsid w:val="00D44B98"/>
    <w:rsid w:val="00D501C6"/>
    <w:rsid w:val="00D50573"/>
    <w:rsid w:val="00D506BA"/>
    <w:rsid w:val="00D520B7"/>
    <w:rsid w:val="00D525F6"/>
    <w:rsid w:val="00D543B8"/>
    <w:rsid w:val="00D55303"/>
    <w:rsid w:val="00D55FD6"/>
    <w:rsid w:val="00D56BB8"/>
    <w:rsid w:val="00D57C7C"/>
    <w:rsid w:val="00D608F6"/>
    <w:rsid w:val="00D60988"/>
    <w:rsid w:val="00D62827"/>
    <w:rsid w:val="00D62B21"/>
    <w:rsid w:val="00D64DE7"/>
    <w:rsid w:val="00D660B3"/>
    <w:rsid w:val="00D66658"/>
    <w:rsid w:val="00D66928"/>
    <w:rsid w:val="00D708A8"/>
    <w:rsid w:val="00D713BC"/>
    <w:rsid w:val="00D72DF5"/>
    <w:rsid w:val="00D72F28"/>
    <w:rsid w:val="00D7345F"/>
    <w:rsid w:val="00D74D2B"/>
    <w:rsid w:val="00D76743"/>
    <w:rsid w:val="00D76BD8"/>
    <w:rsid w:val="00D804E2"/>
    <w:rsid w:val="00D80548"/>
    <w:rsid w:val="00D80FC0"/>
    <w:rsid w:val="00D817D9"/>
    <w:rsid w:val="00D82398"/>
    <w:rsid w:val="00D82401"/>
    <w:rsid w:val="00D828FF"/>
    <w:rsid w:val="00D82BF6"/>
    <w:rsid w:val="00D832D3"/>
    <w:rsid w:val="00D844BD"/>
    <w:rsid w:val="00D84667"/>
    <w:rsid w:val="00D8525D"/>
    <w:rsid w:val="00D86352"/>
    <w:rsid w:val="00D86989"/>
    <w:rsid w:val="00D86A13"/>
    <w:rsid w:val="00D87509"/>
    <w:rsid w:val="00D87B27"/>
    <w:rsid w:val="00D90191"/>
    <w:rsid w:val="00D909AC"/>
    <w:rsid w:val="00D91254"/>
    <w:rsid w:val="00D919C9"/>
    <w:rsid w:val="00D92B12"/>
    <w:rsid w:val="00D92C75"/>
    <w:rsid w:val="00D92DCB"/>
    <w:rsid w:val="00D92E18"/>
    <w:rsid w:val="00D93077"/>
    <w:rsid w:val="00D939CE"/>
    <w:rsid w:val="00D93E01"/>
    <w:rsid w:val="00D93F7D"/>
    <w:rsid w:val="00D943E3"/>
    <w:rsid w:val="00D94D9B"/>
    <w:rsid w:val="00DA115F"/>
    <w:rsid w:val="00DA1A98"/>
    <w:rsid w:val="00DA1FD6"/>
    <w:rsid w:val="00DA3243"/>
    <w:rsid w:val="00DA371C"/>
    <w:rsid w:val="00DA660C"/>
    <w:rsid w:val="00DA7BC5"/>
    <w:rsid w:val="00DB0099"/>
    <w:rsid w:val="00DB00A2"/>
    <w:rsid w:val="00DB14B0"/>
    <w:rsid w:val="00DB175A"/>
    <w:rsid w:val="00DB3BA4"/>
    <w:rsid w:val="00DB4041"/>
    <w:rsid w:val="00DB4097"/>
    <w:rsid w:val="00DB58C6"/>
    <w:rsid w:val="00DB5B88"/>
    <w:rsid w:val="00DB686A"/>
    <w:rsid w:val="00DB7F34"/>
    <w:rsid w:val="00DC0B5C"/>
    <w:rsid w:val="00DC3884"/>
    <w:rsid w:val="00DC446F"/>
    <w:rsid w:val="00DC4D45"/>
    <w:rsid w:val="00DC4FC0"/>
    <w:rsid w:val="00DC51FB"/>
    <w:rsid w:val="00DC7D6D"/>
    <w:rsid w:val="00DD0D77"/>
    <w:rsid w:val="00DD155D"/>
    <w:rsid w:val="00DD2D72"/>
    <w:rsid w:val="00DD385D"/>
    <w:rsid w:val="00DD4D7C"/>
    <w:rsid w:val="00DD4F34"/>
    <w:rsid w:val="00DD5A0B"/>
    <w:rsid w:val="00DD5D7A"/>
    <w:rsid w:val="00DD6612"/>
    <w:rsid w:val="00DD68F2"/>
    <w:rsid w:val="00DD68FA"/>
    <w:rsid w:val="00DD7751"/>
    <w:rsid w:val="00DD79D2"/>
    <w:rsid w:val="00DE15AF"/>
    <w:rsid w:val="00DE175D"/>
    <w:rsid w:val="00DE3573"/>
    <w:rsid w:val="00DE420D"/>
    <w:rsid w:val="00DE46E6"/>
    <w:rsid w:val="00DE5C12"/>
    <w:rsid w:val="00DE6709"/>
    <w:rsid w:val="00DE717A"/>
    <w:rsid w:val="00DE74C8"/>
    <w:rsid w:val="00DE7629"/>
    <w:rsid w:val="00DE7CD2"/>
    <w:rsid w:val="00DF0218"/>
    <w:rsid w:val="00DF270E"/>
    <w:rsid w:val="00DF41B1"/>
    <w:rsid w:val="00DF609A"/>
    <w:rsid w:val="00DF7026"/>
    <w:rsid w:val="00DF71AE"/>
    <w:rsid w:val="00E005FD"/>
    <w:rsid w:val="00E007D6"/>
    <w:rsid w:val="00E02E03"/>
    <w:rsid w:val="00E062CB"/>
    <w:rsid w:val="00E06958"/>
    <w:rsid w:val="00E06BC8"/>
    <w:rsid w:val="00E06F06"/>
    <w:rsid w:val="00E06F0E"/>
    <w:rsid w:val="00E071AD"/>
    <w:rsid w:val="00E07265"/>
    <w:rsid w:val="00E1034E"/>
    <w:rsid w:val="00E108F9"/>
    <w:rsid w:val="00E10BBE"/>
    <w:rsid w:val="00E1168F"/>
    <w:rsid w:val="00E1344A"/>
    <w:rsid w:val="00E13FE7"/>
    <w:rsid w:val="00E14562"/>
    <w:rsid w:val="00E14FAB"/>
    <w:rsid w:val="00E15188"/>
    <w:rsid w:val="00E172DD"/>
    <w:rsid w:val="00E1730D"/>
    <w:rsid w:val="00E2106B"/>
    <w:rsid w:val="00E214D0"/>
    <w:rsid w:val="00E21DAD"/>
    <w:rsid w:val="00E238F7"/>
    <w:rsid w:val="00E24662"/>
    <w:rsid w:val="00E24A37"/>
    <w:rsid w:val="00E25374"/>
    <w:rsid w:val="00E2553F"/>
    <w:rsid w:val="00E258C9"/>
    <w:rsid w:val="00E309DC"/>
    <w:rsid w:val="00E30BFF"/>
    <w:rsid w:val="00E31527"/>
    <w:rsid w:val="00E31AB4"/>
    <w:rsid w:val="00E31DD8"/>
    <w:rsid w:val="00E327D5"/>
    <w:rsid w:val="00E329B0"/>
    <w:rsid w:val="00E32D48"/>
    <w:rsid w:val="00E3718F"/>
    <w:rsid w:val="00E416A5"/>
    <w:rsid w:val="00E43B20"/>
    <w:rsid w:val="00E43C4E"/>
    <w:rsid w:val="00E448AE"/>
    <w:rsid w:val="00E44E69"/>
    <w:rsid w:val="00E4510F"/>
    <w:rsid w:val="00E45185"/>
    <w:rsid w:val="00E47264"/>
    <w:rsid w:val="00E47C36"/>
    <w:rsid w:val="00E47C37"/>
    <w:rsid w:val="00E47CD3"/>
    <w:rsid w:val="00E50B9D"/>
    <w:rsid w:val="00E50CBE"/>
    <w:rsid w:val="00E511BF"/>
    <w:rsid w:val="00E53539"/>
    <w:rsid w:val="00E537B6"/>
    <w:rsid w:val="00E53CC6"/>
    <w:rsid w:val="00E53F35"/>
    <w:rsid w:val="00E54A32"/>
    <w:rsid w:val="00E54B6D"/>
    <w:rsid w:val="00E54E00"/>
    <w:rsid w:val="00E5594D"/>
    <w:rsid w:val="00E57668"/>
    <w:rsid w:val="00E57863"/>
    <w:rsid w:val="00E60038"/>
    <w:rsid w:val="00E60FB0"/>
    <w:rsid w:val="00E62D65"/>
    <w:rsid w:val="00E62E1F"/>
    <w:rsid w:val="00E6544B"/>
    <w:rsid w:val="00E665C8"/>
    <w:rsid w:val="00E67F74"/>
    <w:rsid w:val="00E72495"/>
    <w:rsid w:val="00E72DFF"/>
    <w:rsid w:val="00E739DD"/>
    <w:rsid w:val="00E7451E"/>
    <w:rsid w:val="00E77B0B"/>
    <w:rsid w:val="00E8115C"/>
    <w:rsid w:val="00E84402"/>
    <w:rsid w:val="00E8593C"/>
    <w:rsid w:val="00E87DB6"/>
    <w:rsid w:val="00E910F2"/>
    <w:rsid w:val="00E93330"/>
    <w:rsid w:val="00E94164"/>
    <w:rsid w:val="00E94FDF"/>
    <w:rsid w:val="00E959E8"/>
    <w:rsid w:val="00E97F6C"/>
    <w:rsid w:val="00EA0638"/>
    <w:rsid w:val="00EA0A8C"/>
    <w:rsid w:val="00EA1ECB"/>
    <w:rsid w:val="00EA2361"/>
    <w:rsid w:val="00EA2F0E"/>
    <w:rsid w:val="00EA41F6"/>
    <w:rsid w:val="00EA5637"/>
    <w:rsid w:val="00EA5971"/>
    <w:rsid w:val="00EA6A23"/>
    <w:rsid w:val="00EA6B54"/>
    <w:rsid w:val="00EA7A04"/>
    <w:rsid w:val="00EB148C"/>
    <w:rsid w:val="00EB1C89"/>
    <w:rsid w:val="00EB33DC"/>
    <w:rsid w:val="00EB42E4"/>
    <w:rsid w:val="00EB5882"/>
    <w:rsid w:val="00EB5AAC"/>
    <w:rsid w:val="00EB71AA"/>
    <w:rsid w:val="00EB79A3"/>
    <w:rsid w:val="00EB7D7D"/>
    <w:rsid w:val="00EC042A"/>
    <w:rsid w:val="00EC145B"/>
    <w:rsid w:val="00EC1CA9"/>
    <w:rsid w:val="00EC25FD"/>
    <w:rsid w:val="00EC6104"/>
    <w:rsid w:val="00EC775A"/>
    <w:rsid w:val="00ED0F17"/>
    <w:rsid w:val="00ED25B0"/>
    <w:rsid w:val="00ED2FD6"/>
    <w:rsid w:val="00ED303B"/>
    <w:rsid w:val="00ED3F12"/>
    <w:rsid w:val="00ED49F7"/>
    <w:rsid w:val="00ED6022"/>
    <w:rsid w:val="00ED6932"/>
    <w:rsid w:val="00ED778D"/>
    <w:rsid w:val="00ED79BA"/>
    <w:rsid w:val="00ED7D80"/>
    <w:rsid w:val="00EE0619"/>
    <w:rsid w:val="00EE0645"/>
    <w:rsid w:val="00EE15D8"/>
    <w:rsid w:val="00EE1BDA"/>
    <w:rsid w:val="00EE2341"/>
    <w:rsid w:val="00EE27D3"/>
    <w:rsid w:val="00EE298B"/>
    <w:rsid w:val="00EE7D0A"/>
    <w:rsid w:val="00EF020E"/>
    <w:rsid w:val="00EF0A62"/>
    <w:rsid w:val="00EF18B5"/>
    <w:rsid w:val="00EF1A9B"/>
    <w:rsid w:val="00EF21B5"/>
    <w:rsid w:val="00EF3328"/>
    <w:rsid w:val="00EF36F7"/>
    <w:rsid w:val="00EF4C62"/>
    <w:rsid w:val="00EF50AC"/>
    <w:rsid w:val="00EF696E"/>
    <w:rsid w:val="00EF76F0"/>
    <w:rsid w:val="00F00821"/>
    <w:rsid w:val="00F0117C"/>
    <w:rsid w:val="00F03192"/>
    <w:rsid w:val="00F044FA"/>
    <w:rsid w:val="00F05862"/>
    <w:rsid w:val="00F05868"/>
    <w:rsid w:val="00F05C01"/>
    <w:rsid w:val="00F06375"/>
    <w:rsid w:val="00F06D86"/>
    <w:rsid w:val="00F13247"/>
    <w:rsid w:val="00F1439E"/>
    <w:rsid w:val="00F14D70"/>
    <w:rsid w:val="00F15D63"/>
    <w:rsid w:val="00F165D5"/>
    <w:rsid w:val="00F16DAD"/>
    <w:rsid w:val="00F21D62"/>
    <w:rsid w:val="00F223A9"/>
    <w:rsid w:val="00F2353B"/>
    <w:rsid w:val="00F23DFB"/>
    <w:rsid w:val="00F25941"/>
    <w:rsid w:val="00F273E3"/>
    <w:rsid w:val="00F306BD"/>
    <w:rsid w:val="00F34854"/>
    <w:rsid w:val="00F35565"/>
    <w:rsid w:val="00F41615"/>
    <w:rsid w:val="00F41D80"/>
    <w:rsid w:val="00F42214"/>
    <w:rsid w:val="00F43BD2"/>
    <w:rsid w:val="00F44C4F"/>
    <w:rsid w:val="00F471D2"/>
    <w:rsid w:val="00F501B4"/>
    <w:rsid w:val="00F503F2"/>
    <w:rsid w:val="00F53981"/>
    <w:rsid w:val="00F5417D"/>
    <w:rsid w:val="00F57E4B"/>
    <w:rsid w:val="00F628EE"/>
    <w:rsid w:val="00F6330F"/>
    <w:rsid w:val="00F639C2"/>
    <w:rsid w:val="00F63C0E"/>
    <w:rsid w:val="00F647EE"/>
    <w:rsid w:val="00F64D08"/>
    <w:rsid w:val="00F650D7"/>
    <w:rsid w:val="00F66032"/>
    <w:rsid w:val="00F669DE"/>
    <w:rsid w:val="00F67051"/>
    <w:rsid w:val="00F67851"/>
    <w:rsid w:val="00F67A6C"/>
    <w:rsid w:val="00F70BF9"/>
    <w:rsid w:val="00F727C3"/>
    <w:rsid w:val="00F728FF"/>
    <w:rsid w:val="00F73A4B"/>
    <w:rsid w:val="00F74781"/>
    <w:rsid w:val="00F75E53"/>
    <w:rsid w:val="00F77A62"/>
    <w:rsid w:val="00F802BA"/>
    <w:rsid w:val="00F81A48"/>
    <w:rsid w:val="00F81E7F"/>
    <w:rsid w:val="00F81F4C"/>
    <w:rsid w:val="00F8273E"/>
    <w:rsid w:val="00F82D9E"/>
    <w:rsid w:val="00F834C9"/>
    <w:rsid w:val="00F83677"/>
    <w:rsid w:val="00F850F2"/>
    <w:rsid w:val="00F86C2F"/>
    <w:rsid w:val="00F87A0F"/>
    <w:rsid w:val="00F902CA"/>
    <w:rsid w:val="00F90FF0"/>
    <w:rsid w:val="00F91280"/>
    <w:rsid w:val="00F91E9A"/>
    <w:rsid w:val="00F92B89"/>
    <w:rsid w:val="00F92C73"/>
    <w:rsid w:val="00F93D5A"/>
    <w:rsid w:val="00F93E3E"/>
    <w:rsid w:val="00F96B96"/>
    <w:rsid w:val="00F97F11"/>
    <w:rsid w:val="00F97FBC"/>
    <w:rsid w:val="00FA1B45"/>
    <w:rsid w:val="00FA2832"/>
    <w:rsid w:val="00FA4A53"/>
    <w:rsid w:val="00FA5721"/>
    <w:rsid w:val="00FA5C34"/>
    <w:rsid w:val="00FA65BD"/>
    <w:rsid w:val="00FA687F"/>
    <w:rsid w:val="00FA6D50"/>
    <w:rsid w:val="00FB1233"/>
    <w:rsid w:val="00FB3293"/>
    <w:rsid w:val="00FB3857"/>
    <w:rsid w:val="00FB5713"/>
    <w:rsid w:val="00FB592E"/>
    <w:rsid w:val="00FB5B42"/>
    <w:rsid w:val="00FB6334"/>
    <w:rsid w:val="00FB772E"/>
    <w:rsid w:val="00FB78F6"/>
    <w:rsid w:val="00FB7CE1"/>
    <w:rsid w:val="00FC03DA"/>
    <w:rsid w:val="00FC0D0A"/>
    <w:rsid w:val="00FC0DE5"/>
    <w:rsid w:val="00FC22ED"/>
    <w:rsid w:val="00FC2AAE"/>
    <w:rsid w:val="00FC4557"/>
    <w:rsid w:val="00FC5039"/>
    <w:rsid w:val="00FC550F"/>
    <w:rsid w:val="00FC5755"/>
    <w:rsid w:val="00FC5892"/>
    <w:rsid w:val="00FC62AA"/>
    <w:rsid w:val="00FC7718"/>
    <w:rsid w:val="00FC7E5B"/>
    <w:rsid w:val="00FD16B6"/>
    <w:rsid w:val="00FD2C63"/>
    <w:rsid w:val="00FD3579"/>
    <w:rsid w:val="00FD3886"/>
    <w:rsid w:val="00FD527E"/>
    <w:rsid w:val="00FD69DB"/>
    <w:rsid w:val="00FD7469"/>
    <w:rsid w:val="00FE11E5"/>
    <w:rsid w:val="00FE1B96"/>
    <w:rsid w:val="00FE24A9"/>
    <w:rsid w:val="00FE2C16"/>
    <w:rsid w:val="00FE7848"/>
    <w:rsid w:val="00FF00CE"/>
    <w:rsid w:val="00FF0478"/>
    <w:rsid w:val="00FF1228"/>
    <w:rsid w:val="00FF16FD"/>
    <w:rsid w:val="00FF5C93"/>
    <w:rsid w:val="00FF6AAE"/>
    <w:rsid w:val="00FF6D25"/>
    <w:rsid w:val="00FF75F9"/>
  </w:rsids>
  <m:mathPr>
    <m:mathFont m:val="Cambria Math"/>
    <m:brkBin m:val="before"/>
    <m:brkBinSub m:val="--"/>
    <m:smallFrac m:val="off"/>
    <m:dispDef/>
    <m:lMargin m:val="0"/>
    <m:rMargin m:val="0"/>
    <m:defJc m:val="centerGroup"/>
    <m:wrapIndent m:val="1440"/>
    <m:intLim m:val="subSup"/>
    <m:naryLim m:val="undOvr"/>
  </m:mathPr>
  <w:themeFontLang w:val="fi-FI" w:eastAsia="zh-CN"/>
  <w:clrSchemeMapping w:bg1="light1" w:t1="dark1" w:bg2="light2" w:t2="dark2" w:accent1="accent1" w:accent2="accent2" w:accent3="accent3" w:accent4="accent4" w:accent5="accent5" w:accent6="accent6" w:hyperlink="hyperlink" w:followedHyperlink="followedHyperlink"/>
  <w:shapeDefaults>
    <o:shapedefaults v:ext="edit" spidmax="9011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color w:val="000000"/>
        <w:sz w:val="22"/>
        <w:lang w:val="fi-FI" w:eastAsia="zh-CN"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rsid w:val="00DB3BA4"/>
  </w:style>
  <w:style w:type="paragraph" w:styleId="Otsikko1">
    <w:name w:val="heading 1"/>
    <w:basedOn w:val="Normaali"/>
    <w:next w:val="Normaali"/>
    <w:rsid w:val="00DB3BA4"/>
    <w:pPr>
      <w:keepNext/>
      <w:keepLines/>
      <w:spacing w:before="200"/>
      <w:contextualSpacing/>
      <w:outlineLvl w:val="0"/>
    </w:pPr>
    <w:rPr>
      <w:rFonts w:ascii="Trebuchet MS" w:eastAsia="Trebuchet MS" w:hAnsi="Trebuchet MS" w:cs="Trebuchet MS"/>
      <w:sz w:val="32"/>
    </w:rPr>
  </w:style>
  <w:style w:type="paragraph" w:styleId="Otsikko2">
    <w:name w:val="heading 2"/>
    <w:basedOn w:val="Normaali"/>
    <w:next w:val="Normaali"/>
    <w:rsid w:val="00DB3BA4"/>
    <w:pPr>
      <w:keepNext/>
      <w:keepLines/>
      <w:spacing w:before="200"/>
      <w:contextualSpacing/>
      <w:outlineLvl w:val="1"/>
    </w:pPr>
    <w:rPr>
      <w:rFonts w:ascii="Trebuchet MS" w:eastAsia="Trebuchet MS" w:hAnsi="Trebuchet MS" w:cs="Trebuchet MS"/>
      <w:b/>
      <w:sz w:val="26"/>
    </w:rPr>
  </w:style>
  <w:style w:type="paragraph" w:styleId="Otsikko3">
    <w:name w:val="heading 3"/>
    <w:basedOn w:val="Normaali"/>
    <w:next w:val="Normaali"/>
    <w:rsid w:val="00DB3BA4"/>
    <w:pPr>
      <w:keepNext/>
      <w:keepLines/>
      <w:spacing w:before="160"/>
      <w:contextualSpacing/>
      <w:outlineLvl w:val="2"/>
    </w:pPr>
    <w:rPr>
      <w:rFonts w:ascii="Trebuchet MS" w:eastAsia="Trebuchet MS" w:hAnsi="Trebuchet MS" w:cs="Trebuchet MS"/>
      <w:b/>
      <w:color w:val="666666"/>
      <w:sz w:val="24"/>
    </w:rPr>
  </w:style>
  <w:style w:type="paragraph" w:styleId="Otsikko4">
    <w:name w:val="heading 4"/>
    <w:basedOn w:val="Normaali"/>
    <w:next w:val="Normaali"/>
    <w:rsid w:val="00DB3BA4"/>
    <w:pPr>
      <w:keepNext/>
      <w:keepLines/>
      <w:spacing w:before="160"/>
      <w:contextualSpacing/>
      <w:outlineLvl w:val="3"/>
    </w:pPr>
    <w:rPr>
      <w:rFonts w:ascii="Trebuchet MS" w:eastAsia="Trebuchet MS" w:hAnsi="Trebuchet MS" w:cs="Trebuchet MS"/>
      <w:color w:val="666666"/>
      <w:u w:val="single"/>
    </w:rPr>
  </w:style>
  <w:style w:type="paragraph" w:styleId="Otsikko5">
    <w:name w:val="heading 5"/>
    <w:basedOn w:val="Normaali"/>
    <w:next w:val="Normaali"/>
    <w:rsid w:val="00DB3BA4"/>
    <w:pPr>
      <w:keepNext/>
      <w:keepLines/>
      <w:spacing w:before="160"/>
      <w:contextualSpacing/>
      <w:outlineLvl w:val="4"/>
    </w:pPr>
    <w:rPr>
      <w:rFonts w:ascii="Trebuchet MS" w:eastAsia="Trebuchet MS" w:hAnsi="Trebuchet MS" w:cs="Trebuchet MS"/>
      <w:color w:val="666666"/>
    </w:rPr>
  </w:style>
  <w:style w:type="paragraph" w:styleId="Otsikko6">
    <w:name w:val="heading 6"/>
    <w:basedOn w:val="Normaali"/>
    <w:next w:val="Normaali"/>
    <w:rsid w:val="00DB3BA4"/>
    <w:pPr>
      <w:keepNext/>
      <w:keepLines/>
      <w:spacing w:before="160"/>
      <w:contextualSpacing/>
      <w:outlineLvl w:val="5"/>
    </w:pPr>
    <w:rPr>
      <w:rFonts w:ascii="Trebuchet MS" w:eastAsia="Trebuchet MS" w:hAnsi="Trebuchet MS" w:cs="Trebuchet MS"/>
      <w:i/>
      <w:color w:val="666666"/>
    </w:rPr>
  </w:style>
  <w:style w:type="paragraph" w:styleId="Otsikko7">
    <w:name w:val="heading 7"/>
    <w:basedOn w:val="Normaali"/>
    <w:next w:val="Normaali"/>
    <w:link w:val="Otsikko7Char"/>
    <w:uiPriority w:val="9"/>
    <w:unhideWhenUsed/>
    <w:qFormat/>
    <w:rsid w:val="00B925B1"/>
    <w:pPr>
      <w:keepNext/>
      <w:keepLines/>
      <w:spacing w:before="200"/>
      <w:outlineLvl w:val="6"/>
    </w:pPr>
    <w:rPr>
      <w:rFonts w:asciiTheme="majorHAnsi" w:eastAsiaTheme="majorEastAsia" w:hAnsiTheme="majorHAnsi" w:cstheme="majorBidi"/>
      <w:i/>
      <w:iCs/>
      <w:color w:val="404040" w:themeColor="text1" w:themeTint="BF"/>
    </w:rPr>
  </w:style>
  <w:style w:type="paragraph" w:styleId="Otsikko8">
    <w:name w:val="heading 8"/>
    <w:basedOn w:val="Normaali"/>
    <w:next w:val="Normaali"/>
    <w:link w:val="Otsikko8Char"/>
    <w:uiPriority w:val="9"/>
    <w:unhideWhenUsed/>
    <w:qFormat/>
    <w:rsid w:val="000B26EA"/>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qFormat/>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Otsikko">
    <w:name w:val="Title"/>
    <w:basedOn w:val="Normaali"/>
    <w:next w:val="Normaali"/>
    <w:rsid w:val="00DB3BA4"/>
    <w:pPr>
      <w:keepNext/>
      <w:keepLines/>
      <w:contextualSpacing/>
    </w:pPr>
    <w:rPr>
      <w:rFonts w:ascii="Trebuchet MS" w:eastAsia="Trebuchet MS" w:hAnsi="Trebuchet MS" w:cs="Trebuchet MS"/>
      <w:sz w:val="42"/>
    </w:rPr>
  </w:style>
  <w:style w:type="paragraph" w:styleId="Alaotsikko">
    <w:name w:val="Subtitle"/>
    <w:basedOn w:val="Normaali"/>
    <w:next w:val="Normaali"/>
    <w:rsid w:val="00DB3BA4"/>
    <w:pPr>
      <w:keepNext/>
      <w:keepLines/>
      <w:spacing w:after="200"/>
      <w:contextualSpacing/>
    </w:pPr>
    <w:rPr>
      <w:rFonts w:ascii="Trebuchet MS" w:eastAsia="Trebuchet MS" w:hAnsi="Trebuchet MS" w:cs="Trebuchet MS"/>
      <w:i/>
      <w:color w:val="666666"/>
      <w:sz w:val="26"/>
    </w:rPr>
  </w:style>
  <w:style w:type="character" w:customStyle="1" w:styleId="Otsikko7Char">
    <w:name w:val="Otsikko 7 Char"/>
    <w:basedOn w:val="Kappaleenoletusfontti"/>
    <w:link w:val="Otsikko7"/>
    <w:uiPriority w:val="9"/>
    <w:rsid w:val="00B925B1"/>
    <w:rPr>
      <w:rFonts w:asciiTheme="majorHAnsi" w:eastAsiaTheme="majorEastAsia" w:hAnsiTheme="majorHAnsi" w:cstheme="majorBidi"/>
      <w:i/>
      <w:iCs/>
      <w:color w:val="404040" w:themeColor="text1" w:themeTint="BF"/>
    </w:rPr>
  </w:style>
  <w:style w:type="paragraph" w:styleId="Asiakirjanrakenneruutu">
    <w:name w:val="Document Map"/>
    <w:basedOn w:val="Normaali"/>
    <w:link w:val="AsiakirjanrakenneruutuChar"/>
    <w:uiPriority w:val="99"/>
    <w:semiHidden/>
    <w:unhideWhenUsed/>
    <w:rsid w:val="00B925B1"/>
    <w:pPr>
      <w:spacing w:line="240" w:lineRule="auto"/>
    </w:pPr>
    <w:rPr>
      <w:rFonts w:ascii="Tahoma" w:hAnsi="Tahoma" w:cs="Tahoma"/>
      <w:sz w:val="16"/>
      <w:szCs w:val="16"/>
    </w:rPr>
  </w:style>
  <w:style w:type="character" w:customStyle="1" w:styleId="AsiakirjanrakenneruutuChar">
    <w:name w:val="Asiakirjan rakenneruutu Char"/>
    <w:basedOn w:val="Kappaleenoletusfontti"/>
    <w:link w:val="Asiakirjanrakenneruutu"/>
    <w:uiPriority w:val="99"/>
    <w:semiHidden/>
    <w:rsid w:val="00B925B1"/>
    <w:rPr>
      <w:rFonts w:ascii="Tahoma" w:hAnsi="Tahoma" w:cs="Tahoma"/>
      <w:sz w:val="16"/>
      <w:szCs w:val="16"/>
    </w:rPr>
  </w:style>
  <w:style w:type="paragraph" w:styleId="Eivli">
    <w:name w:val="No Spacing"/>
    <w:aliases w:val="Otsikk"/>
    <w:basedOn w:val="Otsikko1"/>
    <w:uiPriority w:val="1"/>
    <w:qFormat/>
    <w:rsid w:val="00B925B1"/>
    <w:pPr>
      <w:spacing w:line="240" w:lineRule="auto"/>
    </w:pPr>
    <w:rPr>
      <w:rFonts w:ascii="Arial" w:hAnsi="Arial"/>
    </w:rPr>
  </w:style>
  <w:style w:type="paragraph" w:styleId="Luettelokappale">
    <w:name w:val="List Paragraph"/>
    <w:basedOn w:val="Normaali"/>
    <w:uiPriority w:val="34"/>
    <w:qFormat/>
    <w:rsid w:val="00C862FF"/>
    <w:pPr>
      <w:ind w:left="720"/>
      <w:contextualSpacing/>
    </w:pPr>
  </w:style>
  <w:style w:type="character" w:styleId="Kommentinviite">
    <w:name w:val="annotation reference"/>
    <w:basedOn w:val="Kappaleenoletusfontti"/>
    <w:uiPriority w:val="99"/>
    <w:semiHidden/>
    <w:unhideWhenUsed/>
    <w:rsid w:val="00A93CE7"/>
    <w:rPr>
      <w:sz w:val="16"/>
      <w:szCs w:val="16"/>
    </w:rPr>
  </w:style>
  <w:style w:type="paragraph" w:styleId="Kommentinteksti">
    <w:name w:val="annotation text"/>
    <w:basedOn w:val="Normaali"/>
    <w:link w:val="KommentintekstiChar"/>
    <w:uiPriority w:val="99"/>
    <w:semiHidden/>
    <w:unhideWhenUsed/>
    <w:rsid w:val="00A93CE7"/>
    <w:pPr>
      <w:spacing w:line="240" w:lineRule="auto"/>
    </w:pPr>
    <w:rPr>
      <w:sz w:val="20"/>
    </w:rPr>
  </w:style>
  <w:style w:type="character" w:customStyle="1" w:styleId="KommentintekstiChar">
    <w:name w:val="Kommentin teksti Char"/>
    <w:basedOn w:val="Kappaleenoletusfontti"/>
    <w:link w:val="Kommentinteksti"/>
    <w:uiPriority w:val="99"/>
    <w:semiHidden/>
    <w:rsid w:val="00A93CE7"/>
    <w:rPr>
      <w:sz w:val="20"/>
    </w:rPr>
  </w:style>
  <w:style w:type="paragraph" w:styleId="Kommentinotsikko">
    <w:name w:val="annotation subject"/>
    <w:basedOn w:val="Kommentinteksti"/>
    <w:next w:val="Kommentinteksti"/>
    <w:link w:val="KommentinotsikkoChar"/>
    <w:uiPriority w:val="99"/>
    <w:semiHidden/>
    <w:unhideWhenUsed/>
    <w:rsid w:val="00A93CE7"/>
    <w:rPr>
      <w:b/>
      <w:bCs/>
    </w:rPr>
  </w:style>
  <w:style w:type="character" w:customStyle="1" w:styleId="KommentinotsikkoChar">
    <w:name w:val="Kommentin otsikko Char"/>
    <w:basedOn w:val="KommentintekstiChar"/>
    <w:link w:val="Kommentinotsikko"/>
    <w:uiPriority w:val="99"/>
    <w:semiHidden/>
    <w:rsid w:val="00A93CE7"/>
    <w:rPr>
      <w:b/>
      <w:bCs/>
      <w:sz w:val="20"/>
    </w:rPr>
  </w:style>
  <w:style w:type="paragraph" w:styleId="Seliteteksti">
    <w:name w:val="Balloon Text"/>
    <w:basedOn w:val="Normaali"/>
    <w:link w:val="SelitetekstiChar"/>
    <w:uiPriority w:val="99"/>
    <w:semiHidden/>
    <w:unhideWhenUsed/>
    <w:rsid w:val="00A93CE7"/>
    <w:pPr>
      <w:spacing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semiHidden/>
    <w:rsid w:val="00A93CE7"/>
    <w:rPr>
      <w:rFonts w:ascii="Tahoma" w:hAnsi="Tahoma" w:cs="Tahoma"/>
      <w:sz w:val="16"/>
      <w:szCs w:val="16"/>
    </w:rPr>
  </w:style>
  <w:style w:type="character" w:customStyle="1" w:styleId="apple-converted-space">
    <w:name w:val="apple-converted-space"/>
    <w:basedOn w:val="Kappaleenoletusfontti"/>
    <w:rsid w:val="00262893"/>
  </w:style>
  <w:style w:type="paragraph" w:styleId="NormaaliWeb">
    <w:name w:val="Normal (Web)"/>
    <w:basedOn w:val="Normaali"/>
    <w:uiPriority w:val="99"/>
    <w:semiHidden/>
    <w:unhideWhenUsed/>
    <w:rsid w:val="00DD68FA"/>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Voimakas">
    <w:name w:val="Strong"/>
    <w:basedOn w:val="Kappaleenoletusfontti"/>
    <w:uiPriority w:val="22"/>
    <w:qFormat/>
    <w:rsid w:val="00DD68FA"/>
    <w:rPr>
      <w:b/>
      <w:bCs/>
    </w:rPr>
  </w:style>
  <w:style w:type="character" w:styleId="Hyperlinkki">
    <w:name w:val="Hyperlink"/>
    <w:basedOn w:val="Kappaleenoletusfontti"/>
    <w:uiPriority w:val="99"/>
    <w:unhideWhenUsed/>
    <w:rsid w:val="00DD68FA"/>
    <w:rPr>
      <w:color w:val="0000FF"/>
      <w:u w:val="single"/>
    </w:rPr>
  </w:style>
  <w:style w:type="character" w:customStyle="1" w:styleId="Date1">
    <w:name w:val="Date1"/>
    <w:basedOn w:val="Kappaleenoletusfontti"/>
    <w:rsid w:val="0027318C"/>
  </w:style>
  <w:style w:type="character" w:styleId="Korostus">
    <w:name w:val="Emphasis"/>
    <w:basedOn w:val="Kappaleenoletusfontti"/>
    <w:uiPriority w:val="20"/>
    <w:qFormat/>
    <w:rsid w:val="0027318C"/>
    <w:rPr>
      <w:i/>
      <w:iCs/>
    </w:rPr>
  </w:style>
  <w:style w:type="character" w:customStyle="1" w:styleId="numberofpages">
    <w:name w:val="numberofpages"/>
    <w:basedOn w:val="Kappaleenoletusfontti"/>
    <w:rsid w:val="0027318C"/>
  </w:style>
  <w:style w:type="paragraph" w:customStyle="1" w:styleId="type">
    <w:name w:val="type"/>
    <w:basedOn w:val="Normaali"/>
    <w:rsid w:val="0027318C"/>
    <w:pPr>
      <w:spacing w:before="100" w:beforeAutospacing="1" w:after="100" w:afterAutospacing="1" w:line="240" w:lineRule="auto"/>
    </w:pPr>
    <w:rPr>
      <w:rFonts w:ascii="Times New Roman" w:eastAsia="Times New Roman" w:hAnsi="Times New Roman" w:cs="Times New Roman"/>
      <w:color w:val="auto"/>
      <w:sz w:val="24"/>
      <w:szCs w:val="24"/>
      <w:lang w:eastAsia="fi-FI"/>
    </w:rPr>
  </w:style>
  <w:style w:type="character" w:customStyle="1" w:styleId="typefamily">
    <w:name w:val="type_family"/>
    <w:basedOn w:val="Kappaleenoletusfontti"/>
    <w:rsid w:val="0027318C"/>
  </w:style>
  <w:style w:type="character" w:customStyle="1" w:styleId="typefamilysep">
    <w:name w:val="type_family_sep"/>
    <w:basedOn w:val="Kappaleenoletusfontti"/>
    <w:rsid w:val="0027318C"/>
  </w:style>
  <w:style w:type="character" w:customStyle="1" w:styleId="typeclassificationparent">
    <w:name w:val="type_classification_parent"/>
    <w:basedOn w:val="Kappaleenoletusfontti"/>
    <w:rsid w:val="0027318C"/>
  </w:style>
  <w:style w:type="character" w:customStyle="1" w:styleId="typeparentsep">
    <w:name w:val="type_parent_sep"/>
    <w:basedOn w:val="Kappaleenoletusfontti"/>
    <w:rsid w:val="0027318C"/>
  </w:style>
  <w:style w:type="character" w:customStyle="1" w:styleId="typeclassification">
    <w:name w:val="type_classification"/>
    <w:basedOn w:val="Kappaleenoletusfontti"/>
    <w:rsid w:val="0027318C"/>
  </w:style>
  <w:style w:type="character" w:customStyle="1" w:styleId="singlehighlightclass">
    <w:name w:val="single_highlight_class"/>
    <w:basedOn w:val="Kappaleenoletusfontti"/>
    <w:rsid w:val="003641B3"/>
  </w:style>
  <w:style w:type="paragraph" w:styleId="Muutos">
    <w:name w:val="Revision"/>
    <w:hidden/>
    <w:uiPriority w:val="99"/>
    <w:semiHidden/>
    <w:rsid w:val="009E3121"/>
    <w:pPr>
      <w:spacing w:line="240" w:lineRule="auto"/>
    </w:pPr>
  </w:style>
  <w:style w:type="table" w:styleId="TaulukkoRuudukko">
    <w:name w:val="Table Grid"/>
    <w:basedOn w:val="Normaalitaulukko"/>
    <w:uiPriority w:val="39"/>
    <w:rsid w:val="00F97FBC"/>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laviitteenteksti">
    <w:name w:val="footnote text"/>
    <w:basedOn w:val="Normaali"/>
    <w:link w:val="AlaviitteentekstiChar"/>
    <w:uiPriority w:val="99"/>
    <w:unhideWhenUsed/>
    <w:rsid w:val="00440528"/>
    <w:pPr>
      <w:spacing w:line="240" w:lineRule="auto"/>
    </w:pPr>
    <w:rPr>
      <w:sz w:val="20"/>
    </w:rPr>
  </w:style>
  <w:style w:type="character" w:customStyle="1" w:styleId="AlaviitteentekstiChar">
    <w:name w:val="Alaviitteen teksti Char"/>
    <w:basedOn w:val="Kappaleenoletusfontti"/>
    <w:link w:val="Alaviitteenteksti"/>
    <w:uiPriority w:val="99"/>
    <w:rsid w:val="00440528"/>
    <w:rPr>
      <w:sz w:val="20"/>
    </w:rPr>
  </w:style>
  <w:style w:type="character" w:styleId="Alaviitteenviite">
    <w:name w:val="footnote reference"/>
    <w:basedOn w:val="Kappaleenoletusfontti"/>
    <w:uiPriority w:val="99"/>
    <w:semiHidden/>
    <w:unhideWhenUsed/>
    <w:rsid w:val="00440528"/>
    <w:rPr>
      <w:vertAlign w:val="superscript"/>
    </w:rPr>
  </w:style>
  <w:style w:type="paragraph" w:styleId="Yltunniste">
    <w:name w:val="header"/>
    <w:basedOn w:val="Normaali"/>
    <w:link w:val="YltunnisteChar"/>
    <w:uiPriority w:val="99"/>
    <w:unhideWhenUsed/>
    <w:rsid w:val="00C715FF"/>
    <w:pPr>
      <w:tabs>
        <w:tab w:val="center" w:pos="4819"/>
        <w:tab w:val="right" w:pos="9638"/>
      </w:tabs>
      <w:spacing w:line="240" w:lineRule="auto"/>
    </w:pPr>
  </w:style>
  <w:style w:type="character" w:customStyle="1" w:styleId="YltunnisteChar">
    <w:name w:val="Ylätunniste Char"/>
    <w:basedOn w:val="Kappaleenoletusfontti"/>
    <w:link w:val="Yltunniste"/>
    <w:uiPriority w:val="99"/>
    <w:rsid w:val="00C715FF"/>
  </w:style>
  <w:style w:type="paragraph" w:styleId="Alatunniste">
    <w:name w:val="footer"/>
    <w:basedOn w:val="Normaali"/>
    <w:link w:val="AlatunnisteChar"/>
    <w:uiPriority w:val="99"/>
    <w:unhideWhenUsed/>
    <w:rsid w:val="00C715FF"/>
    <w:pPr>
      <w:tabs>
        <w:tab w:val="center" w:pos="4819"/>
        <w:tab w:val="right" w:pos="9638"/>
      </w:tabs>
      <w:spacing w:line="240" w:lineRule="auto"/>
    </w:pPr>
  </w:style>
  <w:style w:type="character" w:customStyle="1" w:styleId="AlatunnisteChar">
    <w:name w:val="Alatunniste Char"/>
    <w:basedOn w:val="Kappaleenoletusfontti"/>
    <w:link w:val="Alatunniste"/>
    <w:uiPriority w:val="99"/>
    <w:rsid w:val="00C715FF"/>
  </w:style>
  <w:style w:type="character" w:customStyle="1" w:styleId="name">
    <w:name w:val="name"/>
    <w:basedOn w:val="Kappaleenoletusfontti"/>
    <w:rsid w:val="00902498"/>
  </w:style>
  <w:style w:type="character" w:customStyle="1" w:styleId="xref-sep">
    <w:name w:val="xref-sep"/>
    <w:basedOn w:val="Kappaleenoletusfontti"/>
    <w:rsid w:val="00902498"/>
  </w:style>
  <w:style w:type="paragraph" w:customStyle="1" w:styleId="Normal1">
    <w:name w:val="Normal1"/>
    <w:link w:val="Normal1Char"/>
    <w:rsid w:val="003E1D2F"/>
    <w:pPr>
      <w:spacing w:before="100" w:after="200"/>
    </w:pPr>
    <w:rPr>
      <w:rFonts w:asciiTheme="minorHAnsi" w:eastAsiaTheme="minorEastAsia" w:hAnsiTheme="minorHAnsi" w:cstheme="minorBidi"/>
      <w:color w:val="auto"/>
      <w:sz w:val="20"/>
      <w:lang w:eastAsia="fi-FI"/>
    </w:rPr>
  </w:style>
  <w:style w:type="character" w:customStyle="1" w:styleId="Normal1Char">
    <w:name w:val="Normal1 Char"/>
    <w:basedOn w:val="Kappaleenoletusfontti"/>
    <w:link w:val="Normal1"/>
    <w:rsid w:val="003E1D2F"/>
    <w:rPr>
      <w:rFonts w:asciiTheme="minorHAnsi" w:eastAsiaTheme="minorEastAsia" w:hAnsiTheme="minorHAnsi" w:cstheme="minorBidi"/>
      <w:color w:val="auto"/>
      <w:sz w:val="20"/>
      <w:lang w:eastAsia="fi-FI"/>
    </w:rPr>
  </w:style>
  <w:style w:type="character" w:styleId="AvattuHyperlinkki">
    <w:name w:val="FollowedHyperlink"/>
    <w:basedOn w:val="Kappaleenoletusfontti"/>
    <w:uiPriority w:val="99"/>
    <w:semiHidden/>
    <w:unhideWhenUsed/>
    <w:rsid w:val="00DB58C6"/>
    <w:rPr>
      <w:color w:val="954F72" w:themeColor="followedHyperlink"/>
      <w:u w:val="single"/>
    </w:rPr>
  </w:style>
  <w:style w:type="character" w:customStyle="1" w:styleId="Otsikko8Char">
    <w:name w:val="Otsikko 8 Char"/>
    <w:basedOn w:val="Kappaleenoletusfontti"/>
    <w:link w:val="Otsikko8"/>
    <w:uiPriority w:val="9"/>
    <w:rsid w:val="000B26EA"/>
    <w:rPr>
      <w:rFonts w:asciiTheme="majorHAnsi" w:eastAsiaTheme="majorEastAsia" w:hAnsiTheme="majorHAnsi" w:cstheme="majorBidi"/>
      <w:color w:val="272727" w:themeColor="text1" w:themeTint="D8"/>
      <w:sz w:val="21"/>
      <w:szCs w:val="21"/>
    </w:rPr>
  </w:style>
  <w:style w:type="character" w:customStyle="1" w:styleId="slug-pub-date">
    <w:name w:val="slug-pub-date"/>
    <w:basedOn w:val="Kappaleenoletusfontti"/>
    <w:rsid w:val="00D506BA"/>
  </w:style>
  <w:style w:type="character" w:customStyle="1" w:styleId="slug-vol">
    <w:name w:val="slug-vol"/>
    <w:basedOn w:val="Kappaleenoletusfontti"/>
    <w:rsid w:val="00D506BA"/>
  </w:style>
  <w:style w:type="character" w:customStyle="1" w:styleId="slug-issue">
    <w:name w:val="slug-issue"/>
    <w:basedOn w:val="Kappaleenoletusfontti"/>
    <w:rsid w:val="00D506BA"/>
  </w:style>
  <w:style w:type="character" w:customStyle="1" w:styleId="slug-pages">
    <w:name w:val="slug-pages"/>
    <w:basedOn w:val="Kappaleenoletusfontti"/>
    <w:rsid w:val="00D506BA"/>
  </w:style>
  <w:style w:type="character" w:customStyle="1" w:styleId="slug-doi-wrapper">
    <w:name w:val="slug-doi-wrapper"/>
    <w:basedOn w:val="Kappaleenoletusfontti"/>
    <w:rsid w:val="00D506BA"/>
  </w:style>
  <w:style w:type="character" w:customStyle="1" w:styleId="slug-doi">
    <w:name w:val="slug-doi"/>
    <w:basedOn w:val="Kappaleenoletusfontti"/>
    <w:rsid w:val="00D506BA"/>
  </w:style>
  <w:style w:type="character" w:customStyle="1" w:styleId="citationref">
    <w:name w:val="citationref"/>
    <w:basedOn w:val="Kappaleenoletusfontti"/>
    <w:rsid w:val="00B669C8"/>
  </w:style>
</w:styles>
</file>

<file path=word/webSettings.xml><?xml version="1.0" encoding="utf-8"?>
<w:webSettings xmlns:r="http://schemas.openxmlformats.org/officeDocument/2006/relationships" xmlns:w="http://schemas.openxmlformats.org/wordprocessingml/2006/main">
  <w:divs>
    <w:div w:id="150291593">
      <w:bodyDiv w:val="1"/>
      <w:marLeft w:val="0"/>
      <w:marRight w:val="0"/>
      <w:marTop w:val="0"/>
      <w:marBottom w:val="0"/>
      <w:divBdr>
        <w:top w:val="none" w:sz="0" w:space="0" w:color="auto"/>
        <w:left w:val="none" w:sz="0" w:space="0" w:color="auto"/>
        <w:bottom w:val="none" w:sz="0" w:space="0" w:color="auto"/>
        <w:right w:val="none" w:sz="0" w:space="0" w:color="auto"/>
      </w:divBdr>
      <w:divsChild>
        <w:div w:id="395667338">
          <w:marLeft w:val="0"/>
          <w:marRight w:val="0"/>
          <w:marTop w:val="0"/>
          <w:marBottom w:val="0"/>
          <w:divBdr>
            <w:top w:val="none" w:sz="0" w:space="0" w:color="auto"/>
            <w:left w:val="none" w:sz="0" w:space="0" w:color="auto"/>
            <w:bottom w:val="none" w:sz="0" w:space="0" w:color="auto"/>
            <w:right w:val="none" w:sz="0" w:space="0" w:color="auto"/>
          </w:divBdr>
        </w:div>
        <w:div w:id="1200315774">
          <w:marLeft w:val="0"/>
          <w:marRight w:val="0"/>
          <w:marTop w:val="0"/>
          <w:marBottom w:val="0"/>
          <w:divBdr>
            <w:top w:val="none" w:sz="0" w:space="0" w:color="auto"/>
            <w:left w:val="none" w:sz="0" w:space="0" w:color="auto"/>
            <w:bottom w:val="none" w:sz="0" w:space="0" w:color="auto"/>
            <w:right w:val="none" w:sz="0" w:space="0" w:color="auto"/>
          </w:divBdr>
        </w:div>
        <w:div w:id="1417819407">
          <w:marLeft w:val="0"/>
          <w:marRight w:val="0"/>
          <w:marTop w:val="0"/>
          <w:marBottom w:val="0"/>
          <w:divBdr>
            <w:top w:val="none" w:sz="0" w:space="0" w:color="auto"/>
            <w:left w:val="none" w:sz="0" w:space="0" w:color="auto"/>
            <w:bottom w:val="none" w:sz="0" w:space="0" w:color="auto"/>
            <w:right w:val="none" w:sz="0" w:space="0" w:color="auto"/>
          </w:divBdr>
        </w:div>
      </w:divsChild>
    </w:div>
    <w:div w:id="346488999">
      <w:bodyDiv w:val="1"/>
      <w:marLeft w:val="0"/>
      <w:marRight w:val="0"/>
      <w:marTop w:val="0"/>
      <w:marBottom w:val="0"/>
      <w:divBdr>
        <w:top w:val="none" w:sz="0" w:space="0" w:color="auto"/>
        <w:left w:val="none" w:sz="0" w:space="0" w:color="auto"/>
        <w:bottom w:val="none" w:sz="0" w:space="0" w:color="auto"/>
        <w:right w:val="none" w:sz="0" w:space="0" w:color="auto"/>
      </w:divBdr>
      <w:divsChild>
        <w:div w:id="1467048343">
          <w:marLeft w:val="0"/>
          <w:marRight w:val="0"/>
          <w:marTop w:val="0"/>
          <w:marBottom w:val="0"/>
          <w:divBdr>
            <w:top w:val="none" w:sz="0" w:space="0" w:color="auto"/>
            <w:left w:val="none" w:sz="0" w:space="0" w:color="auto"/>
            <w:bottom w:val="none" w:sz="0" w:space="0" w:color="auto"/>
            <w:right w:val="none" w:sz="0" w:space="0" w:color="auto"/>
          </w:divBdr>
        </w:div>
      </w:divsChild>
    </w:div>
    <w:div w:id="444736813">
      <w:bodyDiv w:val="1"/>
      <w:marLeft w:val="0"/>
      <w:marRight w:val="0"/>
      <w:marTop w:val="0"/>
      <w:marBottom w:val="0"/>
      <w:divBdr>
        <w:top w:val="none" w:sz="0" w:space="0" w:color="auto"/>
        <w:left w:val="none" w:sz="0" w:space="0" w:color="auto"/>
        <w:bottom w:val="none" w:sz="0" w:space="0" w:color="auto"/>
        <w:right w:val="none" w:sz="0" w:space="0" w:color="auto"/>
      </w:divBdr>
    </w:div>
    <w:div w:id="610287956">
      <w:bodyDiv w:val="1"/>
      <w:marLeft w:val="0"/>
      <w:marRight w:val="0"/>
      <w:marTop w:val="0"/>
      <w:marBottom w:val="0"/>
      <w:divBdr>
        <w:top w:val="none" w:sz="0" w:space="0" w:color="auto"/>
        <w:left w:val="none" w:sz="0" w:space="0" w:color="auto"/>
        <w:bottom w:val="none" w:sz="0" w:space="0" w:color="auto"/>
        <w:right w:val="none" w:sz="0" w:space="0" w:color="auto"/>
      </w:divBdr>
      <w:divsChild>
        <w:div w:id="34551237">
          <w:marLeft w:val="0"/>
          <w:marRight w:val="0"/>
          <w:marTop w:val="0"/>
          <w:marBottom w:val="0"/>
          <w:divBdr>
            <w:top w:val="none" w:sz="0" w:space="0" w:color="auto"/>
            <w:left w:val="none" w:sz="0" w:space="0" w:color="auto"/>
            <w:bottom w:val="none" w:sz="0" w:space="0" w:color="auto"/>
            <w:right w:val="none" w:sz="0" w:space="0" w:color="auto"/>
          </w:divBdr>
        </w:div>
        <w:div w:id="1530217847">
          <w:marLeft w:val="0"/>
          <w:marRight w:val="0"/>
          <w:marTop w:val="0"/>
          <w:marBottom w:val="0"/>
          <w:divBdr>
            <w:top w:val="none" w:sz="0" w:space="0" w:color="auto"/>
            <w:left w:val="none" w:sz="0" w:space="0" w:color="auto"/>
            <w:bottom w:val="none" w:sz="0" w:space="0" w:color="auto"/>
            <w:right w:val="none" w:sz="0" w:space="0" w:color="auto"/>
          </w:divBdr>
        </w:div>
        <w:div w:id="207644224">
          <w:marLeft w:val="0"/>
          <w:marRight w:val="0"/>
          <w:marTop w:val="0"/>
          <w:marBottom w:val="0"/>
          <w:divBdr>
            <w:top w:val="none" w:sz="0" w:space="0" w:color="auto"/>
            <w:left w:val="none" w:sz="0" w:space="0" w:color="auto"/>
            <w:bottom w:val="none" w:sz="0" w:space="0" w:color="auto"/>
            <w:right w:val="none" w:sz="0" w:space="0" w:color="auto"/>
          </w:divBdr>
        </w:div>
        <w:div w:id="1227840991">
          <w:marLeft w:val="0"/>
          <w:marRight w:val="0"/>
          <w:marTop w:val="0"/>
          <w:marBottom w:val="0"/>
          <w:divBdr>
            <w:top w:val="none" w:sz="0" w:space="0" w:color="auto"/>
            <w:left w:val="none" w:sz="0" w:space="0" w:color="auto"/>
            <w:bottom w:val="none" w:sz="0" w:space="0" w:color="auto"/>
            <w:right w:val="none" w:sz="0" w:space="0" w:color="auto"/>
          </w:divBdr>
        </w:div>
        <w:div w:id="1433476302">
          <w:marLeft w:val="0"/>
          <w:marRight w:val="0"/>
          <w:marTop w:val="0"/>
          <w:marBottom w:val="0"/>
          <w:divBdr>
            <w:top w:val="none" w:sz="0" w:space="0" w:color="auto"/>
            <w:left w:val="none" w:sz="0" w:space="0" w:color="auto"/>
            <w:bottom w:val="none" w:sz="0" w:space="0" w:color="auto"/>
            <w:right w:val="none" w:sz="0" w:space="0" w:color="auto"/>
          </w:divBdr>
        </w:div>
        <w:div w:id="202133581">
          <w:marLeft w:val="0"/>
          <w:marRight w:val="0"/>
          <w:marTop w:val="0"/>
          <w:marBottom w:val="0"/>
          <w:divBdr>
            <w:top w:val="none" w:sz="0" w:space="0" w:color="auto"/>
            <w:left w:val="none" w:sz="0" w:space="0" w:color="auto"/>
            <w:bottom w:val="none" w:sz="0" w:space="0" w:color="auto"/>
            <w:right w:val="none" w:sz="0" w:space="0" w:color="auto"/>
          </w:divBdr>
        </w:div>
        <w:div w:id="723454817">
          <w:marLeft w:val="0"/>
          <w:marRight w:val="0"/>
          <w:marTop w:val="0"/>
          <w:marBottom w:val="0"/>
          <w:divBdr>
            <w:top w:val="none" w:sz="0" w:space="0" w:color="auto"/>
            <w:left w:val="none" w:sz="0" w:space="0" w:color="auto"/>
            <w:bottom w:val="none" w:sz="0" w:space="0" w:color="auto"/>
            <w:right w:val="none" w:sz="0" w:space="0" w:color="auto"/>
          </w:divBdr>
        </w:div>
      </w:divsChild>
    </w:div>
    <w:div w:id="683215329">
      <w:bodyDiv w:val="1"/>
      <w:marLeft w:val="0"/>
      <w:marRight w:val="0"/>
      <w:marTop w:val="0"/>
      <w:marBottom w:val="0"/>
      <w:divBdr>
        <w:top w:val="none" w:sz="0" w:space="0" w:color="auto"/>
        <w:left w:val="none" w:sz="0" w:space="0" w:color="auto"/>
        <w:bottom w:val="none" w:sz="0" w:space="0" w:color="auto"/>
        <w:right w:val="none" w:sz="0" w:space="0" w:color="auto"/>
      </w:divBdr>
      <w:divsChild>
        <w:div w:id="1636254175">
          <w:marLeft w:val="0"/>
          <w:marRight w:val="0"/>
          <w:marTop w:val="0"/>
          <w:marBottom w:val="0"/>
          <w:divBdr>
            <w:top w:val="none" w:sz="0" w:space="0" w:color="auto"/>
            <w:left w:val="none" w:sz="0" w:space="0" w:color="auto"/>
            <w:bottom w:val="none" w:sz="0" w:space="0" w:color="auto"/>
            <w:right w:val="none" w:sz="0" w:space="0" w:color="auto"/>
          </w:divBdr>
          <w:divsChild>
            <w:div w:id="1975255132">
              <w:marLeft w:val="0"/>
              <w:marRight w:val="0"/>
              <w:marTop w:val="0"/>
              <w:marBottom w:val="0"/>
              <w:divBdr>
                <w:top w:val="none" w:sz="0" w:space="0" w:color="auto"/>
                <w:left w:val="none" w:sz="0" w:space="0" w:color="auto"/>
                <w:bottom w:val="none" w:sz="0" w:space="0" w:color="auto"/>
                <w:right w:val="none" w:sz="0" w:space="0" w:color="auto"/>
              </w:divBdr>
            </w:div>
            <w:div w:id="1587111546">
              <w:marLeft w:val="0"/>
              <w:marRight w:val="0"/>
              <w:marTop w:val="0"/>
              <w:marBottom w:val="0"/>
              <w:divBdr>
                <w:top w:val="none" w:sz="0" w:space="0" w:color="auto"/>
                <w:left w:val="none" w:sz="0" w:space="0" w:color="auto"/>
                <w:bottom w:val="none" w:sz="0" w:space="0" w:color="auto"/>
                <w:right w:val="none" w:sz="0" w:space="0" w:color="auto"/>
              </w:divBdr>
            </w:div>
            <w:div w:id="74665708">
              <w:marLeft w:val="0"/>
              <w:marRight w:val="0"/>
              <w:marTop w:val="0"/>
              <w:marBottom w:val="0"/>
              <w:divBdr>
                <w:top w:val="none" w:sz="0" w:space="0" w:color="auto"/>
                <w:left w:val="none" w:sz="0" w:space="0" w:color="auto"/>
                <w:bottom w:val="none" w:sz="0" w:space="0" w:color="auto"/>
                <w:right w:val="none" w:sz="0" w:space="0" w:color="auto"/>
              </w:divBdr>
            </w:div>
            <w:div w:id="1268730881">
              <w:marLeft w:val="0"/>
              <w:marRight w:val="0"/>
              <w:marTop w:val="0"/>
              <w:marBottom w:val="0"/>
              <w:divBdr>
                <w:top w:val="none" w:sz="0" w:space="0" w:color="auto"/>
                <w:left w:val="none" w:sz="0" w:space="0" w:color="auto"/>
                <w:bottom w:val="none" w:sz="0" w:space="0" w:color="auto"/>
                <w:right w:val="none" w:sz="0" w:space="0" w:color="auto"/>
              </w:divBdr>
            </w:div>
            <w:div w:id="1767116670">
              <w:marLeft w:val="0"/>
              <w:marRight w:val="0"/>
              <w:marTop w:val="0"/>
              <w:marBottom w:val="0"/>
              <w:divBdr>
                <w:top w:val="none" w:sz="0" w:space="0" w:color="auto"/>
                <w:left w:val="none" w:sz="0" w:space="0" w:color="auto"/>
                <w:bottom w:val="none" w:sz="0" w:space="0" w:color="auto"/>
                <w:right w:val="none" w:sz="0" w:space="0" w:color="auto"/>
              </w:divBdr>
            </w:div>
            <w:div w:id="1564633676">
              <w:marLeft w:val="0"/>
              <w:marRight w:val="0"/>
              <w:marTop w:val="0"/>
              <w:marBottom w:val="0"/>
              <w:divBdr>
                <w:top w:val="none" w:sz="0" w:space="0" w:color="auto"/>
                <w:left w:val="none" w:sz="0" w:space="0" w:color="auto"/>
                <w:bottom w:val="none" w:sz="0" w:space="0" w:color="auto"/>
                <w:right w:val="none" w:sz="0" w:space="0" w:color="auto"/>
              </w:divBdr>
            </w:div>
            <w:div w:id="157036735">
              <w:marLeft w:val="0"/>
              <w:marRight w:val="0"/>
              <w:marTop w:val="0"/>
              <w:marBottom w:val="0"/>
              <w:divBdr>
                <w:top w:val="none" w:sz="0" w:space="0" w:color="auto"/>
                <w:left w:val="none" w:sz="0" w:space="0" w:color="auto"/>
                <w:bottom w:val="none" w:sz="0" w:space="0" w:color="auto"/>
                <w:right w:val="none" w:sz="0" w:space="0" w:color="auto"/>
              </w:divBdr>
            </w:div>
            <w:div w:id="547230632">
              <w:marLeft w:val="0"/>
              <w:marRight w:val="0"/>
              <w:marTop w:val="0"/>
              <w:marBottom w:val="0"/>
              <w:divBdr>
                <w:top w:val="none" w:sz="0" w:space="0" w:color="auto"/>
                <w:left w:val="none" w:sz="0" w:space="0" w:color="auto"/>
                <w:bottom w:val="none" w:sz="0" w:space="0" w:color="auto"/>
                <w:right w:val="none" w:sz="0" w:space="0" w:color="auto"/>
              </w:divBdr>
            </w:div>
            <w:div w:id="674773437">
              <w:marLeft w:val="0"/>
              <w:marRight w:val="0"/>
              <w:marTop w:val="0"/>
              <w:marBottom w:val="0"/>
              <w:divBdr>
                <w:top w:val="none" w:sz="0" w:space="0" w:color="auto"/>
                <w:left w:val="none" w:sz="0" w:space="0" w:color="auto"/>
                <w:bottom w:val="none" w:sz="0" w:space="0" w:color="auto"/>
                <w:right w:val="none" w:sz="0" w:space="0" w:color="auto"/>
              </w:divBdr>
            </w:div>
            <w:div w:id="371004709">
              <w:marLeft w:val="0"/>
              <w:marRight w:val="0"/>
              <w:marTop w:val="0"/>
              <w:marBottom w:val="0"/>
              <w:divBdr>
                <w:top w:val="none" w:sz="0" w:space="0" w:color="auto"/>
                <w:left w:val="none" w:sz="0" w:space="0" w:color="auto"/>
                <w:bottom w:val="none" w:sz="0" w:space="0" w:color="auto"/>
                <w:right w:val="none" w:sz="0" w:space="0" w:color="auto"/>
              </w:divBdr>
            </w:div>
            <w:div w:id="1101534620">
              <w:marLeft w:val="0"/>
              <w:marRight w:val="0"/>
              <w:marTop w:val="0"/>
              <w:marBottom w:val="0"/>
              <w:divBdr>
                <w:top w:val="none" w:sz="0" w:space="0" w:color="auto"/>
                <w:left w:val="none" w:sz="0" w:space="0" w:color="auto"/>
                <w:bottom w:val="none" w:sz="0" w:space="0" w:color="auto"/>
                <w:right w:val="none" w:sz="0" w:space="0" w:color="auto"/>
              </w:divBdr>
            </w:div>
            <w:div w:id="42100824">
              <w:marLeft w:val="0"/>
              <w:marRight w:val="0"/>
              <w:marTop w:val="0"/>
              <w:marBottom w:val="0"/>
              <w:divBdr>
                <w:top w:val="none" w:sz="0" w:space="0" w:color="auto"/>
                <w:left w:val="none" w:sz="0" w:space="0" w:color="auto"/>
                <w:bottom w:val="none" w:sz="0" w:space="0" w:color="auto"/>
                <w:right w:val="none" w:sz="0" w:space="0" w:color="auto"/>
              </w:divBdr>
            </w:div>
            <w:div w:id="759645657">
              <w:marLeft w:val="0"/>
              <w:marRight w:val="0"/>
              <w:marTop w:val="0"/>
              <w:marBottom w:val="0"/>
              <w:divBdr>
                <w:top w:val="none" w:sz="0" w:space="0" w:color="auto"/>
                <w:left w:val="none" w:sz="0" w:space="0" w:color="auto"/>
                <w:bottom w:val="none" w:sz="0" w:space="0" w:color="auto"/>
                <w:right w:val="none" w:sz="0" w:space="0" w:color="auto"/>
              </w:divBdr>
            </w:div>
            <w:div w:id="976109001">
              <w:marLeft w:val="0"/>
              <w:marRight w:val="0"/>
              <w:marTop w:val="0"/>
              <w:marBottom w:val="0"/>
              <w:divBdr>
                <w:top w:val="none" w:sz="0" w:space="0" w:color="auto"/>
                <w:left w:val="none" w:sz="0" w:space="0" w:color="auto"/>
                <w:bottom w:val="none" w:sz="0" w:space="0" w:color="auto"/>
                <w:right w:val="none" w:sz="0" w:space="0" w:color="auto"/>
              </w:divBdr>
            </w:div>
            <w:div w:id="1911965596">
              <w:marLeft w:val="0"/>
              <w:marRight w:val="0"/>
              <w:marTop w:val="0"/>
              <w:marBottom w:val="0"/>
              <w:divBdr>
                <w:top w:val="none" w:sz="0" w:space="0" w:color="auto"/>
                <w:left w:val="none" w:sz="0" w:space="0" w:color="auto"/>
                <w:bottom w:val="none" w:sz="0" w:space="0" w:color="auto"/>
                <w:right w:val="none" w:sz="0" w:space="0" w:color="auto"/>
              </w:divBdr>
            </w:div>
            <w:div w:id="1518349014">
              <w:marLeft w:val="0"/>
              <w:marRight w:val="0"/>
              <w:marTop w:val="0"/>
              <w:marBottom w:val="0"/>
              <w:divBdr>
                <w:top w:val="none" w:sz="0" w:space="0" w:color="auto"/>
                <w:left w:val="none" w:sz="0" w:space="0" w:color="auto"/>
                <w:bottom w:val="none" w:sz="0" w:space="0" w:color="auto"/>
                <w:right w:val="none" w:sz="0" w:space="0" w:color="auto"/>
              </w:divBdr>
            </w:div>
            <w:div w:id="1711494177">
              <w:marLeft w:val="0"/>
              <w:marRight w:val="0"/>
              <w:marTop w:val="0"/>
              <w:marBottom w:val="0"/>
              <w:divBdr>
                <w:top w:val="none" w:sz="0" w:space="0" w:color="auto"/>
                <w:left w:val="none" w:sz="0" w:space="0" w:color="auto"/>
                <w:bottom w:val="none" w:sz="0" w:space="0" w:color="auto"/>
                <w:right w:val="none" w:sz="0" w:space="0" w:color="auto"/>
              </w:divBdr>
            </w:div>
            <w:div w:id="209536437">
              <w:marLeft w:val="0"/>
              <w:marRight w:val="0"/>
              <w:marTop w:val="0"/>
              <w:marBottom w:val="0"/>
              <w:divBdr>
                <w:top w:val="none" w:sz="0" w:space="0" w:color="auto"/>
                <w:left w:val="none" w:sz="0" w:space="0" w:color="auto"/>
                <w:bottom w:val="none" w:sz="0" w:space="0" w:color="auto"/>
                <w:right w:val="none" w:sz="0" w:space="0" w:color="auto"/>
              </w:divBdr>
            </w:div>
            <w:div w:id="1292050988">
              <w:marLeft w:val="0"/>
              <w:marRight w:val="0"/>
              <w:marTop w:val="0"/>
              <w:marBottom w:val="0"/>
              <w:divBdr>
                <w:top w:val="none" w:sz="0" w:space="0" w:color="auto"/>
                <w:left w:val="none" w:sz="0" w:space="0" w:color="auto"/>
                <w:bottom w:val="none" w:sz="0" w:space="0" w:color="auto"/>
                <w:right w:val="none" w:sz="0" w:space="0" w:color="auto"/>
              </w:divBdr>
            </w:div>
            <w:div w:id="1924727473">
              <w:marLeft w:val="0"/>
              <w:marRight w:val="0"/>
              <w:marTop w:val="0"/>
              <w:marBottom w:val="0"/>
              <w:divBdr>
                <w:top w:val="none" w:sz="0" w:space="0" w:color="auto"/>
                <w:left w:val="none" w:sz="0" w:space="0" w:color="auto"/>
                <w:bottom w:val="none" w:sz="0" w:space="0" w:color="auto"/>
                <w:right w:val="none" w:sz="0" w:space="0" w:color="auto"/>
              </w:divBdr>
            </w:div>
            <w:div w:id="1428648732">
              <w:marLeft w:val="0"/>
              <w:marRight w:val="0"/>
              <w:marTop w:val="0"/>
              <w:marBottom w:val="0"/>
              <w:divBdr>
                <w:top w:val="none" w:sz="0" w:space="0" w:color="auto"/>
                <w:left w:val="none" w:sz="0" w:space="0" w:color="auto"/>
                <w:bottom w:val="none" w:sz="0" w:space="0" w:color="auto"/>
                <w:right w:val="none" w:sz="0" w:space="0" w:color="auto"/>
              </w:divBdr>
            </w:div>
            <w:div w:id="904029688">
              <w:marLeft w:val="0"/>
              <w:marRight w:val="0"/>
              <w:marTop w:val="0"/>
              <w:marBottom w:val="0"/>
              <w:divBdr>
                <w:top w:val="none" w:sz="0" w:space="0" w:color="auto"/>
                <w:left w:val="none" w:sz="0" w:space="0" w:color="auto"/>
                <w:bottom w:val="none" w:sz="0" w:space="0" w:color="auto"/>
                <w:right w:val="none" w:sz="0" w:space="0" w:color="auto"/>
              </w:divBdr>
            </w:div>
            <w:div w:id="230317151">
              <w:marLeft w:val="0"/>
              <w:marRight w:val="0"/>
              <w:marTop w:val="0"/>
              <w:marBottom w:val="0"/>
              <w:divBdr>
                <w:top w:val="none" w:sz="0" w:space="0" w:color="auto"/>
                <w:left w:val="none" w:sz="0" w:space="0" w:color="auto"/>
                <w:bottom w:val="none" w:sz="0" w:space="0" w:color="auto"/>
                <w:right w:val="none" w:sz="0" w:space="0" w:color="auto"/>
              </w:divBdr>
            </w:div>
            <w:div w:id="1500803246">
              <w:marLeft w:val="0"/>
              <w:marRight w:val="0"/>
              <w:marTop w:val="0"/>
              <w:marBottom w:val="0"/>
              <w:divBdr>
                <w:top w:val="none" w:sz="0" w:space="0" w:color="auto"/>
                <w:left w:val="none" w:sz="0" w:space="0" w:color="auto"/>
                <w:bottom w:val="none" w:sz="0" w:space="0" w:color="auto"/>
                <w:right w:val="none" w:sz="0" w:space="0" w:color="auto"/>
              </w:divBdr>
            </w:div>
            <w:div w:id="1670448519">
              <w:marLeft w:val="0"/>
              <w:marRight w:val="0"/>
              <w:marTop w:val="0"/>
              <w:marBottom w:val="0"/>
              <w:divBdr>
                <w:top w:val="none" w:sz="0" w:space="0" w:color="auto"/>
                <w:left w:val="none" w:sz="0" w:space="0" w:color="auto"/>
                <w:bottom w:val="none" w:sz="0" w:space="0" w:color="auto"/>
                <w:right w:val="none" w:sz="0" w:space="0" w:color="auto"/>
              </w:divBdr>
            </w:div>
            <w:div w:id="193420044">
              <w:marLeft w:val="0"/>
              <w:marRight w:val="0"/>
              <w:marTop w:val="0"/>
              <w:marBottom w:val="0"/>
              <w:divBdr>
                <w:top w:val="none" w:sz="0" w:space="0" w:color="auto"/>
                <w:left w:val="none" w:sz="0" w:space="0" w:color="auto"/>
                <w:bottom w:val="none" w:sz="0" w:space="0" w:color="auto"/>
                <w:right w:val="none" w:sz="0" w:space="0" w:color="auto"/>
              </w:divBdr>
            </w:div>
            <w:div w:id="44375595">
              <w:marLeft w:val="0"/>
              <w:marRight w:val="0"/>
              <w:marTop w:val="0"/>
              <w:marBottom w:val="0"/>
              <w:divBdr>
                <w:top w:val="none" w:sz="0" w:space="0" w:color="auto"/>
                <w:left w:val="none" w:sz="0" w:space="0" w:color="auto"/>
                <w:bottom w:val="none" w:sz="0" w:space="0" w:color="auto"/>
                <w:right w:val="none" w:sz="0" w:space="0" w:color="auto"/>
              </w:divBdr>
            </w:div>
            <w:div w:id="1594169243">
              <w:marLeft w:val="0"/>
              <w:marRight w:val="0"/>
              <w:marTop w:val="0"/>
              <w:marBottom w:val="0"/>
              <w:divBdr>
                <w:top w:val="none" w:sz="0" w:space="0" w:color="auto"/>
                <w:left w:val="none" w:sz="0" w:space="0" w:color="auto"/>
                <w:bottom w:val="none" w:sz="0" w:space="0" w:color="auto"/>
                <w:right w:val="none" w:sz="0" w:space="0" w:color="auto"/>
              </w:divBdr>
            </w:div>
            <w:div w:id="626281150">
              <w:marLeft w:val="0"/>
              <w:marRight w:val="0"/>
              <w:marTop w:val="0"/>
              <w:marBottom w:val="0"/>
              <w:divBdr>
                <w:top w:val="none" w:sz="0" w:space="0" w:color="auto"/>
                <w:left w:val="none" w:sz="0" w:space="0" w:color="auto"/>
                <w:bottom w:val="none" w:sz="0" w:space="0" w:color="auto"/>
                <w:right w:val="none" w:sz="0" w:space="0" w:color="auto"/>
              </w:divBdr>
            </w:div>
            <w:div w:id="1991249078">
              <w:marLeft w:val="0"/>
              <w:marRight w:val="0"/>
              <w:marTop w:val="0"/>
              <w:marBottom w:val="0"/>
              <w:divBdr>
                <w:top w:val="none" w:sz="0" w:space="0" w:color="auto"/>
                <w:left w:val="none" w:sz="0" w:space="0" w:color="auto"/>
                <w:bottom w:val="none" w:sz="0" w:space="0" w:color="auto"/>
                <w:right w:val="none" w:sz="0" w:space="0" w:color="auto"/>
              </w:divBdr>
            </w:div>
            <w:div w:id="1061292031">
              <w:marLeft w:val="0"/>
              <w:marRight w:val="0"/>
              <w:marTop w:val="0"/>
              <w:marBottom w:val="0"/>
              <w:divBdr>
                <w:top w:val="none" w:sz="0" w:space="0" w:color="auto"/>
                <w:left w:val="none" w:sz="0" w:space="0" w:color="auto"/>
                <w:bottom w:val="none" w:sz="0" w:space="0" w:color="auto"/>
                <w:right w:val="none" w:sz="0" w:space="0" w:color="auto"/>
              </w:divBdr>
            </w:div>
            <w:div w:id="1553151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3286481">
      <w:bodyDiv w:val="1"/>
      <w:marLeft w:val="0"/>
      <w:marRight w:val="0"/>
      <w:marTop w:val="0"/>
      <w:marBottom w:val="0"/>
      <w:divBdr>
        <w:top w:val="none" w:sz="0" w:space="0" w:color="auto"/>
        <w:left w:val="none" w:sz="0" w:space="0" w:color="auto"/>
        <w:bottom w:val="none" w:sz="0" w:space="0" w:color="auto"/>
        <w:right w:val="none" w:sz="0" w:space="0" w:color="auto"/>
      </w:divBdr>
      <w:divsChild>
        <w:div w:id="1916209071">
          <w:marLeft w:val="0"/>
          <w:marRight w:val="0"/>
          <w:marTop w:val="0"/>
          <w:marBottom w:val="0"/>
          <w:divBdr>
            <w:top w:val="none" w:sz="0" w:space="0" w:color="auto"/>
            <w:left w:val="none" w:sz="0" w:space="0" w:color="auto"/>
            <w:bottom w:val="none" w:sz="0" w:space="0" w:color="auto"/>
            <w:right w:val="none" w:sz="0" w:space="0" w:color="auto"/>
          </w:divBdr>
        </w:div>
        <w:div w:id="1283028250">
          <w:marLeft w:val="0"/>
          <w:marRight w:val="0"/>
          <w:marTop w:val="0"/>
          <w:marBottom w:val="0"/>
          <w:divBdr>
            <w:top w:val="none" w:sz="0" w:space="0" w:color="auto"/>
            <w:left w:val="none" w:sz="0" w:space="0" w:color="auto"/>
            <w:bottom w:val="none" w:sz="0" w:space="0" w:color="auto"/>
            <w:right w:val="none" w:sz="0" w:space="0" w:color="auto"/>
          </w:divBdr>
        </w:div>
        <w:div w:id="285044516">
          <w:marLeft w:val="0"/>
          <w:marRight w:val="0"/>
          <w:marTop w:val="0"/>
          <w:marBottom w:val="0"/>
          <w:divBdr>
            <w:top w:val="none" w:sz="0" w:space="0" w:color="auto"/>
            <w:left w:val="none" w:sz="0" w:space="0" w:color="auto"/>
            <w:bottom w:val="none" w:sz="0" w:space="0" w:color="auto"/>
            <w:right w:val="none" w:sz="0" w:space="0" w:color="auto"/>
          </w:divBdr>
        </w:div>
        <w:div w:id="1644233875">
          <w:marLeft w:val="0"/>
          <w:marRight w:val="0"/>
          <w:marTop w:val="0"/>
          <w:marBottom w:val="0"/>
          <w:divBdr>
            <w:top w:val="none" w:sz="0" w:space="0" w:color="auto"/>
            <w:left w:val="none" w:sz="0" w:space="0" w:color="auto"/>
            <w:bottom w:val="none" w:sz="0" w:space="0" w:color="auto"/>
            <w:right w:val="none" w:sz="0" w:space="0" w:color="auto"/>
          </w:divBdr>
        </w:div>
        <w:div w:id="84494474">
          <w:marLeft w:val="0"/>
          <w:marRight w:val="0"/>
          <w:marTop w:val="0"/>
          <w:marBottom w:val="0"/>
          <w:divBdr>
            <w:top w:val="none" w:sz="0" w:space="0" w:color="auto"/>
            <w:left w:val="none" w:sz="0" w:space="0" w:color="auto"/>
            <w:bottom w:val="none" w:sz="0" w:space="0" w:color="auto"/>
            <w:right w:val="none" w:sz="0" w:space="0" w:color="auto"/>
          </w:divBdr>
        </w:div>
        <w:div w:id="1774126318">
          <w:marLeft w:val="0"/>
          <w:marRight w:val="0"/>
          <w:marTop w:val="0"/>
          <w:marBottom w:val="0"/>
          <w:divBdr>
            <w:top w:val="none" w:sz="0" w:space="0" w:color="auto"/>
            <w:left w:val="none" w:sz="0" w:space="0" w:color="auto"/>
            <w:bottom w:val="none" w:sz="0" w:space="0" w:color="auto"/>
            <w:right w:val="none" w:sz="0" w:space="0" w:color="auto"/>
          </w:divBdr>
        </w:div>
        <w:div w:id="383220272">
          <w:marLeft w:val="0"/>
          <w:marRight w:val="0"/>
          <w:marTop w:val="0"/>
          <w:marBottom w:val="0"/>
          <w:divBdr>
            <w:top w:val="none" w:sz="0" w:space="0" w:color="auto"/>
            <w:left w:val="none" w:sz="0" w:space="0" w:color="auto"/>
            <w:bottom w:val="none" w:sz="0" w:space="0" w:color="auto"/>
            <w:right w:val="none" w:sz="0" w:space="0" w:color="auto"/>
          </w:divBdr>
        </w:div>
        <w:div w:id="721444430">
          <w:marLeft w:val="0"/>
          <w:marRight w:val="0"/>
          <w:marTop w:val="0"/>
          <w:marBottom w:val="0"/>
          <w:divBdr>
            <w:top w:val="none" w:sz="0" w:space="0" w:color="auto"/>
            <w:left w:val="none" w:sz="0" w:space="0" w:color="auto"/>
            <w:bottom w:val="none" w:sz="0" w:space="0" w:color="auto"/>
            <w:right w:val="none" w:sz="0" w:space="0" w:color="auto"/>
          </w:divBdr>
        </w:div>
        <w:div w:id="1898274824">
          <w:marLeft w:val="0"/>
          <w:marRight w:val="0"/>
          <w:marTop w:val="0"/>
          <w:marBottom w:val="0"/>
          <w:divBdr>
            <w:top w:val="none" w:sz="0" w:space="0" w:color="auto"/>
            <w:left w:val="none" w:sz="0" w:space="0" w:color="auto"/>
            <w:bottom w:val="none" w:sz="0" w:space="0" w:color="auto"/>
            <w:right w:val="none" w:sz="0" w:space="0" w:color="auto"/>
          </w:divBdr>
        </w:div>
        <w:div w:id="1250887894">
          <w:marLeft w:val="0"/>
          <w:marRight w:val="0"/>
          <w:marTop w:val="0"/>
          <w:marBottom w:val="0"/>
          <w:divBdr>
            <w:top w:val="none" w:sz="0" w:space="0" w:color="auto"/>
            <w:left w:val="none" w:sz="0" w:space="0" w:color="auto"/>
            <w:bottom w:val="none" w:sz="0" w:space="0" w:color="auto"/>
            <w:right w:val="none" w:sz="0" w:space="0" w:color="auto"/>
          </w:divBdr>
        </w:div>
        <w:div w:id="2034762594">
          <w:marLeft w:val="0"/>
          <w:marRight w:val="0"/>
          <w:marTop w:val="0"/>
          <w:marBottom w:val="0"/>
          <w:divBdr>
            <w:top w:val="none" w:sz="0" w:space="0" w:color="auto"/>
            <w:left w:val="none" w:sz="0" w:space="0" w:color="auto"/>
            <w:bottom w:val="none" w:sz="0" w:space="0" w:color="auto"/>
            <w:right w:val="none" w:sz="0" w:space="0" w:color="auto"/>
          </w:divBdr>
        </w:div>
        <w:div w:id="1281376123">
          <w:marLeft w:val="0"/>
          <w:marRight w:val="0"/>
          <w:marTop w:val="0"/>
          <w:marBottom w:val="0"/>
          <w:divBdr>
            <w:top w:val="none" w:sz="0" w:space="0" w:color="auto"/>
            <w:left w:val="none" w:sz="0" w:space="0" w:color="auto"/>
            <w:bottom w:val="none" w:sz="0" w:space="0" w:color="auto"/>
            <w:right w:val="none" w:sz="0" w:space="0" w:color="auto"/>
          </w:divBdr>
        </w:div>
        <w:div w:id="2094280937">
          <w:marLeft w:val="0"/>
          <w:marRight w:val="0"/>
          <w:marTop w:val="0"/>
          <w:marBottom w:val="0"/>
          <w:divBdr>
            <w:top w:val="none" w:sz="0" w:space="0" w:color="auto"/>
            <w:left w:val="none" w:sz="0" w:space="0" w:color="auto"/>
            <w:bottom w:val="none" w:sz="0" w:space="0" w:color="auto"/>
            <w:right w:val="none" w:sz="0" w:space="0" w:color="auto"/>
          </w:divBdr>
        </w:div>
        <w:div w:id="2080595388">
          <w:marLeft w:val="0"/>
          <w:marRight w:val="0"/>
          <w:marTop w:val="0"/>
          <w:marBottom w:val="0"/>
          <w:divBdr>
            <w:top w:val="none" w:sz="0" w:space="0" w:color="auto"/>
            <w:left w:val="none" w:sz="0" w:space="0" w:color="auto"/>
            <w:bottom w:val="none" w:sz="0" w:space="0" w:color="auto"/>
            <w:right w:val="none" w:sz="0" w:space="0" w:color="auto"/>
          </w:divBdr>
        </w:div>
        <w:div w:id="362636489">
          <w:marLeft w:val="0"/>
          <w:marRight w:val="0"/>
          <w:marTop w:val="0"/>
          <w:marBottom w:val="0"/>
          <w:divBdr>
            <w:top w:val="none" w:sz="0" w:space="0" w:color="auto"/>
            <w:left w:val="none" w:sz="0" w:space="0" w:color="auto"/>
            <w:bottom w:val="none" w:sz="0" w:space="0" w:color="auto"/>
            <w:right w:val="none" w:sz="0" w:space="0" w:color="auto"/>
          </w:divBdr>
        </w:div>
        <w:div w:id="528907749">
          <w:marLeft w:val="0"/>
          <w:marRight w:val="0"/>
          <w:marTop w:val="0"/>
          <w:marBottom w:val="0"/>
          <w:divBdr>
            <w:top w:val="none" w:sz="0" w:space="0" w:color="auto"/>
            <w:left w:val="none" w:sz="0" w:space="0" w:color="auto"/>
            <w:bottom w:val="none" w:sz="0" w:space="0" w:color="auto"/>
            <w:right w:val="none" w:sz="0" w:space="0" w:color="auto"/>
          </w:divBdr>
        </w:div>
        <w:div w:id="1503156658">
          <w:marLeft w:val="0"/>
          <w:marRight w:val="0"/>
          <w:marTop w:val="0"/>
          <w:marBottom w:val="0"/>
          <w:divBdr>
            <w:top w:val="none" w:sz="0" w:space="0" w:color="auto"/>
            <w:left w:val="none" w:sz="0" w:space="0" w:color="auto"/>
            <w:bottom w:val="none" w:sz="0" w:space="0" w:color="auto"/>
            <w:right w:val="none" w:sz="0" w:space="0" w:color="auto"/>
          </w:divBdr>
        </w:div>
        <w:div w:id="356587137">
          <w:marLeft w:val="0"/>
          <w:marRight w:val="0"/>
          <w:marTop w:val="0"/>
          <w:marBottom w:val="0"/>
          <w:divBdr>
            <w:top w:val="none" w:sz="0" w:space="0" w:color="auto"/>
            <w:left w:val="none" w:sz="0" w:space="0" w:color="auto"/>
            <w:bottom w:val="none" w:sz="0" w:space="0" w:color="auto"/>
            <w:right w:val="none" w:sz="0" w:space="0" w:color="auto"/>
          </w:divBdr>
        </w:div>
        <w:div w:id="1581059401">
          <w:marLeft w:val="0"/>
          <w:marRight w:val="0"/>
          <w:marTop w:val="0"/>
          <w:marBottom w:val="0"/>
          <w:divBdr>
            <w:top w:val="none" w:sz="0" w:space="0" w:color="auto"/>
            <w:left w:val="none" w:sz="0" w:space="0" w:color="auto"/>
            <w:bottom w:val="none" w:sz="0" w:space="0" w:color="auto"/>
            <w:right w:val="none" w:sz="0" w:space="0" w:color="auto"/>
          </w:divBdr>
        </w:div>
        <w:div w:id="895625915">
          <w:marLeft w:val="0"/>
          <w:marRight w:val="0"/>
          <w:marTop w:val="0"/>
          <w:marBottom w:val="0"/>
          <w:divBdr>
            <w:top w:val="none" w:sz="0" w:space="0" w:color="auto"/>
            <w:left w:val="none" w:sz="0" w:space="0" w:color="auto"/>
            <w:bottom w:val="none" w:sz="0" w:space="0" w:color="auto"/>
            <w:right w:val="none" w:sz="0" w:space="0" w:color="auto"/>
          </w:divBdr>
        </w:div>
        <w:div w:id="1666736583">
          <w:marLeft w:val="0"/>
          <w:marRight w:val="0"/>
          <w:marTop w:val="0"/>
          <w:marBottom w:val="0"/>
          <w:divBdr>
            <w:top w:val="none" w:sz="0" w:space="0" w:color="auto"/>
            <w:left w:val="none" w:sz="0" w:space="0" w:color="auto"/>
            <w:bottom w:val="none" w:sz="0" w:space="0" w:color="auto"/>
            <w:right w:val="none" w:sz="0" w:space="0" w:color="auto"/>
          </w:divBdr>
        </w:div>
        <w:div w:id="882520587">
          <w:marLeft w:val="0"/>
          <w:marRight w:val="0"/>
          <w:marTop w:val="0"/>
          <w:marBottom w:val="0"/>
          <w:divBdr>
            <w:top w:val="none" w:sz="0" w:space="0" w:color="auto"/>
            <w:left w:val="none" w:sz="0" w:space="0" w:color="auto"/>
            <w:bottom w:val="none" w:sz="0" w:space="0" w:color="auto"/>
            <w:right w:val="none" w:sz="0" w:space="0" w:color="auto"/>
          </w:divBdr>
        </w:div>
        <w:div w:id="2038698390">
          <w:marLeft w:val="0"/>
          <w:marRight w:val="0"/>
          <w:marTop w:val="0"/>
          <w:marBottom w:val="0"/>
          <w:divBdr>
            <w:top w:val="none" w:sz="0" w:space="0" w:color="auto"/>
            <w:left w:val="none" w:sz="0" w:space="0" w:color="auto"/>
            <w:bottom w:val="none" w:sz="0" w:space="0" w:color="auto"/>
            <w:right w:val="none" w:sz="0" w:space="0" w:color="auto"/>
          </w:divBdr>
        </w:div>
        <w:div w:id="672756149">
          <w:marLeft w:val="0"/>
          <w:marRight w:val="0"/>
          <w:marTop w:val="0"/>
          <w:marBottom w:val="0"/>
          <w:divBdr>
            <w:top w:val="none" w:sz="0" w:space="0" w:color="auto"/>
            <w:left w:val="none" w:sz="0" w:space="0" w:color="auto"/>
            <w:bottom w:val="none" w:sz="0" w:space="0" w:color="auto"/>
            <w:right w:val="none" w:sz="0" w:space="0" w:color="auto"/>
          </w:divBdr>
        </w:div>
        <w:div w:id="1140610773">
          <w:marLeft w:val="0"/>
          <w:marRight w:val="0"/>
          <w:marTop w:val="0"/>
          <w:marBottom w:val="0"/>
          <w:divBdr>
            <w:top w:val="none" w:sz="0" w:space="0" w:color="auto"/>
            <w:left w:val="none" w:sz="0" w:space="0" w:color="auto"/>
            <w:bottom w:val="none" w:sz="0" w:space="0" w:color="auto"/>
            <w:right w:val="none" w:sz="0" w:space="0" w:color="auto"/>
          </w:divBdr>
        </w:div>
        <w:div w:id="1078095927">
          <w:marLeft w:val="0"/>
          <w:marRight w:val="0"/>
          <w:marTop w:val="0"/>
          <w:marBottom w:val="0"/>
          <w:divBdr>
            <w:top w:val="none" w:sz="0" w:space="0" w:color="auto"/>
            <w:left w:val="none" w:sz="0" w:space="0" w:color="auto"/>
            <w:bottom w:val="none" w:sz="0" w:space="0" w:color="auto"/>
            <w:right w:val="none" w:sz="0" w:space="0" w:color="auto"/>
          </w:divBdr>
        </w:div>
        <w:div w:id="561987091">
          <w:marLeft w:val="0"/>
          <w:marRight w:val="0"/>
          <w:marTop w:val="0"/>
          <w:marBottom w:val="0"/>
          <w:divBdr>
            <w:top w:val="none" w:sz="0" w:space="0" w:color="auto"/>
            <w:left w:val="none" w:sz="0" w:space="0" w:color="auto"/>
            <w:bottom w:val="none" w:sz="0" w:space="0" w:color="auto"/>
            <w:right w:val="none" w:sz="0" w:space="0" w:color="auto"/>
          </w:divBdr>
        </w:div>
        <w:div w:id="2036421808">
          <w:marLeft w:val="0"/>
          <w:marRight w:val="0"/>
          <w:marTop w:val="0"/>
          <w:marBottom w:val="0"/>
          <w:divBdr>
            <w:top w:val="none" w:sz="0" w:space="0" w:color="auto"/>
            <w:left w:val="none" w:sz="0" w:space="0" w:color="auto"/>
            <w:bottom w:val="none" w:sz="0" w:space="0" w:color="auto"/>
            <w:right w:val="none" w:sz="0" w:space="0" w:color="auto"/>
          </w:divBdr>
        </w:div>
        <w:div w:id="1993218786">
          <w:marLeft w:val="0"/>
          <w:marRight w:val="0"/>
          <w:marTop w:val="0"/>
          <w:marBottom w:val="0"/>
          <w:divBdr>
            <w:top w:val="none" w:sz="0" w:space="0" w:color="auto"/>
            <w:left w:val="none" w:sz="0" w:space="0" w:color="auto"/>
            <w:bottom w:val="none" w:sz="0" w:space="0" w:color="auto"/>
            <w:right w:val="none" w:sz="0" w:space="0" w:color="auto"/>
          </w:divBdr>
        </w:div>
        <w:div w:id="1352947452">
          <w:marLeft w:val="0"/>
          <w:marRight w:val="0"/>
          <w:marTop w:val="0"/>
          <w:marBottom w:val="0"/>
          <w:divBdr>
            <w:top w:val="none" w:sz="0" w:space="0" w:color="auto"/>
            <w:left w:val="none" w:sz="0" w:space="0" w:color="auto"/>
            <w:bottom w:val="none" w:sz="0" w:space="0" w:color="auto"/>
            <w:right w:val="none" w:sz="0" w:space="0" w:color="auto"/>
          </w:divBdr>
        </w:div>
      </w:divsChild>
    </w:div>
    <w:div w:id="757362424">
      <w:bodyDiv w:val="1"/>
      <w:marLeft w:val="0"/>
      <w:marRight w:val="0"/>
      <w:marTop w:val="0"/>
      <w:marBottom w:val="0"/>
      <w:divBdr>
        <w:top w:val="none" w:sz="0" w:space="0" w:color="auto"/>
        <w:left w:val="none" w:sz="0" w:space="0" w:color="auto"/>
        <w:bottom w:val="none" w:sz="0" w:space="0" w:color="auto"/>
        <w:right w:val="none" w:sz="0" w:space="0" w:color="auto"/>
      </w:divBdr>
      <w:divsChild>
        <w:div w:id="1281689805">
          <w:marLeft w:val="0"/>
          <w:marRight w:val="0"/>
          <w:marTop w:val="0"/>
          <w:marBottom w:val="0"/>
          <w:divBdr>
            <w:top w:val="none" w:sz="0" w:space="0" w:color="auto"/>
            <w:left w:val="none" w:sz="0" w:space="0" w:color="auto"/>
            <w:bottom w:val="none" w:sz="0" w:space="0" w:color="auto"/>
            <w:right w:val="none" w:sz="0" w:space="0" w:color="auto"/>
          </w:divBdr>
        </w:div>
      </w:divsChild>
    </w:div>
    <w:div w:id="908270942">
      <w:bodyDiv w:val="1"/>
      <w:marLeft w:val="0"/>
      <w:marRight w:val="0"/>
      <w:marTop w:val="0"/>
      <w:marBottom w:val="0"/>
      <w:divBdr>
        <w:top w:val="none" w:sz="0" w:space="0" w:color="auto"/>
        <w:left w:val="none" w:sz="0" w:space="0" w:color="auto"/>
        <w:bottom w:val="none" w:sz="0" w:space="0" w:color="auto"/>
        <w:right w:val="none" w:sz="0" w:space="0" w:color="auto"/>
      </w:divBdr>
      <w:divsChild>
        <w:div w:id="1622564934">
          <w:marLeft w:val="0"/>
          <w:marRight w:val="0"/>
          <w:marTop w:val="0"/>
          <w:marBottom w:val="0"/>
          <w:divBdr>
            <w:top w:val="none" w:sz="0" w:space="0" w:color="auto"/>
            <w:left w:val="none" w:sz="0" w:space="0" w:color="auto"/>
            <w:bottom w:val="none" w:sz="0" w:space="0" w:color="auto"/>
            <w:right w:val="none" w:sz="0" w:space="0" w:color="auto"/>
          </w:divBdr>
        </w:div>
        <w:div w:id="511605554">
          <w:marLeft w:val="0"/>
          <w:marRight w:val="0"/>
          <w:marTop w:val="0"/>
          <w:marBottom w:val="0"/>
          <w:divBdr>
            <w:top w:val="none" w:sz="0" w:space="0" w:color="auto"/>
            <w:left w:val="none" w:sz="0" w:space="0" w:color="auto"/>
            <w:bottom w:val="none" w:sz="0" w:space="0" w:color="auto"/>
            <w:right w:val="none" w:sz="0" w:space="0" w:color="auto"/>
          </w:divBdr>
          <w:divsChild>
            <w:div w:id="2029208408">
              <w:marLeft w:val="0"/>
              <w:marRight w:val="0"/>
              <w:marTop w:val="0"/>
              <w:marBottom w:val="0"/>
              <w:divBdr>
                <w:top w:val="none" w:sz="0" w:space="0" w:color="auto"/>
                <w:left w:val="none" w:sz="0" w:space="0" w:color="auto"/>
                <w:bottom w:val="none" w:sz="0" w:space="0" w:color="auto"/>
                <w:right w:val="none" w:sz="0" w:space="0" w:color="auto"/>
              </w:divBdr>
            </w:div>
          </w:divsChild>
        </w:div>
        <w:div w:id="429664944">
          <w:marLeft w:val="0"/>
          <w:marRight w:val="0"/>
          <w:marTop w:val="0"/>
          <w:marBottom w:val="0"/>
          <w:divBdr>
            <w:top w:val="none" w:sz="0" w:space="0" w:color="auto"/>
            <w:left w:val="none" w:sz="0" w:space="0" w:color="auto"/>
            <w:bottom w:val="none" w:sz="0" w:space="0" w:color="auto"/>
            <w:right w:val="none" w:sz="0" w:space="0" w:color="auto"/>
          </w:divBdr>
          <w:divsChild>
            <w:div w:id="1752192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5698269">
      <w:bodyDiv w:val="1"/>
      <w:marLeft w:val="0"/>
      <w:marRight w:val="0"/>
      <w:marTop w:val="0"/>
      <w:marBottom w:val="0"/>
      <w:divBdr>
        <w:top w:val="none" w:sz="0" w:space="0" w:color="auto"/>
        <w:left w:val="none" w:sz="0" w:space="0" w:color="auto"/>
        <w:bottom w:val="none" w:sz="0" w:space="0" w:color="auto"/>
        <w:right w:val="none" w:sz="0" w:space="0" w:color="auto"/>
      </w:divBdr>
      <w:divsChild>
        <w:div w:id="1409309697">
          <w:marLeft w:val="0"/>
          <w:marRight w:val="0"/>
          <w:marTop w:val="0"/>
          <w:marBottom w:val="150"/>
          <w:divBdr>
            <w:top w:val="none" w:sz="0" w:space="0" w:color="auto"/>
            <w:left w:val="none" w:sz="0" w:space="0" w:color="auto"/>
            <w:bottom w:val="none" w:sz="0" w:space="0" w:color="auto"/>
            <w:right w:val="none" w:sz="0" w:space="0" w:color="auto"/>
          </w:divBdr>
        </w:div>
      </w:divsChild>
    </w:div>
    <w:div w:id="1458181004">
      <w:bodyDiv w:val="1"/>
      <w:marLeft w:val="0"/>
      <w:marRight w:val="0"/>
      <w:marTop w:val="0"/>
      <w:marBottom w:val="0"/>
      <w:divBdr>
        <w:top w:val="none" w:sz="0" w:space="0" w:color="auto"/>
        <w:left w:val="none" w:sz="0" w:space="0" w:color="auto"/>
        <w:bottom w:val="none" w:sz="0" w:space="0" w:color="auto"/>
        <w:right w:val="none" w:sz="0" w:space="0" w:color="auto"/>
      </w:divBdr>
      <w:divsChild>
        <w:div w:id="574322037">
          <w:marLeft w:val="0"/>
          <w:marRight w:val="0"/>
          <w:marTop w:val="0"/>
          <w:marBottom w:val="0"/>
          <w:divBdr>
            <w:top w:val="none" w:sz="0" w:space="0" w:color="auto"/>
            <w:left w:val="none" w:sz="0" w:space="0" w:color="auto"/>
            <w:bottom w:val="none" w:sz="0" w:space="0" w:color="auto"/>
            <w:right w:val="none" w:sz="0" w:space="0" w:color="auto"/>
          </w:divBdr>
        </w:div>
      </w:divsChild>
    </w:div>
    <w:div w:id="1478261876">
      <w:bodyDiv w:val="1"/>
      <w:marLeft w:val="0"/>
      <w:marRight w:val="0"/>
      <w:marTop w:val="0"/>
      <w:marBottom w:val="0"/>
      <w:divBdr>
        <w:top w:val="none" w:sz="0" w:space="0" w:color="auto"/>
        <w:left w:val="none" w:sz="0" w:space="0" w:color="auto"/>
        <w:bottom w:val="none" w:sz="0" w:space="0" w:color="auto"/>
        <w:right w:val="none" w:sz="0" w:space="0" w:color="auto"/>
      </w:divBdr>
    </w:div>
    <w:div w:id="1482693386">
      <w:bodyDiv w:val="1"/>
      <w:marLeft w:val="0"/>
      <w:marRight w:val="0"/>
      <w:marTop w:val="0"/>
      <w:marBottom w:val="0"/>
      <w:divBdr>
        <w:top w:val="none" w:sz="0" w:space="0" w:color="auto"/>
        <w:left w:val="none" w:sz="0" w:space="0" w:color="auto"/>
        <w:bottom w:val="none" w:sz="0" w:space="0" w:color="auto"/>
        <w:right w:val="none" w:sz="0" w:space="0" w:color="auto"/>
      </w:divBdr>
      <w:divsChild>
        <w:div w:id="1302341800">
          <w:marLeft w:val="0"/>
          <w:marRight w:val="0"/>
          <w:marTop w:val="0"/>
          <w:marBottom w:val="0"/>
          <w:divBdr>
            <w:top w:val="none" w:sz="0" w:space="0" w:color="auto"/>
            <w:left w:val="none" w:sz="0" w:space="0" w:color="auto"/>
            <w:bottom w:val="none" w:sz="0" w:space="0" w:color="auto"/>
            <w:right w:val="none" w:sz="0" w:space="0" w:color="auto"/>
          </w:divBdr>
        </w:div>
      </w:divsChild>
    </w:div>
    <w:div w:id="1581677744">
      <w:bodyDiv w:val="1"/>
      <w:marLeft w:val="0"/>
      <w:marRight w:val="0"/>
      <w:marTop w:val="0"/>
      <w:marBottom w:val="0"/>
      <w:divBdr>
        <w:top w:val="none" w:sz="0" w:space="0" w:color="auto"/>
        <w:left w:val="none" w:sz="0" w:space="0" w:color="auto"/>
        <w:bottom w:val="none" w:sz="0" w:space="0" w:color="auto"/>
        <w:right w:val="none" w:sz="0" w:space="0" w:color="auto"/>
      </w:divBdr>
      <w:divsChild>
        <w:div w:id="1428425040">
          <w:marLeft w:val="0"/>
          <w:marRight w:val="0"/>
          <w:marTop w:val="0"/>
          <w:marBottom w:val="150"/>
          <w:divBdr>
            <w:top w:val="none" w:sz="0" w:space="0" w:color="auto"/>
            <w:left w:val="none" w:sz="0" w:space="0" w:color="auto"/>
            <w:bottom w:val="none" w:sz="0" w:space="0" w:color="auto"/>
            <w:right w:val="none" w:sz="0" w:space="0" w:color="auto"/>
          </w:divBdr>
        </w:div>
      </w:divsChild>
    </w:div>
    <w:div w:id="1728189290">
      <w:bodyDiv w:val="1"/>
      <w:marLeft w:val="0"/>
      <w:marRight w:val="0"/>
      <w:marTop w:val="0"/>
      <w:marBottom w:val="0"/>
      <w:divBdr>
        <w:top w:val="none" w:sz="0" w:space="0" w:color="auto"/>
        <w:left w:val="none" w:sz="0" w:space="0" w:color="auto"/>
        <w:bottom w:val="none" w:sz="0" w:space="0" w:color="auto"/>
        <w:right w:val="none" w:sz="0" w:space="0" w:color="auto"/>
      </w:divBdr>
    </w:div>
    <w:div w:id="2119137955">
      <w:bodyDiv w:val="1"/>
      <w:marLeft w:val="0"/>
      <w:marRight w:val="0"/>
      <w:marTop w:val="0"/>
      <w:marBottom w:val="0"/>
      <w:divBdr>
        <w:top w:val="none" w:sz="0" w:space="0" w:color="auto"/>
        <w:left w:val="none" w:sz="0" w:space="0" w:color="auto"/>
        <w:bottom w:val="none" w:sz="0" w:space="0" w:color="auto"/>
        <w:right w:val="none" w:sz="0" w:space="0" w:color="auto"/>
      </w:divBdr>
      <w:divsChild>
        <w:div w:id="902909928">
          <w:marLeft w:val="0"/>
          <w:marRight w:val="150"/>
          <w:marTop w:val="150"/>
          <w:marBottom w:val="15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eli.ponto@helsinki.fi" TargetMode="External"/><Relationship Id="rId13" Type="http://schemas.openxmlformats.org/officeDocument/2006/relationships/image" Target="media/image4.wmf"/><Relationship Id="rId18" Type="http://schemas.openxmlformats.org/officeDocument/2006/relationships/image" Target="media/image9.jpeg"/><Relationship Id="rId26" Type="http://schemas.openxmlformats.org/officeDocument/2006/relationships/image" Target="media/image17.wmf"/><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wmf"/><Relationship Id="rId25" Type="http://schemas.openxmlformats.org/officeDocument/2006/relationships/image" Target="media/image16.jpeg"/><Relationship Id="rId2" Type="http://schemas.openxmlformats.org/officeDocument/2006/relationships/numbering" Target="numbering.xml"/><Relationship Id="rId16" Type="http://schemas.openxmlformats.org/officeDocument/2006/relationships/image" Target="media/image7.wmf"/><Relationship Id="rId20" Type="http://schemas.openxmlformats.org/officeDocument/2006/relationships/image" Target="media/image11.wmf"/><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wmf"/><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wmf"/><Relationship Id="rId23" Type="http://schemas.openxmlformats.org/officeDocument/2006/relationships/image" Target="media/image14.wmf"/><Relationship Id="rId28" Type="http://schemas.openxmlformats.org/officeDocument/2006/relationships/image" Target="media/image19.wmf"/><Relationship Id="rId10" Type="http://schemas.openxmlformats.org/officeDocument/2006/relationships/image" Target="media/image1.png"/><Relationship Id="rId19" Type="http://schemas.openxmlformats.org/officeDocument/2006/relationships/image" Target="media/image10.wmf"/><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tommi.inkinen@utu.fi" TargetMode="External"/><Relationship Id="rId14" Type="http://schemas.openxmlformats.org/officeDocument/2006/relationships/image" Target="media/image5.wmf"/><Relationship Id="rId22" Type="http://schemas.openxmlformats.org/officeDocument/2006/relationships/image" Target="media/image13.wmf"/><Relationship Id="rId27" Type="http://schemas.openxmlformats.org/officeDocument/2006/relationships/image" Target="media/image18.wmf"/><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9EF521-31F4-4004-BCFB-3524E337B2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22</Pages>
  <Words>6108</Words>
  <Characters>49481</Characters>
  <Application>Microsoft Office Word</Application>
  <DocSecurity>0</DocSecurity>
  <Lines>412</Lines>
  <Paragraphs>110</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YritysanalyysiSuunnitteluTammi8.docx</vt:lpstr>
      <vt:lpstr>YritysanalyysiSuunnitteluTammi8.docx</vt:lpstr>
    </vt:vector>
  </TitlesOfParts>
  <Company>University of Helsinki</Company>
  <LinksUpToDate>false</LinksUpToDate>
  <CharactersWithSpaces>55479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YritysanalyysiSuunnitteluTammi8.docx</dc:title>
  <dc:creator>Ponto, Heli J</dc:creator>
  <cp:lastModifiedBy>user</cp:lastModifiedBy>
  <cp:revision>7</cp:revision>
  <cp:lastPrinted>2016-11-02T07:49:00Z</cp:lastPrinted>
  <dcterms:created xsi:type="dcterms:W3CDTF">2018-09-13T13:34:00Z</dcterms:created>
  <dcterms:modified xsi:type="dcterms:W3CDTF">2018-09-13T13:50:00Z</dcterms:modified>
</cp:coreProperties>
</file>