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7A26" w:rsidRDefault="007D7A26" w:rsidP="007D7A26">
      <w:pPr>
        <w:pStyle w:val="Heading2"/>
        <w:rPr>
          <w:lang w:val="fi-FI"/>
        </w:rPr>
      </w:pPr>
      <w:r w:rsidRPr="00B52C95">
        <w:rPr>
          <w:lang w:val="fi-FI"/>
        </w:rPr>
        <w:t>Menneisyyden ääniä</w:t>
      </w:r>
      <w:r>
        <w:rPr>
          <w:lang w:val="fi-FI"/>
        </w:rPr>
        <w:t xml:space="preserve"> – Turun linnan puutarhassa</w:t>
      </w:r>
    </w:p>
    <w:p w:rsidR="007D7A26" w:rsidRPr="00630A6A" w:rsidRDefault="007D7A26" w:rsidP="007D7A26">
      <w:pPr>
        <w:rPr>
          <w:lang w:val="fi-FI"/>
        </w:rPr>
      </w:pPr>
    </w:p>
    <w:p w:rsidR="007D7A26" w:rsidRDefault="007D7A26" w:rsidP="007D7A26">
      <w:pPr>
        <w:jc w:val="both"/>
        <w:rPr>
          <w:rFonts w:ascii="Times New Roman" w:hAnsi="Times New Roman" w:cs="Times New Roman"/>
          <w:sz w:val="24"/>
          <w:szCs w:val="24"/>
          <w:lang w:val="fi-FI"/>
        </w:rPr>
      </w:pPr>
      <w:r>
        <w:rPr>
          <w:rFonts w:ascii="Times New Roman" w:hAnsi="Times New Roman" w:cs="Times New Roman"/>
          <w:sz w:val="24"/>
          <w:szCs w:val="24"/>
          <w:lang w:val="fi-FI"/>
        </w:rPr>
        <w:t>Turun linnan puutarha tuotti elintarvikkeita sekä linnan asukkaille, että vangeille. Puutarha näyttää olleen kenraalikuvernööri Per Brahen (kenraalikuvernöörinä 1637–1640, 1648–1654) erityisessä suojeluksessa. Hän palkkasi sen hoitajaksi puutarhurin, jonka alaisuudessa työskenteli kaksi puutarharenkiä. Läänintilien palkkakuittaukset kertovat siitä, että he olivat vuosipalkkaisia. Puutarhurimestari sain 15 hopeataalaria ja joitakin muita etuja. Hänen palkkaansa voidaan verrata esimerkiksi saman ajan nimismiesten palkkaan, joka oli 36 hopeataalaria vuodessa.</w:t>
      </w:r>
    </w:p>
    <w:p w:rsidR="007D7A26" w:rsidRDefault="007D7A26" w:rsidP="007D7A2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Linnan puutarhuri Anders </w:t>
      </w:r>
      <w:proofErr w:type="spellStart"/>
      <w:r>
        <w:rPr>
          <w:rFonts w:ascii="Times New Roman" w:hAnsi="Times New Roman" w:cs="Times New Roman"/>
          <w:sz w:val="24"/>
          <w:szCs w:val="24"/>
          <w:lang w:val="fi-FI"/>
        </w:rPr>
        <w:t>Mårtensson</w:t>
      </w:r>
      <w:proofErr w:type="spellEnd"/>
      <w:r>
        <w:rPr>
          <w:rFonts w:ascii="Times New Roman" w:hAnsi="Times New Roman" w:cs="Times New Roman"/>
          <w:sz w:val="24"/>
          <w:szCs w:val="24"/>
          <w:lang w:val="fi-FI"/>
        </w:rPr>
        <w:t xml:space="preserve"> sai maaliskuussa 1649 linnassa asuvan kenraalikuvernööri Per Brahen määräyksellä palkkanaan 15 hopeataalaria. Hän kuittasi summan saaduksi omakätisellä nimikirjoituksellaan </w:t>
      </w:r>
      <w:r w:rsidRPr="002543D2">
        <w:rPr>
          <w:rFonts w:ascii="Times New Roman" w:hAnsi="Times New Roman" w:cs="Times New Roman"/>
          <w:i/>
          <w:sz w:val="24"/>
          <w:szCs w:val="24"/>
          <w:lang w:val="fi-FI"/>
        </w:rPr>
        <w:t xml:space="preserve">Anders </w:t>
      </w:r>
      <w:proofErr w:type="spellStart"/>
      <w:r w:rsidRPr="002543D2">
        <w:rPr>
          <w:rFonts w:ascii="Times New Roman" w:hAnsi="Times New Roman" w:cs="Times New Roman"/>
          <w:i/>
          <w:sz w:val="24"/>
          <w:szCs w:val="24"/>
          <w:lang w:val="fi-FI"/>
        </w:rPr>
        <w:t>Mårtenson</w:t>
      </w:r>
      <w:proofErr w:type="spellEnd"/>
      <w:r w:rsidRPr="002543D2">
        <w:rPr>
          <w:rFonts w:ascii="Times New Roman" w:hAnsi="Times New Roman" w:cs="Times New Roman"/>
          <w:i/>
          <w:sz w:val="24"/>
          <w:szCs w:val="24"/>
          <w:lang w:val="fi-FI"/>
        </w:rPr>
        <w:t xml:space="preserve"> </w:t>
      </w:r>
      <w:proofErr w:type="spellStart"/>
      <w:r w:rsidRPr="002543D2">
        <w:rPr>
          <w:rFonts w:ascii="Times New Roman" w:hAnsi="Times New Roman" w:cs="Times New Roman"/>
          <w:i/>
          <w:sz w:val="24"/>
          <w:szCs w:val="24"/>
          <w:lang w:val="fi-FI"/>
        </w:rPr>
        <w:t>Trägår</w:t>
      </w:r>
      <w:proofErr w:type="spellEnd"/>
      <w:r w:rsidRPr="002543D2">
        <w:rPr>
          <w:rFonts w:ascii="Times New Roman" w:hAnsi="Times New Roman" w:cs="Times New Roman"/>
          <w:i/>
          <w:sz w:val="24"/>
          <w:szCs w:val="24"/>
          <w:lang w:val="fi-FI"/>
        </w:rPr>
        <w:t xml:space="preserve"> </w:t>
      </w:r>
      <w:proofErr w:type="spellStart"/>
      <w:r w:rsidRPr="002543D2">
        <w:rPr>
          <w:rFonts w:ascii="Times New Roman" w:hAnsi="Times New Roman" w:cs="Times New Roman"/>
          <w:i/>
          <w:sz w:val="24"/>
          <w:szCs w:val="24"/>
          <w:lang w:val="fi-FI"/>
        </w:rPr>
        <w:t>mästare</w:t>
      </w:r>
      <w:proofErr w:type="spellEnd"/>
      <w:r>
        <w:rPr>
          <w:rFonts w:ascii="Times New Roman" w:hAnsi="Times New Roman" w:cs="Times New Roman"/>
          <w:sz w:val="24"/>
          <w:szCs w:val="24"/>
          <w:lang w:val="fi-FI"/>
        </w:rPr>
        <w:t xml:space="preserve">. Hän kuittasi saman vuoden kesäkuussa myös kahdelle puutarharengille kolme hopeataalaria kummallekin näiden palkkana kuukauden ajalta. Sama toistui vielä syys- ja lokakuussa. Kaksi puutarharenkiä sai saman palkan vielä marraskuussakin, mutta tuolloin siihen lisättiin heille yhteisesti tynnyri rukiita niistä viljoista, jotka oli toimitettu linnaan sen </w:t>
      </w:r>
      <w:proofErr w:type="spellStart"/>
      <w:r>
        <w:rPr>
          <w:rFonts w:ascii="Times New Roman" w:hAnsi="Times New Roman" w:cs="Times New Roman"/>
          <w:sz w:val="24"/>
          <w:szCs w:val="24"/>
          <w:lang w:val="fi-FI"/>
        </w:rPr>
        <w:t>latokartanosta</w:t>
      </w:r>
      <w:proofErr w:type="spellEnd"/>
      <w:r>
        <w:rPr>
          <w:rFonts w:ascii="Times New Roman" w:hAnsi="Times New Roman" w:cs="Times New Roman"/>
          <w:sz w:val="24"/>
          <w:szCs w:val="24"/>
          <w:lang w:val="fi-FI"/>
        </w:rPr>
        <w:t xml:space="preserve"> Heikkilästä.</w:t>
      </w:r>
    </w:p>
    <w:p w:rsidR="007D7A26" w:rsidRDefault="007D7A26" w:rsidP="007D7A2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Maaherra </w:t>
      </w:r>
      <w:proofErr w:type="spellStart"/>
      <w:r>
        <w:rPr>
          <w:rFonts w:ascii="Times New Roman" w:hAnsi="Times New Roman" w:cs="Times New Roman"/>
          <w:sz w:val="24"/>
          <w:szCs w:val="24"/>
          <w:lang w:val="fi-FI"/>
        </w:rPr>
        <w:t>Lorentz</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Creutz</w:t>
      </w:r>
      <w:proofErr w:type="spellEnd"/>
      <w:r>
        <w:rPr>
          <w:rFonts w:ascii="Times New Roman" w:hAnsi="Times New Roman" w:cs="Times New Roman"/>
          <w:sz w:val="24"/>
          <w:szCs w:val="24"/>
          <w:lang w:val="fi-FI"/>
        </w:rPr>
        <w:t xml:space="preserve"> ilmoitti huhtikuussa 1650, että Raision kruununmyllyn myllärin tuli maksaa viipymättä linnan puutarhurimestari Anders </w:t>
      </w:r>
      <w:proofErr w:type="spellStart"/>
      <w:r>
        <w:rPr>
          <w:rFonts w:ascii="Times New Roman" w:hAnsi="Times New Roman" w:cs="Times New Roman"/>
          <w:sz w:val="24"/>
          <w:szCs w:val="24"/>
          <w:lang w:val="fi-FI"/>
        </w:rPr>
        <w:t>Mårtenssonille</w:t>
      </w:r>
      <w:proofErr w:type="spellEnd"/>
      <w:r>
        <w:rPr>
          <w:rFonts w:ascii="Times New Roman" w:hAnsi="Times New Roman" w:cs="Times New Roman"/>
          <w:sz w:val="24"/>
          <w:szCs w:val="24"/>
          <w:lang w:val="fi-FI"/>
        </w:rPr>
        <w:t xml:space="preserve"> 12 taalaria ja 16 äyriä kuparia ja kahdelle puutarharengille yhteensä 15 taalaria. </w:t>
      </w:r>
      <w:proofErr w:type="spellStart"/>
      <w:r>
        <w:rPr>
          <w:rFonts w:ascii="Times New Roman" w:hAnsi="Times New Roman" w:cs="Times New Roman"/>
          <w:sz w:val="24"/>
          <w:szCs w:val="24"/>
          <w:lang w:val="fi-FI"/>
        </w:rPr>
        <w:t>Creutz</w:t>
      </w:r>
      <w:proofErr w:type="spellEnd"/>
      <w:r>
        <w:rPr>
          <w:rFonts w:ascii="Times New Roman" w:hAnsi="Times New Roman" w:cs="Times New Roman"/>
          <w:sz w:val="24"/>
          <w:szCs w:val="24"/>
          <w:lang w:val="fi-FI"/>
        </w:rPr>
        <w:t xml:space="preserve"> huomautti kuitenkin, että mikäli Maskun kihlakunnanvouti Sigfrid Jakobsson olisi jo kerännyt myllystä kruunulle tulevan myllytullin, tuli hänen suorittaa mainittu maksu. Rahat </w:t>
      </w:r>
      <w:proofErr w:type="gramStart"/>
      <w:r>
        <w:rPr>
          <w:rFonts w:ascii="Times New Roman" w:hAnsi="Times New Roman" w:cs="Times New Roman"/>
          <w:sz w:val="24"/>
          <w:szCs w:val="24"/>
          <w:lang w:val="fi-FI"/>
        </w:rPr>
        <w:t>toimitti</w:t>
      </w:r>
      <w:proofErr w:type="gramEnd"/>
      <w:r>
        <w:rPr>
          <w:rFonts w:ascii="Times New Roman" w:hAnsi="Times New Roman" w:cs="Times New Roman"/>
          <w:sz w:val="24"/>
          <w:szCs w:val="24"/>
          <w:lang w:val="fi-FI"/>
        </w:rPr>
        <w:t xml:space="preserve"> perille lopulta voudin kirjuri Johan Henriksson. Kesäkuussa puutarhurimestarille annettiin palkan lisänä tynnyrillinen rukiita. Hän nosti vielä syyskuussa palkkansa, mutta vuoden viimeisinä kuukausina se maksettiin vain edellä mainituille kahdelle rengille. Itse mestari saattoi olla Tukholmassa tai ulkomailla hankkimassa puutarhaan siemeniä ja taimia.</w:t>
      </w:r>
    </w:p>
    <w:p w:rsidR="007D7A26" w:rsidRDefault="007D7A26" w:rsidP="007D7A26">
      <w:pPr>
        <w:jc w:val="both"/>
        <w:rPr>
          <w:rFonts w:ascii="Times New Roman" w:hAnsi="Times New Roman" w:cs="Times New Roman"/>
          <w:sz w:val="24"/>
          <w:szCs w:val="24"/>
          <w:lang w:val="fi-FI"/>
        </w:rPr>
      </w:pPr>
      <w:proofErr w:type="spellStart"/>
      <w:r>
        <w:rPr>
          <w:rFonts w:ascii="Times New Roman" w:hAnsi="Times New Roman" w:cs="Times New Roman"/>
          <w:sz w:val="24"/>
          <w:szCs w:val="24"/>
          <w:lang w:val="fi-FI"/>
        </w:rPr>
        <w:t>Engelbrecht</w:t>
      </w:r>
      <w:proofErr w:type="spellEnd"/>
      <w:r>
        <w:rPr>
          <w:rFonts w:ascii="Times New Roman" w:hAnsi="Times New Roman" w:cs="Times New Roman"/>
          <w:sz w:val="24"/>
          <w:szCs w:val="24"/>
          <w:lang w:val="fi-FI"/>
        </w:rPr>
        <w:t xml:space="preserve"> Nilsson tervehti linnankirjuri </w:t>
      </w:r>
      <w:proofErr w:type="spellStart"/>
      <w:r>
        <w:rPr>
          <w:rFonts w:ascii="Times New Roman" w:hAnsi="Times New Roman" w:cs="Times New Roman"/>
          <w:sz w:val="24"/>
          <w:szCs w:val="24"/>
          <w:lang w:val="fi-FI"/>
        </w:rPr>
        <w:t>Klemet</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Sigfridssonia</w:t>
      </w:r>
      <w:proofErr w:type="spellEnd"/>
      <w:r>
        <w:rPr>
          <w:rFonts w:ascii="Times New Roman" w:hAnsi="Times New Roman" w:cs="Times New Roman"/>
          <w:sz w:val="24"/>
          <w:szCs w:val="24"/>
          <w:lang w:val="fi-FI"/>
        </w:rPr>
        <w:t xml:space="preserve"> Jumalan nimeen lähettämässään kirjeessä tammikuussa 1651. Siinä hän ilmaisi hänen kreivillisen armonsa kenraalikuvernöörin tahdon olevan, että linnan puutarhurimestari Anders </w:t>
      </w:r>
      <w:proofErr w:type="spellStart"/>
      <w:r>
        <w:rPr>
          <w:rFonts w:ascii="Times New Roman" w:hAnsi="Times New Roman" w:cs="Times New Roman"/>
          <w:sz w:val="24"/>
          <w:szCs w:val="24"/>
          <w:lang w:val="fi-FI"/>
        </w:rPr>
        <w:t>Mårtensson</w:t>
      </w:r>
      <w:proofErr w:type="spellEnd"/>
      <w:r>
        <w:rPr>
          <w:rFonts w:ascii="Times New Roman" w:hAnsi="Times New Roman" w:cs="Times New Roman"/>
          <w:sz w:val="24"/>
          <w:szCs w:val="24"/>
          <w:lang w:val="fi-FI"/>
        </w:rPr>
        <w:t xml:space="preserve"> saisi edelliseltä vuodelta vielä puuttuvan palkkansa 15 hopeataalaria sen sopimuksen mukaan, jonka hänen kreivillinen armonsa oli tehnyt mestarin kanssa ottaessaan tämän toimeensa linnaan. Mestari kuittasikin palkkansa jo viikkoa myöhemmin.</w:t>
      </w:r>
    </w:p>
    <w:p w:rsidR="007D7A26" w:rsidRDefault="007D7A26" w:rsidP="007D7A2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Tammikuussa oli jälleen aika maksaa kahdelle linnan puutarharengille heidän tammi- ja helmikuun palkkoinaan yhdeksän hopeataalaria ja lisäksi kolme hopeataalaria heidän kuuluessaan linnanväkeen. Tämä tapahtui vanhan palkkasopimuksen ja tavan mukaan. Rahat kuittasi puutarhurimestari Anders. Seuraavaksi veromestari </w:t>
      </w:r>
      <w:proofErr w:type="spellStart"/>
      <w:r>
        <w:rPr>
          <w:rFonts w:ascii="Times New Roman" w:hAnsi="Times New Roman" w:cs="Times New Roman"/>
          <w:sz w:val="24"/>
          <w:szCs w:val="24"/>
          <w:lang w:val="fi-FI"/>
        </w:rPr>
        <w:t>Balthazar</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Wernle</w:t>
      </w:r>
      <w:proofErr w:type="spellEnd"/>
      <w:r>
        <w:rPr>
          <w:rFonts w:ascii="Times New Roman" w:hAnsi="Times New Roman" w:cs="Times New Roman"/>
          <w:sz w:val="24"/>
          <w:szCs w:val="24"/>
          <w:lang w:val="fi-FI"/>
        </w:rPr>
        <w:t xml:space="preserve"> määrättiin maksamaan linnan henkilökunnalle heidän maaliskuun 1651 palkkansa inspehtori Johan </w:t>
      </w:r>
      <w:proofErr w:type="spellStart"/>
      <w:r>
        <w:rPr>
          <w:rFonts w:ascii="Times New Roman" w:hAnsi="Times New Roman" w:cs="Times New Roman"/>
          <w:sz w:val="24"/>
          <w:szCs w:val="24"/>
          <w:lang w:val="fi-FI"/>
        </w:rPr>
        <w:t>Apelgrenin</w:t>
      </w:r>
      <w:proofErr w:type="spellEnd"/>
      <w:r>
        <w:rPr>
          <w:rFonts w:ascii="Times New Roman" w:hAnsi="Times New Roman" w:cs="Times New Roman"/>
          <w:sz w:val="24"/>
          <w:szCs w:val="24"/>
          <w:lang w:val="fi-FI"/>
        </w:rPr>
        <w:t xml:space="preserve"> linnan </w:t>
      </w:r>
      <w:proofErr w:type="spellStart"/>
      <w:r>
        <w:rPr>
          <w:rFonts w:ascii="Times New Roman" w:hAnsi="Times New Roman" w:cs="Times New Roman"/>
          <w:sz w:val="24"/>
          <w:szCs w:val="24"/>
          <w:lang w:val="fi-FI"/>
        </w:rPr>
        <w:t>provianttiin</w:t>
      </w:r>
      <w:proofErr w:type="spellEnd"/>
      <w:r>
        <w:rPr>
          <w:rFonts w:ascii="Times New Roman" w:hAnsi="Times New Roman" w:cs="Times New Roman"/>
          <w:sz w:val="24"/>
          <w:szCs w:val="24"/>
          <w:lang w:val="fi-FI"/>
        </w:rPr>
        <w:t xml:space="preserve"> toimittamasta viljasta. Kumpikin linnan puutarharengeistä sai sitä 20 kappaa, kun esimerkiksi jokainen linnan kahdeksasta vangista sai niitä 15 kappaa. Huhtikuussa sekä mestari että molemmat rengit saivat muun linnan väen lailla kukin tynnyrin </w:t>
      </w:r>
      <w:r>
        <w:rPr>
          <w:rFonts w:ascii="Times New Roman" w:hAnsi="Times New Roman" w:cs="Times New Roman"/>
          <w:sz w:val="24"/>
          <w:szCs w:val="24"/>
          <w:lang w:val="fi-FI"/>
        </w:rPr>
        <w:lastRenderedPageBreak/>
        <w:t>niistä Riiasta tuoduista rukiista, joita säilytettiin linnassa. Toukokuun palkkana kummallekin rengille annettiin samoista viljoista ¾ tynnyriä. Syyskuussa 1651 kenraalikuvernööri Brahe määräsi ostettavaksi kummallekin puutarharengille mitä pikimmiten kymmenen kyynärää sarkaa kummallekin.</w:t>
      </w:r>
    </w:p>
    <w:p w:rsidR="007D7A26" w:rsidRDefault="007D7A26" w:rsidP="007D7A2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Kenraalikuvernööri Per Brahe määräsi elokuussa 1651, että kauppias Joachim </w:t>
      </w:r>
      <w:proofErr w:type="spellStart"/>
      <w:r>
        <w:rPr>
          <w:rFonts w:ascii="Times New Roman" w:hAnsi="Times New Roman" w:cs="Times New Roman"/>
          <w:sz w:val="24"/>
          <w:szCs w:val="24"/>
          <w:lang w:val="fi-FI"/>
        </w:rPr>
        <w:t>Wittfoothille</w:t>
      </w:r>
      <w:proofErr w:type="spellEnd"/>
      <w:r>
        <w:rPr>
          <w:rFonts w:ascii="Times New Roman" w:hAnsi="Times New Roman" w:cs="Times New Roman"/>
          <w:sz w:val="24"/>
          <w:szCs w:val="24"/>
          <w:lang w:val="fi-FI"/>
        </w:rPr>
        <w:t xml:space="preserve"> tuli maksaa viisi hopeataalaria niistä yrttien siemenistä, jotka linnan yrttitarhan mestari Anders </w:t>
      </w:r>
      <w:proofErr w:type="spellStart"/>
      <w:r>
        <w:rPr>
          <w:rFonts w:ascii="Times New Roman" w:hAnsi="Times New Roman" w:cs="Times New Roman"/>
          <w:sz w:val="24"/>
          <w:szCs w:val="24"/>
          <w:lang w:val="fi-FI"/>
        </w:rPr>
        <w:t>Mårtensson</w:t>
      </w:r>
      <w:proofErr w:type="spellEnd"/>
      <w:r>
        <w:rPr>
          <w:rFonts w:ascii="Times New Roman" w:hAnsi="Times New Roman" w:cs="Times New Roman"/>
          <w:sz w:val="24"/>
          <w:szCs w:val="24"/>
          <w:lang w:val="fi-FI"/>
        </w:rPr>
        <w:t xml:space="preserve"> oli ostanut häneltä keväällä. Ymmärrettävää kyllä, joskus sattui sekaannuksia siemenkirjekuoren sisällössä. Jalosyntyinen eversti Fabian von </w:t>
      </w:r>
      <w:proofErr w:type="spellStart"/>
      <w:r>
        <w:rPr>
          <w:rFonts w:ascii="Times New Roman" w:hAnsi="Times New Roman" w:cs="Times New Roman"/>
          <w:sz w:val="24"/>
          <w:szCs w:val="24"/>
          <w:lang w:val="fi-FI"/>
        </w:rPr>
        <w:t>Platen</w:t>
      </w:r>
      <w:proofErr w:type="spellEnd"/>
      <w:r>
        <w:rPr>
          <w:rFonts w:ascii="Times New Roman" w:hAnsi="Times New Roman" w:cs="Times New Roman"/>
          <w:sz w:val="24"/>
          <w:szCs w:val="24"/>
          <w:lang w:val="fi-FI"/>
        </w:rPr>
        <w:t xml:space="preserve"> valitti, että hänen talonpoikansa </w:t>
      </w:r>
      <w:proofErr w:type="spellStart"/>
      <w:r>
        <w:rPr>
          <w:rFonts w:ascii="Times New Roman" w:hAnsi="Times New Roman" w:cs="Times New Roman"/>
          <w:sz w:val="24"/>
          <w:szCs w:val="24"/>
          <w:lang w:val="fi-FI"/>
        </w:rPr>
        <w:t>Mickel</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Mickelsson</w:t>
      </w:r>
      <w:proofErr w:type="spellEnd"/>
      <w:r>
        <w:rPr>
          <w:rFonts w:ascii="Times New Roman" w:hAnsi="Times New Roman" w:cs="Times New Roman"/>
          <w:sz w:val="24"/>
          <w:szCs w:val="24"/>
          <w:lang w:val="fi-FI"/>
        </w:rPr>
        <w:t xml:space="preserve"> Sauvon </w:t>
      </w:r>
      <w:proofErr w:type="spellStart"/>
      <w:r>
        <w:rPr>
          <w:rFonts w:ascii="Times New Roman" w:hAnsi="Times New Roman" w:cs="Times New Roman"/>
          <w:sz w:val="24"/>
          <w:szCs w:val="24"/>
          <w:lang w:val="fi-FI"/>
        </w:rPr>
        <w:t>Päisterpäästä</w:t>
      </w:r>
      <w:proofErr w:type="spellEnd"/>
      <w:r>
        <w:rPr>
          <w:rFonts w:ascii="Times New Roman" w:hAnsi="Times New Roman" w:cs="Times New Roman"/>
          <w:sz w:val="24"/>
          <w:szCs w:val="24"/>
          <w:lang w:val="fi-FI"/>
        </w:rPr>
        <w:t xml:space="preserve"> oli ostanut porvari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Jöransson</w:t>
      </w:r>
      <w:proofErr w:type="spellEnd"/>
      <w:r>
        <w:rPr>
          <w:rFonts w:ascii="Times New Roman" w:hAnsi="Times New Roman" w:cs="Times New Roman"/>
          <w:sz w:val="24"/>
          <w:szCs w:val="24"/>
          <w:lang w:val="fi-FI"/>
        </w:rPr>
        <w:t xml:space="preserve"> Karvalta kaalin siemeniä. Ne oli kylvetty 40 kohopenkkiin ja ne olivat nousseet kauniille taimelle. Lopulta penkkien päät olivat täynnä kukkia, joista everstille ei ollut kerta kaikkiaan mitään hyötyä. Hän vaatikin porvaria korvaamaan penkkien tekoon ja taimien hoivaamiseen hukatut 50 päivätyötä. Hän vaati lisäksi korvausta siitä, että hänen taloutensa oli nyt ilman kaalia. Porvari ilmoitti ostaneensa siemenet Lohjan markkinoilta hänelle tuntemattomalta talonpojalta. Hän oli myynyt myös rykmentinkirjuri Jakob Stadiukselle 11 lusikkaa kyseisiä siemeniä, ja ne olivat olleet yhtä kelvottomia.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Karva vakuutti korkeasti sielunsa autuuden kautta, ettei ollut tiennyt siementen olevan kelvottomia. Oikeus katsoi, ettei vahinko ollut täysin porvarin syy, ja hänet tuomittiin vain palauttamaan everstille siementen hinta ja oikeudenkäyntikulut.</w:t>
      </w:r>
    </w:p>
    <w:p w:rsidR="007D7A26" w:rsidRDefault="007D7A26" w:rsidP="007D7A2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Linnan puutarhasta saatiin ravintoa myös linnassa olleille vangeille. Linnan puutarhan ympärillä oli myös kaupunkilaisten kaalimaita. Kaupunkimainen asutus oli levinnyt linnan läheisyyteen </w:t>
      </w:r>
      <w:proofErr w:type="spellStart"/>
      <w:r>
        <w:rPr>
          <w:rFonts w:ascii="Times New Roman" w:hAnsi="Times New Roman" w:cs="Times New Roman"/>
          <w:sz w:val="24"/>
          <w:szCs w:val="24"/>
          <w:lang w:val="fi-FI"/>
        </w:rPr>
        <w:t>Linnanpaltalle</w:t>
      </w:r>
      <w:proofErr w:type="spellEnd"/>
      <w:r>
        <w:rPr>
          <w:rFonts w:ascii="Times New Roman" w:hAnsi="Times New Roman" w:cs="Times New Roman"/>
          <w:sz w:val="24"/>
          <w:szCs w:val="24"/>
          <w:lang w:val="fi-FI"/>
        </w:rPr>
        <w:t xml:space="preserve">, kuten paikan nimi kuului jo 1600-luvulla. Aiemmin linnassa vankina olleen, mutta </w:t>
      </w:r>
      <w:proofErr w:type="spellStart"/>
      <w:r>
        <w:rPr>
          <w:rFonts w:ascii="Times New Roman" w:hAnsi="Times New Roman" w:cs="Times New Roman"/>
          <w:sz w:val="24"/>
          <w:szCs w:val="24"/>
          <w:lang w:val="fi-FI"/>
        </w:rPr>
        <w:t>Seiliin</w:t>
      </w:r>
      <w:proofErr w:type="spellEnd"/>
      <w:r>
        <w:rPr>
          <w:rFonts w:ascii="Times New Roman" w:hAnsi="Times New Roman" w:cs="Times New Roman"/>
          <w:sz w:val="24"/>
          <w:szCs w:val="24"/>
          <w:lang w:val="fi-FI"/>
        </w:rPr>
        <w:t xml:space="preserve"> siirretyn porvari Henrik </w:t>
      </w:r>
      <w:proofErr w:type="spellStart"/>
      <w:r>
        <w:rPr>
          <w:rFonts w:ascii="Times New Roman" w:hAnsi="Times New Roman" w:cs="Times New Roman"/>
          <w:sz w:val="24"/>
          <w:szCs w:val="24"/>
          <w:lang w:val="fi-FI"/>
        </w:rPr>
        <w:t>Tohkalan</w:t>
      </w:r>
      <w:proofErr w:type="spellEnd"/>
      <w:r>
        <w:rPr>
          <w:rFonts w:ascii="Times New Roman" w:hAnsi="Times New Roman" w:cs="Times New Roman"/>
          <w:sz w:val="24"/>
          <w:szCs w:val="24"/>
          <w:lang w:val="fi-FI"/>
        </w:rPr>
        <w:t xml:space="preserve"> poikaa Henrikiä epäiltiin linnan ruutivarastosta varastamisesta, sillä hänet oli tavattu linnasta ruutipussi hallussaan ja varastosta oli kadonnut kolme ja puoli tynnyriä ruutia. Hän oli matkustanut äitinsä kanssa edellisille Olavin markkinoille Nauvoon ja käynyt samalla katsomassa isäänsä Seilissä. Hän oli lisäksi antanut kuuluttaa kirkossa, että hän keräisi erään toisen koulupojan kanssa teiniapua pitäjältä. Kun Henrik oli aikonut matkustaa Nauvosta, oli hänen isänsä kutsunut hänet vankihuoneensa ikkunaan ja sanonut hänelle, että linnan muurissa oli kolo linnan kaalimaan kohdalla. Sinne isä oli tunkenut pussin, joka pojan tuli noutaa kotiin. Pussin sisällöstä isä ei ollut maininnut mitään. Henrik oli tehnyt, kuten hänen isänsä oli käskenyt.</w:t>
      </w:r>
    </w:p>
    <w:p w:rsidR="007D7A26" w:rsidRDefault="007D7A26" w:rsidP="007D7A2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Hän oli laskenut säkin maassa olleeseen kuoppaan ja mennyt syömään pihlajanmarjoja kahden mukanaan olleen sisarensa kanssa kaalimaan muurin vieressä kasvavalle pihlajalle. Nuoremman Henrik </w:t>
      </w:r>
      <w:proofErr w:type="spellStart"/>
      <w:r>
        <w:rPr>
          <w:rFonts w:ascii="Times New Roman" w:hAnsi="Times New Roman" w:cs="Times New Roman"/>
          <w:sz w:val="24"/>
          <w:szCs w:val="24"/>
          <w:lang w:val="fi-FI"/>
        </w:rPr>
        <w:t>Tohkalan</w:t>
      </w:r>
      <w:proofErr w:type="spellEnd"/>
      <w:r>
        <w:rPr>
          <w:rFonts w:ascii="Times New Roman" w:hAnsi="Times New Roman" w:cs="Times New Roman"/>
          <w:sz w:val="24"/>
          <w:szCs w:val="24"/>
          <w:lang w:val="fi-FI"/>
        </w:rPr>
        <w:t xml:space="preserve"> sisar Sofia kertoi heidän menneen linnan luo katsomaan kaalimaallaan kasvavia kaaleja. Tällöin eräs vanki oli kävellyt kaalimaalla ja löytänyt pussin. Henrik oli kiiruhtanut sanomaan tälle, että siinä oli rukiita, jotka hän oli ostanut linnan tullipuomilta. Vanki oli mennyt takaisin linnaan ja Henrik oli heti kiiruhtanut katsomaan pussiin, mitä siinä oli. Kun hän huomasi siinä olevan ruutia, oli hän ottanut sitä joitakin kourallisia housujensa taskuihin, sillä hän arvasi, että pussi otettaisiin joka tapauksessa pois. Hän vei sen </w:t>
      </w:r>
      <w:proofErr w:type="spellStart"/>
      <w:r>
        <w:rPr>
          <w:rFonts w:ascii="Times New Roman" w:hAnsi="Times New Roman" w:cs="Times New Roman"/>
          <w:sz w:val="24"/>
          <w:szCs w:val="24"/>
          <w:lang w:val="fi-FI"/>
        </w:rPr>
        <w:t>rundelin</w:t>
      </w:r>
      <w:proofErr w:type="spellEnd"/>
      <w:r>
        <w:rPr>
          <w:rFonts w:ascii="Times New Roman" w:hAnsi="Times New Roman" w:cs="Times New Roman"/>
          <w:sz w:val="24"/>
          <w:szCs w:val="24"/>
          <w:lang w:val="fi-FI"/>
        </w:rPr>
        <w:t xml:space="preserve"> vallille ja sieltä sen löysivät linnannihti ja tämän noutanut vanki. He tosiaan ottivat pussin häneltä pois ja ottivat hänet itsensä heti kiinni. Kyseinen vanki oli taposta linnassa vankina istunut entinen porvari Elias </w:t>
      </w:r>
      <w:proofErr w:type="spellStart"/>
      <w:r>
        <w:rPr>
          <w:rFonts w:ascii="Times New Roman" w:hAnsi="Times New Roman" w:cs="Times New Roman"/>
          <w:sz w:val="24"/>
          <w:szCs w:val="24"/>
          <w:lang w:val="fi-FI"/>
        </w:rPr>
        <w:t>Simonsson</w:t>
      </w:r>
      <w:proofErr w:type="spellEnd"/>
      <w:r>
        <w:rPr>
          <w:rFonts w:ascii="Times New Roman" w:hAnsi="Times New Roman" w:cs="Times New Roman"/>
          <w:sz w:val="24"/>
          <w:szCs w:val="24"/>
          <w:lang w:val="fi-FI"/>
        </w:rPr>
        <w:t xml:space="preserve">, joka kertoi menneensä vartijan </w:t>
      </w:r>
      <w:r>
        <w:rPr>
          <w:rFonts w:ascii="Times New Roman" w:hAnsi="Times New Roman" w:cs="Times New Roman"/>
          <w:sz w:val="24"/>
          <w:szCs w:val="24"/>
          <w:lang w:val="fi-FI"/>
        </w:rPr>
        <w:lastRenderedPageBreak/>
        <w:t xml:space="preserve">luvalla keräämään nokkosia keittääkseen niitä ja kaalia. Hän oli huomannut ilokseen kuopassa säkin, josta hän arveli saavansa viljaa ruokaansa. </w:t>
      </w:r>
      <w:proofErr w:type="spellStart"/>
      <w:r>
        <w:rPr>
          <w:rFonts w:ascii="Times New Roman" w:hAnsi="Times New Roman" w:cs="Times New Roman"/>
          <w:sz w:val="24"/>
          <w:szCs w:val="24"/>
          <w:lang w:val="fi-FI"/>
        </w:rPr>
        <w:t>Tohkalan</w:t>
      </w:r>
      <w:proofErr w:type="spellEnd"/>
      <w:r>
        <w:rPr>
          <w:rFonts w:ascii="Times New Roman" w:hAnsi="Times New Roman" w:cs="Times New Roman"/>
          <w:sz w:val="24"/>
          <w:szCs w:val="24"/>
          <w:lang w:val="fi-FI"/>
        </w:rPr>
        <w:t xml:space="preserve"> poika oli kuitenkin heti sanonut sen omakseen. Kun hän oli nähnyt </w:t>
      </w:r>
      <w:proofErr w:type="spellStart"/>
      <w:r>
        <w:rPr>
          <w:rFonts w:ascii="Times New Roman" w:hAnsi="Times New Roman" w:cs="Times New Roman"/>
          <w:sz w:val="24"/>
          <w:szCs w:val="24"/>
          <w:lang w:val="fi-FI"/>
        </w:rPr>
        <w:t>Tohkalan</w:t>
      </w:r>
      <w:proofErr w:type="spellEnd"/>
      <w:r>
        <w:rPr>
          <w:rFonts w:ascii="Times New Roman" w:hAnsi="Times New Roman" w:cs="Times New Roman"/>
          <w:sz w:val="24"/>
          <w:szCs w:val="24"/>
          <w:lang w:val="fi-FI"/>
        </w:rPr>
        <w:t xml:space="preserve"> pojan tulevan rannasta vähän aikaisemmin ilman pussia, oli hän arvannut pojan olleen varkaissa ja hakenut vartijan paikalle. Poika kyllä vapautettiin sittemmin.</w:t>
      </w:r>
    </w:p>
    <w:p w:rsidR="00652CC5" w:rsidRDefault="007D7A26">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CFE"/>
    <w:rsid w:val="0036698F"/>
    <w:rsid w:val="00725518"/>
    <w:rsid w:val="007D7A26"/>
    <w:rsid w:val="00951083"/>
    <w:rsid w:val="00E46F9E"/>
    <w:rsid w:val="00EF5C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2B4C3"/>
  <w15:chartTrackingRefBased/>
  <w15:docId w15:val="{030F9CD8-4438-42CE-B8D9-3D2C3027E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7A26"/>
  </w:style>
  <w:style w:type="paragraph" w:styleId="Heading2">
    <w:name w:val="heading 2"/>
    <w:basedOn w:val="Normal"/>
    <w:next w:val="Normal"/>
    <w:link w:val="Heading2Char"/>
    <w:uiPriority w:val="9"/>
    <w:unhideWhenUsed/>
    <w:qFormat/>
    <w:rsid w:val="007D7A2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D7A26"/>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800</Words>
  <Characters>6480</Characters>
  <Application>Microsoft Office Word</Application>
  <DocSecurity>0</DocSecurity>
  <Lines>54</Lines>
  <Paragraphs>14</Paragraphs>
  <ScaleCrop>false</ScaleCrop>
  <Company>University of Turku</Company>
  <LinksUpToDate>false</LinksUpToDate>
  <CharactersWithSpaces>7266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2022-01-14T06:28:00Z</dcterms:created>
  <dcterms:modified xsi:type="dcterms:W3CDTF">2022-01-14T06:29:00Z</dcterms:modified>
</cp:coreProperties>
</file>