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4A02" w:rsidRDefault="00CA4A02" w:rsidP="00CA4A02">
      <w:pPr>
        <w:spacing w:line="336" w:lineRule="auto"/>
        <w:rPr>
          <w:rFonts w:ascii="Times New Roman" w:hAnsi="Times New Roman" w:cs="Times New Roman"/>
          <w:b/>
          <w:color w:val="000000" w:themeColor="text1"/>
          <w:sz w:val="28"/>
          <w:szCs w:val="28"/>
        </w:rPr>
      </w:pPr>
      <w:r w:rsidRPr="00EB5302">
        <w:rPr>
          <w:rFonts w:ascii="Times New Roman" w:hAnsi="Times New Roman" w:cs="Times New Roman"/>
          <w:b/>
          <w:color w:val="000000" w:themeColor="text1"/>
          <w:sz w:val="28"/>
          <w:szCs w:val="28"/>
        </w:rPr>
        <w:t>Sosiologia</w:t>
      </w:r>
      <w:r>
        <w:rPr>
          <w:rStyle w:val="EndnoteReference"/>
          <w:rFonts w:ascii="Times New Roman" w:hAnsi="Times New Roman" w:cs="Times New Roman"/>
          <w:b/>
          <w:color w:val="000000" w:themeColor="text1"/>
          <w:sz w:val="28"/>
          <w:szCs w:val="28"/>
        </w:rPr>
        <w:endnoteReference w:id="1"/>
      </w:r>
    </w:p>
    <w:sdt>
      <w:sdtPr>
        <w:rPr>
          <w:rFonts w:asciiTheme="minorHAnsi" w:eastAsiaTheme="minorHAnsi" w:hAnsiTheme="minorHAnsi" w:cstheme="minorBidi"/>
          <w:b w:val="0"/>
          <w:bCs w:val="0"/>
          <w:color w:val="auto"/>
          <w:sz w:val="22"/>
          <w:szCs w:val="22"/>
          <w:lang w:val="fi-FI" w:eastAsia="en-US"/>
        </w:rPr>
        <w:id w:val="311449981"/>
        <w:docPartObj>
          <w:docPartGallery w:val="Table of Contents"/>
          <w:docPartUnique/>
        </w:docPartObj>
      </w:sdtPr>
      <w:sdtEndPr>
        <w:rPr>
          <w:noProof/>
        </w:rPr>
      </w:sdtEndPr>
      <w:sdtContent>
        <w:p w:rsidR="00CA4A02" w:rsidRDefault="00CA4A02" w:rsidP="00CA4A02">
          <w:pPr>
            <w:pStyle w:val="TOCHeading"/>
          </w:pPr>
        </w:p>
        <w:p w:rsidR="00A94FB0" w:rsidRDefault="00CA4A02">
          <w:pPr>
            <w:pStyle w:val="TOC1"/>
            <w:tabs>
              <w:tab w:val="right" w:leader="dot" w:pos="9017"/>
            </w:tabs>
            <w:rPr>
              <w:rFonts w:eastAsiaTheme="minorEastAsia"/>
              <w:noProof/>
              <w:lang w:eastAsia="fi-FI"/>
            </w:rPr>
          </w:pPr>
          <w:r>
            <w:fldChar w:fldCharType="begin"/>
          </w:r>
          <w:r>
            <w:instrText xml:space="preserve"> TOC \o "1-3" \h \z \u </w:instrText>
          </w:r>
          <w:r>
            <w:fldChar w:fldCharType="separate"/>
          </w:r>
          <w:hyperlink w:anchor="_Toc483389088" w:history="1">
            <w:r w:rsidR="00A94FB0" w:rsidRPr="006F5150">
              <w:rPr>
                <w:rStyle w:val="Hyperlink"/>
                <w:rFonts w:ascii="Times New Roman" w:hAnsi="Times New Roman" w:cs="Times New Roman"/>
                <w:noProof/>
              </w:rPr>
              <w:t>Uno Harvan ja Esko Aaltosen aika 1920-luvulta 1960-luvulle</w:t>
            </w:r>
            <w:r w:rsidR="00A94FB0">
              <w:rPr>
                <w:noProof/>
                <w:webHidden/>
              </w:rPr>
              <w:tab/>
            </w:r>
            <w:r w:rsidR="00A94FB0">
              <w:rPr>
                <w:noProof/>
                <w:webHidden/>
              </w:rPr>
              <w:fldChar w:fldCharType="begin"/>
            </w:r>
            <w:r w:rsidR="00A94FB0">
              <w:rPr>
                <w:noProof/>
                <w:webHidden/>
              </w:rPr>
              <w:instrText xml:space="preserve"> PAGEREF _Toc483389088 \h </w:instrText>
            </w:r>
            <w:r w:rsidR="00A94FB0">
              <w:rPr>
                <w:noProof/>
                <w:webHidden/>
              </w:rPr>
            </w:r>
            <w:r w:rsidR="00A94FB0">
              <w:rPr>
                <w:noProof/>
                <w:webHidden/>
              </w:rPr>
              <w:fldChar w:fldCharType="separate"/>
            </w:r>
            <w:r w:rsidR="00A94FB0">
              <w:rPr>
                <w:noProof/>
                <w:webHidden/>
              </w:rPr>
              <w:t>1</w:t>
            </w:r>
            <w:r w:rsidR="00A94FB0">
              <w:rPr>
                <w:noProof/>
                <w:webHidden/>
              </w:rPr>
              <w:fldChar w:fldCharType="end"/>
            </w:r>
          </w:hyperlink>
        </w:p>
        <w:p w:rsidR="00A94FB0" w:rsidRDefault="004A426B">
          <w:pPr>
            <w:pStyle w:val="TOC1"/>
            <w:tabs>
              <w:tab w:val="right" w:leader="dot" w:pos="9017"/>
            </w:tabs>
            <w:rPr>
              <w:rFonts w:eastAsiaTheme="minorEastAsia"/>
              <w:noProof/>
              <w:lang w:eastAsia="fi-FI"/>
            </w:rPr>
          </w:pPr>
          <w:hyperlink w:anchor="_Toc483389089" w:history="1">
            <w:r w:rsidR="00A94FB0" w:rsidRPr="006F5150">
              <w:rPr>
                <w:rStyle w:val="Hyperlink"/>
                <w:rFonts w:ascii="Times New Roman" w:hAnsi="Times New Roman" w:cs="Times New Roman"/>
                <w:noProof/>
              </w:rPr>
              <w:t>Nousun ja vakiintumisen aika 1950-luvulta 1990-luvun puoliväliin</w:t>
            </w:r>
            <w:r w:rsidR="00A94FB0">
              <w:rPr>
                <w:noProof/>
                <w:webHidden/>
              </w:rPr>
              <w:tab/>
            </w:r>
            <w:r w:rsidR="00A94FB0">
              <w:rPr>
                <w:noProof/>
                <w:webHidden/>
              </w:rPr>
              <w:fldChar w:fldCharType="begin"/>
            </w:r>
            <w:r w:rsidR="00A94FB0">
              <w:rPr>
                <w:noProof/>
                <w:webHidden/>
              </w:rPr>
              <w:instrText xml:space="preserve"> PAGEREF _Toc483389089 \h </w:instrText>
            </w:r>
            <w:r w:rsidR="00A94FB0">
              <w:rPr>
                <w:noProof/>
                <w:webHidden/>
              </w:rPr>
            </w:r>
            <w:r w:rsidR="00A94FB0">
              <w:rPr>
                <w:noProof/>
                <w:webHidden/>
              </w:rPr>
              <w:fldChar w:fldCharType="separate"/>
            </w:r>
            <w:r w:rsidR="00A94FB0">
              <w:rPr>
                <w:noProof/>
                <w:webHidden/>
              </w:rPr>
              <w:t>6</w:t>
            </w:r>
            <w:r w:rsidR="00A94FB0">
              <w:rPr>
                <w:noProof/>
                <w:webHidden/>
              </w:rPr>
              <w:fldChar w:fldCharType="end"/>
            </w:r>
          </w:hyperlink>
        </w:p>
        <w:p w:rsidR="00A94FB0" w:rsidRDefault="004A426B">
          <w:pPr>
            <w:pStyle w:val="TOC2"/>
            <w:tabs>
              <w:tab w:val="right" w:leader="dot" w:pos="9017"/>
            </w:tabs>
            <w:rPr>
              <w:rFonts w:eastAsiaTheme="minorEastAsia"/>
              <w:noProof/>
              <w:lang w:eastAsia="fi-FI"/>
            </w:rPr>
          </w:pPr>
          <w:hyperlink w:anchor="_Toc483389090" w:history="1">
            <w:r w:rsidR="00A94FB0" w:rsidRPr="006F5150">
              <w:rPr>
                <w:rStyle w:val="Hyperlink"/>
                <w:i/>
                <w:noProof/>
              </w:rPr>
              <w:t>Aikakauden taustaa</w:t>
            </w:r>
            <w:r w:rsidR="00A94FB0">
              <w:rPr>
                <w:noProof/>
                <w:webHidden/>
              </w:rPr>
              <w:tab/>
            </w:r>
            <w:r w:rsidR="00A94FB0">
              <w:rPr>
                <w:noProof/>
                <w:webHidden/>
              </w:rPr>
              <w:fldChar w:fldCharType="begin"/>
            </w:r>
            <w:r w:rsidR="00A94FB0">
              <w:rPr>
                <w:noProof/>
                <w:webHidden/>
              </w:rPr>
              <w:instrText xml:space="preserve"> PAGEREF _Toc483389090 \h </w:instrText>
            </w:r>
            <w:r w:rsidR="00A94FB0">
              <w:rPr>
                <w:noProof/>
                <w:webHidden/>
              </w:rPr>
            </w:r>
            <w:r w:rsidR="00A94FB0">
              <w:rPr>
                <w:noProof/>
                <w:webHidden/>
              </w:rPr>
              <w:fldChar w:fldCharType="separate"/>
            </w:r>
            <w:r w:rsidR="00A94FB0">
              <w:rPr>
                <w:noProof/>
                <w:webHidden/>
              </w:rPr>
              <w:t>6</w:t>
            </w:r>
            <w:r w:rsidR="00A94FB0">
              <w:rPr>
                <w:noProof/>
                <w:webHidden/>
              </w:rPr>
              <w:fldChar w:fldCharType="end"/>
            </w:r>
          </w:hyperlink>
        </w:p>
        <w:p w:rsidR="00A94FB0" w:rsidRDefault="004A426B">
          <w:pPr>
            <w:pStyle w:val="TOC2"/>
            <w:tabs>
              <w:tab w:val="right" w:leader="dot" w:pos="9017"/>
            </w:tabs>
            <w:rPr>
              <w:rFonts w:eastAsiaTheme="minorEastAsia"/>
              <w:noProof/>
              <w:lang w:eastAsia="fi-FI"/>
            </w:rPr>
          </w:pPr>
          <w:hyperlink w:anchor="_Toc483389091" w:history="1">
            <w:r w:rsidR="00A94FB0" w:rsidRPr="006F5150">
              <w:rPr>
                <w:rStyle w:val="Hyperlink"/>
                <w:i/>
                <w:noProof/>
              </w:rPr>
              <w:t>Sosiologian laitoksen tilat, sosiaalinen elämä ja henkilökunta</w:t>
            </w:r>
            <w:r w:rsidR="00A94FB0">
              <w:rPr>
                <w:noProof/>
                <w:webHidden/>
              </w:rPr>
              <w:tab/>
            </w:r>
            <w:r w:rsidR="00A94FB0">
              <w:rPr>
                <w:noProof/>
                <w:webHidden/>
              </w:rPr>
              <w:fldChar w:fldCharType="begin"/>
            </w:r>
            <w:r w:rsidR="00A94FB0">
              <w:rPr>
                <w:noProof/>
                <w:webHidden/>
              </w:rPr>
              <w:instrText xml:space="preserve"> PAGEREF _Toc483389091 \h </w:instrText>
            </w:r>
            <w:r w:rsidR="00A94FB0">
              <w:rPr>
                <w:noProof/>
                <w:webHidden/>
              </w:rPr>
            </w:r>
            <w:r w:rsidR="00A94FB0">
              <w:rPr>
                <w:noProof/>
                <w:webHidden/>
              </w:rPr>
              <w:fldChar w:fldCharType="separate"/>
            </w:r>
            <w:r w:rsidR="00A94FB0">
              <w:rPr>
                <w:noProof/>
                <w:webHidden/>
              </w:rPr>
              <w:t>8</w:t>
            </w:r>
            <w:r w:rsidR="00A94FB0">
              <w:rPr>
                <w:noProof/>
                <w:webHidden/>
              </w:rPr>
              <w:fldChar w:fldCharType="end"/>
            </w:r>
          </w:hyperlink>
        </w:p>
        <w:p w:rsidR="00A94FB0" w:rsidRDefault="004A426B">
          <w:pPr>
            <w:pStyle w:val="TOC2"/>
            <w:tabs>
              <w:tab w:val="right" w:leader="dot" w:pos="9017"/>
            </w:tabs>
            <w:rPr>
              <w:rFonts w:eastAsiaTheme="minorEastAsia"/>
              <w:noProof/>
              <w:lang w:eastAsia="fi-FI"/>
            </w:rPr>
          </w:pPr>
          <w:hyperlink w:anchor="_Toc483389092" w:history="1">
            <w:r w:rsidR="00A94FB0" w:rsidRPr="006F5150">
              <w:rPr>
                <w:rStyle w:val="Hyperlink"/>
                <w:i/>
                <w:noProof/>
              </w:rPr>
              <w:t>Professorien viran ja muiden toimien täytöt</w:t>
            </w:r>
            <w:r w:rsidR="00A94FB0">
              <w:rPr>
                <w:noProof/>
                <w:webHidden/>
              </w:rPr>
              <w:tab/>
            </w:r>
            <w:r w:rsidR="00A94FB0">
              <w:rPr>
                <w:noProof/>
                <w:webHidden/>
              </w:rPr>
              <w:fldChar w:fldCharType="begin"/>
            </w:r>
            <w:r w:rsidR="00A94FB0">
              <w:rPr>
                <w:noProof/>
                <w:webHidden/>
              </w:rPr>
              <w:instrText xml:space="preserve"> PAGEREF _Toc483389092 \h </w:instrText>
            </w:r>
            <w:r w:rsidR="00A94FB0">
              <w:rPr>
                <w:noProof/>
                <w:webHidden/>
              </w:rPr>
            </w:r>
            <w:r w:rsidR="00A94FB0">
              <w:rPr>
                <w:noProof/>
                <w:webHidden/>
              </w:rPr>
              <w:fldChar w:fldCharType="separate"/>
            </w:r>
            <w:r w:rsidR="00A94FB0">
              <w:rPr>
                <w:noProof/>
                <w:webHidden/>
              </w:rPr>
              <w:t>9</w:t>
            </w:r>
            <w:r w:rsidR="00A94FB0">
              <w:rPr>
                <w:noProof/>
                <w:webHidden/>
              </w:rPr>
              <w:fldChar w:fldCharType="end"/>
            </w:r>
          </w:hyperlink>
        </w:p>
        <w:p w:rsidR="00A94FB0" w:rsidRDefault="004A426B">
          <w:pPr>
            <w:pStyle w:val="TOC2"/>
            <w:tabs>
              <w:tab w:val="right" w:leader="dot" w:pos="9017"/>
            </w:tabs>
            <w:rPr>
              <w:rFonts w:eastAsiaTheme="minorEastAsia"/>
              <w:noProof/>
              <w:lang w:eastAsia="fi-FI"/>
            </w:rPr>
          </w:pPr>
          <w:hyperlink w:anchor="_Toc483389093" w:history="1">
            <w:r w:rsidR="00A94FB0" w:rsidRPr="006F5150">
              <w:rPr>
                <w:rStyle w:val="Hyperlink"/>
                <w:i/>
                <w:noProof/>
              </w:rPr>
              <w:t>Opetus</w:t>
            </w:r>
            <w:r w:rsidR="00A94FB0">
              <w:rPr>
                <w:noProof/>
                <w:webHidden/>
              </w:rPr>
              <w:tab/>
            </w:r>
            <w:r w:rsidR="00A94FB0">
              <w:rPr>
                <w:noProof/>
                <w:webHidden/>
              </w:rPr>
              <w:fldChar w:fldCharType="begin"/>
            </w:r>
            <w:r w:rsidR="00A94FB0">
              <w:rPr>
                <w:noProof/>
                <w:webHidden/>
              </w:rPr>
              <w:instrText xml:space="preserve"> PAGEREF _Toc483389093 \h </w:instrText>
            </w:r>
            <w:r w:rsidR="00A94FB0">
              <w:rPr>
                <w:noProof/>
                <w:webHidden/>
              </w:rPr>
            </w:r>
            <w:r w:rsidR="00A94FB0">
              <w:rPr>
                <w:noProof/>
                <w:webHidden/>
              </w:rPr>
              <w:fldChar w:fldCharType="separate"/>
            </w:r>
            <w:r w:rsidR="00A94FB0">
              <w:rPr>
                <w:noProof/>
                <w:webHidden/>
              </w:rPr>
              <w:t>12</w:t>
            </w:r>
            <w:r w:rsidR="00A94FB0">
              <w:rPr>
                <w:noProof/>
                <w:webHidden/>
              </w:rPr>
              <w:fldChar w:fldCharType="end"/>
            </w:r>
          </w:hyperlink>
        </w:p>
        <w:p w:rsidR="00A94FB0" w:rsidRDefault="004A426B">
          <w:pPr>
            <w:pStyle w:val="TOC2"/>
            <w:tabs>
              <w:tab w:val="right" w:leader="dot" w:pos="9017"/>
            </w:tabs>
            <w:rPr>
              <w:rFonts w:eastAsiaTheme="minorEastAsia"/>
              <w:noProof/>
              <w:lang w:eastAsia="fi-FI"/>
            </w:rPr>
          </w:pPr>
          <w:hyperlink w:anchor="_Toc483389094" w:history="1">
            <w:r w:rsidR="00A94FB0" w:rsidRPr="006F5150">
              <w:rPr>
                <w:rStyle w:val="Hyperlink"/>
                <w:i/>
                <w:noProof/>
              </w:rPr>
              <w:t>Tutkintovaatimukset 1960-luvulta 1980-luvulle</w:t>
            </w:r>
            <w:r w:rsidR="00A94FB0">
              <w:rPr>
                <w:noProof/>
                <w:webHidden/>
              </w:rPr>
              <w:tab/>
            </w:r>
            <w:r w:rsidR="00A94FB0">
              <w:rPr>
                <w:noProof/>
                <w:webHidden/>
              </w:rPr>
              <w:fldChar w:fldCharType="begin"/>
            </w:r>
            <w:r w:rsidR="00A94FB0">
              <w:rPr>
                <w:noProof/>
                <w:webHidden/>
              </w:rPr>
              <w:instrText xml:space="preserve"> PAGEREF _Toc483389094 \h </w:instrText>
            </w:r>
            <w:r w:rsidR="00A94FB0">
              <w:rPr>
                <w:noProof/>
                <w:webHidden/>
              </w:rPr>
            </w:r>
            <w:r w:rsidR="00A94FB0">
              <w:rPr>
                <w:noProof/>
                <w:webHidden/>
              </w:rPr>
              <w:fldChar w:fldCharType="separate"/>
            </w:r>
            <w:r w:rsidR="00A94FB0">
              <w:rPr>
                <w:noProof/>
                <w:webHidden/>
              </w:rPr>
              <w:t>14</w:t>
            </w:r>
            <w:r w:rsidR="00A94FB0">
              <w:rPr>
                <w:noProof/>
                <w:webHidden/>
              </w:rPr>
              <w:fldChar w:fldCharType="end"/>
            </w:r>
          </w:hyperlink>
        </w:p>
        <w:p w:rsidR="00A94FB0" w:rsidRDefault="004A426B">
          <w:pPr>
            <w:pStyle w:val="TOC2"/>
            <w:tabs>
              <w:tab w:val="right" w:leader="dot" w:pos="9017"/>
            </w:tabs>
            <w:rPr>
              <w:rFonts w:eastAsiaTheme="minorEastAsia"/>
              <w:noProof/>
              <w:lang w:eastAsia="fi-FI"/>
            </w:rPr>
          </w:pPr>
          <w:hyperlink w:anchor="_Toc483389095" w:history="1">
            <w:r w:rsidR="00A94FB0" w:rsidRPr="006F5150">
              <w:rPr>
                <w:rStyle w:val="Hyperlink"/>
                <w:i/>
                <w:noProof/>
              </w:rPr>
              <w:t>Tutkintovaatimukset 1980-luvulta 1990-luvun puoliväliin</w:t>
            </w:r>
            <w:r w:rsidR="00A94FB0">
              <w:rPr>
                <w:noProof/>
                <w:webHidden/>
              </w:rPr>
              <w:tab/>
            </w:r>
            <w:r w:rsidR="00A94FB0">
              <w:rPr>
                <w:noProof/>
                <w:webHidden/>
              </w:rPr>
              <w:fldChar w:fldCharType="begin"/>
            </w:r>
            <w:r w:rsidR="00A94FB0">
              <w:rPr>
                <w:noProof/>
                <w:webHidden/>
              </w:rPr>
              <w:instrText xml:space="preserve"> PAGEREF _Toc483389095 \h </w:instrText>
            </w:r>
            <w:r w:rsidR="00A94FB0">
              <w:rPr>
                <w:noProof/>
                <w:webHidden/>
              </w:rPr>
            </w:r>
            <w:r w:rsidR="00A94FB0">
              <w:rPr>
                <w:noProof/>
                <w:webHidden/>
              </w:rPr>
              <w:fldChar w:fldCharType="separate"/>
            </w:r>
            <w:r w:rsidR="00A94FB0">
              <w:rPr>
                <w:noProof/>
                <w:webHidden/>
              </w:rPr>
              <w:t>17</w:t>
            </w:r>
            <w:r w:rsidR="00A94FB0">
              <w:rPr>
                <w:noProof/>
                <w:webHidden/>
              </w:rPr>
              <w:fldChar w:fldCharType="end"/>
            </w:r>
          </w:hyperlink>
        </w:p>
        <w:p w:rsidR="00A94FB0" w:rsidRDefault="004A426B">
          <w:pPr>
            <w:pStyle w:val="TOC2"/>
            <w:tabs>
              <w:tab w:val="right" w:leader="dot" w:pos="9017"/>
            </w:tabs>
            <w:rPr>
              <w:rFonts w:eastAsiaTheme="minorEastAsia"/>
              <w:noProof/>
              <w:lang w:eastAsia="fi-FI"/>
            </w:rPr>
          </w:pPr>
          <w:hyperlink w:anchor="_Toc483389096" w:history="1">
            <w:r w:rsidR="00A94FB0" w:rsidRPr="006F5150">
              <w:rPr>
                <w:rStyle w:val="Hyperlink"/>
                <w:i/>
                <w:noProof/>
              </w:rPr>
              <w:t>Tutkimukset</w:t>
            </w:r>
            <w:r w:rsidR="00A94FB0">
              <w:rPr>
                <w:noProof/>
                <w:webHidden/>
              </w:rPr>
              <w:tab/>
            </w:r>
            <w:r w:rsidR="00A94FB0">
              <w:rPr>
                <w:noProof/>
                <w:webHidden/>
              </w:rPr>
              <w:fldChar w:fldCharType="begin"/>
            </w:r>
            <w:r w:rsidR="00A94FB0">
              <w:rPr>
                <w:noProof/>
                <w:webHidden/>
              </w:rPr>
              <w:instrText xml:space="preserve"> PAGEREF _Toc483389096 \h </w:instrText>
            </w:r>
            <w:r w:rsidR="00A94FB0">
              <w:rPr>
                <w:noProof/>
                <w:webHidden/>
              </w:rPr>
            </w:r>
            <w:r w:rsidR="00A94FB0">
              <w:rPr>
                <w:noProof/>
                <w:webHidden/>
              </w:rPr>
              <w:fldChar w:fldCharType="separate"/>
            </w:r>
            <w:r w:rsidR="00A94FB0">
              <w:rPr>
                <w:noProof/>
                <w:webHidden/>
              </w:rPr>
              <w:t>19</w:t>
            </w:r>
            <w:r w:rsidR="00A94FB0">
              <w:rPr>
                <w:noProof/>
                <w:webHidden/>
              </w:rPr>
              <w:fldChar w:fldCharType="end"/>
            </w:r>
          </w:hyperlink>
        </w:p>
        <w:p w:rsidR="00A94FB0" w:rsidRDefault="004A426B">
          <w:pPr>
            <w:pStyle w:val="TOC2"/>
            <w:tabs>
              <w:tab w:val="right" w:leader="dot" w:pos="9017"/>
            </w:tabs>
            <w:rPr>
              <w:rFonts w:eastAsiaTheme="minorEastAsia"/>
              <w:noProof/>
              <w:lang w:eastAsia="fi-FI"/>
            </w:rPr>
          </w:pPr>
          <w:hyperlink w:anchor="_Toc483389097" w:history="1">
            <w:r w:rsidR="00A94FB0" w:rsidRPr="006F5150">
              <w:rPr>
                <w:rStyle w:val="Hyperlink"/>
                <w:i/>
                <w:noProof/>
              </w:rPr>
              <w:t>Laitoksen hallinto</w:t>
            </w:r>
            <w:r w:rsidR="00A94FB0">
              <w:rPr>
                <w:noProof/>
                <w:webHidden/>
              </w:rPr>
              <w:tab/>
            </w:r>
            <w:r w:rsidR="00A94FB0">
              <w:rPr>
                <w:noProof/>
                <w:webHidden/>
              </w:rPr>
              <w:fldChar w:fldCharType="begin"/>
            </w:r>
            <w:r w:rsidR="00A94FB0">
              <w:rPr>
                <w:noProof/>
                <w:webHidden/>
              </w:rPr>
              <w:instrText xml:space="preserve"> PAGEREF _Toc483389097 \h </w:instrText>
            </w:r>
            <w:r w:rsidR="00A94FB0">
              <w:rPr>
                <w:noProof/>
                <w:webHidden/>
              </w:rPr>
            </w:r>
            <w:r w:rsidR="00A94FB0">
              <w:rPr>
                <w:noProof/>
                <w:webHidden/>
              </w:rPr>
              <w:fldChar w:fldCharType="separate"/>
            </w:r>
            <w:r w:rsidR="00A94FB0">
              <w:rPr>
                <w:noProof/>
                <w:webHidden/>
              </w:rPr>
              <w:t>21</w:t>
            </w:r>
            <w:r w:rsidR="00A94FB0">
              <w:rPr>
                <w:noProof/>
                <w:webHidden/>
              </w:rPr>
              <w:fldChar w:fldCharType="end"/>
            </w:r>
          </w:hyperlink>
        </w:p>
        <w:p w:rsidR="00A94FB0" w:rsidRDefault="004A426B">
          <w:pPr>
            <w:pStyle w:val="TOC1"/>
            <w:tabs>
              <w:tab w:val="right" w:leader="dot" w:pos="9017"/>
            </w:tabs>
            <w:rPr>
              <w:rFonts w:eastAsiaTheme="minorEastAsia"/>
              <w:noProof/>
              <w:lang w:eastAsia="fi-FI"/>
            </w:rPr>
          </w:pPr>
          <w:hyperlink w:anchor="_Toc483389098" w:history="1">
            <w:r w:rsidR="00A94FB0" w:rsidRPr="006F5150">
              <w:rPr>
                <w:rStyle w:val="Hyperlink"/>
                <w:rFonts w:ascii="Times New Roman" w:hAnsi="Times New Roman" w:cs="Times New Roman"/>
                <w:noProof/>
              </w:rPr>
              <w:t>Uusi vaihe 1990-luvun puoliväistä 2010-luvulle</w:t>
            </w:r>
            <w:r w:rsidR="00A94FB0">
              <w:rPr>
                <w:noProof/>
                <w:webHidden/>
              </w:rPr>
              <w:tab/>
            </w:r>
            <w:r w:rsidR="00A94FB0">
              <w:rPr>
                <w:noProof/>
                <w:webHidden/>
              </w:rPr>
              <w:fldChar w:fldCharType="begin"/>
            </w:r>
            <w:r w:rsidR="00A94FB0">
              <w:rPr>
                <w:noProof/>
                <w:webHidden/>
              </w:rPr>
              <w:instrText xml:space="preserve"> PAGEREF _Toc483389098 \h </w:instrText>
            </w:r>
            <w:r w:rsidR="00A94FB0">
              <w:rPr>
                <w:noProof/>
                <w:webHidden/>
              </w:rPr>
            </w:r>
            <w:r w:rsidR="00A94FB0">
              <w:rPr>
                <w:noProof/>
                <w:webHidden/>
              </w:rPr>
              <w:fldChar w:fldCharType="separate"/>
            </w:r>
            <w:r w:rsidR="00A94FB0">
              <w:rPr>
                <w:noProof/>
                <w:webHidden/>
              </w:rPr>
              <w:t>22</w:t>
            </w:r>
            <w:r w:rsidR="00A94FB0">
              <w:rPr>
                <w:noProof/>
                <w:webHidden/>
              </w:rPr>
              <w:fldChar w:fldCharType="end"/>
            </w:r>
          </w:hyperlink>
        </w:p>
        <w:p w:rsidR="00A94FB0" w:rsidRDefault="004A426B">
          <w:pPr>
            <w:pStyle w:val="TOC2"/>
            <w:tabs>
              <w:tab w:val="right" w:leader="dot" w:pos="9017"/>
            </w:tabs>
            <w:rPr>
              <w:rFonts w:eastAsiaTheme="minorEastAsia"/>
              <w:noProof/>
              <w:lang w:eastAsia="fi-FI"/>
            </w:rPr>
          </w:pPr>
          <w:hyperlink w:anchor="_Toc483389099" w:history="1">
            <w:r w:rsidR="00A94FB0" w:rsidRPr="006F5150">
              <w:rPr>
                <w:rStyle w:val="Hyperlink"/>
                <w:i/>
                <w:noProof/>
              </w:rPr>
              <w:t>Virkojen täytöt Aspin ja Haavion jälkeen</w:t>
            </w:r>
            <w:r w:rsidR="00A94FB0">
              <w:rPr>
                <w:noProof/>
                <w:webHidden/>
              </w:rPr>
              <w:tab/>
            </w:r>
            <w:r w:rsidR="00A94FB0">
              <w:rPr>
                <w:noProof/>
                <w:webHidden/>
              </w:rPr>
              <w:fldChar w:fldCharType="begin"/>
            </w:r>
            <w:r w:rsidR="00A94FB0">
              <w:rPr>
                <w:noProof/>
                <w:webHidden/>
              </w:rPr>
              <w:instrText xml:space="preserve"> PAGEREF _Toc483389099 \h </w:instrText>
            </w:r>
            <w:r w:rsidR="00A94FB0">
              <w:rPr>
                <w:noProof/>
                <w:webHidden/>
              </w:rPr>
            </w:r>
            <w:r w:rsidR="00A94FB0">
              <w:rPr>
                <w:noProof/>
                <w:webHidden/>
              </w:rPr>
              <w:fldChar w:fldCharType="separate"/>
            </w:r>
            <w:r w:rsidR="00A94FB0">
              <w:rPr>
                <w:noProof/>
                <w:webHidden/>
              </w:rPr>
              <w:t>24</w:t>
            </w:r>
            <w:r w:rsidR="00A94FB0">
              <w:rPr>
                <w:noProof/>
                <w:webHidden/>
              </w:rPr>
              <w:fldChar w:fldCharType="end"/>
            </w:r>
          </w:hyperlink>
        </w:p>
        <w:p w:rsidR="00A94FB0" w:rsidRDefault="004A426B">
          <w:pPr>
            <w:pStyle w:val="TOC2"/>
            <w:tabs>
              <w:tab w:val="right" w:leader="dot" w:pos="9017"/>
            </w:tabs>
            <w:rPr>
              <w:rFonts w:eastAsiaTheme="minorEastAsia"/>
              <w:noProof/>
              <w:lang w:eastAsia="fi-FI"/>
            </w:rPr>
          </w:pPr>
          <w:hyperlink w:anchor="_Toc483389100" w:history="1">
            <w:r w:rsidR="00A94FB0" w:rsidRPr="006F5150">
              <w:rPr>
                <w:rStyle w:val="Hyperlink"/>
                <w:i/>
                <w:noProof/>
              </w:rPr>
              <w:t>Tutkintovaatimukset</w:t>
            </w:r>
            <w:r w:rsidR="00A94FB0">
              <w:rPr>
                <w:noProof/>
                <w:webHidden/>
              </w:rPr>
              <w:tab/>
            </w:r>
            <w:r w:rsidR="00A94FB0">
              <w:rPr>
                <w:noProof/>
                <w:webHidden/>
              </w:rPr>
              <w:fldChar w:fldCharType="begin"/>
            </w:r>
            <w:r w:rsidR="00A94FB0">
              <w:rPr>
                <w:noProof/>
                <w:webHidden/>
              </w:rPr>
              <w:instrText xml:space="preserve"> PAGEREF _Toc483389100 \h </w:instrText>
            </w:r>
            <w:r w:rsidR="00A94FB0">
              <w:rPr>
                <w:noProof/>
                <w:webHidden/>
              </w:rPr>
            </w:r>
            <w:r w:rsidR="00A94FB0">
              <w:rPr>
                <w:noProof/>
                <w:webHidden/>
              </w:rPr>
              <w:fldChar w:fldCharType="separate"/>
            </w:r>
            <w:r w:rsidR="00A94FB0">
              <w:rPr>
                <w:noProof/>
                <w:webHidden/>
              </w:rPr>
              <w:t>27</w:t>
            </w:r>
            <w:r w:rsidR="00A94FB0">
              <w:rPr>
                <w:noProof/>
                <w:webHidden/>
              </w:rPr>
              <w:fldChar w:fldCharType="end"/>
            </w:r>
          </w:hyperlink>
        </w:p>
        <w:p w:rsidR="00A94FB0" w:rsidRDefault="004A426B">
          <w:pPr>
            <w:pStyle w:val="TOC2"/>
            <w:tabs>
              <w:tab w:val="right" w:leader="dot" w:pos="9017"/>
            </w:tabs>
            <w:rPr>
              <w:rFonts w:eastAsiaTheme="minorEastAsia"/>
              <w:noProof/>
              <w:lang w:eastAsia="fi-FI"/>
            </w:rPr>
          </w:pPr>
          <w:hyperlink w:anchor="_Toc483389101" w:history="1">
            <w:r w:rsidR="00A94FB0" w:rsidRPr="006F5150">
              <w:rPr>
                <w:rStyle w:val="Hyperlink"/>
                <w:i/>
                <w:noProof/>
              </w:rPr>
              <w:t>Kansainvälisyys</w:t>
            </w:r>
            <w:r w:rsidR="00A94FB0">
              <w:rPr>
                <w:noProof/>
                <w:webHidden/>
              </w:rPr>
              <w:tab/>
            </w:r>
            <w:r w:rsidR="00A94FB0">
              <w:rPr>
                <w:noProof/>
                <w:webHidden/>
              </w:rPr>
              <w:fldChar w:fldCharType="begin"/>
            </w:r>
            <w:r w:rsidR="00A94FB0">
              <w:rPr>
                <w:noProof/>
                <w:webHidden/>
              </w:rPr>
              <w:instrText xml:space="preserve"> PAGEREF _Toc483389101 \h </w:instrText>
            </w:r>
            <w:r w:rsidR="00A94FB0">
              <w:rPr>
                <w:noProof/>
                <w:webHidden/>
              </w:rPr>
            </w:r>
            <w:r w:rsidR="00A94FB0">
              <w:rPr>
                <w:noProof/>
                <w:webHidden/>
              </w:rPr>
              <w:fldChar w:fldCharType="separate"/>
            </w:r>
            <w:r w:rsidR="00A94FB0">
              <w:rPr>
                <w:noProof/>
                <w:webHidden/>
              </w:rPr>
              <w:t>28</w:t>
            </w:r>
            <w:r w:rsidR="00A94FB0">
              <w:rPr>
                <w:noProof/>
                <w:webHidden/>
              </w:rPr>
              <w:fldChar w:fldCharType="end"/>
            </w:r>
          </w:hyperlink>
        </w:p>
        <w:p w:rsidR="00A94FB0" w:rsidRDefault="004A426B">
          <w:pPr>
            <w:pStyle w:val="TOC2"/>
            <w:tabs>
              <w:tab w:val="right" w:leader="dot" w:pos="9017"/>
            </w:tabs>
            <w:rPr>
              <w:rFonts w:eastAsiaTheme="minorEastAsia"/>
              <w:noProof/>
              <w:lang w:eastAsia="fi-FI"/>
            </w:rPr>
          </w:pPr>
          <w:hyperlink w:anchor="_Toc483389102" w:history="1">
            <w:r w:rsidR="00A94FB0" w:rsidRPr="006F5150">
              <w:rPr>
                <w:rStyle w:val="Hyperlink"/>
                <w:i/>
                <w:noProof/>
              </w:rPr>
              <w:t>Tutkimuksen vahvuusalueet</w:t>
            </w:r>
            <w:r w:rsidR="00A94FB0">
              <w:rPr>
                <w:noProof/>
                <w:webHidden/>
              </w:rPr>
              <w:tab/>
            </w:r>
            <w:r w:rsidR="00A94FB0">
              <w:rPr>
                <w:noProof/>
                <w:webHidden/>
              </w:rPr>
              <w:fldChar w:fldCharType="begin"/>
            </w:r>
            <w:r w:rsidR="00A94FB0">
              <w:rPr>
                <w:noProof/>
                <w:webHidden/>
              </w:rPr>
              <w:instrText xml:space="preserve"> PAGEREF _Toc483389102 \h </w:instrText>
            </w:r>
            <w:r w:rsidR="00A94FB0">
              <w:rPr>
                <w:noProof/>
                <w:webHidden/>
              </w:rPr>
            </w:r>
            <w:r w:rsidR="00A94FB0">
              <w:rPr>
                <w:noProof/>
                <w:webHidden/>
              </w:rPr>
              <w:fldChar w:fldCharType="separate"/>
            </w:r>
            <w:r w:rsidR="00A94FB0">
              <w:rPr>
                <w:noProof/>
                <w:webHidden/>
              </w:rPr>
              <w:t>29</w:t>
            </w:r>
            <w:r w:rsidR="00A94FB0">
              <w:rPr>
                <w:noProof/>
                <w:webHidden/>
              </w:rPr>
              <w:fldChar w:fldCharType="end"/>
            </w:r>
          </w:hyperlink>
        </w:p>
        <w:p w:rsidR="00A94FB0" w:rsidRDefault="004A426B">
          <w:pPr>
            <w:pStyle w:val="TOC2"/>
            <w:tabs>
              <w:tab w:val="right" w:leader="dot" w:pos="9017"/>
            </w:tabs>
            <w:rPr>
              <w:rFonts w:eastAsiaTheme="minorEastAsia"/>
              <w:noProof/>
              <w:lang w:eastAsia="fi-FI"/>
            </w:rPr>
          </w:pPr>
          <w:hyperlink w:anchor="_Toc483389103" w:history="1">
            <w:r w:rsidR="00A94FB0" w:rsidRPr="006F5150">
              <w:rPr>
                <w:rStyle w:val="Hyperlink"/>
                <w:i/>
                <w:noProof/>
              </w:rPr>
              <w:t>Tutkinnot</w:t>
            </w:r>
            <w:r w:rsidR="00A94FB0">
              <w:rPr>
                <w:noProof/>
                <w:webHidden/>
              </w:rPr>
              <w:tab/>
            </w:r>
            <w:r w:rsidR="00A94FB0">
              <w:rPr>
                <w:noProof/>
                <w:webHidden/>
              </w:rPr>
              <w:fldChar w:fldCharType="begin"/>
            </w:r>
            <w:r w:rsidR="00A94FB0">
              <w:rPr>
                <w:noProof/>
                <w:webHidden/>
              </w:rPr>
              <w:instrText xml:space="preserve"> PAGEREF _Toc483389103 \h </w:instrText>
            </w:r>
            <w:r w:rsidR="00A94FB0">
              <w:rPr>
                <w:noProof/>
                <w:webHidden/>
              </w:rPr>
            </w:r>
            <w:r w:rsidR="00A94FB0">
              <w:rPr>
                <w:noProof/>
                <w:webHidden/>
              </w:rPr>
              <w:fldChar w:fldCharType="separate"/>
            </w:r>
            <w:r w:rsidR="00A94FB0">
              <w:rPr>
                <w:noProof/>
                <w:webHidden/>
              </w:rPr>
              <w:t>30</w:t>
            </w:r>
            <w:r w:rsidR="00A94FB0">
              <w:rPr>
                <w:noProof/>
                <w:webHidden/>
              </w:rPr>
              <w:fldChar w:fldCharType="end"/>
            </w:r>
          </w:hyperlink>
        </w:p>
        <w:p w:rsidR="00A94FB0" w:rsidRDefault="004A426B">
          <w:pPr>
            <w:pStyle w:val="TOC2"/>
            <w:tabs>
              <w:tab w:val="right" w:leader="dot" w:pos="9017"/>
            </w:tabs>
            <w:rPr>
              <w:rFonts w:eastAsiaTheme="minorEastAsia"/>
              <w:noProof/>
              <w:lang w:eastAsia="fi-FI"/>
            </w:rPr>
          </w:pPr>
          <w:hyperlink w:anchor="_Toc483389104" w:history="1">
            <w:r w:rsidR="00A94FB0" w:rsidRPr="006F5150">
              <w:rPr>
                <w:rStyle w:val="Hyperlink"/>
                <w:i/>
                <w:noProof/>
              </w:rPr>
              <w:t>Sosiologian suuret hankkeet 2010-luvulla</w:t>
            </w:r>
            <w:r w:rsidR="00A94FB0">
              <w:rPr>
                <w:noProof/>
                <w:webHidden/>
              </w:rPr>
              <w:tab/>
            </w:r>
            <w:r w:rsidR="00A94FB0">
              <w:rPr>
                <w:noProof/>
                <w:webHidden/>
              </w:rPr>
              <w:fldChar w:fldCharType="begin"/>
            </w:r>
            <w:r w:rsidR="00A94FB0">
              <w:rPr>
                <w:noProof/>
                <w:webHidden/>
              </w:rPr>
              <w:instrText xml:space="preserve"> PAGEREF _Toc483389104 \h </w:instrText>
            </w:r>
            <w:r w:rsidR="00A94FB0">
              <w:rPr>
                <w:noProof/>
                <w:webHidden/>
              </w:rPr>
            </w:r>
            <w:r w:rsidR="00A94FB0">
              <w:rPr>
                <w:noProof/>
                <w:webHidden/>
              </w:rPr>
              <w:fldChar w:fldCharType="separate"/>
            </w:r>
            <w:r w:rsidR="00A94FB0">
              <w:rPr>
                <w:noProof/>
                <w:webHidden/>
              </w:rPr>
              <w:t>31</w:t>
            </w:r>
            <w:r w:rsidR="00A94FB0">
              <w:rPr>
                <w:noProof/>
                <w:webHidden/>
              </w:rPr>
              <w:fldChar w:fldCharType="end"/>
            </w:r>
          </w:hyperlink>
        </w:p>
        <w:p w:rsidR="00A94FB0" w:rsidRDefault="004A426B">
          <w:pPr>
            <w:pStyle w:val="TOC1"/>
            <w:tabs>
              <w:tab w:val="right" w:leader="dot" w:pos="9017"/>
            </w:tabs>
            <w:rPr>
              <w:rFonts w:eastAsiaTheme="minorEastAsia"/>
              <w:noProof/>
              <w:lang w:eastAsia="fi-FI"/>
            </w:rPr>
          </w:pPr>
          <w:hyperlink w:anchor="_Toc483389105" w:history="1">
            <w:r w:rsidR="00A94FB0" w:rsidRPr="006F5150">
              <w:rPr>
                <w:rStyle w:val="Hyperlink"/>
                <w:rFonts w:ascii="Times New Roman" w:hAnsi="Times New Roman" w:cs="Times New Roman"/>
                <w:noProof/>
              </w:rPr>
              <w:t>Koulutussosiologian tutkimuskeskuksen eriytyminen</w:t>
            </w:r>
            <w:r w:rsidR="00A94FB0">
              <w:rPr>
                <w:noProof/>
                <w:webHidden/>
              </w:rPr>
              <w:tab/>
            </w:r>
            <w:r w:rsidR="00A94FB0">
              <w:rPr>
                <w:noProof/>
                <w:webHidden/>
              </w:rPr>
              <w:fldChar w:fldCharType="begin"/>
            </w:r>
            <w:r w:rsidR="00A94FB0">
              <w:rPr>
                <w:noProof/>
                <w:webHidden/>
              </w:rPr>
              <w:instrText xml:space="preserve"> PAGEREF _Toc483389105 \h </w:instrText>
            </w:r>
            <w:r w:rsidR="00A94FB0">
              <w:rPr>
                <w:noProof/>
                <w:webHidden/>
              </w:rPr>
            </w:r>
            <w:r w:rsidR="00A94FB0">
              <w:rPr>
                <w:noProof/>
                <w:webHidden/>
              </w:rPr>
              <w:fldChar w:fldCharType="separate"/>
            </w:r>
            <w:r w:rsidR="00A94FB0">
              <w:rPr>
                <w:noProof/>
                <w:webHidden/>
              </w:rPr>
              <w:t>32</w:t>
            </w:r>
            <w:r w:rsidR="00A94FB0">
              <w:rPr>
                <w:noProof/>
                <w:webHidden/>
              </w:rPr>
              <w:fldChar w:fldCharType="end"/>
            </w:r>
          </w:hyperlink>
        </w:p>
        <w:p w:rsidR="00A94FB0" w:rsidRDefault="004A426B">
          <w:pPr>
            <w:pStyle w:val="TOC1"/>
            <w:tabs>
              <w:tab w:val="right" w:leader="dot" w:pos="9017"/>
            </w:tabs>
            <w:rPr>
              <w:rFonts w:eastAsiaTheme="minorEastAsia"/>
              <w:noProof/>
              <w:lang w:eastAsia="fi-FI"/>
            </w:rPr>
          </w:pPr>
          <w:hyperlink w:anchor="_Toc483389106" w:history="1">
            <w:r w:rsidR="00A94FB0" w:rsidRPr="006F5150">
              <w:rPr>
                <w:rStyle w:val="Hyperlink"/>
                <w:rFonts w:ascii="Times New Roman" w:hAnsi="Times New Roman" w:cs="Times New Roman"/>
                <w:noProof/>
              </w:rPr>
              <w:t>Taloussosiologia</w:t>
            </w:r>
            <w:r w:rsidR="00A94FB0">
              <w:rPr>
                <w:noProof/>
                <w:webHidden/>
              </w:rPr>
              <w:tab/>
            </w:r>
            <w:r w:rsidR="00A94FB0">
              <w:rPr>
                <w:noProof/>
                <w:webHidden/>
              </w:rPr>
              <w:fldChar w:fldCharType="begin"/>
            </w:r>
            <w:r w:rsidR="00A94FB0">
              <w:rPr>
                <w:noProof/>
                <w:webHidden/>
              </w:rPr>
              <w:instrText xml:space="preserve"> PAGEREF _Toc483389106 \h </w:instrText>
            </w:r>
            <w:r w:rsidR="00A94FB0">
              <w:rPr>
                <w:noProof/>
                <w:webHidden/>
              </w:rPr>
            </w:r>
            <w:r w:rsidR="00A94FB0">
              <w:rPr>
                <w:noProof/>
                <w:webHidden/>
              </w:rPr>
              <w:fldChar w:fldCharType="separate"/>
            </w:r>
            <w:r w:rsidR="00A94FB0">
              <w:rPr>
                <w:noProof/>
                <w:webHidden/>
              </w:rPr>
              <w:t>37</w:t>
            </w:r>
            <w:r w:rsidR="00A94FB0">
              <w:rPr>
                <w:noProof/>
                <w:webHidden/>
              </w:rPr>
              <w:fldChar w:fldCharType="end"/>
            </w:r>
          </w:hyperlink>
        </w:p>
        <w:p w:rsidR="00A94FB0" w:rsidRDefault="004A426B">
          <w:pPr>
            <w:pStyle w:val="TOC2"/>
            <w:tabs>
              <w:tab w:val="right" w:leader="dot" w:pos="9017"/>
            </w:tabs>
            <w:rPr>
              <w:rFonts w:eastAsiaTheme="minorEastAsia"/>
              <w:noProof/>
              <w:lang w:eastAsia="fi-FI"/>
            </w:rPr>
          </w:pPr>
          <w:hyperlink w:anchor="_Toc483389107" w:history="1">
            <w:r w:rsidR="00A94FB0" w:rsidRPr="006F5150">
              <w:rPr>
                <w:rStyle w:val="Hyperlink"/>
                <w:rFonts w:ascii="Times New Roman" w:hAnsi="Times New Roman" w:cs="Times New Roman"/>
                <w:i/>
                <w:noProof/>
              </w:rPr>
              <w:t>Turun kauppakorkeakoulussa</w:t>
            </w:r>
            <w:r w:rsidR="00A94FB0">
              <w:rPr>
                <w:noProof/>
                <w:webHidden/>
              </w:rPr>
              <w:tab/>
            </w:r>
            <w:r w:rsidR="00A94FB0">
              <w:rPr>
                <w:noProof/>
                <w:webHidden/>
              </w:rPr>
              <w:fldChar w:fldCharType="begin"/>
            </w:r>
            <w:r w:rsidR="00A94FB0">
              <w:rPr>
                <w:noProof/>
                <w:webHidden/>
              </w:rPr>
              <w:instrText xml:space="preserve"> PAGEREF _Toc483389107 \h </w:instrText>
            </w:r>
            <w:r w:rsidR="00A94FB0">
              <w:rPr>
                <w:noProof/>
                <w:webHidden/>
              </w:rPr>
            </w:r>
            <w:r w:rsidR="00A94FB0">
              <w:rPr>
                <w:noProof/>
                <w:webHidden/>
              </w:rPr>
              <w:fldChar w:fldCharType="separate"/>
            </w:r>
            <w:r w:rsidR="00A94FB0">
              <w:rPr>
                <w:noProof/>
                <w:webHidden/>
              </w:rPr>
              <w:t>37</w:t>
            </w:r>
            <w:r w:rsidR="00A94FB0">
              <w:rPr>
                <w:noProof/>
                <w:webHidden/>
              </w:rPr>
              <w:fldChar w:fldCharType="end"/>
            </w:r>
          </w:hyperlink>
        </w:p>
        <w:p w:rsidR="00A94FB0" w:rsidRDefault="004A426B">
          <w:pPr>
            <w:pStyle w:val="TOC2"/>
            <w:tabs>
              <w:tab w:val="right" w:leader="dot" w:pos="9017"/>
            </w:tabs>
            <w:rPr>
              <w:rFonts w:eastAsiaTheme="minorEastAsia"/>
              <w:noProof/>
              <w:lang w:eastAsia="fi-FI"/>
            </w:rPr>
          </w:pPr>
          <w:hyperlink w:anchor="_Toc483389108" w:history="1">
            <w:r w:rsidR="00A94FB0" w:rsidRPr="006F5150">
              <w:rPr>
                <w:rStyle w:val="Hyperlink"/>
                <w:i/>
                <w:noProof/>
              </w:rPr>
              <w:t>Yhteiskuntatieteellisessä tiedekunnassa</w:t>
            </w:r>
            <w:r w:rsidR="00A94FB0">
              <w:rPr>
                <w:noProof/>
                <w:webHidden/>
              </w:rPr>
              <w:tab/>
            </w:r>
            <w:r w:rsidR="00A94FB0">
              <w:rPr>
                <w:noProof/>
                <w:webHidden/>
              </w:rPr>
              <w:fldChar w:fldCharType="begin"/>
            </w:r>
            <w:r w:rsidR="00A94FB0">
              <w:rPr>
                <w:noProof/>
                <w:webHidden/>
              </w:rPr>
              <w:instrText xml:space="preserve"> PAGEREF _Toc483389108 \h </w:instrText>
            </w:r>
            <w:r w:rsidR="00A94FB0">
              <w:rPr>
                <w:noProof/>
                <w:webHidden/>
              </w:rPr>
            </w:r>
            <w:r w:rsidR="00A94FB0">
              <w:rPr>
                <w:noProof/>
                <w:webHidden/>
              </w:rPr>
              <w:fldChar w:fldCharType="separate"/>
            </w:r>
            <w:r w:rsidR="00A94FB0">
              <w:rPr>
                <w:noProof/>
                <w:webHidden/>
              </w:rPr>
              <w:t>39</w:t>
            </w:r>
            <w:r w:rsidR="00A94FB0">
              <w:rPr>
                <w:noProof/>
                <w:webHidden/>
              </w:rPr>
              <w:fldChar w:fldCharType="end"/>
            </w:r>
          </w:hyperlink>
        </w:p>
        <w:p w:rsidR="00A94FB0" w:rsidRDefault="004A426B">
          <w:pPr>
            <w:pStyle w:val="TOC1"/>
            <w:tabs>
              <w:tab w:val="right" w:leader="dot" w:pos="9017"/>
            </w:tabs>
            <w:rPr>
              <w:rFonts w:eastAsiaTheme="minorEastAsia"/>
              <w:noProof/>
              <w:lang w:eastAsia="fi-FI"/>
            </w:rPr>
          </w:pPr>
          <w:hyperlink w:anchor="_Toc483389109" w:history="1">
            <w:r w:rsidR="00A94FB0" w:rsidRPr="006F5150">
              <w:rPr>
                <w:rStyle w:val="Hyperlink"/>
                <w:noProof/>
              </w:rPr>
              <w:t>Sosiologian toiminnan arviointia</w:t>
            </w:r>
            <w:r w:rsidR="00A94FB0">
              <w:rPr>
                <w:noProof/>
                <w:webHidden/>
              </w:rPr>
              <w:tab/>
            </w:r>
            <w:r w:rsidR="00A94FB0">
              <w:rPr>
                <w:noProof/>
                <w:webHidden/>
              </w:rPr>
              <w:fldChar w:fldCharType="begin"/>
            </w:r>
            <w:r w:rsidR="00A94FB0">
              <w:rPr>
                <w:noProof/>
                <w:webHidden/>
              </w:rPr>
              <w:instrText xml:space="preserve"> PAGEREF _Toc483389109 \h </w:instrText>
            </w:r>
            <w:r w:rsidR="00A94FB0">
              <w:rPr>
                <w:noProof/>
                <w:webHidden/>
              </w:rPr>
            </w:r>
            <w:r w:rsidR="00A94FB0">
              <w:rPr>
                <w:noProof/>
                <w:webHidden/>
              </w:rPr>
              <w:fldChar w:fldCharType="separate"/>
            </w:r>
            <w:r w:rsidR="00A94FB0">
              <w:rPr>
                <w:noProof/>
                <w:webHidden/>
              </w:rPr>
              <w:t>41</w:t>
            </w:r>
            <w:r w:rsidR="00A94FB0">
              <w:rPr>
                <w:noProof/>
                <w:webHidden/>
              </w:rPr>
              <w:fldChar w:fldCharType="end"/>
            </w:r>
          </w:hyperlink>
        </w:p>
        <w:p w:rsidR="00A94FB0" w:rsidRDefault="004A426B">
          <w:pPr>
            <w:pStyle w:val="TOC1"/>
            <w:tabs>
              <w:tab w:val="right" w:leader="dot" w:pos="9017"/>
            </w:tabs>
            <w:rPr>
              <w:rFonts w:eastAsiaTheme="minorEastAsia"/>
              <w:noProof/>
              <w:lang w:eastAsia="fi-FI"/>
            </w:rPr>
          </w:pPr>
          <w:hyperlink w:anchor="_Toc483389110" w:history="1">
            <w:r w:rsidR="00A94FB0" w:rsidRPr="006F5150">
              <w:rPr>
                <w:rStyle w:val="Hyperlink"/>
                <w:noProof/>
              </w:rPr>
              <w:t>Kirjallisuus</w:t>
            </w:r>
            <w:r w:rsidR="00A94FB0">
              <w:rPr>
                <w:noProof/>
                <w:webHidden/>
              </w:rPr>
              <w:tab/>
            </w:r>
            <w:r w:rsidR="00A94FB0">
              <w:rPr>
                <w:noProof/>
                <w:webHidden/>
              </w:rPr>
              <w:fldChar w:fldCharType="begin"/>
            </w:r>
            <w:r w:rsidR="00A94FB0">
              <w:rPr>
                <w:noProof/>
                <w:webHidden/>
              </w:rPr>
              <w:instrText xml:space="preserve"> PAGEREF _Toc483389110 \h </w:instrText>
            </w:r>
            <w:r w:rsidR="00A94FB0">
              <w:rPr>
                <w:noProof/>
                <w:webHidden/>
              </w:rPr>
            </w:r>
            <w:r w:rsidR="00A94FB0">
              <w:rPr>
                <w:noProof/>
                <w:webHidden/>
              </w:rPr>
              <w:fldChar w:fldCharType="separate"/>
            </w:r>
            <w:r w:rsidR="00A94FB0">
              <w:rPr>
                <w:noProof/>
                <w:webHidden/>
              </w:rPr>
              <w:t>42</w:t>
            </w:r>
            <w:r w:rsidR="00A94FB0">
              <w:rPr>
                <w:noProof/>
                <w:webHidden/>
              </w:rPr>
              <w:fldChar w:fldCharType="end"/>
            </w:r>
          </w:hyperlink>
        </w:p>
        <w:p w:rsidR="00CA4A02" w:rsidRPr="004156D7" w:rsidRDefault="00CA4A02" w:rsidP="00CA4A02">
          <w:r>
            <w:rPr>
              <w:b/>
              <w:bCs/>
              <w:noProof/>
            </w:rPr>
            <w:fldChar w:fldCharType="end"/>
          </w:r>
        </w:p>
      </w:sdtContent>
    </w:sdt>
    <w:p w:rsidR="00CA4A02" w:rsidRPr="000F17D3" w:rsidRDefault="00CA4A02" w:rsidP="00CA4A02">
      <w:pPr>
        <w:pStyle w:val="Heading1"/>
        <w:spacing w:after="240"/>
        <w:rPr>
          <w:rFonts w:ascii="Times New Roman" w:hAnsi="Times New Roman" w:cs="Times New Roman"/>
          <w:color w:val="000000" w:themeColor="text1"/>
          <w:sz w:val="24"/>
          <w:szCs w:val="24"/>
        </w:rPr>
      </w:pPr>
      <w:bookmarkStart w:id="0" w:name="_Toc482200606"/>
      <w:bookmarkStart w:id="1" w:name="_Toc483389088"/>
      <w:r w:rsidRPr="000F17D3">
        <w:rPr>
          <w:rFonts w:ascii="Times New Roman" w:hAnsi="Times New Roman" w:cs="Times New Roman"/>
          <w:color w:val="000000" w:themeColor="text1"/>
          <w:sz w:val="24"/>
          <w:szCs w:val="24"/>
        </w:rPr>
        <w:t>Uno Harvan ja Esko Aaltosen aika 1920-luvulta 1960-luvulle</w:t>
      </w:r>
      <w:bookmarkEnd w:id="0"/>
      <w:bookmarkEnd w:id="1"/>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Sosiologian professuuri sai alkunsa sattuman kautta. Turun yliopiston humanistisen tiedekunnan ensimmäiset professuurit vuonna 1922 edustivat suomalaiskansallisia tieteitä ja valtiotieteellistä aineryhmää, kuten filosofia, taloustiede, Suomen historia sekä suomenkieli ja sen sukukielet. Vuonna 1924 ryhdyttiin perustamaan Suomen historiallisen ajan arkeologian oppituolia. Humanistinen tiedekunta ehdotti, että virkaan kutsuttaisiin Turun tuomiokirkon </w:t>
      </w:r>
      <w:r w:rsidRPr="00EB5302">
        <w:rPr>
          <w:rFonts w:ascii="Times New Roman" w:hAnsi="Times New Roman" w:cs="Times New Roman"/>
          <w:color w:val="000000" w:themeColor="text1"/>
          <w:sz w:val="24"/>
          <w:szCs w:val="24"/>
        </w:rPr>
        <w:lastRenderedPageBreak/>
        <w:t xml:space="preserve">tutkijana tunnettu Juhani Rinne. Viran täyttöön tuli kuitenkin ongelmia, joista kielipoliittiset </w:t>
      </w:r>
      <w:r>
        <w:rPr>
          <w:rFonts w:ascii="Times New Roman" w:hAnsi="Times New Roman" w:cs="Times New Roman"/>
          <w:color w:val="000000" w:themeColor="text1"/>
          <w:sz w:val="24"/>
          <w:szCs w:val="24"/>
        </w:rPr>
        <w:t xml:space="preserve">olivat </w:t>
      </w:r>
      <w:r w:rsidRPr="00EB5302">
        <w:rPr>
          <w:rFonts w:ascii="Times New Roman" w:hAnsi="Times New Roman" w:cs="Times New Roman"/>
          <w:color w:val="000000" w:themeColor="text1"/>
          <w:sz w:val="24"/>
          <w:szCs w:val="24"/>
        </w:rPr>
        <w:t>keskeisiä, sillä Rinteen suomenmielisyyttä epäiltiin. Näin prosessi raukesi.</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Nyt professuuri muutettiin vaihtuva-alaiseksi helmikuussa 1926. Filosofian professori Eino Kaila esitti tiedekunnassa puheenvuoron, jossa hän esitti professuurin alaksi sosiologiaa, missä uskontojen ja kansantietouden tutkimus olisi tärkeä osa sen opetusalaa. Kailan mukaan sosiologia olisi ”mitä luonnollisin täydennysaine” filosofian, taloustieteen, historian ja kirjallisuushistorian opiskelijoille. Jos oppituolin haltijaksi saataisiin tutkija, joka on liikkunut suomalaisten kansain uskonnon ja kansantietouden alalla, ”mutta jonka harrastus samalla kohdistuisi niihin suuriin yleistyksiin, jotka ovat varsinaisen sosiologisen tutkimuksen esineenä, tämän kautta Yliopisto voisi tehdä sekä kansalliselle että kansainväliselle tutkimukselle merkittävän palveluksen.” Ilmaisu on mielenkiintoinen, sillä siinä kansainvälisyys tulee kansallisen rinnalle, mikä onkin ymmärrettävää, koska Kaila jo tuolloin liikkui kansainvälisessä filosofiassa eli Wienin piirissä. Olisiko jopa, että kansainvälinen tutkimus olikin Kailan perimmäinen päämäärä, ja kansallisen korostus vain tietynlainen välttämättömyys saada niissä oloissa ajatukselleen kantavuutta?</w:t>
      </w:r>
    </w:p>
    <w:p w:rsidR="00CA4A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Kailan perustelut hyväksyttiin, ja virka perustettiin. Jo virkaa perustettaessa Kailalla oli mielessään pätevä viranhaltijakin uskontojen ja kansantietouden alalta, nimittäin Uno Harva (1882–1949). Harva oli suomalaisugrilaisen uskontotutkimuksen dosentti Helsingin yliopistossa. Harva oli tullut ylioppilaaksi Turun klassillisesta lyseosta, </w:t>
      </w:r>
      <w:r w:rsidR="004A1DAC">
        <w:rPr>
          <w:rFonts w:ascii="Times New Roman" w:hAnsi="Times New Roman" w:cs="Times New Roman"/>
          <w:color w:val="000000" w:themeColor="text1"/>
          <w:sz w:val="24"/>
          <w:szCs w:val="24"/>
        </w:rPr>
        <w:t>ja ehkä siksi hänellä ei</w:t>
      </w:r>
      <w:r w:rsidRPr="00EB5302">
        <w:rPr>
          <w:rFonts w:ascii="Times New Roman" w:hAnsi="Times New Roman" w:cs="Times New Roman"/>
          <w:color w:val="000000" w:themeColor="text1"/>
          <w:sz w:val="24"/>
          <w:szCs w:val="24"/>
        </w:rPr>
        <w:t xml:space="preserve"> ollut mitään Turkuun muuttoa vastaan.</w:t>
      </w:r>
    </w:p>
    <w:p w:rsidR="00CA4A02" w:rsidRPr="00EB5302" w:rsidRDefault="00CA4A02" w:rsidP="00CA4A02">
      <w:pPr>
        <w:spacing w:line="336" w:lineRule="auto"/>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fi-FI"/>
        </w:rPr>
        <w:drawing>
          <wp:inline distT="0" distB="0" distL="0" distR="0" wp14:anchorId="6F1A51DC" wp14:editId="5FC357C9">
            <wp:extent cx="2600077" cy="3235129"/>
            <wp:effectExtent l="6350" t="0" r="0" b="0"/>
            <wp:docPr id="1" name="Picture 1" descr="C:\Users\Timo\Desktop\Tikun sisältö\tiedek historia\Harva 19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imo\Desktop\Tikun sisältö\tiedek historia\Harva 1944.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rot="16200000">
                      <a:off x="0" y="0"/>
                      <a:ext cx="2606784" cy="3243474"/>
                    </a:xfrm>
                    <a:prstGeom prst="rect">
                      <a:avLst/>
                    </a:prstGeom>
                    <a:noFill/>
                    <a:ln>
                      <a:noFill/>
                    </a:ln>
                  </pic:spPr>
                </pic:pic>
              </a:graphicData>
            </a:graphic>
          </wp:inline>
        </w:drawing>
      </w:r>
    </w:p>
    <w:p w:rsidR="00CA4A02" w:rsidRDefault="00CA4A02" w:rsidP="00CA4A02">
      <w:pPr>
        <w:spacing w:line="336"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Uno Harva työhuoneessa kotonaan 1944. Lähde: Uno Harva ja suomalainen uskontotiede</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lastRenderedPageBreak/>
        <w:t xml:space="preserve">Harvalla kuten ei monella muullakaan professorilla tuohon aikaan ollut ollenkaan assistenttia, joten opetus ja tutkimus opinnäytteitä lukuun ottamatta olivat sitä, mitä professori teki. Professorilla ei ollut omaa virkahuonettakaan, kuten ei vielä aluksi hänen seuraajallaan Esko </w:t>
      </w:r>
      <w:proofErr w:type="gramStart"/>
      <w:r w:rsidRPr="00EB5302">
        <w:rPr>
          <w:rFonts w:ascii="Times New Roman" w:hAnsi="Times New Roman" w:cs="Times New Roman"/>
          <w:color w:val="000000" w:themeColor="text1"/>
          <w:sz w:val="24"/>
          <w:szCs w:val="24"/>
        </w:rPr>
        <w:t>Aaltosellakaan</w:t>
      </w:r>
      <w:proofErr w:type="gramEnd"/>
      <w:r w:rsidRPr="00EB5302">
        <w:rPr>
          <w:rFonts w:ascii="Times New Roman" w:hAnsi="Times New Roman" w:cs="Times New Roman"/>
          <w:color w:val="000000" w:themeColor="text1"/>
          <w:sz w:val="24"/>
          <w:szCs w:val="24"/>
        </w:rPr>
        <w:t>. Harva siis luennoi useimmiten asioista, jotka liittyivät hänen omiin tutkimusaloihinsa. Sotien jälkeen Harva kuitenkin luennoi jo kerran sekä sosiaalipsykologiasta että rikollisuudesta. Luennoitsijana Harva lienee ollut suosittu, sillä hän</w:t>
      </w:r>
      <w:r w:rsidR="004A1DAC">
        <w:rPr>
          <w:rFonts w:ascii="Times New Roman" w:hAnsi="Times New Roman" w:cs="Times New Roman"/>
          <w:color w:val="000000" w:themeColor="text1"/>
          <w:sz w:val="24"/>
          <w:szCs w:val="24"/>
        </w:rPr>
        <w:t xml:space="preserve"> ilmoitti yliopiston</w:t>
      </w:r>
      <w:r w:rsidRPr="00EB5302">
        <w:rPr>
          <w:rFonts w:ascii="Times New Roman" w:hAnsi="Times New Roman" w:cs="Times New Roman"/>
          <w:color w:val="000000" w:themeColor="text1"/>
          <w:sz w:val="24"/>
          <w:szCs w:val="24"/>
        </w:rPr>
        <w:t xml:space="preserve"> vuosikirjaan kerran jopa 60 kuulijaa. Se on paljon, koska humanistisessa tiedekunnassa oli vain pari sataa opiskelijaa. Toisaalta osaselitys lienee se, että opetustarjontaa ei ollut paljon, </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Väitöksiä ei Harvan aikana ollut. Mutta laudatur-töitä ilmestyi Harvan aikana 92, joista kolmannes ennen Talvisotaa ja kaksi kolmannesta sen jälkeen. Näin ollen ennen Talvisotaa töitä tuli pari kolme vuosittain mutta 1940-luvulla keskimäärin jo kuusi työtä vuodessa. Erityisesti 1940-luvun lopulla tu</w:t>
      </w:r>
      <w:r w:rsidR="0089069F">
        <w:rPr>
          <w:rFonts w:ascii="Times New Roman" w:hAnsi="Times New Roman" w:cs="Times New Roman"/>
          <w:color w:val="000000" w:themeColor="text1"/>
          <w:sz w:val="24"/>
          <w:szCs w:val="24"/>
        </w:rPr>
        <w:t>li laudatur-töitä paljon. L</w:t>
      </w:r>
      <w:r w:rsidRPr="00EB5302">
        <w:rPr>
          <w:rFonts w:ascii="Times New Roman" w:hAnsi="Times New Roman" w:cs="Times New Roman"/>
          <w:color w:val="000000" w:themeColor="text1"/>
          <w:sz w:val="24"/>
          <w:szCs w:val="24"/>
        </w:rPr>
        <w:t>uvat o</w:t>
      </w:r>
      <w:r w:rsidR="0089069F">
        <w:rPr>
          <w:rFonts w:ascii="Times New Roman" w:hAnsi="Times New Roman" w:cs="Times New Roman"/>
          <w:color w:val="000000" w:themeColor="text1"/>
          <w:sz w:val="24"/>
          <w:szCs w:val="24"/>
        </w:rPr>
        <w:t>li</w:t>
      </w:r>
      <w:r w:rsidRPr="00EB5302">
        <w:rPr>
          <w:rFonts w:ascii="Times New Roman" w:hAnsi="Times New Roman" w:cs="Times New Roman"/>
          <w:color w:val="000000" w:themeColor="text1"/>
          <w:sz w:val="24"/>
          <w:szCs w:val="24"/>
        </w:rPr>
        <w:t>vat samaa suuruusluokkaa aina 1960-luv</w:t>
      </w:r>
      <w:r>
        <w:rPr>
          <w:rFonts w:ascii="Times New Roman" w:hAnsi="Times New Roman" w:cs="Times New Roman"/>
          <w:color w:val="000000" w:themeColor="text1"/>
          <w:sz w:val="24"/>
          <w:szCs w:val="24"/>
        </w:rPr>
        <w:t xml:space="preserve">un puoliväliin saakka. </w:t>
      </w:r>
      <w:r w:rsidRPr="00EB5302">
        <w:rPr>
          <w:rFonts w:ascii="Times New Roman" w:hAnsi="Times New Roman" w:cs="Times New Roman"/>
          <w:color w:val="000000" w:themeColor="text1"/>
          <w:sz w:val="24"/>
          <w:szCs w:val="24"/>
        </w:rPr>
        <w:t>Töitten aihepiiritkin olivat laveat eikä uskontojen tai kansantietouden tutkimus ollut mitenkään hallitsevassa asemassa. Töitä tehtiin myös yhteiskunnan muutoksesta, organisaatioista, sosiaalipolitiikasta, poikkeavasta käyttäytymisestä ja niin edelleen. Harva siis ei pyrkinyt rajoittamaan töitten aiheita vain omiin intressipiireihinsä sopivaksi.</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Heti Harvan kuoltua 1949 sosiologian opetusalan määrittelystä poistettiin uskonnot j</w:t>
      </w:r>
      <w:r w:rsidR="0089069F">
        <w:rPr>
          <w:rFonts w:ascii="Times New Roman" w:hAnsi="Times New Roman" w:cs="Times New Roman"/>
          <w:color w:val="000000" w:themeColor="text1"/>
          <w:sz w:val="24"/>
          <w:szCs w:val="24"/>
        </w:rPr>
        <w:t>a kansantietous, ja opetusala</w:t>
      </w:r>
      <w:r w:rsidRPr="00EB5302">
        <w:rPr>
          <w:rFonts w:ascii="Times New Roman" w:hAnsi="Times New Roman" w:cs="Times New Roman"/>
          <w:color w:val="000000" w:themeColor="text1"/>
          <w:sz w:val="24"/>
          <w:szCs w:val="24"/>
        </w:rPr>
        <w:t xml:space="preserve"> määritettiin nyt nykyajan kulttuuriyhteiskunnan sosiologiaksi ja sosiaalipsykologiaksi. Virka myös julistettiin auki, ja sitä haki kolme henkilö</w:t>
      </w:r>
      <w:r>
        <w:rPr>
          <w:rFonts w:ascii="Times New Roman" w:hAnsi="Times New Roman" w:cs="Times New Roman"/>
          <w:color w:val="000000" w:themeColor="text1"/>
          <w:sz w:val="24"/>
          <w:szCs w:val="24"/>
        </w:rPr>
        <w:t xml:space="preserve">ä: </w:t>
      </w:r>
      <w:proofErr w:type="spellStart"/>
      <w:r>
        <w:rPr>
          <w:rFonts w:ascii="Times New Roman" w:hAnsi="Times New Roman" w:cs="Times New Roman"/>
          <w:color w:val="000000" w:themeColor="text1"/>
          <w:sz w:val="24"/>
          <w:szCs w:val="24"/>
        </w:rPr>
        <w:t>FL(väit</w:t>
      </w:r>
      <w:proofErr w:type="spellEnd"/>
      <w:r>
        <w:rPr>
          <w:rFonts w:ascii="Times New Roman" w:hAnsi="Times New Roman" w:cs="Times New Roman"/>
          <w:color w:val="000000" w:themeColor="text1"/>
          <w:sz w:val="24"/>
          <w:szCs w:val="24"/>
        </w:rPr>
        <w:t xml:space="preserve">.) </w:t>
      </w:r>
      <w:proofErr w:type="gramStart"/>
      <w:r>
        <w:rPr>
          <w:rFonts w:ascii="Times New Roman" w:hAnsi="Times New Roman" w:cs="Times New Roman"/>
          <w:color w:val="000000" w:themeColor="text1"/>
          <w:sz w:val="24"/>
          <w:szCs w:val="24"/>
        </w:rPr>
        <w:t xml:space="preserve">Esko Aaltonen, FT </w:t>
      </w:r>
      <w:r w:rsidRPr="00EB5302">
        <w:rPr>
          <w:rFonts w:ascii="Times New Roman" w:hAnsi="Times New Roman" w:cs="Times New Roman"/>
          <w:color w:val="000000" w:themeColor="text1"/>
          <w:sz w:val="24"/>
          <w:szCs w:val="24"/>
        </w:rPr>
        <w:t>Paavo Päivänsalo ja FK Erik Virtanen.</w:t>
      </w:r>
      <w:proofErr w:type="gramEnd"/>
      <w:r w:rsidRPr="00EB5302">
        <w:rPr>
          <w:rFonts w:ascii="Times New Roman" w:hAnsi="Times New Roman" w:cs="Times New Roman"/>
          <w:color w:val="000000" w:themeColor="text1"/>
          <w:sz w:val="24"/>
          <w:szCs w:val="24"/>
        </w:rPr>
        <w:t xml:space="preserve"> Aaltonen ja Virtanen olivat kansatieteilijöitä sekä Päivänsalo kasvatustieteilijä</w:t>
      </w:r>
      <w:r>
        <w:rPr>
          <w:rFonts w:ascii="Times New Roman" w:hAnsi="Times New Roman" w:cs="Times New Roman"/>
          <w:color w:val="000000" w:themeColor="text1"/>
          <w:sz w:val="24"/>
          <w:szCs w:val="24"/>
        </w:rPr>
        <w:t xml:space="preserve">. </w:t>
      </w:r>
      <w:r w:rsidRPr="00EB5302">
        <w:rPr>
          <w:rFonts w:ascii="Times New Roman" w:hAnsi="Times New Roman" w:cs="Times New Roman"/>
          <w:color w:val="000000" w:themeColor="text1"/>
          <w:sz w:val="24"/>
          <w:szCs w:val="24"/>
        </w:rPr>
        <w:t>Lausunnot menivät aika lailla ristiin, ja esimerkiksi Aaltonen sai kaksi pätevyyttä, yhden pätevyyden varauksin ja yhden epäpätevyyden. Humanistinen tiedekunta asetti Aaltosen ensimmäiselle sijalle, ja kansleri nimitti Aaltosen virkaansa 13.12.1951. Aaltonen oli hoitanut virkaa virkaatekevänä koko täyttöprosessin ajan.</w:t>
      </w:r>
    </w:p>
    <w:p w:rsidR="00CA4A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Esko Aaltonen oli nimityksen saadessaan jo 58-vuotias. Aaltosen ura ei ennen professuuria ollut pelkästään akateeminen. Hän oli toiminut muun muassa kustannusyhtiö K.J. Gummeruksen toimitusjohtajana, Forssan Lehden ja Forssan kirjapainon omistajana ja Suomalaisen Suomen päätoimittajana. Toisen maailmansodan jälkeen moderni yhdysvaltalainen sosiologia valtasi alaa niin meillä kuin muuallakin. Tyypillistä sille oli aineistojen tilastotieteellinen käsittely ja pyrkimyslainalaisuuksien löytämiseen kuten </w:t>
      </w:r>
      <w:r w:rsidRPr="00EB5302">
        <w:rPr>
          <w:rFonts w:ascii="Times New Roman" w:hAnsi="Times New Roman" w:cs="Times New Roman"/>
          <w:color w:val="000000" w:themeColor="text1"/>
          <w:sz w:val="24"/>
          <w:szCs w:val="24"/>
        </w:rPr>
        <w:lastRenderedPageBreak/>
        <w:t>”kovissa” luonnontieteissä. Opetusala määriteltiin Turun yliopistossakin uudelleen, kuten edellä kerrottiin.</w:t>
      </w:r>
    </w:p>
    <w:p w:rsidR="00CA4A02" w:rsidRPr="00EB5302" w:rsidRDefault="00CA4A02" w:rsidP="00CA4A02">
      <w:pPr>
        <w:spacing w:line="336" w:lineRule="auto"/>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fi-FI"/>
        </w:rPr>
        <w:drawing>
          <wp:inline distT="0" distB="0" distL="0" distR="0" wp14:anchorId="7B5ADCDF" wp14:editId="67D84275">
            <wp:extent cx="5319395" cy="3315970"/>
            <wp:effectExtent l="0" t="0" r="0" b="0"/>
            <wp:docPr id="2" name="Picture 2" descr="C:\Users\Timo\Desktop\Tikun sisältö\tiedek historia\Aspin karonkka 196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imo\Desktop\Tikun sisältö\tiedek historia\Aspin karonkka 1965.t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319395" cy="3315970"/>
                    </a:xfrm>
                    <a:prstGeom prst="rect">
                      <a:avLst/>
                    </a:prstGeom>
                    <a:noFill/>
                    <a:ln>
                      <a:noFill/>
                    </a:ln>
                  </pic:spPr>
                </pic:pic>
              </a:graphicData>
            </a:graphic>
          </wp:inline>
        </w:drawing>
      </w:r>
    </w:p>
    <w:p w:rsidR="00CA4A02" w:rsidRDefault="00CA4A02" w:rsidP="00CA4A02">
      <w:pPr>
        <w:spacing w:line="240" w:lineRule="auto"/>
        <w:rPr>
          <w:rFonts w:ascii="Times New Roman" w:hAnsi="Times New Roman" w:cs="Times New Roman"/>
          <w:color w:val="000000" w:themeColor="text1"/>
          <w:sz w:val="24"/>
          <w:szCs w:val="24"/>
        </w:rPr>
      </w:pPr>
      <w:proofErr w:type="gramStart"/>
      <w:r>
        <w:rPr>
          <w:rFonts w:ascii="Times New Roman" w:hAnsi="Times New Roman" w:cs="Times New Roman"/>
          <w:color w:val="000000" w:themeColor="text1"/>
          <w:sz w:val="24"/>
          <w:szCs w:val="24"/>
        </w:rPr>
        <w:t>Esko Aaltosen tohtorit Erkki Aspin karonkassa vuonna 1965.</w:t>
      </w:r>
      <w:proofErr w:type="gramEnd"/>
      <w:r>
        <w:rPr>
          <w:rFonts w:ascii="Times New Roman" w:hAnsi="Times New Roman" w:cs="Times New Roman"/>
          <w:color w:val="000000" w:themeColor="text1"/>
          <w:sz w:val="24"/>
          <w:szCs w:val="24"/>
        </w:rPr>
        <w:t xml:space="preserve"> Vasemmalta Erkki Asp</w:t>
      </w:r>
      <w:proofErr w:type="gramStart"/>
      <w:r>
        <w:rPr>
          <w:rFonts w:ascii="Times New Roman" w:hAnsi="Times New Roman" w:cs="Times New Roman"/>
          <w:color w:val="000000" w:themeColor="text1"/>
          <w:sz w:val="24"/>
          <w:szCs w:val="24"/>
        </w:rPr>
        <w:t xml:space="preserve"> (prof.</w:t>
      </w:r>
      <w:proofErr w:type="gramEnd"/>
      <w:r>
        <w:rPr>
          <w:rFonts w:ascii="Times New Roman" w:hAnsi="Times New Roman" w:cs="Times New Roman"/>
          <w:color w:val="000000" w:themeColor="text1"/>
          <w:sz w:val="24"/>
          <w:szCs w:val="24"/>
        </w:rPr>
        <w:t xml:space="preserve"> 1968–1995), Rafael Helanko</w:t>
      </w:r>
      <w:proofErr w:type="gramStart"/>
      <w:r>
        <w:rPr>
          <w:rFonts w:ascii="Times New Roman" w:hAnsi="Times New Roman" w:cs="Times New Roman"/>
          <w:color w:val="000000" w:themeColor="text1"/>
          <w:sz w:val="24"/>
          <w:szCs w:val="24"/>
        </w:rPr>
        <w:t xml:space="preserve"> (vt. apul. prof.</w:t>
      </w:r>
      <w:proofErr w:type="gramEnd"/>
      <w:r>
        <w:rPr>
          <w:rFonts w:ascii="Times New Roman" w:hAnsi="Times New Roman" w:cs="Times New Roman"/>
          <w:color w:val="000000" w:themeColor="text1"/>
          <w:sz w:val="24"/>
          <w:szCs w:val="24"/>
        </w:rPr>
        <w:t xml:space="preserve"> 1969–1970), Raino Vehmas</w:t>
      </w:r>
      <w:proofErr w:type="gramStart"/>
      <w:r>
        <w:rPr>
          <w:rFonts w:ascii="Times New Roman" w:hAnsi="Times New Roman" w:cs="Times New Roman"/>
          <w:color w:val="000000" w:themeColor="text1"/>
          <w:sz w:val="24"/>
          <w:szCs w:val="24"/>
        </w:rPr>
        <w:t xml:space="preserve"> (½ vt. prof.</w:t>
      </w:r>
      <w:proofErr w:type="gramEnd"/>
      <w:r>
        <w:rPr>
          <w:rFonts w:ascii="Times New Roman" w:hAnsi="Times New Roman" w:cs="Times New Roman"/>
          <w:color w:val="000000" w:themeColor="text1"/>
          <w:sz w:val="24"/>
          <w:szCs w:val="24"/>
        </w:rPr>
        <w:t xml:space="preserve"> 1965), Esko Aaltonen</w:t>
      </w:r>
      <w:proofErr w:type="gramStart"/>
      <w:r>
        <w:rPr>
          <w:rFonts w:ascii="Times New Roman" w:hAnsi="Times New Roman" w:cs="Times New Roman"/>
          <w:color w:val="000000" w:themeColor="text1"/>
          <w:sz w:val="24"/>
          <w:szCs w:val="24"/>
        </w:rPr>
        <w:t xml:space="preserve"> (prof.</w:t>
      </w:r>
      <w:proofErr w:type="gramEnd"/>
      <w:r>
        <w:rPr>
          <w:rFonts w:ascii="Times New Roman" w:hAnsi="Times New Roman" w:cs="Times New Roman"/>
          <w:color w:val="000000" w:themeColor="text1"/>
          <w:sz w:val="24"/>
          <w:szCs w:val="24"/>
        </w:rPr>
        <w:t xml:space="preserve"> 1951–1961), Mauno Koivisto (tasavallan presidentti 1982–1994), Väinö Luoma</w:t>
      </w:r>
      <w:proofErr w:type="gramStart"/>
      <w:r>
        <w:rPr>
          <w:rFonts w:ascii="Times New Roman" w:hAnsi="Times New Roman" w:cs="Times New Roman"/>
          <w:color w:val="000000" w:themeColor="text1"/>
          <w:sz w:val="24"/>
          <w:szCs w:val="24"/>
        </w:rPr>
        <w:t xml:space="preserve"> (taloussosiologian prof.</w:t>
      </w:r>
      <w:proofErr w:type="gramEnd"/>
      <w:r>
        <w:rPr>
          <w:rFonts w:ascii="Times New Roman" w:hAnsi="Times New Roman" w:cs="Times New Roman"/>
          <w:color w:val="000000" w:themeColor="text1"/>
          <w:sz w:val="24"/>
          <w:szCs w:val="24"/>
        </w:rPr>
        <w:t xml:space="preserve"> 1967–1975), Yrjö Littunen</w:t>
      </w:r>
      <w:proofErr w:type="gramStart"/>
      <w:r>
        <w:rPr>
          <w:rFonts w:ascii="Times New Roman" w:hAnsi="Times New Roman" w:cs="Times New Roman"/>
          <w:color w:val="000000" w:themeColor="text1"/>
          <w:sz w:val="24"/>
          <w:szCs w:val="24"/>
        </w:rPr>
        <w:t xml:space="preserve"> (prof.</w:t>
      </w:r>
      <w:proofErr w:type="gramEnd"/>
      <w:r>
        <w:rPr>
          <w:rFonts w:ascii="Times New Roman" w:hAnsi="Times New Roman" w:cs="Times New Roman"/>
          <w:color w:val="000000" w:themeColor="text1"/>
          <w:sz w:val="24"/>
          <w:szCs w:val="24"/>
        </w:rPr>
        <w:t xml:space="preserve"> 1963), Ari Haavio</w:t>
      </w:r>
      <w:proofErr w:type="gramStart"/>
      <w:r>
        <w:rPr>
          <w:rFonts w:ascii="Times New Roman" w:hAnsi="Times New Roman" w:cs="Times New Roman"/>
          <w:color w:val="000000" w:themeColor="text1"/>
          <w:sz w:val="24"/>
          <w:szCs w:val="24"/>
        </w:rPr>
        <w:t xml:space="preserve"> (apul.prof.</w:t>
      </w:r>
      <w:proofErr w:type="gramEnd"/>
      <w:r>
        <w:rPr>
          <w:rFonts w:ascii="Times New Roman" w:hAnsi="Times New Roman" w:cs="Times New Roman"/>
          <w:color w:val="000000" w:themeColor="text1"/>
          <w:sz w:val="24"/>
          <w:szCs w:val="24"/>
        </w:rPr>
        <w:t xml:space="preserve"> 1970–1995) ja Kalevi Piha</w:t>
      </w:r>
      <w:proofErr w:type="gramStart"/>
      <w:r>
        <w:rPr>
          <w:rFonts w:ascii="Times New Roman" w:hAnsi="Times New Roman" w:cs="Times New Roman"/>
          <w:color w:val="000000" w:themeColor="text1"/>
          <w:sz w:val="24"/>
          <w:szCs w:val="24"/>
        </w:rPr>
        <w:t xml:space="preserve"> (½ vt. prof.</w:t>
      </w:r>
      <w:proofErr w:type="gramEnd"/>
      <w:r>
        <w:rPr>
          <w:rFonts w:ascii="Times New Roman" w:hAnsi="Times New Roman" w:cs="Times New Roman"/>
          <w:color w:val="000000" w:themeColor="text1"/>
          <w:sz w:val="24"/>
          <w:szCs w:val="24"/>
        </w:rPr>
        <w:t xml:space="preserve"> 1964–1965). Lähde: Sosiologian laitos</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Kun Aaltonen tällaisessa murrosvaiheessa alkoi hoitaa virkaansa, se ei ollut hänelle aivan helppoa. Hän ei ollut erityisemmin perehtynyt moderniin sosiologiaan, koska </w:t>
      </w:r>
      <w:r w:rsidR="001E144F">
        <w:rPr>
          <w:rFonts w:ascii="Times New Roman" w:hAnsi="Times New Roman" w:cs="Times New Roman"/>
          <w:color w:val="000000" w:themeColor="text1"/>
          <w:sz w:val="24"/>
          <w:szCs w:val="24"/>
        </w:rPr>
        <w:t xml:space="preserve">ei </w:t>
      </w:r>
      <w:r w:rsidRPr="00EB5302">
        <w:rPr>
          <w:rFonts w:ascii="Times New Roman" w:hAnsi="Times New Roman" w:cs="Times New Roman"/>
          <w:color w:val="000000" w:themeColor="text1"/>
          <w:sz w:val="24"/>
          <w:szCs w:val="24"/>
        </w:rPr>
        <w:t>hän juuri osannut englantiak</w:t>
      </w:r>
      <w:r>
        <w:rPr>
          <w:rFonts w:ascii="Times New Roman" w:hAnsi="Times New Roman" w:cs="Times New Roman"/>
          <w:color w:val="000000" w:themeColor="text1"/>
          <w:sz w:val="24"/>
          <w:szCs w:val="24"/>
        </w:rPr>
        <w:t>aan, mikä oli välttämätöntä, jos</w:t>
      </w:r>
      <w:r w:rsidRPr="00EB5302">
        <w:rPr>
          <w:rFonts w:ascii="Times New Roman" w:hAnsi="Times New Roman" w:cs="Times New Roman"/>
          <w:color w:val="000000" w:themeColor="text1"/>
          <w:sz w:val="24"/>
          <w:szCs w:val="24"/>
        </w:rPr>
        <w:t xml:space="preserve"> halusi perehtyä uuteen sosiologiaan. Aaltosen tutkimustyökin oli suuntautunut pääasiassa maaseudun elämäntapojen tutkimukseen. Väitöskirjan nimi oli </w:t>
      </w:r>
      <w:r w:rsidRPr="00EB5302">
        <w:rPr>
          <w:rFonts w:ascii="Times New Roman" w:hAnsi="Times New Roman" w:cs="Times New Roman"/>
          <w:i/>
          <w:color w:val="000000" w:themeColor="text1"/>
          <w:sz w:val="24"/>
          <w:szCs w:val="24"/>
        </w:rPr>
        <w:t>Lounais-Hämeen yhteismyllyt</w:t>
      </w:r>
      <w:r w:rsidRPr="00EB5302">
        <w:rPr>
          <w:rFonts w:ascii="Times New Roman" w:hAnsi="Times New Roman" w:cs="Times New Roman"/>
          <w:color w:val="000000" w:themeColor="text1"/>
          <w:sz w:val="24"/>
          <w:szCs w:val="24"/>
        </w:rPr>
        <w:t xml:space="preserve"> (1944). Modernia sosiologiaa janoavat opiskelijat sanoivat Aaltosen tutkineen ”Lounais-Hämeen yhteispyllyjä”. Kirjoitettiinpa hänen opetuksestaan kerran erittäin kriittisesti jopa </w:t>
      </w:r>
      <w:r w:rsidRPr="00693707">
        <w:rPr>
          <w:rFonts w:ascii="Times New Roman" w:hAnsi="Times New Roman" w:cs="Times New Roman"/>
          <w:i/>
          <w:color w:val="000000" w:themeColor="text1"/>
          <w:sz w:val="24"/>
          <w:szCs w:val="24"/>
        </w:rPr>
        <w:t>Turun Sanomain</w:t>
      </w:r>
      <w:r w:rsidRPr="00EB5302">
        <w:rPr>
          <w:rFonts w:ascii="Times New Roman" w:hAnsi="Times New Roman" w:cs="Times New Roman"/>
          <w:color w:val="000000" w:themeColor="text1"/>
          <w:sz w:val="24"/>
          <w:szCs w:val="24"/>
        </w:rPr>
        <w:t xml:space="preserve"> yleisönosastossa.</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Aaltosen opetus liikkui varsin laajalla alueella. Hän ehti luennoida muutamana viimeisenä viranhoitovuotenaan </w:t>
      </w:r>
      <w:r w:rsidRPr="00EB5302">
        <w:rPr>
          <w:rFonts w:ascii="Times New Roman" w:hAnsi="Times New Roman" w:cs="Times New Roman"/>
          <w:i/>
          <w:color w:val="000000" w:themeColor="text1"/>
          <w:sz w:val="24"/>
          <w:szCs w:val="24"/>
        </w:rPr>
        <w:t>Maaseudun kulttuurimuutoksesta</w:t>
      </w:r>
      <w:r w:rsidRPr="00EB5302">
        <w:rPr>
          <w:rFonts w:ascii="Times New Roman" w:hAnsi="Times New Roman" w:cs="Times New Roman"/>
          <w:color w:val="000000" w:themeColor="text1"/>
          <w:sz w:val="24"/>
          <w:szCs w:val="24"/>
        </w:rPr>
        <w:t xml:space="preserve">, </w:t>
      </w:r>
      <w:r w:rsidRPr="00EB5302">
        <w:rPr>
          <w:rFonts w:ascii="Times New Roman" w:hAnsi="Times New Roman" w:cs="Times New Roman"/>
          <w:i/>
          <w:color w:val="000000" w:themeColor="text1"/>
          <w:sz w:val="24"/>
          <w:szCs w:val="24"/>
        </w:rPr>
        <w:t>Perhe</w:t>
      </w:r>
      <w:r w:rsidRPr="00EB5302">
        <w:rPr>
          <w:rFonts w:ascii="Times New Roman" w:eastAsia="HiddenHorzOCR" w:hAnsi="Times New Roman" w:cs="Times New Roman"/>
          <w:i/>
          <w:color w:val="000000" w:themeColor="text1"/>
          <w:sz w:val="24"/>
          <w:szCs w:val="24"/>
        </w:rPr>
        <w:t>sosiologiasta</w:t>
      </w:r>
      <w:r w:rsidRPr="00EB5302">
        <w:rPr>
          <w:rFonts w:ascii="Times New Roman" w:eastAsia="HiddenHorzOCR" w:hAnsi="Times New Roman" w:cs="Times New Roman"/>
          <w:color w:val="000000" w:themeColor="text1"/>
          <w:sz w:val="24"/>
          <w:szCs w:val="24"/>
        </w:rPr>
        <w:t xml:space="preserve">, </w:t>
      </w:r>
      <w:r w:rsidRPr="00EB5302">
        <w:rPr>
          <w:rFonts w:ascii="Times New Roman" w:eastAsia="HiddenHorzOCR" w:hAnsi="Times New Roman" w:cs="Times New Roman"/>
          <w:i/>
          <w:color w:val="000000" w:themeColor="text1"/>
          <w:sz w:val="24"/>
          <w:szCs w:val="24"/>
        </w:rPr>
        <w:t>Sosiaaliekologiasta</w:t>
      </w:r>
      <w:r w:rsidRPr="00EB5302">
        <w:rPr>
          <w:rFonts w:ascii="Times New Roman" w:eastAsia="HiddenHorzOCR" w:hAnsi="Times New Roman" w:cs="Times New Roman"/>
          <w:color w:val="000000" w:themeColor="text1"/>
          <w:sz w:val="24"/>
          <w:szCs w:val="24"/>
        </w:rPr>
        <w:t xml:space="preserve">, </w:t>
      </w:r>
      <w:r w:rsidRPr="00EB5302">
        <w:rPr>
          <w:rFonts w:ascii="Times New Roman" w:hAnsi="Times New Roman" w:cs="Times New Roman"/>
          <w:i/>
          <w:color w:val="000000" w:themeColor="text1"/>
          <w:sz w:val="24"/>
          <w:szCs w:val="24"/>
        </w:rPr>
        <w:t>Sosiologian historiasta</w:t>
      </w:r>
      <w:r w:rsidRPr="00EB5302">
        <w:rPr>
          <w:rFonts w:ascii="Times New Roman" w:hAnsi="Times New Roman" w:cs="Times New Roman"/>
          <w:color w:val="000000" w:themeColor="text1"/>
          <w:sz w:val="24"/>
          <w:szCs w:val="24"/>
        </w:rPr>
        <w:t xml:space="preserve">, </w:t>
      </w:r>
      <w:r w:rsidRPr="00EB5302">
        <w:rPr>
          <w:rFonts w:ascii="Times New Roman" w:hAnsi="Times New Roman" w:cs="Times New Roman"/>
          <w:i/>
          <w:color w:val="000000" w:themeColor="text1"/>
          <w:sz w:val="24"/>
          <w:szCs w:val="24"/>
        </w:rPr>
        <w:t>Yhteiskunnan rakenteesta sosiologisesta aspektista</w:t>
      </w:r>
      <w:r w:rsidRPr="00EB5302">
        <w:rPr>
          <w:rFonts w:ascii="Times New Roman" w:hAnsi="Times New Roman" w:cs="Times New Roman"/>
          <w:color w:val="000000" w:themeColor="text1"/>
          <w:sz w:val="24"/>
          <w:szCs w:val="24"/>
        </w:rPr>
        <w:t xml:space="preserve"> ja jopa </w:t>
      </w:r>
      <w:r w:rsidRPr="00EB5302">
        <w:rPr>
          <w:rFonts w:ascii="Times New Roman" w:hAnsi="Times New Roman" w:cs="Times New Roman"/>
          <w:i/>
          <w:color w:val="000000" w:themeColor="text1"/>
          <w:sz w:val="24"/>
          <w:szCs w:val="24"/>
        </w:rPr>
        <w:t>Sosiaalipsykologiasta</w:t>
      </w:r>
      <w:r w:rsidRPr="00EB5302">
        <w:rPr>
          <w:rFonts w:ascii="Times New Roman" w:hAnsi="Times New Roman" w:cs="Times New Roman"/>
          <w:color w:val="000000" w:themeColor="text1"/>
          <w:sz w:val="24"/>
          <w:szCs w:val="24"/>
        </w:rPr>
        <w:t xml:space="preserve">, </w:t>
      </w:r>
      <w:r w:rsidRPr="00EB5302">
        <w:rPr>
          <w:rFonts w:ascii="Times New Roman" w:eastAsia="HiddenHorzOCR" w:hAnsi="Times New Roman" w:cs="Times New Roman"/>
          <w:color w:val="000000" w:themeColor="text1"/>
          <w:sz w:val="24"/>
          <w:szCs w:val="24"/>
        </w:rPr>
        <w:t xml:space="preserve">mikä </w:t>
      </w:r>
      <w:r w:rsidRPr="00EB5302">
        <w:rPr>
          <w:rFonts w:ascii="Times New Roman" w:hAnsi="Times New Roman" w:cs="Times New Roman"/>
          <w:color w:val="000000" w:themeColor="text1"/>
          <w:sz w:val="24"/>
          <w:szCs w:val="24"/>
        </w:rPr>
        <w:t xml:space="preserve">on todella yllättävää, kun otetaan huomioon Aaltosen koulutus. Monet aihepiirit tuskin </w:t>
      </w:r>
      <w:r>
        <w:rPr>
          <w:rFonts w:ascii="Times New Roman" w:hAnsi="Times New Roman" w:cs="Times New Roman"/>
          <w:color w:val="000000" w:themeColor="text1"/>
          <w:sz w:val="24"/>
          <w:szCs w:val="24"/>
        </w:rPr>
        <w:t>johtuivat</w:t>
      </w:r>
      <w:r w:rsidRPr="00EB5302">
        <w:rPr>
          <w:rFonts w:ascii="Times New Roman" w:hAnsi="Times New Roman" w:cs="Times New Roman"/>
          <w:color w:val="000000" w:themeColor="text1"/>
          <w:sz w:val="24"/>
          <w:szCs w:val="24"/>
        </w:rPr>
        <w:t xml:space="preserve"> monipuolisesta sosio</w:t>
      </w:r>
      <w:r w:rsidRPr="00EB5302">
        <w:rPr>
          <w:rFonts w:ascii="Times New Roman" w:eastAsia="HiddenHorzOCR" w:hAnsi="Times New Roman" w:cs="Times New Roman"/>
          <w:color w:val="000000" w:themeColor="text1"/>
          <w:sz w:val="24"/>
          <w:szCs w:val="24"/>
        </w:rPr>
        <w:t>logi</w:t>
      </w:r>
      <w:r w:rsidRPr="00EB5302">
        <w:rPr>
          <w:rFonts w:ascii="Times New Roman" w:hAnsi="Times New Roman" w:cs="Times New Roman"/>
          <w:color w:val="000000" w:themeColor="text1"/>
          <w:sz w:val="24"/>
          <w:szCs w:val="24"/>
        </w:rPr>
        <w:t xml:space="preserve">an </w:t>
      </w:r>
      <w:r w:rsidRPr="00EB5302">
        <w:rPr>
          <w:rFonts w:ascii="Times New Roman" w:eastAsia="HiddenHorzOCR" w:hAnsi="Times New Roman" w:cs="Times New Roman"/>
          <w:color w:val="000000" w:themeColor="text1"/>
          <w:sz w:val="24"/>
          <w:szCs w:val="24"/>
        </w:rPr>
        <w:t xml:space="preserve">tuntemuksesta. </w:t>
      </w:r>
      <w:r w:rsidRPr="00EB5302">
        <w:rPr>
          <w:rFonts w:ascii="Times New Roman" w:hAnsi="Times New Roman" w:cs="Times New Roman"/>
          <w:color w:val="000000" w:themeColor="text1"/>
          <w:sz w:val="24"/>
          <w:szCs w:val="24"/>
        </w:rPr>
        <w:t>Raadollisempi se</w:t>
      </w:r>
      <w:r w:rsidRPr="00EB5302">
        <w:rPr>
          <w:rFonts w:ascii="Times New Roman" w:eastAsia="HiddenHorzOCR" w:hAnsi="Times New Roman" w:cs="Times New Roman"/>
          <w:color w:val="000000" w:themeColor="text1"/>
          <w:sz w:val="24"/>
          <w:szCs w:val="24"/>
        </w:rPr>
        <w:t xml:space="preserve">litys </w:t>
      </w:r>
      <w:r w:rsidRPr="00EB5302">
        <w:rPr>
          <w:rFonts w:ascii="Times New Roman" w:hAnsi="Times New Roman" w:cs="Times New Roman"/>
          <w:color w:val="000000" w:themeColor="text1"/>
          <w:sz w:val="24"/>
          <w:szCs w:val="24"/>
        </w:rPr>
        <w:t xml:space="preserve">on se, että Aaltonen etsi paikkaansa sosiologian </w:t>
      </w:r>
      <w:r w:rsidRPr="00EB5302">
        <w:rPr>
          <w:rFonts w:ascii="Times New Roman" w:hAnsi="Times New Roman" w:cs="Times New Roman"/>
          <w:color w:val="000000" w:themeColor="text1"/>
          <w:sz w:val="24"/>
          <w:szCs w:val="24"/>
        </w:rPr>
        <w:lastRenderedPageBreak/>
        <w:t xml:space="preserve">kentässä. Tähän viittaa sekin että </w:t>
      </w:r>
      <w:r w:rsidRPr="00EB5302">
        <w:rPr>
          <w:rFonts w:ascii="Times New Roman" w:eastAsia="HiddenHorzOCR" w:hAnsi="Times New Roman" w:cs="Times New Roman"/>
          <w:color w:val="000000" w:themeColor="text1"/>
          <w:sz w:val="24"/>
          <w:szCs w:val="24"/>
        </w:rPr>
        <w:t xml:space="preserve">aikalaisten </w:t>
      </w:r>
      <w:r w:rsidRPr="00EB5302">
        <w:rPr>
          <w:rFonts w:ascii="Times New Roman" w:hAnsi="Times New Roman" w:cs="Times New Roman"/>
          <w:color w:val="000000" w:themeColor="text1"/>
          <w:sz w:val="24"/>
          <w:szCs w:val="24"/>
        </w:rPr>
        <w:t xml:space="preserve">mukaan piti luentoja, </w:t>
      </w:r>
      <w:r w:rsidRPr="00EB5302">
        <w:rPr>
          <w:rFonts w:ascii="Times New Roman" w:eastAsia="HiddenHorzOCR" w:hAnsi="Times New Roman" w:cs="Times New Roman"/>
          <w:color w:val="000000" w:themeColor="text1"/>
          <w:sz w:val="24"/>
          <w:szCs w:val="24"/>
        </w:rPr>
        <w:t xml:space="preserve">joilla </w:t>
      </w:r>
      <w:r w:rsidRPr="00EB5302">
        <w:rPr>
          <w:rFonts w:ascii="Times New Roman" w:hAnsi="Times New Roman" w:cs="Times New Roman"/>
          <w:color w:val="000000" w:themeColor="text1"/>
          <w:sz w:val="24"/>
          <w:szCs w:val="24"/>
        </w:rPr>
        <w:t>käy</w:t>
      </w:r>
      <w:r w:rsidRPr="00EB5302">
        <w:rPr>
          <w:rFonts w:ascii="Times New Roman" w:eastAsia="HiddenHorzOCR" w:hAnsi="Times New Roman" w:cs="Times New Roman"/>
          <w:color w:val="000000" w:themeColor="text1"/>
          <w:sz w:val="24"/>
          <w:szCs w:val="24"/>
        </w:rPr>
        <w:t xml:space="preserve">tiin </w:t>
      </w:r>
      <w:r w:rsidRPr="00EB5302">
        <w:rPr>
          <w:rFonts w:ascii="Times New Roman" w:hAnsi="Times New Roman" w:cs="Times New Roman"/>
          <w:color w:val="000000" w:themeColor="text1"/>
          <w:sz w:val="24"/>
          <w:szCs w:val="24"/>
        </w:rPr>
        <w:t>läpi jotain uutta kirjaa siten, että opiskelijat kukin vuorollaan käänsivät siitä pätkän. Aaltonen oli luennoitsijanakin usein ikävystyttävä, joka hiljaisella äänellä luki esitystään suoraan papereista.</w:t>
      </w:r>
    </w:p>
    <w:p w:rsidR="00CA4A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Mutta Aaltosen aika merkitsi sosiologialle resurssien lisääntymistä. Sosiologian laitos perustettiin vuoden 1955 lopulla, ja laitos sai ensimmäisen assistentuurin vuonna 1958. Kun Turun yliopisto muutti pois vanhoista entisen hotelli </w:t>
      </w:r>
      <w:r w:rsidRPr="00EB5302">
        <w:rPr>
          <w:rFonts w:ascii="Times New Roman" w:hAnsi="Times New Roman" w:cs="Times New Roman"/>
          <w:i/>
          <w:color w:val="000000" w:themeColor="text1"/>
          <w:sz w:val="24"/>
          <w:szCs w:val="24"/>
        </w:rPr>
        <w:t>Phoenixin</w:t>
      </w:r>
      <w:r w:rsidRPr="00EB5302">
        <w:rPr>
          <w:rFonts w:ascii="Times New Roman" w:hAnsi="Times New Roman" w:cs="Times New Roman"/>
          <w:color w:val="000000" w:themeColor="text1"/>
          <w:sz w:val="24"/>
          <w:szCs w:val="24"/>
        </w:rPr>
        <w:t xml:space="preserve"> tiloista, ja aloitti uusissa tiloissa Vesilinnanmäellä vuonna 1959, sai laitos päärakennuksen toisesta kerroksesta professorille ja assistentille oman huoneen. Näin oppiaine oli saanut tietyt perusresurssit.</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Erik Allardtin ja Yrjö Littusen aikoinaan erittäin käytetty oppikirja </w:t>
      </w:r>
      <w:r w:rsidRPr="00EB5302">
        <w:rPr>
          <w:rFonts w:ascii="Times New Roman" w:hAnsi="Times New Roman" w:cs="Times New Roman"/>
          <w:i/>
          <w:color w:val="000000" w:themeColor="text1"/>
          <w:sz w:val="24"/>
          <w:szCs w:val="24"/>
        </w:rPr>
        <w:t>Sosiologia</w:t>
      </w:r>
      <w:r w:rsidRPr="00EB5302">
        <w:rPr>
          <w:rFonts w:ascii="Times New Roman" w:hAnsi="Times New Roman" w:cs="Times New Roman"/>
          <w:color w:val="000000" w:themeColor="text1"/>
          <w:sz w:val="24"/>
          <w:szCs w:val="24"/>
        </w:rPr>
        <w:t xml:space="preserve"> ilmestyi ensi kerran 1958. Sen painpiste oli uudessa yhdysvaltalaisessa sosiologiassa, jolle oli tunnusomaista teollisen ja teollistuvan yhteiskunnan empiirinen tilastollinen tutkimus. Vuonna 1961 siitä ilmestyi uusi painos, mikä oli huomattavasti laajempi kuin ensi painos. Pois oli kuitenkin jätetty Esko Aaltosen suomalaista – erityisesti vanhaa - sosiologiaa koskeva luku. </w:t>
      </w:r>
      <w:r w:rsidR="001E144F">
        <w:rPr>
          <w:rFonts w:ascii="Times New Roman" w:hAnsi="Times New Roman" w:cs="Times New Roman"/>
          <w:color w:val="000000" w:themeColor="text1"/>
          <w:sz w:val="24"/>
          <w:szCs w:val="24"/>
        </w:rPr>
        <w:t xml:space="preserve">Muutenkin </w:t>
      </w:r>
      <w:r w:rsidRPr="00EB5302">
        <w:rPr>
          <w:rFonts w:ascii="Times New Roman" w:hAnsi="Times New Roman" w:cs="Times New Roman"/>
          <w:color w:val="000000" w:themeColor="text1"/>
          <w:sz w:val="24"/>
          <w:szCs w:val="24"/>
        </w:rPr>
        <w:t>etnologinen ja sosi</w:t>
      </w:r>
      <w:r w:rsidR="001E144F">
        <w:rPr>
          <w:rFonts w:ascii="Times New Roman" w:hAnsi="Times New Roman" w:cs="Times New Roman"/>
          <w:color w:val="000000" w:themeColor="text1"/>
          <w:sz w:val="24"/>
          <w:szCs w:val="24"/>
        </w:rPr>
        <w:t xml:space="preserve">aaliantropologinen painotus vähentyi </w:t>
      </w:r>
      <w:r w:rsidRPr="00EB5302">
        <w:rPr>
          <w:rFonts w:ascii="Times New Roman" w:hAnsi="Times New Roman" w:cs="Times New Roman"/>
          <w:color w:val="000000" w:themeColor="text1"/>
          <w:sz w:val="24"/>
          <w:szCs w:val="24"/>
        </w:rPr>
        <w:t>melkoisesti</w:t>
      </w:r>
      <w:r w:rsidR="001E144F">
        <w:rPr>
          <w:rFonts w:ascii="Times New Roman" w:hAnsi="Times New Roman" w:cs="Times New Roman"/>
          <w:color w:val="000000" w:themeColor="text1"/>
          <w:sz w:val="24"/>
          <w:szCs w:val="24"/>
        </w:rPr>
        <w:t xml:space="preserve"> tutkintovaatimuksista</w:t>
      </w:r>
      <w:r w:rsidRPr="00EB5302">
        <w:rPr>
          <w:rFonts w:ascii="Times New Roman" w:hAnsi="Times New Roman" w:cs="Times New Roman"/>
          <w:color w:val="000000" w:themeColor="text1"/>
          <w:sz w:val="24"/>
          <w:szCs w:val="24"/>
        </w:rPr>
        <w:t xml:space="preserve">. </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Esko Aaltosen tärkein meriitti oli epäilemättä se, että hänen aikanaan alettiin sosiologiassa tehdä väitöskirjoja, joita sitten tuli kaikkiaan kahdeksan. </w:t>
      </w:r>
      <w:r w:rsidR="00217A6D">
        <w:rPr>
          <w:rFonts w:ascii="Times New Roman" w:hAnsi="Times New Roman" w:cs="Times New Roman"/>
          <w:color w:val="000000" w:themeColor="text1"/>
          <w:sz w:val="24"/>
          <w:szCs w:val="24"/>
        </w:rPr>
        <w:t xml:space="preserve">Nämä väitöskirjat olivat sama asia kuin laitoksen tutkimustoiminta, ellei pro gradu </w:t>
      </w:r>
      <w:proofErr w:type="gramStart"/>
      <w:r w:rsidR="00217A6D">
        <w:rPr>
          <w:rFonts w:ascii="Times New Roman" w:hAnsi="Times New Roman" w:cs="Times New Roman"/>
          <w:color w:val="000000" w:themeColor="text1"/>
          <w:sz w:val="24"/>
          <w:szCs w:val="24"/>
        </w:rPr>
        <w:t>–tutkielmia</w:t>
      </w:r>
      <w:proofErr w:type="gramEnd"/>
      <w:r w:rsidR="00217A6D">
        <w:rPr>
          <w:rFonts w:ascii="Times New Roman" w:hAnsi="Times New Roman" w:cs="Times New Roman"/>
          <w:color w:val="000000" w:themeColor="text1"/>
          <w:sz w:val="24"/>
          <w:szCs w:val="24"/>
        </w:rPr>
        <w:t xml:space="preserve"> oteta huomioon. </w:t>
      </w:r>
      <w:r w:rsidRPr="00EB5302">
        <w:rPr>
          <w:rFonts w:ascii="Times New Roman" w:hAnsi="Times New Roman" w:cs="Times New Roman"/>
          <w:color w:val="000000" w:themeColor="text1"/>
          <w:sz w:val="24"/>
          <w:szCs w:val="24"/>
        </w:rPr>
        <w:t>Jo 1950-luvulla tehtiin sosiologiaan kolme väitöskirjaa. Ensimmäinen väitellyt oli Rafael Helanko Turun poikasakeista vuonna 1953, sitten tuli Mauno Koiviston väitöskirja Turun sataman sosiaalisista suhteista 1956 ja sitten vain viikkoa m</w:t>
      </w:r>
      <w:r>
        <w:rPr>
          <w:rFonts w:ascii="Times New Roman" w:hAnsi="Times New Roman" w:cs="Times New Roman"/>
          <w:color w:val="000000" w:themeColor="text1"/>
          <w:sz w:val="24"/>
          <w:szCs w:val="24"/>
        </w:rPr>
        <w:t>yöhemmin väitteli Yrjö Littunen</w:t>
      </w:r>
      <w:r w:rsidRPr="00EB5302">
        <w:rPr>
          <w:rFonts w:ascii="Times New Roman" w:hAnsi="Times New Roman" w:cs="Times New Roman"/>
          <w:color w:val="000000" w:themeColor="text1"/>
          <w:sz w:val="24"/>
          <w:szCs w:val="24"/>
        </w:rPr>
        <w:t xml:space="preserve"> korkeakouluopiskeli</w:t>
      </w:r>
      <w:r w:rsidR="001E144F">
        <w:rPr>
          <w:rFonts w:ascii="Times New Roman" w:hAnsi="Times New Roman" w:cs="Times New Roman"/>
          <w:color w:val="000000" w:themeColor="text1"/>
          <w:sz w:val="24"/>
          <w:szCs w:val="24"/>
        </w:rPr>
        <w:t xml:space="preserve">joista. </w:t>
      </w:r>
      <w:r w:rsidRPr="00EB5302">
        <w:rPr>
          <w:rFonts w:ascii="Times New Roman" w:hAnsi="Times New Roman" w:cs="Times New Roman"/>
          <w:color w:val="000000" w:themeColor="text1"/>
          <w:sz w:val="24"/>
          <w:szCs w:val="24"/>
        </w:rPr>
        <w:t xml:space="preserve">1960-luvun ensimmäinen oli Raino </w:t>
      </w:r>
      <w:proofErr w:type="spellStart"/>
      <w:r w:rsidRPr="00EB5302">
        <w:rPr>
          <w:rFonts w:ascii="Times New Roman" w:hAnsi="Times New Roman" w:cs="Times New Roman"/>
          <w:color w:val="000000" w:themeColor="text1"/>
          <w:sz w:val="24"/>
          <w:szCs w:val="24"/>
        </w:rPr>
        <w:t>Vehmaksen</w:t>
      </w:r>
      <w:proofErr w:type="spellEnd"/>
      <w:r w:rsidRPr="00EB5302">
        <w:rPr>
          <w:rFonts w:ascii="Times New Roman" w:hAnsi="Times New Roman" w:cs="Times New Roman"/>
          <w:color w:val="000000" w:themeColor="text1"/>
          <w:sz w:val="24"/>
          <w:szCs w:val="24"/>
        </w:rPr>
        <w:t xml:space="preserve"> väitöskirja romaaneista </w:t>
      </w:r>
      <w:r w:rsidRPr="00EB5302">
        <w:rPr>
          <w:rFonts w:ascii="Times New Roman" w:hAnsi="Times New Roman" w:cs="Times New Roman"/>
          <w:iCs/>
          <w:color w:val="000000" w:themeColor="text1"/>
          <w:sz w:val="24"/>
          <w:szCs w:val="24"/>
        </w:rPr>
        <w:t>(</w:t>
      </w:r>
      <w:r w:rsidR="001E144F">
        <w:rPr>
          <w:rFonts w:ascii="Times New Roman" w:hAnsi="Times New Roman" w:cs="Times New Roman"/>
          <w:color w:val="000000" w:themeColor="text1"/>
          <w:sz w:val="24"/>
          <w:szCs w:val="24"/>
        </w:rPr>
        <w:t>1961). Se edusti</w:t>
      </w:r>
      <w:r w:rsidRPr="00EB5302">
        <w:rPr>
          <w:rFonts w:ascii="Times New Roman" w:hAnsi="Times New Roman" w:cs="Times New Roman"/>
          <w:color w:val="000000" w:themeColor="text1"/>
          <w:sz w:val="24"/>
          <w:szCs w:val="24"/>
        </w:rPr>
        <w:t xml:space="preserve"> Aaltosen alulle panemaa Suomen etnisten vähemmistöjen tutkimusta, jota myöhemmin jatkoi Asp lappalaistutkimuksillaan. Nämä vähemmistötutkimukset eivät koskaan tulleet kattaviksi, sillä esimerkiksi juutalaisia koskeva tutkim</w:t>
      </w:r>
      <w:r w:rsidR="001E144F">
        <w:rPr>
          <w:rFonts w:ascii="Times New Roman" w:hAnsi="Times New Roman" w:cs="Times New Roman"/>
          <w:color w:val="000000" w:themeColor="text1"/>
          <w:sz w:val="24"/>
          <w:szCs w:val="24"/>
        </w:rPr>
        <w:t>us jäi kesken</w:t>
      </w:r>
      <w:r w:rsidRPr="00EB5302">
        <w:rPr>
          <w:rFonts w:ascii="Times New Roman" w:hAnsi="Times New Roman" w:cs="Times New Roman"/>
          <w:color w:val="000000" w:themeColor="text1"/>
          <w:sz w:val="24"/>
          <w:szCs w:val="24"/>
        </w:rPr>
        <w:t xml:space="preserve"> siksi, että juutalainen seurakunta asetti tutkimukselle monenmoisia ehtoja.</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Vuonna 1962 ilmestyi peräti kaksi väitöskirjaa. Kalevi Pihan väitöskirja </w:t>
      </w:r>
      <w:r w:rsidRPr="00EB5302">
        <w:rPr>
          <w:rFonts w:ascii="Times New Roman" w:hAnsi="Times New Roman" w:cs="Times New Roman"/>
          <w:iCs/>
          <w:color w:val="000000" w:themeColor="text1"/>
          <w:sz w:val="24"/>
          <w:szCs w:val="24"/>
        </w:rPr>
        <w:t xml:space="preserve">asuntoyhteisöstä </w:t>
      </w:r>
      <w:r w:rsidRPr="00EB5302">
        <w:rPr>
          <w:rFonts w:ascii="Times New Roman" w:hAnsi="Times New Roman" w:cs="Times New Roman"/>
          <w:color w:val="000000" w:themeColor="text1"/>
          <w:sz w:val="24"/>
          <w:szCs w:val="24"/>
        </w:rPr>
        <w:t xml:space="preserve">käsittelee sitä, miten uuteen asumisyhteisöön muuttavat ihmiset muuttavat käyttäytymistään ja ryhmänmuodostustaan verrattuna niihin ihmisiin, jotka eivät muuttaneet. Väinö Luoman samana vuonna ilmestynyt väitöskirja </w:t>
      </w:r>
      <w:r w:rsidRPr="00EB5302">
        <w:rPr>
          <w:rFonts w:ascii="Times New Roman" w:hAnsi="Times New Roman" w:cs="Times New Roman"/>
          <w:iCs/>
          <w:color w:val="000000" w:themeColor="text1"/>
          <w:sz w:val="24"/>
          <w:szCs w:val="24"/>
        </w:rPr>
        <w:t xml:space="preserve">Valtion virkamiesten järjestäytymisestä </w:t>
      </w:r>
      <w:r w:rsidRPr="00EB5302">
        <w:rPr>
          <w:rFonts w:ascii="Times New Roman" w:hAnsi="Times New Roman" w:cs="Times New Roman"/>
          <w:color w:val="000000" w:themeColor="text1"/>
          <w:sz w:val="24"/>
          <w:szCs w:val="24"/>
        </w:rPr>
        <w:t xml:space="preserve">oli puolestaan työelämän sosiologiaa. Työ perustui pääasiassa dokumentteihin, ja siinä kerrotaan virkamiesten järjestäytymisestä sekä sen kytkennöistä virkamiesten taloudelliseen, </w:t>
      </w:r>
      <w:r w:rsidRPr="00EB5302">
        <w:rPr>
          <w:rFonts w:ascii="Times New Roman" w:hAnsi="Times New Roman" w:cs="Times New Roman"/>
          <w:color w:val="000000" w:themeColor="text1"/>
          <w:sz w:val="24"/>
          <w:szCs w:val="24"/>
        </w:rPr>
        <w:lastRenderedPageBreak/>
        <w:t xml:space="preserve">oikeudelliseen ja sosiaaliseen asemaan. Ari Haavion väitöskirja evankelisesta liikkeestä ilmestyi </w:t>
      </w:r>
      <w:r w:rsidRPr="00EB5302">
        <w:rPr>
          <w:rFonts w:ascii="Times New Roman" w:hAnsi="Times New Roman" w:cs="Times New Roman"/>
          <w:iCs/>
          <w:color w:val="000000" w:themeColor="text1"/>
          <w:sz w:val="24"/>
          <w:szCs w:val="24"/>
        </w:rPr>
        <w:t>1963.</w:t>
      </w:r>
      <w:r w:rsidRPr="00EB5302">
        <w:rPr>
          <w:rFonts w:ascii="Times New Roman" w:hAnsi="Times New Roman" w:cs="Times New Roman"/>
          <w:i/>
          <w:iCs/>
          <w:color w:val="000000" w:themeColor="text1"/>
          <w:sz w:val="24"/>
          <w:szCs w:val="24"/>
        </w:rPr>
        <w:t xml:space="preserve"> </w:t>
      </w:r>
      <w:r w:rsidRPr="00EB5302">
        <w:rPr>
          <w:rFonts w:ascii="Times New Roman" w:hAnsi="Times New Roman" w:cs="Times New Roman"/>
          <w:color w:val="000000" w:themeColor="text1"/>
          <w:sz w:val="24"/>
          <w:szCs w:val="24"/>
        </w:rPr>
        <w:t>Siinä käsiteltiin liikkeen syntyä, organisoitumista ja levinneisyyttä. Viimeinen Aaltosen alullepanema väitöskir</w:t>
      </w:r>
      <w:r>
        <w:rPr>
          <w:rFonts w:ascii="Times New Roman" w:hAnsi="Times New Roman" w:cs="Times New Roman"/>
          <w:color w:val="000000" w:themeColor="text1"/>
          <w:sz w:val="24"/>
          <w:szCs w:val="24"/>
        </w:rPr>
        <w:t>ja oli</w:t>
      </w:r>
      <w:r w:rsidRPr="00EB5302">
        <w:rPr>
          <w:rFonts w:ascii="Times New Roman" w:hAnsi="Times New Roman" w:cs="Times New Roman"/>
          <w:color w:val="000000" w:themeColor="text1"/>
          <w:sz w:val="24"/>
          <w:szCs w:val="24"/>
        </w:rPr>
        <w:t xml:space="preserve"> Erkki Aspin </w:t>
      </w:r>
      <w:r w:rsidRPr="00EB5302">
        <w:rPr>
          <w:rFonts w:ascii="Times New Roman" w:hAnsi="Times New Roman" w:cs="Times New Roman"/>
          <w:iCs/>
          <w:color w:val="000000" w:themeColor="text1"/>
          <w:sz w:val="24"/>
          <w:szCs w:val="24"/>
        </w:rPr>
        <w:t xml:space="preserve">lappalaisuudesta vuodelta 1965. </w:t>
      </w:r>
      <w:r w:rsidRPr="00EB5302">
        <w:rPr>
          <w:rFonts w:ascii="Times New Roman" w:hAnsi="Times New Roman" w:cs="Times New Roman"/>
          <w:color w:val="000000" w:themeColor="text1"/>
          <w:sz w:val="24"/>
          <w:szCs w:val="24"/>
        </w:rPr>
        <w:t xml:space="preserve">Tutkimusprobleeman muodosti </w:t>
      </w:r>
      <w:proofErr w:type="spellStart"/>
      <w:r w:rsidRPr="00EB5302">
        <w:rPr>
          <w:rFonts w:ascii="Times New Roman" w:hAnsi="Times New Roman" w:cs="Times New Roman"/>
          <w:color w:val="000000" w:themeColor="text1"/>
          <w:sz w:val="24"/>
          <w:szCs w:val="24"/>
        </w:rPr>
        <w:t>Vehmaksen</w:t>
      </w:r>
      <w:proofErr w:type="spellEnd"/>
      <w:r w:rsidRPr="00EB5302">
        <w:rPr>
          <w:rFonts w:ascii="Times New Roman" w:hAnsi="Times New Roman" w:cs="Times New Roman"/>
          <w:color w:val="000000" w:themeColor="text1"/>
          <w:sz w:val="24"/>
          <w:szCs w:val="24"/>
        </w:rPr>
        <w:t xml:space="preserve"> väitöskirjan tapaan vähemmistön </w:t>
      </w:r>
      <w:proofErr w:type="spellStart"/>
      <w:r w:rsidRPr="00EB5302">
        <w:rPr>
          <w:rFonts w:ascii="Times New Roman" w:hAnsi="Times New Roman" w:cs="Times New Roman"/>
          <w:color w:val="000000" w:themeColor="text1"/>
          <w:sz w:val="24"/>
          <w:szCs w:val="24"/>
        </w:rPr>
        <w:t>akkulturoitumisprosessi</w:t>
      </w:r>
      <w:proofErr w:type="spellEnd"/>
      <w:r w:rsidRPr="00EB5302">
        <w:rPr>
          <w:rFonts w:ascii="Times New Roman" w:hAnsi="Times New Roman" w:cs="Times New Roman"/>
          <w:color w:val="000000" w:themeColor="text1"/>
          <w:sz w:val="24"/>
          <w:szCs w:val="24"/>
        </w:rPr>
        <w:t xml:space="preserve">. </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Useille tohtoreilleen Esko Aaltonen toimi itse vastaväittäjänä. Tämä selittyy paljolti sillä. että tuohon aikaan sosiologiassa väitelleitä oli melko vähän, ja samaa käytäntöä noudatettiin muissakin yliopistoissa. Aaltosen lausunnoissa ei juurikaan puututtu substansseihin eikä metodisiin ratkaisuihin. Esimerkiksi vastaväittäjän lausunnossa Koiviston väitöskirjasta todettiin, että työ on paljolti ”kuvausta”, ”selostusta”, ”raportointia” ja ”luettelointia”. Toisin sanoen lausunto oli huolellista sanojen toiston välttelyä ilman varsinaisia esimerkkejä. Tämä ominaisuus muuten periytyi sitten Aaltosen seuraajalle Erkki Aspille, joka opiskelijan luettavaksi tuomaan käsikirjoitukseen teki usein pääasiassa kielellisiä kommentteja.</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lang w:eastAsia="fi-FI"/>
        </w:rPr>
        <w:t xml:space="preserve">Aaltonen tarttui myös ajankohtaisiin aiheisiin kuten 1950-luvun nuoriso-ongelmaan </w:t>
      </w:r>
      <w:r w:rsidRPr="00EB5302">
        <w:rPr>
          <w:rFonts w:ascii="Times New Roman" w:hAnsi="Times New Roman" w:cs="Times New Roman"/>
          <w:i/>
          <w:color w:val="000000" w:themeColor="text1"/>
          <w:sz w:val="24"/>
          <w:szCs w:val="24"/>
          <w:lang w:eastAsia="fi-FI"/>
        </w:rPr>
        <w:t>lättähattuisuuteen</w:t>
      </w:r>
      <w:r w:rsidRPr="00EB5302">
        <w:rPr>
          <w:rFonts w:ascii="Times New Roman" w:hAnsi="Times New Roman" w:cs="Times New Roman"/>
          <w:color w:val="000000" w:themeColor="text1"/>
          <w:sz w:val="24"/>
          <w:szCs w:val="24"/>
          <w:lang w:eastAsia="fi-FI"/>
        </w:rPr>
        <w:t>. Tästä aiheesta piti valmistua monta laudaturtyötä. Ilmeisesti vain yksi valmistui (Ritva Apajalahti). Työssä todetaan, että pahimpia lättähattujen aiheuttamia vitsauksia oli huutelu ja rumien sanojen käyttö. Kun esimerkiksi juna toi maaseudulta nuoria miehiä aloittamaan varusmiespalvelustaan, oli asemalla vastassa joukko lättähattuja, jotka huutelivat: ”</w:t>
      </w:r>
      <w:r w:rsidRPr="00EB5302">
        <w:rPr>
          <w:rFonts w:ascii="Times New Roman" w:hAnsi="Times New Roman" w:cs="Times New Roman"/>
          <w:color w:val="000000" w:themeColor="text1"/>
          <w:sz w:val="24"/>
          <w:szCs w:val="24"/>
        </w:rPr>
        <w:t xml:space="preserve">Hei </w:t>
      </w:r>
      <w:proofErr w:type="spellStart"/>
      <w:r w:rsidRPr="00EB5302">
        <w:rPr>
          <w:rFonts w:ascii="Times New Roman" w:hAnsi="Times New Roman" w:cs="Times New Roman"/>
          <w:color w:val="000000" w:themeColor="text1"/>
          <w:sz w:val="24"/>
          <w:szCs w:val="24"/>
        </w:rPr>
        <w:t>lantaspade</w:t>
      </w:r>
      <w:proofErr w:type="spellEnd"/>
      <w:r w:rsidRPr="00EB5302">
        <w:rPr>
          <w:rFonts w:ascii="Times New Roman" w:hAnsi="Times New Roman" w:cs="Times New Roman"/>
          <w:color w:val="000000" w:themeColor="text1"/>
          <w:sz w:val="24"/>
          <w:szCs w:val="24"/>
        </w:rPr>
        <w:t>!”</w:t>
      </w:r>
    </w:p>
    <w:p w:rsidR="00CA4A02" w:rsidRPr="000F17D3" w:rsidRDefault="00CA4A02" w:rsidP="00CA4A02">
      <w:pPr>
        <w:pStyle w:val="Heading1"/>
        <w:spacing w:after="240"/>
        <w:rPr>
          <w:rFonts w:ascii="Times New Roman" w:hAnsi="Times New Roman" w:cs="Times New Roman"/>
          <w:color w:val="000000" w:themeColor="text1"/>
          <w:sz w:val="24"/>
          <w:szCs w:val="24"/>
        </w:rPr>
      </w:pPr>
      <w:bookmarkStart w:id="2" w:name="_Toc482200607"/>
      <w:bookmarkStart w:id="3" w:name="_Toc483389089"/>
      <w:r w:rsidRPr="000F17D3">
        <w:rPr>
          <w:rFonts w:ascii="Times New Roman" w:hAnsi="Times New Roman" w:cs="Times New Roman"/>
          <w:color w:val="000000" w:themeColor="text1"/>
          <w:sz w:val="24"/>
          <w:szCs w:val="24"/>
        </w:rPr>
        <w:t>Nousun ja vakiintumisen aika 1950-luvulta 1990-luvun puoliväliin</w:t>
      </w:r>
      <w:bookmarkEnd w:id="2"/>
      <w:r>
        <w:rPr>
          <w:rStyle w:val="EndnoteReference"/>
          <w:rFonts w:ascii="Times New Roman" w:hAnsi="Times New Roman" w:cs="Times New Roman"/>
          <w:color w:val="000000" w:themeColor="text1"/>
          <w:sz w:val="24"/>
          <w:szCs w:val="24"/>
        </w:rPr>
        <w:endnoteReference w:id="2"/>
      </w:r>
      <w:bookmarkEnd w:id="3"/>
    </w:p>
    <w:p w:rsidR="00CA4A02" w:rsidRPr="000F17D3" w:rsidRDefault="00CA4A02" w:rsidP="00CA4A02">
      <w:pPr>
        <w:pStyle w:val="Heading2"/>
        <w:spacing w:after="240"/>
        <w:rPr>
          <w:b w:val="0"/>
          <w:i/>
          <w:color w:val="000000" w:themeColor="text1"/>
          <w:sz w:val="24"/>
          <w:szCs w:val="24"/>
        </w:rPr>
      </w:pPr>
      <w:bookmarkStart w:id="4" w:name="_Toc482200608"/>
      <w:bookmarkStart w:id="5" w:name="_Toc483389090"/>
      <w:r w:rsidRPr="000F17D3">
        <w:rPr>
          <w:b w:val="0"/>
          <w:i/>
          <w:color w:val="000000" w:themeColor="text1"/>
          <w:sz w:val="24"/>
          <w:szCs w:val="24"/>
        </w:rPr>
        <w:t>Aikakauden taustaa</w:t>
      </w:r>
      <w:bookmarkEnd w:id="4"/>
      <w:bookmarkEnd w:id="5"/>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1960-luku on jo vuosia ollut nostalginen muisto kadotetusta ajasta niin tiedotusvälineissä kuin tieteellisissä tutkimuksissakin. Jos 1960-luvusta puhutaan yleisenä poliittisena ja kulttuurielämää koskevana ilmiönä - uusvasemmistolaisuuden, seksitabujen kaatamisen, uudentyyppisen populaarimusiikin jne. aikana - on ilmeistä, että 1960-lukua ei ollut vielä vuonna 1960. Ylipäänsä sen tyy</w:t>
      </w:r>
      <w:r w:rsidR="0051441C">
        <w:rPr>
          <w:rFonts w:ascii="Times New Roman" w:hAnsi="Times New Roman" w:cs="Times New Roman"/>
          <w:color w:val="000000" w:themeColor="text1"/>
          <w:sz w:val="24"/>
          <w:szCs w:val="24"/>
        </w:rPr>
        <w:t xml:space="preserve">ppisiä käsitteitä kuin </w:t>
      </w:r>
      <w:r w:rsidR="0051441C" w:rsidRPr="0051441C">
        <w:rPr>
          <w:rFonts w:ascii="Times New Roman" w:hAnsi="Times New Roman" w:cs="Times New Roman"/>
          <w:i/>
          <w:color w:val="000000" w:themeColor="text1"/>
          <w:sz w:val="24"/>
          <w:szCs w:val="24"/>
        </w:rPr>
        <w:t>60-luku</w:t>
      </w:r>
      <w:r w:rsidRPr="00EB5302">
        <w:rPr>
          <w:rFonts w:ascii="Times New Roman" w:hAnsi="Times New Roman" w:cs="Times New Roman"/>
          <w:color w:val="000000" w:themeColor="text1"/>
          <w:sz w:val="24"/>
          <w:szCs w:val="24"/>
        </w:rPr>
        <w:t xml:space="preserve"> ei ole periaatteessa mielekästä sijoittaa tarkasti jollekin vuosikymmenelle.</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Yliopistojen ja korkeakoulujen opiskelijamäärät kasvoivat nopeasti 1960-luvulla. Niinpä Turun yliopiston ylioppilaskunnan jäsenmäärä lisääntyi vuodesta 1960 vuoteen 1970 4 300:lla eli </w:t>
      </w:r>
      <w:r>
        <w:rPr>
          <w:rFonts w:ascii="Times New Roman" w:hAnsi="Times New Roman" w:cs="Times New Roman"/>
          <w:color w:val="000000" w:themeColor="text1"/>
          <w:sz w:val="24"/>
          <w:szCs w:val="24"/>
        </w:rPr>
        <w:t>3 000:sta 7 300</w:t>
      </w:r>
      <w:r w:rsidRPr="00EB5302">
        <w:rPr>
          <w:rFonts w:ascii="Times New Roman" w:hAnsi="Times New Roman" w:cs="Times New Roman"/>
          <w:color w:val="000000" w:themeColor="text1"/>
          <w:sz w:val="24"/>
          <w:szCs w:val="24"/>
        </w:rPr>
        <w:t xml:space="preserve">:aan. Opiskelijajoukon laajentuminen loi jo sinänsä potentiaalia uusille tuulille. Opiskelijoiden aatemaailmaan vaikuttivat myös opintososiaaliset asiat ja </w:t>
      </w:r>
      <w:r w:rsidRPr="00EB5302">
        <w:rPr>
          <w:rFonts w:ascii="Times New Roman" w:hAnsi="Times New Roman" w:cs="Times New Roman"/>
          <w:color w:val="000000" w:themeColor="text1"/>
          <w:sz w:val="24"/>
          <w:szCs w:val="24"/>
        </w:rPr>
        <w:lastRenderedPageBreak/>
        <w:t>maailmanpolitiikan tapahtumat: Kuuban kriisi, Vietnamin sota, Tšekkoslovakian miehitys ja niin edelleen, jotka televisio toi jokaiseen olohuoneeseen.</w:t>
      </w:r>
    </w:p>
    <w:p w:rsidR="00CA4A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Opiskelijamaailma alkoi siirtyä vasemmalle. Syksyllä 1968 Helsingin yliopiston ylioppilaskunnan edustajiston vaaleissa vasemmisto menestyi kohtalaisesti, ja Turussa edustajistovaaleissa keväällä 1969 tapahtui vasemmiston läpimurto. 1960-luvun lopun ylioppilaspolitiikan tärkein tapahtuma ei kuitenkaan ehkä ollut niinkään vasemmistolaistuminen vaan puoluepolitisoituminen. Poliittisin tunnuksin valittujen edustajiston jäsenten määrä Turun yliopiston ylioppilaskunnassa alkoi kasvaa vuodesta 1966 alkaen, jolloin vain 4 jäsentä 40:stä oli valittu poliittisten tunnusten alta. Vuonna 1971 jo kaikki 40 jäsentä tulivat poliittisista vaaliliitoista. Vaaliehdokkaiden ja edustajiston jäsenten tiedekuntataustasta päätellen </w:t>
      </w:r>
      <w:r w:rsidR="0051441C">
        <w:rPr>
          <w:rFonts w:ascii="Times New Roman" w:hAnsi="Times New Roman" w:cs="Times New Roman"/>
          <w:color w:val="000000" w:themeColor="text1"/>
          <w:sz w:val="24"/>
          <w:szCs w:val="24"/>
        </w:rPr>
        <w:t>vasemmiston kannatus oli</w:t>
      </w:r>
      <w:r w:rsidRPr="00EB5302">
        <w:rPr>
          <w:rFonts w:ascii="Times New Roman" w:hAnsi="Times New Roman" w:cs="Times New Roman"/>
          <w:color w:val="000000" w:themeColor="text1"/>
          <w:sz w:val="24"/>
          <w:szCs w:val="24"/>
        </w:rPr>
        <w:t xml:space="preserve"> selvästi voimakkaampaa yhteiskuntatieteellisessä kuin muissa tiedekunnissa.</w:t>
      </w:r>
    </w:p>
    <w:p w:rsidR="00CA4A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1980-luvun loppu oli merkittävää nousukautta, puhuttiin kulutusjuhlasta. Myös Turun yliopiston sosiologia</w:t>
      </w:r>
      <w:r w:rsidR="0051441C">
        <w:rPr>
          <w:rFonts w:ascii="Times New Roman" w:hAnsi="Times New Roman" w:cs="Times New Roman"/>
          <w:color w:val="000000" w:themeColor="text1"/>
          <w:sz w:val="24"/>
          <w:szCs w:val="24"/>
        </w:rPr>
        <w:t>ssa tämä näkyi</w:t>
      </w:r>
      <w:r w:rsidRPr="00EB5302">
        <w:rPr>
          <w:rFonts w:ascii="Times New Roman" w:hAnsi="Times New Roman" w:cs="Times New Roman"/>
          <w:color w:val="000000" w:themeColor="text1"/>
          <w:sz w:val="24"/>
          <w:szCs w:val="24"/>
        </w:rPr>
        <w:t xml:space="preserve">. Uuden vaurauden merkkinä pidettiin esimerkiksi sitä, että oli varaa kustantaa opettajille lentomatka kotimaassa sosiologipäiville, mikä aikaisemmin ei olisi tullut kysymykseen. Laman </w:t>
      </w:r>
      <w:r>
        <w:rPr>
          <w:rFonts w:ascii="Times New Roman" w:hAnsi="Times New Roman" w:cs="Times New Roman"/>
          <w:color w:val="000000" w:themeColor="text1"/>
          <w:sz w:val="24"/>
          <w:szCs w:val="24"/>
        </w:rPr>
        <w:t xml:space="preserve">1990-luvun alussa </w:t>
      </w:r>
      <w:r w:rsidRPr="00EB5302">
        <w:rPr>
          <w:rFonts w:ascii="Times New Roman" w:hAnsi="Times New Roman" w:cs="Times New Roman"/>
          <w:color w:val="000000" w:themeColor="text1"/>
          <w:sz w:val="24"/>
          <w:szCs w:val="24"/>
        </w:rPr>
        <w:t>iskiessä Suomeen myös yliopistolaitos joutui leikkausten kohteeksi. Sosiologiassakin oli esillä yhden opettajanviran lakkauttaminen, mutta se ei laitokselle ja sen johtajalle professori Aspille käynyt. Akuutteja talousongelmia ratkaistiin muun muassa niin, että henkilökunta oli lyhyen aikaa lomautettuna. Tutkijaopettajilla palkka jäi lomautusaikana saamatta aiheuttaen taloudellisia ongelmia, mutta väitöskirjantekijöiden kirjoitustyöt edistyivät.</w:t>
      </w:r>
    </w:p>
    <w:p w:rsidR="00CA4A02" w:rsidRDefault="00CA4A02" w:rsidP="00CA4A02">
      <w:pPr>
        <w:spacing w:line="336"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w:t>
      </w:r>
      <w:r w:rsidRPr="00EB5302">
        <w:rPr>
          <w:rFonts w:ascii="Times New Roman" w:hAnsi="Times New Roman" w:cs="Times New Roman"/>
          <w:color w:val="000000" w:themeColor="text1"/>
          <w:sz w:val="24"/>
          <w:szCs w:val="24"/>
        </w:rPr>
        <w:t>oliittisen 1970-luvun jälkeen</w:t>
      </w:r>
      <w:r>
        <w:rPr>
          <w:rFonts w:ascii="Times New Roman" w:hAnsi="Times New Roman" w:cs="Times New Roman"/>
          <w:color w:val="000000" w:themeColor="text1"/>
          <w:sz w:val="24"/>
          <w:szCs w:val="24"/>
        </w:rPr>
        <w:t xml:space="preserve"> käännyttiin pois vasemmistolaisuudesta ja ylipäänsä puoluepolitiikasta. Yksi ajan iskulauseista oli: ”Henkilökohtainen on poliittista”</w:t>
      </w:r>
      <w:r w:rsidR="0051441C">
        <w:rPr>
          <w:rFonts w:ascii="Times New Roman" w:hAnsi="Times New Roman" w:cs="Times New Roman"/>
          <w:color w:val="000000" w:themeColor="text1"/>
          <w:sz w:val="24"/>
          <w:szCs w:val="24"/>
        </w:rPr>
        <w:t xml:space="preserve"> Yksi aikansa johtavia sosiologeja</w:t>
      </w:r>
      <w:r w:rsidRPr="00EB5302">
        <w:rPr>
          <w:rFonts w:ascii="Times New Roman" w:hAnsi="Times New Roman" w:cs="Times New Roman"/>
          <w:color w:val="000000" w:themeColor="text1"/>
          <w:sz w:val="24"/>
          <w:szCs w:val="24"/>
        </w:rPr>
        <w:t xml:space="preserve"> Erik Allardt ennakoikin vuonna 1979 keskustelua herättäneessä artikkelissaan ”uussubjektivismin” nousua 1980-luvulla. Edellisen vuosikymmenen vasemmistohenkinen puoluepoliittisuus alkoi väistyä kulttuurielämässä, yksilön ongelmat nousivat keskiöön. </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Sosiologian 70-vuotish</w:t>
      </w:r>
      <w:r>
        <w:rPr>
          <w:rFonts w:ascii="Times New Roman" w:hAnsi="Times New Roman" w:cs="Times New Roman"/>
          <w:color w:val="000000" w:themeColor="text1"/>
          <w:sz w:val="24"/>
          <w:szCs w:val="24"/>
        </w:rPr>
        <w:t xml:space="preserve">istoriikissä </w:t>
      </w:r>
      <w:r w:rsidR="0051441C">
        <w:rPr>
          <w:rFonts w:ascii="Times New Roman" w:hAnsi="Times New Roman" w:cs="Times New Roman"/>
          <w:color w:val="000000" w:themeColor="text1"/>
          <w:sz w:val="24"/>
          <w:szCs w:val="24"/>
        </w:rPr>
        <w:t xml:space="preserve">(1996) </w:t>
      </w:r>
      <w:r>
        <w:rPr>
          <w:rFonts w:ascii="Times New Roman" w:hAnsi="Times New Roman" w:cs="Times New Roman"/>
          <w:color w:val="000000" w:themeColor="text1"/>
          <w:sz w:val="24"/>
          <w:szCs w:val="24"/>
        </w:rPr>
        <w:t>Riitta Aalto esittää</w:t>
      </w:r>
      <w:r w:rsidRPr="00EB5302">
        <w:rPr>
          <w:rFonts w:ascii="Times New Roman" w:hAnsi="Times New Roman" w:cs="Times New Roman"/>
          <w:color w:val="000000" w:themeColor="text1"/>
          <w:sz w:val="24"/>
          <w:szCs w:val="24"/>
        </w:rPr>
        <w:t xml:space="preserve">, että 1970-luvulla poliittisten kantojen avoin ilmoittaminen niin sosiologian opettajien kuin opiskelijoittenkin keskuudessa oli tavallista. Tämän seurauksena henkilökunta leimautui niin, että opiskelijat hakeutuivat mielellään kursseille ja seminaareihin, joitten opettajia pidettiin samalla tavoin suuntautuneina kuin mitä itse oli. </w:t>
      </w:r>
      <w:r>
        <w:rPr>
          <w:rFonts w:ascii="Times New Roman" w:hAnsi="Times New Roman" w:cs="Times New Roman"/>
          <w:color w:val="000000" w:themeColor="text1"/>
          <w:sz w:val="24"/>
          <w:szCs w:val="24"/>
        </w:rPr>
        <w:t xml:space="preserve">Voi kuitenkin kysyä, kuinka moni opettaja ilmoitti poliittisen kantansa? Perustuiko opettajan poliittinen kanta enemmänkin opiskelijoiden arveluun? Joka tapauksessa </w:t>
      </w:r>
      <w:r w:rsidRPr="00EB5302">
        <w:rPr>
          <w:rFonts w:ascii="Times New Roman" w:hAnsi="Times New Roman" w:cs="Times New Roman"/>
          <w:color w:val="000000" w:themeColor="text1"/>
          <w:sz w:val="24"/>
          <w:szCs w:val="24"/>
        </w:rPr>
        <w:t>1980-luvun myötä poliittisis</w:t>
      </w:r>
      <w:r>
        <w:rPr>
          <w:rFonts w:ascii="Times New Roman" w:hAnsi="Times New Roman" w:cs="Times New Roman"/>
          <w:color w:val="000000" w:themeColor="text1"/>
          <w:sz w:val="24"/>
          <w:szCs w:val="24"/>
        </w:rPr>
        <w:t xml:space="preserve">ta kannoista tuli yksityisasia. </w:t>
      </w:r>
      <w:r w:rsidRPr="00EB5302">
        <w:rPr>
          <w:rFonts w:ascii="Times New Roman" w:hAnsi="Times New Roman" w:cs="Times New Roman"/>
          <w:color w:val="000000" w:themeColor="text1"/>
          <w:sz w:val="24"/>
          <w:szCs w:val="24"/>
        </w:rPr>
        <w:lastRenderedPageBreak/>
        <w:t xml:space="preserve">Opiskelevaa nuorisoa ja nuorempaa yliopistoväkeä innoittivat elämäntapamuutoksia propagoivat ja käytännössä toteuttavat vaihtoehtoliikkeet ja kansalaistottelemattomuus. </w:t>
      </w:r>
    </w:p>
    <w:p w:rsidR="00CA4A02" w:rsidRPr="000F17D3" w:rsidRDefault="00CA4A02" w:rsidP="00CA4A02">
      <w:pPr>
        <w:pStyle w:val="Heading2"/>
        <w:spacing w:after="240"/>
        <w:rPr>
          <w:b w:val="0"/>
          <w:i/>
          <w:color w:val="000000" w:themeColor="text1"/>
          <w:sz w:val="24"/>
          <w:szCs w:val="24"/>
        </w:rPr>
      </w:pPr>
      <w:bookmarkStart w:id="6" w:name="_Toc482200609"/>
      <w:bookmarkStart w:id="7" w:name="_Toc483389091"/>
      <w:r w:rsidRPr="000F17D3">
        <w:rPr>
          <w:b w:val="0"/>
          <w:i/>
          <w:color w:val="000000" w:themeColor="text1"/>
          <w:sz w:val="24"/>
          <w:szCs w:val="24"/>
        </w:rPr>
        <w:t>Sosiologian laitoksen tilat</w:t>
      </w:r>
      <w:r w:rsidR="00BF40FA">
        <w:rPr>
          <w:b w:val="0"/>
          <w:i/>
          <w:color w:val="000000" w:themeColor="text1"/>
          <w:sz w:val="24"/>
          <w:szCs w:val="24"/>
        </w:rPr>
        <w:t>,</w:t>
      </w:r>
      <w:r w:rsidRPr="000F17D3">
        <w:rPr>
          <w:b w:val="0"/>
          <w:i/>
          <w:color w:val="000000" w:themeColor="text1"/>
          <w:sz w:val="24"/>
          <w:szCs w:val="24"/>
        </w:rPr>
        <w:t xml:space="preserve"> </w:t>
      </w:r>
      <w:r w:rsidR="00BF40FA">
        <w:rPr>
          <w:b w:val="0"/>
          <w:i/>
          <w:color w:val="000000" w:themeColor="text1"/>
          <w:sz w:val="24"/>
          <w:szCs w:val="24"/>
        </w:rPr>
        <w:t xml:space="preserve">sosiaalinen elämä </w:t>
      </w:r>
      <w:r w:rsidRPr="000F17D3">
        <w:rPr>
          <w:b w:val="0"/>
          <w:i/>
          <w:color w:val="000000" w:themeColor="text1"/>
          <w:sz w:val="24"/>
          <w:szCs w:val="24"/>
        </w:rPr>
        <w:t>ja henkilökunta</w:t>
      </w:r>
      <w:bookmarkEnd w:id="6"/>
      <w:bookmarkEnd w:id="7"/>
    </w:p>
    <w:p w:rsidR="00CA4A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Sosiologian laitoksen henkilöresurssit kasvoivat 1960-luvulla voimakkaasti, ja niinpä laitos muutti 1966 avarampiin tiloihin takaisin Aurakadulle </w:t>
      </w:r>
      <w:r w:rsidRPr="00EB5302">
        <w:rPr>
          <w:rFonts w:ascii="Times New Roman" w:hAnsi="Times New Roman" w:cs="Times New Roman"/>
          <w:i/>
          <w:color w:val="000000" w:themeColor="text1"/>
          <w:sz w:val="24"/>
          <w:szCs w:val="24"/>
        </w:rPr>
        <w:t>Uuden Auran</w:t>
      </w:r>
      <w:r w:rsidRPr="00EB5302">
        <w:rPr>
          <w:rFonts w:ascii="Times New Roman" w:hAnsi="Times New Roman" w:cs="Times New Roman"/>
          <w:color w:val="000000" w:themeColor="text1"/>
          <w:sz w:val="24"/>
          <w:szCs w:val="24"/>
        </w:rPr>
        <w:t xml:space="preserve"> taloon ositteeseen Aurakatu 14. Nyt laitos sai useita huoneita: professorille että apulaisprofessorille tuli oma huoneensa, oli kolme assistentin ja tutkimusapulaisten huonetta, kahvi- ja neuvotteluhuone, toimistohuone ja seminaarikirjastohuone. Nämäkin tilat kävivät pian ahtaaksi, ja keväällä 1973 laitos sai erillisen huoneen Yliopistokatu 11 A:sta. Huone ei jäänyt ainoaksi laitoksen hajasijoitukseksi, vaan myös Maariankatu 10:stä oli samoihin aikoihin hankittu kaksi tutkijanhuonetta.</w:t>
      </w:r>
    </w:p>
    <w:p w:rsidR="00BF40FA" w:rsidRDefault="00BF40FA" w:rsidP="00CA4A02">
      <w:pPr>
        <w:spacing w:line="336"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Muutto Aurakadulle vilkastutti huomattavasti myös laitoksen sosiaalista elämää, koska tilat, - vaikkakin huonokuntoiset – olivat kodikkaat ja eristyksissä yliopiston päärakennuksista valvottuine aukioloaikoineen ja vahtimestareineen. Heikki Paloh</w:t>
      </w:r>
      <w:r w:rsidR="006C7A95">
        <w:rPr>
          <w:rFonts w:ascii="Times New Roman" w:hAnsi="Times New Roman" w:cs="Times New Roman"/>
          <w:color w:val="000000" w:themeColor="text1"/>
          <w:sz w:val="24"/>
          <w:szCs w:val="24"/>
        </w:rPr>
        <w:t>eimon esityksestä käyvät ilmi tarkemmin perjantai-iltapäivie</w:t>
      </w:r>
      <w:r>
        <w:rPr>
          <w:rFonts w:ascii="Times New Roman" w:hAnsi="Times New Roman" w:cs="Times New Roman"/>
          <w:color w:val="000000" w:themeColor="text1"/>
          <w:sz w:val="24"/>
          <w:szCs w:val="24"/>
        </w:rPr>
        <w:t>n istunnot, joissa käsiteltiin vapaamuotoisesti yliopistoon ja omiin opinnäytetöihin liittyv</w:t>
      </w:r>
      <w:r w:rsidR="006C7A95">
        <w:rPr>
          <w:rFonts w:ascii="Times New Roman" w:hAnsi="Times New Roman" w:cs="Times New Roman"/>
          <w:color w:val="000000" w:themeColor="text1"/>
          <w:sz w:val="24"/>
          <w:szCs w:val="24"/>
        </w:rPr>
        <w:t>iä asioita. Myös monet kahvilat ja baarit (60-luvulla”baari” merkitsi muuten samaa kuin kahvila mutta niis</w:t>
      </w:r>
      <w:r w:rsidR="0051441C">
        <w:rPr>
          <w:rFonts w:ascii="Times New Roman" w:hAnsi="Times New Roman" w:cs="Times New Roman"/>
          <w:color w:val="000000" w:themeColor="text1"/>
          <w:sz w:val="24"/>
          <w:szCs w:val="24"/>
        </w:rPr>
        <w:t xml:space="preserve">tä sai myös ruokaa) olivat </w:t>
      </w:r>
      <w:r w:rsidR="006C7A95">
        <w:rPr>
          <w:rFonts w:ascii="Times New Roman" w:hAnsi="Times New Roman" w:cs="Times New Roman"/>
          <w:color w:val="000000" w:themeColor="text1"/>
          <w:sz w:val="24"/>
          <w:szCs w:val="24"/>
        </w:rPr>
        <w:t xml:space="preserve">lähellä, ja niinpä Aurakadun toisella puolella Salaman talossa sijaitseva </w:t>
      </w:r>
      <w:r w:rsidR="006C7A95" w:rsidRPr="00397C2A">
        <w:rPr>
          <w:rFonts w:ascii="Times New Roman" w:hAnsi="Times New Roman" w:cs="Times New Roman"/>
          <w:i/>
          <w:color w:val="000000" w:themeColor="text1"/>
          <w:sz w:val="24"/>
          <w:szCs w:val="24"/>
        </w:rPr>
        <w:t xml:space="preserve">Cafe </w:t>
      </w:r>
      <w:proofErr w:type="spellStart"/>
      <w:r w:rsidR="006C7A95" w:rsidRPr="00397C2A">
        <w:rPr>
          <w:rFonts w:ascii="Times New Roman" w:hAnsi="Times New Roman" w:cs="Times New Roman"/>
          <w:i/>
          <w:color w:val="000000" w:themeColor="text1"/>
          <w:sz w:val="24"/>
          <w:szCs w:val="24"/>
        </w:rPr>
        <w:t>Mioc</w:t>
      </w:r>
      <w:proofErr w:type="spellEnd"/>
      <w:r w:rsidR="006C7A95">
        <w:rPr>
          <w:rFonts w:ascii="Times New Roman" w:hAnsi="Times New Roman" w:cs="Times New Roman"/>
          <w:color w:val="000000" w:themeColor="text1"/>
          <w:sz w:val="24"/>
          <w:szCs w:val="24"/>
        </w:rPr>
        <w:t xml:space="preserve"> ja Yliopistonkadulla vastapäätä sijaitseva </w:t>
      </w:r>
      <w:r w:rsidR="006C7A95" w:rsidRPr="00397C2A">
        <w:rPr>
          <w:rFonts w:ascii="Times New Roman" w:hAnsi="Times New Roman" w:cs="Times New Roman"/>
          <w:i/>
          <w:color w:val="000000" w:themeColor="text1"/>
          <w:sz w:val="24"/>
          <w:szCs w:val="24"/>
        </w:rPr>
        <w:t>Teräksen baari</w:t>
      </w:r>
      <w:r w:rsidR="006C7A95">
        <w:rPr>
          <w:rFonts w:ascii="Times New Roman" w:hAnsi="Times New Roman" w:cs="Times New Roman"/>
          <w:color w:val="000000" w:themeColor="text1"/>
          <w:sz w:val="24"/>
          <w:szCs w:val="24"/>
        </w:rPr>
        <w:t xml:space="preserve"> olivat paikkoja, joissa myös harjoitettiin luovaa laiskuutta.</w:t>
      </w:r>
      <w:r w:rsidR="00627643">
        <w:rPr>
          <w:rFonts w:ascii="Times New Roman" w:hAnsi="Times New Roman" w:cs="Times New Roman"/>
          <w:color w:val="000000" w:themeColor="text1"/>
          <w:sz w:val="24"/>
          <w:szCs w:val="24"/>
        </w:rPr>
        <w:t xml:space="preserve"> Jo silloin työaika ja vapaa-aika saattoivat mennä päällekkäin, sillä laitoksella työskenneltiin ja seurusteltiin usein myöhäiseen iltaan.</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Lukuvuodeksi 1960–1961 laitokselle tuli toinen assistentuuri ja lukuvuodeksi 1965–1966 jo kolmas. Ja vuosikymmenen lopulla lukuvuonna 1969–1970 laitokselle tuli myös apulaisprofessuuri. Lukuvuonna 1971–1972 saatiin vielä yliassistentuuri. Päätoimisten opettajien ja tutkijoiden osalta virkarakenne säilyi sitten tällaisena vuosikymmenet.</w:t>
      </w:r>
      <w:r>
        <w:rPr>
          <w:rFonts w:ascii="Times New Roman" w:hAnsi="Times New Roman" w:cs="Times New Roman"/>
          <w:color w:val="000000" w:themeColor="text1"/>
          <w:sz w:val="24"/>
          <w:szCs w:val="24"/>
        </w:rPr>
        <w:t xml:space="preserve"> Virkojen määrä kasvoi vasta 1980-luvun puoliväissä, jolloin laitoksella oli kaksi päätoimista tuntiopettajaa, ja 1987 toinen näistä muutettiin vakinaiseksi lehtoraatiksi, johon nimitettiin Pirkko Karhu.</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Dosenttien määrä kasvoi niin ikään. Ensin tuli dosentiksi lukuvuonna 1961–1962 FT Rafael Helanko, Lukuvuonna 1966–1967 dosentteja oli jo kuusi, eli</w:t>
      </w:r>
      <w:r>
        <w:rPr>
          <w:rFonts w:ascii="Times New Roman" w:hAnsi="Times New Roman" w:cs="Times New Roman"/>
          <w:color w:val="000000" w:themeColor="text1"/>
          <w:sz w:val="24"/>
          <w:szCs w:val="24"/>
        </w:rPr>
        <w:t xml:space="preserve"> kaikki </w:t>
      </w:r>
      <w:proofErr w:type="spellStart"/>
      <w:r>
        <w:rPr>
          <w:rFonts w:ascii="Times New Roman" w:hAnsi="Times New Roman" w:cs="Times New Roman"/>
          <w:color w:val="000000" w:themeColor="text1"/>
          <w:sz w:val="24"/>
          <w:szCs w:val="24"/>
        </w:rPr>
        <w:t>Helangon</w:t>
      </w:r>
      <w:proofErr w:type="spellEnd"/>
      <w:r>
        <w:rPr>
          <w:rFonts w:ascii="Times New Roman" w:hAnsi="Times New Roman" w:cs="Times New Roman"/>
          <w:color w:val="000000" w:themeColor="text1"/>
          <w:sz w:val="24"/>
          <w:szCs w:val="24"/>
        </w:rPr>
        <w:t xml:space="preserve"> jälkeen väitelleet</w:t>
      </w:r>
      <w:r w:rsidRPr="00EB530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Näin dosenttien määrä kasvoi sitä mukaa, kun väitelleitä tuli lisää. </w:t>
      </w:r>
      <w:r w:rsidRPr="00EB5302">
        <w:rPr>
          <w:rFonts w:ascii="Times New Roman" w:hAnsi="Times New Roman" w:cs="Times New Roman"/>
          <w:color w:val="000000" w:themeColor="text1"/>
          <w:sz w:val="24"/>
          <w:szCs w:val="24"/>
        </w:rPr>
        <w:t xml:space="preserve">Laitoksella oli myös 1960-luvun puolivälistä lähtien runsaasti tuntiopettajia. </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lastRenderedPageBreak/>
        <w:t xml:space="preserve">Aaltonen siirtyi eläkkeelle 1961 ja 13.3.1963 FT Yrjö Littunen nimitettiin professorin virkaan. Hän oli virassa kuitenkin hyvin lyhyen aikaa, yksinään vain syyslukukauden 1963. Kevätlukukaudella 1964 toista puolta virasta hoiti FT Kalevi Piha, ja seuraavana lukuvuonna Littunen oli jo poistunut kokonaan laitoksen henkilökunnasta. Littusen jälkeen koittivatkin sekä opiskelijoille että opettajille raskaat viranhoidon tilapäisjärjestelyjen ajat. Tilanteen sekavuutta korosti lisäksi se, että professorin virkaa kuten myös assistenttien toimia alettiin hoitaa jaettuina. </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Littusen jälkeen virkaa hoitivat puoliksi FT Raino Vehmas ja Piha, kunnes sitten 1.10.1965 virkaan tuli taas vakituinen oppituolin haltija, VTT Antti Eskola. Hänkään ei viihtynyt virassa vuoden loppua kauempaa, ja kevätlukukauden virkaa hoiti </w:t>
      </w:r>
      <w:r>
        <w:rPr>
          <w:rFonts w:ascii="Times New Roman" w:hAnsi="Times New Roman" w:cs="Times New Roman"/>
          <w:color w:val="000000" w:themeColor="text1"/>
          <w:sz w:val="24"/>
          <w:szCs w:val="24"/>
        </w:rPr>
        <w:t xml:space="preserve">VTT </w:t>
      </w:r>
      <w:r w:rsidRPr="00EB5302">
        <w:rPr>
          <w:rFonts w:ascii="Times New Roman" w:hAnsi="Times New Roman" w:cs="Times New Roman"/>
          <w:color w:val="000000" w:themeColor="text1"/>
          <w:sz w:val="24"/>
          <w:szCs w:val="24"/>
        </w:rPr>
        <w:t xml:space="preserve">Jouko Siipi. Seuraavana lukuvuonna virkaa hoiti edelleen Siipi mutta nyt oman vakituisen sosiaalipolitiikan professuurinsa ohella. </w:t>
      </w:r>
      <w:r>
        <w:rPr>
          <w:rFonts w:ascii="Times New Roman" w:hAnsi="Times New Roman" w:cs="Times New Roman"/>
          <w:color w:val="000000" w:themeColor="text1"/>
          <w:sz w:val="24"/>
          <w:szCs w:val="24"/>
        </w:rPr>
        <w:t xml:space="preserve">Tämä oli sikäli outoa, että Siipi pilkkasi avoimesti sosiologiaa ja sosiologeja sekä </w:t>
      </w:r>
      <w:r w:rsidRPr="00EB5302">
        <w:rPr>
          <w:rFonts w:ascii="Times New Roman" w:hAnsi="Times New Roman" w:cs="Times New Roman"/>
          <w:color w:val="000000" w:themeColor="text1"/>
          <w:sz w:val="24"/>
          <w:szCs w:val="24"/>
        </w:rPr>
        <w:t xml:space="preserve">sosiologian kohdalla </w:t>
      </w:r>
      <w:r>
        <w:rPr>
          <w:rFonts w:ascii="Times New Roman" w:hAnsi="Times New Roman" w:cs="Times New Roman"/>
          <w:color w:val="000000" w:themeColor="text1"/>
          <w:sz w:val="24"/>
          <w:szCs w:val="24"/>
        </w:rPr>
        <w:t xml:space="preserve">yliopiston ohjelmassa oli </w:t>
      </w:r>
      <w:r w:rsidRPr="00EB5302">
        <w:rPr>
          <w:rFonts w:ascii="Times New Roman" w:hAnsi="Times New Roman" w:cs="Times New Roman"/>
          <w:color w:val="000000" w:themeColor="text1"/>
          <w:sz w:val="24"/>
          <w:szCs w:val="24"/>
        </w:rPr>
        <w:t>vain maininta "ope</w:t>
      </w:r>
      <w:r>
        <w:rPr>
          <w:rFonts w:ascii="Times New Roman" w:hAnsi="Times New Roman" w:cs="Times New Roman"/>
          <w:color w:val="000000" w:themeColor="text1"/>
          <w:sz w:val="24"/>
          <w:szCs w:val="24"/>
        </w:rPr>
        <w:t>tuksesta ilmoitetaan myöhemmin", mutta s</w:t>
      </w:r>
      <w:r w:rsidRPr="00EB5302">
        <w:rPr>
          <w:rFonts w:ascii="Times New Roman" w:hAnsi="Times New Roman" w:cs="Times New Roman"/>
          <w:color w:val="000000" w:themeColor="text1"/>
          <w:sz w:val="24"/>
          <w:szCs w:val="24"/>
        </w:rPr>
        <w:t>osiaalipolitiikan ko</w:t>
      </w:r>
      <w:r>
        <w:rPr>
          <w:rFonts w:ascii="Times New Roman" w:hAnsi="Times New Roman" w:cs="Times New Roman"/>
          <w:color w:val="000000" w:themeColor="text1"/>
          <w:sz w:val="24"/>
          <w:szCs w:val="24"/>
        </w:rPr>
        <w:t>hdalla kerrottiin Siiven opetuksesta tarkoin.</w:t>
      </w:r>
    </w:p>
    <w:p w:rsidR="00CA4A02" w:rsidRPr="00C46820" w:rsidRDefault="00CA4A02" w:rsidP="00CA4A02">
      <w:pPr>
        <w:pStyle w:val="Heading2"/>
        <w:spacing w:after="240"/>
        <w:rPr>
          <w:b w:val="0"/>
          <w:i/>
          <w:color w:val="000000" w:themeColor="text1"/>
          <w:sz w:val="24"/>
          <w:szCs w:val="24"/>
        </w:rPr>
      </w:pPr>
      <w:bookmarkStart w:id="8" w:name="_Toc482200610"/>
      <w:bookmarkStart w:id="9" w:name="_Toc483389092"/>
      <w:r w:rsidRPr="00C46820">
        <w:rPr>
          <w:b w:val="0"/>
          <w:i/>
          <w:color w:val="000000" w:themeColor="text1"/>
          <w:sz w:val="24"/>
          <w:szCs w:val="24"/>
        </w:rPr>
        <w:t>Professorien viran ja muiden toimien täytöt</w:t>
      </w:r>
      <w:bookmarkEnd w:id="8"/>
      <w:bookmarkEnd w:id="9"/>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Professorin viran täytöt olivat aina 2000-luvulle saakka usein aikaa vieviä monivaiheisia prosesseja. Niin oli sosiologiankin kohdalla. Aaltosen vielä ollessa virassa professuuri julistettiin haettavaksi 17.1.1961. Sitä hakivat VTT Kalevi Heinilä, FT Rafael Helanko, FT Yrjö Littunen, FL Kalevi Piha sekä VTT Paavo Seppänen. Hakijoille annettiin pätevöitymisaikaa, jonka kuluessa Helanko, Piha ja Seppänen peruivat hakemuksensa. Asiantuntijoina toimivat professorit </w:t>
      </w:r>
      <w:proofErr w:type="spellStart"/>
      <w:r w:rsidRPr="00EB5302">
        <w:rPr>
          <w:rFonts w:ascii="Times New Roman" w:hAnsi="Times New Roman" w:cs="Times New Roman"/>
          <w:color w:val="000000" w:themeColor="text1"/>
          <w:sz w:val="24"/>
          <w:szCs w:val="24"/>
        </w:rPr>
        <w:t>Sverre</w:t>
      </w:r>
      <w:proofErr w:type="spellEnd"/>
      <w:r w:rsidRPr="00EB5302">
        <w:rPr>
          <w:rFonts w:ascii="Times New Roman" w:hAnsi="Times New Roman" w:cs="Times New Roman"/>
          <w:color w:val="000000" w:themeColor="text1"/>
          <w:sz w:val="24"/>
          <w:szCs w:val="24"/>
        </w:rPr>
        <w:t xml:space="preserve"> Holm </w:t>
      </w:r>
      <w:proofErr w:type="spellStart"/>
      <w:r w:rsidRPr="00EB5302">
        <w:rPr>
          <w:rFonts w:ascii="Times New Roman" w:hAnsi="Times New Roman" w:cs="Times New Roman"/>
          <w:color w:val="000000" w:themeColor="text1"/>
          <w:sz w:val="24"/>
          <w:szCs w:val="24"/>
        </w:rPr>
        <w:t>Universitetet</w:t>
      </w:r>
      <w:proofErr w:type="spellEnd"/>
      <w:r w:rsidRPr="00EB5302">
        <w:rPr>
          <w:rFonts w:ascii="Times New Roman" w:hAnsi="Times New Roman" w:cs="Times New Roman"/>
          <w:color w:val="000000" w:themeColor="text1"/>
          <w:sz w:val="24"/>
          <w:szCs w:val="24"/>
        </w:rPr>
        <w:t xml:space="preserve"> i Oslo, Knut Pipping Åbo Akademi, sekä Sakari Sariola Univer</w:t>
      </w:r>
      <w:r w:rsidR="00B86E53">
        <w:rPr>
          <w:rFonts w:ascii="Times New Roman" w:hAnsi="Times New Roman" w:cs="Times New Roman"/>
          <w:color w:val="000000" w:themeColor="text1"/>
          <w:sz w:val="24"/>
          <w:szCs w:val="24"/>
        </w:rPr>
        <w:t xml:space="preserve">sity of </w:t>
      </w:r>
      <w:proofErr w:type="spellStart"/>
      <w:r w:rsidR="00B86E53">
        <w:rPr>
          <w:rFonts w:ascii="Times New Roman" w:hAnsi="Times New Roman" w:cs="Times New Roman"/>
          <w:color w:val="000000" w:themeColor="text1"/>
          <w:sz w:val="24"/>
          <w:szCs w:val="24"/>
        </w:rPr>
        <w:t>Mayaquez</w:t>
      </w:r>
      <w:proofErr w:type="spellEnd"/>
      <w:r w:rsidR="00B86E53">
        <w:rPr>
          <w:rFonts w:ascii="Times New Roman" w:hAnsi="Times New Roman" w:cs="Times New Roman"/>
          <w:color w:val="000000" w:themeColor="text1"/>
          <w:sz w:val="24"/>
          <w:szCs w:val="24"/>
        </w:rPr>
        <w:t xml:space="preserve"> (Puerto Rico). Asiantuntijat olivat yksimieleisiä, ja Littunen siis nimitettiin.</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Littusen erottua virka julistettiin taas auki 30.11.1963. Hakijoita oli jo peräti seitsemän: VTT Antti Eskola, VTT Elina Haavio-Mannila, YTT </w:t>
      </w:r>
      <w:proofErr w:type="spellStart"/>
      <w:r w:rsidRPr="00EB5302">
        <w:rPr>
          <w:rFonts w:ascii="Times New Roman" w:hAnsi="Times New Roman" w:cs="Times New Roman"/>
          <w:color w:val="000000" w:themeColor="text1"/>
          <w:sz w:val="24"/>
          <w:szCs w:val="24"/>
        </w:rPr>
        <w:t>Faina</w:t>
      </w:r>
      <w:proofErr w:type="spellEnd"/>
      <w:r w:rsidRPr="00EB5302">
        <w:rPr>
          <w:rFonts w:ascii="Times New Roman" w:hAnsi="Times New Roman" w:cs="Times New Roman"/>
          <w:color w:val="000000" w:themeColor="text1"/>
          <w:sz w:val="24"/>
          <w:szCs w:val="24"/>
        </w:rPr>
        <w:t xml:space="preserve"> </w:t>
      </w:r>
      <w:proofErr w:type="spellStart"/>
      <w:r w:rsidRPr="00EB5302">
        <w:rPr>
          <w:rFonts w:ascii="Times New Roman" w:hAnsi="Times New Roman" w:cs="Times New Roman"/>
          <w:color w:val="000000" w:themeColor="text1"/>
          <w:sz w:val="24"/>
          <w:szCs w:val="24"/>
        </w:rPr>
        <w:t>Jyrkilä</w:t>
      </w:r>
      <w:proofErr w:type="spellEnd"/>
      <w:r w:rsidRPr="00EB5302">
        <w:rPr>
          <w:rFonts w:ascii="Times New Roman" w:hAnsi="Times New Roman" w:cs="Times New Roman"/>
          <w:color w:val="000000" w:themeColor="text1"/>
          <w:sz w:val="24"/>
          <w:szCs w:val="24"/>
        </w:rPr>
        <w:t>, tutkimussihteeri Touko Markkanen sekä jo edellisellä kerralla hak</w:t>
      </w:r>
      <w:r w:rsidR="00B86E53">
        <w:rPr>
          <w:rFonts w:ascii="Times New Roman" w:hAnsi="Times New Roman" w:cs="Times New Roman"/>
          <w:color w:val="000000" w:themeColor="text1"/>
          <w:sz w:val="24"/>
          <w:szCs w:val="24"/>
        </w:rPr>
        <w:t>eneet Heinilä, Piha ja Seppänen</w:t>
      </w:r>
      <w:r w:rsidRPr="00EB5302">
        <w:rPr>
          <w:rFonts w:ascii="Times New Roman" w:hAnsi="Times New Roman" w:cs="Times New Roman"/>
          <w:color w:val="000000" w:themeColor="text1"/>
          <w:sz w:val="24"/>
          <w:szCs w:val="24"/>
        </w:rPr>
        <w:t xml:space="preserve">. Piha ja Seppänen peruivat hakemuksensa samoin kuin uusista hakijoista </w:t>
      </w:r>
      <w:proofErr w:type="spellStart"/>
      <w:r w:rsidRPr="00EB5302">
        <w:rPr>
          <w:rFonts w:ascii="Times New Roman" w:hAnsi="Times New Roman" w:cs="Times New Roman"/>
          <w:color w:val="000000" w:themeColor="text1"/>
          <w:sz w:val="24"/>
          <w:szCs w:val="24"/>
        </w:rPr>
        <w:t>Jyrkilä</w:t>
      </w:r>
      <w:proofErr w:type="spellEnd"/>
      <w:r w:rsidRPr="00EB5302">
        <w:rPr>
          <w:rFonts w:ascii="Times New Roman" w:hAnsi="Times New Roman" w:cs="Times New Roman"/>
          <w:color w:val="000000" w:themeColor="text1"/>
          <w:sz w:val="24"/>
          <w:szCs w:val="24"/>
        </w:rPr>
        <w:t>. Pätevyyden saivat lisäksi humanistiselta tiedekunnalta yksimielisesti Eskola, Heinilä ja Haavio-Mannila. Ehdokassijoille tiedekunta asetti pätevät hakijat edellä luetellussa järjestyksessä. Näin Eskola nimitettiin.</w:t>
      </w:r>
    </w:p>
    <w:p w:rsidR="00CA4A02" w:rsidRPr="00EB5302" w:rsidRDefault="00CA4A02" w:rsidP="00CA4A02">
      <w:pPr>
        <w:spacing w:line="336"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Eskola luopui jo parin kuukauden</w:t>
      </w:r>
      <w:r w:rsidRPr="00EB5302">
        <w:rPr>
          <w:rFonts w:ascii="Times New Roman" w:hAnsi="Times New Roman" w:cs="Times New Roman"/>
          <w:color w:val="000000" w:themeColor="text1"/>
          <w:sz w:val="24"/>
          <w:szCs w:val="24"/>
        </w:rPr>
        <w:t xml:space="preserve"> jälkeen</w:t>
      </w:r>
      <w:r>
        <w:rPr>
          <w:rFonts w:ascii="Times New Roman" w:hAnsi="Times New Roman" w:cs="Times New Roman"/>
          <w:color w:val="000000" w:themeColor="text1"/>
          <w:sz w:val="24"/>
          <w:szCs w:val="24"/>
        </w:rPr>
        <w:t>, ja</w:t>
      </w:r>
      <w:r w:rsidRPr="00EB5302">
        <w:rPr>
          <w:rFonts w:ascii="Times New Roman" w:hAnsi="Times New Roman" w:cs="Times New Roman"/>
          <w:color w:val="000000" w:themeColor="text1"/>
          <w:sz w:val="24"/>
          <w:szCs w:val="24"/>
        </w:rPr>
        <w:t xml:space="preserve"> professorin virka julistettiin </w:t>
      </w:r>
      <w:r>
        <w:rPr>
          <w:rFonts w:ascii="Times New Roman" w:hAnsi="Times New Roman" w:cs="Times New Roman"/>
          <w:color w:val="000000" w:themeColor="text1"/>
          <w:sz w:val="24"/>
          <w:szCs w:val="24"/>
        </w:rPr>
        <w:t xml:space="preserve">taas </w:t>
      </w:r>
      <w:r w:rsidRPr="00EB5302">
        <w:rPr>
          <w:rFonts w:ascii="Times New Roman" w:hAnsi="Times New Roman" w:cs="Times New Roman"/>
          <w:color w:val="000000" w:themeColor="text1"/>
          <w:sz w:val="24"/>
          <w:szCs w:val="24"/>
        </w:rPr>
        <w:t xml:space="preserve">haettavaksi 10.3.1966. Sitä hakivat dosentti Erkki Asp, dosentti Ari Haavio, VTT Paavo Piepponen ja </w:t>
      </w:r>
      <w:r w:rsidRPr="00EB5302">
        <w:rPr>
          <w:rFonts w:ascii="Times New Roman" w:hAnsi="Times New Roman" w:cs="Times New Roman"/>
          <w:color w:val="000000" w:themeColor="text1"/>
          <w:sz w:val="24"/>
          <w:szCs w:val="24"/>
        </w:rPr>
        <w:lastRenderedPageBreak/>
        <w:t xml:space="preserve">taas </w:t>
      </w:r>
      <w:proofErr w:type="spellStart"/>
      <w:r w:rsidRPr="00EB5302">
        <w:rPr>
          <w:rFonts w:ascii="Times New Roman" w:hAnsi="Times New Roman" w:cs="Times New Roman"/>
          <w:color w:val="000000" w:themeColor="text1"/>
          <w:sz w:val="24"/>
          <w:szCs w:val="24"/>
        </w:rPr>
        <w:t>Jyrkilä</w:t>
      </w:r>
      <w:proofErr w:type="spellEnd"/>
      <w:r w:rsidRPr="00EB5302">
        <w:rPr>
          <w:rFonts w:ascii="Times New Roman" w:hAnsi="Times New Roman" w:cs="Times New Roman"/>
          <w:color w:val="000000" w:themeColor="text1"/>
          <w:sz w:val="24"/>
          <w:szCs w:val="24"/>
        </w:rPr>
        <w:t xml:space="preserve">, Piha ja Seppänen. </w:t>
      </w:r>
      <w:r w:rsidR="00A4530A">
        <w:rPr>
          <w:rFonts w:ascii="Times New Roman" w:hAnsi="Times New Roman" w:cs="Times New Roman"/>
          <w:color w:val="000000" w:themeColor="text1"/>
          <w:sz w:val="24"/>
          <w:szCs w:val="24"/>
        </w:rPr>
        <w:t xml:space="preserve">Täytöstä tuli monivaiheinen ja mutkikas. </w:t>
      </w:r>
      <w:r w:rsidRPr="00EB5302">
        <w:rPr>
          <w:rFonts w:ascii="Times New Roman" w:hAnsi="Times New Roman" w:cs="Times New Roman"/>
          <w:color w:val="000000" w:themeColor="text1"/>
          <w:sz w:val="24"/>
          <w:szCs w:val="24"/>
        </w:rPr>
        <w:t>Kaikille hakijoille myönnettiin respiittiaikaa</w:t>
      </w:r>
      <w:r w:rsidR="00A4530A">
        <w:rPr>
          <w:rFonts w:ascii="Times New Roman" w:hAnsi="Times New Roman" w:cs="Times New Roman"/>
          <w:color w:val="000000" w:themeColor="text1"/>
          <w:sz w:val="24"/>
          <w:szCs w:val="24"/>
        </w:rPr>
        <w:t>,</w:t>
      </w:r>
      <w:r w:rsidRPr="00EB530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mutta ennen sen päättymistä </w:t>
      </w:r>
      <w:r w:rsidRPr="00EB5302">
        <w:rPr>
          <w:rFonts w:ascii="Times New Roman" w:hAnsi="Times New Roman" w:cs="Times New Roman"/>
          <w:color w:val="000000" w:themeColor="text1"/>
          <w:sz w:val="24"/>
          <w:szCs w:val="24"/>
        </w:rPr>
        <w:t xml:space="preserve">Haavio ja </w:t>
      </w:r>
      <w:proofErr w:type="spellStart"/>
      <w:r w:rsidRPr="00EB5302">
        <w:rPr>
          <w:rFonts w:ascii="Times New Roman" w:hAnsi="Times New Roman" w:cs="Times New Roman"/>
          <w:color w:val="000000" w:themeColor="text1"/>
          <w:sz w:val="24"/>
          <w:szCs w:val="24"/>
        </w:rPr>
        <w:t>Jyrkilä</w:t>
      </w:r>
      <w:proofErr w:type="spellEnd"/>
      <w:r w:rsidRPr="00EB5302">
        <w:rPr>
          <w:rFonts w:ascii="Times New Roman" w:hAnsi="Times New Roman" w:cs="Times New Roman"/>
          <w:color w:val="000000" w:themeColor="text1"/>
          <w:sz w:val="24"/>
          <w:szCs w:val="24"/>
        </w:rPr>
        <w:t xml:space="preserve"> peruuttivat hakemuksensa. Asiantuntijoiksi humanistinen tiedekunta kutsui </w:t>
      </w:r>
      <w:r w:rsidR="00A4530A">
        <w:rPr>
          <w:rFonts w:ascii="Times New Roman" w:hAnsi="Times New Roman" w:cs="Times New Roman"/>
          <w:color w:val="000000" w:themeColor="text1"/>
          <w:sz w:val="24"/>
          <w:szCs w:val="24"/>
        </w:rPr>
        <w:t xml:space="preserve">professori </w:t>
      </w:r>
      <w:r w:rsidRPr="00EB5302">
        <w:rPr>
          <w:rFonts w:ascii="Times New Roman" w:hAnsi="Times New Roman" w:cs="Times New Roman"/>
          <w:color w:val="000000" w:themeColor="text1"/>
          <w:sz w:val="24"/>
          <w:szCs w:val="24"/>
        </w:rPr>
        <w:t>Kalevi Heinilän, Yrjö Littusen sekä Sakari Sariolan.</w:t>
      </w:r>
      <w:r>
        <w:rPr>
          <w:rFonts w:ascii="Times New Roman" w:hAnsi="Times New Roman" w:cs="Times New Roman"/>
          <w:color w:val="000000" w:themeColor="text1"/>
          <w:sz w:val="24"/>
          <w:szCs w:val="24"/>
        </w:rPr>
        <w:t xml:space="preserve"> </w:t>
      </w:r>
      <w:r w:rsidRPr="00EB5302">
        <w:rPr>
          <w:rFonts w:ascii="Times New Roman" w:hAnsi="Times New Roman" w:cs="Times New Roman"/>
          <w:color w:val="000000" w:themeColor="text1"/>
          <w:sz w:val="24"/>
          <w:szCs w:val="24"/>
        </w:rPr>
        <w:t xml:space="preserve">Asiantuntijat toimivat ripeästi, ja niinpä lausunnot voitiin avata jo 11.10.1967. Tämä oli yhteiskuntatieteellisen tiedekunnan ensimmäinen virantäyttö. Asiantuntija Littunen asetti Seppäsen ensimmäiselle ehdokassijalle ja toiselle Piepposen. Seppänen sai kiittävät lausunnot. </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Asiantuntija Sariola asetti kaikki hakijat päteviksi. Ensimmäiselle sijalle Sariola esitti Seppästä ja jätti muut sijoittamatta. Asiantuntija Heinilän mukaan vain Seppäsellä oli riittävä pätevyys sosiologian professorin virkaan. Heinilän lausunto oli voimakkaasti kärjistävä. Seppästä hän ylisti näin: </w:t>
      </w:r>
      <w:proofErr w:type="gramStart"/>
      <w:r w:rsidRPr="00EB5302">
        <w:rPr>
          <w:rFonts w:ascii="Times New Roman" w:hAnsi="Times New Roman" w:cs="Times New Roman"/>
          <w:color w:val="000000" w:themeColor="text1"/>
          <w:sz w:val="24"/>
          <w:szCs w:val="24"/>
        </w:rPr>
        <w:t>" .</w:t>
      </w:r>
      <w:proofErr w:type="gramEnd"/>
      <w:r w:rsidRPr="00EB5302">
        <w:rPr>
          <w:rFonts w:ascii="Times New Roman" w:hAnsi="Times New Roman" w:cs="Times New Roman"/>
          <w:color w:val="000000" w:themeColor="text1"/>
          <w:sz w:val="24"/>
          <w:szCs w:val="24"/>
        </w:rPr>
        <w:t xml:space="preserve">.. on rohkea, vaikeisiin ja laajoihin yhteiskunnallisiin tutkimustehtäviin uskaltautuva tutkija ... on osoittautunut itsenäiseksi, vahvan sosiologisen lähestymistavan omaavaksi tutkijaksi, jolla on </w:t>
      </w:r>
      <w:proofErr w:type="spellStart"/>
      <w:r w:rsidRPr="00EB5302">
        <w:rPr>
          <w:rFonts w:ascii="Times New Roman" w:hAnsi="Times New Roman" w:cs="Times New Roman"/>
          <w:color w:val="000000" w:themeColor="text1"/>
          <w:sz w:val="24"/>
          <w:szCs w:val="24"/>
        </w:rPr>
        <w:t>lisäavunaan</w:t>
      </w:r>
      <w:proofErr w:type="spellEnd"/>
      <w:r w:rsidRPr="00EB5302">
        <w:rPr>
          <w:rFonts w:ascii="Times New Roman" w:hAnsi="Times New Roman" w:cs="Times New Roman"/>
          <w:color w:val="000000" w:themeColor="text1"/>
          <w:sz w:val="24"/>
          <w:szCs w:val="24"/>
        </w:rPr>
        <w:t xml:space="preserve"> terve arvostelukyky, kriittinen tutkimusote ja sosiaalitutkimuksen metodiikan sekä analyysitekniikan hyvä hallinta".</w:t>
      </w:r>
    </w:p>
    <w:p w:rsidR="00CA4A02" w:rsidRDefault="00CA4A02" w:rsidP="00CA4A02">
      <w:pPr>
        <w:spacing w:line="336"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Heinilän mukaan Asp</w:t>
      </w:r>
      <w:r w:rsidRPr="00EB5302">
        <w:rPr>
          <w:rFonts w:ascii="Times New Roman" w:hAnsi="Times New Roman" w:cs="Times New Roman"/>
          <w:color w:val="000000" w:themeColor="text1"/>
          <w:sz w:val="24"/>
          <w:szCs w:val="24"/>
        </w:rPr>
        <w:t xml:space="preserve"> taas oli "ilmeisen lupaava ja kehityskykyin</w:t>
      </w:r>
      <w:r>
        <w:rPr>
          <w:rFonts w:ascii="Times New Roman" w:hAnsi="Times New Roman" w:cs="Times New Roman"/>
          <w:color w:val="000000" w:themeColor="text1"/>
          <w:sz w:val="24"/>
          <w:szCs w:val="24"/>
        </w:rPr>
        <w:t xml:space="preserve">en tutkijana ". Edelleen Heinilän mukaan </w:t>
      </w:r>
      <w:proofErr w:type="gramStart"/>
      <w:r>
        <w:rPr>
          <w:rFonts w:ascii="Times New Roman" w:hAnsi="Times New Roman" w:cs="Times New Roman"/>
          <w:color w:val="000000" w:themeColor="text1"/>
          <w:sz w:val="24"/>
          <w:szCs w:val="24"/>
        </w:rPr>
        <w:t xml:space="preserve">Piepponen  </w:t>
      </w:r>
      <w:r w:rsidRPr="00EB5302">
        <w:rPr>
          <w:rFonts w:ascii="Times New Roman" w:hAnsi="Times New Roman" w:cs="Times New Roman"/>
          <w:color w:val="000000" w:themeColor="text1"/>
          <w:sz w:val="24"/>
          <w:szCs w:val="24"/>
        </w:rPr>
        <w:t>"</w:t>
      </w:r>
      <w:proofErr w:type="gramEnd"/>
      <w:r w:rsidRPr="00EB5302">
        <w:rPr>
          <w:rFonts w:ascii="Times New Roman" w:hAnsi="Times New Roman" w:cs="Times New Roman"/>
          <w:color w:val="000000" w:themeColor="text1"/>
          <w:sz w:val="24"/>
          <w:szCs w:val="24"/>
        </w:rPr>
        <w:t xml:space="preserve"> ... hallitsee hyvin sosiologien tutkimuksen metodiikan ja analyysitekniikan". Pihan kohdalla tuomio oli jyrkkä: "Pihan tuotannosta on vaikea löytää mitään selvää kehityslinjaa. Sama rauhaton, suoraviivainen tutkijapersoonallisuus painaa leimansa kaikkiin tutkimuksiin</w:t>
      </w:r>
      <w:r>
        <w:rPr>
          <w:rFonts w:ascii="Times New Roman" w:hAnsi="Times New Roman" w:cs="Times New Roman"/>
          <w:color w:val="000000" w:themeColor="text1"/>
          <w:sz w:val="24"/>
          <w:szCs w:val="24"/>
        </w:rPr>
        <w:t>”.</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Kelpoisuuden toteaminen ja ehdollepano tapahtui yhteiskuntatieteellisen tiedekunnan kokouksessa 25.10.1967. Hakija Seppästä pitivät kaikki kuusi tiedekunnan jäsentä pätevänä, Aspia yksi pätevänä ja viisi epäröiden pätevänä, Piepposta neljä epäröiden pätevänä ja Pihaa yksi epäröiden pätevänä. Näin Seppänen ja Asp julistettiin päteviksi kuten myös Piepponen vaikkakin neljällä äänellä kahta vastaan. Piha sen sijaan katsottiin viidellä äänellä yhtä vastaan epäpäteväksi. Ehdollepanosta kaikki tiedekunnan jäsenet olivat yhtä mieltä: Seppänen tuli ensimmäiselle, Asp toiselle ja Piepponen kolmannelle ehdokassijalle</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Piha valitti tiedekunnan päätöksistä. Valitus oli pitkä ja seikkaperäinen. Piha arvioi myös asiantuntijoiden omaa tutkimusta. Heinilä oli lausunut, että Piha "liikkuu estottomasti ja pätevyyden puutetta kokematta eri tieteenalojen pyhien rajavyöhykkeiden poikki". Tähän Piha huomautti: "Liioin ei esim. liikuntatieteellistä tutkimusta, jota prof. Heinilä puolestaan edustaa, voi har</w:t>
      </w:r>
      <w:r w:rsidR="00827DE0">
        <w:rPr>
          <w:rFonts w:ascii="Times New Roman" w:hAnsi="Times New Roman" w:cs="Times New Roman"/>
          <w:color w:val="000000" w:themeColor="text1"/>
          <w:sz w:val="24"/>
          <w:szCs w:val="24"/>
        </w:rPr>
        <w:t>joittaa 'syyllistymättä' poikki</w:t>
      </w:r>
      <w:r w:rsidRPr="00EB5302">
        <w:rPr>
          <w:rFonts w:ascii="Times New Roman" w:hAnsi="Times New Roman" w:cs="Times New Roman"/>
          <w:color w:val="000000" w:themeColor="text1"/>
          <w:sz w:val="24"/>
          <w:szCs w:val="24"/>
        </w:rPr>
        <w:t xml:space="preserve">tieteellisyyteen". Tiedekunta totesi Pihan valituksen aiheettomaksi kolmella äänellä kolmea vastaan dekaanin äänen ratkaistessa. Dekaani Nousiaisen mukaan arvioinnit ovat selvästi myönteisempiä hakija Aspille kuin Pihalle. "Tuo ero, vaikka se ei kovin suurelta näytäkään, on kannanotossani tullut </w:t>
      </w:r>
      <w:r w:rsidRPr="00EB5302">
        <w:rPr>
          <w:rFonts w:ascii="Times New Roman" w:hAnsi="Times New Roman" w:cs="Times New Roman"/>
          <w:color w:val="000000" w:themeColor="text1"/>
          <w:sz w:val="24"/>
          <w:szCs w:val="24"/>
        </w:rPr>
        <w:lastRenderedPageBreak/>
        <w:t xml:space="preserve">ratkaisevaksi sen vuoksi, että näen hakija Aspin olevan kelpoisuuden alarajalla ja katson hänet nipin napin päteväksi sosiologian professorin virkaan. Pienemmät ansiot eivät tähän pätevyyteen enää riitä", päätti Nousiainen äänestyksen. </w:t>
      </w:r>
    </w:p>
    <w:p w:rsidR="00CA4A02" w:rsidRPr="00EB5302" w:rsidRDefault="00CA4A02" w:rsidP="00CA4A02">
      <w:pPr>
        <w:spacing w:line="336"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Seppänen peruutti hakemuksensa. </w:t>
      </w:r>
      <w:r w:rsidR="00827DE0">
        <w:rPr>
          <w:rFonts w:ascii="Times New Roman" w:hAnsi="Times New Roman" w:cs="Times New Roman"/>
          <w:color w:val="000000" w:themeColor="text1"/>
          <w:sz w:val="24"/>
          <w:szCs w:val="24"/>
        </w:rPr>
        <w:t>A</w:t>
      </w:r>
      <w:r w:rsidRPr="00EB5302">
        <w:rPr>
          <w:rFonts w:ascii="Times New Roman" w:hAnsi="Times New Roman" w:cs="Times New Roman"/>
          <w:color w:val="000000" w:themeColor="text1"/>
          <w:sz w:val="24"/>
          <w:szCs w:val="24"/>
        </w:rPr>
        <w:t>siat kulkivat tämän jälkeen mutkitta eteenpäin, ja kansleri nimitti Erkki Kalevi Aspin sosiologian varsinaisen professorin virkaan 28.3.1968. Asp sitten olikin sosiologian professorina liki 28 vuotta eli aina vuoden 1995 loppuun.</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Sosiologian apulaisprofessorin virka perustettiin 1.9.1969. Kun apulaisprofessuuria ei ehditty heti 1.9.1969 alkaen täyttää, sitä hoiti aluksi </w:t>
      </w:r>
      <w:proofErr w:type="spellStart"/>
      <w:r w:rsidRPr="00EB5302">
        <w:rPr>
          <w:rFonts w:ascii="Times New Roman" w:hAnsi="Times New Roman" w:cs="Times New Roman"/>
          <w:color w:val="000000" w:themeColor="text1"/>
          <w:sz w:val="24"/>
          <w:szCs w:val="24"/>
        </w:rPr>
        <w:t>yht'aikaa</w:t>
      </w:r>
      <w:proofErr w:type="spellEnd"/>
      <w:r w:rsidRPr="00EB5302">
        <w:rPr>
          <w:rFonts w:ascii="Times New Roman" w:hAnsi="Times New Roman" w:cs="Times New Roman"/>
          <w:color w:val="000000" w:themeColor="text1"/>
          <w:sz w:val="24"/>
          <w:szCs w:val="24"/>
        </w:rPr>
        <w:t xml:space="preserve"> peräti kolme henkilöä nimittäin Helanko, FK Raimo Nurmi ja VTL Juhani Puikkonen. Lienee ennätys alallaan. Mutta virkaan haki kaikkiaan viisi henkilöä: YTL Raimo Blom, dosentti Ari Haavio, VTL Marjatta Marin, dosentti Seppo </w:t>
      </w:r>
      <w:proofErr w:type="spellStart"/>
      <w:r w:rsidRPr="00EB5302">
        <w:rPr>
          <w:rFonts w:ascii="Times New Roman" w:hAnsi="Times New Roman" w:cs="Times New Roman"/>
          <w:color w:val="000000" w:themeColor="text1"/>
          <w:sz w:val="24"/>
          <w:szCs w:val="24"/>
        </w:rPr>
        <w:t>Randell</w:t>
      </w:r>
      <w:proofErr w:type="spellEnd"/>
      <w:r w:rsidRPr="00EB5302">
        <w:rPr>
          <w:rFonts w:ascii="Times New Roman" w:hAnsi="Times New Roman" w:cs="Times New Roman"/>
          <w:color w:val="000000" w:themeColor="text1"/>
          <w:sz w:val="24"/>
          <w:szCs w:val="24"/>
        </w:rPr>
        <w:t xml:space="preserve"> sekä VTL (</w:t>
      </w:r>
      <w:proofErr w:type="spellStart"/>
      <w:r w:rsidRPr="00EB5302">
        <w:rPr>
          <w:rFonts w:ascii="Times New Roman" w:hAnsi="Times New Roman" w:cs="Times New Roman"/>
          <w:color w:val="000000" w:themeColor="text1"/>
          <w:sz w:val="24"/>
          <w:szCs w:val="24"/>
        </w:rPr>
        <w:t>väit</w:t>
      </w:r>
      <w:proofErr w:type="spellEnd"/>
      <w:r w:rsidRPr="00EB5302">
        <w:rPr>
          <w:rFonts w:ascii="Times New Roman" w:hAnsi="Times New Roman" w:cs="Times New Roman"/>
          <w:color w:val="000000" w:themeColor="text1"/>
          <w:sz w:val="24"/>
          <w:szCs w:val="24"/>
        </w:rPr>
        <w:t xml:space="preserve">.) Paavo Uusitalo. </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Tammikuun 21. päivänä vuonna 1970 tiedekunta käsitteli asiantuntijalausuntojen pohjalta jäljellä olleiden hakijoiden kelpoisuuden ja ehdokassijoille asettamisen. </w:t>
      </w:r>
      <w:r w:rsidR="00827DE0">
        <w:rPr>
          <w:rFonts w:ascii="Times New Roman" w:hAnsi="Times New Roman" w:cs="Times New Roman"/>
          <w:color w:val="000000" w:themeColor="text1"/>
          <w:sz w:val="24"/>
          <w:szCs w:val="24"/>
        </w:rPr>
        <w:t xml:space="preserve">Asiantuntija </w:t>
      </w:r>
      <w:r w:rsidRPr="00EB5302">
        <w:rPr>
          <w:rFonts w:ascii="Times New Roman" w:hAnsi="Times New Roman" w:cs="Times New Roman"/>
          <w:color w:val="000000" w:themeColor="text1"/>
          <w:sz w:val="24"/>
          <w:szCs w:val="24"/>
        </w:rPr>
        <w:t>Littunen piti kaikkia hakijoita pätevinä. Littusella ei ollut selkeää ehdotusta ehdollepanojärjestykseksi, vaan hänen mukaansa "yleistä sosiologiaa painotettaessa ensimmäiselle sijalle tulee hakija Blom; erikoistumista painotettaessa taas ensimmäiselle sijalle tulee hakija Haavio".</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Asiantuntija Seppäsenkin arviot hakijoista olivat pääosin myönteiset. Seppäsen mukaan "lis. Blom on erittäin lupaava nuori tutkija". Blomilta puuttui kuitenkin väitöskirja, ja niinpä Seppänen vedoten Suomessa vallitsevaan käytäntöön joutuukin selittämään Blomin epäpäteväksi. Seppäsen mukaan Haavio "on uskonnollisten liikkeiden tuntijana johtava sosiologi maassamme" joskin tämä "yksipuolisuus on heikkous, ainakin kun asiaa tarkastellaan yleisluonteisen sosiologian apulaisprofessorin viran kannalta". Uusitalolla oli Seppäsen mukaan "erinomainen väitöskirja, kun taas hänen heikkoutensa ovat tuotannon epätasaisuudessa ja myös niukkuudessa". Seppänen päätyi kuitenkin "varsin paljon epäröiden" asettamaan Haavion ensimmäiselle ja Uusitalon toiselle ehdokassijalle.</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Tiedekunta teki sitten ehdollepanon, jossa Haavio tuli ensimmäiselle ehdokassijalle. Kun valituksia ei tullut, pystyi kansleri nimittämään Ari Haavion jo 7.3.1970 virkaansa. Haavio olikin sitten apulaisprofessorina yhtäjaksoisesti eläkkeelle siirtymiseensä saakka eli 31.5.1995 asti.</w:t>
      </w:r>
    </w:p>
    <w:p w:rsidR="00CA4A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Nimitykset assistentin toimiin ja toimien hoidot sujuivat melko sopuisasti aina 1970-luvulle, kunnes vuosikymmenen puolivälissä marxismin saadessa yhä enemmän jalansijaa opiskelijoiden ja nuorten valmistuneiden ja jatko-opintoja suunnittelevien keskuudessa. Syntyi pahojakin ristiriitoja, koska Asp halusi estää marxilaisten tulon assistentin toimiin. </w:t>
      </w:r>
      <w:r w:rsidRPr="00EB5302">
        <w:rPr>
          <w:rFonts w:ascii="Times New Roman" w:hAnsi="Times New Roman" w:cs="Times New Roman"/>
          <w:color w:val="000000" w:themeColor="text1"/>
          <w:sz w:val="24"/>
          <w:szCs w:val="24"/>
        </w:rPr>
        <w:lastRenderedPageBreak/>
        <w:t>Ristiriitoja kärjisti se, että eivät marxilaisetkaan olleet yleensä kovin kompromissin haluisia. Aivan niin jyrkiksi eivät vastakohtaisuudet kuitenkaan menneet kuin samoihin aikoihin Helsingin yliopiston sosiologian laitoksella.</w:t>
      </w:r>
    </w:p>
    <w:p w:rsidR="00CA4A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Keskusteltaessa virkojen täyttämisestä mielikuvilla hakijoiden ideologisesta suuntautumisesta oli toki ollut paljonkin merkitystä. Kolmikantainen laitosneuvosto teki esitykset siitä, kuka virkaan valitaan, ja tässä prosessissa niin opiskelijoille kuin keskikannan opettajakunnallakin oli sanansa sanottavana. Professorin kanta saattoi jäädä laitosneuvoston äänestyksessä tappiolle. Sosiologian 70-vuotishistoriikissa viimeiseksi poliittisesti värittyneeksi virantäytöksi mainitaan Timo Kyntäjän valinta sosiologian assistentiksi vuonna 1982. Kyntäjä tunnettiin marxilaisena tutkijana, mutta hän oli myös Max Weberin </w:t>
      </w:r>
      <w:r w:rsidRPr="0090765A">
        <w:rPr>
          <w:rFonts w:ascii="Times New Roman" w:hAnsi="Times New Roman" w:cs="Times New Roman"/>
          <w:i/>
          <w:color w:val="000000" w:themeColor="text1"/>
          <w:sz w:val="24"/>
          <w:szCs w:val="24"/>
        </w:rPr>
        <w:t>Protestanttinen etiikka ja kapitalismin henki</w:t>
      </w:r>
      <w:r w:rsidRPr="00EB5302">
        <w:rPr>
          <w:rFonts w:ascii="Times New Roman" w:hAnsi="Times New Roman" w:cs="Times New Roman"/>
          <w:color w:val="000000" w:themeColor="text1"/>
          <w:sz w:val="24"/>
          <w:szCs w:val="24"/>
        </w:rPr>
        <w:t xml:space="preserve"> </w:t>
      </w:r>
      <w:proofErr w:type="gramStart"/>
      <w:r w:rsidRPr="00EB5302">
        <w:rPr>
          <w:rFonts w:ascii="Times New Roman" w:hAnsi="Times New Roman" w:cs="Times New Roman"/>
          <w:color w:val="000000" w:themeColor="text1"/>
          <w:sz w:val="24"/>
          <w:szCs w:val="24"/>
        </w:rPr>
        <w:t>–teoksen</w:t>
      </w:r>
      <w:proofErr w:type="gramEnd"/>
      <w:r w:rsidRPr="00EB5302">
        <w:rPr>
          <w:rFonts w:ascii="Times New Roman" w:hAnsi="Times New Roman" w:cs="Times New Roman"/>
          <w:color w:val="000000" w:themeColor="text1"/>
          <w:sz w:val="24"/>
          <w:szCs w:val="24"/>
        </w:rPr>
        <w:t xml:space="preserve"> kääntäjä. Opiskelija-aktivisteille marxilaisen ajattelun ja Marxin jälkeen tärkeiksi nousseiden sosiologian klassikoiden ajattelun asiantuntemus olivat juuri sitä, </w:t>
      </w:r>
      <w:r>
        <w:rPr>
          <w:rFonts w:ascii="Times New Roman" w:hAnsi="Times New Roman" w:cs="Times New Roman"/>
          <w:color w:val="000000" w:themeColor="text1"/>
          <w:sz w:val="24"/>
          <w:szCs w:val="24"/>
        </w:rPr>
        <w:t>mitä sosiologiassa tarvittiin. P</w:t>
      </w:r>
      <w:r w:rsidRPr="00EB5302">
        <w:rPr>
          <w:rFonts w:ascii="Times New Roman" w:hAnsi="Times New Roman" w:cs="Times New Roman"/>
          <w:color w:val="000000" w:themeColor="text1"/>
          <w:sz w:val="24"/>
          <w:szCs w:val="24"/>
        </w:rPr>
        <w:t xml:space="preserve">olitiikan tutkimuksen ja sosiologian laitosneuvosto päätyi äänin 6-1 esittämään Timo Kyntäjän valintaa sosiologian assistentiksi. Vastustava ääni oli oppiaineen professorin. </w:t>
      </w:r>
    </w:p>
    <w:p w:rsidR="00CA4A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Kiistanalaisia henkilövalintoja oli </w:t>
      </w:r>
      <w:r>
        <w:rPr>
          <w:rFonts w:ascii="Times New Roman" w:hAnsi="Times New Roman" w:cs="Times New Roman"/>
          <w:color w:val="000000" w:themeColor="text1"/>
          <w:sz w:val="24"/>
          <w:szCs w:val="24"/>
        </w:rPr>
        <w:t>toki myöhemminkin 1980-luvulla. Kun Kauko Honkala jäi eläkkeelle 1983, niin toimeen oli kaksi vahvaa hakijaa: Turun kauppakorkeakoulun assistentti VTT Heikki Leimu ja marxilaisena tunnettu YTT Antti Kasvio. Tällä kertaa Aspin ehdokas Heikki Leimu voitti.</w:t>
      </w:r>
    </w:p>
    <w:p w:rsidR="00CA4A02" w:rsidRPr="00C46820" w:rsidRDefault="00CA4A02" w:rsidP="00CA4A02">
      <w:pPr>
        <w:pStyle w:val="Heading2"/>
        <w:spacing w:after="240"/>
        <w:rPr>
          <w:b w:val="0"/>
          <w:i/>
          <w:color w:val="000000" w:themeColor="text1"/>
          <w:sz w:val="24"/>
          <w:szCs w:val="24"/>
        </w:rPr>
      </w:pPr>
      <w:bookmarkStart w:id="10" w:name="_Toc482200611"/>
      <w:bookmarkStart w:id="11" w:name="_Toc483389093"/>
      <w:r w:rsidRPr="00C46820">
        <w:rPr>
          <w:b w:val="0"/>
          <w:i/>
          <w:color w:val="000000" w:themeColor="text1"/>
          <w:sz w:val="24"/>
          <w:szCs w:val="24"/>
        </w:rPr>
        <w:t>Opetus</w:t>
      </w:r>
      <w:bookmarkEnd w:id="10"/>
      <w:bookmarkEnd w:id="11"/>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Littunen luennoi </w:t>
      </w:r>
      <w:r w:rsidRPr="00EB5302">
        <w:rPr>
          <w:rFonts w:ascii="Times New Roman" w:hAnsi="Times New Roman" w:cs="Times New Roman"/>
          <w:i/>
          <w:color w:val="000000" w:themeColor="text1"/>
          <w:sz w:val="24"/>
          <w:szCs w:val="24"/>
        </w:rPr>
        <w:t xml:space="preserve">Yhteiskuntapolitiikan arvopäämääristä </w:t>
      </w:r>
      <w:r w:rsidRPr="00EB5302">
        <w:rPr>
          <w:rFonts w:ascii="Times New Roman" w:hAnsi="Times New Roman" w:cs="Times New Roman"/>
          <w:color w:val="000000" w:themeColor="text1"/>
          <w:sz w:val="24"/>
          <w:szCs w:val="24"/>
        </w:rPr>
        <w:t xml:space="preserve">sekä </w:t>
      </w:r>
      <w:r w:rsidRPr="00EB5302">
        <w:rPr>
          <w:rFonts w:ascii="Times New Roman" w:hAnsi="Times New Roman" w:cs="Times New Roman"/>
          <w:i/>
          <w:color w:val="000000" w:themeColor="text1"/>
          <w:sz w:val="24"/>
          <w:szCs w:val="24"/>
        </w:rPr>
        <w:t xml:space="preserve">Sosiaalisista </w:t>
      </w:r>
      <w:r w:rsidRPr="00EB5302">
        <w:rPr>
          <w:rFonts w:ascii="Times New Roman" w:eastAsia="HiddenHorzOCR" w:hAnsi="Times New Roman" w:cs="Times New Roman"/>
          <w:i/>
          <w:color w:val="000000" w:themeColor="text1"/>
          <w:sz w:val="24"/>
          <w:szCs w:val="24"/>
        </w:rPr>
        <w:t>ongelmista</w:t>
      </w:r>
      <w:r w:rsidRPr="00EB5302">
        <w:rPr>
          <w:rFonts w:ascii="Times New Roman" w:eastAsia="HiddenHorzOCR" w:hAnsi="Times New Roman" w:cs="Times New Roman"/>
          <w:color w:val="000000" w:themeColor="text1"/>
          <w:sz w:val="24"/>
          <w:szCs w:val="24"/>
        </w:rPr>
        <w:t xml:space="preserve">. Tuona </w:t>
      </w:r>
      <w:r w:rsidRPr="00EB5302">
        <w:rPr>
          <w:rFonts w:ascii="Times New Roman" w:hAnsi="Times New Roman" w:cs="Times New Roman"/>
          <w:color w:val="000000" w:themeColor="text1"/>
          <w:sz w:val="24"/>
          <w:szCs w:val="24"/>
        </w:rPr>
        <w:t xml:space="preserve">lukuvuonna (1963–1964) opetus näyttääkin olleen erittäin monipuolista. dosentti Väinö Luoma luennoi </w:t>
      </w:r>
      <w:r w:rsidRPr="00EB5302">
        <w:rPr>
          <w:rFonts w:ascii="Times New Roman" w:hAnsi="Times New Roman" w:cs="Times New Roman"/>
          <w:i/>
          <w:color w:val="000000" w:themeColor="text1"/>
          <w:sz w:val="24"/>
          <w:szCs w:val="24"/>
        </w:rPr>
        <w:t>Työmarkki</w:t>
      </w:r>
      <w:r w:rsidRPr="00EB5302">
        <w:rPr>
          <w:rFonts w:ascii="Times New Roman" w:eastAsia="HiddenHorzOCR" w:hAnsi="Times New Roman" w:cs="Times New Roman"/>
          <w:i/>
          <w:color w:val="000000" w:themeColor="text1"/>
          <w:sz w:val="24"/>
          <w:szCs w:val="24"/>
        </w:rPr>
        <w:t>najärjestöistä</w:t>
      </w:r>
      <w:r w:rsidRPr="00EB5302">
        <w:rPr>
          <w:rFonts w:ascii="Times New Roman" w:eastAsia="HiddenHorzOCR" w:hAnsi="Times New Roman" w:cs="Times New Roman"/>
          <w:color w:val="000000" w:themeColor="text1"/>
          <w:sz w:val="24"/>
          <w:szCs w:val="24"/>
        </w:rPr>
        <w:t xml:space="preserve"> </w:t>
      </w:r>
      <w:r w:rsidRPr="00EB5302">
        <w:rPr>
          <w:rFonts w:ascii="Times New Roman" w:hAnsi="Times New Roman" w:cs="Times New Roman"/>
          <w:color w:val="000000" w:themeColor="text1"/>
          <w:sz w:val="24"/>
          <w:szCs w:val="24"/>
        </w:rPr>
        <w:t xml:space="preserve">ja </w:t>
      </w:r>
      <w:r w:rsidRPr="00EB5302">
        <w:rPr>
          <w:rFonts w:ascii="Times New Roman" w:hAnsi="Times New Roman" w:cs="Times New Roman"/>
          <w:i/>
          <w:color w:val="000000" w:themeColor="text1"/>
          <w:sz w:val="24"/>
          <w:szCs w:val="24"/>
        </w:rPr>
        <w:t>Työehtojen määräämisjärjestelmästä</w:t>
      </w:r>
      <w:r w:rsidRPr="00EB5302">
        <w:rPr>
          <w:rFonts w:ascii="Times New Roman" w:hAnsi="Times New Roman" w:cs="Times New Roman"/>
          <w:color w:val="000000" w:themeColor="text1"/>
          <w:sz w:val="24"/>
          <w:szCs w:val="24"/>
        </w:rPr>
        <w:t xml:space="preserve">, dosentti Raino Vehmas </w:t>
      </w:r>
      <w:r w:rsidRPr="00EB5302">
        <w:rPr>
          <w:rFonts w:ascii="Times New Roman" w:hAnsi="Times New Roman" w:cs="Times New Roman"/>
          <w:i/>
          <w:color w:val="000000" w:themeColor="text1"/>
          <w:sz w:val="24"/>
          <w:szCs w:val="24"/>
        </w:rPr>
        <w:t>Kommunikaation teoriasta</w:t>
      </w:r>
      <w:r w:rsidRPr="00EB5302">
        <w:rPr>
          <w:rFonts w:ascii="Times New Roman" w:hAnsi="Times New Roman" w:cs="Times New Roman"/>
          <w:color w:val="000000" w:themeColor="text1"/>
          <w:sz w:val="24"/>
          <w:szCs w:val="24"/>
        </w:rPr>
        <w:t xml:space="preserve"> ja </w:t>
      </w:r>
      <w:r w:rsidRPr="00EB5302">
        <w:rPr>
          <w:rFonts w:ascii="Times New Roman" w:hAnsi="Times New Roman" w:cs="Times New Roman"/>
          <w:i/>
          <w:color w:val="000000" w:themeColor="text1"/>
          <w:sz w:val="24"/>
          <w:szCs w:val="24"/>
        </w:rPr>
        <w:t>Lehdistöteoriasta</w:t>
      </w:r>
      <w:r w:rsidRPr="00EB5302">
        <w:rPr>
          <w:rFonts w:ascii="Times New Roman" w:hAnsi="Times New Roman" w:cs="Times New Roman"/>
          <w:color w:val="000000" w:themeColor="text1"/>
          <w:sz w:val="24"/>
          <w:szCs w:val="24"/>
        </w:rPr>
        <w:t xml:space="preserve">, Piha peruskurssin lisäksi </w:t>
      </w:r>
      <w:r w:rsidRPr="00EB5302">
        <w:rPr>
          <w:rFonts w:ascii="Times New Roman" w:hAnsi="Times New Roman" w:cs="Times New Roman"/>
          <w:i/>
          <w:color w:val="000000" w:themeColor="text1"/>
          <w:sz w:val="24"/>
          <w:szCs w:val="24"/>
        </w:rPr>
        <w:t>Kaupunkisuunnittelusta</w:t>
      </w:r>
      <w:r w:rsidRPr="00EB5302">
        <w:rPr>
          <w:rFonts w:ascii="Times New Roman" w:hAnsi="Times New Roman" w:cs="Times New Roman"/>
          <w:color w:val="000000" w:themeColor="text1"/>
          <w:sz w:val="24"/>
          <w:szCs w:val="24"/>
        </w:rPr>
        <w:t xml:space="preserve"> ja </w:t>
      </w:r>
      <w:r w:rsidRPr="00EB5302">
        <w:rPr>
          <w:rFonts w:ascii="Times New Roman" w:hAnsi="Times New Roman" w:cs="Times New Roman"/>
          <w:i/>
          <w:color w:val="000000" w:themeColor="text1"/>
          <w:sz w:val="24"/>
          <w:szCs w:val="24"/>
        </w:rPr>
        <w:t>Pienryhmädynamiikasta</w:t>
      </w:r>
      <w:r w:rsidRPr="00EB5302">
        <w:rPr>
          <w:rFonts w:ascii="Times New Roman" w:hAnsi="Times New Roman" w:cs="Times New Roman"/>
          <w:color w:val="000000" w:themeColor="text1"/>
          <w:sz w:val="24"/>
          <w:szCs w:val="24"/>
        </w:rPr>
        <w:t xml:space="preserve"> ja Asp </w:t>
      </w:r>
      <w:r w:rsidRPr="00EB5302">
        <w:rPr>
          <w:rFonts w:ascii="Times New Roman" w:hAnsi="Times New Roman" w:cs="Times New Roman"/>
          <w:i/>
          <w:color w:val="000000" w:themeColor="text1"/>
          <w:sz w:val="24"/>
          <w:szCs w:val="24"/>
        </w:rPr>
        <w:t>Organisaatiosta ja johtajuudesta</w:t>
      </w:r>
      <w:r w:rsidRPr="00EB5302">
        <w:rPr>
          <w:rFonts w:ascii="Times New Roman" w:hAnsi="Times New Roman" w:cs="Times New Roman"/>
          <w:color w:val="000000" w:themeColor="text1"/>
          <w:sz w:val="24"/>
          <w:szCs w:val="24"/>
        </w:rPr>
        <w:t xml:space="preserve">. Eskola luennoi lyhyeksi jääneellä virkakaudellaan </w:t>
      </w:r>
      <w:r w:rsidRPr="00EB5302">
        <w:rPr>
          <w:rFonts w:ascii="Times New Roman" w:hAnsi="Times New Roman" w:cs="Times New Roman"/>
          <w:i/>
          <w:color w:val="000000" w:themeColor="text1"/>
          <w:sz w:val="24"/>
          <w:szCs w:val="24"/>
        </w:rPr>
        <w:t>Sosiologisen analyysin ongelmista</w:t>
      </w:r>
      <w:r w:rsidRPr="00EB5302">
        <w:rPr>
          <w:rFonts w:ascii="Times New Roman" w:hAnsi="Times New Roman" w:cs="Times New Roman"/>
          <w:color w:val="000000" w:themeColor="text1"/>
          <w:sz w:val="24"/>
          <w:szCs w:val="24"/>
        </w:rPr>
        <w:t xml:space="preserve">. </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Kun sosiologian henkilökunta ja opetus 1960- </w:t>
      </w:r>
      <w:r w:rsidRPr="00EB5302">
        <w:rPr>
          <w:rFonts w:ascii="Times New Roman" w:eastAsia="HiddenHorzOCR" w:hAnsi="Times New Roman" w:cs="Times New Roman"/>
          <w:color w:val="000000" w:themeColor="text1"/>
          <w:sz w:val="24"/>
          <w:szCs w:val="24"/>
        </w:rPr>
        <w:t xml:space="preserve">luvun </w:t>
      </w:r>
      <w:r w:rsidRPr="00EB5302">
        <w:rPr>
          <w:rFonts w:ascii="Times New Roman" w:hAnsi="Times New Roman" w:cs="Times New Roman"/>
          <w:color w:val="000000" w:themeColor="text1"/>
          <w:sz w:val="24"/>
          <w:szCs w:val="24"/>
        </w:rPr>
        <w:t>puolivälissä kasvoivat, yhä keskeisemmän aseman opetuksessa sai erilaisten mene</w:t>
      </w:r>
      <w:r w:rsidRPr="00EB5302">
        <w:rPr>
          <w:rFonts w:ascii="Times New Roman" w:eastAsia="HiddenHorzOCR" w:hAnsi="Times New Roman" w:cs="Times New Roman"/>
          <w:color w:val="000000" w:themeColor="text1"/>
          <w:sz w:val="24"/>
          <w:szCs w:val="24"/>
        </w:rPr>
        <w:t xml:space="preserve">telmä- </w:t>
      </w:r>
      <w:r w:rsidRPr="00EB5302">
        <w:rPr>
          <w:rFonts w:ascii="Times New Roman" w:hAnsi="Times New Roman" w:cs="Times New Roman"/>
          <w:color w:val="000000" w:themeColor="text1"/>
          <w:sz w:val="24"/>
          <w:szCs w:val="24"/>
        </w:rPr>
        <w:t xml:space="preserve">ja harjoituskurssien pito. Oli sosiologian harjoituskurssia, valmennuskurssia ja kursseja </w:t>
      </w:r>
      <w:r w:rsidRPr="00EB5302">
        <w:rPr>
          <w:rFonts w:ascii="Times New Roman" w:hAnsi="Times New Roman" w:cs="Times New Roman"/>
          <w:i/>
          <w:color w:val="000000" w:themeColor="text1"/>
          <w:sz w:val="24"/>
          <w:szCs w:val="24"/>
        </w:rPr>
        <w:t>IBM-tilastokoneiden käyttämisestä</w:t>
      </w:r>
      <w:r w:rsidRPr="00EB5302">
        <w:rPr>
          <w:rFonts w:ascii="Times New Roman" w:hAnsi="Times New Roman" w:cs="Times New Roman"/>
          <w:color w:val="000000" w:themeColor="text1"/>
          <w:sz w:val="24"/>
          <w:szCs w:val="24"/>
        </w:rPr>
        <w:t>. Substantiaaliset kurssit jäivät taka-alalle. Esimerkiksi lukuvuonna 1966–1967 ainoat substantiaaliset kurs</w:t>
      </w:r>
      <w:r w:rsidRPr="00EB5302">
        <w:rPr>
          <w:rFonts w:ascii="Times New Roman" w:eastAsia="HiddenHorzOCR" w:hAnsi="Times New Roman" w:cs="Times New Roman"/>
          <w:color w:val="000000" w:themeColor="text1"/>
          <w:sz w:val="24"/>
          <w:szCs w:val="24"/>
        </w:rPr>
        <w:t xml:space="preserve">sit </w:t>
      </w:r>
      <w:r w:rsidRPr="00EB5302">
        <w:rPr>
          <w:rFonts w:ascii="Times New Roman" w:hAnsi="Times New Roman" w:cs="Times New Roman"/>
          <w:color w:val="000000" w:themeColor="text1"/>
          <w:sz w:val="24"/>
          <w:szCs w:val="24"/>
        </w:rPr>
        <w:t xml:space="preserve">olivat Ari </w:t>
      </w:r>
      <w:r w:rsidRPr="00EB5302">
        <w:rPr>
          <w:rFonts w:ascii="Times New Roman" w:eastAsia="HiddenHorzOCR" w:hAnsi="Times New Roman" w:cs="Times New Roman"/>
          <w:color w:val="000000" w:themeColor="text1"/>
          <w:sz w:val="24"/>
          <w:szCs w:val="24"/>
        </w:rPr>
        <w:t xml:space="preserve">Haavion </w:t>
      </w:r>
      <w:r w:rsidRPr="00EB5302">
        <w:rPr>
          <w:rFonts w:ascii="Times New Roman" w:hAnsi="Times New Roman" w:cs="Times New Roman"/>
          <w:color w:val="000000" w:themeColor="text1"/>
          <w:sz w:val="24"/>
          <w:szCs w:val="24"/>
        </w:rPr>
        <w:t>syksyllä ja keväällä pitämät uskontososiologian aihepiireihin liittyvät luennot.</w:t>
      </w:r>
    </w:p>
    <w:p w:rsidR="00CA4A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lastRenderedPageBreak/>
        <w:t xml:space="preserve">1960-luvulla tehtiin legendan mukaan vallankumousta. Tätä ei voi opetusohjelmasta havaita ennen vuosikymmenen loppua, jolloin joitakin radikaaleja tuulia alkoi puhaltaa opetuksessa. Lukuvuonna 1969–1970 järjestivät assistentit Leila </w:t>
      </w:r>
      <w:proofErr w:type="spellStart"/>
      <w:r w:rsidRPr="00EB5302">
        <w:rPr>
          <w:rFonts w:ascii="Times New Roman" w:hAnsi="Times New Roman" w:cs="Times New Roman"/>
          <w:color w:val="000000" w:themeColor="text1"/>
          <w:sz w:val="24"/>
          <w:szCs w:val="24"/>
        </w:rPr>
        <w:t>Lotti</w:t>
      </w:r>
      <w:proofErr w:type="spellEnd"/>
      <w:r w:rsidRPr="00EB5302">
        <w:rPr>
          <w:rFonts w:ascii="Times New Roman" w:hAnsi="Times New Roman" w:cs="Times New Roman"/>
          <w:color w:val="000000" w:themeColor="text1"/>
          <w:sz w:val="24"/>
          <w:szCs w:val="24"/>
        </w:rPr>
        <w:t xml:space="preserve"> ja Timo Toivonen </w:t>
      </w:r>
      <w:r w:rsidRPr="00EB5302">
        <w:rPr>
          <w:rFonts w:ascii="Times New Roman" w:hAnsi="Times New Roman" w:cs="Times New Roman"/>
          <w:i/>
          <w:color w:val="000000" w:themeColor="text1"/>
          <w:sz w:val="24"/>
          <w:szCs w:val="24"/>
        </w:rPr>
        <w:t>Marx-seminaarin</w:t>
      </w:r>
      <w:r w:rsidRPr="00EB5302">
        <w:rPr>
          <w:rFonts w:ascii="Times New Roman" w:hAnsi="Times New Roman" w:cs="Times New Roman"/>
          <w:color w:val="000000" w:themeColor="text1"/>
          <w:sz w:val="24"/>
          <w:szCs w:val="24"/>
        </w:rPr>
        <w:t xml:space="preserve">, jossa luennoitsijoina toimivat heidän itsensä lisäksi Oiva Björkbacka, Matti Juntunen, Pekka Kiviaho, Kalevi Kivistö ja Erkki </w:t>
      </w:r>
      <w:proofErr w:type="spellStart"/>
      <w:r w:rsidRPr="00EB5302">
        <w:rPr>
          <w:rFonts w:ascii="Times New Roman" w:hAnsi="Times New Roman" w:cs="Times New Roman"/>
          <w:color w:val="000000" w:themeColor="text1"/>
          <w:sz w:val="24"/>
          <w:szCs w:val="24"/>
        </w:rPr>
        <w:t>Rautee</w:t>
      </w:r>
      <w:proofErr w:type="spellEnd"/>
      <w:r w:rsidRPr="00EB5302">
        <w:rPr>
          <w:rFonts w:ascii="Times New Roman" w:hAnsi="Times New Roman" w:cs="Times New Roman"/>
          <w:color w:val="000000" w:themeColor="text1"/>
          <w:sz w:val="24"/>
          <w:szCs w:val="24"/>
        </w:rPr>
        <w:t>. Seminaari ja varsinkin sen</w:t>
      </w:r>
      <w:r w:rsidR="00827DE0">
        <w:rPr>
          <w:rFonts w:ascii="Times New Roman" w:hAnsi="Times New Roman" w:cs="Times New Roman"/>
          <w:color w:val="000000" w:themeColor="text1"/>
          <w:sz w:val="24"/>
          <w:szCs w:val="24"/>
        </w:rPr>
        <w:t xml:space="preserve"> luennoitsijat kohtasivat</w:t>
      </w:r>
      <w:r w:rsidRPr="00EB5302">
        <w:rPr>
          <w:rFonts w:ascii="Times New Roman" w:hAnsi="Times New Roman" w:cs="Times New Roman"/>
          <w:color w:val="000000" w:themeColor="text1"/>
          <w:sz w:val="24"/>
          <w:szCs w:val="24"/>
        </w:rPr>
        <w:t xml:space="preserve"> vastustusta: olivathan sekä Björkbacka että </w:t>
      </w:r>
      <w:proofErr w:type="spellStart"/>
      <w:r w:rsidRPr="00EB5302">
        <w:rPr>
          <w:rFonts w:ascii="Times New Roman" w:hAnsi="Times New Roman" w:cs="Times New Roman"/>
          <w:color w:val="000000" w:themeColor="text1"/>
          <w:sz w:val="24"/>
          <w:szCs w:val="24"/>
        </w:rPr>
        <w:t>Rautee</w:t>
      </w:r>
      <w:proofErr w:type="spellEnd"/>
      <w:r w:rsidRPr="00EB5302">
        <w:rPr>
          <w:rFonts w:ascii="Times New Roman" w:hAnsi="Times New Roman" w:cs="Times New Roman"/>
          <w:color w:val="000000" w:themeColor="text1"/>
          <w:sz w:val="24"/>
          <w:szCs w:val="24"/>
        </w:rPr>
        <w:t xml:space="preserve"> SKP:n palveluksessa. Marx-seminaari ei jäänyt ainutkertaiseksi, vaan sitä jatkettiin eri vetäjien toimesta ainakin lukuvuoteen 1973–1974</w:t>
      </w:r>
      <w:r>
        <w:rPr>
          <w:rFonts w:ascii="Times New Roman" w:hAnsi="Times New Roman" w:cs="Times New Roman"/>
          <w:color w:val="000000" w:themeColor="text1"/>
          <w:sz w:val="24"/>
          <w:szCs w:val="24"/>
        </w:rPr>
        <w:t>.</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Edellä mainitut kaksi kurssia eivät koko opetustarjonnassa merkinneet kovin suurta osaa. Mutta "normaalisosiologiaa" voitiin kritisoida myös proseminaareissa ja laudaturseminaareissa. Seminaarien pöytäkirjoista voikin lukea sellaisia esitelmien aiheita kuin </w:t>
      </w:r>
      <w:r w:rsidRPr="00EB5302">
        <w:rPr>
          <w:rFonts w:ascii="Times New Roman" w:hAnsi="Times New Roman" w:cs="Times New Roman"/>
          <w:i/>
          <w:color w:val="000000" w:themeColor="text1"/>
          <w:sz w:val="24"/>
          <w:szCs w:val="24"/>
        </w:rPr>
        <w:t>Opiskelijoiden arvomaailman muuttuminen</w:t>
      </w:r>
      <w:r w:rsidRPr="00EB5302">
        <w:rPr>
          <w:rFonts w:ascii="Times New Roman" w:hAnsi="Times New Roman" w:cs="Times New Roman"/>
          <w:color w:val="000000" w:themeColor="text1"/>
          <w:sz w:val="24"/>
          <w:szCs w:val="24"/>
        </w:rPr>
        <w:t xml:space="preserve"> tai </w:t>
      </w:r>
      <w:r w:rsidRPr="00EB5302">
        <w:rPr>
          <w:rFonts w:ascii="Times New Roman" w:hAnsi="Times New Roman" w:cs="Times New Roman"/>
          <w:i/>
          <w:color w:val="000000" w:themeColor="text1"/>
          <w:sz w:val="24"/>
          <w:szCs w:val="24"/>
        </w:rPr>
        <w:t>Sukupuoliroolien muuttuminen</w:t>
      </w:r>
      <w:r w:rsidRPr="00EB5302">
        <w:rPr>
          <w:rFonts w:ascii="Times New Roman" w:hAnsi="Times New Roman" w:cs="Times New Roman"/>
          <w:color w:val="000000" w:themeColor="text1"/>
          <w:sz w:val="24"/>
          <w:szCs w:val="24"/>
        </w:rPr>
        <w:t xml:space="preserve">. Ne kertovat jo jotakin, mutta teoreettisissa esitelmissä mentiin suoraan asiaan, kuten </w:t>
      </w:r>
      <w:r w:rsidRPr="00EB5302">
        <w:rPr>
          <w:rFonts w:ascii="Times New Roman" w:hAnsi="Times New Roman" w:cs="Times New Roman"/>
          <w:i/>
          <w:color w:val="000000" w:themeColor="text1"/>
          <w:sz w:val="24"/>
          <w:szCs w:val="24"/>
        </w:rPr>
        <w:t>Marx ja sosiaalinen muutos</w:t>
      </w:r>
      <w:r w:rsidRPr="00EB5302">
        <w:rPr>
          <w:rFonts w:ascii="Times New Roman" w:hAnsi="Times New Roman" w:cs="Times New Roman"/>
          <w:color w:val="000000" w:themeColor="text1"/>
          <w:sz w:val="24"/>
          <w:szCs w:val="24"/>
        </w:rPr>
        <w:t xml:space="preserve"> tai </w:t>
      </w:r>
      <w:r w:rsidRPr="00EB5302">
        <w:rPr>
          <w:rFonts w:ascii="Times New Roman" w:hAnsi="Times New Roman" w:cs="Times New Roman"/>
          <w:i/>
          <w:color w:val="000000" w:themeColor="text1"/>
          <w:sz w:val="24"/>
          <w:szCs w:val="24"/>
        </w:rPr>
        <w:t>Kehitys ja kommunismi</w:t>
      </w:r>
      <w:r w:rsidRPr="00EB5302">
        <w:rPr>
          <w:rFonts w:ascii="Times New Roman" w:hAnsi="Times New Roman" w:cs="Times New Roman"/>
          <w:color w:val="000000" w:themeColor="text1"/>
          <w:sz w:val="24"/>
          <w:szCs w:val="24"/>
        </w:rPr>
        <w:t xml:space="preserve">. On vielä mainittava, että sosiologian opetuksessa uutta 1960-luvun lopulla ei ollut ainoastaan teoreettisesti uusien vaihtoehtojen etsintä, vaan kuvaan tulivat myös uudet käytännönläheiset aihealueet kuten yhteiskuntasuunnittelu ja Lotin lukuvuonna 1970–1971 pitämä </w:t>
      </w:r>
      <w:r>
        <w:rPr>
          <w:rFonts w:ascii="Times New Roman" w:hAnsi="Times New Roman" w:cs="Times New Roman"/>
          <w:color w:val="000000" w:themeColor="text1"/>
          <w:sz w:val="24"/>
          <w:szCs w:val="24"/>
        </w:rPr>
        <w:t xml:space="preserve">luentosarja </w:t>
      </w:r>
      <w:r w:rsidRPr="00EB5302">
        <w:rPr>
          <w:rFonts w:ascii="Times New Roman" w:hAnsi="Times New Roman" w:cs="Times New Roman"/>
          <w:i/>
          <w:color w:val="000000" w:themeColor="text1"/>
          <w:sz w:val="24"/>
          <w:szCs w:val="24"/>
        </w:rPr>
        <w:t>Markkina- ja liikennetutkimuksesta</w:t>
      </w:r>
      <w:r w:rsidRPr="00EB5302">
        <w:rPr>
          <w:rFonts w:ascii="Times New Roman" w:hAnsi="Times New Roman" w:cs="Times New Roman"/>
          <w:color w:val="000000" w:themeColor="text1"/>
          <w:sz w:val="24"/>
          <w:szCs w:val="24"/>
        </w:rPr>
        <w:t>.</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Lukuvuoden 1971–1972 opetusohjelma sisältää yhden mielenkiintoisen uutuuden. Asp nimittäin piti ohjelman mukaan ensimmäisen kerran luentosarjansa </w:t>
      </w:r>
      <w:r w:rsidRPr="00EB5302">
        <w:rPr>
          <w:rFonts w:ascii="Times New Roman" w:hAnsi="Times New Roman" w:cs="Times New Roman"/>
          <w:i/>
          <w:color w:val="000000" w:themeColor="text1"/>
          <w:sz w:val="24"/>
          <w:szCs w:val="24"/>
        </w:rPr>
        <w:t>Sosiologian teoria- ja analyysimallit</w:t>
      </w:r>
      <w:r w:rsidRPr="00EB5302">
        <w:rPr>
          <w:rFonts w:ascii="Times New Roman" w:hAnsi="Times New Roman" w:cs="Times New Roman"/>
          <w:color w:val="000000" w:themeColor="text1"/>
          <w:sz w:val="24"/>
          <w:szCs w:val="24"/>
        </w:rPr>
        <w:t xml:space="preserve">. Hän piti saman kurssin vuosittain aina eläkkeelle siirtymiseensä asti vuoteen 1996. Tämä luentosarjan sisältö ei kuitenkaan vuodesta vuoteen ollut sama siinä mielessä, että Aspin luennot olivat usein melko rönsyleviä, ja hän kertoi mielellään esimerkiksi matkoistaan. Jotkut pitivät tästä, jotkut taas eivät. Turun Ylioppilaslehdessä julkaistiin 1960-luvun lopulla nimettömien kirjoittajien oppituolikritiikkejä. </w:t>
      </w:r>
      <w:r w:rsidRPr="00EB5302">
        <w:rPr>
          <w:rFonts w:ascii="Times New Roman" w:hAnsi="Times New Roman"/>
          <w:snapToGrid w:val="0"/>
          <w:color w:val="000000" w:themeColor="text1"/>
          <w:sz w:val="24"/>
          <w:szCs w:val="24"/>
        </w:rPr>
        <w:t>Aspkin joutui oppituolikritiikin kohteeksi. Kritiikissä kerrottiin muun muassa, että Aspilla oli ”keskustelunsävyinen sutkauksin varustettu luennointitapa”. Kirjoitettiin myös, että jos opiskelija esitti gradunaihetta, joka ei Aspia kiinnostanut, hänellä ei myöskään ollut aikaa sitä ohjata. Ehkä pahin heitto oli se, minkä mukaan Asp oli ”kiinnostuneempi lentopallosta ja kesälomista kuin yhteiskunnallisista tapahtumista”.</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Sosiologia oli jo 1960-luvun alussa hyvin suosittu aine. Esimerkiksi Esko Aaltosen luentoja 1960-luvun alussa </w:t>
      </w:r>
      <w:r>
        <w:rPr>
          <w:rFonts w:ascii="Times New Roman" w:hAnsi="Times New Roman" w:cs="Times New Roman"/>
          <w:color w:val="000000" w:themeColor="text1"/>
          <w:sz w:val="24"/>
          <w:szCs w:val="24"/>
        </w:rPr>
        <w:t>saattoi kuunnella satoja henkiä</w:t>
      </w:r>
      <w:r w:rsidRPr="00EB5302">
        <w:rPr>
          <w:rFonts w:ascii="Times New Roman" w:hAnsi="Times New Roman" w:cs="Times New Roman"/>
          <w:color w:val="000000" w:themeColor="text1"/>
          <w:sz w:val="24"/>
          <w:szCs w:val="24"/>
        </w:rPr>
        <w:t xml:space="preserve">. Mutta Turun yliopistossa ei ollut yhteiskuntatieteellisillä aloilla 1960-luvun alussa ollut professuureja sosiologian lisäksi kuin taloustieteessä, joten sosiologian luentojen kuuntelijamäärät ovat todellakin voineet nousta </w:t>
      </w:r>
      <w:r w:rsidRPr="00EB5302">
        <w:rPr>
          <w:rFonts w:ascii="Times New Roman" w:hAnsi="Times New Roman" w:cs="Times New Roman"/>
          <w:color w:val="000000" w:themeColor="text1"/>
          <w:sz w:val="24"/>
          <w:szCs w:val="24"/>
        </w:rPr>
        <w:lastRenderedPageBreak/>
        <w:t xml:space="preserve">hyvin korkeiksi. Kun sosiologian kursseja ja luentosarjoja tuli lisää ja kun muihin yhteiskuntatieteisiin, niin yksittäisten sosiologian luentosarjojen kuulijakunta väheni mutta ei paljon. </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Sosiologia nousi 1960-luvun puolivälistä lähtien muotiaineeksi ja suosituimmaksi yhteiskuntatieteeksi. 1960-luvun loppua kohti k</w:t>
      </w:r>
      <w:r>
        <w:rPr>
          <w:rFonts w:ascii="Times New Roman" w:hAnsi="Times New Roman" w:cs="Times New Roman"/>
          <w:color w:val="000000" w:themeColor="text1"/>
          <w:sz w:val="24"/>
          <w:szCs w:val="24"/>
        </w:rPr>
        <w:t xml:space="preserve">ävijämäärät kasvoivat edelleen. </w:t>
      </w:r>
      <w:r w:rsidRPr="00EB5302">
        <w:rPr>
          <w:rFonts w:ascii="Times New Roman" w:hAnsi="Times New Roman" w:cs="Times New Roman"/>
          <w:color w:val="000000" w:themeColor="text1"/>
          <w:sz w:val="24"/>
          <w:szCs w:val="24"/>
        </w:rPr>
        <w:t xml:space="preserve">On kuitenkin huomattava, että sosiologia ei ollut pääaineena suosituin yhteiskuntatiede. Lukuvuoden 1974–1975 vuosikirjan mukaan sosiologia oli pääaineena vasta neljänneksi suosituin sosiaalipolitiikan, taloustieteen ja psykologian jälkeen, vaikka pääaineopiskelijoita olikin kunnioitettava määrä eli 148. Sivuaineena se oli kuitenkin ylivoimaisesti suosituin. </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Vaikka kansainväliset ilmiöt tuntuivat melko voimakkaina jo 1960-luvulla, kansainvälisyys oli siinä konkreettisessa mielessä lapsenkengissä, että laitoksen opet</w:t>
      </w:r>
      <w:r w:rsidR="00827DE0">
        <w:rPr>
          <w:rFonts w:ascii="Times New Roman" w:hAnsi="Times New Roman" w:cs="Times New Roman"/>
          <w:color w:val="000000" w:themeColor="text1"/>
          <w:sz w:val="24"/>
          <w:szCs w:val="24"/>
        </w:rPr>
        <w:t>tajat eivät aktiivisesti - esimerkiksi</w:t>
      </w:r>
      <w:r w:rsidRPr="00EB5302">
        <w:rPr>
          <w:rFonts w:ascii="Times New Roman" w:hAnsi="Times New Roman" w:cs="Times New Roman"/>
          <w:color w:val="000000" w:themeColor="text1"/>
          <w:sz w:val="24"/>
          <w:szCs w:val="24"/>
        </w:rPr>
        <w:t xml:space="preserve"> esitelmiä pitämällä - osallistuneet kovin laajasti kansainvälisiin kongresseihin. Ainoastaan Asp matkusteli professoriksi tultuaan melko usein ulkomailla. Hän osallistui kongresseihin ja kävi vuosikertomusten mukaan lisäksi tutustumassa ulkomaisten laitosten tutkimus- ja opetustoimintaan.</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Laitoksella ei myöskään vieraillut kovin runsaasti ulkomaisia tutkijoita. </w:t>
      </w:r>
      <w:proofErr w:type="spellStart"/>
      <w:r w:rsidRPr="00EB5302">
        <w:rPr>
          <w:rFonts w:ascii="Times New Roman" w:hAnsi="Times New Roman" w:cs="Times New Roman"/>
          <w:color w:val="000000" w:themeColor="text1"/>
          <w:sz w:val="24"/>
          <w:szCs w:val="24"/>
        </w:rPr>
        <w:t>Fulbright</w:t>
      </w:r>
      <w:proofErr w:type="spellEnd"/>
      <w:r w:rsidRPr="00EB5302">
        <w:rPr>
          <w:rFonts w:ascii="Times New Roman" w:hAnsi="Times New Roman" w:cs="Times New Roman"/>
          <w:color w:val="000000" w:themeColor="text1"/>
          <w:sz w:val="24"/>
          <w:szCs w:val="24"/>
        </w:rPr>
        <w:t xml:space="preserve"> -stipendiaatteja oli kuitenkin kolme. Rollin </w:t>
      </w:r>
      <w:proofErr w:type="spellStart"/>
      <w:r w:rsidRPr="00EB5302">
        <w:rPr>
          <w:rFonts w:ascii="Times New Roman" w:hAnsi="Times New Roman" w:cs="Times New Roman"/>
          <w:color w:val="000000" w:themeColor="text1"/>
          <w:sz w:val="24"/>
          <w:szCs w:val="24"/>
        </w:rPr>
        <w:t>Chamblis</w:t>
      </w:r>
      <w:proofErr w:type="spellEnd"/>
      <w:r w:rsidRPr="00EB5302">
        <w:rPr>
          <w:rFonts w:ascii="Times New Roman" w:hAnsi="Times New Roman" w:cs="Times New Roman"/>
          <w:color w:val="000000" w:themeColor="text1"/>
          <w:sz w:val="24"/>
          <w:szCs w:val="24"/>
        </w:rPr>
        <w:t xml:space="preserve"> 1950–1960-lukujen vaihteessa, Fred </w:t>
      </w:r>
      <w:proofErr w:type="spellStart"/>
      <w:r w:rsidRPr="00EB5302">
        <w:rPr>
          <w:rFonts w:ascii="Times New Roman" w:hAnsi="Times New Roman" w:cs="Times New Roman"/>
          <w:color w:val="000000" w:themeColor="text1"/>
          <w:sz w:val="24"/>
          <w:szCs w:val="24"/>
        </w:rPr>
        <w:t>Vaisanen</w:t>
      </w:r>
      <w:proofErr w:type="spellEnd"/>
      <w:r w:rsidRPr="00EB5302">
        <w:rPr>
          <w:rFonts w:ascii="Times New Roman" w:hAnsi="Times New Roman" w:cs="Times New Roman"/>
          <w:color w:val="000000" w:themeColor="text1"/>
          <w:sz w:val="24"/>
          <w:szCs w:val="24"/>
        </w:rPr>
        <w:t xml:space="preserve"> 1962–1963 sekä </w:t>
      </w:r>
      <w:proofErr w:type="spellStart"/>
      <w:r w:rsidRPr="00EB5302">
        <w:rPr>
          <w:rFonts w:ascii="Times New Roman" w:hAnsi="Times New Roman" w:cs="Times New Roman"/>
          <w:color w:val="000000" w:themeColor="text1"/>
          <w:sz w:val="24"/>
          <w:szCs w:val="24"/>
        </w:rPr>
        <w:t>Walfrid</w:t>
      </w:r>
      <w:proofErr w:type="spellEnd"/>
      <w:r w:rsidRPr="00EB5302">
        <w:rPr>
          <w:rFonts w:ascii="Times New Roman" w:hAnsi="Times New Roman" w:cs="Times New Roman"/>
          <w:color w:val="000000" w:themeColor="text1"/>
          <w:sz w:val="24"/>
          <w:szCs w:val="24"/>
        </w:rPr>
        <w:t xml:space="preserve"> Jokinen 1965. Ja yllättävää kyllä, muut vierailijat olivatkin sitten sosiologian huipputasolta. Vuonna 1969 kävi kuuluisa brittiläinen köyhyystutkija Peter </w:t>
      </w:r>
      <w:proofErr w:type="spellStart"/>
      <w:r w:rsidRPr="00EB5302">
        <w:rPr>
          <w:rFonts w:ascii="Times New Roman" w:hAnsi="Times New Roman" w:cs="Times New Roman"/>
          <w:color w:val="000000" w:themeColor="text1"/>
          <w:sz w:val="24"/>
          <w:szCs w:val="24"/>
        </w:rPr>
        <w:t>Townsend</w:t>
      </w:r>
      <w:proofErr w:type="spellEnd"/>
      <w:r w:rsidRPr="00EB5302">
        <w:rPr>
          <w:rFonts w:ascii="Times New Roman" w:hAnsi="Times New Roman" w:cs="Times New Roman"/>
          <w:color w:val="000000" w:themeColor="text1"/>
          <w:sz w:val="24"/>
          <w:szCs w:val="24"/>
        </w:rPr>
        <w:t xml:space="preserve">, 1970 Joachim Israel ja vuonna 1971 </w:t>
      </w:r>
      <w:proofErr w:type="spellStart"/>
      <w:r w:rsidRPr="00EB5302">
        <w:rPr>
          <w:rFonts w:ascii="Times New Roman" w:hAnsi="Times New Roman" w:cs="Times New Roman"/>
          <w:color w:val="000000" w:themeColor="text1"/>
          <w:sz w:val="24"/>
          <w:szCs w:val="24"/>
        </w:rPr>
        <w:t>Percy</w:t>
      </w:r>
      <w:proofErr w:type="spellEnd"/>
      <w:r w:rsidRPr="00EB5302">
        <w:rPr>
          <w:rFonts w:ascii="Times New Roman" w:hAnsi="Times New Roman" w:cs="Times New Roman"/>
          <w:color w:val="000000" w:themeColor="text1"/>
          <w:sz w:val="24"/>
          <w:szCs w:val="24"/>
        </w:rPr>
        <w:t xml:space="preserve"> S. </w:t>
      </w:r>
      <w:proofErr w:type="spellStart"/>
      <w:r w:rsidRPr="00EB5302">
        <w:rPr>
          <w:rFonts w:ascii="Times New Roman" w:hAnsi="Times New Roman" w:cs="Times New Roman"/>
          <w:color w:val="000000" w:themeColor="text1"/>
          <w:sz w:val="24"/>
          <w:szCs w:val="24"/>
        </w:rPr>
        <w:t>Cohen</w:t>
      </w:r>
      <w:proofErr w:type="spellEnd"/>
      <w:r w:rsidRPr="00EB5302">
        <w:rPr>
          <w:rFonts w:ascii="Times New Roman" w:hAnsi="Times New Roman" w:cs="Times New Roman"/>
          <w:color w:val="000000" w:themeColor="text1"/>
          <w:sz w:val="24"/>
          <w:szCs w:val="24"/>
        </w:rPr>
        <w:t>.</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1970-luvun kuluessa vierailijoita tuli yhä useammin Itä- ja Keski-Euroopan sosialistisista maista, eivätkä he olleet samalla tavoin nimekkäitä kuin edellä mainitut länsimaista saapuneet vierailijat. Tämä johtui yhtäältä siitä, että idästä pääsi vierailemaan varmaankin helpommin Suomeen kuin muihin länsimaihin, mutta toisaalta myös siitä, Asp vieraili huomattavan usein idässä. </w:t>
      </w:r>
    </w:p>
    <w:p w:rsidR="00CA4A02" w:rsidRPr="00C46820" w:rsidRDefault="00CA4A02" w:rsidP="00CA4A02">
      <w:pPr>
        <w:pStyle w:val="Heading2"/>
        <w:spacing w:after="240"/>
        <w:rPr>
          <w:b w:val="0"/>
          <w:i/>
          <w:color w:val="000000" w:themeColor="text1"/>
          <w:sz w:val="24"/>
          <w:szCs w:val="24"/>
        </w:rPr>
      </w:pPr>
      <w:bookmarkStart w:id="12" w:name="_Toc482200612"/>
      <w:bookmarkStart w:id="13" w:name="_Toc483389094"/>
      <w:r w:rsidRPr="00C46820">
        <w:rPr>
          <w:b w:val="0"/>
          <w:i/>
          <w:color w:val="000000" w:themeColor="text1"/>
          <w:sz w:val="24"/>
          <w:szCs w:val="24"/>
        </w:rPr>
        <w:t>Tutkintovaatimukset</w:t>
      </w:r>
      <w:bookmarkEnd w:id="12"/>
      <w:r>
        <w:rPr>
          <w:b w:val="0"/>
          <w:i/>
          <w:color w:val="000000" w:themeColor="text1"/>
          <w:sz w:val="24"/>
          <w:szCs w:val="24"/>
        </w:rPr>
        <w:t xml:space="preserve"> 1960-luvulta 1980-luvulle</w:t>
      </w:r>
      <w:bookmarkEnd w:id="13"/>
    </w:p>
    <w:p w:rsidR="00CA4A02" w:rsidRPr="00EB5302" w:rsidRDefault="000D51C4" w:rsidP="00CA4A02">
      <w:pPr>
        <w:spacing w:line="336"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V</w:t>
      </w:r>
      <w:r w:rsidR="00CA4A02" w:rsidRPr="00EB5302">
        <w:rPr>
          <w:rFonts w:ascii="Times New Roman" w:hAnsi="Times New Roman" w:cs="Times New Roman"/>
          <w:color w:val="000000" w:themeColor="text1"/>
          <w:sz w:val="24"/>
          <w:szCs w:val="24"/>
        </w:rPr>
        <w:t xml:space="preserve">uoden 1960 tutkintovaatimukset olivat modernin sosiologian mukaiset. Aikaisemmin niin voimakas saksankieli oli väistynyt lähes kokonaan syrjään. Approbaturissa paikkansa oli ottanut jo tuolloin edellä mainittu "Allardt &amp; Littunen", joka sittemmin oli vuosikymmenet vaatimuksissa. </w:t>
      </w:r>
    </w:p>
    <w:p w:rsidR="00CA4A02" w:rsidRPr="00EB5302" w:rsidRDefault="00CA4A02" w:rsidP="00CA4A02">
      <w:pPr>
        <w:spacing w:line="336" w:lineRule="auto"/>
        <w:rPr>
          <w:rFonts w:ascii="Times New Roman" w:hAnsi="Times New Roman" w:cs="Times New Roman"/>
          <w:i/>
          <w:iCs/>
          <w:color w:val="000000" w:themeColor="text1"/>
          <w:sz w:val="24"/>
          <w:szCs w:val="24"/>
        </w:rPr>
      </w:pPr>
      <w:r w:rsidRPr="00EB5302">
        <w:rPr>
          <w:rFonts w:ascii="Times New Roman" w:hAnsi="Times New Roman" w:cs="Times New Roman"/>
          <w:color w:val="000000" w:themeColor="text1"/>
          <w:sz w:val="24"/>
          <w:szCs w:val="24"/>
        </w:rPr>
        <w:t xml:space="preserve">Approbatur-arvosanan rakenteessa tapahtui oikeastaan aika vähän muutoksia 1960-luvulla, ja keskeiset muutokset on siten helppo kirjata. Vuonna 1961 vaatimuksiin tuli Eskolan </w:t>
      </w:r>
      <w:r w:rsidRPr="00EB5302">
        <w:rPr>
          <w:rFonts w:ascii="Times New Roman" w:hAnsi="Times New Roman" w:cs="Times New Roman"/>
          <w:i/>
          <w:iCs/>
          <w:color w:val="000000" w:themeColor="text1"/>
          <w:sz w:val="24"/>
          <w:szCs w:val="24"/>
        </w:rPr>
        <w:lastRenderedPageBreak/>
        <w:t xml:space="preserve">Sosiologian tutkimusmenetelmät </w:t>
      </w:r>
      <w:r w:rsidRPr="00EB5302">
        <w:rPr>
          <w:rFonts w:ascii="Times New Roman" w:hAnsi="Times New Roman" w:cs="Times New Roman"/>
          <w:color w:val="000000" w:themeColor="text1"/>
          <w:sz w:val="24"/>
          <w:szCs w:val="24"/>
        </w:rPr>
        <w:t xml:space="preserve">tosin vielä tässä vaiheessa monisteena. Vuonna 1963 tapahtui ehkä tärkein rakenteellinen muutos, sillä tilastollisten menetelmien tuntemusta alettiin vaatia aikaisempaa oleellisesti enemmän. Kaikille pakollisiksi tulivat nyt </w:t>
      </w:r>
      <w:r w:rsidRPr="00EB5302">
        <w:rPr>
          <w:rFonts w:ascii="Times New Roman" w:hAnsi="Times New Roman" w:cs="Times New Roman"/>
          <w:i/>
          <w:color w:val="000000" w:themeColor="text1"/>
          <w:sz w:val="24"/>
          <w:szCs w:val="24"/>
        </w:rPr>
        <w:t>Tilastomenetelmien alkeiskurssi</w:t>
      </w:r>
      <w:r w:rsidRPr="00EB5302">
        <w:rPr>
          <w:rFonts w:ascii="Times New Roman" w:hAnsi="Times New Roman" w:cs="Times New Roman"/>
          <w:color w:val="000000" w:themeColor="text1"/>
          <w:sz w:val="24"/>
          <w:szCs w:val="24"/>
        </w:rPr>
        <w:t xml:space="preserve">, jonka yhteydessä vielä piti tenttiä jo vuoden 1960 vaatimuksissa olleen Rolf Alameren ja Pentti Pöyhösen </w:t>
      </w:r>
      <w:r w:rsidRPr="00EB5302">
        <w:rPr>
          <w:rFonts w:ascii="Times New Roman" w:hAnsi="Times New Roman" w:cs="Times New Roman"/>
          <w:i/>
          <w:iCs/>
          <w:color w:val="000000" w:themeColor="text1"/>
          <w:sz w:val="24"/>
          <w:szCs w:val="24"/>
        </w:rPr>
        <w:t xml:space="preserve">Johdatus tilastotieteeseen </w:t>
      </w:r>
      <w:r w:rsidRPr="00EB5302">
        <w:rPr>
          <w:rFonts w:ascii="Times New Roman" w:hAnsi="Times New Roman" w:cs="Times New Roman"/>
          <w:color w:val="000000" w:themeColor="text1"/>
          <w:sz w:val="24"/>
          <w:szCs w:val="24"/>
        </w:rPr>
        <w:t xml:space="preserve">lisäksi Sakari Mattilan </w:t>
      </w:r>
      <w:r>
        <w:rPr>
          <w:rFonts w:ascii="Times New Roman" w:hAnsi="Times New Roman" w:cs="Times New Roman"/>
          <w:i/>
          <w:iCs/>
          <w:color w:val="000000" w:themeColor="text1"/>
          <w:sz w:val="24"/>
          <w:szCs w:val="24"/>
        </w:rPr>
        <w:t>Tilastotiede</w:t>
      </w:r>
      <w:r w:rsidRPr="00EB5302">
        <w:rPr>
          <w:rFonts w:ascii="Times New Roman" w:hAnsi="Times New Roman" w:cs="Times New Roman"/>
          <w:color w:val="000000" w:themeColor="text1"/>
          <w:sz w:val="24"/>
          <w:szCs w:val="24"/>
        </w:rPr>
        <w:t xml:space="preserve">. Vuonna 1966 esiintyi sosiologian approbaturin painetuissa vaatimuksissa ensi kertaa myös moderni suomalainen klassikko, vahvasti </w:t>
      </w:r>
      <w:proofErr w:type="spellStart"/>
      <w:r w:rsidRPr="00EB5302">
        <w:rPr>
          <w:rFonts w:ascii="Times New Roman" w:hAnsi="Times New Roman" w:cs="Times New Roman"/>
          <w:color w:val="000000" w:themeColor="text1"/>
          <w:sz w:val="24"/>
          <w:szCs w:val="24"/>
        </w:rPr>
        <w:t>durkheimiläiseen</w:t>
      </w:r>
      <w:proofErr w:type="spellEnd"/>
      <w:r w:rsidRPr="00EB5302">
        <w:rPr>
          <w:rFonts w:ascii="Times New Roman" w:hAnsi="Times New Roman" w:cs="Times New Roman"/>
          <w:color w:val="000000" w:themeColor="text1"/>
          <w:sz w:val="24"/>
          <w:szCs w:val="24"/>
        </w:rPr>
        <w:t xml:space="preserve"> perinteeseen tukeutuva Allardtin </w:t>
      </w:r>
      <w:r w:rsidRPr="00EB5302">
        <w:rPr>
          <w:rFonts w:ascii="Times New Roman" w:hAnsi="Times New Roman" w:cs="Times New Roman"/>
          <w:i/>
          <w:iCs/>
          <w:color w:val="000000" w:themeColor="text1"/>
          <w:sz w:val="24"/>
          <w:szCs w:val="24"/>
        </w:rPr>
        <w:t>Yhteiskunnan rakenne ja sosiaalinen paine.</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Mutta modernia sosiologiaa alettiin kritisoida miltei saman tien, kun se oli saavuttanut valta-aseman. Sitä alettiin nimittää ”normaalisosiologiaksi”</w:t>
      </w:r>
      <w:r>
        <w:rPr>
          <w:rFonts w:ascii="Times New Roman" w:hAnsi="Times New Roman" w:cs="Times New Roman"/>
          <w:color w:val="000000" w:themeColor="text1"/>
          <w:sz w:val="24"/>
          <w:szCs w:val="24"/>
        </w:rPr>
        <w:t xml:space="preserve"> tai ”lehmäsosiologiaksi”</w:t>
      </w:r>
      <w:r w:rsidRPr="00EB5302">
        <w:rPr>
          <w:rFonts w:ascii="Times New Roman" w:hAnsi="Times New Roman" w:cs="Times New Roman"/>
          <w:color w:val="000000" w:themeColor="text1"/>
          <w:sz w:val="24"/>
          <w:szCs w:val="24"/>
        </w:rPr>
        <w:t>, jonka poliittisena tehtävänä oli yhteiskunnallisten ristiriitojen peittäminen ja konsensus.</w:t>
      </w:r>
      <w:r w:rsidR="00827DE0">
        <w:rPr>
          <w:rFonts w:ascii="Times New Roman" w:hAnsi="Times New Roman" w:cs="Times New Roman"/>
          <w:color w:val="000000" w:themeColor="text1"/>
          <w:sz w:val="24"/>
          <w:szCs w:val="24"/>
        </w:rPr>
        <w:t xml:space="preserve"> </w:t>
      </w:r>
      <w:r w:rsidRPr="00EB5302">
        <w:rPr>
          <w:rFonts w:ascii="Times New Roman" w:hAnsi="Times New Roman" w:cs="Times New Roman"/>
          <w:color w:val="000000" w:themeColor="text1"/>
          <w:sz w:val="24"/>
          <w:szCs w:val="24"/>
        </w:rPr>
        <w:t xml:space="preserve">”Normaalisosiologia” oli myös kriitikkojen mielestä positivismia, mikä ilmeni tilastollisten menetelmien korostamisena. Alettiin puhua sosiologian kriisistä. Näin marxismi, joka korosti historian kulussa konfliktin – luokkataistelun – keskeisyyttä alkoi nousta, ja ensimmäinen marxilainen approbatur-oppikirja oli Petroskoissa kustannettu Gennadi </w:t>
      </w:r>
      <w:proofErr w:type="spellStart"/>
      <w:r w:rsidRPr="00EB5302">
        <w:rPr>
          <w:rFonts w:ascii="Times New Roman" w:hAnsi="Times New Roman" w:cs="Times New Roman"/>
          <w:color w:val="000000" w:themeColor="text1"/>
          <w:sz w:val="24"/>
          <w:szCs w:val="24"/>
        </w:rPr>
        <w:t>Osipovin</w:t>
      </w:r>
      <w:proofErr w:type="spellEnd"/>
      <w:r w:rsidRPr="00EB5302">
        <w:rPr>
          <w:rFonts w:ascii="Times New Roman" w:hAnsi="Times New Roman" w:cs="Times New Roman"/>
          <w:color w:val="000000" w:themeColor="text1"/>
          <w:sz w:val="24"/>
          <w:szCs w:val="24"/>
        </w:rPr>
        <w:t xml:space="preserve"> </w:t>
      </w:r>
      <w:r w:rsidRPr="00EB5302">
        <w:rPr>
          <w:rFonts w:ascii="Times New Roman" w:hAnsi="Times New Roman" w:cs="Times New Roman"/>
          <w:i/>
          <w:iCs/>
          <w:color w:val="000000" w:themeColor="text1"/>
          <w:sz w:val="24"/>
          <w:szCs w:val="24"/>
        </w:rPr>
        <w:t xml:space="preserve">Sosiologia, </w:t>
      </w:r>
      <w:r w:rsidRPr="00EB5302">
        <w:rPr>
          <w:rFonts w:ascii="Times New Roman" w:hAnsi="Times New Roman" w:cs="Times New Roman"/>
          <w:iCs/>
          <w:color w:val="000000" w:themeColor="text1"/>
          <w:sz w:val="24"/>
          <w:szCs w:val="24"/>
        </w:rPr>
        <w:t>joka ei kovin korkeaa tasoa edustanut</w:t>
      </w:r>
      <w:r w:rsidRPr="00EB5302">
        <w:rPr>
          <w:rFonts w:ascii="Times New Roman" w:hAnsi="Times New Roman" w:cs="Times New Roman"/>
          <w:color w:val="000000" w:themeColor="text1"/>
          <w:sz w:val="24"/>
          <w:szCs w:val="24"/>
        </w:rPr>
        <w:t>. Samana vuonna sosiaaliantropologiaa koskeva approbaturin kohta sai lisäepiteetin "tai kehitysmaita kosketteleva teos vuositta</w:t>
      </w:r>
      <w:r w:rsidR="00827DE0">
        <w:rPr>
          <w:rFonts w:ascii="Times New Roman" w:hAnsi="Times New Roman" w:cs="Times New Roman"/>
          <w:color w:val="000000" w:themeColor="text1"/>
          <w:sz w:val="24"/>
          <w:szCs w:val="24"/>
        </w:rPr>
        <w:t xml:space="preserve">in annettavista vaihtoehdoista". </w:t>
      </w:r>
      <w:r w:rsidRPr="00EB5302">
        <w:rPr>
          <w:rFonts w:ascii="Times New Roman" w:hAnsi="Times New Roman" w:cs="Times New Roman"/>
          <w:color w:val="000000" w:themeColor="text1"/>
          <w:sz w:val="24"/>
          <w:szCs w:val="24"/>
        </w:rPr>
        <w:t xml:space="preserve">Lukuvuodeksi 1971–1972 approbaturiin tuli uusi marxilaisista lähtökohdista kirjoitettu oppikirja eli Jan </w:t>
      </w:r>
      <w:proofErr w:type="spellStart"/>
      <w:r w:rsidRPr="00EB5302">
        <w:rPr>
          <w:rFonts w:ascii="Times New Roman" w:hAnsi="Times New Roman" w:cs="Times New Roman"/>
          <w:color w:val="000000" w:themeColor="text1"/>
          <w:sz w:val="24"/>
          <w:szCs w:val="24"/>
        </w:rPr>
        <w:t>Szczepanskin</w:t>
      </w:r>
      <w:proofErr w:type="spellEnd"/>
      <w:r w:rsidRPr="00EB5302">
        <w:rPr>
          <w:rFonts w:ascii="Times New Roman" w:hAnsi="Times New Roman" w:cs="Times New Roman"/>
          <w:color w:val="000000" w:themeColor="text1"/>
          <w:sz w:val="24"/>
          <w:szCs w:val="24"/>
        </w:rPr>
        <w:t xml:space="preserve"> </w:t>
      </w:r>
      <w:r w:rsidRPr="00EB5302">
        <w:rPr>
          <w:rFonts w:ascii="Times New Roman" w:hAnsi="Times New Roman" w:cs="Times New Roman"/>
          <w:i/>
          <w:iCs/>
          <w:color w:val="000000" w:themeColor="text1"/>
          <w:sz w:val="24"/>
          <w:szCs w:val="24"/>
        </w:rPr>
        <w:t xml:space="preserve">Sosiologian peruskäsitteet. </w:t>
      </w:r>
      <w:r w:rsidRPr="00EB5302">
        <w:rPr>
          <w:rFonts w:ascii="Times New Roman" w:hAnsi="Times New Roman" w:cs="Times New Roman"/>
          <w:color w:val="000000" w:themeColor="text1"/>
          <w:sz w:val="24"/>
          <w:szCs w:val="24"/>
        </w:rPr>
        <w:t>Muuten approbatur-arvosana säilyi suunnilleen entisessä muodossaan.</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1960-luvu</w:t>
      </w:r>
      <w:r w:rsidR="000D51C4">
        <w:rPr>
          <w:rFonts w:ascii="Times New Roman" w:hAnsi="Times New Roman" w:cs="Times New Roman"/>
          <w:color w:val="000000" w:themeColor="text1"/>
          <w:sz w:val="24"/>
          <w:szCs w:val="24"/>
        </w:rPr>
        <w:t xml:space="preserve">n alussa </w:t>
      </w:r>
      <w:proofErr w:type="spellStart"/>
      <w:r w:rsidR="000D51C4">
        <w:rPr>
          <w:rFonts w:ascii="Times New Roman" w:hAnsi="Times New Roman" w:cs="Times New Roman"/>
          <w:color w:val="000000" w:themeColor="text1"/>
          <w:sz w:val="24"/>
          <w:szCs w:val="24"/>
        </w:rPr>
        <w:t>cum</w:t>
      </w:r>
      <w:proofErr w:type="spellEnd"/>
      <w:r w:rsidR="000D51C4">
        <w:rPr>
          <w:rFonts w:ascii="Times New Roman" w:hAnsi="Times New Roman" w:cs="Times New Roman"/>
          <w:color w:val="000000" w:themeColor="text1"/>
          <w:sz w:val="24"/>
          <w:szCs w:val="24"/>
        </w:rPr>
        <w:t xml:space="preserve"> laude approbatur -</w:t>
      </w:r>
      <w:r w:rsidRPr="00EB5302">
        <w:rPr>
          <w:rFonts w:ascii="Times New Roman" w:hAnsi="Times New Roman" w:cs="Times New Roman"/>
          <w:color w:val="000000" w:themeColor="text1"/>
          <w:sz w:val="24"/>
          <w:szCs w:val="24"/>
        </w:rPr>
        <w:t>arvosana oli vielä tiuk</w:t>
      </w:r>
      <w:r w:rsidR="00D3538E">
        <w:rPr>
          <w:rFonts w:ascii="Times New Roman" w:hAnsi="Times New Roman" w:cs="Times New Roman"/>
          <w:color w:val="000000" w:themeColor="text1"/>
          <w:sz w:val="24"/>
          <w:szCs w:val="24"/>
        </w:rPr>
        <w:t xml:space="preserve">kaa lukemista. Luettavana oli seitsemän </w:t>
      </w:r>
      <w:r w:rsidRPr="00EB5302">
        <w:rPr>
          <w:rFonts w:ascii="Times New Roman" w:hAnsi="Times New Roman" w:cs="Times New Roman"/>
          <w:color w:val="000000" w:themeColor="text1"/>
          <w:sz w:val="24"/>
          <w:szCs w:val="24"/>
        </w:rPr>
        <w:t>paksua vieraskielistä kirjaa sekä yksi suomenkielinen kirja proseminaarin ja harjoituskurssin lisäksi. Myös suorittamistapa oli raskas: kirjoja ei voinut suorittaa usein ja yksi kerrallaan, vaan ne tentittiin kahtena kokonaisuutena. Näihin tentteihin monet lukivat hyvin pitkän aikaa, joskus jopa kokonainen lukukauden.</w:t>
      </w:r>
    </w:p>
    <w:p w:rsidR="00CA4A02" w:rsidRDefault="00CA4A02" w:rsidP="00CA4A02">
      <w:pPr>
        <w:spacing w:line="336" w:lineRule="auto"/>
        <w:rPr>
          <w:rFonts w:ascii="Times New Roman" w:hAnsi="Times New Roman" w:cs="Times New Roman"/>
          <w:color w:val="000000" w:themeColor="text1"/>
          <w:sz w:val="24"/>
          <w:szCs w:val="24"/>
        </w:rPr>
      </w:pPr>
      <w:proofErr w:type="spellStart"/>
      <w:r w:rsidRPr="00EB5302">
        <w:rPr>
          <w:rFonts w:ascii="Times New Roman" w:hAnsi="Times New Roman" w:cs="Times New Roman"/>
          <w:color w:val="000000" w:themeColor="text1"/>
          <w:sz w:val="24"/>
          <w:szCs w:val="24"/>
        </w:rPr>
        <w:t>Cum</w:t>
      </w:r>
      <w:proofErr w:type="spellEnd"/>
      <w:r w:rsidRPr="00EB5302">
        <w:rPr>
          <w:rFonts w:ascii="Times New Roman" w:hAnsi="Times New Roman" w:cs="Times New Roman"/>
          <w:color w:val="000000" w:themeColor="text1"/>
          <w:sz w:val="24"/>
          <w:szCs w:val="24"/>
        </w:rPr>
        <w:t xml:space="preserve"> lauden kirjoista voidaan kiinnittää huomio siihen, että joukossa oli teoreettisesti varsin vaativia teoksia kuten </w:t>
      </w:r>
      <w:proofErr w:type="spellStart"/>
      <w:r w:rsidRPr="00EB5302">
        <w:rPr>
          <w:rFonts w:ascii="Times New Roman" w:hAnsi="Times New Roman" w:cs="Times New Roman"/>
          <w:color w:val="000000" w:themeColor="text1"/>
          <w:sz w:val="24"/>
          <w:szCs w:val="24"/>
        </w:rPr>
        <w:t>Homansin</w:t>
      </w:r>
      <w:proofErr w:type="spellEnd"/>
      <w:r w:rsidRPr="00EB5302">
        <w:rPr>
          <w:rFonts w:ascii="Times New Roman" w:hAnsi="Times New Roman" w:cs="Times New Roman"/>
          <w:color w:val="000000" w:themeColor="text1"/>
          <w:sz w:val="24"/>
          <w:szCs w:val="24"/>
        </w:rPr>
        <w:t xml:space="preserve"> </w:t>
      </w:r>
      <w:r w:rsidRPr="00EB5302">
        <w:rPr>
          <w:rFonts w:ascii="Times New Roman" w:hAnsi="Times New Roman" w:cs="Times New Roman"/>
          <w:i/>
          <w:iCs/>
          <w:color w:val="000000" w:themeColor="text1"/>
          <w:sz w:val="24"/>
          <w:szCs w:val="24"/>
        </w:rPr>
        <w:t xml:space="preserve">The Human Group. </w:t>
      </w:r>
      <w:r w:rsidRPr="00EB5302">
        <w:rPr>
          <w:rFonts w:ascii="Times New Roman" w:hAnsi="Times New Roman" w:cs="Times New Roman"/>
          <w:color w:val="000000" w:themeColor="text1"/>
          <w:sz w:val="24"/>
          <w:szCs w:val="24"/>
        </w:rPr>
        <w:t xml:space="preserve">Niin ikään </w:t>
      </w:r>
      <w:proofErr w:type="spellStart"/>
      <w:r w:rsidRPr="00EB5302">
        <w:rPr>
          <w:rFonts w:ascii="Times New Roman" w:hAnsi="Times New Roman" w:cs="Times New Roman"/>
          <w:color w:val="000000" w:themeColor="text1"/>
          <w:sz w:val="24"/>
          <w:szCs w:val="24"/>
        </w:rPr>
        <w:t>cum</w:t>
      </w:r>
      <w:proofErr w:type="spellEnd"/>
      <w:r w:rsidRPr="00EB5302">
        <w:rPr>
          <w:rFonts w:ascii="Times New Roman" w:hAnsi="Times New Roman" w:cs="Times New Roman"/>
          <w:color w:val="000000" w:themeColor="text1"/>
          <w:sz w:val="24"/>
          <w:szCs w:val="24"/>
        </w:rPr>
        <w:t xml:space="preserve"> laude approbaturiin tuli jo vuonna 1963 Ralf </w:t>
      </w:r>
      <w:proofErr w:type="spellStart"/>
      <w:r w:rsidRPr="00EB5302">
        <w:rPr>
          <w:rFonts w:ascii="Times New Roman" w:hAnsi="Times New Roman" w:cs="Times New Roman"/>
          <w:color w:val="000000" w:themeColor="text1"/>
          <w:sz w:val="24"/>
          <w:szCs w:val="24"/>
        </w:rPr>
        <w:t>Dahrendorfin</w:t>
      </w:r>
      <w:proofErr w:type="spellEnd"/>
      <w:r w:rsidRPr="00EB5302">
        <w:rPr>
          <w:rFonts w:ascii="Times New Roman" w:hAnsi="Times New Roman" w:cs="Times New Roman"/>
          <w:color w:val="000000" w:themeColor="text1"/>
          <w:sz w:val="24"/>
          <w:szCs w:val="24"/>
        </w:rPr>
        <w:t xml:space="preserve"> teos </w:t>
      </w:r>
      <w:r w:rsidRPr="00EB5302">
        <w:rPr>
          <w:rFonts w:ascii="Times New Roman" w:hAnsi="Times New Roman" w:cs="Times New Roman"/>
          <w:i/>
          <w:iCs/>
          <w:color w:val="000000" w:themeColor="text1"/>
          <w:sz w:val="24"/>
          <w:szCs w:val="24"/>
        </w:rPr>
        <w:t xml:space="preserve">Class and Class </w:t>
      </w:r>
      <w:proofErr w:type="spellStart"/>
      <w:r w:rsidRPr="00EB5302">
        <w:rPr>
          <w:rFonts w:ascii="Times New Roman" w:hAnsi="Times New Roman" w:cs="Times New Roman"/>
          <w:i/>
          <w:iCs/>
          <w:color w:val="000000" w:themeColor="text1"/>
          <w:sz w:val="24"/>
          <w:szCs w:val="24"/>
        </w:rPr>
        <w:t>Conflict</w:t>
      </w:r>
      <w:proofErr w:type="spellEnd"/>
      <w:r w:rsidRPr="00EB5302">
        <w:rPr>
          <w:rFonts w:ascii="Times New Roman" w:hAnsi="Times New Roman" w:cs="Times New Roman"/>
          <w:i/>
          <w:iCs/>
          <w:color w:val="000000" w:themeColor="text1"/>
          <w:sz w:val="24"/>
          <w:szCs w:val="24"/>
        </w:rPr>
        <w:t xml:space="preserve"> in Industrial </w:t>
      </w:r>
      <w:proofErr w:type="spellStart"/>
      <w:r w:rsidRPr="00EB5302">
        <w:rPr>
          <w:rFonts w:ascii="Times New Roman" w:hAnsi="Times New Roman" w:cs="Times New Roman"/>
          <w:i/>
          <w:iCs/>
          <w:color w:val="000000" w:themeColor="text1"/>
          <w:sz w:val="24"/>
          <w:szCs w:val="24"/>
        </w:rPr>
        <w:t>Society</w:t>
      </w:r>
      <w:proofErr w:type="spellEnd"/>
      <w:r w:rsidRPr="00EB5302">
        <w:rPr>
          <w:rFonts w:ascii="Times New Roman" w:hAnsi="Times New Roman" w:cs="Times New Roman"/>
          <w:i/>
          <w:iCs/>
          <w:color w:val="000000" w:themeColor="text1"/>
          <w:sz w:val="24"/>
          <w:szCs w:val="24"/>
        </w:rPr>
        <w:t xml:space="preserve">, </w:t>
      </w:r>
      <w:r w:rsidRPr="00EB5302">
        <w:rPr>
          <w:rFonts w:ascii="Times New Roman" w:hAnsi="Times New Roman" w:cs="Times New Roman"/>
          <w:color w:val="000000" w:themeColor="text1"/>
          <w:sz w:val="24"/>
          <w:szCs w:val="24"/>
        </w:rPr>
        <w:t xml:space="preserve">tosin vielä tuolloin vain saksankielisenä laitoksena. Teoksen merkitys piilee siinä, että vaikka se ei ollut varsinaisesti marxilaiseen teoriaan pohjautuva teos, se kuitenkin käsitteli Marxia varsin positiiviseen ja asiantuntevaan sävyyn. Samana vuonna </w:t>
      </w:r>
      <w:proofErr w:type="spellStart"/>
      <w:r w:rsidRPr="00EB5302">
        <w:rPr>
          <w:rFonts w:ascii="Times New Roman" w:hAnsi="Times New Roman" w:cs="Times New Roman"/>
          <w:color w:val="000000" w:themeColor="text1"/>
          <w:sz w:val="24"/>
          <w:szCs w:val="24"/>
        </w:rPr>
        <w:t>cum</w:t>
      </w:r>
      <w:proofErr w:type="spellEnd"/>
      <w:r w:rsidRPr="00EB5302">
        <w:rPr>
          <w:rFonts w:ascii="Times New Roman" w:hAnsi="Times New Roman" w:cs="Times New Roman"/>
          <w:color w:val="000000" w:themeColor="text1"/>
          <w:sz w:val="24"/>
          <w:szCs w:val="24"/>
        </w:rPr>
        <w:t xml:space="preserve"> lauden metodivaatimuksia kovennettiin, sillä Georg Karlssonin toimittama </w:t>
      </w:r>
      <w:proofErr w:type="spellStart"/>
      <w:r w:rsidRPr="00EB5302">
        <w:rPr>
          <w:rFonts w:ascii="Times New Roman" w:hAnsi="Times New Roman" w:cs="Times New Roman"/>
          <w:i/>
          <w:iCs/>
          <w:color w:val="000000" w:themeColor="text1"/>
          <w:sz w:val="24"/>
          <w:szCs w:val="24"/>
        </w:rPr>
        <w:t>Sociologiska</w:t>
      </w:r>
      <w:proofErr w:type="spellEnd"/>
      <w:r w:rsidRPr="00EB5302">
        <w:rPr>
          <w:rFonts w:ascii="Times New Roman" w:hAnsi="Times New Roman" w:cs="Times New Roman"/>
          <w:i/>
          <w:iCs/>
          <w:color w:val="000000" w:themeColor="text1"/>
          <w:sz w:val="24"/>
          <w:szCs w:val="24"/>
        </w:rPr>
        <w:t xml:space="preserve"> </w:t>
      </w:r>
      <w:proofErr w:type="spellStart"/>
      <w:r w:rsidRPr="00EB5302">
        <w:rPr>
          <w:rFonts w:ascii="Times New Roman" w:hAnsi="Times New Roman" w:cs="Times New Roman"/>
          <w:i/>
          <w:iCs/>
          <w:color w:val="000000" w:themeColor="text1"/>
          <w:sz w:val="24"/>
          <w:szCs w:val="24"/>
        </w:rPr>
        <w:t>metoder</w:t>
      </w:r>
      <w:proofErr w:type="spellEnd"/>
      <w:r w:rsidRPr="00EB5302">
        <w:rPr>
          <w:rFonts w:ascii="Times New Roman" w:hAnsi="Times New Roman" w:cs="Times New Roman"/>
          <w:i/>
          <w:iCs/>
          <w:color w:val="000000" w:themeColor="text1"/>
          <w:sz w:val="24"/>
          <w:szCs w:val="24"/>
        </w:rPr>
        <w:t xml:space="preserve"> </w:t>
      </w:r>
      <w:r w:rsidRPr="00EB5302">
        <w:rPr>
          <w:rFonts w:ascii="Times New Roman" w:hAnsi="Times New Roman" w:cs="Times New Roman"/>
          <w:color w:val="000000" w:themeColor="text1"/>
          <w:sz w:val="24"/>
          <w:szCs w:val="24"/>
        </w:rPr>
        <w:t xml:space="preserve">tuli suorittaa ennen harjoituskurssia. </w:t>
      </w:r>
    </w:p>
    <w:p w:rsidR="00064C18" w:rsidRPr="00EB5302" w:rsidRDefault="00064C18"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lastRenderedPageBreak/>
        <w:t xml:space="preserve">1970-luvun alussa valtavan innostuksen sosiologiassa ja muissakin yhteiskuntatieteissä nosti kybernetiikka, jonka avulla voitaisiin rakentaa järkiperäisesti suunniteltu yhteiskunta, jota voitaisiin ohjata kuin jotakin konetta. Lukuvuoden 1972–1973 </w:t>
      </w:r>
      <w:proofErr w:type="spellStart"/>
      <w:r w:rsidRPr="00EB5302">
        <w:rPr>
          <w:rFonts w:ascii="Times New Roman" w:hAnsi="Times New Roman" w:cs="Times New Roman"/>
          <w:color w:val="000000" w:themeColor="text1"/>
          <w:sz w:val="24"/>
          <w:szCs w:val="24"/>
        </w:rPr>
        <w:t>cum</w:t>
      </w:r>
      <w:proofErr w:type="spellEnd"/>
      <w:r w:rsidRPr="00EB5302">
        <w:rPr>
          <w:rFonts w:ascii="Times New Roman" w:hAnsi="Times New Roman" w:cs="Times New Roman"/>
          <w:color w:val="000000" w:themeColor="text1"/>
          <w:sz w:val="24"/>
          <w:szCs w:val="24"/>
        </w:rPr>
        <w:t xml:space="preserve"> lauden tutkintovaatimuksiin tulikin Yrjö Ahmavaaran </w:t>
      </w:r>
      <w:r w:rsidRPr="00EB5302">
        <w:rPr>
          <w:rFonts w:ascii="Times New Roman" w:hAnsi="Times New Roman" w:cs="Times New Roman"/>
          <w:i/>
          <w:color w:val="000000" w:themeColor="text1"/>
          <w:sz w:val="24"/>
          <w:szCs w:val="24"/>
        </w:rPr>
        <w:t>Yhteiskuntatieteiden kyberneettinen metodologia</w:t>
      </w:r>
      <w:r w:rsidRPr="00EB5302">
        <w:rPr>
          <w:rFonts w:ascii="Times New Roman" w:hAnsi="Times New Roman" w:cs="Times New Roman"/>
          <w:color w:val="000000" w:themeColor="text1"/>
          <w:sz w:val="24"/>
          <w:szCs w:val="24"/>
        </w:rPr>
        <w:t xml:space="preserve">. Varsin lyhyeksi jäi kuitenkin innostus, sillä jo seuraavana lukuvuonna teos oli siirretty vaihtoehdoksi muun muassa ensimmäiselle suomalaiselle marxilaiselle teokselle. Se oli Antti Kasvion, Timo Kyntäjän ja Ilkka Nousiaisen </w:t>
      </w:r>
      <w:r w:rsidRPr="00EB5302">
        <w:rPr>
          <w:rFonts w:ascii="Times New Roman" w:hAnsi="Times New Roman" w:cs="Times New Roman"/>
          <w:i/>
          <w:color w:val="000000" w:themeColor="text1"/>
          <w:sz w:val="24"/>
          <w:szCs w:val="24"/>
        </w:rPr>
        <w:t>Marxilaisen sosiologian näkökulmia</w:t>
      </w:r>
      <w:r w:rsidRPr="00EB5302">
        <w:rPr>
          <w:rFonts w:ascii="Times New Roman" w:hAnsi="Times New Roman" w:cs="Times New Roman"/>
          <w:color w:val="000000" w:themeColor="text1"/>
          <w:sz w:val="24"/>
          <w:szCs w:val="24"/>
        </w:rPr>
        <w:t>. Lukuvuonna 1975–1976 Ahmavaaraa ei e</w:t>
      </w:r>
      <w:r>
        <w:rPr>
          <w:rFonts w:ascii="Times New Roman" w:hAnsi="Times New Roman" w:cs="Times New Roman"/>
          <w:color w:val="000000" w:themeColor="text1"/>
          <w:sz w:val="24"/>
          <w:szCs w:val="24"/>
        </w:rPr>
        <w:t>nää tutkintovaatimuksissa ollut</w:t>
      </w:r>
      <w:r w:rsidRPr="00EB5302">
        <w:rPr>
          <w:rFonts w:ascii="Times New Roman" w:hAnsi="Times New Roman" w:cs="Times New Roman"/>
          <w:color w:val="000000" w:themeColor="text1"/>
          <w:sz w:val="24"/>
          <w:szCs w:val="24"/>
        </w:rPr>
        <w:t>. Uusi valinnainen osa-alue oli yhteiskuntasuunnittelu, jossa opiskelijan piti opiskella niinkin sosiologian ulkokehällä olevaa aineistoa kuin maankäytön suunnittelua. Muut valinnaiset osa-alueet olivat työelämän tutkimus ja so</w:t>
      </w:r>
      <w:r>
        <w:rPr>
          <w:rFonts w:ascii="Times New Roman" w:hAnsi="Times New Roman" w:cs="Times New Roman"/>
          <w:color w:val="000000" w:themeColor="text1"/>
          <w:sz w:val="24"/>
          <w:szCs w:val="24"/>
        </w:rPr>
        <w:t>siaaliset ongelmat.</w:t>
      </w:r>
    </w:p>
    <w:p w:rsidR="00CA4A02" w:rsidRDefault="00CA4A02" w:rsidP="00CA4A02">
      <w:pPr>
        <w:spacing w:line="336" w:lineRule="auto"/>
        <w:rPr>
          <w:rFonts w:ascii="Times New Roman" w:hAnsi="Times New Roman" w:cs="Times New Roman"/>
          <w:i/>
          <w:iCs/>
          <w:color w:val="000000" w:themeColor="text1"/>
          <w:sz w:val="24"/>
          <w:szCs w:val="24"/>
        </w:rPr>
      </w:pPr>
      <w:r w:rsidRPr="00EB5302">
        <w:rPr>
          <w:rFonts w:ascii="Times New Roman" w:hAnsi="Times New Roman" w:cs="Times New Roman"/>
          <w:color w:val="000000" w:themeColor="text1"/>
          <w:sz w:val="24"/>
          <w:szCs w:val="24"/>
        </w:rPr>
        <w:t xml:space="preserve">Laudatur-arvosana oli tutkielmaa lukuun ottamatta sekin hyvin kirjapainotteinen, vaikka laudaturissa kaikille pakollista luettavaa kirjallisuutta ei ollut paljon. Vuonna 1966 laudaturin yksi kohta oli varsin vaativa, sillä tilastotieteen approbatur oli pakollinen. Jo seuraavana vuonna kuitenkin vaatimusta lievennettiin siten, että tilastotieteen approbaturin sijasta voi suorittaa käytännöllisen filosofian </w:t>
      </w:r>
      <w:proofErr w:type="spellStart"/>
      <w:r w:rsidRPr="00EB5302">
        <w:rPr>
          <w:rFonts w:ascii="Times New Roman" w:hAnsi="Times New Roman" w:cs="Times New Roman"/>
          <w:color w:val="000000" w:themeColor="text1"/>
          <w:sz w:val="24"/>
          <w:szCs w:val="24"/>
        </w:rPr>
        <w:t>cum</w:t>
      </w:r>
      <w:proofErr w:type="spellEnd"/>
      <w:r w:rsidRPr="00EB5302">
        <w:rPr>
          <w:rFonts w:ascii="Times New Roman" w:hAnsi="Times New Roman" w:cs="Times New Roman"/>
          <w:color w:val="000000" w:themeColor="text1"/>
          <w:sz w:val="24"/>
          <w:szCs w:val="24"/>
        </w:rPr>
        <w:t xml:space="preserve"> laude approbaturin - mikäli valitsi erikoistumisalakseen teorian ja metodologian. Metodologian korostus kuitenkin jatkui, sillä vuonna 1968 tuli vaihtoehtoiseksi ja 1970 pakolliseksi kirjaksi Johan </w:t>
      </w:r>
      <w:proofErr w:type="spellStart"/>
      <w:r w:rsidRPr="00EB5302">
        <w:rPr>
          <w:rFonts w:ascii="Times New Roman" w:hAnsi="Times New Roman" w:cs="Times New Roman"/>
          <w:color w:val="000000" w:themeColor="text1"/>
          <w:sz w:val="24"/>
          <w:szCs w:val="24"/>
        </w:rPr>
        <w:t>Galtungin</w:t>
      </w:r>
      <w:proofErr w:type="spellEnd"/>
      <w:r w:rsidRPr="00EB5302">
        <w:rPr>
          <w:rFonts w:ascii="Times New Roman" w:hAnsi="Times New Roman" w:cs="Times New Roman"/>
          <w:color w:val="000000" w:themeColor="text1"/>
          <w:sz w:val="24"/>
          <w:szCs w:val="24"/>
        </w:rPr>
        <w:t xml:space="preserve"> peräti 534-sivuinen </w:t>
      </w:r>
      <w:proofErr w:type="spellStart"/>
      <w:r w:rsidRPr="00EB5302">
        <w:rPr>
          <w:rFonts w:ascii="Times New Roman" w:hAnsi="Times New Roman" w:cs="Times New Roman"/>
          <w:i/>
          <w:iCs/>
          <w:color w:val="000000" w:themeColor="text1"/>
          <w:sz w:val="24"/>
          <w:szCs w:val="24"/>
        </w:rPr>
        <w:t>Theory</w:t>
      </w:r>
      <w:proofErr w:type="spellEnd"/>
      <w:r w:rsidRPr="00EB5302">
        <w:rPr>
          <w:rFonts w:ascii="Times New Roman" w:hAnsi="Times New Roman" w:cs="Times New Roman"/>
          <w:i/>
          <w:iCs/>
          <w:color w:val="000000" w:themeColor="text1"/>
          <w:sz w:val="24"/>
          <w:szCs w:val="24"/>
        </w:rPr>
        <w:t xml:space="preserve"> </w:t>
      </w:r>
      <w:r w:rsidR="00064C18">
        <w:rPr>
          <w:rFonts w:ascii="Times New Roman" w:hAnsi="Times New Roman" w:cs="Times New Roman"/>
          <w:i/>
          <w:iCs/>
          <w:color w:val="000000" w:themeColor="text1"/>
          <w:sz w:val="24"/>
          <w:szCs w:val="24"/>
        </w:rPr>
        <w:t xml:space="preserve">and </w:t>
      </w:r>
      <w:proofErr w:type="spellStart"/>
      <w:r w:rsidR="00064C18">
        <w:rPr>
          <w:rFonts w:ascii="Times New Roman" w:hAnsi="Times New Roman" w:cs="Times New Roman"/>
          <w:i/>
          <w:iCs/>
          <w:color w:val="000000" w:themeColor="text1"/>
          <w:sz w:val="24"/>
          <w:szCs w:val="24"/>
        </w:rPr>
        <w:t>Methods</w:t>
      </w:r>
      <w:proofErr w:type="spellEnd"/>
      <w:r w:rsidR="00064C18">
        <w:rPr>
          <w:rFonts w:ascii="Times New Roman" w:hAnsi="Times New Roman" w:cs="Times New Roman"/>
          <w:i/>
          <w:iCs/>
          <w:color w:val="000000" w:themeColor="text1"/>
          <w:sz w:val="24"/>
          <w:szCs w:val="24"/>
        </w:rPr>
        <w:t xml:space="preserve"> of</w:t>
      </w:r>
      <w:r w:rsidRPr="00EB5302">
        <w:rPr>
          <w:rFonts w:ascii="Times New Roman" w:hAnsi="Times New Roman" w:cs="Times New Roman"/>
          <w:i/>
          <w:iCs/>
          <w:color w:val="000000" w:themeColor="text1"/>
          <w:sz w:val="24"/>
          <w:szCs w:val="24"/>
        </w:rPr>
        <w:t xml:space="preserve"> Social Research. </w:t>
      </w:r>
      <w:r w:rsidRPr="00EB5302">
        <w:rPr>
          <w:rFonts w:ascii="Times New Roman" w:hAnsi="Times New Roman" w:cs="Times New Roman"/>
          <w:color w:val="000000" w:themeColor="text1"/>
          <w:sz w:val="24"/>
          <w:szCs w:val="24"/>
        </w:rPr>
        <w:t xml:space="preserve">Aivan selvää tilastotiedettä oli vaatimuksissa Sidney </w:t>
      </w:r>
      <w:proofErr w:type="spellStart"/>
      <w:r w:rsidRPr="00EB5302">
        <w:rPr>
          <w:rFonts w:ascii="Times New Roman" w:hAnsi="Times New Roman" w:cs="Times New Roman"/>
          <w:color w:val="000000" w:themeColor="text1"/>
          <w:sz w:val="24"/>
          <w:szCs w:val="24"/>
        </w:rPr>
        <w:t>Siegelin</w:t>
      </w:r>
      <w:proofErr w:type="spellEnd"/>
      <w:r w:rsidRPr="00EB5302">
        <w:rPr>
          <w:rFonts w:ascii="Times New Roman" w:hAnsi="Times New Roman" w:cs="Times New Roman"/>
          <w:color w:val="000000" w:themeColor="text1"/>
          <w:sz w:val="24"/>
          <w:szCs w:val="24"/>
        </w:rPr>
        <w:t xml:space="preserve"> </w:t>
      </w:r>
      <w:proofErr w:type="spellStart"/>
      <w:r w:rsidRPr="00EB5302">
        <w:rPr>
          <w:rFonts w:ascii="Times New Roman" w:hAnsi="Times New Roman" w:cs="Times New Roman"/>
          <w:i/>
          <w:iCs/>
          <w:color w:val="000000" w:themeColor="text1"/>
          <w:sz w:val="24"/>
          <w:szCs w:val="24"/>
        </w:rPr>
        <w:t>Nonparametric</w:t>
      </w:r>
      <w:proofErr w:type="spellEnd"/>
      <w:r w:rsidRPr="00EB5302">
        <w:rPr>
          <w:rFonts w:ascii="Times New Roman" w:hAnsi="Times New Roman" w:cs="Times New Roman"/>
          <w:i/>
          <w:iCs/>
          <w:color w:val="000000" w:themeColor="text1"/>
          <w:sz w:val="24"/>
          <w:szCs w:val="24"/>
        </w:rPr>
        <w:t xml:space="preserve"> </w:t>
      </w:r>
      <w:proofErr w:type="spellStart"/>
      <w:r w:rsidRPr="00EB5302">
        <w:rPr>
          <w:rFonts w:ascii="Times New Roman" w:hAnsi="Times New Roman" w:cs="Times New Roman"/>
          <w:i/>
          <w:iCs/>
          <w:color w:val="000000" w:themeColor="text1"/>
          <w:sz w:val="24"/>
          <w:szCs w:val="24"/>
        </w:rPr>
        <w:t>Statistics</w:t>
      </w:r>
      <w:proofErr w:type="spellEnd"/>
      <w:r w:rsidRPr="00EB5302">
        <w:rPr>
          <w:rFonts w:ascii="Times New Roman" w:hAnsi="Times New Roman" w:cs="Times New Roman"/>
          <w:i/>
          <w:iCs/>
          <w:color w:val="000000" w:themeColor="text1"/>
          <w:sz w:val="24"/>
          <w:szCs w:val="24"/>
        </w:rPr>
        <w:t>.</w:t>
      </w:r>
    </w:p>
    <w:p w:rsidR="00064C18" w:rsidRPr="00EB5302" w:rsidRDefault="00064C18" w:rsidP="00CA4A02">
      <w:pPr>
        <w:spacing w:line="336"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Vielä nykyisinkin s</w:t>
      </w:r>
      <w:r w:rsidRPr="00EB5302">
        <w:rPr>
          <w:rFonts w:ascii="Times New Roman" w:hAnsi="Times New Roman" w:cs="Times New Roman"/>
          <w:color w:val="000000" w:themeColor="text1"/>
          <w:sz w:val="24"/>
          <w:szCs w:val="24"/>
        </w:rPr>
        <w:t>osiol</w:t>
      </w:r>
      <w:r>
        <w:rPr>
          <w:rFonts w:ascii="Times New Roman" w:hAnsi="Times New Roman" w:cs="Times New Roman"/>
          <w:color w:val="000000" w:themeColor="text1"/>
          <w:sz w:val="24"/>
          <w:szCs w:val="24"/>
        </w:rPr>
        <w:t>ogian syventävissä opinnoissa</w:t>
      </w:r>
      <w:r w:rsidRPr="00EB530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perehdytään sosiologian historiaan ja klassikoihin kuten entisessä laudaturissa</w:t>
      </w:r>
      <w:r w:rsidRPr="00EB5302">
        <w:rPr>
          <w:rFonts w:ascii="Times New Roman" w:hAnsi="Times New Roman" w:cs="Times New Roman"/>
          <w:color w:val="000000" w:themeColor="text1"/>
          <w:sz w:val="24"/>
          <w:szCs w:val="24"/>
        </w:rPr>
        <w:t xml:space="preserve">. Klassikkojen esimerkkiluettelo oli 1960-luvun puolivälissä seuraava: </w:t>
      </w:r>
      <w:proofErr w:type="spellStart"/>
      <w:r w:rsidRPr="00EB5302">
        <w:rPr>
          <w:rFonts w:ascii="Times New Roman" w:hAnsi="Times New Roman" w:cs="Times New Roman"/>
          <w:color w:val="000000" w:themeColor="text1"/>
          <w:sz w:val="24"/>
          <w:szCs w:val="24"/>
        </w:rPr>
        <w:t>Durkheim</w:t>
      </w:r>
      <w:proofErr w:type="spellEnd"/>
      <w:r w:rsidRPr="00EB5302">
        <w:rPr>
          <w:rFonts w:ascii="Times New Roman" w:hAnsi="Times New Roman" w:cs="Times New Roman"/>
          <w:color w:val="000000" w:themeColor="text1"/>
          <w:sz w:val="24"/>
          <w:szCs w:val="24"/>
        </w:rPr>
        <w:t xml:space="preserve">, </w:t>
      </w:r>
      <w:proofErr w:type="spellStart"/>
      <w:r w:rsidRPr="00EB5302">
        <w:rPr>
          <w:rFonts w:ascii="Times New Roman" w:hAnsi="Times New Roman" w:cs="Times New Roman"/>
          <w:color w:val="000000" w:themeColor="text1"/>
          <w:sz w:val="24"/>
          <w:szCs w:val="24"/>
        </w:rPr>
        <w:t>Cooley</w:t>
      </w:r>
      <w:proofErr w:type="spellEnd"/>
      <w:r w:rsidRPr="00EB5302">
        <w:rPr>
          <w:rFonts w:ascii="Times New Roman" w:hAnsi="Times New Roman" w:cs="Times New Roman"/>
          <w:color w:val="000000" w:themeColor="text1"/>
          <w:sz w:val="24"/>
          <w:szCs w:val="24"/>
        </w:rPr>
        <w:t xml:space="preserve">, </w:t>
      </w:r>
      <w:proofErr w:type="spellStart"/>
      <w:r w:rsidRPr="00EB5302">
        <w:rPr>
          <w:rFonts w:ascii="Times New Roman" w:hAnsi="Times New Roman" w:cs="Times New Roman"/>
          <w:color w:val="000000" w:themeColor="text1"/>
          <w:sz w:val="24"/>
          <w:szCs w:val="24"/>
        </w:rPr>
        <w:t>Lewin</w:t>
      </w:r>
      <w:proofErr w:type="spellEnd"/>
      <w:r w:rsidRPr="00EB5302">
        <w:rPr>
          <w:rFonts w:ascii="Times New Roman" w:hAnsi="Times New Roman" w:cs="Times New Roman"/>
          <w:color w:val="000000" w:themeColor="text1"/>
          <w:sz w:val="24"/>
          <w:szCs w:val="24"/>
        </w:rPr>
        <w:t xml:space="preserve">, Malinowski, Marx, </w:t>
      </w:r>
      <w:proofErr w:type="spellStart"/>
      <w:r w:rsidRPr="00EB5302">
        <w:rPr>
          <w:rFonts w:ascii="Times New Roman" w:hAnsi="Times New Roman" w:cs="Times New Roman"/>
          <w:color w:val="000000" w:themeColor="text1"/>
          <w:sz w:val="24"/>
          <w:szCs w:val="24"/>
        </w:rPr>
        <w:t>Sorokin</w:t>
      </w:r>
      <w:proofErr w:type="spellEnd"/>
      <w:r w:rsidRPr="00EB5302">
        <w:rPr>
          <w:rFonts w:ascii="Times New Roman" w:hAnsi="Times New Roman" w:cs="Times New Roman"/>
          <w:color w:val="000000" w:themeColor="text1"/>
          <w:sz w:val="24"/>
          <w:szCs w:val="24"/>
        </w:rPr>
        <w:t xml:space="preserve">, Mannheim, </w:t>
      </w:r>
      <w:proofErr w:type="spellStart"/>
      <w:r w:rsidRPr="00EB5302">
        <w:rPr>
          <w:rFonts w:ascii="Times New Roman" w:hAnsi="Times New Roman" w:cs="Times New Roman"/>
          <w:color w:val="000000" w:themeColor="text1"/>
          <w:sz w:val="24"/>
          <w:szCs w:val="24"/>
        </w:rPr>
        <w:t>Pareto</w:t>
      </w:r>
      <w:proofErr w:type="spellEnd"/>
      <w:r w:rsidRPr="00EB5302">
        <w:rPr>
          <w:rFonts w:ascii="Times New Roman" w:hAnsi="Times New Roman" w:cs="Times New Roman"/>
          <w:color w:val="000000" w:themeColor="text1"/>
          <w:sz w:val="24"/>
          <w:szCs w:val="24"/>
        </w:rPr>
        <w:t xml:space="preserve">, </w:t>
      </w:r>
      <w:proofErr w:type="spellStart"/>
      <w:r w:rsidRPr="00EB5302">
        <w:rPr>
          <w:rFonts w:ascii="Times New Roman" w:hAnsi="Times New Roman" w:cs="Times New Roman"/>
          <w:color w:val="000000" w:themeColor="text1"/>
          <w:sz w:val="24"/>
          <w:szCs w:val="24"/>
        </w:rPr>
        <w:t>Simmel</w:t>
      </w:r>
      <w:proofErr w:type="spellEnd"/>
      <w:r w:rsidRPr="00EB5302">
        <w:rPr>
          <w:rFonts w:ascii="Times New Roman" w:hAnsi="Times New Roman" w:cs="Times New Roman"/>
          <w:color w:val="000000" w:themeColor="text1"/>
          <w:sz w:val="24"/>
          <w:szCs w:val="24"/>
        </w:rPr>
        <w:t xml:space="preserve">, </w:t>
      </w:r>
      <w:proofErr w:type="spellStart"/>
      <w:r w:rsidRPr="00EB5302">
        <w:rPr>
          <w:rFonts w:ascii="Times New Roman" w:hAnsi="Times New Roman" w:cs="Times New Roman"/>
          <w:color w:val="000000" w:themeColor="text1"/>
          <w:sz w:val="24"/>
          <w:szCs w:val="24"/>
        </w:rPr>
        <w:t>Tönnies</w:t>
      </w:r>
      <w:proofErr w:type="spellEnd"/>
      <w:r w:rsidRPr="00EB5302">
        <w:rPr>
          <w:rFonts w:ascii="Times New Roman" w:hAnsi="Times New Roman" w:cs="Times New Roman"/>
          <w:color w:val="000000" w:themeColor="text1"/>
          <w:sz w:val="24"/>
          <w:szCs w:val="24"/>
        </w:rPr>
        <w:t xml:space="preserve">, Max Weber ja Westermarck. Nykyisin kai ei monikaan tunne esimerkiksi </w:t>
      </w:r>
      <w:proofErr w:type="spellStart"/>
      <w:r w:rsidRPr="00EB5302">
        <w:rPr>
          <w:rFonts w:ascii="Times New Roman" w:hAnsi="Times New Roman" w:cs="Times New Roman"/>
          <w:color w:val="000000" w:themeColor="text1"/>
          <w:sz w:val="24"/>
          <w:szCs w:val="24"/>
        </w:rPr>
        <w:t>Cooleyta</w:t>
      </w:r>
      <w:proofErr w:type="spellEnd"/>
      <w:r w:rsidRPr="00EB5302">
        <w:rPr>
          <w:rFonts w:ascii="Times New Roman" w:hAnsi="Times New Roman" w:cs="Times New Roman"/>
          <w:color w:val="000000" w:themeColor="text1"/>
          <w:sz w:val="24"/>
          <w:szCs w:val="24"/>
        </w:rPr>
        <w:t xml:space="preserve"> tai </w:t>
      </w:r>
      <w:proofErr w:type="spellStart"/>
      <w:r w:rsidRPr="00EB5302">
        <w:rPr>
          <w:rFonts w:ascii="Times New Roman" w:hAnsi="Times New Roman" w:cs="Times New Roman"/>
          <w:color w:val="000000" w:themeColor="text1"/>
          <w:sz w:val="24"/>
          <w:szCs w:val="24"/>
        </w:rPr>
        <w:t>Lewinia</w:t>
      </w:r>
      <w:proofErr w:type="spellEnd"/>
      <w:r w:rsidRPr="00EB5302">
        <w:rPr>
          <w:rFonts w:ascii="Times New Roman" w:hAnsi="Times New Roman" w:cs="Times New Roman"/>
          <w:color w:val="000000" w:themeColor="text1"/>
          <w:sz w:val="24"/>
          <w:szCs w:val="24"/>
        </w:rPr>
        <w:t>.</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1960- ja 1970-luvun sosiologisen tutkimuksen muotivirtausten erilaisuutta eri vuosikymmenillä korostaa se, että 1970-luvun lopulla </w:t>
      </w:r>
      <w:r>
        <w:rPr>
          <w:rFonts w:ascii="Times New Roman" w:hAnsi="Times New Roman" w:cs="Times New Roman"/>
          <w:color w:val="000000" w:themeColor="text1"/>
          <w:sz w:val="24"/>
          <w:szCs w:val="24"/>
        </w:rPr>
        <w:t xml:space="preserve">opiskelijoiden </w:t>
      </w:r>
      <w:r w:rsidRPr="00334BD8">
        <w:rPr>
          <w:rFonts w:ascii="Times New Roman" w:hAnsi="Times New Roman" w:cs="Times New Roman"/>
          <w:i/>
          <w:color w:val="000000" w:themeColor="text1"/>
          <w:sz w:val="24"/>
          <w:szCs w:val="24"/>
        </w:rPr>
        <w:t>Sosiologian klubi</w:t>
      </w:r>
      <w:r w:rsidRPr="00EB5302">
        <w:rPr>
          <w:rFonts w:ascii="Times New Roman" w:hAnsi="Times New Roman" w:cs="Times New Roman"/>
          <w:color w:val="000000" w:themeColor="text1"/>
          <w:sz w:val="24"/>
          <w:szCs w:val="24"/>
        </w:rPr>
        <w:t xml:space="preserve"> nosti kamppailukysymykseksi jo approbaturiakin vähäisemmäksi supistuneen tilastotieteen pakollisen opiskelun. Tilastotieteen pakollinen opiskelu poistuikin vuodeksi 1980 kokonaan, mutta </w:t>
      </w:r>
      <w:r>
        <w:rPr>
          <w:rFonts w:ascii="Times New Roman" w:hAnsi="Times New Roman" w:cs="Times New Roman"/>
          <w:color w:val="000000" w:themeColor="text1"/>
          <w:sz w:val="24"/>
          <w:szCs w:val="24"/>
        </w:rPr>
        <w:t xml:space="preserve">palasi sittemmin vaatimuksiin. </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Yksi silmiinpistävä piirre tutkintovaatimuksissa oli se, että kun tutkintovaatimuksiin tuli uusia suomalaisia teoksia, niin näiden joukossa ei vielä 1970-luvun lopulla ollut yhtään turkulaista teosta. Vasta 1980-luvun alussa vaatimuksiin tuli Erkki Aspin ja Matti Peltosen </w:t>
      </w:r>
      <w:r w:rsidRPr="00EB5302">
        <w:rPr>
          <w:rFonts w:ascii="Times New Roman" w:hAnsi="Times New Roman" w:cs="Times New Roman"/>
          <w:i/>
          <w:color w:val="000000" w:themeColor="text1"/>
          <w:sz w:val="24"/>
          <w:szCs w:val="24"/>
        </w:rPr>
        <w:t>Työn sosiologia</w:t>
      </w:r>
      <w:r w:rsidRPr="00EB5302">
        <w:rPr>
          <w:rFonts w:ascii="Times New Roman" w:hAnsi="Times New Roman" w:cs="Times New Roman"/>
          <w:color w:val="000000" w:themeColor="text1"/>
          <w:sz w:val="24"/>
          <w:szCs w:val="24"/>
        </w:rPr>
        <w:t xml:space="preserve">. Tämä ilmensi sitä, että turkulaisia ei pidetty eivätkä turkulaiset pitäneet </w:t>
      </w:r>
      <w:r w:rsidRPr="00EB5302">
        <w:rPr>
          <w:rFonts w:ascii="Times New Roman" w:hAnsi="Times New Roman" w:cs="Times New Roman"/>
          <w:color w:val="000000" w:themeColor="text1"/>
          <w:sz w:val="24"/>
          <w:szCs w:val="24"/>
        </w:rPr>
        <w:lastRenderedPageBreak/>
        <w:t>itsekään itseään suomalaisen sosiologian tärkeinä toimijoina.</w:t>
      </w:r>
      <w:r>
        <w:rPr>
          <w:rFonts w:ascii="Times New Roman" w:hAnsi="Times New Roman" w:cs="Times New Roman"/>
          <w:color w:val="000000" w:themeColor="text1"/>
          <w:sz w:val="24"/>
          <w:szCs w:val="24"/>
        </w:rPr>
        <w:t xml:space="preserve"> Seuraava turkulainen kirja vaatimuksissa oli Kyntäjän ja Laitisen </w:t>
      </w:r>
      <w:r w:rsidRPr="00006646">
        <w:rPr>
          <w:rFonts w:ascii="Times New Roman" w:hAnsi="Times New Roman" w:cs="Times New Roman"/>
          <w:i/>
          <w:color w:val="000000" w:themeColor="text1"/>
          <w:sz w:val="24"/>
          <w:szCs w:val="24"/>
        </w:rPr>
        <w:t>Oikeussosiologia</w:t>
      </w:r>
      <w:r>
        <w:rPr>
          <w:rFonts w:ascii="Times New Roman" w:hAnsi="Times New Roman" w:cs="Times New Roman"/>
          <w:color w:val="000000" w:themeColor="text1"/>
          <w:sz w:val="24"/>
          <w:szCs w:val="24"/>
        </w:rPr>
        <w:t>, joka tuli kurssikirjaksi 1985–1986. Tämän jälkeen turkulaisten sosiologien kirjoja tuli vaatimuksiin yhä useammin.</w:t>
      </w:r>
    </w:p>
    <w:p w:rsidR="00CA4A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Jossain vaiheessa dogmaattisimmat opiskelijapoliitikot esittivät myös kirjojen kieltämistä poliittisista syistä, Alkua pidemmälle eivät kuitenkaan kiellettyjen kirjojen indeksit edenneet, ja tämän tyyppinen keskustelu vaimeni sitten 1970-luvun loppua kohti. Ja onkin kaiken kaikkiaan todettava, että loppututkinnon pystyi sosiologiass</w:t>
      </w:r>
      <w:r w:rsidR="00170000">
        <w:rPr>
          <w:rFonts w:ascii="Times New Roman" w:hAnsi="Times New Roman" w:cs="Times New Roman"/>
          <w:color w:val="000000" w:themeColor="text1"/>
          <w:sz w:val="24"/>
          <w:szCs w:val="24"/>
        </w:rPr>
        <w:t>a edelleen suorittamaan hyvin</w:t>
      </w:r>
      <w:r w:rsidRPr="00EB5302">
        <w:rPr>
          <w:rFonts w:ascii="Times New Roman" w:hAnsi="Times New Roman" w:cs="Times New Roman"/>
          <w:color w:val="000000" w:themeColor="text1"/>
          <w:sz w:val="24"/>
          <w:szCs w:val="24"/>
        </w:rPr>
        <w:t xml:space="preserve"> "normaalisosiologisin" oppikurssein. Eri juttu on, olivatko ne opiskelijat ja opettajat, jotka vaihtoehtoista sosiologiaa harrastivat, kuitenkin sen verran vaikutusvaltaisia, että koko sosiologia sai tuolloin hyvin radikaalin leiman.</w:t>
      </w:r>
    </w:p>
    <w:p w:rsidR="00CA4A02" w:rsidRDefault="00CA4A02" w:rsidP="00CA4A02">
      <w:pPr>
        <w:spacing w:line="336"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Sosiologian opetus on kuitenkin aina ollut sangen moniarvoista. Esimerkiksi lukuvuonna 1981–1982 Markku Hongiston luentosarjan </w:t>
      </w:r>
      <w:r w:rsidRPr="00170000">
        <w:rPr>
          <w:rFonts w:ascii="Times New Roman" w:hAnsi="Times New Roman" w:cs="Times New Roman"/>
          <w:i/>
          <w:color w:val="000000" w:themeColor="text1"/>
          <w:sz w:val="24"/>
          <w:szCs w:val="24"/>
        </w:rPr>
        <w:t>Marxilaisen sosiologian mahdollisuuksia</w:t>
      </w:r>
      <w:r>
        <w:rPr>
          <w:rFonts w:ascii="Times New Roman" w:hAnsi="Times New Roman" w:cs="Times New Roman"/>
          <w:color w:val="000000" w:themeColor="text1"/>
          <w:sz w:val="24"/>
          <w:szCs w:val="24"/>
        </w:rPr>
        <w:t xml:space="preserve"> ohella Honkala luennoi </w:t>
      </w:r>
      <w:r w:rsidRPr="000D51C4">
        <w:rPr>
          <w:rFonts w:ascii="Times New Roman" w:hAnsi="Times New Roman" w:cs="Times New Roman"/>
          <w:i/>
          <w:color w:val="000000" w:themeColor="text1"/>
          <w:sz w:val="24"/>
          <w:szCs w:val="24"/>
        </w:rPr>
        <w:t>sosiobiologiaa</w:t>
      </w:r>
      <w:r>
        <w:rPr>
          <w:rFonts w:ascii="Times New Roman" w:hAnsi="Times New Roman" w:cs="Times New Roman"/>
          <w:color w:val="000000" w:themeColor="text1"/>
          <w:sz w:val="24"/>
          <w:szCs w:val="24"/>
        </w:rPr>
        <w:t xml:space="preserve"> ja </w:t>
      </w:r>
      <w:r w:rsidRPr="000D51C4">
        <w:rPr>
          <w:rFonts w:ascii="Times New Roman" w:hAnsi="Times New Roman" w:cs="Times New Roman"/>
          <w:i/>
          <w:color w:val="000000" w:themeColor="text1"/>
          <w:sz w:val="24"/>
          <w:szCs w:val="24"/>
        </w:rPr>
        <w:t>Popperin sosiologiaa</w:t>
      </w:r>
      <w:r>
        <w:rPr>
          <w:rFonts w:ascii="Times New Roman" w:hAnsi="Times New Roman" w:cs="Times New Roman"/>
          <w:color w:val="000000" w:themeColor="text1"/>
          <w:sz w:val="24"/>
          <w:szCs w:val="24"/>
        </w:rPr>
        <w:t>.</w:t>
      </w:r>
      <w:r w:rsidR="00170000">
        <w:rPr>
          <w:rFonts w:ascii="Times New Roman" w:hAnsi="Times New Roman" w:cs="Times New Roman"/>
          <w:color w:val="000000" w:themeColor="text1"/>
          <w:sz w:val="24"/>
          <w:szCs w:val="24"/>
        </w:rPr>
        <w:t xml:space="preserve"> Kumpikin luentosarja voitiin tulkita vaihtoehdoksi marxilaisuudelle.</w:t>
      </w:r>
    </w:p>
    <w:p w:rsidR="00CA4A02" w:rsidRPr="00C46820" w:rsidRDefault="00CA4A02" w:rsidP="00CA4A02">
      <w:pPr>
        <w:pStyle w:val="Heading2"/>
        <w:spacing w:after="240"/>
        <w:rPr>
          <w:b w:val="0"/>
          <w:i/>
          <w:color w:val="000000" w:themeColor="text1"/>
          <w:sz w:val="24"/>
          <w:szCs w:val="24"/>
        </w:rPr>
      </w:pPr>
      <w:bookmarkStart w:id="14" w:name="_Toc482200613"/>
      <w:bookmarkStart w:id="15" w:name="_Toc483389095"/>
      <w:r w:rsidRPr="00C46820">
        <w:rPr>
          <w:b w:val="0"/>
          <w:i/>
          <w:color w:val="000000" w:themeColor="text1"/>
          <w:sz w:val="24"/>
          <w:szCs w:val="24"/>
        </w:rPr>
        <w:t>Tutkintovaatimukset 1980-luvulta 1990-luvun puoliväliin</w:t>
      </w:r>
      <w:bookmarkEnd w:id="14"/>
      <w:bookmarkEnd w:id="15"/>
    </w:p>
    <w:p w:rsidR="00CA4A02" w:rsidRPr="00EB5302" w:rsidRDefault="00CA4A02" w:rsidP="00CA4A02">
      <w:pPr>
        <w:spacing w:line="336"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w:t>
      </w:r>
      <w:r w:rsidRPr="00EB5302">
        <w:rPr>
          <w:rFonts w:ascii="Times New Roman" w:hAnsi="Times New Roman" w:cs="Times New Roman"/>
          <w:color w:val="000000" w:themeColor="text1"/>
          <w:sz w:val="24"/>
          <w:szCs w:val="24"/>
        </w:rPr>
        <w:t>arxilainen kirjallisuus alkoi poistua</w:t>
      </w:r>
      <w:r w:rsidR="00347601">
        <w:rPr>
          <w:rFonts w:ascii="Times New Roman" w:hAnsi="Times New Roman" w:cs="Times New Roman"/>
          <w:color w:val="000000" w:themeColor="text1"/>
          <w:sz w:val="24"/>
          <w:szCs w:val="24"/>
        </w:rPr>
        <w:t xml:space="preserve"> 1980-luvulla tutkinto</w:t>
      </w:r>
      <w:r w:rsidRPr="00EB5302">
        <w:rPr>
          <w:rFonts w:ascii="Times New Roman" w:hAnsi="Times New Roman" w:cs="Times New Roman"/>
          <w:color w:val="000000" w:themeColor="text1"/>
          <w:sz w:val="24"/>
          <w:szCs w:val="24"/>
        </w:rPr>
        <w:t>vaatimuksista. Radikaalit opiskelijat olivat 1970-luvulla vaatineet, että marxilaisuus hyväksytään tutkimusvaatimuksissa yhdeksi sosiologian tunnustetuksi traditioksi. Niinpä koulutusohjelmatyöryhmissä oli hyvien marxilaisen sosiologian oppikirjojen puutteessa hyväksytty vaatimuksiin Neuvostoliitossa julkaistua (</w:t>
      </w:r>
      <w:proofErr w:type="spellStart"/>
      <w:r w:rsidRPr="00EB5302">
        <w:rPr>
          <w:rFonts w:ascii="Times New Roman" w:hAnsi="Times New Roman" w:cs="Times New Roman"/>
          <w:color w:val="000000" w:themeColor="text1"/>
          <w:sz w:val="24"/>
          <w:szCs w:val="24"/>
        </w:rPr>
        <w:t>puolue)marxilaista</w:t>
      </w:r>
      <w:proofErr w:type="spellEnd"/>
      <w:r w:rsidRPr="00EB5302">
        <w:rPr>
          <w:rFonts w:ascii="Times New Roman" w:hAnsi="Times New Roman" w:cs="Times New Roman"/>
          <w:color w:val="000000" w:themeColor="text1"/>
          <w:sz w:val="24"/>
          <w:szCs w:val="24"/>
        </w:rPr>
        <w:t xml:space="preserve"> kirjallisuutta. Neuvostoliittolaisen kirjoittajakollektiivin tekemä tiiliskivi, </w:t>
      </w:r>
      <w:r w:rsidRPr="00347601">
        <w:rPr>
          <w:rFonts w:ascii="Times New Roman" w:hAnsi="Times New Roman" w:cs="Times New Roman"/>
          <w:i/>
          <w:color w:val="000000" w:themeColor="text1"/>
          <w:sz w:val="24"/>
          <w:szCs w:val="24"/>
        </w:rPr>
        <w:t>Marxilais-leniniläisen filosofian perusteet</w:t>
      </w:r>
      <w:r w:rsidRPr="00EB5302">
        <w:rPr>
          <w:rFonts w:ascii="Times New Roman" w:hAnsi="Times New Roman" w:cs="Times New Roman"/>
          <w:color w:val="000000" w:themeColor="text1"/>
          <w:sz w:val="24"/>
          <w:szCs w:val="24"/>
        </w:rPr>
        <w:t xml:space="preserve">, oli toki poistunut vaatimuksista jo 1970-luvulla, mutta vielä 1980-luvulla tentittiin Josef </w:t>
      </w:r>
      <w:proofErr w:type="spellStart"/>
      <w:r w:rsidRPr="00EB5302">
        <w:rPr>
          <w:rFonts w:ascii="Times New Roman" w:hAnsi="Times New Roman" w:cs="Times New Roman"/>
          <w:color w:val="000000" w:themeColor="text1"/>
          <w:sz w:val="24"/>
          <w:szCs w:val="24"/>
        </w:rPr>
        <w:t>Schleifsteinin</w:t>
      </w:r>
      <w:proofErr w:type="spellEnd"/>
      <w:r w:rsidRPr="00EB5302">
        <w:rPr>
          <w:rFonts w:ascii="Times New Roman" w:hAnsi="Times New Roman" w:cs="Times New Roman"/>
          <w:color w:val="000000" w:themeColor="text1"/>
          <w:sz w:val="24"/>
          <w:szCs w:val="24"/>
        </w:rPr>
        <w:t xml:space="preserve"> teosta </w:t>
      </w:r>
      <w:r w:rsidRPr="00EB5302">
        <w:rPr>
          <w:rFonts w:ascii="Times New Roman" w:hAnsi="Times New Roman" w:cs="Times New Roman"/>
          <w:i/>
          <w:color w:val="000000" w:themeColor="text1"/>
          <w:sz w:val="24"/>
          <w:szCs w:val="24"/>
        </w:rPr>
        <w:t>Johdatus Marxin, Engelsin ja Leninin tutkimiseen</w:t>
      </w:r>
      <w:r w:rsidR="00347601">
        <w:rPr>
          <w:rFonts w:ascii="Times New Roman" w:hAnsi="Times New Roman" w:cs="Times New Roman"/>
          <w:color w:val="000000" w:themeColor="text1"/>
          <w:sz w:val="24"/>
          <w:szCs w:val="24"/>
        </w:rPr>
        <w:t xml:space="preserve">. </w:t>
      </w:r>
      <w:r w:rsidRPr="00EB5302">
        <w:rPr>
          <w:rFonts w:ascii="Times New Roman" w:hAnsi="Times New Roman" w:cs="Times New Roman"/>
          <w:color w:val="000000" w:themeColor="text1"/>
          <w:sz w:val="24"/>
          <w:szCs w:val="24"/>
        </w:rPr>
        <w:t>Astetta empiirisempää marxilaista tutkimusta edustivat kaksi k</w:t>
      </w:r>
      <w:r>
        <w:rPr>
          <w:rFonts w:ascii="Times New Roman" w:hAnsi="Times New Roman" w:cs="Times New Roman"/>
          <w:color w:val="000000" w:themeColor="text1"/>
          <w:sz w:val="24"/>
          <w:szCs w:val="24"/>
        </w:rPr>
        <w:t xml:space="preserve">otimaista kirjaa: 1970-luvulla </w:t>
      </w:r>
      <w:r w:rsidRPr="00EB5302">
        <w:rPr>
          <w:rFonts w:ascii="Times New Roman" w:hAnsi="Times New Roman" w:cs="Times New Roman"/>
          <w:color w:val="000000" w:themeColor="text1"/>
          <w:sz w:val="24"/>
          <w:szCs w:val="24"/>
        </w:rPr>
        <w:t xml:space="preserve">suurta poliittista kohua herättänyt Suomen Akatemian rahoittaman </w:t>
      </w:r>
      <w:r w:rsidRPr="00A844DC">
        <w:rPr>
          <w:rFonts w:ascii="Times New Roman" w:hAnsi="Times New Roman" w:cs="Times New Roman"/>
          <w:i/>
          <w:color w:val="000000" w:themeColor="text1"/>
          <w:sz w:val="24"/>
          <w:szCs w:val="24"/>
        </w:rPr>
        <w:t>Tasa-arvo ja demokratia</w:t>
      </w:r>
      <w:r>
        <w:rPr>
          <w:rFonts w:ascii="Times New Roman" w:hAnsi="Times New Roman" w:cs="Times New Roman"/>
          <w:color w:val="000000" w:themeColor="text1"/>
          <w:sz w:val="24"/>
          <w:szCs w:val="24"/>
        </w:rPr>
        <w:t xml:space="preserve"> </w:t>
      </w:r>
      <w:r w:rsidRPr="00EB5302">
        <w:rPr>
          <w:rFonts w:ascii="Times New Roman" w:hAnsi="Times New Roman" w:cs="Times New Roman"/>
          <w:color w:val="000000" w:themeColor="text1"/>
          <w:sz w:val="24"/>
          <w:szCs w:val="24"/>
        </w:rPr>
        <w:t xml:space="preserve">-projektin loppuraportti sekä pääasiassa opiskelijavoimin toteutettu </w:t>
      </w:r>
      <w:r w:rsidRPr="00A844DC">
        <w:rPr>
          <w:rFonts w:ascii="Times New Roman" w:hAnsi="Times New Roman" w:cs="Times New Roman"/>
          <w:i/>
          <w:color w:val="000000" w:themeColor="text1"/>
          <w:sz w:val="24"/>
          <w:szCs w:val="24"/>
        </w:rPr>
        <w:t>Suomalainen kapitalismi</w:t>
      </w:r>
      <w:r w:rsidRPr="00EB5302">
        <w:rPr>
          <w:rFonts w:ascii="Times New Roman" w:hAnsi="Times New Roman" w:cs="Times New Roman"/>
          <w:color w:val="000000" w:themeColor="text1"/>
          <w:sz w:val="24"/>
          <w:szCs w:val="24"/>
        </w:rPr>
        <w:t xml:space="preserve">, jossa Suomen taloushistoriaa eriteltiin valtiomonopolistisen kapitalismin teorian avulla. Jonkinlainen käännekohta oli </w:t>
      </w:r>
      <w:proofErr w:type="spellStart"/>
      <w:r w:rsidRPr="00EB5302">
        <w:rPr>
          <w:rFonts w:ascii="Times New Roman" w:hAnsi="Times New Roman" w:cs="Times New Roman"/>
          <w:color w:val="000000" w:themeColor="text1"/>
          <w:sz w:val="24"/>
          <w:szCs w:val="24"/>
        </w:rPr>
        <w:t>Schleifsteinin</w:t>
      </w:r>
      <w:proofErr w:type="spellEnd"/>
      <w:r w:rsidRPr="00EB5302">
        <w:rPr>
          <w:rFonts w:ascii="Times New Roman" w:hAnsi="Times New Roman" w:cs="Times New Roman"/>
          <w:color w:val="000000" w:themeColor="text1"/>
          <w:sz w:val="24"/>
          <w:szCs w:val="24"/>
        </w:rPr>
        <w:t xml:space="preserve"> teoksen poistuminen sosiologian perusteitten vaatimuksista 1985. </w:t>
      </w:r>
    </w:p>
    <w:p w:rsidR="00CA4A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Kirjoituksessaan </w:t>
      </w:r>
      <w:r w:rsidRPr="00EB5302">
        <w:rPr>
          <w:rFonts w:ascii="Times New Roman" w:hAnsi="Times New Roman" w:cs="Times New Roman"/>
          <w:i/>
          <w:color w:val="000000" w:themeColor="text1"/>
          <w:sz w:val="24"/>
          <w:szCs w:val="24"/>
        </w:rPr>
        <w:t xml:space="preserve">Marx kävi täällä </w:t>
      </w:r>
      <w:r w:rsidRPr="00EB5302">
        <w:rPr>
          <w:rFonts w:ascii="Times New Roman" w:hAnsi="Times New Roman" w:cs="Times New Roman"/>
          <w:color w:val="000000" w:themeColor="text1"/>
          <w:sz w:val="24"/>
          <w:szCs w:val="24"/>
        </w:rPr>
        <w:t xml:space="preserve">(1983) Helsingin yliopiston sosiologi Arto Noro totesi, että Marxin myötä sosiologeille avautui uusia teoreettisia ja tutkimuksellisia näkökulmia. Marxin jälkeen löytyivät myös muut sosiologian klassikot kuten Émile </w:t>
      </w:r>
      <w:proofErr w:type="spellStart"/>
      <w:r w:rsidRPr="00EB5302">
        <w:rPr>
          <w:rFonts w:ascii="Times New Roman" w:hAnsi="Times New Roman" w:cs="Times New Roman"/>
          <w:color w:val="000000" w:themeColor="text1"/>
          <w:sz w:val="24"/>
          <w:szCs w:val="24"/>
        </w:rPr>
        <w:t>Dur</w:t>
      </w:r>
      <w:r>
        <w:rPr>
          <w:rFonts w:ascii="Times New Roman" w:hAnsi="Times New Roman" w:cs="Times New Roman"/>
          <w:color w:val="000000" w:themeColor="text1"/>
          <w:sz w:val="24"/>
          <w:szCs w:val="24"/>
        </w:rPr>
        <w:t>kheim</w:t>
      </w:r>
      <w:proofErr w:type="spellEnd"/>
      <w:r>
        <w:rPr>
          <w:rFonts w:ascii="Times New Roman" w:hAnsi="Times New Roman" w:cs="Times New Roman"/>
          <w:color w:val="000000" w:themeColor="text1"/>
          <w:sz w:val="24"/>
          <w:szCs w:val="24"/>
        </w:rPr>
        <w:t xml:space="preserve">, Max Weber ja viimeisenä </w:t>
      </w:r>
      <w:r w:rsidRPr="00EB5302">
        <w:rPr>
          <w:rFonts w:ascii="Times New Roman" w:hAnsi="Times New Roman" w:cs="Times New Roman"/>
          <w:color w:val="000000" w:themeColor="text1"/>
          <w:sz w:val="24"/>
          <w:szCs w:val="24"/>
        </w:rPr>
        <w:t xml:space="preserve">Georg </w:t>
      </w:r>
      <w:proofErr w:type="spellStart"/>
      <w:r w:rsidRPr="00EB5302">
        <w:rPr>
          <w:rFonts w:ascii="Times New Roman" w:hAnsi="Times New Roman" w:cs="Times New Roman"/>
          <w:color w:val="000000" w:themeColor="text1"/>
          <w:sz w:val="24"/>
          <w:szCs w:val="24"/>
        </w:rPr>
        <w:t>Simmel</w:t>
      </w:r>
      <w:proofErr w:type="spellEnd"/>
      <w:r w:rsidRPr="00EB5302">
        <w:rPr>
          <w:rFonts w:ascii="Times New Roman" w:hAnsi="Times New Roman" w:cs="Times New Roman"/>
          <w:color w:val="000000" w:themeColor="text1"/>
          <w:sz w:val="24"/>
          <w:szCs w:val="24"/>
        </w:rPr>
        <w:t xml:space="preserve">. Klassikot eivät näyttäneetkään olevan vanhentuneita kapitalismin </w:t>
      </w:r>
      <w:r w:rsidRPr="00EB5302">
        <w:rPr>
          <w:rFonts w:ascii="Times New Roman" w:hAnsi="Times New Roman" w:cs="Times New Roman"/>
          <w:color w:val="000000" w:themeColor="text1"/>
          <w:sz w:val="24"/>
          <w:szCs w:val="24"/>
        </w:rPr>
        <w:lastRenderedPageBreak/>
        <w:t xml:space="preserve">apologeettoja ja kammotun positivismin profeettoja vaan eri tavoin radikaaleja </w:t>
      </w:r>
      <w:r w:rsidR="00CB0F3A">
        <w:rPr>
          <w:rFonts w:ascii="Times New Roman" w:hAnsi="Times New Roman" w:cs="Times New Roman"/>
          <w:color w:val="000000" w:themeColor="text1"/>
          <w:sz w:val="24"/>
          <w:szCs w:val="24"/>
        </w:rPr>
        <w:t>yhteiskunta-ajattelijoita, joide</w:t>
      </w:r>
      <w:r w:rsidRPr="00EB5302">
        <w:rPr>
          <w:rFonts w:ascii="Times New Roman" w:hAnsi="Times New Roman" w:cs="Times New Roman"/>
          <w:color w:val="000000" w:themeColor="text1"/>
          <w:sz w:val="24"/>
          <w:szCs w:val="24"/>
        </w:rPr>
        <w:t>en paksuista ja usein vaikeatajuisista teoksista oli ammennettavissa hyödyllisiä näk</w:t>
      </w:r>
      <w:r>
        <w:rPr>
          <w:rFonts w:ascii="Times New Roman" w:hAnsi="Times New Roman" w:cs="Times New Roman"/>
          <w:color w:val="000000" w:themeColor="text1"/>
          <w:sz w:val="24"/>
          <w:szCs w:val="24"/>
        </w:rPr>
        <w:t xml:space="preserve">ökulmia ja innostavia ideoita. </w:t>
      </w:r>
    </w:p>
    <w:p w:rsidR="00CA4A02" w:rsidRPr="00EB5302" w:rsidRDefault="00CA4A02" w:rsidP="00CA4A02">
      <w:pPr>
        <w:spacing w:line="336"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Ajan henki oli nyt kulttuurintutkimuksessa</w:t>
      </w:r>
      <w:r w:rsidRPr="00EB5302">
        <w:rPr>
          <w:rFonts w:ascii="Times New Roman" w:hAnsi="Times New Roman" w:cs="Times New Roman"/>
          <w:color w:val="000000" w:themeColor="text1"/>
          <w:sz w:val="24"/>
          <w:szCs w:val="24"/>
        </w:rPr>
        <w:t>, joka haastatteluja ja kulttuurintuotteita analysoiden tutki ihmisten ilmiöille ja asioille antamia merkityksiä. Kulttuuritutkimuksella oli vaikutuksensa nuorempiin T</w:t>
      </w:r>
      <w:r>
        <w:rPr>
          <w:rFonts w:ascii="Times New Roman" w:hAnsi="Times New Roman" w:cs="Times New Roman"/>
          <w:color w:val="000000" w:themeColor="text1"/>
          <w:sz w:val="24"/>
          <w:szCs w:val="24"/>
        </w:rPr>
        <w:t>urun Yliopiston</w:t>
      </w:r>
      <w:r w:rsidRPr="00EB5302">
        <w:rPr>
          <w:rFonts w:ascii="Times New Roman" w:hAnsi="Times New Roman" w:cs="Times New Roman"/>
          <w:color w:val="000000" w:themeColor="text1"/>
          <w:sz w:val="24"/>
          <w:szCs w:val="24"/>
        </w:rPr>
        <w:t xml:space="preserve"> sosiologeihin, mutta ei siitä koskaan tullut kovin leimallista yksikön toiminnassa. Yksi syy tähän voi olla se, että T</w:t>
      </w:r>
      <w:r>
        <w:rPr>
          <w:rFonts w:ascii="Times New Roman" w:hAnsi="Times New Roman" w:cs="Times New Roman"/>
          <w:color w:val="000000" w:themeColor="text1"/>
          <w:sz w:val="24"/>
          <w:szCs w:val="24"/>
        </w:rPr>
        <w:t>urun Yliopisto</w:t>
      </w:r>
      <w:r w:rsidRPr="00EB5302">
        <w:rPr>
          <w:rFonts w:ascii="Times New Roman" w:hAnsi="Times New Roman" w:cs="Times New Roman"/>
          <w:color w:val="000000" w:themeColor="text1"/>
          <w:sz w:val="24"/>
          <w:szCs w:val="24"/>
        </w:rPr>
        <w:t xml:space="preserve">n sosiologia on kautta historiansa </w:t>
      </w:r>
      <w:r>
        <w:rPr>
          <w:rFonts w:ascii="Times New Roman" w:hAnsi="Times New Roman" w:cs="Times New Roman"/>
          <w:color w:val="000000" w:themeColor="text1"/>
          <w:sz w:val="24"/>
          <w:szCs w:val="24"/>
        </w:rPr>
        <w:t xml:space="preserve">perustunut </w:t>
      </w:r>
      <w:r w:rsidRPr="00EB5302">
        <w:rPr>
          <w:rFonts w:ascii="Times New Roman" w:hAnsi="Times New Roman" w:cs="Times New Roman"/>
          <w:color w:val="000000" w:themeColor="text1"/>
          <w:sz w:val="24"/>
          <w:szCs w:val="24"/>
        </w:rPr>
        <w:t xml:space="preserve">varsin </w:t>
      </w:r>
      <w:r>
        <w:rPr>
          <w:rFonts w:ascii="Times New Roman" w:hAnsi="Times New Roman" w:cs="Times New Roman"/>
          <w:color w:val="000000" w:themeColor="text1"/>
          <w:sz w:val="24"/>
          <w:szCs w:val="24"/>
        </w:rPr>
        <w:t>systemaattisesti kerättyihin empiirisiin aineistoihin</w:t>
      </w:r>
      <w:r w:rsidRPr="00EB5302">
        <w:rPr>
          <w:rFonts w:ascii="Times New Roman" w:hAnsi="Times New Roman" w:cs="Times New Roman"/>
          <w:color w:val="000000" w:themeColor="text1"/>
          <w:sz w:val="24"/>
          <w:szCs w:val="24"/>
        </w:rPr>
        <w:t>. Kulttuuritutkimus oli muuta sosiologiaa teoreettisemmin suuntautunutta</w:t>
      </w:r>
      <w:r>
        <w:rPr>
          <w:rFonts w:ascii="Times New Roman" w:hAnsi="Times New Roman" w:cs="Times New Roman"/>
          <w:color w:val="000000" w:themeColor="text1"/>
          <w:sz w:val="24"/>
          <w:szCs w:val="24"/>
        </w:rPr>
        <w:t xml:space="preserve">, mutta usein myös deskriptiivistä ja empirististä, joka ei perustunut mihinkään teoriaan, vaan teoriana oli niin sanottu </w:t>
      </w:r>
      <w:proofErr w:type="spellStart"/>
      <w:r w:rsidRPr="002C3DFB">
        <w:rPr>
          <w:rFonts w:ascii="Times New Roman" w:hAnsi="Times New Roman" w:cs="Times New Roman"/>
          <w:i/>
          <w:color w:val="000000" w:themeColor="text1"/>
          <w:sz w:val="24"/>
          <w:szCs w:val="24"/>
        </w:rPr>
        <w:t>grounded</w:t>
      </w:r>
      <w:proofErr w:type="spellEnd"/>
      <w:r w:rsidRPr="002C3DFB">
        <w:rPr>
          <w:rFonts w:ascii="Times New Roman" w:hAnsi="Times New Roman" w:cs="Times New Roman"/>
          <w:i/>
          <w:color w:val="000000" w:themeColor="text1"/>
          <w:sz w:val="24"/>
          <w:szCs w:val="24"/>
        </w:rPr>
        <w:t xml:space="preserve"> </w:t>
      </w:r>
      <w:proofErr w:type="spellStart"/>
      <w:r w:rsidRPr="002C3DFB">
        <w:rPr>
          <w:rFonts w:ascii="Times New Roman" w:hAnsi="Times New Roman" w:cs="Times New Roman"/>
          <w:i/>
          <w:color w:val="000000" w:themeColor="text1"/>
          <w:sz w:val="24"/>
          <w:szCs w:val="24"/>
        </w:rPr>
        <w:t>theory</w:t>
      </w:r>
      <w:proofErr w:type="spellEnd"/>
      <w:r w:rsidRPr="002C3DFB">
        <w:rPr>
          <w:rFonts w:ascii="Times New Roman" w:hAnsi="Times New Roman" w:cs="Times New Roman"/>
          <w:i/>
          <w:color w:val="000000" w:themeColor="text1"/>
          <w:sz w:val="24"/>
          <w:szCs w:val="24"/>
        </w:rPr>
        <w:t xml:space="preserve">, </w:t>
      </w:r>
      <w:r>
        <w:rPr>
          <w:rFonts w:ascii="Times New Roman" w:hAnsi="Times New Roman" w:cs="Times New Roman"/>
          <w:color w:val="000000" w:themeColor="text1"/>
          <w:sz w:val="24"/>
          <w:szCs w:val="24"/>
        </w:rPr>
        <w:t xml:space="preserve">jonka mukaan tutkimuksen teoria syntyy </w:t>
      </w:r>
      <w:proofErr w:type="spellStart"/>
      <w:r w:rsidRPr="00C46820">
        <w:rPr>
          <w:rFonts w:ascii="Times New Roman" w:hAnsi="Times New Roman" w:cs="Times New Roman"/>
          <w:i/>
          <w:color w:val="000000" w:themeColor="text1"/>
          <w:sz w:val="24"/>
          <w:szCs w:val="24"/>
        </w:rPr>
        <w:t>ad</w:t>
      </w:r>
      <w:proofErr w:type="spellEnd"/>
      <w:r w:rsidRPr="00C46820">
        <w:rPr>
          <w:rFonts w:ascii="Times New Roman" w:hAnsi="Times New Roman" w:cs="Times New Roman"/>
          <w:i/>
          <w:color w:val="000000" w:themeColor="text1"/>
          <w:sz w:val="24"/>
          <w:szCs w:val="24"/>
        </w:rPr>
        <w:t xml:space="preserve"> </w:t>
      </w:r>
      <w:proofErr w:type="spellStart"/>
      <w:r w:rsidRPr="00C46820">
        <w:rPr>
          <w:rFonts w:ascii="Times New Roman" w:hAnsi="Times New Roman" w:cs="Times New Roman"/>
          <w:i/>
          <w:color w:val="000000" w:themeColor="text1"/>
          <w:sz w:val="24"/>
          <w:szCs w:val="24"/>
        </w:rPr>
        <w:t>hoc</w:t>
      </w:r>
      <w:proofErr w:type="spellEnd"/>
      <w:r>
        <w:rPr>
          <w:rFonts w:ascii="Times New Roman" w:hAnsi="Times New Roman" w:cs="Times New Roman"/>
          <w:color w:val="000000" w:themeColor="text1"/>
          <w:sz w:val="24"/>
          <w:szCs w:val="24"/>
        </w:rPr>
        <w:t xml:space="preserve"> analysoimalla tutkimushavaintoja</w:t>
      </w:r>
      <w:r w:rsidRPr="00EB5302">
        <w:rPr>
          <w:rFonts w:ascii="Times New Roman" w:hAnsi="Times New Roman" w:cs="Times New Roman"/>
          <w:color w:val="000000" w:themeColor="text1"/>
          <w:sz w:val="24"/>
          <w:szCs w:val="24"/>
        </w:rPr>
        <w:t xml:space="preserve">. Timo Kyntäjä oli ehkä selvimmin teoreetikko </w:t>
      </w:r>
      <w:r>
        <w:rPr>
          <w:rFonts w:ascii="Times New Roman" w:hAnsi="Times New Roman" w:cs="Times New Roman"/>
          <w:color w:val="000000" w:themeColor="text1"/>
          <w:sz w:val="24"/>
          <w:szCs w:val="24"/>
        </w:rPr>
        <w:t xml:space="preserve">– vaikka ei edellä kuvatussa mielessä - </w:t>
      </w:r>
      <w:r w:rsidRPr="00EB5302">
        <w:rPr>
          <w:rFonts w:ascii="Times New Roman" w:hAnsi="Times New Roman" w:cs="Times New Roman"/>
          <w:color w:val="000000" w:themeColor="text1"/>
          <w:sz w:val="24"/>
          <w:szCs w:val="24"/>
        </w:rPr>
        <w:t>Turussa 1980</w:t>
      </w:r>
      <w:r>
        <w:rPr>
          <w:rFonts w:ascii="Times New Roman" w:hAnsi="Times New Roman" w:cs="Times New Roman"/>
          <w:color w:val="000000" w:themeColor="text1"/>
          <w:sz w:val="24"/>
          <w:szCs w:val="24"/>
        </w:rPr>
        <w:t xml:space="preserve">–1990-luvulla työskennelleistä. </w:t>
      </w:r>
      <w:r w:rsidRPr="00EB5302">
        <w:rPr>
          <w:rFonts w:ascii="Times New Roman" w:hAnsi="Times New Roman" w:cs="Times New Roman"/>
          <w:color w:val="000000" w:themeColor="text1"/>
          <w:sz w:val="24"/>
          <w:szCs w:val="24"/>
        </w:rPr>
        <w:t xml:space="preserve">Yleensä laitoksen tutkijoiden teorian harrastus liittyi empiirisiin tutkimushankkeisiin, eivätkä nämä useinkaan liittyneet kulttuuritutkimuksen tyypillisiin teemoihin. </w:t>
      </w:r>
    </w:p>
    <w:p w:rsidR="00CA4A02" w:rsidRDefault="00CA4A02" w:rsidP="00CA4A02">
      <w:pPr>
        <w:spacing w:line="336"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Klassikkojen rinnalle nousi lähinnä kulttuurintutkimukseen orientoituneita nykyteoreetikkoja kuten 1980-luvulla </w:t>
      </w:r>
      <w:proofErr w:type="spellStart"/>
      <w:r>
        <w:rPr>
          <w:rFonts w:ascii="Times New Roman" w:hAnsi="Times New Roman" w:cs="Times New Roman"/>
          <w:color w:val="000000" w:themeColor="text1"/>
          <w:sz w:val="24"/>
          <w:szCs w:val="24"/>
        </w:rPr>
        <w:t>Bourdieu</w:t>
      </w:r>
      <w:proofErr w:type="spellEnd"/>
      <w:r>
        <w:rPr>
          <w:rFonts w:ascii="Times New Roman" w:hAnsi="Times New Roman" w:cs="Times New Roman"/>
          <w:color w:val="000000" w:themeColor="text1"/>
          <w:sz w:val="24"/>
          <w:szCs w:val="24"/>
        </w:rPr>
        <w:t xml:space="preserve">, ja lähinnä 1990-luvulla Foucault, </w:t>
      </w:r>
      <w:proofErr w:type="spellStart"/>
      <w:r>
        <w:rPr>
          <w:rFonts w:ascii="Times New Roman" w:hAnsi="Times New Roman" w:cs="Times New Roman"/>
          <w:color w:val="000000" w:themeColor="text1"/>
          <w:sz w:val="24"/>
          <w:szCs w:val="24"/>
        </w:rPr>
        <w:t>Goffman</w:t>
      </w:r>
      <w:proofErr w:type="spellEnd"/>
      <w:r>
        <w:rPr>
          <w:rFonts w:ascii="Times New Roman" w:hAnsi="Times New Roman" w:cs="Times New Roman"/>
          <w:color w:val="000000" w:themeColor="text1"/>
          <w:sz w:val="24"/>
          <w:szCs w:val="24"/>
        </w:rPr>
        <w:t xml:space="preserve">. Voidaan mainita myös Beck, jota ajatuksineen riskiyhteiskunnasta voidaan pitää ympäristösosiologian klassikkona. Näistä ehkä laajimmin vaikutti </w:t>
      </w:r>
      <w:proofErr w:type="spellStart"/>
      <w:r>
        <w:rPr>
          <w:rFonts w:ascii="Times New Roman" w:hAnsi="Times New Roman" w:cs="Times New Roman"/>
          <w:color w:val="000000" w:themeColor="text1"/>
          <w:sz w:val="24"/>
          <w:szCs w:val="24"/>
        </w:rPr>
        <w:t>Bourdieu</w:t>
      </w:r>
      <w:proofErr w:type="spellEnd"/>
      <w:r>
        <w:rPr>
          <w:rFonts w:ascii="Times New Roman" w:hAnsi="Times New Roman" w:cs="Times New Roman"/>
          <w:color w:val="000000" w:themeColor="text1"/>
          <w:sz w:val="24"/>
          <w:szCs w:val="24"/>
        </w:rPr>
        <w:t>, koska hänen ajatuksensa yhteiskuntaluokkien alituisesta eriytymiskamppailusta antoi paljon vaikutteita kulttuurintutkimuksen ohella myös hypoteeseja</w:t>
      </w:r>
      <w:r w:rsidR="002E511B">
        <w:rPr>
          <w:rFonts w:ascii="Times New Roman" w:hAnsi="Times New Roman" w:cs="Times New Roman"/>
          <w:color w:val="000000" w:themeColor="text1"/>
          <w:sz w:val="24"/>
          <w:szCs w:val="24"/>
        </w:rPr>
        <w:t xml:space="preserve"> testaavalle</w:t>
      </w:r>
      <w:r>
        <w:rPr>
          <w:rFonts w:ascii="Times New Roman" w:hAnsi="Times New Roman" w:cs="Times New Roman"/>
          <w:color w:val="000000" w:themeColor="text1"/>
          <w:sz w:val="24"/>
          <w:szCs w:val="24"/>
        </w:rPr>
        <w:t xml:space="preserve"> empiirisille luokkatutkimuksille.</w:t>
      </w:r>
    </w:p>
    <w:p w:rsidR="00CA4A02" w:rsidRDefault="00CA4A02" w:rsidP="00CA4A02">
      <w:pPr>
        <w:spacing w:line="336"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Kulttuurintutkimuksen ohella edellä mainittu ajattelutavan </w:t>
      </w:r>
      <w:r w:rsidRPr="00EB5302">
        <w:rPr>
          <w:rFonts w:ascii="Times New Roman" w:hAnsi="Times New Roman" w:cs="Times New Roman"/>
          <w:color w:val="000000" w:themeColor="text1"/>
          <w:sz w:val="24"/>
          <w:szCs w:val="24"/>
        </w:rPr>
        <w:t xml:space="preserve">muutos näkyi siinä, että </w:t>
      </w:r>
      <w:r>
        <w:rPr>
          <w:rFonts w:ascii="Times New Roman" w:hAnsi="Times New Roman" w:cs="Times New Roman"/>
          <w:color w:val="000000" w:themeColor="text1"/>
          <w:sz w:val="24"/>
          <w:szCs w:val="24"/>
        </w:rPr>
        <w:t>a</w:t>
      </w:r>
      <w:r w:rsidRPr="00EB5302">
        <w:rPr>
          <w:rFonts w:ascii="Times New Roman" w:hAnsi="Times New Roman" w:cs="Times New Roman"/>
          <w:color w:val="000000" w:themeColor="text1"/>
          <w:sz w:val="24"/>
          <w:szCs w:val="24"/>
        </w:rPr>
        <w:t xml:space="preserve"> 1980-luvun </w:t>
      </w:r>
      <w:r>
        <w:rPr>
          <w:rFonts w:ascii="Times New Roman" w:hAnsi="Times New Roman" w:cs="Times New Roman"/>
          <w:color w:val="000000" w:themeColor="text1"/>
          <w:sz w:val="24"/>
          <w:szCs w:val="24"/>
        </w:rPr>
        <w:t>alussa sosiologiaan tuli elämäntavan</w:t>
      </w:r>
      <w:r w:rsidRPr="00EB5302">
        <w:rPr>
          <w:rFonts w:ascii="Times New Roman" w:hAnsi="Times New Roman" w:cs="Times New Roman"/>
          <w:color w:val="000000" w:themeColor="text1"/>
          <w:sz w:val="24"/>
          <w:szCs w:val="24"/>
        </w:rPr>
        <w:t xml:space="preserve"> tutkimus, joka pyrki erittelemään haastattelu- ja elämäkertatutkimuksin rakennemuutosten va</w:t>
      </w:r>
      <w:r>
        <w:rPr>
          <w:rFonts w:ascii="Times New Roman" w:hAnsi="Times New Roman" w:cs="Times New Roman"/>
          <w:color w:val="000000" w:themeColor="text1"/>
          <w:sz w:val="24"/>
          <w:szCs w:val="24"/>
        </w:rPr>
        <w:t xml:space="preserve">ikutuksia ihmisten arkielämään. Nämä </w:t>
      </w:r>
      <w:r w:rsidRPr="00EB5302">
        <w:rPr>
          <w:rFonts w:ascii="Times New Roman" w:hAnsi="Times New Roman" w:cs="Times New Roman"/>
          <w:color w:val="000000" w:themeColor="text1"/>
          <w:sz w:val="24"/>
          <w:szCs w:val="24"/>
        </w:rPr>
        <w:t>suunnanmuutokset johtivat tieteenalan sisällä rakenne- ja kulttuuritutkijoiden vastakkainasetteluun, joka jossain määrin näkyy edell</w:t>
      </w:r>
      <w:r>
        <w:rPr>
          <w:rFonts w:ascii="Times New Roman" w:hAnsi="Times New Roman" w:cs="Times New Roman"/>
          <w:color w:val="000000" w:themeColor="text1"/>
          <w:sz w:val="24"/>
          <w:szCs w:val="24"/>
        </w:rPr>
        <w:t xml:space="preserve">eenkin sosiologiassa. Allardtin tapaiset sosiologit </w:t>
      </w:r>
      <w:r w:rsidRPr="00EB5302">
        <w:rPr>
          <w:rFonts w:ascii="Times New Roman" w:hAnsi="Times New Roman" w:cs="Times New Roman"/>
          <w:color w:val="000000" w:themeColor="text1"/>
          <w:sz w:val="24"/>
          <w:szCs w:val="24"/>
        </w:rPr>
        <w:t>katsoivat kulttuuritutkijoiden kääntäneen katseensa yhteiskunnallisesti vähäpätöisiin arjen ilmiöihin. Kulttuuritutkijat taas katsoivat tilastollisten makroanalyysien olevan kykenemättömiä tavoittamaan kaikkein kiinnostavinta yhteiskuntaelämän tasoa, kulttuurisia merkityksiä. Vastakkainasettelu oli myös metodologinen. Kulttuuritutkimuksen nousu merkitsi kvalitatiivisten menetelmien voimakasta korostumista ja kvantitatiivisen tutkimuksen painumista taka-alalle sosiologian julkisuudessa.</w:t>
      </w:r>
      <w:r>
        <w:rPr>
          <w:rFonts w:ascii="Times New Roman" w:hAnsi="Times New Roman" w:cs="Times New Roman"/>
          <w:color w:val="000000" w:themeColor="text1"/>
          <w:sz w:val="24"/>
          <w:szCs w:val="24"/>
        </w:rPr>
        <w:t xml:space="preserve"> 1980-luvun puolivälissä myös naistutkimus tuli yhdeksi erityisalaksi.</w:t>
      </w:r>
    </w:p>
    <w:p w:rsidR="00CA4A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lastRenderedPageBreak/>
        <w:t xml:space="preserve">1980-luvulla metodiopetusta alettiin painottaa entistä enemmän. Opintoviikkoja lisättiin menetelmäopetukseen, ja sitä koetettiin monipuolistaa ja uudistaa. 1970-luvulle asti menetelmiä oli opetettu lähtökohtana hypoteeseja testaava kvantitatiivinen tutkimus, vaikka läheskään kaikki tutkimus ei ollut sellaista. </w:t>
      </w:r>
      <w:r>
        <w:rPr>
          <w:rFonts w:ascii="Times New Roman" w:hAnsi="Times New Roman" w:cs="Times New Roman"/>
          <w:color w:val="000000" w:themeColor="text1"/>
          <w:sz w:val="24"/>
          <w:szCs w:val="24"/>
        </w:rPr>
        <w:t xml:space="preserve">Vuonna 1967 </w:t>
      </w:r>
      <w:r w:rsidRPr="00EB5302">
        <w:rPr>
          <w:rFonts w:ascii="Times New Roman" w:hAnsi="Times New Roman" w:cs="Times New Roman"/>
          <w:color w:val="000000" w:themeColor="text1"/>
          <w:sz w:val="24"/>
          <w:szCs w:val="24"/>
        </w:rPr>
        <w:t>tilastotieteen approbatur eli perusopinnot oli pakollinen sosiologian opiskelijoille</w:t>
      </w:r>
      <w:r>
        <w:rPr>
          <w:rFonts w:ascii="Times New Roman" w:hAnsi="Times New Roman" w:cs="Times New Roman"/>
          <w:color w:val="000000" w:themeColor="text1"/>
          <w:sz w:val="24"/>
          <w:szCs w:val="24"/>
        </w:rPr>
        <w:t>, kuten edellä mainittiin</w:t>
      </w:r>
      <w:r w:rsidRPr="00EB5302">
        <w:rPr>
          <w:rFonts w:ascii="Times New Roman" w:hAnsi="Times New Roman" w:cs="Times New Roman"/>
          <w:color w:val="000000" w:themeColor="text1"/>
          <w:sz w:val="24"/>
          <w:szCs w:val="24"/>
        </w:rPr>
        <w:t xml:space="preserve">. Sitten sen vaihtoehdoksi hyväksyttiin käytännöllisen filosofian approbatur, jonka monet ”positivistista” kvantitatiivista tutkimusta vierastavat opiskelijat suorittivatkin. Laadullisten menetelmien opetusta ei ollut juuri lainkaan sosiologian opinnoissa ennen 1980-lukua. Laadulliset menetelmät saivat sitten oman kohtansa tutkimusvaatimuksiin, ja niitä alettiin myös opettaa luentokursseilla. Eskolan metodikirjat </w:t>
      </w:r>
      <w:r w:rsidRPr="00070530">
        <w:rPr>
          <w:rFonts w:ascii="Times New Roman" w:hAnsi="Times New Roman" w:cs="Times New Roman"/>
          <w:i/>
          <w:color w:val="000000" w:themeColor="text1"/>
          <w:sz w:val="24"/>
          <w:szCs w:val="24"/>
        </w:rPr>
        <w:t>Sosiologian tutkimusmenetelmät I</w:t>
      </w:r>
      <w:r w:rsidRPr="00EB5302">
        <w:rPr>
          <w:rFonts w:ascii="Times New Roman" w:hAnsi="Times New Roman" w:cs="Times New Roman"/>
          <w:color w:val="000000" w:themeColor="text1"/>
          <w:sz w:val="24"/>
          <w:szCs w:val="24"/>
        </w:rPr>
        <w:t xml:space="preserve"> ja </w:t>
      </w:r>
      <w:r w:rsidRPr="00070530">
        <w:rPr>
          <w:rFonts w:ascii="Times New Roman" w:hAnsi="Times New Roman" w:cs="Times New Roman"/>
          <w:i/>
          <w:color w:val="000000" w:themeColor="text1"/>
          <w:sz w:val="24"/>
          <w:szCs w:val="24"/>
        </w:rPr>
        <w:t>II</w:t>
      </w:r>
      <w:r w:rsidRPr="00EB5302">
        <w:rPr>
          <w:rFonts w:ascii="Times New Roman" w:hAnsi="Times New Roman" w:cs="Times New Roman"/>
          <w:color w:val="000000" w:themeColor="text1"/>
          <w:sz w:val="24"/>
          <w:szCs w:val="24"/>
        </w:rPr>
        <w:t xml:space="preserve"> olivat olleet sosiologian vaat</w:t>
      </w:r>
      <w:r>
        <w:rPr>
          <w:rFonts w:ascii="Times New Roman" w:hAnsi="Times New Roman" w:cs="Times New Roman"/>
          <w:color w:val="000000" w:themeColor="text1"/>
          <w:sz w:val="24"/>
          <w:szCs w:val="24"/>
        </w:rPr>
        <w:t xml:space="preserve">imuksissa 1960-luvulta lähtien. Ensin poistui ”kakkonen” </w:t>
      </w:r>
      <w:r w:rsidRPr="00EB5302">
        <w:rPr>
          <w:rFonts w:ascii="Times New Roman" w:hAnsi="Times New Roman" w:cs="Times New Roman"/>
          <w:color w:val="000000" w:themeColor="text1"/>
          <w:sz w:val="24"/>
          <w:szCs w:val="24"/>
        </w:rPr>
        <w:t xml:space="preserve">mutta </w:t>
      </w:r>
      <w:r>
        <w:rPr>
          <w:rFonts w:ascii="Times New Roman" w:hAnsi="Times New Roman" w:cs="Times New Roman"/>
          <w:color w:val="000000" w:themeColor="text1"/>
          <w:sz w:val="24"/>
          <w:szCs w:val="24"/>
        </w:rPr>
        <w:t>vasta 1993 ”</w:t>
      </w:r>
      <w:r w:rsidRPr="00EB5302">
        <w:rPr>
          <w:rFonts w:ascii="Times New Roman" w:hAnsi="Times New Roman" w:cs="Times New Roman"/>
          <w:color w:val="000000" w:themeColor="text1"/>
          <w:sz w:val="24"/>
          <w:szCs w:val="24"/>
        </w:rPr>
        <w:t>ykkönenkin</w:t>
      </w:r>
      <w:r>
        <w:rPr>
          <w:rFonts w:ascii="Times New Roman" w:hAnsi="Times New Roman" w:cs="Times New Roman"/>
          <w:color w:val="000000" w:themeColor="text1"/>
          <w:sz w:val="24"/>
          <w:szCs w:val="24"/>
        </w:rPr>
        <w:t>”</w:t>
      </w:r>
      <w:r w:rsidRPr="00EB5302">
        <w:rPr>
          <w:rFonts w:ascii="Times New Roman" w:hAnsi="Times New Roman" w:cs="Times New Roman"/>
          <w:color w:val="000000" w:themeColor="text1"/>
          <w:sz w:val="24"/>
          <w:szCs w:val="24"/>
        </w:rPr>
        <w:t xml:space="preserve"> poistui vaatimuksista. </w:t>
      </w:r>
    </w:p>
    <w:p w:rsidR="00CA4A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Tilalle tuli uusi Alkulan, Pöntisen ja Ylöstalon kvantitatiivisten menetelmien oppikirja ja Pertti Alasuutarin ensimmäinen laitos </w:t>
      </w:r>
      <w:r w:rsidRPr="006C3C5F">
        <w:rPr>
          <w:rFonts w:ascii="Times New Roman" w:hAnsi="Times New Roman" w:cs="Times New Roman"/>
          <w:i/>
          <w:color w:val="000000" w:themeColor="text1"/>
          <w:sz w:val="24"/>
          <w:szCs w:val="24"/>
        </w:rPr>
        <w:t>Laadullinen tutkimus</w:t>
      </w:r>
      <w:r w:rsidRPr="00EB5302">
        <w:rPr>
          <w:rFonts w:ascii="Times New Roman" w:hAnsi="Times New Roman" w:cs="Times New Roman"/>
          <w:color w:val="000000" w:themeColor="text1"/>
          <w:sz w:val="24"/>
          <w:szCs w:val="24"/>
        </w:rPr>
        <w:t xml:space="preserve"> </w:t>
      </w:r>
      <w:proofErr w:type="gramStart"/>
      <w:r w:rsidRPr="00EB5302">
        <w:rPr>
          <w:rFonts w:ascii="Times New Roman" w:hAnsi="Times New Roman" w:cs="Times New Roman"/>
          <w:color w:val="000000" w:themeColor="text1"/>
          <w:sz w:val="24"/>
          <w:szCs w:val="24"/>
        </w:rPr>
        <w:t>–oppikirjasta</w:t>
      </w:r>
      <w:proofErr w:type="gramEnd"/>
      <w:r w:rsidRPr="00EB5302">
        <w:rPr>
          <w:rFonts w:ascii="Times New Roman" w:hAnsi="Times New Roman" w:cs="Times New Roman"/>
          <w:color w:val="000000" w:themeColor="text1"/>
          <w:sz w:val="24"/>
          <w:szCs w:val="24"/>
        </w:rPr>
        <w:t xml:space="preserve">. Positivismikritiikin ja laadullisten menetelmien nousun myötä kiinnostus kvantitatiivisiin menetelmiin ja tämän myötä myös niitten osaaminen alkoi hiipua. </w:t>
      </w:r>
      <w:r>
        <w:rPr>
          <w:rFonts w:ascii="Times New Roman" w:hAnsi="Times New Roman" w:cs="Times New Roman"/>
          <w:color w:val="000000" w:themeColor="text1"/>
          <w:sz w:val="24"/>
          <w:szCs w:val="24"/>
        </w:rPr>
        <w:t>2000-luvun alussa ei perusopinnoissa ollut enää ollenk</w:t>
      </w:r>
      <w:r w:rsidR="00560F00">
        <w:rPr>
          <w:rFonts w:ascii="Times New Roman" w:hAnsi="Times New Roman" w:cs="Times New Roman"/>
          <w:color w:val="000000" w:themeColor="text1"/>
          <w:sz w:val="24"/>
          <w:szCs w:val="24"/>
        </w:rPr>
        <w:t>aan kvantitatiivisia menetelmiä</w:t>
      </w:r>
      <w:r w:rsidRPr="00EB5302">
        <w:rPr>
          <w:rFonts w:ascii="Times New Roman" w:hAnsi="Times New Roman" w:cs="Times New Roman"/>
          <w:color w:val="000000" w:themeColor="text1"/>
          <w:sz w:val="24"/>
          <w:szCs w:val="24"/>
        </w:rPr>
        <w:t>.</w:t>
      </w:r>
    </w:p>
    <w:p w:rsidR="00CA4A02" w:rsidRPr="00EB5302" w:rsidRDefault="00CA4A02" w:rsidP="00CA4A02">
      <w:pPr>
        <w:spacing w:line="336"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”Rakennesosiologian” väistyminen näkyi myös muuten tutkintovaatimuksissa. 1990-luvun puolivälissä erityisala </w:t>
      </w:r>
      <w:r>
        <w:rPr>
          <w:rFonts w:ascii="Times New Roman" w:hAnsi="Times New Roman" w:cs="Times New Roman"/>
          <w:i/>
          <w:color w:val="000000" w:themeColor="text1"/>
          <w:sz w:val="24"/>
          <w:szCs w:val="24"/>
        </w:rPr>
        <w:t>L</w:t>
      </w:r>
      <w:r w:rsidRPr="00F90060">
        <w:rPr>
          <w:rFonts w:ascii="Times New Roman" w:hAnsi="Times New Roman" w:cs="Times New Roman"/>
          <w:i/>
          <w:color w:val="000000" w:themeColor="text1"/>
          <w:sz w:val="24"/>
          <w:szCs w:val="24"/>
        </w:rPr>
        <w:t>uokat ja kerrostumat</w:t>
      </w:r>
      <w:r>
        <w:rPr>
          <w:rFonts w:ascii="Times New Roman" w:hAnsi="Times New Roman" w:cs="Times New Roman"/>
          <w:color w:val="000000" w:themeColor="text1"/>
          <w:sz w:val="24"/>
          <w:szCs w:val="24"/>
        </w:rPr>
        <w:t xml:space="preserve"> poistui vaatimuksista palatakseen jälleen 2010-luvulla mutta nyt nimellä </w:t>
      </w:r>
      <w:proofErr w:type="spellStart"/>
      <w:r w:rsidRPr="005B5F54">
        <w:rPr>
          <w:rFonts w:ascii="Times New Roman" w:hAnsi="Times New Roman" w:cs="Times New Roman"/>
          <w:i/>
          <w:color w:val="000000" w:themeColor="text1"/>
          <w:sz w:val="24"/>
          <w:szCs w:val="24"/>
        </w:rPr>
        <w:t>Stratifikaatio</w:t>
      </w:r>
      <w:proofErr w:type="spellEnd"/>
      <w:r w:rsidRPr="005B5F54">
        <w:rPr>
          <w:rFonts w:ascii="Times New Roman" w:hAnsi="Times New Roman" w:cs="Times New Roman"/>
          <w:i/>
          <w:color w:val="000000" w:themeColor="text1"/>
          <w:sz w:val="24"/>
          <w:szCs w:val="24"/>
        </w:rPr>
        <w:t xml:space="preserve"> ja eriarvoisuus</w:t>
      </w:r>
      <w:r>
        <w:rPr>
          <w:rFonts w:ascii="Times New Roman" w:hAnsi="Times New Roman" w:cs="Times New Roman"/>
          <w:color w:val="000000" w:themeColor="text1"/>
          <w:sz w:val="24"/>
          <w:szCs w:val="24"/>
        </w:rPr>
        <w:t xml:space="preserve">. Tilalle tulivat edellä mainittu </w:t>
      </w:r>
      <w:r w:rsidRPr="00F90060">
        <w:rPr>
          <w:rFonts w:ascii="Times New Roman" w:hAnsi="Times New Roman" w:cs="Times New Roman"/>
          <w:i/>
          <w:color w:val="000000" w:themeColor="text1"/>
          <w:sz w:val="24"/>
          <w:szCs w:val="24"/>
        </w:rPr>
        <w:t xml:space="preserve">Elämäntapa </w:t>
      </w:r>
      <w:r>
        <w:rPr>
          <w:rFonts w:ascii="Times New Roman" w:hAnsi="Times New Roman" w:cs="Times New Roman"/>
          <w:color w:val="000000" w:themeColor="text1"/>
          <w:sz w:val="24"/>
          <w:szCs w:val="24"/>
        </w:rPr>
        <w:t xml:space="preserve">ja vähäksi aikaa jopa </w:t>
      </w:r>
      <w:proofErr w:type="spellStart"/>
      <w:r w:rsidRPr="005B5F54">
        <w:rPr>
          <w:rFonts w:ascii="Times New Roman" w:hAnsi="Times New Roman" w:cs="Times New Roman"/>
          <w:i/>
          <w:color w:val="000000" w:themeColor="text1"/>
          <w:sz w:val="24"/>
          <w:szCs w:val="24"/>
        </w:rPr>
        <w:t>Moderni-postmoderni</w:t>
      </w:r>
      <w:proofErr w:type="spellEnd"/>
      <w:r>
        <w:rPr>
          <w:rFonts w:ascii="Times New Roman" w:hAnsi="Times New Roman" w:cs="Times New Roman"/>
          <w:color w:val="000000" w:themeColor="text1"/>
          <w:sz w:val="24"/>
          <w:szCs w:val="24"/>
        </w:rPr>
        <w:t>, joka liittyi kulttuurintut</w:t>
      </w:r>
      <w:r w:rsidR="00371B50">
        <w:rPr>
          <w:rFonts w:ascii="Times New Roman" w:hAnsi="Times New Roman" w:cs="Times New Roman"/>
          <w:color w:val="000000" w:themeColor="text1"/>
          <w:sz w:val="24"/>
          <w:szCs w:val="24"/>
        </w:rPr>
        <w:t>ki</w:t>
      </w:r>
      <w:r>
        <w:rPr>
          <w:rFonts w:ascii="Times New Roman" w:hAnsi="Times New Roman" w:cs="Times New Roman"/>
          <w:color w:val="000000" w:themeColor="text1"/>
          <w:sz w:val="24"/>
          <w:szCs w:val="24"/>
        </w:rPr>
        <w:t>mukseen. Ympäristökysymysten perspektiivi laajeni ja alettiin puhua Ulrich Beckin kuuluisan kirjan mukaan riskiyhteiskunnasta.</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Varsinainen </w:t>
      </w:r>
      <w:r>
        <w:rPr>
          <w:rFonts w:ascii="Times New Roman" w:hAnsi="Times New Roman" w:cs="Times New Roman"/>
          <w:color w:val="000000" w:themeColor="text1"/>
          <w:sz w:val="24"/>
          <w:szCs w:val="24"/>
        </w:rPr>
        <w:t xml:space="preserve">rakenteellinen </w:t>
      </w:r>
      <w:r w:rsidRPr="00EB5302">
        <w:rPr>
          <w:rFonts w:ascii="Times New Roman" w:hAnsi="Times New Roman" w:cs="Times New Roman"/>
          <w:color w:val="000000" w:themeColor="text1"/>
          <w:sz w:val="24"/>
          <w:szCs w:val="24"/>
        </w:rPr>
        <w:t xml:space="preserve">mullistus tutkintovaatimuksissa tapahtui sitten 1980-luvun alkaessa. Vanhat oppimäärän määrittelyt approbatur, </w:t>
      </w:r>
      <w:proofErr w:type="spellStart"/>
      <w:r w:rsidRPr="00EB5302">
        <w:rPr>
          <w:rFonts w:ascii="Times New Roman" w:hAnsi="Times New Roman" w:cs="Times New Roman"/>
          <w:color w:val="000000" w:themeColor="text1"/>
          <w:sz w:val="24"/>
          <w:szCs w:val="24"/>
        </w:rPr>
        <w:t>cum</w:t>
      </w:r>
      <w:proofErr w:type="spellEnd"/>
      <w:r w:rsidRPr="00EB5302">
        <w:rPr>
          <w:rFonts w:ascii="Times New Roman" w:hAnsi="Times New Roman" w:cs="Times New Roman"/>
          <w:color w:val="000000" w:themeColor="text1"/>
          <w:sz w:val="24"/>
          <w:szCs w:val="24"/>
        </w:rPr>
        <w:t xml:space="preserve"> laude ja laudatur siirrettiin syrjään, tulivat uudet termit ja uudet rakenteet, alettiin puhua koulutusohjelmista, ammattikäytännöistä, suuntautumisvaihtoehdoista ja niin edelleen. Ja byrokratia paisui, ainakin jos sitä mitataan opinto-oppaan sivumäärällä. Vuoden 1979–1980 oppaassa sosiologian asiat voitiin kertoa 12 sivulla mutta vuoden 1980–1981 oppaassa siihen tarvittiin jo 26 sivua.</w:t>
      </w:r>
    </w:p>
    <w:p w:rsidR="00CA4A02" w:rsidRPr="00C46820" w:rsidRDefault="00CA4A02" w:rsidP="00CA4A02">
      <w:pPr>
        <w:pStyle w:val="Heading2"/>
        <w:spacing w:after="240"/>
        <w:rPr>
          <w:b w:val="0"/>
          <w:i/>
          <w:color w:val="000000" w:themeColor="text1"/>
          <w:sz w:val="24"/>
          <w:szCs w:val="24"/>
        </w:rPr>
      </w:pPr>
      <w:bookmarkStart w:id="16" w:name="_Toc482200614"/>
      <w:bookmarkStart w:id="17" w:name="_Toc483389096"/>
      <w:r w:rsidRPr="00C46820">
        <w:rPr>
          <w:b w:val="0"/>
          <w:i/>
          <w:color w:val="000000" w:themeColor="text1"/>
          <w:sz w:val="24"/>
          <w:szCs w:val="24"/>
        </w:rPr>
        <w:t>Tutkimukset</w:t>
      </w:r>
      <w:bookmarkEnd w:id="16"/>
      <w:bookmarkEnd w:id="17"/>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Yliopiston vuosikertomuksissa on mainittu erikseen laitoksen tärkeitä tutkimusprojekteja. Heti tultuaan professoriksi Asp aloitti </w:t>
      </w:r>
      <w:proofErr w:type="spellStart"/>
      <w:r w:rsidRPr="00EB5302">
        <w:rPr>
          <w:rFonts w:ascii="Times New Roman" w:hAnsi="Times New Roman" w:cs="Times New Roman"/>
          <w:color w:val="000000" w:themeColor="text1"/>
          <w:sz w:val="24"/>
          <w:szCs w:val="24"/>
        </w:rPr>
        <w:t>Vakka-Suomen</w:t>
      </w:r>
      <w:proofErr w:type="spellEnd"/>
      <w:r w:rsidRPr="00EB5302">
        <w:rPr>
          <w:rFonts w:ascii="Times New Roman" w:hAnsi="Times New Roman" w:cs="Times New Roman"/>
          <w:color w:val="000000" w:themeColor="text1"/>
          <w:sz w:val="24"/>
          <w:szCs w:val="24"/>
        </w:rPr>
        <w:t xml:space="preserve"> sosiaalista muutosta koskevan </w:t>
      </w:r>
      <w:r w:rsidRPr="00EB5302">
        <w:rPr>
          <w:rFonts w:ascii="Times New Roman" w:hAnsi="Times New Roman" w:cs="Times New Roman"/>
          <w:color w:val="000000" w:themeColor="text1"/>
          <w:sz w:val="24"/>
          <w:szCs w:val="24"/>
        </w:rPr>
        <w:lastRenderedPageBreak/>
        <w:t xml:space="preserve">projektin. </w:t>
      </w:r>
      <w:proofErr w:type="spellStart"/>
      <w:r w:rsidRPr="00EB5302">
        <w:rPr>
          <w:rFonts w:ascii="Times New Roman" w:hAnsi="Times New Roman" w:cs="Times New Roman"/>
          <w:color w:val="000000" w:themeColor="text1"/>
          <w:sz w:val="24"/>
          <w:szCs w:val="24"/>
        </w:rPr>
        <w:t>Uuteenkaupunkiin</w:t>
      </w:r>
      <w:proofErr w:type="spellEnd"/>
      <w:r w:rsidRPr="00EB5302">
        <w:rPr>
          <w:rFonts w:ascii="Times New Roman" w:hAnsi="Times New Roman" w:cs="Times New Roman"/>
          <w:color w:val="000000" w:themeColor="text1"/>
          <w:sz w:val="24"/>
          <w:szCs w:val="24"/>
        </w:rPr>
        <w:t xml:space="preserve"> oli vuonna 1968 perustettu </w:t>
      </w:r>
      <w:proofErr w:type="spellStart"/>
      <w:r w:rsidRPr="00EB5302">
        <w:rPr>
          <w:rFonts w:ascii="Times New Roman" w:hAnsi="Times New Roman" w:cs="Times New Roman"/>
          <w:color w:val="000000" w:themeColor="text1"/>
          <w:sz w:val="24"/>
          <w:szCs w:val="24"/>
        </w:rPr>
        <w:t>Saab-Valmet</w:t>
      </w:r>
      <w:proofErr w:type="spellEnd"/>
      <w:r w:rsidRPr="00EB5302">
        <w:rPr>
          <w:rFonts w:ascii="Times New Roman" w:hAnsi="Times New Roman" w:cs="Times New Roman"/>
          <w:color w:val="000000" w:themeColor="text1"/>
          <w:sz w:val="24"/>
          <w:szCs w:val="24"/>
        </w:rPr>
        <w:t xml:space="preserve"> Oy:n autotehdas, joka ryhtyi kokoamaan ruotsalaisia Saab-autoja. Asp saikin heti Wihurin rahastolta huomattavan apurahan. </w:t>
      </w:r>
      <w:proofErr w:type="spellStart"/>
      <w:r w:rsidRPr="00EB5302">
        <w:rPr>
          <w:rFonts w:ascii="Times New Roman" w:hAnsi="Times New Roman" w:cs="Times New Roman"/>
          <w:color w:val="000000" w:themeColor="text1"/>
          <w:sz w:val="24"/>
          <w:szCs w:val="24"/>
        </w:rPr>
        <w:t>Vakka-Suomen</w:t>
      </w:r>
      <w:proofErr w:type="spellEnd"/>
      <w:r w:rsidRPr="00EB5302">
        <w:rPr>
          <w:rFonts w:ascii="Times New Roman" w:hAnsi="Times New Roman" w:cs="Times New Roman"/>
          <w:color w:val="000000" w:themeColor="text1"/>
          <w:sz w:val="24"/>
          <w:szCs w:val="24"/>
        </w:rPr>
        <w:t xml:space="preserve"> sosiaalinen muutos mainittiin keskeisenä tutkimusprojektina aina vuoden 1977–1978 vuosikertomukseen saakka. Kuitenkin </w:t>
      </w:r>
      <w:proofErr w:type="spellStart"/>
      <w:r w:rsidRPr="00EB5302">
        <w:rPr>
          <w:rFonts w:ascii="Times New Roman" w:hAnsi="Times New Roman" w:cs="Times New Roman"/>
          <w:color w:val="000000" w:themeColor="text1"/>
          <w:sz w:val="24"/>
          <w:szCs w:val="24"/>
        </w:rPr>
        <w:t>Vakka-Suomi</w:t>
      </w:r>
      <w:proofErr w:type="spellEnd"/>
      <w:r w:rsidRPr="00EB5302">
        <w:rPr>
          <w:rFonts w:ascii="Times New Roman" w:hAnsi="Times New Roman" w:cs="Times New Roman"/>
          <w:color w:val="000000" w:themeColor="text1"/>
          <w:sz w:val="24"/>
          <w:szCs w:val="24"/>
        </w:rPr>
        <w:t xml:space="preserve"> -projektin tuotokset jäivät niukoiksi. Tämä johtui varmasti siitä, että </w:t>
      </w:r>
      <w:proofErr w:type="spellStart"/>
      <w:r w:rsidRPr="00EB5302">
        <w:rPr>
          <w:rFonts w:ascii="Times New Roman" w:hAnsi="Times New Roman" w:cs="Times New Roman"/>
          <w:color w:val="000000" w:themeColor="text1"/>
          <w:sz w:val="24"/>
          <w:szCs w:val="24"/>
        </w:rPr>
        <w:t>Vakka-Suomi-projekti</w:t>
      </w:r>
      <w:proofErr w:type="spellEnd"/>
      <w:r w:rsidRPr="00EB5302">
        <w:rPr>
          <w:rFonts w:ascii="Times New Roman" w:hAnsi="Times New Roman" w:cs="Times New Roman"/>
          <w:color w:val="000000" w:themeColor="text1"/>
          <w:sz w:val="24"/>
          <w:szCs w:val="24"/>
        </w:rPr>
        <w:t xml:space="preserve"> nostettiin laitoksen keskeiseksi projektiksi aivan tyhjästä. Mitään siihen liittyvää tutkimustoimintaa ei laitoksella aikaisemmin ollut. Lopulta sen pohjalta ilmestyi vasta vuonna 2000 ensimmäinen ja viimeinen väitöskirja ja sekin Turun kauppakorkeakoulun taloussosiologiassa (Velipekka </w:t>
      </w:r>
      <w:proofErr w:type="spellStart"/>
      <w:r w:rsidRPr="00EB5302">
        <w:rPr>
          <w:rFonts w:ascii="Times New Roman" w:hAnsi="Times New Roman" w:cs="Times New Roman"/>
          <w:color w:val="000000" w:themeColor="text1"/>
          <w:sz w:val="24"/>
          <w:szCs w:val="24"/>
        </w:rPr>
        <w:t>Ryttyläinen</w:t>
      </w:r>
      <w:proofErr w:type="spellEnd"/>
      <w:r w:rsidRPr="00EB5302">
        <w:rPr>
          <w:rFonts w:ascii="Times New Roman" w:hAnsi="Times New Roman" w:cs="Times New Roman"/>
          <w:color w:val="000000" w:themeColor="text1"/>
          <w:sz w:val="24"/>
          <w:szCs w:val="24"/>
        </w:rPr>
        <w:t xml:space="preserve">: </w:t>
      </w:r>
      <w:r w:rsidRPr="00EB5302">
        <w:rPr>
          <w:rFonts w:ascii="Times New Roman" w:hAnsi="Times New Roman" w:cs="Times New Roman"/>
          <w:i/>
          <w:color w:val="000000" w:themeColor="text1"/>
          <w:sz w:val="24"/>
          <w:szCs w:val="24"/>
        </w:rPr>
        <w:t>Autokaupunki</w:t>
      </w:r>
      <w:r w:rsidRPr="00EB5302">
        <w:rPr>
          <w:rFonts w:ascii="Times New Roman" w:hAnsi="Times New Roman" w:cs="Times New Roman"/>
          <w:color w:val="000000" w:themeColor="text1"/>
          <w:sz w:val="24"/>
          <w:szCs w:val="24"/>
        </w:rPr>
        <w:t xml:space="preserve">)! </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1970-luvun alkupuolelta mainitaan keskeisinä tutkimusalueina myös ammattien ja työelämän tutkimus, ja vuosikertomuksessa 1972–1973 mainitaan myös yhteiskuntasuunnittelu, jonka voi katsoa tulleen uuteen yliassistentin toimeen lääninhallituksen suunnitteluosastolta valitun Kauko Honkalan mukana. Työelämän tutkimus sai vuosien varrella uusia vivahteita, ja varsin keskeiseksi nousi Suomen Akatemian pienteollisuusprojekti, jota Honkala ja assistentti Heikki Leimu johtivat. 1970-luvun lopulla keskeisiksi tutkimusprojekteiksi nousivat erilaiset ympäristöön liittyvät kysymykset. Ensin ne liittyivät Lappiin, mutta sitten jopa ”Koijärven tapaukseen”, joka oli aikoinaan päiväpoliittinen kiistanaihe. Näiden projektien keulakuva oli Haavio. 1970- ja 1980-lukujen vaihteessa sitten vuosikertomuksissa mainittiin maaseutusosiologiaan liittyvät kysymykset, jotka tulivat pinnalle assistenttien Tapani </w:t>
      </w:r>
      <w:proofErr w:type="spellStart"/>
      <w:r w:rsidRPr="00EB5302">
        <w:rPr>
          <w:rFonts w:ascii="Times New Roman" w:hAnsi="Times New Roman" w:cs="Times New Roman"/>
          <w:color w:val="000000" w:themeColor="text1"/>
          <w:sz w:val="24"/>
          <w:szCs w:val="24"/>
        </w:rPr>
        <w:t>K</w:t>
      </w:r>
      <w:r>
        <w:rPr>
          <w:rFonts w:ascii="Times New Roman" w:hAnsi="Times New Roman" w:cs="Times New Roman"/>
          <w:color w:val="000000" w:themeColor="text1"/>
          <w:sz w:val="24"/>
          <w:szCs w:val="24"/>
        </w:rPr>
        <w:t>öppä</w:t>
      </w:r>
      <w:proofErr w:type="spellEnd"/>
      <w:r>
        <w:rPr>
          <w:rFonts w:ascii="Times New Roman" w:hAnsi="Times New Roman" w:cs="Times New Roman"/>
          <w:color w:val="000000" w:themeColor="text1"/>
          <w:sz w:val="24"/>
          <w:szCs w:val="24"/>
        </w:rPr>
        <w:t xml:space="preserve"> ja Eero Uusitalo toimesta. Osmo Kivisen assistentiksi tulon jälkeen 1983 alettiin vuosikertomuksissa mainita keskeisenä tutkimusalueena koulutussosiologia kuten myös jo perusopintojen erityisalana.</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1970-luvulla tulivat muotiin eri oppiaineissa tiedepoliittiset ohjelmat. Sosiologian laitoksellakin tällainen tehtiin, Ari Haavion johtama toimikunta asetettiin keväällä 1972, ja noin vuoden kuluttua se sai ahkeran istumisen jälkeen työnsä valmiiksi. Ajankohtaan sopivien korusanontojen kuten ”demokraattiset vaatimukset” ja ”kansan enemmistön edut” ohella siinä tuotiin esiin neljän konkreettista tutkimuskohdetta: 1) teollisuustuotannon alueellinen ohjautuminen, 2) pienviljelyksen ongelmat, 3) tuotannon keskittyminen ja pienyritysten asema sekä 4) työn luonteen muuttumisesta johtuneet yhteiskunnalliset ja yksilölliset muutokset. Jonkin verran nämä kohteet heijastuivat väitöskirjojen aihepiireihin, mutta ei mitenkään hallitsevasti.</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Aspin aikana väitöskirjoja ilmestyi yhtä rivakasti kuin Aaltosen aikana. Ensimmäinen näistä oli Raimo Nurmen </w:t>
      </w:r>
      <w:r w:rsidRPr="00EB5302">
        <w:rPr>
          <w:rFonts w:ascii="Times New Roman" w:hAnsi="Times New Roman" w:cs="Times New Roman"/>
          <w:iCs/>
          <w:color w:val="000000" w:themeColor="text1"/>
          <w:sz w:val="24"/>
          <w:szCs w:val="24"/>
        </w:rPr>
        <w:t>väitöskirja</w:t>
      </w:r>
      <w:r w:rsidRPr="00EB5302">
        <w:rPr>
          <w:rFonts w:ascii="Times New Roman" w:hAnsi="Times New Roman" w:cs="Times New Roman"/>
          <w:i/>
          <w:iCs/>
          <w:color w:val="000000" w:themeColor="text1"/>
          <w:sz w:val="24"/>
          <w:szCs w:val="24"/>
        </w:rPr>
        <w:t xml:space="preserve"> </w:t>
      </w:r>
      <w:proofErr w:type="spellStart"/>
      <w:r w:rsidRPr="00EB5302">
        <w:rPr>
          <w:rFonts w:ascii="Times New Roman" w:hAnsi="Times New Roman" w:cs="Times New Roman"/>
          <w:i/>
          <w:iCs/>
          <w:color w:val="000000" w:themeColor="text1"/>
          <w:sz w:val="24"/>
          <w:szCs w:val="24"/>
        </w:rPr>
        <w:t>konformistisesta</w:t>
      </w:r>
      <w:proofErr w:type="spellEnd"/>
      <w:r w:rsidRPr="00EB5302">
        <w:rPr>
          <w:rFonts w:ascii="Times New Roman" w:hAnsi="Times New Roman" w:cs="Times New Roman"/>
          <w:i/>
          <w:iCs/>
          <w:color w:val="000000" w:themeColor="text1"/>
          <w:sz w:val="24"/>
          <w:szCs w:val="24"/>
        </w:rPr>
        <w:t xml:space="preserve"> </w:t>
      </w:r>
      <w:r w:rsidRPr="00EB5302">
        <w:rPr>
          <w:rFonts w:ascii="Times New Roman" w:hAnsi="Times New Roman" w:cs="Times New Roman"/>
          <w:iCs/>
          <w:color w:val="000000" w:themeColor="text1"/>
          <w:sz w:val="24"/>
          <w:szCs w:val="24"/>
        </w:rPr>
        <w:t>käyttäytymisestä</w:t>
      </w:r>
      <w:r w:rsidRPr="00EB5302">
        <w:rPr>
          <w:rFonts w:ascii="Times New Roman" w:hAnsi="Times New Roman" w:cs="Times New Roman"/>
          <w:i/>
          <w:iCs/>
          <w:color w:val="000000" w:themeColor="text1"/>
          <w:sz w:val="24"/>
          <w:szCs w:val="24"/>
        </w:rPr>
        <w:t xml:space="preserve"> </w:t>
      </w:r>
      <w:r>
        <w:rPr>
          <w:rFonts w:ascii="Times New Roman" w:hAnsi="Times New Roman" w:cs="Times New Roman"/>
          <w:color w:val="000000" w:themeColor="text1"/>
          <w:sz w:val="24"/>
          <w:szCs w:val="24"/>
        </w:rPr>
        <w:t>(Liitetaulukko x</w:t>
      </w:r>
      <w:r w:rsidRPr="00EB5302">
        <w:rPr>
          <w:rFonts w:ascii="Times New Roman" w:hAnsi="Times New Roman" w:cs="Times New Roman"/>
          <w:color w:val="000000" w:themeColor="text1"/>
          <w:sz w:val="24"/>
          <w:szCs w:val="24"/>
        </w:rPr>
        <w:t xml:space="preserve">). Nurmen tavoitteena oli tutkia älykkyyden, johtajaominaisuuksien, asenteiden, pätemisen tarpeen ja </w:t>
      </w:r>
      <w:r w:rsidRPr="00EB5302">
        <w:rPr>
          <w:rFonts w:ascii="Times New Roman" w:hAnsi="Times New Roman" w:cs="Times New Roman"/>
          <w:color w:val="000000" w:themeColor="text1"/>
          <w:sz w:val="24"/>
          <w:szCs w:val="24"/>
        </w:rPr>
        <w:lastRenderedPageBreak/>
        <w:t>koulutuksen vaikutuksia yksilöiden väliseen, ryhmän aiheuttamaan yhdenmukaisuuteen esineiden painoa arvioitaessa. Vaikka Nurmen väitöskirja voidaan lukea työelämän sosiologian alaan kuuluvaksi, se oli sosiaalipsykologisine koeasetelmineen täysin poikkeava kaikista Turun yliopiston sosiologian laitoksella koskaan tehdyistä väitöskirjoista. Sitä paitsi se oli ensimmäinen englanninkielinen väitöskirja.</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Kari Lampikosken </w:t>
      </w:r>
      <w:r w:rsidRPr="00EB5302">
        <w:rPr>
          <w:rFonts w:ascii="Times New Roman" w:hAnsi="Times New Roman" w:cs="Times New Roman"/>
          <w:iCs/>
          <w:color w:val="000000" w:themeColor="text1"/>
          <w:sz w:val="24"/>
          <w:szCs w:val="24"/>
        </w:rPr>
        <w:t>väitöskirjan</w:t>
      </w:r>
      <w:r w:rsidRPr="00EB5302">
        <w:rPr>
          <w:rFonts w:ascii="Times New Roman" w:hAnsi="Times New Roman" w:cs="Times New Roman"/>
          <w:i/>
          <w:iCs/>
          <w:color w:val="000000" w:themeColor="text1"/>
          <w:sz w:val="24"/>
          <w:szCs w:val="24"/>
        </w:rPr>
        <w:t xml:space="preserve"> </w:t>
      </w:r>
      <w:r w:rsidRPr="00EB5302">
        <w:rPr>
          <w:rFonts w:ascii="Times New Roman" w:hAnsi="Times New Roman" w:cs="Times New Roman"/>
          <w:color w:val="000000" w:themeColor="text1"/>
          <w:sz w:val="24"/>
          <w:szCs w:val="24"/>
        </w:rPr>
        <w:t>tavoitteena oli selvittää, miten laivoissa tapahtunut tekninen kehitys on muuttanut kansi- ja toisaalta konepäällystön statuksia aikojen kuluessa, ja miten ryhmät ovat muutoksiin ammattiyhdistystoiminnallaan reagoineet. Timo Toivosen väitöskirjassa tarkasteltiin tilastollisin monimuuttujamenetelmin lakkojen esiintymistä itsenäisyyden ajalla erilaisissa taloudellisissa ja poliittisissa suhdanteissa.</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Väitöskirjojen aiheet tulivat usein tekijöittensä työympäristöstä tai ne pohjautuivat tilaustyöhön. Esimerkiksi Koivisto oli aikoinaan Turun satamassa satamakonttorin hoitajana. </w:t>
      </w:r>
      <w:r w:rsidR="006C3C5F">
        <w:rPr>
          <w:rFonts w:ascii="Times New Roman" w:hAnsi="Times New Roman" w:cs="Times New Roman"/>
          <w:color w:val="000000" w:themeColor="text1"/>
          <w:sz w:val="24"/>
          <w:szCs w:val="24"/>
        </w:rPr>
        <w:t xml:space="preserve">Juha </w:t>
      </w:r>
      <w:r w:rsidRPr="00EB5302">
        <w:rPr>
          <w:rFonts w:ascii="Times New Roman" w:hAnsi="Times New Roman" w:cs="Times New Roman"/>
          <w:color w:val="000000" w:themeColor="text1"/>
          <w:sz w:val="24"/>
          <w:szCs w:val="24"/>
        </w:rPr>
        <w:t>Vuorinen taas</w:t>
      </w:r>
      <w:r w:rsidR="006C3C5F">
        <w:rPr>
          <w:rFonts w:ascii="Times New Roman" w:hAnsi="Times New Roman" w:cs="Times New Roman"/>
          <w:color w:val="000000" w:themeColor="text1"/>
          <w:sz w:val="24"/>
          <w:szCs w:val="24"/>
        </w:rPr>
        <w:t xml:space="preserve"> tutki korkeakoulujen autonomiaa ja</w:t>
      </w:r>
      <w:r w:rsidRPr="00EB5302">
        <w:rPr>
          <w:rFonts w:ascii="Times New Roman" w:hAnsi="Times New Roman" w:cs="Times New Roman"/>
          <w:color w:val="000000" w:themeColor="text1"/>
          <w:sz w:val="24"/>
          <w:szCs w:val="24"/>
        </w:rPr>
        <w:t xml:space="preserve"> oli ei aina </w:t>
      </w:r>
      <w:r w:rsidR="006C3C5F">
        <w:rPr>
          <w:rFonts w:ascii="Times New Roman" w:hAnsi="Times New Roman" w:cs="Times New Roman"/>
          <w:color w:val="000000" w:themeColor="text1"/>
          <w:sz w:val="24"/>
          <w:szCs w:val="24"/>
        </w:rPr>
        <w:t xml:space="preserve">niin </w:t>
      </w:r>
      <w:r w:rsidRPr="00EB5302">
        <w:rPr>
          <w:rFonts w:ascii="Times New Roman" w:hAnsi="Times New Roman" w:cs="Times New Roman"/>
          <w:color w:val="000000" w:themeColor="text1"/>
          <w:sz w:val="24"/>
          <w:szCs w:val="24"/>
        </w:rPr>
        <w:t xml:space="preserve">hyvämaineisen </w:t>
      </w:r>
      <w:r w:rsidRPr="00EB5302">
        <w:rPr>
          <w:rFonts w:ascii="Times New Roman" w:hAnsi="Times New Roman" w:cs="Times New Roman"/>
          <w:i/>
          <w:color w:val="000000" w:themeColor="text1"/>
          <w:sz w:val="24"/>
          <w:szCs w:val="24"/>
        </w:rPr>
        <w:t>Korkeakoulujen tiede- ja tutkimuspoliittisen säätiön</w:t>
      </w:r>
      <w:r w:rsidRPr="00EB5302">
        <w:rPr>
          <w:rFonts w:ascii="Times New Roman" w:hAnsi="Times New Roman" w:cs="Times New Roman"/>
          <w:color w:val="000000" w:themeColor="text1"/>
          <w:sz w:val="24"/>
          <w:szCs w:val="24"/>
        </w:rPr>
        <w:t xml:space="preserve"> eli niin sanotun </w:t>
      </w:r>
      <w:r w:rsidRPr="00EB5302">
        <w:rPr>
          <w:rFonts w:ascii="Times New Roman" w:hAnsi="Times New Roman" w:cs="Times New Roman"/>
          <w:i/>
          <w:color w:val="000000" w:themeColor="text1"/>
          <w:sz w:val="24"/>
          <w:szCs w:val="24"/>
        </w:rPr>
        <w:t>Kanslerisäätiön</w:t>
      </w:r>
      <w:r w:rsidRPr="00EB5302">
        <w:rPr>
          <w:rFonts w:ascii="Times New Roman" w:hAnsi="Times New Roman" w:cs="Times New Roman"/>
          <w:color w:val="000000" w:themeColor="text1"/>
          <w:sz w:val="24"/>
          <w:szCs w:val="24"/>
        </w:rPr>
        <w:t xml:space="preserve"> tutkija. Säätiö suhtautui erittäin kriittisesti silloiseen Opetusministeriöön ja Suomen Akatemiaan, erityisesti sen yhteiskuntatieteelliseen toimikuntaan. Säätiö näki muun muassa Opetusministeriön vaarantavan yliopistojen itsehallinnon.</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Littusen väitöskirja oli </w:t>
      </w:r>
      <w:r w:rsidRPr="00EB5302">
        <w:rPr>
          <w:rFonts w:ascii="Times New Roman" w:hAnsi="Times New Roman" w:cs="Times New Roman"/>
          <w:i/>
          <w:color w:val="000000" w:themeColor="text1"/>
          <w:sz w:val="24"/>
          <w:szCs w:val="24"/>
        </w:rPr>
        <w:t>Suomen ylioppilaskuntien liiton</w:t>
      </w:r>
      <w:r w:rsidRPr="00EB5302">
        <w:rPr>
          <w:rFonts w:ascii="Times New Roman" w:hAnsi="Times New Roman" w:cs="Times New Roman"/>
          <w:color w:val="000000" w:themeColor="text1"/>
          <w:sz w:val="24"/>
          <w:szCs w:val="24"/>
        </w:rPr>
        <w:t xml:space="preserve"> (SYL) tilaustyö. Tutkimusaihe saattoi tulla aivan sattumaltakin. Assistentti Ahti Laitinen sattui sermin takaa kuulemaan keskustelun, jossa jokin lääketehtaan edustaja yritti taivutella toista assistenttia Simo Snellmania tekemään lääkkeiden käyttöä kartoittavan markkinatutkimuksen. Palkkio oli runsaanpuoleinen, kuten lääketehtaiden palkkiot yleensä. Koska Snellman kuitenkin kieltäytyi, ja Laitinen oli rahapulassa, koska opintolainojakin piti lyhentää, niin Laitinen puuttui puheeseen ja suostui oitis. Laitinen innostui aiheesta, ja otti markkinatutkimuksen tehtyään yhteyttä Kettil Bruuniin, joka oli alkoholitutkimussäätiön tutkimusjohtaja, pyytäen tätä ohjaajakseen. Myös Bruun innostui, ja niin alkoi väitöskirjan tekeminen. </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Yleensä ei mihinkään papereihin kirjoitettu mitään ohjaajan nimeä, vaan oletettiin ohjauksen aina olevan jollakin tavalla olevan professorin vastuulla. Tosiasiassa ohjaajia olivat ennen kaikkea muut usein samaa sukupolvea olevat väitöskirjan tekijät, tiedeyhteisön jäsenet.</w:t>
      </w:r>
    </w:p>
    <w:p w:rsidR="00CA4A02" w:rsidRPr="00C46820" w:rsidRDefault="00CA4A02" w:rsidP="00CA4A02">
      <w:pPr>
        <w:pStyle w:val="Heading2"/>
        <w:spacing w:after="240"/>
        <w:rPr>
          <w:b w:val="0"/>
          <w:i/>
          <w:color w:val="000000" w:themeColor="text1"/>
          <w:sz w:val="24"/>
          <w:szCs w:val="24"/>
        </w:rPr>
      </w:pPr>
      <w:bookmarkStart w:id="18" w:name="_Toc482200615"/>
      <w:bookmarkStart w:id="19" w:name="_Toc483389097"/>
      <w:r w:rsidRPr="00C46820">
        <w:rPr>
          <w:b w:val="0"/>
          <w:i/>
          <w:color w:val="000000" w:themeColor="text1"/>
          <w:sz w:val="24"/>
          <w:szCs w:val="24"/>
        </w:rPr>
        <w:t>Laitoksen hallinto</w:t>
      </w:r>
      <w:bookmarkEnd w:id="18"/>
      <w:bookmarkEnd w:id="19"/>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1960-luvun alussa yliopistoa, tiedekuntia ja laitoksia hallitsivat vain professorit. Nuoremmat opettajat ja opiskelijat halusivat myös vaikuttaa, ja niinpä hyvin keskeiseen asemaan opiskelijapolitiikassa nousi 1960-luvun lopulla "taistelu" hallinnonuudistuksesta. Ääripäinä </w:t>
      </w:r>
      <w:r w:rsidRPr="00EB5302">
        <w:rPr>
          <w:rFonts w:ascii="Times New Roman" w:hAnsi="Times New Roman" w:cs="Times New Roman"/>
          <w:color w:val="000000" w:themeColor="text1"/>
          <w:sz w:val="24"/>
          <w:szCs w:val="24"/>
        </w:rPr>
        <w:lastRenderedPageBreak/>
        <w:t>olivat opiskelijajärjestöjen "mies ja ääni" -periaatteen vaatimus ja professorien enemmistön kaikkea todellista opiskelijoiden vallankäytön lisäämistä vastustava asenne. Sittemmin vuosien kiistelyjen jälkeen yliopistohallinnon yleiseksi periaatteeksi tuli kompromissi – kolmikantaperiaate, eli muodostettiin laitosten, tiedekuntien ja koko yliopiston johtoon neuvostot, joissa kolmannes oli professoreja, kolmannes muuta henkilökuntaa ja kolmannes opiskelijoita.</w:t>
      </w:r>
    </w:p>
    <w:p w:rsidR="00CA4A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Sosiologian opiskelijoiden etujoukko oli ehdottomasti henkilö ja ääni -periaatteen kannalla. Myös nuorempi opettajakunta oli valmis hyväksymään tämän. Henkilö ja ääni -periaate ei kuitenkaan näyttänyt toteutuvan, joten joissakin laitoksissa alettiin valita eräänlaisia ”varjolaitosneuvostoja" henkilö ja ääni -periaatteella. Myös sosiologian laitoksella toimi lukuvuonna 1971–1972 virallisen laitosneuvoston rinnalla opiskelijoiden ja henkilökunnan yleisellä ja yhtäläisellä äänioikeudella valitsema laitosneuvosto, johon kuului Asp itseoikeutettuna. Mutta vaalit olivat niin protestihenkiset, että henkilökuntaa edusti vain virastotyöntekijä Helena </w:t>
      </w:r>
      <w:proofErr w:type="spellStart"/>
      <w:r w:rsidRPr="00EB5302">
        <w:rPr>
          <w:rFonts w:ascii="Times New Roman" w:hAnsi="Times New Roman" w:cs="Times New Roman"/>
          <w:color w:val="000000" w:themeColor="text1"/>
          <w:sz w:val="24"/>
          <w:szCs w:val="24"/>
        </w:rPr>
        <w:t>Soiri</w:t>
      </w:r>
      <w:proofErr w:type="spellEnd"/>
      <w:r w:rsidRPr="00EB5302">
        <w:rPr>
          <w:rFonts w:ascii="Times New Roman" w:hAnsi="Times New Roman" w:cs="Times New Roman"/>
          <w:color w:val="000000" w:themeColor="text1"/>
          <w:sz w:val="24"/>
          <w:szCs w:val="24"/>
        </w:rPr>
        <w:t xml:space="preserve">, ja loput viisi olivat opiskelijoita. </w:t>
      </w:r>
      <w:r w:rsidR="0007595E">
        <w:rPr>
          <w:rFonts w:ascii="Times New Roman" w:hAnsi="Times New Roman" w:cs="Times New Roman"/>
          <w:color w:val="000000" w:themeColor="text1"/>
          <w:sz w:val="24"/>
          <w:szCs w:val="24"/>
        </w:rPr>
        <w:t>Kokoonpano oli mahdoton, ja v</w:t>
      </w:r>
      <w:r w:rsidRPr="00EB5302">
        <w:rPr>
          <w:rFonts w:ascii="Times New Roman" w:hAnsi="Times New Roman" w:cs="Times New Roman"/>
          <w:color w:val="000000" w:themeColor="text1"/>
          <w:sz w:val="24"/>
          <w:szCs w:val="24"/>
        </w:rPr>
        <w:t>uoden toimittuaan ”varjolaitosneuvosto” lakkasi toimimasta.</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Suuri mullistus laitoksen asemassa tapahtui 1.6.1975, sillä sosiologian laitos lakkautettiin, ja sosiologia liitettiin uuteen </w:t>
      </w:r>
      <w:r w:rsidRPr="00EB5302">
        <w:rPr>
          <w:rFonts w:ascii="Times New Roman" w:hAnsi="Times New Roman" w:cs="Times New Roman"/>
          <w:i/>
          <w:color w:val="000000" w:themeColor="text1"/>
          <w:sz w:val="24"/>
          <w:szCs w:val="24"/>
        </w:rPr>
        <w:t>Politiikan tutkimuksen ja sosiologian laitokseen</w:t>
      </w:r>
      <w:r w:rsidRPr="00EB5302">
        <w:rPr>
          <w:rFonts w:ascii="Times New Roman" w:hAnsi="Times New Roman" w:cs="Times New Roman"/>
          <w:color w:val="000000" w:themeColor="text1"/>
          <w:sz w:val="24"/>
          <w:szCs w:val="24"/>
        </w:rPr>
        <w:t>, jonka muut oppiaineet olivat valtio-oppi ja poliittinen historia. Tämä jako oli sikäli hyvin keinotekoinen, että mitään laitoksen yhteistä projektia ei ollut, ja saattoi olla, että laitoksen eri aineiden opettajat ja tutkijat eivät tuottaneet ainoatakaan yhteisjulkaisua 1970-luvun loppuun mennessä. On mainittava, että myöskään kolmen aineen professorit eivät tulleet parhaalla mahdollisella tavalla toimeen keskenään. Valtio-opin Nousiainen ja poliittisen historian Paasivirta jotenkin ylenkatsoivat Aspia mutta eivät olleet keskenäänkään sydämellisissä väleissä.</w:t>
      </w:r>
      <w:r>
        <w:rPr>
          <w:rFonts w:ascii="Times New Roman" w:hAnsi="Times New Roman" w:cs="Times New Roman"/>
          <w:color w:val="000000" w:themeColor="text1"/>
          <w:sz w:val="24"/>
          <w:szCs w:val="24"/>
        </w:rPr>
        <w:t xml:space="preserve"> Tuo kolmen oppiaineen laitos ei koskaan oikein toiminut, ja niinpä vuonna 1993 siirryttiin jälleen itsenäisiin ainelaitoksiin. </w:t>
      </w:r>
    </w:p>
    <w:p w:rsidR="00CA4A02" w:rsidRPr="00C46820" w:rsidRDefault="00CA4A02" w:rsidP="00CA4A02">
      <w:pPr>
        <w:pStyle w:val="Heading1"/>
        <w:spacing w:after="240"/>
        <w:rPr>
          <w:rFonts w:ascii="Times New Roman" w:hAnsi="Times New Roman" w:cs="Times New Roman"/>
          <w:color w:val="000000" w:themeColor="text1"/>
          <w:sz w:val="24"/>
          <w:szCs w:val="24"/>
        </w:rPr>
      </w:pPr>
      <w:bookmarkStart w:id="20" w:name="_Toc482200616"/>
      <w:bookmarkStart w:id="21" w:name="_Toc483389098"/>
      <w:r w:rsidRPr="00C46820">
        <w:rPr>
          <w:rFonts w:ascii="Times New Roman" w:hAnsi="Times New Roman" w:cs="Times New Roman"/>
          <w:color w:val="000000" w:themeColor="text1"/>
          <w:sz w:val="24"/>
          <w:szCs w:val="24"/>
        </w:rPr>
        <w:t>Uusi vaihe 1990-luvun puoliväistä 2010-luvulle</w:t>
      </w:r>
      <w:bookmarkEnd w:id="20"/>
      <w:bookmarkEnd w:id="21"/>
    </w:p>
    <w:p w:rsidR="00CA4A02" w:rsidRDefault="00CA4A02" w:rsidP="00CA4A02">
      <w:pPr>
        <w:spacing w:line="336" w:lineRule="auto"/>
        <w:rPr>
          <w:rFonts w:ascii="Times New Roman" w:hAnsi="Times New Roman" w:cs="Times New Roman"/>
          <w:color w:val="000000" w:themeColor="text1"/>
          <w:sz w:val="24"/>
          <w:szCs w:val="24"/>
        </w:rPr>
      </w:pPr>
      <w:proofErr w:type="gramStart"/>
      <w:r w:rsidRPr="009433E4">
        <w:rPr>
          <w:rFonts w:ascii="Times New Roman" w:hAnsi="Times New Roman" w:cs="Times New Roman"/>
          <w:color w:val="000000" w:themeColor="text1"/>
          <w:sz w:val="24"/>
          <w:szCs w:val="24"/>
        </w:rPr>
        <w:t>1990</w:t>
      </w:r>
      <w:r>
        <w:rPr>
          <w:rFonts w:ascii="Times New Roman" w:hAnsi="Times New Roman" w:cs="Times New Roman"/>
          <w:color w:val="000000" w:themeColor="text1"/>
          <w:sz w:val="24"/>
          <w:szCs w:val="24"/>
        </w:rPr>
        <w:t>-luvun puolivälissä oli lama oli väistynyt, ja koitti aina 2000-luvun ensimmäisen vuosikymmenen kynnykselle jatkunut tasaisen taloudellisen kasvun kausi.</w:t>
      </w:r>
      <w:proofErr w:type="gramEnd"/>
      <w:r>
        <w:rPr>
          <w:rFonts w:ascii="Times New Roman" w:hAnsi="Times New Roman" w:cs="Times New Roman"/>
          <w:color w:val="000000" w:themeColor="text1"/>
          <w:sz w:val="24"/>
          <w:szCs w:val="24"/>
        </w:rPr>
        <w:t xml:space="preserve"> Tämän jälkeen tuli taas pitkä talouden kriisivaihe, joka ravisteli voimakkaammin kuin 1990-luvun alun lama yliopistojakin. Vahvoja merkkejä talouden elpymisestä on kuitenkin olemassa, ja toivottavasti se heijastuu myös yliopistoihin. Mutta sosiologian laitoksen kannalta tärkeä murrosvaihe oli 1990-luvun puolivälissä Aspin ja Haavion siirtyminen eläkkeelle.</w:t>
      </w:r>
    </w:p>
    <w:p w:rsidR="002D07B6"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lastRenderedPageBreak/>
        <w:t>On ymmärrettävää, että Turun yliopiston sosiologia tuli tämän lähes kolmenkymmenen vuoden aikana tunnetuksi ”Aspin laitoksena”. Asp johti laitosta ja oppiainetta. Hänen johtajanotteensa ei kuitenkaan ollut erityisen tiukka. Sosiologian opettajat saivat paljolti tehdä omia töitään kaikessa rauhassa professorin ollessa välillä pitkähköjä aikoja ulkomailla. Lisäksi professorin määräysvaltaa rajoitti kolmikantainen laitosneuvosto tavalla, jota nykyisessä yl</w:t>
      </w:r>
      <w:r>
        <w:rPr>
          <w:rFonts w:ascii="Times New Roman" w:hAnsi="Times New Roman" w:cs="Times New Roman"/>
          <w:color w:val="000000" w:themeColor="text1"/>
          <w:sz w:val="24"/>
          <w:szCs w:val="24"/>
        </w:rPr>
        <w:t xml:space="preserve">iopistossa on vaikea käsittää. </w:t>
      </w:r>
      <w:r w:rsidRPr="00EB5302">
        <w:rPr>
          <w:rFonts w:ascii="Times New Roman" w:hAnsi="Times New Roman" w:cs="Times New Roman"/>
          <w:color w:val="000000" w:themeColor="text1"/>
          <w:sz w:val="24"/>
          <w:szCs w:val="24"/>
        </w:rPr>
        <w:t>Laitoksen ja oppiaineen johtajana ja mielellään julkisuudessa esiintyvänä Asp oli laitoksen ”kasvot” yliopistoon, suomalaiseen sosiologiaan ja muuhun yhteiskuntaan, johon hän aktiivisesti halusi sosiologiaa viedä muun muassa kesäyliopiston rehtorina.</w:t>
      </w:r>
    </w:p>
    <w:p w:rsidR="00CA4A02" w:rsidRDefault="00CA4A02" w:rsidP="00CA4A02">
      <w:pPr>
        <w:spacing w:line="336" w:lineRule="auto"/>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fi-FI"/>
        </w:rPr>
        <w:drawing>
          <wp:inline distT="0" distB="0" distL="0" distR="0" wp14:anchorId="5B8ED3C9" wp14:editId="115FB9C9">
            <wp:extent cx="3198929" cy="4553543"/>
            <wp:effectExtent l="8573" t="0" r="0" b="0"/>
            <wp:docPr id="3" name="Picture 3" descr="C:\Users\Timo\Desktop\Tikun sisältö\tiedek historia\bengtskär 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imo\Desktop\Tikun sisältö\tiedek historia\bengtskär 97.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rot="5400000">
                      <a:off x="0" y="0"/>
                      <a:ext cx="3203305" cy="4559772"/>
                    </a:xfrm>
                    <a:prstGeom prst="rect">
                      <a:avLst/>
                    </a:prstGeom>
                    <a:noFill/>
                    <a:ln>
                      <a:noFill/>
                    </a:ln>
                  </pic:spPr>
                </pic:pic>
              </a:graphicData>
            </a:graphic>
          </wp:inline>
        </w:drawing>
      </w:r>
    </w:p>
    <w:p w:rsidR="00CA4A02" w:rsidRPr="009A4D2F" w:rsidRDefault="00CA4A02" w:rsidP="00CA4A02">
      <w:pPr>
        <w:spacing w:line="240" w:lineRule="auto"/>
        <w:rPr>
          <w:rFonts w:ascii="Times New Roman" w:hAnsi="Times New Roman" w:cs="Times New Roman"/>
          <w:sz w:val="24"/>
          <w:szCs w:val="24"/>
        </w:rPr>
      </w:pPr>
      <w:r w:rsidRPr="009A4D2F">
        <w:rPr>
          <w:rFonts w:ascii="Times New Roman" w:hAnsi="Times New Roman" w:cs="Times New Roman"/>
          <w:sz w:val="24"/>
          <w:szCs w:val="24"/>
        </w:rPr>
        <w:t xml:space="preserve">Sosiologian laitoksen syysretki </w:t>
      </w:r>
      <w:proofErr w:type="spellStart"/>
      <w:r w:rsidRPr="009A4D2F">
        <w:rPr>
          <w:rFonts w:ascii="Times New Roman" w:hAnsi="Times New Roman" w:cs="Times New Roman"/>
          <w:sz w:val="24"/>
          <w:szCs w:val="24"/>
        </w:rPr>
        <w:t>Bengtskärin</w:t>
      </w:r>
      <w:proofErr w:type="spellEnd"/>
      <w:r w:rsidRPr="009A4D2F">
        <w:rPr>
          <w:rFonts w:ascii="Times New Roman" w:hAnsi="Times New Roman" w:cs="Times New Roman"/>
          <w:sz w:val="24"/>
          <w:szCs w:val="24"/>
        </w:rPr>
        <w:t xml:space="preserve"> majakalle 13.9.1997. </w:t>
      </w:r>
      <w:proofErr w:type="gramStart"/>
      <w:r w:rsidRPr="009A4D2F">
        <w:rPr>
          <w:rFonts w:ascii="Times New Roman" w:hAnsi="Times New Roman" w:cs="Times New Roman"/>
          <w:sz w:val="24"/>
          <w:szCs w:val="24"/>
        </w:rPr>
        <w:t>Seisomassa vasemmalta Karoli</w:t>
      </w:r>
      <w:r>
        <w:rPr>
          <w:rFonts w:ascii="Times New Roman" w:hAnsi="Times New Roman" w:cs="Times New Roman"/>
          <w:sz w:val="24"/>
          <w:szCs w:val="24"/>
        </w:rPr>
        <w:t>i</w:t>
      </w:r>
      <w:r w:rsidRPr="009A4D2F">
        <w:rPr>
          <w:rFonts w:ascii="Times New Roman" w:hAnsi="Times New Roman" w:cs="Times New Roman"/>
          <w:sz w:val="24"/>
          <w:szCs w:val="24"/>
        </w:rPr>
        <w:t xml:space="preserve">na Ståhlberg, Kristiina </w:t>
      </w:r>
      <w:proofErr w:type="spellStart"/>
      <w:r>
        <w:rPr>
          <w:rFonts w:ascii="Times New Roman" w:hAnsi="Times New Roman" w:cs="Times New Roman"/>
          <w:sz w:val="24"/>
          <w:szCs w:val="24"/>
        </w:rPr>
        <w:t>Kuussaari</w:t>
      </w:r>
      <w:proofErr w:type="spellEnd"/>
      <w:r>
        <w:rPr>
          <w:rFonts w:ascii="Times New Roman" w:hAnsi="Times New Roman" w:cs="Times New Roman"/>
          <w:sz w:val="24"/>
          <w:szCs w:val="24"/>
        </w:rPr>
        <w:t xml:space="preserve"> ja</w:t>
      </w:r>
      <w:r w:rsidRPr="009A4D2F">
        <w:rPr>
          <w:rFonts w:ascii="Times New Roman" w:hAnsi="Times New Roman" w:cs="Times New Roman"/>
          <w:sz w:val="24"/>
          <w:szCs w:val="24"/>
        </w:rPr>
        <w:t xml:space="preserve"> Ralf Kauranen</w:t>
      </w:r>
      <w:r>
        <w:rPr>
          <w:rFonts w:ascii="Times New Roman" w:hAnsi="Times New Roman" w:cs="Times New Roman"/>
          <w:sz w:val="24"/>
          <w:szCs w:val="24"/>
        </w:rPr>
        <w:t xml:space="preserve"> (tutkimusapulaisia)</w:t>
      </w:r>
      <w:r w:rsidRPr="009A4D2F">
        <w:rPr>
          <w:rFonts w:ascii="Times New Roman" w:hAnsi="Times New Roman" w:cs="Times New Roman"/>
          <w:sz w:val="24"/>
          <w:szCs w:val="24"/>
        </w:rPr>
        <w:t>, Pekka Räsänen</w:t>
      </w:r>
      <w:r>
        <w:rPr>
          <w:rFonts w:ascii="Times New Roman" w:hAnsi="Times New Roman" w:cs="Times New Roman"/>
          <w:sz w:val="24"/>
          <w:szCs w:val="24"/>
        </w:rPr>
        <w:t xml:space="preserve"> (vt. assistentti, tal. sos. </w:t>
      </w:r>
      <w:proofErr w:type="spellStart"/>
      <w:r>
        <w:rPr>
          <w:rFonts w:ascii="Times New Roman" w:hAnsi="Times New Roman" w:cs="Times New Roman"/>
          <w:sz w:val="24"/>
          <w:szCs w:val="24"/>
        </w:rPr>
        <w:t>prof</w:t>
      </w:r>
      <w:proofErr w:type="spellEnd"/>
      <w:r>
        <w:rPr>
          <w:rFonts w:ascii="Times New Roman" w:hAnsi="Times New Roman" w:cs="Times New Roman"/>
          <w:sz w:val="24"/>
          <w:szCs w:val="24"/>
        </w:rPr>
        <w:t xml:space="preserve"> 2009-)</w:t>
      </w:r>
      <w:r w:rsidRPr="009A4D2F">
        <w:rPr>
          <w:rFonts w:ascii="Times New Roman" w:hAnsi="Times New Roman" w:cs="Times New Roman"/>
          <w:sz w:val="24"/>
          <w:szCs w:val="24"/>
        </w:rPr>
        <w:t>, Seppo Pöntinen</w:t>
      </w:r>
      <w:r>
        <w:rPr>
          <w:rFonts w:ascii="Times New Roman" w:hAnsi="Times New Roman" w:cs="Times New Roman"/>
          <w:sz w:val="24"/>
          <w:szCs w:val="24"/>
        </w:rPr>
        <w:t xml:space="preserve"> (apul.prof. ja prof.</w:t>
      </w:r>
      <w:proofErr w:type="gramEnd"/>
      <w:r>
        <w:rPr>
          <w:rFonts w:ascii="Times New Roman" w:hAnsi="Times New Roman" w:cs="Times New Roman"/>
          <w:sz w:val="24"/>
          <w:szCs w:val="24"/>
        </w:rPr>
        <w:t xml:space="preserve"> 1997–2010)</w:t>
      </w:r>
      <w:r w:rsidRPr="009A4D2F">
        <w:rPr>
          <w:rFonts w:ascii="Times New Roman" w:hAnsi="Times New Roman" w:cs="Times New Roman"/>
          <w:sz w:val="24"/>
          <w:szCs w:val="24"/>
        </w:rPr>
        <w:t>, Heikki Leimu</w:t>
      </w:r>
      <w:r>
        <w:rPr>
          <w:rFonts w:ascii="Times New Roman" w:hAnsi="Times New Roman" w:cs="Times New Roman"/>
          <w:sz w:val="24"/>
          <w:szCs w:val="24"/>
        </w:rPr>
        <w:t xml:space="preserve"> (yliassistentti)</w:t>
      </w:r>
      <w:r w:rsidRPr="009A4D2F">
        <w:rPr>
          <w:rFonts w:ascii="Times New Roman" w:hAnsi="Times New Roman" w:cs="Times New Roman"/>
          <w:sz w:val="24"/>
          <w:szCs w:val="24"/>
        </w:rPr>
        <w:t>, Pirkko Karhu</w:t>
      </w:r>
      <w:r>
        <w:rPr>
          <w:rFonts w:ascii="Times New Roman" w:hAnsi="Times New Roman" w:cs="Times New Roman"/>
          <w:sz w:val="24"/>
          <w:szCs w:val="24"/>
        </w:rPr>
        <w:t xml:space="preserve"> (lehtori)</w:t>
      </w:r>
      <w:r w:rsidRPr="009A4D2F">
        <w:rPr>
          <w:rFonts w:ascii="Times New Roman" w:hAnsi="Times New Roman" w:cs="Times New Roman"/>
          <w:sz w:val="24"/>
          <w:szCs w:val="24"/>
        </w:rPr>
        <w:t xml:space="preserve"> ja Timo </w:t>
      </w:r>
      <w:proofErr w:type="spellStart"/>
      <w:r w:rsidRPr="009A4D2F">
        <w:rPr>
          <w:rFonts w:ascii="Times New Roman" w:hAnsi="Times New Roman" w:cs="Times New Roman"/>
          <w:sz w:val="24"/>
          <w:szCs w:val="24"/>
        </w:rPr>
        <w:t>Peu</w:t>
      </w:r>
      <w:r>
        <w:rPr>
          <w:rFonts w:ascii="Times New Roman" w:hAnsi="Times New Roman" w:cs="Times New Roman"/>
          <w:sz w:val="24"/>
          <w:szCs w:val="24"/>
        </w:rPr>
        <w:t>h</w:t>
      </w:r>
      <w:r w:rsidRPr="009A4D2F">
        <w:rPr>
          <w:rFonts w:ascii="Times New Roman" w:hAnsi="Times New Roman" w:cs="Times New Roman"/>
          <w:sz w:val="24"/>
          <w:szCs w:val="24"/>
        </w:rPr>
        <w:t>kuri</w:t>
      </w:r>
      <w:proofErr w:type="spellEnd"/>
      <w:r>
        <w:rPr>
          <w:rFonts w:ascii="Times New Roman" w:hAnsi="Times New Roman" w:cs="Times New Roman"/>
          <w:sz w:val="24"/>
          <w:szCs w:val="24"/>
        </w:rPr>
        <w:t xml:space="preserve"> (tutkija)</w:t>
      </w:r>
      <w:r w:rsidRPr="009A4D2F">
        <w:rPr>
          <w:rFonts w:ascii="Times New Roman" w:hAnsi="Times New Roman" w:cs="Times New Roman"/>
          <w:sz w:val="24"/>
          <w:szCs w:val="24"/>
        </w:rPr>
        <w:t>. Edessä Marja Suoninen</w:t>
      </w:r>
      <w:r>
        <w:rPr>
          <w:rFonts w:ascii="Times New Roman" w:hAnsi="Times New Roman" w:cs="Times New Roman"/>
          <w:sz w:val="24"/>
          <w:szCs w:val="24"/>
        </w:rPr>
        <w:t xml:space="preserve"> (vt. assistentti)</w:t>
      </w:r>
      <w:r w:rsidRPr="009A4D2F">
        <w:rPr>
          <w:rFonts w:ascii="Times New Roman" w:hAnsi="Times New Roman" w:cs="Times New Roman"/>
          <w:sz w:val="24"/>
          <w:szCs w:val="24"/>
        </w:rPr>
        <w:t>, Jaana Tähti</w:t>
      </w:r>
      <w:r>
        <w:rPr>
          <w:rFonts w:ascii="Times New Roman" w:hAnsi="Times New Roman" w:cs="Times New Roman"/>
          <w:sz w:val="24"/>
          <w:szCs w:val="24"/>
        </w:rPr>
        <w:t xml:space="preserve"> (toimistosihteeri)</w:t>
      </w:r>
      <w:r w:rsidRPr="009A4D2F">
        <w:rPr>
          <w:rFonts w:ascii="Times New Roman" w:hAnsi="Times New Roman" w:cs="Times New Roman"/>
          <w:sz w:val="24"/>
          <w:szCs w:val="24"/>
        </w:rPr>
        <w:t xml:space="preserve">, Krista </w:t>
      </w:r>
      <w:proofErr w:type="spellStart"/>
      <w:r w:rsidRPr="009A4D2F">
        <w:rPr>
          <w:rFonts w:ascii="Times New Roman" w:hAnsi="Times New Roman" w:cs="Times New Roman"/>
          <w:sz w:val="24"/>
          <w:szCs w:val="24"/>
        </w:rPr>
        <w:t>Hellén</w:t>
      </w:r>
      <w:proofErr w:type="spellEnd"/>
      <w:r>
        <w:rPr>
          <w:rFonts w:ascii="Times New Roman" w:hAnsi="Times New Roman" w:cs="Times New Roman"/>
          <w:sz w:val="24"/>
          <w:szCs w:val="24"/>
        </w:rPr>
        <w:t xml:space="preserve"> (tutkimusapulainen) </w:t>
      </w:r>
      <w:r w:rsidRPr="009A4D2F">
        <w:rPr>
          <w:rFonts w:ascii="Times New Roman" w:hAnsi="Times New Roman" w:cs="Times New Roman"/>
          <w:sz w:val="24"/>
          <w:szCs w:val="24"/>
        </w:rPr>
        <w:t>ja Timo Toivonen</w:t>
      </w:r>
      <w:proofErr w:type="gramStart"/>
      <w:r>
        <w:rPr>
          <w:rFonts w:ascii="Times New Roman" w:hAnsi="Times New Roman" w:cs="Times New Roman"/>
          <w:sz w:val="24"/>
          <w:szCs w:val="24"/>
        </w:rPr>
        <w:t xml:space="preserve"> (</w:t>
      </w:r>
      <w:proofErr w:type="spellStart"/>
      <w:r>
        <w:rPr>
          <w:rFonts w:ascii="Times New Roman" w:hAnsi="Times New Roman" w:cs="Times New Roman"/>
          <w:sz w:val="24"/>
          <w:szCs w:val="24"/>
        </w:rPr>
        <w:t>tal.sos,prof</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1981–2008, vt. prof. 1996–1997). Lähde: Timo Toivosen arkisto</w:t>
      </w:r>
    </w:p>
    <w:p w:rsidR="00CA4A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Aspin etenkin 1970- mutta myös 1980-luvulla yliopistossa epämuodikas innostus käytännönläheiseen yhteistyöhön elinkeinoelämän kanssa ja peittelemätön ihailu yritysmaailmassa menestyvi</w:t>
      </w:r>
      <w:r>
        <w:rPr>
          <w:rFonts w:ascii="Times New Roman" w:hAnsi="Times New Roman" w:cs="Times New Roman"/>
          <w:color w:val="000000" w:themeColor="text1"/>
          <w:sz w:val="24"/>
          <w:szCs w:val="24"/>
        </w:rPr>
        <w:t xml:space="preserve">ä kohtaan sai hänet usein </w:t>
      </w:r>
      <w:r w:rsidRPr="00EB5302">
        <w:rPr>
          <w:rFonts w:ascii="Times New Roman" w:hAnsi="Times New Roman" w:cs="Times New Roman"/>
          <w:color w:val="000000" w:themeColor="text1"/>
          <w:sz w:val="24"/>
          <w:szCs w:val="24"/>
        </w:rPr>
        <w:t xml:space="preserve">vastakkain yhteiskuntakriittisten opettajien ja opiskelijoiden kanssa. Monet hänen ajamansa hankkeet (jälkikäteen arvioiden hyvätkin) kohtasivat vastarintaa, jota Aspin oli vaikea ymmärtää ja jonka hän koki loukkaavana. Yhteiskuntakriittiset opettajat ja opiskelijat puolestaan näkivät Ari Haaviossa liittolaisen ja myös oppi-isän. Haavio oli kiinnostunut uusista tieteellisistä ja </w:t>
      </w:r>
      <w:r w:rsidRPr="00EB5302">
        <w:rPr>
          <w:rFonts w:ascii="Times New Roman" w:hAnsi="Times New Roman" w:cs="Times New Roman"/>
          <w:color w:val="000000" w:themeColor="text1"/>
          <w:sz w:val="24"/>
          <w:szCs w:val="24"/>
        </w:rPr>
        <w:lastRenderedPageBreak/>
        <w:t>yhteiskunnallisista virtauksista ja näki roolinsa perinteellisenä akateemisena tutkijaopettajana, jonka johtotähtenä oli sivistys eikä yhteiskunnallinen vaikuttaminen. 1990-luvun puolivälin jälkeen ei enää ollut Aspin laitosta mutta ei myöskään Haavion.</w:t>
      </w:r>
    </w:p>
    <w:p w:rsidR="002D07B6" w:rsidRDefault="002D07B6" w:rsidP="00CA4A02">
      <w:pPr>
        <w:spacing w:line="336" w:lineRule="auto"/>
        <w:rPr>
          <w:rFonts w:ascii="Times New Roman" w:hAnsi="Times New Roman" w:cs="Times New Roman"/>
          <w:color w:val="000000" w:themeColor="text1"/>
          <w:sz w:val="24"/>
          <w:szCs w:val="24"/>
        </w:rPr>
      </w:pPr>
      <w:proofErr w:type="gramStart"/>
      <w:r>
        <w:rPr>
          <w:rFonts w:ascii="Times New Roman" w:hAnsi="Times New Roman" w:cs="Times New Roman"/>
          <w:color w:val="000000" w:themeColor="text1"/>
          <w:sz w:val="24"/>
          <w:szCs w:val="24"/>
        </w:rPr>
        <w:t>Mainittakoon kuitenkin, että Asp ei ole se, joka on ollut pisimpään laitoksen palveluksessa, vaan Jaana Tähti, joka aloitti jo vuonna 1978 laitoksen toimistosihteerinä ja jatkaa edelleen.</w:t>
      </w:r>
      <w:proofErr w:type="gramEnd"/>
    </w:p>
    <w:p w:rsidR="00CA4A02" w:rsidRPr="0048550E" w:rsidRDefault="00CA4A02" w:rsidP="00CA4A02">
      <w:pPr>
        <w:pStyle w:val="Heading2"/>
        <w:spacing w:after="240"/>
        <w:rPr>
          <w:b w:val="0"/>
          <w:i/>
          <w:color w:val="000000" w:themeColor="text1"/>
          <w:sz w:val="24"/>
          <w:szCs w:val="24"/>
        </w:rPr>
      </w:pPr>
      <w:bookmarkStart w:id="22" w:name="_Toc482200617"/>
      <w:bookmarkStart w:id="23" w:name="_Toc483389099"/>
      <w:r w:rsidRPr="0048550E">
        <w:rPr>
          <w:b w:val="0"/>
          <w:i/>
          <w:color w:val="000000" w:themeColor="text1"/>
          <w:sz w:val="24"/>
          <w:szCs w:val="24"/>
        </w:rPr>
        <w:t>Virkojen täytöt Aspin ja Haavion jälkeen</w:t>
      </w:r>
      <w:bookmarkEnd w:id="22"/>
      <w:bookmarkEnd w:id="23"/>
    </w:p>
    <w:p w:rsidR="00CA4A02" w:rsidRDefault="00CA4A02" w:rsidP="00CA4A02">
      <w:pPr>
        <w:spacing w:line="336"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Aspin ja Haavion virkojen ollessa haettavana virkaatekeväksi professoriksi nimitettiin Turun kauppakorkeakoulun apulaisprofessori Timo Toivonen sekä virkaatekeväksi apulaisprofessoriksi yliassistentti Heikki Leimu.</w:t>
      </w:r>
    </w:p>
    <w:p w:rsidR="00CA4A02" w:rsidRDefault="00CA4A02" w:rsidP="00CA4A02">
      <w:pPr>
        <w:spacing w:line="336" w:lineRule="auto"/>
        <w:rPr>
          <w:rFonts w:ascii="Times New Roman" w:hAnsi="Times New Roman" w:cs="Times New Roman"/>
          <w:sz w:val="24"/>
          <w:szCs w:val="24"/>
        </w:rPr>
      </w:pPr>
      <w:r w:rsidRPr="007E15C2">
        <w:rPr>
          <w:rFonts w:ascii="Times New Roman" w:hAnsi="Times New Roman" w:cs="Times New Roman"/>
          <w:color w:val="000000" w:themeColor="text1"/>
          <w:sz w:val="24"/>
          <w:szCs w:val="24"/>
        </w:rPr>
        <w:t xml:space="preserve">Professuuriin tuli peräti 20 hakemusta. </w:t>
      </w:r>
      <w:r>
        <w:rPr>
          <w:rFonts w:ascii="Times New Roman" w:hAnsi="Times New Roman" w:cs="Times New Roman"/>
          <w:color w:val="000000" w:themeColor="text1"/>
          <w:sz w:val="24"/>
          <w:szCs w:val="24"/>
        </w:rPr>
        <w:t xml:space="preserve">Suuri määrä johtui siitä, että väitelleiden määrä oli valtavasti kasvanut, mutta virkoja oli tullut auki vain niukasti, sillä vasta nyt 1960-luvulla nimitetyt alkoivat siirtyä eläkkeelle. </w:t>
      </w:r>
      <w:r>
        <w:rPr>
          <w:rFonts w:ascii="Times New Roman" w:hAnsi="Times New Roman" w:cs="Times New Roman"/>
          <w:sz w:val="24"/>
          <w:szCs w:val="24"/>
        </w:rPr>
        <w:t>A</w:t>
      </w:r>
      <w:r w:rsidRPr="007E15C2">
        <w:rPr>
          <w:rFonts w:ascii="Times New Roman" w:hAnsi="Times New Roman" w:cs="Times New Roman"/>
          <w:sz w:val="24"/>
          <w:szCs w:val="24"/>
        </w:rPr>
        <w:t>siantuntijoiksi kutsuttiin professori</w:t>
      </w:r>
      <w:r>
        <w:rPr>
          <w:rFonts w:ascii="Times New Roman" w:hAnsi="Times New Roman" w:cs="Times New Roman"/>
          <w:color w:val="000000" w:themeColor="text1"/>
          <w:sz w:val="24"/>
          <w:szCs w:val="24"/>
        </w:rPr>
        <w:t xml:space="preserve"> </w:t>
      </w:r>
      <w:proofErr w:type="spellStart"/>
      <w:r>
        <w:rPr>
          <w:rFonts w:ascii="Times New Roman" w:hAnsi="Times New Roman" w:cs="Times New Roman"/>
          <w:sz w:val="24"/>
          <w:szCs w:val="24"/>
        </w:rPr>
        <w:t>Mattí</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Alestalo</w:t>
      </w:r>
      <w:proofErr w:type="spellEnd"/>
      <w:r w:rsidRPr="007E15C2">
        <w:rPr>
          <w:rFonts w:ascii="Times New Roman" w:hAnsi="Times New Roman" w:cs="Times New Roman"/>
          <w:sz w:val="24"/>
          <w:szCs w:val="24"/>
        </w:rPr>
        <w:t xml:space="preserve"> (Tampereen yliopisto),</w:t>
      </w:r>
      <w:r>
        <w:rPr>
          <w:rFonts w:ascii="Times New Roman" w:hAnsi="Times New Roman" w:cs="Times New Roman"/>
          <w:color w:val="000000" w:themeColor="text1"/>
          <w:sz w:val="24"/>
          <w:szCs w:val="24"/>
        </w:rPr>
        <w:t xml:space="preserve"> </w:t>
      </w:r>
      <w:r w:rsidRPr="007E15C2">
        <w:rPr>
          <w:rFonts w:ascii="Times New Roman" w:hAnsi="Times New Roman" w:cs="Times New Roman"/>
          <w:sz w:val="24"/>
          <w:szCs w:val="24"/>
        </w:rPr>
        <w:t xml:space="preserve">professori Antti </w:t>
      </w:r>
      <w:r>
        <w:rPr>
          <w:rFonts w:ascii="Times New Roman" w:hAnsi="Times New Roman" w:cs="Times New Roman"/>
          <w:sz w:val="24"/>
          <w:szCs w:val="24"/>
        </w:rPr>
        <w:t>Eskola</w:t>
      </w:r>
      <w:r w:rsidRPr="007E15C2">
        <w:rPr>
          <w:rFonts w:ascii="Times New Roman" w:hAnsi="Times New Roman" w:cs="Times New Roman"/>
          <w:sz w:val="24"/>
          <w:szCs w:val="24"/>
        </w:rPr>
        <w:t xml:space="preserve"> (Tampereen yliopisto)</w:t>
      </w:r>
      <w:r>
        <w:rPr>
          <w:rFonts w:ascii="Times New Roman" w:hAnsi="Times New Roman" w:cs="Times New Roman"/>
          <w:color w:val="000000" w:themeColor="text1"/>
          <w:sz w:val="24"/>
          <w:szCs w:val="24"/>
        </w:rPr>
        <w:t xml:space="preserve"> </w:t>
      </w:r>
      <w:r w:rsidRPr="007E15C2">
        <w:rPr>
          <w:rFonts w:ascii="Times New Roman" w:hAnsi="Times New Roman" w:cs="Times New Roman"/>
          <w:sz w:val="24"/>
          <w:szCs w:val="24"/>
        </w:rPr>
        <w:t xml:space="preserve">ja professori </w:t>
      </w:r>
      <w:proofErr w:type="spellStart"/>
      <w:r w:rsidRPr="007E15C2">
        <w:rPr>
          <w:rFonts w:ascii="Times New Roman" w:hAnsi="Times New Roman" w:cs="Times New Roman"/>
          <w:sz w:val="24"/>
          <w:szCs w:val="24"/>
        </w:rPr>
        <w:t>Elíanne</w:t>
      </w:r>
      <w:proofErr w:type="spellEnd"/>
      <w:r w:rsidRPr="007E15C2">
        <w:rPr>
          <w:rFonts w:ascii="Times New Roman" w:hAnsi="Times New Roman" w:cs="Times New Roman"/>
          <w:sz w:val="24"/>
          <w:szCs w:val="24"/>
        </w:rPr>
        <w:t xml:space="preserve"> </w:t>
      </w:r>
      <w:proofErr w:type="spellStart"/>
      <w:r>
        <w:rPr>
          <w:rFonts w:ascii="Times New Roman" w:hAnsi="Times New Roman" w:cs="Times New Roman"/>
          <w:sz w:val="24"/>
          <w:szCs w:val="24"/>
        </w:rPr>
        <w:t>Riska</w:t>
      </w:r>
      <w:proofErr w:type="spellEnd"/>
      <w:r w:rsidRPr="007E15C2">
        <w:rPr>
          <w:rFonts w:ascii="Times New Roman" w:hAnsi="Times New Roman" w:cs="Times New Roman"/>
          <w:sz w:val="24"/>
          <w:szCs w:val="24"/>
        </w:rPr>
        <w:t xml:space="preserve"> </w:t>
      </w:r>
      <w:r>
        <w:rPr>
          <w:rFonts w:ascii="Times New Roman" w:hAnsi="Times New Roman" w:cs="Times New Roman"/>
          <w:sz w:val="24"/>
          <w:szCs w:val="24"/>
        </w:rPr>
        <w:t>(Åb</w:t>
      </w:r>
      <w:r w:rsidRPr="007E15C2">
        <w:rPr>
          <w:rFonts w:ascii="Times New Roman" w:hAnsi="Times New Roman" w:cs="Times New Roman"/>
          <w:sz w:val="24"/>
          <w:szCs w:val="24"/>
        </w:rPr>
        <w:t>o Akademi)</w:t>
      </w:r>
      <w:r>
        <w:rPr>
          <w:rFonts w:ascii="Times New Roman" w:hAnsi="Times New Roman" w:cs="Times New Roman"/>
          <w:sz w:val="24"/>
          <w:szCs w:val="24"/>
        </w:rPr>
        <w:t xml:space="preserve">. Asiantuntijalausunnot menivät ristiin, mutta tiedekunta kuitenkin päätti yksimielisesti asettaa ensimmäiselle ehdokassijalle Pekka </w:t>
      </w:r>
      <w:proofErr w:type="spellStart"/>
      <w:r>
        <w:rPr>
          <w:rFonts w:ascii="Times New Roman" w:hAnsi="Times New Roman" w:cs="Times New Roman"/>
          <w:sz w:val="24"/>
          <w:szCs w:val="24"/>
        </w:rPr>
        <w:t>Sulkusen</w:t>
      </w:r>
      <w:proofErr w:type="spellEnd"/>
      <w:r>
        <w:rPr>
          <w:rFonts w:ascii="Times New Roman" w:hAnsi="Times New Roman" w:cs="Times New Roman"/>
          <w:sz w:val="24"/>
          <w:szCs w:val="24"/>
        </w:rPr>
        <w:t xml:space="preserve">, toiselle Pertti Alasuutarin ja kolmannelle Seppo Pöntisen. Apulaisprofessuuria haki vielä yksi enemmän kuin professuuria eli 21 henkeä. Asiantuntijat olivat samat kuin professuurissa. Jälleen lausunnot menivät ristiin, mutta tiedekunta päätti kuitenkin yksimielisesti esittää ehdokassijoille tässä järjestyksessä </w:t>
      </w:r>
      <w:r w:rsidRPr="0036725C">
        <w:rPr>
          <w:rFonts w:ascii="Times New Roman" w:hAnsi="Times New Roman" w:cs="Times New Roman"/>
          <w:sz w:val="24"/>
          <w:szCs w:val="24"/>
        </w:rPr>
        <w:t>Pöntisen</w:t>
      </w:r>
      <w:r w:rsidRPr="00BB5776">
        <w:rPr>
          <w:rFonts w:ascii="Times New Roman" w:hAnsi="Times New Roman" w:cs="Times New Roman"/>
          <w:sz w:val="24"/>
          <w:szCs w:val="24"/>
        </w:rPr>
        <w:t>, Pertti Alasuutarin ja Tuula Gordonin.</w:t>
      </w:r>
      <w:r>
        <w:rPr>
          <w:rFonts w:ascii="Times New Roman" w:hAnsi="Times New Roman" w:cs="Times New Roman"/>
          <w:sz w:val="24"/>
          <w:szCs w:val="24"/>
        </w:rPr>
        <w:t xml:space="preserve"> </w:t>
      </w:r>
      <w:proofErr w:type="spellStart"/>
      <w:r>
        <w:rPr>
          <w:rFonts w:ascii="Times New Roman" w:hAnsi="Times New Roman" w:cs="Times New Roman"/>
          <w:sz w:val="24"/>
          <w:szCs w:val="24"/>
        </w:rPr>
        <w:t>Sulkunen</w:t>
      </w:r>
      <w:proofErr w:type="spellEnd"/>
      <w:r>
        <w:rPr>
          <w:rFonts w:ascii="Times New Roman" w:hAnsi="Times New Roman" w:cs="Times New Roman"/>
          <w:sz w:val="24"/>
          <w:szCs w:val="24"/>
        </w:rPr>
        <w:t xml:space="preserve"> ja Pöntinen myös nimitettiin virkoihin, ja virkakausi alkoi 1.8.1997. </w:t>
      </w:r>
    </w:p>
    <w:p w:rsidR="00CA4A02" w:rsidRDefault="00CA4A02" w:rsidP="00CA4A02">
      <w:pPr>
        <w:spacing w:line="336" w:lineRule="auto"/>
        <w:rPr>
          <w:rFonts w:ascii="Times New Roman" w:hAnsi="Times New Roman" w:cs="Times New Roman"/>
          <w:sz w:val="24"/>
          <w:szCs w:val="24"/>
        </w:rPr>
      </w:pPr>
      <w:proofErr w:type="spellStart"/>
      <w:r>
        <w:rPr>
          <w:rFonts w:ascii="Times New Roman" w:hAnsi="Times New Roman" w:cs="Times New Roman"/>
          <w:sz w:val="24"/>
          <w:szCs w:val="24"/>
        </w:rPr>
        <w:t>Sulkunen</w:t>
      </w:r>
      <w:proofErr w:type="spellEnd"/>
      <w:r>
        <w:rPr>
          <w:rFonts w:ascii="Times New Roman" w:hAnsi="Times New Roman" w:cs="Times New Roman"/>
          <w:sz w:val="24"/>
          <w:szCs w:val="24"/>
        </w:rPr>
        <w:t xml:space="preserve"> ei koskaan hoitanut virkaansa, vaan Pöntinen hoiti sitä virkaa tekevänä. Lopulta </w:t>
      </w:r>
      <w:proofErr w:type="spellStart"/>
      <w:r>
        <w:rPr>
          <w:rFonts w:ascii="Times New Roman" w:hAnsi="Times New Roman" w:cs="Times New Roman"/>
          <w:sz w:val="24"/>
          <w:szCs w:val="24"/>
        </w:rPr>
        <w:t>Sulkunen</w:t>
      </w:r>
      <w:proofErr w:type="spellEnd"/>
      <w:r>
        <w:rPr>
          <w:rFonts w:ascii="Times New Roman" w:hAnsi="Times New Roman" w:cs="Times New Roman"/>
          <w:sz w:val="24"/>
          <w:szCs w:val="24"/>
        </w:rPr>
        <w:t xml:space="preserve"> saatuaan toisen viran erosi 2001, ja p</w:t>
      </w:r>
      <w:r w:rsidRPr="00AD14BC">
        <w:rPr>
          <w:rFonts w:ascii="Times New Roman" w:hAnsi="Times New Roman" w:cs="Times New Roman"/>
          <w:sz w:val="24"/>
          <w:szCs w:val="24"/>
        </w:rPr>
        <w:t>rofessorin virka julistettiin auki. Asiantunti</w:t>
      </w:r>
      <w:r>
        <w:rPr>
          <w:rFonts w:ascii="Times New Roman" w:hAnsi="Times New Roman" w:cs="Times New Roman"/>
          <w:sz w:val="24"/>
          <w:szCs w:val="24"/>
        </w:rPr>
        <w:t xml:space="preserve">joiksi kutsuttiin jälleen </w:t>
      </w:r>
      <w:proofErr w:type="spellStart"/>
      <w:r>
        <w:rPr>
          <w:rFonts w:ascii="Times New Roman" w:hAnsi="Times New Roman" w:cs="Times New Roman"/>
          <w:sz w:val="24"/>
          <w:szCs w:val="24"/>
        </w:rPr>
        <w:t>Alestalo</w:t>
      </w:r>
      <w:proofErr w:type="spellEnd"/>
      <w:r>
        <w:rPr>
          <w:rFonts w:ascii="Times New Roman" w:hAnsi="Times New Roman" w:cs="Times New Roman"/>
          <w:sz w:val="24"/>
          <w:szCs w:val="24"/>
        </w:rPr>
        <w:t xml:space="preserve"> ja</w:t>
      </w:r>
      <w:r w:rsidRPr="00AD14BC">
        <w:rPr>
          <w:rFonts w:ascii="Times New Roman" w:hAnsi="Times New Roman" w:cs="Times New Roman"/>
          <w:sz w:val="24"/>
          <w:szCs w:val="24"/>
        </w:rPr>
        <w:t xml:space="preserve"> </w:t>
      </w:r>
      <w:proofErr w:type="spellStart"/>
      <w:r w:rsidRPr="00AD14BC">
        <w:rPr>
          <w:rFonts w:ascii="Times New Roman" w:hAnsi="Times New Roman" w:cs="Times New Roman"/>
          <w:sz w:val="24"/>
          <w:szCs w:val="24"/>
        </w:rPr>
        <w:t>Riska</w:t>
      </w:r>
      <w:proofErr w:type="spellEnd"/>
      <w:r w:rsidRPr="00AD14BC">
        <w:rPr>
          <w:rFonts w:ascii="Times New Roman" w:hAnsi="Times New Roman" w:cs="Times New Roman"/>
          <w:sz w:val="24"/>
          <w:szCs w:val="24"/>
        </w:rPr>
        <w:t xml:space="preserve">. Uusi asiantuntija oli professori </w:t>
      </w:r>
      <w:r>
        <w:rPr>
          <w:rFonts w:ascii="Times New Roman" w:hAnsi="Times New Roman" w:cs="Times New Roman"/>
          <w:sz w:val="24"/>
          <w:szCs w:val="24"/>
        </w:rPr>
        <w:t xml:space="preserve">Martti </w:t>
      </w:r>
      <w:proofErr w:type="spellStart"/>
      <w:r>
        <w:rPr>
          <w:rFonts w:ascii="Times New Roman" w:hAnsi="Times New Roman" w:cs="Times New Roman"/>
          <w:sz w:val="24"/>
          <w:szCs w:val="24"/>
        </w:rPr>
        <w:t>Siisiäinen</w:t>
      </w:r>
      <w:proofErr w:type="spellEnd"/>
      <w:r>
        <w:rPr>
          <w:rFonts w:ascii="Times New Roman" w:hAnsi="Times New Roman" w:cs="Times New Roman"/>
          <w:sz w:val="24"/>
          <w:szCs w:val="24"/>
        </w:rPr>
        <w:t xml:space="preserve"> (JY). </w:t>
      </w:r>
      <w:r w:rsidR="00371B50">
        <w:rPr>
          <w:rFonts w:ascii="Times New Roman" w:hAnsi="Times New Roman" w:cs="Times New Roman"/>
          <w:sz w:val="24"/>
          <w:szCs w:val="24"/>
        </w:rPr>
        <w:t>Ti</w:t>
      </w:r>
      <w:r w:rsidRPr="00AD14BC">
        <w:rPr>
          <w:rFonts w:ascii="Times New Roman" w:hAnsi="Times New Roman" w:cs="Times New Roman"/>
          <w:sz w:val="24"/>
          <w:szCs w:val="24"/>
        </w:rPr>
        <w:t>edekunta teki yksimielisesti sosiologian professorin virkaa koskevan virkaehdotuksen. Ensimmäiselle ehdokassijalle virkaehdotusta pohtinut toimikunta asetti</w:t>
      </w:r>
      <w:r>
        <w:rPr>
          <w:rFonts w:ascii="Times New Roman" w:hAnsi="Times New Roman" w:cs="Times New Roman"/>
          <w:sz w:val="24"/>
          <w:szCs w:val="24"/>
        </w:rPr>
        <w:t xml:space="preserve"> Harri Melinin, toiselle</w:t>
      </w:r>
      <w:r w:rsidRPr="00AD14BC">
        <w:rPr>
          <w:rFonts w:ascii="Times New Roman" w:hAnsi="Times New Roman" w:cs="Times New Roman"/>
          <w:sz w:val="24"/>
          <w:szCs w:val="24"/>
        </w:rPr>
        <w:t xml:space="preserve"> Hannu </w:t>
      </w:r>
      <w:proofErr w:type="spellStart"/>
      <w:r w:rsidRPr="00AD14BC">
        <w:rPr>
          <w:rFonts w:ascii="Times New Roman" w:hAnsi="Times New Roman" w:cs="Times New Roman"/>
          <w:sz w:val="24"/>
          <w:szCs w:val="24"/>
        </w:rPr>
        <w:t>Ruonavaaran</w:t>
      </w:r>
      <w:proofErr w:type="spellEnd"/>
      <w:r w:rsidRPr="00AD14BC">
        <w:rPr>
          <w:rFonts w:ascii="Times New Roman" w:hAnsi="Times New Roman" w:cs="Times New Roman"/>
          <w:sz w:val="24"/>
          <w:szCs w:val="24"/>
        </w:rPr>
        <w:t xml:space="preserve"> ja kolmannelle Mikko Lagerspetzin</w:t>
      </w:r>
      <w:r>
        <w:rPr>
          <w:rFonts w:ascii="Times New Roman" w:hAnsi="Times New Roman" w:cs="Times New Roman"/>
          <w:sz w:val="24"/>
          <w:szCs w:val="24"/>
        </w:rPr>
        <w:t xml:space="preserve">. </w:t>
      </w:r>
      <w:r w:rsidRPr="00AD14BC">
        <w:rPr>
          <w:rFonts w:ascii="Times New Roman" w:hAnsi="Times New Roman" w:cs="Times New Roman"/>
          <w:sz w:val="24"/>
          <w:szCs w:val="24"/>
        </w:rPr>
        <w:t>Kute</w:t>
      </w:r>
      <w:r>
        <w:rPr>
          <w:rFonts w:ascii="Times New Roman" w:hAnsi="Times New Roman" w:cs="Times New Roman"/>
          <w:sz w:val="24"/>
          <w:szCs w:val="24"/>
        </w:rPr>
        <w:t>n aikaisemmin, lausunnot olivat menneet</w:t>
      </w:r>
      <w:r w:rsidRPr="00AD14BC">
        <w:rPr>
          <w:rFonts w:ascii="Times New Roman" w:hAnsi="Times New Roman" w:cs="Times New Roman"/>
          <w:sz w:val="24"/>
          <w:szCs w:val="24"/>
        </w:rPr>
        <w:t xml:space="preserve"> taas ristiin. Niiden perus</w:t>
      </w:r>
      <w:r w:rsidR="001B36FF">
        <w:rPr>
          <w:rFonts w:ascii="Times New Roman" w:hAnsi="Times New Roman" w:cs="Times New Roman"/>
          <w:sz w:val="24"/>
          <w:szCs w:val="24"/>
        </w:rPr>
        <w:t>teella ykkössijalle olisi voitu asettaa Ruonavaara</w:t>
      </w:r>
      <w:r w:rsidRPr="00AD14BC">
        <w:rPr>
          <w:rFonts w:ascii="Times New Roman" w:hAnsi="Times New Roman" w:cs="Times New Roman"/>
          <w:sz w:val="24"/>
          <w:szCs w:val="24"/>
        </w:rPr>
        <w:t>, jota myös alempi opettajakunta ja opiskelijat tukivat. To</w:t>
      </w:r>
      <w:r>
        <w:rPr>
          <w:rFonts w:ascii="Times New Roman" w:hAnsi="Times New Roman" w:cs="Times New Roman"/>
          <w:sz w:val="24"/>
          <w:szCs w:val="24"/>
        </w:rPr>
        <w:t>imikunta siis päätyi kuitenkin M</w:t>
      </w:r>
      <w:r w:rsidRPr="00AD14BC">
        <w:rPr>
          <w:rFonts w:ascii="Times New Roman" w:hAnsi="Times New Roman" w:cs="Times New Roman"/>
          <w:sz w:val="24"/>
          <w:szCs w:val="24"/>
        </w:rPr>
        <w:t xml:space="preserve">eliniin ja perustelut olivat i seuraavat: </w:t>
      </w:r>
    </w:p>
    <w:p w:rsidR="00CA4A02" w:rsidRDefault="00CA4A02" w:rsidP="00CA4A02">
      <w:pPr>
        <w:spacing w:line="240" w:lineRule="auto"/>
        <w:rPr>
          <w:rFonts w:ascii="Times New Roman" w:hAnsi="Times New Roman" w:cs="Times New Roman"/>
        </w:rPr>
      </w:pPr>
      <w:r w:rsidRPr="000C4578">
        <w:rPr>
          <w:rFonts w:ascii="Times New Roman" w:hAnsi="Times New Roman" w:cs="Times New Roman"/>
        </w:rPr>
        <w:t xml:space="preserve">Melinin valinta vahvistaa ja monipuolistaa erityisesti laitoksen tutkimustoimintaa. Melinillä on mittavaa kokemusta tutkimusprojektien johtamisesta ja erityisesti tästä syystä hän asettuu </w:t>
      </w:r>
      <w:proofErr w:type="spellStart"/>
      <w:r w:rsidRPr="000C4578">
        <w:rPr>
          <w:rFonts w:ascii="Times New Roman" w:hAnsi="Times New Roman" w:cs="Times New Roman"/>
        </w:rPr>
        <w:t>Ruonavaaran</w:t>
      </w:r>
      <w:proofErr w:type="spellEnd"/>
      <w:r w:rsidRPr="000C4578">
        <w:rPr>
          <w:rFonts w:ascii="Times New Roman" w:hAnsi="Times New Roman" w:cs="Times New Roman"/>
        </w:rPr>
        <w:t xml:space="preserve"> edelle. Toimikunnan esittämä järjestys ei ole ristiriidassa asiantuntijalausuntojen kanssa, joskin on todettava, että niiden perusteella olisi myös Ruonavaara asetettavissa ensimmäiselle ehdokassijalle.</w:t>
      </w:r>
    </w:p>
    <w:p w:rsidR="00CA4A02" w:rsidRPr="000C4578" w:rsidRDefault="00CA4A02" w:rsidP="00CA4A02">
      <w:pPr>
        <w:spacing w:line="240" w:lineRule="auto"/>
        <w:rPr>
          <w:rFonts w:ascii="Times New Roman" w:hAnsi="Times New Roman" w:cs="Times New Roman"/>
        </w:rPr>
      </w:pPr>
      <w:r>
        <w:rPr>
          <w:rFonts w:ascii="Times New Roman" w:hAnsi="Times New Roman" w:cs="Times New Roman"/>
          <w:noProof/>
          <w:lang w:eastAsia="fi-FI"/>
        </w:rPr>
        <w:lastRenderedPageBreak/>
        <w:drawing>
          <wp:anchor distT="0" distB="0" distL="114300" distR="114300" simplePos="0" relativeHeight="251659264" behindDoc="0" locked="0" layoutInCell="1" allowOverlap="1" wp14:anchorId="6B9FFC32" wp14:editId="739AE9EB">
            <wp:simplePos x="0" y="0"/>
            <wp:positionH relativeFrom="column">
              <wp:align>left</wp:align>
            </wp:positionH>
            <wp:positionV relativeFrom="paragraph">
              <wp:align>top</wp:align>
            </wp:positionV>
            <wp:extent cx="2450465" cy="3172460"/>
            <wp:effectExtent l="0" t="0" r="6985" b="8890"/>
            <wp:wrapSquare wrapText="bothSides"/>
            <wp:docPr id="4" name="Picture 4" descr="C:\Users\Timo\Desktop\Tikun sisältö\tiedek historia\melin 290915 J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Timo\Desktop\Tikun sisältö\tiedek historia\melin 290915 JR.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450465" cy="3172460"/>
                    </a:xfrm>
                    <a:prstGeom prst="rect">
                      <a:avLst/>
                    </a:prstGeom>
                    <a:noFill/>
                    <a:ln>
                      <a:noFill/>
                    </a:ln>
                  </pic:spPr>
                </pic:pic>
              </a:graphicData>
            </a:graphic>
          </wp:anchor>
        </w:drawing>
      </w:r>
      <w:r>
        <w:rPr>
          <w:rFonts w:ascii="Times New Roman" w:hAnsi="Times New Roman" w:cs="Times New Roman"/>
        </w:rPr>
        <w:t>Harri Melin, prof. 2002–2008. Lähde: Harri Melinin arkisto</w:t>
      </w:r>
      <w:r>
        <w:rPr>
          <w:rFonts w:ascii="Times New Roman" w:hAnsi="Times New Roman" w:cs="Times New Roman"/>
        </w:rPr>
        <w:br w:type="textWrapping" w:clear="all"/>
      </w:r>
    </w:p>
    <w:p w:rsidR="00CA4A02" w:rsidRDefault="00CA4A02" w:rsidP="00CA4A02">
      <w:pPr>
        <w:spacing w:line="336" w:lineRule="auto"/>
        <w:rPr>
          <w:rFonts w:ascii="Times New Roman" w:hAnsi="Times New Roman" w:cs="Times New Roman"/>
          <w:sz w:val="24"/>
          <w:szCs w:val="24"/>
        </w:rPr>
      </w:pPr>
      <w:r w:rsidRPr="00AD14BC">
        <w:rPr>
          <w:rFonts w:ascii="Times New Roman" w:hAnsi="Times New Roman" w:cs="Times New Roman"/>
          <w:sz w:val="24"/>
          <w:szCs w:val="24"/>
        </w:rPr>
        <w:t xml:space="preserve">Voidaan sanoa, että näin ensimmäisen kerran oli otettu </w:t>
      </w:r>
      <w:r>
        <w:rPr>
          <w:rFonts w:ascii="Times New Roman" w:hAnsi="Times New Roman" w:cs="Times New Roman"/>
          <w:sz w:val="24"/>
          <w:szCs w:val="24"/>
        </w:rPr>
        <w:t>ratkaisevaksi</w:t>
      </w:r>
      <w:r w:rsidRPr="00AD14BC">
        <w:rPr>
          <w:rFonts w:ascii="Times New Roman" w:hAnsi="Times New Roman" w:cs="Times New Roman"/>
          <w:sz w:val="24"/>
          <w:szCs w:val="24"/>
        </w:rPr>
        <w:t xml:space="preserve"> tekijäksi ehdollepanossa muu kuin tutkimuksen laadukkuus, vaikka kelpoisuusvaatimuksissa oli jo kymmenisen vuotta korostettu myös esimerkiksi niin sanotun opetusportfolion tärkeyttä.</w:t>
      </w:r>
      <w:r>
        <w:rPr>
          <w:rFonts w:ascii="Times New Roman" w:hAnsi="Times New Roman" w:cs="Times New Roman"/>
          <w:sz w:val="24"/>
          <w:szCs w:val="24"/>
        </w:rPr>
        <w:t xml:space="preserve"> </w:t>
      </w:r>
      <w:r w:rsidRPr="00AD14BC">
        <w:rPr>
          <w:rFonts w:ascii="Times New Roman" w:hAnsi="Times New Roman" w:cs="Times New Roman"/>
          <w:sz w:val="24"/>
          <w:szCs w:val="24"/>
        </w:rPr>
        <w:t xml:space="preserve">Näin sitten Harri Melin nimitettiin Turun yliopiston sosiologian professorin virkaan 1. päivästä elokuuta 2003 </w:t>
      </w:r>
      <w:r>
        <w:rPr>
          <w:rFonts w:ascii="Times New Roman" w:hAnsi="Times New Roman" w:cs="Times New Roman"/>
          <w:sz w:val="24"/>
          <w:szCs w:val="24"/>
        </w:rPr>
        <w:t>lukien.</w:t>
      </w:r>
    </w:p>
    <w:p w:rsidR="00CA4A02" w:rsidRDefault="00CA4A02" w:rsidP="00CA4A02">
      <w:pPr>
        <w:spacing w:line="336" w:lineRule="auto"/>
        <w:rPr>
          <w:rFonts w:ascii="Times New Roman" w:hAnsi="Times New Roman" w:cs="Times New Roman"/>
          <w:color w:val="000000" w:themeColor="text1"/>
          <w:sz w:val="24"/>
          <w:szCs w:val="24"/>
        </w:rPr>
      </w:pPr>
      <w:r>
        <w:rPr>
          <w:rFonts w:ascii="Times New Roman" w:hAnsi="Times New Roman" w:cs="Times New Roman"/>
          <w:sz w:val="24"/>
          <w:szCs w:val="24"/>
        </w:rPr>
        <w:t xml:space="preserve">Melinin siirryttyä toiseen virkaan vuoden 2008 lopulla hänen virkansa julistettiin auki, ja sitä haki 13 henkilöä. </w:t>
      </w:r>
      <w:r w:rsidRPr="00BB1A65">
        <w:rPr>
          <w:rFonts w:ascii="Times New Roman" w:hAnsi="Times New Roman" w:cs="Times New Roman"/>
          <w:sz w:val="24"/>
          <w:szCs w:val="24"/>
        </w:rPr>
        <w:t xml:space="preserve">Tiedekuntaneuvoston kokouksessa 24.6.2009 asiantuntijoiksi nimettiin jälleen </w:t>
      </w:r>
      <w:proofErr w:type="spellStart"/>
      <w:r w:rsidRPr="00BB1A65">
        <w:rPr>
          <w:rFonts w:ascii="Times New Roman" w:hAnsi="Times New Roman" w:cs="Times New Roman"/>
          <w:sz w:val="24"/>
          <w:szCs w:val="24"/>
        </w:rPr>
        <w:t>Alestalo</w:t>
      </w:r>
      <w:proofErr w:type="spellEnd"/>
      <w:r w:rsidRPr="00BB1A65">
        <w:rPr>
          <w:rFonts w:ascii="Times New Roman" w:hAnsi="Times New Roman" w:cs="Times New Roman"/>
          <w:sz w:val="24"/>
          <w:szCs w:val="24"/>
        </w:rPr>
        <w:t xml:space="preserve">, </w:t>
      </w:r>
      <w:r>
        <w:rPr>
          <w:rFonts w:ascii="Times New Roman" w:hAnsi="Times New Roman" w:cs="Times New Roman"/>
          <w:sz w:val="24"/>
          <w:szCs w:val="24"/>
        </w:rPr>
        <w:t xml:space="preserve">ja hänen seurakseen </w:t>
      </w:r>
      <w:r w:rsidRPr="00BB1A65">
        <w:rPr>
          <w:rFonts w:ascii="Times New Roman" w:hAnsi="Times New Roman" w:cs="Times New Roman"/>
          <w:sz w:val="24"/>
          <w:szCs w:val="24"/>
        </w:rPr>
        <w:t xml:space="preserve">emeritaprofessori Marjatta Marin sekä professori Carlo </w:t>
      </w:r>
      <w:proofErr w:type="spellStart"/>
      <w:r w:rsidRPr="00BB1A65">
        <w:rPr>
          <w:rFonts w:ascii="Times New Roman" w:hAnsi="Times New Roman" w:cs="Times New Roman"/>
          <w:sz w:val="24"/>
          <w:szCs w:val="24"/>
        </w:rPr>
        <w:t>Ruzza</w:t>
      </w:r>
      <w:proofErr w:type="spellEnd"/>
      <w:r w:rsidRPr="00BB1A65">
        <w:rPr>
          <w:rFonts w:ascii="Times New Roman" w:hAnsi="Times New Roman" w:cs="Times New Roman"/>
          <w:sz w:val="24"/>
          <w:szCs w:val="24"/>
        </w:rPr>
        <w:t xml:space="preserve"> (</w:t>
      </w:r>
      <w:proofErr w:type="spellStart"/>
      <w:r w:rsidRPr="00BB1A65">
        <w:rPr>
          <w:rFonts w:ascii="Times New Roman" w:hAnsi="Times New Roman" w:cs="Times New Roman"/>
          <w:sz w:val="24"/>
          <w:szCs w:val="24"/>
        </w:rPr>
        <w:t>Univérsity</w:t>
      </w:r>
      <w:proofErr w:type="spellEnd"/>
      <w:r w:rsidRPr="00BB1A65">
        <w:rPr>
          <w:rFonts w:ascii="Times New Roman" w:hAnsi="Times New Roman" w:cs="Times New Roman"/>
          <w:sz w:val="24"/>
          <w:szCs w:val="24"/>
        </w:rPr>
        <w:t xml:space="preserve"> of </w:t>
      </w:r>
      <w:proofErr w:type="spellStart"/>
      <w:r w:rsidRPr="00BB1A65">
        <w:rPr>
          <w:rFonts w:ascii="Times New Roman" w:hAnsi="Times New Roman" w:cs="Times New Roman"/>
          <w:sz w:val="24"/>
          <w:szCs w:val="24"/>
        </w:rPr>
        <w:t>Leicester</w:t>
      </w:r>
      <w:proofErr w:type="spellEnd"/>
      <w:r w:rsidRPr="00BB1A65">
        <w:rPr>
          <w:rFonts w:ascii="Times New Roman" w:hAnsi="Times New Roman" w:cs="Times New Roman"/>
          <w:sz w:val="24"/>
          <w:szCs w:val="24"/>
        </w:rPr>
        <w:t>),</w:t>
      </w:r>
      <w:r>
        <w:rPr>
          <w:rFonts w:ascii="Times New Roman" w:hAnsi="Times New Roman" w:cs="Times New Roman"/>
          <w:sz w:val="24"/>
          <w:szCs w:val="24"/>
        </w:rPr>
        <w:t xml:space="preserve"> eli nyt käytettiin myös </w:t>
      </w:r>
      <w:r w:rsidRPr="00BB1A65">
        <w:rPr>
          <w:rFonts w:ascii="Times New Roman" w:hAnsi="Times New Roman" w:cs="Times New Roman"/>
          <w:sz w:val="24"/>
          <w:szCs w:val="24"/>
        </w:rPr>
        <w:t>ulkomaista asiantuntijaa. Asiantuntijalausunnot olivat nyt yksimielisempiä kuin aikaisemmin, sillä hakijoista Anne Kovalainen sai kaksi ykkössijaa ja Hannu Ruonavaara kaksi kakkossijaa. Näin valmisteluryhmä ehdotti virkaan Anne Kovalaista, joka kuitenkin perui hakemuksensa valmisteluryhmän kuulemisen jälkeen. Näin Hannu Ruonavaara ”otettiin sosiologian professorin tehtävään toistaiseksi”</w:t>
      </w:r>
      <w:r>
        <w:rPr>
          <w:rFonts w:ascii="Times New Roman" w:hAnsi="Times New Roman" w:cs="Times New Roman"/>
          <w:sz w:val="24"/>
          <w:szCs w:val="24"/>
        </w:rPr>
        <w:t xml:space="preserve"> 1.7</w:t>
      </w:r>
      <w:r w:rsidRPr="00C24669">
        <w:rPr>
          <w:rFonts w:ascii="Times New Roman" w:hAnsi="Times New Roman" w:cs="Times New Roman"/>
          <w:sz w:val="24"/>
          <w:szCs w:val="24"/>
        </w:rPr>
        <w:t>.2010</w:t>
      </w:r>
      <w:r>
        <w:rPr>
          <w:rFonts w:ascii="Times New Roman" w:hAnsi="Times New Roman" w:cs="Times New Roman"/>
          <w:sz w:val="24"/>
          <w:szCs w:val="24"/>
        </w:rPr>
        <w:t xml:space="preserve"> alkaen</w:t>
      </w:r>
      <w:r w:rsidRPr="00BB1A65">
        <w:rPr>
          <w:rFonts w:ascii="Times New Roman" w:hAnsi="Times New Roman" w:cs="Times New Roman"/>
          <w:sz w:val="24"/>
          <w:szCs w:val="24"/>
        </w:rPr>
        <w:t xml:space="preserve">, koska </w:t>
      </w:r>
      <w:r>
        <w:rPr>
          <w:rFonts w:ascii="Times New Roman" w:hAnsi="Times New Roman" w:cs="Times New Roman"/>
          <w:sz w:val="24"/>
          <w:szCs w:val="24"/>
        </w:rPr>
        <w:t xml:space="preserve">vuonna </w:t>
      </w:r>
      <w:r w:rsidRPr="00BB1A65">
        <w:rPr>
          <w:rFonts w:ascii="Times New Roman" w:hAnsi="Times New Roman" w:cs="Times New Roman"/>
          <w:sz w:val="24"/>
          <w:szCs w:val="24"/>
        </w:rPr>
        <w:t>2010 voimaan tulleen uuden yliopistolain mukaan niin sanotut eläkevirat lakkautettiin.</w:t>
      </w:r>
      <w:r>
        <w:rPr>
          <w:rFonts w:ascii="Times New Roman" w:hAnsi="Times New Roman" w:cs="Times New Roman"/>
          <w:sz w:val="24"/>
          <w:szCs w:val="24"/>
        </w:rPr>
        <w:t xml:space="preserve"> </w:t>
      </w:r>
      <w:proofErr w:type="spellStart"/>
      <w:r w:rsidRPr="00BB1A65">
        <w:rPr>
          <w:rFonts w:ascii="Times New Roman" w:hAnsi="Times New Roman" w:cs="Times New Roman"/>
          <w:color w:val="000000" w:themeColor="text1"/>
          <w:sz w:val="24"/>
          <w:szCs w:val="24"/>
        </w:rPr>
        <w:t>Ruonavaaran</w:t>
      </w:r>
      <w:proofErr w:type="spellEnd"/>
      <w:r w:rsidRPr="00BB1A65">
        <w:rPr>
          <w:rFonts w:ascii="Times New Roman" w:hAnsi="Times New Roman" w:cs="Times New Roman"/>
          <w:color w:val="000000" w:themeColor="text1"/>
          <w:sz w:val="24"/>
          <w:szCs w:val="24"/>
        </w:rPr>
        <w:t xml:space="preserve"> ura sosiologian laitoksella</w:t>
      </w:r>
      <w:r>
        <w:rPr>
          <w:rFonts w:ascii="Times New Roman" w:hAnsi="Times New Roman" w:cs="Times New Roman"/>
          <w:color w:val="000000" w:themeColor="text1"/>
          <w:sz w:val="24"/>
          <w:szCs w:val="24"/>
        </w:rPr>
        <w:t xml:space="preserve"> oli ollut jo pitkä, sillä hän sai ensimmäisen kerran hoitaakseen assistentuurin vuonna 1986.</w:t>
      </w:r>
    </w:p>
    <w:p w:rsidR="00CA4A02" w:rsidRPr="00B94273" w:rsidRDefault="00CA4A02" w:rsidP="00CA4A02">
      <w:pPr>
        <w:spacing w:after="0" w:line="240" w:lineRule="auto"/>
        <w:rPr>
          <w:rFonts w:ascii="Verdana" w:eastAsia="Times New Roman" w:hAnsi="Verdana" w:cs="Arial"/>
          <w:color w:val="444444"/>
          <w:sz w:val="16"/>
          <w:szCs w:val="16"/>
          <w:lang w:eastAsia="fi-FI"/>
        </w:rPr>
      </w:pPr>
    </w:p>
    <w:p w:rsidR="00CA4A02" w:rsidRDefault="00CA4A02" w:rsidP="00CA4A02">
      <w:pPr>
        <w:spacing w:line="240" w:lineRule="auto"/>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fi-FI"/>
        </w:rPr>
        <w:lastRenderedPageBreak/>
        <w:drawing>
          <wp:anchor distT="0" distB="0" distL="114300" distR="114300" simplePos="0" relativeHeight="251662336" behindDoc="0" locked="0" layoutInCell="1" allowOverlap="1" wp14:anchorId="44FC6A8E" wp14:editId="2290A5AD">
            <wp:simplePos x="0" y="0"/>
            <wp:positionH relativeFrom="column">
              <wp:align>left</wp:align>
            </wp:positionH>
            <wp:positionV relativeFrom="paragraph">
              <wp:align>top</wp:align>
            </wp:positionV>
            <wp:extent cx="3331210" cy="3057525"/>
            <wp:effectExtent l="0" t="0" r="2540" b="9525"/>
            <wp:wrapSquare wrapText="bothSides"/>
            <wp:docPr id="9" name="Picture 9" descr="C:\Users\Timo\Desktop\Tikun sisältö\tiedek historia\ruonavaa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Timo\Desktop\Tikun sisältö\tiedek historia\ruonavaara.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331210" cy="3057525"/>
                    </a:xfrm>
                    <a:prstGeom prst="rect">
                      <a:avLst/>
                    </a:prstGeom>
                    <a:noFill/>
                    <a:ln>
                      <a:noFill/>
                    </a:ln>
                  </pic:spPr>
                </pic:pic>
              </a:graphicData>
            </a:graphic>
          </wp:anchor>
        </w:drawing>
      </w:r>
      <w:r>
        <w:rPr>
          <w:rFonts w:ascii="Times New Roman" w:hAnsi="Times New Roman" w:cs="Times New Roman"/>
          <w:color w:val="000000" w:themeColor="text1"/>
          <w:sz w:val="24"/>
          <w:szCs w:val="24"/>
        </w:rPr>
        <w:t xml:space="preserve">Hannu Ruonavaara prof. 2010- Lähde: </w:t>
      </w:r>
      <w:proofErr w:type="spellStart"/>
      <w:r>
        <w:rPr>
          <w:rFonts w:ascii="Times New Roman" w:hAnsi="Times New Roman" w:cs="Times New Roman"/>
          <w:color w:val="000000" w:themeColor="text1"/>
          <w:sz w:val="24"/>
          <w:szCs w:val="24"/>
        </w:rPr>
        <w:t>Facebook</w:t>
      </w:r>
      <w:proofErr w:type="spellEnd"/>
      <w:r>
        <w:rPr>
          <w:rFonts w:ascii="Times New Roman" w:hAnsi="Times New Roman" w:cs="Times New Roman"/>
          <w:color w:val="000000" w:themeColor="text1"/>
          <w:sz w:val="24"/>
          <w:szCs w:val="24"/>
        </w:rPr>
        <w:br w:type="textWrapping" w:clear="all"/>
      </w:r>
    </w:p>
    <w:p w:rsidR="00CA4A02" w:rsidRDefault="00CA4A02" w:rsidP="00CA4A02">
      <w:pPr>
        <w:spacing w:line="336" w:lineRule="auto"/>
        <w:rPr>
          <w:rFonts w:ascii="Times New Roman" w:hAnsi="Times New Roman" w:cs="Times New Roman"/>
          <w:sz w:val="24"/>
          <w:szCs w:val="24"/>
        </w:rPr>
      </w:pPr>
      <w:r>
        <w:rPr>
          <w:rFonts w:ascii="Times New Roman" w:hAnsi="Times New Roman" w:cs="Times New Roman"/>
          <w:color w:val="000000" w:themeColor="text1"/>
          <w:sz w:val="24"/>
          <w:szCs w:val="24"/>
        </w:rPr>
        <w:t>Pöntinen siirtyi eläkkeelle vuosien 2010 ja 2011 vaihteessa</w:t>
      </w:r>
      <w:r w:rsidRPr="001B13A3">
        <w:rPr>
          <w:rFonts w:ascii="Times New Roman" w:hAnsi="Times New Roman" w:cs="Times New Roman"/>
          <w:color w:val="000000" w:themeColor="text1"/>
          <w:sz w:val="24"/>
          <w:szCs w:val="24"/>
        </w:rPr>
        <w:t xml:space="preserve">, joten jälleen oli professuuri auki. </w:t>
      </w:r>
      <w:r w:rsidRPr="001B13A3">
        <w:rPr>
          <w:rFonts w:ascii="Times New Roman" w:hAnsi="Times New Roman" w:cs="Times New Roman"/>
          <w:sz w:val="24"/>
          <w:szCs w:val="24"/>
        </w:rPr>
        <w:t>Professuurin tehtäväselosteen mukaan valittavan erityiseksi ansioksi katsotaan monipuolinen, etenkin kvantitatiivinen,</w:t>
      </w:r>
      <w:r w:rsidRPr="001B13A3">
        <w:rPr>
          <w:rFonts w:ascii="Times New Roman" w:hAnsi="Times New Roman" w:cs="Times New Roman"/>
          <w:color w:val="000000" w:themeColor="text1"/>
          <w:sz w:val="24"/>
          <w:szCs w:val="24"/>
        </w:rPr>
        <w:t xml:space="preserve"> </w:t>
      </w:r>
      <w:r w:rsidRPr="001B13A3">
        <w:rPr>
          <w:rFonts w:ascii="Times New Roman" w:hAnsi="Times New Roman" w:cs="Times New Roman"/>
          <w:sz w:val="24"/>
          <w:szCs w:val="24"/>
        </w:rPr>
        <w:t>menetelmäosaaminen.</w:t>
      </w:r>
      <w:r>
        <w:rPr>
          <w:rFonts w:ascii="Times New Roman" w:hAnsi="Times New Roman" w:cs="Times New Roman"/>
          <w:sz w:val="24"/>
          <w:szCs w:val="24"/>
        </w:rPr>
        <w:t xml:space="preserve"> Näin sosiologia oli korostamassa selvästi omaa </w:t>
      </w:r>
      <w:r w:rsidR="008905A0">
        <w:rPr>
          <w:rFonts w:ascii="Times New Roman" w:hAnsi="Times New Roman" w:cs="Times New Roman"/>
          <w:sz w:val="24"/>
          <w:szCs w:val="24"/>
        </w:rPr>
        <w:t>profiiliaan</w:t>
      </w:r>
      <w:bookmarkStart w:id="24" w:name="_GoBack"/>
      <w:bookmarkEnd w:id="24"/>
      <w:r>
        <w:rPr>
          <w:rFonts w:ascii="Times New Roman" w:hAnsi="Times New Roman" w:cs="Times New Roman"/>
          <w:sz w:val="24"/>
          <w:szCs w:val="24"/>
        </w:rPr>
        <w:t xml:space="preserve"> suomalaisen sosiologian kentässä.</w:t>
      </w:r>
    </w:p>
    <w:p w:rsidR="00CA4A02" w:rsidRDefault="00CA4A02" w:rsidP="00CA4A02">
      <w:pPr>
        <w:spacing w:line="336" w:lineRule="auto"/>
        <w:rPr>
          <w:rFonts w:ascii="Times New Roman" w:hAnsi="Times New Roman" w:cs="Times New Roman"/>
          <w:sz w:val="24"/>
          <w:szCs w:val="24"/>
        </w:rPr>
      </w:pPr>
      <w:r>
        <w:rPr>
          <w:rFonts w:ascii="Times New Roman" w:hAnsi="Times New Roman" w:cs="Times New Roman"/>
          <w:sz w:val="24"/>
          <w:szCs w:val="24"/>
        </w:rPr>
        <w:t xml:space="preserve">Hakijoita oli aluksi 14. </w:t>
      </w:r>
      <w:r w:rsidRPr="001B13A3">
        <w:rPr>
          <w:rFonts w:ascii="Times New Roman" w:hAnsi="Times New Roman" w:cs="Times New Roman"/>
          <w:color w:val="000000" w:themeColor="text1"/>
          <w:sz w:val="24"/>
          <w:szCs w:val="24"/>
        </w:rPr>
        <w:t xml:space="preserve">Yhä lisääntyvä kansainvälisyys näkyi siinä, että kaikki asiantuntijat olivat ulkomaisia: </w:t>
      </w:r>
      <w:r w:rsidRPr="001B13A3">
        <w:rPr>
          <w:rFonts w:ascii="Times New Roman" w:hAnsi="Times New Roman" w:cs="Times New Roman"/>
          <w:sz w:val="24"/>
          <w:szCs w:val="24"/>
        </w:rPr>
        <w:t xml:space="preserve">Göran </w:t>
      </w:r>
      <w:proofErr w:type="spellStart"/>
      <w:r w:rsidRPr="001B13A3">
        <w:rPr>
          <w:rFonts w:ascii="Times New Roman" w:hAnsi="Times New Roman" w:cs="Times New Roman"/>
          <w:sz w:val="24"/>
          <w:szCs w:val="24"/>
        </w:rPr>
        <w:t>Ahrne</w:t>
      </w:r>
      <w:proofErr w:type="spellEnd"/>
      <w:r w:rsidRPr="001B13A3">
        <w:rPr>
          <w:rFonts w:ascii="Times New Roman" w:hAnsi="Times New Roman" w:cs="Times New Roman"/>
          <w:sz w:val="24"/>
          <w:szCs w:val="24"/>
        </w:rPr>
        <w:t xml:space="preserve"> (</w:t>
      </w:r>
      <w:proofErr w:type="spellStart"/>
      <w:r w:rsidRPr="001B13A3">
        <w:rPr>
          <w:rFonts w:ascii="Times New Roman" w:hAnsi="Times New Roman" w:cs="Times New Roman"/>
          <w:sz w:val="24"/>
          <w:szCs w:val="24"/>
        </w:rPr>
        <w:t>Stockholms</w:t>
      </w:r>
      <w:proofErr w:type="spellEnd"/>
      <w:r w:rsidRPr="001B13A3">
        <w:rPr>
          <w:rFonts w:ascii="Times New Roman" w:hAnsi="Times New Roman" w:cs="Times New Roman"/>
          <w:sz w:val="24"/>
          <w:szCs w:val="24"/>
        </w:rPr>
        <w:t xml:space="preserve"> </w:t>
      </w:r>
      <w:proofErr w:type="spellStart"/>
      <w:r w:rsidRPr="001B13A3">
        <w:rPr>
          <w:rFonts w:ascii="Times New Roman" w:hAnsi="Times New Roman" w:cs="Times New Roman"/>
          <w:sz w:val="24"/>
          <w:szCs w:val="24"/>
        </w:rPr>
        <w:t>universitet</w:t>
      </w:r>
      <w:proofErr w:type="spellEnd"/>
      <w:r w:rsidRPr="001B13A3">
        <w:rPr>
          <w:rFonts w:ascii="Times New Roman" w:hAnsi="Times New Roman" w:cs="Times New Roman"/>
          <w:sz w:val="24"/>
          <w:szCs w:val="24"/>
        </w:rPr>
        <w:t xml:space="preserve">), professori Sonja </w:t>
      </w:r>
      <w:proofErr w:type="spellStart"/>
      <w:r w:rsidRPr="001B13A3">
        <w:rPr>
          <w:rFonts w:ascii="Times New Roman" w:hAnsi="Times New Roman" w:cs="Times New Roman"/>
          <w:sz w:val="24"/>
          <w:szCs w:val="24"/>
        </w:rPr>
        <w:t>Drobnic</w:t>
      </w:r>
      <w:proofErr w:type="spellEnd"/>
      <w:r w:rsidRPr="001B13A3">
        <w:rPr>
          <w:rFonts w:ascii="Times New Roman" w:hAnsi="Times New Roman" w:cs="Times New Roman"/>
          <w:sz w:val="24"/>
          <w:szCs w:val="24"/>
        </w:rPr>
        <w:t xml:space="preserve"> (University of Hamburg) ja professori Jonathan </w:t>
      </w:r>
      <w:proofErr w:type="spellStart"/>
      <w:r w:rsidRPr="001B13A3">
        <w:rPr>
          <w:rFonts w:ascii="Times New Roman" w:hAnsi="Times New Roman" w:cs="Times New Roman"/>
          <w:sz w:val="24"/>
          <w:szCs w:val="24"/>
        </w:rPr>
        <w:t>Gershuny</w:t>
      </w:r>
      <w:proofErr w:type="spellEnd"/>
      <w:r w:rsidRPr="001B13A3">
        <w:rPr>
          <w:rFonts w:ascii="Times New Roman" w:hAnsi="Times New Roman" w:cs="Times New Roman"/>
          <w:sz w:val="24"/>
          <w:szCs w:val="24"/>
        </w:rPr>
        <w:t xml:space="preserve"> (University of Oxford). Asiantuntijalausuntojen perusteella juuri metodiosaamisellaan Jani Erola ja Timo Kauppinen tulivat tasaväkisinä kärkeen. Valmistelutyöryhmä ehdotti kuitenkin Jani Erolan ottamista professorin tehtävään, ”koska Erola on jossakin määrin laaja-alaisempi ja hyvin menestynyt tutkimusrahoituksen hankkimisessa</w:t>
      </w:r>
      <w:r>
        <w:rPr>
          <w:rFonts w:ascii="Times New Roman" w:hAnsi="Times New Roman" w:cs="Times New Roman"/>
          <w:sz w:val="24"/>
          <w:szCs w:val="24"/>
        </w:rPr>
        <w:t>”</w:t>
      </w:r>
      <w:r w:rsidRPr="001B13A3">
        <w:rPr>
          <w:rFonts w:ascii="Times New Roman" w:hAnsi="Times New Roman" w:cs="Times New Roman"/>
          <w:sz w:val="24"/>
          <w:szCs w:val="24"/>
        </w:rPr>
        <w:t>.</w:t>
      </w:r>
      <w:r>
        <w:rPr>
          <w:rFonts w:ascii="Times New Roman" w:hAnsi="Times New Roman" w:cs="Times New Roman"/>
          <w:color w:val="000000" w:themeColor="text1"/>
          <w:sz w:val="24"/>
          <w:szCs w:val="24"/>
        </w:rPr>
        <w:t xml:space="preserve"> </w:t>
      </w:r>
      <w:r w:rsidRPr="001B13A3">
        <w:rPr>
          <w:rFonts w:ascii="Times New Roman" w:hAnsi="Times New Roman" w:cs="Times New Roman"/>
          <w:color w:val="000000" w:themeColor="text1"/>
          <w:sz w:val="24"/>
          <w:szCs w:val="24"/>
        </w:rPr>
        <w:t xml:space="preserve">Siten </w:t>
      </w:r>
      <w:r w:rsidRPr="001B13A3">
        <w:rPr>
          <w:rFonts w:ascii="Times New Roman" w:hAnsi="Times New Roman" w:cs="Times New Roman"/>
          <w:sz w:val="24"/>
          <w:szCs w:val="24"/>
        </w:rPr>
        <w:t>Jani Erola otettiin professorin tehtävään 1.8.2012 alkaen.</w:t>
      </w:r>
    </w:p>
    <w:p w:rsidR="00CA4A02" w:rsidRDefault="00CA4A02" w:rsidP="00CA4A02">
      <w:pPr>
        <w:spacing w:line="336" w:lineRule="auto"/>
        <w:rPr>
          <w:rFonts w:ascii="Times New Roman" w:hAnsi="Times New Roman" w:cs="Times New Roman"/>
          <w:sz w:val="24"/>
          <w:szCs w:val="24"/>
        </w:rPr>
      </w:pPr>
      <w:r>
        <w:rPr>
          <w:rFonts w:ascii="Times New Roman" w:hAnsi="Times New Roman" w:cs="Times New Roman"/>
          <w:sz w:val="24"/>
          <w:szCs w:val="24"/>
        </w:rPr>
        <w:t xml:space="preserve">Paria kuukautta Erolan nimitystä aiemmin oli jo otettu </w:t>
      </w:r>
      <w:r w:rsidRPr="00263153">
        <w:rPr>
          <w:rFonts w:ascii="Times New Roman" w:hAnsi="Times New Roman" w:cs="Times New Roman"/>
          <w:sz w:val="24"/>
          <w:szCs w:val="24"/>
        </w:rPr>
        <w:t>apulaisprofessorin</w:t>
      </w:r>
      <w:r>
        <w:rPr>
          <w:rFonts w:ascii="Times New Roman" w:hAnsi="Times New Roman" w:cs="Times New Roman"/>
          <w:sz w:val="24"/>
          <w:szCs w:val="24"/>
        </w:rPr>
        <w:t>,</w:t>
      </w:r>
      <w:r w:rsidRPr="00263153">
        <w:rPr>
          <w:rFonts w:ascii="Times New Roman" w:hAnsi="Times New Roman" w:cs="Times New Roman"/>
          <w:sz w:val="24"/>
          <w:szCs w:val="24"/>
        </w:rPr>
        <w:t xml:space="preserve"> erityises</w:t>
      </w:r>
      <w:r>
        <w:rPr>
          <w:rFonts w:ascii="Times New Roman" w:hAnsi="Times New Roman" w:cs="Times New Roman"/>
          <w:sz w:val="24"/>
          <w:szCs w:val="24"/>
        </w:rPr>
        <w:t xml:space="preserve">ti </w:t>
      </w:r>
      <w:r w:rsidRPr="00263153">
        <w:rPr>
          <w:rFonts w:ascii="Times New Roman" w:hAnsi="Times New Roman" w:cs="Times New Roman"/>
          <w:sz w:val="24"/>
          <w:szCs w:val="24"/>
        </w:rPr>
        <w:t>sosiaalisten rakenteiden ja yhteiskunnallisten mekanismien tutkimuksen</w:t>
      </w:r>
      <w:r>
        <w:rPr>
          <w:rFonts w:ascii="Times New Roman" w:hAnsi="Times New Roman" w:cs="Times New Roman"/>
          <w:sz w:val="24"/>
          <w:szCs w:val="24"/>
        </w:rPr>
        <w:t xml:space="preserve">, </w:t>
      </w:r>
      <w:r w:rsidRPr="00263153">
        <w:rPr>
          <w:rFonts w:ascii="Times New Roman" w:hAnsi="Times New Roman" w:cs="Times New Roman"/>
          <w:sz w:val="24"/>
          <w:szCs w:val="24"/>
        </w:rPr>
        <w:t>tehtävään viiden vuo</w:t>
      </w:r>
      <w:r>
        <w:rPr>
          <w:rFonts w:ascii="Times New Roman" w:hAnsi="Times New Roman" w:cs="Times New Roman"/>
          <w:sz w:val="24"/>
          <w:szCs w:val="24"/>
        </w:rPr>
        <w:t xml:space="preserve">den </w:t>
      </w:r>
      <w:r w:rsidRPr="00263153">
        <w:rPr>
          <w:rFonts w:ascii="Times New Roman" w:hAnsi="Times New Roman" w:cs="Times New Roman"/>
          <w:sz w:val="24"/>
          <w:szCs w:val="24"/>
        </w:rPr>
        <w:t xml:space="preserve">määräajaksi VTT Suvi </w:t>
      </w:r>
      <w:r>
        <w:rPr>
          <w:rFonts w:ascii="Times New Roman" w:hAnsi="Times New Roman" w:cs="Times New Roman"/>
          <w:sz w:val="24"/>
          <w:szCs w:val="24"/>
        </w:rPr>
        <w:t>Salmenniemi. Näin oli laitos saanut ensimmäisen naisprofessorin.</w:t>
      </w:r>
    </w:p>
    <w:p w:rsidR="00CA4A02" w:rsidRDefault="00CA4A02" w:rsidP="00CA4A02">
      <w:pPr>
        <w:spacing w:line="240" w:lineRule="auto"/>
        <w:rPr>
          <w:rFonts w:ascii="Times New Roman" w:hAnsi="Times New Roman" w:cs="Times New Roman"/>
          <w:sz w:val="24"/>
          <w:szCs w:val="24"/>
        </w:rPr>
      </w:pPr>
      <w:r>
        <w:rPr>
          <w:rFonts w:ascii="Times New Roman" w:hAnsi="Times New Roman" w:cs="Times New Roman"/>
          <w:noProof/>
          <w:sz w:val="24"/>
          <w:szCs w:val="24"/>
          <w:lang w:eastAsia="fi-FI"/>
        </w:rPr>
        <w:drawing>
          <wp:anchor distT="0" distB="0" distL="114300" distR="114300" simplePos="0" relativeHeight="251660288" behindDoc="0" locked="0" layoutInCell="1" allowOverlap="1" wp14:anchorId="5259241B" wp14:editId="40CB1286">
            <wp:simplePos x="0" y="0"/>
            <wp:positionH relativeFrom="column">
              <wp:align>left</wp:align>
            </wp:positionH>
            <wp:positionV relativeFrom="paragraph">
              <wp:align>top</wp:align>
            </wp:positionV>
            <wp:extent cx="2943225" cy="3188335"/>
            <wp:effectExtent l="0" t="8255" r="1270" b="1270"/>
            <wp:wrapSquare wrapText="bothSides"/>
            <wp:docPr id="5" name="Picture 5" descr="C:\Users\Timo\Desktop\Tikun sisältö\tiedek historia\suvi 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Timo\Desktop\Tikun sisältö\tiedek historia\suvi s.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rot="5400000">
                      <a:off x="0" y="0"/>
                      <a:ext cx="2944541" cy="318941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sz w:val="24"/>
          <w:szCs w:val="24"/>
        </w:rPr>
        <w:t xml:space="preserve">Suvi Salmenniemi, </w:t>
      </w:r>
      <w:proofErr w:type="gramStart"/>
      <w:r>
        <w:rPr>
          <w:rFonts w:ascii="Times New Roman" w:hAnsi="Times New Roman" w:cs="Times New Roman"/>
          <w:sz w:val="24"/>
          <w:szCs w:val="24"/>
        </w:rPr>
        <w:t>apul. prof.</w:t>
      </w:r>
      <w:proofErr w:type="gramEnd"/>
      <w:r>
        <w:rPr>
          <w:rFonts w:ascii="Times New Roman" w:hAnsi="Times New Roman" w:cs="Times New Roman"/>
          <w:sz w:val="24"/>
          <w:szCs w:val="24"/>
        </w:rPr>
        <w:t xml:space="preserve"> 2012- Lähde: Turun Sanomain kuva-arkisto</w:t>
      </w:r>
      <w:r>
        <w:rPr>
          <w:rFonts w:ascii="Times New Roman" w:hAnsi="Times New Roman" w:cs="Times New Roman"/>
          <w:sz w:val="24"/>
          <w:szCs w:val="24"/>
        </w:rPr>
        <w:br w:type="textWrapping" w:clear="all"/>
      </w:r>
    </w:p>
    <w:p w:rsidR="00CA4A02" w:rsidRDefault="00CA4A02" w:rsidP="00CA4A02">
      <w:pPr>
        <w:spacing w:line="336" w:lineRule="auto"/>
        <w:rPr>
          <w:rFonts w:ascii="Times New Roman" w:hAnsi="Times New Roman" w:cs="Times New Roman"/>
          <w:sz w:val="24"/>
          <w:szCs w:val="24"/>
        </w:rPr>
      </w:pPr>
      <w:r>
        <w:rPr>
          <w:rFonts w:ascii="Times New Roman" w:hAnsi="Times New Roman" w:cs="Times New Roman"/>
          <w:noProof/>
          <w:sz w:val="24"/>
          <w:szCs w:val="24"/>
          <w:lang w:eastAsia="fi-FI"/>
        </w:rPr>
        <w:drawing>
          <wp:inline distT="0" distB="0" distL="0" distR="0" wp14:anchorId="13AD71EA" wp14:editId="7FF7CF28">
            <wp:extent cx="2796366" cy="4969496"/>
            <wp:effectExtent l="0" t="635" r="3810" b="3810"/>
            <wp:docPr id="6" name="Picture 6" descr="C:\Users\Timo\Desktop\Tikun sisältö\tiedek historia\erola &amp; ku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Timo\Desktop\Tikun sisältö\tiedek historia\erola &amp; kump.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rot="5400000">
                      <a:off x="0" y="0"/>
                      <a:ext cx="2796366" cy="4969496"/>
                    </a:xfrm>
                    <a:prstGeom prst="rect">
                      <a:avLst/>
                    </a:prstGeom>
                    <a:noFill/>
                    <a:ln>
                      <a:noFill/>
                    </a:ln>
                  </pic:spPr>
                </pic:pic>
              </a:graphicData>
            </a:graphic>
          </wp:inline>
        </w:drawing>
      </w:r>
    </w:p>
    <w:p w:rsidR="00CA4A02" w:rsidRPr="00CE776E" w:rsidRDefault="00CA4A02" w:rsidP="00CA4A02">
      <w:pPr>
        <w:spacing w:line="240" w:lineRule="auto"/>
        <w:rPr>
          <w:rFonts w:ascii="Times New Roman" w:eastAsia="Times New Roman" w:hAnsi="Times New Roman" w:cs="Times New Roman"/>
          <w:sz w:val="24"/>
          <w:szCs w:val="24"/>
        </w:rPr>
      </w:pPr>
      <w:proofErr w:type="gramStart"/>
      <w:r w:rsidRPr="00CE776E">
        <w:rPr>
          <w:rFonts w:ascii="Times New Roman" w:eastAsia="Times New Roman" w:hAnsi="Times New Roman" w:cs="Times New Roman"/>
          <w:sz w:val="24"/>
          <w:szCs w:val="24"/>
        </w:rPr>
        <w:t xml:space="preserve">Professori </w:t>
      </w:r>
      <w:r>
        <w:rPr>
          <w:rFonts w:ascii="Times New Roman" w:eastAsia="Times New Roman" w:hAnsi="Times New Roman" w:cs="Times New Roman"/>
          <w:sz w:val="24"/>
          <w:szCs w:val="24"/>
        </w:rPr>
        <w:t>Jani Erolan Euroopan T</w:t>
      </w:r>
      <w:r w:rsidRPr="00CE776E">
        <w:rPr>
          <w:rFonts w:ascii="Times New Roman" w:eastAsia="Times New Roman" w:hAnsi="Times New Roman" w:cs="Times New Roman"/>
          <w:sz w:val="24"/>
          <w:szCs w:val="24"/>
        </w:rPr>
        <w:t>iedeneuvoston rahoittaman projektin keskeisiä henkilöitä.</w:t>
      </w:r>
      <w:proofErr w:type="gramEnd"/>
      <w:r w:rsidRPr="00CE776E">
        <w:rPr>
          <w:rFonts w:ascii="Times New Roman" w:eastAsia="Times New Roman" w:hAnsi="Times New Roman" w:cs="Times New Roman"/>
          <w:sz w:val="24"/>
          <w:szCs w:val="24"/>
        </w:rPr>
        <w:t xml:space="preserve"> Vasemmalta Erola, Hannu Lehti (tohtorikoulutettava), Elina Kilpi-Jakonen (erikoistutkija) ja Irene Prix, (tutkijatohtori)</w:t>
      </w:r>
      <w:r>
        <w:rPr>
          <w:rFonts w:ascii="Times New Roman" w:eastAsia="Times New Roman" w:hAnsi="Times New Roman" w:cs="Times New Roman"/>
          <w:sz w:val="24"/>
          <w:szCs w:val="24"/>
        </w:rPr>
        <w:t>. Lähde: Jani Erolan arkisto.</w:t>
      </w:r>
    </w:p>
    <w:p w:rsidR="00CA4A02" w:rsidRPr="00EE5FEF" w:rsidRDefault="00CA4A02" w:rsidP="00CA4A02">
      <w:pPr>
        <w:spacing w:line="336" w:lineRule="auto"/>
        <w:rPr>
          <w:rFonts w:ascii="Times New Roman" w:hAnsi="Times New Roman" w:cs="Times New Roman"/>
          <w:sz w:val="24"/>
          <w:szCs w:val="24"/>
        </w:rPr>
      </w:pPr>
      <w:r>
        <w:rPr>
          <w:rFonts w:ascii="Times New Roman" w:hAnsi="Times New Roman" w:cs="Times New Roman"/>
          <w:sz w:val="24"/>
          <w:szCs w:val="24"/>
        </w:rPr>
        <w:t xml:space="preserve">Muiden tointen täytössä ei enää ollut samanlaisia – varsinkaan poliittisia - ristiriitoja kuin joskus aikaisemmin. Vaikeaa tämä olisi ollutkin vuoden 2009 hallintouudistuksen jälkeen, jolloin siirryttiin johtajavaltaiseen hallintotapaan. Rehtori nimitti dekaanit ja dekaanit laitoksen johtajan, sekä laitos- ja tiedekuntaneuvostot lakkautettiin. </w:t>
      </w:r>
      <w:r w:rsidR="001B36FF">
        <w:rPr>
          <w:rFonts w:ascii="Times New Roman" w:hAnsi="Times New Roman" w:cs="Times New Roman"/>
          <w:sz w:val="24"/>
          <w:szCs w:val="24"/>
        </w:rPr>
        <w:t>Näin y</w:t>
      </w:r>
      <w:r>
        <w:rPr>
          <w:rFonts w:ascii="Times New Roman" w:hAnsi="Times New Roman" w:cs="Times New Roman"/>
          <w:sz w:val="24"/>
          <w:szCs w:val="24"/>
        </w:rPr>
        <w:t>liopistot halusivat ottaa mallia liikemaailmasta, minkä toimintatapoja pid</w:t>
      </w:r>
      <w:r w:rsidR="001B36FF">
        <w:rPr>
          <w:rFonts w:ascii="Times New Roman" w:hAnsi="Times New Roman" w:cs="Times New Roman"/>
          <w:sz w:val="24"/>
          <w:szCs w:val="24"/>
        </w:rPr>
        <w:t>ettiin huomattavasti tehokkaampi</w:t>
      </w:r>
      <w:r>
        <w:rPr>
          <w:rFonts w:ascii="Times New Roman" w:hAnsi="Times New Roman" w:cs="Times New Roman"/>
          <w:sz w:val="24"/>
          <w:szCs w:val="24"/>
        </w:rPr>
        <w:t>na kuin akateemisen maailman ottamatta huomioon akateemisen maailman periaatteita.</w:t>
      </w:r>
    </w:p>
    <w:p w:rsidR="00CA4A02" w:rsidRPr="0048550E" w:rsidRDefault="00560F00" w:rsidP="00CA4A02">
      <w:pPr>
        <w:pStyle w:val="Heading2"/>
        <w:spacing w:after="240"/>
        <w:rPr>
          <w:b w:val="0"/>
          <w:i/>
          <w:color w:val="000000" w:themeColor="text1"/>
          <w:sz w:val="24"/>
          <w:szCs w:val="24"/>
        </w:rPr>
      </w:pPr>
      <w:bookmarkStart w:id="25" w:name="_Toc482200618"/>
      <w:bookmarkStart w:id="26" w:name="_Toc483389100"/>
      <w:r>
        <w:rPr>
          <w:b w:val="0"/>
          <w:i/>
          <w:color w:val="000000" w:themeColor="text1"/>
          <w:sz w:val="24"/>
          <w:szCs w:val="24"/>
        </w:rPr>
        <w:t>T</w:t>
      </w:r>
      <w:r w:rsidR="00CA4A02" w:rsidRPr="0048550E">
        <w:rPr>
          <w:b w:val="0"/>
          <w:i/>
          <w:color w:val="000000" w:themeColor="text1"/>
          <w:sz w:val="24"/>
          <w:szCs w:val="24"/>
        </w:rPr>
        <w:t>utkintovaatimukset</w:t>
      </w:r>
      <w:bookmarkEnd w:id="25"/>
      <w:bookmarkEnd w:id="26"/>
    </w:p>
    <w:p w:rsidR="00CA4A02" w:rsidRPr="006A7119" w:rsidRDefault="001B36FF" w:rsidP="00CA4A02">
      <w:pPr>
        <w:spacing w:line="336"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Kulttuurin</w:t>
      </w:r>
      <w:r w:rsidR="00CA4A02">
        <w:rPr>
          <w:rFonts w:ascii="Times New Roman" w:hAnsi="Times New Roman" w:cs="Times New Roman"/>
          <w:color w:val="000000" w:themeColor="text1"/>
          <w:sz w:val="24"/>
          <w:szCs w:val="24"/>
        </w:rPr>
        <w:t>tutkimuksellisen painotuksen ollessa ehkä voimakkaimmillaan vuosituhannen vaihteessa</w:t>
      </w:r>
      <w:r w:rsidR="00560F00">
        <w:rPr>
          <w:rFonts w:ascii="Times New Roman" w:hAnsi="Times New Roman" w:cs="Times New Roman"/>
          <w:color w:val="000000" w:themeColor="text1"/>
          <w:sz w:val="24"/>
          <w:szCs w:val="24"/>
        </w:rPr>
        <w:t>, jolloin</w:t>
      </w:r>
      <w:r w:rsidR="00CA4A02">
        <w:rPr>
          <w:rFonts w:ascii="Times New Roman" w:hAnsi="Times New Roman" w:cs="Times New Roman"/>
          <w:color w:val="000000" w:themeColor="text1"/>
          <w:sz w:val="24"/>
          <w:szCs w:val="24"/>
        </w:rPr>
        <w:t xml:space="preserve"> </w:t>
      </w:r>
      <w:r w:rsidR="00CA4A02" w:rsidRPr="00560F00">
        <w:rPr>
          <w:rFonts w:ascii="Times New Roman" w:hAnsi="Times New Roman" w:cs="Times New Roman"/>
          <w:i/>
          <w:color w:val="000000" w:themeColor="text1"/>
          <w:sz w:val="24"/>
          <w:szCs w:val="24"/>
        </w:rPr>
        <w:t>Sosiologian peruskurssin</w:t>
      </w:r>
      <w:r w:rsidR="00CA4A02">
        <w:rPr>
          <w:rFonts w:ascii="Times New Roman" w:hAnsi="Times New Roman" w:cs="Times New Roman"/>
          <w:color w:val="000000" w:themeColor="text1"/>
          <w:sz w:val="24"/>
          <w:szCs w:val="24"/>
        </w:rPr>
        <w:t xml:space="preserve"> oheisteokseksi </w:t>
      </w:r>
      <w:r w:rsidR="00CA4A02" w:rsidRPr="006A7119">
        <w:rPr>
          <w:rFonts w:ascii="Times New Roman" w:hAnsi="Times New Roman" w:cs="Times New Roman"/>
          <w:color w:val="000000" w:themeColor="text1"/>
          <w:sz w:val="24"/>
          <w:szCs w:val="24"/>
        </w:rPr>
        <w:t xml:space="preserve">nostettiin </w:t>
      </w:r>
      <w:proofErr w:type="spellStart"/>
      <w:r w:rsidR="00CA4A02" w:rsidRPr="006A7119">
        <w:rPr>
          <w:rStyle w:val="uficommentbody"/>
          <w:rFonts w:ascii="Times New Roman" w:hAnsi="Times New Roman" w:cs="Times New Roman"/>
          <w:sz w:val="24"/>
          <w:szCs w:val="24"/>
        </w:rPr>
        <w:t>Berger-Luckmannin</w:t>
      </w:r>
      <w:proofErr w:type="spellEnd"/>
      <w:r w:rsidR="00CA4A02" w:rsidRPr="006A7119">
        <w:rPr>
          <w:rStyle w:val="uficommentbody"/>
          <w:rFonts w:ascii="Times New Roman" w:hAnsi="Times New Roman" w:cs="Times New Roman"/>
          <w:sz w:val="24"/>
          <w:szCs w:val="24"/>
        </w:rPr>
        <w:t xml:space="preserve"> </w:t>
      </w:r>
      <w:r w:rsidR="00CA4A02" w:rsidRPr="000575DE">
        <w:rPr>
          <w:rStyle w:val="uficommentbody"/>
          <w:rFonts w:ascii="Times New Roman" w:hAnsi="Times New Roman" w:cs="Times New Roman"/>
          <w:i/>
          <w:sz w:val="24"/>
          <w:szCs w:val="24"/>
        </w:rPr>
        <w:t>Todellisuuden sosiaalinen rakentuminen</w:t>
      </w:r>
      <w:r w:rsidR="00CA4A02">
        <w:rPr>
          <w:rStyle w:val="uficommentbody"/>
          <w:rFonts w:ascii="Times New Roman" w:hAnsi="Times New Roman" w:cs="Times New Roman"/>
          <w:sz w:val="24"/>
          <w:szCs w:val="24"/>
        </w:rPr>
        <w:t xml:space="preserve">, mikä kuitenkin poistui vaatimuksista melko pian. Koskaan ei kuitenkaan menty tutkintovaatimuksissa täydelliseen </w:t>
      </w:r>
      <w:proofErr w:type="spellStart"/>
      <w:r w:rsidR="00CA4A02">
        <w:rPr>
          <w:rStyle w:val="uficommentbody"/>
          <w:rFonts w:ascii="Times New Roman" w:hAnsi="Times New Roman" w:cs="Times New Roman"/>
          <w:sz w:val="24"/>
          <w:szCs w:val="24"/>
        </w:rPr>
        <w:t>konstruktionismiin</w:t>
      </w:r>
      <w:proofErr w:type="spellEnd"/>
      <w:r w:rsidR="00CA4A02">
        <w:rPr>
          <w:rStyle w:val="uficommentbody"/>
          <w:rFonts w:ascii="Times New Roman" w:hAnsi="Times New Roman" w:cs="Times New Roman"/>
          <w:sz w:val="24"/>
          <w:szCs w:val="24"/>
        </w:rPr>
        <w:t xml:space="preserve">, sillä perusopintoihin on aina kuulunut kohta, jonka sisältönä on </w:t>
      </w:r>
      <w:r w:rsidR="00560F00">
        <w:rPr>
          <w:rStyle w:val="uficommentbody"/>
          <w:rFonts w:ascii="Times New Roman" w:hAnsi="Times New Roman" w:cs="Times New Roman"/>
          <w:sz w:val="24"/>
          <w:szCs w:val="24"/>
        </w:rPr>
        <w:t xml:space="preserve">ollut </w:t>
      </w:r>
      <w:r w:rsidR="00CA4A02">
        <w:rPr>
          <w:rStyle w:val="uficommentbody"/>
          <w:rFonts w:ascii="Times New Roman" w:hAnsi="Times New Roman" w:cs="Times New Roman"/>
          <w:sz w:val="24"/>
          <w:szCs w:val="24"/>
        </w:rPr>
        <w:t>suomalainen yhteiskunta.</w:t>
      </w:r>
    </w:p>
    <w:p w:rsidR="00CA4A02" w:rsidRDefault="00CA4A02" w:rsidP="00CA4A02">
      <w:pPr>
        <w:spacing w:line="336"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Tutkintovaatimusten rakenne säilyi 2010-luvun puoliväliin sunnilleen sellaisena kuin se oli 1990-luvulla muodostunut. Uusia erityisalueita tuli vaatimuksiin kuten ennenkin. 1990-luvun loppua kohti myös naistutkimus sai yhä suuremman painon. Tulipa vaatimuksiin vähäksi aikaa sellainenkin sosiologian eritysalue kuin </w:t>
      </w:r>
      <w:r w:rsidRPr="00200CA8">
        <w:rPr>
          <w:rFonts w:ascii="Times New Roman" w:hAnsi="Times New Roman" w:cs="Times New Roman"/>
          <w:i/>
          <w:color w:val="000000" w:themeColor="text1"/>
          <w:sz w:val="24"/>
          <w:szCs w:val="24"/>
        </w:rPr>
        <w:t>Ruumiillisuus ja sukupuoli</w:t>
      </w:r>
      <w:r>
        <w:rPr>
          <w:rFonts w:ascii="Times New Roman" w:hAnsi="Times New Roman" w:cs="Times New Roman"/>
          <w:color w:val="000000" w:themeColor="text1"/>
          <w:sz w:val="24"/>
          <w:szCs w:val="24"/>
        </w:rPr>
        <w:t xml:space="preserve">. Kurssikirjaksi ilmoitettiin Osmo Kontulan ja Elina Haavio-Mannilan </w:t>
      </w:r>
      <w:r w:rsidRPr="003E66D3">
        <w:rPr>
          <w:rFonts w:ascii="Times New Roman" w:hAnsi="Times New Roman" w:cs="Times New Roman"/>
          <w:i/>
          <w:color w:val="000000" w:themeColor="text1"/>
          <w:sz w:val="24"/>
          <w:szCs w:val="24"/>
        </w:rPr>
        <w:t>Intohimon hetkiä</w:t>
      </w:r>
      <w:r>
        <w:rPr>
          <w:rFonts w:ascii="Times New Roman" w:hAnsi="Times New Roman" w:cs="Times New Roman"/>
          <w:color w:val="000000" w:themeColor="text1"/>
          <w:sz w:val="24"/>
          <w:szCs w:val="24"/>
        </w:rPr>
        <w:t xml:space="preserve">, joka ei nimestä huolimatta kuitenkaan ollut sellainen kirja, jota luetaan peiton alla taskulampun valossa. </w:t>
      </w:r>
      <w:r w:rsidR="00560F00">
        <w:rPr>
          <w:rFonts w:ascii="Times New Roman" w:hAnsi="Times New Roman" w:cs="Times New Roman"/>
          <w:color w:val="000000" w:themeColor="text1"/>
          <w:sz w:val="24"/>
          <w:szCs w:val="24"/>
        </w:rPr>
        <w:lastRenderedPageBreak/>
        <w:t>Y</w:t>
      </w:r>
      <w:r>
        <w:rPr>
          <w:rFonts w:ascii="Times New Roman" w:hAnsi="Times New Roman" w:cs="Times New Roman"/>
          <w:color w:val="000000" w:themeColor="text1"/>
          <w:sz w:val="24"/>
          <w:szCs w:val="24"/>
        </w:rPr>
        <w:t>hteiskunnallisesti tärkeiden kysymysten muutos</w:t>
      </w:r>
      <w:r w:rsidR="00560F00">
        <w:rPr>
          <w:rFonts w:ascii="Times New Roman" w:hAnsi="Times New Roman" w:cs="Times New Roman"/>
          <w:color w:val="000000" w:themeColor="text1"/>
          <w:sz w:val="24"/>
          <w:szCs w:val="24"/>
        </w:rPr>
        <w:t xml:space="preserve"> on heijastunut varsin nopeasti tutkintovaatimusten erityisalueissa</w:t>
      </w:r>
      <w:r>
        <w:rPr>
          <w:rFonts w:ascii="Times New Roman" w:hAnsi="Times New Roman" w:cs="Times New Roman"/>
          <w:color w:val="000000" w:themeColor="text1"/>
          <w:sz w:val="24"/>
          <w:szCs w:val="24"/>
        </w:rPr>
        <w:t>. 1990-luvulla huumeet ja päihteet tulevat eritysalueeksi ja esimerkiksi 2000-luvun alussa glo</w:t>
      </w:r>
      <w:r w:rsidR="00560F00">
        <w:rPr>
          <w:rFonts w:ascii="Times New Roman" w:hAnsi="Times New Roman" w:cs="Times New Roman"/>
          <w:color w:val="000000" w:themeColor="text1"/>
          <w:sz w:val="24"/>
          <w:szCs w:val="24"/>
        </w:rPr>
        <w:t>balisaatio eri muodoissaan tuli</w:t>
      </w:r>
      <w:r>
        <w:rPr>
          <w:rFonts w:ascii="Times New Roman" w:hAnsi="Times New Roman" w:cs="Times New Roman"/>
          <w:color w:val="000000" w:themeColor="text1"/>
          <w:sz w:val="24"/>
          <w:szCs w:val="24"/>
        </w:rPr>
        <w:t xml:space="preserve"> erityisalueeksi. Ja 2010-l</w:t>
      </w:r>
      <w:r w:rsidR="00560F00">
        <w:rPr>
          <w:rFonts w:ascii="Times New Roman" w:hAnsi="Times New Roman" w:cs="Times New Roman"/>
          <w:color w:val="000000" w:themeColor="text1"/>
          <w:sz w:val="24"/>
          <w:szCs w:val="24"/>
        </w:rPr>
        <w:t>uvulla jo perusopintoihin tulivat eritysaluee</w:t>
      </w:r>
      <w:r>
        <w:rPr>
          <w:rFonts w:ascii="Times New Roman" w:hAnsi="Times New Roman" w:cs="Times New Roman"/>
          <w:color w:val="000000" w:themeColor="text1"/>
          <w:sz w:val="24"/>
          <w:szCs w:val="24"/>
        </w:rPr>
        <w:t>ksi maahanmuuttajien ongelmat</w:t>
      </w:r>
      <w:proofErr w:type="gramStart"/>
      <w:r>
        <w:rPr>
          <w:rFonts w:ascii="Times New Roman" w:hAnsi="Times New Roman" w:cs="Times New Roman"/>
          <w:color w:val="000000" w:themeColor="text1"/>
          <w:sz w:val="24"/>
          <w:szCs w:val="24"/>
        </w:rPr>
        <w:t xml:space="preserve"> (esimerkiksi Tiilikainen: </w:t>
      </w:r>
      <w:r w:rsidRPr="00601A70">
        <w:rPr>
          <w:rFonts w:ascii="Times New Roman" w:hAnsi="Times New Roman" w:cs="Times New Roman"/>
          <w:i/>
          <w:color w:val="000000" w:themeColor="text1"/>
          <w:sz w:val="24"/>
          <w:szCs w:val="24"/>
        </w:rPr>
        <w:t>Arjen Islam.</w:t>
      </w:r>
      <w:proofErr w:type="gramEnd"/>
      <w:r w:rsidRPr="00601A70">
        <w:rPr>
          <w:rFonts w:ascii="Times New Roman" w:hAnsi="Times New Roman" w:cs="Times New Roman"/>
          <w:i/>
          <w:color w:val="000000" w:themeColor="text1"/>
          <w:sz w:val="24"/>
          <w:szCs w:val="24"/>
        </w:rPr>
        <w:t xml:space="preserve"> Somalinaisen elämää Suomessa</w:t>
      </w:r>
      <w:r>
        <w:rPr>
          <w:rFonts w:ascii="Times New Roman" w:hAnsi="Times New Roman" w:cs="Times New Roman"/>
          <w:color w:val="000000" w:themeColor="text1"/>
          <w:sz w:val="24"/>
          <w:szCs w:val="24"/>
        </w:rPr>
        <w:t>).</w:t>
      </w:r>
    </w:p>
    <w:p w:rsidR="00CA4A02" w:rsidRDefault="00CA4A02" w:rsidP="00CA4A02">
      <w:pPr>
        <w:spacing w:line="336"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Kvantitatiivisia menetelmiä alettiin uudelleen korostaa 2000-luvun alussa, ja perusopintoihinkin tuli uudelleen kvantitatiivisia menetelmiä esittelevä opintojakso. Vaatimuksiin tuli myös esimerkiksi Toivosen </w:t>
      </w:r>
      <w:r w:rsidRPr="00967C35">
        <w:rPr>
          <w:rFonts w:ascii="Times New Roman" w:hAnsi="Times New Roman" w:cs="Times New Roman"/>
          <w:i/>
          <w:color w:val="000000" w:themeColor="text1"/>
          <w:sz w:val="24"/>
          <w:szCs w:val="24"/>
        </w:rPr>
        <w:t xml:space="preserve">Empiirinen sosiaalitutkimus. </w:t>
      </w:r>
      <w:proofErr w:type="gramStart"/>
      <w:r w:rsidRPr="00967C35">
        <w:rPr>
          <w:rFonts w:ascii="Times New Roman" w:hAnsi="Times New Roman" w:cs="Times New Roman"/>
          <w:i/>
          <w:color w:val="000000" w:themeColor="text1"/>
          <w:sz w:val="24"/>
          <w:szCs w:val="24"/>
        </w:rPr>
        <w:t>Filosofia ja metodologia.</w:t>
      </w:r>
      <w:proofErr w:type="gramEnd"/>
      <w:r>
        <w:rPr>
          <w:rFonts w:ascii="Times New Roman" w:hAnsi="Times New Roman" w:cs="Times New Roman"/>
          <w:color w:val="000000" w:themeColor="text1"/>
          <w:sz w:val="24"/>
          <w:szCs w:val="24"/>
        </w:rPr>
        <w:t xml:space="preserve"> Kirjaa kuitenkin luetettiin varovaisesti eli vain filosofiaa käsittelevä alkuosa. </w:t>
      </w:r>
    </w:p>
    <w:p w:rsidR="00CA4A02" w:rsidRDefault="00CA4A02" w:rsidP="00CA4A02">
      <w:pPr>
        <w:spacing w:line="336"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Mielenkiintoinen detalji on se, että jo edellä mainitussa syventäviin opintoihin kuuluvassa klassikko-kohdassa ei mainittu enää kuin neljä nimeä </w:t>
      </w:r>
      <w:proofErr w:type="spellStart"/>
      <w:r>
        <w:rPr>
          <w:rFonts w:ascii="Times New Roman" w:hAnsi="Times New Roman" w:cs="Times New Roman"/>
          <w:color w:val="000000" w:themeColor="text1"/>
          <w:sz w:val="24"/>
          <w:szCs w:val="24"/>
        </w:rPr>
        <w:t>Durkheim</w:t>
      </w:r>
      <w:proofErr w:type="spellEnd"/>
      <w:r>
        <w:rPr>
          <w:rFonts w:ascii="Times New Roman" w:hAnsi="Times New Roman" w:cs="Times New Roman"/>
          <w:color w:val="000000" w:themeColor="text1"/>
          <w:sz w:val="24"/>
          <w:szCs w:val="24"/>
        </w:rPr>
        <w:t xml:space="preserve">, Marx, </w:t>
      </w:r>
      <w:proofErr w:type="spellStart"/>
      <w:r>
        <w:rPr>
          <w:rFonts w:ascii="Times New Roman" w:hAnsi="Times New Roman" w:cs="Times New Roman"/>
          <w:color w:val="000000" w:themeColor="text1"/>
          <w:sz w:val="24"/>
          <w:szCs w:val="24"/>
        </w:rPr>
        <w:t>Simmel</w:t>
      </w:r>
      <w:proofErr w:type="spellEnd"/>
      <w:r>
        <w:rPr>
          <w:rFonts w:ascii="Times New Roman" w:hAnsi="Times New Roman" w:cs="Times New Roman"/>
          <w:color w:val="000000" w:themeColor="text1"/>
          <w:sz w:val="24"/>
          <w:szCs w:val="24"/>
        </w:rPr>
        <w:t xml:space="preserve"> ja Weber, kun vielä 1960-luvulla nimiä oli toistakymmentä. Vaikka siis marxilaisuuden vaikutus on vähentynyt, niin Marxin vaikutus on ollut 2000-luvulla jopa painavampi kuin aikaisemmin.</w:t>
      </w:r>
    </w:p>
    <w:p w:rsidR="00CA4A02" w:rsidRDefault="00CA4A02" w:rsidP="00CA4A02">
      <w:pPr>
        <w:spacing w:line="336"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2000-luvun alussa perustettiin sosiologian, sosiaalipolitiikan, sosiaalityön, taloussosiologian ja tilastotieteen muodostama uusi </w:t>
      </w:r>
      <w:r>
        <w:rPr>
          <w:rFonts w:ascii="Times New Roman" w:hAnsi="Times New Roman" w:cs="Times New Roman"/>
          <w:i/>
          <w:color w:val="000000" w:themeColor="text1"/>
          <w:sz w:val="24"/>
          <w:szCs w:val="24"/>
        </w:rPr>
        <w:t>S</w:t>
      </w:r>
      <w:r w:rsidRPr="000575DE">
        <w:rPr>
          <w:rFonts w:ascii="Times New Roman" w:hAnsi="Times New Roman" w:cs="Times New Roman"/>
          <w:i/>
          <w:color w:val="000000" w:themeColor="text1"/>
          <w:sz w:val="24"/>
          <w:szCs w:val="24"/>
        </w:rPr>
        <w:t>osiaalitieteiden laitos</w:t>
      </w:r>
      <w:r>
        <w:rPr>
          <w:rFonts w:ascii="Times New Roman" w:hAnsi="Times New Roman" w:cs="Times New Roman"/>
          <w:color w:val="000000" w:themeColor="text1"/>
          <w:sz w:val="24"/>
          <w:szCs w:val="24"/>
        </w:rPr>
        <w:t>. 2010-luvulla sitten tapahtui tämän seurauksena tärkeä rakenteellinen muutos. Laitoksella ei nimittäin suoritettuakaan enää perusopintoja eri oppiaineissa, vaan tutkintovaatimuksiin tulevat yhteiset sosiaalitieteiden perusopinnot, joihin sisältyy myös uudentyyppinen osio tieteiden etiikasta.</w:t>
      </w:r>
    </w:p>
    <w:p w:rsidR="00CA4A02" w:rsidRPr="0048550E" w:rsidRDefault="00CA4A02" w:rsidP="00CA4A02">
      <w:pPr>
        <w:pStyle w:val="Heading2"/>
        <w:spacing w:after="240"/>
        <w:rPr>
          <w:b w:val="0"/>
          <w:i/>
          <w:color w:val="000000" w:themeColor="text1"/>
          <w:sz w:val="24"/>
          <w:szCs w:val="24"/>
        </w:rPr>
      </w:pPr>
      <w:bookmarkStart w:id="27" w:name="_Toc482200619"/>
      <w:bookmarkStart w:id="28" w:name="_Toc483389101"/>
      <w:r w:rsidRPr="0048550E">
        <w:rPr>
          <w:b w:val="0"/>
          <w:i/>
          <w:color w:val="000000" w:themeColor="text1"/>
          <w:sz w:val="24"/>
          <w:szCs w:val="24"/>
        </w:rPr>
        <w:t>Kansainvälisyys</w:t>
      </w:r>
      <w:bookmarkEnd w:id="27"/>
      <w:bookmarkEnd w:id="28"/>
    </w:p>
    <w:p w:rsidR="00CA4A02" w:rsidRDefault="00CA4A02" w:rsidP="00CA4A02">
      <w:pPr>
        <w:spacing w:line="336"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1980-luvun lopulla kansainvälinen opiskelija- ja tutkijavaihto alkoi lisääntyä. Oppiaine sai muun muassa solmittua Göteborgin yliopiston sosiologian laitoksen kanssa tutkijavaihtosopimuksen </w:t>
      </w:r>
      <w:proofErr w:type="spellStart"/>
      <w:r>
        <w:rPr>
          <w:rFonts w:ascii="Times New Roman" w:hAnsi="Times New Roman" w:cs="Times New Roman"/>
          <w:color w:val="000000" w:themeColor="text1"/>
          <w:sz w:val="24"/>
          <w:szCs w:val="24"/>
        </w:rPr>
        <w:t>NORDPLUS-ohjelman</w:t>
      </w:r>
      <w:proofErr w:type="spellEnd"/>
      <w:r>
        <w:rPr>
          <w:rFonts w:ascii="Times New Roman" w:hAnsi="Times New Roman" w:cs="Times New Roman"/>
          <w:color w:val="000000" w:themeColor="text1"/>
          <w:sz w:val="24"/>
          <w:szCs w:val="24"/>
        </w:rPr>
        <w:t xml:space="preserve"> puitteissa. Mitään suurta menestystä ei vaihdosta tullut, ja Turussa ei tiettävästi ollut vaihdossa ainuttakaan göteborgilaista opettajaa tai tutkijaa. Mainitaanpa vuosikertomuksessa vuodelta 1990 opiskelijavaihto San Franciscon yliopiston kanssa, mutta tämänkään laajuudesta ei ole tietoa. Joka tapauksessa kansainvälisyys lisääntyi. sillä 1991 vuosikertomuksessa mainitaan ulkomaisia vierailuja laitoksella olleen 25.</w:t>
      </w:r>
    </w:p>
    <w:p w:rsidR="00CA4A02" w:rsidRDefault="00CA4A02" w:rsidP="00CA4A02">
      <w:pPr>
        <w:spacing w:line="336"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Erityisen selvästi kansa</w:t>
      </w:r>
      <w:r w:rsidR="00560F00">
        <w:rPr>
          <w:rFonts w:ascii="Times New Roman" w:hAnsi="Times New Roman" w:cs="Times New Roman"/>
          <w:color w:val="000000" w:themeColor="text1"/>
          <w:sz w:val="24"/>
          <w:szCs w:val="24"/>
        </w:rPr>
        <w:t>invälisyyden lisääntyminen näkyi</w:t>
      </w:r>
      <w:r>
        <w:rPr>
          <w:rFonts w:ascii="Times New Roman" w:hAnsi="Times New Roman" w:cs="Times New Roman"/>
          <w:color w:val="000000" w:themeColor="text1"/>
          <w:sz w:val="24"/>
          <w:szCs w:val="24"/>
        </w:rPr>
        <w:t xml:space="preserve"> julkaisujen määrässä. 1990-luvun alussa ilmoitettiin vuoden aikana sosiologian laitoksen opettajien ja tutkijoiden julkaisseen vain 3-4 artikkelia kansainvälisissä kongressijulkaisuissa ja ehkä silloin tällöin yhden artikkelin ulkomaisissa referee-julkaisuissa. Sosiologia oli tuolloin huomattavasti jäljessä esimerkiksi psykologiasta ja filosofiasta. Vuosituhannen vaihteessa tahti alkoi kiihtyä ja 2010-luvun puolivälissä kansainvälisiä referee-julkaisuja saattoi tulla vuosittain jo </w:t>
      </w:r>
      <w:r>
        <w:rPr>
          <w:rFonts w:ascii="Times New Roman" w:hAnsi="Times New Roman" w:cs="Times New Roman"/>
          <w:color w:val="000000" w:themeColor="text1"/>
          <w:sz w:val="24"/>
          <w:szCs w:val="24"/>
        </w:rPr>
        <w:lastRenderedPageBreak/>
        <w:t>kymmeniä.</w:t>
      </w:r>
      <w:r w:rsidR="00560F00">
        <w:rPr>
          <w:rFonts w:ascii="Times New Roman" w:hAnsi="Times New Roman" w:cs="Times New Roman"/>
          <w:color w:val="000000" w:themeColor="text1"/>
          <w:sz w:val="24"/>
          <w:szCs w:val="24"/>
        </w:rPr>
        <w:t xml:space="preserve"> Tosin tähän on vaikuttanut myös se, että lehtiä on tullut valtavasti lisää, ja lehtien taso</w:t>
      </w:r>
      <w:r w:rsidR="00D6108F">
        <w:rPr>
          <w:rFonts w:ascii="Times New Roman" w:hAnsi="Times New Roman" w:cs="Times New Roman"/>
          <w:color w:val="000000" w:themeColor="text1"/>
          <w:sz w:val="24"/>
          <w:szCs w:val="24"/>
        </w:rPr>
        <w:t xml:space="preserve"> on kirjava.</w:t>
      </w:r>
    </w:p>
    <w:p w:rsidR="00CA4A02" w:rsidRPr="0048550E" w:rsidRDefault="00CA4A02" w:rsidP="00CA4A02">
      <w:pPr>
        <w:pStyle w:val="Heading2"/>
        <w:spacing w:after="240"/>
        <w:rPr>
          <w:b w:val="0"/>
          <w:i/>
          <w:color w:val="000000" w:themeColor="text1"/>
          <w:sz w:val="24"/>
          <w:szCs w:val="24"/>
        </w:rPr>
      </w:pPr>
      <w:bookmarkStart w:id="29" w:name="_Toc483389102"/>
      <w:r w:rsidRPr="0048550E">
        <w:rPr>
          <w:b w:val="0"/>
          <w:i/>
          <w:color w:val="000000" w:themeColor="text1"/>
          <w:sz w:val="24"/>
          <w:szCs w:val="24"/>
        </w:rPr>
        <w:t>Tutkimuksen vahvuusalueet</w:t>
      </w:r>
      <w:bookmarkEnd w:id="29"/>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1980- ja 1990-luvuilla yliopistojen yksikköjen ei juuri tarvinnut miettiä vahvuusalueita ja profilointeja. Edes 1990-luvun laman oloissa ei kovin painokkaasti nostettu esille kysymystä siitä, että yliopistojen ja niiden yksikköjen olisi tarpeen keskittyä vahvuuksiinsa ja luopua niistä aloista ja toiminnoista, joissa ne eivät ole erityisen hyviä. Leikkauksia torjumaan oli toki tarpeen kuvata laitoksen painopisteitä, mutta kuvaukset rakennettiin niin, että osapuilleen kaikki, mitä laitoksella satuttiin tekemään, mahtui niihin.</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1990-luvun alun papereihin kehiteltiin seuraava laitoksen painopisteinä olevien aihealueitten luokittelu: työelämän tutkimus, koulutussosiologia, sosiologinen yhteiskuntapolitiikkatutkimus ja ympäristösosiologia. Työelämän tutkimus oli varsin vahva erityisalue sosiologian laitoksella. Professori Asp mielsi itsensä ennen kaikkea työelämän, organisaatioiden ja johtamisen tutkijaksi ja asiantuntijaksi (eikä ollut erityisen innostunut siitä, että häntä mielellään pyydettiin puhumaan Lapin alkuperäisväestön asioista). Aspin ja hänen projekteissaan työskentelevien ohella laitoksella oli muitakin työelämän tutkijoita, esimerkiksi lehtori Pirkko Karhu ja yliassistentti Heikki Leimu. </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Koulutussosiologia liittyi Osmo Kivisen tutkimuksiin. Kivinen </w:t>
      </w:r>
      <w:r>
        <w:rPr>
          <w:rFonts w:ascii="Times New Roman" w:hAnsi="Times New Roman" w:cs="Times New Roman"/>
          <w:color w:val="000000" w:themeColor="text1"/>
          <w:sz w:val="24"/>
          <w:szCs w:val="24"/>
        </w:rPr>
        <w:t xml:space="preserve">oli tullut assistentiksi 1983 ja </w:t>
      </w:r>
      <w:r w:rsidRPr="00EB5302">
        <w:rPr>
          <w:rFonts w:ascii="Times New Roman" w:hAnsi="Times New Roman" w:cs="Times New Roman"/>
          <w:color w:val="000000" w:themeColor="text1"/>
          <w:sz w:val="24"/>
          <w:szCs w:val="24"/>
        </w:rPr>
        <w:t xml:space="preserve">perusti </w:t>
      </w:r>
      <w:r>
        <w:rPr>
          <w:rFonts w:ascii="Times New Roman" w:hAnsi="Times New Roman" w:cs="Times New Roman"/>
          <w:color w:val="000000" w:themeColor="text1"/>
          <w:sz w:val="24"/>
          <w:szCs w:val="24"/>
        </w:rPr>
        <w:t xml:space="preserve">tuota pikaa </w:t>
      </w:r>
      <w:r w:rsidRPr="00EB5302">
        <w:rPr>
          <w:rFonts w:ascii="Times New Roman" w:hAnsi="Times New Roman" w:cs="Times New Roman"/>
          <w:color w:val="000000" w:themeColor="text1"/>
          <w:sz w:val="24"/>
          <w:szCs w:val="24"/>
        </w:rPr>
        <w:t xml:space="preserve">yhdessä kasvatustieteilijöiden Risto Rinteen ja Joel </w:t>
      </w:r>
      <w:proofErr w:type="spellStart"/>
      <w:r w:rsidRPr="00EB5302">
        <w:rPr>
          <w:rFonts w:ascii="Times New Roman" w:hAnsi="Times New Roman" w:cs="Times New Roman"/>
          <w:color w:val="000000" w:themeColor="text1"/>
          <w:sz w:val="24"/>
          <w:szCs w:val="24"/>
        </w:rPr>
        <w:t>Kivirauman</w:t>
      </w:r>
      <w:proofErr w:type="spellEnd"/>
      <w:r w:rsidRPr="00EB5302">
        <w:rPr>
          <w:rFonts w:ascii="Times New Roman" w:hAnsi="Times New Roman" w:cs="Times New Roman"/>
          <w:color w:val="000000" w:themeColor="text1"/>
          <w:sz w:val="24"/>
          <w:szCs w:val="24"/>
        </w:rPr>
        <w:t xml:space="preserve"> kanssa koulutussosiologian tutkimusryhmän, jonka tukikohtana ol</w:t>
      </w:r>
      <w:r>
        <w:rPr>
          <w:rFonts w:ascii="Times New Roman" w:hAnsi="Times New Roman" w:cs="Times New Roman"/>
          <w:color w:val="000000" w:themeColor="text1"/>
          <w:sz w:val="24"/>
          <w:szCs w:val="24"/>
        </w:rPr>
        <w:t>i aluksi Kivisen pieni työhuone ”koppi</w:t>
      </w:r>
      <w:r w:rsidRPr="00EB5302">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Pr="00EB5302">
        <w:rPr>
          <w:rFonts w:ascii="Times New Roman" w:hAnsi="Times New Roman" w:cs="Times New Roman"/>
          <w:color w:val="000000" w:themeColor="text1"/>
          <w:sz w:val="24"/>
          <w:szCs w:val="24"/>
        </w:rPr>
        <w:t xml:space="preserve"> Koppi ja tutkimusryhmän muitten jäsenten työhuoneet eivät pitkään riittäneet vaan koulutussosiologia </w:t>
      </w:r>
      <w:r w:rsidR="00D6108F">
        <w:rPr>
          <w:rFonts w:ascii="Times New Roman" w:hAnsi="Times New Roman" w:cs="Times New Roman"/>
          <w:color w:val="000000" w:themeColor="text1"/>
          <w:sz w:val="24"/>
          <w:szCs w:val="24"/>
        </w:rPr>
        <w:t>muuttui</w:t>
      </w:r>
      <w:r>
        <w:rPr>
          <w:rFonts w:ascii="Times New Roman" w:hAnsi="Times New Roman" w:cs="Times New Roman"/>
          <w:color w:val="000000" w:themeColor="text1"/>
          <w:sz w:val="24"/>
          <w:szCs w:val="24"/>
        </w:rPr>
        <w:t xml:space="preserve"> </w:t>
      </w:r>
      <w:r w:rsidRPr="0090765A">
        <w:rPr>
          <w:rFonts w:ascii="Times New Roman" w:hAnsi="Times New Roman" w:cs="Times New Roman"/>
          <w:i/>
          <w:color w:val="000000" w:themeColor="text1"/>
          <w:sz w:val="24"/>
          <w:szCs w:val="24"/>
        </w:rPr>
        <w:t>Koulutussosiologian tutkimuskeskukseksi</w:t>
      </w:r>
      <w:r w:rsidRPr="00EB5302">
        <w:rPr>
          <w:rFonts w:ascii="Times New Roman" w:hAnsi="Times New Roman" w:cs="Times New Roman"/>
          <w:color w:val="000000" w:themeColor="text1"/>
          <w:sz w:val="24"/>
          <w:szCs w:val="24"/>
        </w:rPr>
        <w:t xml:space="preserve"> </w:t>
      </w:r>
      <w:r w:rsidR="00D6108F">
        <w:rPr>
          <w:rFonts w:ascii="Times New Roman" w:hAnsi="Times New Roman" w:cs="Times New Roman"/>
          <w:color w:val="000000" w:themeColor="text1"/>
          <w:sz w:val="24"/>
          <w:szCs w:val="24"/>
        </w:rPr>
        <w:t xml:space="preserve">(RUSE), joka </w:t>
      </w:r>
      <w:r w:rsidRPr="00EB5302">
        <w:rPr>
          <w:rFonts w:ascii="Times New Roman" w:hAnsi="Times New Roman" w:cs="Times New Roman"/>
          <w:color w:val="000000" w:themeColor="text1"/>
          <w:sz w:val="24"/>
          <w:szCs w:val="24"/>
        </w:rPr>
        <w:t xml:space="preserve">muutti omiin tiloihinsa kadun toiselle puolelle, Hämeenkatu 1:een. </w:t>
      </w:r>
    </w:p>
    <w:p w:rsidR="00CA4A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Sosiologinen yhteiskuntapolitiikkatutkimus oli termi, joka keksittiin kuvaamaan tutkimusintressejä, jotka liittyivät erilaisten sektoripolitiikkojen historialliseen kehitykseen. Vaikka termi tuntuukin keinotekoiselta, on se silti kuvaava</w:t>
      </w:r>
      <w:r>
        <w:rPr>
          <w:rFonts w:ascii="Times New Roman" w:hAnsi="Times New Roman" w:cs="Times New Roman"/>
          <w:color w:val="000000" w:themeColor="text1"/>
          <w:sz w:val="24"/>
          <w:szCs w:val="24"/>
        </w:rPr>
        <w:t>.</w:t>
      </w:r>
      <w:r w:rsidR="00642B59">
        <w:rPr>
          <w:rFonts w:ascii="Times New Roman" w:hAnsi="Times New Roman" w:cs="Times New Roman"/>
          <w:color w:val="000000" w:themeColor="text1"/>
          <w:sz w:val="24"/>
          <w:szCs w:val="24"/>
        </w:rPr>
        <w:t xml:space="preserve"> Väitöskirjoissa reagoitiin ajankohtaisiin ongelmiin, ja niinpä l</w:t>
      </w:r>
      <w:r w:rsidRPr="00EB5302">
        <w:rPr>
          <w:rFonts w:ascii="Times New Roman" w:hAnsi="Times New Roman" w:cs="Times New Roman"/>
          <w:color w:val="000000" w:themeColor="text1"/>
          <w:sz w:val="24"/>
          <w:szCs w:val="24"/>
        </w:rPr>
        <w:t>aitoksella tehtiin 1980- ja 1990-huumausainepolitiikasta (Pekka Hakkarainen), tulopolitiikasta (Timo Kyntäjä) ja ympäristöpolitiikasta (Pekka Jokinen). Kaikissa näissä töissä oli avainasemassa tarkasteltavan politiikan historiallisen kehityksen ja muutoksen tarkastelu. Kyntäjää lukuun ottamatta kaikkien tekijät olivat nimenomaan apulaisprofessori Ari Haavion oppilaita, mikä näkyy myös näissä töissä. Haavion opetuksessa ilmiöiden historiallisuus ja historiallisen tarkastelun tärkeys oli keskiössä (Haavion ilmaisua lainataksemme).</w:t>
      </w:r>
    </w:p>
    <w:p w:rsidR="00CA4A02" w:rsidRPr="00615AD0" w:rsidRDefault="00CA4A02" w:rsidP="00CA4A02">
      <w:pPr>
        <w:spacing w:line="336" w:lineRule="auto"/>
        <w:rPr>
          <w:rFonts w:ascii="Times New Roman" w:hAnsi="Times New Roman" w:cs="Times New Roman"/>
          <w:sz w:val="24"/>
          <w:szCs w:val="24"/>
        </w:rPr>
      </w:pPr>
      <w:r w:rsidRPr="00B51F6C">
        <w:rPr>
          <w:rFonts w:ascii="Times New Roman" w:hAnsi="Times New Roman" w:cs="Times New Roman"/>
          <w:sz w:val="24"/>
          <w:szCs w:val="24"/>
        </w:rPr>
        <w:lastRenderedPageBreak/>
        <w:t xml:space="preserve">Turkulainen Wärtsilän telakka meni konkurssiin 1989. </w:t>
      </w:r>
      <w:r>
        <w:rPr>
          <w:rFonts w:ascii="Times New Roman" w:hAnsi="Times New Roman" w:cs="Times New Roman"/>
          <w:sz w:val="24"/>
          <w:szCs w:val="24"/>
        </w:rPr>
        <w:t>Konkurs</w:t>
      </w:r>
      <w:r w:rsidRPr="00B51F6C">
        <w:rPr>
          <w:rFonts w:ascii="Times New Roman" w:hAnsi="Times New Roman" w:cs="Times New Roman"/>
          <w:sz w:val="24"/>
          <w:szCs w:val="24"/>
        </w:rPr>
        <w:t>sipesän osti 1991 norjalainen Kvaer</w:t>
      </w:r>
      <w:r>
        <w:rPr>
          <w:rFonts w:ascii="Times New Roman" w:hAnsi="Times New Roman" w:cs="Times New Roman"/>
          <w:sz w:val="24"/>
          <w:szCs w:val="24"/>
        </w:rPr>
        <w:t>ner</w:t>
      </w:r>
      <w:r w:rsidRPr="00B51F6C">
        <w:rPr>
          <w:rFonts w:ascii="Times New Roman" w:hAnsi="Times New Roman" w:cs="Times New Roman"/>
          <w:sz w:val="24"/>
          <w:szCs w:val="24"/>
        </w:rPr>
        <w:t>, jolloin siitä tuli Kvaerner Masa-Yards Oy. Sosiologian laitos reagoi nopeasti ja jo 1990 oli Suomen Akatemi</w:t>
      </w:r>
      <w:r>
        <w:rPr>
          <w:rFonts w:ascii="Times New Roman" w:hAnsi="Times New Roman" w:cs="Times New Roman"/>
          <w:sz w:val="24"/>
          <w:szCs w:val="24"/>
        </w:rPr>
        <w:t>a</w:t>
      </w:r>
      <w:r w:rsidRPr="00B51F6C">
        <w:rPr>
          <w:rFonts w:ascii="Times New Roman" w:hAnsi="Times New Roman" w:cs="Times New Roman"/>
          <w:sz w:val="24"/>
          <w:szCs w:val="24"/>
        </w:rPr>
        <w:t>lta saatu rahoitus useita sosiologeja työllistävään Telakkatutkimukseen, jossa tutkitti</w:t>
      </w:r>
      <w:r>
        <w:rPr>
          <w:rFonts w:ascii="Times New Roman" w:hAnsi="Times New Roman" w:cs="Times New Roman"/>
          <w:sz w:val="24"/>
          <w:szCs w:val="24"/>
        </w:rPr>
        <w:t>i</w:t>
      </w:r>
      <w:r w:rsidRPr="00B51F6C">
        <w:rPr>
          <w:rFonts w:ascii="Times New Roman" w:hAnsi="Times New Roman" w:cs="Times New Roman"/>
          <w:sz w:val="24"/>
          <w:szCs w:val="24"/>
        </w:rPr>
        <w:t>n muun muassa telakkatyön muuttumista.</w:t>
      </w:r>
    </w:p>
    <w:p w:rsidR="00CA4A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Edellä jo mainittiin 1970-luvun lopulla laitoksella syntynyt ympäristösosiologinen tutkimusintressi. Ympäristösosiologian alalla Turun yliopiston sosiologiaa voi pitää uranuurtajana Suomessa. Innostuksesta aihepiiriin kertoo sekin, että ympäristösosiologiasta innostuneet nuoret tutkijat ja opiskelijat muodostivat 1990-luvulla ympä</w:t>
      </w:r>
      <w:r w:rsidR="00D6108F">
        <w:rPr>
          <w:rFonts w:ascii="Times New Roman" w:hAnsi="Times New Roman" w:cs="Times New Roman"/>
          <w:color w:val="000000" w:themeColor="text1"/>
          <w:sz w:val="24"/>
          <w:szCs w:val="24"/>
        </w:rPr>
        <w:t>ristösosiologian tutkimusryhmän</w:t>
      </w:r>
      <w:r w:rsidRPr="00EB5302">
        <w:rPr>
          <w:rFonts w:ascii="Times New Roman" w:hAnsi="Times New Roman" w:cs="Times New Roman"/>
          <w:color w:val="000000" w:themeColor="text1"/>
          <w:sz w:val="24"/>
          <w:szCs w:val="24"/>
        </w:rPr>
        <w:t xml:space="preserve">, joka ei kylläkään onnistunut vakinaistamaan tutkimusalaa Turun yliopistoon samalla tavalla kuin koulutussosiologien vastaava ryhmä. </w:t>
      </w:r>
    </w:p>
    <w:p w:rsidR="00642B59" w:rsidRPr="0007595E" w:rsidRDefault="00545E89" w:rsidP="00CA4A02">
      <w:pPr>
        <w:spacing w:line="336"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2000-luvulla on tullut esiin uusia yhteiskunnallisia haasteita, ja niihin on edelleen reagoitu ripeästi</w:t>
      </w:r>
      <w:r w:rsidR="00831A12">
        <w:rPr>
          <w:rFonts w:ascii="Times New Roman" w:hAnsi="Times New Roman" w:cs="Times New Roman"/>
          <w:color w:val="000000" w:themeColor="text1"/>
          <w:sz w:val="24"/>
          <w:szCs w:val="24"/>
        </w:rPr>
        <w:t>. On ilmestynyt vaikka väitöskirja</w:t>
      </w:r>
      <w:r w:rsidR="00DA5ED4">
        <w:rPr>
          <w:rFonts w:ascii="Times New Roman" w:hAnsi="Times New Roman" w:cs="Times New Roman"/>
          <w:color w:val="000000" w:themeColor="text1"/>
          <w:sz w:val="24"/>
          <w:szCs w:val="24"/>
        </w:rPr>
        <w:t xml:space="preserve"> k</w:t>
      </w:r>
      <w:r w:rsidR="00911980">
        <w:rPr>
          <w:rFonts w:ascii="Times New Roman" w:hAnsi="Times New Roman" w:cs="Times New Roman"/>
          <w:color w:val="000000" w:themeColor="text1"/>
          <w:sz w:val="24"/>
          <w:szCs w:val="24"/>
        </w:rPr>
        <w:t>urdeista Suomessa (Mari Toivanen 2014). Mutta ei ole unohdettu myöskään perinteistä vahvaa sosiolog</w:t>
      </w:r>
      <w:r w:rsidR="008F32CE">
        <w:rPr>
          <w:rFonts w:ascii="Times New Roman" w:hAnsi="Times New Roman" w:cs="Times New Roman"/>
          <w:color w:val="000000" w:themeColor="text1"/>
          <w:sz w:val="24"/>
          <w:szCs w:val="24"/>
        </w:rPr>
        <w:t>i</w:t>
      </w:r>
      <w:r w:rsidR="00911980">
        <w:rPr>
          <w:rFonts w:ascii="Times New Roman" w:hAnsi="Times New Roman" w:cs="Times New Roman"/>
          <w:color w:val="000000" w:themeColor="text1"/>
          <w:sz w:val="24"/>
          <w:szCs w:val="24"/>
        </w:rPr>
        <w:t xml:space="preserve">an laitoksen erikoisaluetta eli työelämän tutkimusta </w:t>
      </w:r>
      <w:r w:rsidR="00911980" w:rsidRPr="008F32CE">
        <w:rPr>
          <w:rStyle w:val="Emphasis"/>
          <w:rFonts w:ascii="Times New Roman" w:hAnsi="Times New Roman" w:cs="Times New Roman"/>
          <w:color w:val="000000" w:themeColor="text1"/>
          <w:sz w:val="24"/>
          <w:szCs w:val="24"/>
        </w:rPr>
        <w:t>(</w:t>
      </w:r>
      <w:r w:rsidR="00911980" w:rsidRPr="008F32CE">
        <w:rPr>
          <w:rStyle w:val="Emphasis"/>
          <w:rFonts w:ascii="Times New Roman" w:hAnsi="Times New Roman" w:cs="Times New Roman"/>
          <w:i w:val="0"/>
          <w:color w:val="000000" w:themeColor="text1"/>
          <w:sz w:val="24"/>
          <w:szCs w:val="24"/>
        </w:rPr>
        <w:t>es</w:t>
      </w:r>
      <w:r w:rsidR="0007595E">
        <w:rPr>
          <w:rStyle w:val="Emphasis"/>
          <w:rFonts w:ascii="Times New Roman" w:hAnsi="Times New Roman" w:cs="Times New Roman"/>
          <w:i w:val="0"/>
          <w:color w:val="000000" w:themeColor="text1"/>
          <w:sz w:val="24"/>
          <w:szCs w:val="24"/>
        </w:rPr>
        <w:t>i</w:t>
      </w:r>
      <w:r w:rsidR="008F32CE" w:rsidRPr="008F32CE">
        <w:rPr>
          <w:rStyle w:val="Emphasis"/>
          <w:rFonts w:ascii="Times New Roman" w:hAnsi="Times New Roman" w:cs="Times New Roman"/>
          <w:i w:val="0"/>
          <w:color w:val="000000" w:themeColor="text1"/>
          <w:sz w:val="24"/>
          <w:szCs w:val="24"/>
        </w:rPr>
        <w:t>merkiksi Paul</w:t>
      </w:r>
      <w:r w:rsidR="008F32CE" w:rsidRPr="008F32CE">
        <w:rPr>
          <w:rStyle w:val="Emphasis"/>
          <w:rFonts w:ascii="Times New Roman" w:hAnsi="Times New Roman" w:cs="Times New Roman"/>
          <w:color w:val="000000" w:themeColor="text1"/>
          <w:sz w:val="24"/>
          <w:szCs w:val="24"/>
        </w:rPr>
        <w:t xml:space="preserve"> </w:t>
      </w:r>
      <w:proofErr w:type="spellStart"/>
      <w:r w:rsidR="008F32CE" w:rsidRPr="008F32CE">
        <w:rPr>
          <w:rFonts w:ascii="Times New Roman" w:hAnsi="Times New Roman" w:cs="Times New Roman"/>
          <w:color w:val="000000" w:themeColor="text1"/>
          <w:sz w:val="24"/>
          <w:szCs w:val="24"/>
        </w:rPr>
        <w:t>Jonker-Hoffrén</w:t>
      </w:r>
      <w:r w:rsidR="0007595E">
        <w:rPr>
          <w:rFonts w:ascii="Times New Roman" w:hAnsi="Times New Roman" w:cs="Times New Roman"/>
          <w:color w:val="000000" w:themeColor="text1"/>
          <w:sz w:val="24"/>
          <w:szCs w:val="24"/>
        </w:rPr>
        <w:t>in</w:t>
      </w:r>
      <w:proofErr w:type="spellEnd"/>
      <w:r w:rsidR="0007595E">
        <w:rPr>
          <w:rFonts w:ascii="Times New Roman" w:hAnsi="Times New Roman" w:cs="Times New Roman"/>
          <w:color w:val="000000" w:themeColor="text1"/>
          <w:sz w:val="24"/>
          <w:szCs w:val="24"/>
        </w:rPr>
        <w:t xml:space="preserve"> väitöskirja P</w:t>
      </w:r>
      <w:r w:rsidR="008F32CE" w:rsidRPr="008F32CE">
        <w:rPr>
          <w:rFonts w:ascii="Times New Roman" w:hAnsi="Times New Roman" w:cs="Times New Roman"/>
          <w:color w:val="000000" w:themeColor="text1"/>
          <w:sz w:val="24"/>
          <w:szCs w:val="24"/>
        </w:rPr>
        <w:t>aperityöläisten liitosta, 2012) eikä Turun yliopiston sosiologian laitokselle epätyypillistä teoreetiko</w:t>
      </w:r>
      <w:r w:rsidR="008F32CE">
        <w:rPr>
          <w:rFonts w:ascii="Times New Roman" w:hAnsi="Times New Roman" w:cs="Times New Roman"/>
          <w:color w:val="000000" w:themeColor="text1"/>
          <w:sz w:val="24"/>
          <w:szCs w:val="24"/>
        </w:rPr>
        <w:t>n</w:t>
      </w:r>
      <w:r w:rsidR="008F32CE" w:rsidRPr="008F32CE">
        <w:rPr>
          <w:rFonts w:ascii="Times New Roman" w:hAnsi="Times New Roman" w:cs="Times New Roman"/>
          <w:color w:val="000000" w:themeColor="text1"/>
          <w:sz w:val="24"/>
          <w:szCs w:val="24"/>
        </w:rPr>
        <w:t xml:space="preserve"> teoretisointia, kuten </w:t>
      </w:r>
      <w:proofErr w:type="spellStart"/>
      <w:r w:rsidR="008F32CE">
        <w:rPr>
          <w:rFonts w:ascii="Times New Roman" w:hAnsi="Times New Roman" w:cs="Times New Roman"/>
          <w:color w:val="000000" w:themeColor="text1"/>
          <w:sz w:val="24"/>
          <w:szCs w:val="24"/>
        </w:rPr>
        <w:t>Pyyhtis</w:t>
      </w:r>
      <w:r w:rsidRPr="008F32CE">
        <w:rPr>
          <w:rFonts w:ascii="Times New Roman" w:hAnsi="Times New Roman" w:cs="Times New Roman"/>
          <w:color w:val="000000" w:themeColor="text1"/>
          <w:sz w:val="24"/>
          <w:szCs w:val="24"/>
        </w:rPr>
        <w:t>en</w:t>
      </w:r>
      <w:proofErr w:type="spellEnd"/>
      <w:r w:rsidRPr="008F32CE">
        <w:rPr>
          <w:rFonts w:ascii="Times New Roman" w:hAnsi="Times New Roman" w:cs="Times New Roman"/>
          <w:color w:val="000000" w:themeColor="text1"/>
          <w:sz w:val="24"/>
          <w:szCs w:val="24"/>
        </w:rPr>
        <w:t xml:space="preserve"> </w:t>
      </w:r>
      <w:r w:rsidR="008F32CE">
        <w:rPr>
          <w:rFonts w:ascii="Times New Roman" w:hAnsi="Times New Roman" w:cs="Times New Roman"/>
          <w:color w:val="000000" w:themeColor="text1"/>
          <w:sz w:val="24"/>
          <w:szCs w:val="24"/>
        </w:rPr>
        <w:t xml:space="preserve">väitöskirja Georg </w:t>
      </w:r>
      <w:proofErr w:type="spellStart"/>
      <w:r w:rsidR="008F32CE">
        <w:rPr>
          <w:rFonts w:ascii="Times New Roman" w:hAnsi="Times New Roman" w:cs="Times New Roman"/>
          <w:color w:val="000000" w:themeColor="text1"/>
          <w:sz w:val="24"/>
          <w:szCs w:val="24"/>
        </w:rPr>
        <w:t>Simmelistä</w:t>
      </w:r>
      <w:proofErr w:type="spellEnd"/>
      <w:r w:rsidR="008F32CE">
        <w:rPr>
          <w:rFonts w:ascii="Times New Roman" w:hAnsi="Times New Roman" w:cs="Times New Roman"/>
          <w:color w:val="000000" w:themeColor="text1"/>
          <w:sz w:val="24"/>
          <w:szCs w:val="24"/>
        </w:rPr>
        <w:t xml:space="preserve"> (</w:t>
      </w:r>
      <w:r w:rsidRPr="008F32CE">
        <w:rPr>
          <w:rFonts w:ascii="Times New Roman" w:hAnsi="Times New Roman" w:cs="Times New Roman"/>
          <w:color w:val="000000" w:themeColor="text1"/>
          <w:sz w:val="24"/>
          <w:szCs w:val="24"/>
        </w:rPr>
        <w:t>2009</w:t>
      </w:r>
      <w:r w:rsidR="008F32CE">
        <w:rPr>
          <w:rFonts w:ascii="Times New Roman" w:hAnsi="Times New Roman" w:cs="Times New Roman"/>
          <w:color w:val="000000" w:themeColor="text1"/>
          <w:sz w:val="24"/>
          <w:szCs w:val="24"/>
        </w:rPr>
        <w:t>) osoittaa.</w:t>
      </w:r>
      <w:r w:rsidR="008F32CE">
        <w:rPr>
          <w:rFonts w:ascii="Verdana" w:hAnsi="Verdana" w:cs="Arial"/>
          <w:color w:val="666666"/>
          <w:sz w:val="16"/>
          <w:szCs w:val="16"/>
        </w:rPr>
        <w:t xml:space="preserve"> </w:t>
      </w:r>
    </w:p>
    <w:p w:rsidR="00CA4A02" w:rsidRDefault="00CA4A02" w:rsidP="00CA4A02">
      <w:pPr>
        <w:spacing w:line="336" w:lineRule="auto"/>
        <w:rPr>
          <w:rFonts w:ascii="Times New Roman" w:hAnsi="Times New Roman" w:cs="Times New Roman"/>
          <w:sz w:val="24"/>
          <w:szCs w:val="24"/>
        </w:rPr>
      </w:pPr>
      <w:r>
        <w:rPr>
          <w:rFonts w:ascii="Times New Roman" w:hAnsi="Times New Roman" w:cs="Times New Roman"/>
          <w:sz w:val="24"/>
          <w:szCs w:val="24"/>
        </w:rPr>
        <w:t xml:space="preserve">Sosiologia on aina ollut suosittu aine kesäyliopistoissa ja avoimessa yliopistossa, joissa opiskelun edellytyksenä ei ole hyväksytty sisäänpääsy yliopistoon. Erikoisin kokeilu tässä suhteessa on varmasti ollut sosiologian arvosanaopetus teollisuusjohtajille, ammatillisten oppilaitosten johtajille sekä Opetushallituksen virkamiehille 1990-luvun alussa. 1992 vuosikirjan mukaan 33 heistä oli suorittanut </w:t>
      </w:r>
      <w:proofErr w:type="spellStart"/>
      <w:r>
        <w:rPr>
          <w:rFonts w:ascii="Times New Roman" w:hAnsi="Times New Roman" w:cs="Times New Roman"/>
          <w:sz w:val="24"/>
          <w:szCs w:val="24"/>
        </w:rPr>
        <w:t>cum</w:t>
      </w:r>
      <w:proofErr w:type="spellEnd"/>
      <w:r>
        <w:rPr>
          <w:rFonts w:ascii="Times New Roman" w:hAnsi="Times New Roman" w:cs="Times New Roman"/>
          <w:sz w:val="24"/>
          <w:szCs w:val="24"/>
        </w:rPr>
        <w:t xml:space="preserve"> laude </w:t>
      </w:r>
      <w:proofErr w:type="gramStart"/>
      <w:r>
        <w:rPr>
          <w:rFonts w:ascii="Times New Roman" w:hAnsi="Times New Roman" w:cs="Times New Roman"/>
          <w:sz w:val="24"/>
          <w:szCs w:val="24"/>
        </w:rPr>
        <w:t>–arvosanan</w:t>
      </w:r>
      <w:proofErr w:type="gramEnd"/>
      <w:r>
        <w:rPr>
          <w:rFonts w:ascii="Times New Roman" w:hAnsi="Times New Roman" w:cs="Times New Roman"/>
          <w:sz w:val="24"/>
          <w:szCs w:val="24"/>
        </w:rPr>
        <w:t>. Seuraavana vuonna heille op</w:t>
      </w:r>
      <w:r w:rsidR="00DA5ED4">
        <w:rPr>
          <w:rFonts w:ascii="Times New Roman" w:hAnsi="Times New Roman" w:cs="Times New Roman"/>
          <w:sz w:val="24"/>
          <w:szCs w:val="24"/>
        </w:rPr>
        <w:t>etettiin jo syventäviä opintoja</w:t>
      </w:r>
      <w:r>
        <w:rPr>
          <w:rFonts w:ascii="Times New Roman" w:hAnsi="Times New Roman" w:cs="Times New Roman"/>
          <w:sz w:val="24"/>
          <w:szCs w:val="24"/>
        </w:rPr>
        <w:t>, mutta sitten heistä ei mainita enää mitään.</w:t>
      </w:r>
    </w:p>
    <w:p w:rsidR="00CA4A02" w:rsidRPr="0048550E" w:rsidRDefault="00CA4A02" w:rsidP="00CA4A02">
      <w:pPr>
        <w:pStyle w:val="Heading2"/>
        <w:spacing w:after="240"/>
        <w:rPr>
          <w:b w:val="0"/>
          <w:i/>
          <w:color w:val="000000" w:themeColor="text1"/>
          <w:sz w:val="24"/>
          <w:szCs w:val="24"/>
        </w:rPr>
      </w:pPr>
      <w:bookmarkStart w:id="30" w:name="_Toc482200621"/>
      <w:bookmarkStart w:id="31" w:name="_Toc483389103"/>
      <w:r w:rsidRPr="0048550E">
        <w:rPr>
          <w:b w:val="0"/>
          <w:i/>
          <w:color w:val="000000" w:themeColor="text1"/>
          <w:sz w:val="24"/>
          <w:szCs w:val="24"/>
        </w:rPr>
        <w:t>Tutkinnot</w:t>
      </w:r>
      <w:bookmarkEnd w:id="30"/>
      <w:bookmarkEnd w:id="31"/>
    </w:p>
    <w:p w:rsidR="00CA4A02" w:rsidRDefault="00CA4A02" w:rsidP="00CA4A02">
      <w:pPr>
        <w:spacing w:line="336" w:lineRule="auto"/>
        <w:rPr>
          <w:rFonts w:ascii="Times New Roman" w:hAnsi="Times New Roman" w:cs="Times New Roman"/>
          <w:color w:val="000000"/>
          <w:sz w:val="24"/>
          <w:szCs w:val="24"/>
        </w:rPr>
      </w:pPr>
      <w:r w:rsidRPr="00417D0D">
        <w:rPr>
          <w:rFonts w:ascii="Times New Roman" w:hAnsi="Times New Roman" w:cs="Times New Roman"/>
          <w:color w:val="000000" w:themeColor="text1"/>
          <w:sz w:val="24"/>
          <w:szCs w:val="24"/>
        </w:rPr>
        <w:t xml:space="preserve">Tutkintojen määrän kehitys näkyy oheisesta taulukosta 1. </w:t>
      </w:r>
      <w:r w:rsidRPr="00417D0D">
        <w:rPr>
          <w:rFonts w:ascii="Times New Roman" w:hAnsi="Times New Roman" w:cs="Times New Roman"/>
          <w:color w:val="000000"/>
          <w:sz w:val="24"/>
          <w:szCs w:val="24"/>
        </w:rPr>
        <w:t xml:space="preserve">Taulukosta 1 näkyvät tiedekunnan aikana </w:t>
      </w:r>
      <w:r>
        <w:rPr>
          <w:rFonts w:ascii="Times New Roman" w:hAnsi="Times New Roman" w:cs="Times New Roman"/>
          <w:color w:val="000000"/>
          <w:sz w:val="24"/>
          <w:szCs w:val="24"/>
        </w:rPr>
        <w:t xml:space="preserve">sosiologian ylemmät korkeakoulututkinnot </w:t>
      </w:r>
      <w:r w:rsidRPr="00417D0D">
        <w:rPr>
          <w:rFonts w:ascii="Times New Roman" w:hAnsi="Times New Roman" w:cs="Times New Roman"/>
          <w:color w:val="000000"/>
          <w:sz w:val="24"/>
          <w:szCs w:val="24"/>
        </w:rPr>
        <w:t>kymmen</w:t>
      </w:r>
      <w:r>
        <w:rPr>
          <w:rFonts w:ascii="Times New Roman" w:hAnsi="Times New Roman" w:cs="Times New Roman"/>
          <w:color w:val="000000"/>
          <w:sz w:val="24"/>
          <w:szCs w:val="24"/>
        </w:rPr>
        <w:t xml:space="preserve">vuotiskausittain. </w:t>
      </w:r>
      <w:r w:rsidRPr="00417D0D">
        <w:rPr>
          <w:rFonts w:ascii="Times New Roman" w:hAnsi="Times New Roman" w:cs="Times New Roman"/>
          <w:color w:val="000000"/>
          <w:sz w:val="24"/>
          <w:szCs w:val="24"/>
        </w:rPr>
        <w:t xml:space="preserve">Ensimmäisenä </w:t>
      </w:r>
      <w:r>
        <w:rPr>
          <w:rFonts w:ascii="Times New Roman" w:hAnsi="Times New Roman" w:cs="Times New Roman"/>
          <w:color w:val="000000"/>
          <w:sz w:val="24"/>
          <w:szCs w:val="24"/>
        </w:rPr>
        <w:t xml:space="preserve">kymmenvuotiskautena ilmestyi todennäköisesti suunnilleen yhtä monta tutkintoa </w:t>
      </w:r>
      <w:r w:rsidRPr="00417D0D">
        <w:rPr>
          <w:rFonts w:ascii="Times New Roman" w:hAnsi="Times New Roman" w:cs="Times New Roman"/>
          <w:color w:val="000000"/>
          <w:sz w:val="24"/>
          <w:szCs w:val="24"/>
        </w:rPr>
        <w:t xml:space="preserve">kuin seuraavana, </w:t>
      </w:r>
      <w:r>
        <w:rPr>
          <w:rFonts w:ascii="Times New Roman" w:hAnsi="Times New Roman" w:cs="Times New Roman"/>
          <w:color w:val="000000"/>
          <w:sz w:val="24"/>
          <w:szCs w:val="24"/>
        </w:rPr>
        <w:t xml:space="preserve">sillä useat </w:t>
      </w:r>
      <w:r w:rsidRPr="00417D0D">
        <w:rPr>
          <w:rFonts w:ascii="Times New Roman" w:hAnsi="Times New Roman" w:cs="Times New Roman"/>
          <w:color w:val="000000"/>
          <w:sz w:val="24"/>
          <w:szCs w:val="24"/>
        </w:rPr>
        <w:t>valmistumi</w:t>
      </w:r>
      <w:r>
        <w:rPr>
          <w:rFonts w:ascii="Times New Roman" w:hAnsi="Times New Roman" w:cs="Times New Roman"/>
          <w:color w:val="000000"/>
          <w:sz w:val="24"/>
          <w:szCs w:val="24"/>
        </w:rPr>
        <w:t xml:space="preserve">svaiheessa olleet opiskelijat eivät muuttaneet </w:t>
      </w:r>
      <w:r w:rsidRPr="00417D0D">
        <w:rPr>
          <w:rFonts w:ascii="Times New Roman" w:hAnsi="Times New Roman" w:cs="Times New Roman"/>
          <w:color w:val="000000"/>
          <w:sz w:val="24"/>
          <w:szCs w:val="24"/>
        </w:rPr>
        <w:t>humanistisesta tie</w:t>
      </w:r>
      <w:r>
        <w:rPr>
          <w:rFonts w:ascii="Times New Roman" w:hAnsi="Times New Roman" w:cs="Times New Roman"/>
          <w:color w:val="000000"/>
          <w:sz w:val="24"/>
          <w:szCs w:val="24"/>
        </w:rPr>
        <w:t xml:space="preserve">dekunnasta uuteen </w:t>
      </w:r>
      <w:r w:rsidRPr="00417D0D">
        <w:rPr>
          <w:rFonts w:ascii="Times New Roman" w:hAnsi="Times New Roman" w:cs="Times New Roman"/>
          <w:color w:val="000000"/>
          <w:sz w:val="24"/>
          <w:szCs w:val="24"/>
        </w:rPr>
        <w:t>tiedekuntaan. On myös huomattava, että tässä ovat kysees</w:t>
      </w:r>
      <w:r w:rsidR="00DA5ED4">
        <w:rPr>
          <w:rFonts w:ascii="Times New Roman" w:hAnsi="Times New Roman" w:cs="Times New Roman"/>
          <w:color w:val="000000"/>
          <w:sz w:val="24"/>
          <w:szCs w:val="24"/>
        </w:rPr>
        <w:t>sä ylemmät tutkinnot eivätkö pro gradu -tutkielmat</w:t>
      </w:r>
      <w:r w:rsidRPr="00417D0D">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1980-luvulla tutkintojen määrä kasvoi nopeasti </w:t>
      </w:r>
      <w:r w:rsidRPr="00417D0D">
        <w:rPr>
          <w:rFonts w:ascii="Times New Roman" w:hAnsi="Times New Roman" w:cs="Times New Roman"/>
          <w:color w:val="000000"/>
          <w:sz w:val="24"/>
          <w:szCs w:val="24"/>
        </w:rPr>
        <w:t xml:space="preserve">ja </w:t>
      </w:r>
      <w:r w:rsidR="00DA5ED4">
        <w:rPr>
          <w:rFonts w:ascii="Times New Roman" w:hAnsi="Times New Roman" w:cs="Times New Roman"/>
          <w:color w:val="000000"/>
          <w:sz w:val="24"/>
          <w:szCs w:val="24"/>
        </w:rPr>
        <w:t xml:space="preserve">kasvu </w:t>
      </w:r>
      <w:r w:rsidRPr="00417D0D">
        <w:rPr>
          <w:rFonts w:ascii="Times New Roman" w:hAnsi="Times New Roman" w:cs="Times New Roman"/>
          <w:color w:val="000000"/>
          <w:sz w:val="24"/>
          <w:szCs w:val="24"/>
        </w:rPr>
        <w:t>ja</w:t>
      </w:r>
      <w:r>
        <w:rPr>
          <w:rFonts w:ascii="Times New Roman" w:hAnsi="Times New Roman" w:cs="Times New Roman"/>
          <w:color w:val="000000"/>
          <w:sz w:val="24"/>
          <w:szCs w:val="24"/>
        </w:rPr>
        <w:t xml:space="preserve">tkui aina tämän vuosituhannen alkuvuosiin, mutta alkoi sitten hieman pudota. Viimeisellä tarkastelujaksolla </w:t>
      </w:r>
      <w:r w:rsidRPr="00417D0D">
        <w:rPr>
          <w:rFonts w:ascii="Times New Roman" w:hAnsi="Times New Roman" w:cs="Times New Roman"/>
          <w:color w:val="000000"/>
          <w:sz w:val="24"/>
          <w:szCs w:val="24"/>
        </w:rPr>
        <w:t>(2007–2016</w:t>
      </w:r>
      <w:r>
        <w:rPr>
          <w:rFonts w:ascii="Times New Roman" w:hAnsi="Times New Roman" w:cs="Times New Roman"/>
          <w:color w:val="000000"/>
          <w:sz w:val="24"/>
          <w:szCs w:val="24"/>
        </w:rPr>
        <w:t xml:space="preserve">) </w:t>
      </w:r>
      <w:r w:rsidRPr="00417D0D">
        <w:rPr>
          <w:rFonts w:ascii="Times New Roman" w:hAnsi="Times New Roman" w:cs="Times New Roman"/>
          <w:color w:val="000000"/>
          <w:sz w:val="24"/>
          <w:szCs w:val="24"/>
        </w:rPr>
        <w:t>tutkintojen määrä oli jo se</w:t>
      </w:r>
      <w:r>
        <w:rPr>
          <w:rFonts w:ascii="Times New Roman" w:hAnsi="Times New Roman" w:cs="Times New Roman"/>
          <w:color w:val="000000"/>
          <w:sz w:val="24"/>
          <w:szCs w:val="24"/>
        </w:rPr>
        <w:t>lvästi alempi kuin edellisellä.</w:t>
      </w:r>
    </w:p>
    <w:p w:rsidR="00CA4A02" w:rsidRDefault="00CA4A02" w:rsidP="00CA4A02">
      <w:pPr>
        <w:spacing w:line="336" w:lineRule="auto"/>
        <w:rPr>
          <w:rFonts w:ascii="Times New Roman" w:hAnsi="Times New Roman" w:cs="Times New Roman"/>
          <w:color w:val="000000"/>
          <w:sz w:val="24"/>
          <w:szCs w:val="24"/>
        </w:rPr>
      </w:pPr>
      <w:r w:rsidRPr="005B48C3">
        <w:rPr>
          <w:rFonts w:ascii="Times New Roman" w:hAnsi="Times New Roman" w:cs="Times New Roman"/>
          <w:color w:val="000000"/>
          <w:sz w:val="24"/>
          <w:szCs w:val="24"/>
        </w:rPr>
        <w:lastRenderedPageBreak/>
        <w:t>Sukupuolittaisen tarkastelun mukaan naiset ovat aina suorittaneet sosiologiassa enemmän ylemp</w:t>
      </w:r>
      <w:r w:rsidR="00CA2B0B">
        <w:rPr>
          <w:rFonts w:ascii="Times New Roman" w:hAnsi="Times New Roman" w:cs="Times New Roman"/>
          <w:color w:val="000000"/>
          <w:sz w:val="24"/>
          <w:szCs w:val="24"/>
        </w:rPr>
        <w:t xml:space="preserve">iä loppututkintoja </w:t>
      </w:r>
      <w:r>
        <w:rPr>
          <w:rFonts w:ascii="Times New Roman" w:hAnsi="Times New Roman" w:cs="Times New Roman"/>
          <w:color w:val="000000"/>
          <w:sz w:val="24"/>
          <w:szCs w:val="24"/>
        </w:rPr>
        <w:t xml:space="preserve">kuin miehet, ja vuosikymmenten kuluessa ero on vain kasvanut. Itse asiassa valmistuneita miehiä </w:t>
      </w:r>
      <w:r w:rsidR="00CA2B0B">
        <w:rPr>
          <w:rFonts w:ascii="Times New Roman" w:hAnsi="Times New Roman" w:cs="Times New Roman"/>
          <w:color w:val="000000"/>
          <w:sz w:val="24"/>
          <w:szCs w:val="24"/>
        </w:rPr>
        <w:t>on olut suunnilleen sama määrä 1960-luvulla kuin 2010-luvulla.</w:t>
      </w:r>
      <w:r>
        <w:rPr>
          <w:rFonts w:ascii="Times New Roman" w:hAnsi="Times New Roman" w:cs="Times New Roman"/>
          <w:color w:val="000000"/>
          <w:sz w:val="24"/>
          <w:szCs w:val="24"/>
        </w:rPr>
        <w:t xml:space="preserve">. Onko kyse sosiologian vetovoiman hiipumisesta </w:t>
      </w:r>
      <w:r w:rsidRPr="005B48C3">
        <w:rPr>
          <w:rFonts w:ascii="Times New Roman" w:hAnsi="Times New Roman" w:cs="Times New Roman"/>
          <w:color w:val="000000"/>
          <w:sz w:val="24"/>
          <w:szCs w:val="24"/>
        </w:rPr>
        <w:t>tieteenä, vai sosiologien heikennee</w:t>
      </w:r>
      <w:r>
        <w:rPr>
          <w:rFonts w:ascii="Times New Roman" w:hAnsi="Times New Roman" w:cs="Times New Roman"/>
          <w:color w:val="000000"/>
          <w:sz w:val="24"/>
          <w:szCs w:val="24"/>
        </w:rPr>
        <w:t>s</w:t>
      </w:r>
      <w:r w:rsidRPr="005B48C3">
        <w:rPr>
          <w:rFonts w:ascii="Times New Roman" w:hAnsi="Times New Roman" w:cs="Times New Roman"/>
          <w:color w:val="000000"/>
          <w:sz w:val="24"/>
          <w:szCs w:val="24"/>
        </w:rPr>
        <w:t>tä työmarkkinatilanteesta?</w:t>
      </w:r>
    </w:p>
    <w:p w:rsidR="00CA4A02" w:rsidRPr="005B48C3" w:rsidRDefault="00CA4A02" w:rsidP="00CA4A02">
      <w:pPr>
        <w:spacing w:line="336" w:lineRule="auto"/>
        <w:rPr>
          <w:rFonts w:ascii="Times New Roman" w:hAnsi="Times New Roman" w:cs="Times New Roman"/>
          <w:color w:val="000000"/>
          <w:sz w:val="24"/>
          <w:szCs w:val="24"/>
        </w:rPr>
      </w:pPr>
      <w:r>
        <w:rPr>
          <w:rFonts w:ascii="Times New Roman" w:hAnsi="Times New Roman" w:cs="Times New Roman"/>
          <w:color w:val="000000"/>
          <w:sz w:val="24"/>
          <w:szCs w:val="24"/>
        </w:rPr>
        <w:t>Taulukko 1. Sosiologian ylemmät korkeakoulututkinnot kymmenvuotiskausittain yhteiskuntatieteellisessä tiedekunnassa</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9"/>
        <w:gridCol w:w="2362"/>
        <w:gridCol w:w="2327"/>
        <w:gridCol w:w="2185"/>
      </w:tblGrid>
      <w:tr w:rsidR="00CA4A02" w:rsidTr="00C02C4A">
        <w:tc>
          <w:tcPr>
            <w:tcW w:w="2522" w:type="dxa"/>
          </w:tcPr>
          <w:p w:rsidR="00CA4A02" w:rsidRDefault="00CA4A02" w:rsidP="004A1DAC">
            <w:r>
              <w:t>vuodet</w:t>
            </w:r>
          </w:p>
        </w:tc>
        <w:tc>
          <w:tcPr>
            <w:tcW w:w="2515" w:type="dxa"/>
          </w:tcPr>
          <w:p w:rsidR="00CA4A02" w:rsidRDefault="00CA4A02" w:rsidP="004A1DAC"/>
        </w:tc>
        <w:tc>
          <w:tcPr>
            <w:tcW w:w="2486" w:type="dxa"/>
          </w:tcPr>
          <w:p w:rsidR="00CA4A02" w:rsidRDefault="00CA4A02" w:rsidP="004A1DAC"/>
        </w:tc>
        <w:tc>
          <w:tcPr>
            <w:tcW w:w="2331" w:type="dxa"/>
          </w:tcPr>
          <w:p w:rsidR="00CA4A02" w:rsidRDefault="00CA4A02" w:rsidP="004A1DAC"/>
        </w:tc>
      </w:tr>
      <w:tr w:rsidR="00CA4A02" w:rsidTr="00C02C4A">
        <w:tc>
          <w:tcPr>
            <w:tcW w:w="2522" w:type="dxa"/>
          </w:tcPr>
          <w:p w:rsidR="00CA4A02" w:rsidRDefault="00CA4A02" w:rsidP="004A1DAC"/>
        </w:tc>
        <w:tc>
          <w:tcPr>
            <w:tcW w:w="2515" w:type="dxa"/>
          </w:tcPr>
          <w:p w:rsidR="00CA4A02" w:rsidRDefault="00CA4A02" w:rsidP="004A1DAC">
            <w:r>
              <w:t>miehiä</w:t>
            </w:r>
          </w:p>
        </w:tc>
        <w:tc>
          <w:tcPr>
            <w:tcW w:w="2486" w:type="dxa"/>
          </w:tcPr>
          <w:p w:rsidR="00CA4A02" w:rsidRDefault="00CA4A02" w:rsidP="004A1DAC">
            <w:r>
              <w:t>naisia</w:t>
            </w:r>
          </w:p>
        </w:tc>
        <w:tc>
          <w:tcPr>
            <w:tcW w:w="2331" w:type="dxa"/>
          </w:tcPr>
          <w:p w:rsidR="00CA4A02" w:rsidRDefault="00CA4A02" w:rsidP="004A1DAC">
            <w:r>
              <w:t>kaikki</w:t>
            </w:r>
          </w:p>
        </w:tc>
      </w:tr>
      <w:tr w:rsidR="00CA4A02" w:rsidTr="00C02C4A">
        <w:tc>
          <w:tcPr>
            <w:tcW w:w="2522" w:type="dxa"/>
          </w:tcPr>
          <w:p w:rsidR="00CA4A02" w:rsidRDefault="00CA4A02" w:rsidP="004A1DAC">
            <w:r>
              <w:t>1967–1976</w:t>
            </w:r>
          </w:p>
        </w:tc>
        <w:tc>
          <w:tcPr>
            <w:tcW w:w="2515" w:type="dxa"/>
          </w:tcPr>
          <w:p w:rsidR="00CA4A02" w:rsidRDefault="00CA4A02" w:rsidP="004A1DAC">
            <w:r>
              <w:t>38</w:t>
            </w:r>
          </w:p>
        </w:tc>
        <w:tc>
          <w:tcPr>
            <w:tcW w:w="2486" w:type="dxa"/>
          </w:tcPr>
          <w:p w:rsidR="00CA4A02" w:rsidRDefault="00CA4A02" w:rsidP="004A1DAC">
            <w:r>
              <w:t>42</w:t>
            </w:r>
          </w:p>
        </w:tc>
        <w:tc>
          <w:tcPr>
            <w:tcW w:w="2331" w:type="dxa"/>
          </w:tcPr>
          <w:p w:rsidR="00CA4A02" w:rsidRDefault="00CA4A02" w:rsidP="004A1DAC">
            <w:r>
              <w:t>80</w:t>
            </w:r>
          </w:p>
        </w:tc>
      </w:tr>
      <w:tr w:rsidR="00CA4A02" w:rsidTr="00C02C4A">
        <w:tc>
          <w:tcPr>
            <w:tcW w:w="2522" w:type="dxa"/>
          </w:tcPr>
          <w:p w:rsidR="00CA4A02" w:rsidRDefault="00CA4A02" w:rsidP="004A1DAC">
            <w:r>
              <w:t>1977–1986</w:t>
            </w:r>
          </w:p>
        </w:tc>
        <w:tc>
          <w:tcPr>
            <w:tcW w:w="2515" w:type="dxa"/>
          </w:tcPr>
          <w:p w:rsidR="00CA4A02" w:rsidRDefault="00CA4A02" w:rsidP="004A1DAC">
            <w:r>
              <w:t>41</w:t>
            </w:r>
          </w:p>
        </w:tc>
        <w:tc>
          <w:tcPr>
            <w:tcW w:w="2486" w:type="dxa"/>
          </w:tcPr>
          <w:p w:rsidR="00CA4A02" w:rsidRDefault="00CA4A02" w:rsidP="004A1DAC">
            <w:r>
              <w:t>46</w:t>
            </w:r>
          </w:p>
        </w:tc>
        <w:tc>
          <w:tcPr>
            <w:tcW w:w="2331" w:type="dxa"/>
          </w:tcPr>
          <w:p w:rsidR="00CA4A02" w:rsidRDefault="00CA4A02" w:rsidP="004A1DAC">
            <w:r>
              <w:t>87</w:t>
            </w:r>
          </w:p>
        </w:tc>
      </w:tr>
      <w:tr w:rsidR="00CA4A02" w:rsidTr="00C02C4A">
        <w:tc>
          <w:tcPr>
            <w:tcW w:w="2522" w:type="dxa"/>
          </w:tcPr>
          <w:p w:rsidR="00CA4A02" w:rsidRDefault="00CA4A02" w:rsidP="004A1DAC">
            <w:r>
              <w:t>1987–1996</w:t>
            </w:r>
          </w:p>
        </w:tc>
        <w:tc>
          <w:tcPr>
            <w:tcW w:w="2515" w:type="dxa"/>
          </w:tcPr>
          <w:p w:rsidR="00CA4A02" w:rsidRDefault="00CA4A02" w:rsidP="004A1DAC">
            <w:r>
              <w:t>63</w:t>
            </w:r>
          </w:p>
        </w:tc>
        <w:tc>
          <w:tcPr>
            <w:tcW w:w="2486" w:type="dxa"/>
          </w:tcPr>
          <w:p w:rsidR="00CA4A02" w:rsidRDefault="00CA4A02" w:rsidP="004A1DAC">
            <w:r>
              <w:t>102</w:t>
            </w:r>
          </w:p>
        </w:tc>
        <w:tc>
          <w:tcPr>
            <w:tcW w:w="2331" w:type="dxa"/>
          </w:tcPr>
          <w:p w:rsidR="00CA4A02" w:rsidRDefault="00CA4A02" w:rsidP="004A1DAC">
            <w:r>
              <w:t>165</w:t>
            </w:r>
          </w:p>
        </w:tc>
      </w:tr>
      <w:tr w:rsidR="00CA4A02" w:rsidTr="00C02C4A">
        <w:tc>
          <w:tcPr>
            <w:tcW w:w="2522" w:type="dxa"/>
          </w:tcPr>
          <w:p w:rsidR="00CA4A02" w:rsidRDefault="00CA4A02" w:rsidP="004A1DAC">
            <w:r>
              <w:t>1997–2006</w:t>
            </w:r>
          </w:p>
        </w:tc>
        <w:tc>
          <w:tcPr>
            <w:tcW w:w="2515" w:type="dxa"/>
          </w:tcPr>
          <w:p w:rsidR="00CA4A02" w:rsidRDefault="00CA4A02" w:rsidP="004A1DAC">
            <w:r>
              <w:t>63</w:t>
            </w:r>
          </w:p>
        </w:tc>
        <w:tc>
          <w:tcPr>
            <w:tcW w:w="2486" w:type="dxa"/>
          </w:tcPr>
          <w:p w:rsidR="00CA4A02" w:rsidRDefault="00CA4A02" w:rsidP="004A1DAC">
            <w:r>
              <w:t>182</w:t>
            </w:r>
          </w:p>
        </w:tc>
        <w:tc>
          <w:tcPr>
            <w:tcW w:w="2331" w:type="dxa"/>
          </w:tcPr>
          <w:p w:rsidR="00CA4A02" w:rsidRDefault="00CA4A02" w:rsidP="004A1DAC">
            <w:r>
              <w:t>245</w:t>
            </w:r>
          </w:p>
        </w:tc>
      </w:tr>
      <w:tr w:rsidR="00CA4A02" w:rsidTr="00C02C4A">
        <w:tc>
          <w:tcPr>
            <w:tcW w:w="2522" w:type="dxa"/>
          </w:tcPr>
          <w:p w:rsidR="00CA4A02" w:rsidRDefault="00CA4A02" w:rsidP="004A1DAC">
            <w:r>
              <w:t>2007–2016</w:t>
            </w:r>
          </w:p>
        </w:tc>
        <w:tc>
          <w:tcPr>
            <w:tcW w:w="2515" w:type="dxa"/>
          </w:tcPr>
          <w:p w:rsidR="00CA4A02" w:rsidRDefault="00CA4A02" w:rsidP="004A1DAC">
            <w:r>
              <w:t>39</w:t>
            </w:r>
          </w:p>
        </w:tc>
        <w:tc>
          <w:tcPr>
            <w:tcW w:w="2486" w:type="dxa"/>
          </w:tcPr>
          <w:p w:rsidR="00CA4A02" w:rsidRDefault="00CA4A02" w:rsidP="004A1DAC">
            <w:r>
              <w:t>173</w:t>
            </w:r>
          </w:p>
        </w:tc>
        <w:tc>
          <w:tcPr>
            <w:tcW w:w="2331" w:type="dxa"/>
          </w:tcPr>
          <w:p w:rsidR="00CA4A02" w:rsidRDefault="00CA4A02" w:rsidP="004A1DAC">
            <w:r>
              <w:t>212</w:t>
            </w:r>
          </w:p>
        </w:tc>
      </w:tr>
    </w:tbl>
    <w:p w:rsidR="00CA4A02" w:rsidRDefault="00CA4A02" w:rsidP="00CA4A02">
      <w:pPr>
        <w:spacing w:line="336" w:lineRule="auto"/>
        <w:rPr>
          <w:rFonts w:ascii="Times New Roman" w:hAnsi="Times New Roman" w:cs="Times New Roman"/>
          <w:color w:val="000000"/>
          <w:sz w:val="24"/>
          <w:szCs w:val="24"/>
        </w:rPr>
      </w:pPr>
    </w:p>
    <w:p w:rsidR="00CA4A02" w:rsidRPr="00A52A94" w:rsidRDefault="00CA4A02" w:rsidP="00CA4A02">
      <w:pPr>
        <w:spacing w:line="336" w:lineRule="auto"/>
        <w:rPr>
          <w:rFonts w:ascii="Times New Roman" w:hAnsi="Times New Roman" w:cs="Times New Roman"/>
          <w:i/>
          <w:color w:val="000000" w:themeColor="text1"/>
          <w:sz w:val="24"/>
          <w:szCs w:val="24"/>
        </w:rPr>
      </w:pPr>
      <w:r>
        <w:rPr>
          <w:rFonts w:ascii="Times New Roman" w:hAnsi="Times New Roman" w:cs="Times New Roman"/>
          <w:color w:val="000000"/>
          <w:sz w:val="24"/>
          <w:szCs w:val="24"/>
        </w:rPr>
        <w:t xml:space="preserve">Vuonna 1994 tiedekunnan tutkintojärjestelmä tuli kaksiportaiseksi, jolloin alempi oli kandidaatin tutkinto ja ylempi maisterin tutkinto. Tätä vierastettiin aluksi kansainvälisten esikuvien turhaksi matkimiseksi. Ensimmäisenä kymmenenä vuonna kandidaatteja tulikin </w:t>
      </w:r>
      <w:r w:rsidRPr="00CA4A02">
        <w:rPr>
          <w:rFonts w:ascii="Times New Roman" w:hAnsi="Times New Roman" w:cs="Times New Roman"/>
          <w:color w:val="000000"/>
          <w:sz w:val="24"/>
          <w:szCs w:val="24"/>
        </w:rPr>
        <w:t>harvakseltaan,</w:t>
      </w:r>
      <w:r w:rsidRPr="00CA4A02">
        <w:rPr>
          <w:rFonts w:ascii="Times New Roman" w:hAnsi="Times New Roman" w:cs="Times New Roman"/>
          <w:sz w:val="24"/>
          <w:szCs w:val="24"/>
        </w:rPr>
        <w:t xml:space="preserve"> koska se oli vapaaehtoinen ja osa maisterin tutkintoa. Niin sanottu Bolognan prosessi teki siitä pakollisen 2005, mistä seurasi, että jotkut tekivät sen samaan aikaan kuin saivat maisteritodistuksen. Vähitellen siirryttiin aitoon kaksitasoisuuteen, ja </w:t>
      </w:r>
      <w:r w:rsidRPr="00CA4A02">
        <w:rPr>
          <w:rFonts w:ascii="Times New Roman" w:hAnsi="Times New Roman" w:cs="Times New Roman"/>
          <w:color w:val="000000"/>
          <w:sz w:val="24"/>
          <w:szCs w:val="24"/>
        </w:rPr>
        <w:t>sitten tahti alkoi kiihtyä, ja 2010-luvulla oltiin jo tilanteessa, missä</w:t>
      </w:r>
      <w:r>
        <w:rPr>
          <w:rFonts w:ascii="Times New Roman" w:hAnsi="Times New Roman" w:cs="Times New Roman"/>
          <w:color w:val="000000"/>
          <w:sz w:val="24"/>
          <w:szCs w:val="24"/>
        </w:rPr>
        <w:t xml:space="preserve"> kandidaatteja valmistui puolet enemmän kuin maistereita, joten uudistus on osoittautunut ainakin opiskelijoiden suosimaksi.</w:t>
      </w:r>
    </w:p>
    <w:p w:rsidR="00CA4A02" w:rsidRPr="009F652A" w:rsidRDefault="00CA4A02" w:rsidP="00CA4A02">
      <w:pPr>
        <w:spacing w:line="336"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Väitöskirjoja on tullut 50 vuoden aikana melko tasaiseen tahtiin ensin yksi korkeintaan kaksi väitöskirjaa vuodessa ja useana vuonna ei yhtään aina viimevuosituhannen loppuun. 2000-luvulla väitöskirjoja on tullut useampia, ja huippuvuodeksi tuli 2014, jolloin ilm</w:t>
      </w:r>
      <w:r w:rsidR="00384E1A">
        <w:rPr>
          <w:rFonts w:ascii="Times New Roman" w:hAnsi="Times New Roman" w:cs="Times New Roman"/>
          <w:color w:val="000000" w:themeColor="text1"/>
          <w:sz w:val="24"/>
          <w:szCs w:val="24"/>
        </w:rPr>
        <w:t>estyi peräti viisi väitöskirjaa.</w:t>
      </w:r>
      <w:r>
        <w:rPr>
          <w:rFonts w:ascii="Times New Roman" w:hAnsi="Times New Roman" w:cs="Times New Roman"/>
          <w:color w:val="000000" w:themeColor="text1"/>
          <w:sz w:val="24"/>
          <w:szCs w:val="24"/>
        </w:rPr>
        <w:t xml:space="preserve"> Mutta jostakin syystä sosiologiassa palattiin 2015 ja 2016 varhaisvuosiin, eikä yhtäkään väitöskirjaa tullut. Ensimmäinen sosiologiassa väitellyt nainen oli Helka Urponen vuonna 1989. Vähitellen naisten tekemien väitöskirjojen määrä lisääntyi, ja 2010-luvulla jo niukka enemmistö oli naisten tekemiä.</w:t>
      </w:r>
    </w:p>
    <w:p w:rsidR="00CA4A02" w:rsidRPr="00CA4A02" w:rsidRDefault="00CA4A02" w:rsidP="00CA4A02">
      <w:pPr>
        <w:pStyle w:val="Heading2"/>
        <w:spacing w:after="240"/>
        <w:rPr>
          <w:b w:val="0"/>
          <w:i/>
          <w:color w:val="000000" w:themeColor="text1"/>
          <w:sz w:val="24"/>
          <w:szCs w:val="24"/>
        </w:rPr>
      </w:pPr>
      <w:bookmarkStart w:id="32" w:name="_Toc482200622"/>
      <w:bookmarkStart w:id="33" w:name="_Toc483389104"/>
      <w:r w:rsidRPr="00CA4A02">
        <w:rPr>
          <w:b w:val="0"/>
          <w:i/>
          <w:color w:val="000000" w:themeColor="text1"/>
          <w:sz w:val="24"/>
          <w:szCs w:val="24"/>
        </w:rPr>
        <w:t>Sosiologian suuret hankkeet 2010-luvulla</w:t>
      </w:r>
      <w:bookmarkEnd w:id="32"/>
      <w:bookmarkEnd w:id="33"/>
    </w:p>
    <w:p w:rsidR="00CA4A02" w:rsidRDefault="00CA4A02" w:rsidP="00CA4A02">
      <w:pPr>
        <w:spacing w:line="336" w:lineRule="auto"/>
        <w:rPr>
          <w:rFonts w:ascii="Times New Roman" w:eastAsia="Times New Roman" w:hAnsi="Times New Roman" w:cs="Times New Roman"/>
          <w:sz w:val="24"/>
          <w:szCs w:val="24"/>
        </w:rPr>
      </w:pPr>
      <w:r w:rsidRPr="006061CF">
        <w:rPr>
          <w:rFonts w:ascii="Times New Roman" w:hAnsi="Times New Roman" w:cs="Times New Roman"/>
          <w:color w:val="000000"/>
          <w:sz w:val="24"/>
          <w:szCs w:val="24"/>
        </w:rPr>
        <w:t xml:space="preserve">Sosiologiassa on käynnissä 2010-luvun puolivälissä kaksi erittäin </w:t>
      </w:r>
      <w:r>
        <w:rPr>
          <w:rFonts w:ascii="Times New Roman" w:hAnsi="Times New Roman" w:cs="Times New Roman"/>
          <w:color w:val="000000"/>
          <w:sz w:val="24"/>
          <w:szCs w:val="24"/>
        </w:rPr>
        <w:t xml:space="preserve">suurta </w:t>
      </w:r>
      <w:r w:rsidRPr="006061CF">
        <w:rPr>
          <w:rFonts w:ascii="Times New Roman" w:hAnsi="Times New Roman" w:cs="Times New Roman"/>
          <w:color w:val="000000"/>
          <w:sz w:val="24"/>
          <w:szCs w:val="24"/>
        </w:rPr>
        <w:t>hankett</w:t>
      </w:r>
      <w:r>
        <w:rPr>
          <w:rFonts w:ascii="Times New Roman" w:hAnsi="Times New Roman" w:cs="Times New Roman"/>
          <w:color w:val="000000"/>
          <w:sz w:val="24"/>
          <w:szCs w:val="24"/>
        </w:rPr>
        <w:t xml:space="preserve">a. </w:t>
      </w:r>
      <w:proofErr w:type="gramStart"/>
      <w:r w:rsidRPr="006061CF">
        <w:rPr>
          <w:rFonts w:ascii="Times New Roman" w:eastAsia="Times New Roman" w:hAnsi="Times New Roman" w:cs="Times New Roman"/>
          <w:sz w:val="24"/>
          <w:szCs w:val="24"/>
          <w:lang w:val="en-US"/>
        </w:rPr>
        <w:t xml:space="preserve">Jani Erola </w:t>
      </w:r>
      <w:proofErr w:type="spellStart"/>
      <w:r w:rsidRPr="006061CF">
        <w:rPr>
          <w:rFonts w:ascii="Times New Roman" w:eastAsia="Times New Roman" w:hAnsi="Times New Roman" w:cs="Times New Roman"/>
          <w:sz w:val="24"/>
          <w:szCs w:val="24"/>
          <w:lang w:val="en-US"/>
        </w:rPr>
        <w:t>johtaa</w:t>
      </w:r>
      <w:proofErr w:type="spellEnd"/>
      <w:r w:rsidRPr="006061CF">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 xml:space="preserve">European Research </w:t>
      </w:r>
      <w:proofErr w:type="spellStart"/>
      <w:r>
        <w:rPr>
          <w:rFonts w:ascii="Times New Roman" w:eastAsia="Times New Roman" w:hAnsi="Times New Roman" w:cs="Times New Roman"/>
          <w:sz w:val="24"/>
          <w:szCs w:val="24"/>
          <w:lang w:val="en-US"/>
        </w:rPr>
        <w:t>Councilin</w:t>
      </w:r>
      <w:proofErr w:type="spellEnd"/>
      <w:r>
        <w:rPr>
          <w:rFonts w:ascii="Times New Roman" w:eastAsia="Times New Roman" w:hAnsi="Times New Roman" w:cs="Times New Roman"/>
          <w:sz w:val="24"/>
          <w:szCs w:val="24"/>
          <w:lang w:val="en-US"/>
        </w:rPr>
        <w:t xml:space="preserve"> (ERC) </w:t>
      </w:r>
      <w:proofErr w:type="spellStart"/>
      <w:r>
        <w:rPr>
          <w:rFonts w:ascii="Times New Roman" w:eastAsia="Times New Roman" w:hAnsi="Times New Roman" w:cs="Times New Roman"/>
          <w:sz w:val="24"/>
          <w:szCs w:val="24"/>
          <w:lang w:val="en-US"/>
        </w:rPr>
        <w:t>rahoittamaa</w:t>
      </w:r>
      <w:proofErr w:type="spellEnd"/>
      <w:r>
        <w:rPr>
          <w:rFonts w:ascii="Times New Roman" w:eastAsia="Times New Roman" w:hAnsi="Times New Roman" w:cs="Times New Roman"/>
          <w:sz w:val="24"/>
          <w:szCs w:val="24"/>
          <w:lang w:val="en-US"/>
        </w:rPr>
        <w:t xml:space="preserve"> </w:t>
      </w:r>
      <w:proofErr w:type="spellStart"/>
      <w:r w:rsidRPr="006061CF">
        <w:rPr>
          <w:rFonts w:ascii="Times New Roman" w:eastAsia="Times New Roman" w:hAnsi="Times New Roman" w:cs="Times New Roman"/>
          <w:sz w:val="24"/>
          <w:szCs w:val="24"/>
          <w:lang w:val="en-US"/>
        </w:rPr>
        <w:t>hanke</w:t>
      </w:r>
      <w:r>
        <w:rPr>
          <w:rFonts w:ascii="Times New Roman" w:eastAsia="Times New Roman" w:hAnsi="Times New Roman" w:cs="Times New Roman"/>
          <w:sz w:val="24"/>
          <w:szCs w:val="24"/>
          <w:lang w:val="en-US"/>
        </w:rPr>
        <w:t>tta</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jonka</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nimi</w:t>
      </w:r>
      <w:proofErr w:type="spellEnd"/>
      <w:r>
        <w:rPr>
          <w:rFonts w:ascii="Times New Roman" w:eastAsia="Times New Roman" w:hAnsi="Times New Roman" w:cs="Times New Roman"/>
          <w:sz w:val="24"/>
          <w:szCs w:val="24"/>
          <w:lang w:val="en-US"/>
        </w:rPr>
        <w:t xml:space="preserve"> on </w:t>
      </w:r>
      <w:r w:rsidRPr="006061CF">
        <w:rPr>
          <w:rFonts w:ascii="Times New Roman" w:eastAsia="Times New Roman" w:hAnsi="Times New Roman" w:cs="Times New Roman"/>
          <w:i/>
          <w:sz w:val="24"/>
          <w:szCs w:val="24"/>
          <w:lang w:val="en-US"/>
        </w:rPr>
        <w:t>Intergenerational Cumulative Disadvantage and Resource Compensation</w:t>
      </w:r>
      <w:r w:rsidRPr="006061CF">
        <w:rPr>
          <w:rFonts w:ascii="Times New Roman" w:eastAsia="Times New Roman" w:hAnsi="Times New Roman" w:cs="Times New Roman"/>
          <w:sz w:val="24"/>
          <w:szCs w:val="24"/>
          <w:lang w:val="en-US"/>
        </w:rPr>
        <w:t xml:space="preserve"> (INDIRECT)</w:t>
      </w:r>
      <w:r>
        <w:rPr>
          <w:rFonts w:ascii="Times New Roman" w:eastAsia="Times New Roman" w:hAnsi="Times New Roman" w:cs="Times New Roman"/>
          <w:sz w:val="24"/>
          <w:szCs w:val="24"/>
          <w:lang w:val="en-US"/>
        </w:rPr>
        <w:t>.</w:t>
      </w:r>
      <w:proofErr w:type="gramEnd"/>
      <w:r>
        <w:rPr>
          <w:rFonts w:ascii="Times New Roman" w:eastAsia="Times New Roman" w:hAnsi="Times New Roman" w:cs="Times New Roman"/>
          <w:sz w:val="24"/>
          <w:szCs w:val="24"/>
          <w:lang w:val="en-US"/>
        </w:rPr>
        <w:t xml:space="preserve"> </w:t>
      </w:r>
      <w:r w:rsidRPr="007E579A">
        <w:rPr>
          <w:rFonts w:ascii="Times New Roman" w:eastAsia="Times New Roman" w:hAnsi="Times New Roman" w:cs="Times New Roman"/>
          <w:sz w:val="24"/>
          <w:szCs w:val="24"/>
        </w:rPr>
        <w:t xml:space="preserve">Hankkeessa on tarkoitus tutkia resurssien </w:t>
      </w:r>
      <w:r>
        <w:rPr>
          <w:rFonts w:ascii="Times New Roman" w:eastAsia="Times New Roman" w:hAnsi="Times New Roman" w:cs="Times New Roman"/>
          <w:sz w:val="24"/>
          <w:szCs w:val="24"/>
        </w:rPr>
        <w:t xml:space="preserve">sukupolvien välistä </w:t>
      </w:r>
      <w:r w:rsidRPr="007E579A">
        <w:rPr>
          <w:rFonts w:ascii="Times New Roman" w:eastAsia="Times New Roman" w:hAnsi="Times New Roman" w:cs="Times New Roman"/>
          <w:sz w:val="24"/>
          <w:szCs w:val="24"/>
        </w:rPr>
        <w:t xml:space="preserve">periytyvyyttä erityisesti siitä </w:t>
      </w:r>
      <w:r w:rsidRPr="007E579A">
        <w:rPr>
          <w:rFonts w:ascii="Times New Roman" w:eastAsia="Times New Roman" w:hAnsi="Times New Roman" w:cs="Times New Roman"/>
          <w:sz w:val="24"/>
          <w:szCs w:val="24"/>
        </w:rPr>
        <w:lastRenderedPageBreak/>
        <w:t>näkökulmasta</w:t>
      </w:r>
      <w:r>
        <w:rPr>
          <w:rFonts w:ascii="Times New Roman" w:eastAsia="Times New Roman" w:hAnsi="Times New Roman" w:cs="Times New Roman"/>
          <w:sz w:val="24"/>
          <w:szCs w:val="24"/>
        </w:rPr>
        <w:t xml:space="preserve">, että joku resursseista – esimerkiksi toinen vanhemmista – menetetään tai puuttuu. </w:t>
      </w:r>
      <w:r w:rsidRPr="00C62164">
        <w:rPr>
          <w:rFonts w:ascii="Times New Roman" w:eastAsia="Times New Roman" w:hAnsi="Times New Roman" w:cs="Times New Roman"/>
          <w:sz w:val="24"/>
          <w:szCs w:val="24"/>
        </w:rPr>
        <w:t xml:space="preserve">Hanke alkoi 1.4.2014 ja päättyy 31.3.2019. </w:t>
      </w:r>
      <w:r w:rsidRPr="006061CF">
        <w:rPr>
          <w:rFonts w:ascii="Times New Roman" w:eastAsia="Times New Roman" w:hAnsi="Times New Roman" w:cs="Times New Roman"/>
          <w:sz w:val="24"/>
          <w:szCs w:val="24"/>
        </w:rPr>
        <w:t>Tällä hetkellä päätoimisia tutkijoita on 7</w:t>
      </w:r>
      <w:r>
        <w:rPr>
          <w:rFonts w:ascii="Times New Roman" w:eastAsia="Times New Roman" w:hAnsi="Times New Roman" w:cs="Times New Roman"/>
          <w:sz w:val="24"/>
          <w:szCs w:val="24"/>
        </w:rPr>
        <w:t>, ja r</w:t>
      </w:r>
      <w:r w:rsidRPr="006061CF">
        <w:rPr>
          <w:rFonts w:ascii="Times New Roman" w:eastAsia="Times New Roman" w:hAnsi="Times New Roman" w:cs="Times New Roman"/>
          <w:sz w:val="24"/>
          <w:szCs w:val="24"/>
        </w:rPr>
        <w:t xml:space="preserve">ahoitusta hanke on saanut 1,88 </w:t>
      </w:r>
      <w:proofErr w:type="spellStart"/>
      <w:r w:rsidRPr="006061CF">
        <w:rPr>
          <w:rFonts w:ascii="Times New Roman" w:eastAsia="Times New Roman" w:hAnsi="Times New Roman" w:cs="Times New Roman"/>
          <w:sz w:val="24"/>
          <w:szCs w:val="24"/>
        </w:rPr>
        <w:t>MEur</w:t>
      </w:r>
      <w:proofErr w:type="spellEnd"/>
      <w:r w:rsidRPr="006061C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w:t>
      </w:r>
      <w:r w:rsidRPr="006061CF">
        <w:rPr>
          <w:rFonts w:ascii="Times New Roman" w:eastAsia="Times New Roman" w:hAnsi="Times New Roman" w:cs="Times New Roman"/>
          <w:sz w:val="24"/>
          <w:szCs w:val="24"/>
        </w:rPr>
        <w:t xml:space="preserve">ämä on </w:t>
      </w:r>
      <w:r>
        <w:rPr>
          <w:rFonts w:ascii="Times New Roman" w:eastAsia="Times New Roman" w:hAnsi="Times New Roman" w:cs="Times New Roman"/>
          <w:sz w:val="24"/>
          <w:szCs w:val="24"/>
        </w:rPr>
        <w:t xml:space="preserve">toistaiseksi kaikkien aikojen </w:t>
      </w:r>
      <w:r w:rsidRPr="006061CF">
        <w:rPr>
          <w:rFonts w:ascii="Times New Roman" w:eastAsia="Times New Roman" w:hAnsi="Times New Roman" w:cs="Times New Roman"/>
          <w:sz w:val="24"/>
          <w:szCs w:val="24"/>
        </w:rPr>
        <w:t xml:space="preserve">ainoa suomalainen sosiaalitieteellinen ERC </w:t>
      </w:r>
      <w:proofErr w:type="spellStart"/>
      <w:r w:rsidRPr="006061CF">
        <w:rPr>
          <w:rFonts w:ascii="Times New Roman" w:eastAsia="Times New Roman" w:hAnsi="Times New Roman" w:cs="Times New Roman"/>
          <w:sz w:val="24"/>
          <w:szCs w:val="24"/>
        </w:rPr>
        <w:t>Consolidator</w:t>
      </w:r>
      <w:proofErr w:type="spellEnd"/>
      <w:r w:rsidRPr="006061CF">
        <w:rPr>
          <w:rFonts w:ascii="Times New Roman" w:eastAsia="Times New Roman" w:hAnsi="Times New Roman" w:cs="Times New Roman"/>
          <w:sz w:val="24"/>
          <w:szCs w:val="24"/>
        </w:rPr>
        <w:t xml:space="preserve"> Grant.</w:t>
      </w:r>
    </w:p>
    <w:p w:rsidR="00CA4A02" w:rsidRDefault="00CA4A02" w:rsidP="00CA4A02">
      <w:pPr>
        <w:spacing w:line="336" w:lineRule="auto"/>
        <w:rPr>
          <w:rFonts w:ascii="Times New Roman" w:eastAsia="Times New Roman" w:hAnsi="Times New Roman" w:cs="Times New Roman"/>
          <w:sz w:val="24"/>
          <w:szCs w:val="24"/>
        </w:rPr>
      </w:pPr>
      <w:r w:rsidRPr="00142A22">
        <w:rPr>
          <w:rFonts w:ascii="Times New Roman" w:eastAsia="Times New Roman" w:hAnsi="Times New Roman" w:cs="Times New Roman"/>
          <w:sz w:val="24"/>
          <w:szCs w:val="24"/>
        </w:rPr>
        <w:t xml:space="preserve">Ma. professori Mikko Niemelä johtaa Suomen Akatemian Strategisen tutkimuksen neuvoston hanketta </w:t>
      </w:r>
      <w:proofErr w:type="spellStart"/>
      <w:r w:rsidRPr="00142A22">
        <w:rPr>
          <w:rFonts w:ascii="Times New Roman" w:eastAsia="Times New Roman" w:hAnsi="Times New Roman" w:cs="Times New Roman"/>
          <w:i/>
          <w:sz w:val="24"/>
          <w:szCs w:val="24"/>
        </w:rPr>
        <w:t>Tackling</w:t>
      </w:r>
      <w:proofErr w:type="spellEnd"/>
      <w:r w:rsidRPr="00142A22">
        <w:rPr>
          <w:rFonts w:ascii="Times New Roman" w:eastAsia="Times New Roman" w:hAnsi="Times New Roman" w:cs="Times New Roman"/>
          <w:i/>
          <w:sz w:val="24"/>
          <w:szCs w:val="24"/>
        </w:rPr>
        <w:t xml:space="preserve"> </w:t>
      </w:r>
      <w:proofErr w:type="spellStart"/>
      <w:r w:rsidRPr="00142A22">
        <w:rPr>
          <w:rFonts w:ascii="Times New Roman" w:eastAsia="Times New Roman" w:hAnsi="Times New Roman" w:cs="Times New Roman"/>
          <w:i/>
          <w:sz w:val="24"/>
          <w:szCs w:val="24"/>
        </w:rPr>
        <w:t>Inequalities</w:t>
      </w:r>
      <w:proofErr w:type="spellEnd"/>
      <w:r w:rsidRPr="00142A22">
        <w:rPr>
          <w:rFonts w:ascii="Times New Roman" w:eastAsia="Times New Roman" w:hAnsi="Times New Roman" w:cs="Times New Roman"/>
          <w:i/>
          <w:sz w:val="24"/>
          <w:szCs w:val="24"/>
        </w:rPr>
        <w:t xml:space="preserve"> in the Time of </w:t>
      </w:r>
      <w:proofErr w:type="spellStart"/>
      <w:r w:rsidRPr="00142A22">
        <w:rPr>
          <w:rFonts w:ascii="Times New Roman" w:eastAsia="Times New Roman" w:hAnsi="Times New Roman" w:cs="Times New Roman"/>
          <w:i/>
          <w:sz w:val="24"/>
          <w:szCs w:val="24"/>
        </w:rPr>
        <w:t>Austerity</w:t>
      </w:r>
      <w:proofErr w:type="spellEnd"/>
      <w:r w:rsidRPr="00142A22">
        <w:rPr>
          <w:rFonts w:ascii="Times New Roman" w:eastAsia="Times New Roman" w:hAnsi="Times New Roman" w:cs="Times New Roman"/>
          <w:sz w:val="24"/>
          <w:szCs w:val="24"/>
        </w:rPr>
        <w:t xml:space="preserve"> (TITA). </w:t>
      </w:r>
      <w:r w:rsidR="00384E1A">
        <w:rPr>
          <w:rFonts w:ascii="Times New Roman" w:eastAsia="Times New Roman" w:hAnsi="Times New Roman" w:cs="Times New Roman"/>
          <w:sz w:val="24"/>
          <w:szCs w:val="24"/>
        </w:rPr>
        <w:t xml:space="preserve">Hankkeessa </w:t>
      </w:r>
      <w:r w:rsidRPr="00142A22">
        <w:rPr>
          <w:rFonts w:ascii="Times New Roman" w:eastAsia="Times New Roman" w:hAnsi="Times New Roman" w:cs="Times New Roman"/>
          <w:sz w:val="24"/>
          <w:szCs w:val="24"/>
        </w:rPr>
        <w:t xml:space="preserve">analysoidaan talouteen, terveyteen ja hyvinvointiin liittyvää eriarvoisuutta sekä mahdollisuuksien eriarvoisuutta elämänkuluissa. </w:t>
      </w:r>
      <w:r w:rsidRPr="00142A22">
        <w:rPr>
          <w:rFonts w:ascii="Times New Roman" w:eastAsia="Times New Roman" w:hAnsi="Times New Roman" w:cs="Times New Roman"/>
          <w:sz w:val="24"/>
          <w:szCs w:val="24"/>
          <w:lang w:eastAsia="fi-FI"/>
        </w:rPr>
        <w:t>Siinä p</w:t>
      </w:r>
      <w:r w:rsidRPr="00142A22">
        <w:rPr>
          <w:rFonts w:ascii="Times New Roman" w:eastAsia="Times New Roman" w:hAnsi="Times New Roman" w:cs="Times New Roman"/>
          <w:sz w:val="24"/>
          <w:szCs w:val="24"/>
        </w:rPr>
        <w:t>yritään p</w:t>
      </w:r>
      <w:r>
        <w:rPr>
          <w:rFonts w:ascii="Times New Roman" w:eastAsia="Times New Roman" w:hAnsi="Times New Roman" w:cs="Times New Roman"/>
          <w:sz w:val="24"/>
          <w:szCs w:val="24"/>
          <w:lang w:eastAsia="fi-FI"/>
        </w:rPr>
        <w:t>aikantamaa</w:t>
      </w:r>
      <w:r w:rsidR="00384E1A">
        <w:rPr>
          <w:rFonts w:ascii="Times New Roman" w:eastAsia="Times New Roman" w:hAnsi="Times New Roman" w:cs="Times New Roman"/>
          <w:sz w:val="24"/>
          <w:szCs w:val="24"/>
          <w:lang w:eastAsia="fi-FI"/>
        </w:rPr>
        <w:t>n</w:t>
      </w:r>
      <w:r w:rsidRPr="00142A22">
        <w:rPr>
          <w:rFonts w:ascii="Times New Roman" w:eastAsia="Times New Roman" w:hAnsi="Times New Roman" w:cs="Times New Roman"/>
          <w:sz w:val="24"/>
          <w:szCs w:val="24"/>
          <w:lang w:eastAsia="fi-FI"/>
        </w:rPr>
        <w:t xml:space="preserve"> keskeiset eriarvoisuuteen vaikuttavat </w:t>
      </w:r>
      <w:r w:rsidRPr="00142A22">
        <w:rPr>
          <w:rFonts w:ascii="Times New Roman" w:eastAsia="Times New Roman" w:hAnsi="Times New Roman" w:cs="Times New Roman"/>
          <w:sz w:val="24"/>
          <w:szCs w:val="24"/>
        </w:rPr>
        <w:t xml:space="preserve">mekanismit, </w:t>
      </w:r>
      <w:r w:rsidRPr="00142A22">
        <w:rPr>
          <w:rFonts w:ascii="Times New Roman" w:eastAsia="Times New Roman" w:hAnsi="Times New Roman" w:cs="Times New Roman"/>
          <w:sz w:val="24"/>
          <w:szCs w:val="24"/>
          <w:lang w:eastAsia="fi-FI"/>
        </w:rPr>
        <w:t xml:space="preserve">ja se </w:t>
      </w:r>
      <w:r w:rsidRPr="00142A22">
        <w:rPr>
          <w:rFonts w:ascii="Times New Roman" w:eastAsia="Times New Roman" w:hAnsi="Times New Roman" w:cs="Times New Roman"/>
          <w:sz w:val="24"/>
          <w:szCs w:val="24"/>
        </w:rPr>
        <w:t>pyrkii tuottamaan</w:t>
      </w:r>
      <w:r w:rsidRPr="00142A22">
        <w:rPr>
          <w:rFonts w:ascii="Times New Roman" w:eastAsia="Times New Roman" w:hAnsi="Times New Roman" w:cs="Times New Roman"/>
          <w:sz w:val="24"/>
          <w:szCs w:val="24"/>
          <w:lang w:eastAsia="fi-FI"/>
        </w:rPr>
        <w:t xml:space="preserve"> sovellettavissa olevia suosituksia poliittisen päätöksenteon tueksi.</w:t>
      </w:r>
    </w:p>
    <w:p w:rsidR="00CA4A02" w:rsidRPr="006061CF" w:rsidRDefault="00CA4A02" w:rsidP="00CA4A02">
      <w:pPr>
        <w:spacing w:line="336" w:lineRule="auto"/>
        <w:rPr>
          <w:rFonts w:ascii="Times New Roman" w:eastAsia="Times New Roman" w:hAnsi="Times New Roman" w:cs="Times New Roman"/>
          <w:sz w:val="24"/>
          <w:szCs w:val="24"/>
        </w:rPr>
      </w:pPr>
      <w:r w:rsidRPr="006061CF">
        <w:rPr>
          <w:rFonts w:ascii="Times New Roman" w:eastAsia="Times New Roman" w:hAnsi="Times New Roman" w:cs="Times New Roman"/>
          <w:sz w:val="24"/>
          <w:szCs w:val="24"/>
        </w:rPr>
        <w:t xml:space="preserve">Ensimmäiselle kaudelle </w:t>
      </w:r>
      <w:r>
        <w:rPr>
          <w:rFonts w:ascii="Times New Roman" w:eastAsia="Times New Roman" w:hAnsi="Times New Roman" w:cs="Times New Roman"/>
          <w:sz w:val="24"/>
          <w:szCs w:val="24"/>
        </w:rPr>
        <w:t>1.5.2015–31.12.2</w:t>
      </w:r>
      <w:r w:rsidRPr="006061CF">
        <w:rPr>
          <w:rFonts w:ascii="Times New Roman" w:eastAsia="Times New Roman" w:hAnsi="Times New Roman" w:cs="Times New Roman"/>
          <w:sz w:val="24"/>
          <w:szCs w:val="24"/>
        </w:rPr>
        <w:t>017</w:t>
      </w:r>
      <w:r>
        <w:rPr>
          <w:rFonts w:ascii="Times New Roman" w:eastAsia="Times New Roman" w:hAnsi="Times New Roman" w:cs="Times New Roman"/>
          <w:sz w:val="24"/>
          <w:szCs w:val="24"/>
        </w:rPr>
        <w:t xml:space="preserve"> rahoitusta on saatu 4,4 </w:t>
      </w:r>
      <w:proofErr w:type="spellStart"/>
      <w:r>
        <w:rPr>
          <w:rFonts w:ascii="Times New Roman" w:eastAsia="Times New Roman" w:hAnsi="Times New Roman" w:cs="Times New Roman"/>
          <w:sz w:val="24"/>
          <w:szCs w:val="24"/>
        </w:rPr>
        <w:t>MEur</w:t>
      </w:r>
      <w:proofErr w:type="spellEnd"/>
      <w:r>
        <w:rPr>
          <w:rFonts w:ascii="Times New Roman" w:eastAsia="Times New Roman" w:hAnsi="Times New Roman" w:cs="Times New Roman"/>
          <w:sz w:val="24"/>
          <w:szCs w:val="24"/>
        </w:rPr>
        <w:t xml:space="preserve">. Hankkeessa ovat mukana Turun, Helsingin ja </w:t>
      </w:r>
      <w:r w:rsidRPr="006061CF">
        <w:rPr>
          <w:rFonts w:ascii="Times New Roman" w:eastAsia="Times New Roman" w:hAnsi="Times New Roman" w:cs="Times New Roman"/>
          <w:sz w:val="24"/>
          <w:szCs w:val="24"/>
        </w:rPr>
        <w:t>Tukholman</w:t>
      </w:r>
      <w:r>
        <w:rPr>
          <w:rFonts w:ascii="Times New Roman" w:eastAsia="Times New Roman" w:hAnsi="Times New Roman" w:cs="Times New Roman"/>
          <w:sz w:val="24"/>
          <w:szCs w:val="24"/>
        </w:rPr>
        <w:t xml:space="preserve"> yliopistojen lisäksi muun muassa Kansaneläkelaitos ja </w:t>
      </w:r>
      <w:r w:rsidRPr="006061CF">
        <w:rPr>
          <w:rFonts w:ascii="Times New Roman" w:eastAsia="Times New Roman" w:hAnsi="Times New Roman" w:cs="Times New Roman"/>
          <w:sz w:val="24"/>
          <w:szCs w:val="24"/>
        </w:rPr>
        <w:t>Diak</w:t>
      </w:r>
      <w:r>
        <w:rPr>
          <w:rFonts w:ascii="Times New Roman" w:eastAsia="Times New Roman" w:hAnsi="Times New Roman" w:cs="Times New Roman"/>
          <w:sz w:val="24"/>
          <w:szCs w:val="24"/>
        </w:rPr>
        <w:t>onia-ammattikorkeakoulu</w:t>
      </w:r>
      <w:r w:rsidRPr="006061CF">
        <w:rPr>
          <w:rFonts w:ascii="Times New Roman" w:eastAsia="Times New Roman" w:hAnsi="Times New Roman" w:cs="Times New Roman"/>
          <w:sz w:val="24"/>
          <w:szCs w:val="24"/>
        </w:rPr>
        <w:t>. T</w:t>
      </w:r>
      <w:r>
        <w:rPr>
          <w:rFonts w:ascii="Times New Roman" w:eastAsia="Times New Roman" w:hAnsi="Times New Roman" w:cs="Times New Roman"/>
          <w:sz w:val="24"/>
          <w:szCs w:val="24"/>
        </w:rPr>
        <w:t xml:space="preserve">urun </w:t>
      </w:r>
      <w:r w:rsidRPr="006061CF">
        <w:rPr>
          <w:rFonts w:ascii="Times New Roman" w:eastAsia="Times New Roman" w:hAnsi="Times New Roman" w:cs="Times New Roman"/>
          <w:sz w:val="24"/>
          <w:szCs w:val="24"/>
        </w:rPr>
        <w:t>Y</w:t>
      </w:r>
      <w:r>
        <w:rPr>
          <w:rFonts w:ascii="Times New Roman" w:eastAsia="Times New Roman" w:hAnsi="Times New Roman" w:cs="Times New Roman"/>
          <w:sz w:val="24"/>
          <w:szCs w:val="24"/>
        </w:rPr>
        <w:t>liopisto</w:t>
      </w:r>
      <w:r w:rsidRPr="006061CF">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 osuus tälle ajalle on 1,7 </w:t>
      </w:r>
      <w:proofErr w:type="spellStart"/>
      <w:r>
        <w:rPr>
          <w:rFonts w:ascii="Times New Roman" w:eastAsia="Times New Roman" w:hAnsi="Times New Roman" w:cs="Times New Roman"/>
          <w:sz w:val="24"/>
          <w:szCs w:val="24"/>
        </w:rPr>
        <w:t>MEur</w:t>
      </w:r>
      <w:proofErr w:type="spellEnd"/>
      <w:r>
        <w:rPr>
          <w:rFonts w:ascii="Times New Roman" w:eastAsia="Times New Roman" w:hAnsi="Times New Roman" w:cs="Times New Roman"/>
          <w:sz w:val="24"/>
          <w:szCs w:val="24"/>
        </w:rPr>
        <w:t>. Hankkeessa on kaiken</w:t>
      </w:r>
      <w:r w:rsidRPr="006061C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kaikkiaan yli 60 tutkijaa. </w:t>
      </w:r>
      <w:r w:rsidRPr="006061CF">
        <w:rPr>
          <w:rFonts w:ascii="Times New Roman" w:eastAsia="Times New Roman" w:hAnsi="Times New Roman" w:cs="Times New Roman"/>
          <w:sz w:val="24"/>
          <w:szCs w:val="24"/>
        </w:rPr>
        <w:t>Hanke on ainakin rahoitukseltaan luultavasti kaikkien aikojen suurin suomalainen sosiaalitieteellinen tutkimushanke.</w:t>
      </w:r>
    </w:p>
    <w:p w:rsidR="00CA4A02" w:rsidRPr="006061CF" w:rsidRDefault="00CA4A02" w:rsidP="00CA4A02">
      <w:pPr>
        <w:spacing w:line="336" w:lineRule="auto"/>
        <w:rPr>
          <w:rFonts w:ascii="Times New Roman" w:hAnsi="Times New Roman" w:cs="Times New Roman"/>
          <w:sz w:val="24"/>
          <w:szCs w:val="24"/>
        </w:rPr>
      </w:pPr>
      <w:r w:rsidRPr="006061CF">
        <w:rPr>
          <w:rFonts w:ascii="Times New Roman" w:hAnsi="Times New Roman" w:cs="Times New Roman"/>
          <w:color w:val="000000"/>
          <w:sz w:val="24"/>
          <w:szCs w:val="24"/>
        </w:rPr>
        <w:t>Mutta tätä kirjoitettaessa ei voida vielä tietää, mikä tulee olemaan näiden suurprojektien tieteellinen merkitys. Joka tapauksessa nyt vuonna 2017 Turun sosiologia kulkee takki auki tulevaisuuteen.</w:t>
      </w:r>
    </w:p>
    <w:p w:rsidR="00CA4A02" w:rsidRPr="0048550E" w:rsidRDefault="00CA4A02" w:rsidP="00CA4A02">
      <w:pPr>
        <w:pStyle w:val="Heading1"/>
        <w:spacing w:after="240"/>
        <w:rPr>
          <w:rFonts w:ascii="Times New Roman" w:hAnsi="Times New Roman" w:cs="Times New Roman"/>
          <w:color w:val="000000" w:themeColor="text1"/>
          <w:sz w:val="24"/>
          <w:szCs w:val="24"/>
        </w:rPr>
      </w:pPr>
      <w:bookmarkStart w:id="34" w:name="_Toc482200623"/>
      <w:bookmarkStart w:id="35" w:name="_Toc483389105"/>
      <w:r w:rsidRPr="0048550E">
        <w:rPr>
          <w:rFonts w:ascii="Times New Roman" w:hAnsi="Times New Roman" w:cs="Times New Roman"/>
          <w:color w:val="000000" w:themeColor="text1"/>
          <w:sz w:val="24"/>
          <w:szCs w:val="24"/>
        </w:rPr>
        <w:t>Koulutussosiologian tutkimuskeskuksen eriytyminen</w:t>
      </w:r>
      <w:bookmarkEnd w:id="34"/>
      <w:r>
        <w:rPr>
          <w:rStyle w:val="EndnoteReference"/>
          <w:rFonts w:ascii="Times New Roman" w:hAnsi="Times New Roman" w:cs="Times New Roman"/>
          <w:color w:val="000000" w:themeColor="text1"/>
          <w:sz w:val="24"/>
          <w:szCs w:val="24"/>
        </w:rPr>
        <w:endnoteReference w:id="3"/>
      </w:r>
      <w:bookmarkEnd w:id="35"/>
    </w:p>
    <w:p w:rsidR="00CA4A02" w:rsidRDefault="00CA4A02" w:rsidP="00CA4A02">
      <w:pPr>
        <w:spacing w:line="336" w:lineRule="auto"/>
        <w:rPr>
          <w:rFonts w:ascii="Times New Roman" w:hAnsi="Times New Roman" w:cs="Times New Roman"/>
          <w:b/>
          <w:color w:val="000000" w:themeColor="text1"/>
          <w:sz w:val="24"/>
          <w:szCs w:val="24"/>
        </w:rPr>
      </w:pPr>
      <w:r w:rsidRPr="00674882">
        <w:rPr>
          <w:rFonts w:ascii="Times New Roman" w:hAnsi="Times New Roman" w:cs="Times New Roman"/>
          <w:sz w:val="24"/>
          <w:szCs w:val="24"/>
        </w:rPr>
        <w:t>Koulutussosiologian tutkimuskeskus (RUSE) syntyi sosiologien ja kasvatustieteilijöiden yhteisten hankkeiden ympär</w:t>
      </w:r>
      <w:r>
        <w:rPr>
          <w:rFonts w:ascii="Times New Roman" w:hAnsi="Times New Roman" w:cs="Times New Roman"/>
          <w:sz w:val="24"/>
          <w:szCs w:val="24"/>
        </w:rPr>
        <w:t>ille 1980-luvun loppupuolella, kuten edellä jo mainittiin</w:t>
      </w:r>
      <w:r w:rsidRPr="00674882">
        <w:rPr>
          <w:rFonts w:ascii="Times New Roman" w:hAnsi="Times New Roman" w:cs="Times New Roman"/>
          <w:sz w:val="24"/>
          <w:szCs w:val="24"/>
        </w:rPr>
        <w:t>. Pohjana oli Osmo Kivisen ja Risto Ri</w:t>
      </w:r>
      <w:r>
        <w:rPr>
          <w:rFonts w:ascii="Times New Roman" w:hAnsi="Times New Roman" w:cs="Times New Roman"/>
          <w:sz w:val="24"/>
          <w:szCs w:val="24"/>
        </w:rPr>
        <w:t xml:space="preserve">nteen johtama Suomen Akatemian </w:t>
      </w:r>
      <w:r w:rsidRPr="00CC1087">
        <w:rPr>
          <w:rFonts w:ascii="Times New Roman" w:hAnsi="Times New Roman" w:cs="Times New Roman"/>
          <w:i/>
          <w:sz w:val="24"/>
          <w:szCs w:val="24"/>
        </w:rPr>
        <w:t>Suomalainen peruskoulutus</w:t>
      </w:r>
      <w:r w:rsidRPr="00674882">
        <w:rPr>
          <w:rFonts w:ascii="Times New Roman" w:hAnsi="Times New Roman" w:cs="Times New Roman"/>
          <w:sz w:val="24"/>
          <w:szCs w:val="24"/>
        </w:rPr>
        <w:t xml:space="preserve"> -projektin ympärille syntynyt tutkijaverkosto. Elettiin kasvun ja kulutusjuhlan aikaa, josta myös yliopistot ja tutkimus saivat osansa. Ajalle oli tyypillistä erilaisten tutkimusryhmien verkottuminen ja ”</w:t>
      </w:r>
      <w:proofErr w:type="spellStart"/>
      <w:r w:rsidRPr="00674882">
        <w:rPr>
          <w:rFonts w:ascii="Times New Roman" w:hAnsi="Times New Roman" w:cs="Times New Roman"/>
          <w:sz w:val="24"/>
          <w:szCs w:val="24"/>
        </w:rPr>
        <w:t>yksiköistyminen</w:t>
      </w:r>
      <w:proofErr w:type="spellEnd"/>
      <w:r w:rsidRPr="00674882">
        <w:rPr>
          <w:rFonts w:ascii="Times New Roman" w:hAnsi="Times New Roman" w:cs="Times New Roman"/>
          <w:sz w:val="24"/>
          <w:szCs w:val="24"/>
        </w:rPr>
        <w:t xml:space="preserve">”. </w:t>
      </w:r>
    </w:p>
    <w:p w:rsidR="00CA4A02" w:rsidRDefault="00CA4A02" w:rsidP="00CA4A02">
      <w:pPr>
        <w:spacing w:line="336" w:lineRule="auto"/>
        <w:rPr>
          <w:rFonts w:ascii="Times New Roman" w:hAnsi="Times New Roman" w:cs="Times New Roman"/>
          <w:b/>
          <w:color w:val="000000" w:themeColor="text1"/>
          <w:sz w:val="24"/>
          <w:szCs w:val="24"/>
        </w:rPr>
      </w:pPr>
      <w:r w:rsidRPr="00674882">
        <w:rPr>
          <w:rFonts w:ascii="Times New Roman" w:hAnsi="Times New Roman" w:cs="Times New Roman"/>
          <w:sz w:val="24"/>
          <w:szCs w:val="24"/>
        </w:rPr>
        <w:t xml:space="preserve">Koulutussosiologian tutkimuksen nousulla oli opetusministeriön vahva tuki. Korkeakoulutuksen toimintaympäristön muutos oli nopeaa ja korkeakoulututkimukselle oli uutta tilausta. Tästä syystä koulutussosiologia nostettiin yliopiston painoalaksi. Koulutussosiologian tutkimusyksikkö sai virallisen statuksen osana sosiologian laitosta vuonna 1989. Yksikön johtajaksi nimettiin VTT, dosentti Osmo Kivinen. Vuonna 1990 hallitus hyväksyi tutkimusyksikölle johtosäännön ja asetti sille johtoryhmän. Paria vuotta myöhemmin, 1.8.1992 alkaen, </w:t>
      </w:r>
      <w:proofErr w:type="spellStart"/>
      <w:r w:rsidRPr="00674882">
        <w:rPr>
          <w:rFonts w:ascii="Times New Roman" w:hAnsi="Times New Roman" w:cs="Times New Roman"/>
          <w:sz w:val="24"/>
          <w:szCs w:val="24"/>
        </w:rPr>
        <w:t>RUSE:sta</w:t>
      </w:r>
      <w:proofErr w:type="spellEnd"/>
      <w:r w:rsidRPr="00674882">
        <w:rPr>
          <w:rFonts w:ascii="Times New Roman" w:hAnsi="Times New Roman" w:cs="Times New Roman"/>
          <w:sz w:val="24"/>
          <w:szCs w:val="24"/>
        </w:rPr>
        <w:t xml:space="preserve"> tuli yliopiston erillislaitos.</w:t>
      </w:r>
    </w:p>
    <w:p w:rsidR="00CA4A02" w:rsidRPr="003C6883" w:rsidRDefault="00CA4A02" w:rsidP="00CA4A02">
      <w:pPr>
        <w:spacing w:line="336" w:lineRule="auto"/>
        <w:rPr>
          <w:rFonts w:ascii="Times New Roman" w:hAnsi="Times New Roman" w:cs="Times New Roman"/>
          <w:b/>
          <w:color w:val="000000" w:themeColor="text1"/>
          <w:sz w:val="24"/>
          <w:szCs w:val="24"/>
        </w:rPr>
      </w:pPr>
      <w:r w:rsidRPr="00674882">
        <w:rPr>
          <w:rFonts w:ascii="Times New Roman" w:hAnsi="Times New Roman" w:cs="Times New Roman"/>
          <w:sz w:val="24"/>
          <w:szCs w:val="24"/>
        </w:rPr>
        <w:lastRenderedPageBreak/>
        <w:t>Tutkimuskeskuksen tehtä</w:t>
      </w:r>
      <w:r>
        <w:rPr>
          <w:rFonts w:ascii="Times New Roman" w:hAnsi="Times New Roman" w:cs="Times New Roman"/>
          <w:sz w:val="24"/>
          <w:szCs w:val="24"/>
        </w:rPr>
        <w:t>vät määriteltiin johtosäännössä</w:t>
      </w:r>
      <w:r w:rsidRPr="00674882">
        <w:rPr>
          <w:rFonts w:ascii="Times New Roman" w:hAnsi="Times New Roman" w:cs="Times New Roman"/>
          <w:sz w:val="24"/>
          <w:szCs w:val="24"/>
        </w:rPr>
        <w:t>. Tehtävänä oli:</w:t>
      </w:r>
    </w:p>
    <w:p w:rsidR="00CA4A02" w:rsidRPr="00674882" w:rsidRDefault="00CA4A02" w:rsidP="00CA4A02">
      <w:pPr>
        <w:pStyle w:val="ListParagraph"/>
        <w:numPr>
          <w:ilvl w:val="0"/>
          <w:numId w:val="1"/>
        </w:numPr>
        <w:rPr>
          <w:rFonts w:ascii="Times New Roman" w:hAnsi="Times New Roman" w:cs="Times New Roman"/>
          <w:sz w:val="24"/>
          <w:szCs w:val="24"/>
          <w:lang w:val="fi-FI"/>
        </w:rPr>
      </w:pPr>
      <w:r w:rsidRPr="00674882">
        <w:rPr>
          <w:rFonts w:ascii="Times New Roman" w:hAnsi="Times New Roman" w:cs="Times New Roman"/>
          <w:sz w:val="24"/>
          <w:szCs w:val="24"/>
          <w:lang w:val="fi-FI"/>
        </w:rPr>
        <w:t>suorittaa koulutussosiologista tutkimusta, erityisesti korkea- ja aikuiskoulutuksen, koulutuspolitiikan ja koulutusjärjestelmien sekä koulutuksen ja työn välisten suhteiden tutkimusta;</w:t>
      </w:r>
    </w:p>
    <w:p w:rsidR="00CA4A02" w:rsidRPr="00674882" w:rsidRDefault="00CA4A02" w:rsidP="00CA4A02">
      <w:pPr>
        <w:pStyle w:val="ListParagraph"/>
        <w:numPr>
          <w:ilvl w:val="0"/>
          <w:numId w:val="1"/>
        </w:numPr>
        <w:rPr>
          <w:rFonts w:ascii="Times New Roman" w:hAnsi="Times New Roman" w:cs="Times New Roman"/>
          <w:sz w:val="24"/>
          <w:szCs w:val="24"/>
          <w:lang w:val="fi-FI"/>
        </w:rPr>
      </w:pPr>
      <w:r w:rsidRPr="00674882">
        <w:rPr>
          <w:rFonts w:ascii="Times New Roman" w:hAnsi="Times New Roman" w:cs="Times New Roman"/>
          <w:sz w:val="24"/>
          <w:szCs w:val="24"/>
          <w:lang w:val="fi-FI"/>
        </w:rPr>
        <w:t>edistää yleistä tieteelliseen tutkimukseen pohjautuvaa koulutussosiologista tietämystä;</w:t>
      </w:r>
    </w:p>
    <w:p w:rsidR="00CA4A02" w:rsidRPr="00674882" w:rsidRDefault="00CA4A02" w:rsidP="00CA4A02">
      <w:pPr>
        <w:pStyle w:val="ListParagraph"/>
        <w:numPr>
          <w:ilvl w:val="0"/>
          <w:numId w:val="1"/>
        </w:numPr>
        <w:rPr>
          <w:rFonts w:ascii="Times New Roman" w:hAnsi="Times New Roman" w:cs="Times New Roman"/>
          <w:sz w:val="24"/>
          <w:szCs w:val="24"/>
          <w:lang w:val="fi-FI"/>
        </w:rPr>
      </w:pPr>
      <w:r w:rsidRPr="00674882">
        <w:rPr>
          <w:rFonts w:ascii="Times New Roman" w:hAnsi="Times New Roman" w:cs="Times New Roman"/>
          <w:sz w:val="24"/>
          <w:szCs w:val="24"/>
          <w:lang w:val="fi-FI"/>
        </w:rPr>
        <w:t>edistää kansallista, kansainvälistä ja monitieteistä tutkimusyhteistyötä koulutustutkimuksen alalla; sekä</w:t>
      </w:r>
    </w:p>
    <w:p w:rsidR="00CA4A02" w:rsidRPr="00674882" w:rsidRDefault="00CA4A02" w:rsidP="00CA4A02">
      <w:pPr>
        <w:pStyle w:val="ListParagraph"/>
        <w:numPr>
          <w:ilvl w:val="0"/>
          <w:numId w:val="1"/>
        </w:numPr>
        <w:rPr>
          <w:rFonts w:ascii="Times New Roman" w:hAnsi="Times New Roman" w:cs="Times New Roman"/>
          <w:sz w:val="24"/>
          <w:szCs w:val="24"/>
          <w:lang w:val="fi-FI"/>
        </w:rPr>
      </w:pPr>
      <w:r w:rsidRPr="00674882">
        <w:rPr>
          <w:rFonts w:ascii="Times New Roman" w:hAnsi="Times New Roman" w:cs="Times New Roman"/>
          <w:sz w:val="24"/>
          <w:szCs w:val="24"/>
          <w:lang w:val="fi-FI"/>
        </w:rPr>
        <w:t xml:space="preserve">tukea erityisesti sosiologista ja kasvatustieteellistä tutkimus- ja opetustoimintaa sekä tieteellistä jatkokoulutusta. </w:t>
      </w:r>
    </w:p>
    <w:p w:rsidR="00CA4A02" w:rsidRDefault="00CA4A02" w:rsidP="00CA4A02">
      <w:pPr>
        <w:spacing w:line="240" w:lineRule="auto"/>
        <w:rPr>
          <w:rFonts w:ascii="Times New Roman" w:hAnsi="Times New Roman" w:cs="Times New Roman"/>
          <w:sz w:val="24"/>
          <w:szCs w:val="24"/>
        </w:rPr>
      </w:pPr>
      <w:r>
        <w:rPr>
          <w:rFonts w:ascii="Helvetica" w:hAnsi="Helvetica"/>
          <w:noProof/>
          <w:sz w:val="19"/>
          <w:szCs w:val="19"/>
          <w:lang w:eastAsia="fi-FI"/>
        </w:rPr>
        <w:drawing>
          <wp:anchor distT="0" distB="0" distL="114300" distR="114300" simplePos="0" relativeHeight="251661312" behindDoc="0" locked="0" layoutInCell="1" allowOverlap="1" wp14:anchorId="050CE52F" wp14:editId="5AC0EA74">
            <wp:simplePos x="0" y="0"/>
            <wp:positionH relativeFrom="column">
              <wp:align>left</wp:align>
            </wp:positionH>
            <wp:positionV relativeFrom="paragraph">
              <wp:align>top</wp:align>
            </wp:positionV>
            <wp:extent cx="2432685" cy="2432685"/>
            <wp:effectExtent l="0" t="0" r="5715" b="5715"/>
            <wp:wrapSquare wrapText="bothSides"/>
            <wp:docPr id="7" name="Picture 7" descr="staff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taff imag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432685" cy="2432685"/>
                    </a:xfrm>
                    <a:prstGeom prst="rect">
                      <a:avLst/>
                    </a:prstGeom>
                    <a:noFill/>
                    <a:ln>
                      <a:noFill/>
                    </a:ln>
                  </pic:spPr>
                </pic:pic>
              </a:graphicData>
            </a:graphic>
          </wp:anchor>
        </w:drawing>
      </w:r>
      <w:r>
        <w:rPr>
          <w:rFonts w:ascii="Times New Roman" w:hAnsi="Times New Roman" w:cs="Times New Roman"/>
          <w:sz w:val="24"/>
          <w:szCs w:val="24"/>
        </w:rPr>
        <w:t>Osmo Kivinen, koulutussosiologian prof. 1996- Lähde:</w:t>
      </w:r>
      <w:r w:rsidRPr="00562E6D">
        <w:t xml:space="preserve"> </w:t>
      </w:r>
      <w:r w:rsidRPr="00562E6D">
        <w:rPr>
          <w:rFonts w:ascii="Times New Roman" w:hAnsi="Times New Roman" w:cs="Times New Roman"/>
          <w:sz w:val="24"/>
          <w:szCs w:val="24"/>
        </w:rPr>
        <w:t>http://ruse.utu.fi/staff/employee/21/</w:t>
      </w:r>
      <w:r>
        <w:rPr>
          <w:rFonts w:ascii="Times New Roman" w:hAnsi="Times New Roman" w:cs="Times New Roman"/>
          <w:sz w:val="24"/>
          <w:szCs w:val="24"/>
        </w:rPr>
        <w:t xml:space="preserve"> </w:t>
      </w:r>
      <w:r>
        <w:rPr>
          <w:rFonts w:ascii="Times New Roman" w:hAnsi="Times New Roman" w:cs="Times New Roman"/>
          <w:sz w:val="24"/>
          <w:szCs w:val="24"/>
        </w:rPr>
        <w:br w:type="textWrapping" w:clear="all"/>
      </w:r>
    </w:p>
    <w:p w:rsidR="00CA4A02" w:rsidRPr="00674882" w:rsidRDefault="00CA4A02" w:rsidP="00CA4A02">
      <w:pPr>
        <w:spacing w:line="336" w:lineRule="auto"/>
        <w:rPr>
          <w:rFonts w:ascii="Times New Roman" w:hAnsi="Times New Roman" w:cs="Times New Roman"/>
          <w:sz w:val="24"/>
          <w:szCs w:val="24"/>
        </w:rPr>
      </w:pPr>
      <w:proofErr w:type="spellStart"/>
      <w:r w:rsidRPr="00674882">
        <w:rPr>
          <w:rFonts w:ascii="Times New Roman" w:hAnsi="Times New Roman" w:cs="Times New Roman"/>
          <w:sz w:val="24"/>
          <w:szCs w:val="24"/>
        </w:rPr>
        <w:t>RUSE:n</w:t>
      </w:r>
      <w:proofErr w:type="spellEnd"/>
      <w:r w:rsidRPr="00674882">
        <w:rPr>
          <w:rFonts w:ascii="Times New Roman" w:hAnsi="Times New Roman" w:cs="Times New Roman"/>
          <w:sz w:val="24"/>
          <w:szCs w:val="24"/>
        </w:rPr>
        <w:t xml:space="preserve"> siirtäminen tiedekuntaan liittyi 1990-luvun alun laman tuomiin leikkauksiin sekä tarpeeseen sopeuttaa yliopistot muuttuneeseen toimintaympäristöön ja rahoituskehykseen – alkoi ns. rakenteellisen kehittämisen aika. Kaikki ”turhat rönsyt” haluttiin leikata pois, ja näillä tarkoitettiin erityisesti erillislaitoksia, joiden aseman uudelleenarviointi oli kirjattu myös Turun yliopiston toiminta- ja taloussuunnitelmaan. Muutosta perusteltiin myös tarpeella kytkeä tutkimus entistä läheisemmin opetukseen. </w:t>
      </w:r>
    </w:p>
    <w:p w:rsidR="00CA4A02" w:rsidRPr="00674882" w:rsidRDefault="00CA4A02" w:rsidP="00CA4A02">
      <w:pPr>
        <w:spacing w:line="336" w:lineRule="auto"/>
        <w:rPr>
          <w:rFonts w:ascii="Times New Roman" w:hAnsi="Times New Roman" w:cs="Times New Roman"/>
          <w:sz w:val="24"/>
          <w:szCs w:val="24"/>
        </w:rPr>
      </w:pPr>
      <w:r w:rsidRPr="00674882">
        <w:rPr>
          <w:rFonts w:ascii="Times New Roman" w:hAnsi="Times New Roman" w:cs="Times New Roman"/>
          <w:sz w:val="24"/>
          <w:szCs w:val="24"/>
        </w:rPr>
        <w:t xml:space="preserve">Asiasta käytiin neuvotteluja </w:t>
      </w:r>
      <w:proofErr w:type="spellStart"/>
      <w:r w:rsidRPr="00674882">
        <w:rPr>
          <w:rFonts w:ascii="Times New Roman" w:hAnsi="Times New Roman" w:cs="Times New Roman"/>
          <w:sz w:val="24"/>
          <w:szCs w:val="24"/>
        </w:rPr>
        <w:t>RUSE:n</w:t>
      </w:r>
      <w:proofErr w:type="spellEnd"/>
      <w:r w:rsidRPr="00674882">
        <w:rPr>
          <w:rFonts w:ascii="Times New Roman" w:hAnsi="Times New Roman" w:cs="Times New Roman"/>
          <w:sz w:val="24"/>
          <w:szCs w:val="24"/>
        </w:rPr>
        <w:t xml:space="preserve"> kanssa keväällä 1994, ja </w:t>
      </w:r>
      <w:proofErr w:type="spellStart"/>
      <w:r w:rsidRPr="00674882">
        <w:rPr>
          <w:rFonts w:ascii="Times New Roman" w:hAnsi="Times New Roman" w:cs="Times New Roman"/>
          <w:sz w:val="24"/>
          <w:szCs w:val="24"/>
        </w:rPr>
        <w:t>RUSE:n</w:t>
      </w:r>
      <w:proofErr w:type="spellEnd"/>
      <w:r w:rsidRPr="00674882">
        <w:rPr>
          <w:rFonts w:ascii="Times New Roman" w:hAnsi="Times New Roman" w:cs="Times New Roman"/>
          <w:sz w:val="24"/>
          <w:szCs w:val="24"/>
        </w:rPr>
        <w:t xml:space="preserve"> johtokunta teki 21.4.1994 yliopiston hallitukselle oman esityksensä tutkimuskeskuksen liittämisestä yhteiskuntatieteelliseen tiedekuntaan. </w:t>
      </w:r>
      <w:proofErr w:type="spellStart"/>
      <w:r w:rsidRPr="00674882">
        <w:rPr>
          <w:rFonts w:ascii="Times New Roman" w:hAnsi="Times New Roman" w:cs="Times New Roman"/>
          <w:sz w:val="24"/>
          <w:szCs w:val="24"/>
        </w:rPr>
        <w:t>RUSE:n</w:t>
      </w:r>
      <w:proofErr w:type="spellEnd"/>
      <w:r w:rsidRPr="00674882">
        <w:rPr>
          <w:rFonts w:ascii="Times New Roman" w:hAnsi="Times New Roman" w:cs="Times New Roman"/>
          <w:sz w:val="24"/>
          <w:szCs w:val="24"/>
        </w:rPr>
        <w:t xml:space="preserve"> kanta oli se, että mikäli siirto tiedekuntaan nähdään yleensä tarpeelliseksi, se tulisi tehdä niin, että </w:t>
      </w:r>
      <w:proofErr w:type="spellStart"/>
      <w:r w:rsidRPr="00674882">
        <w:rPr>
          <w:rFonts w:ascii="Times New Roman" w:hAnsi="Times New Roman" w:cs="Times New Roman"/>
          <w:sz w:val="24"/>
          <w:szCs w:val="24"/>
        </w:rPr>
        <w:t>RUSE:n</w:t>
      </w:r>
      <w:proofErr w:type="spellEnd"/>
      <w:r w:rsidRPr="00674882">
        <w:rPr>
          <w:rFonts w:ascii="Times New Roman" w:hAnsi="Times New Roman" w:cs="Times New Roman"/>
          <w:sz w:val="24"/>
          <w:szCs w:val="24"/>
        </w:rPr>
        <w:t xml:space="preserve"> luonne erillisenä tutkimusyksikkönä säilyy. Hallitus teki asiasta päätöksen</w:t>
      </w:r>
      <w:r>
        <w:rPr>
          <w:rFonts w:ascii="Times New Roman" w:hAnsi="Times New Roman" w:cs="Times New Roman"/>
          <w:sz w:val="24"/>
          <w:szCs w:val="24"/>
        </w:rPr>
        <w:t xml:space="preserve"> ja </w:t>
      </w:r>
      <w:r w:rsidRPr="00674882">
        <w:rPr>
          <w:rFonts w:ascii="Times New Roman" w:hAnsi="Times New Roman" w:cs="Times New Roman"/>
          <w:sz w:val="24"/>
          <w:szCs w:val="24"/>
        </w:rPr>
        <w:t>RUSE aloitti tiedekunnan laitoksena 1.1.1995. Samalla lakkautettiin keskuksen johtajan virka ja perustettiin koulutussosiologian professorin virka. Käytännössä RUSE jatkoi toimintaansa erillisenä tutkimuslaitoksena johtosääntöns</w:t>
      </w:r>
      <w:r>
        <w:rPr>
          <w:rFonts w:ascii="Times New Roman" w:hAnsi="Times New Roman" w:cs="Times New Roman"/>
          <w:sz w:val="24"/>
          <w:szCs w:val="24"/>
        </w:rPr>
        <w:t>ä mukaisesti</w:t>
      </w:r>
      <w:r w:rsidRPr="00674882">
        <w:rPr>
          <w:rFonts w:ascii="Times New Roman" w:hAnsi="Times New Roman" w:cs="Times New Roman"/>
          <w:sz w:val="24"/>
          <w:szCs w:val="24"/>
        </w:rPr>
        <w:t xml:space="preserve">, mutta hallinnollisesti kuten tiedekunnan muutkin laitokset. </w:t>
      </w:r>
    </w:p>
    <w:p w:rsidR="00CA4A02" w:rsidRPr="00674882" w:rsidRDefault="00CA4A02" w:rsidP="00CA4A02">
      <w:pPr>
        <w:spacing w:line="336" w:lineRule="auto"/>
        <w:rPr>
          <w:rFonts w:ascii="Times New Roman" w:hAnsi="Times New Roman" w:cs="Times New Roman"/>
          <w:sz w:val="24"/>
          <w:szCs w:val="24"/>
        </w:rPr>
      </w:pPr>
      <w:r w:rsidRPr="00674882">
        <w:rPr>
          <w:rFonts w:ascii="Times New Roman" w:hAnsi="Times New Roman" w:cs="Times New Roman"/>
          <w:sz w:val="24"/>
          <w:szCs w:val="24"/>
        </w:rPr>
        <w:lastRenderedPageBreak/>
        <w:t>Professorin virka julistettiin haettavaksi 28</w:t>
      </w:r>
      <w:r>
        <w:rPr>
          <w:rFonts w:ascii="Times New Roman" w:hAnsi="Times New Roman" w:cs="Times New Roman"/>
          <w:sz w:val="24"/>
          <w:szCs w:val="24"/>
        </w:rPr>
        <w:t xml:space="preserve">.4.1995, ja määräaikaan </w:t>
      </w:r>
      <w:r w:rsidRPr="00674882">
        <w:rPr>
          <w:rFonts w:ascii="Times New Roman" w:hAnsi="Times New Roman" w:cs="Times New Roman"/>
          <w:sz w:val="24"/>
          <w:szCs w:val="24"/>
        </w:rPr>
        <w:t xml:space="preserve">mennessä hakemuksensa olivat jättäneet VTT Osmo Kivinen ja KT Pertti </w:t>
      </w:r>
      <w:proofErr w:type="spellStart"/>
      <w:r w:rsidRPr="00674882">
        <w:rPr>
          <w:rFonts w:ascii="Times New Roman" w:hAnsi="Times New Roman" w:cs="Times New Roman"/>
          <w:sz w:val="24"/>
          <w:szCs w:val="24"/>
        </w:rPr>
        <w:t>Yli-Luoma</w:t>
      </w:r>
      <w:proofErr w:type="spellEnd"/>
      <w:r w:rsidRPr="00674882">
        <w:rPr>
          <w:rFonts w:ascii="Times New Roman" w:hAnsi="Times New Roman" w:cs="Times New Roman"/>
          <w:sz w:val="24"/>
          <w:szCs w:val="24"/>
        </w:rPr>
        <w:t xml:space="preserve">. </w:t>
      </w:r>
      <w:proofErr w:type="spellStart"/>
      <w:r>
        <w:rPr>
          <w:rFonts w:ascii="Times New Roman" w:hAnsi="Times New Roman" w:cs="Times New Roman"/>
          <w:sz w:val="24"/>
          <w:szCs w:val="24"/>
        </w:rPr>
        <w:t>Yli-Luoma</w:t>
      </w:r>
      <w:proofErr w:type="spellEnd"/>
      <w:r>
        <w:rPr>
          <w:rFonts w:ascii="Times New Roman" w:hAnsi="Times New Roman" w:cs="Times New Roman"/>
          <w:sz w:val="24"/>
          <w:szCs w:val="24"/>
        </w:rPr>
        <w:t xml:space="preserve"> </w:t>
      </w:r>
      <w:r w:rsidRPr="00674882">
        <w:rPr>
          <w:rFonts w:ascii="Times New Roman" w:hAnsi="Times New Roman" w:cs="Times New Roman"/>
          <w:sz w:val="24"/>
          <w:szCs w:val="24"/>
        </w:rPr>
        <w:t>ei missään vaiheessa toimittanut kaikkia vaadittuja asiakirjoja</w:t>
      </w:r>
      <w:r>
        <w:rPr>
          <w:rFonts w:ascii="Times New Roman" w:hAnsi="Times New Roman" w:cs="Times New Roman"/>
          <w:sz w:val="24"/>
          <w:szCs w:val="24"/>
        </w:rPr>
        <w:t>, ja niinpä</w:t>
      </w:r>
      <w:r w:rsidRPr="00674882">
        <w:rPr>
          <w:rFonts w:ascii="Times New Roman" w:hAnsi="Times New Roman" w:cs="Times New Roman"/>
          <w:sz w:val="24"/>
          <w:szCs w:val="24"/>
        </w:rPr>
        <w:t xml:space="preserve"> hänen hakuprosessinsa todettiin rauenneeksi</w:t>
      </w:r>
      <w:r>
        <w:rPr>
          <w:rFonts w:ascii="Times New Roman" w:hAnsi="Times New Roman" w:cs="Times New Roman"/>
          <w:sz w:val="24"/>
          <w:szCs w:val="24"/>
        </w:rPr>
        <w:t>.</w:t>
      </w:r>
      <w:r w:rsidRPr="00674882">
        <w:rPr>
          <w:rFonts w:ascii="Times New Roman" w:hAnsi="Times New Roman" w:cs="Times New Roman"/>
          <w:sz w:val="24"/>
          <w:szCs w:val="24"/>
        </w:rPr>
        <w:t xml:space="preserve"> Professuurin vira</w:t>
      </w:r>
      <w:r>
        <w:rPr>
          <w:rFonts w:ascii="Times New Roman" w:hAnsi="Times New Roman" w:cs="Times New Roman"/>
          <w:sz w:val="24"/>
          <w:szCs w:val="24"/>
        </w:rPr>
        <w:t>ntäyttösuunnitelman mukaan</w:t>
      </w:r>
      <w:r w:rsidRPr="00674882">
        <w:rPr>
          <w:rFonts w:ascii="Times New Roman" w:hAnsi="Times New Roman" w:cs="Times New Roman"/>
          <w:sz w:val="24"/>
          <w:szCs w:val="24"/>
        </w:rPr>
        <w:t xml:space="preserve"> todettiin tutkimuskeskuksen tehtävät samalla tavoin, kuin ne olivat olleet erillislaitoksena toimineen keskuksen johtosäännössä. Asiantuntijoiksi valittiin tiedekuntaneuvoston kokouksessa 28.6.1995 professori Pekka Ruohotie ja apulaisprofessorit Marjatta Marin</w:t>
      </w:r>
      <w:r>
        <w:rPr>
          <w:rFonts w:ascii="Times New Roman" w:hAnsi="Times New Roman" w:cs="Times New Roman"/>
          <w:sz w:val="24"/>
          <w:szCs w:val="24"/>
        </w:rPr>
        <w:t xml:space="preserve"> </w:t>
      </w:r>
      <w:r w:rsidRPr="00674882">
        <w:rPr>
          <w:rFonts w:ascii="Times New Roman" w:hAnsi="Times New Roman" w:cs="Times New Roman"/>
          <w:sz w:val="24"/>
          <w:szCs w:val="24"/>
        </w:rPr>
        <w:t xml:space="preserve">ja Tuomas Takala. Virkaehdotus tehtiin 6.3.1996. Kaikki asiantuntijat katsovat Kivisen kelpoiseksi virkaan, ja ainoana jäljellä olevana hakijana häntä esitettiin koulutussosiologian professorin virkaan. Lopullinen nimityspäätös tuli 1.10.1996. Mainittakoon vielä, että professori Kivinen toimi </w:t>
      </w:r>
      <w:r>
        <w:rPr>
          <w:rFonts w:ascii="Times New Roman" w:hAnsi="Times New Roman" w:cs="Times New Roman"/>
          <w:sz w:val="24"/>
          <w:szCs w:val="24"/>
        </w:rPr>
        <w:t xml:space="preserve">yhteiskuntatieteellisen </w:t>
      </w:r>
      <w:r w:rsidRPr="00674882">
        <w:rPr>
          <w:rFonts w:ascii="Times New Roman" w:hAnsi="Times New Roman" w:cs="Times New Roman"/>
          <w:sz w:val="24"/>
          <w:szCs w:val="24"/>
        </w:rPr>
        <w:t>tiedekunnan dekaanina vuosina 2004–2007.</w:t>
      </w:r>
    </w:p>
    <w:p w:rsidR="00CA4A02" w:rsidRPr="00674882" w:rsidRDefault="00CA4A02" w:rsidP="00CA4A02">
      <w:pPr>
        <w:spacing w:line="336" w:lineRule="auto"/>
        <w:rPr>
          <w:rFonts w:ascii="Times New Roman" w:hAnsi="Times New Roman" w:cs="Times New Roman"/>
          <w:sz w:val="24"/>
          <w:szCs w:val="24"/>
        </w:rPr>
      </w:pPr>
      <w:r w:rsidRPr="00674882">
        <w:rPr>
          <w:rFonts w:ascii="Times New Roman" w:hAnsi="Times New Roman" w:cs="Times New Roman"/>
          <w:sz w:val="24"/>
          <w:szCs w:val="24"/>
        </w:rPr>
        <w:t xml:space="preserve">Kun </w:t>
      </w:r>
      <w:proofErr w:type="spellStart"/>
      <w:r w:rsidRPr="00674882">
        <w:rPr>
          <w:rFonts w:ascii="Times New Roman" w:hAnsi="Times New Roman" w:cs="Times New Roman"/>
          <w:sz w:val="24"/>
          <w:szCs w:val="24"/>
        </w:rPr>
        <w:t>RUSE:sta</w:t>
      </w:r>
      <w:proofErr w:type="spellEnd"/>
      <w:r w:rsidRPr="00674882">
        <w:rPr>
          <w:rFonts w:ascii="Times New Roman" w:hAnsi="Times New Roman" w:cs="Times New Roman"/>
          <w:sz w:val="24"/>
          <w:szCs w:val="24"/>
        </w:rPr>
        <w:t xml:space="preserve"> tuli vuonna 1992 yliopiston erillislaitos, siihen oli perustettu kaksi viisivuotiskausiksi täytettävää tutkijanvirkaa, jotka käytännössä olivat jatkokoulutusvirkoja. Näiden ja professuuriksi muutetun johtajan viran lisäksi laitoksessa toimi tuolloin 20–25 projektitutkijaa eri tehtävissä. Tiedekunta sai siis siirron yhteydessä varsin merkittävän lisän tutkimuspotentiaaliinsa. Yliopiston vuosikirjaan 1996 tulikin tiedekunnan kohdalle kirjattua, kun siinä verrattiin tiedekunnan tutkimustyövuosia muihin yksiköihin, että ”erityisen merkittävä on koulutussosiologian rekrytointiosuus”. </w:t>
      </w:r>
      <w:proofErr w:type="spellStart"/>
      <w:r w:rsidRPr="00674882">
        <w:rPr>
          <w:rFonts w:ascii="Times New Roman" w:hAnsi="Times New Roman" w:cs="Times New Roman"/>
          <w:sz w:val="24"/>
          <w:szCs w:val="24"/>
        </w:rPr>
        <w:t>RUSE:n</w:t>
      </w:r>
      <w:proofErr w:type="spellEnd"/>
      <w:r w:rsidRPr="00674882">
        <w:rPr>
          <w:rFonts w:ascii="Times New Roman" w:hAnsi="Times New Roman" w:cs="Times New Roman"/>
          <w:sz w:val="24"/>
          <w:szCs w:val="24"/>
        </w:rPr>
        <w:t xml:space="preserve"> luonne tutkimus- ja jatkokoulutuslaitoksena näkyy hyvin esimerkiksi väitelleiden määrissä. Jo erillislaitoksen aikana oli tullut yksi väitös (Kari Nyyssölä 1994). Se kuten Sakari Aholan väitös (1995) kirjattiin kuitenkin sosiologian laitokselle. Oppituolin perustamisen jälkeen väitöksiä voitiin kirjata m</w:t>
      </w:r>
      <w:r>
        <w:rPr>
          <w:rFonts w:ascii="Times New Roman" w:hAnsi="Times New Roman" w:cs="Times New Roman"/>
          <w:sz w:val="24"/>
          <w:szCs w:val="24"/>
        </w:rPr>
        <w:t>yös koulutussosiologiaan</w:t>
      </w:r>
      <w:r w:rsidRPr="00674882">
        <w:rPr>
          <w:rFonts w:ascii="Times New Roman" w:hAnsi="Times New Roman" w:cs="Times New Roman"/>
          <w:sz w:val="24"/>
          <w:szCs w:val="24"/>
        </w:rPr>
        <w:t xml:space="preserve">. </w:t>
      </w:r>
      <w:proofErr w:type="spellStart"/>
      <w:r w:rsidRPr="00674882">
        <w:rPr>
          <w:rFonts w:ascii="Times New Roman" w:hAnsi="Times New Roman" w:cs="Times New Roman"/>
          <w:sz w:val="24"/>
          <w:szCs w:val="24"/>
        </w:rPr>
        <w:t>RUSE:n</w:t>
      </w:r>
      <w:proofErr w:type="spellEnd"/>
      <w:r w:rsidRPr="00674882">
        <w:rPr>
          <w:rFonts w:ascii="Times New Roman" w:hAnsi="Times New Roman" w:cs="Times New Roman"/>
          <w:sz w:val="24"/>
          <w:szCs w:val="24"/>
        </w:rPr>
        <w:t xml:space="preserve"> omia väitöksiä tulikin tiedekunnassa oloaikana 1995–2007 yhteensä 16 ja vuoteen 2017 mennessä Kivisen ohjauksessa on väitellyt kaikkiaan 27 tohtoria. Paras vuosi oli 1999, jolloin koulutussosiologiasta väitteli neljä henkilöä. </w:t>
      </w:r>
    </w:p>
    <w:p w:rsidR="00CA4A02" w:rsidRPr="00674882" w:rsidRDefault="00CA4A02" w:rsidP="00CA4A02">
      <w:pPr>
        <w:spacing w:line="336" w:lineRule="auto"/>
        <w:rPr>
          <w:rFonts w:ascii="Times New Roman" w:hAnsi="Times New Roman" w:cs="Times New Roman"/>
          <w:sz w:val="24"/>
          <w:szCs w:val="24"/>
        </w:rPr>
      </w:pPr>
      <w:r w:rsidRPr="00674882">
        <w:rPr>
          <w:rFonts w:ascii="Times New Roman" w:hAnsi="Times New Roman" w:cs="Times New Roman"/>
          <w:sz w:val="24"/>
          <w:szCs w:val="24"/>
        </w:rPr>
        <w:t xml:space="preserve">Ensimmäinen oma väitös </w:t>
      </w:r>
      <w:r>
        <w:rPr>
          <w:rFonts w:ascii="Times New Roman" w:hAnsi="Times New Roman" w:cs="Times New Roman"/>
          <w:sz w:val="24"/>
          <w:szCs w:val="24"/>
        </w:rPr>
        <w:t xml:space="preserve">vuonna 1996 oli Pasi Tulkin </w:t>
      </w:r>
      <w:r w:rsidRPr="001D632E">
        <w:rPr>
          <w:rFonts w:ascii="Times New Roman" w:hAnsi="Times New Roman" w:cs="Times New Roman"/>
          <w:i/>
          <w:sz w:val="24"/>
          <w:szCs w:val="24"/>
        </w:rPr>
        <w:t>Valtion virka vai teollinen työ?</w:t>
      </w:r>
      <w:r w:rsidRPr="00674882">
        <w:rPr>
          <w:rFonts w:ascii="Times New Roman" w:hAnsi="Times New Roman" w:cs="Times New Roman"/>
          <w:sz w:val="24"/>
          <w:szCs w:val="24"/>
        </w:rPr>
        <w:t xml:space="preserve"> </w:t>
      </w:r>
      <w:r w:rsidRPr="001D632E">
        <w:rPr>
          <w:rFonts w:ascii="Times New Roman" w:hAnsi="Times New Roman" w:cs="Times New Roman"/>
          <w:i/>
          <w:sz w:val="24"/>
          <w:szCs w:val="24"/>
        </w:rPr>
        <w:t>Insinöörikoulutus sosiaalisena ilmiönä 1802–1939</w:t>
      </w:r>
      <w:r w:rsidRPr="00674882">
        <w:rPr>
          <w:rFonts w:ascii="Times New Roman" w:hAnsi="Times New Roman" w:cs="Times New Roman"/>
          <w:sz w:val="24"/>
          <w:szCs w:val="24"/>
        </w:rPr>
        <w:t xml:space="preserve">. Se käsitteli nimensä mukaisesti insinöörikoulutuksen yhteiskunnallisia yhteyksiä historiallisesta perspektiivistä ja edusti sitä </w:t>
      </w:r>
      <w:proofErr w:type="spellStart"/>
      <w:r w:rsidRPr="00674882">
        <w:rPr>
          <w:rFonts w:ascii="Times New Roman" w:hAnsi="Times New Roman" w:cs="Times New Roman"/>
          <w:sz w:val="24"/>
          <w:szCs w:val="24"/>
        </w:rPr>
        <w:t>RUSE:n</w:t>
      </w:r>
      <w:proofErr w:type="spellEnd"/>
      <w:r w:rsidRPr="00674882">
        <w:rPr>
          <w:rFonts w:ascii="Times New Roman" w:hAnsi="Times New Roman" w:cs="Times New Roman"/>
          <w:sz w:val="24"/>
          <w:szCs w:val="24"/>
        </w:rPr>
        <w:t xml:space="preserve"> koulutushistoriallista tutkimuslinjaa, jonka professori Kivinen oli viitoi</w:t>
      </w:r>
      <w:r>
        <w:rPr>
          <w:rFonts w:ascii="Times New Roman" w:hAnsi="Times New Roman" w:cs="Times New Roman"/>
          <w:sz w:val="24"/>
          <w:szCs w:val="24"/>
        </w:rPr>
        <w:t xml:space="preserve">ttanut omassa väitöskirjassaan </w:t>
      </w:r>
      <w:r w:rsidRPr="001D632E">
        <w:rPr>
          <w:rFonts w:ascii="Times New Roman" w:hAnsi="Times New Roman" w:cs="Times New Roman"/>
          <w:i/>
          <w:sz w:val="24"/>
          <w:szCs w:val="24"/>
        </w:rPr>
        <w:t>Peruskoulutuksen järjestelmäkehitys</w:t>
      </w:r>
      <w:r w:rsidRPr="00674882">
        <w:rPr>
          <w:rFonts w:ascii="Times New Roman" w:hAnsi="Times New Roman" w:cs="Times New Roman"/>
          <w:sz w:val="24"/>
          <w:szCs w:val="24"/>
        </w:rPr>
        <w:t xml:space="preserve"> vuodelta 1988. </w:t>
      </w:r>
      <w:proofErr w:type="spellStart"/>
      <w:r w:rsidRPr="00674882">
        <w:rPr>
          <w:rFonts w:ascii="Times New Roman" w:hAnsi="Times New Roman" w:cs="Times New Roman"/>
          <w:sz w:val="24"/>
          <w:szCs w:val="24"/>
        </w:rPr>
        <w:t>RUSE:n</w:t>
      </w:r>
      <w:proofErr w:type="spellEnd"/>
      <w:r w:rsidRPr="00674882">
        <w:rPr>
          <w:rFonts w:ascii="Times New Roman" w:hAnsi="Times New Roman" w:cs="Times New Roman"/>
          <w:sz w:val="24"/>
          <w:szCs w:val="24"/>
        </w:rPr>
        <w:t xml:space="preserve"> tutkimuksen keskiössä aina ollutta korkeakoulutuksen ja koulutukseen valikoitumisen tutkimusta puolestaan edu</w:t>
      </w:r>
      <w:r>
        <w:rPr>
          <w:rFonts w:ascii="Times New Roman" w:hAnsi="Times New Roman" w:cs="Times New Roman"/>
          <w:sz w:val="24"/>
          <w:szCs w:val="24"/>
        </w:rPr>
        <w:t xml:space="preserve">sti Jouni Nurmen väitös (1998) </w:t>
      </w:r>
      <w:r w:rsidRPr="001D632E">
        <w:rPr>
          <w:rFonts w:ascii="Times New Roman" w:hAnsi="Times New Roman" w:cs="Times New Roman"/>
          <w:i/>
          <w:sz w:val="24"/>
          <w:szCs w:val="24"/>
        </w:rPr>
        <w:t xml:space="preserve">Keiden koulutusväylät? </w:t>
      </w:r>
      <w:proofErr w:type="spellStart"/>
      <w:r w:rsidRPr="001D632E">
        <w:rPr>
          <w:rFonts w:ascii="Times New Roman" w:hAnsi="Times New Roman" w:cs="Times New Roman"/>
          <w:i/>
          <w:sz w:val="24"/>
          <w:szCs w:val="24"/>
        </w:rPr>
        <w:t>Laveneva</w:t>
      </w:r>
      <w:proofErr w:type="spellEnd"/>
      <w:r w:rsidRPr="001D632E">
        <w:rPr>
          <w:rFonts w:ascii="Times New Roman" w:hAnsi="Times New Roman" w:cs="Times New Roman"/>
          <w:i/>
          <w:sz w:val="24"/>
          <w:szCs w:val="24"/>
        </w:rPr>
        <w:t xml:space="preserve"> korkeakoulutus ja valikoituminen</w:t>
      </w:r>
      <w:r w:rsidRPr="00674882">
        <w:rPr>
          <w:rFonts w:ascii="Times New Roman" w:hAnsi="Times New Roman" w:cs="Times New Roman"/>
          <w:sz w:val="24"/>
          <w:szCs w:val="24"/>
        </w:rPr>
        <w:t xml:space="preserve">. </w:t>
      </w:r>
    </w:p>
    <w:p w:rsidR="00CA4A02" w:rsidRPr="00674882" w:rsidRDefault="00CA4A02" w:rsidP="00CA4A02">
      <w:pPr>
        <w:spacing w:line="336" w:lineRule="auto"/>
        <w:rPr>
          <w:rFonts w:ascii="Times New Roman" w:hAnsi="Times New Roman" w:cs="Times New Roman"/>
          <w:sz w:val="24"/>
          <w:szCs w:val="24"/>
        </w:rPr>
      </w:pPr>
      <w:proofErr w:type="spellStart"/>
      <w:r w:rsidRPr="00674882">
        <w:rPr>
          <w:rFonts w:ascii="Times New Roman" w:hAnsi="Times New Roman" w:cs="Times New Roman"/>
          <w:sz w:val="24"/>
          <w:szCs w:val="24"/>
        </w:rPr>
        <w:t>RUSE:n</w:t>
      </w:r>
      <w:proofErr w:type="spellEnd"/>
      <w:r w:rsidRPr="00674882">
        <w:rPr>
          <w:rFonts w:ascii="Times New Roman" w:hAnsi="Times New Roman" w:cs="Times New Roman"/>
          <w:sz w:val="24"/>
          <w:szCs w:val="24"/>
        </w:rPr>
        <w:t xml:space="preserve"> tehtävissäkin mainittua koulutuksen ja työelämän suhteiden tutkimusta edustamaan voidaan nosta</w:t>
      </w:r>
      <w:r>
        <w:rPr>
          <w:rFonts w:ascii="Times New Roman" w:hAnsi="Times New Roman" w:cs="Times New Roman"/>
          <w:sz w:val="24"/>
          <w:szCs w:val="24"/>
        </w:rPr>
        <w:t xml:space="preserve">a Päivi Naumasen väitös (2002) </w:t>
      </w:r>
      <w:r w:rsidRPr="001D632E">
        <w:rPr>
          <w:rFonts w:ascii="Times New Roman" w:hAnsi="Times New Roman" w:cs="Times New Roman"/>
          <w:i/>
          <w:sz w:val="24"/>
          <w:szCs w:val="24"/>
        </w:rPr>
        <w:t xml:space="preserve">Koulutuksella kilpailukykyä. </w:t>
      </w:r>
      <w:proofErr w:type="gramStart"/>
      <w:r w:rsidRPr="001D632E">
        <w:rPr>
          <w:rFonts w:ascii="Times New Roman" w:hAnsi="Times New Roman" w:cs="Times New Roman"/>
          <w:i/>
          <w:sz w:val="24"/>
          <w:szCs w:val="24"/>
        </w:rPr>
        <w:t xml:space="preserve">Koulutuksen </w:t>
      </w:r>
      <w:r w:rsidRPr="001D632E">
        <w:rPr>
          <w:rFonts w:ascii="Times New Roman" w:hAnsi="Times New Roman" w:cs="Times New Roman"/>
          <w:i/>
          <w:sz w:val="24"/>
          <w:szCs w:val="24"/>
        </w:rPr>
        <w:lastRenderedPageBreak/>
        <w:t>yhteys miesten ja naisten työllisyyteen ja työn sisältöön</w:t>
      </w:r>
      <w:r w:rsidRPr="00674882">
        <w:rPr>
          <w:rFonts w:ascii="Times New Roman" w:hAnsi="Times New Roman" w:cs="Times New Roman"/>
          <w:sz w:val="24"/>
          <w:szCs w:val="24"/>
        </w:rPr>
        <w:t>.</w:t>
      </w:r>
      <w:proofErr w:type="gramEnd"/>
      <w:r w:rsidRPr="00674882">
        <w:rPr>
          <w:rFonts w:ascii="Times New Roman" w:hAnsi="Times New Roman" w:cs="Times New Roman"/>
          <w:sz w:val="24"/>
          <w:szCs w:val="24"/>
        </w:rPr>
        <w:t xml:space="preserve"> Muista teemoista mainittakoon vielä </w:t>
      </w:r>
      <w:proofErr w:type="spellStart"/>
      <w:r w:rsidRPr="00674882">
        <w:rPr>
          <w:rFonts w:ascii="Times New Roman" w:hAnsi="Times New Roman" w:cs="Times New Roman"/>
          <w:sz w:val="24"/>
          <w:szCs w:val="24"/>
        </w:rPr>
        <w:t>EU:iin</w:t>
      </w:r>
      <w:proofErr w:type="spellEnd"/>
      <w:r w:rsidRPr="00674882">
        <w:rPr>
          <w:rFonts w:ascii="Times New Roman" w:hAnsi="Times New Roman" w:cs="Times New Roman"/>
          <w:sz w:val="24"/>
          <w:szCs w:val="24"/>
        </w:rPr>
        <w:t xml:space="preserve"> liittymisen myötä aktualisoitunut kysymys kansallisen ja ylikansallisen koulutuspolitiikan suhteesta (Aaro Ollikainen 1999), Neuvostoliiton romahtamista seurannut ns. entisten Itä-Euroopan maiden korkeakoulutuksen uusi kehitys (</w:t>
      </w:r>
      <w:proofErr w:type="spellStart"/>
      <w:r w:rsidRPr="00674882">
        <w:rPr>
          <w:rFonts w:ascii="Times New Roman" w:hAnsi="Times New Roman" w:cs="Times New Roman"/>
          <w:sz w:val="24"/>
          <w:szCs w:val="24"/>
        </w:rPr>
        <w:t>Voldemar</w:t>
      </w:r>
      <w:proofErr w:type="spellEnd"/>
      <w:r w:rsidRPr="00674882">
        <w:rPr>
          <w:rFonts w:ascii="Times New Roman" w:hAnsi="Times New Roman" w:cs="Times New Roman"/>
          <w:sz w:val="24"/>
          <w:szCs w:val="24"/>
        </w:rPr>
        <w:t xml:space="preserve"> </w:t>
      </w:r>
      <w:proofErr w:type="spellStart"/>
      <w:r w:rsidRPr="00674882">
        <w:rPr>
          <w:rFonts w:ascii="Times New Roman" w:hAnsi="Times New Roman" w:cs="Times New Roman"/>
          <w:sz w:val="24"/>
          <w:szCs w:val="24"/>
        </w:rPr>
        <w:t>Tomusk</w:t>
      </w:r>
      <w:proofErr w:type="spellEnd"/>
      <w:r w:rsidRPr="00674882">
        <w:rPr>
          <w:rFonts w:ascii="Times New Roman" w:hAnsi="Times New Roman" w:cs="Times New Roman"/>
          <w:sz w:val="24"/>
          <w:szCs w:val="24"/>
        </w:rPr>
        <w:t xml:space="preserve"> 2001) tai kolmannen sektorin rooli elinikäisessä oppimisessa (Marion </w:t>
      </w:r>
      <w:proofErr w:type="spellStart"/>
      <w:r w:rsidRPr="00674882">
        <w:rPr>
          <w:rFonts w:ascii="Times New Roman" w:hAnsi="Times New Roman" w:cs="Times New Roman"/>
          <w:sz w:val="24"/>
          <w:szCs w:val="24"/>
        </w:rPr>
        <w:t>Fields</w:t>
      </w:r>
      <w:proofErr w:type="spellEnd"/>
      <w:r w:rsidRPr="00674882">
        <w:rPr>
          <w:rFonts w:ascii="Times New Roman" w:hAnsi="Times New Roman" w:cs="Times New Roman"/>
          <w:sz w:val="24"/>
          <w:szCs w:val="24"/>
        </w:rPr>
        <w:t xml:space="preserve"> 2005).</w:t>
      </w:r>
    </w:p>
    <w:p w:rsidR="00CA4A02" w:rsidRPr="00674882" w:rsidRDefault="00CA4A02" w:rsidP="00CA4A02">
      <w:pPr>
        <w:spacing w:line="336" w:lineRule="auto"/>
        <w:rPr>
          <w:rFonts w:ascii="Times New Roman" w:hAnsi="Times New Roman" w:cs="Times New Roman"/>
          <w:sz w:val="24"/>
          <w:szCs w:val="24"/>
        </w:rPr>
      </w:pPr>
      <w:proofErr w:type="spellStart"/>
      <w:r w:rsidRPr="00674882">
        <w:rPr>
          <w:rFonts w:ascii="Times New Roman" w:hAnsi="Times New Roman" w:cs="Times New Roman"/>
          <w:sz w:val="24"/>
          <w:szCs w:val="24"/>
        </w:rPr>
        <w:t>RUSE:n</w:t>
      </w:r>
      <w:proofErr w:type="spellEnd"/>
      <w:r w:rsidRPr="00674882">
        <w:rPr>
          <w:rFonts w:ascii="Times New Roman" w:hAnsi="Times New Roman" w:cs="Times New Roman"/>
          <w:sz w:val="24"/>
          <w:szCs w:val="24"/>
        </w:rPr>
        <w:t xml:space="preserve"> tutkimus on alusta alkaen ollut sekä kansainvälistä että monitieteistä. Vuosien varrella mukana on ollut yhteiskunta- ja kasvatustieteilijöiden lisäksi tutkijoita, joiden tausta on ollut esimerkiksi taloustiede, kielitiede tai oikeustiede. Alkuaikojen kansainvälisestä toiminnasta on syytä mainita Op</w:t>
      </w:r>
      <w:r>
        <w:rPr>
          <w:rFonts w:ascii="Times New Roman" w:hAnsi="Times New Roman" w:cs="Times New Roman"/>
          <w:sz w:val="24"/>
          <w:szCs w:val="24"/>
        </w:rPr>
        <w:t xml:space="preserve">etusministeriöltä tukea saanut </w:t>
      </w:r>
      <w:proofErr w:type="spellStart"/>
      <w:r w:rsidRPr="001D632E">
        <w:rPr>
          <w:rFonts w:ascii="Times New Roman" w:hAnsi="Times New Roman" w:cs="Times New Roman"/>
          <w:i/>
          <w:sz w:val="24"/>
          <w:szCs w:val="24"/>
        </w:rPr>
        <w:t>Policy</w:t>
      </w:r>
      <w:proofErr w:type="spellEnd"/>
      <w:r w:rsidRPr="001D632E">
        <w:rPr>
          <w:rFonts w:ascii="Times New Roman" w:hAnsi="Times New Roman" w:cs="Times New Roman"/>
          <w:i/>
          <w:sz w:val="24"/>
          <w:szCs w:val="24"/>
        </w:rPr>
        <w:t xml:space="preserve"> </w:t>
      </w:r>
      <w:proofErr w:type="spellStart"/>
      <w:r w:rsidRPr="001D632E">
        <w:rPr>
          <w:rFonts w:ascii="Times New Roman" w:hAnsi="Times New Roman" w:cs="Times New Roman"/>
          <w:i/>
          <w:sz w:val="24"/>
          <w:szCs w:val="24"/>
        </w:rPr>
        <w:t>Change</w:t>
      </w:r>
      <w:proofErr w:type="spellEnd"/>
      <w:r w:rsidRPr="001D632E">
        <w:rPr>
          <w:rFonts w:ascii="Times New Roman" w:hAnsi="Times New Roman" w:cs="Times New Roman"/>
          <w:i/>
          <w:sz w:val="24"/>
          <w:szCs w:val="24"/>
        </w:rPr>
        <w:t xml:space="preserve"> in </w:t>
      </w:r>
      <w:proofErr w:type="spellStart"/>
      <w:r w:rsidRPr="001D632E">
        <w:rPr>
          <w:rFonts w:ascii="Times New Roman" w:hAnsi="Times New Roman" w:cs="Times New Roman"/>
          <w:i/>
          <w:sz w:val="24"/>
          <w:szCs w:val="24"/>
        </w:rPr>
        <w:t>Higher</w:t>
      </w:r>
      <w:proofErr w:type="spellEnd"/>
      <w:r w:rsidRPr="001D632E">
        <w:rPr>
          <w:rFonts w:ascii="Times New Roman" w:hAnsi="Times New Roman" w:cs="Times New Roman"/>
          <w:i/>
          <w:sz w:val="24"/>
          <w:szCs w:val="24"/>
        </w:rPr>
        <w:t xml:space="preserve"> </w:t>
      </w:r>
      <w:proofErr w:type="spellStart"/>
      <w:r w:rsidRPr="001D632E">
        <w:rPr>
          <w:rFonts w:ascii="Times New Roman" w:hAnsi="Times New Roman" w:cs="Times New Roman"/>
          <w:i/>
          <w:sz w:val="24"/>
          <w:szCs w:val="24"/>
        </w:rPr>
        <w:t>Education</w:t>
      </w:r>
      <w:proofErr w:type="spellEnd"/>
      <w:r w:rsidRPr="00674882">
        <w:rPr>
          <w:rFonts w:ascii="Times New Roman" w:hAnsi="Times New Roman" w:cs="Times New Roman"/>
          <w:sz w:val="24"/>
          <w:szCs w:val="24"/>
        </w:rPr>
        <w:t xml:space="preserve"> -hanke, jonka seminaarin RUSE järjesti kesällä 1990 ja johon osallistuivat mm. sellaiset alan gurut kuin </w:t>
      </w:r>
      <w:proofErr w:type="spellStart"/>
      <w:r w:rsidRPr="00674882">
        <w:rPr>
          <w:rFonts w:ascii="Times New Roman" w:hAnsi="Times New Roman" w:cs="Times New Roman"/>
          <w:sz w:val="24"/>
          <w:szCs w:val="24"/>
        </w:rPr>
        <w:t>Burton</w:t>
      </w:r>
      <w:proofErr w:type="spellEnd"/>
      <w:r w:rsidRPr="00674882">
        <w:rPr>
          <w:rFonts w:ascii="Times New Roman" w:hAnsi="Times New Roman" w:cs="Times New Roman"/>
          <w:sz w:val="24"/>
          <w:szCs w:val="24"/>
        </w:rPr>
        <w:t xml:space="preserve"> Clark ja Guy </w:t>
      </w:r>
      <w:proofErr w:type="spellStart"/>
      <w:r w:rsidRPr="00674882">
        <w:rPr>
          <w:rFonts w:ascii="Times New Roman" w:hAnsi="Times New Roman" w:cs="Times New Roman"/>
          <w:sz w:val="24"/>
          <w:szCs w:val="24"/>
        </w:rPr>
        <w:t>Neave</w:t>
      </w:r>
      <w:proofErr w:type="spellEnd"/>
      <w:r w:rsidRPr="00674882">
        <w:rPr>
          <w:rFonts w:ascii="Times New Roman" w:hAnsi="Times New Roman" w:cs="Times New Roman"/>
          <w:sz w:val="24"/>
          <w:szCs w:val="24"/>
        </w:rPr>
        <w:t xml:space="preserve">. Hankkeen tulokset julkaistiin </w:t>
      </w:r>
      <w:proofErr w:type="spellStart"/>
      <w:r w:rsidRPr="00674882">
        <w:rPr>
          <w:rFonts w:ascii="Times New Roman" w:hAnsi="Times New Roman" w:cs="Times New Roman"/>
          <w:i/>
          <w:sz w:val="24"/>
          <w:szCs w:val="24"/>
        </w:rPr>
        <w:t>Higher</w:t>
      </w:r>
      <w:proofErr w:type="spellEnd"/>
      <w:r w:rsidRPr="00674882">
        <w:rPr>
          <w:rFonts w:ascii="Times New Roman" w:hAnsi="Times New Roman" w:cs="Times New Roman"/>
          <w:i/>
          <w:sz w:val="24"/>
          <w:szCs w:val="24"/>
        </w:rPr>
        <w:t xml:space="preserve"> </w:t>
      </w:r>
      <w:proofErr w:type="spellStart"/>
      <w:r w:rsidRPr="00674882">
        <w:rPr>
          <w:rFonts w:ascii="Times New Roman" w:hAnsi="Times New Roman" w:cs="Times New Roman"/>
          <w:i/>
          <w:sz w:val="24"/>
          <w:szCs w:val="24"/>
        </w:rPr>
        <w:t>Education</w:t>
      </w:r>
      <w:proofErr w:type="spellEnd"/>
      <w:r w:rsidRPr="00674882">
        <w:rPr>
          <w:rFonts w:ascii="Times New Roman" w:hAnsi="Times New Roman" w:cs="Times New Roman"/>
          <w:sz w:val="24"/>
          <w:szCs w:val="24"/>
        </w:rPr>
        <w:t xml:space="preserve"> -lehden erikoisnumerona.</w:t>
      </w:r>
    </w:p>
    <w:p w:rsidR="00CA4A02" w:rsidRPr="00674882" w:rsidRDefault="00CA4A02" w:rsidP="00CA4A02">
      <w:pPr>
        <w:spacing w:line="336" w:lineRule="auto"/>
        <w:rPr>
          <w:rFonts w:ascii="Times New Roman" w:hAnsi="Times New Roman" w:cs="Times New Roman"/>
          <w:sz w:val="24"/>
          <w:szCs w:val="24"/>
        </w:rPr>
      </w:pPr>
      <w:proofErr w:type="spellStart"/>
      <w:r w:rsidRPr="00674882">
        <w:rPr>
          <w:rFonts w:ascii="Times New Roman" w:hAnsi="Times New Roman" w:cs="Times New Roman"/>
          <w:sz w:val="24"/>
          <w:szCs w:val="24"/>
        </w:rPr>
        <w:t>RUSE:n</w:t>
      </w:r>
      <w:proofErr w:type="spellEnd"/>
      <w:r w:rsidRPr="00674882">
        <w:rPr>
          <w:rFonts w:ascii="Times New Roman" w:hAnsi="Times New Roman" w:cs="Times New Roman"/>
          <w:sz w:val="24"/>
          <w:szCs w:val="24"/>
        </w:rPr>
        <w:t xml:space="preserve"> tiedekuntakaudella toteutetuista suurista kansainvälisistä tutk</w:t>
      </w:r>
      <w:r>
        <w:rPr>
          <w:rFonts w:ascii="Times New Roman" w:hAnsi="Times New Roman" w:cs="Times New Roman"/>
          <w:sz w:val="24"/>
          <w:szCs w:val="24"/>
        </w:rPr>
        <w:t xml:space="preserve">imushankkeista voidaan mainita </w:t>
      </w:r>
      <w:proofErr w:type="spellStart"/>
      <w:r w:rsidRPr="001D632E">
        <w:rPr>
          <w:rFonts w:ascii="Times New Roman" w:hAnsi="Times New Roman" w:cs="Times New Roman"/>
          <w:i/>
          <w:sz w:val="24"/>
          <w:szCs w:val="24"/>
        </w:rPr>
        <w:t>Higher</w:t>
      </w:r>
      <w:proofErr w:type="spellEnd"/>
      <w:r w:rsidRPr="001D632E">
        <w:rPr>
          <w:rFonts w:ascii="Times New Roman" w:hAnsi="Times New Roman" w:cs="Times New Roman"/>
          <w:i/>
          <w:sz w:val="24"/>
          <w:szCs w:val="24"/>
        </w:rPr>
        <w:t xml:space="preserve"> </w:t>
      </w:r>
      <w:proofErr w:type="spellStart"/>
      <w:r w:rsidRPr="001D632E">
        <w:rPr>
          <w:rFonts w:ascii="Times New Roman" w:hAnsi="Times New Roman" w:cs="Times New Roman"/>
          <w:i/>
          <w:sz w:val="24"/>
          <w:szCs w:val="24"/>
        </w:rPr>
        <w:t>education</w:t>
      </w:r>
      <w:proofErr w:type="spellEnd"/>
      <w:r w:rsidRPr="001D632E">
        <w:rPr>
          <w:rFonts w:ascii="Times New Roman" w:hAnsi="Times New Roman" w:cs="Times New Roman"/>
          <w:i/>
          <w:sz w:val="24"/>
          <w:szCs w:val="24"/>
        </w:rPr>
        <w:t xml:space="preserve"> and </w:t>
      </w:r>
      <w:proofErr w:type="spellStart"/>
      <w:r w:rsidRPr="001D632E">
        <w:rPr>
          <w:rFonts w:ascii="Times New Roman" w:hAnsi="Times New Roman" w:cs="Times New Roman"/>
          <w:i/>
          <w:sz w:val="24"/>
          <w:szCs w:val="24"/>
        </w:rPr>
        <w:t>graduate</w:t>
      </w:r>
      <w:proofErr w:type="spellEnd"/>
      <w:r w:rsidRPr="001D632E">
        <w:rPr>
          <w:rFonts w:ascii="Times New Roman" w:hAnsi="Times New Roman" w:cs="Times New Roman"/>
          <w:i/>
          <w:sz w:val="24"/>
          <w:szCs w:val="24"/>
        </w:rPr>
        <w:t xml:space="preserve"> </w:t>
      </w:r>
      <w:proofErr w:type="spellStart"/>
      <w:r w:rsidRPr="001D632E">
        <w:rPr>
          <w:rFonts w:ascii="Times New Roman" w:hAnsi="Times New Roman" w:cs="Times New Roman"/>
          <w:i/>
          <w:sz w:val="24"/>
          <w:szCs w:val="24"/>
        </w:rPr>
        <w:t>employment</w:t>
      </w:r>
      <w:proofErr w:type="spellEnd"/>
      <w:r w:rsidRPr="001D632E">
        <w:rPr>
          <w:rFonts w:ascii="Times New Roman" w:hAnsi="Times New Roman" w:cs="Times New Roman"/>
          <w:i/>
          <w:sz w:val="24"/>
          <w:szCs w:val="24"/>
        </w:rPr>
        <w:t xml:space="preserve"> in Europe</w:t>
      </w:r>
      <w:r w:rsidRPr="00674882">
        <w:rPr>
          <w:rFonts w:ascii="Times New Roman" w:hAnsi="Times New Roman" w:cs="Times New Roman"/>
          <w:sz w:val="24"/>
          <w:szCs w:val="24"/>
        </w:rPr>
        <w:t xml:space="preserve"> (1997–2000), joka kuului EU:n 4. puit</w:t>
      </w:r>
      <w:r>
        <w:rPr>
          <w:rFonts w:ascii="Times New Roman" w:hAnsi="Times New Roman" w:cs="Times New Roman"/>
          <w:sz w:val="24"/>
          <w:szCs w:val="24"/>
        </w:rPr>
        <w:t xml:space="preserve">eohjelmaan sekä sen jatkohanke </w:t>
      </w:r>
      <w:r w:rsidRPr="000844EC">
        <w:rPr>
          <w:rFonts w:ascii="Times New Roman" w:hAnsi="Times New Roman" w:cs="Times New Roman"/>
          <w:i/>
          <w:sz w:val="24"/>
          <w:szCs w:val="24"/>
        </w:rPr>
        <w:t xml:space="preserve">The </w:t>
      </w:r>
      <w:proofErr w:type="spellStart"/>
      <w:r w:rsidRPr="000844EC">
        <w:rPr>
          <w:rFonts w:ascii="Times New Roman" w:hAnsi="Times New Roman" w:cs="Times New Roman"/>
          <w:i/>
          <w:sz w:val="24"/>
          <w:szCs w:val="24"/>
        </w:rPr>
        <w:t>flexible</w:t>
      </w:r>
      <w:proofErr w:type="spellEnd"/>
      <w:r w:rsidRPr="000844EC">
        <w:rPr>
          <w:rFonts w:ascii="Times New Roman" w:hAnsi="Times New Roman" w:cs="Times New Roman"/>
          <w:i/>
          <w:sz w:val="24"/>
          <w:szCs w:val="24"/>
        </w:rPr>
        <w:t xml:space="preserve"> </w:t>
      </w:r>
      <w:proofErr w:type="spellStart"/>
      <w:r w:rsidRPr="000844EC">
        <w:rPr>
          <w:rFonts w:ascii="Times New Roman" w:hAnsi="Times New Roman" w:cs="Times New Roman"/>
          <w:i/>
          <w:sz w:val="24"/>
          <w:szCs w:val="24"/>
        </w:rPr>
        <w:t>professional</w:t>
      </w:r>
      <w:proofErr w:type="spellEnd"/>
      <w:r w:rsidRPr="000844EC">
        <w:rPr>
          <w:rFonts w:ascii="Times New Roman" w:hAnsi="Times New Roman" w:cs="Times New Roman"/>
          <w:i/>
          <w:sz w:val="24"/>
          <w:szCs w:val="24"/>
        </w:rPr>
        <w:t xml:space="preserve"> in the </w:t>
      </w:r>
      <w:proofErr w:type="spellStart"/>
      <w:r w:rsidRPr="000844EC">
        <w:rPr>
          <w:rFonts w:ascii="Times New Roman" w:hAnsi="Times New Roman" w:cs="Times New Roman"/>
          <w:i/>
          <w:sz w:val="24"/>
          <w:szCs w:val="24"/>
        </w:rPr>
        <w:t>knowledge</w:t>
      </w:r>
      <w:proofErr w:type="spellEnd"/>
      <w:r w:rsidRPr="000844EC">
        <w:rPr>
          <w:rFonts w:ascii="Times New Roman" w:hAnsi="Times New Roman" w:cs="Times New Roman"/>
          <w:i/>
          <w:sz w:val="24"/>
          <w:szCs w:val="24"/>
        </w:rPr>
        <w:t xml:space="preserve"> </w:t>
      </w:r>
      <w:proofErr w:type="spellStart"/>
      <w:r w:rsidRPr="000844EC">
        <w:rPr>
          <w:rFonts w:ascii="Times New Roman" w:hAnsi="Times New Roman" w:cs="Times New Roman"/>
          <w:i/>
          <w:sz w:val="24"/>
          <w:szCs w:val="24"/>
        </w:rPr>
        <w:t>society</w:t>
      </w:r>
      <w:proofErr w:type="spellEnd"/>
      <w:r>
        <w:rPr>
          <w:rFonts w:ascii="Times New Roman" w:hAnsi="Times New Roman" w:cs="Times New Roman"/>
          <w:sz w:val="24"/>
          <w:szCs w:val="24"/>
        </w:rPr>
        <w:t xml:space="preserve"> </w:t>
      </w:r>
      <w:r w:rsidRPr="00674882">
        <w:rPr>
          <w:rFonts w:ascii="Times New Roman" w:hAnsi="Times New Roman" w:cs="Times New Roman"/>
          <w:sz w:val="24"/>
          <w:szCs w:val="24"/>
        </w:rPr>
        <w:t>(2004–2007</w:t>
      </w:r>
      <w:r>
        <w:rPr>
          <w:rFonts w:ascii="Times New Roman" w:hAnsi="Times New Roman" w:cs="Times New Roman"/>
          <w:sz w:val="24"/>
          <w:szCs w:val="24"/>
        </w:rPr>
        <w:t>)</w:t>
      </w:r>
      <w:r w:rsidRPr="00674882">
        <w:rPr>
          <w:rFonts w:ascii="Times New Roman" w:hAnsi="Times New Roman" w:cs="Times New Roman"/>
          <w:sz w:val="24"/>
          <w:szCs w:val="24"/>
        </w:rPr>
        <w:t xml:space="preserve">. Molemmissa hankkeissa tuotettiin mittavat, yli kymmenen Euroopan maan ja Japanin korkeakoulutettujen työllistymistä kuvaavat kyselyaineistot, jotka ovat olleet useamman väitöskirjantekijän aineistona (esim. Otto </w:t>
      </w:r>
      <w:proofErr w:type="spellStart"/>
      <w:r w:rsidRPr="00674882">
        <w:rPr>
          <w:rFonts w:ascii="Times New Roman" w:hAnsi="Times New Roman" w:cs="Times New Roman"/>
          <w:sz w:val="24"/>
          <w:szCs w:val="24"/>
        </w:rPr>
        <w:t>Kanervo</w:t>
      </w:r>
      <w:proofErr w:type="spellEnd"/>
      <w:r w:rsidRPr="00674882">
        <w:rPr>
          <w:rFonts w:ascii="Times New Roman" w:hAnsi="Times New Roman" w:cs="Times New Roman"/>
          <w:sz w:val="24"/>
          <w:szCs w:val="24"/>
        </w:rPr>
        <w:t xml:space="preserve"> 2006). </w:t>
      </w:r>
    </w:p>
    <w:p w:rsidR="00CA4A02" w:rsidRPr="00674882" w:rsidRDefault="00CA4A02" w:rsidP="00CA4A02">
      <w:pPr>
        <w:spacing w:line="336" w:lineRule="auto"/>
        <w:rPr>
          <w:rFonts w:ascii="Times New Roman" w:hAnsi="Times New Roman" w:cs="Times New Roman"/>
          <w:sz w:val="24"/>
          <w:szCs w:val="24"/>
        </w:rPr>
      </w:pPr>
      <w:r w:rsidRPr="00674882">
        <w:rPr>
          <w:rFonts w:ascii="Times New Roman" w:hAnsi="Times New Roman" w:cs="Times New Roman"/>
          <w:sz w:val="24"/>
          <w:szCs w:val="24"/>
        </w:rPr>
        <w:t>Suomen Akatemian tai Tekesin rahoittami</w:t>
      </w:r>
      <w:r>
        <w:rPr>
          <w:rFonts w:ascii="Times New Roman" w:hAnsi="Times New Roman" w:cs="Times New Roman"/>
          <w:sz w:val="24"/>
          <w:szCs w:val="24"/>
        </w:rPr>
        <w:t xml:space="preserve">sta hankkeista voidaan mainita </w:t>
      </w:r>
      <w:r w:rsidRPr="000844EC">
        <w:rPr>
          <w:rFonts w:ascii="Times New Roman" w:hAnsi="Times New Roman" w:cs="Times New Roman"/>
          <w:i/>
          <w:sz w:val="24"/>
          <w:szCs w:val="24"/>
        </w:rPr>
        <w:t xml:space="preserve">Koulutuksen yhteiskunnalliset yhteydet ja vaikuttavuus </w:t>
      </w:r>
      <w:r>
        <w:rPr>
          <w:rFonts w:ascii="Times New Roman" w:hAnsi="Times New Roman" w:cs="Times New Roman"/>
          <w:sz w:val="24"/>
          <w:szCs w:val="24"/>
        </w:rPr>
        <w:t>(</w:t>
      </w:r>
      <w:r w:rsidRPr="00674882">
        <w:rPr>
          <w:rFonts w:ascii="Times New Roman" w:hAnsi="Times New Roman" w:cs="Times New Roman"/>
          <w:sz w:val="24"/>
          <w:szCs w:val="24"/>
        </w:rPr>
        <w:t>1996–1998</w:t>
      </w:r>
      <w:r>
        <w:rPr>
          <w:rFonts w:ascii="Times New Roman" w:hAnsi="Times New Roman" w:cs="Times New Roman"/>
          <w:sz w:val="24"/>
          <w:szCs w:val="24"/>
        </w:rPr>
        <w:t xml:space="preserve">), </w:t>
      </w:r>
      <w:r w:rsidRPr="000844EC">
        <w:rPr>
          <w:rFonts w:ascii="Times New Roman" w:hAnsi="Times New Roman" w:cs="Times New Roman"/>
          <w:i/>
          <w:sz w:val="24"/>
          <w:szCs w:val="24"/>
        </w:rPr>
        <w:t>Funktionaalisten elintarvikkeiden kehittäminen: konsepti, kuluttajastrategiat ja kv. markkinoint</w:t>
      </w:r>
      <w:r>
        <w:rPr>
          <w:rFonts w:ascii="Times New Roman" w:hAnsi="Times New Roman" w:cs="Times New Roman"/>
          <w:sz w:val="24"/>
          <w:szCs w:val="24"/>
        </w:rPr>
        <w:t>i (</w:t>
      </w:r>
      <w:r w:rsidRPr="00674882">
        <w:rPr>
          <w:rFonts w:ascii="Times New Roman" w:hAnsi="Times New Roman" w:cs="Times New Roman"/>
          <w:sz w:val="24"/>
          <w:szCs w:val="24"/>
        </w:rPr>
        <w:t>2001–2004</w:t>
      </w:r>
      <w:r>
        <w:rPr>
          <w:rFonts w:ascii="Times New Roman" w:hAnsi="Times New Roman" w:cs="Times New Roman"/>
          <w:sz w:val="24"/>
          <w:szCs w:val="24"/>
        </w:rPr>
        <w:t xml:space="preserve">), </w:t>
      </w:r>
      <w:r w:rsidRPr="000844EC">
        <w:rPr>
          <w:rFonts w:ascii="Times New Roman" w:hAnsi="Times New Roman" w:cs="Times New Roman"/>
          <w:i/>
          <w:sz w:val="24"/>
          <w:szCs w:val="24"/>
        </w:rPr>
        <w:t>Korkeaa ja matalaa teknologiaa yhdistävät kentät strategisina oppimisympäristöinä: funktionaalisten elintarvikkeiden kehittämisen kenttä</w:t>
      </w:r>
      <w:r>
        <w:rPr>
          <w:rFonts w:ascii="Times New Roman" w:hAnsi="Times New Roman" w:cs="Times New Roman"/>
          <w:sz w:val="24"/>
          <w:szCs w:val="24"/>
        </w:rPr>
        <w:t xml:space="preserve"> (</w:t>
      </w:r>
      <w:r w:rsidRPr="00674882">
        <w:rPr>
          <w:rFonts w:ascii="Times New Roman" w:hAnsi="Times New Roman" w:cs="Times New Roman"/>
          <w:sz w:val="24"/>
          <w:szCs w:val="24"/>
        </w:rPr>
        <w:t>2002–2006</w:t>
      </w:r>
      <w:r>
        <w:rPr>
          <w:rFonts w:ascii="Times New Roman" w:hAnsi="Times New Roman" w:cs="Times New Roman"/>
          <w:sz w:val="24"/>
          <w:szCs w:val="24"/>
        </w:rPr>
        <w:t xml:space="preserve">), </w:t>
      </w:r>
      <w:r w:rsidRPr="000844EC">
        <w:rPr>
          <w:rFonts w:ascii="Times New Roman" w:hAnsi="Times New Roman" w:cs="Times New Roman"/>
          <w:i/>
          <w:sz w:val="24"/>
          <w:szCs w:val="24"/>
        </w:rPr>
        <w:t>Luottamus, sosiaaliset verkostot ja vastuun jakaminen</w:t>
      </w:r>
      <w:r w:rsidRPr="00674882">
        <w:rPr>
          <w:rFonts w:ascii="Times New Roman" w:hAnsi="Times New Roman" w:cs="Times New Roman"/>
          <w:sz w:val="24"/>
          <w:szCs w:val="24"/>
        </w:rPr>
        <w:t xml:space="preserve"> </w:t>
      </w:r>
      <w:r>
        <w:rPr>
          <w:rFonts w:ascii="Times New Roman" w:hAnsi="Times New Roman" w:cs="Times New Roman"/>
          <w:sz w:val="24"/>
          <w:szCs w:val="24"/>
        </w:rPr>
        <w:t>(</w:t>
      </w:r>
      <w:r w:rsidRPr="00674882">
        <w:rPr>
          <w:rFonts w:ascii="Times New Roman" w:hAnsi="Times New Roman" w:cs="Times New Roman"/>
          <w:sz w:val="24"/>
          <w:szCs w:val="24"/>
        </w:rPr>
        <w:t>2004–2007</w:t>
      </w:r>
      <w:r>
        <w:rPr>
          <w:rFonts w:ascii="Times New Roman" w:hAnsi="Times New Roman" w:cs="Times New Roman"/>
          <w:sz w:val="24"/>
          <w:szCs w:val="24"/>
        </w:rPr>
        <w:t xml:space="preserve">) sekä </w:t>
      </w:r>
      <w:r w:rsidRPr="000844EC">
        <w:rPr>
          <w:rFonts w:ascii="Times New Roman" w:hAnsi="Times New Roman" w:cs="Times New Roman"/>
          <w:i/>
          <w:sz w:val="24"/>
          <w:szCs w:val="24"/>
        </w:rPr>
        <w:t>Koulutusmahdollisuuksien tasa-arvoon tähtäävän politiikan vaikutukset: koulutusekspansion tarkoitukselliset ja tarkoittamattomat seuraukset</w:t>
      </w:r>
      <w:r>
        <w:rPr>
          <w:rFonts w:ascii="Times New Roman" w:hAnsi="Times New Roman" w:cs="Times New Roman"/>
          <w:sz w:val="24"/>
          <w:szCs w:val="24"/>
        </w:rPr>
        <w:t xml:space="preserve"> (</w:t>
      </w:r>
      <w:r w:rsidRPr="00674882">
        <w:rPr>
          <w:rFonts w:ascii="Times New Roman" w:hAnsi="Times New Roman" w:cs="Times New Roman"/>
          <w:sz w:val="24"/>
          <w:szCs w:val="24"/>
        </w:rPr>
        <w:t>2011–2015).</w:t>
      </w:r>
    </w:p>
    <w:p w:rsidR="00CA4A02" w:rsidRPr="00674882" w:rsidRDefault="00CA4A02" w:rsidP="00CA4A02">
      <w:pPr>
        <w:spacing w:line="336" w:lineRule="auto"/>
        <w:rPr>
          <w:rFonts w:ascii="Times New Roman" w:hAnsi="Times New Roman" w:cs="Times New Roman"/>
          <w:sz w:val="24"/>
          <w:szCs w:val="24"/>
        </w:rPr>
      </w:pPr>
      <w:r w:rsidRPr="00674882">
        <w:rPr>
          <w:rFonts w:ascii="Times New Roman" w:hAnsi="Times New Roman" w:cs="Times New Roman"/>
          <w:sz w:val="24"/>
          <w:szCs w:val="24"/>
        </w:rPr>
        <w:t>Merkittävistä kotimaisista tutkimus- ja kehittämishankkeista voidaan ottaa esii</w:t>
      </w:r>
      <w:r>
        <w:rPr>
          <w:rFonts w:ascii="Times New Roman" w:hAnsi="Times New Roman" w:cs="Times New Roman"/>
          <w:sz w:val="24"/>
          <w:szCs w:val="24"/>
        </w:rPr>
        <w:t xml:space="preserve">n opetusministeriön rahoittama </w:t>
      </w:r>
      <w:r w:rsidRPr="000844EC">
        <w:rPr>
          <w:rFonts w:ascii="Times New Roman" w:hAnsi="Times New Roman" w:cs="Times New Roman"/>
          <w:i/>
          <w:sz w:val="24"/>
          <w:szCs w:val="24"/>
        </w:rPr>
        <w:t>Korkeakoulututkimuksen ja opetuksen kehittämishanke</w:t>
      </w:r>
      <w:r>
        <w:rPr>
          <w:rFonts w:ascii="Times New Roman" w:hAnsi="Times New Roman" w:cs="Times New Roman"/>
          <w:sz w:val="24"/>
          <w:szCs w:val="24"/>
        </w:rPr>
        <w:t xml:space="preserve"> </w:t>
      </w:r>
      <w:r w:rsidRPr="00674882">
        <w:rPr>
          <w:rFonts w:ascii="Times New Roman" w:hAnsi="Times New Roman" w:cs="Times New Roman"/>
          <w:sz w:val="24"/>
          <w:szCs w:val="24"/>
        </w:rPr>
        <w:t xml:space="preserve">(2002–2006). Se oli </w:t>
      </w:r>
      <w:proofErr w:type="spellStart"/>
      <w:r w:rsidRPr="00674882">
        <w:rPr>
          <w:rFonts w:ascii="Times New Roman" w:hAnsi="Times New Roman" w:cs="Times New Roman"/>
          <w:sz w:val="24"/>
          <w:szCs w:val="24"/>
        </w:rPr>
        <w:t>RU</w:t>
      </w:r>
      <w:r>
        <w:rPr>
          <w:rFonts w:ascii="Times New Roman" w:hAnsi="Times New Roman" w:cs="Times New Roman"/>
          <w:sz w:val="24"/>
          <w:szCs w:val="24"/>
        </w:rPr>
        <w:t>SE:n</w:t>
      </w:r>
      <w:proofErr w:type="spellEnd"/>
      <w:r>
        <w:rPr>
          <w:rFonts w:ascii="Times New Roman" w:hAnsi="Times New Roman" w:cs="Times New Roman"/>
          <w:sz w:val="24"/>
          <w:szCs w:val="24"/>
        </w:rPr>
        <w:t>, Jyväskylän yliopiston Kasvatustieteen tutkimuslaitokse</w:t>
      </w:r>
      <w:r w:rsidRPr="00674882">
        <w:rPr>
          <w:rFonts w:ascii="Times New Roman" w:hAnsi="Times New Roman" w:cs="Times New Roman"/>
          <w:sz w:val="24"/>
          <w:szCs w:val="24"/>
        </w:rPr>
        <w:t xml:space="preserve">n ja Tampereen yliopiston hallintotieteiden yhdessä koordinoima hanke, jonka keskiössä oli korkeakoulututkimuksen tutkijakoulu, jossa vetovastuu oli </w:t>
      </w:r>
      <w:proofErr w:type="spellStart"/>
      <w:r w:rsidRPr="00674882">
        <w:rPr>
          <w:rFonts w:ascii="Times New Roman" w:hAnsi="Times New Roman" w:cs="Times New Roman"/>
          <w:sz w:val="24"/>
          <w:szCs w:val="24"/>
        </w:rPr>
        <w:t>RUSE:lla</w:t>
      </w:r>
      <w:proofErr w:type="spellEnd"/>
      <w:r w:rsidRPr="00674882">
        <w:rPr>
          <w:rFonts w:ascii="Times New Roman" w:hAnsi="Times New Roman" w:cs="Times New Roman"/>
          <w:sz w:val="24"/>
          <w:szCs w:val="24"/>
        </w:rPr>
        <w:t xml:space="preserve">. Ohjelma oli merkittävä, sillä siinä oli yhteensä 12 jatkokoulutuspaikkaa, vaikka ministeriön kehittämishankkeena se ei ollutkaan osa virallista Suomen Akatemian päätösten kautta rahoitettavaa tutkijakoulutusta. </w:t>
      </w:r>
    </w:p>
    <w:p w:rsidR="00CA4A02" w:rsidRPr="00674882" w:rsidRDefault="00CA4A02" w:rsidP="00CA4A02">
      <w:pPr>
        <w:spacing w:line="336" w:lineRule="auto"/>
        <w:rPr>
          <w:rFonts w:ascii="Times New Roman" w:hAnsi="Times New Roman" w:cs="Times New Roman"/>
          <w:sz w:val="24"/>
          <w:szCs w:val="24"/>
        </w:rPr>
      </w:pPr>
      <w:r w:rsidRPr="00674882">
        <w:rPr>
          <w:rFonts w:ascii="Times New Roman" w:hAnsi="Times New Roman" w:cs="Times New Roman"/>
          <w:sz w:val="24"/>
          <w:szCs w:val="24"/>
        </w:rPr>
        <w:lastRenderedPageBreak/>
        <w:t xml:space="preserve">Kun tutkijakoulujärjestelmä 1990-luvun alkupuolella perustettiin, oli RUSE </w:t>
      </w:r>
      <w:r>
        <w:rPr>
          <w:rFonts w:ascii="Times New Roman" w:hAnsi="Times New Roman" w:cs="Times New Roman"/>
          <w:sz w:val="24"/>
          <w:szCs w:val="24"/>
        </w:rPr>
        <w:t>johtamassa</w:t>
      </w:r>
      <w:r w:rsidRPr="00674882">
        <w:rPr>
          <w:rFonts w:ascii="Times New Roman" w:hAnsi="Times New Roman" w:cs="Times New Roman"/>
          <w:sz w:val="24"/>
          <w:szCs w:val="24"/>
        </w:rPr>
        <w:t xml:space="preserve"> yhdessä Tampereen yliopiston kasvatustieteiden laitoksen kanssa valtakunnallista koulutustutkimuksen jatkokoulutusohjelmaa. Vuonna 1998 RUSE käynnisti tohtorikoulutusaiheen ympärille kansainväli</w:t>
      </w:r>
      <w:r>
        <w:rPr>
          <w:rFonts w:ascii="Times New Roman" w:hAnsi="Times New Roman" w:cs="Times New Roman"/>
          <w:sz w:val="24"/>
          <w:szCs w:val="24"/>
        </w:rPr>
        <w:t>sen tutkimusverkoston</w:t>
      </w:r>
      <w:r w:rsidRPr="00674882">
        <w:rPr>
          <w:rFonts w:ascii="Times New Roman" w:hAnsi="Times New Roman" w:cs="Times New Roman"/>
          <w:sz w:val="24"/>
          <w:szCs w:val="24"/>
        </w:rPr>
        <w:t>, jossa oli mukana tutkijoita kahd</w:t>
      </w:r>
      <w:r>
        <w:rPr>
          <w:rFonts w:ascii="Times New Roman" w:hAnsi="Times New Roman" w:cs="Times New Roman"/>
          <w:sz w:val="24"/>
          <w:szCs w:val="24"/>
        </w:rPr>
        <w:t xml:space="preserve">eksasta maasta. Myöhemmin RUSE koordinoi Opetus- ja kulttuuriministeriön sekä Akatemian </w:t>
      </w:r>
      <w:r w:rsidRPr="0041567A">
        <w:rPr>
          <w:rFonts w:ascii="Times New Roman" w:hAnsi="Times New Roman" w:cs="Times New Roman"/>
          <w:i/>
          <w:sz w:val="24"/>
          <w:szCs w:val="24"/>
        </w:rPr>
        <w:t>Instituutioiden ja sosiaalisten mekanismien tutkijakoulua</w:t>
      </w:r>
      <w:r>
        <w:rPr>
          <w:rFonts w:ascii="Times New Roman" w:hAnsi="Times New Roman" w:cs="Times New Roman"/>
          <w:sz w:val="24"/>
          <w:szCs w:val="24"/>
        </w:rPr>
        <w:t xml:space="preserve"> (</w:t>
      </w:r>
      <w:r w:rsidRPr="00674882">
        <w:rPr>
          <w:rFonts w:ascii="Times New Roman" w:hAnsi="Times New Roman" w:cs="Times New Roman"/>
          <w:sz w:val="24"/>
          <w:szCs w:val="24"/>
        </w:rPr>
        <w:t>2006–2009</w:t>
      </w:r>
      <w:r>
        <w:rPr>
          <w:rFonts w:ascii="Times New Roman" w:hAnsi="Times New Roman" w:cs="Times New Roman"/>
          <w:sz w:val="24"/>
          <w:szCs w:val="24"/>
        </w:rPr>
        <w:t xml:space="preserve">). </w:t>
      </w:r>
      <w:r w:rsidRPr="00674882">
        <w:rPr>
          <w:rFonts w:ascii="Times New Roman" w:hAnsi="Times New Roman" w:cs="Times New Roman"/>
          <w:sz w:val="24"/>
          <w:szCs w:val="24"/>
        </w:rPr>
        <w:t>Tutkijakoulujen perustaminen ja tutkijakoulutuksen integrointi takaisin yliopistojen normaaliin toimintaan on kaiken kaikkiaan mielenkiintoinen vaihe suomalaisessa korkeakoulupolitiikassa. Luonteensa vuoksi RUSE on kaiken aikaa mieltänyt itsensä tutkijakouluksi, vaikka ”rahoitusinstrumenttia” onkin vuosien varrella viilattu eri suuntiin.</w:t>
      </w:r>
    </w:p>
    <w:p w:rsidR="00CA4A02" w:rsidRPr="00674882" w:rsidRDefault="00CA4A02" w:rsidP="00CA4A02">
      <w:pPr>
        <w:spacing w:line="336" w:lineRule="auto"/>
        <w:rPr>
          <w:rFonts w:ascii="Times New Roman" w:hAnsi="Times New Roman" w:cs="Times New Roman"/>
          <w:sz w:val="24"/>
          <w:szCs w:val="24"/>
        </w:rPr>
      </w:pPr>
      <w:r w:rsidRPr="00674882">
        <w:rPr>
          <w:rFonts w:ascii="Times New Roman" w:hAnsi="Times New Roman" w:cs="Times New Roman"/>
          <w:sz w:val="24"/>
          <w:szCs w:val="24"/>
        </w:rPr>
        <w:t xml:space="preserve">1990-luvulla korkeakoulupolitiikassa alkoi tapahtua suuria muutoksia. Yksi oli toimintamenobudjetointiin siirtyminen. Kun RUSE siirtyi tiedekuntaan vuonna 1995, tapahtui yliopiston sisäinen rahan jako jo osittain mm. tutkintoihin ja julkaisuihin perustuvaa laskentaa käyttäen. Aika pian selvisi, että tässä </w:t>
      </w:r>
      <w:r>
        <w:rPr>
          <w:rFonts w:ascii="Times New Roman" w:hAnsi="Times New Roman" w:cs="Times New Roman"/>
          <w:sz w:val="24"/>
          <w:szCs w:val="24"/>
        </w:rPr>
        <w:t>korkeakoulupoliittisessa mallissa</w:t>
      </w:r>
      <w:r w:rsidRPr="00674882">
        <w:rPr>
          <w:rFonts w:ascii="Times New Roman" w:hAnsi="Times New Roman" w:cs="Times New Roman"/>
          <w:sz w:val="24"/>
          <w:szCs w:val="24"/>
        </w:rPr>
        <w:t xml:space="preserve"> RUSE ei kovinkaan hyvin istunut osaksi tiedekunnan toiminnallista laitosrakennetta. </w:t>
      </w:r>
    </w:p>
    <w:p w:rsidR="00CA4A02" w:rsidRPr="00674882" w:rsidRDefault="00CA4A02" w:rsidP="00CA4A02">
      <w:pPr>
        <w:spacing w:line="336" w:lineRule="auto"/>
        <w:rPr>
          <w:rFonts w:ascii="Times New Roman" w:hAnsi="Times New Roman" w:cs="Times New Roman"/>
          <w:sz w:val="24"/>
          <w:szCs w:val="24"/>
        </w:rPr>
      </w:pPr>
      <w:r w:rsidRPr="00674882">
        <w:rPr>
          <w:rFonts w:ascii="Times New Roman" w:hAnsi="Times New Roman" w:cs="Times New Roman"/>
          <w:sz w:val="24"/>
          <w:szCs w:val="24"/>
        </w:rPr>
        <w:t>RUSE teki</w:t>
      </w:r>
      <w:r>
        <w:rPr>
          <w:rFonts w:ascii="Times New Roman" w:hAnsi="Times New Roman" w:cs="Times New Roman"/>
          <w:sz w:val="24"/>
          <w:szCs w:val="24"/>
        </w:rPr>
        <w:t>kin</w:t>
      </w:r>
      <w:r w:rsidRPr="00674882">
        <w:rPr>
          <w:rFonts w:ascii="Times New Roman" w:hAnsi="Times New Roman" w:cs="Times New Roman"/>
          <w:sz w:val="24"/>
          <w:szCs w:val="24"/>
        </w:rPr>
        <w:t xml:space="preserve"> 7.8.2007 rehtorille esityksen hallinnollisen aseman muuttamisesta. Siinä todetaan perusteluina jo yllä sanottu </w:t>
      </w:r>
      <w:proofErr w:type="spellStart"/>
      <w:r w:rsidRPr="00674882">
        <w:rPr>
          <w:rFonts w:ascii="Times New Roman" w:hAnsi="Times New Roman" w:cs="Times New Roman"/>
          <w:sz w:val="24"/>
          <w:szCs w:val="24"/>
        </w:rPr>
        <w:t>RUSE:n</w:t>
      </w:r>
      <w:proofErr w:type="spellEnd"/>
      <w:r w:rsidRPr="00674882">
        <w:rPr>
          <w:rFonts w:ascii="Times New Roman" w:hAnsi="Times New Roman" w:cs="Times New Roman"/>
          <w:sz w:val="24"/>
          <w:szCs w:val="24"/>
        </w:rPr>
        <w:t xml:space="preserve"> poikkeava rooli tutkimuslaitoksena, jolla ei ole lainkaan perusopetusta. Uutena perusteluna oli </w:t>
      </w:r>
      <w:proofErr w:type="spellStart"/>
      <w:r w:rsidRPr="00674882">
        <w:rPr>
          <w:rFonts w:ascii="Times New Roman" w:hAnsi="Times New Roman" w:cs="Times New Roman"/>
          <w:sz w:val="24"/>
          <w:szCs w:val="24"/>
        </w:rPr>
        <w:t>RUSE:n</w:t>
      </w:r>
      <w:proofErr w:type="spellEnd"/>
      <w:r w:rsidRPr="00674882">
        <w:rPr>
          <w:rFonts w:ascii="Times New Roman" w:hAnsi="Times New Roman" w:cs="Times New Roman"/>
          <w:sz w:val="24"/>
          <w:szCs w:val="24"/>
        </w:rPr>
        <w:t xml:space="preserve"> valtakunnallinen rooli opetusministeriön hallinnonalan sektoritutkimuslaitoksena. Esityksellä oli myös opetusministeriön tuki, koska siellä katsottiin, että mm. yliopistojen tieteellistä toimintaa ja tuloksellisuutta arvioivan tutkimuslaitoksen olisi hyvä olla organisatorisesti erillään normaalista laitosrakenteesta. Asiasta pyydettiin tiedekunnalta lausunto, jossa tuotiin esiin monia esitykseen liittyviä ”arveluttavia piirteitä”. Tiedekunnan omissa uudistuskaavailuissa RUSE olisi sopinut paremmin osaksi suurempaa sosiaalitieteiden yksikköä. </w:t>
      </w:r>
    </w:p>
    <w:p w:rsidR="00CA4A02" w:rsidRPr="00703C6A" w:rsidRDefault="00CA4A02" w:rsidP="00CA4A02">
      <w:pPr>
        <w:spacing w:line="336" w:lineRule="auto"/>
        <w:rPr>
          <w:rFonts w:ascii="Times New Roman" w:hAnsi="Times New Roman" w:cs="Times New Roman"/>
          <w:sz w:val="24"/>
          <w:szCs w:val="24"/>
        </w:rPr>
      </w:pPr>
      <w:r w:rsidRPr="00674882">
        <w:rPr>
          <w:rFonts w:ascii="Times New Roman" w:hAnsi="Times New Roman" w:cs="Times New Roman"/>
          <w:sz w:val="24"/>
          <w:szCs w:val="24"/>
        </w:rPr>
        <w:t xml:space="preserve">Hallitus päätti </w:t>
      </w:r>
      <w:proofErr w:type="spellStart"/>
      <w:r>
        <w:rPr>
          <w:rFonts w:ascii="Times New Roman" w:hAnsi="Times New Roman" w:cs="Times New Roman"/>
          <w:sz w:val="24"/>
          <w:szCs w:val="24"/>
        </w:rPr>
        <w:t>RUSE:n</w:t>
      </w:r>
      <w:proofErr w:type="spellEnd"/>
      <w:r>
        <w:rPr>
          <w:rFonts w:ascii="Times New Roman" w:hAnsi="Times New Roman" w:cs="Times New Roman"/>
          <w:sz w:val="24"/>
          <w:szCs w:val="24"/>
        </w:rPr>
        <w:t xml:space="preserve"> eroamisesta </w:t>
      </w:r>
      <w:r w:rsidRPr="00674882">
        <w:rPr>
          <w:rFonts w:ascii="Times New Roman" w:hAnsi="Times New Roman" w:cs="Times New Roman"/>
          <w:sz w:val="24"/>
          <w:szCs w:val="24"/>
        </w:rPr>
        <w:t xml:space="preserve">kokouksessaan 22.11.2007. Esittelymuistossa painotetaan </w:t>
      </w:r>
      <w:proofErr w:type="spellStart"/>
      <w:r w:rsidRPr="00674882">
        <w:rPr>
          <w:rFonts w:ascii="Times New Roman" w:hAnsi="Times New Roman" w:cs="Times New Roman"/>
          <w:sz w:val="24"/>
          <w:szCs w:val="24"/>
        </w:rPr>
        <w:t>RUSE:n</w:t>
      </w:r>
      <w:proofErr w:type="spellEnd"/>
      <w:r w:rsidRPr="00674882">
        <w:rPr>
          <w:rFonts w:ascii="Times New Roman" w:hAnsi="Times New Roman" w:cs="Times New Roman"/>
          <w:sz w:val="24"/>
          <w:szCs w:val="24"/>
        </w:rPr>
        <w:t xml:space="preserve"> poikkeavaa roolia sektoritutkimuslaitoksena sekä sitä, että jatkossa </w:t>
      </w:r>
      <w:proofErr w:type="spellStart"/>
      <w:r w:rsidRPr="00674882">
        <w:rPr>
          <w:rFonts w:ascii="Times New Roman" w:hAnsi="Times New Roman" w:cs="Times New Roman"/>
          <w:sz w:val="24"/>
          <w:szCs w:val="24"/>
        </w:rPr>
        <w:t>RUSE:n</w:t>
      </w:r>
      <w:proofErr w:type="spellEnd"/>
      <w:r w:rsidRPr="00674882">
        <w:rPr>
          <w:rFonts w:ascii="Times New Roman" w:hAnsi="Times New Roman" w:cs="Times New Roman"/>
          <w:sz w:val="24"/>
          <w:szCs w:val="24"/>
        </w:rPr>
        <w:t xml:space="preserve"> johtokunnassa tulisi olemaan myös opetusministeriön edustus. Professuurin uudelleen sijoittaminen nähtiin lähinnä teknisenä kysymyksenä. Hallitus päätti </w:t>
      </w:r>
      <w:r>
        <w:rPr>
          <w:rFonts w:ascii="Times New Roman" w:hAnsi="Times New Roman" w:cs="Times New Roman"/>
          <w:sz w:val="24"/>
          <w:szCs w:val="24"/>
        </w:rPr>
        <w:t xml:space="preserve">siis asiasta </w:t>
      </w:r>
      <w:r w:rsidRPr="00674882">
        <w:rPr>
          <w:rFonts w:ascii="Times New Roman" w:hAnsi="Times New Roman" w:cs="Times New Roman"/>
          <w:sz w:val="24"/>
          <w:szCs w:val="24"/>
        </w:rPr>
        <w:t>esittelyn mukaan, mutta kuitenkin niin, että ”</w:t>
      </w:r>
      <w:proofErr w:type="spellStart"/>
      <w:r w:rsidRPr="00674882">
        <w:rPr>
          <w:rFonts w:ascii="Times New Roman" w:hAnsi="Times New Roman" w:cs="Times New Roman"/>
          <w:sz w:val="24"/>
          <w:szCs w:val="24"/>
        </w:rPr>
        <w:t>RUSE:n</w:t>
      </w:r>
      <w:proofErr w:type="spellEnd"/>
      <w:r w:rsidRPr="00674882">
        <w:rPr>
          <w:rFonts w:ascii="Times New Roman" w:hAnsi="Times New Roman" w:cs="Times New Roman"/>
          <w:sz w:val="24"/>
          <w:szCs w:val="24"/>
        </w:rPr>
        <w:t xml:space="preserve"> hallinnollinen asema selvitetään uuden yliopiston rakenteita kehitettäessä”. Tämä onkin realisoitunut sittemmin useampaan kertaan. Toistaiseksi RUSE on säilyttänyt erillislaitoksen statuksensa.</w:t>
      </w:r>
    </w:p>
    <w:p w:rsidR="00CA4A02" w:rsidRPr="0048550E" w:rsidRDefault="00CA4A02" w:rsidP="00CA4A02">
      <w:pPr>
        <w:pStyle w:val="Heading1"/>
        <w:spacing w:after="240"/>
        <w:rPr>
          <w:rFonts w:ascii="Times New Roman" w:hAnsi="Times New Roman" w:cs="Times New Roman"/>
          <w:color w:val="000000" w:themeColor="text1"/>
          <w:sz w:val="24"/>
          <w:szCs w:val="24"/>
        </w:rPr>
      </w:pPr>
      <w:bookmarkStart w:id="36" w:name="_Toc482200624"/>
      <w:bookmarkStart w:id="37" w:name="_Toc483389106"/>
      <w:r w:rsidRPr="0048550E">
        <w:rPr>
          <w:rFonts w:ascii="Times New Roman" w:hAnsi="Times New Roman" w:cs="Times New Roman"/>
          <w:color w:val="000000" w:themeColor="text1"/>
          <w:sz w:val="24"/>
          <w:szCs w:val="24"/>
        </w:rPr>
        <w:lastRenderedPageBreak/>
        <w:t>Taloussosiologia</w:t>
      </w:r>
      <w:bookmarkEnd w:id="36"/>
      <w:bookmarkEnd w:id="37"/>
    </w:p>
    <w:p w:rsidR="00CA4A02" w:rsidRPr="0048550E" w:rsidRDefault="00CA4A02" w:rsidP="00CA4A02">
      <w:pPr>
        <w:pStyle w:val="Heading2"/>
        <w:spacing w:after="240"/>
        <w:rPr>
          <w:rFonts w:ascii="Times New Roman" w:hAnsi="Times New Roman" w:cs="Times New Roman"/>
          <w:b w:val="0"/>
          <w:i/>
          <w:color w:val="000000" w:themeColor="text1"/>
          <w:sz w:val="24"/>
          <w:szCs w:val="24"/>
        </w:rPr>
      </w:pPr>
      <w:bookmarkStart w:id="38" w:name="_Toc482200625"/>
      <w:bookmarkStart w:id="39" w:name="_Toc483389107"/>
      <w:r w:rsidRPr="0048550E">
        <w:rPr>
          <w:rFonts w:ascii="Times New Roman" w:hAnsi="Times New Roman" w:cs="Times New Roman"/>
          <w:b w:val="0"/>
          <w:i/>
          <w:color w:val="000000" w:themeColor="text1"/>
          <w:sz w:val="24"/>
          <w:szCs w:val="24"/>
        </w:rPr>
        <w:t>Turun kauppakorkeakoulussa</w:t>
      </w:r>
      <w:bookmarkEnd w:id="38"/>
      <w:bookmarkEnd w:id="39"/>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Taloussosiologian oppituoli perustettiin Turun kauppakorkeakouluun vuonna 1967. Taloussosiologian oppiaine oli mukana kauppakorkeakoulun opetustarjonnassa aina korkeakoulun perustamisesta 1950 asti tosin aluksi </w:t>
      </w:r>
      <w:r w:rsidRPr="00EB5302">
        <w:rPr>
          <w:rFonts w:ascii="Times New Roman" w:hAnsi="Times New Roman" w:cs="Times New Roman"/>
          <w:i/>
          <w:color w:val="000000" w:themeColor="text1"/>
          <w:sz w:val="24"/>
          <w:szCs w:val="24"/>
        </w:rPr>
        <w:t xml:space="preserve">liikeyrityspsykologian </w:t>
      </w:r>
      <w:r w:rsidRPr="00EB5302">
        <w:rPr>
          <w:rFonts w:ascii="Times New Roman" w:hAnsi="Times New Roman" w:cs="Times New Roman"/>
          <w:color w:val="000000" w:themeColor="text1"/>
          <w:sz w:val="24"/>
          <w:szCs w:val="24"/>
        </w:rPr>
        <w:t>ja</w:t>
      </w:r>
      <w:r w:rsidRPr="00EB5302">
        <w:rPr>
          <w:rFonts w:ascii="Times New Roman" w:hAnsi="Times New Roman" w:cs="Times New Roman"/>
          <w:i/>
          <w:color w:val="000000" w:themeColor="text1"/>
          <w:sz w:val="24"/>
          <w:szCs w:val="24"/>
        </w:rPr>
        <w:t xml:space="preserve"> työmarkkinaopin </w:t>
      </w:r>
      <w:r w:rsidRPr="00EB5302">
        <w:rPr>
          <w:rFonts w:ascii="Times New Roman" w:hAnsi="Times New Roman" w:cs="Times New Roman"/>
          <w:color w:val="000000" w:themeColor="text1"/>
          <w:sz w:val="24"/>
          <w:szCs w:val="24"/>
        </w:rPr>
        <w:t>nimillä</w:t>
      </w:r>
      <w:r w:rsidRPr="00EB5302">
        <w:rPr>
          <w:rFonts w:ascii="Times New Roman" w:hAnsi="Times New Roman" w:cs="Times New Roman"/>
          <w:i/>
          <w:color w:val="000000" w:themeColor="text1"/>
          <w:sz w:val="24"/>
          <w:szCs w:val="24"/>
        </w:rPr>
        <w:t>.</w:t>
      </w:r>
      <w:r w:rsidRPr="00EB5302">
        <w:rPr>
          <w:rFonts w:ascii="Times New Roman" w:hAnsi="Times New Roman" w:cs="Times New Roman"/>
          <w:color w:val="000000" w:themeColor="text1"/>
          <w:sz w:val="24"/>
          <w:szCs w:val="24"/>
        </w:rPr>
        <w:t xml:space="preserve"> Oppiaine kehittyi menestyksellisesti, ja niinpä korkeakoulun hallitus päätti perustaa </w:t>
      </w:r>
      <w:r w:rsidRPr="00EB5302">
        <w:rPr>
          <w:rFonts w:ascii="Times New Roman" w:hAnsi="Times New Roman" w:cs="Times New Roman"/>
          <w:i/>
          <w:color w:val="000000" w:themeColor="text1"/>
          <w:sz w:val="24"/>
          <w:szCs w:val="24"/>
        </w:rPr>
        <w:t>taloussosiologian</w:t>
      </w:r>
      <w:r w:rsidRPr="00EB5302">
        <w:rPr>
          <w:rFonts w:ascii="Times New Roman" w:hAnsi="Times New Roman" w:cs="Times New Roman"/>
          <w:color w:val="000000" w:themeColor="text1"/>
          <w:sz w:val="24"/>
          <w:szCs w:val="24"/>
        </w:rPr>
        <w:t xml:space="preserve"> apulaisprofessuurin, mihin virkaan opettajaneuvosto keväällä 1967 esitti Väinö Luoman (1917—1993) kutsumista. Luomasta myös tuli viran ensimmäinen haltija, ja hän toimi virassa </w:t>
      </w:r>
      <w:proofErr w:type="spellStart"/>
      <w:r w:rsidRPr="00EB5302">
        <w:rPr>
          <w:rFonts w:ascii="Times New Roman" w:hAnsi="Times New Roman" w:cs="Times New Roman"/>
          <w:color w:val="000000" w:themeColor="text1"/>
          <w:sz w:val="24"/>
          <w:szCs w:val="24"/>
        </w:rPr>
        <w:t>eläköitymiseensä</w:t>
      </w:r>
      <w:proofErr w:type="spellEnd"/>
      <w:r w:rsidRPr="00EB5302">
        <w:rPr>
          <w:rFonts w:ascii="Times New Roman" w:hAnsi="Times New Roman" w:cs="Times New Roman"/>
          <w:color w:val="000000" w:themeColor="text1"/>
          <w:sz w:val="24"/>
          <w:szCs w:val="24"/>
        </w:rPr>
        <w:t xml:space="preserve"> asti vuoteen 1975. </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Jo Luoman ajoista lähtien taloussosiologian keskeiseksi rooliksi nähtiin yllä mainittujen käytännöllisten oppien lisäksi tutkimuksellisten valmiuksien antaminen, eli kaikille opiskelijoille pakollinen talousso</w:t>
      </w:r>
      <w:r>
        <w:rPr>
          <w:rFonts w:ascii="Times New Roman" w:hAnsi="Times New Roman" w:cs="Times New Roman"/>
          <w:color w:val="000000" w:themeColor="text1"/>
          <w:sz w:val="24"/>
          <w:szCs w:val="24"/>
        </w:rPr>
        <w:t xml:space="preserve">siologian kurssi oli nimeltään </w:t>
      </w:r>
      <w:r w:rsidRPr="00090704">
        <w:rPr>
          <w:rFonts w:ascii="Times New Roman" w:hAnsi="Times New Roman" w:cs="Times New Roman"/>
          <w:i/>
          <w:color w:val="000000" w:themeColor="text1"/>
          <w:sz w:val="24"/>
          <w:szCs w:val="24"/>
        </w:rPr>
        <w:t>Yhteiskuntatutkimuksen perusteet</w:t>
      </w:r>
      <w:r>
        <w:rPr>
          <w:rFonts w:ascii="Times New Roman" w:hAnsi="Times New Roman" w:cs="Times New Roman"/>
          <w:color w:val="000000" w:themeColor="text1"/>
          <w:sz w:val="24"/>
          <w:szCs w:val="24"/>
        </w:rPr>
        <w:t>.</w:t>
      </w:r>
    </w:p>
    <w:p w:rsidR="00CA4A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Luoman aikoihin taloussosiologian edellytettiin olevan opetuspainotteinen oppiaine, joka antaa perustiedot metodeista ja liike-elämän toimintaympäristöstä. Luoman tutkintovaatimukset painottuivat metodisten valmiuksien ohella työelämän kysymyksiin ja rakennemuutoksiin yleensä. Paljon tutkimusta ei Luoma ehtinyt tehdä, koska assistentuuri aineeseen saatiin vasta 1973. Työelämän kysymykset olivat vahvasti esillä myös Luoman seuraajien Hannu Uusitalon (virassa 1976—1980) ja Timo Toivosen (virassa 1981–2008) tutkimuksissa. </w:t>
      </w:r>
    </w:p>
    <w:p w:rsidR="00CA4A02" w:rsidRPr="009C2299" w:rsidRDefault="00CA4A02" w:rsidP="00CA4A02">
      <w:pPr>
        <w:spacing w:line="336" w:lineRule="auto"/>
        <w:rPr>
          <w:rFonts w:ascii="Times New Roman" w:hAnsi="Times New Roman" w:cs="Times New Roman"/>
          <w:color w:val="000000" w:themeColor="text1"/>
          <w:sz w:val="24"/>
          <w:szCs w:val="24"/>
        </w:rPr>
      </w:pPr>
      <w:r w:rsidRPr="009C2299">
        <w:rPr>
          <w:rFonts w:ascii="Times New Roman" w:hAnsi="Times New Roman"/>
          <w:color w:val="000000"/>
          <w:sz w:val="24"/>
          <w:szCs w:val="24"/>
        </w:rPr>
        <w:t>Toivosen tulo Turun kauppakorkeakoulun taloussosiologian apulaisprofessorin virkaan ei ollut mikään läpihuutojuttu. Päinvastoin oli voimia, jotka kaikin ta</w:t>
      </w:r>
      <w:r>
        <w:rPr>
          <w:rFonts w:ascii="Times New Roman" w:hAnsi="Times New Roman"/>
          <w:color w:val="000000"/>
          <w:sz w:val="24"/>
          <w:szCs w:val="24"/>
        </w:rPr>
        <w:t>voin yrittivät estää valinnan. A</w:t>
      </w:r>
      <w:r w:rsidRPr="009C2299">
        <w:rPr>
          <w:rFonts w:ascii="Times New Roman" w:hAnsi="Times New Roman"/>
          <w:color w:val="000000"/>
          <w:sz w:val="24"/>
          <w:szCs w:val="24"/>
        </w:rPr>
        <w:t xml:space="preserve">luksi hakijoita oli seitsemän. Taloussosiologian ja menetelmätieteiden laitosneuvosto oli esittänyt </w:t>
      </w:r>
      <w:r>
        <w:rPr>
          <w:rFonts w:ascii="Times New Roman" w:hAnsi="Times New Roman"/>
          <w:color w:val="000000"/>
          <w:sz w:val="24"/>
          <w:szCs w:val="24"/>
        </w:rPr>
        <w:t>asiantuntijoiksi apulaisprofessori K</w:t>
      </w:r>
      <w:r w:rsidRPr="009C2299">
        <w:rPr>
          <w:rFonts w:ascii="Times New Roman" w:hAnsi="Times New Roman"/>
          <w:color w:val="000000"/>
          <w:sz w:val="24"/>
          <w:szCs w:val="24"/>
        </w:rPr>
        <w:t>ari Salavuota, apulaisprofessori Hannu Uusitaloa, apulaisprofessori Tarmo Koskista ja professori Tapani Valkosta. Esitys oli sangen hyvin perusteltu, koska Salavuo oli enn</w:t>
      </w:r>
      <w:r>
        <w:rPr>
          <w:rFonts w:ascii="Times New Roman" w:hAnsi="Times New Roman"/>
          <w:color w:val="000000"/>
          <w:sz w:val="24"/>
          <w:szCs w:val="24"/>
        </w:rPr>
        <w:t xml:space="preserve">en Hannu Uustaloa hoitanut </w:t>
      </w:r>
      <w:r w:rsidRPr="009C2299">
        <w:rPr>
          <w:rFonts w:ascii="Times New Roman" w:hAnsi="Times New Roman"/>
          <w:color w:val="000000"/>
          <w:sz w:val="24"/>
          <w:szCs w:val="24"/>
        </w:rPr>
        <w:t xml:space="preserve">taloussosiologian professorin virkaa, Tarmo Koskinen oli Vaasan korkeakoulun taloussosiologian apulaisprofessori ja Tapani Valkonen Uusitalon edeltäjä Helsingin kauppakorkeakoulussa. </w:t>
      </w:r>
    </w:p>
    <w:p w:rsidR="00CA4A02" w:rsidRPr="009C2299" w:rsidRDefault="00CA4A02" w:rsidP="00CA4A02">
      <w:pPr>
        <w:spacing w:line="336" w:lineRule="auto"/>
        <w:rPr>
          <w:rFonts w:ascii="Times New Roman" w:hAnsi="Times New Roman" w:cs="Times New Roman"/>
          <w:color w:val="000000" w:themeColor="text1"/>
          <w:sz w:val="24"/>
          <w:szCs w:val="24"/>
        </w:rPr>
      </w:pPr>
      <w:r w:rsidRPr="00090704">
        <w:rPr>
          <w:rFonts w:ascii="Times New Roman" w:hAnsi="Times New Roman"/>
          <w:color w:val="000000"/>
          <w:sz w:val="24"/>
          <w:szCs w:val="24"/>
        </w:rPr>
        <w:t>Opetus- ja tutkimusneuvostolle</w:t>
      </w:r>
      <w:r w:rsidRPr="009C2299">
        <w:rPr>
          <w:rFonts w:ascii="Times New Roman" w:hAnsi="Times New Roman"/>
          <w:color w:val="000000"/>
          <w:sz w:val="24"/>
          <w:szCs w:val="24"/>
        </w:rPr>
        <w:t xml:space="preserve"> tämä ei kelvannut</w:t>
      </w:r>
      <w:r w:rsidRPr="009C2299">
        <w:rPr>
          <w:rFonts w:ascii="Times New Roman" w:hAnsi="Times New Roman"/>
          <w:i/>
          <w:color w:val="000000"/>
          <w:sz w:val="24"/>
          <w:szCs w:val="24"/>
        </w:rPr>
        <w:t xml:space="preserve">. </w:t>
      </w:r>
      <w:r w:rsidRPr="009C2299">
        <w:rPr>
          <w:rFonts w:ascii="Times New Roman" w:hAnsi="Times New Roman"/>
          <w:color w:val="000000"/>
          <w:sz w:val="24"/>
          <w:szCs w:val="24"/>
        </w:rPr>
        <w:t xml:space="preserve">Yritettiin löytää muita asiantuntijoita, joista kuitenkin yksi toisensa jälkeen joko kieltäytyi tai todettiin jääviksi. Lopulta kuitenkin Salavuo ja Uusitalo tulivat asiantuntijoiksi. Kaksi </w:t>
      </w:r>
      <w:r>
        <w:rPr>
          <w:rFonts w:ascii="Times New Roman" w:hAnsi="Times New Roman"/>
          <w:color w:val="000000"/>
          <w:sz w:val="24"/>
          <w:szCs w:val="24"/>
        </w:rPr>
        <w:t xml:space="preserve">hakijoista </w:t>
      </w:r>
      <w:r w:rsidRPr="009C2299">
        <w:rPr>
          <w:rFonts w:ascii="Times New Roman" w:hAnsi="Times New Roman"/>
          <w:color w:val="000000"/>
          <w:sz w:val="24"/>
          <w:szCs w:val="24"/>
        </w:rPr>
        <w:t>todettiin epäpäteviksi, neljä luopui hausta, ja viimein Toivonen todettiin ainoaksi päteväksi äänin 5-1.</w:t>
      </w:r>
    </w:p>
    <w:p w:rsidR="00CA4A02" w:rsidRPr="009C2299" w:rsidRDefault="00CA4A02" w:rsidP="00CA4A02">
      <w:pPr>
        <w:spacing w:line="336" w:lineRule="auto"/>
        <w:rPr>
          <w:rFonts w:ascii="Times New Roman" w:hAnsi="Times New Roman" w:cs="Times New Roman"/>
          <w:color w:val="000000" w:themeColor="text1"/>
          <w:sz w:val="24"/>
          <w:szCs w:val="24"/>
        </w:rPr>
      </w:pPr>
      <w:r w:rsidRPr="009C2299">
        <w:rPr>
          <w:rFonts w:ascii="Times New Roman" w:hAnsi="Times New Roman"/>
          <w:color w:val="000000"/>
          <w:sz w:val="24"/>
          <w:szCs w:val="24"/>
        </w:rPr>
        <w:lastRenderedPageBreak/>
        <w:t>Epäpätevyyttä esitti professori Kalevi Piha. Pihan mukaan</w:t>
      </w:r>
      <w:r>
        <w:rPr>
          <w:rFonts w:ascii="Times New Roman" w:hAnsi="Times New Roman"/>
          <w:color w:val="000000"/>
          <w:sz w:val="24"/>
          <w:szCs w:val="24"/>
        </w:rPr>
        <w:t xml:space="preserve"> Toivosen metodologiset valmiudet</w:t>
      </w:r>
      <w:r w:rsidRPr="009C2299">
        <w:rPr>
          <w:rFonts w:ascii="Times New Roman" w:hAnsi="Times New Roman"/>
          <w:color w:val="000000"/>
          <w:sz w:val="24"/>
          <w:szCs w:val="24"/>
        </w:rPr>
        <w:t xml:space="preserve"> </w:t>
      </w:r>
      <w:r>
        <w:rPr>
          <w:rFonts w:ascii="Times New Roman" w:hAnsi="Times New Roman"/>
          <w:color w:val="000000"/>
          <w:sz w:val="24"/>
          <w:szCs w:val="24"/>
        </w:rPr>
        <w:t>olivat hyvät. Sen sijaan hänellä</w:t>
      </w:r>
      <w:r w:rsidRPr="009C2299">
        <w:rPr>
          <w:rFonts w:ascii="Times New Roman" w:hAnsi="Times New Roman"/>
          <w:color w:val="000000"/>
          <w:sz w:val="24"/>
          <w:szCs w:val="24"/>
        </w:rPr>
        <w:t xml:space="preserve"> ei ollut näyttöä talouselämän toiminnan tun</w:t>
      </w:r>
      <w:r>
        <w:rPr>
          <w:rFonts w:ascii="Times New Roman" w:hAnsi="Times New Roman"/>
          <w:color w:val="000000"/>
          <w:sz w:val="24"/>
          <w:szCs w:val="24"/>
        </w:rPr>
        <w:t>temisesta, joka on</w:t>
      </w:r>
      <w:r w:rsidRPr="009C2299">
        <w:rPr>
          <w:rFonts w:ascii="Times New Roman" w:hAnsi="Times New Roman"/>
          <w:color w:val="000000"/>
          <w:sz w:val="24"/>
          <w:szCs w:val="24"/>
        </w:rPr>
        <w:t xml:space="preserve"> taloussosiologian </w:t>
      </w:r>
      <w:r>
        <w:rPr>
          <w:rFonts w:ascii="Times New Roman" w:hAnsi="Times New Roman"/>
          <w:color w:val="000000"/>
          <w:sz w:val="24"/>
          <w:szCs w:val="24"/>
        </w:rPr>
        <w:t xml:space="preserve">tärkeä </w:t>
      </w:r>
      <w:r w:rsidRPr="009C2299">
        <w:rPr>
          <w:rFonts w:ascii="Times New Roman" w:hAnsi="Times New Roman"/>
          <w:color w:val="000000"/>
          <w:sz w:val="24"/>
          <w:szCs w:val="24"/>
        </w:rPr>
        <w:t>osa-alu</w:t>
      </w:r>
      <w:r>
        <w:rPr>
          <w:rFonts w:ascii="Times New Roman" w:hAnsi="Times New Roman"/>
          <w:color w:val="000000"/>
          <w:sz w:val="24"/>
          <w:szCs w:val="24"/>
        </w:rPr>
        <w:t>e. Toivonen oli</w:t>
      </w:r>
      <w:r w:rsidRPr="009C2299">
        <w:rPr>
          <w:rFonts w:ascii="Times New Roman" w:hAnsi="Times New Roman"/>
          <w:color w:val="000000"/>
          <w:sz w:val="24"/>
          <w:szCs w:val="24"/>
        </w:rPr>
        <w:t xml:space="preserve"> vain erikoistunut luokkarakenteen tutkimukseen ”marksilaiselta” kannalta. Epäilemättä tuo viimeksi mainittu asia tekikin </w:t>
      </w:r>
      <w:r>
        <w:rPr>
          <w:rFonts w:ascii="Times New Roman" w:hAnsi="Times New Roman"/>
          <w:color w:val="000000"/>
          <w:sz w:val="24"/>
          <w:szCs w:val="24"/>
        </w:rPr>
        <w:t xml:space="preserve">hänestä Pihan silmissä epäpätevän. </w:t>
      </w:r>
      <w:r w:rsidRPr="009C2299">
        <w:rPr>
          <w:rFonts w:ascii="Times New Roman" w:hAnsi="Times New Roman"/>
          <w:color w:val="000000"/>
          <w:sz w:val="24"/>
          <w:szCs w:val="24"/>
        </w:rPr>
        <w:t>Koska kuitenkin kaikki muut</w:t>
      </w:r>
      <w:r w:rsidRPr="00D102EA">
        <w:rPr>
          <w:rFonts w:ascii="Times New Roman" w:hAnsi="Times New Roman"/>
          <w:color w:val="000000"/>
          <w:sz w:val="24"/>
          <w:szCs w:val="24"/>
        </w:rPr>
        <w:t xml:space="preserve"> Opetus- ja tutkimusneuvoston</w:t>
      </w:r>
      <w:r w:rsidRPr="009C2299">
        <w:rPr>
          <w:rFonts w:ascii="Times New Roman" w:hAnsi="Times New Roman"/>
          <w:i/>
          <w:color w:val="000000"/>
          <w:sz w:val="24"/>
          <w:szCs w:val="24"/>
        </w:rPr>
        <w:t xml:space="preserve"> </w:t>
      </w:r>
      <w:r w:rsidRPr="009C2299">
        <w:rPr>
          <w:rFonts w:ascii="Times New Roman" w:hAnsi="Times New Roman"/>
          <w:color w:val="000000"/>
          <w:sz w:val="24"/>
          <w:szCs w:val="24"/>
        </w:rPr>
        <w:t>jäsenet olivat valmiit antamaan Toivosel</w:t>
      </w:r>
      <w:r>
        <w:rPr>
          <w:rFonts w:ascii="Times New Roman" w:hAnsi="Times New Roman"/>
          <w:color w:val="000000"/>
          <w:sz w:val="24"/>
          <w:szCs w:val="24"/>
        </w:rPr>
        <w:t>l</w:t>
      </w:r>
      <w:r w:rsidRPr="009C2299">
        <w:rPr>
          <w:rFonts w:ascii="Times New Roman" w:hAnsi="Times New Roman"/>
          <w:color w:val="000000"/>
          <w:sz w:val="24"/>
          <w:szCs w:val="24"/>
        </w:rPr>
        <w:t>e pätevyyden,</w:t>
      </w:r>
      <w:r>
        <w:rPr>
          <w:rFonts w:ascii="Times New Roman" w:hAnsi="Times New Roman"/>
          <w:color w:val="000000"/>
          <w:sz w:val="24"/>
          <w:szCs w:val="24"/>
        </w:rPr>
        <w:t xml:space="preserve"> h</w:t>
      </w:r>
      <w:r w:rsidRPr="009C2299">
        <w:rPr>
          <w:rFonts w:ascii="Times New Roman" w:hAnsi="Times New Roman"/>
          <w:color w:val="000000"/>
          <w:sz w:val="24"/>
          <w:szCs w:val="24"/>
        </w:rPr>
        <w:t>än sai nimityksen 1.8.1981 alkaen.</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Taloussosiologia oli aina 1980-luvun lopulle kauppakorkeakoulussa sivuaine, jossa vain silloin tällöin oli jokin pääaineopiskelija. Ensimmäinen väitös taloussosiologiassa oli 1994, ja se käsitteli naisyrittäjyyttä (Anne Kovalainen) ja jatkoi siten työelämän tutkimuksen perinnettä. Tutkimuspainotteisuus lisääntyi 1980-luvun lopulla voimakkaasti. Samoihin aikoihin alettiin virkojen ja muiden resurssien jaossa painottaa tutkimuksen tuloksellisuutta eli ”tutkimuspisteitä”. Näissä taloussosiologia oli alusta asti korkeakoulun kärjessä tai ainakin aivan kärkipäässä. Tutkimuksen tuloksellisuuden takia aine saikin vielä 1990 yliassistentuurin.</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i/>
          <w:color w:val="000000" w:themeColor="text1"/>
          <w:sz w:val="24"/>
          <w:szCs w:val="24"/>
        </w:rPr>
        <w:t>Kuluttajan käyttäytyminen</w:t>
      </w:r>
      <w:r w:rsidRPr="00EB5302">
        <w:rPr>
          <w:rFonts w:ascii="Times New Roman" w:hAnsi="Times New Roman" w:cs="Times New Roman"/>
          <w:color w:val="000000" w:themeColor="text1"/>
          <w:sz w:val="24"/>
          <w:szCs w:val="24"/>
        </w:rPr>
        <w:t xml:space="preserve"> mainittiin erikoisalana jo 1960 -luvulla. Tästä tuli 1990-luvulla ehkä keskeisin taloussosiologian opetus- ja tutkimusala. Väitöskirjoja tehtiin etenkin ympäristön merkityksestä kuluttajavalinnoissa, turismista, nuorten aikuisten kulutuksesta, lihan syönnistä, virtuaalisesta kuluttamisesta sekä eurooppalaisten ihmisten kulttuurin kulutuksesta. Valintaproblematiikkaa laajemmasta näkökulmasta sivusi myös Jani Erolan väitöskirja vuodelta 2004. Edellisistä aihepiireistä poikkesi </w:t>
      </w:r>
      <w:r w:rsidR="00384E1A">
        <w:rPr>
          <w:rFonts w:ascii="Times New Roman" w:hAnsi="Times New Roman" w:cs="Times New Roman"/>
          <w:color w:val="000000" w:themeColor="text1"/>
          <w:sz w:val="24"/>
          <w:szCs w:val="24"/>
        </w:rPr>
        <w:t xml:space="preserve">jo edellä mainittu </w:t>
      </w:r>
      <w:r>
        <w:rPr>
          <w:rFonts w:ascii="Times New Roman" w:hAnsi="Times New Roman" w:cs="Times New Roman"/>
          <w:color w:val="000000" w:themeColor="text1"/>
          <w:sz w:val="24"/>
          <w:szCs w:val="24"/>
        </w:rPr>
        <w:t xml:space="preserve">Velipekka </w:t>
      </w:r>
      <w:proofErr w:type="spellStart"/>
      <w:r w:rsidRPr="00EB5302">
        <w:rPr>
          <w:rFonts w:ascii="Times New Roman" w:hAnsi="Times New Roman" w:cs="Times New Roman"/>
          <w:color w:val="000000" w:themeColor="text1"/>
          <w:sz w:val="24"/>
          <w:szCs w:val="24"/>
        </w:rPr>
        <w:t>Ryttyläisen</w:t>
      </w:r>
      <w:proofErr w:type="spellEnd"/>
      <w:r w:rsidRPr="00EB5302">
        <w:rPr>
          <w:rFonts w:ascii="Times New Roman" w:hAnsi="Times New Roman" w:cs="Times New Roman"/>
          <w:color w:val="000000" w:themeColor="text1"/>
          <w:sz w:val="24"/>
          <w:szCs w:val="24"/>
        </w:rPr>
        <w:t xml:space="preserve"> väitöskirja ”autokaupungin” eli Uudenkaupungin kehityksestä vuodelta 2000.</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Merkittävä muutos </w:t>
      </w:r>
      <w:r>
        <w:rPr>
          <w:rFonts w:ascii="Times New Roman" w:hAnsi="Times New Roman" w:cs="Times New Roman"/>
          <w:color w:val="000000" w:themeColor="text1"/>
          <w:sz w:val="24"/>
          <w:szCs w:val="24"/>
        </w:rPr>
        <w:t>1980-luvulla oli</w:t>
      </w:r>
      <w:r w:rsidRPr="00EB5302">
        <w:rPr>
          <w:rFonts w:ascii="Times New Roman" w:hAnsi="Times New Roman" w:cs="Times New Roman"/>
          <w:color w:val="000000" w:themeColor="text1"/>
          <w:sz w:val="24"/>
          <w:szCs w:val="24"/>
        </w:rPr>
        <w:t xml:space="preserve"> kansainvälisyyden lisääntyminen. Joissakin kulutussosiologian kansainvälisissä kongresseissa saattoi eniten osallistujia tulla pienestä Turun kauppakorkeakoulun taloussosiologia-oppiaineesta. Mutta kansainvälisyys ei näkynyt vain julkaisuissa ja osallistumisessa kansainvälisiin kongresseihin, vaan myös aineistoissa. Tässä taloussosiologia oli selvä edelläkävijä koko maassa ainakin taloussosiologian </w:t>
      </w:r>
      <w:r w:rsidR="00384E1A">
        <w:rPr>
          <w:rFonts w:ascii="Times New Roman" w:hAnsi="Times New Roman" w:cs="Times New Roman"/>
          <w:color w:val="000000" w:themeColor="text1"/>
          <w:sz w:val="24"/>
          <w:szCs w:val="24"/>
        </w:rPr>
        <w:t xml:space="preserve">ja sen </w:t>
      </w:r>
      <w:r w:rsidRPr="00EB5302">
        <w:rPr>
          <w:rFonts w:ascii="Times New Roman" w:hAnsi="Times New Roman" w:cs="Times New Roman"/>
          <w:color w:val="000000" w:themeColor="text1"/>
          <w:sz w:val="24"/>
          <w:szCs w:val="24"/>
        </w:rPr>
        <w:t>lähiaineiden piirissä.</w:t>
      </w:r>
    </w:p>
    <w:p w:rsidR="00CA4A02" w:rsidRDefault="00CA4A02" w:rsidP="00CA4A02">
      <w:pPr>
        <w:spacing w:line="336" w:lineRule="auto"/>
        <w:rPr>
          <w:rFonts w:ascii="Times New Roman" w:hAnsi="Times New Roman" w:cs="Times New Roman"/>
          <w:b/>
          <w:color w:val="000000" w:themeColor="text1"/>
          <w:sz w:val="24"/>
          <w:szCs w:val="24"/>
        </w:rPr>
      </w:pPr>
      <w:r w:rsidRPr="00EB5302">
        <w:rPr>
          <w:rFonts w:ascii="Times New Roman" w:hAnsi="Times New Roman" w:cs="Times New Roman"/>
          <w:color w:val="000000" w:themeColor="text1"/>
          <w:sz w:val="24"/>
          <w:szCs w:val="24"/>
        </w:rPr>
        <w:t xml:space="preserve">1970-luvulla alkoi suomalaisessa sosiologiassa korostua ”kielellinen käänne”, ja analyyttinen kvantitatiivisesti orientoitunut tutkimus siirrettiin syrjään. Taloussosiologiassakin uudet virtaukset omaksuttiin, mutta analyyttinen tutkimusote säilyi. Taloussosiologialla oli ollut aina 1980-luvun alusta asti hyvin kiinteä yhteys Turun yliopiston sosiologiaan, ja vähitellen taloussosiologiasta kehittyi turkulaisen sosiologian johtava oppiaine, joka tarjosi henkisen kodin monille nuorille ja dynaamisille sosiologeille ei vain Turussa vaan myös koko </w:t>
      </w:r>
    </w:p>
    <w:p w:rsidR="00CA4A02" w:rsidRPr="0048550E" w:rsidRDefault="00CA4A02" w:rsidP="00CA4A02">
      <w:pPr>
        <w:pStyle w:val="Heading2"/>
        <w:spacing w:after="240"/>
        <w:rPr>
          <w:b w:val="0"/>
          <w:i/>
          <w:color w:val="000000" w:themeColor="text1"/>
          <w:sz w:val="24"/>
          <w:szCs w:val="24"/>
        </w:rPr>
      </w:pPr>
      <w:bookmarkStart w:id="40" w:name="_Toc482200626"/>
      <w:bookmarkStart w:id="41" w:name="_Toc483389108"/>
      <w:r w:rsidRPr="0048550E">
        <w:rPr>
          <w:b w:val="0"/>
          <w:i/>
          <w:color w:val="000000" w:themeColor="text1"/>
          <w:sz w:val="24"/>
          <w:szCs w:val="24"/>
        </w:rPr>
        <w:lastRenderedPageBreak/>
        <w:t>Yhteiskuntatieteellisessä tiedekunnassa</w:t>
      </w:r>
      <w:bookmarkEnd w:id="40"/>
      <w:r>
        <w:rPr>
          <w:rStyle w:val="EndnoteReference"/>
          <w:b w:val="0"/>
          <w:i/>
          <w:color w:val="000000" w:themeColor="text1"/>
          <w:sz w:val="24"/>
          <w:szCs w:val="24"/>
        </w:rPr>
        <w:endnoteReference w:id="4"/>
      </w:r>
      <w:bookmarkEnd w:id="41"/>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Vuonna 2010 pitkään suunniteltu yliopistouudistus astui voimaan. Turun yliopiston ja Turun kaupp</w:t>
      </w:r>
      <w:r>
        <w:rPr>
          <w:rFonts w:ascii="Times New Roman" w:hAnsi="Times New Roman" w:cs="Times New Roman"/>
          <w:color w:val="000000" w:themeColor="text1"/>
          <w:sz w:val="24"/>
          <w:szCs w:val="24"/>
        </w:rPr>
        <w:t xml:space="preserve">akorkeakoulun näkökulmasta </w:t>
      </w:r>
      <w:r w:rsidRPr="00EB5302">
        <w:rPr>
          <w:rFonts w:ascii="Times New Roman" w:hAnsi="Times New Roman" w:cs="Times New Roman"/>
          <w:color w:val="000000" w:themeColor="text1"/>
          <w:sz w:val="24"/>
          <w:szCs w:val="24"/>
        </w:rPr>
        <w:t>yhdistymis</w:t>
      </w:r>
      <w:r>
        <w:rPr>
          <w:rFonts w:ascii="Times New Roman" w:hAnsi="Times New Roman" w:cs="Times New Roman"/>
          <w:color w:val="000000" w:themeColor="text1"/>
          <w:sz w:val="24"/>
          <w:szCs w:val="24"/>
        </w:rPr>
        <w:t>es</w:t>
      </w:r>
      <w:r w:rsidRPr="00EB5302">
        <w:rPr>
          <w:rFonts w:ascii="Times New Roman" w:hAnsi="Times New Roman" w:cs="Times New Roman"/>
          <w:color w:val="000000" w:themeColor="text1"/>
          <w:sz w:val="24"/>
          <w:szCs w:val="24"/>
        </w:rPr>
        <w:t xml:space="preserve">tä </w:t>
      </w:r>
      <w:r>
        <w:rPr>
          <w:rFonts w:ascii="Times New Roman" w:hAnsi="Times New Roman" w:cs="Times New Roman"/>
          <w:color w:val="000000" w:themeColor="text1"/>
          <w:sz w:val="24"/>
          <w:szCs w:val="24"/>
        </w:rPr>
        <w:t xml:space="preserve">seurasi monia </w:t>
      </w:r>
      <w:r w:rsidRPr="00EB5302">
        <w:rPr>
          <w:rFonts w:ascii="Times New Roman" w:hAnsi="Times New Roman" w:cs="Times New Roman"/>
          <w:color w:val="000000" w:themeColor="text1"/>
          <w:sz w:val="24"/>
          <w:szCs w:val="24"/>
        </w:rPr>
        <w:t xml:space="preserve">hallinnollisia uudistuksia. Useissa tiedekunnissa 1990-luvun alusta jatkuneen hallintorakenteen, jossa oppiaineet muodostivat laitoksia, aika oli auttamatta ohi. Yhteiskuntatieteiden kannalta tarkoitti taloustieteiden siirtymistä kauppakorkeaan ja taloussosiologian siirtymistä osaksi uutta sosiaalitieteiden laitosta. Sosiaalitieteiden laitoksella oli edustettuna viisi oppiainetta, sosiologia, sosiaalipolitiikka, sosiaalityö, tilastotiede sekä uutena tulokkaana taloussosiologia. Tilastotiede siirtyi sittemmin matemaattis-luonnontieteelliseen tiedekuntaan, mutta ensimmäiset kaksi vuotta laitos toimi kohtalaisen suurena yksikkönä. </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Hallintorakenteiden uudistusten aikana tiedekunnan dekaanina oli toiminut sosiaalipolitiikan professori Veli-Matti Ritakallio. Hän jatkoi dekaanina myös uudessa yliopistossa ja nimitti sosiaalitieteiden laitoksen johtajaksi taloussosio</w:t>
      </w:r>
      <w:r>
        <w:rPr>
          <w:rFonts w:ascii="Times New Roman" w:hAnsi="Times New Roman" w:cs="Times New Roman"/>
          <w:color w:val="000000" w:themeColor="text1"/>
          <w:sz w:val="24"/>
          <w:szCs w:val="24"/>
        </w:rPr>
        <w:t>logian professori Pekka Räsäsen, josta Toivosen jälkeen oli tullut monien vaiheiden jälkeen professori</w:t>
      </w:r>
      <w:r w:rsidRPr="00EB5302">
        <w:rPr>
          <w:rFonts w:ascii="Times New Roman" w:hAnsi="Times New Roman" w:cs="Times New Roman"/>
          <w:color w:val="000000" w:themeColor="text1"/>
          <w:sz w:val="24"/>
          <w:szCs w:val="24"/>
        </w:rPr>
        <w:t xml:space="preserve"> eloku</w:t>
      </w:r>
      <w:r>
        <w:rPr>
          <w:rFonts w:ascii="Times New Roman" w:hAnsi="Times New Roman" w:cs="Times New Roman"/>
          <w:color w:val="000000" w:themeColor="text1"/>
          <w:sz w:val="24"/>
          <w:szCs w:val="24"/>
        </w:rPr>
        <w:t>usta 2009 alkaen, joten hän sai heti totutella myös hallintomiehen rooliin.</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Taloussosiologian opetuksen ja tutkintojen kannalta tilanne oli vuosikausia erittäin haasteellinen. Ennen lukuvuotta 2014–2015 taloussosiologiaan ei voinut aloittaa uutena opiskelijana yhteiskuntatieteellisessä tiedekunnassa, vaan oppiaineelle avattiin aluksi vain maisteriväylä. Samaan aikaan opetus jatkui kauppakorkean puolella, jossa taloussosiologiaa pystyi lukemaan pääaineena markkinoinnin laitoksen yleisenä oppiaineena, </w:t>
      </w:r>
      <w:r w:rsidRPr="00CF499B">
        <w:rPr>
          <w:rFonts w:ascii="Times New Roman" w:hAnsi="Times New Roman" w:cs="Times New Roman"/>
          <w:i/>
          <w:color w:val="000000" w:themeColor="text1"/>
          <w:sz w:val="24"/>
          <w:szCs w:val="24"/>
        </w:rPr>
        <w:t>Kaupan ja palveluiden maisteriohjelmassa</w:t>
      </w:r>
      <w:r w:rsidRPr="00EB5302">
        <w:rPr>
          <w:rFonts w:ascii="Times New Roman" w:hAnsi="Times New Roman" w:cs="Times New Roman"/>
          <w:color w:val="000000" w:themeColor="text1"/>
          <w:sz w:val="24"/>
          <w:szCs w:val="24"/>
        </w:rPr>
        <w:t xml:space="preserve"> sekä </w:t>
      </w:r>
      <w:r w:rsidRPr="00CF499B">
        <w:rPr>
          <w:rFonts w:ascii="Times New Roman" w:hAnsi="Times New Roman" w:cs="Times New Roman"/>
          <w:i/>
          <w:color w:val="000000" w:themeColor="text1"/>
          <w:sz w:val="24"/>
          <w:szCs w:val="24"/>
        </w:rPr>
        <w:t>Tulevaisuuden tutkimuksen maisteriohjelmassa</w:t>
      </w:r>
      <w:r w:rsidRPr="00EB5302">
        <w:rPr>
          <w:rFonts w:ascii="Times New Roman" w:hAnsi="Times New Roman" w:cs="Times New Roman"/>
          <w:color w:val="000000" w:themeColor="text1"/>
          <w:sz w:val="24"/>
          <w:szCs w:val="24"/>
        </w:rPr>
        <w:t>. Vaikka oppiaine tuotti hyvin tutkintoja kauppakorkeakoululla, näitä ei huomioitu millään tavalla määrärahanjaossa. Taloussosiologian siirtymisen tueksi ei nimittäin ollut mietitty minkäänlaista tukipakettia, jollainen oli olemassa esimerkiksi logopedialle. Siirtyneitä tehtäviä oli vain kaksi. Professorin tukena oli assistentin tehtävä, jota hoiti Outi Sarpila. Oppiaine oli siis erittäin pieni verrattuna muihin laitoksen oppiaineisiin.</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Pieni koko ei kuitenkaan ollut este aktiivisuudelle ja tuottavuudelle. Kursseille riitti opiskelijoita edelleen kauppakorkeakoulusta ja uutena oppiaineena </w:t>
      </w:r>
      <w:r>
        <w:rPr>
          <w:rFonts w:ascii="Times New Roman" w:hAnsi="Times New Roman" w:cs="Times New Roman"/>
          <w:color w:val="000000" w:themeColor="text1"/>
          <w:sz w:val="24"/>
          <w:szCs w:val="24"/>
        </w:rPr>
        <w:t xml:space="preserve">opiskelijoita </w:t>
      </w:r>
      <w:r w:rsidRPr="00EB5302">
        <w:rPr>
          <w:rFonts w:ascii="Times New Roman" w:hAnsi="Times New Roman" w:cs="Times New Roman"/>
          <w:color w:val="000000" w:themeColor="text1"/>
          <w:sz w:val="24"/>
          <w:szCs w:val="24"/>
        </w:rPr>
        <w:t>yhä enemmän yli tiedekuntarajojen. Taloussosiologiasta tuli nopeasti erittäin suosittu sivuaine ja etenkin kulutusta sekä kulttuuria ja elämäntapaa käsittelevät luentokurssit keräsivät paljon osallistujia.</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Vuonna 2009 taloussosiologiasta valmistui kaksi väitöskirjaa </w:t>
      </w:r>
      <w:r w:rsidR="00384E1A">
        <w:rPr>
          <w:rFonts w:ascii="Times New Roman" w:hAnsi="Times New Roman" w:cs="Times New Roman"/>
          <w:color w:val="000000" w:themeColor="text1"/>
          <w:sz w:val="24"/>
          <w:szCs w:val="24"/>
        </w:rPr>
        <w:t>ja vuonna 2010 yksi</w:t>
      </w:r>
      <w:r w:rsidR="00873646">
        <w:rPr>
          <w:rFonts w:ascii="Times New Roman" w:hAnsi="Times New Roman" w:cs="Times New Roman"/>
          <w:color w:val="000000" w:themeColor="text1"/>
          <w:sz w:val="24"/>
          <w:szCs w:val="24"/>
        </w:rPr>
        <w:t>.</w:t>
      </w:r>
      <w:r w:rsidR="00384E1A">
        <w:rPr>
          <w:rFonts w:ascii="Times New Roman" w:hAnsi="Times New Roman" w:cs="Times New Roman"/>
          <w:color w:val="000000" w:themeColor="text1"/>
          <w:sz w:val="24"/>
          <w:szCs w:val="24"/>
        </w:rPr>
        <w:t xml:space="preserve"> </w:t>
      </w:r>
      <w:r w:rsidRPr="00EB5302">
        <w:rPr>
          <w:rFonts w:ascii="Times New Roman" w:hAnsi="Times New Roman" w:cs="Times New Roman"/>
          <w:color w:val="000000" w:themeColor="text1"/>
          <w:sz w:val="24"/>
          <w:szCs w:val="24"/>
        </w:rPr>
        <w:t xml:space="preserve">Maisterin tutkintoja valmistui vuosina 2009 neljä ja 2010 kuusi. Seuraavat väitöskirjat valmistuivat </w:t>
      </w:r>
      <w:r w:rsidRPr="00EB5302">
        <w:rPr>
          <w:rFonts w:ascii="Times New Roman" w:hAnsi="Times New Roman" w:cs="Times New Roman"/>
          <w:color w:val="000000" w:themeColor="text1"/>
          <w:sz w:val="24"/>
          <w:szCs w:val="24"/>
        </w:rPr>
        <w:lastRenderedPageBreak/>
        <w:t>vasta vuonna 2013, jolloin niitä valmistui kuitenkin kolme kappaletta. Yksi väitöskirja (</w:t>
      </w:r>
      <w:proofErr w:type="spellStart"/>
      <w:r w:rsidRPr="00EB5302">
        <w:rPr>
          <w:rFonts w:ascii="Times New Roman" w:hAnsi="Times New Roman" w:cs="Times New Roman"/>
          <w:color w:val="000000" w:themeColor="text1"/>
          <w:sz w:val="24"/>
          <w:szCs w:val="24"/>
        </w:rPr>
        <w:t>Sueila</w:t>
      </w:r>
      <w:proofErr w:type="spellEnd"/>
      <w:r w:rsidRPr="00EB5302">
        <w:rPr>
          <w:rFonts w:ascii="Times New Roman" w:hAnsi="Times New Roman" w:cs="Times New Roman"/>
          <w:color w:val="000000" w:themeColor="text1"/>
          <w:sz w:val="24"/>
          <w:szCs w:val="24"/>
        </w:rPr>
        <w:t xml:space="preserve"> </w:t>
      </w:r>
      <w:proofErr w:type="spellStart"/>
      <w:r w:rsidRPr="00EB5302">
        <w:rPr>
          <w:rFonts w:ascii="Times New Roman" w:hAnsi="Times New Roman" w:cs="Times New Roman"/>
          <w:color w:val="000000" w:themeColor="text1"/>
          <w:sz w:val="24"/>
          <w:szCs w:val="24"/>
        </w:rPr>
        <w:t>Pedrozo</w:t>
      </w:r>
      <w:proofErr w:type="spellEnd"/>
      <w:r w:rsidRPr="00EB5302">
        <w:rPr>
          <w:rFonts w:ascii="Times New Roman" w:hAnsi="Times New Roman" w:cs="Times New Roman"/>
          <w:color w:val="000000" w:themeColor="text1"/>
          <w:sz w:val="24"/>
          <w:szCs w:val="24"/>
        </w:rPr>
        <w:t>) valmistui kauppakorkeaan ja kaksi yhteiskuntatieteelliseen tiedekuntaan. Aihealueiltaan väitöskirjat olivat pitkä</w:t>
      </w:r>
      <w:r>
        <w:rPr>
          <w:rFonts w:ascii="Times New Roman" w:hAnsi="Times New Roman" w:cs="Times New Roman"/>
          <w:color w:val="000000" w:themeColor="text1"/>
          <w:sz w:val="24"/>
          <w:szCs w:val="24"/>
        </w:rPr>
        <w:t>lti kulutussosiologia</w:t>
      </w:r>
      <w:r w:rsidR="00384E1A">
        <w:rPr>
          <w:rFonts w:ascii="Times New Roman" w:hAnsi="Times New Roman" w:cs="Times New Roman"/>
          <w:color w:val="000000" w:themeColor="text1"/>
          <w:sz w:val="24"/>
          <w:szCs w:val="24"/>
        </w:rPr>
        <w:t>a</w:t>
      </w:r>
      <w:r w:rsidRPr="00EB5302">
        <w:rPr>
          <w:rFonts w:ascii="Times New Roman" w:hAnsi="Times New Roman" w:cs="Times New Roman"/>
          <w:color w:val="000000" w:themeColor="text1"/>
          <w:sz w:val="24"/>
          <w:szCs w:val="24"/>
        </w:rPr>
        <w:t>, mutta</w:t>
      </w:r>
      <w:r>
        <w:rPr>
          <w:rFonts w:ascii="Times New Roman" w:hAnsi="Times New Roman" w:cs="Times New Roman"/>
          <w:color w:val="000000" w:themeColor="text1"/>
          <w:sz w:val="24"/>
          <w:szCs w:val="24"/>
        </w:rPr>
        <w:t xml:space="preserve"> niissä alkoi heijastua</w:t>
      </w:r>
      <w:r w:rsidRPr="00EB5302">
        <w:rPr>
          <w:rFonts w:ascii="Times New Roman" w:hAnsi="Times New Roman" w:cs="Times New Roman"/>
          <w:color w:val="000000" w:themeColor="text1"/>
          <w:sz w:val="24"/>
          <w:szCs w:val="24"/>
        </w:rPr>
        <w:t xml:space="preserve"> yhä voimakkaammin kiinnostus tietotekniikan käyttöön liittyviin kysymyksiin. Tämä trendi tuli entistä näkyvämmäksi vuonna 2015 valmistuneista Jokelan ja Kauhajoen koulusurmien yhteisöllisyyskokemuksia käsittelevästä väitöskirjasta (Miika Vuori) sekä sosiaalisen median vuorovaikutussuhteisiin keskittyvästä väitöskirjasta (Teo Keipi). </w:t>
      </w:r>
    </w:p>
    <w:p w:rsidR="00873646"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Kauppatieteiden maisterin tutkintoja suoritettiin keskimäärin viisi vuodessa, ensimmäiset yhteiskuntatieteelliseen tiedekuntaan valmistuneet maisterin tutkinnot valmistuivat 2014. Sittemmin tohtorin tutkintoja taloussosiologista on valmistunut vain yhteiskuntatieteelliseen tiedekuntaan ja myös maisterien määrä on vähentynyt kauppakorkeakoululla. Taloussosiologiasta on valmistunut keskimäärin vähintään yksi tohtori sekä kuusi maisteria joka vuosi. </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Tutkimuksen saralla taloussosiologia on ollut aina kokoonsa nähden aktiivinen yksikkö. Vuonna 2010 professori Räsäsen ja assistentti </w:t>
      </w:r>
      <w:proofErr w:type="spellStart"/>
      <w:r w:rsidRPr="00EB5302">
        <w:rPr>
          <w:rFonts w:ascii="Times New Roman" w:hAnsi="Times New Roman" w:cs="Times New Roman"/>
          <w:color w:val="000000" w:themeColor="text1"/>
          <w:sz w:val="24"/>
          <w:szCs w:val="24"/>
        </w:rPr>
        <w:t>Sarpilan</w:t>
      </w:r>
      <w:proofErr w:type="spellEnd"/>
      <w:r w:rsidRPr="00EB5302">
        <w:rPr>
          <w:rFonts w:ascii="Times New Roman" w:hAnsi="Times New Roman" w:cs="Times New Roman"/>
          <w:color w:val="000000" w:themeColor="text1"/>
          <w:sz w:val="24"/>
          <w:szCs w:val="24"/>
        </w:rPr>
        <w:t xml:space="preserve"> lisäksi yhteiskuntatieteelliseen tiedek</w:t>
      </w:r>
      <w:r>
        <w:rPr>
          <w:rFonts w:ascii="Times New Roman" w:hAnsi="Times New Roman" w:cs="Times New Roman"/>
          <w:color w:val="000000" w:themeColor="text1"/>
          <w:sz w:val="24"/>
          <w:szCs w:val="24"/>
        </w:rPr>
        <w:t>untaan siirtyi Jani Erola, joka</w:t>
      </w:r>
      <w:r w:rsidRPr="00EB5302">
        <w:rPr>
          <w:rFonts w:ascii="Times New Roman" w:hAnsi="Times New Roman" w:cs="Times New Roman"/>
          <w:color w:val="000000" w:themeColor="text1"/>
          <w:sz w:val="24"/>
          <w:szCs w:val="24"/>
        </w:rPr>
        <w:t xml:space="preserve"> oli toiminut syksystä 2009 alkaen Suomen Akatemian Akatemiatutkijana. Erolan projekti käsitteli sosiaalista liikkuvuutta Suomessa. Hän sai Akatemiatutkijan projektiin liittyvän lisämäärärahan, joka mahdollisti tohtorikoulutettavan ja tutkijatohtorin palkkaamisen. </w:t>
      </w:r>
      <w:proofErr w:type="gramStart"/>
      <w:r w:rsidRPr="00EB5302">
        <w:rPr>
          <w:rFonts w:ascii="Times New Roman" w:hAnsi="Times New Roman" w:cs="Times New Roman"/>
          <w:color w:val="000000" w:themeColor="text1"/>
          <w:sz w:val="24"/>
          <w:szCs w:val="24"/>
        </w:rPr>
        <w:t>Tämä lisäsi entisestään taloussosiologian yksikön näkyvyyttä sosiaalisen liikkuvuuden ja rakennetutkimuksen kentällä.</w:t>
      </w:r>
      <w:proofErr w:type="gramEnd"/>
      <w:r w:rsidRPr="00EB5302">
        <w:rPr>
          <w:rFonts w:ascii="Times New Roman" w:hAnsi="Times New Roman" w:cs="Times New Roman"/>
          <w:color w:val="000000" w:themeColor="text1"/>
          <w:sz w:val="24"/>
          <w:szCs w:val="24"/>
        </w:rPr>
        <w:t xml:space="preserve"> Tämän lisäksi mainittakoon Räsänen yhdessä Tampereen yliopiston apulaisprofessori Atte Oksasen kanssa johtama koulusurmaprojekti, jossa työskenteli apurahalla kaksi tutkijaa. Lisäksi Räsäsen digitaalisia toimintaympäristöjä koskevaan projektiin palkattiin tohtorikoulutettava. Näiden kahden projektin kautta taloussosiologiaan ja sosiologiaan valmistui lähivuosina yhteensä kolme väitöskirjaa (Näsi, Vuorinen ja Johanna Nurmi). </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Ennen muuta siirtymävaiheessa käynnissä olevat projektit mahdollistivat useiden suurten projektien synnyn sos</w:t>
      </w:r>
      <w:r>
        <w:rPr>
          <w:rFonts w:ascii="Times New Roman" w:hAnsi="Times New Roman" w:cs="Times New Roman"/>
          <w:color w:val="000000" w:themeColor="text1"/>
          <w:sz w:val="24"/>
          <w:szCs w:val="24"/>
        </w:rPr>
        <w:t xml:space="preserve">iologiaan (katso edellä) </w:t>
      </w:r>
      <w:r w:rsidR="00E21E30">
        <w:rPr>
          <w:rFonts w:ascii="Times New Roman" w:hAnsi="Times New Roman" w:cs="Times New Roman"/>
          <w:color w:val="000000" w:themeColor="text1"/>
          <w:sz w:val="24"/>
          <w:szCs w:val="24"/>
        </w:rPr>
        <w:t xml:space="preserve">ja </w:t>
      </w:r>
      <w:r>
        <w:rPr>
          <w:rFonts w:ascii="Times New Roman" w:hAnsi="Times New Roman" w:cs="Times New Roman"/>
          <w:color w:val="000000" w:themeColor="text1"/>
          <w:sz w:val="24"/>
          <w:szCs w:val="24"/>
        </w:rPr>
        <w:t xml:space="preserve">taloussosiologiaan kuten </w:t>
      </w:r>
      <w:r w:rsidRPr="00EB5302">
        <w:rPr>
          <w:rFonts w:ascii="Times New Roman" w:hAnsi="Times New Roman" w:cs="Times New Roman"/>
          <w:color w:val="000000" w:themeColor="text1"/>
          <w:sz w:val="24"/>
          <w:szCs w:val="24"/>
        </w:rPr>
        <w:t>Räsä</w:t>
      </w:r>
      <w:r>
        <w:rPr>
          <w:rFonts w:ascii="Times New Roman" w:hAnsi="Times New Roman" w:cs="Times New Roman"/>
          <w:color w:val="000000" w:themeColor="text1"/>
          <w:sz w:val="24"/>
          <w:szCs w:val="24"/>
        </w:rPr>
        <w:t xml:space="preserve">sen Kone-säätiön projektin, jossa vertailtiin kansainvälisesti vihayhteisöjä. </w:t>
      </w:r>
      <w:r w:rsidRPr="00EB5302">
        <w:rPr>
          <w:rFonts w:ascii="Times New Roman" w:hAnsi="Times New Roman" w:cs="Times New Roman"/>
          <w:color w:val="000000" w:themeColor="text1"/>
          <w:sz w:val="24"/>
          <w:szCs w:val="24"/>
        </w:rPr>
        <w:t>Sosiologian ja talous</w:t>
      </w:r>
      <w:r>
        <w:rPr>
          <w:rFonts w:ascii="Times New Roman" w:hAnsi="Times New Roman" w:cs="Times New Roman"/>
          <w:color w:val="000000" w:themeColor="text1"/>
          <w:sz w:val="24"/>
          <w:szCs w:val="24"/>
        </w:rPr>
        <w:t xml:space="preserve">sosiologian välillä on ollut </w:t>
      </w:r>
      <w:r w:rsidRPr="00EB5302">
        <w:rPr>
          <w:rFonts w:ascii="Times New Roman" w:hAnsi="Times New Roman" w:cs="Times New Roman"/>
          <w:color w:val="000000" w:themeColor="text1"/>
          <w:sz w:val="24"/>
          <w:szCs w:val="24"/>
        </w:rPr>
        <w:t>paljon yhteistyötä niin tutkimuksen kuin opetuksenkin saralla.</w:t>
      </w:r>
      <w:r>
        <w:rPr>
          <w:rFonts w:ascii="Times New Roman" w:hAnsi="Times New Roman" w:cs="Times New Roman"/>
          <w:color w:val="000000" w:themeColor="text1"/>
          <w:sz w:val="24"/>
          <w:szCs w:val="24"/>
        </w:rPr>
        <w:t xml:space="preserve"> Samalla voidaan </w:t>
      </w:r>
      <w:r w:rsidRPr="00EB5302">
        <w:rPr>
          <w:rFonts w:ascii="Times New Roman" w:hAnsi="Times New Roman" w:cs="Times New Roman"/>
          <w:color w:val="000000" w:themeColor="text1"/>
          <w:sz w:val="24"/>
          <w:szCs w:val="24"/>
        </w:rPr>
        <w:t xml:space="preserve">mainita, että valitettavasti vastaavaa yhteistyötä </w:t>
      </w:r>
      <w:r>
        <w:rPr>
          <w:rFonts w:ascii="Times New Roman" w:hAnsi="Times New Roman" w:cs="Times New Roman"/>
          <w:color w:val="000000" w:themeColor="text1"/>
          <w:sz w:val="24"/>
          <w:szCs w:val="24"/>
        </w:rPr>
        <w:t xml:space="preserve">ei ole </w:t>
      </w:r>
      <w:r w:rsidRPr="00EB5302">
        <w:rPr>
          <w:rFonts w:ascii="Times New Roman" w:hAnsi="Times New Roman" w:cs="Times New Roman"/>
          <w:color w:val="000000" w:themeColor="text1"/>
          <w:sz w:val="24"/>
          <w:szCs w:val="24"/>
        </w:rPr>
        <w:t>sosiaali</w:t>
      </w:r>
      <w:r>
        <w:rPr>
          <w:rFonts w:ascii="Times New Roman" w:hAnsi="Times New Roman" w:cs="Times New Roman"/>
          <w:color w:val="000000" w:themeColor="text1"/>
          <w:sz w:val="24"/>
          <w:szCs w:val="24"/>
        </w:rPr>
        <w:t xml:space="preserve">politiikan suuntaan syntynyt. Esimerkiksi 1990-luvun alusta toiminut ja vuodesta </w:t>
      </w:r>
      <w:r w:rsidRPr="00EB5302">
        <w:rPr>
          <w:rFonts w:ascii="Times New Roman" w:hAnsi="Times New Roman" w:cs="Times New Roman"/>
          <w:color w:val="000000" w:themeColor="text1"/>
          <w:sz w:val="24"/>
          <w:szCs w:val="24"/>
        </w:rPr>
        <w:t xml:space="preserve">1997 </w:t>
      </w:r>
      <w:r>
        <w:rPr>
          <w:rFonts w:ascii="Times New Roman" w:hAnsi="Times New Roman" w:cs="Times New Roman"/>
          <w:color w:val="000000" w:themeColor="text1"/>
          <w:sz w:val="24"/>
          <w:szCs w:val="24"/>
        </w:rPr>
        <w:t xml:space="preserve">virallistettu Turun yliopiston sosiaalipolitiikan, Åbo Akademin tilastotieteen ja Turun kauppakorkeakoulun taloussosiologia oppiaineen </w:t>
      </w:r>
      <w:r w:rsidRPr="00EB5302">
        <w:rPr>
          <w:rFonts w:ascii="Times New Roman" w:hAnsi="Times New Roman" w:cs="Times New Roman"/>
          <w:i/>
          <w:color w:val="000000" w:themeColor="text1"/>
          <w:sz w:val="24"/>
          <w:szCs w:val="24"/>
        </w:rPr>
        <w:t xml:space="preserve">Turku Center for </w:t>
      </w:r>
      <w:proofErr w:type="spellStart"/>
      <w:r w:rsidRPr="00EB5302">
        <w:rPr>
          <w:rFonts w:ascii="Times New Roman" w:hAnsi="Times New Roman" w:cs="Times New Roman"/>
          <w:i/>
          <w:color w:val="000000" w:themeColor="text1"/>
          <w:sz w:val="24"/>
          <w:szCs w:val="24"/>
        </w:rPr>
        <w:t>Welfare</w:t>
      </w:r>
      <w:proofErr w:type="spellEnd"/>
      <w:r w:rsidRPr="00EB5302">
        <w:rPr>
          <w:rFonts w:ascii="Times New Roman" w:hAnsi="Times New Roman" w:cs="Times New Roman"/>
          <w:i/>
          <w:color w:val="000000" w:themeColor="text1"/>
          <w:sz w:val="24"/>
          <w:szCs w:val="24"/>
        </w:rPr>
        <w:t xml:space="preserve"> Research</w:t>
      </w:r>
      <w:r w:rsidRPr="00EB5302">
        <w:rPr>
          <w:rFonts w:ascii="Times New Roman" w:hAnsi="Times New Roman" w:cs="Times New Roman"/>
          <w:color w:val="000000" w:themeColor="text1"/>
          <w:sz w:val="24"/>
          <w:szCs w:val="24"/>
        </w:rPr>
        <w:t xml:space="preserve"> </w:t>
      </w:r>
      <w:r w:rsidRPr="00EB5302">
        <w:rPr>
          <w:rFonts w:ascii="Times New Roman" w:hAnsi="Times New Roman" w:cs="Times New Roman"/>
          <w:color w:val="000000" w:themeColor="text1"/>
          <w:sz w:val="24"/>
          <w:szCs w:val="24"/>
        </w:rPr>
        <w:lastRenderedPageBreak/>
        <w:t xml:space="preserve">(TCWR) </w:t>
      </w:r>
      <w:r>
        <w:rPr>
          <w:rFonts w:ascii="Times New Roman" w:hAnsi="Times New Roman" w:cs="Times New Roman"/>
          <w:color w:val="000000" w:themeColor="text1"/>
          <w:sz w:val="24"/>
          <w:szCs w:val="24"/>
        </w:rPr>
        <w:t xml:space="preserve">(katso </w:t>
      </w:r>
      <w:proofErr w:type="spellStart"/>
      <w:r>
        <w:rPr>
          <w:rFonts w:ascii="Times New Roman" w:hAnsi="Times New Roman" w:cs="Times New Roman"/>
          <w:color w:val="000000" w:themeColor="text1"/>
          <w:sz w:val="24"/>
          <w:szCs w:val="24"/>
        </w:rPr>
        <w:t>Ritakallion</w:t>
      </w:r>
      <w:proofErr w:type="spellEnd"/>
      <w:r>
        <w:rPr>
          <w:rFonts w:ascii="Times New Roman" w:hAnsi="Times New Roman" w:cs="Times New Roman"/>
          <w:color w:val="000000" w:themeColor="text1"/>
          <w:sz w:val="24"/>
          <w:szCs w:val="24"/>
        </w:rPr>
        <w:t xml:space="preserve"> artikkeli) </w:t>
      </w:r>
      <w:r w:rsidRPr="00EB5302">
        <w:rPr>
          <w:rFonts w:ascii="Times New Roman" w:hAnsi="Times New Roman" w:cs="Times New Roman"/>
          <w:color w:val="000000" w:themeColor="text1"/>
          <w:sz w:val="24"/>
          <w:szCs w:val="24"/>
        </w:rPr>
        <w:t>on nykyään pitkälti sosiologian ja taloussosiologian tutkimusaktiviteettien varassa toimiva yksikkö.</w:t>
      </w:r>
      <w:r>
        <w:rPr>
          <w:rFonts w:ascii="Times New Roman" w:hAnsi="Times New Roman" w:cs="Times New Roman"/>
          <w:color w:val="000000" w:themeColor="text1"/>
          <w:sz w:val="24"/>
          <w:szCs w:val="24"/>
        </w:rPr>
        <w:t xml:space="preserve"> </w:t>
      </w:r>
    </w:p>
    <w:p w:rsidR="00CA4A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Koko laitoksella on vahvasti sosiologinen ja taloussosiologinen vire, joka näkyy uusista projekteista, julkaisuista ja opinnäytetöistä. Ulkoisen rahoituksen lisääntyminen tarkoittaa myös sitä, että tutkijarakenne koostuu pitkälti sosiolog</w:t>
      </w:r>
      <w:r w:rsidR="00C93D66">
        <w:rPr>
          <w:rFonts w:ascii="Times New Roman" w:hAnsi="Times New Roman" w:cs="Times New Roman"/>
          <w:color w:val="000000" w:themeColor="text1"/>
          <w:sz w:val="24"/>
          <w:szCs w:val="24"/>
        </w:rPr>
        <w:t>e</w:t>
      </w:r>
      <w:r w:rsidRPr="00EB5302">
        <w:rPr>
          <w:rFonts w:ascii="Times New Roman" w:hAnsi="Times New Roman" w:cs="Times New Roman"/>
          <w:color w:val="000000" w:themeColor="text1"/>
          <w:sz w:val="24"/>
          <w:szCs w:val="24"/>
        </w:rPr>
        <w:t>ista.</w:t>
      </w:r>
    </w:p>
    <w:p w:rsidR="00CA4A02" w:rsidRPr="007D7F00" w:rsidRDefault="00CA4A02" w:rsidP="00CA4A02">
      <w:pPr>
        <w:pStyle w:val="Heading1"/>
        <w:spacing w:after="240"/>
        <w:rPr>
          <w:color w:val="000000" w:themeColor="text1"/>
          <w:sz w:val="24"/>
          <w:szCs w:val="24"/>
        </w:rPr>
      </w:pPr>
      <w:bookmarkStart w:id="42" w:name="_Toc482200627"/>
      <w:bookmarkStart w:id="43" w:name="_Toc483389109"/>
      <w:r w:rsidRPr="007D7F00">
        <w:rPr>
          <w:color w:val="000000" w:themeColor="text1"/>
          <w:sz w:val="24"/>
          <w:szCs w:val="24"/>
        </w:rPr>
        <w:t>Sosiologian toiminnan arviointia</w:t>
      </w:r>
      <w:bookmarkEnd w:id="42"/>
      <w:bookmarkEnd w:id="43"/>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1960- ja 1970-luku olivat sosiologian kasvun aikaa. Pää- ja sivuaineopiskelijoiden määrät jatkoivat kasvuaan. Sosiologia omaksuttiin tärkeäksi sivuaineeksi myös muihin kuin pelkästään yhteiskuntatieteellisiin opintoihin. 1960- luvulla oli jo perustettu sosiologian opetusvirkoja kauppakorkeakouluihin ja Teknilliseen korkeakouluun. Uusiin korkeakouluihin kuten Oulun yliopistoon ja Vaasan korkeakouluun perustettiin virkoja.</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 xml:space="preserve">Sosiologit vaikuttivat vahvasti julkisuudessa. Jo edellä mainitun </w:t>
      </w:r>
      <w:proofErr w:type="spellStart"/>
      <w:r w:rsidRPr="00EB5302">
        <w:rPr>
          <w:rFonts w:ascii="Times New Roman" w:hAnsi="Times New Roman" w:cs="Times New Roman"/>
          <w:color w:val="000000" w:themeColor="text1"/>
          <w:sz w:val="24"/>
          <w:szCs w:val="24"/>
        </w:rPr>
        <w:t>Dahrendorfin</w:t>
      </w:r>
      <w:proofErr w:type="spellEnd"/>
      <w:r w:rsidRPr="00EB5302">
        <w:rPr>
          <w:rFonts w:ascii="Times New Roman" w:hAnsi="Times New Roman" w:cs="Times New Roman"/>
          <w:color w:val="000000" w:themeColor="text1"/>
          <w:sz w:val="24"/>
          <w:szCs w:val="24"/>
        </w:rPr>
        <w:t xml:space="preserve"> kirjan perusteella sosiologit puhuivat ristiriitojen säätelystä, millä tarkoitettiin sitä, että yhteiskunnassa vallitsee ristiriitoja, ja se on kaikkien osapuolien tunnustettava. Mutta ne ovat myös ratkaistavissa, jos pelisäännöistä sovitaan. Itse presidentti Kekkonenkin levitti tätä ajatusta.</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Niin ikään jo edellä mainitun Allardtin kirjan perusteella puhuttiin myös siitä. että yhteiskunnan modernisoituessa ja koulutustason kasvaessa on sallittava yhtä suurempi moniarvoisuus. Kun aikaisemmin yksimielisyys oli voimaa, niin nyt tilanne on muuttunut ja arvojen kilpailu on voimaa. Yksi esimerkki tästä ovat näkemykset isänmaallisuudesta. Aikaisemman armeijaa korostavan ”hurraa-isänmaallisuuden” rinnalla pitää tunnustaa nyt isänmaallisuu</w:t>
      </w:r>
      <w:r w:rsidR="00E21E30">
        <w:rPr>
          <w:rFonts w:ascii="Times New Roman" w:hAnsi="Times New Roman" w:cs="Times New Roman"/>
          <w:color w:val="000000" w:themeColor="text1"/>
          <w:sz w:val="24"/>
          <w:szCs w:val="24"/>
        </w:rPr>
        <w:t>deksi sellaiset asenteet, jossa</w:t>
      </w:r>
      <w:r w:rsidRPr="00EB5302">
        <w:rPr>
          <w:rFonts w:ascii="Times New Roman" w:hAnsi="Times New Roman" w:cs="Times New Roman"/>
          <w:color w:val="000000" w:themeColor="text1"/>
          <w:sz w:val="24"/>
          <w:szCs w:val="24"/>
        </w:rPr>
        <w:t xml:space="preserve"> arkinen työ yhteiskunnan rakentamisessa</w:t>
      </w:r>
      <w:r w:rsidR="00E21E30">
        <w:rPr>
          <w:rFonts w:ascii="Times New Roman" w:hAnsi="Times New Roman" w:cs="Times New Roman"/>
          <w:color w:val="000000" w:themeColor="text1"/>
          <w:sz w:val="24"/>
          <w:szCs w:val="24"/>
        </w:rPr>
        <w:t xml:space="preserve"> on yhtä tärkeää kuin aseellinen puolustus.</w:t>
      </w:r>
      <w:r w:rsidRPr="00EB5302">
        <w:rPr>
          <w:rFonts w:ascii="Times New Roman" w:hAnsi="Times New Roman" w:cs="Times New Roman"/>
          <w:color w:val="000000" w:themeColor="text1"/>
          <w:sz w:val="24"/>
          <w:szCs w:val="24"/>
        </w:rPr>
        <w:t>. Aikaisemmin vahvoihin instituutioihin, kuten kouluun ja kirkkoon tai jopa tuotantovälineiden yksityisomistukseen, alettiin suhtautua entistä kriittisemmin.</w:t>
      </w:r>
    </w:p>
    <w:p w:rsidR="00CA4A02" w:rsidRPr="00EB53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t>Tutkimuksissakin alkoi 1960-luvulla korostua kriittisyys. Kuitenkin vuonna 1970 tehdyn Suomen sosiologian laitosten henkilökunnalle ja laudaturtyön tekijöille osoitetun kyselyn mukaan turkulaisista sosiologeista oman tutkimuksensa arvioi yhteiskuntakriittiseksi vain 3 % vastaajista, kun vastaava luku esim. Helsingin yliopiston sosiologian laitoksella oli 13 %. Eivätkä turkulaiset sosiologit esittäneet julkisesti yhteiskuntakritiikkiä tai ylipäänsä esiintyneet julkisuudessa ollenkaan niin näyttävästi kuin Helsingin tai Tampereen yliopiston sosiologit.</w:t>
      </w:r>
    </w:p>
    <w:p w:rsidR="00CA4A02" w:rsidRDefault="00CA4A02" w:rsidP="00CA4A02">
      <w:pPr>
        <w:spacing w:line="336" w:lineRule="auto"/>
        <w:rPr>
          <w:rFonts w:ascii="Times New Roman" w:hAnsi="Times New Roman" w:cs="Times New Roman"/>
          <w:color w:val="000000" w:themeColor="text1"/>
          <w:sz w:val="24"/>
          <w:szCs w:val="24"/>
        </w:rPr>
      </w:pPr>
      <w:r w:rsidRPr="00EB5302">
        <w:rPr>
          <w:rFonts w:ascii="Times New Roman" w:hAnsi="Times New Roman" w:cs="Times New Roman"/>
          <w:color w:val="000000" w:themeColor="text1"/>
          <w:sz w:val="24"/>
          <w:szCs w:val="24"/>
        </w:rPr>
        <w:lastRenderedPageBreak/>
        <w:t>On huomattava myös, että vuosikertomuksissa mainitut tutkimusalueet olivat enemmän tai vähemmän käytäntöön liittyviä. Koskaan ei mainittu, että laitoksella tehtäisiin tutkimusta jostain teoreettisesta näkökulmasta. Siinä suhteessa vuosikertomukset antavat aivan oikean kuvan Turun yliopisto sosiologiasta. E</w:t>
      </w:r>
      <w:r w:rsidR="00E21E30">
        <w:rPr>
          <w:rFonts w:ascii="Times New Roman" w:hAnsi="Times New Roman" w:cs="Times New Roman"/>
          <w:color w:val="000000" w:themeColor="text1"/>
          <w:sz w:val="24"/>
          <w:szCs w:val="24"/>
        </w:rPr>
        <w:t xml:space="preserve">dellä on mainittu marxilaisuus kuten myös </w:t>
      </w:r>
      <w:proofErr w:type="spellStart"/>
      <w:r w:rsidRPr="00EB5302">
        <w:rPr>
          <w:rFonts w:ascii="Times New Roman" w:hAnsi="Times New Roman" w:cs="Times New Roman"/>
          <w:color w:val="000000" w:themeColor="text1"/>
          <w:sz w:val="24"/>
          <w:szCs w:val="24"/>
        </w:rPr>
        <w:t>kons</w:t>
      </w:r>
      <w:r w:rsidR="003E0CA8">
        <w:rPr>
          <w:rFonts w:ascii="Times New Roman" w:hAnsi="Times New Roman" w:cs="Times New Roman"/>
          <w:color w:val="000000" w:themeColor="text1"/>
          <w:sz w:val="24"/>
          <w:szCs w:val="24"/>
        </w:rPr>
        <w:t>truktionism</w:t>
      </w:r>
      <w:r w:rsidR="00DD4C0C">
        <w:rPr>
          <w:rFonts w:ascii="Times New Roman" w:hAnsi="Times New Roman" w:cs="Times New Roman"/>
          <w:color w:val="000000" w:themeColor="text1"/>
          <w:sz w:val="24"/>
          <w:szCs w:val="24"/>
        </w:rPr>
        <w:t>i</w:t>
      </w:r>
      <w:proofErr w:type="spellEnd"/>
      <w:r w:rsidR="003E0CA8">
        <w:rPr>
          <w:rFonts w:ascii="Times New Roman" w:hAnsi="Times New Roman" w:cs="Times New Roman"/>
          <w:color w:val="000000" w:themeColor="text1"/>
          <w:sz w:val="24"/>
          <w:szCs w:val="24"/>
        </w:rPr>
        <w:t xml:space="preserve"> tai kulttuurintutkimus. T</w:t>
      </w:r>
      <w:r w:rsidRPr="00EB5302">
        <w:rPr>
          <w:rFonts w:ascii="Times New Roman" w:hAnsi="Times New Roman" w:cs="Times New Roman"/>
          <w:color w:val="000000" w:themeColor="text1"/>
          <w:sz w:val="24"/>
          <w:szCs w:val="24"/>
        </w:rPr>
        <w:t xml:space="preserve">ällaisiin ei viitattu, </w:t>
      </w:r>
      <w:r w:rsidR="003E0CA8">
        <w:rPr>
          <w:rFonts w:ascii="Times New Roman" w:hAnsi="Times New Roman" w:cs="Times New Roman"/>
          <w:color w:val="000000" w:themeColor="text1"/>
          <w:sz w:val="24"/>
          <w:szCs w:val="24"/>
        </w:rPr>
        <w:t xml:space="preserve">koska </w:t>
      </w:r>
      <w:r w:rsidRPr="00EB5302">
        <w:rPr>
          <w:rFonts w:ascii="Times New Roman" w:hAnsi="Times New Roman" w:cs="Times New Roman"/>
          <w:color w:val="000000" w:themeColor="text1"/>
          <w:sz w:val="24"/>
          <w:szCs w:val="24"/>
        </w:rPr>
        <w:t xml:space="preserve">laitoksen opettajat ja tutkijat </w:t>
      </w:r>
      <w:r w:rsidR="003E0CA8">
        <w:rPr>
          <w:rFonts w:ascii="Times New Roman" w:hAnsi="Times New Roman" w:cs="Times New Roman"/>
          <w:color w:val="000000" w:themeColor="text1"/>
          <w:sz w:val="24"/>
          <w:szCs w:val="24"/>
        </w:rPr>
        <w:t xml:space="preserve">olivat </w:t>
      </w:r>
      <w:r w:rsidR="00371B50">
        <w:rPr>
          <w:rFonts w:ascii="Times New Roman" w:hAnsi="Times New Roman" w:cs="Times New Roman"/>
          <w:color w:val="000000" w:themeColor="text1"/>
          <w:sz w:val="24"/>
          <w:szCs w:val="24"/>
        </w:rPr>
        <w:t xml:space="preserve">varsin </w:t>
      </w:r>
      <w:r w:rsidR="003E0CA8">
        <w:rPr>
          <w:rFonts w:ascii="Times New Roman" w:hAnsi="Times New Roman" w:cs="Times New Roman"/>
          <w:color w:val="000000" w:themeColor="text1"/>
          <w:sz w:val="24"/>
          <w:szCs w:val="24"/>
        </w:rPr>
        <w:t xml:space="preserve">vähän </w:t>
      </w:r>
      <w:r w:rsidR="00DD4C0C">
        <w:rPr>
          <w:rFonts w:ascii="Times New Roman" w:hAnsi="Times New Roman" w:cs="Times New Roman"/>
          <w:color w:val="000000" w:themeColor="text1"/>
          <w:sz w:val="24"/>
          <w:szCs w:val="24"/>
        </w:rPr>
        <w:t>näistä</w:t>
      </w:r>
      <w:r w:rsidRPr="00EB5302">
        <w:rPr>
          <w:rFonts w:ascii="Times New Roman" w:hAnsi="Times New Roman" w:cs="Times New Roman"/>
          <w:color w:val="000000" w:themeColor="text1"/>
          <w:sz w:val="24"/>
          <w:szCs w:val="24"/>
        </w:rPr>
        <w:t xml:space="preserve"> kiinnostuneita. Professori Asp oli voimakkaasti suuntautunut käytäntöön. </w:t>
      </w:r>
      <w:r w:rsidRPr="00EB5302">
        <w:rPr>
          <w:rFonts w:ascii="Times New Roman" w:hAnsi="Times New Roman"/>
          <w:snapToGrid w:val="0"/>
          <w:color w:val="000000" w:themeColor="text1"/>
          <w:sz w:val="24"/>
          <w:szCs w:val="24"/>
        </w:rPr>
        <w:t>Asp</w:t>
      </w:r>
      <w:r>
        <w:rPr>
          <w:rFonts w:ascii="Times New Roman" w:hAnsi="Times New Roman"/>
          <w:snapToGrid w:val="0"/>
          <w:color w:val="000000" w:themeColor="text1"/>
          <w:sz w:val="24"/>
          <w:szCs w:val="24"/>
        </w:rPr>
        <w:t>illa</w:t>
      </w:r>
      <w:r w:rsidRPr="00EB5302">
        <w:rPr>
          <w:rFonts w:ascii="Times New Roman" w:hAnsi="Times New Roman"/>
          <w:snapToGrid w:val="0"/>
          <w:color w:val="000000" w:themeColor="text1"/>
          <w:sz w:val="24"/>
          <w:szCs w:val="24"/>
        </w:rPr>
        <w:t xml:space="preserve"> </w:t>
      </w:r>
      <w:r w:rsidRPr="00EB5302">
        <w:rPr>
          <w:rFonts w:ascii="Times New Roman" w:hAnsi="Times New Roman" w:cs="Times New Roman"/>
          <w:color w:val="000000" w:themeColor="text1"/>
          <w:sz w:val="24"/>
          <w:szCs w:val="24"/>
        </w:rPr>
        <w:t>oli myös läheisiä suhteita elinkeinoelämä</w:t>
      </w:r>
      <w:r>
        <w:rPr>
          <w:rFonts w:ascii="Times New Roman" w:hAnsi="Times New Roman" w:cs="Times New Roman"/>
          <w:color w:val="000000" w:themeColor="text1"/>
          <w:sz w:val="24"/>
          <w:szCs w:val="24"/>
        </w:rPr>
        <w:t xml:space="preserve">än, mikä joskus johti suoranaiseen tiedepopulismiin, kuten yrityksenä </w:t>
      </w:r>
      <w:r w:rsidR="00C93D66">
        <w:rPr>
          <w:rFonts w:ascii="Times New Roman" w:hAnsi="Times New Roman" w:cs="Times New Roman"/>
          <w:color w:val="000000" w:themeColor="text1"/>
          <w:sz w:val="24"/>
          <w:szCs w:val="24"/>
        </w:rPr>
        <w:t>kouluttaa teollisuusjohtajia</w:t>
      </w:r>
      <w:r>
        <w:rPr>
          <w:rFonts w:ascii="Times New Roman" w:hAnsi="Times New Roman" w:cs="Times New Roman"/>
          <w:color w:val="000000" w:themeColor="text1"/>
          <w:sz w:val="24"/>
          <w:szCs w:val="24"/>
        </w:rPr>
        <w:t xml:space="preserve"> sosiologeiksi. </w:t>
      </w:r>
      <w:r w:rsidR="00E21E30">
        <w:rPr>
          <w:rFonts w:ascii="Times New Roman" w:hAnsi="Times New Roman" w:cs="Times New Roman"/>
          <w:color w:val="000000" w:themeColor="text1"/>
          <w:sz w:val="24"/>
          <w:szCs w:val="24"/>
        </w:rPr>
        <w:t xml:space="preserve">Asp </w:t>
      </w:r>
      <w:r w:rsidRPr="00EB5302">
        <w:rPr>
          <w:rFonts w:ascii="Times New Roman" w:hAnsi="Times New Roman"/>
          <w:snapToGrid w:val="0"/>
          <w:color w:val="000000" w:themeColor="text1"/>
          <w:sz w:val="24"/>
          <w:szCs w:val="24"/>
        </w:rPr>
        <w:t xml:space="preserve">piti julkisuudesta ja laitoksen raflaavat projektit olivat paljon esillä lehdistössä. Tämä ei olut </w:t>
      </w:r>
      <w:r w:rsidR="00C93D66">
        <w:rPr>
          <w:rFonts w:ascii="Times New Roman" w:hAnsi="Times New Roman"/>
          <w:snapToGrid w:val="0"/>
          <w:color w:val="000000" w:themeColor="text1"/>
          <w:sz w:val="24"/>
          <w:szCs w:val="24"/>
        </w:rPr>
        <w:t xml:space="preserve">aineen kannalta </w:t>
      </w:r>
      <w:r w:rsidRPr="00EB5302">
        <w:rPr>
          <w:rFonts w:ascii="Times New Roman" w:hAnsi="Times New Roman"/>
          <w:snapToGrid w:val="0"/>
          <w:color w:val="000000" w:themeColor="text1"/>
          <w:sz w:val="24"/>
          <w:szCs w:val="24"/>
        </w:rPr>
        <w:t xml:space="preserve">niinkään huono asia. </w:t>
      </w:r>
      <w:r w:rsidRPr="00EB5302">
        <w:rPr>
          <w:rFonts w:ascii="Times New Roman" w:hAnsi="Times New Roman" w:cs="Times New Roman"/>
          <w:color w:val="000000" w:themeColor="text1"/>
          <w:sz w:val="24"/>
          <w:szCs w:val="24"/>
        </w:rPr>
        <w:t>Apulaisprofessori Haavio kyllä tunsi sosiologian teoriaa ja opetti sosiologian historiaa, mutta häntäkään ei voi pitää jonkun tai joidenkin teoreettisten näkökulmien puolestapuhujana.</w:t>
      </w:r>
    </w:p>
    <w:p w:rsidR="00CA4A02" w:rsidRDefault="00CA4A02" w:rsidP="00CA4A02">
      <w:pPr>
        <w:spacing w:line="33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1990-luvun loppu ja 2000-luku on sitten tuonut esiin uusia tuulia. Ensinnäkin toiminta on laajentunut, ei niinkään siksi, että vakituisia vakansseja olisi tullut lisää, vaan siksi, että on tullut lisää projektitutkijoita. Henkilökuntaa oli siten 2016 jo 40. Erilaisten suurten projektien yleistyminen luonnontieteiden, tekniikan tai lääketieteen malliin entisen yksilökeskeisen ajattelun ja tieteenteon sijaan onkin yksi nykyajan humanistisille ja yhteiskuntatieteille leimallinen piirre. Toisaalta aikaisemmin Turun sosiologia oli ikään kuin Helsingin ja Tampereen sosiologian varjossa seuraten niissä vallitsevia virtauksia. Sittemmin kansainvälisyys on lisääntynyt voimakkaasti, niinpä suoria kansainvälisiä kontakteja on vähintään yhtä paljon kuin</w:t>
      </w:r>
      <w:r w:rsidRPr="006061CF">
        <w:rPr>
          <w:rFonts w:ascii="Times New Roman" w:eastAsia="Times New Roman" w:hAnsi="Times New Roman" w:cs="Times New Roman"/>
          <w:sz w:val="24"/>
          <w:szCs w:val="24"/>
        </w:rPr>
        <w:t xml:space="preserve"> kotimaisia.</w:t>
      </w:r>
      <w:r>
        <w:rPr>
          <w:rFonts w:ascii="Times New Roman" w:eastAsia="Times New Roman" w:hAnsi="Times New Roman" w:cs="Times New Roman"/>
          <w:sz w:val="24"/>
          <w:szCs w:val="24"/>
        </w:rPr>
        <w:t xml:space="preserve"> </w:t>
      </w:r>
    </w:p>
    <w:p w:rsidR="00CA4A02" w:rsidRDefault="00CA4A02" w:rsidP="00CA4A02">
      <w:pPr>
        <w:spacing w:line="33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Ehkä tärkein muutos on ollut kuitenkin se, että turkulaisen sosiologian valtavirtaa voidaan kutsua </w:t>
      </w:r>
      <w:r w:rsidR="00E21E30">
        <w:rPr>
          <w:rFonts w:ascii="Times New Roman" w:eastAsia="Times New Roman" w:hAnsi="Times New Roman" w:cs="Times New Roman"/>
          <w:sz w:val="24"/>
          <w:szCs w:val="24"/>
        </w:rPr>
        <w:t xml:space="preserve">nykyisin </w:t>
      </w:r>
      <w:r>
        <w:rPr>
          <w:rFonts w:ascii="Times New Roman" w:eastAsia="Times New Roman" w:hAnsi="Times New Roman" w:cs="Times New Roman"/>
          <w:sz w:val="24"/>
          <w:szCs w:val="24"/>
        </w:rPr>
        <w:t>analyyttiseksi sosiologiaksi. Se perustuu kovien luonnontieteiden esikuvaan, minkä mukaan teoriat ovat hypoteettis-deduktiivisia eli aikaisemmista teoriasta ja systemaattisesti analysoiduista tutkimustuloksista johdettuja. Se koettelee teoriaa empiirisesti niin ikään systemaattisesti kerätyillä, mielellään suurilla kansainvälisillä aineistoilla, joita on analysoitu sofistikoiduilla menetelmillä. Näin voimakasta analyyttista korostusta ei ole missään muualla Suomessa kuin Turun yliopiston sosiologiassa.</w:t>
      </w:r>
    </w:p>
    <w:p w:rsidR="00CA4A02" w:rsidRPr="00070530" w:rsidRDefault="00CA4A02" w:rsidP="00CA4A02">
      <w:pPr>
        <w:spacing w:line="33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Sosiologien on syytä kuitenkin muistaa herkkyys pikkuasioille, ”heikoille signaaleille”. Niistä ne uudet ideat syntyvät. </w:t>
      </w:r>
    </w:p>
    <w:p w:rsidR="00CA4A02" w:rsidRPr="007D7F00" w:rsidRDefault="00CA4A02" w:rsidP="00CA4A02">
      <w:pPr>
        <w:pStyle w:val="Heading1"/>
        <w:spacing w:after="240"/>
        <w:rPr>
          <w:color w:val="000000" w:themeColor="text1"/>
          <w:sz w:val="24"/>
          <w:szCs w:val="24"/>
        </w:rPr>
      </w:pPr>
      <w:bookmarkStart w:id="44" w:name="_Toc483389110"/>
      <w:r w:rsidRPr="007D7F00">
        <w:rPr>
          <w:color w:val="000000" w:themeColor="text1"/>
          <w:sz w:val="24"/>
          <w:szCs w:val="24"/>
        </w:rPr>
        <w:t>Kirjallisuus</w:t>
      </w:r>
      <w:bookmarkEnd w:id="44"/>
    </w:p>
    <w:p w:rsidR="00CA4A02" w:rsidRDefault="00E21E30" w:rsidP="00CA4A02">
      <w:pPr>
        <w:spacing w:line="336" w:lineRule="auto"/>
        <w:rPr>
          <w:rFonts w:ascii="Times New Roman" w:hAnsi="Times New Roman" w:cs="Times New Roman"/>
          <w:color w:val="000000" w:themeColor="text1"/>
        </w:rPr>
      </w:pPr>
      <w:r>
        <w:rPr>
          <w:rFonts w:ascii="Times New Roman" w:hAnsi="Times New Roman" w:cs="Times New Roman"/>
          <w:color w:val="000000" w:themeColor="text1"/>
        </w:rPr>
        <w:t>ANTTONEN, VEIKKO: Uno H</w:t>
      </w:r>
      <w:r w:rsidR="00CA4A02">
        <w:rPr>
          <w:rFonts w:ascii="Times New Roman" w:hAnsi="Times New Roman" w:cs="Times New Roman"/>
          <w:color w:val="000000" w:themeColor="text1"/>
        </w:rPr>
        <w:t>arva ja suomalainen uskontotiede. SKS: Helsinki 1987.</w:t>
      </w:r>
    </w:p>
    <w:p w:rsidR="00CA4A02" w:rsidRDefault="00CA4A02" w:rsidP="00CA4A02">
      <w:pPr>
        <w:spacing w:line="336" w:lineRule="auto"/>
        <w:rPr>
          <w:rFonts w:ascii="Times New Roman" w:hAnsi="Times New Roman" w:cs="Times New Roman"/>
          <w:color w:val="000000" w:themeColor="text1"/>
        </w:rPr>
      </w:pPr>
      <w:r>
        <w:rPr>
          <w:rFonts w:ascii="Times New Roman" w:hAnsi="Times New Roman" w:cs="Times New Roman"/>
          <w:color w:val="000000" w:themeColor="text1"/>
        </w:rPr>
        <w:lastRenderedPageBreak/>
        <w:t xml:space="preserve">HAAVIO, ARI: Uno Harva sosiologian ensimmäisenä professorina Turun yliopistossa. </w:t>
      </w:r>
      <w:proofErr w:type="gramStart"/>
      <w:r>
        <w:rPr>
          <w:rFonts w:ascii="Times New Roman" w:hAnsi="Times New Roman" w:cs="Times New Roman"/>
          <w:color w:val="000000" w:themeColor="text1"/>
        </w:rPr>
        <w:t xml:space="preserve">Teoksessa Kaskinen, Juha ja Haavio Ari (toim.) </w:t>
      </w:r>
      <w:r>
        <w:rPr>
          <w:rFonts w:ascii="Times New Roman" w:hAnsi="Times New Roman" w:cs="Times New Roman"/>
          <w:i/>
          <w:color w:val="000000" w:themeColor="text1"/>
        </w:rPr>
        <w:t>”Avaamaan oven rohkeasti mutta ei aivan leveältä.</w:t>
      </w:r>
      <w:proofErr w:type="gramEnd"/>
      <w:r>
        <w:rPr>
          <w:rFonts w:ascii="Times New Roman" w:hAnsi="Times New Roman" w:cs="Times New Roman"/>
          <w:i/>
          <w:color w:val="000000" w:themeColor="text1"/>
        </w:rPr>
        <w:t xml:space="preserve"> </w:t>
      </w:r>
      <w:r>
        <w:rPr>
          <w:rFonts w:ascii="Times New Roman" w:hAnsi="Times New Roman" w:cs="Times New Roman"/>
          <w:color w:val="000000" w:themeColor="text1"/>
        </w:rPr>
        <w:t xml:space="preserve">Turun yliopisto. </w:t>
      </w:r>
      <w:proofErr w:type="gramStart"/>
      <w:r>
        <w:rPr>
          <w:rFonts w:ascii="Times New Roman" w:hAnsi="Times New Roman" w:cs="Times New Roman"/>
          <w:color w:val="000000" w:themeColor="text1"/>
        </w:rPr>
        <w:t>Sosiologisia tutkimuksia 117.</w:t>
      </w:r>
      <w:proofErr w:type="gramEnd"/>
      <w:r>
        <w:rPr>
          <w:rFonts w:ascii="Times New Roman" w:hAnsi="Times New Roman" w:cs="Times New Roman"/>
          <w:color w:val="000000" w:themeColor="text1"/>
        </w:rPr>
        <w:t xml:space="preserve"> Turku 1987.</w:t>
      </w:r>
    </w:p>
    <w:p w:rsidR="00CA4A02" w:rsidRDefault="00CA4A02" w:rsidP="00CA4A02">
      <w:pPr>
        <w:spacing w:line="336" w:lineRule="auto"/>
        <w:rPr>
          <w:rFonts w:ascii="Times New Roman" w:hAnsi="Times New Roman" w:cs="Times New Roman"/>
          <w:color w:val="000000" w:themeColor="text1"/>
        </w:rPr>
      </w:pPr>
      <w:r>
        <w:rPr>
          <w:rFonts w:ascii="Times New Roman" w:hAnsi="Times New Roman" w:cs="Times New Roman"/>
          <w:color w:val="000000" w:themeColor="text1"/>
        </w:rPr>
        <w:t xml:space="preserve">HAAVIO, ARI: Suunnittelun ja ohjelmien vuosikymmen, 1970-luku. </w:t>
      </w:r>
      <w:proofErr w:type="gramStart"/>
      <w:r>
        <w:rPr>
          <w:rFonts w:ascii="Times New Roman" w:hAnsi="Times New Roman" w:cs="Times New Roman"/>
          <w:color w:val="000000" w:themeColor="text1"/>
        </w:rPr>
        <w:t xml:space="preserve">Teoksessa Kyntäjä, Timo, Konttinen, Annamari ja Vänttinen, Päivi (toim.) </w:t>
      </w:r>
      <w:r>
        <w:rPr>
          <w:rFonts w:ascii="Times New Roman" w:hAnsi="Times New Roman" w:cs="Times New Roman"/>
          <w:i/>
          <w:color w:val="000000" w:themeColor="text1"/>
        </w:rPr>
        <w:t>Sosiologiaa ajassa ja tilassa</w:t>
      </w:r>
      <w:r>
        <w:rPr>
          <w:rFonts w:ascii="Times New Roman" w:hAnsi="Times New Roman" w:cs="Times New Roman"/>
          <w:color w:val="000000" w:themeColor="text1"/>
        </w:rPr>
        <w:t>.</w:t>
      </w:r>
      <w:proofErr w:type="gramEnd"/>
      <w:r>
        <w:rPr>
          <w:rFonts w:ascii="Times New Roman" w:hAnsi="Times New Roman" w:cs="Times New Roman"/>
          <w:color w:val="000000" w:themeColor="text1"/>
        </w:rPr>
        <w:t xml:space="preserve"> Turku 1996.</w:t>
      </w:r>
    </w:p>
    <w:p w:rsidR="00CA4A02" w:rsidRDefault="00CA4A02" w:rsidP="00CA4A02">
      <w:pPr>
        <w:spacing w:line="336" w:lineRule="auto"/>
        <w:rPr>
          <w:rFonts w:ascii="Times New Roman" w:hAnsi="Times New Roman" w:cs="Times New Roman"/>
          <w:color w:val="000000" w:themeColor="text1"/>
        </w:rPr>
      </w:pPr>
      <w:proofErr w:type="gramStart"/>
      <w:r>
        <w:rPr>
          <w:rFonts w:ascii="Times New Roman" w:hAnsi="Times New Roman" w:cs="Times New Roman"/>
          <w:color w:val="000000" w:themeColor="text1"/>
        </w:rPr>
        <w:t>JAAKKOLA, RISTO: Sosiologian laitosten tutkimukset.</w:t>
      </w:r>
      <w:proofErr w:type="gramEnd"/>
      <w:r>
        <w:rPr>
          <w:rFonts w:ascii="Times New Roman" w:hAnsi="Times New Roman" w:cs="Times New Roman"/>
          <w:color w:val="000000" w:themeColor="text1"/>
        </w:rPr>
        <w:t xml:space="preserve"> </w:t>
      </w:r>
      <w:r>
        <w:rPr>
          <w:rFonts w:ascii="Times New Roman" w:hAnsi="Times New Roman" w:cs="Times New Roman"/>
          <w:i/>
          <w:iCs/>
          <w:color w:val="000000" w:themeColor="text1"/>
        </w:rPr>
        <w:t xml:space="preserve">Sosiologia </w:t>
      </w:r>
      <w:r>
        <w:rPr>
          <w:rFonts w:ascii="Times New Roman" w:hAnsi="Times New Roman" w:cs="Times New Roman"/>
          <w:color w:val="000000" w:themeColor="text1"/>
        </w:rPr>
        <w:t>VII (1970): 3,158–161.</w:t>
      </w:r>
    </w:p>
    <w:p w:rsidR="00CA4A02" w:rsidRDefault="00CA4A02" w:rsidP="00CA4A02">
      <w:pPr>
        <w:spacing w:line="336" w:lineRule="auto"/>
        <w:rPr>
          <w:rFonts w:ascii="Times New Roman" w:hAnsi="Times New Roman" w:cs="Times New Roman"/>
          <w:color w:val="000000" w:themeColor="text1"/>
        </w:rPr>
      </w:pPr>
      <w:r>
        <w:rPr>
          <w:rFonts w:ascii="Times New Roman" w:hAnsi="Times New Roman" w:cs="Times New Roman"/>
          <w:color w:val="000000" w:themeColor="text1"/>
        </w:rPr>
        <w:t xml:space="preserve">KALLIO, ARI &amp; NIEMINEN, HEIKKI: Esko Aaltosen yliopistoura. Teoksessa Aaltonen, M.; Lahtonen, H. &amp; Nieminen, H. (toim.). </w:t>
      </w:r>
      <w:proofErr w:type="gramStart"/>
      <w:r>
        <w:rPr>
          <w:rFonts w:ascii="Times New Roman" w:hAnsi="Times New Roman" w:cs="Times New Roman"/>
          <w:i/>
          <w:iCs/>
          <w:color w:val="000000" w:themeColor="text1"/>
        </w:rPr>
        <w:t>Esko Aaltosen neljä elämäntyötä.</w:t>
      </w:r>
      <w:proofErr w:type="gramEnd"/>
      <w:r>
        <w:rPr>
          <w:rFonts w:ascii="Times New Roman" w:hAnsi="Times New Roman" w:cs="Times New Roman"/>
          <w:i/>
          <w:iCs/>
          <w:color w:val="000000" w:themeColor="text1"/>
        </w:rPr>
        <w:t xml:space="preserve"> </w:t>
      </w:r>
      <w:r>
        <w:rPr>
          <w:rFonts w:ascii="Times New Roman" w:hAnsi="Times New Roman" w:cs="Times New Roman"/>
          <w:color w:val="000000" w:themeColor="text1"/>
        </w:rPr>
        <w:t>Forssa 1993.</w:t>
      </w:r>
    </w:p>
    <w:p w:rsidR="00CA4A02" w:rsidRDefault="00CA4A02" w:rsidP="00CA4A02">
      <w:pPr>
        <w:spacing w:line="336" w:lineRule="auto"/>
        <w:rPr>
          <w:rFonts w:ascii="Times New Roman" w:hAnsi="Times New Roman" w:cs="Times New Roman"/>
          <w:color w:val="000000" w:themeColor="text1"/>
        </w:rPr>
      </w:pPr>
      <w:proofErr w:type="gramStart"/>
      <w:r>
        <w:rPr>
          <w:rFonts w:ascii="Times New Roman" w:hAnsi="Times New Roman" w:cs="Times New Roman"/>
          <w:color w:val="000000" w:themeColor="text1"/>
        </w:rPr>
        <w:t>KANKAANPÄÄ, ARTO: Turkulaisen sosiologian pitkä linja?</w:t>
      </w:r>
      <w:proofErr w:type="gramEnd"/>
      <w:r>
        <w:rPr>
          <w:rFonts w:ascii="Times New Roman" w:hAnsi="Times New Roman" w:cs="Times New Roman"/>
          <w:color w:val="000000" w:themeColor="text1"/>
        </w:rPr>
        <w:t xml:space="preserve"> </w:t>
      </w:r>
      <w:proofErr w:type="gramStart"/>
      <w:r>
        <w:rPr>
          <w:rFonts w:ascii="Times New Roman" w:hAnsi="Times New Roman" w:cs="Times New Roman"/>
          <w:color w:val="000000" w:themeColor="text1"/>
        </w:rPr>
        <w:t xml:space="preserve">Kivinen, 0. (toim.): </w:t>
      </w:r>
      <w:r>
        <w:rPr>
          <w:rFonts w:ascii="Times New Roman" w:hAnsi="Times New Roman" w:cs="Times New Roman"/>
          <w:i/>
          <w:color w:val="000000" w:themeColor="text1"/>
        </w:rPr>
        <w:t>Muutoksen pysyvyys.</w:t>
      </w:r>
      <w:proofErr w:type="gramEnd"/>
      <w:r>
        <w:rPr>
          <w:rFonts w:ascii="Times New Roman" w:hAnsi="Times New Roman" w:cs="Times New Roman"/>
          <w:i/>
          <w:color w:val="000000" w:themeColor="text1"/>
        </w:rPr>
        <w:t xml:space="preserve"> </w:t>
      </w:r>
      <w:proofErr w:type="gramStart"/>
      <w:r>
        <w:rPr>
          <w:rFonts w:ascii="Times New Roman" w:hAnsi="Times New Roman" w:cs="Times New Roman"/>
          <w:i/>
          <w:color w:val="000000" w:themeColor="text1"/>
        </w:rPr>
        <w:t>Sosiologisia näkökulmia yhteiskuntaan.</w:t>
      </w:r>
      <w:proofErr w:type="gramEnd"/>
      <w:r>
        <w:rPr>
          <w:rFonts w:ascii="Times New Roman" w:hAnsi="Times New Roman" w:cs="Times New Roman"/>
          <w:i/>
          <w:color w:val="000000" w:themeColor="text1"/>
        </w:rPr>
        <w:t xml:space="preserve"> </w:t>
      </w:r>
      <w:proofErr w:type="gramStart"/>
      <w:r>
        <w:rPr>
          <w:rFonts w:ascii="Times New Roman" w:hAnsi="Times New Roman" w:cs="Times New Roman"/>
          <w:i/>
          <w:color w:val="000000" w:themeColor="text1"/>
        </w:rPr>
        <w:t>Erkki Aspin 60-vuotisjuhlakirja</w:t>
      </w:r>
      <w:r>
        <w:rPr>
          <w:rFonts w:ascii="Times New Roman" w:hAnsi="Times New Roman" w:cs="Times New Roman"/>
          <w:color w:val="000000" w:themeColor="text1"/>
        </w:rPr>
        <w:t>.</w:t>
      </w:r>
      <w:proofErr w:type="gramEnd"/>
      <w:r>
        <w:rPr>
          <w:rFonts w:ascii="Times New Roman" w:hAnsi="Times New Roman" w:cs="Times New Roman"/>
          <w:color w:val="000000" w:themeColor="text1"/>
        </w:rPr>
        <w:t xml:space="preserve"> </w:t>
      </w:r>
      <w:proofErr w:type="gramStart"/>
      <w:r>
        <w:rPr>
          <w:rFonts w:ascii="Times New Roman" w:hAnsi="Times New Roman" w:cs="Times New Roman"/>
          <w:i/>
          <w:iCs/>
          <w:color w:val="000000" w:themeColor="text1"/>
        </w:rPr>
        <w:t>Turun yliopiston julkaisusarja.</w:t>
      </w:r>
      <w:proofErr w:type="gramEnd"/>
      <w:r>
        <w:rPr>
          <w:rFonts w:ascii="Times New Roman" w:hAnsi="Times New Roman" w:cs="Times New Roman"/>
          <w:i/>
          <w:iCs/>
          <w:color w:val="000000" w:themeColor="text1"/>
        </w:rPr>
        <w:t xml:space="preserve"> Sarja </w:t>
      </w:r>
      <w:r>
        <w:rPr>
          <w:rFonts w:ascii="Times New Roman" w:hAnsi="Times New Roman" w:cs="Times New Roman"/>
          <w:color w:val="000000" w:themeColor="text1"/>
        </w:rPr>
        <w:t xml:space="preserve">C </w:t>
      </w:r>
      <w:r>
        <w:rPr>
          <w:rFonts w:ascii="Times New Roman" w:hAnsi="Times New Roman" w:cs="Times New Roman"/>
          <w:i/>
          <w:iCs/>
          <w:color w:val="000000" w:themeColor="text1"/>
        </w:rPr>
        <w:t xml:space="preserve">83. </w:t>
      </w:r>
      <w:r>
        <w:rPr>
          <w:rFonts w:ascii="Times New Roman" w:hAnsi="Times New Roman" w:cs="Times New Roman"/>
          <w:color w:val="000000" w:themeColor="text1"/>
        </w:rPr>
        <w:t>Turku 1990.</w:t>
      </w:r>
    </w:p>
    <w:p w:rsidR="00CA4A02" w:rsidRDefault="00CA4A02" w:rsidP="00CA4A02">
      <w:pPr>
        <w:spacing w:line="336" w:lineRule="auto"/>
        <w:rPr>
          <w:rFonts w:ascii="Times New Roman" w:hAnsi="Times New Roman" w:cs="Times New Roman"/>
          <w:color w:val="000000" w:themeColor="text1"/>
        </w:rPr>
      </w:pPr>
      <w:proofErr w:type="gramStart"/>
      <w:r w:rsidRPr="006062CC">
        <w:rPr>
          <w:rFonts w:ascii="Times New Roman" w:hAnsi="Times New Roman" w:cs="Times New Roman"/>
          <w:caps/>
          <w:color w:val="000000" w:themeColor="text1"/>
          <w:sz w:val="24"/>
        </w:rPr>
        <w:t>Laitinen Ahti;</w:t>
      </w:r>
      <w:r>
        <w:rPr>
          <w:rFonts w:ascii="Times New Roman" w:hAnsi="Times New Roman" w:cs="Times New Roman"/>
          <w:color w:val="000000" w:themeColor="text1"/>
        </w:rPr>
        <w:t xml:space="preserve"> suullinen tiedonanto 4.11.2016.</w:t>
      </w:r>
      <w:proofErr w:type="gramEnd"/>
    </w:p>
    <w:p w:rsidR="00CA4A02" w:rsidRDefault="00CA4A02" w:rsidP="00CA4A02">
      <w:pPr>
        <w:spacing w:line="336" w:lineRule="auto"/>
        <w:rPr>
          <w:rFonts w:ascii="Times New Roman" w:hAnsi="Times New Roman" w:cs="Times New Roman"/>
          <w:color w:val="000000" w:themeColor="text1"/>
        </w:rPr>
      </w:pPr>
      <w:proofErr w:type="gramStart"/>
      <w:r>
        <w:rPr>
          <w:rFonts w:ascii="Times New Roman" w:hAnsi="Times New Roman" w:cs="Times New Roman"/>
          <w:color w:val="000000" w:themeColor="text1"/>
        </w:rPr>
        <w:t>NOUSIAINEN, JAAKKO: Katsaus Turun yliopiston yhteiskuntatieteellisen tiedekunnan perustamistapahtumiin.</w:t>
      </w:r>
      <w:proofErr w:type="gramEnd"/>
      <w:r>
        <w:rPr>
          <w:rFonts w:ascii="Times New Roman" w:hAnsi="Times New Roman" w:cs="Times New Roman"/>
          <w:color w:val="000000" w:themeColor="text1"/>
        </w:rPr>
        <w:t xml:space="preserve"> </w:t>
      </w:r>
      <w:proofErr w:type="gramStart"/>
      <w:r>
        <w:rPr>
          <w:rFonts w:ascii="Times New Roman" w:hAnsi="Times New Roman" w:cs="Times New Roman"/>
          <w:i/>
          <w:iCs/>
          <w:color w:val="000000" w:themeColor="text1"/>
        </w:rPr>
        <w:t>Pöytäkirja Turun yliopiston Yhteiskuntatieteellisen tiedekunnan tiedekuntaneuvoston juhlakokouksesta perjantaina 4· päivänä marraskuuta 1977</w:t>
      </w:r>
      <w:r>
        <w:rPr>
          <w:rFonts w:ascii="Times New Roman" w:hAnsi="Times New Roman" w:cs="Times New Roman"/>
          <w:color w:val="000000" w:themeColor="text1"/>
        </w:rPr>
        <w:t xml:space="preserve"> </w:t>
      </w:r>
      <w:r>
        <w:rPr>
          <w:rFonts w:ascii="Times New Roman" w:hAnsi="Times New Roman" w:cs="Times New Roman"/>
          <w:i/>
          <w:iCs/>
          <w:color w:val="000000" w:themeColor="text1"/>
        </w:rPr>
        <w:t>kello 15 yliopiston hallintohuoneessa.</w:t>
      </w:r>
      <w:proofErr w:type="gramEnd"/>
      <w:r>
        <w:rPr>
          <w:rFonts w:ascii="Times New Roman" w:hAnsi="Times New Roman" w:cs="Times New Roman"/>
          <w:i/>
          <w:iCs/>
          <w:color w:val="000000" w:themeColor="text1"/>
        </w:rPr>
        <w:t xml:space="preserve"> </w:t>
      </w:r>
      <w:r>
        <w:rPr>
          <w:rFonts w:ascii="Times New Roman" w:hAnsi="Times New Roman" w:cs="Times New Roman"/>
          <w:color w:val="000000" w:themeColor="text1"/>
        </w:rPr>
        <w:t>Turku 1979.</w:t>
      </w:r>
    </w:p>
    <w:p w:rsidR="00CA4A02" w:rsidRDefault="00CA4A02" w:rsidP="00CA4A02">
      <w:pPr>
        <w:spacing w:line="336" w:lineRule="auto"/>
        <w:rPr>
          <w:rFonts w:ascii="Times New Roman" w:hAnsi="Times New Roman" w:cs="Times New Roman"/>
          <w:color w:val="000000" w:themeColor="text1"/>
        </w:rPr>
      </w:pPr>
      <w:r>
        <w:rPr>
          <w:rFonts w:ascii="Times New Roman" w:hAnsi="Times New Roman" w:cs="Times New Roman"/>
          <w:color w:val="000000" w:themeColor="text1"/>
        </w:rPr>
        <w:t xml:space="preserve">TOIVONEN, TIMO Kuohuva kuusikymmenluku. </w:t>
      </w:r>
      <w:proofErr w:type="gramStart"/>
      <w:r>
        <w:rPr>
          <w:rFonts w:ascii="Times New Roman" w:hAnsi="Times New Roman" w:cs="Times New Roman"/>
          <w:color w:val="000000" w:themeColor="text1"/>
        </w:rPr>
        <w:t xml:space="preserve">Teoksessa Kyntäjä, Timo, Konttinen, Annamari ja Vänttinen, Päivi (toim.) </w:t>
      </w:r>
      <w:r>
        <w:rPr>
          <w:rFonts w:ascii="Times New Roman" w:hAnsi="Times New Roman" w:cs="Times New Roman"/>
          <w:i/>
          <w:color w:val="000000" w:themeColor="text1"/>
        </w:rPr>
        <w:t>Sosiologiaa ajassa ja tilassa</w:t>
      </w:r>
      <w:r>
        <w:rPr>
          <w:rFonts w:ascii="Times New Roman" w:hAnsi="Times New Roman" w:cs="Times New Roman"/>
          <w:color w:val="000000" w:themeColor="text1"/>
        </w:rPr>
        <w:t xml:space="preserve"> Turku 1996.</w:t>
      </w:r>
      <w:proofErr w:type="gramEnd"/>
    </w:p>
    <w:p w:rsidR="00CA4A02" w:rsidRDefault="00CA4A02" w:rsidP="00CA4A02">
      <w:pPr>
        <w:spacing w:line="336" w:lineRule="auto"/>
        <w:rPr>
          <w:rFonts w:ascii="Times New Roman" w:hAnsi="Times New Roman" w:cs="Times New Roman"/>
          <w:color w:val="000000" w:themeColor="text1"/>
        </w:rPr>
      </w:pPr>
      <w:r>
        <w:rPr>
          <w:rFonts w:ascii="Times New Roman" w:hAnsi="Times New Roman" w:cs="Times New Roman"/>
          <w:color w:val="000000" w:themeColor="text1"/>
        </w:rPr>
        <w:t xml:space="preserve">TUOMINEN, MARJA: </w:t>
      </w:r>
      <w:r>
        <w:rPr>
          <w:rFonts w:ascii="Times New Roman" w:hAnsi="Times New Roman" w:cs="Times New Roman"/>
          <w:i/>
          <w:iCs/>
          <w:color w:val="000000" w:themeColor="text1"/>
        </w:rPr>
        <w:t>"Me ollaan kaikki sotilaitten lapsia".</w:t>
      </w:r>
      <w:r w:rsidR="00A94FB0">
        <w:rPr>
          <w:rFonts w:ascii="Times New Roman" w:hAnsi="Times New Roman" w:cs="Times New Roman"/>
          <w:i/>
          <w:iCs/>
          <w:color w:val="000000" w:themeColor="text1"/>
        </w:rPr>
        <w:t xml:space="preserve"> </w:t>
      </w:r>
      <w:proofErr w:type="gramStart"/>
      <w:r w:rsidR="00A94FB0">
        <w:rPr>
          <w:rFonts w:ascii="Times New Roman" w:hAnsi="Times New Roman" w:cs="Times New Roman"/>
          <w:i/>
          <w:iCs/>
          <w:color w:val="000000" w:themeColor="text1"/>
        </w:rPr>
        <w:t>Sukupolvihegemonian kriisi 1960</w:t>
      </w:r>
      <w:r>
        <w:rPr>
          <w:rFonts w:ascii="Times New Roman" w:hAnsi="Times New Roman" w:cs="Times New Roman"/>
          <w:i/>
          <w:iCs/>
          <w:color w:val="000000" w:themeColor="text1"/>
        </w:rPr>
        <w:t>-luvun suomalaisessa kulttuurissa.</w:t>
      </w:r>
      <w:proofErr w:type="gramEnd"/>
      <w:r>
        <w:rPr>
          <w:rFonts w:ascii="Times New Roman" w:hAnsi="Times New Roman" w:cs="Times New Roman"/>
          <w:i/>
          <w:iCs/>
          <w:color w:val="000000" w:themeColor="text1"/>
        </w:rPr>
        <w:t xml:space="preserve"> </w:t>
      </w:r>
      <w:r>
        <w:rPr>
          <w:rFonts w:ascii="Times New Roman" w:hAnsi="Times New Roman" w:cs="Times New Roman"/>
          <w:color w:val="000000" w:themeColor="text1"/>
        </w:rPr>
        <w:t>Helsinki 1991.</w:t>
      </w:r>
    </w:p>
    <w:p w:rsidR="00CA4A02" w:rsidRDefault="00CA4A02" w:rsidP="00CA4A02">
      <w:pPr>
        <w:spacing w:line="336" w:lineRule="auto"/>
        <w:rPr>
          <w:rFonts w:ascii="Times New Roman" w:hAnsi="Times New Roman" w:cs="Times New Roman"/>
          <w:color w:val="000000" w:themeColor="text1"/>
        </w:rPr>
      </w:pPr>
      <w:r>
        <w:rPr>
          <w:rFonts w:ascii="Times New Roman" w:hAnsi="Times New Roman" w:cs="Times New Roman"/>
          <w:color w:val="000000" w:themeColor="text1"/>
        </w:rPr>
        <w:t xml:space="preserve">TURUN YLIOPISTO. </w:t>
      </w:r>
      <w:r w:rsidRPr="005B1D5A">
        <w:rPr>
          <w:rFonts w:ascii="Times New Roman" w:hAnsi="Times New Roman" w:cs="Times New Roman"/>
          <w:caps/>
          <w:color w:val="000000" w:themeColor="text1"/>
        </w:rPr>
        <w:t>Yhteiskuntatieteellinen tiedekunta</w:t>
      </w:r>
      <w:r>
        <w:rPr>
          <w:rFonts w:ascii="Times New Roman" w:hAnsi="Times New Roman" w:cs="Times New Roman"/>
          <w:caps/>
          <w:color w:val="000000" w:themeColor="text1"/>
        </w:rPr>
        <w:t xml:space="preserve">. YKSIKÖT. SOSIOLOGIA. </w:t>
      </w:r>
      <w:r w:rsidRPr="005B1D5A">
        <w:rPr>
          <w:rFonts w:ascii="Times New Roman" w:hAnsi="Times New Roman" w:cs="Times New Roman"/>
          <w:color w:val="000000" w:themeColor="text1"/>
        </w:rPr>
        <w:t>http://www.utu.fi/fi/yksikot/soc/yksikot/sosiologia/Sivut/home.aspx</w:t>
      </w:r>
    </w:p>
    <w:p w:rsidR="00CA4A02" w:rsidRDefault="00CA4A02" w:rsidP="00CA4A02">
      <w:pPr>
        <w:spacing w:line="336" w:lineRule="auto"/>
        <w:rPr>
          <w:rFonts w:ascii="Times New Roman" w:hAnsi="Times New Roman" w:cs="Times New Roman"/>
          <w:color w:val="000000" w:themeColor="text1"/>
          <w:sz w:val="24"/>
          <w:szCs w:val="24"/>
        </w:rPr>
      </w:pPr>
      <w:r w:rsidRPr="007757CA">
        <w:rPr>
          <w:rFonts w:ascii="Times New Roman" w:hAnsi="Times New Roman"/>
          <w:caps/>
          <w:snapToGrid w:val="0"/>
          <w:color w:val="000000" w:themeColor="text1"/>
          <w:szCs w:val="24"/>
        </w:rPr>
        <w:t>Turun ylioppilaslehti</w:t>
      </w:r>
      <w:r>
        <w:rPr>
          <w:rFonts w:ascii="Times New Roman" w:hAnsi="Times New Roman"/>
          <w:snapToGrid w:val="0"/>
          <w:color w:val="000000" w:themeColor="text1"/>
          <w:sz w:val="24"/>
          <w:szCs w:val="24"/>
        </w:rPr>
        <w:t xml:space="preserve"> 14–15, 1969. </w:t>
      </w:r>
      <w:r w:rsidRPr="007757CA">
        <w:rPr>
          <w:rFonts w:ascii="Times New Roman" w:hAnsi="Times New Roman"/>
          <w:snapToGrid w:val="0"/>
          <w:color w:val="000000" w:themeColor="text1"/>
        </w:rPr>
        <w:t>Oppituolikritiikki.</w:t>
      </w:r>
    </w:p>
    <w:p w:rsidR="00CA4A02" w:rsidRDefault="00CA4A02" w:rsidP="00CA4A02">
      <w:pPr>
        <w:spacing w:line="336" w:lineRule="auto"/>
        <w:rPr>
          <w:rFonts w:ascii="Times New Roman" w:hAnsi="Times New Roman" w:cs="Times New Roman"/>
          <w:color w:val="000000" w:themeColor="text1"/>
        </w:rPr>
      </w:pPr>
      <w:r>
        <w:rPr>
          <w:rFonts w:ascii="Times New Roman" w:hAnsi="Times New Roman" w:cs="Times New Roman"/>
          <w:color w:val="000000" w:themeColor="text1"/>
        </w:rPr>
        <w:t>TURUN YLIOPISTON HUMANISTISEN TIEDEKUNNANPÖYTÄKIRJAT 1960–1967.</w:t>
      </w:r>
    </w:p>
    <w:p w:rsidR="00CA4A02" w:rsidRDefault="00CA4A02" w:rsidP="00CA4A02">
      <w:pPr>
        <w:spacing w:line="336" w:lineRule="auto"/>
        <w:rPr>
          <w:rFonts w:ascii="Times New Roman" w:hAnsi="Times New Roman" w:cs="Times New Roman"/>
          <w:color w:val="000000" w:themeColor="text1"/>
        </w:rPr>
      </w:pPr>
      <w:proofErr w:type="gramStart"/>
      <w:r>
        <w:rPr>
          <w:rFonts w:ascii="Times New Roman" w:hAnsi="Times New Roman" w:cs="Times New Roman"/>
          <w:color w:val="000000" w:themeColor="text1"/>
        </w:rPr>
        <w:t>TURUN YLIOPISTON HUMANISTISEN TIEDEKUNNAN TUTKINTOVAATIMUKSET VUOSILTA 1953, 1960, 1961, 1963 ja 1966.</w:t>
      </w:r>
      <w:proofErr w:type="gramEnd"/>
    </w:p>
    <w:p w:rsidR="00CA4A02" w:rsidRDefault="00CA4A02" w:rsidP="00CA4A02">
      <w:pPr>
        <w:spacing w:line="336" w:lineRule="auto"/>
        <w:rPr>
          <w:rFonts w:ascii="Times New Roman" w:hAnsi="Times New Roman" w:cs="Times New Roman"/>
          <w:color w:val="000000" w:themeColor="text1"/>
        </w:rPr>
      </w:pPr>
      <w:r>
        <w:rPr>
          <w:rFonts w:ascii="Times New Roman" w:hAnsi="Times New Roman" w:cs="Times New Roman"/>
          <w:color w:val="000000" w:themeColor="text1"/>
        </w:rPr>
        <w:t>TURUN YLIOPISTON OHJELMAT 1959–1972. TURUN YLIOPISTON KONSISTORIN PÖYTÄKIRJAT 1960–1970.</w:t>
      </w:r>
    </w:p>
    <w:p w:rsidR="00CA4A02" w:rsidRDefault="00CA4A02" w:rsidP="00CA4A02">
      <w:pPr>
        <w:spacing w:line="336" w:lineRule="auto"/>
        <w:rPr>
          <w:rFonts w:ascii="Times New Roman" w:hAnsi="Times New Roman" w:cs="Times New Roman"/>
          <w:color w:val="000000" w:themeColor="text1"/>
        </w:rPr>
      </w:pPr>
      <w:r>
        <w:rPr>
          <w:rFonts w:ascii="Times New Roman" w:hAnsi="Times New Roman" w:cs="Times New Roman"/>
          <w:color w:val="000000" w:themeColor="text1"/>
        </w:rPr>
        <w:t>TURUN YLIOPISTON SOSIOLOGIAN LAITOK</w:t>
      </w:r>
      <w:r>
        <w:rPr>
          <w:rFonts w:ascii="Times New Roman" w:eastAsia="HiddenHorzOCR" w:hAnsi="Times New Roman" w:cs="Times New Roman"/>
          <w:color w:val="000000" w:themeColor="text1"/>
        </w:rPr>
        <w:t xml:space="preserve">SEN PROSEMINAARIEN </w:t>
      </w:r>
      <w:r>
        <w:rPr>
          <w:rFonts w:ascii="Times New Roman" w:hAnsi="Times New Roman" w:cs="Times New Roman"/>
          <w:color w:val="000000" w:themeColor="text1"/>
        </w:rPr>
        <w:t xml:space="preserve">JA SEMINAARIEN POYTAKIRJAT. </w:t>
      </w:r>
    </w:p>
    <w:p w:rsidR="00CA4A02" w:rsidRDefault="00CA4A02" w:rsidP="00CA4A02">
      <w:pPr>
        <w:spacing w:line="336" w:lineRule="auto"/>
        <w:rPr>
          <w:rFonts w:ascii="Times New Roman" w:hAnsi="Times New Roman" w:cs="Times New Roman"/>
          <w:color w:val="000000" w:themeColor="text1"/>
        </w:rPr>
      </w:pPr>
      <w:proofErr w:type="gramStart"/>
      <w:r>
        <w:rPr>
          <w:rFonts w:ascii="Times New Roman" w:hAnsi="Times New Roman" w:cs="Times New Roman"/>
          <w:color w:val="000000" w:themeColor="text1"/>
        </w:rPr>
        <w:lastRenderedPageBreak/>
        <w:t>TURUN YLIOPISTON SOSIOLOGIAN LAITOS.</w:t>
      </w:r>
      <w:proofErr w:type="gramEnd"/>
      <w:r>
        <w:rPr>
          <w:rFonts w:ascii="Times New Roman" w:hAnsi="Times New Roman" w:cs="Times New Roman"/>
          <w:color w:val="000000" w:themeColor="text1"/>
        </w:rPr>
        <w:t xml:space="preserve"> </w:t>
      </w:r>
      <w:proofErr w:type="gramStart"/>
      <w:r>
        <w:rPr>
          <w:rFonts w:ascii="Times New Roman" w:hAnsi="Times New Roman" w:cs="Times New Roman"/>
          <w:i/>
          <w:iCs/>
          <w:color w:val="000000" w:themeColor="text1"/>
        </w:rPr>
        <w:t>Tutkimus- ja opetuspoliittinen ohjelma.</w:t>
      </w:r>
      <w:proofErr w:type="gramEnd"/>
      <w:r>
        <w:rPr>
          <w:rFonts w:ascii="Times New Roman" w:hAnsi="Times New Roman" w:cs="Times New Roman"/>
          <w:i/>
          <w:iCs/>
          <w:color w:val="000000" w:themeColor="text1"/>
        </w:rPr>
        <w:t xml:space="preserve"> </w:t>
      </w:r>
      <w:r>
        <w:rPr>
          <w:rFonts w:ascii="Times New Roman" w:hAnsi="Times New Roman" w:cs="Times New Roman"/>
          <w:color w:val="000000" w:themeColor="text1"/>
        </w:rPr>
        <w:t>Turku 1973.</w:t>
      </w:r>
    </w:p>
    <w:p w:rsidR="00CA4A02" w:rsidRDefault="00CA4A02" w:rsidP="00CA4A02">
      <w:pPr>
        <w:spacing w:line="336" w:lineRule="auto"/>
        <w:rPr>
          <w:rFonts w:ascii="Times New Roman" w:hAnsi="Times New Roman" w:cs="Times New Roman"/>
          <w:color w:val="000000" w:themeColor="text1"/>
        </w:rPr>
      </w:pPr>
      <w:r>
        <w:rPr>
          <w:rFonts w:ascii="Times New Roman" w:hAnsi="Times New Roman" w:cs="Times New Roman"/>
          <w:color w:val="000000" w:themeColor="text1"/>
        </w:rPr>
        <w:t>TURUN YLIOPISTONVUOSIKIRJAT.</w:t>
      </w:r>
    </w:p>
    <w:p w:rsidR="00CA4A02" w:rsidRDefault="00CA4A02" w:rsidP="00CA4A02">
      <w:pPr>
        <w:spacing w:line="336" w:lineRule="auto"/>
        <w:rPr>
          <w:rFonts w:ascii="Times New Roman" w:hAnsi="Times New Roman" w:cs="Times New Roman"/>
          <w:color w:val="000000" w:themeColor="text1"/>
        </w:rPr>
      </w:pPr>
      <w:r>
        <w:rPr>
          <w:rFonts w:ascii="Times New Roman" w:hAnsi="Times New Roman" w:cs="Times New Roman"/>
          <w:color w:val="000000" w:themeColor="text1"/>
        </w:rPr>
        <w:t>TURUN YLIOPISTON YHTEISKUNTATIETEELLISEN TIEDEKUNNAN PÖYTÄKIRJAT 1967–1968.</w:t>
      </w:r>
    </w:p>
    <w:p w:rsidR="00CA4A02" w:rsidRDefault="00CA4A02" w:rsidP="00CA4A02">
      <w:pPr>
        <w:spacing w:line="336" w:lineRule="auto"/>
        <w:rPr>
          <w:rFonts w:ascii="Times New Roman" w:hAnsi="Times New Roman" w:cs="Times New Roman"/>
          <w:color w:val="000000" w:themeColor="text1"/>
        </w:rPr>
      </w:pPr>
      <w:proofErr w:type="gramStart"/>
      <w:r>
        <w:rPr>
          <w:rFonts w:ascii="Times New Roman" w:hAnsi="Times New Roman" w:cs="Times New Roman"/>
          <w:color w:val="000000" w:themeColor="text1"/>
        </w:rPr>
        <w:t>TURUN YLIOPISTON YHTEISKUNTATIETEELLISEN TIEDEKUNNAN OPINTO-OPAS.</w:t>
      </w:r>
      <w:proofErr w:type="gramEnd"/>
      <w:r>
        <w:rPr>
          <w:rFonts w:ascii="Times New Roman" w:hAnsi="Times New Roman" w:cs="Times New Roman"/>
          <w:color w:val="000000" w:themeColor="text1"/>
        </w:rPr>
        <w:t xml:space="preserve"> Vuodet 1970–2012.</w:t>
      </w:r>
    </w:p>
    <w:p w:rsidR="00CA4A02" w:rsidRDefault="00CA4A02" w:rsidP="00CA4A02">
      <w:pPr>
        <w:spacing w:line="336" w:lineRule="auto"/>
        <w:rPr>
          <w:rFonts w:ascii="Times New Roman" w:hAnsi="Times New Roman" w:cs="Times New Roman"/>
          <w:color w:val="000000" w:themeColor="text1"/>
        </w:rPr>
      </w:pPr>
      <w:proofErr w:type="gramStart"/>
      <w:r>
        <w:rPr>
          <w:rFonts w:ascii="Times New Roman" w:hAnsi="Times New Roman" w:cs="Times New Roman"/>
          <w:color w:val="000000" w:themeColor="text1"/>
        </w:rPr>
        <w:t>TURUN YLIOPISTON YHTEISKUNTATIETEELLISEN TIEDEKUNNAN TUTKINTOVAATIMUKSET.</w:t>
      </w:r>
      <w:proofErr w:type="gramEnd"/>
      <w:r>
        <w:rPr>
          <w:rFonts w:ascii="Times New Roman" w:hAnsi="Times New Roman" w:cs="Times New Roman"/>
          <w:color w:val="000000" w:themeColor="text1"/>
        </w:rPr>
        <w:t xml:space="preserve"> Vuodet 1967–1969. </w:t>
      </w:r>
    </w:p>
    <w:p w:rsidR="00CA4A02" w:rsidRDefault="00CA4A02" w:rsidP="00CA4A02">
      <w:proofErr w:type="gramStart"/>
      <w:r>
        <w:rPr>
          <w:rFonts w:ascii="Times New Roman" w:hAnsi="Times New Roman" w:cs="Times New Roman"/>
          <w:color w:val="000000" w:themeColor="text1"/>
        </w:rPr>
        <w:t>TURUN YLIOPISTON YLIOPPILASKUNTA.</w:t>
      </w:r>
      <w:proofErr w:type="gramEnd"/>
      <w:r>
        <w:rPr>
          <w:rFonts w:ascii="Times New Roman" w:hAnsi="Times New Roman" w:cs="Times New Roman"/>
          <w:color w:val="000000" w:themeColor="text1"/>
        </w:rPr>
        <w:t xml:space="preserve"> </w:t>
      </w:r>
      <w:r>
        <w:rPr>
          <w:rFonts w:ascii="Times New Roman" w:hAnsi="Times New Roman" w:cs="Times New Roman"/>
          <w:i/>
          <w:iCs/>
          <w:color w:val="000000" w:themeColor="text1"/>
        </w:rPr>
        <w:t xml:space="preserve">Toimintakertomukset </w:t>
      </w:r>
      <w:r>
        <w:rPr>
          <w:rFonts w:ascii="Times New Roman" w:hAnsi="Times New Roman" w:cs="Times New Roman"/>
          <w:color w:val="000000" w:themeColor="text1"/>
        </w:rPr>
        <w:t>1969–1972.</w:t>
      </w:r>
    </w:p>
    <w:p w:rsidR="00CA4A02" w:rsidRDefault="00CA4A02" w:rsidP="00CA4A02"/>
    <w:p w:rsidR="00FA57F0" w:rsidRDefault="00FA57F0"/>
    <w:sectPr w:rsidR="00FA57F0" w:rsidSect="004A1DAC">
      <w:footerReference w:type="default" r:id="rId17"/>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426B" w:rsidRDefault="004A426B" w:rsidP="00CA4A02">
      <w:pPr>
        <w:spacing w:after="0" w:line="240" w:lineRule="auto"/>
      </w:pPr>
      <w:r>
        <w:separator/>
      </w:r>
    </w:p>
  </w:endnote>
  <w:endnote w:type="continuationSeparator" w:id="0">
    <w:p w:rsidR="004A426B" w:rsidRDefault="004A426B" w:rsidP="00CA4A02">
      <w:pPr>
        <w:spacing w:after="0" w:line="240" w:lineRule="auto"/>
      </w:pPr>
      <w:r>
        <w:continuationSeparator/>
      </w:r>
    </w:p>
  </w:endnote>
  <w:endnote w:id="1">
    <w:p w:rsidR="00BD4CBA" w:rsidRPr="00A72C0F" w:rsidRDefault="00BD4CBA" w:rsidP="00CA4A02">
      <w:pPr>
        <w:pStyle w:val="EndnoteText"/>
        <w:rPr>
          <w:rFonts w:ascii="Times New Roman" w:hAnsi="Times New Roman" w:cs="Times New Roman"/>
          <w:sz w:val="22"/>
          <w:szCs w:val="22"/>
        </w:rPr>
      </w:pPr>
      <w:r w:rsidRPr="00A72C0F">
        <w:rPr>
          <w:rStyle w:val="EndnoteReference"/>
          <w:rFonts w:ascii="Times New Roman" w:hAnsi="Times New Roman" w:cs="Times New Roman"/>
          <w:sz w:val="22"/>
          <w:szCs w:val="22"/>
        </w:rPr>
        <w:endnoteRef/>
      </w:r>
      <w:r w:rsidRPr="00A72C0F">
        <w:rPr>
          <w:rFonts w:ascii="Times New Roman" w:hAnsi="Times New Roman" w:cs="Times New Roman"/>
          <w:sz w:val="22"/>
          <w:szCs w:val="22"/>
        </w:rPr>
        <w:t xml:space="preserve"> Tämän artikkelin valmistumista ovat auttaneet monet ihmiset. Erityisesti haluan kiittää Turun yliopiston arkistoa ripeästä toimin</w:t>
      </w:r>
      <w:r>
        <w:rPr>
          <w:rFonts w:ascii="Times New Roman" w:hAnsi="Times New Roman" w:cs="Times New Roman"/>
          <w:sz w:val="22"/>
          <w:szCs w:val="22"/>
        </w:rPr>
        <w:t>n</w:t>
      </w:r>
      <w:r w:rsidRPr="00A72C0F">
        <w:rPr>
          <w:rFonts w:ascii="Times New Roman" w:hAnsi="Times New Roman" w:cs="Times New Roman"/>
          <w:sz w:val="22"/>
          <w:szCs w:val="22"/>
        </w:rPr>
        <w:t>asta.</w:t>
      </w:r>
    </w:p>
  </w:endnote>
  <w:endnote w:id="2">
    <w:p w:rsidR="00BD4CBA" w:rsidRPr="006062CC" w:rsidRDefault="00BD4CBA" w:rsidP="00CA4A02">
      <w:pPr>
        <w:pStyle w:val="EndnoteText"/>
        <w:rPr>
          <w:rFonts w:ascii="Times New Roman" w:hAnsi="Times New Roman" w:cs="Times New Roman"/>
          <w:sz w:val="22"/>
          <w:szCs w:val="22"/>
        </w:rPr>
      </w:pPr>
      <w:r w:rsidRPr="006062CC">
        <w:rPr>
          <w:rStyle w:val="EndnoteReference"/>
          <w:rFonts w:ascii="Times New Roman" w:hAnsi="Times New Roman" w:cs="Times New Roman"/>
          <w:sz w:val="22"/>
          <w:szCs w:val="22"/>
        </w:rPr>
        <w:endnoteRef/>
      </w:r>
      <w:r w:rsidRPr="006062CC">
        <w:rPr>
          <w:rFonts w:ascii="Times New Roman" w:hAnsi="Times New Roman" w:cs="Times New Roman"/>
          <w:sz w:val="22"/>
          <w:szCs w:val="22"/>
        </w:rPr>
        <w:t xml:space="preserve"> Vuosien 1980–1995 kertomuksessa on käytetty apuna Hannu </w:t>
      </w:r>
      <w:proofErr w:type="spellStart"/>
      <w:r w:rsidRPr="006062CC">
        <w:rPr>
          <w:rFonts w:ascii="Times New Roman" w:hAnsi="Times New Roman" w:cs="Times New Roman"/>
          <w:sz w:val="22"/>
          <w:szCs w:val="22"/>
        </w:rPr>
        <w:t>Ruonavaaran</w:t>
      </w:r>
      <w:proofErr w:type="spellEnd"/>
      <w:r w:rsidRPr="006062CC">
        <w:rPr>
          <w:rFonts w:ascii="Times New Roman" w:hAnsi="Times New Roman" w:cs="Times New Roman"/>
          <w:sz w:val="22"/>
          <w:szCs w:val="22"/>
        </w:rPr>
        <w:t xml:space="preserve"> tekstiä.</w:t>
      </w:r>
    </w:p>
  </w:endnote>
  <w:endnote w:id="3">
    <w:p w:rsidR="00BD4CBA" w:rsidRPr="006062CC" w:rsidRDefault="00BD4CBA" w:rsidP="00CA4A02">
      <w:pPr>
        <w:pStyle w:val="EndnoteText"/>
        <w:rPr>
          <w:rFonts w:ascii="Times New Roman" w:hAnsi="Times New Roman" w:cs="Times New Roman"/>
          <w:sz w:val="22"/>
          <w:szCs w:val="22"/>
        </w:rPr>
      </w:pPr>
      <w:r w:rsidRPr="006062CC">
        <w:rPr>
          <w:rStyle w:val="EndnoteReference"/>
          <w:rFonts w:ascii="Times New Roman" w:hAnsi="Times New Roman" w:cs="Times New Roman"/>
          <w:sz w:val="22"/>
          <w:szCs w:val="22"/>
        </w:rPr>
        <w:endnoteRef/>
      </w:r>
      <w:r w:rsidRPr="006062CC">
        <w:rPr>
          <w:rFonts w:ascii="Times New Roman" w:hAnsi="Times New Roman" w:cs="Times New Roman"/>
          <w:sz w:val="22"/>
          <w:szCs w:val="22"/>
        </w:rPr>
        <w:t xml:space="preserve"> Perustuu vähäisin muokkauksin Sakari Aholan tekstiin.</w:t>
      </w:r>
    </w:p>
  </w:endnote>
  <w:endnote w:id="4">
    <w:p w:rsidR="00BD4CBA" w:rsidRDefault="00BD4CBA" w:rsidP="00CA4A02">
      <w:pPr>
        <w:pStyle w:val="EndnoteText"/>
      </w:pPr>
      <w:r w:rsidRPr="006062CC">
        <w:rPr>
          <w:rStyle w:val="EndnoteReference"/>
          <w:rFonts w:ascii="Times New Roman" w:hAnsi="Times New Roman" w:cs="Times New Roman"/>
          <w:sz w:val="22"/>
          <w:szCs w:val="22"/>
        </w:rPr>
        <w:endnoteRef/>
      </w:r>
      <w:r w:rsidRPr="006062CC">
        <w:rPr>
          <w:rFonts w:ascii="Times New Roman" w:hAnsi="Times New Roman" w:cs="Times New Roman"/>
          <w:sz w:val="22"/>
          <w:szCs w:val="22"/>
        </w:rPr>
        <w:t xml:space="preserve"> Perustuu vähäisin muokkauksin Pekka Räsäsen tekstiin.</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HiddenHorzOCR">
    <w:altName w:val="MS Gothic"/>
    <w:panose1 w:val="00000000000000000000"/>
    <w:charset w:val="80"/>
    <w:family w:val="auto"/>
    <w:notTrueType/>
    <w:pitch w:val="default"/>
    <w:sig w:usb0="00000001"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4CBA" w:rsidRDefault="004A426B">
    <w:pPr>
      <w:pStyle w:val="Footer"/>
    </w:pPr>
    <w:sdt>
      <w:sdtPr>
        <w:id w:val="915595434"/>
        <w:docPartObj>
          <w:docPartGallery w:val="Page Numbers (Bottom of Page)"/>
          <w:docPartUnique/>
        </w:docPartObj>
      </w:sdtPr>
      <w:sdtEndPr>
        <w:rPr>
          <w:noProof/>
        </w:rPr>
      </w:sdtEndPr>
      <w:sdtContent>
        <w:r w:rsidR="00BD4CBA">
          <w:fldChar w:fldCharType="begin"/>
        </w:r>
        <w:r w:rsidR="00BD4CBA">
          <w:instrText xml:space="preserve"> PAGE   \* MERGEFORMAT </w:instrText>
        </w:r>
        <w:r w:rsidR="00BD4CBA">
          <w:fldChar w:fldCharType="separate"/>
        </w:r>
        <w:r w:rsidR="008905A0">
          <w:rPr>
            <w:noProof/>
          </w:rPr>
          <w:t>36</w:t>
        </w:r>
        <w:r w:rsidR="00BD4CBA">
          <w:rPr>
            <w:noProof/>
          </w:rPr>
          <w:fldChar w:fldCharType="end"/>
        </w:r>
      </w:sdtContent>
    </w:sdt>
    <w:r w:rsidR="00BD4CBA">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426B" w:rsidRDefault="004A426B" w:rsidP="00CA4A02">
      <w:pPr>
        <w:spacing w:after="0" w:line="240" w:lineRule="auto"/>
      </w:pPr>
      <w:r>
        <w:separator/>
      </w:r>
    </w:p>
  </w:footnote>
  <w:footnote w:type="continuationSeparator" w:id="0">
    <w:p w:rsidR="004A426B" w:rsidRDefault="004A426B" w:rsidP="00CA4A0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933571"/>
    <w:multiLevelType w:val="hybridMultilevel"/>
    <w:tmpl w:val="D63AEAC6"/>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4A02"/>
    <w:rsid w:val="00035D19"/>
    <w:rsid w:val="00064C18"/>
    <w:rsid w:val="0007595E"/>
    <w:rsid w:val="000D51C4"/>
    <w:rsid w:val="000F72DD"/>
    <w:rsid w:val="00170000"/>
    <w:rsid w:val="001B36FF"/>
    <w:rsid w:val="001E144F"/>
    <w:rsid w:val="00217A6D"/>
    <w:rsid w:val="002D07B6"/>
    <w:rsid w:val="002E511B"/>
    <w:rsid w:val="002E63FD"/>
    <w:rsid w:val="00347601"/>
    <w:rsid w:val="003619A9"/>
    <w:rsid w:val="003647AB"/>
    <w:rsid w:val="00371B50"/>
    <w:rsid w:val="00384E1A"/>
    <w:rsid w:val="00397C2A"/>
    <w:rsid w:val="003E0CA8"/>
    <w:rsid w:val="003E49F8"/>
    <w:rsid w:val="00466F9A"/>
    <w:rsid w:val="004923C0"/>
    <w:rsid w:val="004A1DAC"/>
    <w:rsid w:val="004A426B"/>
    <w:rsid w:val="0051441C"/>
    <w:rsid w:val="00545E89"/>
    <w:rsid w:val="00560F00"/>
    <w:rsid w:val="005E4020"/>
    <w:rsid w:val="005F5A98"/>
    <w:rsid w:val="00623D8E"/>
    <w:rsid w:val="00627643"/>
    <w:rsid w:val="00642B59"/>
    <w:rsid w:val="006C3C5F"/>
    <w:rsid w:val="006C7A95"/>
    <w:rsid w:val="006E5571"/>
    <w:rsid w:val="00827DE0"/>
    <w:rsid w:val="00831A12"/>
    <w:rsid w:val="00873646"/>
    <w:rsid w:val="008905A0"/>
    <w:rsid w:val="0089069F"/>
    <w:rsid w:val="008F32CE"/>
    <w:rsid w:val="00911980"/>
    <w:rsid w:val="00A4530A"/>
    <w:rsid w:val="00A94FB0"/>
    <w:rsid w:val="00B86E53"/>
    <w:rsid w:val="00BD4CBA"/>
    <w:rsid w:val="00BF40FA"/>
    <w:rsid w:val="00C02C4A"/>
    <w:rsid w:val="00C6424E"/>
    <w:rsid w:val="00C93D66"/>
    <w:rsid w:val="00C93E22"/>
    <w:rsid w:val="00CA2B0B"/>
    <w:rsid w:val="00CA4A02"/>
    <w:rsid w:val="00CB0F3A"/>
    <w:rsid w:val="00D3538E"/>
    <w:rsid w:val="00D6108F"/>
    <w:rsid w:val="00DA5ED4"/>
    <w:rsid w:val="00DC1F3C"/>
    <w:rsid w:val="00DD4C0C"/>
    <w:rsid w:val="00E21E30"/>
    <w:rsid w:val="00FA57F0"/>
    <w:rsid w:val="00FF67B5"/>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4A02"/>
  </w:style>
  <w:style w:type="paragraph" w:styleId="Heading1">
    <w:name w:val="heading 1"/>
    <w:basedOn w:val="Normal"/>
    <w:next w:val="Normal"/>
    <w:link w:val="Heading1Char"/>
    <w:uiPriority w:val="9"/>
    <w:qFormat/>
    <w:rsid w:val="00CA4A0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A4A0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A4A02"/>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CA4A02"/>
    <w:rPr>
      <w:rFonts w:asciiTheme="majorHAnsi" w:eastAsiaTheme="majorEastAsia" w:hAnsiTheme="majorHAnsi" w:cstheme="majorBidi"/>
      <w:b/>
      <w:bCs/>
      <w:color w:val="4F81BD" w:themeColor="accent1"/>
      <w:sz w:val="26"/>
      <w:szCs w:val="26"/>
    </w:rPr>
  </w:style>
  <w:style w:type="character" w:customStyle="1" w:styleId="FooterChar">
    <w:name w:val="Footer Char"/>
    <w:basedOn w:val="DefaultParagraphFont"/>
    <w:link w:val="Footer"/>
    <w:uiPriority w:val="99"/>
    <w:rsid w:val="00CA4A02"/>
  </w:style>
  <w:style w:type="paragraph" w:styleId="Footer">
    <w:name w:val="footer"/>
    <w:basedOn w:val="Normal"/>
    <w:link w:val="FooterChar"/>
    <w:uiPriority w:val="99"/>
    <w:unhideWhenUsed/>
    <w:rsid w:val="00CA4A02"/>
    <w:pPr>
      <w:tabs>
        <w:tab w:val="center" w:pos="4819"/>
        <w:tab w:val="right" w:pos="9638"/>
      </w:tabs>
      <w:spacing w:after="0" w:line="240" w:lineRule="auto"/>
    </w:pPr>
  </w:style>
  <w:style w:type="character" w:customStyle="1" w:styleId="FooterChar1">
    <w:name w:val="Footer Char1"/>
    <w:basedOn w:val="DefaultParagraphFont"/>
    <w:uiPriority w:val="99"/>
    <w:semiHidden/>
    <w:rsid w:val="00CA4A02"/>
  </w:style>
  <w:style w:type="character" w:customStyle="1" w:styleId="FootnoteTextChar">
    <w:name w:val="Footnote Text Char"/>
    <w:basedOn w:val="DefaultParagraphFont"/>
    <w:link w:val="FootnoteText"/>
    <w:uiPriority w:val="99"/>
    <w:semiHidden/>
    <w:rsid w:val="00CA4A02"/>
    <w:rPr>
      <w:sz w:val="20"/>
      <w:szCs w:val="20"/>
    </w:rPr>
  </w:style>
  <w:style w:type="paragraph" w:styleId="FootnoteText">
    <w:name w:val="footnote text"/>
    <w:basedOn w:val="Normal"/>
    <w:link w:val="FootnoteTextChar"/>
    <w:uiPriority w:val="99"/>
    <w:semiHidden/>
    <w:unhideWhenUsed/>
    <w:rsid w:val="00CA4A02"/>
    <w:pPr>
      <w:spacing w:after="0" w:line="240" w:lineRule="auto"/>
    </w:pPr>
    <w:rPr>
      <w:sz w:val="20"/>
      <w:szCs w:val="20"/>
    </w:rPr>
  </w:style>
  <w:style w:type="character" w:customStyle="1" w:styleId="FootnoteTextChar1">
    <w:name w:val="Footnote Text Char1"/>
    <w:basedOn w:val="DefaultParagraphFont"/>
    <w:uiPriority w:val="99"/>
    <w:semiHidden/>
    <w:rsid w:val="00CA4A02"/>
    <w:rPr>
      <w:sz w:val="20"/>
      <w:szCs w:val="20"/>
    </w:rPr>
  </w:style>
  <w:style w:type="character" w:styleId="FootnoteReference">
    <w:name w:val="footnote reference"/>
    <w:basedOn w:val="DefaultParagraphFont"/>
    <w:uiPriority w:val="99"/>
    <w:semiHidden/>
    <w:unhideWhenUsed/>
    <w:rsid w:val="00CA4A02"/>
    <w:rPr>
      <w:vertAlign w:val="superscript"/>
    </w:rPr>
  </w:style>
  <w:style w:type="character" w:styleId="CommentReference">
    <w:name w:val="annotation reference"/>
    <w:basedOn w:val="DefaultParagraphFont"/>
    <w:uiPriority w:val="99"/>
    <w:semiHidden/>
    <w:unhideWhenUsed/>
    <w:rsid w:val="00CA4A02"/>
    <w:rPr>
      <w:sz w:val="16"/>
      <w:szCs w:val="16"/>
    </w:rPr>
  </w:style>
  <w:style w:type="paragraph" w:styleId="CommentText">
    <w:name w:val="annotation text"/>
    <w:basedOn w:val="Normal"/>
    <w:link w:val="CommentTextChar"/>
    <w:uiPriority w:val="99"/>
    <w:semiHidden/>
    <w:unhideWhenUsed/>
    <w:rsid w:val="00CA4A02"/>
    <w:pPr>
      <w:spacing w:line="240" w:lineRule="auto"/>
    </w:pPr>
    <w:rPr>
      <w:sz w:val="20"/>
      <w:szCs w:val="20"/>
    </w:rPr>
  </w:style>
  <w:style w:type="character" w:customStyle="1" w:styleId="CommentTextChar">
    <w:name w:val="Comment Text Char"/>
    <w:basedOn w:val="DefaultParagraphFont"/>
    <w:link w:val="CommentText"/>
    <w:uiPriority w:val="99"/>
    <w:semiHidden/>
    <w:rsid w:val="00CA4A02"/>
    <w:rPr>
      <w:sz w:val="20"/>
      <w:szCs w:val="20"/>
    </w:rPr>
  </w:style>
  <w:style w:type="paragraph" w:styleId="BalloonText">
    <w:name w:val="Balloon Text"/>
    <w:basedOn w:val="Normal"/>
    <w:link w:val="BalloonTextChar"/>
    <w:uiPriority w:val="99"/>
    <w:semiHidden/>
    <w:unhideWhenUsed/>
    <w:rsid w:val="00CA4A0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A4A02"/>
    <w:rPr>
      <w:rFonts w:ascii="Tahoma" w:hAnsi="Tahoma" w:cs="Tahoma"/>
      <w:sz w:val="16"/>
      <w:szCs w:val="16"/>
    </w:rPr>
  </w:style>
  <w:style w:type="paragraph" w:styleId="ListParagraph">
    <w:name w:val="List Paragraph"/>
    <w:basedOn w:val="Normal"/>
    <w:uiPriority w:val="34"/>
    <w:qFormat/>
    <w:rsid w:val="00CA4A02"/>
    <w:pPr>
      <w:ind w:left="720"/>
      <w:contextualSpacing/>
    </w:pPr>
    <w:rPr>
      <w:lang w:val="en-US"/>
    </w:rPr>
  </w:style>
  <w:style w:type="paragraph" w:styleId="EndnoteText">
    <w:name w:val="endnote text"/>
    <w:basedOn w:val="Normal"/>
    <w:link w:val="EndnoteTextChar"/>
    <w:uiPriority w:val="99"/>
    <w:semiHidden/>
    <w:unhideWhenUsed/>
    <w:rsid w:val="00CA4A0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A4A02"/>
    <w:rPr>
      <w:sz w:val="20"/>
      <w:szCs w:val="20"/>
    </w:rPr>
  </w:style>
  <w:style w:type="character" w:styleId="EndnoteReference">
    <w:name w:val="endnote reference"/>
    <w:basedOn w:val="DefaultParagraphFont"/>
    <w:uiPriority w:val="99"/>
    <w:semiHidden/>
    <w:unhideWhenUsed/>
    <w:rsid w:val="00CA4A02"/>
    <w:rPr>
      <w:vertAlign w:val="superscript"/>
    </w:rPr>
  </w:style>
  <w:style w:type="paragraph" w:styleId="NormalWeb">
    <w:name w:val="Normal (Web)"/>
    <w:basedOn w:val="Normal"/>
    <w:uiPriority w:val="99"/>
    <w:unhideWhenUsed/>
    <w:rsid w:val="00CA4A02"/>
    <w:pPr>
      <w:spacing w:after="0" w:line="240" w:lineRule="auto"/>
    </w:pPr>
    <w:rPr>
      <w:rFonts w:ascii="Times New Roman" w:hAnsi="Times New Roman" w:cs="Times New Roman"/>
      <w:sz w:val="24"/>
      <w:szCs w:val="24"/>
      <w:lang w:eastAsia="fi-FI"/>
    </w:rPr>
  </w:style>
  <w:style w:type="character" w:styleId="Hyperlink">
    <w:name w:val="Hyperlink"/>
    <w:basedOn w:val="DefaultParagraphFont"/>
    <w:uiPriority w:val="99"/>
    <w:unhideWhenUsed/>
    <w:rsid w:val="00CA4A02"/>
    <w:rPr>
      <w:color w:val="0000FF"/>
      <w:u w:val="single"/>
    </w:rPr>
  </w:style>
  <w:style w:type="character" w:customStyle="1" w:styleId="uficommentbody">
    <w:name w:val="uficommentbody"/>
    <w:basedOn w:val="DefaultParagraphFont"/>
    <w:rsid w:val="00CA4A02"/>
  </w:style>
  <w:style w:type="character" w:styleId="FollowedHyperlink">
    <w:name w:val="FollowedHyperlink"/>
    <w:basedOn w:val="DefaultParagraphFont"/>
    <w:uiPriority w:val="99"/>
    <w:semiHidden/>
    <w:unhideWhenUsed/>
    <w:rsid w:val="00CA4A02"/>
    <w:rPr>
      <w:color w:val="800080" w:themeColor="followedHyperlink"/>
      <w:u w:val="single"/>
    </w:rPr>
  </w:style>
  <w:style w:type="paragraph" w:styleId="Header">
    <w:name w:val="header"/>
    <w:basedOn w:val="Normal"/>
    <w:link w:val="HeaderChar"/>
    <w:uiPriority w:val="99"/>
    <w:unhideWhenUsed/>
    <w:rsid w:val="00CA4A02"/>
    <w:pPr>
      <w:tabs>
        <w:tab w:val="center" w:pos="4819"/>
        <w:tab w:val="right" w:pos="9638"/>
      </w:tabs>
      <w:spacing w:after="0" w:line="240" w:lineRule="auto"/>
    </w:pPr>
  </w:style>
  <w:style w:type="character" w:customStyle="1" w:styleId="HeaderChar">
    <w:name w:val="Header Char"/>
    <w:basedOn w:val="DefaultParagraphFont"/>
    <w:link w:val="Header"/>
    <w:uiPriority w:val="99"/>
    <w:rsid w:val="00CA4A02"/>
  </w:style>
  <w:style w:type="paragraph" w:styleId="TOCHeading">
    <w:name w:val="TOC Heading"/>
    <w:basedOn w:val="Heading1"/>
    <w:next w:val="Normal"/>
    <w:uiPriority w:val="39"/>
    <w:unhideWhenUsed/>
    <w:qFormat/>
    <w:rsid w:val="00CA4A02"/>
    <w:pPr>
      <w:outlineLvl w:val="9"/>
    </w:pPr>
    <w:rPr>
      <w:lang w:val="en-US" w:eastAsia="ja-JP"/>
    </w:rPr>
  </w:style>
  <w:style w:type="table" w:styleId="TableGrid">
    <w:name w:val="Table Grid"/>
    <w:basedOn w:val="TableNormal"/>
    <w:uiPriority w:val="59"/>
    <w:rsid w:val="00CA4A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CA4A02"/>
    <w:pPr>
      <w:spacing w:after="100"/>
    </w:pPr>
  </w:style>
  <w:style w:type="paragraph" w:styleId="TOC2">
    <w:name w:val="toc 2"/>
    <w:basedOn w:val="Normal"/>
    <w:next w:val="Normal"/>
    <w:autoRedefine/>
    <w:uiPriority w:val="39"/>
    <w:unhideWhenUsed/>
    <w:rsid w:val="00CA4A02"/>
    <w:pPr>
      <w:spacing w:after="100"/>
      <w:ind w:left="220"/>
    </w:pPr>
  </w:style>
  <w:style w:type="character" w:styleId="Emphasis">
    <w:name w:val="Emphasis"/>
    <w:basedOn w:val="DefaultParagraphFont"/>
    <w:uiPriority w:val="20"/>
    <w:qFormat/>
    <w:rsid w:val="00545E89"/>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4A02"/>
  </w:style>
  <w:style w:type="paragraph" w:styleId="Heading1">
    <w:name w:val="heading 1"/>
    <w:basedOn w:val="Normal"/>
    <w:next w:val="Normal"/>
    <w:link w:val="Heading1Char"/>
    <w:uiPriority w:val="9"/>
    <w:qFormat/>
    <w:rsid w:val="00CA4A0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A4A0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A4A02"/>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CA4A02"/>
    <w:rPr>
      <w:rFonts w:asciiTheme="majorHAnsi" w:eastAsiaTheme="majorEastAsia" w:hAnsiTheme="majorHAnsi" w:cstheme="majorBidi"/>
      <w:b/>
      <w:bCs/>
      <w:color w:val="4F81BD" w:themeColor="accent1"/>
      <w:sz w:val="26"/>
      <w:szCs w:val="26"/>
    </w:rPr>
  </w:style>
  <w:style w:type="character" w:customStyle="1" w:styleId="FooterChar">
    <w:name w:val="Footer Char"/>
    <w:basedOn w:val="DefaultParagraphFont"/>
    <w:link w:val="Footer"/>
    <w:uiPriority w:val="99"/>
    <w:rsid w:val="00CA4A02"/>
  </w:style>
  <w:style w:type="paragraph" w:styleId="Footer">
    <w:name w:val="footer"/>
    <w:basedOn w:val="Normal"/>
    <w:link w:val="FooterChar"/>
    <w:uiPriority w:val="99"/>
    <w:unhideWhenUsed/>
    <w:rsid w:val="00CA4A02"/>
    <w:pPr>
      <w:tabs>
        <w:tab w:val="center" w:pos="4819"/>
        <w:tab w:val="right" w:pos="9638"/>
      </w:tabs>
      <w:spacing w:after="0" w:line="240" w:lineRule="auto"/>
    </w:pPr>
  </w:style>
  <w:style w:type="character" w:customStyle="1" w:styleId="FooterChar1">
    <w:name w:val="Footer Char1"/>
    <w:basedOn w:val="DefaultParagraphFont"/>
    <w:uiPriority w:val="99"/>
    <w:semiHidden/>
    <w:rsid w:val="00CA4A02"/>
  </w:style>
  <w:style w:type="character" w:customStyle="1" w:styleId="FootnoteTextChar">
    <w:name w:val="Footnote Text Char"/>
    <w:basedOn w:val="DefaultParagraphFont"/>
    <w:link w:val="FootnoteText"/>
    <w:uiPriority w:val="99"/>
    <w:semiHidden/>
    <w:rsid w:val="00CA4A02"/>
    <w:rPr>
      <w:sz w:val="20"/>
      <w:szCs w:val="20"/>
    </w:rPr>
  </w:style>
  <w:style w:type="paragraph" w:styleId="FootnoteText">
    <w:name w:val="footnote text"/>
    <w:basedOn w:val="Normal"/>
    <w:link w:val="FootnoteTextChar"/>
    <w:uiPriority w:val="99"/>
    <w:semiHidden/>
    <w:unhideWhenUsed/>
    <w:rsid w:val="00CA4A02"/>
    <w:pPr>
      <w:spacing w:after="0" w:line="240" w:lineRule="auto"/>
    </w:pPr>
    <w:rPr>
      <w:sz w:val="20"/>
      <w:szCs w:val="20"/>
    </w:rPr>
  </w:style>
  <w:style w:type="character" w:customStyle="1" w:styleId="FootnoteTextChar1">
    <w:name w:val="Footnote Text Char1"/>
    <w:basedOn w:val="DefaultParagraphFont"/>
    <w:uiPriority w:val="99"/>
    <w:semiHidden/>
    <w:rsid w:val="00CA4A02"/>
    <w:rPr>
      <w:sz w:val="20"/>
      <w:szCs w:val="20"/>
    </w:rPr>
  </w:style>
  <w:style w:type="character" w:styleId="FootnoteReference">
    <w:name w:val="footnote reference"/>
    <w:basedOn w:val="DefaultParagraphFont"/>
    <w:uiPriority w:val="99"/>
    <w:semiHidden/>
    <w:unhideWhenUsed/>
    <w:rsid w:val="00CA4A02"/>
    <w:rPr>
      <w:vertAlign w:val="superscript"/>
    </w:rPr>
  </w:style>
  <w:style w:type="character" w:styleId="CommentReference">
    <w:name w:val="annotation reference"/>
    <w:basedOn w:val="DefaultParagraphFont"/>
    <w:uiPriority w:val="99"/>
    <w:semiHidden/>
    <w:unhideWhenUsed/>
    <w:rsid w:val="00CA4A02"/>
    <w:rPr>
      <w:sz w:val="16"/>
      <w:szCs w:val="16"/>
    </w:rPr>
  </w:style>
  <w:style w:type="paragraph" w:styleId="CommentText">
    <w:name w:val="annotation text"/>
    <w:basedOn w:val="Normal"/>
    <w:link w:val="CommentTextChar"/>
    <w:uiPriority w:val="99"/>
    <w:semiHidden/>
    <w:unhideWhenUsed/>
    <w:rsid w:val="00CA4A02"/>
    <w:pPr>
      <w:spacing w:line="240" w:lineRule="auto"/>
    </w:pPr>
    <w:rPr>
      <w:sz w:val="20"/>
      <w:szCs w:val="20"/>
    </w:rPr>
  </w:style>
  <w:style w:type="character" w:customStyle="1" w:styleId="CommentTextChar">
    <w:name w:val="Comment Text Char"/>
    <w:basedOn w:val="DefaultParagraphFont"/>
    <w:link w:val="CommentText"/>
    <w:uiPriority w:val="99"/>
    <w:semiHidden/>
    <w:rsid w:val="00CA4A02"/>
    <w:rPr>
      <w:sz w:val="20"/>
      <w:szCs w:val="20"/>
    </w:rPr>
  </w:style>
  <w:style w:type="paragraph" w:styleId="BalloonText">
    <w:name w:val="Balloon Text"/>
    <w:basedOn w:val="Normal"/>
    <w:link w:val="BalloonTextChar"/>
    <w:uiPriority w:val="99"/>
    <w:semiHidden/>
    <w:unhideWhenUsed/>
    <w:rsid w:val="00CA4A0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A4A02"/>
    <w:rPr>
      <w:rFonts w:ascii="Tahoma" w:hAnsi="Tahoma" w:cs="Tahoma"/>
      <w:sz w:val="16"/>
      <w:szCs w:val="16"/>
    </w:rPr>
  </w:style>
  <w:style w:type="paragraph" w:styleId="ListParagraph">
    <w:name w:val="List Paragraph"/>
    <w:basedOn w:val="Normal"/>
    <w:uiPriority w:val="34"/>
    <w:qFormat/>
    <w:rsid w:val="00CA4A02"/>
    <w:pPr>
      <w:ind w:left="720"/>
      <w:contextualSpacing/>
    </w:pPr>
    <w:rPr>
      <w:lang w:val="en-US"/>
    </w:rPr>
  </w:style>
  <w:style w:type="paragraph" w:styleId="EndnoteText">
    <w:name w:val="endnote text"/>
    <w:basedOn w:val="Normal"/>
    <w:link w:val="EndnoteTextChar"/>
    <w:uiPriority w:val="99"/>
    <w:semiHidden/>
    <w:unhideWhenUsed/>
    <w:rsid w:val="00CA4A0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A4A02"/>
    <w:rPr>
      <w:sz w:val="20"/>
      <w:szCs w:val="20"/>
    </w:rPr>
  </w:style>
  <w:style w:type="character" w:styleId="EndnoteReference">
    <w:name w:val="endnote reference"/>
    <w:basedOn w:val="DefaultParagraphFont"/>
    <w:uiPriority w:val="99"/>
    <w:semiHidden/>
    <w:unhideWhenUsed/>
    <w:rsid w:val="00CA4A02"/>
    <w:rPr>
      <w:vertAlign w:val="superscript"/>
    </w:rPr>
  </w:style>
  <w:style w:type="paragraph" w:styleId="NormalWeb">
    <w:name w:val="Normal (Web)"/>
    <w:basedOn w:val="Normal"/>
    <w:uiPriority w:val="99"/>
    <w:unhideWhenUsed/>
    <w:rsid w:val="00CA4A02"/>
    <w:pPr>
      <w:spacing w:after="0" w:line="240" w:lineRule="auto"/>
    </w:pPr>
    <w:rPr>
      <w:rFonts w:ascii="Times New Roman" w:hAnsi="Times New Roman" w:cs="Times New Roman"/>
      <w:sz w:val="24"/>
      <w:szCs w:val="24"/>
      <w:lang w:eastAsia="fi-FI"/>
    </w:rPr>
  </w:style>
  <w:style w:type="character" w:styleId="Hyperlink">
    <w:name w:val="Hyperlink"/>
    <w:basedOn w:val="DefaultParagraphFont"/>
    <w:uiPriority w:val="99"/>
    <w:unhideWhenUsed/>
    <w:rsid w:val="00CA4A02"/>
    <w:rPr>
      <w:color w:val="0000FF"/>
      <w:u w:val="single"/>
    </w:rPr>
  </w:style>
  <w:style w:type="character" w:customStyle="1" w:styleId="uficommentbody">
    <w:name w:val="uficommentbody"/>
    <w:basedOn w:val="DefaultParagraphFont"/>
    <w:rsid w:val="00CA4A02"/>
  </w:style>
  <w:style w:type="character" w:styleId="FollowedHyperlink">
    <w:name w:val="FollowedHyperlink"/>
    <w:basedOn w:val="DefaultParagraphFont"/>
    <w:uiPriority w:val="99"/>
    <w:semiHidden/>
    <w:unhideWhenUsed/>
    <w:rsid w:val="00CA4A02"/>
    <w:rPr>
      <w:color w:val="800080" w:themeColor="followedHyperlink"/>
      <w:u w:val="single"/>
    </w:rPr>
  </w:style>
  <w:style w:type="paragraph" w:styleId="Header">
    <w:name w:val="header"/>
    <w:basedOn w:val="Normal"/>
    <w:link w:val="HeaderChar"/>
    <w:uiPriority w:val="99"/>
    <w:unhideWhenUsed/>
    <w:rsid w:val="00CA4A02"/>
    <w:pPr>
      <w:tabs>
        <w:tab w:val="center" w:pos="4819"/>
        <w:tab w:val="right" w:pos="9638"/>
      </w:tabs>
      <w:spacing w:after="0" w:line="240" w:lineRule="auto"/>
    </w:pPr>
  </w:style>
  <w:style w:type="character" w:customStyle="1" w:styleId="HeaderChar">
    <w:name w:val="Header Char"/>
    <w:basedOn w:val="DefaultParagraphFont"/>
    <w:link w:val="Header"/>
    <w:uiPriority w:val="99"/>
    <w:rsid w:val="00CA4A02"/>
  </w:style>
  <w:style w:type="paragraph" w:styleId="TOCHeading">
    <w:name w:val="TOC Heading"/>
    <w:basedOn w:val="Heading1"/>
    <w:next w:val="Normal"/>
    <w:uiPriority w:val="39"/>
    <w:unhideWhenUsed/>
    <w:qFormat/>
    <w:rsid w:val="00CA4A02"/>
    <w:pPr>
      <w:outlineLvl w:val="9"/>
    </w:pPr>
    <w:rPr>
      <w:lang w:val="en-US" w:eastAsia="ja-JP"/>
    </w:rPr>
  </w:style>
  <w:style w:type="table" w:styleId="TableGrid">
    <w:name w:val="Table Grid"/>
    <w:basedOn w:val="TableNormal"/>
    <w:uiPriority w:val="59"/>
    <w:rsid w:val="00CA4A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CA4A02"/>
    <w:pPr>
      <w:spacing w:after="100"/>
    </w:pPr>
  </w:style>
  <w:style w:type="paragraph" w:styleId="TOC2">
    <w:name w:val="toc 2"/>
    <w:basedOn w:val="Normal"/>
    <w:next w:val="Normal"/>
    <w:autoRedefine/>
    <w:uiPriority w:val="39"/>
    <w:unhideWhenUsed/>
    <w:rsid w:val="00CA4A02"/>
    <w:pPr>
      <w:spacing w:after="100"/>
      <w:ind w:left="220"/>
    </w:pPr>
  </w:style>
  <w:style w:type="character" w:styleId="Emphasis">
    <w:name w:val="Emphasis"/>
    <w:basedOn w:val="DefaultParagraphFont"/>
    <w:uiPriority w:val="20"/>
    <w:qFormat/>
    <w:rsid w:val="00545E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image" Target="media/image7.jpeg"/><Relationship Id="rId10" Type="http://schemas.openxmlformats.org/officeDocument/2006/relationships/image" Target="media/image2.tiff"/><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5162C6-AECF-4654-85B8-900D73D1AB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820</TotalTime>
  <Pages>1</Pages>
  <Words>11980</Words>
  <Characters>97045</Characters>
  <Application>Microsoft Office Word</Application>
  <DocSecurity>0</DocSecurity>
  <Lines>808</Lines>
  <Paragraphs>217</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108808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Timo</dc:creator>
  <cp:lastModifiedBy>Timo</cp:lastModifiedBy>
  <cp:revision>42</cp:revision>
  <cp:lastPrinted>2017-05-17T14:35:00Z</cp:lastPrinted>
  <dcterms:created xsi:type="dcterms:W3CDTF">2017-05-15T08:42:00Z</dcterms:created>
  <dcterms:modified xsi:type="dcterms:W3CDTF">2018-02-15T14:08:00Z</dcterms:modified>
</cp:coreProperties>
</file>