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Default="00C07DA5">
      <w:proofErr w:type="spellStart"/>
      <w:r>
        <w:t>Olipa</w:t>
      </w:r>
      <w:proofErr w:type="spellEnd"/>
      <w:r>
        <w:t xml:space="preserve"> </w:t>
      </w:r>
      <w:proofErr w:type="spellStart"/>
      <w:r>
        <w:t>kerran</w:t>
      </w:r>
      <w:proofErr w:type="spellEnd"/>
      <w:r>
        <w:t xml:space="preserve"> </w:t>
      </w:r>
      <w:proofErr w:type="spellStart"/>
      <w:r>
        <w:t>Turussa</w:t>
      </w:r>
      <w:proofErr w:type="spellEnd"/>
      <w:r>
        <w:t xml:space="preserve"> </w:t>
      </w:r>
      <w:proofErr w:type="spellStart"/>
      <w:r>
        <w:t>vuonna</w:t>
      </w:r>
      <w:proofErr w:type="spellEnd"/>
      <w:r>
        <w:t xml:space="preserve"> 1464</w:t>
      </w:r>
    </w:p>
    <w:p w:rsidR="00C07DA5" w:rsidRDefault="00C07DA5"/>
    <w:p w:rsidR="00C07DA5" w:rsidRDefault="00C07DA5">
      <w:pPr>
        <w:rPr>
          <w:lang w:val="fi-FI"/>
        </w:rPr>
      </w:pPr>
      <w:r w:rsidRPr="00C07DA5">
        <w:rPr>
          <w:lang w:val="fi-FI"/>
        </w:rPr>
        <w:t xml:space="preserve">Turun tuomiokirkon taloudenhoitaja, </w:t>
      </w:r>
      <w:proofErr w:type="spellStart"/>
      <w:r w:rsidRPr="00C07DA5">
        <w:rPr>
          <w:i/>
          <w:lang w:val="fi-FI"/>
        </w:rPr>
        <w:t>yconomus</w:t>
      </w:r>
      <w:proofErr w:type="spellEnd"/>
      <w:r w:rsidRPr="00C07DA5">
        <w:rPr>
          <w:lang w:val="fi-FI"/>
        </w:rPr>
        <w:t xml:space="preserve">, Johannes </w:t>
      </w:r>
      <w:proofErr w:type="spellStart"/>
      <w:r w:rsidRPr="00C07DA5">
        <w:rPr>
          <w:lang w:val="fi-FI"/>
        </w:rPr>
        <w:t>Supalt</w:t>
      </w:r>
      <w:proofErr w:type="spellEnd"/>
      <w:r w:rsidRPr="00C07DA5">
        <w:rPr>
          <w:lang w:val="fi-FI"/>
        </w:rPr>
        <w:t xml:space="preserve"> oli tärkeä </w:t>
      </w:r>
      <w:r>
        <w:rPr>
          <w:lang w:val="fi-FI"/>
        </w:rPr>
        <w:t xml:space="preserve">ja kiireinen </w:t>
      </w:r>
      <w:r w:rsidRPr="00C07DA5">
        <w:rPr>
          <w:lang w:val="fi-FI"/>
        </w:rPr>
        <w:t xml:space="preserve">mies. </w:t>
      </w:r>
      <w:r>
        <w:rPr>
          <w:lang w:val="fi-FI"/>
        </w:rPr>
        <w:t xml:space="preserve">Hänen tehtäviinsä kuului normaalien pappismiesten velvollisuuksien, kuten messuamisen, synnintunnustusten kuuntelemisen ja synninpäästöjen myöntämisen sekä kirkollisten sakramenttien toimittamisen, lisäksi myös Turun tuomiokirkon talouden valvonta. Talouden valvonta ei tarkoittanut sitä, että Johannes saattoi istua rauhassa takkatulen äärellä tilikirjoja tarkastellen, vaan hänen piti pitää käsissään monenmoisia lankoja, erityisesti nyt, kun kirkkoon oltiin tekemässä tärkeitä korjaus- ja koristelutöitä. Korjaustyöt tuottivat </w:t>
      </w:r>
      <w:proofErr w:type="spellStart"/>
      <w:r w:rsidRPr="00C07DA5">
        <w:rPr>
          <w:i/>
          <w:lang w:val="fi-FI"/>
        </w:rPr>
        <w:t>yconomukselle</w:t>
      </w:r>
      <w:proofErr w:type="spellEnd"/>
      <w:r>
        <w:rPr>
          <w:lang w:val="fi-FI"/>
        </w:rPr>
        <w:t xml:space="preserve"> jatkuvasti pientä päänvaivaa. Viimeisin liittyi kirkon palkkaamaan puuseppään, </w:t>
      </w:r>
      <w:proofErr w:type="spellStart"/>
      <w:r>
        <w:rPr>
          <w:lang w:val="fi-FI"/>
        </w:rPr>
        <w:t>Nicolaus</w:t>
      </w:r>
      <w:proofErr w:type="spellEnd"/>
      <w:r>
        <w:rPr>
          <w:lang w:val="fi-FI"/>
        </w:rPr>
        <w:t xml:space="preserve"> </w:t>
      </w:r>
      <w:proofErr w:type="spellStart"/>
      <w:r>
        <w:rPr>
          <w:lang w:val="fi-FI"/>
        </w:rPr>
        <w:t>Justisaan</w:t>
      </w:r>
      <w:proofErr w:type="spellEnd"/>
      <w:r>
        <w:rPr>
          <w:lang w:val="fi-FI"/>
        </w:rPr>
        <w:t xml:space="preserve">, jonka tehtäväksi oli annettu kirkkoon tarkoitetun uuden kuninkaantuolin veistäminen puusta. Johannes olikin juuri lähdössä tuomiokirkon lähistöllä sijaitsevalle verstaalle, jonka </w:t>
      </w:r>
      <w:proofErr w:type="spellStart"/>
      <w:r w:rsidRPr="00C07DA5">
        <w:rPr>
          <w:i/>
          <w:lang w:val="fi-FI"/>
        </w:rPr>
        <w:t>yconomus</w:t>
      </w:r>
      <w:proofErr w:type="spellEnd"/>
      <w:r>
        <w:rPr>
          <w:lang w:val="fi-FI"/>
        </w:rPr>
        <w:t xml:space="preserve"> oli puuseppää varten vuokrannut, sillä häne</w:t>
      </w:r>
      <w:r w:rsidR="001B70A0">
        <w:rPr>
          <w:lang w:val="fi-FI"/>
        </w:rPr>
        <w:t>n piti noutaa verstaalta tavaroita</w:t>
      </w:r>
      <w:r>
        <w:rPr>
          <w:lang w:val="fi-FI"/>
        </w:rPr>
        <w:t>.</w:t>
      </w:r>
    </w:p>
    <w:p w:rsidR="00C07DA5" w:rsidRDefault="001B70A0">
      <w:pPr>
        <w:rPr>
          <w:lang w:val="fi-FI"/>
        </w:rPr>
      </w:pPr>
      <w:r>
        <w:rPr>
          <w:lang w:val="fi-FI"/>
        </w:rPr>
        <w:t xml:space="preserve">Johannes käveli ripein askelin verstaalle ja ajatteli löytävänsä </w:t>
      </w:r>
      <w:proofErr w:type="spellStart"/>
      <w:r>
        <w:rPr>
          <w:lang w:val="fi-FI"/>
        </w:rPr>
        <w:t>Nicolauksen</w:t>
      </w:r>
      <w:proofErr w:type="spellEnd"/>
      <w:r>
        <w:rPr>
          <w:lang w:val="fi-FI"/>
        </w:rPr>
        <w:t xml:space="preserve"> sieltä. Miestä ei kuitenkaan näkynyt missään, ja oveen oli ilmestynyt uusi lukko, jota </w:t>
      </w:r>
      <w:proofErr w:type="spellStart"/>
      <w:r w:rsidRPr="001B70A0">
        <w:rPr>
          <w:i/>
          <w:lang w:val="fi-FI"/>
        </w:rPr>
        <w:t>yconomus</w:t>
      </w:r>
      <w:proofErr w:type="spellEnd"/>
      <w:r>
        <w:rPr>
          <w:lang w:val="fi-FI"/>
        </w:rPr>
        <w:t xml:space="preserve"> ei saanut auki omalla avaimellaan. Mitä ihmettä puusepällä oli tekeillä, kun oli pitänyt oikein lukkokin </w:t>
      </w:r>
      <w:proofErr w:type="gramStart"/>
      <w:r>
        <w:rPr>
          <w:lang w:val="fi-FI"/>
        </w:rPr>
        <w:t>vaihtaa?,</w:t>
      </w:r>
      <w:proofErr w:type="gramEnd"/>
      <w:r>
        <w:rPr>
          <w:lang w:val="fi-FI"/>
        </w:rPr>
        <w:t xml:space="preserve"> mietti Johannes harmissaan. Odotusajan pidennyttyä ja taivaan täytyttyä sadepilvistä kiireinen taloudenhoitaja alkoi hermostua toden teolla. Missä </w:t>
      </w:r>
      <w:proofErr w:type="spellStart"/>
      <w:r>
        <w:rPr>
          <w:lang w:val="fi-FI"/>
        </w:rPr>
        <w:t>Nicolaus</w:t>
      </w:r>
      <w:proofErr w:type="spellEnd"/>
      <w:r>
        <w:rPr>
          <w:lang w:val="fi-FI"/>
        </w:rPr>
        <w:t xml:space="preserve"> oli? Lopulta Johannes ei enää pystynyt hillitsemään itseään, vaan ryhtyi murtamaan ovessa ollutta uutta lukkoa – ja onnistuikin siinä.</w:t>
      </w:r>
    </w:p>
    <w:p w:rsidR="001B70A0" w:rsidRDefault="001B70A0">
      <w:pPr>
        <w:rPr>
          <w:lang w:val="fi-FI"/>
        </w:rPr>
      </w:pPr>
      <w:r>
        <w:rPr>
          <w:lang w:val="fi-FI"/>
        </w:rPr>
        <w:t xml:space="preserve">Johanneksen etsiessä tavaroitaan verstaan sekamelskan joukosta </w:t>
      </w:r>
      <w:proofErr w:type="spellStart"/>
      <w:r>
        <w:rPr>
          <w:lang w:val="fi-FI"/>
        </w:rPr>
        <w:t>Nicolaus</w:t>
      </w:r>
      <w:proofErr w:type="spellEnd"/>
      <w:r>
        <w:rPr>
          <w:lang w:val="fi-FI"/>
        </w:rPr>
        <w:t xml:space="preserve"> ilmestyi työtilan ovelle ja kurkisti varovasti sisään havaittuaan ovessa olleen lukon tulleen murretuksi. Sisällä ei kuitenkaan häärinyt murtovaras vaan hänen esimiehensä, taloudenhoitaja Johannes, joka alkoi heti sättiä puuseppää oven lukon luvattomasta vaihtamisesta. Kiukkuisen </w:t>
      </w:r>
      <w:proofErr w:type="spellStart"/>
      <w:r w:rsidRPr="001B70A0">
        <w:rPr>
          <w:i/>
          <w:lang w:val="fi-FI"/>
        </w:rPr>
        <w:t>yconomuksen</w:t>
      </w:r>
      <w:proofErr w:type="spellEnd"/>
      <w:r>
        <w:rPr>
          <w:lang w:val="fi-FI"/>
        </w:rPr>
        <w:t xml:space="preserve"> </w:t>
      </w:r>
      <w:proofErr w:type="gramStart"/>
      <w:r w:rsidR="00EF7CC8">
        <w:rPr>
          <w:lang w:val="fi-FI"/>
        </w:rPr>
        <w:t>haukut saivat</w:t>
      </w:r>
      <w:proofErr w:type="gramEnd"/>
      <w:r w:rsidR="00EF7CC8">
        <w:rPr>
          <w:lang w:val="fi-FI"/>
        </w:rPr>
        <w:t xml:space="preserve"> kiivasluontoisen </w:t>
      </w:r>
      <w:proofErr w:type="spellStart"/>
      <w:r w:rsidR="00EF7CC8">
        <w:rPr>
          <w:lang w:val="fi-FI"/>
        </w:rPr>
        <w:t>Nicolauksen</w:t>
      </w:r>
      <w:proofErr w:type="spellEnd"/>
      <w:r>
        <w:rPr>
          <w:lang w:val="fi-FI"/>
        </w:rPr>
        <w:t xml:space="preserve"> </w:t>
      </w:r>
      <w:r w:rsidR="00EF7CC8">
        <w:rPr>
          <w:lang w:val="fi-FI"/>
        </w:rPr>
        <w:t>hermostumaan, ja hän uhkaili särkevänsä Johanneksen pään kädessään olleella teräaseella.</w:t>
      </w:r>
    </w:p>
    <w:p w:rsidR="00EF7CC8" w:rsidRDefault="00EF7CC8">
      <w:pPr>
        <w:rPr>
          <w:lang w:val="fi-FI"/>
        </w:rPr>
      </w:pPr>
      <w:r>
        <w:rPr>
          <w:lang w:val="fi-FI"/>
        </w:rPr>
        <w:t>Tässä vaiheessa Johannes puolestaan pelästyi toden teolla. Hänellä ei olisi mitään mahdollisuuksia selvitä hengissä työkaluja käyttämään tottuneen puusepän käsistä. Niinpä hän tarttui ensimmäiseen käsiinsä sattuneeseen työkaluun</w:t>
      </w:r>
      <w:r w:rsidR="007234BE">
        <w:rPr>
          <w:lang w:val="fi-FI"/>
        </w:rPr>
        <w:t>, pieneen kirveeseen,</w:t>
      </w:r>
      <w:r>
        <w:rPr>
          <w:lang w:val="fi-FI"/>
        </w:rPr>
        <w:t xml:space="preserve"> ja huitoi sillä </w:t>
      </w:r>
      <w:proofErr w:type="spellStart"/>
      <w:r>
        <w:rPr>
          <w:lang w:val="fi-FI"/>
        </w:rPr>
        <w:t>Nicolausta</w:t>
      </w:r>
      <w:proofErr w:type="spellEnd"/>
      <w:r>
        <w:rPr>
          <w:lang w:val="fi-FI"/>
        </w:rPr>
        <w:t xml:space="preserve"> kohti </w:t>
      </w:r>
      <w:r w:rsidR="007234BE">
        <w:rPr>
          <w:lang w:val="fi-FI"/>
        </w:rPr>
        <w:t>aiko</w:t>
      </w:r>
      <w:r>
        <w:rPr>
          <w:lang w:val="fi-FI"/>
        </w:rPr>
        <w:t>matta kuitenkaan vahingoittaa tätä. Pappismiehet eivät nimittäin saaneet toimia väkivaltaisesti – mutta itsepuolustus oli itsepuolustusta ja se sentään papeillekin sallittiin, mikäli he olivat kuolemanvaarassa. Miehet huitoivat toisiaan käsissään olevin asein hetken aikaa, kunnes Johannes osui vastustajaansa</w:t>
      </w:r>
      <w:r w:rsidR="00A35ED1">
        <w:rPr>
          <w:lang w:val="fi-FI"/>
        </w:rPr>
        <w:t>. Hän osui puuseppää käteen, ja lyönnin tuloksena</w:t>
      </w:r>
      <w:r>
        <w:rPr>
          <w:lang w:val="fi-FI"/>
        </w:rPr>
        <w:t xml:space="preserve"> </w:t>
      </w:r>
      <w:proofErr w:type="spellStart"/>
      <w:r>
        <w:rPr>
          <w:lang w:val="fi-FI"/>
        </w:rPr>
        <w:t>Nicolauksen</w:t>
      </w:r>
      <w:proofErr w:type="spellEnd"/>
      <w:r>
        <w:rPr>
          <w:lang w:val="fi-FI"/>
        </w:rPr>
        <w:t xml:space="preserve"> oikean käden keskisormesta </w:t>
      </w:r>
      <w:r w:rsidR="00A35ED1">
        <w:rPr>
          <w:lang w:val="fi-FI"/>
        </w:rPr>
        <w:t xml:space="preserve">amputoitu pois </w:t>
      </w:r>
      <w:r>
        <w:rPr>
          <w:lang w:val="fi-FI"/>
        </w:rPr>
        <w:t xml:space="preserve">parin nivelen verran. </w:t>
      </w:r>
      <w:proofErr w:type="spellStart"/>
      <w:r>
        <w:rPr>
          <w:lang w:val="fi-FI"/>
        </w:rPr>
        <w:t>Nicolaus</w:t>
      </w:r>
      <w:proofErr w:type="spellEnd"/>
      <w:r>
        <w:rPr>
          <w:lang w:val="fi-FI"/>
        </w:rPr>
        <w:t xml:space="preserve"> pudotti aseensa ja kyyristyi kivusta kahtia. Tappelunnujakka oli ohi. Puusepälle piti etsiä hoitoa. Onneksi Turussa oli lääkintätaitoihin perehtyneitä henkilöitä, jotka osaisivat tyrehdyttää verenvuodon ja pitää tulehduksen loitolla. </w:t>
      </w:r>
      <w:proofErr w:type="spellStart"/>
      <w:r>
        <w:rPr>
          <w:lang w:val="fi-FI"/>
        </w:rPr>
        <w:t>Nicolaus</w:t>
      </w:r>
      <w:proofErr w:type="spellEnd"/>
      <w:r>
        <w:rPr>
          <w:lang w:val="fi-FI"/>
        </w:rPr>
        <w:t xml:space="preserve"> toipui sormivammastaan ja pääsi muutamien viikkojen kuluttua palaamaan työhöns</w:t>
      </w:r>
      <w:r w:rsidR="00A35ED1">
        <w:rPr>
          <w:lang w:val="fi-FI"/>
        </w:rPr>
        <w:t>ä kuninkaantuolin parissa.</w:t>
      </w:r>
    </w:p>
    <w:p w:rsidR="00C07DA5" w:rsidRDefault="00EF7CC8">
      <w:pPr>
        <w:rPr>
          <w:lang w:val="fi-FI"/>
        </w:rPr>
      </w:pPr>
      <w:r>
        <w:rPr>
          <w:lang w:val="fi-FI"/>
        </w:rPr>
        <w:t>J</w:t>
      </w:r>
      <w:r w:rsidR="00A35ED1">
        <w:rPr>
          <w:lang w:val="fi-FI"/>
        </w:rPr>
        <w:t>ohannes sen sijaan ei voinut</w:t>
      </w:r>
      <w:r>
        <w:rPr>
          <w:lang w:val="fi-FI"/>
        </w:rPr>
        <w:t xml:space="preserve"> palata takaisin omaan tehtäväänsä tuomiokirkon taloudenhoitajana yhtä yksinkertaisesti. Hänen </w:t>
      </w:r>
      <w:r w:rsidR="00A35ED1">
        <w:rPr>
          <w:lang w:val="fi-FI"/>
        </w:rPr>
        <w:t>e</w:t>
      </w:r>
      <w:r>
        <w:rPr>
          <w:lang w:val="fi-FI"/>
        </w:rPr>
        <w:t xml:space="preserve">simiehensä, Turun piispa Konrad </w:t>
      </w:r>
      <w:proofErr w:type="spellStart"/>
      <w:r>
        <w:rPr>
          <w:lang w:val="fi-FI"/>
        </w:rPr>
        <w:t>Bitz</w:t>
      </w:r>
      <w:proofErr w:type="spellEnd"/>
      <w:r w:rsidR="00A35ED1">
        <w:rPr>
          <w:lang w:val="fi-FI"/>
        </w:rPr>
        <w:t>,</w:t>
      </w:r>
      <w:r>
        <w:rPr>
          <w:lang w:val="fi-FI"/>
        </w:rPr>
        <w:t xml:space="preserve"> tunsi nimittäin kirkon lakia ja tiesi, että väkivaltaiseen käytökseen, kuten verenvuodatukseen tai pysyvän ruumiinvamman tuottamiseen, syyllistyneet kirkonmiehet piti laittaa heti viralta, sillä he eivät olleet enää kirkon </w:t>
      </w:r>
      <w:r>
        <w:rPr>
          <w:lang w:val="fi-FI"/>
        </w:rPr>
        <w:lastRenderedPageBreak/>
        <w:t>silmissä kelvollisia hoitamaan tehtäviään</w:t>
      </w:r>
      <w:r w:rsidR="00A35ED1">
        <w:rPr>
          <w:lang w:val="fi-FI"/>
        </w:rPr>
        <w:t>, eivätkä myöskään</w:t>
      </w:r>
      <w:r>
        <w:rPr>
          <w:lang w:val="fi-FI"/>
        </w:rPr>
        <w:t xml:space="preserve"> saamaan niistä tuloja. </w:t>
      </w:r>
      <w:r w:rsidR="007D23A4">
        <w:rPr>
          <w:lang w:val="fi-FI"/>
        </w:rPr>
        <w:t xml:space="preserve">Virkaan palaaminen oli mahdollista vain, mikäli Johannes onnistuisi saamaan paavilta julistuksen, joka kumoaisi hänen syyllisyytensä. Tällaisia julistuksia oli mahdollista saada ainoastaan paavin </w:t>
      </w:r>
      <w:proofErr w:type="spellStart"/>
      <w:r w:rsidR="007D23A4">
        <w:rPr>
          <w:lang w:val="fi-FI"/>
        </w:rPr>
        <w:t>kuuriasta</w:t>
      </w:r>
      <w:proofErr w:type="spellEnd"/>
      <w:r w:rsidR="007D23A4">
        <w:rPr>
          <w:lang w:val="fi-FI"/>
        </w:rPr>
        <w:t>, Roomasta, mikäli anoja kykeni osoittamaan paaville, että hän ei ollut itse syyllinen riidan alkuun ja että hän ei ollut käyttänyt tilanteessa liioiteltua väkivaltaa.</w:t>
      </w:r>
    </w:p>
    <w:p w:rsidR="007D23A4" w:rsidRDefault="007D23A4">
      <w:pPr>
        <w:rPr>
          <w:lang w:val="fi-FI"/>
        </w:rPr>
      </w:pPr>
      <w:r>
        <w:rPr>
          <w:lang w:val="fi-FI"/>
        </w:rPr>
        <w:t xml:space="preserve">Johannes lähtikin matkaan kohti Roomaa, ja saavuttuaan ikuiseen kaupunkiin marraskuussa 1464 hän </w:t>
      </w:r>
      <w:r w:rsidR="00A35ED1">
        <w:rPr>
          <w:lang w:val="fi-FI"/>
        </w:rPr>
        <w:t xml:space="preserve">etsi käsiinsä henkilön, joka osasi auttaa häntä ongelmassaan. Prokuraattori, joka otti Johanneksen asian hoidettavakseen, kehotti miestä kääntymään </w:t>
      </w:r>
      <w:r>
        <w:rPr>
          <w:lang w:val="fi-FI"/>
        </w:rPr>
        <w:t xml:space="preserve">paavillisen </w:t>
      </w:r>
      <w:proofErr w:type="spellStart"/>
      <w:r>
        <w:rPr>
          <w:lang w:val="fi-FI"/>
        </w:rPr>
        <w:t>penitentiariaattiviraston</w:t>
      </w:r>
      <w:proofErr w:type="spellEnd"/>
      <w:r>
        <w:rPr>
          <w:lang w:val="fi-FI"/>
        </w:rPr>
        <w:t xml:space="preserve"> puoleen, sillä viraston virkamiehillä oli paavilta saadut valtuudet myöntää Johanneksen tarvitsema syyttömäksi julistus. </w:t>
      </w:r>
      <w:r w:rsidR="00A35ED1">
        <w:rPr>
          <w:lang w:val="fi-FI"/>
        </w:rPr>
        <w:t xml:space="preserve">Prokuraattori rauhoitteli Johannesta, että </w:t>
      </w:r>
      <w:r w:rsidR="00A35ED1">
        <w:rPr>
          <w:lang w:val="fi-FI"/>
        </w:rPr>
        <w:t>hänellä oli hyvät mahdollisuudet saada virastolta tarvitsemansa julistus</w:t>
      </w:r>
      <w:r w:rsidR="00A35ED1">
        <w:rPr>
          <w:lang w:val="fi-FI"/>
        </w:rPr>
        <w:t>, k</w:t>
      </w:r>
      <w:r w:rsidR="007234BE">
        <w:rPr>
          <w:lang w:val="fi-FI"/>
        </w:rPr>
        <w:t xml:space="preserve">oska </w:t>
      </w:r>
      <w:r w:rsidR="00A35ED1">
        <w:rPr>
          <w:lang w:val="fi-FI"/>
        </w:rPr>
        <w:t>hän</w:t>
      </w:r>
      <w:r w:rsidR="007234BE">
        <w:rPr>
          <w:lang w:val="fi-FI"/>
        </w:rPr>
        <w:t xml:space="preserve"> ei ollut ollut alun perin syyllinen riidan alkuun ja koska hän oli toiminut tilanteessa vain oman henkensä puolustamiseksi vastassaan teräaseiden käyttöön </w:t>
      </w:r>
      <w:r w:rsidR="00A35ED1">
        <w:rPr>
          <w:lang w:val="fi-FI"/>
        </w:rPr>
        <w:t>tottunut puuseppä</w:t>
      </w:r>
      <w:r w:rsidR="007234BE">
        <w:rPr>
          <w:lang w:val="fi-FI"/>
        </w:rPr>
        <w:t xml:space="preserve">. Marraskuun 19. päivänä Johannes </w:t>
      </w:r>
      <w:r w:rsidR="00A35ED1">
        <w:rPr>
          <w:lang w:val="fi-FI"/>
        </w:rPr>
        <w:t xml:space="preserve">jättikin prokuraattorin avustuksella </w:t>
      </w:r>
      <w:proofErr w:type="spellStart"/>
      <w:r w:rsidR="00A35ED1">
        <w:rPr>
          <w:lang w:val="fi-FI"/>
        </w:rPr>
        <w:t>penitentiariaattivirastolle</w:t>
      </w:r>
      <w:proofErr w:type="spellEnd"/>
      <w:r w:rsidR="00A35ED1">
        <w:rPr>
          <w:lang w:val="fi-FI"/>
        </w:rPr>
        <w:t xml:space="preserve"> anomuksen</w:t>
      </w:r>
      <w:r w:rsidR="007234BE">
        <w:rPr>
          <w:lang w:val="fi-FI"/>
        </w:rPr>
        <w:t xml:space="preserve">, että hänelle myönnettäisiin </w:t>
      </w:r>
      <w:proofErr w:type="spellStart"/>
      <w:r w:rsidR="007234BE">
        <w:rPr>
          <w:lang w:val="fi-FI"/>
        </w:rPr>
        <w:t>syyttömäksijulistus</w:t>
      </w:r>
      <w:proofErr w:type="spellEnd"/>
      <w:r w:rsidR="007234BE">
        <w:rPr>
          <w:lang w:val="fi-FI"/>
        </w:rPr>
        <w:t xml:space="preserve">. Syyttömyyttään hän perusteli </w:t>
      </w:r>
      <w:r w:rsidR="00A35ED1">
        <w:rPr>
          <w:lang w:val="fi-FI"/>
        </w:rPr>
        <w:t xml:space="preserve">anomuksessa </w:t>
      </w:r>
      <w:r w:rsidR="007234BE">
        <w:rPr>
          <w:lang w:val="fi-FI"/>
        </w:rPr>
        <w:t xml:space="preserve">kanonisen oikeuden määräyksiin nojautuen nimenomaan sillä, että hänen tarkoituksenaan ei ollut ollut puusepän vahingoittaminen, vaan ainoastaan henkensä pelastaminen toisen hyökättyä hänen kimppuunsa. Johannes vahvisti vielä tarinaansa selittämällä, että hänellä ei ollut ollut mukanaan minkäänlaista asetta, vaan hän oli verstaassa ollessaan tarttunut ainoastaan ensimmäiseen käsille sattuneeseen teräaseeseen. Hän vakuutti lisäksi, että hän oli käyttänyt ainoastaan minimimäärän väkivaltaa: hän ei ollut lyönyt uhriaan enää sen jälkeen, kun hän oli aiheuttanut tälle sormivamman. </w:t>
      </w:r>
    </w:p>
    <w:p w:rsidR="007234BE" w:rsidRDefault="007234BE">
      <w:pPr>
        <w:rPr>
          <w:lang w:val="fi-FI"/>
        </w:rPr>
      </w:pPr>
      <w:r>
        <w:rPr>
          <w:lang w:val="fi-FI"/>
        </w:rPr>
        <w:t>Kaikki nämä yksityiskohdat – ja mahdollisesti myös se seikka, että Johannes on todella katunut tapahtunutta –</w:t>
      </w:r>
      <w:r w:rsidR="00A35ED1">
        <w:rPr>
          <w:lang w:val="fi-FI"/>
        </w:rPr>
        <w:t xml:space="preserve"> </w:t>
      </w:r>
      <w:r>
        <w:rPr>
          <w:lang w:val="fi-FI"/>
        </w:rPr>
        <w:t>vakuutt</w:t>
      </w:r>
      <w:r w:rsidR="00A35ED1">
        <w:rPr>
          <w:lang w:val="fi-FI"/>
        </w:rPr>
        <w:t>ivat</w:t>
      </w:r>
      <w:r>
        <w:rPr>
          <w:lang w:val="fi-FI"/>
        </w:rPr>
        <w:t xml:space="preserve"> </w:t>
      </w:r>
      <w:proofErr w:type="spellStart"/>
      <w:r>
        <w:rPr>
          <w:lang w:val="fi-FI"/>
        </w:rPr>
        <w:t>penitentiariaattiviraston</w:t>
      </w:r>
      <w:proofErr w:type="spellEnd"/>
      <w:r>
        <w:rPr>
          <w:lang w:val="fi-FI"/>
        </w:rPr>
        <w:t xml:space="preserve"> virkamiehet, sillä virasto myönsi Johannekselle julistuksen, jossa ilmoitet</w:t>
      </w:r>
      <w:r w:rsidR="00A35ED1">
        <w:rPr>
          <w:lang w:val="fi-FI"/>
        </w:rPr>
        <w:t>tii</w:t>
      </w:r>
      <w:r>
        <w:rPr>
          <w:lang w:val="fi-FI"/>
        </w:rPr>
        <w:t xml:space="preserve">n, että </w:t>
      </w:r>
      <w:proofErr w:type="spellStart"/>
      <w:r w:rsidRPr="007234BE">
        <w:rPr>
          <w:i/>
          <w:lang w:val="fi-FI"/>
        </w:rPr>
        <w:t>yconomus</w:t>
      </w:r>
      <w:proofErr w:type="spellEnd"/>
      <w:r>
        <w:rPr>
          <w:lang w:val="fi-FI"/>
        </w:rPr>
        <w:t xml:space="preserve"> oli syytön vamman tuottamiseen. </w:t>
      </w:r>
      <w:r w:rsidR="00A35ED1">
        <w:rPr>
          <w:lang w:val="fi-FI"/>
        </w:rPr>
        <w:t>Ilo asian selviämisestä oli kuitenkin lyhyt, sillä n</w:t>
      </w:r>
      <w:r>
        <w:rPr>
          <w:lang w:val="fi-FI"/>
        </w:rPr>
        <w:t xml:space="preserve">ormaalin paavin hovin käytännön mukaan virastolta saatu julistus oli </w:t>
      </w:r>
      <w:r w:rsidR="00914B4B">
        <w:rPr>
          <w:lang w:val="fi-FI"/>
        </w:rPr>
        <w:t>tehty ehdolliseen muotoon</w:t>
      </w:r>
      <w:r>
        <w:rPr>
          <w:lang w:val="fi-FI"/>
        </w:rPr>
        <w:t xml:space="preserve"> ja asian lopullinen käsittely </w:t>
      </w:r>
      <w:r w:rsidR="00914B4B">
        <w:rPr>
          <w:lang w:val="fi-FI"/>
        </w:rPr>
        <w:t xml:space="preserve">oli </w:t>
      </w:r>
      <w:r>
        <w:rPr>
          <w:lang w:val="fi-FI"/>
        </w:rPr>
        <w:t>uskott</w:t>
      </w:r>
      <w:r w:rsidR="00914B4B">
        <w:rPr>
          <w:lang w:val="fi-FI"/>
        </w:rPr>
        <w:t>u</w:t>
      </w:r>
      <w:r>
        <w:rPr>
          <w:lang w:val="fi-FI"/>
        </w:rPr>
        <w:t xml:space="preserve"> yksityiskohdista paremmin perillä olevan paikallisen piispan vastuulle.</w:t>
      </w:r>
    </w:p>
    <w:p w:rsidR="007234BE" w:rsidRDefault="007234BE">
      <w:pPr>
        <w:rPr>
          <w:lang w:val="fi-FI"/>
        </w:rPr>
      </w:pPr>
      <w:r>
        <w:rPr>
          <w:lang w:val="fi-FI"/>
        </w:rPr>
        <w:t xml:space="preserve">Roomasta palattuaan Johannes esittikin saamansa kirjeen piispa Konradille. Piispa Konradin päätöksestä ei ole </w:t>
      </w:r>
      <w:r w:rsidR="00914B4B">
        <w:rPr>
          <w:lang w:val="fi-FI"/>
        </w:rPr>
        <w:t xml:space="preserve">kuitenkaan </w:t>
      </w:r>
      <w:r>
        <w:rPr>
          <w:lang w:val="fi-FI"/>
        </w:rPr>
        <w:t xml:space="preserve">olemassa mitään tietoa, </w:t>
      </w:r>
      <w:r w:rsidR="00914B4B">
        <w:rPr>
          <w:lang w:val="fi-FI"/>
        </w:rPr>
        <w:t xml:space="preserve">joten emme voi tietää, miten tapaus on lopulta päättynyt. </w:t>
      </w:r>
      <w:r>
        <w:rPr>
          <w:lang w:val="fi-FI"/>
        </w:rPr>
        <w:t xml:space="preserve">Turun tuomiokirkon tilikirjat </w:t>
      </w:r>
      <w:r w:rsidR="00914B4B">
        <w:rPr>
          <w:lang w:val="fi-FI"/>
        </w:rPr>
        <w:t xml:space="preserve">kuitenkin </w:t>
      </w:r>
      <w:r>
        <w:rPr>
          <w:lang w:val="fi-FI"/>
        </w:rPr>
        <w:t xml:space="preserve">todistavat, että </w:t>
      </w:r>
      <w:proofErr w:type="spellStart"/>
      <w:r>
        <w:rPr>
          <w:lang w:val="fi-FI"/>
        </w:rPr>
        <w:t>Nicolaus</w:t>
      </w:r>
      <w:proofErr w:type="spellEnd"/>
      <w:r>
        <w:rPr>
          <w:lang w:val="fi-FI"/>
        </w:rPr>
        <w:t xml:space="preserve"> </w:t>
      </w:r>
      <w:r w:rsidR="002E3460">
        <w:rPr>
          <w:lang w:val="fi-FI"/>
        </w:rPr>
        <w:t>on jatkanut työtään puuseppänä vielä vuonna 1466</w:t>
      </w:r>
      <w:r w:rsidR="00914B4B">
        <w:rPr>
          <w:lang w:val="fi-FI"/>
        </w:rPr>
        <w:t>, sillä hänelle on silloin maksettu 20 hopeamarkkaa palkkiota kuninkaantuolin valmistamisesta</w:t>
      </w:r>
      <w:r w:rsidR="002E3460">
        <w:rPr>
          <w:lang w:val="fi-FI"/>
        </w:rPr>
        <w:t xml:space="preserve">. Johannesta sen sijaan ei mainita </w:t>
      </w:r>
      <w:proofErr w:type="spellStart"/>
      <w:r w:rsidR="002E3460" w:rsidRPr="0095442C">
        <w:rPr>
          <w:i/>
          <w:lang w:val="fi-FI"/>
        </w:rPr>
        <w:t>yconomuk</w:t>
      </w:r>
      <w:bookmarkStart w:id="0" w:name="_GoBack"/>
      <w:bookmarkEnd w:id="0"/>
      <w:r w:rsidR="002E3460" w:rsidRPr="0095442C">
        <w:rPr>
          <w:i/>
          <w:lang w:val="fi-FI"/>
        </w:rPr>
        <w:t>sena</w:t>
      </w:r>
      <w:proofErr w:type="spellEnd"/>
      <w:r w:rsidR="002E3460">
        <w:rPr>
          <w:lang w:val="fi-FI"/>
        </w:rPr>
        <w:t xml:space="preserve"> enää myöhemmin, joten on mahdollista, että piispa on tehnyt asiasta omat johtopäätöksensä ja siirtänyt Johanneksen muihin toimiin.</w:t>
      </w:r>
    </w:p>
    <w:p w:rsidR="002E3460" w:rsidRDefault="002E3460">
      <w:pPr>
        <w:rPr>
          <w:lang w:val="fi-FI"/>
        </w:rPr>
      </w:pPr>
    </w:p>
    <w:p w:rsidR="002E3460" w:rsidRPr="00C07DA5" w:rsidRDefault="002E3460">
      <w:pPr>
        <w:rPr>
          <w:lang w:val="fi-FI"/>
        </w:rPr>
      </w:pPr>
      <w:r>
        <w:rPr>
          <w:lang w:val="fi-FI"/>
        </w:rPr>
        <w:t>Kirsi Salonen on yleisen historian professori ja perehtynyt turkulaisten rikoksiin ja synteihin keskiajalla.</w:t>
      </w:r>
    </w:p>
    <w:sectPr w:rsidR="002E3460" w:rsidRPr="00C07DA5"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DA5"/>
    <w:rsid w:val="001B70A0"/>
    <w:rsid w:val="002E3460"/>
    <w:rsid w:val="0036698F"/>
    <w:rsid w:val="007234BE"/>
    <w:rsid w:val="00725518"/>
    <w:rsid w:val="007D23A4"/>
    <w:rsid w:val="008A5FFE"/>
    <w:rsid w:val="00914B4B"/>
    <w:rsid w:val="00951083"/>
    <w:rsid w:val="0095442C"/>
    <w:rsid w:val="00A35ED1"/>
    <w:rsid w:val="00C07DA5"/>
    <w:rsid w:val="00EF7C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BABBEF"/>
  <w15:chartTrackingRefBased/>
  <w15:docId w15:val="{6705A8B5-1A37-4454-9CD3-B6E670AA1B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2</Pages>
  <Words>814</Words>
  <Characters>5940</Characters>
  <Application>Microsoft Office Word</Application>
  <DocSecurity>0</DocSecurity>
  <Lines>84</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6738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Kirsi Salonen</dc:creator>
  <cp:keywords/>
  <dc:description/>
  <cp:lastModifiedBy>Kirsi Salonen</cp:lastModifiedBy>
  <cp:revision>3</cp:revision>
  <dcterms:created xsi:type="dcterms:W3CDTF">2020-02-23T15:23:00Z</dcterms:created>
  <dcterms:modified xsi:type="dcterms:W3CDTF">2020-02-23T16:39:00Z</dcterms:modified>
</cp:coreProperties>
</file>