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people.xml" ContentType="application/vnd.openxmlformats-officedocument.wordprocessingml.people+xml"/>
  <Override PartName="/word/commentsExtended.xml" ContentType="application/vnd.openxmlformats-officedocument.wordprocessingml.commentsExtended+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3270D5EA" w14:textId="7EBFE052" w:rsidR="005411E9" w:rsidRPr="00841317" w:rsidRDefault="001265A2" w:rsidP="00354A93">
      <w:pPr>
        <w:spacing w:line="240" w:lineRule="auto"/>
        <w:rPr>
          <w:b/>
          <w:lang w:val="en-GB"/>
        </w:rPr>
      </w:pPr>
      <w:bookmarkStart w:id="0" w:name="_GoBack"/>
      <w:bookmarkEnd w:id="0"/>
      <w:r w:rsidRPr="00841317">
        <w:rPr>
          <w:b/>
          <w:lang w:val="en-GB"/>
        </w:rPr>
        <w:t>Opportunities for probiotics and polyunsaturated fatty acids</w:t>
      </w:r>
      <w:r w:rsidR="00720D8D" w:rsidRPr="00841317">
        <w:rPr>
          <w:b/>
          <w:lang w:val="en-GB"/>
        </w:rPr>
        <w:t xml:space="preserve"> to improve metabolic health of </w:t>
      </w:r>
      <w:r w:rsidR="00401059" w:rsidRPr="00841317">
        <w:rPr>
          <w:b/>
          <w:lang w:val="en-GB"/>
        </w:rPr>
        <w:t>overweight</w:t>
      </w:r>
      <w:r w:rsidR="005411E9" w:rsidRPr="00841317">
        <w:rPr>
          <w:b/>
          <w:lang w:val="en-GB"/>
        </w:rPr>
        <w:t xml:space="preserve"> pregnan</w:t>
      </w:r>
      <w:r w:rsidR="005771F0" w:rsidRPr="00841317">
        <w:rPr>
          <w:b/>
          <w:lang w:val="en-GB"/>
        </w:rPr>
        <w:t>t women</w:t>
      </w:r>
    </w:p>
    <w:p w14:paraId="2DCB2E07" w14:textId="77777777" w:rsidR="00E353EA" w:rsidRPr="00841317" w:rsidRDefault="00E353EA" w:rsidP="00354A93">
      <w:pPr>
        <w:spacing w:line="240" w:lineRule="auto"/>
        <w:rPr>
          <w:rFonts w:ascii="Times New Roman" w:hAnsi="Times New Roman" w:cs="Times New Roman"/>
          <w:sz w:val="24"/>
          <w:szCs w:val="24"/>
          <w:lang w:val="en-GB"/>
        </w:rPr>
      </w:pPr>
    </w:p>
    <w:p w14:paraId="62EBCC62" w14:textId="23A5B4E5" w:rsidR="00AB617E" w:rsidRPr="00841317" w:rsidRDefault="00354A93" w:rsidP="00354A93">
      <w:pPr>
        <w:spacing w:line="240" w:lineRule="auto"/>
        <w:rPr>
          <w:rFonts w:ascii="Times New Roman" w:hAnsi="Times New Roman" w:cs="Times New Roman"/>
          <w:sz w:val="24"/>
          <w:szCs w:val="24"/>
          <w:vertAlign w:val="superscript"/>
          <w:lang w:val="fi-FI"/>
        </w:rPr>
      </w:pPr>
      <w:r w:rsidRPr="00841317">
        <w:rPr>
          <w:rFonts w:ascii="Times New Roman" w:hAnsi="Times New Roman" w:cs="Times New Roman"/>
          <w:sz w:val="24"/>
          <w:szCs w:val="24"/>
          <w:lang w:val="fi-FI"/>
        </w:rPr>
        <w:t>K.</w:t>
      </w:r>
      <w:r w:rsidR="008956FA" w:rsidRPr="00841317">
        <w:rPr>
          <w:rFonts w:ascii="Times New Roman" w:hAnsi="Times New Roman" w:cs="Times New Roman"/>
          <w:sz w:val="24"/>
          <w:szCs w:val="24"/>
          <w:lang w:val="fi-FI"/>
        </w:rPr>
        <w:t xml:space="preserve"> Mokkala, </w:t>
      </w:r>
      <w:r w:rsidRPr="00841317">
        <w:rPr>
          <w:rFonts w:ascii="Times New Roman" w:hAnsi="Times New Roman" w:cs="Times New Roman"/>
          <w:sz w:val="24"/>
          <w:szCs w:val="24"/>
          <w:lang w:val="fi-FI"/>
        </w:rPr>
        <w:t>H.</w:t>
      </w:r>
      <w:r w:rsidR="008956FA" w:rsidRPr="00841317">
        <w:rPr>
          <w:rFonts w:ascii="Times New Roman" w:hAnsi="Times New Roman" w:cs="Times New Roman"/>
          <w:sz w:val="24"/>
          <w:szCs w:val="24"/>
          <w:lang w:val="fi-FI"/>
        </w:rPr>
        <w:t xml:space="preserve"> Röytiö, </w:t>
      </w:r>
      <w:r w:rsidRPr="00841317">
        <w:rPr>
          <w:rFonts w:ascii="Times New Roman" w:hAnsi="Times New Roman" w:cs="Times New Roman"/>
          <w:sz w:val="24"/>
          <w:szCs w:val="24"/>
          <w:lang w:val="fi-FI"/>
        </w:rPr>
        <w:t>U.</w:t>
      </w:r>
      <w:r w:rsidR="008956FA" w:rsidRPr="00841317">
        <w:rPr>
          <w:rFonts w:ascii="Times New Roman" w:hAnsi="Times New Roman" w:cs="Times New Roman"/>
          <w:sz w:val="24"/>
          <w:szCs w:val="24"/>
          <w:lang w:val="fi-FI"/>
        </w:rPr>
        <w:t xml:space="preserve"> </w:t>
      </w:r>
      <w:r w:rsidR="005D6B11" w:rsidRPr="00841317">
        <w:rPr>
          <w:rFonts w:ascii="Times New Roman" w:hAnsi="Times New Roman" w:cs="Times New Roman"/>
          <w:sz w:val="24"/>
          <w:szCs w:val="24"/>
          <w:lang w:val="fi-FI"/>
        </w:rPr>
        <w:t>Ekblad</w:t>
      </w:r>
      <w:r w:rsidR="005D6B11" w:rsidRPr="00841317">
        <w:rPr>
          <w:rFonts w:ascii="Times New Roman" w:hAnsi="Times New Roman" w:cs="Times New Roman"/>
          <w:sz w:val="24"/>
          <w:szCs w:val="24"/>
          <w:vertAlign w:val="superscript"/>
          <w:lang w:val="fi-FI"/>
        </w:rPr>
        <w:t xml:space="preserve"> </w:t>
      </w:r>
      <w:r w:rsidR="005D6B11" w:rsidRPr="00841317">
        <w:rPr>
          <w:rFonts w:ascii="Times New Roman" w:hAnsi="Times New Roman" w:cs="Times New Roman"/>
          <w:sz w:val="24"/>
          <w:szCs w:val="24"/>
          <w:lang w:val="fi-FI"/>
        </w:rPr>
        <w:t>and</w:t>
      </w:r>
      <w:r w:rsidR="008956FA" w:rsidRPr="00841317">
        <w:rPr>
          <w:rFonts w:ascii="Times New Roman" w:hAnsi="Times New Roman" w:cs="Times New Roman"/>
          <w:sz w:val="24"/>
          <w:szCs w:val="24"/>
          <w:lang w:val="fi-FI"/>
        </w:rPr>
        <w:t xml:space="preserve"> </w:t>
      </w:r>
      <w:r w:rsidRPr="00841317">
        <w:rPr>
          <w:rFonts w:ascii="Times New Roman" w:hAnsi="Times New Roman" w:cs="Times New Roman"/>
          <w:sz w:val="24"/>
          <w:szCs w:val="24"/>
          <w:lang w:val="fi-FI"/>
        </w:rPr>
        <w:t>K.</w:t>
      </w:r>
      <w:r w:rsidR="008956FA" w:rsidRPr="00841317">
        <w:rPr>
          <w:rFonts w:ascii="Times New Roman" w:hAnsi="Times New Roman" w:cs="Times New Roman"/>
          <w:sz w:val="24"/>
          <w:szCs w:val="24"/>
          <w:lang w:val="fi-FI"/>
        </w:rPr>
        <w:t xml:space="preserve"> Laitinen</w:t>
      </w:r>
    </w:p>
    <w:p w14:paraId="07F92432" w14:textId="77777777" w:rsidR="00D3392E" w:rsidRPr="00841317" w:rsidRDefault="00D3392E" w:rsidP="00354A93">
      <w:pPr>
        <w:spacing w:line="240" w:lineRule="auto"/>
        <w:rPr>
          <w:rFonts w:ascii="Times New Roman" w:hAnsi="Times New Roman" w:cs="Times New Roman"/>
          <w:sz w:val="24"/>
          <w:szCs w:val="24"/>
          <w:lang w:val="fi-FI"/>
        </w:rPr>
      </w:pPr>
    </w:p>
    <w:p w14:paraId="27845E96" w14:textId="77777777" w:rsidR="001B006F" w:rsidRPr="00841317" w:rsidRDefault="001B006F" w:rsidP="00354A93">
      <w:pPr>
        <w:spacing w:line="240" w:lineRule="auto"/>
        <w:rPr>
          <w:rFonts w:ascii="Times New Roman" w:hAnsi="Times New Roman" w:cs="Times New Roman"/>
          <w:sz w:val="24"/>
          <w:szCs w:val="24"/>
          <w:lang w:val="en-GB"/>
        </w:rPr>
      </w:pPr>
      <w:r w:rsidRPr="00841317">
        <w:rPr>
          <w:rFonts w:ascii="Times New Roman" w:hAnsi="Times New Roman" w:cs="Times New Roman"/>
          <w:sz w:val="24"/>
          <w:szCs w:val="24"/>
          <w:lang w:val="en-GB"/>
        </w:rPr>
        <w:t>Kati Mokkala</w:t>
      </w:r>
    </w:p>
    <w:p w14:paraId="472BE84B" w14:textId="30F532F2" w:rsidR="00D3392E" w:rsidRPr="00841317" w:rsidRDefault="001B006F" w:rsidP="00354A93">
      <w:pPr>
        <w:spacing w:line="240" w:lineRule="auto"/>
        <w:rPr>
          <w:rFonts w:ascii="Times New Roman" w:hAnsi="Times New Roman" w:cs="Times New Roman"/>
          <w:sz w:val="24"/>
          <w:szCs w:val="24"/>
          <w:lang w:val="en-GB"/>
        </w:rPr>
      </w:pPr>
      <w:r w:rsidRPr="00841317">
        <w:rPr>
          <w:rFonts w:ascii="Times New Roman" w:hAnsi="Times New Roman" w:cs="Times New Roman"/>
          <w:sz w:val="24"/>
          <w:szCs w:val="24"/>
          <w:lang w:val="en-GB"/>
        </w:rPr>
        <w:t>Institute of Biomedicine</w:t>
      </w:r>
      <w:r w:rsidR="00AB617E" w:rsidRPr="00841317">
        <w:rPr>
          <w:rFonts w:ascii="Times New Roman" w:hAnsi="Times New Roman" w:cs="Times New Roman"/>
          <w:sz w:val="24"/>
          <w:szCs w:val="24"/>
          <w:lang w:val="en-GB"/>
        </w:rPr>
        <w:t>, Department of Medical Microbiology and Immunology</w:t>
      </w:r>
      <w:r w:rsidRPr="00841317">
        <w:rPr>
          <w:rFonts w:ascii="Times New Roman" w:hAnsi="Times New Roman" w:cs="Times New Roman"/>
          <w:sz w:val="24"/>
          <w:szCs w:val="24"/>
          <w:lang w:val="en-GB"/>
        </w:rPr>
        <w:t>,</w:t>
      </w:r>
      <w:r w:rsidR="00AB617E" w:rsidRPr="00841317">
        <w:rPr>
          <w:rFonts w:ascii="Times New Roman" w:hAnsi="Times New Roman" w:cs="Times New Roman"/>
          <w:sz w:val="24"/>
          <w:szCs w:val="24"/>
          <w:lang w:val="en-GB"/>
        </w:rPr>
        <w:t xml:space="preserve"> and Functional Foods Forum, University of Turku, Finland</w:t>
      </w:r>
      <w:r w:rsidR="004D0035" w:rsidRPr="00841317">
        <w:rPr>
          <w:rFonts w:ascii="Times New Roman" w:hAnsi="Times New Roman" w:cs="Times New Roman"/>
          <w:sz w:val="24"/>
          <w:szCs w:val="24"/>
          <w:lang w:val="en-GB"/>
        </w:rPr>
        <w:t xml:space="preserve">, </w:t>
      </w:r>
      <w:r w:rsidR="00D3392E" w:rsidRPr="00841317">
        <w:rPr>
          <w:rFonts w:ascii="Times New Roman" w:hAnsi="Times New Roman" w:cs="Times New Roman"/>
          <w:sz w:val="24"/>
          <w:szCs w:val="24"/>
          <w:lang w:val="en-GB"/>
        </w:rPr>
        <w:t>Turku, Finland</w:t>
      </w:r>
    </w:p>
    <w:p w14:paraId="443F0423" w14:textId="77777777" w:rsidR="00D3392E" w:rsidRPr="00841317" w:rsidRDefault="00D3392E" w:rsidP="00354A93">
      <w:pPr>
        <w:spacing w:line="240" w:lineRule="auto"/>
        <w:rPr>
          <w:rFonts w:ascii="Times New Roman" w:hAnsi="Times New Roman" w:cs="Times New Roman"/>
          <w:sz w:val="24"/>
          <w:szCs w:val="24"/>
          <w:lang w:val="en-GB"/>
        </w:rPr>
      </w:pPr>
    </w:p>
    <w:p w14:paraId="7D759F32" w14:textId="77777777" w:rsidR="00D3392E" w:rsidRPr="00841317" w:rsidRDefault="00D3392E" w:rsidP="00354A93">
      <w:pPr>
        <w:spacing w:line="240" w:lineRule="auto"/>
        <w:rPr>
          <w:rFonts w:ascii="Times New Roman" w:hAnsi="Times New Roman" w:cs="Times New Roman"/>
          <w:sz w:val="24"/>
          <w:szCs w:val="24"/>
          <w:lang w:val="en-GB"/>
        </w:rPr>
      </w:pPr>
      <w:r w:rsidRPr="00841317">
        <w:rPr>
          <w:rFonts w:ascii="Times New Roman" w:hAnsi="Times New Roman" w:cs="Times New Roman"/>
          <w:sz w:val="24"/>
          <w:szCs w:val="24"/>
          <w:lang w:val="en-GB"/>
        </w:rPr>
        <w:t>Henna Röytiö and Kirsi Laitinen</w:t>
      </w:r>
    </w:p>
    <w:p w14:paraId="6812EED4" w14:textId="1B4837EA" w:rsidR="00D3392E" w:rsidRPr="00841317" w:rsidRDefault="00D3392E" w:rsidP="00354A93">
      <w:pPr>
        <w:spacing w:line="240" w:lineRule="auto"/>
        <w:rPr>
          <w:rFonts w:ascii="Times New Roman" w:hAnsi="Times New Roman" w:cs="Times New Roman"/>
          <w:sz w:val="24"/>
          <w:szCs w:val="24"/>
          <w:lang w:val="en-GB"/>
        </w:rPr>
      </w:pPr>
      <w:r w:rsidRPr="00841317">
        <w:rPr>
          <w:rFonts w:ascii="Times New Roman" w:hAnsi="Times New Roman" w:cs="Times New Roman"/>
          <w:sz w:val="24"/>
          <w:szCs w:val="24"/>
          <w:lang w:val="en-GB"/>
        </w:rPr>
        <w:t>Institute of Biomedicine and Functional Foods Forum, University of Turku, Turku, Finland</w:t>
      </w:r>
    </w:p>
    <w:p w14:paraId="2D1A52D3" w14:textId="77777777" w:rsidR="00D3392E" w:rsidRPr="00841317" w:rsidRDefault="00D3392E" w:rsidP="00354A93">
      <w:pPr>
        <w:spacing w:line="240" w:lineRule="auto"/>
        <w:rPr>
          <w:rFonts w:ascii="Times New Roman" w:hAnsi="Times New Roman" w:cs="Times New Roman"/>
          <w:sz w:val="24"/>
          <w:szCs w:val="24"/>
          <w:lang w:val="en-GB"/>
        </w:rPr>
      </w:pPr>
    </w:p>
    <w:p w14:paraId="0BDABD46" w14:textId="7912F4B7" w:rsidR="00D3392E" w:rsidRPr="00841317" w:rsidRDefault="00D3392E" w:rsidP="00354A93">
      <w:pPr>
        <w:spacing w:line="240" w:lineRule="auto"/>
        <w:rPr>
          <w:rFonts w:ascii="Times New Roman" w:hAnsi="Times New Roman" w:cs="Times New Roman"/>
          <w:sz w:val="24"/>
          <w:szCs w:val="24"/>
          <w:lang w:val="en-GB"/>
        </w:rPr>
      </w:pPr>
      <w:r w:rsidRPr="00841317">
        <w:rPr>
          <w:rFonts w:ascii="Times New Roman" w:hAnsi="Times New Roman" w:cs="Times New Roman"/>
          <w:sz w:val="24"/>
          <w:szCs w:val="24"/>
          <w:lang w:val="en-GB"/>
        </w:rPr>
        <w:t>Ulla Ekblad</w:t>
      </w:r>
    </w:p>
    <w:p w14:paraId="30923B5F" w14:textId="16660292" w:rsidR="00DD1091" w:rsidRPr="00841317" w:rsidRDefault="00943E7B" w:rsidP="00354A93">
      <w:pPr>
        <w:spacing w:line="240" w:lineRule="auto"/>
        <w:rPr>
          <w:rFonts w:ascii="Times New Roman" w:hAnsi="Times New Roman" w:cs="Times New Roman"/>
          <w:sz w:val="24"/>
          <w:szCs w:val="24"/>
          <w:lang w:val="en-GB"/>
        </w:rPr>
      </w:pPr>
      <w:r w:rsidRPr="00841317">
        <w:rPr>
          <w:rFonts w:ascii="Times New Roman" w:hAnsi="Times New Roman" w:cs="Times New Roman"/>
          <w:sz w:val="24"/>
          <w:szCs w:val="24"/>
          <w:lang w:val="en-GB"/>
        </w:rPr>
        <w:t>Department of Obstetrics and Gynaecology, University of Turku, Finland</w:t>
      </w:r>
      <w:r w:rsidR="00ED274D" w:rsidRPr="00841317">
        <w:rPr>
          <w:rFonts w:ascii="Times New Roman" w:hAnsi="Times New Roman" w:cs="Times New Roman"/>
          <w:sz w:val="24"/>
          <w:szCs w:val="24"/>
          <w:lang w:val="en-GB"/>
        </w:rPr>
        <w:t xml:space="preserve"> and Turku University</w:t>
      </w:r>
      <w:r w:rsidR="00DD1091" w:rsidRPr="00841317">
        <w:rPr>
          <w:rFonts w:ascii="Times New Roman" w:hAnsi="Times New Roman" w:cs="Times New Roman"/>
          <w:sz w:val="24"/>
          <w:szCs w:val="24"/>
          <w:lang w:val="en-GB"/>
        </w:rPr>
        <w:t xml:space="preserve"> Central Hospital, Finland</w:t>
      </w:r>
    </w:p>
    <w:p w14:paraId="5F0C72A8" w14:textId="77777777" w:rsidR="000A56C8" w:rsidRPr="00841317" w:rsidRDefault="000A56C8" w:rsidP="00354A93">
      <w:pPr>
        <w:spacing w:line="240" w:lineRule="auto"/>
        <w:rPr>
          <w:rFonts w:ascii="Times New Roman" w:hAnsi="Times New Roman" w:cs="Times New Roman"/>
          <w:sz w:val="24"/>
          <w:szCs w:val="24"/>
          <w:lang w:val="en-GB"/>
        </w:rPr>
      </w:pPr>
    </w:p>
    <w:p w14:paraId="72572E52" w14:textId="47B8666D" w:rsidR="004D0035" w:rsidRPr="00841317" w:rsidRDefault="00AB617E" w:rsidP="00354A93">
      <w:pPr>
        <w:spacing w:line="240" w:lineRule="auto"/>
        <w:rPr>
          <w:rFonts w:ascii="Times New Roman" w:hAnsi="Times New Roman" w:cs="Times New Roman"/>
          <w:sz w:val="24"/>
          <w:szCs w:val="24"/>
          <w:lang w:val="en-GB"/>
        </w:rPr>
      </w:pPr>
      <w:r w:rsidRPr="00841317">
        <w:rPr>
          <w:rFonts w:ascii="Times New Roman" w:hAnsi="Times New Roman" w:cs="Times New Roman"/>
          <w:sz w:val="24"/>
          <w:szCs w:val="24"/>
          <w:lang w:val="en-GB"/>
        </w:rPr>
        <w:t>C</w:t>
      </w:r>
      <w:r w:rsidR="00E353EA" w:rsidRPr="00841317">
        <w:rPr>
          <w:rFonts w:ascii="Times New Roman" w:hAnsi="Times New Roman" w:cs="Times New Roman"/>
          <w:sz w:val="24"/>
          <w:szCs w:val="24"/>
          <w:lang w:val="en-GB"/>
        </w:rPr>
        <w:t xml:space="preserve">orresponding author: </w:t>
      </w:r>
      <w:r w:rsidR="00175A96" w:rsidRPr="00841317">
        <w:rPr>
          <w:rFonts w:ascii="Times New Roman" w:hAnsi="Times New Roman" w:cs="Times New Roman"/>
          <w:sz w:val="24"/>
          <w:szCs w:val="24"/>
          <w:lang w:val="en-GB"/>
        </w:rPr>
        <w:t>Kirsi Laitinen</w:t>
      </w:r>
      <w:r w:rsidR="004D0035" w:rsidRPr="00841317">
        <w:rPr>
          <w:rFonts w:ascii="Times New Roman" w:hAnsi="Times New Roman" w:cs="Times New Roman"/>
          <w:sz w:val="24"/>
          <w:szCs w:val="24"/>
          <w:lang w:val="en-GB"/>
        </w:rPr>
        <w:t xml:space="preserve">, 20014 University of Turku, Finland, </w:t>
      </w:r>
      <w:hyperlink r:id="rId9" w:history="1">
        <w:r w:rsidR="004D0035" w:rsidRPr="00841317">
          <w:rPr>
            <w:rStyle w:val="Hyperlink"/>
            <w:rFonts w:ascii="Times New Roman" w:hAnsi="Times New Roman" w:cs="Times New Roman"/>
            <w:sz w:val="24"/>
            <w:szCs w:val="24"/>
            <w:lang w:val="en-GB"/>
          </w:rPr>
          <w:t>Kirsi.Laitinen@utu.fi</w:t>
        </w:r>
      </w:hyperlink>
    </w:p>
    <w:p w14:paraId="1E4FFF0B" w14:textId="2A5E968A" w:rsidR="005D6B11" w:rsidRPr="00841317" w:rsidRDefault="00D861CB" w:rsidP="00354A93">
      <w:pPr>
        <w:spacing w:line="240" w:lineRule="auto"/>
        <w:rPr>
          <w:rFonts w:ascii="Times New Roman" w:hAnsi="Times New Roman" w:cs="Times New Roman"/>
          <w:sz w:val="24"/>
          <w:szCs w:val="24"/>
          <w:lang w:val="en-GB"/>
        </w:rPr>
      </w:pPr>
      <w:r w:rsidRPr="00841317">
        <w:rPr>
          <w:rFonts w:ascii="Times New Roman" w:hAnsi="Times New Roman" w:cs="Times New Roman"/>
          <w:sz w:val="24"/>
          <w:szCs w:val="24"/>
          <w:lang w:val="en-GB"/>
        </w:rPr>
        <w:t>tel. +358 2 333 6063</w:t>
      </w:r>
    </w:p>
    <w:p w14:paraId="5ED39FFB" w14:textId="04698684" w:rsidR="00134178" w:rsidRPr="00841317" w:rsidRDefault="00E353EA" w:rsidP="00354A93">
      <w:pPr>
        <w:spacing w:line="240" w:lineRule="auto"/>
        <w:rPr>
          <w:rFonts w:ascii="Times New Roman" w:hAnsi="Times New Roman" w:cs="Times New Roman"/>
          <w:sz w:val="24"/>
          <w:szCs w:val="24"/>
          <w:lang w:val="en-GB"/>
        </w:rPr>
      </w:pPr>
      <w:r w:rsidRPr="00841317">
        <w:rPr>
          <w:rFonts w:ascii="Times New Roman" w:hAnsi="Times New Roman" w:cs="Times New Roman"/>
          <w:sz w:val="24"/>
          <w:szCs w:val="24"/>
          <w:lang w:val="en-GB"/>
        </w:rPr>
        <w:t>Run</w:t>
      </w:r>
      <w:r w:rsidR="00354A93" w:rsidRPr="00841317">
        <w:rPr>
          <w:rFonts w:ascii="Times New Roman" w:hAnsi="Times New Roman" w:cs="Times New Roman"/>
          <w:sz w:val="24"/>
          <w:szCs w:val="24"/>
          <w:lang w:val="en-GB"/>
        </w:rPr>
        <w:t>ning header</w:t>
      </w:r>
      <w:r w:rsidRPr="00841317">
        <w:rPr>
          <w:rFonts w:ascii="Times New Roman" w:hAnsi="Times New Roman" w:cs="Times New Roman"/>
          <w:sz w:val="24"/>
          <w:szCs w:val="24"/>
          <w:lang w:val="en-GB"/>
        </w:rPr>
        <w:t>:</w:t>
      </w:r>
      <w:r w:rsidR="00AB617E" w:rsidRPr="00841317">
        <w:rPr>
          <w:rFonts w:ascii="Times New Roman" w:hAnsi="Times New Roman" w:cs="Times New Roman"/>
          <w:sz w:val="24"/>
          <w:szCs w:val="24"/>
          <w:lang w:val="en-GB"/>
        </w:rPr>
        <w:t xml:space="preserve"> Diet and metabolic health in </w:t>
      </w:r>
      <w:r w:rsidR="009D6437" w:rsidRPr="00841317">
        <w:rPr>
          <w:rFonts w:ascii="Times New Roman" w:hAnsi="Times New Roman" w:cs="Times New Roman"/>
          <w:sz w:val="24"/>
          <w:szCs w:val="24"/>
          <w:lang w:val="en-GB"/>
        </w:rPr>
        <w:t>overweight</w:t>
      </w:r>
      <w:r w:rsidR="00AB617E" w:rsidRPr="00841317">
        <w:rPr>
          <w:rFonts w:ascii="Times New Roman" w:hAnsi="Times New Roman" w:cs="Times New Roman"/>
          <w:sz w:val="24"/>
          <w:szCs w:val="24"/>
          <w:lang w:val="en-GB"/>
        </w:rPr>
        <w:t xml:space="preserve"> pregnancy</w:t>
      </w:r>
      <w:r w:rsidR="00134178" w:rsidRPr="00841317">
        <w:rPr>
          <w:rFonts w:ascii="Times New Roman" w:hAnsi="Times New Roman" w:cs="Times New Roman"/>
          <w:sz w:val="24"/>
          <w:szCs w:val="24"/>
          <w:lang w:val="en-GB"/>
        </w:rPr>
        <w:t xml:space="preserve"> </w:t>
      </w:r>
    </w:p>
    <w:p w14:paraId="4BC802F6" w14:textId="7459A9DD" w:rsidR="00A559A3" w:rsidRPr="00841317" w:rsidRDefault="008956FA" w:rsidP="00354A93">
      <w:pPr>
        <w:spacing w:line="240" w:lineRule="auto"/>
        <w:rPr>
          <w:rFonts w:ascii="Times New Roman" w:hAnsi="Times New Roman" w:cs="Times New Roman"/>
          <w:sz w:val="24"/>
          <w:szCs w:val="24"/>
        </w:rPr>
      </w:pPr>
      <w:r w:rsidRPr="00841317">
        <w:rPr>
          <w:rFonts w:ascii="Times New Roman" w:hAnsi="Times New Roman" w:cs="Times New Roman"/>
          <w:sz w:val="24"/>
          <w:szCs w:val="24"/>
        </w:rPr>
        <w:t>Keywords</w:t>
      </w:r>
      <w:r w:rsidR="00E353EA" w:rsidRPr="00841317">
        <w:rPr>
          <w:rFonts w:ascii="Times New Roman" w:hAnsi="Times New Roman" w:cs="Times New Roman"/>
          <w:sz w:val="24"/>
          <w:szCs w:val="24"/>
        </w:rPr>
        <w:t>:</w:t>
      </w:r>
      <w:r w:rsidR="00354A93" w:rsidRPr="00841317">
        <w:rPr>
          <w:rFonts w:ascii="Times New Roman" w:hAnsi="Times New Roman" w:cs="Times New Roman"/>
          <w:sz w:val="24"/>
          <w:szCs w:val="24"/>
        </w:rPr>
        <w:t xml:space="preserve"> </w:t>
      </w:r>
      <w:r w:rsidR="00515F5B" w:rsidRPr="00841317">
        <w:rPr>
          <w:rFonts w:ascii="Times New Roman" w:hAnsi="Times New Roman" w:cs="Times New Roman"/>
          <w:sz w:val="24"/>
          <w:szCs w:val="24"/>
        </w:rPr>
        <w:t xml:space="preserve">dietary ingredients, </w:t>
      </w:r>
      <w:r w:rsidR="00354A93" w:rsidRPr="00841317">
        <w:rPr>
          <w:rFonts w:ascii="Times New Roman" w:hAnsi="Times New Roman" w:cs="Times New Roman"/>
          <w:sz w:val="24"/>
          <w:szCs w:val="24"/>
        </w:rPr>
        <w:t xml:space="preserve">gestation, </w:t>
      </w:r>
      <w:r w:rsidR="00515F5B" w:rsidRPr="00841317">
        <w:rPr>
          <w:rFonts w:ascii="Times New Roman" w:hAnsi="Times New Roman" w:cs="Times New Roman"/>
          <w:sz w:val="24"/>
          <w:szCs w:val="24"/>
        </w:rPr>
        <w:t xml:space="preserve">immunomodulation, </w:t>
      </w:r>
      <w:r w:rsidR="00B11A32" w:rsidRPr="00841317">
        <w:rPr>
          <w:rFonts w:ascii="Times New Roman" w:hAnsi="Times New Roman" w:cs="Times New Roman"/>
          <w:sz w:val="24"/>
          <w:szCs w:val="24"/>
        </w:rPr>
        <w:t>low-grade</w:t>
      </w:r>
      <w:r w:rsidR="00515F5B" w:rsidRPr="00841317">
        <w:rPr>
          <w:rFonts w:ascii="Times New Roman" w:hAnsi="Times New Roman" w:cs="Times New Roman"/>
          <w:sz w:val="24"/>
          <w:szCs w:val="24"/>
        </w:rPr>
        <w:t xml:space="preserve"> inflammation</w:t>
      </w:r>
      <w:r w:rsidR="00E353EA" w:rsidRPr="00841317">
        <w:rPr>
          <w:rFonts w:ascii="Times New Roman" w:hAnsi="Times New Roman" w:cs="Times New Roman"/>
          <w:sz w:val="24"/>
          <w:szCs w:val="24"/>
        </w:rPr>
        <w:t xml:space="preserve"> </w:t>
      </w:r>
      <w:r w:rsidR="00A559A3" w:rsidRPr="00841317">
        <w:rPr>
          <w:rFonts w:ascii="Times New Roman" w:hAnsi="Times New Roman" w:cs="Times New Roman"/>
          <w:sz w:val="24"/>
          <w:szCs w:val="24"/>
        </w:rPr>
        <w:br w:type="page"/>
      </w:r>
    </w:p>
    <w:p w14:paraId="3C94DD2B" w14:textId="3B522FCF" w:rsidR="005524C0" w:rsidRPr="00841317" w:rsidRDefault="00A559A3" w:rsidP="00354A93">
      <w:pPr>
        <w:spacing w:line="240" w:lineRule="auto"/>
        <w:rPr>
          <w:rFonts w:ascii="Times New Roman" w:hAnsi="Times New Roman" w:cs="Times New Roman"/>
          <w:sz w:val="24"/>
          <w:szCs w:val="24"/>
          <w:lang w:val="en-GB"/>
        </w:rPr>
      </w:pPr>
      <w:r w:rsidRPr="00841317">
        <w:rPr>
          <w:rFonts w:ascii="Times New Roman" w:hAnsi="Times New Roman" w:cs="Times New Roman"/>
          <w:b/>
          <w:sz w:val="24"/>
          <w:szCs w:val="24"/>
          <w:lang w:val="en-GB"/>
        </w:rPr>
        <w:lastRenderedPageBreak/>
        <w:t>A</w:t>
      </w:r>
      <w:r w:rsidR="008154CF" w:rsidRPr="00841317">
        <w:rPr>
          <w:rFonts w:ascii="Times New Roman" w:hAnsi="Times New Roman" w:cs="Times New Roman"/>
          <w:b/>
          <w:sz w:val="24"/>
          <w:szCs w:val="24"/>
          <w:lang w:val="en-GB"/>
        </w:rPr>
        <w:t>bstract</w:t>
      </w:r>
      <w:r w:rsidR="009E20E9" w:rsidRPr="00841317">
        <w:rPr>
          <w:rFonts w:ascii="Times New Roman" w:hAnsi="Times New Roman" w:cs="Times New Roman"/>
          <w:sz w:val="24"/>
          <w:szCs w:val="24"/>
          <w:lang w:val="en-GB"/>
        </w:rPr>
        <w:t xml:space="preserve"> </w:t>
      </w:r>
    </w:p>
    <w:p w14:paraId="532685D0" w14:textId="03566871" w:rsidR="00A559A3" w:rsidRPr="00841317" w:rsidRDefault="00943E7B" w:rsidP="00354A93">
      <w:pPr>
        <w:spacing w:line="240" w:lineRule="auto"/>
        <w:rPr>
          <w:rFonts w:ascii="Times New Roman" w:hAnsi="Times New Roman" w:cs="Times New Roman"/>
          <w:sz w:val="24"/>
          <w:szCs w:val="24"/>
          <w:lang w:val="en-GB"/>
        </w:rPr>
      </w:pPr>
      <w:r w:rsidRPr="00841317">
        <w:rPr>
          <w:rFonts w:ascii="Times New Roman" w:hAnsi="Times New Roman" w:cs="Times New Roman"/>
          <w:sz w:val="24"/>
          <w:szCs w:val="24"/>
          <w:lang w:val="en-GB"/>
        </w:rPr>
        <w:t>Overweight</w:t>
      </w:r>
      <w:r w:rsidR="003B7BA5" w:rsidRPr="00841317">
        <w:rPr>
          <w:rFonts w:ascii="Times New Roman" w:hAnsi="Times New Roman" w:cs="Times New Roman"/>
          <w:sz w:val="24"/>
          <w:szCs w:val="24"/>
          <w:lang w:val="en-GB"/>
        </w:rPr>
        <w:t xml:space="preserve"> </w:t>
      </w:r>
      <w:r w:rsidR="00F0615B" w:rsidRPr="00841317">
        <w:rPr>
          <w:rFonts w:ascii="Times New Roman" w:hAnsi="Times New Roman" w:cs="Times New Roman"/>
          <w:sz w:val="24"/>
          <w:szCs w:val="24"/>
          <w:lang w:val="en-GB"/>
        </w:rPr>
        <w:t xml:space="preserve">during pregnancy </w:t>
      </w:r>
      <w:r w:rsidR="008F78CE" w:rsidRPr="00841317">
        <w:rPr>
          <w:rFonts w:ascii="Times New Roman" w:hAnsi="Times New Roman" w:cs="Times New Roman"/>
          <w:sz w:val="24"/>
          <w:szCs w:val="24"/>
          <w:lang w:val="en-GB"/>
        </w:rPr>
        <w:t>predisposes</w:t>
      </w:r>
      <w:r w:rsidR="00F0615B" w:rsidRPr="00841317">
        <w:rPr>
          <w:rFonts w:ascii="Times New Roman" w:hAnsi="Times New Roman" w:cs="Times New Roman"/>
          <w:sz w:val="24"/>
          <w:szCs w:val="24"/>
          <w:lang w:val="en-GB"/>
        </w:rPr>
        <w:t xml:space="preserve"> both the mother and </w:t>
      </w:r>
      <w:r w:rsidR="00E73886" w:rsidRPr="00841317">
        <w:rPr>
          <w:rFonts w:ascii="Times New Roman" w:hAnsi="Times New Roman" w:cs="Times New Roman"/>
          <w:sz w:val="24"/>
          <w:szCs w:val="24"/>
          <w:lang w:val="en-GB"/>
        </w:rPr>
        <w:t>foetus</w:t>
      </w:r>
      <w:r w:rsidR="00F0615B" w:rsidRPr="00841317">
        <w:rPr>
          <w:rFonts w:ascii="Times New Roman" w:hAnsi="Times New Roman" w:cs="Times New Roman"/>
          <w:sz w:val="24"/>
          <w:szCs w:val="24"/>
          <w:lang w:val="en-GB"/>
        </w:rPr>
        <w:t xml:space="preserve"> </w:t>
      </w:r>
      <w:r w:rsidR="00180665" w:rsidRPr="00841317">
        <w:rPr>
          <w:rFonts w:ascii="Times New Roman" w:hAnsi="Times New Roman" w:cs="Times New Roman"/>
          <w:sz w:val="24"/>
          <w:szCs w:val="24"/>
          <w:lang w:val="en-GB"/>
        </w:rPr>
        <w:t xml:space="preserve">to </w:t>
      </w:r>
      <w:r w:rsidR="006A1D91" w:rsidRPr="00841317">
        <w:rPr>
          <w:rFonts w:ascii="Times New Roman" w:hAnsi="Times New Roman" w:cs="Times New Roman"/>
          <w:sz w:val="24"/>
          <w:szCs w:val="24"/>
          <w:lang w:val="en-GB"/>
        </w:rPr>
        <w:t xml:space="preserve">health </w:t>
      </w:r>
      <w:r w:rsidR="00F0615B" w:rsidRPr="00841317">
        <w:rPr>
          <w:rFonts w:ascii="Times New Roman" w:hAnsi="Times New Roman" w:cs="Times New Roman"/>
          <w:sz w:val="24"/>
          <w:szCs w:val="24"/>
          <w:lang w:val="en-GB"/>
        </w:rPr>
        <w:t>complications</w:t>
      </w:r>
      <w:r w:rsidR="00DB5F28" w:rsidRPr="00841317">
        <w:rPr>
          <w:rFonts w:ascii="Times New Roman" w:hAnsi="Times New Roman" w:cs="Times New Roman"/>
          <w:sz w:val="24"/>
          <w:szCs w:val="24"/>
          <w:lang w:val="en-GB"/>
        </w:rPr>
        <w:t xml:space="preserve">. </w:t>
      </w:r>
      <w:r w:rsidR="00180665" w:rsidRPr="00841317">
        <w:rPr>
          <w:rFonts w:ascii="Times New Roman" w:hAnsi="Times New Roman" w:cs="Times New Roman"/>
          <w:sz w:val="24"/>
          <w:szCs w:val="24"/>
          <w:lang w:val="en-GB"/>
        </w:rPr>
        <w:t>M</w:t>
      </w:r>
      <w:r w:rsidR="00510800" w:rsidRPr="00841317">
        <w:rPr>
          <w:rFonts w:ascii="Times New Roman" w:hAnsi="Times New Roman" w:cs="Times New Roman"/>
          <w:sz w:val="24"/>
          <w:szCs w:val="24"/>
          <w:lang w:val="en-GB"/>
        </w:rPr>
        <w:t xml:space="preserve">aternal </w:t>
      </w:r>
      <w:r w:rsidR="005F56B0" w:rsidRPr="00841317">
        <w:rPr>
          <w:rFonts w:ascii="Times New Roman" w:hAnsi="Times New Roman" w:cs="Times New Roman"/>
          <w:sz w:val="24"/>
          <w:szCs w:val="24"/>
          <w:lang w:val="en-GB"/>
        </w:rPr>
        <w:t>complications include</w:t>
      </w:r>
      <w:r w:rsidR="00CD77CA" w:rsidRPr="00841317">
        <w:rPr>
          <w:rFonts w:ascii="Times New Roman" w:hAnsi="Times New Roman" w:cs="Times New Roman"/>
          <w:sz w:val="24"/>
          <w:szCs w:val="24"/>
          <w:lang w:val="en-GB"/>
        </w:rPr>
        <w:t xml:space="preserve"> gestational </w:t>
      </w:r>
      <w:r w:rsidR="006F53D9" w:rsidRPr="00841317">
        <w:rPr>
          <w:rFonts w:ascii="Times New Roman" w:hAnsi="Times New Roman" w:cs="Times New Roman"/>
          <w:sz w:val="24"/>
          <w:szCs w:val="24"/>
          <w:lang w:val="en-GB"/>
        </w:rPr>
        <w:t>diabetes, obstetric problem</w:t>
      </w:r>
      <w:r w:rsidR="00CD77CA" w:rsidRPr="00841317">
        <w:rPr>
          <w:rFonts w:ascii="Times New Roman" w:hAnsi="Times New Roman" w:cs="Times New Roman"/>
          <w:sz w:val="24"/>
          <w:szCs w:val="24"/>
          <w:lang w:val="en-GB"/>
        </w:rPr>
        <w:t xml:space="preserve">s and type 2 diabetes </w:t>
      </w:r>
      <w:r w:rsidR="00510800" w:rsidRPr="00841317">
        <w:rPr>
          <w:rFonts w:ascii="Times New Roman" w:hAnsi="Times New Roman" w:cs="Times New Roman"/>
          <w:sz w:val="24"/>
          <w:szCs w:val="24"/>
          <w:lang w:val="en-GB"/>
        </w:rPr>
        <w:t>later in life</w:t>
      </w:r>
      <w:r w:rsidR="006F53D9" w:rsidRPr="00841317">
        <w:rPr>
          <w:rFonts w:ascii="Times New Roman" w:hAnsi="Times New Roman" w:cs="Times New Roman"/>
          <w:sz w:val="24"/>
          <w:szCs w:val="24"/>
          <w:lang w:val="en-GB"/>
        </w:rPr>
        <w:t>. Complications</w:t>
      </w:r>
      <w:r w:rsidR="00CD77CA" w:rsidRPr="00841317">
        <w:rPr>
          <w:rFonts w:ascii="Times New Roman" w:hAnsi="Times New Roman" w:cs="Times New Roman"/>
          <w:sz w:val="24"/>
          <w:szCs w:val="24"/>
          <w:lang w:val="en-GB"/>
        </w:rPr>
        <w:t xml:space="preserve"> for the offspring are not only restricted to </w:t>
      </w:r>
      <w:r w:rsidR="00180665" w:rsidRPr="00841317">
        <w:rPr>
          <w:rFonts w:ascii="Times New Roman" w:hAnsi="Times New Roman" w:cs="Times New Roman"/>
          <w:sz w:val="24"/>
          <w:szCs w:val="24"/>
          <w:lang w:val="en-GB"/>
        </w:rPr>
        <w:t xml:space="preserve">the </w:t>
      </w:r>
      <w:r w:rsidR="00E73886" w:rsidRPr="00841317">
        <w:rPr>
          <w:rFonts w:ascii="Times New Roman" w:hAnsi="Times New Roman" w:cs="Times New Roman"/>
          <w:sz w:val="24"/>
          <w:szCs w:val="24"/>
          <w:lang w:val="en-GB"/>
        </w:rPr>
        <w:t>foetal</w:t>
      </w:r>
      <w:r w:rsidR="00CD77CA" w:rsidRPr="00841317">
        <w:rPr>
          <w:rFonts w:ascii="Times New Roman" w:hAnsi="Times New Roman" w:cs="Times New Roman"/>
          <w:sz w:val="24"/>
          <w:szCs w:val="24"/>
          <w:lang w:val="en-GB"/>
        </w:rPr>
        <w:t xml:space="preserve"> period or birth, such as prematurity and </w:t>
      </w:r>
      <w:r w:rsidR="00E73886" w:rsidRPr="00841317">
        <w:rPr>
          <w:rFonts w:ascii="Times New Roman" w:hAnsi="Times New Roman" w:cs="Times New Roman"/>
          <w:sz w:val="24"/>
          <w:szCs w:val="24"/>
          <w:lang w:val="en-GB"/>
        </w:rPr>
        <w:t>foetal</w:t>
      </w:r>
      <w:r w:rsidR="00CD77CA" w:rsidRPr="00841317">
        <w:rPr>
          <w:rFonts w:ascii="Times New Roman" w:hAnsi="Times New Roman" w:cs="Times New Roman"/>
          <w:sz w:val="24"/>
          <w:szCs w:val="24"/>
          <w:lang w:val="en-GB"/>
        </w:rPr>
        <w:t xml:space="preserve"> macrosomia, but may also </w:t>
      </w:r>
      <w:r w:rsidR="00180665" w:rsidRPr="00841317">
        <w:rPr>
          <w:rFonts w:ascii="Times New Roman" w:hAnsi="Times New Roman" w:cs="Times New Roman"/>
          <w:sz w:val="24"/>
          <w:szCs w:val="24"/>
          <w:lang w:val="en-GB"/>
        </w:rPr>
        <w:t xml:space="preserve">have </w:t>
      </w:r>
      <w:r w:rsidR="00CD77CA" w:rsidRPr="00841317">
        <w:rPr>
          <w:rFonts w:ascii="Times New Roman" w:hAnsi="Times New Roman" w:cs="Times New Roman"/>
          <w:sz w:val="24"/>
          <w:szCs w:val="24"/>
          <w:lang w:val="en-GB"/>
        </w:rPr>
        <w:t>long</w:t>
      </w:r>
      <w:r w:rsidR="00C456CF" w:rsidRPr="00841317">
        <w:rPr>
          <w:rFonts w:ascii="Times New Roman" w:hAnsi="Times New Roman" w:cs="Times New Roman"/>
          <w:sz w:val="24"/>
          <w:szCs w:val="24"/>
          <w:lang w:val="en-GB"/>
        </w:rPr>
        <w:t>-</w:t>
      </w:r>
      <w:r w:rsidR="00CD77CA" w:rsidRPr="00841317">
        <w:rPr>
          <w:rFonts w:ascii="Times New Roman" w:hAnsi="Times New Roman" w:cs="Times New Roman"/>
          <w:sz w:val="24"/>
          <w:szCs w:val="24"/>
          <w:lang w:val="en-GB"/>
        </w:rPr>
        <w:t xml:space="preserve">term metabolic </w:t>
      </w:r>
      <w:r w:rsidR="00C456CF" w:rsidRPr="00841317">
        <w:rPr>
          <w:rFonts w:ascii="Times New Roman" w:hAnsi="Times New Roman" w:cs="Times New Roman"/>
          <w:sz w:val="24"/>
          <w:szCs w:val="24"/>
          <w:lang w:val="en-GB"/>
        </w:rPr>
        <w:t>health implications</w:t>
      </w:r>
      <w:r w:rsidR="00CD77CA" w:rsidRPr="00841317">
        <w:rPr>
          <w:rFonts w:ascii="Times New Roman" w:hAnsi="Times New Roman" w:cs="Times New Roman"/>
          <w:sz w:val="24"/>
          <w:szCs w:val="24"/>
          <w:lang w:val="en-GB"/>
        </w:rPr>
        <w:t xml:space="preserve"> through </w:t>
      </w:r>
      <w:r w:rsidR="00180665" w:rsidRPr="00841317">
        <w:rPr>
          <w:rFonts w:ascii="Times New Roman" w:hAnsi="Times New Roman" w:cs="Times New Roman"/>
          <w:sz w:val="24"/>
          <w:szCs w:val="24"/>
          <w:lang w:val="en-GB"/>
        </w:rPr>
        <w:t xml:space="preserve">the mechanism of </w:t>
      </w:r>
      <w:r w:rsidR="00CD77CA" w:rsidRPr="00841317">
        <w:rPr>
          <w:rFonts w:ascii="Times New Roman" w:hAnsi="Times New Roman" w:cs="Times New Roman"/>
          <w:sz w:val="24"/>
          <w:szCs w:val="24"/>
          <w:lang w:val="en-GB"/>
        </w:rPr>
        <w:t xml:space="preserve">early nutrition </w:t>
      </w:r>
      <w:r w:rsidR="00C456CF" w:rsidRPr="00841317">
        <w:rPr>
          <w:rFonts w:ascii="Times New Roman" w:hAnsi="Times New Roman" w:cs="Times New Roman"/>
          <w:sz w:val="24"/>
          <w:szCs w:val="24"/>
          <w:lang w:val="en-GB"/>
        </w:rPr>
        <w:t>programming</w:t>
      </w:r>
      <w:r w:rsidR="00CD77CA" w:rsidRPr="00841317">
        <w:rPr>
          <w:rFonts w:ascii="Times New Roman" w:hAnsi="Times New Roman" w:cs="Times New Roman"/>
          <w:sz w:val="24"/>
          <w:szCs w:val="24"/>
          <w:lang w:val="en-GB"/>
        </w:rPr>
        <w:t xml:space="preserve">. </w:t>
      </w:r>
      <w:r w:rsidR="00F67908" w:rsidRPr="00841317">
        <w:rPr>
          <w:rFonts w:ascii="Times New Roman" w:hAnsi="Times New Roman" w:cs="Times New Roman"/>
          <w:sz w:val="24"/>
          <w:szCs w:val="24"/>
          <w:lang w:val="en-GB"/>
        </w:rPr>
        <w:t xml:space="preserve">One of the key </w:t>
      </w:r>
      <w:r w:rsidR="00CD77CA" w:rsidRPr="00841317">
        <w:rPr>
          <w:rFonts w:ascii="Times New Roman" w:hAnsi="Times New Roman" w:cs="Times New Roman"/>
          <w:sz w:val="24"/>
          <w:szCs w:val="24"/>
          <w:lang w:val="en-GB"/>
        </w:rPr>
        <w:t xml:space="preserve">metabolic </w:t>
      </w:r>
      <w:r w:rsidR="00F67908" w:rsidRPr="00841317">
        <w:rPr>
          <w:rFonts w:ascii="Times New Roman" w:hAnsi="Times New Roman" w:cs="Times New Roman"/>
          <w:sz w:val="24"/>
          <w:szCs w:val="24"/>
          <w:lang w:val="en-GB"/>
        </w:rPr>
        <w:t xml:space="preserve">components </w:t>
      </w:r>
      <w:r w:rsidR="00CD77CA" w:rsidRPr="00841317">
        <w:rPr>
          <w:rFonts w:ascii="Times New Roman" w:hAnsi="Times New Roman" w:cs="Times New Roman"/>
          <w:sz w:val="24"/>
          <w:szCs w:val="24"/>
          <w:lang w:val="en-GB"/>
        </w:rPr>
        <w:t xml:space="preserve">characterizing </w:t>
      </w:r>
      <w:r w:rsidRPr="00841317">
        <w:rPr>
          <w:rFonts w:ascii="Times New Roman" w:hAnsi="Times New Roman" w:cs="Times New Roman"/>
          <w:sz w:val="24"/>
          <w:szCs w:val="24"/>
          <w:lang w:val="en-GB"/>
        </w:rPr>
        <w:t>overweight</w:t>
      </w:r>
      <w:r w:rsidR="00F67908" w:rsidRPr="00841317">
        <w:rPr>
          <w:rFonts w:ascii="Times New Roman" w:hAnsi="Times New Roman" w:cs="Times New Roman"/>
          <w:sz w:val="24"/>
          <w:szCs w:val="24"/>
          <w:lang w:val="en-GB"/>
        </w:rPr>
        <w:t xml:space="preserve"> </w:t>
      </w:r>
      <w:r w:rsidR="00CD77CA" w:rsidRPr="00841317">
        <w:rPr>
          <w:rFonts w:ascii="Times New Roman" w:hAnsi="Times New Roman" w:cs="Times New Roman"/>
          <w:sz w:val="24"/>
          <w:szCs w:val="24"/>
          <w:lang w:val="en-GB"/>
        </w:rPr>
        <w:t xml:space="preserve">in </w:t>
      </w:r>
      <w:r w:rsidR="00D52F59" w:rsidRPr="00841317">
        <w:rPr>
          <w:rFonts w:ascii="Times New Roman" w:hAnsi="Times New Roman" w:cs="Times New Roman"/>
          <w:sz w:val="24"/>
          <w:szCs w:val="24"/>
          <w:lang w:val="en-GB"/>
        </w:rPr>
        <w:t xml:space="preserve">the </w:t>
      </w:r>
      <w:r w:rsidR="00CD77CA" w:rsidRPr="00841317">
        <w:rPr>
          <w:rFonts w:ascii="Times New Roman" w:hAnsi="Times New Roman" w:cs="Times New Roman"/>
          <w:sz w:val="24"/>
          <w:szCs w:val="24"/>
          <w:lang w:val="en-GB"/>
        </w:rPr>
        <w:t xml:space="preserve">non-pregnant state </w:t>
      </w:r>
      <w:r w:rsidR="00F67908" w:rsidRPr="00841317">
        <w:rPr>
          <w:rFonts w:ascii="Times New Roman" w:hAnsi="Times New Roman" w:cs="Times New Roman"/>
          <w:sz w:val="24"/>
          <w:szCs w:val="24"/>
          <w:lang w:val="en-GB"/>
        </w:rPr>
        <w:t xml:space="preserve">is </w:t>
      </w:r>
      <w:r w:rsidR="00180665" w:rsidRPr="00841317">
        <w:rPr>
          <w:rFonts w:ascii="Times New Roman" w:hAnsi="Times New Roman" w:cs="Times New Roman"/>
          <w:sz w:val="24"/>
          <w:szCs w:val="24"/>
          <w:lang w:val="en-GB"/>
        </w:rPr>
        <w:t>low-grade</w:t>
      </w:r>
      <w:r w:rsidR="00F67908" w:rsidRPr="00841317">
        <w:rPr>
          <w:rFonts w:ascii="Times New Roman" w:hAnsi="Times New Roman" w:cs="Times New Roman"/>
          <w:sz w:val="24"/>
          <w:szCs w:val="24"/>
          <w:lang w:val="en-GB"/>
        </w:rPr>
        <w:t xml:space="preserve"> inflammation</w:t>
      </w:r>
      <w:r w:rsidR="00CF7A69" w:rsidRPr="00841317">
        <w:rPr>
          <w:rFonts w:ascii="Times New Roman" w:hAnsi="Times New Roman" w:cs="Times New Roman"/>
          <w:sz w:val="24"/>
          <w:szCs w:val="24"/>
          <w:lang w:val="en-GB"/>
        </w:rPr>
        <w:t xml:space="preserve"> </w:t>
      </w:r>
      <w:r w:rsidR="00CD77CA" w:rsidRPr="00841317">
        <w:rPr>
          <w:rFonts w:ascii="Times New Roman" w:hAnsi="Times New Roman" w:cs="Times New Roman"/>
          <w:sz w:val="24"/>
          <w:szCs w:val="24"/>
          <w:lang w:val="en-GB"/>
        </w:rPr>
        <w:t xml:space="preserve">manifested by </w:t>
      </w:r>
      <w:r w:rsidR="00F67908" w:rsidRPr="00841317">
        <w:rPr>
          <w:rFonts w:ascii="Times New Roman" w:hAnsi="Times New Roman" w:cs="Times New Roman"/>
          <w:sz w:val="24"/>
          <w:szCs w:val="24"/>
          <w:lang w:val="en-GB"/>
        </w:rPr>
        <w:t xml:space="preserve">elevated levels of </w:t>
      </w:r>
      <w:r w:rsidR="00CF7A69" w:rsidRPr="00841317">
        <w:rPr>
          <w:rFonts w:ascii="Times New Roman" w:hAnsi="Times New Roman" w:cs="Times New Roman"/>
          <w:sz w:val="24"/>
          <w:szCs w:val="24"/>
          <w:lang w:val="en-GB"/>
        </w:rPr>
        <w:t xml:space="preserve">circulatory </w:t>
      </w:r>
      <w:r w:rsidR="00F67908" w:rsidRPr="00841317">
        <w:rPr>
          <w:rFonts w:ascii="Times New Roman" w:hAnsi="Times New Roman" w:cs="Times New Roman"/>
          <w:sz w:val="24"/>
          <w:szCs w:val="24"/>
          <w:lang w:val="en-GB"/>
        </w:rPr>
        <w:t xml:space="preserve">pro-inflammatory cytokines. </w:t>
      </w:r>
      <w:r w:rsidR="00160B20" w:rsidRPr="00841317">
        <w:rPr>
          <w:rFonts w:ascii="Times New Roman" w:hAnsi="Times New Roman" w:cs="Times New Roman"/>
          <w:sz w:val="24"/>
          <w:szCs w:val="24"/>
          <w:lang w:val="en-GB"/>
        </w:rPr>
        <w:t xml:space="preserve">In addition to adipose tissue and placenta, inflammatory </w:t>
      </w:r>
      <w:r w:rsidR="00445CB6" w:rsidRPr="00841317">
        <w:rPr>
          <w:rFonts w:ascii="Times New Roman" w:hAnsi="Times New Roman" w:cs="Times New Roman"/>
          <w:sz w:val="24"/>
          <w:szCs w:val="24"/>
          <w:lang w:val="en-GB"/>
        </w:rPr>
        <w:t xml:space="preserve">response may originate from </w:t>
      </w:r>
      <w:r w:rsidR="00603094" w:rsidRPr="00841317">
        <w:rPr>
          <w:rFonts w:ascii="Times New Roman" w:hAnsi="Times New Roman" w:cs="Times New Roman"/>
          <w:sz w:val="24"/>
          <w:szCs w:val="24"/>
          <w:lang w:val="en-GB"/>
        </w:rPr>
        <w:t xml:space="preserve">the </w:t>
      </w:r>
      <w:r w:rsidR="00445CB6" w:rsidRPr="00841317">
        <w:rPr>
          <w:rFonts w:ascii="Times New Roman" w:hAnsi="Times New Roman" w:cs="Times New Roman"/>
          <w:sz w:val="24"/>
          <w:szCs w:val="24"/>
          <w:lang w:val="en-GB"/>
        </w:rPr>
        <w:t>gut</w:t>
      </w:r>
      <w:r w:rsidR="007569B3" w:rsidRPr="00841317">
        <w:rPr>
          <w:rFonts w:ascii="Times New Roman" w:hAnsi="Times New Roman" w:cs="Times New Roman"/>
          <w:sz w:val="24"/>
          <w:szCs w:val="24"/>
          <w:lang w:val="en-GB"/>
        </w:rPr>
        <w:t xml:space="preserve">. </w:t>
      </w:r>
      <w:r w:rsidR="00987933" w:rsidRPr="00841317">
        <w:rPr>
          <w:rFonts w:ascii="Times New Roman" w:hAnsi="Times New Roman" w:cs="Times New Roman"/>
          <w:sz w:val="24"/>
          <w:szCs w:val="24"/>
          <w:lang w:val="en-GB"/>
        </w:rPr>
        <w:t>The extent to which o</w:t>
      </w:r>
      <w:r w:rsidRPr="00841317">
        <w:rPr>
          <w:rFonts w:ascii="Times New Roman" w:hAnsi="Times New Roman" w:cs="Times New Roman"/>
          <w:sz w:val="24"/>
          <w:szCs w:val="24"/>
          <w:lang w:val="en-GB"/>
        </w:rPr>
        <w:t>verweight</w:t>
      </w:r>
      <w:r w:rsidR="0032653C" w:rsidRPr="00841317">
        <w:rPr>
          <w:rFonts w:ascii="Times New Roman" w:hAnsi="Times New Roman" w:cs="Times New Roman"/>
          <w:sz w:val="24"/>
          <w:szCs w:val="24"/>
          <w:lang w:val="en-GB"/>
        </w:rPr>
        <w:t xml:space="preserve"> </w:t>
      </w:r>
      <w:r w:rsidR="006A1D91" w:rsidRPr="00841317">
        <w:rPr>
          <w:rFonts w:ascii="Times New Roman" w:hAnsi="Times New Roman" w:cs="Times New Roman"/>
          <w:sz w:val="24"/>
          <w:szCs w:val="24"/>
          <w:lang w:val="en-GB"/>
        </w:rPr>
        <w:t xml:space="preserve">induces </w:t>
      </w:r>
      <w:r w:rsidR="0032653C" w:rsidRPr="00841317">
        <w:rPr>
          <w:rFonts w:ascii="Times New Roman" w:hAnsi="Times New Roman" w:cs="Times New Roman"/>
          <w:sz w:val="24"/>
          <w:szCs w:val="24"/>
          <w:lang w:val="en-GB"/>
        </w:rPr>
        <w:t xml:space="preserve">metabolic </w:t>
      </w:r>
      <w:r w:rsidR="00180665" w:rsidRPr="00841317">
        <w:rPr>
          <w:rFonts w:ascii="Times New Roman" w:hAnsi="Times New Roman" w:cs="Times New Roman"/>
          <w:sz w:val="24"/>
          <w:szCs w:val="24"/>
          <w:lang w:val="en-GB"/>
        </w:rPr>
        <w:t>maladaptation</w:t>
      </w:r>
      <w:r w:rsidR="006A1D91" w:rsidRPr="00841317">
        <w:rPr>
          <w:rFonts w:ascii="Times New Roman" w:hAnsi="Times New Roman" w:cs="Times New Roman"/>
          <w:sz w:val="24"/>
          <w:szCs w:val="24"/>
          <w:lang w:val="en-GB"/>
        </w:rPr>
        <w:t xml:space="preserve"> during pregnancy and further</w:t>
      </w:r>
      <w:r w:rsidR="00C10381" w:rsidRPr="00841317">
        <w:rPr>
          <w:rFonts w:ascii="Times New Roman" w:hAnsi="Times New Roman" w:cs="Times New Roman"/>
          <w:sz w:val="24"/>
          <w:szCs w:val="24"/>
          <w:lang w:val="en-GB"/>
        </w:rPr>
        <w:t xml:space="preserve"> </w:t>
      </w:r>
      <w:r w:rsidR="007569B3" w:rsidRPr="00841317">
        <w:rPr>
          <w:rFonts w:ascii="Times New Roman" w:hAnsi="Times New Roman" w:cs="Times New Roman"/>
          <w:sz w:val="24"/>
          <w:szCs w:val="24"/>
          <w:lang w:val="en-GB"/>
        </w:rPr>
        <w:t xml:space="preserve">compromises maternal and child health </w:t>
      </w:r>
      <w:r w:rsidR="00987933" w:rsidRPr="00841317">
        <w:rPr>
          <w:rFonts w:ascii="Times New Roman" w:hAnsi="Times New Roman" w:cs="Times New Roman"/>
          <w:sz w:val="24"/>
          <w:szCs w:val="24"/>
          <w:lang w:val="en-GB"/>
        </w:rPr>
        <w:t xml:space="preserve">is </w:t>
      </w:r>
      <w:r w:rsidR="008E64D4" w:rsidRPr="00841317">
        <w:rPr>
          <w:rFonts w:ascii="Times New Roman" w:hAnsi="Times New Roman" w:cs="Times New Roman"/>
          <w:sz w:val="24"/>
          <w:szCs w:val="24"/>
          <w:lang w:val="en-GB"/>
        </w:rPr>
        <w:t xml:space="preserve">currently </w:t>
      </w:r>
      <w:r w:rsidR="00987933" w:rsidRPr="00841317">
        <w:rPr>
          <w:rFonts w:ascii="Times New Roman" w:hAnsi="Times New Roman" w:cs="Times New Roman"/>
          <w:sz w:val="24"/>
          <w:szCs w:val="24"/>
          <w:lang w:val="en-GB"/>
        </w:rPr>
        <w:t xml:space="preserve">poorly understood. </w:t>
      </w:r>
      <w:r w:rsidR="00FE4687" w:rsidRPr="00841317">
        <w:rPr>
          <w:rFonts w:ascii="Times New Roman" w:hAnsi="Times New Roman" w:cs="Times New Roman"/>
          <w:sz w:val="24"/>
          <w:szCs w:val="24"/>
          <w:lang w:val="en-GB"/>
        </w:rPr>
        <w:t>In this revie</w:t>
      </w:r>
      <w:r w:rsidR="00D65FB3" w:rsidRPr="00841317">
        <w:rPr>
          <w:rFonts w:ascii="Times New Roman" w:hAnsi="Times New Roman" w:cs="Times New Roman"/>
          <w:sz w:val="24"/>
          <w:szCs w:val="24"/>
          <w:lang w:val="en-GB"/>
        </w:rPr>
        <w:t>w, we</w:t>
      </w:r>
      <w:r w:rsidR="007569B3" w:rsidRPr="00841317">
        <w:rPr>
          <w:rFonts w:ascii="Times New Roman" w:hAnsi="Times New Roman" w:cs="Times New Roman"/>
          <w:sz w:val="24"/>
          <w:szCs w:val="24"/>
          <w:lang w:val="en-GB"/>
        </w:rPr>
        <w:t xml:space="preserve"> evaluate recent scientific literature and</w:t>
      </w:r>
      <w:r w:rsidR="00D65FB3" w:rsidRPr="00841317">
        <w:rPr>
          <w:rFonts w:ascii="Times New Roman" w:hAnsi="Times New Roman" w:cs="Times New Roman"/>
          <w:sz w:val="24"/>
          <w:szCs w:val="24"/>
          <w:lang w:val="en-GB"/>
        </w:rPr>
        <w:t xml:space="preserve"> describe</w:t>
      </w:r>
      <w:r w:rsidR="00FE4687" w:rsidRPr="00841317">
        <w:rPr>
          <w:rFonts w:ascii="Times New Roman" w:hAnsi="Times New Roman" w:cs="Times New Roman"/>
          <w:sz w:val="24"/>
          <w:szCs w:val="24"/>
          <w:lang w:val="en-GB"/>
        </w:rPr>
        <w:t xml:space="preserve"> </w:t>
      </w:r>
      <w:r w:rsidR="00D65FB3" w:rsidRPr="00841317">
        <w:rPr>
          <w:rFonts w:ascii="Times New Roman" w:hAnsi="Times New Roman" w:cs="Times New Roman"/>
          <w:sz w:val="24"/>
          <w:szCs w:val="24"/>
          <w:lang w:val="en-GB"/>
        </w:rPr>
        <w:t>the</w:t>
      </w:r>
      <w:r w:rsidR="009F6F4A" w:rsidRPr="00841317">
        <w:rPr>
          <w:rFonts w:ascii="Times New Roman" w:hAnsi="Times New Roman" w:cs="Times New Roman"/>
          <w:sz w:val="24"/>
          <w:szCs w:val="24"/>
          <w:lang w:val="en-GB"/>
        </w:rPr>
        <w:t xml:space="preserve"> suggested</w:t>
      </w:r>
      <w:r w:rsidR="00D65FB3" w:rsidRPr="00841317">
        <w:rPr>
          <w:rFonts w:ascii="Times New Roman" w:hAnsi="Times New Roman" w:cs="Times New Roman"/>
          <w:sz w:val="24"/>
          <w:szCs w:val="24"/>
          <w:lang w:val="en-GB"/>
        </w:rPr>
        <w:t xml:space="preserve"> </w:t>
      </w:r>
      <w:r w:rsidR="008A4596" w:rsidRPr="00841317">
        <w:rPr>
          <w:rFonts w:ascii="Times New Roman" w:hAnsi="Times New Roman" w:cs="Times New Roman"/>
          <w:sz w:val="24"/>
          <w:szCs w:val="24"/>
          <w:lang w:val="en-GB"/>
        </w:rPr>
        <w:t>link</w:t>
      </w:r>
      <w:r w:rsidR="008E64D4" w:rsidRPr="00841317">
        <w:rPr>
          <w:rFonts w:ascii="Times New Roman" w:hAnsi="Times New Roman" w:cs="Times New Roman"/>
          <w:sz w:val="24"/>
          <w:szCs w:val="24"/>
          <w:lang w:val="en-GB"/>
        </w:rPr>
        <w:t>s</w:t>
      </w:r>
      <w:r w:rsidR="008A4596" w:rsidRPr="00841317">
        <w:rPr>
          <w:rFonts w:ascii="Times New Roman" w:hAnsi="Times New Roman" w:cs="Times New Roman"/>
          <w:sz w:val="24"/>
          <w:szCs w:val="24"/>
          <w:lang w:val="en-GB"/>
        </w:rPr>
        <w:t xml:space="preserve"> between o</w:t>
      </w:r>
      <w:r w:rsidRPr="00841317">
        <w:rPr>
          <w:rFonts w:ascii="Times New Roman" w:hAnsi="Times New Roman" w:cs="Times New Roman"/>
          <w:sz w:val="24"/>
          <w:szCs w:val="24"/>
          <w:lang w:val="en-GB"/>
        </w:rPr>
        <w:t>verweight</w:t>
      </w:r>
      <w:r w:rsidR="00493F9B" w:rsidRPr="00841317">
        <w:rPr>
          <w:rFonts w:ascii="Times New Roman" w:hAnsi="Times New Roman" w:cs="Times New Roman"/>
          <w:sz w:val="24"/>
          <w:szCs w:val="24"/>
          <w:lang w:val="en-GB"/>
        </w:rPr>
        <w:t>,</w:t>
      </w:r>
      <w:r w:rsidR="00D52F59" w:rsidRPr="00841317">
        <w:rPr>
          <w:rFonts w:ascii="Times New Roman" w:hAnsi="Times New Roman" w:cs="Times New Roman"/>
          <w:sz w:val="24"/>
          <w:szCs w:val="24"/>
          <w:lang w:val="en-GB"/>
        </w:rPr>
        <w:t xml:space="preserve"> </w:t>
      </w:r>
      <w:r w:rsidR="00603094" w:rsidRPr="00841317">
        <w:rPr>
          <w:rFonts w:ascii="Times New Roman" w:hAnsi="Times New Roman" w:cs="Times New Roman"/>
          <w:sz w:val="24"/>
          <w:szCs w:val="24"/>
          <w:lang w:val="en-GB"/>
        </w:rPr>
        <w:t xml:space="preserve">gut </w:t>
      </w:r>
      <w:r w:rsidR="00493F9B" w:rsidRPr="00841317">
        <w:rPr>
          <w:rFonts w:ascii="Times New Roman" w:hAnsi="Times New Roman" w:cs="Times New Roman"/>
          <w:sz w:val="24"/>
          <w:szCs w:val="24"/>
          <w:lang w:val="en-GB"/>
        </w:rPr>
        <w:t>and</w:t>
      </w:r>
      <w:r w:rsidR="008A4596" w:rsidRPr="00841317">
        <w:rPr>
          <w:rFonts w:ascii="Times New Roman" w:hAnsi="Times New Roman" w:cs="Times New Roman"/>
          <w:sz w:val="24"/>
          <w:szCs w:val="24"/>
          <w:lang w:val="en-GB"/>
        </w:rPr>
        <w:t xml:space="preserve"> </w:t>
      </w:r>
      <w:r w:rsidR="00385325" w:rsidRPr="00841317">
        <w:rPr>
          <w:rFonts w:ascii="Times New Roman" w:hAnsi="Times New Roman" w:cs="Times New Roman"/>
          <w:sz w:val="24"/>
          <w:szCs w:val="24"/>
          <w:lang w:val="en-GB"/>
        </w:rPr>
        <w:t>low-grade</w:t>
      </w:r>
      <w:r w:rsidR="008A4596" w:rsidRPr="00841317">
        <w:rPr>
          <w:rFonts w:ascii="Times New Roman" w:hAnsi="Times New Roman" w:cs="Times New Roman"/>
          <w:sz w:val="24"/>
          <w:szCs w:val="24"/>
          <w:lang w:val="en-GB"/>
        </w:rPr>
        <w:t xml:space="preserve"> inflam</w:t>
      </w:r>
      <w:r w:rsidR="00493F9B" w:rsidRPr="00841317">
        <w:rPr>
          <w:rFonts w:ascii="Times New Roman" w:hAnsi="Times New Roman" w:cs="Times New Roman"/>
          <w:sz w:val="24"/>
          <w:szCs w:val="24"/>
          <w:lang w:val="en-GB"/>
        </w:rPr>
        <w:t>mation associated</w:t>
      </w:r>
      <w:r w:rsidR="00D65FB3" w:rsidRPr="00841317">
        <w:rPr>
          <w:rFonts w:ascii="Times New Roman" w:hAnsi="Times New Roman" w:cs="Times New Roman"/>
          <w:sz w:val="24"/>
          <w:szCs w:val="24"/>
          <w:lang w:val="en-GB"/>
        </w:rPr>
        <w:t xml:space="preserve"> metabolic disorders. </w:t>
      </w:r>
      <w:r w:rsidR="00B334FF" w:rsidRPr="00841317">
        <w:rPr>
          <w:rFonts w:ascii="Times New Roman" w:hAnsi="Times New Roman" w:cs="Times New Roman"/>
          <w:sz w:val="24"/>
          <w:szCs w:val="24"/>
          <w:lang w:val="en-GB"/>
        </w:rPr>
        <w:t>We focus on o</w:t>
      </w:r>
      <w:r w:rsidRPr="00841317">
        <w:rPr>
          <w:rFonts w:ascii="Times New Roman" w:hAnsi="Times New Roman" w:cs="Times New Roman"/>
          <w:sz w:val="24"/>
          <w:szCs w:val="24"/>
          <w:lang w:val="en-GB"/>
        </w:rPr>
        <w:t>verweight</w:t>
      </w:r>
      <w:r w:rsidR="00B334FF" w:rsidRPr="00841317">
        <w:rPr>
          <w:rFonts w:ascii="Times New Roman" w:hAnsi="Times New Roman" w:cs="Times New Roman"/>
          <w:sz w:val="24"/>
          <w:szCs w:val="24"/>
          <w:lang w:val="en-GB"/>
        </w:rPr>
        <w:t xml:space="preserve"> pregnan</w:t>
      </w:r>
      <w:r w:rsidR="00510800" w:rsidRPr="00841317">
        <w:rPr>
          <w:rFonts w:ascii="Times New Roman" w:hAnsi="Times New Roman" w:cs="Times New Roman"/>
          <w:sz w:val="24"/>
          <w:szCs w:val="24"/>
          <w:lang w:val="en-GB"/>
        </w:rPr>
        <w:t>t women</w:t>
      </w:r>
      <w:r w:rsidR="00B334FF" w:rsidRPr="00841317">
        <w:rPr>
          <w:rFonts w:ascii="Times New Roman" w:hAnsi="Times New Roman" w:cs="Times New Roman"/>
          <w:sz w:val="24"/>
          <w:szCs w:val="24"/>
          <w:lang w:val="en-GB"/>
        </w:rPr>
        <w:t xml:space="preserve"> and gestational diabetes</w:t>
      </w:r>
      <w:r w:rsidR="00510800" w:rsidRPr="00841317">
        <w:rPr>
          <w:rFonts w:ascii="Times New Roman" w:hAnsi="Times New Roman" w:cs="Times New Roman"/>
          <w:sz w:val="24"/>
          <w:szCs w:val="24"/>
          <w:lang w:val="en-GB"/>
        </w:rPr>
        <w:t>,</w:t>
      </w:r>
      <w:r w:rsidR="00B334FF" w:rsidRPr="00841317">
        <w:rPr>
          <w:rFonts w:ascii="Times New Roman" w:hAnsi="Times New Roman" w:cs="Times New Roman"/>
          <w:sz w:val="24"/>
          <w:szCs w:val="24"/>
          <w:lang w:val="en-GB"/>
        </w:rPr>
        <w:t xml:space="preserve"> and discuss</w:t>
      </w:r>
      <w:r w:rsidR="00407D68" w:rsidRPr="00841317">
        <w:rPr>
          <w:rFonts w:ascii="Times New Roman" w:hAnsi="Times New Roman" w:cs="Times New Roman"/>
          <w:sz w:val="24"/>
          <w:szCs w:val="24"/>
          <w:lang w:val="en-GB"/>
        </w:rPr>
        <w:t xml:space="preserve"> how specific dietary factors, </w:t>
      </w:r>
      <w:r w:rsidR="00C9080F" w:rsidRPr="00841317">
        <w:rPr>
          <w:rFonts w:ascii="Times New Roman" w:hAnsi="Times New Roman" w:cs="Times New Roman"/>
          <w:sz w:val="24"/>
          <w:szCs w:val="24"/>
          <w:lang w:val="en-GB"/>
        </w:rPr>
        <w:t xml:space="preserve">probiotics and </w:t>
      </w:r>
      <w:r w:rsidR="00756E4B" w:rsidRPr="00841317">
        <w:rPr>
          <w:rFonts w:ascii="Times New Roman" w:hAnsi="Times New Roman" w:cs="Times New Roman"/>
          <w:sz w:val="24"/>
          <w:szCs w:val="24"/>
          <w:lang w:val="en-GB"/>
        </w:rPr>
        <w:t>long</w:t>
      </w:r>
      <w:r w:rsidR="007569B3" w:rsidRPr="00841317">
        <w:rPr>
          <w:rFonts w:ascii="Times New Roman" w:hAnsi="Times New Roman" w:cs="Times New Roman"/>
          <w:sz w:val="24"/>
          <w:szCs w:val="24"/>
          <w:lang w:val="en-GB"/>
        </w:rPr>
        <w:t>-</w:t>
      </w:r>
      <w:r w:rsidR="00756E4B" w:rsidRPr="00841317">
        <w:rPr>
          <w:rFonts w:ascii="Times New Roman" w:hAnsi="Times New Roman" w:cs="Times New Roman"/>
          <w:sz w:val="24"/>
          <w:szCs w:val="24"/>
          <w:lang w:val="en-GB"/>
        </w:rPr>
        <w:t xml:space="preserve">chain </w:t>
      </w:r>
      <w:r w:rsidR="008E64D4" w:rsidRPr="00841317">
        <w:rPr>
          <w:rFonts w:ascii="Times New Roman" w:hAnsi="Times New Roman" w:cs="Times New Roman"/>
          <w:sz w:val="24"/>
          <w:szCs w:val="24"/>
          <w:lang w:val="en-GB"/>
        </w:rPr>
        <w:t xml:space="preserve">polyunsaturated </w:t>
      </w:r>
      <w:r w:rsidR="00C9080F" w:rsidRPr="00841317">
        <w:rPr>
          <w:rFonts w:ascii="Times New Roman" w:hAnsi="Times New Roman" w:cs="Times New Roman"/>
          <w:sz w:val="24"/>
          <w:szCs w:val="24"/>
          <w:lang w:val="en-GB"/>
        </w:rPr>
        <w:t>fatty acids</w:t>
      </w:r>
      <w:r w:rsidR="00407D68" w:rsidRPr="00841317">
        <w:rPr>
          <w:rFonts w:ascii="Times New Roman" w:hAnsi="Times New Roman" w:cs="Times New Roman"/>
          <w:sz w:val="24"/>
          <w:szCs w:val="24"/>
          <w:lang w:val="en-GB"/>
        </w:rPr>
        <w:t xml:space="preserve"> </w:t>
      </w:r>
      <w:r w:rsidR="008E64D4" w:rsidRPr="00841317">
        <w:rPr>
          <w:rFonts w:ascii="Times New Roman" w:hAnsi="Times New Roman" w:cs="Times New Roman"/>
          <w:sz w:val="24"/>
          <w:szCs w:val="24"/>
          <w:lang w:val="en-GB"/>
        </w:rPr>
        <w:t>(fish oil)</w:t>
      </w:r>
      <w:r w:rsidR="00385325" w:rsidRPr="00841317">
        <w:rPr>
          <w:rFonts w:ascii="Times New Roman" w:hAnsi="Times New Roman" w:cs="Times New Roman"/>
          <w:sz w:val="24"/>
          <w:szCs w:val="24"/>
          <w:lang w:val="en-GB"/>
        </w:rPr>
        <w:t>,</w:t>
      </w:r>
      <w:r w:rsidR="008E64D4" w:rsidRPr="00841317">
        <w:rPr>
          <w:rFonts w:ascii="Times New Roman" w:hAnsi="Times New Roman" w:cs="Times New Roman"/>
          <w:sz w:val="24"/>
          <w:szCs w:val="24"/>
          <w:lang w:val="en-GB"/>
        </w:rPr>
        <w:t xml:space="preserve"> might</w:t>
      </w:r>
      <w:r w:rsidR="00407D68" w:rsidRPr="00841317">
        <w:rPr>
          <w:rFonts w:ascii="Times New Roman" w:hAnsi="Times New Roman" w:cs="Times New Roman"/>
          <w:sz w:val="24"/>
          <w:szCs w:val="24"/>
          <w:lang w:val="en-GB"/>
        </w:rPr>
        <w:t xml:space="preserve"> </w:t>
      </w:r>
      <w:r w:rsidR="00341F32" w:rsidRPr="00841317">
        <w:rPr>
          <w:rFonts w:ascii="Times New Roman" w:hAnsi="Times New Roman" w:cs="Times New Roman"/>
          <w:sz w:val="24"/>
          <w:szCs w:val="24"/>
          <w:lang w:val="en-GB"/>
        </w:rPr>
        <w:t xml:space="preserve">confer health benefits </w:t>
      </w:r>
      <w:r w:rsidR="008E64D4" w:rsidRPr="00841317">
        <w:rPr>
          <w:rFonts w:ascii="Times New Roman" w:hAnsi="Times New Roman" w:cs="Times New Roman"/>
          <w:sz w:val="24"/>
          <w:szCs w:val="24"/>
          <w:lang w:val="en-GB"/>
        </w:rPr>
        <w:t>in combatting against metabolic risk factors</w:t>
      </w:r>
      <w:r w:rsidR="00C9080F" w:rsidRPr="00841317">
        <w:rPr>
          <w:rFonts w:ascii="Times New Roman" w:hAnsi="Times New Roman" w:cs="Times New Roman"/>
          <w:sz w:val="24"/>
          <w:szCs w:val="24"/>
          <w:lang w:val="en-GB"/>
        </w:rPr>
        <w:t>.</w:t>
      </w:r>
      <w:r w:rsidR="004E75D0" w:rsidRPr="00841317">
        <w:rPr>
          <w:rFonts w:ascii="Times New Roman" w:hAnsi="Times New Roman" w:cs="Times New Roman"/>
          <w:sz w:val="24"/>
          <w:szCs w:val="24"/>
          <w:lang w:val="en-GB"/>
        </w:rPr>
        <w:t xml:space="preserve"> </w:t>
      </w:r>
    </w:p>
    <w:p w14:paraId="4A919016" w14:textId="01B30844" w:rsidR="00B83633" w:rsidRPr="00841317" w:rsidRDefault="00B83633" w:rsidP="00354A93">
      <w:pPr>
        <w:spacing w:line="240" w:lineRule="auto"/>
        <w:rPr>
          <w:color w:val="FF0000"/>
          <w:lang w:val="en-GB"/>
        </w:rPr>
      </w:pPr>
      <w:r w:rsidRPr="00841317">
        <w:rPr>
          <w:color w:val="FF0000"/>
          <w:lang w:val="en-GB"/>
        </w:rPr>
        <w:br w:type="page"/>
      </w:r>
    </w:p>
    <w:p w14:paraId="07E84C5D" w14:textId="2CE18001" w:rsidR="005411E9" w:rsidRPr="00841317" w:rsidRDefault="00E353EA" w:rsidP="00354A93">
      <w:pPr>
        <w:spacing w:line="240" w:lineRule="auto"/>
        <w:rPr>
          <w:rFonts w:ascii="Times New Roman" w:hAnsi="Times New Roman" w:cs="Times New Roman"/>
          <w:sz w:val="24"/>
          <w:szCs w:val="24"/>
          <w:lang w:val="en-GB"/>
        </w:rPr>
      </w:pPr>
      <w:r w:rsidRPr="00841317">
        <w:rPr>
          <w:rFonts w:ascii="Times New Roman" w:hAnsi="Times New Roman" w:cs="Times New Roman"/>
          <w:b/>
          <w:sz w:val="24"/>
          <w:szCs w:val="24"/>
          <w:lang w:val="en-GB"/>
        </w:rPr>
        <w:lastRenderedPageBreak/>
        <w:t>Introduction</w:t>
      </w:r>
      <w:r w:rsidRPr="00841317">
        <w:rPr>
          <w:rFonts w:ascii="Times New Roman" w:hAnsi="Times New Roman" w:cs="Times New Roman"/>
          <w:sz w:val="24"/>
          <w:szCs w:val="24"/>
          <w:lang w:val="en-GB"/>
        </w:rPr>
        <w:t xml:space="preserve"> </w:t>
      </w:r>
    </w:p>
    <w:p w14:paraId="75C6506B" w14:textId="4F1835CE" w:rsidR="005411E9" w:rsidRPr="00841317" w:rsidRDefault="005F7CB2" w:rsidP="00354A93">
      <w:pPr>
        <w:spacing w:line="240" w:lineRule="auto"/>
        <w:rPr>
          <w:rFonts w:ascii="Times New Roman" w:hAnsi="Times New Roman" w:cs="Times New Roman"/>
          <w:sz w:val="24"/>
          <w:szCs w:val="24"/>
          <w:lang w:val="en-GB"/>
        </w:rPr>
      </w:pPr>
      <w:r w:rsidRPr="00841317">
        <w:rPr>
          <w:rFonts w:ascii="Times New Roman" w:hAnsi="Times New Roman" w:cs="Times New Roman"/>
          <w:sz w:val="24"/>
          <w:szCs w:val="24"/>
          <w:lang w:val="en-GB"/>
        </w:rPr>
        <w:t>International</w:t>
      </w:r>
      <w:r w:rsidR="005411E9" w:rsidRPr="00841317">
        <w:rPr>
          <w:rFonts w:ascii="Times New Roman" w:hAnsi="Times New Roman" w:cs="Times New Roman"/>
          <w:sz w:val="24"/>
          <w:szCs w:val="24"/>
          <w:lang w:val="en-GB"/>
        </w:rPr>
        <w:t xml:space="preserve"> reports on </w:t>
      </w:r>
      <w:r w:rsidR="00C34D59" w:rsidRPr="00841317">
        <w:rPr>
          <w:rFonts w:ascii="Times New Roman" w:hAnsi="Times New Roman" w:cs="Times New Roman"/>
          <w:sz w:val="24"/>
          <w:szCs w:val="24"/>
          <w:lang w:val="en-GB"/>
        </w:rPr>
        <w:t xml:space="preserve">the </w:t>
      </w:r>
      <w:r w:rsidR="005411E9" w:rsidRPr="00841317">
        <w:rPr>
          <w:rFonts w:ascii="Times New Roman" w:hAnsi="Times New Roman" w:cs="Times New Roman"/>
          <w:sz w:val="24"/>
          <w:szCs w:val="24"/>
          <w:lang w:val="en-GB"/>
        </w:rPr>
        <w:t>prevalence of overweight and obes</w:t>
      </w:r>
      <w:r w:rsidR="00512D64" w:rsidRPr="00841317">
        <w:rPr>
          <w:rFonts w:ascii="Times New Roman" w:hAnsi="Times New Roman" w:cs="Times New Roman"/>
          <w:sz w:val="24"/>
          <w:szCs w:val="24"/>
          <w:lang w:val="en-GB"/>
        </w:rPr>
        <w:t>ity</w:t>
      </w:r>
      <w:r w:rsidR="005411E9" w:rsidRPr="00841317">
        <w:rPr>
          <w:rFonts w:ascii="Times New Roman" w:hAnsi="Times New Roman" w:cs="Times New Roman"/>
          <w:sz w:val="24"/>
          <w:szCs w:val="24"/>
          <w:lang w:val="en-GB"/>
        </w:rPr>
        <w:t xml:space="preserve"> reveal</w:t>
      </w:r>
      <w:r w:rsidR="00512D64" w:rsidRPr="00841317">
        <w:rPr>
          <w:rFonts w:ascii="Times New Roman" w:hAnsi="Times New Roman" w:cs="Times New Roman"/>
          <w:sz w:val="24"/>
          <w:szCs w:val="24"/>
          <w:lang w:val="en-GB"/>
        </w:rPr>
        <w:t xml:space="preserve"> a</w:t>
      </w:r>
      <w:r w:rsidR="005411E9" w:rsidRPr="00841317">
        <w:rPr>
          <w:rFonts w:ascii="Times New Roman" w:hAnsi="Times New Roman" w:cs="Times New Roman"/>
          <w:sz w:val="24"/>
          <w:szCs w:val="24"/>
          <w:lang w:val="en-GB"/>
        </w:rPr>
        <w:t xml:space="preserve"> tremendous health concern </w:t>
      </w:r>
      <w:r w:rsidR="00512D64" w:rsidRPr="00841317">
        <w:rPr>
          <w:rFonts w:ascii="Times New Roman" w:hAnsi="Times New Roman" w:cs="Times New Roman"/>
          <w:sz w:val="24"/>
          <w:szCs w:val="24"/>
          <w:lang w:val="en-GB"/>
        </w:rPr>
        <w:t xml:space="preserve">with </w:t>
      </w:r>
      <w:r w:rsidR="005411E9" w:rsidRPr="00841317">
        <w:rPr>
          <w:rFonts w:ascii="Times New Roman" w:hAnsi="Times New Roman" w:cs="Times New Roman"/>
          <w:sz w:val="24"/>
          <w:szCs w:val="24"/>
          <w:lang w:val="en-GB"/>
        </w:rPr>
        <w:t xml:space="preserve">simultaneous economic impacts. The prevalence of overweight </w:t>
      </w:r>
      <w:r w:rsidR="00512D64" w:rsidRPr="00841317">
        <w:rPr>
          <w:rFonts w:ascii="Times New Roman" w:hAnsi="Times New Roman" w:cs="Times New Roman"/>
          <w:sz w:val="24"/>
          <w:szCs w:val="24"/>
          <w:lang w:val="en-GB"/>
        </w:rPr>
        <w:t xml:space="preserve">mounting </w:t>
      </w:r>
      <w:r w:rsidR="005411E9" w:rsidRPr="00841317">
        <w:rPr>
          <w:rFonts w:ascii="Times New Roman" w:hAnsi="Times New Roman" w:cs="Times New Roman"/>
          <w:sz w:val="24"/>
          <w:szCs w:val="24"/>
          <w:lang w:val="en-GB"/>
        </w:rPr>
        <w:t xml:space="preserve">to about </w:t>
      </w:r>
      <w:r w:rsidR="00512D64" w:rsidRPr="00841317">
        <w:rPr>
          <w:rFonts w:ascii="Times New Roman" w:hAnsi="Times New Roman" w:cs="Times New Roman"/>
          <w:sz w:val="24"/>
          <w:szCs w:val="24"/>
          <w:lang w:val="en-GB"/>
        </w:rPr>
        <w:t>a</w:t>
      </w:r>
      <w:r w:rsidR="005411E9" w:rsidRPr="00841317">
        <w:rPr>
          <w:rFonts w:ascii="Times New Roman" w:hAnsi="Times New Roman" w:cs="Times New Roman"/>
          <w:sz w:val="24"/>
          <w:szCs w:val="24"/>
          <w:lang w:val="en-GB"/>
        </w:rPr>
        <w:t xml:space="preserve"> half of women in reproductive age</w:t>
      </w:r>
      <w:r w:rsidR="00025869" w:rsidRPr="00841317">
        <w:rPr>
          <w:rFonts w:ascii="Times New Roman" w:hAnsi="Times New Roman" w:cs="Times New Roman"/>
          <w:sz w:val="24"/>
          <w:szCs w:val="24"/>
          <w:lang w:val="en-GB"/>
        </w:rPr>
        <w:t xml:space="preserve"> (e.g. Flegal </w:t>
      </w:r>
      <w:r w:rsidR="00025869" w:rsidRPr="00841317">
        <w:rPr>
          <w:rFonts w:ascii="Times New Roman" w:hAnsi="Times New Roman" w:cs="Times New Roman"/>
          <w:i/>
          <w:sz w:val="24"/>
          <w:szCs w:val="24"/>
          <w:lang w:val="en-GB"/>
        </w:rPr>
        <w:t>et al</w:t>
      </w:r>
      <w:r w:rsidR="00025869" w:rsidRPr="00841317">
        <w:rPr>
          <w:rFonts w:ascii="Times New Roman" w:hAnsi="Times New Roman" w:cs="Times New Roman"/>
          <w:sz w:val="24"/>
          <w:szCs w:val="24"/>
          <w:lang w:val="en-GB"/>
        </w:rPr>
        <w:t>., 2012)</w:t>
      </w:r>
      <w:r w:rsidR="005411E9" w:rsidRPr="00841317">
        <w:rPr>
          <w:rFonts w:ascii="Times New Roman" w:hAnsi="Times New Roman" w:cs="Times New Roman"/>
          <w:sz w:val="24"/>
          <w:szCs w:val="24"/>
          <w:lang w:val="en-GB"/>
        </w:rPr>
        <w:t xml:space="preserve"> </w:t>
      </w:r>
      <w:r w:rsidR="00C34D59" w:rsidRPr="00841317">
        <w:rPr>
          <w:rFonts w:ascii="Times New Roman" w:hAnsi="Times New Roman" w:cs="Times New Roman"/>
          <w:sz w:val="24"/>
          <w:szCs w:val="24"/>
          <w:lang w:val="en-GB"/>
        </w:rPr>
        <w:t xml:space="preserve">predicts </w:t>
      </w:r>
      <w:r w:rsidR="00512D64" w:rsidRPr="00841317">
        <w:rPr>
          <w:rFonts w:ascii="Times New Roman" w:hAnsi="Times New Roman" w:cs="Times New Roman"/>
          <w:sz w:val="24"/>
          <w:szCs w:val="24"/>
          <w:lang w:val="en-GB"/>
        </w:rPr>
        <w:t xml:space="preserve">overweight related </w:t>
      </w:r>
      <w:r w:rsidR="005411E9" w:rsidRPr="00841317">
        <w:rPr>
          <w:rFonts w:ascii="Times New Roman" w:hAnsi="Times New Roman" w:cs="Times New Roman"/>
          <w:sz w:val="24"/>
          <w:szCs w:val="24"/>
          <w:lang w:val="en-GB"/>
        </w:rPr>
        <w:t xml:space="preserve">health problems </w:t>
      </w:r>
      <w:r w:rsidR="00512D64" w:rsidRPr="00841317">
        <w:rPr>
          <w:rFonts w:ascii="Times New Roman" w:hAnsi="Times New Roman" w:cs="Times New Roman"/>
          <w:sz w:val="24"/>
          <w:szCs w:val="24"/>
          <w:lang w:val="en-GB"/>
        </w:rPr>
        <w:t>including</w:t>
      </w:r>
      <w:r w:rsidR="00C34D59" w:rsidRPr="00841317">
        <w:rPr>
          <w:rFonts w:ascii="Times New Roman" w:hAnsi="Times New Roman" w:cs="Times New Roman"/>
          <w:sz w:val="24"/>
          <w:szCs w:val="24"/>
          <w:lang w:val="en-GB"/>
        </w:rPr>
        <w:t xml:space="preserve"> </w:t>
      </w:r>
      <w:r w:rsidR="005411E9" w:rsidRPr="00841317">
        <w:rPr>
          <w:rFonts w:ascii="Times New Roman" w:hAnsi="Times New Roman" w:cs="Times New Roman"/>
          <w:sz w:val="24"/>
          <w:szCs w:val="24"/>
          <w:lang w:val="en-GB"/>
        </w:rPr>
        <w:t xml:space="preserve">metabolic syndrome, type </w:t>
      </w:r>
      <w:r w:rsidR="00C34D59" w:rsidRPr="00841317">
        <w:rPr>
          <w:rFonts w:ascii="Times New Roman" w:hAnsi="Times New Roman" w:cs="Times New Roman"/>
          <w:sz w:val="24"/>
          <w:szCs w:val="24"/>
          <w:lang w:val="en-GB"/>
        </w:rPr>
        <w:t xml:space="preserve">2 </w:t>
      </w:r>
      <w:r w:rsidR="005411E9" w:rsidRPr="00841317">
        <w:rPr>
          <w:rFonts w:ascii="Times New Roman" w:hAnsi="Times New Roman" w:cs="Times New Roman"/>
          <w:sz w:val="24"/>
          <w:szCs w:val="24"/>
          <w:lang w:val="en-GB"/>
        </w:rPr>
        <w:t>diabetes and cardiovascul</w:t>
      </w:r>
      <w:r w:rsidR="008B2EF3" w:rsidRPr="00841317">
        <w:rPr>
          <w:rFonts w:ascii="Times New Roman" w:hAnsi="Times New Roman" w:cs="Times New Roman"/>
          <w:sz w:val="24"/>
          <w:szCs w:val="24"/>
          <w:lang w:val="en-GB"/>
        </w:rPr>
        <w:t>ar disease</w:t>
      </w:r>
      <w:r w:rsidR="00512D64" w:rsidRPr="00841317">
        <w:rPr>
          <w:rFonts w:ascii="Times New Roman" w:hAnsi="Times New Roman" w:cs="Times New Roman"/>
          <w:sz w:val="24"/>
          <w:szCs w:val="24"/>
          <w:lang w:val="en-GB"/>
        </w:rPr>
        <w:t xml:space="preserve"> in years to come</w:t>
      </w:r>
      <w:r w:rsidR="00510800" w:rsidRPr="00841317">
        <w:rPr>
          <w:rFonts w:ascii="Times New Roman" w:hAnsi="Times New Roman" w:cs="Times New Roman"/>
          <w:sz w:val="24"/>
          <w:szCs w:val="24"/>
          <w:lang w:val="en-GB"/>
        </w:rPr>
        <w:t>.</w:t>
      </w:r>
      <w:r w:rsidR="005411E9" w:rsidRPr="00841317">
        <w:rPr>
          <w:rFonts w:ascii="Times New Roman" w:hAnsi="Times New Roman" w:cs="Times New Roman"/>
          <w:sz w:val="24"/>
          <w:szCs w:val="24"/>
          <w:lang w:val="en-GB"/>
        </w:rPr>
        <w:t xml:space="preserve"> </w:t>
      </w:r>
      <w:r w:rsidR="00512D64" w:rsidRPr="00841317">
        <w:rPr>
          <w:rFonts w:ascii="Times New Roman" w:hAnsi="Times New Roman" w:cs="Times New Roman"/>
          <w:sz w:val="24"/>
          <w:szCs w:val="24"/>
          <w:lang w:val="en-GB"/>
        </w:rPr>
        <w:t>T</w:t>
      </w:r>
      <w:r w:rsidR="005411E9" w:rsidRPr="00841317">
        <w:rPr>
          <w:rFonts w:ascii="Times New Roman" w:hAnsi="Times New Roman" w:cs="Times New Roman"/>
          <w:sz w:val="24"/>
          <w:szCs w:val="24"/>
          <w:lang w:val="en-GB"/>
        </w:rPr>
        <w:t xml:space="preserve">he risk </w:t>
      </w:r>
      <w:r w:rsidR="00C34D59" w:rsidRPr="00841317">
        <w:rPr>
          <w:rFonts w:ascii="Times New Roman" w:hAnsi="Times New Roman" w:cs="Times New Roman"/>
          <w:sz w:val="24"/>
          <w:szCs w:val="24"/>
          <w:lang w:val="en-GB"/>
        </w:rPr>
        <w:t xml:space="preserve">of </w:t>
      </w:r>
      <w:r w:rsidR="005411E9" w:rsidRPr="00841317">
        <w:rPr>
          <w:rFonts w:ascii="Times New Roman" w:hAnsi="Times New Roman" w:cs="Times New Roman"/>
          <w:sz w:val="24"/>
          <w:szCs w:val="24"/>
          <w:lang w:val="en-GB"/>
        </w:rPr>
        <w:t xml:space="preserve">gestational diabetes, preeclampsia, obstetric complications and macrosomia is </w:t>
      </w:r>
      <w:r w:rsidR="00512D64" w:rsidRPr="00841317">
        <w:rPr>
          <w:rFonts w:ascii="Times New Roman" w:hAnsi="Times New Roman" w:cs="Times New Roman"/>
          <w:sz w:val="24"/>
          <w:szCs w:val="24"/>
          <w:lang w:val="en-GB"/>
        </w:rPr>
        <w:t>multiplied</w:t>
      </w:r>
      <w:r w:rsidR="00C34D59" w:rsidRPr="00841317">
        <w:rPr>
          <w:rFonts w:ascii="Times New Roman" w:hAnsi="Times New Roman" w:cs="Times New Roman"/>
          <w:sz w:val="24"/>
          <w:szCs w:val="24"/>
          <w:lang w:val="en-GB"/>
        </w:rPr>
        <w:t xml:space="preserve"> </w:t>
      </w:r>
      <w:r w:rsidR="005411E9" w:rsidRPr="00841317">
        <w:rPr>
          <w:rFonts w:ascii="Times New Roman" w:hAnsi="Times New Roman" w:cs="Times New Roman"/>
          <w:sz w:val="24"/>
          <w:szCs w:val="24"/>
          <w:lang w:val="en-GB"/>
        </w:rPr>
        <w:t xml:space="preserve">in cases </w:t>
      </w:r>
      <w:r w:rsidR="00D92F40" w:rsidRPr="00841317">
        <w:rPr>
          <w:rFonts w:ascii="Times New Roman" w:hAnsi="Times New Roman" w:cs="Times New Roman"/>
          <w:sz w:val="24"/>
          <w:szCs w:val="24"/>
          <w:lang w:val="en-GB"/>
        </w:rPr>
        <w:t xml:space="preserve">where </w:t>
      </w:r>
      <w:r w:rsidR="005411E9" w:rsidRPr="00841317">
        <w:rPr>
          <w:rFonts w:ascii="Times New Roman" w:hAnsi="Times New Roman" w:cs="Times New Roman"/>
          <w:sz w:val="24"/>
          <w:szCs w:val="24"/>
          <w:lang w:val="en-GB"/>
        </w:rPr>
        <w:t>the mother is overweight</w:t>
      </w:r>
      <w:r w:rsidR="00025869" w:rsidRPr="00841317">
        <w:rPr>
          <w:rFonts w:ascii="Times New Roman" w:hAnsi="Times New Roman" w:cs="Times New Roman"/>
          <w:sz w:val="24"/>
          <w:szCs w:val="24"/>
          <w:lang w:val="en-GB"/>
        </w:rPr>
        <w:t xml:space="preserve"> (Bautista-Castano </w:t>
      </w:r>
      <w:r w:rsidR="00025869" w:rsidRPr="00841317">
        <w:rPr>
          <w:rFonts w:ascii="Times New Roman" w:hAnsi="Times New Roman" w:cs="Times New Roman"/>
          <w:i/>
          <w:sz w:val="24"/>
          <w:szCs w:val="24"/>
          <w:lang w:val="en-GB"/>
        </w:rPr>
        <w:t>et al</w:t>
      </w:r>
      <w:r w:rsidR="00025869" w:rsidRPr="00841317">
        <w:rPr>
          <w:rFonts w:ascii="Times New Roman" w:hAnsi="Times New Roman" w:cs="Times New Roman"/>
          <w:sz w:val="24"/>
          <w:szCs w:val="24"/>
          <w:lang w:val="en-GB"/>
        </w:rPr>
        <w:t>., 2013).</w:t>
      </w:r>
      <w:r w:rsidR="00475812" w:rsidRPr="00841317">
        <w:rPr>
          <w:rFonts w:ascii="Times New Roman" w:hAnsi="Times New Roman" w:cs="Times New Roman"/>
          <w:sz w:val="24"/>
          <w:szCs w:val="24"/>
          <w:lang w:val="en-GB"/>
        </w:rPr>
        <w:t xml:space="preserve"> </w:t>
      </w:r>
      <w:r w:rsidR="005411E9" w:rsidRPr="00841317">
        <w:rPr>
          <w:rFonts w:ascii="Times New Roman" w:hAnsi="Times New Roman" w:cs="Times New Roman"/>
          <w:sz w:val="24"/>
          <w:szCs w:val="24"/>
          <w:lang w:val="en-GB"/>
        </w:rPr>
        <w:t xml:space="preserve">Moreover, maternal overweight may influence the health of future generations through </w:t>
      </w:r>
      <w:r w:rsidR="00C34D59" w:rsidRPr="00841317">
        <w:rPr>
          <w:rFonts w:ascii="Times New Roman" w:hAnsi="Times New Roman" w:cs="Times New Roman"/>
          <w:sz w:val="24"/>
          <w:szCs w:val="24"/>
          <w:lang w:val="en-GB"/>
        </w:rPr>
        <w:t xml:space="preserve">the effects of </w:t>
      </w:r>
      <w:r w:rsidR="005411E9" w:rsidRPr="00841317">
        <w:rPr>
          <w:rFonts w:ascii="Times New Roman" w:hAnsi="Times New Roman" w:cs="Times New Roman"/>
          <w:sz w:val="24"/>
          <w:szCs w:val="24"/>
          <w:lang w:val="en-GB"/>
        </w:rPr>
        <w:t xml:space="preserve">developmental programming. During </w:t>
      </w:r>
      <w:r w:rsidR="002E7AC8" w:rsidRPr="00841317">
        <w:rPr>
          <w:rFonts w:ascii="Times New Roman" w:hAnsi="Times New Roman" w:cs="Times New Roman"/>
          <w:sz w:val="24"/>
          <w:szCs w:val="24"/>
          <w:lang w:val="en-GB"/>
        </w:rPr>
        <w:t xml:space="preserve">the </w:t>
      </w:r>
      <w:r w:rsidR="005411E9" w:rsidRPr="00841317">
        <w:rPr>
          <w:rFonts w:ascii="Times New Roman" w:hAnsi="Times New Roman" w:cs="Times New Roman"/>
          <w:sz w:val="24"/>
          <w:szCs w:val="24"/>
          <w:lang w:val="en-GB"/>
        </w:rPr>
        <w:t xml:space="preserve">critical </w:t>
      </w:r>
      <w:r w:rsidR="00E73886" w:rsidRPr="00841317">
        <w:rPr>
          <w:rFonts w:ascii="Times New Roman" w:hAnsi="Times New Roman" w:cs="Times New Roman"/>
          <w:sz w:val="24"/>
          <w:szCs w:val="24"/>
          <w:lang w:val="en-GB"/>
        </w:rPr>
        <w:t>foetal</w:t>
      </w:r>
      <w:r w:rsidR="005411E9" w:rsidRPr="00841317">
        <w:rPr>
          <w:rFonts w:ascii="Times New Roman" w:hAnsi="Times New Roman" w:cs="Times New Roman"/>
          <w:sz w:val="24"/>
          <w:szCs w:val="24"/>
          <w:lang w:val="en-GB"/>
        </w:rPr>
        <w:t xml:space="preserve"> period, </w:t>
      </w:r>
      <w:r w:rsidR="002E7AC8" w:rsidRPr="00841317">
        <w:rPr>
          <w:rFonts w:ascii="Times New Roman" w:hAnsi="Times New Roman" w:cs="Times New Roman"/>
          <w:sz w:val="24"/>
          <w:szCs w:val="24"/>
          <w:lang w:val="en-GB"/>
        </w:rPr>
        <w:t xml:space="preserve">the </w:t>
      </w:r>
      <w:r w:rsidR="005411E9" w:rsidRPr="00841317">
        <w:rPr>
          <w:rFonts w:ascii="Times New Roman" w:hAnsi="Times New Roman" w:cs="Times New Roman"/>
          <w:sz w:val="24"/>
          <w:szCs w:val="24"/>
          <w:lang w:val="en-GB"/>
        </w:rPr>
        <w:t xml:space="preserve">nutritional, hormonal and metabolic environment afforded by the mother permanently changes the </w:t>
      </w:r>
      <w:r w:rsidR="00E73886" w:rsidRPr="00841317">
        <w:rPr>
          <w:rFonts w:ascii="Times New Roman" w:hAnsi="Times New Roman" w:cs="Times New Roman"/>
          <w:sz w:val="24"/>
          <w:szCs w:val="24"/>
          <w:lang w:val="en-GB"/>
        </w:rPr>
        <w:t>foetus’s</w:t>
      </w:r>
      <w:r w:rsidR="00CD6638" w:rsidRPr="00841317">
        <w:rPr>
          <w:rFonts w:ascii="Times New Roman" w:hAnsi="Times New Roman" w:cs="Times New Roman"/>
          <w:sz w:val="24"/>
          <w:szCs w:val="24"/>
          <w:lang w:val="en-GB"/>
        </w:rPr>
        <w:t xml:space="preserve"> </w:t>
      </w:r>
      <w:r w:rsidR="005411E9" w:rsidRPr="00841317">
        <w:rPr>
          <w:rFonts w:ascii="Times New Roman" w:hAnsi="Times New Roman" w:cs="Times New Roman"/>
          <w:sz w:val="24"/>
          <w:szCs w:val="24"/>
          <w:lang w:val="en-GB"/>
        </w:rPr>
        <w:t>structure, physiology and metabolism</w:t>
      </w:r>
      <w:r w:rsidR="00624A5F" w:rsidRPr="00841317">
        <w:rPr>
          <w:rFonts w:ascii="Times New Roman" w:hAnsi="Times New Roman" w:cs="Times New Roman"/>
          <w:sz w:val="24"/>
          <w:szCs w:val="24"/>
          <w:lang w:val="en-GB"/>
        </w:rPr>
        <w:t>,</w:t>
      </w:r>
      <w:r w:rsidR="005411E9" w:rsidRPr="00841317">
        <w:rPr>
          <w:rFonts w:ascii="Times New Roman" w:hAnsi="Times New Roman" w:cs="Times New Roman"/>
          <w:sz w:val="24"/>
          <w:szCs w:val="24"/>
          <w:lang w:val="en-GB"/>
        </w:rPr>
        <w:t xml:space="preserve"> and </w:t>
      </w:r>
      <w:r w:rsidR="00CD6638" w:rsidRPr="00841317">
        <w:rPr>
          <w:rFonts w:ascii="Times New Roman" w:hAnsi="Times New Roman" w:cs="Times New Roman"/>
          <w:sz w:val="24"/>
          <w:szCs w:val="24"/>
          <w:lang w:val="en-GB"/>
        </w:rPr>
        <w:t xml:space="preserve">in unhealthy environments, </w:t>
      </w:r>
      <w:r w:rsidR="002E7AC8" w:rsidRPr="00841317">
        <w:rPr>
          <w:rFonts w:ascii="Times New Roman" w:hAnsi="Times New Roman" w:cs="Times New Roman"/>
          <w:sz w:val="24"/>
          <w:szCs w:val="24"/>
          <w:lang w:val="en-GB"/>
        </w:rPr>
        <w:t xml:space="preserve">can </w:t>
      </w:r>
      <w:r w:rsidR="005411E9" w:rsidRPr="00841317">
        <w:rPr>
          <w:rFonts w:ascii="Times New Roman" w:hAnsi="Times New Roman" w:cs="Times New Roman"/>
          <w:sz w:val="24"/>
          <w:szCs w:val="24"/>
          <w:lang w:val="en-GB"/>
        </w:rPr>
        <w:t xml:space="preserve">lead to </w:t>
      </w:r>
      <w:r w:rsidR="005F56B0" w:rsidRPr="00841317">
        <w:rPr>
          <w:rFonts w:ascii="Times New Roman" w:hAnsi="Times New Roman" w:cs="Times New Roman"/>
          <w:sz w:val="24"/>
          <w:szCs w:val="24"/>
          <w:lang w:val="en-GB"/>
        </w:rPr>
        <w:t xml:space="preserve">metabolic </w:t>
      </w:r>
      <w:r w:rsidR="005411E9" w:rsidRPr="00841317">
        <w:rPr>
          <w:rFonts w:ascii="Times New Roman" w:hAnsi="Times New Roman" w:cs="Times New Roman"/>
          <w:sz w:val="24"/>
          <w:szCs w:val="24"/>
          <w:lang w:val="en-GB"/>
        </w:rPr>
        <w:t>disease</w:t>
      </w:r>
      <w:r w:rsidR="002E7AC8" w:rsidRPr="00841317">
        <w:rPr>
          <w:rFonts w:ascii="Times New Roman" w:hAnsi="Times New Roman" w:cs="Times New Roman"/>
          <w:sz w:val="24"/>
          <w:szCs w:val="24"/>
          <w:lang w:val="en-GB"/>
        </w:rPr>
        <w:t>s</w:t>
      </w:r>
      <w:r w:rsidR="005411E9" w:rsidRPr="00841317">
        <w:rPr>
          <w:rFonts w:ascii="Times New Roman" w:hAnsi="Times New Roman" w:cs="Times New Roman"/>
          <w:sz w:val="24"/>
          <w:szCs w:val="24"/>
          <w:lang w:val="en-GB"/>
        </w:rPr>
        <w:t xml:space="preserve"> in adult life</w:t>
      </w:r>
      <w:r w:rsidR="00025869" w:rsidRPr="00841317">
        <w:rPr>
          <w:rFonts w:ascii="Times New Roman" w:hAnsi="Times New Roman" w:cs="Times New Roman"/>
          <w:sz w:val="24"/>
          <w:szCs w:val="24"/>
          <w:lang w:val="en-GB"/>
        </w:rPr>
        <w:t xml:space="preserve"> (Barker, 2010).</w:t>
      </w:r>
      <w:r w:rsidR="005411E9" w:rsidRPr="00841317">
        <w:rPr>
          <w:rFonts w:ascii="Times New Roman" w:hAnsi="Times New Roman" w:cs="Times New Roman"/>
          <w:sz w:val="24"/>
          <w:szCs w:val="24"/>
          <w:lang w:val="en-GB"/>
        </w:rPr>
        <w:t xml:space="preserve"> Thus</w:t>
      </w:r>
      <w:r w:rsidR="00624A5F" w:rsidRPr="00841317">
        <w:rPr>
          <w:rFonts w:ascii="Times New Roman" w:hAnsi="Times New Roman" w:cs="Times New Roman"/>
          <w:sz w:val="24"/>
          <w:szCs w:val="24"/>
          <w:lang w:val="en-GB"/>
        </w:rPr>
        <w:t>,</w:t>
      </w:r>
      <w:r w:rsidR="005411E9" w:rsidRPr="00841317">
        <w:rPr>
          <w:rFonts w:ascii="Times New Roman" w:hAnsi="Times New Roman" w:cs="Times New Roman"/>
          <w:sz w:val="24"/>
          <w:szCs w:val="24"/>
          <w:lang w:val="en-GB"/>
        </w:rPr>
        <w:t xml:space="preserve"> </w:t>
      </w:r>
      <w:r w:rsidR="00CD6638" w:rsidRPr="00841317">
        <w:rPr>
          <w:rFonts w:ascii="Times New Roman" w:hAnsi="Times New Roman" w:cs="Times New Roman"/>
          <w:sz w:val="24"/>
          <w:szCs w:val="24"/>
          <w:lang w:val="en-GB"/>
        </w:rPr>
        <w:t xml:space="preserve">the </w:t>
      </w:r>
      <w:r w:rsidR="00E73886" w:rsidRPr="00841317">
        <w:rPr>
          <w:rFonts w:ascii="Times New Roman" w:hAnsi="Times New Roman" w:cs="Times New Roman"/>
          <w:sz w:val="24"/>
          <w:szCs w:val="24"/>
          <w:lang w:val="en-GB"/>
        </w:rPr>
        <w:t>foetal</w:t>
      </w:r>
      <w:r w:rsidR="005411E9" w:rsidRPr="00841317">
        <w:rPr>
          <w:rFonts w:ascii="Times New Roman" w:hAnsi="Times New Roman" w:cs="Times New Roman"/>
          <w:sz w:val="24"/>
          <w:szCs w:val="24"/>
          <w:lang w:val="en-GB"/>
        </w:rPr>
        <w:t xml:space="preserve"> nutritional environment </w:t>
      </w:r>
      <w:r w:rsidR="00A33DB5" w:rsidRPr="00841317">
        <w:rPr>
          <w:rFonts w:ascii="Times New Roman" w:hAnsi="Times New Roman" w:cs="Times New Roman"/>
          <w:sz w:val="24"/>
          <w:szCs w:val="24"/>
          <w:lang w:val="en-GB"/>
        </w:rPr>
        <w:t xml:space="preserve">has </w:t>
      </w:r>
      <w:r w:rsidR="005411E9" w:rsidRPr="00841317">
        <w:rPr>
          <w:rFonts w:ascii="Times New Roman" w:hAnsi="Times New Roman" w:cs="Times New Roman"/>
          <w:sz w:val="24"/>
          <w:szCs w:val="24"/>
          <w:lang w:val="en-GB"/>
        </w:rPr>
        <w:t>long-lasting health effects</w:t>
      </w:r>
      <w:r w:rsidR="00025869" w:rsidRPr="00841317">
        <w:rPr>
          <w:rFonts w:ascii="Times New Roman" w:hAnsi="Times New Roman" w:cs="Times New Roman"/>
          <w:sz w:val="24"/>
          <w:szCs w:val="24"/>
          <w:lang w:val="en-GB"/>
        </w:rPr>
        <w:t xml:space="preserve"> (Gluckman </w:t>
      </w:r>
      <w:r w:rsidR="00025869" w:rsidRPr="00841317">
        <w:rPr>
          <w:rFonts w:ascii="Times New Roman" w:hAnsi="Times New Roman" w:cs="Times New Roman"/>
          <w:i/>
          <w:sz w:val="24"/>
          <w:szCs w:val="24"/>
          <w:lang w:val="en-GB"/>
        </w:rPr>
        <w:t>et al</w:t>
      </w:r>
      <w:r w:rsidR="00025869" w:rsidRPr="00841317">
        <w:rPr>
          <w:rFonts w:ascii="Times New Roman" w:hAnsi="Times New Roman" w:cs="Times New Roman"/>
          <w:sz w:val="24"/>
          <w:szCs w:val="24"/>
          <w:lang w:val="en-GB"/>
        </w:rPr>
        <w:t xml:space="preserve">., 2010). </w:t>
      </w:r>
      <w:r w:rsidR="00624A5F" w:rsidRPr="00841317">
        <w:rPr>
          <w:rFonts w:ascii="Times New Roman" w:hAnsi="Times New Roman" w:cs="Times New Roman"/>
          <w:sz w:val="24"/>
          <w:szCs w:val="24"/>
          <w:lang w:val="en-GB"/>
        </w:rPr>
        <w:t>O</w:t>
      </w:r>
      <w:r w:rsidR="005411E9" w:rsidRPr="00841317">
        <w:rPr>
          <w:rFonts w:ascii="Times New Roman" w:hAnsi="Times New Roman" w:cs="Times New Roman"/>
          <w:sz w:val="24"/>
          <w:szCs w:val="24"/>
          <w:lang w:val="en-GB"/>
        </w:rPr>
        <w:t>ptimizing maternal nutrition ensures the</w:t>
      </w:r>
      <w:r w:rsidR="009F6F4A" w:rsidRPr="00841317">
        <w:rPr>
          <w:rFonts w:ascii="Times New Roman" w:hAnsi="Times New Roman" w:cs="Times New Roman"/>
          <w:sz w:val="24"/>
          <w:szCs w:val="24"/>
          <w:lang w:val="en-GB"/>
        </w:rPr>
        <w:t xml:space="preserve"> healthy</w:t>
      </w:r>
      <w:r w:rsidR="005411E9" w:rsidRPr="00841317">
        <w:rPr>
          <w:rFonts w:ascii="Times New Roman" w:hAnsi="Times New Roman" w:cs="Times New Roman"/>
          <w:sz w:val="24"/>
          <w:szCs w:val="24"/>
          <w:lang w:val="en-GB"/>
        </w:rPr>
        <w:t xml:space="preserve"> growth and development of the </w:t>
      </w:r>
      <w:r w:rsidR="00E73886" w:rsidRPr="00841317">
        <w:rPr>
          <w:rFonts w:ascii="Times New Roman" w:hAnsi="Times New Roman" w:cs="Times New Roman"/>
          <w:sz w:val="24"/>
          <w:szCs w:val="24"/>
          <w:lang w:val="en-GB"/>
        </w:rPr>
        <w:t>foetus</w:t>
      </w:r>
      <w:r w:rsidR="005411E9" w:rsidRPr="00841317">
        <w:rPr>
          <w:rFonts w:ascii="Times New Roman" w:hAnsi="Times New Roman" w:cs="Times New Roman"/>
          <w:sz w:val="24"/>
          <w:szCs w:val="24"/>
          <w:lang w:val="en-GB"/>
        </w:rPr>
        <w:t xml:space="preserve"> in</w:t>
      </w:r>
      <w:r w:rsidR="00CD6638" w:rsidRPr="00841317">
        <w:rPr>
          <w:rFonts w:ascii="Times New Roman" w:hAnsi="Times New Roman" w:cs="Times New Roman"/>
          <w:sz w:val="24"/>
          <w:szCs w:val="24"/>
          <w:lang w:val="en-GB"/>
        </w:rPr>
        <w:t xml:space="preserve"> the</w:t>
      </w:r>
      <w:r w:rsidR="005411E9" w:rsidRPr="00841317">
        <w:rPr>
          <w:rFonts w:ascii="Times New Roman" w:hAnsi="Times New Roman" w:cs="Times New Roman"/>
          <w:sz w:val="24"/>
          <w:szCs w:val="24"/>
          <w:lang w:val="en-GB"/>
        </w:rPr>
        <w:t xml:space="preserve"> short-term and further </w:t>
      </w:r>
      <w:r w:rsidR="00CD6638" w:rsidRPr="00841317">
        <w:rPr>
          <w:rFonts w:ascii="Times New Roman" w:hAnsi="Times New Roman" w:cs="Times New Roman"/>
          <w:sz w:val="24"/>
          <w:szCs w:val="24"/>
          <w:lang w:val="en-GB"/>
        </w:rPr>
        <w:t>supports long-term</w:t>
      </w:r>
      <w:r w:rsidR="005411E9" w:rsidRPr="00841317">
        <w:rPr>
          <w:rFonts w:ascii="Times New Roman" w:hAnsi="Times New Roman" w:cs="Times New Roman"/>
          <w:sz w:val="24"/>
          <w:szCs w:val="24"/>
          <w:lang w:val="en-GB"/>
        </w:rPr>
        <w:t xml:space="preserve"> health benefits to both mother and child. This raises an important question </w:t>
      </w:r>
      <w:r w:rsidR="00CD6638" w:rsidRPr="00841317">
        <w:rPr>
          <w:rFonts w:ascii="Times New Roman" w:hAnsi="Times New Roman" w:cs="Times New Roman"/>
          <w:sz w:val="24"/>
          <w:szCs w:val="24"/>
          <w:lang w:val="en-GB"/>
        </w:rPr>
        <w:t xml:space="preserve">of </w:t>
      </w:r>
      <w:r w:rsidR="005411E9" w:rsidRPr="00841317">
        <w:rPr>
          <w:rFonts w:ascii="Times New Roman" w:hAnsi="Times New Roman" w:cs="Times New Roman"/>
          <w:sz w:val="24"/>
          <w:szCs w:val="24"/>
          <w:lang w:val="en-GB"/>
        </w:rPr>
        <w:t xml:space="preserve">whether reinforcing the old </w:t>
      </w:r>
      <w:r w:rsidR="00CD6638" w:rsidRPr="00841317">
        <w:rPr>
          <w:rFonts w:ascii="Times New Roman" w:hAnsi="Times New Roman" w:cs="Times New Roman"/>
          <w:sz w:val="24"/>
          <w:szCs w:val="24"/>
          <w:lang w:val="en-GB"/>
        </w:rPr>
        <w:t xml:space="preserve">methods for </w:t>
      </w:r>
      <w:r w:rsidR="005411E9" w:rsidRPr="00841317">
        <w:rPr>
          <w:rFonts w:ascii="Times New Roman" w:hAnsi="Times New Roman" w:cs="Times New Roman"/>
          <w:sz w:val="24"/>
          <w:szCs w:val="24"/>
          <w:lang w:val="en-GB"/>
        </w:rPr>
        <w:t>improv</w:t>
      </w:r>
      <w:r w:rsidR="00CD6638" w:rsidRPr="00841317">
        <w:rPr>
          <w:rFonts w:ascii="Times New Roman" w:hAnsi="Times New Roman" w:cs="Times New Roman"/>
          <w:sz w:val="24"/>
          <w:szCs w:val="24"/>
          <w:lang w:val="en-GB"/>
        </w:rPr>
        <w:t>ing</w:t>
      </w:r>
      <w:r w:rsidR="005411E9" w:rsidRPr="00841317">
        <w:rPr>
          <w:rFonts w:ascii="Times New Roman" w:hAnsi="Times New Roman" w:cs="Times New Roman"/>
          <w:sz w:val="24"/>
          <w:szCs w:val="24"/>
          <w:lang w:val="en-GB"/>
        </w:rPr>
        <w:t xml:space="preserve"> nutrition </w:t>
      </w:r>
      <w:r w:rsidR="00CD6638" w:rsidRPr="00841317">
        <w:rPr>
          <w:rFonts w:ascii="Times New Roman" w:hAnsi="Times New Roman" w:cs="Times New Roman"/>
          <w:sz w:val="24"/>
          <w:szCs w:val="24"/>
          <w:lang w:val="en-GB"/>
        </w:rPr>
        <w:t xml:space="preserve">in </w:t>
      </w:r>
      <w:r w:rsidR="005411E9" w:rsidRPr="00841317">
        <w:rPr>
          <w:rFonts w:ascii="Times New Roman" w:hAnsi="Times New Roman" w:cs="Times New Roman"/>
          <w:sz w:val="24"/>
          <w:szCs w:val="24"/>
          <w:lang w:val="en-GB"/>
        </w:rPr>
        <w:t>pregnant women are sufficient</w:t>
      </w:r>
      <w:r w:rsidR="00CD6638" w:rsidRPr="00841317">
        <w:rPr>
          <w:rFonts w:ascii="Times New Roman" w:hAnsi="Times New Roman" w:cs="Times New Roman"/>
          <w:sz w:val="24"/>
          <w:szCs w:val="24"/>
          <w:lang w:val="en-GB"/>
        </w:rPr>
        <w:t>,</w:t>
      </w:r>
      <w:r w:rsidR="005411E9" w:rsidRPr="00841317">
        <w:rPr>
          <w:rFonts w:ascii="Times New Roman" w:hAnsi="Times New Roman" w:cs="Times New Roman"/>
          <w:sz w:val="24"/>
          <w:szCs w:val="24"/>
          <w:lang w:val="en-GB"/>
        </w:rPr>
        <w:t xml:space="preserve"> particularly </w:t>
      </w:r>
      <w:r w:rsidR="00CD6638" w:rsidRPr="00841317">
        <w:rPr>
          <w:rFonts w:ascii="Times New Roman" w:hAnsi="Times New Roman" w:cs="Times New Roman"/>
          <w:sz w:val="24"/>
          <w:szCs w:val="24"/>
          <w:lang w:val="en-GB"/>
        </w:rPr>
        <w:t xml:space="preserve">in </w:t>
      </w:r>
      <w:r w:rsidR="005411E9" w:rsidRPr="00841317">
        <w:rPr>
          <w:rFonts w:ascii="Times New Roman" w:hAnsi="Times New Roman" w:cs="Times New Roman"/>
          <w:sz w:val="24"/>
          <w:szCs w:val="24"/>
          <w:lang w:val="en-GB"/>
        </w:rPr>
        <w:t>overweight women who are at an increased risk for gestational diabetes</w:t>
      </w:r>
      <w:r w:rsidR="00025869" w:rsidRPr="00841317">
        <w:rPr>
          <w:rFonts w:ascii="Times New Roman" w:hAnsi="Times New Roman" w:cs="Times New Roman"/>
          <w:sz w:val="24"/>
          <w:szCs w:val="24"/>
          <w:lang w:val="en-GB"/>
        </w:rPr>
        <w:t xml:space="preserve"> (Chu </w:t>
      </w:r>
      <w:r w:rsidR="00025869" w:rsidRPr="00841317">
        <w:rPr>
          <w:rFonts w:ascii="Times New Roman" w:hAnsi="Times New Roman" w:cs="Times New Roman"/>
          <w:i/>
          <w:sz w:val="24"/>
          <w:szCs w:val="24"/>
          <w:lang w:val="en-GB"/>
        </w:rPr>
        <w:t>et al</w:t>
      </w:r>
      <w:r w:rsidR="00025869" w:rsidRPr="00841317">
        <w:rPr>
          <w:rFonts w:ascii="Times New Roman" w:hAnsi="Times New Roman" w:cs="Times New Roman"/>
          <w:sz w:val="24"/>
          <w:szCs w:val="24"/>
          <w:lang w:val="en-GB"/>
        </w:rPr>
        <w:t xml:space="preserve">., 2007; International Association of Diabetes and Pregnancy Study Groups Consensus Panel, Metzger </w:t>
      </w:r>
      <w:r w:rsidR="00025869" w:rsidRPr="00841317">
        <w:rPr>
          <w:rFonts w:ascii="Times New Roman" w:hAnsi="Times New Roman" w:cs="Times New Roman"/>
          <w:i/>
          <w:sz w:val="24"/>
          <w:szCs w:val="24"/>
          <w:lang w:val="en-GB"/>
        </w:rPr>
        <w:t>et al</w:t>
      </w:r>
      <w:r w:rsidR="00025869" w:rsidRPr="00841317">
        <w:rPr>
          <w:rFonts w:ascii="Times New Roman" w:hAnsi="Times New Roman" w:cs="Times New Roman"/>
          <w:sz w:val="24"/>
          <w:szCs w:val="24"/>
          <w:lang w:val="en-GB"/>
        </w:rPr>
        <w:t>., 2010).</w:t>
      </w:r>
    </w:p>
    <w:p w14:paraId="088BB23C" w14:textId="147B027B" w:rsidR="0000442B" w:rsidRPr="00841317" w:rsidRDefault="008671D3" w:rsidP="00354A93">
      <w:pPr>
        <w:spacing w:line="240" w:lineRule="auto"/>
        <w:rPr>
          <w:rFonts w:ascii="Times New Roman" w:hAnsi="Times New Roman" w:cs="Times New Roman"/>
          <w:sz w:val="24"/>
          <w:szCs w:val="24"/>
          <w:lang w:val="en-GB"/>
        </w:rPr>
      </w:pPr>
      <w:r w:rsidRPr="00841317">
        <w:rPr>
          <w:rFonts w:ascii="Times New Roman" w:hAnsi="Times New Roman" w:cs="Times New Roman"/>
          <w:sz w:val="24"/>
          <w:szCs w:val="24"/>
          <w:lang w:val="en-GB"/>
        </w:rPr>
        <w:t>T</w:t>
      </w:r>
      <w:r w:rsidR="005411E9" w:rsidRPr="00841317">
        <w:rPr>
          <w:rFonts w:ascii="Times New Roman" w:hAnsi="Times New Roman" w:cs="Times New Roman"/>
          <w:sz w:val="24"/>
          <w:szCs w:val="24"/>
          <w:lang w:val="en-GB"/>
        </w:rPr>
        <w:t>raditional approaches to modify</w:t>
      </w:r>
      <w:r w:rsidRPr="00841317">
        <w:rPr>
          <w:rFonts w:ascii="Times New Roman" w:hAnsi="Times New Roman" w:cs="Times New Roman"/>
          <w:sz w:val="24"/>
          <w:szCs w:val="24"/>
          <w:lang w:val="en-GB"/>
        </w:rPr>
        <w:t>ing</w:t>
      </w:r>
      <w:r w:rsidR="005411E9" w:rsidRPr="00841317">
        <w:rPr>
          <w:rFonts w:ascii="Times New Roman" w:hAnsi="Times New Roman" w:cs="Times New Roman"/>
          <w:sz w:val="24"/>
          <w:szCs w:val="24"/>
          <w:lang w:val="en-GB"/>
        </w:rPr>
        <w:t xml:space="preserve"> maternal nutrition during pregnancy have included lifestyle modifications, </w:t>
      </w:r>
      <w:r w:rsidRPr="00841317">
        <w:rPr>
          <w:rFonts w:ascii="Times New Roman" w:hAnsi="Times New Roman" w:cs="Times New Roman"/>
          <w:sz w:val="24"/>
          <w:szCs w:val="24"/>
          <w:lang w:val="en-GB"/>
        </w:rPr>
        <w:t xml:space="preserve">primarily </w:t>
      </w:r>
      <w:r w:rsidR="000727AE" w:rsidRPr="00841317">
        <w:rPr>
          <w:rFonts w:ascii="Times New Roman" w:hAnsi="Times New Roman" w:cs="Times New Roman"/>
          <w:sz w:val="24"/>
          <w:szCs w:val="24"/>
          <w:lang w:val="en-GB"/>
        </w:rPr>
        <w:t xml:space="preserve">by </w:t>
      </w:r>
      <w:r w:rsidR="005411E9" w:rsidRPr="00841317">
        <w:rPr>
          <w:rFonts w:ascii="Times New Roman" w:hAnsi="Times New Roman" w:cs="Times New Roman"/>
          <w:sz w:val="24"/>
          <w:szCs w:val="24"/>
          <w:lang w:val="en-GB"/>
        </w:rPr>
        <w:t>increas</w:t>
      </w:r>
      <w:r w:rsidRPr="00841317">
        <w:rPr>
          <w:rFonts w:ascii="Times New Roman" w:hAnsi="Times New Roman" w:cs="Times New Roman"/>
          <w:sz w:val="24"/>
          <w:szCs w:val="24"/>
          <w:lang w:val="en-GB"/>
        </w:rPr>
        <w:t>ing</w:t>
      </w:r>
      <w:r w:rsidR="005411E9" w:rsidRPr="00841317">
        <w:rPr>
          <w:rFonts w:ascii="Times New Roman" w:hAnsi="Times New Roman" w:cs="Times New Roman"/>
          <w:sz w:val="24"/>
          <w:szCs w:val="24"/>
          <w:lang w:val="en-GB"/>
        </w:rPr>
        <w:t xml:space="preserve"> exercise and </w:t>
      </w:r>
      <w:r w:rsidRPr="00841317">
        <w:rPr>
          <w:rFonts w:ascii="Times New Roman" w:hAnsi="Times New Roman" w:cs="Times New Roman"/>
          <w:sz w:val="24"/>
          <w:szCs w:val="24"/>
          <w:lang w:val="en-GB"/>
        </w:rPr>
        <w:t xml:space="preserve">modifying </w:t>
      </w:r>
      <w:r w:rsidR="005411E9" w:rsidRPr="00841317">
        <w:rPr>
          <w:rFonts w:ascii="Times New Roman" w:hAnsi="Times New Roman" w:cs="Times New Roman"/>
          <w:sz w:val="24"/>
          <w:szCs w:val="24"/>
          <w:lang w:val="en-GB"/>
        </w:rPr>
        <w:t>diet</w:t>
      </w:r>
      <w:r w:rsidRPr="00841317">
        <w:rPr>
          <w:rFonts w:ascii="Times New Roman" w:hAnsi="Times New Roman" w:cs="Times New Roman"/>
          <w:sz w:val="24"/>
          <w:szCs w:val="24"/>
          <w:lang w:val="en-GB"/>
        </w:rPr>
        <w:t>s</w:t>
      </w:r>
      <w:r w:rsidR="00AC1A14" w:rsidRPr="00841317">
        <w:rPr>
          <w:rFonts w:ascii="Times New Roman" w:hAnsi="Times New Roman" w:cs="Times New Roman"/>
          <w:sz w:val="24"/>
          <w:szCs w:val="24"/>
          <w:lang w:val="en-GB"/>
        </w:rPr>
        <w:t>,</w:t>
      </w:r>
      <w:r w:rsidR="005411E9" w:rsidRPr="00841317">
        <w:rPr>
          <w:rFonts w:ascii="Times New Roman" w:hAnsi="Times New Roman" w:cs="Times New Roman"/>
          <w:sz w:val="24"/>
          <w:szCs w:val="24"/>
          <w:lang w:val="en-GB"/>
        </w:rPr>
        <w:t xml:space="preserve"> particularly increas</w:t>
      </w:r>
      <w:r w:rsidRPr="00841317">
        <w:rPr>
          <w:rFonts w:ascii="Times New Roman" w:hAnsi="Times New Roman" w:cs="Times New Roman"/>
          <w:sz w:val="24"/>
          <w:szCs w:val="24"/>
          <w:lang w:val="en-GB"/>
        </w:rPr>
        <w:t>ing</w:t>
      </w:r>
      <w:r w:rsidR="005411E9" w:rsidRPr="00841317">
        <w:rPr>
          <w:rFonts w:ascii="Times New Roman" w:hAnsi="Times New Roman" w:cs="Times New Roman"/>
          <w:sz w:val="24"/>
          <w:szCs w:val="24"/>
          <w:lang w:val="en-GB"/>
        </w:rPr>
        <w:t xml:space="preserve"> intake of fruits</w:t>
      </w:r>
      <w:r w:rsidR="00AC1A14" w:rsidRPr="00841317">
        <w:rPr>
          <w:rFonts w:ascii="Times New Roman" w:hAnsi="Times New Roman" w:cs="Times New Roman"/>
          <w:sz w:val="24"/>
          <w:szCs w:val="24"/>
          <w:lang w:val="en-GB"/>
        </w:rPr>
        <w:t>,</w:t>
      </w:r>
      <w:r w:rsidR="005411E9" w:rsidRPr="00841317">
        <w:rPr>
          <w:rFonts w:ascii="Times New Roman" w:hAnsi="Times New Roman" w:cs="Times New Roman"/>
          <w:sz w:val="24"/>
          <w:szCs w:val="24"/>
          <w:lang w:val="en-GB"/>
        </w:rPr>
        <w:t xml:space="preserve"> vegetables and </w:t>
      </w:r>
      <w:r w:rsidR="00AC1A14" w:rsidRPr="00841317">
        <w:rPr>
          <w:rFonts w:ascii="Times New Roman" w:hAnsi="Times New Roman" w:cs="Times New Roman"/>
          <w:sz w:val="24"/>
          <w:szCs w:val="24"/>
          <w:lang w:val="en-GB"/>
        </w:rPr>
        <w:t xml:space="preserve">foods containing </w:t>
      </w:r>
      <w:r w:rsidR="005411E9" w:rsidRPr="00841317">
        <w:rPr>
          <w:rFonts w:ascii="Times New Roman" w:hAnsi="Times New Roman" w:cs="Times New Roman"/>
          <w:sz w:val="24"/>
          <w:szCs w:val="24"/>
          <w:lang w:val="en-GB"/>
        </w:rPr>
        <w:t xml:space="preserve">dietary fibre and </w:t>
      </w:r>
      <w:r w:rsidR="000727AE" w:rsidRPr="00841317">
        <w:rPr>
          <w:rFonts w:ascii="Times New Roman" w:hAnsi="Times New Roman" w:cs="Times New Roman"/>
          <w:sz w:val="24"/>
          <w:szCs w:val="24"/>
          <w:lang w:val="en-GB"/>
        </w:rPr>
        <w:t>reducing</w:t>
      </w:r>
      <w:r w:rsidR="00AC1A14" w:rsidRPr="00841317">
        <w:rPr>
          <w:rFonts w:ascii="Times New Roman" w:hAnsi="Times New Roman" w:cs="Times New Roman"/>
          <w:sz w:val="24"/>
          <w:szCs w:val="24"/>
          <w:lang w:val="en-GB"/>
        </w:rPr>
        <w:t xml:space="preserve"> </w:t>
      </w:r>
      <w:r w:rsidR="005411E9" w:rsidRPr="00841317">
        <w:rPr>
          <w:rFonts w:ascii="Times New Roman" w:hAnsi="Times New Roman" w:cs="Times New Roman"/>
          <w:sz w:val="24"/>
          <w:szCs w:val="24"/>
          <w:lang w:val="en-GB"/>
        </w:rPr>
        <w:t>intake of energy dense foods</w:t>
      </w:r>
      <w:r w:rsidR="00132791" w:rsidRPr="00841317">
        <w:rPr>
          <w:rFonts w:ascii="Times New Roman" w:hAnsi="Times New Roman" w:cs="Times New Roman"/>
          <w:sz w:val="24"/>
          <w:szCs w:val="24"/>
          <w:lang w:val="en-GB"/>
        </w:rPr>
        <w:t>.</w:t>
      </w:r>
      <w:r w:rsidR="005411E9" w:rsidRPr="00841317">
        <w:rPr>
          <w:rFonts w:ascii="Times New Roman" w:hAnsi="Times New Roman" w:cs="Times New Roman"/>
          <w:sz w:val="24"/>
          <w:szCs w:val="24"/>
          <w:lang w:val="en-GB"/>
        </w:rPr>
        <w:t xml:space="preserve"> </w:t>
      </w:r>
      <w:r w:rsidR="00132791" w:rsidRPr="00841317">
        <w:rPr>
          <w:rFonts w:ascii="Times New Roman" w:hAnsi="Times New Roman" w:cs="Times New Roman"/>
          <w:sz w:val="24"/>
          <w:szCs w:val="24"/>
          <w:lang w:val="en-GB"/>
        </w:rPr>
        <w:t>B</w:t>
      </w:r>
      <w:r w:rsidR="005411E9" w:rsidRPr="00841317">
        <w:rPr>
          <w:rFonts w:ascii="Times New Roman" w:hAnsi="Times New Roman" w:cs="Times New Roman"/>
          <w:sz w:val="24"/>
          <w:szCs w:val="24"/>
          <w:lang w:val="en-GB"/>
        </w:rPr>
        <w:t xml:space="preserve">oth approaches also aim to prevent excess pregnancy weight gain. Such interventions have resulted in beneficial modifications of maternal lifestyle habits. A meta-analysis evaluating 44 randomized controlled trials demonstrated </w:t>
      </w:r>
      <w:r w:rsidR="002C4524" w:rsidRPr="00841317">
        <w:rPr>
          <w:rFonts w:ascii="Times New Roman" w:hAnsi="Times New Roman" w:cs="Times New Roman"/>
          <w:sz w:val="24"/>
          <w:szCs w:val="24"/>
          <w:lang w:val="en-GB"/>
        </w:rPr>
        <w:t xml:space="preserve">that </w:t>
      </w:r>
      <w:r w:rsidR="005411E9" w:rsidRPr="00841317">
        <w:rPr>
          <w:rFonts w:ascii="Times New Roman" w:hAnsi="Times New Roman" w:cs="Times New Roman"/>
          <w:sz w:val="24"/>
          <w:szCs w:val="24"/>
          <w:lang w:val="en-GB"/>
        </w:rPr>
        <w:t>dietary based intervention</w:t>
      </w:r>
      <w:r w:rsidR="00B11A32" w:rsidRPr="00841317">
        <w:rPr>
          <w:rFonts w:ascii="Times New Roman" w:hAnsi="Times New Roman" w:cs="Times New Roman"/>
          <w:sz w:val="24"/>
          <w:szCs w:val="24"/>
          <w:lang w:val="en-GB"/>
        </w:rPr>
        <w:t>s were</w:t>
      </w:r>
      <w:r w:rsidR="005411E9" w:rsidRPr="00841317">
        <w:rPr>
          <w:rFonts w:ascii="Times New Roman" w:hAnsi="Times New Roman" w:cs="Times New Roman"/>
          <w:sz w:val="24"/>
          <w:szCs w:val="24"/>
          <w:lang w:val="en-GB"/>
        </w:rPr>
        <w:t xml:space="preserve"> the most effective in reducing maternal gestational weigh</w:t>
      </w:r>
      <w:r w:rsidR="00C42AEB" w:rsidRPr="00841317">
        <w:rPr>
          <w:rFonts w:ascii="Times New Roman" w:hAnsi="Times New Roman" w:cs="Times New Roman"/>
          <w:sz w:val="24"/>
          <w:szCs w:val="24"/>
          <w:lang w:val="en-GB"/>
        </w:rPr>
        <w:t>t</w:t>
      </w:r>
      <w:r w:rsidR="00FC5F7F" w:rsidRPr="00841317">
        <w:rPr>
          <w:rFonts w:ascii="Times New Roman" w:hAnsi="Times New Roman" w:cs="Times New Roman"/>
          <w:sz w:val="24"/>
          <w:szCs w:val="24"/>
          <w:lang w:val="en-GB"/>
        </w:rPr>
        <w:t xml:space="preserve"> </w:t>
      </w:r>
      <w:r w:rsidR="005505D7" w:rsidRPr="00841317">
        <w:rPr>
          <w:rFonts w:ascii="Times New Roman" w:hAnsi="Times New Roman" w:cs="Times New Roman"/>
          <w:sz w:val="24"/>
          <w:szCs w:val="24"/>
          <w:lang w:val="en-GB"/>
        </w:rPr>
        <w:t>gain</w:t>
      </w:r>
      <w:r w:rsidR="005411E9" w:rsidRPr="00841317">
        <w:rPr>
          <w:rFonts w:ascii="Times New Roman" w:hAnsi="Times New Roman" w:cs="Times New Roman"/>
          <w:sz w:val="24"/>
          <w:szCs w:val="24"/>
          <w:lang w:val="en-GB"/>
        </w:rPr>
        <w:t xml:space="preserve"> and improving obstetric outcomes</w:t>
      </w:r>
      <w:r w:rsidR="00025869" w:rsidRPr="00841317">
        <w:rPr>
          <w:rFonts w:ascii="Times New Roman" w:hAnsi="Times New Roman" w:cs="Times New Roman"/>
          <w:sz w:val="24"/>
          <w:szCs w:val="24"/>
          <w:lang w:val="en-GB"/>
        </w:rPr>
        <w:t xml:space="preserve"> (Thangaratinam </w:t>
      </w:r>
      <w:r w:rsidR="00025869" w:rsidRPr="00841317">
        <w:rPr>
          <w:rFonts w:ascii="Times New Roman" w:hAnsi="Times New Roman" w:cs="Times New Roman"/>
          <w:i/>
          <w:sz w:val="24"/>
          <w:szCs w:val="24"/>
          <w:lang w:val="en-GB"/>
        </w:rPr>
        <w:t>et al</w:t>
      </w:r>
      <w:r w:rsidR="00025869" w:rsidRPr="00841317">
        <w:rPr>
          <w:rFonts w:ascii="Times New Roman" w:hAnsi="Times New Roman" w:cs="Times New Roman"/>
          <w:sz w:val="24"/>
          <w:szCs w:val="24"/>
          <w:lang w:val="en-GB"/>
        </w:rPr>
        <w:t>., 2012).</w:t>
      </w:r>
      <w:r w:rsidR="005411E9" w:rsidRPr="00841317">
        <w:rPr>
          <w:rFonts w:ascii="Times New Roman" w:hAnsi="Times New Roman" w:cs="Times New Roman"/>
          <w:sz w:val="24"/>
          <w:szCs w:val="24"/>
          <w:lang w:val="en-GB"/>
        </w:rPr>
        <w:t xml:space="preserve"> </w:t>
      </w:r>
      <w:r w:rsidR="005505D7" w:rsidRPr="00841317">
        <w:rPr>
          <w:rFonts w:ascii="Times New Roman" w:hAnsi="Times New Roman" w:cs="Times New Roman"/>
          <w:sz w:val="24"/>
          <w:szCs w:val="24"/>
          <w:lang w:val="en-GB"/>
        </w:rPr>
        <w:t xml:space="preserve">A recent study has also </w:t>
      </w:r>
      <w:r w:rsidR="00B11A32" w:rsidRPr="00841317">
        <w:rPr>
          <w:rFonts w:ascii="Times New Roman" w:hAnsi="Times New Roman" w:cs="Times New Roman"/>
          <w:sz w:val="24"/>
          <w:szCs w:val="24"/>
          <w:lang w:val="en-GB"/>
        </w:rPr>
        <w:t>demonstrated the ability</w:t>
      </w:r>
      <w:r w:rsidR="005411E9" w:rsidRPr="00841317">
        <w:rPr>
          <w:rFonts w:ascii="Times New Roman" w:hAnsi="Times New Roman" w:cs="Times New Roman"/>
          <w:sz w:val="24"/>
          <w:szCs w:val="24"/>
          <w:lang w:val="en-GB"/>
        </w:rPr>
        <w:t xml:space="preserve"> of lifestyle counselling </w:t>
      </w:r>
      <w:r w:rsidR="00B11A32" w:rsidRPr="00841317">
        <w:rPr>
          <w:rFonts w:ascii="Times New Roman" w:hAnsi="Times New Roman" w:cs="Times New Roman"/>
          <w:sz w:val="24"/>
          <w:szCs w:val="24"/>
          <w:lang w:val="en-GB"/>
        </w:rPr>
        <w:t xml:space="preserve">to </w:t>
      </w:r>
      <w:r w:rsidR="005411E9" w:rsidRPr="00841317">
        <w:rPr>
          <w:rFonts w:ascii="Times New Roman" w:hAnsi="Times New Roman" w:cs="Times New Roman"/>
          <w:sz w:val="24"/>
          <w:szCs w:val="24"/>
          <w:lang w:val="en-GB"/>
        </w:rPr>
        <w:t>reduc</w:t>
      </w:r>
      <w:r w:rsidR="00B11A32" w:rsidRPr="00841317">
        <w:rPr>
          <w:rFonts w:ascii="Times New Roman" w:hAnsi="Times New Roman" w:cs="Times New Roman"/>
          <w:sz w:val="24"/>
          <w:szCs w:val="24"/>
          <w:lang w:val="en-GB"/>
        </w:rPr>
        <w:t>e</w:t>
      </w:r>
      <w:r w:rsidR="005411E9" w:rsidRPr="00841317">
        <w:rPr>
          <w:rFonts w:ascii="Times New Roman" w:hAnsi="Times New Roman" w:cs="Times New Roman"/>
          <w:sz w:val="24"/>
          <w:szCs w:val="24"/>
          <w:lang w:val="en-GB"/>
        </w:rPr>
        <w:t xml:space="preserve"> </w:t>
      </w:r>
      <w:r w:rsidR="00FF2110" w:rsidRPr="00841317">
        <w:rPr>
          <w:rFonts w:ascii="Times New Roman" w:hAnsi="Times New Roman" w:cs="Times New Roman"/>
          <w:sz w:val="24"/>
          <w:szCs w:val="24"/>
          <w:lang w:val="en-GB"/>
        </w:rPr>
        <w:t xml:space="preserve">incidence of </w:t>
      </w:r>
      <w:r w:rsidR="00622303" w:rsidRPr="00841317">
        <w:rPr>
          <w:rFonts w:ascii="Times New Roman" w:hAnsi="Times New Roman" w:cs="Times New Roman"/>
          <w:sz w:val="24"/>
          <w:szCs w:val="24"/>
          <w:lang w:val="en-GB"/>
        </w:rPr>
        <w:t xml:space="preserve">gestational diabetes </w:t>
      </w:r>
      <w:r w:rsidR="00FF2110" w:rsidRPr="00841317">
        <w:rPr>
          <w:rFonts w:ascii="Times New Roman" w:hAnsi="Times New Roman" w:cs="Times New Roman"/>
          <w:sz w:val="24"/>
          <w:szCs w:val="24"/>
          <w:lang w:val="en-GB"/>
        </w:rPr>
        <w:t>in high-risk pregnant women</w:t>
      </w:r>
      <w:r w:rsidR="00025869" w:rsidRPr="00841317">
        <w:rPr>
          <w:rFonts w:ascii="Times New Roman" w:hAnsi="Times New Roman" w:cs="Times New Roman"/>
          <w:sz w:val="24"/>
          <w:szCs w:val="24"/>
          <w:lang w:val="en-GB"/>
        </w:rPr>
        <w:t xml:space="preserve"> (Koivusalo </w:t>
      </w:r>
      <w:r w:rsidR="00025869" w:rsidRPr="00841317">
        <w:rPr>
          <w:rFonts w:ascii="Times New Roman" w:hAnsi="Times New Roman" w:cs="Times New Roman"/>
          <w:i/>
          <w:sz w:val="24"/>
          <w:szCs w:val="24"/>
          <w:lang w:val="en-GB"/>
        </w:rPr>
        <w:t>et al</w:t>
      </w:r>
      <w:r w:rsidR="00025869" w:rsidRPr="00841317">
        <w:rPr>
          <w:rFonts w:ascii="Times New Roman" w:hAnsi="Times New Roman" w:cs="Times New Roman"/>
          <w:sz w:val="24"/>
          <w:szCs w:val="24"/>
          <w:lang w:val="en-GB"/>
        </w:rPr>
        <w:t>., 2015).</w:t>
      </w:r>
      <w:r w:rsidR="00622303" w:rsidRPr="00841317">
        <w:rPr>
          <w:rFonts w:ascii="Times New Roman" w:hAnsi="Times New Roman" w:cs="Times New Roman"/>
          <w:sz w:val="24"/>
          <w:szCs w:val="24"/>
          <w:lang w:val="en-GB"/>
        </w:rPr>
        <w:t xml:space="preserve"> However, </w:t>
      </w:r>
      <w:r w:rsidR="005411E9" w:rsidRPr="00841317">
        <w:rPr>
          <w:rFonts w:ascii="Times New Roman" w:hAnsi="Times New Roman" w:cs="Times New Roman"/>
          <w:sz w:val="24"/>
          <w:szCs w:val="24"/>
          <w:lang w:val="en-GB"/>
        </w:rPr>
        <w:t>the clinical benefit of intervention</w:t>
      </w:r>
      <w:r w:rsidR="00B11A32" w:rsidRPr="00841317">
        <w:rPr>
          <w:rFonts w:ascii="Times New Roman" w:hAnsi="Times New Roman" w:cs="Times New Roman"/>
          <w:sz w:val="24"/>
          <w:szCs w:val="24"/>
          <w:lang w:val="en-GB"/>
        </w:rPr>
        <w:t>s</w:t>
      </w:r>
      <w:r w:rsidR="005411E9" w:rsidRPr="00841317">
        <w:rPr>
          <w:rFonts w:ascii="Times New Roman" w:hAnsi="Times New Roman" w:cs="Times New Roman"/>
          <w:sz w:val="24"/>
          <w:szCs w:val="24"/>
          <w:lang w:val="en-GB"/>
        </w:rPr>
        <w:t xml:space="preserve"> </w:t>
      </w:r>
      <w:r w:rsidR="00B11A32" w:rsidRPr="00841317">
        <w:rPr>
          <w:rFonts w:ascii="Times New Roman" w:hAnsi="Times New Roman" w:cs="Times New Roman"/>
          <w:sz w:val="24"/>
          <w:szCs w:val="24"/>
          <w:lang w:val="en-GB"/>
        </w:rPr>
        <w:t xml:space="preserve">has </w:t>
      </w:r>
      <w:r w:rsidR="005411E9" w:rsidRPr="00841317">
        <w:rPr>
          <w:rFonts w:ascii="Times New Roman" w:hAnsi="Times New Roman" w:cs="Times New Roman"/>
          <w:sz w:val="24"/>
          <w:szCs w:val="24"/>
          <w:lang w:val="en-GB"/>
        </w:rPr>
        <w:t>not been seen</w:t>
      </w:r>
      <w:r w:rsidR="00B11A32" w:rsidRPr="00841317">
        <w:rPr>
          <w:rFonts w:ascii="Times New Roman" w:hAnsi="Times New Roman" w:cs="Times New Roman"/>
          <w:sz w:val="24"/>
          <w:szCs w:val="24"/>
          <w:lang w:val="en-GB"/>
        </w:rPr>
        <w:t xml:space="preserve"> invariably</w:t>
      </w:r>
      <w:r w:rsidR="00025869" w:rsidRPr="00841317">
        <w:rPr>
          <w:rFonts w:ascii="Times New Roman" w:hAnsi="Times New Roman" w:cs="Times New Roman"/>
          <w:sz w:val="24"/>
          <w:szCs w:val="24"/>
          <w:lang w:val="en-GB"/>
        </w:rPr>
        <w:t xml:space="preserve"> (Poston </w:t>
      </w:r>
      <w:r w:rsidR="00025869" w:rsidRPr="00841317">
        <w:rPr>
          <w:rFonts w:ascii="Times New Roman" w:hAnsi="Times New Roman" w:cs="Times New Roman"/>
          <w:i/>
          <w:sz w:val="24"/>
          <w:szCs w:val="24"/>
          <w:lang w:val="en-GB"/>
        </w:rPr>
        <w:t>et al</w:t>
      </w:r>
      <w:r w:rsidR="00025869" w:rsidRPr="00841317">
        <w:rPr>
          <w:rFonts w:ascii="Times New Roman" w:hAnsi="Times New Roman" w:cs="Times New Roman"/>
          <w:sz w:val="24"/>
          <w:szCs w:val="24"/>
          <w:lang w:val="en-GB"/>
        </w:rPr>
        <w:t>., 2015).</w:t>
      </w:r>
      <w:r w:rsidR="005411E9" w:rsidRPr="00841317">
        <w:rPr>
          <w:rFonts w:ascii="Times New Roman" w:hAnsi="Times New Roman" w:cs="Times New Roman"/>
          <w:sz w:val="24"/>
          <w:szCs w:val="24"/>
          <w:lang w:val="en-GB"/>
        </w:rPr>
        <w:t xml:space="preserve"> The</w:t>
      </w:r>
      <w:r w:rsidR="00B11A32" w:rsidRPr="00841317">
        <w:rPr>
          <w:rFonts w:ascii="Times New Roman" w:hAnsi="Times New Roman" w:cs="Times New Roman"/>
          <w:sz w:val="24"/>
          <w:szCs w:val="24"/>
          <w:lang w:val="en-GB"/>
        </w:rPr>
        <w:t>re may be multiple</w:t>
      </w:r>
      <w:r w:rsidR="005411E9" w:rsidRPr="00841317">
        <w:rPr>
          <w:rFonts w:ascii="Times New Roman" w:hAnsi="Times New Roman" w:cs="Times New Roman"/>
          <w:sz w:val="24"/>
          <w:szCs w:val="24"/>
          <w:lang w:val="en-GB"/>
        </w:rPr>
        <w:t xml:space="preserve"> causes for the lack of efficacy</w:t>
      </w:r>
      <w:r w:rsidR="00B11A32" w:rsidRPr="00841317">
        <w:rPr>
          <w:rFonts w:ascii="Times New Roman" w:hAnsi="Times New Roman" w:cs="Times New Roman"/>
          <w:sz w:val="24"/>
          <w:szCs w:val="24"/>
          <w:lang w:val="en-GB"/>
        </w:rPr>
        <w:t>, however</w:t>
      </w:r>
      <w:r w:rsidR="005411E9" w:rsidRPr="00841317">
        <w:rPr>
          <w:rFonts w:ascii="Times New Roman" w:hAnsi="Times New Roman" w:cs="Times New Roman"/>
          <w:sz w:val="24"/>
          <w:szCs w:val="24"/>
          <w:lang w:val="en-GB"/>
        </w:rPr>
        <w:t xml:space="preserve"> one likely strong contributor </w:t>
      </w:r>
      <w:r w:rsidR="002C789F" w:rsidRPr="00841317">
        <w:rPr>
          <w:rFonts w:ascii="Times New Roman" w:hAnsi="Times New Roman" w:cs="Times New Roman"/>
          <w:sz w:val="24"/>
          <w:szCs w:val="24"/>
          <w:lang w:val="en-GB"/>
        </w:rPr>
        <w:t>is the continuous</w:t>
      </w:r>
      <w:r w:rsidR="005411E9" w:rsidRPr="00841317">
        <w:rPr>
          <w:rFonts w:ascii="Times New Roman" w:hAnsi="Times New Roman" w:cs="Times New Roman"/>
          <w:sz w:val="24"/>
          <w:szCs w:val="24"/>
          <w:lang w:val="en-GB"/>
        </w:rPr>
        <w:t xml:space="preserve"> effort </w:t>
      </w:r>
      <w:r w:rsidR="007D2653" w:rsidRPr="00841317">
        <w:rPr>
          <w:rFonts w:ascii="Times New Roman" w:hAnsi="Times New Roman" w:cs="Times New Roman"/>
          <w:sz w:val="24"/>
          <w:szCs w:val="24"/>
          <w:lang w:val="en-GB"/>
        </w:rPr>
        <w:t>needed</w:t>
      </w:r>
      <w:r w:rsidR="005411E9" w:rsidRPr="00841317">
        <w:rPr>
          <w:rFonts w:ascii="Times New Roman" w:hAnsi="Times New Roman" w:cs="Times New Roman"/>
          <w:sz w:val="24"/>
          <w:szCs w:val="24"/>
          <w:lang w:val="en-GB"/>
        </w:rPr>
        <w:t xml:space="preserve"> </w:t>
      </w:r>
      <w:r w:rsidR="00B11A32" w:rsidRPr="00841317">
        <w:rPr>
          <w:rFonts w:ascii="Times New Roman" w:hAnsi="Times New Roman" w:cs="Times New Roman"/>
          <w:sz w:val="24"/>
          <w:szCs w:val="24"/>
          <w:lang w:val="en-GB"/>
        </w:rPr>
        <w:t>by both</w:t>
      </w:r>
      <w:r w:rsidR="005411E9" w:rsidRPr="00841317">
        <w:rPr>
          <w:rFonts w:ascii="Times New Roman" w:hAnsi="Times New Roman" w:cs="Times New Roman"/>
          <w:sz w:val="24"/>
          <w:szCs w:val="24"/>
          <w:lang w:val="en-GB"/>
        </w:rPr>
        <w:t xml:space="preserve"> mothers and health care professionals</w:t>
      </w:r>
      <w:r w:rsidR="002C789F" w:rsidRPr="00841317">
        <w:rPr>
          <w:rFonts w:ascii="Times New Roman" w:hAnsi="Times New Roman" w:cs="Times New Roman"/>
          <w:sz w:val="24"/>
          <w:szCs w:val="24"/>
          <w:lang w:val="en-GB"/>
        </w:rPr>
        <w:t xml:space="preserve"> in</w:t>
      </w:r>
      <w:r w:rsidR="00B11A32" w:rsidRPr="00841317">
        <w:rPr>
          <w:rFonts w:ascii="Times New Roman" w:hAnsi="Times New Roman" w:cs="Times New Roman"/>
          <w:sz w:val="24"/>
          <w:szCs w:val="24"/>
          <w:lang w:val="en-GB"/>
        </w:rPr>
        <w:t xml:space="preserve"> the</w:t>
      </w:r>
      <w:r w:rsidR="002C789F" w:rsidRPr="00841317">
        <w:rPr>
          <w:rFonts w:ascii="Times New Roman" w:hAnsi="Times New Roman" w:cs="Times New Roman"/>
          <w:sz w:val="24"/>
          <w:szCs w:val="24"/>
          <w:lang w:val="en-GB"/>
        </w:rPr>
        <w:t xml:space="preserve"> modification of the life style habits</w:t>
      </w:r>
      <w:r w:rsidR="00025869" w:rsidRPr="00841317">
        <w:rPr>
          <w:rFonts w:ascii="Times New Roman" w:hAnsi="Times New Roman" w:cs="Times New Roman"/>
          <w:sz w:val="24"/>
          <w:szCs w:val="24"/>
          <w:lang w:val="en-GB"/>
        </w:rPr>
        <w:t xml:space="preserve"> (Ilmonen </w:t>
      </w:r>
      <w:r w:rsidR="00025869" w:rsidRPr="00841317">
        <w:rPr>
          <w:rFonts w:ascii="Times New Roman" w:hAnsi="Times New Roman" w:cs="Times New Roman"/>
          <w:i/>
          <w:sz w:val="24"/>
          <w:szCs w:val="24"/>
          <w:lang w:val="en-GB"/>
        </w:rPr>
        <w:t>et al</w:t>
      </w:r>
      <w:r w:rsidR="00025869" w:rsidRPr="00841317">
        <w:rPr>
          <w:rFonts w:ascii="Times New Roman" w:hAnsi="Times New Roman" w:cs="Times New Roman"/>
          <w:sz w:val="24"/>
          <w:szCs w:val="24"/>
          <w:lang w:val="en-GB"/>
        </w:rPr>
        <w:t xml:space="preserve">., 2012). </w:t>
      </w:r>
      <w:r w:rsidR="005411E9" w:rsidRPr="00841317">
        <w:rPr>
          <w:rFonts w:ascii="Times New Roman" w:hAnsi="Times New Roman" w:cs="Times New Roman"/>
          <w:sz w:val="24"/>
          <w:szCs w:val="24"/>
          <w:lang w:val="en-GB"/>
        </w:rPr>
        <w:t>New approaches conveniently executed within current health care setting</w:t>
      </w:r>
      <w:r w:rsidR="00107AF8" w:rsidRPr="00841317">
        <w:rPr>
          <w:rFonts w:ascii="Times New Roman" w:hAnsi="Times New Roman" w:cs="Times New Roman"/>
          <w:sz w:val="24"/>
          <w:szCs w:val="24"/>
          <w:lang w:val="en-GB"/>
        </w:rPr>
        <w:t>s</w:t>
      </w:r>
      <w:r w:rsidR="005411E9" w:rsidRPr="00841317">
        <w:rPr>
          <w:rFonts w:ascii="Times New Roman" w:hAnsi="Times New Roman" w:cs="Times New Roman"/>
          <w:sz w:val="24"/>
          <w:szCs w:val="24"/>
          <w:lang w:val="en-GB"/>
        </w:rPr>
        <w:t xml:space="preserve"> for at risk groups are </w:t>
      </w:r>
      <w:r w:rsidR="00107AF8" w:rsidRPr="00841317">
        <w:rPr>
          <w:rFonts w:ascii="Times New Roman" w:hAnsi="Times New Roman" w:cs="Times New Roman"/>
          <w:sz w:val="24"/>
          <w:szCs w:val="24"/>
          <w:lang w:val="en-GB"/>
        </w:rPr>
        <w:t>needed</w:t>
      </w:r>
      <w:r w:rsidR="005411E9" w:rsidRPr="00841317">
        <w:rPr>
          <w:rFonts w:ascii="Times New Roman" w:hAnsi="Times New Roman" w:cs="Times New Roman"/>
          <w:sz w:val="24"/>
          <w:szCs w:val="24"/>
          <w:lang w:val="en-GB"/>
        </w:rPr>
        <w:t xml:space="preserve">. These </w:t>
      </w:r>
      <w:r w:rsidR="00107AF8" w:rsidRPr="00841317">
        <w:rPr>
          <w:rFonts w:ascii="Times New Roman" w:hAnsi="Times New Roman" w:cs="Times New Roman"/>
          <w:sz w:val="24"/>
          <w:szCs w:val="24"/>
          <w:lang w:val="en-GB"/>
        </w:rPr>
        <w:t xml:space="preserve">types of interventions </w:t>
      </w:r>
      <w:r w:rsidR="005411E9" w:rsidRPr="00841317">
        <w:rPr>
          <w:rFonts w:ascii="Times New Roman" w:hAnsi="Times New Roman" w:cs="Times New Roman"/>
          <w:sz w:val="24"/>
          <w:szCs w:val="24"/>
          <w:lang w:val="en-GB"/>
        </w:rPr>
        <w:t>could strengthen dietary effect</w:t>
      </w:r>
      <w:r w:rsidR="00107AF8" w:rsidRPr="00841317">
        <w:rPr>
          <w:rFonts w:ascii="Times New Roman" w:hAnsi="Times New Roman" w:cs="Times New Roman"/>
          <w:sz w:val="24"/>
          <w:szCs w:val="24"/>
          <w:lang w:val="en-GB"/>
        </w:rPr>
        <w:t>s</w:t>
      </w:r>
      <w:r w:rsidR="005411E9" w:rsidRPr="00841317">
        <w:rPr>
          <w:rFonts w:ascii="Times New Roman" w:hAnsi="Times New Roman" w:cs="Times New Roman"/>
          <w:sz w:val="24"/>
          <w:szCs w:val="24"/>
          <w:lang w:val="en-GB"/>
        </w:rPr>
        <w:t xml:space="preserve"> </w:t>
      </w:r>
      <w:r w:rsidR="00107AF8" w:rsidRPr="00841317">
        <w:rPr>
          <w:rFonts w:ascii="Times New Roman" w:hAnsi="Times New Roman" w:cs="Times New Roman"/>
          <w:sz w:val="24"/>
          <w:szCs w:val="24"/>
          <w:lang w:val="en-GB"/>
        </w:rPr>
        <w:t xml:space="preserve">using </w:t>
      </w:r>
      <w:r w:rsidR="005411E9" w:rsidRPr="00841317">
        <w:rPr>
          <w:rFonts w:ascii="Times New Roman" w:hAnsi="Times New Roman" w:cs="Times New Roman"/>
          <w:sz w:val="24"/>
          <w:szCs w:val="24"/>
          <w:lang w:val="en-GB"/>
        </w:rPr>
        <w:t>active compounds</w:t>
      </w:r>
      <w:r w:rsidR="00C50108" w:rsidRPr="00841317">
        <w:rPr>
          <w:rFonts w:ascii="Times New Roman" w:hAnsi="Times New Roman" w:cs="Times New Roman"/>
          <w:sz w:val="24"/>
          <w:szCs w:val="24"/>
          <w:lang w:val="en-GB"/>
        </w:rPr>
        <w:t xml:space="preserve"> in </w:t>
      </w:r>
      <w:r w:rsidR="00107AF8" w:rsidRPr="00841317">
        <w:rPr>
          <w:rFonts w:ascii="Times New Roman" w:hAnsi="Times New Roman" w:cs="Times New Roman"/>
          <w:sz w:val="24"/>
          <w:szCs w:val="24"/>
          <w:lang w:val="en-GB"/>
        </w:rPr>
        <w:t xml:space="preserve">the </w:t>
      </w:r>
      <w:r w:rsidR="00C50108" w:rsidRPr="00841317">
        <w:rPr>
          <w:rFonts w:ascii="Times New Roman" w:hAnsi="Times New Roman" w:cs="Times New Roman"/>
          <w:sz w:val="24"/>
          <w:szCs w:val="24"/>
          <w:lang w:val="en-GB"/>
        </w:rPr>
        <w:t>form of supplements</w:t>
      </w:r>
      <w:r w:rsidR="003D0CB7" w:rsidRPr="00841317">
        <w:rPr>
          <w:rFonts w:ascii="Times New Roman" w:hAnsi="Times New Roman" w:cs="Times New Roman"/>
          <w:sz w:val="24"/>
          <w:szCs w:val="24"/>
          <w:lang w:val="en-GB"/>
        </w:rPr>
        <w:t xml:space="preserve"> or </w:t>
      </w:r>
      <w:r w:rsidR="00107AF8" w:rsidRPr="00841317">
        <w:rPr>
          <w:rFonts w:ascii="Times New Roman" w:hAnsi="Times New Roman" w:cs="Times New Roman"/>
          <w:sz w:val="24"/>
          <w:szCs w:val="24"/>
          <w:lang w:val="en-GB"/>
        </w:rPr>
        <w:t xml:space="preserve">added </w:t>
      </w:r>
      <w:r w:rsidR="00902F83" w:rsidRPr="00841317">
        <w:rPr>
          <w:rFonts w:ascii="Times New Roman" w:hAnsi="Times New Roman" w:cs="Times New Roman"/>
          <w:sz w:val="24"/>
          <w:szCs w:val="24"/>
          <w:lang w:val="en-GB"/>
        </w:rPr>
        <w:t xml:space="preserve">dietary ingredients. </w:t>
      </w:r>
    </w:p>
    <w:p w14:paraId="522A6884" w14:textId="3216D6AE" w:rsidR="005411E9" w:rsidRPr="00841317" w:rsidRDefault="00493F9B" w:rsidP="00354A93">
      <w:pPr>
        <w:spacing w:line="240" w:lineRule="auto"/>
        <w:rPr>
          <w:rFonts w:ascii="Times New Roman" w:hAnsi="Times New Roman" w:cs="Times New Roman"/>
          <w:sz w:val="24"/>
          <w:szCs w:val="24"/>
          <w:lang w:val="en-GB"/>
        </w:rPr>
      </w:pPr>
      <w:r w:rsidRPr="00841317">
        <w:rPr>
          <w:rFonts w:ascii="Times New Roman" w:hAnsi="Times New Roman" w:cs="Times New Roman"/>
          <w:sz w:val="24"/>
          <w:szCs w:val="24"/>
          <w:lang w:val="en-GB"/>
        </w:rPr>
        <w:t xml:space="preserve">The common underlying </w:t>
      </w:r>
      <w:r w:rsidR="00DA33DF" w:rsidRPr="00841317">
        <w:rPr>
          <w:rFonts w:ascii="Times New Roman" w:hAnsi="Times New Roman" w:cs="Times New Roman"/>
          <w:sz w:val="24"/>
          <w:szCs w:val="24"/>
          <w:lang w:val="en-GB"/>
        </w:rPr>
        <w:t>manifestation for</w:t>
      </w:r>
      <w:r w:rsidRPr="00841317">
        <w:rPr>
          <w:rFonts w:ascii="Times New Roman" w:hAnsi="Times New Roman" w:cs="Times New Roman"/>
          <w:sz w:val="24"/>
          <w:szCs w:val="24"/>
          <w:lang w:val="en-GB"/>
        </w:rPr>
        <w:t xml:space="preserve"> overweight and related conditions appears to be </w:t>
      </w:r>
      <w:r w:rsidR="00DA33DF" w:rsidRPr="00841317">
        <w:rPr>
          <w:rFonts w:ascii="Times New Roman" w:hAnsi="Times New Roman" w:cs="Times New Roman"/>
          <w:sz w:val="24"/>
          <w:szCs w:val="24"/>
          <w:lang w:val="en-GB"/>
        </w:rPr>
        <w:t>low grade inflammation, i.e. continuously elevated levels of circulating inflammatory factors.</w:t>
      </w:r>
      <w:r w:rsidRPr="00841317">
        <w:rPr>
          <w:rFonts w:ascii="Times New Roman" w:hAnsi="Times New Roman" w:cs="Times New Roman"/>
          <w:sz w:val="24"/>
          <w:szCs w:val="24"/>
          <w:lang w:val="en-GB"/>
        </w:rPr>
        <w:t xml:space="preserve"> </w:t>
      </w:r>
      <w:r w:rsidR="00F511B0" w:rsidRPr="00841317">
        <w:rPr>
          <w:rFonts w:ascii="Times New Roman" w:hAnsi="Times New Roman" w:cs="Times New Roman"/>
          <w:sz w:val="24"/>
          <w:szCs w:val="24"/>
          <w:lang w:val="en-GB"/>
        </w:rPr>
        <w:t>One a</w:t>
      </w:r>
      <w:r w:rsidR="00902F83" w:rsidRPr="00841317">
        <w:rPr>
          <w:rFonts w:ascii="Times New Roman" w:hAnsi="Times New Roman" w:cs="Times New Roman"/>
          <w:sz w:val="24"/>
          <w:szCs w:val="24"/>
          <w:lang w:val="en-GB"/>
        </w:rPr>
        <w:t>pproach that has recently brought about vast research interest is immunomodulation by dietary compounds</w:t>
      </w:r>
      <w:r w:rsidR="00622303" w:rsidRPr="00841317">
        <w:rPr>
          <w:rFonts w:ascii="Times New Roman" w:hAnsi="Times New Roman" w:cs="Times New Roman"/>
          <w:sz w:val="24"/>
          <w:szCs w:val="24"/>
          <w:lang w:val="en-GB"/>
        </w:rPr>
        <w:t xml:space="preserve">, </w:t>
      </w:r>
      <w:r w:rsidR="00E73886" w:rsidRPr="00841317">
        <w:rPr>
          <w:rFonts w:ascii="Times New Roman" w:hAnsi="Times New Roman" w:cs="Times New Roman"/>
          <w:sz w:val="24"/>
          <w:szCs w:val="24"/>
          <w:lang w:val="en-GB"/>
        </w:rPr>
        <w:t xml:space="preserve">i.e., </w:t>
      </w:r>
      <w:r w:rsidR="00622303" w:rsidRPr="00841317">
        <w:rPr>
          <w:rFonts w:ascii="Times New Roman" w:hAnsi="Times New Roman" w:cs="Times New Roman"/>
          <w:sz w:val="24"/>
          <w:szCs w:val="24"/>
          <w:lang w:val="en-GB"/>
        </w:rPr>
        <w:t>t</w:t>
      </w:r>
      <w:r w:rsidR="005411E9" w:rsidRPr="00841317">
        <w:rPr>
          <w:rFonts w:ascii="Times New Roman" w:hAnsi="Times New Roman" w:cs="Times New Roman"/>
          <w:sz w:val="24"/>
          <w:szCs w:val="24"/>
          <w:lang w:val="en-GB"/>
        </w:rPr>
        <w:t>he ability of nutrients to influence the activities of cells in the immune system</w:t>
      </w:r>
      <w:r w:rsidR="00025869" w:rsidRPr="00841317">
        <w:rPr>
          <w:rFonts w:ascii="Times New Roman" w:hAnsi="Times New Roman" w:cs="Times New Roman"/>
          <w:sz w:val="24"/>
          <w:szCs w:val="24"/>
          <w:lang w:val="en-GB"/>
        </w:rPr>
        <w:t xml:space="preserve"> (Calder </w:t>
      </w:r>
      <w:r w:rsidR="00025869" w:rsidRPr="00841317">
        <w:rPr>
          <w:rFonts w:ascii="Times New Roman" w:hAnsi="Times New Roman" w:cs="Times New Roman"/>
          <w:i/>
          <w:sz w:val="24"/>
          <w:szCs w:val="24"/>
          <w:lang w:val="en-GB"/>
        </w:rPr>
        <w:t>et al</w:t>
      </w:r>
      <w:r w:rsidR="00025869" w:rsidRPr="00841317">
        <w:rPr>
          <w:rFonts w:ascii="Times New Roman" w:hAnsi="Times New Roman" w:cs="Times New Roman"/>
          <w:sz w:val="24"/>
          <w:szCs w:val="24"/>
          <w:lang w:val="en-GB"/>
        </w:rPr>
        <w:t>., 2011).</w:t>
      </w:r>
      <w:r w:rsidR="001B006F" w:rsidRPr="00841317">
        <w:rPr>
          <w:rFonts w:ascii="Times New Roman" w:hAnsi="Times New Roman" w:cs="Times New Roman"/>
          <w:sz w:val="24"/>
          <w:szCs w:val="24"/>
          <w:vertAlign w:val="superscript"/>
          <w:lang w:val="en-GB"/>
        </w:rPr>
        <w:t xml:space="preserve"> </w:t>
      </w:r>
      <w:r w:rsidR="005411E9" w:rsidRPr="00841317">
        <w:rPr>
          <w:rFonts w:ascii="Times New Roman" w:hAnsi="Times New Roman" w:cs="Times New Roman"/>
          <w:sz w:val="24"/>
          <w:szCs w:val="24"/>
          <w:lang w:val="en-GB"/>
        </w:rPr>
        <w:t>Further</w:t>
      </w:r>
      <w:r w:rsidR="00DE39B6" w:rsidRPr="00841317">
        <w:rPr>
          <w:rFonts w:ascii="Times New Roman" w:hAnsi="Times New Roman" w:cs="Times New Roman"/>
          <w:sz w:val="24"/>
          <w:szCs w:val="24"/>
          <w:lang w:val="en-GB"/>
        </w:rPr>
        <w:t>more</w:t>
      </w:r>
      <w:r w:rsidR="005411E9" w:rsidRPr="00841317">
        <w:rPr>
          <w:rFonts w:ascii="Times New Roman" w:hAnsi="Times New Roman" w:cs="Times New Roman"/>
          <w:sz w:val="24"/>
          <w:szCs w:val="24"/>
          <w:lang w:val="en-GB"/>
        </w:rPr>
        <w:t xml:space="preserve">, microbial compounds possess immunomodulatory </w:t>
      </w:r>
      <w:r w:rsidR="00DE39B6" w:rsidRPr="00841317">
        <w:rPr>
          <w:rFonts w:ascii="Times New Roman" w:hAnsi="Times New Roman" w:cs="Times New Roman"/>
          <w:sz w:val="24"/>
          <w:szCs w:val="24"/>
          <w:lang w:val="en-GB"/>
        </w:rPr>
        <w:t>properties that</w:t>
      </w:r>
      <w:r w:rsidR="005411E9" w:rsidRPr="00841317">
        <w:rPr>
          <w:rFonts w:ascii="Times New Roman" w:hAnsi="Times New Roman" w:cs="Times New Roman"/>
          <w:sz w:val="24"/>
          <w:szCs w:val="24"/>
          <w:lang w:val="en-GB"/>
        </w:rPr>
        <w:t xml:space="preserve"> may be </w:t>
      </w:r>
      <w:r w:rsidR="00C43945" w:rsidRPr="00841317">
        <w:rPr>
          <w:rFonts w:ascii="Times New Roman" w:hAnsi="Times New Roman" w:cs="Times New Roman"/>
          <w:sz w:val="24"/>
          <w:szCs w:val="24"/>
          <w:lang w:val="en-GB"/>
        </w:rPr>
        <w:t>utilized</w:t>
      </w:r>
      <w:r w:rsidR="005411E9" w:rsidRPr="00841317">
        <w:rPr>
          <w:rFonts w:ascii="Times New Roman" w:hAnsi="Times New Roman" w:cs="Times New Roman"/>
          <w:sz w:val="24"/>
          <w:szCs w:val="24"/>
          <w:lang w:val="en-GB"/>
        </w:rPr>
        <w:t xml:space="preserve"> to improve immune responses in clinically meaningful way</w:t>
      </w:r>
      <w:r w:rsidR="00DE39B6" w:rsidRPr="00841317">
        <w:rPr>
          <w:rFonts w:ascii="Times New Roman" w:hAnsi="Times New Roman" w:cs="Times New Roman"/>
          <w:sz w:val="24"/>
          <w:szCs w:val="24"/>
          <w:lang w:val="en-GB"/>
        </w:rPr>
        <w:t>s</w:t>
      </w:r>
      <w:r w:rsidR="005411E9" w:rsidRPr="00841317">
        <w:rPr>
          <w:rFonts w:ascii="Times New Roman" w:hAnsi="Times New Roman" w:cs="Times New Roman"/>
          <w:sz w:val="24"/>
          <w:szCs w:val="24"/>
          <w:lang w:val="en-GB"/>
        </w:rPr>
        <w:t>. Such dietary compounds include long-chain polyu</w:t>
      </w:r>
      <w:r w:rsidR="00025869" w:rsidRPr="00841317">
        <w:rPr>
          <w:rFonts w:ascii="Times New Roman" w:hAnsi="Times New Roman" w:cs="Times New Roman"/>
          <w:sz w:val="24"/>
          <w:szCs w:val="24"/>
          <w:lang w:val="en-GB"/>
        </w:rPr>
        <w:t>nsaturated fatty acids (LC-PUFA) (Sanders, 2009)</w:t>
      </w:r>
      <w:r w:rsidR="00DB0CDF" w:rsidRPr="00841317">
        <w:rPr>
          <w:rFonts w:ascii="Times New Roman" w:hAnsi="Times New Roman" w:cs="Times New Roman"/>
          <w:sz w:val="24"/>
          <w:szCs w:val="24"/>
          <w:lang w:val="en-GB"/>
        </w:rPr>
        <w:t xml:space="preserve"> </w:t>
      </w:r>
      <w:r w:rsidR="005411E9" w:rsidRPr="00841317">
        <w:rPr>
          <w:rFonts w:ascii="Times New Roman" w:hAnsi="Times New Roman" w:cs="Times New Roman"/>
          <w:sz w:val="24"/>
          <w:szCs w:val="24"/>
          <w:lang w:val="en-GB"/>
        </w:rPr>
        <w:t xml:space="preserve">and probiotics </w:t>
      </w:r>
      <w:r w:rsidR="005411E9" w:rsidRPr="00841317">
        <w:rPr>
          <w:rFonts w:ascii="Times New Roman" w:hAnsi="Times New Roman" w:cs="Times New Roman"/>
          <w:sz w:val="24"/>
          <w:szCs w:val="24"/>
        </w:rPr>
        <w:t xml:space="preserve">(live microorganisms which when </w:t>
      </w:r>
      <w:r w:rsidR="005411E9" w:rsidRPr="00841317">
        <w:rPr>
          <w:rFonts w:ascii="Times New Roman" w:hAnsi="Times New Roman" w:cs="Times New Roman"/>
          <w:sz w:val="24"/>
          <w:szCs w:val="24"/>
          <w:lang w:val="en-GB"/>
        </w:rPr>
        <w:t>administered in adequate amounts confer a health benefit on the host</w:t>
      </w:r>
      <w:r w:rsidR="003830D6" w:rsidRPr="00841317">
        <w:rPr>
          <w:rFonts w:ascii="Times New Roman" w:hAnsi="Times New Roman" w:cs="Times New Roman"/>
          <w:sz w:val="24"/>
          <w:szCs w:val="24"/>
          <w:lang w:val="en-GB"/>
        </w:rPr>
        <w:t>)</w:t>
      </w:r>
      <w:r w:rsidR="00025869" w:rsidRPr="00841317">
        <w:rPr>
          <w:rFonts w:ascii="Times New Roman" w:hAnsi="Times New Roman" w:cs="Times New Roman"/>
          <w:sz w:val="24"/>
          <w:szCs w:val="24"/>
          <w:lang w:val="en-GB"/>
        </w:rPr>
        <w:t xml:space="preserve"> (Hill </w:t>
      </w:r>
      <w:r w:rsidR="00025869" w:rsidRPr="00841317">
        <w:rPr>
          <w:rFonts w:ascii="Times New Roman" w:hAnsi="Times New Roman" w:cs="Times New Roman"/>
          <w:i/>
          <w:sz w:val="24"/>
          <w:szCs w:val="24"/>
          <w:lang w:val="en-GB"/>
        </w:rPr>
        <w:t>et al</w:t>
      </w:r>
      <w:r w:rsidR="00025869" w:rsidRPr="00841317">
        <w:rPr>
          <w:rFonts w:ascii="Times New Roman" w:hAnsi="Times New Roman" w:cs="Times New Roman"/>
          <w:sz w:val="24"/>
          <w:szCs w:val="24"/>
          <w:lang w:val="en-GB"/>
        </w:rPr>
        <w:t>., 2014)</w:t>
      </w:r>
      <w:r w:rsidR="00591177" w:rsidRPr="00841317">
        <w:rPr>
          <w:rFonts w:ascii="Times New Roman" w:hAnsi="Times New Roman" w:cs="Times New Roman"/>
          <w:sz w:val="24"/>
          <w:szCs w:val="24"/>
          <w:lang w:val="en-GB"/>
        </w:rPr>
        <w:t>.</w:t>
      </w:r>
    </w:p>
    <w:p w14:paraId="5F9CC25E" w14:textId="70FBBEAF" w:rsidR="001B006F" w:rsidRPr="00841317" w:rsidRDefault="00B41F08" w:rsidP="00354A93">
      <w:pPr>
        <w:spacing w:line="240" w:lineRule="auto"/>
        <w:rPr>
          <w:rFonts w:ascii="Times New Roman" w:hAnsi="Times New Roman" w:cs="Times New Roman"/>
          <w:b/>
          <w:color w:val="FF0000"/>
          <w:sz w:val="24"/>
          <w:szCs w:val="24"/>
          <w:lang w:val="en-GB"/>
        </w:rPr>
      </w:pPr>
      <w:r w:rsidRPr="00841317">
        <w:rPr>
          <w:rFonts w:ascii="Times New Roman" w:hAnsi="Times New Roman" w:cs="Times New Roman"/>
          <w:sz w:val="24"/>
          <w:szCs w:val="24"/>
          <w:lang w:val="en-GB"/>
        </w:rPr>
        <w:t xml:space="preserve">We reviewed recent relevant literature </w:t>
      </w:r>
      <w:r w:rsidR="0091529E" w:rsidRPr="00841317">
        <w:rPr>
          <w:rFonts w:ascii="Times New Roman" w:hAnsi="Times New Roman" w:cs="Times New Roman"/>
          <w:sz w:val="24"/>
          <w:szCs w:val="24"/>
          <w:lang w:val="en-GB"/>
        </w:rPr>
        <w:t xml:space="preserve">to explore whether </w:t>
      </w:r>
      <w:r w:rsidR="005411E9" w:rsidRPr="00841317">
        <w:rPr>
          <w:rFonts w:ascii="Times New Roman" w:hAnsi="Times New Roman" w:cs="Times New Roman"/>
          <w:sz w:val="24"/>
          <w:szCs w:val="24"/>
          <w:lang w:val="en-GB"/>
        </w:rPr>
        <w:t>modification of maternal nutrition</w:t>
      </w:r>
      <w:r w:rsidR="00312C88" w:rsidRPr="00841317">
        <w:rPr>
          <w:rFonts w:ascii="Times New Roman" w:hAnsi="Times New Roman" w:cs="Times New Roman"/>
          <w:sz w:val="24"/>
          <w:szCs w:val="24"/>
          <w:lang w:val="en-GB"/>
        </w:rPr>
        <w:t xml:space="preserve"> by dietary components n-3 LC-PUFA and probiotics</w:t>
      </w:r>
      <w:r w:rsidR="00C671AD" w:rsidRPr="00841317">
        <w:rPr>
          <w:rFonts w:ascii="Times New Roman" w:hAnsi="Times New Roman" w:cs="Times New Roman"/>
          <w:sz w:val="24"/>
          <w:szCs w:val="24"/>
          <w:lang w:val="en-GB"/>
        </w:rPr>
        <w:t xml:space="preserve"> and by which mechanisms, induce health benefits in pregnant women, particularly when considering overweight status. </w:t>
      </w:r>
      <w:r w:rsidR="00140961" w:rsidRPr="00841317">
        <w:rPr>
          <w:rFonts w:ascii="Times New Roman" w:hAnsi="Times New Roman" w:cs="Times New Roman"/>
          <w:sz w:val="24"/>
          <w:szCs w:val="24"/>
          <w:lang w:val="en-GB"/>
        </w:rPr>
        <w:t xml:space="preserve">We focused on LC-PUFA and probiotics, since in many recent studies they have been related to beneficial health outcomes. Further, the consumption of these dietary components is generally increasing, although due to insufficient scientific evidence no general recommendations for their consumption currently exist. </w:t>
      </w:r>
    </w:p>
    <w:p w14:paraId="10079C1A" w14:textId="01055AE5" w:rsidR="00D70FB0" w:rsidRPr="00841317" w:rsidRDefault="00D65031" w:rsidP="00354A93">
      <w:pPr>
        <w:spacing w:line="240" w:lineRule="auto"/>
        <w:rPr>
          <w:rFonts w:ascii="Times New Roman" w:hAnsi="Times New Roman" w:cs="Times New Roman"/>
          <w:b/>
          <w:sz w:val="24"/>
          <w:szCs w:val="24"/>
          <w:lang w:val="en-GB"/>
        </w:rPr>
      </w:pPr>
      <w:r w:rsidRPr="00841317">
        <w:rPr>
          <w:rFonts w:ascii="Times New Roman" w:hAnsi="Times New Roman" w:cs="Times New Roman"/>
          <w:b/>
          <w:sz w:val="24"/>
          <w:szCs w:val="24"/>
          <w:lang w:val="en-GB"/>
        </w:rPr>
        <w:lastRenderedPageBreak/>
        <w:t>P</w:t>
      </w:r>
      <w:r w:rsidR="0088171A" w:rsidRPr="00841317">
        <w:rPr>
          <w:rFonts w:ascii="Times New Roman" w:hAnsi="Times New Roman" w:cs="Times New Roman"/>
          <w:b/>
          <w:sz w:val="24"/>
          <w:szCs w:val="24"/>
          <w:lang w:val="en-GB"/>
        </w:rPr>
        <w:t>regnancy complicated by</w:t>
      </w:r>
      <w:r w:rsidRPr="00841317">
        <w:rPr>
          <w:rFonts w:ascii="Times New Roman" w:hAnsi="Times New Roman" w:cs="Times New Roman"/>
          <w:b/>
          <w:sz w:val="24"/>
          <w:szCs w:val="24"/>
          <w:lang w:val="en-GB"/>
        </w:rPr>
        <w:t xml:space="preserve"> maternal</w:t>
      </w:r>
      <w:r w:rsidR="0088171A" w:rsidRPr="00841317">
        <w:rPr>
          <w:rFonts w:ascii="Times New Roman" w:hAnsi="Times New Roman" w:cs="Times New Roman"/>
          <w:b/>
          <w:sz w:val="24"/>
          <w:szCs w:val="24"/>
          <w:lang w:val="en-GB"/>
        </w:rPr>
        <w:t xml:space="preserve"> overweight</w:t>
      </w:r>
    </w:p>
    <w:p w14:paraId="50A4977C" w14:textId="77777777" w:rsidR="000A56C8" w:rsidRPr="00841317" w:rsidRDefault="00F43E39" w:rsidP="00354A93">
      <w:pPr>
        <w:spacing w:line="240" w:lineRule="auto"/>
        <w:rPr>
          <w:rFonts w:ascii="Times New Roman" w:hAnsi="Times New Roman" w:cs="Times New Roman"/>
          <w:sz w:val="24"/>
          <w:szCs w:val="24"/>
          <w:lang w:val="en-GB"/>
        </w:rPr>
      </w:pPr>
      <w:r w:rsidRPr="00841317">
        <w:rPr>
          <w:rFonts w:ascii="Times New Roman" w:hAnsi="Times New Roman" w:cs="Times New Roman"/>
          <w:sz w:val="24"/>
          <w:szCs w:val="24"/>
          <w:lang w:val="en-GB"/>
        </w:rPr>
        <w:t>A range of metabolic changes takes place during pregnancy in order to meet the f</w:t>
      </w:r>
      <w:r w:rsidR="00E73886" w:rsidRPr="00841317">
        <w:rPr>
          <w:rFonts w:ascii="Times New Roman" w:hAnsi="Times New Roman" w:cs="Times New Roman"/>
          <w:sz w:val="24"/>
          <w:szCs w:val="24"/>
          <w:lang w:val="en-GB"/>
        </w:rPr>
        <w:t>o</w:t>
      </w:r>
      <w:r w:rsidRPr="00841317">
        <w:rPr>
          <w:rFonts w:ascii="Times New Roman" w:hAnsi="Times New Roman" w:cs="Times New Roman"/>
          <w:sz w:val="24"/>
          <w:szCs w:val="24"/>
          <w:lang w:val="en-GB"/>
        </w:rPr>
        <w:t>etoplacental and maternal demands for gestation</w:t>
      </w:r>
      <w:r w:rsidR="00591177" w:rsidRPr="00841317">
        <w:rPr>
          <w:rFonts w:ascii="Times New Roman" w:hAnsi="Times New Roman" w:cs="Times New Roman"/>
          <w:sz w:val="24"/>
          <w:szCs w:val="24"/>
          <w:lang w:val="en-GB"/>
        </w:rPr>
        <w:t xml:space="preserve"> (Lain and Catalano, 2007).</w:t>
      </w:r>
      <w:r w:rsidR="001B006F" w:rsidRPr="00841317">
        <w:rPr>
          <w:rFonts w:ascii="Times New Roman" w:hAnsi="Times New Roman" w:cs="Times New Roman"/>
          <w:sz w:val="24"/>
          <w:szCs w:val="24"/>
          <w:vertAlign w:val="superscript"/>
          <w:lang w:val="en-GB"/>
        </w:rPr>
        <w:t xml:space="preserve"> </w:t>
      </w:r>
      <w:r w:rsidRPr="00841317">
        <w:rPr>
          <w:rFonts w:ascii="Times New Roman" w:hAnsi="Times New Roman" w:cs="Times New Roman"/>
          <w:sz w:val="24"/>
          <w:szCs w:val="24"/>
          <w:lang w:val="en-GB"/>
        </w:rPr>
        <w:t xml:space="preserve">Early pregnancy is manifested as an anabolic state in which nutrients are stored and maternal fat stores increase. </w:t>
      </w:r>
      <w:r w:rsidR="00E46CB0" w:rsidRPr="00841317">
        <w:rPr>
          <w:rFonts w:ascii="Times New Roman" w:hAnsi="Times New Roman" w:cs="Times New Roman"/>
          <w:sz w:val="24"/>
          <w:szCs w:val="24"/>
          <w:lang w:val="en-GB"/>
        </w:rPr>
        <w:t xml:space="preserve">As pregnancy </w:t>
      </w:r>
      <w:r w:rsidR="001B006F" w:rsidRPr="00841317">
        <w:rPr>
          <w:rFonts w:ascii="Times New Roman" w:hAnsi="Times New Roman" w:cs="Times New Roman"/>
          <w:sz w:val="24"/>
          <w:szCs w:val="24"/>
          <w:lang w:val="en-GB"/>
        </w:rPr>
        <w:t>progresses, a catabolic state occur</w:t>
      </w:r>
      <w:r w:rsidR="00F511B0" w:rsidRPr="00841317">
        <w:rPr>
          <w:rFonts w:ascii="Times New Roman" w:hAnsi="Times New Roman" w:cs="Times New Roman"/>
          <w:sz w:val="24"/>
          <w:szCs w:val="24"/>
          <w:lang w:val="en-GB"/>
        </w:rPr>
        <w:t>s</w:t>
      </w:r>
      <w:r w:rsidR="00E46CB0" w:rsidRPr="00841317">
        <w:rPr>
          <w:rFonts w:ascii="Times New Roman" w:hAnsi="Times New Roman" w:cs="Times New Roman"/>
          <w:sz w:val="24"/>
          <w:szCs w:val="24"/>
          <w:lang w:val="en-GB"/>
        </w:rPr>
        <w:t>,</w:t>
      </w:r>
      <w:r w:rsidRPr="00841317">
        <w:rPr>
          <w:rFonts w:ascii="Times New Roman" w:hAnsi="Times New Roman" w:cs="Times New Roman"/>
          <w:sz w:val="24"/>
          <w:szCs w:val="24"/>
          <w:lang w:val="en-GB"/>
        </w:rPr>
        <w:t xml:space="preserve"> securing greater substrate availability for </w:t>
      </w:r>
      <w:r w:rsidR="00E73886" w:rsidRPr="00841317">
        <w:rPr>
          <w:rFonts w:ascii="Times New Roman" w:hAnsi="Times New Roman" w:cs="Times New Roman"/>
          <w:sz w:val="24"/>
          <w:szCs w:val="24"/>
          <w:lang w:val="en-GB"/>
        </w:rPr>
        <w:t>foetal</w:t>
      </w:r>
      <w:r w:rsidRPr="00841317">
        <w:rPr>
          <w:rFonts w:ascii="Times New Roman" w:hAnsi="Times New Roman" w:cs="Times New Roman"/>
          <w:sz w:val="24"/>
          <w:szCs w:val="24"/>
          <w:lang w:val="en-GB"/>
        </w:rPr>
        <w:t xml:space="preserve"> growth. </w:t>
      </w:r>
    </w:p>
    <w:p w14:paraId="75046E2B" w14:textId="77777777" w:rsidR="000A56C8" w:rsidRPr="00841317" w:rsidRDefault="000A56C8" w:rsidP="000A56C8">
      <w:pPr>
        <w:spacing w:line="240" w:lineRule="auto"/>
        <w:rPr>
          <w:rFonts w:ascii="Times New Roman" w:hAnsi="Times New Roman" w:cs="Times New Roman"/>
          <w:i/>
          <w:sz w:val="24"/>
          <w:szCs w:val="24"/>
          <w:lang w:val="en-GB"/>
        </w:rPr>
      </w:pPr>
      <w:r w:rsidRPr="00841317">
        <w:rPr>
          <w:rFonts w:ascii="Times New Roman" w:hAnsi="Times New Roman" w:cs="Times New Roman"/>
          <w:i/>
          <w:sz w:val="24"/>
          <w:szCs w:val="24"/>
          <w:lang w:val="en-GB"/>
        </w:rPr>
        <w:t>Glucose metabolism</w:t>
      </w:r>
    </w:p>
    <w:p w14:paraId="68A098D9" w14:textId="55546023" w:rsidR="00F43E39" w:rsidRPr="00841317" w:rsidRDefault="00F43E39" w:rsidP="00354A93">
      <w:pPr>
        <w:spacing w:line="240" w:lineRule="auto"/>
        <w:rPr>
          <w:rFonts w:ascii="Times New Roman" w:hAnsi="Times New Roman" w:cs="Times New Roman"/>
          <w:sz w:val="24"/>
          <w:szCs w:val="24"/>
          <w:lang w:val="en-GB"/>
        </w:rPr>
      </w:pPr>
      <w:r w:rsidRPr="00841317">
        <w:rPr>
          <w:rFonts w:ascii="Times New Roman" w:hAnsi="Times New Roman" w:cs="Times New Roman"/>
          <w:sz w:val="24"/>
          <w:szCs w:val="24"/>
          <w:lang w:val="en-GB"/>
        </w:rPr>
        <w:t xml:space="preserve">In terms of glucose metabolism, an increase in glucose production and insulin sensitivity take place in early pregnancy to meet the increasing needs of placenta and </w:t>
      </w:r>
      <w:r w:rsidR="00E73886" w:rsidRPr="00841317">
        <w:rPr>
          <w:rFonts w:ascii="Times New Roman" w:hAnsi="Times New Roman" w:cs="Times New Roman"/>
          <w:sz w:val="24"/>
          <w:szCs w:val="24"/>
          <w:lang w:val="en-GB"/>
        </w:rPr>
        <w:t>foetus</w:t>
      </w:r>
      <w:r w:rsidRPr="00841317">
        <w:rPr>
          <w:rFonts w:ascii="Times New Roman" w:hAnsi="Times New Roman" w:cs="Times New Roman"/>
          <w:sz w:val="24"/>
          <w:szCs w:val="24"/>
          <w:lang w:val="en-GB"/>
        </w:rPr>
        <w:t xml:space="preserve">, whilst </w:t>
      </w:r>
      <w:r w:rsidR="00E46CB0" w:rsidRPr="00841317">
        <w:rPr>
          <w:rFonts w:ascii="Times New Roman" w:hAnsi="Times New Roman" w:cs="Times New Roman"/>
          <w:sz w:val="24"/>
          <w:szCs w:val="24"/>
          <w:lang w:val="en-GB"/>
        </w:rPr>
        <w:t xml:space="preserve">in </w:t>
      </w:r>
      <w:r w:rsidRPr="00841317">
        <w:rPr>
          <w:rFonts w:ascii="Times New Roman" w:hAnsi="Times New Roman" w:cs="Times New Roman"/>
          <w:sz w:val="24"/>
          <w:szCs w:val="24"/>
          <w:lang w:val="en-GB"/>
        </w:rPr>
        <w:t>late pregnancy insulin sen</w:t>
      </w:r>
      <w:r w:rsidRPr="00841317">
        <w:rPr>
          <w:rFonts w:ascii="Times New Roman" w:hAnsi="Times New Roman" w:cs="Times New Roman"/>
          <w:sz w:val="24"/>
          <w:szCs w:val="24"/>
        </w:rPr>
        <w:t xml:space="preserve">sitivity </w:t>
      </w:r>
      <w:r w:rsidR="00E46CB0" w:rsidRPr="00841317">
        <w:rPr>
          <w:rFonts w:ascii="Times New Roman" w:hAnsi="Times New Roman" w:cs="Times New Roman"/>
          <w:sz w:val="24"/>
          <w:szCs w:val="24"/>
        </w:rPr>
        <w:t xml:space="preserve">decreases </w:t>
      </w:r>
      <w:r w:rsidRPr="00841317">
        <w:rPr>
          <w:rFonts w:ascii="Times New Roman" w:hAnsi="Times New Roman" w:cs="Times New Roman"/>
          <w:sz w:val="24"/>
          <w:szCs w:val="24"/>
        </w:rPr>
        <w:t>by 50 to 60%</w:t>
      </w:r>
      <w:r w:rsidR="00A33DB5" w:rsidRPr="00841317">
        <w:rPr>
          <w:rFonts w:ascii="Times New Roman" w:hAnsi="Times New Roman" w:cs="Times New Roman"/>
          <w:sz w:val="24"/>
          <w:szCs w:val="24"/>
        </w:rPr>
        <w:t xml:space="preserve"> and insulin resistance</w:t>
      </w:r>
      <w:r w:rsidRPr="00841317">
        <w:rPr>
          <w:rFonts w:ascii="Times New Roman" w:hAnsi="Times New Roman" w:cs="Times New Roman"/>
          <w:sz w:val="24"/>
          <w:szCs w:val="24"/>
        </w:rPr>
        <w:t xml:space="preserve"> </w:t>
      </w:r>
      <w:r w:rsidR="00E46CB0" w:rsidRPr="00841317">
        <w:rPr>
          <w:rFonts w:ascii="Times New Roman" w:hAnsi="Times New Roman" w:cs="Times New Roman"/>
          <w:sz w:val="24"/>
          <w:szCs w:val="24"/>
        </w:rPr>
        <w:t>increases to</w:t>
      </w:r>
      <w:r w:rsidRPr="00841317">
        <w:rPr>
          <w:rFonts w:ascii="Times New Roman" w:hAnsi="Times New Roman" w:cs="Times New Roman"/>
          <w:sz w:val="24"/>
          <w:szCs w:val="24"/>
        </w:rPr>
        <w:t xml:space="preserve"> a condition re</w:t>
      </w:r>
      <w:r w:rsidRPr="00841317">
        <w:rPr>
          <w:rFonts w:ascii="Times New Roman" w:hAnsi="Times New Roman" w:cs="Times New Roman"/>
          <w:sz w:val="24"/>
          <w:szCs w:val="24"/>
          <w:lang w:val="en-GB"/>
        </w:rPr>
        <w:t xml:space="preserve">sembling type 2 diabetes. Although not completely understood, the </w:t>
      </w:r>
      <w:r w:rsidR="002C4524" w:rsidRPr="00841317">
        <w:rPr>
          <w:rFonts w:ascii="Times New Roman" w:hAnsi="Times New Roman" w:cs="Times New Roman"/>
          <w:sz w:val="24"/>
          <w:szCs w:val="24"/>
          <w:lang w:val="en-GB"/>
        </w:rPr>
        <w:t xml:space="preserve">magnitude of </w:t>
      </w:r>
      <w:r w:rsidRPr="00841317">
        <w:rPr>
          <w:rFonts w:ascii="Times New Roman" w:hAnsi="Times New Roman" w:cs="Times New Roman"/>
          <w:sz w:val="24"/>
          <w:szCs w:val="24"/>
          <w:lang w:val="en-GB"/>
        </w:rPr>
        <w:t>decrease in insulin sensitivity during pregnancy is considered to be dependent on maternal insulin sensitivity</w:t>
      </w:r>
      <w:r w:rsidR="00E46CB0" w:rsidRPr="00841317">
        <w:rPr>
          <w:rFonts w:ascii="Times New Roman" w:hAnsi="Times New Roman" w:cs="Times New Roman"/>
          <w:sz w:val="24"/>
          <w:szCs w:val="24"/>
          <w:lang w:val="en-GB"/>
        </w:rPr>
        <w:t xml:space="preserve"> prior to pregnancy</w:t>
      </w:r>
      <w:r w:rsidRPr="00841317">
        <w:rPr>
          <w:rFonts w:ascii="Times New Roman" w:hAnsi="Times New Roman" w:cs="Times New Roman"/>
          <w:sz w:val="24"/>
          <w:szCs w:val="24"/>
          <w:lang w:val="en-GB"/>
        </w:rPr>
        <w:t>, but</w:t>
      </w:r>
      <w:r w:rsidR="00E46CB0" w:rsidRPr="00841317">
        <w:rPr>
          <w:rFonts w:ascii="Times New Roman" w:hAnsi="Times New Roman" w:cs="Times New Roman"/>
          <w:sz w:val="24"/>
          <w:szCs w:val="24"/>
          <w:lang w:val="en-GB"/>
        </w:rPr>
        <w:t xml:space="preserve"> is</w:t>
      </w:r>
      <w:r w:rsidRPr="00841317">
        <w:rPr>
          <w:rFonts w:ascii="Times New Roman" w:hAnsi="Times New Roman" w:cs="Times New Roman"/>
          <w:sz w:val="24"/>
          <w:szCs w:val="24"/>
          <w:lang w:val="en-GB"/>
        </w:rPr>
        <w:t xml:space="preserve"> also related to hormones </w:t>
      </w:r>
      <w:r w:rsidR="00E46CB0" w:rsidRPr="00841317">
        <w:rPr>
          <w:rFonts w:ascii="Times New Roman" w:hAnsi="Times New Roman" w:cs="Times New Roman"/>
          <w:sz w:val="24"/>
          <w:szCs w:val="24"/>
          <w:lang w:val="en-GB"/>
        </w:rPr>
        <w:t xml:space="preserve">such as </w:t>
      </w:r>
      <w:r w:rsidRPr="00841317">
        <w:rPr>
          <w:rFonts w:ascii="Times New Roman" w:hAnsi="Times New Roman" w:cs="Times New Roman"/>
          <w:sz w:val="24"/>
          <w:szCs w:val="24"/>
          <w:lang w:val="en-GB"/>
        </w:rPr>
        <w:t>placental lactogen, progesterone, prolactin and cortisol, and cytoki</w:t>
      </w:r>
      <w:r w:rsidR="004D0D8E" w:rsidRPr="00841317">
        <w:rPr>
          <w:rFonts w:ascii="Times New Roman" w:hAnsi="Times New Roman" w:cs="Times New Roman"/>
          <w:sz w:val="24"/>
          <w:szCs w:val="24"/>
          <w:lang w:val="en-GB"/>
        </w:rPr>
        <w:t>nes or adipokines like TNF-α</w:t>
      </w:r>
      <w:r w:rsidRPr="00841317">
        <w:rPr>
          <w:rFonts w:ascii="Times New Roman" w:hAnsi="Times New Roman" w:cs="Times New Roman"/>
          <w:sz w:val="24"/>
          <w:szCs w:val="24"/>
          <w:lang w:val="en-GB"/>
        </w:rPr>
        <w:t>, leptin and adiponectin</w:t>
      </w:r>
      <w:r w:rsidR="00E46CB0" w:rsidRPr="00841317">
        <w:rPr>
          <w:rFonts w:ascii="Times New Roman" w:hAnsi="Times New Roman" w:cs="Times New Roman"/>
          <w:sz w:val="24"/>
          <w:szCs w:val="24"/>
          <w:lang w:val="en-GB"/>
        </w:rPr>
        <w:t>.</w:t>
      </w:r>
      <w:r w:rsidRPr="00841317">
        <w:rPr>
          <w:rFonts w:ascii="Times New Roman" w:hAnsi="Times New Roman" w:cs="Times New Roman"/>
          <w:sz w:val="24"/>
          <w:szCs w:val="24"/>
          <w:lang w:val="en-GB"/>
        </w:rPr>
        <w:t xml:space="preserve"> </w:t>
      </w:r>
      <w:r w:rsidR="00E46CB0" w:rsidRPr="00841317">
        <w:rPr>
          <w:rFonts w:ascii="Times New Roman" w:hAnsi="Times New Roman" w:cs="Times New Roman"/>
          <w:sz w:val="24"/>
          <w:szCs w:val="24"/>
          <w:lang w:val="en-GB"/>
        </w:rPr>
        <w:t>E</w:t>
      </w:r>
      <w:r w:rsidRPr="00841317">
        <w:rPr>
          <w:rFonts w:ascii="Times New Roman" w:hAnsi="Times New Roman" w:cs="Times New Roman"/>
          <w:sz w:val="24"/>
          <w:szCs w:val="24"/>
          <w:lang w:val="en-GB"/>
        </w:rPr>
        <w:t>thnicity and l</w:t>
      </w:r>
      <w:r w:rsidR="00EC6365" w:rsidRPr="00841317">
        <w:rPr>
          <w:rFonts w:ascii="Times New Roman" w:hAnsi="Times New Roman" w:cs="Times New Roman"/>
          <w:sz w:val="24"/>
          <w:szCs w:val="24"/>
          <w:lang w:val="en-GB"/>
        </w:rPr>
        <w:t xml:space="preserve">ifestyle factors </w:t>
      </w:r>
      <w:r w:rsidR="00E46CB0" w:rsidRPr="00841317">
        <w:rPr>
          <w:rFonts w:ascii="Times New Roman" w:hAnsi="Times New Roman" w:cs="Times New Roman"/>
          <w:sz w:val="24"/>
          <w:szCs w:val="24"/>
          <w:lang w:val="en-GB"/>
        </w:rPr>
        <w:t>also contribute to this condition</w:t>
      </w:r>
      <w:r w:rsidR="00591177" w:rsidRPr="00841317">
        <w:rPr>
          <w:rFonts w:ascii="Times New Roman" w:hAnsi="Times New Roman" w:cs="Times New Roman"/>
          <w:sz w:val="24"/>
          <w:szCs w:val="24"/>
          <w:lang w:val="en-GB"/>
        </w:rPr>
        <w:t xml:space="preserve"> (Lacroix </w:t>
      </w:r>
      <w:r w:rsidR="00591177" w:rsidRPr="00841317">
        <w:rPr>
          <w:rFonts w:ascii="Times New Roman" w:hAnsi="Times New Roman" w:cs="Times New Roman"/>
          <w:i/>
          <w:sz w:val="24"/>
          <w:szCs w:val="24"/>
          <w:lang w:val="en-GB"/>
        </w:rPr>
        <w:t>et al</w:t>
      </w:r>
      <w:r w:rsidR="00591177" w:rsidRPr="00841317">
        <w:rPr>
          <w:rFonts w:ascii="Times New Roman" w:hAnsi="Times New Roman" w:cs="Times New Roman"/>
          <w:sz w:val="24"/>
          <w:szCs w:val="24"/>
          <w:lang w:val="en-GB"/>
        </w:rPr>
        <w:t xml:space="preserve">., 2013; McIntyre </w:t>
      </w:r>
      <w:r w:rsidR="00591177" w:rsidRPr="00841317">
        <w:rPr>
          <w:rFonts w:ascii="Times New Roman" w:hAnsi="Times New Roman" w:cs="Times New Roman"/>
          <w:i/>
          <w:sz w:val="24"/>
          <w:szCs w:val="24"/>
          <w:lang w:val="en-GB"/>
        </w:rPr>
        <w:t>et al</w:t>
      </w:r>
      <w:r w:rsidR="00591177" w:rsidRPr="00841317">
        <w:rPr>
          <w:rFonts w:ascii="Times New Roman" w:hAnsi="Times New Roman" w:cs="Times New Roman"/>
          <w:sz w:val="24"/>
          <w:szCs w:val="24"/>
          <w:lang w:val="en-GB"/>
        </w:rPr>
        <w:t>., 2010).</w:t>
      </w:r>
      <w:r w:rsidRPr="00841317">
        <w:rPr>
          <w:rFonts w:ascii="Times New Roman" w:hAnsi="Times New Roman" w:cs="Times New Roman"/>
          <w:sz w:val="24"/>
          <w:szCs w:val="24"/>
          <w:lang w:val="en-GB"/>
        </w:rPr>
        <w:t xml:space="preserve"> Further</w:t>
      </w:r>
      <w:r w:rsidR="00E46CB0" w:rsidRPr="00841317">
        <w:rPr>
          <w:rFonts w:ascii="Times New Roman" w:hAnsi="Times New Roman" w:cs="Times New Roman"/>
          <w:sz w:val="24"/>
          <w:szCs w:val="24"/>
          <w:lang w:val="en-GB"/>
        </w:rPr>
        <w:t>more</w:t>
      </w:r>
      <w:r w:rsidRPr="00841317">
        <w:rPr>
          <w:rFonts w:ascii="Times New Roman" w:hAnsi="Times New Roman" w:cs="Times New Roman"/>
          <w:sz w:val="24"/>
          <w:szCs w:val="24"/>
          <w:lang w:val="en-GB"/>
        </w:rPr>
        <w:t xml:space="preserve">, </w:t>
      </w:r>
      <w:r w:rsidR="00E46CB0" w:rsidRPr="00841317">
        <w:rPr>
          <w:rFonts w:ascii="Times New Roman" w:hAnsi="Times New Roman" w:cs="Times New Roman"/>
          <w:sz w:val="24"/>
          <w:szCs w:val="24"/>
          <w:lang w:val="en-GB"/>
        </w:rPr>
        <w:t xml:space="preserve">an </w:t>
      </w:r>
      <w:r w:rsidRPr="00841317">
        <w:rPr>
          <w:rFonts w:ascii="Times New Roman" w:hAnsi="Times New Roman" w:cs="Times New Roman"/>
          <w:sz w:val="24"/>
          <w:szCs w:val="24"/>
          <w:lang w:val="en-GB"/>
        </w:rPr>
        <w:t>increase in fat stores</w:t>
      </w:r>
      <w:r w:rsidR="00E46CB0" w:rsidRPr="00841317">
        <w:rPr>
          <w:rFonts w:ascii="Times New Roman" w:hAnsi="Times New Roman" w:cs="Times New Roman"/>
          <w:sz w:val="24"/>
          <w:szCs w:val="24"/>
          <w:lang w:val="en-GB"/>
        </w:rPr>
        <w:t>,</w:t>
      </w:r>
      <w:r w:rsidRPr="00841317">
        <w:rPr>
          <w:rFonts w:ascii="Times New Roman" w:hAnsi="Times New Roman" w:cs="Times New Roman"/>
          <w:sz w:val="24"/>
          <w:szCs w:val="24"/>
          <w:lang w:val="en-GB"/>
        </w:rPr>
        <w:t xml:space="preserve"> particularly visceral fat</w:t>
      </w:r>
      <w:r w:rsidR="00E46CB0" w:rsidRPr="00841317">
        <w:rPr>
          <w:rFonts w:ascii="Times New Roman" w:hAnsi="Times New Roman" w:cs="Times New Roman"/>
          <w:sz w:val="24"/>
          <w:szCs w:val="24"/>
          <w:lang w:val="en-GB"/>
        </w:rPr>
        <w:t>,</w:t>
      </w:r>
      <w:r w:rsidRPr="00841317">
        <w:rPr>
          <w:rFonts w:ascii="Times New Roman" w:hAnsi="Times New Roman" w:cs="Times New Roman"/>
          <w:sz w:val="24"/>
          <w:szCs w:val="24"/>
          <w:lang w:val="en-GB"/>
        </w:rPr>
        <w:t xml:space="preserve"> may relate to decrease</w:t>
      </w:r>
      <w:r w:rsidR="00E46CB0" w:rsidRPr="00841317">
        <w:rPr>
          <w:rFonts w:ascii="Times New Roman" w:hAnsi="Times New Roman" w:cs="Times New Roman"/>
          <w:sz w:val="24"/>
          <w:szCs w:val="24"/>
          <w:lang w:val="en-GB"/>
        </w:rPr>
        <w:t>d</w:t>
      </w:r>
      <w:r w:rsidRPr="00841317">
        <w:rPr>
          <w:rFonts w:ascii="Times New Roman" w:hAnsi="Times New Roman" w:cs="Times New Roman"/>
          <w:sz w:val="24"/>
          <w:szCs w:val="24"/>
          <w:lang w:val="en-GB"/>
        </w:rPr>
        <w:t xml:space="preserve"> insulin sensitivity in late gestation</w:t>
      </w:r>
      <w:r w:rsidR="00591177" w:rsidRPr="00841317">
        <w:rPr>
          <w:rFonts w:ascii="Times New Roman" w:hAnsi="Times New Roman" w:cs="Times New Roman"/>
          <w:sz w:val="24"/>
          <w:szCs w:val="24"/>
          <w:lang w:val="en-GB"/>
        </w:rPr>
        <w:t xml:space="preserve"> (Retnakaran </w:t>
      </w:r>
      <w:r w:rsidR="00591177" w:rsidRPr="00841317">
        <w:rPr>
          <w:rFonts w:ascii="Times New Roman" w:hAnsi="Times New Roman" w:cs="Times New Roman"/>
          <w:i/>
          <w:sz w:val="24"/>
          <w:szCs w:val="24"/>
          <w:lang w:val="en-GB"/>
        </w:rPr>
        <w:t>et al</w:t>
      </w:r>
      <w:r w:rsidR="00591177" w:rsidRPr="00841317">
        <w:rPr>
          <w:rFonts w:ascii="Times New Roman" w:hAnsi="Times New Roman" w:cs="Times New Roman"/>
          <w:sz w:val="24"/>
          <w:szCs w:val="24"/>
          <w:lang w:val="en-GB"/>
        </w:rPr>
        <w:t>., 2009).</w:t>
      </w:r>
    </w:p>
    <w:p w14:paraId="7414AA13" w14:textId="1BA43897" w:rsidR="00F43E39" w:rsidRPr="00841317" w:rsidRDefault="00F43E39" w:rsidP="00354A93">
      <w:pPr>
        <w:spacing w:line="240" w:lineRule="auto"/>
        <w:rPr>
          <w:rFonts w:ascii="Times New Roman" w:hAnsi="Times New Roman" w:cs="Times New Roman"/>
          <w:sz w:val="24"/>
          <w:szCs w:val="24"/>
          <w:lang w:val="en-GB"/>
        </w:rPr>
      </w:pPr>
      <w:r w:rsidRPr="00841317">
        <w:rPr>
          <w:rFonts w:ascii="Times New Roman" w:hAnsi="Times New Roman" w:cs="Times New Roman"/>
          <w:sz w:val="24"/>
          <w:szCs w:val="24"/>
          <w:lang w:val="en-GB"/>
        </w:rPr>
        <w:t xml:space="preserve">In </w:t>
      </w:r>
      <w:r w:rsidR="00F03D69" w:rsidRPr="00841317">
        <w:rPr>
          <w:rFonts w:ascii="Times New Roman" w:hAnsi="Times New Roman" w:cs="Times New Roman"/>
          <w:sz w:val="24"/>
          <w:szCs w:val="24"/>
          <w:lang w:val="en-GB"/>
        </w:rPr>
        <w:t>overweight</w:t>
      </w:r>
      <w:r w:rsidR="0012661F" w:rsidRPr="00841317">
        <w:rPr>
          <w:rFonts w:ascii="Times New Roman" w:hAnsi="Times New Roman" w:cs="Times New Roman"/>
          <w:sz w:val="24"/>
          <w:szCs w:val="24"/>
          <w:lang w:val="en-GB"/>
        </w:rPr>
        <w:t xml:space="preserve"> pregnant women</w:t>
      </w:r>
      <w:r w:rsidR="008428BC" w:rsidRPr="00841317">
        <w:rPr>
          <w:rFonts w:ascii="Times New Roman" w:hAnsi="Times New Roman" w:cs="Times New Roman"/>
          <w:sz w:val="24"/>
          <w:szCs w:val="24"/>
          <w:lang w:val="en-GB"/>
        </w:rPr>
        <w:t>,</w:t>
      </w:r>
      <w:r w:rsidRPr="00841317">
        <w:rPr>
          <w:rFonts w:ascii="Times New Roman" w:hAnsi="Times New Roman" w:cs="Times New Roman"/>
          <w:sz w:val="24"/>
          <w:szCs w:val="24"/>
          <w:lang w:val="en-GB"/>
        </w:rPr>
        <w:t xml:space="preserve"> glucose metabolism is further challenged as</w:t>
      </w:r>
      <w:r w:rsidR="00BB0AE5" w:rsidRPr="00841317">
        <w:rPr>
          <w:rFonts w:ascii="Times New Roman" w:hAnsi="Times New Roman" w:cs="Times New Roman"/>
          <w:sz w:val="24"/>
          <w:szCs w:val="24"/>
          <w:lang w:val="en-GB"/>
        </w:rPr>
        <w:t xml:space="preserve"> </w:t>
      </w:r>
      <w:r w:rsidRPr="00841317">
        <w:rPr>
          <w:rFonts w:ascii="Times New Roman" w:hAnsi="Times New Roman" w:cs="Times New Roman"/>
          <w:sz w:val="24"/>
          <w:szCs w:val="24"/>
          <w:lang w:val="en-GB"/>
        </w:rPr>
        <w:t xml:space="preserve">insulin sensitivity is </w:t>
      </w:r>
      <w:r w:rsidR="00BB0AE5" w:rsidRPr="00841317">
        <w:rPr>
          <w:rFonts w:ascii="Times New Roman" w:hAnsi="Times New Roman" w:cs="Times New Roman"/>
          <w:sz w:val="24"/>
          <w:szCs w:val="24"/>
          <w:lang w:val="en-GB"/>
        </w:rPr>
        <w:t>more severely</w:t>
      </w:r>
      <w:r w:rsidRPr="00841317">
        <w:rPr>
          <w:rFonts w:ascii="Times New Roman" w:hAnsi="Times New Roman" w:cs="Times New Roman"/>
          <w:sz w:val="24"/>
          <w:szCs w:val="24"/>
          <w:lang w:val="en-GB"/>
        </w:rPr>
        <w:t xml:space="preserve"> decreased and glucose production incre</w:t>
      </w:r>
      <w:r w:rsidR="00EC6365" w:rsidRPr="00841317">
        <w:rPr>
          <w:rFonts w:ascii="Times New Roman" w:hAnsi="Times New Roman" w:cs="Times New Roman"/>
          <w:sz w:val="24"/>
          <w:szCs w:val="24"/>
          <w:lang w:val="en-GB"/>
        </w:rPr>
        <w:t>ased</w:t>
      </w:r>
      <w:r w:rsidR="00E73886" w:rsidRPr="00841317">
        <w:rPr>
          <w:rFonts w:ascii="Times New Roman" w:hAnsi="Times New Roman" w:cs="Times New Roman"/>
          <w:sz w:val="24"/>
          <w:szCs w:val="24"/>
          <w:lang w:val="en-GB"/>
        </w:rPr>
        <w:t xml:space="preserve"> compared </w:t>
      </w:r>
      <w:r w:rsidR="00BB0AE5" w:rsidRPr="00841317">
        <w:rPr>
          <w:rFonts w:ascii="Times New Roman" w:hAnsi="Times New Roman" w:cs="Times New Roman"/>
          <w:sz w:val="24"/>
          <w:szCs w:val="24"/>
          <w:lang w:val="en-GB"/>
        </w:rPr>
        <w:t>to the pregnancies of lean mothers</w:t>
      </w:r>
      <w:r w:rsidR="00591177" w:rsidRPr="00841317">
        <w:rPr>
          <w:rFonts w:ascii="Times New Roman" w:hAnsi="Times New Roman" w:cs="Times New Roman"/>
          <w:sz w:val="24"/>
          <w:szCs w:val="24"/>
          <w:lang w:val="en-GB"/>
        </w:rPr>
        <w:t xml:space="preserve"> (Lain and Catalano, 2010).</w:t>
      </w:r>
      <w:r w:rsidR="001B006F" w:rsidRPr="00841317">
        <w:rPr>
          <w:rFonts w:ascii="Times New Roman" w:hAnsi="Times New Roman" w:cs="Times New Roman"/>
          <w:sz w:val="24"/>
          <w:szCs w:val="24"/>
          <w:vertAlign w:val="superscript"/>
          <w:lang w:val="en-GB"/>
        </w:rPr>
        <w:t xml:space="preserve"> </w:t>
      </w:r>
      <w:r w:rsidRPr="00841317">
        <w:rPr>
          <w:rFonts w:ascii="Times New Roman" w:hAnsi="Times New Roman" w:cs="Times New Roman"/>
          <w:sz w:val="24"/>
          <w:szCs w:val="24"/>
          <w:lang w:val="en-GB"/>
        </w:rPr>
        <w:t>The alterations in glucose metabolism</w:t>
      </w:r>
      <w:r w:rsidR="00BB0AE5" w:rsidRPr="00841317">
        <w:rPr>
          <w:rFonts w:ascii="Times New Roman" w:hAnsi="Times New Roman" w:cs="Times New Roman"/>
          <w:sz w:val="24"/>
          <w:szCs w:val="24"/>
          <w:lang w:val="en-GB"/>
        </w:rPr>
        <w:t>, in extreme,</w:t>
      </w:r>
      <w:r w:rsidRPr="00841317">
        <w:rPr>
          <w:rFonts w:ascii="Times New Roman" w:hAnsi="Times New Roman" w:cs="Times New Roman"/>
          <w:sz w:val="24"/>
          <w:szCs w:val="24"/>
          <w:lang w:val="en-GB"/>
        </w:rPr>
        <w:t xml:space="preserve"> may lead to </w:t>
      </w:r>
      <w:r w:rsidR="00BB0AE5" w:rsidRPr="00841317">
        <w:rPr>
          <w:rFonts w:ascii="Times New Roman" w:hAnsi="Times New Roman" w:cs="Times New Roman"/>
          <w:sz w:val="24"/>
          <w:szCs w:val="24"/>
          <w:lang w:val="en-GB"/>
        </w:rPr>
        <w:t xml:space="preserve">the </w:t>
      </w:r>
      <w:r w:rsidRPr="00841317">
        <w:rPr>
          <w:rFonts w:ascii="Times New Roman" w:hAnsi="Times New Roman" w:cs="Times New Roman"/>
          <w:sz w:val="24"/>
          <w:szCs w:val="24"/>
          <w:lang w:val="en-GB"/>
        </w:rPr>
        <w:t>pathologic</w:t>
      </w:r>
      <w:r w:rsidR="00BB0AE5" w:rsidRPr="00841317">
        <w:rPr>
          <w:rFonts w:ascii="Times New Roman" w:hAnsi="Times New Roman" w:cs="Times New Roman"/>
          <w:sz w:val="24"/>
          <w:szCs w:val="24"/>
          <w:lang w:val="en-GB"/>
        </w:rPr>
        <w:t>al</w:t>
      </w:r>
      <w:r w:rsidRPr="00841317">
        <w:rPr>
          <w:rFonts w:ascii="Times New Roman" w:hAnsi="Times New Roman" w:cs="Times New Roman"/>
          <w:sz w:val="24"/>
          <w:szCs w:val="24"/>
          <w:lang w:val="en-GB"/>
        </w:rPr>
        <w:t xml:space="preserve"> condition</w:t>
      </w:r>
      <w:r w:rsidR="000A56C8" w:rsidRPr="00841317">
        <w:rPr>
          <w:rFonts w:ascii="Times New Roman" w:hAnsi="Times New Roman" w:cs="Times New Roman"/>
          <w:sz w:val="24"/>
          <w:szCs w:val="24"/>
          <w:lang w:val="en-GB"/>
        </w:rPr>
        <w:t>,</w:t>
      </w:r>
      <w:r w:rsidRPr="00841317">
        <w:rPr>
          <w:rFonts w:ascii="Times New Roman" w:hAnsi="Times New Roman" w:cs="Times New Roman"/>
          <w:sz w:val="24"/>
          <w:szCs w:val="24"/>
          <w:lang w:val="en-GB"/>
        </w:rPr>
        <w:t xml:space="preserve"> gestational diabetes. Along with insulin resistance, insulin secretion due to beta-cell dysfunction is inadequate in gestational diabetes. Further</w:t>
      </w:r>
      <w:r w:rsidR="00BB0AE5" w:rsidRPr="00841317">
        <w:rPr>
          <w:rFonts w:ascii="Times New Roman" w:hAnsi="Times New Roman" w:cs="Times New Roman"/>
          <w:sz w:val="24"/>
          <w:szCs w:val="24"/>
          <w:lang w:val="en-GB"/>
        </w:rPr>
        <w:t>more</w:t>
      </w:r>
      <w:r w:rsidRPr="00841317">
        <w:rPr>
          <w:rFonts w:ascii="Times New Roman" w:hAnsi="Times New Roman" w:cs="Times New Roman"/>
          <w:sz w:val="24"/>
          <w:szCs w:val="24"/>
          <w:lang w:val="en-GB"/>
        </w:rPr>
        <w:t xml:space="preserve">, pregnancy-induced changes in lipid </w:t>
      </w:r>
      <w:r w:rsidR="00512D64" w:rsidRPr="00841317">
        <w:rPr>
          <w:rFonts w:ascii="Times New Roman" w:hAnsi="Times New Roman" w:cs="Times New Roman"/>
          <w:sz w:val="24"/>
          <w:szCs w:val="24"/>
          <w:lang w:val="en-GB"/>
        </w:rPr>
        <w:t xml:space="preserve">metabolism are aberrant, </w:t>
      </w:r>
      <w:r w:rsidRPr="00841317">
        <w:rPr>
          <w:rFonts w:ascii="Times New Roman" w:hAnsi="Times New Roman" w:cs="Times New Roman"/>
          <w:sz w:val="24"/>
          <w:szCs w:val="24"/>
        </w:rPr>
        <w:t xml:space="preserve">particularly triglyceride </w:t>
      </w:r>
      <w:r w:rsidRPr="00841317">
        <w:rPr>
          <w:rFonts w:ascii="Times New Roman" w:hAnsi="Times New Roman" w:cs="Times New Roman"/>
          <w:sz w:val="24"/>
          <w:szCs w:val="24"/>
          <w:lang w:val="en-GB"/>
        </w:rPr>
        <w:t xml:space="preserve">levels </w:t>
      </w:r>
      <w:r w:rsidR="00AF7439" w:rsidRPr="00841317">
        <w:rPr>
          <w:rFonts w:ascii="Times New Roman" w:hAnsi="Times New Roman" w:cs="Times New Roman"/>
          <w:sz w:val="24"/>
          <w:szCs w:val="24"/>
          <w:lang w:val="en-GB"/>
        </w:rPr>
        <w:t xml:space="preserve">are </w:t>
      </w:r>
      <w:r w:rsidR="004D0D8E" w:rsidRPr="00841317">
        <w:rPr>
          <w:rFonts w:ascii="Times New Roman" w:hAnsi="Times New Roman" w:cs="Times New Roman"/>
          <w:sz w:val="24"/>
          <w:szCs w:val="24"/>
          <w:lang w:val="en-GB"/>
        </w:rPr>
        <w:t>elevated</w:t>
      </w:r>
      <w:r w:rsidR="00591177" w:rsidRPr="00841317">
        <w:rPr>
          <w:rFonts w:ascii="Times New Roman" w:hAnsi="Times New Roman" w:cs="Times New Roman"/>
          <w:sz w:val="24"/>
          <w:szCs w:val="24"/>
          <w:lang w:val="en-GB"/>
        </w:rPr>
        <w:t xml:space="preserve"> (Ryckman </w:t>
      </w:r>
      <w:r w:rsidR="00591177" w:rsidRPr="00841317">
        <w:rPr>
          <w:rFonts w:ascii="Times New Roman" w:hAnsi="Times New Roman" w:cs="Times New Roman"/>
          <w:i/>
          <w:sz w:val="24"/>
          <w:szCs w:val="24"/>
          <w:lang w:val="en-GB"/>
        </w:rPr>
        <w:t>et al</w:t>
      </w:r>
      <w:r w:rsidR="00591177" w:rsidRPr="00841317">
        <w:rPr>
          <w:rFonts w:ascii="Times New Roman" w:hAnsi="Times New Roman" w:cs="Times New Roman"/>
          <w:sz w:val="24"/>
          <w:szCs w:val="24"/>
          <w:lang w:val="en-GB"/>
        </w:rPr>
        <w:t>., 2015).</w:t>
      </w:r>
      <w:r w:rsidR="001B006F" w:rsidRPr="00841317">
        <w:rPr>
          <w:rFonts w:ascii="Times New Roman" w:hAnsi="Times New Roman" w:cs="Times New Roman"/>
          <w:sz w:val="24"/>
          <w:szCs w:val="24"/>
          <w:lang w:val="en-GB"/>
        </w:rPr>
        <w:t xml:space="preserve"> </w:t>
      </w:r>
      <w:r w:rsidRPr="00841317">
        <w:rPr>
          <w:rFonts w:ascii="Times New Roman" w:hAnsi="Times New Roman" w:cs="Times New Roman"/>
          <w:sz w:val="24"/>
          <w:szCs w:val="24"/>
          <w:lang w:val="en-GB"/>
        </w:rPr>
        <w:t xml:space="preserve">This not only drives </w:t>
      </w:r>
      <w:r w:rsidR="00AF7439" w:rsidRPr="00841317">
        <w:rPr>
          <w:rFonts w:ascii="Times New Roman" w:hAnsi="Times New Roman" w:cs="Times New Roman"/>
          <w:sz w:val="24"/>
          <w:szCs w:val="24"/>
          <w:lang w:val="en-GB"/>
        </w:rPr>
        <w:t xml:space="preserve">the development of </w:t>
      </w:r>
      <w:r w:rsidR="00E73886" w:rsidRPr="00841317">
        <w:rPr>
          <w:rFonts w:ascii="Times New Roman" w:hAnsi="Times New Roman" w:cs="Times New Roman"/>
          <w:sz w:val="24"/>
          <w:szCs w:val="24"/>
          <w:lang w:val="en-GB"/>
        </w:rPr>
        <w:t>foetal</w:t>
      </w:r>
      <w:r w:rsidRPr="00841317">
        <w:rPr>
          <w:rFonts w:ascii="Times New Roman" w:hAnsi="Times New Roman" w:cs="Times New Roman"/>
          <w:sz w:val="24"/>
          <w:szCs w:val="24"/>
          <w:lang w:val="en-GB"/>
        </w:rPr>
        <w:t xml:space="preserve"> macrosomia, but may also </w:t>
      </w:r>
      <w:r w:rsidR="00AF7439" w:rsidRPr="00841317">
        <w:rPr>
          <w:rFonts w:ascii="Times New Roman" w:hAnsi="Times New Roman" w:cs="Times New Roman"/>
          <w:sz w:val="24"/>
          <w:szCs w:val="24"/>
          <w:lang w:val="en-GB"/>
        </w:rPr>
        <w:t xml:space="preserve">be an </w:t>
      </w:r>
      <w:r w:rsidRPr="00841317">
        <w:rPr>
          <w:rFonts w:ascii="Times New Roman" w:hAnsi="Times New Roman" w:cs="Times New Roman"/>
          <w:sz w:val="24"/>
          <w:szCs w:val="24"/>
          <w:lang w:val="en-GB"/>
        </w:rPr>
        <w:t>underl</w:t>
      </w:r>
      <w:r w:rsidR="00AF7439" w:rsidRPr="00841317">
        <w:rPr>
          <w:rFonts w:ascii="Times New Roman" w:hAnsi="Times New Roman" w:cs="Times New Roman"/>
          <w:sz w:val="24"/>
          <w:szCs w:val="24"/>
          <w:lang w:val="en-GB"/>
        </w:rPr>
        <w:t xml:space="preserve">ying cause of </w:t>
      </w:r>
      <w:r w:rsidRPr="00841317">
        <w:rPr>
          <w:rFonts w:ascii="Times New Roman" w:hAnsi="Times New Roman" w:cs="Times New Roman"/>
          <w:sz w:val="24"/>
          <w:szCs w:val="24"/>
          <w:lang w:val="en-GB"/>
        </w:rPr>
        <w:t>resulting insulin resistance</w:t>
      </w:r>
      <w:r w:rsidR="00591177" w:rsidRPr="00841317">
        <w:rPr>
          <w:rFonts w:ascii="Times New Roman" w:hAnsi="Times New Roman" w:cs="Times New Roman"/>
          <w:sz w:val="24"/>
          <w:szCs w:val="24"/>
          <w:lang w:val="en-GB"/>
        </w:rPr>
        <w:t xml:space="preserve"> (Pantham </w:t>
      </w:r>
      <w:r w:rsidR="00591177" w:rsidRPr="00841317">
        <w:rPr>
          <w:rFonts w:ascii="Times New Roman" w:hAnsi="Times New Roman" w:cs="Times New Roman"/>
          <w:i/>
          <w:sz w:val="24"/>
          <w:szCs w:val="24"/>
          <w:lang w:val="en-GB"/>
        </w:rPr>
        <w:t>et al</w:t>
      </w:r>
      <w:r w:rsidR="00591177" w:rsidRPr="00841317">
        <w:rPr>
          <w:rFonts w:ascii="Times New Roman" w:hAnsi="Times New Roman" w:cs="Times New Roman"/>
          <w:sz w:val="24"/>
          <w:szCs w:val="24"/>
          <w:lang w:val="en-GB"/>
        </w:rPr>
        <w:t xml:space="preserve">., 2015). </w:t>
      </w:r>
      <w:r w:rsidR="00500500" w:rsidRPr="00841317">
        <w:rPr>
          <w:rFonts w:ascii="Times New Roman" w:hAnsi="Times New Roman" w:cs="Times New Roman"/>
          <w:sz w:val="24"/>
          <w:szCs w:val="24"/>
          <w:lang w:val="en-GB"/>
        </w:rPr>
        <w:t xml:space="preserve">Although overweight is one of the key contributors of gestational diabetes, the exaggerated changes in insulin and lipid metabolism may reflect a chronic metabolic dysfunction that transiently manifests during pregnancy (Lain and Catalano, 2010) highlighting the importance of healthy lifestyle habits for women of fertile age. Many pregnancy-induced metabolic changes are physiological, and when abnormal, induce adverse health effects on the mother by impacting placental nutrient changes in the offspring (Figure 1). </w:t>
      </w:r>
      <w:r w:rsidRPr="00841317">
        <w:rPr>
          <w:rFonts w:ascii="Times New Roman" w:hAnsi="Times New Roman" w:cs="Times New Roman"/>
          <w:sz w:val="24"/>
          <w:szCs w:val="24"/>
          <w:lang w:val="en-GB"/>
        </w:rPr>
        <w:t xml:space="preserve">Another </w:t>
      </w:r>
      <w:r w:rsidR="00AF7439" w:rsidRPr="00841317">
        <w:rPr>
          <w:rFonts w:ascii="Times New Roman" w:hAnsi="Times New Roman" w:cs="Times New Roman"/>
          <w:sz w:val="24"/>
          <w:szCs w:val="24"/>
          <w:lang w:val="en-GB"/>
        </w:rPr>
        <w:t xml:space="preserve">significant </w:t>
      </w:r>
      <w:r w:rsidRPr="00841317">
        <w:rPr>
          <w:rFonts w:ascii="Times New Roman" w:hAnsi="Times New Roman" w:cs="Times New Roman"/>
          <w:sz w:val="24"/>
          <w:szCs w:val="24"/>
          <w:lang w:val="en-GB"/>
        </w:rPr>
        <w:t xml:space="preserve">factor in the development of insulin resistance is inflammatory </w:t>
      </w:r>
      <w:r w:rsidR="00AF7439" w:rsidRPr="00841317">
        <w:rPr>
          <w:rFonts w:ascii="Times New Roman" w:hAnsi="Times New Roman" w:cs="Times New Roman"/>
          <w:sz w:val="24"/>
          <w:szCs w:val="24"/>
          <w:lang w:val="en-GB"/>
        </w:rPr>
        <w:t>signalling</w:t>
      </w:r>
      <w:r w:rsidRPr="00841317">
        <w:rPr>
          <w:rFonts w:ascii="Times New Roman" w:hAnsi="Times New Roman" w:cs="Times New Roman"/>
          <w:sz w:val="24"/>
          <w:szCs w:val="24"/>
          <w:lang w:val="en-GB"/>
        </w:rPr>
        <w:t xml:space="preserve">. </w:t>
      </w:r>
    </w:p>
    <w:p w14:paraId="5BA28C2E" w14:textId="13FEAEB1" w:rsidR="00454543" w:rsidRPr="00841317" w:rsidRDefault="00454543" w:rsidP="00354A93">
      <w:pPr>
        <w:spacing w:line="240" w:lineRule="auto"/>
        <w:rPr>
          <w:rFonts w:ascii="Times New Roman" w:hAnsi="Times New Roman" w:cs="Times New Roman"/>
          <w:i/>
          <w:sz w:val="24"/>
          <w:szCs w:val="24"/>
          <w:lang w:val="en-GB"/>
        </w:rPr>
      </w:pPr>
      <w:r w:rsidRPr="00841317">
        <w:rPr>
          <w:rFonts w:ascii="Times New Roman" w:hAnsi="Times New Roman" w:cs="Times New Roman"/>
          <w:i/>
          <w:sz w:val="24"/>
          <w:szCs w:val="24"/>
          <w:lang w:val="en-GB"/>
        </w:rPr>
        <w:t>Inflammatory status</w:t>
      </w:r>
    </w:p>
    <w:p w14:paraId="57CD94A9" w14:textId="6865A829" w:rsidR="00F43E39" w:rsidRPr="00841317" w:rsidRDefault="00F43E39" w:rsidP="00354A93">
      <w:pPr>
        <w:spacing w:line="240" w:lineRule="auto"/>
        <w:rPr>
          <w:rFonts w:ascii="Times New Roman" w:hAnsi="Times New Roman" w:cs="Times New Roman"/>
          <w:sz w:val="24"/>
          <w:szCs w:val="24"/>
          <w:lang w:val="en-GB"/>
        </w:rPr>
      </w:pPr>
      <w:r w:rsidRPr="00841317">
        <w:rPr>
          <w:rFonts w:ascii="Times New Roman" w:hAnsi="Times New Roman" w:cs="Times New Roman"/>
          <w:sz w:val="24"/>
          <w:szCs w:val="24"/>
          <w:lang w:val="en-GB"/>
        </w:rPr>
        <w:t>Compared to non-pregnant state</w:t>
      </w:r>
      <w:r w:rsidR="00375B38" w:rsidRPr="00841317">
        <w:rPr>
          <w:rFonts w:ascii="Times New Roman" w:hAnsi="Times New Roman" w:cs="Times New Roman"/>
          <w:sz w:val="24"/>
          <w:szCs w:val="24"/>
          <w:lang w:val="en-GB"/>
        </w:rPr>
        <w:t>s</w:t>
      </w:r>
      <w:r w:rsidR="005076D8" w:rsidRPr="00841317">
        <w:rPr>
          <w:rFonts w:ascii="Times New Roman" w:hAnsi="Times New Roman" w:cs="Times New Roman"/>
          <w:sz w:val="24"/>
          <w:szCs w:val="24"/>
          <w:lang w:val="en-GB"/>
        </w:rPr>
        <w:t>,</w:t>
      </w:r>
      <w:r w:rsidRPr="00841317">
        <w:rPr>
          <w:rFonts w:ascii="Times New Roman" w:hAnsi="Times New Roman" w:cs="Times New Roman"/>
          <w:sz w:val="24"/>
          <w:szCs w:val="24"/>
          <w:lang w:val="en-GB"/>
        </w:rPr>
        <w:t xml:space="preserve"> normal pregnancy is associated with altered and highly regulated inflammatory responses necessary for processes</w:t>
      </w:r>
      <w:r w:rsidR="00213027" w:rsidRPr="00841317">
        <w:rPr>
          <w:rFonts w:ascii="Times New Roman" w:hAnsi="Times New Roman" w:cs="Times New Roman"/>
          <w:sz w:val="24"/>
          <w:szCs w:val="24"/>
          <w:lang w:val="en-GB"/>
        </w:rPr>
        <w:t xml:space="preserve"> from</w:t>
      </w:r>
      <w:r w:rsidRPr="00841317">
        <w:rPr>
          <w:rFonts w:ascii="Times New Roman" w:hAnsi="Times New Roman" w:cs="Times New Roman"/>
          <w:sz w:val="24"/>
          <w:szCs w:val="24"/>
          <w:lang w:val="en-GB"/>
        </w:rPr>
        <w:t xml:space="preserve"> implantation and </w:t>
      </w:r>
      <w:r w:rsidR="00E76B17" w:rsidRPr="00841317">
        <w:rPr>
          <w:rFonts w:ascii="Times New Roman" w:hAnsi="Times New Roman" w:cs="Times New Roman"/>
          <w:sz w:val="24"/>
          <w:szCs w:val="24"/>
          <w:lang w:val="en-GB"/>
        </w:rPr>
        <w:t xml:space="preserve">the </w:t>
      </w:r>
      <w:r w:rsidRPr="00841317">
        <w:rPr>
          <w:rFonts w:ascii="Times New Roman" w:hAnsi="Times New Roman" w:cs="Times New Roman"/>
          <w:sz w:val="24"/>
          <w:szCs w:val="24"/>
          <w:lang w:val="en-GB"/>
        </w:rPr>
        <w:t xml:space="preserve">prevention of immune rejection of the </w:t>
      </w:r>
      <w:r w:rsidR="00E73886" w:rsidRPr="00841317">
        <w:rPr>
          <w:rFonts w:ascii="Times New Roman" w:hAnsi="Times New Roman" w:cs="Times New Roman"/>
          <w:sz w:val="24"/>
          <w:szCs w:val="24"/>
          <w:lang w:val="en-GB"/>
        </w:rPr>
        <w:t>foetus</w:t>
      </w:r>
      <w:r w:rsidR="00EC6365" w:rsidRPr="00841317">
        <w:rPr>
          <w:rFonts w:ascii="Times New Roman" w:hAnsi="Times New Roman" w:cs="Times New Roman"/>
          <w:sz w:val="24"/>
          <w:szCs w:val="24"/>
          <w:lang w:val="en-GB"/>
        </w:rPr>
        <w:t xml:space="preserve"> </w:t>
      </w:r>
      <w:r w:rsidR="00213027" w:rsidRPr="00841317">
        <w:rPr>
          <w:rFonts w:ascii="Times New Roman" w:hAnsi="Times New Roman" w:cs="Times New Roman"/>
          <w:sz w:val="24"/>
          <w:szCs w:val="24"/>
          <w:lang w:val="en-GB"/>
        </w:rPr>
        <w:t>to</w:t>
      </w:r>
      <w:r w:rsidR="00E76B17" w:rsidRPr="00841317">
        <w:rPr>
          <w:rFonts w:ascii="Times New Roman" w:hAnsi="Times New Roman" w:cs="Times New Roman"/>
          <w:sz w:val="24"/>
          <w:szCs w:val="24"/>
          <w:lang w:val="en-GB"/>
        </w:rPr>
        <w:t xml:space="preserve"> </w:t>
      </w:r>
      <w:r w:rsidR="00EC6365" w:rsidRPr="00841317">
        <w:rPr>
          <w:rFonts w:ascii="Times New Roman" w:hAnsi="Times New Roman" w:cs="Times New Roman"/>
          <w:sz w:val="24"/>
          <w:szCs w:val="24"/>
          <w:lang w:val="en-GB"/>
        </w:rPr>
        <w:t>parturition</w:t>
      </w:r>
      <w:r w:rsidR="00591177" w:rsidRPr="00841317">
        <w:rPr>
          <w:rFonts w:ascii="Times New Roman" w:hAnsi="Times New Roman" w:cs="Times New Roman"/>
          <w:sz w:val="24"/>
          <w:szCs w:val="24"/>
          <w:lang w:val="en-GB"/>
        </w:rPr>
        <w:t xml:space="preserve"> (Haugul-de Mouzone and Guerre-Millo, 2006;  Pantham </w:t>
      </w:r>
      <w:r w:rsidR="00591177" w:rsidRPr="00841317">
        <w:rPr>
          <w:rFonts w:ascii="Times New Roman" w:hAnsi="Times New Roman" w:cs="Times New Roman"/>
          <w:i/>
          <w:sz w:val="24"/>
          <w:szCs w:val="24"/>
          <w:lang w:val="en-GB"/>
        </w:rPr>
        <w:t>et al</w:t>
      </w:r>
      <w:r w:rsidR="00591177" w:rsidRPr="00841317">
        <w:rPr>
          <w:rFonts w:ascii="Times New Roman" w:hAnsi="Times New Roman" w:cs="Times New Roman"/>
          <w:sz w:val="24"/>
          <w:szCs w:val="24"/>
          <w:lang w:val="en-GB"/>
        </w:rPr>
        <w:t xml:space="preserve">., 2015). </w:t>
      </w:r>
      <w:r w:rsidR="004D0D8E" w:rsidRPr="00841317">
        <w:rPr>
          <w:rFonts w:ascii="Times New Roman" w:hAnsi="Times New Roman" w:cs="Times New Roman"/>
          <w:sz w:val="24"/>
          <w:szCs w:val="24"/>
          <w:lang w:val="en-GB"/>
        </w:rPr>
        <w:t>In</w:t>
      </w:r>
      <w:r w:rsidRPr="00841317">
        <w:rPr>
          <w:rFonts w:ascii="Times New Roman" w:hAnsi="Times New Roman" w:cs="Times New Roman"/>
          <w:sz w:val="24"/>
          <w:szCs w:val="24"/>
          <w:lang w:val="en-GB"/>
        </w:rPr>
        <w:t xml:space="preserve"> </w:t>
      </w:r>
      <w:r w:rsidR="00943E7B" w:rsidRPr="00841317">
        <w:rPr>
          <w:rFonts w:ascii="Times New Roman" w:hAnsi="Times New Roman" w:cs="Times New Roman"/>
          <w:sz w:val="24"/>
          <w:szCs w:val="24"/>
          <w:lang w:val="en-GB"/>
        </w:rPr>
        <w:t>overweight</w:t>
      </w:r>
      <w:r w:rsidRPr="00841317">
        <w:rPr>
          <w:rFonts w:ascii="Times New Roman" w:hAnsi="Times New Roman" w:cs="Times New Roman"/>
          <w:sz w:val="24"/>
          <w:szCs w:val="24"/>
          <w:lang w:val="en-GB"/>
        </w:rPr>
        <w:t xml:space="preserve"> pregnancy and gestational diabetes the inflammatory profiles are altered and may </w:t>
      </w:r>
      <w:r w:rsidR="00E76B17" w:rsidRPr="00841317">
        <w:rPr>
          <w:rFonts w:ascii="Times New Roman" w:hAnsi="Times New Roman" w:cs="Times New Roman"/>
          <w:sz w:val="24"/>
          <w:szCs w:val="24"/>
          <w:lang w:val="en-GB"/>
        </w:rPr>
        <w:t xml:space="preserve">be related </w:t>
      </w:r>
      <w:r w:rsidRPr="00841317">
        <w:rPr>
          <w:rFonts w:ascii="Times New Roman" w:hAnsi="Times New Roman" w:cs="Times New Roman"/>
          <w:sz w:val="24"/>
          <w:szCs w:val="24"/>
          <w:lang w:val="en-GB"/>
        </w:rPr>
        <w:t xml:space="preserve">to observed co-morbidities. The </w:t>
      </w:r>
      <w:r w:rsidR="00C25C06" w:rsidRPr="00841317">
        <w:rPr>
          <w:rFonts w:ascii="Times New Roman" w:hAnsi="Times New Roman" w:cs="Times New Roman"/>
          <w:sz w:val="24"/>
          <w:szCs w:val="24"/>
          <w:lang w:val="en-GB"/>
        </w:rPr>
        <w:t xml:space="preserve">main </w:t>
      </w:r>
      <w:r w:rsidRPr="00841317">
        <w:rPr>
          <w:rFonts w:ascii="Times New Roman" w:hAnsi="Times New Roman" w:cs="Times New Roman"/>
          <w:sz w:val="24"/>
          <w:szCs w:val="24"/>
          <w:lang w:val="en-GB"/>
        </w:rPr>
        <w:t>source of inflammatory mediators during pregnancy is maternal adipose tissue</w:t>
      </w:r>
      <w:r w:rsidR="00E76B17" w:rsidRPr="00841317">
        <w:rPr>
          <w:rFonts w:ascii="Times New Roman" w:hAnsi="Times New Roman" w:cs="Times New Roman"/>
          <w:sz w:val="24"/>
          <w:szCs w:val="24"/>
          <w:lang w:val="en-GB"/>
        </w:rPr>
        <w:t>. This is similar to</w:t>
      </w:r>
      <w:r w:rsidRPr="00841317">
        <w:rPr>
          <w:rFonts w:ascii="Times New Roman" w:hAnsi="Times New Roman" w:cs="Times New Roman"/>
          <w:sz w:val="24"/>
          <w:szCs w:val="24"/>
          <w:lang w:val="en-GB"/>
        </w:rPr>
        <w:t xml:space="preserve"> other low-grade inflammation associated conditions, but further contribution</w:t>
      </w:r>
      <w:r w:rsidR="00E76B17" w:rsidRPr="00841317">
        <w:rPr>
          <w:rFonts w:ascii="Times New Roman" w:hAnsi="Times New Roman" w:cs="Times New Roman"/>
          <w:sz w:val="24"/>
          <w:szCs w:val="24"/>
          <w:lang w:val="en-GB"/>
        </w:rPr>
        <w:t>s to the condition</w:t>
      </w:r>
      <w:r w:rsidRPr="00841317">
        <w:rPr>
          <w:rFonts w:ascii="Times New Roman" w:hAnsi="Times New Roman" w:cs="Times New Roman"/>
          <w:sz w:val="24"/>
          <w:szCs w:val="24"/>
          <w:lang w:val="en-GB"/>
        </w:rPr>
        <w:t xml:space="preserve"> </w:t>
      </w:r>
      <w:r w:rsidR="00E76B17" w:rsidRPr="00841317">
        <w:rPr>
          <w:rFonts w:ascii="Times New Roman" w:hAnsi="Times New Roman" w:cs="Times New Roman"/>
          <w:sz w:val="24"/>
          <w:szCs w:val="24"/>
          <w:lang w:val="en-GB"/>
        </w:rPr>
        <w:t xml:space="preserve">are </w:t>
      </w:r>
      <w:r w:rsidRPr="00841317">
        <w:rPr>
          <w:rFonts w:ascii="Times New Roman" w:hAnsi="Times New Roman" w:cs="Times New Roman"/>
          <w:sz w:val="24"/>
          <w:szCs w:val="24"/>
          <w:lang w:val="en-GB"/>
        </w:rPr>
        <w:t>derived from placenta</w:t>
      </w:r>
      <w:r w:rsidR="00591177" w:rsidRPr="00841317">
        <w:rPr>
          <w:rFonts w:ascii="Times New Roman" w:hAnsi="Times New Roman" w:cs="Times New Roman"/>
          <w:sz w:val="24"/>
          <w:szCs w:val="24"/>
          <w:lang w:val="en-GB"/>
        </w:rPr>
        <w:t xml:space="preserve"> (Haugul-de Mouzone and Guerre-Millo, 2006)</w:t>
      </w:r>
      <w:r w:rsidR="00C25C06" w:rsidRPr="00841317">
        <w:rPr>
          <w:rFonts w:ascii="Times New Roman" w:hAnsi="Times New Roman" w:cs="Times New Roman"/>
          <w:sz w:val="24"/>
          <w:szCs w:val="24"/>
          <w:lang w:val="en-GB"/>
        </w:rPr>
        <w:t xml:space="preserve">. </w:t>
      </w:r>
      <w:r w:rsidR="00E76B17" w:rsidRPr="00841317">
        <w:rPr>
          <w:rFonts w:ascii="Times New Roman" w:hAnsi="Times New Roman" w:cs="Times New Roman"/>
          <w:sz w:val="24"/>
          <w:szCs w:val="24"/>
          <w:lang w:val="en-GB"/>
        </w:rPr>
        <w:t xml:space="preserve">While </w:t>
      </w:r>
      <w:r w:rsidRPr="00841317">
        <w:rPr>
          <w:rFonts w:ascii="Times New Roman" w:hAnsi="Times New Roman" w:cs="Times New Roman"/>
          <w:sz w:val="24"/>
          <w:szCs w:val="24"/>
          <w:lang w:val="en-GB"/>
        </w:rPr>
        <w:t xml:space="preserve">observed changes during normal pregnancy include </w:t>
      </w:r>
      <w:r w:rsidR="00E76B17" w:rsidRPr="00841317">
        <w:rPr>
          <w:rFonts w:ascii="Times New Roman" w:hAnsi="Times New Roman" w:cs="Times New Roman"/>
          <w:sz w:val="24"/>
          <w:szCs w:val="24"/>
          <w:lang w:val="en-GB"/>
        </w:rPr>
        <w:t xml:space="preserve">an </w:t>
      </w:r>
      <w:r w:rsidRPr="00841317">
        <w:rPr>
          <w:rFonts w:ascii="Times New Roman" w:hAnsi="Times New Roman" w:cs="Times New Roman"/>
          <w:sz w:val="24"/>
          <w:szCs w:val="24"/>
          <w:lang w:val="en-GB"/>
        </w:rPr>
        <w:t xml:space="preserve">increase in </w:t>
      </w:r>
      <w:r w:rsidR="00923978" w:rsidRPr="00841317">
        <w:rPr>
          <w:rFonts w:ascii="Times New Roman" w:hAnsi="Times New Roman" w:cs="Times New Roman"/>
          <w:sz w:val="24"/>
          <w:szCs w:val="24"/>
          <w:lang w:val="en-GB"/>
        </w:rPr>
        <w:t>C-reactive protein (</w:t>
      </w:r>
      <w:r w:rsidRPr="00841317">
        <w:rPr>
          <w:rFonts w:ascii="Times New Roman" w:hAnsi="Times New Roman" w:cs="Times New Roman"/>
          <w:sz w:val="24"/>
          <w:szCs w:val="24"/>
          <w:lang w:val="en-GB"/>
        </w:rPr>
        <w:t>CRP</w:t>
      </w:r>
      <w:r w:rsidR="00923978" w:rsidRPr="00841317">
        <w:rPr>
          <w:rFonts w:ascii="Times New Roman" w:hAnsi="Times New Roman" w:cs="Times New Roman"/>
          <w:sz w:val="24"/>
          <w:szCs w:val="24"/>
          <w:lang w:val="en-GB"/>
        </w:rPr>
        <w:t>)</w:t>
      </w:r>
      <w:r w:rsidRPr="00841317">
        <w:rPr>
          <w:rFonts w:ascii="Times New Roman" w:hAnsi="Times New Roman" w:cs="Times New Roman"/>
          <w:sz w:val="24"/>
          <w:szCs w:val="24"/>
          <w:lang w:val="en-GB"/>
        </w:rPr>
        <w:t xml:space="preserve">, </w:t>
      </w:r>
      <w:r w:rsidR="00905B1C" w:rsidRPr="00841317">
        <w:rPr>
          <w:rFonts w:ascii="Times New Roman" w:hAnsi="Times New Roman" w:cs="Times New Roman"/>
          <w:sz w:val="24"/>
          <w:szCs w:val="24"/>
          <w:lang w:val="en-GB"/>
        </w:rPr>
        <w:t xml:space="preserve">one of the markers of low grade inflammation, </w:t>
      </w:r>
      <w:r w:rsidRPr="00841317">
        <w:rPr>
          <w:rFonts w:ascii="Times New Roman" w:hAnsi="Times New Roman" w:cs="Times New Roman"/>
          <w:sz w:val="24"/>
          <w:szCs w:val="24"/>
          <w:lang w:val="en-GB"/>
        </w:rPr>
        <w:t>levels are even more increased in o</w:t>
      </w:r>
      <w:r w:rsidR="00943E7B" w:rsidRPr="00841317">
        <w:rPr>
          <w:rFonts w:ascii="Times New Roman" w:hAnsi="Times New Roman" w:cs="Times New Roman"/>
          <w:sz w:val="24"/>
          <w:szCs w:val="24"/>
          <w:lang w:val="en-GB"/>
        </w:rPr>
        <w:t>verweight</w:t>
      </w:r>
      <w:r w:rsidRPr="00841317">
        <w:rPr>
          <w:rFonts w:ascii="Times New Roman" w:hAnsi="Times New Roman" w:cs="Times New Roman"/>
          <w:sz w:val="24"/>
          <w:szCs w:val="24"/>
          <w:lang w:val="en-GB"/>
        </w:rPr>
        <w:t xml:space="preserve"> and gestational diabetes pregnanc</w:t>
      </w:r>
      <w:r w:rsidR="00002687" w:rsidRPr="00841317">
        <w:rPr>
          <w:rFonts w:ascii="Times New Roman" w:hAnsi="Times New Roman" w:cs="Times New Roman"/>
          <w:sz w:val="24"/>
          <w:szCs w:val="24"/>
          <w:lang w:val="en-GB"/>
        </w:rPr>
        <w:t>ies</w:t>
      </w:r>
      <w:r w:rsidR="00591177" w:rsidRPr="00841317">
        <w:rPr>
          <w:rFonts w:ascii="Times New Roman" w:hAnsi="Times New Roman" w:cs="Times New Roman"/>
          <w:sz w:val="24"/>
          <w:szCs w:val="24"/>
          <w:lang w:val="en-GB"/>
        </w:rPr>
        <w:t xml:space="preserve"> (Pantham </w:t>
      </w:r>
      <w:r w:rsidR="00591177" w:rsidRPr="00841317">
        <w:rPr>
          <w:rFonts w:ascii="Times New Roman" w:hAnsi="Times New Roman" w:cs="Times New Roman"/>
          <w:i/>
          <w:sz w:val="24"/>
          <w:szCs w:val="24"/>
          <w:lang w:val="en-GB"/>
        </w:rPr>
        <w:t>et al</w:t>
      </w:r>
      <w:r w:rsidR="00591177" w:rsidRPr="00841317">
        <w:rPr>
          <w:rFonts w:ascii="Times New Roman" w:hAnsi="Times New Roman" w:cs="Times New Roman"/>
          <w:sz w:val="24"/>
          <w:szCs w:val="24"/>
          <w:lang w:val="en-GB"/>
        </w:rPr>
        <w:t>., 2015).</w:t>
      </w:r>
    </w:p>
    <w:p w14:paraId="0733321C" w14:textId="522A89B1" w:rsidR="00454543" w:rsidRPr="00841317" w:rsidRDefault="00454543" w:rsidP="00454543">
      <w:pPr>
        <w:spacing w:line="240" w:lineRule="auto"/>
        <w:rPr>
          <w:rFonts w:ascii="Times New Roman" w:hAnsi="Times New Roman" w:cs="Times New Roman"/>
          <w:sz w:val="24"/>
          <w:szCs w:val="24"/>
          <w:lang w:val="en-GB"/>
        </w:rPr>
      </w:pPr>
      <w:r w:rsidRPr="00841317">
        <w:rPr>
          <w:rFonts w:ascii="Times New Roman" w:hAnsi="Times New Roman" w:cs="Times New Roman"/>
          <w:sz w:val="24"/>
          <w:szCs w:val="24"/>
          <w:lang w:val="en-GB"/>
        </w:rPr>
        <w:t xml:space="preserve">Maternal overweight and gestational diabetes during pregnancy propagate the vicious cycle of metabolic disorders into the next generation. Inflammatory environment may be one mechanism by which offspring of overweight women are programmed for insulin resistance and other conditions in later life (Ingvorsen </w:t>
      </w:r>
      <w:r w:rsidRPr="00841317">
        <w:rPr>
          <w:rFonts w:ascii="Times New Roman" w:hAnsi="Times New Roman" w:cs="Times New Roman"/>
          <w:i/>
          <w:sz w:val="24"/>
          <w:szCs w:val="24"/>
          <w:lang w:val="en-GB"/>
        </w:rPr>
        <w:t>et al</w:t>
      </w:r>
      <w:r w:rsidRPr="00841317">
        <w:rPr>
          <w:rFonts w:ascii="Times New Roman" w:hAnsi="Times New Roman" w:cs="Times New Roman"/>
          <w:sz w:val="24"/>
          <w:szCs w:val="24"/>
          <w:lang w:val="en-GB"/>
        </w:rPr>
        <w:t xml:space="preserve">., 2015). A few studies have found that non-obese children born to obese mother (Leibowitz </w:t>
      </w:r>
      <w:r w:rsidRPr="00841317">
        <w:rPr>
          <w:rFonts w:ascii="Times New Roman" w:hAnsi="Times New Roman" w:cs="Times New Roman"/>
          <w:i/>
          <w:sz w:val="24"/>
          <w:szCs w:val="24"/>
          <w:lang w:val="en-GB"/>
        </w:rPr>
        <w:t>et al</w:t>
      </w:r>
      <w:r w:rsidRPr="00841317">
        <w:rPr>
          <w:rFonts w:ascii="Times New Roman" w:hAnsi="Times New Roman" w:cs="Times New Roman"/>
          <w:sz w:val="24"/>
          <w:szCs w:val="24"/>
          <w:lang w:val="en-GB"/>
        </w:rPr>
        <w:t xml:space="preserve">., 2012) or both parents being obese (Lieb </w:t>
      </w:r>
      <w:r w:rsidRPr="00841317">
        <w:rPr>
          <w:rFonts w:ascii="Times New Roman" w:hAnsi="Times New Roman" w:cs="Times New Roman"/>
          <w:i/>
          <w:sz w:val="24"/>
          <w:szCs w:val="24"/>
          <w:lang w:val="en-GB"/>
        </w:rPr>
        <w:t>et al</w:t>
      </w:r>
      <w:r w:rsidRPr="00841317">
        <w:rPr>
          <w:rFonts w:ascii="Times New Roman" w:hAnsi="Times New Roman" w:cs="Times New Roman"/>
          <w:sz w:val="24"/>
          <w:szCs w:val="24"/>
          <w:lang w:val="en-GB"/>
        </w:rPr>
        <w:t xml:space="preserve">., 2009) had higher levels of </w:t>
      </w:r>
      <w:r w:rsidRPr="00841317">
        <w:rPr>
          <w:rFonts w:ascii="Times New Roman" w:hAnsi="Times New Roman" w:cs="Times New Roman"/>
          <w:sz w:val="24"/>
          <w:szCs w:val="24"/>
          <w:lang w:val="en-GB"/>
        </w:rPr>
        <w:lastRenderedPageBreak/>
        <w:t xml:space="preserve">CRP compared to those born to lean suggesting a transfer of maternal inflammatory status to offspring. Currently, the mechanisms by which </w:t>
      </w:r>
      <w:r w:rsidR="00F03D69" w:rsidRPr="00841317">
        <w:rPr>
          <w:rFonts w:ascii="Times New Roman" w:hAnsi="Times New Roman" w:cs="Times New Roman"/>
          <w:sz w:val="24"/>
          <w:szCs w:val="24"/>
          <w:lang w:val="en-GB"/>
        </w:rPr>
        <w:t xml:space="preserve">overt </w:t>
      </w:r>
      <w:r w:rsidRPr="00841317">
        <w:rPr>
          <w:rFonts w:ascii="Times New Roman" w:hAnsi="Times New Roman" w:cs="Times New Roman"/>
          <w:sz w:val="24"/>
          <w:szCs w:val="24"/>
          <w:lang w:val="en-GB"/>
        </w:rPr>
        <w:t xml:space="preserve">maternal inflammation impacts foetal metabolism and development as well as where and how maternal inflammatory factors meet foetal environment are yet to be determined. It is possible that maternal immune cells and cytokines infiltrate from placenta to foetus, thereby exposing the foetus to inflammation. Maternal obesity may also alter the inflammatory response in the placenta, enhancing the inflammatory response in the foetal environment (Rizzo and Sen, 2014). Alternatively, maternal inflammation may affect placental nutrient transfer to the foetus (Ingvorsen </w:t>
      </w:r>
      <w:r w:rsidRPr="00841317">
        <w:rPr>
          <w:rFonts w:ascii="Times New Roman" w:hAnsi="Times New Roman" w:cs="Times New Roman"/>
          <w:i/>
          <w:sz w:val="24"/>
          <w:szCs w:val="24"/>
          <w:lang w:val="en-GB"/>
        </w:rPr>
        <w:t>et al</w:t>
      </w:r>
      <w:r w:rsidRPr="00841317">
        <w:rPr>
          <w:rFonts w:ascii="Times New Roman" w:hAnsi="Times New Roman" w:cs="Times New Roman"/>
          <w:sz w:val="24"/>
          <w:szCs w:val="24"/>
          <w:lang w:val="en-GB"/>
        </w:rPr>
        <w:t>., 2015).</w:t>
      </w:r>
    </w:p>
    <w:p w14:paraId="2692656C" w14:textId="2FB2EE14" w:rsidR="001F43B8" w:rsidRPr="00841317" w:rsidRDefault="00923978" w:rsidP="00354A93">
      <w:pPr>
        <w:spacing w:line="240" w:lineRule="auto"/>
        <w:rPr>
          <w:rFonts w:ascii="Times New Roman" w:hAnsi="Times New Roman" w:cs="Times New Roman"/>
          <w:b/>
          <w:sz w:val="24"/>
          <w:szCs w:val="24"/>
          <w:lang w:val="en-GB"/>
        </w:rPr>
      </w:pPr>
      <w:r w:rsidRPr="00841317">
        <w:rPr>
          <w:rFonts w:ascii="Times New Roman" w:hAnsi="Times New Roman" w:cs="Times New Roman"/>
          <w:b/>
          <w:sz w:val="24"/>
          <w:szCs w:val="24"/>
          <w:lang w:val="en-GB"/>
        </w:rPr>
        <w:t xml:space="preserve">Target for interventions: </w:t>
      </w:r>
      <w:r w:rsidR="003D0CB7" w:rsidRPr="00841317">
        <w:rPr>
          <w:rFonts w:ascii="Times New Roman" w:hAnsi="Times New Roman" w:cs="Times New Roman"/>
          <w:b/>
          <w:sz w:val="24"/>
          <w:szCs w:val="24"/>
          <w:lang w:val="en-GB"/>
        </w:rPr>
        <w:t>low-grade inflammation</w:t>
      </w:r>
    </w:p>
    <w:p w14:paraId="70B51CED" w14:textId="6EE245EB" w:rsidR="00591177" w:rsidRPr="00841317" w:rsidRDefault="00C671C0" w:rsidP="00354A93">
      <w:pPr>
        <w:spacing w:line="240" w:lineRule="auto"/>
        <w:rPr>
          <w:rFonts w:ascii="Times New Roman" w:hAnsi="Times New Roman" w:cs="Times New Roman"/>
          <w:sz w:val="24"/>
          <w:szCs w:val="24"/>
          <w:lang w:val="en-GB"/>
        </w:rPr>
      </w:pPr>
      <w:r w:rsidRPr="00841317">
        <w:rPr>
          <w:rFonts w:ascii="Times New Roman" w:hAnsi="Times New Roman" w:cs="Times New Roman"/>
          <w:sz w:val="24"/>
          <w:szCs w:val="24"/>
          <w:lang w:val="en-GB"/>
        </w:rPr>
        <w:t xml:space="preserve">The </w:t>
      </w:r>
      <w:r w:rsidR="009E20E9" w:rsidRPr="00841317">
        <w:rPr>
          <w:rFonts w:ascii="Times New Roman" w:hAnsi="Times New Roman" w:cs="Times New Roman"/>
          <w:sz w:val="24"/>
          <w:szCs w:val="24"/>
          <w:lang w:val="en-GB"/>
        </w:rPr>
        <w:t>body’s</w:t>
      </w:r>
      <w:r w:rsidRPr="00841317">
        <w:rPr>
          <w:rFonts w:ascii="Times New Roman" w:hAnsi="Times New Roman" w:cs="Times New Roman"/>
          <w:sz w:val="24"/>
          <w:szCs w:val="24"/>
          <w:lang w:val="en-GB"/>
        </w:rPr>
        <w:t xml:space="preserve"> inflammatory response protects</w:t>
      </w:r>
      <w:r w:rsidR="00FB2EBF" w:rsidRPr="00841317">
        <w:rPr>
          <w:rFonts w:ascii="Times New Roman" w:hAnsi="Times New Roman" w:cs="Times New Roman"/>
          <w:sz w:val="24"/>
          <w:szCs w:val="24"/>
          <w:lang w:val="en-GB"/>
        </w:rPr>
        <w:t xml:space="preserve"> against invading pathogens </w:t>
      </w:r>
      <w:r w:rsidRPr="00841317">
        <w:rPr>
          <w:rFonts w:ascii="Times New Roman" w:hAnsi="Times New Roman" w:cs="Times New Roman"/>
          <w:sz w:val="24"/>
          <w:szCs w:val="24"/>
          <w:lang w:val="en-GB"/>
        </w:rPr>
        <w:t xml:space="preserve">through the </w:t>
      </w:r>
      <w:r w:rsidR="00465D1E" w:rsidRPr="00841317">
        <w:rPr>
          <w:rFonts w:ascii="Times New Roman" w:hAnsi="Times New Roman" w:cs="Times New Roman"/>
          <w:sz w:val="24"/>
          <w:szCs w:val="24"/>
          <w:lang w:val="en-GB"/>
        </w:rPr>
        <w:t xml:space="preserve">interplay of </w:t>
      </w:r>
      <w:r w:rsidR="0024291F" w:rsidRPr="00841317">
        <w:rPr>
          <w:rFonts w:ascii="Times New Roman" w:hAnsi="Times New Roman" w:cs="Times New Roman"/>
          <w:sz w:val="24"/>
          <w:szCs w:val="24"/>
          <w:lang w:val="en-GB"/>
        </w:rPr>
        <w:t xml:space="preserve">a range of </w:t>
      </w:r>
      <w:r w:rsidR="00982694" w:rsidRPr="00841317">
        <w:rPr>
          <w:rFonts w:ascii="Times New Roman" w:hAnsi="Times New Roman" w:cs="Times New Roman"/>
          <w:sz w:val="24"/>
          <w:szCs w:val="24"/>
          <w:lang w:val="en-GB"/>
        </w:rPr>
        <w:t xml:space="preserve">immune cells and </w:t>
      </w:r>
      <w:r w:rsidR="0024291F" w:rsidRPr="00841317">
        <w:rPr>
          <w:rFonts w:ascii="Times New Roman" w:hAnsi="Times New Roman" w:cs="Times New Roman"/>
          <w:sz w:val="24"/>
          <w:szCs w:val="24"/>
          <w:lang w:val="en-GB"/>
        </w:rPr>
        <w:t xml:space="preserve">inflammatory </w:t>
      </w:r>
      <w:r w:rsidR="00465D1E" w:rsidRPr="00841317">
        <w:rPr>
          <w:rFonts w:ascii="Times New Roman" w:hAnsi="Times New Roman" w:cs="Times New Roman"/>
          <w:sz w:val="24"/>
          <w:szCs w:val="24"/>
          <w:lang w:val="en-GB"/>
        </w:rPr>
        <w:t>mediators</w:t>
      </w:r>
      <w:r w:rsidR="0024291F" w:rsidRPr="00841317">
        <w:rPr>
          <w:rFonts w:ascii="Times New Roman" w:hAnsi="Times New Roman" w:cs="Times New Roman"/>
          <w:sz w:val="24"/>
          <w:szCs w:val="24"/>
          <w:lang w:val="en-GB"/>
        </w:rPr>
        <w:t xml:space="preserve"> </w:t>
      </w:r>
      <w:r w:rsidR="00FB1421" w:rsidRPr="00841317">
        <w:rPr>
          <w:rFonts w:ascii="Times New Roman" w:hAnsi="Times New Roman" w:cs="Times New Roman"/>
          <w:sz w:val="24"/>
          <w:szCs w:val="24"/>
          <w:lang w:val="en-GB"/>
        </w:rPr>
        <w:t xml:space="preserve">such as </w:t>
      </w:r>
      <w:r w:rsidR="0024291F" w:rsidRPr="00841317">
        <w:rPr>
          <w:rFonts w:ascii="Times New Roman" w:hAnsi="Times New Roman" w:cs="Times New Roman"/>
          <w:sz w:val="24"/>
          <w:szCs w:val="24"/>
          <w:lang w:val="en-GB"/>
        </w:rPr>
        <w:t>cytokines</w:t>
      </w:r>
      <w:r w:rsidR="00FB2EBF" w:rsidRPr="00841317">
        <w:rPr>
          <w:rFonts w:ascii="Times New Roman" w:hAnsi="Times New Roman" w:cs="Times New Roman"/>
          <w:sz w:val="24"/>
          <w:szCs w:val="24"/>
          <w:lang w:val="en-GB"/>
        </w:rPr>
        <w:t xml:space="preserve">. </w:t>
      </w:r>
      <w:r w:rsidR="00923978" w:rsidRPr="00841317">
        <w:rPr>
          <w:rFonts w:ascii="Times New Roman" w:hAnsi="Times New Roman" w:cs="Times New Roman"/>
          <w:sz w:val="24"/>
          <w:szCs w:val="24"/>
          <w:lang w:val="en-GB"/>
        </w:rPr>
        <w:t>An u</w:t>
      </w:r>
      <w:r w:rsidR="00FB2EBF" w:rsidRPr="00841317">
        <w:rPr>
          <w:rFonts w:ascii="Times New Roman" w:hAnsi="Times New Roman" w:cs="Times New Roman"/>
          <w:sz w:val="24"/>
          <w:szCs w:val="24"/>
          <w:lang w:val="en-GB"/>
        </w:rPr>
        <w:t>n</w:t>
      </w:r>
      <w:r w:rsidR="00465D1E" w:rsidRPr="00841317">
        <w:rPr>
          <w:rFonts w:ascii="Times New Roman" w:hAnsi="Times New Roman" w:cs="Times New Roman"/>
          <w:sz w:val="24"/>
          <w:szCs w:val="24"/>
          <w:lang w:val="en-GB"/>
        </w:rPr>
        <w:t>balance</w:t>
      </w:r>
      <w:r w:rsidR="00FB2EBF" w:rsidRPr="00841317">
        <w:rPr>
          <w:rFonts w:ascii="Times New Roman" w:hAnsi="Times New Roman" w:cs="Times New Roman"/>
          <w:sz w:val="24"/>
          <w:szCs w:val="24"/>
          <w:lang w:val="en-GB"/>
        </w:rPr>
        <w:t>d</w:t>
      </w:r>
      <w:r w:rsidR="00465D1E" w:rsidRPr="00841317">
        <w:rPr>
          <w:rFonts w:ascii="Times New Roman" w:hAnsi="Times New Roman" w:cs="Times New Roman"/>
          <w:sz w:val="24"/>
          <w:szCs w:val="24"/>
          <w:lang w:val="en-GB"/>
        </w:rPr>
        <w:t xml:space="preserve"> </w:t>
      </w:r>
      <w:r w:rsidR="0024291F" w:rsidRPr="00841317">
        <w:rPr>
          <w:rFonts w:ascii="Times New Roman" w:hAnsi="Times New Roman" w:cs="Times New Roman"/>
          <w:sz w:val="24"/>
          <w:szCs w:val="24"/>
          <w:lang w:val="en-GB"/>
        </w:rPr>
        <w:t xml:space="preserve">or persistent </w:t>
      </w:r>
      <w:r w:rsidRPr="00841317">
        <w:rPr>
          <w:rFonts w:ascii="Times New Roman" w:hAnsi="Times New Roman" w:cs="Times New Roman"/>
          <w:sz w:val="24"/>
          <w:szCs w:val="24"/>
          <w:lang w:val="en-GB"/>
        </w:rPr>
        <w:t>low-level</w:t>
      </w:r>
      <w:r w:rsidR="0024291F" w:rsidRPr="00841317">
        <w:rPr>
          <w:rFonts w:ascii="Times New Roman" w:hAnsi="Times New Roman" w:cs="Times New Roman"/>
          <w:sz w:val="24"/>
          <w:szCs w:val="24"/>
          <w:lang w:val="en-GB"/>
        </w:rPr>
        <w:t xml:space="preserve"> </w:t>
      </w:r>
      <w:r w:rsidR="00C26C3F" w:rsidRPr="00841317">
        <w:rPr>
          <w:rFonts w:ascii="Times New Roman" w:hAnsi="Times New Roman" w:cs="Times New Roman"/>
          <w:sz w:val="24"/>
          <w:szCs w:val="24"/>
          <w:lang w:val="en-GB"/>
        </w:rPr>
        <w:t xml:space="preserve">inflammatory </w:t>
      </w:r>
      <w:r w:rsidR="0024291F" w:rsidRPr="00841317">
        <w:rPr>
          <w:rFonts w:ascii="Times New Roman" w:hAnsi="Times New Roman" w:cs="Times New Roman"/>
          <w:sz w:val="24"/>
          <w:szCs w:val="24"/>
          <w:lang w:val="en-GB"/>
        </w:rPr>
        <w:t xml:space="preserve">responsiveness </w:t>
      </w:r>
      <w:r w:rsidR="00465D1E" w:rsidRPr="00841317">
        <w:rPr>
          <w:rFonts w:ascii="Times New Roman" w:hAnsi="Times New Roman" w:cs="Times New Roman"/>
          <w:sz w:val="24"/>
          <w:szCs w:val="24"/>
          <w:lang w:val="en-GB"/>
        </w:rPr>
        <w:t>may cause continuous alert</w:t>
      </w:r>
      <w:r w:rsidR="009508F9" w:rsidRPr="00841317">
        <w:rPr>
          <w:rFonts w:ascii="Times New Roman" w:hAnsi="Times New Roman" w:cs="Times New Roman"/>
          <w:sz w:val="24"/>
          <w:szCs w:val="24"/>
          <w:lang w:val="en-GB"/>
        </w:rPr>
        <w:t>ness of</w:t>
      </w:r>
      <w:r w:rsidR="00465D1E" w:rsidRPr="00841317">
        <w:rPr>
          <w:rFonts w:ascii="Times New Roman" w:hAnsi="Times New Roman" w:cs="Times New Roman"/>
          <w:sz w:val="24"/>
          <w:szCs w:val="24"/>
          <w:lang w:val="en-GB"/>
        </w:rPr>
        <w:t xml:space="preserve"> </w:t>
      </w:r>
      <w:r w:rsidR="0024291F" w:rsidRPr="00841317">
        <w:rPr>
          <w:rFonts w:ascii="Times New Roman" w:hAnsi="Times New Roman" w:cs="Times New Roman"/>
          <w:sz w:val="24"/>
          <w:szCs w:val="24"/>
          <w:lang w:val="en-GB"/>
        </w:rPr>
        <w:t xml:space="preserve">the </w:t>
      </w:r>
      <w:r w:rsidR="00465D1E" w:rsidRPr="00841317">
        <w:rPr>
          <w:rFonts w:ascii="Times New Roman" w:hAnsi="Times New Roman" w:cs="Times New Roman"/>
          <w:sz w:val="24"/>
          <w:szCs w:val="24"/>
          <w:lang w:val="en-GB"/>
        </w:rPr>
        <w:t>inflammatory system, known as low</w:t>
      </w:r>
      <w:r w:rsidR="0024291F" w:rsidRPr="00841317">
        <w:rPr>
          <w:rFonts w:ascii="Times New Roman" w:hAnsi="Times New Roman" w:cs="Times New Roman"/>
          <w:sz w:val="24"/>
          <w:szCs w:val="24"/>
          <w:lang w:val="en-GB"/>
        </w:rPr>
        <w:t>-</w:t>
      </w:r>
      <w:r w:rsidR="00465D1E" w:rsidRPr="00841317">
        <w:rPr>
          <w:rFonts w:ascii="Times New Roman" w:hAnsi="Times New Roman" w:cs="Times New Roman"/>
          <w:sz w:val="24"/>
          <w:szCs w:val="24"/>
          <w:lang w:val="en-GB"/>
        </w:rPr>
        <w:t xml:space="preserve">grade inflammation. </w:t>
      </w:r>
      <w:r w:rsidR="00FF2110" w:rsidRPr="00841317">
        <w:rPr>
          <w:rFonts w:ascii="Times New Roman" w:hAnsi="Times New Roman" w:cs="Times New Roman"/>
          <w:sz w:val="24"/>
          <w:szCs w:val="24"/>
          <w:lang w:val="en-GB"/>
        </w:rPr>
        <w:t>Although d</w:t>
      </w:r>
      <w:r w:rsidR="00465D1E" w:rsidRPr="00841317">
        <w:rPr>
          <w:rFonts w:ascii="Times New Roman" w:hAnsi="Times New Roman" w:cs="Times New Roman"/>
          <w:sz w:val="24"/>
          <w:szCs w:val="24"/>
          <w:lang w:val="en-GB"/>
        </w:rPr>
        <w:t>iagnostic criteria for low-grade inflammation have not yet been set</w:t>
      </w:r>
      <w:r w:rsidR="0024291F" w:rsidRPr="00841317">
        <w:rPr>
          <w:rFonts w:ascii="Times New Roman" w:hAnsi="Times New Roman" w:cs="Times New Roman"/>
          <w:sz w:val="24"/>
          <w:szCs w:val="24"/>
          <w:lang w:val="en-GB"/>
        </w:rPr>
        <w:t xml:space="preserve">, typical markers </w:t>
      </w:r>
      <w:r w:rsidR="004C2201" w:rsidRPr="00841317">
        <w:rPr>
          <w:rFonts w:ascii="Times New Roman" w:hAnsi="Times New Roman" w:cs="Times New Roman"/>
          <w:sz w:val="24"/>
          <w:szCs w:val="24"/>
          <w:lang w:val="en-GB"/>
        </w:rPr>
        <w:t xml:space="preserve">are </w:t>
      </w:r>
      <w:r w:rsidR="00FF2110" w:rsidRPr="00841317">
        <w:rPr>
          <w:rFonts w:ascii="Times New Roman" w:hAnsi="Times New Roman" w:cs="Times New Roman"/>
          <w:sz w:val="24"/>
          <w:szCs w:val="24"/>
          <w:lang w:val="en-GB"/>
        </w:rPr>
        <w:t xml:space="preserve">considered to be </w:t>
      </w:r>
      <w:r w:rsidR="004C2201" w:rsidRPr="00841317">
        <w:rPr>
          <w:rFonts w:ascii="Times New Roman" w:hAnsi="Times New Roman" w:cs="Times New Roman"/>
          <w:sz w:val="24"/>
          <w:szCs w:val="24"/>
          <w:lang w:val="en-GB"/>
        </w:rPr>
        <w:t>elevated levels of pro-inflammatory cytokines</w:t>
      </w:r>
      <w:r w:rsidRPr="00841317">
        <w:rPr>
          <w:rFonts w:ascii="Times New Roman" w:hAnsi="Times New Roman" w:cs="Times New Roman"/>
          <w:sz w:val="24"/>
          <w:szCs w:val="24"/>
          <w:lang w:val="en-GB"/>
        </w:rPr>
        <w:t>,</w:t>
      </w:r>
      <w:r w:rsidR="004C2201" w:rsidRPr="00841317">
        <w:rPr>
          <w:rFonts w:ascii="Times New Roman" w:hAnsi="Times New Roman" w:cs="Times New Roman"/>
          <w:sz w:val="24"/>
          <w:szCs w:val="24"/>
          <w:lang w:val="en-GB"/>
        </w:rPr>
        <w:t xml:space="preserve"> including </w:t>
      </w:r>
      <w:r w:rsidR="007D2653" w:rsidRPr="00841317">
        <w:rPr>
          <w:rFonts w:ascii="Times New Roman" w:hAnsi="Times New Roman" w:cs="Times New Roman"/>
          <w:sz w:val="24"/>
          <w:szCs w:val="24"/>
          <w:lang w:val="en-GB"/>
        </w:rPr>
        <w:t>tumour</w:t>
      </w:r>
      <w:r w:rsidR="004C2201" w:rsidRPr="00841317">
        <w:rPr>
          <w:rFonts w:ascii="Times New Roman" w:hAnsi="Times New Roman" w:cs="Times New Roman"/>
          <w:sz w:val="24"/>
          <w:szCs w:val="24"/>
          <w:lang w:val="en-GB"/>
        </w:rPr>
        <w:t xml:space="preserve"> necrosis factor</w:t>
      </w:r>
      <w:r w:rsidR="00923978" w:rsidRPr="00841317">
        <w:rPr>
          <w:rFonts w:ascii="Times New Roman" w:hAnsi="Times New Roman" w:cs="Times New Roman"/>
          <w:sz w:val="24"/>
          <w:szCs w:val="24"/>
          <w:lang w:val="en-GB"/>
        </w:rPr>
        <w:t>-</w:t>
      </w:r>
      <w:r w:rsidR="004C2201" w:rsidRPr="00841317">
        <w:rPr>
          <w:rFonts w:ascii="Times New Roman" w:hAnsi="Times New Roman" w:cs="Times New Roman"/>
          <w:sz w:val="24"/>
          <w:szCs w:val="24"/>
          <w:lang w:val="en-GB"/>
        </w:rPr>
        <w:t xml:space="preserve"> α (TNF</w:t>
      </w:r>
      <w:r w:rsidR="00923978" w:rsidRPr="00841317">
        <w:rPr>
          <w:rFonts w:ascii="Times New Roman" w:hAnsi="Times New Roman" w:cs="Times New Roman"/>
          <w:sz w:val="24"/>
          <w:szCs w:val="24"/>
          <w:lang w:val="en-GB"/>
        </w:rPr>
        <w:t>-</w:t>
      </w:r>
      <w:r w:rsidR="004C2201" w:rsidRPr="00841317">
        <w:rPr>
          <w:rFonts w:ascii="Times New Roman" w:hAnsi="Times New Roman" w:cs="Times New Roman"/>
          <w:sz w:val="24"/>
          <w:szCs w:val="24"/>
          <w:lang w:val="en-GB"/>
        </w:rPr>
        <w:t>α), IL-6</w:t>
      </w:r>
      <w:r w:rsidR="003372CA" w:rsidRPr="00841317">
        <w:rPr>
          <w:rFonts w:ascii="Times New Roman" w:hAnsi="Times New Roman" w:cs="Times New Roman"/>
          <w:sz w:val="24"/>
          <w:szCs w:val="24"/>
          <w:lang w:val="en-GB"/>
        </w:rPr>
        <w:t>, IL-1β</w:t>
      </w:r>
      <w:r w:rsidR="00FB2EBF" w:rsidRPr="00841317">
        <w:rPr>
          <w:rFonts w:ascii="Times New Roman" w:hAnsi="Times New Roman" w:cs="Times New Roman"/>
          <w:sz w:val="24"/>
          <w:szCs w:val="24"/>
          <w:lang w:val="en-GB"/>
        </w:rPr>
        <w:t xml:space="preserve"> and </w:t>
      </w:r>
      <w:r w:rsidR="00923978" w:rsidRPr="00841317">
        <w:rPr>
          <w:rFonts w:ascii="Times New Roman" w:hAnsi="Times New Roman" w:cs="Times New Roman"/>
          <w:sz w:val="24"/>
          <w:szCs w:val="24"/>
          <w:lang w:val="en-GB"/>
        </w:rPr>
        <w:t>CRP</w:t>
      </w:r>
      <w:r w:rsidR="004C2201" w:rsidRPr="00841317">
        <w:rPr>
          <w:rFonts w:ascii="Times New Roman" w:hAnsi="Times New Roman" w:cs="Times New Roman"/>
          <w:sz w:val="24"/>
          <w:szCs w:val="24"/>
          <w:lang w:val="en-GB"/>
        </w:rPr>
        <w:t xml:space="preserve">. </w:t>
      </w:r>
      <w:r w:rsidR="00465D1E" w:rsidRPr="00841317">
        <w:rPr>
          <w:rFonts w:ascii="Times New Roman" w:hAnsi="Times New Roman" w:cs="Times New Roman"/>
          <w:sz w:val="24"/>
          <w:szCs w:val="24"/>
          <w:lang w:val="en-GB"/>
        </w:rPr>
        <w:t>Low</w:t>
      </w:r>
      <w:r w:rsidR="00D71483" w:rsidRPr="00841317">
        <w:rPr>
          <w:rFonts w:ascii="Times New Roman" w:hAnsi="Times New Roman" w:cs="Times New Roman"/>
          <w:sz w:val="24"/>
          <w:szCs w:val="24"/>
          <w:lang w:val="en-GB"/>
        </w:rPr>
        <w:t>-</w:t>
      </w:r>
      <w:r w:rsidR="00465D1E" w:rsidRPr="00841317">
        <w:rPr>
          <w:rFonts w:ascii="Times New Roman" w:hAnsi="Times New Roman" w:cs="Times New Roman"/>
          <w:sz w:val="24"/>
          <w:szCs w:val="24"/>
          <w:lang w:val="en-GB"/>
        </w:rPr>
        <w:t xml:space="preserve">grade inflammation </w:t>
      </w:r>
      <w:r w:rsidR="00A317CD" w:rsidRPr="00841317">
        <w:rPr>
          <w:rFonts w:ascii="Times New Roman" w:hAnsi="Times New Roman" w:cs="Times New Roman"/>
          <w:sz w:val="24"/>
          <w:szCs w:val="24"/>
          <w:lang w:val="en-GB"/>
        </w:rPr>
        <w:t xml:space="preserve">has been </w:t>
      </w:r>
      <w:r w:rsidR="00465D1E" w:rsidRPr="00841317">
        <w:rPr>
          <w:rFonts w:ascii="Times New Roman" w:hAnsi="Times New Roman" w:cs="Times New Roman"/>
          <w:sz w:val="24"/>
          <w:szCs w:val="24"/>
          <w:lang w:val="en-GB"/>
        </w:rPr>
        <w:t xml:space="preserve">associated with </w:t>
      </w:r>
      <w:r w:rsidR="00A317CD" w:rsidRPr="00841317">
        <w:rPr>
          <w:rFonts w:ascii="Times New Roman" w:hAnsi="Times New Roman" w:cs="Times New Roman"/>
          <w:sz w:val="24"/>
          <w:szCs w:val="24"/>
          <w:lang w:val="en-GB"/>
        </w:rPr>
        <w:t xml:space="preserve">several </w:t>
      </w:r>
      <w:r w:rsidR="00305B80" w:rsidRPr="00841317">
        <w:rPr>
          <w:rFonts w:ascii="Times New Roman" w:hAnsi="Times New Roman" w:cs="Times New Roman"/>
          <w:sz w:val="24"/>
          <w:szCs w:val="24"/>
          <w:lang w:val="en-GB"/>
        </w:rPr>
        <w:t>lifestyle</w:t>
      </w:r>
      <w:r w:rsidR="00A317CD" w:rsidRPr="00841317">
        <w:rPr>
          <w:rFonts w:ascii="Times New Roman" w:hAnsi="Times New Roman" w:cs="Times New Roman"/>
          <w:sz w:val="24"/>
          <w:szCs w:val="24"/>
          <w:lang w:val="en-GB"/>
        </w:rPr>
        <w:t xml:space="preserve"> related chronic conditions including </w:t>
      </w:r>
      <w:r w:rsidR="00465D1E" w:rsidRPr="00841317">
        <w:rPr>
          <w:rFonts w:ascii="Times New Roman" w:hAnsi="Times New Roman" w:cs="Times New Roman"/>
          <w:sz w:val="24"/>
          <w:szCs w:val="24"/>
          <w:lang w:val="en-GB"/>
        </w:rPr>
        <w:t>o</w:t>
      </w:r>
      <w:r w:rsidR="00943E7B" w:rsidRPr="00841317">
        <w:rPr>
          <w:rFonts w:ascii="Times New Roman" w:hAnsi="Times New Roman" w:cs="Times New Roman"/>
          <w:sz w:val="24"/>
          <w:szCs w:val="24"/>
          <w:lang w:val="en-GB"/>
        </w:rPr>
        <w:t>verweight</w:t>
      </w:r>
      <w:r w:rsidR="00465D1E" w:rsidRPr="00841317">
        <w:rPr>
          <w:rFonts w:ascii="Times New Roman" w:hAnsi="Times New Roman" w:cs="Times New Roman"/>
          <w:sz w:val="24"/>
          <w:szCs w:val="24"/>
          <w:lang w:val="en-GB"/>
        </w:rPr>
        <w:t xml:space="preserve">, </w:t>
      </w:r>
      <w:r w:rsidR="00923978" w:rsidRPr="00841317">
        <w:rPr>
          <w:rFonts w:ascii="Times New Roman" w:hAnsi="Times New Roman" w:cs="Times New Roman"/>
          <w:sz w:val="24"/>
          <w:szCs w:val="24"/>
          <w:lang w:val="en-GB"/>
        </w:rPr>
        <w:t xml:space="preserve">cardiovascular diseases </w:t>
      </w:r>
      <w:r w:rsidR="00465D1E" w:rsidRPr="00841317">
        <w:rPr>
          <w:rFonts w:ascii="Times New Roman" w:hAnsi="Times New Roman" w:cs="Times New Roman"/>
          <w:sz w:val="24"/>
          <w:szCs w:val="24"/>
          <w:lang w:val="en-GB"/>
        </w:rPr>
        <w:t>and metabolic syndrome</w:t>
      </w:r>
      <w:r w:rsidR="00591177" w:rsidRPr="00841317">
        <w:rPr>
          <w:rFonts w:ascii="Times New Roman" w:hAnsi="Times New Roman" w:cs="Times New Roman"/>
          <w:sz w:val="24"/>
          <w:szCs w:val="24"/>
          <w:lang w:val="en-GB"/>
        </w:rPr>
        <w:t xml:space="preserve"> (Santos </w:t>
      </w:r>
      <w:r w:rsidR="00591177" w:rsidRPr="00841317">
        <w:rPr>
          <w:rFonts w:ascii="Times New Roman" w:hAnsi="Times New Roman" w:cs="Times New Roman"/>
          <w:i/>
          <w:sz w:val="24"/>
          <w:szCs w:val="24"/>
          <w:lang w:val="en-GB"/>
        </w:rPr>
        <w:t>et al</w:t>
      </w:r>
      <w:r w:rsidR="00591177" w:rsidRPr="00841317">
        <w:rPr>
          <w:rFonts w:ascii="Times New Roman" w:hAnsi="Times New Roman" w:cs="Times New Roman"/>
          <w:sz w:val="24"/>
          <w:szCs w:val="24"/>
          <w:lang w:val="en-GB"/>
        </w:rPr>
        <w:t xml:space="preserve">., 2005; Wang </w:t>
      </w:r>
      <w:r w:rsidR="00591177" w:rsidRPr="00841317">
        <w:rPr>
          <w:rFonts w:ascii="Times New Roman" w:hAnsi="Times New Roman" w:cs="Times New Roman"/>
          <w:i/>
          <w:sz w:val="24"/>
          <w:szCs w:val="24"/>
          <w:lang w:val="en-GB"/>
        </w:rPr>
        <w:t>et al</w:t>
      </w:r>
      <w:r w:rsidR="00591177" w:rsidRPr="00841317">
        <w:rPr>
          <w:rFonts w:ascii="Times New Roman" w:hAnsi="Times New Roman" w:cs="Times New Roman"/>
          <w:sz w:val="24"/>
          <w:szCs w:val="24"/>
          <w:lang w:val="en-GB"/>
        </w:rPr>
        <w:t>., 2013; Pfützner</w:t>
      </w:r>
      <w:r w:rsidR="00465D1E" w:rsidRPr="00841317">
        <w:rPr>
          <w:rFonts w:ascii="Times New Roman" w:hAnsi="Times New Roman" w:cs="Times New Roman"/>
          <w:sz w:val="24"/>
          <w:szCs w:val="24"/>
          <w:lang w:val="en-GB"/>
        </w:rPr>
        <w:t xml:space="preserve"> </w:t>
      </w:r>
      <w:r w:rsidR="00591177" w:rsidRPr="00841317">
        <w:rPr>
          <w:rFonts w:ascii="Times New Roman" w:hAnsi="Times New Roman" w:cs="Times New Roman"/>
          <w:i/>
          <w:sz w:val="24"/>
          <w:szCs w:val="24"/>
          <w:lang w:val="en-GB"/>
        </w:rPr>
        <w:t>et al</w:t>
      </w:r>
      <w:r w:rsidR="00591177" w:rsidRPr="00841317">
        <w:rPr>
          <w:rFonts w:ascii="Times New Roman" w:hAnsi="Times New Roman" w:cs="Times New Roman"/>
          <w:sz w:val="24"/>
          <w:szCs w:val="24"/>
          <w:lang w:val="en-GB"/>
        </w:rPr>
        <w:t xml:space="preserve">., 2006). </w:t>
      </w:r>
      <w:r w:rsidR="005E7B47" w:rsidRPr="00841317">
        <w:rPr>
          <w:rFonts w:ascii="Times New Roman" w:hAnsi="Times New Roman" w:cs="Times New Roman"/>
          <w:sz w:val="24"/>
          <w:szCs w:val="24"/>
          <w:lang w:val="en-GB"/>
        </w:rPr>
        <w:t>An example where l</w:t>
      </w:r>
      <w:r w:rsidR="00CF622B" w:rsidRPr="00841317">
        <w:rPr>
          <w:rFonts w:ascii="Times New Roman" w:hAnsi="Times New Roman" w:cs="Times New Roman"/>
          <w:sz w:val="24"/>
          <w:szCs w:val="24"/>
          <w:lang w:val="en-GB"/>
        </w:rPr>
        <w:t xml:space="preserve">ow-grade inflammation likely precedes </w:t>
      </w:r>
      <w:r w:rsidR="005E7B47" w:rsidRPr="00841317">
        <w:rPr>
          <w:rFonts w:ascii="Times New Roman" w:hAnsi="Times New Roman" w:cs="Times New Roman"/>
          <w:sz w:val="24"/>
          <w:szCs w:val="24"/>
          <w:lang w:val="en-GB"/>
        </w:rPr>
        <w:t xml:space="preserve">the clinical condition is </w:t>
      </w:r>
      <w:r w:rsidR="00CF622B" w:rsidRPr="00841317">
        <w:rPr>
          <w:rFonts w:ascii="Times New Roman" w:hAnsi="Times New Roman" w:cs="Times New Roman"/>
          <w:sz w:val="24"/>
          <w:szCs w:val="24"/>
          <w:lang w:val="en-GB"/>
        </w:rPr>
        <w:t>insulin resistance in peripheral tissues</w:t>
      </w:r>
      <w:r w:rsidR="0078617E" w:rsidRPr="00841317">
        <w:rPr>
          <w:rFonts w:ascii="Times New Roman" w:hAnsi="Times New Roman" w:cs="Times New Roman"/>
          <w:sz w:val="24"/>
          <w:szCs w:val="24"/>
          <w:lang w:val="en-GB"/>
        </w:rPr>
        <w:t>.</w:t>
      </w:r>
      <w:r w:rsidR="00CF622B" w:rsidRPr="00841317">
        <w:rPr>
          <w:rFonts w:ascii="Times New Roman" w:hAnsi="Times New Roman" w:cs="Times New Roman"/>
          <w:sz w:val="24"/>
          <w:szCs w:val="24"/>
          <w:lang w:val="en-GB"/>
        </w:rPr>
        <w:t xml:space="preserve"> </w:t>
      </w:r>
      <w:r w:rsidR="0078617E" w:rsidRPr="00841317">
        <w:rPr>
          <w:rFonts w:ascii="Times New Roman" w:hAnsi="Times New Roman" w:cs="Times New Roman"/>
          <w:sz w:val="24"/>
          <w:szCs w:val="24"/>
          <w:lang w:val="en-GB"/>
        </w:rPr>
        <w:t>A</w:t>
      </w:r>
      <w:r w:rsidR="00CF622B" w:rsidRPr="00841317">
        <w:rPr>
          <w:rFonts w:ascii="Times New Roman" w:hAnsi="Times New Roman" w:cs="Times New Roman"/>
          <w:sz w:val="24"/>
          <w:szCs w:val="24"/>
          <w:lang w:val="en-GB"/>
        </w:rPr>
        <w:t>lso insulin secretion in the pancreas</w:t>
      </w:r>
      <w:r w:rsidR="00A95AF6" w:rsidRPr="00841317">
        <w:rPr>
          <w:rFonts w:ascii="Times New Roman" w:hAnsi="Times New Roman" w:cs="Times New Roman"/>
          <w:sz w:val="24"/>
          <w:szCs w:val="24"/>
          <w:lang w:val="en-GB"/>
        </w:rPr>
        <w:t xml:space="preserve"> </w:t>
      </w:r>
      <w:r w:rsidR="009038F5" w:rsidRPr="00841317">
        <w:rPr>
          <w:rFonts w:ascii="Times New Roman" w:hAnsi="Times New Roman" w:cs="Times New Roman"/>
          <w:sz w:val="24"/>
          <w:szCs w:val="24"/>
          <w:lang w:val="en-GB"/>
        </w:rPr>
        <w:t>may be</w:t>
      </w:r>
      <w:r w:rsidR="00591177" w:rsidRPr="00841317">
        <w:rPr>
          <w:rFonts w:ascii="Times New Roman" w:hAnsi="Times New Roman" w:cs="Times New Roman"/>
          <w:sz w:val="24"/>
          <w:szCs w:val="24"/>
          <w:lang w:val="en-GB"/>
        </w:rPr>
        <w:t xml:space="preserve"> impaired (Esser </w:t>
      </w:r>
      <w:r w:rsidR="00591177" w:rsidRPr="00841317">
        <w:rPr>
          <w:rFonts w:ascii="Times New Roman" w:hAnsi="Times New Roman" w:cs="Times New Roman"/>
          <w:i/>
          <w:sz w:val="24"/>
          <w:szCs w:val="24"/>
          <w:lang w:val="en-GB"/>
        </w:rPr>
        <w:t>et al</w:t>
      </w:r>
      <w:r w:rsidR="00591177" w:rsidRPr="00841317">
        <w:rPr>
          <w:rFonts w:ascii="Times New Roman" w:hAnsi="Times New Roman" w:cs="Times New Roman"/>
          <w:sz w:val="24"/>
          <w:szCs w:val="24"/>
          <w:lang w:val="en-GB"/>
        </w:rPr>
        <w:t>., 2014).</w:t>
      </w:r>
      <w:r w:rsidR="001B006F" w:rsidRPr="00841317">
        <w:rPr>
          <w:rFonts w:ascii="Times New Roman" w:hAnsi="Times New Roman" w:cs="Times New Roman"/>
          <w:sz w:val="24"/>
          <w:szCs w:val="24"/>
          <w:vertAlign w:val="superscript"/>
          <w:lang w:val="en-GB"/>
        </w:rPr>
        <w:t xml:space="preserve"> </w:t>
      </w:r>
      <w:r w:rsidR="00CF622B" w:rsidRPr="00841317">
        <w:rPr>
          <w:rFonts w:ascii="Times New Roman" w:hAnsi="Times New Roman" w:cs="Times New Roman"/>
          <w:sz w:val="24"/>
          <w:szCs w:val="24"/>
          <w:lang w:val="en-GB"/>
        </w:rPr>
        <w:t xml:space="preserve">Elevated levels of TNF-α, interleukins and adipokines may impair insulin actions by multiple means. For example, IL-1 beta induces activation of phosphorylation of the insulin receptors in target tissues, and if levels are chronically elevated, </w:t>
      </w:r>
      <w:r w:rsidR="002C4524" w:rsidRPr="00841317">
        <w:rPr>
          <w:rFonts w:ascii="Times New Roman" w:hAnsi="Times New Roman" w:cs="Times New Roman"/>
          <w:sz w:val="24"/>
          <w:szCs w:val="24"/>
          <w:lang w:val="en-GB"/>
        </w:rPr>
        <w:t xml:space="preserve">this </w:t>
      </w:r>
      <w:r w:rsidR="00CF622B" w:rsidRPr="00841317">
        <w:rPr>
          <w:rFonts w:ascii="Times New Roman" w:hAnsi="Times New Roman" w:cs="Times New Roman"/>
          <w:sz w:val="24"/>
          <w:szCs w:val="24"/>
          <w:lang w:val="en-GB"/>
        </w:rPr>
        <w:t>eventually leads to blunting of insulin-signalling pathways in cells. IL-1 beta can also increase the expression of other inflammatory mediators and induce cellular a</w:t>
      </w:r>
      <w:r w:rsidR="000F3CD9" w:rsidRPr="00841317">
        <w:rPr>
          <w:rFonts w:ascii="Times New Roman" w:hAnsi="Times New Roman" w:cs="Times New Roman"/>
          <w:sz w:val="24"/>
          <w:szCs w:val="24"/>
          <w:lang w:val="en-GB"/>
        </w:rPr>
        <w:t>nd oxidative stress responses</w:t>
      </w:r>
      <w:r w:rsidR="00591177" w:rsidRPr="00841317">
        <w:rPr>
          <w:rFonts w:ascii="Times New Roman" w:hAnsi="Times New Roman" w:cs="Times New Roman"/>
          <w:sz w:val="24"/>
          <w:szCs w:val="24"/>
          <w:lang w:val="en-GB"/>
        </w:rPr>
        <w:t xml:space="preserve"> (Robbins </w:t>
      </w:r>
      <w:r w:rsidR="00591177" w:rsidRPr="00841317">
        <w:rPr>
          <w:rFonts w:ascii="Times New Roman" w:hAnsi="Times New Roman" w:cs="Times New Roman"/>
          <w:i/>
          <w:sz w:val="24"/>
          <w:szCs w:val="24"/>
          <w:lang w:val="en-GB"/>
        </w:rPr>
        <w:t>et al</w:t>
      </w:r>
      <w:r w:rsidR="00591177" w:rsidRPr="00841317">
        <w:rPr>
          <w:rFonts w:ascii="Times New Roman" w:hAnsi="Times New Roman" w:cs="Times New Roman"/>
          <w:sz w:val="24"/>
          <w:szCs w:val="24"/>
          <w:lang w:val="en-GB"/>
        </w:rPr>
        <w:t>., 2014)</w:t>
      </w:r>
      <w:r w:rsidR="00CF622B" w:rsidRPr="00841317">
        <w:rPr>
          <w:rFonts w:ascii="Times New Roman" w:hAnsi="Times New Roman" w:cs="Times New Roman"/>
          <w:sz w:val="24"/>
          <w:szCs w:val="24"/>
          <w:vertAlign w:val="superscript"/>
          <w:lang w:val="en-GB"/>
        </w:rPr>
        <w:t xml:space="preserve"> </w:t>
      </w:r>
      <w:r w:rsidR="001B006F" w:rsidRPr="00841317">
        <w:rPr>
          <w:rFonts w:ascii="Times New Roman" w:hAnsi="Times New Roman" w:cs="Times New Roman"/>
          <w:sz w:val="24"/>
          <w:szCs w:val="24"/>
          <w:vertAlign w:val="superscript"/>
          <w:lang w:val="en-GB"/>
        </w:rPr>
        <w:t xml:space="preserve"> </w:t>
      </w:r>
      <w:r w:rsidR="00CF622B" w:rsidRPr="00841317">
        <w:rPr>
          <w:rFonts w:ascii="Times New Roman" w:hAnsi="Times New Roman" w:cs="Times New Roman"/>
          <w:sz w:val="24"/>
          <w:szCs w:val="24"/>
          <w:lang w:val="en-GB"/>
        </w:rPr>
        <w:t>The cellular stress in pancreas caused by cytokines may lead to islet dysfunction</w:t>
      </w:r>
      <w:r w:rsidR="000F3CD9" w:rsidRPr="00841317">
        <w:rPr>
          <w:rFonts w:ascii="Times New Roman" w:hAnsi="Times New Roman" w:cs="Times New Roman"/>
          <w:sz w:val="24"/>
          <w:szCs w:val="24"/>
          <w:lang w:val="en-GB"/>
        </w:rPr>
        <w:t xml:space="preserve"> and eventually islet failure</w:t>
      </w:r>
      <w:r w:rsidR="00591177" w:rsidRPr="00841317">
        <w:rPr>
          <w:rFonts w:ascii="Times New Roman" w:hAnsi="Times New Roman" w:cs="Times New Roman"/>
          <w:sz w:val="24"/>
          <w:szCs w:val="24"/>
          <w:lang w:val="en-GB"/>
        </w:rPr>
        <w:t xml:space="preserve"> (O’Neill </w:t>
      </w:r>
      <w:r w:rsidR="00591177" w:rsidRPr="00841317">
        <w:rPr>
          <w:rFonts w:ascii="Times New Roman" w:hAnsi="Times New Roman" w:cs="Times New Roman"/>
          <w:i/>
          <w:sz w:val="24"/>
          <w:szCs w:val="24"/>
          <w:lang w:val="en-GB"/>
        </w:rPr>
        <w:t>et al</w:t>
      </w:r>
      <w:r w:rsidR="00591177" w:rsidRPr="00841317">
        <w:rPr>
          <w:rFonts w:ascii="Times New Roman" w:hAnsi="Times New Roman" w:cs="Times New Roman"/>
          <w:sz w:val="24"/>
          <w:szCs w:val="24"/>
          <w:lang w:val="en-GB"/>
        </w:rPr>
        <w:t>., 2013).</w:t>
      </w:r>
    </w:p>
    <w:p w14:paraId="10E96E21" w14:textId="30CA3F62" w:rsidR="0078617E" w:rsidRPr="00841317" w:rsidRDefault="00A655DB" w:rsidP="00354A93">
      <w:pPr>
        <w:spacing w:line="240" w:lineRule="auto"/>
        <w:rPr>
          <w:rFonts w:ascii="Times New Roman" w:hAnsi="Times New Roman" w:cs="Times New Roman"/>
          <w:sz w:val="24"/>
          <w:szCs w:val="24"/>
          <w:lang w:val="en-GB"/>
        </w:rPr>
      </w:pPr>
      <w:r w:rsidRPr="00841317">
        <w:rPr>
          <w:rFonts w:ascii="Times New Roman" w:hAnsi="Times New Roman" w:cs="Times New Roman"/>
          <w:sz w:val="24"/>
          <w:szCs w:val="24"/>
          <w:lang w:val="en-GB"/>
        </w:rPr>
        <w:t>Adipose tissue</w:t>
      </w:r>
      <w:r w:rsidR="003B7881" w:rsidRPr="00841317">
        <w:rPr>
          <w:rFonts w:ascii="Times New Roman" w:hAnsi="Times New Roman" w:cs="Times New Roman"/>
          <w:sz w:val="24"/>
          <w:szCs w:val="24"/>
          <w:lang w:val="en-GB"/>
        </w:rPr>
        <w:t xml:space="preserve"> is actively involved in </w:t>
      </w:r>
      <w:r w:rsidR="00943E7B" w:rsidRPr="00841317">
        <w:rPr>
          <w:rFonts w:ascii="Times New Roman" w:hAnsi="Times New Roman" w:cs="Times New Roman"/>
          <w:sz w:val="24"/>
          <w:szCs w:val="24"/>
          <w:lang w:val="en-GB"/>
        </w:rPr>
        <w:t xml:space="preserve">overweight and </w:t>
      </w:r>
      <w:r w:rsidR="003B7881" w:rsidRPr="00841317">
        <w:rPr>
          <w:rFonts w:ascii="Times New Roman" w:hAnsi="Times New Roman" w:cs="Times New Roman"/>
          <w:sz w:val="24"/>
          <w:szCs w:val="24"/>
          <w:lang w:val="en-GB"/>
        </w:rPr>
        <w:t xml:space="preserve">obesity associated inflammation. </w:t>
      </w:r>
      <w:r w:rsidR="00F457EA" w:rsidRPr="00841317">
        <w:rPr>
          <w:rFonts w:ascii="Times New Roman" w:hAnsi="Times New Roman" w:cs="Times New Roman"/>
          <w:sz w:val="24"/>
          <w:szCs w:val="24"/>
          <w:lang w:val="en-GB"/>
        </w:rPr>
        <w:t xml:space="preserve"> </w:t>
      </w:r>
      <w:r w:rsidR="009E1E97" w:rsidRPr="00841317">
        <w:rPr>
          <w:rFonts w:ascii="Times New Roman" w:hAnsi="Times New Roman" w:cs="Times New Roman"/>
          <w:sz w:val="24"/>
          <w:szCs w:val="24"/>
          <w:lang w:val="en-GB"/>
        </w:rPr>
        <w:t xml:space="preserve">Further, </w:t>
      </w:r>
      <w:r w:rsidR="00F457EA" w:rsidRPr="00841317">
        <w:rPr>
          <w:rFonts w:ascii="Times New Roman" w:hAnsi="Times New Roman" w:cs="Times New Roman"/>
          <w:sz w:val="24"/>
          <w:szCs w:val="24"/>
          <w:lang w:val="en-GB"/>
        </w:rPr>
        <w:t xml:space="preserve">there is growing evidence </w:t>
      </w:r>
      <w:r w:rsidR="009E1E97" w:rsidRPr="00841317">
        <w:rPr>
          <w:rFonts w:ascii="Times New Roman" w:hAnsi="Times New Roman" w:cs="Times New Roman"/>
          <w:sz w:val="24"/>
          <w:szCs w:val="24"/>
          <w:lang w:val="en-GB"/>
        </w:rPr>
        <w:t xml:space="preserve">suggesting </w:t>
      </w:r>
      <w:r w:rsidR="00F457EA" w:rsidRPr="00841317">
        <w:rPr>
          <w:rFonts w:ascii="Times New Roman" w:hAnsi="Times New Roman" w:cs="Times New Roman"/>
          <w:sz w:val="24"/>
          <w:szCs w:val="24"/>
          <w:lang w:val="en-GB"/>
        </w:rPr>
        <w:t xml:space="preserve">that </w:t>
      </w:r>
      <w:r w:rsidR="00D52F59" w:rsidRPr="00841317">
        <w:rPr>
          <w:rFonts w:ascii="Times New Roman" w:hAnsi="Times New Roman" w:cs="Times New Roman"/>
          <w:sz w:val="24"/>
          <w:szCs w:val="24"/>
          <w:lang w:val="en-GB"/>
        </w:rPr>
        <w:t xml:space="preserve">the </w:t>
      </w:r>
      <w:r w:rsidR="00F457EA" w:rsidRPr="00841317">
        <w:rPr>
          <w:rFonts w:ascii="Times New Roman" w:hAnsi="Times New Roman" w:cs="Times New Roman"/>
          <w:sz w:val="24"/>
          <w:szCs w:val="24"/>
          <w:lang w:val="en-GB"/>
        </w:rPr>
        <w:t xml:space="preserve">gut may also participate in </w:t>
      </w:r>
      <w:r w:rsidR="009E1E97" w:rsidRPr="00841317">
        <w:rPr>
          <w:rFonts w:ascii="Times New Roman" w:hAnsi="Times New Roman" w:cs="Times New Roman"/>
          <w:sz w:val="24"/>
          <w:szCs w:val="24"/>
          <w:lang w:val="en-GB"/>
        </w:rPr>
        <w:t xml:space="preserve">the onset of the </w:t>
      </w:r>
      <w:r w:rsidR="00F457EA" w:rsidRPr="00841317">
        <w:rPr>
          <w:rFonts w:ascii="Times New Roman" w:hAnsi="Times New Roman" w:cs="Times New Roman"/>
          <w:sz w:val="24"/>
          <w:szCs w:val="24"/>
          <w:lang w:val="en-GB"/>
        </w:rPr>
        <w:t>low</w:t>
      </w:r>
      <w:r w:rsidR="009E1E97" w:rsidRPr="00841317">
        <w:rPr>
          <w:rFonts w:ascii="Times New Roman" w:hAnsi="Times New Roman" w:cs="Times New Roman"/>
          <w:sz w:val="24"/>
          <w:szCs w:val="24"/>
          <w:lang w:val="en-GB"/>
        </w:rPr>
        <w:t>-</w:t>
      </w:r>
      <w:r w:rsidR="00F457EA" w:rsidRPr="00841317">
        <w:rPr>
          <w:rFonts w:ascii="Times New Roman" w:hAnsi="Times New Roman" w:cs="Times New Roman"/>
          <w:sz w:val="24"/>
          <w:szCs w:val="24"/>
          <w:lang w:val="en-GB"/>
        </w:rPr>
        <w:t xml:space="preserve">grade inflammation </w:t>
      </w:r>
      <w:r w:rsidR="00BA30FC" w:rsidRPr="00841317">
        <w:rPr>
          <w:rFonts w:ascii="Times New Roman" w:hAnsi="Times New Roman" w:cs="Times New Roman"/>
          <w:sz w:val="24"/>
          <w:szCs w:val="24"/>
          <w:lang w:val="en-GB"/>
        </w:rPr>
        <w:t xml:space="preserve">and </w:t>
      </w:r>
      <w:r w:rsidR="00F457EA" w:rsidRPr="00841317">
        <w:rPr>
          <w:rFonts w:ascii="Times New Roman" w:hAnsi="Times New Roman" w:cs="Times New Roman"/>
          <w:sz w:val="24"/>
          <w:szCs w:val="24"/>
          <w:lang w:val="en-GB"/>
        </w:rPr>
        <w:t xml:space="preserve">hence act </w:t>
      </w:r>
      <w:r w:rsidR="008349B6" w:rsidRPr="00841317">
        <w:rPr>
          <w:rFonts w:ascii="Times New Roman" w:hAnsi="Times New Roman" w:cs="Times New Roman"/>
          <w:sz w:val="24"/>
          <w:szCs w:val="24"/>
          <w:lang w:val="en-GB"/>
        </w:rPr>
        <w:t xml:space="preserve">as another source </w:t>
      </w:r>
      <w:r w:rsidR="00F457EA" w:rsidRPr="00841317">
        <w:rPr>
          <w:rFonts w:ascii="Times New Roman" w:hAnsi="Times New Roman" w:cs="Times New Roman"/>
          <w:sz w:val="24"/>
          <w:szCs w:val="24"/>
          <w:lang w:val="en-GB"/>
        </w:rPr>
        <w:t>in the development of metabolic diseases</w:t>
      </w:r>
      <w:r w:rsidR="00401059" w:rsidRPr="00841317">
        <w:rPr>
          <w:rFonts w:ascii="Times New Roman" w:hAnsi="Times New Roman" w:cs="Times New Roman"/>
          <w:sz w:val="24"/>
          <w:szCs w:val="24"/>
          <w:lang w:val="en-GB"/>
        </w:rPr>
        <w:t xml:space="preserve"> in non-pregnant population</w:t>
      </w:r>
      <w:r w:rsidR="00F457EA" w:rsidRPr="00841317">
        <w:rPr>
          <w:rFonts w:ascii="Times New Roman" w:hAnsi="Times New Roman" w:cs="Times New Roman"/>
          <w:sz w:val="24"/>
          <w:szCs w:val="24"/>
          <w:lang w:val="en-GB"/>
        </w:rPr>
        <w:t>.</w:t>
      </w:r>
      <w:r w:rsidR="00297D49" w:rsidRPr="00841317">
        <w:rPr>
          <w:rFonts w:ascii="Times New Roman" w:hAnsi="Times New Roman" w:cs="Times New Roman"/>
          <w:sz w:val="24"/>
          <w:szCs w:val="24"/>
          <w:lang w:val="en-GB"/>
        </w:rPr>
        <w:t xml:space="preserve"> </w:t>
      </w:r>
      <w:r w:rsidR="003449BF" w:rsidRPr="00841317">
        <w:rPr>
          <w:rFonts w:ascii="Times New Roman" w:hAnsi="Times New Roman" w:cs="Times New Roman"/>
          <w:sz w:val="24"/>
          <w:szCs w:val="24"/>
          <w:lang w:val="en-GB"/>
        </w:rPr>
        <w:t>W</w:t>
      </w:r>
      <w:r w:rsidR="00297D49" w:rsidRPr="00841317">
        <w:rPr>
          <w:rFonts w:ascii="Times New Roman" w:hAnsi="Times New Roman" w:cs="Times New Roman"/>
          <w:sz w:val="24"/>
          <w:szCs w:val="24"/>
          <w:lang w:val="en-GB"/>
        </w:rPr>
        <w:t>hether adipose tissue</w:t>
      </w:r>
      <w:r w:rsidR="00FD69F6" w:rsidRPr="00841317">
        <w:rPr>
          <w:rFonts w:ascii="Times New Roman" w:hAnsi="Times New Roman" w:cs="Times New Roman"/>
          <w:sz w:val="24"/>
          <w:szCs w:val="24"/>
          <w:lang w:val="en-GB"/>
        </w:rPr>
        <w:t xml:space="preserve"> itself or </w:t>
      </w:r>
      <w:r w:rsidR="003449BF" w:rsidRPr="00841317">
        <w:rPr>
          <w:rFonts w:ascii="Times New Roman" w:hAnsi="Times New Roman" w:cs="Times New Roman"/>
          <w:sz w:val="24"/>
          <w:szCs w:val="24"/>
          <w:lang w:val="en-GB"/>
        </w:rPr>
        <w:t xml:space="preserve">together with gut and placenta act together as a source </w:t>
      </w:r>
      <w:r w:rsidR="00297D49" w:rsidRPr="00841317">
        <w:rPr>
          <w:rFonts w:ascii="Times New Roman" w:hAnsi="Times New Roman" w:cs="Times New Roman"/>
          <w:sz w:val="24"/>
          <w:szCs w:val="24"/>
          <w:lang w:val="en-GB"/>
        </w:rPr>
        <w:t xml:space="preserve"> inflammation </w:t>
      </w:r>
      <w:r w:rsidR="00FD69F6" w:rsidRPr="00841317">
        <w:rPr>
          <w:rFonts w:ascii="Times New Roman" w:hAnsi="Times New Roman" w:cs="Times New Roman"/>
          <w:sz w:val="24"/>
          <w:szCs w:val="24"/>
          <w:lang w:val="en-GB"/>
        </w:rPr>
        <w:t xml:space="preserve">associated metabolic disorders, such as gestational </w:t>
      </w:r>
      <w:r w:rsidR="003449BF" w:rsidRPr="00841317">
        <w:rPr>
          <w:rFonts w:ascii="Times New Roman" w:hAnsi="Times New Roman" w:cs="Times New Roman"/>
          <w:sz w:val="24"/>
          <w:szCs w:val="24"/>
          <w:lang w:val="en-GB"/>
        </w:rPr>
        <w:t>diabetes</w:t>
      </w:r>
      <w:r w:rsidR="00FD69F6" w:rsidRPr="00841317">
        <w:rPr>
          <w:rFonts w:ascii="Times New Roman" w:hAnsi="Times New Roman" w:cs="Times New Roman"/>
          <w:sz w:val="24"/>
          <w:szCs w:val="24"/>
          <w:lang w:val="en-GB"/>
        </w:rPr>
        <w:t xml:space="preserve"> </w:t>
      </w:r>
      <w:r w:rsidR="00297D49" w:rsidRPr="00841317">
        <w:rPr>
          <w:rFonts w:ascii="Times New Roman" w:hAnsi="Times New Roman" w:cs="Times New Roman"/>
          <w:sz w:val="24"/>
          <w:szCs w:val="24"/>
          <w:lang w:val="en-GB"/>
        </w:rPr>
        <w:t xml:space="preserve">in </w:t>
      </w:r>
      <w:r w:rsidR="00943E7B" w:rsidRPr="00841317">
        <w:rPr>
          <w:rFonts w:ascii="Times New Roman" w:hAnsi="Times New Roman" w:cs="Times New Roman"/>
          <w:sz w:val="24"/>
          <w:szCs w:val="24"/>
          <w:lang w:val="en-GB"/>
        </w:rPr>
        <w:t>overweight</w:t>
      </w:r>
      <w:r w:rsidR="00297D49" w:rsidRPr="00841317">
        <w:rPr>
          <w:rFonts w:ascii="Times New Roman" w:hAnsi="Times New Roman" w:cs="Times New Roman"/>
          <w:sz w:val="24"/>
          <w:szCs w:val="24"/>
          <w:lang w:val="en-GB"/>
        </w:rPr>
        <w:t xml:space="preserve"> </w:t>
      </w:r>
      <w:r w:rsidR="00401059" w:rsidRPr="00841317">
        <w:rPr>
          <w:rFonts w:ascii="Times New Roman" w:hAnsi="Times New Roman" w:cs="Times New Roman"/>
          <w:sz w:val="24"/>
          <w:szCs w:val="24"/>
          <w:lang w:val="en-GB"/>
        </w:rPr>
        <w:t xml:space="preserve">pregnant </w:t>
      </w:r>
      <w:r w:rsidR="00297D49" w:rsidRPr="00841317">
        <w:rPr>
          <w:rFonts w:ascii="Times New Roman" w:hAnsi="Times New Roman" w:cs="Times New Roman"/>
          <w:sz w:val="24"/>
          <w:szCs w:val="24"/>
          <w:lang w:val="en-GB"/>
        </w:rPr>
        <w:t>women</w:t>
      </w:r>
      <w:r w:rsidR="003449BF" w:rsidRPr="00841317">
        <w:rPr>
          <w:rFonts w:ascii="Times New Roman" w:hAnsi="Times New Roman" w:cs="Times New Roman"/>
          <w:sz w:val="24"/>
          <w:szCs w:val="24"/>
          <w:lang w:val="en-GB"/>
        </w:rPr>
        <w:t>, is not clear</w:t>
      </w:r>
      <w:r w:rsidR="00FD69F6" w:rsidRPr="00841317">
        <w:rPr>
          <w:rFonts w:ascii="Times New Roman" w:hAnsi="Times New Roman" w:cs="Times New Roman"/>
          <w:sz w:val="24"/>
          <w:szCs w:val="24"/>
          <w:lang w:val="en-GB"/>
        </w:rPr>
        <w:t>.</w:t>
      </w:r>
      <w:r w:rsidR="00297D49" w:rsidRPr="00841317">
        <w:rPr>
          <w:rFonts w:ascii="Times New Roman" w:hAnsi="Times New Roman" w:cs="Times New Roman"/>
          <w:sz w:val="24"/>
          <w:szCs w:val="24"/>
          <w:lang w:val="en-GB"/>
        </w:rPr>
        <w:t xml:space="preserve"> </w:t>
      </w:r>
    </w:p>
    <w:p w14:paraId="7D6E3169" w14:textId="77777777" w:rsidR="00CF622B" w:rsidRPr="00841317" w:rsidRDefault="00CF622B" w:rsidP="00354A93">
      <w:pPr>
        <w:spacing w:line="240" w:lineRule="auto"/>
        <w:rPr>
          <w:rFonts w:ascii="Times New Roman" w:hAnsi="Times New Roman" w:cs="Times New Roman"/>
          <w:sz w:val="24"/>
          <w:szCs w:val="24"/>
          <w:lang w:val="en-GB"/>
        </w:rPr>
      </w:pPr>
      <w:r w:rsidRPr="00841317">
        <w:rPr>
          <w:rFonts w:ascii="Times New Roman" w:hAnsi="Times New Roman" w:cs="Times New Roman"/>
          <w:i/>
          <w:sz w:val="24"/>
          <w:szCs w:val="24"/>
          <w:lang w:val="en-GB"/>
        </w:rPr>
        <w:t>Adipose tissue as a source of low-grade inflammation</w:t>
      </w:r>
    </w:p>
    <w:p w14:paraId="076A71F9" w14:textId="54B4B332" w:rsidR="00CF622B" w:rsidRPr="00841317" w:rsidRDefault="00297D49" w:rsidP="00354A93">
      <w:pPr>
        <w:spacing w:line="240" w:lineRule="auto"/>
        <w:rPr>
          <w:rFonts w:ascii="Times New Roman" w:hAnsi="Times New Roman" w:cs="Times New Roman"/>
          <w:sz w:val="24"/>
          <w:szCs w:val="24"/>
          <w:lang w:val="en-GB"/>
        </w:rPr>
      </w:pPr>
      <w:r w:rsidRPr="00841317">
        <w:rPr>
          <w:rFonts w:ascii="Times New Roman" w:hAnsi="Times New Roman" w:cs="Times New Roman"/>
          <w:sz w:val="24"/>
          <w:szCs w:val="24"/>
          <w:lang w:val="en-GB"/>
        </w:rPr>
        <w:t>A</w:t>
      </w:r>
      <w:r w:rsidR="00CF622B" w:rsidRPr="00841317">
        <w:rPr>
          <w:rFonts w:ascii="Times New Roman" w:hAnsi="Times New Roman" w:cs="Times New Roman"/>
          <w:sz w:val="24"/>
          <w:szCs w:val="24"/>
          <w:lang w:val="en-GB"/>
        </w:rPr>
        <w:t xml:space="preserve">dipose tissue </w:t>
      </w:r>
      <w:r w:rsidRPr="00841317">
        <w:rPr>
          <w:rFonts w:ascii="Times New Roman" w:hAnsi="Times New Roman" w:cs="Times New Roman"/>
          <w:sz w:val="24"/>
          <w:szCs w:val="24"/>
          <w:lang w:val="en-GB"/>
        </w:rPr>
        <w:t xml:space="preserve">of lean subjects </w:t>
      </w:r>
      <w:r w:rsidR="00CF622B" w:rsidRPr="00841317">
        <w:rPr>
          <w:rFonts w:ascii="Times New Roman" w:hAnsi="Times New Roman" w:cs="Times New Roman"/>
          <w:sz w:val="24"/>
          <w:szCs w:val="24"/>
          <w:lang w:val="en-GB"/>
        </w:rPr>
        <w:t>is characterized by a strictly regulated anti-inflammatory environment. The inflammatory response is highly controlled by adiponectin and other anti-inflammatory factors to maintain normal cellular function</w:t>
      </w:r>
      <w:r w:rsidR="001265A2" w:rsidRPr="00841317">
        <w:rPr>
          <w:rFonts w:ascii="Times New Roman" w:hAnsi="Times New Roman" w:cs="Times New Roman"/>
          <w:sz w:val="24"/>
          <w:szCs w:val="24"/>
          <w:lang w:val="en-GB"/>
        </w:rPr>
        <w:t>s</w:t>
      </w:r>
      <w:r w:rsidR="000C4309" w:rsidRPr="00841317">
        <w:rPr>
          <w:rFonts w:ascii="Times New Roman" w:hAnsi="Times New Roman" w:cs="Times New Roman"/>
          <w:sz w:val="24"/>
          <w:szCs w:val="24"/>
          <w:lang w:val="en-GB"/>
        </w:rPr>
        <w:t xml:space="preserve"> (Han and Levings, 2013). </w:t>
      </w:r>
      <w:r w:rsidR="00CF622B" w:rsidRPr="00841317">
        <w:rPr>
          <w:rFonts w:ascii="Times New Roman" w:hAnsi="Times New Roman" w:cs="Times New Roman"/>
          <w:sz w:val="24"/>
          <w:szCs w:val="24"/>
          <w:lang w:val="en-GB"/>
        </w:rPr>
        <w:t xml:space="preserve">The causes and mechanisms of </w:t>
      </w:r>
      <w:r w:rsidR="00DA33DF" w:rsidRPr="00841317">
        <w:rPr>
          <w:rFonts w:ascii="Times New Roman" w:hAnsi="Times New Roman" w:cs="Times New Roman"/>
          <w:sz w:val="24"/>
          <w:szCs w:val="24"/>
          <w:lang w:val="en-GB"/>
        </w:rPr>
        <w:t xml:space="preserve">overweight and </w:t>
      </w:r>
      <w:r w:rsidR="00CF622B" w:rsidRPr="00841317">
        <w:rPr>
          <w:rFonts w:ascii="Times New Roman" w:hAnsi="Times New Roman" w:cs="Times New Roman"/>
          <w:sz w:val="24"/>
          <w:szCs w:val="24"/>
          <w:lang w:val="en-GB"/>
        </w:rPr>
        <w:t xml:space="preserve">obesity associated adipose tissue inflammation are not yet fully understood, but the expansion of adipose tissue, changes in immune regulation, and accumulation of macrophages are known contributors. In addition, </w:t>
      </w:r>
      <w:r w:rsidR="00CF622B" w:rsidRPr="00841317">
        <w:rPr>
          <w:rFonts w:ascii="Times New Roman" w:hAnsi="Times New Roman" w:cs="Times New Roman"/>
          <w:sz w:val="24"/>
          <w:szCs w:val="24"/>
        </w:rPr>
        <w:t xml:space="preserve">adipose tissue originating hormones, adhesion molecules and attractants are </w:t>
      </w:r>
      <w:r w:rsidR="00CF622B" w:rsidRPr="00841317">
        <w:rPr>
          <w:rFonts w:ascii="Times New Roman" w:hAnsi="Times New Roman" w:cs="Times New Roman"/>
          <w:sz w:val="24"/>
          <w:szCs w:val="24"/>
          <w:lang w:val="en-GB"/>
        </w:rPr>
        <w:t>involved in the inflammatory re</w:t>
      </w:r>
      <w:r w:rsidR="002C4524" w:rsidRPr="00841317">
        <w:rPr>
          <w:rFonts w:ascii="Times New Roman" w:hAnsi="Times New Roman" w:cs="Times New Roman"/>
          <w:sz w:val="24"/>
          <w:szCs w:val="24"/>
          <w:lang w:val="en-GB"/>
        </w:rPr>
        <w:t>s</w:t>
      </w:r>
      <w:r w:rsidR="00CF622B" w:rsidRPr="00841317">
        <w:rPr>
          <w:rFonts w:ascii="Times New Roman" w:hAnsi="Times New Roman" w:cs="Times New Roman"/>
          <w:sz w:val="24"/>
          <w:szCs w:val="24"/>
          <w:lang w:val="en-GB"/>
        </w:rPr>
        <w:t>ponse</w:t>
      </w:r>
      <w:r w:rsidR="000C4309" w:rsidRPr="00841317">
        <w:rPr>
          <w:rFonts w:ascii="Times New Roman" w:hAnsi="Times New Roman" w:cs="Times New Roman"/>
          <w:sz w:val="24"/>
          <w:szCs w:val="24"/>
          <w:vertAlign w:val="superscript"/>
          <w:lang w:val="en-GB"/>
        </w:rPr>
        <w:t xml:space="preserve"> </w:t>
      </w:r>
      <w:r w:rsidR="000C4309" w:rsidRPr="00841317">
        <w:rPr>
          <w:rFonts w:ascii="Times New Roman" w:hAnsi="Times New Roman" w:cs="Times New Roman"/>
          <w:sz w:val="24"/>
          <w:szCs w:val="24"/>
          <w:lang w:val="en-GB"/>
        </w:rPr>
        <w:t>(Sanders, 2009).</w:t>
      </w:r>
      <w:r w:rsidR="00CF622B" w:rsidRPr="00841317">
        <w:rPr>
          <w:rFonts w:ascii="Times New Roman" w:hAnsi="Times New Roman" w:cs="Times New Roman"/>
          <w:sz w:val="24"/>
          <w:szCs w:val="24"/>
          <w:lang w:val="en-GB"/>
        </w:rPr>
        <w:t xml:space="preserve"> Activation of </w:t>
      </w:r>
      <w:r w:rsidR="009D3D3D" w:rsidRPr="00841317">
        <w:rPr>
          <w:rFonts w:ascii="Times New Roman" w:hAnsi="Times New Roman" w:cs="Times New Roman"/>
          <w:sz w:val="24"/>
          <w:szCs w:val="24"/>
          <w:lang w:val="en-GB"/>
        </w:rPr>
        <w:t xml:space="preserve">toll-like receptor 4, </w:t>
      </w:r>
      <w:r w:rsidR="00CF622B" w:rsidRPr="00841317">
        <w:rPr>
          <w:rFonts w:ascii="Times New Roman" w:hAnsi="Times New Roman" w:cs="Times New Roman"/>
          <w:sz w:val="24"/>
          <w:szCs w:val="24"/>
          <w:lang w:val="en-GB"/>
        </w:rPr>
        <w:t>TLR4</w:t>
      </w:r>
      <w:r w:rsidR="009D3D3D" w:rsidRPr="00841317">
        <w:rPr>
          <w:rFonts w:ascii="Times New Roman" w:hAnsi="Times New Roman" w:cs="Times New Roman"/>
          <w:sz w:val="24"/>
          <w:szCs w:val="24"/>
          <w:lang w:val="en-GB"/>
        </w:rPr>
        <w:t>,</w:t>
      </w:r>
      <w:r w:rsidR="00CF622B" w:rsidRPr="00841317">
        <w:rPr>
          <w:rFonts w:ascii="Times New Roman" w:hAnsi="Times New Roman" w:cs="Times New Roman"/>
          <w:sz w:val="24"/>
          <w:szCs w:val="24"/>
          <w:lang w:val="en-GB"/>
        </w:rPr>
        <w:t xml:space="preserve"> in macrophages by endogenous mediators, such as fatty acids released from adipose tissue or exogenous mediators (such dietary saturated fatty acids or gut origin LPS) seem to also be important</w:t>
      </w:r>
      <w:r w:rsidR="000C4309" w:rsidRPr="00841317">
        <w:rPr>
          <w:rFonts w:ascii="Times New Roman" w:hAnsi="Times New Roman" w:cs="Times New Roman"/>
          <w:sz w:val="24"/>
          <w:szCs w:val="24"/>
          <w:lang w:val="en-GB"/>
        </w:rPr>
        <w:t xml:space="preserve"> (Han and Levings, 2013)</w:t>
      </w:r>
      <w:r w:rsidR="00CF622B" w:rsidRPr="00841317">
        <w:rPr>
          <w:rFonts w:ascii="Times New Roman" w:hAnsi="Times New Roman" w:cs="Times New Roman"/>
          <w:sz w:val="24"/>
          <w:szCs w:val="24"/>
          <w:lang w:val="en-GB"/>
        </w:rPr>
        <w:t xml:space="preserve"> As a consequence, the level of circulating inflammatory markers, such as TNF-α, IL-1 beta, IL-6, </w:t>
      </w:r>
      <w:r w:rsidR="001265A2" w:rsidRPr="00841317">
        <w:rPr>
          <w:rFonts w:ascii="Times New Roman" w:hAnsi="Times New Roman" w:cs="Times New Roman"/>
          <w:sz w:val="24"/>
          <w:szCs w:val="24"/>
          <w:lang w:val="en-GB"/>
        </w:rPr>
        <w:t xml:space="preserve">are </w:t>
      </w:r>
      <w:r w:rsidR="00CF622B" w:rsidRPr="00841317">
        <w:rPr>
          <w:rFonts w:ascii="Times New Roman" w:hAnsi="Times New Roman" w:cs="Times New Roman"/>
          <w:sz w:val="24"/>
          <w:szCs w:val="24"/>
          <w:lang w:val="en-GB"/>
        </w:rPr>
        <w:t>increased</w:t>
      </w:r>
      <w:r w:rsidR="00F401AD" w:rsidRPr="00841317">
        <w:rPr>
          <w:rFonts w:ascii="Times New Roman" w:hAnsi="Times New Roman" w:cs="Times New Roman"/>
          <w:sz w:val="24"/>
          <w:szCs w:val="24"/>
          <w:lang w:val="en-GB"/>
        </w:rPr>
        <w:t xml:space="preserve"> in overweight</w:t>
      </w:r>
      <w:r w:rsidRPr="00841317">
        <w:rPr>
          <w:rFonts w:ascii="Times New Roman" w:hAnsi="Times New Roman" w:cs="Times New Roman"/>
          <w:sz w:val="24"/>
          <w:szCs w:val="24"/>
          <w:lang w:val="en-GB"/>
        </w:rPr>
        <w:t xml:space="preserve"> subjects</w:t>
      </w:r>
      <w:r w:rsidR="000C4309" w:rsidRPr="00841317">
        <w:rPr>
          <w:rFonts w:ascii="Times New Roman" w:hAnsi="Times New Roman" w:cs="Times New Roman"/>
          <w:sz w:val="24"/>
          <w:szCs w:val="24"/>
          <w:lang w:val="en-GB"/>
        </w:rPr>
        <w:t xml:space="preserve"> (Calder </w:t>
      </w:r>
      <w:r w:rsidR="000C4309" w:rsidRPr="00841317">
        <w:rPr>
          <w:rFonts w:ascii="Times New Roman" w:hAnsi="Times New Roman" w:cs="Times New Roman"/>
          <w:i/>
          <w:sz w:val="24"/>
          <w:szCs w:val="24"/>
          <w:lang w:val="en-GB"/>
        </w:rPr>
        <w:t>et al</w:t>
      </w:r>
      <w:r w:rsidR="000C4309" w:rsidRPr="00841317">
        <w:rPr>
          <w:rFonts w:ascii="Times New Roman" w:hAnsi="Times New Roman" w:cs="Times New Roman"/>
          <w:sz w:val="24"/>
          <w:szCs w:val="24"/>
          <w:lang w:val="en-GB"/>
        </w:rPr>
        <w:t xml:space="preserve">., 2011; Han and Levings, 2013; Gregor </w:t>
      </w:r>
      <w:r w:rsidR="000C4309" w:rsidRPr="00841317">
        <w:rPr>
          <w:rFonts w:ascii="Times New Roman" w:hAnsi="Times New Roman" w:cs="Times New Roman"/>
          <w:i/>
          <w:sz w:val="24"/>
          <w:szCs w:val="24"/>
          <w:lang w:val="en-GB"/>
        </w:rPr>
        <w:t>et al</w:t>
      </w:r>
      <w:r w:rsidR="000C4309" w:rsidRPr="00841317">
        <w:rPr>
          <w:rFonts w:ascii="Times New Roman" w:hAnsi="Times New Roman" w:cs="Times New Roman"/>
          <w:sz w:val="24"/>
          <w:szCs w:val="24"/>
          <w:lang w:val="en-GB"/>
        </w:rPr>
        <w:t>., 2011).</w:t>
      </w:r>
    </w:p>
    <w:p w14:paraId="19A3156E" w14:textId="00F3DDF2" w:rsidR="00CF622B" w:rsidRPr="00841317" w:rsidRDefault="00CF622B" w:rsidP="00354A93">
      <w:pPr>
        <w:spacing w:line="240" w:lineRule="auto"/>
        <w:rPr>
          <w:rFonts w:ascii="Times New Roman" w:hAnsi="Times New Roman" w:cs="Times New Roman"/>
          <w:sz w:val="24"/>
          <w:szCs w:val="24"/>
          <w:lang w:val="en-GB"/>
        </w:rPr>
      </w:pPr>
      <w:r w:rsidRPr="00841317">
        <w:rPr>
          <w:rFonts w:ascii="Times New Roman" w:hAnsi="Times New Roman" w:cs="Times New Roman"/>
          <w:sz w:val="24"/>
          <w:szCs w:val="24"/>
          <w:lang w:val="en-GB"/>
        </w:rPr>
        <w:t>An increase in adipose tissue during pregnancy is a normal physiological response driven by maternal metabolic adaptation</w:t>
      </w:r>
      <w:r w:rsidR="001265A2" w:rsidRPr="00841317">
        <w:rPr>
          <w:rFonts w:ascii="Times New Roman" w:hAnsi="Times New Roman" w:cs="Times New Roman"/>
          <w:sz w:val="24"/>
          <w:szCs w:val="24"/>
          <w:lang w:val="en-GB"/>
        </w:rPr>
        <w:t>s</w:t>
      </w:r>
      <w:r w:rsidRPr="00841317">
        <w:rPr>
          <w:rFonts w:ascii="Times New Roman" w:hAnsi="Times New Roman" w:cs="Times New Roman"/>
          <w:sz w:val="24"/>
          <w:szCs w:val="24"/>
          <w:lang w:val="en-GB"/>
        </w:rPr>
        <w:t xml:space="preserve"> to pregnancy</w:t>
      </w:r>
      <w:r w:rsidR="00C75546" w:rsidRPr="00841317">
        <w:rPr>
          <w:rFonts w:ascii="Times New Roman" w:hAnsi="Times New Roman" w:cs="Times New Roman"/>
          <w:sz w:val="24"/>
          <w:szCs w:val="24"/>
          <w:lang w:val="en-GB"/>
        </w:rPr>
        <w:t xml:space="preserve"> (Figure 1)</w:t>
      </w:r>
      <w:r w:rsidRPr="00841317">
        <w:rPr>
          <w:rFonts w:ascii="Times New Roman" w:hAnsi="Times New Roman" w:cs="Times New Roman"/>
          <w:sz w:val="24"/>
          <w:szCs w:val="24"/>
          <w:lang w:val="en-GB"/>
        </w:rPr>
        <w:t xml:space="preserve">. Adipose tissue inflammation may </w:t>
      </w:r>
      <w:r w:rsidR="00F401AD" w:rsidRPr="00841317">
        <w:rPr>
          <w:rFonts w:ascii="Times New Roman" w:hAnsi="Times New Roman" w:cs="Times New Roman"/>
          <w:sz w:val="24"/>
          <w:szCs w:val="24"/>
          <w:lang w:val="en-GB"/>
        </w:rPr>
        <w:t xml:space="preserve">also </w:t>
      </w:r>
      <w:r w:rsidRPr="00841317">
        <w:rPr>
          <w:rFonts w:ascii="Times New Roman" w:hAnsi="Times New Roman" w:cs="Times New Roman"/>
          <w:sz w:val="24"/>
          <w:szCs w:val="24"/>
          <w:lang w:val="en-GB"/>
        </w:rPr>
        <w:t xml:space="preserve">be considered a </w:t>
      </w:r>
      <w:r w:rsidR="00C75546" w:rsidRPr="00841317">
        <w:rPr>
          <w:rFonts w:ascii="Times New Roman" w:hAnsi="Times New Roman" w:cs="Times New Roman"/>
          <w:sz w:val="24"/>
          <w:szCs w:val="24"/>
          <w:lang w:val="en-GB"/>
        </w:rPr>
        <w:t xml:space="preserve">maternal </w:t>
      </w:r>
      <w:r w:rsidRPr="00841317">
        <w:rPr>
          <w:rFonts w:ascii="Times New Roman" w:hAnsi="Times New Roman" w:cs="Times New Roman"/>
          <w:sz w:val="24"/>
          <w:szCs w:val="24"/>
          <w:lang w:val="en-GB"/>
        </w:rPr>
        <w:t xml:space="preserve">metabolic adaptation during pregnancy that possibly facilitates the </w:t>
      </w:r>
      <w:r w:rsidRPr="00841317">
        <w:rPr>
          <w:rFonts w:ascii="Times New Roman" w:hAnsi="Times New Roman" w:cs="Times New Roman"/>
          <w:sz w:val="24"/>
          <w:szCs w:val="24"/>
          <w:lang w:val="en-GB"/>
        </w:rPr>
        <w:lastRenderedPageBreak/>
        <w:t>development of physiological insulin resistance</w:t>
      </w:r>
      <w:r w:rsidR="003449BF" w:rsidRPr="00841317">
        <w:rPr>
          <w:rFonts w:ascii="Times New Roman" w:hAnsi="Times New Roman" w:cs="Times New Roman"/>
          <w:sz w:val="24"/>
          <w:szCs w:val="24"/>
          <w:lang w:val="en-GB"/>
        </w:rPr>
        <w:t xml:space="preserve">. </w:t>
      </w:r>
      <w:r w:rsidR="00C75546" w:rsidRPr="00841317">
        <w:rPr>
          <w:rFonts w:ascii="Times New Roman" w:hAnsi="Times New Roman" w:cs="Times New Roman"/>
          <w:sz w:val="24"/>
          <w:szCs w:val="24"/>
          <w:lang w:val="en-GB"/>
        </w:rPr>
        <w:t xml:space="preserve">As adipose tissue inflammation in non-pregnant o populations is associated with type 2 diabetes, it is possible that a similar pathogenesis contributes to the onset of gestational diabetes. </w:t>
      </w:r>
      <w:r w:rsidRPr="00841317">
        <w:rPr>
          <w:rFonts w:ascii="Times New Roman" w:hAnsi="Times New Roman" w:cs="Times New Roman"/>
          <w:sz w:val="24"/>
          <w:szCs w:val="24"/>
          <w:lang w:val="en-GB"/>
        </w:rPr>
        <w:t xml:space="preserve">Recent studies indicate differential adipose tissue gene expression profiles between healthy women and those with gestational diabetes and suggest that </w:t>
      </w:r>
      <w:r w:rsidR="00F401AD" w:rsidRPr="00841317">
        <w:rPr>
          <w:rFonts w:ascii="Times New Roman" w:hAnsi="Times New Roman" w:cs="Times New Roman"/>
          <w:sz w:val="24"/>
          <w:szCs w:val="24"/>
          <w:lang w:val="en-GB"/>
        </w:rPr>
        <w:t xml:space="preserve">excess </w:t>
      </w:r>
      <w:r w:rsidRPr="00841317">
        <w:rPr>
          <w:rFonts w:ascii="Times New Roman" w:hAnsi="Times New Roman" w:cs="Times New Roman"/>
          <w:sz w:val="24"/>
          <w:szCs w:val="24"/>
          <w:lang w:val="en-GB"/>
        </w:rPr>
        <w:t>adipose tissue contributes to adverse pregnancy outcomes</w:t>
      </w:r>
      <w:r w:rsidR="000C4309" w:rsidRPr="00841317">
        <w:rPr>
          <w:rFonts w:ascii="Times New Roman" w:hAnsi="Times New Roman" w:cs="Times New Roman"/>
          <w:sz w:val="24"/>
          <w:szCs w:val="24"/>
          <w:lang w:val="en-GB"/>
        </w:rPr>
        <w:t xml:space="preserve"> (Bashiri </w:t>
      </w:r>
      <w:r w:rsidR="000C4309" w:rsidRPr="00841317">
        <w:rPr>
          <w:rFonts w:ascii="Times New Roman" w:hAnsi="Times New Roman" w:cs="Times New Roman"/>
          <w:i/>
          <w:sz w:val="24"/>
          <w:szCs w:val="24"/>
          <w:lang w:val="en-GB"/>
        </w:rPr>
        <w:t>et al</w:t>
      </w:r>
      <w:r w:rsidR="000C4309" w:rsidRPr="00841317">
        <w:rPr>
          <w:rFonts w:ascii="Times New Roman" w:hAnsi="Times New Roman" w:cs="Times New Roman"/>
          <w:sz w:val="24"/>
          <w:szCs w:val="24"/>
          <w:lang w:val="en-GB"/>
        </w:rPr>
        <w:t xml:space="preserve">., 2014, Liong and Lappas, 2015; Kleiblova </w:t>
      </w:r>
      <w:r w:rsidR="000C4309" w:rsidRPr="00841317">
        <w:rPr>
          <w:rFonts w:ascii="Times New Roman" w:hAnsi="Times New Roman" w:cs="Times New Roman"/>
          <w:i/>
          <w:sz w:val="24"/>
          <w:szCs w:val="24"/>
          <w:lang w:val="en-GB"/>
        </w:rPr>
        <w:t>et al</w:t>
      </w:r>
      <w:r w:rsidR="000C4309" w:rsidRPr="00841317">
        <w:rPr>
          <w:rFonts w:ascii="Times New Roman" w:hAnsi="Times New Roman" w:cs="Times New Roman"/>
          <w:sz w:val="24"/>
          <w:szCs w:val="24"/>
          <w:lang w:val="en-GB"/>
        </w:rPr>
        <w:t>., 2010).</w:t>
      </w:r>
    </w:p>
    <w:p w14:paraId="2ACAF50E" w14:textId="082E08D8" w:rsidR="00F41C0A" w:rsidRPr="00841317" w:rsidRDefault="004A7415" w:rsidP="00354A93">
      <w:pPr>
        <w:spacing w:line="240" w:lineRule="auto"/>
        <w:rPr>
          <w:rFonts w:ascii="Times New Roman" w:hAnsi="Times New Roman" w:cs="Times New Roman"/>
          <w:sz w:val="24"/>
          <w:szCs w:val="24"/>
          <w:lang w:val="en-GB"/>
        </w:rPr>
      </w:pPr>
      <w:r w:rsidRPr="00841317">
        <w:rPr>
          <w:rFonts w:ascii="Times New Roman" w:hAnsi="Times New Roman" w:cs="Times New Roman"/>
          <w:i/>
          <w:sz w:val="24"/>
          <w:szCs w:val="24"/>
          <w:lang w:val="en-GB"/>
        </w:rPr>
        <w:t xml:space="preserve">Gut as a source for </w:t>
      </w:r>
      <w:r w:rsidR="00603B55" w:rsidRPr="00841317">
        <w:rPr>
          <w:rFonts w:ascii="Times New Roman" w:hAnsi="Times New Roman" w:cs="Times New Roman"/>
          <w:i/>
          <w:sz w:val="24"/>
          <w:szCs w:val="24"/>
          <w:lang w:val="en-GB"/>
        </w:rPr>
        <w:t>low-grade</w:t>
      </w:r>
      <w:r w:rsidRPr="00841317">
        <w:rPr>
          <w:rFonts w:ascii="Times New Roman" w:hAnsi="Times New Roman" w:cs="Times New Roman"/>
          <w:i/>
          <w:sz w:val="24"/>
          <w:szCs w:val="24"/>
          <w:lang w:val="en-GB"/>
        </w:rPr>
        <w:t xml:space="preserve"> inflammation</w:t>
      </w:r>
    </w:p>
    <w:p w14:paraId="0CE882B1" w14:textId="57613E87" w:rsidR="006D39CB" w:rsidRPr="00841317" w:rsidRDefault="003B7A6A" w:rsidP="00354A93">
      <w:pPr>
        <w:spacing w:line="240" w:lineRule="auto"/>
        <w:rPr>
          <w:rFonts w:ascii="Times New Roman" w:hAnsi="Times New Roman" w:cs="Times New Roman"/>
          <w:i/>
          <w:sz w:val="24"/>
          <w:szCs w:val="24"/>
        </w:rPr>
      </w:pPr>
      <w:r w:rsidRPr="00841317">
        <w:rPr>
          <w:rFonts w:ascii="Times New Roman" w:hAnsi="Times New Roman" w:cs="Times New Roman"/>
          <w:sz w:val="24"/>
          <w:szCs w:val="24"/>
          <w:lang w:val="en-GB"/>
        </w:rPr>
        <w:t>Gut, as a source for low</w:t>
      </w:r>
      <w:r w:rsidR="009A3A6C" w:rsidRPr="00841317">
        <w:rPr>
          <w:rFonts w:ascii="Times New Roman" w:hAnsi="Times New Roman" w:cs="Times New Roman"/>
          <w:sz w:val="24"/>
          <w:szCs w:val="24"/>
          <w:lang w:val="en-GB"/>
        </w:rPr>
        <w:t>-</w:t>
      </w:r>
      <w:r w:rsidRPr="00841317">
        <w:rPr>
          <w:rFonts w:ascii="Times New Roman" w:hAnsi="Times New Roman" w:cs="Times New Roman"/>
          <w:sz w:val="24"/>
          <w:szCs w:val="24"/>
          <w:lang w:val="en-GB"/>
        </w:rPr>
        <w:t xml:space="preserve"> grade inflammation has </w:t>
      </w:r>
      <w:r w:rsidR="002763AA" w:rsidRPr="00841317">
        <w:rPr>
          <w:rFonts w:ascii="Times New Roman" w:hAnsi="Times New Roman" w:cs="Times New Roman"/>
          <w:sz w:val="24"/>
          <w:szCs w:val="24"/>
          <w:lang w:val="en-GB"/>
        </w:rPr>
        <w:t xml:space="preserve">thus far </w:t>
      </w:r>
      <w:r w:rsidR="00BB6D55" w:rsidRPr="00841317">
        <w:rPr>
          <w:rFonts w:ascii="Times New Roman" w:hAnsi="Times New Roman" w:cs="Times New Roman"/>
          <w:sz w:val="24"/>
          <w:szCs w:val="24"/>
          <w:lang w:val="en-GB"/>
        </w:rPr>
        <w:t xml:space="preserve">been </w:t>
      </w:r>
      <w:r w:rsidRPr="00841317">
        <w:rPr>
          <w:rFonts w:ascii="Times New Roman" w:hAnsi="Times New Roman" w:cs="Times New Roman"/>
          <w:sz w:val="24"/>
          <w:szCs w:val="24"/>
          <w:lang w:val="en-GB"/>
        </w:rPr>
        <w:t>s</w:t>
      </w:r>
      <w:r w:rsidR="003A4B49" w:rsidRPr="00841317">
        <w:rPr>
          <w:rFonts w:ascii="Times New Roman" w:hAnsi="Times New Roman" w:cs="Times New Roman"/>
          <w:sz w:val="24"/>
          <w:szCs w:val="24"/>
          <w:lang w:val="en-GB"/>
        </w:rPr>
        <w:t xml:space="preserve">tudied </w:t>
      </w:r>
      <w:r w:rsidR="002763AA" w:rsidRPr="00841317">
        <w:rPr>
          <w:rFonts w:ascii="Times New Roman" w:hAnsi="Times New Roman" w:cs="Times New Roman"/>
          <w:sz w:val="24"/>
          <w:szCs w:val="24"/>
          <w:lang w:val="en-GB"/>
        </w:rPr>
        <w:t xml:space="preserve">mainly </w:t>
      </w:r>
      <w:r w:rsidR="003A4B49" w:rsidRPr="00841317">
        <w:rPr>
          <w:rFonts w:ascii="Times New Roman" w:hAnsi="Times New Roman" w:cs="Times New Roman"/>
          <w:sz w:val="24"/>
          <w:szCs w:val="24"/>
          <w:lang w:val="en-GB"/>
        </w:rPr>
        <w:t>in animal models</w:t>
      </w:r>
      <w:r w:rsidRPr="00841317">
        <w:rPr>
          <w:rFonts w:ascii="Times New Roman" w:hAnsi="Times New Roman" w:cs="Times New Roman"/>
          <w:sz w:val="24"/>
          <w:szCs w:val="24"/>
          <w:lang w:val="en-GB"/>
        </w:rPr>
        <w:t xml:space="preserve">. </w:t>
      </w:r>
      <w:r w:rsidR="00FB2EBF" w:rsidRPr="00841317">
        <w:rPr>
          <w:rFonts w:ascii="Times New Roman" w:hAnsi="Times New Roman" w:cs="Times New Roman"/>
          <w:sz w:val="24"/>
          <w:szCs w:val="24"/>
          <w:lang w:val="en-GB"/>
        </w:rPr>
        <w:t xml:space="preserve">The primary </w:t>
      </w:r>
      <w:r w:rsidR="002763AA" w:rsidRPr="00841317">
        <w:rPr>
          <w:rFonts w:ascii="Times New Roman" w:hAnsi="Times New Roman" w:cs="Times New Roman"/>
          <w:sz w:val="24"/>
          <w:szCs w:val="24"/>
          <w:lang w:val="en-GB"/>
        </w:rPr>
        <w:t>route</w:t>
      </w:r>
      <w:r w:rsidR="00FB2EBF" w:rsidRPr="00841317">
        <w:rPr>
          <w:rFonts w:ascii="Times New Roman" w:hAnsi="Times New Roman" w:cs="Times New Roman"/>
          <w:sz w:val="24"/>
          <w:szCs w:val="24"/>
          <w:lang w:val="en-GB"/>
        </w:rPr>
        <w:t xml:space="preserve"> of </w:t>
      </w:r>
      <w:r w:rsidRPr="00841317">
        <w:rPr>
          <w:rFonts w:ascii="Times New Roman" w:hAnsi="Times New Roman" w:cs="Times New Roman"/>
          <w:sz w:val="24"/>
          <w:szCs w:val="24"/>
          <w:lang w:val="en-GB"/>
        </w:rPr>
        <w:t>gut origin</w:t>
      </w:r>
      <w:r w:rsidR="002763AA" w:rsidRPr="00841317">
        <w:rPr>
          <w:rFonts w:ascii="Times New Roman" w:hAnsi="Times New Roman" w:cs="Times New Roman"/>
          <w:sz w:val="24"/>
          <w:szCs w:val="24"/>
          <w:lang w:val="en-GB"/>
        </w:rPr>
        <w:t>ated</w:t>
      </w:r>
      <w:r w:rsidRPr="00841317">
        <w:rPr>
          <w:rFonts w:ascii="Times New Roman" w:hAnsi="Times New Roman" w:cs="Times New Roman"/>
          <w:sz w:val="24"/>
          <w:szCs w:val="24"/>
          <w:lang w:val="en-GB"/>
        </w:rPr>
        <w:t xml:space="preserve"> </w:t>
      </w:r>
      <w:r w:rsidR="00603B55" w:rsidRPr="00841317">
        <w:rPr>
          <w:rFonts w:ascii="Times New Roman" w:hAnsi="Times New Roman" w:cs="Times New Roman"/>
          <w:sz w:val="24"/>
          <w:szCs w:val="24"/>
          <w:lang w:val="en-GB"/>
        </w:rPr>
        <w:t>low-grade</w:t>
      </w:r>
      <w:r w:rsidR="00F41C0A" w:rsidRPr="00841317">
        <w:rPr>
          <w:rFonts w:ascii="Times New Roman" w:hAnsi="Times New Roman" w:cs="Times New Roman"/>
          <w:sz w:val="24"/>
          <w:szCs w:val="24"/>
          <w:lang w:val="en-GB"/>
        </w:rPr>
        <w:t xml:space="preserve"> inflammation </w:t>
      </w:r>
      <w:r w:rsidR="008220E4" w:rsidRPr="00841317">
        <w:rPr>
          <w:rFonts w:ascii="Times New Roman" w:hAnsi="Times New Roman" w:cs="Times New Roman"/>
          <w:sz w:val="24"/>
          <w:szCs w:val="24"/>
          <w:lang w:val="en-GB"/>
        </w:rPr>
        <w:t xml:space="preserve">appears </w:t>
      </w:r>
      <w:r w:rsidR="00CF622B" w:rsidRPr="00841317">
        <w:rPr>
          <w:rFonts w:ascii="Times New Roman" w:hAnsi="Times New Roman" w:cs="Times New Roman"/>
          <w:sz w:val="24"/>
          <w:szCs w:val="24"/>
          <w:lang w:val="en-GB"/>
        </w:rPr>
        <w:t xml:space="preserve">to be </w:t>
      </w:r>
      <w:r w:rsidR="008220E4" w:rsidRPr="00841317">
        <w:rPr>
          <w:rFonts w:ascii="Times New Roman" w:hAnsi="Times New Roman" w:cs="Times New Roman"/>
          <w:sz w:val="24"/>
          <w:szCs w:val="24"/>
          <w:lang w:val="en-GB"/>
        </w:rPr>
        <w:t xml:space="preserve">an </w:t>
      </w:r>
      <w:r w:rsidR="00F41C0A" w:rsidRPr="00841317">
        <w:rPr>
          <w:rFonts w:ascii="Times New Roman" w:hAnsi="Times New Roman" w:cs="Times New Roman"/>
          <w:sz w:val="24"/>
          <w:szCs w:val="24"/>
          <w:lang w:val="en-GB"/>
        </w:rPr>
        <w:t>increased permeability of the intestine</w:t>
      </w:r>
      <w:r w:rsidR="003076B9" w:rsidRPr="00841317">
        <w:rPr>
          <w:rFonts w:ascii="Times New Roman" w:hAnsi="Times New Roman" w:cs="Times New Roman"/>
          <w:sz w:val="24"/>
          <w:szCs w:val="24"/>
          <w:lang w:val="en-GB"/>
        </w:rPr>
        <w:t xml:space="preserve"> (Boroni Moreira and de Cássia Gonçalves, 2012; Cani </w:t>
      </w:r>
      <w:r w:rsidR="003076B9" w:rsidRPr="00841317">
        <w:rPr>
          <w:rFonts w:ascii="Times New Roman" w:hAnsi="Times New Roman" w:cs="Times New Roman"/>
          <w:i/>
          <w:sz w:val="24"/>
          <w:szCs w:val="24"/>
          <w:lang w:val="en-GB"/>
        </w:rPr>
        <w:t>et al</w:t>
      </w:r>
      <w:r w:rsidR="003076B9" w:rsidRPr="00841317">
        <w:rPr>
          <w:rFonts w:ascii="Times New Roman" w:hAnsi="Times New Roman" w:cs="Times New Roman"/>
          <w:sz w:val="24"/>
          <w:szCs w:val="24"/>
          <w:lang w:val="en-GB"/>
        </w:rPr>
        <w:t xml:space="preserve">., 2008; 2012). </w:t>
      </w:r>
      <w:r w:rsidR="00FB2EBF" w:rsidRPr="00841317">
        <w:rPr>
          <w:rFonts w:ascii="Times New Roman" w:hAnsi="Times New Roman" w:cs="Times New Roman"/>
          <w:sz w:val="24"/>
          <w:szCs w:val="24"/>
          <w:lang w:val="en-GB"/>
        </w:rPr>
        <w:t>C</w:t>
      </w:r>
      <w:r w:rsidR="00F41C0A" w:rsidRPr="00841317">
        <w:rPr>
          <w:rFonts w:ascii="Times New Roman" w:hAnsi="Times New Roman" w:cs="Times New Roman"/>
          <w:sz w:val="24"/>
          <w:szCs w:val="24"/>
          <w:lang w:val="en-GB"/>
        </w:rPr>
        <w:t xml:space="preserve">ells </w:t>
      </w:r>
      <w:r w:rsidR="00FB2EBF" w:rsidRPr="00841317">
        <w:rPr>
          <w:rFonts w:ascii="Times New Roman" w:hAnsi="Times New Roman" w:cs="Times New Roman"/>
          <w:sz w:val="24"/>
          <w:szCs w:val="24"/>
          <w:lang w:val="en-GB"/>
        </w:rPr>
        <w:t xml:space="preserve">of the intestine </w:t>
      </w:r>
      <w:r w:rsidR="00F41C0A" w:rsidRPr="00841317">
        <w:rPr>
          <w:rFonts w:ascii="Times New Roman" w:hAnsi="Times New Roman" w:cs="Times New Roman"/>
          <w:sz w:val="24"/>
          <w:szCs w:val="24"/>
          <w:lang w:val="en-GB"/>
        </w:rPr>
        <w:t>form a barrier enabling absorption of dietary nutrient</w:t>
      </w:r>
      <w:r w:rsidR="00923978" w:rsidRPr="00841317">
        <w:rPr>
          <w:rFonts w:ascii="Times New Roman" w:hAnsi="Times New Roman" w:cs="Times New Roman"/>
          <w:sz w:val="24"/>
          <w:szCs w:val="24"/>
          <w:lang w:val="en-GB"/>
        </w:rPr>
        <w:t>s</w:t>
      </w:r>
      <w:r w:rsidR="00603B55" w:rsidRPr="00841317">
        <w:rPr>
          <w:rFonts w:ascii="Times New Roman" w:hAnsi="Times New Roman" w:cs="Times New Roman"/>
          <w:sz w:val="24"/>
          <w:szCs w:val="24"/>
          <w:lang w:val="en-GB"/>
        </w:rPr>
        <w:t xml:space="preserve"> while</w:t>
      </w:r>
      <w:r w:rsidR="00923978" w:rsidRPr="00841317">
        <w:rPr>
          <w:rFonts w:ascii="Times New Roman" w:hAnsi="Times New Roman" w:cs="Times New Roman"/>
          <w:sz w:val="24"/>
          <w:szCs w:val="24"/>
          <w:lang w:val="en-GB"/>
        </w:rPr>
        <w:t xml:space="preserve"> at the same time provid</w:t>
      </w:r>
      <w:r w:rsidR="00603B55" w:rsidRPr="00841317">
        <w:rPr>
          <w:rFonts w:ascii="Times New Roman" w:hAnsi="Times New Roman" w:cs="Times New Roman"/>
          <w:sz w:val="24"/>
          <w:szCs w:val="24"/>
          <w:lang w:val="en-GB"/>
        </w:rPr>
        <w:t>ing</w:t>
      </w:r>
      <w:r w:rsidR="00F41C0A" w:rsidRPr="00841317">
        <w:rPr>
          <w:rFonts w:ascii="Times New Roman" w:hAnsi="Times New Roman" w:cs="Times New Roman"/>
          <w:sz w:val="24"/>
          <w:szCs w:val="24"/>
          <w:lang w:val="en-GB"/>
        </w:rPr>
        <w:t xml:space="preserve"> </w:t>
      </w:r>
      <w:r w:rsidR="00FB2EBF" w:rsidRPr="00841317">
        <w:rPr>
          <w:rFonts w:ascii="Times New Roman" w:hAnsi="Times New Roman" w:cs="Times New Roman"/>
          <w:sz w:val="24"/>
          <w:szCs w:val="24"/>
          <w:lang w:val="en-GB"/>
        </w:rPr>
        <w:t xml:space="preserve">a </w:t>
      </w:r>
      <w:r w:rsidR="00603B55" w:rsidRPr="00841317">
        <w:rPr>
          <w:rFonts w:ascii="Times New Roman" w:hAnsi="Times New Roman" w:cs="Times New Roman"/>
          <w:sz w:val="24"/>
          <w:szCs w:val="24"/>
          <w:lang w:val="en-GB"/>
        </w:rPr>
        <w:t>defence</w:t>
      </w:r>
      <w:r w:rsidR="00F41C0A" w:rsidRPr="00841317">
        <w:rPr>
          <w:rFonts w:ascii="Times New Roman" w:hAnsi="Times New Roman" w:cs="Times New Roman"/>
          <w:sz w:val="24"/>
          <w:szCs w:val="24"/>
          <w:lang w:val="en-GB"/>
        </w:rPr>
        <w:t xml:space="preserve"> against </w:t>
      </w:r>
      <w:r w:rsidR="002763AA" w:rsidRPr="00841317">
        <w:rPr>
          <w:rFonts w:ascii="Times New Roman" w:hAnsi="Times New Roman" w:cs="Times New Roman"/>
          <w:sz w:val="24"/>
          <w:szCs w:val="24"/>
          <w:lang w:val="en-GB"/>
        </w:rPr>
        <w:t xml:space="preserve">undesirable substances including </w:t>
      </w:r>
      <w:r w:rsidR="00F41C0A" w:rsidRPr="00841317">
        <w:rPr>
          <w:rFonts w:ascii="Times New Roman" w:hAnsi="Times New Roman" w:cs="Times New Roman"/>
          <w:sz w:val="24"/>
          <w:szCs w:val="24"/>
          <w:lang w:val="en-GB"/>
        </w:rPr>
        <w:t>pathogens, allergens and toxins</w:t>
      </w:r>
      <w:r w:rsidR="00FB2EBF" w:rsidRPr="00841317">
        <w:rPr>
          <w:rFonts w:ascii="Times New Roman" w:hAnsi="Times New Roman" w:cs="Times New Roman"/>
          <w:sz w:val="24"/>
          <w:szCs w:val="24"/>
          <w:lang w:val="en-GB"/>
        </w:rPr>
        <w:t xml:space="preserve">. </w:t>
      </w:r>
      <w:r w:rsidR="009A3A6C" w:rsidRPr="00841317">
        <w:rPr>
          <w:rFonts w:ascii="Times New Roman" w:hAnsi="Times New Roman" w:cs="Times New Roman"/>
          <w:sz w:val="24"/>
          <w:szCs w:val="24"/>
          <w:lang w:val="en-GB"/>
        </w:rPr>
        <w:t>Data in</w:t>
      </w:r>
      <w:r w:rsidR="008349B6" w:rsidRPr="00841317">
        <w:rPr>
          <w:rFonts w:ascii="Times New Roman" w:hAnsi="Times New Roman" w:cs="Times New Roman"/>
          <w:sz w:val="24"/>
          <w:szCs w:val="24"/>
          <w:lang w:val="en-GB"/>
        </w:rPr>
        <w:t xml:space="preserve"> </w:t>
      </w:r>
      <w:r w:rsidR="005A360A" w:rsidRPr="00841317">
        <w:rPr>
          <w:rFonts w:ascii="Times New Roman" w:hAnsi="Times New Roman" w:cs="Times New Roman"/>
          <w:sz w:val="24"/>
          <w:szCs w:val="24"/>
          <w:lang w:val="en-GB"/>
        </w:rPr>
        <w:t>human</w:t>
      </w:r>
      <w:r w:rsidR="00A16795" w:rsidRPr="00841317">
        <w:rPr>
          <w:rFonts w:ascii="Times New Roman" w:hAnsi="Times New Roman" w:cs="Times New Roman"/>
          <w:sz w:val="24"/>
          <w:szCs w:val="24"/>
          <w:lang w:val="en-GB"/>
        </w:rPr>
        <w:t xml:space="preserve"> studies suggest that altered intestinal permeability may be a predisposing factor for metabolic conditions. Increased permeability, measured as increased serum zonulin concentration</w:t>
      </w:r>
      <w:r w:rsidR="00AD24F9" w:rsidRPr="00841317">
        <w:rPr>
          <w:rFonts w:ascii="Times New Roman" w:hAnsi="Times New Roman" w:cs="Times New Roman"/>
          <w:sz w:val="24"/>
          <w:szCs w:val="24"/>
          <w:lang w:val="en-GB"/>
        </w:rPr>
        <w:t>, have been detected in obesity</w:t>
      </w:r>
      <w:r w:rsidR="003076B9" w:rsidRPr="00841317">
        <w:rPr>
          <w:rFonts w:ascii="Times New Roman" w:hAnsi="Times New Roman" w:cs="Times New Roman"/>
          <w:sz w:val="24"/>
          <w:szCs w:val="24"/>
          <w:lang w:val="en-GB"/>
        </w:rPr>
        <w:t xml:space="preserve"> (Zak-Gołąb </w:t>
      </w:r>
      <w:r w:rsidR="003076B9" w:rsidRPr="00841317">
        <w:rPr>
          <w:rFonts w:ascii="Times New Roman" w:hAnsi="Times New Roman" w:cs="Times New Roman"/>
          <w:i/>
          <w:sz w:val="24"/>
          <w:szCs w:val="24"/>
          <w:lang w:val="en-GB"/>
        </w:rPr>
        <w:t>et al</w:t>
      </w:r>
      <w:r w:rsidR="003076B9" w:rsidRPr="00841317">
        <w:rPr>
          <w:rFonts w:ascii="Times New Roman" w:hAnsi="Times New Roman" w:cs="Times New Roman"/>
          <w:sz w:val="24"/>
          <w:szCs w:val="24"/>
          <w:lang w:val="en-GB"/>
        </w:rPr>
        <w:t xml:space="preserve">., 2013), </w:t>
      </w:r>
      <w:r w:rsidR="00AD24F9" w:rsidRPr="00841317">
        <w:rPr>
          <w:rFonts w:ascii="Times New Roman" w:hAnsi="Times New Roman" w:cs="Times New Roman"/>
          <w:sz w:val="24"/>
          <w:szCs w:val="24"/>
          <w:lang w:val="en-GB"/>
        </w:rPr>
        <w:t>obesi</w:t>
      </w:r>
      <w:r w:rsidR="000F3CD9" w:rsidRPr="00841317">
        <w:rPr>
          <w:rFonts w:ascii="Times New Roman" w:hAnsi="Times New Roman" w:cs="Times New Roman"/>
          <w:sz w:val="24"/>
          <w:szCs w:val="24"/>
          <w:lang w:val="en-GB"/>
        </w:rPr>
        <w:t>ty associated insulin resistanc</w:t>
      </w:r>
      <w:r w:rsidR="0073044A" w:rsidRPr="00841317">
        <w:rPr>
          <w:rFonts w:ascii="Times New Roman" w:hAnsi="Times New Roman" w:cs="Times New Roman"/>
          <w:sz w:val="24"/>
          <w:szCs w:val="24"/>
          <w:lang w:val="en-GB"/>
        </w:rPr>
        <w:t>e</w:t>
      </w:r>
      <w:r w:rsidR="003076B9" w:rsidRPr="00841317">
        <w:rPr>
          <w:rFonts w:ascii="Times New Roman" w:hAnsi="Times New Roman" w:cs="Times New Roman"/>
          <w:sz w:val="24"/>
          <w:szCs w:val="24"/>
          <w:lang w:val="en-GB"/>
        </w:rPr>
        <w:t xml:space="preserve"> (Moreno-Navarrete </w:t>
      </w:r>
      <w:r w:rsidR="003076B9" w:rsidRPr="00841317">
        <w:rPr>
          <w:rFonts w:ascii="Times New Roman" w:hAnsi="Times New Roman" w:cs="Times New Roman"/>
          <w:i/>
          <w:sz w:val="24"/>
          <w:szCs w:val="24"/>
          <w:lang w:val="en-GB"/>
        </w:rPr>
        <w:t>et al</w:t>
      </w:r>
      <w:r w:rsidR="003076B9" w:rsidRPr="00841317">
        <w:rPr>
          <w:rFonts w:ascii="Times New Roman" w:hAnsi="Times New Roman" w:cs="Times New Roman"/>
          <w:sz w:val="24"/>
          <w:szCs w:val="24"/>
          <w:lang w:val="en-GB"/>
        </w:rPr>
        <w:t xml:space="preserve">., 2012), </w:t>
      </w:r>
      <w:r w:rsidR="00AD24F9" w:rsidRPr="00841317">
        <w:rPr>
          <w:rFonts w:ascii="Times New Roman" w:hAnsi="Times New Roman" w:cs="Times New Roman"/>
          <w:sz w:val="24"/>
          <w:szCs w:val="24"/>
          <w:lang w:val="en-GB"/>
        </w:rPr>
        <w:t>type 1 diabetes</w:t>
      </w:r>
      <w:r w:rsidR="003076B9" w:rsidRPr="00841317">
        <w:rPr>
          <w:rFonts w:ascii="Times New Roman" w:hAnsi="Times New Roman" w:cs="Times New Roman"/>
          <w:sz w:val="24"/>
          <w:szCs w:val="24"/>
          <w:lang w:val="en-GB"/>
        </w:rPr>
        <w:t xml:space="preserve"> (Sapone </w:t>
      </w:r>
      <w:r w:rsidR="003076B9" w:rsidRPr="00841317">
        <w:rPr>
          <w:rFonts w:ascii="Times New Roman" w:hAnsi="Times New Roman" w:cs="Times New Roman"/>
          <w:i/>
          <w:sz w:val="24"/>
          <w:szCs w:val="24"/>
          <w:lang w:val="en-GB"/>
        </w:rPr>
        <w:t>et al</w:t>
      </w:r>
      <w:r w:rsidR="003076B9" w:rsidRPr="00841317">
        <w:rPr>
          <w:rFonts w:ascii="Times New Roman" w:hAnsi="Times New Roman" w:cs="Times New Roman"/>
          <w:sz w:val="24"/>
          <w:szCs w:val="24"/>
          <w:lang w:val="en-GB"/>
        </w:rPr>
        <w:t>., 2006)</w:t>
      </w:r>
      <w:r w:rsidR="00AD24F9" w:rsidRPr="00841317">
        <w:rPr>
          <w:rFonts w:ascii="Times New Roman" w:hAnsi="Times New Roman" w:cs="Times New Roman"/>
          <w:sz w:val="24"/>
          <w:szCs w:val="24"/>
          <w:lang w:val="en-GB"/>
        </w:rPr>
        <w:t xml:space="preserve"> and type 2 diabetes</w:t>
      </w:r>
      <w:r w:rsidR="003076B9" w:rsidRPr="00841317">
        <w:rPr>
          <w:rFonts w:ascii="Times New Roman" w:hAnsi="Times New Roman" w:cs="Times New Roman"/>
          <w:sz w:val="24"/>
          <w:szCs w:val="24"/>
          <w:lang w:val="en-GB"/>
        </w:rPr>
        <w:t xml:space="preserve"> (Jayashree et al., 2014). </w:t>
      </w:r>
      <w:r w:rsidR="00BC6D1A" w:rsidRPr="00841317">
        <w:rPr>
          <w:rFonts w:ascii="Times New Roman" w:hAnsi="Times New Roman" w:cs="Times New Roman"/>
          <w:sz w:val="24"/>
          <w:szCs w:val="24"/>
          <w:lang w:val="en-GB"/>
        </w:rPr>
        <w:t xml:space="preserve">Dysbiosis in microbiota composition, </w:t>
      </w:r>
      <w:r w:rsidR="00792110" w:rsidRPr="00841317">
        <w:rPr>
          <w:rFonts w:ascii="Times New Roman" w:hAnsi="Times New Roman" w:cs="Times New Roman"/>
          <w:sz w:val="24"/>
          <w:szCs w:val="24"/>
          <w:lang w:val="en-GB"/>
        </w:rPr>
        <w:t>pathogenic bacteria,</w:t>
      </w:r>
      <w:r w:rsidR="007557AE" w:rsidRPr="00841317">
        <w:rPr>
          <w:rFonts w:ascii="Times New Roman" w:hAnsi="Times New Roman" w:cs="Times New Roman"/>
          <w:sz w:val="24"/>
          <w:szCs w:val="24"/>
          <w:lang w:val="en-GB"/>
        </w:rPr>
        <w:t xml:space="preserve"> </w:t>
      </w:r>
      <w:r w:rsidR="00047F8B" w:rsidRPr="00841317">
        <w:rPr>
          <w:rFonts w:ascii="Times New Roman" w:hAnsi="Times New Roman" w:cs="Times New Roman"/>
          <w:sz w:val="24"/>
          <w:szCs w:val="24"/>
          <w:lang w:val="en-GB"/>
        </w:rPr>
        <w:t xml:space="preserve">diet </w:t>
      </w:r>
      <w:r w:rsidR="00FB2EBF" w:rsidRPr="00841317">
        <w:rPr>
          <w:rFonts w:ascii="Times New Roman" w:hAnsi="Times New Roman" w:cs="Times New Roman"/>
          <w:sz w:val="24"/>
          <w:szCs w:val="24"/>
          <w:lang w:val="en-GB"/>
        </w:rPr>
        <w:t xml:space="preserve">or nutritional deficiencies may </w:t>
      </w:r>
      <w:r w:rsidR="00047F8B" w:rsidRPr="00841317">
        <w:rPr>
          <w:rFonts w:ascii="Times New Roman" w:hAnsi="Times New Roman" w:cs="Times New Roman"/>
          <w:sz w:val="24"/>
          <w:szCs w:val="24"/>
          <w:lang w:val="en-GB"/>
        </w:rPr>
        <w:t xml:space="preserve">induce alterations in </w:t>
      </w:r>
      <w:r w:rsidR="00792110" w:rsidRPr="00841317">
        <w:rPr>
          <w:rFonts w:ascii="Times New Roman" w:hAnsi="Times New Roman" w:cs="Times New Roman"/>
          <w:sz w:val="24"/>
          <w:szCs w:val="24"/>
          <w:lang w:val="en-GB"/>
        </w:rPr>
        <w:t xml:space="preserve">the </w:t>
      </w:r>
      <w:r w:rsidR="00584DC6" w:rsidRPr="00841317">
        <w:rPr>
          <w:rFonts w:ascii="Times New Roman" w:hAnsi="Times New Roman" w:cs="Times New Roman"/>
          <w:sz w:val="24"/>
          <w:szCs w:val="24"/>
          <w:lang w:val="en-GB"/>
        </w:rPr>
        <w:t>intestinal permeability</w:t>
      </w:r>
      <w:r w:rsidRPr="00841317">
        <w:rPr>
          <w:rFonts w:ascii="Times New Roman" w:hAnsi="Times New Roman" w:cs="Times New Roman"/>
          <w:sz w:val="24"/>
          <w:szCs w:val="24"/>
          <w:lang w:val="en-GB"/>
        </w:rPr>
        <w:t>, as described in animal studies</w:t>
      </w:r>
      <w:r w:rsidR="0072776F" w:rsidRPr="00841317">
        <w:rPr>
          <w:rFonts w:ascii="Times New Roman" w:hAnsi="Times New Roman" w:cs="Times New Roman"/>
          <w:sz w:val="24"/>
          <w:szCs w:val="24"/>
          <w:lang w:val="en-GB"/>
        </w:rPr>
        <w:t xml:space="preserve"> (Ullu</w:t>
      </w:r>
      <w:r w:rsidR="003076B9" w:rsidRPr="00841317">
        <w:rPr>
          <w:rFonts w:ascii="Times New Roman" w:hAnsi="Times New Roman" w:cs="Times New Roman"/>
          <w:sz w:val="24"/>
          <w:szCs w:val="24"/>
          <w:lang w:val="en-GB"/>
        </w:rPr>
        <w:t xml:space="preserve">wishewa </w:t>
      </w:r>
      <w:r w:rsidR="003076B9" w:rsidRPr="00841317">
        <w:rPr>
          <w:rFonts w:ascii="Times New Roman" w:hAnsi="Times New Roman" w:cs="Times New Roman"/>
          <w:i/>
          <w:sz w:val="24"/>
          <w:szCs w:val="24"/>
          <w:lang w:val="en-GB"/>
        </w:rPr>
        <w:t>et al</w:t>
      </w:r>
      <w:r w:rsidR="003076B9" w:rsidRPr="00841317">
        <w:rPr>
          <w:rFonts w:ascii="Times New Roman" w:hAnsi="Times New Roman" w:cs="Times New Roman"/>
          <w:sz w:val="24"/>
          <w:szCs w:val="24"/>
          <w:lang w:val="en-GB"/>
        </w:rPr>
        <w:t xml:space="preserve">., 2011). </w:t>
      </w:r>
      <w:r w:rsidR="007557AE" w:rsidRPr="00841317">
        <w:rPr>
          <w:rFonts w:ascii="Times New Roman" w:hAnsi="Times New Roman" w:cs="Times New Roman"/>
          <w:sz w:val="24"/>
          <w:szCs w:val="24"/>
          <w:lang w:val="en-GB"/>
        </w:rPr>
        <w:t xml:space="preserve">Additionally, </w:t>
      </w:r>
      <w:r w:rsidR="00FB2EBF" w:rsidRPr="00841317">
        <w:rPr>
          <w:rFonts w:ascii="Times New Roman" w:hAnsi="Times New Roman" w:cs="Times New Roman"/>
          <w:sz w:val="24"/>
          <w:szCs w:val="24"/>
          <w:lang w:val="en-GB"/>
        </w:rPr>
        <w:t>f</w:t>
      </w:r>
      <w:r w:rsidR="00792110" w:rsidRPr="00841317">
        <w:rPr>
          <w:rFonts w:ascii="Times New Roman" w:hAnsi="Times New Roman" w:cs="Times New Roman"/>
          <w:sz w:val="24"/>
          <w:szCs w:val="24"/>
          <w:lang w:val="en-GB"/>
        </w:rPr>
        <w:t xml:space="preserve">ood components, such as </w:t>
      </w:r>
      <w:r w:rsidR="00584DC6" w:rsidRPr="00841317">
        <w:rPr>
          <w:rFonts w:ascii="Times New Roman" w:hAnsi="Times New Roman" w:cs="Times New Roman"/>
          <w:sz w:val="24"/>
          <w:szCs w:val="24"/>
          <w:lang w:val="en-GB"/>
        </w:rPr>
        <w:t>high fat</w:t>
      </w:r>
      <w:r w:rsidR="00FB2EBF" w:rsidRPr="00841317">
        <w:rPr>
          <w:rFonts w:ascii="Times New Roman" w:hAnsi="Times New Roman" w:cs="Times New Roman"/>
          <w:sz w:val="24"/>
          <w:szCs w:val="24"/>
          <w:lang w:val="en-GB"/>
        </w:rPr>
        <w:t xml:space="preserve"> intake</w:t>
      </w:r>
      <w:r w:rsidR="003076B9" w:rsidRPr="00841317">
        <w:rPr>
          <w:rFonts w:ascii="Times New Roman" w:hAnsi="Times New Roman" w:cs="Times New Roman"/>
          <w:sz w:val="24"/>
          <w:szCs w:val="24"/>
          <w:lang w:val="en-GB"/>
        </w:rPr>
        <w:t xml:space="preserve"> (Cani </w:t>
      </w:r>
      <w:r w:rsidR="003076B9" w:rsidRPr="00841317">
        <w:rPr>
          <w:rFonts w:ascii="Times New Roman" w:hAnsi="Times New Roman" w:cs="Times New Roman"/>
          <w:i/>
          <w:sz w:val="24"/>
          <w:szCs w:val="24"/>
          <w:lang w:val="en-GB"/>
        </w:rPr>
        <w:t>et al</w:t>
      </w:r>
      <w:r w:rsidR="003076B9" w:rsidRPr="00841317">
        <w:rPr>
          <w:rFonts w:ascii="Times New Roman" w:hAnsi="Times New Roman" w:cs="Times New Roman"/>
          <w:sz w:val="24"/>
          <w:szCs w:val="24"/>
          <w:lang w:val="en-GB"/>
        </w:rPr>
        <w:t>., 2008),</w:t>
      </w:r>
      <w:r w:rsidR="00584DC6" w:rsidRPr="00841317">
        <w:rPr>
          <w:rFonts w:ascii="Times New Roman" w:hAnsi="Times New Roman" w:cs="Times New Roman"/>
          <w:sz w:val="24"/>
          <w:szCs w:val="24"/>
          <w:lang w:val="en-GB"/>
        </w:rPr>
        <w:t xml:space="preserve"> a</w:t>
      </w:r>
      <w:r w:rsidR="00556067" w:rsidRPr="00841317">
        <w:rPr>
          <w:rFonts w:ascii="Times New Roman" w:hAnsi="Times New Roman" w:cs="Times New Roman"/>
          <w:sz w:val="24"/>
          <w:szCs w:val="24"/>
          <w:lang w:val="en-GB"/>
        </w:rPr>
        <w:t xml:space="preserve">lcohol </w:t>
      </w:r>
      <w:r w:rsidR="001B006F" w:rsidRPr="00841317">
        <w:rPr>
          <w:rFonts w:ascii="Times New Roman" w:hAnsi="Times New Roman" w:cs="Times New Roman"/>
          <w:sz w:val="24"/>
          <w:szCs w:val="24"/>
          <w:lang w:val="en-GB"/>
        </w:rPr>
        <w:t>and its metabolite acetaldehyde</w:t>
      </w:r>
      <w:r w:rsidR="003076B9" w:rsidRPr="00841317">
        <w:rPr>
          <w:rFonts w:ascii="Times New Roman" w:hAnsi="Times New Roman" w:cs="Times New Roman"/>
          <w:sz w:val="24"/>
          <w:szCs w:val="24"/>
          <w:vertAlign w:val="superscript"/>
          <w:lang w:val="en-GB"/>
        </w:rPr>
        <w:t xml:space="preserve"> </w:t>
      </w:r>
      <w:r w:rsidR="003076B9" w:rsidRPr="00841317">
        <w:rPr>
          <w:rFonts w:ascii="Times New Roman" w:hAnsi="Times New Roman" w:cs="Times New Roman"/>
          <w:sz w:val="24"/>
          <w:szCs w:val="24"/>
          <w:lang w:val="en-GB"/>
        </w:rPr>
        <w:t xml:space="preserve">(Elamin </w:t>
      </w:r>
      <w:r w:rsidR="003076B9" w:rsidRPr="00841317">
        <w:rPr>
          <w:rFonts w:ascii="Times New Roman" w:hAnsi="Times New Roman" w:cs="Times New Roman"/>
          <w:i/>
          <w:sz w:val="24"/>
          <w:szCs w:val="24"/>
          <w:lang w:val="en-GB"/>
        </w:rPr>
        <w:t>et al</w:t>
      </w:r>
      <w:r w:rsidR="003076B9" w:rsidRPr="00841317">
        <w:rPr>
          <w:rFonts w:ascii="Times New Roman" w:hAnsi="Times New Roman" w:cs="Times New Roman"/>
          <w:sz w:val="24"/>
          <w:szCs w:val="24"/>
          <w:lang w:val="en-GB"/>
        </w:rPr>
        <w:t>., 2013)</w:t>
      </w:r>
      <w:r w:rsidR="00792110" w:rsidRPr="00841317">
        <w:rPr>
          <w:rFonts w:ascii="Times New Roman" w:hAnsi="Times New Roman" w:cs="Times New Roman"/>
          <w:sz w:val="24"/>
          <w:szCs w:val="24"/>
          <w:vertAlign w:val="superscript"/>
          <w:lang w:val="en-GB"/>
        </w:rPr>
        <w:t xml:space="preserve"> </w:t>
      </w:r>
      <w:r w:rsidR="00792110" w:rsidRPr="00841317">
        <w:rPr>
          <w:rFonts w:ascii="Times New Roman" w:hAnsi="Times New Roman" w:cs="Times New Roman"/>
          <w:sz w:val="24"/>
          <w:szCs w:val="24"/>
          <w:lang w:val="en-GB"/>
        </w:rPr>
        <w:t xml:space="preserve">have </w:t>
      </w:r>
      <w:r w:rsidR="007F5752" w:rsidRPr="00841317">
        <w:rPr>
          <w:rFonts w:ascii="Times New Roman" w:hAnsi="Times New Roman" w:cs="Times New Roman"/>
          <w:sz w:val="24"/>
          <w:szCs w:val="24"/>
          <w:lang w:val="en-GB"/>
        </w:rPr>
        <w:t xml:space="preserve">been </w:t>
      </w:r>
      <w:r w:rsidR="00792110" w:rsidRPr="00841317">
        <w:rPr>
          <w:rFonts w:ascii="Times New Roman" w:hAnsi="Times New Roman" w:cs="Times New Roman"/>
          <w:sz w:val="24"/>
          <w:szCs w:val="24"/>
          <w:lang w:val="en-GB"/>
        </w:rPr>
        <w:t>shown to increase intestinal permeability by reg</w:t>
      </w:r>
      <w:r w:rsidR="00584DC6" w:rsidRPr="00841317">
        <w:rPr>
          <w:rFonts w:ascii="Times New Roman" w:hAnsi="Times New Roman" w:cs="Times New Roman"/>
          <w:sz w:val="24"/>
          <w:szCs w:val="24"/>
          <w:lang w:val="en-GB"/>
        </w:rPr>
        <w:t>ulating intracellular junction complexes</w:t>
      </w:r>
      <w:r w:rsidR="00D96759" w:rsidRPr="00841317">
        <w:rPr>
          <w:rFonts w:ascii="Times New Roman" w:hAnsi="Times New Roman" w:cs="Times New Roman"/>
          <w:sz w:val="24"/>
          <w:szCs w:val="24"/>
          <w:lang w:val="en-GB"/>
        </w:rPr>
        <w:t xml:space="preserve"> responsible for the maintenance of intestinal barrier integrity</w:t>
      </w:r>
      <w:r w:rsidR="00584DC6" w:rsidRPr="00841317">
        <w:rPr>
          <w:rFonts w:ascii="Times New Roman" w:hAnsi="Times New Roman" w:cs="Times New Roman"/>
          <w:sz w:val="24"/>
          <w:szCs w:val="24"/>
          <w:lang w:val="en-GB"/>
        </w:rPr>
        <w:t xml:space="preserve">.  </w:t>
      </w:r>
    </w:p>
    <w:p w14:paraId="7D9EBF78" w14:textId="7E334CEA" w:rsidR="008349B6" w:rsidRPr="00841317" w:rsidRDefault="00F41C0A" w:rsidP="00354A93">
      <w:pPr>
        <w:spacing w:line="240" w:lineRule="auto"/>
        <w:rPr>
          <w:rFonts w:ascii="Times New Roman" w:hAnsi="Times New Roman" w:cs="Times New Roman"/>
          <w:sz w:val="24"/>
          <w:szCs w:val="24"/>
          <w:lang w:val="en-GB"/>
        </w:rPr>
      </w:pPr>
      <w:r w:rsidRPr="00841317">
        <w:rPr>
          <w:rFonts w:ascii="Times New Roman" w:hAnsi="Times New Roman" w:cs="Times New Roman"/>
          <w:sz w:val="24"/>
          <w:szCs w:val="24"/>
        </w:rPr>
        <w:t xml:space="preserve">Increased </w:t>
      </w:r>
      <w:r w:rsidR="0076492A" w:rsidRPr="00841317">
        <w:rPr>
          <w:rFonts w:ascii="Times New Roman" w:hAnsi="Times New Roman" w:cs="Times New Roman"/>
          <w:sz w:val="24"/>
          <w:szCs w:val="24"/>
        </w:rPr>
        <w:t xml:space="preserve">intestinal </w:t>
      </w:r>
      <w:r w:rsidR="007A1D3A" w:rsidRPr="00841317">
        <w:rPr>
          <w:rFonts w:ascii="Times New Roman" w:hAnsi="Times New Roman" w:cs="Times New Roman"/>
          <w:sz w:val="24"/>
          <w:szCs w:val="24"/>
        </w:rPr>
        <w:t>permeability in</w:t>
      </w:r>
      <w:r w:rsidR="00AC6C7D" w:rsidRPr="00841317">
        <w:rPr>
          <w:rFonts w:ascii="Times New Roman" w:hAnsi="Times New Roman" w:cs="Times New Roman"/>
          <w:sz w:val="24"/>
          <w:szCs w:val="24"/>
        </w:rPr>
        <w:t xml:space="preserve"> turn predisposes </w:t>
      </w:r>
      <w:r w:rsidR="002763AA" w:rsidRPr="00841317">
        <w:rPr>
          <w:rFonts w:ascii="Times New Roman" w:hAnsi="Times New Roman" w:cs="Times New Roman"/>
          <w:sz w:val="24"/>
          <w:szCs w:val="24"/>
        </w:rPr>
        <w:t xml:space="preserve">to </w:t>
      </w:r>
      <w:r w:rsidR="00BB09B9" w:rsidRPr="00841317">
        <w:rPr>
          <w:rFonts w:ascii="Times New Roman" w:hAnsi="Times New Roman" w:cs="Times New Roman"/>
          <w:sz w:val="24"/>
          <w:szCs w:val="24"/>
        </w:rPr>
        <w:t xml:space="preserve">an </w:t>
      </w:r>
      <w:r w:rsidR="00C13F79" w:rsidRPr="00841317">
        <w:rPr>
          <w:rFonts w:ascii="Times New Roman" w:hAnsi="Times New Roman" w:cs="Times New Roman"/>
          <w:sz w:val="24"/>
          <w:szCs w:val="24"/>
        </w:rPr>
        <w:t>increased</w:t>
      </w:r>
      <w:r w:rsidRPr="00841317">
        <w:rPr>
          <w:rFonts w:ascii="Times New Roman" w:hAnsi="Times New Roman" w:cs="Times New Roman"/>
          <w:sz w:val="24"/>
          <w:szCs w:val="24"/>
        </w:rPr>
        <w:t xml:space="preserve"> risk </w:t>
      </w:r>
      <w:r w:rsidR="00830B0C" w:rsidRPr="00841317">
        <w:rPr>
          <w:rFonts w:ascii="Times New Roman" w:hAnsi="Times New Roman" w:cs="Times New Roman"/>
          <w:sz w:val="24"/>
          <w:szCs w:val="24"/>
        </w:rPr>
        <w:t>for metabolic</w:t>
      </w:r>
      <w:r w:rsidRPr="00841317">
        <w:rPr>
          <w:rFonts w:ascii="Times New Roman" w:hAnsi="Times New Roman" w:cs="Times New Roman"/>
          <w:sz w:val="24"/>
          <w:szCs w:val="24"/>
        </w:rPr>
        <w:t xml:space="preserve"> endotox</w:t>
      </w:r>
      <w:r w:rsidR="00E73886" w:rsidRPr="00841317">
        <w:rPr>
          <w:rFonts w:ascii="Times New Roman" w:hAnsi="Times New Roman" w:cs="Times New Roman"/>
          <w:sz w:val="24"/>
          <w:szCs w:val="24"/>
          <w:lang w:val="en-GB"/>
        </w:rPr>
        <w:t>a</w:t>
      </w:r>
      <w:r w:rsidRPr="00841317">
        <w:rPr>
          <w:rFonts w:ascii="Times New Roman" w:hAnsi="Times New Roman" w:cs="Times New Roman"/>
          <w:sz w:val="24"/>
          <w:szCs w:val="24"/>
          <w:lang w:val="en-GB"/>
        </w:rPr>
        <w:t>emia</w:t>
      </w:r>
      <w:r w:rsidR="00AC6C7D" w:rsidRPr="00841317">
        <w:rPr>
          <w:rFonts w:ascii="Times New Roman" w:hAnsi="Times New Roman" w:cs="Times New Roman"/>
          <w:sz w:val="24"/>
          <w:szCs w:val="24"/>
          <w:lang w:val="en-GB"/>
        </w:rPr>
        <w:t xml:space="preserve"> and further</w:t>
      </w:r>
      <w:r w:rsidR="00BB09B9" w:rsidRPr="00841317">
        <w:rPr>
          <w:rFonts w:ascii="Times New Roman" w:hAnsi="Times New Roman" w:cs="Times New Roman"/>
          <w:sz w:val="24"/>
          <w:szCs w:val="24"/>
          <w:lang w:val="en-GB"/>
        </w:rPr>
        <w:t xml:space="preserve"> low-grade</w:t>
      </w:r>
      <w:r w:rsidR="00AC6C7D" w:rsidRPr="00841317">
        <w:rPr>
          <w:rFonts w:ascii="Times New Roman" w:hAnsi="Times New Roman" w:cs="Times New Roman"/>
          <w:sz w:val="24"/>
          <w:szCs w:val="24"/>
          <w:lang w:val="en-GB"/>
        </w:rPr>
        <w:t xml:space="preserve"> inflammation with potential cl</w:t>
      </w:r>
      <w:r w:rsidR="001431AE" w:rsidRPr="00841317">
        <w:rPr>
          <w:rFonts w:ascii="Times New Roman" w:hAnsi="Times New Roman" w:cs="Times New Roman"/>
          <w:sz w:val="24"/>
          <w:szCs w:val="24"/>
          <w:lang w:val="en-GB"/>
        </w:rPr>
        <w:t>i</w:t>
      </w:r>
      <w:r w:rsidR="00AC6C7D" w:rsidRPr="00841317">
        <w:rPr>
          <w:rFonts w:ascii="Times New Roman" w:hAnsi="Times New Roman" w:cs="Times New Roman"/>
          <w:sz w:val="24"/>
          <w:szCs w:val="24"/>
          <w:lang w:val="en-GB"/>
        </w:rPr>
        <w:t>nical manifestation</w:t>
      </w:r>
      <w:r w:rsidR="00BB09B9" w:rsidRPr="00841317">
        <w:rPr>
          <w:rFonts w:ascii="Times New Roman" w:hAnsi="Times New Roman" w:cs="Times New Roman"/>
          <w:sz w:val="24"/>
          <w:szCs w:val="24"/>
          <w:lang w:val="en-GB"/>
        </w:rPr>
        <w:t>s</w:t>
      </w:r>
      <w:r w:rsidR="00AC6C7D" w:rsidRPr="00841317">
        <w:rPr>
          <w:rFonts w:ascii="Times New Roman" w:hAnsi="Times New Roman" w:cs="Times New Roman"/>
          <w:sz w:val="24"/>
          <w:szCs w:val="24"/>
          <w:lang w:val="en-GB"/>
        </w:rPr>
        <w:t xml:space="preserve"> including insulin resistance. </w:t>
      </w:r>
      <w:r w:rsidR="007A1D3A" w:rsidRPr="00841317">
        <w:rPr>
          <w:rFonts w:ascii="Times New Roman" w:hAnsi="Times New Roman" w:cs="Times New Roman"/>
          <w:sz w:val="24"/>
          <w:szCs w:val="24"/>
          <w:lang w:val="en-GB"/>
        </w:rPr>
        <w:t>Increase</w:t>
      </w:r>
      <w:r w:rsidR="006A4FB6" w:rsidRPr="00841317">
        <w:rPr>
          <w:rFonts w:ascii="Times New Roman" w:hAnsi="Times New Roman" w:cs="Times New Roman"/>
          <w:sz w:val="24"/>
          <w:szCs w:val="24"/>
          <w:lang w:val="en-GB"/>
        </w:rPr>
        <w:t>d</w:t>
      </w:r>
      <w:r w:rsidR="007A1D3A" w:rsidRPr="00841317">
        <w:rPr>
          <w:rFonts w:ascii="Times New Roman" w:hAnsi="Times New Roman" w:cs="Times New Roman"/>
          <w:sz w:val="24"/>
          <w:szCs w:val="24"/>
          <w:lang w:val="en-GB"/>
        </w:rPr>
        <w:t xml:space="preserve"> intestinal permeability allows the translocation of </w:t>
      </w:r>
      <w:r w:rsidR="002C4524" w:rsidRPr="00841317">
        <w:rPr>
          <w:rFonts w:ascii="Times New Roman" w:hAnsi="Times New Roman" w:cs="Times New Roman"/>
          <w:sz w:val="24"/>
          <w:szCs w:val="24"/>
          <w:lang w:val="en-GB"/>
        </w:rPr>
        <w:t xml:space="preserve">e.g. </w:t>
      </w:r>
      <w:r w:rsidR="007A1D3A" w:rsidRPr="00841317">
        <w:rPr>
          <w:rFonts w:ascii="Times New Roman" w:hAnsi="Times New Roman" w:cs="Times New Roman"/>
          <w:sz w:val="24"/>
          <w:szCs w:val="24"/>
          <w:lang w:val="en-GB"/>
        </w:rPr>
        <w:t>intestinal gram-negative bacteria’s outer membrane lipopolysaccharide (LPS) into blood circulation</w:t>
      </w:r>
      <w:r w:rsidR="006A4FB6" w:rsidRPr="00841317">
        <w:rPr>
          <w:rFonts w:ascii="Times New Roman" w:hAnsi="Times New Roman" w:cs="Times New Roman"/>
          <w:sz w:val="24"/>
          <w:szCs w:val="24"/>
          <w:lang w:val="en-GB"/>
        </w:rPr>
        <w:t xml:space="preserve">. </w:t>
      </w:r>
      <w:r w:rsidR="000176C3" w:rsidRPr="00841317">
        <w:rPr>
          <w:rFonts w:ascii="Times New Roman" w:hAnsi="Times New Roman" w:cs="Times New Roman"/>
          <w:sz w:val="24"/>
          <w:szCs w:val="24"/>
          <w:lang w:val="en-GB"/>
        </w:rPr>
        <w:t>This results</w:t>
      </w:r>
      <w:r w:rsidR="007A1D3A" w:rsidRPr="00841317">
        <w:rPr>
          <w:rFonts w:ascii="Times New Roman" w:hAnsi="Times New Roman" w:cs="Times New Roman"/>
          <w:sz w:val="24"/>
          <w:szCs w:val="24"/>
          <w:lang w:val="en-GB"/>
        </w:rPr>
        <w:t xml:space="preserve"> in </w:t>
      </w:r>
      <w:r w:rsidR="005B0EDC" w:rsidRPr="00841317">
        <w:rPr>
          <w:rFonts w:ascii="Times New Roman" w:hAnsi="Times New Roman" w:cs="Times New Roman"/>
          <w:sz w:val="24"/>
          <w:szCs w:val="24"/>
          <w:lang w:val="en-GB"/>
        </w:rPr>
        <w:t>two to three t</w:t>
      </w:r>
      <w:r w:rsidR="006B2EB4" w:rsidRPr="00841317">
        <w:rPr>
          <w:rFonts w:ascii="Times New Roman" w:hAnsi="Times New Roman" w:cs="Times New Roman"/>
          <w:sz w:val="24"/>
          <w:szCs w:val="24"/>
          <w:lang w:val="en-GB"/>
        </w:rPr>
        <w:t xml:space="preserve">imes </w:t>
      </w:r>
      <w:r w:rsidR="006A4FB6" w:rsidRPr="00841317">
        <w:rPr>
          <w:rFonts w:ascii="Times New Roman" w:hAnsi="Times New Roman" w:cs="Times New Roman"/>
          <w:sz w:val="24"/>
          <w:szCs w:val="24"/>
          <w:lang w:val="en-GB"/>
        </w:rPr>
        <w:t>higher</w:t>
      </w:r>
      <w:r w:rsidR="00EC6365" w:rsidRPr="00841317">
        <w:rPr>
          <w:rFonts w:ascii="Times New Roman" w:hAnsi="Times New Roman" w:cs="Times New Roman"/>
          <w:sz w:val="24"/>
          <w:szCs w:val="24"/>
          <w:lang w:val="en-GB"/>
        </w:rPr>
        <w:t xml:space="preserve"> plasma LPS levels</w:t>
      </w:r>
      <w:r w:rsidR="000176C3" w:rsidRPr="00841317">
        <w:rPr>
          <w:rFonts w:ascii="Times New Roman" w:hAnsi="Times New Roman" w:cs="Times New Roman"/>
          <w:sz w:val="24"/>
          <w:szCs w:val="24"/>
          <w:lang w:val="en-GB"/>
        </w:rPr>
        <w:t>,</w:t>
      </w:r>
      <w:r w:rsidR="005B0EDC" w:rsidRPr="00841317">
        <w:rPr>
          <w:rFonts w:ascii="Times New Roman" w:hAnsi="Times New Roman" w:cs="Times New Roman"/>
          <w:sz w:val="24"/>
          <w:szCs w:val="24"/>
          <w:lang w:val="en-GB"/>
        </w:rPr>
        <w:t xml:space="preserve"> a condition called metabolic endotox</w:t>
      </w:r>
      <w:r w:rsidR="00E73886" w:rsidRPr="00841317">
        <w:rPr>
          <w:rFonts w:ascii="Times New Roman" w:hAnsi="Times New Roman" w:cs="Times New Roman"/>
          <w:sz w:val="24"/>
          <w:szCs w:val="24"/>
          <w:lang w:val="en-GB"/>
        </w:rPr>
        <w:t>a</w:t>
      </w:r>
      <w:r w:rsidR="003076B9" w:rsidRPr="00841317">
        <w:rPr>
          <w:rFonts w:ascii="Times New Roman" w:hAnsi="Times New Roman" w:cs="Times New Roman"/>
          <w:sz w:val="24"/>
          <w:szCs w:val="24"/>
          <w:lang w:val="en-GB"/>
        </w:rPr>
        <w:t xml:space="preserve">emia (Cani </w:t>
      </w:r>
      <w:r w:rsidR="003076B9" w:rsidRPr="00841317">
        <w:rPr>
          <w:rFonts w:ascii="Times New Roman" w:hAnsi="Times New Roman" w:cs="Times New Roman"/>
          <w:i/>
          <w:sz w:val="24"/>
          <w:szCs w:val="24"/>
          <w:lang w:val="en-GB"/>
        </w:rPr>
        <w:t>et al</w:t>
      </w:r>
      <w:r w:rsidR="003076B9" w:rsidRPr="00841317">
        <w:rPr>
          <w:rFonts w:ascii="Times New Roman" w:hAnsi="Times New Roman" w:cs="Times New Roman"/>
          <w:sz w:val="24"/>
          <w:szCs w:val="24"/>
          <w:lang w:val="en-GB"/>
        </w:rPr>
        <w:t xml:space="preserve">., 2007). </w:t>
      </w:r>
      <w:r w:rsidR="00C117E1" w:rsidRPr="00841317">
        <w:rPr>
          <w:rFonts w:ascii="Times New Roman" w:hAnsi="Times New Roman" w:cs="Times New Roman"/>
          <w:sz w:val="24"/>
          <w:szCs w:val="24"/>
          <w:lang w:val="en-GB"/>
        </w:rPr>
        <w:t xml:space="preserve">Chronic and systemic exposure to this endotoxin may result </w:t>
      </w:r>
      <w:r w:rsidR="006A4FB6" w:rsidRPr="00841317">
        <w:rPr>
          <w:rFonts w:ascii="Times New Roman" w:hAnsi="Times New Roman" w:cs="Times New Roman"/>
          <w:sz w:val="24"/>
          <w:szCs w:val="24"/>
          <w:lang w:val="en-GB"/>
        </w:rPr>
        <w:t xml:space="preserve">in the </w:t>
      </w:r>
      <w:r w:rsidR="00C117E1" w:rsidRPr="00841317">
        <w:rPr>
          <w:rFonts w:ascii="Times New Roman" w:hAnsi="Times New Roman" w:cs="Times New Roman"/>
          <w:sz w:val="24"/>
          <w:szCs w:val="24"/>
          <w:lang w:val="en-GB"/>
        </w:rPr>
        <w:t xml:space="preserve">activation of </w:t>
      </w:r>
      <w:r w:rsidR="009D3D3D" w:rsidRPr="00841317">
        <w:rPr>
          <w:rFonts w:ascii="Times New Roman" w:hAnsi="Times New Roman" w:cs="Times New Roman"/>
          <w:sz w:val="24"/>
          <w:szCs w:val="24"/>
          <w:lang w:val="en-GB"/>
        </w:rPr>
        <w:t xml:space="preserve">TLR4 </w:t>
      </w:r>
      <w:r w:rsidR="00D142CB" w:rsidRPr="00841317">
        <w:rPr>
          <w:rFonts w:ascii="Times New Roman" w:hAnsi="Times New Roman" w:cs="Times New Roman"/>
          <w:sz w:val="24"/>
          <w:szCs w:val="24"/>
          <w:lang w:val="en-GB"/>
        </w:rPr>
        <w:t xml:space="preserve">mediated </w:t>
      </w:r>
      <w:r w:rsidR="00C117E1" w:rsidRPr="00841317">
        <w:rPr>
          <w:rFonts w:ascii="Times New Roman" w:hAnsi="Times New Roman" w:cs="Times New Roman"/>
          <w:sz w:val="24"/>
          <w:szCs w:val="24"/>
          <w:lang w:val="en-GB"/>
        </w:rPr>
        <w:t>inflammatory response</w:t>
      </w:r>
      <w:r w:rsidR="006A4FB6" w:rsidRPr="00841317">
        <w:rPr>
          <w:rFonts w:ascii="Times New Roman" w:hAnsi="Times New Roman" w:cs="Times New Roman"/>
          <w:sz w:val="24"/>
          <w:szCs w:val="24"/>
          <w:lang w:val="en-GB"/>
        </w:rPr>
        <w:t>s</w:t>
      </w:r>
      <w:r w:rsidR="00C117E1" w:rsidRPr="00841317">
        <w:rPr>
          <w:rFonts w:ascii="Times New Roman" w:hAnsi="Times New Roman" w:cs="Times New Roman"/>
          <w:sz w:val="24"/>
          <w:szCs w:val="24"/>
          <w:lang w:val="en-GB"/>
        </w:rPr>
        <w:t xml:space="preserve"> and </w:t>
      </w:r>
      <w:r w:rsidR="006A4FB6" w:rsidRPr="00841317">
        <w:rPr>
          <w:rFonts w:ascii="Times New Roman" w:hAnsi="Times New Roman" w:cs="Times New Roman"/>
          <w:sz w:val="24"/>
          <w:szCs w:val="24"/>
          <w:lang w:val="en-GB"/>
        </w:rPr>
        <w:t>low-grade</w:t>
      </w:r>
      <w:r w:rsidR="00EC6365" w:rsidRPr="00841317">
        <w:rPr>
          <w:rFonts w:ascii="Times New Roman" w:hAnsi="Times New Roman" w:cs="Times New Roman"/>
          <w:sz w:val="24"/>
          <w:szCs w:val="24"/>
          <w:lang w:val="en-GB"/>
        </w:rPr>
        <w:t xml:space="preserve"> inflammation</w:t>
      </w:r>
      <w:r w:rsidR="003076B9" w:rsidRPr="00841317">
        <w:rPr>
          <w:rFonts w:ascii="Times New Roman" w:hAnsi="Times New Roman" w:cs="Times New Roman"/>
          <w:sz w:val="24"/>
          <w:szCs w:val="24"/>
          <w:lang w:val="en-GB"/>
        </w:rPr>
        <w:t xml:space="preserve"> (Park and Parl, 2013; Tan and Kagan, 2014; Neves </w:t>
      </w:r>
      <w:r w:rsidR="003076B9" w:rsidRPr="00841317">
        <w:rPr>
          <w:rFonts w:ascii="Times New Roman" w:hAnsi="Times New Roman" w:cs="Times New Roman"/>
          <w:i/>
          <w:sz w:val="24"/>
          <w:szCs w:val="24"/>
          <w:lang w:val="en-GB"/>
        </w:rPr>
        <w:t>et al</w:t>
      </w:r>
      <w:r w:rsidR="003076B9" w:rsidRPr="00841317">
        <w:rPr>
          <w:rFonts w:ascii="Times New Roman" w:hAnsi="Times New Roman" w:cs="Times New Roman"/>
          <w:sz w:val="24"/>
          <w:szCs w:val="24"/>
          <w:lang w:val="en-GB"/>
        </w:rPr>
        <w:t xml:space="preserve">., 2013) </w:t>
      </w:r>
      <w:r w:rsidR="009D3D3D" w:rsidRPr="00841317">
        <w:rPr>
          <w:rFonts w:ascii="Times New Roman" w:hAnsi="Times New Roman" w:cs="Times New Roman"/>
          <w:sz w:val="24"/>
          <w:szCs w:val="24"/>
          <w:lang w:val="en-GB"/>
        </w:rPr>
        <w:t xml:space="preserve">(Figure 2) </w:t>
      </w:r>
      <w:r w:rsidR="008349B6" w:rsidRPr="00841317">
        <w:rPr>
          <w:rFonts w:ascii="Times New Roman" w:hAnsi="Times New Roman" w:cs="Times New Roman"/>
          <w:sz w:val="24"/>
          <w:szCs w:val="24"/>
          <w:lang w:val="en-GB"/>
        </w:rPr>
        <w:t>as shown in animal trials</w:t>
      </w:r>
      <w:r w:rsidR="003076B9" w:rsidRPr="00841317">
        <w:rPr>
          <w:rFonts w:ascii="Times New Roman" w:hAnsi="Times New Roman" w:cs="Times New Roman"/>
          <w:sz w:val="24"/>
          <w:szCs w:val="24"/>
          <w:lang w:val="en-GB"/>
        </w:rPr>
        <w:t xml:space="preserve"> (Boroni Moreira and de Cássia Gonçalves, 2012; Cani </w:t>
      </w:r>
      <w:r w:rsidR="003076B9" w:rsidRPr="00841317">
        <w:rPr>
          <w:rFonts w:ascii="Times New Roman" w:hAnsi="Times New Roman" w:cs="Times New Roman"/>
          <w:i/>
          <w:sz w:val="24"/>
          <w:szCs w:val="24"/>
          <w:lang w:val="en-GB"/>
        </w:rPr>
        <w:t>et al</w:t>
      </w:r>
      <w:r w:rsidR="003076B9" w:rsidRPr="00841317">
        <w:rPr>
          <w:rFonts w:ascii="Times New Roman" w:hAnsi="Times New Roman" w:cs="Times New Roman"/>
          <w:sz w:val="24"/>
          <w:szCs w:val="24"/>
          <w:lang w:val="en-GB"/>
        </w:rPr>
        <w:t xml:space="preserve">., 2008). </w:t>
      </w:r>
      <w:r w:rsidR="001B006F" w:rsidRPr="00841317">
        <w:rPr>
          <w:rFonts w:ascii="Times New Roman" w:hAnsi="Times New Roman" w:cs="Times New Roman"/>
          <w:sz w:val="24"/>
          <w:szCs w:val="24"/>
          <w:lang w:val="en-GB"/>
        </w:rPr>
        <w:t xml:space="preserve"> </w:t>
      </w:r>
      <w:r w:rsidR="008349B6" w:rsidRPr="00841317">
        <w:rPr>
          <w:rFonts w:ascii="Times New Roman" w:hAnsi="Times New Roman" w:cs="Times New Roman"/>
          <w:sz w:val="24"/>
          <w:szCs w:val="24"/>
          <w:lang w:val="en-GB"/>
        </w:rPr>
        <w:t>In human, i</w:t>
      </w:r>
      <w:r w:rsidR="00BA30FC" w:rsidRPr="00841317">
        <w:rPr>
          <w:rFonts w:ascii="Times New Roman" w:hAnsi="Times New Roman" w:cs="Times New Roman"/>
          <w:sz w:val="24"/>
          <w:szCs w:val="24"/>
          <w:lang w:val="en-GB"/>
        </w:rPr>
        <w:t>ncreased LPS values and higher LPS activity (LPS/HDL ratio) have been found in patients with type 2 diabetes</w:t>
      </w:r>
      <w:r w:rsidR="003076B9" w:rsidRPr="00841317">
        <w:rPr>
          <w:rFonts w:ascii="Times New Roman" w:hAnsi="Times New Roman" w:cs="Times New Roman"/>
          <w:sz w:val="24"/>
          <w:szCs w:val="24"/>
          <w:lang w:val="en-GB"/>
        </w:rPr>
        <w:t xml:space="preserve"> (Kallio </w:t>
      </w:r>
      <w:r w:rsidR="003076B9" w:rsidRPr="00841317">
        <w:rPr>
          <w:rFonts w:ascii="Times New Roman" w:hAnsi="Times New Roman" w:cs="Times New Roman"/>
          <w:i/>
          <w:sz w:val="24"/>
          <w:szCs w:val="24"/>
          <w:lang w:val="en-GB"/>
        </w:rPr>
        <w:t>et al</w:t>
      </w:r>
      <w:r w:rsidR="003076B9" w:rsidRPr="00841317">
        <w:rPr>
          <w:rFonts w:ascii="Times New Roman" w:hAnsi="Times New Roman" w:cs="Times New Roman"/>
          <w:sz w:val="24"/>
          <w:szCs w:val="24"/>
          <w:lang w:val="en-GB"/>
        </w:rPr>
        <w:t xml:space="preserve">., 2015; Jayashree </w:t>
      </w:r>
      <w:r w:rsidR="003076B9" w:rsidRPr="00841317">
        <w:rPr>
          <w:rFonts w:ascii="Times New Roman" w:hAnsi="Times New Roman" w:cs="Times New Roman"/>
          <w:i/>
          <w:sz w:val="24"/>
          <w:szCs w:val="24"/>
          <w:lang w:val="en-GB"/>
        </w:rPr>
        <w:t>et al</w:t>
      </w:r>
      <w:r w:rsidR="003076B9" w:rsidRPr="00841317">
        <w:rPr>
          <w:rFonts w:ascii="Times New Roman" w:hAnsi="Times New Roman" w:cs="Times New Roman"/>
          <w:sz w:val="24"/>
          <w:szCs w:val="24"/>
          <w:lang w:val="en-GB"/>
        </w:rPr>
        <w:t xml:space="preserve">., 2014; Creely </w:t>
      </w:r>
      <w:r w:rsidR="003076B9" w:rsidRPr="00841317">
        <w:rPr>
          <w:rFonts w:ascii="Times New Roman" w:hAnsi="Times New Roman" w:cs="Times New Roman"/>
          <w:i/>
          <w:sz w:val="24"/>
          <w:szCs w:val="24"/>
          <w:lang w:val="en-GB"/>
        </w:rPr>
        <w:t>et al</w:t>
      </w:r>
      <w:r w:rsidR="003076B9" w:rsidRPr="00841317">
        <w:rPr>
          <w:rFonts w:ascii="Times New Roman" w:hAnsi="Times New Roman" w:cs="Times New Roman"/>
          <w:sz w:val="24"/>
          <w:szCs w:val="24"/>
          <w:lang w:val="en-GB"/>
        </w:rPr>
        <w:t xml:space="preserve">., 2007; Al-Attas </w:t>
      </w:r>
      <w:r w:rsidR="003076B9" w:rsidRPr="00841317">
        <w:rPr>
          <w:rFonts w:ascii="Times New Roman" w:hAnsi="Times New Roman" w:cs="Times New Roman"/>
          <w:i/>
          <w:sz w:val="24"/>
          <w:szCs w:val="24"/>
          <w:lang w:val="en-GB"/>
        </w:rPr>
        <w:t>et al</w:t>
      </w:r>
      <w:r w:rsidR="003076B9" w:rsidRPr="00841317">
        <w:rPr>
          <w:rFonts w:ascii="Times New Roman" w:hAnsi="Times New Roman" w:cs="Times New Roman"/>
          <w:sz w:val="24"/>
          <w:szCs w:val="24"/>
          <w:lang w:val="en-GB"/>
        </w:rPr>
        <w:t>., 2009)</w:t>
      </w:r>
      <w:r w:rsidR="003076B9" w:rsidRPr="00841317">
        <w:rPr>
          <w:rFonts w:ascii="Times New Roman" w:hAnsi="Times New Roman" w:cs="Times New Roman"/>
          <w:sz w:val="24"/>
          <w:szCs w:val="24"/>
          <w:vertAlign w:val="superscript"/>
          <w:lang w:val="en-GB"/>
        </w:rPr>
        <w:t xml:space="preserve"> </w:t>
      </w:r>
      <w:r w:rsidR="00BA30FC" w:rsidRPr="00841317">
        <w:rPr>
          <w:rFonts w:ascii="Times New Roman" w:hAnsi="Times New Roman" w:cs="Times New Roman"/>
          <w:sz w:val="24"/>
          <w:szCs w:val="24"/>
          <w:lang w:val="en-GB"/>
        </w:rPr>
        <w:t>as well a</w:t>
      </w:r>
      <w:r w:rsidR="0073044A" w:rsidRPr="00841317">
        <w:rPr>
          <w:rFonts w:ascii="Times New Roman" w:hAnsi="Times New Roman" w:cs="Times New Roman"/>
          <w:sz w:val="24"/>
          <w:szCs w:val="24"/>
          <w:lang w:val="en-GB"/>
        </w:rPr>
        <w:t>s in cardiovascular diseases</w:t>
      </w:r>
      <w:r w:rsidR="003076B9" w:rsidRPr="00841317">
        <w:rPr>
          <w:rFonts w:ascii="Times New Roman" w:hAnsi="Times New Roman" w:cs="Times New Roman"/>
          <w:sz w:val="24"/>
          <w:szCs w:val="24"/>
          <w:lang w:val="en-GB"/>
        </w:rPr>
        <w:t xml:space="preserve"> (Kallio </w:t>
      </w:r>
      <w:r w:rsidR="003076B9" w:rsidRPr="00841317">
        <w:rPr>
          <w:rFonts w:ascii="Times New Roman" w:hAnsi="Times New Roman" w:cs="Times New Roman"/>
          <w:i/>
          <w:sz w:val="24"/>
          <w:szCs w:val="24"/>
          <w:lang w:val="en-GB"/>
        </w:rPr>
        <w:t>et al</w:t>
      </w:r>
      <w:r w:rsidR="003076B9" w:rsidRPr="00841317">
        <w:rPr>
          <w:rFonts w:ascii="Times New Roman" w:hAnsi="Times New Roman" w:cs="Times New Roman"/>
          <w:sz w:val="24"/>
          <w:szCs w:val="24"/>
          <w:lang w:val="en-GB"/>
        </w:rPr>
        <w:t>., 2015).</w:t>
      </w:r>
    </w:p>
    <w:p w14:paraId="692656B7" w14:textId="350EABAF" w:rsidR="0033461C" w:rsidRPr="00841317" w:rsidRDefault="0033461C" w:rsidP="00354A93">
      <w:pPr>
        <w:spacing w:line="240" w:lineRule="auto"/>
        <w:rPr>
          <w:rFonts w:ascii="Times New Roman" w:hAnsi="Times New Roman" w:cs="Times New Roman"/>
          <w:strike/>
          <w:sz w:val="24"/>
          <w:szCs w:val="24"/>
          <w:lang w:val="en-GB"/>
        </w:rPr>
      </w:pPr>
      <w:r w:rsidRPr="00841317">
        <w:rPr>
          <w:rFonts w:ascii="Times New Roman" w:hAnsi="Times New Roman" w:cs="Times New Roman"/>
          <w:sz w:val="24"/>
          <w:szCs w:val="24"/>
          <w:lang w:val="en-GB"/>
        </w:rPr>
        <w:t xml:space="preserve">Only </w:t>
      </w:r>
      <w:r w:rsidR="00F47153" w:rsidRPr="00841317">
        <w:rPr>
          <w:rFonts w:ascii="Times New Roman" w:hAnsi="Times New Roman" w:cs="Times New Roman"/>
          <w:sz w:val="24"/>
          <w:szCs w:val="24"/>
          <w:lang w:val="en-GB"/>
        </w:rPr>
        <w:t xml:space="preserve">a </w:t>
      </w:r>
      <w:r w:rsidRPr="00841317">
        <w:rPr>
          <w:rFonts w:ascii="Times New Roman" w:hAnsi="Times New Roman" w:cs="Times New Roman"/>
          <w:sz w:val="24"/>
          <w:szCs w:val="24"/>
          <w:lang w:val="en-GB"/>
        </w:rPr>
        <w:t>few studies have e</w:t>
      </w:r>
      <w:r w:rsidR="00C26C3F" w:rsidRPr="00841317">
        <w:rPr>
          <w:rFonts w:ascii="Times New Roman" w:hAnsi="Times New Roman" w:cs="Times New Roman"/>
          <w:sz w:val="24"/>
          <w:szCs w:val="24"/>
          <w:lang w:val="en-GB"/>
        </w:rPr>
        <w:t>xamined intestinal permeability and</w:t>
      </w:r>
      <w:r w:rsidRPr="00841317">
        <w:rPr>
          <w:rFonts w:ascii="Times New Roman" w:hAnsi="Times New Roman" w:cs="Times New Roman"/>
          <w:sz w:val="24"/>
          <w:szCs w:val="24"/>
          <w:lang w:val="en-GB"/>
        </w:rPr>
        <w:t xml:space="preserve"> metabolic endotox</w:t>
      </w:r>
      <w:r w:rsidR="00E73886" w:rsidRPr="00841317">
        <w:rPr>
          <w:rFonts w:ascii="Times New Roman" w:hAnsi="Times New Roman" w:cs="Times New Roman"/>
          <w:sz w:val="24"/>
          <w:szCs w:val="24"/>
          <w:lang w:val="en-GB"/>
        </w:rPr>
        <w:t>a</w:t>
      </w:r>
      <w:r w:rsidRPr="00841317">
        <w:rPr>
          <w:rFonts w:ascii="Times New Roman" w:hAnsi="Times New Roman" w:cs="Times New Roman"/>
          <w:sz w:val="24"/>
          <w:szCs w:val="24"/>
          <w:lang w:val="en-GB"/>
        </w:rPr>
        <w:t xml:space="preserve">emia during pregnancy. </w:t>
      </w:r>
      <w:r w:rsidR="00F47153" w:rsidRPr="00841317">
        <w:rPr>
          <w:rFonts w:ascii="Times New Roman" w:hAnsi="Times New Roman" w:cs="Times New Roman"/>
          <w:sz w:val="24"/>
          <w:szCs w:val="24"/>
          <w:lang w:val="en-GB"/>
        </w:rPr>
        <w:t xml:space="preserve">One </w:t>
      </w:r>
      <w:r w:rsidR="005B0EDC" w:rsidRPr="00841317">
        <w:rPr>
          <w:rFonts w:ascii="Times New Roman" w:hAnsi="Times New Roman" w:cs="Times New Roman"/>
          <w:sz w:val="24"/>
          <w:szCs w:val="24"/>
          <w:lang w:val="en-GB"/>
        </w:rPr>
        <w:t>r</w:t>
      </w:r>
      <w:r w:rsidRPr="00841317">
        <w:rPr>
          <w:rFonts w:ascii="Times New Roman" w:hAnsi="Times New Roman" w:cs="Times New Roman"/>
          <w:sz w:val="24"/>
          <w:szCs w:val="24"/>
          <w:lang w:val="en-GB"/>
        </w:rPr>
        <w:t>ecent study showed incr</w:t>
      </w:r>
      <w:r w:rsidR="005B0EDC" w:rsidRPr="00841317">
        <w:rPr>
          <w:rFonts w:ascii="Times New Roman" w:hAnsi="Times New Roman" w:cs="Times New Roman"/>
          <w:sz w:val="24"/>
          <w:szCs w:val="24"/>
          <w:lang w:val="en-GB"/>
        </w:rPr>
        <w:t>eased intestinal permeability in</w:t>
      </w:r>
      <w:r w:rsidRPr="00841317">
        <w:rPr>
          <w:rFonts w:ascii="Times New Roman" w:hAnsi="Times New Roman" w:cs="Times New Roman"/>
          <w:sz w:val="24"/>
          <w:szCs w:val="24"/>
          <w:lang w:val="en-GB"/>
        </w:rPr>
        <w:t xml:space="preserve"> healthy pregnant women</w:t>
      </w:r>
      <w:r w:rsidR="00EC6365" w:rsidRPr="00841317">
        <w:rPr>
          <w:rFonts w:ascii="Times New Roman" w:hAnsi="Times New Roman" w:cs="Times New Roman"/>
          <w:sz w:val="24"/>
          <w:szCs w:val="24"/>
          <w:lang w:val="en-GB"/>
        </w:rPr>
        <w:t xml:space="preserve"> </w:t>
      </w:r>
      <w:r w:rsidR="006A587F" w:rsidRPr="00841317">
        <w:rPr>
          <w:rFonts w:ascii="Times New Roman" w:hAnsi="Times New Roman" w:cs="Times New Roman"/>
          <w:sz w:val="24"/>
          <w:szCs w:val="24"/>
          <w:lang w:val="en-GB"/>
        </w:rPr>
        <w:t>compared to non-pregnant wome</w:t>
      </w:r>
      <w:r w:rsidR="001B006F" w:rsidRPr="00841317">
        <w:rPr>
          <w:rFonts w:ascii="Times New Roman" w:hAnsi="Times New Roman" w:cs="Times New Roman"/>
          <w:sz w:val="24"/>
          <w:szCs w:val="24"/>
          <w:lang w:val="en-GB"/>
        </w:rPr>
        <w:t>n</w:t>
      </w:r>
      <w:r w:rsidR="00DA350E" w:rsidRPr="00841317">
        <w:rPr>
          <w:rFonts w:ascii="Times New Roman" w:hAnsi="Times New Roman" w:cs="Times New Roman"/>
          <w:sz w:val="24"/>
          <w:szCs w:val="24"/>
          <w:lang w:val="en-GB"/>
        </w:rPr>
        <w:t xml:space="preserve"> (Kerr </w:t>
      </w:r>
      <w:r w:rsidR="00DA350E" w:rsidRPr="00841317">
        <w:rPr>
          <w:rFonts w:ascii="Times New Roman" w:hAnsi="Times New Roman" w:cs="Times New Roman"/>
          <w:i/>
          <w:sz w:val="24"/>
          <w:szCs w:val="24"/>
          <w:lang w:val="en-GB"/>
        </w:rPr>
        <w:t>et al</w:t>
      </w:r>
      <w:r w:rsidR="00DA350E" w:rsidRPr="00841317">
        <w:rPr>
          <w:rFonts w:ascii="Times New Roman" w:hAnsi="Times New Roman" w:cs="Times New Roman"/>
          <w:sz w:val="24"/>
          <w:szCs w:val="24"/>
          <w:lang w:val="en-GB"/>
        </w:rPr>
        <w:t>., 2014)</w:t>
      </w:r>
      <w:r w:rsidR="00F47153" w:rsidRPr="00841317">
        <w:rPr>
          <w:rFonts w:ascii="Times New Roman" w:hAnsi="Times New Roman" w:cs="Times New Roman"/>
          <w:sz w:val="24"/>
          <w:szCs w:val="24"/>
          <w:lang w:val="en-GB"/>
        </w:rPr>
        <w:t xml:space="preserve"> </w:t>
      </w:r>
      <w:r w:rsidRPr="00841317">
        <w:rPr>
          <w:rFonts w:ascii="Times New Roman" w:hAnsi="Times New Roman" w:cs="Times New Roman"/>
          <w:sz w:val="24"/>
          <w:szCs w:val="24"/>
          <w:lang w:val="en-GB"/>
        </w:rPr>
        <w:t xml:space="preserve">suggesting </w:t>
      </w:r>
      <w:r w:rsidR="00F47153" w:rsidRPr="00841317">
        <w:rPr>
          <w:rFonts w:ascii="Times New Roman" w:hAnsi="Times New Roman" w:cs="Times New Roman"/>
          <w:sz w:val="24"/>
          <w:szCs w:val="24"/>
          <w:lang w:val="en-GB"/>
        </w:rPr>
        <w:t xml:space="preserve">an </w:t>
      </w:r>
      <w:r w:rsidRPr="00841317">
        <w:rPr>
          <w:rFonts w:ascii="Times New Roman" w:hAnsi="Times New Roman" w:cs="Times New Roman"/>
          <w:sz w:val="24"/>
          <w:szCs w:val="24"/>
          <w:lang w:val="en-GB"/>
        </w:rPr>
        <w:t xml:space="preserve">alteration in intestinal permeability </w:t>
      </w:r>
      <w:r w:rsidR="00F47153" w:rsidRPr="00841317">
        <w:rPr>
          <w:rFonts w:ascii="Times New Roman" w:hAnsi="Times New Roman" w:cs="Times New Roman"/>
          <w:sz w:val="24"/>
          <w:szCs w:val="24"/>
          <w:lang w:val="en-GB"/>
        </w:rPr>
        <w:t xml:space="preserve">is </w:t>
      </w:r>
      <w:r w:rsidRPr="00841317">
        <w:rPr>
          <w:rFonts w:ascii="Times New Roman" w:hAnsi="Times New Roman" w:cs="Times New Roman"/>
          <w:sz w:val="24"/>
          <w:szCs w:val="24"/>
          <w:lang w:val="en-GB"/>
        </w:rPr>
        <w:t xml:space="preserve">a normal event during pregnancy. </w:t>
      </w:r>
      <w:r w:rsidR="009E3594" w:rsidRPr="00841317">
        <w:rPr>
          <w:rFonts w:ascii="Times New Roman" w:hAnsi="Times New Roman" w:cs="Times New Roman"/>
          <w:sz w:val="24"/>
          <w:szCs w:val="24"/>
          <w:lang w:val="en-GB"/>
        </w:rPr>
        <w:t xml:space="preserve">Obese pregnant women </w:t>
      </w:r>
      <w:r w:rsidR="005B0EDC" w:rsidRPr="00841317">
        <w:rPr>
          <w:rFonts w:ascii="Times New Roman" w:hAnsi="Times New Roman" w:cs="Times New Roman"/>
          <w:sz w:val="24"/>
          <w:szCs w:val="24"/>
          <w:lang w:val="en-GB"/>
        </w:rPr>
        <w:t xml:space="preserve">have been </w:t>
      </w:r>
      <w:r w:rsidR="009E3594" w:rsidRPr="00841317">
        <w:rPr>
          <w:rFonts w:ascii="Times New Roman" w:hAnsi="Times New Roman" w:cs="Times New Roman"/>
          <w:sz w:val="24"/>
          <w:szCs w:val="24"/>
          <w:lang w:val="en-GB"/>
        </w:rPr>
        <w:t>reported to have increased circulating endotoxin levels compared to lean pregnant women</w:t>
      </w:r>
      <w:r w:rsidR="00DA350E" w:rsidRPr="00841317">
        <w:rPr>
          <w:rFonts w:ascii="Times New Roman" w:hAnsi="Times New Roman" w:cs="Times New Roman"/>
          <w:sz w:val="24"/>
          <w:szCs w:val="24"/>
          <w:lang w:val="en-GB"/>
        </w:rPr>
        <w:t xml:space="preserve"> (Basu </w:t>
      </w:r>
      <w:r w:rsidR="00DA350E" w:rsidRPr="00841317">
        <w:rPr>
          <w:rFonts w:ascii="Times New Roman" w:hAnsi="Times New Roman" w:cs="Times New Roman"/>
          <w:i/>
          <w:sz w:val="24"/>
          <w:szCs w:val="24"/>
          <w:lang w:val="en-GB"/>
        </w:rPr>
        <w:t>et al</w:t>
      </w:r>
      <w:r w:rsidR="00DA350E" w:rsidRPr="00841317">
        <w:rPr>
          <w:rFonts w:ascii="Times New Roman" w:hAnsi="Times New Roman" w:cs="Times New Roman"/>
          <w:sz w:val="24"/>
          <w:szCs w:val="24"/>
          <w:lang w:val="en-GB"/>
        </w:rPr>
        <w:t>., 2001)</w:t>
      </w:r>
      <w:r w:rsidR="009E3594" w:rsidRPr="00841317">
        <w:rPr>
          <w:rFonts w:ascii="Times New Roman" w:hAnsi="Times New Roman" w:cs="Times New Roman"/>
          <w:sz w:val="24"/>
          <w:szCs w:val="24"/>
          <w:lang w:val="en-GB"/>
        </w:rPr>
        <w:t xml:space="preserve"> </w:t>
      </w:r>
      <w:r w:rsidR="005B0EDC" w:rsidRPr="00841317">
        <w:rPr>
          <w:rFonts w:ascii="Times New Roman" w:hAnsi="Times New Roman" w:cs="Times New Roman"/>
          <w:sz w:val="24"/>
          <w:szCs w:val="24"/>
          <w:lang w:val="en-GB"/>
        </w:rPr>
        <w:t xml:space="preserve">which may be due to </w:t>
      </w:r>
      <w:r w:rsidR="00F47153" w:rsidRPr="00841317">
        <w:rPr>
          <w:rFonts w:ascii="Times New Roman" w:hAnsi="Times New Roman" w:cs="Times New Roman"/>
          <w:sz w:val="24"/>
          <w:szCs w:val="24"/>
          <w:lang w:val="en-GB"/>
        </w:rPr>
        <w:t xml:space="preserve">the </w:t>
      </w:r>
      <w:r w:rsidR="009E3594" w:rsidRPr="00841317">
        <w:rPr>
          <w:rFonts w:ascii="Times New Roman" w:hAnsi="Times New Roman" w:cs="Times New Roman"/>
          <w:sz w:val="24"/>
          <w:szCs w:val="24"/>
          <w:lang w:val="en-GB"/>
        </w:rPr>
        <w:t>increase</w:t>
      </w:r>
      <w:r w:rsidR="00F47153" w:rsidRPr="00841317">
        <w:rPr>
          <w:rFonts w:ascii="Times New Roman" w:hAnsi="Times New Roman" w:cs="Times New Roman"/>
          <w:sz w:val="24"/>
          <w:szCs w:val="24"/>
          <w:lang w:val="en-GB"/>
        </w:rPr>
        <w:t>d</w:t>
      </w:r>
      <w:r w:rsidR="009E3594" w:rsidRPr="00841317">
        <w:rPr>
          <w:rFonts w:ascii="Times New Roman" w:hAnsi="Times New Roman" w:cs="Times New Roman"/>
          <w:sz w:val="24"/>
          <w:szCs w:val="24"/>
          <w:lang w:val="en-GB"/>
        </w:rPr>
        <w:t xml:space="preserve"> intestinal permeability</w:t>
      </w:r>
      <w:r w:rsidR="00F47153" w:rsidRPr="00841317">
        <w:rPr>
          <w:rFonts w:ascii="Times New Roman" w:hAnsi="Times New Roman" w:cs="Times New Roman"/>
          <w:sz w:val="24"/>
          <w:szCs w:val="24"/>
          <w:lang w:val="en-GB"/>
        </w:rPr>
        <w:t xml:space="preserve"> associated with obesity</w:t>
      </w:r>
      <w:r w:rsidR="009E3594" w:rsidRPr="00841317">
        <w:rPr>
          <w:rFonts w:ascii="Times New Roman" w:hAnsi="Times New Roman" w:cs="Times New Roman"/>
          <w:sz w:val="24"/>
          <w:szCs w:val="24"/>
          <w:lang w:val="en-GB"/>
        </w:rPr>
        <w:t>.</w:t>
      </w:r>
      <w:r w:rsidR="005B0EDC" w:rsidRPr="00841317">
        <w:rPr>
          <w:rFonts w:ascii="Times New Roman" w:hAnsi="Times New Roman" w:cs="Times New Roman"/>
          <w:sz w:val="24"/>
          <w:szCs w:val="24"/>
          <w:lang w:val="en-GB"/>
        </w:rPr>
        <w:t xml:space="preserve"> </w:t>
      </w:r>
      <w:r w:rsidR="00175047" w:rsidRPr="00841317">
        <w:rPr>
          <w:rFonts w:ascii="Times New Roman" w:hAnsi="Times New Roman" w:cs="Times New Roman"/>
          <w:sz w:val="24"/>
          <w:szCs w:val="24"/>
          <w:lang w:val="en-GB"/>
        </w:rPr>
        <w:t xml:space="preserve">The consequences of </w:t>
      </w:r>
      <w:r w:rsidR="00236461" w:rsidRPr="00841317">
        <w:rPr>
          <w:rFonts w:ascii="Times New Roman" w:hAnsi="Times New Roman" w:cs="Times New Roman"/>
          <w:sz w:val="24"/>
          <w:szCs w:val="24"/>
          <w:lang w:val="en-GB"/>
        </w:rPr>
        <w:t>the alterations</w:t>
      </w:r>
      <w:r w:rsidR="00175047" w:rsidRPr="00841317">
        <w:rPr>
          <w:rFonts w:ascii="Times New Roman" w:hAnsi="Times New Roman" w:cs="Times New Roman"/>
          <w:sz w:val="24"/>
          <w:szCs w:val="24"/>
          <w:lang w:val="en-GB"/>
        </w:rPr>
        <w:t xml:space="preserve"> in intestinal permeability </w:t>
      </w:r>
      <w:r w:rsidR="00374871" w:rsidRPr="00841317">
        <w:rPr>
          <w:rFonts w:ascii="Times New Roman" w:hAnsi="Times New Roman" w:cs="Times New Roman"/>
          <w:sz w:val="24"/>
          <w:szCs w:val="24"/>
          <w:lang w:val="en-GB"/>
        </w:rPr>
        <w:t xml:space="preserve">for </w:t>
      </w:r>
      <w:r w:rsidR="00175047" w:rsidRPr="00841317">
        <w:rPr>
          <w:rFonts w:ascii="Times New Roman" w:hAnsi="Times New Roman" w:cs="Times New Roman"/>
          <w:sz w:val="24"/>
          <w:szCs w:val="24"/>
          <w:lang w:val="en-GB"/>
        </w:rPr>
        <w:t xml:space="preserve">either mother or </w:t>
      </w:r>
      <w:r w:rsidR="00E73886" w:rsidRPr="00841317">
        <w:rPr>
          <w:rFonts w:ascii="Times New Roman" w:hAnsi="Times New Roman" w:cs="Times New Roman"/>
          <w:sz w:val="24"/>
          <w:szCs w:val="24"/>
          <w:lang w:val="en-GB"/>
        </w:rPr>
        <w:t>foetus</w:t>
      </w:r>
      <w:r w:rsidR="00175047" w:rsidRPr="00841317">
        <w:rPr>
          <w:rFonts w:ascii="Times New Roman" w:hAnsi="Times New Roman" w:cs="Times New Roman"/>
          <w:sz w:val="24"/>
          <w:szCs w:val="24"/>
          <w:lang w:val="en-GB"/>
        </w:rPr>
        <w:t xml:space="preserve"> </w:t>
      </w:r>
      <w:r w:rsidR="00AC140F" w:rsidRPr="00841317">
        <w:rPr>
          <w:rFonts w:ascii="Times New Roman" w:hAnsi="Times New Roman" w:cs="Times New Roman"/>
          <w:sz w:val="24"/>
          <w:szCs w:val="24"/>
          <w:lang w:val="en-GB"/>
        </w:rPr>
        <w:t xml:space="preserve">are </w:t>
      </w:r>
      <w:r w:rsidR="00374871" w:rsidRPr="00841317">
        <w:rPr>
          <w:rFonts w:ascii="Times New Roman" w:hAnsi="Times New Roman" w:cs="Times New Roman"/>
          <w:sz w:val="24"/>
          <w:szCs w:val="24"/>
          <w:lang w:val="en-GB"/>
        </w:rPr>
        <w:t>not yet known,</w:t>
      </w:r>
      <w:r w:rsidR="00C26C3F" w:rsidRPr="00841317">
        <w:rPr>
          <w:rFonts w:ascii="Times New Roman" w:hAnsi="Times New Roman" w:cs="Times New Roman"/>
          <w:sz w:val="24"/>
          <w:szCs w:val="24"/>
          <w:lang w:val="en-GB"/>
        </w:rPr>
        <w:t xml:space="preserve"> although </w:t>
      </w:r>
      <w:r w:rsidR="000A56C8" w:rsidRPr="00841317">
        <w:rPr>
          <w:rFonts w:ascii="Times New Roman" w:hAnsi="Times New Roman" w:cs="Times New Roman"/>
          <w:sz w:val="24"/>
          <w:szCs w:val="24"/>
          <w:lang w:val="en-GB"/>
        </w:rPr>
        <w:t>it maybe</w:t>
      </w:r>
      <w:r w:rsidR="00374871" w:rsidRPr="00841317">
        <w:rPr>
          <w:rFonts w:ascii="Times New Roman" w:hAnsi="Times New Roman" w:cs="Times New Roman"/>
          <w:sz w:val="24"/>
          <w:szCs w:val="24"/>
          <w:lang w:val="en-GB"/>
        </w:rPr>
        <w:t xml:space="preserve"> suspected </w:t>
      </w:r>
      <w:r w:rsidR="009C73F2" w:rsidRPr="00841317">
        <w:rPr>
          <w:rFonts w:ascii="Times New Roman" w:hAnsi="Times New Roman" w:cs="Times New Roman"/>
          <w:sz w:val="24"/>
          <w:szCs w:val="24"/>
          <w:lang w:val="en-GB"/>
        </w:rPr>
        <w:t xml:space="preserve">to </w:t>
      </w:r>
      <w:r w:rsidR="00C26C3F" w:rsidRPr="00841317">
        <w:rPr>
          <w:rFonts w:ascii="Times New Roman" w:hAnsi="Times New Roman" w:cs="Times New Roman"/>
          <w:sz w:val="24"/>
          <w:szCs w:val="24"/>
          <w:lang w:val="en-GB"/>
        </w:rPr>
        <w:t>contribute to early nutrition programming effect</w:t>
      </w:r>
      <w:r w:rsidR="00374871" w:rsidRPr="00841317">
        <w:rPr>
          <w:rFonts w:ascii="Times New Roman" w:hAnsi="Times New Roman" w:cs="Times New Roman"/>
          <w:sz w:val="24"/>
          <w:szCs w:val="24"/>
          <w:lang w:val="en-GB"/>
        </w:rPr>
        <w:t>s</w:t>
      </w:r>
      <w:r w:rsidR="000A56C8" w:rsidRPr="00841317">
        <w:rPr>
          <w:rFonts w:ascii="Times New Roman" w:hAnsi="Times New Roman" w:cs="Times New Roman"/>
          <w:sz w:val="24"/>
          <w:szCs w:val="24"/>
          <w:lang w:val="en-GB"/>
        </w:rPr>
        <w:t>.</w:t>
      </w:r>
    </w:p>
    <w:p w14:paraId="549944FB" w14:textId="77777777" w:rsidR="00454543" w:rsidRPr="00841317" w:rsidRDefault="00454543" w:rsidP="00354A93">
      <w:pPr>
        <w:spacing w:line="240" w:lineRule="auto"/>
        <w:rPr>
          <w:rFonts w:ascii="Times New Roman" w:hAnsi="Times New Roman" w:cs="Times New Roman"/>
          <w:b/>
          <w:sz w:val="24"/>
          <w:szCs w:val="24"/>
          <w:lang w:val="en-GB"/>
        </w:rPr>
      </w:pPr>
    </w:p>
    <w:p w14:paraId="1DFA25A3" w14:textId="77777777" w:rsidR="00D861CB" w:rsidRPr="00841317" w:rsidRDefault="00D861CB" w:rsidP="00354A93">
      <w:pPr>
        <w:spacing w:line="240" w:lineRule="auto"/>
        <w:rPr>
          <w:rFonts w:ascii="Times New Roman" w:hAnsi="Times New Roman" w:cs="Times New Roman"/>
          <w:b/>
          <w:sz w:val="24"/>
          <w:szCs w:val="24"/>
          <w:lang w:val="en-GB"/>
        </w:rPr>
      </w:pPr>
    </w:p>
    <w:p w14:paraId="489EA7EA" w14:textId="77777777" w:rsidR="00F03D69" w:rsidRPr="00841317" w:rsidRDefault="00F03D69" w:rsidP="00354A93">
      <w:pPr>
        <w:spacing w:line="240" w:lineRule="auto"/>
        <w:rPr>
          <w:rFonts w:ascii="Times New Roman" w:hAnsi="Times New Roman" w:cs="Times New Roman"/>
          <w:b/>
          <w:sz w:val="24"/>
          <w:szCs w:val="24"/>
          <w:lang w:val="en-GB"/>
        </w:rPr>
      </w:pPr>
    </w:p>
    <w:p w14:paraId="765B15F7" w14:textId="77777777" w:rsidR="000A56C8" w:rsidRPr="00841317" w:rsidRDefault="000A56C8" w:rsidP="00354A93">
      <w:pPr>
        <w:spacing w:line="240" w:lineRule="auto"/>
        <w:rPr>
          <w:rFonts w:ascii="Times New Roman" w:hAnsi="Times New Roman" w:cs="Times New Roman"/>
          <w:b/>
          <w:sz w:val="24"/>
          <w:szCs w:val="24"/>
          <w:lang w:val="en-GB"/>
        </w:rPr>
      </w:pPr>
    </w:p>
    <w:p w14:paraId="39449D9D" w14:textId="1B615FD5" w:rsidR="008A71C7" w:rsidRPr="00841317" w:rsidRDefault="00DC233F" w:rsidP="00354A93">
      <w:pPr>
        <w:spacing w:line="240" w:lineRule="auto"/>
        <w:rPr>
          <w:rFonts w:ascii="Times New Roman" w:hAnsi="Times New Roman" w:cs="Times New Roman"/>
          <w:b/>
          <w:sz w:val="24"/>
          <w:szCs w:val="24"/>
          <w:lang w:val="en-GB"/>
        </w:rPr>
      </w:pPr>
      <w:r w:rsidRPr="00841317">
        <w:rPr>
          <w:rFonts w:ascii="Times New Roman" w:hAnsi="Times New Roman" w:cs="Times New Roman"/>
          <w:b/>
          <w:sz w:val="24"/>
          <w:szCs w:val="24"/>
          <w:lang w:val="en-GB"/>
        </w:rPr>
        <w:lastRenderedPageBreak/>
        <w:t>Opportunities for dietary modification</w:t>
      </w:r>
      <w:r w:rsidR="00903E15" w:rsidRPr="00841317">
        <w:rPr>
          <w:rFonts w:ascii="Times New Roman" w:hAnsi="Times New Roman" w:cs="Times New Roman"/>
          <w:b/>
          <w:sz w:val="24"/>
          <w:szCs w:val="24"/>
          <w:lang w:val="en-GB"/>
        </w:rPr>
        <w:t xml:space="preserve"> during pregnancy</w:t>
      </w:r>
    </w:p>
    <w:p w14:paraId="168516F4" w14:textId="77777777" w:rsidR="00DA350E" w:rsidRPr="00841317" w:rsidRDefault="00DA350E" w:rsidP="00DA350E">
      <w:pPr>
        <w:spacing w:line="240" w:lineRule="auto"/>
        <w:rPr>
          <w:rFonts w:ascii="Times New Roman" w:hAnsi="Times New Roman" w:cs="Times New Roman"/>
          <w:i/>
          <w:sz w:val="24"/>
          <w:szCs w:val="24"/>
          <w:lang w:val="en-GB"/>
        </w:rPr>
      </w:pPr>
      <w:r w:rsidRPr="00841317">
        <w:rPr>
          <w:rFonts w:ascii="Times New Roman" w:hAnsi="Times New Roman" w:cs="Times New Roman"/>
          <w:i/>
          <w:sz w:val="24"/>
          <w:szCs w:val="24"/>
          <w:lang w:val="en-GB"/>
        </w:rPr>
        <w:t xml:space="preserve">Microbiota and Probiotics </w:t>
      </w:r>
    </w:p>
    <w:p w14:paraId="0ACE48F0" w14:textId="37C610BD" w:rsidR="00DA350E" w:rsidRPr="00841317" w:rsidRDefault="00DA350E" w:rsidP="00DA350E">
      <w:pPr>
        <w:spacing w:line="240" w:lineRule="auto"/>
        <w:rPr>
          <w:rFonts w:ascii="Times New Roman" w:hAnsi="Times New Roman" w:cs="Times New Roman"/>
          <w:sz w:val="24"/>
          <w:szCs w:val="24"/>
          <w:lang w:val="en-GB"/>
        </w:rPr>
      </w:pPr>
      <w:r w:rsidRPr="00841317">
        <w:rPr>
          <w:rFonts w:ascii="Times New Roman" w:hAnsi="Times New Roman" w:cs="Times New Roman"/>
          <w:sz w:val="24"/>
          <w:szCs w:val="24"/>
          <w:lang w:val="en-GB"/>
        </w:rPr>
        <w:t>The human intestine contains a microbiome made up of a vast number of bacteria possessing a huge potential to impact also human body functions</w:t>
      </w:r>
      <w:r w:rsidR="000603DA" w:rsidRPr="00841317">
        <w:rPr>
          <w:rFonts w:ascii="Times New Roman" w:hAnsi="Times New Roman" w:cs="Times New Roman"/>
          <w:sz w:val="24"/>
          <w:szCs w:val="24"/>
          <w:lang w:val="en-GB"/>
        </w:rPr>
        <w:t xml:space="preserve"> (Qin </w:t>
      </w:r>
      <w:r w:rsidR="000603DA" w:rsidRPr="00841317">
        <w:rPr>
          <w:rFonts w:ascii="Times New Roman" w:hAnsi="Times New Roman" w:cs="Times New Roman"/>
          <w:i/>
          <w:sz w:val="24"/>
          <w:szCs w:val="24"/>
          <w:lang w:val="en-GB"/>
        </w:rPr>
        <w:t>et al</w:t>
      </w:r>
      <w:r w:rsidR="000603DA" w:rsidRPr="00841317">
        <w:rPr>
          <w:rFonts w:ascii="Times New Roman" w:hAnsi="Times New Roman" w:cs="Times New Roman"/>
          <w:sz w:val="24"/>
          <w:szCs w:val="24"/>
          <w:lang w:val="en-GB"/>
        </w:rPr>
        <w:t>.,</w:t>
      </w:r>
      <w:r w:rsidR="00E775D0" w:rsidRPr="00841317">
        <w:rPr>
          <w:rFonts w:ascii="Times New Roman" w:hAnsi="Times New Roman" w:cs="Times New Roman"/>
          <w:sz w:val="24"/>
          <w:szCs w:val="24"/>
          <w:lang w:val="en-GB"/>
        </w:rPr>
        <w:t xml:space="preserve"> </w:t>
      </w:r>
      <w:r w:rsidR="000603DA" w:rsidRPr="00841317">
        <w:rPr>
          <w:rFonts w:ascii="Times New Roman" w:hAnsi="Times New Roman" w:cs="Times New Roman"/>
          <w:sz w:val="24"/>
          <w:szCs w:val="24"/>
          <w:lang w:val="en-GB"/>
        </w:rPr>
        <w:t>2010)</w:t>
      </w:r>
      <w:r w:rsidRPr="00841317">
        <w:rPr>
          <w:rFonts w:ascii="Times New Roman" w:hAnsi="Times New Roman" w:cs="Times New Roman"/>
          <w:sz w:val="24"/>
          <w:szCs w:val="24"/>
          <w:lang w:val="en-GB"/>
        </w:rPr>
        <w:t>.</w:t>
      </w:r>
      <w:r w:rsidRPr="00841317">
        <w:rPr>
          <w:rFonts w:ascii="Times New Roman" w:hAnsi="Times New Roman" w:cs="Times New Roman"/>
          <w:sz w:val="24"/>
          <w:szCs w:val="24"/>
          <w:vertAlign w:val="superscript"/>
          <w:lang w:val="en-GB"/>
        </w:rPr>
        <w:fldChar w:fldCharType="begin"/>
      </w:r>
      <w:r w:rsidRPr="00841317">
        <w:rPr>
          <w:rFonts w:ascii="Times New Roman" w:hAnsi="Times New Roman" w:cs="Times New Roman"/>
          <w:sz w:val="24"/>
          <w:szCs w:val="24"/>
          <w:vertAlign w:val="superscript"/>
          <w:lang w:val="en-GB"/>
        </w:rPr>
        <w:instrText>ADDIN RW.CITE{{290 QinJ,LiR,RaesJ,ArumugamM,BurgdorfKS,ManichanhC,NielsenT,PonsN,LevenezF,YamadaT,MendeDR,LiJ,XuJ,LiS,LiD,CaoJ,WangB,LiangH,ZhengH,XieY,TapJ,LepageP,BertalanM,BattoJM,HansenT,LePaslierD,LinnebergA,NielsenHB,PelletierE,RenaultP,Sicheritz-PontenT,TurnerK,ZhuH,YuC,LiS,JianM,ZhouY,LiY,ZhangX,LiS,QinN,YangH,WangJ,BrunakS,DoréJ,GuarnerF,KristiansenK,PedersenO,ParkhillJ,WeissenbachJ 2010}}</w:instrText>
      </w:r>
      <w:r w:rsidRPr="00841317">
        <w:rPr>
          <w:rFonts w:ascii="Times New Roman" w:hAnsi="Times New Roman" w:cs="Times New Roman"/>
          <w:sz w:val="24"/>
          <w:szCs w:val="24"/>
          <w:lang w:val="en-GB"/>
        </w:rPr>
        <w:fldChar w:fldCharType="end"/>
      </w:r>
      <w:r w:rsidRPr="00841317">
        <w:rPr>
          <w:rFonts w:ascii="Times New Roman" w:hAnsi="Times New Roman" w:cs="Times New Roman"/>
          <w:sz w:val="24"/>
          <w:szCs w:val="24"/>
          <w:lang w:val="en-GB"/>
        </w:rPr>
        <w:t xml:space="preserve"> </w:t>
      </w:r>
      <w:r w:rsidR="00DD1091" w:rsidRPr="00841317">
        <w:rPr>
          <w:rFonts w:ascii="Times New Roman" w:hAnsi="Times New Roman" w:cs="Times New Roman"/>
          <w:sz w:val="24"/>
          <w:szCs w:val="24"/>
          <w:lang w:val="en-GB"/>
        </w:rPr>
        <w:t>During recent years, the microbial “organ” has been shown to contribute to the homeostasis of energy metabolism, and thus weight. In adult obesity, differences in phyla level, including an increased ratio of Firmicutes to Bacteroidetes has been detected (Ley et al., 2006; Turnbaugh et al., 2009,), although not all the results are consistent (Duncan et al., 2008; Jumpertz et al., 2011). Furthermore, gut microbiota has been shown to directly impact metabolism, including insulin sensitivity in humans (Carvalho et al., 2013; Vrieze et al., 2012; Le Chatelier et al., 2013). This relation of microbiota with human health opens up new possibilities to impact maternal metabolism with probiotics, the health beneficial microbes.</w:t>
      </w:r>
    </w:p>
    <w:p w14:paraId="26D0DECE" w14:textId="192A144C" w:rsidR="00DA350E" w:rsidRPr="00841317" w:rsidRDefault="00DA350E" w:rsidP="00DA350E">
      <w:pPr>
        <w:spacing w:line="240" w:lineRule="auto"/>
        <w:rPr>
          <w:rFonts w:ascii="Times New Roman" w:hAnsi="Times New Roman" w:cs="Times New Roman"/>
          <w:sz w:val="24"/>
          <w:szCs w:val="24"/>
          <w:lang w:val="en-GB"/>
        </w:rPr>
      </w:pPr>
      <w:r w:rsidRPr="00841317">
        <w:rPr>
          <w:rFonts w:ascii="Times New Roman" w:hAnsi="Times New Roman" w:cs="Times New Roman"/>
          <w:sz w:val="24"/>
          <w:szCs w:val="24"/>
          <w:lang w:val="en-GB"/>
        </w:rPr>
        <w:t xml:space="preserve">Few studies have investigated the impact of pregnancy on gut microbiota composition, and vice versa. Koren </w:t>
      </w:r>
      <w:r w:rsidRPr="00841317">
        <w:rPr>
          <w:rFonts w:ascii="Times New Roman" w:hAnsi="Times New Roman" w:cs="Times New Roman"/>
          <w:i/>
          <w:sz w:val="24"/>
          <w:szCs w:val="24"/>
          <w:lang w:val="en-GB"/>
        </w:rPr>
        <w:t>et al</w:t>
      </w:r>
      <w:r w:rsidRPr="00841317">
        <w:rPr>
          <w:rFonts w:ascii="Times New Roman" w:hAnsi="Times New Roman" w:cs="Times New Roman"/>
          <w:sz w:val="24"/>
          <w:szCs w:val="24"/>
          <w:lang w:val="en-GB"/>
        </w:rPr>
        <w:t>.</w:t>
      </w:r>
      <w:r w:rsidR="005D7F65" w:rsidRPr="00841317">
        <w:rPr>
          <w:rFonts w:ascii="Times New Roman" w:hAnsi="Times New Roman" w:cs="Times New Roman"/>
          <w:sz w:val="24"/>
          <w:szCs w:val="24"/>
          <w:vertAlign w:val="superscript"/>
          <w:lang w:val="en-GB"/>
        </w:rPr>
        <w:t xml:space="preserve"> </w:t>
      </w:r>
      <w:r w:rsidR="005D7F65" w:rsidRPr="00841317">
        <w:rPr>
          <w:rFonts w:ascii="Times New Roman" w:hAnsi="Times New Roman" w:cs="Times New Roman"/>
          <w:sz w:val="24"/>
          <w:szCs w:val="24"/>
          <w:lang w:val="en-GB"/>
        </w:rPr>
        <w:t xml:space="preserve">(2012) </w:t>
      </w:r>
      <w:r w:rsidRPr="00841317">
        <w:rPr>
          <w:rFonts w:ascii="Times New Roman" w:hAnsi="Times New Roman" w:cs="Times New Roman"/>
          <w:sz w:val="24"/>
          <w:szCs w:val="24"/>
          <w:lang w:val="en-GB"/>
        </w:rPr>
        <w:t>suggests a longitudinal remodelling of gut microbiota during pregnancy. In the first trimester, microbiota composition resembles that of healthy non-pregnant subjects, but by the third trimester, composition changes mimicking disease-associated dysbiosis, which may be beneficial in normal pregnancy</w:t>
      </w:r>
      <w:r w:rsidR="00687C50" w:rsidRPr="00841317">
        <w:rPr>
          <w:rFonts w:ascii="Times New Roman" w:hAnsi="Times New Roman" w:cs="Times New Roman"/>
          <w:sz w:val="24"/>
          <w:szCs w:val="24"/>
          <w:lang w:val="en-GB"/>
        </w:rPr>
        <w:t xml:space="preserve"> to ensure adequate nutritional and inflammatory environment supporting the growth of the f</w:t>
      </w:r>
      <w:r w:rsidR="00D92F40" w:rsidRPr="00841317">
        <w:rPr>
          <w:rFonts w:ascii="Times New Roman" w:hAnsi="Times New Roman" w:cs="Times New Roman"/>
          <w:sz w:val="24"/>
          <w:szCs w:val="24"/>
          <w:lang w:val="en-GB"/>
        </w:rPr>
        <w:t>o</w:t>
      </w:r>
      <w:r w:rsidR="00687C50" w:rsidRPr="00841317">
        <w:rPr>
          <w:rFonts w:ascii="Times New Roman" w:hAnsi="Times New Roman" w:cs="Times New Roman"/>
          <w:sz w:val="24"/>
          <w:szCs w:val="24"/>
          <w:lang w:val="en-GB"/>
        </w:rPr>
        <w:t>etus</w:t>
      </w:r>
      <w:r w:rsidRPr="00841317">
        <w:rPr>
          <w:rFonts w:ascii="Times New Roman" w:hAnsi="Times New Roman" w:cs="Times New Roman"/>
          <w:sz w:val="24"/>
          <w:szCs w:val="24"/>
          <w:lang w:val="en-GB"/>
        </w:rPr>
        <w:t xml:space="preserve">. However, in a recent study no such </w:t>
      </w:r>
      <w:r w:rsidR="00687C50" w:rsidRPr="00841317">
        <w:rPr>
          <w:rFonts w:ascii="Times New Roman" w:hAnsi="Times New Roman" w:cs="Times New Roman"/>
          <w:sz w:val="24"/>
          <w:szCs w:val="24"/>
          <w:lang w:val="en-GB"/>
        </w:rPr>
        <w:t xml:space="preserve">remodelling </w:t>
      </w:r>
      <w:r w:rsidRPr="00841317">
        <w:rPr>
          <w:rFonts w:ascii="Times New Roman" w:hAnsi="Times New Roman" w:cs="Times New Roman"/>
          <w:sz w:val="24"/>
          <w:szCs w:val="24"/>
          <w:lang w:val="en-GB"/>
        </w:rPr>
        <w:t>was detected</w:t>
      </w:r>
      <w:r w:rsidR="005D7F65" w:rsidRPr="00841317">
        <w:rPr>
          <w:rFonts w:ascii="Times New Roman" w:hAnsi="Times New Roman" w:cs="Times New Roman"/>
          <w:sz w:val="24"/>
          <w:szCs w:val="24"/>
          <w:lang w:val="en-GB"/>
        </w:rPr>
        <w:t xml:space="preserve"> (DiGiulio </w:t>
      </w:r>
      <w:r w:rsidR="005D7F65" w:rsidRPr="00841317">
        <w:rPr>
          <w:rFonts w:ascii="Times New Roman" w:hAnsi="Times New Roman" w:cs="Times New Roman"/>
          <w:i/>
          <w:sz w:val="24"/>
          <w:szCs w:val="24"/>
          <w:lang w:val="en-GB"/>
        </w:rPr>
        <w:t>et al.,</w:t>
      </w:r>
      <w:r w:rsidR="005D7F65" w:rsidRPr="00841317">
        <w:rPr>
          <w:rFonts w:ascii="Times New Roman" w:hAnsi="Times New Roman" w:cs="Times New Roman"/>
          <w:sz w:val="24"/>
          <w:szCs w:val="24"/>
          <w:lang w:val="en-GB"/>
        </w:rPr>
        <w:t xml:space="preserve"> 2015). </w:t>
      </w:r>
      <w:r w:rsidRPr="00841317">
        <w:rPr>
          <w:rFonts w:ascii="Times New Roman" w:hAnsi="Times New Roman" w:cs="Times New Roman"/>
          <w:sz w:val="24"/>
          <w:szCs w:val="24"/>
          <w:lang w:val="en-GB"/>
        </w:rPr>
        <w:t xml:space="preserve">Differences in microbiota composition have been found between normal weight and overweight pregnancies; </w:t>
      </w:r>
      <w:r w:rsidRPr="00841317">
        <w:rPr>
          <w:rFonts w:ascii="Times New Roman" w:hAnsi="Times New Roman" w:cs="Times New Roman"/>
          <w:i/>
          <w:sz w:val="24"/>
          <w:szCs w:val="24"/>
          <w:lang w:val="en-GB"/>
        </w:rPr>
        <w:t>Bacteroides</w:t>
      </w:r>
      <w:r w:rsidRPr="00841317">
        <w:rPr>
          <w:rFonts w:ascii="Times New Roman" w:hAnsi="Times New Roman" w:cs="Times New Roman"/>
          <w:sz w:val="24"/>
          <w:szCs w:val="24"/>
          <w:lang w:val="en-GB"/>
        </w:rPr>
        <w:t xml:space="preserve"> and </w:t>
      </w:r>
      <w:r w:rsidRPr="00841317">
        <w:rPr>
          <w:rFonts w:ascii="Times New Roman" w:hAnsi="Times New Roman" w:cs="Times New Roman"/>
          <w:i/>
          <w:sz w:val="24"/>
          <w:szCs w:val="24"/>
          <w:lang w:val="en-GB"/>
        </w:rPr>
        <w:t>Staphylococcus</w:t>
      </w:r>
      <w:r w:rsidRPr="00841317">
        <w:rPr>
          <w:rFonts w:ascii="Times New Roman" w:hAnsi="Times New Roman" w:cs="Times New Roman"/>
          <w:sz w:val="24"/>
          <w:szCs w:val="24"/>
          <w:lang w:val="en-GB"/>
        </w:rPr>
        <w:t xml:space="preserve"> were higher in overweight compared to normal-weight pregnancy</w:t>
      </w:r>
      <w:r w:rsidR="005D7F65" w:rsidRPr="00841317">
        <w:rPr>
          <w:rFonts w:ascii="Times New Roman" w:hAnsi="Times New Roman" w:cs="Times New Roman"/>
          <w:sz w:val="24"/>
          <w:szCs w:val="24"/>
          <w:lang w:val="en-GB"/>
        </w:rPr>
        <w:t xml:space="preserve"> (Collado </w:t>
      </w:r>
      <w:r w:rsidR="005D7F65" w:rsidRPr="00841317">
        <w:rPr>
          <w:rFonts w:ascii="Times New Roman" w:hAnsi="Times New Roman" w:cs="Times New Roman"/>
          <w:i/>
          <w:sz w:val="24"/>
          <w:szCs w:val="24"/>
          <w:lang w:val="en-GB"/>
        </w:rPr>
        <w:t>et al.,</w:t>
      </w:r>
      <w:r w:rsidR="005D7F65" w:rsidRPr="00841317">
        <w:rPr>
          <w:rFonts w:ascii="Times New Roman" w:hAnsi="Times New Roman" w:cs="Times New Roman"/>
          <w:sz w:val="24"/>
          <w:szCs w:val="24"/>
          <w:lang w:val="en-GB"/>
        </w:rPr>
        <w:t xml:space="preserve"> 2008). </w:t>
      </w:r>
      <w:r w:rsidRPr="00841317">
        <w:rPr>
          <w:rFonts w:ascii="Times New Roman" w:hAnsi="Times New Roman" w:cs="Times New Roman"/>
          <w:sz w:val="24"/>
          <w:szCs w:val="24"/>
          <w:lang w:val="en-GB"/>
        </w:rPr>
        <w:t xml:space="preserve">In another study, reduced numbers of </w:t>
      </w:r>
      <w:r w:rsidRPr="00841317">
        <w:rPr>
          <w:rFonts w:ascii="Times New Roman" w:hAnsi="Times New Roman" w:cs="Times New Roman"/>
          <w:i/>
          <w:sz w:val="24"/>
          <w:szCs w:val="24"/>
          <w:lang w:val="en-GB"/>
        </w:rPr>
        <w:t>Bifidobacterium</w:t>
      </w:r>
      <w:r w:rsidRPr="00841317">
        <w:rPr>
          <w:rFonts w:ascii="Times New Roman" w:hAnsi="Times New Roman" w:cs="Times New Roman"/>
          <w:sz w:val="24"/>
          <w:szCs w:val="24"/>
          <w:lang w:val="en-GB"/>
        </w:rPr>
        <w:t xml:space="preserve">, </w:t>
      </w:r>
      <w:r w:rsidRPr="00841317">
        <w:rPr>
          <w:rFonts w:ascii="Times New Roman" w:hAnsi="Times New Roman" w:cs="Times New Roman"/>
          <w:i/>
          <w:sz w:val="24"/>
          <w:szCs w:val="24"/>
          <w:lang w:val="en-GB"/>
        </w:rPr>
        <w:t>Bacteroides</w:t>
      </w:r>
      <w:r w:rsidRPr="00841317">
        <w:rPr>
          <w:rFonts w:ascii="Times New Roman" w:hAnsi="Times New Roman" w:cs="Times New Roman"/>
          <w:sz w:val="24"/>
          <w:szCs w:val="24"/>
          <w:lang w:val="en-GB"/>
        </w:rPr>
        <w:t xml:space="preserve"> and increased numbers of </w:t>
      </w:r>
      <w:r w:rsidRPr="00841317">
        <w:rPr>
          <w:rFonts w:ascii="Times New Roman" w:hAnsi="Times New Roman" w:cs="Times New Roman"/>
          <w:i/>
          <w:sz w:val="24"/>
          <w:szCs w:val="24"/>
          <w:lang w:val="en-GB"/>
        </w:rPr>
        <w:t>Staphylococcus</w:t>
      </w:r>
      <w:r w:rsidRPr="00841317">
        <w:rPr>
          <w:rFonts w:ascii="Times New Roman" w:hAnsi="Times New Roman" w:cs="Times New Roman"/>
          <w:sz w:val="24"/>
          <w:szCs w:val="24"/>
          <w:lang w:val="en-GB"/>
        </w:rPr>
        <w:t xml:space="preserve">, </w:t>
      </w:r>
      <w:r w:rsidRPr="00841317">
        <w:rPr>
          <w:rFonts w:ascii="Times New Roman" w:hAnsi="Times New Roman" w:cs="Times New Roman"/>
          <w:i/>
          <w:sz w:val="24"/>
          <w:szCs w:val="24"/>
          <w:lang w:val="en-GB"/>
        </w:rPr>
        <w:t>Enterobacteriaceae</w:t>
      </w:r>
      <w:r w:rsidRPr="00841317">
        <w:rPr>
          <w:rFonts w:ascii="Times New Roman" w:hAnsi="Times New Roman" w:cs="Times New Roman"/>
          <w:sz w:val="24"/>
          <w:szCs w:val="24"/>
          <w:lang w:val="en-GB"/>
        </w:rPr>
        <w:t xml:space="preserve"> and </w:t>
      </w:r>
      <w:r w:rsidRPr="00841317">
        <w:rPr>
          <w:rFonts w:ascii="Times New Roman" w:hAnsi="Times New Roman" w:cs="Times New Roman"/>
          <w:i/>
          <w:sz w:val="24"/>
          <w:szCs w:val="24"/>
          <w:lang w:val="en-GB"/>
        </w:rPr>
        <w:t>Escherichia coli</w:t>
      </w:r>
      <w:r w:rsidRPr="00841317">
        <w:rPr>
          <w:rFonts w:ascii="Times New Roman" w:hAnsi="Times New Roman" w:cs="Times New Roman"/>
          <w:sz w:val="24"/>
          <w:szCs w:val="24"/>
          <w:lang w:val="en-GB"/>
        </w:rPr>
        <w:t xml:space="preserve"> were detected in overweight compared to normal weight pregnant women</w:t>
      </w:r>
      <w:r w:rsidR="005D7F65" w:rsidRPr="00841317">
        <w:rPr>
          <w:rFonts w:ascii="Times New Roman" w:hAnsi="Times New Roman" w:cs="Times New Roman"/>
          <w:sz w:val="24"/>
          <w:szCs w:val="24"/>
          <w:lang w:val="en-GB"/>
        </w:rPr>
        <w:t xml:space="preserve"> (Santacruz </w:t>
      </w:r>
      <w:r w:rsidR="005D7F65" w:rsidRPr="00841317">
        <w:rPr>
          <w:rFonts w:ascii="Times New Roman" w:hAnsi="Times New Roman" w:cs="Times New Roman"/>
          <w:i/>
          <w:sz w:val="24"/>
          <w:szCs w:val="24"/>
          <w:lang w:val="en-GB"/>
        </w:rPr>
        <w:t>et al</w:t>
      </w:r>
      <w:r w:rsidR="005D7F65" w:rsidRPr="00841317">
        <w:rPr>
          <w:rFonts w:ascii="Times New Roman" w:hAnsi="Times New Roman" w:cs="Times New Roman"/>
          <w:sz w:val="24"/>
          <w:szCs w:val="24"/>
          <w:lang w:val="en-GB"/>
        </w:rPr>
        <w:t>., 2010)</w:t>
      </w:r>
      <w:r w:rsidRPr="00841317">
        <w:rPr>
          <w:rFonts w:ascii="Times New Roman" w:hAnsi="Times New Roman" w:cs="Times New Roman"/>
          <w:sz w:val="24"/>
          <w:szCs w:val="24"/>
          <w:lang w:val="en-GB"/>
        </w:rPr>
        <w:t xml:space="preserve">. </w:t>
      </w:r>
    </w:p>
    <w:p w14:paraId="3DC4C6AD" w14:textId="3DCF826F" w:rsidR="007B731C" w:rsidRPr="00841317" w:rsidRDefault="00DA350E" w:rsidP="00DA350E">
      <w:pPr>
        <w:spacing w:line="240" w:lineRule="auto"/>
        <w:rPr>
          <w:rFonts w:ascii="Times New Roman" w:hAnsi="Times New Roman" w:cs="Times New Roman"/>
          <w:sz w:val="24"/>
          <w:szCs w:val="24"/>
          <w:lang w:val="en-GB"/>
        </w:rPr>
      </w:pPr>
      <w:r w:rsidRPr="00841317">
        <w:rPr>
          <w:rFonts w:ascii="Times New Roman" w:hAnsi="Times New Roman" w:cs="Times New Roman"/>
          <w:sz w:val="24"/>
          <w:szCs w:val="24"/>
          <w:lang w:val="en-GB"/>
        </w:rPr>
        <w:t xml:space="preserve">Probiotic consumption during pregnancy is safe, as in cohort studies the usage has not been linked to preterm births, pre-eclampsia, nor abortions or other undesired pregnancy outcomes, even when probiotics have been used during conception and very early pregnancy (Lee </w:t>
      </w:r>
      <w:r w:rsidRPr="00841317">
        <w:rPr>
          <w:rFonts w:ascii="Times New Roman" w:hAnsi="Times New Roman" w:cs="Times New Roman"/>
          <w:i/>
          <w:sz w:val="24"/>
          <w:szCs w:val="24"/>
          <w:lang w:val="en-GB"/>
        </w:rPr>
        <w:t>et al</w:t>
      </w:r>
      <w:r w:rsidRPr="00841317">
        <w:rPr>
          <w:rFonts w:ascii="Times New Roman" w:hAnsi="Times New Roman" w:cs="Times New Roman"/>
          <w:sz w:val="24"/>
          <w:szCs w:val="24"/>
          <w:lang w:val="en-GB"/>
        </w:rPr>
        <w:t>.</w:t>
      </w:r>
      <w:r w:rsidR="005D7F65" w:rsidRPr="00841317">
        <w:rPr>
          <w:rFonts w:ascii="Times New Roman" w:hAnsi="Times New Roman" w:cs="Times New Roman"/>
          <w:sz w:val="24"/>
          <w:szCs w:val="24"/>
          <w:lang w:val="en-GB"/>
        </w:rPr>
        <w:t>,</w:t>
      </w:r>
      <w:r w:rsidRPr="00841317">
        <w:rPr>
          <w:rFonts w:ascii="Times New Roman" w:hAnsi="Times New Roman" w:cs="Times New Roman"/>
          <w:sz w:val="24"/>
          <w:szCs w:val="24"/>
          <w:lang w:val="en-GB"/>
        </w:rPr>
        <w:t xml:space="preserve"> 2012; Brantsaeter </w:t>
      </w:r>
      <w:r w:rsidRPr="00841317">
        <w:rPr>
          <w:rFonts w:ascii="Times New Roman" w:hAnsi="Times New Roman" w:cs="Times New Roman"/>
          <w:i/>
          <w:sz w:val="24"/>
          <w:szCs w:val="24"/>
          <w:lang w:val="en-GB"/>
        </w:rPr>
        <w:t>et al</w:t>
      </w:r>
      <w:r w:rsidRPr="00841317">
        <w:rPr>
          <w:rFonts w:ascii="Times New Roman" w:hAnsi="Times New Roman" w:cs="Times New Roman"/>
          <w:sz w:val="24"/>
          <w:szCs w:val="24"/>
          <w:lang w:val="en-GB"/>
        </w:rPr>
        <w:t>.</w:t>
      </w:r>
      <w:r w:rsidR="005D7F65" w:rsidRPr="00841317">
        <w:rPr>
          <w:rFonts w:ascii="Times New Roman" w:hAnsi="Times New Roman" w:cs="Times New Roman"/>
          <w:sz w:val="24"/>
          <w:szCs w:val="24"/>
          <w:lang w:val="en-GB"/>
        </w:rPr>
        <w:t>,</w:t>
      </w:r>
      <w:r w:rsidRPr="00841317">
        <w:rPr>
          <w:rFonts w:ascii="Times New Roman" w:hAnsi="Times New Roman" w:cs="Times New Roman"/>
          <w:sz w:val="24"/>
          <w:szCs w:val="24"/>
          <w:lang w:val="en-GB"/>
        </w:rPr>
        <w:t xml:space="preserve"> 2011; Myhre </w:t>
      </w:r>
      <w:r w:rsidRPr="00841317">
        <w:rPr>
          <w:rFonts w:ascii="Times New Roman" w:hAnsi="Times New Roman" w:cs="Times New Roman"/>
          <w:i/>
          <w:sz w:val="24"/>
          <w:szCs w:val="24"/>
          <w:lang w:val="en-GB"/>
        </w:rPr>
        <w:t>et al</w:t>
      </w:r>
      <w:r w:rsidRPr="00841317">
        <w:rPr>
          <w:rFonts w:ascii="Times New Roman" w:hAnsi="Times New Roman" w:cs="Times New Roman"/>
          <w:sz w:val="24"/>
          <w:szCs w:val="24"/>
          <w:lang w:val="en-GB"/>
        </w:rPr>
        <w:t>.</w:t>
      </w:r>
      <w:r w:rsidR="005D7F65" w:rsidRPr="00841317">
        <w:rPr>
          <w:rFonts w:ascii="Times New Roman" w:hAnsi="Times New Roman" w:cs="Times New Roman"/>
          <w:sz w:val="24"/>
          <w:szCs w:val="24"/>
          <w:lang w:val="en-GB"/>
        </w:rPr>
        <w:t>,</w:t>
      </w:r>
      <w:r w:rsidRPr="00841317">
        <w:rPr>
          <w:rFonts w:ascii="Times New Roman" w:hAnsi="Times New Roman" w:cs="Times New Roman"/>
          <w:sz w:val="24"/>
          <w:szCs w:val="24"/>
          <w:lang w:val="en-GB"/>
        </w:rPr>
        <w:t xml:space="preserve"> 2011). On the contrary, </w:t>
      </w:r>
      <w:r w:rsidR="00B3672D" w:rsidRPr="00841317">
        <w:rPr>
          <w:rFonts w:ascii="Times New Roman" w:hAnsi="Times New Roman" w:cs="Times New Roman"/>
          <w:sz w:val="24"/>
          <w:szCs w:val="24"/>
          <w:lang w:val="en-GB"/>
        </w:rPr>
        <w:t xml:space="preserve">habitual </w:t>
      </w:r>
      <w:r w:rsidRPr="00841317">
        <w:rPr>
          <w:rFonts w:ascii="Times New Roman" w:hAnsi="Times New Roman" w:cs="Times New Roman"/>
          <w:sz w:val="24"/>
          <w:szCs w:val="24"/>
          <w:lang w:val="en-GB"/>
        </w:rPr>
        <w:t xml:space="preserve">probiotic </w:t>
      </w:r>
      <w:r w:rsidR="00B3672D" w:rsidRPr="00841317">
        <w:rPr>
          <w:rFonts w:ascii="Times New Roman" w:hAnsi="Times New Roman" w:cs="Times New Roman"/>
          <w:sz w:val="24"/>
          <w:szCs w:val="24"/>
          <w:lang w:val="en-GB"/>
        </w:rPr>
        <w:t>intake is</w:t>
      </w:r>
      <w:r w:rsidRPr="00841317">
        <w:rPr>
          <w:rFonts w:ascii="Times New Roman" w:hAnsi="Times New Roman" w:cs="Times New Roman"/>
          <w:sz w:val="24"/>
          <w:szCs w:val="24"/>
          <w:lang w:val="en-GB"/>
        </w:rPr>
        <w:t xml:space="preserve"> linked to less </w:t>
      </w:r>
      <w:r w:rsidR="00B3672D" w:rsidRPr="00841317">
        <w:rPr>
          <w:rFonts w:ascii="Times New Roman" w:hAnsi="Times New Roman" w:cs="Times New Roman"/>
          <w:sz w:val="24"/>
          <w:szCs w:val="24"/>
          <w:lang w:val="en-GB"/>
        </w:rPr>
        <w:t xml:space="preserve">spontaneous </w:t>
      </w:r>
      <w:r w:rsidRPr="00841317">
        <w:rPr>
          <w:rFonts w:ascii="Times New Roman" w:hAnsi="Times New Roman" w:cs="Times New Roman"/>
          <w:sz w:val="24"/>
          <w:szCs w:val="24"/>
          <w:lang w:val="en-GB"/>
        </w:rPr>
        <w:t xml:space="preserve">preterm </w:t>
      </w:r>
      <w:r w:rsidR="00B3672D" w:rsidRPr="00841317">
        <w:rPr>
          <w:rFonts w:ascii="Times New Roman" w:hAnsi="Times New Roman" w:cs="Times New Roman"/>
          <w:sz w:val="24"/>
          <w:szCs w:val="24"/>
          <w:lang w:val="en-GB"/>
        </w:rPr>
        <w:t>deliveries</w:t>
      </w:r>
      <w:r w:rsidRPr="00841317">
        <w:rPr>
          <w:rFonts w:ascii="Times New Roman" w:hAnsi="Times New Roman" w:cs="Times New Roman"/>
          <w:sz w:val="24"/>
          <w:szCs w:val="24"/>
          <w:lang w:val="en-GB"/>
        </w:rPr>
        <w:t xml:space="preserve"> (Myhre </w:t>
      </w:r>
      <w:r w:rsidRPr="00841317">
        <w:rPr>
          <w:rFonts w:ascii="Times New Roman" w:hAnsi="Times New Roman" w:cs="Times New Roman"/>
          <w:i/>
          <w:sz w:val="24"/>
          <w:szCs w:val="24"/>
          <w:lang w:val="en-GB"/>
        </w:rPr>
        <w:t>et al</w:t>
      </w:r>
      <w:r w:rsidRPr="00841317">
        <w:rPr>
          <w:rFonts w:ascii="Times New Roman" w:hAnsi="Times New Roman" w:cs="Times New Roman"/>
          <w:sz w:val="24"/>
          <w:szCs w:val="24"/>
          <w:lang w:val="en-GB"/>
        </w:rPr>
        <w:t>.</w:t>
      </w:r>
      <w:r w:rsidR="005D7F65" w:rsidRPr="00841317">
        <w:rPr>
          <w:rFonts w:ascii="Times New Roman" w:hAnsi="Times New Roman" w:cs="Times New Roman"/>
          <w:sz w:val="24"/>
          <w:szCs w:val="24"/>
          <w:lang w:val="en-GB"/>
        </w:rPr>
        <w:t>,</w:t>
      </w:r>
      <w:r w:rsidRPr="00841317">
        <w:rPr>
          <w:rFonts w:ascii="Times New Roman" w:hAnsi="Times New Roman" w:cs="Times New Roman"/>
          <w:sz w:val="24"/>
          <w:szCs w:val="24"/>
          <w:lang w:val="en-GB"/>
        </w:rPr>
        <w:t xml:space="preserve"> 2011). Intervention studies in pregnancy reveal that probiotics appear to participate in the regulation of glucose and insulin metabolism, impacting the risk of developing metabolic diseases (table </w:t>
      </w:r>
      <w:r w:rsidR="005D7F65" w:rsidRPr="00841317">
        <w:rPr>
          <w:rFonts w:ascii="Times New Roman" w:hAnsi="Times New Roman" w:cs="Times New Roman"/>
          <w:sz w:val="24"/>
          <w:szCs w:val="24"/>
          <w:lang w:val="en-GB"/>
        </w:rPr>
        <w:t>1</w:t>
      </w:r>
      <w:r w:rsidRPr="00841317">
        <w:rPr>
          <w:rFonts w:ascii="Times New Roman" w:hAnsi="Times New Roman" w:cs="Times New Roman"/>
          <w:sz w:val="24"/>
          <w:szCs w:val="24"/>
          <w:lang w:val="en-GB"/>
        </w:rPr>
        <w:t xml:space="preserve">). </w:t>
      </w:r>
    </w:p>
    <w:p w14:paraId="5B59A282" w14:textId="77777777" w:rsidR="00C92C8A" w:rsidRPr="00841317" w:rsidRDefault="00C92C8A">
      <w:pPr>
        <w:rPr>
          <w:rFonts w:ascii="Times New Roman" w:hAnsi="Times New Roman" w:cs="Times New Roman"/>
          <w:sz w:val="24"/>
          <w:szCs w:val="24"/>
        </w:rPr>
      </w:pPr>
      <w:r w:rsidRPr="00841317">
        <w:rPr>
          <w:rFonts w:ascii="Times New Roman" w:hAnsi="Times New Roman" w:cs="Times New Roman"/>
          <w:sz w:val="24"/>
          <w:szCs w:val="24"/>
        </w:rPr>
        <w:br w:type="page"/>
      </w:r>
    </w:p>
    <w:p w14:paraId="699A8366" w14:textId="4EA998D9" w:rsidR="00B3672D" w:rsidRPr="00841317" w:rsidRDefault="00B3672D" w:rsidP="00B3672D">
      <w:pPr>
        <w:rPr>
          <w:rFonts w:ascii="Times New Roman" w:hAnsi="Times New Roman" w:cs="Times New Roman"/>
          <w:sz w:val="24"/>
          <w:szCs w:val="24"/>
        </w:rPr>
      </w:pPr>
      <w:r w:rsidRPr="00841317">
        <w:rPr>
          <w:rFonts w:ascii="Times New Roman" w:hAnsi="Times New Roman" w:cs="Times New Roman"/>
          <w:sz w:val="24"/>
          <w:szCs w:val="24"/>
        </w:rPr>
        <w:lastRenderedPageBreak/>
        <w:t>Table 1: Pregnancy related outcomes and findings from probiotic interventions and association of probiotic intake during pregnancy in cohort studies.</w:t>
      </w:r>
    </w:p>
    <w:tbl>
      <w:tblPr>
        <w:tblStyle w:val="TableGrid"/>
        <w:tblW w:w="9918" w:type="dxa"/>
        <w:tblLayout w:type="fixed"/>
        <w:tblLook w:val="04A0" w:firstRow="1" w:lastRow="0" w:firstColumn="1" w:lastColumn="0" w:noHBand="0" w:noVBand="1"/>
      </w:tblPr>
      <w:tblGrid>
        <w:gridCol w:w="1668"/>
        <w:gridCol w:w="1729"/>
        <w:gridCol w:w="1560"/>
        <w:gridCol w:w="2948"/>
        <w:gridCol w:w="2013"/>
      </w:tblGrid>
      <w:tr w:rsidR="00B3672D" w:rsidRPr="00841317" w14:paraId="0EEE56CD" w14:textId="77777777" w:rsidTr="00C92C8A">
        <w:trPr>
          <w:trHeight w:val="850"/>
        </w:trPr>
        <w:tc>
          <w:tcPr>
            <w:tcW w:w="1668" w:type="dxa"/>
            <w:vAlign w:val="center"/>
          </w:tcPr>
          <w:p w14:paraId="67AFC488" w14:textId="77777777" w:rsidR="00B3672D" w:rsidRPr="00841317" w:rsidRDefault="00B3672D" w:rsidP="005A559C">
            <w:pPr>
              <w:rPr>
                <w:rFonts w:ascii="Times New Roman" w:hAnsi="Times New Roman" w:cs="Times New Roman"/>
                <w:b/>
                <w:sz w:val="24"/>
                <w:szCs w:val="24"/>
              </w:rPr>
            </w:pPr>
            <w:r w:rsidRPr="00841317">
              <w:rPr>
                <w:rFonts w:ascii="Times New Roman" w:hAnsi="Times New Roman" w:cs="Times New Roman"/>
                <w:b/>
                <w:sz w:val="24"/>
                <w:szCs w:val="24"/>
              </w:rPr>
              <w:t>Study population</w:t>
            </w:r>
          </w:p>
        </w:tc>
        <w:tc>
          <w:tcPr>
            <w:tcW w:w="1729" w:type="dxa"/>
            <w:vAlign w:val="center"/>
          </w:tcPr>
          <w:p w14:paraId="5D13857F" w14:textId="77777777" w:rsidR="00B3672D" w:rsidRPr="00841317" w:rsidRDefault="00B3672D" w:rsidP="005A559C">
            <w:pPr>
              <w:rPr>
                <w:rFonts w:ascii="Times New Roman" w:hAnsi="Times New Roman" w:cs="Times New Roman"/>
                <w:b/>
                <w:sz w:val="24"/>
                <w:szCs w:val="24"/>
              </w:rPr>
            </w:pPr>
            <w:r w:rsidRPr="00841317">
              <w:rPr>
                <w:rFonts w:ascii="Times New Roman" w:hAnsi="Times New Roman" w:cs="Times New Roman"/>
                <w:b/>
                <w:sz w:val="24"/>
                <w:szCs w:val="24"/>
              </w:rPr>
              <w:t>Probiotic strain</w:t>
            </w:r>
          </w:p>
        </w:tc>
        <w:tc>
          <w:tcPr>
            <w:tcW w:w="1560" w:type="dxa"/>
            <w:vAlign w:val="center"/>
          </w:tcPr>
          <w:p w14:paraId="50F54F26" w14:textId="77777777" w:rsidR="00B3672D" w:rsidRPr="00841317" w:rsidRDefault="00B3672D" w:rsidP="005A559C">
            <w:pPr>
              <w:rPr>
                <w:rFonts w:ascii="Times New Roman" w:hAnsi="Times New Roman" w:cs="Times New Roman"/>
                <w:b/>
                <w:sz w:val="24"/>
                <w:szCs w:val="24"/>
              </w:rPr>
            </w:pPr>
            <w:r w:rsidRPr="00841317">
              <w:rPr>
                <w:rFonts w:ascii="Times New Roman" w:hAnsi="Times New Roman" w:cs="Times New Roman"/>
                <w:b/>
                <w:sz w:val="24"/>
                <w:szCs w:val="24"/>
              </w:rPr>
              <w:t>Length of intervention / categories</w:t>
            </w:r>
          </w:p>
        </w:tc>
        <w:tc>
          <w:tcPr>
            <w:tcW w:w="2948" w:type="dxa"/>
            <w:vAlign w:val="center"/>
          </w:tcPr>
          <w:p w14:paraId="6DEA41DD" w14:textId="77777777" w:rsidR="00B3672D" w:rsidRPr="00841317" w:rsidRDefault="00B3672D" w:rsidP="005A559C">
            <w:pPr>
              <w:rPr>
                <w:rFonts w:ascii="Times New Roman" w:hAnsi="Times New Roman" w:cs="Times New Roman"/>
                <w:b/>
                <w:sz w:val="24"/>
                <w:szCs w:val="24"/>
              </w:rPr>
            </w:pPr>
            <w:r w:rsidRPr="00841317">
              <w:rPr>
                <w:rFonts w:ascii="Times New Roman" w:hAnsi="Times New Roman" w:cs="Times New Roman"/>
                <w:b/>
                <w:sz w:val="24"/>
                <w:szCs w:val="24"/>
              </w:rPr>
              <w:t>Main findings</w:t>
            </w:r>
          </w:p>
        </w:tc>
        <w:tc>
          <w:tcPr>
            <w:tcW w:w="2013" w:type="dxa"/>
            <w:vAlign w:val="center"/>
          </w:tcPr>
          <w:p w14:paraId="4EEDAC0D" w14:textId="4C541E4F" w:rsidR="00B3672D" w:rsidRPr="00841317" w:rsidRDefault="00B3672D" w:rsidP="005A559C">
            <w:pPr>
              <w:rPr>
                <w:rFonts w:ascii="Times New Roman" w:hAnsi="Times New Roman" w:cs="Times New Roman"/>
                <w:b/>
                <w:sz w:val="24"/>
                <w:szCs w:val="24"/>
              </w:rPr>
            </w:pPr>
            <w:r w:rsidRPr="00841317">
              <w:rPr>
                <w:rFonts w:ascii="Times New Roman" w:hAnsi="Times New Roman" w:cs="Times New Roman"/>
                <w:b/>
                <w:sz w:val="24"/>
                <w:szCs w:val="24"/>
              </w:rPr>
              <w:t>Reference</w:t>
            </w:r>
            <w:r w:rsidR="00A7068B" w:rsidRPr="00841317">
              <w:rPr>
                <w:rFonts w:ascii="Times New Roman" w:hAnsi="Times New Roman" w:cs="Times New Roman"/>
                <w:b/>
                <w:sz w:val="24"/>
                <w:szCs w:val="24"/>
              </w:rPr>
              <w:t>s</w:t>
            </w:r>
          </w:p>
        </w:tc>
      </w:tr>
      <w:tr w:rsidR="00B3672D" w:rsidRPr="00841317" w14:paraId="0843BBA9" w14:textId="77777777" w:rsidTr="00C92C8A">
        <w:trPr>
          <w:trHeight w:val="850"/>
        </w:trPr>
        <w:tc>
          <w:tcPr>
            <w:tcW w:w="1668" w:type="dxa"/>
            <w:vAlign w:val="center"/>
          </w:tcPr>
          <w:p w14:paraId="6884B569" w14:textId="77777777" w:rsidR="00B3672D" w:rsidRPr="00841317" w:rsidRDefault="00B3672D" w:rsidP="005A559C">
            <w:pPr>
              <w:rPr>
                <w:rFonts w:ascii="Times New Roman" w:hAnsi="Times New Roman" w:cs="Times New Roman"/>
                <w:sz w:val="24"/>
                <w:szCs w:val="24"/>
              </w:rPr>
            </w:pPr>
            <w:r w:rsidRPr="00841317">
              <w:rPr>
                <w:rFonts w:ascii="Times New Roman" w:hAnsi="Times New Roman" w:cs="Times New Roman"/>
                <w:sz w:val="24"/>
                <w:szCs w:val="24"/>
              </w:rPr>
              <w:t>Intervention, Pregnant women, n=256</w:t>
            </w:r>
          </w:p>
        </w:tc>
        <w:tc>
          <w:tcPr>
            <w:tcW w:w="1729" w:type="dxa"/>
            <w:vAlign w:val="center"/>
          </w:tcPr>
          <w:p w14:paraId="46306D2A" w14:textId="77777777" w:rsidR="00B3672D" w:rsidRPr="00841317" w:rsidRDefault="00B3672D" w:rsidP="005A559C">
            <w:pPr>
              <w:rPr>
                <w:rFonts w:ascii="Times New Roman" w:hAnsi="Times New Roman" w:cs="Times New Roman"/>
                <w:sz w:val="24"/>
                <w:szCs w:val="24"/>
              </w:rPr>
            </w:pPr>
            <w:r w:rsidRPr="00841317">
              <w:rPr>
                <w:rFonts w:ascii="Times New Roman" w:hAnsi="Times New Roman" w:cs="Times New Roman"/>
                <w:i/>
                <w:sz w:val="24"/>
                <w:szCs w:val="24"/>
              </w:rPr>
              <w:t>L</w:t>
            </w:r>
            <w:r w:rsidRPr="00841317">
              <w:rPr>
                <w:rFonts w:ascii="Times New Roman" w:hAnsi="Times New Roman" w:cs="Times New Roman"/>
                <w:sz w:val="24"/>
                <w:szCs w:val="24"/>
              </w:rPr>
              <w:t xml:space="preserve">. </w:t>
            </w:r>
            <w:r w:rsidRPr="00841317">
              <w:rPr>
                <w:rFonts w:ascii="Times New Roman" w:hAnsi="Times New Roman" w:cs="Times New Roman"/>
                <w:i/>
                <w:sz w:val="24"/>
                <w:szCs w:val="24"/>
              </w:rPr>
              <w:t>rhamnosus</w:t>
            </w:r>
            <w:r w:rsidRPr="00841317">
              <w:rPr>
                <w:rFonts w:ascii="Times New Roman" w:hAnsi="Times New Roman" w:cs="Times New Roman"/>
                <w:sz w:val="24"/>
                <w:szCs w:val="24"/>
              </w:rPr>
              <w:t xml:space="preserve"> GG, </w:t>
            </w:r>
            <w:r w:rsidRPr="00841317">
              <w:rPr>
                <w:rFonts w:ascii="Times New Roman" w:hAnsi="Times New Roman" w:cs="Times New Roman"/>
                <w:i/>
                <w:sz w:val="24"/>
                <w:szCs w:val="24"/>
              </w:rPr>
              <w:t>B. lactis</w:t>
            </w:r>
            <w:r w:rsidRPr="00841317">
              <w:rPr>
                <w:rFonts w:ascii="Times New Roman" w:hAnsi="Times New Roman" w:cs="Times New Roman"/>
                <w:sz w:val="24"/>
                <w:szCs w:val="24"/>
              </w:rPr>
              <w:t xml:space="preserve"> Bb-12</w:t>
            </w:r>
          </w:p>
        </w:tc>
        <w:tc>
          <w:tcPr>
            <w:tcW w:w="1560" w:type="dxa"/>
            <w:vAlign w:val="center"/>
          </w:tcPr>
          <w:p w14:paraId="4AD8ACF0" w14:textId="77777777" w:rsidR="00B3672D" w:rsidRPr="00841317" w:rsidRDefault="00B3672D" w:rsidP="005A559C">
            <w:pPr>
              <w:rPr>
                <w:rFonts w:ascii="Times New Roman" w:hAnsi="Times New Roman" w:cs="Times New Roman"/>
                <w:sz w:val="24"/>
                <w:szCs w:val="24"/>
              </w:rPr>
            </w:pPr>
            <w:r w:rsidRPr="00841317">
              <w:rPr>
                <w:rFonts w:ascii="Times New Roman" w:hAnsi="Times New Roman" w:cs="Times New Roman"/>
                <w:sz w:val="24"/>
                <w:szCs w:val="24"/>
              </w:rPr>
              <w:t>1</w:t>
            </w:r>
            <w:r w:rsidRPr="00841317">
              <w:rPr>
                <w:rFonts w:ascii="Times New Roman" w:hAnsi="Times New Roman" w:cs="Times New Roman"/>
                <w:sz w:val="24"/>
                <w:szCs w:val="24"/>
                <w:vertAlign w:val="superscript"/>
              </w:rPr>
              <w:t>st</w:t>
            </w:r>
            <w:r w:rsidRPr="00841317">
              <w:rPr>
                <w:rFonts w:ascii="Times New Roman" w:hAnsi="Times New Roman" w:cs="Times New Roman"/>
                <w:sz w:val="24"/>
                <w:szCs w:val="24"/>
              </w:rPr>
              <w:t xml:space="preserve"> trimester to 6 months postpartum</w:t>
            </w:r>
          </w:p>
        </w:tc>
        <w:tc>
          <w:tcPr>
            <w:tcW w:w="2948" w:type="dxa"/>
            <w:vAlign w:val="center"/>
          </w:tcPr>
          <w:p w14:paraId="756F545E" w14:textId="77777777" w:rsidR="00B3672D" w:rsidRPr="00841317" w:rsidRDefault="00B3672D" w:rsidP="005A559C">
            <w:pPr>
              <w:rPr>
                <w:rFonts w:ascii="Times New Roman" w:hAnsi="Times New Roman" w:cs="Times New Roman"/>
                <w:sz w:val="24"/>
                <w:szCs w:val="24"/>
              </w:rPr>
            </w:pPr>
            <w:r w:rsidRPr="00841317">
              <w:rPr>
                <w:rFonts w:ascii="Times New Roman" w:hAnsi="Times New Roman" w:cs="Times New Roman"/>
                <w:sz w:val="24"/>
                <w:szCs w:val="24"/>
              </w:rPr>
              <w:t>Probiotics with dietary counselling reduced blood glucose,  insulin levels, central adiposity and the risk for  incidence of GDM</w:t>
            </w:r>
          </w:p>
        </w:tc>
        <w:tc>
          <w:tcPr>
            <w:tcW w:w="2013" w:type="dxa"/>
            <w:vAlign w:val="center"/>
          </w:tcPr>
          <w:p w14:paraId="4B048A8A" w14:textId="77777777" w:rsidR="00B3672D" w:rsidRPr="00841317" w:rsidRDefault="00B3672D" w:rsidP="005A559C">
            <w:pPr>
              <w:rPr>
                <w:rFonts w:ascii="Times New Roman" w:hAnsi="Times New Roman" w:cs="Times New Roman"/>
                <w:sz w:val="24"/>
                <w:szCs w:val="24"/>
                <w:lang w:val="fi-FI"/>
              </w:rPr>
            </w:pPr>
            <w:r w:rsidRPr="00841317">
              <w:rPr>
                <w:rFonts w:ascii="Times New Roman" w:hAnsi="Times New Roman" w:cs="Times New Roman"/>
                <w:sz w:val="24"/>
                <w:szCs w:val="24"/>
                <w:lang w:val="fi-FI"/>
              </w:rPr>
              <w:t xml:space="preserve">Ilmonen </w:t>
            </w:r>
            <w:r w:rsidRPr="00841317">
              <w:rPr>
                <w:rFonts w:ascii="Times New Roman" w:hAnsi="Times New Roman" w:cs="Times New Roman"/>
                <w:i/>
                <w:sz w:val="24"/>
                <w:szCs w:val="24"/>
                <w:lang w:val="fi-FI"/>
              </w:rPr>
              <w:t>et al.,</w:t>
            </w:r>
            <w:r w:rsidRPr="00841317">
              <w:rPr>
                <w:rFonts w:ascii="Times New Roman" w:hAnsi="Times New Roman" w:cs="Times New Roman"/>
                <w:sz w:val="24"/>
                <w:szCs w:val="24"/>
                <w:lang w:val="fi-FI"/>
              </w:rPr>
              <w:t xml:space="preserve"> 2011; Laitinen </w:t>
            </w:r>
            <w:r w:rsidRPr="00841317">
              <w:rPr>
                <w:rFonts w:ascii="Times New Roman" w:hAnsi="Times New Roman" w:cs="Times New Roman"/>
                <w:i/>
                <w:sz w:val="24"/>
                <w:szCs w:val="24"/>
                <w:lang w:val="fi-FI"/>
              </w:rPr>
              <w:t>et al</w:t>
            </w:r>
            <w:r w:rsidRPr="00841317">
              <w:rPr>
                <w:rFonts w:ascii="Times New Roman" w:hAnsi="Times New Roman" w:cs="Times New Roman"/>
                <w:sz w:val="24"/>
                <w:szCs w:val="24"/>
                <w:lang w:val="fi-FI"/>
              </w:rPr>
              <w:t xml:space="preserve">., 2009; Luoto </w:t>
            </w:r>
            <w:r w:rsidRPr="00841317">
              <w:rPr>
                <w:rFonts w:ascii="Times New Roman" w:hAnsi="Times New Roman" w:cs="Times New Roman"/>
                <w:i/>
                <w:sz w:val="24"/>
                <w:szCs w:val="24"/>
                <w:lang w:val="fi-FI"/>
              </w:rPr>
              <w:t>et al</w:t>
            </w:r>
            <w:r w:rsidRPr="00841317">
              <w:rPr>
                <w:rFonts w:ascii="Times New Roman" w:hAnsi="Times New Roman" w:cs="Times New Roman"/>
                <w:sz w:val="24"/>
                <w:szCs w:val="24"/>
                <w:lang w:val="fi-FI"/>
              </w:rPr>
              <w:t>., 2010</w:t>
            </w:r>
          </w:p>
        </w:tc>
      </w:tr>
      <w:tr w:rsidR="00B3672D" w:rsidRPr="00841317" w14:paraId="26071604" w14:textId="77777777" w:rsidTr="00C92C8A">
        <w:trPr>
          <w:trHeight w:val="850"/>
        </w:trPr>
        <w:tc>
          <w:tcPr>
            <w:tcW w:w="1668" w:type="dxa"/>
            <w:vAlign w:val="center"/>
          </w:tcPr>
          <w:p w14:paraId="2982E89C" w14:textId="77777777" w:rsidR="00B3672D" w:rsidRPr="00841317" w:rsidRDefault="00B3672D" w:rsidP="005A559C">
            <w:pPr>
              <w:rPr>
                <w:rFonts w:ascii="Times New Roman" w:hAnsi="Times New Roman" w:cs="Times New Roman"/>
                <w:sz w:val="24"/>
                <w:szCs w:val="24"/>
              </w:rPr>
            </w:pPr>
            <w:r w:rsidRPr="00841317">
              <w:rPr>
                <w:rFonts w:ascii="Times New Roman" w:hAnsi="Times New Roman" w:cs="Times New Roman"/>
                <w:sz w:val="24"/>
                <w:szCs w:val="24"/>
              </w:rPr>
              <w:t>Intervention, Pregnant women</w:t>
            </w:r>
            <w:r w:rsidRPr="00841317">
              <w:rPr>
                <w:rFonts w:ascii="Times New Roman" w:hAnsi="Times New Roman" w:cs="Times New Roman"/>
                <w:color w:val="000000" w:themeColor="text1"/>
                <w:sz w:val="24"/>
                <w:szCs w:val="24"/>
              </w:rPr>
              <w:t>, n=70</w:t>
            </w:r>
          </w:p>
        </w:tc>
        <w:tc>
          <w:tcPr>
            <w:tcW w:w="1729" w:type="dxa"/>
            <w:vAlign w:val="center"/>
          </w:tcPr>
          <w:p w14:paraId="1E227494" w14:textId="7ADC8002" w:rsidR="00B3672D" w:rsidRPr="00841317" w:rsidRDefault="00B3672D" w:rsidP="005A559C">
            <w:pPr>
              <w:rPr>
                <w:rFonts w:ascii="Times New Roman" w:hAnsi="Times New Roman" w:cs="Times New Roman"/>
                <w:sz w:val="24"/>
                <w:szCs w:val="24"/>
              </w:rPr>
            </w:pPr>
            <w:r w:rsidRPr="00841317">
              <w:rPr>
                <w:rFonts w:ascii="Times New Roman" w:hAnsi="Times New Roman" w:cs="Times New Roman"/>
                <w:sz w:val="24"/>
                <w:szCs w:val="24"/>
              </w:rPr>
              <w:t xml:space="preserve">Probiotic yoghurt containing </w:t>
            </w:r>
            <w:r w:rsidRPr="00841317">
              <w:rPr>
                <w:rFonts w:ascii="Times New Roman" w:hAnsi="Times New Roman" w:cs="Times New Roman"/>
                <w:i/>
                <w:sz w:val="24"/>
                <w:szCs w:val="24"/>
              </w:rPr>
              <w:t>L.</w:t>
            </w:r>
            <w:r w:rsidR="003F5F51" w:rsidRPr="00841317">
              <w:rPr>
                <w:rFonts w:ascii="Times New Roman" w:hAnsi="Times New Roman" w:cs="Times New Roman"/>
                <w:i/>
                <w:sz w:val="24"/>
                <w:szCs w:val="24"/>
              </w:rPr>
              <w:t xml:space="preserve"> </w:t>
            </w:r>
            <w:r w:rsidRPr="00841317">
              <w:rPr>
                <w:rFonts w:ascii="Times New Roman" w:hAnsi="Times New Roman" w:cs="Times New Roman"/>
                <w:i/>
                <w:sz w:val="24"/>
                <w:szCs w:val="24"/>
              </w:rPr>
              <w:t>acidophilus</w:t>
            </w:r>
            <w:r w:rsidRPr="00841317">
              <w:rPr>
                <w:rFonts w:ascii="Times New Roman" w:hAnsi="Times New Roman" w:cs="Times New Roman"/>
                <w:sz w:val="24"/>
                <w:szCs w:val="24"/>
              </w:rPr>
              <w:t xml:space="preserve"> LA-5 and </w:t>
            </w:r>
            <w:r w:rsidRPr="00841317">
              <w:rPr>
                <w:rFonts w:ascii="Times New Roman" w:hAnsi="Times New Roman" w:cs="Times New Roman"/>
                <w:i/>
                <w:sz w:val="24"/>
                <w:szCs w:val="24"/>
              </w:rPr>
              <w:t>B.lactis</w:t>
            </w:r>
            <w:r w:rsidRPr="00841317">
              <w:rPr>
                <w:rFonts w:ascii="Times New Roman" w:hAnsi="Times New Roman" w:cs="Times New Roman"/>
                <w:sz w:val="24"/>
                <w:szCs w:val="24"/>
              </w:rPr>
              <w:t xml:space="preserve"> Bb-12</w:t>
            </w:r>
          </w:p>
        </w:tc>
        <w:tc>
          <w:tcPr>
            <w:tcW w:w="1560" w:type="dxa"/>
            <w:vAlign w:val="center"/>
          </w:tcPr>
          <w:p w14:paraId="2ADF0551" w14:textId="77777777" w:rsidR="00B3672D" w:rsidRPr="00841317" w:rsidRDefault="00B3672D" w:rsidP="005A559C">
            <w:pPr>
              <w:rPr>
                <w:rFonts w:ascii="Times New Roman" w:hAnsi="Times New Roman" w:cs="Times New Roman"/>
                <w:sz w:val="24"/>
                <w:szCs w:val="24"/>
              </w:rPr>
            </w:pPr>
            <w:r w:rsidRPr="00841317">
              <w:rPr>
                <w:rFonts w:ascii="Times New Roman" w:hAnsi="Times New Roman" w:cs="Times New Roman"/>
                <w:sz w:val="24"/>
                <w:szCs w:val="24"/>
              </w:rPr>
              <w:t>h28 to h37, 9 weeks in total</w:t>
            </w:r>
          </w:p>
        </w:tc>
        <w:tc>
          <w:tcPr>
            <w:tcW w:w="2948" w:type="dxa"/>
            <w:vAlign w:val="center"/>
          </w:tcPr>
          <w:p w14:paraId="48DBCD11" w14:textId="77777777" w:rsidR="00B3672D" w:rsidRPr="00841317" w:rsidRDefault="00B3672D" w:rsidP="005A559C">
            <w:pPr>
              <w:rPr>
                <w:rFonts w:ascii="Times New Roman" w:hAnsi="Times New Roman" w:cs="Times New Roman"/>
                <w:sz w:val="24"/>
                <w:szCs w:val="24"/>
              </w:rPr>
            </w:pPr>
            <w:r w:rsidRPr="00841317">
              <w:rPr>
                <w:rFonts w:ascii="Times New Roman" w:hAnsi="Times New Roman" w:cs="Times New Roman"/>
                <w:sz w:val="24"/>
                <w:szCs w:val="24"/>
              </w:rPr>
              <w:t>Probiotics reduced hs-CRP and prevented developing insulin resistance</w:t>
            </w:r>
          </w:p>
        </w:tc>
        <w:tc>
          <w:tcPr>
            <w:tcW w:w="2013" w:type="dxa"/>
            <w:vAlign w:val="center"/>
          </w:tcPr>
          <w:p w14:paraId="3356DA72" w14:textId="77777777" w:rsidR="00B3672D" w:rsidRPr="00841317" w:rsidRDefault="00B3672D" w:rsidP="005A559C">
            <w:pPr>
              <w:rPr>
                <w:rFonts w:ascii="Times New Roman" w:hAnsi="Times New Roman" w:cs="Times New Roman"/>
                <w:sz w:val="24"/>
                <w:szCs w:val="24"/>
              </w:rPr>
            </w:pPr>
            <w:r w:rsidRPr="00841317">
              <w:rPr>
                <w:rFonts w:ascii="Times New Roman" w:hAnsi="Times New Roman" w:cs="Times New Roman"/>
                <w:sz w:val="24"/>
                <w:szCs w:val="24"/>
              </w:rPr>
              <w:t xml:space="preserve">Asemi </w:t>
            </w:r>
            <w:r w:rsidRPr="00841317">
              <w:rPr>
                <w:rFonts w:ascii="Times New Roman" w:hAnsi="Times New Roman" w:cs="Times New Roman"/>
                <w:i/>
                <w:sz w:val="24"/>
                <w:szCs w:val="24"/>
              </w:rPr>
              <w:t>et al.,</w:t>
            </w:r>
            <w:r w:rsidRPr="00841317">
              <w:rPr>
                <w:rFonts w:ascii="Times New Roman" w:hAnsi="Times New Roman" w:cs="Times New Roman"/>
                <w:sz w:val="24"/>
                <w:szCs w:val="24"/>
              </w:rPr>
              <w:t xml:space="preserve"> 2011, 2013</w:t>
            </w:r>
          </w:p>
        </w:tc>
      </w:tr>
      <w:tr w:rsidR="00B3672D" w:rsidRPr="00841317" w14:paraId="13B93A85" w14:textId="77777777" w:rsidTr="00C92C8A">
        <w:trPr>
          <w:trHeight w:val="850"/>
        </w:trPr>
        <w:tc>
          <w:tcPr>
            <w:tcW w:w="1668" w:type="dxa"/>
            <w:vAlign w:val="center"/>
          </w:tcPr>
          <w:p w14:paraId="78E45FAE" w14:textId="77777777" w:rsidR="00B3672D" w:rsidRPr="00841317" w:rsidRDefault="00B3672D" w:rsidP="005A559C">
            <w:pPr>
              <w:rPr>
                <w:rFonts w:ascii="Times New Roman" w:hAnsi="Times New Roman" w:cs="Times New Roman"/>
                <w:sz w:val="24"/>
                <w:szCs w:val="24"/>
              </w:rPr>
            </w:pPr>
            <w:r w:rsidRPr="00841317">
              <w:rPr>
                <w:rFonts w:ascii="Times New Roman" w:hAnsi="Times New Roman" w:cs="Times New Roman"/>
                <w:sz w:val="24"/>
                <w:szCs w:val="24"/>
              </w:rPr>
              <w:t>Intervention, Obese, pregnant women, n=175</w:t>
            </w:r>
          </w:p>
        </w:tc>
        <w:tc>
          <w:tcPr>
            <w:tcW w:w="1729" w:type="dxa"/>
            <w:vAlign w:val="center"/>
          </w:tcPr>
          <w:p w14:paraId="6C379A4F" w14:textId="77777777" w:rsidR="00B3672D" w:rsidRPr="00841317" w:rsidRDefault="00B3672D" w:rsidP="005A559C">
            <w:pPr>
              <w:rPr>
                <w:rFonts w:ascii="Times New Roman" w:hAnsi="Times New Roman" w:cs="Times New Roman"/>
                <w:sz w:val="24"/>
                <w:szCs w:val="24"/>
              </w:rPr>
            </w:pPr>
            <w:r w:rsidRPr="00841317">
              <w:rPr>
                <w:rFonts w:ascii="Times New Roman" w:hAnsi="Times New Roman" w:cs="Times New Roman"/>
                <w:i/>
                <w:sz w:val="24"/>
                <w:szCs w:val="24"/>
              </w:rPr>
              <w:t>L. salivarius</w:t>
            </w:r>
            <w:r w:rsidRPr="00841317">
              <w:rPr>
                <w:rFonts w:ascii="Times New Roman" w:hAnsi="Times New Roman" w:cs="Times New Roman"/>
                <w:sz w:val="24"/>
                <w:szCs w:val="24"/>
              </w:rPr>
              <w:t xml:space="preserve"> UCC118</w:t>
            </w:r>
          </w:p>
        </w:tc>
        <w:tc>
          <w:tcPr>
            <w:tcW w:w="1560" w:type="dxa"/>
            <w:vAlign w:val="center"/>
          </w:tcPr>
          <w:p w14:paraId="2C27AB88" w14:textId="77777777" w:rsidR="00B3672D" w:rsidRPr="00841317" w:rsidRDefault="00B3672D" w:rsidP="005A559C">
            <w:pPr>
              <w:rPr>
                <w:rFonts w:ascii="Times New Roman" w:hAnsi="Times New Roman" w:cs="Times New Roman"/>
                <w:sz w:val="24"/>
                <w:szCs w:val="24"/>
              </w:rPr>
            </w:pPr>
            <w:r w:rsidRPr="00841317">
              <w:rPr>
                <w:rFonts w:ascii="Times New Roman" w:hAnsi="Times New Roman" w:cs="Times New Roman"/>
                <w:sz w:val="24"/>
                <w:szCs w:val="24"/>
              </w:rPr>
              <w:t>h24 to h28, 4 weeks</w:t>
            </w:r>
          </w:p>
        </w:tc>
        <w:tc>
          <w:tcPr>
            <w:tcW w:w="2948" w:type="dxa"/>
            <w:vAlign w:val="center"/>
          </w:tcPr>
          <w:p w14:paraId="08EC4A5D" w14:textId="77777777" w:rsidR="00B3672D" w:rsidRPr="00841317" w:rsidRDefault="00B3672D" w:rsidP="005A559C">
            <w:pPr>
              <w:rPr>
                <w:rFonts w:ascii="Times New Roman" w:hAnsi="Times New Roman" w:cs="Times New Roman"/>
                <w:sz w:val="24"/>
                <w:szCs w:val="24"/>
              </w:rPr>
            </w:pPr>
            <w:r w:rsidRPr="00841317">
              <w:rPr>
                <w:rFonts w:ascii="Times New Roman" w:hAnsi="Times New Roman" w:cs="Times New Roman"/>
                <w:sz w:val="24"/>
                <w:szCs w:val="24"/>
              </w:rPr>
              <w:t>Probiotic did not impact fasting glucose, metabolic profile or pregnancy outcomes</w:t>
            </w:r>
          </w:p>
        </w:tc>
        <w:tc>
          <w:tcPr>
            <w:tcW w:w="2013" w:type="dxa"/>
            <w:vAlign w:val="center"/>
          </w:tcPr>
          <w:p w14:paraId="6BED8FF9" w14:textId="77777777" w:rsidR="00B3672D" w:rsidRPr="00841317" w:rsidRDefault="00B3672D" w:rsidP="005A559C">
            <w:pPr>
              <w:rPr>
                <w:rFonts w:ascii="Times New Roman" w:hAnsi="Times New Roman" w:cs="Times New Roman"/>
                <w:sz w:val="24"/>
                <w:szCs w:val="24"/>
              </w:rPr>
            </w:pPr>
            <w:r w:rsidRPr="00841317">
              <w:rPr>
                <w:rFonts w:ascii="Times New Roman" w:hAnsi="Times New Roman" w:cs="Times New Roman"/>
                <w:sz w:val="24"/>
                <w:szCs w:val="24"/>
              </w:rPr>
              <w:t xml:space="preserve">Lindsay </w:t>
            </w:r>
            <w:r w:rsidRPr="00841317">
              <w:rPr>
                <w:rFonts w:ascii="Times New Roman" w:hAnsi="Times New Roman" w:cs="Times New Roman"/>
                <w:i/>
                <w:sz w:val="24"/>
                <w:szCs w:val="24"/>
              </w:rPr>
              <w:t>et al</w:t>
            </w:r>
            <w:r w:rsidRPr="00841317">
              <w:rPr>
                <w:rFonts w:ascii="Times New Roman" w:hAnsi="Times New Roman" w:cs="Times New Roman"/>
                <w:sz w:val="24"/>
                <w:szCs w:val="24"/>
              </w:rPr>
              <w:t>., 2014</w:t>
            </w:r>
          </w:p>
        </w:tc>
      </w:tr>
      <w:tr w:rsidR="00B3672D" w:rsidRPr="00841317" w14:paraId="1333BAD1" w14:textId="77777777" w:rsidTr="00C92C8A">
        <w:trPr>
          <w:trHeight w:val="850"/>
        </w:trPr>
        <w:tc>
          <w:tcPr>
            <w:tcW w:w="1668" w:type="dxa"/>
            <w:vAlign w:val="center"/>
          </w:tcPr>
          <w:p w14:paraId="4406CBEB" w14:textId="77777777" w:rsidR="00B3672D" w:rsidRPr="00841317" w:rsidRDefault="00B3672D" w:rsidP="005A559C">
            <w:pPr>
              <w:rPr>
                <w:rFonts w:ascii="Times New Roman" w:hAnsi="Times New Roman" w:cs="Times New Roman"/>
                <w:sz w:val="24"/>
                <w:szCs w:val="24"/>
              </w:rPr>
            </w:pPr>
            <w:r w:rsidRPr="00841317">
              <w:rPr>
                <w:rFonts w:ascii="Times New Roman" w:hAnsi="Times New Roman" w:cs="Times New Roman"/>
                <w:sz w:val="24"/>
                <w:szCs w:val="24"/>
              </w:rPr>
              <w:t>Intervention, GDM patients, n=149</w:t>
            </w:r>
          </w:p>
        </w:tc>
        <w:tc>
          <w:tcPr>
            <w:tcW w:w="1729" w:type="dxa"/>
            <w:vAlign w:val="center"/>
          </w:tcPr>
          <w:p w14:paraId="53C9DAC6" w14:textId="77777777" w:rsidR="00B3672D" w:rsidRPr="00841317" w:rsidRDefault="00B3672D" w:rsidP="005A559C">
            <w:pPr>
              <w:rPr>
                <w:rFonts w:ascii="Times New Roman" w:hAnsi="Times New Roman" w:cs="Times New Roman"/>
                <w:sz w:val="24"/>
                <w:szCs w:val="24"/>
              </w:rPr>
            </w:pPr>
            <w:r w:rsidRPr="00841317">
              <w:rPr>
                <w:rFonts w:ascii="Times New Roman" w:hAnsi="Times New Roman" w:cs="Times New Roman"/>
                <w:i/>
                <w:sz w:val="24"/>
                <w:szCs w:val="24"/>
              </w:rPr>
              <w:t>L. salivarius</w:t>
            </w:r>
            <w:r w:rsidRPr="00841317">
              <w:rPr>
                <w:rFonts w:ascii="Times New Roman" w:hAnsi="Times New Roman" w:cs="Times New Roman"/>
                <w:sz w:val="24"/>
                <w:szCs w:val="24"/>
              </w:rPr>
              <w:t xml:space="preserve"> UCC118</w:t>
            </w:r>
          </w:p>
        </w:tc>
        <w:tc>
          <w:tcPr>
            <w:tcW w:w="1560" w:type="dxa"/>
            <w:vAlign w:val="center"/>
          </w:tcPr>
          <w:p w14:paraId="01DAC70F" w14:textId="77777777" w:rsidR="00B3672D" w:rsidRPr="00841317" w:rsidRDefault="00B3672D" w:rsidP="005A559C">
            <w:pPr>
              <w:rPr>
                <w:rFonts w:ascii="Times New Roman" w:hAnsi="Times New Roman" w:cs="Times New Roman"/>
                <w:sz w:val="24"/>
                <w:szCs w:val="24"/>
              </w:rPr>
            </w:pPr>
            <w:r w:rsidRPr="00841317">
              <w:rPr>
                <w:rFonts w:ascii="Times New Roman" w:hAnsi="Times New Roman" w:cs="Times New Roman"/>
                <w:sz w:val="24"/>
                <w:szCs w:val="24"/>
              </w:rPr>
              <w:t>4-6 weeks</w:t>
            </w:r>
          </w:p>
        </w:tc>
        <w:tc>
          <w:tcPr>
            <w:tcW w:w="2948" w:type="dxa"/>
            <w:vAlign w:val="center"/>
          </w:tcPr>
          <w:p w14:paraId="411337DB" w14:textId="77777777" w:rsidR="00B3672D" w:rsidRPr="00841317" w:rsidRDefault="00B3672D" w:rsidP="005A559C">
            <w:pPr>
              <w:rPr>
                <w:rFonts w:ascii="Times New Roman" w:hAnsi="Times New Roman" w:cs="Times New Roman"/>
                <w:sz w:val="24"/>
                <w:szCs w:val="24"/>
              </w:rPr>
            </w:pPr>
            <w:r w:rsidRPr="00841317">
              <w:rPr>
                <w:rFonts w:ascii="Times New Roman" w:hAnsi="Times New Roman" w:cs="Times New Roman"/>
                <w:sz w:val="24"/>
                <w:szCs w:val="24"/>
              </w:rPr>
              <w:t>Probiotic did not impact glycemic control</w:t>
            </w:r>
          </w:p>
        </w:tc>
        <w:tc>
          <w:tcPr>
            <w:tcW w:w="2013" w:type="dxa"/>
            <w:vAlign w:val="center"/>
          </w:tcPr>
          <w:p w14:paraId="1952A940" w14:textId="77777777" w:rsidR="00B3672D" w:rsidRPr="00841317" w:rsidRDefault="00B3672D" w:rsidP="005A559C">
            <w:pPr>
              <w:rPr>
                <w:rFonts w:ascii="Times New Roman" w:hAnsi="Times New Roman" w:cs="Times New Roman"/>
                <w:sz w:val="24"/>
                <w:szCs w:val="24"/>
              </w:rPr>
            </w:pPr>
            <w:r w:rsidRPr="00841317">
              <w:rPr>
                <w:rFonts w:ascii="Times New Roman" w:hAnsi="Times New Roman" w:cs="Times New Roman"/>
                <w:sz w:val="24"/>
                <w:szCs w:val="24"/>
              </w:rPr>
              <w:t xml:space="preserve">Lindsay </w:t>
            </w:r>
            <w:r w:rsidRPr="00841317">
              <w:rPr>
                <w:rFonts w:ascii="Times New Roman" w:hAnsi="Times New Roman" w:cs="Times New Roman"/>
                <w:i/>
                <w:sz w:val="24"/>
                <w:szCs w:val="24"/>
              </w:rPr>
              <w:t>et al</w:t>
            </w:r>
            <w:r w:rsidRPr="00841317">
              <w:rPr>
                <w:rFonts w:ascii="Times New Roman" w:hAnsi="Times New Roman" w:cs="Times New Roman"/>
                <w:sz w:val="24"/>
                <w:szCs w:val="24"/>
              </w:rPr>
              <w:t>., 2015</w:t>
            </w:r>
          </w:p>
        </w:tc>
      </w:tr>
      <w:tr w:rsidR="00B3672D" w:rsidRPr="00841317" w14:paraId="36476845" w14:textId="77777777" w:rsidTr="00C92C8A">
        <w:trPr>
          <w:trHeight w:val="850"/>
        </w:trPr>
        <w:tc>
          <w:tcPr>
            <w:tcW w:w="1668" w:type="dxa"/>
            <w:vAlign w:val="center"/>
          </w:tcPr>
          <w:p w14:paraId="4292B11A" w14:textId="77777777" w:rsidR="00B3672D" w:rsidRPr="00841317" w:rsidRDefault="00B3672D" w:rsidP="005A559C">
            <w:pPr>
              <w:rPr>
                <w:rFonts w:ascii="Times New Roman" w:hAnsi="Times New Roman" w:cs="Times New Roman"/>
                <w:sz w:val="24"/>
                <w:szCs w:val="24"/>
              </w:rPr>
            </w:pPr>
            <w:r w:rsidRPr="00841317">
              <w:rPr>
                <w:rFonts w:ascii="Times New Roman" w:hAnsi="Times New Roman" w:cs="Times New Roman"/>
                <w:sz w:val="24"/>
                <w:szCs w:val="24"/>
              </w:rPr>
              <w:t>Intervention, GDM patients, n=64</w:t>
            </w:r>
          </w:p>
        </w:tc>
        <w:tc>
          <w:tcPr>
            <w:tcW w:w="1729" w:type="dxa"/>
            <w:vAlign w:val="center"/>
          </w:tcPr>
          <w:p w14:paraId="10A10FBC" w14:textId="14225C1D" w:rsidR="00B3672D" w:rsidRPr="00841317" w:rsidRDefault="00B3672D" w:rsidP="005A559C">
            <w:pPr>
              <w:rPr>
                <w:rFonts w:ascii="Times New Roman" w:hAnsi="Times New Roman" w:cs="Times New Roman"/>
                <w:sz w:val="24"/>
                <w:szCs w:val="24"/>
              </w:rPr>
            </w:pPr>
            <w:r w:rsidRPr="00841317">
              <w:rPr>
                <w:rFonts w:ascii="Times New Roman" w:hAnsi="Times New Roman" w:cs="Times New Roman"/>
                <w:i/>
                <w:sz w:val="24"/>
                <w:szCs w:val="24"/>
              </w:rPr>
              <w:t>L. acidophilus</w:t>
            </w:r>
            <w:r w:rsidRPr="00841317">
              <w:rPr>
                <w:rFonts w:ascii="Times New Roman" w:hAnsi="Times New Roman" w:cs="Times New Roman"/>
                <w:sz w:val="24"/>
                <w:szCs w:val="24"/>
              </w:rPr>
              <w:t xml:space="preserve"> LA-5, </w:t>
            </w:r>
            <w:r w:rsidRPr="00841317">
              <w:rPr>
                <w:rFonts w:ascii="Times New Roman" w:hAnsi="Times New Roman" w:cs="Times New Roman"/>
                <w:i/>
                <w:sz w:val="24"/>
                <w:szCs w:val="24"/>
              </w:rPr>
              <w:t>B. lactis</w:t>
            </w:r>
            <w:r w:rsidRPr="00841317">
              <w:rPr>
                <w:rFonts w:ascii="Times New Roman" w:hAnsi="Times New Roman" w:cs="Times New Roman"/>
                <w:sz w:val="24"/>
                <w:szCs w:val="24"/>
              </w:rPr>
              <w:t xml:space="preserve"> Bb-12, </w:t>
            </w:r>
            <w:r w:rsidRPr="00841317">
              <w:rPr>
                <w:rFonts w:ascii="Times New Roman" w:hAnsi="Times New Roman" w:cs="Times New Roman"/>
                <w:i/>
                <w:sz w:val="24"/>
                <w:szCs w:val="24"/>
              </w:rPr>
              <w:t>Str. thermophilus</w:t>
            </w:r>
            <w:r w:rsidRPr="00841317">
              <w:rPr>
                <w:rFonts w:ascii="Times New Roman" w:hAnsi="Times New Roman" w:cs="Times New Roman"/>
                <w:sz w:val="24"/>
                <w:szCs w:val="24"/>
              </w:rPr>
              <w:t xml:space="preserve"> STY-31, </w:t>
            </w:r>
            <w:r w:rsidRPr="00841317">
              <w:rPr>
                <w:rFonts w:ascii="Times New Roman" w:hAnsi="Times New Roman" w:cs="Times New Roman"/>
                <w:i/>
                <w:sz w:val="24"/>
                <w:szCs w:val="24"/>
              </w:rPr>
              <w:t>L.</w:t>
            </w:r>
            <w:r w:rsidR="003F5F51" w:rsidRPr="00841317">
              <w:rPr>
                <w:rFonts w:ascii="Times New Roman" w:hAnsi="Times New Roman" w:cs="Times New Roman"/>
                <w:i/>
                <w:sz w:val="24"/>
                <w:szCs w:val="24"/>
              </w:rPr>
              <w:t xml:space="preserve"> </w:t>
            </w:r>
            <w:r w:rsidRPr="00841317">
              <w:rPr>
                <w:rFonts w:ascii="Times New Roman" w:hAnsi="Times New Roman" w:cs="Times New Roman"/>
                <w:i/>
                <w:sz w:val="24"/>
                <w:szCs w:val="24"/>
              </w:rPr>
              <w:t>delbrueckii bulgaricus</w:t>
            </w:r>
            <w:r w:rsidRPr="00841317">
              <w:rPr>
                <w:rFonts w:ascii="Times New Roman" w:hAnsi="Times New Roman" w:cs="Times New Roman"/>
                <w:sz w:val="24"/>
                <w:szCs w:val="24"/>
              </w:rPr>
              <w:t xml:space="preserve"> LBY-27</w:t>
            </w:r>
          </w:p>
        </w:tc>
        <w:tc>
          <w:tcPr>
            <w:tcW w:w="1560" w:type="dxa"/>
            <w:vAlign w:val="center"/>
          </w:tcPr>
          <w:p w14:paraId="0DE5583F" w14:textId="77777777" w:rsidR="00B3672D" w:rsidRPr="00841317" w:rsidRDefault="00B3672D" w:rsidP="005A559C">
            <w:pPr>
              <w:rPr>
                <w:rFonts w:ascii="Times New Roman" w:hAnsi="Times New Roman" w:cs="Times New Roman"/>
                <w:sz w:val="24"/>
                <w:szCs w:val="24"/>
              </w:rPr>
            </w:pPr>
            <w:r w:rsidRPr="00841317">
              <w:rPr>
                <w:rFonts w:ascii="Times New Roman" w:hAnsi="Times New Roman" w:cs="Times New Roman"/>
                <w:sz w:val="24"/>
                <w:szCs w:val="24"/>
              </w:rPr>
              <w:t>8 weeks after GDM diagnosis in h24-h28</w:t>
            </w:r>
          </w:p>
        </w:tc>
        <w:tc>
          <w:tcPr>
            <w:tcW w:w="2948" w:type="dxa"/>
            <w:vAlign w:val="center"/>
          </w:tcPr>
          <w:p w14:paraId="32771E29" w14:textId="77777777" w:rsidR="00B3672D" w:rsidRPr="00841317" w:rsidRDefault="00B3672D" w:rsidP="005A559C">
            <w:pPr>
              <w:rPr>
                <w:rFonts w:ascii="Times New Roman" w:hAnsi="Times New Roman" w:cs="Times New Roman"/>
                <w:sz w:val="24"/>
                <w:szCs w:val="24"/>
              </w:rPr>
            </w:pPr>
            <w:r w:rsidRPr="00841317">
              <w:rPr>
                <w:rFonts w:ascii="Times New Roman" w:hAnsi="Times New Roman" w:cs="Times New Roman"/>
                <w:sz w:val="24"/>
                <w:szCs w:val="24"/>
              </w:rPr>
              <w:t xml:space="preserve">Probiotic decreased significantly fasting blood glucose and insulin resistance levels, and reduced weight gain in the end of intervention period </w:t>
            </w:r>
          </w:p>
        </w:tc>
        <w:tc>
          <w:tcPr>
            <w:tcW w:w="2013" w:type="dxa"/>
            <w:vAlign w:val="center"/>
          </w:tcPr>
          <w:p w14:paraId="1ECCEA5B" w14:textId="77777777" w:rsidR="00B3672D" w:rsidRPr="00841317" w:rsidRDefault="00B3672D" w:rsidP="005A559C">
            <w:pPr>
              <w:rPr>
                <w:rFonts w:ascii="Times New Roman" w:hAnsi="Times New Roman" w:cs="Times New Roman"/>
                <w:sz w:val="24"/>
                <w:szCs w:val="24"/>
              </w:rPr>
            </w:pPr>
            <w:r w:rsidRPr="00841317">
              <w:rPr>
                <w:rFonts w:ascii="Times New Roman" w:hAnsi="Times New Roman" w:cs="Times New Roman"/>
                <w:sz w:val="24"/>
                <w:szCs w:val="24"/>
              </w:rPr>
              <w:t xml:space="preserve">Dolatkhah </w:t>
            </w:r>
            <w:r w:rsidRPr="00841317">
              <w:rPr>
                <w:rFonts w:ascii="Times New Roman" w:hAnsi="Times New Roman" w:cs="Times New Roman"/>
                <w:i/>
                <w:sz w:val="24"/>
                <w:szCs w:val="24"/>
              </w:rPr>
              <w:t xml:space="preserve">et al., </w:t>
            </w:r>
            <w:r w:rsidRPr="00841317">
              <w:rPr>
                <w:rFonts w:ascii="Times New Roman" w:hAnsi="Times New Roman" w:cs="Times New Roman"/>
                <w:sz w:val="24"/>
                <w:szCs w:val="24"/>
              </w:rPr>
              <w:t>2015</w:t>
            </w:r>
          </w:p>
        </w:tc>
      </w:tr>
      <w:tr w:rsidR="00B3672D" w:rsidRPr="00841317" w14:paraId="1638EE44" w14:textId="77777777" w:rsidTr="00C92C8A">
        <w:trPr>
          <w:trHeight w:val="850"/>
        </w:trPr>
        <w:tc>
          <w:tcPr>
            <w:tcW w:w="1668" w:type="dxa"/>
            <w:vAlign w:val="center"/>
          </w:tcPr>
          <w:p w14:paraId="6C77F648" w14:textId="77777777" w:rsidR="00B3672D" w:rsidRPr="00841317" w:rsidRDefault="00B3672D" w:rsidP="005A559C">
            <w:pPr>
              <w:rPr>
                <w:rFonts w:ascii="Times New Roman" w:hAnsi="Times New Roman" w:cs="Times New Roman"/>
                <w:sz w:val="24"/>
                <w:szCs w:val="24"/>
              </w:rPr>
            </w:pPr>
            <w:r w:rsidRPr="00841317">
              <w:rPr>
                <w:rFonts w:ascii="Times New Roman" w:hAnsi="Times New Roman" w:cs="Times New Roman"/>
                <w:sz w:val="24"/>
                <w:szCs w:val="24"/>
              </w:rPr>
              <w:t>Cohort study, 33 399 women in 2002-2008</w:t>
            </w:r>
          </w:p>
        </w:tc>
        <w:tc>
          <w:tcPr>
            <w:tcW w:w="1729" w:type="dxa"/>
            <w:vAlign w:val="center"/>
          </w:tcPr>
          <w:p w14:paraId="5130127B" w14:textId="77777777" w:rsidR="00B3672D" w:rsidRPr="00841317" w:rsidRDefault="00B3672D" w:rsidP="005A559C">
            <w:pPr>
              <w:rPr>
                <w:rFonts w:ascii="Times New Roman" w:hAnsi="Times New Roman" w:cs="Times New Roman"/>
                <w:sz w:val="24"/>
                <w:szCs w:val="24"/>
              </w:rPr>
            </w:pPr>
            <w:r w:rsidRPr="00841317">
              <w:rPr>
                <w:rFonts w:ascii="Times New Roman" w:hAnsi="Times New Roman" w:cs="Times New Roman"/>
                <w:sz w:val="24"/>
                <w:szCs w:val="24"/>
              </w:rPr>
              <w:t>Intake of probiotic milk products</w:t>
            </w:r>
          </w:p>
        </w:tc>
        <w:tc>
          <w:tcPr>
            <w:tcW w:w="1560" w:type="dxa"/>
            <w:vAlign w:val="center"/>
          </w:tcPr>
          <w:p w14:paraId="3C41C8EF" w14:textId="77777777" w:rsidR="00B3672D" w:rsidRPr="00841317" w:rsidRDefault="00B3672D" w:rsidP="005A559C">
            <w:pPr>
              <w:rPr>
                <w:rFonts w:ascii="Times New Roman" w:hAnsi="Times New Roman" w:cs="Times New Roman"/>
                <w:sz w:val="24"/>
                <w:szCs w:val="24"/>
              </w:rPr>
            </w:pPr>
            <w:r w:rsidRPr="00841317">
              <w:rPr>
                <w:rFonts w:ascii="Times New Roman" w:hAnsi="Times New Roman" w:cs="Times New Roman"/>
                <w:sz w:val="24"/>
                <w:szCs w:val="24"/>
              </w:rPr>
              <w:t>no, monthly, weekly, daily intake</w:t>
            </w:r>
          </w:p>
        </w:tc>
        <w:tc>
          <w:tcPr>
            <w:tcW w:w="2948" w:type="dxa"/>
            <w:vAlign w:val="center"/>
          </w:tcPr>
          <w:p w14:paraId="42C640E8" w14:textId="77777777" w:rsidR="00B3672D" w:rsidRPr="00841317" w:rsidRDefault="00B3672D" w:rsidP="005A559C">
            <w:pPr>
              <w:rPr>
                <w:rFonts w:ascii="Times New Roman" w:hAnsi="Times New Roman" w:cs="Times New Roman"/>
                <w:sz w:val="24"/>
                <w:szCs w:val="24"/>
              </w:rPr>
            </w:pPr>
            <w:r w:rsidRPr="00841317">
              <w:rPr>
                <w:rFonts w:ascii="Times New Roman" w:hAnsi="Times New Roman" w:cs="Times New Roman"/>
                <w:sz w:val="24"/>
                <w:szCs w:val="24"/>
              </w:rPr>
              <w:t xml:space="preserve">Daily consumption of probiotic milk products was associated with reduced risk for pre-eclampsia in primiparous women </w:t>
            </w:r>
          </w:p>
        </w:tc>
        <w:tc>
          <w:tcPr>
            <w:tcW w:w="2013" w:type="dxa"/>
            <w:vAlign w:val="center"/>
          </w:tcPr>
          <w:p w14:paraId="4AB4D414" w14:textId="77777777" w:rsidR="00B3672D" w:rsidRPr="00841317" w:rsidRDefault="00B3672D" w:rsidP="005A559C">
            <w:pPr>
              <w:rPr>
                <w:rFonts w:ascii="Times New Roman" w:hAnsi="Times New Roman" w:cs="Times New Roman"/>
                <w:sz w:val="24"/>
                <w:szCs w:val="24"/>
              </w:rPr>
            </w:pPr>
            <w:r w:rsidRPr="00841317">
              <w:rPr>
                <w:rFonts w:ascii="Times New Roman" w:hAnsi="Times New Roman" w:cs="Times New Roman"/>
                <w:sz w:val="24"/>
                <w:szCs w:val="24"/>
              </w:rPr>
              <w:t xml:space="preserve">Brantsaeter </w:t>
            </w:r>
            <w:r w:rsidRPr="00841317">
              <w:rPr>
                <w:rFonts w:ascii="Times New Roman" w:hAnsi="Times New Roman" w:cs="Times New Roman"/>
                <w:i/>
                <w:sz w:val="24"/>
                <w:szCs w:val="24"/>
              </w:rPr>
              <w:t>et al</w:t>
            </w:r>
            <w:r w:rsidRPr="00841317">
              <w:rPr>
                <w:rFonts w:ascii="Times New Roman" w:hAnsi="Times New Roman" w:cs="Times New Roman"/>
                <w:sz w:val="24"/>
                <w:szCs w:val="24"/>
              </w:rPr>
              <w:t>., 2011</w:t>
            </w:r>
          </w:p>
        </w:tc>
      </w:tr>
      <w:tr w:rsidR="00B3672D" w:rsidRPr="00841317" w14:paraId="079D7342" w14:textId="77777777" w:rsidTr="00C92C8A">
        <w:trPr>
          <w:trHeight w:val="850"/>
        </w:trPr>
        <w:tc>
          <w:tcPr>
            <w:tcW w:w="1668" w:type="dxa"/>
            <w:vAlign w:val="center"/>
          </w:tcPr>
          <w:p w14:paraId="211968DE" w14:textId="77777777" w:rsidR="00B3672D" w:rsidRPr="00841317" w:rsidRDefault="00B3672D" w:rsidP="005A559C">
            <w:pPr>
              <w:rPr>
                <w:rFonts w:ascii="Times New Roman" w:hAnsi="Times New Roman" w:cs="Times New Roman"/>
                <w:sz w:val="24"/>
                <w:szCs w:val="24"/>
              </w:rPr>
            </w:pPr>
            <w:r w:rsidRPr="00841317">
              <w:rPr>
                <w:rFonts w:ascii="Times New Roman" w:hAnsi="Times New Roman" w:cs="Times New Roman"/>
                <w:sz w:val="24"/>
                <w:szCs w:val="24"/>
              </w:rPr>
              <w:t>Cohort study, 950 cases, 17 938 controls</w:t>
            </w:r>
          </w:p>
        </w:tc>
        <w:tc>
          <w:tcPr>
            <w:tcW w:w="1729" w:type="dxa"/>
            <w:vAlign w:val="center"/>
          </w:tcPr>
          <w:p w14:paraId="66D8CF08" w14:textId="77777777" w:rsidR="00B3672D" w:rsidRPr="00841317" w:rsidRDefault="00B3672D" w:rsidP="005A559C">
            <w:pPr>
              <w:rPr>
                <w:rFonts w:ascii="Times New Roman" w:hAnsi="Times New Roman" w:cs="Times New Roman"/>
                <w:sz w:val="24"/>
                <w:szCs w:val="24"/>
              </w:rPr>
            </w:pPr>
            <w:r w:rsidRPr="00841317">
              <w:rPr>
                <w:rFonts w:ascii="Times New Roman" w:hAnsi="Times New Roman" w:cs="Times New Roman"/>
                <w:sz w:val="24"/>
                <w:szCs w:val="24"/>
              </w:rPr>
              <w:t>Intake of probiotic milk products</w:t>
            </w:r>
          </w:p>
        </w:tc>
        <w:tc>
          <w:tcPr>
            <w:tcW w:w="1560" w:type="dxa"/>
            <w:vAlign w:val="center"/>
          </w:tcPr>
          <w:p w14:paraId="268B6390" w14:textId="77777777" w:rsidR="00B3672D" w:rsidRPr="00841317" w:rsidRDefault="00B3672D" w:rsidP="005A559C">
            <w:pPr>
              <w:rPr>
                <w:rFonts w:ascii="Times New Roman" w:hAnsi="Times New Roman" w:cs="Times New Roman"/>
                <w:sz w:val="24"/>
                <w:szCs w:val="24"/>
              </w:rPr>
            </w:pPr>
            <w:r w:rsidRPr="00841317">
              <w:rPr>
                <w:rFonts w:ascii="Times New Roman" w:hAnsi="Times New Roman" w:cs="Times New Roman"/>
                <w:sz w:val="24"/>
                <w:szCs w:val="24"/>
              </w:rPr>
              <w:t>none, low, high intake</w:t>
            </w:r>
          </w:p>
        </w:tc>
        <w:tc>
          <w:tcPr>
            <w:tcW w:w="2948" w:type="dxa"/>
            <w:vAlign w:val="center"/>
          </w:tcPr>
          <w:p w14:paraId="4C77563E" w14:textId="77777777" w:rsidR="00B3672D" w:rsidRPr="00841317" w:rsidRDefault="00B3672D" w:rsidP="005A559C">
            <w:pPr>
              <w:rPr>
                <w:rFonts w:ascii="Times New Roman" w:hAnsi="Times New Roman" w:cs="Times New Roman"/>
                <w:sz w:val="24"/>
                <w:szCs w:val="24"/>
              </w:rPr>
            </w:pPr>
            <w:r w:rsidRPr="00841317">
              <w:rPr>
                <w:rFonts w:ascii="Times New Roman" w:hAnsi="Times New Roman" w:cs="Times New Roman"/>
                <w:sz w:val="24"/>
                <w:szCs w:val="24"/>
              </w:rPr>
              <w:t>High intake of probiotic milk products was associated with reduced risk of spontaneous preterm delivery</w:t>
            </w:r>
          </w:p>
        </w:tc>
        <w:tc>
          <w:tcPr>
            <w:tcW w:w="2013" w:type="dxa"/>
            <w:vAlign w:val="center"/>
          </w:tcPr>
          <w:p w14:paraId="19345494" w14:textId="77777777" w:rsidR="00B3672D" w:rsidRPr="00841317" w:rsidRDefault="00B3672D" w:rsidP="005A559C">
            <w:pPr>
              <w:rPr>
                <w:rFonts w:ascii="Times New Roman" w:hAnsi="Times New Roman" w:cs="Times New Roman"/>
                <w:sz w:val="24"/>
                <w:szCs w:val="24"/>
              </w:rPr>
            </w:pPr>
            <w:r w:rsidRPr="00841317">
              <w:rPr>
                <w:rFonts w:ascii="Times New Roman" w:hAnsi="Times New Roman" w:cs="Times New Roman"/>
                <w:sz w:val="24"/>
                <w:szCs w:val="24"/>
              </w:rPr>
              <w:t xml:space="preserve">Myhre </w:t>
            </w:r>
            <w:r w:rsidRPr="00841317">
              <w:rPr>
                <w:rFonts w:ascii="Times New Roman" w:hAnsi="Times New Roman" w:cs="Times New Roman"/>
                <w:i/>
                <w:sz w:val="24"/>
                <w:szCs w:val="24"/>
              </w:rPr>
              <w:t>et al.,</w:t>
            </w:r>
            <w:r w:rsidRPr="00841317">
              <w:rPr>
                <w:rFonts w:ascii="Times New Roman" w:hAnsi="Times New Roman" w:cs="Times New Roman"/>
                <w:sz w:val="24"/>
                <w:szCs w:val="24"/>
              </w:rPr>
              <w:t xml:space="preserve"> 2011 </w:t>
            </w:r>
          </w:p>
        </w:tc>
      </w:tr>
      <w:tr w:rsidR="00B3672D" w:rsidRPr="00841317" w14:paraId="35D2A82F" w14:textId="77777777" w:rsidTr="00C92C8A">
        <w:trPr>
          <w:trHeight w:val="850"/>
        </w:trPr>
        <w:tc>
          <w:tcPr>
            <w:tcW w:w="1668" w:type="dxa"/>
            <w:vAlign w:val="center"/>
          </w:tcPr>
          <w:p w14:paraId="3E5B5503" w14:textId="77777777" w:rsidR="00B3672D" w:rsidRPr="00841317" w:rsidRDefault="00B3672D" w:rsidP="005A559C">
            <w:pPr>
              <w:rPr>
                <w:rFonts w:ascii="Times New Roman" w:hAnsi="Times New Roman" w:cs="Times New Roman"/>
                <w:sz w:val="24"/>
                <w:szCs w:val="24"/>
              </w:rPr>
            </w:pPr>
            <w:r w:rsidRPr="00841317">
              <w:rPr>
                <w:rFonts w:ascii="Times New Roman" w:hAnsi="Times New Roman" w:cs="Times New Roman"/>
                <w:sz w:val="24"/>
                <w:szCs w:val="24"/>
              </w:rPr>
              <w:t>Prospective study, 104 cases, 200 controls</w:t>
            </w:r>
          </w:p>
        </w:tc>
        <w:tc>
          <w:tcPr>
            <w:tcW w:w="1729" w:type="dxa"/>
            <w:vAlign w:val="center"/>
          </w:tcPr>
          <w:p w14:paraId="50D92A1B" w14:textId="77777777" w:rsidR="00B3672D" w:rsidRPr="00841317" w:rsidRDefault="00B3672D" w:rsidP="005A559C">
            <w:pPr>
              <w:rPr>
                <w:rFonts w:ascii="Times New Roman" w:hAnsi="Times New Roman" w:cs="Times New Roman"/>
                <w:sz w:val="24"/>
                <w:szCs w:val="24"/>
              </w:rPr>
            </w:pPr>
            <w:r w:rsidRPr="00841317">
              <w:rPr>
                <w:rFonts w:ascii="Times New Roman" w:hAnsi="Times New Roman" w:cs="Times New Roman"/>
                <w:sz w:val="24"/>
                <w:szCs w:val="24"/>
              </w:rPr>
              <w:t xml:space="preserve">Intake of </w:t>
            </w:r>
            <w:r w:rsidRPr="00841317">
              <w:rPr>
                <w:rFonts w:ascii="Times New Roman" w:hAnsi="Times New Roman" w:cs="Times New Roman"/>
                <w:i/>
                <w:sz w:val="24"/>
                <w:szCs w:val="24"/>
              </w:rPr>
              <w:t>Lactobacillus</w:t>
            </w:r>
            <w:r w:rsidRPr="00841317">
              <w:rPr>
                <w:rFonts w:ascii="Times New Roman" w:hAnsi="Times New Roman" w:cs="Times New Roman"/>
                <w:sz w:val="24"/>
                <w:szCs w:val="24"/>
              </w:rPr>
              <w:t xml:space="preserve"> in early pregnancy</w:t>
            </w:r>
          </w:p>
        </w:tc>
        <w:tc>
          <w:tcPr>
            <w:tcW w:w="1560" w:type="dxa"/>
            <w:vAlign w:val="center"/>
          </w:tcPr>
          <w:p w14:paraId="36313BBB" w14:textId="77777777" w:rsidR="00B3672D" w:rsidRPr="00841317" w:rsidRDefault="00B3672D" w:rsidP="005A559C">
            <w:pPr>
              <w:rPr>
                <w:rFonts w:ascii="Times New Roman" w:hAnsi="Times New Roman" w:cs="Times New Roman"/>
                <w:sz w:val="24"/>
                <w:szCs w:val="24"/>
              </w:rPr>
            </w:pPr>
            <w:r w:rsidRPr="00841317">
              <w:rPr>
                <w:rFonts w:ascii="Times New Roman" w:hAnsi="Times New Roman" w:cs="Times New Roman"/>
                <w:sz w:val="24"/>
                <w:szCs w:val="24"/>
              </w:rPr>
              <w:t>exposed / non-exposed</w:t>
            </w:r>
          </w:p>
        </w:tc>
        <w:tc>
          <w:tcPr>
            <w:tcW w:w="2948" w:type="dxa"/>
            <w:vAlign w:val="center"/>
          </w:tcPr>
          <w:p w14:paraId="19CD3A52" w14:textId="77777777" w:rsidR="00B3672D" w:rsidRPr="00841317" w:rsidRDefault="00B3672D" w:rsidP="005A559C">
            <w:pPr>
              <w:rPr>
                <w:rFonts w:ascii="Times New Roman" w:hAnsi="Times New Roman" w:cs="Times New Roman"/>
                <w:sz w:val="24"/>
                <w:szCs w:val="24"/>
              </w:rPr>
            </w:pPr>
            <w:r w:rsidRPr="00841317">
              <w:rPr>
                <w:rFonts w:ascii="Times New Roman" w:hAnsi="Times New Roman" w:cs="Times New Roman"/>
                <w:sz w:val="24"/>
                <w:szCs w:val="24"/>
              </w:rPr>
              <w:t xml:space="preserve">No association between </w:t>
            </w:r>
            <w:r w:rsidRPr="00841317">
              <w:rPr>
                <w:rFonts w:ascii="Times New Roman" w:hAnsi="Times New Roman" w:cs="Times New Roman"/>
                <w:i/>
                <w:sz w:val="24"/>
                <w:szCs w:val="24"/>
              </w:rPr>
              <w:t>Lactobacillus</w:t>
            </w:r>
            <w:r w:rsidRPr="00841317">
              <w:rPr>
                <w:rFonts w:ascii="Times New Roman" w:hAnsi="Times New Roman" w:cs="Times New Roman"/>
                <w:sz w:val="24"/>
                <w:szCs w:val="24"/>
              </w:rPr>
              <w:t xml:space="preserve"> intake and adverse pregnancy outcomes (spontaneous abortion, malformations, pre-term birth, low birth weight)</w:t>
            </w:r>
          </w:p>
        </w:tc>
        <w:tc>
          <w:tcPr>
            <w:tcW w:w="2013" w:type="dxa"/>
            <w:vAlign w:val="center"/>
          </w:tcPr>
          <w:p w14:paraId="714316E8" w14:textId="77777777" w:rsidR="00B3672D" w:rsidRPr="00841317" w:rsidRDefault="00B3672D" w:rsidP="005A559C">
            <w:pPr>
              <w:rPr>
                <w:rFonts w:ascii="Times New Roman" w:hAnsi="Times New Roman" w:cs="Times New Roman"/>
                <w:sz w:val="24"/>
                <w:szCs w:val="24"/>
              </w:rPr>
            </w:pPr>
            <w:r w:rsidRPr="00841317">
              <w:rPr>
                <w:rFonts w:ascii="Times New Roman" w:hAnsi="Times New Roman" w:cs="Times New Roman"/>
                <w:sz w:val="24"/>
                <w:szCs w:val="24"/>
              </w:rPr>
              <w:t xml:space="preserve">Lee </w:t>
            </w:r>
            <w:r w:rsidRPr="00841317">
              <w:rPr>
                <w:rFonts w:ascii="Times New Roman" w:hAnsi="Times New Roman" w:cs="Times New Roman"/>
                <w:i/>
                <w:sz w:val="24"/>
                <w:szCs w:val="24"/>
              </w:rPr>
              <w:t>et al</w:t>
            </w:r>
            <w:r w:rsidRPr="00841317">
              <w:rPr>
                <w:rFonts w:ascii="Times New Roman" w:hAnsi="Times New Roman" w:cs="Times New Roman"/>
                <w:sz w:val="24"/>
                <w:szCs w:val="24"/>
              </w:rPr>
              <w:t>., 2012</w:t>
            </w:r>
          </w:p>
        </w:tc>
      </w:tr>
    </w:tbl>
    <w:p w14:paraId="00EBA9EB" w14:textId="7C25D743" w:rsidR="00B3672D" w:rsidRPr="00841317" w:rsidRDefault="00B3672D" w:rsidP="00DA33DF">
      <w:pPr>
        <w:rPr>
          <w:rFonts w:ascii="Times New Roman" w:hAnsi="Times New Roman" w:cs="Times New Roman"/>
          <w:sz w:val="24"/>
          <w:szCs w:val="24"/>
        </w:rPr>
      </w:pPr>
      <w:r w:rsidRPr="00841317">
        <w:rPr>
          <w:rFonts w:ascii="Times New Roman" w:hAnsi="Times New Roman" w:cs="Times New Roman"/>
          <w:sz w:val="24"/>
          <w:szCs w:val="24"/>
        </w:rPr>
        <w:t>GDM = gestational diabetes mellitus; hs-CRP = sensitive C-reactive protein; HDL = high density lipoprotein; LDL = low density lipoprotein; h = gestational week.</w:t>
      </w:r>
    </w:p>
    <w:p w14:paraId="3600407B" w14:textId="2467A15C" w:rsidR="00DA350E" w:rsidRPr="00841317" w:rsidRDefault="00DA350E" w:rsidP="00DA350E">
      <w:pPr>
        <w:spacing w:line="240" w:lineRule="auto"/>
        <w:rPr>
          <w:rFonts w:ascii="Times New Roman" w:hAnsi="Times New Roman" w:cs="Times New Roman"/>
          <w:sz w:val="24"/>
          <w:szCs w:val="24"/>
          <w:lang w:val="en-GB"/>
        </w:rPr>
      </w:pPr>
      <w:r w:rsidRPr="00841317">
        <w:rPr>
          <w:rFonts w:ascii="Times New Roman" w:hAnsi="Times New Roman" w:cs="Times New Roman"/>
          <w:sz w:val="24"/>
          <w:szCs w:val="24"/>
          <w:lang w:val="en-GB"/>
        </w:rPr>
        <w:lastRenderedPageBreak/>
        <w:t xml:space="preserve">In an intervention with pregnant women, the probiotic </w:t>
      </w:r>
      <w:r w:rsidRPr="00841317">
        <w:rPr>
          <w:rFonts w:ascii="Times New Roman" w:hAnsi="Times New Roman" w:cs="Times New Roman"/>
          <w:i/>
          <w:sz w:val="24"/>
          <w:szCs w:val="24"/>
          <w:lang w:val="en-GB"/>
        </w:rPr>
        <w:t>L. rhamnosus</w:t>
      </w:r>
      <w:r w:rsidRPr="00841317">
        <w:rPr>
          <w:rFonts w:ascii="Times New Roman" w:hAnsi="Times New Roman" w:cs="Times New Roman"/>
          <w:sz w:val="24"/>
          <w:szCs w:val="24"/>
          <w:lang w:val="en-GB"/>
        </w:rPr>
        <w:t xml:space="preserve"> GG together with </w:t>
      </w:r>
      <w:r w:rsidRPr="00841317">
        <w:rPr>
          <w:rFonts w:ascii="Times New Roman" w:hAnsi="Times New Roman" w:cs="Times New Roman"/>
          <w:i/>
          <w:sz w:val="24"/>
          <w:szCs w:val="24"/>
          <w:lang w:val="en-GB"/>
        </w:rPr>
        <w:t>B. animalis</w:t>
      </w:r>
      <w:r w:rsidRPr="00841317">
        <w:rPr>
          <w:rFonts w:ascii="Times New Roman" w:hAnsi="Times New Roman" w:cs="Times New Roman"/>
          <w:sz w:val="24"/>
          <w:szCs w:val="24"/>
          <w:lang w:val="en-GB"/>
        </w:rPr>
        <w:t xml:space="preserve"> subsp.</w:t>
      </w:r>
      <w:r w:rsidRPr="00841317">
        <w:rPr>
          <w:rFonts w:ascii="Times New Roman" w:hAnsi="Times New Roman" w:cs="Times New Roman"/>
          <w:i/>
          <w:sz w:val="24"/>
          <w:szCs w:val="24"/>
          <w:lang w:val="en-GB"/>
        </w:rPr>
        <w:t xml:space="preserve">  lactis</w:t>
      </w:r>
      <w:r w:rsidRPr="00841317">
        <w:rPr>
          <w:rFonts w:ascii="Times New Roman" w:hAnsi="Times New Roman" w:cs="Times New Roman"/>
          <w:sz w:val="24"/>
          <w:szCs w:val="24"/>
          <w:lang w:val="en-GB"/>
        </w:rPr>
        <w:t xml:space="preserve"> Bb-12 supplementation along with dietary counselling during pregnancy and lactation reduced central adiposity in the postpartum period</w:t>
      </w:r>
      <w:r w:rsidR="005D7F65" w:rsidRPr="00841317">
        <w:rPr>
          <w:rFonts w:ascii="Times New Roman" w:hAnsi="Times New Roman" w:cs="Times New Roman"/>
          <w:sz w:val="24"/>
          <w:szCs w:val="24"/>
          <w:lang w:val="en-GB"/>
        </w:rPr>
        <w:t xml:space="preserve"> (Ilmonen </w:t>
      </w:r>
      <w:r w:rsidR="005D7F65" w:rsidRPr="00841317">
        <w:rPr>
          <w:rFonts w:ascii="Times New Roman" w:hAnsi="Times New Roman" w:cs="Times New Roman"/>
          <w:i/>
          <w:sz w:val="24"/>
          <w:szCs w:val="24"/>
          <w:lang w:val="en-GB"/>
        </w:rPr>
        <w:t>et al</w:t>
      </w:r>
      <w:r w:rsidR="005D7F65" w:rsidRPr="00841317">
        <w:rPr>
          <w:rFonts w:ascii="Times New Roman" w:hAnsi="Times New Roman" w:cs="Times New Roman"/>
          <w:sz w:val="24"/>
          <w:szCs w:val="24"/>
          <w:lang w:val="en-GB"/>
        </w:rPr>
        <w:t>., 2011).</w:t>
      </w:r>
      <w:r w:rsidRPr="00841317">
        <w:rPr>
          <w:rFonts w:ascii="Times New Roman" w:hAnsi="Times New Roman" w:cs="Times New Roman"/>
          <w:sz w:val="24"/>
          <w:szCs w:val="24"/>
          <w:lang w:val="en-GB"/>
        </w:rPr>
        <w:t xml:space="preserve"> In the same study, the probiotic intervention also improved glucose tolerance and insulin sensitivity during pregnancy and 12-months postpartum</w:t>
      </w:r>
      <w:r w:rsidR="005D7F65" w:rsidRPr="00841317">
        <w:rPr>
          <w:rFonts w:ascii="Times New Roman" w:hAnsi="Times New Roman" w:cs="Times New Roman"/>
          <w:sz w:val="24"/>
          <w:szCs w:val="24"/>
          <w:lang w:val="en-GB"/>
        </w:rPr>
        <w:t xml:space="preserve"> (Laitinen </w:t>
      </w:r>
      <w:r w:rsidR="005D7F65" w:rsidRPr="00841317">
        <w:rPr>
          <w:rFonts w:ascii="Times New Roman" w:hAnsi="Times New Roman" w:cs="Times New Roman"/>
          <w:i/>
          <w:sz w:val="24"/>
          <w:szCs w:val="24"/>
          <w:lang w:val="en-GB"/>
        </w:rPr>
        <w:t>et al</w:t>
      </w:r>
      <w:r w:rsidR="005D7F65" w:rsidRPr="00841317">
        <w:rPr>
          <w:rFonts w:ascii="Times New Roman" w:hAnsi="Times New Roman" w:cs="Times New Roman"/>
          <w:sz w:val="24"/>
          <w:szCs w:val="24"/>
          <w:lang w:val="en-GB"/>
        </w:rPr>
        <w:t>., 2009)</w:t>
      </w:r>
      <w:r w:rsidRPr="00841317">
        <w:rPr>
          <w:rFonts w:ascii="Times New Roman" w:hAnsi="Times New Roman" w:cs="Times New Roman"/>
          <w:sz w:val="24"/>
          <w:szCs w:val="24"/>
          <w:lang w:val="en-GB"/>
        </w:rPr>
        <w:t>,</w:t>
      </w:r>
      <w:r w:rsidRPr="00841317">
        <w:rPr>
          <w:rFonts w:ascii="Times New Roman" w:hAnsi="Times New Roman" w:cs="Times New Roman"/>
          <w:sz w:val="24"/>
          <w:szCs w:val="24"/>
          <w:vertAlign w:val="superscript"/>
          <w:lang w:val="en-GB"/>
        </w:rPr>
        <w:t xml:space="preserve"> </w:t>
      </w:r>
      <w:r w:rsidRPr="00841317">
        <w:rPr>
          <w:rFonts w:ascii="Times New Roman" w:hAnsi="Times New Roman" w:cs="Times New Roman"/>
          <w:sz w:val="24"/>
          <w:szCs w:val="24"/>
          <w:lang w:val="en-GB"/>
        </w:rPr>
        <w:t>and furthermore, reduced the risk of the mothers to develop gestational diabetes</w:t>
      </w:r>
      <w:r w:rsidR="005D7F65" w:rsidRPr="00841317">
        <w:rPr>
          <w:rFonts w:ascii="Times New Roman" w:hAnsi="Times New Roman" w:cs="Times New Roman"/>
          <w:sz w:val="24"/>
          <w:szCs w:val="24"/>
          <w:lang w:val="en-GB"/>
        </w:rPr>
        <w:t xml:space="preserve"> (Luoto </w:t>
      </w:r>
      <w:r w:rsidR="005D7F65" w:rsidRPr="00841317">
        <w:rPr>
          <w:rFonts w:ascii="Times New Roman" w:hAnsi="Times New Roman" w:cs="Times New Roman"/>
          <w:i/>
          <w:sz w:val="24"/>
          <w:szCs w:val="24"/>
          <w:lang w:val="en-GB"/>
        </w:rPr>
        <w:t>et al</w:t>
      </w:r>
      <w:r w:rsidR="005D7F65" w:rsidRPr="00841317">
        <w:rPr>
          <w:rFonts w:ascii="Times New Roman" w:hAnsi="Times New Roman" w:cs="Times New Roman"/>
          <w:sz w:val="24"/>
          <w:szCs w:val="24"/>
          <w:lang w:val="en-GB"/>
        </w:rPr>
        <w:t>., 2010).</w:t>
      </w:r>
      <w:r w:rsidRPr="00841317">
        <w:rPr>
          <w:rFonts w:ascii="Times New Roman" w:hAnsi="Times New Roman" w:cs="Times New Roman"/>
          <w:sz w:val="24"/>
          <w:szCs w:val="24"/>
          <w:lang w:val="en-GB"/>
        </w:rPr>
        <w:t xml:space="preserve"> In another study with pregnant women, a probiotic intervention with 2 strains (</w:t>
      </w:r>
      <w:r w:rsidRPr="00841317">
        <w:rPr>
          <w:rFonts w:ascii="Times New Roman" w:hAnsi="Times New Roman" w:cs="Times New Roman"/>
          <w:i/>
          <w:sz w:val="24"/>
          <w:szCs w:val="24"/>
          <w:lang w:val="en-GB"/>
        </w:rPr>
        <w:t>L. acidophilus</w:t>
      </w:r>
      <w:r w:rsidRPr="00841317">
        <w:rPr>
          <w:rFonts w:ascii="Times New Roman" w:hAnsi="Times New Roman" w:cs="Times New Roman"/>
          <w:sz w:val="24"/>
          <w:szCs w:val="24"/>
          <w:lang w:val="en-GB"/>
        </w:rPr>
        <w:t xml:space="preserve"> LA5 and </w:t>
      </w:r>
      <w:r w:rsidRPr="00841317">
        <w:rPr>
          <w:rFonts w:ascii="Times New Roman" w:hAnsi="Times New Roman" w:cs="Times New Roman"/>
          <w:i/>
          <w:sz w:val="24"/>
          <w:szCs w:val="24"/>
          <w:lang w:val="en-GB"/>
        </w:rPr>
        <w:t>B</w:t>
      </w:r>
      <w:r w:rsidR="005D7F65" w:rsidRPr="00841317">
        <w:rPr>
          <w:rFonts w:ascii="Times New Roman" w:hAnsi="Times New Roman" w:cs="Times New Roman"/>
          <w:i/>
          <w:sz w:val="24"/>
          <w:szCs w:val="24"/>
          <w:lang w:val="en-GB"/>
        </w:rPr>
        <w:t>.</w:t>
      </w:r>
      <w:r w:rsidRPr="00841317">
        <w:rPr>
          <w:rFonts w:ascii="Times New Roman" w:hAnsi="Times New Roman" w:cs="Times New Roman"/>
          <w:i/>
          <w:sz w:val="24"/>
          <w:szCs w:val="24"/>
          <w:lang w:val="en-GB"/>
        </w:rPr>
        <w:t xml:space="preserve"> </w:t>
      </w:r>
      <w:r w:rsidR="005D7F65" w:rsidRPr="00841317">
        <w:rPr>
          <w:rFonts w:ascii="Times New Roman" w:hAnsi="Times New Roman" w:cs="Times New Roman"/>
          <w:i/>
          <w:sz w:val="24"/>
          <w:szCs w:val="24"/>
          <w:lang w:val="en-GB"/>
        </w:rPr>
        <w:t>lactis</w:t>
      </w:r>
      <w:r w:rsidRPr="00841317">
        <w:rPr>
          <w:rFonts w:ascii="Times New Roman" w:hAnsi="Times New Roman" w:cs="Times New Roman"/>
          <w:sz w:val="24"/>
          <w:szCs w:val="24"/>
          <w:lang w:val="en-GB"/>
        </w:rPr>
        <w:t xml:space="preserve"> BB12) in yoghurt for 9 weeks did not affect serum insulin levels and HOMA-IR score when compared to baseline values, but significant differences were found when comparing changes in these variables between probiotic and placebo yogurts. Thus, it was concluded that daily consumption of probiotic yogurt helps maintain serum insulin levels and may help pregnant women prevent the development of insulin resistance</w:t>
      </w:r>
      <w:r w:rsidR="005D7F65" w:rsidRPr="00841317">
        <w:rPr>
          <w:rFonts w:ascii="Times New Roman" w:hAnsi="Times New Roman" w:cs="Times New Roman"/>
          <w:sz w:val="24"/>
          <w:szCs w:val="24"/>
          <w:vertAlign w:val="superscript"/>
          <w:lang w:val="en-GB"/>
        </w:rPr>
        <w:t xml:space="preserve"> </w:t>
      </w:r>
      <w:r w:rsidR="005D7F65" w:rsidRPr="00841317">
        <w:rPr>
          <w:rFonts w:ascii="Times New Roman" w:hAnsi="Times New Roman" w:cs="Times New Roman"/>
          <w:sz w:val="24"/>
          <w:szCs w:val="24"/>
          <w:lang w:val="en-GB"/>
        </w:rPr>
        <w:t xml:space="preserve">(Asemi </w:t>
      </w:r>
      <w:r w:rsidR="005D7F65" w:rsidRPr="00841317">
        <w:rPr>
          <w:rFonts w:ascii="Times New Roman" w:hAnsi="Times New Roman" w:cs="Times New Roman"/>
          <w:i/>
          <w:sz w:val="24"/>
          <w:szCs w:val="24"/>
          <w:lang w:val="en-GB"/>
        </w:rPr>
        <w:t>et al</w:t>
      </w:r>
      <w:r w:rsidR="005D7F65" w:rsidRPr="00841317">
        <w:rPr>
          <w:rFonts w:ascii="Times New Roman" w:hAnsi="Times New Roman" w:cs="Times New Roman"/>
          <w:sz w:val="24"/>
          <w:szCs w:val="24"/>
          <w:lang w:val="en-GB"/>
        </w:rPr>
        <w:t>., 2013)</w:t>
      </w:r>
      <w:r w:rsidRPr="00841317">
        <w:rPr>
          <w:rFonts w:ascii="Times New Roman" w:hAnsi="Times New Roman" w:cs="Times New Roman"/>
          <w:sz w:val="24"/>
          <w:szCs w:val="24"/>
          <w:lang w:val="en-GB"/>
        </w:rPr>
        <w:t>.</w:t>
      </w:r>
      <w:r w:rsidRPr="00841317">
        <w:rPr>
          <w:rFonts w:ascii="Times New Roman" w:hAnsi="Times New Roman" w:cs="Times New Roman"/>
          <w:sz w:val="24"/>
          <w:szCs w:val="24"/>
          <w:vertAlign w:val="superscript"/>
          <w:lang w:val="en-GB"/>
        </w:rPr>
        <w:t xml:space="preserve"> </w:t>
      </w:r>
      <w:r w:rsidRPr="00841317">
        <w:rPr>
          <w:rFonts w:ascii="Times New Roman" w:hAnsi="Times New Roman" w:cs="Times New Roman"/>
          <w:sz w:val="24"/>
          <w:szCs w:val="24"/>
          <w:lang w:val="en-GB"/>
        </w:rPr>
        <w:t xml:space="preserve">In the same study, an attenuation of inflammation was detected in probiotic yoghurt group (Asemi </w:t>
      </w:r>
      <w:r w:rsidRPr="00841317">
        <w:rPr>
          <w:rFonts w:ascii="Times New Roman" w:hAnsi="Times New Roman" w:cs="Times New Roman"/>
          <w:i/>
          <w:sz w:val="24"/>
          <w:szCs w:val="24"/>
          <w:lang w:val="en-GB"/>
        </w:rPr>
        <w:t>et al</w:t>
      </w:r>
      <w:r w:rsidRPr="00841317">
        <w:rPr>
          <w:rFonts w:ascii="Times New Roman" w:hAnsi="Times New Roman" w:cs="Times New Roman"/>
          <w:sz w:val="24"/>
          <w:szCs w:val="24"/>
          <w:lang w:val="en-GB"/>
        </w:rPr>
        <w:t>.</w:t>
      </w:r>
      <w:r w:rsidR="005D7F65" w:rsidRPr="00841317">
        <w:rPr>
          <w:rFonts w:ascii="Times New Roman" w:hAnsi="Times New Roman" w:cs="Times New Roman"/>
          <w:sz w:val="24"/>
          <w:szCs w:val="24"/>
          <w:lang w:val="en-GB"/>
        </w:rPr>
        <w:t>,</w:t>
      </w:r>
      <w:r w:rsidRPr="00841317">
        <w:rPr>
          <w:rFonts w:ascii="Times New Roman" w:hAnsi="Times New Roman" w:cs="Times New Roman"/>
          <w:sz w:val="24"/>
          <w:szCs w:val="24"/>
          <w:lang w:val="en-GB"/>
        </w:rPr>
        <w:t xml:space="preserve"> 2011), but no effects were seen in the blood lipid profile after intervention (Asemi </w:t>
      </w:r>
      <w:r w:rsidRPr="00841317">
        <w:rPr>
          <w:rFonts w:ascii="Times New Roman" w:hAnsi="Times New Roman" w:cs="Times New Roman"/>
          <w:i/>
          <w:sz w:val="24"/>
          <w:szCs w:val="24"/>
          <w:lang w:val="en-GB"/>
        </w:rPr>
        <w:t>et al</w:t>
      </w:r>
      <w:r w:rsidRPr="00841317">
        <w:rPr>
          <w:rFonts w:ascii="Times New Roman" w:hAnsi="Times New Roman" w:cs="Times New Roman"/>
          <w:sz w:val="24"/>
          <w:szCs w:val="24"/>
          <w:lang w:val="en-GB"/>
        </w:rPr>
        <w:t>.</w:t>
      </w:r>
      <w:r w:rsidR="005D7F65" w:rsidRPr="00841317">
        <w:rPr>
          <w:rFonts w:ascii="Times New Roman" w:hAnsi="Times New Roman" w:cs="Times New Roman"/>
          <w:sz w:val="24"/>
          <w:szCs w:val="24"/>
          <w:lang w:val="en-GB"/>
        </w:rPr>
        <w:t xml:space="preserve">, </w:t>
      </w:r>
      <w:r w:rsidRPr="00841317">
        <w:rPr>
          <w:rFonts w:ascii="Times New Roman" w:hAnsi="Times New Roman" w:cs="Times New Roman"/>
          <w:sz w:val="24"/>
          <w:szCs w:val="24"/>
          <w:lang w:val="en-GB"/>
        </w:rPr>
        <w:t>2012). However, probiotic treatment with another stain (</w:t>
      </w:r>
      <w:r w:rsidRPr="00841317">
        <w:rPr>
          <w:rFonts w:ascii="Times New Roman" w:hAnsi="Times New Roman" w:cs="Times New Roman"/>
          <w:i/>
          <w:sz w:val="24"/>
          <w:szCs w:val="24"/>
          <w:lang w:val="en-GB"/>
        </w:rPr>
        <w:t>L</w:t>
      </w:r>
      <w:r w:rsidR="005D7F65" w:rsidRPr="00841317">
        <w:rPr>
          <w:rFonts w:ascii="Times New Roman" w:hAnsi="Times New Roman" w:cs="Times New Roman"/>
          <w:i/>
          <w:sz w:val="24"/>
          <w:szCs w:val="24"/>
          <w:lang w:val="en-GB"/>
        </w:rPr>
        <w:t>.</w:t>
      </w:r>
      <w:r w:rsidRPr="00841317">
        <w:rPr>
          <w:rFonts w:ascii="Times New Roman" w:hAnsi="Times New Roman" w:cs="Times New Roman"/>
          <w:i/>
          <w:sz w:val="24"/>
          <w:szCs w:val="24"/>
          <w:lang w:val="en-GB"/>
        </w:rPr>
        <w:t xml:space="preserve"> salivarius </w:t>
      </w:r>
      <w:r w:rsidRPr="00841317">
        <w:rPr>
          <w:rFonts w:ascii="Times New Roman" w:hAnsi="Times New Roman" w:cs="Times New Roman"/>
          <w:sz w:val="24"/>
          <w:szCs w:val="24"/>
          <w:lang w:val="en-GB"/>
        </w:rPr>
        <w:t>UCC118) for 4 four weeks in obese pregnancy did not reduce maternal fasting glucose</w:t>
      </w:r>
      <w:r w:rsidR="005D7F65" w:rsidRPr="00841317">
        <w:rPr>
          <w:rFonts w:ascii="Times New Roman" w:hAnsi="Times New Roman" w:cs="Times New Roman"/>
          <w:sz w:val="24"/>
          <w:szCs w:val="24"/>
          <w:lang w:val="en-GB"/>
        </w:rPr>
        <w:t xml:space="preserve"> (Lindsay </w:t>
      </w:r>
      <w:r w:rsidR="005D7F65" w:rsidRPr="00841317">
        <w:rPr>
          <w:rFonts w:ascii="Times New Roman" w:hAnsi="Times New Roman" w:cs="Times New Roman"/>
          <w:i/>
          <w:sz w:val="24"/>
          <w:szCs w:val="24"/>
          <w:lang w:val="en-GB"/>
        </w:rPr>
        <w:t>et al</w:t>
      </w:r>
      <w:r w:rsidR="005D7F65" w:rsidRPr="00841317">
        <w:rPr>
          <w:rFonts w:ascii="Times New Roman" w:hAnsi="Times New Roman" w:cs="Times New Roman"/>
          <w:sz w:val="24"/>
          <w:szCs w:val="24"/>
          <w:lang w:val="en-GB"/>
        </w:rPr>
        <w:t>., 2014),</w:t>
      </w:r>
      <w:r w:rsidRPr="00841317">
        <w:rPr>
          <w:rFonts w:ascii="Times New Roman" w:hAnsi="Times New Roman" w:cs="Times New Roman"/>
          <w:sz w:val="24"/>
          <w:szCs w:val="24"/>
          <w:lang w:val="en-GB"/>
        </w:rPr>
        <w:t xml:space="preserve"> nor did it have an impact on glycemic control in women with abnormal glucose tolerance, after 4-6 weeks intervention</w:t>
      </w:r>
      <w:r w:rsidR="005D7F65" w:rsidRPr="00841317">
        <w:rPr>
          <w:rFonts w:ascii="Times New Roman" w:hAnsi="Times New Roman" w:cs="Times New Roman"/>
          <w:sz w:val="24"/>
          <w:szCs w:val="24"/>
          <w:lang w:val="en-GB"/>
        </w:rPr>
        <w:t xml:space="preserve"> (Lindsay </w:t>
      </w:r>
      <w:r w:rsidR="005D7F65" w:rsidRPr="00841317">
        <w:rPr>
          <w:rFonts w:ascii="Times New Roman" w:hAnsi="Times New Roman" w:cs="Times New Roman"/>
          <w:i/>
          <w:sz w:val="24"/>
          <w:szCs w:val="24"/>
          <w:lang w:val="en-GB"/>
        </w:rPr>
        <w:t>et al</w:t>
      </w:r>
      <w:r w:rsidR="005D7F65" w:rsidRPr="00841317">
        <w:rPr>
          <w:rFonts w:ascii="Times New Roman" w:hAnsi="Times New Roman" w:cs="Times New Roman"/>
          <w:sz w:val="24"/>
          <w:szCs w:val="24"/>
          <w:lang w:val="en-GB"/>
        </w:rPr>
        <w:t>., 2015).</w:t>
      </w:r>
      <w:r w:rsidRPr="00841317">
        <w:rPr>
          <w:rFonts w:ascii="Times New Roman" w:hAnsi="Times New Roman" w:cs="Times New Roman"/>
          <w:sz w:val="24"/>
          <w:szCs w:val="24"/>
          <w:lang w:val="en-GB"/>
        </w:rPr>
        <w:t xml:space="preserve"> Yet, in another recent study, supplementation of women with GDM with four probiotics strains  (</w:t>
      </w:r>
      <w:r w:rsidRPr="00841317">
        <w:rPr>
          <w:rFonts w:ascii="Times New Roman" w:hAnsi="Times New Roman" w:cs="Times New Roman"/>
          <w:i/>
          <w:sz w:val="24"/>
          <w:szCs w:val="24"/>
          <w:lang w:val="en-GB"/>
        </w:rPr>
        <w:t>L</w:t>
      </w:r>
      <w:r w:rsidR="005D7F65" w:rsidRPr="00841317">
        <w:rPr>
          <w:rFonts w:ascii="Times New Roman" w:hAnsi="Times New Roman" w:cs="Times New Roman"/>
          <w:i/>
          <w:sz w:val="24"/>
          <w:szCs w:val="24"/>
          <w:lang w:val="en-GB"/>
        </w:rPr>
        <w:t>.</w:t>
      </w:r>
      <w:r w:rsidRPr="00841317">
        <w:rPr>
          <w:rFonts w:ascii="Times New Roman" w:hAnsi="Times New Roman" w:cs="Times New Roman"/>
          <w:i/>
          <w:sz w:val="24"/>
          <w:szCs w:val="24"/>
          <w:lang w:val="en-GB"/>
        </w:rPr>
        <w:t xml:space="preserve"> acidophilus</w:t>
      </w:r>
      <w:r w:rsidRPr="00841317">
        <w:rPr>
          <w:rFonts w:ascii="Times New Roman" w:hAnsi="Times New Roman" w:cs="Times New Roman"/>
          <w:sz w:val="24"/>
          <w:szCs w:val="24"/>
          <w:lang w:val="en-GB"/>
        </w:rPr>
        <w:t xml:space="preserve"> LA-5, </w:t>
      </w:r>
      <w:r w:rsidRPr="00841317">
        <w:rPr>
          <w:rFonts w:ascii="Times New Roman" w:hAnsi="Times New Roman" w:cs="Times New Roman"/>
          <w:i/>
          <w:sz w:val="24"/>
          <w:szCs w:val="24"/>
          <w:lang w:val="en-GB"/>
        </w:rPr>
        <w:t>B</w:t>
      </w:r>
      <w:r w:rsidR="005D7F65" w:rsidRPr="00841317">
        <w:rPr>
          <w:rFonts w:ascii="Times New Roman" w:hAnsi="Times New Roman" w:cs="Times New Roman"/>
          <w:i/>
          <w:sz w:val="24"/>
          <w:szCs w:val="24"/>
          <w:lang w:val="en-GB"/>
        </w:rPr>
        <w:t>.lactis</w:t>
      </w:r>
      <w:r w:rsidRPr="00841317">
        <w:rPr>
          <w:rFonts w:ascii="Times New Roman" w:hAnsi="Times New Roman" w:cs="Times New Roman"/>
          <w:sz w:val="24"/>
          <w:szCs w:val="24"/>
          <w:lang w:val="en-GB"/>
        </w:rPr>
        <w:t xml:space="preserve"> BB-12, </w:t>
      </w:r>
      <w:r w:rsidRPr="00841317">
        <w:rPr>
          <w:rFonts w:ascii="Times New Roman" w:hAnsi="Times New Roman" w:cs="Times New Roman"/>
          <w:i/>
          <w:sz w:val="24"/>
          <w:szCs w:val="24"/>
          <w:lang w:val="en-GB"/>
        </w:rPr>
        <w:t>Streptococcus thermophilus</w:t>
      </w:r>
      <w:r w:rsidRPr="00841317">
        <w:rPr>
          <w:rFonts w:ascii="Times New Roman" w:hAnsi="Times New Roman" w:cs="Times New Roman"/>
          <w:sz w:val="24"/>
          <w:szCs w:val="24"/>
          <w:lang w:val="en-GB"/>
        </w:rPr>
        <w:t xml:space="preserve"> STY-31 and </w:t>
      </w:r>
      <w:r w:rsidRPr="00841317">
        <w:rPr>
          <w:rFonts w:ascii="Times New Roman" w:hAnsi="Times New Roman" w:cs="Times New Roman"/>
          <w:i/>
          <w:sz w:val="24"/>
          <w:szCs w:val="24"/>
          <w:lang w:val="en-GB"/>
        </w:rPr>
        <w:t>L</w:t>
      </w:r>
      <w:r w:rsidR="005D7F65" w:rsidRPr="00841317">
        <w:rPr>
          <w:rFonts w:ascii="Times New Roman" w:hAnsi="Times New Roman" w:cs="Times New Roman"/>
          <w:i/>
          <w:sz w:val="24"/>
          <w:szCs w:val="24"/>
          <w:lang w:val="en-GB"/>
        </w:rPr>
        <w:t>.</w:t>
      </w:r>
      <w:r w:rsidRPr="00841317">
        <w:rPr>
          <w:rFonts w:ascii="Times New Roman" w:hAnsi="Times New Roman" w:cs="Times New Roman"/>
          <w:i/>
          <w:sz w:val="24"/>
          <w:szCs w:val="24"/>
          <w:lang w:val="en-GB"/>
        </w:rPr>
        <w:t xml:space="preserve"> delbrueckii bulgaricus</w:t>
      </w:r>
      <w:r w:rsidRPr="00841317">
        <w:rPr>
          <w:rFonts w:ascii="Times New Roman" w:hAnsi="Times New Roman" w:cs="Times New Roman"/>
          <w:sz w:val="24"/>
          <w:szCs w:val="24"/>
          <w:lang w:val="en-GB"/>
        </w:rPr>
        <w:t xml:space="preserve"> LBY-27) along with dietary advice for eight weeks, resulted in significantly higher decrease in fasting blood sugar and insulin resistance compared to the placebo group with dietary advice only. In addition, a modest </w:t>
      </w:r>
      <w:r w:rsidR="00760B61" w:rsidRPr="00841317">
        <w:rPr>
          <w:rFonts w:ascii="Times New Roman" w:hAnsi="Times New Roman" w:cs="Times New Roman"/>
          <w:sz w:val="24"/>
          <w:szCs w:val="24"/>
          <w:lang w:val="en-GB"/>
        </w:rPr>
        <w:t xml:space="preserve">reducing </w:t>
      </w:r>
      <w:r w:rsidRPr="00841317">
        <w:rPr>
          <w:rFonts w:ascii="Times New Roman" w:hAnsi="Times New Roman" w:cs="Times New Roman"/>
          <w:sz w:val="24"/>
          <w:szCs w:val="24"/>
          <w:lang w:val="en-GB"/>
        </w:rPr>
        <w:t>effect on weight was found in the probiotic group</w:t>
      </w:r>
      <w:r w:rsidR="00760B61" w:rsidRPr="00841317">
        <w:rPr>
          <w:rFonts w:ascii="Times New Roman" w:hAnsi="Times New Roman" w:cs="Times New Roman"/>
          <w:sz w:val="24"/>
          <w:szCs w:val="24"/>
          <w:lang w:val="en-GB"/>
        </w:rPr>
        <w:t xml:space="preserve"> (Dolatkhah </w:t>
      </w:r>
      <w:r w:rsidR="00760B61" w:rsidRPr="00841317">
        <w:rPr>
          <w:rFonts w:ascii="Times New Roman" w:hAnsi="Times New Roman" w:cs="Times New Roman"/>
          <w:i/>
          <w:sz w:val="24"/>
          <w:szCs w:val="24"/>
          <w:lang w:val="en-GB"/>
        </w:rPr>
        <w:t>et al.,</w:t>
      </w:r>
      <w:r w:rsidR="00760B61" w:rsidRPr="00841317">
        <w:rPr>
          <w:rFonts w:ascii="Times New Roman" w:hAnsi="Times New Roman" w:cs="Times New Roman"/>
          <w:sz w:val="24"/>
          <w:szCs w:val="24"/>
          <w:lang w:val="en-GB"/>
        </w:rPr>
        <w:t xml:space="preserve"> 2015).</w:t>
      </w:r>
      <w:r w:rsidRPr="00841317">
        <w:rPr>
          <w:rFonts w:ascii="Times New Roman" w:hAnsi="Times New Roman" w:cs="Times New Roman"/>
          <w:sz w:val="24"/>
          <w:szCs w:val="24"/>
          <w:lang w:val="en-GB"/>
        </w:rPr>
        <w:t xml:space="preserve"> These findings indicate the importance of duration and dosage of the probiotics in intervention trials (early onset in pregnancy) as well as individual</w:t>
      </w:r>
      <w:r w:rsidR="00760B61" w:rsidRPr="00841317">
        <w:rPr>
          <w:rFonts w:ascii="Times New Roman" w:hAnsi="Times New Roman" w:cs="Times New Roman"/>
          <w:sz w:val="24"/>
          <w:szCs w:val="24"/>
          <w:lang w:val="en-GB"/>
        </w:rPr>
        <w:t xml:space="preserve"> strain-specific</w:t>
      </w:r>
      <w:r w:rsidRPr="00841317">
        <w:rPr>
          <w:rFonts w:ascii="Times New Roman" w:hAnsi="Times New Roman" w:cs="Times New Roman"/>
          <w:sz w:val="24"/>
          <w:szCs w:val="24"/>
          <w:lang w:val="en-GB"/>
        </w:rPr>
        <w:t xml:space="preserve"> properties of each probiotic strain.</w:t>
      </w:r>
    </w:p>
    <w:p w14:paraId="42B678A3" w14:textId="186916AD" w:rsidR="00DA350E" w:rsidRPr="00841317" w:rsidRDefault="00DA350E" w:rsidP="00DA350E">
      <w:pPr>
        <w:spacing w:line="240" w:lineRule="auto"/>
        <w:rPr>
          <w:rFonts w:ascii="Times New Roman" w:hAnsi="Times New Roman" w:cs="Times New Roman"/>
          <w:sz w:val="24"/>
          <w:szCs w:val="24"/>
          <w:lang w:val="en-GB"/>
        </w:rPr>
      </w:pPr>
      <w:r w:rsidRPr="00841317">
        <w:rPr>
          <w:rFonts w:ascii="Times New Roman" w:hAnsi="Times New Roman" w:cs="Times New Roman"/>
          <w:sz w:val="24"/>
          <w:szCs w:val="24"/>
          <w:lang w:val="en-GB"/>
        </w:rPr>
        <w:t xml:space="preserve">Although the link between microbiota modulation and metabolic health has been demonstrated to some extent, the exact benefits and mechanisms of probiotic usage during pregnancy </w:t>
      </w:r>
      <w:r w:rsidR="00760B61" w:rsidRPr="00841317">
        <w:rPr>
          <w:rFonts w:ascii="Times New Roman" w:hAnsi="Times New Roman" w:cs="Times New Roman"/>
          <w:sz w:val="24"/>
          <w:szCs w:val="24"/>
          <w:lang w:val="en-GB"/>
        </w:rPr>
        <w:t xml:space="preserve">are </w:t>
      </w:r>
      <w:r w:rsidRPr="00841317">
        <w:rPr>
          <w:rFonts w:ascii="Times New Roman" w:hAnsi="Times New Roman" w:cs="Times New Roman"/>
          <w:sz w:val="24"/>
          <w:szCs w:val="24"/>
          <w:lang w:val="en-GB"/>
        </w:rPr>
        <w:t>not yet known. Probiotics may modulate multiple events responsible for low-grade inflammation and metabolic disorders, i.e., probiotics may increase the intestinal barrier integrity</w:t>
      </w:r>
      <w:r w:rsidR="00760B61" w:rsidRPr="00841317">
        <w:rPr>
          <w:rFonts w:ascii="Times New Roman" w:hAnsi="Times New Roman" w:cs="Times New Roman"/>
          <w:sz w:val="24"/>
          <w:szCs w:val="24"/>
          <w:lang w:val="en-GB"/>
        </w:rPr>
        <w:t xml:space="preserve"> (Molinaro </w:t>
      </w:r>
      <w:r w:rsidR="00760B61" w:rsidRPr="00841317">
        <w:rPr>
          <w:rFonts w:ascii="Times New Roman" w:hAnsi="Times New Roman" w:cs="Times New Roman"/>
          <w:i/>
          <w:sz w:val="24"/>
          <w:szCs w:val="24"/>
          <w:lang w:val="en-GB"/>
        </w:rPr>
        <w:t>et al</w:t>
      </w:r>
      <w:r w:rsidR="00760B61" w:rsidRPr="00841317">
        <w:rPr>
          <w:rFonts w:ascii="Times New Roman" w:hAnsi="Times New Roman" w:cs="Times New Roman"/>
          <w:sz w:val="24"/>
          <w:szCs w:val="24"/>
          <w:lang w:val="en-GB"/>
        </w:rPr>
        <w:t xml:space="preserve">., 2012) </w:t>
      </w:r>
      <w:r w:rsidRPr="00841317">
        <w:rPr>
          <w:rFonts w:ascii="Times New Roman" w:hAnsi="Times New Roman" w:cs="Times New Roman"/>
          <w:sz w:val="24"/>
          <w:szCs w:val="24"/>
          <w:lang w:val="en-GB"/>
        </w:rPr>
        <w:t>and modulate gut microbiota composition. This modulation may reduce the content of gram-negative bacteria and LPS in intestine</w:t>
      </w:r>
      <w:r w:rsidR="00760B61" w:rsidRPr="00841317">
        <w:rPr>
          <w:rFonts w:ascii="Times New Roman" w:hAnsi="Times New Roman" w:cs="Times New Roman"/>
          <w:sz w:val="24"/>
          <w:szCs w:val="24"/>
          <w:lang w:val="en-GB"/>
        </w:rPr>
        <w:t xml:space="preserve"> (Shen </w:t>
      </w:r>
      <w:r w:rsidR="00760B61" w:rsidRPr="00841317">
        <w:rPr>
          <w:rFonts w:ascii="Times New Roman" w:hAnsi="Times New Roman" w:cs="Times New Roman"/>
          <w:i/>
          <w:sz w:val="24"/>
          <w:szCs w:val="24"/>
          <w:lang w:val="en-GB"/>
        </w:rPr>
        <w:t>et al</w:t>
      </w:r>
      <w:r w:rsidR="00760B61" w:rsidRPr="00841317">
        <w:rPr>
          <w:rFonts w:ascii="Times New Roman" w:hAnsi="Times New Roman" w:cs="Times New Roman"/>
          <w:sz w:val="24"/>
          <w:szCs w:val="24"/>
          <w:lang w:val="en-GB"/>
        </w:rPr>
        <w:t>., 2013),</w:t>
      </w:r>
      <w:r w:rsidRPr="00841317">
        <w:rPr>
          <w:rFonts w:ascii="Times New Roman" w:hAnsi="Times New Roman" w:cs="Times New Roman"/>
          <w:sz w:val="24"/>
          <w:szCs w:val="24"/>
          <w:lang w:val="en-GB"/>
        </w:rPr>
        <w:t xml:space="preserve"> thereby reducing the risk for metabolic endotoxaemia and subsequent low-grade inflammation, which damages insulin actions in body. Probiotics may also impact glucose metabolism by decreasing the abundance of saccharolytic microbiota. Lower levels of saccharolytic microbiota reduces the availability of gastrointestinal absorbable glucose and increases fasting induced adipocyte factor synthesis (FIAF), reducing lipid storage in adipocytes</w:t>
      </w:r>
      <w:r w:rsidR="00760B61" w:rsidRPr="00841317">
        <w:rPr>
          <w:rFonts w:ascii="Times New Roman" w:hAnsi="Times New Roman" w:cs="Times New Roman"/>
          <w:sz w:val="24"/>
          <w:szCs w:val="24"/>
          <w:vertAlign w:val="superscript"/>
          <w:lang w:val="en-GB"/>
        </w:rPr>
        <w:t xml:space="preserve"> </w:t>
      </w:r>
      <w:r w:rsidR="00760B61" w:rsidRPr="00841317">
        <w:rPr>
          <w:rFonts w:ascii="Times New Roman" w:hAnsi="Times New Roman" w:cs="Times New Roman"/>
          <w:sz w:val="24"/>
          <w:szCs w:val="24"/>
          <w:lang w:val="en-GB"/>
        </w:rPr>
        <w:t xml:space="preserve">(Bäckhed </w:t>
      </w:r>
      <w:r w:rsidR="00760B61" w:rsidRPr="00841317">
        <w:rPr>
          <w:rFonts w:ascii="Times New Roman" w:hAnsi="Times New Roman" w:cs="Times New Roman"/>
          <w:i/>
          <w:sz w:val="24"/>
          <w:szCs w:val="24"/>
          <w:lang w:val="en-GB"/>
        </w:rPr>
        <w:t>et al.,</w:t>
      </w:r>
      <w:r w:rsidR="00760B61" w:rsidRPr="00841317">
        <w:rPr>
          <w:rFonts w:ascii="Times New Roman" w:hAnsi="Times New Roman" w:cs="Times New Roman"/>
          <w:sz w:val="24"/>
          <w:szCs w:val="24"/>
          <w:lang w:val="en-GB"/>
        </w:rPr>
        <w:t xml:space="preserve"> 2004) </w:t>
      </w:r>
      <w:r w:rsidRPr="00841317">
        <w:rPr>
          <w:rFonts w:ascii="Times New Roman" w:hAnsi="Times New Roman" w:cs="Times New Roman"/>
          <w:sz w:val="24"/>
          <w:szCs w:val="24"/>
          <w:lang w:val="en-GB"/>
        </w:rPr>
        <w:t xml:space="preserve">affecting obesity. Whether these alterations in metabolism due to probiotics truly could inhibit the development of e.g. gestational diabetes in pregnant women remains to be shown. </w:t>
      </w:r>
    </w:p>
    <w:p w14:paraId="6D7FB3D8" w14:textId="21B815CD" w:rsidR="002A7682" w:rsidRPr="00841317" w:rsidRDefault="0070590A" w:rsidP="00354A93">
      <w:pPr>
        <w:spacing w:line="240" w:lineRule="auto"/>
        <w:rPr>
          <w:rFonts w:ascii="Times New Roman" w:hAnsi="Times New Roman" w:cs="Times New Roman"/>
          <w:i/>
          <w:sz w:val="24"/>
          <w:szCs w:val="24"/>
          <w:lang w:val="en-GB"/>
        </w:rPr>
      </w:pPr>
      <w:r w:rsidRPr="00841317">
        <w:rPr>
          <w:rFonts w:ascii="Times New Roman" w:hAnsi="Times New Roman" w:cs="Times New Roman"/>
          <w:i/>
          <w:sz w:val="24"/>
          <w:szCs w:val="24"/>
          <w:lang w:val="en-GB"/>
        </w:rPr>
        <w:t xml:space="preserve">n- 3 </w:t>
      </w:r>
      <w:r w:rsidR="002A7682" w:rsidRPr="00841317">
        <w:rPr>
          <w:rFonts w:ascii="Times New Roman" w:hAnsi="Times New Roman" w:cs="Times New Roman"/>
          <w:i/>
          <w:sz w:val="24"/>
          <w:szCs w:val="24"/>
          <w:lang w:val="en-GB"/>
        </w:rPr>
        <w:t>LC-PUFA</w:t>
      </w:r>
    </w:p>
    <w:p w14:paraId="1D7B7F61" w14:textId="7E652130" w:rsidR="00687C50" w:rsidRPr="00841317" w:rsidRDefault="002A7682" w:rsidP="00354A93">
      <w:pPr>
        <w:spacing w:line="240" w:lineRule="auto"/>
        <w:rPr>
          <w:rFonts w:ascii="Times New Roman" w:hAnsi="Times New Roman" w:cs="Times New Roman"/>
          <w:sz w:val="24"/>
          <w:szCs w:val="24"/>
          <w:lang w:val="en-GB"/>
        </w:rPr>
      </w:pPr>
      <w:r w:rsidRPr="00841317">
        <w:rPr>
          <w:rFonts w:ascii="Times New Roman" w:hAnsi="Times New Roman" w:cs="Times New Roman"/>
          <w:sz w:val="24"/>
          <w:szCs w:val="24"/>
          <w:lang w:val="en-GB"/>
        </w:rPr>
        <w:t xml:space="preserve">Dietary fat intake </w:t>
      </w:r>
      <w:r w:rsidR="00352FAA" w:rsidRPr="00841317">
        <w:rPr>
          <w:rFonts w:ascii="Times New Roman" w:hAnsi="Times New Roman" w:cs="Times New Roman"/>
          <w:sz w:val="24"/>
          <w:szCs w:val="24"/>
          <w:lang w:val="en-GB"/>
        </w:rPr>
        <w:t xml:space="preserve">likely </w:t>
      </w:r>
      <w:r w:rsidRPr="00841317">
        <w:rPr>
          <w:rFonts w:ascii="Times New Roman" w:hAnsi="Times New Roman" w:cs="Times New Roman"/>
          <w:sz w:val="24"/>
          <w:szCs w:val="24"/>
          <w:lang w:val="en-GB"/>
        </w:rPr>
        <w:t xml:space="preserve">influences pregnancy outcomes with early nutrition programming effects on the </w:t>
      </w:r>
      <w:r w:rsidR="00E73886" w:rsidRPr="00841317">
        <w:rPr>
          <w:rFonts w:ascii="Times New Roman" w:hAnsi="Times New Roman" w:cs="Times New Roman"/>
          <w:sz w:val="24"/>
          <w:szCs w:val="24"/>
          <w:lang w:val="en-GB"/>
        </w:rPr>
        <w:t>foetus</w:t>
      </w:r>
      <w:r w:rsidRPr="00841317">
        <w:rPr>
          <w:rFonts w:ascii="Times New Roman" w:hAnsi="Times New Roman" w:cs="Times New Roman"/>
          <w:sz w:val="24"/>
          <w:szCs w:val="24"/>
          <w:lang w:val="en-GB"/>
        </w:rPr>
        <w:t xml:space="preserve">. The beneficial impacts are mainly attributable to the intake of n-3 LC-PUFA. </w:t>
      </w:r>
      <w:r w:rsidR="00687C50" w:rsidRPr="00841317">
        <w:rPr>
          <w:rFonts w:ascii="Times New Roman" w:hAnsi="Times New Roman" w:cs="Times New Roman"/>
          <w:sz w:val="24"/>
          <w:szCs w:val="24"/>
          <w:lang w:val="en-GB"/>
        </w:rPr>
        <w:t>Therefore, it has been concluded that</w:t>
      </w:r>
      <w:r w:rsidRPr="00841317">
        <w:rPr>
          <w:rFonts w:ascii="Times New Roman" w:hAnsi="Times New Roman" w:cs="Times New Roman"/>
          <w:sz w:val="24"/>
          <w:szCs w:val="24"/>
          <w:lang w:val="en-GB"/>
        </w:rPr>
        <w:t xml:space="preserve"> pregnant women should aim to achieve intake of at least 200 mg </w:t>
      </w:r>
      <w:r w:rsidR="0005601C" w:rsidRPr="00841317">
        <w:rPr>
          <w:rFonts w:ascii="Times New Roman" w:hAnsi="Times New Roman" w:cs="Times New Roman"/>
          <w:sz w:val="24"/>
          <w:szCs w:val="24"/>
          <w:lang w:val="en-GB"/>
        </w:rPr>
        <w:t>docosahexaenoic acid (</w:t>
      </w:r>
      <w:r w:rsidRPr="00841317">
        <w:rPr>
          <w:rFonts w:ascii="Times New Roman" w:hAnsi="Times New Roman" w:cs="Times New Roman"/>
          <w:sz w:val="24"/>
          <w:szCs w:val="24"/>
          <w:lang w:val="en-GB"/>
        </w:rPr>
        <w:t>DHA</w:t>
      </w:r>
      <w:r w:rsidR="0005601C" w:rsidRPr="00841317">
        <w:rPr>
          <w:rFonts w:ascii="Times New Roman" w:hAnsi="Times New Roman" w:cs="Times New Roman"/>
          <w:sz w:val="24"/>
          <w:szCs w:val="24"/>
          <w:lang w:val="en-GB"/>
        </w:rPr>
        <w:t>)</w:t>
      </w:r>
      <w:r w:rsidR="00EC6365" w:rsidRPr="00841317">
        <w:rPr>
          <w:rFonts w:ascii="Times New Roman" w:hAnsi="Times New Roman" w:cs="Times New Roman"/>
          <w:sz w:val="24"/>
          <w:szCs w:val="24"/>
          <w:lang w:val="en-GB"/>
        </w:rPr>
        <w:t xml:space="preserve"> per day</w:t>
      </w:r>
      <w:r w:rsidR="00DA350E" w:rsidRPr="00841317">
        <w:rPr>
          <w:rFonts w:ascii="Times New Roman" w:hAnsi="Times New Roman" w:cs="Times New Roman"/>
          <w:sz w:val="24"/>
          <w:szCs w:val="24"/>
          <w:lang w:val="en-GB"/>
        </w:rPr>
        <w:t xml:space="preserve"> (Koletzko </w:t>
      </w:r>
      <w:r w:rsidR="00DA350E" w:rsidRPr="00841317">
        <w:rPr>
          <w:rFonts w:ascii="Times New Roman" w:hAnsi="Times New Roman" w:cs="Times New Roman"/>
          <w:i/>
          <w:sz w:val="24"/>
          <w:szCs w:val="24"/>
          <w:lang w:val="en-GB"/>
        </w:rPr>
        <w:t>et al</w:t>
      </w:r>
      <w:r w:rsidR="00DA350E" w:rsidRPr="00841317">
        <w:rPr>
          <w:rFonts w:ascii="Times New Roman" w:hAnsi="Times New Roman" w:cs="Times New Roman"/>
          <w:sz w:val="24"/>
          <w:szCs w:val="24"/>
          <w:lang w:val="en-GB"/>
        </w:rPr>
        <w:t>., 2007).</w:t>
      </w:r>
      <w:r w:rsidRPr="00841317">
        <w:rPr>
          <w:rFonts w:ascii="Times New Roman" w:hAnsi="Times New Roman" w:cs="Times New Roman"/>
          <w:sz w:val="24"/>
          <w:szCs w:val="24"/>
          <w:lang w:val="en-GB"/>
        </w:rPr>
        <w:t xml:space="preserve"> </w:t>
      </w:r>
      <w:r w:rsidR="005A56C2" w:rsidRPr="00841317">
        <w:rPr>
          <w:rFonts w:ascii="Times New Roman" w:hAnsi="Times New Roman" w:cs="Times New Roman"/>
          <w:sz w:val="24"/>
          <w:szCs w:val="24"/>
          <w:lang w:val="en-GB"/>
        </w:rPr>
        <w:t>R</w:t>
      </w:r>
      <w:r w:rsidRPr="00841317">
        <w:rPr>
          <w:rFonts w:ascii="Times New Roman" w:hAnsi="Times New Roman" w:cs="Times New Roman"/>
          <w:sz w:val="24"/>
          <w:szCs w:val="24"/>
          <w:lang w:val="en-GB"/>
        </w:rPr>
        <w:t>egular consumption of n-3 LC-PUFA either as fish or supplements during pregnancy results</w:t>
      </w:r>
      <w:r w:rsidR="00352FAA" w:rsidRPr="00841317">
        <w:rPr>
          <w:rFonts w:ascii="Times New Roman" w:hAnsi="Times New Roman" w:cs="Times New Roman"/>
          <w:sz w:val="24"/>
          <w:szCs w:val="24"/>
          <w:lang w:val="en-GB"/>
        </w:rPr>
        <w:t xml:space="preserve"> in increased circulating levels</w:t>
      </w:r>
      <w:r w:rsidRPr="00841317">
        <w:rPr>
          <w:rFonts w:ascii="Times New Roman" w:hAnsi="Times New Roman" w:cs="Times New Roman"/>
          <w:sz w:val="24"/>
          <w:szCs w:val="24"/>
          <w:lang w:val="en-GB"/>
        </w:rPr>
        <w:t xml:space="preserve"> of n-3 PUFAs in maternal blood, cord blood and</w:t>
      </w:r>
      <w:r w:rsidR="00EC6365" w:rsidRPr="00841317">
        <w:rPr>
          <w:rFonts w:ascii="Times New Roman" w:hAnsi="Times New Roman" w:cs="Times New Roman"/>
          <w:sz w:val="24"/>
          <w:szCs w:val="24"/>
          <w:lang w:val="en-GB"/>
        </w:rPr>
        <w:t xml:space="preserve"> breast milk</w:t>
      </w:r>
      <w:r w:rsidR="00DA350E" w:rsidRPr="00841317">
        <w:rPr>
          <w:rFonts w:ascii="Times New Roman" w:hAnsi="Times New Roman" w:cs="Times New Roman"/>
          <w:sz w:val="24"/>
          <w:szCs w:val="24"/>
          <w:lang w:val="en-GB"/>
        </w:rPr>
        <w:t xml:space="preserve"> (Laitinen </w:t>
      </w:r>
      <w:r w:rsidR="00DA350E" w:rsidRPr="00841317">
        <w:rPr>
          <w:rFonts w:ascii="Times New Roman" w:hAnsi="Times New Roman" w:cs="Times New Roman"/>
          <w:i/>
          <w:sz w:val="24"/>
          <w:szCs w:val="24"/>
          <w:lang w:val="en-GB"/>
        </w:rPr>
        <w:t>et al</w:t>
      </w:r>
      <w:r w:rsidR="00DA350E" w:rsidRPr="00841317">
        <w:rPr>
          <w:rFonts w:ascii="Times New Roman" w:hAnsi="Times New Roman" w:cs="Times New Roman"/>
          <w:sz w:val="24"/>
          <w:szCs w:val="24"/>
          <w:lang w:val="en-GB"/>
        </w:rPr>
        <w:t xml:space="preserve">., 2006, Miles </w:t>
      </w:r>
      <w:r w:rsidR="00DA350E" w:rsidRPr="00841317">
        <w:rPr>
          <w:rFonts w:ascii="Times New Roman" w:hAnsi="Times New Roman" w:cs="Times New Roman"/>
          <w:i/>
          <w:sz w:val="24"/>
          <w:szCs w:val="24"/>
          <w:lang w:val="en-GB"/>
        </w:rPr>
        <w:t>et al</w:t>
      </w:r>
      <w:r w:rsidR="00DA350E" w:rsidRPr="00841317">
        <w:rPr>
          <w:rFonts w:ascii="Times New Roman" w:hAnsi="Times New Roman" w:cs="Times New Roman"/>
          <w:sz w:val="24"/>
          <w:szCs w:val="24"/>
          <w:lang w:val="en-GB"/>
        </w:rPr>
        <w:t xml:space="preserve">., 2011, Min </w:t>
      </w:r>
      <w:r w:rsidR="00DA350E" w:rsidRPr="00841317">
        <w:rPr>
          <w:rFonts w:ascii="Times New Roman" w:hAnsi="Times New Roman" w:cs="Times New Roman"/>
          <w:i/>
          <w:sz w:val="24"/>
          <w:szCs w:val="24"/>
          <w:lang w:val="en-GB"/>
        </w:rPr>
        <w:t>et al</w:t>
      </w:r>
      <w:r w:rsidR="00DA350E" w:rsidRPr="00841317">
        <w:rPr>
          <w:rFonts w:ascii="Times New Roman" w:hAnsi="Times New Roman" w:cs="Times New Roman"/>
          <w:sz w:val="24"/>
          <w:szCs w:val="24"/>
          <w:lang w:val="en-GB"/>
        </w:rPr>
        <w:t>., 2014).</w:t>
      </w:r>
      <w:r w:rsidRPr="00841317">
        <w:rPr>
          <w:rFonts w:ascii="Times New Roman" w:hAnsi="Times New Roman" w:cs="Times New Roman"/>
          <w:sz w:val="24"/>
          <w:szCs w:val="24"/>
          <w:lang w:val="en-GB"/>
        </w:rPr>
        <w:t xml:space="preserve"> </w:t>
      </w:r>
      <w:r w:rsidR="005A56C2" w:rsidRPr="00841317">
        <w:rPr>
          <w:rFonts w:ascii="Times New Roman" w:hAnsi="Times New Roman" w:cs="Times New Roman"/>
          <w:sz w:val="24"/>
          <w:szCs w:val="24"/>
          <w:lang w:val="en-GB"/>
        </w:rPr>
        <w:t>R</w:t>
      </w:r>
      <w:r w:rsidRPr="00841317">
        <w:rPr>
          <w:rFonts w:ascii="Times New Roman" w:hAnsi="Times New Roman" w:cs="Times New Roman"/>
          <w:sz w:val="24"/>
          <w:szCs w:val="24"/>
          <w:lang w:val="en-GB"/>
        </w:rPr>
        <w:t xml:space="preserve">egular </w:t>
      </w:r>
      <w:r w:rsidR="00402233" w:rsidRPr="00841317">
        <w:rPr>
          <w:rFonts w:ascii="Times New Roman" w:hAnsi="Times New Roman" w:cs="Times New Roman"/>
          <w:sz w:val="24"/>
          <w:szCs w:val="24"/>
          <w:lang w:val="en-GB"/>
        </w:rPr>
        <w:t xml:space="preserve">and sufficient </w:t>
      </w:r>
      <w:r w:rsidRPr="00841317">
        <w:rPr>
          <w:rFonts w:ascii="Times New Roman" w:hAnsi="Times New Roman" w:cs="Times New Roman"/>
          <w:sz w:val="24"/>
          <w:szCs w:val="24"/>
          <w:lang w:val="en-GB"/>
        </w:rPr>
        <w:t>consumption of fish appears to be rare</w:t>
      </w:r>
      <w:r w:rsidR="005A56C2" w:rsidRPr="00841317">
        <w:rPr>
          <w:rFonts w:ascii="Times New Roman" w:hAnsi="Times New Roman" w:cs="Times New Roman"/>
          <w:sz w:val="24"/>
          <w:szCs w:val="24"/>
          <w:lang w:val="en-GB"/>
        </w:rPr>
        <w:t>,</w:t>
      </w:r>
      <w:r w:rsidRPr="00841317">
        <w:rPr>
          <w:rFonts w:ascii="Times New Roman" w:hAnsi="Times New Roman" w:cs="Times New Roman"/>
          <w:sz w:val="24"/>
          <w:szCs w:val="24"/>
          <w:lang w:val="en-GB"/>
        </w:rPr>
        <w:t xml:space="preserve"> and </w:t>
      </w:r>
      <w:r w:rsidR="005A56C2" w:rsidRPr="00841317">
        <w:rPr>
          <w:rFonts w:ascii="Times New Roman" w:hAnsi="Times New Roman" w:cs="Times New Roman"/>
          <w:sz w:val="24"/>
          <w:szCs w:val="24"/>
          <w:lang w:val="en-GB"/>
        </w:rPr>
        <w:t xml:space="preserve">the </w:t>
      </w:r>
      <w:r w:rsidRPr="00841317">
        <w:rPr>
          <w:rFonts w:ascii="Times New Roman" w:hAnsi="Times New Roman" w:cs="Times New Roman"/>
          <w:sz w:val="24"/>
          <w:szCs w:val="24"/>
          <w:lang w:val="en-GB"/>
        </w:rPr>
        <w:t>consumption of supplements more likely yields the expected dietary intake of DHA</w:t>
      </w:r>
      <w:r w:rsidR="00DA350E" w:rsidRPr="00841317">
        <w:rPr>
          <w:rFonts w:ascii="Times New Roman" w:hAnsi="Times New Roman" w:cs="Times New Roman"/>
          <w:sz w:val="24"/>
          <w:szCs w:val="24"/>
          <w:lang w:val="en-GB"/>
        </w:rPr>
        <w:t xml:space="preserve"> (Jia </w:t>
      </w:r>
      <w:r w:rsidR="00DA350E" w:rsidRPr="00841317">
        <w:rPr>
          <w:rFonts w:ascii="Times New Roman" w:hAnsi="Times New Roman" w:cs="Times New Roman"/>
          <w:i/>
          <w:sz w:val="24"/>
          <w:szCs w:val="24"/>
          <w:lang w:val="en-GB"/>
        </w:rPr>
        <w:t>et al</w:t>
      </w:r>
      <w:r w:rsidR="00DA350E" w:rsidRPr="00841317">
        <w:rPr>
          <w:rFonts w:ascii="Times New Roman" w:hAnsi="Times New Roman" w:cs="Times New Roman"/>
          <w:sz w:val="24"/>
          <w:szCs w:val="24"/>
          <w:lang w:val="en-GB"/>
        </w:rPr>
        <w:t xml:space="preserve">., 2015). </w:t>
      </w:r>
      <w:r w:rsidR="00765647" w:rsidRPr="00841317">
        <w:rPr>
          <w:rFonts w:ascii="Times New Roman" w:hAnsi="Times New Roman" w:cs="Times New Roman"/>
          <w:sz w:val="24"/>
          <w:szCs w:val="24"/>
          <w:lang w:val="en-GB"/>
        </w:rPr>
        <w:t xml:space="preserve">Typically </w:t>
      </w:r>
      <w:r w:rsidRPr="00841317">
        <w:rPr>
          <w:rFonts w:ascii="Times New Roman" w:hAnsi="Times New Roman" w:cs="Times New Roman"/>
          <w:sz w:val="24"/>
          <w:szCs w:val="24"/>
          <w:lang w:val="en-GB"/>
        </w:rPr>
        <w:t xml:space="preserve">a decrease in maternal serum DHA levels </w:t>
      </w:r>
      <w:r w:rsidR="00687C50" w:rsidRPr="00841317">
        <w:rPr>
          <w:rFonts w:ascii="Times New Roman" w:hAnsi="Times New Roman" w:cs="Times New Roman"/>
          <w:sz w:val="24"/>
          <w:szCs w:val="24"/>
          <w:lang w:val="en-GB"/>
        </w:rPr>
        <w:t xml:space="preserve">occurs </w:t>
      </w:r>
      <w:r w:rsidRPr="00841317">
        <w:rPr>
          <w:rFonts w:ascii="Times New Roman" w:hAnsi="Times New Roman" w:cs="Times New Roman"/>
          <w:sz w:val="24"/>
          <w:szCs w:val="24"/>
          <w:lang w:val="en-GB"/>
        </w:rPr>
        <w:t xml:space="preserve">over the course of pregnancy </w:t>
      </w:r>
      <w:r w:rsidR="00DA350E" w:rsidRPr="00841317">
        <w:rPr>
          <w:rFonts w:ascii="Times New Roman" w:hAnsi="Times New Roman" w:cs="Times New Roman"/>
          <w:sz w:val="24"/>
          <w:szCs w:val="24"/>
          <w:lang w:val="en-GB"/>
        </w:rPr>
        <w:t xml:space="preserve">(Al </w:t>
      </w:r>
      <w:r w:rsidR="00DA350E" w:rsidRPr="00841317">
        <w:rPr>
          <w:rFonts w:ascii="Times New Roman" w:hAnsi="Times New Roman" w:cs="Times New Roman"/>
          <w:i/>
          <w:sz w:val="24"/>
          <w:szCs w:val="24"/>
          <w:lang w:val="en-GB"/>
        </w:rPr>
        <w:t>et al.,</w:t>
      </w:r>
      <w:r w:rsidR="00DA350E" w:rsidRPr="00841317">
        <w:rPr>
          <w:rFonts w:ascii="Times New Roman" w:hAnsi="Times New Roman" w:cs="Times New Roman"/>
          <w:sz w:val="24"/>
          <w:szCs w:val="24"/>
          <w:lang w:val="en-GB"/>
        </w:rPr>
        <w:t xml:space="preserve"> 2000)</w:t>
      </w:r>
      <w:r w:rsidRPr="00841317">
        <w:rPr>
          <w:rFonts w:ascii="Times New Roman" w:hAnsi="Times New Roman" w:cs="Times New Roman"/>
          <w:sz w:val="24"/>
          <w:szCs w:val="24"/>
          <w:lang w:val="en-GB"/>
        </w:rPr>
        <w:t xml:space="preserve"> Further</w:t>
      </w:r>
      <w:r w:rsidR="00687C50" w:rsidRPr="00841317">
        <w:rPr>
          <w:rFonts w:ascii="Times New Roman" w:hAnsi="Times New Roman" w:cs="Times New Roman"/>
          <w:sz w:val="24"/>
          <w:szCs w:val="24"/>
          <w:lang w:val="en-GB"/>
        </w:rPr>
        <w:t>more</w:t>
      </w:r>
      <w:r w:rsidRPr="00841317">
        <w:rPr>
          <w:rFonts w:ascii="Times New Roman" w:hAnsi="Times New Roman" w:cs="Times New Roman"/>
          <w:sz w:val="24"/>
          <w:szCs w:val="24"/>
          <w:lang w:val="en-GB"/>
        </w:rPr>
        <w:t xml:space="preserve">, </w:t>
      </w:r>
      <w:r w:rsidR="00687C50" w:rsidRPr="00841317">
        <w:rPr>
          <w:rFonts w:ascii="Times New Roman" w:hAnsi="Times New Roman" w:cs="Times New Roman"/>
          <w:sz w:val="24"/>
          <w:szCs w:val="24"/>
          <w:lang w:val="en-GB"/>
        </w:rPr>
        <w:t>n-3 LC-PUFA</w:t>
      </w:r>
      <w:r w:rsidRPr="00841317">
        <w:rPr>
          <w:rFonts w:ascii="Times New Roman" w:hAnsi="Times New Roman" w:cs="Times New Roman"/>
          <w:sz w:val="24"/>
          <w:szCs w:val="24"/>
          <w:lang w:val="en-GB"/>
        </w:rPr>
        <w:t xml:space="preserve"> levels are even lower in </w:t>
      </w:r>
      <w:r w:rsidR="00687C50" w:rsidRPr="00841317">
        <w:rPr>
          <w:rFonts w:ascii="Times New Roman" w:hAnsi="Times New Roman" w:cs="Times New Roman"/>
          <w:sz w:val="24"/>
          <w:szCs w:val="24"/>
          <w:lang w:val="en-GB"/>
        </w:rPr>
        <w:t xml:space="preserve">mothers with </w:t>
      </w:r>
      <w:r w:rsidRPr="00841317">
        <w:rPr>
          <w:rFonts w:ascii="Times New Roman" w:hAnsi="Times New Roman" w:cs="Times New Roman"/>
          <w:sz w:val="24"/>
          <w:szCs w:val="24"/>
          <w:lang w:val="en-GB"/>
        </w:rPr>
        <w:t>gestational diabetes</w:t>
      </w:r>
      <w:r w:rsidR="00DA350E" w:rsidRPr="00841317">
        <w:rPr>
          <w:rFonts w:ascii="Times New Roman" w:hAnsi="Times New Roman" w:cs="Times New Roman"/>
          <w:sz w:val="24"/>
          <w:szCs w:val="24"/>
          <w:lang w:val="en-GB"/>
        </w:rPr>
        <w:t xml:space="preserve"> (Min </w:t>
      </w:r>
      <w:r w:rsidR="00DA350E" w:rsidRPr="00841317">
        <w:rPr>
          <w:rFonts w:ascii="Times New Roman" w:hAnsi="Times New Roman" w:cs="Times New Roman"/>
          <w:i/>
          <w:sz w:val="24"/>
          <w:szCs w:val="24"/>
          <w:lang w:val="en-GB"/>
        </w:rPr>
        <w:t>et al</w:t>
      </w:r>
      <w:r w:rsidR="00DA350E" w:rsidRPr="00841317">
        <w:rPr>
          <w:rFonts w:ascii="Times New Roman" w:hAnsi="Times New Roman" w:cs="Times New Roman"/>
          <w:sz w:val="24"/>
          <w:szCs w:val="24"/>
          <w:lang w:val="en-GB"/>
        </w:rPr>
        <w:t xml:space="preserve">., 2006), </w:t>
      </w:r>
      <w:r w:rsidR="00EC6365" w:rsidRPr="00841317">
        <w:rPr>
          <w:rFonts w:ascii="Times New Roman" w:hAnsi="Times New Roman" w:cs="Times New Roman"/>
          <w:sz w:val="24"/>
          <w:szCs w:val="24"/>
          <w:lang w:val="en-GB"/>
        </w:rPr>
        <w:t>although not all studies agree</w:t>
      </w:r>
      <w:r w:rsidR="00DA350E" w:rsidRPr="00841317">
        <w:rPr>
          <w:rFonts w:ascii="Times New Roman" w:hAnsi="Times New Roman" w:cs="Times New Roman"/>
          <w:sz w:val="24"/>
          <w:szCs w:val="24"/>
          <w:lang w:val="en-GB"/>
        </w:rPr>
        <w:t xml:space="preserve"> (Wijendran </w:t>
      </w:r>
      <w:r w:rsidR="00DA350E" w:rsidRPr="00841317">
        <w:rPr>
          <w:rFonts w:ascii="Times New Roman" w:hAnsi="Times New Roman" w:cs="Times New Roman"/>
          <w:i/>
          <w:sz w:val="24"/>
          <w:szCs w:val="24"/>
          <w:lang w:val="en-GB"/>
        </w:rPr>
        <w:t>et al</w:t>
      </w:r>
      <w:r w:rsidR="00DA350E" w:rsidRPr="00841317">
        <w:rPr>
          <w:rFonts w:ascii="Times New Roman" w:hAnsi="Times New Roman" w:cs="Times New Roman"/>
          <w:sz w:val="24"/>
          <w:szCs w:val="24"/>
          <w:lang w:val="en-GB"/>
        </w:rPr>
        <w:t xml:space="preserve">., 1999). </w:t>
      </w:r>
    </w:p>
    <w:p w14:paraId="57235902" w14:textId="5B53CC60" w:rsidR="002A7682" w:rsidRPr="00841317" w:rsidRDefault="002A7682" w:rsidP="00354A93">
      <w:pPr>
        <w:spacing w:line="240" w:lineRule="auto"/>
        <w:rPr>
          <w:rFonts w:ascii="Times New Roman" w:hAnsi="Times New Roman" w:cs="Times New Roman"/>
          <w:sz w:val="24"/>
          <w:szCs w:val="24"/>
          <w:lang w:val="en-GB"/>
        </w:rPr>
      </w:pPr>
      <w:r w:rsidRPr="00841317">
        <w:rPr>
          <w:rFonts w:ascii="Times New Roman" w:hAnsi="Times New Roman" w:cs="Times New Roman"/>
          <w:sz w:val="24"/>
          <w:szCs w:val="24"/>
          <w:lang w:val="en-GB"/>
        </w:rPr>
        <w:lastRenderedPageBreak/>
        <w:t>The impact of higher n-3 LC-PUFA intake during pregnancy on infants are various</w:t>
      </w:r>
      <w:r w:rsidR="005A56C2" w:rsidRPr="00841317">
        <w:rPr>
          <w:rFonts w:ascii="Times New Roman" w:hAnsi="Times New Roman" w:cs="Times New Roman"/>
          <w:sz w:val="24"/>
          <w:szCs w:val="24"/>
          <w:lang w:val="en-GB"/>
        </w:rPr>
        <w:t>,</w:t>
      </w:r>
      <w:r w:rsidRPr="00841317">
        <w:rPr>
          <w:rFonts w:ascii="Times New Roman" w:hAnsi="Times New Roman" w:cs="Times New Roman"/>
          <w:sz w:val="24"/>
          <w:szCs w:val="24"/>
          <w:lang w:val="en-GB"/>
        </w:rPr>
        <w:t xml:space="preserve"> including improved neurodevelopmental and cognitive function and potential reduced risk for allergic disease</w:t>
      </w:r>
      <w:r w:rsidR="00DA350E" w:rsidRPr="00841317">
        <w:rPr>
          <w:rFonts w:ascii="Times New Roman" w:hAnsi="Times New Roman" w:cs="Times New Roman"/>
          <w:sz w:val="24"/>
          <w:szCs w:val="24"/>
          <w:lang w:val="en-GB"/>
        </w:rPr>
        <w:t xml:space="preserve"> (</w:t>
      </w:r>
      <w:r w:rsidR="0023001D" w:rsidRPr="00841317">
        <w:rPr>
          <w:rFonts w:ascii="Times New Roman" w:hAnsi="Times New Roman" w:cs="Times New Roman"/>
          <w:sz w:val="24"/>
          <w:szCs w:val="24"/>
          <w:lang w:val="en-GB"/>
        </w:rPr>
        <w:t xml:space="preserve">Larque </w:t>
      </w:r>
      <w:r w:rsidR="0023001D" w:rsidRPr="00841317">
        <w:rPr>
          <w:rFonts w:ascii="Times New Roman" w:hAnsi="Times New Roman" w:cs="Times New Roman"/>
          <w:i/>
          <w:sz w:val="24"/>
          <w:szCs w:val="24"/>
          <w:lang w:val="en-GB"/>
        </w:rPr>
        <w:t>et al</w:t>
      </w:r>
      <w:r w:rsidR="0023001D" w:rsidRPr="00841317">
        <w:rPr>
          <w:rFonts w:ascii="Times New Roman" w:hAnsi="Times New Roman" w:cs="Times New Roman"/>
          <w:sz w:val="24"/>
          <w:szCs w:val="24"/>
          <w:lang w:val="en-GB"/>
        </w:rPr>
        <w:t>., 2012)</w:t>
      </w:r>
      <w:r w:rsidR="00687C50" w:rsidRPr="00841317">
        <w:rPr>
          <w:rFonts w:ascii="Times New Roman" w:hAnsi="Times New Roman" w:cs="Times New Roman"/>
          <w:sz w:val="24"/>
          <w:szCs w:val="24"/>
          <w:lang w:val="en-GB"/>
        </w:rPr>
        <w:t>.</w:t>
      </w:r>
      <w:r w:rsidR="00136544" w:rsidRPr="00841317">
        <w:rPr>
          <w:rFonts w:ascii="Times New Roman" w:hAnsi="Times New Roman" w:cs="Times New Roman"/>
          <w:sz w:val="24"/>
          <w:szCs w:val="24"/>
          <w:vertAlign w:val="superscript"/>
          <w:lang w:val="en-GB"/>
        </w:rPr>
        <w:t xml:space="preserve"> </w:t>
      </w:r>
      <w:r w:rsidRPr="00841317">
        <w:rPr>
          <w:rFonts w:ascii="Times New Roman" w:hAnsi="Times New Roman" w:cs="Times New Roman"/>
          <w:sz w:val="24"/>
          <w:szCs w:val="24"/>
          <w:lang w:val="en-GB"/>
        </w:rPr>
        <w:t>Here</w:t>
      </w:r>
      <w:r w:rsidR="0070590A" w:rsidRPr="00841317">
        <w:rPr>
          <w:rFonts w:ascii="Times New Roman" w:hAnsi="Times New Roman" w:cs="Times New Roman"/>
          <w:sz w:val="24"/>
          <w:szCs w:val="24"/>
          <w:lang w:val="en-GB"/>
        </w:rPr>
        <w:t>,</w:t>
      </w:r>
      <w:r w:rsidRPr="00841317">
        <w:rPr>
          <w:rFonts w:ascii="Times New Roman" w:hAnsi="Times New Roman" w:cs="Times New Roman"/>
          <w:sz w:val="24"/>
          <w:szCs w:val="24"/>
          <w:lang w:val="en-GB"/>
        </w:rPr>
        <w:t xml:space="preserve"> maternal nutrition is of particular importance as the fatty acids</w:t>
      </w:r>
      <w:r w:rsidR="005A56C2" w:rsidRPr="00841317">
        <w:rPr>
          <w:rFonts w:ascii="Times New Roman" w:hAnsi="Times New Roman" w:cs="Times New Roman"/>
          <w:sz w:val="24"/>
          <w:szCs w:val="24"/>
          <w:lang w:val="en-GB"/>
        </w:rPr>
        <w:t xml:space="preserve"> are</w:t>
      </w:r>
      <w:r w:rsidRPr="00841317">
        <w:rPr>
          <w:rFonts w:ascii="Times New Roman" w:hAnsi="Times New Roman" w:cs="Times New Roman"/>
          <w:sz w:val="24"/>
          <w:szCs w:val="24"/>
          <w:lang w:val="en-GB"/>
        </w:rPr>
        <w:t xml:space="preserve"> derive</w:t>
      </w:r>
      <w:r w:rsidR="005A56C2" w:rsidRPr="00841317">
        <w:rPr>
          <w:rFonts w:ascii="Times New Roman" w:hAnsi="Times New Roman" w:cs="Times New Roman"/>
          <w:sz w:val="24"/>
          <w:szCs w:val="24"/>
          <w:lang w:val="en-GB"/>
        </w:rPr>
        <w:t>d</w:t>
      </w:r>
      <w:r w:rsidRPr="00841317">
        <w:rPr>
          <w:rFonts w:ascii="Times New Roman" w:hAnsi="Times New Roman" w:cs="Times New Roman"/>
          <w:sz w:val="24"/>
          <w:szCs w:val="24"/>
          <w:lang w:val="en-GB"/>
        </w:rPr>
        <w:t xml:space="preserve"> from the maternal dietary intake and from maternal adipose tissue, and thus depend on the quantity and composition of maternal PUFAs and the subsequent placental transfer of fatty acids. As pregnancy progresses, the </w:t>
      </w:r>
      <w:r w:rsidR="00E73886" w:rsidRPr="00841317">
        <w:rPr>
          <w:rFonts w:ascii="Times New Roman" w:hAnsi="Times New Roman" w:cs="Times New Roman"/>
          <w:sz w:val="24"/>
          <w:szCs w:val="24"/>
          <w:lang w:val="en-GB"/>
        </w:rPr>
        <w:t>foetal</w:t>
      </w:r>
      <w:r w:rsidRPr="00841317">
        <w:rPr>
          <w:rFonts w:ascii="Times New Roman" w:hAnsi="Times New Roman" w:cs="Times New Roman"/>
          <w:sz w:val="24"/>
          <w:szCs w:val="24"/>
          <w:lang w:val="en-GB"/>
        </w:rPr>
        <w:t xml:space="preserve"> demands for DHA </w:t>
      </w:r>
      <w:r w:rsidR="00352FAA" w:rsidRPr="00841317">
        <w:rPr>
          <w:rFonts w:ascii="Times New Roman" w:hAnsi="Times New Roman" w:cs="Times New Roman"/>
          <w:sz w:val="24"/>
          <w:szCs w:val="24"/>
          <w:lang w:val="en-GB"/>
        </w:rPr>
        <w:t xml:space="preserve">increase </w:t>
      </w:r>
      <w:r w:rsidR="005A56C2" w:rsidRPr="00841317">
        <w:rPr>
          <w:rFonts w:ascii="Times New Roman" w:hAnsi="Times New Roman" w:cs="Times New Roman"/>
          <w:sz w:val="24"/>
          <w:szCs w:val="24"/>
          <w:lang w:val="en-GB"/>
        </w:rPr>
        <w:t xml:space="preserve">and </w:t>
      </w:r>
      <w:r w:rsidR="00352FAA" w:rsidRPr="00841317">
        <w:rPr>
          <w:rFonts w:ascii="Times New Roman" w:hAnsi="Times New Roman" w:cs="Times New Roman"/>
          <w:sz w:val="24"/>
          <w:szCs w:val="24"/>
          <w:lang w:val="en-GB"/>
        </w:rPr>
        <w:t>are mediated by their</w:t>
      </w:r>
      <w:r w:rsidRPr="00841317">
        <w:rPr>
          <w:rFonts w:ascii="Times New Roman" w:hAnsi="Times New Roman" w:cs="Times New Roman"/>
          <w:sz w:val="24"/>
          <w:szCs w:val="24"/>
          <w:lang w:val="en-GB"/>
        </w:rPr>
        <w:t xml:space="preserve"> preferential placental transfer to the f</w:t>
      </w:r>
      <w:r w:rsidR="00E73886" w:rsidRPr="00841317">
        <w:rPr>
          <w:rFonts w:ascii="Times New Roman" w:hAnsi="Times New Roman" w:cs="Times New Roman"/>
          <w:sz w:val="24"/>
          <w:szCs w:val="24"/>
          <w:lang w:val="en-GB"/>
        </w:rPr>
        <w:t>o</w:t>
      </w:r>
      <w:r w:rsidRPr="00841317">
        <w:rPr>
          <w:rFonts w:ascii="Times New Roman" w:hAnsi="Times New Roman" w:cs="Times New Roman"/>
          <w:sz w:val="24"/>
          <w:szCs w:val="24"/>
          <w:lang w:val="en-GB"/>
        </w:rPr>
        <w:t>etus</w:t>
      </w:r>
      <w:r w:rsidR="0023001D" w:rsidRPr="00841317">
        <w:rPr>
          <w:rFonts w:ascii="Times New Roman" w:hAnsi="Times New Roman" w:cs="Times New Roman"/>
          <w:sz w:val="24"/>
          <w:szCs w:val="24"/>
          <w:lang w:val="en-GB"/>
        </w:rPr>
        <w:t xml:space="preserve"> (Gil-Sánchez </w:t>
      </w:r>
      <w:r w:rsidR="0023001D" w:rsidRPr="00841317">
        <w:rPr>
          <w:rFonts w:ascii="Times New Roman" w:hAnsi="Times New Roman" w:cs="Times New Roman"/>
          <w:i/>
          <w:sz w:val="24"/>
          <w:szCs w:val="24"/>
          <w:lang w:val="en-GB"/>
        </w:rPr>
        <w:t>et al</w:t>
      </w:r>
      <w:r w:rsidR="0023001D" w:rsidRPr="00841317">
        <w:rPr>
          <w:rFonts w:ascii="Times New Roman" w:hAnsi="Times New Roman" w:cs="Times New Roman"/>
          <w:sz w:val="24"/>
          <w:szCs w:val="24"/>
          <w:lang w:val="en-GB"/>
        </w:rPr>
        <w:t xml:space="preserve">., 2010). </w:t>
      </w:r>
      <w:r w:rsidR="00352FAA" w:rsidRPr="00841317">
        <w:rPr>
          <w:rFonts w:ascii="Times New Roman" w:hAnsi="Times New Roman" w:cs="Times New Roman"/>
          <w:sz w:val="24"/>
          <w:szCs w:val="24"/>
          <w:lang w:val="en-GB"/>
        </w:rPr>
        <w:t>However, a</w:t>
      </w:r>
      <w:r w:rsidRPr="00841317">
        <w:rPr>
          <w:rFonts w:ascii="Times New Roman" w:hAnsi="Times New Roman" w:cs="Times New Roman"/>
          <w:sz w:val="24"/>
          <w:szCs w:val="24"/>
          <w:lang w:val="en-GB"/>
        </w:rPr>
        <w:t xml:space="preserve">n impaired placental DHA uptake has been demonstrated </w:t>
      </w:r>
      <w:r w:rsidR="00352FAA" w:rsidRPr="00841317">
        <w:rPr>
          <w:rFonts w:ascii="Times New Roman" w:hAnsi="Times New Roman" w:cs="Times New Roman"/>
          <w:sz w:val="24"/>
          <w:szCs w:val="24"/>
          <w:lang w:val="en-GB"/>
        </w:rPr>
        <w:t xml:space="preserve">by tracer studies </w:t>
      </w:r>
      <w:r w:rsidRPr="00841317">
        <w:rPr>
          <w:rFonts w:ascii="Times New Roman" w:hAnsi="Times New Roman" w:cs="Times New Roman"/>
          <w:sz w:val="24"/>
          <w:szCs w:val="24"/>
          <w:lang w:val="en-GB"/>
        </w:rPr>
        <w:t>in gestational diabet</w:t>
      </w:r>
      <w:r w:rsidR="00352FAA" w:rsidRPr="00841317">
        <w:rPr>
          <w:rFonts w:ascii="Times New Roman" w:hAnsi="Times New Roman" w:cs="Times New Roman"/>
          <w:sz w:val="24"/>
          <w:szCs w:val="24"/>
          <w:lang w:val="en-GB"/>
        </w:rPr>
        <w:t>es pregnancies</w:t>
      </w:r>
      <w:r w:rsidR="0023001D" w:rsidRPr="00841317">
        <w:rPr>
          <w:rFonts w:ascii="Times New Roman" w:hAnsi="Times New Roman" w:cs="Times New Roman"/>
          <w:sz w:val="24"/>
          <w:szCs w:val="24"/>
          <w:lang w:val="en-GB"/>
        </w:rPr>
        <w:t xml:space="preserve"> (Araújo </w:t>
      </w:r>
      <w:r w:rsidR="0023001D" w:rsidRPr="00841317">
        <w:rPr>
          <w:rFonts w:ascii="Times New Roman" w:hAnsi="Times New Roman" w:cs="Times New Roman"/>
          <w:i/>
          <w:sz w:val="24"/>
          <w:szCs w:val="24"/>
          <w:lang w:val="en-GB"/>
        </w:rPr>
        <w:t>et al</w:t>
      </w:r>
      <w:r w:rsidR="0023001D" w:rsidRPr="00841317">
        <w:rPr>
          <w:rFonts w:ascii="Times New Roman" w:hAnsi="Times New Roman" w:cs="Times New Roman"/>
          <w:sz w:val="24"/>
          <w:szCs w:val="24"/>
          <w:lang w:val="en-GB"/>
        </w:rPr>
        <w:t xml:space="preserve">., 2013; Pagán </w:t>
      </w:r>
      <w:r w:rsidR="0023001D" w:rsidRPr="00841317">
        <w:rPr>
          <w:rFonts w:ascii="Times New Roman" w:hAnsi="Times New Roman" w:cs="Times New Roman"/>
          <w:i/>
          <w:sz w:val="24"/>
          <w:szCs w:val="24"/>
          <w:lang w:val="en-GB"/>
        </w:rPr>
        <w:t>et al</w:t>
      </w:r>
      <w:r w:rsidR="0023001D" w:rsidRPr="00841317">
        <w:rPr>
          <w:rFonts w:ascii="Times New Roman" w:hAnsi="Times New Roman" w:cs="Times New Roman"/>
          <w:sz w:val="24"/>
          <w:szCs w:val="24"/>
          <w:lang w:val="en-GB"/>
        </w:rPr>
        <w:t>., 2013).</w:t>
      </w:r>
      <w:r w:rsidRPr="00841317">
        <w:rPr>
          <w:rFonts w:ascii="Times New Roman" w:hAnsi="Times New Roman" w:cs="Times New Roman"/>
          <w:sz w:val="24"/>
          <w:szCs w:val="24"/>
          <w:lang w:val="en-GB"/>
        </w:rPr>
        <w:t xml:space="preserve"> Importantly, no adverse effects </w:t>
      </w:r>
      <w:r w:rsidR="005A56C2" w:rsidRPr="00841317">
        <w:rPr>
          <w:rFonts w:ascii="Times New Roman" w:hAnsi="Times New Roman" w:cs="Times New Roman"/>
          <w:sz w:val="24"/>
          <w:szCs w:val="24"/>
          <w:lang w:val="en-GB"/>
        </w:rPr>
        <w:t>of</w:t>
      </w:r>
      <w:r w:rsidRPr="00841317">
        <w:rPr>
          <w:rFonts w:ascii="Times New Roman" w:hAnsi="Times New Roman" w:cs="Times New Roman"/>
          <w:sz w:val="24"/>
          <w:szCs w:val="24"/>
          <w:lang w:val="en-GB"/>
        </w:rPr>
        <w:t xml:space="preserve"> administration during pregnancy</w:t>
      </w:r>
      <w:r w:rsidR="005A56C2" w:rsidRPr="00841317">
        <w:rPr>
          <w:rFonts w:ascii="Times New Roman" w:hAnsi="Times New Roman" w:cs="Times New Roman"/>
          <w:sz w:val="24"/>
          <w:szCs w:val="24"/>
          <w:lang w:val="en-GB"/>
        </w:rPr>
        <w:t>,</w:t>
      </w:r>
      <w:r w:rsidRPr="00841317">
        <w:rPr>
          <w:rFonts w:ascii="Times New Roman" w:hAnsi="Times New Roman" w:cs="Times New Roman"/>
          <w:sz w:val="24"/>
          <w:szCs w:val="24"/>
          <w:lang w:val="en-GB"/>
        </w:rPr>
        <w:t xml:space="preserve"> even with high doses </w:t>
      </w:r>
      <w:r w:rsidR="005A56C2" w:rsidRPr="00841317">
        <w:rPr>
          <w:rFonts w:ascii="Times New Roman" w:hAnsi="Times New Roman" w:cs="Times New Roman"/>
          <w:sz w:val="24"/>
          <w:szCs w:val="24"/>
          <w:lang w:val="en-GB"/>
        </w:rPr>
        <w:t>(</w:t>
      </w:r>
      <w:r w:rsidRPr="00841317">
        <w:rPr>
          <w:rFonts w:ascii="Times New Roman" w:hAnsi="Times New Roman" w:cs="Times New Roman"/>
          <w:sz w:val="24"/>
          <w:szCs w:val="24"/>
          <w:lang w:val="en-GB"/>
        </w:rPr>
        <w:t>up to 2.7 g LC-PUFA per day</w:t>
      </w:r>
      <w:r w:rsidR="005A56C2" w:rsidRPr="00841317">
        <w:rPr>
          <w:rFonts w:ascii="Times New Roman" w:hAnsi="Times New Roman" w:cs="Times New Roman"/>
          <w:sz w:val="24"/>
          <w:szCs w:val="24"/>
          <w:lang w:val="en-GB"/>
        </w:rPr>
        <w:t>)</w:t>
      </w:r>
      <w:r w:rsidRPr="00841317">
        <w:rPr>
          <w:rFonts w:ascii="Times New Roman" w:hAnsi="Times New Roman" w:cs="Times New Roman"/>
          <w:sz w:val="24"/>
          <w:szCs w:val="24"/>
          <w:lang w:val="en-GB"/>
        </w:rPr>
        <w:t>, used in randomized controlled studies have been detected</w:t>
      </w:r>
      <w:r w:rsidR="0023001D" w:rsidRPr="00841317">
        <w:rPr>
          <w:rFonts w:ascii="Times New Roman" w:hAnsi="Times New Roman" w:cs="Times New Roman"/>
          <w:sz w:val="24"/>
          <w:szCs w:val="24"/>
          <w:lang w:val="en-GB"/>
        </w:rPr>
        <w:t xml:space="preserve"> (Koletzko </w:t>
      </w:r>
      <w:r w:rsidR="0023001D" w:rsidRPr="00841317">
        <w:rPr>
          <w:rFonts w:ascii="Times New Roman" w:hAnsi="Times New Roman" w:cs="Times New Roman"/>
          <w:i/>
          <w:sz w:val="24"/>
          <w:szCs w:val="24"/>
          <w:lang w:val="en-GB"/>
        </w:rPr>
        <w:t>et al</w:t>
      </w:r>
      <w:r w:rsidR="0023001D" w:rsidRPr="00841317">
        <w:rPr>
          <w:rFonts w:ascii="Times New Roman" w:hAnsi="Times New Roman" w:cs="Times New Roman"/>
          <w:sz w:val="24"/>
          <w:szCs w:val="24"/>
          <w:lang w:val="en-GB"/>
        </w:rPr>
        <w:t>., 2007)</w:t>
      </w:r>
      <w:r w:rsidR="005A56C2" w:rsidRPr="00841317">
        <w:rPr>
          <w:rFonts w:ascii="Times New Roman" w:hAnsi="Times New Roman" w:cs="Times New Roman"/>
          <w:sz w:val="24"/>
          <w:szCs w:val="24"/>
          <w:lang w:val="en-GB"/>
        </w:rPr>
        <w:t xml:space="preserve"> These results </w:t>
      </w:r>
      <w:r w:rsidRPr="00841317">
        <w:rPr>
          <w:rFonts w:ascii="Times New Roman" w:hAnsi="Times New Roman" w:cs="Times New Roman"/>
          <w:sz w:val="24"/>
          <w:szCs w:val="24"/>
          <w:lang w:val="en-GB"/>
        </w:rPr>
        <w:t>warran</w:t>
      </w:r>
      <w:r w:rsidR="005A56C2" w:rsidRPr="00841317">
        <w:rPr>
          <w:rFonts w:ascii="Times New Roman" w:hAnsi="Times New Roman" w:cs="Times New Roman"/>
          <w:sz w:val="24"/>
          <w:szCs w:val="24"/>
          <w:lang w:val="en-GB"/>
        </w:rPr>
        <w:t>t</w:t>
      </w:r>
      <w:r w:rsidRPr="00841317">
        <w:rPr>
          <w:rFonts w:ascii="Times New Roman" w:hAnsi="Times New Roman" w:cs="Times New Roman"/>
          <w:sz w:val="24"/>
          <w:szCs w:val="24"/>
          <w:lang w:val="en-GB"/>
        </w:rPr>
        <w:t xml:space="preserve"> further studies with n-3 LC-PUFA supplementation</w:t>
      </w:r>
      <w:r w:rsidR="005A56C2" w:rsidRPr="00841317">
        <w:rPr>
          <w:rFonts w:ascii="Times New Roman" w:hAnsi="Times New Roman" w:cs="Times New Roman"/>
          <w:sz w:val="24"/>
          <w:szCs w:val="24"/>
          <w:lang w:val="en-GB"/>
        </w:rPr>
        <w:t>,</w:t>
      </w:r>
      <w:r w:rsidRPr="00841317">
        <w:rPr>
          <w:rFonts w:ascii="Times New Roman" w:hAnsi="Times New Roman" w:cs="Times New Roman"/>
          <w:sz w:val="24"/>
          <w:szCs w:val="24"/>
          <w:lang w:val="en-GB"/>
        </w:rPr>
        <w:t xml:space="preserve"> particularly in conditions complicated </w:t>
      </w:r>
      <w:r w:rsidR="005A56C2" w:rsidRPr="00841317">
        <w:rPr>
          <w:rFonts w:ascii="Times New Roman" w:hAnsi="Times New Roman" w:cs="Times New Roman"/>
          <w:sz w:val="24"/>
          <w:szCs w:val="24"/>
          <w:lang w:val="en-GB"/>
        </w:rPr>
        <w:t xml:space="preserve">by </w:t>
      </w:r>
      <w:r w:rsidRPr="00841317">
        <w:rPr>
          <w:rFonts w:ascii="Times New Roman" w:hAnsi="Times New Roman" w:cs="Times New Roman"/>
          <w:sz w:val="24"/>
          <w:szCs w:val="24"/>
          <w:lang w:val="en-GB"/>
        </w:rPr>
        <w:t>obesity and gestational diabetes.</w:t>
      </w:r>
    </w:p>
    <w:p w14:paraId="4D8D3524" w14:textId="4295C3EE" w:rsidR="002A7682" w:rsidRPr="00841317" w:rsidRDefault="002A7682" w:rsidP="00354A93">
      <w:pPr>
        <w:spacing w:line="240" w:lineRule="auto"/>
        <w:rPr>
          <w:rFonts w:ascii="Times New Roman" w:hAnsi="Times New Roman" w:cs="Times New Roman"/>
          <w:sz w:val="24"/>
          <w:szCs w:val="24"/>
          <w:lang w:val="en-GB"/>
        </w:rPr>
      </w:pPr>
      <w:r w:rsidRPr="00841317">
        <w:rPr>
          <w:rFonts w:ascii="Times New Roman" w:hAnsi="Times New Roman" w:cs="Times New Roman"/>
          <w:sz w:val="24"/>
          <w:szCs w:val="24"/>
          <w:lang w:val="en-GB"/>
        </w:rPr>
        <w:t xml:space="preserve">The impacts of n-3 LC-PUFA on maternal health are less well studied. Due to increased </w:t>
      </w:r>
      <w:r w:rsidR="00E73886" w:rsidRPr="00841317">
        <w:rPr>
          <w:rFonts w:ascii="Times New Roman" w:hAnsi="Times New Roman" w:cs="Times New Roman"/>
          <w:sz w:val="24"/>
          <w:szCs w:val="24"/>
          <w:lang w:val="en-GB"/>
        </w:rPr>
        <w:t>foetal</w:t>
      </w:r>
      <w:r w:rsidRPr="00841317">
        <w:rPr>
          <w:rFonts w:ascii="Times New Roman" w:hAnsi="Times New Roman" w:cs="Times New Roman"/>
          <w:sz w:val="24"/>
          <w:szCs w:val="24"/>
          <w:lang w:val="en-GB"/>
        </w:rPr>
        <w:t xml:space="preserve"> demand, the proportion of DHA in maternal serum is reduced over the course of the pregnancy</w:t>
      </w:r>
      <w:r w:rsidR="00C12021" w:rsidRPr="00841317">
        <w:rPr>
          <w:rFonts w:ascii="Times New Roman" w:hAnsi="Times New Roman" w:cs="Times New Roman"/>
          <w:sz w:val="24"/>
          <w:szCs w:val="24"/>
          <w:lang w:val="en-GB"/>
        </w:rPr>
        <w:t xml:space="preserve"> but</w:t>
      </w:r>
      <w:r w:rsidRPr="00841317">
        <w:rPr>
          <w:rFonts w:ascii="Times New Roman" w:hAnsi="Times New Roman" w:cs="Times New Roman"/>
          <w:sz w:val="24"/>
          <w:szCs w:val="24"/>
          <w:lang w:val="en-GB"/>
        </w:rPr>
        <w:t xml:space="preserve"> may be replenished by supplementation</w:t>
      </w:r>
      <w:r w:rsidR="0023001D" w:rsidRPr="00841317">
        <w:rPr>
          <w:rFonts w:ascii="Times New Roman" w:hAnsi="Times New Roman" w:cs="Times New Roman"/>
          <w:sz w:val="24"/>
          <w:szCs w:val="24"/>
          <w:lang w:val="en-GB"/>
        </w:rPr>
        <w:t xml:space="preserve"> (Al </w:t>
      </w:r>
      <w:r w:rsidR="0023001D" w:rsidRPr="00841317">
        <w:rPr>
          <w:rFonts w:ascii="Times New Roman" w:hAnsi="Times New Roman" w:cs="Times New Roman"/>
          <w:i/>
          <w:sz w:val="24"/>
          <w:szCs w:val="24"/>
          <w:lang w:val="en-GB"/>
        </w:rPr>
        <w:t>et al</w:t>
      </w:r>
      <w:r w:rsidR="0023001D" w:rsidRPr="00841317">
        <w:rPr>
          <w:rFonts w:ascii="Times New Roman" w:hAnsi="Times New Roman" w:cs="Times New Roman"/>
          <w:sz w:val="24"/>
          <w:szCs w:val="24"/>
          <w:lang w:val="en-GB"/>
        </w:rPr>
        <w:t>., 2000).</w:t>
      </w:r>
      <w:r w:rsidRPr="00841317">
        <w:rPr>
          <w:rFonts w:ascii="Times New Roman" w:hAnsi="Times New Roman" w:cs="Times New Roman"/>
          <w:sz w:val="24"/>
          <w:szCs w:val="24"/>
          <w:lang w:val="en-GB"/>
        </w:rPr>
        <w:t xml:space="preserve"> Supplementing may prolong gestational length</w:t>
      </w:r>
      <w:r w:rsidR="00C12021" w:rsidRPr="00841317">
        <w:rPr>
          <w:rFonts w:ascii="Times New Roman" w:hAnsi="Times New Roman" w:cs="Times New Roman"/>
          <w:sz w:val="24"/>
          <w:szCs w:val="24"/>
          <w:lang w:val="en-GB"/>
        </w:rPr>
        <w:t>,</w:t>
      </w:r>
      <w:r w:rsidRPr="00841317">
        <w:rPr>
          <w:rFonts w:ascii="Times New Roman" w:hAnsi="Times New Roman" w:cs="Times New Roman"/>
          <w:sz w:val="24"/>
          <w:szCs w:val="24"/>
          <w:lang w:val="en-GB"/>
        </w:rPr>
        <w:t xml:space="preserve"> along with small increase</w:t>
      </w:r>
      <w:r w:rsidR="00C12021" w:rsidRPr="00841317">
        <w:rPr>
          <w:rFonts w:ascii="Times New Roman" w:hAnsi="Times New Roman" w:cs="Times New Roman"/>
          <w:sz w:val="24"/>
          <w:szCs w:val="24"/>
          <w:lang w:val="en-GB"/>
        </w:rPr>
        <w:t>s</w:t>
      </w:r>
      <w:r w:rsidRPr="00841317">
        <w:rPr>
          <w:rFonts w:ascii="Times New Roman" w:hAnsi="Times New Roman" w:cs="Times New Roman"/>
          <w:sz w:val="24"/>
          <w:szCs w:val="24"/>
          <w:lang w:val="en-GB"/>
        </w:rPr>
        <w:t xml:space="preserve"> in birth weight and reduce</w:t>
      </w:r>
      <w:r w:rsidR="00C12021" w:rsidRPr="00841317">
        <w:rPr>
          <w:rFonts w:ascii="Times New Roman" w:hAnsi="Times New Roman" w:cs="Times New Roman"/>
          <w:sz w:val="24"/>
          <w:szCs w:val="24"/>
          <w:lang w:val="en-GB"/>
        </w:rPr>
        <w:t>d</w:t>
      </w:r>
      <w:r w:rsidRPr="00841317">
        <w:rPr>
          <w:rFonts w:ascii="Times New Roman" w:hAnsi="Times New Roman" w:cs="Times New Roman"/>
          <w:sz w:val="24"/>
          <w:szCs w:val="24"/>
          <w:lang w:val="en-GB"/>
        </w:rPr>
        <w:t xml:space="preserve"> risk of preterm birth, although not all studies have found impact</w:t>
      </w:r>
      <w:r w:rsidR="00C12021" w:rsidRPr="00841317">
        <w:rPr>
          <w:rFonts w:ascii="Times New Roman" w:hAnsi="Times New Roman" w:cs="Times New Roman"/>
          <w:sz w:val="24"/>
          <w:szCs w:val="24"/>
          <w:lang w:val="en-GB"/>
        </w:rPr>
        <w:t>s</w:t>
      </w:r>
      <w:r w:rsidRPr="00841317">
        <w:rPr>
          <w:rFonts w:ascii="Times New Roman" w:hAnsi="Times New Roman" w:cs="Times New Roman"/>
          <w:sz w:val="24"/>
          <w:szCs w:val="24"/>
          <w:lang w:val="en-GB"/>
        </w:rPr>
        <w:t xml:space="preserve"> </w:t>
      </w:r>
      <w:r w:rsidR="00C12021" w:rsidRPr="00841317">
        <w:rPr>
          <w:rFonts w:ascii="Times New Roman" w:hAnsi="Times New Roman" w:cs="Times New Roman"/>
          <w:sz w:val="24"/>
          <w:szCs w:val="24"/>
          <w:lang w:val="en-GB"/>
        </w:rPr>
        <w:t>resulting from</w:t>
      </w:r>
      <w:r w:rsidRPr="00841317">
        <w:rPr>
          <w:rFonts w:ascii="Times New Roman" w:hAnsi="Times New Roman" w:cs="Times New Roman"/>
          <w:sz w:val="24"/>
          <w:szCs w:val="24"/>
          <w:lang w:val="en-GB"/>
        </w:rPr>
        <w:t xml:space="preserve"> increased consumption</w:t>
      </w:r>
      <w:r w:rsidR="0023001D" w:rsidRPr="00841317">
        <w:rPr>
          <w:rFonts w:ascii="Times New Roman" w:hAnsi="Times New Roman" w:cs="Times New Roman"/>
          <w:sz w:val="24"/>
          <w:szCs w:val="24"/>
          <w:lang w:val="en-GB"/>
        </w:rPr>
        <w:t xml:space="preserve"> (Szajewska </w:t>
      </w:r>
      <w:r w:rsidR="0023001D" w:rsidRPr="00841317">
        <w:rPr>
          <w:rFonts w:ascii="Times New Roman" w:hAnsi="Times New Roman" w:cs="Times New Roman"/>
          <w:i/>
          <w:sz w:val="24"/>
          <w:szCs w:val="24"/>
          <w:lang w:val="en-GB"/>
        </w:rPr>
        <w:t>et al</w:t>
      </w:r>
      <w:r w:rsidR="0023001D" w:rsidRPr="00841317">
        <w:rPr>
          <w:rFonts w:ascii="Times New Roman" w:hAnsi="Times New Roman" w:cs="Times New Roman"/>
          <w:sz w:val="24"/>
          <w:szCs w:val="24"/>
          <w:lang w:val="en-GB"/>
        </w:rPr>
        <w:t xml:space="preserve">., 2006; Makrides </w:t>
      </w:r>
      <w:r w:rsidR="0023001D" w:rsidRPr="00841317">
        <w:rPr>
          <w:rFonts w:ascii="Times New Roman" w:hAnsi="Times New Roman" w:cs="Times New Roman"/>
          <w:i/>
          <w:sz w:val="24"/>
          <w:szCs w:val="24"/>
          <w:lang w:val="en-GB"/>
        </w:rPr>
        <w:t>et al</w:t>
      </w:r>
      <w:r w:rsidR="0023001D" w:rsidRPr="00841317">
        <w:rPr>
          <w:rFonts w:ascii="Times New Roman" w:hAnsi="Times New Roman" w:cs="Times New Roman"/>
          <w:sz w:val="24"/>
          <w:szCs w:val="24"/>
          <w:lang w:val="en-GB"/>
        </w:rPr>
        <w:t xml:space="preserve">., 2006; Horvath </w:t>
      </w:r>
      <w:r w:rsidR="0023001D" w:rsidRPr="00841317">
        <w:rPr>
          <w:rFonts w:ascii="Times New Roman" w:hAnsi="Times New Roman" w:cs="Times New Roman"/>
          <w:i/>
          <w:sz w:val="24"/>
          <w:szCs w:val="24"/>
          <w:lang w:val="en-GB"/>
        </w:rPr>
        <w:t>et al</w:t>
      </w:r>
      <w:r w:rsidR="0023001D" w:rsidRPr="00841317">
        <w:rPr>
          <w:rFonts w:ascii="Times New Roman" w:hAnsi="Times New Roman" w:cs="Times New Roman"/>
          <w:sz w:val="24"/>
          <w:szCs w:val="24"/>
          <w:lang w:val="en-GB"/>
        </w:rPr>
        <w:t xml:space="preserve">., 2007; Saccone </w:t>
      </w:r>
      <w:r w:rsidR="0023001D" w:rsidRPr="00841317">
        <w:rPr>
          <w:rFonts w:ascii="Times New Roman" w:hAnsi="Times New Roman" w:cs="Times New Roman"/>
          <w:i/>
          <w:sz w:val="24"/>
          <w:szCs w:val="24"/>
          <w:lang w:val="en-GB"/>
        </w:rPr>
        <w:t>et al</w:t>
      </w:r>
      <w:r w:rsidR="0023001D" w:rsidRPr="00841317">
        <w:rPr>
          <w:rFonts w:ascii="Times New Roman" w:hAnsi="Times New Roman" w:cs="Times New Roman"/>
          <w:sz w:val="24"/>
          <w:szCs w:val="24"/>
          <w:lang w:val="en-GB"/>
        </w:rPr>
        <w:t>., 2015a; 2015b).</w:t>
      </w:r>
      <w:r w:rsidRPr="00841317">
        <w:rPr>
          <w:rFonts w:ascii="Times New Roman" w:hAnsi="Times New Roman" w:cs="Times New Roman"/>
          <w:sz w:val="24"/>
          <w:szCs w:val="24"/>
          <w:lang w:val="en-GB"/>
        </w:rPr>
        <w:t xml:space="preserve"> A systematic review</w:t>
      </w:r>
      <w:r w:rsidR="00C12021" w:rsidRPr="00841317">
        <w:rPr>
          <w:rFonts w:ascii="Times New Roman" w:hAnsi="Times New Roman" w:cs="Times New Roman"/>
          <w:sz w:val="24"/>
          <w:szCs w:val="24"/>
          <w:lang w:val="en-GB"/>
        </w:rPr>
        <w:t xml:space="preserve"> by Larque</w:t>
      </w:r>
      <w:r w:rsidRPr="00841317">
        <w:rPr>
          <w:rFonts w:ascii="Times New Roman" w:hAnsi="Times New Roman" w:cs="Times New Roman"/>
          <w:sz w:val="24"/>
          <w:szCs w:val="24"/>
          <w:lang w:val="en-GB"/>
        </w:rPr>
        <w:t xml:space="preserve"> </w:t>
      </w:r>
      <w:r w:rsidR="0023001D" w:rsidRPr="00841317">
        <w:rPr>
          <w:rFonts w:ascii="Times New Roman" w:hAnsi="Times New Roman" w:cs="Times New Roman"/>
          <w:i/>
          <w:sz w:val="24"/>
          <w:szCs w:val="24"/>
          <w:lang w:val="en-GB"/>
        </w:rPr>
        <w:t>et al</w:t>
      </w:r>
      <w:r w:rsidR="00D92F40" w:rsidRPr="00841317">
        <w:rPr>
          <w:rFonts w:ascii="Times New Roman" w:hAnsi="Times New Roman" w:cs="Times New Roman"/>
          <w:i/>
          <w:sz w:val="24"/>
          <w:szCs w:val="24"/>
          <w:lang w:val="en-GB"/>
        </w:rPr>
        <w:t>.</w:t>
      </w:r>
      <w:r w:rsidR="0023001D" w:rsidRPr="00841317">
        <w:rPr>
          <w:rFonts w:ascii="Times New Roman" w:hAnsi="Times New Roman" w:cs="Times New Roman"/>
          <w:i/>
          <w:sz w:val="24"/>
          <w:szCs w:val="24"/>
          <w:lang w:val="en-GB"/>
        </w:rPr>
        <w:t xml:space="preserve"> </w:t>
      </w:r>
      <w:r w:rsidR="00D92F40" w:rsidRPr="00841317">
        <w:rPr>
          <w:rFonts w:ascii="Times New Roman" w:hAnsi="Times New Roman" w:cs="Times New Roman"/>
          <w:sz w:val="24"/>
          <w:szCs w:val="24"/>
          <w:lang w:val="en-GB"/>
        </w:rPr>
        <w:t>(</w:t>
      </w:r>
      <w:r w:rsidR="0023001D" w:rsidRPr="00841317">
        <w:rPr>
          <w:rFonts w:ascii="Times New Roman" w:hAnsi="Times New Roman" w:cs="Times New Roman"/>
          <w:sz w:val="24"/>
          <w:szCs w:val="24"/>
          <w:lang w:val="en-GB"/>
        </w:rPr>
        <w:t>2012)</w:t>
      </w:r>
      <w:r w:rsidR="00136544" w:rsidRPr="00841317">
        <w:rPr>
          <w:rFonts w:ascii="Times New Roman" w:hAnsi="Times New Roman" w:cs="Times New Roman"/>
          <w:sz w:val="24"/>
          <w:szCs w:val="24"/>
          <w:lang w:val="en-GB"/>
        </w:rPr>
        <w:t xml:space="preserve"> </w:t>
      </w:r>
      <w:r w:rsidRPr="00841317">
        <w:rPr>
          <w:rFonts w:ascii="Times New Roman" w:hAnsi="Times New Roman" w:cs="Times New Roman"/>
          <w:sz w:val="24"/>
          <w:szCs w:val="24"/>
          <w:lang w:val="en-GB"/>
        </w:rPr>
        <w:t xml:space="preserve">found no impact of LC-PUFA on maternal </w:t>
      </w:r>
      <w:r w:rsidR="007D2653" w:rsidRPr="00841317">
        <w:rPr>
          <w:rFonts w:ascii="Times New Roman" w:hAnsi="Times New Roman" w:cs="Times New Roman"/>
          <w:sz w:val="24"/>
          <w:szCs w:val="24"/>
          <w:lang w:val="en-GB"/>
        </w:rPr>
        <w:t>hypercholesterolemia</w:t>
      </w:r>
      <w:r w:rsidRPr="00841317">
        <w:rPr>
          <w:rFonts w:ascii="Times New Roman" w:hAnsi="Times New Roman" w:cs="Times New Roman"/>
          <w:sz w:val="24"/>
          <w:szCs w:val="24"/>
          <w:lang w:val="en-GB"/>
        </w:rPr>
        <w:t xml:space="preserve"> or </w:t>
      </w:r>
      <w:r w:rsidR="007D2653" w:rsidRPr="00841317">
        <w:rPr>
          <w:rFonts w:ascii="Times New Roman" w:hAnsi="Times New Roman" w:cs="Times New Roman"/>
          <w:sz w:val="24"/>
          <w:szCs w:val="24"/>
          <w:lang w:val="en-GB"/>
        </w:rPr>
        <w:t>hypertriglyceridemia</w:t>
      </w:r>
      <w:r w:rsidRPr="00841317">
        <w:rPr>
          <w:rFonts w:ascii="Times New Roman" w:hAnsi="Times New Roman" w:cs="Times New Roman"/>
          <w:sz w:val="24"/>
          <w:szCs w:val="24"/>
          <w:lang w:val="en-GB"/>
        </w:rPr>
        <w:t xml:space="preserve">, nor changes in blood pressure or maternal depression. Regarding maternal immune responses, n-3 LC-PUFA supplementation during pregnancy has been shown to reduce </w:t>
      </w:r>
      <w:r w:rsidR="00352FAA" w:rsidRPr="00841317">
        <w:rPr>
          <w:rFonts w:ascii="Times New Roman" w:hAnsi="Times New Roman" w:cs="Times New Roman"/>
          <w:sz w:val="24"/>
          <w:szCs w:val="24"/>
          <w:lang w:val="en-GB"/>
        </w:rPr>
        <w:t>LPS</w:t>
      </w:r>
      <w:r w:rsidRPr="00841317">
        <w:rPr>
          <w:rFonts w:ascii="Times New Roman" w:hAnsi="Times New Roman" w:cs="Times New Roman"/>
          <w:sz w:val="24"/>
          <w:szCs w:val="24"/>
          <w:lang w:val="en-GB"/>
        </w:rPr>
        <w:t>-induced prostaglandin E2 secretion from whole blood culture supernatants</w:t>
      </w:r>
      <w:r w:rsidR="0023001D" w:rsidRPr="00841317">
        <w:rPr>
          <w:rFonts w:ascii="Times New Roman" w:hAnsi="Times New Roman" w:cs="Times New Roman"/>
          <w:sz w:val="24"/>
          <w:szCs w:val="24"/>
          <w:lang w:val="en-GB"/>
        </w:rPr>
        <w:t xml:space="preserve"> (Warstedt </w:t>
      </w:r>
      <w:r w:rsidR="0023001D" w:rsidRPr="00841317">
        <w:rPr>
          <w:rFonts w:ascii="Times New Roman" w:hAnsi="Times New Roman" w:cs="Times New Roman"/>
          <w:i/>
          <w:sz w:val="24"/>
          <w:szCs w:val="24"/>
          <w:lang w:val="en-GB"/>
        </w:rPr>
        <w:t>et al</w:t>
      </w:r>
      <w:r w:rsidR="0023001D" w:rsidRPr="00841317">
        <w:rPr>
          <w:rFonts w:ascii="Times New Roman" w:hAnsi="Times New Roman" w:cs="Times New Roman"/>
          <w:sz w:val="24"/>
          <w:szCs w:val="24"/>
          <w:lang w:val="en-GB"/>
        </w:rPr>
        <w:t xml:space="preserve">., 2009). </w:t>
      </w:r>
      <w:r w:rsidR="00352FAA" w:rsidRPr="00841317">
        <w:rPr>
          <w:rFonts w:ascii="Times New Roman" w:hAnsi="Times New Roman" w:cs="Times New Roman"/>
          <w:sz w:val="24"/>
          <w:szCs w:val="24"/>
          <w:lang w:val="en-GB"/>
        </w:rPr>
        <w:t>Eicosapentaenoic acid (</w:t>
      </w:r>
      <w:r w:rsidRPr="00841317">
        <w:rPr>
          <w:rFonts w:ascii="Times New Roman" w:hAnsi="Times New Roman" w:cs="Times New Roman"/>
          <w:sz w:val="24"/>
          <w:szCs w:val="24"/>
          <w:lang w:val="en-GB"/>
        </w:rPr>
        <w:t>EPA</w:t>
      </w:r>
      <w:r w:rsidR="00352FAA" w:rsidRPr="00841317">
        <w:rPr>
          <w:rFonts w:ascii="Times New Roman" w:hAnsi="Times New Roman" w:cs="Times New Roman"/>
          <w:sz w:val="24"/>
          <w:szCs w:val="24"/>
          <w:lang w:val="en-GB"/>
        </w:rPr>
        <w:t>)</w:t>
      </w:r>
      <w:r w:rsidRPr="00841317">
        <w:rPr>
          <w:rFonts w:ascii="Times New Roman" w:hAnsi="Times New Roman" w:cs="Times New Roman"/>
          <w:sz w:val="24"/>
          <w:szCs w:val="24"/>
          <w:lang w:val="en-GB"/>
        </w:rPr>
        <w:t xml:space="preserve"> and DHA also increase adipokine secretion from adipose tissue as well as reduce the expression of several proinflammatory cytokines, which could be a potential mechanism for improved insulin sensitivity</w:t>
      </w:r>
      <w:r w:rsidR="0023001D" w:rsidRPr="00841317">
        <w:rPr>
          <w:rFonts w:ascii="Times New Roman" w:hAnsi="Times New Roman" w:cs="Times New Roman"/>
          <w:sz w:val="24"/>
          <w:szCs w:val="24"/>
          <w:lang w:val="en-GB"/>
        </w:rPr>
        <w:t xml:space="preserve"> (Kalupahana </w:t>
      </w:r>
      <w:r w:rsidR="0023001D" w:rsidRPr="00841317">
        <w:rPr>
          <w:rFonts w:ascii="Times New Roman" w:hAnsi="Times New Roman" w:cs="Times New Roman"/>
          <w:i/>
          <w:sz w:val="24"/>
          <w:szCs w:val="24"/>
          <w:lang w:val="en-GB"/>
        </w:rPr>
        <w:t>et al</w:t>
      </w:r>
      <w:r w:rsidR="0023001D" w:rsidRPr="00841317">
        <w:rPr>
          <w:rFonts w:ascii="Times New Roman" w:hAnsi="Times New Roman" w:cs="Times New Roman"/>
          <w:sz w:val="24"/>
          <w:szCs w:val="24"/>
          <w:lang w:val="en-GB"/>
        </w:rPr>
        <w:t>., 2011).</w:t>
      </w:r>
      <w:r w:rsidRPr="00841317">
        <w:rPr>
          <w:rFonts w:ascii="Times New Roman" w:hAnsi="Times New Roman" w:cs="Times New Roman"/>
          <w:sz w:val="24"/>
          <w:szCs w:val="24"/>
          <w:lang w:val="en-GB"/>
        </w:rPr>
        <w:t xml:space="preserve"> N-3 LC-PUFA may also increase insulin secretion by pancreatic </w:t>
      </w:r>
      <w:r w:rsidR="00CF5DA8" w:rsidRPr="00841317">
        <w:rPr>
          <w:rFonts w:ascii="Times New Roman" w:hAnsi="Times New Roman" w:cs="Times New Roman"/>
          <w:sz w:val="24"/>
          <w:szCs w:val="24"/>
          <w:lang w:val="en-GB"/>
        </w:rPr>
        <w:t>beta cells</w:t>
      </w:r>
      <w:r w:rsidRPr="00841317">
        <w:rPr>
          <w:rFonts w:ascii="Times New Roman" w:hAnsi="Times New Roman" w:cs="Times New Roman"/>
          <w:sz w:val="24"/>
          <w:szCs w:val="24"/>
          <w:lang w:val="en-GB"/>
        </w:rPr>
        <w:t>, although the evidence is thus far mainly from experimental research</w:t>
      </w:r>
      <w:r w:rsidR="0023001D" w:rsidRPr="00841317">
        <w:rPr>
          <w:rFonts w:ascii="Times New Roman" w:hAnsi="Times New Roman" w:cs="Times New Roman"/>
          <w:sz w:val="24"/>
          <w:szCs w:val="24"/>
          <w:lang w:val="en-GB"/>
        </w:rPr>
        <w:t xml:space="preserve"> (Wang and Chan, 2015).</w:t>
      </w:r>
    </w:p>
    <w:p w14:paraId="13E56117" w14:textId="7A37EB5F" w:rsidR="002A7682" w:rsidRPr="00841317" w:rsidRDefault="002A7682" w:rsidP="00354A93">
      <w:pPr>
        <w:spacing w:line="240" w:lineRule="auto"/>
        <w:rPr>
          <w:rFonts w:ascii="Times New Roman" w:hAnsi="Times New Roman" w:cs="Times New Roman"/>
          <w:sz w:val="24"/>
          <w:szCs w:val="24"/>
          <w:lang w:val="en-GB"/>
        </w:rPr>
      </w:pPr>
      <w:r w:rsidRPr="00841317">
        <w:rPr>
          <w:rFonts w:ascii="Times New Roman" w:hAnsi="Times New Roman" w:cs="Times New Roman"/>
          <w:sz w:val="24"/>
          <w:szCs w:val="24"/>
          <w:lang w:val="en-GB"/>
        </w:rPr>
        <w:t xml:space="preserve">A three-month supplementation of EPA (2 g/d) resulted in </w:t>
      </w:r>
      <w:r w:rsidR="0063255A" w:rsidRPr="00841317">
        <w:rPr>
          <w:rFonts w:ascii="Times New Roman" w:hAnsi="Times New Roman" w:cs="Times New Roman"/>
          <w:sz w:val="24"/>
          <w:szCs w:val="24"/>
          <w:lang w:val="en-GB"/>
        </w:rPr>
        <w:t xml:space="preserve">decreased </w:t>
      </w:r>
      <w:r w:rsidRPr="00841317">
        <w:rPr>
          <w:rFonts w:ascii="Times New Roman" w:hAnsi="Times New Roman" w:cs="Times New Roman"/>
          <w:sz w:val="24"/>
          <w:szCs w:val="24"/>
          <w:lang w:val="en-GB"/>
        </w:rPr>
        <w:t>glucose levels as well as insulin resistance (HOMA-IR) in overweight type</w:t>
      </w:r>
      <w:r w:rsidR="00B51B01" w:rsidRPr="00841317">
        <w:rPr>
          <w:rFonts w:ascii="Times New Roman" w:hAnsi="Times New Roman" w:cs="Times New Roman"/>
          <w:sz w:val="24"/>
          <w:szCs w:val="24"/>
          <w:lang w:val="en-GB"/>
        </w:rPr>
        <w:t xml:space="preserve"> </w:t>
      </w:r>
      <w:r w:rsidRPr="00841317">
        <w:rPr>
          <w:rFonts w:ascii="Times New Roman" w:hAnsi="Times New Roman" w:cs="Times New Roman"/>
          <w:sz w:val="24"/>
          <w:szCs w:val="24"/>
          <w:lang w:val="en-GB"/>
        </w:rPr>
        <w:t>2</w:t>
      </w:r>
      <w:r w:rsidR="00B51B01" w:rsidRPr="00841317">
        <w:rPr>
          <w:rFonts w:ascii="Times New Roman" w:hAnsi="Times New Roman" w:cs="Times New Roman"/>
          <w:sz w:val="24"/>
          <w:szCs w:val="24"/>
          <w:lang w:val="en-GB"/>
        </w:rPr>
        <w:t xml:space="preserve"> </w:t>
      </w:r>
      <w:r w:rsidRPr="00841317">
        <w:rPr>
          <w:rFonts w:ascii="Times New Roman" w:hAnsi="Times New Roman" w:cs="Times New Roman"/>
          <w:sz w:val="24"/>
          <w:szCs w:val="24"/>
          <w:lang w:val="en-GB"/>
        </w:rPr>
        <w:t>diabetic patients</w:t>
      </w:r>
      <w:r w:rsidR="007B731C" w:rsidRPr="00841317">
        <w:rPr>
          <w:rFonts w:ascii="Times New Roman" w:hAnsi="Times New Roman" w:cs="Times New Roman"/>
          <w:sz w:val="24"/>
          <w:szCs w:val="24"/>
          <w:lang w:val="en-GB"/>
        </w:rPr>
        <w:t xml:space="preserve"> (Sarbolouki </w:t>
      </w:r>
      <w:r w:rsidR="007B731C" w:rsidRPr="00841317">
        <w:rPr>
          <w:rFonts w:ascii="Times New Roman" w:hAnsi="Times New Roman" w:cs="Times New Roman"/>
          <w:i/>
          <w:sz w:val="24"/>
          <w:szCs w:val="24"/>
          <w:lang w:val="en-GB"/>
        </w:rPr>
        <w:t>et al</w:t>
      </w:r>
      <w:r w:rsidR="007B731C" w:rsidRPr="00841317">
        <w:rPr>
          <w:rFonts w:ascii="Times New Roman" w:hAnsi="Times New Roman" w:cs="Times New Roman"/>
          <w:sz w:val="24"/>
          <w:szCs w:val="24"/>
          <w:lang w:val="en-GB"/>
        </w:rPr>
        <w:t xml:space="preserve">., 2013). </w:t>
      </w:r>
      <w:r w:rsidR="00B51B01" w:rsidRPr="00841317">
        <w:rPr>
          <w:rFonts w:ascii="Times New Roman" w:hAnsi="Times New Roman" w:cs="Times New Roman"/>
          <w:sz w:val="24"/>
          <w:szCs w:val="24"/>
          <w:lang w:val="en-GB"/>
        </w:rPr>
        <w:t xml:space="preserve">Additionally, </w:t>
      </w:r>
      <w:r w:rsidRPr="00841317">
        <w:rPr>
          <w:rFonts w:ascii="Times New Roman" w:hAnsi="Times New Roman" w:cs="Times New Roman"/>
          <w:sz w:val="24"/>
          <w:szCs w:val="24"/>
          <w:lang w:val="en-GB"/>
        </w:rPr>
        <w:t>an improvement in insulin sensitivity was detected in overweight, premenopausal, non</w:t>
      </w:r>
      <w:r w:rsidR="00B51B01" w:rsidRPr="00841317">
        <w:rPr>
          <w:rFonts w:ascii="Times New Roman" w:hAnsi="Times New Roman" w:cs="Times New Roman"/>
          <w:sz w:val="24"/>
          <w:szCs w:val="24"/>
          <w:lang w:val="en-GB"/>
        </w:rPr>
        <w:t>-</w:t>
      </w:r>
      <w:r w:rsidRPr="00841317">
        <w:rPr>
          <w:rFonts w:ascii="Times New Roman" w:hAnsi="Times New Roman" w:cs="Times New Roman"/>
          <w:sz w:val="24"/>
          <w:szCs w:val="24"/>
          <w:lang w:val="en-GB"/>
        </w:rPr>
        <w:t>diabetic women with raised inflammatory status after 12-weeks supplementation with 1.3 g EPA and 2.9 g DHA, whilst no impact in the inflammatory status</w:t>
      </w:r>
      <w:r w:rsidR="0063255A" w:rsidRPr="00841317">
        <w:rPr>
          <w:rFonts w:ascii="Times New Roman" w:hAnsi="Times New Roman" w:cs="Times New Roman"/>
          <w:sz w:val="24"/>
          <w:szCs w:val="24"/>
          <w:lang w:val="en-GB"/>
        </w:rPr>
        <w:t xml:space="preserve"> of reference</w:t>
      </w:r>
      <w:r w:rsidRPr="00841317">
        <w:rPr>
          <w:rFonts w:ascii="Times New Roman" w:hAnsi="Times New Roman" w:cs="Times New Roman"/>
          <w:sz w:val="24"/>
          <w:szCs w:val="24"/>
          <w:lang w:val="en-GB"/>
        </w:rPr>
        <w:t xml:space="preserve"> group was detected</w:t>
      </w:r>
      <w:r w:rsidR="007B731C" w:rsidRPr="00841317">
        <w:rPr>
          <w:rFonts w:ascii="Times New Roman" w:hAnsi="Times New Roman" w:cs="Times New Roman"/>
          <w:sz w:val="24"/>
          <w:szCs w:val="24"/>
          <w:lang w:val="en-GB"/>
        </w:rPr>
        <w:t xml:space="preserve"> (Browning </w:t>
      </w:r>
      <w:r w:rsidR="007B731C" w:rsidRPr="00841317">
        <w:rPr>
          <w:rFonts w:ascii="Times New Roman" w:hAnsi="Times New Roman" w:cs="Times New Roman"/>
          <w:i/>
          <w:sz w:val="24"/>
          <w:szCs w:val="24"/>
          <w:lang w:val="en-GB"/>
        </w:rPr>
        <w:t>et al</w:t>
      </w:r>
      <w:r w:rsidR="007B731C" w:rsidRPr="00841317">
        <w:rPr>
          <w:rFonts w:ascii="Times New Roman" w:hAnsi="Times New Roman" w:cs="Times New Roman"/>
          <w:sz w:val="24"/>
          <w:szCs w:val="24"/>
          <w:lang w:val="en-GB"/>
        </w:rPr>
        <w:t>., 2007).</w:t>
      </w:r>
      <w:r w:rsidRPr="00841317">
        <w:rPr>
          <w:rFonts w:ascii="Times New Roman" w:hAnsi="Times New Roman" w:cs="Times New Roman"/>
          <w:sz w:val="24"/>
          <w:szCs w:val="24"/>
          <w:lang w:val="en-GB"/>
        </w:rPr>
        <w:t xml:space="preserve"> The evidence in non-pregnant populations on the potential benefits of increased dietary intakes of n-3 LC-PUFA regarding glucose and insulin metabolism may be transferrable to pregnancy</w:t>
      </w:r>
      <w:r w:rsidR="00B51B01" w:rsidRPr="00841317">
        <w:rPr>
          <w:rFonts w:ascii="Times New Roman" w:hAnsi="Times New Roman" w:cs="Times New Roman"/>
          <w:sz w:val="24"/>
          <w:szCs w:val="24"/>
          <w:lang w:val="en-GB"/>
        </w:rPr>
        <w:t>,</w:t>
      </w:r>
      <w:r w:rsidRPr="00841317">
        <w:rPr>
          <w:rFonts w:ascii="Times New Roman" w:hAnsi="Times New Roman" w:cs="Times New Roman"/>
          <w:sz w:val="24"/>
          <w:szCs w:val="24"/>
          <w:lang w:val="en-GB"/>
        </w:rPr>
        <w:t xml:space="preserve"> which metabolically resembles type 2 diabetes. </w:t>
      </w:r>
    </w:p>
    <w:p w14:paraId="2B8C1F12" w14:textId="068A6711" w:rsidR="002A7682" w:rsidRPr="00841317" w:rsidRDefault="002A7682" w:rsidP="00354A93">
      <w:pPr>
        <w:spacing w:line="240" w:lineRule="auto"/>
        <w:rPr>
          <w:rFonts w:ascii="Times New Roman" w:hAnsi="Times New Roman" w:cs="Times New Roman"/>
          <w:sz w:val="24"/>
          <w:szCs w:val="24"/>
          <w:lang w:val="en-GB"/>
        </w:rPr>
      </w:pPr>
      <w:r w:rsidRPr="00841317">
        <w:rPr>
          <w:rFonts w:ascii="Times New Roman" w:hAnsi="Times New Roman" w:cs="Times New Roman"/>
          <w:sz w:val="24"/>
          <w:szCs w:val="24"/>
          <w:lang w:val="en-GB"/>
        </w:rPr>
        <w:t xml:space="preserve">Observational studies have </w:t>
      </w:r>
      <w:r w:rsidR="009F4AC1" w:rsidRPr="00841317">
        <w:rPr>
          <w:rFonts w:ascii="Times New Roman" w:hAnsi="Times New Roman" w:cs="Times New Roman"/>
          <w:sz w:val="24"/>
          <w:szCs w:val="24"/>
          <w:lang w:val="en-GB"/>
        </w:rPr>
        <w:t xml:space="preserve">associated </w:t>
      </w:r>
      <w:r w:rsidRPr="00841317">
        <w:rPr>
          <w:rFonts w:ascii="Times New Roman" w:hAnsi="Times New Roman" w:cs="Times New Roman"/>
          <w:sz w:val="24"/>
          <w:szCs w:val="24"/>
          <w:lang w:val="en-GB"/>
        </w:rPr>
        <w:t xml:space="preserve">low LC-PUFA intake with </w:t>
      </w:r>
      <w:r w:rsidR="009F4AC1" w:rsidRPr="00841317">
        <w:rPr>
          <w:rFonts w:ascii="Times New Roman" w:hAnsi="Times New Roman" w:cs="Times New Roman"/>
          <w:sz w:val="24"/>
          <w:szCs w:val="24"/>
          <w:lang w:val="en-GB"/>
        </w:rPr>
        <w:t xml:space="preserve">an </w:t>
      </w:r>
      <w:r w:rsidRPr="00841317">
        <w:rPr>
          <w:rFonts w:ascii="Times New Roman" w:hAnsi="Times New Roman" w:cs="Times New Roman"/>
          <w:sz w:val="24"/>
          <w:szCs w:val="24"/>
          <w:lang w:val="en-GB"/>
        </w:rPr>
        <w:t xml:space="preserve">increased risk of gestational </w:t>
      </w:r>
      <w:r w:rsidR="009F4AC1" w:rsidRPr="00841317">
        <w:rPr>
          <w:rFonts w:ascii="Times New Roman" w:hAnsi="Times New Roman" w:cs="Times New Roman"/>
          <w:sz w:val="24"/>
          <w:szCs w:val="24"/>
          <w:lang w:val="en-GB"/>
        </w:rPr>
        <w:t>hyperglycaemia</w:t>
      </w:r>
      <w:r w:rsidRPr="00841317">
        <w:rPr>
          <w:rFonts w:ascii="Times New Roman" w:hAnsi="Times New Roman" w:cs="Times New Roman"/>
          <w:sz w:val="24"/>
          <w:szCs w:val="24"/>
          <w:lang w:val="en-GB"/>
        </w:rPr>
        <w:t xml:space="preserve"> or gestational diabetes</w:t>
      </w:r>
      <w:r w:rsidR="007B731C" w:rsidRPr="00841317">
        <w:rPr>
          <w:rFonts w:ascii="Times New Roman" w:hAnsi="Times New Roman" w:cs="Times New Roman"/>
          <w:sz w:val="24"/>
          <w:szCs w:val="24"/>
          <w:lang w:val="en-GB"/>
        </w:rPr>
        <w:t xml:space="preserve"> (Bo </w:t>
      </w:r>
      <w:r w:rsidR="007B731C" w:rsidRPr="00841317">
        <w:rPr>
          <w:rFonts w:ascii="Times New Roman" w:hAnsi="Times New Roman" w:cs="Times New Roman"/>
          <w:i/>
          <w:sz w:val="24"/>
          <w:szCs w:val="24"/>
          <w:lang w:val="en-GB"/>
        </w:rPr>
        <w:t>et al</w:t>
      </w:r>
      <w:r w:rsidR="007B731C" w:rsidRPr="00841317">
        <w:rPr>
          <w:rFonts w:ascii="Times New Roman" w:hAnsi="Times New Roman" w:cs="Times New Roman"/>
          <w:sz w:val="24"/>
          <w:szCs w:val="24"/>
          <w:lang w:val="en-GB"/>
        </w:rPr>
        <w:t xml:space="preserve">., 2001; Wang </w:t>
      </w:r>
      <w:r w:rsidR="007B731C" w:rsidRPr="00841317">
        <w:rPr>
          <w:rFonts w:ascii="Times New Roman" w:hAnsi="Times New Roman" w:cs="Times New Roman"/>
          <w:i/>
          <w:sz w:val="24"/>
          <w:szCs w:val="24"/>
          <w:lang w:val="en-GB"/>
        </w:rPr>
        <w:t>et al</w:t>
      </w:r>
      <w:r w:rsidR="007B731C" w:rsidRPr="00841317">
        <w:rPr>
          <w:rFonts w:ascii="Times New Roman" w:hAnsi="Times New Roman" w:cs="Times New Roman"/>
          <w:sz w:val="24"/>
          <w:szCs w:val="24"/>
          <w:lang w:val="en-GB"/>
        </w:rPr>
        <w:t>., 2000).</w:t>
      </w:r>
      <w:r w:rsidRPr="00841317">
        <w:rPr>
          <w:rFonts w:ascii="Times New Roman" w:hAnsi="Times New Roman" w:cs="Times New Roman"/>
          <w:sz w:val="24"/>
          <w:szCs w:val="24"/>
          <w:lang w:val="en-GB"/>
        </w:rPr>
        <w:t xml:space="preserve"> </w:t>
      </w:r>
      <w:r w:rsidR="009F4AC1" w:rsidRPr="00841317">
        <w:rPr>
          <w:rFonts w:ascii="Times New Roman" w:hAnsi="Times New Roman" w:cs="Times New Roman"/>
          <w:sz w:val="24"/>
          <w:szCs w:val="24"/>
          <w:lang w:val="en-GB"/>
        </w:rPr>
        <w:t>O</w:t>
      </w:r>
      <w:r w:rsidRPr="00841317">
        <w:rPr>
          <w:rFonts w:ascii="Times New Roman" w:hAnsi="Times New Roman" w:cs="Times New Roman"/>
          <w:sz w:val="24"/>
          <w:szCs w:val="24"/>
          <w:lang w:val="en-GB"/>
        </w:rPr>
        <w:t xml:space="preserve">ne study </w:t>
      </w:r>
      <w:r w:rsidR="009F4AC1" w:rsidRPr="00841317">
        <w:rPr>
          <w:rFonts w:ascii="Times New Roman" w:hAnsi="Times New Roman" w:cs="Times New Roman"/>
          <w:sz w:val="24"/>
          <w:szCs w:val="24"/>
          <w:lang w:val="en-GB"/>
        </w:rPr>
        <w:t xml:space="preserve">also found an association between </w:t>
      </w:r>
      <w:r w:rsidRPr="00841317">
        <w:rPr>
          <w:rFonts w:ascii="Times New Roman" w:hAnsi="Times New Roman" w:cs="Times New Roman"/>
          <w:sz w:val="24"/>
          <w:szCs w:val="24"/>
          <w:lang w:val="en-GB"/>
        </w:rPr>
        <w:t xml:space="preserve">LC-PUFA </w:t>
      </w:r>
      <w:r w:rsidR="009F4AC1" w:rsidRPr="00841317">
        <w:rPr>
          <w:rFonts w:ascii="Times New Roman" w:hAnsi="Times New Roman" w:cs="Times New Roman"/>
          <w:sz w:val="24"/>
          <w:szCs w:val="24"/>
          <w:lang w:val="en-GB"/>
        </w:rPr>
        <w:t xml:space="preserve">intake and </w:t>
      </w:r>
      <w:r w:rsidRPr="00841317">
        <w:rPr>
          <w:rFonts w:ascii="Times New Roman" w:hAnsi="Times New Roman" w:cs="Times New Roman"/>
          <w:sz w:val="24"/>
          <w:szCs w:val="24"/>
          <w:lang w:val="en-GB"/>
        </w:rPr>
        <w:t>an increased risk for gestational diabetes</w:t>
      </w:r>
      <w:r w:rsidR="007B731C" w:rsidRPr="00841317">
        <w:rPr>
          <w:rFonts w:ascii="Times New Roman" w:hAnsi="Times New Roman" w:cs="Times New Roman"/>
          <w:sz w:val="24"/>
          <w:szCs w:val="24"/>
          <w:lang w:val="en-GB"/>
        </w:rPr>
        <w:t xml:space="preserve"> (Radesky </w:t>
      </w:r>
      <w:r w:rsidR="007B731C" w:rsidRPr="00841317">
        <w:rPr>
          <w:rFonts w:ascii="Times New Roman" w:hAnsi="Times New Roman" w:cs="Times New Roman"/>
          <w:i/>
          <w:sz w:val="24"/>
          <w:szCs w:val="24"/>
          <w:lang w:val="en-GB"/>
        </w:rPr>
        <w:t>et al</w:t>
      </w:r>
      <w:r w:rsidR="007B731C" w:rsidRPr="00841317">
        <w:rPr>
          <w:rFonts w:ascii="Times New Roman" w:hAnsi="Times New Roman" w:cs="Times New Roman"/>
          <w:sz w:val="24"/>
          <w:szCs w:val="24"/>
          <w:lang w:val="en-GB"/>
        </w:rPr>
        <w:t xml:space="preserve">., 2008), </w:t>
      </w:r>
      <w:r w:rsidRPr="00841317">
        <w:rPr>
          <w:rFonts w:ascii="Times New Roman" w:hAnsi="Times New Roman" w:cs="Times New Roman"/>
          <w:sz w:val="24"/>
          <w:szCs w:val="24"/>
          <w:lang w:val="en-GB"/>
        </w:rPr>
        <w:t xml:space="preserve">although no differentiation for n-3 or n-6 LC-PUFA was made in </w:t>
      </w:r>
      <w:r w:rsidR="009F4AC1" w:rsidRPr="00841317">
        <w:rPr>
          <w:rFonts w:ascii="Times New Roman" w:hAnsi="Times New Roman" w:cs="Times New Roman"/>
          <w:sz w:val="24"/>
          <w:szCs w:val="24"/>
          <w:lang w:val="en-GB"/>
        </w:rPr>
        <w:t xml:space="preserve">any of </w:t>
      </w:r>
      <w:r w:rsidRPr="00841317">
        <w:rPr>
          <w:rFonts w:ascii="Times New Roman" w:hAnsi="Times New Roman" w:cs="Times New Roman"/>
          <w:sz w:val="24"/>
          <w:szCs w:val="24"/>
          <w:lang w:val="en-GB"/>
        </w:rPr>
        <w:t xml:space="preserve">these studies. Regarding randomized controlled trials during pregnancy, a relatively low dose of EPA (180 mg) and DHA (120 mg) </w:t>
      </w:r>
      <w:r w:rsidR="009F4AC1" w:rsidRPr="00841317">
        <w:rPr>
          <w:rFonts w:ascii="Times New Roman" w:hAnsi="Times New Roman" w:cs="Times New Roman"/>
          <w:sz w:val="24"/>
          <w:szCs w:val="24"/>
          <w:lang w:val="en-GB"/>
        </w:rPr>
        <w:t xml:space="preserve">administered </w:t>
      </w:r>
      <w:r w:rsidRPr="00841317">
        <w:rPr>
          <w:rFonts w:ascii="Times New Roman" w:hAnsi="Times New Roman" w:cs="Times New Roman"/>
          <w:sz w:val="24"/>
          <w:szCs w:val="24"/>
          <w:lang w:val="en-GB"/>
        </w:rPr>
        <w:t xml:space="preserve">to women with gestational diabetes for 6 weeks showed no benefit in terms of glucose levels between the intervention and placebo groups, but </w:t>
      </w:r>
      <w:r w:rsidR="009F4AC1" w:rsidRPr="00841317">
        <w:rPr>
          <w:rFonts w:ascii="Times New Roman" w:hAnsi="Times New Roman" w:cs="Times New Roman"/>
          <w:sz w:val="24"/>
          <w:szCs w:val="24"/>
          <w:lang w:val="en-GB"/>
        </w:rPr>
        <w:t xml:space="preserve">did </w:t>
      </w:r>
      <w:r w:rsidRPr="00841317">
        <w:rPr>
          <w:rFonts w:ascii="Times New Roman" w:hAnsi="Times New Roman" w:cs="Times New Roman"/>
          <w:sz w:val="24"/>
          <w:szCs w:val="24"/>
          <w:lang w:val="en-GB"/>
        </w:rPr>
        <w:t>show an improved insulin resistance as assessed by change in HOMA-IR index</w:t>
      </w:r>
      <w:r w:rsidR="007B731C" w:rsidRPr="00841317">
        <w:rPr>
          <w:rFonts w:ascii="Times New Roman" w:hAnsi="Times New Roman" w:cs="Times New Roman"/>
          <w:sz w:val="24"/>
          <w:szCs w:val="24"/>
          <w:lang w:val="en-GB"/>
        </w:rPr>
        <w:t xml:space="preserve"> (Samimi </w:t>
      </w:r>
      <w:r w:rsidR="007B731C" w:rsidRPr="00841317">
        <w:rPr>
          <w:rFonts w:ascii="Times New Roman" w:hAnsi="Times New Roman" w:cs="Times New Roman"/>
          <w:i/>
          <w:sz w:val="24"/>
          <w:szCs w:val="24"/>
          <w:lang w:val="en-GB"/>
        </w:rPr>
        <w:t>et al</w:t>
      </w:r>
      <w:r w:rsidR="007B731C" w:rsidRPr="00841317">
        <w:rPr>
          <w:rFonts w:ascii="Times New Roman" w:hAnsi="Times New Roman" w:cs="Times New Roman"/>
          <w:sz w:val="24"/>
          <w:szCs w:val="24"/>
          <w:lang w:val="en-GB"/>
        </w:rPr>
        <w:t>., 2015).</w:t>
      </w:r>
      <w:r w:rsidRPr="00841317">
        <w:rPr>
          <w:rFonts w:ascii="Times New Roman" w:hAnsi="Times New Roman" w:cs="Times New Roman"/>
          <w:sz w:val="24"/>
          <w:szCs w:val="24"/>
          <w:lang w:val="en-GB"/>
        </w:rPr>
        <w:t xml:space="preserve"> In the same study</w:t>
      </w:r>
      <w:r w:rsidR="009F4AC1" w:rsidRPr="00841317">
        <w:rPr>
          <w:rFonts w:ascii="Times New Roman" w:hAnsi="Times New Roman" w:cs="Times New Roman"/>
          <w:sz w:val="24"/>
          <w:szCs w:val="24"/>
          <w:lang w:val="en-GB"/>
        </w:rPr>
        <w:t>,</w:t>
      </w:r>
      <w:r w:rsidRPr="00841317">
        <w:rPr>
          <w:rFonts w:ascii="Times New Roman" w:hAnsi="Times New Roman" w:cs="Times New Roman"/>
          <w:sz w:val="24"/>
          <w:szCs w:val="24"/>
          <w:lang w:val="en-GB"/>
        </w:rPr>
        <w:t xml:space="preserve"> a dec</w:t>
      </w:r>
      <w:r w:rsidR="00352FAA" w:rsidRPr="00841317">
        <w:rPr>
          <w:rFonts w:ascii="Times New Roman" w:hAnsi="Times New Roman" w:cs="Times New Roman"/>
          <w:sz w:val="24"/>
          <w:szCs w:val="24"/>
          <w:lang w:val="en-GB"/>
        </w:rPr>
        <w:t>rease in high-sensitivity CRP</w:t>
      </w:r>
      <w:r w:rsidRPr="00841317">
        <w:rPr>
          <w:rFonts w:ascii="Times New Roman" w:hAnsi="Times New Roman" w:cs="Times New Roman"/>
          <w:sz w:val="24"/>
          <w:szCs w:val="24"/>
          <w:lang w:val="en-GB"/>
        </w:rPr>
        <w:t xml:space="preserve"> was detected</w:t>
      </w:r>
      <w:r w:rsidR="007B731C" w:rsidRPr="00841317">
        <w:rPr>
          <w:rFonts w:ascii="Times New Roman" w:hAnsi="Times New Roman" w:cs="Times New Roman"/>
          <w:sz w:val="24"/>
          <w:szCs w:val="24"/>
          <w:lang w:val="en-GB"/>
        </w:rPr>
        <w:t xml:space="preserve"> (Jamilian </w:t>
      </w:r>
      <w:r w:rsidR="007B731C" w:rsidRPr="00841317">
        <w:rPr>
          <w:rFonts w:ascii="Times New Roman" w:hAnsi="Times New Roman" w:cs="Times New Roman"/>
          <w:i/>
          <w:sz w:val="24"/>
          <w:szCs w:val="24"/>
          <w:lang w:val="en-GB"/>
        </w:rPr>
        <w:t>et al</w:t>
      </w:r>
      <w:r w:rsidR="007B731C" w:rsidRPr="00841317">
        <w:rPr>
          <w:rFonts w:ascii="Times New Roman" w:hAnsi="Times New Roman" w:cs="Times New Roman"/>
          <w:sz w:val="24"/>
          <w:szCs w:val="24"/>
          <w:lang w:val="en-GB"/>
        </w:rPr>
        <w:t>., 2015)</w:t>
      </w:r>
      <w:r w:rsidR="00136544" w:rsidRPr="00841317">
        <w:rPr>
          <w:rFonts w:ascii="Times New Roman" w:hAnsi="Times New Roman" w:cs="Times New Roman"/>
          <w:sz w:val="24"/>
          <w:szCs w:val="24"/>
          <w:lang w:val="en-GB"/>
        </w:rPr>
        <w:t>.</w:t>
      </w:r>
      <w:r w:rsidR="007B731C" w:rsidRPr="00841317">
        <w:rPr>
          <w:rFonts w:ascii="Times New Roman" w:hAnsi="Times New Roman" w:cs="Times New Roman"/>
          <w:sz w:val="24"/>
          <w:szCs w:val="24"/>
          <w:vertAlign w:val="superscript"/>
          <w:lang w:val="en-GB"/>
        </w:rPr>
        <w:t xml:space="preserve"> </w:t>
      </w:r>
      <w:r w:rsidRPr="00841317">
        <w:rPr>
          <w:rFonts w:ascii="Times New Roman" w:hAnsi="Times New Roman" w:cs="Times New Roman"/>
          <w:sz w:val="24"/>
          <w:szCs w:val="24"/>
          <w:lang w:val="en-GB"/>
        </w:rPr>
        <w:t>Another clinical trial investigated the impact of supplementing n-3 LCPUFA fish oil containing 800 mg/d DHA to pregnant women from the second half of the pregnancy onwards</w:t>
      </w:r>
      <w:r w:rsidR="009F4AC1" w:rsidRPr="00841317">
        <w:rPr>
          <w:rFonts w:ascii="Times New Roman" w:hAnsi="Times New Roman" w:cs="Times New Roman"/>
          <w:sz w:val="24"/>
          <w:szCs w:val="24"/>
          <w:lang w:val="en-GB"/>
        </w:rPr>
        <w:t>,</w:t>
      </w:r>
      <w:r w:rsidRPr="00841317">
        <w:rPr>
          <w:rFonts w:ascii="Times New Roman" w:hAnsi="Times New Roman" w:cs="Times New Roman"/>
          <w:sz w:val="24"/>
          <w:szCs w:val="24"/>
          <w:lang w:val="en-GB"/>
        </w:rPr>
        <w:t xml:space="preserve"> but did not show benefits in reducing the risk for gestational diabetes</w:t>
      </w:r>
      <w:r w:rsidR="007B731C" w:rsidRPr="00841317">
        <w:rPr>
          <w:rFonts w:ascii="Times New Roman" w:hAnsi="Times New Roman" w:cs="Times New Roman"/>
          <w:sz w:val="24"/>
          <w:szCs w:val="24"/>
          <w:lang w:val="en-GB"/>
        </w:rPr>
        <w:t xml:space="preserve"> (Zhou </w:t>
      </w:r>
      <w:r w:rsidR="007B731C" w:rsidRPr="00841317">
        <w:rPr>
          <w:rFonts w:ascii="Times New Roman" w:hAnsi="Times New Roman" w:cs="Times New Roman"/>
          <w:i/>
          <w:sz w:val="24"/>
          <w:szCs w:val="24"/>
          <w:lang w:val="en-GB"/>
        </w:rPr>
        <w:t>et al</w:t>
      </w:r>
      <w:r w:rsidR="007B731C" w:rsidRPr="00841317">
        <w:rPr>
          <w:rFonts w:ascii="Times New Roman" w:hAnsi="Times New Roman" w:cs="Times New Roman"/>
          <w:sz w:val="24"/>
          <w:szCs w:val="24"/>
          <w:lang w:val="en-GB"/>
        </w:rPr>
        <w:t xml:space="preserve">., 2012). </w:t>
      </w:r>
      <w:r w:rsidRPr="00841317">
        <w:rPr>
          <w:rFonts w:ascii="Times New Roman" w:hAnsi="Times New Roman" w:cs="Times New Roman"/>
          <w:sz w:val="24"/>
          <w:szCs w:val="24"/>
          <w:lang w:val="en-GB"/>
        </w:rPr>
        <w:t>It remains to be shown whether a higher dose from early pregnancy onwards of n-3 LC-PUFA</w:t>
      </w:r>
      <w:r w:rsidR="009F4AC1" w:rsidRPr="00841317">
        <w:rPr>
          <w:rFonts w:ascii="Times New Roman" w:hAnsi="Times New Roman" w:cs="Times New Roman"/>
          <w:sz w:val="24"/>
          <w:szCs w:val="24"/>
          <w:lang w:val="en-GB"/>
        </w:rPr>
        <w:t xml:space="preserve"> </w:t>
      </w:r>
      <w:r w:rsidRPr="00841317">
        <w:rPr>
          <w:rFonts w:ascii="Times New Roman" w:hAnsi="Times New Roman" w:cs="Times New Roman"/>
          <w:sz w:val="24"/>
          <w:szCs w:val="24"/>
          <w:lang w:val="en-GB"/>
        </w:rPr>
        <w:t>would be beneficial in terms of regulating pregnancy related deterioration in glucose metabolism and insulin resistance</w:t>
      </w:r>
      <w:r w:rsidR="009F4AC1" w:rsidRPr="00841317">
        <w:rPr>
          <w:rFonts w:ascii="Times New Roman" w:hAnsi="Times New Roman" w:cs="Times New Roman"/>
          <w:sz w:val="24"/>
          <w:szCs w:val="24"/>
          <w:lang w:val="en-GB"/>
        </w:rPr>
        <w:t xml:space="preserve"> when also </w:t>
      </w:r>
      <w:r w:rsidR="009F4AC1" w:rsidRPr="00841317">
        <w:rPr>
          <w:rFonts w:ascii="Times New Roman" w:hAnsi="Times New Roman" w:cs="Times New Roman"/>
          <w:sz w:val="24"/>
          <w:szCs w:val="24"/>
          <w:lang w:val="en-GB"/>
        </w:rPr>
        <w:lastRenderedPageBreak/>
        <w:t>considering the inflammatory status (obese vs. non-obese pregnant women)</w:t>
      </w:r>
      <w:r w:rsidRPr="00841317">
        <w:rPr>
          <w:rFonts w:ascii="Times New Roman" w:hAnsi="Times New Roman" w:cs="Times New Roman"/>
          <w:sz w:val="24"/>
          <w:szCs w:val="24"/>
          <w:lang w:val="en-GB"/>
        </w:rPr>
        <w:t xml:space="preserve">. Nevertheless, </w:t>
      </w:r>
      <w:r w:rsidR="00BF4318" w:rsidRPr="00841317">
        <w:rPr>
          <w:rFonts w:ascii="Times New Roman" w:hAnsi="Times New Roman" w:cs="Times New Roman"/>
          <w:sz w:val="24"/>
          <w:szCs w:val="24"/>
          <w:lang w:val="en-GB"/>
        </w:rPr>
        <w:t>increasing</w:t>
      </w:r>
      <w:r w:rsidRPr="00841317">
        <w:rPr>
          <w:rFonts w:ascii="Times New Roman" w:hAnsi="Times New Roman" w:cs="Times New Roman"/>
          <w:sz w:val="24"/>
          <w:szCs w:val="24"/>
          <w:lang w:val="en-GB"/>
        </w:rPr>
        <w:t xml:space="preserve"> evidence suggests a critical role of</w:t>
      </w:r>
      <w:r w:rsidR="0070590A" w:rsidRPr="00841317">
        <w:rPr>
          <w:rFonts w:ascii="Times New Roman" w:hAnsi="Times New Roman" w:cs="Times New Roman"/>
          <w:sz w:val="24"/>
          <w:szCs w:val="24"/>
          <w:lang w:val="en-GB"/>
        </w:rPr>
        <w:t xml:space="preserve"> n</w:t>
      </w:r>
      <w:r w:rsidRPr="00841317">
        <w:rPr>
          <w:rFonts w:ascii="Times New Roman" w:hAnsi="Times New Roman" w:cs="Times New Roman"/>
          <w:sz w:val="24"/>
          <w:szCs w:val="24"/>
          <w:lang w:val="en-GB"/>
        </w:rPr>
        <w:t xml:space="preserve">-3 </w:t>
      </w:r>
      <w:r w:rsidR="0070590A" w:rsidRPr="00841317">
        <w:rPr>
          <w:rFonts w:ascii="Times New Roman" w:hAnsi="Times New Roman" w:cs="Times New Roman"/>
          <w:sz w:val="24"/>
          <w:szCs w:val="24"/>
          <w:lang w:val="en-GB"/>
        </w:rPr>
        <w:t>LC-</w:t>
      </w:r>
      <w:r w:rsidRPr="00841317">
        <w:rPr>
          <w:rFonts w:ascii="Times New Roman" w:hAnsi="Times New Roman" w:cs="Times New Roman"/>
          <w:sz w:val="24"/>
          <w:szCs w:val="24"/>
          <w:lang w:val="en-GB"/>
        </w:rPr>
        <w:t>PUFAs, and particularly DHA</w:t>
      </w:r>
      <w:r w:rsidR="009F4AC1" w:rsidRPr="00841317">
        <w:rPr>
          <w:rFonts w:ascii="Times New Roman" w:hAnsi="Times New Roman" w:cs="Times New Roman"/>
          <w:sz w:val="24"/>
          <w:szCs w:val="24"/>
          <w:lang w:val="en-GB"/>
        </w:rPr>
        <w:t>,</w:t>
      </w:r>
      <w:r w:rsidRPr="00841317">
        <w:rPr>
          <w:rFonts w:ascii="Times New Roman" w:hAnsi="Times New Roman" w:cs="Times New Roman"/>
          <w:sz w:val="24"/>
          <w:szCs w:val="24"/>
          <w:lang w:val="en-GB"/>
        </w:rPr>
        <w:t xml:space="preserve"> during pregnancy for</w:t>
      </w:r>
      <w:r w:rsidR="009F4AC1" w:rsidRPr="00841317">
        <w:rPr>
          <w:rFonts w:ascii="Times New Roman" w:hAnsi="Times New Roman" w:cs="Times New Roman"/>
          <w:sz w:val="24"/>
          <w:szCs w:val="24"/>
          <w:lang w:val="en-GB"/>
        </w:rPr>
        <w:t xml:space="preserve"> the health of</w:t>
      </w:r>
      <w:r w:rsidRPr="00841317">
        <w:rPr>
          <w:rFonts w:ascii="Times New Roman" w:hAnsi="Times New Roman" w:cs="Times New Roman"/>
          <w:sz w:val="24"/>
          <w:szCs w:val="24"/>
          <w:lang w:val="en-GB"/>
        </w:rPr>
        <w:t xml:space="preserve"> both the mother and child. </w:t>
      </w:r>
    </w:p>
    <w:p w14:paraId="6038B125" w14:textId="6C9A9DE9" w:rsidR="00E26A4D" w:rsidRPr="00841317" w:rsidRDefault="0070590A" w:rsidP="00354A93">
      <w:pPr>
        <w:spacing w:line="240" w:lineRule="auto"/>
        <w:rPr>
          <w:rFonts w:ascii="Times New Roman" w:hAnsi="Times New Roman" w:cs="Times New Roman"/>
          <w:sz w:val="24"/>
          <w:szCs w:val="24"/>
          <w:lang w:val="en-GB"/>
        </w:rPr>
      </w:pPr>
      <w:r w:rsidRPr="00841317">
        <w:rPr>
          <w:rFonts w:ascii="Times New Roman" w:hAnsi="Times New Roman" w:cs="Times New Roman"/>
          <w:sz w:val="24"/>
          <w:szCs w:val="24"/>
          <w:lang w:val="en-GB"/>
        </w:rPr>
        <w:t>The anti-inflammatory role of LC-PUFA serving as a precursor for anti-inflammatory eicosanoid synthesis is well known. Additional mechanism</w:t>
      </w:r>
      <w:r w:rsidR="00567469" w:rsidRPr="00841317">
        <w:rPr>
          <w:rFonts w:ascii="Times New Roman" w:hAnsi="Times New Roman" w:cs="Times New Roman"/>
          <w:sz w:val="24"/>
          <w:szCs w:val="24"/>
          <w:lang w:val="en-GB"/>
        </w:rPr>
        <w:t>s impacting</w:t>
      </w:r>
      <w:r w:rsidRPr="00841317">
        <w:rPr>
          <w:rFonts w:ascii="Times New Roman" w:hAnsi="Times New Roman" w:cs="Times New Roman"/>
          <w:sz w:val="24"/>
          <w:szCs w:val="24"/>
          <w:lang w:val="en-GB"/>
        </w:rPr>
        <w:t xml:space="preserve"> how PUFA </w:t>
      </w:r>
      <w:r w:rsidR="00567469" w:rsidRPr="00841317">
        <w:rPr>
          <w:rFonts w:ascii="Times New Roman" w:hAnsi="Times New Roman" w:cs="Times New Roman"/>
          <w:sz w:val="24"/>
          <w:szCs w:val="24"/>
          <w:lang w:val="en-GB"/>
        </w:rPr>
        <w:t>affects health</w:t>
      </w:r>
      <w:r w:rsidRPr="00841317">
        <w:rPr>
          <w:rFonts w:ascii="Times New Roman" w:hAnsi="Times New Roman" w:cs="Times New Roman"/>
          <w:sz w:val="24"/>
          <w:szCs w:val="24"/>
          <w:lang w:val="en-GB"/>
        </w:rPr>
        <w:t xml:space="preserve"> may be related to PUFA effects on gut microbiota and intestinal permeability. </w:t>
      </w:r>
      <w:r w:rsidR="00286B50" w:rsidRPr="00841317">
        <w:rPr>
          <w:rFonts w:ascii="Times New Roman" w:hAnsi="Times New Roman" w:cs="Times New Roman"/>
          <w:sz w:val="24"/>
          <w:szCs w:val="24"/>
          <w:lang w:val="en-GB"/>
        </w:rPr>
        <w:t xml:space="preserve">PUFA </w:t>
      </w:r>
      <w:r w:rsidRPr="00841317">
        <w:rPr>
          <w:rFonts w:ascii="Times New Roman" w:hAnsi="Times New Roman" w:cs="Times New Roman"/>
          <w:sz w:val="24"/>
          <w:szCs w:val="24"/>
          <w:lang w:val="en-GB"/>
        </w:rPr>
        <w:t xml:space="preserve">has </w:t>
      </w:r>
      <w:r w:rsidR="00BF4318" w:rsidRPr="00841317">
        <w:rPr>
          <w:rFonts w:ascii="Times New Roman" w:hAnsi="Times New Roman" w:cs="Times New Roman"/>
          <w:sz w:val="24"/>
          <w:szCs w:val="24"/>
          <w:lang w:val="en-GB"/>
        </w:rPr>
        <w:t xml:space="preserve">been </w:t>
      </w:r>
      <w:r w:rsidRPr="00841317">
        <w:rPr>
          <w:rFonts w:ascii="Times New Roman" w:hAnsi="Times New Roman" w:cs="Times New Roman"/>
          <w:sz w:val="24"/>
          <w:szCs w:val="24"/>
          <w:lang w:val="en-GB"/>
        </w:rPr>
        <w:t xml:space="preserve">shown to </w:t>
      </w:r>
      <w:r w:rsidR="00286B50" w:rsidRPr="00841317">
        <w:rPr>
          <w:rFonts w:ascii="Times New Roman" w:hAnsi="Times New Roman" w:cs="Times New Roman"/>
          <w:sz w:val="24"/>
          <w:szCs w:val="24"/>
          <w:lang w:val="en-GB"/>
        </w:rPr>
        <w:t>enhanc</w:t>
      </w:r>
      <w:r w:rsidR="008349B6" w:rsidRPr="00841317">
        <w:rPr>
          <w:rFonts w:ascii="Times New Roman" w:hAnsi="Times New Roman" w:cs="Times New Roman"/>
          <w:sz w:val="24"/>
          <w:szCs w:val="24"/>
          <w:lang w:val="en-GB"/>
        </w:rPr>
        <w:t>e</w:t>
      </w:r>
      <w:r w:rsidR="00286B50" w:rsidRPr="00841317">
        <w:rPr>
          <w:rFonts w:ascii="Times New Roman" w:hAnsi="Times New Roman" w:cs="Times New Roman"/>
          <w:sz w:val="24"/>
          <w:szCs w:val="24"/>
          <w:lang w:val="en-GB"/>
        </w:rPr>
        <w:t xml:space="preserve"> the intestinal integrity in animal and </w:t>
      </w:r>
      <w:r w:rsidR="00286B50" w:rsidRPr="00841317">
        <w:rPr>
          <w:rFonts w:ascii="Times New Roman" w:hAnsi="Times New Roman" w:cs="Times New Roman"/>
          <w:i/>
          <w:sz w:val="24"/>
          <w:szCs w:val="24"/>
          <w:lang w:val="en-GB"/>
        </w:rPr>
        <w:t>in vitro</w:t>
      </w:r>
      <w:r w:rsidR="00286B50" w:rsidRPr="00841317">
        <w:rPr>
          <w:rFonts w:ascii="Times New Roman" w:hAnsi="Times New Roman" w:cs="Times New Roman"/>
          <w:sz w:val="24"/>
          <w:szCs w:val="24"/>
          <w:lang w:val="en-GB"/>
        </w:rPr>
        <w:t xml:space="preserve"> studies</w:t>
      </w:r>
      <w:r w:rsidR="007B731C" w:rsidRPr="00841317">
        <w:rPr>
          <w:rFonts w:ascii="Times New Roman" w:hAnsi="Times New Roman" w:cs="Times New Roman"/>
          <w:sz w:val="24"/>
          <w:szCs w:val="24"/>
          <w:lang w:val="en-GB"/>
        </w:rPr>
        <w:t xml:space="preserve"> (Li </w:t>
      </w:r>
      <w:r w:rsidR="007B731C" w:rsidRPr="00841317">
        <w:rPr>
          <w:rFonts w:ascii="Times New Roman" w:hAnsi="Times New Roman" w:cs="Times New Roman"/>
          <w:i/>
          <w:sz w:val="24"/>
          <w:szCs w:val="24"/>
          <w:lang w:val="en-GB"/>
        </w:rPr>
        <w:t>et al</w:t>
      </w:r>
      <w:r w:rsidR="007B731C" w:rsidRPr="00841317">
        <w:rPr>
          <w:rFonts w:ascii="Times New Roman" w:hAnsi="Times New Roman" w:cs="Times New Roman"/>
          <w:sz w:val="24"/>
          <w:szCs w:val="24"/>
          <w:lang w:val="en-GB"/>
        </w:rPr>
        <w:t xml:space="preserve">., 2008a; 2008b; Xiao </w:t>
      </w:r>
      <w:r w:rsidR="007B731C" w:rsidRPr="00841317">
        <w:rPr>
          <w:rFonts w:ascii="Times New Roman" w:hAnsi="Times New Roman" w:cs="Times New Roman"/>
          <w:i/>
          <w:sz w:val="24"/>
          <w:szCs w:val="24"/>
          <w:lang w:val="en-GB"/>
        </w:rPr>
        <w:t>et al</w:t>
      </w:r>
      <w:r w:rsidR="007B731C" w:rsidRPr="00841317">
        <w:rPr>
          <w:rFonts w:ascii="Times New Roman" w:hAnsi="Times New Roman" w:cs="Times New Roman"/>
          <w:sz w:val="24"/>
          <w:szCs w:val="24"/>
          <w:lang w:val="en-GB"/>
        </w:rPr>
        <w:t>., 2013).</w:t>
      </w:r>
      <w:r w:rsidRPr="00841317">
        <w:rPr>
          <w:rFonts w:ascii="Times New Roman" w:hAnsi="Times New Roman" w:cs="Times New Roman"/>
          <w:sz w:val="24"/>
          <w:szCs w:val="24"/>
          <w:lang w:val="en-GB"/>
        </w:rPr>
        <w:t xml:space="preserve"> </w:t>
      </w:r>
      <w:r w:rsidR="009E619E" w:rsidRPr="00841317">
        <w:rPr>
          <w:rFonts w:ascii="Times New Roman" w:hAnsi="Times New Roman" w:cs="Times New Roman"/>
          <w:sz w:val="24"/>
          <w:szCs w:val="24"/>
          <w:lang w:val="en-GB"/>
        </w:rPr>
        <w:t xml:space="preserve">In </w:t>
      </w:r>
      <w:r w:rsidRPr="00841317">
        <w:rPr>
          <w:rFonts w:ascii="Times New Roman" w:hAnsi="Times New Roman" w:cs="Times New Roman"/>
          <w:sz w:val="24"/>
          <w:szCs w:val="24"/>
          <w:lang w:val="en-GB"/>
        </w:rPr>
        <w:t xml:space="preserve">pigs, </w:t>
      </w:r>
      <w:r w:rsidR="009E619E" w:rsidRPr="00841317">
        <w:rPr>
          <w:rFonts w:ascii="Times New Roman" w:hAnsi="Times New Roman" w:cs="Times New Roman"/>
          <w:sz w:val="24"/>
          <w:szCs w:val="24"/>
          <w:lang w:val="en-GB"/>
        </w:rPr>
        <w:t>oil</w:t>
      </w:r>
      <w:r w:rsidR="00567469" w:rsidRPr="00841317">
        <w:rPr>
          <w:rFonts w:ascii="Times New Roman" w:hAnsi="Times New Roman" w:cs="Times New Roman"/>
          <w:sz w:val="24"/>
          <w:szCs w:val="24"/>
          <w:lang w:val="en-GB"/>
        </w:rPr>
        <w:t xml:space="preserve"> supplements</w:t>
      </w:r>
      <w:r w:rsidR="009E619E" w:rsidRPr="00841317">
        <w:rPr>
          <w:rFonts w:ascii="Times New Roman" w:hAnsi="Times New Roman" w:cs="Times New Roman"/>
          <w:sz w:val="24"/>
          <w:szCs w:val="24"/>
          <w:lang w:val="en-GB"/>
        </w:rPr>
        <w:t xml:space="preserve"> rich in EPA and DHA decreased endotoxin transport, </w:t>
      </w:r>
      <w:r w:rsidR="00567469" w:rsidRPr="00841317">
        <w:rPr>
          <w:rFonts w:ascii="Times New Roman" w:hAnsi="Times New Roman" w:cs="Times New Roman"/>
          <w:sz w:val="24"/>
          <w:szCs w:val="24"/>
          <w:lang w:val="en-GB"/>
        </w:rPr>
        <w:t xml:space="preserve">a </w:t>
      </w:r>
      <w:r w:rsidR="009E619E" w:rsidRPr="00841317">
        <w:rPr>
          <w:rFonts w:ascii="Times New Roman" w:hAnsi="Times New Roman" w:cs="Times New Roman"/>
          <w:sz w:val="24"/>
          <w:szCs w:val="24"/>
          <w:lang w:val="en-GB"/>
        </w:rPr>
        <w:t xml:space="preserve">mechanism </w:t>
      </w:r>
      <w:r w:rsidR="00567469" w:rsidRPr="00841317">
        <w:rPr>
          <w:rFonts w:ascii="Times New Roman" w:hAnsi="Times New Roman" w:cs="Times New Roman"/>
          <w:sz w:val="24"/>
          <w:szCs w:val="24"/>
          <w:lang w:val="en-GB"/>
        </w:rPr>
        <w:t xml:space="preserve">thought </w:t>
      </w:r>
      <w:r w:rsidR="009E619E" w:rsidRPr="00841317">
        <w:rPr>
          <w:rFonts w:ascii="Times New Roman" w:hAnsi="Times New Roman" w:cs="Times New Roman"/>
          <w:sz w:val="24"/>
          <w:szCs w:val="24"/>
          <w:lang w:val="en-GB"/>
        </w:rPr>
        <w:t>to be associated with cell membrane lipid raft mediated permeability</w:t>
      </w:r>
      <w:r w:rsidR="00471A04" w:rsidRPr="00841317">
        <w:rPr>
          <w:rFonts w:ascii="Times New Roman" w:hAnsi="Times New Roman" w:cs="Times New Roman"/>
          <w:sz w:val="24"/>
          <w:szCs w:val="24"/>
          <w:lang w:val="en-GB"/>
        </w:rPr>
        <w:t xml:space="preserve"> (Mani</w:t>
      </w:r>
      <w:r w:rsidR="007B731C" w:rsidRPr="00841317">
        <w:rPr>
          <w:rFonts w:ascii="Times New Roman" w:hAnsi="Times New Roman" w:cs="Times New Roman"/>
          <w:sz w:val="24"/>
          <w:szCs w:val="24"/>
          <w:lang w:val="en-GB"/>
        </w:rPr>
        <w:t xml:space="preserve"> </w:t>
      </w:r>
      <w:r w:rsidR="007B731C" w:rsidRPr="00841317">
        <w:rPr>
          <w:rFonts w:ascii="Times New Roman" w:hAnsi="Times New Roman" w:cs="Times New Roman"/>
          <w:i/>
          <w:sz w:val="24"/>
          <w:szCs w:val="24"/>
          <w:lang w:val="en-GB"/>
        </w:rPr>
        <w:t>et al.,</w:t>
      </w:r>
      <w:r w:rsidR="007B731C" w:rsidRPr="00841317">
        <w:rPr>
          <w:rFonts w:ascii="Times New Roman" w:hAnsi="Times New Roman" w:cs="Times New Roman"/>
          <w:sz w:val="24"/>
          <w:szCs w:val="24"/>
          <w:lang w:val="en-GB"/>
        </w:rPr>
        <w:t xml:space="preserve"> 2013). </w:t>
      </w:r>
      <w:r w:rsidRPr="00841317">
        <w:rPr>
          <w:rFonts w:ascii="Times New Roman" w:hAnsi="Times New Roman" w:cs="Times New Roman"/>
          <w:sz w:val="24"/>
          <w:szCs w:val="24"/>
          <w:lang w:val="en-GB"/>
        </w:rPr>
        <w:t xml:space="preserve"> </w:t>
      </w:r>
      <w:r w:rsidR="005F0BA9" w:rsidRPr="00841317">
        <w:rPr>
          <w:rFonts w:ascii="Times New Roman" w:hAnsi="Times New Roman" w:cs="Times New Roman"/>
          <w:sz w:val="24"/>
          <w:szCs w:val="24"/>
          <w:lang w:val="en-GB"/>
        </w:rPr>
        <w:t xml:space="preserve">In a recent study with mice, </w:t>
      </w:r>
      <w:r w:rsidR="007849CC" w:rsidRPr="00841317">
        <w:rPr>
          <w:rFonts w:ascii="Times New Roman" w:hAnsi="Times New Roman" w:cs="Times New Roman"/>
          <w:sz w:val="24"/>
          <w:szCs w:val="24"/>
          <w:lang w:val="en-GB"/>
        </w:rPr>
        <w:t>n-3 PUFA enriched fish oil supplementation modified gut microbiota composition into LPS-suppressing and/or anti-inflammatory bacteria</w:t>
      </w:r>
      <w:r w:rsidR="00567469" w:rsidRPr="00841317">
        <w:rPr>
          <w:rFonts w:ascii="Times New Roman" w:hAnsi="Times New Roman" w:cs="Times New Roman"/>
          <w:sz w:val="24"/>
          <w:szCs w:val="24"/>
          <w:lang w:val="en-GB"/>
        </w:rPr>
        <w:t>,</w:t>
      </w:r>
      <w:r w:rsidR="007849CC" w:rsidRPr="00841317">
        <w:rPr>
          <w:rFonts w:ascii="Times New Roman" w:hAnsi="Times New Roman" w:cs="Times New Roman"/>
          <w:sz w:val="24"/>
          <w:szCs w:val="24"/>
          <w:lang w:val="en-GB"/>
        </w:rPr>
        <w:t xml:space="preserve"> and decreased levels of LPS-producing and/or pro-inflammatory bacteria. In addition, </w:t>
      </w:r>
      <w:r w:rsidR="00567469" w:rsidRPr="00841317">
        <w:rPr>
          <w:rFonts w:ascii="Times New Roman" w:hAnsi="Times New Roman" w:cs="Times New Roman"/>
          <w:sz w:val="24"/>
          <w:szCs w:val="24"/>
          <w:lang w:val="en-GB"/>
        </w:rPr>
        <w:t xml:space="preserve">a </w:t>
      </w:r>
      <w:r w:rsidR="007849CC" w:rsidRPr="00841317">
        <w:rPr>
          <w:rFonts w:ascii="Times New Roman" w:hAnsi="Times New Roman" w:cs="Times New Roman"/>
          <w:sz w:val="24"/>
          <w:szCs w:val="24"/>
          <w:lang w:val="en-GB"/>
        </w:rPr>
        <w:t>decrease in metabolic endotox</w:t>
      </w:r>
      <w:r w:rsidR="00E73886" w:rsidRPr="00841317">
        <w:rPr>
          <w:rFonts w:ascii="Times New Roman" w:hAnsi="Times New Roman" w:cs="Times New Roman"/>
          <w:sz w:val="24"/>
          <w:szCs w:val="24"/>
          <w:lang w:val="en-GB"/>
        </w:rPr>
        <w:t>a</w:t>
      </w:r>
      <w:r w:rsidR="007849CC" w:rsidRPr="00841317">
        <w:rPr>
          <w:rFonts w:ascii="Times New Roman" w:hAnsi="Times New Roman" w:cs="Times New Roman"/>
          <w:sz w:val="24"/>
          <w:szCs w:val="24"/>
          <w:lang w:val="en-GB"/>
        </w:rPr>
        <w:t xml:space="preserve">emia and </w:t>
      </w:r>
      <w:r w:rsidR="007D2653" w:rsidRPr="00841317">
        <w:rPr>
          <w:rFonts w:ascii="Times New Roman" w:hAnsi="Times New Roman" w:cs="Times New Roman"/>
          <w:sz w:val="24"/>
          <w:szCs w:val="24"/>
          <w:lang w:val="en-GB"/>
        </w:rPr>
        <w:t>low-grade</w:t>
      </w:r>
      <w:r w:rsidR="007849CC" w:rsidRPr="00841317">
        <w:rPr>
          <w:rFonts w:ascii="Times New Roman" w:hAnsi="Times New Roman" w:cs="Times New Roman"/>
          <w:sz w:val="24"/>
          <w:szCs w:val="24"/>
          <w:lang w:val="en-GB"/>
        </w:rPr>
        <w:t xml:space="preserve"> inflammation was found</w:t>
      </w:r>
      <w:r w:rsidR="007B731C" w:rsidRPr="00841317">
        <w:rPr>
          <w:rFonts w:ascii="Times New Roman" w:hAnsi="Times New Roman" w:cs="Times New Roman"/>
          <w:sz w:val="24"/>
          <w:szCs w:val="24"/>
          <w:lang w:val="en-GB"/>
        </w:rPr>
        <w:t xml:space="preserve"> (Kaliannan </w:t>
      </w:r>
      <w:r w:rsidR="007B731C" w:rsidRPr="00841317">
        <w:rPr>
          <w:rFonts w:ascii="Times New Roman" w:hAnsi="Times New Roman" w:cs="Times New Roman"/>
          <w:i/>
          <w:sz w:val="24"/>
          <w:szCs w:val="24"/>
          <w:lang w:val="en-GB"/>
        </w:rPr>
        <w:t>et al</w:t>
      </w:r>
      <w:r w:rsidR="007B731C" w:rsidRPr="00841317">
        <w:rPr>
          <w:rFonts w:ascii="Times New Roman" w:hAnsi="Times New Roman" w:cs="Times New Roman"/>
          <w:sz w:val="24"/>
          <w:szCs w:val="24"/>
          <w:lang w:val="en-GB"/>
        </w:rPr>
        <w:t>., 2015).</w:t>
      </w:r>
    </w:p>
    <w:p w14:paraId="7654BAE1" w14:textId="55044650" w:rsidR="00FF718F" w:rsidRPr="00841317" w:rsidRDefault="00136544" w:rsidP="00354A93">
      <w:pPr>
        <w:spacing w:line="240" w:lineRule="auto"/>
        <w:rPr>
          <w:rFonts w:ascii="Times New Roman" w:eastAsiaTheme="minorEastAsia" w:hAnsi="Times New Roman" w:cs="Times New Roman"/>
          <w:b/>
          <w:sz w:val="24"/>
          <w:szCs w:val="24"/>
          <w:lang w:val="en-GB" w:eastAsia="fi-FI"/>
        </w:rPr>
      </w:pPr>
      <w:r w:rsidRPr="00841317">
        <w:rPr>
          <w:rFonts w:ascii="Times New Roman" w:eastAsiaTheme="minorEastAsia" w:hAnsi="Times New Roman" w:cs="Times New Roman"/>
          <w:b/>
          <w:sz w:val="24"/>
          <w:szCs w:val="24"/>
          <w:lang w:val="en-GB" w:eastAsia="fi-FI"/>
        </w:rPr>
        <w:t>C</w:t>
      </w:r>
      <w:r w:rsidR="00352FAA" w:rsidRPr="00841317">
        <w:rPr>
          <w:rFonts w:ascii="Times New Roman" w:eastAsiaTheme="minorEastAsia" w:hAnsi="Times New Roman" w:cs="Times New Roman"/>
          <w:b/>
          <w:sz w:val="24"/>
          <w:szCs w:val="24"/>
          <w:lang w:val="en-GB" w:eastAsia="fi-FI"/>
        </w:rPr>
        <w:t>onclusions</w:t>
      </w:r>
    </w:p>
    <w:p w14:paraId="61A128B9" w14:textId="40088864" w:rsidR="00951668" w:rsidRPr="00841317" w:rsidRDefault="000D0B33" w:rsidP="00354A93">
      <w:pPr>
        <w:spacing w:line="240" w:lineRule="auto"/>
        <w:rPr>
          <w:rFonts w:ascii="Times New Roman" w:eastAsiaTheme="minorEastAsia" w:hAnsi="Times New Roman" w:cs="Times New Roman"/>
          <w:sz w:val="24"/>
          <w:szCs w:val="24"/>
          <w:lang w:val="en-GB" w:eastAsia="fi-FI"/>
        </w:rPr>
      </w:pPr>
      <w:r w:rsidRPr="00841317">
        <w:rPr>
          <w:rFonts w:ascii="Times New Roman" w:eastAsiaTheme="minorEastAsia" w:hAnsi="Times New Roman" w:cs="Times New Roman"/>
          <w:sz w:val="24"/>
          <w:szCs w:val="24"/>
          <w:lang w:val="en-GB" w:eastAsia="fi-FI"/>
        </w:rPr>
        <w:t xml:space="preserve">Normal pregnancy involves </w:t>
      </w:r>
      <w:r w:rsidR="00352FAA" w:rsidRPr="00841317">
        <w:rPr>
          <w:rFonts w:ascii="Times New Roman" w:eastAsiaTheme="minorEastAsia" w:hAnsi="Times New Roman" w:cs="Times New Roman"/>
          <w:sz w:val="24"/>
          <w:szCs w:val="24"/>
          <w:lang w:val="en-GB" w:eastAsia="fi-FI"/>
        </w:rPr>
        <w:t xml:space="preserve">several </w:t>
      </w:r>
      <w:r w:rsidRPr="00841317">
        <w:rPr>
          <w:rFonts w:ascii="Times New Roman" w:eastAsiaTheme="minorEastAsia" w:hAnsi="Times New Roman" w:cs="Times New Roman"/>
          <w:sz w:val="24"/>
          <w:szCs w:val="24"/>
          <w:lang w:val="en-GB" w:eastAsia="fi-FI"/>
        </w:rPr>
        <w:t xml:space="preserve">maternal </w:t>
      </w:r>
      <w:r w:rsidR="00822BA8" w:rsidRPr="00841317">
        <w:rPr>
          <w:rFonts w:ascii="Times New Roman" w:eastAsiaTheme="minorEastAsia" w:hAnsi="Times New Roman" w:cs="Times New Roman"/>
          <w:sz w:val="24"/>
          <w:szCs w:val="24"/>
          <w:lang w:val="en-GB" w:eastAsia="fi-FI"/>
        </w:rPr>
        <w:t>physiological alterations</w:t>
      </w:r>
      <w:r w:rsidR="00352FAA" w:rsidRPr="00841317">
        <w:rPr>
          <w:rFonts w:ascii="Times New Roman" w:eastAsiaTheme="minorEastAsia" w:hAnsi="Times New Roman" w:cs="Times New Roman"/>
          <w:sz w:val="24"/>
          <w:szCs w:val="24"/>
          <w:lang w:val="en-GB" w:eastAsia="fi-FI"/>
        </w:rPr>
        <w:t xml:space="preserve"> </w:t>
      </w:r>
      <w:r w:rsidR="00BD23B8" w:rsidRPr="00841317">
        <w:rPr>
          <w:rFonts w:ascii="Times New Roman" w:eastAsiaTheme="minorEastAsia" w:hAnsi="Times New Roman" w:cs="Times New Roman"/>
          <w:sz w:val="24"/>
          <w:szCs w:val="24"/>
          <w:lang w:val="en-GB" w:eastAsia="fi-FI"/>
        </w:rPr>
        <w:t xml:space="preserve">in order to </w:t>
      </w:r>
      <w:r w:rsidR="00352FAA" w:rsidRPr="00841317">
        <w:rPr>
          <w:rFonts w:ascii="Times New Roman" w:eastAsiaTheme="minorEastAsia" w:hAnsi="Times New Roman" w:cs="Times New Roman"/>
          <w:sz w:val="24"/>
          <w:szCs w:val="24"/>
          <w:lang w:val="en-GB" w:eastAsia="fi-FI"/>
        </w:rPr>
        <w:t>meet the need for</w:t>
      </w:r>
      <w:r w:rsidRPr="00841317">
        <w:rPr>
          <w:rFonts w:ascii="Times New Roman" w:eastAsiaTheme="minorEastAsia" w:hAnsi="Times New Roman" w:cs="Times New Roman"/>
          <w:sz w:val="24"/>
          <w:szCs w:val="24"/>
          <w:lang w:val="en-GB" w:eastAsia="fi-FI"/>
        </w:rPr>
        <w:t xml:space="preserve"> </w:t>
      </w:r>
      <w:r w:rsidR="00E73886" w:rsidRPr="00841317">
        <w:rPr>
          <w:rFonts w:ascii="Times New Roman" w:eastAsiaTheme="minorEastAsia" w:hAnsi="Times New Roman" w:cs="Times New Roman"/>
          <w:sz w:val="24"/>
          <w:szCs w:val="24"/>
          <w:lang w:val="en-GB" w:eastAsia="fi-FI"/>
        </w:rPr>
        <w:t>foetal</w:t>
      </w:r>
      <w:r w:rsidRPr="00841317">
        <w:rPr>
          <w:rFonts w:ascii="Times New Roman" w:eastAsiaTheme="minorEastAsia" w:hAnsi="Times New Roman" w:cs="Times New Roman"/>
          <w:sz w:val="24"/>
          <w:szCs w:val="24"/>
          <w:lang w:val="en-GB" w:eastAsia="fi-FI"/>
        </w:rPr>
        <w:t xml:space="preserve"> </w:t>
      </w:r>
      <w:r w:rsidR="00126090" w:rsidRPr="00841317">
        <w:rPr>
          <w:rFonts w:ascii="Times New Roman" w:eastAsiaTheme="minorEastAsia" w:hAnsi="Times New Roman" w:cs="Times New Roman"/>
          <w:sz w:val="24"/>
          <w:szCs w:val="24"/>
          <w:lang w:val="en-GB" w:eastAsia="fi-FI"/>
        </w:rPr>
        <w:t>growth and</w:t>
      </w:r>
      <w:r w:rsidR="00352FAA" w:rsidRPr="00841317">
        <w:rPr>
          <w:rFonts w:ascii="Times New Roman" w:eastAsiaTheme="minorEastAsia" w:hAnsi="Times New Roman" w:cs="Times New Roman"/>
          <w:sz w:val="24"/>
          <w:szCs w:val="24"/>
          <w:lang w:val="en-GB" w:eastAsia="fi-FI"/>
        </w:rPr>
        <w:t xml:space="preserve"> </w:t>
      </w:r>
      <w:r w:rsidRPr="00841317">
        <w:rPr>
          <w:rFonts w:ascii="Times New Roman" w:eastAsiaTheme="minorEastAsia" w:hAnsi="Times New Roman" w:cs="Times New Roman"/>
          <w:sz w:val="24"/>
          <w:szCs w:val="24"/>
          <w:lang w:val="en-GB" w:eastAsia="fi-FI"/>
        </w:rPr>
        <w:t xml:space="preserve">development. </w:t>
      </w:r>
      <w:r w:rsidR="00526298" w:rsidRPr="00841317">
        <w:rPr>
          <w:rFonts w:ascii="Times New Roman" w:eastAsiaTheme="minorEastAsia" w:hAnsi="Times New Roman" w:cs="Times New Roman"/>
          <w:sz w:val="24"/>
          <w:szCs w:val="24"/>
          <w:lang w:val="en-GB" w:eastAsia="fi-FI"/>
        </w:rPr>
        <w:t xml:space="preserve">Normal maternal </w:t>
      </w:r>
      <w:r w:rsidR="00822BA8" w:rsidRPr="00841317">
        <w:rPr>
          <w:rFonts w:ascii="Times New Roman" w:eastAsiaTheme="minorEastAsia" w:hAnsi="Times New Roman" w:cs="Times New Roman"/>
          <w:sz w:val="24"/>
          <w:szCs w:val="24"/>
          <w:lang w:val="en-GB" w:eastAsia="fi-FI"/>
        </w:rPr>
        <w:t>metabolic adaptation</w:t>
      </w:r>
      <w:r w:rsidR="00D26B7D" w:rsidRPr="00841317">
        <w:rPr>
          <w:rFonts w:ascii="Times New Roman" w:eastAsiaTheme="minorEastAsia" w:hAnsi="Times New Roman" w:cs="Times New Roman"/>
          <w:sz w:val="24"/>
          <w:szCs w:val="24"/>
          <w:lang w:val="en-GB" w:eastAsia="fi-FI"/>
        </w:rPr>
        <w:t>s</w:t>
      </w:r>
      <w:r w:rsidR="00822BA8" w:rsidRPr="00841317">
        <w:rPr>
          <w:rFonts w:ascii="Times New Roman" w:eastAsiaTheme="minorEastAsia" w:hAnsi="Times New Roman" w:cs="Times New Roman"/>
          <w:sz w:val="24"/>
          <w:szCs w:val="24"/>
          <w:lang w:val="en-GB" w:eastAsia="fi-FI"/>
        </w:rPr>
        <w:t xml:space="preserve"> to </w:t>
      </w:r>
      <w:r w:rsidR="00352FAA" w:rsidRPr="00841317">
        <w:rPr>
          <w:rFonts w:ascii="Times New Roman" w:eastAsiaTheme="minorEastAsia" w:hAnsi="Times New Roman" w:cs="Times New Roman"/>
          <w:sz w:val="24"/>
          <w:szCs w:val="24"/>
          <w:lang w:val="en-GB" w:eastAsia="fi-FI"/>
        </w:rPr>
        <w:t>pregnancy,</w:t>
      </w:r>
      <w:r w:rsidR="00E048FE" w:rsidRPr="00841317">
        <w:rPr>
          <w:rFonts w:ascii="Times New Roman" w:eastAsiaTheme="minorEastAsia" w:hAnsi="Times New Roman" w:cs="Times New Roman"/>
          <w:sz w:val="24"/>
          <w:szCs w:val="24"/>
          <w:lang w:val="en-GB" w:eastAsia="fi-FI"/>
        </w:rPr>
        <w:t xml:space="preserve"> such as</w:t>
      </w:r>
      <w:r w:rsidRPr="00841317">
        <w:rPr>
          <w:rFonts w:ascii="Times New Roman" w:eastAsiaTheme="minorEastAsia" w:hAnsi="Times New Roman" w:cs="Times New Roman"/>
          <w:sz w:val="24"/>
          <w:szCs w:val="24"/>
          <w:lang w:val="en-GB" w:eastAsia="fi-FI"/>
        </w:rPr>
        <w:t xml:space="preserve"> </w:t>
      </w:r>
      <w:r w:rsidR="00352FAA" w:rsidRPr="00841317">
        <w:rPr>
          <w:rFonts w:ascii="Times New Roman" w:eastAsiaTheme="minorEastAsia" w:hAnsi="Times New Roman" w:cs="Times New Roman"/>
          <w:sz w:val="24"/>
          <w:szCs w:val="24"/>
          <w:lang w:val="en-GB" w:eastAsia="fi-FI"/>
        </w:rPr>
        <w:t xml:space="preserve">an </w:t>
      </w:r>
      <w:r w:rsidRPr="00841317">
        <w:rPr>
          <w:rFonts w:ascii="Times New Roman" w:eastAsiaTheme="minorEastAsia" w:hAnsi="Times New Roman" w:cs="Times New Roman"/>
          <w:sz w:val="24"/>
          <w:szCs w:val="24"/>
          <w:lang w:val="en-GB" w:eastAsia="fi-FI"/>
        </w:rPr>
        <w:t>in</w:t>
      </w:r>
      <w:r w:rsidR="006C5E25" w:rsidRPr="00841317">
        <w:rPr>
          <w:rFonts w:ascii="Times New Roman" w:eastAsiaTheme="minorEastAsia" w:hAnsi="Times New Roman" w:cs="Times New Roman"/>
          <w:sz w:val="24"/>
          <w:szCs w:val="24"/>
          <w:lang w:val="en-GB" w:eastAsia="fi-FI"/>
        </w:rPr>
        <w:t>crease in insulin resistance,</w:t>
      </w:r>
      <w:r w:rsidRPr="00841317">
        <w:rPr>
          <w:rFonts w:ascii="Times New Roman" w:eastAsiaTheme="minorEastAsia" w:hAnsi="Times New Roman" w:cs="Times New Roman"/>
          <w:sz w:val="24"/>
          <w:szCs w:val="24"/>
          <w:lang w:val="en-GB" w:eastAsia="fi-FI"/>
        </w:rPr>
        <w:t xml:space="preserve"> </w:t>
      </w:r>
      <w:r w:rsidR="00126090" w:rsidRPr="00841317">
        <w:rPr>
          <w:rFonts w:ascii="Times New Roman" w:eastAsiaTheme="minorEastAsia" w:hAnsi="Times New Roman" w:cs="Times New Roman"/>
          <w:sz w:val="24"/>
          <w:szCs w:val="24"/>
          <w:lang w:val="en-GB" w:eastAsia="fi-FI"/>
        </w:rPr>
        <w:t xml:space="preserve">altered immune responses </w:t>
      </w:r>
      <w:r w:rsidR="006C5E25" w:rsidRPr="00841317">
        <w:rPr>
          <w:rFonts w:ascii="Times New Roman" w:eastAsiaTheme="minorEastAsia" w:hAnsi="Times New Roman" w:cs="Times New Roman"/>
          <w:sz w:val="24"/>
          <w:szCs w:val="24"/>
          <w:lang w:val="en-GB" w:eastAsia="fi-FI"/>
        </w:rPr>
        <w:t xml:space="preserve">and </w:t>
      </w:r>
      <w:r w:rsidRPr="00841317">
        <w:rPr>
          <w:rFonts w:ascii="Times New Roman" w:eastAsiaTheme="minorEastAsia" w:hAnsi="Times New Roman" w:cs="Times New Roman"/>
          <w:sz w:val="24"/>
          <w:szCs w:val="24"/>
          <w:lang w:val="en-GB" w:eastAsia="fi-FI"/>
        </w:rPr>
        <w:t xml:space="preserve">enlargement of adipose tissue are </w:t>
      </w:r>
      <w:r w:rsidR="00BD23B8" w:rsidRPr="00841317">
        <w:rPr>
          <w:rFonts w:ascii="Times New Roman" w:eastAsiaTheme="minorEastAsia" w:hAnsi="Times New Roman" w:cs="Times New Roman"/>
          <w:sz w:val="24"/>
          <w:szCs w:val="24"/>
          <w:lang w:val="en-GB" w:eastAsia="fi-FI"/>
        </w:rPr>
        <w:t xml:space="preserve">also </w:t>
      </w:r>
      <w:r w:rsidRPr="00841317">
        <w:rPr>
          <w:rFonts w:ascii="Times New Roman" w:eastAsiaTheme="minorEastAsia" w:hAnsi="Times New Roman" w:cs="Times New Roman"/>
          <w:sz w:val="24"/>
          <w:szCs w:val="24"/>
          <w:lang w:val="en-GB" w:eastAsia="fi-FI"/>
        </w:rPr>
        <w:t>fe</w:t>
      </w:r>
      <w:r w:rsidR="006C5E25" w:rsidRPr="00841317">
        <w:rPr>
          <w:rFonts w:ascii="Times New Roman" w:eastAsiaTheme="minorEastAsia" w:hAnsi="Times New Roman" w:cs="Times New Roman"/>
          <w:sz w:val="24"/>
          <w:szCs w:val="24"/>
          <w:lang w:val="en-GB" w:eastAsia="fi-FI"/>
        </w:rPr>
        <w:t xml:space="preserve">atures of metabolic disorders </w:t>
      </w:r>
      <w:r w:rsidR="00352FAA" w:rsidRPr="00841317">
        <w:rPr>
          <w:rFonts w:ascii="Times New Roman" w:eastAsiaTheme="minorEastAsia" w:hAnsi="Times New Roman" w:cs="Times New Roman"/>
          <w:sz w:val="24"/>
          <w:szCs w:val="24"/>
          <w:lang w:val="en-GB" w:eastAsia="fi-FI"/>
        </w:rPr>
        <w:t>resembling</w:t>
      </w:r>
      <w:r w:rsidR="006C5E25" w:rsidRPr="00841317">
        <w:rPr>
          <w:rFonts w:ascii="Times New Roman" w:eastAsiaTheme="minorEastAsia" w:hAnsi="Times New Roman" w:cs="Times New Roman"/>
          <w:sz w:val="24"/>
          <w:szCs w:val="24"/>
          <w:lang w:val="en-GB" w:eastAsia="fi-FI"/>
        </w:rPr>
        <w:t xml:space="preserve"> type</w:t>
      </w:r>
      <w:r w:rsidR="00352FAA" w:rsidRPr="00841317">
        <w:rPr>
          <w:rFonts w:ascii="Times New Roman" w:eastAsiaTheme="minorEastAsia" w:hAnsi="Times New Roman" w:cs="Times New Roman"/>
          <w:sz w:val="24"/>
          <w:szCs w:val="24"/>
          <w:lang w:val="en-GB" w:eastAsia="fi-FI"/>
        </w:rPr>
        <w:t xml:space="preserve"> 2 diabetes</w:t>
      </w:r>
      <w:r w:rsidR="006C5E25" w:rsidRPr="00841317">
        <w:rPr>
          <w:rFonts w:ascii="Times New Roman" w:eastAsiaTheme="minorEastAsia" w:hAnsi="Times New Roman" w:cs="Times New Roman"/>
          <w:sz w:val="24"/>
          <w:szCs w:val="24"/>
          <w:lang w:val="en-GB" w:eastAsia="fi-FI"/>
        </w:rPr>
        <w:t xml:space="preserve">. </w:t>
      </w:r>
      <w:r w:rsidR="0083716D" w:rsidRPr="00841317">
        <w:rPr>
          <w:rFonts w:ascii="Times New Roman" w:eastAsiaTheme="minorEastAsia" w:hAnsi="Times New Roman" w:cs="Times New Roman"/>
          <w:sz w:val="24"/>
          <w:szCs w:val="24"/>
          <w:lang w:val="en-GB" w:eastAsia="fi-FI"/>
        </w:rPr>
        <w:t>However</w:t>
      </w:r>
      <w:r w:rsidR="00126090" w:rsidRPr="00841317">
        <w:rPr>
          <w:rFonts w:ascii="Times New Roman" w:eastAsiaTheme="minorEastAsia" w:hAnsi="Times New Roman" w:cs="Times New Roman"/>
          <w:sz w:val="24"/>
          <w:szCs w:val="24"/>
          <w:lang w:val="en-GB" w:eastAsia="fi-FI"/>
        </w:rPr>
        <w:t>, o</w:t>
      </w:r>
      <w:r w:rsidR="006C5E25" w:rsidRPr="00841317">
        <w:rPr>
          <w:rFonts w:ascii="Times New Roman" w:eastAsiaTheme="minorEastAsia" w:hAnsi="Times New Roman" w:cs="Times New Roman"/>
          <w:sz w:val="24"/>
          <w:szCs w:val="24"/>
          <w:lang w:val="en-GB" w:eastAsia="fi-FI"/>
        </w:rPr>
        <w:t>besity and overweight durin</w:t>
      </w:r>
      <w:r w:rsidR="00CD32F8" w:rsidRPr="00841317">
        <w:rPr>
          <w:rFonts w:ascii="Times New Roman" w:eastAsiaTheme="minorEastAsia" w:hAnsi="Times New Roman" w:cs="Times New Roman"/>
          <w:sz w:val="24"/>
          <w:szCs w:val="24"/>
          <w:lang w:val="en-GB" w:eastAsia="fi-FI"/>
        </w:rPr>
        <w:t>g pregnancy may result in</w:t>
      </w:r>
      <w:r w:rsidR="006C5E25" w:rsidRPr="00841317">
        <w:rPr>
          <w:rFonts w:ascii="Times New Roman" w:eastAsiaTheme="minorEastAsia" w:hAnsi="Times New Roman" w:cs="Times New Roman"/>
          <w:sz w:val="24"/>
          <w:szCs w:val="24"/>
          <w:lang w:val="en-GB" w:eastAsia="fi-FI"/>
        </w:rPr>
        <w:t xml:space="preserve"> maladaptation </w:t>
      </w:r>
      <w:r w:rsidR="00126090" w:rsidRPr="00841317">
        <w:rPr>
          <w:rFonts w:ascii="Times New Roman" w:eastAsiaTheme="minorEastAsia" w:hAnsi="Times New Roman" w:cs="Times New Roman"/>
          <w:sz w:val="24"/>
          <w:szCs w:val="24"/>
          <w:lang w:val="en-GB" w:eastAsia="fi-FI"/>
        </w:rPr>
        <w:t xml:space="preserve">manifested by </w:t>
      </w:r>
      <w:r w:rsidR="00D26B7D" w:rsidRPr="00841317">
        <w:rPr>
          <w:rFonts w:ascii="Times New Roman" w:eastAsiaTheme="minorEastAsia" w:hAnsi="Times New Roman" w:cs="Times New Roman"/>
          <w:sz w:val="24"/>
          <w:szCs w:val="24"/>
          <w:lang w:val="en-GB" w:eastAsia="fi-FI"/>
        </w:rPr>
        <w:t>excessive insulin resistance and inflammatory state</w:t>
      </w:r>
      <w:r w:rsidR="00BD23B8" w:rsidRPr="00841317">
        <w:rPr>
          <w:rFonts w:ascii="Times New Roman" w:eastAsiaTheme="minorEastAsia" w:hAnsi="Times New Roman" w:cs="Times New Roman"/>
          <w:sz w:val="24"/>
          <w:szCs w:val="24"/>
          <w:lang w:val="en-GB" w:eastAsia="fi-FI"/>
        </w:rPr>
        <w:t>s</w:t>
      </w:r>
      <w:r w:rsidR="006C5E25" w:rsidRPr="00841317">
        <w:rPr>
          <w:rFonts w:ascii="Times New Roman" w:eastAsiaTheme="minorEastAsia" w:hAnsi="Times New Roman" w:cs="Times New Roman"/>
          <w:sz w:val="24"/>
          <w:szCs w:val="24"/>
          <w:lang w:val="en-GB" w:eastAsia="fi-FI"/>
        </w:rPr>
        <w:t xml:space="preserve">, </w:t>
      </w:r>
      <w:r w:rsidR="00126090" w:rsidRPr="00841317">
        <w:rPr>
          <w:rFonts w:ascii="Times New Roman" w:eastAsiaTheme="minorEastAsia" w:hAnsi="Times New Roman" w:cs="Times New Roman"/>
          <w:sz w:val="24"/>
          <w:szCs w:val="24"/>
          <w:lang w:val="en-GB" w:eastAsia="fi-FI"/>
        </w:rPr>
        <w:t xml:space="preserve">subsequently </w:t>
      </w:r>
      <w:r w:rsidR="00CD32F8" w:rsidRPr="00841317">
        <w:rPr>
          <w:rFonts w:ascii="Times New Roman" w:eastAsiaTheme="minorEastAsia" w:hAnsi="Times New Roman" w:cs="Times New Roman"/>
          <w:sz w:val="24"/>
          <w:szCs w:val="24"/>
          <w:lang w:val="en-GB" w:eastAsia="fi-FI"/>
        </w:rPr>
        <w:t>increas</w:t>
      </w:r>
      <w:r w:rsidR="00BD23B8" w:rsidRPr="00841317">
        <w:rPr>
          <w:rFonts w:ascii="Times New Roman" w:eastAsiaTheme="minorEastAsia" w:hAnsi="Times New Roman" w:cs="Times New Roman"/>
          <w:sz w:val="24"/>
          <w:szCs w:val="24"/>
          <w:lang w:val="en-GB" w:eastAsia="fi-FI"/>
        </w:rPr>
        <w:t>ing the</w:t>
      </w:r>
      <w:r w:rsidR="006C5E25" w:rsidRPr="00841317">
        <w:rPr>
          <w:rFonts w:ascii="Times New Roman" w:eastAsiaTheme="minorEastAsia" w:hAnsi="Times New Roman" w:cs="Times New Roman"/>
          <w:sz w:val="24"/>
          <w:szCs w:val="24"/>
          <w:lang w:val="en-GB" w:eastAsia="fi-FI"/>
        </w:rPr>
        <w:t xml:space="preserve"> risk </w:t>
      </w:r>
      <w:r w:rsidR="00CD32F8" w:rsidRPr="00841317">
        <w:rPr>
          <w:rFonts w:ascii="Times New Roman" w:eastAsiaTheme="minorEastAsia" w:hAnsi="Times New Roman" w:cs="Times New Roman"/>
          <w:sz w:val="24"/>
          <w:szCs w:val="24"/>
          <w:lang w:val="en-GB" w:eastAsia="fi-FI"/>
        </w:rPr>
        <w:t xml:space="preserve">for clinical </w:t>
      </w:r>
      <w:r w:rsidR="00C17EF6" w:rsidRPr="00841317">
        <w:rPr>
          <w:rFonts w:ascii="Times New Roman" w:eastAsiaTheme="minorEastAsia" w:hAnsi="Times New Roman" w:cs="Times New Roman"/>
          <w:sz w:val="24"/>
          <w:szCs w:val="24"/>
          <w:lang w:val="en-GB" w:eastAsia="fi-FI"/>
        </w:rPr>
        <w:t>disorders</w:t>
      </w:r>
      <w:r w:rsidR="00CD32F8" w:rsidRPr="00841317">
        <w:rPr>
          <w:rFonts w:ascii="Times New Roman" w:eastAsiaTheme="minorEastAsia" w:hAnsi="Times New Roman" w:cs="Times New Roman"/>
          <w:sz w:val="24"/>
          <w:szCs w:val="24"/>
          <w:lang w:val="en-GB" w:eastAsia="fi-FI"/>
        </w:rPr>
        <w:t xml:space="preserve"> </w:t>
      </w:r>
      <w:r w:rsidR="00126090" w:rsidRPr="00841317">
        <w:rPr>
          <w:rFonts w:ascii="Times New Roman" w:eastAsiaTheme="minorEastAsia" w:hAnsi="Times New Roman" w:cs="Times New Roman"/>
          <w:sz w:val="24"/>
          <w:szCs w:val="24"/>
          <w:lang w:val="en-GB" w:eastAsia="fi-FI"/>
        </w:rPr>
        <w:t>in</w:t>
      </w:r>
      <w:r w:rsidR="006C5E25" w:rsidRPr="00841317">
        <w:rPr>
          <w:rFonts w:ascii="Times New Roman" w:eastAsiaTheme="minorEastAsia" w:hAnsi="Times New Roman" w:cs="Times New Roman"/>
          <w:sz w:val="24"/>
          <w:szCs w:val="24"/>
          <w:lang w:val="en-GB" w:eastAsia="fi-FI"/>
        </w:rPr>
        <w:t xml:space="preserve"> both mother </w:t>
      </w:r>
      <w:r w:rsidR="00CD32F8" w:rsidRPr="00841317">
        <w:rPr>
          <w:rFonts w:ascii="Times New Roman" w:eastAsiaTheme="minorEastAsia" w:hAnsi="Times New Roman" w:cs="Times New Roman"/>
          <w:sz w:val="24"/>
          <w:szCs w:val="24"/>
          <w:lang w:val="en-GB" w:eastAsia="fi-FI"/>
        </w:rPr>
        <w:t>and child</w:t>
      </w:r>
      <w:r w:rsidR="006C5E25" w:rsidRPr="00841317">
        <w:rPr>
          <w:rFonts w:ascii="Times New Roman" w:eastAsiaTheme="minorEastAsia" w:hAnsi="Times New Roman" w:cs="Times New Roman"/>
          <w:sz w:val="24"/>
          <w:szCs w:val="24"/>
          <w:lang w:val="en-GB" w:eastAsia="fi-FI"/>
        </w:rPr>
        <w:t>.</w:t>
      </w:r>
      <w:r w:rsidR="0000374F" w:rsidRPr="00841317">
        <w:rPr>
          <w:rFonts w:ascii="Times New Roman" w:eastAsiaTheme="minorEastAsia" w:hAnsi="Times New Roman" w:cs="Times New Roman"/>
          <w:sz w:val="24"/>
          <w:szCs w:val="24"/>
          <w:lang w:val="en-GB" w:eastAsia="fi-FI"/>
        </w:rPr>
        <w:t xml:space="preserve"> T</w:t>
      </w:r>
      <w:r w:rsidR="005475B2" w:rsidRPr="00841317">
        <w:rPr>
          <w:rFonts w:ascii="Times New Roman" w:eastAsiaTheme="minorEastAsia" w:hAnsi="Times New Roman" w:cs="Times New Roman"/>
          <w:sz w:val="24"/>
          <w:szCs w:val="24"/>
          <w:lang w:val="en-GB" w:eastAsia="fi-FI"/>
        </w:rPr>
        <w:t>he sources for</w:t>
      </w:r>
      <w:r w:rsidR="0000374F" w:rsidRPr="00841317">
        <w:rPr>
          <w:rFonts w:ascii="Times New Roman" w:eastAsiaTheme="minorEastAsia" w:hAnsi="Times New Roman" w:cs="Times New Roman"/>
          <w:sz w:val="24"/>
          <w:szCs w:val="24"/>
          <w:lang w:val="en-GB" w:eastAsia="fi-FI"/>
        </w:rPr>
        <w:t xml:space="preserve"> </w:t>
      </w:r>
      <w:r w:rsidR="00BD23B8" w:rsidRPr="00841317">
        <w:rPr>
          <w:rFonts w:ascii="Times New Roman" w:eastAsiaTheme="minorEastAsia" w:hAnsi="Times New Roman" w:cs="Times New Roman"/>
          <w:sz w:val="24"/>
          <w:szCs w:val="24"/>
          <w:lang w:val="en-GB" w:eastAsia="fi-FI"/>
        </w:rPr>
        <w:t>low-grade</w:t>
      </w:r>
      <w:r w:rsidR="0000374F" w:rsidRPr="00841317">
        <w:rPr>
          <w:rFonts w:ascii="Times New Roman" w:eastAsiaTheme="minorEastAsia" w:hAnsi="Times New Roman" w:cs="Times New Roman"/>
          <w:sz w:val="24"/>
          <w:szCs w:val="24"/>
          <w:lang w:val="en-GB" w:eastAsia="fi-FI"/>
        </w:rPr>
        <w:t xml:space="preserve"> inflammation</w:t>
      </w:r>
      <w:r w:rsidR="005475B2" w:rsidRPr="00841317">
        <w:rPr>
          <w:rFonts w:ascii="Times New Roman" w:eastAsiaTheme="minorEastAsia" w:hAnsi="Times New Roman" w:cs="Times New Roman"/>
          <w:sz w:val="24"/>
          <w:szCs w:val="24"/>
          <w:lang w:val="en-GB" w:eastAsia="fi-FI"/>
        </w:rPr>
        <w:t xml:space="preserve"> in non-pregnant population</w:t>
      </w:r>
      <w:r w:rsidR="0000374F" w:rsidRPr="00841317">
        <w:rPr>
          <w:rFonts w:ascii="Times New Roman" w:eastAsiaTheme="minorEastAsia" w:hAnsi="Times New Roman" w:cs="Times New Roman"/>
          <w:sz w:val="24"/>
          <w:szCs w:val="24"/>
          <w:lang w:val="en-GB" w:eastAsia="fi-FI"/>
        </w:rPr>
        <w:t xml:space="preserve"> </w:t>
      </w:r>
      <w:r w:rsidR="00536F1B" w:rsidRPr="00841317">
        <w:rPr>
          <w:rFonts w:ascii="Times New Roman" w:eastAsiaTheme="minorEastAsia" w:hAnsi="Times New Roman" w:cs="Times New Roman"/>
          <w:sz w:val="24"/>
          <w:szCs w:val="24"/>
          <w:lang w:val="en-GB" w:eastAsia="fi-FI"/>
        </w:rPr>
        <w:t>include increased intestinal permeability and consequent metabolic endotox</w:t>
      </w:r>
      <w:r w:rsidR="00E73886" w:rsidRPr="00841317">
        <w:rPr>
          <w:rFonts w:ascii="Times New Roman" w:eastAsiaTheme="minorEastAsia" w:hAnsi="Times New Roman" w:cs="Times New Roman"/>
          <w:sz w:val="24"/>
          <w:szCs w:val="24"/>
          <w:lang w:val="en-GB" w:eastAsia="fi-FI"/>
        </w:rPr>
        <w:t>a</w:t>
      </w:r>
      <w:r w:rsidR="00536F1B" w:rsidRPr="00841317">
        <w:rPr>
          <w:rFonts w:ascii="Times New Roman" w:eastAsiaTheme="minorEastAsia" w:hAnsi="Times New Roman" w:cs="Times New Roman"/>
          <w:sz w:val="24"/>
          <w:szCs w:val="24"/>
          <w:lang w:val="en-GB" w:eastAsia="fi-FI"/>
        </w:rPr>
        <w:t xml:space="preserve">emia. </w:t>
      </w:r>
      <w:r w:rsidR="00BD23B8" w:rsidRPr="00841317">
        <w:rPr>
          <w:rFonts w:ascii="Times New Roman" w:eastAsiaTheme="minorEastAsia" w:hAnsi="Times New Roman" w:cs="Times New Roman"/>
          <w:sz w:val="24"/>
          <w:szCs w:val="24"/>
          <w:lang w:val="en-GB" w:eastAsia="fi-FI"/>
        </w:rPr>
        <w:t>Furthermore, a</w:t>
      </w:r>
      <w:r w:rsidR="00536F1B" w:rsidRPr="00841317">
        <w:rPr>
          <w:rFonts w:ascii="Times New Roman" w:eastAsiaTheme="minorEastAsia" w:hAnsi="Times New Roman" w:cs="Times New Roman"/>
          <w:sz w:val="24"/>
          <w:szCs w:val="24"/>
          <w:lang w:val="en-GB" w:eastAsia="fi-FI"/>
        </w:rPr>
        <w:t xml:space="preserve">dipose tissue enlargement in obesity </w:t>
      </w:r>
      <w:r w:rsidR="00445CB6" w:rsidRPr="00841317">
        <w:rPr>
          <w:rFonts w:ascii="Times New Roman" w:eastAsiaTheme="minorEastAsia" w:hAnsi="Times New Roman" w:cs="Times New Roman"/>
          <w:sz w:val="24"/>
          <w:szCs w:val="24"/>
          <w:lang w:val="en-GB" w:eastAsia="fi-FI"/>
        </w:rPr>
        <w:t xml:space="preserve">is </w:t>
      </w:r>
      <w:r w:rsidR="00536F1B" w:rsidRPr="00841317">
        <w:rPr>
          <w:rFonts w:ascii="Times New Roman" w:eastAsiaTheme="minorEastAsia" w:hAnsi="Times New Roman" w:cs="Times New Roman"/>
          <w:sz w:val="24"/>
          <w:szCs w:val="24"/>
          <w:lang w:val="en-GB" w:eastAsia="fi-FI"/>
        </w:rPr>
        <w:t>a well-known initiati</w:t>
      </w:r>
      <w:r w:rsidR="00F03D69" w:rsidRPr="00841317">
        <w:rPr>
          <w:rFonts w:ascii="Times New Roman" w:eastAsiaTheme="minorEastAsia" w:hAnsi="Times New Roman" w:cs="Times New Roman"/>
          <w:sz w:val="24"/>
          <w:szCs w:val="24"/>
          <w:lang w:val="en-GB" w:eastAsia="fi-FI"/>
        </w:rPr>
        <w:t>ng factor</w:t>
      </w:r>
      <w:r w:rsidR="00654044" w:rsidRPr="00841317">
        <w:rPr>
          <w:rFonts w:ascii="Times New Roman" w:eastAsiaTheme="minorEastAsia" w:hAnsi="Times New Roman" w:cs="Times New Roman"/>
          <w:sz w:val="24"/>
          <w:szCs w:val="24"/>
          <w:lang w:val="en-GB" w:eastAsia="fi-FI"/>
        </w:rPr>
        <w:t>. The</w:t>
      </w:r>
      <w:r w:rsidR="005475B2" w:rsidRPr="00841317">
        <w:rPr>
          <w:rFonts w:ascii="Times New Roman" w:eastAsiaTheme="minorEastAsia" w:hAnsi="Times New Roman" w:cs="Times New Roman"/>
          <w:sz w:val="24"/>
          <w:szCs w:val="24"/>
          <w:lang w:val="en-GB" w:eastAsia="fi-FI"/>
        </w:rPr>
        <w:t xml:space="preserve"> current knowledge </w:t>
      </w:r>
      <w:r w:rsidR="00BD23B8" w:rsidRPr="00841317">
        <w:rPr>
          <w:rFonts w:ascii="Times New Roman" w:eastAsiaTheme="minorEastAsia" w:hAnsi="Times New Roman" w:cs="Times New Roman"/>
          <w:sz w:val="24"/>
          <w:szCs w:val="24"/>
          <w:lang w:val="en-GB" w:eastAsia="fi-FI"/>
        </w:rPr>
        <w:t xml:space="preserve">as to </w:t>
      </w:r>
      <w:r w:rsidR="005475B2" w:rsidRPr="00841317">
        <w:rPr>
          <w:rFonts w:ascii="Times New Roman" w:eastAsiaTheme="minorEastAsia" w:hAnsi="Times New Roman" w:cs="Times New Roman"/>
          <w:sz w:val="24"/>
          <w:szCs w:val="24"/>
          <w:lang w:val="en-GB" w:eastAsia="fi-FI"/>
        </w:rPr>
        <w:t xml:space="preserve">whether similar alterations </w:t>
      </w:r>
      <w:r w:rsidR="00654044" w:rsidRPr="00841317">
        <w:rPr>
          <w:rFonts w:ascii="Times New Roman" w:eastAsiaTheme="minorEastAsia" w:hAnsi="Times New Roman" w:cs="Times New Roman"/>
          <w:sz w:val="24"/>
          <w:szCs w:val="24"/>
          <w:lang w:val="en-GB" w:eastAsia="fi-FI"/>
        </w:rPr>
        <w:t xml:space="preserve">and possible additional potential mechanism </w:t>
      </w:r>
      <w:r w:rsidR="005475B2" w:rsidRPr="00841317">
        <w:rPr>
          <w:rFonts w:ascii="Times New Roman" w:eastAsiaTheme="minorEastAsia" w:hAnsi="Times New Roman" w:cs="Times New Roman"/>
          <w:sz w:val="24"/>
          <w:szCs w:val="24"/>
          <w:lang w:val="en-GB" w:eastAsia="fi-FI"/>
        </w:rPr>
        <w:t xml:space="preserve">are </w:t>
      </w:r>
      <w:r w:rsidR="00654044" w:rsidRPr="00841317">
        <w:rPr>
          <w:rFonts w:ascii="Times New Roman" w:eastAsiaTheme="minorEastAsia" w:hAnsi="Times New Roman" w:cs="Times New Roman"/>
          <w:sz w:val="24"/>
          <w:szCs w:val="24"/>
          <w:lang w:val="en-GB" w:eastAsia="fi-FI"/>
        </w:rPr>
        <w:t>involved in</w:t>
      </w:r>
      <w:r w:rsidR="005475B2" w:rsidRPr="00841317">
        <w:rPr>
          <w:rFonts w:ascii="Times New Roman" w:eastAsiaTheme="minorEastAsia" w:hAnsi="Times New Roman" w:cs="Times New Roman"/>
          <w:sz w:val="24"/>
          <w:szCs w:val="24"/>
          <w:lang w:val="en-GB" w:eastAsia="fi-FI"/>
        </w:rPr>
        <w:t xml:space="preserve"> adverse outcomes in </w:t>
      </w:r>
      <w:r w:rsidR="00654044" w:rsidRPr="00841317">
        <w:rPr>
          <w:rFonts w:ascii="Times New Roman" w:eastAsiaTheme="minorEastAsia" w:hAnsi="Times New Roman" w:cs="Times New Roman"/>
          <w:sz w:val="24"/>
          <w:szCs w:val="24"/>
          <w:lang w:val="en-GB" w:eastAsia="fi-FI"/>
        </w:rPr>
        <w:t xml:space="preserve">obese and overweight </w:t>
      </w:r>
      <w:r w:rsidR="005475B2" w:rsidRPr="00841317">
        <w:rPr>
          <w:rFonts w:ascii="Times New Roman" w:eastAsiaTheme="minorEastAsia" w:hAnsi="Times New Roman" w:cs="Times New Roman"/>
          <w:sz w:val="24"/>
          <w:szCs w:val="24"/>
          <w:lang w:val="en-GB" w:eastAsia="fi-FI"/>
        </w:rPr>
        <w:t>pregnancy is limited and</w:t>
      </w:r>
      <w:r w:rsidR="00654044" w:rsidRPr="00841317">
        <w:rPr>
          <w:rFonts w:ascii="Times New Roman" w:eastAsiaTheme="minorEastAsia" w:hAnsi="Times New Roman" w:cs="Times New Roman"/>
          <w:sz w:val="24"/>
          <w:szCs w:val="24"/>
          <w:lang w:val="en-GB" w:eastAsia="fi-FI"/>
        </w:rPr>
        <w:t xml:space="preserve"> needs further investigations. </w:t>
      </w:r>
    </w:p>
    <w:p w14:paraId="3D560335" w14:textId="595625CC" w:rsidR="00134788" w:rsidRPr="00841317" w:rsidRDefault="00CD32F8" w:rsidP="00354A93">
      <w:pPr>
        <w:spacing w:line="240" w:lineRule="auto"/>
        <w:rPr>
          <w:b/>
          <w:lang w:val="en-GB"/>
        </w:rPr>
      </w:pPr>
      <w:r w:rsidRPr="00841317">
        <w:rPr>
          <w:rFonts w:ascii="Times New Roman" w:eastAsiaTheme="minorEastAsia" w:hAnsi="Times New Roman" w:cs="Times New Roman"/>
          <w:sz w:val="24"/>
          <w:szCs w:val="24"/>
          <w:lang w:val="en-GB" w:eastAsia="fi-FI"/>
        </w:rPr>
        <w:t xml:space="preserve">As </w:t>
      </w:r>
      <w:r w:rsidR="00BD23B8" w:rsidRPr="00841317">
        <w:rPr>
          <w:rFonts w:ascii="Times New Roman" w:eastAsiaTheme="minorEastAsia" w:hAnsi="Times New Roman" w:cs="Times New Roman"/>
          <w:sz w:val="24"/>
          <w:szCs w:val="24"/>
          <w:lang w:val="en-GB" w:eastAsia="fi-FI"/>
        </w:rPr>
        <w:t xml:space="preserve">the </w:t>
      </w:r>
      <w:r w:rsidRPr="00841317">
        <w:rPr>
          <w:rFonts w:ascii="Times New Roman" w:eastAsiaTheme="minorEastAsia" w:hAnsi="Times New Roman" w:cs="Times New Roman"/>
          <w:sz w:val="24"/>
          <w:szCs w:val="24"/>
          <w:lang w:val="en-GB" w:eastAsia="fi-FI"/>
        </w:rPr>
        <w:t xml:space="preserve">prevalence of overweight and obesity as well as gestational diabetes are increasing worldwide, </w:t>
      </w:r>
      <w:r w:rsidR="00BD23B8" w:rsidRPr="00841317">
        <w:rPr>
          <w:rFonts w:ascii="Times New Roman" w:eastAsiaTheme="minorEastAsia" w:hAnsi="Times New Roman" w:cs="Times New Roman"/>
          <w:sz w:val="24"/>
          <w:szCs w:val="24"/>
          <w:lang w:val="en-GB" w:eastAsia="fi-FI"/>
        </w:rPr>
        <w:t xml:space="preserve">a </w:t>
      </w:r>
      <w:r w:rsidRPr="00841317">
        <w:rPr>
          <w:rFonts w:ascii="Times New Roman" w:eastAsiaTheme="minorEastAsia" w:hAnsi="Times New Roman" w:cs="Times New Roman"/>
          <w:sz w:val="24"/>
          <w:szCs w:val="24"/>
          <w:lang w:val="en-GB" w:eastAsia="fi-FI"/>
        </w:rPr>
        <w:t xml:space="preserve">search for preventive measures is </w:t>
      </w:r>
      <w:r w:rsidR="00BD23B8" w:rsidRPr="00841317">
        <w:rPr>
          <w:rFonts w:ascii="Times New Roman" w:eastAsiaTheme="minorEastAsia" w:hAnsi="Times New Roman" w:cs="Times New Roman"/>
          <w:sz w:val="24"/>
          <w:szCs w:val="24"/>
          <w:lang w:val="en-GB" w:eastAsia="fi-FI"/>
        </w:rPr>
        <w:t>necessary</w:t>
      </w:r>
      <w:r w:rsidRPr="00841317">
        <w:rPr>
          <w:rFonts w:ascii="Times New Roman" w:eastAsiaTheme="minorEastAsia" w:hAnsi="Times New Roman" w:cs="Times New Roman"/>
          <w:sz w:val="24"/>
          <w:szCs w:val="24"/>
          <w:lang w:val="en-GB" w:eastAsia="fi-FI"/>
        </w:rPr>
        <w:t xml:space="preserve">. Studies </w:t>
      </w:r>
      <w:r w:rsidR="00BD23B8" w:rsidRPr="00841317">
        <w:rPr>
          <w:rFonts w:ascii="Times New Roman" w:eastAsiaTheme="minorEastAsia" w:hAnsi="Times New Roman" w:cs="Times New Roman"/>
          <w:sz w:val="24"/>
          <w:szCs w:val="24"/>
          <w:lang w:val="en-GB" w:eastAsia="fi-FI"/>
        </w:rPr>
        <w:t xml:space="preserve">untangling </w:t>
      </w:r>
      <w:r w:rsidRPr="00841317">
        <w:rPr>
          <w:rFonts w:ascii="Times New Roman" w:eastAsiaTheme="minorEastAsia" w:hAnsi="Times New Roman" w:cs="Times New Roman"/>
          <w:sz w:val="24"/>
          <w:szCs w:val="24"/>
          <w:lang w:val="en-GB" w:eastAsia="fi-FI"/>
        </w:rPr>
        <w:t xml:space="preserve">the </w:t>
      </w:r>
      <w:r w:rsidR="00ED0E15" w:rsidRPr="00841317">
        <w:rPr>
          <w:rFonts w:ascii="Times New Roman" w:eastAsiaTheme="minorEastAsia" w:hAnsi="Times New Roman" w:cs="Times New Roman"/>
          <w:sz w:val="24"/>
          <w:szCs w:val="24"/>
          <w:lang w:val="en-GB" w:eastAsia="fi-FI"/>
        </w:rPr>
        <w:t xml:space="preserve">impact of </w:t>
      </w:r>
      <w:r w:rsidR="00305B80" w:rsidRPr="00841317">
        <w:rPr>
          <w:rFonts w:ascii="Times New Roman" w:eastAsiaTheme="minorEastAsia" w:hAnsi="Times New Roman" w:cs="Times New Roman"/>
          <w:sz w:val="24"/>
          <w:szCs w:val="24"/>
          <w:lang w:val="en-GB" w:eastAsia="fi-FI"/>
        </w:rPr>
        <w:t>lifestyle</w:t>
      </w:r>
      <w:r w:rsidR="00ED0E15" w:rsidRPr="00841317">
        <w:rPr>
          <w:rFonts w:ascii="Times New Roman" w:eastAsiaTheme="minorEastAsia" w:hAnsi="Times New Roman" w:cs="Times New Roman"/>
          <w:sz w:val="24"/>
          <w:szCs w:val="24"/>
          <w:lang w:val="en-GB" w:eastAsia="fi-FI"/>
        </w:rPr>
        <w:t xml:space="preserve"> components </w:t>
      </w:r>
      <w:r w:rsidR="00BD23B8" w:rsidRPr="00841317">
        <w:rPr>
          <w:rFonts w:ascii="Times New Roman" w:eastAsiaTheme="minorEastAsia" w:hAnsi="Times New Roman" w:cs="Times New Roman"/>
          <w:sz w:val="24"/>
          <w:szCs w:val="24"/>
          <w:lang w:val="en-GB" w:eastAsia="fi-FI"/>
        </w:rPr>
        <w:t xml:space="preserve">such as </w:t>
      </w:r>
      <w:r w:rsidR="00ED0E15" w:rsidRPr="00841317">
        <w:rPr>
          <w:rFonts w:ascii="Times New Roman" w:eastAsiaTheme="minorEastAsia" w:hAnsi="Times New Roman" w:cs="Times New Roman"/>
          <w:sz w:val="24"/>
          <w:szCs w:val="24"/>
          <w:lang w:val="en-GB" w:eastAsia="fi-FI"/>
        </w:rPr>
        <w:t xml:space="preserve">diet </w:t>
      </w:r>
      <w:r w:rsidR="00BD23B8" w:rsidRPr="00841317">
        <w:rPr>
          <w:rFonts w:ascii="Times New Roman" w:eastAsiaTheme="minorEastAsia" w:hAnsi="Times New Roman" w:cs="Times New Roman"/>
          <w:sz w:val="24"/>
          <w:szCs w:val="24"/>
          <w:lang w:val="en-GB" w:eastAsia="fi-FI"/>
        </w:rPr>
        <w:t xml:space="preserve">on </w:t>
      </w:r>
      <w:r w:rsidR="00ED0E15" w:rsidRPr="00841317">
        <w:rPr>
          <w:rFonts w:ascii="Times New Roman" w:eastAsiaTheme="minorEastAsia" w:hAnsi="Times New Roman" w:cs="Times New Roman"/>
          <w:sz w:val="24"/>
          <w:szCs w:val="24"/>
          <w:lang w:val="en-GB" w:eastAsia="fi-FI"/>
        </w:rPr>
        <w:t>further</w:t>
      </w:r>
      <w:r w:rsidR="00BD23B8" w:rsidRPr="00841317">
        <w:rPr>
          <w:rFonts w:ascii="Times New Roman" w:eastAsiaTheme="minorEastAsia" w:hAnsi="Times New Roman" w:cs="Times New Roman"/>
          <w:sz w:val="24"/>
          <w:szCs w:val="24"/>
          <w:lang w:val="en-GB" w:eastAsia="fi-FI"/>
        </w:rPr>
        <w:t>ing</w:t>
      </w:r>
      <w:r w:rsidR="00ED0E15" w:rsidRPr="00841317">
        <w:rPr>
          <w:rFonts w:ascii="Times New Roman" w:eastAsiaTheme="minorEastAsia" w:hAnsi="Times New Roman" w:cs="Times New Roman"/>
          <w:sz w:val="24"/>
          <w:szCs w:val="24"/>
          <w:lang w:val="en-GB" w:eastAsia="fi-FI"/>
        </w:rPr>
        <w:t xml:space="preserve"> the </w:t>
      </w:r>
      <w:r w:rsidRPr="00841317">
        <w:rPr>
          <w:rFonts w:ascii="Times New Roman" w:eastAsiaTheme="minorEastAsia" w:hAnsi="Times New Roman" w:cs="Times New Roman"/>
          <w:sz w:val="24"/>
          <w:szCs w:val="24"/>
          <w:lang w:val="en-GB" w:eastAsia="fi-FI"/>
        </w:rPr>
        <w:t xml:space="preserve">interactions of lipid and glucose metabolism with pro-inflammatory mediators may reveal novel intervention opportunities. </w:t>
      </w:r>
      <w:r w:rsidR="00951668" w:rsidRPr="00841317">
        <w:rPr>
          <w:rFonts w:ascii="Times New Roman" w:eastAsiaTheme="minorEastAsia" w:hAnsi="Times New Roman" w:cs="Times New Roman"/>
          <w:sz w:val="24"/>
          <w:szCs w:val="24"/>
          <w:lang w:val="en-GB" w:eastAsia="fi-FI"/>
        </w:rPr>
        <w:t xml:space="preserve">The finding that inflammation is an important contributor to metabolic disorders has opened new approaches for using </w:t>
      </w:r>
      <w:r w:rsidR="00ED0E15" w:rsidRPr="00841317">
        <w:rPr>
          <w:rFonts w:ascii="Times New Roman" w:eastAsiaTheme="minorEastAsia" w:hAnsi="Times New Roman" w:cs="Times New Roman"/>
          <w:sz w:val="24"/>
          <w:szCs w:val="24"/>
          <w:lang w:val="en-GB" w:eastAsia="fi-FI"/>
        </w:rPr>
        <w:t xml:space="preserve">specific </w:t>
      </w:r>
      <w:r w:rsidR="00D26B7D" w:rsidRPr="00841317">
        <w:rPr>
          <w:rFonts w:ascii="Times New Roman" w:eastAsiaTheme="minorEastAsia" w:hAnsi="Times New Roman" w:cs="Times New Roman"/>
          <w:sz w:val="24"/>
          <w:szCs w:val="24"/>
          <w:lang w:val="en-GB" w:eastAsia="fi-FI"/>
        </w:rPr>
        <w:t>diet</w:t>
      </w:r>
      <w:r w:rsidR="00ED0E15" w:rsidRPr="00841317">
        <w:rPr>
          <w:rFonts w:ascii="Times New Roman" w:eastAsiaTheme="minorEastAsia" w:hAnsi="Times New Roman" w:cs="Times New Roman"/>
          <w:sz w:val="24"/>
          <w:szCs w:val="24"/>
          <w:lang w:val="en-GB" w:eastAsia="fi-FI"/>
        </w:rPr>
        <w:t xml:space="preserve">ary components including n-3 </w:t>
      </w:r>
      <w:r w:rsidR="00951668" w:rsidRPr="00841317">
        <w:rPr>
          <w:rFonts w:ascii="Times New Roman" w:eastAsiaTheme="minorEastAsia" w:hAnsi="Times New Roman" w:cs="Times New Roman"/>
          <w:sz w:val="24"/>
          <w:szCs w:val="24"/>
          <w:lang w:val="en-GB" w:eastAsia="fi-FI"/>
        </w:rPr>
        <w:t>LC-PUFA and probiotics as immunomodulatory components</w:t>
      </w:r>
      <w:r w:rsidR="00D26B7D" w:rsidRPr="00841317">
        <w:rPr>
          <w:rFonts w:ascii="Times New Roman" w:eastAsiaTheme="minorEastAsia" w:hAnsi="Times New Roman" w:cs="Times New Roman"/>
          <w:sz w:val="24"/>
          <w:szCs w:val="24"/>
          <w:lang w:val="en-GB" w:eastAsia="fi-FI"/>
        </w:rPr>
        <w:t xml:space="preserve"> in combating these disorders</w:t>
      </w:r>
      <w:r w:rsidR="00951668" w:rsidRPr="00841317">
        <w:rPr>
          <w:rFonts w:ascii="Times New Roman" w:eastAsiaTheme="minorEastAsia" w:hAnsi="Times New Roman" w:cs="Times New Roman"/>
          <w:sz w:val="24"/>
          <w:szCs w:val="24"/>
          <w:lang w:val="en-GB" w:eastAsia="fi-FI"/>
        </w:rPr>
        <w:t xml:space="preserve">. Several studies have shown beneficial effects </w:t>
      </w:r>
      <w:r w:rsidR="00BD23B8" w:rsidRPr="00841317">
        <w:rPr>
          <w:rFonts w:ascii="Times New Roman" w:eastAsiaTheme="minorEastAsia" w:hAnsi="Times New Roman" w:cs="Times New Roman"/>
          <w:sz w:val="24"/>
          <w:szCs w:val="24"/>
          <w:lang w:val="en-GB" w:eastAsia="fi-FI"/>
        </w:rPr>
        <w:t xml:space="preserve">resulting from </w:t>
      </w:r>
      <w:r w:rsidR="00BF4318" w:rsidRPr="00841317">
        <w:rPr>
          <w:rFonts w:ascii="Times New Roman" w:eastAsiaTheme="minorEastAsia" w:hAnsi="Times New Roman" w:cs="Times New Roman"/>
          <w:sz w:val="24"/>
          <w:szCs w:val="24"/>
          <w:lang w:val="en-GB" w:eastAsia="fi-FI"/>
        </w:rPr>
        <w:t xml:space="preserve">these </w:t>
      </w:r>
      <w:r w:rsidR="00951668" w:rsidRPr="00841317">
        <w:rPr>
          <w:rFonts w:ascii="Times New Roman" w:eastAsiaTheme="minorEastAsia" w:hAnsi="Times New Roman" w:cs="Times New Roman"/>
          <w:sz w:val="24"/>
          <w:szCs w:val="24"/>
          <w:lang w:val="en-GB" w:eastAsia="fi-FI"/>
        </w:rPr>
        <w:t>components on h</w:t>
      </w:r>
      <w:r w:rsidRPr="00841317">
        <w:rPr>
          <w:rFonts w:ascii="Times New Roman" w:eastAsiaTheme="minorEastAsia" w:hAnsi="Times New Roman" w:cs="Times New Roman"/>
          <w:sz w:val="24"/>
          <w:szCs w:val="24"/>
          <w:lang w:val="en-GB" w:eastAsia="fi-FI"/>
        </w:rPr>
        <w:t>ealth of both mother and child, although r</w:t>
      </w:r>
      <w:r w:rsidR="00951668" w:rsidRPr="00841317">
        <w:rPr>
          <w:rFonts w:ascii="Times New Roman" w:eastAsiaTheme="minorEastAsia" w:hAnsi="Times New Roman" w:cs="Times New Roman"/>
          <w:sz w:val="24"/>
          <w:szCs w:val="24"/>
          <w:lang w:val="en-GB" w:eastAsia="fi-FI"/>
        </w:rPr>
        <w:t>esults are not consistent</w:t>
      </w:r>
      <w:r w:rsidRPr="00841317">
        <w:rPr>
          <w:rFonts w:ascii="Times New Roman" w:eastAsiaTheme="minorEastAsia" w:hAnsi="Times New Roman" w:cs="Times New Roman"/>
          <w:sz w:val="24"/>
          <w:szCs w:val="24"/>
          <w:lang w:val="en-GB" w:eastAsia="fi-FI"/>
        </w:rPr>
        <w:t>.</w:t>
      </w:r>
      <w:r w:rsidR="00544127" w:rsidRPr="00841317">
        <w:rPr>
          <w:rFonts w:ascii="Times New Roman" w:eastAsiaTheme="minorEastAsia" w:hAnsi="Times New Roman" w:cs="Times New Roman"/>
          <w:sz w:val="24"/>
          <w:szCs w:val="24"/>
          <w:lang w:val="en-GB" w:eastAsia="fi-FI"/>
        </w:rPr>
        <w:t xml:space="preserve"> </w:t>
      </w:r>
      <w:r w:rsidR="00BD23B8" w:rsidRPr="00841317">
        <w:rPr>
          <w:rFonts w:ascii="Times New Roman" w:eastAsiaTheme="minorEastAsia" w:hAnsi="Times New Roman" w:cs="Times New Roman"/>
          <w:sz w:val="24"/>
          <w:szCs w:val="24"/>
          <w:lang w:val="en-GB" w:eastAsia="fi-FI"/>
        </w:rPr>
        <w:t>Well-planned</w:t>
      </w:r>
      <w:r w:rsidR="00015C25" w:rsidRPr="00841317">
        <w:rPr>
          <w:rFonts w:ascii="Times New Roman" w:eastAsiaTheme="minorEastAsia" w:hAnsi="Times New Roman" w:cs="Times New Roman"/>
          <w:sz w:val="24"/>
          <w:szCs w:val="24"/>
          <w:lang w:val="en-GB" w:eastAsia="fi-FI"/>
        </w:rPr>
        <w:t xml:space="preserve"> r</w:t>
      </w:r>
      <w:r w:rsidR="008C59A2" w:rsidRPr="00841317">
        <w:rPr>
          <w:rFonts w:ascii="Times New Roman" w:eastAsiaTheme="minorEastAsia" w:hAnsi="Times New Roman" w:cs="Times New Roman"/>
          <w:sz w:val="24"/>
          <w:szCs w:val="24"/>
          <w:lang w:val="en-GB" w:eastAsia="fi-FI"/>
        </w:rPr>
        <w:t xml:space="preserve">andomized clinical trials are needed </w:t>
      </w:r>
      <w:r w:rsidR="00ED0E15" w:rsidRPr="00841317">
        <w:rPr>
          <w:rFonts w:ascii="Times New Roman" w:eastAsiaTheme="minorEastAsia" w:hAnsi="Times New Roman" w:cs="Times New Roman"/>
          <w:sz w:val="24"/>
          <w:szCs w:val="24"/>
          <w:lang w:val="en-GB" w:eastAsia="fi-FI"/>
        </w:rPr>
        <w:t>to</w:t>
      </w:r>
      <w:r w:rsidR="008C59A2" w:rsidRPr="00841317">
        <w:rPr>
          <w:rFonts w:ascii="Times New Roman" w:eastAsiaTheme="minorEastAsia" w:hAnsi="Times New Roman" w:cs="Times New Roman"/>
          <w:sz w:val="24"/>
          <w:szCs w:val="24"/>
          <w:lang w:val="en-GB" w:eastAsia="fi-FI"/>
        </w:rPr>
        <w:t xml:space="preserve"> </w:t>
      </w:r>
      <w:r w:rsidR="00567198" w:rsidRPr="00841317">
        <w:rPr>
          <w:rFonts w:ascii="Times New Roman" w:eastAsiaTheme="minorEastAsia" w:hAnsi="Times New Roman" w:cs="Times New Roman"/>
          <w:sz w:val="24"/>
          <w:szCs w:val="24"/>
          <w:lang w:val="en-GB" w:eastAsia="fi-FI"/>
        </w:rPr>
        <w:t xml:space="preserve">clearly </w:t>
      </w:r>
      <w:r w:rsidR="008C59A2" w:rsidRPr="00841317">
        <w:rPr>
          <w:rFonts w:ascii="Times New Roman" w:eastAsiaTheme="minorEastAsia" w:hAnsi="Times New Roman" w:cs="Times New Roman"/>
          <w:sz w:val="24"/>
          <w:szCs w:val="24"/>
          <w:lang w:val="en-GB" w:eastAsia="fi-FI"/>
        </w:rPr>
        <w:t>demonstrat</w:t>
      </w:r>
      <w:r w:rsidR="00ED0E15" w:rsidRPr="00841317">
        <w:rPr>
          <w:rFonts w:ascii="Times New Roman" w:eastAsiaTheme="minorEastAsia" w:hAnsi="Times New Roman" w:cs="Times New Roman"/>
          <w:sz w:val="24"/>
          <w:szCs w:val="24"/>
          <w:lang w:val="en-GB" w:eastAsia="fi-FI"/>
        </w:rPr>
        <w:t>e</w:t>
      </w:r>
      <w:r w:rsidR="008C59A2" w:rsidRPr="00841317">
        <w:rPr>
          <w:rFonts w:ascii="Times New Roman" w:eastAsiaTheme="minorEastAsia" w:hAnsi="Times New Roman" w:cs="Times New Roman"/>
          <w:sz w:val="24"/>
          <w:szCs w:val="24"/>
          <w:lang w:val="en-GB" w:eastAsia="fi-FI"/>
        </w:rPr>
        <w:t xml:space="preserve"> the effect</w:t>
      </w:r>
      <w:r w:rsidR="00446A02" w:rsidRPr="00841317">
        <w:rPr>
          <w:rFonts w:ascii="Times New Roman" w:eastAsiaTheme="minorEastAsia" w:hAnsi="Times New Roman" w:cs="Times New Roman"/>
          <w:sz w:val="24"/>
          <w:szCs w:val="24"/>
          <w:lang w:val="en-GB" w:eastAsia="fi-FI"/>
        </w:rPr>
        <w:t>s</w:t>
      </w:r>
      <w:r w:rsidR="008C59A2" w:rsidRPr="00841317">
        <w:rPr>
          <w:rFonts w:ascii="Times New Roman" w:eastAsiaTheme="minorEastAsia" w:hAnsi="Times New Roman" w:cs="Times New Roman"/>
          <w:sz w:val="24"/>
          <w:szCs w:val="24"/>
          <w:lang w:val="en-GB" w:eastAsia="fi-FI"/>
        </w:rPr>
        <w:t xml:space="preserve"> of </w:t>
      </w:r>
      <w:r w:rsidR="00446A02" w:rsidRPr="00841317">
        <w:rPr>
          <w:rFonts w:ascii="Times New Roman" w:eastAsiaTheme="minorEastAsia" w:hAnsi="Times New Roman" w:cs="Times New Roman"/>
          <w:sz w:val="24"/>
          <w:szCs w:val="24"/>
          <w:lang w:val="en-GB" w:eastAsia="fi-FI"/>
        </w:rPr>
        <w:t>the</w:t>
      </w:r>
      <w:r w:rsidR="00ED0E15" w:rsidRPr="00841317">
        <w:rPr>
          <w:rFonts w:ascii="Times New Roman" w:eastAsiaTheme="minorEastAsia" w:hAnsi="Times New Roman" w:cs="Times New Roman"/>
          <w:sz w:val="24"/>
          <w:szCs w:val="24"/>
          <w:lang w:val="en-GB" w:eastAsia="fi-FI"/>
        </w:rPr>
        <w:t xml:space="preserve">se dietary components </w:t>
      </w:r>
      <w:r w:rsidR="00BD23B8" w:rsidRPr="00841317">
        <w:rPr>
          <w:rFonts w:ascii="Times New Roman" w:eastAsiaTheme="minorEastAsia" w:hAnsi="Times New Roman" w:cs="Times New Roman"/>
          <w:sz w:val="24"/>
          <w:szCs w:val="24"/>
          <w:lang w:val="en-GB" w:eastAsia="fi-FI"/>
        </w:rPr>
        <w:t xml:space="preserve">during pregnancy and throughout the lifespan of </w:t>
      </w:r>
      <w:r w:rsidR="00742A6F" w:rsidRPr="00841317">
        <w:rPr>
          <w:rFonts w:ascii="Times New Roman" w:eastAsiaTheme="minorEastAsia" w:hAnsi="Times New Roman" w:cs="Times New Roman"/>
          <w:sz w:val="24"/>
          <w:szCs w:val="24"/>
          <w:lang w:val="en-GB" w:eastAsia="fi-FI"/>
        </w:rPr>
        <w:t>both the mother and child</w:t>
      </w:r>
      <w:r w:rsidR="0083716D" w:rsidRPr="00841317">
        <w:rPr>
          <w:rFonts w:ascii="Times New Roman" w:eastAsiaTheme="minorEastAsia" w:hAnsi="Times New Roman" w:cs="Times New Roman"/>
          <w:sz w:val="24"/>
          <w:szCs w:val="24"/>
          <w:lang w:val="en-GB" w:eastAsia="fi-FI"/>
        </w:rPr>
        <w:t>.</w:t>
      </w:r>
      <w:r w:rsidR="00134788" w:rsidRPr="00841317">
        <w:rPr>
          <w:b/>
          <w:lang w:val="en-GB"/>
        </w:rPr>
        <w:br w:type="page"/>
      </w:r>
    </w:p>
    <w:p w14:paraId="54D3BE40" w14:textId="3CAD816D" w:rsidR="009A3A6C" w:rsidRPr="00841317" w:rsidRDefault="009A3A6C" w:rsidP="00354A93">
      <w:pPr>
        <w:spacing w:line="240" w:lineRule="auto"/>
        <w:rPr>
          <w:rFonts w:ascii="Times New Roman" w:hAnsi="Times New Roman" w:cs="Times New Roman"/>
          <w:b/>
          <w:sz w:val="24"/>
          <w:szCs w:val="24"/>
          <w:lang w:val="en-GB"/>
        </w:rPr>
      </w:pPr>
      <w:r w:rsidRPr="00841317">
        <w:rPr>
          <w:rFonts w:ascii="Times New Roman" w:hAnsi="Times New Roman" w:cs="Times New Roman"/>
          <w:b/>
          <w:sz w:val="24"/>
          <w:szCs w:val="24"/>
          <w:lang w:val="en-GB"/>
        </w:rPr>
        <w:lastRenderedPageBreak/>
        <w:t>Acknowledgements</w:t>
      </w:r>
    </w:p>
    <w:p w14:paraId="729C95F7" w14:textId="1935C96F" w:rsidR="00134788" w:rsidRPr="00841317" w:rsidRDefault="009A3A6C" w:rsidP="00354A93">
      <w:pPr>
        <w:spacing w:line="240" w:lineRule="auto"/>
        <w:rPr>
          <w:rFonts w:ascii="Times New Roman" w:hAnsi="Times New Roman" w:cs="Times New Roman"/>
          <w:b/>
          <w:sz w:val="24"/>
          <w:szCs w:val="24"/>
          <w:lang w:val="en-GB"/>
        </w:rPr>
      </w:pPr>
      <w:r w:rsidRPr="00841317">
        <w:rPr>
          <w:rFonts w:ascii="Times New Roman" w:hAnsi="Times New Roman" w:cs="Times New Roman"/>
          <w:b/>
          <w:sz w:val="24"/>
          <w:szCs w:val="24"/>
          <w:lang w:val="en-GB"/>
        </w:rPr>
        <w:t>Funding</w:t>
      </w:r>
      <w:r w:rsidR="004A701A" w:rsidRPr="00841317">
        <w:rPr>
          <w:rFonts w:ascii="Times New Roman" w:hAnsi="Times New Roman" w:cs="Times New Roman"/>
          <w:b/>
          <w:sz w:val="24"/>
          <w:szCs w:val="24"/>
          <w:lang w:val="en-GB"/>
        </w:rPr>
        <w:t>:</w:t>
      </w:r>
    </w:p>
    <w:p w14:paraId="135B1678" w14:textId="2527A03E" w:rsidR="004A701A" w:rsidRPr="00841317" w:rsidRDefault="00232CF2" w:rsidP="00354A93">
      <w:pPr>
        <w:spacing w:line="240" w:lineRule="auto"/>
        <w:rPr>
          <w:rFonts w:ascii="Times New Roman" w:eastAsia="Times New Roman" w:hAnsi="Times New Roman" w:cs="Times New Roman"/>
          <w:sz w:val="24"/>
          <w:szCs w:val="24"/>
        </w:rPr>
      </w:pPr>
      <w:r w:rsidRPr="00841317">
        <w:rPr>
          <w:rFonts w:ascii="Times New Roman" w:eastAsia="Times New Roman" w:hAnsi="Times New Roman" w:cs="Times New Roman"/>
          <w:sz w:val="24"/>
          <w:szCs w:val="24"/>
        </w:rPr>
        <w:t xml:space="preserve">The work was supported </w:t>
      </w:r>
      <w:r w:rsidR="004A701A" w:rsidRPr="00841317">
        <w:rPr>
          <w:rFonts w:ascii="Times New Roman" w:eastAsia="Times New Roman" w:hAnsi="Times New Roman" w:cs="Times New Roman"/>
          <w:sz w:val="24"/>
          <w:szCs w:val="24"/>
        </w:rPr>
        <w:t xml:space="preserve">by the Academy of Finland, project </w:t>
      </w:r>
      <w:r w:rsidRPr="00841317">
        <w:rPr>
          <w:rFonts w:ascii="Times New Roman" w:eastAsia="Times New Roman" w:hAnsi="Times New Roman" w:cs="Times New Roman"/>
          <w:sz w:val="24"/>
          <w:szCs w:val="24"/>
        </w:rPr>
        <w:t>#258606.</w:t>
      </w:r>
    </w:p>
    <w:p w14:paraId="4AB6E64C" w14:textId="71415270" w:rsidR="00134788" w:rsidRPr="00841317" w:rsidRDefault="009A3A6C" w:rsidP="00354A93">
      <w:pPr>
        <w:spacing w:line="240" w:lineRule="auto"/>
        <w:rPr>
          <w:rFonts w:ascii="Times New Roman" w:hAnsi="Times New Roman" w:cs="Times New Roman"/>
          <w:b/>
          <w:sz w:val="24"/>
          <w:szCs w:val="24"/>
          <w:lang w:val="en-GB"/>
        </w:rPr>
      </w:pPr>
      <w:r w:rsidRPr="00841317">
        <w:rPr>
          <w:rFonts w:ascii="Times New Roman" w:hAnsi="Times New Roman" w:cs="Times New Roman"/>
          <w:b/>
          <w:sz w:val="24"/>
          <w:szCs w:val="24"/>
          <w:lang w:val="en-GB"/>
        </w:rPr>
        <w:t>Declaration</w:t>
      </w:r>
      <w:r w:rsidR="00134788" w:rsidRPr="00841317">
        <w:rPr>
          <w:rFonts w:ascii="Times New Roman" w:hAnsi="Times New Roman" w:cs="Times New Roman"/>
          <w:b/>
          <w:sz w:val="24"/>
          <w:szCs w:val="24"/>
          <w:lang w:val="en-GB"/>
        </w:rPr>
        <w:t xml:space="preserve"> of interest</w:t>
      </w:r>
      <w:r w:rsidR="004A701A" w:rsidRPr="00841317">
        <w:rPr>
          <w:rFonts w:ascii="Times New Roman" w:hAnsi="Times New Roman" w:cs="Times New Roman"/>
          <w:b/>
          <w:sz w:val="24"/>
          <w:szCs w:val="24"/>
          <w:lang w:val="en-GB"/>
        </w:rPr>
        <w:t xml:space="preserve">: </w:t>
      </w:r>
      <w:r w:rsidR="004A701A" w:rsidRPr="00841317">
        <w:rPr>
          <w:rFonts w:ascii="Times New Roman" w:hAnsi="Times New Roman" w:cs="Times New Roman"/>
          <w:sz w:val="24"/>
          <w:szCs w:val="24"/>
          <w:lang w:val="en-GB"/>
        </w:rPr>
        <w:t>none</w:t>
      </w:r>
    </w:p>
    <w:p w14:paraId="13885C76" w14:textId="77777777" w:rsidR="00134788" w:rsidRPr="00841317" w:rsidRDefault="00134788" w:rsidP="00354A93">
      <w:pPr>
        <w:spacing w:line="240" w:lineRule="auto"/>
        <w:rPr>
          <w:b/>
          <w:lang w:val="en-GB"/>
        </w:rPr>
      </w:pPr>
    </w:p>
    <w:p w14:paraId="465E737D" w14:textId="77777777" w:rsidR="00CE4981" w:rsidRPr="00841317" w:rsidRDefault="00CE4981" w:rsidP="00354A93">
      <w:pPr>
        <w:spacing w:line="240" w:lineRule="auto"/>
        <w:rPr>
          <w:b/>
          <w:lang w:val="en-GB"/>
        </w:rPr>
      </w:pPr>
      <w:r w:rsidRPr="00841317">
        <w:rPr>
          <w:b/>
          <w:lang w:val="en-GB"/>
        </w:rPr>
        <w:br w:type="page"/>
      </w:r>
    </w:p>
    <w:p w14:paraId="07676250" w14:textId="77777777" w:rsidR="003F69B1" w:rsidRPr="00841317" w:rsidRDefault="003F69B1" w:rsidP="003F69B1">
      <w:pPr>
        <w:rPr>
          <w:rFonts w:ascii="Times New Roman" w:hAnsi="Times New Roman" w:cs="Times New Roman"/>
          <w:sz w:val="24"/>
          <w:szCs w:val="24"/>
        </w:rPr>
      </w:pPr>
      <w:r w:rsidRPr="00841317">
        <w:rPr>
          <w:rFonts w:ascii="Times New Roman" w:hAnsi="Times New Roman" w:cs="Times New Roman"/>
          <w:sz w:val="24"/>
          <w:szCs w:val="24"/>
        </w:rPr>
        <w:lastRenderedPageBreak/>
        <w:t>Al, M.D., van Houwelingen, A.C. and Hornstra, G., 2000. Long-chain polyunsaturated fatty acids, pregnancy, and pregnancy outcome. American Journal of Clinical Nutrition 71: 285S-91S.</w:t>
      </w:r>
    </w:p>
    <w:p w14:paraId="24335541" w14:textId="77777777" w:rsidR="003F69B1" w:rsidRPr="00841317" w:rsidRDefault="003F69B1" w:rsidP="003F69B1">
      <w:pPr>
        <w:rPr>
          <w:rFonts w:ascii="Times New Roman" w:hAnsi="Times New Roman" w:cs="Times New Roman"/>
          <w:sz w:val="24"/>
          <w:szCs w:val="24"/>
        </w:rPr>
      </w:pPr>
      <w:r w:rsidRPr="00841317">
        <w:rPr>
          <w:rFonts w:ascii="Times New Roman" w:hAnsi="Times New Roman" w:cs="Times New Roman"/>
          <w:sz w:val="24"/>
          <w:szCs w:val="24"/>
        </w:rPr>
        <w:t xml:space="preserve">Al-Attas, O.S., Al-Daghri, N.M., Al-Rubeaan, K., </w:t>
      </w:r>
      <w:hyperlink r:id="rId10" w:history="1">
        <w:r w:rsidRPr="00841317">
          <w:rPr>
            <w:rFonts w:ascii="Times New Roman" w:hAnsi="Times New Roman" w:cs="Times New Roman"/>
            <w:sz w:val="24"/>
            <w:szCs w:val="24"/>
          </w:rPr>
          <w:t>da Silva, N.F</w:t>
        </w:r>
      </w:hyperlink>
      <w:r w:rsidRPr="00841317">
        <w:rPr>
          <w:rFonts w:ascii="Times New Roman" w:hAnsi="Times New Roman" w:cs="Times New Roman"/>
          <w:sz w:val="24"/>
          <w:szCs w:val="24"/>
        </w:rPr>
        <w:t xml:space="preserve">., </w:t>
      </w:r>
      <w:hyperlink r:id="rId11" w:history="1">
        <w:r w:rsidRPr="00841317">
          <w:rPr>
            <w:rFonts w:ascii="Times New Roman" w:hAnsi="Times New Roman" w:cs="Times New Roman"/>
            <w:sz w:val="24"/>
            <w:szCs w:val="24"/>
          </w:rPr>
          <w:t>Sabico, S.L</w:t>
        </w:r>
      </w:hyperlink>
      <w:r w:rsidRPr="00841317">
        <w:rPr>
          <w:rFonts w:ascii="Times New Roman" w:hAnsi="Times New Roman" w:cs="Times New Roman"/>
          <w:sz w:val="24"/>
          <w:szCs w:val="24"/>
        </w:rPr>
        <w:t xml:space="preserve">., </w:t>
      </w:r>
      <w:hyperlink r:id="rId12" w:history="1">
        <w:r w:rsidRPr="00841317">
          <w:rPr>
            <w:rFonts w:ascii="Times New Roman" w:hAnsi="Times New Roman" w:cs="Times New Roman"/>
            <w:sz w:val="24"/>
            <w:szCs w:val="24"/>
          </w:rPr>
          <w:t>Kumar, S</w:t>
        </w:r>
      </w:hyperlink>
      <w:r w:rsidRPr="00841317">
        <w:rPr>
          <w:rFonts w:ascii="Times New Roman" w:hAnsi="Times New Roman" w:cs="Times New Roman"/>
          <w:sz w:val="24"/>
          <w:szCs w:val="24"/>
        </w:rPr>
        <w:t xml:space="preserve">., </w:t>
      </w:r>
      <w:hyperlink r:id="rId13" w:history="1">
        <w:r w:rsidRPr="00841317">
          <w:rPr>
            <w:rFonts w:ascii="Times New Roman" w:hAnsi="Times New Roman" w:cs="Times New Roman"/>
            <w:sz w:val="24"/>
            <w:szCs w:val="24"/>
          </w:rPr>
          <w:t>McTernan, P.G</w:t>
        </w:r>
      </w:hyperlink>
      <w:r w:rsidRPr="00841317">
        <w:rPr>
          <w:rFonts w:ascii="Times New Roman" w:hAnsi="Times New Roman" w:cs="Times New Roman"/>
          <w:sz w:val="24"/>
          <w:szCs w:val="24"/>
        </w:rPr>
        <w:t xml:space="preserve">. and </w:t>
      </w:r>
      <w:hyperlink r:id="rId14" w:history="1">
        <w:r w:rsidRPr="00841317">
          <w:rPr>
            <w:rFonts w:ascii="Times New Roman" w:hAnsi="Times New Roman" w:cs="Times New Roman"/>
            <w:sz w:val="24"/>
            <w:szCs w:val="24"/>
          </w:rPr>
          <w:t>Harte, A.L</w:t>
        </w:r>
      </w:hyperlink>
      <w:r w:rsidRPr="00841317">
        <w:rPr>
          <w:rFonts w:ascii="Times New Roman" w:hAnsi="Times New Roman" w:cs="Times New Roman"/>
          <w:sz w:val="24"/>
          <w:szCs w:val="24"/>
        </w:rPr>
        <w:t>., 2009. Changes in endotoxin levels in T2DM subjects on anti-diabetic therapies. Cardiovascular Diabetology 8: 20. doi:10.1186/1475-2840-8-20</w:t>
      </w:r>
    </w:p>
    <w:p w14:paraId="605A6F4F" w14:textId="77777777" w:rsidR="003F69B1" w:rsidRPr="00841317" w:rsidRDefault="003F69B1" w:rsidP="003F69B1">
      <w:pPr>
        <w:rPr>
          <w:rFonts w:ascii="Times New Roman" w:hAnsi="Times New Roman" w:cs="Times New Roman"/>
          <w:sz w:val="24"/>
          <w:szCs w:val="24"/>
        </w:rPr>
      </w:pPr>
      <w:r w:rsidRPr="00841317">
        <w:rPr>
          <w:rFonts w:ascii="Times New Roman" w:hAnsi="Times New Roman" w:cs="Times New Roman"/>
          <w:sz w:val="24"/>
          <w:szCs w:val="24"/>
        </w:rPr>
        <w:t>Araújo, J.R., Correia-Branco, A., Ramalho, C., Keating, E. and Martel, F., 2013. Gestational diabetes mellitus decreases placental uptake of long-chain polyunsaturated fatty acids: Involvement of long-chain acyl-CoA synthetase. Journal of Nutritional Biochemistry 24: 1741-1750.</w:t>
      </w:r>
    </w:p>
    <w:p w14:paraId="086D1B98" w14:textId="77777777" w:rsidR="003F69B1" w:rsidRPr="00841317" w:rsidRDefault="00AE6534" w:rsidP="003F69B1">
      <w:pPr>
        <w:rPr>
          <w:rFonts w:ascii="Times New Roman" w:hAnsi="Times New Roman" w:cs="Times New Roman"/>
          <w:sz w:val="24"/>
          <w:szCs w:val="24"/>
        </w:rPr>
      </w:pPr>
      <w:hyperlink r:id="rId15" w:history="1">
        <w:r w:rsidR="003F69B1" w:rsidRPr="00841317">
          <w:rPr>
            <w:rFonts w:ascii="Times New Roman" w:hAnsi="Times New Roman" w:cs="Times New Roman"/>
            <w:sz w:val="24"/>
            <w:szCs w:val="24"/>
          </w:rPr>
          <w:t>Asemi, Z</w:t>
        </w:r>
      </w:hyperlink>
      <w:r w:rsidR="003F69B1" w:rsidRPr="00841317">
        <w:rPr>
          <w:rFonts w:ascii="Times New Roman" w:hAnsi="Times New Roman" w:cs="Times New Roman"/>
          <w:sz w:val="24"/>
          <w:szCs w:val="24"/>
        </w:rPr>
        <w:t xml:space="preserve">., </w:t>
      </w:r>
      <w:hyperlink r:id="rId16" w:history="1">
        <w:r w:rsidR="003F69B1" w:rsidRPr="00841317">
          <w:rPr>
            <w:rFonts w:ascii="Times New Roman" w:hAnsi="Times New Roman" w:cs="Times New Roman"/>
            <w:sz w:val="24"/>
            <w:szCs w:val="24"/>
          </w:rPr>
          <w:t>Samimi, M</w:t>
        </w:r>
      </w:hyperlink>
      <w:r w:rsidR="003F69B1" w:rsidRPr="00841317">
        <w:rPr>
          <w:rFonts w:ascii="Times New Roman" w:hAnsi="Times New Roman" w:cs="Times New Roman"/>
          <w:sz w:val="24"/>
          <w:szCs w:val="24"/>
        </w:rPr>
        <w:t xml:space="preserve">., </w:t>
      </w:r>
      <w:hyperlink r:id="rId17" w:history="1">
        <w:r w:rsidR="003F69B1" w:rsidRPr="00841317">
          <w:rPr>
            <w:rFonts w:ascii="Times New Roman" w:hAnsi="Times New Roman" w:cs="Times New Roman"/>
            <w:sz w:val="24"/>
            <w:szCs w:val="24"/>
          </w:rPr>
          <w:t>Tabassi, Z</w:t>
        </w:r>
      </w:hyperlink>
      <w:r w:rsidR="003F69B1" w:rsidRPr="00841317">
        <w:rPr>
          <w:rFonts w:ascii="Times New Roman" w:hAnsi="Times New Roman" w:cs="Times New Roman"/>
          <w:sz w:val="24"/>
          <w:szCs w:val="24"/>
        </w:rPr>
        <w:t xml:space="preserve">., </w:t>
      </w:r>
      <w:hyperlink r:id="rId18" w:history="1">
        <w:r w:rsidR="003F69B1" w:rsidRPr="00841317">
          <w:rPr>
            <w:rFonts w:ascii="Times New Roman" w:hAnsi="Times New Roman" w:cs="Times New Roman"/>
            <w:sz w:val="24"/>
            <w:szCs w:val="24"/>
          </w:rPr>
          <w:t>Naghibi Rad, M</w:t>
        </w:r>
      </w:hyperlink>
      <w:r w:rsidR="003F69B1" w:rsidRPr="00841317">
        <w:rPr>
          <w:rFonts w:ascii="Times New Roman" w:hAnsi="Times New Roman" w:cs="Times New Roman"/>
          <w:sz w:val="24"/>
          <w:szCs w:val="24"/>
        </w:rPr>
        <w:t xml:space="preserve">., </w:t>
      </w:r>
      <w:hyperlink r:id="rId19" w:history="1">
        <w:r w:rsidR="003F69B1" w:rsidRPr="00841317">
          <w:rPr>
            <w:rFonts w:ascii="Times New Roman" w:hAnsi="Times New Roman" w:cs="Times New Roman"/>
            <w:sz w:val="24"/>
            <w:szCs w:val="24"/>
          </w:rPr>
          <w:t>Rahimi Foroushani, A</w:t>
        </w:r>
      </w:hyperlink>
      <w:r w:rsidR="003F69B1" w:rsidRPr="00841317">
        <w:rPr>
          <w:rFonts w:ascii="Times New Roman" w:hAnsi="Times New Roman" w:cs="Times New Roman"/>
          <w:sz w:val="24"/>
          <w:szCs w:val="24"/>
        </w:rPr>
        <w:t xml:space="preserve">., </w:t>
      </w:r>
      <w:hyperlink r:id="rId20" w:history="1">
        <w:r w:rsidR="003F69B1" w:rsidRPr="00841317">
          <w:rPr>
            <w:rFonts w:ascii="Times New Roman" w:hAnsi="Times New Roman" w:cs="Times New Roman"/>
            <w:sz w:val="24"/>
            <w:szCs w:val="24"/>
          </w:rPr>
          <w:t>Khorammian, H</w:t>
        </w:r>
      </w:hyperlink>
      <w:r w:rsidR="003F69B1" w:rsidRPr="00841317">
        <w:rPr>
          <w:rFonts w:ascii="Times New Roman" w:hAnsi="Times New Roman" w:cs="Times New Roman"/>
          <w:sz w:val="24"/>
          <w:szCs w:val="24"/>
        </w:rPr>
        <w:t xml:space="preserve">. and </w:t>
      </w:r>
      <w:hyperlink r:id="rId21" w:history="1">
        <w:r w:rsidR="003F69B1" w:rsidRPr="00841317">
          <w:rPr>
            <w:rFonts w:ascii="Times New Roman" w:hAnsi="Times New Roman" w:cs="Times New Roman"/>
            <w:sz w:val="24"/>
            <w:szCs w:val="24"/>
          </w:rPr>
          <w:t>Esmaillzadeh, A</w:t>
        </w:r>
      </w:hyperlink>
      <w:r w:rsidR="003F69B1" w:rsidRPr="00841317">
        <w:rPr>
          <w:rFonts w:ascii="Times New Roman" w:hAnsi="Times New Roman" w:cs="Times New Roman"/>
          <w:sz w:val="24"/>
          <w:szCs w:val="24"/>
        </w:rPr>
        <w:t>., 2013. Effect of daily consumption of probiotic yoghurt on insulin resistance in pregnant women: A randomized controlled trial. European Journal of Clinical Nutrition 67: 71-74.</w:t>
      </w:r>
    </w:p>
    <w:p w14:paraId="5CC84D4A" w14:textId="77777777" w:rsidR="003F69B1" w:rsidRPr="00841317" w:rsidRDefault="003F69B1" w:rsidP="003F69B1">
      <w:pPr>
        <w:rPr>
          <w:rFonts w:ascii="Times New Roman" w:hAnsi="Times New Roman" w:cs="Times New Roman"/>
          <w:sz w:val="24"/>
          <w:szCs w:val="24"/>
        </w:rPr>
      </w:pPr>
      <w:r w:rsidRPr="00841317">
        <w:rPr>
          <w:rFonts w:ascii="Times New Roman" w:hAnsi="Times New Roman" w:cs="Times New Roman"/>
          <w:sz w:val="24"/>
          <w:szCs w:val="24"/>
        </w:rPr>
        <w:t>Barker, D.J.P., 2007. The origins of the developmental origins theory. Journal of Internal Medicine  261: 412-417.</w:t>
      </w:r>
    </w:p>
    <w:p w14:paraId="0B49FD22" w14:textId="77777777" w:rsidR="003F69B1" w:rsidRPr="00841317" w:rsidRDefault="003F69B1" w:rsidP="003F69B1">
      <w:pPr>
        <w:rPr>
          <w:rFonts w:ascii="Times New Roman" w:hAnsi="Times New Roman" w:cs="Times New Roman"/>
          <w:sz w:val="24"/>
          <w:szCs w:val="24"/>
        </w:rPr>
      </w:pPr>
      <w:r w:rsidRPr="00841317">
        <w:rPr>
          <w:rFonts w:ascii="Times New Roman" w:hAnsi="Times New Roman" w:cs="Times New Roman"/>
          <w:sz w:val="24"/>
          <w:szCs w:val="24"/>
        </w:rPr>
        <w:t xml:space="preserve">Bashiri, A., Heo, H.J., Ben-Avraham, D., </w:t>
      </w:r>
      <w:hyperlink r:id="rId22" w:history="1">
        <w:r w:rsidRPr="00841317">
          <w:rPr>
            <w:rFonts w:ascii="Times New Roman" w:hAnsi="Times New Roman" w:cs="Times New Roman"/>
            <w:sz w:val="24"/>
            <w:szCs w:val="24"/>
          </w:rPr>
          <w:t>Mazor, M</w:t>
        </w:r>
      </w:hyperlink>
      <w:r w:rsidRPr="00841317">
        <w:rPr>
          <w:rFonts w:ascii="Times New Roman" w:hAnsi="Times New Roman" w:cs="Times New Roman"/>
          <w:sz w:val="24"/>
          <w:szCs w:val="24"/>
        </w:rPr>
        <w:t xml:space="preserve">., </w:t>
      </w:r>
      <w:hyperlink r:id="rId23" w:history="1">
        <w:r w:rsidRPr="00841317">
          <w:rPr>
            <w:rFonts w:ascii="Times New Roman" w:hAnsi="Times New Roman" w:cs="Times New Roman"/>
            <w:sz w:val="24"/>
            <w:szCs w:val="24"/>
          </w:rPr>
          <w:t>Budagov, T</w:t>
        </w:r>
      </w:hyperlink>
      <w:r w:rsidRPr="00841317">
        <w:rPr>
          <w:rFonts w:ascii="Times New Roman" w:hAnsi="Times New Roman" w:cs="Times New Roman"/>
          <w:sz w:val="24"/>
          <w:szCs w:val="24"/>
        </w:rPr>
        <w:t xml:space="preserve">., </w:t>
      </w:r>
      <w:hyperlink r:id="rId24" w:history="1">
        <w:r w:rsidRPr="00841317">
          <w:rPr>
            <w:rFonts w:ascii="Times New Roman" w:hAnsi="Times New Roman" w:cs="Times New Roman"/>
            <w:sz w:val="24"/>
            <w:szCs w:val="24"/>
          </w:rPr>
          <w:t>Einstein, F.H</w:t>
        </w:r>
      </w:hyperlink>
      <w:r w:rsidRPr="00841317">
        <w:rPr>
          <w:rFonts w:ascii="Times New Roman" w:hAnsi="Times New Roman" w:cs="Times New Roman"/>
          <w:sz w:val="24"/>
          <w:szCs w:val="24"/>
        </w:rPr>
        <w:t xml:space="preserve">. and </w:t>
      </w:r>
      <w:hyperlink r:id="rId25" w:history="1">
        <w:r w:rsidRPr="00841317">
          <w:rPr>
            <w:rFonts w:ascii="Times New Roman" w:hAnsi="Times New Roman" w:cs="Times New Roman"/>
            <w:sz w:val="24"/>
            <w:szCs w:val="24"/>
          </w:rPr>
          <w:t>Atzmon, G</w:t>
        </w:r>
      </w:hyperlink>
      <w:r w:rsidRPr="00841317">
        <w:rPr>
          <w:rFonts w:ascii="Times New Roman" w:hAnsi="Times New Roman" w:cs="Times New Roman"/>
          <w:sz w:val="24"/>
          <w:szCs w:val="24"/>
        </w:rPr>
        <w:t>., 2014. Pregnancy complicated by obesity induces global transcript expression alterations in visceral and subcutaneous fat. Molecular Genetics and Genomics 289: 695-705.</w:t>
      </w:r>
    </w:p>
    <w:p w14:paraId="3080AE62" w14:textId="77777777" w:rsidR="003F69B1" w:rsidRPr="00841317" w:rsidRDefault="003F69B1" w:rsidP="003F69B1">
      <w:pPr>
        <w:rPr>
          <w:rFonts w:ascii="Times New Roman" w:hAnsi="Times New Roman" w:cs="Times New Roman"/>
          <w:sz w:val="24"/>
          <w:szCs w:val="24"/>
        </w:rPr>
      </w:pPr>
      <w:r w:rsidRPr="00841317">
        <w:rPr>
          <w:rFonts w:ascii="Times New Roman" w:hAnsi="Times New Roman" w:cs="Times New Roman"/>
          <w:sz w:val="24"/>
          <w:szCs w:val="24"/>
        </w:rPr>
        <w:t xml:space="preserve">Basu, S., Haghiac, M., Surace, P., </w:t>
      </w:r>
      <w:hyperlink r:id="rId26" w:history="1">
        <w:r w:rsidRPr="00841317">
          <w:rPr>
            <w:rFonts w:ascii="Times New Roman" w:hAnsi="Times New Roman" w:cs="Times New Roman"/>
            <w:sz w:val="24"/>
            <w:szCs w:val="24"/>
          </w:rPr>
          <w:t>Challier, J.C</w:t>
        </w:r>
      </w:hyperlink>
      <w:r w:rsidRPr="00841317">
        <w:rPr>
          <w:rFonts w:ascii="Times New Roman" w:hAnsi="Times New Roman" w:cs="Times New Roman"/>
          <w:sz w:val="24"/>
          <w:szCs w:val="24"/>
        </w:rPr>
        <w:t xml:space="preserve">., </w:t>
      </w:r>
      <w:hyperlink r:id="rId27" w:history="1">
        <w:r w:rsidRPr="00841317">
          <w:rPr>
            <w:rFonts w:ascii="Times New Roman" w:hAnsi="Times New Roman" w:cs="Times New Roman"/>
            <w:sz w:val="24"/>
            <w:szCs w:val="24"/>
          </w:rPr>
          <w:t>Guerre-Millo, M</w:t>
        </w:r>
      </w:hyperlink>
      <w:r w:rsidRPr="00841317">
        <w:rPr>
          <w:rFonts w:ascii="Times New Roman" w:hAnsi="Times New Roman" w:cs="Times New Roman"/>
          <w:sz w:val="24"/>
          <w:szCs w:val="24"/>
        </w:rPr>
        <w:t xml:space="preserve">., </w:t>
      </w:r>
      <w:hyperlink r:id="rId28" w:history="1">
        <w:r w:rsidRPr="00841317">
          <w:rPr>
            <w:rFonts w:ascii="Times New Roman" w:hAnsi="Times New Roman" w:cs="Times New Roman"/>
            <w:sz w:val="24"/>
            <w:szCs w:val="24"/>
          </w:rPr>
          <w:t>Singh, K</w:t>
        </w:r>
      </w:hyperlink>
      <w:r w:rsidRPr="00841317">
        <w:rPr>
          <w:rFonts w:ascii="Times New Roman" w:hAnsi="Times New Roman" w:cs="Times New Roman"/>
          <w:sz w:val="24"/>
          <w:szCs w:val="24"/>
        </w:rPr>
        <w:t xml:space="preserve">., </w:t>
      </w:r>
      <w:hyperlink r:id="rId29" w:history="1">
        <w:r w:rsidRPr="00841317">
          <w:rPr>
            <w:rFonts w:ascii="Times New Roman" w:hAnsi="Times New Roman" w:cs="Times New Roman"/>
            <w:sz w:val="24"/>
            <w:szCs w:val="24"/>
          </w:rPr>
          <w:t>Waters, T</w:t>
        </w:r>
      </w:hyperlink>
      <w:r w:rsidRPr="00841317">
        <w:rPr>
          <w:rFonts w:ascii="Times New Roman" w:hAnsi="Times New Roman" w:cs="Times New Roman"/>
          <w:sz w:val="24"/>
          <w:szCs w:val="24"/>
        </w:rPr>
        <w:t xml:space="preserve">., </w:t>
      </w:r>
      <w:hyperlink r:id="rId30" w:history="1">
        <w:r w:rsidRPr="00841317">
          <w:rPr>
            <w:rFonts w:ascii="Times New Roman" w:hAnsi="Times New Roman" w:cs="Times New Roman"/>
            <w:sz w:val="24"/>
            <w:szCs w:val="24"/>
          </w:rPr>
          <w:t>Minium, J</w:t>
        </w:r>
      </w:hyperlink>
      <w:r w:rsidRPr="00841317">
        <w:rPr>
          <w:rFonts w:ascii="Times New Roman" w:hAnsi="Times New Roman" w:cs="Times New Roman"/>
          <w:sz w:val="24"/>
          <w:szCs w:val="24"/>
        </w:rPr>
        <w:t xml:space="preserve">., </w:t>
      </w:r>
      <w:hyperlink r:id="rId31" w:history="1">
        <w:r w:rsidRPr="00841317">
          <w:rPr>
            <w:rFonts w:ascii="Times New Roman" w:hAnsi="Times New Roman" w:cs="Times New Roman"/>
            <w:sz w:val="24"/>
            <w:szCs w:val="24"/>
          </w:rPr>
          <w:t>Presley, L</w:t>
        </w:r>
      </w:hyperlink>
      <w:r w:rsidRPr="00841317">
        <w:rPr>
          <w:rFonts w:ascii="Times New Roman" w:hAnsi="Times New Roman" w:cs="Times New Roman"/>
          <w:sz w:val="24"/>
          <w:szCs w:val="24"/>
        </w:rPr>
        <w:t xml:space="preserve">., </w:t>
      </w:r>
      <w:hyperlink r:id="rId32" w:history="1">
        <w:r w:rsidRPr="00841317">
          <w:rPr>
            <w:rFonts w:ascii="Times New Roman" w:hAnsi="Times New Roman" w:cs="Times New Roman"/>
            <w:sz w:val="24"/>
            <w:szCs w:val="24"/>
          </w:rPr>
          <w:t>Catalano, P.M</w:t>
        </w:r>
      </w:hyperlink>
      <w:r w:rsidRPr="00841317">
        <w:rPr>
          <w:rFonts w:ascii="Times New Roman" w:hAnsi="Times New Roman" w:cs="Times New Roman"/>
          <w:sz w:val="24"/>
          <w:szCs w:val="24"/>
        </w:rPr>
        <w:t xml:space="preserve">., and </w:t>
      </w:r>
      <w:hyperlink r:id="rId33" w:history="1">
        <w:r w:rsidRPr="00841317">
          <w:rPr>
            <w:rFonts w:ascii="Times New Roman" w:hAnsi="Times New Roman" w:cs="Times New Roman"/>
            <w:sz w:val="24"/>
            <w:szCs w:val="24"/>
          </w:rPr>
          <w:t>Hauguel-de Mouzon, S</w:t>
        </w:r>
      </w:hyperlink>
      <w:r w:rsidRPr="00841317">
        <w:rPr>
          <w:rFonts w:ascii="Times New Roman" w:hAnsi="Times New Roman" w:cs="Times New Roman"/>
          <w:sz w:val="24"/>
          <w:szCs w:val="24"/>
        </w:rPr>
        <w:t>., 2001. Pregravid obesity associates with increased maternal endotoxemia and metabolic inflammation. Obesity 19: 476-482.</w:t>
      </w:r>
    </w:p>
    <w:p w14:paraId="53AEC5CF" w14:textId="77777777" w:rsidR="003F69B1" w:rsidRPr="00841317" w:rsidRDefault="003F69B1" w:rsidP="003F69B1">
      <w:pPr>
        <w:rPr>
          <w:rFonts w:ascii="Times New Roman" w:hAnsi="Times New Roman" w:cs="Times New Roman"/>
          <w:sz w:val="24"/>
          <w:szCs w:val="24"/>
        </w:rPr>
      </w:pPr>
      <w:r w:rsidRPr="00841317">
        <w:rPr>
          <w:rFonts w:ascii="Times New Roman" w:hAnsi="Times New Roman" w:cs="Times New Roman"/>
          <w:sz w:val="24"/>
          <w:szCs w:val="24"/>
        </w:rPr>
        <w:t xml:space="preserve">Bautista-Castaño, I., Henriquez-Sanchez, P., Alemán-Perez, N., </w:t>
      </w:r>
      <w:hyperlink r:id="rId34" w:history="1">
        <w:r w:rsidRPr="00841317">
          <w:rPr>
            <w:rFonts w:ascii="Times New Roman" w:hAnsi="Times New Roman" w:cs="Times New Roman"/>
            <w:sz w:val="24"/>
            <w:szCs w:val="24"/>
          </w:rPr>
          <w:t>Garcia-Salvador, J.J</w:t>
        </w:r>
      </w:hyperlink>
      <w:r w:rsidRPr="00841317">
        <w:rPr>
          <w:rFonts w:ascii="Times New Roman" w:hAnsi="Times New Roman" w:cs="Times New Roman"/>
          <w:sz w:val="24"/>
          <w:szCs w:val="24"/>
        </w:rPr>
        <w:t xml:space="preserve">., </w:t>
      </w:r>
      <w:hyperlink r:id="rId35" w:history="1">
        <w:r w:rsidRPr="00841317">
          <w:rPr>
            <w:rFonts w:ascii="Times New Roman" w:hAnsi="Times New Roman" w:cs="Times New Roman"/>
            <w:sz w:val="24"/>
            <w:szCs w:val="24"/>
          </w:rPr>
          <w:t>Gonzalez-Quesada, A</w:t>
        </w:r>
      </w:hyperlink>
      <w:r w:rsidRPr="00841317">
        <w:rPr>
          <w:rFonts w:ascii="Times New Roman" w:hAnsi="Times New Roman" w:cs="Times New Roman"/>
          <w:sz w:val="24"/>
          <w:szCs w:val="24"/>
        </w:rPr>
        <w:t xml:space="preserve">., </w:t>
      </w:r>
      <w:hyperlink r:id="rId36" w:history="1">
        <w:r w:rsidRPr="00841317">
          <w:rPr>
            <w:rFonts w:ascii="Times New Roman" w:hAnsi="Times New Roman" w:cs="Times New Roman"/>
            <w:sz w:val="24"/>
            <w:szCs w:val="24"/>
          </w:rPr>
          <w:t>García-Hernández, J.A</w:t>
        </w:r>
      </w:hyperlink>
      <w:r w:rsidRPr="00841317">
        <w:rPr>
          <w:rFonts w:ascii="Times New Roman" w:hAnsi="Times New Roman" w:cs="Times New Roman"/>
          <w:sz w:val="24"/>
          <w:szCs w:val="24"/>
        </w:rPr>
        <w:t xml:space="preserve">. and </w:t>
      </w:r>
      <w:hyperlink r:id="rId37" w:history="1">
        <w:r w:rsidRPr="00841317">
          <w:rPr>
            <w:rFonts w:ascii="Times New Roman" w:hAnsi="Times New Roman" w:cs="Times New Roman"/>
            <w:sz w:val="24"/>
            <w:szCs w:val="24"/>
          </w:rPr>
          <w:t>Serra-Majem, L</w:t>
        </w:r>
      </w:hyperlink>
      <w:r w:rsidRPr="00841317">
        <w:rPr>
          <w:rFonts w:ascii="Times New Roman" w:hAnsi="Times New Roman" w:cs="Times New Roman"/>
          <w:sz w:val="24"/>
          <w:szCs w:val="24"/>
        </w:rPr>
        <w:t>., 2013. Maternal obesity in early pregnancy and risk of adverse outcomes. PLoS One 8: e80410. doi: 10.1371/journal.pone.0080410</w:t>
      </w:r>
    </w:p>
    <w:p w14:paraId="72E778BA" w14:textId="77777777" w:rsidR="003F69B1" w:rsidRPr="00841317" w:rsidRDefault="003F69B1" w:rsidP="003F69B1">
      <w:pPr>
        <w:rPr>
          <w:rFonts w:ascii="Times New Roman" w:hAnsi="Times New Roman" w:cs="Times New Roman"/>
          <w:sz w:val="24"/>
          <w:szCs w:val="24"/>
        </w:rPr>
      </w:pPr>
      <w:r w:rsidRPr="00841317">
        <w:rPr>
          <w:rFonts w:ascii="Times New Roman" w:hAnsi="Times New Roman" w:cs="Times New Roman"/>
          <w:sz w:val="24"/>
          <w:szCs w:val="24"/>
        </w:rPr>
        <w:t>Bo, S., Menato, G., Lezo, A., Signorile, A., Bardelli, C., De Michieli, F., Massobrio, M. and Pagano, G., 2001. Dietary fat and gestational hyperglycaemia. Diabetologia 44: 972-978.</w:t>
      </w:r>
    </w:p>
    <w:p w14:paraId="350F724E" w14:textId="77777777" w:rsidR="003F69B1" w:rsidRPr="00841317" w:rsidRDefault="003F69B1" w:rsidP="003F69B1">
      <w:pPr>
        <w:rPr>
          <w:rFonts w:ascii="Times New Roman" w:hAnsi="Times New Roman" w:cs="Times New Roman"/>
          <w:sz w:val="24"/>
          <w:szCs w:val="24"/>
        </w:rPr>
      </w:pPr>
      <w:r w:rsidRPr="00841317">
        <w:rPr>
          <w:rFonts w:ascii="Times New Roman" w:hAnsi="Times New Roman" w:cs="Times New Roman"/>
          <w:sz w:val="24"/>
          <w:szCs w:val="24"/>
        </w:rPr>
        <w:t>Boroni Moreira, A.P. and de Cássia Gonçalves Alfenas, R., 2012. The influence of endotoxemia on the molecular mechanisms of insulin resistance. Nutrición hospitalaria 27:3 82-390.</w:t>
      </w:r>
    </w:p>
    <w:p w14:paraId="2CA0E232" w14:textId="77777777" w:rsidR="003F69B1" w:rsidRPr="00841317" w:rsidRDefault="003F69B1" w:rsidP="003F69B1">
      <w:pPr>
        <w:rPr>
          <w:rFonts w:ascii="Times New Roman" w:hAnsi="Times New Roman" w:cs="Times New Roman"/>
          <w:sz w:val="24"/>
          <w:szCs w:val="24"/>
        </w:rPr>
      </w:pPr>
      <w:r w:rsidRPr="00841317">
        <w:rPr>
          <w:rFonts w:ascii="Times New Roman" w:hAnsi="Times New Roman" w:cs="Times New Roman"/>
          <w:sz w:val="24"/>
          <w:szCs w:val="24"/>
        </w:rPr>
        <w:t>Browning, L.M., Krebs, J.D., Moore, C.S., Mishra, G.D., O'Connell, M.A. and Jebb, S.A., 2007. The impact of long chain n-3 polyunsaturated fatty acid supplementation on inflammation, insulin sensitivity and CVD risk in a group of overweight women with an inflammatory phenotype. Diabetes Obesity and Metabolism 9: 70-80.</w:t>
      </w:r>
    </w:p>
    <w:p w14:paraId="3312530F" w14:textId="77777777" w:rsidR="003F69B1" w:rsidRPr="00841317" w:rsidRDefault="00AE6534" w:rsidP="003F69B1">
      <w:pPr>
        <w:rPr>
          <w:rFonts w:ascii="Times New Roman" w:hAnsi="Times New Roman" w:cs="Times New Roman"/>
          <w:sz w:val="24"/>
          <w:szCs w:val="24"/>
        </w:rPr>
      </w:pPr>
      <w:hyperlink r:id="rId38" w:history="1">
        <w:r w:rsidR="003F69B1" w:rsidRPr="00841317">
          <w:rPr>
            <w:rFonts w:ascii="Times New Roman" w:hAnsi="Times New Roman" w:cs="Times New Roman"/>
            <w:sz w:val="24"/>
            <w:szCs w:val="24"/>
          </w:rPr>
          <w:t>Bäckhed, F</w:t>
        </w:r>
      </w:hyperlink>
      <w:r w:rsidR="003F69B1" w:rsidRPr="00841317">
        <w:rPr>
          <w:rFonts w:ascii="Times New Roman" w:hAnsi="Times New Roman" w:cs="Times New Roman"/>
          <w:sz w:val="24"/>
          <w:szCs w:val="24"/>
        </w:rPr>
        <w:t xml:space="preserve">., </w:t>
      </w:r>
      <w:hyperlink r:id="rId39" w:history="1">
        <w:r w:rsidR="003F69B1" w:rsidRPr="00841317">
          <w:rPr>
            <w:rFonts w:ascii="Times New Roman" w:hAnsi="Times New Roman" w:cs="Times New Roman"/>
            <w:sz w:val="24"/>
            <w:szCs w:val="24"/>
          </w:rPr>
          <w:t>Ding, H</w:t>
        </w:r>
      </w:hyperlink>
      <w:r w:rsidR="003F69B1" w:rsidRPr="00841317">
        <w:rPr>
          <w:rFonts w:ascii="Times New Roman" w:hAnsi="Times New Roman" w:cs="Times New Roman"/>
          <w:sz w:val="24"/>
          <w:szCs w:val="24"/>
        </w:rPr>
        <w:t xml:space="preserve">., </w:t>
      </w:r>
      <w:hyperlink r:id="rId40" w:history="1">
        <w:r w:rsidR="003F69B1" w:rsidRPr="00841317">
          <w:rPr>
            <w:rFonts w:ascii="Times New Roman" w:hAnsi="Times New Roman" w:cs="Times New Roman"/>
            <w:sz w:val="24"/>
            <w:szCs w:val="24"/>
          </w:rPr>
          <w:t>Wang, T</w:t>
        </w:r>
      </w:hyperlink>
      <w:r w:rsidR="003F69B1" w:rsidRPr="00841317">
        <w:rPr>
          <w:rFonts w:ascii="Times New Roman" w:hAnsi="Times New Roman" w:cs="Times New Roman"/>
          <w:sz w:val="24"/>
          <w:szCs w:val="24"/>
        </w:rPr>
        <w:t xml:space="preserve">., </w:t>
      </w:r>
      <w:hyperlink r:id="rId41" w:history="1">
        <w:r w:rsidR="003F69B1" w:rsidRPr="00841317">
          <w:rPr>
            <w:rFonts w:ascii="Times New Roman" w:hAnsi="Times New Roman" w:cs="Times New Roman"/>
            <w:sz w:val="24"/>
            <w:szCs w:val="24"/>
          </w:rPr>
          <w:t>Hooper, L.V</w:t>
        </w:r>
      </w:hyperlink>
      <w:r w:rsidR="003F69B1" w:rsidRPr="00841317">
        <w:rPr>
          <w:rFonts w:ascii="Times New Roman" w:hAnsi="Times New Roman" w:cs="Times New Roman"/>
          <w:sz w:val="24"/>
          <w:szCs w:val="24"/>
        </w:rPr>
        <w:t xml:space="preserve">., </w:t>
      </w:r>
      <w:hyperlink r:id="rId42" w:history="1">
        <w:r w:rsidR="003F69B1" w:rsidRPr="00841317">
          <w:rPr>
            <w:rFonts w:ascii="Times New Roman" w:hAnsi="Times New Roman" w:cs="Times New Roman"/>
            <w:sz w:val="24"/>
            <w:szCs w:val="24"/>
          </w:rPr>
          <w:t>Koh, G.Y</w:t>
        </w:r>
      </w:hyperlink>
      <w:r w:rsidR="003F69B1" w:rsidRPr="00841317">
        <w:rPr>
          <w:rFonts w:ascii="Times New Roman" w:hAnsi="Times New Roman" w:cs="Times New Roman"/>
          <w:sz w:val="24"/>
          <w:szCs w:val="24"/>
        </w:rPr>
        <w:t xml:space="preserve">., </w:t>
      </w:r>
      <w:hyperlink r:id="rId43" w:history="1">
        <w:r w:rsidR="003F69B1" w:rsidRPr="00841317">
          <w:rPr>
            <w:rFonts w:ascii="Times New Roman" w:hAnsi="Times New Roman" w:cs="Times New Roman"/>
            <w:sz w:val="24"/>
            <w:szCs w:val="24"/>
          </w:rPr>
          <w:t>Nagy, A</w:t>
        </w:r>
      </w:hyperlink>
      <w:r w:rsidR="003F69B1" w:rsidRPr="00841317">
        <w:rPr>
          <w:rFonts w:ascii="Times New Roman" w:hAnsi="Times New Roman" w:cs="Times New Roman"/>
          <w:sz w:val="24"/>
          <w:szCs w:val="24"/>
        </w:rPr>
        <w:t xml:space="preserve">., </w:t>
      </w:r>
      <w:hyperlink r:id="rId44" w:history="1">
        <w:r w:rsidR="003F69B1" w:rsidRPr="00841317">
          <w:rPr>
            <w:rFonts w:ascii="Times New Roman" w:hAnsi="Times New Roman" w:cs="Times New Roman"/>
            <w:sz w:val="24"/>
            <w:szCs w:val="24"/>
          </w:rPr>
          <w:t>Semenkovich, C.F</w:t>
        </w:r>
      </w:hyperlink>
      <w:r w:rsidR="003F69B1" w:rsidRPr="00841317">
        <w:rPr>
          <w:rFonts w:ascii="Times New Roman" w:hAnsi="Times New Roman" w:cs="Times New Roman"/>
          <w:sz w:val="24"/>
          <w:szCs w:val="24"/>
        </w:rPr>
        <w:t xml:space="preserve">. and </w:t>
      </w:r>
      <w:hyperlink r:id="rId45" w:history="1">
        <w:r w:rsidR="003F69B1" w:rsidRPr="00841317">
          <w:rPr>
            <w:rFonts w:ascii="Times New Roman" w:hAnsi="Times New Roman" w:cs="Times New Roman"/>
            <w:sz w:val="24"/>
            <w:szCs w:val="24"/>
          </w:rPr>
          <w:t>Gordon, J.I</w:t>
        </w:r>
      </w:hyperlink>
      <w:r w:rsidR="003F69B1" w:rsidRPr="00841317">
        <w:rPr>
          <w:rFonts w:ascii="Times New Roman" w:hAnsi="Times New Roman" w:cs="Times New Roman"/>
          <w:sz w:val="24"/>
          <w:szCs w:val="24"/>
        </w:rPr>
        <w:t>., 2004. The gut microbiota as an environmental factor that regulates fat storage. Proceedings of the National Academy of Sciences of the United States of America 101: 15718-15723.</w:t>
      </w:r>
    </w:p>
    <w:p w14:paraId="61093772" w14:textId="77777777" w:rsidR="003F69B1" w:rsidRPr="00841317" w:rsidRDefault="003F69B1" w:rsidP="003F69B1">
      <w:pPr>
        <w:spacing w:before="100" w:beforeAutospacing="1" w:after="100" w:afterAutospacing="1" w:line="240" w:lineRule="auto"/>
        <w:rPr>
          <w:rFonts w:ascii="Times New Roman" w:eastAsia="Times New Roman" w:hAnsi="Times New Roman" w:cs="Times New Roman"/>
          <w:sz w:val="24"/>
          <w:szCs w:val="24"/>
          <w:lang w:eastAsia="fi-FI"/>
        </w:rPr>
      </w:pPr>
      <w:r w:rsidRPr="00841317">
        <w:rPr>
          <w:rFonts w:ascii="Times New Roman" w:eastAsia="Times New Roman" w:hAnsi="Times New Roman" w:cs="Times New Roman"/>
          <w:sz w:val="24"/>
          <w:szCs w:val="24"/>
          <w:lang w:eastAsia="fi-FI"/>
        </w:rPr>
        <w:t xml:space="preserve">Brantsaeter, A.L., Myhre, R., Haugen, M., Myking, S., Sengpiel, V., Magnus, P., Jacobsson, B. and Meltzer, H.M., 2011. </w:t>
      </w:r>
      <w:hyperlink r:id="rId46" w:history="1">
        <w:r w:rsidRPr="00841317">
          <w:rPr>
            <w:rFonts w:ascii="Times New Roman" w:eastAsia="Times New Roman" w:hAnsi="Times New Roman" w:cs="Times New Roman"/>
            <w:sz w:val="24"/>
            <w:szCs w:val="24"/>
            <w:lang w:eastAsia="fi-FI"/>
          </w:rPr>
          <w:t>Intake of probiotic food and risk of preeclampsia in primiparous women: the Norwegian Mother and Child Cohort Study.</w:t>
        </w:r>
      </w:hyperlink>
      <w:r w:rsidRPr="00841317">
        <w:rPr>
          <w:rFonts w:ascii="Times New Roman" w:eastAsia="Times New Roman" w:hAnsi="Times New Roman" w:cs="Times New Roman"/>
          <w:sz w:val="24"/>
          <w:szCs w:val="24"/>
          <w:lang w:eastAsia="fi-FI"/>
        </w:rPr>
        <w:t xml:space="preserve"> American Journal of Epidemiology 174: 807-815. </w:t>
      </w:r>
    </w:p>
    <w:p w14:paraId="39A0F7D1" w14:textId="77777777" w:rsidR="003F69B1" w:rsidRPr="00841317" w:rsidRDefault="00AE6534" w:rsidP="003F69B1">
      <w:pPr>
        <w:rPr>
          <w:rFonts w:ascii="Times New Roman" w:hAnsi="Times New Roman" w:cs="Times New Roman"/>
          <w:sz w:val="24"/>
          <w:szCs w:val="24"/>
        </w:rPr>
      </w:pPr>
      <w:hyperlink r:id="rId47" w:history="1">
        <w:r w:rsidR="003F69B1" w:rsidRPr="00841317">
          <w:rPr>
            <w:rFonts w:ascii="Times New Roman" w:hAnsi="Times New Roman" w:cs="Times New Roman"/>
            <w:sz w:val="24"/>
            <w:szCs w:val="24"/>
          </w:rPr>
          <w:t>Calder, P.C</w:t>
        </w:r>
      </w:hyperlink>
      <w:r w:rsidR="003F69B1" w:rsidRPr="00841317">
        <w:rPr>
          <w:rFonts w:ascii="Times New Roman" w:hAnsi="Times New Roman" w:cs="Times New Roman"/>
          <w:sz w:val="24"/>
          <w:szCs w:val="24"/>
        </w:rPr>
        <w:t xml:space="preserve">., </w:t>
      </w:r>
      <w:hyperlink r:id="rId48" w:history="1">
        <w:r w:rsidR="003F69B1" w:rsidRPr="00841317">
          <w:rPr>
            <w:rFonts w:ascii="Times New Roman" w:hAnsi="Times New Roman" w:cs="Times New Roman"/>
            <w:sz w:val="24"/>
            <w:szCs w:val="24"/>
          </w:rPr>
          <w:t>Ahluwalia, N</w:t>
        </w:r>
      </w:hyperlink>
      <w:r w:rsidR="003F69B1" w:rsidRPr="00841317">
        <w:rPr>
          <w:rFonts w:ascii="Times New Roman" w:hAnsi="Times New Roman" w:cs="Times New Roman"/>
          <w:sz w:val="24"/>
          <w:szCs w:val="24"/>
        </w:rPr>
        <w:t xml:space="preserve">., </w:t>
      </w:r>
      <w:hyperlink r:id="rId49" w:history="1">
        <w:r w:rsidR="003F69B1" w:rsidRPr="00841317">
          <w:rPr>
            <w:rFonts w:ascii="Times New Roman" w:hAnsi="Times New Roman" w:cs="Times New Roman"/>
            <w:sz w:val="24"/>
            <w:szCs w:val="24"/>
          </w:rPr>
          <w:t>Brouns, F</w:t>
        </w:r>
      </w:hyperlink>
      <w:r w:rsidR="003F69B1" w:rsidRPr="00841317">
        <w:rPr>
          <w:rFonts w:ascii="Times New Roman" w:hAnsi="Times New Roman" w:cs="Times New Roman"/>
          <w:sz w:val="24"/>
          <w:szCs w:val="24"/>
        </w:rPr>
        <w:t xml:space="preserve">., </w:t>
      </w:r>
      <w:hyperlink r:id="rId50" w:history="1">
        <w:r w:rsidR="003F69B1" w:rsidRPr="00841317">
          <w:rPr>
            <w:rFonts w:ascii="Times New Roman" w:hAnsi="Times New Roman" w:cs="Times New Roman"/>
            <w:sz w:val="24"/>
            <w:szCs w:val="24"/>
          </w:rPr>
          <w:t>Buetler, T</w:t>
        </w:r>
      </w:hyperlink>
      <w:r w:rsidR="003F69B1" w:rsidRPr="00841317">
        <w:rPr>
          <w:rFonts w:ascii="Times New Roman" w:hAnsi="Times New Roman" w:cs="Times New Roman"/>
          <w:sz w:val="24"/>
          <w:szCs w:val="24"/>
        </w:rPr>
        <w:t xml:space="preserve">., </w:t>
      </w:r>
      <w:hyperlink r:id="rId51" w:history="1">
        <w:r w:rsidR="003F69B1" w:rsidRPr="00841317">
          <w:rPr>
            <w:rFonts w:ascii="Times New Roman" w:hAnsi="Times New Roman" w:cs="Times New Roman"/>
            <w:sz w:val="24"/>
            <w:szCs w:val="24"/>
          </w:rPr>
          <w:t>Clement, K</w:t>
        </w:r>
      </w:hyperlink>
      <w:r w:rsidR="003F69B1" w:rsidRPr="00841317">
        <w:rPr>
          <w:rFonts w:ascii="Times New Roman" w:hAnsi="Times New Roman" w:cs="Times New Roman"/>
          <w:sz w:val="24"/>
          <w:szCs w:val="24"/>
        </w:rPr>
        <w:t xml:space="preserve">., </w:t>
      </w:r>
      <w:hyperlink r:id="rId52" w:history="1">
        <w:r w:rsidR="003F69B1" w:rsidRPr="00841317">
          <w:rPr>
            <w:rFonts w:ascii="Times New Roman" w:hAnsi="Times New Roman" w:cs="Times New Roman"/>
            <w:sz w:val="24"/>
            <w:szCs w:val="24"/>
          </w:rPr>
          <w:t>Cunningham, K</w:t>
        </w:r>
      </w:hyperlink>
      <w:r w:rsidR="003F69B1" w:rsidRPr="00841317">
        <w:rPr>
          <w:rFonts w:ascii="Times New Roman" w:hAnsi="Times New Roman" w:cs="Times New Roman"/>
          <w:sz w:val="24"/>
          <w:szCs w:val="24"/>
        </w:rPr>
        <w:t xml:space="preserve">., </w:t>
      </w:r>
      <w:hyperlink r:id="rId53" w:history="1">
        <w:r w:rsidR="003F69B1" w:rsidRPr="00841317">
          <w:rPr>
            <w:rFonts w:ascii="Times New Roman" w:hAnsi="Times New Roman" w:cs="Times New Roman"/>
            <w:sz w:val="24"/>
            <w:szCs w:val="24"/>
          </w:rPr>
          <w:t>Esposito, K</w:t>
        </w:r>
      </w:hyperlink>
      <w:r w:rsidR="003F69B1" w:rsidRPr="00841317">
        <w:rPr>
          <w:rFonts w:ascii="Times New Roman" w:hAnsi="Times New Roman" w:cs="Times New Roman"/>
          <w:sz w:val="24"/>
          <w:szCs w:val="24"/>
        </w:rPr>
        <w:t xml:space="preserve">., </w:t>
      </w:r>
      <w:hyperlink r:id="rId54" w:history="1">
        <w:r w:rsidR="003F69B1" w:rsidRPr="00841317">
          <w:rPr>
            <w:rFonts w:ascii="Times New Roman" w:hAnsi="Times New Roman" w:cs="Times New Roman"/>
            <w:sz w:val="24"/>
            <w:szCs w:val="24"/>
          </w:rPr>
          <w:t>Jönsson, L.S</w:t>
        </w:r>
      </w:hyperlink>
      <w:r w:rsidR="003F69B1" w:rsidRPr="00841317">
        <w:rPr>
          <w:rFonts w:ascii="Times New Roman" w:hAnsi="Times New Roman" w:cs="Times New Roman"/>
          <w:sz w:val="24"/>
          <w:szCs w:val="24"/>
        </w:rPr>
        <w:t xml:space="preserve">., </w:t>
      </w:r>
      <w:hyperlink r:id="rId55" w:history="1">
        <w:r w:rsidR="003F69B1" w:rsidRPr="00841317">
          <w:rPr>
            <w:rFonts w:ascii="Times New Roman" w:hAnsi="Times New Roman" w:cs="Times New Roman"/>
            <w:sz w:val="24"/>
            <w:szCs w:val="24"/>
          </w:rPr>
          <w:t>Kolb, H</w:t>
        </w:r>
      </w:hyperlink>
      <w:r w:rsidR="003F69B1" w:rsidRPr="00841317">
        <w:rPr>
          <w:rFonts w:ascii="Times New Roman" w:hAnsi="Times New Roman" w:cs="Times New Roman"/>
          <w:sz w:val="24"/>
          <w:szCs w:val="24"/>
        </w:rPr>
        <w:t xml:space="preserve">., </w:t>
      </w:r>
      <w:hyperlink r:id="rId56" w:history="1">
        <w:r w:rsidR="003F69B1" w:rsidRPr="00841317">
          <w:rPr>
            <w:rFonts w:ascii="Times New Roman" w:hAnsi="Times New Roman" w:cs="Times New Roman"/>
            <w:sz w:val="24"/>
            <w:szCs w:val="24"/>
          </w:rPr>
          <w:t>Lansink, M</w:t>
        </w:r>
      </w:hyperlink>
      <w:r w:rsidR="003F69B1" w:rsidRPr="00841317">
        <w:rPr>
          <w:rFonts w:ascii="Times New Roman" w:hAnsi="Times New Roman" w:cs="Times New Roman"/>
          <w:sz w:val="24"/>
          <w:szCs w:val="24"/>
        </w:rPr>
        <w:t xml:space="preserve">., </w:t>
      </w:r>
      <w:hyperlink r:id="rId57" w:history="1">
        <w:r w:rsidR="003F69B1" w:rsidRPr="00841317">
          <w:rPr>
            <w:rFonts w:ascii="Times New Roman" w:hAnsi="Times New Roman" w:cs="Times New Roman"/>
            <w:sz w:val="24"/>
            <w:szCs w:val="24"/>
          </w:rPr>
          <w:t>Marcos, A</w:t>
        </w:r>
      </w:hyperlink>
      <w:r w:rsidR="003F69B1" w:rsidRPr="00841317">
        <w:rPr>
          <w:rFonts w:ascii="Times New Roman" w:hAnsi="Times New Roman" w:cs="Times New Roman"/>
          <w:sz w:val="24"/>
          <w:szCs w:val="24"/>
        </w:rPr>
        <w:t xml:space="preserve">., </w:t>
      </w:r>
      <w:hyperlink r:id="rId58" w:history="1">
        <w:r w:rsidR="003F69B1" w:rsidRPr="00841317">
          <w:rPr>
            <w:rFonts w:ascii="Times New Roman" w:hAnsi="Times New Roman" w:cs="Times New Roman"/>
            <w:sz w:val="24"/>
            <w:szCs w:val="24"/>
          </w:rPr>
          <w:t>Margioris, A</w:t>
        </w:r>
      </w:hyperlink>
      <w:r w:rsidR="003F69B1" w:rsidRPr="00841317">
        <w:rPr>
          <w:rFonts w:ascii="Times New Roman" w:hAnsi="Times New Roman" w:cs="Times New Roman"/>
          <w:sz w:val="24"/>
          <w:szCs w:val="24"/>
        </w:rPr>
        <w:t xml:space="preserve">., </w:t>
      </w:r>
      <w:hyperlink r:id="rId59" w:history="1">
        <w:r w:rsidR="003F69B1" w:rsidRPr="00841317">
          <w:rPr>
            <w:rFonts w:ascii="Times New Roman" w:hAnsi="Times New Roman" w:cs="Times New Roman"/>
            <w:sz w:val="24"/>
            <w:szCs w:val="24"/>
          </w:rPr>
          <w:t>Matusheski, N</w:t>
        </w:r>
      </w:hyperlink>
      <w:r w:rsidR="003F69B1" w:rsidRPr="00841317">
        <w:rPr>
          <w:rFonts w:ascii="Times New Roman" w:hAnsi="Times New Roman" w:cs="Times New Roman"/>
          <w:sz w:val="24"/>
          <w:szCs w:val="24"/>
        </w:rPr>
        <w:t xml:space="preserve">., </w:t>
      </w:r>
      <w:hyperlink r:id="rId60" w:history="1">
        <w:r w:rsidR="003F69B1" w:rsidRPr="00841317">
          <w:rPr>
            <w:rFonts w:ascii="Times New Roman" w:hAnsi="Times New Roman" w:cs="Times New Roman"/>
            <w:sz w:val="24"/>
            <w:szCs w:val="24"/>
          </w:rPr>
          <w:t>Nordmann, H</w:t>
        </w:r>
      </w:hyperlink>
      <w:r w:rsidR="003F69B1" w:rsidRPr="00841317">
        <w:rPr>
          <w:rFonts w:ascii="Times New Roman" w:hAnsi="Times New Roman" w:cs="Times New Roman"/>
          <w:sz w:val="24"/>
          <w:szCs w:val="24"/>
        </w:rPr>
        <w:t xml:space="preserve">., </w:t>
      </w:r>
      <w:hyperlink r:id="rId61" w:history="1">
        <w:r w:rsidR="003F69B1" w:rsidRPr="00841317">
          <w:rPr>
            <w:rFonts w:ascii="Times New Roman" w:hAnsi="Times New Roman" w:cs="Times New Roman"/>
            <w:sz w:val="24"/>
            <w:szCs w:val="24"/>
          </w:rPr>
          <w:t>O'Brien, J</w:t>
        </w:r>
      </w:hyperlink>
      <w:r w:rsidR="003F69B1" w:rsidRPr="00841317">
        <w:rPr>
          <w:rFonts w:ascii="Times New Roman" w:hAnsi="Times New Roman" w:cs="Times New Roman"/>
          <w:sz w:val="24"/>
          <w:szCs w:val="24"/>
        </w:rPr>
        <w:t xml:space="preserve">., </w:t>
      </w:r>
      <w:hyperlink r:id="rId62" w:history="1">
        <w:r w:rsidR="003F69B1" w:rsidRPr="00841317">
          <w:rPr>
            <w:rFonts w:ascii="Times New Roman" w:hAnsi="Times New Roman" w:cs="Times New Roman"/>
            <w:sz w:val="24"/>
            <w:szCs w:val="24"/>
          </w:rPr>
          <w:t>Pugliese, G</w:t>
        </w:r>
      </w:hyperlink>
      <w:r w:rsidR="003F69B1" w:rsidRPr="00841317">
        <w:rPr>
          <w:rFonts w:ascii="Times New Roman" w:hAnsi="Times New Roman" w:cs="Times New Roman"/>
          <w:sz w:val="24"/>
          <w:szCs w:val="24"/>
        </w:rPr>
        <w:t xml:space="preserve">., </w:t>
      </w:r>
      <w:hyperlink r:id="rId63" w:history="1">
        <w:r w:rsidR="003F69B1" w:rsidRPr="00841317">
          <w:rPr>
            <w:rFonts w:ascii="Times New Roman" w:hAnsi="Times New Roman" w:cs="Times New Roman"/>
            <w:sz w:val="24"/>
            <w:szCs w:val="24"/>
          </w:rPr>
          <w:t>Rizkalla, S</w:t>
        </w:r>
      </w:hyperlink>
      <w:r w:rsidR="003F69B1" w:rsidRPr="00841317">
        <w:rPr>
          <w:rFonts w:ascii="Times New Roman" w:hAnsi="Times New Roman" w:cs="Times New Roman"/>
          <w:sz w:val="24"/>
          <w:szCs w:val="24"/>
        </w:rPr>
        <w:t xml:space="preserve">., </w:t>
      </w:r>
      <w:hyperlink r:id="rId64" w:history="1">
        <w:r w:rsidR="003F69B1" w:rsidRPr="00841317">
          <w:rPr>
            <w:rFonts w:ascii="Times New Roman" w:hAnsi="Times New Roman" w:cs="Times New Roman"/>
            <w:sz w:val="24"/>
            <w:szCs w:val="24"/>
          </w:rPr>
          <w:t>Schalkwijk, C</w:t>
        </w:r>
      </w:hyperlink>
      <w:r w:rsidR="003F69B1" w:rsidRPr="00841317">
        <w:rPr>
          <w:rFonts w:ascii="Times New Roman" w:hAnsi="Times New Roman" w:cs="Times New Roman"/>
          <w:sz w:val="24"/>
          <w:szCs w:val="24"/>
        </w:rPr>
        <w:t xml:space="preserve">., </w:t>
      </w:r>
      <w:hyperlink r:id="rId65" w:history="1">
        <w:r w:rsidR="003F69B1" w:rsidRPr="00841317">
          <w:rPr>
            <w:rFonts w:ascii="Times New Roman" w:hAnsi="Times New Roman" w:cs="Times New Roman"/>
            <w:sz w:val="24"/>
            <w:szCs w:val="24"/>
          </w:rPr>
          <w:t>Tuomilehto, J</w:t>
        </w:r>
      </w:hyperlink>
      <w:r w:rsidR="003F69B1" w:rsidRPr="00841317">
        <w:rPr>
          <w:rFonts w:ascii="Times New Roman" w:hAnsi="Times New Roman" w:cs="Times New Roman"/>
          <w:sz w:val="24"/>
          <w:szCs w:val="24"/>
        </w:rPr>
        <w:t xml:space="preserve">., </w:t>
      </w:r>
      <w:hyperlink r:id="rId66" w:history="1">
        <w:r w:rsidR="003F69B1" w:rsidRPr="00841317">
          <w:rPr>
            <w:rFonts w:ascii="Times New Roman" w:hAnsi="Times New Roman" w:cs="Times New Roman"/>
            <w:sz w:val="24"/>
            <w:szCs w:val="24"/>
          </w:rPr>
          <w:t>Wärnberg, J</w:t>
        </w:r>
      </w:hyperlink>
      <w:r w:rsidR="003F69B1" w:rsidRPr="00841317">
        <w:rPr>
          <w:rFonts w:ascii="Times New Roman" w:hAnsi="Times New Roman" w:cs="Times New Roman"/>
          <w:sz w:val="24"/>
          <w:szCs w:val="24"/>
        </w:rPr>
        <w:t xml:space="preserve">., </w:t>
      </w:r>
      <w:hyperlink r:id="rId67" w:history="1">
        <w:r w:rsidR="003F69B1" w:rsidRPr="00841317">
          <w:rPr>
            <w:rFonts w:ascii="Times New Roman" w:hAnsi="Times New Roman" w:cs="Times New Roman"/>
            <w:sz w:val="24"/>
            <w:szCs w:val="24"/>
          </w:rPr>
          <w:t>Watzl, B</w:t>
        </w:r>
      </w:hyperlink>
      <w:r w:rsidR="003F69B1" w:rsidRPr="00841317">
        <w:rPr>
          <w:rFonts w:ascii="Times New Roman" w:hAnsi="Times New Roman" w:cs="Times New Roman"/>
          <w:sz w:val="24"/>
          <w:szCs w:val="24"/>
        </w:rPr>
        <w:t xml:space="preserve">. and </w:t>
      </w:r>
      <w:hyperlink r:id="rId68" w:history="1">
        <w:r w:rsidR="003F69B1" w:rsidRPr="00841317">
          <w:rPr>
            <w:rFonts w:ascii="Times New Roman" w:hAnsi="Times New Roman" w:cs="Times New Roman"/>
            <w:sz w:val="24"/>
            <w:szCs w:val="24"/>
          </w:rPr>
          <w:t>Winklhofer-Roob, B.M</w:t>
        </w:r>
      </w:hyperlink>
      <w:r w:rsidR="003F69B1" w:rsidRPr="00841317">
        <w:rPr>
          <w:rFonts w:ascii="Times New Roman" w:hAnsi="Times New Roman" w:cs="Times New Roman"/>
          <w:sz w:val="24"/>
          <w:szCs w:val="24"/>
        </w:rPr>
        <w:t>., 2011. Dietary factors and low-grade inflammation in relation to overweight and obesity. British Journal of Nutrition 106: 3:S5-78.</w:t>
      </w:r>
    </w:p>
    <w:p w14:paraId="6F4FD9E0" w14:textId="77777777" w:rsidR="003F69B1" w:rsidRPr="00841317" w:rsidRDefault="003F69B1" w:rsidP="003F69B1">
      <w:pPr>
        <w:rPr>
          <w:rFonts w:ascii="Times New Roman" w:hAnsi="Times New Roman" w:cs="Times New Roman"/>
          <w:sz w:val="24"/>
          <w:szCs w:val="24"/>
        </w:rPr>
      </w:pPr>
      <w:r w:rsidRPr="00841317">
        <w:rPr>
          <w:rFonts w:ascii="Times New Roman" w:hAnsi="Times New Roman" w:cs="Times New Roman"/>
          <w:sz w:val="24"/>
          <w:szCs w:val="24"/>
        </w:rPr>
        <w:t>Cani, P.D., Amar, J., Iglesias, M.A., Poggi, M., Knauf, C., Bastelica, D., Neyrinck, A.M., Fava, F., Tuohy, K.M., Chabo, C., Waget, A., Delmée, E., Cousin, B., Sulpice, T., Chamontin, B., Ferrières, J., Tanti, J.F., Gibson, G.R., Casteilla, L., Delzenne, N.M., Alessi, M.C. and Burcelin, R., 2007 Metabolic endotoxemia initiates obesity and insulin resistance. Diabetes 56: 1761-1772.</w:t>
      </w:r>
    </w:p>
    <w:p w14:paraId="6566551E" w14:textId="77777777" w:rsidR="003F69B1" w:rsidRPr="00841317" w:rsidRDefault="00AE6534" w:rsidP="003F69B1">
      <w:pPr>
        <w:rPr>
          <w:rFonts w:ascii="Times New Roman" w:hAnsi="Times New Roman" w:cs="Times New Roman"/>
          <w:sz w:val="24"/>
          <w:szCs w:val="24"/>
        </w:rPr>
      </w:pPr>
      <w:hyperlink r:id="rId69" w:history="1">
        <w:r w:rsidR="003F69B1" w:rsidRPr="00841317">
          <w:rPr>
            <w:rFonts w:ascii="Times New Roman" w:hAnsi="Times New Roman" w:cs="Times New Roman"/>
            <w:sz w:val="24"/>
            <w:szCs w:val="24"/>
          </w:rPr>
          <w:t>Cani, P.D</w:t>
        </w:r>
      </w:hyperlink>
      <w:r w:rsidR="003F69B1" w:rsidRPr="00841317">
        <w:rPr>
          <w:rFonts w:ascii="Times New Roman" w:hAnsi="Times New Roman" w:cs="Times New Roman"/>
          <w:sz w:val="24"/>
          <w:szCs w:val="24"/>
        </w:rPr>
        <w:t xml:space="preserve">., </w:t>
      </w:r>
      <w:hyperlink r:id="rId70" w:history="1">
        <w:r w:rsidR="003F69B1" w:rsidRPr="00841317">
          <w:rPr>
            <w:rFonts w:ascii="Times New Roman" w:hAnsi="Times New Roman" w:cs="Times New Roman"/>
            <w:sz w:val="24"/>
            <w:szCs w:val="24"/>
          </w:rPr>
          <w:t>Bibiloni, R</w:t>
        </w:r>
      </w:hyperlink>
      <w:r w:rsidR="003F69B1" w:rsidRPr="00841317">
        <w:rPr>
          <w:rFonts w:ascii="Times New Roman" w:hAnsi="Times New Roman" w:cs="Times New Roman"/>
          <w:sz w:val="24"/>
          <w:szCs w:val="24"/>
        </w:rPr>
        <w:t xml:space="preserve">., </w:t>
      </w:r>
      <w:hyperlink r:id="rId71" w:history="1">
        <w:r w:rsidR="003F69B1" w:rsidRPr="00841317">
          <w:rPr>
            <w:rFonts w:ascii="Times New Roman" w:hAnsi="Times New Roman" w:cs="Times New Roman"/>
            <w:sz w:val="24"/>
            <w:szCs w:val="24"/>
          </w:rPr>
          <w:t>Knauf, C</w:t>
        </w:r>
      </w:hyperlink>
      <w:r w:rsidR="003F69B1" w:rsidRPr="00841317">
        <w:rPr>
          <w:rFonts w:ascii="Times New Roman" w:hAnsi="Times New Roman" w:cs="Times New Roman"/>
          <w:sz w:val="24"/>
          <w:szCs w:val="24"/>
        </w:rPr>
        <w:t xml:space="preserve">., </w:t>
      </w:r>
      <w:hyperlink r:id="rId72" w:history="1">
        <w:r w:rsidR="003F69B1" w:rsidRPr="00841317">
          <w:rPr>
            <w:rFonts w:ascii="Times New Roman" w:hAnsi="Times New Roman" w:cs="Times New Roman"/>
            <w:sz w:val="24"/>
            <w:szCs w:val="24"/>
          </w:rPr>
          <w:t>Waget, A</w:t>
        </w:r>
      </w:hyperlink>
      <w:r w:rsidR="003F69B1" w:rsidRPr="00841317">
        <w:rPr>
          <w:rFonts w:ascii="Times New Roman" w:hAnsi="Times New Roman" w:cs="Times New Roman"/>
          <w:sz w:val="24"/>
          <w:szCs w:val="24"/>
        </w:rPr>
        <w:t xml:space="preserve">., </w:t>
      </w:r>
      <w:hyperlink r:id="rId73" w:history="1">
        <w:r w:rsidR="003F69B1" w:rsidRPr="00841317">
          <w:rPr>
            <w:rFonts w:ascii="Times New Roman" w:hAnsi="Times New Roman" w:cs="Times New Roman"/>
            <w:sz w:val="24"/>
            <w:szCs w:val="24"/>
          </w:rPr>
          <w:t>Neyrinck, A.M</w:t>
        </w:r>
      </w:hyperlink>
      <w:r w:rsidR="003F69B1" w:rsidRPr="00841317">
        <w:rPr>
          <w:rFonts w:ascii="Times New Roman" w:hAnsi="Times New Roman" w:cs="Times New Roman"/>
          <w:sz w:val="24"/>
          <w:szCs w:val="24"/>
        </w:rPr>
        <w:t xml:space="preserve">., </w:t>
      </w:r>
      <w:hyperlink r:id="rId74" w:history="1">
        <w:r w:rsidR="003F69B1" w:rsidRPr="00841317">
          <w:rPr>
            <w:rFonts w:ascii="Times New Roman" w:hAnsi="Times New Roman" w:cs="Times New Roman"/>
            <w:sz w:val="24"/>
            <w:szCs w:val="24"/>
          </w:rPr>
          <w:t>Delzenne, N.M</w:t>
        </w:r>
      </w:hyperlink>
      <w:r w:rsidR="003F69B1" w:rsidRPr="00841317">
        <w:rPr>
          <w:rFonts w:ascii="Times New Roman" w:hAnsi="Times New Roman" w:cs="Times New Roman"/>
          <w:sz w:val="24"/>
          <w:szCs w:val="24"/>
        </w:rPr>
        <w:t xml:space="preserve">. and </w:t>
      </w:r>
      <w:hyperlink r:id="rId75" w:history="1">
        <w:r w:rsidR="003F69B1" w:rsidRPr="00841317">
          <w:rPr>
            <w:rFonts w:ascii="Times New Roman" w:hAnsi="Times New Roman" w:cs="Times New Roman"/>
            <w:sz w:val="24"/>
            <w:szCs w:val="24"/>
          </w:rPr>
          <w:t>Burcelin, R</w:t>
        </w:r>
      </w:hyperlink>
      <w:r w:rsidR="003F69B1" w:rsidRPr="00841317">
        <w:rPr>
          <w:rFonts w:ascii="Times New Roman" w:hAnsi="Times New Roman" w:cs="Times New Roman"/>
          <w:sz w:val="24"/>
          <w:szCs w:val="24"/>
        </w:rPr>
        <w:t>., 2008. Changes in gut microbiota control metabolic endotoxemia-induced inflammation in high-fat diet-induced obesity and diabetes in mice. Diabetes 57: 1470-1481.</w:t>
      </w:r>
    </w:p>
    <w:p w14:paraId="21DC4BB9" w14:textId="77777777" w:rsidR="003F69B1" w:rsidRPr="00841317" w:rsidRDefault="003F69B1" w:rsidP="003F69B1">
      <w:pPr>
        <w:rPr>
          <w:rFonts w:ascii="Times New Roman" w:hAnsi="Times New Roman" w:cs="Times New Roman"/>
          <w:sz w:val="24"/>
          <w:szCs w:val="24"/>
        </w:rPr>
      </w:pPr>
      <w:r w:rsidRPr="00841317">
        <w:rPr>
          <w:rFonts w:ascii="Times New Roman" w:hAnsi="Times New Roman" w:cs="Times New Roman"/>
          <w:sz w:val="24"/>
          <w:szCs w:val="24"/>
        </w:rPr>
        <w:t>Cani, P.D., Osto, M., Geurts, L. and Everard, A., 2012. Involvement of gut microbiota in the development of low-grade inflammation and type 2 diabetes associated with obesity. Gut Microbes 3: 279-288.</w:t>
      </w:r>
    </w:p>
    <w:p w14:paraId="1B51BA4C" w14:textId="77777777" w:rsidR="003F69B1" w:rsidRPr="00841317" w:rsidRDefault="003F69B1" w:rsidP="003F69B1">
      <w:pPr>
        <w:rPr>
          <w:rFonts w:ascii="Times New Roman" w:hAnsi="Times New Roman" w:cs="Times New Roman"/>
          <w:sz w:val="24"/>
          <w:szCs w:val="24"/>
        </w:rPr>
      </w:pPr>
      <w:r w:rsidRPr="00841317">
        <w:rPr>
          <w:rFonts w:ascii="Times New Roman" w:hAnsi="Times New Roman" w:cs="Times New Roman"/>
          <w:sz w:val="24"/>
          <w:szCs w:val="24"/>
        </w:rPr>
        <w:t xml:space="preserve">Carvalho, B.M. and Saad, M.J., 2013. Influence of gut microbiota on subclinical inflammation and insulin resistance. Mediators of Inflammation doi: 10.1155/2013/986734. </w:t>
      </w:r>
    </w:p>
    <w:p w14:paraId="2964B107" w14:textId="77777777" w:rsidR="003F69B1" w:rsidRPr="00841317" w:rsidRDefault="00AE6534" w:rsidP="003F69B1">
      <w:pPr>
        <w:rPr>
          <w:rFonts w:ascii="Times New Roman" w:hAnsi="Times New Roman" w:cs="Times New Roman"/>
          <w:sz w:val="24"/>
          <w:szCs w:val="24"/>
        </w:rPr>
      </w:pPr>
      <w:hyperlink r:id="rId76" w:history="1">
        <w:r w:rsidR="003F69B1" w:rsidRPr="00841317">
          <w:rPr>
            <w:rFonts w:ascii="Times New Roman" w:hAnsi="Times New Roman" w:cs="Times New Roman"/>
            <w:sz w:val="24"/>
            <w:szCs w:val="24"/>
          </w:rPr>
          <w:t>Chu, S.Y</w:t>
        </w:r>
      </w:hyperlink>
      <w:r w:rsidR="003F69B1" w:rsidRPr="00841317">
        <w:rPr>
          <w:rFonts w:ascii="Times New Roman" w:hAnsi="Times New Roman" w:cs="Times New Roman"/>
          <w:sz w:val="24"/>
          <w:szCs w:val="24"/>
        </w:rPr>
        <w:t xml:space="preserve">., </w:t>
      </w:r>
      <w:hyperlink r:id="rId77" w:history="1">
        <w:r w:rsidR="003F69B1" w:rsidRPr="00841317">
          <w:rPr>
            <w:rFonts w:ascii="Times New Roman" w:hAnsi="Times New Roman" w:cs="Times New Roman"/>
            <w:sz w:val="24"/>
            <w:szCs w:val="24"/>
          </w:rPr>
          <w:t>Callaghan, W.M</w:t>
        </w:r>
      </w:hyperlink>
      <w:r w:rsidR="003F69B1" w:rsidRPr="00841317">
        <w:rPr>
          <w:rFonts w:ascii="Times New Roman" w:hAnsi="Times New Roman" w:cs="Times New Roman"/>
          <w:sz w:val="24"/>
          <w:szCs w:val="24"/>
        </w:rPr>
        <w:t xml:space="preserve">., </w:t>
      </w:r>
      <w:hyperlink r:id="rId78" w:history="1">
        <w:r w:rsidR="003F69B1" w:rsidRPr="00841317">
          <w:rPr>
            <w:rFonts w:ascii="Times New Roman" w:hAnsi="Times New Roman" w:cs="Times New Roman"/>
            <w:sz w:val="24"/>
            <w:szCs w:val="24"/>
          </w:rPr>
          <w:t>Kim, S.Y</w:t>
        </w:r>
      </w:hyperlink>
      <w:r w:rsidR="003F69B1" w:rsidRPr="00841317">
        <w:rPr>
          <w:rFonts w:ascii="Times New Roman" w:hAnsi="Times New Roman" w:cs="Times New Roman"/>
          <w:sz w:val="24"/>
          <w:szCs w:val="24"/>
        </w:rPr>
        <w:t xml:space="preserve">., </w:t>
      </w:r>
      <w:hyperlink r:id="rId79" w:history="1">
        <w:r w:rsidR="003F69B1" w:rsidRPr="00841317">
          <w:rPr>
            <w:rFonts w:ascii="Times New Roman" w:hAnsi="Times New Roman" w:cs="Times New Roman"/>
            <w:sz w:val="24"/>
            <w:szCs w:val="24"/>
          </w:rPr>
          <w:t>Schmid, C.H</w:t>
        </w:r>
      </w:hyperlink>
      <w:r w:rsidR="003F69B1" w:rsidRPr="00841317">
        <w:rPr>
          <w:rFonts w:ascii="Times New Roman" w:hAnsi="Times New Roman" w:cs="Times New Roman"/>
          <w:sz w:val="24"/>
          <w:szCs w:val="24"/>
        </w:rPr>
        <w:t xml:space="preserve">., </w:t>
      </w:r>
      <w:hyperlink r:id="rId80" w:history="1">
        <w:r w:rsidR="003F69B1" w:rsidRPr="00841317">
          <w:rPr>
            <w:rFonts w:ascii="Times New Roman" w:hAnsi="Times New Roman" w:cs="Times New Roman"/>
            <w:sz w:val="24"/>
            <w:szCs w:val="24"/>
          </w:rPr>
          <w:t>Lau, J</w:t>
        </w:r>
      </w:hyperlink>
      <w:r w:rsidR="003F69B1" w:rsidRPr="00841317">
        <w:rPr>
          <w:rFonts w:ascii="Times New Roman" w:hAnsi="Times New Roman" w:cs="Times New Roman"/>
          <w:sz w:val="24"/>
          <w:szCs w:val="24"/>
        </w:rPr>
        <w:t xml:space="preserve">., </w:t>
      </w:r>
      <w:hyperlink r:id="rId81" w:history="1">
        <w:r w:rsidR="003F69B1" w:rsidRPr="00841317">
          <w:rPr>
            <w:rFonts w:ascii="Times New Roman" w:hAnsi="Times New Roman" w:cs="Times New Roman"/>
            <w:sz w:val="24"/>
            <w:szCs w:val="24"/>
          </w:rPr>
          <w:t>England, L.J</w:t>
        </w:r>
      </w:hyperlink>
      <w:r w:rsidR="003F69B1" w:rsidRPr="00841317">
        <w:rPr>
          <w:rFonts w:ascii="Times New Roman" w:hAnsi="Times New Roman" w:cs="Times New Roman"/>
          <w:sz w:val="24"/>
          <w:szCs w:val="24"/>
        </w:rPr>
        <w:t xml:space="preserve">. and </w:t>
      </w:r>
      <w:hyperlink r:id="rId82" w:history="1">
        <w:r w:rsidR="003F69B1" w:rsidRPr="00841317">
          <w:rPr>
            <w:rFonts w:ascii="Times New Roman" w:hAnsi="Times New Roman" w:cs="Times New Roman"/>
            <w:sz w:val="24"/>
            <w:szCs w:val="24"/>
          </w:rPr>
          <w:t>Dietz, P.M</w:t>
        </w:r>
      </w:hyperlink>
      <w:r w:rsidR="003F69B1" w:rsidRPr="00841317">
        <w:rPr>
          <w:rFonts w:ascii="Times New Roman" w:hAnsi="Times New Roman" w:cs="Times New Roman"/>
          <w:sz w:val="24"/>
          <w:szCs w:val="24"/>
        </w:rPr>
        <w:t>., 2007. Maternal obesity and risk of gestational diabetes mellitus. Diabetes Care 30: 2070-2076.</w:t>
      </w:r>
    </w:p>
    <w:p w14:paraId="16E834F5" w14:textId="77777777" w:rsidR="003F69B1" w:rsidRPr="00841317" w:rsidRDefault="003F69B1" w:rsidP="003F69B1">
      <w:pPr>
        <w:rPr>
          <w:rFonts w:ascii="Times New Roman" w:hAnsi="Times New Roman" w:cs="Times New Roman"/>
          <w:sz w:val="24"/>
          <w:szCs w:val="24"/>
        </w:rPr>
      </w:pPr>
      <w:r w:rsidRPr="00841317">
        <w:rPr>
          <w:rFonts w:ascii="Times New Roman" w:hAnsi="Times New Roman" w:cs="Times New Roman"/>
          <w:sz w:val="24"/>
          <w:szCs w:val="24"/>
          <w:lang w:val="fi-FI"/>
        </w:rPr>
        <w:t xml:space="preserve">Collado, M.C., Isolauri, E., Laitinen, K. and Salminen, S., 2008. </w:t>
      </w:r>
      <w:r w:rsidRPr="00841317">
        <w:rPr>
          <w:rFonts w:ascii="Times New Roman" w:hAnsi="Times New Roman" w:cs="Times New Roman"/>
          <w:sz w:val="24"/>
          <w:szCs w:val="24"/>
        </w:rPr>
        <w:t>Distinct composition of gut microbiota during pregnancy in overweight and normal-weight women. American Journal of Clinical Nutrition 88: 894-899.</w:t>
      </w:r>
    </w:p>
    <w:p w14:paraId="6544658E" w14:textId="77777777" w:rsidR="003F69B1" w:rsidRPr="00841317" w:rsidRDefault="00AE6534" w:rsidP="003F69B1">
      <w:pPr>
        <w:rPr>
          <w:rFonts w:ascii="Times New Roman" w:hAnsi="Times New Roman" w:cs="Times New Roman"/>
          <w:sz w:val="24"/>
          <w:szCs w:val="24"/>
        </w:rPr>
      </w:pPr>
      <w:hyperlink r:id="rId83" w:history="1">
        <w:r w:rsidR="003F69B1" w:rsidRPr="00841317">
          <w:rPr>
            <w:rFonts w:ascii="Times New Roman" w:hAnsi="Times New Roman" w:cs="Times New Roman"/>
            <w:sz w:val="24"/>
            <w:szCs w:val="24"/>
          </w:rPr>
          <w:t>Creely, S.J</w:t>
        </w:r>
      </w:hyperlink>
      <w:r w:rsidR="003F69B1" w:rsidRPr="00841317">
        <w:rPr>
          <w:rFonts w:ascii="Times New Roman" w:hAnsi="Times New Roman" w:cs="Times New Roman"/>
          <w:sz w:val="24"/>
          <w:szCs w:val="24"/>
        </w:rPr>
        <w:t xml:space="preserve">., </w:t>
      </w:r>
      <w:hyperlink r:id="rId84" w:history="1">
        <w:r w:rsidR="003F69B1" w:rsidRPr="00841317">
          <w:rPr>
            <w:rFonts w:ascii="Times New Roman" w:hAnsi="Times New Roman" w:cs="Times New Roman"/>
            <w:sz w:val="24"/>
            <w:szCs w:val="24"/>
          </w:rPr>
          <w:t>McTernan, P.G</w:t>
        </w:r>
      </w:hyperlink>
      <w:r w:rsidR="003F69B1" w:rsidRPr="00841317">
        <w:rPr>
          <w:rFonts w:ascii="Times New Roman" w:hAnsi="Times New Roman" w:cs="Times New Roman"/>
          <w:sz w:val="24"/>
          <w:szCs w:val="24"/>
        </w:rPr>
        <w:t xml:space="preserve">., </w:t>
      </w:r>
      <w:hyperlink r:id="rId85" w:history="1">
        <w:r w:rsidR="003F69B1" w:rsidRPr="00841317">
          <w:rPr>
            <w:rFonts w:ascii="Times New Roman" w:hAnsi="Times New Roman" w:cs="Times New Roman"/>
            <w:sz w:val="24"/>
            <w:szCs w:val="24"/>
          </w:rPr>
          <w:t>Kusminski, C.M</w:t>
        </w:r>
      </w:hyperlink>
      <w:r w:rsidR="003F69B1" w:rsidRPr="00841317">
        <w:rPr>
          <w:rFonts w:ascii="Times New Roman" w:hAnsi="Times New Roman" w:cs="Times New Roman"/>
          <w:sz w:val="24"/>
          <w:szCs w:val="24"/>
        </w:rPr>
        <w:t xml:space="preserve">., </w:t>
      </w:r>
      <w:hyperlink r:id="rId86" w:history="1">
        <w:r w:rsidR="003F69B1" w:rsidRPr="00841317">
          <w:rPr>
            <w:rFonts w:ascii="Times New Roman" w:hAnsi="Times New Roman" w:cs="Times New Roman"/>
            <w:sz w:val="24"/>
            <w:szCs w:val="24"/>
          </w:rPr>
          <w:t>Fisher, F.M</w:t>
        </w:r>
      </w:hyperlink>
      <w:r w:rsidR="003F69B1" w:rsidRPr="00841317">
        <w:rPr>
          <w:rFonts w:ascii="Times New Roman" w:hAnsi="Times New Roman" w:cs="Times New Roman"/>
          <w:sz w:val="24"/>
          <w:szCs w:val="24"/>
        </w:rPr>
        <w:t xml:space="preserve">., </w:t>
      </w:r>
      <w:hyperlink r:id="rId87" w:history="1">
        <w:r w:rsidR="003F69B1" w:rsidRPr="00841317">
          <w:rPr>
            <w:rFonts w:ascii="Times New Roman" w:hAnsi="Times New Roman" w:cs="Times New Roman"/>
            <w:sz w:val="24"/>
            <w:szCs w:val="24"/>
          </w:rPr>
          <w:t>Da Silva, N.F</w:t>
        </w:r>
      </w:hyperlink>
      <w:r w:rsidR="003F69B1" w:rsidRPr="00841317">
        <w:rPr>
          <w:rFonts w:ascii="Times New Roman" w:hAnsi="Times New Roman" w:cs="Times New Roman"/>
          <w:sz w:val="24"/>
          <w:szCs w:val="24"/>
        </w:rPr>
        <w:t xml:space="preserve">., </w:t>
      </w:r>
      <w:hyperlink r:id="rId88" w:history="1">
        <w:r w:rsidR="003F69B1" w:rsidRPr="00841317">
          <w:rPr>
            <w:rFonts w:ascii="Times New Roman" w:hAnsi="Times New Roman" w:cs="Times New Roman"/>
            <w:sz w:val="24"/>
            <w:szCs w:val="24"/>
          </w:rPr>
          <w:t>Khanolkar, M</w:t>
        </w:r>
      </w:hyperlink>
      <w:r w:rsidR="003F69B1" w:rsidRPr="00841317">
        <w:rPr>
          <w:rFonts w:ascii="Times New Roman" w:hAnsi="Times New Roman" w:cs="Times New Roman"/>
          <w:sz w:val="24"/>
          <w:szCs w:val="24"/>
        </w:rPr>
        <w:t xml:space="preserve">., </w:t>
      </w:r>
      <w:hyperlink r:id="rId89" w:history="1">
        <w:r w:rsidR="003F69B1" w:rsidRPr="00841317">
          <w:rPr>
            <w:rFonts w:ascii="Times New Roman" w:hAnsi="Times New Roman" w:cs="Times New Roman"/>
            <w:sz w:val="24"/>
            <w:szCs w:val="24"/>
          </w:rPr>
          <w:t>Evans, M</w:t>
        </w:r>
      </w:hyperlink>
      <w:r w:rsidR="003F69B1" w:rsidRPr="00841317">
        <w:rPr>
          <w:rFonts w:ascii="Times New Roman" w:hAnsi="Times New Roman" w:cs="Times New Roman"/>
          <w:sz w:val="24"/>
          <w:szCs w:val="24"/>
        </w:rPr>
        <w:t xml:space="preserve">., </w:t>
      </w:r>
      <w:hyperlink r:id="rId90" w:history="1">
        <w:r w:rsidR="003F69B1" w:rsidRPr="00841317">
          <w:rPr>
            <w:rFonts w:ascii="Times New Roman" w:hAnsi="Times New Roman" w:cs="Times New Roman"/>
            <w:sz w:val="24"/>
            <w:szCs w:val="24"/>
          </w:rPr>
          <w:t>Harte, A.L</w:t>
        </w:r>
      </w:hyperlink>
      <w:r w:rsidR="003F69B1" w:rsidRPr="00841317">
        <w:rPr>
          <w:rFonts w:ascii="Times New Roman" w:hAnsi="Times New Roman" w:cs="Times New Roman"/>
          <w:sz w:val="24"/>
          <w:szCs w:val="24"/>
        </w:rPr>
        <w:t xml:space="preserve">. and </w:t>
      </w:r>
      <w:hyperlink r:id="rId91" w:history="1">
        <w:r w:rsidR="003F69B1" w:rsidRPr="00841317">
          <w:rPr>
            <w:rFonts w:ascii="Times New Roman" w:hAnsi="Times New Roman" w:cs="Times New Roman"/>
            <w:sz w:val="24"/>
            <w:szCs w:val="24"/>
          </w:rPr>
          <w:t>Kumar, S</w:t>
        </w:r>
      </w:hyperlink>
      <w:r w:rsidR="003F69B1" w:rsidRPr="00841317">
        <w:rPr>
          <w:rFonts w:ascii="Times New Roman" w:hAnsi="Times New Roman" w:cs="Times New Roman"/>
          <w:sz w:val="24"/>
          <w:szCs w:val="24"/>
        </w:rPr>
        <w:t>., 2007. Lipopolysaccharide activates an innate immune system response in human adipose tissue in obesity and type 2 diabetes. American journal of physiology. Endocrinology and metabolism 292: E740-747.</w:t>
      </w:r>
    </w:p>
    <w:p w14:paraId="0BF8EE87" w14:textId="77777777" w:rsidR="003F69B1" w:rsidRPr="00841317" w:rsidRDefault="00AE6534" w:rsidP="003F69B1">
      <w:pPr>
        <w:rPr>
          <w:rFonts w:ascii="Times New Roman" w:hAnsi="Times New Roman" w:cs="Times New Roman"/>
          <w:sz w:val="24"/>
          <w:szCs w:val="24"/>
        </w:rPr>
      </w:pPr>
      <w:hyperlink r:id="rId92" w:history="1">
        <w:r w:rsidR="003F69B1" w:rsidRPr="00841317">
          <w:rPr>
            <w:rFonts w:ascii="Times New Roman" w:hAnsi="Times New Roman" w:cs="Times New Roman"/>
            <w:sz w:val="24"/>
            <w:szCs w:val="24"/>
          </w:rPr>
          <w:t>DiGiulio, D.B</w:t>
        </w:r>
      </w:hyperlink>
      <w:r w:rsidR="003F69B1" w:rsidRPr="00841317">
        <w:rPr>
          <w:rFonts w:ascii="Times New Roman" w:hAnsi="Times New Roman" w:cs="Times New Roman"/>
          <w:sz w:val="24"/>
          <w:szCs w:val="24"/>
        </w:rPr>
        <w:t xml:space="preserve">., </w:t>
      </w:r>
      <w:hyperlink r:id="rId93" w:history="1">
        <w:r w:rsidR="003F69B1" w:rsidRPr="00841317">
          <w:rPr>
            <w:rFonts w:ascii="Times New Roman" w:hAnsi="Times New Roman" w:cs="Times New Roman"/>
            <w:sz w:val="24"/>
            <w:szCs w:val="24"/>
          </w:rPr>
          <w:t>Callahan, B.J</w:t>
        </w:r>
      </w:hyperlink>
      <w:r w:rsidR="003F69B1" w:rsidRPr="00841317">
        <w:rPr>
          <w:rFonts w:ascii="Times New Roman" w:hAnsi="Times New Roman" w:cs="Times New Roman"/>
          <w:sz w:val="24"/>
          <w:szCs w:val="24"/>
        </w:rPr>
        <w:t xml:space="preserve">., </w:t>
      </w:r>
      <w:hyperlink r:id="rId94" w:history="1">
        <w:r w:rsidR="003F69B1" w:rsidRPr="00841317">
          <w:rPr>
            <w:rFonts w:ascii="Times New Roman" w:hAnsi="Times New Roman" w:cs="Times New Roman"/>
            <w:sz w:val="24"/>
            <w:szCs w:val="24"/>
          </w:rPr>
          <w:t>McMurdie, P.J</w:t>
        </w:r>
      </w:hyperlink>
      <w:r w:rsidR="003F69B1" w:rsidRPr="00841317">
        <w:rPr>
          <w:rFonts w:ascii="Times New Roman" w:hAnsi="Times New Roman" w:cs="Times New Roman"/>
          <w:sz w:val="24"/>
          <w:szCs w:val="24"/>
        </w:rPr>
        <w:t xml:space="preserve">., </w:t>
      </w:r>
      <w:hyperlink r:id="rId95" w:history="1">
        <w:r w:rsidR="003F69B1" w:rsidRPr="00841317">
          <w:rPr>
            <w:rFonts w:ascii="Times New Roman" w:hAnsi="Times New Roman" w:cs="Times New Roman"/>
            <w:sz w:val="24"/>
            <w:szCs w:val="24"/>
          </w:rPr>
          <w:t>Costello, E.K</w:t>
        </w:r>
      </w:hyperlink>
      <w:r w:rsidR="003F69B1" w:rsidRPr="00841317">
        <w:rPr>
          <w:rFonts w:ascii="Times New Roman" w:hAnsi="Times New Roman" w:cs="Times New Roman"/>
          <w:sz w:val="24"/>
          <w:szCs w:val="24"/>
        </w:rPr>
        <w:t xml:space="preserve">., </w:t>
      </w:r>
      <w:hyperlink r:id="rId96" w:history="1">
        <w:r w:rsidR="003F69B1" w:rsidRPr="00841317">
          <w:rPr>
            <w:rFonts w:ascii="Times New Roman" w:hAnsi="Times New Roman" w:cs="Times New Roman"/>
            <w:sz w:val="24"/>
            <w:szCs w:val="24"/>
          </w:rPr>
          <w:t>Lyell, D.J</w:t>
        </w:r>
      </w:hyperlink>
      <w:r w:rsidR="003F69B1" w:rsidRPr="00841317">
        <w:rPr>
          <w:rFonts w:ascii="Times New Roman" w:hAnsi="Times New Roman" w:cs="Times New Roman"/>
          <w:sz w:val="24"/>
          <w:szCs w:val="24"/>
        </w:rPr>
        <w:t xml:space="preserve">., </w:t>
      </w:r>
      <w:hyperlink r:id="rId97" w:history="1">
        <w:r w:rsidR="003F69B1" w:rsidRPr="00841317">
          <w:rPr>
            <w:rFonts w:ascii="Times New Roman" w:hAnsi="Times New Roman" w:cs="Times New Roman"/>
            <w:sz w:val="24"/>
            <w:szCs w:val="24"/>
          </w:rPr>
          <w:t>Robaczewska, A</w:t>
        </w:r>
      </w:hyperlink>
      <w:r w:rsidR="003F69B1" w:rsidRPr="00841317">
        <w:rPr>
          <w:rFonts w:ascii="Times New Roman" w:hAnsi="Times New Roman" w:cs="Times New Roman"/>
          <w:sz w:val="24"/>
          <w:szCs w:val="24"/>
        </w:rPr>
        <w:t xml:space="preserve">., </w:t>
      </w:r>
      <w:hyperlink r:id="rId98" w:history="1">
        <w:r w:rsidR="003F69B1" w:rsidRPr="00841317">
          <w:rPr>
            <w:rFonts w:ascii="Times New Roman" w:hAnsi="Times New Roman" w:cs="Times New Roman"/>
            <w:sz w:val="24"/>
            <w:szCs w:val="24"/>
          </w:rPr>
          <w:t>Sun, C.L</w:t>
        </w:r>
      </w:hyperlink>
      <w:r w:rsidR="003F69B1" w:rsidRPr="00841317">
        <w:rPr>
          <w:rFonts w:ascii="Times New Roman" w:hAnsi="Times New Roman" w:cs="Times New Roman"/>
          <w:sz w:val="24"/>
          <w:szCs w:val="24"/>
        </w:rPr>
        <w:t xml:space="preserve">., </w:t>
      </w:r>
      <w:hyperlink r:id="rId99" w:history="1">
        <w:r w:rsidR="003F69B1" w:rsidRPr="00841317">
          <w:rPr>
            <w:rFonts w:ascii="Times New Roman" w:hAnsi="Times New Roman" w:cs="Times New Roman"/>
            <w:sz w:val="24"/>
            <w:szCs w:val="24"/>
          </w:rPr>
          <w:t>Goltsman, D.S</w:t>
        </w:r>
      </w:hyperlink>
      <w:r w:rsidR="003F69B1" w:rsidRPr="00841317">
        <w:rPr>
          <w:rFonts w:ascii="Times New Roman" w:hAnsi="Times New Roman" w:cs="Times New Roman"/>
          <w:sz w:val="24"/>
          <w:szCs w:val="24"/>
        </w:rPr>
        <w:t xml:space="preserve">., </w:t>
      </w:r>
      <w:hyperlink r:id="rId100" w:history="1">
        <w:r w:rsidR="003F69B1" w:rsidRPr="00841317">
          <w:rPr>
            <w:rFonts w:ascii="Times New Roman" w:hAnsi="Times New Roman" w:cs="Times New Roman"/>
            <w:sz w:val="24"/>
            <w:szCs w:val="24"/>
          </w:rPr>
          <w:t>Wong, R.J</w:t>
        </w:r>
      </w:hyperlink>
      <w:r w:rsidR="003F69B1" w:rsidRPr="00841317">
        <w:rPr>
          <w:rFonts w:ascii="Times New Roman" w:hAnsi="Times New Roman" w:cs="Times New Roman"/>
          <w:sz w:val="24"/>
          <w:szCs w:val="24"/>
        </w:rPr>
        <w:t xml:space="preserve">., </w:t>
      </w:r>
      <w:hyperlink r:id="rId101" w:history="1">
        <w:r w:rsidR="003F69B1" w:rsidRPr="00841317">
          <w:rPr>
            <w:rFonts w:ascii="Times New Roman" w:hAnsi="Times New Roman" w:cs="Times New Roman"/>
            <w:sz w:val="24"/>
            <w:szCs w:val="24"/>
          </w:rPr>
          <w:t>Shaw, G</w:t>
        </w:r>
      </w:hyperlink>
      <w:r w:rsidR="003F69B1" w:rsidRPr="00841317">
        <w:rPr>
          <w:rFonts w:ascii="Times New Roman" w:hAnsi="Times New Roman" w:cs="Times New Roman"/>
          <w:sz w:val="24"/>
          <w:szCs w:val="24"/>
        </w:rPr>
        <w:t xml:space="preserve">., </w:t>
      </w:r>
      <w:hyperlink r:id="rId102" w:history="1">
        <w:r w:rsidR="003F69B1" w:rsidRPr="00841317">
          <w:rPr>
            <w:rFonts w:ascii="Times New Roman" w:hAnsi="Times New Roman" w:cs="Times New Roman"/>
            <w:sz w:val="24"/>
            <w:szCs w:val="24"/>
          </w:rPr>
          <w:t>Stevenson, D.K</w:t>
        </w:r>
      </w:hyperlink>
      <w:r w:rsidR="003F69B1" w:rsidRPr="00841317">
        <w:rPr>
          <w:rFonts w:ascii="Times New Roman" w:hAnsi="Times New Roman" w:cs="Times New Roman"/>
          <w:sz w:val="24"/>
          <w:szCs w:val="24"/>
        </w:rPr>
        <w:t xml:space="preserve">., </w:t>
      </w:r>
      <w:hyperlink r:id="rId103" w:history="1">
        <w:r w:rsidR="003F69B1" w:rsidRPr="00841317">
          <w:rPr>
            <w:rFonts w:ascii="Times New Roman" w:hAnsi="Times New Roman" w:cs="Times New Roman"/>
            <w:sz w:val="24"/>
            <w:szCs w:val="24"/>
          </w:rPr>
          <w:t>Holmes, S.P</w:t>
        </w:r>
      </w:hyperlink>
      <w:r w:rsidR="003F69B1" w:rsidRPr="00841317">
        <w:rPr>
          <w:rFonts w:ascii="Times New Roman" w:hAnsi="Times New Roman" w:cs="Times New Roman"/>
          <w:sz w:val="24"/>
          <w:szCs w:val="24"/>
        </w:rPr>
        <w:t xml:space="preserve">. and </w:t>
      </w:r>
      <w:hyperlink r:id="rId104" w:history="1">
        <w:r w:rsidR="003F69B1" w:rsidRPr="00841317">
          <w:rPr>
            <w:rFonts w:ascii="Times New Roman" w:hAnsi="Times New Roman" w:cs="Times New Roman"/>
            <w:sz w:val="24"/>
            <w:szCs w:val="24"/>
          </w:rPr>
          <w:t>Relman, D.A</w:t>
        </w:r>
      </w:hyperlink>
      <w:r w:rsidR="003F69B1" w:rsidRPr="00841317">
        <w:rPr>
          <w:rFonts w:ascii="Times New Roman" w:hAnsi="Times New Roman" w:cs="Times New Roman"/>
          <w:sz w:val="24"/>
          <w:szCs w:val="24"/>
        </w:rPr>
        <w:t>., 2015. Temporal and spatial variation of the human microbiota during pregnancy. Proceedings of the National Academy of Sciences of the United States of America 112: 11060-11065.</w:t>
      </w:r>
    </w:p>
    <w:p w14:paraId="67E360C5" w14:textId="77777777" w:rsidR="003F69B1" w:rsidRPr="00841317" w:rsidRDefault="003F69B1" w:rsidP="003F69B1">
      <w:pPr>
        <w:rPr>
          <w:rFonts w:ascii="Times New Roman" w:hAnsi="Times New Roman" w:cs="Times New Roman"/>
          <w:sz w:val="24"/>
          <w:szCs w:val="24"/>
        </w:rPr>
      </w:pPr>
      <w:r w:rsidRPr="00841317">
        <w:rPr>
          <w:rFonts w:ascii="Times New Roman" w:hAnsi="Times New Roman" w:cs="Times New Roman"/>
          <w:sz w:val="24"/>
          <w:szCs w:val="24"/>
        </w:rPr>
        <w:t>Dolatkhah, N., Hajifaraji, M., Abbasalizadeh, F., Aghamohammadzadeh, N., Mehrabi, Y. and Abbasi, M.M., 2015. Is there a value for probiotic supplements in gestational diabetes mellitus? A randomized clinical trial. Journal of Health, Population and Nutrition. 33: 25 DOI 10.1186/s41043-015-0034-9.</w:t>
      </w:r>
    </w:p>
    <w:p w14:paraId="0C8C4DBF" w14:textId="10A1AEAC" w:rsidR="00511E30" w:rsidRPr="00841317" w:rsidRDefault="00511E30" w:rsidP="003F69B1">
      <w:pPr>
        <w:rPr>
          <w:rFonts w:ascii="Times New Roman" w:hAnsi="Times New Roman" w:cs="Times New Roman"/>
          <w:sz w:val="24"/>
          <w:szCs w:val="24"/>
        </w:rPr>
      </w:pPr>
      <w:r w:rsidRPr="00841317">
        <w:rPr>
          <w:rFonts w:ascii="Times New Roman" w:hAnsi="Times New Roman" w:cs="Times New Roman"/>
          <w:sz w:val="24"/>
          <w:szCs w:val="24"/>
        </w:rPr>
        <w:t>Duncan, S.H., Lobley, G.E., Holtrop, G., Ince,</w:t>
      </w:r>
      <w:r w:rsidR="006C26F0" w:rsidRPr="00841317">
        <w:rPr>
          <w:rFonts w:ascii="Times New Roman" w:hAnsi="Times New Roman" w:cs="Times New Roman"/>
          <w:sz w:val="24"/>
          <w:szCs w:val="24"/>
        </w:rPr>
        <w:t xml:space="preserve"> J., Johnstone, A.M., Louis, P. and </w:t>
      </w:r>
      <w:r w:rsidRPr="00841317">
        <w:rPr>
          <w:rFonts w:ascii="Times New Roman" w:hAnsi="Times New Roman" w:cs="Times New Roman"/>
          <w:sz w:val="24"/>
          <w:szCs w:val="24"/>
        </w:rPr>
        <w:t xml:space="preserve"> Flint, H.J., 2008. Human colonic microbiota associated with diet, obesity and weight loss. Int</w:t>
      </w:r>
      <w:r w:rsidR="006C26F0" w:rsidRPr="00841317">
        <w:rPr>
          <w:rFonts w:ascii="Times New Roman" w:hAnsi="Times New Roman" w:cs="Times New Roman"/>
          <w:sz w:val="24"/>
          <w:szCs w:val="24"/>
        </w:rPr>
        <w:t xml:space="preserve">ernational Journal of Obesity </w:t>
      </w:r>
      <w:r w:rsidRPr="00841317">
        <w:rPr>
          <w:rFonts w:ascii="Times New Roman" w:hAnsi="Times New Roman" w:cs="Times New Roman"/>
          <w:sz w:val="24"/>
          <w:szCs w:val="24"/>
        </w:rPr>
        <w:t xml:space="preserve"> (Lond). 32</w:t>
      </w:r>
      <w:r w:rsidR="006C26F0" w:rsidRPr="00841317">
        <w:rPr>
          <w:rFonts w:ascii="Times New Roman" w:hAnsi="Times New Roman" w:cs="Times New Roman"/>
          <w:sz w:val="24"/>
          <w:szCs w:val="24"/>
        </w:rPr>
        <w:t xml:space="preserve">: </w:t>
      </w:r>
      <w:r w:rsidRPr="00841317">
        <w:rPr>
          <w:rFonts w:ascii="Times New Roman" w:hAnsi="Times New Roman" w:cs="Times New Roman"/>
          <w:sz w:val="24"/>
          <w:szCs w:val="24"/>
        </w:rPr>
        <w:t>1720-</w:t>
      </w:r>
      <w:r w:rsidR="006C26F0" w:rsidRPr="00841317">
        <w:rPr>
          <w:rFonts w:ascii="Times New Roman" w:hAnsi="Times New Roman" w:cs="Times New Roman"/>
          <w:sz w:val="24"/>
          <w:szCs w:val="24"/>
        </w:rPr>
        <w:t>172</w:t>
      </w:r>
      <w:r w:rsidRPr="00841317">
        <w:rPr>
          <w:rFonts w:ascii="Times New Roman" w:hAnsi="Times New Roman" w:cs="Times New Roman"/>
          <w:sz w:val="24"/>
          <w:szCs w:val="24"/>
        </w:rPr>
        <w:t xml:space="preserve">4. </w:t>
      </w:r>
    </w:p>
    <w:p w14:paraId="19045A75" w14:textId="77777777" w:rsidR="003F69B1" w:rsidRPr="00841317" w:rsidRDefault="003F69B1" w:rsidP="003F69B1">
      <w:pPr>
        <w:rPr>
          <w:rFonts w:ascii="Times New Roman" w:hAnsi="Times New Roman" w:cs="Times New Roman"/>
          <w:sz w:val="24"/>
          <w:szCs w:val="24"/>
        </w:rPr>
      </w:pPr>
      <w:r w:rsidRPr="00841317">
        <w:rPr>
          <w:rFonts w:ascii="Times New Roman" w:hAnsi="Times New Roman" w:cs="Times New Roman"/>
          <w:sz w:val="24"/>
          <w:szCs w:val="24"/>
        </w:rPr>
        <w:lastRenderedPageBreak/>
        <w:t>Elamin, E.E., Masclee, A.A., Dekker, J. and Jonkers, D.M., 2013. Ethanol metabolism and its effects on the intestinal epithelial barrier. Nutrition Reviews 71: 483-499.</w:t>
      </w:r>
    </w:p>
    <w:p w14:paraId="570EFBC4" w14:textId="77777777" w:rsidR="003F69B1" w:rsidRPr="00841317" w:rsidRDefault="003F69B1" w:rsidP="003F69B1">
      <w:pPr>
        <w:rPr>
          <w:rFonts w:ascii="Times New Roman" w:hAnsi="Times New Roman" w:cs="Times New Roman"/>
          <w:sz w:val="24"/>
          <w:szCs w:val="24"/>
        </w:rPr>
      </w:pPr>
      <w:r w:rsidRPr="00841317">
        <w:rPr>
          <w:rFonts w:ascii="Times New Roman" w:hAnsi="Times New Roman" w:cs="Times New Roman"/>
          <w:sz w:val="24"/>
          <w:szCs w:val="24"/>
        </w:rPr>
        <w:t>Esser, N., Legrand-Poels, S., Piette, J., Scheen, A.J. and Paquot, N., 2014. Inflammation as a link between obesity, metabolic syndrome and type 2 diabetes. Diabetes research and clinical practice 105: 141-150.</w:t>
      </w:r>
    </w:p>
    <w:p w14:paraId="74DD700E" w14:textId="77777777" w:rsidR="003F69B1" w:rsidRPr="00841317" w:rsidRDefault="003F69B1" w:rsidP="003F69B1">
      <w:pPr>
        <w:rPr>
          <w:rFonts w:ascii="Times New Roman" w:hAnsi="Times New Roman" w:cs="Times New Roman"/>
          <w:sz w:val="24"/>
          <w:szCs w:val="24"/>
        </w:rPr>
      </w:pPr>
      <w:r w:rsidRPr="00841317">
        <w:rPr>
          <w:rFonts w:ascii="Times New Roman" w:hAnsi="Times New Roman" w:cs="Times New Roman"/>
          <w:sz w:val="24"/>
          <w:szCs w:val="24"/>
        </w:rPr>
        <w:t xml:space="preserve">Flegal, K.M., Carroll, M.D., Kit, B.K. and Ogden, C.L., 2012. Prevalence of obesity and trends in the distribution of body mass index among US adults, 1999-2010. Journal of the American Medical Association 307: 491-497. </w:t>
      </w:r>
    </w:p>
    <w:p w14:paraId="6E20D1D4" w14:textId="77777777" w:rsidR="003F69B1" w:rsidRPr="00841317" w:rsidRDefault="00AE6534" w:rsidP="003F69B1">
      <w:pPr>
        <w:rPr>
          <w:rFonts w:ascii="Times New Roman" w:hAnsi="Times New Roman" w:cs="Times New Roman"/>
          <w:sz w:val="24"/>
          <w:szCs w:val="24"/>
        </w:rPr>
      </w:pPr>
      <w:hyperlink r:id="rId105" w:history="1">
        <w:r w:rsidR="003F69B1" w:rsidRPr="00841317">
          <w:rPr>
            <w:rFonts w:ascii="Times New Roman" w:hAnsi="Times New Roman" w:cs="Times New Roman"/>
            <w:sz w:val="24"/>
            <w:szCs w:val="24"/>
          </w:rPr>
          <w:t>Gil-Sánchez, A</w:t>
        </w:r>
      </w:hyperlink>
      <w:r w:rsidR="003F69B1" w:rsidRPr="00841317">
        <w:rPr>
          <w:rFonts w:ascii="Times New Roman" w:hAnsi="Times New Roman" w:cs="Times New Roman"/>
          <w:sz w:val="24"/>
          <w:szCs w:val="24"/>
        </w:rPr>
        <w:t xml:space="preserve">., </w:t>
      </w:r>
      <w:hyperlink r:id="rId106" w:history="1">
        <w:r w:rsidR="003F69B1" w:rsidRPr="00841317">
          <w:rPr>
            <w:rFonts w:ascii="Times New Roman" w:hAnsi="Times New Roman" w:cs="Times New Roman"/>
            <w:sz w:val="24"/>
            <w:szCs w:val="24"/>
          </w:rPr>
          <w:t>Larqué, E</w:t>
        </w:r>
      </w:hyperlink>
      <w:r w:rsidR="003F69B1" w:rsidRPr="00841317">
        <w:rPr>
          <w:rFonts w:ascii="Times New Roman" w:hAnsi="Times New Roman" w:cs="Times New Roman"/>
          <w:sz w:val="24"/>
          <w:szCs w:val="24"/>
        </w:rPr>
        <w:t xml:space="preserve">., </w:t>
      </w:r>
      <w:hyperlink r:id="rId107" w:history="1">
        <w:r w:rsidR="003F69B1" w:rsidRPr="00841317">
          <w:rPr>
            <w:rFonts w:ascii="Times New Roman" w:hAnsi="Times New Roman" w:cs="Times New Roman"/>
            <w:sz w:val="24"/>
            <w:szCs w:val="24"/>
          </w:rPr>
          <w:t>Demmelmair, H</w:t>
        </w:r>
      </w:hyperlink>
      <w:r w:rsidR="003F69B1" w:rsidRPr="00841317">
        <w:rPr>
          <w:rFonts w:ascii="Times New Roman" w:hAnsi="Times New Roman" w:cs="Times New Roman"/>
          <w:sz w:val="24"/>
          <w:szCs w:val="24"/>
        </w:rPr>
        <w:t xml:space="preserve">., </w:t>
      </w:r>
      <w:hyperlink r:id="rId108" w:history="1">
        <w:r w:rsidR="003F69B1" w:rsidRPr="00841317">
          <w:rPr>
            <w:rFonts w:ascii="Times New Roman" w:hAnsi="Times New Roman" w:cs="Times New Roman"/>
            <w:sz w:val="24"/>
            <w:szCs w:val="24"/>
          </w:rPr>
          <w:t>Acien, M.I</w:t>
        </w:r>
      </w:hyperlink>
      <w:r w:rsidR="003F69B1" w:rsidRPr="00841317">
        <w:rPr>
          <w:rFonts w:ascii="Times New Roman" w:hAnsi="Times New Roman" w:cs="Times New Roman"/>
          <w:sz w:val="24"/>
          <w:szCs w:val="24"/>
        </w:rPr>
        <w:t xml:space="preserve">., </w:t>
      </w:r>
      <w:hyperlink r:id="rId109" w:history="1">
        <w:r w:rsidR="003F69B1" w:rsidRPr="00841317">
          <w:rPr>
            <w:rFonts w:ascii="Times New Roman" w:hAnsi="Times New Roman" w:cs="Times New Roman"/>
            <w:sz w:val="24"/>
            <w:szCs w:val="24"/>
          </w:rPr>
          <w:t>Faber, F.L</w:t>
        </w:r>
      </w:hyperlink>
      <w:r w:rsidR="003F69B1" w:rsidRPr="00841317">
        <w:rPr>
          <w:rFonts w:ascii="Times New Roman" w:hAnsi="Times New Roman" w:cs="Times New Roman"/>
          <w:sz w:val="24"/>
          <w:szCs w:val="24"/>
        </w:rPr>
        <w:t xml:space="preserve">., </w:t>
      </w:r>
      <w:hyperlink r:id="rId110" w:history="1">
        <w:r w:rsidR="003F69B1" w:rsidRPr="00841317">
          <w:rPr>
            <w:rFonts w:ascii="Times New Roman" w:hAnsi="Times New Roman" w:cs="Times New Roman"/>
            <w:sz w:val="24"/>
            <w:szCs w:val="24"/>
          </w:rPr>
          <w:t>Parrilla, J.J</w:t>
        </w:r>
      </w:hyperlink>
      <w:r w:rsidR="003F69B1" w:rsidRPr="00841317">
        <w:rPr>
          <w:rFonts w:ascii="Times New Roman" w:hAnsi="Times New Roman" w:cs="Times New Roman"/>
          <w:sz w:val="24"/>
          <w:szCs w:val="24"/>
        </w:rPr>
        <w:t xml:space="preserve">. and </w:t>
      </w:r>
      <w:hyperlink r:id="rId111" w:history="1">
        <w:r w:rsidR="003F69B1" w:rsidRPr="00841317">
          <w:rPr>
            <w:rFonts w:ascii="Times New Roman" w:hAnsi="Times New Roman" w:cs="Times New Roman"/>
            <w:sz w:val="24"/>
            <w:szCs w:val="24"/>
          </w:rPr>
          <w:t>Koletzko, B</w:t>
        </w:r>
      </w:hyperlink>
      <w:r w:rsidR="003F69B1" w:rsidRPr="00841317">
        <w:rPr>
          <w:rFonts w:ascii="Times New Roman" w:hAnsi="Times New Roman" w:cs="Times New Roman"/>
          <w:sz w:val="24"/>
          <w:szCs w:val="24"/>
        </w:rPr>
        <w:t>., 2010. Maternal-fetal in vivo transfer of [13C]docosahexaenoic and other fatty acids across the human placenta 12 h after maternal oral intake. American Journal of Clinical Nutrition 92: 115-122.</w:t>
      </w:r>
    </w:p>
    <w:p w14:paraId="7C1E9EE2" w14:textId="77777777" w:rsidR="003F69B1" w:rsidRPr="00841317" w:rsidRDefault="003F69B1" w:rsidP="003F69B1">
      <w:pPr>
        <w:rPr>
          <w:rFonts w:ascii="Times New Roman" w:hAnsi="Times New Roman" w:cs="Times New Roman"/>
          <w:sz w:val="24"/>
          <w:szCs w:val="24"/>
        </w:rPr>
      </w:pPr>
      <w:r w:rsidRPr="00841317">
        <w:rPr>
          <w:rFonts w:ascii="Times New Roman" w:hAnsi="Times New Roman" w:cs="Times New Roman"/>
          <w:sz w:val="24"/>
          <w:szCs w:val="24"/>
        </w:rPr>
        <w:t>Gluckman, P.D., Hanson, M.A. and Buklijas, T., 2010. A conceptual framework for the developmental origins of health and disease. Journal of developmental origins of health and disease 1: 6-18.</w:t>
      </w:r>
    </w:p>
    <w:p w14:paraId="3DC24175" w14:textId="77777777" w:rsidR="003F69B1" w:rsidRPr="00841317" w:rsidRDefault="003F69B1" w:rsidP="003F69B1">
      <w:pPr>
        <w:rPr>
          <w:rFonts w:ascii="Times New Roman" w:hAnsi="Times New Roman" w:cs="Times New Roman"/>
          <w:sz w:val="24"/>
          <w:szCs w:val="24"/>
        </w:rPr>
      </w:pPr>
      <w:r w:rsidRPr="00841317">
        <w:rPr>
          <w:rFonts w:ascii="Times New Roman" w:hAnsi="Times New Roman" w:cs="Times New Roman"/>
          <w:sz w:val="24"/>
          <w:szCs w:val="24"/>
        </w:rPr>
        <w:t>Gregor, M.F. and Hotamisligil, G.S., 2011. Inflammatory mechanisms in obesity. Annual Review of Immunology 29: 415-445.</w:t>
      </w:r>
    </w:p>
    <w:p w14:paraId="6055FAFF" w14:textId="77777777" w:rsidR="003F69B1" w:rsidRPr="00841317" w:rsidRDefault="003F69B1" w:rsidP="003F69B1">
      <w:pPr>
        <w:rPr>
          <w:rFonts w:ascii="Times New Roman" w:hAnsi="Times New Roman" w:cs="Times New Roman"/>
          <w:sz w:val="24"/>
          <w:szCs w:val="24"/>
        </w:rPr>
      </w:pPr>
      <w:r w:rsidRPr="00841317">
        <w:rPr>
          <w:rFonts w:ascii="Times New Roman" w:hAnsi="Times New Roman" w:cs="Times New Roman"/>
          <w:sz w:val="24"/>
          <w:szCs w:val="24"/>
        </w:rPr>
        <w:t>Han, J.M. and Levings, M.K., 2013. Immune regulation in obesity-associated adipose inflammation. Journal of Immunology 191: 527-532.</w:t>
      </w:r>
    </w:p>
    <w:p w14:paraId="5D8AEC24" w14:textId="77777777" w:rsidR="003F69B1" w:rsidRPr="00841317" w:rsidRDefault="003F69B1" w:rsidP="003F69B1">
      <w:pPr>
        <w:rPr>
          <w:rFonts w:ascii="Times New Roman" w:hAnsi="Times New Roman" w:cs="Times New Roman"/>
          <w:sz w:val="24"/>
          <w:szCs w:val="24"/>
        </w:rPr>
      </w:pPr>
      <w:r w:rsidRPr="00841317">
        <w:rPr>
          <w:rFonts w:ascii="Times New Roman" w:hAnsi="Times New Roman" w:cs="Times New Roman"/>
          <w:sz w:val="24"/>
          <w:szCs w:val="24"/>
        </w:rPr>
        <w:t>Hauguel-de Mouzon, S. and Guerre-Millo, M., 2006. The placenta cytokine network and inflammatory signals. Placenta 27: 794-798.</w:t>
      </w:r>
    </w:p>
    <w:p w14:paraId="3592034F" w14:textId="77777777" w:rsidR="003F69B1" w:rsidRPr="00841317" w:rsidRDefault="00AE6534" w:rsidP="003F69B1">
      <w:pPr>
        <w:rPr>
          <w:rFonts w:ascii="Times New Roman" w:hAnsi="Times New Roman" w:cs="Times New Roman"/>
          <w:sz w:val="24"/>
          <w:szCs w:val="24"/>
        </w:rPr>
      </w:pPr>
      <w:hyperlink r:id="rId112" w:history="1">
        <w:r w:rsidR="003F69B1" w:rsidRPr="00841317">
          <w:rPr>
            <w:rFonts w:ascii="Times New Roman" w:hAnsi="Times New Roman" w:cs="Times New Roman"/>
            <w:sz w:val="24"/>
            <w:szCs w:val="24"/>
          </w:rPr>
          <w:t>Hill, C</w:t>
        </w:r>
      </w:hyperlink>
      <w:r w:rsidR="003F69B1" w:rsidRPr="00841317">
        <w:rPr>
          <w:rFonts w:ascii="Times New Roman" w:hAnsi="Times New Roman" w:cs="Times New Roman"/>
          <w:sz w:val="24"/>
          <w:szCs w:val="24"/>
        </w:rPr>
        <w:t xml:space="preserve">., </w:t>
      </w:r>
      <w:hyperlink r:id="rId113" w:history="1">
        <w:r w:rsidR="003F69B1" w:rsidRPr="00841317">
          <w:rPr>
            <w:rFonts w:ascii="Times New Roman" w:hAnsi="Times New Roman" w:cs="Times New Roman"/>
            <w:sz w:val="24"/>
            <w:szCs w:val="24"/>
          </w:rPr>
          <w:t>Guarner, F</w:t>
        </w:r>
      </w:hyperlink>
      <w:r w:rsidR="003F69B1" w:rsidRPr="00841317">
        <w:rPr>
          <w:rFonts w:ascii="Times New Roman" w:hAnsi="Times New Roman" w:cs="Times New Roman"/>
          <w:sz w:val="24"/>
          <w:szCs w:val="24"/>
        </w:rPr>
        <w:t xml:space="preserve">., </w:t>
      </w:r>
      <w:hyperlink r:id="rId114" w:history="1">
        <w:r w:rsidR="003F69B1" w:rsidRPr="00841317">
          <w:rPr>
            <w:rFonts w:ascii="Times New Roman" w:hAnsi="Times New Roman" w:cs="Times New Roman"/>
            <w:sz w:val="24"/>
            <w:szCs w:val="24"/>
          </w:rPr>
          <w:t>Reid, G</w:t>
        </w:r>
      </w:hyperlink>
      <w:r w:rsidR="003F69B1" w:rsidRPr="00841317">
        <w:rPr>
          <w:rFonts w:ascii="Times New Roman" w:hAnsi="Times New Roman" w:cs="Times New Roman"/>
          <w:sz w:val="24"/>
          <w:szCs w:val="24"/>
        </w:rPr>
        <w:t xml:space="preserve">., </w:t>
      </w:r>
      <w:hyperlink r:id="rId115" w:history="1">
        <w:r w:rsidR="003F69B1" w:rsidRPr="00841317">
          <w:rPr>
            <w:rFonts w:ascii="Times New Roman" w:hAnsi="Times New Roman" w:cs="Times New Roman"/>
            <w:sz w:val="24"/>
            <w:szCs w:val="24"/>
          </w:rPr>
          <w:t>Gibson, G.R</w:t>
        </w:r>
      </w:hyperlink>
      <w:r w:rsidR="003F69B1" w:rsidRPr="00841317">
        <w:rPr>
          <w:rFonts w:ascii="Times New Roman" w:hAnsi="Times New Roman" w:cs="Times New Roman"/>
          <w:sz w:val="24"/>
          <w:szCs w:val="24"/>
        </w:rPr>
        <w:t xml:space="preserve">., </w:t>
      </w:r>
      <w:hyperlink r:id="rId116" w:history="1">
        <w:r w:rsidR="003F69B1" w:rsidRPr="00841317">
          <w:rPr>
            <w:rFonts w:ascii="Times New Roman" w:hAnsi="Times New Roman" w:cs="Times New Roman"/>
            <w:sz w:val="24"/>
            <w:szCs w:val="24"/>
          </w:rPr>
          <w:t>Merenstein, D.J</w:t>
        </w:r>
      </w:hyperlink>
      <w:r w:rsidR="003F69B1" w:rsidRPr="00841317">
        <w:rPr>
          <w:rFonts w:ascii="Times New Roman" w:hAnsi="Times New Roman" w:cs="Times New Roman"/>
          <w:sz w:val="24"/>
          <w:szCs w:val="24"/>
        </w:rPr>
        <w:t xml:space="preserve">., </w:t>
      </w:r>
      <w:hyperlink r:id="rId117" w:history="1">
        <w:r w:rsidR="003F69B1" w:rsidRPr="00841317">
          <w:rPr>
            <w:rFonts w:ascii="Times New Roman" w:hAnsi="Times New Roman" w:cs="Times New Roman"/>
            <w:sz w:val="24"/>
            <w:szCs w:val="24"/>
          </w:rPr>
          <w:t>Pot, B</w:t>
        </w:r>
      </w:hyperlink>
      <w:r w:rsidR="003F69B1" w:rsidRPr="00841317">
        <w:rPr>
          <w:rFonts w:ascii="Times New Roman" w:hAnsi="Times New Roman" w:cs="Times New Roman"/>
          <w:sz w:val="24"/>
          <w:szCs w:val="24"/>
        </w:rPr>
        <w:t xml:space="preserve">., </w:t>
      </w:r>
      <w:hyperlink r:id="rId118" w:history="1">
        <w:r w:rsidR="003F69B1" w:rsidRPr="00841317">
          <w:rPr>
            <w:rFonts w:ascii="Times New Roman" w:hAnsi="Times New Roman" w:cs="Times New Roman"/>
            <w:sz w:val="24"/>
            <w:szCs w:val="24"/>
          </w:rPr>
          <w:t>Morelli, L</w:t>
        </w:r>
      </w:hyperlink>
      <w:r w:rsidR="003F69B1" w:rsidRPr="00841317">
        <w:rPr>
          <w:rFonts w:ascii="Times New Roman" w:hAnsi="Times New Roman" w:cs="Times New Roman"/>
          <w:sz w:val="24"/>
          <w:szCs w:val="24"/>
        </w:rPr>
        <w:t xml:space="preserve">., </w:t>
      </w:r>
      <w:hyperlink r:id="rId119" w:history="1">
        <w:r w:rsidR="003F69B1" w:rsidRPr="00841317">
          <w:rPr>
            <w:rFonts w:ascii="Times New Roman" w:hAnsi="Times New Roman" w:cs="Times New Roman"/>
            <w:sz w:val="24"/>
            <w:szCs w:val="24"/>
          </w:rPr>
          <w:t>Canani, R.B</w:t>
        </w:r>
      </w:hyperlink>
      <w:r w:rsidR="003F69B1" w:rsidRPr="00841317">
        <w:rPr>
          <w:rFonts w:ascii="Times New Roman" w:hAnsi="Times New Roman" w:cs="Times New Roman"/>
          <w:sz w:val="24"/>
          <w:szCs w:val="24"/>
        </w:rPr>
        <w:t xml:space="preserve">., </w:t>
      </w:r>
      <w:hyperlink r:id="rId120" w:history="1">
        <w:r w:rsidR="003F69B1" w:rsidRPr="00841317">
          <w:rPr>
            <w:rFonts w:ascii="Times New Roman" w:hAnsi="Times New Roman" w:cs="Times New Roman"/>
            <w:sz w:val="24"/>
            <w:szCs w:val="24"/>
          </w:rPr>
          <w:t>Flint, H.J</w:t>
        </w:r>
      </w:hyperlink>
      <w:r w:rsidR="003F69B1" w:rsidRPr="00841317">
        <w:rPr>
          <w:rFonts w:ascii="Times New Roman" w:hAnsi="Times New Roman" w:cs="Times New Roman"/>
          <w:sz w:val="24"/>
          <w:szCs w:val="24"/>
        </w:rPr>
        <w:t xml:space="preserve">., </w:t>
      </w:r>
      <w:hyperlink r:id="rId121" w:history="1">
        <w:r w:rsidR="003F69B1" w:rsidRPr="00841317">
          <w:rPr>
            <w:rFonts w:ascii="Times New Roman" w:hAnsi="Times New Roman" w:cs="Times New Roman"/>
            <w:sz w:val="24"/>
            <w:szCs w:val="24"/>
          </w:rPr>
          <w:t>Salminen, S</w:t>
        </w:r>
      </w:hyperlink>
      <w:r w:rsidR="003F69B1" w:rsidRPr="00841317">
        <w:rPr>
          <w:rFonts w:ascii="Times New Roman" w:hAnsi="Times New Roman" w:cs="Times New Roman"/>
          <w:sz w:val="24"/>
          <w:szCs w:val="24"/>
        </w:rPr>
        <w:t xml:space="preserve">., </w:t>
      </w:r>
      <w:hyperlink r:id="rId122" w:history="1">
        <w:r w:rsidR="003F69B1" w:rsidRPr="00841317">
          <w:rPr>
            <w:rFonts w:ascii="Times New Roman" w:hAnsi="Times New Roman" w:cs="Times New Roman"/>
            <w:sz w:val="24"/>
            <w:szCs w:val="24"/>
          </w:rPr>
          <w:t>Calder, P.C</w:t>
        </w:r>
      </w:hyperlink>
      <w:r w:rsidR="003F69B1" w:rsidRPr="00841317">
        <w:rPr>
          <w:rFonts w:ascii="Times New Roman" w:hAnsi="Times New Roman" w:cs="Times New Roman"/>
          <w:sz w:val="24"/>
          <w:szCs w:val="24"/>
        </w:rPr>
        <w:t xml:space="preserve">. and </w:t>
      </w:r>
      <w:hyperlink r:id="rId123" w:history="1">
        <w:r w:rsidR="003F69B1" w:rsidRPr="00841317">
          <w:rPr>
            <w:rFonts w:ascii="Times New Roman" w:hAnsi="Times New Roman" w:cs="Times New Roman"/>
            <w:sz w:val="24"/>
            <w:szCs w:val="24"/>
          </w:rPr>
          <w:t>Sanders, M.E</w:t>
        </w:r>
      </w:hyperlink>
      <w:r w:rsidR="003F69B1" w:rsidRPr="00841317">
        <w:rPr>
          <w:rFonts w:ascii="Times New Roman" w:hAnsi="Times New Roman" w:cs="Times New Roman"/>
          <w:sz w:val="24"/>
          <w:szCs w:val="24"/>
        </w:rPr>
        <w:t>., 2014. Expert consensus document. The international scientific association for probiotics and prebiotics consensus statement on the scope and appropriate use of the term probiotic. Nature reviews. Gastroenterology &amp; hepatology 11: 506-514.</w:t>
      </w:r>
    </w:p>
    <w:p w14:paraId="3D95CC8F" w14:textId="77777777" w:rsidR="003F69B1" w:rsidRPr="00841317" w:rsidRDefault="003F69B1" w:rsidP="003F69B1">
      <w:pPr>
        <w:rPr>
          <w:rFonts w:ascii="Times New Roman" w:hAnsi="Times New Roman" w:cs="Times New Roman"/>
          <w:sz w:val="24"/>
          <w:szCs w:val="24"/>
        </w:rPr>
      </w:pPr>
      <w:r w:rsidRPr="00841317">
        <w:rPr>
          <w:rFonts w:ascii="Times New Roman" w:hAnsi="Times New Roman" w:cs="Times New Roman"/>
          <w:sz w:val="24"/>
          <w:szCs w:val="24"/>
        </w:rPr>
        <w:t>Horvath, A., Koletzko, B. and Szajewska, H., 2007. Effect of supplementation of women in high-risk pregnancies with long-chain polyunsaturated fatty acids on pregnancy outcomes and growth measures at birth: A meta-analysis of randomized controlled trials. British Journal of Nutrition 98: 253-259.</w:t>
      </w:r>
    </w:p>
    <w:p w14:paraId="36D56224" w14:textId="77777777" w:rsidR="003F69B1" w:rsidRPr="00841317" w:rsidRDefault="003F69B1" w:rsidP="003F69B1">
      <w:pPr>
        <w:rPr>
          <w:rFonts w:ascii="Times New Roman" w:hAnsi="Times New Roman" w:cs="Times New Roman"/>
          <w:sz w:val="24"/>
          <w:szCs w:val="24"/>
        </w:rPr>
      </w:pPr>
      <w:r w:rsidRPr="00841317">
        <w:rPr>
          <w:rFonts w:ascii="Times New Roman" w:hAnsi="Times New Roman" w:cs="Times New Roman"/>
          <w:sz w:val="24"/>
          <w:szCs w:val="24"/>
        </w:rPr>
        <w:t>Ilmonen, J., Isolauri, E. and Laitinen, K., 2012. Nutrition education and counselling practices in mother and child health clinics: Study amongst nurses. Journal of Clinical Nursing 21: 2985-2994.</w:t>
      </w:r>
    </w:p>
    <w:p w14:paraId="3322D0E7" w14:textId="77777777" w:rsidR="003F69B1" w:rsidRPr="00841317" w:rsidRDefault="003F69B1" w:rsidP="003F69B1">
      <w:pPr>
        <w:rPr>
          <w:rFonts w:ascii="Times New Roman" w:hAnsi="Times New Roman" w:cs="Times New Roman"/>
          <w:sz w:val="24"/>
          <w:szCs w:val="24"/>
        </w:rPr>
      </w:pPr>
      <w:r w:rsidRPr="00841317">
        <w:rPr>
          <w:rFonts w:ascii="Times New Roman" w:hAnsi="Times New Roman" w:cs="Times New Roman"/>
          <w:sz w:val="24"/>
          <w:szCs w:val="24"/>
        </w:rPr>
        <w:t>Ilmonen, J., Isolauri, E., Poussa, T. and Laitinen, K., 2011. Impact of dietary counselling and probiotic intervention on maternal anthropometric measurements during and after pregnancy: A randomized placebo-controlled trial. Clinical Nutrition 30: 156-164.</w:t>
      </w:r>
    </w:p>
    <w:p w14:paraId="59B4EEE1" w14:textId="77777777" w:rsidR="003F69B1" w:rsidRPr="00841317" w:rsidRDefault="003F69B1" w:rsidP="003F69B1">
      <w:pPr>
        <w:rPr>
          <w:rFonts w:ascii="Times New Roman" w:hAnsi="Times New Roman" w:cs="Times New Roman"/>
          <w:sz w:val="24"/>
          <w:szCs w:val="24"/>
        </w:rPr>
      </w:pPr>
      <w:r w:rsidRPr="00841317">
        <w:rPr>
          <w:rFonts w:ascii="Times New Roman" w:hAnsi="Times New Roman" w:cs="Times New Roman"/>
          <w:sz w:val="24"/>
          <w:szCs w:val="24"/>
        </w:rPr>
        <w:t>Ingvorsen, C., Brix, S., Ozanne, S.E. and Hellgren L.I., 2015. The effect of maternal inflammation on foetal programming of metabolic disease. Acta Physiologica (Oxf) 214: 440-449.</w:t>
      </w:r>
    </w:p>
    <w:p w14:paraId="0D3D1A17" w14:textId="77777777" w:rsidR="003F69B1" w:rsidRPr="00841317" w:rsidRDefault="003F69B1" w:rsidP="003F69B1">
      <w:pPr>
        <w:rPr>
          <w:rFonts w:ascii="Times New Roman" w:hAnsi="Times New Roman" w:cs="Times New Roman"/>
          <w:sz w:val="24"/>
          <w:szCs w:val="24"/>
        </w:rPr>
      </w:pPr>
      <w:r w:rsidRPr="00841317">
        <w:rPr>
          <w:rFonts w:ascii="Times New Roman" w:hAnsi="Times New Roman" w:cs="Times New Roman"/>
          <w:sz w:val="24"/>
          <w:szCs w:val="24"/>
        </w:rPr>
        <w:lastRenderedPageBreak/>
        <w:t>International Association of Diabetes and Pregnancy Study Groups Consensus Panel, Metzger, B.E., Gabbe, S.G. and Persson B., 2010. International association of diabetes and pregnancy study groups recommendations on the diagnosis and classification of hyperglycemia in pregnancy. Diabetes Care 33:676-82.</w:t>
      </w:r>
    </w:p>
    <w:p w14:paraId="7C1E8A7E" w14:textId="77777777" w:rsidR="003F69B1" w:rsidRPr="00841317" w:rsidRDefault="003F69B1" w:rsidP="003F69B1">
      <w:pPr>
        <w:rPr>
          <w:rFonts w:ascii="Times New Roman" w:hAnsi="Times New Roman" w:cs="Times New Roman"/>
          <w:sz w:val="24"/>
          <w:szCs w:val="24"/>
        </w:rPr>
      </w:pPr>
      <w:r w:rsidRPr="00841317">
        <w:rPr>
          <w:rFonts w:ascii="Times New Roman" w:hAnsi="Times New Roman" w:cs="Times New Roman"/>
          <w:sz w:val="24"/>
          <w:szCs w:val="24"/>
        </w:rPr>
        <w:t>Jamilian, M., Samimi, M., Kolahdooz, F., Khalaji, F., Razavi, M. and Asemi, Z., 2016. Omega-3 fatty acid supplementation affects pregnancy outcomes in gestational diabetes: A randomized, double-blind, placebo-controlled trial. Journal of Maternal-Fetal and Neonatal Medicine 29:669-75.</w:t>
      </w:r>
    </w:p>
    <w:p w14:paraId="3AB3EF12" w14:textId="77777777" w:rsidR="003F69B1" w:rsidRPr="00841317" w:rsidRDefault="003F69B1" w:rsidP="003F69B1">
      <w:pPr>
        <w:rPr>
          <w:rFonts w:ascii="Times New Roman" w:hAnsi="Times New Roman" w:cs="Times New Roman"/>
          <w:sz w:val="24"/>
          <w:szCs w:val="24"/>
        </w:rPr>
      </w:pPr>
      <w:r w:rsidRPr="00841317">
        <w:rPr>
          <w:rFonts w:ascii="Times New Roman" w:hAnsi="Times New Roman" w:cs="Times New Roman"/>
          <w:sz w:val="24"/>
          <w:szCs w:val="24"/>
        </w:rPr>
        <w:t>Jayashree, B., Bibin, Y.S., Prabhu, D., Shanthirani, C.S., Gokulakrishnan, K. and Lakshmi, B.S., 2014. Increased circulatory levels of lipopolysaccharide (LPS) and zonulin signify novel biomarkers of proinflammation in patients with type 2 diabetes. Molecular and Cellular Biochemistry 388:203-10.</w:t>
      </w:r>
    </w:p>
    <w:p w14:paraId="23E76393" w14:textId="77777777" w:rsidR="003F69B1" w:rsidRPr="00841317" w:rsidRDefault="003F69B1" w:rsidP="003F69B1">
      <w:pPr>
        <w:rPr>
          <w:rFonts w:ascii="Times New Roman" w:hAnsi="Times New Roman" w:cs="Times New Roman"/>
          <w:sz w:val="24"/>
          <w:szCs w:val="24"/>
        </w:rPr>
      </w:pPr>
      <w:r w:rsidRPr="00841317">
        <w:rPr>
          <w:rFonts w:ascii="Times New Roman" w:hAnsi="Times New Roman" w:cs="Times New Roman"/>
          <w:sz w:val="24"/>
          <w:szCs w:val="24"/>
        </w:rPr>
        <w:t xml:space="preserve">Jia, X., Pakseresht, M., Wattar, N., Wildgrube, J., Sontag, S., Andrews, M., Subhan, F.B., McCargar, L., Field, C.J. and APrON study team, 2015. Women who take n-3 long-chain polyunsaturated fatty acid supplements during pregnancy and lactation meet the recommended intake. Applied Physiology, Nutrition and Metabolism 40:474-81. </w:t>
      </w:r>
    </w:p>
    <w:p w14:paraId="1F211130" w14:textId="22F8D44F" w:rsidR="006C26F0" w:rsidRPr="00841317" w:rsidRDefault="006C26F0" w:rsidP="006C26F0">
      <w:pPr>
        <w:rPr>
          <w:rFonts w:ascii="Times New Roman" w:hAnsi="Times New Roman" w:cs="Times New Roman"/>
          <w:sz w:val="24"/>
          <w:szCs w:val="24"/>
        </w:rPr>
      </w:pPr>
      <w:r w:rsidRPr="00841317">
        <w:rPr>
          <w:rFonts w:ascii="Times New Roman" w:hAnsi="Times New Roman" w:cs="Times New Roman"/>
          <w:sz w:val="24"/>
          <w:szCs w:val="24"/>
        </w:rPr>
        <w:t xml:space="preserve">Jumpertz, R., Le, D.S., Turnbaugh, P.J., Trinidad, C., Bogardus, C., Gordon, J.I. and  Krakoff, J., 2011. Energy-balance studies reveal associations between gut microbes, caloric load, and nutrient absorption in humans. American Journal of Clinical Nutrition  94:58-65. </w:t>
      </w:r>
    </w:p>
    <w:p w14:paraId="7EE3D6AA" w14:textId="0CFDF17D" w:rsidR="003F69B1" w:rsidRPr="00841317" w:rsidRDefault="003F69B1" w:rsidP="003F69B1">
      <w:pPr>
        <w:rPr>
          <w:rFonts w:ascii="Times New Roman" w:hAnsi="Times New Roman" w:cs="Times New Roman"/>
          <w:sz w:val="24"/>
          <w:szCs w:val="24"/>
        </w:rPr>
      </w:pPr>
      <w:r w:rsidRPr="00841317">
        <w:rPr>
          <w:rFonts w:ascii="Times New Roman" w:hAnsi="Times New Roman" w:cs="Times New Roman"/>
          <w:sz w:val="24"/>
          <w:szCs w:val="24"/>
        </w:rPr>
        <w:t>Kaliannan, K., Wang, B., Li, X.Y., Kim, K.J. and Kang, J.X., 2015. A host-microbiome interaction mediates the opposing effects of omega-6 and omega-3 fatty acids on metabolic endotoxemia. Scientific Reports 5:11276. doi: 10.1038/srep11276.</w:t>
      </w:r>
    </w:p>
    <w:p w14:paraId="05AF36EA" w14:textId="77777777" w:rsidR="003F69B1" w:rsidRPr="00841317" w:rsidRDefault="003F69B1" w:rsidP="003F69B1">
      <w:pPr>
        <w:rPr>
          <w:rFonts w:ascii="Times New Roman" w:hAnsi="Times New Roman" w:cs="Times New Roman"/>
          <w:sz w:val="24"/>
          <w:szCs w:val="24"/>
        </w:rPr>
      </w:pPr>
      <w:r w:rsidRPr="00841317">
        <w:rPr>
          <w:rFonts w:ascii="Times New Roman" w:hAnsi="Times New Roman" w:cs="Times New Roman"/>
          <w:sz w:val="24"/>
          <w:szCs w:val="24"/>
        </w:rPr>
        <w:t>Kallio, K.A., Hätönen, K.A., Lehto, M., Salomaa, V., Männistö, S. and Pussinen, P., 2015. Endotoxemia, nutrition, and cardiometabolic disorders. Acta Diabetology 52:395-404.</w:t>
      </w:r>
    </w:p>
    <w:p w14:paraId="2DDA6BED" w14:textId="77777777" w:rsidR="003F69B1" w:rsidRPr="00841317" w:rsidRDefault="003F69B1" w:rsidP="003F69B1">
      <w:pPr>
        <w:rPr>
          <w:rFonts w:ascii="Times New Roman" w:hAnsi="Times New Roman" w:cs="Times New Roman"/>
          <w:sz w:val="24"/>
          <w:szCs w:val="24"/>
        </w:rPr>
      </w:pPr>
      <w:r w:rsidRPr="00841317">
        <w:rPr>
          <w:rFonts w:ascii="Times New Roman" w:hAnsi="Times New Roman" w:cs="Times New Roman"/>
          <w:sz w:val="24"/>
          <w:szCs w:val="24"/>
        </w:rPr>
        <w:t>Kalupahana, N.S., Claycombe, K.J. and Moustaid-Moussa, N., 2011. (N-3) fatty acids alleviate adipose tissue inflammation and insulin resistance: Mechanistic insights. Advances in Nutrition 2:304-16.</w:t>
      </w:r>
    </w:p>
    <w:p w14:paraId="2F6B306D" w14:textId="77777777" w:rsidR="003F69B1" w:rsidRPr="00841317" w:rsidRDefault="003F69B1" w:rsidP="003F69B1">
      <w:pPr>
        <w:rPr>
          <w:rFonts w:ascii="Times New Roman" w:hAnsi="Times New Roman" w:cs="Times New Roman"/>
          <w:sz w:val="24"/>
          <w:szCs w:val="24"/>
        </w:rPr>
      </w:pPr>
      <w:r w:rsidRPr="00841317">
        <w:rPr>
          <w:rFonts w:ascii="Times New Roman" w:hAnsi="Times New Roman" w:cs="Times New Roman"/>
          <w:sz w:val="24"/>
          <w:szCs w:val="24"/>
        </w:rPr>
        <w:t>Kerr, C.A., Grice, D.M., Tran, C.D., Bauer, D.C., Li, D., Hendry, P. and Hannan, G.N., 2015. Early life events influence whole-of-life metabolic health via gut microflora and gut permeability. Critical Reviews in Microbiology 41:326-40.</w:t>
      </w:r>
    </w:p>
    <w:p w14:paraId="3E2D8A75" w14:textId="77777777" w:rsidR="003F69B1" w:rsidRPr="00841317" w:rsidRDefault="003F69B1" w:rsidP="003F69B1">
      <w:pPr>
        <w:rPr>
          <w:rFonts w:ascii="Times New Roman" w:hAnsi="Times New Roman" w:cs="Times New Roman"/>
          <w:sz w:val="24"/>
          <w:szCs w:val="24"/>
        </w:rPr>
      </w:pPr>
      <w:r w:rsidRPr="00841317">
        <w:rPr>
          <w:rFonts w:ascii="Times New Roman" w:hAnsi="Times New Roman" w:cs="Times New Roman"/>
          <w:sz w:val="24"/>
          <w:szCs w:val="24"/>
        </w:rPr>
        <w:t>Kleiblova, P., Dostalova, I., Bartlova, M., Lacinova, Z., Ticha, I., Krejci, V., Springer, D., Kleibl, Z. and Haluzik, M., 2010. Expression of adipokines and estrogen receptors in adipose tissue and placenta of patients with gestational diabetes mellitus. Molecular and Cellular Endocrinology 314:150-156.</w:t>
      </w:r>
    </w:p>
    <w:p w14:paraId="74258191" w14:textId="77777777" w:rsidR="003F69B1" w:rsidRPr="00841317" w:rsidRDefault="003F69B1" w:rsidP="003F69B1">
      <w:pPr>
        <w:rPr>
          <w:rFonts w:ascii="Times New Roman" w:hAnsi="Times New Roman" w:cs="Times New Roman"/>
          <w:sz w:val="24"/>
          <w:szCs w:val="24"/>
        </w:rPr>
      </w:pPr>
      <w:r w:rsidRPr="00841317">
        <w:rPr>
          <w:rFonts w:ascii="Times New Roman" w:hAnsi="Times New Roman" w:cs="Times New Roman"/>
          <w:sz w:val="24"/>
          <w:szCs w:val="24"/>
        </w:rPr>
        <w:t>Koivusalo, S.B., Rönö, K., Klemetti, M.M., Roine, R.P., Lindström, J., Erkkola, M., Kaaja, R.J., Pöyhönen-Alho, M., Tiitinen, A., Huvinen, E., Andersson, S., Laivuori, H., Valkama, A., Meinilä, J., Kautiainen, H., Eriksson, J.G. and Stach-Lempinen, B., 2016. Gestational Diabetes Mellitus Can Be Prevented by Lifestyle Intervention: The Finnish Gestational Diabetes Prevention Study (RADIEL): A Randomized Controlled Trial. Diabetes Care 39:24-30.</w:t>
      </w:r>
    </w:p>
    <w:p w14:paraId="3F792017" w14:textId="77777777" w:rsidR="003F69B1" w:rsidRPr="00841317" w:rsidRDefault="003F69B1" w:rsidP="003F69B1">
      <w:pPr>
        <w:rPr>
          <w:rFonts w:ascii="Times New Roman" w:hAnsi="Times New Roman" w:cs="Times New Roman"/>
          <w:sz w:val="24"/>
          <w:szCs w:val="24"/>
        </w:rPr>
      </w:pPr>
      <w:r w:rsidRPr="00841317">
        <w:rPr>
          <w:rFonts w:ascii="Times New Roman" w:hAnsi="Times New Roman" w:cs="Times New Roman"/>
          <w:sz w:val="24"/>
          <w:szCs w:val="24"/>
        </w:rPr>
        <w:lastRenderedPageBreak/>
        <w:t>Koletzko, B., Cetin, I., Brenna, J.T.; Perinatal Lipid Intake Working Group; Child Health Foundation; Diabetic Pregnancy Study Group; European Association of Perinatal Medicine; European Association of Perinatal Medicine; European Society for Clinical Nutrition and Metabolism; European Society for Paediatric Gastroenterology, Hepatology and Nutrition, Committee on Nutrition; International Federation of Placenta Associations; International Society for the Study of Fatty Acids and Lipids, 2007. Dietary fat intakes for pregnant and lactating women. British Journal of Nutrition 98:873-7.</w:t>
      </w:r>
    </w:p>
    <w:p w14:paraId="24D0D9B0" w14:textId="77777777" w:rsidR="003F69B1" w:rsidRPr="00841317" w:rsidRDefault="003F69B1" w:rsidP="003F69B1">
      <w:pPr>
        <w:rPr>
          <w:rFonts w:ascii="Times New Roman" w:hAnsi="Times New Roman" w:cs="Times New Roman"/>
          <w:sz w:val="24"/>
          <w:szCs w:val="24"/>
        </w:rPr>
      </w:pPr>
      <w:r w:rsidRPr="00841317">
        <w:rPr>
          <w:rFonts w:ascii="Times New Roman" w:hAnsi="Times New Roman" w:cs="Times New Roman"/>
          <w:sz w:val="24"/>
          <w:szCs w:val="24"/>
        </w:rPr>
        <w:t xml:space="preserve">Koren, O., Goodrich, J.K., Cullender, T.C., Spor, A., Laitinen, K., Bäckhed, H.K., Gonzalez,A., Werner, J.J., Angenent, L.T., Knight, R., Bäckhed, F., Isolauri, E., Salminen, S. and Ley, R.E., 2012. Host remodeling of the gut microbiome and metabolic changes during pregnancy. Cell 150:470-80. </w:t>
      </w:r>
    </w:p>
    <w:p w14:paraId="7B3C0BC7" w14:textId="77777777" w:rsidR="003F69B1" w:rsidRPr="00841317" w:rsidRDefault="003F69B1" w:rsidP="003F69B1">
      <w:pPr>
        <w:rPr>
          <w:rFonts w:ascii="Times New Roman" w:hAnsi="Times New Roman" w:cs="Times New Roman"/>
          <w:sz w:val="24"/>
          <w:szCs w:val="24"/>
        </w:rPr>
      </w:pPr>
      <w:r w:rsidRPr="00841317">
        <w:rPr>
          <w:rFonts w:ascii="Times New Roman" w:hAnsi="Times New Roman" w:cs="Times New Roman"/>
          <w:sz w:val="24"/>
          <w:szCs w:val="24"/>
        </w:rPr>
        <w:t>Lacroix, M., Battista, M.C., Doyon, M., Ménard, J., Ardilouze, J.L., Perron, P. and Hivert, M.F., 2013. Lower adiponectin levels at first trimester of pregnancy are associated with increased insulin resistance and higher risk of developing gestational diabetes mellitus. Diabetes Care 36:1577-83.</w:t>
      </w:r>
    </w:p>
    <w:p w14:paraId="499CBF23" w14:textId="77777777" w:rsidR="003F69B1" w:rsidRPr="00841317" w:rsidRDefault="003F69B1" w:rsidP="003F69B1">
      <w:pPr>
        <w:rPr>
          <w:rFonts w:ascii="Times New Roman" w:hAnsi="Times New Roman" w:cs="Times New Roman"/>
          <w:sz w:val="24"/>
          <w:szCs w:val="24"/>
        </w:rPr>
      </w:pPr>
      <w:r w:rsidRPr="00841317">
        <w:rPr>
          <w:rFonts w:ascii="Times New Roman" w:hAnsi="Times New Roman" w:cs="Times New Roman"/>
          <w:sz w:val="24"/>
          <w:szCs w:val="24"/>
        </w:rPr>
        <w:t>Lain, K.Y. and Catalano, P.M., 2007. Metabolic changes in pregnancy. Clinical Obstetrics and Gynecology 50:938-48.</w:t>
      </w:r>
    </w:p>
    <w:p w14:paraId="1D5D86A5" w14:textId="77777777" w:rsidR="003F69B1" w:rsidRPr="00841317" w:rsidRDefault="003F69B1" w:rsidP="003F69B1">
      <w:pPr>
        <w:rPr>
          <w:rFonts w:ascii="Times New Roman" w:hAnsi="Times New Roman" w:cs="Times New Roman"/>
          <w:sz w:val="24"/>
          <w:szCs w:val="24"/>
        </w:rPr>
      </w:pPr>
      <w:r w:rsidRPr="00841317">
        <w:rPr>
          <w:rFonts w:ascii="Times New Roman" w:hAnsi="Times New Roman" w:cs="Times New Roman"/>
          <w:sz w:val="24"/>
          <w:szCs w:val="24"/>
        </w:rPr>
        <w:t>Laitinen, K., Poussa, T., Isolauri, E. and Nutrition, Allergy, Mucosal Immunology and Intestinal Microbiota Group. Probiotics and dietary counselling contribute to glucose regulation during and after pregnancy: A randomised controlled trial. British Journal of Nutrition 101:1679-87.</w:t>
      </w:r>
    </w:p>
    <w:p w14:paraId="2803351F" w14:textId="77777777" w:rsidR="003F69B1" w:rsidRPr="00841317" w:rsidRDefault="003F69B1" w:rsidP="003F69B1">
      <w:pPr>
        <w:rPr>
          <w:rFonts w:ascii="Times New Roman" w:hAnsi="Times New Roman" w:cs="Times New Roman"/>
          <w:sz w:val="24"/>
          <w:szCs w:val="24"/>
        </w:rPr>
      </w:pPr>
      <w:r w:rsidRPr="00841317">
        <w:rPr>
          <w:rFonts w:ascii="Times New Roman" w:hAnsi="Times New Roman" w:cs="Times New Roman"/>
          <w:sz w:val="24"/>
          <w:szCs w:val="24"/>
        </w:rPr>
        <w:t>Laitinen, K., Sallinen, J., Linderborg, K. and Isolauri, E., 2006. Serum, cheek cell and breast milk fatty acid compositions in infants with atopic and non-atopic eczema. Clinical and Experimental Allergy 36:166-73.</w:t>
      </w:r>
    </w:p>
    <w:p w14:paraId="1E199D30" w14:textId="77777777" w:rsidR="003F69B1" w:rsidRPr="00841317" w:rsidRDefault="003F69B1" w:rsidP="003F69B1">
      <w:pPr>
        <w:rPr>
          <w:rFonts w:ascii="Times New Roman" w:hAnsi="Times New Roman" w:cs="Times New Roman"/>
          <w:sz w:val="24"/>
          <w:szCs w:val="24"/>
        </w:rPr>
      </w:pPr>
      <w:r w:rsidRPr="00841317">
        <w:rPr>
          <w:rFonts w:ascii="Times New Roman" w:hAnsi="Times New Roman" w:cs="Times New Roman"/>
          <w:sz w:val="24"/>
          <w:szCs w:val="24"/>
        </w:rPr>
        <w:t>Larqué, E., Gil-Sánchez, A., Prieto-Sánchez, M.T. and Koletzko, B., 2012. Omega 3 fatty acids, gestation and pregnancy outcomes. British Journal of Nutrition 107 Suppl 2:S77-84.</w:t>
      </w:r>
    </w:p>
    <w:p w14:paraId="57AFF362" w14:textId="77777777" w:rsidR="003F69B1" w:rsidRPr="00841317" w:rsidRDefault="003F69B1" w:rsidP="003F69B1">
      <w:pPr>
        <w:rPr>
          <w:rFonts w:ascii="Times New Roman" w:hAnsi="Times New Roman" w:cs="Times New Roman"/>
          <w:sz w:val="24"/>
          <w:szCs w:val="24"/>
        </w:rPr>
      </w:pPr>
      <w:r w:rsidRPr="00841317">
        <w:rPr>
          <w:rFonts w:ascii="Times New Roman" w:hAnsi="Times New Roman" w:cs="Times New Roman"/>
          <w:sz w:val="24"/>
          <w:szCs w:val="24"/>
        </w:rPr>
        <w:t>Le Chatelier, E., Nielsen, T., Qin, J., Prifti, E., Hildebrand, F., Falony, G., Almeida, M., Arumugam, M., Batto, J.M., Kennedy, S., Leonard, P., Li, J., Burgdorf, K., Grarup, N., Jørgensen, T., Brandslund, I., Nielsen, H.B., Juncker, A.S., Bertalan, M., Levenez, F., Pons, N., Rasmussen, S., Sunagawa, S., Tap, J., Tims, S., Zoetendal, E.G., Brunak, S., Clément, K., Doré, J., Kleerebezem, M., Kristiansen, K., Renault, P., Sicheritz-Ponten, T., de Vos, W.M., Zucker, J.D., Raes, J., Hansen, T.; MetaHIT consortium, Bork, P., Wang, J., Ehrlich, S.D. and Pedersen, O., 2013. Richness of human gut microbiome correlates with metabolic markers. Nature 500:541-6.</w:t>
      </w:r>
    </w:p>
    <w:p w14:paraId="1418D23E" w14:textId="77777777" w:rsidR="003F69B1" w:rsidRPr="00841317" w:rsidRDefault="003F69B1" w:rsidP="003F69B1">
      <w:pPr>
        <w:rPr>
          <w:rFonts w:ascii="Times New Roman" w:hAnsi="Times New Roman" w:cs="Times New Roman"/>
          <w:sz w:val="24"/>
          <w:szCs w:val="24"/>
        </w:rPr>
      </w:pPr>
      <w:r w:rsidRPr="00841317">
        <w:rPr>
          <w:rFonts w:ascii="Times New Roman" w:hAnsi="Times New Roman" w:cs="Times New Roman"/>
          <w:sz w:val="24"/>
          <w:szCs w:val="24"/>
        </w:rPr>
        <w:t xml:space="preserve">Lee, J.E., Han, J.Y., Choi, J.S., Ahn, H.K., Lee, S.W., Kim, M.H., Ryu, H.M., Yang, J.H., Nava-Ocampo, A.A. and Koren, G., 2012. Pregnancy outcome after exposure to the probiotic Lactobacillus in early pregnancy. Journal of Obstetrics and  Gynaecology 32:227-9. </w:t>
      </w:r>
    </w:p>
    <w:p w14:paraId="7F1C8FF8" w14:textId="77777777" w:rsidR="003F69B1" w:rsidRPr="00841317" w:rsidRDefault="003F69B1" w:rsidP="003F69B1">
      <w:pPr>
        <w:rPr>
          <w:rFonts w:ascii="Times New Roman" w:hAnsi="Times New Roman" w:cs="Times New Roman"/>
          <w:sz w:val="24"/>
          <w:szCs w:val="24"/>
        </w:rPr>
      </w:pPr>
      <w:r w:rsidRPr="00841317">
        <w:rPr>
          <w:rFonts w:ascii="Times New Roman" w:hAnsi="Times New Roman" w:cs="Times New Roman"/>
          <w:sz w:val="24"/>
          <w:szCs w:val="24"/>
        </w:rPr>
        <w:t>Leibowitz, K.L., Moore, R.H., Ahima, R.S., Stunkard, A.J., Stallings, V.A., Berkowitz, R.I., Chittams, J.L., Faith, M.S, and Stettler, N., 2005. Maternal obesity associated with inflammation in their children. World Journal of Pediatrics 8:76-9.</w:t>
      </w:r>
    </w:p>
    <w:p w14:paraId="50E3C95F" w14:textId="41A406B1" w:rsidR="008F2744" w:rsidRPr="00841317" w:rsidRDefault="008F2744" w:rsidP="008F2744">
      <w:pPr>
        <w:rPr>
          <w:rFonts w:ascii="Times New Roman" w:hAnsi="Times New Roman" w:cs="Times New Roman"/>
          <w:sz w:val="24"/>
          <w:szCs w:val="24"/>
        </w:rPr>
      </w:pPr>
      <w:r w:rsidRPr="00841317">
        <w:rPr>
          <w:rFonts w:ascii="Times New Roman" w:hAnsi="Times New Roman" w:cs="Times New Roman"/>
          <w:sz w:val="24"/>
          <w:szCs w:val="24"/>
        </w:rPr>
        <w:t>Ley, R.E., Turnbaugh, P.J, Klein, S. and Gordon, J.I., 2006. Microbial ecology: human gut microbes associated with obesity. Nature 444: 1022-1023.</w:t>
      </w:r>
    </w:p>
    <w:p w14:paraId="022822D0" w14:textId="77777777" w:rsidR="003F69B1" w:rsidRPr="00841317" w:rsidRDefault="003F69B1" w:rsidP="003F69B1">
      <w:pPr>
        <w:rPr>
          <w:rFonts w:ascii="Times New Roman" w:hAnsi="Times New Roman" w:cs="Times New Roman"/>
          <w:sz w:val="24"/>
          <w:szCs w:val="24"/>
        </w:rPr>
      </w:pPr>
      <w:r w:rsidRPr="00841317">
        <w:rPr>
          <w:rFonts w:ascii="Times New Roman" w:hAnsi="Times New Roman" w:cs="Times New Roman"/>
          <w:sz w:val="24"/>
          <w:szCs w:val="24"/>
        </w:rPr>
        <w:lastRenderedPageBreak/>
        <w:t>Li, Q., Zhang, Q., Wang, M., Zhao, S., Xu, G. and Li, J., 2008. N-3 polyunsaturated fatty acids prevent disruption of epithelial barrier function induced by proinflammatory cytokines. Molecular Immunology 45:1356-1365.</w:t>
      </w:r>
    </w:p>
    <w:p w14:paraId="58CC2F5F" w14:textId="77777777" w:rsidR="003F69B1" w:rsidRPr="00841317" w:rsidRDefault="003F69B1" w:rsidP="003F69B1">
      <w:pPr>
        <w:rPr>
          <w:rFonts w:ascii="Times New Roman" w:hAnsi="Times New Roman" w:cs="Times New Roman"/>
          <w:sz w:val="24"/>
          <w:szCs w:val="24"/>
        </w:rPr>
      </w:pPr>
      <w:r w:rsidRPr="00841317">
        <w:rPr>
          <w:rFonts w:ascii="Times New Roman" w:hAnsi="Times New Roman" w:cs="Times New Roman"/>
          <w:sz w:val="24"/>
          <w:szCs w:val="24"/>
        </w:rPr>
        <w:t>Li, Q., Zhang, Q., Zhang, M., Wang, C., Zhu, Z., Li, N. and Li, J., 2008. Effect of n-3 polyunsaturated fatty acids on membrane microdomain localization of tight junction proteins in experimental colitis. FEBS Journal 275:411-20.</w:t>
      </w:r>
    </w:p>
    <w:p w14:paraId="2C4236FE" w14:textId="77777777" w:rsidR="003F69B1" w:rsidRPr="00841317" w:rsidRDefault="003F69B1" w:rsidP="003F69B1">
      <w:pPr>
        <w:rPr>
          <w:rFonts w:ascii="Times New Roman" w:hAnsi="Times New Roman" w:cs="Times New Roman"/>
          <w:sz w:val="24"/>
          <w:szCs w:val="24"/>
        </w:rPr>
      </w:pPr>
      <w:r w:rsidRPr="00841317">
        <w:rPr>
          <w:rFonts w:ascii="Times New Roman" w:hAnsi="Times New Roman" w:cs="Times New Roman"/>
          <w:sz w:val="24"/>
          <w:szCs w:val="24"/>
        </w:rPr>
        <w:t>Lieb, W., Pencina, M.J., Lanier, K.J., Tofler, G.H., Levy, D., Fox, C.S., Wang, T.J., D'Agostino, R.B. Sr. and Vasan, R.S., 2009 Association of parental obesity with concentrations of select systemic biomarkers in nonobese offspring: the Framingham Heart Study. Diabetes 58:134-7.</w:t>
      </w:r>
    </w:p>
    <w:p w14:paraId="034472D6" w14:textId="0526040F" w:rsidR="003F69B1" w:rsidRPr="00841317" w:rsidRDefault="003F69B1" w:rsidP="003F69B1">
      <w:pPr>
        <w:rPr>
          <w:rFonts w:ascii="Times New Roman" w:hAnsi="Times New Roman" w:cs="Times New Roman"/>
          <w:sz w:val="24"/>
          <w:szCs w:val="24"/>
        </w:rPr>
      </w:pPr>
      <w:r w:rsidRPr="00841317">
        <w:rPr>
          <w:rFonts w:ascii="Times New Roman" w:hAnsi="Times New Roman" w:cs="Times New Roman"/>
          <w:sz w:val="24"/>
          <w:szCs w:val="24"/>
        </w:rPr>
        <w:t>Lindsay, K.L., Brennan, L., Kennelly, M.A., Maguire, O.C., Smith, T., Curran, S., Coffey, M., Foley, M.E., Hatunic, M., Shanahan, F. and McAuliffe, F.M., 2015. Impact of probiotics in women with gestational diabetes mellitus on metabolic health: a randomized controlled trial. American Journal of Obstetrics and Gynecology 212:496.e1-11.</w:t>
      </w:r>
    </w:p>
    <w:p w14:paraId="73F636EF" w14:textId="77777777" w:rsidR="003F69B1" w:rsidRPr="00841317" w:rsidRDefault="003F69B1" w:rsidP="003F69B1">
      <w:pPr>
        <w:rPr>
          <w:rFonts w:ascii="Times New Roman" w:hAnsi="Times New Roman" w:cs="Times New Roman"/>
          <w:sz w:val="24"/>
          <w:szCs w:val="24"/>
        </w:rPr>
      </w:pPr>
      <w:r w:rsidRPr="00841317">
        <w:rPr>
          <w:rFonts w:ascii="Times New Roman" w:hAnsi="Times New Roman" w:cs="Times New Roman"/>
          <w:sz w:val="24"/>
          <w:szCs w:val="24"/>
        </w:rPr>
        <w:t>Lindsay, K.L., Kennelly, M., Culliton, M., Smith, T., Maguire, O.C., Shanahan, F., Brennan, L. and McAuliffe, F.M., 2014. Probiotics in obese pregnancy do not reduce maternal fasting glucose: a double-blind, placebo-controlled, randomized trial (Probiotics in Pregnancy Study). American Journal of Clinical Nutrition 99:1432-9.</w:t>
      </w:r>
    </w:p>
    <w:p w14:paraId="47A65BB2" w14:textId="77777777" w:rsidR="003F69B1" w:rsidRPr="00841317" w:rsidRDefault="003F69B1" w:rsidP="003F69B1">
      <w:pPr>
        <w:rPr>
          <w:rFonts w:ascii="Times New Roman" w:hAnsi="Times New Roman" w:cs="Times New Roman"/>
          <w:sz w:val="24"/>
          <w:szCs w:val="24"/>
        </w:rPr>
      </w:pPr>
      <w:r w:rsidRPr="00841317">
        <w:rPr>
          <w:rFonts w:ascii="Times New Roman" w:hAnsi="Times New Roman" w:cs="Times New Roman"/>
          <w:sz w:val="24"/>
          <w:szCs w:val="24"/>
        </w:rPr>
        <w:t>Liong, S. and Lappas, M., 2015 Endoplasmic reticulum stress is increased in adipose tissue of women with gestational diabetes. PLoS One 10:e0122633.</w:t>
      </w:r>
    </w:p>
    <w:p w14:paraId="5418A995" w14:textId="77777777" w:rsidR="003F69B1" w:rsidRPr="00841317" w:rsidRDefault="003F69B1" w:rsidP="003F69B1">
      <w:pPr>
        <w:rPr>
          <w:rFonts w:ascii="Times New Roman" w:hAnsi="Times New Roman" w:cs="Times New Roman"/>
          <w:sz w:val="24"/>
          <w:szCs w:val="24"/>
        </w:rPr>
      </w:pPr>
      <w:r w:rsidRPr="00841317">
        <w:rPr>
          <w:rFonts w:ascii="Times New Roman" w:hAnsi="Times New Roman" w:cs="Times New Roman"/>
          <w:sz w:val="24"/>
          <w:szCs w:val="24"/>
        </w:rPr>
        <w:t>Luoto, R., Laitinen, K., Nermes, M. and Isolauri, E., 2010. Impact of maternal probiotic-supplemented dietary counselling on pregnancy outcome and prenatal and postnatal growth: A double-blind, placebo-controlled study. British Journal of Nutrition 103:1792-9.</w:t>
      </w:r>
    </w:p>
    <w:p w14:paraId="512EA4E0" w14:textId="77777777" w:rsidR="003F69B1" w:rsidRPr="00841317" w:rsidRDefault="003F69B1" w:rsidP="003F69B1">
      <w:pPr>
        <w:rPr>
          <w:rFonts w:ascii="Times New Roman" w:hAnsi="Times New Roman" w:cs="Times New Roman"/>
          <w:sz w:val="24"/>
          <w:szCs w:val="24"/>
        </w:rPr>
      </w:pPr>
      <w:r w:rsidRPr="00841317">
        <w:rPr>
          <w:rFonts w:ascii="Times New Roman" w:hAnsi="Times New Roman" w:cs="Times New Roman"/>
          <w:sz w:val="24"/>
          <w:szCs w:val="24"/>
        </w:rPr>
        <w:t>Makrides, M., Duley, L. and Olsen, S.F., 2006. Marine oil, and other prostaglandin precursor, supplementation for pregnancy uncomplicated by pre-eclampsia or intrauterine growth restriction. Cochrane Database Systematic Reviews 19:CD003402.</w:t>
      </w:r>
    </w:p>
    <w:p w14:paraId="057806DC" w14:textId="77777777" w:rsidR="003F69B1" w:rsidRPr="00841317" w:rsidRDefault="003F69B1" w:rsidP="003F69B1">
      <w:pPr>
        <w:rPr>
          <w:rFonts w:ascii="Times New Roman" w:hAnsi="Times New Roman" w:cs="Times New Roman"/>
          <w:sz w:val="24"/>
          <w:szCs w:val="24"/>
        </w:rPr>
      </w:pPr>
      <w:r w:rsidRPr="00841317">
        <w:rPr>
          <w:rFonts w:ascii="Times New Roman" w:hAnsi="Times New Roman" w:cs="Times New Roman"/>
          <w:sz w:val="24"/>
          <w:szCs w:val="24"/>
        </w:rPr>
        <w:t>Mani, V., Hollis, J.H. and Gabler, N.K., 2013. Dietary oil composition differentially modulates intestinal endotoxin transport and postprandial endotoxemia. Nutrition and Metabolism (Lond) 10:6.</w:t>
      </w:r>
    </w:p>
    <w:p w14:paraId="258EBAE8" w14:textId="77777777" w:rsidR="003F69B1" w:rsidRPr="00841317" w:rsidRDefault="003F69B1" w:rsidP="003F69B1">
      <w:pPr>
        <w:rPr>
          <w:rFonts w:ascii="Times New Roman" w:hAnsi="Times New Roman" w:cs="Times New Roman"/>
          <w:sz w:val="24"/>
          <w:szCs w:val="24"/>
        </w:rPr>
      </w:pPr>
      <w:r w:rsidRPr="00841317">
        <w:rPr>
          <w:rFonts w:ascii="Times New Roman" w:hAnsi="Times New Roman" w:cs="Times New Roman"/>
          <w:sz w:val="24"/>
          <w:szCs w:val="24"/>
        </w:rPr>
        <w:t>McIntyre, H.D., Chang, A.M., Callaway, L.K., Cowley, D.M., Dyer, A.R., Radaelli, T., Farrell, K.A., Huston-Presley, L., Amini, S.B., Kirwan, J.P. and Catalano, P.M., 2010. Hormonal and metabolic factors associated with variations in insulin sensitivity in human pregnancy. Diabetes Care 33:356-60.</w:t>
      </w:r>
    </w:p>
    <w:p w14:paraId="6FA5245B" w14:textId="77777777" w:rsidR="003F69B1" w:rsidRPr="00841317" w:rsidRDefault="003F69B1" w:rsidP="003F69B1">
      <w:pPr>
        <w:rPr>
          <w:rFonts w:ascii="Times New Roman" w:hAnsi="Times New Roman" w:cs="Times New Roman"/>
          <w:sz w:val="24"/>
          <w:szCs w:val="24"/>
        </w:rPr>
      </w:pPr>
      <w:r w:rsidRPr="00841317">
        <w:rPr>
          <w:rFonts w:ascii="Times New Roman" w:hAnsi="Times New Roman" w:cs="Times New Roman"/>
          <w:sz w:val="24"/>
          <w:szCs w:val="24"/>
        </w:rPr>
        <w:t>Miles, E.A., Noakes, P.S., Kremmyda, L.S., Vlachava, M., Diaper, N.D., Rosenlund, G., Urwin, H., Yaqoob, P., Rossary, A., Farges, M.C., Vasson, M.P., Liaset, B., Frøyland, L., Helmersson, J., Basu, S., Garcia, E., Olza, J., Mesa, M.D., Aguilera, C.M., Gil, A., Robinson, S.M., Inskip, H.M., Godfrey, K.M. and Calder, P.C., 2011. The salmon in pregnancy study: Study design, subject characteristics, maternal fish and marine n-3 fatty acid intake, and marine n-3 fatty acid status in maternal and umbilical cord blood. The American Journal of Clinical Nutrition 94:1986S-92S.</w:t>
      </w:r>
    </w:p>
    <w:p w14:paraId="2D709B3D" w14:textId="77777777" w:rsidR="003F69B1" w:rsidRPr="00841317" w:rsidRDefault="003F69B1" w:rsidP="003F69B1">
      <w:pPr>
        <w:rPr>
          <w:rFonts w:ascii="Times New Roman" w:hAnsi="Times New Roman" w:cs="Times New Roman"/>
          <w:sz w:val="24"/>
          <w:szCs w:val="24"/>
        </w:rPr>
      </w:pPr>
      <w:r w:rsidRPr="00841317">
        <w:rPr>
          <w:rFonts w:ascii="Times New Roman" w:hAnsi="Times New Roman" w:cs="Times New Roman"/>
          <w:sz w:val="24"/>
          <w:szCs w:val="24"/>
        </w:rPr>
        <w:lastRenderedPageBreak/>
        <w:t>Min, Y., Djahanbakhch, O., Hutchinson, J., Bhullar, A.S., Raveendran, M., Hallot, A., Eram, S., Namugere, I., Nateghian, S. and Ghebremeskel, K., 2014.  Effect of docosahexaenoic acid-enriched fish oil supplementation in pregnant women with type 2 diabetes on membrane fatty acids and fetal body composition--double-blinded randomized placebo-controlled trial.  Diabetic Medicine 31:1331-40.</w:t>
      </w:r>
    </w:p>
    <w:p w14:paraId="54004774" w14:textId="77777777" w:rsidR="003F69B1" w:rsidRPr="00841317" w:rsidRDefault="003F69B1" w:rsidP="003F69B1">
      <w:pPr>
        <w:rPr>
          <w:rFonts w:ascii="Times New Roman" w:hAnsi="Times New Roman" w:cs="Times New Roman"/>
          <w:sz w:val="24"/>
          <w:szCs w:val="24"/>
        </w:rPr>
      </w:pPr>
      <w:r w:rsidRPr="00841317">
        <w:rPr>
          <w:rFonts w:ascii="Times New Roman" w:hAnsi="Times New Roman" w:cs="Times New Roman"/>
          <w:sz w:val="24"/>
          <w:szCs w:val="24"/>
        </w:rPr>
        <w:t>Min, Y., Nam, J.H., Ghebremeskel, K., Kim, A. and Crawford, M., 2006. A distinctive fatty acid profile in circulating lipids of korean gestational diabetics: A pilot study. Diabetes Research and Clinical Practice 73:178-83.</w:t>
      </w:r>
    </w:p>
    <w:p w14:paraId="29C2143E" w14:textId="77777777" w:rsidR="003F69B1" w:rsidRPr="00841317" w:rsidRDefault="003F69B1" w:rsidP="003F69B1">
      <w:pPr>
        <w:rPr>
          <w:rFonts w:ascii="Times New Roman" w:hAnsi="Times New Roman" w:cs="Times New Roman"/>
          <w:sz w:val="24"/>
          <w:szCs w:val="24"/>
        </w:rPr>
      </w:pPr>
      <w:r w:rsidRPr="00841317">
        <w:rPr>
          <w:rFonts w:ascii="Times New Roman" w:hAnsi="Times New Roman" w:cs="Times New Roman"/>
          <w:sz w:val="24"/>
          <w:szCs w:val="24"/>
        </w:rPr>
        <w:t>Molinaro, F., Paschetta, E., Cassader, M., Gambino, R. and  Musso G., 2012.  Probiotics, prebiotics, energy balance, and obesity: Mechanistic insights and therapeutic implications. Gastroenterology Clinics of North America 41:843-854.</w:t>
      </w:r>
    </w:p>
    <w:p w14:paraId="158F65F8" w14:textId="77777777" w:rsidR="003F69B1" w:rsidRPr="00841317" w:rsidRDefault="003F69B1" w:rsidP="003F69B1">
      <w:pPr>
        <w:rPr>
          <w:rFonts w:ascii="Times New Roman" w:hAnsi="Times New Roman" w:cs="Times New Roman"/>
          <w:sz w:val="24"/>
          <w:szCs w:val="24"/>
        </w:rPr>
      </w:pPr>
      <w:r w:rsidRPr="00841317">
        <w:rPr>
          <w:rFonts w:ascii="Times New Roman" w:hAnsi="Times New Roman" w:cs="Times New Roman"/>
          <w:sz w:val="24"/>
          <w:szCs w:val="24"/>
        </w:rPr>
        <w:t>Moreno-Navarrete, J.M., Sabater, M., Ortega, F., Ricart, W. and Fernández-Real, J.M., 2012. Circulating zonulin, a marker of intestinal permeability, is increased in association with obesity-associated insulin resistance. PLoS One. 7:e37160. doi: 10.1371/journal.pone.0037160</w:t>
      </w:r>
    </w:p>
    <w:p w14:paraId="39478D99" w14:textId="77777777" w:rsidR="003F69B1" w:rsidRPr="00841317" w:rsidRDefault="003F69B1" w:rsidP="003F69B1">
      <w:pPr>
        <w:spacing w:before="100" w:beforeAutospacing="1" w:after="100" w:afterAutospacing="1" w:line="240" w:lineRule="auto"/>
        <w:rPr>
          <w:rFonts w:ascii="Times New Roman" w:hAnsi="Times New Roman" w:cs="Times New Roman"/>
          <w:sz w:val="24"/>
          <w:szCs w:val="24"/>
        </w:rPr>
      </w:pPr>
      <w:r w:rsidRPr="00841317">
        <w:rPr>
          <w:rFonts w:ascii="Times New Roman" w:eastAsia="Times New Roman" w:hAnsi="Times New Roman" w:cs="Times New Roman"/>
          <w:bCs/>
          <w:sz w:val="24"/>
          <w:szCs w:val="24"/>
          <w:lang w:eastAsia="fi-FI"/>
        </w:rPr>
        <w:t>Myhre, R., Brantsæter, A.L., Myking, S., Gjessing, H.K., Sengpiel, V., Meltzer, H.M., Haugen, M. and Jacobsson, B., 2011.</w:t>
      </w:r>
      <w:r w:rsidRPr="00841317">
        <w:rPr>
          <w:rFonts w:ascii="Times New Roman" w:eastAsia="Times New Roman" w:hAnsi="Times New Roman" w:cs="Times New Roman"/>
          <w:sz w:val="24"/>
          <w:szCs w:val="24"/>
          <w:lang w:eastAsia="fi-FI"/>
        </w:rPr>
        <w:t xml:space="preserve"> </w:t>
      </w:r>
      <w:hyperlink r:id="rId124" w:history="1">
        <w:r w:rsidRPr="00841317">
          <w:rPr>
            <w:rFonts w:ascii="Times New Roman" w:eastAsia="Times New Roman" w:hAnsi="Times New Roman" w:cs="Times New Roman"/>
            <w:sz w:val="24"/>
            <w:szCs w:val="24"/>
            <w:lang w:eastAsia="fi-FI"/>
          </w:rPr>
          <w:t>Intake of probiotic food and risk of spontaneous preterm delivery.</w:t>
        </w:r>
      </w:hyperlink>
      <w:r w:rsidRPr="00841317">
        <w:rPr>
          <w:rFonts w:ascii="Times New Roman" w:eastAsia="Times New Roman" w:hAnsi="Times New Roman" w:cs="Times New Roman"/>
          <w:sz w:val="24"/>
          <w:szCs w:val="24"/>
          <w:lang w:eastAsia="fi-FI"/>
        </w:rPr>
        <w:t xml:space="preserve"> American Journal of Clinical Nutrition 93:151-7. </w:t>
      </w:r>
    </w:p>
    <w:p w14:paraId="090FEA65" w14:textId="77777777" w:rsidR="003F69B1" w:rsidRPr="00841317" w:rsidRDefault="003F69B1" w:rsidP="003F69B1">
      <w:pPr>
        <w:rPr>
          <w:rFonts w:ascii="Times New Roman" w:hAnsi="Times New Roman" w:cs="Times New Roman"/>
          <w:sz w:val="24"/>
          <w:szCs w:val="24"/>
        </w:rPr>
      </w:pPr>
      <w:r w:rsidRPr="00841317">
        <w:rPr>
          <w:rFonts w:ascii="Times New Roman" w:hAnsi="Times New Roman" w:cs="Times New Roman"/>
          <w:sz w:val="24"/>
          <w:szCs w:val="24"/>
        </w:rPr>
        <w:t>Neves, A.L., Coelho, J., Couto, L., Leite-Moreira, A. and Roncon-Albuquerque, R. Jr., 2013. Metabolic endotoxemia: A molecular link between obesity and cardiovascular risk. Journal of Molecular Endocrinology 51:R51-64.</w:t>
      </w:r>
    </w:p>
    <w:p w14:paraId="429FE6EE" w14:textId="77777777" w:rsidR="003F69B1" w:rsidRPr="00841317" w:rsidRDefault="003F69B1" w:rsidP="003F69B1">
      <w:pPr>
        <w:rPr>
          <w:rFonts w:ascii="Times New Roman" w:hAnsi="Times New Roman" w:cs="Times New Roman"/>
          <w:sz w:val="24"/>
          <w:szCs w:val="24"/>
        </w:rPr>
      </w:pPr>
      <w:r w:rsidRPr="00841317">
        <w:rPr>
          <w:rFonts w:ascii="Times New Roman" w:hAnsi="Times New Roman" w:cs="Times New Roman"/>
          <w:sz w:val="24"/>
          <w:szCs w:val="24"/>
        </w:rPr>
        <w:t>O'Neill, C.M., Lu, C., Corbin, K.L., Sharma, P.R., Dula, S.B., Carter, J.D., Ramadan, J.W., Xin, W., Lee, J.K. and Nunemaker, C.S., 2013. Circulating levels of IL-1B+IL-6 cause ER stress and dysfunction in islets from prediabetic male mice. Endocrinology 154: 3077-88.</w:t>
      </w:r>
    </w:p>
    <w:p w14:paraId="0B6B01D2" w14:textId="77777777" w:rsidR="003F69B1" w:rsidRPr="00841317" w:rsidRDefault="003F69B1" w:rsidP="003F69B1">
      <w:pPr>
        <w:rPr>
          <w:rFonts w:ascii="Times New Roman" w:hAnsi="Times New Roman" w:cs="Times New Roman"/>
          <w:sz w:val="24"/>
          <w:szCs w:val="24"/>
        </w:rPr>
      </w:pPr>
      <w:r w:rsidRPr="00841317">
        <w:rPr>
          <w:rFonts w:ascii="Times New Roman" w:hAnsi="Times New Roman" w:cs="Times New Roman"/>
          <w:sz w:val="24"/>
          <w:szCs w:val="24"/>
        </w:rPr>
        <w:t>Pagán, A., Prieto-Sánchez, M.T., Blanco-Carnero, J.E., Gil-Sánchez, A., Parrilla, J.J., Demmelmair, H., Koletzko, B. and Larqué E., 2013.  Materno-fetal transfer of docosahexaenoic acid is impaired by gestational diabetes mellitus. American Journal of Physiolocy Endocrinology and Metabolism 305:E826-33.</w:t>
      </w:r>
    </w:p>
    <w:p w14:paraId="23318219" w14:textId="77777777" w:rsidR="003F69B1" w:rsidRPr="00841317" w:rsidRDefault="003F69B1" w:rsidP="003F69B1">
      <w:pPr>
        <w:rPr>
          <w:rFonts w:ascii="Times New Roman" w:hAnsi="Times New Roman" w:cs="Times New Roman"/>
          <w:sz w:val="24"/>
          <w:szCs w:val="24"/>
        </w:rPr>
      </w:pPr>
      <w:r w:rsidRPr="00841317">
        <w:rPr>
          <w:rFonts w:ascii="Times New Roman" w:hAnsi="Times New Roman" w:cs="Times New Roman"/>
          <w:sz w:val="24"/>
          <w:szCs w:val="24"/>
        </w:rPr>
        <w:t>Pantham, P., Aye, I.L. and Powell, T.L., 2015. Inflammation in maternal obesity and gestational diabetes mellitus. Placenta 36:709-15.</w:t>
      </w:r>
    </w:p>
    <w:p w14:paraId="3D58C463" w14:textId="77777777" w:rsidR="003F69B1" w:rsidRPr="00841317" w:rsidRDefault="003F69B1" w:rsidP="003F69B1">
      <w:pPr>
        <w:rPr>
          <w:rFonts w:ascii="Times New Roman" w:hAnsi="Times New Roman" w:cs="Times New Roman"/>
          <w:sz w:val="24"/>
          <w:szCs w:val="24"/>
        </w:rPr>
      </w:pPr>
      <w:r w:rsidRPr="00841317">
        <w:rPr>
          <w:rFonts w:ascii="Times New Roman" w:hAnsi="Times New Roman" w:cs="Times New Roman"/>
          <w:sz w:val="24"/>
          <w:szCs w:val="24"/>
        </w:rPr>
        <w:t>Park, B.S. and Parl, J.O., 2013. Recognition of lipopolysaccharide pattern by TLR4 complexes. Experimental &amp; Molecular Medicine 45:e66. doi: 10.1038/emm.2013.97.</w:t>
      </w:r>
    </w:p>
    <w:p w14:paraId="1172D280" w14:textId="77777777" w:rsidR="003F69B1" w:rsidRPr="00841317" w:rsidRDefault="003F69B1" w:rsidP="003F69B1">
      <w:pPr>
        <w:rPr>
          <w:rFonts w:ascii="Times New Roman" w:hAnsi="Times New Roman" w:cs="Times New Roman"/>
          <w:sz w:val="24"/>
          <w:szCs w:val="24"/>
        </w:rPr>
      </w:pPr>
      <w:r w:rsidRPr="00841317">
        <w:rPr>
          <w:rFonts w:ascii="Times New Roman" w:hAnsi="Times New Roman" w:cs="Times New Roman"/>
          <w:sz w:val="24"/>
          <w:szCs w:val="24"/>
        </w:rPr>
        <w:t>Pfützner, A. and Forst, T., 2006. High-sensitivity C-reactive protein as cardiovascular risk marker in patients with diabetes mellitus. Diabetes Technology &amp; Therapeutics 8:28-36.</w:t>
      </w:r>
    </w:p>
    <w:p w14:paraId="7D022561" w14:textId="77777777" w:rsidR="003F69B1" w:rsidRPr="00841317" w:rsidRDefault="003F69B1" w:rsidP="003F69B1">
      <w:pPr>
        <w:rPr>
          <w:rFonts w:ascii="Times New Roman" w:hAnsi="Times New Roman" w:cs="Times New Roman"/>
          <w:sz w:val="24"/>
          <w:szCs w:val="24"/>
        </w:rPr>
      </w:pPr>
      <w:r w:rsidRPr="00841317">
        <w:rPr>
          <w:rFonts w:ascii="Times New Roman" w:hAnsi="Times New Roman" w:cs="Times New Roman"/>
          <w:sz w:val="24"/>
          <w:szCs w:val="24"/>
        </w:rPr>
        <w:t xml:space="preserve">Poston, L., Bell, R., Croker, H., Flynn, A.C., Godfrey, K.M., Goff, L., Hayes, L., Khazaezadeh, N., Nelson, S.M., Oteng-Ntim, E., Pasupathy, D., Patel, N., Robson, S.C., Sandall, J., Sanders, T.A., Sattar, N., Seed, P.T., Wardle, J., Whitworth, M.K., Briley, A.L; UPBEAT Trial Consortium. , 2015. Effect of a behavioural intervention in obese pregnant women (the UPBEAT study): a multicentre, randomised controlled trial. The Lancet Diabetes &amp; Endocrinology 3:767-77. </w:t>
      </w:r>
    </w:p>
    <w:p w14:paraId="5660F2DF" w14:textId="77777777" w:rsidR="003F69B1" w:rsidRPr="00841317" w:rsidRDefault="003F69B1" w:rsidP="003F69B1">
      <w:pPr>
        <w:rPr>
          <w:rFonts w:ascii="Times New Roman" w:hAnsi="Times New Roman" w:cs="Times New Roman"/>
          <w:sz w:val="24"/>
          <w:szCs w:val="24"/>
        </w:rPr>
      </w:pPr>
      <w:r w:rsidRPr="00841317">
        <w:rPr>
          <w:rFonts w:ascii="Times New Roman" w:hAnsi="Times New Roman" w:cs="Times New Roman"/>
          <w:sz w:val="24"/>
          <w:szCs w:val="24"/>
        </w:rPr>
        <w:lastRenderedPageBreak/>
        <w:t>Qin, J., Li, R., Raes, J., Arumugam, M., Burgdorf, K.S., Manichanh, C., Nielsen, T., Pons, N., Levenez, F., Yamada, T., Mende, D.R., Li, J., Xu, J., Li, S., Li, D., Cao, J., Wang, B., Liang, H., Zheng, H., Xie, Y., Tap, J., Lepage, P., Bertalan, M., Batto, J.M., Hansen, T., Le Paslier, D., Linneberg, A., Nielsen, H.B., Pelletier, E., Renault, P., Sicheritz-Ponten, T., Turner, K., Zhu, H., Yu, C., Li, .S, Jian, M., Zhou, Y., Li, Y., Zhang, X., Li, S., Qin, N., Yang, H., Wang, J., Brunak, S., Doré, J., Guarner, F., Kristiansen, K., Pedersen, O., Parkhill, J., Weissenbach, J.; MetaHIT Consortium, Bork, P., Ehrlich, S.D. and Wang, J., 2010. A human gut microbial gene catalogue established by metagenomic sequencing. Nature 464:59-65.</w:t>
      </w:r>
    </w:p>
    <w:p w14:paraId="60523FEF" w14:textId="77777777" w:rsidR="003F69B1" w:rsidRPr="00841317" w:rsidRDefault="003F69B1" w:rsidP="003F69B1">
      <w:pPr>
        <w:rPr>
          <w:rFonts w:ascii="Times New Roman" w:hAnsi="Times New Roman" w:cs="Times New Roman"/>
          <w:sz w:val="24"/>
          <w:szCs w:val="24"/>
        </w:rPr>
      </w:pPr>
      <w:r w:rsidRPr="00841317">
        <w:rPr>
          <w:rFonts w:ascii="Times New Roman" w:hAnsi="Times New Roman" w:cs="Times New Roman"/>
          <w:sz w:val="24"/>
          <w:szCs w:val="24"/>
        </w:rPr>
        <w:t>Radesky, J.S., Oken, E., Rifas-Shiman, S.L., Kleinman, K.P., Rich-Edwards, J.W. and Gillman, M.W., 2008.  Diet during early pregnancy and development of gestational diabetes. Paediatric and Perinatal Epidemiology 22:47-59.</w:t>
      </w:r>
    </w:p>
    <w:p w14:paraId="4E6B9561" w14:textId="77777777" w:rsidR="003F69B1" w:rsidRPr="00841317" w:rsidRDefault="003F69B1" w:rsidP="003F69B1">
      <w:pPr>
        <w:rPr>
          <w:rFonts w:ascii="Times New Roman" w:hAnsi="Times New Roman" w:cs="Times New Roman"/>
          <w:sz w:val="24"/>
          <w:szCs w:val="24"/>
        </w:rPr>
      </w:pPr>
      <w:r w:rsidRPr="00841317">
        <w:rPr>
          <w:rFonts w:ascii="Times New Roman" w:hAnsi="Times New Roman" w:cs="Times New Roman"/>
          <w:sz w:val="24"/>
          <w:szCs w:val="24"/>
        </w:rPr>
        <w:t>Retnakaran, R., Qi, Y., Sermer, M., Connelly, P.W., Zinman, B., and Hanley, A.J., 2009. Pre-gravid physical activity and reduced risk of glucose intolerance in pregnancy: The role of insulin sensitivity. Clinical Endocrinology (Oxf) 70:615-22.</w:t>
      </w:r>
    </w:p>
    <w:p w14:paraId="104E971D" w14:textId="77777777" w:rsidR="003F69B1" w:rsidRPr="00841317" w:rsidRDefault="003F69B1" w:rsidP="003F69B1">
      <w:pPr>
        <w:rPr>
          <w:rFonts w:ascii="Times New Roman" w:hAnsi="Times New Roman" w:cs="Times New Roman"/>
          <w:sz w:val="24"/>
          <w:szCs w:val="24"/>
        </w:rPr>
      </w:pPr>
      <w:r w:rsidRPr="00841317">
        <w:rPr>
          <w:rFonts w:ascii="Times New Roman" w:hAnsi="Times New Roman" w:cs="Times New Roman"/>
          <w:sz w:val="24"/>
          <w:szCs w:val="24"/>
        </w:rPr>
        <w:t>Rizzo, G.S. and Sen, S., 2014. Maternal obesity and immune dysregulation in mother and infant: A review of the evidence. Paediatric Respiratory Reviews 16: 251-7.</w:t>
      </w:r>
    </w:p>
    <w:p w14:paraId="3207E417" w14:textId="77777777" w:rsidR="003F69B1" w:rsidRPr="00841317" w:rsidRDefault="003F69B1" w:rsidP="003F69B1">
      <w:pPr>
        <w:rPr>
          <w:rFonts w:ascii="Times New Roman" w:hAnsi="Times New Roman" w:cs="Times New Roman"/>
          <w:sz w:val="24"/>
          <w:szCs w:val="24"/>
        </w:rPr>
      </w:pPr>
      <w:r w:rsidRPr="00841317">
        <w:rPr>
          <w:rFonts w:ascii="Times New Roman" w:hAnsi="Times New Roman" w:cs="Times New Roman"/>
          <w:sz w:val="24"/>
          <w:szCs w:val="24"/>
        </w:rPr>
        <w:t>Robbins, G.R., Wen, H. and Ting, J.P., 2014. Inflammasomes and metabolic disorders: Old genes in modern diseases. Molecular Cell 54:297-308.</w:t>
      </w:r>
    </w:p>
    <w:p w14:paraId="73C614CD" w14:textId="77777777" w:rsidR="003F69B1" w:rsidRPr="00841317" w:rsidRDefault="003F69B1" w:rsidP="003F69B1">
      <w:pPr>
        <w:rPr>
          <w:rFonts w:ascii="Times New Roman" w:hAnsi="Times New Roman" w:cs="Times New Roman"/>
          <w:sz w:val="24"/>
          <w:szCs w:val="24"/>
        </w:rPr>
      </w:pPr>
      <w:r w:rsidRPr="00841317">
        <w:rPr>
          <w:rFonts w:ascii="Times New Roman" w:hAnsi="Times New Roman" w:cs="Times New Roman"/>
          <w:sz w:val="24"/>
          <w:szCs w:val="24"/>
        </w:rPr>
        <w:t>Ryckman, K.K., Spracklen, C.N., Smith, C.J., Robinson, J.G. and Saftlas, A.F., 2015. Maternal lipid levels during pregnancy and gestational diabetes: A systematic review and meta-analysis. BJOG 122:643-51.</w:t>
      </w:r>
    </w:p>
    <w:p w14:paraId="1119037F" w14:textId="77777777" w:rsidR="003F69B1" w:rsidRPr="00841317" w:rsidRDefault="003F69B1" w:rsidP="003F69B1">
      <w:pPr>
        <w:rPr>
          <w:rFonts w:ascii="Times New Roman" w:hAnsi="Times New Roman" w:cs="Times New Roman"/>
          <w:sz w:val="24"/>
          <w:szCs w:val="24"/>
        </w:rPr>
      </w:pPr>
      <w:r w:rsidRPr="00841317">
        <w:rPr>
          <w:rFonts w:ascii="Times New Roman" w:hAnsi="Times New Roman" w:cs="Times New Roman"/>
          <w:sz w:val="24"/>
          <w:szCs w:val="24"/>
        </w:rPr>
        <w:t>Saccone, G. and Berghella, V., 2015. Omega-3 long chain polyunsaturated fatty acids to prevent preterm birth: A systematic review and meta-analysis. Obstetrics &amp; Gynecology 125:663-72.</w:t>
      </w:r>
    </w:p>
    <w:p w14:paraId="07A7DEE8" w14:textId="77777777" w:rsidR="003F69B1" w:rsidRPr="00841317" w:rsidRDefault="003F69B1" w:rsidP="003F69B1">
      <w:pPr>
        <w:rPr>
          <w:rFonts w:ascii="Times New Roman" w:hAnsi="Times New Roman" w:cs="Times New Roman"/>
          <w:sz w:val="24"/>
          <w:szCs w:val="24"/>
        </w:rPr>
      </w:pPr>
      <w:r w:rsidRPr="00841317">
        <w:rPr>
          <w:rFonts w:ascii="Times New Roman" w:hAnsi="Times New Roman" w:cs="Times New Roman"/>
          <w:sz w:val="24"/>
          <w:szCs w:val="24"/>
        </w:rPr>
        <w:t>Saccone, G. and Berghella, V., 2015. Omega-3 supplementation to prevent recurrent preterm birth: A systematic review and meta-analysis of randomized controlled trials. Obstetrics &amp; Gynecology 213:135-40.</w:t>
      </w:r>
    </w:p>
    <w:p w14:paraId="4E1F0D7F" w14:textId="77777777" w:rsidR="003F69B1" w:rsidRPr="00841317" w:rsidRDefault="003F69B1" w:rsidP="003F69B1">
      <w:pPr>
        <w:rPr>
          <w:rFonts w:ascii="Times New Roman" w:hAnsi="Times New Roman" w:cs="Times New Roman"/>
          <w:sz w:val="24"/>
          <w:szCs w:val="24"/>
        </w:rPr>
      </w:pPr>
      <w:r w:rsidRPr="00841317">
        <w:rPr>
          <w:rFonts w:ascii="Times New Roman" w:hAnsi="Times New Roman" w:cs="Times New Roman"/>
          <w:sz w:val="24"/>
          <w:szCs w:val="24"/>
        </w:rPr>
        <w:t>Samimi, M., Jamilian, M., Asemi, Z. and Esmaillzadeh, A., 2015. Effects of omega-3 fatty acid supplementation on insulin metabolism and lipid profiles in gestational diabetes: Randomized, double-blind, placebo-controlled trial. Clinical Nutrition 34:388-93.</w:t>
      </w:r>
    </w:p>
    <w:p w14:paraId="1855A937" w14:textId="77777777" w:rsidR="003F69B1" w:rsidRPr="00841317" w:rsidRDefault="003F69B1" w:rsidP="003F69B1">
      <w:pPr>
        <w:rPr>
          <w:rFonts w:ascii="Times New Roman" w:hAnsi="Times New Roman" w:cs="Times New Roman"/>
          <w:sz w:val="24"/>
          <w:szCs w:val="24"/>
        </w:rPr>
      </w:pPr>
      <w:r w:rsidRPr="00841317">
        <w:rPr>
          <w:rFonts w:ascii="Times New Roman" w:hAnsi="Times New Roman" w:cs="Times New Roman"/>
          <w:sz w:val="24"/>
          <w:szCs w:val="24"/>
        </w:rPr>
        <w:t>Sanders, T., 2009. Fat and fatty acid intake and metabolic effects in the human body. Annals of Nutrition and Metabolism 55:162-72.</w:t>
      </w:r>
    </w:p>
    <w:p w14:paraId="294961EC" w14:textId="77777777" w:rsidR="003F69B1" w:rsidRPr="00841317" w:rsidRDefault="003F69B1" w:rsidP="003F69B1">
      <w:pPr>
        <w:rPr>
          <w:rFonts w:ascii="Times New Roman" w:hAnsi="Times New Roman" w:cs="Times New Roman"/>
          <w:sz w:val="24"/>
          <w:szCs w:val="24"/>
        </w:rPr>
      </w:pPr>
      <w:r w:rsidRPr="00841317">
        <w:rPr>
          <w:rFonts w:ascii="Times New Roman" w:hAnsi="Times New Roman" w:cs="Times New Roman"/>
          <w:sz w:val="24"/>
          <w:szCs w:val="24"/>
        </w:rPr>
        <w:t>Santacruz, A., Collado, M.C., García-Valdés, L., Segura, M.T., Martín-Lagos, J.A., Anjos, T., Martí-Romero, M., Lopez, R.M., Florido, J., Campoy, C. and Sanz, Y., 2010. Gut microbiota composition is associated with body weight, weight gain and biochemical parameters in pregnant women. British Journal of Nutrition 104:83-92.</w:t>
      </w:r>
    </w:p>
    <w:p w14:paraId="7F3E6463" w14:textId="77777777" w:rsidR="003F69B1" w:rsidRPr="00841317" w:rsidRDefault="003F69B1" w:rsidP="003F69B1">
      <w:pPr>
        <w:rPr>
          <w:rFonts w:ascii="Times New Roman" w:hAnsi="Times New Roman" w:cs="Times New Roman"/>
          <w:sz w:val="24"/>
          <w:szCs w:val="24"/>
        </w:rPr>
      </w:pPr>
      <w:r w:rsidRPr="00841317">
        <w:rPr>
          <w:rFonts w:ascii="Times New Roman" w:hAnsi="Times New Roman" w:cs="Times New Roman"/>
          <w:sz w:val="24"/>
          <w:szCs w:val="24"/>
        </w:rPr>
        <w:t>Santos, A.C., Lopes, C., Guimarães, J.T. and Barros, H., 2005. Central obesity as a major determinant of increased high-sensitivity C-reactive protein in metabolic syndrome. International Journal of Obesity (Lond) 29:1452-6.</w:t>
      </w:r>
    </w:p>
    <w:p w14:paraId="179E1903" w14:textId="77777777" w:rsidR="003F69B1" w:rsidRPr="00841317" w:rsidRDefault="003F69B1" w:rsidP="003F69B1">
      <w:pPr>
        <w:rPr>
          <w:rFonts w:ascii="Times New Roman" w:hAnsi="Times New Roman" w:cs="Times New Roman"/>
          <w:sz w:val="24"/>
          <w:szCs w:val="24"/>
        </w:rPr>
      </w:pPr>
      <w:r w:rsidRPr="00841317">
        <w:rPr>
          <w:rFonts w:ascii="Times New Roman" w:hAnsi="Times New Roman" w:cs="Times New Roman"/>
          <w:sz w:val="24"/>
          <w:szCs w:val="24"/>
        </w:rPr>
        <w:lastRenderedPageBreak/>
        <w:t>Sapone, A., de Magistris, L., Pietzak, M., Clemente, M.G., Tripathi, A., Cucca, F., Lampis, R., Kryszak, D., Cartenì, M., Generoso, M., Iafusco, D., Prisco, F., Laghi, F., Riegler, G., Carratu, R., Counts, D. and Fasano, A., 2006. Zonulin upregulation is associated with increased gut permeability in subjects with type 1 diabetes and their relatives. Diabetes 2006 55:1443-9.</w:t>
      </w:r>
    </w:p>
    <w:p w14:paraId="2732430F" w14:textId="77777777" w:rsidR="003F69B1" w:rsidRPr="00841317" w:rsidRDefault="003F69B1" w:rsidP="003F69B1">
      <w:pPr>
        <w:rPr>
          <w:rFonts w:ascii="Times New Roman" w:hAnsi="Times New Roman" w:cs="Times New Roman"/>
          <w:sz w:val="24"/>
          <w:szCs w:val="24"/>
        </w:rPr>
      </w:pPr>
      <w:r w:rsidRPr="00841317">
        <w:rPr>
          <w:rFonts w:ascii="Times New Roman" w:hAnsi="Times New Roman" w:cs="Times New Roman"/>
          <w:sz w:val="24"/>
          <w:szCs w:val="24"/>
        </w:rPr>
        <w:t>Sarbolouki, S., Javanbakht, M.H., Derakhshanian, H., Hosseinzadeh, P., Zareei, M., Hashemi, S.B., Dorosty, A.R., Eshraghian, M.R. and Djalali, M., 2013. Eicosapentaenoic acid improves insulin sensitivity and blood sugar in overweight type 2 diabetes mellitus patients: A double-blind randomised clinical trial. Singapore Medical Journal 54:387-90.</w:t>
      </w:r>
    </w:p>
    <w:p w14:paraId="4E436E6A" w14:textId="77777777" w:rsidR="003F69B1" w:rsidRPr="00841317" w:rsidRDefault="003F69B1" w:rsidP="003F69B1">
      <w:pPr>
        <w:rPr>
          <w:rFonts w:ascii="Times New Roman" w:hAnsi="Times New Roman" w:cs="Times New Roman"/>
          <w:sz w:val="24"/>
          <w:szCs w:val="24"/>
        </w:rPr>
      </w:pPr>
      <w:r w:rsidRPr="00841317">
        <w:rPr>
          <w:rFonts w:ascii="Times New Roman" w:hAnsi="Times New Roman" w:cs="Times New Roman"/>
          <w:sz w:val="24"/>
          <w:szCs w:val="24"/>
        </w:rPr>
        <w:t>Shen, J., Obin, M.S. and  Zhao, L., 2013. The gut microbiota, obesity and insulin resistance. Molecular Aspects of Medicine 34:39-58.</w:t>
      </w:r>
    </w:p>
    <w:p w14:paraId="0BEFBBCB" w14:textId="77777777" w:rsidR="003F69B1" w:rsidRPr="00841317" w:rsidRDefault="003F69B1" w:rsidP="003F69B1">
      <w:pPr>
        <w:rPr>
          <w:rFonts w:ascii="Times New Roman" w:hAnsi="Times New Roman" w:cs="Times New Roman"/>
          <w:sz w:val="24"/>
          <w:szCs w:val="24"/>
        </w:rPr>
      </w:pPr>
      <w:r w:rsidRPr="00841317">
        <w:rPr>
          <w:rFonts w:ascii="Times New Roman" w:hAnsi="Times New Roman" w:cs="Times New Roman"/>
          <w:sz w:val="24"/>
          <w:szCs w:val="24"/>
        </w:rPr>
        <w:t>Szajewska, H., Horvath, A. and Koletzko, B., 2006.  Effect of n-3 long-chain polyunsaturated fatty acid supplementation of women with low-risk pregnancies on pregnancy outcomes and growth measures at birth: A meta-analysis of randomized controlled trials. American Journal of Clinical Nutrition 83:1337-44.</w:t>
      </w:r>
    </w:p>
    <w:p w14:paraId="070401B6" w14:textId="77777777" w:rsidR="003F69B1" w:rsidRPr="00841317" w:rsidRDefault="003F69B1" w:rsidP="003F69B1">
      <w:pPr>
        <w:rPr>
          <w:rFonts w:ascii="Times New Roman" w:hAnsi="Times New Roman" w:cs="Times New Roman"/>
          <w:sz w:val="24"/>
          <w:szCs w:val="24"/>
        </w:rPr>
      </w:pPr>
      <w:r w:rsidRPr="00841317">
        <w:rPr>
          <w:rFonts w:ascii="Times New Roman" w:hAnsi="Times New Roman" w:cs="Times New Roman"/>
          <w:sz w:val="24"/>
          <w:szCs w:val="24"/>
        </w:rPr>
        <w:t>Tan, Y. and  Kagan, J.C., 2014.  A cross-disciplinary perspective on the innate immune responses to bacterial lipopolysaccharide. Molecular Cell 54:212-23.</w:t>
      </w:r>
    </w:p>
    <w:p w14:paraId="3FC267FA" w14:textId="77777777" w:rsidR="003F69B1" w:rsidRPr="00841317" w:rsidRDefault="003F69B1" w:rsidP="003F69B1">
      <w:pPr>
        <w:rPr>
          <w:rFonts w:ascii="Times New Roman" w:hAnsi="Times New Roman" w:cs="Times New Roman"/>
          <w:sz w:val="24"/>
          <w:szCs w:val="24"/>
        </w:rPr>
      </w:pPr>
      <w:r w:rsidRPr="00841317">
        <w:rPr>
          <w:rFonts w:ascii="Times New Roman" w:hAnsi="Times New Roman" w:cs="Times New Roman"/>
          <w:sz w:val="24"/>
          <w:szCs w:val="24"/>
        </w:rPr>
        <w:t>Thangaratinam, S., Rogozinska, E., Jolly, K., Glinkowski, S., Roseboom, T., Tomlinson, J.W., Kunz, R., Mol, B.W., Coomarasamy, A. and Khan, K.S., 2012. Effects of interventions in pregnancy on maternal weight and obstetric outcomes: Meta-analysis of randomised evidence. BMJ. 2012; 344:e2088. doi: 10.1136/bmj.e2088.</w:t>
      </w:r>
    </w:p>
    <w:p w14:paraId="0AE4EB2F" w14:textId="26B36699" w:rsidR="008F2744" w:rsidRPr="00841317" w:rsidRDefault="008F2744" w:rsidP="008F2744">
      <w:pPr>
        <w:rPr>
          <w:rFonts w:ascii="Times New Roman" w:hAnsi="Times New Roman" w:cs="Times New Roman"/>
          <w:sz w:val="24"/>
          <w:szCs w:val="24"/>
        </w:rPr>
      </w:pPr>
      <w:r w:rsidRPr="00841317">
        <w:rPr>
          <w:rFonts w:ascii="Times New Roman" w:hAnsi="Times New Roman" w:cs="Times New Roman"/>
          <w:sz w:val="24"/>
          <w:szCs w:val="24"/>
        </w:rPr>
        <w:t xml:space="preserve">Turnbaugh, P.J., Hamady, M., Yatsunenko, T., Cantarel, B.L., Duncan, A., Le, RE., Sogin, M.L., Jones, W.J., Roe, B.A., Affourtit, J.P., Egholm, M., Henrissat, B., Heath, A.C., Knight, R. and  Gordon, J.I. 2008. A core gut microbiome in obese and lean twins. Nature 457:480-484. </w:t>
      </w:r>
    </w:p>
    <w:p w14:paraId="201BB8E4" w14:textId="77777777" w:rsidR="003F69B1" w:rsidRPr="00841317" w:rsidRDefault="003F69B1" w:rsidP="003F69B1">
      <w:pPr>
        <w:rPr>
          <w:rFonts w:ascii="Times New Roman" w:hAnsi="Times New Roman" w:cs="Times New Roman"/>
          <w:sz w:val="24"/>
          <w:szCs w:val="24"/>
        </w:rPr>
      </w:pPr>
      <w:r w:rsidRPr="00841317">
        <w:rPr>
          <w:rFonts w:ascii="Times New Roman" w:hAnsi="Times New Roman" w:cs="Times New Roman"/>
          <w:sz w:val="24"/>
          <w:szCs w:val="24"/>
        </w:rPr>
        <w:t xml:space="preserve">Ulluwishewa, D., Anderson, R.C., McNabb, W.C., Moughan, P.J., Wells, J.M. and Roy N.C., 2011. Regulation of tight junction permeability by intestinal bacteria and dietary components. Journal of  Nutrition 141:769-76. </w:t>
      </w:r>
    </w:p>
    <w:p w14:paraId="65E13D6A" w14:textId="77777777" w:rsidR="00445BEB" w:rsidRPr="00841317" w:rsidRDefault="00445BEB" w:rsidP="00445BEB">
      <w:pPr>
        <w:rPr>
          <w:rFonts w:ascii="Times New Roman" w:hAnsi="Times New Roman" w:cs="Times New Roman"/>
          <w:sz w:val="24"/>
          <w:szCs w:val="24"/>
        </w:rPr>
      </w:pPr>
      <w:r w:rsidRPr="00841317">
        <w:rPr>
          <w:rFonts w:ascii="Times New Roman" w:hAnsi="Times New Roman" w:cs="Times New Roman"/>
          <w:sz w:val="24"/>
          <w:szCs w:val="24"/>
        </w:rPr>
        <w:t>Vrieze, A., Van Nood, E., Holleman, F., Salojärvi, J., Kootte, R.S., Bartelsman, J.F., Dallinga-Thie, G.M., Ackermans, M.T., Serlie, M.J., Oozeer, R., Derrien, M., Druesne, A., Van Hylckama Vlieg, J.E., Bloks, V.W., Groen, A.K., Heilig, H.G., Zoetendal, E.G., Stroes, E.S., de Vos, W.M., Hoekstra, J.B. and Nieuwdorp M., 2012. Transfer of intestinal microbiota from lean donors increases insulin sensitivity in individuals with metabolic syndrome. Gastroenterology 143:913-6.</w:t>
      </w:r>
    </w:p>
    <w:p w14:paraId="6290B8DA" w14:textId="77777777" w:rsidR="003F69B1" w:rsidRPr="00841317" w:rsidRDefault="003F69B1" w:rsidP="003F69B1">
      <w:pPr>
        <w:rPr>
          <w:rFonts w:ascii="Times New Roman" w:hAnsi="Times New Roman" w:cs="Times New Roman"/>
          <w:sz w:val="24"/>
          <w:szCs w:val="24"/>
        </w:rPr>
      </w:pPr>
      <w:r w:rsidRPr="00841317">
        <w:rPr>
          <w:rFonts w:ascii="Times New Roman" w:hAnsi="Times New Roman" w:cs="Times New Roman"/>
          <w:sz w:val="24"/>
          <w:szCs w:val="24"/>
        </w:rPr>
        <w:t xml:space="preserve">Wang, X., Bao, W., Liu, J., Ouyang, Y.Y., Wang, D., Rong, S., Xiao, X., Shan, Z.L., Zhang, Y., Yao, P. and Liu, L.G., 2013. Inflammatory markers and risk of type 2 diabetes: a systematic review and meta-analysis. Diabetes Care 36:166-75. </w:t>
      </w:r>
    </w:p>
    <w:p w14:paraId="65105B9C" w14:textId="77777777" w:rsidR="003F69B1" w:rsidRPr="00841317" w:rsidRDefault="003F69B1" w:rsidP="003F69B1">
      <w:pPr>
        <w:rPr>
          <w:rFonts w:ascii="Times New Roman" w:hAnsi="Times New Roman" w:cs="Times New Roman"/>
          <w:sz w:val="24"/>
          <w:szCs w:val="24"/>
        </w:rPr>
      </w:pPr>
      <w:r w:rsidRPr="00841317">
        <w:rPr>
          <w:rFonts w:ascii="Times New Roman" w:hAnsi="Times New Roman" w:cs="Times New Roman"/>
          <w:sz w:val="24"/>
          <w:szCs w:val="24"/>
        </w:rPr>
        <w:t>Wang, X. and  Chan, C.B., 2015.  N-3 polyunsaturated fatty acids and insulin secretion. Journal of Endocrinology 224:R97-106.</w:t>
      </w:r>
    </w:p>
    <w:p w14:paraId="3F975666" w14:textId="77777777" w:rsidR="003F69B1" w:rsidRPr="00841317" w:rsidRDefault="003F69B1" w:rsidP="003F69B1">
      <w:pPr>
        <w:rPr>
          <w:rFonts w:ascii="Times New Roman" w:hAnsi="Times New Roman" w:cs="Times New Roman"/>
          <w:sz w:val="24"/>
          <w:szCs w:val="24"/>
        </w:rPr>
      </w:pPr>
      <w:r w:rsidRPr="00841317">
        <w:rPr>
          <w:rFonts w:ascii="Times New Roman" w:hAnsi="Times New Roman" w:cs="Times New Roman"/>
          <w:sz w:val="24"/>
          <w:szCs w:val="24"/>
        </w:rPr>
        <w:lastRenderedPageBreak/>
        <w:t>Wang, Y., Storlien, L.H., Jenkins, A.B., Tapsell, L.C., Jin, Y., Pan, J.F., Shao, Y.F., Calvert, G.D., Moses, R.G., Shi, H.L. and Zhu, X.X., 2000. Dietary variables and glucose tolerance in pregnancy. Diabetes Care 23:460-4.</w:t>
      </w:r>
    </w:p>
    <w:p w14:paraId="2BDA6205" w14:textId="77777777" w:rsidR="003F69B1" w:rsidRPr="00841317" w:rsidRDefault="003F69B1" w:rsidP="003F69B1">
      <w:pPr>
        <w:rPr>
          <w:rFonts w:ascii="Times New Roman" w:hAnsi="Times New Roman" w:cs="Times New Roman"/>
          <w:sz w:val="24"/>
          <w:szCs w:val="24"/>
        </w:rPr>
      </w:pPr>
      <w:r w:rsidRPr="00841317">
        <w:rPr>
          <w:rFonts w:ascii="Times New Roman" w:hAnsi="Times New Roman" w:cs="Times New Roman"/>
          <w:sz w:val="24"/>
          <w:szCs w:val="24"/>
        </w:rPr>
        <w:t>Warstedt, K., Furuhjelm, C., Duchén, K., Fälth-Magnusson, K. and  Fagerås, M., 2009. The effects of omega-3 fatty acid supplementation in pregnancy on maternal eicosanoid, cytokine, and chemokine secretion. Pediatric Reseasrch 66:212-7.</w:t>
      </w:r>
    </w:p>
    <w:p w14:paraId="73EF20EC" w14:textId="77777777" w:rsidR="003F69B1" w:rsidRPr="00841317" w:rsidRDefault="003F69B1" w:rsidP="003F69B1">
      <w:pPr>
        <w:rPr>
          <w:rFonts w:ascii="Times New Roman" w:hAnsi="Times New Roman" w:cs="Times New Roman"/>
          <w:sz w:val="24"/>
          <w:szCs w:val="24"/>
        </w:rPr>
      </w:pPr>
      <w:r w:rsidRPr="00841317">
        <w:rPr>
          <w:rFonts w:ascii="Times New Roman" w:hAnsi="Times New Roman" w:cs="Times New Roman"/>
          <w:sz w:val="24"/>
          <w:szCs w:val="24"/>
        </w:rPr>
        <w:t>Wijendran, V., Bendel, R.B., Couch, S.C., Philipson, E.H., Thomsen, K., Zhang, X. and Lammi-Keefe, C.J., 1999. Maternal plasma phospholipid polyunsaturated fatty acids in pregnancy with and without gestational diabetes mellitus: Relations with maternal factors. American Journal of Clicical Nutrition 70:53-61.</w:t>
      </w:r>
    </w:p>
    <w:p w14:paraId="175BBB1E" w14:textId="77777777" w:rsidR="003F69B1" w:rsidRPr="00841317" w:rsidRDefault="003F69B1" w:rsidP="003F69B1">
      <w:pPr>
        <w:rPr>
          <w:rFonts w:ascii="Times New Roman" w:hAnsi="Times New Roman" w:cs="Times New Roman"/>
          <w:sz w:val="24"/>
          <w:szCs w:val="24"/>
        </w:rPr>
      </w:pPr>
      <w:r w:rsidRPr="00841317">
        <w:rPr>
          <w:rFonts w:ascii="Times New Roman" w:hAnsi="Times New Roman" w:cs="Times New Roman"/>
          <w:sz w:val="24"/>
          <w:szCs w:val="24"/>
        </w:rPr>
        <w:t>Xiao, G., Tang, L., Yuan, F., Zhu, W., Zhang, S., Liu, Z., Geng, Y., Qiu, X., Zhang, Y. and Su, L., 2013. Eicosapentaenoic acid enhances heat stress-impaired intestinal epithelial barrier function in caco-2 cells. PLoS One 8:e73571. doi: 10.1371/journal.pone.0073571</w:t>
      </w:r>
    </w:p>
    <w:p w14:paraId="35262B31" w14:textId="77777777" w:rsidR="003F69B1" w:rsidRPr="00841317" w:rsidRDefault="003F69B1" w:rsidP="003F69B1">
      <w:pPr>
        <w:rPr>
          <w:rFonts w:ascii="Times New Roman" w:hAnsi="Times New Roman" w:cs="Times New Roman"/>
          <w:sz w:val="24"/>
          <w:szCs w:val="24"/>
        </w:rPr>
      </w:pPr>
      <w:r w:rsidRPr="00841317">
        <w:rPr>
          <w:rFonts w:ascii="Times New Roman" w:hAnsi="Times New Roman" w:cs="Times New Roman"/>
          <w:sz w:val="24"/>
          <w:szCs w:val="24"/>
        </w:rPr>
        <w:t>Zak-Gołąb, A., Kocełak, P., Aptekorz, M., Zientara, M., Juszczyk, L., Martirosian, G., Chudek, J. and  Olszanecka-Glinianowicz, M., 2013. Gut microbiota, microinflammation, metabolic profile, and zonulin concentration in obese and normal weight subjects.</w:t>
      </w:r>
      <w:r w:rsidRPr="00841317">
        <w:t xml:space="preserve"> </w:t>
      </w:r>
      <w:r w:rsidRPr="00841317">
        <w:rPr>
          <w:rFonts w:ascii="Times New Roman" w:hAnsi="Times New Roman" w:cs="Times New Roman"/>
          <w:sz w:val="24"/>
          <w:szCs w:val="24"/>
        </w:rPr>
        <w:t xml:space="preserve">International Journal of Endocrinology 674106.  doi: 10.1155/2013/674106. </w:t>
      </w:r>
    </w:p>
    <w:p w14:paraId="1453C09C" w14:textId="77777777" w:rsidR="003F69B1" w:rsidRPr="00841317" w:rsidRDefault="003F69B1" w:rsidP="003F69B1">
      <w:r w:rsidRPr="00841317">
        <w:rPr>
          <w:rFonts w:ascii="Times New Roman" w:hAnsi="Times New Roman" w:cs="Times New Roman"/>
          <w:sz w:val="24"/>
          <w:szCs w:val="24"/>
        </w:rPr>
        <w:t>Zhou, S.J., Yelland, L., McPhee, A.J, Quinlivan, J., Gibson, R.A. and Makrides M., 2012.  Fish-oil supplementation in pregnancy does not reduce the risk of gestational diabetes or preeclampsia. American Journla of Clinical Nutrition 95:1378-84.</w:t>
      </w:r>
      <w:r w:rsidRPr="00841317">
        <w:t> </w:t>
      </w:r>
    </w:p>
    <w:p w14:paraId="75CD538E" w14:textId="6C10D0EC" w:rsidR="003F69B1" w:rsidRPr="00841317" w:rsidRDefault="003F69B1">
      <w:r w:rsidRPr="00841317">
        <w:br w:type="page"/>
      </w:r>
    </w:p>
    <w:p w14:paraId="5C2BED09" w14:textId="77777777" w:rsidR="003B54CD" w:rsidRPr="00841317" w:rsidRDefault="003B54CD" w:rsidP="003B54CD"/>
    <w:p w14:paraId="5D56F09E" w14:textId="384848C5" w:rsidR="00BD07E6" w:rsidRPr="00841317" w:rsidRDefault="00BD07E6" w:rsidP="00354A93">
      <w:pPr>
        <w:spacing w:line="240" w:lineRule="auto"/>
        <w:rPr>
          <w:rFonts w:ascii="Times New Roman" w:hAnsi="Times New Roman" w:cs="Times New Roman"/>
          <w:sz w:val="24"/>
          <w:szCs w:val="24"/>
          <w:lang w:val="en-GB"/>
        </w:rPr>
      </w:pPr>
      <w:r w:rsidRPr="00841317">
        <w:rPr>
          <w:rFonts w:ascii="Times New Roman" w:hAnsi="Times New Roman" w:cs="Times New Roman"/>
          <w:sz w:val="24"/>
          <w:szCs w:val="24"/>
          <w:lang w:val="en-GB"/>
        </w:rPr>
        <w:t xml:space="preserve">Figure 1. Maternal metabolic adaptations in healthy pregnancy and disturbances in overweight/obese </w:t>
      </w:r>
      <w:r w:rsidR="000A56C8" w:rsidRPr="00841317">
        <w:rPr>
          <w:rFonts w:ascii="Times New Roman" w:hAnsi="Times New Roman" w:cs="Times New Roman"/>
          <w:sz w:val="24"/>
          <w:szCs w:val="24"/>
          <w:lang w:val="en-GB"/>
        </w:rPr>
        <w:t xml:space="preserve">women </w:t>
      </w:r>
      <w:r w:rsidRPr="00841317">
        <w:rPr>
          <w:rFonts w:ascii="Times New Roman" w:hAnsi="Times New Roman" w:cs="Times New Roman"/>
          <w:sz w:val="24"/>
          <w:szCs w:val="24"/>
          <w:lang w:val="en-GB"/>
        </w:rPr>
        <w:t>and gest</w:t>
      </w:r>
      <w:r w:rsidR="00C671AD" w:rsidRPr="00841317">
        <w:rPr>
          <w:rFonts w:ascii="Times New Roman" w:hAnsi="Times New Roman" w:cs="Times New Roman"/>
          <w:sz w:val="24"/>
          <w:szCs w:val="24"/>
          <w:lang w:val="en-GB"/>
        </w:rPr>
        <w:t>ational diabetes (GDM)</w:t>
      </w:r>
      <w:r w:rsidR="000A56C8" w:rsidRPr="00841317">
        <w:rPr>
          <w:rFonts w:ascii="Times New Roman" w:hAnsi="Times New Roman" w:cs="Times New Roman"/>
          <w:sz w:val="24"/>
          <w:szCs w:val="24"/>
          <w:lang w:val="en-GB"/>
        </w:rPr>
        <w:t xml:space="preserve">. </w:t>
      </w:r>
      <w:r w:rsidR="000A56C8" w:rsidRPr="00841317">
        <w:rPr>
          <w:rFonts w:ascii="Calibri" w:hAnsi="Calibri" w:cs="Times New Roman"/>
          <w:sz w:val="24"/>
          <w:szCs w:val="24"/>
          <w:lang w:val="en-GB"/>
        </w:rPr>
        <w:t>↑</w:t>
      </w:r>
      <w:r w:rsidR="00C671AD" w:rsidRPr="00841317">
        <w:rPr>
          <w:rFonts w:ascii="Times New Roman" w:hAnsi="Times New Roman" w:cs="Times New Roman"/>
          <w:sz w:val="24"/>
          <w:szCs w:val="24"/>
          <w:lang w:val="en-GB"/>
        </w:rPr>
        <w:t>denotes increase</w:t>
      </w:r>
      <w:r w:rsidR="000A56C8" w:rsidRPr="00841317">
        <w:rPr>
          <w:rFonts w:ascii="Times New Roman" w:hAnsi="Times New Roman" w:cs="Times New Roman"/>
          <w:sz w:val="24"/>
          <w:szCs w:val="24"/>
          <w:lang w:val="en-GB"/>
        </w:rPr>
        <w:t xml:space="preserve"> (suggested by literature but not confirmed)</w:t>
      </w:r>
    </w:p>
    <w:p w14:paraId="6B59D56E" w14:textId="73C1118C" w:rsidR="00BD07E6" w:rsidRPr="00841317" w:rsidRDefault="00BD07E6" w:rsidP="00354A93">
      <w:pPr>
        <w:spacing w:line="240" w:lineRule="auto"/>
        <w:rPr>
          <w:rFonts w:ascii="Times New Roman" w:hAnsi="Times New Roman" w:cs="Times New Roman"/>
          <w:sz w:val="24"/>
          <w:szCs w:val="24"/>
          <w:lang w:val="en-GB"/>
        </w:rPr>
      </w:pPr>
      <w:r w:rsidRPr="00841317">
        <w:rPr>
          <w:rFonts w:ascii="Times New Roman" w:hAnsi="Times New Roman" w:cs="Times New Roman"/>
          <w:sz w:val="24"/>
          <w:szCs w:val="24"/>
          <w:lang w:val="en-GB"/>
        </w:rPr>
        <w:t>Figure 2. Sources and consequences of low-grade inflammation</w:t>
      </w:r>
      <w:r w:rsidR="00C671AD" w:rsidRPr="00841317">
        <w:rPr>
          <w:rFonts w:ascii="Times New Roman" w:hAnsi="Times New Roman" w:cs="Times New Roman"/>
          <w:sz w:val="24"/>
          <w:szCs w:val="24"/>
          <w:lang w:val="en-GB"/>
        </w:rPr>
        <w:t xml:space="preserve"> and </w:t>
      </w:r>
      <w:r w:rsidR="004A0233" w:rsidRPr="00841317">
        <w:rPr>
          <w:rFonts w:ascii="Times New Roman" w:hAnsi="Times New Roman" w:cs="Times New Roman"/>
          <w:sz w:val="24"/>
          <w:szCs w:val="24"/>
          <w:lang w:val="en-GB"/>
        </w:rPr>
        <w:t xml:space="preserve">suggested mechanisms for </w:t>
      </w:r>
      <w:r w:rsidR="00C671AD" w:rsidRPr="00841317">
        <w:rPr>
          <w:rFonts w:ascii="Times New Roman" w:hAnsi="Times New Roman" w:cs="Times New Roman"/>
          <w:sz w:val="24"/>
          <w:szCs w:val="24"/>
          <w:lang w:val="en-GB"/>
        </w:rPr>
        <w:t>modific</w:t>
      </w:r>
      <w:r w:rsidR="00A37EEC" w:rsidRPr="00841317">
        <w:rPr>
          <w:rFonts w:ascii="Times New Roman" w:hAnsi="Times New Roman" w:cs="Times New Roman"/>
          <w:sz w:val="24"/>
          <w:szCs w:val="24"/>
          <w:lang w:val="en-GB"/>
        </w:rPr>
        <w:t>ation by probiotics and long-chain polyunsaturated fatty acids (LC-PUFA)</w:t>
      </w:r>
      <w:r w:rsidRPr="00841317">
        <w:rPr>
          <w:rFonts w:ascii="Times New Roman" w:hAnsi="Times New Roman" w:cs="Times New Roman"/>
          <w:sz w:val="24"/>
          <w:szCs w:val="24"/>
          <w:lang w:val="en-GB"/>
        </w:rPr>
        <w:t xml:space="preserve">. </w:t>
      </w:r>
      <w:r w:rsidR="00C671AD" w:rsidRPr="00841317">
        <w:rPr>
          <w:rFonts w:ascii="Times New Roman" w:hAnsi="Times New Roman" w:cs="Times New Roman"/>
          <w:sz w:val="24"/>
          <w:szCs w:val="24"/>
          <w:lang w:val="en-GB"/>
        </w:rPr>
        <w:t xml:space="preserve">Aberrant microbiota and particular dietary components along with </w:t>
      </w:r>
      <w:r w:rsidRPr="00841317">
        <w:rPr>
          <w:rFonts w:ascii="Times New Roman" w:hAnsi="Times New Roman" w:cs="Times New Roman"/>
          <w:sz w:val="24"/>
          <w:szCs w:val="24"/>
          <w:lang w:val="en-GB"/>
        </w:rPr>
        <w:t xml:space="preserve">overweight/obesity </w:t>
      </w:r>
      <w:r w:rsidR="00C671AD" w:rsidRPr="00841317">
        <w:rPr>
          <w:rFonts w:ascii="Times New Roman" w:hAnsi="Times New Roman" w:cs="Times New Roman"/>
          <w:sz w:val="24"/>
          <w:szCs w:val="24"/>
          <w:lang w:val="en-GB"/>
        </w:rPr>
        <w:t xml:space="preserve">status </w:t>
      </w:r>
      <w:r w:rsidR="00E07AA4" w:rsidRPr="00841317">
        <w:rPr>
          <w:rFonts w:ascii="Times New Roman" w:hAnsi="Times New Roman" w:cs="Times New Roman"/>
          <w:sz w:val="24"/>
          <w:szCs w:val="24"/>
          <w:lang w:val="en-GB"/>
        </w:rPr>
        <w:t>may increase</w:t>
      </w:r>
      <w:r w:rsidR="00C671AD" w:rsidRPr="00841317">
        <w:rPr>
          <w:rFonts w:ascii="Times New Roman" w:hAnsi="Times New Roman" w:cs="Times New Roman"/>
          <w:sz w:val="24"/>
          <w:szCs w:val="24"/>
          <w:lang w:val="en-GB"/>
        </w:rPr>
        <w:t xml:space="preserve"> the intestinal permeability (</w:t>
      </w:r>
      <w:r w:rsidR="00A76BBA" w:rsidRPr="00841317">
        <w:rPr>
          <w:rFonts w:ascii="Times New Roman" w:hAnsi="Times New Roman" w:cs="Times New Roman"/>
          <w:sz w:val="24"/>
          <w:szCs w:val="24"/>
          <w:lang w:val="en-GB"/>
        </w:rPr>
        <w:t>1). S</w:t>
      </w:r>
      <w:r w:rsidR="00E07AA4" w:rsidRPr="00841317">
        <w:rPr>
          <w:rFonts w:ascii="Times New Roman" w:hAnsi="Times New Roman" w:cs="Times New Roman"/>
          <w:sz w:val="24"/>
          <w:szCs w:val="24"/>
          <w:lang w:val="en-GB"/>
        </w:rPr>
        <w:t xml:space="preserve">ubsequently </w:t>
      </w:r>
      <w:r w:rsidRPr="00841317">
        <w:rPr>
          <w:rFonts w:ascii="Times New Roman" w:hAnsi="Times New Roman" w:cs="Times New Roman"/>
          <w:sz w:val="24"/>
          <w:szCs w:val="24"/>
          <w:lang w:val="en-GB"/>
        </w:rPr>
        <w:t xml:space="preserve">increased passage of </w:t>
      </w:r>
      <w:r w:rsidR="00C671AD" w:rsidRPr="00841317">
        <w:rPr>
          <w:rFonts w:ascii="Times New Roman" w:hAnsi="Times New Roman" w:cs="Times New Roman"/>
          <w:sz w:val="24"/>
          <w:szCs w:val="24"/>
          <w:lang w:val="en-GB"/>
        </w:rPr>
        <w:t>lipopolysaccharide (</w:t>
      </w:r>
      <w:r w:rsidRPr="00841317">
        <w:rPr>
          <w:rFonts w:ascii="Times New Roman" w:hAnsi="Times New Roman" w:cs="Times New Roman"/>
          <w:sz w:val="24"/>
          <w:szCs w:val="24"/>
          <w:lang w:val="en-GB"/>
        </w:rPr>
        <w:t>LPS</w:t>
      </w:r>
      <w:r w:rsidR="00C671AD" w:rsidRPr="00841317">
        <w:rPr>
          <w:rFonts w:ascii="Times New Roman" w:hAnsi="Times New Roman" w:cs="Times New Roman"/>
          <w:sz w:val="24"/>
          <w:szCs w:val="24"/>
          <w:lang w:val="en-GB"/>
        </w:rPr>
        <w:t>)</w:t>
      </w:r>
      <w:r w:rsidRPr="00841317">
        <w:rPr>
          <w:rFonts w:ascii="Times New Roman" w:hAnsi="Times New Roman" w:cs="Times New Roman"/>
          <w:sz w:val="24"/>
          <w:szCs w:val="24"/>
          <w:lang w:val="en-GB"/>
        </w:rPr>
        <w:t xml:space="preserve"> to systemic circulation causes metabolic endotoxa</w:t>
      </w:r>
      <w:r w:rsidR="00A76BBA" w:rsidRPr="00841317">
        <w:rPr>
          <w:rFonts w:ascii="Times New Roman" w:hAnsi="Times New Roman" w:cs="Times New Roman"/>
          <w:sz w:val="24"/>
          <w:szCs w:val="24"/>
          <w:lang w:val="en-GB"/>
        </w:rPr>
        <w:t>emia (2) and</w:t>
      </w:r>
      <w:r w:rsidRPr="00841317">
        <w:rPr>
          <w:rFonts w:ascii="Times New Roman" w:hAnsi="Times New Roman" w:cs="Times New Roman"/>
          <w:sz w:val="24"/>
          <w:szCs w:val="24"/>
          <w:lang w:val="en-GB"/>
        </w:rPr>
        <w:t xml:space="preserve"> low-grade inflammation (3). </w:t>
      </w:r>
      <w:r w:rsidR="00E07AA4" w:rsidRPr="00841317">
        <w:rPr>
          <w:rFonts w:ascii="Times New Roman" w:hAnsi="Times New Roman" w:cs="Times New Roman"/>
          <w:sz w:val="24"/>
          <w:szCs w:val="24"/>
          <w:lang w:val="en-GB"/>
        </w:rPr>
        <w:t>The detailed mechanism</w:t>
      </w:r>
      <w:r w:rsidR="00A76BBA" w:rsidRPr="00841317">
        <w:rPr>
          <w:rFonts w:ascii="Times New Roman" w:hAnsi="Times New Roman" w:cs="Times New Roman"/>
          <w:sz w:val="24"/>
          <w:szCs w:val="24"/>
          <w:lang w:val="en-GB"/>
        </w:rPr>
        <w:t>s of action are:</w:t>
      </w:r>
      <w:r w:rsidR="00E07AA4" w:rsidRPr="00841317">
        <w:rPr>
          <w:rFonts w:ascii="Times New Roman" w:hAnsi="Times New Roman" w:cs="Times New Roman"/>
          <w:sz w:val="24"/>
          <w:szCs w:val="24"/>
          <w:lang w:val="en-GB"/>
        </w:rPr>
        <w:t xml:space="preserve"> </w:t>
      </w:r>
      <w:r w:rsidRPr="00841317">
        <w:rPr>
          <w:rFonts w:ascii="Times New Roman" w:hAnsi="Times New Roman" w:cs="Times New Roman"/>
          <w:sz w:val="24"/>
          <w:szCs w:val="24"/>
          <w:lang w:val="en-GB"/>
        </w:rPr>
        <w:t>LPS binding protein (LBP) extracts LPS from bacterial outer membrane (a) and transports LPS aggregates to adipose tissue where it binds to cell surface CD14. CD14 presents LPS to TLR4-MD-2 comple</w:t>
      </w:r>
      <w:r w:rsidR="00A76BBA" w:rsidRPr="00841317">
        <w:rPr>
          <w:rFonts w:ascii="Times New Roman" w:hAnsi="Times New Roman" w:cs="Times New Roman"/>
          <w:sz w:val="24"/>
          <w:szCs w:val="24"/>
          <w:lang w:val="en-GB"/>
        </w:rPr>
        <w:t>x (b), after which it</w:t>
      </w:r>
      <w:r w:rsidRPr="00841317">
        <w:rPr>
          <w:rFonts w:ascii="Times New Roman" w:hAnsi="Times New Roman" w:cs="Times New Roman"/>
          <w:sz w:val="24"/>
          <w:szCs w:val="24"/>
          <w:lang w:val="en-GB"/>
        </w:rPr>
        <w:t xml:space="preserve"> activates (c) multiple inflammatory pathways, such as NF-kB, IFN re</w:t>
      </w:r>
      <w:r w:rsidR="00A76BBA" w:rsidRPr="00841317">
        <w:rPr>
          <w:rFonts w:ascii="Times New Roman" w:hAnsi="Times New Roman" w:cs="Times New Roman"/>
          <w:sz w:val="24"/>
          <w:szCs w:val="24"/>
          <w:lang w:val="en-GB"/>
        </w:rPr>
        <w:t>gulatory factors (IFR) and MAPK. This results</w:t>
      </w:r>
      <w:r w:rsidRPr="00841317">
        <w:rPr>
          <w:rFonts w:ascii="Times New Roman" w:hAnsi="Times New Roman" w:cs="Times New Roman"/>
          <w:sz w:val="24"/>
          <w:szCs w:val="24"/>
          <w:lang w:val="en-GB"/>
        </w:rPr>
        <w:t xml:space="preserve"> in pro-inflammatory cytokine production and </w:t>
      </w:r>
      <w:r w:rsidR="00C671AD" w:rsidRPr="00841317">
        <w:rPr>
          <w:rFonts w:ascii="Times New Roman" w:hAnsi="Times New Roman" w:cs="Times New Roman"/>
          <w:sz w:val="24"/>
          <w:szCs w:val="24"/>
          <w:lang w:val="en-GB"/>
        </w:rPr>
        <w:t xml:space="preserve">thus </w:t>
      </w:r>
      <w:r w:rsidRPr="00841317">
        <w:rPr>
          <w:rFonts w:ascii="Times New Roman" w:hAnsi="Times New Roman" w:cs="Times New Roman"/>
          <w:sz w:val="24"/>
          <w:szCs w:val="24"/>
          <w:lang w:val="en-GB"/>
        </w:rPr>
        <w:t>low-grade inflammation</w:t>
      </w:r>
      <w:r w:rsidR="00E07AA4" w:rsidRPr="00841317">
        <w:rPr>
          <w:rFonts w:ascii="Times New Roman" w:hAnsi="Times New Roman" w:cs="Times New Roman"/>
          <w:sz w:val="24"/>
          <w:szCs w:val="24"/>
          <w:lang w:val="en-GB"/>
        </w:rPr>
        <w:t>. The following clinical manifestation is</w:t>
      </w:r>
      <w:r w:rsidR="00D142CB" w:rsidRPr="00841317">
        <w:rPr>
          <w:rFonts w:ascii="Times New Roman" w:hAnsi="Times New Roman" w:cs="Times New Roman"/>
          <w:sz w:val="24"/>
          <w:szCs w:val="24"/>
          <w:lang w:val="en-GB"/>
        </w:rPr>
        <w:t xml:space="preserve"> insulin resistance</w:t>
      </w:r>
      <w:r w:rsidR="00A76BBA" w:rsidRPr="00841317">
        <w:rPr>
          <w:rFonts w:ascii="Times New Roman" w:hAnsi="Times New Roman" w:cs="Times New Roman"/>
          <w:sz w:val="24"/>
          <w:szCs w:val="24"/>
          <w:lang w:val="en-GB"/>
        </w:rPr>
        <w:t xml:space="preserve"> and potentially onset of GDM</w:t>
      </w:r>
      <w:r w:rsidRPr="00841317">
        <w:rPr>
          <w:rFonts w:ascii="Times New Roman" w:hAnsi="Times New Roman" w:cs="Times New Roman"/>
          <w:sz w:val="24"/>
          <w:szCs w:val="24"/>
          <w:lang w:val="en-GB"/>
        </w:rPr>
        <w:t xml:space="preserve">. </w:t>
      </w:r>
    </w:p>
    <w:p w14:paraId="1CF05B8D" w14:textId="3A791B4D" w:rsidR="00E07AA4" w:rsidRDefault="00A76BBA" w:rsidP="00354A93">
      <w:pPr>
        <w:spacing w:line="240" w:lineRule="auto"/>
        <w:rPr>
          <w:rFonts w:ascii="Times New Roman" w:hAnsi="Times New Roman" w:cs="Times New Roman"/>
          <w:sz w:val="24"/>
          <w:szCs w:val="24"/>
          <w:lang w:val="en-GB"/>
        </w:rPr>
      </w:pPr>
      <w:r w:rsidRPr="00841317">
        <w:rPr>
          <w:rFonts w:ascii="Times New Roman" w:hAnsi="Times New Roman" w:cs="Times New Roman"/>
          <w:sz w:val="24"/>
          <w:szCs w:val="24"/>
          <w:lang w:val="en-GB"/>
        </w:rPr>
        <w:t>I</w:t>
      </w:r>
      <w:r w:rsidR="00E07AA4" w:rsidRPr="00841317">
        <w:rPr>
          <w:rFonts w:ascii="Times New Roman" w:hAnsi="Times New Roman" w:cs="Times New Roman"/>
          <w:sz w:val="24"/>
          <w:szCs w:val="24"/>
          <w:lang w:val="en-GB"/>
        </w:rPr>
        <w:t>nhibiti</w:t>
      </w:r>
      <w:r w:rsidRPr="00841317">
        <w:rPr>
          <w:rFonts w:ascii="Times New Roman" w:hAnsi="Times New Roman" w:cs="Times New Roman"/>
          <w:sz w:val="24"/>
          <w:szCs w:val="24"/>
          <w:lang w:val="en-GB"/>
        </w:rPr>
        <w:t>on by probiotics and/or LC-PUFA is presented by (-).</w:t>
      </w:r>
    </w:p>
    <w:p w14:paraId="65D0727C" w14:textId="77777777" w:rsidR="00841317" w:rsidRPr="00410CF5" w:rsidRDefault="00841317" w:rsidP="00354A93">
      <w:pPr>
        <w:spacing w:line="240" w:lineRule="auto"/>
        <w:rPr>
          <w:rFonts w:ascii="Times New Roman" w:hAnsi="Times New Roman" w:cs="Times New Roman"/>
          <w:sz w:val="24"/>
          <w:szCs w:val="24"/>
          <w:lang w:val="en-GB"/>
        </w:rPr>
      </w:pPr>
    </w:p>
    <w:p w14:paraId="576E3664" w14:textId="41A4A284" w:rsidR="008979D8" w:rsidRPr="00D142CB" w:rsidRDefault="008979D8" w:rsidP="00354A93">
      <w:pPr>
        <w:spacing w:line="240" w:lineRule="auto"/>
        <w:rPr>
          <w:rFonts w:ascii="Times New Roman" w:eastAsiaTheme="minorEastAsia" w:hAnsi="Times New Roman" w:cs="Times New Roman"/>
          <w:sz w:val="24"/>
          <w:szCs w:val="24"/>
          <w:lang w:val="en-GB" w:eastAsia="fi-FI"/>
        </w:rPr>
      </w:pPr>
    </w:p>
    <w:sectPr w:rsidR="008979D8" w:rsidRPr="00D142CB" w:rsidSect="005905FC">
      <w:headerReference w:type="even" r:id="rId125"/>
      <w:headerReference w:type="default" r:id="rId126"/>
      <w:footerReference w:type="even" r:id="rId127"/>
      <w:footerReference w:type="default" r:id="rId128"/>
      <w:headerReference w:type="first" r:id="rId129"/>
      <w:footerReference w:type="first" r:id="rId130"/>
      <w:pgSz w:w="11907" w:h="16840" w:code="9"/>
      <w:pgMar w:top="1134" w:right="1134" w:bottom="1134" w:left="1134" w:header="709" w:footer="709" w:gutter="0"/>
      <w:pgNumType w:start="1"/>
      <w:cols w:space="708"/>
      <w:docGrid w:linePitch="360"/>
    </w:sectPr>
  </w:body>
</w:document>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5110799A" w15:done="0"/>
  <w15:commentEx w15:paraId="13CCD935" w15:done="0"/>
  <w15:commentEx w15:paraId="7B9E111F" w15:done="0"/>
  <w15:commentEx w15:paraId="55B921E4" w15:done="0"/>
  <w15:commentEx w15:paraId="3F1F0102" w15:done="0"/>
  <w15:commentEx w15:paraId="2E38B7F4" w15:done="0"/>
  <w15:commentEx w15:paraId="52379C5C" w15:done="0"/>
  <w15:commentEx w15:paraId="0194F08C" w15:done="0"/>
  <w15:commentEx w15:paraId="6C97DCEE" w15:done="0"/>
  <w15:commentEx w15:paraId="556D809A" w15:done="0"/>
  <w15:commentEx w15:paraId="730CD24D"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C58FE36" w14:textId="77777777" w:rsidR="00AE6534" w:rsidRDefault="00AE6534" w:rsidP="00465D1E">
      <w:pPr>
        <w:spacing w:after="0" w:line="240" w:lineRule="auto"/>
      </w:pPr>
      <w:r>
        <w:separator/>
      </w:r>
    </w:p>
  </w:endnote>
  <w:endnote w:type="continuationSeparator" w:id="0">
    <w:p w14:paraId="68FE85F8" w14:textId="77777777" w:rsidR="00AE6534" w:rsidRDefault="00AE6534" w:rsidP="00465D1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0000012" w:usb3="00000000" w:csb0="0002009F" w:csb1="00000000"/>
  </w:font>
  <w:font w:name="MS Gothic">
    <w:altName w:val="ＭＳ ゴシック"/>
    <w:panose1 w:val="020B0609070205080204"/>
    <w:charset w:val="80"/>
    <w:family w:val="modern"/>
    <w:pitch w:val="fixed"/>
    <w:sig w:usb0="E00002FF" w:usb1="6AC7FDFB" w:usb2="00000012" w:usb3="00000000" w:csb0="000200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BEE8470" w14:textId="77777777" w:rsidR="006C26F0" w:rsidRDefault="006C26F0">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821388077"/>
      <w:docPartObj>
        <w:docPartGallery w:val="Page Numbers (Bottom of Page)"/>
        <w:docPartUnique/>
      </w:docPartObj>
    </w:sdtPr>
    <w:sdtEndPr>
      <w:rPr>
        <w:noProof/>
      </w:rPr>
    </w:sdtEndPr>
    <w:sdtContent>
      <w:p w14:paraId="138C6BFC" w14:textId="53B65111" w:rsidR="006C26F0" w:rsidRDefault="006C26F0">
        <w:pPr>
          <w:pStyle w:val="Footer"/>
          <w:jc w:val="right"/>
        </w:pPr>
        <w:r>
          <w:fldChar w:fldCharType="begin"/>
        </w:r>
        <w:r>
          <w:instrText xml:space="preserve"> PAGE   \* MERGEFORMAT </w:instrText>
        </w:r>
        <w:r>
          <w:fldChar w:fldCharType="separate"/>
        </w:r>
        <w:r w:rsidR="00A72270">
          <w:rPr>
            <w:noProof/>
          </w:rPr>
          <w:t>1</w:t>
        </w:r>
        <w:r>
          <w:rPr>
            <w:noProof/>
          </w:rPr>
          <w:fldChar w:fldCharType="end"/>
        </w:r>
      </w:p>
    </w:sdtContent>
  </w:sdt>
  <w:p w14:paraId="5550C421" w14:textId="77777777" w:rsidR="006C26F0" w:rsidRDefault="006C26F0">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ECF58BF" w14:textId="77777777" w:rsidR="006C26F0" w:rsidRDefault="006C26F0">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60D9B4A" w14:textId="77777777" w:rsidR="00AE6534" w:rsidRDefault="00AE6534" w:rsidP="00465D1E">
      <w:pPr>
        <w:spacing w:after="0" w:line="240" w:lineRule="auto"/>
      </w:pPr>
      <w:r>
        <w:separator/>
      </w:r>
    </w:p>
  </w:footnote>
  <w:footnote w:type="continuationSeparator" w:id="0">
    <w:p w14:paraId="340831D1" w14:textId="77777777" w:rsidR="00AE6534" w:rsidRDefault="00AE6534" w:rsidP="00465D1E">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6D3A9B6" w14:textId="77777777" w:rsidR="006C26F0" w:rsidRDefault="006C26F0">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21D3627" w14:textId="77777777" w:rsidR="006C26F0" w:rsidRDefault="006C26F0">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0CC5B33" w14:textId="77777777" w:rsidR="006C26F0" w:rsidRDefault="006C26F0">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8A0A72"/>
    <w:multiLevelType w:val="hybridMultilevel"/>
    <w:tmpl w:val="C66A4D90"/>
    <w:lvl w:ilvl="0" w:tplc="28DE1624">
      <w:numFmt w:val="bullet"/>
      <w:lvlText w:val="-"/>
      <w:lvlJc w:val="left"/>
      <w:pPr>
        <w:ind w:left="720" w:hanging="360"/>
      </w:pPr>
      <w:rPr>
        <w:rFonts w:ascii="Calibri" w:eastAsiaTheme="minorHAnsi" w:hAnsi="Calibri" w:cstheme="minorBidi"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031F5F8B"/>
    <w:multiLevelType w:val="multilevel"/>
    <w:tmpl w:val="F8465A90"/>
    <w:lvl w:ilvl="0">
      <w:start w:val="1"/>
      <w:numFmt w:val="decimal"/>
      <w:lvlText w:val="%1"/>
      <w:lvlJc w:val="left"/>
      <w:pPr>
        <w:ind w:left="480" w:hanging="480"/>
      </w:pPr>
      <w:rPr>
        <w:rFonts w:hint="default"/>
      </w:rPr>
    </w:lvl>
    <w:lvl w:ilvl="1">
      <w:start w:val="6"/>
      <w:numFmt w:val="decimal"/>
      <w:lvlText w:val="%1.%2"/>
      <w:lvlJc w:val="left"/>
      <w:pPr>
        <w:ind w:left="480" w:hanging="48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
    <w:nsid w:val="21C945F0"/>
    <w:multiLevelType w:val="hybridMultilevel"/>
    <w:tmpl w:val="B64637EC"/>
    <w:lvl w:ilvl="0" w:tplc="CD7818B8">
      <w:start w:val="1"/>
      <w:numFmt w:val="bullet"/>
      <w:lvlText w:val=""/>
      <w:lvlJc w:val="left"/>
      <w:pPr>
        <w:tabs>
          <w:tab w:val="num" w:pos="720"/>
        </w:tabs>
        <w:ind w:left="720" w:hanging="360"/>
      </w:pPr>
      <w:rPr>
        <w:rFonts w:ascii="Wingdings" w:hAnsi="Wingdings" w:hint="default"/>
      </w:rPr>
    </w:lvl>
    <w:lvl w:ilvl="1" w:tplc="D40C73E2">
      <w:start w:val="1"/>
      <w:numFmt w:val="bullet"/>
      <w:lvlText w:val=""/>
      <w:lvlJc w:val="left"/>
      <w:pPr>
        <w:tabs>
          <w:tab w:val="num" w:pos="1440"/>
        </w:tabs>
        <w:ind w:left="1440" w:hanging="360"/>
      </w:pPr>
      <w:rPr>
        <w:rFonts w:ascii="Wingdings" w:hAnsi="Wingdings" w:hint="default"/>
      </w:rPr>
    </w:lvl>
    <w:lvl w:ilvl="2" w:tplc="13E814EC" w:tentative="1">
      <w:start w:val="1"/>
      <w:numFmt w:val="bullet"/>
      <w:lvlText w:val=""/>
      <w:lvlJc w:val="left"/>
      <w:pPr>
        <w:tabs>
          <w:tab w:val="num" w:pos="2160"/>
        </w:tabs>
        <w:ind w:left="2160" w:hanging="360"/>
      </w:pPr>
      <w:rPr>
        <w:rFonts w:ascii="Wingdings" w:hAnsi="Wingdings" w:hint="default"/>
      </w:rPr>
    </w:lvl>
    <w:lvl w:ilvl="3" w:tplc="1F22DD9E" w:tentative="1">
      <w:start w:val="1"/>
      <w:numFmt w:val="bullet"/>
      <w:lvlText w:val=""/>
      <w:lvlJc w:val="left"/>
      <w:pPr>
        <w:tabs>
          <w:tab w:val="num" w:pos="2880"/>
        </w:tabs>
        <w:ind w:left="2880" w:hanging="360"/>
      </w:pPr>
      <w:rPr>
        <w:rFonts w:ascii="Wingdings" w:hAnsi="Wingdings" w:hint="default"/>
      </w:rPr>
    </w:lvl>
    <w:lvl w:ilvl="4" w:tplc="769E2876" w:tentative="1">
      <w:start w:val="1"/>
      <w:numFmt w:val="bullet"/>
      <w:lvlText w:val=""/>
      <w:lvlJc w:val="left"/>
      <w:pPr>
        <w:tabs>
          <w:tab w:val="num" w:pos="3600"/>
        </w:tabs>
        <w:ind w:left="3600" w:hanging="360"/>
      </w:pPr>
      <w:rPr>
        <w:rFonts w:ascii="Wingdings" w:hAnsi="Wingdings" w:hint="default"/>
      </w:rPr>
    </w:lvl>
    <w:lvl w:ilvl="5" w:tplc="BBEE518A" w:tentative="1">
      <w:start w:val="1"/>
      <w:numFmt w:val="bullet"/>
      <w:lvlText w:val=""/>
      <w:lvlJc w:val="left"/>
      <w:pPr>
        <w:tabs>
          <w:tab w:val="num" w:pos="4320"/>
        </w:tabs>
        <w:ind w:left="4320" w:hanging="360"/>
      </w:pPr>
      <w:rPr>
        <w:rFonts w:ascii="Wingdings" w:hAnsi="Wingdings" w:hint="default"/>
      </w:rPr>
    </w:lvl>
    <w:lvl w:ilvl="6" w:tplc="722A3726" w:tentative="1">
      <w:start w:val="1"/>
      <w:numFmt w:val="bullet"/>
      <w:lvlText w:val=""/>
      <w:lvlJc w:val="left"/>
      <w:pPr>
        <w:tabs>
          <w:tab w:val="num" w:pos="5040"/>
        </w:tabs>
        <w:ind w:left="5040" w:hanging="360"/>
      </w:pPr>
      <w:rPr>
        <w:rFonts w:ascii="Wingdings" w:hAnsi="Wingdings" w:hint="default"/>
      </w:rPr>
    </w:lvl>
    <w:lvl w:ilvl="7" w:tplc="2CC25D32" w:tentative="1">
      <w:start w:val="1"/>
      <w:numFmt w:val="bullet"/>
      <w:lvlText w:val=""/>
      <w:lvlJc w:val="left"/>
      <w:pPr>
        <w:tabs>
          <w:tab w:val="num" w:pos="5760"/>
        </w:tabs>
        <w:ind w:left="5760" w:hanging="360"/>
      </w:pPr>
      <w:rPr>
        <w:rFonts w:ascii="Wingdings" w:hAnsi="Wingdings" w:hint="default"/>
      </w:rPr>
    </w:lvl>
    <w:lvl w:ilvl="8" w:tplc="D1AC3E30" w:tentative="1">
      <w:start w:val="1"/>
      <w:numFmt w:val="bullet"/>
      <w:lvlText w:val=""/>
      <w:lvlJc w:val="left"/>
      <w:pPr>
        <w:tabs>
          <w:tab w:val="num" w:pos="6480"/>
        </w:tabs>
        <w:ind w:left="6480" w:hanging="360"/>
      </w:pPr>
      <w:rPr>
        <w:rFonts w:ascii="Wingdings" w:hAnsi="Wingdings" w:hint="default"/>
      </w:rPr>
    </w:lvl>
  </w:abstractNum>
  <w:abstractNum w:abstractNumId="3">
    <w:nsid w:val="35A1281F"/>
    <w:multiLevelType w:val="hybridMultilevel"/>
    <w:tmpl w:val="D87EE102"/>
    <w:lvl w:ilvl="0" w:tplc="DE4453A2">
      <w:numFmt w:val="bullet"/>
      <w:lvlText w:val="-"/>
      <w:lvlJc w:val="left"/>
      <w:pPr>
        <w:ind w:left="720" w:hanging="360"/>
      </w:pPr>
      <w:rPr>
        <w:rFonts w:ascii="Calibri" w:eastAsiaTheme="minorHAnsi" w:hAnsi="Calibri" w:cstheme="minorBidi"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3D812F74"/>
    <w:multiLevelType w:val="hybridMultilevel"/>
    <w:tmpl w:val="838AB5DC"/>
    <w:lvl w:ilvl="0" w:tplc="040B0001">
      <w:start w:val="1"/>
      <w:numFmt w:val="bullet"/>
      <w:lvlText w:val=""/>
      <w:lvlJc w:val="left"/>
      <w:pPr>
        <w:ind w:left="720" w:hanging="360"/>
      </w:pPr>
      <w:rPr>
        <w:rFonts w:ascii="Symbol" w:hAnsi="Symbol"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5">
    <w:nsid w:val="4AA15175"/>
    <w:multiLevelType w:val="hybridMultilevel"/>
    <w:tmpl w:val="9440D02C"/>
    <w:lvl w:ilvl="0" w:tplc="B2E8DC1A">
      <w:start w:val="1"/>
      <w:numFmt w:val="bullet"/>
      <w:lvlText w:val="•"/>
      <w:lvlJc w:val="left"/>
      <w:pPr>
        <w:tabs>
          <w:tab w:val="num" w:pos="720"/>
        </w:tabs>
        <w:ind w:left="720" w:hanging="360"/>
      </w:pPr>
      <w:rPr>
        <w:rFonts w:ascii="Arial" w:hAnsi="Arial" w:hint="default"/>
      </w:rPr>
    </w:lvl>
    <w:lvl w:ilvl="1" w:tplc="828A483C" w:tentative="1">
      <w:start w:val="1"/>
      <w:numFmt w:val="bullet"/>
      <w:lvlText w:val="•"/>
      <w:lvlJc w:val="left"/>
      <w:pPr>
        <w:tabs>
          <w:tab w:val="num" w:pos="1440"/>
        </w:tabs>
        <w:ind w:left="1440" w:hanging="360"/>
      </w:pPr>
      <w:rPr>
        <w:rFonts w:ascii="Arial" w:hAnsi="Arial" w:hint="default"/>
      </w:rPr>
    </w:lvl>
    <w:lvl w:ilvl="2" w:tplc="7E5E5644" w:tentative="1">
      <w:start w:val="1"/>
      <w:numFmt w:val="bullet"/>
      <w:lvlText w:val="•"/>
      <w:lvlJc w:val="left"/>
      <w:pPr>
        <w:tabs>
          <w:tab w:val="num" w:pos="2160"/>
        </w:tabs>
        <w:ind w:left="2160" w:hanging="360"/>
      </w:pPr>
      <w:rPr>
        <w:rFonts w:ascii="Arial" w:hAnsi="Arial" w:hint="default"/>
      </w:rPr>
    </w:lvl>
    <w:lvl w:ilvl="3" w:tplc="D4160EF4" w:tentative="1">
      <w:start w:val="1"/>
      <w:numFmt w:val="bullet"/>
      <w:lvlText w:val="•"/>
      <w:lvlJc w:val="left"/>
      <w:pPr>
        <w:tabs>
          <w:tab w:val="num" w:pos="2880"/>
        </w:tabs>
        <w:ind w:left="2880" w:hanging="360"/>
      </w:pPr>
      <w:rPr>
        <w:rFonts w:ascii="Arial" w:hAnsi="Arial" w:hint="default"/>
      </w:rPr>
    </w:lvl>
    <w:lvl w:ilvl="4" w:tplc="EAF6A016" w:tentative="1">
      <w:start w:val="1"/>
      <w:numFmt w:val="bullet"/>
      <w:lvlText w:val="•"/>
      <w:lvlJc w:val="left"/>
      <w:pPr>
        <w:tabs>
          <w:tab w:val="num" w:pos="3600"/>
        </w:tabs>
        <w:ind w:left="3600" w:hanging="360"/>
      </w:pPr>
      <w:rPr>
        <w:rFonts w:ascii="Arial" w:hAnsi="Arial" w:hint="default"/>
      </w:rPr>
    </w:lvl>
    <w:lvl w:ilvl="5" w:tplc="06728E48" w:tentative="1">
      <w:start w:val="1"/>
      <w:numFmt w:val="bullet"/>
      <w:lvlText w:val="•"/>
      <w:lvlJc w:val="left"/>
      <w:pPr>
        <w:tabs>
          <w:tab w:val="num" w:pos="4320"/>
        </w:tabs>
        <w:ind w:left="4320" w:hanging="360"/>
      </w:pPr>
      <w:rPr>
        <w:rFonts w:ascii="Arial" w:hAnsi="Arial" w:hint="default"/>
      </w:rPr>
    </w:lvl>
    <w:lvl w:ilvl="6" w:tplc="083EA07C" w:tentative="1">
      <w:start w:val="1"/>
      <w:numFmt w:val="bullet"/>
      <w:lvlText w:val="•"/>
      <w:lvlJc w:val="left"/>
      <w:pPr>
        <w:tabs>
          <w:tab w:val="num" w:pos="5040"/>
        </w:tabs>
        <w:ind w:left="5040" w:hanging="360"/>
      </w:pPr>
      <w:rPr>
        <w:rFonts w:ascii="Arial" w:hAnsi="Arial" w:hint="default"/>
      </w:rPr>
    </w:lvl>
    <w:lvl w:ilvl="7" w:tplc="1EE4606C" w:tentative="1">
      <w:start w:val="1"/>
      <w:numFmt w:val="bullet"/>
      <w:lvlText w:val="•"/>
      <w:lvlJc w:val="left"/>
      <w:pPr>
        <w:tabs>
          <w:tab w:val="num" w:pos="5760"/>
        </w:tabs>
        <w:ind w:left="5760" w:hanging="360"/>
      </w:pPr>
      <w:rPr>
        <w:rFonts w:ascii="Arial" w:hAnsi="Arial" w:hint="default"/>
      </w:rPr>
    </w:lvl>
    <w:lvl w:ilvl="8" w:tplc="9D5A18A2" w:tentative="1">
      <w:start w:val="1"/>
      <w:numFmt w:val="bullet"/>
      <w:lvlText w:val="•"/>
      <w:lvlJc w:val="left"/>
      <w:pPr>
        <w:tabs>
          <w:tab w:val="num" w:pos="6480"/>
        </w:tabs>
        <w:ind w:left="6480" w:hanging="360"/>
      </w:pPr>
      <w:rPr>
        <w:rFonts w:ascii="Arial" w:hAnsi="Arial" w:hint="default"/>
      </w:rPr>
    </w:lvl>
  </w:abstractNum>
  <w:abstractNum w:abstractNumId="6">
    <w:nsid w:val="4BFD7667"/>
    <w:multiLevelType w:val="hybridMultilevel"/>
    <w:tmpl w:val="37981716"/>
    <w:lvl w:ilvl="0" w:tplc="040B0001">
      <w:start w:val="1"/>
      <w:numFmt w:val="bullet"/>
      <w:lvlText w:val=""/>
      <w:lvlJc w:val="left"/>
      <w:pPr>
        <w:ind w:left="720" w:hanging="360"/>
      </w:pPr>
      <w:rPr>
        <w:rFonts w:ascii="Symbol" w:hAnsi="Symbol"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7">
    <w:nsid w:val="4FD328B0"/>
    <w:multiLevelType w:val="hybridMultilevel"/>
    <w:tmpl w:val="23BC43AC"/>
    <w:lvl w:ilvl="0" w:tplc="152EF366">
      <w:start w:val="1"/>
      <w:numFmt w:val="decimal"/>
      <w:lvlText w:val="%1)"/>
      <w:lvlJc w:val="left"/>
      <w:pPr>
        <w:ind w:left="360" w:hanging="360"/>
      </w:pPr>
      <w:rPr>
        <w:rFonts w:hint="default"/>
        <w:b/>
        <w:i/>
      </w:rPr>
    </w:lvl>
    <w:lvl w:ilvl="1" w:tplc="040B0019" w:tentative="1">
      <w:start w:val="1"/>
      <w:numFmt w:val="lowerLetter"/>
      <w:lvlText w:val="%2."/>
      <w:lvlJc w:val="left"/>
      <w:pPr>
        <w:ind w:left="1080" w:hanging="360"/>
      </w:pPr>
    </w:lvl>
    <w:lvl w:ilvl="2" w:tplc="040B001B" w:tentative="1">
      <w:start w:val="1"/>
      <w:numFmt w:val="lowerRoman"/>
      <w:lvlText w:val="%3."/>
      <w:lvlJc w:val="right"/>
      <w:pPr>
        <w:ind w:left="1800" w:hanging="180"/>
      </w:pPr>
    </w:lvl>
    <w:lvl w:ilvl="3" w:tplc="040B000F" w:tentative="1">
      <w:start w:val="1"/>
      <w:numFmt w:val="decimal"/>
      <w:lvlText w:val="%4."/>
      <w:lvlJc w:val="left"/>
      <w:pPr>
        <w:ind w:left="2520" w:hanging="360"/>
      </w:pPr>
    </w:lvl>
    <w:lvl w:ilvl="4" w:tplc="040B0019" w:tentative="1">
      <w:start w:val="1"/>
      <w:numFmt w:val="lowerLetter"/>
      <w:lvlText w:val="%5."/>
      <w:lvlJc w:val="left"/>
      <w:pPr>
        <w:ind w:left="3240" w:hanging="360"/>
      </w:pPr>
    </w:lvl>
    <w:lvl w:ilvl="5" w:tplc="040B001B" w:tentative="1">
      <w:start w:val="1"/>
      <w:numFmt w:val="lowerRoman"/>
      <w:lvlText w:val="%6."/>
      <w:lvlJc w:val="right"/>
      <w:pPr>
        <w:ind w:left="3960" w:hanging="180"/>
      </w:pPr>
    </w:lvl>
    <w:lvl w:ilvl="6" w:tplc="040B000F" w:tentative="1">
      <w:start w:val="1"/>
      <w:numFmt w:val="decimal"/>
      <w:lvlText w:val="%7."/>
      <w:lvlJc w:val="left"/>
      <w:pPr>
        <w:ind w:left="4680" w:hanging="360"/>
      </w:pPr>
    </w:lvl>
    <w:lvl w:ilvl="7" w:tplc="040B0019" w:tentative="1">
      <w:start w:val="1"/>
      <w:numFmt w:val="lowerLetter"/>
      <w:lvlText w:val="%8."/>
      <w:lvlJc w:val="left"/>
      <w:pPr>
        <w:ind w:left="5400" w:hanging="360"/>
      </w:pPr>
    </w:lvl>
    <w:lvl w:ilvl="8" w:tplc="040B001B" w:tentative="1">
      <w:start w:val="1"/>
      <w:numFmt w:val="lowerRoman"/>
      <w:lvlText w:val="%9."/>
      <w:lvlJc w:val="right"/>
      <w:pPr>
        <w:ind w:left="6120" w:hanging="180"/>
      </w:pPr>
    </w:lvl>
  </w:abstractNum>
  <w:abstractNum w:abstractNumId="8">
    <w:nsid w:val="598E6A5A"/>
    <w:multiLevelType w:val="hybridMultilevel"/>
    <w:tmpl w:val="3D647D2A"/>
    <w:lvl w:ilvl="0" w:tplc="57D0609C">
      <w:start w:val="1"/>
      <w:numFmt w:val="bullet"/>
      <w:lvlText w:val=""/>
      <w:lvlJc w:val="left"/>
      <w:pPr>
        <w:tabs>
          <w:tab w:val="num" w:pos="720"/>
        </w:tabs>
        <w:ind w:left="720" w:hanging="360"/>
      </w:pPr>
      <w:rPr>
        <w:rFonts w:ascii="Wingdings" w:hAnsi="Wingdings" w:hint="default"/>
      </w:rPr>
    </w:lvl>
    <w:lvl w:ilvl="1" w:tplc="B3C4028A">
      <w:numFmt w:val="none"/>
      <w:lvlText w:val=""/>
      <w:lvlJc w:val="left"/>
      <w:pPr>
        <w:tabs>
          <w:tab w:val="num" w:pos="360"/>
        </w:tabs>
      </w:pPr>
    </w:lvl>
    <w:lvl w:ilvl="2" w:tplc="DEDE8342" w:tentative="1">
      <w:start w:val="1"/>
      <w:numFmt w:val="bullet"/>
      <w:lvlText w:val=""/>
      <w:lvlJc w:val="left"/>
      <w:pPr>
        <w:tabs>
          <w:tab w:val="num" w:pos="2160"/>
        </w:tabs>
        <w:ind w:left="2160" w:hanging="360"/>
      </w:pPr>
      <w:rPr>
        <w:rFonts w:ascii="Wingdings" w:hAnsi="Wingdings" w:hint="default"/>
      </w:rPr>
    </w:lvl>
    <w:lvl w:ilvl="3" w:tplc="199CD0BA" w:tentative="1">
      <w:start w:val="1"/>
      <w:numFmt w:val="bullet"/>
      <w:lvlText w:val=""/>
      <w:lvlJc w:val="left"/>
      <w:pPr>
        <w:tabs>
          <w:tab w:val="num" w:pos="2880"/>
        </w:tabs>
        <w:ind w:left="2880" w:hanging="360"/>
      </w:pPr>
      <w:rPr>
        <w:rFonts w:ascii="Wingdings" w:hAnsi="Wingdings" w:hint="default"/>
      </w:rPr>
    </w:lvl>
    <w:lvl w:ilvl="4" w:tplc="16004784" w:tentative="1">
      <w:start w:val="1"/>
      <w:numFmt w:val="bullet"/>
      <w:lvlText w:val=""/>
      <w:lvlJc w:val="left"/>
      <w:pPr>
        <w:tabs>
          <w:tab w:val="num" w:pos="3600"/>
        </w:tabs>
        <w:ind w:left="3600" w:hanging="360"/>
      </w:pPr>
      <w:rPr>
        <w:rFonts w:ascii="Wingdings" w:hAnsi="Wingdings" w:hint="default"/>
      </w:rPr>
    </w:lvl>
    <w:lvl w:ilvl="5" w:tplc="1ACA17BE" w:tentative="1">
      <w:start w:val="1"/>
      <w:numFmt w:val="bullet"/>
      <w:lvlText w:val=""/>
      <w:lvlJc w:val="left"/>
      <w:pPr>
        <w:tabs>
          <w:tab w:val="num" w:pos="4320"/>
        </w:tabs>
        <w:ind w:left="4320" w:hanging="360"/>
      </w:pPr>
      <w:rPr>
        <w:rFonts w:ascii="Wingdings" w:hAnsi="Wingdings" w:hint="default"/>
      </w:rPr>
    </w:lvl>
    <w:lvl w:ilvl="6" w:tplc="211470B8" w:tentative="1">
      <w:start w:val="1"/>
      <w:numFmt w:val="bullet"/>
      <w:lvlText w:val=""/>
      <w:lvlJc w:val="left"/>
      <w:pPr>
        <w:tabs>
          <w:tab w:val="num" w:pos="5040"/>
        </w:tabs>
        <w:ind w:left="5040" w:hanging="360"/>
      </w:pPr>
      <w:rPr>
        <w:rFonts w:ascii="Wingdings" w:hAnsi="Wingdings" w:hint="default"/>
      </w:rPr>
    </w:lvl>
    <w:lvl w:ilvl="7" w:tplc="C494ED9C" w:tentative="1">
      <w:start w:val="1"/>
      <w:numFmt w:val="bullet"/>
      <w:lvlText w:val=""/>
      <w:lvlJc w:val="left"/>
      <w:pPr>
        <w:tabs>
          <w:tab w:val="num" w:pos="5760"/>
        </w:tabs>
        <w:ind w:left="5760" w:hanging="360"/>
      </w:pPr>
      <w:rPr>
        <w:rFonts w:ascii="Wingdings" w:hAnsi="Wingdings" w:hint="default"/>
      </w:rPr>
    </w:lvl>
    <w:lvl w:ilvl="8" w:tplc="3BA6C236" w:tentative="1">
      <w:start w:val="1"/>
      <w:numFmt w:val="bullet"/>
      <w:lvlText w:val=""/>
      <w:lvlJc w:val="left"/>
      <w:pPr>
        <w:tabs>
          <w:tab w:val="num" w:pos="6480"/>
        </w:tabs>
        <w:ind w:left="6480" w:hanging="360"/>
      </w:pPr>
      <w:rPr>
        <w:rFonts w:ascii="Wingdings" w:hAnsi="Wingdings" w:hint="default"/>
      </w:rPr>
    </w:lvl>
  </w:abstractNum>
  <w:abstractNum w:abstractNumId="9">
    <w:nsid w:val="5E3434FB"/>
    <w:multiLevelType w:val="hybridMultilevel"/>
    <w:tmpl w:val="FB28B316"/>
    <w:lvl w:ilvl="0" w:tplc="A3F22516">
      <w:numFmt w:val="bullet"/>
      <w:lvlText w:val="-"/>
      <w:lvlJc w:val="left"/>
      <w:pPr>
        <w:ind w:left="720" w:hanging="360"/>
      </w:pPr>
      <w:rPr>
        <w:rFonts w:ascii="Times New Roman" w:eastAsiaTheme="minorHAnsi" w:hAnsi="Times New Roman" w:cs="Times New Roman"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10">
    <w:nsid w:val="646B1EBA"/>
    <w:multiLevelType w:val="hybridMultilevel"/>
    <w:tmpl w:val="4A26E3CC"/>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num w:numId="1">
    <w:abstractNumId w:val="7"/>
  </w:num>
  <w:num w:numId="2">
    <w:abstractNumId w:val="1"/>
  </w:num>
  <w:num w:numId="3">
    <w:abstractNumId w:val="10"/>
  </w:num>
  <w:num w:numId="4">
    <w:abstractNumId w:val="0"/>
  </w:num>
  <w:num w:numId="5">
    <w:abstractNumId w:val="3"/>
  </w:num>
  <w:num w:numId="6">
    <w:abstractNumId w:val="2"/>
  </w:num>
  <w:num w:numId="7">
    <w:abstractNumId w:val="8"/>
  </w:num>
  <w:num w:numId="8">
    <w:abstractNumId w:val="5"/>
  </w:num>
  <w:num w:numId="9">
    <w:abstractNumId w:val="6"/>
  </w:num>
  <w:num w:numId="10">
    <w:abstractNumId w:val="4"/>
  </w:num>
  <w:num w:numId="11">
    <w:abstractNumId w:val="9"/>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Henna Röytiö">
    <w15:presenceInfo w15:providerId="AD" w15:userId="S-1-5-21-1004336348-152049171-1801674531-10940"/>
  </w15:person>
  <w15:person w15:author=" ">
    <w15:presenceInfo w15:providerId="None" w15:userId=" "/>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defaultTabStop w:val="720"/>
  <w:hyphenationZone w:val="425"/>
  <w:drawingGridHorizontalSpacing w:val="110"/>
  <w:displayHorizontalDrawingGridEvery w:val="2"/>
  <w:displayVertic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41C0A"/>
    <w:rsid w:val="00000012"/>
    <w:rsid w:val="00002687"/>
    <w:rsid w:val="0000304C"/>
    <w:rsid w:val="0000374F"/>
    <w:rsid w:val="0000442B"/>
    <w:rsid w:val="000065CE"/>
    <w:rsid w:val="00007238"/>
    <w:rsid w:val="0001096F"/>
    <w:rsid w:val="00011AE1"/>
    <w:rsid w:val="00011C71"/>
    <w:rsid w:val="00015C25"/>
    <w:rsid w:val="000176C3"/>
    <w:rsid w:val="00025869"/>
    <w:rsid w:val="00030031"/>
    <w:rsid w:val="0003162D"/>
    <w:rsid w:val="000332EB"/>
    <w:rsid w:val="00040792"/>
    <w:rsid w:val="000423E4"/>
    <w:rsid w:val="0004283D"/>
    <w:rsid w:val="00047F8B"/>
    <w:rsid w:val="000538EE"/>
    <w:rsid w:val="00054C90"/>
    <w:rsid w:val="0005601C"/>
    <w:rsid w:val="00056050"/>
    <w:rsid w:val="000566B4"/>
    <w:rsid w:val="000603DA"/>
    <w:rsid w:val="000610DC"/>
    <w:rsid w:val="00061679"/>
    <w:rsid w:val="000629E8"/>
    <w:rsid w:val="00064FEF"/>
    <w:rsid w:val="000669F3"/>
    <w:rsid w:val="0006762A"/>
    <w:rsid w:val="000707A6"/>
    <w:rsid w:val="00071A8A"/>
    <w:rsid w:val="000727AE"/>
    <w:rsid w:val="00072C16"/>
    <w:rsid w:val="0007494D"/>
    <w:rsid w:val="00075FE0"/>
    <w:rsid w:val="00081B9A"/>
    <w:rsid w:val="000822AD"/>
    <w:rsid w:val="000828FA"/>
    <w:rsid w:val="00084696"/>
    <w:rsid w:val="00085F2D"/>
    <w:rsid w:val="00093A98"/>
    <w:rsid w:val="00095FA9"/>
    <w:rsid w:val="000961BA"/>
    <w:rsid w:val="00096A13"/>
    <w:rsid w:val="000A11B7"/>
    <w:rsid w:val="000A28ED"/>
    <w:rsid w:val="000A351C"/>
    <w:rsid w:val="000A3A7C"/>
    <w:rsid w:val="000A4EFF"/>
    <w:rsid w:val="000A56C8"/>
    <w:rsid w:val="000A57F9"/>
    <w:rsid w:val="000B0018"/>
    <w:rsid w:val="000B10FD"/>
    <w:rsid w:val="000B152B"/>
    <w:rsid w:val="000B2E51"/>
    <w:rsid w:val="000B52C9"/>
    <w:rsid w:val="000B67D3"/>
    <w:rsid w:val="000B693C"/>
    <w:rsid w:val="000B6A5F"/>
    <w:rsid w:val="000B7698"/>
    <w:rsid w:val="000C0B27"/>
    <w:rsid w:val="000C0FBF"/>
    <w:rsid w:val="000C1742"/>
    <w:rsid w:val="000C2EBC"/>
    <w:rsid w:val="000C34E8"/>
    <w:rsid w:val="000C3A02"/>
    <w:rsid w:val="000C4309"/>
    <w:rsid w:val="000C50C9"/>
    <w:rsid w:val="000C5493"/>
    <w:rsid w:val="000C646D"/>
    <w:rsid w:val="000C7449"/>
    <w:rsid w:val="000C7BBB"/>
    <w:rsid w:val="000D0B33"/>
    <w:rsid w:val="000D0C16"/>
    <w:rsid w:val="000D0D99"/>
    <w:rsid w:val="000D4C04"/>
    <w:rsid w:val="000D58FF"/>
    <w:rsid w:val="000E07FE"/>
    <w:rsid w:val="000E10B5"/>
    <w:rsid w:val="000E28C9"/>
    <w:rsid w:val="000E2DD3"/>
    <w:rsid w:val="000E48C7"/>
    <w:rsid w:val="000E65EE"/>
    <w:rsid w:val="000E7B53"/>
    <w:rsid w:val="000F2119"/>
    <w:rsid w:val="000F29CB"/>
    <w:rsid w:val="000F3CD9"/>
    <w:rsid w:val="000F4804"/>
    <w:rsid w:val="001022B3"/>
    <w:rsid w:val="00102C41"/>
    <w:rsid w:val="00102E83"/>
    <w:rsid w:val="00103E31"/>
    <w:rsid w:val="00104CAD"/>
    <w:rsid w:val="00107AF8"/>
    <w:rsid w:val="00111F49"/>
    <w:rsid w:val="00113370"/>
    <w:rsid w:val="001137B0"/>
    <w:rsid w:val="00115BD1"/>
    <w:rsid w:val="00116265"/>
    <w:rsid w:val="00126090"/>
    <w:rsid w:val="001265A2"/>
    <w:rsid w:val="0012661F"/>
    <w:rsid w:val="00132791"/>
    <w:rsid w:val="00134178"/>
    <w:rsid w:val="00134788"/>
    <w:rsid w:val="00136544"/>
    <w:rsid w:val="00140961"/>
    <w:rsid w:val="0014151A"/>
    <w:rsid w:val="0014292C"/>
    <w:rsid w:val="001431AE"/>
    <w:rsid w:val="001457B2"/>
    <w:rsid w:val="00146ECF"/>
    <w:rsid w:val="00147AD9"/>
    <w:rsid w:val="001528AC"/>
    <w:rsid w:val="00157FC9"/>
    <w:rsid w:val="00160B20"/>
    <w:rsid w:val="00167C1C"/>
    <w:rsid w:val="00174229"/>
    <w:rsid w:val="00175047"/>
    <w:rsid w:val="00175A96"/>
    <w:rsid w:val="00176DD5"/>
    <w:rsid w:val="00180665"/>
    <w:rsid w:val="0019217A"/>
    <w:rsid w:val="001938D8"/>
    <w:rsid w:val="00193AEB"/>
    <w:rsid w:val="00196B50"/>
    <w:rsid w:val="001A121A"/>
    <w:rsid w:val="001A445B"/>
    <w:rsid w:val="001A50A1"/>
    <w:rsid w:val="001A6883"/>
    <w:rsid w:val="001B006F"/>
    <w:rsid w:val="001B083B"/>
    <w:rsid w:val="001B12B6"/>
    <w:rsid w:val="001B17E3"/>
    <w:rsid w:val="001B21ED"/>
    <w:rsid w:val="001B5F0A"/>
    <w:rsid w:val="001B643A"/>
    <w:rsid w:val="001B7BBC"/>
    <w:rsid w:val="001C0242"/>
    <w:rsid w:val="001C19E2"/>
    <w:rsid w:val="001C4226"/>
    <w:rsid w:val="001C4B0E"/>
    <w:rsid w:val="001D598A"/>
    <w:rsid w:val="001D72E1"/>
    <w:rsid w:val="001D788F"/>
    <w:rsid w:val="001E2895"/>
    <w:rsid w:val="001E7D36"/>
    <w:rsid w:val="001F43B8"/>
    <w:rsid w:val="001F6156"/>
    <w:rsid w:val="0020080B"/>
    <w:rsid w:val="00203F4B"/>
    <w:rsid w:val="00206831"/>
    <w:rsid w:val="00210509"/>
    <w:rsid w:val="00210905"/>
    <w:rsid w:val="00213027"/>
    <w:rsid w:val="00215D86"/>
    <w:rsid w:val="00217092"/>
    <w:rsid w:val="002219F8"/>
    <w:rsid w:val="0022322A"/>
    <w:rsid w:val="00224DF6"/>
    <w:rsid w:val="00227216"/>
    <w:rsid w:val="0023001D"/>
    <w:rsid w:val="002300B0"/>
    <w:rsid w:val="00232CF2"/>
    <w:rsid w:val="00234F16"/>
    <w:rsid w:val="00236461"/>
    <w:rsid w:val="00236A03"/>
    <w:rsid w:val="0024291F"/>
    <w:rsid w:val="002472F6"/>
    <w:rsid w:val="0025329F"/>
    <w:rsid w:val="00254676"/>
    <w:rsid w:val="00267693"/>
    <w:rsid w:val="00270D95"/>
    <w:rsid w:val="002763AA"/>
    <w:rsid w:val="00281BB2"/>
    <w:rsid w:val="00283F82"/>
    <w:rsid w:val="002845FD"/>
    <w:rsid w:val="002865B2"/>
    <w:rsid w:val="0028693C"/>
    <w:rsid w:val="00286B50"/>
    <w:rsid w:val="002917EB"/>
    <w:rsid w:val="002925BF"/>
    <w:rsid w:val="00297D49"/>
    <w:rsid w:val="00297EB7"/>
    <w:rsid w:val="002A3587"/>
    <w:rsid w:val="002A7682"/>
    <w:rsid w:val="002B0543"/>
    <w:rsid w:val="002B26E9"/>
    <w:rsid w:val="002B548C"/>
    <w:rsid w:val="002B6732"/>
    <w:rsid w:val="002C357E"/>
    <w:rsid w:val="002C3AC8"/>
    <w:rsid w:val="002C3FCA"/>
    <w:rsid w:val="002C4524"/>
    <w:rsid w:val="002C6F90"/>
    <w:rsid w:val="002C789F"/>
    <w:rsid w:val="002C7B9E"/>
    <w:rsid w:val="002C7E3D"/>
    <w:rsid w:val="002D01F4"/>
    <w:rsid w:val="002D2E45"/>
    <w:rsid w:val="002D5AB9"/>
    <w:rsid w:val="002E4D83"/>
    <w:rsid w:val="002E51E1"/>
    <w:rsid w:val="002E7A7A"/>
    <w:rsid w:val="002E7AC8"/>
    <w:rsid w:val="002F00E6"/>
    <w:rsid w:val="002F1FA6"/>
    <w:rsid w:val="002F4A76"/>
    <w:rsid w:val="003007CA"/>
    <w:rsid w:val="003044C2"/>
    <w:rsid w:val="00305005"/>
    <w:rsid w:val="00305B80"/>
    <w:rsid w:val="003076B9"/>
    <w:rsid w:val="00312C88"/>
    <w:rsid w:val="00322F19"/>
    <w:rsid w:val="0032309F"/>
    <w:rsid w:val="003237CE"/>
    <w:rsid w:val="0032653C"/>
    <w:rsid w:val="0033461C"/>
    <w:rsid w:val="00336274"/>
    <w:rsid w:val="003372CA"/>
    <w:rsid w:val="00341F32"/>
    <w:rsid w:val="00343DFD"/>
    <w:rsid w:val="0034424F"/>
    <w:rsid w:val="003449BF"/>
    <w:rsid w:val="00346487"/>
    <w:rsid w:val="00352FAA"/>
    <w:rsid w:val="00354A93"/>
    <w:rsid w:val="00360F68"/>
    <w:rsid w:val="00361812"/>
    <w:rsid w:val="003642A3"/>
    <w:rsid w:val="0036698F"/>
    <w:rsid w:val="00370347"/>
    <w:rsid w:val="00370C96"/>
    <w:rsid w:val="00370F7E"/>
    <w:rsid w:val="00373CF9"/>
    <w:rsid w:val="00374182"/>
    <w:rsid w:val="00374871"/>
    <w:rsid w:val="00374DD6"/>
    <w:rsid w:val="00375B38"/>
    <w:rsid w:val="00380591"/>
    <w:rsid w:val="00380701"/>
    <w:rsid w:val="00380744"/>
    <w:rsid w:val="0038223D"/>
    <w:rsid w:val="003830D6"/>
    <w:rsid w:val="00385325"/>
    <w:rsid w:val="003912BC"/>
    <w:rsid w:val="00392E92"/>
    <w:rsid w:val="003933A8"/>
    <w:rsid w:val="003972F3"/>
    <w:rsid w:val="00397685"/>
    <w:rsid w:val="00397A25"/>
    <w:rsid w:val="003A07AD"/>
    <w:rsid w:val="003A1972"/>
    <w:rsid w:val="003A3E77"/>
    <w:rsid w:val="003A4B49"/>
    <w:rsid w:val="003A7E56"/>
    <w:rsid w:val="003B0D87"/>
    <w:rsid w:val="003B54CD"/>
    <w:rsid w:val="003B6A9B"/>
    <w:rsid w:val="003B738A"/>
    <w:rsid w:val="003B7881"/>
    <w:rsid w:val="003B7A6A"/>
    <w:rsid w:val="003B7BA5"/>
    <w:rsid w:val="003D0CB7"/>
    <w:rsid w:val="003E030B"/>
    <w:rsid w:val="003E1D44"/>
    <w:rsid w:val="003E455D"/>
    <w:rsid w:val="003E7B59"/>
    <w:rsid w:val="003E7C35"/>
    <w:rsid w:val="003F5F51"/>
    <w:rsid w:val="003F69B1"/>
    <w:rsid w:val="00401059"/>
    <w:rsid w:val="00402233"/>
    <w:rsid w:val="00402CF8"/>
    <w:rsid w:val="00404D9E"/>
    <w:rsid w:val="00407D68"/>
    <w:rsid w:val="00410CF5"/>
    <w:rsid w:val="004127FC"/>
    <w:rsid w:val="00413FB2"/>
    <w:rsid w:val="004168EA"/>
    <w:rsid w:val="00416B85"/>
    <w:rsid w:val="004174E8"/>
    <w:rsid w:val="00420E8A"/>
    <w:rsid w:val="0042182B"/>
    <w:rsid w:val="0042298B"/>
    <w:rsid w:val="00433BD1"/>
    <w:rsid w:val="00433F42"/>
    <w:rsid w:val="004361EC"/>
    <w:rsid w:val="004401A7"/>
    <w:rsid w:val="00444215"/>
    <w:rsid w:val="00445BEB"/>
    <w:rsid w:val="00445CB6"/>
    <w:rsid w:val="00446A02"/>
    <w:rsid w:val="00446CDE"/>
    <w:rsid w:val="00446E80"/>
    <w:rsid w:val="0044778A"/>
    <w:rsid w:val="00452171"/>
    <w:rsid w:val="0045298A"/>
    <w:rsid w:val="00454543"/>
    <w:rsid w:val="004579C9"/>
    <w:rsid w:val="00465A49"/>
    <w:rsid w:val="00465D1E"/>
    <w:rsid w:val="00471A04"/>
    <w:rsid w:val="00471D2E"/>
    <w:rsid w:val="00475812"/>
    <w:rsid w:val="004776DE"/>
    <w:rsid w:val="00480EDF"/>
    <w:rsid w:val="00481682"/>
    <w:rsid w:val="00485B39"/>
    <w:rsid w:val="00493F9B"/>
    <w:rsid w:val="00497D4D"/>
    <w:rsid w:val="004A0233"/>
    <w:rsid w:val="004A1F90"/>
    <w:rsid w:val="004A2091"/>
    <w:rsid w:val="004A3883"/>
    <w:rsid w:val="004A701A"/>
    <w:rsid w:val="004A7415"/>
    <w:rsid w:val="004A7694"/>
    <w:rsid w:val="004A7929"/>
    <w:rsid w:val="004A7AC0"/>
    <w:rsid w:val="004B1529"/>
    <w:rsid w:val="004B5B0B"/>
    <w:rsid w:val="004C15EB"/>
    <w:rsid w:val="004C2201"/>
    <w:rsid w:val="004C407A"/>
    <w:rsid w:val="004C6BE4"/>
    <w:rsid w:val="004D0035"/>
    <w:rsid w:val="004D0D8E"/>
    <w:rsid w:val="004D149F"/>
    <w:rsid w:val="004D4226"/>
    <w:rsid w:val="004D5193"/>
    <w:rsid w:val="004E2A3B"/>
    <w:rsid w:val="004E60FA"/>
    <w:rsid w:val="004E75D0"/>
    <w:rsid w:val="004F68B4"/>
    <w:rsid w:val="004F6EAE"/>
    <w:rsid w:val="00500500"/>
    <w:rsid w:val="005019B6"/>
    <w:rsid w:val="00501ED5"/>
    <w:rsid w:val="00502C71"/>
    <w:rsid w:val="00503727"/>
    <w:rsid w:val="0050416D"/>
    <w:rsid w:val="005076D8"/>
    <w:rsid w:val="00510800"/>
    <w:rsid w:val="00510C6D"/>
    <w:rsid w:val="00511E30"/>
    <w:rsid w:val="00512D64"/>
    <w:rsid w:val="00515F5B"/>
    <w:rsid w:val="0052058B"/>
    <w:rsid w:val="00524661"/>
    <w:rsid w:val="00525438"/>
    <w:rsid w:val="00526298"/>
    <w:rsid w:val="00530CAF"/>
    <w:rsid w:val="00532AF4"/>
    <w:rsid w:val="00534363"/>
    <w:rsid w:val="005348C9"/>
    <w:rsid w:val="00535DF5"/>
    <w:rsid w:val="00536A5F"/>
    <w:rsid w:val="00536EA2"/>
    <w:rsid w:val="00536F1B"/>
    <w:rsid w:val="005411E9"/>
    <w:rsid w:val="00544127"/>
    <w:rsid w:val="0054451C"/>
    <w:rsid w:val="005475B2"/>
    <w:rsid w:val="00547A64"/>
    <w:rsid w:val="005505D7"/>
    <w:rsid w:val="005524C0"/>
    <w:rsid w:val="005537C0"/>
    <w:rsid w:val="00554184"/>
    <w:rsid w:val="005559AF"/>
    <w:rsid w:val="00556067"/>
    <w:rsid w:val="00557CA8"/>
    <w:rsid w:val="00560F55"/>
    <w:rsid w:val="00563B2D"/>
    <w:rsid w:val="005641F4"/>
    <w:rsid w:val="00564EF3"/>
    <w:rsid w:val="00565356"/>
    <w:rsid w:val="00565FBC"/>
    <w:rsid w:val="00567198"/>
    <w:rsid w:val="00567469"/>
    <w:rsid w:val="005724DC"/>
    <w:rsid w:val="0057608E"/>
    <w:rsid w:val="00576B2E"/>
    <w:rsid w:val="005771F0"/>
    <w:rsid w:val="005820AF"/>
    <w:rsid w:val="00582E40"/>
    <w:rsid w:val="00583CBD"/>
    <w:rsid w:val="00584DC6"/>
    <w:rsid w:val="0058570F"/>
    <w:rsid w:val="00585FAF"/>
    <w:rsid w:val="0058751E"/>
    <w:rsid w:val="005905FC"/>
    <w:rsid w:val="00591177"/>
    <w:rsid w:val="00591386"/>
    <w:rsid w:val="00596639"/>
    <w:rsid w:val="005A0CC2"/>
    <w:rsid w:val="005A151F"/>
    <w:rsid w:val="005A168B"/>
    <w:rsid w:val="005A2EBC"/>
    <w:rsid w:val="005A360A"/>
    <w:rsid w:val="005A473E"/>
    <w:rsid w:val="005A559C"/>
    <w:rsid w:val="005A56C2"/>
    <w:rsid w:val="005A64FE"/>
    <w:rsid w:val="005B0EDC"/>
    <w:rsid w:val="005B3523"/>
    <w:rsid w:val="005B6692"/>
    <w:rsid w:val="005C1A1C"/>
    <w:rsid w:val="005D127F"/>
    <w:rsid w:val="005D13D8"/>
    <w:rsid w:val="005D6B11"/>
    <w:rsid w:val="005D7F65"/>
    <w:rsid w:val="005E622E"/>
    <w:rsid w:val="005E6AE0"/>
    <w:rsid w:val="005E7B47"/>
    <w:rsid w:val="005F0BA9"/>
    <w:rsid w:val="005F2074"/>
    <w:rsid w:val="005F3812"/>
    <w:rsid w:val="005F3AE2"/>
    <w:rsid w:val="005F560A"/>
    <w:rsid w:val="005F56B0"/>
    <w:rsid w:val="005F7CB2"/>
    <w:rsid w:val="00601BD7"/>
    <w:rsid w:val="0060208B"/>
    <w:rsid w:val="00603094"/>
    <w:rsid w:val="00603B55"/>
    <w:rsid w:val="00606280"/>
    <w:rsid w:val="0061092D"/>
    <w:rsid w:val="0061149D"/>
    <w:rsid w:val="00616126"/>
    <w:rsid w:val="00620847"/>
    <w:rsid w:val="00622303"/>
    <w:rsid w:val="00624A5F"/>
    <w:rsid w:val="006252BE"/>
    <w:rsid w:val="00630085"/>
    <w:rsid w:val="006317BB"/>
    <w:rsid w:val="0063255A"/>
    <w:rsid w:val="00641765"/>
    <w:rsid w:val="00641804"/>
    <w:rsid w:val="00641C3A"/>
    <w:rsid w:val="00647923"/>
    <w:rsid w:val="00647AC0"/>
    <w:rsid w:val="00650265"/>
    <w:rsid w:val="00650EFB"/>
    <w:rsid w:val="00652D43"/>
    <w:rsid w:val="00654044"/>
    <w:rsid w:val="00666724"/>
    <w:rsid w:val="00673E91"/>
    <w:rsid w:val="00676F22"/>
    <w:rsid w:val="0068085E"/>
    <w:rsid w:val="0068122C"/>
    <w:rsid w:val="00684F1B"/>
    <w:rsid w:val="006855C1"/>
    <w:rsid w:val="0068727D"/>
    <w:rsid w:val="00687C50"/>
    <w:rsid w:val="0069003A"/>
    <w:rsid w:val="0069397A"/>
    <w:rsid w:val="00697926"/>
    <w:rsid w:val="006A0B65"/>
    <w:rsid w:val="006A1B9A"/>
    <w:rsid w:val="006A1C40"/>
    <w:rsid w:val="006A1D91"/>
    <w:rsid w:val="006A4DA6"/>
    <w:rsid w:val="006A4F60"/>
    <w:rsid w:val="006A4FB6"/>
    <w:rsid w:val="006A587F"/>
    <w:rsid w:val="006B1B9F"/>
    <w:rsid w:val="006B1DD0"/>
    <w:rsid w:val="006B2EB4"/>
    <w:rsid w:val="006B42E2"/>
    <w:rsid w:val="006B489D"/>
    <w:rsid w:val="006C0DF9"/>
    <w:rsid w:val="006C26F0"/>
    <w:rsid w:val="006C5E25"/>
    <w:rsid w:val="006D39CB"/>
    <w:rsid w:val="006D3DCE"/>
    <w:rsid w:val="006D4BCB"/>
    <w:rsid w:val="006E1BC5"/>
    <w:rsid w:val="006E46D6"/>
    <w:rsid w:val="006E67A8"/>
    <w:rsid w:val="006F401A"/>
    <w:rsid w:val="006F53D9"/>
    <w:rsid w:val="006F7EB7"/>
    <w:rsid w:val="00700CD9"/>
    <w:rsid w:val="0070107E"/>
    <w:rsid w:val="007017A0"/>
    <w:rsid w:val="0070261A"/>
    <w:rsid w:val="00703940"/>
    <w:rsid w:val="0070590A"/>
    <w:rsid w:val="00705D34"/>
    <w:rsid w:val="00707B38"/>
    <w:rsid w:val="00710922"/>
    <w:rsid w:val="00710F1C"/>
    <w:rsid w:val="00712918"/>
    <w:rsid w:val="00712963"/>
    <w:rsid w:val="0071419F"/>
    <w:rsid w:val="00720D8D"/>
    <w:rsid w:val="00724576"/>
    <w:rsid w:val="00725518"/>
    <w:rsid w:val="0072776F"/>
    <w:rsid w:val="0073044A"/>
    <w:rsid w:val="0073095D"/>
    <w:rsid w:val="0073504B"/>
    <w:rsid w:val="00735ABF"/>
    <w:rsid w:val="00736C72"/>
    <w:rsid w:val="00737263"/>
    <w:rsid w:val="00740DAB"/>
    <w:rsid w:val="00742981"/>
    <w:rsid w:val="00742A6F"/>
    <w:rsid w:val="0074533D"/>
    <w:rsid w:val="00746058"/>
    <w:rsid w:val="00746F90"/>
    <w:rsid w:val="00747AD4"/>
    <w:rsid w:val="007501DE"/>
    <w:rsid w:val="007557AE"/>
    <w:rsid w:val="00756422"/>
    <w:rsid w:val="007569B3"/>
    <w:rsid w:val="00756E4B"/>
    <w:rsid w:val="00757DDD"/>
    <w:rsid w:val="00760B61"/>
    <w:rsid w:val="0076492A"/>
    <w:rsid w:val="00765647"/>
    <w:rsid w:val="007658CB"/>
    <w:rsid w:val="00767FEA"/>
    <w:rsid w:val="00773B15"/>
    <w:rsid w:val="007750EE"/>
    <w:rsid w:val="00775338"/>
    <w:rsid w:val="00776B83"/>
    <w:rsid w:val="00784639"/>
    <w:rsid w:val="007849CC"/>
    <w:rsid w:val="0078617E"/>
    <w:rsid w:val="00787BAD"/>
    <w:rsid w:val="007903A6"/>
    <w:rsid w:val="00791C50"/>
    <w:rsid w:val="00792110"/>
    <w:rsid w:val="00793553"/>
    <w:rsid w:val="007A1D3A"/>
    <w:rsid w:val="007A74C0"/>
    <w:rsid w:val="007B297D"/>
    <w:rsid w:val="007B5DE4"/>
    <w:rsid w:val="007B731C"/>
    <w:rsid w:val="007C4F4C"/>
    <w:rsid w:val="007C64B2"/>
    <w:rsid w:val="007D2653"/>
    <w:rsid w:val="007D6635"/>
    <w:rsid w:val="007D70FA"/>
    <w:rsid w:val="007E2CC1"/>
    <w:rsid w:val="007E3302"/>
    <w:rsid w:val="007E3A8B"/>
    <w:rsid w:val="007E6CE3"/>
    <w:rsid w:val="007F4B89"/>
    <w:rsid w:val="007F5752"/>
    <w:rsid w:val="007F79BC"/>
    <w:rsid w:val="00803B48"/>
    <w:rsid w:val="00805F49"/>
    <w:rsid w:val="00805FC3"/>
    <w:rsid w:val="008111C5"/>
    <w:rsid w:val="00812C93"/>
    <w:rsid w:val="008154CF"/>
    <w:rsid w:val="008204A3"/>
    <w:rsid w:val="00820E52"/>
    <w:rsid w:val="008220E4"/>
    <w:rsid w:val="00822BA8"/>
    <w:rsid w:val="00824FE9"/>
    <w:rsid w:val="00830A47"/>
    <w:rsid w:val="00830B0C"/>
    <w:rsid w:val="00833086"/>
    <w:rsid w:val="008349B6"/>
    <w:rsid w:val="00834CFD"/>
    <w:rsid w:val="0083716D"/>
    <w:rsid w:val="00837A46"/>
    <w:rsid w:val="00841317"/>
    <w:rsid w:val="008428BC"/>
    <w:rsid w:val="00844745"/>
    <w:rsid w:val="00845647"/>
    <w:rsid w:val="00845C9A"/>
    <w:rsid w:val="00846B1B"/>
    <w:rsid w:val="008471C2"/>
    <w:rsid w:val="008502FF"/>
    <w:rsid w:val="008535A7"/>
    <w:rsid w:val="00853CDB"/>
    <w:rsid w:val="00854E19"/>
    <w:rsid w:val="0086159B"/>
    <w:rsid w:val="0086276F"/>
    <w:rsid w:val="00862F23"/>
    <w:rsid w:val="0086377A"/>
    <w:rsid w:val="008671D3"/>
    <w:rsid w:val="00867262"/>
    <w:rsid w:val="00867426"/>
    <w:rsid w:val="0087089C"/>
    <w:rsid w:val="0087234A"/>
    <w:rsid w:val="00875924"/>
    <w:rsid w:val="0088171A"/>
    <w:rsid w:val="00881997"/>
    <w:rsid w:val="00882E5C"/>
    <w:rsid w:val="00883632"/>
    <w:rsid w:val="00885842"/>
    <w:rsid w:val="00886268"/>
    <w:rsid w:val="0089372D"/>
    <w:rsid w:val="00894539"/>
    <w:rsid w:val="008956FA"/>
    <w:rsid w:val="008972B2"/>
    <w:rsid w:val="008978E4"/>
    <w:rsid w:val="008979D8"/>
    <w:rsid w:val="00897DA8"/>
    <w:rsid w:val="008A0B64"/>
    <w:rsid w:val="008A36C1"/>
    <w:rsid w:val="008A4596"/>
    <w:rsid w:val="008A471D"/>
    <w:rsid w:val="008A71C7"/>
    <w:rsid w:val="008B2EF3"/>
    <w:rsid w:val="008B661A"/>
    <w:rsid w:val="008C2C92"/>
    <w:rsid w:val="008C3EB8"/>
    <w:rsid w:val="008C59A2"/>
    <w:rsid w:val="008C79F7"/>
    <w:rsid w:val="008D2819"/>
    <w:rsid w:val="008D2DF3"/>
    <w:rsid w:val="008D7930"/>
    <w:rsid w:val="008E1C36"/>
    <w:rsid w:val="008E2075"/>
    <w:rsid w:val="008E594C"/>
    <w:rsid w:val="008E64D4"/>
    <w:rsid w:val="008F2744"/>
    <w:rsid w:val="008F3190"/>
    <w:rsid w:val="008F3A26"/>
    <w:rsid w:val="008F4D35"/>
    <w:rsid w:val="008F4E73"/>
    <w:rsid w:val="008F78CE"/>
    <w:rsid w:val="00900FA5"/>
    <w:rsid w:val="00902F83"/>
    <w:rsid w:val="009038F5"/>
    <w:rsid w:val="00903E15"/>
    <w:rsid w:val="00904879"/>
    <w:rsid w:val="00904D76"/>
    <w:rsid w:val="00905B1C"/>
    <w:rsid w:val="009069E9"/>
    <w:rsid w:val="00907331"/>
    <w:rsid w:val="00907C21"/>
    <w:rsid w:val="00913DD7"/>
    <w:rsid w:val="0091529E"/>
    <w:rsid w:val="009177D7"/>
    <w:rsid w:val="0092138C"/>
    <w:rsid w:val="009236B2"/>
    <w:rsid w:val="00923978"/>
    <w:rsid w:val="00924C9A"/>
    <w:rsid w:val="009251E6"/>
    <w:rsid w:val="009257FA"/>
    <w:rsid w:val="00925BC4"/>
    <w:rsid w:val="00927A47"/>
    <w:rsid w:val="0093022E"/>
    <w:rsid w:val="009334DB"/>
    <w:rsid w:val="009345C0"/>
    <w:rsid w:val="00935562"/>
    <w:rsid w:val="0093608B"/>
    <w:rsid w:val="00937D9C"/>
    <w:rsid w:val="009410D5"/>
    <w:rsid w:val="00943E7B"/>
    <w:rsid w:val="009506A4"/>
    <w:rsid w:val="009508F9"/>
    <w:rsid w:val="00951083"/>
    <w:rsid w:val="00951668"/>
    <w:rsid w:val="0095219D"/>
    <w:rsid w:val="009548B5"/>
    <w:rsid w:val="00957F37"/>
    <w:rsid w:val="00960B4E"/>
    <w:rsid w:val="00963B69"/>
    <w:rsid w:val="00967BF7"/>
    <w:rsid w:val="00970C83"/>
    <w:rsid w:val="00972029"/>
    <w:rsid w:val="00972D75"/>
    <w:rsid w:val="00975A02"/>
    <w:rsid w:val="009761FF"/>
    <w:rsid w:val="009762C4"/>
    <w:rsid w:val="00976A81"/>
    <w:rsid w:val="0098101B"/>
    <w:rsid w:val="0098238F"/>
    <w:rsid w:val="00982694"/>
    <w:rsid w:val="00987933"/>
    <w:rsid w:val="00992EF4"/>
    <w:rsid w:val="00995DFA"/>
    <w:rsid w:val="00997232"/>
    <w:rsid w:val="009A2DEA"/>
    <w:rsid w:val="009A3A6C"/>
    <w:rsid w:val="009A44FE"/>
    <w:rsid w:val="009A64F6"/>
    <w:rsid w:val="009B6BFD"/>
    <w:rsid w:val="009C1FB9"/>
    <w:rsid w:val="009C3C80"/>
    <w:rsid w:val="009C524B"/>
    <w:rsid w:val="009C5CAA"/>
    <w:rsid w:val="009C73F2"/>
    <w:rsid w:val="009C7FC9"/>
    <w:rsid w:val="009D2B24"/>
    <w:rsid w:val="009D33FA"/>
    <w:rsid w:val="009D3D3D"/>
    <w:rsid w:val="009D52C0"/>
    <w:rsid w:val="009D6437"/>
    <w:rsid w:val="009E1E97"/>
    <w:rsid w:val="009E20E9"/>
    <w:rsid w:val="009E3594"/>
    <w:rsid w:val="009E619E"/>
    <w:rsid w:val="009E6452"/>
    <w:rsid w:val="009E64DE"/>
    <w:rsid w:val="009E7F99"/>
    <w:rsid w:val="009F47EA"/>
    <w:rsid w:val="009F4AC1"/>
    <w:rsid w:val="009F50CE"/>
    <w:rsid w:val="009F6F4A"/>
    <w:rsid w:val="00A0026F"/>
    <w:rsid w:val="00A018F3"/>
    <w:rsid w:val="00A04A91"/>
    <w:rsid w:val="00A06809"/>
    <w:rsid w:val="00A06930"/>
    <w:rsid w:val="00A118D7"/>
    <w:rsid w:val="00A12D4A"/>
    <w:rsid w:val="00A16795"/>
    <w:rsid w:val="00A16816"/>
    <w:rsid w:val="00A17B07"/>
    <w:rsid w:val="00A2325A"/>
    <w:rsid w:val="00A2377E"/>
    <w:rsid w:val="00A27808"/>
    <w:rsid w:val="00A27A09"/>
    <w:rsid w:val="00A317CD"/>
    <w:rsid w:val="00A329A5"/>
    <w:rsid w:val="00A33DB5"/>
    <w:rsid w:val="00A36171"/>
    <w:rsid w:val="00A368B6"/>
    <w:rsid w:val="00A37EEC"/>
    <w:rsid w:val="00A40738"/>
    <w:rsid w:val="00A5160D"/>
    <w:rsid w:val="00A54DE2"/>
    <w:rsid w:val="00A559A3"/>
    <w:rsid w:val="00A5712B"/>
    <w:rsid w:val="00A60F2E"/>
    <w:rsid w:val="00A6200B"/>
    <w:rsid w:val="00A6377A"/>
    <w:rsid w:val="00A63CCB"/>
    <w:rsid w:val="00A655DB"/>
    <w:rsid w:val="00A7068B"/>
    <w:rsid w:val="00A71F61"/>
    <w:rsid w:val="00A72270"/>
    <w:rsid w:val="00A7374C"/>
    <w:rsid w:val="00A76BBA"/>
    <w:rsid w:val="00A80864"/>
    <w:rsid w:val="00A80A53"/>
    <w:rsid w:val="00A813D6"/>
    <w:rsid w:val="00A81665"/>
    <w:rsid w:val="00A827BB"/>
    <w:rsid w:val="00A8392B"/>
    <w:rsid w:val="00A879A5"/>
    <w:rsid w:val="00A94818"/>
    <w:rsid w:val="00A9510B"/>
    <w:rsid w:val="00A958C0"/>
    <w:rsid w:val="00A95AF6"/>
    <w:rsid w:val="00AB5628"/>
    <w:rsid w:val="00AB617E"/>
    <w:rsid w:val="00AB7533"/>
    <w:rsid w:val="00AC140F"/>
    <w:rsid w:val="00AC1491"/>
    <w:rsid w:val="00AC1A14"/>
    <w:rsid w:val="00AC4DF6"/>
    <w:rsid w:val="00AC6199"/>
    <w:rsid w:val="00AC6C7D"/>
    <w:rsid w:val="00AD104F"/>
    <w:rsid w:val="00AD1F42"/>
    <w:rsid w:val="00AD24F9"/>
    <w:rsid w:val="00AD62F1"/>
    <w:rsid w:val="00AE1920"/>
    <w:rsid w:val="00AE26E5"/>
    <w:rsid w:val="00AE6534"/>
    <w:rsid w:val="00AF5F82"/>
    <w:rsid w:val="00AF6432"/>
    <w:rsid w:val="00AF7439"/>
    <w:rsid w:val="00B004E0"/>
    <w:rsid w:val="00B02078"/>
    <w:rsid w:val="00B07B3E"/>
    <w:rsid w:val="00B1012E"/>
    <w:rsid w:val="00B11200"/>
    <w:rsid w:val="00B11A32"/>
    <w:rsid w:val="00B12925"/>
    <w:rsid w:val="00B17188"/>
    <w:rsid w:val="00B17E7A"/>
    <w:rsid w:val="00B30A0D"/>
    <w:rsid w:val="00B31A73"/>
    <w:rsid w:val="00B33364"/>
    <w:rsid w:val="00B334FF"/>
    <w:rsid w:val="00B348F1"/>
    <w:rsid w:val="00B3672D"/>
    <w:rsid w:val="00B40A42"/>
    <w:rsid w:val="00B40DF3"/>
    <w:rsid w:val="00B41F08"/>
    <w:rsid w:val="00B42500"/>
    <w:rsid w:val="00B426F6"/>
    <w:rsid w:val="00B46217"/>
    <w:rsid w:val="00B46954"/>
    <w:rsid w:val="00B46EF9"/>
    <w:rsid w:val="00B47EAD"/>
    <w:rsid w:val="00B51B01"/>
    <w:rsid w:val="00B51F29"/>
    <w:rsid w:val="00B54C13"/>
    <w:rsid w:val="00B57EB7"/>
    <w:rsid w:val="00B62BB9"/>
    <w:rsid w:val="00B644D3"/>
    <w:rsid w:val="00B64AD2"/>
    <w:rsid w:val="00B67393"/>
    <w:rsid w:val="00B74D65"/>
    <w:rsid w:val="00B82933"/>
    <w:rsid w:val="00B83633"/>
    <w:rsid w:val="00B83E8D"/>
    <w:rsid w:val="00B9635D"/>
    <w:rsid w:val="00B963D0"/>
    <w:rsid w:val="00B968C4"/>
    <w:rsid w:val="00B97A5D"/>
    <w:rsid w:val="00BA128E"/>
    <w:rsid w:val="00BA172F"/>
    <w:rsid w:val="00BA30FC"/>
    <w:rsid w:val="00BA31CD"/>
    <w:rsid w:val="00BA4086"/>
    <w:rsid w:val="00BA40F4"/>
    <w:rsid w:val="00BA7CB0"/>
    <w:rsid w:val="00BB09B9"/>
    <w:rsid w:val="00BB0AE5"/>
    <w:rsid w:val="00BB2B94"/>
    <w:rsid w:val="00BB2FC1"/>
    <w:rsid w:val="00BB43E8"/>
    <w:rsid w:val="00BB6D55"/>
    <w:rsid w:val="00BB7B7C"/>
    <w:rsid w:val="00BC3549"/>
    <w:rsid w:val="00BC6D1A"/>
    <w:rsid w:val="00BD07E6"/>
    <w:rsid w:val="00BD0AAB"/>
    <w:rsid w:val="00BD23B8"/>
    <w:rsid w:val="00BD4A31"/>
    <w:rsid w:val="00BE01E5"/>
    <w:rsid w:val="00BF4318"/>
    <w:rsid w:val="00BF51FF"/>
    <w:rsid w:val="00BF65F8"/>
    <w:rsid w:val="00C00CE2"/>
    <w:rsid w:val="00C05C14"/>
    <w:rsid w:val="00C10381"/>
    <w:rsid w:val="00C117E1"/>
    <w:rsid w:val="00C11B74"/>
    <w:rsid w:val="00C12021"/>
    <w:rsid w:val="00C12376"/>
    <w:rsid w:val="00C13CCC"/>
    <w:rsid w:val="00C13F79"/>
    <w:rsid w:val="00C16F5D"/>
    <w:rsid w:val="00C17EF6"/>
    <w:rsid w:val="00C205D3"/>
    <w:rsid w:val="00C2437F"/>
    <w:rsid w:val="00C25C06"/>
    <w:rsid w:val="00C25CE9"/>
    <w:rsid w:val="00C26C3F"/>
    <w:rsid w:val="00C27194"/>
    <w:rsid w:val="00C30897"/>
    <w:rsid w:val="00C32717"/>
    <w:rsid w:val="00C34D59"/>
    <w:rsid w:val="00C42203"/>
    <w:rsid w:val="00C428CC"/>
    <w:rsid w:val="00C42AEB"/>
    <w:rsid w:val="00C43945"/>
    <w:rsid w:val="00C456CF"/>
    <w:rsid w:val="00C4701C"/>
    <w:rsid w:val="00C50108"/>
    <w:rsid w:val="00C52408"/>
    <w:rsid w:val="00C56EBB"/>
    <w:rsid w:val="00C5778F"/>
    <w:rsid w:val="00C65B83"/>
    <w:rsid w:val="00C671AD"/>
    <w:rsid w:val="00C671C0"/>
    <w:rsid w:val="00C730D8"/>
    <w:rsid w:val="00C75546"/>
    <w:rsid w:val="00C77E4F"/>
    <w:rsid w:val="00C85BC2"/>
    <w:rsid w:val="00C9058F"/>
    <w:rsid w:val="00C9080F"/>
    <w:rsid w:val="00C92C8A"/>
    <w:rsid w:val="00C93864"/>
    <w:rsid w:val="00C9464B"/>
    <w:rsid w:val="00C94DCD"/>
    <w:rsid w:val="00C96AC6"/>
    <w:rsid w:val="00CA2914"/>
    <w:rsid w:val="00CA2C62"/>
    <w:rsid w:val="00CA34E1"/>
    <w:rsid w:val="00CA51A9"/>
    <w:rsid w:val="00CB19E7"/>
    <w:rsid w:val="00CB6321"/>
    <w:rsid w:val="00CC3DF6"/>
    <w:rsid w:val="00CC5FC1"/>
    <w:rsid w:val="00CD32F8"/>
    <w:rsid w:val="00CD43FE"/>
    <w:rsid w:val="00CD5DC6"/>
    <w:rsid w:val="00CD6638"/>
    <w:rsid w:val="00CD77CA"/>
    <w:rsid w:val="00CE0BB6"/>
    <w:rsid w:val="00CE4981"/>
    <w:rsid w:val="00CE6A5E"/>
    <w:rsid w:val="00CE77E9"/>
    <w:rsid w:val="00CF55A9"/>
    <w:rsid w:val="00CF5DA8"/>
    <w:rsid w:val="00CF622B"/>
    <w:rsid w:val="00CF6F54"/>
    <w:rsid w:val="00CF7A69"/>
    <w:rsid w:val="00D02DB0"/>
    <w:rsid w:val="00D04062"/>
    <w:rsid w:val="00D04518"/>
    <w:rsid w:val="00D04756"/>
    <w:rsid w:val="00D109AD"/>
    <w:rsid w:val="00D1295B"/>
    <w:rsid w:val="00D13AEA"/>
    <w:rsid w:val="00D142CB"/>
    <w:rsid w:val="00D1703D"/>
    <w:rsid w:val="00D22090"/>
    <w:rsid w:val="00D23F81"/>
    <w:rsid w:val="00D244DA"/>
    <w:rsid w:val="00D26B7D"/>
    <w:rsid w:val="00D275AA"/>
    <w:rsid w:val="00D2769C"/>
    <w:rsid w:val="00D30943"/>
    <w:rsid w:val="00D3392E"/>
    <w:rsid w:val="00D36A67"/>
    <w:rsid w:val="00D42952"/>
    <w:rsid w:val="00D50777"/>
    <w:rsid w:val="00D50A71"/>
    <w:rsid w:val="00D52F59"/>
    <w:rsid w:val="00D530ED"/>
    <w:rsid w:val="00D550AC"/>
    <w:rsid w:val="00D55160"/>
    <w:rsid w:val="00D559C3"/>
    <w:rsid w:val="00D65031"/>
    <w:rsid w:val="00D65D25"/>
    <w:rsid w:val="00D65D39"/>
    <w:rsid w:val="00D65FB3"/>
    <w:rsid w:val="00D67792"/>
    <w:rsid w:val="00D70FB0"/>
    <w:rsid w:val="00D71483"/>
    <w:rsid w:val="00D73789"/>
    <w:rsid w:val="00D75B03"/>
    <w:rsid w:val="00D8549C"/>
    <w:rsid w:val="00D861CB"/>
    <w:rsid w:val="00D90C3D"/>
    <w:rsid w:val="00D923CD"/>
    <w:rsid w:val="00D92F40"/>
    <w:rsid w:val="00D95B01"/>
    <w:rsid w:val="00D96759"/>
    <w:rsid w:val="00DA1179"/>
    <w:rsid w:val="00DA126B"/>
    <w:rsid w:val="00DA1B5E"/>
    <w:rsid w:val="00DA1D7A"/>
    <w:rsid w:val="00DA23F1"/>
    <w:rsid w:val="00DA31A7"/>
    <w:rsid w:val="00DA33DF"/>
    <w:rsid w:val="00DA350E"/>
    <w:rsid w:val="00DA4AF9"/>
    <w:rsid w:val="00DB0CDF"/>
    <w:rsid w:val="00DB5F28"/>
    <w:rsid w:val="00DB7594"/>
    <w:rsid w:val="00DC233F"/>
    <w:rsid w:val="00DC248D"/>
    <w:rsid w:val="00DC6E74"/>
    <w:rsid w:val="00DD046B"/>
    <w:rsid w:val="00DD1091"/>
    <w:rsid w:val="00DD4992"/>
    <w:rsid w:val="00DD68BF"/>
    <w:rsid w:val="00DD7DE1"/>
    <w:rsid w:val="00DE39B6"/>
    <w:rsid w:val="00DE4470"/>
    <w:rsid w:val="00DE507B"/>
    <w:rsid w:val="00DE526D"/>
    <w:rsid w:val="00DF0626"/>
    <w:rsid w:val="00DF1C0E"/>
    <w:rsid w:val="00DF2FB6"/>
    <w:rsid w:val="00DF309B"/>
    <w:rsid w:val="00E02A38"/>
    <w:rsid w:val="00E03550"/>
    <w:rsid w:val="00E048FE"/>
    <w:rsid w:val="00E04CD5"/>
    <w:rsid w:val="00E07AA4"/>
    <w:rsid w:val="00E16B64"/>
    <w:rsid w:val="00E263CD"/>
    <w:rsid w:val="00E26A4D"/>
    <w:rsid w:val="00E2716B"/>
    <w:rsid w:val="00E30202"/>
    <w:rsid w:val="00E353EA"/>
    <w:rsid w:val="00E354CD"/>
    <w:rsid w:val="00E46CB0"/>
    <w:rsid w:val="00E470B5"/>
    <w:rsid w:val="00E5003A"/>
    <w:rsid w:val="00E535F8"/>
    <w:rsid w:val="00E6166E"/>
    <w:rsid w:val="00E63079"/>
    <w:rsid w:val="00E6603D"/>
    <w:rsid w:val="00E711D2"/>
    <w:rsid w:val="00E71851"/>
    <w:rsid w:val="00E73886"/>
    <w:rsid w:val="00E75481"/>
    <w:rsid w:val="00E76B17"/>
    <w:rsid w:val="00E775D0"/>
    <w:rsid w:val="00E77627"/>
    <w:rsid w:val="00E82DCF"/>
    <w:rsid w:val="00E83215"/>
    <w:rsid w:val="00E83F68"/>
    <w:rsid w:val="00E9429B"/>
    <w:rsid w:val="00E94FDA"/>
    <w:rsid w:val="00E9681D"/>
    <w:rsid w:val="00E97D8C"/>
    <w:rsid w:val="00EA078E"/>
    <w:rsid w:val="00EB3BF9"/>
    <w:rsid w:val="00EB52C1"/>
    <w:rsid w:val="00EC20C0"/>
    <w:rsid w:val="00EC22AD"/>
    <w:rsid w:val="00EC3737"/>
    <w:rsid w:val="00EC6365"/>
    <w:rsid w:val="00EC72EC"/>
    <w:rsid w:val="00ED0E15"/>
    <w:rsid w:val="00ED0FB8"/>
    <w:rsid w:val="00ED274D"/>
    <w:rsid w:val="00ED34F2"/>
    <w:rsid w:val="00ED3A52"/>
    <w:rsid w:val="00ED7B49"/>
    <w:rsid w:val="00EE6DAC"/>
    <w:rsid w:val="00EF3D7E"/>
    <w:rsid w:val="00EF5585"/>
    <w:rsid w:val="00F0016A"/>
    <w:rsid w:val="00F00F72"/>
    <w:rsid w:val="00F01939"/>
    <w:rsid w:val="00F03D69"/>
    <w:rsid w:val="00F0615B"/>
    <w:rsid w:val="00F12566"/>
    <w:rsid w:val="00F2153D"/>
    <w:rsid w:val="00F21D8E"/>
    <w:rsid w:val="00F23094"/>
    <w:rsid w:val="00F27A6C"/>
    <w:rsid w:val="00F30750"/>
    <w:rsid w:val="00F31285"/>
    <w:rsid w:val="00F401AD"/>
    <w:rsid w:val="00F41C0A"/>
    <w:rsid w:val="00F4252C"/>
    <w:rsid w:val="00F43E39"/>
    <w:rsid w:val="00F44691"/>
    <w:rsid w:val="00F457EA"/>
    <w:rsid w:val="00F47153"/>
    <w:rsid w:val="00F47EE1"/>
    <w:rsid w:val="00F511B0"/>
    <w:rsid w:val="00F51DF9"/>
    <w:rsid w:val="00F53AAA"/>
    <w:rsid w:val="00F57A87"/>
    <w:rsid w:val="00F65DB7"/>
    <w:rsid w:val="00F674AA"/>
    <w:rsid w:val="00F67908"/>
    <w:rsid w:val="00F71602"/>
    <w:rsid w:val="00F73028"/>
    <w:rsid w:val="00F746E4"/>
    <w:rsid w:val="00F77DEF"/>
    <w:rsid w:val="00F807EF"/>
    <w:rsid w:val="00F82A7B"/>
    <w:rsid w:val="00F90DCC"/>
    <w:rsid w:val="00F94E3E"/>
    <w:rsid w:val="00F960D5"/>
    <w:rsid w:val="00FA24D6"/>
    <w:rsid w:val="00FA3D0A"/>
    <w:rsid w:val="00FA4E68"/>
    <w:rsid w:val="00FA6DB7"/>
    <w:rsid w:val="00FB0B22"/>
    <w:rsid w:val="00FB1421"/>
    <w:rsid w:val="00FB2EBF"/>
    <w:rsid w:val="00FC14BF"/>
    <w:rsid w:val="00FC1F2B"/>
    <w:rsid w:val="00FC32A7"/>
    <w:rsid w:val="00FC382B"/>
    <w:rsid w:val="00FC4D43"/>
    <w:rsid w:val="00FC5F7F"/>
    <w:rsid w:val="00FC62C3"/>
    <w:rsid w:val="00FD457B"/>
    <w:rsid w:val="00FD69F6"/>
    <w:rsid w:val="00FD72B6"/>
    <w:rsid w:val="00FE33B1"/>
    <w:rsid w:val="00FE39C4"/>
    <w:rsid w:val="00FE4687"/>
    <w:rsid w:val="00FE6249"/>
    <w:rsid w:val="00FE691A"/>
    <w:rsid w:val="00FF2110"/>
    <w:rsid w:val="00FF6B29"/>
    <w:rsid w:val="00FF718F"/>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14:docId w14:val="0CBD973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F41C0A"/>
    <w:rPr>
      <w:color w:val="0000FF" w:themeColor="hyperlink"/>
      <w:u w:val="single"/>
    </w:rPr>
  </w:style>
  <w:style w:type="paragraph" w:styleId="BalloonText">
    <w:name w:val="Balloon Text"/>
    <w:basedOn w:val="Normal"/>
    <w:link w:val="BalloonTextChar"/>
    <w:uiPriority w:val="99"/>
    <w:semiHidden/>
    <w:unhideWhenUsed/>
    <w:rsid w:val="00F41C0A"/>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F41C0A"/>
    <w:rPr>
      <w:rFonts w:ascii="Tahoma" w:hAnsi="Tahoma" w:cs="Tahoma"/>
      <w:sz w:val="16"/>
      <w:szCs w:val="16"/>
    </w:rPr>
  </w:style>
  <w:style w:type="paragraph" w:styleId="NormalWeb">
    <w:name w:val="Normal (Web)"/>
    <w:basedOn w:val="Normal"/>
    <w:uiPriority w:val="99"/>
    <w:unhideWhenUsed/>
    <w:rsid w:val="00746F90"/>
    <w:pPr>
      <w:spacing w:before="100" w:beforeAutospacing="1" w:after="100" w:afterAutospacing="1" w:line="240" w:lineRule="auto"/>
    </w:pPr>
    <w:rPr>
      <w:rFonts w:ascii="Times New Roman" w:eastAsiaTheme="minorEastAsia" w:hAnsi="Times New Roman" w:cs="Times New Roman"/>
      <w:sz w:val="24"/>
      <w:szCs w:val="24"/>
      <w:lang w:val="fi-FI" w:eastAsia="fi-FI"/>
    </w:rPr>
  </w:style>
  <w:style w:type="paragraph" w:styleId="ListParagraph">
    <w:name w:val="List Paragraph"/>
    <w:basedOn w:val="Normal"/>
    <w:uiPriority w:val="34"/>
    <w:qFormat/>
    <w:rsid w:val="00B30A0D"/>
    <w:pPr>
      <w:ind w:left="720"/>
      <w:contextualSpacing/>
    </w:pPr>
  </w:style>
  <w:style w:type="paragraph" w:styleId="Header">
    <w:name w:val="header"/>
    <w:basedOn w:val="Normal"/>
    <w:link w:val="HeaderChar"/>
    <w:uiPriority w:val="99"/>
    <w:unhideWhenUsed/>
    <w:rsid w:val="00465D1E"/>
    <w:pPr>
      <w:tabs>
        <w:tab w:val="center" w:pos="4819"/>
        <w:tab w:val="right" w:pos="9638"/>
      </w:tabs>
      <w:spacing w:after="0" w:line="240" w:lineRule="auto"/>
    </w:pPr>
  </w:style>
  <w:style w:type="character" w:customStyle="1" w:styleId="HeaderChar">
    <w:name w:val="Header Char"/>
    <w:basedOn w:val="DefaultParagraphFont"/>
    <w:link w:val="Header"/>
    <w:uiPriority w:val="99"/>
    <w:rsid w:val="00465D1E"/>
  </w:style>
  <w:style w:type="paragraph" w:styleId="Footer">
    <w:name w:val="footer"/>
    <w:basedOn w:val="Normal"/>
    <w:link w:val="FooterChar"/>
    <w:uiPriority w:val="99"/>
    <w:unhideWhenUsed/>
    <w:rsid w:val="00465D1E"/>
    <w:pPr>
      <w:tabs>
        <w:tab w:val="center" w:pos="4819"/>
        <w:tab w:val="right" w:pos="9638"/>
      </w:tabs>
      <w:spacing w:after="0" w:line="240" w:lineRule="auto"/>
    </w:pPr>
  </w:style>
  <w:style w:type="character" w:customStyle="1" w:styleId="FooterChar">
    <w:name w:val="Footer Char"/>
    <w:basedOn w:val="DefaultParagraphFont"/>
    <w:link w:val="Footer"/>
    <w:uiPriority w:val="99"/>
    <w:rsid w:val="00465D1E"/>
  </w:style>
  <w:style w:type="character" w:styleId="LineNumber">
    <w:name w:val="line number"/>
    <w:basedOn w:val="DefaultParagraphFont"/>
    <w:uiPriority w:val="99"/>
    <w:semiHidden/>
    <w:unhideWhenUsed/>
    <w:rsid w:val="00465D1E"/>
  </w:style>
  <w:style w:type="paragraph" w:styleId="HTMLPreformatted">
    <w:name w:val="HTML Preformatted"/>
    <w:basedOn w:val="Normal"/>
    <w:link w:val="HTMLPreformattedChar"/>
    <w:uiPriority w:val="99"/>
    <w:unhideWhenUsed/>
    <w:rsid w:val="00111F4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val="fi-FI" w:eastAsia="fi-FI"/>
    </w:rPr>
  </w:style>
  <w:style w:type="character" w:customStyle="1" w:styleId="HTMLPreformattedChar">
    <w:name w:val="HTML Preformatted Char"/>
    <w:basedOn w:val="DefaultParagraphFont"/>
    <w:link w:val="HTMLPreformatted"/>
    <w:uiPriority w:val="99"/>
    <w:rsid w:val="00111F49"/>
    <w:rPr>
      <w:rFonts w:ascii="Courier New" w:eastAsia="Times New Roman" w:hAnsi="Courier New" w:cs="Courier New"/>
      <w:sz w:val="20"/>
      <w:szCs w:val="20"/>
      <w:lang w:val="fi-FI" w:eastAsia="fi-FI"/>
    </w:rPr>
  </w:style>
  <w:style w:type="character" w:customStyle="1" w:styleId="style16">
    <w:name w:val="style16"/>
    <w:basedOn w:val="DefaultParagraphFont"/>
    <w:rsid w:val="009508F9"/>
  </w:style>
  <w:style w:type="character" w:styleId="CommentReference">
    <w:name w:val="annotation reference"/>
    <w:basedOn w:val="DefaultParagraphFont"/>
    <w:uiPriority w:val="99"/>
    <w:semiHidden/>
    <w:unhideWhenUsed/>
    <w:rsid w:val="00FF718F"/>
    <w:rPr>
      <w:sz w:val="16"/>
      <w:szCs w:val="16"/>
    </w:rPr>
  </w:style>
  <w:style w:type="paragraph" w:styleId="CommentText">
    <w:name w:val="annotation text"/>
    <w:basedOn w:val="Normal"/>
    <w:link w:val="CommentTextChar"/>
    <w:uiPriority w:val="99"/>
    <w:semiHidden/>
    <w:unhideWhenUsed/>
    <w:rsid w:val="00FF718F"/>
    <w:pPr>
      <w:spacing w:line="240" w:lineRule="auto"/>
    </w:pPr>
    <w:rPr>
      <w:sz w:val="20"/>
      <w:szCs w:val="20"/>
    </w:rPr>
  </w:style>
  <w:style w:type="character" w:customStyle="1" w:styleId="CommentTextChar">
    <w:name w:val="Comment Text Char"/>
    <w:basedOn w:val="DefaultParagraphFont"/>
    <w:link w:val="CommentText"/>
    <w:uiPriority w:val="99"/>
    <w:semiHidden/>
    <w:rsid w:val="00FF718F"/>
    <w:rPr>
      <w:sz w:val="20"/>
      <w:szCs w:val="20"/>
    </w:rPr>
  </w:style>
  <w:style w:type="paragraph" w:styleId="CommentSubject">
    <w:name w:val="annotation subject"/>
    <w:basedOn w:val="CommentText"/>
    <w:next w:val="CommentText"/>
    <w:link w:val="CommentSubjectChar"/>
    <w:uiPriority w:val="99"/>
    <w:semiHidden/>
    <w:unhideWhenUsed/>
    <w:rsid w:val="00FF718F"/>
    <w:rPr>
      <w:b/>
      <w:bCs/>
    </w:rPr>
  </w:style>
  <w:style w:type="character" w:customStyle="1" w:styleId="CommentSubjectChar">
    <w:name w:val="Comment Subject Char"/>
    <w:basedOn w:val="CommentTextChar"/>
    <w:link w:val="CommentSubject"/>
    <w:uiPriority w:val="99"/>
    <w:semiHidden/>
    <w:rsid w:val="00FF718F"/>
    <w:rPr>
      <w:b/>
      <w:bCs/>
      <w:sz w:val="20"/>
      <w:szCs w:val="20"/>
    </w:rPr>
  </w:style>
  <w:style w:type="paragraph" w:styleId="Revision">
    <w:name w:val="Revision"/>
    <w:hidden/>
    <w:uiPriority w:val="99"/>
    <w:semiHidden/>
    <w:rsid w:val="00B11A32"/>
    <w:pPr>
      <w:spacing w:after="0" w:line="240" w:lineRule="auto"/>
    </w:pPr>
  </w:style>
  <w:style w:type="character" w:styleId="FollowedHyperlink">
    <w:name w:val="FollowedHyperlink"/>
    <w:basedOn w:val="DefaultParagraphFont"/>
    <w:uiPriority w:val="99"/>
    <w:semiHidden/>
    <w:unhideWhenUsed/>
    <w:rsid w:val="00CF622B"/>
    <w:rPr>
      <w:color w:val="800080" w:themeColor="followedHyperlink"/>
      <w:u w:val="single"/>
    </w:rPr>
  </w:style>
  <w:style w:type="table" w:styleId="TableGrid">
    <w:name w:val="Table Grid"/>
    <w:basedOn w:val="TableNormal"/>
    <w:uiPriority w:val="59"/>
    <w:rsid w:val="00B3672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lainText">
    <w:name w:val="Plain Text"/>
    <w:basedOn w:val="Normal"/>
    <w:link w:val="PlainTextChar"/>
    <w:uiPriority w:val="99"/>
    <w:unhideWhenUsed/>
    <w:rsid w:val="00DE4470"/>
    <w:pPr>
      <w:spacing w:after="0" w:line="240" w:lineRule="auto"/>
    </w:pPr>
    <w:rPr>
      <w:rFonts w:ascii="Calibri" w:hAnsi="Calibri"/>
      <w:szCs w:val="21"/>
      <w:lang w:val="fi-FI"/>
    </w:rPr>
  </w:style>
  <w:style w:type="character" w:customStyle="1" w:styleId="PlainTextChar">
    <w:name w:val="Plain Text Char"/>
    <w:basedOn w:val="DefaultParagraphFont"/>
    <w:link w:val="PlainText"/>
    <w:uiPriority w:val="99"/>
    <w:rsid w:val="00DE4470"/>
    <w:rPr>
      <w:rFonts w:ascii="Calibri" w:hAnsi="Calibri"/>
      <w:szCs w:val="21"/>
      <w:lang w:val="fi-FI"/>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F41C0A"/>
    <w:rPr>
      <w:color w:val="0000FF" w:themeColor="hyperlink"/>
      <w:u w:val="single"/>
    </w:rPr>
  </w:style>
  <w:style w:type="paragraph" w:styleId="BalloonText">
    <w:name w:val="Balloon Text"/>
    <w:basedOn w:val="Normal"/>
    <w:link w:val="BalloonTextChar"/>
    <w:uiPriority w:val="99"/>
    <w:semiHidden/>
    <w:unhideWhenUsed/>
    <w:rsid w:val="00F41C0A"/>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F41C0A"/>
    <w:rPr>
      <w:rFonts w:ascii="Tahoma" w:hAnsi="Tahoma" w:cs="Tahoma"/>
      <w:sz w:val="16"/>
      <w:szCs w:val="16"/>
    </w:rPr>
  </w:style>
  <w:style w:type="paragraph" w:styleId="NormalWeb">
    <w:name w:val="Normal (Web)"/>
    <w:basedOn w:val="Normal"/>
    <w:uiPriority w:val="99"/>
    <w:unhideWhenUsed/>
    <w:rsid w:val="00746F90"/>
    <w:pPr>
      <w:spacing w:before="100" w:beforeAutospacing="1" w:after="100" w:afterAutospacing="1" w:line="240" w:lineRule="auto"/>
    </w:pPr>
    <w:rPr>
      <w:rFonts w:ascii="Times New Roman" w:eastAsiaTheme="minorEastAsia" w:hAnsi="Times New Roman" w:cs="Times New Roman"/>
      <w:sz w:val="24"/>
      <w:szCs w:val="24"/>
      <w:lang w:val="fi-FI" w:eastAsia="fi-FI"/>
    </w:rPr>
  </w:style>
  <w:style w:type="paragraph" w:styleId="ListParagraph">
    <w:name w:val="List Paragraph"/>
    <w:basedOn w:val="Normal"/>
    <w:uiPriority w:val="34"/>
    <w:qFormat/>
    <w:rsid w:val="00B30A0D"/>
    <w:pPr>
      <w:ind w:left="720"/>
      <w:contextualSpacing/>
    </w:pPr>
  </w:style>
  <w:style w:type="paragraph" w:styleId="Header">
    <w:name w:val="header"/>
    <w:basedOn w:val="Normal"/>
    <w:link w:val="HeaderChar"/>
    <w:uiPriority w:val="99"/>
    <w:unhideWhenUsed/>
    <w:rsid w:val="00465D1E"/>
    <w:pPr>
      <w:tabs>
        <w:tab w:val="center" w:pos="4819"/>
        <w:tab w:val="right" w:pos="9638"/>
      </w:tabs>
      <w:spacing w:after="0" w:line="240" w:lineRule="auto"/>
    </w:pPr>
  </w:style>
  <w:style w:type="character" w:customStyle="1" w:styleId="HeaderChar">
    <w:name w:val="Header Char"/>
    <w:basedOn w:val="DefaultParagraphFont"/>
    <w:link w:val="Header"/>
    <w:uiPriority w:val="99"/>
    <w:rsid w:val="00465D1E"/>
  </w:style>
  <w:style w:type="paragraph" w:styleId="Footer">
    <w:name w:val="footer"/>
    <w:basedOn w:val="Normal"/>
    <w:link w:val="FooterChar"/>
    <w:uiPriority w:val="99"/>
    <w:unhideWhenUsed/>
    <w:rsid w:val="00465D1E"/>
    <w:pPr>
      <w:tabs>
        <w:tab w:val="center" w:pos="4819"/>
        <w:tab w:val="right" w:pos="9638"/>
      </w:tabs>
      <w:spacing w:after="0" w:line="240" w:lineRule="auto"/>
    </w:pPr>
  </w:style>
  <w:style w:type="character" w:customStyle="1" w:styleId="FooterChar">
    <w:name w:val="Footer Char"/>
    <w:basedOn w:val="DefaultParagraphFont"/>
    <w:link w:val="Footer"/>
    <w:uiPriority w:val="99"/>
    <w:rsid w:val="00465D1E"/>
  </w:style>
  <w:style w:type="character" w:styleId="LineNumber">
    <w:name w:val="line number"/>
    <w:basedOn w:val="DefaultParagraphFont"/>
    <w:uiPriority w:val="99"/>
    <w:semiHidden/>
    <w:unhideWhenUsed/>
    <w:rsid w:val="00465D1E"/>
  </w:style>
  <w:style w:type="paragraph" w:styleId="HTMLPreformatted">
    <w:name w:val="HTML Preformatted"/>
    <w:basedOn w:val="Normal"/>
    <w:link w:val="HTMLPreformattedChar"/>
    <w:uiPriority w:val="99"/>
    <w:unhideWhenUsed/>
    <w:rsid w:val="00111F4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val="fi-FI" w:eastAsia="fi-FI"/>
    </w:rPr>
  </w:style>
  <w:style w:type="character" w:customStyle="1" w:styleId="HTMLPreformattedChar">
    <w:name w:val="HTML Preformatted Char"/>
    <w:basedOn w:val="DefaultParagraphFont"/>
    <w:link w:val="HTMLPreformatted"/>
    <w:uiPriority w:val="99"/>
    <w:rsid w:val="00111F49"/>
    <w:rPr>
      <w:rFonts w:ascii="Courier New" w:eastAsia="Times New Roman" w:hAnsi="Courier New" w:cs="Courier New"/>
      <w:sz w:val="20"/>
      <w:szCs w:val="20"/>
      <w:lang w:val="fi-FI" w:eastAsia="fi-FI"/>
    </w:rPr>
  </w:style>
  <w:style w:type="character" w:customStyle="1" w:styleId="style16">
    <w:name w:val="style16"/>
    <w:basedOn w:val="DefaultParagraphFont"/>
    <w:rsid w:val="009508F9"/>
  </w:style>
  <w:style w:type="character" w:styleId="CommentReference">
    <w:name w:val="annotation reference"/>
    <w:basedOn w:val="DefaultParagraphFont"/>
    <w:uiPriority w:val="99"/>
    <w:semiHidden/>
    <w:unhideWhenUsed/>
    <w:rsid w:val="00FF718F"/>
    <w:rPr>
      <w:sz w:val="16"/>
      <w:szCs w:val="16"/>
    </w:rPr>
  </w:style>
  <w:style w:type="paragraph" w:styleId="CommentText">
    <w:name w:val="annotation text"/>
    <w:basedOn w:val="Normal"/>
    <w:link w:val="CommentTextChar"/>
    <w:uiPriority w:val="99"/>
    <w:semiHidden/>
    <w:unhideWhenUsed/>
    <w:rsid w:val="00FF718F"/>
    <w:pPr>
      <w:spacing w:line="240" w:lineRule="auto"/>
    </w:pPr>
    <w:rPr>
      <w:sz w:val="20"/>
      <w:szCs w:val="20"/>
    </w:rPr>
  </w:style>
  <w:style w:type="character" w:customStyle="1" w:styleId="CommentTextChar">
    <w:name w:val="Comment Text Char"/>
    <w:basedOn w:val="DefaultParagraphFont"/>
    <w:link w:val="CommentText"/>
    <w:uiPriority w:val="99"/>
    <w:semiHidden/>
    <w:rsid w:val="00FF718F"/>
    <w:rPr>
      <w:sz w:val="20"/>
      <w:szCs w:val="20"/>
    </w:rPr>
  </w:style>
  <w:style w:type="paragraph" w:styleId="CommentSubject">
    <w:name w:val="annotation subject"/>
    <w:basedOn w:val="CommentText"/>
    <w:next w:val="CommentText"/>
    <w:link w:val="CommentSubjectChar"/>
    <w:uiPriority w:val="99"/>
    <w:semiHidden/>
    <w:unhideWhenUsed/>
    <w:rsid w:val="00FF718F"/>
    <w:rPr>
      <w:b/>
      <w:bCs/>
    </w:rPr>
  </w:style>
  <w:style w:type="character" w:customStyle="1" w:styleId="CommentSubjectChar">
    <w:name w:val="Comment Subject Char"/>
    <w:basedOn w:val="CommentTextChar"/>
    <w:link w:val="CommentSubject"/>
    <w:uiPriority w:val="99"/>
    <w:semiHidden/>
    <w:rsid w:val="00FF718F"/>
    <w:rPr>
      <w:b/>
      <w:bCs/>
      <w:sz w:val="20"/>
      <w:szCs w:val="20"/>
    </w:rPr>
  </w:style>
  <w:style w:type="paragraph" w:styleId="Revision">
    <w:name w:val="Revision"/>
    <w:hidden/>
    <w:uiPriority w:val="99"/>
    <w:semiHidden/>
    <w:rsid w:val="00B11A32"/>
    <w:pPr>
      <w:spacing w:after="0" w:line="240" w:lineRule="auto"/>
    </w:pPr>
  </w:style>
  <w:style w:type="character" w:styleId="FollowedHyperlink">
    <w:name w:val="FollowedHyperlink"/>
    <w:basedOn w:val="DefaultParagraphFont"/>
    <w:uiPriority w:val="99"/>
    <w:semiHidden/>
    <w:unhideWhenUsed/>
    <w:rsid w:val="00CF622B"/>
    <w:rPr>
      <w:color w:val="800080" w:themeColor="followedHyperlink"/>
      <w:u w:val="single"/>
    </w:rPr>
  </w:style>
  <w:style w:type="table" w:styleId="TableGrid">
    <w:name w:val="Table Grid"/>
    <w:basedOn w:val="TableNormal"/>
    <w:uiPriority w:val="59"/>
    <w:rsid w:val="00B3672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lainText">
    <w:name w:val="Plain Text"/>
    <w:basedOn w:val="Normal"/>
    <w:link w:val="PlainTextChar"/>
    <w:uiPriority w:val="99"/>
    <w:unhideWhenUsed/>
    <w:rsid w:val="00DE4470"/>
    <w:pPr>
      <w:spacing w:after="0" w:line="240" w:lineRule="auto"/>
    </w:pPr>
    <w:rPr>
      <w:rFonts w:ascii="Calibri" w:hAnsi="Calibri"/>
      <w:szCs w:val="21"/>
      <w:lang w:val="fi-FI"/>
    </w:rPr>
  </w:style>
  <w:style w:type="character" w:customStyle="1" w:styleId="PlainTextChar">
    <w:name w:val="Plain Text Char"/>
    <w:basedOn w:val="DefaultParagraphFont"/>
    <w:link w:val="PlainText"/>
    <w:uiPriority w:val="99"/>
    <w:rsid w:val="00DE4470"/>
    <w:rPr>
      <w:rFonts w:ascii="Calibri" w:hAnsi="Calibri"/>
      <w:szCs w:val="21"/>
      <w:lang w:val="fi-F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08194">
      <w:bodyDiv w:val="1"/>
      <w:marLeft w:val="0"/>
      <w:marRight w:val="0"/>
      <w:marTop w:val="0"/>
      <w:marBottom w:val="0"/>
      <w:divBdr>
        <w:top w:val="none" w:sz="0" w:space="0" w:color="auto"/>
        <w:left w:val="none" w:sz="0" w:space="0" w:color="auto"/>
        <w:bottom w:val="none" w:sz="0" w:space="0" w:color="auto"/>
        <w:right w:val="none" w:sz="0" w:space="0" w:color="auto"/>
      </w:divBdr>
    </w:div>
    <w:div w:id="276893">
      <w:bodyDiv w:val="1"/>
      <w:marLeft w:val="0"/>
      <w:marRight w:val="0"/>
      <w:marTop w:val="0"/>
      <w:marBottom w:val="0"/>
      <w:divBdr>
        <w:top w:val="none" w:sz="0" w:space="0" w:color="auto"/>
        <w:left w:val="none" w:sz="0" w:space="0" w:color="auto"/>
        <w:bottom w:val="none" w:sz="0" w:space="0" w:color="auto"/>
        <w:right w:val="none" w:sz="0" w:space="0" w:color="auto"/>
      </w:divBdr>
    </w:div>
    <w:div w:id="469266">
      <w:bodyDiv w:val="1"/>
      <w:marLeft w:val="0"/>
      <w:marRight w:val="0"/>
      <w:marTop w:val="0"/>
      <w:marBottom w:val="0"/>
      <w:divBdr>
        <w:top w:val="none" w:sz="0" w:space="0" w:color="auto"/>
        <w:left w:val="none" w:sz="0" w:space="0" w:color="auto"/>
        <w:bottom w:val="none" w:sz="0" w:space="0" w:color="auto"/>
        <w:right w:val="none" w:sz="0" w:space="0" w:color="auto"/>
      </w:divBdr>
    </w:div>
    <w:div w:id="592265">
      <w:bodyDiv w:val="1"/>
      <w:marLeft w:val="0"/>
      <w:marRight w:val="0"/>
      <w:marTop w:val="0"/>
      <w:marBottom w:val="0"/>
      <w:divBdr>
        <w:top w:val="none" w:sz="0" w:space="0" w:color="auto"/>
        <w:left w:val="none" w:sz="0" w:space="0" w:color="auto"/>
        <w:bottom w:val="none" w:sz="0" w:space="0" w:color="auto"/>
        <w:right w:val="none" w:sz="0" w:space="0" w:color="auto"/>
      </w:divBdr>
    </w:div>
    <w:div w:id="1058016">
      <w:bodyDiv w:val="1"/>
      <w:marLeft w:val="0"/>
      <w:marRight w:val="0"/>
      <w:marTop w:val="0"/>
      <w:marBottom w:val="0"/>
      <w:divBdr>
        <w:top w:val="none" w:sz="0" w:space="0" w:color="auto"/>
        <w:left w:val="none" w:sz="0" w:space="0" w:color="auto"/>
        <w:bottom w:val="none" w:sz="0" w:space="0" w:color="auto"/>
        <w:right w:val="none" w:sz="0" w:space="0" w:color="auto"/>
      </w:divBdr>
    </w:div>
    <w:div w:id="1246277">
      <w:bodyDiv w:val="1"/>
      <w:marLeft w:val="0"/>
      <w:marRight w:val="0"/>
      <w:marTop w:val="0"/>
      <w:marBottom w:val="0"/>
      <w:divBdr>
        <w:top w:val="none" w:sz="0" w:space="0" w:color="auto"/>
        <w:left w:val="none" w:sz="0" w:space="0" w:color="auto"/>
        <w:bottom w:val="none" w:sz="0" w:space="0" w:color="auto"/>
        <w:right w:val="none" w:sz="0" w:space="0" w:color="auto"/>
      </w:divBdr>
    </w:div>
    <w:div w:id="1511301">
      <w:bodyDiv w:val="1"/>
      <w:marLeft w:val="0"/>
      <w:marRight w:val="0"/>
      <w:marTop w:val="0"/>
      <w:marBottom w:val="0"/>
      <w:divBdr>
        <w:top w:val="none" w:sz="0" w:space="0" w:color="auto"/>
        <w:left w:val="none" w:sz="0" w:space="0" w:color="auto"/>
        <w:bottom w:val="none" w:sz="0" w:space="0" w:color="auto"/>
        <w:right w:val="none" w:sz="0" w:space="0" w:color="auto"/>
      </w:divBdr>
    </w:div>
    <w:div w:id="1710218">
      <w:bodyDiv w:val="1"/>
      <w:marLeft w:val="0"/>
      <w:marRight w:val="0"/>
      <w:marTop w:val="0"/>
      <w:marBottom w:val="0"/>
      <w:divBdr>
        <w:top w:val="none" w:sz="0" w:space="0" w:color="auto"/>
        <w:left w:val="none" w:sz="0" w:space="0" w:color="auto"/>
        <w:bottom w:val="none" w:sz="0" w:space="0" w:color="auto"/>
        <w:right w:val="none" w:sz="0" w:space="0" w:color="auto"/>
      </w:divBdr>
    </w:div>
    <w:div w:id="2709126">
      <w:bodyDiv w:val="1"/>
      <w:marLeft w:val="0"/>
      <w:marRight w:val="0"/>
      <w:marTop w:val="0"/>
      <w:marBottom w:val="0"/>
      <w:divBdr>
        <w:top w:val="none" w:sz="0" w:space="0" w:color="auto"/>
        <w:left w:val="none" w:sz="0" w:space="0" w:color="auto"/>
        <w:bottom w:val="none" w:sz="0" w:space="0" w:color="auto"/>
        <w:right w:val="none" w:sz="0" w:space="0" w:color="auto"/>
      </w:divBdr>
    </w:div>
    <w:div w:id="2753348">
      <w:bodyDiv w:val="1"/>
      <w:marLeft w:val="0"/>
      <w:marRight w:val="0"/>
      <w:marTop w:val="0"/>
      <w:marBottom w:val="0"/>
      <w:divBdr>
        <w:top w:val="none" w:sz="0" w:space="0" w:color="auto"/>
        <w:left w:val="none" w:sz="0" w:space="0" w:color="auto"/>
        <w:bottom w:val="none" w:sz="0" w:space="0" w:color="auto"/>
        <w:right w:val="none" w:sz="0" w:space="0" w:color="auto"/>
      </w:divBdr>
    </w:div>
    <w:div w:id="2780119">
      <w:bodyDiv w:val="1"/>
      <w:marLeft w:val="0"/>
      <w:marRight w:val="0"/>
      <w:marTop w:val="0"/>
      <w:marBottom w:val="0"/>
      <w:divBdr>
        <w:top w:val="none" w:sz="0" w:space="0" w:color="auto"/>
        <w:left w:val="none" w:sz="0" w:space="0" w:color="auto"/>
        <w:bottom w:val="none" w:sz="0" w:space="0" w:color="auto"/>
        <w:right w:val="none" w:sz="0" w:space="0" w:color="auto"/>
      </w:divBdr>
    </w:div>
    <w:div w:id="3482632">
      <w:bodyDiv w:val="1"/>
      <w:marLeft w:val="0"/>
      <w:marRight w:val="0"/>
      <w:marTop w:val="0"/>
      <w:marBottom w:val="0"/>
      <w:divBdr>
        <w:top w:val="none" w:sz="0" w:space="0" w:color="auto"/>
        <w:left w:val="none" w:sz="0" w:space="0" w:color="auto"/>
        <w:bottom w:val="none" w:sz="0" w:space="0" w:color="auto"/>
        <w:right w:val="none" w:sz="0" w:space="0" w:color="auto"/>
      </w:divBdr>
    </w:div>
    <w:div w:id="4283097">
      <w:bodyDiv w:val="1"/>
      <w:marLeft w:val="0"/>
      <w:marRight w:val="0"/>
      <w:marTop w:val="0"/>
      <w:marBottom w:val="0"/>
      <w:divBdr>
        <w:top w:val="none" w:sz="0" w:space="0" w:color="auto"/>
        <w:left w:val="none" w:sz="0" w:space="0" w:color="auto"/>
        <w:bottom w:val="none" w:sz="0" w:space="0" w:color="auto"/>
        <w:right w:val="none" w:sz="0" w:space="0" w:color="auto"/>
      </w:divBdr>
    </w:div>
    <w:div w:id="4330972">
      <w:bodyDiv w:val="1"/>
      <w:marLeft w:val="0"/>
      <w:marRight w:val="0"/>
      <w:marTop w:val="0"/>
      <w:marBottom w:val="0"/>
      <w:divBdr>
        <w:top w:val="none" w:sz="0" w:space="0" w:color="auto"/>
        <w:left w:val="none" w:sz="0" w:space="0" w:color="auto"/>
        <w:bottom w:val="none" w:sz="0" w:space="0" w:color="auto"/>
        <w:right w:val="none" w:sz="0" w:space="0" w:color="auto"/>
      </w:divBdr>
    </w:div>
    <w:div w:id="5180373">
      <w:bodyDiv w:val="1"/>
      <w:marLeft w:val="0"/>
      <w:marRight w:val="0"/>
      <w:marTop w:val="0"/>
      <w:marBottom w:val="0"/>
      <w:divBdr>
        <w:top w:val="none" w:sz="0" w:space="0" w:color="auto"/>
        <w:left w:val="none" w:sz="0" w:space="0" w:color="auto"/>
        <w:bottom w:val="none" w:sz="0" w:space="0" w:color="auto"/>
        <w:right w:val="none" w:sz="0" w:space="0" w:color="auto"/>
      </w:divBdr>
    </w:div>
    <w:div w:id="5837081">
      <w:bodyDiv w:val="1"/>
      <w:marLeft w:val="0"/>
      <w:marRight w:val="0"/>
      <w:marTop w:val="0"/>
      <w:marBottom w:val="0"/>
      <w:divBdr>
        <w:top w:val="none" w:sz="0" w:space="0" w:color="auto"/>
        <w:left w:val="none" w:sz="0" w:space="0" w:color="auto"/>
        <w:bottom w:val="none" w:sz="0" w:space="0" w:color="auto"/>
        <w:right w:val="none" w:sz="0" w:space="0" w:color="auto"/>
      </w:divBdr>
    </w:div>
    <w:div w:id="6637941">
      <w:bodyDiv w:val="1"/>
      <w:marLeft w:val="0"/>
      <w:marRight w:val="0"/>
      <w:marTop w:val="0"/>
      <w:marBottom w:val="0"/>
      <w:divBdr>
        <w:top w:val="none" w:sz="0" w:space="0" w:color="auto"/>
        <w:left w:val="none" w:sz="0" w:space="0" w:color="auto"/>
        <w:bottom w:val="none" w:sz="0" w:space="0" w:color="auto"/>
        <w:right w:val="none" w:sz="0" w:space="0" w:color="auto"/>
      </w:divBdr>
    </w:div>
    <w:div w:id="7101208">
      <w:bodyDiv w:val="1"/>
      <w:marLeft w:val="0"/>
      <w:marRight w:val="0"/>
      <w:marTop w:val="0"/>
      <w:marBottom w:val="0"/>
      <w:divBdr>
        <w:top w:val="none" w:sz="0" w:space="0" w:color="auto"/>
        <w:left w:val="none" w:sz="0" w:space="0" w:color="auto"/>
        <w:bottom w:val="none" w:sz="0" w:space="0" w:color="auto"/>
        <w:right w:val="none" w:sz="0" w:space="0" w:color="auto"/>
      </w:divBdr>
    </w:div>
    <w:div w:id="8147642">
      <w:bodyDiv w:val="1"/>
      <w:marLeft w:val="0"/>
      <w:marRight w:val="0"/>
      <w:marTop w:val="0"/>
      <w:marBottom w:val="0"/>
      <w:divBdr>
        <w:top w:val="none" w:sz="0" w:space="0" w:color="auto"/>
        <w:left w:val="none" w:sz="0" w:space="0" w:color="auto"/>
        <w:bottom w:val="none" w:sz="0" w:space="0" w:color="auto"/>
        <w:right w:val="none" w:sz="0" w:space="0" w:color="auto"/>
      </w:divBdr>
    </w:div>
    <w:div w:id="8995465">
      <w:bodyDiv w:val="1"/>
      <w:marLeft w:val="0"/>
      <w:marRight w:val="0"/>
      <w:marTop w:val="0"/>
      <w:marBottom w:val="0"/>
      <w:divBdr>
        <w:top w:val="none" w:sz="0" w:space="0" w:color="auto"/>
        <w:left w:val="none" w:sz="0" w:space="0" w:color="auto"/>
        <w:bottom w:val="none" w:sz="0" w:space="0" w:color="auto"/>
        <w:right w:val="none" w:sz="0" w:space="0" w:color="auto"/>
      </w:divBdr>
    </w:div>
    <w:div w:id="9263813">
      <w:bodyDiv w:val="1"/>
      <w:marLeft w:val="0"/>
      <w:marRight w:val="0"/>
      <w:marTop w:val="0"/>
      <w:marBottom w:val="0"/>
      <w:divBdr>
        <w:top w:val="none" w:sz="0" w:space="0" w:color="auto"/>
        <w:left w:val="none" w:sz="0" w:space="0" w:color="auto"/>
        <w:bottom w:val="none" w:sz="0" w:space="0" w:color="auto"/>
        <w:right w:val="none" w:sz="0" w:space="0" w:color="auto"/>
      </w:divBdr>
    </w:div>
    <w:div w:id="9651436">
      <w:bodyDiv w:val="1"/>
      <w:marLeft w:val="0"/>
      <w:marRight w:val="0"/>
      <w:marTop w:val="0"/>
      <w:marBottom w:val="0"/>
      <w:divBdr>
        <w:top w:val="none" w:sz="0" w:space="0" w:color="auto"/>
        <w:left w:val="none" w:sz="0" w:space="0" w:color="auto"/>
        <w:bottom w:val="none" w:sz="0" w:space="0" w:color="auto"/>
        <w:right w:val="none" w:sz="0" w:space="0" w:color="auto"/>
      </w:divBdr>
    </w:div>
    <w:div w:id="9988437">
      <w:bodyDiv w:val="1"/>
      <w:marLeft w:val="0"/>
      <w:marRight w:val="0"/>
      <w:marTop w:val="0"/>
      <w:marBottom w:val="0"/>
      <w:divBdr>
        <w:top w:val="none" w:sz="0" w:space="0" w:color="auto"/>
        <w:left w:val="none" w:sz="0" w:space="0" w:color="auto"/>
        <w:bottom w:val="none" w:sz="0" w:space="0" w:color="auto"/>
        <w:right w:val="none" w:sz="0" w:space="0" w:color="auto"/>
      </w:divBdr>
    </w:div>
    <w:div w:id="10646297">
      <w:bodyDiv w:val="1"/>
      <w:marLeft w:val="0"/>
      <w:marRight w:val="0"/>
      <w:marTop w:val="0"/>
      <w:marBottom w:val="0"/>
      <w:divBdr>
        <w:top w:val="none" w:sz="0" w:space="0" w:color="auto"/>
        <w:left w:val="none" w:sz="0" w:space="0" w:color="auto"/>
        <w:bottom w:val="none" w:sz="0" w:space="0" w:color="auto"/>
        <w:right w:val="none" w:sz="0" w:space="0" w:color="auto"/>
      </w:divBdr>
    </w:div>
    <w:div w:id="11735349">
      <w:bodyDiv w:val="1"/>
      <w:marLeft w:val="0"/>
      <w:marRight w:val="0"/>
      <w:marTop w:val="0"/>
      <w:marBottom w:val="0"/>
      <w:divBdr>
        <w:top w:val="none" w:sz="0" w:space="0" w:color="auto"/>
        <w:left w:val="none" w:sz="0" w:space="0" w:color="auto"/>
        <w:bottom w:val="none" w:sz="0" w:space="0" w:color="auto"/>
        <w:right w:val="none" w:sz="0" w:space="0" w:color="auto"/>
      </w:divBdr>
    </w:div>
    <w:div w:id="12997667">
      <w:bodyDiv w:val="1"/>
      <w:marLeft w:val="0"/>
      <w:marRight w:val="0"/>
      <w:marTop w:val="0"/>
      <w:marBottom w:val="0"/>
      <w:divBdr>
        <w:top w:val="none" w:sz="0" w:space="0" w:color="auto"/>
        <w:left w:val="none" w:sz="0" w:space="0" w:color="auto"/>
        <w:bottom w:val="none" w:sz="0" w:space="0" w:color="auto"/>
        <w:right w:val="none" w:sz="0" w:space="0" w:color="auto"/>
      </w:divBdr>
    </w:div>
    <w:div w:id="13192076">
      <w:bodyDiv w:val="1"/>
      <w:marLeft w:val="0"/>
      <w:marRight w:val="0"/>
      <w:marTop w:val="0"/>
      <w:marBottom w:val="0"/>
      <w:divBdr>
        <w:top w:val="none" w:sz="0" w:space="0" w:color="auto"/>
        <w:left w:val="none" w:sz="0" w:space="0" w:color="auto"/>
        <w:bottom w:val="none" w:sz="0" w:space="0" w:color="auto"/>
        <w:right w:val="none" w:sz="0" w:space="0" w:color="auto"/>
      </w:divBdr>
    </w:div>
    <w:div w:id="13307629">
      <w:bodyDiv w:val="1"/>
      <w:marLeft w:val="0"/>
      <w:marRight w:val="0"/>
      <w:marTop w:val="0"/>
      <w:marBottom w:val="0"/>
      <w:divBdr>
        <w:top w:val="none" w:sz="0" w:space="0" w:color="auto"/>
        <w:left w:val="none" w:sz="0" w:space="0" w:color="auto"/>
        <w:bottom w:val="none" w:sz="0" w:space="0" w:color="auto"/>
        <w:right w:val="none" w:sz="0" w:space="0" w:color="auto"/>
      </w:divBdr>
    </w:div>
    <w:div w:id="13658230">
      <w:bodyDiv w:val="1"/>
      <w:marLeft w:val="0"/>
      <w:marRight w:val="0"/>
      <w:marTop w:val="0"/>
      <w:marBottom w:val="0"/>
      <w:divBdr>
        <w:top w:val="none" w:sz="0" w:space="0" w:color="auto"/>
        <w:left w:val="none" w:sz="0" w:space="0" w:color="auto"/>
        <w:bottom w:val="none" w:sz="0" w:space="0" w:color="auto"/>
        <w:right w:val="none" w:sz="0" w:space="0" w:color="auto"/>
      </w:divBdr>
    </w:div>
    <w:div w:id="14354418">
      <w:bodyDiv w:val="1"/>
      <w:marLeft w:val="0"/>
      <w:marRight w:val="0"/>
      <w:marTop w:val="0"/>
      <w:marBottom w:val="0"/>
      <w:divBdr>
        <w:top w:val="none" w:sz="0" w:space="0" w:color="auto"/>
        <w:left w:val="none" w:sz="0" w:space="0" w:color="auto"/>
        <w:bottom w:val="none" w:sz="0" w:space="0" w:color="auto"/>
        <w:right w:val="none" w:sz="0" w:space="0" w:color="auto"/>
      </w:divBdr>
    </w:div>
    <w:div w:id="15430204">
      <w:bodyDiv w:val="1"/>
      <w:marLeft w:val="0"/>
      <w:marRight w:val="0"/>
      <w:marTop w:val="0"/>
      <w:marBottom w:val="0"/>
      <w:divBdr>
        <w:top w:val="none" w:sz="0" w:space="0" w:color="auto"/>
        <w:left w:val="none" w:sz="0" w:space="0" w:color="auto"/>
        <w:bottom w:val="none" w:sz="0" w:space="0" w:color="auto"/>
        <w:right w:val="none" w:sz="0" w:space="0" w:color="auto"/>
      </w:divBdr>
    </w:div>
    <w:div w:id="16005181">
      <w:bodyDiv w:val="1"/>
      <w:marLeft w:val="0"/>
      <w:marRight w:val="0"/>
      <w:marTop w:val="0"/>
      <w:marBottom w:val="0"/>
      <w:divBdr>
        <w:top w:val="none" w:sz="0" w:space="0" w:color="auto"/>
        <w:left w:val="none" w:sz="0" w:space="0" w:color="auto"/>
        <w:bottom w:val="none" w:sz="0" w:space="0" w:color="auto"/>
        <w:right w:val="none" w:sz="0" w:space="0" w:color="auto"/>
      </w:divBdr>
    </w:div>
    <w:div w:id="16927280">
      <w:bodyDiv w:val="1"/>
      <w:marLeft w:val="0"/>
      <w:marRight w:val="0"/>
      <w:marTop w:val="0"/>
      <w:marBottom w:val="0"/>
      <w:divBdr>
        <w:top w:val="none" w:sz="0" w:space="0" w:color="auto"/>
        <w:left w:val="none" w:sz="0" w:space="0" w:color="auto"/>
        <w:bottom w:val="none" w:sz="0" w:space="0" w:color="auto"/>
        <w:right w:val="none" w:sz="0" w:space="0" w:color="auto"/>
      </w:divBdr>
    </w:div>
    <w:div w:id="16929789">
      <w:bodyDiv w:val="1"/>
      <w:marLeft w:val="0"/>
      <w:marRight w:val="0"/>
      <w:marTop w:val="0"/>
      <w:marBottom w:val="0"/>
      <w:divBdr>
        <w:top w:val="none" w:sz="0" w:space="0" w:color="auto"/>
        <w:left w:val="none" w:sz="0" w:space="0" w:color="auto"/>
        <w:bottom w:val="none" w:sz="0" w:space="0" w:color="auto"/>
        <w:right w:val="none" w:sz="0" w:space="0" w:color="auto"/>
      </w:divBdr>
    </w:div>
    <w:div w:id="17589754">
      <w:bodyDiv w:val="1"/>
      <w:marLeft w:val="0"/>
      <w:marRight w:val="0"/>
      <w:marTop w:val="0"/>
      <w:marBottom w:val="0"/>
      <w:divBdr>
        <w:top w:val="none" w:sz="0" w:space="0" w:color="auto"/>
        <w:left w:val="none" w:sz="0" w:space="0" w:color="auto"/>
        <w:bottom w:val="none" w:sz="0" w:space="0" w:color="auto"/>
        <w:right w:val="none" w:sz="0" w:space="0" w:color="auto"/>
      </w:divBdr>
    </w:div>
    <w:div w:id="17705740">
      <w:bodyDiv w:val="1"/>
      <w:marLeft w:val="0"/>
      <w:marRight w:val="0"/>
      <w:marTop w:val="0"/>
      <w:marBottom w:val="0"/>
      <w:divBdr>
        <w:top w:val="none" w:sz="0" w:space="0" w:color="auto"/>
        <w:left w:val="none" w:sz="0" w:space="0" w:color="auto"/>
        <w:bottom w:val="none" w:sz="0" w:space="0" w:color="auto"/>
        <w:right w:val="none" w:sz="0" w:space="0" w:color="auto"/>
      </w:divBdr>
    </w:div>
    <w:div w:id="18743685">
      <w:bodyDiv w:val="1"/>
      <w:marLeft w:val="0"/>
      <w:marRight w:val="0"/>
      <w:marTop w:val="0"/>
      <w:marBottom w:val="0"/>
      <w:divBdr>
        <w:top w:val="none" w:sz="0" w:space="0" w:color="auto"/>
        <w:left w:val="none" w:sz="0" w:space="0" w:color="auto"/>
        <w:bottom w:val="none" w:sz="0" w:space="0" w:color="auto"/>
        <w:right w:val="none" w:sz="0" w:space="0" w:color="auto"/>
      </w:divBdr>
    </w:div>
    <w:div w:id="18822110">
      <w:bodyDiv w:val="1"/>
      <w:marLeft w:val="0"/>
      <w:marRight w:val="0"/>
      <w:marTop w:val="0"/>
      <w:marBottom w:val="0"/>
      <w:divBdr>
        <w:top w:val="none" w:sz="0" w:space="0" w:color="auto"/>
        <w:left w:val="none" w:sz="0" w:space="0" w:color="auto"/>
        <w:bottom w:val="none" w:sz="0" w:space="0" w:color="auto"/>
        <w:right w:val="none" w:sz="0" w:space="0" w:color="auto"/>
      </w:divBdr>
    </w:div>
    <w:div w:id="19137448">
      <w:bodyDiv w:val="1"/>
      <w:marLeft w:val="0"/>
      <w:marRight w:val="0"/>
      <w:marTop w:val="0"/>
      <w:marBottom w:val="0"/>
      <w:divBdr>
        <w:top w:val="none" w:sz="0" w:space="0" w:color="auto"/>
        <w:left w:val="none" w:sz="0" w:space="0" w:color="auto"/>
        <w:bottom w:val="none" w:sz="0" w:space="0" w:color="auto"/>
        <w:right w:val="none" w:sz="0" w:space="0" w:color="auto"/>
      </w:divBdr>
    </w:div>
    <w:div w:id="20059658">
      <w:bodyDiv w:val="1"/>
      <w:marLeft w:val="0"/>
      <w:marRight w:val="0"/>
      <w:marTop w:val="0"/>
      <w:marBottom w:val="0"/>
      <w:divBdr>
        <w:top w:val="none" w:sz="0" w:space="0" w:color="auto"/>
        <w:left w:val="none" w:sz="0" w:space="0" w:color="auto"/>
        <w:bottom w:val="none" w:sz="0" w:space="0" w:color="auto"/>
        <w:right w:val="none" w:sz="0" w:space="0" w:color="auto"/>
      </w:divBdr>
    </w:div>
    <w:div w:id="20322223">
      <w:bodyDiv w:val="1"/>
      <w:marLeft w:val="0"/>
      <w:marRight w:val="0"/>
      <w:marTop w:val="0"/>
      <w:marBottom w:val="0"/>
      <w:divBdr>
        <w:top w:val="none" w:sz="0" w:space="0" w:color="auto"/>
        <w:left w:val="none" w:sz="0" w:space="0" w:color="auto"/>
        <w:bottom w:val="none" w:sz="0" w:space="0" w:color="auto"/>
        <w:right w:val="none" w:sz="0" w:space="0" w:color="auto"/>
      </w:divBdr>
    </w:div>
    <w:div w:id="22366361">
      <w:bodyDiv w:val="1"/>
      <w:marLeft w:val="0"/>
      <w:marRight w:val="0"/>
      <w:marTop w:val="0"/>
      <w:marBottom w:val="0"/>
      <w:divBdr>
        <w:top w:val="none" w:sz="0" w:space="0" w:color="auto"/>
        <w:left w:val="none" w:sz="0" w:space="0" w:color="auto"/>
        <w:bottom w:val="none" w:sz="0" w:space="0" w:color="auto"/>
        <w:right w:val="none" w:sz="0" w:space="0" w:color="auto"/>
      </w:divBdr>
    </w:div>
    <w:div w:id="22828240">
      <w:bodyDiv w:val="1"/>
      <w:marLeft w:val="0"/>
      <w:marRight w:val="0"/>
      <w:marTop w:val="0"/>
      <w:marBottom w:val="0"/>
      <w:divBdr>
        <w:top w:val="none" w:sz="0" w:space="0" w:color="auto"/>
        <w:left w:val="none" w:sz="0" w:space="0" w:color="auto"/>
        <w:bottom w:val="none" w:sz="0" w:space="0" w:color="auto"/>
        <w:right w:val="none" w:sz="0" w:space="0" w:color="auto"/>
      </w:divBdr>
    </w:div>
    <w:div w:id="23211124">
      <w:bodyDiv w:val="1"/>
      <w:marLeft w:val="0"/>
      <w:marRight w:val="0"/>
      <w:marTop w:val="0"/>
      <w:marBottom w:val="0"/>
      <w:divBdr>
        <w:top w:val="none" w:sz="0" w:space="0" w:color="auto"/>
        <w:left w:val="none" w:sz="0" w:space="0" w:color="auto"/>
        <w:bottom w:val="none" w:sz="0" w:space="0" w:color="auto"/>
        <w:right w:val="none" w:sz="0" w:space="0" w:color="auto"/>
      </w:divBdr>
    </w:div>
    <w:div w:id="24254457">
      <w:bodyDiv w:val="1"/>
      <w:marLeft w:val="0"/>
      <w:marRight w:val="0"/>
      <w:marTop w:val="0"/>
      <w:marBottom w:val="0"/>
      <w:divBdr>
        <w:top w:val="none" w:sz="0" w:space="0" w:color="auto"/>
        <w:left w:val="none" w:sz="0" w:space="0" w:color="auto"/>
        <w:bottom w:val="none" w:sz="0" w:space="0" w:color="auto"/>
        <w:right w:val="none" w:sz="0" w:space="0" w:color="auto"/>
      </w:divBdr>
    </w:div>
    <w:div w:id="25062086">
      <w:bodyDiv w:val="1"/>
      <w:marLeft w:val="0"/>
      <w:marRight w:val="0"/>
      <w:marTop w:val="0"/>
      <w:marBottom w:val="0"/>
      <w:divBdr>
        <w:top w:val="none" w:sz="0" w:space="0" w:color="auto"/>
        <w:left w:val="none" w:sz="0" w:space="0" w:color="auto"/>
        <w:bottom w:val="none" w:sz="0" w:space="0" w:color="auto"/>
        <w:right w:val="none" w:sz="0" w:space="0" w:color="auto"/>
      </w:divBdr>
    </w:div>
    <w:div w:id="25104918">
      <w:bodyDiv w:val="1"/>
      <w:marLeft w:val="0"/>
      <w:marRight w:val="0"/>
      <w:marTop w:val="0"/>
      <w:marBottom w:val="0"/>
      <w:divBdr>
        <w:top w:val="none" w:sz="0" w:space="0" w:color="auto"/>
        <w:left w:val="none" w:sz="0" w:space="0" w:color="auto"/>
        <w:bottom w:val="none" w:sz="0" w:space="0" w:color="auto"/>
        <w:right w:val="none" w:sz="0" w:space="0" w:color="auto"/>
      </w:divBdr>
    </w:div>
    <w:div w:id="26104732">
      <w:bodyDiv w:val="1"/>
      <w:marLeft w:val="0"/>
      <w:marRight w:val="0"/>
      <w:marTop w:val="0"/>
      <w:marBottom w:val="0"/>
      <w:divBdr>
        <w:top w:val="none" w:sz="0" w:space="0" w:color="auto"/>
        <w:left w:val="none" w:sz="0" w:space="0" w:color="auto"/>
        <w:bottom w:val="none" w:sz="0" w:space="0" w:color="auto"/>
        <w:right w:val="none" w:sz="0" w:space="0" w:color="auto"/>
      </w:divBdr>
    </w:div>
    <w:div w:id="27489900">
      <w:bodyDiv w:val="1"/>
      <w:marLeft w:val="0"/>
      <w:marRight w:val="0"/>
      <w:marTop w:val="0"/>
      <w:marBottom w:val="0"/>
      <w:divBdr>
        <w:top w:val="none" w:sz="0" w:space="0" w:color="auto"/>
        <w:left w:val="none" w:sz="0" w:space="0" w:color="auto"/>
        <w:bottom w:val="none" w:sz="0" w:space="0" w:color="auto"/>
        <w:right w:val="none" w:sz="0" w:space="0" w:color="auto"/>
      </w:divBdr>
    </w:div>
    <w:div w:id="27682495">
      <w:bodyDiv w:val="1"/>
      <w:marLeft w:val="0"/>
      <w:marRight w:val="0"/>
      <w:marTop w:val="0"/>
      <w:marBottom w:val="0"/>
      <w:divBdr>
        <w:top w:val="none" w:sz="0" w:space="0" w:color="auto"/>
        <w:left w:val="none" w:sz="0" w:space="0" w:color="auto"/>
        <w:bottom w:val="none" w:sz="0" w:space="0" w:color="auto"/>
        <w:right w:val="none" w:sz="0" w:space="0" w:color="auto"/>
      </w:divBdr>
    </w:div>
    <w:div w:id="27688036">
      <w:bodyDiv w:val="1"/>
      <w:marLeft w:val="0"/>
      <w:marRight w:val="0"/>
      <w:marTop w:val="0"/>
      <w:marBottom w:val="0"/>
      <w:divBdr>
        <w:top w:val="none" w:sz="0" w:space="0" w:color="auto"/>
        <w:left w:val="none" w:sz="0" w:space="0" w:color="auto"/>
        <w:bottom w:val="none" w:sz="0" w:space="0" w:color="auto"/>
        <w:right w:val="none" w:sz="0" w:space="0" w:color="auto"/>
      </w:divBdr>
    </w:div>
    <w:div w:id="27990545">
      <w:bodyDiv w:val="1"/>
      <w:marLeft w:val="0"/>
      <w:marRight w:val="0"/>
      <w:marTop w:val="0"/>
      <w:marBottom w:val="0"/>
      <w:divBdr>
        <w:top w:val="none" w:sz="0" w:space="0" w:color="auto"/>
        <w:left w:val="none" w:sz="0" w:space="0" w:color="auto"/>
        <w:bottom w:val="none" w:sz="0" w:space="0" w:color="auto"/>
        <w:right w:val="none" w:sz="0" w:space="0" w:color="auto"/>
      </w:divBdr>
    </w:div>
    <w:div w:id="27995736">
      <w:bodyDiv w:val="1"/>
      <w:marLeft w:val="0"/>
      <w:marRight w:val="0"/>
      <w:marTop w:val="0"/>
      <w:marBottom w:val="0"/>
      <w:divBdr>
        <w:top w:val="none" w:sz="0" w:space="0" w:color="auto"/>
        <w:left w:val="none" w:sz="0" w:space="0" w:color="auto"/>
        <w:bottom w:val="none" w:sz="0" w:space="0" w:color="auto"/>
        <w:right w:val="none" w:sz="0" w:space="0" w:color="auto"/>
      </w:divBdr>
    </w:div>
    <w:div w:id="29964325">
      <w:bodyDiv w:val="1"/>
      <w:marLeft w:val="0"/>
      <w:marRight w:val="0"/>
      <w:marTop w:val="0"/>
      <w:marBottom w:val="0"/>
      <w:divBdr>
        <w:top w:val="none" w:sz="0" w:space="0" w:color="auto"/>
        <w:left w:val="none" w:sz="0" w:space="0" w:color="auto"/>
        <w:bottom w:val="none" w:sz="0" w:space="0" w:color="auto"/>
        <w:right w:val="none" w:sz="0" w:space="0" w:color="auto"/>
      </w:divBdr>
    </w:div>
    <w:div w:id="31267568">
      <w:bodyDiv w:val="1"/>
      <w:marLeft w:val="0"/>
      <w:marRight w:val="0"/>
      <w:marTop w:val="0"/>
      <w:marBottom w:val="0"/>
      <w:divBdr>
        <w:top w:val="none" w:sz="0" w:space="0" w:color="auto"/>
        <w:left w:val="none" w:sz="0" w:space="0" w:color="auto"/>
        <w:bottom w:val="none" w:sz="0" w:space="0" w:color="auto"/>
        <w:right w:val="none" w:sz="0" w:space="0" w:color="auto"/>
      </w:divBdr>
    </w:div>
    <w:div w:id="31736516">
      <w:bodyDiv w:val="1"/>
      <w:marLeft w:val="0"/>
      <w:marRight w:val="0"/>
      <w:marTop w:val="0"/>
      <w:marBottom w:val="0"/>
      <w:divBdr>
        <w:top w:val="none" w:sz="0" w:space="0" w:color="auto"/>
        <w:left w:val="none" w:sz="0" w:space="0" w:color="auto"/>
        <w:bottom w:val="none" w:sz="0" w:space="0" w:color="auto"/>
        <w:right w:val="none" w:sz="0" w:space="0" w:color="auto"/>
      </w:divBdr>
    </w:div>
    <w:div w:id="31737040">
      <w:bodyDiv w:val="1"/>
      <w:marLeft w:val="0"/>
      <w:marRight w:val="0"/>
      <w:marTop w:val="0"/>
      <w:marBottom w:val="0"/>
      <w:divBdr>
        <w:top w:val="none" w:sz="0" w:space="0" w:color="auto"/>
        <w:left w:val="none" w:sz="0" w:space="0" w:color="auto"/>
        <w:bottom w:val="none" w:sz="0" w:space="0" w:color="auto"/>
        <w:right w:val="none" w:sz="0" w:space="0" w:color="auto"/>
      </w:divBdr>
    </w:div>
    <w:div w:id="31809349">
      <w:bodyDiv w:val="1"/>
      <w:marLeft w:val="0"/>
      <w:marRight w:val="0"/>
      <w:marTop w:val="0"/>
      <w:marBottom w:val="0"/>
      <w:divBdr>
        <w:top w:val="none" w:sz="0" w:space="0" w:color="auto"/>
        <w:left w:val="none" w:sz="0" w:space="0" w:color="auto"/>
        <w:bottom w:val="none" w:sz="0" w:space="0" w:color="auto"/>
        <w:right w:val="none" w:sz="0" w:space="0" w:color="auto"/>
      </w:divBdr>
    </w:div>
    <w:div w:id="32924716">
      <w:bodyDiv w:val="1"/>
      <w:marLeft w:val="0"/>
      <w:marRight w:val="0"/>
      <w:marTop w:val="0"/>
      <w:marBottom w:val="0"/>
      <w:divBdr>
        <w:top w:val="none" w:sz="0" w:space="0" w:color="auto"/>
        <w:left w:val="none" w:sz="0" w:space="0" w:color="auto"/>
        <w:bottom w:val="none" w:sz="0" w:space="0" w:color="auto"/>
        <w:right w:val="none" w:sz="0" w:space="0" w:color="auto"/>
      </w:divBdr>
    </w:div>
    <w:div w:id="32965662">
      <w:bodyDiv w:val="1"/>
      <w:marLeft w:val="0"/>
      <w:marRight w:val="0"/>
      <w:marTop w:val="0"/>
      <w:marBottom w:val="0"/>
      <w:divBdr>
        <w:top w:val="none" w:sz="0" w:space="0" w:color="auto"/>
        <w:left w:val="none" w:sz="0" w:space="0" w:color="auto"/>
        <w:bottom w:val="none" w:sz="0" w:space="0" w:color="auto"/>
        <w:right w:val="none" w:sz="0" w:space="0" w:color="auto"/>
      </w:divBdr>
    </w:div>
    <w:div w:id="33503203">
      <w:bodyDiv w:val="1"/>
      <w:marLeft w:val="0"/>
      <w:marRight w:val="0"/>
      <w:marTop w:val="0"/>
      <w:marBottom w:val="0"/>
      <w:divBdr>
        <w:top w:val="none" w:sz="0" w:space="0" w:color="auto"/>
        <w:left w:val="none" w:sz="0" w:space="0" w:color="auto"/>
        <w:bottom w:val="none" w:sz="0" w:space="0" w:color="auto"/>
        <w:right w:val="none" w:sz="0" w:space="0" w:color="auto"/>
      </w:divBdr>
    </w:div>
    <w:div w:id="34548638">
      <w:bodyDiv w:val="1"/>
      <w:marLeft w:val="0"/>
      <w:marRight w:val="0"/>
      <w:marTop w:val="0"/>
      <w:marBottom w:val="0"/>
      <w:divBdr>
        <w:top w:val="none" w:sz="0" w:space="0" w:color="auto"/>
        <w:left w:val="none" w:sz="0" w:space="0" w:color="auto"/>
        <w:bottom w:val="none" w:sz="0" w:space="0" w:color="auto"/>
        <w:right w:val="none" w:sz="0" w:space="0" w:color="auto"/>
      </w:divBdr>
    </w:div>
    <w:div w:id="35159198">
      <w:bodyDiv w:val="1"/>
      <w:marLeft w:val="0"/>
      <w:marRight w:val="0"/>
      <w:marTop w:val="0"/>
      <w:marBottom w:val="0"/>
      <w:divBdr>
        <w:top w:val="none" w:sz="0" w:space="0" w:color="auto"/>
        <w:left w:val="none" w:sz="0" w:space="0" w:color="auto"/>
        <w:bottom w:val="none" w:sz="0" w:space="0" w:color="auto"/>
        <w:right w:val="none" w:sz="0" w:space="0" w:color="auto"/>
      </w:divBdr>
    </w:div>
    <w:div w:id="35349159">
      <w:bodyDiv w:val="1"/>
      <w:marLeft w:val="0"/>
      <w:marRight w:val="0"/>
      <w:marTop w:val="0"/>
      <w:marBottom w:val="0"/>
      <w:divBdr>
        <w:top w:val="none" w:sz="0" w:space="0" w:color="auto"/>
        <w:left w:val="none" w:sz="0" w:space="0" w:color="auto"/>
        <w:bottom w:val="none" w:sz="0" w:space="0" w:color="auto"/>
        <w:right w:val="none" w:sz="0" w:space="0" w:color="auto"/>
      </w:divBdr>
    </w:div>
    <w:div w:id="35551390">
      <w:bodyDiv w:val="1"/>
      <w:marLeft w:val="0"/>
      <w:marRight w:val="0"/>
      <w:marTop w:val="0"/>
      <w:marBottom w:val="0"/>
      <w:divBdr>
        <w:top w:val="none" w:sz="0" w:space="0" w:color="auto"/>
        <w:left w:val="none" w:sz="0" w:space="0" w:color="auto"/>
        <w:bottom w:val="none" w:sz="0" w:space="0" w:color="auto"/>
        <w:right w:val="none" w:sz="0" w:space="0" w:color="auto"/>
      </w:divBdr>
    </w:div>
    <w:div w:id="35811224">
      <w:bodyDiv w:val="1"/>
      <w:marLeft w:val="0"/>
      <w:marRight w:val="0"/>
      <w:marTop w:val="0"/>
      <w:marBottom w:val="0"/>
      <w:divBdr>
        <w:top w:val="none" w:sz="0" w:space="0" w:color="auto"/>
        <w:left w:val="none" w:sz="0" w:space="0" w:color="auto"/>
        <w:bottom w:val="none" w:sz="0" w:space="0" w:color="auto"/>
        <w:right w:val="none" w:sz="0" w:space="0" w:color="auto"/>
      </w:divBdr>
    </w:div>
    <w:div w:id="37710500">
      <w:bodyDiv w:val="1"/>
      <w:marLeft w:val="0"/>
      <w:marRight w:val="0"/>
      <w:marTop w:val="0"/>
      <w:marBottom w:val="0"/>
      <w:divBdr>
        <w:top w:val="none" w:sz="0" w:space="0" w:color="auto"/>
        <w:left w:val="none" w:sz="0" w:space="0" w:color="auto"/>
        <w:bottom w:val="none" w:sz="0" w:space="0" w:color="auto"/>
        <w:right w:val="none" w:sz="0" w:space="0" w:color="auto"/>
      </w:divBdr>
    </w:div>
    <w:div w:id="37823917">
      <w:bodyDiv w:val="1"/>
      <w:marLeft w:val="0"/>
      <w:marRight w:val="0"/>
      <w:marTop w:val="0"/>
      <w:marBottom w:val="0"/>
      <w:divBdr>
        <w:top w:val="none" w:sz="0" w:space="0" w:color="auto"/>
        <w:left w:val="none" w:sz="0" w:space="0" w:color="auto"/>
        <w:bottom w:val="none" w:sz="0" w:space="0" w:color="auto"/>
        <w:right w:val="none" w:sz="0" w:space="0" w:color="auto"/>
      </w:divBdr>
    </w:div>
    <w:div w:id="38171422">
      <w:bodyDiv w:val="1"/>
      <w:marLeft w:val="0"/>
      <w:marRight w:val="0"/>
      <w:marTop w:val="0"/>
      <w:marBottom w:val="0"/>
      <w:divBdr>
        <w:top w:val="none" w:sz="0" w:space="0" w:color="auto"/>
        <w:left w:val="none" w:sz="0" w:space="0" w:color="auto"/>
        <w:bottom w:val="none" w:sz="0" w:space="0" w:color="auto"/>
        <w:right w:val="none" w:sz="0" w:space="0" w:color="auto"/>
      </w:divBdr>
    </w:div>
    <w:div w:id="38826861">
      <w:bodyDiv w:val="1"/>
      <w:marLeft w:val="0"/>
      <w:marRight w:val="0"/>
      <w:marTop w:val="0"/>
      <w:marBottom w:val="0"/>
      <w:divBdr>
        <w:top w:val="none" w:sz="0" w:space="0" w:color="auto"/>
        <w:left w:val="none" w:sz="0" w:space="0" w:color="auto"/>
        <w:bottom w:val="none" w:sz="0" w:space="0" w:color="auto"/>
        <w:right w:val="none" w:sz="0" w:space="0" w:color="auto"/>
      </w:divBdr>
    </w:div>
    <w:div w:id="38828292">
      <w:bodyDiv w:val="1"/>
      <w:marLeft w:val="0"/>
      <w:marRight w:val="0"/>
      <w:marTop w:val="0"/>
      <w:marBottom w:val="0"/>
      <w:divBdr>
        <w:top w:val="none" w:sz="0" w:space="0" w:color="auto"/>
        <w:left w:val="none" w:sz="0" w:space="0" w:color="auto"/>
        <w:bottom w:val="none" w:sz="0" w:space="0" w:color="auto"/>
        <w:right w:val="none" w:sz="0" w:space="0" w:color="auto"/>
      </w:divBdr>
    </w:div>
    <w:div w:id="38868759">
      <w:bodyDiv w:val="1"/>
      <w:marLeft w:val="0"/>
      <w:marRight w:val="0"/>
      <w:marTop w:val="0"/>
      <w:marBottom w:val="0"/>
      <w:divBdr>
        <w:top w:val="none" w:sz="0" w:space="0" w:color="auto"/>
        <w:left w:val="none" w:sz="0" w:space="0" w:color="auto"/>
        <w:bottom w:val="none" w:sz="0" w:space="0" w:color="auto"/>
        <w:right w:val="none" w:sz="0" w:space="0" w:color="auto"/>
      </w:divBdr>
    </w:div>
    <w:div w:id="39015757">
      <w:bodyDiv w:val="1"/>
      <w:marLeft w:val="0"/>
      <w:marRight w:val="0"/>
      <w:marTop w:val="0"/>
      <w:marBottom w:val="0"/>
      <w:divBdr>
        <w:top w:val="none" w:sz="0" w:space="0" w:color="auto"/>
        <w:left w:val="none" w:sz="0" w:space="0" w:color="auto"/>
        <w:bottom w:val="none" w:sz="0" w:space="0" w:color="auto"/>
        <w:right w:val="none" w:sz="0" w:space="0" w:color="auto"/>
      </w:divBdr>
    </w:div>
    <w:div w:id="39672491">
      <w:bodyDiv w:val="1"/>
      <w:marLeft w:val="0"/>
      <w:marRight w:val="0"/>
      <w:marTop w:val="0"/>
      <w:marBottom w:val="0"/>
      <w:divBdr>
        <w:top w:val="none" w:sz="0" w:space="0" w:color="auto"/>
        <w:left w:val="none" w:sz="0" w:space="0" w:color="auto"/>
        <w:bottom w:val="none" w:sz="0" w:space="0" w:color="auto"/>
        <w:right w:val="none" w:sz="0" w:space="0" w:color="auto"/>
      </w:divBdr>
    </w:div>
    <w:div w:id="39745659">
      <w:bodyDiv w:val="1"/>
      <w:marLeft w:val="0"/>
      <w:marRight w:val="0"/>
      <w:marTop w:val="0"/>
      <w:marBottom w:val="0"/>
      <w:divBdr>
        <w:top w:val="none" w:sz="0" w:space="0" w:color="auto"/>
        <w:left w:val="none" w:sz="0" w:space="0" w:color="auto"/>
        <w:bottom w:val="none" w:sz="0" w:space="0" w:color="auto"/>
        <w:right w:val="none" w:sz="0" w:space="0" w:color="auto"/>
      </w:divBdr>
    </w:div>
    <w:div w:id="40789952">
      <w:bodyDiv w:val="1"/>
      <w:marLeft w:val="0"/>
      <w:marRight w:val="0"/>
      <w:marTop w:val="0"/>
      <w:marBottom w:val="0"/>
      <w:divBdr>
        <w:top w:val="none" w:sz="0" w:space="0" w:color="auto"/>
        <w:left w:val="none" w:sz="0" w:space="0" w:color="auto"/>
        <w:bottom w:val="none" w:sz="0" w:space="0" w:color="auto"/>
        <w:right w:val="none" w:sz="0" w:space="0" w:color="auto"/>
      </w:divBdr>
    </w:div>
    <w:div w:id="41293010">
      <w:bodyDiv w:val="1"/>
      <w:marLeft w:val="0"/>
      <w:marRight w:val="0"/>
      <w:marTop w:val="0"/>
      <w:marBottom w:val="0"/>
      <w:divBdr>
        <w:top w:val="none" w:sz="0" w:space="0" w:color="auto"/>
        <w:left w:val="none" w:sz="0" w:space="0" w:color="auto"/>
        <w:bottom w:val="none" w:sz="0" w:space="0" w:color="auto"/>
        <w:right w:val="none" w:sz="0" w:space="0" w:color="auto"/>
      </w:divBdr>
    </w:div>
    <w:div w:id="41946839">
      <w:bodyDiv w:val="1"/>
      <w:marLeft w:val="0"/>
      <w:marRight w:val="0"/>
      <w:marTop w:val="0"/>
      <w:marBottom w:val="0"/>
      <w:divBdr>
        <w:top w:val="none" w:sz="0" w:space="0" w:color="auto"/>
        <w:left w:val="none" w:sz="0" w:space="0" w:color="auto"/>
        <w:bottom w:val="none" w:sz="0" w:space="0" w:color="auto"/>
        <w:right w:val="none" w:sz="0" w:space="0" w:color="auto"/>
      </w:divBdr>
    </w:div>
    <w:div w:id="42098412">
      <w:bodyDiv w:val="1"/>
      <w:marLeft w:val="0"/>
      <w:marRight w:val="0"/>
      <w:marTop w:val="0"/>
      <w:marBottom w:val="0"/>
      <w:divBdr>
        <w:top w:val="none" w:sz="0" w:space="0" w:color="auto"/>
        <w:left w:val="none" w:sz="0" w:space="0" w:color="auto"/>
        <w:bottom w:val="none" w:sz="0" w:space="0" w:color="auto"/>
        <w:right w:val="none" w:sz="0" w:space="0" w:color="auto"/>
      </w:divBdr>
    </w:div>
    <w:div w:id="42799467">
      <w:bodyDiv w:val="1"/>
      <w:marLeft w:val="0"/>
      <w:marRight w:val="0"/>
      <w:marTop w:val="0"/>
      <w:marBottom w:val="0"/>
      <w:divBdr>
        <w:top w:val="none" w:sz="0" w:space="0" w:color="auto"/>
        <w:left w:val="none" w:sz="0" w:space="0" w:color="auto"/>
        <w:bottom w:val="none" w:sz="0" w:space="0" w:color="auto"/>
        <w:right w:val="none" w:sz="0" w:space="0" w:color="auto"/>
      </w:divBdr>
    </w:div>
    <w:div w:id="43336466">
      <w:bodyDiv w:val="1"/>
      <w:marLeft w:val="0"/>
      <w:marRight w:val="0"/>
      <w:marTop w:val="0"/>
      <w:marBottom w:val="0"/>
      <w:divBdr>
        <w:top w:val="none" w:sz="0" w:space="0" w:color="auto"/>
        <w:left w:val="none" w:sz="0" w:space="0" w:color="auto"/>
        <w:bottom w:val="none" w:sz="0" w:space="0" w:color="auto"/>
        <w:right w:val="none" w:sz="0" w:space="0" w:color="auto"/>
      </w:divBdr>
    </w:div>
    <w:div w:id="43406890">
      <w:bodyDiv w:val="1"/>
      <w:marLeft w:val="0"/>
      <w:marRight w:val="0"/>
      <w:marTop w:val="0"/>
      <w:marBottom w:val="0"/>
      <w:divBdr>
        <w:top w:val="none" w:sz="0" w:space="0" w:color="auto"/>
        <w:left w:val="none" w:sz="0" w:space="0" w:color="auto"/>
        <w:bottom w:val="none" w:sz="0" w:space="0" w:color="auto"/>
        <w:right w:val="none" w:sz="0" w:space="0" w:color="auto"/>
      </w:divBdr>
    </w:div>
    <w:div w:id="43450479">
      <w:bodyDiv w:val="1"/>
      <w:marLeft w:val="0"/>
      <w:marRight w:val="0"/>
      <w:marTop w:val="0"/>
      <w:marBottom w:val="0"/>
      <w:divBdr>
        <w:top w:val="none" w:sz="0" w:space="0" w:color="auto"/>
        <w:left w:val="none" w:sz="0" w:space="0" w:color="auto"/>
        <w:bottom w:val="none" w:sz="0" w:space="0" w:color="auto"/>
        <w:right w:val="none" w:sz="0" w:space="0" w:color="auto"/>
      </w:divBdr>
    </w:div>
    <w:div w:id="44180222">
      <w:bodyDiv w:val="1"/>
      <w:marLeft w:val="0"/>
      <w:marRight w:val="0"/>
      <w:marTop w:val="0"/>
      <w:marBottom w:val="0"/>
      <w:divBdr>
        <w:top w:val="none" w:sz="0" w:space="0" w:color="auto"/>
        <w:left w:val="none" w:sz="0" w:space="0" w:color="auto"/>
        <w:bottom w:val="none" w:sz="0" w:space="0" w:color="auto"/>
        <w:right w:val="none" w:sz="0" w:space="0" w:color="auto"/>
      </w:divBdr>
    </w:div>
    <w:div w:id="44649318">
      <w:bodyDiv w:val="1"/>
      <w:marLeft w:val="0"/>
      <w:marRight w:val="0"/>
      <w:marTop w:val="0"/>
      <w:marBottom w:val="0"/>
      <w:divBdr>
        <w:top w:val="none" w:sz="0" w:space="0" w:color="auto"/>
        <w:left w:val="none" w:sz="0" w:space="0" w:color="auto"/>
        <w:bottom w:val="none" w:sz="0" w:space="0" w:color="auto"/>
        <w:right w:val="none" w:sz="0" w:space="0" w:color="auto"/>
      </w:divBdr>
    </w:div>
    <w:div w:id="45420491">
      <w:bodyDiv w:val="1"/>
      <w:marLeft w:val="0"/>
      <w:marRight w:val="0"/>
      <w:marTop w:val="0"/>
      <w:marBottom w:val="0"/>
      <w:divBdr>
        <w:top w:val="none" w:sz="0" w:space="0" w:color="auto"/>
        <w:left w:val="none" w:sz="0" w:space="0" w:color="auto"/>
        <w:bottom w:val="none" w:sz="0" w:space="0" w:color="auto"/>
        <w:right w:val="none" w:sz="0" w:space="0" w:color="auto"/>
      </w:divBdr>
    </w:div>
    <w:div w:id="46226652">
      <w:bodyDiv w:val="1"/>
      <w:marLeft w:val="0"/>
      <w:marRight w:val="0"/>
      <w:marTop w:val="0"/>
      <w:marBottom w:val="0"/>
      <w:divBdr>
        <w:top w:val="none" w:sz="0" w:space="0" w:color="auto"/>
        <w:left w:val="none" w:sz="0" w:space="0" w:color="auto"/>
        <w:bottom w:val="none" w:sz="0" w:space="0" w:color="auto"/>
        <w:right w:val="none" w:sz="0" w:space="0" w:color="auto"/>
      </w:divBdr>
    </w:div>
    <w:div w:id="46953123">
      <w:bodyDiv w:val="1"/>
      <w:marLeft w:val="0"/>
      <w:marRight w:val="0"/>
      <w:marTop w:val="0"/>
      <w:marBottom w:val="0"/>
      <w:divBdr>
        <w:top w:val="none" w:sz="0" w:space="0" w:color="auto"/>
        <w:left w:val="none" w:sz="0" w:space="0" w:color="auto"/>
        <w:bottom w:val="none" w:sz="0" w:space="0" w:color="auto"/>
        <w:right w:val="none" w:sz="0" w:space="0" w:color="auto"/>
      </w:divBdr>
    </w:div>
    <w:div w:id="47384571">
      <w:bodyDiv w:val="1"/>
      <w:marLeft w:val="0"/>
      <w:marRight w:val="0"/>
      <w:marTop w:val="0"/>
      <w:marBottom w:val="0"/>
      <w:divBdr>
        <w:top w:val="none" w:sz="0" w:space="0" w:color="auto"/>
        <w:left w:val="none" w:sz="0" w:space="0" w:color="auto"/>
        <w:bottom w:val="none" w:sz="0" w:space="0" w:color="auto"/>
        <w:right w:val="none" w:sz="0" w:space="0" w:color="auto"/>
      </w:divBdr>
    </w:div>
    <w:div w:id="47387355">
      <w:bodyDiv w:val="1"/>
      <w:marLeft w:val="0"/>
      <w:marRight w:val="0"/>
      <w:marTop w:val="0"/>
      <w:marBottom w:val="0"/>
      <w:divBdr>
        <w:top w:val="none" w:sz="0" w:space="0" w:color="auto"/>
        <w:left w:val="none" w:sz="0" w:space="0" w:color="auto"/>
        <w:bottom w:val="none" w:sz="0" w:space="0" w:color="auto"/>
        <w:right w:val="none" w:sz="0" w:space="0" w:color="auto"/>
      </w:divBdr>
    </w:div>
    <w:div w:id="47799666">
      <w:bodyDiv w:val="1"/>
      <w:marLeft w:val="0"/>
      <w:marRight w:val="0"/>
      <w:marTop w:val="0"/>
      <w:marBottom w:val="0"/>
      <w:divBdr>
        <w:top w:val="none" w:sz="0" w:space="0" w:color="auto"/>
        <w:left w:val="none" w:sz="0" w:space="0" w:color="auto"/>
        <w:bottom w:val="none" w:sz="0" w:space="0" w:color="auto"/>
        <w:right w:val="none" w:sz="0" w:space="0" w:color="auto"/>
      </w:divBdr>
    </w:div>
    <w:div w:id="48262775">
      <w:bodyDiv w:val="1"/>
      <w:marLeft w:val="0"/>
      <w:marRight w:val="0"/>
      <w:marTop w:val="0"/>
      <w:marBottom w:val="0"/>
      <w:divBdr>
        <w:top w:val="none" w:sz="0" w:space="0" w:color="auto"/>
        <w:left w:val="none" w:sz="0" w:space="0" w:color="auto"/>
        <w:bottom w:val="none" w:sz="0" w:space="0" w:color="auto"/>
        <w:right w:val="none" w:sz="0" w:space="0" w:color="auto"/>
      </w:divBdr>
    </w:div>
    <w:div w:id="49231456">
      <w:bodyDiv w:val="1"/>
      <w:marLeft w:val="0"/>
      <w:marRight w:val="0"/>
      <w:marTop w:val="0"/>
      <w:marBottom w:val="0"/>
      <w:divBdr>
        <w:top w:val="none" w:sz="0" w:space="0" w:color="auto"/>
        <w:left w:val="none" w:sz="0" w:space="0" w:color="auto"/>
        <w:bottom w:val="none" w:sz="0" w:space="0" w:color="auto"/>
        <w:right w:val="none" w:sz="0" w:space="0" w:color="auto"/>
      </w:divBdr>
    </w:div>
    <w:div w:id="49767648">
      <w:bodyDiv w:val="1"/>
      <w:marLeft w:val="0"/>
      <w:marRight w:val="0"/>
      <w:marTop w:val="0"/>
      <w:marBottom w:val="0"/>
      <w:divBdr>
        <w:top w:val="none" w:sz="0" w:space="0" w:color="auto"/>
        <w:left w:val="none" w:sz="0" w:space="0" w:color="auto"/>
        <w:bottom w:val="none" w:sz="0" w:space="0" w:color="auto"/>
        <w:right w:val="none" w:sz="0" w:space="0" w:color="auto"/>
      </w:divBdr>
    </w:div>
    <w:div w:id="49885126">
      <w:bodyDiv w:val="1"/>
      <w:marLeft w:val="0"/>
      <w:marRight w:val="0"/>
      <w:marTop w:val="0"/>
      <w:marBottom w:val="0"/>
      <w:divBdr>
        <w:top w:val="none" w:sz="0" w:space="0" w:color="auto"/>
        <w:left w:val="none" w:sz="0" w:space="0" w:color="auto"/>
        <w:bottom w:val="none" w:sz="0" w:space="0" w:color="auto"/>
        <w:right w:val="none" w:sz="0" w:space="0" w:color="auto"/>
      </w:divBdr>
    </w:div>
    <w:div w:id="49960639">
      <w:bodyDiv w:val="1"/>
      <w:marLeft w:val="0"/>
      <w:marRight w:val="0"/>
      <w:marTop w:val="0"/>
      <w:marBottom w:val="0"/>
      <w:divBdr>
        <w:top w:val="none" w:sz="0" w:space="0" w:color="auto"/>
        <w:left w:val="none" w:sz="0" w:space="0" w:color="auto"/>
        <w:bottom w:val="none" w:sz="0" w:space="0" w:color="auto"/>
        <w:right w:val="none" w:sz="0" w:space="0" w:color="auto"/>
      </w:divBdr>
    </w:div>
    <w:div w:id="51006616">
      <w:bodyDiv w:val="1"/>
      <w:marLeft w:val="0"/>
      <w:marRight w:val="0"/>
      <w:marTop w:val="0"/>
      <w:marBottom w:val="0"/>
      <w:divBdr>
        <w:top w:val="none" w:sz="0" w:space="0" w:color="auto"/>
        <w:left w:val="none" w:sz="0" w:space="0" w:color="auto"/>
        <w:bottom w:val="none" w:sz="0" w:space="0" w:color="auto"/>
        <w:right w:val="none" w:sz="0" w:space="0" w:color="auto"/>
      </w:divBdr>
    </w:div>
    <w:div w:id="52050078">
      <w:bodyDiv w:val="1"/>
      <w:marLeft w:val="0"/>
      <w:marRight w:val="0"/>
      <w:marTop w:val="0"/>
      <w:marBottom w:val="0"/>
      <w:divBdr>
        <w:top w:val="none" w:sz="0" w:space="0" w:color="auto"/>
        <w:left w:val="none" w:sz="0" w:space="0" w:color="auto"/>
        <w:bottom w:val="none" w:sz="0" w:space="0" w:color="auto"/>
        <w:right w:val="none" w:sz="0" w:space="0" w:color="auto"/>
      </w:divBdr>
    </w:div>
    <w:div w:id="52580593">
      <w:bodyDiv w:val="1"/>
      <w:marLeft w:val="0"/>
      <w:marRight w:val="0"/>
      <w:marTop w:val="0"/>
      <w:marBottom w:val="0"/>
      <w:divBdr>
        <w:top w:val="none" w:sz="0" w:space="0" w:color="auto"/>
        <w:left w:val="none" w:sz="0" w:space="0" w:color="auto"/>
        <w:bottom w:val="none" w:sz="0" w:space="0" w:color="auto"/>
        <w:right w:val="none" w:sz="0" w:space="0" w:color="auto"/>
      </w:divBdr>
    </w:div>
    <w:div w:id="52966596">
      <w:bodyDiv w:val="1"/>
      <w:marLeft w:val="0"/>
      <w:marRight w:val="0"/>
      <w:marTop w:val="0"/>
      <w:marBottom w:val="0"/>
      <w:divBdr>
        <w:top w:val="none" w:sz="0" w:space="0" w:color="auto"/>
        <w:left w:val="none" w:sz="0" w:space="0" w:color="auto"/>
        <w:bottom w:val="none" w:sz="0" w:space="0" w:color="auto"/>
        <w:right w:val="none" w:sz="0" w:space="0" w:color="auto"/>
      </w:divBdr>
    </w:div>
    <w:div w:id="53818832">
      <w:bodyDiv w:val="1"/>
      <w:marLeft w:val="0"/>
      <w:marRight w:val="0"/>
      <w:marTop w:val="0"/>
      <w:marBottom w:val="0"/>
      <w:divBdr>
        <w:top w:val="none" w:sz="0" w:space="0" w:color="auto"/>
        <w:left w:val="none" w:sz="0" w:space="0" w:color="auto"/>
        <w:bottom w:val="none" w:sz="0" w:space="0" w:color="auto"/>
        <w:right w:val="none" w:sz="0" w:space="0" w:color="auto"/>
      </w:divBdr>
    </w:div>
    <w:div w:id="54471283">
      <w:bodyDiv w:val="1"/>
      <w:marLeft w:val="0"/>
      <w:marRight w:val="0"/>
      <w:marTop w:val="0"/>
      <w:marBottom w:val="0"/>
      <w:divBdr>
        <w:top w:val="none" w:sz="0" w:space="0" w:color="auto"/>
        <w:left w:val="none" w:sz="0" w:space="0" w:color="auto"/>
        <w:bottom w:val="none" w:sz="0" w:space="0" w:color="auto"/>
        <w:right w:val="none" w:sz="0" w:space="0" w:color="auto"/>
      </w:divBdr>
    </w:div>
    <w:div w:id="54861559">
      <w:bodyDiv w:val="1"/>
      <w:marLeft w:val="0"/>
      <w:marRight w:val="0"/>
      <w:marTop w:val="0"/>
      <w:marBottom w:val="0"/>
      <w:divBdr>
        <w:top w:val="none" w:sz="0" w:space="0" w:color="auto"/>
        <w:left w:val="none" w:sz="0" w:space="0" w:color="auto"/>
        <w:bottom w:val="none" w:sz="0" w:space="0" w:color="auto"/>
        <w:right w:val="none" w:sz="0" w:space="0" w:color="auto"/>
      </w:divBdr>
    </w:div>
    <w:div w:id="55903738">
      <w:bodyDiv w:val="1"/>
      <w:marLeft w:val="0"/>
      <w:marRight w:val="0"/>
      <w:marTop w:val="0"/>
      <w:marBottom w:val="0"/>
      <w:divBdr>
        <w:top w:val="none" w:sz="0" w:space="0" w:color="auto"/>
        <w:left w:val="none" w:sz="0" w:space="0" w:color="auto"/>
        <w:bottom w:val="none" w:sz="0" w:space="0" w:color="auto"/>
        <w:right w:val="none" w:sz="0" w:space="0" w:color="auto"/>
      </w:divBdr>
    </w:div>
    <w:div w:id="55976298">
      <w:bodyDiv w:val="1"/>
      <w:marLeft w:val="0"/>
      <w:marRight w:val="0"/>
      <w:marTop w:val="0"/>
      <w:marBottom w:val="0"/>
      <w:divBdr>
        <w:top w:val="none" w:sz="0" w:space="0" w:color="auto"/>
        <w:left w:val="none" w:sz="0" w:space="0" w:color="auto"/>
        <w:bottom w:val="none" w:sz="0" w:space="0" w:color="auto"/>
        <w:right w:val="none" w:sz="0" w:space="0" w:color="auto"/>
      </w:divBdr>
    </w:div>
    <w:div w:id="56828011">
      <w:bodyDiv w:val="1"/>
      <w:marLeft w:val="0"/>
      <w:marRight w:val="0"/>
      <w:marTop w:val="0"/>
      <w:marBottom w:val="0"/>
      <w:divBdr>
        <w:top w:val="none" w:sz="0" w:space="0" w:color="auto"/>
        <w:left w:val="none" w:sz="0" w:space="0" w:color="auto"/>
        <w:bottom w:val="none" w:sz="0" w:space="0" w:color="auto"/>
        <w:right w:val="none" w:sz="0" w:space="0" w:color="auto"/>
      </w:divBdr>
    </w:div>
    <w:div w:id="57484733">
      <w:bodyDiv w:val="1"/>
      <w:marLeft w:val="0"/>
      <w:marRight w:val="0"/>
      <w:marTop w:val="0"/>
      <w:marBottom w:val="0"/>
      <w:divBdr>
        <w:top w:val="none" w:sz="0" w:space="0" w:color="auto"/>
        <w:left w:val="none" w:sz="0" w:space="0" w:color="auto"/>
        <w:bottom w:val="none" w:sz="0" w:space="0" w:color="auto"/>
        <w:right w:val="none" w:sz="0" w:space="0" w:color="auto"/>
      </w:divBdr>
    </w:div>
    <w:div w:id="59207212">
      <w:bodyDiv w:val="1"/>
      <w:marLeft w:val="0"/>
      <w:marRight w:val="0"/>
      <w:marTop w:val="0"/>
      <w:marBottom w:val="0"/>
      <w:divBdr>
        <w:top w:val="none" w:sz="0" w:space="0" w:color="auto"/>
        <w:left w:val="none" w:sz="0" w:space="0" w:color="auto"/>
        <w:bottom w:val="none" w:sz="0" w:space="0" w:color="auto"/>
        <w:right w:val="none" w:sz="0" w:space="0" w:color="auto"/>
      </w:divBdr>
    </w:div>
    <w:div w:id="59207235">
      <w:bodyDiv w:val="1"/>
      <w:marLeft w:val="0"/>
      <w:marRight w:val="0"/>
      <w:marTop w:val="0"/>
      <w:marBottom w:val="0"/>
      <w:divBdr>
        <w:top w:val="none" w:sz="0" w:space="0" w:color="auto"/>
        <w:left w:val="none" w:sz="0" w:space="0" w:color="auto"/>
        <w:bottom w:val="none" w:sz="0" w:space="0" w:color="auto"/>
        <w:right w:val="none" w:sz="0" w:space="0" w:color="auto"/>
      </w:divBdr>
    </w:div>
    <w:div w:id="59720927">
      <w:bodyDiv w:val="1"/>
      <w:marLeft w:val="0"/>
      <w:marRight w:val="0"/>
      <w:marTop w:val="0"/>
      <w:marBottom w:val="0"/>
      <w:divBdr>
        <w:top w:val="none" w:sz="0" w:space="0" w:color="auto"/>
        <w:left w:val="none" w:sz="0" w:space="0" w:color="auto"/>
        <w:bottom w:val="none" w:sz="0" w:space="0" w:color="auto"/>
        <w:right w:val="none" w:sz="0" w:space="0" w:color="auto"/>
      </w:divBdr>
    </w:div>
    <w:div w:id="60176072">
      <w:bodyDiv w:val="1"/>
      <w:marLeft w:val="0"/>
      <w:marRight w:val="0"/>
      <w:marTop w:val="0"/>
      <w:marBottom w:val="0"/>
      <w:divBdr>
        <w:top w:val="none" w:sz="0" w:space="0" w:color="auto"/>
        <w:left w:val="none" w:sz="0" w:space="0" w:color="auto"/>
        <w:bottom w:val="none" w:sz="0" w:space="0" w:color="auto"/>
        <w:right w:val="none" w:sz="0" w:space="0" w:color="auto"/>
      </w:divBdr>
    </w:div>
    <w:div w:id="60371614">
      <w:bodyDiv w:val="1"/>
      <w:marLeft w:val="0"/>
      <w:marRight w:val="0"/>
      <w:marTop w:val="0"/>
      <w:marBottom w:val="0"/>
      <w:divBdr>
        <w:top w:val="none" w:sz="0" w:space="0" w:color="auto"/>
        <w:left w:val="none" w:sz="0" w:space="0" w:color="auto"/>
        <w:bottom w:val="none" w:sz="0" w:space="0" w:color="auto"/>
        <w:right w:val="none" w:sz="0" w:space="0" w:color="auto"/>
      </w:divBdr>
    </w:div>
    <w:div w:id="61411812">
      <w:bodyDiv w:val="1"/>
      <w:marLeft w:val="0"/>
      <w:marRight w:val="0"/>
      <w:marTop w:val="0"/>
      <w:marBottom w:val="0"/>
      <w:divBdr>
        <w:top w:val="none" w:sz="0" w:space="0" w:color="auto"/>
        <w:left w:val="none" w:sz="0" w:space="0" w:color="auto"/>
        <w:bottom w:val="none" w:sz="0" w:space="0" w:color="auto"/>
        <w:right w:val="none" w:sz="0" w:space="0" w:color="auto"/>
      </w:divBdr>
    </w:div>
    <w:div w:id="61491838">
      <w:bodyDiv w:val="1"/>
      <w:marLeft w:val="0"/>
      <w:marRight w:val="0"/>
      <w:marTop w:val="0"/>
      <w:marBottom w:val="0"/>
      <w:divBdr>
        <w:top w:val="none" w:sz="0" w:space="0" w:color="auto"/>
        <w:left w:val="none" w:sz="0" w:space="0" w:color="auto"/>
        <w:bottom w:val="none" w:sz="0" w:space="0" w:color="auto"/>
        <w:right w:val="none" w:sz="0" w:space="0" w:color="auto"/>
      </w:divBdr>
    </w:div>
    <w:div w:id="61564279">
      <w:bodyDiv w:val="1"/>
      <w:marLeft w:val="0"/>
      <w:marRight w:val="0"/>
      <w:marTop w:val="0"/>
      <w:marBottom w:val="0"/>
      <w:divBdr>
        <w:top w:val="none" w:sz="0" w:space="0" w:color="auto"/>
        <w:left w:val="none" w:sz="0" w:space="0" w:color="auto"/>
        <w:bottom w:val="none" w:sz="0" w:space="0" w:color="auto"/>
        <w:right w:val="none" w:sz="0" w:space="0" w:color="auto"/>
      </w:divBdr>
    </w:div>
    <w:div w:id="62071963">
      <w:bodyDiv w:val="1"/>
      <w:marLeft w:val="0"/>
      <w:marRight w:val="0"/>
      <w:marTop w:val="0"/>
      <w:marBottom w:val="0"/>
      <w:divBdr>
        <w:top w:val="none" w:sz="0" w:space="0" w:color="auto"/>
        <w:left w:val="none" w:sz="0" w:space="0" w:color="auto"/>
        <w:bottom w:val="none" w:sz="0" w:space="0" w:color="auto"/>
        <w:right w:val="none" w:sz="0" w:space="0" w:color="auto"/>
      </w:divBdr>
    </w:div>
    <w:div w:id="62603045">
      <w:bodyDiv w:val="1"/>
      <w:marLeft w:val="0"/>
      <w:marRight w:val="0"/>
      <w:marTop w:val="0"/>
      <w:marBottom w:val="0"/>
      <w:divBdr>
        <w:top w:val="none" w:sz="0" w:space="0" w:color="auto"/>
        <w:left w:val="none" w:sz="0" w:space="0" w:color="auto"/>
        <w:bottom w:val="none" w:sz="0" w:space="0" w:color="auto"/>
        <w:right w:val="none" w:sz="0" w:space="0" w:color="auto"/>
      </w:divBdr>
    </w:div>
    <w:div w:id="65347133">
      <w:bodyDiv w:val="1"/>
      <w:marLeft w:val="0"/>
      <w:marRight w:val="0"/>
      <w:marTop w:val="0"/>
      <w:marBottom w:val="0"/>
      <w:divBdr>
        <w:top w:val="none" w:sz="0" w:space="0" w:color="auto"/>
        <w:left w:val="none" w:sz="0" w:space="0" w:color="auto"/>
        <w:bottom w:val="none" w:sz="0" w:space="0" w:color="auto"/>
        <w:right w:val="none" w:sz="0" w:space="0" w:color="auto"/>
      </w:divBdr>
    </w:div>
    <w:div w:id="65881536">
      <w:bodyDiv w:val="1"/>
      <w:marLeft w:val="0"/>
      <w:marRight w:val="0"/>
      <w:marTop w:val="0"/>
      <w:marBottom w:val="0"/>
      <w:divBdr>
        <w:top w:val="none" w:sz="0" w:space="0" w:color="auto"/>
        <w:left w:val="none" w:sz="0" w:space="0" w:color="auto"/>
        <w:bottom w:val="none" w:sz="0" w:space="0" w:color="auto"/>
        <w:right w:val="none" w:sz="0" w:space="0" w:color="auto"/>
      </w:divBdr>
    </w:div>
    <w:div w:id="65886982">
      <w:bodyDiv w:val="1"/>
      <w:marLeft w:val="0"/>
      <w:marRight w:val="0"/>
      <w:marTop w:val="0"/>
      <w:marBottom w:val="0"/>
      <w:divBdr>
        <w:top w:val="none" w:sz="0" w:space="0" w:color="auto"/>
        <w:left w:val="none" w:sz="0" w:space="0" w:color="auto"/>
        <w:bottom w:val="none" w:sz="0" w:space="0" w:color="auto"/>
        <w:right w:val="none" w:sz="0" w:space="0" w:color="auto"/>
      </w:divBdr>
    </w:div>
    <w:div w:id="66151611">
      <w:bodyDiv w:val="1"/>
      <w:marLeft w:val="0"/>
      <w:marRight w:val="0"/>
      <w:marTop w:val="0"/>
      <w:marBottom w:val="0"/>
      <w:divBdr>
        <w:top w:val="none" w:sz="0" w:space="0" w:color="auto"/>
        <w:left w:val="none" w:sz="0" w:space="0" w:color="auto"/>
        <w:bottom w:val="none" w:sz="0" w:space="0" w:color="auto"/>
        <w:right w:val="none" w:sz="0" w:space="0" w:color="auto"/>
      </w:divBdr>
    </w:div>
    <w:div w:id="66542237">
      <w:bodyDiv w:val="1"/>
      <w:marLeft w:val="0"/>
      <w:marRight w:val="0"/>
      <w:marTop w:val="0"/>
      <w:marBottom w:val="0"/>
      <w:divBdr>
        <w:top w:val="none" w:sz="0" w:space="0" w:color="auto"/>
        <w:left w:val="none" w:sz="0" w:space="0" w:color="auto"/>
        <w:bottom w:val="none" w:sz="0" w:space="0" w:color="auto"/>
        <w:right w:val="none" w:sz="0" w:space="0" w:color="auto"/>
      </w:divBdr>
    </w:div>
    <w:div w:id="66609791">
      <w:bodyDiv w:val="1"/>
      <w:marLeft w:val="0"/>
      <w:marRight w:val="0"/>
      <w:marTop w:val="0"/>
      <w:marBottom w:val="0"/>
      <w:divBdr>
        <w:top w:val="none" w:sz="0" w:space="0" w:color="auto"/>
        <w:left w:val="none" w:sz="0" w:space="0" w:color="auto"/>
        <w:bottom w:val="none" w:sz="0" w:space="0" w:color="auto"/>
        <w:right w:val="none" w:sz="0" w:space="0" w:color="auto"/>
      </w:divBdr>
    </w:div>
    <w:div w:id="67001046">
      <w:bodyDiv w:val="1"/>
      <w:marLeft w:val="0"/>
      <w:marRight w:val="0"/>
      <w:marTop w:val="0"/>
      <w:marBottom w:val="0"/>
      <w:divBdr>
        <w:top w:val="none" w:sz="0" w:space="0" w:color="auto"/>
        <w:left w:val="none" w:sz="0" w:space="0" w:color="auto"/>
        <w:bottom w:val="none" w:sz="0" w:space="0" w:color="auto"/>
        <w:right w:val="none" w:sz="0" w:space="0" w:color="auto"/>
      </w:divBdr>
    </w:div>
    <w:div w:id="67771711">
      <w:bodyDiv w:val="1"/>
      <w:marLeft w:val="0"/>
      <w:marRight w:val="0"/>
      <w:marTop w:val="0"/>
      <w:marBottom w:val="0"/>
      <w:divBdr>
        <w:top w:val="none" w:sz="0" w:space="0" w:color="auto"/>
        <w:left w:val="none" w:sz="0" w:space="0" w:color="auto"/>
        <w:bottom w:val="none" w:sz="0" w:space="0" w:color="auto"/>
        <w:right w:val="none" w:sz="0" w:space="0" w:color="auto"/>
      </w:divBdr>
    </w:div>
    <w:div w:id="67921045">
      <w:bodyDiv w:val="1"/>
      <w:marLeft w:val="0"/>
      <w:marRight w:val="0"/>
      <w:marTop w:val="0"/>
      <w:marBottom w:val="0"/>
      <w:divBdr>
        <w:top w:val="none" w:sz="0" w:space="0" w:color="auto"/>
        <w:left w:val="none" w:sz="0" w:space="0" w:color="auto"/>
        <w:bottom w:val="none" w:sz="0" w:space="0" w:color="auto"/>
        <w:right w:val="none" w:sz="0" w:space="0" w:color="auto"/>
      </w:divBdr>
    </w:div>
    <w:div w:id="68160442">
      <w:bodyDiv w:val="1"/>
      <w:marLeft w:val="0"/>
      <w:marRight w:val="0"/>
      <w:marTop w:val="0"/>
      <w:marBottom w:val="0"/>
      <w:divBdr>
        <w:top w:val="none" w:sz="0" w:space="0" w:color="auto"/>
        <w:left w:val="none" w:sz="0" w:space="0" w:color="auto"/>
        <w:bottom w:val="none" w:sz="0" w:space="0" w:color="auto"/>
        <w:right w:val="none" w:sz="0" w:space="0" w:color="auto"/>
      </w:divBdr>
    </w:div>
    <w:div w:id="68505185">
      <w:bodyDiv w:val="1"/>
      <w:marLeft w:val="0"/>
      <w:marRight w:val="0"/>
      <w:marTop w:val="0"/>
      <w:marBottom w:val="0"/>
      <w:divBdr>
        <w:top w:val="none" w:sz="0" w:space="0" w:color="auto"/>
        <w:left w:val="none" w:sz="0" w:space="0" w:color="auto"/>
        <w:bottom w:val="none" w:sz="0" w:space="0" w:color="auto"/>
        <w:right w:val="none" w:sz="0" w:space="0" w:color="auto"/>
      </w:divBdr>
    </w:div>
    <w:div w:id="70390832">
      <w:bodyDiv w:val="1"/>
      <w:marLeft w:val="0"/>
      <w:marRight w:val="0"/>
      <w:marTop w:val="0"/>
      <w:marBottom w:val="0"/>
      <w:divBdr>
        <w:top w:val="none" w:sz="0" w:space="0" w:color="auto"/>
        <w:left w:val="none" w:sz="0" w:space="0" w:color="auto"/>
        <w:bottom w:val="none" w:sz="0" w:space="0" w:color="auto"/>
        <w:right w:val="none" w:sz="0" w:space="0" w:color="auto"/>
      </w:divBdr>
    </w:div>
    <w:div w:id="70393900">
      <w:bodyDiv w:val="1"/>
      <w:marLeft w:val="0"/>
      <w:marRight w:val="0"/>
      <w:marTop w:val="0"/>
      <w:marBottom w:val="0"/>
      <w:divBdr>
        <w:top w:val="none" w:sz="0" w:space="0" w:color="auto"/>
        <w:left w:val="none" w:sz="0" w:space="0" w:color="auto"/>
        <w:bottom w:val="none" w:sz="0" w:space="0" w:color="auto"/>
        <w:right w:val="none" w:sz="0" w:space="0" w:color="auto"/>
      </w:divBdr>
    </w:div>
    <w:div w:id="70932273">
      <w:bodyDiv w:val="1"/>
      <w:marLeft w:val="0"/>
      <w:marRight w:val="0"/>
      <w:marTop w:val="0"/>
      <w:marBottom w:val="0"/>
      <w:divBdr>
        <w:top w:val="none" w:sz="0" w:space="0" w:color="auto"/>
        <w:left w:val="none" w:sz="0" w:space="0" w:color="auto"/>
        <w:bottom w:val="none" w:sz="0" w:space="0" w:color="auto"/>
        <w:right w:val="none" w:sz="0" w:space="0" w:color="auto"/>
      </w:divBdr>
    </w:div>
    <w:div w:id="72044875">
      <w:bodyDiv w:val="1"/>
      <w:marLeft w:val="0"/>
      <w:marRight w:val="0"/>
      <w:marTop w:val="0"/>
      <w:marBottom w:val="0"/>
      <w:divBdr>
        <w:top w:val="none" w:sz="0" w:space="0" w:color="auto"/>
        <w:left w:val="none" w:sz="0" w:space="0" w:color="auto"/>
        <w:bottom w:val="none" w:sz="0" w:space="0" w:color="auto"/>
        <w:right w:val="none" w:sz="0" w:space="0" w:color="auto"/>
      </w:divBdr>
    </w:div>
    <w:div w:id="72045383">
      <w:bodyDiv w:val="1"/>
      <w:marLeft w:val="0"/>
      <w:marRight w:val="0"/>
      <w:marTop w:val="0"/>
      <w:marBottom w:val="0"/>
      <w:divBdr>
        <w:top w:val="none" w:sz="0" w:space="0" w:color="auto"/>
        <w:left w:val="none" w:sz="0" w:space="0" w:color="auto"/>
        <w:bottom w:val="none" w:sz="0" w:space="0" w:color="auto"/>
        <w:right w:val="none" w:sz="0" w:space="0" w:color="auto"/>
      </w:divBdr>
    </w:div>
    <w:div w:id="72969863">
      <w:bodyDiv w:val="1"/>
      <w:marLeft w:val="0"/>
      <w:marRight w:val="0"/>
      <w:marTop w:val="0"/>
      <w:marBottom w:val="0"/>
      <w:divBdr>
        <w:top w:val="none" w:sz="0" w:space="0" w:color="auto"/>
        <w:left w:val="none" w:sz="0" w:space="0" w:color="auto"/>
        <w:bottom w:val="none" w:sz="0" w:space="0" w:color="auto"/>
        <w:right w:val="none" w:sz="0" w:space="0" w:color="auto"/>
      </w:divBdr>
    </w:div>
    <w:div w:id="73432704">
      <w:bodyDiv w:val="1"/>
      <w:marLeft w:val="0"/>
      <w:marRight w:val="0"/>
      <w:marTop w:val="0"/>
      <w:marBottom w:val="0"/>
      <w:divBdr>
        <w:top w:val="none" w:sz="0" w:space="0" w:color="auto"/>
        <w:left w:val="none" w:sz="0" w:space="0" w:color="auto"/>
        <w:bottom w:val="none" w:sz="0" w:space="0" w:color="auto"/>
        <w:right w:val="none" w:sz="0" w:space="0" w:color="auto"/>
      </w:divBdr>
    </w:div>
    <w:div w:id="74713360">
      <w:bodyDiv w:val="1"/>
      <w:marLeft w:val="0"/>
      <w:marRight w:val="0"/>
      <w:marTop w:val="0"/>
      <w:marBottom w:val="0"/>
      <w:divBdr>
        <w:top w:val="none" w:sz="0" w:space="0" w:color="auto"/>
        <w:left w:val="none" w:sz="0" w:space="0" w:color="auto"/>
        <w:bottom w:val="none" w:sz="0" w:space="0" w:color="auto"/>
        <w:right w:val="none" w:sz="0" w:space="0" w:color="auto"/>
      </w:divBdr>
    </w:div>
    <w:div w:id="76051141">
      <w:bodyDiv w:val="1"/>
      <w:marLeft w:val="0"/>
      <w:marRight w:val="0"/>
      <w:marTop w:val="0"/>
      <w:marBottom w:val="0"/>
      <w:divBdr>
        <w:top w:val="none" w:sz="0" w:space="0" w:color="auto"/>
        <w:left w:val="none" w:sz="0" w:space="0" w:color="auto"/>
        <w:bottom w:val="none" w:sz="0" w:space="0" w:color="auto"/>
        <w:right w:val="none" w:sz="0" w:space="0" w:color="auto"/>
      </w:divBdr>
    </w:div>
    <w:div w:id="77679654">
      <w:bodyDiv w:val="1"/>
      <w:marLeft w:val="0"/>
      <w:marRight w:val="0"/>
      <w:marTop w:val="0"/>
      <w:marBottom w:val="0"/>
      <w:divBdr>
        <w:top w:val="none" w:sz="0" w:space="0" w:color="auto"/>
        <w:left w:val="none" w:sz="0" w:space="0" w:color="auto"/>
        <w:bottom w:val="none" w:sz="0" w:space="0" w:color="auto"/>
        <w:right w:val="none" w:sz="0" w:space="0" w:color="auto"/>
      </w:divBdr>
    </w:div>
    <w:div w:id="78060623">
      <w:bodyDiv w:val="1"/>
      <w:marLeft w:val="0"/>
      <w:marRight w:val="0"/>
      <w:marTop w:val="0"/>
      <w:marBottom w:val="0"/>
      <w:divBdr>
        <w:top w:val="none" w:sz="0" w:space="0" w:color="auto"/>
        <w:left w:val="none" w:sz="0" w:space="0" w:color="auto"/>
        <w:bottom w:val="none" w:sz="0" w:space="0" w:color="auto"/>
        <w:right w:val="none" w:sz="0" w:space="0" w:color="auto"/>
      </w:divBdr>
    </w:div>
    <w:div w:id="78523226">
      <w:bodyDiv w:val="1"/>
      <w:marLeft w:val="0"/>
      <w:marRight w:val="0"/>
      <w:marTop w:val="0"/>
      <w:marBottom w:val="0"/>
      <w:divBdr>
        <w:top w:val="none" w:sz="0" w:space="0" w:color="auto"/>
        <w:left w:val="none" w:sz="0" w:space="0" w:color="auto"/>
        <w:bottom w:val="none" w:sz="0" w:space="0" w:color="auto"/>
        <w:right w:val="none" w:sz="0" w:space="0" w:color="auto"/>
      </w:divBdr>
    </w:div>
    <w:div w:id="79453873">
      <w:bodyDiv w:val="1"/>
      <w:marLeft w:val="0"/>
      <w:marRight w:val="0"/>
      <w:marTop w:val="0"/>
      <w:marBottom w:val="0"/>
      <w:divBdr>
        <w:top w:val="none" w:sz="0" w:space="0" w:color="auto"/>
        <w:left w:val="none" w:sz="0" w:space="0" w:color="auto"/>
        <w:bottom w:val="none" w:sz="0" w:space="0" w:color="auto"/>
        <w:right w:val="none" w:sz="0" w:space="0" w:color="auto"/>
      </w:divBdr>
    </w:div>
    <w:div w:id="79789554">
      <w:bodyDiv w:val="1"/>
      <w:marLeft w:val="0"/>
      <w:marRight w:val="0"/>
      <w:marTop w:val="0"/>
      <w:marBottom w:val="0"/>
      <w:divBdr>
        <w:top w:val="none" w:sz="0" w:space="0" w:color="auto"/>
        <w:left w:val="none" w:sz="0" w:space="0" w:color="auto"/>
        <w:bottom w:val="none" w:sz="0" w:space="0" w:color="auto"/>
        <w:right w:val="none" w:sz="0" w:space="0" w:color="auto"/>
      </w:divBdr>
    </w:div>
    <w:div w:id="80416381">
      <w:bodyDiv w:val="1"/>
      <w:marLeft w:val="0"/>
      <w:marRight w:val="0"/>
      <w:marTop w:val="0"/>
      <w:marBottom w:val="0"/>
      <w:divBdr>
        <w:top w:val="none" w:sz="0" w:space="0" w:color="auto"/>
        <w:left w:val="none" w:sz="0" w:space="0" w:color="auto"/>
        <w:bottom w:val="none" w:sz="0" w:space="0" w:color="auto"/>
        <w:right w:val="none" w:sz="0" w:space="0" w:color="auto"/>
      </w:divBdr>
    </w:div>
    <w:div w:id="81294696">
      <w:bodyDiv w:val="1"/>
      <w:marLeft w:val="0"/>
      <w:marRight w:val="0"/>
      <w:marTop w:val="0"/>
      <w:marBottom w:val="0"/>
      <w:divBdr>
        <w:top w:val="none" w:sz="0" w:space="0" w:color="auto"/>
        <w:left w:val="none" w:sz="0" w:space="0" w:color="auto"/>
        <w:bottom w:val="none" w:sz="0" w:space="0" w:color="auto"/>
        <w:right w:val="none" w:sz="0" w:space="0" w:color="auto"/>
      </w:divBdr>
    </w:div>
    <w:div w:id="81605772">
      <w:bodyDiv w:val="1"/>
      <w:marLeft w:val="0"/>
      <w:marRight w:val="0"/>
      <w:marTop w:val="0"/>
      <w:marBottom w:val="0"/>
      <w:divBdr>
        <w:top w:val="none" w:sz="0" w:space="0" w:color="auto"/>
        <w:left w:val="none" w:sz="0" w:space="0" w:color="auto"/>
        <w:bottom w:val="none" w:sz="0" w:space="0" w:color="auto"/>
        <w:right w:val="none" w:sz="0" w:space="0" w:color="auto"/>
      </w:divBdr>
    </w:div>
    <w:div w:id="82075095">
      <w:bodyDiv w:val="1"/>
      <w:marLeft w:val="0"/>
      <w:marRight w:val="0"/>
      <w:marTop w:val="0"/>
      <w:marBottom w:val="0"/>
      <w:divBdr>
        <w:top w:val="none" w:sz="0" w:space="0" w:color="auto"/>
        <w:left w:val="none" w:sz="0" w:space="0" w:color="auto"/>
        <w:bottom w:val="none" w:sz="0" w:space="0" w:color="auto"/>
        <w:right w:val="none" w:sz="0" w:space="0" w:color="auto"/>
      </w:divBdr>
    </w:div>
    <w:div w:id="82190365">
      <w:bodyDiv w:val="1"/>
      <w:marLeft w:val="0"/>
      <w:marRight w:val="0"/>
      <w:marTop w:val="0"/>
      <w:marBottom w:val="0"/>
      <w:divBdr>
        <w:top w:val="none" w:sz="0" w:space="0" w:color="auto"/>
        <w:left w:val="none" w:sz="0" w:space="0" w:color="auto"/>
        <w:bottom w:val="none" w:sz="0" w:space="0" w:color="auto"/>
        <w:right w:val="none" w:sz="0" w:space="0" w:color="auto"/>
      </w:divBdr>
    </w:div>
    <w:div w:id="82386360">
      <w:bodyDiv w:val="1"/>
      <w:marLeft w:val="0"/>
      <w:marRight w:val="0"/>
      <w:marTop w:val="0"/>
      <w:marBottom w:val="0"/>
      <w:divBdr>
        <w:top w:val="none" w:sz="0" w:space="0" w:color="auto"/>
        <w:left w:val="none" w:sz="0" w:space="0" w:color="auto"/>
        <w:bottom w:val="none" w:sz="0" w:space="0" w:color="auto"/>
        <w:right w:val="none" w:sz="0" w:space="0" w:color="auto"/>
      </w:divBdr>
    </w:div>
    <w:div w:id="82534661">
      <w:bodyDiv w:val="1"/>
      <w:marLeft w:val="0"/>
      <w:marRight w:val="0"/>
      <w:marTop w:val="0"/>
      <w:marBottom w:val="0"/>
      <w:divBdr>
        <w:top w:val="none" w:sz="0" w:space="0" w:color="auto"/>
        <w:left w:val="none" w:sz="0" w:space="0" w:color="auto"/>
        <w:bottom w:val="none" w:sz="0" w:space="0" w:color="auto"/>
        <w:right w:val="none" w:sz="0" w:space="0" w:color="auto"/>
      </w:divBdr>
    </w:div>
    <w:div w:id="82723685">
      <w:bodyDiv w:val="1"/>
      <w:marLeft w:val="0"/>
      <w:marRight w:val="0"/>
      <w:marTop w:val="0"/>
      <w:marBottom w:val="0"/>
      <w:divBdr>
        <w:top w:val="none" w:sz="0" w:space="0" w:color="auto"/>
        <w:left w:val="none" w:sz="0" w:space="0" w:color="auto"/>
        <w:bottom w:val="none" w:sz="0" w:space="0" w:color="auto"/>
        <w:right w:val="none" w:sz="0" w:space="0" w:color="auto"/>
      </w:divBdr>
    </w:div>
    <w:div w:id="82843586">
      <w:bodyDiv w:val="1"/>
      <w:marLeft w:val="0"/>
      <w:marRight w:val="0"/>
      <w:marTop w:val="0"/>
      <w:marBottom w:val="0"/>
      <w:divBdr>
        <w:top w:val="none" w:sz="0" w:space="0" w:color="auto"/>
        <w:left w:val="none" w:sz="0" w:space="0" w:color="auto"/>
        <w:bottom w:val="none" w:sz="0" w:space="0" w:color="auto"/>
        <w:right w:val="none" w:sz="0" w:space="0" w:color="auto"/>
      </w:divBdr>
    </w:div>
    <w:div w:id="83232079">
      <w:bodyDiv w:val="1"/>
      <w:marLeft w:val="0"/>
      <w:marRight w:val="0"/>
      <w:marTop w:val="0"/>
      <w:marBottom w:val="0"/>
      <w:divBdr>
        <w:top w:val="none" w:sz="0" w:space="0" w:color="auto"/>
        <w:left w:val="none" w:sz="0" w:space="0" w:color="auto"/>
        <w:bottom w:val="none" w:sz="0" w:space="0" w:color="auto"/>
        <w:right w:val="none" w:sz="0" w:space="0" w:color="auto"/>
      </w:divBdr>
    </w:div>
    <w:div w:id="83650792">
      <w:bodyDiv w:val="1"/>
      <w:marLeft w:val="0"/>
      <w:marRight w:val="0"/>
      <w:marTop w:val="0"/>
      <w:marBottom w:val="0"/>
      <w:divBdr>
        <w:top w:val="none" w:sz="0" w:space="0" w:color="auto"/>
        <w:left w:val="none" w:sz="0" w:space="0" w:color="auto"/>
        <w:bottom w:val="none" w:sz="0" w:space="0" w:color="auto"/>
        <w:right w:val="none" w:sz="0" w:space="0" w:color="auto"/>
      </w:divBdr>
    </w:div>
    <w:div w:id="84307176">
      <w:bodyDiv w:val="1"/>
      <w:marLeft w:val="0"/>
      <w:marRight w:val="0"/>
      <w:marTop w:val="0"/>
      <w:marBottom w:val="0"/>
      <w:divBdr>
        <w:top w:val="none" w:sz="0" w:space="0" w:color="auto"/>
        <w:left w:val="none" w:sz="0" w:space="0" w:color="auto"/>
        <w:bottom w:val="none" w:sz="0" w:space="0" w:color="auto"/>
        <w:right w:val="none" w:sz="0" w:space="0" w:color="auto"/>
      </w:divBdr>
    </w:div>
    <w:div w:id="84346282">
      <w:bodyDiv w:val="1"/>
      <w:marLeft w:val="0"/>
      <w:marRight w:val="0"/>
      <w:marTop w:val="0"/>
      <w:marBottom w:val="0"/>
      <w:divBdr>
        <w:top w:val="none" w:sz="0" w:space="0" w:color="auto"/>
        <w:left w:val="none" w:sz="0" w:space="0" w:color="auto"/>
        <w:bottom w:val="none" w:sz="0" w:space="0" w:color="auto"/>
        <w:right w:val="none" w:sz="0" w:space="0" w:color="auto"/>
      </w:divBdr>
    </w:div>
    <w:div w:id="85006967">
      <w:bodyDiv w:val="1"/>
      <w:marLeft w:val="0"/>
      <w:marRight w:val="0"/>
      <w:marTop w:val="0"/>
      <w:marBottom w:val="0"/>
      <w:divBdr>
        <w:top w:val="none" w:sz="0" w:space="0" w:color="auto"/>
        <w:left w:val="none" w:sz="0" w:space="0" w:color="auto"/>
        <w:bottom w:val="none" w:sz="0" w:space="0" w:color="auto"/>
        <w:right w:val="none" w:sz="0" w:space="0" w:color="auto"/>
      </w:divBdr>
    </w:div>
    <w:div w:id="87698487">
      <w:bodyDiv w:val="1"/>
      <w:marLeft w:val="0"/>
      <w:marRight w:val="0"/>
      <w:marTop w:val="0"/>
      <w:marBottom w:val="0"/>
      <w:divBdr>
        <w:top w:val="none" w:sz="0" w:space="0" w:color="auto"/>
        <w:left w:val="none" w:sz="0" w:space="0" w:color="auto"/>
        <w:bottom w:val="none" w:sz="0" w:space="0" w:color="auto"/>
        <w:right w:val="none" w:sz="0" w:space="0" w:color="auto"/>
      </w:divBdr>
    </w:div>
    <w:div w:id="88279073">
      <w:bodyDiv w:val="1"/>
      <w:marLeft w:val="0"/>
      <w:marRight w:val="0"/>
      <w:marTop w:val="0"/>
      <w:marBottom w:val="0"/>
      <w:divBdr>
        <w:top w:val="none" w:sz="0" w:space="0" w:color="auto"/>
        <w:left w:val="none" w:sz="0" w:space="0" w:color="auto"/>
        <w:bottom w:val="none" w:sz="0" w:space="0" w:color="auto"/>
        <w:right w:val="none" w:sz="0" w:space="0" w:color="auto"/>
      </w:divBdr>
    </w:div>
    <w:div w:id="88694904">
      <w:bodyDiv w:val="1"/>
      <w:marLeft w:val="0"/>
      <w:marRight w:val="0"/>
      <w:marTop w:val="0"/>
      <w:marBottom w:val="0"/>
      <w:divBdr>
        <w:top w:val="none" w:sz="0" w:space="0" w:color="auto"/>
        <w:left w:val="none" w:sz="0" w:space="0" w:color="auto"/>
        <w:bottom w:val="none" w:sz="0" w:space="0" w:color="auto"/>
        <w:right w:val="none" w:sz="0" w:space="0" w:color="auto"/>
      </w:divBdr>
    </w:div>
    <w:div w:id="89015013">
      <w:bodyDiv w:val="1"/>
      <w:marLeft w:val="0"/>
      <w:marRight w:val="0"/>
      <w:marTop w:val="0"/>
      <w:marBottom w:val="0"/>
      <w:divBdr>
        <w:top w:val="none" w:sz="0" w:space="0" w:color="auto"/>
        <w:left w:val="none" w:sz="0" w:space="0" w:color="auto"/>
        <w:bottom w:val="none" w:sz="0" w:space="0" w:color="auto"/>
        <w:right w:val="none" w:sz="0" w:space="0" w:color="auto"/>
      </w:divBdr>
    </w:div>
    <w:div w:id="90516559">
      <w:bodyDiv w:val="1"/>
      <w:marLeft w:val="0"/>
      <w:marRight w:val="0"/>
      <w:marTop w:val="0"/>
      <w:marBottom w:val="0"/>
      <w:divBdr>
        <w:top w:val="none" w:sz="0" w:space="0" w:color="auto"/>
        <w:left w:val="none" w:sz="0" w:space="0" w:color="auto"/>
        <w:bottom w:val="none" w:sz="0" w:space="0" w:color="auto"/>
        <w:right w:val="none" w:sz="0" w:space="0" w:color="auto"/>
      </w:divBdr>
    </w:div>
    <w:div w:id="91291668">
      <w:bodyDiv w:val="1"/>
      <w:marLeft w:val="0"/>
      <w:marRight w:val="0"/>
      <w:marTop w:val="0"/>
      <w:marBottom w:val="0"/>
      <w:divBdr>
        <w:top w:val="none" w:sz="0" w:space="0" w:color="auto"/>
        <w:left w:val="none" w:sz="0" w:space="0" w:color="auto"/>
        <w:bottom w:val="none" w:sz="0" w:space="0" w:color="auto"/>
        <w:right w:val="none" w:sz="0" w:space="0" w:color="auto"/>
      </w:divBdr>
    </w:div>
    <w:div w:id="91436890">
      <w:bodyDiv w:val="1"/>
      <w:marLeft w:val="0"/>
      <w:marRight w:val="0"/>
      <w:marTop w:val="0"/>
      <w:marBottom w:val="0"/>
      <w:divBdr>
        <w:top w:val="none" w:sz="0" w:space="0" w:color="auto"/>
        <w:left w:val="none" w:sz="0" w:space="0" w:color="auto"/>
        <w:bottom w:val="none" w:sz="0" w:space="0" w:color="auto"/>
        <w:right w:val="none" w:sz="0" w:space="0" w:color="auto"/>
      </w:divBdr>
    </w:div>
    <w:div w:id="91442468">
      <w:bodyDiv w:val="1"/>
      <w:marLeft w:val="0"/>
      <w:marRight w:val="0"/>
      <w:marTop w:val="0"/>
      <w:marBottom w:val="0"/>
      <w:divBdr>
        <w:top w:val="none" w:sz="0" w:space="0" w:color="auto"/>
        <w:left w:val="none" w:sz="0" w:space="0" w:color="auto"/>
        <w:bottom w:val="none" w:sz="0" w:space="0" w:color="auto"/>
        <w:right w:val="none" w:sz="0" w:space="0" w:color="auto"/>
      </w:divBdr>
    </w:div>
    <w:div w:id="91554527">
      <w:bodyDiv w:val="1"/>
      <w:marLeft w:val="0"/>
      <w:marRight w:val="0"/>
      <w:marTop w:val="0"/>
      <w:marBottom w:val="0"/>
      <w:divBdr>
        <w:top w:val="none" w:sz="0" w:space="0" w:color="auto"/>
        <w:left w:val="none" w:sz="0" w:space="0" w:color="auto"/>
        <w:bottom w:val="none" w:sz="0" w:space="0" w:color="auto"/>
        <w:right w:val="none" w:sz="0" w:space="0" w:color="auto"/>
      </w:divBdr>
    </w:div>
    <w:div w:id="92091774">
      <w:bodyDiv w:val="1"/>
      <w:marLeft w:val="0"/>
      <w:marRight w:val="0"/>
      <w:marTop w:val="0"/>
      <w:marBottom w:val="0"/>
      <w:divBdr>
        <w:top w:val="none" w:sz="0" w:space="0" w:color="auto"/>
        <w:left w:val="none" w:sz="0" w:space="0" w:color="auto"/>
        <w:bottom w:val="none" w:sz="0" w:space="0" w:color="auto"/>
        <w:right w:val="none" w:sz="0" w:space="0" w:color="auto"/>
      </w:divBdr>
    </w:div>
    <w:div w:id="92097453">
      <w:bodyDiv w:val="1"/>
      <w:marLeft w:val="0"/>
      <w:marRight w:val="0"/>
      <w:marTop w:val="0"/>
      <w:marBottom w:val="0"/>
      <w:divBdr>
        <w:top w:val="none" w:sz="0" w:space="0" w:color="auto"/>
        <w:left w:val="none" w:sz="0" w:space="0" w:color="auto"/>
        <w:bottom w:val="none" w:sz="0" w:space="0" w:color="auto"/>
        <w:right w:val="none" w:sz="0" w:space="0" w:color="auto"/>
      </w:divBdr>
    </w:div>
    <w:div w:id="92628575">
      <w:bodyDiv w:val="1"/>
      <w:marLeft w:val="0"/>
      <w:marRight w:val="0"/>
      <w:marTop w:val="0"/>
      <w:marBottom w:val="0"/>
      <w:divBdr>
        <w:top w:val="none" w:sz="0" w:space="0" w:color="auto"/>
        <w:left w:val="none" w:sz="0" w:space="0" w:color="auto"/>
        <w:bottom w:val="none" w:sz="0" w:space="0" w:color="auto"/>
        <w:right w:val="none" w:sz="0" w:space="0" w:color="auto"/>
      </w:divBdr>
    </w:div>
    <w:div w:id="92669033">
      <w:bodyDiv w:val="1"/>
      <w:marLeft w:val="0"/>
      <w:marRight w:val="0"/>
      <w:marTop w:val="0"/>
      <w:marBottom w:val="0"/>
      <w:divBdr>
        <w:top w:val="none" w:sz="0" w:space="0" w:color="auto"/>
        <w:left w:val="none" w:sz="0" w:space="0" w:color="auto"/>
        <w:bottom w:val="none" w:sz="0" w:space="0" w:color="auto"/>
        <w:right w:val="none" w:sz="0" w:space="0" w:color="auto"/>
      </w:divBdr>
    </w:div>
    <w:div w:id="92895740">
      <w:bodyDiv w:val="1"/>
      <w:marLeft w:val="0"/>
      <w:marRight w:val="0"/>
      <w:marTop w:val="0"/>
      <w:marBottom w:val="0"/>
      <w:divBdr>
        <w:top w:val="none" w:sz="0" w:space="0" w:color="auto"/>
        <w:left w:val="none" w:sz="0" w:space="0" w:color="auto"/>
        <w:bottom w:val="none" w:sz="0" w:space="0" w:color="auto"/>
        <w:right w:val="none" w:sz="0" w:space="0" w:color="auto"/>
      </w:divBdr>
    </w:div>
    <w:div w:id="93089849">
      <w:bodyDiv w:val="1"/>
      <w:marLeft w:val="0"/>
      <w:marRight w:val="0"/>
      <w:marTop w:val="0"/>
      <w:marBottom w:val="0"/>
      <w:divBdr>
        <w:top w:val="none" w:sz="0" w:space="0" w:color="auto"/>
        <w:left w:val="none" w:sz="0" w:space="0" w:color="auto"/>
        <w:bottom w:val="none" w:sz="0" w:space="0" w:color="auto"/>
        <w:right w:val="none" w:sz="0" w:space="0" w:color="auto"/>
      </w:divBdr>
    </w:div>
    <w:div w:id="94248160">
      <w:bodyDiv w:val="1"/>
      <w:marLeft w:val="0"/>
      <w:marRight w:val="0"/>
      <w:marTop w:val="0"/>
      <w:marBottom w:val="0"/>
      <w:divBdr>
        <w:top w:val="none" w:sz="0" w:space="0" w:color="auto"/>
        <w:left w:val="none" w:sz="0" w:space="0" w:color="auto"/>
        <w:bottom w:val="none" w:sz="0" w:space="0" w:color="auto"/>
        <w:right w:val="none" w:sz="0" w:space="0" w:color="auto"/>
      </w:divBdr>
    </w:div>
    <w:div w:id="94249215">
      <w:bodyDiv w:val="1"/>
      <w:marLeft w:val="0"/>
      <w:marRight w:val="0"/>
      <w:marTop w:val="0"/>
      <w:marBottom w:val="0"/>
      <w:divBdr>
        <w:top w:val="none" w:sz="0" w:space="0" w:color="auto"/>
        <w:left w:val="none" w:sz="0" w:space="0" w:color="auto"/>
        <w:bottom w:val="none" w:sz="0" w:space="0" w:color="auto"/>
        <w:right w:val="none" w:sz="0" w:space="0" w:color="auto"/>
      </w:divBdr>
    </w:div>
    <w:div w:id="94711072">
      <w:bodyDiv w:val="1"/>
      <w:marLeft w:val="0"/>
      <w:marRight w:val="0"/>
      <w:marTop w:val="0"/>
      <w:marBottom w:val="0"/>
      <w:divBdr>
        <w:top w:val="none" w:sz="0" w:space="0" w:color="auto"/>
        <w:left w:val="none" w:sz="0" w:space="0" w:color="auto"/>
        <w:bottom w:val="none" w:sz="0" w:space="0" w:color="auto"/>
        <w:right w:val="none" w:sz="0" w:space="0" w:color="auto"/>
      </w:divBdr>
    </w:div>
    <w:div w:id="95172836">
      <w:bodyDiv w:val="1"/>
      <w:marLeft w:val="0"/>
      <w:marRight w:val="0"/>
      <w:marTop w:val="0"/>
      <w:marBottom w:val="0"/>
      <w:divBdr>
        <w:top w:val="none" w:sz="0" w:space="0" w:color="auto"/>
        <w:left w:val="none" w:sz="0" w:space="0" w:color="auto"/>
        <w:bottom w:val="none" w:sz="0" w:space="0" w:color="auto"/>
        <w:right w:val="none" w:sz="0" w:space="0" w:color="auto"/>
      </w:divBdr>
    </w:div>
    <w:div w:id="97795920">
      <w:bodyDiv w:val="1"/>
      <w:marLeft w:val="0"/>
      <w:marRight w:val="0"/>
      <w:marTop w:val="0"/>
      <w:marBottom w:val="0"/>
      <w:divBdr>
        <w:top w:val="none" w:sz="0" w:space="0" w:color="auto"/>
        <w:left w:val="none" w:sz="0" w:space="0" w:color="auto"/>
        <w:bottom w:val="none" w:sz="0" w:space="0" w:color="auto"/>
        <w:right w:val="none" w:sz="0" w:space="0" w:color="auto"/>
      </w:divBdr>
    </w:div>
    <w:div w:id="98259237">
      <w:bodyDiv w:val="1"/>
      <w:marLeft w:val="0"/>
      <w:marRight w:val="0"/>
      <w:marTop w:val="0"/>
      <w:marBottom w:val="0"/>
      <w:divBdr>
        <w:top w:val="none" w:sz="0" w:space="0" w:color="auto"/>
        <w:left w:val="none" w:sz="0" w:space="0" w:color="auto"/>
        <w:bottom w:val="none" w:sz="0" w:space="0" w:color="auto"/>
        <w:right w:val="none" w:sz="0" w:space="0" w:color="auto"/>
      </w:divBdr>
    </w:div>
    <w:div w:id="98524218">
      <w:bodyDiv w:val="1"/>
      <w:marLeft w:val="0"/>
      <w:marRight w:val="0"/>
      <w:marTop w:val="0"/>
      <w:marBottom w:val="0"/>
      <w:divBdr>
        <w:top w:val="none" w:sz="0" w:space="0" w:color="auto"/>
        <w:left w:val="none" w:sz="0" w:space="0" w:color="auto"/>
        <w:bottom w:val="none" w:sz="0" w:space="0" w:color="auto"/>
        <w:right w:val="none" w:sz="0" w:space="0" w:color="auto"/>
      </w:divBdr>
    </w:div>
    <w:div w:id="98726434">
      <w:bodyDiv w:val="1"/>
      <w:marLeft w:val="0"/>
      <w:marRight w:val="0"/>
      <w:marTop w:val="0"/>
      <w:marBottom w:val="0"/>
      <w:divBdr>
        <w:top w:val="none" w:sz="0" w:space="0" w:color="auto"/>
        <w:left w:val="none" w:sz="0" w:space="0" w:color="auto"/>
        <w:bottom w:val="none" w:sz="0" w:space="0" w:color="auto"/>
        <w:right w:val="none" w:sz="0" w:space="0" w:color="auto"/>
      </w:divBdr>
    </w:div>
    <w:div w:id="99300924">
      <w:bodyDiv w:val="1"/>
      <w:marLeft w:val="0"/>
      <w:marRight w:val="0"/>
      <w:marTop w:val="0"/>
      <w:marBottom w:val="0"/>
      <w:divBdr>
        <w:top w:val="none" w:sz="0" w:space="0" w:color="auto"/>
        <w:left w:val="none" w:sz="0" w:space="0" w:color="auto"/>
        <w:bottom w:val="none" w:sz="0" w:space="0" w:color="auto"/>
        <w:right w:val="none" w:sz="0" w:space="0" w:color="auto"/>
      </w:divBdr>
    </w:div>
    <w:div w:id="99909292">
      <w:bodyDiv w:val="1"/>
      <w:marLeft w:val="0"/>
      <w:marRight w:val="0"/>
      <w:marTop w:val="0"/>
      <w:marBottom w:val="0"/>
      <w:divBdr>
        <w:top w:val="none" w:sz="0" w:space="0" w:color="auto"/>
        <w:left w:val="none" w:sz="0" w:space="0" w:color="auto"/>
        <w:bottom w:val="none" w:sz="0" w:space="0" w:color="auto"/>
        <w:right w:val="none" w:sz="0" w:space="0" w:color="auto"/>
      </w:divBdr>
    </w:div>
    <w:div w:id="100146562">
      <w:bodyDiv w:val="1"/>
      <w:marLeft w:val="0"/>
      <w:marRight w:val="0"/>
      <w:marTop w:val="0"/>
      <w:marBottom w:val="0"/>
      <w:divBdr>
        <w:top w:val="none" w:sz="0" w:space="0" w:color="auto"/>
        <w:left w:val="none" w:sz="0" w:space="0" w:color="auto"/>
        <w:bottom w:val="none" w:sz="0" w:space="0" w:color="auto"/>
        <w:right w:val="none" w:sz="0" w:space="0" w:color="auto"/>
      </w:divBdr>
    </w:div>
    <w:div w:id="100728989">
      <w:bodyDiv w:val="1"/>
      <w:marLeft w:val="0"/>
      <w:marRight w:val="0"/>
      <w:marTop w:val="0"/>
      <w:marBottom w:val="0"/>
      <w:divBdr>
        <w:top w:val="none" w:sz="0" w:space="0" w:color="auto"/>
        <w:left w:val="none" w:sz="0" w:space="0" w:color="auto"/>
        <w:bottom w:val="none" w:sz="0" w:space="0" w:color="auto"/>
        <w:right w:val="none" w:sz="0" w:space="0" w:color="auto"/>
      </w:divBdr>
    </w:div>
    <w:div w:id="101196030">
      <w:bodyDiv w:val="1"/>
      <w:marLeft w:val="0"/>
      <w:marRight w:val="0"/>
      <w:marTop w:val="0"/>
      <w:marBottom w:val="0"/>
      <w:divBdr>
        <w:top w:val="none" w:sz="0" w:space="0" w:color="auto"/>
        <w:left w:val="none" w:sz="0" w:space="0" w:color="auto"/>
        <w:bottom w:val="none" w:sz="0" w:space="0" w:color="auto"/>
        <w:right w:val="none" w:sz="0" w:space="0" w:color="auto"/>
      </w:divBdr>
    </w:div>
    <w:div w:id="101342829">
      <w:bodyDiv w:val="1"/>
      <w:marLeft w:val="0"/>
      <w:marRight w:val="0"/>
      <w:marTop w:val="0"/>
      <w:marBottom w:val="0"/>
      <w:divBdr>
        <w:top w:val="none" w:sz="0" w:space="0" w:color="auto"/>
        <w:left w:val="none" w:sz="0" w:space="0" w:color="auto"/>
        <w:bottom w:val="none" w:sz="0" w:space="0" w:color="auto"/>
        <w:right w:val="none" w:sz="0" w:space="0" w:color="auto"/>
      </w:divBdr>
    </w:div>
    <w:div w:id="102071369">
      <w:bodyDiv w:val="1"/>
      <w:marLeft w:val="0"/>
      <w:marRight w:val="0"/>
      <w:marTop w:val="0"/>
      <w:marBottom w:val="0"/>
      <w:divBdr>
        <w:top w:val="none" w:sz="0" w:space="0" w:color="auto"/>
        <w:left w:val="none" w:sz="0" w:space="0" w:color="auto"/>
        <w:bottom w:val="none" w:sz="0" w:space="0" w:color="auto"/>
        <w:right w:val="none" w:sz="0" w:space="0" w:color="auto"/>
      </w:divBdr>
    </w:div>
    <w:div w:id="102575483">
      <w:bodyDiv w:val="1"/>
      <w:marLeft w:val="0"/>
      <w:marRight w:val="0"/>
      <w:marTop w:val="0"/>
      <w:marBottom w:val="0"/>
      <w:divBdr>
        <w:top w:val="none" w:sz="0" w:space="0" w:color="auto"/>
        <w:left w:val="none" w:sz="0" w:space="0" w:color="auto"/>
        <w:bottom w:val="none" w:sz="0" w:space="0" w:color="auto"/>
        <w:right w:val="none" w:sz="0" w:space="0" w:color="auto"/>
      </w:divBdr>
    </w:div>
    <w:div w:id="103422268">
      <w:bodyDiv w:val="1"/>
      <w:marLeft w:val="0"/>
      <w:marRight w:val="0"/>
      <w:marTop w:val="0"/>
      <w:marBottom w:val="0"/>
      <w:divBdr>
        <w:top w:val="none" w:sz="0" w:space="0" w:color="auto"/>
        <w:left w:val="none" w:sz="0" w:space="0" w:color="auto"/>
        <w:bottom w:val="none" w:sz="0" w:space="0" w:color="auto"/>
        <w:right w:val="none" w:sz="0" w:space="0" w:color="auto"/>
      </w:divBdr>
    </w:div>
    <w:div w:id="104465086">
      <w:bodyDiv w:val="1"/>
      <w:marLeft w:val="0"/>
      <w:marRight w:val="0"/>
      <w:marTop w:val="0"/>
      <w:marBottom w:val="0"/>
      <w:divBdr>
        <w:top w:val="none" w:sz="0" w:space="0" w:color="auto"/>
        <w:left w:val="none" w:sz="0" w:space="0" w:color="auto"/>
        <w:bottom w:val="none" w:sz="0" w:space="0" w:color="auto"/>
        <w:right w:val="none" w:sz="0" w:space="0" w:color="auto"/>
      </w:divBdr>
    </w:div>
    <w:div w:id="104472832">
      <w:bodyDiv w:val="1"/>
      <w:marLeft w:val="0"/>
      <w:marRight w:val="0"/>
      <w:marTop w:val="0"/>
      <w:marBottom w:val="0"/>
      <w:divBdr>
        <w:top w:val="none" w:sz="0" w:space="0" w:color="auto"/>
        <w:left w:val="none" w:sz="0" w:space="0" w:color="auto"/>
        <w:bottom w:val="none" w:sz="0" w:space="0" w:color="auto"/>
        <w:right w:val="none" w:sz="0" w:space="0" w:color="auto"/>
      </w:divBdr>
    </w:div>
    <w:div w:id="104665251">
      <w:bodyDiv w:val="1"/>
      <w:marLeft w:val="0"/>
      <w:marRight w:val="0"/>
      <w:marTop w:val="0"/>
      <w:marBottom w:val="0"/>
      <w:divBdr>
        <w:top w:val="none" w:sz="0" w:space="0" w:color="auto"/>
        <w:left w:val="none" w:sz="0" w:space="0" w:color="auto"/>
        <w:bottom w:val="none" w:sz="0" w:space="0" w:color="auto"/>
        <w:right w:val="none" w:sz="0" w:space="0" w:color="auto"/>
      </w:divBdr>
    </w:div>
    <w:div w:id="105271663">
      <w:bodyDiv w:val="1"/>
      <w:marLeft w:val="0"/>
      <w:marRight w:val="0"/>
      <w:marTop w:val="0"/>
      <w:marBottom w:val="0"/>
      <w:divBdr>
        <w:top w:val="none" w:sz="0" w:space="0" w:color="auto"/>
        <w:left w:val="none" w:sz="0" w:space="0" w:color="auto"/>
        <w:bottom w:val="none" w:sz="0" w:space="0" w:color="auto"/>
        <w:right w:val="none" w:sz="0" w:space="0" w:color="auto"/>
      </w:divBdr>
    </w:div>
    <w:div w:id="106850332">
      <w:bodyDiv w:val="1"/>
      <w:marLeft w:val="0"/>
      <w:marRight w:val="0"/>
      <w:marTop w:val="0"/>
      <w:marBottom w:val="0"/>
      <w:divBdr>
        <w:top w:val="none" w:sz="0" w:space="0" w:color="auto"/>
        <w:left w:val="none" w:sz="0" w:space="0" w:color="auto"/>
        <w:bottom w:val="none" w:sz="0" w:space="0" w:color="auto"/>
        <w:right w:val="none" w:sz="0" w:space="0" w:color="auto"/>
      </w:divBdr>
    </w:div>
    <w:div w:id="107044596">
      <w:bodyDiv w:val="1"/>
      <w:marLeft w:val="0"/>
      <w:marRight w:val="0"/>
      <w:marTop w:val="0"/>
      <w:marBottom w:val="0"/>
      <w:divBdr>
        <w:top w:val="none" w:sz="0" w:space="0" w:color="auto"/>
        <w:left w:val="none" w:sz="0" w:space="0" w:color="auto"/>
        <w:bottom w:val="none" w:sz="0" w:space="0" w:color="auto"/>
        <w:right w:val="none" w:sz="0" w:space="0" w:color="auto"/>
      </w:divBdr>
    </w:div>
    <w:div w:id="107437613">
      <w:bodyDiv w:val="1"/>
      <w:marLeft w:val="0"/>
      <w:marRight w:val="0"/>
      <w:marTop w:val="0"/>
      <w:marBottom w:val="0"/>
      <w:divBdr>
        <w:top w:val="none" w:sz="0" w:space="0" w:color="auto"/>
        <w:left w:val="none" w:sz="0" w:space="0" w:color="auto"/>
        <w:bottom w:val="none" w:sz="0" w:space="0" w:color="auto"/>
        <w:right w:val="none" w:sz="0" w:space="0" w:color="auto"/>
      </w:divBdr>
    </w:div>
    <w:div w:id="107508081">
      <w:bodyDiv w:val="1"/>
      <w:marLeft w:val="0"/>
      <w:marRight w:val="0"/>
      <w:marTop w:val="0"/>
      <w:marBottom w:val="0"/>
      <w:divBdr>
        <w:top w:val="none" w:sz="0" w:space="0" w:color="auto"/>
        <w:left w:val="none" w:sz="0" w:space="0" w:color="auto"/>
        <w:bottom w:val="none" w:sz="0" w:space="0" w:color="auto"/>
        <w:right w:val="none" w:sz="0" w:space="0" w:color="auto"/>
      </w:divBdr>
      <w:divsChild>
        <w:div w:id="671836728">
          <w:marLeft w:val="0"/>
          <w:marRight w:val="0"/>
          <w:marTop w:val="0"/>
          <w:marBottom w:val="0"/>
          <w:divBdr>
            <w:top w:val="none" w:sz="0" w:space="0" w:color="auto"/>
            <w:left w:val="none" w:sz="0" w:space="0" w:color="auto"/>
            <w:bottom w:val="none" w:sz="0" w:space="0" w:color="auto"/>
            <w:right w:val="none" w:sz="0" w:space="0" w:color="auto"/>
          </w:divBdr>
        </w:div>
      </w:divsChild>
    </w:div>
    <w:div w:id="107509911">
      <w:bodyDiv w:val="1"/>
      <w:marLeft w:val="0"/>
      <w:marRight w:val="0"/>
      <w:marTop w:val="0"/>
      <w:marBottom w:val="0"/>
      <w:divBdr>
        <w:top w:val="none" w:sz="0" w:space="0" w:color="auto"/>
        <w:left w:val="none" w:sz="0" w:space="0" w:color="auto"/>
        <w:bottom w:val="none" w:sz="0" w:space="0" w:color="auto"/>
        <w:right w:val="none" w:sz="0" w:space="0" w:color="auto"/>
      </w:divBdr>
    </w:div>
    <w:div w:id="107553677">
      <w:bodyDiv w:val="1"/>
      <w:marLeft w:val="0"/>
      <w:marRight w:val="0"/>
      <w:marTop w:val="0"/>
      <w:marBottom w:val="0"/>
      <w:divBdr>
        <w:top w:val="none" w:sz="0" w:space="0" w:color="auto"/>
        <w:left w:val="none" w:sz="0" w:space="0" w:color="auto"/>
        <w:bottom w:val="none" w:sz="0" w:space="0" w:color="auto"/>
        <w:right w:val="none" w:sz="0" w:space="0" w:color="auto"/>
      </w:divBdr>
    </w:div>
    <w:div w:id="107970210">
      <w:bodyDiv w:val="1"/>
      <w:marLeft w:val="0"/>
      <w:marRight w:val="0"/>
      <w:marTop w:val="0"/>
      <w:marBottom w:val="0"/>
      <w:divBdr>
        <w:top w:val="none" w:sz="0" w:space="0" w:color="auto"/>
        <w:left w:val="none" w:sz="0" w:space="0" w:color="auto"/>
        <w:bottom w:val="none" w:sz="0" w:space="0" w:color="auto"/>
        <w:right w:val="none" w:sz="0" w:space="0" w:color="auto"/>
      </w:divBdr>
    </w:div>
    <w:div w:id="108479367">
      <w:bodyDiv w:val="1"/>
      <w:marLeft w:val="0"/>
      <w:marRight w:val="0"/>
      <w:marTop w:val="0"/>
      <w:marBottom w:val="0"/>
      <w:divBdr>
        <w:top w:val="none" w:sz="0" w:space="0" w:color="auto"/>
        <w:left w:val="none" w:sz="0" w:space="0" w:color="auto"/>
        <w:bottom w:val="none" w:sz="0" w:space="0" w:color="auto"/>
        <w:right w:val="none" w:sz="0" w:space="0" w:color="auto"/>
      </w:divBdr>
    </w:div>
    <w:div w:id="108740301">
      <w:bodyDiv w:val="1"/>
      <w:marLeft w:val="0"/>
      <w:marRight w:val="0"/>
      <w:marTop w:val="0"/>
      <w:marBottom w:val="0"/>
      <w:divBdr>
        <w:top w:val="none" w:sz="0" w:space="0" w:color="auto"/>
        <w:left w:val="none" w:sz="0" w:space="0" w:color="auto"/>
        <w:bottom w:val="none" w:sz="0" w:space="0" w:color="auto"/>
        <w:right w:val="none" w:sz="0" w:space="0" w:color="auto"/>
      </w:divBdr>
    </w:div>
    <w:div w:id="109477798">
      <w:bodyDiv w:val="1"/>
      <w:marLeft w:val="0"/>
      <w:marRight w:val="0"/>
      <w:marTop w:val="0"/>
      <w:marBottom w:val="0"/>
      <w:divBdr>
        <w:top w:val="none" w:sz="0" w:space="0" w:color="auto"/>
        <w:left w:val="none" w:sz="0" w:space="0" w:color="auto"/>
        <w:bottom w:val="none" w:sz="0" w:space="0" w:color="auto"/>
        <w:right w:val="none" w:sz="0" w:space="0" w:color="auto"/>
      </w:divBdr>
    </w:div>
    <w:div w:id="109518252">
      <w:bodyDiv w:val="1"/>
      <w:marLeft w:val="0"/>
      <w:marRight w:val="0"/>
      <w:marTop w:val="0"/>
      <w:marBottom w:val="0"/>
      <w:divBdr>
        <w:top w:val="none" w:sz="0" w:space="0" w:color="auto"/>
        <w:left w:val="none" w:sz="0" w:space="0" w:color="auto"/>
        <w:bottom w:val="none" w:sz="0" w:space="0" w:color="auto"/>
        <w:right w:val="none" w:sz="0" w:space="0" w:color="auto"/>
      </w:divBdr>
    </w:div>
    <w:div w:id="109784024">
      <w:bodyDiv w:val="1"/>
      <w:marLeft w:val="0"/>
      <w:marRight w:val="0"/>
      <w:marTop w:val="0"/>
      <w:marBottom w:val="0"/>
      <w:divBdr>
        <w:top w:val="none" w:sz="0" w:space="0" w:color="auto"/>
        <w:left w:val="none" w:sz="0" w:space="0" w:color="auto"/>
        <w:bottom w:val="none" w:sz="0" w:space="0" w:color="auto"/>
        <w:right w:val="none" w:sz="0" w:space="0" w:color="auto"/>
      </w:divBdr>
    </w:div>
    <w:div w:id="111167944">
      <w:bodyDiv w:val="1"/>
      <w:marLeft w:val="0"/>
      <w:marRight w:val="0"/>
      <w:marTop w:val="0"/>
      <w:marBottom w:val="0"/>
      <w:divBdr>
        <w:top w:val="none" w:sz="0" w:space="0" w:color="auto"/>
        <w:left w:val="none" w:sz="0" w:space="0" w:color="auto"/>
        <w:bottom w:val="none" w:sz="0" w:space="0" w:color="auto"/>
        <w:right w:val="none" w:sz="0" w:space="0" w:color="auto"/>
      </w:divBdr>
    </w:div>
    <w:div w:id="111169536">
      <w:bodyDiv w:val="1"/>
      <w:marLeft w:val="0"/>
      <w:marRight w:val="0"/>
      <w:marTop w:val="0"/>
      <w:marBottom w:val="0"/>
      <w:divBdr>
        <w:top w:val="none" w:sz="0" w:space="0" w:color="auto"/>
        <w:left w:val="none" w:sz="0" w:space="0" w:color="auto"/>
        <w:bottom w:val="none" w:sz="0" w:space="0" w:color="auto"/>
        <w:right w:val="none" w:sz="0" w:space="0" w:color="auto"/>
      </w:divBdr>
    </w:div>
    <w:div w:id="112019195">
      <w:bodyDiv w:val="1"/>
      <w:marLeft w:val="0"/>
      <w:marRight w:val="0"/>
      <w:marTop w:val="0"/>
      <w:marBottom w:val="0"/>
      <w:divBdr>
        <w:top w:val="none" w:sz="0" w:space="0" w:color="auto"/>
        <w:left w:val="none" w:sz="0" w:space="0" w:color="auto"/>
        <w:bottom w:val="none" w:sz="0" w:space="0" w:color="auto"/>
        <w:right w:val="none" w:sz="0" w:space="0" w:color="auto"/>
      </w:divBdr>
    </w:div>
    <w:div w:id="112409144">
      <w:bodyDiv w:val="1"/>
      <w:marLeft w:val="0"/>
      <w:marRight w:val="0"/>
      <w:marTop w:val="0"/>
      <w:marBottom w:val="0"/>
      <w:divBdr>
        <w:top w:val="none" w:sz="0" w:space="0" w:color="auto"/>
        <w:left w:val="none" w:sz="0" w:space="0" w:color="auto"/>
        <w:bottom w:val="none" w:sz="0" w:space="0" w:color="auto"/>
        <w:right w:val="none" w:sz="0" w:space="0" w:color="auto"/>
      </w:divBdr>
    </w:div>
    <w:div w:id="112790571">
      <w:bodyDiv w:val="1"/>
      <w:marLeft w:val="0"/>
      <w:marRight w:val="0"/>
      <w:marTop w:val="0"/>
      <w:marBottom w:val="0"/>
      <w:divBdr>
        <w:top w:val="none" w:sz="0" w:space="0" w:color="auto"/>
        <w:left w:val="none" w:sz="0" w:space="0" w:color="auto"/>
        <w:bottom w:val="none" w:sz="0" w:space="0" w:color="auto"/>
        <w:right w:val="none" w:sz="0" w:space="0" w:color="auto"/>
      </w:divBdr>
    </w:div>
    <w:div w:id="113015081">
      <w:bodyDiv w:val="1"/>
      <w:marLeft w:val="0"/>
      <w:marRight w:val="0"/>
      <w:marTop w:val="0"/>
      <w:marBottom w:val="0"/>
      <w:divBdr>
        <w:top w:val="none" w:sz="0" w:space="0" w:color="auto"/>
        <w:left w:val="none" w:sz="0" w:space="0" w:color="auto"/>
        <w:bottom w:val="none" w:sz="0" w:space="0" w:color="auto"/>
        <w:right w:val="none" w:sz="0" w:space="0" w:color="auto"/>
      </w:divBdr>
    </w:div>
    <w:div w:id="113525446">
      <w:bodyDiv w:val="1"/>
      <w:marLeft w:val="0"/>
      <w:marRight w:val="0"/>
      <w:marTop w:val="0"/>
      <w:marBottom w:val="0"/>
      <w:divBdr>
        <w:top w:val="none" w:sz="0" w:space="0" w:color="auto"/>
        <w:left w:val="none" w:sz="0" w:space="0" w:color="auto"/>
        <w:bottom w:val="none" w:sz="0" w:space="0" w:color="auto"/>
        <w:right w:val="none" w:sz="0" w:space="0" w:color="auto"/>
      </w:divBdr>
    </w:div>
    <w:div w:id="114100866">
      <w:bodyDiv w:val="1"/>
      <w:marLeft w:val="0"/>
      <w:marRight w:val="0"/>
      <w:marTop w:val="0"/>
      <w:marBottom w:val="0"/>
      <w:divBdr>
        <w:top w:val="none" w:sz="0" w:space="0" w:color="auto"/>
        <w:left w:val="none" w:sz="0" w:space="0" w:color="auto"/>
        <w:bottom w:val="none" w:sz="0" w:space="0" w:color="auto"/>
        <w:right w:val="none" w:sz="0" w:space="0" w:color="auto"/>
      </w:divBdr>
    </w:div>
    <w:div w:id="114174756">
      <w:bodyDiv w:val="1"/>
      <w:marLeft w:val="0"/>
      <w:marRight w:val="0"/>
      <w:marTop w:val="0"/>
      <w:marBottom w:val="0"/>
      <w:divBdr>
        <w:top w:val="none" w:sz="0" w:space="0" w:color="auto"/>
        <w:left w:val="none" w:sz="0" w:space="0" w:color="auto"/>
        <w:bottom w:val="none" w:sz="0" w:space="0" w:color="auto"/>
        <w:right w:val="none" w:sz="0" w:space="0" w:color="auto"/>
      </w:divBdr>
    </w:div>
    <w:div w:id="115294827">
      <w:bodyDiv w:val="1"/>
      <w:marLeft w:val="0"/>
      <w:marRight w:val="0"/>
      <w:marTop w:val="0"/>
      <w:marBottom w:val="0"/>
      <w:divBdr>
        <w:top w:val="none" w:sz="0" w:space="0" w:color="auto"/>
        <w:left w:val="none" w:sz="0" w:space="0" w:color="auto"/>
        <w:bottom w:val="none" w:sz="0" w:space="0" w:color="auto"/>
        <w:right w:val="none" w:sz="0" w:space="0" w:color="auto"/>
      </w:divBdr>
    </w:div>
    <w:div w:id="115300061">
      <w:bodyDiv w:val="1"/>
      <w:marLeft w:val="0"/>
      <w:marRight w:val="0"/>
      <w:marTop w:val="0"/>
      <w:marBottom w:val="0"/>
      <w:divBdr>
        <w:top w:val="none" w:sz="0" w:space="0" w:color="auto"/>
        <w:left w:val="none" w:sz="0" w:space="0" w:color="auto"/>
        <w:bottom w:val="none" w:sz="0" w:space="0" w:color="auto"/>
        <w:right w:val="none" w:sz="0" w:space="0" w:color="auto"/>
      </w:divBdr>
    </w:div>
    <w:div w:id="115485354">
      <w:bodyDiv w:val="1"/>
      <w:marLeft w:val="0"/>
      <w:marRight w:val="0"/>
      <w:marTop w:val="0"/>
      <w:marBottom w:val="0"/>
      <w:divBdr>
        <w:top w:val="none" w:sz="0" w:space="0" w:color="auto"/>
        <w:left w:val="none" w:sz="0" w:space="0" w:color="auto"/>
        <w:bottom w:val="none" w:sz="0" w:space="0" w:color="auto"/>
        <w:right w:val="none" w:sz="0" w:space="0" w:color="auto"/>
      </w:divBdr>
    </w:div>
    <w:div w:id="116069618">
      <w:bodyDiv w:val="1"/>
      <w:marLeft w:val="0"/>
      <w:marRight w:val="0"/>
      <w:marTop w:val="0"/>
      <w:marBottom w:val="0"/>
      <w:divBdr>
        <w:top w:val="none" w:sz="0" w:space="0" w:color="auto"/>
        <w:left w:val="none" w:sz="0" w:space="0" w:color="auto"/>
        <w:bottom w:val="none" w:sz="0" w:space="0" w:color="auto"/>
        <w:right w:val="none" w:sz="0" w:space="0" w:color="auto"/>
      </w:divBdr>
    </w:div>
    <w:div w:id="116530951">
      <w:bodyDiv w:val="1"/>
      <w:marLeft w:val="0"/>
      <w:marRight w:val="0"/>
      <w:marTop w:val="0"/>
      <w:marBottom w:val="0"/>
      <w:divBdr>
        <w:top w:val="none" w:sz="0" w:space="0" w:color="auto"/>
        <w:left w:val="none" w:sz="0" w:space="0" w:color="auto"/>
        <w:bottom w:val="none" w:sz="0" w:space="0" w:color="auto"/>
        <w:right w:val="none" w:sz="0" w:space="0" w:color="auto"/>
      </w:divBdr>
    </w:div>
    <w:div w:id="117379777">
      <w:bodyDiv w:val="1"/>
      <w:marLeft w:val="0"/>
      <w:marRight w:val="0"/>
      <w:marTop w:val="0"/>
      <w:marBottom w:val="0"/>
      <w:divBdr>
        <w:top w:val="none" w:sz="0" w:space="0" w:color="auto"/>
        <w:left w:val="none" w:sz="0" w:space="0" w:color="auto"/>
        <w:bottom w:val="none" w:sz="0" w:space="0" w:color="auto"/>
        <w:right w:val="none" w:sz="0" w:space="0" w:color="auto"/>
      </w:divBdr>
    </w:div>
    <w:div w:id="117451990">
      <w:bodyDiv w:val="1"/>
      <w:marLeft w:val="0"/>
      <w:marRight w:val="0"/>
      <w:marTop w:val="0"/>
      <w:marBottom w:val="0"/>
      <w:divBdr>
        <w:top w:val="none" w:sz="0" w:space="0" w:color="auto"/>
        <w:left w:val="none" w:sz="0" w:space="0" w:color="auto"/>
        <w:bottom w:val="none" w:sz="0" w:space="0" w:color="auto"/>
        <w:right w:val="none" w:sz="0" w:space="0" w:color="auto"/>
      </w:divBdr>
    </w:div>
    <w:div w:id="117843254">
      <w:bodyDiv w:val="1"/>
      <w:marLeft w:val="0"/>
      <w:marRight w:val="0"/>
      <w:marTop w:val="0"/>
      <w:marBottom w:val="0"/>
      <w:divBdr>
        <w:top w:val="none" w:sz="0" w:space="0" w:color="auto"/>
        <w:left w:val="none" w:sz="0" w:space="0" w:color="auto"/>
        <w:bottom w:val="none" w:sz="0" w:space="0" w:color="auto"/>
        <w:right w:val="none" w:sz="0" w:space="0" w:color="auto"/>
      </w:divBdr>
    </w:div>
    <w:div w:id="118376661">
      <w:bodyDiv w:val="1"/>
      <w:marLeft w:val="0"/>
      <w:marRight w:val="0"/>
      <w:marTop w:val="0"/>
      <w:marBottom w:val="0"/>
      <w:divBdr>
        <w:top w:val="none" w:sz="0" w:space="0" w:color="auto"/>
        <w:left w:val="none" w:sz="0" w:space="0" w:color="auto"/>
        <w:bottom w:val="none" w:sz="0" w:space="0" w:color="auto"/>
        <w:right w:val="none" w:sz="0" w:space="0" w:color="auto"/>
      </w:divBdr>
    </w:div>
    <w:div w:id="118497757">
      <w:bodyDiv w:val="1"/>
      <w:marLeft w:val="0"/>
      <w:marRight w:val="0"/>
      <w:marTop w:val="0"/>
      <w:marBottom w:val="0"/>
      <w:divBdr>
        <w:top w:val="none" w:sz="0" w:space="0" w:color="auto"/>
        <w:left w:val="none" w:sz="0" w:space="0" w:color="auto"/>
        <w:bottom w:val="none" w:sz="0" w:space="0" w:color="auto"/>
        <w:right w:val="none" w:sz="0" w:space="0" w:color="auto"/>
      </w:divBdr>
    </w:div>
    <w:div w:id="118761739">
      <w:bodyDiv w:val="1"/>
      <w:marLeft w:val="0"/>
      <w:marRight w:val="0"/>
      <w:marTop w:val="0"/>
      <w:marBottom w:val="0"/>
      <w:divBdr>
        <w:top w:val="none" w:sz="0" w:space="0" w:color="auto"/>
        <w:left w:val="none" w:sz="0" w:space="0" w:color="auto"/>
        <w:bottom w:val="none" w:sz="0" w:space="0" w:color="auto"/>
        <w:right w:val="none" w:sz="0" w:space="0" w:color="auto"/>
      </w:divBdr>
    </w:div>
    <w:div w:id="118837298">
      <w:bodyDiv w:val="1"/>
      <w:marLeft w:val="0"/>
      <w:marRight w:val="0"/>
      <w:marTop w:val="0"/>
      <w:marBottom w:val="0"/>
      <w:divBdr>
        <w:top w:val="none" w:sz="0" w:space="0" w:color="auto"/>
        <w:left w:val="none" w:sz="0" w:space="0" w:color="auto"/>
        <w:bottom w:val="none" w:sz="0" w:space="0" w:color="auto"/>
        <w:right w:val="none" w:sz="0" w:space="0" w:color="auto"/>
      </w:divBdr>
    </w:div>
    <w:div w:id="119299130">
      <w:bodyDiv w:val="1"/>
      <w:marLeft w:val="0"/>
      <w:marRight w:val="0"/>
      <w:marTop w:val="0"/>
      <w:marBottom w:val="0"/>
      <w:divBdr>
        <w:top w:val="none" w:sz="0" w:space="0" w:color="auto"/>
        <w:left w:val="none" w:sz="0" w:space="0" w:color="auto"/>
        <w:bottom w:val="none" w:sz="0" w:space="0" w:color="auto"/>
        <w:right w:val="none" w:sz="0" w:space="0" w:color="auto"/>
      </w:divBdr>
    </w:div>
    <w:div w:id="119302965">
      <w:bodyDiv w:val="1"/>
      <w:marLeft w:val="0"/>
      <w:marRight w:val="0"/>
      <w:marTop w:val="0"/>
      <w:marBottom w:val="0"/>
      <w:divBdr>
        <w:top w:val="none" w:sz="0" w:space="0" w:color="auto"/>
        <w:left w:val="none" w:sz="0" w:space="0" w:color="auto"/>
        <w:bottom w:val="none" w:sz="0" w:space="0" w:color="auto"/>
        <w:right w:val="none" w:sz="0" w:space="0" w:color="auto"/>
      </w:divBdr>
    </w:div>
    <w:div w:id="119618817">
      <w:bodyDiv w:val="1"/>
      <w:marLeft w:val="0"/>
      <w:marRight w:val="0"/>
      <w:marTop w:val="0"/>
      <w:marBottom w:val="0"/>
      <w:divBdr>
        <w:top w:val="none" w:sz="0" w:space="0" w:color="auto"/>
        <w:left w:val="none" w:sz="0" w:space="0" w:color="auto"/>
        <w:bottom w:val="none" w:sz="0" w:space="0" w:color="auto"/>
        <w:right w:val="none" w:sz="0" w:space="0" w:color="auto"/>
      </w:divBdr>
    </w:div>
    <w:div w:id="119691249">
      <w:bodyDiv w:val="1"/>
      <w:marLeft w:val="0"/>
      <w:marRight w:val="0"/>
      <w:marTop w:val="0"/>
      <w:marBottom w:val="0"/>
      <w:divBdr>
        <w:top w:val="none" w:sz="0" w:space="0" w:color="auto"/>
        <w:left w:val="none" w:sz="0" w:space="0" w:color="auto"/>
        <w:bottom w:val="none" w:sz="0" w:space="0" w:color="auto"/>
        <w:right w:val="none" w:sz="0" w:space="0" w:color="auto"/>
      </w:divBdr>
    </w:div>
    <w:div w:id="119961951">
      <w:bodyDiv w:val="1"/>
      <w:marLeft w:val="0"/>
      <w:marRight w:val="0"/>
      <w:marTop w:val="0"/>
      <w:marBottom w:val="0"/>
      <w:divBdr>
        <w:top w:val="none" w:sz="0" w:space="0" w:color="auto"/>
        <w:left w:val="none" w:sz="0" w:space="0" w:color="auto"/>
        <w:bottom w:val="none" w:sz="0" w:space="0" w:color="auto"/>
        <w:right w:val="none" w:sz="0" w:space="0" w:color="auto"/>
      </w:divBdr>
    </w:div>
    <w:div w:id="120809155">
      <w:bodyDiv w:val="1"/>
      <w:marLeft w:val="0"/>
      <w:marRight w:val="0"/>
      <w:marTop w:val="0"/>
      <w:marBottom w:val="0"/>
      <w:divBdr>
        <w:top w:val="none" w:sz="0" w:space="0" w:color="auto"/>
        <w:left w:val="none" w:sz="0" w:space="0" w:color="auto"/>
        <w:bottom w:val="none" w:sz="0" w:space="0" w:color="auto"/>
        <w:right w:val="none" w:sz="0" w:space="0" w:color="auto"/>
      </w:divBdr>
    </w:div>
    <w:div w:id="120997745">
      <w:bodyDiv w:val="1"/>
      <w:marLeft w:val="0"/>
      <w:marRight w:val="0"/>
      <w:marTop w:val="0"/>
      <w:marBottom w:val="0"/>
      <w:divBdr>
        <w:top w:val="none" w:sz="0" w:space="0" w:color="auto"/>
        <w:left w:val="none" w:sz="0" w:space="0" w:color="auto"/>
        <w:bottom w:val="none" w:sz="0" w:space="0" w:color="auto"/>
        <w:right w:val="none" w:sz="0" w:space="0" w:color="auto"/>
      </w:divBdr>
    </w:div>
    <w:div w:id="121964077">
      <w:bodyDiv w:val="1"/>
      <w:marLeft w:val="0"/>
      <w:marRight w:val="0"/>
      <w:marTop w:val="0"/>
      <w:marBottom w:val="0"/>
      <w:divBdr>
        <w:top w:val="none" w:sz="0" w:space="0" w:color="auto"/>
        <w:left w:val="none" w:sz="0" w:space="0" w:color="auto"/>
        <w:bottom w:val="none" w:sz="0" w:space="0" w:color="auto"/>
        <w:right w:val="none" w:sz="0" w:space="0" w:color="auto"/>
      </w:divBdr>
    </w:div>
    <w:div w:id="122044153">
      <w:bodyDiv w:val="1"/>
      <w:marLeft w:val="0"/>
      <w:marRight w:val="0"/>
      <w:marTop w:val="0"/>
      <w:marBottom w:val="0"/>
      <w:divBdr>
        <w:top w:val="none" w:sz="0" w:space="0" w:color="auto"/>
        <w:left w:val="none" w:sz="0" w:space="0" w:color="auto"/>
        <w:bottom w:val="none" w:sz="0" w:space="0" w:color="auto"/>
        <w:right w:val="none" w:sz="0" w:space="0" w:color="auto"/>
      </w:divBdr>
    </w:div>
    <w:div w:id="122890329">
      <w:bodyDiv w:val="1"/>
      <w:marLeft w:val="0"/>
      <w:marRight w:val="0"/>
      <w:marTop w:val="0"/>
      <w:marBottom w:val="0"/>
      <w:divBdr>
        <w:top w:val="none" w:sz="0" w:space="0" w:color="auto"/>
        <w:left w:val="none" w:sz="0" w:space="0" w:color="auto"/>
        <w:bottom w:val="none" w:sz="0" w:space="0" w:color="auto"/>
        <w:right w:val="none" w:sz="0" w:space="0" w:color="auto"/>
      </w:divBdr>
    </w:div>
    <w:div w:id="124586254">
      <w:bodyDiv w:val="1"/>
      <w:marLeft w:val="0"/>
      <w:marRight w:val="0"/>
      <w:marTop w:val="0"/>
      <w:marBottom w:val="0"/>
      <w:divBdr>
        <w:top w:val="none" w:sz="0" w:space="0" w:color="auto"/>
        <w:left w:val="none" w:sz="0" w:space="0" w:color="auto"/>
        <w:bottom w:val="none" w:sz="0" w:space="0" w:color="auto"/>
        <w:right w:val="none" w:sz="0" w:space="0" w:color="auto"/>
      </w:divBdr>
    </w:div>
    <w:div w:id="124784535">
      <w:bodyDiv w:val="1"/>
      <w:marLeft w:val="0"/>
      <w:marRight w:val="0"/>
      <w:marTop w:val="0"/>
      <w:marBottom w:val="0"/>
      <w:divBdr>
        <w:top w:val="none" w:sz="0" w:space="0" w:color="auto"/>
        <w:left w:val="none" w:sz="0" w:space="0" w:color="auto"/>
        <w:bottom w:val="none" w:sz="0" w:space="0" w:color="auto"/>
        <w:right w:val="none" w:sz="0" w:space="0" w:color="auto"/>
      </w:divBdr>
    </w:div>
    <w:div w:id="124859903">
      <w:bodyDiv w:val="1"/>
      <w:marLeft w:val="0"/>
      <w:marRight w:val="0"/>
      <w:marTop w:val="0"/>
      <w:marBottom w:val="0"/>
      <w:divBdr>
        <w:top w:val="none" w:sz="0" w:space="0" w:color="auto"/>
        <w:left w:val="none" w:sz="0" w:space="0" w:color="auto"/>
        <w:bottom w:val="none" w:sz="0" w:space="0" w:color="auto"/>
        <w:right w:val="none" w:sz="0" w:space="0" w:color="auto"/>
      </w:divBdr>
    </w:div>
    <w:div w:id="125511166">
      <w:bodyDiv w:val="1"/>
      <w:marLeft w:val="0"/>
      <w:marRight w:val="0"/>
      <w:marTop w:val="0"/>
      <w:marBottom w:val="0"/>
      <w:divBdr>
        <w:top w:val="none" w:sz="0" w:space="0" w:color="auto"/>
        <w:left w:val="none" w:sz="0" w:space="0" w:color="auto"/>
        <w:bottom w:val="none" w:sz="0" w:space="0" w:color="auto"/>
        <w:right w:val="none" w:sz="0" w:space="0" w:color="auto"/>
      </w:divBdr>
    </w:div>
    <w:div w:id="126315713">
      <w:bodyDiv w:val="1"/>
      <w:marLeft w:val="0"/>
      <w:marRight w:val="0"/>
      <w:marTop w:val="0"/>
      <w:marBottom w:val="0"/>
      <w:divBdr>
        <w:top w:val="none" w:sz="0" w:space="0" w:color="auto"/>
        <w:left w:val="none" w:sz="0" w:space="0" w:color="auto"/>
        <w:bottom w:val="none" w:sz="0" w:space="0" w:color="auto"/>
        <w:right w:val="none" w:sz="0" w:space="0" w:color="auto"/>
      </w:divBdr>
    </w:div>
    <w:div w:id="126513085">
      <w:bodyDiv w:val="1"/>
      <w:marLeft w:val="0"/>
      <w:marRight w:val="0"/>
      <w:marTop w:val="0"/>
      <w:marBottom w:val="0"/>
      <w:divBdr>
        <w:top w:val="none" w:sz="0" w:space="0" w:color="auto"/>
        <w:left w:val="none" w:sz="0" w:space="0" w:color="auto"/>
        <w:bottom w:val="none" w:sz="0" w:space="0" w:color="auto"/>
        <w:right w:val="none" w:sz="0" w:space="0" w:color="auto"/>
      </w:divBdr>
    </w:div>
    <w:div w:id="126750918">
      <w:bodyDiv w:val="1"/>
      <w:marLeft w:val="0"/>
      <w:marRight w:val="0"/>
      <w:marTop w:val="0"/>
      <w:marBottom w:val="0"/>
      <w:divBdr>
        <w:top w:val="none" w:sz="0" w:space="0" w:color="auto"/>
        <w:left w:val="none" w:sz="0" w:space="0" w:color="auto"/>
        <w:bottom w:val="none" w:sz="0" w:space="0" w:color="auto"/>
        <w:right w:val="none" w:sz="0" w:space="0" w:color="auto"/>
      </w:divBdr>
    </w:div>
    <w:div w:id="127164616">
      <w:bodyDiv w:val="1"/>
      <w:marLeft w:val="0"/>
      <w:marRight w:val="0"/>
      <w:marTop w:val="0"/>
      <w:marBottom w:val="0"/>
      <w:divBdr>
        <w:top w:val="none" w:sz="0" w:space="0" w:color="auto"/>
        <w:left w:val="none" w:sz="0" w:space="0" w:color="auto"/>
        <w:bottom w:val="none" w:sz="0" w:space="0" w:color="auto"/>
        <w:right w:val="none" w:sz="0" w:space="0" w:color="auto"/>
      </w:divBdr>
    </w:div>
    <w:div w:id="127474062">
      <w:bodyDiv w:val="1"/>
      <w:marLeft w:val="0"/>
      <w:marRight w:val="0"/>
      <w:marTop w:val="0"/>
      <w:marBottom w:val="0"/>
      <w:divBdr>
        <w:top w:val="none" w:sz="0" w:space="0" w:color="auto"/>
        <w:left w:val="none" w:sz="0" w:space="0" w:color="auto"/>
        <w:bottom w:val="none" w:sz="0" w:space="0" w:color="auto"/>
        <w:right w:val="none" w:sz="0" w:space="0" w:color="auto"/>
      </w:divBdr>
    </w:div>
    <w:div w:id="127748158">
      <w:bodyDiv w:val="1"/>
      <w:marLeft w:val="0"/>
      <w:marRight w:val="0"/>
      <w:marTop w:val="0"/>
      <w:marBottom w:val="0"/>
      <w:divBdr>
        <w:top w:val="none" w:sz="0" w:space="0" w:color="auto"/>
        <w:left w:val="none" w:sz="0" w:space="0" w:color="auto"/>
        <w:bottom w:val="none" w:sz="0" w:space="0" w:color="auto"/>
        <w:right w:val="none" w:sz="0" w:space="0" w:color="auto"/>
      </w:divBdr>
    </w:div>
    <w:div w:id="127750245">
      <w:bodyDiv w:val="1"/>
      <w:marLeft w:val="0"/>
      <w:marRight w:val="0"/>
      <w:marTop w:val="0"/>
      <w:marBottom w:val="0"/>
      <w:divBdr>
        <w:top w:val="none" w:sz="0" w:space="0" w:color="auto"/>
        <w:left w:val="none" w:sz="0" w:space="0" w:color="auto"/>
        <w:bottom w:val="none" w:sz="0" w:space="0" w:color="auto"/>
        <w:right w:val="none" w:sz="0" w:space="0" w:color="auto"/>
      </w:divBdr>
    </w:div>
    <w:div w:id="128086547">
      <w:bodyDiv w:val="1"/>
      <w:marLeft w:val="0"/>
      <w:marRight w:val="0"/>
      <w:marTop w:val="0"/>
      <w:marBottom w:val="0"/>
      <w:divBdr>
        <w:top w:val="none" w:sz="0" w:space="0" w:color="auto"/>
        <w:left w:val="none" w:sz="0" w:space="0" w:color="auto"/>
        <w:bottom w:val="none" w:sz="0" w:space="0" w:color="auto"/>
        <w:right w:val="none" w:sz="0" w:space="0" w:color="auto"/>
      </w:divBdr>
    </w:div>
    <w:div w:id="129903118">
      <w:bodyDiv w:val="1"/>
      <w:marLeft w:val="0"/>
      <w:marRight w:val="0"/>
      <w:marTop w:val="0"/>
      <w:marBottom w:val="0"/>
      <w:divBdr>
        <w:top w:val="none" w:sz="0" w:space="0" w:color="auto"/>
        <w:left w:val="none" w:sz="0" w:space="0" w:color="auto"/>
        <w:bottom w:val="none" w:sz="0" w:space="0" w:color="auto"/>
        <w:right w:val="none" w:sz="0" w:space="0" w:color="auto"/>
      </w:divBdr>
    </w:div>
    <w:div w:id="130363677">
      <w:bodyDiv w:val="1"/>
      <w:marLeft w:val="0"/>
      <w:marRight w:val="0"/>
      <w:marTop w:val="0"/>
      <w:marBottom w:val="0"/>
      <w:divBdr>
        <w:top w:val="none" w:sz="0" w:space="0" w:color="auto"/>
        <w:left w:val="none" w:sz="0" w:space="0" w:color="auto"/>
        <w:bottom w:val="none" w:sz="0" w:space="0" w:color="auto"/>
        <w:right w:val="none" w:sz="0" w:space="0" w:color="auto"/>
      </w:divBdr>
    </w:div>
    <w:div w:id="131406826">
      <w:bodyDiv w:val="1"/>
      <w:marLeft w:val="0"/>
      <w:marRight w:val="0"/>
      <w:marTop w:val="0"/>
      <w:marBottom w:val="0"/>
      <w:divBdr>
        <w:top w:val="none" w:sz="0" w:space="0" w:color="auto"/>
        <w:left w:val="none" w:sz="0" w:space="0" w:color="auto"/>
        <w:bottom w:val="none" w:sz="0" w:space="0" w:color="auto"/>
        <w:right w:val="none" w:sz="0" w:space="0" w:color="auto"/>
      </w:divBdr>
    </w:div>
    <w:div w:id="132262275">
      <w:bodyDiv w:val="1"/>
      <w:marLeft w:val="0"/>
      <w:marRight w:val="0"/>
      <w:marTop w:val="0"/>
      <w:marBottom w:val="0"/>
      <w:divBdr>
        <w:top w:val="none" w:sz="0" w:space="0" w:color="auto"/>
        <w:left w:val="none" w:sz="0" w:space="0" w:color="auto"/>
        <w:bottom w:val="none" w:sz="0" w:space="0" w:color="auto"/>
        <w:right w:val="none" w:sz="0" w:space="0" w:color="auto"/>
      </w:divBdr>
    </w:div>
    <w:div w:id="132452309">
      <w:bodyDiv w:val="1"/>
      <w:marLeft w:val="0"/>
      <w:marRight w:val="0"/>
      <w:marTop w:val="0"/>
      <w:marBottom w:val="0"/>
      <w:divBdr>
        <w:top w:val="none" w:sz="0" w:space="0" w:color="auto"/>
        <w:left w:val="none" w:sz="0" w:space="0" w:color="auto"/>
        <w:bottom w:val="none" w:sz="0" w:space="0" w:color="auto"/>
        <w:right w:val="none" w:sz="0" w:space="0" w:color="auto"/>
      </w:divBdr>
    </w:div>
    <w:div w:id="132985839">
      <w:bodyDiv w:val="1"/>
      <w:marLeft w:val="0"/>
      <w:marRight w:val="0"/>
      <w:marTop w:val="0"/>
      <w:marBottom w:val="0"/>
      <w:divBdr>
        <w:top w:val="none" w:sz="0" w:space="0" w:color="auto"/>
        <w:left w:val="none" w:sz="0" w:space="0" w:color="auto"/>
        <w:bottom w:val="none" w:sz="0" w:space="0" w:color="auto"/>
        <w:right w:val="none" w:sz="0" w:space="0" w:color="auto"/>
      </w:divBdr>
    </w:div>
    <w:div w:id="132988841">
      <w:bodyDiv w:val="1"/>
      <w:marLeft w:val="0"/>
      <w:marRight w:val="0"/>
      <w:marTop w:val="0"/>
      <w:marBottom w:val="0"/>
      <w:divBdr>
        <w:top w:val="none" w:sz="0" w:space="0" w:color="auto"/>
        <w:left w:val="none" w:sz="0" w:space="0" w:color="auto"/>
        <w:bottom w:val="none" w:sz="0" w:space="0" w:color="auto"/>
        <w:right w:val="none" w:sz="0" w:space="0" w:color="auto"/>
      </w:divBdr>
    </w:div>
    <w:div w:id="134374830">
      <w:bodyDiv w:val="1"/>
      <w:marLeft w:val="0"/>
      <w:marRight w:val="0"/>
      <w:marTop w:val="0"/>
      <w:marBottom w:val="0"/>
      <w:divBdr>
        <w:top w:val="none" w:sz="0" w:space="0" w:color="auto"/>
        <w:left w:val="none" w:sz="0" w:space="0" w:color="auto"/>
        <w:bottom w:val="none" w:sz="0" w:space="0" w:color="auto"/>
        <w:right w:val="none" w:sz="0" w:space="0" w:color="auto"/>
      </w:divBdr>
    </w:div>
    <w:div w:id="134759211">
      <w:bodyDiv w:val="1"/>
      <w:marLeft w:val="0"/>
      <w:marRight w:val="0"/>
      <w:marTop w:val="0"/>
      <w:marBottom w:val="0"/>
      <w:divBdr>
        <w:top w:val="none" w:sz="0" w:space="0" w:color="auto"/>
        <w:left w:val="none" w:sz="0" w:space="0" w:color="auto"/>
        <w:bottom w:val="none" w:sz="0" w:space="0" w:color="auto"/>
        <w:right w:val="none" w:sz="0" w:space="0" w:color="auto"/>
      </w:divBdr>
    </w:div>
    <w:div w:id="135490293">
      <w:bodyDiv w:val="1"/>
      <w:marLeft w:val="0"/>
      <w:marRight w:val="0"/>
      <w:marTop w:val="0"/>
      <w:marBottom w:val="0"/>
      <w:divBdr>
        <w:top w:val="none" w:sz="0" w:space="0" w:color="auto"/>
        <w:left w:val="none" w:sz="0" w:space="0" w:color="auto"/>
        <w:bottom w:val="none" w:sz="0" w:space="0" w:color="auto"/>
        <w:right w:val="none" w:sz="0" w:space="0" w:color="auto"/>
      </w:divBdr>
    </w:div>
    <w:div w:id="135725452">
      <w:bodyDiv w:val="1"/>
      <w:marLeft w:val="0"/>
      <w:marRight w:val="0"/>
      <w:marTop w:val="0"/>
      <w:marBottom w:val="0"/>
      <w:divBdr>
        <w:top w:val="none" w:sz="0" w:space="0" w:color="auto"/>
        <w:left w:val="none" w:sz="0" w:space="0" w:color="auto"/>
        <w:bottom w:val="none" w:sz="0" w:space="0" w:color="auto"/>
        <w:right w:val="none" w:sz="0" w:space="0" w:color="auto"/>
      </w:divBdr>
    </w:div>
    <w:div w:id="135876963">
      <w:bodyDiv w:val="1"/>
      <w:marLeft w:val="0"/>
      <w:marRight w:val="0"/>
      <w:marTop w:val="0"/>
      <w:marBottom w:val="0"/>
      <w:divBdr>
        <w:top w:val="none" w:sz="0" w:space="0" w:color="auto"/>
        <w:left w:val="none" w:sz="0" w:space="0" w:color="auto"/>
        <w:bottom w:val="none" w:sz="0" w:space="0" w:color="auto"/>
        <w:right w:val="none" w:sz="0" w:space="0" w:color="auto"/>
      </w:divBdr>
    </w:div>
    <w:div w:id="136263615">
      <w:bodyDiv w:val="1"/>
      <w:marLeft w:val="0"/>
      <w:marRight w:val="0"/>
      <w:marTop w:val="0"/>
      <w:marBottom w:val="0"/>
      <w:divBdr>
        <w:top w:val="none" w:sz="0" w:space="0" w:color="auto"/>
        <w:left w:val="none" w:sz="0" w:space="0" w:color="auto"/>
        <w:bottom w:val="none" w:sz="0" w:space="0" w:color="auto"/>
        <w:right w:val="none" w:sz="0" w:space="0" w:color="auto"/>
      </w:divBdr>
    </w:div>
    <w:div w:id="137386472">
      <w:bodyDiv w:val="1"/>
      <w:marLeft w:val="0"/>
      <w:marRight w:val="0"/>
      <w:marTop w:val="0"/>
      <w:marBottom w:val="0"/>
      <w:divBdr>
        <w:top w:val="none" w:sz="0" w:space="0" w:color="auto"/>
        <w:left w:val="none" w:sz="0" w:space="0" w:color="auto"/>
        <w:bottom w:val="none" w:sz="0" w:space="0" w:color="auto"/>
        <w:right w:val="none" w:sz="0" w:space="0" w:color="auto"/>
      </w:divBdr>
    </w:div>
    <w:div w:id="137454206">
      <w:bodyDiv w:val="1"/>
      <w:marLeft w:val="0"/>
      <w:marRight w:val="0"/>
      <w:marTop w:val="0"/>
      <w:marBottom w:val="0"/>
      <w:divBdr>
        <w:top w:val="none" w:sz="0" w:space="0" w:color="auto"/>
        <w:left w:val="none" w:sz="0" w:space="0" w:color="auto"/>
        <w:bottom w:val="none" w:sz="0" w:space="0" w:color="auto"/>
        <w:right w:val="none" w:sz="0" w:space="0" w:color="auto"/>
      </w:divBdr>
    </w:div>
    <w:div w:id="137723219">
      <w:bodyDiv w:val="1"/>
      <w:marLeft w:val="0"/>
      <w:marRight w:val="0"/>
      <w:marTop w:val="0"/>
      <w:marBottom w:val="0"/>
      <w:divBdr>
        <w:top w:val="none" w:sz="0" w:space="0" w:color="auto"/>
        <w:left w:val="none" w:sz="0" w:space="0" w:color="auto"/>
        <w:bottom w:val="none" w:sz="0" w:space="0" w:color="auto"/>
        <w:right w:val="none" w:sz="0" w:space="0" w:color="auto"/>
      </w:divBdr>
    </w:div>
    <w:div w:id="139155392">
      <w:bodyDiv w:val="1"/>
      <w:marLeft w:val="0"/>
      <w:marRight w:val="0"/>
      <w:marTop w:val="0"/>
      <w:marBottom w:val="0"/>
      <w:divBdr>
        <w:top w:val="none" w:sz="0" w:space="0" w:color="auto"/>
        <w:left w:val="none" w:sz="0" w:space="0" w:color="auto"/>
        <w:bottom w:val="none" w:sz="0" w:space="0" w:color="auto"/>
        <w:right w:val="none" w:sz="0" w:space="0" w:color="auto"/>
      </w:divBdr>
    </w:div>
    <w:div w:id="139424185">
      <w:bodyDiv w:val="1"/>
      <w:marLeft w:val="0"/>
      <w:marRight w:val="0"/>
      <w:marTop w:val="0"/>
      <w:marBottom w:val="0"/>
      <w:divBdr>
        <w:top w:val="none" w:sz="0" w:space="0" w:color="auto"/>
        <w:left w:val="none" w:sz="0" w:space="0" w:color="auto"/>
        <w:bottom w:val="none" w:sz="0" w:space="0" w:color="auto"/>
        <w:right w:val="none" w:sz="0" w:space="0" w:color="auto"/>
      </w:divBdr>
    </w:div>
    <w:div w:id="139732017">
      <w:bodyDiv w:val="1"/>
      <w:marLeft w:val="0"/>
      <w:marRight w:val="0"/>
      <w:marTop w:val="0"/>
      <w:marBottom w:val="0"/>
      <w:divBdr>
        <w:top w:val="none" w:sz="0" w:space="0" w:color="auto"/>
        <w:left w:val="none" w:sz="0" w:space="0" w:color="auto"/>
        <w:bottom w:val="none" w:sz="0" w:space="0" w:color="auto"/>
        <w:right w:val="none" w:sz="0" w:space="0" w:color="auto"/>
      </w:divBdr>
    </w:div>
    <w:div w:id="140275714">
      <w:bodyDiv w:val="1"/>
      <w:marLeft w:val="0"/>
      <w:marRight w:val="0"/>
      <w:marTop w:val="0"/>
      <w:marBottom w:val="0"/>
      <w:divBdr>
        <w:top w:val="none" w:sz="0" w:space="0" w:color="auto"/>
        <w:left w:val="none" w:sz="0" w:space="0" w:color="auto"/>
        <w:bottom w:val="none" w:sz="0" w:space="0" w:color="auto"/>
        <w:right w:val="none" w:sz="0" w:space="0" w:color="auto"/>
      </w:divBdr>
    </w:div>
    <w:div w:id="141195619">
      <w:bodyDiv w:val="1"/>
      <w:marLeft w:val="0"/>
      <w:marRight w:val="0"/>
      <w:marTop w:val="0"/>
      <w:marBottom w:val="0"/>
      <w:divBdr>
        <w:top w:val="none" w:sz="0" w:space="0" w:color="auto"/>
        <w:left w:val="none" w:sz="0" w:space="0" w:color="auto"/>
        <w:bottom w:val="none" w:sz="0" w:space="0" w:color="auto"/>
        <w:right w:val="none" w:sz="0" w:space="0" w:color="auto"/>
      </w:divBdr>
    </w:div>
    <w:div w:id="141427219">
      <w:bodyDiv w:val="1"/>
      <w:marLeft w:val="0"/>
      <w:marRight w:val="0"/>
      <w:marTop w:val="0"/>
      <w:marBottom w:val="0"/>
      <w:divBdr>
        <w:top w:val="none" w:sz="0" w:space="0" w:color="auto"/>
        <w:left w:val="none" w:sz="0" w:space="0" w:color="auto"/>
        <w:bottom w:val="none" w:sz="0" w:space="0" w:color="auto"/>
        <w:right w:val="none" w:sz="0" w:space="0" w:color="auto"/>
      </w:divBdr>
    </w:div>
    <w:div w:id="141774446">
      <w:bodyDiv w:val="1"/>
      <w:marLeft w:val="0"/>
      <w:marRight w:val="0"/>
      <w:marTop w:val="0"/>
      <w:marBottom w:val="0"/>
      <w:divBdr>
        <w:top w:val="none" w:sz="0" w:space="0" w:color="auto"/>
        <w:left w:val="none" w:sz="0" w:space="0" w:color="auto"/>
        <w:bottom w:val="none" w:sz="0" w:space="0" w:color="auto"/>
        <w:right w:val="none" w:sz="0" w:space="0" w:color="auto"/>
      </w:divBdr>
    </w:div>
    <w:div w:id="142166818">
      <w:bodyDiv w:val="1"/>
      <w:marLeft w:val="0"/>
      <w:marRight w:val="0"/>
      <w:marTop w:val="0"/>
      <w:marBottom w:val="0"/>
      <w:divBdr>
        <w:top w:val="none" w:sz="0" w:space="0" w:color="auto"/>
        <w:left w:val="none" w:sz="0" w:space="0" w:color="auto"/>
        <w:bottom w:val="none" w:sz="0" w:space="0" w:color="auto"/>
        <w:right w:val="none" w:sz="0" w:space="0" w:color="auto"/>
      </w:divBdr>
    </w:div>
    <w:div w:id="142428730">
      <w:bodyDiv w:val="1"/>
      <w:marLeft w:val="0"/>
      <w:marRight w:val="0"/>
      <w:marTop w:val="0"/>
      <w:marBottom w:val="0"/>
      <w:divBdr>
        <w:top w:val="none" w:sz="0" w:space="0" w:color="auto"/>
        <w:left w:val="none" w:sz="0" w:space="0" w:color="auto"/>
        <w:bottom w:val="none" w:sz="0" w:space="0" w:color="auto"/>
        <w:right w:val="none" w:sz="0" w:space="0" w:color="auto"/>
      </w:divBdr>
    </w:div>
    <w:div w:id="144589179">
      <w:bodyDiv w:val="1"/>
      <w:marLeft w:val="0"/>
      <w:marRight w:val="0"/>
      <w:marTop w:val="0"/>
      <w:marBottom w:val="0"/>
      <w:divBdr>
        <w:top w:val="none" w:sz="0" w:space="0" w:color="auto"/>
        <w:left w:val="none" w:sz="0" w:space="0" w:color="auto"/>
        <w:bottom w:val="none" w:sz="0" w:space="0" w:color="auto"/>
        <w:right w:val="none" w:sz="0" w:space="0" w:color="auto"/>
      </w:divBdr>
    </w:div>
    <w:div w:id="145703206">
      <w:bodyDiv w:val="1"/>
      <w:marLeft w:val="0"/>
      <w:marRight w:val="0"/>
      <w:marTop w:val="0"/>
      <w:marBottom w:val="0"/>
      <w:divBdr>
        <w:top w:val="none" w:sz="0" w:space="0" w:color="auto"/>
        <w:left w:val="none" w:sz="0" w:space="0" w:color="auto"/>
        <w:bottom w:val="none" w:sz="0" w:space="0" w:color="auto"/>
        <w:right w:val="none" w:sz="0" w:space="0" w:color="auto"/>
      </w:divBdr>
    </w:div>
    <w:div w:id="146359723">
      <w:bodyDiv w:val="1"/>
      <w:marLeft w:val="0"/>
      <w:marRight w:val="0"/>
      <w:marTop w:val="0"/>
      <w:marBottom w:val="0"/>
      <w:divBdr>
        <w:top w:val="none" w:sz="0" w:space="0" w:color="auto"/>
        <w:left w:val="none" w:sz="0" w:space="0" w:color="auto"/>
        <w:bottom w:val="none" w:sz="0" w:space="0" w:color="auto"/>
        <w:right w:val="none" w:sz="0" w:space="0" w:color="auto"/>
      </w:divBdr>
    </w:div>
    <w:div w:id="146435066">
      <w:bodyDiv w:val="1"/>
      <w:marLeft w:val="0"/>
      <w:marRight w:val="0"/>
      <w:marTop w:val="0"/>
      <w:marBottom w:val="0"/>
      <w:divBdr>
        <w:top w:val="none" w:sz="0" w:space="0" w:color="auto"/>
        <w:left w:val="none" w:sz="0" w:space="0" w:color="auto"/>
        <w:bottom w:val="none" w:sz="0" w:space="0" w:color="auto"/>
        <w:right w:val="none" w:sz="0" w:space="0" w:color="auto"/>
      </w:divBdr>
    </w:div>
    <w:div w:id="146672210">
      <w:bodyDiv w:val="1"/>
      <w:marLeft w:val="0"/>
      <w:marRight w:val="0"/>
      <w:marTop w:val="0"/>
      <w:marBottom w:val="0"/>
      <w:divBdr>
        <w:top w:val="none" w:sz="0" w:space="0" w:color="auto"/>
        <w:left w:val="none" w:sz="0" w:space="0" w:color="auto"/>
        <w:bottom w:val="none" w:sz="0" w:space="0" w:color="auto"/>
        <w:right w:val="none" w:sz="0" w:space="0" w:color="auto"/>
      </w:divBdr>
    </w:div>
    <w:div w:id="147134544">
      <w:bodyDiv w:val="1"/>
      <w:marLeft w:val="0"/>
      <w:marRight w:val="0"/>
      <w:marTop w:val="0"/>
      <w:marBottom w:val="0"/>
      <w:divBdr>
        <w:top w:val="none" w:sz="0" w:space="0" w:color="auto"/>
        <w:left w:val="none" w:sz="0" w:space="0" w:color="auto"/>
        <w:bottom w:val="none" w:sz="0" w:space="0" w:color="auto"/>
        <w:right w:val="none" w:sz="0" w:space="0" w:color="auto"/>
      </w:divBdr>
    </w:div>
    <w:div w:id="148793294">
      <w:bodyDiv w:val="1"/>
      <w:marLeft w:val="0"/>
      <w:marRight w:val="0"/>
      <w:marTop w:val="0"/>
      <w:marBottom w:val="0"/>
      <w:divBdr>
        <w:top w:val="none" w:sz="0" w:space="0" w:color="auto"/>
        <w:left w:val="none" w:sz="0" w:space="0" w:color="auto"/>
        <w:bottom w:val="none" w:sz="0" w:space="0" w:color="auto"/>
        <w:right w:val="none" w:sz="0" w:space="0" w:color="auto"/>
      </w:divBdr>
    </w:div>
    <w:div w:id="148904220">
      <w:bodyDiv w:val="1"/>
      <w:marLeft w:val="0"/>
      <w:marRight w:val="0"/>
      <w:marTop w:val="0"/>
      <w:marBottom w:val="0"/>
      <w:divBdr>
        <w:top w:val="none" w:sz="0" w:space="0" w:color="auto"/>
        <w:left w:val="none" w:sz="0" w:space="0" w:color="auto"/>
        <w:bottom w:val="none" w:sz="0" w:space="0" w:color="auto"/>
        <w:right w:val="none" w:sz="0" w:space="0" w:color="auto"/>
      </w:divBdr>
    </w:div>
    <w:div w:id="149447730">
      <w:bodyDiv w:val="1"/>
      <w:marLeft w:val="0"/>
      <w:marRight w:val="0"/>
      <w:marTop w:val="0"/>
      <w:marBottom w:val="0"/>
      <w:divBdr>
        <w:top w:val="none" w:sz="0" w:space="0" w:color="auto"/>
        <w:left w:val="none" w:sz="0" w:space="0" w:color="auto"/>
        <w:bottom w:val="none" w:sz="0" w:space="0" w:color="auto"/>
        <w:right w:val="none" w:sz="0" w:space="0" w:color="auto"/>
      </w:divBdr>
    </w:div>
    <w:div w:id="149837050">
      <w:bodyDiv w:val="1"/>
      <w:marLeft w:val="0"/>
      <w:marRight w:val="0"/>
      <w:marTop w:val="0"/>
      <w:marBottom w:val="0"/>
      <w:divBdr>
        <w:top w:val="none" w:sz="0" w:space="0" w:color="auto"/>
        <w:left w:val="none" w:sz="0" w:space="0" w:color="auto"/>
        <w:bottom w:val="none" w:sz="0" w:space="0" w:color="auto"/>
        <w:right w:val="none" w:sz="0" w:space="0" w:color="auto"/>
      </w:divBdr>
    </w:div>
    <w:div w:id="150023524">
      <w:bodyDiv w:val="1"/>
      <w:marLeft w:val="0"/>
      <w:marRight w:val="0"/>
      <w:marTop w:val="0"/>
      <w:marBottom w:val="0"/>
      <w:divBdr>
        <w:top w:val="none" w:sz="0" w:space="0" w:color="auto"/>
        <w:left w:val="none" w:sz="0" w:space="0" w:color="auto"/>
        <w:bottom w:val="none" w:sz="0" w:space="0" w:color="auto"/>
        <w:right w:val="none" w:sz="0" w:space="0" w:color="auto"/>
      </w:divBdr>
    </w:div>
    <w:div w:id="150945463">
      <w:bodyDiv w:val="1"/>
      <w:marLeft w:val="0"/>
      <w:marRight w:val="0"/>
      <w:marTop w:val="0"/>
      <w:marBottom w:val="0"/>
      <w:divBdr>
        <w:top w:val="none" w:sz="0" w:space="0" w:color="auto"/>
        <w:left w:val="none" w:sz="0" w:space="0" w:color="auto"/>
        <w:bottom w:val="none" w:sz="0" w:space="0" w:color="auto"/>
        <w:right w:val="none" w:sz="0" w:space="0" w:color="auto"/>
      </w:divBdr>
    </w:div>
    <w:div w:id="151070972">
      <w:bodyDiv w:val="1"/>
      <w:marLeft w:val="0"/>
      <w:marRight w:val="0"/>
      <w:marTop w:val="0"/>
      <w:marBottom w:val="0"/>
      <w:divBdr>
        <w:top w:val="none" w:sz="0" w:space="0" w:color="auto"/>
        <w:left w:val="none" w:sz="0" w:space="0" w:color="auto"/>
        <w:bottom w:val="none" w:sz="0" w:space="0" w:color="auto"/>
        <w:right w:val="none" w:sz="0" w:space="0" w:color="auto"/>
      </w:divBdr>
    </w:div>
    <w:div w:id="151221443">
      <w:bodyDiv w:val="1"/>
      <w:marLeft w:val="0"/>
      <w:marRight w:val="0"/>
      <w:marTop w:val="0"/>
      <w:marBottom w:val="0"/>
      <w:divBdr>
        <w:top w:val="none" w:sz="0" w:space="0" w:color="auto"/>
        <w:left w:val="none" w:sz="0" w:space="0" w:color="auto"/>
        <w:bottom w:val="none" w:sz="0" w:space="0" w:color="auto"/>
        <w:right w:val="none" w:sz="0" w:space="0" w:color="auto"/>
      </w:divBdr>
    </w:div>
    <w:div w:id="151262554">
      <w:bodyDiv w:val="1"/>
      <w:marLeft w:val="0"/>
      <w:marRight w:val="0"/>
      <w:marTop w:val="0"/>
      <w:marBottom w:val="0"/>
      <w:divBdr>
        <w:top w:val="none" w:sz="0" w:space="0" w:color="auto"/>
        <w:left w:val="none" w:sz="0" w:space="0" w:color="auto"/>
        <w:bottom w:val="none" w:sz="0" w:space="0" w:color="auto"/>
        <w:right w:val="none" w:sz="0" w:space="0" w:color="auto"/>
      </w:divBdr>
    </w:div>
    <w:div w:id="151681346">
      <w:bodyDiv w:val="1"/>
      <w:marLeft w:val="0"/>
      <w:marRight w:val="0"/>
      <w:marTop w:val="0"/>
      <w:marBottom w:val="0"/>
      <w:divBdr>
        <w:top w:val="none" w:sz="0" w:space="0" w:color="auto"/>
        <w:left w:val="none" w:sz="0" w:space="0" w:color="auto"/>
        <w:bottom w:val="none" w:sz="0" w:space="0" w:color="auto"/>
        <w:right w:val="none" w:sz="0" w:space="0" w:color="auto"/>
      </w:divBdr>
    </w:div>
    <w:div w:id="152068414">
      <w:bodyDiv w:val="1"/>
      <w:marLeft w:val="0"/>
      <w:marRight w:val="0"/>
      <w:marTop w:val="0"/>
      <w:marBottom w:val="0"/>
      <w:divBdr>
        <w:top w:val="none" w:sz="0" w:space="0" w:color="auto"/>
        <w:left w:val="none" w:sz="0" w:space="0" w:color="auto"/>
        <w:bottom w:val="none" w:sz="0" w:space="0" w:color="auto"/>
        <w:right w:val="none" w:sz="0" w:space="0" w:color="auto"/>
      </w:divBdr>
    </w:div>
    <w:div w:id="152457436">
      <w:bodyDiv w:val="1"/>
      <w:marLeft w:val="0"/>
      <w:marRight w:val="0"/>
      <w:marTop w:val="0"/>
      <w:marBottom w:val="0"/>
      <w:divBdr>
        <w:top w:val="none" w:sz="0" w:space="0" w:color="auto"/>
        <w:left w:val="none" w:sz="0" w:space="0" w:color="auto"/>
        <w:bottom w:val="none" w:sz="0" w:space="0" w:color="auto"/>
        <w:right w:val="none" w:sz="0" w:space="0" w:color="auto"/>
      </w:divBdr>
    </w:div>
    <w:div w:id="152796726">
      <w:bodyDiv w:val="1"/>
      <w:marLeft w:val="0"/>
      <w:marRight w:val="0"/>
      <w:marTop w:val="0"/>
      <w:marBottom w:val="0"/>
      <w:divBdr>
        <w:top w:val="none" w:sz="0" w:space="0" w:color="auto"/>
        <w:left w:val="none" w:sz="0" w:space="0" w:color="auto"/>
        <w:bottom w:val="none" w:sz="0" w:space="0" w:color="auto"/>
        <w:right w:val="none" w:sz="0" w:space="0" w:color="auto"/>
      </w:divBdr>
    </w:div>
    <w:div w:id="153108123">
      <w:bodyDiv w:val="1"/>
      <w:marLeft w:val="0"/>
      <w:marRight w:val="0"/>
      <w:marTop w:val="0"/>
      <w:marBottom w:val="0"/>
      <w:divBdr>
        <w:top w:val="none" w:sz="0" w:space="0" w:color="auto"/>
        <w:left w:val="none" w:sz="0" w:space="0" w:color="auto"/>
        <w:bottom w:val="none" w:sz="0" w:space="0" w:color="auto"/>
        <w:right w:val="none" w:sz="0" w:space="0" w:color="auto"/>
      </w:divBdr>
    </w:div>
    <w:div w:id="156119858">
      <w:bodyDiv w:val="1"/>
      <w:marLeft w:val="0"/>
      <w:marRight w:val="0"/>
      <w:marTop w:val="0"/>
      <w:marBottom w:val="0"/>
      <w:divBdr>
        <w:top w:val="none" w:sz="0" w:space="0" w:color="auto"/>
        <w:left w:val="none" w:sz="0" w:space="0" w:color="auto"/>
        <w:bottom w:val="none" w:sz="0" w:space="0" w:color="auto"/>
        <w:right w:val="none" w:sz="0" w:space="0" w:color="auto"/>
      </w:divBdr>
    </w:div>
    <w:div w:id="156382031">
      <w:bodyDiv w:val="1"/>
      <w:marLeft w:val="0"/>
      <w:marRight w:val="0"/>
      <w:marTop w:val="0"/>
      <w:marBottom w:val="0"/>
      <w:divBdr>
        <w:top w:val="none" w:sz="0" w:space="0" w:color="auto"/>
        <w:left w:val="none" w:sz="0" w:space="0" w:color="auto"/>
        <w:bottom w:val="none" w:sz="0" w:space="0" w:color="auto"/>
        <w:right w:val="none" w:sz="0" w:space="0" w:color="auto"/>
      </w:divBdr>
    </w:div>
    <w:div w:id="156386605">
      <w:bodyDiv w:val="1"/>
      <w:marLeft w:val="0"/>
      <w:marRight w:val="0"/>
      <w:marTop w:val="0"/>
      <w:marBottom w:val="0"/>
      <w:divBdr>
        <w:top w:val="none" w:sz="0" w:space="0" w:color="auto"/>
        <w:left w:val="none" w:sz="0" w:space="0" w:color="auto"/>
        <w:bottom w:val="none" w:sz="0" w:space="0" w:color="auto"/>
        <w:right w:val="none" w:sz="0" w:space="0" w:color="auto"/>
      </w:divBdr>
    </w:div>
    <w:div w:id="157117431">
      <w:bodyDiv w:val="1"/>
      <w:marLeft w:val="0"/>
      <w:marRight w:val="0"/>
      <w:marTop w:val="0"/>
      <w:marBottom w:val="0"/>
      <w:divBdr>
        <w:top w:val="none" w:sz="0" w:space="0" w:color="auto"/>
        <w:left w:val="none" w:sz="0" w:space="0" w:color="auto"/>
        <w:bottom w:val="none" w:sz="0" w:space="0" w:color="auto"/>
        <w:right w:val="none" w:sz="0" w:space="0" w:color="auto"/>
      </w:divBdr>
    </w:div>
    <w:div w:id="158234260">
      <w:bodyDiv w:val="1"/>
      <w:marLeft w:val="0"/>
      <w:marRight w:val="0"/>
      <w:marTop w:val="0"/>
      <w:marBottom w:val="0"/>
      <w:divBdr>
        <w:top w:val="none" w:sz="0" w:space="0" w:color="auto"/>
        <w:left w:val="none" w:sz="0" w:space="0" w:color="auto"/>
        <w:bottom w:val="none" w:sz="0" w:space="0" w:color="auto"/>
        <w:right w:val="none" w:sz="0" w:space="0" w:color="auto"/>
      </w:divBdr>
    </w:div>
    <w:div w:id="158739629">
      <w:bodyDiv w:val="1"/>
      <w:marLeft w:val="0"/>
      <w:marRight w:val="0"/>
      <w:marTop w:val="0"/>
      <w:marBottom w:val="0"/>
      <w:divBdr>
        <w:top w:val="none" w:sz="0" w:space="0" w:color="auto"/>
        <w:left w:val="none" w:sz="0" w:space="0" w:color="auto"/>
        <w:bottom w:val="none" w:sz="0" w:space="0" w:color="auto"/>
        <w:right w:val="none" w:sz="0" w:space="0" w:color="auto"/>
      </w:divBdr>
    </w:div>
    <w:div w:id="158889373">
      <w:bodyDiv w:val="1"/>
      <w:marLeft w:val="0"/>
      <w:marRight w:val="0"/>
      <w:marTop w:val="0"/>
      <w:marBottom w:val="0"/>
      <w:divBdr>
        <w:top w:val="none" w:sz="0" w:space="0" w:color="auto"/>
        <w:left w:val="none" w:sz="0" w:space="0" w:color="auto"/>
        <w:bottom w:val="none" w:sz="0" w:space="0" w:color="auto"/>
        <w:right w:val="none" w:sz="0" w:space="0" w:color="auto"/>
      </w:divBdr>
    </w:div>
    <w:div w:id="159276679">
      <w:bodyDiv w:val="1"/>
      <w:marLeft w:val="0"/>
      <w:marRight w:val="0"/>
      <w:marTop w:val="0"/>
      <w:marBottom w:val="0"/>
      <w:divBdr>
        <w:top w:val="none" w:sz="0" w:space="0" w:color="auto"/>
        <w:left w:val="none" w:sz="0" w:space="0" w:color="auto"/>
        <w:bottom w:val="none" w:sz="0" w:space="0" w:color="auto"/>
        <w:right w:val="none" w:sz="0" w:space="0" w:color="auto"/>
      </w:divBdr>
    </w:div>
    <w:div w:id="159857553">
      <w:bodyDiv w:val="1"/>
      <w:marLeft w:val="0"/>
      <w:marRight w:val="0"/>
      <w:marTop w:val="0"/>
      <w:marBottom w:val="0"/>
      <w:divBdr>
        <w:top w:val="none" w:sz="0" w:space="0" w:color="auto"/>
        <w:left w:val="none" w:sz="0" w:space="0" w:color="auto"/>
        <w:bottom w:val="none" w:sz="0" w:space="0" w:color="auto"/>
        <w:right w:val="none" w:sz="0" w:space="0" w:color="auto"/>
      </w:divBdr>
    </w:div>
    <w:div w:id="160243846">
      <w:bodyDiv w:val="1"/>
      <w:marLeft w:val="0"/>
      <w:marRight w:val="0"/>
      <w:marTop w:val="0"/>
      <w:marBottom w:val="0"/>
      <w:divBdr>
        <w:top w:val="none" w:sz="0" w:space="0" w:color="auto"/>
        <w:left w:val="none" w:sz="0" w:space="0" w:color="auto"/>
        <w:bottom w:val="none" w:sz="0" w:space="0" w:color="auto"/>
        <w:right w:val="none" w:sz="0" w:space="0" w:color="auto"/>
      </w:divBdr>
    </w:div>
    <w:div w:id="160661288">
      <w:bodyDiv w:val="1"/>
      <w:marLeft w:val="0"/>
      <w:marRight w:val="0"/>
      <w:marTop w:val="0"/>
      <w:marBottom w:val="0"/>
      <w:divBdr>
        <w:top w:val="none" w:sz="0" w:space="0" w:color="auto"/>
        <w:left w:val="none" w:sz="0" w:space="0" w:color="auto"/>
        <w:bottom w:val="none" w:sz="0" w:space="0" w:color="auto"/>
        <w:right w:val="none" w:sz="0" w:space="0" w:color="auto"/>
      </w:divBdr>
    </w:div>
    <w:div w:id="160699736">
      <w:bodyDiv w:val="1"/>
      <w:marLeft w:val="0"/>
      <w:marRight w:val="0"/>
      <w:marTop w:val="0"/>
      <w:marBottom w:val="0"/>
      <w:divBdr>
        <w:top w:val="none" w:sz="0" w:space="0" w:color="auto"/>
        <w:left w:val="none" w:sz="0" w:space="0" w:color="auto"/>
        <w:bottom w:val="none" w:sz="0" w:space="0" w:color="auto"/>
        <w:right w:val="none" w:sz="0" w:space="0" w:color="auto"/>
      </w:divBdr>
    </w:div>
    <w:div w:id="160706360">
      <w:bodyDiv w:val="1"/>
      <w:marLeft w:val="0"/>
      <w:marRight w:val="0"/>
      <w:marTop w:val="0"/>
      <w:marBottom w:val="0"/>
      <w:divBdr>
        <w:top w:val="none" w:sz="0" w:space="0" w:color="auto"/>
        <w:left w:val="none" w:sz="0" w:space="0" w:color="auto"/>
        <w:bottom w:val="none" w:sz="0" w:space="0" w:color="auto"/>
        <w:right w:val="none" w:sz="0" w:space="0" w:color="auto"/>
      </w:divBdr>
    </w:div>
    <w:div w:id="160852878">
      <w:bodyDiv w:val="1"/>
      <w:marLeft w:val="0"/>
      <w:marRight w:val="0"/>
      <w:marTop w:val="0"/>
      <w:marBottom w:val="0"/>
      <w:divBdr>
        <w:top w:val="none" w:sz="0" w:space="0" w:color="auto"/>
        <w:left w:val="none" w:sz="0" w:space="0" w:color="auto"/>
        <w:bottom w:val="none" w:sz="0" w:space="0" w:color="auto"/>
        <w:right w:val="none" w:sz="0" w:space="0" w:color="auto"/>
      </w:divBdr>
    </w:div>
    <w:div w:id="162356077">
      <w:bodyDiv w:val="1"/>
      <w:marLeft w:val="0"/>
      <w:marRight w:val="0"/>
      <w:marTop w:val="0"/>
      <w:marBottom w:val="0"/>
      <w:divBdr>
        <w:top w:val="none" w:sz="0" w:space="0" w:color="auto"/>
        <w:left w:val="none" w:sz="0" w:space="0" w:color="auto"/>
        <w:bottom w:val="none" w:sz="0" w:space="0" w:color="auto"/>
        <w:right w:val="none" w:sz="0" w:space="0" w:color="auto"/>
      </w:divBdr>
    </w:div>
    <w:div w:id="162554249">
      <w:bodyDiv w:val="1"/>
      <w:marLeft w:val="0"/>
      <w:marRight w:val="0"/>
      <w:marTop w:val="0"/>
      <w:marBottom w:val="0"/>
      <w:divBdr>
        <w:top w:val="none" w:sz="0" w:space="0" w:color="auto"/>
        <w:left w:val="none" w:sz="0" w:space="0" w:color="auto"/>
        <w:bottom w:val="none" w:sz="0" w:space="0" w:color="auto"/>
        <w:right w:val="none" w:sz="0" w:space="0" w:color="auto"/>
      </w:divBdr>
    </w:div>
    <w:div w:id="162821977">
      <w:bodyDiv w:val="1"/>
      <w:marLeft w:val="0"/>
      <w:marRight w:val="0"/>
      <w:marTop w:val="0"/>
      <w:marBottom w:val="0"/>
      <w:divBdr>
        <w:top w:val="none" w:sz="0" w:space="0" w:color="auto"/>
        <w:left w:val="none" w:sz="0" w:space="0" w:color="auto"/>
        <w:bottom w:val="none" w:sz="0" w:space="0" w:color="auto"/>
        <w:right w:val="none" w:sz="0" w:space="0" w:color="auto"/>
      </w:divBdr>
    </w:div>
    <w:div w:id="163790499">
      <w:bodyDiv w:val="1"/>
      <w:marLeft w:val="0"/>
      <w:marRight w:val="0"/>
      <w:marTop w:val="0"/>
      <w:marBottom w:val="0"/>
      <w:divBdr>
        <w:top w:val="none" w:sz="0" w:space="0" w:color="auto"/>
        <w:left w:val="none" w:sz="0" w:space="0" w:color="auto"/>
        <w:bottom w:val="none" w:sz="0" w:space="0" w:color="auto"/>
        <w:right w:val="none" w:sz="0" w:space="0" w:color="auto"/>
      </w:divBdr>
    </w:div>
    <w:div w:id="164175347">
      <w:bodyDiv w:val="1"/>
      <w:marLeft w:val="0"/>
      <w:marRight w:val="0"/>
      <w:marTop w:val="0"/>
      <w:marBottom w:val="0"/>
      <w:divBdr>
        <w:top w:val="none" w:sz="0" w:space="0" w:color="auto"/>
        <w:left w:val="none" w:sz="0" w:space="0" w:color="auto"/>
        <w:bottom w:val="none" w:sz="0" w:space="0" w:color="auto"/>
        <w:right w:val="none" w:sz="0" w:space="0" w:color="auto"/>
      </w:divBdr>
    </w:div>
    <w:div w:id="164175916">
      <w:bodyDiv w:val="1"/>
      <w:marLeft w:val="0"/>
      <w:marRight w:val="0"/>
      <w:marTop w:val="0"/>
      <w:marBottom w:val="0"/>
      <w:divBdr>
        <w:top w:val="none" w:sz="0" w:space="0" w:color="auto"/>
        <w:left w:val="none" w:sz="0" w:space="0" w:color="auto"/>
        <w:bottom w:val="none" w:sz="0" w:space="0" w:color="auto"/>
        <w:right w:val="none" w:sz="0" w:space="0" w:color="auto"/>
      </w:divBdr>
    </w:div>
    <w:div w:id="164323583">
      <w:bodyDiv w:val="1"/>
      <w:marLeft w:val="0"/>
      <w:marRight w:val="0"/>
      <w:marTop w:val="0"/>
      <w:marBottom w:val="0"/>
      <w:divBdr>
        <w:top w:val="none" w:sz="0" w:space="0" w:color="auto"/>
        <w:left w:val="none" w:sz="0" w:space="0" w:color="auto"/>
        <w:bottom w:val="none" w:sz="0" w:space="0" w:color="auto"/>
        <w:right w:val="none" w:sz="0" w:space="0" w:color="auto"/>
      </w:divBdr>
    </w:div>
    <w:div w:id="164899328">
      <w:bodyDiv w:val="1"/>
      <w:marLeft w:val="0"/>
      <w:marRight w:val="0"/>
      <w:marTop w:val="0"/>
      <w:marBottom w:val="0"/>
      <w:divBdr>
        <w:top w:val="none" w:sz="0" w:space="0" w:color="auto"/>
        <w:left w:val="none" w:sz="0" w:space="0" w:color="auto"/>
        <w:bottom w:val="none" w:sz="0" w:space="0" w:color="auto"/>
        <w:right w:val="none" w:sz="0" w:space="0" w:color="auto"/>
      </w:divBdr>
    </w:div>
    <w:div w:id="165289040">
      <w:bodyDiv w:val="1"/>
      <w:marLeft w:val="0"/>
      <w:marRight w:val="0"/>
      <w:marTop w:val="0"/>
      <w:marBottom w:val="0"/>
      <w:divBdr>
        <w:top w:val="none" w:sz="0" w:space="0" w:color="auto"/>
        <w:left w:val="none" w:sz="0" w:space="0" w:color="auto"/>
        <w:bottom w:val="none" w:sz="0" w:space="0" w:color="auto"/>
        <w:right w:val="none" w:sz="0" w:space="0" w:color="auto"/>
      </w:divBdr>
    </w:div>
    <w:div w:id="165825484">
      <w:bodyDiv w:val="1"/>
      <w:marLeft w:val="0"/>
      <w:marRight w:val="0"/>
      <w:marTop w:val="0"/>
      <w:marBottom w:val="0"/>
      <w:divBdr>
        <w:top w:val="none" w:sz="0" w:space="0" w:color="auto"/>
        <w:left w:val="none" w:sz="0" w:space="0" w:color="auto"/>
        <w:bottom w:val="none" w:sz="0" w:space="0" w:color="auto"/>
        <w:right w:val="none" w:sz="0" w:space="0" w:color="auto"/>
      </w:divBdr>
    </w:div>
    <w:div w:id="166018952">
      <w:bodyDiv w:val="1"/>
      <w:marLeft w:val="0"/>
      <w:marRight w:val="0"/>
      <w:marTop w:val="0"/>
      <w:marBottom w:val="0"/>
      <w:divBdr>
        <w:top w:val="none" w:sz="0" w:space="0" w:color="auto"/>
        <w:left w:val="none" w:sz="0" w:space="0" w:color="auto"/>
        <w:bottom w:val="none" w:sz="0" w:space="0" w:color="auto"/>
        <w:right w:val="none" w:sz="0" w:space="0" w:color="auto"/>
      </w:divBdr>
    </w:div>
    <w:div w:id="168519875">
      <w:bodyDiv w:val="1"/>
      <w:marLeft w:val="0"/>
      <w:marRight w:val="0"/>
      <w:marTop w:val="0"/>
      <w:marBottom w:val="0"/>
      <w:divBdr>
        <w:top w:val="none" w:sz="0" w:space="0" w:color="auto"/>
        <w:left w:val="none" w:sz="0" w:space="0" w:color="auto"/>
        <w:bottom w:val="none" w:sz="0" w:space="0" w:color="auto"/>
        <w:right w:val="none" w:sz="0" w:space="0" w:color="auto"/>
      </w:divBdr>
    </w:div>
    <w:div w:id="169151264">
      <w:bodyDiv w:val="1"/>
      <w:marLeft w:val="0"/>
      <w:marRight w:val="0"/>
      <w:marTop w:val="0"/>
      <w:marBottom w:val="0"/>
      <w:divBdr>
        <w:top w:val="none" w:sz="0" w:space="0" w:color="auto"/>
        <w:left w:val="none" w:sz="0" w:space="0" w:color="auto"/>
        <w:bottom w:val="none" w:sz="0" w:space="0" w:color="auto"/>
        <w:right w:val="none" w:sz="0" w:space="0" w:color="auto"/>
      </w:divBdr>
    </w:div>
    <w:div w:id="169680709">
      <w:bodyDiv w:val="1"/>
      <w:marLeft w:val="0"/>
      <w:marRight w:val="0"/>
      <w:marTop w:val="0"/>
      <w:marBottom w:val="0"/>
      <w:divBdr>
        <w:top w:val="none" w:sz="0" w:space="0" w:color="auto"/>
        <w:left w:val="none" w:sz="0" w:space="0" w:color="auto"/>
        <w:bottom w:val="none" w:sz="0" w:space="0" w:color="auto"/>
        <w:right w:val="none" w:sz="0" w:space="0" w:color="auto"/>
      </w:divBdr>
    </w:div>
    <w:div w:id="169948630">
      <w:bodyDiv w:val="1"/>
      <w:marLeft w:val="0"/>
      <w:marRight w:val="0"/>
      <w:marTop w:val="0"/>
      <w:marBottom w:val="0"/>
      <w:divBdr>
        <w:top w:val="none" w:sz="0" w:space="0" w:color="auto"/>
        <w:left w:val="none" w:sz="0" w:space="0" w:color="auto"/>
        <w:bottom w:val="none" w:sz="0" w:space="0" w:color="auto"/>
        <w:right w:val="none" w:sz="0" w:space="0" w:color="auto"/>
      </w:divBdr>
    </w:div>
    <w:div w:id="170679789">
      <w:bodyDiv w:val="1"/>
      <w:marLeft w:val="0"/>
      <w:marRight w:val="0"/>
      <w:marTop w:val="0"/>
      <w:marBottom w:val="0"/>
      <w:divBdr>
        <w:top w:val="none" w:sz="0" w:space="0" w:color="auto"/>
        <w:left w:val="none" w:sz="0" w:space="0" w:color="auto"/>
        <w:bottom w:val="none" w:sz="0" w:space="0" w:color="auto"/>
        <w:right w:val="none" w:sz="0" w:space="0" w:color="auto"/>
      </w:divBdr>
    </w:div>
    <w:div w:id="170725469">
      <w:bodyDiv w:val="1"/>
      <w:marLeft w:val="0"/>
      <w:marRight w:val="0"/>
      <w:marTop w:val="0"/>
      <w:marBottom w:val="0"/>
      <w:divBdr>
        <w:top w:val="none" w:sz="0" w:space="0" w:color="auto"/>
        <w:left w:val="none" w:sz="0" w:space="0" w:color="auto"/>
        <w:bottom w:val="none" w:sz="0" w:space="0" w:color="auto"/>
        <w:right w:val="none" w:sz="0" w:space="0" w:color="auto"/>
      </w:divBdr>
    </w:div>
    <w:div w:id="170873551">
      <w:bodyDiv w:val="1"/>
      <w:marLeft w:val="0"/>
      <w:marRight w:val="0"/>
      <w:marTop w:val="0"/>
      <w:marBottom w:val="0"/>
      <w:divBdr>
        <w:top w:val="none" w:sz="0" w:space="0" w:color="auto"/>
        <w:left w:val="none" w:sz="0" w:space="0" w:color="auto"/>
        <w:bottom w:val="none" w:sz="0" w:space="0" w:color="auto"/>
        <w:right w:val="none" w:sz="0" w:space="0" w:color="auto"/>
      </w:divBdr>
    </w:div>
    <w:div w:id="170920566">
      <w:bodyDiv w:val="1"/>
      <w:marLeft w:val="0"/>
      <w:marRight w:val="0"/>
      <w:marTop w:val="0"/>
      <w:marBottom w:val="0"/>
      <w:divBdr>
        <w:top w:val="none" w:sz="0" w:space="0" w:color="auto"/>
        <w:left w:val="none" w:sz="0" w:space="0" w:color="auto"/>
        <w:bottom w:val="none" w:sz="0" w:space="0" w:color="auto"/>
        <w:right w:val="none" w:sz="0" w:space="0" w:color="auto"/>
      </w:divBdr>
    </w:div>
    <w:div w:id="171458294">
      <w:bodyDiv w:val="1"/>
      <w:marLeft w:val="0"/>
      <w:marRight w:val="0"/>
      <w:marTop w:val="0"/>
      <w:marBottom w:val="0"/>
      <w:divBdr>
        <w:top w:val="none" w:sz="0" w:space="0" w:color="auto"/>
        <w:left w:val="none" w:sz="0" w:space="0" w:color="auto"/>
        <w:bottom w:val="none" w:sz="0" w:space="0" w:color="auto"/>
        <w:right w:val="none" w:sz="0" w:space="0" w:color="auto"/>
      </w:divBdr>
    </w:div>
    <w:div w:id="171530661">
      <w:bodyDiv w:val="1"/>
      <w:marLeft w:val="0"/>
      <w:marRight w:val="0"/>
      <w:marTop w:val="0"/>
      <w:marBottom w:val="0"/>
      <w:divBdr>
        <w:top w:val="none" w:sz="0" w:space="0" w:color="auto"/>
        <w:left w:val="none" w:sz="0" w:space="0" w:color="auto"/>
        <w:bottom w:val="none" w:sz="0" w:space="0" w:color="auto"/>
        <w:right w:val="none" w:sz="0" w:space="0" w:color="auto"/>
      </w:divBdr>
    </w:div>
    <w:div w:id="171728194">
      <w:bodyDiv w:val="1"/>
      <w:marLeft w:val="0"/>
      <w:marRight w:val="0"/>
      <w:marTop w:val="0"/>
      <w:marBottom w:val="0"/>
      <w:divBdr>
        <w:top w:val="none" w:sz="0" w:space="0" w:color="auto"/>
        <w:left w:val="none" w:sz="0" w:space="0" w:color="auto"/>
        <w:bottom w:val="none" w:sz="0" w:space="0" w:color="auto"/>
        <w:right w:val="none" w:sz="0" w:space="0" w:color="auto"/>
      </w:divBdr>
    </w:div>
    <w:div w:id="173804814">
      <w:bodyDiv w:val="1"/>
      <w:marLeft w:val="0"/>
      <w:marRight w:val="0"/>
      <w:marTop w:val="0"/>
      <w:marBottom w:val="0"/>
      <w:divBdr>
        <w:top w:val="none" w:sz="0" w:space="0" w:color="auto"/>
        <w:left w:val="none" w:sz="0" w:space="0" w:color="auto"/>
        <w:bottom w:val="none" w:sz="0" w:space="0" w:color="auto"/>
        <w:right w:val="none" w:sz="0" w:space="0" w:color="auto"/>
      </w:divBdr>
    </w:div>
    <w:div w:id="175004898">
      <w:bodyDiv w:val="1"/>
      <w:marLeft w:val="0"/>
      <w:marRight w:val="0"/>
      <w:marTop w:val="0"/>
      <w:marBottom w:val="0"/>
      <w:divBdr>
        <w:top w:val="none" w:sz="0" w:space="0" w:color="auto"/>
        <w:left w:val="none" w:sz="0" w:space="0" w:color="auto"/>
        <w:bottom w:val="none" w:sz="0" w:space="0" w:color="auto"/>
        <w:right w:val="none" w:sz="0" w:space="0" w:color="auto"/>
      </w:divBdr>
    </w:div>
    <w:div w:id="175005672">
      <w:bodyDiv w:val="1"/>
      <w:marLeft w:val="0"/>
      <w:marRight w:val="0"/>
      <w:marTop w:val="0"/>
      <w:marBottom w:val="0"/>
      <w:divBdr>
        <w:top w:val="none" w:sz="0" w:space="0" w:color="auto"/>
        <w:left w:val="none" w:sz="0" w:space="0" w:color="auto"/>
        <w:bottom w:val="none" w:sz="0" w:space="0" w:color="auto"/>
        <w:right w:val="none" w:sz="0" w:space="0" w:color="auto"/>
      </w:divBdr>
    </w:div>
    <w:div w:id="175197305">
      <w:bodyDiv w:val="1"/>
      <w:marLeft w:val="0"/>
      <w:marRight w:val="0"/>
      <w:marTop w:val="0"/>
      <w:marBottom w:val="0"/>
      <w:divBdr>
        <w:top w:val="none" w:sz="0" w:space="0" w:color="auto"/>
        <w:left w:val="none" w:sz="0" w:space="0" w:color="auto"/>
        <w:bottom w:val="none" w:sz="0" w:space="0" w:color="auto"/>
        <w:right w:val="none" w:sz="0" w:space="0" w:color="auto"/>
      </w:divBdr>
    </w:div>
    <w:div w:id="175769966">
      <w:bodyDiv w:val="1"/>
      <w:marLeft w:val="0"/>
      <w:marRight w:val="0"/>
      <w:marTop w:val="0"/>
      <w:marBottom w:val="0"/>
      <w:divBdr>
        <w:top w:val="none" w:sz="0" w:space="0" w:color="auto"/>
        <w:left w:val="none" w:sz="0" w:space="0" w:color="auto"/>
        <w:bottom w:val="none" w:sz="0" w:space="0" w:color="auto"/>
        <w:right w:val="none" w:sz="0" w:space="0" w:color="auto"/>
      </w:divBdr>
    </w:div>
    <w:div w:id="175967518">
      <w:bodyDiv w:val="1"/>
      <w:marLeft w:val="0"/>
      <w:marRight w:val="0"/>
      <w:marTop w:val="0"/>
      <w:marBottom w:val="0"/>
      <w:divBdr>
        <w:top w:val="none" w:sz="0" w:space="0" w:color="auto"/>
        <w:left w:val="none" w:sz="0" w:space="0" w:color="auto"/>
        <w:bottom w:val="none" w:sz="0" w:space="0" w:color="auto"/>
        <w:right w:val="none" w:sz="0" w:space="0" w:color="auto"/>
      </w:divBdr>
    </w:div>
    <w:div w:id="176310887">
      <w:bodyDiv w:val="1"/>
      <w:marLeft w:val="0"/>
      <w:marRight w:val="0"/>
      <w:marTop w:val="0"/>
      <w:marBottom w:val="0"/>
      <w:divBdr>
        <w:top w:val="none" w:sz="0" w:space="0" w:color="auto"/>
        <w:left w:val="none" w:sz="0" w:space="0" w:color="auto"/>
        <w:bottom w:val="none" w:sz="0" w:space="0" w:color="auto"/>
        <w:right w:val="none" w:sz="0" w:space="0" w:color="auto"/>
      </w:divBdr>
    </w:div>
    <w:div w:id="177232583">
      <w:bodyDiv w:val="1"/>
      <w:marLeft w:val="0"/>
      <w:marRight w:val="0"/>
      <w:marTop w:val="0"/>
      <w:marBottom w:val="0"/>
      <w:divBdr>
        <w:top w:val="none" w:sz="0" w:space="0" w:color="auto"/>
        <w:left w:val="none" w:sz="0" w:space="0" w:color="auto"/>
        <w:bottom w:val="none" w:sz="0" w:space="0" w:color="auto"/>
        <w:right w:val="none" w:sz="0" w:space="0" w:color="auto"/>
      </w:divBdr>
    </w:div>
    <w:div w:id="177888874">
      <w:bodyDiv w:val="1"/>
      <w:marLeft w:val="0"/>
      <w:marRight w:val="0"/>
      <w:marTop w:val="0"/>
      <w:marBottom w:val="0"/>
      <w:divBdr>
        <w:top w:val="none" w:sz="0" w:space="0" w:color="auto"/>
        <w:left w:val="none" w:sz="0" w:space="0" w:color="auto"/>
        <w:bottom w:val="none" w:sz="0" w:space="0" w:color="auto"/>
        <w:right w:val="none" w:sz="0" w:space="0" w:color="auto"/>
      </w:divBdr>
    </w:div>
    <w:div w:id="178550308">
      <w:bodyDiv w:val="1"/>
      <w:marLeft w:val="0"/>
      <w:marRight w:val="0"/>
      <w:marTop w:val="0"/>
      <w:marBottom w:val="0"/>
      <w:divBdr>
        <w:top w:val="none" w:sz="0" w:space="0" w:color="auto"/>
        <w:left w:val="none" w:sz="0" w:space="0" w:color="auto"/>
        <w:bottom w:val="none" w:sz="0" w:space="0" w:color="auto"/>
        <w:right w:val="none" w:sz="0" w:space="0" w:color="auto"/>
      </w:divBdr>
    </w:div>
    <w:div w:id="179205243">
      <w:bodyDiv w:val="1"/>
      <w:marLeft w:val="0"/>
      <w:marRight w:val="0"/>
      <w:marTop w:val="0"/>
      <w:marBottom w:val="0"/>
      <w:divBdr>
        <w:top w:val="none" w:sz="0" w:space="0" w:color="auto"/>
        <w:left w:val="none" w:sz="0" w:space="0" w:color="auto"/>
        <w:bottom w:val="none" w:sz="0" w:space="0" w:color="auto"/>
        <w:right w:val="none" w:sz="0" w:space="0" w:color="auto"/>
      </w:divBdr>
    </w:div>
    <w:div w:id="179437913">
      <w:bodyDiv w:val="1"/>
      <w:marLeft w:val="0"/>
      <w:marRight w:val="0"/>
      <w:marTop w:val="0"/>
      <w:marBottom w:val="0"/>
      <w:divBdr>
        <w:top w:val="none" w:sz="0" w:space="0" w:color="auto"/>
        <w:left w:val="none" w:sz="0" w:space="0" w:color="auto"/>
        <w:bottom w:val="none" w:sz="0" w:space="0" w:color="auto"/>
        <w:right w:val="none" w:sz="0" w:space="0" w:color="auto"/>
      </w:divBdr>
    </w:div>
    <w:div w:id="179707981">
      <w:bodyDiv w:val="1"/>
      <w:marLeft w:val="0"/>
      <w:marRight w:val="0"/>
      <w:marTop w:val="0"/>
      <w:marBottom w:val="0"/>
      <w:divBdr>
        <w:top w:val="none" w:sz="0" w:space="0" w:color="auto"/>
        <w:left w:val="none" w:sz="0" w:space="0" w:color="auto"/>
        <w:bottom w:val="none" w:sz="0" w:space="0" w:color="auto"/>
        <w:right w:val="none" w:sz="0" w:space="0" w:color="auto"/>
      </w:divBdr>
    </w:div>
    <w:div w:id="180895547">
      <w:bodyDiv w:val="1"/>
      <w:marLeft w:val="0"/>
      <w:marRight w:val="0"/>
      <w:marTop w:val="0"/>
      <w:marBottom w:val="0"/>
      <w:divBdr>
        <w:top w:val="none" w:sz="0" w:space="0" w:color="auto"/>
        <w:left w:val="none" w:sz="0" w:space="0" w:color="auto"/>
        <w:bottom w:val="none" w:sz="0" w:space="0" w:color="auto"/>
        <w:right w:val="none" w:sz="0" w:space="0" w:color="auto"/>
      </w:divBdr>
    </w:div>
    <w:div w:id="180901411">
      <w:bodyDiv w:val="1"/>
      <w:marLeft w:val="0"/>
      <w:marRight w:val="0"/>
      <w:marTop w:val="0"/>
      <w:marBottom w:val="0"/>
      <w:divBdr>
        <w:top w:val="none" w:sz="0" w:space="0" w:color="auto"/>
        <w:left w:val="none" w:sz="0" w:space="0" w:color="auto"/>
        <w:bottom w:val="none" w:sz="0" w:space="0" w:color="auto"/>
        <w:right w:val="none" w:sz="0" w:space="0" w:color="auto"/>
      </w:divBdr>
    </w:div>
    <w:div w:id="181171685">
      <w:bodyDiv w:val="1"/>
      <w:marLeft w:val="0"/>
      <w:marRight w:val="0"/>
      <w:marTop w:val="0"/>
      <w:marBottom w:val="0"/>
      <w:divBdr>
        <w:top w:val="none" w:sz="0" w:space="0" w:color="auto"/>
        <w:left w:val="none" w:sz="0" w:space="0" w:color="auto"/>
        <w:bottom w:val="none" w:sz="0" w:space="0" w:color="auto"/>
        <w:right w:val="none" w:sz="0" w:space="0" w:color="auto"/>
      </w:divBdr>
    </w:div>
    <w:div w:id="181405316">
      <w:bodyDiv w:val="1"/>
      <w:marLeft w:val="0"/>
      <w:marRight w:val="0"/>
      <w:marTop w:val="0"/>
      <w:marBottom w:val="0"/>
      <w:divBdr>
        <w:top w:val="none" w:sz="0" w:space="0" w:color="auto"/>
        <w:left w:val="none" w:sz="0" w:space="0" w:color="auto"/>
        <w:bottom w:val="none" w:sz="0" w:space="0" w:color="auto"/>
        <w:right w:val="none" w:sz="0" w:space="0" w:color="auto"/>
      </w:divBdr>
    </w:div>
    <w:div w:id="181482767">
      <w:bodyDiv w:val="1"/>
      <w:marLeft w:val="0"/>
      <w:marRight w:val="0"/>
      <w:marTop w:val="0"/>
      <w:marBottom w:val="0"/>
      <w:divBdr>
        <w:top w:val="none" w:sz="0" w:space="0" w:color="auto"/>
        <w:left w:val="none" w:sz="0" w:space="0" w:color="auto"/>
        <w:bottom w:val="none" w:sz="0" w:space="0" w:color="auto"/>
        <w:right w:val="none" w:sz="0" w:space="0" w:color="auto"/>
      </w:divBdr>
    </w:div>
    <w:div w:id="181747972">
      <w:bodyDiv w:val="1"/>
      <w:marLeft w:val="0"/>
      <w:marRight w:val="0"/>
      <w:marTop w:val="0"/>
      <w:marBottom w:val="0"/>
      <w:divBdr>
        <w:top w:val="none" w:sz="0" w:space="0" w:color="auto"/>
        <w:left w:val="none" w:sz="0" w:space="0" w:color="auto"/>
        <w:bottom w:val="none" w:sz="0" w:space="0" w:color="auto"/>
        <w:right w:val="none" w:sz="0" w:space="0" w:color="auto"/>
      </w:divBdr>
    </w:div>
    <w:div w:id="182671980">
      <w:bodyDiv w:val="1"/>
      <w:marLeft w:val="0"/>
      <w:marRight w:val="0"/>
      <w:marTop w:val="0"/>
      <w:marBottom w:val="0"/>
      <w:divBdr>
        <w:top w:val="none" w:sz="0" w:space="0" w:color="auto"/>
        <w:left w:val="none" w:sz="0" w:space="0" w:color="auto"/>
        <w:bottom w:val="none" w:sz="0" w:space="0" w:color="auto"/>
        <w:right w:val="none" w:sz="0" w:space="0" w:color="auto"/>
      </w:divBdr>
    </w:div>
    <w:div w:id="183173341">
      <w:bodyDiv w:val="1"/>
      <w:marLeft w:val="0"/>
      <w:marRight w:val="0"/>
      <w:marTop w:val="0"/>
      <w:marBottom w:val="0"/>
      <w:divBdr>
        <w:top w:val="none" w:sz="0" w:space="0" w:color="auto"/>
        <w:left w:val="none" w:sz="0" w:space="0" w:color="auto"/>
        <w:bottom w:val="none" w:sz="0" w:space="0" w:color="auto"/>
        <w:right w:val="none" w:sz="0" w:space="0" w:color="auto"/>
      </w:divBdr>
    </w:div>
    <w:div w:id="183204775">
      <w:bodyDiv w:val="1"/>
      <w:marLeft w:val="0"/>
      <w:marRight w:val="0"/>
      <w:marTop w:val="0"/>
      <w:marBottom w:val="0"/>
      <w:divBdr>
        <w:top w:val="none" w:sz="0" w:space="0" w:color="auto"/>
        <w:left w:val="none" w:sz="0" w:space="0" w:color="auto"/>
        <w:bottom w:val="none" w:sz="0" w:space="0" w:color="auto"/>
        <w:right w:val="none" w:sz="0" w:space="0" w:color="auto"/>
      </w:divBdr>
    </w:div>
    <w:div w:id="184248760">
      <w:bodyDiv w:val="1"/>
      <w:marLeft w:val="0"/>
      <w:marRight w:val="0"/>
      <w:marTop w:val="0"/>
      <w:marBottom w:val="0"/>
      <w:divBdr>
        <w:top w:val="none" w:sz="0" w:space="0" w:color="auto"/>
        <w:left w:val="none" w:sz="0" w:space="0" w:color="auto"/>
        <w:bottom w:val="none" w:sz="0" w:space="0" w:color="auto"/>
        <w:right w:val="none" w:sz="0" w:space="0" w:color="auto"/>
      </w:divBdr>
    </w:div>
    <w:div w:id="185021805">
      <w:bodyDiv w:val="1"/>
      <w:marLeft w:val="0"/>
      <w:marRight w:val="0"/>
      <w:marTop w:val="0"/>
      <w:marBottom w:val="0"/>
      <w:divBdr>
        <w:top w:val="none" w:sz="0" w:space="0" w:color="auto"/>
        <w:left w:val="none" w:sz="0" w:space="0" w:color="auto"/>
        <w:bottom w:val="none" w:sz="0" w:space="0" w:color="auto"/>
        <w:right w:val="none" w:sz="0" w:space="0" w:color="auto"/>
      </w:divBdr>
    </w:div>
    <w:div w:id="185484555">
      <w:bodyDiv w:val="1"/>
      <w:marLeft w:val="0"/>
      <w:marRight w:val="0"/>
      <w:marTop w:val="0"/>
      <w:marBottom w:val="0"/>
      <w:divBdr>
        <w:top w:val="none" w:sz="0" w:space="0" w:color="auto"/>
        <w:left w:val="none" w:sz="0" w:space="0" w:color="auto"/>
        <w:bottom w:val="none" w:sz="0" w:space="0" w:color="auto"/>
        <w:right w:val="none" w:sz="0" w:space="0" w:color="auto"/>
      </w:divBdr>
    </w:div>
    <w:div w:id="185675662">
      <w:bodyDiv w:val="1"/>
      <w:marLeft w:val="0"/>
      <w:marRight w:val="0"/>
      <w:marTop w:val="0"/>
      <w:marBottom w:val="0"/>
      <w:divBdr>
        <w:top w:val="none" w:sz="0" w:space="0" w:color="auto"/>
        <w:left w:val="none" w:sz="0" w:space="0" w:color="auto"/>
        <w:bottom w:val="none" w:sz="0" w:space="0" w:color="auto"/>
        <w:right w:val="none" w:sz="0" w:space="0" w:color="auto"/>
      </w:divBdr>
    </w:div>
    <w:div w:id="186142143">
      <w:bodyDiv w:val="1"/>
      <w:marLeft w:val="0"/>
      <w:marRight w:val="0"/>
      <w:marTop w:val="0"/>
      <w:marBottom w:val="0"/>
      <w:divBdr>
        <w:top w:val="none" w:sz="0" w:space="0" w:color="auto"/>
        <w:left w:val="none" w:sz="0" w:space="0" w:color="auto"/>
        <w:bottom w:val="none" w:sz="0" w:space="0" w:color="auto"/>
        <w:right w:val="none" w:sz="0" w:space="0" w:color="auto"/>
      </w:divBdr>
    </w:div>
    <w:div w:id="187305205">
      <w:bodyDiv w:val="1"/>
      <w:marLeft w:val="0"/>
      <w:marRight w:val="0"/>
      <w:marTop w:val="0"/>
      <w:marBottom w:val="0"/>
      <w:divBdr>
        <w:top w:val="none" w:sz="0" w:space="0" w:color="auto"/>
        <w:left w:val="none" w:sz="0" w:space="0" w:color="auto"/>
        <w:bottom w:val="none" w:sz="0" w:space="0" w:color="auto"/>
        <w:right w:val="none" w:sz="0" w:space="0" w:color="auto"/>
      </w:divBdr>
    </w:div>
    <w:div w:id="188220749">
      <w:bodyDiv w:val="1"/>
      <w:marLeft w:val="0"/>
      <w:marRight w:val="0"/>
      <w:marTop w:val="0"/>
      <w:marBottom w:val="0"/>
      <w:divBdr>
        <w:top w:val="none" w:sz="0" w:space="0" w:color="auto"/>
        <w:left w:val="none" w:sz="0" w:space="0" w:color="auto"/>
        <w:bottom w:val="none" w:sz="0" w:space="0" w:color="auto"/>
        <w:right w:val="none" w:sz="0" w:space="0" w:color="auto"/>
      </w:divBdr>
    </w:div>
    <w:div w:id="189295125">
      <w:bodyDiv w:val="1"/>
      <w:marLeft w:val="0"/>
      <w:marRight w:val="0"/>
      <w:marTop w:val="0"/>
      <w:marBottom w:val="0"/>
      <w:divBdr>
        <w:top w:val="none" w:sz="0" w:space="0" w:color="auto"/>
        <w:left w:val="none" w:sz="0" w:space="0" w:color="auto"/>
        <w:bottom w:val="none" w:sz="0" w:space="0" w:color="auto"/>
        <w:right w:val="none" w:sz="0" w:space="0" w:color="auto"/>
      </w:divBdr>
    </w:div>
    <w:div w:id="189345211">
      <w:bodyDiv w:val="1"/>
      <w:marLeft w:val="0"/>
      <w:marRight w:val="0"/>
      <w:marTop w:val="0"/>
      <w:marBottom w:val="0"/>
      <w:divBdr>
        <w:top w:val="none" w:sz="0" w:space="0" w:color="auto"/>
        <w:left w:val="none" w:sz="0" w:space="0" w:color="auto"/>
        <w:bottom w:val="none" w:sz="0" w:space="0" w:color="auto"/>
        <w:right w:val="none" w:sz="0" w:space="0" w:color="auto"/>
      </w:divBdr>
    </w:div>
    <w:div w:id="189490934">
      <w:bodyDiv w:val="1"/>
      <w:marLeft w:val="0"/>
      <w:marRight w:val="0"/>
      <w:marTop w:val="0"/>
      <w:marBottom w:val="0"/>
      <w:divBdr>
        <w:top w:val="none" w:sz="0" w:space="0" w:color="auto"/>
        <w:left w:val="none" w:sz="0" w:space="0" w:color="auto"/>
        <w:bottom w:val="none" w:sz="0" w:space="0" w:color="auto"/>
        <w:right w:val="none" w:sz="0" w:space="0" w:color="auto"/>
      </w:divBdr>
    </w:div>
    <w:div w:id="189732410">
      <w:bodyDiv w:val="1"/>
      <w:marLeft w:val="0"/>
      <w:marRight w:val="0"/>
      <w:marTop w:val="0"/>
      <w:marBottom w:val="0"/>
      <w:divBdr>
        <w:top w:val="none" w:sz="0" w:space="0" w:color="auto"/>
        <w:left w:val="none" w:sz="0" w:space="0" w:color="auto"/>
        <w:bottom w:val="none" w:sz="0" w:space="0" w:color="auto"/>
        <w:right w:val="none" w:sz="0" w:space="0" w:color="auto"/>
      </w:divBdr>
    </w:div>
    <w:div w:id="190265606">
      <w:bodyDiv w:val="1"/>
      <w:marLeft w:val="0"/>
      <w:marRight w:val="0"/>
      <w:marTop w:val="0"/>
      <w:marBottom w:val="0"/>
      <w:divBdr>
        <w:top w:val="none" w:sz="0" w:space="0" w:color="auto"/>
        <w:left w:val="none" w:sz="0" w:space="0" w:color="auto"/>
        <w:bottom w:val="none" w:sz="0" w:space="0" w:color="auto"/>
        <w:right w:val="none" w:sz="0" w:space="0" w:color="auto"/>
      </w:divBdr>
    </w:div>
    <w:div w:id="190802685">
      <w:bodyDiv w:val="1"/>
      <w:marLeft w:val="0"/>
      <w:marRight w:val="0"/>
      <w:marTop w:val="0"/>
      <w:marBottom w:val="0"/>
      <w:divBdr>
        <w:top w:val="none" w:sz="0" w:space="0" w:color="auto"/>
        <w:left w:val="none" w:sz="0" w:space="0" w:color="auto"/>
        <w:bottom w:val="none" w:sz="0" w:space="0" w:color="auto"/>
        <w:right w:val="none" w:sz="0" w:space="0" w:color="auto"/>
      </w:divBdr>
    </w:div>
    <w:div w:id="191116367">
      <w:bodyDiv w:val="1"/>
      <w:marLeft w:val="0"/>
      <w:marRight w:val="0"/>
      <w:marTop w:val="0"/>
      <w:marBottom w:val="0"/>
      <w:divBdr>
        <w:top w:val="none" w:sz="0" w:space="0" w:color="auto"/>
        <w:left w:val="none" w:sz="0" w:space="0" w:color="auto"/>
        <w:bottom w:val="none" w:sz="0" w:space="0" w:color="auto"/>
        <w:right w:val="none" w:sz="0" w:space="0" w:color="auto"/>
      </w:divBdr>
    </w:div>
    <w:div w:id="191306951">
      <w:bodyDiv w:val="1"/>
      <w:marLeft w:val="0"/>
      <w:marRight w:val="0"/>
      <w:marTop w:val="0"/>
      <w:marBottom w:val="0"/>
      <w:divBdr>
        <w:top w:val="none" w:sz="0" w:space="0" w:color="auto"/>
        <w:left w:val="none" w:sz="0" w:space="0" w:color="auto"/>
        <w:bottom w:val="none" w:sz="0" w:space="0" w:color="auto"/>
        <w:right w:val="none" w:sz="0" w:space="0" w:color="auto"/>
      </w:divBdr>
    </w:div>
    <w:div w:id="191460300">
      <w:bodyDiv w:val="1"/>
      <w:marLeft w:val="0"/>
      <w:marRight w:val="0"/>
      <w:marTop w:val="0"/>
      <w:marBottom w:val="0"/>
      <w:divBdr>
        <w:top w:val="none" w:sz="0" w:space="0" w:color="auto"/>
        <w:left w:val="none" w:sz="0" w:space="0" w:color="auto"/>
        <w:bottom w:val="none" w:sz="0" w:space="0" w:color="auto"/>
        <w:right w:val="none" w:sz="0" w:space="0" w:color="auto"/>
      </w:divBdr>
    </w:div>
    <w:div w:id="192616411">
      <w:bodyDiv w:val="1"/>
      <w:marLeft w:val="0"/>
      <w:marRight w:val="0"/>
      <w:marTop w:val="0"/>
      <w:marBottom w:val="0"/>
      <w:divBdr>
        <w:top w:val="none" w:sz="0" w:space="0" w:color="auto"/>
        <w:left w:val="none" w:sz="0" w:space="0" w:color="auto"/>
        <w:bottom w:val="none" w:sz="0" w:space="0" w:color="auto"/>
        <w:right w:val="none" w:sz="0" w:space="0" w:color="auto"/>
      </w:divBdr>
    </w:div>
    <w:div w:id="193545716">
      <w:bodyDiv w:val="1"/>
      <w:marLeft w:val="0"/>
      <w:marRight w:val="0"/>
      <w:marTop w:val="0"/>
      <w:marBottom w:val="0"/>
      <w:divBdr>
        <w:top w:val="none" w:sz="0" w:space="0" w:color="auto"/>
        <w:left w:val="none" w:sz="0" w:space="0" w:color="auto"/>
        <w:bottom w:val="none" w:sz="0" w:space="0" w:color="auto"/>
        <w:right w:val="none" w:sz="0" w:space="0" w:color="auto"/>
      </w:divBdr>
    </w:div>
    <w:div w:id="193612746">
      <w:bodyDiv w:val="1"/>
      <w:marLeft w:val="0"/>
      <w:marRight w:val="0"/>
      <w:marTop w:val="0"/>
      <w:marBottom w:val="0"/>
      <w:divBdr>
        <w:top w:val="none" w:sz="0" w:space="0" w:color="auto"/>
        <w:left w:val="none" w:sz="0" w:space="0" w:color="auto"/>
        <w:bottom w:val="none" w:sz="0" w:space="0" w:color="auto"/>
        <w:right w:val="none" w:sz="0" w:space="0" w:color="auto"/>
      </w:divBdr>
    </w:div>
    <w:div w:id="193619649">
      <w:bodyDiv w:val="1"/>
      <w:marLeft w:val="0"/>
      <w:marRight w:val="0"/>
      <w:marTop w:val="0"/>
      <w:marBottom w:val="0"/>
      <w:divBdr>
        <w:top w:val="none" w:sz="0" w:space="0" w:color="auto"/>
        <w:left w:val="none" w:sz="0" w:space="0" w:color="auto"/>
        <w:bottom w:val="none" w:sz="0" w:space="0" w:color="auto"/>
        <w:right w:val="none" w:sz="0" w:space="0" w:color="auto"/>
      </w:divBdr>
    </w:div>
    <w:div w:id="194123519">
      <w:bodyDiv w:val="1"/>
      <w:marLeft w:val="0"/>
      <w:marRight w:val="0"/>
      <w:marTop w:val="0"/>
      <w:marBottom w:val="0"/>
      <w:divBdr>
        <w:top w:val="none" w:sz="0" w:space="0" w:color="auto"/>
        <w:left w:val="none" w:sz="0" w:space="0" w:color="auto"/>
        <w:bottom w:val="none" w:sz="0" w:space="0" w:color="auto"/>
        <w:right w:val="none" w:sz="0" w:space="0" w:color="auto"/>
      </w:divBdr>
    </w:div>
    <w:div w:id="195630401">
      <w:bodyDiv w:val="1"/>
      <w:marLeft w:val="0"/>
      <w:marRight w:val="0"/>
      <w:marTop w:val="0"/>
      <w:marBottom w:val="0"/>
      <w:divBdr>
        <w:top w:val="none" w:sz="0" w:space="0" w:color="auto"/>
        <w:left w:val="none" w:sz="0" w:space="0" w:color="auto"/>
        <w:bottom w:val="none" w:sz="0" w:space="0" w:color="auto"/>
        <w:right w:val="none" w:sz="0" w:space="0" w:color="auto"/>
      </w:divBdr>
    </w:div>
    <w:div w:id="196167005">
      <w:bodyDiv w:val="1"/>
      <w:marLeft w:val="0"/>
      <w:marRight w:val="0"/>
      <w:marTop w:val="0"/>
      <w:marBottom w:val="0"/>
      <w:divBdr>
        <w:top w:val="none" w:sz="0" w:space="0" w:color="auto"/>
        <w:left w:val="none" w:sz="0" w:space="0" w:color="auto"/>
        <w:bottom w:val="none" w:sz="0" w:space="0" w:color="auto"/>
        <w:right w:val="none" w:sz="0" w:space="0" w:color="auto"/>
      </w:divBdr>
    </w:div>
    <w:div w:id="196236285">
      <w:bodyDiv w:val="1"/>
      <w:marLeft w:val="0"/>
      <w:marRight w:val="0"/>
      <w:marTop w:val="0"/>
      <w:marBottom w:val="0"/>
      <w:divBdr>
        <w:top w:val="none" w:sz="0" w:space="0" w:color="auto"/>
        <w:left w:val="none" w:sz="0" w:space="0" w:color="auto"/>
        <w:bottom w:val="none" w:sz="0" w:space="0" w:color="auto"/>
        <w:right w:val="none" w:sz="0" w:space="0" w:color="auto"/>
      </w:divBdr>
    </w:div>
    <w:div w:id="196507689">
      <w:bodyDiv w:val="1"/>
      <w:marLeft w:val="0"/>
      <w:marRight w:val="0"/>
      <w:marTop w:val="0"/>
      <w:marBottom w:val="0"/>
      <w:divBdr>
        <w:top w:val="none" w:sz="0" w:space="0" w:color="auto"/>
        <w:left w:val="none" w:sz="0" w:space="0" w:color="auto"/>
        <w:bottom w:val="none" w:sz="0" w:space="0" w:color="auto"/>
        <w:right w:val="none" w:sz="0" w:space="0" w:color="auto"/>
      </w:divBdr>
    </w:div>
    <w:div w:id="196554418">
      <w:bodyDiv w:val="1"/>
      <w:marLeft w:val="0"/>
      <w:marRight w:val="0"/>
      <w:marTop w:val="0"/>
      <w:marBottom w:val="0"/>
      <w:divBdr>
        <w:top w:val="none" w:sz="0" w:space="0" w:color="auto"/>
        <w:left w:val="none" w:sz="0" w:space="0" w:color="auto"/>
        <w:bottom w:val="none" w:sz="0" w:space="0" w:color="auto"/>
        <w:right w:val="none" w:sz="0" w:space="0" w:color="auto"/>
      </w:divBdr>
    </w:div>
    <w:div w:id="196742058">
      <w:bodyDiv w:val="1"/>
      <w:marLeft w:val="0"/>
      <w:marRight w:val="0"/>
      <w:marTop w:val="0"/>
      <w:marBottom w:val="0"/>
      <w:divBdr>
        <w:top w:val="none" w:sz="0" w:space="0" w:color="auto"/>
        <w:left w:val="none" w:sz="0" w:space="0" w:color="auto"/>
        <w:bottom w:val="none" w:sz="0" w:space="0" w:color="auto"/>
        <w:right w:val="none" w:sz="0" w:space="0" w:color="auto"/>
      </w:divBdr>
    </w:div>
    <w:div w:id="196820408">
      <w:bodyDiv w:val="1"/>
      <w:marLeft w:val="0"/>
      <w:marRight w:val="0"/>
      <w:marTop w:val="0"/>
      <w:marBottom w:val="0"/>
      <w:divBdr>
        <w:top w:val="none" w:sz="0" w:space="0" w:color="auto"/>
        <w:left w:val="none" w:sz="0" w:space="0" w:color="auto"/>
        <w:bottom w:val="none" w:sz="0" w:space="0" w:color="auto"/>
        <w:right w:val="none" w:sz="0" w:space="0" w:color="auto"/>
      </w:divBdr>
    </w:div>
    <w:div w:id="197670850">
      <w:bodyDiv w:val="1"/>
      <w:marLeft w:val="0"/>
      <w:marRight w:val="0"/>
      <w:marTop w:val="0"/>
      <w:marBottom w:val="0"/>
      <w:divBdr>
        <w:top w:val="none" w:sz="0" w:space="0" w:color="auto"/>
        <w:left w:val="none" w:sz="0" w:space="0" w:color="auto"/>
        <w:bottom w:val="none" w:sz="0" w:space="0" w:color="auto"/>
        <w:right w:val="none" w:sz="0" w:space="0" w:color="auto"/>
      </w:divBdr>
    </w:div>
    <w:div w:id="199318333">
      <w:bodyDiv w:val="1"/>
      <w:marLeft w:val="0"/>
      <w:marRight w:val="0"/>
      <w:marTop w:val="0"/>
      <w:marBottom w:val="0"/>
      <w:divBdr>
        <w:top w:val="none" w:sz="0" w:space="0" w:color="auto"/>
        <w:left w:val="none" w:sz="0" w:space="0" w:color="auto"/>
        <w:bottom w:val="none" w:sz="0" w:space="0" w:color="auto"/>
        <w:right w:val="none" w:sz="0" w:space="0" w:color="auto"/>
      </w:divBdr>
    </w:div>
    <w:div w:id="199366003">
      <w:bodyDiv w:val="1"/>
      <w:marLeft w:val="0"/>
      <w:marRight w:val="0"/>
      <w:marTop w:val="0"/>
      <w:marBottom w:val="0"/>
      <w:divBdr>
        <w:top w:val="none" w:sz="0" w:space="0" w:color="auto"/>
        <w:left w:val="none" w:sz="0" w:space="0" w:color="auto"/>
        <w:bottom w:val="none" w:sz="0" w:space="0" w:color="auto"/>
        <w:right w:val="none" w:sz="0" w:space="0" w:color="auto"/>
      </w:divBdr>
    </w:div>
    <w:div w:id="199437685">
      <w:bodyDiv w:val="1"/>
      <w:marLeft w:val="0"/>
      <w:marRight w:val="0"/>
      <w:marTop w:val="0"/>
      <w:marBottom w:val="0"/>
      <w:divBdr>
        <w:top w:val="none" w:sz="0" w:space="0" w:color="auto"/>
        <w:left w:val="none" w:sz="0" w:space="0" w:color="auto"/>
        <w:bottom w:val="none" w:sz="0" w:space="0" w:color="auto"/>
        <w:right w:val="none" w:sz="0" w:space="0" w:color="auto"/>
      </w:divBdr>
    </w:div>
    <w:div w:id="199707866">
      <w:bodyDiv w:val="1"/>
      <w:marLeft w:val="0"/>
      <w:marRight w:val="0"/>
      <w:marTop w:val="0"/>
      <w:marBottom w:val="0"/>
      <w:divBdr>
        <w:top w:val="none" w:sz="0" w:space="0" w:color="auto"/>
        <w:left w:val="none" w:sz="0" w:space="0" w:color="auto"/>
        <w:bottom w:val="none" w:sz="0" w:space="0" w:color="auto"/>
        <w:right w:val="none" w:sz="0" w:space="0" w:color="auto"/>
      </w:divBdr>
    </w:div>
    <w:div w:id="200020282">
      <w:bodyDiv w:val="1"/>
      <w:marLeft w:val="0"/>
      <w:marRight w:val="0"/>
      <w:marTop w:val="0"/>
      <w:marBottom w:val="0"/>
      <w:divBdr>
        <w:top w:val="none" w:sz="0" w:space="0" w:color="auto"/>
        <w:left w:val="none" w:sz="0" w:space="0" w:color="auto"/>
        <w:bottom w:val="none" w:sz="0" w:space="0" w:color="auto"/>
        <w:right w:val="none" w:sz="0" w:space="0" w:color="auto"/>
      </w:divBdr>
    </w:div>
    <w:div w:id="200240870">
      <w:bodyDiv w:val="1"/>
      <w:marLeft w:val="0"/>
      <w:marRight w:val="0"/>
      <w:marTop w:val="0"/>
      <w:marBottom w:val="0"/>
      <w:divBdr>
        <w:top w:val="none" w:sz="0" w:space="0" w:color="auto"/>
        <w:left w:val="none" w:sz="0" w:space="0" w:color="auto"/>
        <w:bottom w:val="none" w:sz="0" w:space="0" w:color="auto"/>
        <w:right w:val="none" w:sz="0" w:space="0" w:color="auto"/>
      </w:divBdr>
    </w:div>
    <w:div w:id="201673627">
      <w:bodyDiv w:val="1"/>
      <w:marLeft w:val="0"/>
      <w:marRight w:val="0"/>
      <w:marTop w:val="0"/>
      <w:marBottom w:val="0"/>
      <w:divBdr>
        <w:top w:val="none" w:sz="0" w:space="0" w:color="auto"/>
        <w:left w:val="none" w:sz="0" w:space="0" w:color="auto"/>
        <w:bottom w:val="none" w:sz="0" w:space="0" w:color="auto"/>
        <w:right w:val="none" w:sz="0" w:space="0" w:color="auto"/>
      </w:divBdr>
    </w:div>
    <w:div w:id="201872025">
      <w:bodyDiv w:val="1"/>
      <w:marLeft w:val="0"/>
      <w:marRight w:val="0"/>
      <w:marTop w:val="0"/>
      <w:marBottom w:val="0"/>
      <w:divBdr>
        <w:top w:val="none" w:sz="0" w:space="0" w:color="auto"/>
        <w:left w:val="none" w:sz="0" w:space="0" w:color="auto"/>
        <w:bottom w:val="none" w:sz="0" w:space="0" w:color="auto"/>
        <w:right w:val="none" w:sz="0" w:space="0" w:color="auto"/>
      </w:divBdr>
    </w:div>
    <w:div w:id="202333297">
      <w:bodyDiv w:val="1"/>
      <w:marLeft w:val="0"/>
      <w:marRight w:val="0"/>
      <w:marTop w:val="0"/>
      <w:marBottom w:val="0"/>
      <w:divBdr>
        <w:top w:val="none" w:sz="0" w:space="0" w:color="auto"/>
        <w:left w:val="none" w:sz="0" w:space="0" w:color="auto"/>
        <w:bottom w:val="none" w:sz="0" w:space="0" w:color="auto"/>
        <w:right w:val="none" w:sz="0" w:space="0" w:color="auto"/>
      </w:divBdr>
    </w:div>
    <w:div w:id="202639857">
      <w:bodyDiv w:val="1"/>
      <w:marLeft w:val="0"/>
      <w:marRight w:val="0"/>
      <w:marTop w:val="0"/>
      <w:marBottom w:val="0"/>
      <w:divBdr>
        <w:top w:val="none" w:sz="0" w:space="0" w:color="auto"/>
        <w:left w:val="none" w:sz="0" w:space="0" w:color="auto"/>
        <w:bottom w:val="none" w:sz="0" w:space="0" w:color="auto"/>
        <w:right w:val="none" w:sz="0" w:space="0" w:color="auto"/>
      </w:divBdr>
    </w:div>
    <w:div w:id="203955946">
      <w:bodyDiv w:val="1"/>
      <w:marLeft w:val="0"/>
      <w:marRight w:val="0"/>
      <w:marTop w:val="0"/>
      <w:marBottom w:val="0"/>
      <w:divBdr>
        <w:top w:val="none" w:sz="0" w:space="0" w:color="auto"/>
        <w:left w:val="none" w:sz="0" w:space="0" w:color="auto"/>
        <w:bottom w:val="none" w:sz="0" w:space="0" w:color="auto"/>
        <w:right w:val="none" w:sz="0" w:space="0" w:color="auto"/>
      </w:divBdr>
      <w:divsChild>
        <w:div w:id="252015739">
          <w:marLeft w:val="0"/>
          <w:marRight w:val="0"/>
          <w:marTop w:val="0"/>
          <w:marBottom w:val="0"/>
          <w:divBdr>
            <w:top w:val="none" w:sz="0" w:space="0" w:color="auto"/>
            <w:left w:val="none" w:sz="0" w:space="0" w:color="auto"/>
            <w:bottom w:val="none" w:sz="0" w:space="0" w:color="auto"/>
            <w:right w:val="none" w:sz="0" w:space="0" w:color="auto"/>
          </w:divBdr>
        </w:div>
        <w:div w:id="1256403565">
          <w:marLeft w:val="0"/>
          <w:marRight w:val="0"/>
          <w:marTop w:val="0"/>
          <w:marBottom w:val="0"/>
          <w:divBdr>
            <w:top w:val="none" w:sz="0" w:space="0" w:color="auto"/>
            <w:left w:val="none" w:sz="0" w:space="0" w:color="auto"/>
            <w:bottom w:val="none" w:sz="0" w:space="0" w:color="auto"/>
            <w:right w:val="none" w:sz="0" w:space="0" w:color="auto"/>
          </w:divBdr>
        </w:div>
      </w:divsChild>
    </w:div>
    <w:div w:id="204100861">
      <w:bodyDiv w:val="1"/>
      <w:marLeft w:val="0"/>
      <w:marRight w:val="0"/>
      <w:marTop w:val="0"/>
      <w:marBottom w:val="0"/>
      <w:divBdr>
        <w:top w:val="none" w:sz="0" w:space="0" w:color="auto"/>
        <w:left w:val="none" w:sz="0" w:space="0" w:color="auto"/>
        <w:bottom w:val="none" w:sz="0" w:space="0" w:color="auto"/>
        <w:right w:val="none" w:sz="0" w:space="0" w:color="auto"/>
      </w:divBdr>
    </w:div>
    <w:div w:id="205335513">
      <w:bodyDiv w:val="1"/>
      <w:marLeft w:val="0"/>
      <w:marRight w:val="0"/>
      <w:marTop w:val="0"/>
      <w:marBottom w:val="0"/>
      <w:divBdr>
        <w:top w:val="none" w:sz="0" w:space="0" w:color="auto"/>
        <w:left w:val="none" w:sz="0" w:space="0" w:color="auto"/>
        <w:bottom w:val="none" w:sz="0" w:space="0" w:color="auto"/>
        <w:right w:val="none" w:sz="0" w:space="0" w:color="auto"/>
      </w:divBdr>
    </w:div>
    <w:div w:id="205338595">
      <w:bodyDiv w:val="1"/>
      <w:marLeft w:val="0"/>
      <w:marRight w:val="0"/>
      <w:marTop w:val="0"/>
      <w:marBottom w:val="0"/>
      <w:divBdr>
        <w:top w:val="none" w:sz="0" w:space="0" w:color="auto"/>
        <w:left w:val="none" w:sz="0" w:space="0" w:color="auto"/>
        <w:bottom w:val="none" w:sz="0" w:space="0" w:color="auto"/>
        <w:right w:val="none" w:sz="0" w:space="0" w:color="auto"/>
      </w:divBdr>
    </w:div>
    <w:div w:id="205802922">
      <w:bodyDiv w:val="1"/>
      <w:marLeft w:val="0"/>
      <w:marRight w:val="0"/>
      <w:marTop w:val="0"/>
      <w:marBottom w:val="0"/>
      <w:divBdr>
        <w:top w:val="none" w:sz="0" w:space="0" w:color="auto"/>
        <w:left w:val="none" w:sz="0" w:space="0" w:color="auto"/>
        <w:bottom w:val="none" w:sz="0" w:space="0" w:color="auto"/>
        <w:right w:val="none" w:sz="0" w:space="0" w:color="auto"/>
      </w:divBdr>
    </w:div>
    <w:div w:id="206651729">
      <w:bodyDiv w:val="1"/>
      <w:marLeft w:val="0"/>
      <w:marRight w:val="0"/>
      <w:marTop w:val="0"/>
      <w:marBottom w:val="0"/>
      <w:divBdr>
        <w:top w:val="none" w:sz="0" w:space="0" w:color="auto"/>
        <w:left w:val="none" w:sz="0" w:space="0" w:color="auto"/>
        <w:bottom w:val="none" w:sz="0" w:space="0" w:color="auto"/>
        <w:right w:val="none" w:sz="0" w:space="0" w:color="auto"/>
      </w:divBdr>
    </w:div>
    <w:div w:id="206795255">
      <w:bodyDiv w:val="1"/>
      <w:marLeft w:val="0"/>
      <w:marRight w:val="0"/>
      <w:marTop w:val="0"/>
      <w:marBottom w:val="0"/>
      <w:divBdr>
        <w:top w:val="none" w:sz="0" w:space="0" w:color="auto"/>
        <w:left w:val="none" w:sz="0" w:space="0" w:color="auto"/>
        <w:bottom w:val="none" w:sz="0" w:space="0" w:color="auto"/>
        <w:right w:val="none" w:sz="0" w:space="0" w:color="auto"/>
      </w:divBdr>
    </w:div>
    <w:div w:id="206912915">
      <w:bodyDiv w:val="1"/>
      <w:marLeft w:val="0"/>
      <w:marRight w:val="0"/>
      <w:marTop w:val="0"/>
      <w:marBottom w:val="0"/>
      <w:divBdr>
        <w:top w:val="none" w:sz="0" w:space="0" w:color="auto"/>
        <w:left w:val="none" w:sz="0" w:space="0" w:color="auto"/>
        <w:bottom w:val="none" w:sz="0" w:space="0" w:color="auto"/>
        <w:right w:val="none" w:sz="0" w:space="0" w:color="auto"/>
      </w:divBdr>
    </w:div>
    <w:div w:id="208273645">
      <w:bodyDiv w:val="1"/>
      <w:marLeft w:val="0"/>
      <w:marRight w:val="0"/>
      <w:marTop w:val="0"/>
      <w:marBottom w:val="0"/>
      <w:divBdr>
        <w:top w:val="none" w:sz="0" w:space="0" w:color="auto"/>
        <w:left w:val="none" w:sz="0" w:space="0" w:color="auto"/>
        <w:bottom w:val="none" w:sz="0" w:space="0" w:color="auto"/>
        <w:right w:val="none" w:sz="0" w:space="0" w:color="auto"/>
      </w:divBdr>
    </w:div>
    <w:div w:id="208349381">
      <w:bodyDiv w:val="1"/>
      <w:marLeft w:val="0"/>
      <w:marRight w:val="0"/>
      <w:marTop w:val="0"/>
      <w:marBottom w:val="0"/>
      <w:divBdr>
        <w:top w:val="none" w:sz="0" w:space="0" w:color="auto"/>
        <w:left w:val="none" w:sz="0" w:space="0" w:color="auto"/>
        <w:bottom w:val="none" w:sz="0" w:space="0" w:color="auto"/>
        <w:right w:val="none" w:sz="0" w:space="0" w:color="auto"/>
      </w:divBdr>
    </w:div>
    <w:div w:id="209535582">
      <w:bodyDiv w:val="1"/>
      <w:marLeft w:val="0"/>
      <w:marRight w:val="0"/>
      <w:marTop w:val="0"/>
      <w:marBottom w:val="0"/>
      <w:divBdr>
        <w:top w:val="none" w:sz="0" w:space="0" w:color="auto"/>
        <w:left w:val="none" w:sz="0" w:space="0" w:color="auto"/>
        <w:bottom w:val="none" w:sz="0" w:space="0" w:color="auto"/>
        <w:right w:val="none" w:sz="0" w:space="0" w:color="auto"/>
      </w:divBdr>
    </w:div>
    <w:div w:id="210265892">
      <w:bodyDiv w:val="1"/>
      <w:marLeft w:val="0"/>
      <w:marRight w:val="0"/>
      <w:marTop w:val="0"/>
      <w:marBottom w:val="0"/>
      <w:divBdr>
        <w:top w:val="none" w:sz="0" w:space="0" w:color="auto"/>
        <w:left w:val="none" w:sz="0" w:space="0" w:color="auto"/>
        <w:bottom w:val="none" w:sz="0" w:space="0" w:color="auto"/>
        <w:right w:val="none" w:sz="0" w:space="0" w:color="auto"/>
      </w:divBdr>
    </w:div>
    <w:div w:id="210312881">
      <w:bodyDiv w:val="1"/>
      <w:marLeft w:val="0"/>
      <w:marRight w:val="0"/>
      <w:marTop w:val="0"/>
      <w:marBottom w:val="0"/>
      <w:divBdr>
        <w:top w:val="none" w:sz="0" w:space="0" w:color="auto"/>
        <w:left w:val="none" w:sz="0" w:space="0" w:color="auto"/>
        <w:bottom w:val="none" w:sz="0" w:space="0" w:color="auto"/>
        <w:right w:val="none" w:sz="0" w:space="0" w:color="auto"/>
      </w:divBdr>
    </w:div>
    <w:div w:id="211424306">
      <w:bodyDiv w:val="1"/>
      <w:marLeft w:val="0"/>
      <w:marRight w:val="0"/>
      <w:marTop w:val="0"/>
      <w:marBottom w:val="0"/>
      <w:divBdr>
        <w:top w:val="none" w:sz="0" w:space="0" w:color="auto"/>
        <w:left w:val="none" w:sz="0" w:space="0" w:color="auto"/>
        <w:bottom w:val="none" w:sz="0" w:space="0" w:color="auto"/>
        <w:right w:val="none" w:sz="0" w:space="0" w:color="auto"/>
      </w:divBdr>
    </w:div>
    <w:div w:id="211574729">
      <w:bodyDiv w:val="1"/>
      <w:marLeft w:val="0"/>
      <w:marRight w:val="0"/>
      <w:marTop w:val="0"/>
      <w:marBottom w:val="0"/>
      <w:divBdr>
        <w:top w:val="none" w:sz="0" w:space="0" w:color="auto"/>
        <w:left w:val="none" w:sz="0" w:space="0" w:color="auto"/>
        <w:bottom w:val="none" w:sz="0" w:space="0" w:color="auto"/>
        <w:right w:val="none" w:sz="0" w:space="0" w:color="auto"/>
      </w:divBdr>
    </w:div>
    <w:div w:id="212157031">
      <w:bodyDiv w:val="1"/>
      <w:marLeft w:val="0"/>
      <w:marRight w:val="0"/>
      <w:marTop w:val="0"/>
      <w:marBottom w:val="0"/>
      <w:divBdr>
        <w:top w:val="none" w:sz="0" w:space="0" w:color="auto"/>
        <w:left w:val="none" w:sz="0" w:space="0" w:color="auto"/>
        <w:bottom w:val="none" w:sz="0" w:space="0" w:color="auto"/>
        <w:right w:val="none" w:sz="0" w:space="0" w:color="auto"/>
      </w:divBdr>
    </w:div>
    <w:div w:id="212425696">
      <w:bodyDiv w:val="1"/>
      <w:marLeft w:val="0"/>
      <w:marRight w:val="0"/>
      <w:marTop w:val="0"/>
      <w:marBottom w:val="0"/>
      <w:divBdr>
        <w:top w:val="none" w:sz="0" w:space="0" w:color="auto"/>
        <w:left w:val="none" w:sz="0" w:space="0" w:color="auto"/>
        <w:bottom w:val="none" w:sz="0" w:space="0" w:color="auto"/>
        <w:right w:val="none" w:sz="0" w:space="0" w:color="auto"/>
      </w:divBdr>
    </w:div>
    <w:div w:id="213081730">
      <w:bodyDiv w:val="1"/>
      <w:marLeft w:val="0"/>
      <w:marRight w:val="0"/>
      <w:marTop w:val="0"/>
      <w:marBottom w:val="0"/>
      <w:divBdr>
        <w:top w:val="none" w:sz="0" w:space="0" w:color="auto"/>
        <w:left w:val="none" w:sz="0" w:space="0" w:color="auto"/>
        <w:bottom w:val="none" w:sz="0" w:space="0" w:color="auto"/>
        <w:right w:val="none" w:sz="0" w:space="0" w:color="auto"/>
      </w:divBdr>
    </w:div>
    <w:div w:id="214394202">
      <w:bodyDiv w:val="1"/>
      <w:marLeft w:val="0"/>
      <w:marRight w:val="0"/>
      <w:marTop w:val="0"/>
      <w:marBottom w:val="0"/>
      <w:divBdr>
        <w:top w:val="none" w:sz="0" w:space="0" w:color="auto"/>
        <w:left w:val="none" w:sz="0" w:space="0" w:color="auto"/>
        <w:bottom w:val="none" w:sz="0" w:space="0" w:color="auto"/>
        <w:right w:val="none" w:sz="0" w:space="0" w:color="auto"/>
      </w:divBdr>
    </w:div>
    <w:div w:id="214892780">
      <w:bodyDiv w:val="1"/>
      <w:marLeft w:val="0"/>
      <w:marRight w:val="0"/>
      <w:marTop w:val="0"/>
      <w:marBottom w:val="0"/>
      <w:divBdr>
        <w:top w:val="none" w:sz="0" w:space="0" w:color="auto"/>
        <w:left w:val="none" w:sz="0" w:space="0" w:color="auto"/>
        <w:bottom w:val="none" w:sz="0" w:space="0" w:color="auto"/>
        <w:right w:val="none" w:sz="0" w:space="0" w:color="auto"/>
      </w:divBdr>
    </w:div>
    <w:div w:id="214973056">
      <w:bodyDiv w:val="1"/>
      <w:marLeft w:val="0"/>
      <w:marRight w:val="0"/>
      <w:marTop w:val="0"/>
      <w:marBottom w:val="0"/>
      <w:divBdr>
        <w:top w:val="none" w:sz="0" w:space="0" w:color="auto"/>
        <w:left w:val="none" w:sz="0" w:space="0" w:color="auto"/>
        <w:bottom w:val="none" w:sz="0" w:space="0" w:color="auto"/>
        <w:right w:val="none" w:sz="0" w:space="0" w:color="auto"/>
      </w:divBdr>
    </w:div>
    <w:div w:id="215244824">
      <w:bodyDiv w:val="1"/>
      <w:marLeft w:val="0"/>
      <w:marRight w:val="0"/>
      <w:marTop w:val="0"/>
      <w:marBottom w:val="0"/>
      <w:divBdr>
        <w:top w:val="none" w:sz="0" w:space="0" w:color="auto"/>
        <w:left w:val="none" w:sz="0" w:space="0" w:color="auto"/>
        <w:bottom w:val="none" w:sz="0" w:space="0" w:color="auto"/>
        <w:right w:val="none" w:sz="0" w:space="0" w:color="auto"/>
      </w:divBdr>
    </w:div>
    <w:div w:id="216279089">
      <w:bodyDiv w:val="1"/>
      <w:marLeft w:val="0"/>
      <w:marRight w:val="0"/>
      <w:marTop w:val="0"/>
      <w:marBottom w:val="0"/>
      <w:divBdr>
        <w:top w:val="none" w:sz="0" w:space="0" w:color="auto"/>
        <w:left w:val="none" w:sz="0" w:space="0" w:color="auto"/>
        <w:bottom w:val="none" w:sz="0" w:space="0" w:color="auto"/>
        <w:right w:val="none" w:sz="0" w:space="0" w:color="auto"/>
      </w:divBdr>
    </w:div>
    <w:div w:id="216626169">
      <w:bodyDiv w:val="1"/>
      <w:marLeft w:val="0"/>
      <w:marRight w:val="0"/>
      <w:marTop w:val="0"/>
      <w:marBottom w:val="0"/>
      <w:divBdr>
        <w:top w:val="none" w:sz="0" w:space="0" w:color="auto"/>
        <w:left w:val="none" w:sz="0" w:space="0" w:color="auto"/>
        <w:bottom w:val="none" w:sz="0" w:space="0" w:color="auto"/>
        <w:right w:val="none" w:sz="0" w:space="0" w:color="auto"/>
      </w:divBdr>
    </w:div>
    <w:div w:id="217596331">
      <w:bodyDiv w:val="1"/>
      <w:marLeft w:val="0"/>
      <w:marRight w:val="0"/>
      <w:marTop w:val="0"/>
      <w:marBottom w:val="0"/>
      <w:divBdr>
        <w:top w:val="none" w:sz="0" w:space="0" w:color="auto"/>
        <w:left w:val="none" w:sz="0" w:space="0" w:color="auto"/>
        <w:bottom w:val="none" w:sz="0" w:space="0" w:color="auto"/>
        <w:right w:val="none" w:sz="0" w:space="0" w:color="auto"/>
      </w:divBdr>
    </w:div>
    <w:div w:id="217711293">
      <w:bodyDiv w:val="1"/>
      <w:marLeft w:val="0"/>
      <w:marRight w:val="0"/>
      <w:marTop w:val="0"/>
      <w:marBottom w:val="0"/>
      <w:divBdr>
        <w:top w:val="none" w:sz="0" w:space="0" w:color="auto"/>
        <w:left w:val="none" w:sz="0" w:space="0" w:color="auto"/>
        <w:bottom w:val="none" w:sz="0" w:space="0" w:color="auto"/>
        <w:right w:val="none" w:sz="0" w:space="0" w:color="auto"/>
      </w:divBdr>
    </w:div>
    <w:div w:id="217976755">
      <w:bodyDiv w:val="1"/>
      <w:marLeft w:val="0"/>
      <w:marRight w:val="0"/>
      <w:marTop w:val="0"/>
      <w:marBottom w:val="0"/>
      <w:divBdr>
        <w:top w:val="none" w:sz="0" w:space="0" w:color="auto"/>
        <w:left w:val="none" w:sz="0" w:space="0" w:color="auto"/>
        <w:bottom w:val="none" w:sz="0" w:space="0" w:color="auto"/>
        <w:right w:val="none" w:sz="0" w:space="0" w:color="auto"/>
      </w:divBdr>
    </w:div>
    <w:div w:id="218053639">
      <w:bodyDiv w:val="1"/>
      <w:marLeft w:val="0"/>
      <w:marRight w:val="0"/>
      <w:marTop w:val="0"/>
      <w:marBottom w:val="0"/>
      <w:divBdr>
        <w:top w:val="none" w:sz="0" w:space="0" w:color="auto"/>
        <w:left w:val="none" w:sz="0" w:space="0" w:color="auto"/>
        <w:bottom w:val="none" w:sz="0" w:space="0" w:color="auto"/>
        <w:right w:val="none" w:sz="0" w:space="0" w:color="auto"/>
      </w:divBdr>
    </w:div>
    <w:div w:id="218370854">
      <w:bodyDiv w:val="1"/>
      <w:marLeft w:val="0"/>
      <w:marRight w:val="0"/>
      <w:marTop w:val="0"/>
      <w:marBottom w:val="0"/>
      <w:divBdr>
        <w:top w:val="none" w:sz="0" w:space="0" w:color="auto"/>
        <w:left w:val="none" w:sz="0" w:space="0" w:color="auto"/>
        <w:bottom w:val="none" w:sz="0" w:space="0" w:color="auto"/>
        <w:right w:val="none" w:sz="0" w:space="0" w:color="auto"/>
      </w:divBdr>
    </w:div>
    <w:div w:id="218443884">
      <w:bodyDiv w:val="1"/>
      <w:marLeft w:val="0"/>
      <w:marRight w:val="0"/>
      <w:marTop w:val="0"/>
      <w:marBottom w:val="0"/>
      <w:divBdr>
        <w:top w:val="none" w:sz="0" w:space="0" w:color="auto"/>
        <w:left w:val="none" w:sz="0" w:space="0" w:color="auto"/>
        <w:bottom w:val="none" w:sz="0" w:space="0" w:color="auto"/>
        <w:right w:val="none" w:sz="0" w:space="0" w:color="auto"/>
      </w:divBdr>
    </w:div>
    <w:div w:id="218514225">
      <w:bodyDiv w:val="1"/>
      <w:marLeft w:val="0"/>
      <w:marRight w:val="0"/>
      <w:marTop w:val="0"/>
      <w:marBottom w:val="0"/>
      <w:divBdr>
        <w:top w:val="none" w:sz="0" w:space="0" w:color="auto"/>
        <w:left w:val="none" w:sz="0" w:space="0" w:color="auto"/>
        <w:bottom w:val="none" w:sz="0" w:space="0" w:color="auto"/>
        <w:right w:val="none" w:sz="0" w:space="0" w:color="auto"/>
      </w:divBdr>
    </w:div>
    <w:div w:id="218637887">
      <w:bodyDiv w:val="1"/>
      <w:marLeft w:val="0"/>
      <w:marRight w:val="0"/>
      <w:marTop w:val="0"/>
      <w:marBottom w:val="0"/>
      <w:divBdr>
        <w:top w:val="none" w:sz="0" w:space="0" w:color="auto"/>
        <w:left w:val="none" w:sz="0" w:space="0" w:color="auto"/>
        <w:bottom w:val="none" w:sz="0" w:space="0" w:color="auto"/>
        <w:right w:val="none" w:sz="0" w:space="0" w:color="auto"/>
      </w:divBdr>
    </w:div>
    <w:div w:id="218711022">
      <w:bodyDiv w:val="1"/>
      <w:marLeft w:val="0"/>
      <w:marRight w:val="0"/>
      <w:marTop w:val="0"/>
      <w:marBottom w:val="0"/>
      <w:divBdr>
        <w:top w:val="none" w:sz="0" w:space="0" w:color="auto"/>
        <w:left w:val="none" w:sz="0" w:space="0" w:color="auto"/>
        <w:bottom w:val="none" w:sz="0" w:space="0" w:color="auto"/>
        <w:right w:val="none" w:sz="0" w:space="0" w:color="auto"/>
      </w:divBdr>
    </w:div>
    <w:div w:id="219831396">
      <w:bodyDiv w:val="1"/>
      <w:marLeft w:val="0"/>
      <w:marRight w:val="0"/>
      <w:marTop w:val="0"/>
      <w:marBottom w:val="0"/>
      <w:divBdr>
        <w:top w:val="none" w:sz="0" w:space="0" w:color="auto"/>
        <w:left w:val="none" w:sz="0" w:space="0" w:color="auto"/>
        <w:bottom w:val="none" w:sz="0" w:space="0" w:color="auto"/>
        <w:right w:val="none" w:sz="0" w:space="0" w:color="auto"/>
      </w:divBdr>
    </w:div>
    <w:div w:id="220141896">
      <w:bodyDiv w:val="1"/>
      <w:marLeft w:val="0"/>
      <w:marRight w:val="0"/>
      <w:marTop w:val="0"/>
      <w:marBottom w:val="0"/>
      <w:divBdr>
        <w:top w:val="none" w:sz="0" w:space="0" w:color="auto"/>
        <w:left w:val="none" w:sz="0" w:space="0" w:color="auto"/>
        <w:bottom w:val="none" w:sz="0" w:space="0" w:color="auto"/>
        <w:right w:val="none" w:sz="0" w:space="0" w:color="auto"/>
      </w:divBdr>
    </w:div>
    <w:div w:id="220555314">
      <w:bodyDiv w:val="1"/>
      <w:marLeft w:val="0"/>
      <w:marRight w:val="0"/>
      <w:marTop w:val="0"/>
      <w:marBottom w:val="0"/>
      <w:divBdr>
        <w:top w:val="none" w:sz="0" w:space="0" w:color="auto"/>
        <w:left w:val="none" w:sz="0" w:space="0" w:color="auto"/>
        <w:bottom w:val="none" w:sz="0" w:space="0" w:color="auto"/>
        <w:right w:val="none" w:sz="0" w:space="0" w:color="auto"/>
      </w:divBdr>
    </w:div>
    <w:div w:id="220792391">
      <w:bodyDiv w:val="1"/>
      <w:marLeft w:val="0"/>
      <w:marRight w:val="0"/>
      <w:marTop w:val="0"/>
      <w:marBottom w:val="0"/>
      <w:divBdr>
        <w:top w:val="none" w:sz="0" w:space="0" w:color="auto"/>
        <w:left w:val="none" w:sz="0" w:space="0" w:color="auto"/>
        <w:bottom w:val="none" w:sz="0" w:space="0" w:color="auto"/>
        <w:right w:val="none" w:sz="0" w:space="0" w:color="auto"/>
      </w:divBdr>
    </w:div>
    <w:div w:id="221408529">
      <w:bodyDiv w:val="1"/>
      <w:marLeft w:val="0"/>
      <w:marRight w:val="0"/>
      <w:marTop w:val="0"/>
      <w:marBottom w:val="0"/>
      <w:divBdr>
        <w:top w:val="none" w:sz="0" w:space="0" w:color="auto"/>
        <w:left w:val="none" w:sz="0" w:space="0" w:color="auto"/>
        <w:bottom w:val="none" w:sz="0" w:space="0" w:color="auto"/>
        <w:right w:val="none" w:sz="0" w:space="0" w:color="auto"/>
      </w:divBdr>
    </w:div>
    <w:div w:id="221909754">
      <w:bodyDiv w:val="1"/>
      <w:marLeft w:val="0"/>
      <w:marRight w:val="0"/>
      <w:marTop w:val="0"/>
      <w:marBottom w:val="0"/>
      <w:divBdr>
        <w:top w:val="none" w:sz="0" w:space="0" w:color="auto"/>
        <w:left w:val="none" w:sz="0" w:space="0" w:color="auto"/>
        <w:bottom w:val="none" w:sz="0" w:space="0" w:color="auto"/>
        <w:right w:val="none" w:sz="0" w:space="0" w:color="auto"/>
      </w:divBdr>
    </w:div>
    <w:div w:id="222252676">
      <w:bodyDiv w:val="1"/>
      <w:marLeft w:val="0"/>
      <w:marRight w:val="0"/>
      <w:marTop w:val="0"/>
      <w:marBottom w:val="0"/>
      <w:divBdr>
        <w:top w:val="none" w:sz="0" w:space="0" w:color="auto"/>
        <w:left w:val="none" w:sz="0" w:space="0" w:color="auto"/>
        <w:bottom w:val="none" w:sz="0" w:space="0" w:color="auto"/>
        <w:right w:val="none" w:sz="0" w:space="0" w:color="auto"/>
      </w:divBdr>
    </w:div>
    <w:div w:id="222301418">
      <w:bodyDiv w:val="1"/>
      <w:marLeft w:val="0"/>
      <w:marRight w:val="0"/>
      <w:marTop w:val="0"/>
      <w:marBottom w:val="0"/>
      <w:divBdr>
        <w:top w:val="none" w:sz="0" w:space="0" w:color="auto"/>
        <w:left w:val="none" w:sz="0" w:space="0" w:color="auto"/>
        <w:bottom w:val="none" w:sz="0" w:space="0" w:color="auto"/>
        <w:right w:val="none" w:sz="0" w:space="0" w:color="auto"/>
      </w:divBdr>
    </w:div>
    <w:div w:id="222717974">
      <w:bodyDiv w:val="1"/>
      <w:marLeft w:val="0"/>
      <w:marRight w:val="0"/>
      <w:marTop w:val="0"/>
      <w:marBottom w:val="0"/>
      <w:divBdr>
        <w:top w:val="none" w:sz="0" w:space="0" w:color="auto"/>
        <w:left w:val="none" w:sz="0" w:space="0" w:color="auto"/>
        <w:bottom w:val="none" w:sz="0" w:space="0" w:color="auto"/>
        <w:right w:val="none" w:sz="0" w:space="0" w:color="auto"/>
      </w:divBdr>
    </w:div>
    <w:div w:id="224797805">
      <w:bodyDiv w:val="1"/>
      <w:marLeft w:val="0"/>
      <w:marRight w:val="0"/>
      <w:marTop w:val="0"/>
      <w:marBottom w:val="0"/>
      <w:divBdr>
        <w:top w:val="none" w:sz="0" w:space="0" w:color="auto"/>
        <w:left w:val="none" w:sz="0" w:space="0" w:color="auto"/>
        <w:bottom w:val="none" w:sz="0" w:space="0" w:color="auto"/>
        <w:right w:val="none" w:sz="0" w:space="0" w:color="auto"/>
      </w:divBdr>
    </w:div>
    <w:div w:id="224996015">
      <w:bodyDiv w:val="1"/>
      <w:marLeft w:val="0"/>
      <w:marRight w:val="0"/>
      <w:marTop w:val="0"/>
      <w:marBottom w:val="0"/>
      <w:divBdr>
        <w:top w:val="none" w:sz="0" w:space="0" w:color="auto"/>
        <w:left w:val="none" w:sz="0" w:space="0" w:color="auto"/>
        <w:bottom w:val="none" w:sz="0" w:space="0" w:color="auto"/>
        <w:right w:val="none" w:sz="0" w:space="0" w:color="auto"/>
      </w:divBdr>
    </w:div>
    <w:div w:id="226571175">
      <w:bodyDiv w:val="1"/>
      <w:marLeft w:val="0"/>
      <w:marRight w:val="0"/>
      <w:marTop w:val="0"/>
      <w:marBottom w:val="0"/>
      <w:divBdr>
        <w:top w:val="none" w:sz="0" w:space="0" w:color="auto"/>
        <w:left w:val="none" w:sz="0" w:space="0" w:color="auto"/>
        <w:bottom w:val="none" w:sz="0" w:space="0" w:color="auto"/>
        <w:right w:val="none" w:sz="0" w:space="0" w:color="auto"/>
      </w:divBdr>
    </w:div>
    <w:div w:id="227149440">
      <w:bodyDiv w:val="1"/>
      <w:marLeft w:val="0"/>
      <w:marRight w:val="0"/>
      <w:marTop w:val="0"/>
      <w:marBottom w:val="0"/>
      <w:divBdr>
        <w:top w:val="none" w:sz="0" w:space="0" w:color="auto"/>
        <w:left w:val="none" w:sz="0" w:space="0" w:color="auto"/>
        <w:bottom w:val="none" w:sz="0" w:space="0" w:color="auto"/>
        <w:right w:val="none" w:sz="0" w:space="0" w:color="auto"/>
      </w:divBdr>
    </w:div>
    <w:div w:id="227349688">
      <w:bodyDiv w:val="1"/>
      <w:marLeft w:val="0"/>
      <w:marRight w:val="0"/>
      <w:marTop w:val="0"/>
      <w:marBottom w:val="0"/>
      <w:divBdr>
        <w:top w:val="none" w:sz="0" w:space="0" w:color="auto"/>
        <w:left w:val="none" w:sz="0" w:space="0" w:color="auto"/>
        <w:bottom w:val="none" w:sz="0" w:space="0" w:color="auto"/>
        <w:right w:val="none" w:sz="0" w:space="0" w:color="auto"/>
      </w:divBdr>
    </w:div>
    <w:div w:id="227421859">
      <w:bodyDiv w:val="1"/>
      <w:marLeft w:val="0"/>
      <w:marRight w:val="0"/>
      <w:marTop w:val="0"/>
      <w:marBottom w:val="0"/>
      <w:divBdr>
        <w:top w:val="none" w:sz="0" w:space="0" w:color="auto"/>
        <w:left w:val="none" w:sz="0" w:space="0" w:color="auto"/>
        <w:bottom w:val="none" w:sz="0" w:space="0" w:color="auto"/>
        <w:right w:val="none" w:sz="0" w:space="0" w:color="auto"/>
      </w:divBdr>
    </w:div>
    <w:div w:id="227691150">
      <w:bodyDiv w:val="1"/>
      <w:marLeft w:val="0"/>
      <w:marRight w:val="0"/>
      <w:marTop w:val="0"/>
      <w:marBottom w:val="0"/>
      <w:divBdr>
        <w:top w:val="none" w:sz="0" w:space="0" w:color="auto"/>
        <w:left w:val="none" w:sz="0" w:space="0" w:color="auto"/>
        <w:bottom w:val="none" w:sz="0" w:space="0" w:color="auto"/>
        <w:right w:val="none" w:sz="0" w:space="0" w:color="auto"/>
      </w:divBdr>
    </w:div>
    <w:div w:id="228346572">
      <w:bodyDiv w:val="1"/>
      <w:marLeft w:val="0"/>
      <w:marRight w:val="0"/>
      <w:marTop w:val="0"/>
      <w:marBottom w:val="0"/>
      <w:divBdr>
        <w:top w:val="none" w:sz="0" w:space="0" w:color="auto"/>
        <w:left w:val="none" w:sz="0" w:space="0" w:color="auto"/>
        <w:bottom w:val="none" w:sz="0" w:space="0" w:color="auto"/>
        <w:right w:val="none" w:sz="0" w:space="0" w:color="auto"/>
      </w:divBdr>
    </w:div>
    <w:div w:id="228536249">
      <w:bodyDiv w:val="1"/>
      <w:marLeft w:val="0"/>
      <w:marRight w:val="0"/>
      <w:marTop w:val="0"/>
      <w:marBottom w:val="0"/>
      <w:divBdr>
        <w:top w:val="none" w:sz="0" w:space="0" w:color="auto"/>
        <w:left w:val="none" w:sz="0" w:space="0" w:color="auto"/>
        <w:bottom w:val="none" w:sz="0" w:space="0" w:color="auto"/>
        <w:right w:val="none" w:sz="0" w:space="0" w:color="auto"/>
      </w:divBdr>
    </w:div>
    <w:div w:id="228883889">
      <w:bodyDiv w:val="1"/>
      <w:marLeft w:val="0"/>
      <w:marRight w:val="0"/>
      <w:marTop w:val="0"/>
      <w:marBottom w:val="0"/>
      <w:divBdr>
        <w:top w:val="none" w:sz="0" w:space="0" w:color="auto"/>
        <w:left w:val="none" w:sz="0" w:space="0" w:color="auto"/>
        <w:bottom w:val="none" w:sz="0" w:space="0" w:color="auto"/>
        <w:right w:val="none" w:sz="0" w:space="0" w:color="auto"/>
      </w:divBdr>
    </w:div>
    <w:div w:id="228929302">
      <w:bodyDiv w:val="1"/>
      <w:marLeft w:val="0"/>
      <w:marRight w:val="0"/>
      <w:marTop w:val="0"/>
      <w:marBottom w:val="0"/>
      <w:divBdr>
        <w:top w:val="none" w:sz="0" w:space="0" w:color="auto"/>
        <w:left w:val="none" w:sz="0" w:space="0" w:color="auto"/>
        <w:bottom w:val="none" w:sz="0" w:space="0" w:color="auto"/>
        <w:right w:val="none" w:sz="0" w:space="0" w:color="auto"/>
      </w:divBdr>
    </w:div>
    <w:div w:id="229508600">
      <w:bodyDiv w:val="1"/>
      <w:marLeft w:val="0"/>
      <w:marRight w:val="0"/>
      <w:marTop w:val="0"/>
      <w:marBottom w:val="0"/>
      <w:divBdr>
        <w:top w:val="none" w:sz="0" w:space="0" w:color="auto"/>
        <w:left w:val="none" w:sz="0" w:space="0" w:color="auto"/>
        <w:bottom w:val="none" w:sz="0" w:space="0" w:color="auto"/>
        <w:right w:val="none" w:sz="0" w:space="0" w:color="auto"/>
      </w:divBdr>
    </w:div>
    <w:div w:id="229583345">
      <w:bodyDiv w:val="1"/>
      <w:marLeft w:val="0"/>
      <w:marRight w:val="0"/>
      <w:marTop w:val="0"/>
      <w:marBottom w:val="0"/>
      <w:divBdr>
        <w:top w:val="none" w:sz="0" w:space="0" w:color="auto"/>
        <w:left w:val="none" w:sz="0" w:space="0" w:color="auto"/>
        <w:bottom w:val="none" w:sz="0" w:space="0" w:color="auto"/>
        <w:right w:val="none" w:sz="0" w:space="0" w:color="auto"/>
      </w:divBdr>
    </w:div>
    <w:div w:id="229733730">
      <w:bodyDiv w:val="1"/>
      <w:marLeft w:val="0"/>
      <w:marRight w:val="0"/>
      <w:marTop w:val="0"/>
      <w:marBottom w:val="0"/>
      <w:divBdr>
        <w:top w:val="none" w:sz="0" w:space="0" w:color="auto"/>
        <w:left w:val="none" w:sz="0" w:space="0" w:color="auto"/>
        <w:bottom w:val="none" w:sz="0" w:space="0" w:color="auto"/>
        <w:right w:val="none" w:sz="0" w:space="0" w:color="auto"/>
      </w:divBdr>
    </w:div>
    <w:div w:id="229779471">
      <w:bodyDiv w:val="1"/>
      <w:marLeft w:val="0"/>
      <w:marRight w:val="0"/>
      <w:marTop w:val="0"/>
      <w:marBottom w:val="0"/>
      <w:divBdr>
        <w:top w:val="none" w:sz="0" w:space="0" w:color="auto"/>
        <w:left w:val="none" w:sz="0" w:space="0" w:color="auto"/>
        <w:bottom w:val="none" w:sz="0" w:space="0" w:color="auto"/>
        <w:right w:val="none" w:sz="0" w:space="0" w:color="auto"/>
      </w:divBdr>
    </w:div>
    <w:div w:id="230194867">
      <w:bodyDiv w:val="1"/>
      <w:marLeft w:val="0"/>
      <w:marRight w:val="0"/>
      <w:marTop w:val="0"/>
      <w:marBottom w:val="0"/>
      <w:divBdr>
        <w:top w:val="none" w:sz="0" w:space="0" w:color="auto"/>
        <w:left w:val="none" w:sz="0" w:space="0" w:color="auto"/>
        <w:bottom w:val="none" w:sz="0" w:space="0" w:color="auto"/>
        <w:right w:val="none" w:sz="0" w:space="0" w:color="auto"/>
      </w:divBdr>
    </w:div>
    <w:div w:id="230432371">
      <w:bodyDiv w:val="1"/>
      <w:marLeft w:val="0"/>
      <w:marRight w:val="0"/>
      <w:marTop w:val="0"/>
      <w:marBottom w:val="0"/>
      <w:divBdr>
        <w:top w:val="none" w:sz="0" w:space="0" w:color="auto"/>
        <w:left w:val="none" w:sz="0" w:space="0" w:color="auto"/>
        <w:bottom w:val="none" w:sz="0" w:space="0" w:color="auto"/>
        <w:right w:val="none" w:sz="0" w:space="0" w:color="auto"/>
      </w:divBdr>
    </w:div>
    <w:div w:id="231279964">
      <w:bodyDiv w:val="1"/>
      <w:marLeft w:val="0"/>
      <w:marRight w:val="0"/>
      <w:marTop w:val="0"/>
      <w:marBottom w:val="0"/>
      <w:divBdr>
        <w:top w:val="none" w:sz="0" w:space="0" w:color="auto"/>
        <w:left w:val="none" w:sz="0" w:space="0" w:color="auto"/>
        <w:bottom w:val="none" w:sz="0" w:space="0" w:color="auto"/>
        <w:right w:val="none" w:sz="0" w:space="0" w:color="auto"/>
      </w:divBdr>
    </w:div>
    <w:div w:id="231433577">
      <w:bodyDiv w:val="1"/>
      <w:marLeft w:val="0"/>
      <w:marRight w:val="0"/>
      <w:marTop w:val="0"/>
      <w:marBottom w:val="0"/>
      <w:divBdr>
        <w:top w:val="none" w:sz="0" w:space="0" w:color="auto"/>
        <w:left w:val="none" w:sz="0" w:space="0" w:color="auto"/>
        <w:bottom w:val="none" w:sz="0" w:space="0" w:color="auto"/>
        <w:right w:val="none" w:sz="0" w:space="0" w:color="auto"/>
      </w:divBdr>
    </w:div>
    <w:div w:id="231893920">
      <w:bodyDiv w:val="1"/>
      <w:marLeft w:val="0"/>
      <w:marRight w:val="0"/>
      <w:marTop w:val="0"/>
      <w:marBottom w:val="0"/>
      <w:divBdr>
        <w:top w:val="none" w:sz="0" w:space="0" w:color="auto"/>
        <w:left w:val="none" w:sz="0" w:space="0" w:color="auto"/>
        <w:bottom w:val="none" w:sz="0" w:space="0" w:color="auto"/>
        <w:right w:val="none" w:sz="0" w:space="0" w:color="auto"/>
      </w:divBdr>
    </w:div>
    <w:div w:id="232012901">
      <w:bodyDiv w:val="1"/>
      <w:marLeft w:val="0"/>
      <w:marRight w:val="0"/>
      <w:marTop w:val="0"/>
      <w:marBottom w:val="0"/>
      <w:divBdr>
        <w:top w:val="none" w:sz="0" w:space="0" w:color="auto"/>
        <w:left w:val="none" w:sz="0" w:space="0" w:color="auto"/>
        <w:bottom w:val="none" w:sz="0" w:space="0" w:color="auto"/>
        <w:right w:val="none" w:sz="0" w:space="0" w:color="auto"/>
      </w:divBdr>
    </w:div>
    <w:div w:id="235212182">
      <w:bodyDiv w:val="1"/>
      <w:marLeft w:val="0"/>
      <w:marRight w:val="0"/>
      <w:marTop w:val="0"/>
      <w:marBottom w:val="0"/>
      <w:divBdr>
        <w:top w:val="none" w:sz="0" w:space="0" w:color="auto"/>
        <w:left w:val="none" w:sz="0" w:space="0" w:color="auto"/>
        <w:bottom w:val="none" w:sz="0" w:space="0" w:color="auto"/>
        <w:right w:val="none" w:sz="0" w:space="0" w:color="auto"/>
      </w:divBdr>
    </w:div>
    <w:div w:id="235634292">
      <w:bodyDiv w:val="1"/>
      <w:marLeft w:val="0"/>
      <w:marRight w:val="0"/>
      <w:marTop w:val="0"/>
      <w:marBottom w:val="0"/>
      <w:divBdr>
        <w:top w:val="none" w:sz="0" w:space="0" w:color="auto"/>
        <w:left w:val="none" w:sz="0" w:space="0" w:color="auto"/>
        <w:bottom w:val="none" w:sz="0" w:space="0" w:color="auto"/>
        <w:right w:val="none" w:sz="0" w:space="0" w:color="auto"/>
      </w:divBdr>
    </w:div>
    <w:div w:id="236399252">
      <w:bodyDiv w:val="1"/>
      <w:marLeft w:val="0"/>
      <w:marRight w:val="0"/>
      <w:marTop w:val="0"/>
      <w:marBottom w:val="0"/>
      <w:divBdr>
        <w:top w:val="none" w:sz="0" w:space="0" w:color="auto"/>
        <w:left w:val="none" w:sz="0" w:space="0" w:color="auto"/>
        <w:bottom w:val="none" w:sz="0" w:space="0" w:color="auto"/>
        <w:right w:val="none" w:sz="0" w:space="0" w:color="auto"/>
      </w:divBdr>
    </w:div>
    <w:div w:id="236598844">
      <w:bodyDiv w:val="1"/>
      <w:marLeft w:val="0"/>
      <w:marRight w:val="0"/>
      <w:marTop w:val="0"/>
      <w:marBottom w:val="0"/>
      <w:divBdr>
        <w:top w:val="none" w:sz="0" w:space="0" w:color="auto"/>
        <w:left w:val="none" w:sz="0" w:space="0" w:color="auto"/>
        <w:bottom w:val="none" w:sz="0" w:space="0" w:color="auto"/>
        <w:right w:val="none" w:sz="0" w:space="0" w:color="auto"/>
      </w:divBdr>
    </w:div>
    <w:div w:id="236789336">
      <w:bodyDiv w:val="1"/>
      <w:marLeft w:val="0"/>
      <w:marRight w:val="0"/>
      <w:marTop w:val="0"/>
      <w:marBottom w:val="0"/>
      <w:divBdr>
        <w:top w:val="none" w:sz="0" w:space="0" w:color="auto"/>
        <w:left w:val="none" w:sz="0" w:space="0" w:color="auto"/>
        <w:bottom w:val="none" w:sz="0" w:space="0" w:color="auto"/>
        <w:right w:val="none" w:sz="0" w:space="0" w:color="auto"/>
      </w:divBdr>
    </w:div>
    <w:div w:id="237518814">
      <w:bodyDiv w:val="1"/>
      <w:marLeft w:val="0"/>
      <w:marRight w:val="0"/>
      <w:marTop w:val="0"/>
      <w:marBottom w:val="0"/>
      <w:divBdr>
        <w:top w:val="none" w:sz="0" w:space="0" w:color="auto"/>
        <w:left w:val="none" w:sz="0" w:space="0" w:color="auto"/>
        <w:bottom w:val="none" w:sz="0" w:space="0" w:color="auto"/>
        <w:right w:val="none" w:sz="0" w:space="0" w:color="auto"/>
      </w:divBdr>
    </w:div>
    <w:div w:id="237639893">
      <w:bodyDiv w:val="1"/>
      <w:marLeft w:val="0"/>
      <w:marRight w:val="0"/>
      <w:marTop w:val="0"/>
      <w:marBottom w:val="0"/>
      <w:divBdr>
        <w:top w:val="none" w:sz="0" w:space="0" w:color="auto"/>
        <w:left w:val="none" w:sz="0" w:space="0" w:color="auto"/>
        <w:bottom w:val="none" w:sz="0" w:space="0" w:color="auto"/>
        <w:right w:val="none" w:sz="0" w:space="0" w:color="auto"/>
      </w:divBdr>
    </w:div>
    <w:div w:id="238058668">
      <w:bodyDiv w:val="1"/>
      <w:marLeft w:val="0"/>
      <w:marRight w:val="0"/>
      <w:marTop w:val="0"/>
      <w:marBottom w:val="0"/>
      <w:divBdr>
        <w:top w:val="none" w:sz="0" w:space="0" w:color="auto"/>
        <w:left w:val="none" w:sz="0" w:space="0" w:color="auto"/>
        <w:bottom w:val="none" w:sz="0" w:space="0" w:color="auto"/>
        <w:right w:val="none" w:sz="0" w:space="0" w:color="auto"/>
      </w:divBdr>
    </w:div>
    <w:div w:id="238369338">
      <w:bodyDiv w:val="1"/>
      <w:marLeft w:val="0"/>
      <w:marRight w:val="0"/>
      <w:marTop w:val="0"/>
      <w:marBottom w:val="0"/>
      <w:divBdr>
        <w:top w:val="none" w:sz="0" w:space="0" w:color="auto"/>
        <w:left w:val="none" w:sz="0" w:space="0" w:color="auto"/>
        <w:bottom w:val="none" w:sz="0" w:space="0" w:color="auto"/>
        <w:right w:val="none" w:sz="0" w:space="0" w:color="auto"/>
      </w:divBdr>
    </w:div>
    <w:div w:id="240334646">
      <w:bodyDiv w:val="1"/>
      <w:marLeft w:val="0"/>
      <w:marRight w:val="0"/>
      <w:marTop w:val="0"/>
      <w:marBottom w:val="0"/>
      <w:divBdr>
        <w:top w:val="none" w:sz="0" w:space="0" w:color="auto"/>
        <w:left w:val="none" w:sz="0" w:space="0" w:color="auto"/>
        <w:bottom w:val="none" w:sz="0" w:space="0" w:color="auto"/>
        <w:right w:val="none" w:sz="0" w:space="0" w:color="auto"/>
      </w:divBdr>
    </w:div>
    <w:div w:id="241379852">
      <w:bodyDiv w:val="1"/>
      <w:marLeft w:val="0"/>
      <w:marRight w:val="0"/>
      <w:marTop w:val="0"/>
      <w:marBottom w:val="0"/>
      <w:divBdr>
        <w:top w:val="none" w:sz="0" w:space="0" w:color="auto"/>
        <w:left w:val="none" w:sz="0" w:space="0" w:color="auto"/>
        <w:bottom w:val="none" w:sz="0" w:space="0" w:color="auto"/>
        <w:right w:val="none" w:sz="0" w:space="0" w:color="auto"/>
      </w:divBdr>
    </w:div>
    <w:div w:id="241645904">
      <w:bodyDiv w:val="1"/>
      <w:marLeft w:val="0"/>
      <w:marRight w:val="0"/>
      <w:marTop w:val="0"/>
      <w:marBottom w:val="0"/>
      <w:divBdr>
        <w:top w:val="none" w:sz="0" w:space="0" w:color="auto"/>
        <w:left w:val="none" w:sz="0" w:space="0" w:color="auto"/>
        <w:bottom w:val="none" w:sz="0" w:space="0" w:color="auto"/>
        <w:right w:val="none" w:sz="0" w:space="0" w:color="auto"/>
      </w:divBdr>
    </w:div>
    <w:div w:id="242419504">
      <w:bodyDiv w:val="1"/>
      <w:marLeft w:val="0"/>
      <w:marRight w:val="0"/>
      <w:marTop w:val="0"/>
      <w:marBottom w:val="0"/>
      <w:divBdr>
        <w:top w:val="none" w:sz="0" w:space="0" w:color="auto"/>
        <w:left w:val="none" w:sz="0" w:space="0" w:color="auto"/>
        <w:bottom w:val="none" w:sz="0" w:space="0" w:color="auto"/>
        <w:right w:val="none" w:sz="0" w:space="0" w:color="auto"/>
      </w:divBdr>
    </w:div>
    <w:div w:id="242908779">
      <w:bodyDiv w:val="1"/>
      <w:marLeft w:val="0"/>
      <w:marRight w:val="0"/>
      <w:marTop w:val="0"/>
      <w:marBottom w:val="0"/>
      <w:divBdr>
        <w:top w:val="none" w:sz="0" w:space="0" w:color="auto"/>
        <w:left w:val="none" w:sz="0" w:space="0" w:color="auto"/>
        <w:bottom w:val="none" w:sz="0" w:space="0" w:color="auto"/>
        <w:right w:val="none" w:sz="0" w:space="0" w:color="auto"/>
      </w:divBdr>
    </w:div>
    <w:div w:id="243684648">
      <w:bodyDiv w:val="1"/>
      <w:marLeft w:val="0"/>
      <w:marRight w:val="0"/>
      <w:marTop w:val="0"/>
      <w:marBottom w:val="0"/>
      <w:divBdr>
        <w:top w:val="none" w:sz="0" w:space="0" w:color="auto"/>
        <w:left w:val="none" w:sz="0" w:space="0" w:color="auto"/>
        <w:bottom w:val="none" w:sz="0" w:space="0" w:color="auto"/>
        <w:right w:val="none" w:sz="0" w:space="0" w:color="auto"/>
      </w:divBdr>
    </w:div>
    <w:div w:id="244148743">
      <w:bodyDiv w:val="1"/>
      <w:marLeft w:val="0"/>
      <w:marRight w:val="0"/>
      <w:marTop w:val="0"/>
      <w:marBottom w:val="0"/>
      <w:divBdr>
        <w:top w:val="none" w:sz="0" w:space="0" w:color="auto"/>
        <w:left w:val="none" w:sz="0" w:space="0" w:color="auto"/>
        <w:bottom w:val="none" w:sz="0" w:space="0" w:color="auto"/>
        <w:right w:val="none" w:sz="0" w:space="0" w:color="auto"/>
      </w:divBdr>
    </w:div>
    <w:div w:id="244651575">
      <w:bodyDiv w:val="1"/>
      <w:marLeft w:val="0"/>
      <w:marRight w:val="0"/>
      <w:marTop w:val="0"/>
      <w:marBottom w:val="0"/>
      <w:divBdr>
        <w:top w:val="none" w:sz="0" w:space="0" w:color="auto"/>
        <w:left w:val="none" w:sz="0" w:space="0" w:color="auto"/>
        <w:bottom w:val="none" w:sz="0" w:space="0" w:color="auto"/>
        <w:right w:val="none" w:sz="0" w:space="0" w:color="auto"/>
      </w:divBdr>
    </w:div>
    <w:div w:id="246429495">
      <w:bodyDiv w:val="1"/>
      <w:marLeft w:val="0"/>
      <w:marRight w:val="0"/>
      <w:marTop w:val="0"/>
      <w:marBottom w:val="0"/>
      <w:divBdr>
        <w:top w:val="none" w:sz="0" w:space="0" w:color="auto"/>
        <w:left w:val="none" w:sz="0" w:space="0" w:color="auto"/>
        <w:bottom w:val="none" w:sz="0" w:space="0" w:color="auto"/>
        <w:right w:val="none" w:sz="0" w:space="0" w:color="auto"/>
      </w:divBdr>
    </w:div>
    <w:div w:id="247736590">
      <w:bodyDiv w:val="1"/>
      <w:marLeft w:val="0"/>
      <w:marRight w:val="0"/>
      <w:marTop w:val="0"/>
      <w:marBottom w:val="0"/>
      <w:divBdr>
        <w:top w:val="none" w:sz="0" w:space="0" w:color="auto"/>
        <w:left w:val="none" w:sz="0" w:space="0" w:color="auto"/>
        <w:bottom w:val="none" w:sz="0" w:space="0" w:color="auto"/>
        <w:right w:val="none" w:sz="0" w:space="0" w:color="auto"/>
      </w:divBdr>
    </w:div>
    <w:div w:id="249629679">
      <w:bodyDiv w:val="1"/>
      <w:marLeft w:val="0"/>
      <w:marRight w:val="0"/>
      <w:marTop w:val="0"/>
      <w:marBottom w:val="0"/>
      <w:divBdr>
        <w:top w:val="none" w:sz="0" w:space="0" w:color="auto"/>
        <w:left w:val="none" w:sz="0" w:space="0" w:color="auto"/>
        <w:bottom w:val="none" w:sz="0" w:space="0" w:color="auto"/>
        <w:right w:val="none" w:sz="0" w:space="0" w:color="auto"/>
      </w:divBdr>
    </w:div>
    <w:div w:id="249701831">
      <w:bodyDiv w:val="1"/>
      <w:marLeft w:val="0"/>
      <w:marRight w:val="0"/>
      <w:marTop w:val="0"/>
      <w:marBottom w:val="0"/>
      <w:divBdr>
        <w:top w:val="none" w:sz="0" w:space="0" w:color="auto"/>
        <w:left w:val="none" w:sz="0" w:space="0" w:color="auto"/>
        <w:bottom w:val="none" w:sz="0" w:space="0" w:color="auto"/>
        <w:right w:val="none" w:sz="0" w:space="0" w:color="auto"/>
      </w:divBdr>
    </w:div>
    <w:div w:id="250159714">
      <w:bodyDiv w:val="1"/>
      <w:marLeft w:val="0"/>
      <w:marRight w:val="0"/>
      <w:marTop w:val="0"/>
      <w:marBottom w:val="0"/>
      <w:divBdr>
        <w:top w:val="none" w:sz="0" w:space="0" w:color="auto"/>
        <w:left w:val="none" w:sz="0" w:space="0" w:color="auto"/>
        <w:bottom w:val="none" w:sz="0" w:space="0" w:color="auto"/>
        <w:right w:val="none" w:sz="0" w:space="0" w:color="auto"/>
      </w:divBdr>
    </w:div>
    <w:div w:id="250161025">
      <w:bodyDiv w:val="1"/>
      <w:marLeft w:val="0"/>
      <w:marRight w:val="0"/>
      <w:marTop w:val="0"/>
      <w:marBottom w:val="0"/>
      <w:divBdr>
        <w:top w:val="none" w:sz="0" w:space="0" w:color="auto"/>
        <w:left w:val="none" w:sz="0" w:space="0" w:color="auto"/>
        <w:bottom w:val="none" w:sz="0" w:space="0" w:color="auto"/>
        <w:right w:val="none" w:sz="0" w:space="0" w:color="auto"/>
      </w:divBdr>
    </w:div>
    <w:div w:id="252394057">
      <w:bodyDiv w:val="1"/>
      <w:marLeft w:val="0"/>
      <w:marRight w:val="0"/>
      <w:marTop w:val="0"/>
      <w:marBottom w:val="0"/>
      <w:divBdr>
        <w:top w:val="none" w:sz="0" w:space="0" w:color="auto"/>
        <w:left w:val="none" w:sz="0" w:space="0" w:color="auto"/>
        <w:bottom w:val="none" w:sz="0" w:space="0" w:color="auto"/>
        <w:right w:val="none" w:sz="0" w:space="0" w:color="auto"/>
      </w:divBdr>
    </w:div>
    <w:div w:id="253785727">
      <w:bodyDiv w:val="1"/>
      <w:marLeft w:val="0"/>
      <w:marRight w:val="0"/>
      <w:marTop w:val="0"/>
      <w:marBottom w:val="0"/>
      <w:divBdr>
        <w:top w:val="none" w:sz="0" w:space="0" w:color="auto"/>
        <w:left w:val="none" w:sz="0" w:space="0" w:color="auto"/>
        <w:bottom w:val="none" w:sz="0" w:space="0" w:color="auto"/>
        <w:right w:val="none" w:sz="0" w:space="0" w:color="auto"/>
      </w:divBdr>
    </w:div>
    <w:div w:id="255137924">
      <w:bodyDiv w:val="1"/>
      <w:marLeft w:val="0"/>
      <w:marRight w:val="0"/>
      <w:marTop w:val="0"/>
      <w:marBottom w:val="0"/>
      <w:divBdr>
        <w:top w:val="none" w:sz="0" w:space="0" w:color="auto"/>
        <w:left w:val="none" w:sz="0" w:space="0" w:color="auto"/>
        <w:bottom w:val="none" w:sz="0" w:space="0" w:color="auto"/>
        <w:right w:val="none" w:sz="0" w:space="0" w:color="auto"/>
      </w:divBdr>
    </w:div>
    <w:div w:id="257449204">
      <w:bodyDiv w:val="1"/>
      <w:marLeft w:val="0"/>
      <w:marRight w:val="0"/>
      <w:marTop w:val="0"/>
      <w:marBottom w:val="0"/>
      <w:divBdr>
        <w:top w:val="none" w:sz="0" w:space="0" w:color="auto"/>
        <w:left w:val="none" w:sz="0" w:space="0" w:color="auto"/>
        <w:bottom w:val="none" w:sz="0" w:space="0" w:color="auto"/>
        <w:right w:val="none" w:sz="0" w:space="0" w:color="auto"/>
      </w:divBdr>
    </w:div>
    <w:div w:id="259802089">
      <w:bodyDiv w:val="1"/>
      <w:marLeft w:val="0"/>
      <w:marRight w:val="0"/>
      <w:marTop w:val="0"/>
      <w:marBottom w:val="0"/>
      <w:divBdr>
        <w:top w:val="none" w:sz="0" w:space="0" w:color="auto"/>
        <w:left w:val="none" w:sz="0" w:space="0" w:color="auto"/>
        <w:bottom w:val="none" w:sz="0" w:space="0" w:color="auto"/>
        <w:right w:val="none" w:sz="0" w:space="0" w:color="auto"/>
      </w:divBdr>
    </w:div>
    <w:div w:id="259874019">
      <w:bodyDiv w:val="1"/>
      <w:marLeft w:val="0"/>
      <w:marRight w:val="0"/>
      <w:marTop w:val="0"/>
      <w:marBottom w:val="0"/>
      <w:divBdr>
        <w:top w:val="none" w:sz="0" w:space="0" w:color="auto"/>
        <w:left w:val="none" w:sz="0" w:space="0" w:color="auto"/>
        <w:bottom w:val="none" w:sz="0" w:space="0" w:color="auto"/>
        <w:right w:val="none" w:sz="0" w:space="0" w:color="auto"/>
      </w:divBdr>
      <w:divsChild>
        <w:div w:id="1617324412">
          <w:marLeft w:val="360"/>
          <w:marRight w:val="0"/>
          <w:marTop w:val="96"/>
          <w:marBottom w:val="0"/>
          <w:divBdr>
            <w:top w:val="none" w:sz="0" w:space="0" w:color="auto"/>
            <w:left w:val="none" w:sz="0" w:space="0" w:color="auto"/>
            <w:bottom w:val="none" w:sz="0" w:space="0" w:color="auto"/>
            <w:right w:val="none" w:sz="0" w:space="0" w:color="auto"/>
          </w:divBdr>
        </w:div>
        <w:div w:id="1075862685">
          <w:marLeft w:val="792"/>
          <w:marRight w:val="0"/>
          <w:marTop w:val="96"/>
          <w:marBottom w:val="0"/>
          <w:divBdr>
            <w:top w:val="none" w:sz="0" w:space="0" w:color="auto"/>
            <w:left w:val="none" w:sz="0" w:space="0" w:color="auto"/>
            <w:bottom w:val="none" w:sz="0" w:space="0" w:color="auto"/>
            <w:right w:val="none" w:sz="0" w:space="0" w:color="auto"/>
          </w:divBdr>
        </w:div>
      </w:divsChild>
    </w:div>
    <w:div w:id="260113262">
      <w:bodyDiv w:val="1"/>
      <w:marLeft w:val="0"/>
      <w:marRight w:val="0"/>
      <w:marTop w:val="0"/>
      <w:marBottom w:val="0"/>
      <w:divBdr>
        <w:top w:val="none" w:sz="0" w:space="0" w:color="auto"/>
        <w:left w:val="none" w:sz="0" w:space="0" w:color="auto"/>
        <w:bottom w:val="none" w:sz="0" w:space="0" w:color="auto"/>
        <w:right w:val="none" w:sz="0" w:space="0" w:color="auto"/>
      </w:divBdr>
    </w:div>
    <w:div w:id="260261814">
      <w:bodyDiv w:val="1"/>
      <w:marLeft w:val="0"/>
      <w:marRight w:val="0"/>
      <w:marTop w:val="0"/>
      <w:marBottom w:val="0"/>
      <w:divBdr>
        <w:top w:val="none" w:sz="0" w:space="0" w:color="auto"/>
        <w:left w:val="none" w:sz="0" w:space="0" w:color="auto"/>
        <w:bottom w:val="none" w:sz="0" w:space="0" w:color="auto"/>
        <w:right w:val="none" w:sz="0" w:space="0" w:color="auto"/>
      </w:divBdr>
    </w:div>
    <w:div w:id="260459423">
      <w:bodyDiv w:val="1"/>
      <w:marLeft w:val="0"/>
      <w:marRight w:val="0"/>
      <w:marTop w:val="0"/>
      <w:marBottom w:val="0"/>
      <w:divBdr>
        <w:top w:val="none" w:sz="0" w:space="0" w:color="auto"/>
        <w:left w:val="none" w:sz="0" w:space="0" w:color="auto"/>
        <w:bottom w:val="none" w:sz="0" w:space="0" w:color="auto"/>
        <w:right w:val="none" w:sz="0" w:space="0" w:color="auto"/>
      </w:divBdr>
    </w:div>
    <w:div w:id="260915273">
      <w:bodyDiv w:val="1"/>
      <w:marLeft w:val="0"/>
      <w:marRight w:val="0"/>
      <w:marTop w:val="0"/>
      <w:marBottom w:val="0"/>
      <w:divBdr>
        <w:top w:val="none" w:sz="0" w:space="0" w:color="auto"/>
        <w:left w:val="none" w:sz="0" w:space="0" w:color="auto"/>
        <w:bottom w:val="none" w:sz="0" w:space="0" w:color="auto"/>
        <w:right w:val="none" w:sz="0" w:space="0" w:color="auto"/>
      </w:divBdr>
    </w:div>
    <w:div w:id="262030893">
      <w:bodyDiv w:val="1"/>
      <w:marLeft w:val="0"/>
      <w:marRight w:val="0"/>
      <w:marTop w:val="0"/>
      <w:marBottom w:val="0"/>
      <w:divBdr>
        <w:top w:val="none" w:sz="0" w:space="0" w:color="auto"/>
        <w:left w:val="none" w:sz="0" w:space="0" w:color="auto"/>
        <w:bottom w:val="none" w:sz="0" w:space="0" w:color="auto"/>
        <w:right w:val="none" w:sz="0" w:space="0" w:color="auto"/>
      </w:divBdr>
    </w:div>
    <w:div w:id="262418363">
      <w:bodyDiv w:val="1"/>
      <w:marLeft w:val="0"/>
      <w:marRight w:val="0"/>
      <w:marTop w:val="0"/>
      <w:marBottom w:val="0"/>
      <w:divBdr>
        <w:top w:val="none" w:sz="0" w:space="0" w:color="auto"/>
        <w:left w:val="none" w:sz="0" w:space="0" w:color="auto"/>
        <w:bottom w:val="none" w:sz="0" w:space="0" w:color="auto"/>
        <w:right w:val="none" w:sz="0" w:space="0" w:color="auto"/>
      </w:divBdr>
    </w:div>
    <w:div w:id="262684827">
      <w:bodyDiv w:val="1"/>
      <w:marLeft w:val="0"/>
      <w:marRight w:val="0"/>
      <w:marTop w:val="0"/>
      <w:marBottom w:val="0"/>
      <w:divBdr>
        <w:top w:val="none" w:sz="0" w:space="0" w:color="auto"/>
        <w:left w:val="none" w:sz="0" w:space="0" w:color="auto"/>
        <w:bottom w:val="none" w:sz="0" w:space="0" w:color="auto"/>
        <w:right w:val="none" w:sz="0" w:space="0" w:color="auto"/>
      </w:divBdr>
    </w:div>
    <w:div w:id="262808589">
      <w:bodyDiv w:val="1"/>
      <w:marLeft w:val="0"/>
      <w:marRight w:val="0"/>
      <w:marTop w:val="0"/>
      <w:marBottom w:val="0"/>
      <w:divBdr>
        <w:top w:val="none" w:sz="0" w:space="0" w:color="auto"/>
        <w:left w:val="none" w:sz="0" w:space="0" w:color="auto"/>
        <w:bottom w:val="none" w:sz="0" w:space="0" w:color="auto"/>
        <w:right w:val="none" w:sz="0" w:space="0" w:color="auto"/>
      </w:divBdr>
    </w:div>
    <w:div w:id="262885279">
      <w:bodyDiv w:val="1"/>
      <w:marLeft w:val="0"/>
      <w:marRight w:val="0"/>
      <w:marTop w:val="0"/>
      <w:marBottom w:val="0"/>
      <w:divBdr>
        <w:top w:val="none" w:sz="0" w:space="0" w:color="auto"/>
        <w:left w:val="none" w:sz="0" w:space="0" w:color="auto"/>
        <w:bottom w:val="none" w:sz="0" w:space="0" w:color="auto"/>
        <w:right w:val="none" w:sz="0" w:space="0" w:color="auto"/>
      </w:divBdr>
    </w:div>
    <w:div w:id="264576154">
      <w:bodyDiv w:val="1"/>
      <w:marLeft w:val="0"/>
      <w:marRight w:val="0"/>
      <w:marTop w:val="0"/>
      <w:marBottom w:val="0"/>
      <w:divBdr>
        <w:top w:val="none" w:sz="0" w:space="0" w:color="auto"/>
        <w:left w:val="none" w:sz="0" w:space="0" w:color="auto"/>
        <w:bottom w:val="none" w:sz="0" w:space="0" w:color="auto"/>
        <w:right w:val="none" w:sz="0" w:space="0" w:color="auto"/>
      </w:divBdr>
    </w:div>
    <w:div w:id="266236788">
      <w:bodyDiv w:val="1"/>
      <w:marLeft w:val="0"/>
      <w:marRight w:val="0"/>
      <w:marTop w:val="0"/>
      <w:marBottom w:val="0"/>
      <w:divBdr>
        <w:top w:val="none" w:sz="0" w:space="0" w:color="auto"/>
        <w:left w:val="none" w:sz="0" w:space="0" w:color="auto"/>
        <w:bottom w:val="none" w:sz="0" w:space="0" w:color="auto"/>
        <w:right w:val="none" w:sz="0" w:space="0" w:color="auto"/>
      </w:divBdr>
    </w:div>
    <w:div w:id="267321895">
      <w:bodyDiv w:val="1"/>
      <w:marLeft w:val="0"/>
      <w:marRight w:val="0"/>
      <w:marTop w:val="0"/>
      <w:marBottom w:val="0"/>
      <w:divBdr>
        <w:top w:val="none" w:sz="0" w:space="0" w:color="auto"/>
        <w:left w:val="none" w:sz="0" w:space="0" w:color="auto"/>
        <w:bottom w:val="none" w:sz="0" w:space="0" w:color="auto"/>
        <w:right w:val="none" w:sz="0" w:space="0" w:color="auto"/>
      </w:divBdr>
    </w:div>
    <w:div w:id="268195559">
      <w:bodyDiv w:val="1"/>
      <w:marLeft w:val="0"/>
      <w:marRight w:val="0"/>
      <w:marTop w:val="0"/>
      <w:marBottom w:val="0"/>
      <w:divBdr>
        <w:top w:val="none" w:sz="0" w:space="0" w:color="auto"/>
        <w:left w:val="none" w:sz="0" w:space="0" w:color="auto"/>
        <w:bottom w:val="none" w:sz="0" w:space="0" w:color="auto"/>
        <w:right w:val="none" w:sz="0" w:space="0" w:color="auto"/>
      </w:divBdr>
    </w:div>
    <w:div w:id="268778490">
      <w:bodyDiv w:val="1"/>
      <w:marLeft w:val="0"/>
      <w:marRight w:val="0"/>
      <w:marTop w:val="0"/>
      <w:marBottom w:val="0"/>
      <w:divBdr>
        <w:top w:val="none" w:sz="0" w:space="0" w:color="auto"/>
        <w:left w:val="none" w:sz="0" w:space="0" w:color="auto"/>
        <w:bottom w:val="none" w:sz="0" w:space="0" w:color="auto"/>
        <w:right w:val="none" w:sz="0" w:space="0" w:color="auto"/>
      </w:divBdr>
    </w:div>
    <w:div w:id="270168100">
      <w:bodyDiv w:val="1"/>
      <w:marLeft w:val="0"/>
      <w:marRight w:val="0"/>
      <w:marTop w:val="0"/>
      <w:marBottom w:val="0"/>
      <w:divBdr>
        <w:top w:val="none" w:sz="0" w:space="0" w:color="auto"/>
        <w:left w:val="none" w:sz="0" w:space="0" w:color="auto"/>
        <w:bottom w:val="none" w:sz="0" w:space="0" w:color="auto"/>
        <w:right w:val="none" w:sz="0" w:space="0" w:color="auto"/>
      </w:divBdr>
    </w:div>
    <w:div w:id="270286674">
      <w:bodyDiv w:val="1"/>
      <w:marLeft w:val="0"/>
      <w:marRight w:val="0"/>
      <w:marTop w:val="0"/>
      <w:marBottom w:val="0"/>
      <w:divBdr>
        <w:top w:val="none" w:sz="0" w:space="0" w:color="auto"/>
        <w:left w:val="none" w:sz="0" w:space="0" w:color="auto"/>
        <w:bottom w:val="none" w:sz="0" w:space="0" w:color="auto"/>
        <w:right w:val="none" w:sz="0" w:space="0" w:color="auto"/>
      </w:divBdr>
    </w:div>
    <w:div w:id="271982564">
      <w:bodyDiv w:val="1"/>
      <w:marLeft w:val="0"/>
      <w:marRight w:val="0"/>
      <w:marTop w:val="0"/>
      <w:marBottom w:val="0"/>
      <w:divBdr>
        <w:top w:val="none" w:sz="0" w:space="0" w:color="auto"/>
        <w:left w:val="none" w:sz="0" w:space="0" w:color="auto"/>
        <w:bottom w:val="none" w:sz="0" w:space="0" w:color="auto"/>
        <w:right w:val="none" w:sz="0" w:space="0" w:color="auto"/>
      </w:divBdr>
    </w:div>
    <w:div w:id="272052579">
      <w:bodyDiv w:val="1"/>
      <w:marLeft w:val="0"/>
      <w:marRight w:val="0"/>
      <w:marTop w:val="0"/>
      <w:marBottom w:val="0"/>
      <w:divBdr>
        <w:top w:val="none" w:sz="0" w:space="0" w:color="auto"/>
        <w:left w:val="none" w:sz="0" w:space="0" w:color="auto"/>
        <w:bottom w:val="none" w:sz="0" w:space="0" w:color="auto"/>
        <w:right w:val="none" w:sz="0" w:space="0" w:color="auto"/>
      </w:divBdr>
    </w:div>
    <w:div w:id="272516044">
      <w:bodyDiv w:val="1"/>
      <w:marLeft w:val="0"/>
      <w:marRight w:val="0"/>
      <w:marTop w:val="0"/>
      <w:marBottom w:val="0"/>
      <w:divBdr>
        <w:top w:val="none" w:sz="0" w:space="0" w:color="auto"/>
        <w:left w:val="none" w:sz="0" w:space="0" w:color="auto"/>
        <w:bottom w:val="none" w:sz="0" w:space="0" w:color="auto"/>
        <w:right w:val="none" w:sz="0" w:space="0" w:color="auto"/>
      </w:divBdr>
    </w:div>
    <w:div w:id="272709019">
      <w:bodyDiv w:val="1"/>
      <w:marLeft w:val="0"/>
      <w:marRight w:val="0"/>
      <w:marTop w:val="0"/>
      <w:marBottom w:val="0"/>
      <w:divBdr>
        <w:top w:val="none" w:sz="0" w:space="0" w:color="auto"/>
        <w:left w:val="none" w:sz="0" w:space="0" w:color="auto"/>
        <w:bottom w:val="none" w:sz="0" w:space="0" w:color="auto"/>
        <w:right w:val="none" w:sz="0" w:space="0" w:color="auto"/>
      </w:divBdr>
    </w:div>
    <w:div w:id="273946448">
      <w:bodyDiv w:val="1"/>
      <w:marLeft w:val="0"/>
      <w:marRight w:val="0"/>
      <w:marTop w:val="0"/>
      <w:marBottom w:val="0"/>
      <w:divBdr>
        <w:top w:val="none" w:sz="0" w:space="0" w:color="auto"/>
        <w:left w:val="none" w:sz="0" w:space="0" w:color="auto"/>
        <w:bottom w:val="none" w:sz="0" w:space="0" w:color="auto"/>
        <w:right w:val="none" w:sz="0" w:space="0" w:color="auto"/>
      </w:divBdr>
    </w:div>
    <w:div w:id="274140604">
      <w:bodyDiv w:val="1"/>
      <w:marLeft w:val="0"/>
      <w:marRight w:val="0"/>
      <w:marTop w:val="0"/>
      <w:marBottom w:val="0"/>
      <w:divBdr>
        <w:top w:val="none" w:sz="0" w:space="0" w:color="auto"/>
        <w:left w:val="none" w:sz="0" w:space="0" w:color="auto"/>
        <w:bottom w:val="none" w:sz="0" w:space="0" w:color="auto"/>
        <w:right w:val="none" w:sz="0" w:space="0" w:color="auto"/>
      </w:divBdr>
    </w:div>
    <w:div w:id="274295621">
      <w:bodyDiv w:val="1"/>
      <w:marLeft w:val="0"/>
      <w:marRight w:val="0"/>
      <w:marTop w:val="0"/>
      <w:marBottom w:val="0"/>
      <w:divBdr>
        <w:top w:val="none" w:sz="0" w:space="0" w:color="auto"/>
        <w:left w:val="none" w:sz="0" w:space="0" w:color="auto"/>
        <w:bottom w:val="none" w:sz="0" w:space="0" w:color="auto"/>
        <w:right w:val="none" w:sz="0" w:space="0" w:color="auto"/>
      </w:divBdr>
    </w:div>
    <w:div w:id="275332946">
      <w:bodyDiv w:val="1"/>
      <w:marLeft w:val="0"/>
      <w:marRight w:val="0"/>
      <w:marTop w:val="0"/>
      <w:marBottom w:val="0"/>
      <w:divBdr>
        <w:top w:val="none" w:sz="0" w:space="0" w:color="auto"/>
        <w:left w:val="none" w:sz="0" w:space="0" w:color="auto"/>
        <w:bottom w:val="none" w:sz="0" w:space="0" w:color="auto"/>
        <w:right w:val="none" w:sz="0" w:space="0" w:color="auto"/>
      </w:divBdr>
    </w:div>
    <w:div w:id="276763626">
      <w:bodyDiv w:val="1"/>
      <w:marLeft w:val="0"/>
      <w:marRight w:val="0"/>
      <w:marTop w:val="0"/>
      <w:marBottom w:val="0"/>
      <w:divBdr>
        <w:top w:val="none" w:sz="0" w:space="0" w:color="auto"/>
        <w:left w:val="none" w:sz="0" w:space="0" w:color="auto"/>
        <w:bottom w:val="none" w:sz="0" w:space="0" w:color="auto"/>
        <w:right w:val="none" w:sz="0" w:space="0" w:color="auto"/>
      </w:divBdr>
    </w:div>
    <w:div w:id="276833452">
      <w:bodyDiv w:val="1"/>
      <w:marLeft w:val="0"/>
      <w:marRight w:val="0"/>
      <w:marTop w:val="0"/>
      <w:marBottom w:val="0"/>
      <w:divBdr>
        <w:top w:val="none" w:sz="0" w:space="0" w:color="auto"/>
        <w:left w:val="none" w:sz="0" w:space="0" w:color="auto"/>
        <w:bottom w:val="none" w:sz="0" w:space="0" w:color="auto"/>
        <w:right w:val="none" w:sz="0" w:space="0" w:color="auto"/>
      </w:divBdr>
    </w:div>
    <w:div w:id="276836600">
      <w:bodyDiv w:val="1"/>
      <w:marLeft w:val="0"/>
      <w:marRight w:val="0"/>
      <w:marTop w:val="0"/>
      <w:marBottom w:val="0"/>
      <w:divBdr>
        <w:top w:val="none" w:sz="0" w:space="0" w:color="auto"/>
        <w:left w:val="none" w:sz="0" w:space="0" w:color="auto"/>
        <w:bottom w:val="none" w:sz="0" w:space="0" w:color="auto"/>
        <w:right w:val="none" w:sz="0" w:space="0" w:color="auto"/>
      </w:divBdr>
    </w:div>
    <w:div w:id="277807299">
      <w:bodyDiv w:val="1"/>
      <w:marLeft w:val="0"/>
      <w:marRight w:val="0"/>
      <w:marTop w:val="0"/>
      <w:marBottom w:val="0"/>
      <w:divBdr>
        <w:top w:val="none" w:sz="0" w:space="0" w:color="auto"/>
        <w:left w:val="none" w:sz="0" w:space="0" w:color="auto"/>
        <w:bottom w:val="none" w:sz="0" w:space="0" w:color="auto"/>
        <w:right w:val="none" w:sz="0" w:space="0" w:color="auto"/>
      </w:divBdr>
    </w:div>
    <w:div w:id="277952307">
      <w:bodyDiv w:val="1"/>
      <w:marLeft w:val="0"/>
      <w:marRight w:val="0"/>
      <w:marTop w:val="0"/>
      <w:marBottom w:val="0"/>
      <w:divBdr>
        <w:top w:val="none" w:sz="0" w:space="0" w:color="auto"/>
        <w:left w:val="none" w:sz="0" w:space="0" w:color="auto"/>
        <w:bottom w:val="none" w:sz="0" w:space="0" w:color="auto"/>
        <w:right w:val="none" w:sz="0" w:space="0" w:color="auto"/>
      </w:divBdr>
    </w:div>
    <w:div w:id="277957125">
      <w:bodyDiv w:val="1"/>
      <w:marLeft w:val="0"/>
      <w:marRight w:val="0"/>
      <w:marTop w:val="0"/>
      <w:marBottom w:val="0"/>
      <w:divBdr>
        <w:top w:val="none" w:sz="0" w:space="0" w:color="auto"/>
        <w:left w:val="none" w:sz="0" w:space="0" w:color="auto"/>
        <w:bottom w:val="none" w:sz="0" w:space="0" w:color="auto"/>
        <w:right w:val="none" w:sz="0" w:space="0" w:color="auto"/>
      </w:divBdr>
    </w:div>
    <w:div w:id="277958758">
      <w:bodyDiv w:val="1"/>
      <w:marLeft w:val="0"/>
      <w:marRight w:val="0"/>
      <w:marTop w:val="0"/>
      <w:marBottom w:val="0"/>
      <w:divBdr>
        <w:top w:val="none" w:sz="0" w:space="0" w:color="auto"/>
        <w:left w:val="none" w:sz="0" w:space="0" w:color="auto"/>
        <w:bottom w:val="none" w:sz="0" w:space="0" w:color="auto"/>
        <w:right w:val="none" w:sz="0" w:space="0" w:color="auto"/>
      </w:divBdr>
    </w:div>
    <w:div w:id="278100239">
      <w:bodyDiv w:val="1"/>
      <w:marLeft w:val="0"/>
      <w:marRight w:val="0"/>
      <w:marTop w:val="0"/>
      <w:marBottom w:val="0"/>
      <w:divBdr>
        <w:top w:val="none" w:sz="0" w:space="0" w:color="auto"/>
        <w:left w:val="none" w:sz="0" w:space="0" w:color="auto"/>
        <w:bottom w:val="none" w:sz="0" w:space="0" w:color="auto"/>
        <w:right w:val="none" w:sz="0" w:space="0" w:color="auto"/>
      </w:divBdr>
    </w:div>
    <w:div w:id="278339864">
      <w:bodyDiv w:val="1"/>
      <w:marLeft w:val="0"/>
      <w:marRight w:val="0"/>
      <w:marTop w:val="0"/>
      <w:marBottom w:val="0"/>
      <w:divBdr>
        <w:top w:val="none" w:sz="0" w:space="0" w:color="auto"/>
        <w:left w:val="none" w:sz="0" w:space="0" w:color="auto"/>
        <w:bottom w:val="none" w:sz="0" w:space="0" w:color="auto"/>
        <w:right w:val="none" w:sz="0" w:space="0" w:color="auto"/>
      </w:divBdr>
    </w:div>
    <w:div w:id="278534134">
      <w:bodyDiv w:val="1"/>
      <w:marLeft w:val="0"/>
      <w:marRight w:val="0"/>
      <w:marTop w:val="0"/>
      <w:marBottom w:val="0"/>
      <w:divBdr>
        <w:top w:val="none" w:sz="0" w:space="0" w:color="auto"/>
        <w:left w:val="none" w:sz="0" w:space="0" w:color="auto"/>
        <w:bottom w:val="none" w:sz="0" w:space="0" w:color="auto"/>
        <w:right w:val="none" w:sz="0" w:space="0" w:color="auto"/>
      </w:divBdr>
    </w:div>
    <w:div w:id="278798707">
      <w:bodyDiv w:val="1"/>
      <w:marLeft w:val="0"/>
      <w:marRight w:val="0"/>
      <w:marTop w:val="0"/>
      <w:marBottom w:val="0"/>
      <w:divBdr>
        <w:top w:val="none" w:sz="0" w:space="0" w:color="auto"/>
        <w:left w:val="none" w:sz="0" w:space="0" w:color="auto"/>
        <w:bottom w:val="none" w:sz="0" w:space="0" w:color="auto"/>
        <w:right w:val="none" w:sz="0" w:space="0" w:color="auto"/>
      </w:divBdr>
    </w:div>
    <w:div w:id="278803428">
      <w:bodyDiv w:val="1"/>
      <w:marLeft w:val="0"/>
      <w:marRight w:val="0"/>
      <w:marTop w:val="0"/>
      <w:marBottom w:val="0"/>
      <w:divBdr>
        <w:top w:val="none" w:sz="0" w:space="0" w:color="auto"/>
        <w:left w:val="none" w:sz="0" w:space="0" w:color="auto"/>
        <w:bottom w:val="none" w:sz="0" w:space="0" w:color="auto"/>
        <w:right w:val="none" w:sz="0" w:space="0" w:color="auto"/>
      </w:divBdr>
    </w:div>
    <w:div w:id="279652952">
      <w:bodyDiv w:val="1"/>
      <w:marLeft w:val="0"/>
      <w:marRight w:val="0"/>
      <w:marTop w:val="0"/>
      <w:marBottom w:val="0"/>
      <w:divBdr>
        <w:top w:val="none" w:sz="0" w:space="0" w:color="auto"/>
        <w:left w:val="none" w:sz="0" w:space="0" w:color="auto"/>
        <w:bottom w:val="none" w:sz="0" w:space="0" w:color="auto"/>
        <w:right w:val="none" w:sz="0" w:space="0" w:color="auto"/>
      </w:divBdr>
    </w:div>
    <w:div w:id="280042476">
      <w:bodyDiv w:val="1"/>
      <w:marLeft w:val="0"/>
      <w:marRight w:val="0"/>
      <w:marTop w:val="0"/>
      <w:marBottom w:val="0"/>
      <w:divBdr>
        <w:top w:val="none" w:sz="0" w:space="0" w:color="auto"/>
        <w:left w:val="none" w:sz="0" w:space="0" w:color="auto"/>
        <w:bottom w:val="none" w:sz="0" w:space="0" w:color="auto"/>
        <w:right w:val="none" w:sz="0" w:space="0" w:color="auto"/>
      </w:divBdr>
    </w:div>
    <w:div w:id="280183842">
      <w:bodyDiv w:val="1"/>
      <w:marLeft w:val="0"/>
      <w:marRight w:val="0"/>
      <w:marTop w:val="0"/>
      <w:marBottom w:val="0"/>
      <w:divBdr>
        <w:top w:val="none" w:sz="0" w:space="0" w:color="auto"/>
        <w:left w:val="none" w:sz="0" w:space="0" w:color="auto"/>
        <w:bottom w:val="none" w:sz="0" w:space="0" w:color="auto"/>
        <w:right w:val="none" w:sz="0" w:space="0" w:color="auto"/>
      </w:divBdr>
    </w:div>
    <w:div w:id="280260122">
      <w:bodyDiv w:val="1"/>
      <w:marLeft w:val="0"/>
      <w:marRight w:val="0"/>
      <w:marTop w:val="0"/>
      <w:marBottom w:val="0"/>
      <w:divBdr>
        <w:top w:val="none" w:sz="0" w:space="0" w:color="auto"/>
        <w:left w:val="none" w:sz="0" w:space="0" w:color="auto"/>
        <w:bottom w:val="none" w:sz="0" w:space="0" w:color="auto"/>
        <w:right w:val="none" w:sz="0" w:space="0" w:color="auto"/>
      </w:divBdr>
    </w:div>
    <w:div w:id="280307289">
      <w:bodyDiv w:val="1"/>
      <w:marLeft w:val="0"/>
      <w:marRight w:val="0"/>
      <w:marTop w:val="0"/>
      <w:marBottom w:val="0"/>
      <w:divBdr>
        <w:top w:val="none" w:sz="0" w:space="0" w:color="auto"/>
        <w:left w:val="none" w:sz="0" w:space="0" w:color="auto"/>
        <w:bottom w:val="none" w:sz="0" w:space="0" w:color="auto"/>
        <w:right w:val="none" w:sz="0" w:space="0" w:color="auto"/>
      </w:divBdr>
    </w:div>
    <w:div w:id="280502330">
      <w:bodyDiv w:val="1"/>
      <w:marLeft w:val="0"/>
      <w:marRight w:val="0"/>
      <w:marTop w:val="0"/>
      <w:marBottom w:val="0"/>
      <w:divBdr>
        <w:top w:val="none" w:sz="0" w:space="0" w:color="auto"/>
        <w:left w:val="none" w:sz="0" w:space="0" w:color="auto"/>
        <w:bottom w:val="none" w:sz="0" w:space="0" w:color="auto"/>
        <w:right w:val="none" w:sz="0" w:space="0" w:color="auto"/>
      </w:divBdr>
    </w:div>
    <w:div w:id="281351434">
      <w:bodyDiv w:val="1"/>
      <w:marLeft w:val="0"/>
      <w:marRight w:val="0"/>
      <w:marTop w:val="0"/>
      <w:marBottom w:val="0"/>
      <w:divBdr>
        <w:top w:val="none" w:sz="0" w:space="0" w:color="auto"/>
        <w:left w:val="none" w:sz="0" w:space="0" w:color="auto"/>
        <w:bottom w:val="none" w:sz="0" w:space="0" w:color="auto"/>
        <w:right w:val="none" w:sz="0" w:space="0" w:color="auto"/>
      </w:divBdr>
    </w:div>
    <w:div w:id="281693701">
      <w:bodyDiv w:val="1"/>
      <w:marLeft w:val="0"/>
      <w:marRight w:val="0"/>
      <w:marTop w:val="0"/>
      <w:marBottom w:val="0"/>
      <w:divBdr>
        <w:top w:val="none" w:sz="0" w:space="0" w:color="auto"/>
        <w:left w:val="none" w:sz="0" w:space="0" w:color="auto"/>
        <w:bottom w:val="none" w:sz="0" w:space="0" w:color="auto"/>
        <w:right w:val="none" w:sz="0" w:space="0" w:color="auto"/>
      </w:divBdr>
    </w:div>
    <w:div w:id="282269628">
      <w:bodyDiv w:val="1"/>
      <w:marLeft w:val="0"/>
      <w:marRight w:val="0"/>
      <w:marTop w:val="0"/>
      <w:marBottom w:val="0"/>
      <w:divBdr>
        <w:top w:val="none" w:sz="0" w:space="0" w:color="auto"/>
        <w:left w:val="none" w:sz="0" w:space="0" w:color="auto"/>
        <w:bottom w:val="none" w:sz="0" w:space="0" w:color="auto"/>
        <w:right w:val="none" w:sz="0" w:space="0" w:color="auto"/>
      </w:divBdr>
    </w:div>
    <w:div w:id="282352373">
      <w:bodyDiv w:val="1"/>
      <w:marLeft w:val="0"/>
      <w:marRight w:val="0"/>
      <w:marTop w:val="0"/>
      <w:marBottom w:val="0"/>
      <w:divBdr>
        <w:top w:val="none" w:sz="0" w:space="0" w:color="auto"/>
        <w:left w:val="none" w:sz="0" w:space="0" w:color="auto"/>
        <w:bottom w:val="none" w:sz="0" w:space="0" w:color="auto"/>
        <w:right w:val="none" w:sz="0" w:space="0" w:color="auto"/>
      </w:divBdr>
    </w:div>
    <w:div w:id="283007665">
      <w:bodyDiv w:val="1"/>
      <w:marLeft w:val="0"/>
      <w:marRight w:val="0"/>
      <w:marTop w:val="0"/>
      <w:marBottom w:val="0"/>
      <w:divBdr>
        <w:top w:val="none" w:sz="0" w:space="0" w:color="auto"/>
        <w:left w:val="none" w:sz="0" w:space="0" w:color="auto"/>
        <w:bottom w:val="none" w:sz="0" w:space="0" w:color="auto"/>
        <w:right w:val="none" w:sz="0" w:space="0" w:color="auto"/>
      </w:divBdr>
    </w:div>
    <w:div w:id="283121936">
      <w:bodyDiv w:val="1"/>
      <w:marLeft w:val="0"/>
      <w:marRight w:val="0"/>
      <w:marTop w:val="0"/>
      <w:marBottom w:val="0"/>
      <w:divBdr>
        <w:top w:val="none" w:sz="0" w:space="0" w:color="auto"/>
        <w:left w:val="none" w:sz="0" w:space="0" w:color="auto"/>
        <w:bottom w:val="none" w:sz="0" w:space="0" w:color="auto"/>
        <w:right w:val="none" w:sz="0" w:space="0" w:color="auto"/>
      </w:divBdr>
    </w:div>
    <w:div w:id="283342020">
      <w:bodyDiv w:val="1"/>
      <w:marLeft w:val="0"/>
      <w:marRight w:val="0"/>
      <w:marTop w:val="0"/>
      <w:marBottom w:val="0"/>
      <w:divBdr>
        <w:top w:val="none" w:sz="0" w:space="0" w:color="auto"/>
        <w:left w:val="none" w:sz="0" w:space="0" w:color="auto"/>
        <w:bottom w:val="none" w:sz="0" w:space="0" w:color="auto"/>
        <w:right w:val="none" w:sz="0" w:space="0" w:color="auto"/>
      </w:divBdr>
    </w:div>
    <w:div w:id="284701088">
      <w:bodyDiv w:val="1"/>
      <w:marLeft w:val="0"/>
      <w:marRight w:val="0"/>
      <w:marTop w:val="0"/>
      <w:marBottom w:val="0"/>
      <w:divBdr>
        <w:top w:val="none" w:sz="0" w:space="0" w:color="auto"/>
        <w:left w:val="none" w:sz="0" w:space="0" w:color="auto"/>
        <w:bottom w:val="none" w:sz="0" w:space="0" w:color="auto"/>
        <w:right w:val="none" w:sz="0" w:space="0" w:color="auto"/>
      </w:divBdr>
    </w:div>
    <w:div w:id="286007895">
      <w:bodyDiv w:val="1"/>
      <w:marLeft w:val="0"/>
      <w:marRight w:val="0"/>
      <w:marTop w:val="0"/>
      <w:marBottom w:val="0"/>
      <w:divBdr>
        <w:top w:val="none" w:sz="0" w:space="0" w:color="auto"/>
        <w:left w:val="none" w:sz="0" w:space="0" w:color="auto"/>
        <w:bottom w:val="none" w:sz="0" w:space="0" w:color="auto"/>
        <w:right w:val="none" w:sz="0" w:space="0" w:color="auto"/>
      </w:divBdr>
    </w:div>
    <w:div w:id="286401213">
      <w:bodyDiv w:val="1"/>
      <w:marLeft w:val="0"/>
      <w:marRight w:val="0"/>
      <w:marTop w:val="0"/>
      <w:marBottom w:val="0"/>
      <w:divBdr>
        <w:top w:val="none" w:sz="0" w:space="0" w:color="auto"/>
        <w:left w:val="none" w:sz="0" w:space="0" w:color="auto"/>
        <w:bottom w:val="none" w:sz="0" w:space="0" w:color="auto"/>
        <w:right w:val="none" w:sz="0" w:space="0" w:color="auto"/>
      </w:divBdr>
    </w:div>
    <w:div w:id="286738093">
      <w:bodyDiv w:val="1"/>
      <w:marLeft w:val="0"/>
      <w:marRight w:val="0"/>
      <w:marTop w:val="0"/>
      <w:marBottom w:val="0"/>
      <w:divBdr>
        <w:top w:val="none" w:sz="0" w:space="0" w:color="auto"/>
        <w:left w:val="none" w:sz="0" w:space="0" w:color="auto"/>
        <w:bottom w:val="none" w:sz="0" w:space="0" w:color="auto"/>
        <w:right w:val="none" w:sz="0" w:space="0" w:color="auto"/>
      </w:divBdr>
    </w:div>
    <w:div w:id="287392532">
      <w:bodyDiv w:val="1"/>
      <w:marLeft w:val="0"/>
      <w:marRight w:val="0"/>
      <w:marTop w:val="0"/>
      <w:marBottom w:val="0"/>
      <w:divBdr>
        <w:top w:val="none" w:sz="0" w:space="0" w:color="auto"/>
        <w:left w:val="none" w:sz="0" w:space="0" w:color="auto"/>
        <w:bottom w:val="none" w:sz="0" w:space="0" w:color="auto"/>
        <w:right w:val="none" w:sz="0" w:space="0" w:color="auto"/>
      </w:divBdr>
    </w:div>
    <w:div w:id="289019551">
      <w:bodyDiv w:val="1"/>
      <w:marLeft w:val="0"/>
      <w:marRight w:val="0"/>
      <w:marTop w:val="0"/>
      <w:marBottom w:val="0"/>
      <w:divBdr>
        <w:top w:val="none" w:sz="0" w:space="0" w:color="auto"/>
        <w:left w:val="none" w:sz="0" w:space="0" w:color="auto"/>
        <w:bottom w:val="none" w:sz="0" w:space="0" w:color="auto"/>
        <w:right w:val="none" w:sz="0" w:space="0" w:color="auto"/>
      </w:divBdr>
    </w:div>
    <w:div w:id="289095657">
      <w:bodyDiv w:val="1"/>
      <w:marLeft w:val="0"/>
      <w:marRight w:val="0"/>
      <w:marTop w:val="0"/>
      <w:marBottom w:val="0"/>
      <w:divBdr>
        <w:top w:val="none" w:sz="0" w:space="0" w:color="auto"/>
        <w:left w:val="none" w:sz="0" w:space="0" w:color="auto"/>
        <w:bottom w:val="none" w:sz="0" w:space="0" w:color="auto"/>
        <w:right w:val="none" w:sz="0" w:space="0" w:color="auto"/>
      </w:divBdr>
    </w:div>
    <w:div w:id="289676848">
      <w:bodyDiv w:val="1"/>
      <w:marLeft w:val="0"/>
      <w:marRight w:val="0"/>
      <w:marTop w:val="0"/>
      <w:marBottom w:val="0"/>
      <w:divBdr>
        <w:top w:val="none" w:sz="0" w:space="0" w:color="auto"/>
        <w:left w:val="none" w:sz="0" w:space="0" w:color="auto"/>
        <w:bottom w:val="none" w:sz="0" w:space="0" w:color="auto"/>
        <w:right w:val="none" w:sz="0" w:space="0" w:color="auto"/>
      </w:divBdr>
    </w:div>
    <w:div w:id="289869989">
      <w:bodyDiv w:val="1"/>
      <w:marLeft w:val="0"/>
      <w:marRight w:val="0"/>
      <w:marTop w:val="0"/>
      <w:marBottom w:val="0"/>
      <w:divBdr>
        <w:top w:val="none" w:sz="0" w:space="0" w:color="auto"/>
        <w:left w:val="none" w:sz="0" w:space="0" w:color="auto"/>
        <w:bottom w:val="none" w:sz="0" w:space="0" w:color="auto"/>
        <w:right w:val="none" w:sz="0" w:space="0" w:color="auto"/>
      </w:divBdr>
    </w:div>
    <w:div w:id="290475369">
      <w:bodyDiv w:val="1"/>
      <w:marLeft w:val="0"/>
      <w:marRight w:val="0"/>
      <w:marTop w:val="0"/>
      <w:marBottom w:val="0"/>
      <w:divBdr>
        <w:top w:val="none" w:sz="0" w:space="0" w:color="auto"/>
        <w:left w:val="none" w:sz="0" w:space="0" w:color="auto"/>
        <w:bottom w:val="none" w:sz="0" w:space="0" w:color="auto"/>
        <w:right w:val="none" w:sz="0" w:space="0" w:color="auto"/>
      </w:divBdr>
    </w:div>
    <w:div w:id="290750181">
      <w:bodyDiv w:val="1"/>
      <w:marLeft w:val="0"/>
      <w:marRight w:val="0"/>
      <w:marTop w:val="0"/>
      <w:marBottom w:val="0"/>
      <w:divBdr>
        <w:top w:val="none" w:sz="0" w:space="0" w:color="auto"/>
        <w:left w:val="none" w:sz="0" w:space="0" w:color="auto"/>
        <w:bottom w:val="none" w:sz="0" w:space="0" w:color="auto"/>
        <w:right w:val="none" w:sz="0" w:space="0" w:color="auto"/>
      </w:divBdr>
    </w:div>
    <w:div w:id="291519642">
      <w:bodyDiv w:val="1"/>
      <w:marLeft w:val="0"/>
      <w:marRight w:val="0"/>
      <w:marTop w:val="0"/>
      <w:marBottom w:val="0"/>
      <w:divBdr>
        <w:top w:val="none" w:sz="0" w:space="0" w:color="auto"/>
        <w:left w:val="none" w:sz="0" w:space="0" w:color="auto"/>
        <w:bottom w:val="none" w:sz="0" w:space="0" w:color="auto"/>
        <w:right w:val="none" w:sz="0" w:space="0" w:color="auto"/>
      </w:divBdr>
    </w:div>
    <w:div w:id="291595144">
      <w:bodyDiv w:val="1"/>
      <w:marLeft w:val="0"/>
      <w:marRight w:val="0"/>
      <w:marTop w:val="0"/>
      <w:marBottom w:val="0"/>
      <w:divBdr>
        <w:top w:val="none" w:sz="0" w:space="0" w:color="auto"/>
        <w:left w:val="none" w:sz="0" w:space="0" w:color="auto"/>
        <w:bottom w:val="none" w:sz="0" w:space="0" w:color="auto"/>
        <w:right w:val="none" w:sz="0" w:space="0" w:color="auto"/>
      </w:divBdr>
    </w:div>
    <w:div w:id="291635772">
      <w:bodyDiv w:val="1"/>
      <w:marLeft w:val="0"/>
      <w:marRight w:val="0"/>
      <w:marTop w:val="0"/>
      <w:marBottom w:val="0"/>
      <w:divBdr>
        <w:top w:val="none" w:sz="0" w:space="0" w:color="auto"/>
        <w:left w:val="none" w:sz="0" w:space="0" w:color="auto"/>
        <w:bottom w:val="none" w:sz="0" w:space="0" w:color="auto"/>
        <w:right w:val="none" w:sz="0" w:space="0" w:color="auto"/>
      </w:divBdr>
    </w:div>
    <w:div w:id="291642429">
      <w:bodyDiv w:val="1"/>
      <w:marLeft w:val="0"/>
      <w:marRight w:val="0"/>
      <w:marTop w:val="0"/>
      <w:marBottom w:val="0"/>
      <w:divBdr>
        <w:top w:val="none" w:sz="0" w:space="0" w:color="auto"/>
        <w:left w:val="none" w:sz="0" w:space="0" w:color="auto"/>
        <w:bottom w:val="none" w:sz="0" w:space="0" w:color="auto"/>
        <w:right w:val="none" w:sz="0" w:space="0" w:color="auto"/>
      </w:divBdr>
    </w:div>
    <w:div w:id="292054722">
      <w:bodyDiv w:val="1"/>
      <w:marLeft w:val="0"/>
      <w:marRight w:val="0"/>
      <w:marTop w:val="0"/>
      <w:marBottom w:val="0"/>
      <w:divBdr>
        <w:top w:val="none" w:sz="0" w:space="0" w:color="auto"/>
        <w:left w:val="none" w:sz="0" w:space="0" w:color="auto"/>
        <w:bottom w:val="none" w:sz="0" w:space="0" w:color="auto"/>
        <w:right w:val="none" w:sz="0" w:space="0" w:color="auto"/>
      </w:divBdr>
    </w:div>
    <w:div w:id="292445210">
      <w:bodyDiv w:val="1"/>
      <w:marLeft w:val="0"/>
      <w:marRight w:val="0"/>
      <w:marTop w:val="0"/>
      <w:marBottom w:val="0"/>
      <w:divBdr>
        <w:top w:val="none" w:sz="0" w:space="0" w:color="auto"/>
        <w:left w:val="none" w:sz="0" w:space="0" w:color="auto"/>
        <w:bottom w:val="none" w:sz="0" w:space="0" w:color="auto"/>
        <w:right w:val="none" w:sz="0" w:space="0" w:color="auto"/>
      </w:divBdr>
    </w:div>
    <w:div w:id="292908680">
      <w:bodyDiv w:val="1"/>
      <w:marLeft w:val="0"/>
      <w:marRight w:val="0"/>
      <w:marTop w:val="0"/>
      <w:marBottom w:val="0"/>
      <w:divBdr>
        <w:top w:val="none" w:sz="0" w:space="0" w:color="auto"/>
        <w:left w:val="none" w:sz="0" w:space="0" w:color="auto"/>
        <w:bottom w:val="none" w:sz="0" w:space="0" w:color="auto"/>
        <w:right w:val="none" w:sz="0" w:space="0" w:color="auto"/>
      </w:divBdr>
    </w:div>
    <w:div w:id="293214269">
      <w:bodyDiv w:val="1"/>
      <w:marLeft w:val="0"/>
      <w:marRight w:val="0"/>
      <w:marTop w:val="0"/>
      <w:marBottom w:val="0"/>
      <w:divBdr>
        <w:top w:val="none" w:sz="0" w:space="0" w:color="auto"/>
        <w:left w:val="none" w:sz="0" w:space="0" w:color="auto"/>
        <w:bottom w:val="none" w:sz="0" w:space="0" w:color="auto"/>
        <w:right w:val="none" w:sz="0" w:space="0" w:color="auto"/>
      </w:divBdr>
    </w:div>
    <w:div w:id="293950857">
      <w:bodyDiv w:val="1"/>
      <w:marLeft w:val="0"/>
      <w:marRight w:val="0"/>
      <w:marTop w:val="0"/>
      <w:marBottom w:val="0"/>
      <w:divBdr>
        <w:top w:val="none" w:sz="0" w:space="0" w:color="auto"/>
        <w:left w:val="none" w:sz="0" w:space="0" w:color="auto"/>
        <w:bottom w:val="none" w:sz="0" w:space="0" w:color="auto"/>
        <w:right w:val="none" w:sz="0" w:space="0" w:color="auto"/>
      </w:divBdr>
    </w:div>
    <w:div w:id="293952348">
      <w:bodyDiv w:val="1"/>
      <w:marLeft w:val="0"/>
      <w:marRight w:val="0"/>
      <w:marTop w:val="0"/>
      <w:marBottom w:val="0"/>
      <w:divBdr>
        <w:top w:val="none" w:sz="0" w:space="0" w:color="auto"/>
        <w:left w:val="none" w:sz="0" w:space="0" w:color="auto"/>
        <w:bottom w:val="none" w:sz="0" w:space="0" w:color="auto"/>
        <w:right w:val="none" w:sz="0" w:space="0" w:color="auto"/>
      </w:divBdr>
    </w:div>
    <w:div w:id="294062419">
      <w:bodyDiv w:val="1"/>
      <w:marLeft w:val="0"/>
      <w:marRight w:val="0"/>
      <w:marTop w:val="0"/>
      <w:marBottom w:val="0"/>
      <w:divBdr>
        <w:top w:val="none" w:sz="0" w:space="0" w:color="auto"/>
        <w:left w:val="none" w:sz="0" w:space="0" w:color="auto"/>
        <w:bottom w:val="none" w:sz="0" w:space="0" w:color="auto"/>
        <w:right w:val="none" w:sz="0" w:space="0" w:color="auto"/>
      </w:divBdr>
    </w:div>
    <w:div w:id="294485548">
      <w:bodyDiv w:val="1"/>
      <w:marLeft w:val="0"/>
      <w:marRight w:val="0"/>
      <w:marTop w:val="0"/>
      <w:marBottom w:val="0"/>
      <w:divBdr>
        <w:top w:val="none" w:sz="0" w:space="0" w:color="auto"/>
        <w:left w:val="none" w:sz="0" w:space="0" w:color="auto"/>
        <w:bottom w:val="none" w:sz="0" w:space="0" w:color="auto"/>
        <w:right w:val="none" w:sz="0" w:space="0" w:color="auto"/>
      </w:divBdr>
    </w:div>
    <w:div w:id="294678464">
      <w:bodyDiv w:val="1"/>
      <w:marLeft w:val="0"/>
      <w:marRight w:val="0"/>
      <w:marTop w:val="0"/>
      <w:marBottom w:val="0"/>
      <w:divBdr>
        <w:top w:val="none" w:sz="0" w:space="0" w:color="auto"/>
        <w:left w:val="none" w:sz="0" w:space="0" w:color="auto"/>
        <w:bottom w:val="none" w:sz="0" w:space="0" w:color="auto"/>
        <w:right w:val="none" w:sz="0" w:space="0" w:color="auto"/>
      </w:divBdr>
    </w:div>
    <w:div w:id="294989624">
      <w:bodyDiv w:val="1"/>
      <w:marLeft w:val="0"/>
      <w:marRight w:val="0"/>
      <w:marTop w:val="0"/>
      <w:marBottom w:val="0"/>
      <w:divBdr>
        <w:top w:val="none" w:sz="0" w:space="0" w:color="auto"/>
        <w:left w:val="none" w:sz="0" w:space="0" w:color="auto"/>
        <w:bottom w:val="none" w:sz="0" w:space="0" w:color="auto"/>
        <w:right w:val="none" w:sz="0" w:space="0" w:color="auto"/>
      </w:divBdr>
    </w:div>
    <w:div w:id="295570906">
      <w:bodyDiv w:val="1"/>
      <w:marLeft w:val="0"/>
      <w:marRight w:val="0"/>
      <w:marTop w:val="0"/>
      <w:marBottom w:val="0"/>
      <w:divBdr>
        <w:top w:val="none" w:sz="0" w:space="0" w:color="auto"/>
        <w:left w:val="none" w:sz="0" w:space="0" w:color="auto"/>
        <w:bottom w:val="none" w:sz="0" w:space="0" w:color="auto"/>
        <w:right w:val="none" w:sz="0" w:space="0" w:color="auto"/>
      </w:divBdr>
    </w:div>
    <w:div w:id="296106478">
      <w:bodyDiv w:val="1"/>
      <w:marLeft w:val="0"/>
      <w:marRight w:val="0"/>
      <w:marTop w:val="0"/>
      <w:marBottom w:val="0"/>
      <w:divBdr>
        <w:top w:val="none" w:sz="0" w:space="0" w:color="auto"/>
        <w:left w:val="none" w:sz="0" w:space="0" w:color="auto"/>
        <w:bottom w:val="none" w:sz="0" w:space="0" w:color="auto"/>
        <w:right w:val="none" w:sz="0" w:space="0" w:color="auto"/>
      </w:divBdr>
    </w:div>
    <w:div w:id="296448410">
      <w:bodyDiv w:val="1"/>
      <w:marLeft w:val="0"/>
      <w:marRight w:val="0"/>
      <w:marTop w:val="0"/>
      <w:marBottom w:val="0"/>
      <w:divBdr>
        <w:top w:val="none" w:sz="0" w:space="0" w:color="auto"/>
        <w:left w:val="none" w:sz="0" w:space="0" w:color="auto"/>
        <w:bottom w:val="none" w:sz="0" w:space="0" w:color="auto"/>
        <w:right w:val="none" w:sz="0" w:space="0" w:color="auto"/>
      </w:divBdr>
    </w:div>
    <w:div w:id="296764718">
      <w:bodyDiv w:val="1"/>
      <w:marLeft w:val="0"/>
      <w:marRight w:val="0"/>
      <w:marTop w:val="0"/>
      <w:marBottom w:val="0"/>
      <w:divBdr>
        <w:top w:val="none" w:sz="0" w:space="0" w:color="auto"/>
        <w:left w:val="none" w:sz="0" w:space="0" w:color="auto"/>
        <w:bottom w:val="none" w:sz="0" w:space="0" w:color="auto"/>
        <w:right w:val="none" w:sz="0" w:space="0" w:color="auto"/>
      </w:divBdr>
    </w:div>
    <w:div w:id="297034544">
      <w:bodyDiv w:val="1"/>
      <w:marLeft w:val="0"/>
      <w:marRight w:val="0"/>
      <w:marTop w:val="0"/>
      <w:marBottom w:val="0"/>
      <w:divBdr>
        <w:top w:val="none" w:sz="0" w:space="0" w:color="auto"/>
        <w:left w:val="none" w:sz="0" w:space="0" w:color="auto"/>
        <w:bottom w:val="none" w:sz="0" w:space="0" w:color="auto"/>
        <w:right w:val="none" w:sz="0" w:space="0" w:color="auto"/>
      </w:divBdr>
    </w:div>
    <w:div w:id="297607916">
      <w:bodyDiv w:val="1"/>
      <w:marLeft w:val="0"/>
      <w:marRight w:val="0"/>
      <w:marTop w:val="0"/>
      <w:marBottom w:val="0"/>
      <w:divBdr>
        <w:top w:val="none" w:sz="0" w:space="0" w:color="auto"/>
        <w:left w:val="none" w:sz="0" w:space="0" w:color="auto"/>
        <w:bottom w:val="none" w:sz="0" w:space="0" w:color="auto"/>
        <w:right w:val="none" w:sz="0" w:space="0" w:color="auto"/>
      </w:divBdr>
    </w:div>
    <w:div w:id="297730216">
      <w:bodyDiv w:val="1"/>
      <w:marLeft w:val="0"/>
      <w:marRight w:val="0"/>
      <w:marTop w:val="0"/>
      <w:marBottom w:val="0"/>
      <w:divBdr>
        <w:top w:val="none" w:sz="0" w:space="0" w:color="auto"/>
        <w:left w:val="none" w:sz="0" w:space="0" w:color="auto"/>
        <w:bottom w:val="none" w:sz="0" w:space="0" w:color="auto"/>
        <w:right w:val="none" w:sz="0" w:space="0" w:color="auto"/>
      </w:divBdr>
    </w:div>
    <w:div w:id="297994425">
      <w:bodyDiv w:val="1"/>
      <w:marLeft w:val="0"/>
      <w:marRight w:val="0"/>
      <w:marTop w:val="0"/>
      <w:marBottom w:val="0"/>
      <w:divBdr>
        <w:top w:val="none" w:sz="0" w:space="0" w:color="auto"/>
        <w:left w:val="none" w:sz="0" w:space="0" w:color="auto"/>
        <w:bottom w:val="none" w:sz="0" w:space="0" w:color="auto"/>
        <w:right w:val="none" w:sz="0" w:space="0" w:color="auto"/>
      </w:divBdr>
    </w:div>
    <w:div w:id="298189718">
      <w:bodyDiv w:val="1"/>
      <w:marLeft w:val="0"/>
      <w:marRight w:val="0"/>
      <w:marTop w:val="0"/>
      <w:marBottom w:val="0"/>
      <w:divBdr>
        <w:top w:val="none" w:sz="0" w:space="0" w:color="auto"/>
        <w:left w:val="none" w:sz="0" w:space="0" w:color="auto"/>
        <w:bottom w:val="none" w:sz="0" w:space="0" w:color="auto"/>
        <w:right w:val="none" w:sz="0" w:space="0" w:color="auto"/>
      </w:divBdr>
    </w:div>
    <w:div w:id="298919067">
      <w:bodyDiv w:val="1"/>
      <w:marLeft w:val="0"/>
      <w:marRight w:val="0"/>
      <w:marTop w:val="0"/>
      <w:marBottom w:val="0"/>
      <w:divBdr>
        <w:top w:val="none" w:sz="0" w:space="0" w:color="auto"/>
        <w:left w:val="none" w:sz="0" w:space="0" w:color="auto"/>
        <w:bottom w:val="none" w:sz="0" w:space="0" w:color="auto"/>
        <w:right w:val="none" w:sz="0" w:space="0" w:color="auto"/>
      </w:divBdr>
    </w:div>
    <w:div w:id="299073188">
      <w:bodyDiv w:val="1"/>
      <w:marLeft w:val="0"/>
      <w:marRight w:val="0"/>
      <w:marTop w:val="0"/>
      <w:marBottom w:val="0"/>
      <w:divBdr>
        <w:top w:val="none" w:sz="0" w:space="0" w:color="auto"/>
        <w:left w:val="none" w:sz="0" w:space="0" w:color="auto"/>
        <w:bottom w:val="none" w:sz="0" w:space="0" w:color="auto"/>
        <w:right w:val="none" w:sz="0" w:space="0" w:color="auto"/>
      </w:divBdr>
    </w:div>
    <w:div w:id="299389252">
      <w:bodyDiv w:val="1"/>
      <w:marLeft w:val="0"/>
      <w:marRight w:val="0"/>
      <w:marTop w:val="0"/>
      <w:marBottom w:val="0"/>
      <w:divBdr>
        <w:top w:val="none" w:sz="0" w:space="0" w:color="auto"/>
        <w:left w:val="none" w:sz="0" w:space="0" w:color="auto"/>
        <w:bottom w:val="none" w:sz="0" w:space="0" w:color="auto"/>
        <w:right w:val="none" w:sz="0" w:space="0" w:color="auto"/>
      </w:divBdr>
    </w:div>
    <w:div w:id="299846191">
      <w:bodyDiv w:val="1"/>
      <w:marLeft w:val="0"/>
      <w:marRight w:val="0"/>
      <w:marTop w:val="0"/>
      <w:marBottom w:val="0"/>
      <w:divBdr>
        <w:top w:val="none" w:sz="0" w:space="0" w:color="auto"/>
        <w:left w:val="none" w:sz="0" w:space="0" w:color="auto"/>
        <w:bottom w:val="none" w:sz="0" w:space="0" w:color="auto"/>
        <w:right w:val="none" w:sz="0" w:space="0" w:color="auto"/>
      </w:divBdr>
    </w:div>
    <w:div w:id="300693447">
      <w:bodyDiv w:val="1"/>
      <w:marLeft w:val="0"/>
      <w:marRight w:val="0"/>
      <w:marTop w:val="0"/>
      <w:marBottom w:val="0"/>
      <w:divBdr>
        <w:top w:val="none" w:sz="0" w:space="0" w:color="auto"/>
        <w:left w:val="none" w:sz="0" w:space="0" w:color="auto"/>
        <w:bottom w:val="none" w:sz="0" w:space="0" w:color="auto"/>
        <w:right w:val="none" w:sz="0" w:space="0" w:color="auto"/>
      </w:divBdr>
    </w:div>
    <w:div w:id="301235348">
      <w:bodyDiv w:val="1"/>
      <w:marLeft w:val="0"/>
      <w:marRight w:val="0"/>
      <w:marTop w:val="0"/>
      <w:marBottom w:val="0"/>
      <w:divBdr>
        <w:top w:val="none" w:sz="0" w:space="0" w:color="auto"/>
        <w:left w:val="none" w:sz="0" w:space="0" w:color="auto"/>
        <w:bottom w:val="none" w:sz="0" w:space="0" w:color="auto"/>
        <w:right w:val="none" w:sz="0" w:space="0" w:color="auto"/>
      </w:divBdr>
    </w:div>
    <w:div w:id="301472477">
      <w:bodyDiv w:val="1"/>
      <w:marLeft w:val="0"/>
      <w:marRight w:val="0"/>
      <w:marTop w:val="0"/>
      <w:marBottom w:val="0"/>
      <w:divBdr>
        <w:top w:val="none" w:sz="0" w:space="0" w:color="auto"/>
        <w:left w:val="none" w:sz="0" w:space="0" w:color="auto"/>
        <w:bottom w:val="none" w:sz="0" w:space="0" w:color="auto"/>
        <w:right w:val="none" w:sz="0" w:space="0" w:color="auto"/>
      </w:divBdr>
    </w:div>
    <w:div w:id="303197930">
      <w:bodyDiv w:val="1"/>
      <w:marLeft w:val="0"/>
      <w:marRight w:val="0"/>
      <w:marTop w:val="0"/>
      <w:marBottom w:val="0"/>
      <w:divBdr>
        <w:top w:val="none" w:sz="0" w:space="0" w:color="auto"/>
        <w:left w:val="none" w:sz="0" w:space="0" w:color="auto"/>
        <w:bottom w:val="none" w:sz="0" w:space="0" w:color="auto"/>
        <w:right w:val="none" w:sz="0" w:space="0" w:color="auto"/>
      </w:divBdr>
    </w:div>
    <w:div w:id="303242768">
      <w:bodyDiv w:val="1"/>
      <w:marLeft w:val="0"/>
      <w:marRight w:val="0"/>
      <w:marTop w:val="0"/>
      <w:marBottom w:val="0"/>
      <w:divBdr>
        <w:top w:val="none" w:sz="0" w:space="0" w:color="auto"/>
        <w:left w:val="none" w:sz="0" w:space="0" w:color="auto"/>
        <w:bottom w:val="none" w:sz="0" w:space="0" w:color="auto"/>
        <w:right w:val="none" w:sz="0" w:space="0" w:color="auto"/>
      </w:divBdr>
    </w:div>
    <w:div w:id="304287356">
      <w:bodyDiv w:val="1"/>
      <w:marLeft w:val="0"/>
      <w:marRight w:val="0"/>
      <w:marTop w:val="0"/>
      <w:marBottom w:val="0"/>
      <w:divBdr>
        <w:top w:val="none" w:sz="0" w:space="0" w:color="auto"/>
        <w:left w:val="none" w:sz="0" w:space="0" w:color="auto"/>
        <w:bottom w:val="none" w:sz="0" w:space="0" w:color="auto"/>
        <w:right w:val="none" w:sz="0" w:space="0" w:color="auto"/>
      </w:divBdr>
    </w:div>
    <w:div w:id="304507920">
      <w:bodyDiv w:val="1"/>
      <w:marLeft w:val="0"/>
      <w:marRight w:val="0"/>
      <w:marTop w:val="0"/>
      <w:marBottom w:val="0"/>
      <w:divBdr>
        <w:top w:val="none" w:sz="0" w:space="0" w:color="auto"/>
        <w:left w:val="none" w:sz="0" w:space="0" w:color="auto"/>
        <w:bottom w:val="none" w:sz="0" w:space="0" w:color="auto"/>
        <w:right w:val="none" w:sz="0" w:space="0" w:color="auto"/>
      </w:divBdr>
    </w:div>
    <w:div w:id="305667141">
      <w:bodyDiv w:val="1"/>
      <w:marLeft w:val="0"/>
      <w:marRight w:val="0"/>
      <w:marTop w:val="0"/>
      <w:marBottom w:val="0"/>
      <w:divBdr>
        <w:top w:val="none" w:sz="0" w:space="0" w:color="auto"/>
        <w:left w:val="none" w:sz="0" w:space="0" w:color="auto"/>
        <w:bottom w:val="none" w:sz="0" w:space="0" w:color="auto"/>
        <w:right w:val="none" w:sz="0" w:space="0" w:color="auto"/>
      </w:divBdr>
    </w:div>
    <w:div w:id="305815359">
      <w:bodyDiv w:val="1"/>
      <w:marLeft w:val="0"/>
      <w:marRight w:val="0"/>
      <w:marTop w:val="0"/>
      <w:marBottom w:val="0"/>
      <w:divBdr>
        <w:top w:val="none" w:sz="0" w:space="0" w:color="auto"/>
        <w:left w:val="none" w:sz="0" w:space="0" w:color="auto"/>
        <w:bottom w:val="none" w:sz="0" w:space="0" w:color="auto"/>
        <w:right w:val="none" w:sz="0" w:space="0" w:color="auto"/>
      </w:divBdr>
    </w:div>
    <w:div w:id="306083141">
      <w:bodyDiv w:val="1"/>
      <w:marLeft w:val="0"/>
      <w:marRight w:val="0"/>
      <w:marTop w:val="0"/>
      <w:marBottom w:val="0"/>
      <w:divBdr>
        <w:top w:val="none" w:sz="0" w:space="0" w:color="auto"/>
        <w:left w:val="none" w:sz="0" w:space="0" w:color="auto"/>
        <w:bottom w:val="none" w:sz="0" w:space="0" w:color="auto"/>
        <w:right w:val="none" w:sz="0" w:space="0" w:color="auto"/>
      </w:divBdr>
    </w:div>
    <w:div w:id="306936059">
      <w:bodyDiv w:val="1"/>
      <w:marLeft w:val="0"/>
      <w:marRight w:val="0"/>
      <w:marTop w:val="0"/>
      <w:marBottom w:val="0"/>
      <w:divBdr>
        <w:top w:val="none" w:sz="0" w:space="0" w:color="auto"/>
        <w:left w:val="none" w:sz="0" w:space="0" w:color="auto"/>
        <w:bottom w:val="none" w:sz="0" w:space="0" w:color="auto"/>
        <w:right w:val="none" w:sz="0" w:space="0" w:color="auto"/>
      </w:divBdr>
    </w:div>
    <w:div w:id="307175051">
      <w:bodyDiv w:val="1"/>
      <w:marLeft w:val="0"/>
      <w:marRight w:val="0"/>
      <w:marTop w:val="0"/>
      <w:marBottom w:val="0"/>
      <w:divBdr>
        <w:top w:val="none" w:sz="0" w:space="0" w:color="auto"/>
        <w:left w:val="none" w:sz="0" w:space="0" w:color="auto"/>
        <w:bottom w:val="none" w:sz="0" w:space="0" w:color="auto"/>
        <w:right w:val="none" w:sz="0" w:space="0" w:color="auto"/>
      </w:divBdr>
    </w:div>
    <w:div w:id="307629959">
      <w:bodyDiv w:val="1"/>
      <w:marLeft w:val="0"/>
      <w:marRight w:val="0"/>
      <w:marTop w:val="0"/>
      <w:marBottom w:val="0"/>
      <w:divBdr>
        <w:top w:val="none" w:sz="0" w:space="0" w:color="auto"/>
        <w:left w:val="none" w:sz="0" w:space="0" w:color="auto"/>
        <w:bottom w:val="none" w:sz="0" w:space="0" w:color="auto"/>
        <w:right w:val="none" w:sz="0" w:space="0" w:color="auto"/>
      </w:divBdr>
    </w:div>
    <w:div w:id="308360565">
      <w:bodyDiv w:val="1"/>
      <w:marLeft w:val="0"/>
      <w:marRight w:val="0"/>
      <w:marTop w:val="0"/>
      <w:marBottom w:val="0"/>
      <w:divBdr>
        <w:top w:val="none" w:sz="0" w:space="0" w:color="auto"/>
        <w:left w:val="none" w:sz="0" w:space="0" w:color="auto"/>
        <w:bottom w:val="none" w:sz="0" w:space="0" w:color="auto"/>
        <w:right w:val="none" w:sz="0" w:space="0" w:color="auto"/>
      </w:divBdr>
    </w:div>
    <w:div w:id="309408980">
      <w:bodyDiv w:val="1"/>
      <w:marLeft w:val="0"/>
      <w:marRight w:val="0"/>
      <w:marTop w:val="0"/>
      <w:marBottom w:val="0"/>
      <w:divBdr>
        <w:top w:val="none" w:sz="0" w:space="0" w:color="auto"/>
        <w:left w:val="none" w:sz="0" w:space="0" w:color="auto"/>
        <w:bottom w:val="none" w:sz="0" w:space="0" w:color="auto"/>
        <w:right w:val="none" w:sz="0" w:space="0" w:color="auto"/>
      </w:divBdr>
    </w:div>
    <w:div w:id="309596218">
      <w:bodyDiv w:val="1"/>
      <w:marLeft w:val="0"/>
      <w:marRight w:val="0"/>
      <w:marTop w:val="0"/>
      <w:marBottom w:val="0"/>
      <w:divBdr>
        <w:top w:val="none" w:sz="0" w:space="0" w:color="auto"/>
        <w:left w:val="none" w:sz="0" w:space="0" w:color="auto"/>
        <w:bottom w:val="none" w:sz="0" w:space="0" w:color="auto"/>
        <w:right w:val="none" w:sz="0" w:space="0" w:color="auto"/>
      </w:divBdr>
    </w:div>
    <w:div w:id="310913080">
      <w:bodyDiv w:val="1"/>
      <w:marLeft w:val="0"/>
      <w:marRight w:val="0"/>
      <w:marTop w:val="0"/>
      <w:marBottom w:val="0"/>
      <w:divBdr>
        <w:top w:val="none" w:sz="0" w:space="0" w:color="auto"/>
        <w:left w:val="none" w:sz="0" w:space="0" w:color="auto"/>
        <w:bottom w:val="none" w:sz="0" w:space="0" w:color="auto"/>
        <w:right w:val="none" w:sz="0" w:space="0" w:color="auto"/>
      </w:divBdr>
    </w:div>
    <w:div w:id="311062058">
      <w:bodyDiv w:val="1"/>
      <w:marLeft w:val="0"/>
      <w:marRight w:val="0"/>
      <w:marTop w:val="0"/>
      <w:marBottom w:val="0"/>
      <w:divBdr>
        <w:top w:val="none" w:sz="0" w:space="0" w:color="auto"/>
        <w:left w:val="none" w:sz="0" w:space="0" w:color="auto"/>
        <w:bottom w:val="none" w:sz="0" w:space="0" w:color="auto"/>
        <w:right w:val="none" w:sz="0" w:space="0" w:color="auto"/>
      </w:divBdr>
    </w:div>
    <w:div w:id="311369572">
      <w:bodyDiv w:val="1"/>
      <w:marLeft w:val="0"/>
      <w:marRight w:val="0"/>
      <w:marTop w:val="0"/>
      <w:marBottom w:val="0"/>
      <w:divBdr>
        <w:top w:val="none" w:sz="0" w:space="0" w:color="auto"/>
        <w:left w:val="none" w:sz="0" w:space="0" w:color="auto"/>
        <w:bottom w:val="none" w:sz="0" w:space="0" w:color="auto"/>
        <w:right w:val="none" w:sz="0" w:space="0" w:color="auto"/>
      </w:divBdr>
    </w:div>
    <w:div w:id="311449173">
      <w:bodyDiv w:val="1"/>
      <w:marLeft w:val="0"/>
      <w:marRight w:val="0"/>
      <w:marTop w:val="0"/>
      <w:marBottom w:val="0"/>
      <w:divBdr>
        <w:top w:val="none" w:sz="0" w:space="0" w:color="auto"/>
        <w:left w:val="none" w:sz="0" w:space="0" w:color="auto"/>
        <w:bottom w:val="none" w:sz="0" w:space="0" w:color="auto"/>
        <w:right w:val="none" w:sz="0" w:space="0" w:color="auto"/>
      </w:divBdr>
    </w:div>
    <w:div w:id="311570378">
      <w:bodyDiv w:val="1"/>
      <w:marLeft w:val="0"/>
      <w:marRight w:val="0"/>
      <w:marTop w:val="0"/>
      <w:marBottom w:val="0"/>
      <w:divBdr>
        <w:top w:val="none" w:sz="0" w:space="0" w:color="auto"/>
        <w:left w:val="none" w:sz="0" w:space="0" w:color="auto"/>
        <w:bottom w:val="none" w:sz="0" w:space="0" w:color="auto"/>
        <w:right w:val="none" w:sz="0" w:space="0" w:color="auto"/>
      </w:divBdr>
    </w:div>
    <w:div w:id="311763246">
      <w:bodyDiv w:val="1"/>
      <w:marLeft w:val="0"/>
      <w:marRight w:val="0"/>
      <w:marTop w:val="0"/>
      <w:marBottom w:val="0"/>
      <w:divBdr>
        <w:top w:val="none" w:sz="0" w:space="0" w:color="auto"/>
        <w:left w:val="none" w:sz="0" w:space="0" w:color="auto"/>
        <w:bottom w:val="none" w:sz="0" w:space="0" w:color="auto"/>
        <w:right w:val="none" w:sz="0" w:space="0" w:color="auto"/>
      </w:divBdr>
    </w:div>
    <w:div w:id="312175604">
      <w:bodyDiv w:val="1"/>
      <w:marLeft w:val="0"/>
      <w:marRight w:val="0"/>
      <w:marTop w:val="0"/>
      <w:marBottom w:val="0"/>
      <w:divBdr>
        <w:top w:val="none" w:sz="0" w:space="0" w:color="auto"/>
        <w:left w:val="none" w:sz="0" w:space="0" w:color="auto"/>
        <w:bottom w:val="none" w:sz="0" w:space="0" w:color="auto"/>
        <w:right w:val="none" w:sz="0" w:space="0" w:color="auto"/>
      </w:divBdr>
    </w:div>
    <w:div w:id="312410805">
      <w:bodyDiv w:val="1"/>
      <w:marLeft w:val="0"/>
      <w:marRight w:val="0"/>
      <w:marTop w:val="0"/>
      <w:marBottom w:val="0"/>
      <w:divBdr>
        <w:top w:val="none" w:sz="0" w:space="0" w:color="auto"/>
        <w:left w:val="none" w:sz="0" w:space="0" w:color="auto"/>
        <w:bottom w:val="none" w:sz="0" w:space="0" w:color="auto"/>
        <w:right w:val="none" w:sz="0" w:space="0" w:color="auto"/>
      </w:divBdr>
    </w:div>
    <w:div w:id="313071140">
      <w:bodyDiv w:val="1"/>
      <w:marLeft w:val="0"/>
      <w:marRight w:val="0"/>
      <w:marTop w:val="0"/>
      <w:marBottom w:val="0"/>
      <w:divBdr>
        <w:top w:val="none" w:sz="0" w:space="0" w:color="auto"/>
        <w:left w:val="none" w:sz="0" w:space="0" w:color="auto"/>
        <w:bottom w:val="none" w:sz="0" w:space="0" w:color="auto"/>
        <w:right w:val="none" w:sz="0" w:space="0" w:color="auto"/>
      </w:divBdr>
    </w:div>
    <w:div w:id="314142867">
      <w:bodyDiv w:val="1"/>
      <w:marLeft w:val="0"/>
      <w:marRight w:val="0"/>
      <w:marTop w:val="0"/>
      <w:marBottom w:val="0"/>
      <w:divBdr>
        <w:top w:val="none" w:sz="0" w:space="0" w:color="auto"/>
        <w:left w:val="none" w:sz="0" w:space="0" w:color="auto"/>
        <w:bottom w:val="none" w:sz="0" w:space="0" w:color="auto"/>
        <w:right w:val="none" w:sz="0" w:space="0" w:color="auto"/>
      </w:divBdr>
    </w:div>
    <w:div w:id="314144206">
      <w:bodyDiv w:val="1"/>
      <w:marLeft w:val="0"/>
      <w:marRight w:val="0"/>
      <w:marTop w:val="0"/>
      <w:marBottom w:val="0"/>
      <w:divBdr>
        <w:top w:val="none" w:sz="0" w:space="0" w:color="auto"/>
        <w:left w:val="none" w:sz="0" w:space="0" w:color="auto"/>
        <w:bottom w:val="none" w:sz="0" w:space="0" w:color="auto"/>
        <w:right w:val="none" w:sz="0" w:space="0" w:color="auto"/>
      </w:divBdr>
    </w:div>
    <w:div w:id="315651646">
      <w:bodyDiv w:val="1"/>
      <w:marLeft w:val="0"/>
      <w:marRight w:val="0"/>
      <w:marTop w:val="0"/>
      <w:marBottom w:val="0"/>
      <w:divBdr>
        <w:top w:val="none" w:sz="0" w:space="0" w:color="auto"/>
        <w:left w:val="none" w:sz="0" w:space="0" w:color="auto"/>
        <w:bottom w:val="none" w:sz="0" w:space="0" w:color="auto"/>
        <w:right w:val="none" w:sz="0" w:space="0" w:color="auto"/>
      </w:divBdr>
    </w:div>
    <w:div w:id="316231499">
      <w:bodyDiv w:val="1"/>
      <w:marLeft w:val="0"/>
      <w:marRight w:val="0"/>
      <w:marTop w:val="0"/>
      <w:marBottom w:val="0"/>
      <w:divBdr>
        <w:top w:val="none" w:sz="0" w:space="0" w:color="auto"/>
        <w:left w:val="none" w:sz="0" w:space="0" w:color="auto"/>
        <w:bottom w:val="none" w:sz="0" w:space="0" w:color="auto"/>
        <w:right w:val="none" w:sz="0" w:space="0" w:color="auto"/>
      </w:divBdr>
    </w:div>
    <w:div w:id="316806489">
      <w:bodyDiv w:val="1"/>
      <w:marLeft w:val="0"/>
      <w:marRight w:val="0"/>
      <w:marTop w:val="0"/>
      <w:marBottom w:val="0"/>
      <w:divBdr>
        <w:top w:val="none" w:sz="0" w:space="0" w:color="auto"/>
        <w:left w:val="none" w:sz="0" w:space="0" w:color="auto"/>
        <w:bottom w:val="none" w:sz="0" w:space="0" w:color="auto"/>
        <w:right w:val="none" w:sz="0" w:space="0" w:color="auto"/>
      </w:divBdr>
    </w:div>
    <w:div w:id="317195381">
      <w:bodyDiv w:val="1"/>
      <w:marLeft w:val="0"/>
      <w:marRight w:val="0"/>
      <w:marTop w:val="0"/>
      <w:marBottom w:val="0"/>
      <w:divBdr>
        <w:top w:val="none" w:sz="0" w:space="0" w:color="auto"/>
        <w:left w:val="none" w:sz="0" w:space="0" w:color="auto"/>
        <w:bottom w:val="none" w:sz="0" w:space="0" w:color="auto"/>
        <w:right w:val="none" w:sz="0" w:space="0" w:color="auto"/>
      </w:divBdr>
    </w:div>
    <w:div w:id="317391681">
      <w:bodyDiv w:val="1"/>
      <w:marLeft w:val="0"/>
      <w:marRight w:val="0"/>
      <w:marTop w:val="0"/>
      <w:marBottom w:val="0"/>
      <w:divBdr>
        <w:top w:val="none" w:sz="0" w:space="0" w:color="auto"/>
        <w:left w:val="none" w:sz="0" w:space="0" w:color="auto"/>
        <w:bottom w:val="none" w:sz="0" w:space="0" w:color="auto"/>
        <w:right w:val="none" w:sz="0" w:space="0" w:color="auto"/>
      </w:divBdr>
    </w:div>
    <w:div w:id="317923707">
      <w:bodyDiv w:val="1"/>
      <w:marLeft w:val="0"/>
      <w:marRight w:val="0"/>
      <w:marTop w:val="0"/>
      <w:marBottom w:val="0"/>
      <w:divBdr>
        <w:top w:val="none" w:sz="0" w:space="0" w:color="auto"/>
        <w:left w:val="none" w:sz="0" w:space="0" w:color="auto"/>
        <w:bottom w:val="none" w:sz="0" w:space="0" w:color="auto"/>
        <w:right w:val="none" w:sz="0" w:space="0" w:color="auto"/>
      </w:divBdr>
    </w:div>
    <w:div w:id="318536880">
      <w:bodyDiv w:val="1"/>
      <w:marLeft w:val="0"/>
      <w:marRight w:val="0"/>
      <w:marTop w:val="0"/>
      <w:marBottom w:val="0"/>
      <w:divBdr>
        <w:top w:val="none" w:sz="0" w:space="0" w:color="auto"/>
        <w:left w:val="none" w:sz="0" w:space="0" w:color="auto"/>
        <w:bottom w:val="none" w:sz="0" w:space="0" w:color="auto"/>
        <w:right w:val="none" w:sz="0" w:space="0" w:color="auto"/>
      </w:divBdr>
    </w:div>
    <w:div w:id="319120065">
      <w:bodyDiv w:val="1"/>
      <w:marLeft w:val="0"/>
      <w:marRight w:val="0"/>
      <w:marTop w:val="0"/>
      <w:marBottom w:val="0"/>
      <w:divBdr>
        <w:top w:val="none" w:sz="0" w:space="0" w:color="auto"/>
        <w:left w:val="none" w:sz="0" w:space="0" w:color="auto"/>
        <w:bottom w:val="none" w:sz="0" w:space="0" w:color="auto"/>
        <w:right w:val="none" w:sz="0" w:space="0" w:color="auto"/>
      </w:divBdr>
    </w:div>
    <w:div w:id="319509226">
      <w:bodyDiv w:val="1"/>
      <w:marLeft w:val="0"/>
      <w:marRight w:val="0"/>
      <w:marTop w:val="0"/>
      <w:marBottom w:val="0"/>
      <w:divBdr>
        <w:top w:val="none" w:sz="0" w:space="0" w:color="auto"/>
        <w:left w:val="none" w:sz="0" w:space="0" w:color="auto"/>
        <w:bottom w:val="none" w:sz="0" w:space="0" w:color="auto"/>
        <w:right w:val="none" w:sz="0" w:space="0" w:color="auto"/>
      </w:divBdr>
    </w:div>
    <w:div w:id="320037152">
      <w:bodyDiv w:val="1"/>
      <w:marLeft w:val="0"/>
      <w:marRight w:val="0"/>
      <w:marTop w:val="0"/>
      <w:marBottom w:val="0"/>
      <w:divBdr>
        <w:top w:val="none" w:sz="0" w:space="0" w:color="auto"/>
        <w:left w:val="none" w:sz="0" w:space="0" w:color="auto"/>
        <w:bottom w:val="none" w:sz="0" w:space="0" w:color="auto"/>
        <w:right w:val="none" w:sz="0" w:space="0" w:color="auto"/>
      </w:divBdr>
      <w:divsChild>
        <w:div w:id="494959998">
          <w:marLeft w:val="0"/>
          <w:marRight w:val="0"/>
          <w:marTop w:val="0"/>
          <w:marBottom w:val="0"/>
          <w:divBdr>
            <w:top w:val="none" w:sz="0" w:space="0" w:color="auto"/>
            <w:left w:val="none" w:sz="0" w:space="0" w:color="auto"/>
            <w:bottom w:val="none" w:sz="0" w:space="0" w:color="auto"/>
            <w:right w:val="none" w:sz="0" w:space="0" w:color="auto"/>
          </w:divBdr>
        </w:div>
        <w:div w:id="1786777615">
          <w:marLeft w:val="0"/>
          <w:marRight w:val="0"/>
          <w:marTop w:val="0"/>
          <w:marBottom w:val="0"/>
          <w:divBdr>
            <w:top w:val="none" w:sz="0" w:space="0" w:color="auto"/>
            <w:left w:val="none" w:sz="0" w:space="0" w:color="auto"/>
            <w:bottom w:val="none" w:sz="0" w:space="0" w:color="auto"/>
            <w:right w:val="none" w:sz="0" w:space="0" w:color="auto"/>
          </w:divBdr>
        </w:div>
      </w:divsChild>
    </w:div>
    <w:div w:id="320163751">
      <w:bodyDiv w:val="1"/>
      <w:marLeft w:val="0"/>
      <w:marRight w:val="0"/>
      <w:marTop w:val="0"/>
      <w:marBottom w:val="0"/>
      <w:divBdr>
        <w:top w:val="none" w:sz="0" w:space="0" w:color="auto"/>
        <w:left w:val="none" w:sz="0" w:space="0" w:color="auto"/>
        <w:bottom w:val="none" w:sz="0" w:space="0" w:color="auto"/>
        <w:right w:val="none" w:sz="0" w:space="0" w:color="auto"/>
      </w:divBdr>
    </w:div>
    <w:div w:id="321390698">
      <w:bodyDiv w:val="1"/>
      <w:marLeft w:val="0"/>
      <w:marRight w:val="0"/>
      <w:marTop w:val="0"/>
      <w:marBottom w:val="0"/>
      <w:divBdr>
        <w:top w:val="none" w:sz="0" w:space="0" w:color="auto"/>
        <w:left w:val="none" w:sz="0" w:space="0" w:color="auto"/>
        <w:bottom w:val="none" w:sz="0" w:space="0" w:color="auto"/>
        <w:right w:val="none" w:sz="0" w:space="0" w:color="auto"/>
      </w:divBdr>
    </w:div>
    <w:div w:id="321979456">
      <w:bodyDiv w:val="1"/>
      <w:marLeft w:val="0"/>
      <w:marRight w:val="0"/>
      <w:marTop w:val="0"/>
      <w:marBottom w:val="0"/>
      <w:divBdr>
        <w:top w:val="none" w:sz="0" w:space="0" w:color="auto"/>
        <w:left w:val="none" w:sz="0" w:space="0" w:color="auto"/>
        <w:bottom w:val="none" w:sz="0" w:space="0" w:color="auto"/>
        <w:right w:val="none" w:sz="0" w:space="0" w:color="auto"/>
      </w:divBdr>
    </w:div>
    <w:div w:id="322895951">
      <w:bodyDiv w:val="1"/>
      <w:marLeft w:val="0"/>
      <w:marRight w:val="0"/>
      <w:marTop w:val="0"/>
      <w:marBottom w:val="0"/>
      <w:divBdr>
        <w:top w:val="none" w:sz="0" w:space="0" w:color="auto"/>
        <w:left w:val="none" w:sz="0" w:space="0" w:color="auto"/>
        <w:bottom w:val="none" w:sz="0" w:space="0" w:color="auto"/>
        <w:right w:val="none" w:sz="0" w:space="0" w:color="auto"/>
      </w:divBdr>
    </w:div>
    <w:div w:id="323125028">
      <w:bodyDiv w:val="1"/>
      <w:marLeft w:val="0"/>
      <w:marRight w:val="0"/>
      <w:marTop w:val="0"/>
      <w:marBottom w:val="0"/>
      <w:divBdr>
        <w:top w:val="none" w:sz="0" w:space="0" w:color="auto"/>
        <w:left w:val="none" w:sz="0" w:space="0" w:color="auto"/>
        <w:bottom w:val="none" w:sz="0" w:space="0" w:color="auto"/>
        <w:right w:val="none" w:sz="0" w:space="0" w:color="auto"/>
      </w:divBdr>
    </w:div>
    <w:div w:id="323582848">
      <w:bodyDiv w:val="1"/>
      <w:marLeft w:val="0"/>
      <w:marRight w:val="0"/>
      <w:marTop w:val="0"/>
      <w:marBottom w:val="0"/>
      <w:divBdr>
        <w:top w:val="none" w:sz="0" w:space="0" w:color="auto"/>
        <w:left w:val="none" w:sz="0" w:space="0" w:color="auto"/>
        <w:bottom w:val="none" w:sz="0" w:space="0" w:color="auto"/>
        <w:right w:val="none" w:sz="0" w:space="0" w:color="auto"/>
      </w:divBdr>
    </w:div>
    <w:div w:id="323823952">
      <w:bodyDiv w:val="1"/>
      <w:marLeft w:val="0"/>
      <w:marRight w:val="0"/>
      <w:marTop w:val="0"/>
      <w:marBottom w:val="0"/>
      <w:divBdr>
        <w:top w:val="none" w:sz="0" w:space="0" w:color="auto"/>
        <w:left w:val="none" w:sz="0" w:space="0" w:color="auto"/>
        <w:bottom w:val="none" w:sz="0" w:space="0" w:color="auto"/>
        <w:right w:val="none" w:sz="0" w:space="0" w:color="auto"/>
      </w:divBdr>
    </w:div>
    <w:div w:id="324862199">
      <w:bodyDiv w:val="1"/>
      <w:marLeft w:val="0"/>
      <w:marRight w:val="0"/>
      <w:marTop w:val="0"/>
      <w:marBottom w:val="0"/>
      <w:divBdr>
        <w:top w:val="none" w:sz="0" w:space="0" w:color="auto"/>
        <w:left w:val="none" w:sz="0" w:space="0" w:color="auto"/>
        <w:bottom w:val="none" w:sz="0" w:space="0" w:color="auto"/>
        <w:right w:val="none" w:sz="0" w:space="0" w:color="auto"/>
      </w:divBdr>
    </w:div>
    <w:div w:id="324893029">
      <w:bodyDiv w:val="1"/>
      <w:marLeft w:val="0"/>
      <w:marRight w:val="0"/>
      <w:marTop w:val="0"/>
      <w:marBottom w:val="0"/>
      <w:divBdr>
        <w:top w:val="none" w:sz="0" w:space="0" w:color="auto"/>
        <w:left w:val="none" w:sz="0" w:space="0" w:color="auto"/>
        <w:bottom w:val="none" w:sz="0" w:space="0" w:color="auto"/>
        <w:right w:val="none" w:sz="0" w:space="0" w:color="auto"/>
      </w:divBdr>
    </w:div>
    <w:div w:id="326175747">
      <w:bodyDiv w:val="1"/>
      <w:marLeft w:val="0"/>
      <w:marRight w:val="0"/>
      <w:marTop w:val="0"/>
      <w:marBottom w:val="0"/>
      <w:divBdr>
        <w:top w:val="none" w:sz="0" w:space="0" w:color="auto"/>
        <w:left w:val="none" w:sz="0" w:space="0" w:color="auto"/>
        <w:bottom w:val="none" w:sz="0" w:space="0" w:color="auto"/>
        <w:right w:val="none" w:sz="0" w:space="0" w:color="auto"/>
      </w:divBdr>
    </w:div>
    <w:div w:id="327951916">
      <w:bodyDiv w:val="1"/>
      <w:marLeft w:val="0"/>
      <w:marRight w:val="0"/>
      <w:marTop w:val="0"/>
      <w:marBottom w:val="0"/>
      <w:divBdr>
        <w:top w:val="none" w:sz="0" w:space="0" w:color="auto"/>
        <w:left w:val="none" w:sz="0" w:space="0" w:color="auto"/>
        <w:bottom w:val="none" w:sz="0" w:space="0" w:color="auto"/>
        <w:right w:val="none" w:sz="0" w:space="0" w:color="auto"/>
      </w:divBdr>
    </w:div>
    <w:div w:id="328406882">
      <w:bodyDiv w:val="1"/>
      <w:marLeft w:val="0"/>
      <w:marRight w:val="0"/>
      <w:marTop w:val="0"/>
      <w:marBottom w:val="0"/>
      <w:divBdr>
        <w:top w:val="none" w:sz="0" w:space="0" w:color="auto"/>
        <w:left w:val="none" w:sz="0" w:space="0" w:color="auto"/>
        <w:bottom w:val="none" w:sz="0" w:space="0" w:color="auto"/>
        <w:right w:val="none" w:sz="0" w:space="0" w:color="auto"/>
      </w:divBdr>
    </w:div>
    <w:div w:id="328561989">
      <w:bodyDiv w:val="1"/>
      <w:marLeft w:val="0"/>
      <w:marRight w:val="0"/>
      <w:marTop w:val="0"/>
      <w:marBottom w:val="0"/>
      <w:divBdr>
        <w:top w:val="none" w:sz="0" w:space="0" w:color="auto"/>
        <w:left w:val="none" w:sz="0" w:space="0" w:color="auto"/>
        <w:bottom w:val="none" w:sz="0" w:space="0" w:color="auto"/>
        <w:right w:val="none" w:sz="0" w:space="0" w:color="auto"/>
      </w:divBdr>
    </w:div>
    <w:div w:id="329258880">
      <w:bodyDiv w:val="1"/>
      <w:marLeft w:val="0"/>
      <w:marRight w:val="0"/>
      <w:marTop w:val="0"/>
      <w:marBottom w:val="0"/>
      <w:divBdr>
        <w:top w:val="none" w:sz="0" w:space="0" w:color="auto"/>
        <w:left w:val="none" w:sz="0" w:space="0" w:color="auto"/>
        <w:bottom w:val="none" w:sz="0" w:space="0" w:color="auto"/>
        <w:right w:val="none" w:sz="0" w:space="0" w:color="auto"/>
      </w:divBdr>
    </w:div>
    <w:div w:id="330108914">
      <w:bodyDiv w:val="1"/>
      <w:marLeft w:val="0"/>
      <w:marRight w:val="0"/>
      <w:marTop w:val="0"/>
      <w:marBottom w:val="0"/>
      <w:divBdr>
        <w:top w:val="none" w:sz="0" w:space="0" w:color="auto"/>
        <w:left w:val="none" w:sz="0" w:space="0" w:color="auto"/>
        <w:bottom w:val="none" w:sz="0" w:space="0" w:color="auto"/>
        <w:right w:val="none" w:sz="0" w:space="0" w:color="auto"/>
      </w:divBdr>
    </w:div>
    <w:div w:id="330376927">
      <w:bodyDiv w:val="1"/>
      <w:marLeft w:val="0"/>
      <w:marRight w:val="0"/>
      <w:marTop w:val="0"/>
      <w:marBottom w:val="0"/>
      <w:divBdr>
        <w:top w:val="none" w:sz="0" w:space="0" w:color="auto"/>
        <w:left w:val="none" w:sz="0" w:space="0" w:color="auto"/>
        <w:bottom w:val="none" w:sz="0" w:space="0" w:color="auto"/>
        <w:right w:val="none" w:sz="0" w:space="0" w:color="auto"/>
      </w:divBdr>
    </w:div>
    <w:div w:id="331035062">
      <w:bodyDiv w:val="1"/>
      <w:marLeft w:val="0"/>
      <w:marRight w:val="0"/>
      <w:marTop w:val="0"/>
      <w:marBottom w:val="0"/>
      <w:divBdr>
        <w:top w:val="none" w:sz="0" w:space="0" w:color="auto"/>
        <w:left w:val="none" w:sz="0" w:space="0" w:color="auto"/>
        <w:bottom w:val="none" w:sz="0" w:space="0" w:color="auto"/>
        <w:right w:val="none" w:sz="0" w:space="0" w:color="auto"/>
      </w:divBdr>
    </w:div>
    <w:div w:id="332074327">
      <w:bodyDiv w:val="1"/>
      <w:marLeft w:val="0"/>
      <w:marRight w:val="0"/>
      <w:marTop w:val="0"/>
      <w:marBottom w:val="0"/>
      <w:divBdr>
        <w:top w:val="none" w:sz="0" w:space="0" w:color="auto"/>
        <w:left w:val="none" w:sz="0" w:space="0" w:color="auto"/>
        <w:bottom w:val="none" w:sz="0" w:space="0" w:color="auto"/>
        <w:right w:val="none" w:sz="0" w:space="0" w:color="auto"/>
      </w:divBdr>
    </w:div>
    <w:div w:id="332146636">
      <w:bodyDiv w:val="1"/>
      <w:marLeft w:val="0"/>
      <w:marRight w:val="0"/>
      <w:marTop w:val="0"/>
      <w:marBottom w:val="0"/>
      <w:divBdr>
        <w:top w:val="none" w:sz="0" w:space="0" w:color="auto"/>
        <w:left w:val="none" w:sz="0" w:space="0" w:color="auto"/>
        <w:bottom w:val="none" w:sz="0" w:space="0" w:color="auto"/>
        <w:right w:val="none" w:sz="0" w:space="0" w:color="auto"/>
      </w:divBdr>
    </w:div>
    <w:div w:id="333152125">
      <w:bodyDiv w:val="1"/>
      <w:marLeft w:val="0"/>
      <w:marRight w:val="0"/>
      <w:marTop w:val="0"/>
      <w:marBottom w:val="0"/>
      <w:divBdr>
        <w:top w:val="none" w:sz="0" w:space="0" w:color="auto"/>
        <w:left w:val="none" w:sz="0" w:space="0" w:color="auto"/>
        <w:bottom w:val="none" w:sz="0" w:space="0" w:color="auto"/>
        <w:right w:val="none" w:sz="0" w:space="0" w:color="auto"/>
      </w:divBdr>
    </w:div>
    <w:div w:id="334655420">
      <w:bodyDiv w:val="1"/>
      <w:marLeft w:val="0"/>
      <w:marRight w:val="0"/>
      <w:marTop w:val="0"/>
      <w:marBottom w:val="0"/>
      <w:divBdr>
        <w:top w:val="none" w:sz="0" w:space="0" w:color="auto"/>
        <w:left w:val="none" w:sz="0" w:space="0" w:color="auto"/>
        <w:bottom w:val="none" w:sz="0" w:space="0" w:color="auto"/>
        <w:right w:val="none" w:sz="0" w:space="0" w:color="auto"/>
      </w:divBdr>
    </w:div>
    <w:div w:id="335614810">
      <w:bodyDiv w:val="1"/>
      <w:marLeft w:val="0"/>
      <w:marRight w:val="0"/>
      <w:marTop w:val="0"/>
      <w:marBottom w:val="0"/>
      <w:divBdr>
        <w:top w:val="none" w:sz="0" w:space="0" w:color="auto"/>
        <w:left w:val="none" w:sz="0" w:space="0" w:color="auto"/>
        <w:bottom w:val="none" w:sz="0" w:space="0" w:color="auto"/>
        <w:right w:val="none" w:sz="0" w:space="0" w:color="auto"/>
      </w:divBdr>
    </w:div>
    <w:div w:id="335617654">
      <w:bodyDiv w:val="1"/>
      <w:marLeft w:val="0"/>
      <w:marRight w:val="0"/>
      <w:marTop w:val="0"/>
      <w:marBottom w:val="0"/>
      <w:divBdr>
        <w:top w:val="none" w:sz="0" w:space="0" w:color="auto"/>
        <w:left w:val="none" w:sz="0" w:space="0" w:color="auto"/>
        <w:bottom w:val="none" w:sz="0" w:space="0" w:color="auto"/>
        <w:right w:val="none" w:sz="0" w:space="0" w:color="auto"/>
      </w:divBdr>
    </w:div>
    <w:div w:id="336537195">
      <w:bodyDiv w:val="1"/>
      <w:marLeft w:val="0"/>
      <w:marRight w:val="0"/>
      <w:marTop w:val="0"/>
      <w:marBottom w:val="0"/>
      <w:divBdr>
        <w:top w:val="none" w:sz="0" w:space="0" w:color="auto"/>
        <w:left w:val="none" w:sz="0" w:space="0" w:color="auto"/>
        <w:bottom w:val="none" w:sz="0" w:space="0" w:color="auto"/>
        <w:right w:val="none" w:sz="0" w:space="0" w:color="auto"/>
      </w:divBdr>
    </w:div>
    <w:div w:id="336739720">
      <w:bodyDiv w:val="1"/>
      <w:marLeft w:val="0"/>
      <w:marRight w:val="0"/>
      <w:marTop w:val="0"/>
      <w:marBottom w:val="0"/>
      <w:divBdr>
        <w:top w:val="none" w:sz="0" w:space="0" w:color="auto"/>
        <w:left w:val="none" w:sz="0" w:space="0" w:color="auto"/>
        <w:bottom w:val="none" w:sz="0" w:space="0" w:color="auto"/>
        <w:right w:val="none" w:sz="0" w:space="0" w:color="auto"/>
      </w:divBdr>
    </w:div>
    <w:div w:id="337781687">
      <w:bodyDiv w:val="1"/>
      <w:marLeft w:val="0"/>
      <w:marRight w:val="0"/>
      <w:marTop w:val="0"/>
      <w:marBottom w:val="0"/>
      <w:divBdr>
        <w:top w:val="none" w:sz="0" w:space="0" w:color="auto"/>
        <w:left w:val="none" w:sz="0" w:space="0" w:color="auto"/>
        <w:bottom w:val="none" w:sz="0" w:space="0" w:color="auto"/>
        <w:right w:val="none" w:sz="0" w:space="0" w:color="auto"/>
      </w:divBdr>
    </w:div>
    <w:div w:id="338124800">
      <w:bodyDiv w:val="1"/>
      <w:marLeft w:val="0"/>
      <w:marRight w:val="0"/>
      <w:marTop w:val="0"/>
      <w:marBottom w:val="0"/>
      <w:divBdr>
        <w:top w:val="none" w:sz="0" w:space="0" w:color="auto"/>
        <w:left w:val="none" w:sz="0" w:space="0" w:color="auto"/>
        <w:bottom w:val="none" w:sz="0" w:space="0" w:color="auto"/>
        <w:right w:val="none" w:sz="0" w:space="0" w:color="auto"/>
      </w:divBdr>
    </w:div>
    <w:div w:id="339743429">
      <w:bodyDiv w:val="1"/>
      <w:marLeft w:val="0"/>
      <w:marRight w:val="0"/>
      <w:marTop w:val="0"/>
      <w:marBottom w:val="0"/>
      <w:divBdr>
        <w:top w:val="none" w:sz="0" w:space="0" w:color="auto"/>
        <w:left w:val="none" w:sz="0" w:space="0" w:color="auto"/>
        <w:bottom w:val="none" w:sz="0" w:space="0" w:color="auto"/>
        <w:right w:val="none" w:sz="0" w:space="0" w:color="auto"/>
      </w:divBdr>
    </w:div>
    <w:div w:id="339744053">
      <w:bodyDiv w:val="1"/>
      <w:marLeft w:val="0"/>
      <w:marRight w:val="0"/>
      <w:marTop w:val="0"/>
      <w:marBottom w:val="0"/>
      <w:divBdr>
        <w:top w:val="none" w:sz="0" w:space="0" w:color="auto"/>
        <w:left w:val="none" w:sz="0" w:space="0" w:color="auto"/>
        <w:bottom w:val="none" w:sz="0" w:space="0" w:color="auto"/>
        <w:right w:val="none" w:sz="0" w:space="0" w:color="auto"/>
      </w:divBdr>
    </w:div>
    <w:div w:id="339814281">
      <w:bodyDiv w:val="1"/>
      <w:marLeft w:val="0"/>
      <w:marRight w:val="0"/>
      <w:marTop w:val="0"/>
      <w:marBottom w:val="0"/>
      <w:divBdr>
        <w:top w:val="none" w:sz="0" w:space="0" w:color="auto"/>
        <w:left w:val="none" w:sz="0" w:space="0" w:color="auto"/>
        <w:bottom w:val="none" w:sz="0" w:space="0" w:color="auto"/>
        <w:right w:val="none" w:sz="0" w:space="0" w:color="auto"/>
      </w:divBdr>
    </w:div>
    <w:div w:id="340162179">
      <w:bodyDiv w:val="1"/>
      <w:marLeft w:val="0"/>
      <w:marRight w:val="0"/>
      <w:marTop w:val="0"/>
      <w:marBottom w:val="0"/>
      <w:divBdr>
        <w:top w:val="none" w:sz="0" w:space="0" w:color="auto"/>
        <w:left w:val="none" w:sz="0" w:space="0" w:color="auto"/>
        <w:bottom w:val="none" w:sz="0" w:space="0" w:color="auto"/>
        <w:right w:val="none" w:sz="0" w:space="0" w:color="auto"/>
      </w:divBdr>
    </w:div>
    <w:div w:id="340469607">
      <w:bodyDiv w:val="1"/>
      <w:marLeft w:val="0"/>
      <w:marRight w:val="0"/>
      <w:marTop w:val="0"/>
      <w:marBottom w:val="0"/>
      <w:divBdr>
        <w:top w:val="none" w:sz="0" w:space="0" w:color="auto"/>
        <w:left w:val="none" w:sz="0" w:space="0" w:color="auto"/>
        <w:bottom w:val="none" w:sz="0" w:space="0" w:color="auto"/>
        <w:right w:val="none" w:sz="0" w:space="0" w:color="auto"/>
      </w:divBdr>
    </w:div>
    <w:div w:id="341009395">
      <w:bodyDiv w:val="1"/>
      <w:marLeft w:val="0"/>
      <w:marRight w:val="0"/>
      <w:marTop w:val="0"/>
      <w:marBottom w:val="0"/>
      <w:divBdr>
        <w:top w:val="none" w:sz="0" w:space="0" w:color="auto"/>
        <w:left w:val="none" w:sz="0" w:space="0" w:color="auto"/>
        <w:bottom w:val="none" w:sz="0" w:space="0" w:color="auto"/>
        <w:right w:val="none" w:sz="0" w:space="0" w:color="auto"/>
      </w:divBdr>
    </w:div>
    <w:div w:id="342243369">
      <w:bodyDiv w:val="1"/>
      <w:marLeft w:val="0"/>
      <w:marRight w:val="0"/>
      <w:marTop w:val="0"/>
      <w:marBottom w:val="0"/>
      <w:divBdr>
        <w:top w:val="none" w:sz="0" w:space="0" w:color="auto"/>
        <w:left w:val="none" w:sz="0" w:space="0" w:color="auto"/>
        <w:bottom w:val="none" w:sz="0" w:space="0" w:color="auto"/>
        <w:right w:val="none" w:sz="0" w:space="0" w:color="auto"/>
      </w:divBdr>
    </w:div>
    <w:div w:id="342317805">
      <w:bodyDiv w:val="1"/>
      <w:marLeft w:val="0"/>
      <w:marRight w:val="0"/>
      <w:marTop w:val="0"/>
      <w:marBottom w:val="0"/>
      <w:divBdr>
        <w:top w:val="none" w:sz="0" w:space="0" w:color="auto"/>
        <w:left w:val="none" w:sz="0" w:space="0" w:color="auto"/>
        <w:bottom w:val="none" w:sz="0" w:space="0" w:color="auto"/>
        <w:right w:val="none" w:sz="0" w:space="0" w:color="auto"/>
      </w:divBdr>
    </w:div>
    <w:div w:id="342782443">
      <w:bodyDiv w:val="1"/>
      <w:marLeft w:val="0"/>
      <w:marRight w:val="0"/>
      <w:marTop w:val="0"/>
      <w:marBottom w:val="0"/>
      <w:divBdr>
        <w:top w:val="none" w:sz="0" w:space="0" w:color="auto"/>
        <w:left w:val="none" w:sz="0" w:space="0" w:color="auto"/>
        <w:bottom w:val="none" w:sz="0" w:space="0" w:color="auto"/>
        <w:right w:val="none" w:sz="0" w:space="0" w:color="auto"/>
      </w:divBdr>
    </w:div>
    <w:div w:id="344020484">
      <w:bodyDiv w:val="1"/>
      <w:marLeft w:val="0"/>
      <w:marRight w:val="0"/>
      <w:marTop w:val="0"/>
      <w:marBottom w:val="0"/>
      <w:divBdr>
        <w:top w:val="none" w:sz="0" w:space="0" w:color="auto"/>
        <w:left w:val="none" w:sz="0" w:space="0" w:color="auto"/>
        <w:bottom w:val="none" w:sz="0" w:space="0" w:color="auto"/>
        <w:right w:val="none" w:sz="0" w:space="0" w:color="auto"/>
      </w:divBdr>
    </w:div>
    <w:div w:id="344525348">
      <w:bodyDiv w:val="1"/>
      <w:marLeft w:val="0"/>
      <w:marRight w:val="0"/>
      <w:marTop w:val="0"/>
      <w:marBottom w:val="0"/>
      <w:divBdr>
        <w:top w:val="none" w:sz="0" w:space="0" w:color="auto"/>
        <w:left w:val="none" w:sz="0" w:space="0" w:color="auto"/>
        <w:bottom w:val="none" w:sz="0" w:space="0" w:color="auto"/>
        <w:right w:val="none" w:sz="0" w:space="0" w:color="auto"/>
      </w:divBdr>
    </w:div>
    <w:div w:id="345446105">
      <w:bodyDiv w:val="1"/>
      <w:marLeft w:val="0"/>
      <w:marRight w:val="0"/>
      <w:marTop w:val="0"/>
      <w:marBottom w:val="0"/>
      <w:divBdr>
        <w:top w:val="none" w:sz="0" w:space="0" w:color="auto"/>
        <w:left w:val="none" w:sz="0" w:space="0" w:color="auto"/>
        <w:bottom w:val="none" w:sz="0" w:space="0" w:color="auto"/>
        <w:right w:val="none" w:sz="0" w:space="0" w:color="auto"/>
      </w:divBdr>
    </w:div>
    <w:div w:id="345600377">
      <w:bodyDiv w:val="1"/>
      <w:marLeft w:val="0"/>
      <w:marRight w:val="0"/>
      <w:marTop w:val="0"/>
      <w:marBottom w:val="0"/>
      <w:divBdr>
        <w:top w:val="none" w:sz="0" w:space="0" w:color="auto"/>
        <w:left w:val="none" w:sz="0" w:space="0" w:color="auto"/>
        <w:bottom w:val="none" w:sz="0" w:space="0" w:color="auto"/>
        <w:right w:val="none" w:sz="0" w:space="0" w:color="auto"/>
      </w:divBdr>
    </w:div>
    <w:div w:id="345639987">
      <w:bodyDiv w:val="1"/>
      <w:marLeft w:val="0"/>
      <w:marRight w:val="0"/>
      <w:marTop w:val="0"/>
      <w:marBottom w:val="0"/>
      <w:divBdr>
        <w:top w:val="none" w:sz="0" w:space="0" w:color="auto"/>
        <w:left w:val="none" w:sz="0" w:space="0" w:color="auto"/>
        <w:bottom w:val="none" w:sz="0" w:space="0" w:color="auto"/>
        <w:right w:val="none" w:sz="0" w:space="0" w:color="auto"/>
      </w:divBdr>
    </w:div>
    <w:div w:id="346563599">
      <w:bodyDiv w:val="1"/>
      <w:marLeft w:val="0"/>
      <w:marRight w:val="0"/>
      <w:marTop w:val="0"/>
      <w:marBottom w:val="0"/>
      <w:divBdr>
        <w:top w:val="none" w:sz="0" w:space="0" w:color="auto"/>
        <w:left w:val="none" w:sz="0" w:space="0" w:color="auto"/>
        <w:bottom w:val="none" w:sz="0" w:space="0" w:color="auto"/>
        <w:right w:val="none" w:sz="0" w:space="0" w:color="auto"/>
      </w:divBdr>
    </w:div>
    <w:div w:id="347028521">
      <w:bodyDiv w:val="1"/>
      <w:marLeft w:val="0"/>
      <w:marRight w:val="0"/>
      <w:marTop w:val="0"/>
      <w:marBottom w:val="0"/>
      <w:divBdr>
        <w:top w:val="none" w:sz="0" w:space="0" w:color="auto"/>
        <w:left w:val="none" w:sz="0" w:space="0" w:color="auto"/>
        <w:bottom w:val="none" w:sz="0" w:space="0" w:color="auto"/>
        <w:right w:val="none" w:sz="0" w:space="0" w:color="auto"/>
      </w:divBdr>
    </w:div>
    <w:div w:id="347098182">
      <w:bodyDiv w:val="1"/>
      <w:marLeft w:val="0"/>
      <w:marRight w:val="0"/>
      <w:marTop w:val="0"/>
      <w:marBottom w:val="0"/>
      <w:divBdr>
        <w:top w:val="none" w:sz="0" w:space="0" w:color="auto"/>
        <w:left w:val="none" w:sz="0" w:space="0" w:color="auto"/>
        <w:bottom w:val="none" w:sz="0" w:space="0" w:color="auto"/>
        <w:right w:val="none" w:sz="0" w:space="0" w:color="auto"/>
      </w:divBdr>
    </w:div>
    <w:div w:id="347606682">
      <w:bodyDiv w:val="1"/>
      <w:marLeft w:val="0"/>
      <w:marRight w:val="0"/>
      <w:marTop w:val="0"/>
      <w:marBottom w:val="0"/>
      <w:divBdr>
        <w:top w:val="none" w:sz="0" w:space="0" w:color="auto"/>
        <w:left w:val="none" w:sz="0" w:space="0" w:color="auto"/>
        <w:bottom w:val="none" w:sz="0" w:space="0" w:color="auto"/>
        <w:right w:val="none" w:sz="0" w:space="0" w:color="auto"/>
      </w:divBdr>
    </w:div>
    <w:div w:id="348022897">
      <w:bodyDiv w:val="1"/>
      <w:marLeft w:val="0"/>
      <w:marRight w:val="0"/>
      <w:marTop w:val="0"/>
      <w:marBottom w:val="0"/>
      <w:divBdr>
        <w:top w:val="none" w:sz="0" w:space="0" w:color="auto"/>
        <w:left w:val="none" w:sz="0" w:space="0" w:color="auto"/>
        <w:bottom w:val="none" w:sz="0" w:space="0" w:color="auto"/>
        <w:right w:val="none" w:sz="0" w:space="0" w:color="auto"/>
      </w:divBdr>
    </w:div>
    <w:div w:id="348993931">
      <w:bodyDiv w:val="1"/>
      <w:marLeft w:val="0"/>
      <w:marRight w:val="0"/>
      <w:marTop w:val="0"/>
      <w:marBottom w:val="0"/>
      <w:divBdr>
        <w:top w:val="none" w:sz="0" w:space="0" w:color="auto"/>
        <w:left w:val="none" w:sz="0" w:space="0" w:color="auto"/>
        <w:bottom w:val="none" w:sz="0" w:space="0" w:color="auto"/>
        <w:right w:val="none" w:sz="0" w:space="0" w:color="auto"/>
      </w:divBdr>
    </w:div>
    <w:div w:id="348994050">
      <w:bodyDiv w:val="1"/>
      <w:marLeft w:val="0"/>
      <w:marRight w:val="0"/>
      <w:marTop w:val="0"/>
      <w:marBottom w:val="0"/>
      <w:divBdr>
        <w:top w:val="none" w:sz="0" w:space="0" w:color="auto"/>
        <w:left w:val="none" w:sz="0" w:space="0" w:color="auto"/>
        <w:bottom w:val="none" w:sz="0" w:space="0" w:color="auto"/>
        <w:right w:val="none" w:sz="0" w:space="0" w:color="auto"/>
      </w:divBdr>
    </w:div>
    <w:div w:id="349720199">
      <w:bodyDiv w:val="1"/>
      <w:marLeft w:val="0"/>
      <w:marRight w:val="0"/>
      <w:marTop w:val="0"/>
      <w:marBottom w:val="0"/>
      <w:divBdr>
        <w:top w:val="none" w:sz="0" w:space="0" w:color="auto"/>
        <w:left w:val="none" w:sz="0" w:space="0" w:color="auto"/>
        <w:bottom w:val="none" w:sz="0" w:space="0" w:color="auto"/>
        <w:right w:val="none" w:sz="0" w:space="0" w:color="auto"/>
      </w:divBdr>
    </w:div>
    <w:div w:id="350885137">
      <w:bodyDiv w:val="1"/>
      <w:marLeft w:val="0"/>
      <w:marRight w:val="0"/>
      <w:marTop w:val="0"/>
      <w:marBottom w:val="0"/>
      <w:divBdr>
        <w:top w:val="none" w:sz="0" w:space="0" w:color="auto"/>
        <w:left w:val="none" w:sz="0" w:space="0" w:color="auto"/>
        <w:bottom w:val="none" w:sz="0" w:space="0" w:color="auto"/>
        <w:right w:val="none" w:sz="0" w:space="0" w:color="auto"/>
      </w:divBdr>
    </w:div>
    <w:div w:id="351490722">
      <w:bodyDiv w:val="1"/>
      <w:marLeft w:val="0"/>
      <w:marRight w:val="0"/>
      <w:marTop w:val="0"/>
      <w:marBottom w:val="0"/>
      <w:divBdr>
        <w:top w:val="none" w:sz="0" w:space="0" w:color="auto"/>
        <w:left w:val="none" w:sz="0" w:space="0" w:color="auto"/>
        <w:bottom w:val="none" w:sz="0" w:space="0" w:color="auto"/>
        <w:right w:val="none" w:sz="0" w:space="0" w:color="auto"/>
      </w:divBdr>
    </w:div>
    <w:div w:id="352727557">
      <w:bodyDiv w:val="1"/>
      <w:marLeft w:val="0"/>
      <w:marRight w:val="0"/>
      <w:marTop w:val="0"/>
      <w:marBottom w:val="0"/>
      <w:divBdr>
        <w:top w:val="none" w:sz="0" w:space="0" w:color="auto"/>
        <w:left w:val="none" w:sz="0" w:space="0" w:color="auto"/>
        <w:bottom w:val="none" w:sz="0" w:space="0" w:color="auto"/>
        <w:right w:val="none" w:sz="0" w:space="0" w:color="auto"/>
      </w:divBdr>
    </w:div>
    <w:div w:id="352728659">
      <w:bodyDiv w:val="1"/>
      <w:marLeft w:val="0"/>
      <w:marRight w:val="0"/>
      <w:marTop w:val="0"/>
      <w:marBottom w:val="0"/>
      <w:divBdr>
        <w:top w:val="none" w:sz="0" w:space="0" w:color="auto"/>
        <w:left w:val="none" w:sz="0" w:space="0" w:color="auto"/>
        <w:bottom w:val="none" w:sz="0" w:space="0" w:color="auto"/>
        <w:right w:val="none" w:sz="0" w:space="0" w:color="auto"/>
      </w:divBdr>
    </w:div>
    <w:div w:id="355039749">
      <w:bodyDiv w:val="1"/>
      <w:marLeft w:val="0"/>
      <w:marRight w:val="0"/>
      <w:marTop w:val="0"/>
      <w:marBottom w:val="0"/>
      <w:divBdr>
        <w:top w:val="none" w:sz="0" w:space="0" w:color="auto"/>
        <w:left w:val="none" w:sz="0" w:space="0" w:color="auto"/>
        <w:bottom w:val="none" w:sz="0" w:space="0" w:color="auto"/>
        <w:right w:val="none" w:sz="0" w:space="0" w:color="auto"/>
      </w:divBdr>
    </w:div>
    <w:div w:id="355694564">
      <w:bodyDiv w:val="1"/>
      <w:marLeft w:val="0"/>
      <w:marRight w:val="0"/>
      <w:marTop w:val="0"/>
      <w:marBottom w:val="0"/>
      <w:divBdr>
        <w:top w:val="none" w:sz="0" w:space="0" w:color="auto"/>
        <w:left w:val="none" w:sz="0" w:space="0" w:color="auto"/>
        <w:bottom w:val="none" w:sz="0" w:space="0" w:color="auto"/>
        <w:right w:val="none" w:sz="0" w:space="0" w:color="auto"/>
      </w:divBdr>
    </w:div>
    <w:div w:id="355816693">
      <w:bodyDiv w:val="1"/>
      <w:marLeft w:val="0"/>
      <w:marRight w:val="0"/>
      <w:marTop w:val="0"/>
      <w:marBottom w:val="0"/>
      <w:divBdr>
        <w:top w:val="none" w:sz="0" w:space="0" w:color="auto"/>
        <w:left w:val="none" w:sz="0" w:space="0" w:color="auto"/>
        <w:bottom w:val="none" w:sz="0" w:space="0" w:color="auto"/>
        <w:right w:val="none" w:sz="0" w:space="0" w:color="auto"/>
      </w:divBdr>
    </w:div>
    <w:div w:id="356582400">
      <w:bodyDiv w:val="1"/>
      <w:marLeft w:val="0"/>
      <w:marRight w:val="0"/>
      <w:marTop w:val="0"/>
      <w:marBottom w:val="0"/>
      <w:divBdr>
        <w:top w:val="none" w:sz="0" w:space="0" w:color="auto"/>
        <w:left w:val="none" w:sz="0" w:space="0" w:color="auto"/>
        <w:bottom w:val="none" w:sz="0" w:space="0" w:color="auto"/>
        <w:right w:val="none" w:sz="0" w:space="0" w:color="auto"/>
      </w:divBdr>
    </w:div>
    <w:div w:id="358163856">
      <w:bodyDiv w:val="1"/>
      <w:marLeft w:val="0"/>
      <w:marRight w:val="0"/>
      <w:marTop w:val="0"/>
      <w:marBottom w:val="0"/>
      <w:divBdr>
        <w:top w:val="none" w:sz="0" w:space="0" w:color="auto"/>
        <w:left w:val="none" w:sz="0" w:space="0" w:color="auto"/>
        <w:bottom w:val="none" w:sz="0" w:space="0" w:color="auto"/>
        <w:right w:val="none" w:sz="0" w:space="0" w:color="auto"/>
      </w:divBdr>
    </w:div>
    <w:div w:id="359165825">
      <w:bodyDiv w:val="1"/>
      <w:marLeft w:val="0"/>
      <w:marRight w:val="0"/>
      <w:marTop w:val="0"/>
      <w:marBottom w:val="0"/>
      <w:divBdr>
        <w:top w:val="none" w:sz="0" w:space="0" w:color="auto"/>
        <w:left w:val="none" w:sz="0" w:space="0" w:color="auto"/>
        <w:bottom w:val="none" w:sz="0" w:space="0" w:color="auto"/>
        <w:right w:val="none" w:sz="0" w:space="0" w:color="auto"/>
      </w:divBdr>
    </w:div>
    <w:div w:id="359936378">
      <w:bodyDiv w:val="1"/>
      <w:marLeft w:val="0"/>
      <w:marRight w:val="0"/>
      <w:marTop w:val="0"/>
      <w:marBottom w:val="0"/>
      <w:divBdr>
        <w:top w:val="none" w:sz="0" w:space="0" w:color="auto"/>
        <w:left w:val="none" w:sz="0" w:space="0" w:color="auto"/>
        <w:bottom w:val="none" w:sz="0" w:space="0" w:color="auto"/>
        <w:right w:val="none" w:sz="0" w:space="0" w:color="auto"/>
      </w:divBdr>
    </w:div>
    <w:div w:id="360673339">
      <w:bodyDiv w:val="1"/>
      <w:marLeft w:val="0"/>
      <w:marRight w:val="0"/>
      <w:marTop w:val="0"/>
      <w:marBottom w:val="0"/>
      <w:divBdr>
        <w:top w:val="none" w:sz="0" w:space="0" w:color="auto"/>
        <w:left w:val="none" w:sz="0" w:space="0" w:color="auto"/>
        <w:bottom w:val="none" w:sz="0" w:space="0" w:color="auto"/>
        <w:right w:val="none" w:sz="0" w:space="0" w:color="auto"/>
      </w:divBdr>
    </w:div>
    <w:div w:id="361637598">
      <w:bodyDiv w:val="1"/>
      <w:marLeft w:val="0"/>
      <w:marRight w:val="0"/>
      <w:marTop w:val="0"/>
      <w:marBottom w:val="0"/>
      <w:divBdr>
        <w:top w:val="none" w:sz="0" w:space="0" w:color="auto"/>
        <w:left w:val="none" w:sz="0" w:space="0" w:color="auto"/>
        <w:bottom w:val="none" w:sz="0" w:space="0" w:color="auto"/>
        <w:right w:val="none" w:sz="0" w:space="0" w:color="auto"/>
      </w:divBdr>
    </w:div>
    <w:div w:id="361787265">
      <w:bodyDiv w:val="1"/>
      <w:marLeft w:val="0"/>
      <w:marRight w:val="0"/>
      <w:marTop w:val="0"/>
      <w:marBottom w:val="0"/>
      <w:divBdr>
        <w:top w:val="none" w:sz="0" w:space="0" w:color="auto"/>
        <w:left w:val="none" w:sz="0" w:space="0" w:color="auto"/>
        <w:bottom w:val="none" w:sz="0" w:space="0" w:color="auto"/>
        <w:right w:val="none" w:sz="0" w:space="0" w:color="auto"/>
      </w:divBdr>
    </w:div>
    <w:div w:id="362291278">
      <w:bodyDiv w:val="1"/>
      <w:marLeft w:val="0"/>
      <w:marRight w:val="0"/>
      <w:marTop w:val="0"/>
      <w:marBottom w:val="0"/>
      <w:divBdr>
        <w:top w:val="none" w:sz="0" w:space="0" w:color="auto"/>
        <w:left w:val="none" w:sz="0" w:space="0" w:color="auto"/>
        <w:bottom w:val="none" w:sz="0" w:space="0" w:color="auto"/>
        <w:right w:val="none" w:sz="0" w:space="0" w:color="auto"/>
      </w:divBdr>
    </w:div>
    <w:div w:id="362556941">
      <w:bodyDiv w:val="1"/>
      <w:marLeft w:val="0"/>
      <w:marRight w:val="0"/>
      <w:marTop w:val="0"/>
      <w:marBottom w:val="0"/>
      <w:divBdr>
        <w:top w:val="none" w:sz="0" w:space="0" w:color="auto"/>
        <w:left w:val="none" w:sz="0" w:space="0" w:color="auto"/>
        <w:bottom w:val="none" w:sz="0" w:space="0" w:color="auto"/>
        <w:right w:val="none" w:sz="0" w:space="0" w:color="auto"/>
      </w:divBdr>
    </w:div>
    <w:div w:id="362637435">
      <w:bodyDiv w:val="1"/>
      <w:marLeft w:val="0"/>
      <w:marRight w:val="0"/>
      <w:marTop w:val="0"/>
      <w:marBottom w:val="0"/>
      <w:divBdr>
        <w:top w:val="none" w:sz="0" w:space="0" w:color="auto"/>
        <w:left w:val="none" w:sz="0" w:space="0" w:color="auto"/>
        <w:bottom w:val="none" w:sz="0" w:space="0" w:color="auto"/>
        <w:right w:val="none" w:sz="0" w:space="0" w:color="auto"/>
      </w:divBdr>
    </w:div>
    <w:div w:id="363093861">
      <w:bodyDiv w:val="1"/>
      <w:marLeft w:val="0"/>
      <w:marRight w:val="0"/>
      <w:marTop w:val="0"/>
      <w:marBottom w:val="0"/>
      <w:divBdr>
        <w:top w:val="none" w:sz="0" w:space="0" w:color="auto"/>
        <w:left w:val="none" w:sz="0" w:space="0" w:color="auto"/>
        <w:bottom w:val="none" w:sz="0" w:space="0" w:color="auto"/>
        <w:right w:val="none" w:sz="0" w:space="0" w:color="auto"/>
      </w:divBdr>
    </w:div>
    <w:div w:id="363989917">
      <w:bodyDiv w:val="1"/>
      <w:marLeft w:val="0"/>
      <w:marRight w:val="0"/>
      <w:marTop w:val="0"/>
      <w:marBottom w:val="0"/>
      <w:divBdr>
        <w:top w:val="none" w:sz="0" w:space="0" w:color="auto"/>
        <w:left w:val="none" w:sz="0" w:space="0" w:color="auto"/>
        <w:bottom w:val="none" w:sz="0" w:space="0" w:color="auto"/>
        <w:right w:val="none" w:sz="0" w:space="0" w:color="auto"/>
      </w:divBdr>
    </w:div>
    <w:div w:id="364019440">
      <w:bodyDiv w:val="1"/>
      <w:marLeft w:val="0"/>
      <w:marRight w:val="0"/>
      <w:marTop w:val="0"/>
      <w:marBottom w:val="0"/>
      <w:divBdr>
        <w:top w:val="none" w:sz="0" w:space="0" w:color="auto"/>
        <w:left w:val="none" w:sz="0" w:space="0" w:color="auto"/>
        <w:bottom w:val="none" w:sz="0" w:space="0" w:color="auto"/>
        <w:right w:val="none" w:sz="0" w:space="0" w:color="auto"/>
      </w:divBdr>
    </w:div>
    <w:div w:id="365184492">
      <w:bodyDiv w:val="1"/>
      <w:marLeft w:val="0"/>
      <w:marRight w:val="0"/>
      <w:marTop w:val="0"/>
      <w:marBottom w:val="0"/>
      <w:divBdr>
        <w:top w:val="none" w:sz="0" w:space="0" w:color="auto"/>
        <w:left w:val="none" w:sz="0" w:space="0" w:color="auto"/>
        <w:bottom w:val="none" w:sz="0" w:space="0" w:color="auto"/>
        <w:right w:val="none" w:sz="0" w:space="0" w:color="auto"/>
      </w:divBdr>
    </w:div>
    <w:div w:id="365570402">
      <w:bodyDiv w:val="1"/>
      <w:marLeft w:val="0"/>
      <w:marRight w:val="0"/>
      <w:marTop w:val="0"/>
      <w:marBottom w:val="0"/>
      <w:divBdr>
        <w:top w:val="none" w:sz="0" w:space="0" w:color="auto"/>
        <w:left w:val="none" w:sz="0" w:space="0" w:color="auto"/>
        <w:bottom w:val="none" w:sz="0" w:space="0" w:color="auto"/>
        <w:right w:val="none" w:sz="0" w:space="0" w:color="auto"/>
      </w:divBdr>
    </w:div>
    <w:div w:id="366874054">
      <w:bodyDiv w:val="1"/>
      <w:marLeft w:val="0"/>
      <w:marRight w:val="0"/>
      <w:marTop w:val="0"/>
      <w:marBottom w:val="0"/>
      <w:divBdr>
        <w:top w:val="none" w:sz="0" w:space="0" w:color="auto"/>
        <w:left w:val="none" w:sz="0" w:space="0" w:color="auto"/>
        <w:bottom w:val="none" w:sz="0" w:space="0" w:color="auto"/>
        <w:right w:val="none" w:sz="0" w:space="0" w:color="auto"/>
      </w:divBdr>
    </w:div>
    <w:div w:id="367996552">
      <w:bodyDiv w:val="1"/>
      <w:marLeft w:val="0"/>
      <w:marRight w:val="0"/>
      <w:marTop w:val="0"/>
      <w:marBottom w:val="0"/>
      <w:divBdr>
        <w:top w:val="none" w:sz="0" w:space="0" w:color="auto"/>
        <w:left w:val="none" w:sz="0" w:space="0" w:color="auto"/>
        <w:bottom w:val="none" w:sz="0" w:space="0" w:color="auto"/>
        <w:right w:val="none" w:sz="0" w:space="0" w:color="auto"/>
      </w:divBdr>
    </w:div>
    <w:div w:id="368146028">
      <w:bodyDiv w:val="1"/>
      <w:marLeft w:val="0"/>
      <w:marRight w:val="0"/>
      <w:marTop w:val="0"/>
      <w:marBottom w:val="0"/>
      <w:divBdr>
        <w:top w:val="none" w:sz="0" w:space="0" w:color="auto"/>
        <w:left w:val="none" w:sz="0" w:space="0" w:color="auto"/>
        <w:bottom w:val="none" w:sz="0" w:space="0" w:color="auto"/>
        <w:right w:val="none" w:sz="0" w:space="0" w:color="auto"/>
      </w:divBdr>
    </w:div>
    <w:div w:id="369377521">
      <w:bodyDiv w:val="1"/>
      <w:marLeft w:val="0"/>
      <w:marRight w:val="0"/>
      <w:marTop w:val="0"/>
      <w:marBottom w:val="0"/>
      <w:divBdr>
        <w:top w:val="none" w:sz="0" w:space="0" w:color="auto"/>
        <w:left w:val="none" w:sz="0" w:space="0" w:color="auto"/>
        <w:bottom w:val="none" w:sz="0" w:space="0" w:color="auto"/>
        <w:right w:val="none" w:sz="0" w:space="0" w:color="auto"/>
      </w:divBdr>
    </w:div>
    <w:div w:id="369573087">
      <w:bodyDiv w:val="1"/>
      <w:marLeft w:val="0"/>
      <w:marRight w:val="0"/>
      <w:marTop w:val="0"/>
      <w:marBottom w:val="0"/>
      <w:divBdr>
        <w:top w:val="none" w:sz="0" w:space="0" w:color="auto"/>
        <w:left w:val="none" w:sz="0" w:space="0" w:color="auto"/>
        <w:bottom w:val="none" w:sz="0" w:space="0" w:color="auto"/>
        <w:right w:val="none" w:sz="0" w:space="0" w:color="auto"/>
      </w:divBdr>
    </w:div>
    <w:div w:id="369575386">
      <w:bodyDiv w:val="1"/>
      <w:marLeft w:val="0"/>
      <w:marRight w:val="0"/>
      <w:marTop w:val="0"/>
      <w:marBottom w:val="0"/>
      <w:divBdr>
        <w:top w:val="none" w:sz="0" w:space="0" w:color="auto"/>
        <w:left w:val="none" w:sz="0" w:space="0" w:color="auto"/>
        <w:bottom w:val="none" w:sz="0" w:space="0" w:color="auto"/>
        <w:right w:val="none" w:sz="0" w:space="0" w:color="auto"/>
      </w:divBdr>
    </w:div>
    <w:div w:id="370112525">
      <w:bodyDiv w:val="1"/>
      <w:marLeft w:val="0"/>
      <w:marRight w:val="0"/>
      <w:marTop w:val="0"/>
      <w:marBottom w:val="0"/>
      <w:divBdr>
        <w:top w:val="none" w:sz="0" w:space="0" w:color="auto"/>
        <w:left w:val="none" w:sz="0" w:space="0" w:color="auto"/>
        <w:bottom w:val="none" w:sz="0" w:space="0" w:color="auto"/>
        <w:right w:val="none" w:sz="0" w:space="0" w:color="auto"/>
      </w:divBdr>
    </w:div>
    <w:div w:id="370149879">
      <w:bodyDiv w:val="1"/>
      <w:marLeft w:val="0"/>
      <w:marRight w:val="0"/>
      <w:marTop w:val="0"/>
      <w:marBottom w:val="0"/>
      <w:divBdr>
        <w:top w:val="none" w:sz="0" w:space="0" w:color="auto"/>
        <w:left w:val="none" w:sz="0" w:space="0" w:color="auto"/>
        <w:bottom w:val="none" w:sz="0" w:space="0" w:color="auto"/>
        <w:right w:val="none" w:sz="0" w:space="0" w:color="auto"/>
      </w:divBdr>
    </w:div>
    <w:div w:id="370152534">
      <w:bodyDiv w:val="1"/>
      <w:marLeft w:val="0"/>
      <w:marRight w:val="0"/>
      <w:marTop w:val="0"/>
      <w:marBottom w:val="0"/>
      <w:divBdr>
        <w:top w:val="none" w:sz="0" w:space="0" w:color="auto"/>
        <w:left w:val="none" w:sz="0" w:space="0" w:color="auto"/>
        <w:bottom w:val="none" w:sz="0" w:space="0" w:color="auto"/>
        <w:right w:val="none" w:sz="0" w:space="0" w:color="auto"/>
      </w:divBdr>
    </w:div>
    <w:div w:id="370422655">
      <w:bodyDiv w:val="1"/>
      <w:marLeft w:val="0"/>
      <w:marRight w:val="0"/>
      <w:marTop w:val="0"/>
      <w:marBottom w:val="0"/>
      <w:divBdr>
        <w:top w:val="none" w:sz="0" w:space="0" w:color="auto"/>
        <w:left w:val="none" w:sz="0" w:space="0" w:color="auto"/>
        <w:bottom w:val="none" w:sz="0" w:space="0" w:color="auto"/>
        <w:right w:val="none" w:sz="0" w:space="0" w:color="auto"/>
      </w:divBdr>
    </w:div>
    <w:div w:id="372581940">
      <w:bodyDiv w:val="1"/>
      <w:marLeft w:val="0"/>
      <w:marRight w:val="0"/>
      <w:marTop w:val="0"/>
      <w:marBottom w:val="0"/>
      <w:divBdr>
        <w:top w:val="none" w:sz="0" w:space="0" w:color="auto"/>
        <w:left w:val="none" w:sz="0" w:space="0" w:color="auto"/>
        <w:bottom w:val="none" w:sz="0" w:space="0" w:color="auto"/>
        <w:right w:val="none" w:sz="0" w:space="0" w:color="auto"/>
      </w:divBdr>
    </w:div>
    <w:div w:id="373506738">
      <w:bodyDiv w:val="1"/>
      <w:marLeft w:val="0"/>
      <w:marRight w:val="0"/>
      <w:marTop w:val="0"/>
      <w:marBottom w:val="0"/>
      <w:divBdr>
        <w:top w:val="none" w:sz="0" w:space="0" w:color="auto"/>
        <w:left w:val="none" w:sz="0" w:space="0" w:color="auto"/>
        <w:bottom w:val="none" w:sz="0" w:space="0" w:color="auto"/>
        <w:right w:val="none" w:sz="0" w:space="0" w:color="auto"/>
      </w:divBdr>
    </w:div>
    <w:div w:id="374235448">
      <w:bodyDiv w:val="1"/>
      <w:marLeft w:val="0"/>
      <w:marRight w:val="0"/>
      <w:marTop w:val="0"/>
      <w:marBottom w:val="0"/>
      <w:divBdr>
        <w:top w:val="none" w:sz="0" w:space="0" w:color="auto"/>
        <w:left w:val="none" w:sz="0" w:space="0" w:color="auto"/>
        <w:bottom w:val="none" w:sz="0" w:space="0" w:color="auto"/>
        <w:right w:val="none" w:sz="0" w:space="0" w:color="auto"/>
      </w:divBdr>
    </w:div>
    <w:div w:id="375005955">
      <w:bodyDiv w:val="1"/>
      <w:marLeft w:val="0"/>
      <w:marRight w:val="0"/>
      <w:marTop w:val="0"/>
      <w:marBottom w:val="0"/>
      <w:divBdr>
        <w:top w:val="none" w:sz="0" w:space="0" w:color="auto"/>
        <w:left w:val="none" w:sz="0" w:space="0" w:color="auto"/>
        <w:bottom w:val="none" w:sz="0" w:space="0" w:color="auto"/>
        <w:right w:val="none" w:sz="0" w:space="0" w:color="auto"/>
      </w:divBdr>
    </w:div>
    <w:div w:id="375740438">
      <w:bodyDiv w:val="1"/>
      <w:marLeft w:val="0"/>
      <w:marRight w:val="0"/>
      <w:marTop w:val="0"/>
      <w:marBottom w:val="0"/>
      <w:divBdr>
        <w:top w:val="none" w:sz="0" w:space="0" w:color="auto"/>
        <w:left w:val="none" w:sz="0" w:space="0" w:color="auto"/>
        <w:bottom w:val="none" w:sz="0" w:space="0" w:color="auto"/>
        <w:right w:val="none" w:sz="0" w:space="0" w:color="auto"/>
      </w:divBdr>
    </w:div>
    <w:div w:id="375783802">
      <w:bodyDiv w:val="1"/>
      <w:marLeft w:val="0"/>
      <w:marRight w:val="0"/>
      <w:marTop w:val="0"/>
      <w:marBottom w:val="0"/>
      <w:divBdr>
        <w:top w:val="none" w:sz="0" w:space="0" w:color="auto"/>
        <w:left w:val="none" w:sz="0" w:space="0" w:color="auto"/>
        <w:bottom w:val="none" w:sz="0" w:space="0" w:color="auto"/>
        <w:right w:val="none" w:sz="0" w:space="0" w:color="auto"/>
      </w:divBdr>
    </w:div>
    <w:div w:id="376396608">
      <w:bodyDiv w:val="1"/>
      <w:marLeft w:val="0"/>
      <w:marRight w:val="0"/>
      <w:marTop w:val="0"/>
      <w:marBottom w:val="0"/>
      <w:divBdr>
        <w:top w:val="none" w:sz="0" w:space="0" w:color="auto"/>
        <w:left w:val="none" w:sz="0" w:space="0" w:color="auto"/>
        <w:bottom w:val="none" w:sz="0" w:space="0" w:color="auto"/>
        <w:right w:val="none" w:sz="0" w:space="0" w:color="auto"/>
      </w:divBdr>
    </w:div>
    <w:div w:id="377631282">
      <w:bodyDiv w:val="1"/>
      <w:marLeft w:val="0"/>
      <w:marRight w:val="0"/>
      <w:marTop w:val="0"/>
      <w:marBottom w:val="0"/>
      <w:divBdr>
        <w:top w:val="none" w:sz="0" w:space="0" w:color="auto"/>
        <w:left w:val="none" w:sz="0" w:space="0" w:color="auto"/>
        <w:bottom w:val="none" w:sz="0" w:space="0" w:color="auto"/>
        <w:right w:val="none" w:sz="0" w:space="0" w:color="auto"/>
      </w:divBdr>
    </w:div>
    <w:div w:id="378554285">
      <w:bodyDiv w:val="1"/>
      <w:marLeft w:val="0"/>
      <w:marRight w:val="0"/>
      <w:marTop w:val="0"/>
      <w:marBottom w:val="0"/>
      <w:divBdr>
        <w:top w:val="none" w:sz="0" w:space="0" w:color="auto"/>
        <w:left w:val="none" w:sz="0" w:space="0" w:color="auto"/>
        <w:bottom w:val="none" w:sz="0" w:space="0" w:color="auto"/>
        <w:right w:val="none" w:sz="0" w:space="0" w:color="auto"/>
      </w:divBdr>
    </w:div>
    <w:div w:id="378820537">
      <w:bodyDiv w:val="1"/>
      <w:marLeft w:val="0"/>
      <w:marRight w:val="0"/>
      <w:marTop w:val="0"/>
      <w:marBottom w:val="0"/>
      <w:divBdr>
        <w:top w:val="none" w:sz="0" w:space="0" w:color="auto"/>
        <w:left w:val="none" w:sz="0" w:space="0" w:color="auto"/>
        <w:bottom w:val="none" w:sz="0" w:space="0" w:color="auto"/>
        <w:right w:val="none" w:sz="0" w:space="0" w:color="auto"/>
      </w:divBdr>
    </w:div>
    <w:div w:id="379210143">
      <w:bodyDiv w:val="1"/>
      <w:marLeft w:val="0"/>
      <w:marRight w:val="0"/>
      <w:marTop w:val="0"/>
      <w:marBottom w:val="0"/>
      <w:divBdr>
        <w:top w:val="none" w:sz="0" w:space="0" w:color="auto"/>
        <w:left w:val="none" w:sz="0" w:space="0" w:color="auto"/>
        <w:bottom w:val="none" w:sz="0" w:space="0" w:color="auto"/>
        <w:right w:val="none" w:sz="0" w:space="0" w:color="auto"/>
      </w:divBdr>
    </w:div>
    <w:div w:id="379475356">
      <w:bodyDiv w:val="1"/>
      <w:marLeft w:val="0"/>
      <w:marRight w:val="0"/>
      <w:marTop w:val="0"/>
      <w:marBottom w:val="0"/>
      <w:divBdr>
        <w:top w:val="none" w:sz="0" w:space="0" w:color="auto"/>
        <w:left w:val="none" w:sz="0" w:space="0" w:color="auto"/>
        <w:bottom w:val="none" w:sz="0" w:space="0" w:color="auto"/>
        <w:right w:val="none" w:sz="0" w:space="0" w:color="auto"/>
      </w:divBdr>
    </w:div>
    <w:div w:id="379479619">
      <w:bodyDiv w:val="1"/>
      <w:marLeft w:val="0"/>
      <w:marRight w:val="0"/>
      <w:marTop w:val="0"/>
      <w:marBottom w:val="0"/>
      <w:divBdr>
        <w:top w:val="none" w:sz="0" w:space="0" w:color="auto"/>
        <w:left w:val="none" w:sz="0" w:space="0" w:color="auto"/>
        <w:bottom w:val="none" w:sz="0" w:space="0" w:color="auto"/>
        <w:right w:val="none" w:sz="0" w:space="0" w:color="auto"/>
      </w:divBdr>
    </w:div>
    <w:div w:id="379670395">
      <w:bodyDiv w:val="1"/>
      <w:marLeft w:val="0"/>
      <w:marRight w:val="0"/>
      <w:marTop w:val="0"/>
      <w:marBottom w:val="0"/>
      <w:divBdr>
        <w:top w:val="none" w:sz="0" w:space="0" w:color="auto"/>
        <w:left w:val="none" w:sz="0" w:space="0" w:color="auto"/>
        <w:bottom w:val="none" w:sz="0" w:space="0" w:color="auto"/>
        <w:right w:val="none" w:sz="0" w:space="0" w:color="auto"/>
      </w:divBdr>
    </w:div>
    <w:div w:id="380250131">
      <w:bodyDiv w:val="1"/>
      <w:marLeft w:val="0"/>
      <w:marRight w:val="0"/>
      <w:marTop w:val="0"/>
      <w:marBottom w:val="0"/>
      <w:divBdr>
        <w:top w:val="none" w:sz="0" w:space="0" w:color="auto"/>
        <w:left w:val="none" w:sz="0" w:space="0" w:color="auto"/>
        <w:bottom w:val="none" w:sz="0" w:space="0" w:color="auto"/>
        <w:right w:val="none" w:sz="0" w:space="0" w:color="auto"/>
      </w:divBdr>
    </w:div>
    <w:div w:id="380398588">
      <w:bodyDiv w:val="1"/>
      <w:marLeft w:val="0"/>
      <w:marRight w:val="0"/>
      <w:marTop w:val="0"/>
      <w:marBottom w:val="0"/>
      <w:divBdr>
        <w:top w:val="none" w:sz="0" w:space="0" w:color="auto"/>
        <w:left w:val="none" w:sz="0" w:space="0" w:color="auto"/>
        <w:bottom w:val="none" w:sz="0" w:space="0" w:color="auto"/>
        <w:right w:val="none" w:sz="0" w:space="0" w:color="auto"/>
      </w:divBdr>
    </w:div>
    <w:div w:id="380862069">
      <w:bodyDiv w:val="1"/>
      <w:marLeft w:val="0"/>
      <w:marRight w:val="0"/>
      <w:marTop w:val="0"/>
      <w:marBottom w:val="0"/>
      <w:divBdr>
        <w:top w:val="none" w:sz="0" w:space="0" w:color="auto"/>
        <w:left w:val="none" w:sz="0" w:space="0" w:color="auto"/>
        <w:bottom w:val="none" w:sz="0" w:space="0" w:color="auto"/>
        <w:right w:val="none" w:sz="0" w:space="0" w:color="auto"/>
      </w:divBdr>
    </w:div>
    <w:div w:id="382799521">
      <w:bodyDiv w:val="1"/>
      <w:marLeft w:val="0"/>
      <w:marRight w:val="0"/>
      <w:marTop w:val="0"/>
      <w:marBottom w:val="0"/>
      <w:divBdr>
        <w:top w:val="none" w:sz="0" w:space="0" w:color="auto"/>
        <w:left w:val="none" w:sz="0" w:space="0" w:color="auto"/>
        <w:bottom w:val="none" w:sz="0" w:space="0" w:color="auto"/>
        <w:right w:val="none" w:sz="0" w:space="0" w:color="auto"/>
      </w:divBdr>
    </w:div>
    <w:div w:id="383527573">
      <w:bodyDiv w:val="1"/>
      <w:marLeft w:val="0"/>
      <w:marRight w:val="0"/>
      <w:marTop w:val="0"/>
      <w:marBottom w:val="0"/>
      <w:divBdr>
        <w:top w:val="none" w:sz="0" w:space="0" w:color="auto"/>
        <w:left w:val="none" w:sz="0" w:space="0" w:color="auto"/>
        <w:bottom w:val="none" w:sz="0" w:space="0" w:color="auto"/>
        <w:right w:val="none" w:sz="0" w:space="0" w:color="auto"/>
      </w:divBdr>
    </w:div>
    <w:div w:id="384528666">
      <w:bodyDiv w:val="1"/>
      <w:marLeft w:val="0"/>
      <w:marRight w:val="0"/>
      <w:marTop w:val="0"/>
      <w:marBottom w:val="0"/>
      <w:divBdr>
        <w:top w:val="none" w:sz="0" w:space="0" w:color="auto"/>
        <w:left w:val="none" w:sz="0" w:space="0" w:color="auto"/>
        <w:bottom w:val="none" w:sz="0" w:space="0" w:color="auto"/>
        <w:right w:val="none" w:sz="0" w:space="0" w:color="auto"/>
      </w:divBdr>
    </w:div>
    <w:div w:id="385028366">
      <w:bodyDiv w:val="1"/>
      <w:marLeft w:val="0"/>
      <w:marRight w:val="0"/>
      <w:marTop w:val="0"/>
      <w:marBottom w:val="0"/>
      <w:divBdr>
        <w:top w:val="none" w:sz="0" w:space="0" w:color="auto"/>
        <w:left w:val="none" w:sz="0" w:space="0" w:color="auto"/>
        <w:bottom w:val="none" w:sz="0" w:space="0" w:color="auto"/>
        <w:right w:val="none" w:sz="0" w:space="0" w:color="auto"/>
      </w:divBdr>
    </w:div>
    <w:div w:id="385104186">
      <w:bodyDiv w:val="1"/>
      <w:marLeft w:val="0"/>
      <w:marRight w:val="0"/>
      <w:marTop w:val="0"/>
      <w:marBottom w:val="0"/>
      <w:divBdr>
        <w:top w:val="none" w:sz="0" w:space="0" w:color="auto"/>
        <w:left w:val="none" w:sz="0" w:space="0" w:color="auto"/>
        <w:bottom w:val="none" w:sz="0" w:space="0" w:color="auto"/>
        <w:right w:val="none" w:sz="0" w:space="0" w:color="auto"/>
      </w:divBdr>
    </w:div>
    <w:div w:id="385298707">
      <w:bodyDiv w:val="1"/>
      <w:marLeft w:val="0"/>
      <w:marRight w:val="0"/>
      <w:marTop w:val="0"/>
      <w:marBottom w:val="0"/>
      <w:divBdr>
        <w:top w:val="none" w:sz="0" w:space="0" w:color="auto"/>
        <w:left w:val="none" w:sz="0" w:space="0" w:color="auto"/>
        <w:bottom w:val="none" w:sz="0" w:space="0" w:color="auto"/>
        <w:right w:val="none" w:sz="0" w:space="0" w:color="auto"/>
      </w:divBdr>
    </w:div>
    <w:div w:id="385613933">
      <w:bodyDiv w:val="1"/>
      <w:marLeft w:val="0"/>
      <w:marRight w:val="0"/>
      <w:marTop w:val="0"/>
      <w:marBottom w:val="0"/>
      <w:divBdr>
        <w:top w:val="none" w:sz="0" w:space="0" w:color="auto"/>
        <w:left w:val="none" w:sz="0" w:space="0" w:color="auto"/>
        <w:bottom w:val="none" w:sz="0" w:space="0" w:color="auto"/>
        <w:right w:val="none" w:sz="0" w:space="0" w:color="auto"/>
      </w:divBdr>
    </w:div>
    <w:div w:id="385835746">
      <w:bodyDiv w:val="1"/>
      <w:marLeft w:val="0"/>
      <w:marRight w:val="0"/>
      <w:marTop w:val="0"/>
      <w:marBottom w:val="0"/>
      <w:divBdr>
        <w:top w:val="none" w:sz="0" w:space="0" w:color="auto"/>
        <w:left w:val="none" w:sz="0" w:space="0" w:color="auto"/>
        <w:bottom w:val="none" w:sz="0" w:space="0" w:color="auto"/>
        <w:right w:val="none" w:sz="0" w:space="0" w:color="auto"/>
      </w:divBdr>
    </w:div>
    <w:div w:id="386301124">
      <w:bodyDiv w:val="1"/>
      <w:marLeft w:val="0"/>
      <w:marRight w:val="0"/>
      <w:marTop w:val="0"/>
      <w:marBottom w:val="0"/>
      <w:divBdr>
        <w:top w:val="none" w:sz="0" w:space="0" w:color="auto"/>
        <w:left w:val="none" w:sz="0" w:space="0" w:color="auto"/>
        <w:bottom w:val="none" w:sz="0" w:space="0" w:color="auto"/>
        <w:right w:val="none" w:sz="0" w:space="0" w:color="auto"/>
      </w:divBdr>
    </w:div>
    <w:div w:id="386615156">
      <w:bodyDiv w:val="1"/>
      <w:marLeft w:val="0"/>
      <w:marRight w:val="0"/>
      <w:marTop w:val="0"/>
      <w:marBottom w:val="0"/>
      <w:divBdr>
        <w:top w:val="none" w:sz="0" w:space="0" w:color="auto"/>
        <w:left w:val="none" w:sz="0" w:space="0" w:color="auto"/>
        <w:bottom w:val="none" w:sz="0" w:space="0" w:color="auto"/>
        <w:right w:val="none" w:sz="0" w:space="0" w:color="auto"/>
      </w:divBdr>
    </w:div>
    <w:div w:id="386882614">
      <w:bodyDiv w:val="1"/>
      <w:marLeft w:val="0"/>
      <w:marRight w:val="0"/>
      <w:marTop w:val="0"/>
      <w:marBottom w:val="0"/>
      <w:divBdr>
        <w:top w:val="none" w:sz="0" w:space="0" w:color="auto"/>
        <w:left w:val="none" w:sz="0" w:space="0" w:color="auto"/>
        <w:bottom w:val="none" w:sz="0" w:space="0" w:color="auto"/>
        <w:right w:val="none" w:sz="0" w:space="0" w:color="auto"/>
      </w:divBdr>
    </w:div>
    <w:div w:id="387800564">
      <w:bodyDiv w:val="1"/>
      <w:marLeft w:val="0"/>
      <w:marRight w:val="0"/>
      <w:marTop w:val="0"/>
      <w:marBottom w:val="0"/>
      <w:divBdr>
        <w:top w:val="none" w:sz="0" w:space="0" w:color="auto"/>
        <w:left w:val="none" w:sz="0" w:space="0" w:color="auto"/>
        <w:bottom w:val="none" w:sz="0" w:space="0" w:color="auto"/>
        <w:right w:val="none" w:sz="0" w:space="0" w:color="auto"/>
      </w:divBdr>
    </w:div>
    <w:div w:id="387993784">
      <w:bodyDiv w:val="1"/>
      <w:marLeft w:val="0"/>
      <w:marRight w:val="0"/>
      <w:marTop w:val="0"/>
      <w:marBottom w:val="0"/>
      <w:divBdr>
        <w:top w:val="none" w:sz="0" w:space="0" w:color="auto"/>
        <w:left w:val="none" w:sz="0" w:space="0" w:color="auto"/>
        <w:bottom w:val="none" w:sz="0" w:space="0" w:color="auto"/>
        <w:right w:val="none" w:sz="0" w:space="0" w:color="auto"/>
      </w:divBdr>
    </w:div>
    <w:div w:id="388039832">
      <w:bodyDiv w:val="1"/>
      <w:marLeft w:val="0"/>
      <w:marRight w:val="0"/>
      <w:marTop w:val="0"/>
      <w:marBottom w:val="0"/>
      <w:divBdr>
        <w:top w:val="none" w:sz="0" w:space="0" w:color="auto"/>
        <w:left w:val="none" w:sz="0" w:space="0" w:color="auto"/>
        <w:bottom w:val="none" w:sz="0" w:space="0" w:color="auto"/>
        <w:right w:val="none" w:sz="0" w:space="0" w:color="auto"/>
      </w:divBdr>
    </w:div>
    <w:div w:id="388069624">
      <w:bodyDiv w:val="1"/>
      <w:marLeft w:val="0"/>
      <w:marRight w:val="0"/>
      <w:marTop w:val="0"/>
      <w:marBottom w:val="0"/>
      <w:divBdr>
        <w:top w:val="none" w:sz="0" w:space="0" w:color="auto"/>
        <w:left w:val="none" w:sz="0" w:space="0" w:color="auto"/>
        <w:bottom w:val="none" w:sz="0" w:space="0" w:color="auto"/>
        <w:right w:val="none" w:sz="0" w:space="0" w:color="auto"/>
      </w:divBdr>
    </w:div>
    <w:div w:id="388190703">
      <w:bodyDiv w:val="1"/>
      <w:marLeft w:val="0"/>
      <w:marRight w:val="0"/>
      <w:marTop w:val="0"/>
      <w:marBottom w:val="0"/>
      <w:divBdr>
        <w:top w:val="none" w:sz="0" w:space="0" w:color="auto"/>
        <w:left w:val="none" w:sz="0" w:space="0" w:color="auto"/>
        <w:bottom w:val="none" w:sz="0" w:space="0" w:color="auto"/>
        <w:right w:val="none" w:sz="0" w:space="0" w:color="auto"/>
      </w:divBdr>
    </w:div>
    <w:div w:id="388765372">
      <w:bodyDiv w:val="1"/>
      <w:marLeft w:val="0"/>
      <w:marRight w:val="0"/>
      <w:marTop w:val="0"/>
      <w:marBottom w:val="0"/>
      <w:divBdr>
        <w:top w:val="none" w:sz="0" w:space="0" w:color="auto"/>
        <w:left w:val="none" w:sz="0" w:space="0" w:color="auto"/>
        <w:bottom w:val="none" w:sz="0" w:space="0" w:color="auto"/>
        <w:right w:val="none" w:sz="0" w:space="0" w:color="auto"/>
      </w:divBdr>
    </w:div>
    <w:div w:id="388774320">
      <w:bodyDiv w:val="1"/>
      <w:marLeft w:val="0"/>
      <w:marRight w:val="0"/>
      <w:marTop w:val="0"/>
      <w:marBottom w:val="0"/>
      <w:divBdr>
        <w:top w:val="none" w:sz="0" w:space="0" w:color="auto"/>
        <w:left w:val="none" w:sz="0" w:space="0" w:color="auto"/>
        <w:bottom w:val="none" w:sz="0" w:space="0" w:color="auto"/>
        <w:right w:val="none" w:sz="0" w:space="0" w:color="auto"/>
      </w:divBdr>
    </w:div>
    <w:div w:id="388891770">
      <w:bodyDiv w:val="1"/>
      <w:marLeft w:val="0"/>
      <w:marRight w:val="0"/>
      <w:marTop w:val="0"/>
      <w:marBottom w:val="0"/>
      <w:divBdr>
        <w:top w:val="none" w:sz="0" w:space="0" w:color="auto"/>
        <w:left w:val="none" w:sz="0" w:space="0" w:color="auto"/>
        <w:bottom w:val="none" w:sz="0" w:space="0" w:color="auto"/>
        <w:right w:val="none" w:sz="0" w:space="0" w:color="auto"/>
      </w:divBdr>
    </w:div>
    <w:div w:id="389501399">
      <w:bodyDiv w:val="1"/>
      <w:marLeft w:val="0"/>
      <w:marRight w:val="0"/>
      <w:marTop w:val="0"/>
      <w:marBottom w:val="0"/>
      <w:divBdr>
        <w:top w:val="none" w:sz="0" w:space="0" w:color="auto"/>
        <w:left w:val="none" w:sz="0" w:space="0" w:color="auto"/>
        <w:bottom w:val="none" w:sz="0" w:space="0" w:color="auto"/>
        <w:right w:val="none" w:sz="0" w:space="0" w:color="auto"/>
      </w:divBdr>
    </w:div>
    <w:div w:id="390084814">
      <w:bodyDiv w:val="1"/>
      <w:marLeft w:val="0"/>
      <w:marRight w:val="0"/>
      <w:marTop w:val="0"/>
      <w:marBottom w:val="0"/>
      <w:divBdr>
        <w:top w:val="none" w:sz="0" w:space="0" w:color="auto"/>
        <w:left w:val="none" w:sz="0" w:space="0" w:color="auto"/>
        <w:bottom w:val="none" w:sz="0" w:space="0" w:color="auto"/>
        <w:right w:val="none" w:sz="0" w:space="0" w:color="auto"/>
      </w:divBdr>
    </w:div>
    <w:div w:id="390158397">
      <w:bodyDiv w:val="1"/>
      <w:marLeft w:val="0"/>
      <w:marRight w:val="0"/>
      <w:marTop w:val="0"/>
      <w:marBottom w:val="0"/>
      <w:divBdr>
        <w:top w:val="none" w:sz="0" w:space="0" w:color="auto"/>
        <w:left w:val="none" w:sz="0" w:space="0" w:color="auto"/>
        <w:bottom w:val="none" w:sz="0" w:space="0" w:color="auto"/>
        <w:right w:val="none" w:sz="0" w:space="0" w:color="auto"/>
      </w:divBdr>
    </w:div>
    <w:div w:id="390616140">
      <w:bodyDiv w:val="1"/>
      <w:marLeft w:val="0"/>
      <w:marRight w:val="0"/>
      <w:marTop w:val="0"/>
      <w:marBottom w:val="0"/>
      <w:divBdr>
        <w:top w:val="none" w:sz="0" w:space="0" w:color="auto"/>
        <w:left w:val="none" w:sz="0" w:space="0" w:color="auto"/>
        <w:bottom w:val="none" w:sz="0" w:space="0" w:color="auto"/>
        <w:right w:val="none" w:sz="0" w:space="0" w:color="auto"/>
      </w:divBdr>
    </w:div>
    <w:div w:id="391736001">
      <w:bodyDiv w:val="1"/>
      <w:marLeft w:val="0"/>
      <w:marRight w:val="0"/>
      <w:marTop w:val="0"/>
      <w:marBottom w:val="0"/>
      <w:divBdr>
        <w:top w:val="none" w:sz="0" w:space="0" w:color="auto"/>
        <w:left w:val="none" w:sz="0" w:space="0" w:color="auto"/>
        <w:bottom w:val="none" w:sz="0" w:space="0" w:color="auto"/>
        <w:right w:val="none" w:sz="0" w:space="0" w:color="auto"/>
      </w:divBdr>
    </w:div>
    <w:div w:id="392509801">
      <w:bodyDiv w:val="1"/>
      <w:marLeft w:val="0"/>
      <w:marRight w:val="0"/>
      <w:marTop w:val="0"/>
      <w:marBottom w:val="0"/>
      <w:divBdr>
        <w:top w:val="none" w:sz="0" w:space="0" w:color="auto"/>
        <w:left w:val="none" w:sz="0" w:space="0" w:color="auto"/>
        <w:bottom w:val="none" w:sz="0" w:space="0" w:color="auto"/>
        <w:right w:val="none" w:sz="0" w:space="0" w:color="auto"/>
      </w:divBdr>
    </w:div>
    <w:div w:id="393086342">
      <w:bodyDiv w:val="1"/>
      <w:marLeft w:val="0"/>
      <w:marRight w:val="0"/>
      <w:marTop w:val="0"/>
      <w:marBottom w:val="0"/>
      <w:divBdr>
        <w:top w:val="none" w:sz="0" w:space="0" w:color="auto"/>
        <w:left w:val="none" w:sz="0" w:space="0" w:color="auto"/>
        <w:bottom w:val="none" w:sz="0" w:space="0" w:color="auto"/>
        <w:right w:val="none" w:sz="0" w:space="0" w:color="auto"/>
      </w:divBdr>
    </w:div>
    <w:div w:id="393115960">
      <w:bodyDiv w:val="1"/>
      <w:marLeft w:val="0"/>
      <w:marRight w:val="0"/>
      <w:marTop w:val="0"/>
      <w:marBottom w:val="0"/>
      <w:divBdr>
        <w:top w:val="none" w:sz="0" w:space="0" w:color="auto"/>
        <w:left w:val="none" w:sz="0" w:space="0" w:color="auto"/>
        <w:bottom w:val="none" w:sz="0" w:space="0" w:color="auto"/>
        <w:right w:val="none" w:sz="0" w:space="0" w:color="auto"/>
      </w:divBdr>
    </w:div>
    <w:div w:id="393545564">
      <w:bodyDiv w:val="1"/>
      <w:marLeft w:val="0"/>
      <w:marRight w:val="0"/>
      <w:marTop w:val="0"/>
      <w:marBottom w:val="0"/>
      <w:divBdr>
        <w:top w:val="none" w:sz="0" w:space="0" w:color="auto"/>
        <w:left w:val="none" w:sz="0" w:space="0" w:color="auto"/>
        <w:bottom w:val="none" w:sz="0" w:space="0" w:color="auto"/>
        <w:right w:val="none" w:sz="0" w:space="0" w:color="auto"/>
      </w:divBdr>
    </w:div>
    <w:div w:id="394011956">
      <w:bodyDiv w:val="1"/>
      <w:marLeft w:val="0"/>
      <w:marRight w:val="0"/>
      <w:marTop w:val="0"/>
      <w:marBottom w:val="0"/>
      <w:divBdr>
        <w:top w:val="none" w:sz="0" w:space="0" w:color="auto"/>
        <w:left w:val="none" w:sz="0" w:space="0" w:color="auto"/>
        <w:bottom w:val="none" w:sz="0" w:space="0" w:color="auto"/>
        <w:right w:val="none" w:sz="0" w:space="0" w:color="auto"/>
      </w:divBdr>
    </w:div>
    <w:div w:id="394085227">
      <w:bodyDiv w:val="1"/>
      <w:marLeft w:val="0"/>
      <w:marRight w:val="0"/>
      <w:marTop w:val="0"/>
      <w:marBottom w:val="0"/>
      <w:divBdr>
        <w:top w:val="none" w:sz="0" w:space="0" w:color="auto"/>
        <w:left w:val="none" w:sz="0" w:space="0" w:color="auto"/>
        <w:bottom w:val="none" w:sz="0" w:space="0" w:color="auto"/>
        <w:right w:val="none" w:sz="0" w:space="0" w:color="auto"/>
      </w:divBdr>
    </w:div>
    <w:div w:id="394282047">
      <w:bodyDiv w:val="1"/>
      <w:marLeft w:val="0"/>
      <w:marRight w:val="0"/>
      <w:marTop w:val="0"/>
      <w:marBottom w:val="0"/>
      <w:divBdr>
        <w:top w:val="none" w:sz="0" w:space="0" w:color="auto"/>
        <w:left w:val="none" w:sz="0" w:space="0" w:color="auto"/>
        <w:bottom w:val="none" w:sz="0" w:space="0" w:color="auto"/>
        <w:right w:val="none" w:sz="0" w:space="0" w:color="auto"/>
      </w:divBdr>
    </w:div>
    <w:div w:id="395125839">
      <w:bodyDiv w:val="1"/>
      <w:marLeft w:val="0"/>
      <w:marRight w:val="0"/>
      <w:marTop w:val="0"/>
      <w:marBottom w:val="0"/>
      <w:divBdr>
        <w:top w:val="none" w:sz="0" w:space="0" w:color="auto"/>
        <w:left w:val="none" w:sz="0" w:space="0" w:color="auto"/>
        <w:bottom w:val="none" w:sz="0" w:space="0" w:color="auto"/>
        <w:right w:val="none" w:sz="0" w:space="0" w:color="auto"/>
      </w:divBdr>
    </w:div>
    <w:div w:id="395784160">
      <w:bodyDiv w:val="1"/>
      <w:marLeft w:val="0"/>
      <w:marRight w:val="0"/>
      <w:marTop w:val="0"/>
      <w:marBottom w:val="0"/>
      <w:divBdr>
        <w:top w:val="none" w:sz="0" w:space="0" w:color="auto"/>
        <w:left w:val="none" w:sz="0" w:space="0" w:color="auto"/>
        <w:bottom w:val="none" w:sz="0" w:space="0" w:color="auto"/>
        <w:right w:val="none" w:sz="0" w:space="0" w:color="auto"/>
      </w:divBdr>
    </w:div>
    <w:div w:id="396515791">
      <w:bodyDiv w:val="1"/>
      <w:marLeft w:val="0"/>
      <w:marRight w:val="0"/>
      <w:marTop w:val="0"/>
      <w:marBottom w:val="0"/>
      <w:divBdr>
        <w:top w:val="none" w:sz="0" w:space="0" w:color="auto"/>
        <w:left w:val="none" w:sz="0" w:space="0" w:color="auto"/>
        <w:bottom w:val="none" w:sz="0" w:space="0" w:color="auto"/>
        <w:right w:val="none" w:sz="0" w:space="0" w:color="auto"/>
      </w:divBdr>
    </w:div>
    <w:div w:id="396589527">
      <w:bodyDiv w:val="1"/>
      <w:marLeft w:val="0"/>
      <w:marRight w:val="0"/>
      <w:marTop w:val="0"/>
      <w:marBottom w:val="0"/>
      <w:divBdr>
        <w:top w:val="none" w:sz="0" w:space="0" w:color="auto"/>
        <w:left w:val="none" w:sz="0" w:space="0" w:color="auto"/>
        <w:bottom w:val="none" w:sz="0" w:space="0" w:color="auto"/>
        <w:right w:val="none" w:sz="0" w:space="0" w:color="auto"/>
      </w:divBdr>
    </w:div>
    <w:div w:id="397022961">
      <w:bodyDiv w:val="1"/>
      <w:marLeft w:val="0"/>
      <w:marRight w:val="0"/>
      <w:marTop w:val="0"/>
      <w:marBottom w:val="0"/>
      <w:divBdr>
        <w:top w:val="none" w:sz="0" w:space="0" w:color="auto"/>
        <w:left w:val="none" w:sz="0" w:space="0" w:color="auto"/>
        <w:bottom w:val="none" w:sz="0" w:space="0" w:color="auto"/>
        <w:right w:val="none" w:sz="0" w:space="0" w:color="auto"/>
      </w:divBdr>
    </w:div>
    <w:div w:id="397246378">
      <w:bodyDiv w:val="1"/>
      <w:marLeft w:val="0"/>
      <w:marRight w:val="0"/>
      <w:marTop w:val="0"/>
      <w:marBottom w:val="0"/>
      <w:divBdr>
        <w:top w:val="none" w:sz="0" w:space="0" w:color="auto"/>
        <w:left w:val="none" w:sz="0" w:space="0" w:color="auto"/>
        <w:bottom w:val="none" w:sz="0" w:space="0" w:color="auto"/>
        <w:right w:val="none" w:sz="0" w:space="0" w:color="auto"/>
      </w:divBdr>
    </w:div>
    <w:div w:id="398093508">
      <w:bodyDiv w:val="1"/>
      <w:marLeft w:val="0"/>
      <w:marRight w:val="0"/>
      <w:marTop w:val="0"/>
      <w:marBottom w:val="0"/>
      <w:divBdr>
        <w:top w:val="none" w:sz="0" w:space="0" w:color="auto"/>
        <w:left w:val="none" w:sz="0" w:space="0" w:color="auto"/>
        <w:bottom w:val="none" w:sz="0" w:space="0" w:color="auto"/>
        <w:right w:val="none" w:sz="0" w:space="0" w:color="auto"/>
      </w:divBdr>
    </w:div>
    <w:div w:id="398401302">
      <w:bodyDiv w:val="1"/>
      <w:marLeft w:val="0"/>
      <w:marRight w:val="0"/>
      <w:marTop w:val="0"/>
      <w:marBottom w:val="0"/>
      <w:divBdr>
        <w:top w:val="none" w:sz="0" w:space="0" w:color="auto"/>
        <w:left w:val="none" w:sz="0" w:space="0" w:color="auto"/>
        <w:bottom w:val="none" w:sz="0" w:space="0" w:color="auto"/>
        <w:right w:val="none" w:sz="0" w:space="0" w:color="auto"/>
      </w:divBdr>
    </w:div>
    <w:div w:id="398477899">
      <w:bodyDiv w:val="1"/>
      <w:marLeft w:val="0"/>
      <w:marRight w:val="0"/>
      <w:marTop w:val="0"/>
      <w:marBottom w:val="0"/>
      <w:divBdr>
        <w:top w:val="none" w:sz="0" w:space="0" w:color="auto"/>
        <w:left w:val="none" w:sz="0" w:space="0" w:color="auto"/>
        <w:bottom w:val="none" w:sz="0" w:space="0" w:color="auto"/>
        <w:right w:val="none" w:sz="0" w:space="0" w:color="auto"/>
      </w:divBdr>
    </w:div>
    <w:div w:id="398864449">
      <w:bodyDiv w:val="1"/>
      <w:marLeft w:val="0"/>
      <w:marRight w:val="0"/>
      <w:marTop w:val="0"/>
      <w:marBottom w:val="0"/>
      <w:divBdr>
        <w:top w:val="none" w:sz="0" w:space="0" w:color="auto"/>
        <w:left w:val="none" w:sz="0" w:space="0" w:color="auto"/>
        <w:bottom w:val="none" w:sz="0" w:space="0" w:color="auto"/>
        <w:right w:val="none" w:sz="0" w:space="0" w:color="auto"/>
      </w:divBdr>
    </w:div>
    <w:div w:id="398987785">
      <w:bodyDiv w:val="1"/>
      <w:marLeft w:val="0"/>
      <w:marRight w:val="0"/>
      <w:marTop w:val="0"/>
      <w:marBottom w:val="0"/>
      <w:divBdr>
        <w:top w:val="none" w:sz="0" w:space="0" w:color="auto"/>
        <w:left w:val="none" w:sz="0" w:space="0" w:color="auto"/>
        <w:bottom w:val="none" w:sz="0" w:space="0" w:color="auto"/>
        <w:right w:val="none" w:sz="0" w:space="0" w:color="auto"/>
      </w:divBdr>
    </w:div>
    <w:div w:id="399249377">
      <w:bodyDiv w:val="1"/>
      <w:marLeft w:val="0"/>
      <w:marRight w:val="0"/>
      <w:marTop w:val="0"/>
      <w:marBottom w:val="0"/>
      <w:divBdr>
        <w:top w:val="none" w:sz="0" w:space="0" w:color="auto"/>
        <w:left w:val="none" w:sz="0" w:space="0" w:color="auto"/>
        <w:bottom w:val="none" w:sz="0" w:space="0" w:color="auto"/>
        <w:right w:val="none" w:sz="0" w:space="0" w:color="auto"/>
      </w:divBdr>
    </w:div>
    <w:div w:id="399447916">
      <w:bodyDiv w:val="1"/>
      <w:marLeft w:val="0"/>
      <w:marRight w:val="0"/>
      <w:marTop w:val="0"/>
      <w:marBottom w:val="0"/>
      <w:divBdr>
        <w:top w:val="none" w:sz="0" w:space="0" w:color="auto"/>
        <w:left w:val="none" w:sz="0" w:space="0" w:color="auto"/>
        <w:bottom w:val="none" w:sz="0" w:space="0" w:color="auto"/>
        <w:right w:val="none" w:sz="0" w:space="0" w:color="auto"/>
      </w:divBdr>
    </w:div>
    <w:div w:id="399520538">
      <w:bodyDiv w:val="1"/>
      <w:marLeft w:val="0"/>
      <w:marRight w:val="0"/>
      <w:marTop w:val="0"/>
      <w:marBottom w:val="0"/>
      <w:divBdr>
        <w:top w:val="none" w:sz="0" w:space="0" w:color="auto"/>
        <w:left w:val="none" w:sz="0" w:space="0" w:color="auto"/>
        <w:bottom w:val="none" w:sz="0" w:space="0" w:color="auto"/>
        <w:right w:val="none" w:sz="0" w:space="0" w:color="auto"/>
      </w:divBdr>
    </w:div>
    <w:div w:id="400493490">
      <w:bodyDiv w:val="1"/>
      <w:marLeft w:val="0"/>
      <w:marRight w:val="0"/>
      <w:marTop w:val="0"/>
      <w:marBottom w:val="0"/>
      <w:divBdr>
        <w:top w:val="none" w:sz="0" w:space="0" w:color="auto"/>
        <w:left w:val="none" w:sz="0" w:space="0" w:color="auto"/>
        <w:bottom w:val="none" w:sz="0" w:space="0" w:color="auto"/>
        <w:right w:val="none" w:sz="0" w:space="0" w:color="auto"/>
      </w:divBdr>
    </w:div>
    <w:div w:id="400643530">
      <w:bodyDiv w:val="1"/>
      <w:marLeft w:val="0"/>
      <w:marRight w:val="0"/>
      <w:marTop w:val="0"/>
      <w:marBottom w:val="0"/>
      <w:divBdr>
        <w:top w:val="none" w:sz="0" w:space="0" w:color="auto"/>
        <w:left w:val="none" w:sz="0" w:space="0" w:color="auto"/>
        <w:bottom w:val="none" w:sz="0" w:space="0" w:color="auto"/>
        <w:right w:val="none" w:sz="0" w:space="0" w:color="auto"/>
      </w:divBdr>
    </w:div>
    <w:div w:id="400715286">
      <w:bodyDiv w:val="1"/>
      <w:marLeft w:val="0"/>
      <w:marRight w:val="0"/>
      <w:marTop w:val="0"/>
      <w:marBottom w:val="0"/>
      <w:divBdr>
        <w:top w:val="none" w:sz="0" w:space="0" w:color="auto"/>
        <w:left w:val="none" w:sz="0" w:space="0" w:color="auto"/>
        <w:bottom w:val="none" w:sz="0" w:space="0" w:color="auto"/>
        <w:right w:val="none" w:sz="0" w:space="0" w:color="auto"/>
      </w:divBdr>
    </w:div>
    <w:div w:id="400906946">
      <w:bodyDiv w:val="1"/>
      <w:marLeft w:val="0"/>
      <w:marRight w:val="0"/>
      <w:marTop w:val="0"/>
      <w:marBottom w:val="0"/>
      <w:divBdr>
        <w:top w:val="none" w:sz="0" w:space="0" w:color="auto"/>
        <w:left w:val="none" w:sz="0" w:space="0" w:color="auto"/>
        <w:bottom w:val="none" w:sz="0" w:space="0" w:color="auto"/>
        <w:right w:val="none" w:sz="0" w:space="0" w:color="auto"/>
      </w:divBdr>
    </w:div>
    <w:div w:id="401149242">
      <w:bodyDiv w:val="1"/>
      <w:marLeft w:val="0"/>
      <w:marRight w:val="0"/>
      <w:marTop w:val="0"/>
      <w:marBottom w:val="0"/>
      <w:divBdr>
        <w:top w:val="none" w:sz="0" w:space="0" w:color="auto"/>
        <w:left w:val="none" w:sz="0" w:space="0" w:color="auto"/>
        <w:bottom w:val="none" w:sz="0" w:space="0" w:color="auto"/>
        <w:right w:val="none" w:sz="0" w:space="0" w:color="auto"/>
      </w:divBdr>
    </w:div>
    <w:div w:id="401293474">
      <w:bodyDiv w:val="1"/>
      <w:marLeft w:val="0"/>
      <w:marRight w:val="0"/>
      <w:marTop w:val="0"/>
      <w:marBottom w:val="0"/>
      <w:divBdr>
        <w:top w:val="none" w:sz="0" w:space="0" w:color="auto"/>
        <w:left w:val="none" w:sz="0" w:space="0" w:color="auto"/>
        <w:bottom w:val="none" w:sz="0" w:space="0" w:color="auto"/>
        <w:right w:val="none" w:sz="0" w:space="0" w:color="auto"/>
      </w:divBdr>
    </w:div>
    <w:div w:id="401368772">
      <w:bodyDiv w:val="1"/>
      <w:marLeft w:val="0"/>
      <w:marRight w:val="0"/>
      <w:marTop w:val="0"/>
      <w:marBottom w:val="0"/>
      <w:divBdr>
        <w:top w:val="none" w:sz="0" w:space="0" w:color="auto"/>
        <w:left w:val="none" w:sz="0" w:space="0" w:color="auto"/>
        <w:bottom w:val="none" w:sz="0" w:space="0" w:color="auto"/>
        <w:right w:val="none" w:sz="0" w:space="0" w:color="auto"/>
      </w:divBdr>
    </w:div>
    <w:div w:id="401876197">
      <w:bodyDiv w:val="1"/>
      <w:marLeft w:val="0"/>
      <w:marRight w:val="0"/>
      <w:marTop w:val="0"/>
      <w:marBottom w:val="0"/>
      <w:divBdr>
        <w:top w:val="none" w:sz="0" w:space="0" w:color="auto"/>
        <w:left w:val="none" w:sz="0" w:space="0" w:color="auto"/>
        <w:bottom w:val="none" w:sz="0" w:space="0" w:color="auto"/>
        <w:right w:val="none" w:sz="0" w:space="0" w:color="auto"/>
      </w:divBdr>
    </w:div>
    <w:div w:id="402601654">
      <w:bodyDiv w:val="1"/>
      <w:marLeft w:val="0"/>
      <w:marRight w:val="0"/>
      <w:marTop w:val="0"/>
      <w:marBottom w:val="0"/>
      <w:divBdr>
        <w:top w:val="none" w:sz="0" w:space="0" w:color="auto"/>
        <w:left w:val="none" w:sz="0" w:space="0" w:color="auto"/>
        <w:bottom w:val="none" w:sz="0" w:space="0" w:color="auto"/>
        <w:right w:val="none" w:sz="0" w:space="0" w:color="auto"/>
      </w:divBdr>
    </w:div>
    <w:div w:id="403796411">
      <w:bodyDiv w:val="1"/>
      <w:marLeft w:val="0"/>
      <w:marRight w:val="0"/>
      <w:marTop w:val="0"/>
      <w:marBottom w:val="0"/>
      <w:divBdr>
        <w:top w:val="none" w:sz="0" w:space="0" w:color="auto"/>
        <w:left w:val="none" w:sz="0" w:space="0" w:color="auto"/>
        <w:bottom w:val="none" w:sz="0" w:space="0" w:color="auto"/>
        <w:right w:val="none" w:sz="0" w:space="0" w:color="auto"/>
      </w:divBdr>
    </w:div>
    <w:div w:id="405342050">
      <w:bodyDiv w:val="1"/>
      <w:marLeft w:val="0"/>
      <w:marRight w:val="0"/>
      <w:marTop w:val="0"/>
      <w:marBottom w:val="0"/>
      <w:divBdr>
        <w:top w:val="none" w:sz="0" w:space="0" w:color="auto"/>
        <w:left w:val="none" w:sz="0" w:space="0" w:color="auto"/>
        <w:bottom w:val="none" w:sz="0" w:space="0" w:color="auto"/>
        <w:right w:val="none" w:sz="0" w:space="0" w:color="auto"/>
      </w:divBdr>
    </w:div>
    <w:div w:id="405612804">
      <w:bodyDiv w:val="1"/>
      <w:marLeft w:val="0"/>
      <w:marRight w:val="0"/>
      <w:marTop w:val="0"/>
      <w:marBottom w:val="0"/>
      <w:divBdr>
        <w:top w:val="none" w:sz="0" w:space="0" w:color="auto"/>
        <w:left w:val="none" w:sz="0" w:space="0" w:color="auto"/>
        <w:bottom w:val="none" w:sz="0" w:space="0" w:color="auto"/>
        <w:right w:val="none" w:sz="0" w:space="0" w:color="auto"/>
      </w:divBdr>
    </w:div>
    <w:div w:id="405960212">
      <w:bodyDiv w:val="1"/>
      <w:marLeft w:val="0"/>
      <w:marRight w:val="0"/>
      <w:marTop w:val="0"/>
      <w:marBottom w:val="0"/>
      <w:divBdr>
        <w:top w:val="none" w:sz="0" w:space="0" w:color="auto"/>
        <w:left w:val="none" w:sz="0" w:space="0" w:color="auto"/>
        <w:bottom w:val="none" w:sz="0" w:space="0" w:color="auto"/>
        <w:right w:val="none" w:sz="0" w:space="0" w:color="auto"/>
      </w:divBdr>
    </w:div>
    <w:div w:id="406801812">
      <w:bodyDiv w:val="1"/>
      <w:marLeft w:val="0"/>
      <w:marRight w:val="0"/>
      <w:marTop w:val="0"/>
      <w:marBottom w:val="0"/>
      <w:divBdr>
        <w:top w:val="none" w:sz="0" w:space="0" w:color="auto"/>
        <w:left w:val="none" w:sz="0" w:space="0" w:color="auto"/>
        <w:bottom w:val="none" w:sz="0" w:space="0" w:color="auto"/>
        <w:right w:val="none" w:sz="0" w:space="0" w:color="auto"/>
      </w:divBdr>
    </w:div>
    <w:div w:id="409427568">
      <w:bodyDiv w:val="1"/>
      <w:marLeft w:val="0"/>
      <w:marRight w:val="0"/>
      <w:marTop w:val="0"/>
      <w:marBottom w:val="0"/>
      <w:divBdr>
        <w:top w:val="none" w:sz="0" w:space="0" w:color="auto"/>
        <w:left w:val="none" w:sz="0" w:space="0" w:color="auto"/>
        <w:bottom w:val="none" w:sz="0" w:space="0" w:color="auto"/>
        <w:right w:val="none" w:sz="0" w:space="0" w:color="auto"/>
      </w:divBdr>
    </w:div>
    <w:div w:id="409469150">
      <w:bodyDiv w:val="1"/>
      <w:marLeft w:val="0"/>
      <w:marRight w:val="0"/>
      <w:marTop w:val="0"/>
      <w:marBottom w:val="0"/>
      <w:divBdr>
        <w:top w:val="none" w:sz="0" w:space="0" w:color="auto"/>
        <w:left w:val="none" w:sz="0" w:space="0" w:color="auto"/>
        <w:bottom w:val="none" w:sz="0" w:space="0" w:color="auto"/>
        <w:right w:val="none" w:sz="0" w:space="0" w:color="auto"/>
      </w:divBdr>
    </w:div>
    <w:div w:id="410006344">
      <w:bodyDiv w:val="1"/>
      <w:marLeft w:val="0"/>
      <w:marRight w:val="0"/>
      <w:marTop w:val="0"/>
      <w:marBottom w:val="0"/>
      <w:divBdr>
        <w:top w:val="none" w:sz="0" w:space="0" w:color="auto"/>
        <w:left w:val="none" w:sz="0" w:space="0" w:color="auto"/>
        <w:bottom w:val="none" w:sz="0" w:space="0" w:color="auto"/>
        <w:right w:val="none" w:sz="0" w:space="0" w:color="auto"/>
      </w:divBdr>
    </w:div>
    <w:div w:id="411052152">
      <w:bodyDiv w:val="1"/>
      <w:marLeft w:val="0"/>
      <w:marRight w:val="0"/>
      <w:marTop w:val="0"/>
      <w:marBottom w:val="0"/>
      <w:divBdr>
        <w:top w:val="none" w:sz="0" w:space="0" w:color="auto"/>
        <w:left w:val="none" w:sz="0" w:space="0" w:color="auto"/>
        <w:bottom w:val="none" w:sz="0" w:space="0" w:color="auto"/>
        <w:right w:val="none" w:sz="0" w:space="0" w:color="auto"/>
      </w:divBdr>
    </w:div>
    <w:div w:id="413357548">
      <w:bodyDiv w:val="1"/>
      <w:marLeft w:val="0"/>
      <w:marRight w:val="0"/>
      <w:marTop w:val="0"/>
      <w:marBottom w:val="0"/>
      <w:divBdr>
        <w:top w:val="none" w:sz="0" w:space="0" w:color="auto"/>
        <w:left w:val="none" w:sz="0" w:space="0" w:color="auto"/>
        <w:bottom w:val="none" w:sz="0" w:space="0" w:color="auto"/>
        <w:right w:val="none" w:sz="0" w:space="0" w:color="auto"/>
      </w:divBdr>
    </w:div>
    <w:div w:id="413740957">
      <w:bodyDiv w:val="1"/>
      <w:marLeft w:val="0"/>
      <w:marRight w:val="0"/>
      <w:marTop w:val="0"/>
      <w:marBottom w:val="0"/>
      <w:divBdr>
        <w:top w:val="none" w:sz="0" w:space="0" w:color="auto"/>
        <w:left w:val="none" w:sz="0" w:space="0" w:color="auto"/>
        <w:bottom w:val="none" w:sz="0" w:space="0" w:color="auto"/>
        <w:right w:val="none" w:sz="0" w:space="0" w:color="auto"/>
      </w:divBdr>
    </w:div>
    <w:div w:id="413892054">
      <w:bodyDiv w:val="1"/>
      <w:marLeft w:val="0"/>
      <w:marRight w:val="0"/>
      <w:marTop w:val="0"/>
      <w:marBottom w:val="0"/>
      <w:divBdr>
        <w:top w:val="none" w:sz="0" w:space="0" w:color="auto"/>
        <w:left w:val="none" w:sz="0" w:space="0" w:color="auto"/>
        <w:bottom w:val="none" w:sz="0" w:space="0" w:color="auto"/>
        <w:right w:val="none" w:sz="0" w:space="0" w:color="auto"/>
      </w:divBdr>
    </w:div>
    <w:div w:id="414323536">
      <w:bodyDiv w:val="1"/>
      <w:marLeft w:val="0"/>
      <w:marRight w:val="0"/>
      <w:marTop w:val="0"/>
      <w:marBottom w:val="0"/>
      <w:divBdr>
        <w:top w:val="none" w:sz="0" w:space="0" w:color="auto"/>
        <w:left w:val="none" w:sz="0" w:space="0" w:color="auto"/>
        <w:bottom w:val="none" w:sz="0" w:space="0" w:color="auto"/>
        <w:right w:val="none" w:sz="0" w:space="0" w:color="auto"/>
      </w:divBdr>
    </w:div>
    <w:div w:id="414982527">
      <w:bodyDiv w:val="1"/>
      <w:marLeft w:val="0"/>
      <w:marRight w:val="0"/>
      <w:marTop w:val="0"/>
      <w:marBottom w:val="0"/>
      <w:divBdr>
        <w:top w:val="none" w:sz="0" w:space="0" w:color="auto"/>
        <w:left w:val="none" w:sz="0" w:space="0" w:color="auto"/>
        <w:bottom w:val="none" w:sz="0" w:space="0" w:color="auto"/>
        <w:right w:val="none" w:sz="0" w:space="0" w:color="auto"/>
      </w:divBdr>
    </w:div>
    <w:div w:id="416563285">
      <w:bodyDiv w:val="1"/>
      <w:marLeft w:val="0"/>
      <w:marRight w:val="0"/>
      <w:marTop w:val="0"/>
      <w:marBottom w:val="0"/>
      <w:divBdr>
        <w:top w:val="none" w:sz="0" w:space="0" w:color="auto"/>
        <w:left w:val="none" w:sz="0" w:space="0" w:color="auto"/>
        <w:bottom w:val="none" w:sz="0" w:space="0" w:color="auto"/>
        <w:right w:val="none" w:sz="0" w:space="0" w:color="auto"/>
      </w:divBdr>
    </w:div>
    <w:div w:id="417098482">
      <w:bodyDiv w:val="1"/>
      <w:marLeft w:val="0"/>
      <w:marRight w:val="0"/>
      <w:marTop w:val="0"/>
      <w:marBottom w:val="0"/>
      <w:divBdr>
        <w:top w:val="none" w:sz="0" w:space="0" w:color="auto"/>
        <w:left w:val="none" w:sz="0" w:space="0" w:color="auto"/>
        <w:bottom w:val="none" w:sz="0" w:space="0" w:color="auto"/>
        <w:right w:val="none" w:sz="0" w:space="0" w:color="auto"/>
      </w:divBdr>
    </w:div>
    <w:div w:id="418018419">
      <w:bodyDiv w:val="1"/>
      <w:marLeft w:val="0"/>
      <w:marRight w:val="0"/>
      <w:marTop w:val="0"/>
      <w:marBottom w:val="0"/>
      <w:divBdr>
        <w:top w:val="none" w:sz="0" w:space="0" w:color="auto"/>
        <w:left w:val="none" w:sz="0" w:space="0" w:color="auto"/>
        <w:bottom w:val="none" w:sz="0" w:space="0" w:color="auto"/>
        <w:right w:val="none" w:sz="0" w:space="0" w:color="auto"/>
      </w:divBdr>
    </w:div>
    <w:div w:id="418336540">
      <w:bodyDiv w:val="1"/>
      <w:marLeft w:val="0"/>
      <w:marRight w:val="0"/>
      <w:marTop w:val="0"/>
      <w:marBottom w:val="0"/>
      <w:divBdr>
        <w:top w:val="none" w:sz="0" w:space="0" w:color="auto"/>
        <w:left w:val="none" w:sz="0" w:space="0" w:color="auto"/>
        <w:bottom w:val="none" w:sz="0" w:space="0" w:color="auto"/>
        <w:right w:val="none" w:sz="0" w:space="0" w:color="auto"/>
      </w:divBdr>
    </w:div>
    <w:div w:id="418527187">
      <w:bodyDiv w:val="1"/>
      <w:marLeft w:val="0"/>
      <w:marRight w:val="0"/>
      <w:marTop w:val="0"/>
      <w:marBottom w:val="0"/>
      <w:divBdr>
        <w:top w:val="none" w:sz="0" w:space="0" w:color="auto"/>
        <w:left w:val="none" w:sz="0" w:space="0" w:color="auto"/>
        <w:bottom w:val="none" w:sz="0" w:space="0" w:color="auto"/>
        <w:right w:val="none" w:sz="0" w:space="0" w:color="auto"/>
      </w:divBdr>
    </w:div>
    <w:div w:id="418793936">
      <w:bodyDiv w:val="1"/>
      <w:marLeft w:val="0"/>
      <w:marRight w:val="0"/>
      <w:marTop w:val="0"/>
      <w:marBottom w:val="0"/>
      <w:divBdr>
        <w:top w:val="none" w:sz="0" w:space="0" w:color="auto"/>
        <w:left w:val="none" w:sz="0" w:space="0" w:color="auto"/>
        <w:bottom w:val="none" w:sz="0" w:space="0" w:color="auto"/>
        <w:right w:val="none" w:sz="0" w:space="0" w:color="auto"/>
      </w:divBdr>
    </w:div>
    <w:div w:id="419331731">
      <w:bodyDiv w:val="1"/>
      <w:marLeft w:val="0"/>
      <w:marRight w:val="0"/>
      <w:marTop w:val="0"/>
      <w:marBottom w:val="0"/>
      <w:divBdr>
        <w:top w:val="none" w:sz="0" w:space="0" w:color="auto"/>
        <w:left w:val="none" w:sz="0" w:space="0" w:color="auto"/>
        <w:bottom w:val="none" w:sz="0" w:space="0" w:color="auto"/>
        <w:right w:val="none" w:sz="0" w:space="0" w:color="auto"/>
      </w:divBdr>
    </w:div>
    <w:div w:id="420683034">
      <w:bodyDiv w:val="1"/>
      <w:marLeft w:val="0"/>
      <w:marRight w:val="0"/>
      <w:marTop w:val="0"/>
      <w:marBottom w:val="0"/>
      <w:divBdr>
        <w:top w:val="none" w:sz="0" w:space="0" w:color="auto"/>
        <w:left w:val="none" w:sz="0" w:space="0" w:color="auto"/>
        <w:bottom w:val="none" w:sz="0" w:space="0" w:color="auto"/>
        <w:right w:val="none" w:sz="0" w:space="0" w:color="auto"/>
      </w:divBdr>
    </w:div>
    <w:div w:id="421147089">
      <w:bodyDiv w:val="1"/>
      <w:marLeft w:val="0"/>
      <w:marRight w:val="0"/>
      <w:marTop w:val="0"/>
      <w:marBottom w:val="0"/>
      <w:divBdr>
        <w:top w:val="none" w:sz="0" w:space="0" w:color="auto"/>
        <w:left w:val="none" w:sz="0" w:space="0" w:color="auto"/>
        <w:bottom w:val="none" w:sz="0" w:space="0" w:color="auto"/>
        <w:right w:val="none" w:sz="0" w:space="0" w:color="auto"/>
      </w:divBdr>
    </w:div>
    <w:div w:id="421805453">
      <w:bodyDiv w:val="1"/>
      <w:marLeft w:val="0"/>
      <w:marRight w:val="0"/>
      <w:marTop w:val="0"/>
      <w:marBottom w:val="0"/>
      <w:divBdr>
        <w:top w:val="none" w:sz="0" w:space="0" w:color="auto"/>
        <w:left w:val="none" w:sz="0" w:space="0" w:color="auto"/>
        <w:bottom w:val="none" w:sz="0" w:space="0" w:color="auto"/>
        <w:right w:val="none" w:sz="0" w:space="0" w:color="auto"/>
      </w:divBdr>
    </w:div>
    <w:div w:id="422148344">
      <w:bodyDiv w:val="1"/>
      <w:marLeft w:val="0"/>
      <w:marRight w:val="0"/>
      <w:marTop w:val="0"/>
      <w:marBottom w:val="0"/>
      <w:divBdr>
        <w:top w:val="none" w:sz="0" w:space="0" w:color="auto"/>
        <w:left w:val="none" w:sz="0" w:space="0" w:color="auto"/>
        <w:bottom w:val="none" w:sz="0" w:space="0" w:color="auto"/>
        <w:right w:val="none" w:sz="0" w:space="0" w:color="auto"/>
      </w:divBdr>
    </w:div>
    <w:div w:id="423380834">
      <w:bodyDiv w:val="1"/>
      <w:marLeft w:val="0"/>
      <w:marRight w:val="0"/>
      <w:marTop w:val="0"/>
      <w:marBottom w:val="0"/>
      <w:divBdr>
        <w:top w:val="none" w:sz="0" w:space="0" w:color="auto"/>
        <w:left w:val="none" w:sz="0" w:space="0" w:color="auto"/>
        <w:bottom w:val="none" w:sz="0" w:space="0" w:color="auto"/>
        <w:right w:val="none" w:sz="0" w:space="0" w:color="auto"/>
      </w:divBdr>
    </w:div>
    <w:div w:id="423691143">
      <w:bodyDiv w:val="1"/>
      <w:marLeft w:val="0"/>
      <w:marRight w:val="0"/>
      <w:marTop w:val="0"/>
      <w:marBottom w:val="0"/>
      <w:divBdr>
        <w:top w:val="none" w:sz="0" w:space="0" w:color="auto"/>
        <w:left w:val="none" w:sz="0" w:space="0" w:color="auto"/>
        <w:bottom w:val="none" w:sz="0" w:space="0" w:color="auto"/>
        <w:right w:val="none" w:sz="0" w:space="0" w:color="auto"/>
      </w:divBdr>
    </w:div>
    <w:div w:id="424113608">
      <w:bodyDiv w:val="1"/>
      <w:marLeft w:val="0"/>
      <w:marRight w:val="0"/>
      <w:marTop w:val="0"/>
      <w:marBottom w:val="0"/>
      <w:divBdr>
        <w:top w:val="none" w:sz="0" w:space="0" w:color="auto"/>
        <w:left w:val="none" w:sz="0" w:space="0" w:color="auto"/>
        <w:bottom w:val="none" w:sz="0" w:space="0" w:color="auto"/>
        <w:right w:val="none" w:sz="0" w:space="0" w:color="auto"/>
      </w:divBdr>
    </w:div>
    <w:div w:id="424571690">
      <w:bodyDiv w:val="1"/>
      <w:marLeft w:val="0"/>
      <w:marRight w:val="0"/>
      <w:marTop w:val="0"/>
      <w:marBottom w:val="0"/>
      <w:divBdr>
        <w:top w:val="none" w:sz="0" w:space="0" w:color="auto"/>
        <w:left w:val="none" w:sz="0" w:space="0" w:color="auto"/>
        <w:bottom w:val="none" w:sz="0" w:space="0" w:color="auto"/>
        <w:right w:val="none" w:sz="0" w:space="0" w:color="auto"/>
      </w:divBdr>
    </w:div>
    <w:div w:id="425155730">
      <w:bodyDiv w:val="1"/>
      <w:marLeft w:val="0"/>
      <w:marRight w:val="0"/>
      <w:marTop w:val="0"/>
      <w:marBottom w:val="0"/>
      <w:divBdr>
        <w:top w:val="none" w:sz="0" w:space="0" w:color="auto"/>
        <w:left w:val="none" w:sz="0" w:space="0" w:color="auto"/>
        <w:bottom w:val="none" w:sz="0" w:space="0" w:color="auto"/>
        <w:right w:val="none" w:sz="0" w:space="0" w:color="auto"/>
      </w:divBdr>
    </w:div>
    <w:div w:id="425344089">
      <w:bodyDiv w:val="1"/>
      <w:marLeft w:val="0"/>
      <w:marRight w:val="0"/>
      <w:marTop w:val="0"/>
      <w:marBottom w:val="0"/>
      <w:divBdr>
        <w:top w:val="none" w:sz="0" w:space="0" w:color="auto"/>
        <w:left w:val="none" w:sz="0" w:space="0" w:color="auto"/>
        <w:bottom w:val="none" w:sz="0" w:space="0" w:color="auto"/>
        <w:right w:val="none" w:sz="0" w:space="0" w:color="auto"/>
      </w:divBdr>
    </w:div>
    <w:div w:id="425732381">
      <w:bodyDiv w:val="1"/>
      <w:marLeft w:val="0"/>
      <w:marRight w:val="0"/>
      <w:marTop w:val="0"/>
      <w:marBottom w:val="0"/>
      <w:divBdr>
        <w:top w:val="none" w:sz="0" w:space="0" w:color="auto"/>
        <w:left w:val="none" w:sz="0" w:space="0" w:color="auto"/>
        <w:bottom w:val="none" w:sz="0" w:space="0" w:color="auto"/>
        <w:right w:val="none" w:sz="0" w:space="0" w:color="auto"/>
      </w:divBdr>
    </w:div>
    <w:div w:id="425736187">
      <w:bodyDiv w:val="1"/>
      <w:marLeft w:val="0"/>
      <w:marRight w:val="0"/>
      <w:marTop w:val="0"/>
      <w:marBottom w:val="0"/>
      <w:divBdr>
        <w:top w:val="none" w:sz="0" w:space="0" w:color="auto"/>
        <w:left w:val="none" w:sz="0" w:space="0" w:color="auto"/>
        <w:bottom w:val="none" w:sz="0" w:space="0" w:color="auto"/>
        <w:right w:val="none" w:sz="0" w:space="0" w:color="auto"/>
      </w:divBdr>
    </w:div>
    <w:div w:id="425813271">
      <w:bodyDiv w:val="1"/>
      <w:marLeft w:val="0"/>
      <w:marRight w:val="0"/>
      <w:marTop w:val="0"/>
      <w:marBottom w:val="0"/>
      <w:divBdr>
        <w:top w:val="none" w:sz="0" w:space="0" w:color="auto"/>
        <w:left w:val="none" w:sz="0" w:space="0" w:color="auto"/>
        <w:bottom w:val="none" w:sz="0" w:space="0" w:color="auto"/>
        <w:right w:val="none" w:sz="0" w:space="0" w:color="auto"/>
      </w:divBdr>
    </w:div>
    <w:div w:id="426269487">
      <w:bodyDiv w:val="1"/>
      <w:marLeft w:val="0"/>
      <w:marRight w:val="0"/>
      <w:marTop w:val="0"/>
      <w:marBottom w:val="0"/>
      <w:divBdr>
        <w:top w:val="none" w:sz="0" w:space="0" w:color="auto"/>
        <w:left w:val="none" w:sz="0" w:space="0" w:color="auto"/>
        <w:bottom w:val="none" w:sz="0" w:space="0" w:color="auto"/>
        <w:right w:val="none" w:sz="0" w:space="0" w:color="auto"/>
      </w:divBdr>
    </w:div>
    <w:div w:id="426780083">
      <w:bodyDiv w:val="1"/>
      <w:marLeft w:val="0"/>
      <w:marRight w:val="0"/>
      <w:marTop w:val="0"/>
      <w:marBottom w:val="0"/>
      <w:divBdr>
        <w:top w:val="none" w:sz="0" w:space="0" w:color="auto"/>
        <w:left w:val="none" w:sz="0" w:space="0" w:color="auto"/>
        <w:bottom w:val="none" w:sz="0" w:space="0" w:color="auto"/>
        <w:right w:val="none" w:sz="0" w:space="0" w:color="auto"/>
      </w:divBdr>
    </w:div>
    <w:div w:id="429661061">
      <w:bodyDiv w:val="1"/>
      <w:marLeft w:val="0"/>
      <w:marRight w:val="0"/>
      <w:marTop w:val="0"/>
      <w:marBottom w:val="0"/>
      <w:divBdr>
        <w:top w:val="none" w:sz="0" w:space="0" w:color="auto"/>
        <w:left w:val="none" w:sz="0" w:space="0" w:color="auto"/>
        <w:bottom w:val="none" w:sz="0" w:space="0" w:color="auto"/>
        <w:right w:val="none" w:sz="0" w:space="0" w:color="auto"/>
      </w:divBdr>
    </w:div>
    <w:div w:id="430323807">
      <w:bodyDiv w:val="1"/>
      <w:marLeft w:val="0"/>
      <w:marRight w:val="0"/>
      <w:marTop w:val="0"/>
      <w:marBottom w:val="0"/>
      <w:divBdr>
        <w:top w:val="none" w:sz="0" w:space="0" w:color="auto"/>
        <w:left w:val="none" w:sz="0" w:space="0" w:color="auto"/>
        <w:bottom w:val="none" w:sz="0" w:space="0" w:color="auto"/>
        <w:right w:val="none" w:sz="0" w:space="0" w:color="auto"/>
      </w:divBdr>
    </w:div>
    <w:div w:id="431627728">
      <w:bodyDiv w:val="1"/>
      <w:marLeft w:val="0"/>
      <w:marRight w:val="0"/>
      <w:marTop w:val="0"/>
      <w:marBottom w:val="0"/>
      <w:divBdr>
        <w:top w:val="none" w:sz="0" w:space="0" w:color="auto"/>
        <w:left w:val="none" w:sz="0" w:space="0" w:color="auto"/>
        <w:bottom w:val="none" w:sz="0" w:space="0" w:color="auto"/>
        <w:right w:val="none" w:sz="0" w:space="0" w:color="auto"/>
      </w:divBdr>
    </w:div>
    <w:div w:id="431823988">
      <w:bodyDiv w:val="1"/>
      <w:marLeft w:val="0"/>
      <w:marRight w:val="0"/>
      <w:marTop w:val="0"/>
      <w:marBottom w:val="0"/>
      <w:divBdr>
        <w:top w:val="none" w:sz="0" w:space="0" w:color="auto"/>
        <w:left w:val="none" w:sz="0" w:space="0" w:color="auto"/>
        <w:bottom w:val="none" w:sz="0" w:space="0" w:color="auto"/>
        <w:right w:val="none" w:sz="0" w:space="0" w:color="auto"/>
      </w:divBdr>
    </w:div>
    <w:div w:id="432672165">
      <w:bodyDiv w:val="1"/>
      <w:marLeft w:val="0"/>
      <w:marRight w:val="0"/>
      <w:marTop w:val="0"/>
      <w:marBottom w:val="0"/>
      <w:divBdr>
        <w:top w:val="none" w:sz="0" w:space="0" w:color="auto"/>
        <w:left w:val="none" w:sz="0" w:space="0" w:color="auto"/>
        <w:bottom w:val="none" w:sz="0" w:space="0" w:color="auto"/>
        <w:right w:val="none" w:sz="0" w:space="0" w:color="auto"/>
      </w:divBdr>
    </w:div>
    <w:div w:id="432675208">
      <w:bodyDiv w:val="1"/>
      <w:marLeft w:val="0"/>
      <w:marRight w:val="0"/>
      <w:marTop w:val="0"/>
      <w:marBottom w:val="0"/>
      <w:divBdr>
        <w:top w:val="none" w:sz="0" w:space="0" w:color="auto"/>
        <w:left w:val="none" w:sz="0" w:space="0" w:color="auto"/>
        <w:bottom w:val="none" w:sz="0" w:space="0" w:color="auto"/>
        <w:right w:val="none" w:sz="0" w:space="0" w:color="auto"/>
      </w:divBdr>
    </w:div>
    <w:div w:id="432749786">
      <w:bodyDiv w:val="1"/>
      <w:marLeft w:val="0"/>
      <w:marRight w:val="0"/>
      <w:marTop w:val="0"/>
      <w:marBottom w:val="0"/>
      <w:divBdr>
        <w:top w:val="none" w:sz="0" w:space="0" w:color="auto"/>
        <w:left w:val="none" w:sz="0" w:space="0" w:color="auto"/>
        <w:bottom w:val="none" w:sz="0" w:space="0" w:color="auto"/>
        <w:right w:val="none" w:sz="0" w:space="0" w:color="auto"/>
      </w:divBdr>
    </w:div>
    <w:div w:id="433480920">
      <w:bodyDiv w:val="1"/>
      <w:marLeft w:val="0"/>
      <w:marRight w:val="0"/>
      <w:marTop w:val="0"/>
      <w:marBottom w:val="0"/>
      <w:divBdr>
        <w:top w:val="none" w:sz="0" w:space="0" w:color="auto"/>
        <w:left w:val="none" w:sz="0" w:space="0" w:color="auto"/>
        <w:bottom w:val="none" w:sz="0" w:space="0" w:color="auto"/>
        <w:right w:val="none" w:sz="0" w:space="0" w:color="auto"/>
      </w:divBdr>
    </w:div>
    <w:div w:id="433523958">
      <w:bodyDiv w:val="1"/>
      <w:marLeft w:val="0"/>
      <w:marRight w:val="0"/>
      <w:marTop w:val="0"/>
      <w:marBottom w:val="0"/>
      <w:divBdr>
        <w:top w:val="none" w:sz="0" w:space="0" w:color="auto"/>
        <w:left w:val="none" w:sz="0" w:space="0" w:color="auto"/>
        <w:bottom w:val="none" w:sz="0" w:space="0" w:color="auto"/>
        <w:right w:val="none" w:sz="0" w:space="0" w:color="auto"/>
      </w:divBdr>
    </w:div>
    <w:div w:id="435291020">
      <w:bodyDiv w:val="1"/>
      <w:marLeft w:val="0"/>
      <w:marRight w:val="0"/>
      <w:marTop w:val="0"/>
      <w:marBottom w:val="0"/>
      <w:divBdr>
        <w:top w:val="none" w:sz="0" w:space="0" w:color="auto"/>
        <w:left w:val="none" w:sz="0" w:space="0" w:color="auto"/>
        <w:bottom w:val="none" w:sz="0" w:space="0" w:color="auto"/>
        <w:right w:val="none" w:sz="0" w:space="0" w:color="auto"/>
      </w:divBdr>
    </w:div>
    <w:div w:id="436411536">
      <w:bodyDiv w:val="1"/>
      <w:marLeft w:val="0"/>
      <w:marRight w:val="0"/>
      <w:marTop w:val="0"/>
      <w:marBottom w:val="0"/>
      <w:divBdr>
        <w:top w:val="none" w:sz="0" w:space="0" w:color="auto"/>
        <w:left w:val="none" w:sz="0" w:space="0" w:color="auto"/>
        <w:bottom w:val="none" w:sz="0" w:space="0" w:color="auto"/>
        <w:right w:val="none" w:sz="0" w:space="0" w:color="auto"/>
      </w:divBdr>
    </w:div>
    <w:div w:id="436489871">
      <w:bodyDiv w:val="1"/>
      <w:marLeft w:val="0"/>
      <w:marRight w:val="0"/>
      <w:marTop w:val="0"/>
      <w:marBottom w:val="0"/>
      <w:divBdr>
        <w:top w:val="none" w:sz="0" w:space="0" w:color="auto"/>
        <w:left w:val="none" w:sz="0" w:space="0" w:color="auto"/>
        <w:bottom w:val="none" w:sz="0" w:space="0" w:color="auto"/>
        <w:right w:val="none" w:sz="0" w:space="0" w:color="auto"/>
      </w:divBdr>
    </w:div>
    <w:div w:id="436871012">
      <w:bodyDiv w:val="1"/>
      <w:marLeft w:val="0"/>
      <w:marRight w:val="0"/>
      <w:marTop w:val="0"/>
      <w:marBottom w:val="0"/>
      <w:divBdr>
        <w:top w:val="none" w:sz="0" w:space="0" w:color="auto"/>
        <w:left w:val="none" w:sz="0" w:space="0" w:color="auto"/>
        <w:bottom w:val="none" w:sz="0" w:space="0" w:color="auto"/>
        <w:right w:val="none" w:sz="0" w:space="0" w:color="auto"/>
      </w:divBdr>
    </w:div>
    <w:div w:id="437944146">
      <w:bodyDiv w:val="1"/>
      <w:marLeft w:val="0"/>
      <w:marRight w:val="0"/>
      <w:marTop w:val="0"/>
      <w:marBottom w:val="0"/>
      <w:divBdr>
        <w:top w:val="none" w:sz="0" w:space="0" w:color="auto"/>
        <w:left w:val="none" w:sz="0" w:space="0" w:color="auto"/>
        <w:bottom w:val="none" w:sz="0" w:space="0" w:color="auto"/>
        <w:right w:val="none" w:sz="0" w:space="0" w:color="auto"/>
      </w:divBdr>
    </w:div>
    <w:div w:id="439301172">
      <w:bodyDiv w:val="1"/>
      <w:marLeft w:val="0"/>
      <w:marRight w:val="0"/>
      <w:marTop w:val="0"/>
      <w:marBottom w:val="0"/>
      <w:divBdr>
        <w:top w:val="none" w:sz="0" w:space="0" w:color="auto"/>
        <w:left w:val="none" w:sz="0" w:space="0" w:color="auto"/>
        <w:bottom w:val="none" w:sz="0" w:space="0" w:color="auto"/>
        <w:right w:val="none" w:sz="0" w:space="0" w:color="auto"/>
      </w:divBdr>
    </w:div>
    <w:div w:id="439372977">
      <w:bodyDiv w:val="1"/>
      <w:marLeft w:val="0"/>
      <w:marRight w:val="0"/>
      <w:marTop w:val="0"/>
      <w:marBottom w:val="0"/>
      <w:divBdr>
        <w:top w:val="none" w:sz="0" w:space="0" w:color="auto"/>
        <w:left w:val="none" w:sz="0" w:space="0" w:color="auto"/>
        <w:bottom w:val="none" w:sz="0" w:space="0" w:color="auto"/>
        <w:right w:val="none" w:sz="0" w:space="0" w:color="auto"/>
      </w:divBdr>
    </w:div>
    <w:div w:id="439490074">
      <w:bodyDiv w:val="1"/>
      <w:marLeft w:val="0"/>
      <w:marRight w:val="0"/>
      <w:marTop w:val="0"/>
      <w:marBottom w:val="0"/>
      <w:divBdr>
        <w:top w:val="none" w:sz="0" w:space="0" w:color="auto"/>
        <w:left w:val="none" w:sz="0" w:space="0" w:color="auto"/>
        <w:bottom w:val="none" w:sz="0" w:space="0" w:color="auto"/>
        <w:right w:val="none" w:sz="0" w:space="0" w:color="auto"/>
      </w:divBdr>
    </w:div>
    <w:div w:id="440807284">
      <w:bodyDiv w:val="1"/>
      <w:marLeft w:val="0"/>
      <w:marRight w:val="0"/>
      <w:marTop w:val="0"/>
      <w:marBottom w:val="0"/>
      <w:divBdr>
        <w:top w:val="none" w:sz="0" w:space="0" w:color="auto"/>
        <w:left w:val="none" w:sz="0" w:space="0" w:color="auto"/>
        <w:bottom w:val="none" w:sz="0" w:space="0" w:color="auto"/>
        <w:right w:val="none" w:sz="0" w:space="0" w:color="auto"/>
      </w:divBdr>
    </w:div>
    <w:div w:id="441001769">
      <w:bodyDiv w:val="1"/>
      <w:marLeft w:val="0"/>
      <w:marRight w:val="0"/>
      <w:marTop w:val="0"/>
      <w:marBottom w:val="0"/>
      <w:divBdr>
        <w:top w:val="none" w:sz="0" w:space="0" w:color="auto"/>
        <w:left w:val="none" w:sz="0" w:space="0" w:color="auto"/>
        <w:bottom w:val="none" w:sz="0" w:space="0" w:color="auto"/>
        <w:right w:val="none" w:sz="0" w:space="0" w:color="auto"/>
      </w:divBdr>
    </w:div>
    <w:div w:id="441731042">
      <w:bodyDiv w:val="1"/>
      <w:marLeft w:val="0"/>
      <w:marRight w:val="0"/>
      <w:marTop w:val="0"/>
      <w:marBottom w:val="0"/>
      <w:divBdr>
        <w:top w:val="none" w:sz="0" w:space="0" w:color="auto"/>
        <w:left w:val="none" w:sz="0" w:space="0" w:color="auto"/>
        <w:bottom w:val="none" w:sz="0" w:space="0" w:color="auto"/>
        <w:right w:val="none" w:sz="0" w:space="0" w:color="auto"/>
      </w:divBdr>
    </w:div>
    <w:div w:id="445658654">
      <w:bodyDiv w:val="1"/>
      <w:marLeft w:val="0"/>
      <w:marRight w:val="0"/>
      <w:marTop w:val="0"/>
      <w:marBottom w:val="0"/>
      <w:divBdr>
        <w:top w:val="none" w:sz="0" w:space="0" w:color="auto"/>
        <w:left w:val="none" w:sz="0" w:space="0" w:color="auto"/>
        <w:bottom w:val="none" w:sz="0" w:space="0" w:color="auto"/>
        <w:right w:val="none" w:sz="0" w:space="0" w:color="auto"/>
      </w:divBdr>
    </w:div>
    <w:div w:id="446196185">
      <w:bodyDiv w:val="1"/>
      <w:marLeft w:val="0"/>
      <w:marRight w:val="0"/>
      <w:marTop w:val="0"/>
      <w:marBottom w:val="0"/>
      <w:divBdr>
        <w:top w:val="none" w:sz="0" w:space="0" w:color="auto"/>
        <w:left w:val="none" w:sz="0" w:space="0" w:color="auto"/>
        <w:bottom w:val="none" w:sz="0" w:space="0" w:color="auto"/>
        <w:right w:val="none" w:sz="0" w:space="0" w:color="auto"/>
      </w:divBdr>
    </w:div>
    <w:div w:id="446504106">
      <w:bodyDiv w:val="1"/>
      <w:marLeft w:val="0"/>
      <w:marRight w:val="0"/>
      <w:marTop w:val="0"/>
      <w:marBottom w:val="0"/>
      <w:divBdr>
        <w:top w:val="none" w:sz="0" w:space="0" w:color="auto"/>
        <w:left w:val="none" w:sz="0" w:space="0" w:color="auto"/>
        <w:bottom w:val="none" w:sz="0" w:space="0" w:color="auto"/>
        <w:right w:val="none" w:sz="0" w:space="0" w:color="auto"/>
      </w:divBdr>
    </w:div>
    <w:div w:id="446974289">
      <w:bodyDiv w:val="1"/>
      <w:marLeft w:val="0"/>
      <w:marRight w:val="0"/>
      <w:marTop w:val="0"/>
      <w:marBottom w:val="0"/>
      <w:divBdr>
        <w:top w:val="none" w:sz="0" w:space="0" w:color="auto"/>
        <w:left w:val="none" w:sz="0" w:space="0" w:color="auto"/>
        <w:bottom w:val="none" w:sz="0" w:space="0" w:color="auto"/>
        <w:right w:val="none" w:sz="0" w:space="0" w:color="auto"/>
      </w:divBdr>
    </w:div>
    <w:div w:id="447431255">
      <w:bodyDiv w:val="1"/>
      <w:marLeft w:val="0"/>
      <w:marRight w:val="0"/>
      <w:marTop w:val="0"/>
      <w:marBottom w:val="0"/>
      <w:divBdr>
        <w:top w:val="none" w:sz="0" w:space="0" w:color="auto"/>
        <w:left w:val="none" w:sz="0" w:space="0" w:color="auto"/>
        <w:bottom w:val="none" w:sz="0" w:space="0" w:color="auto"/>
        <w:right w:val="none" w:sz="0" w:space="0" w:color="auto"/>
      </w:divBdr>
    </w:div>
    <w:div w:id="448203169">
      <w:bodyDiv w:val="1"/>
      <w:marLeft w:val="0"/>
      <w:marRight w:val="0"/>
      <w:marTop w:val="0"/>
      <w:marBottom w:val="0"/>
      <w:divBdr>
        <w:top w:val="none" w:sz="0" w:space="0" w:color="auto"/>
        <w:left w:val="none" w:sz="0" w:space="0" w:color="auto"/>
        <w:bottom w:val="none" w:sz="0" w:space="0" w:color="auto"/>
        <w:right w:val="none" w:sz="0" w:space="0" w:color="auto"/>
      </w:divBdr>
    </w:div>
    <w:div w:id="448276703">
      <w:bodyDiv w:val="1"/>
      <w:marLeft w:val="0"/>
      <w:marRight w:val="0"/>
      <w:marTop w:val="0"/>
      <w:marBottom w:val="0"/>
      <w:divBdr>
        <w:top w:val="none" w:sz="0" w:space="0" w:color="auto"/>
        <w:left w:val="none" w:sz="0" w:space="0" w:color="auto"/>
        <w:bottom w:val="none" w:sz="0" w:space="0" w:color="auto"/>
        <w:right w:val="none" w:sz="0" w:space="0" w:color="auto"/>
      </w:divBdr>
    </w:div>
    <w:div w:id="448744438">
      <w:bodyDiv w:val="1"/>
      <w:marLeft w:val="0"/>
      <w:marRight w:val="0"/>
      <w:marTop w:val="0"/>
      <w:marBottom w:val="0"/>
      <w:divBdr>
        <w:top w:val="none" w:sz="0" w:space="0" w:color="auto"/>
        <w:left w:val="none" w:sz="0" w:space="0" w:color="auto"/>
        <w:bottom w:val="none" w:sz="0" w:space="0" w:color="auto"/>
        <w:right w:val="none" w:sz="0" w:space="0" w:color="auto"/>
      </w:divBdr>
    </w:div>
    <w:div w:id="448817918">
      <w:bodyDiv w:val="1"/>
      <w:marLeft w:val="0"/>
      <w:marRight w:val="0"/>
      <w:marTop w:val="0"/>
      <w:marBottom w:val="0"/>
      <w:divBdr>
        <w:top w:val="none" w:sz="0" w:space="0" w:color="auto"/>
        <w:left w:val="none" w:sz="0" w:space="0" w:color="auto"/>
        <w:bottom w:val="none" w:sz="0" w:space="0" w:color="auto"/>
        <w:right w:val="none" w:sz="0" w:space="0" w:color="auto"/>
      </w:divBdr>
    </w:div>
    <w:div w:id="449669232">
      <w:bodyDiv w:val="1"/>
      <w:marLeft w:val="0"/>
      <w:marRight w:val="0"/>
      <w:marTop w:val="0"/>
      <w:marBottom w:val="0"/>
      <w:divBdr>
        <w:top w:val="none" w:sz="0" w:space="0" w:color="auto"/>
        <w:left w:val="none" w:sz="0" w:space="0" w:color="auto"/>
        <w:bottom w:val="none" w:sz="0" w:space="0" w:color="auto"/>
        <w:right w:val="none" w:sz="0" w:space="0" w:color="auto"/>
      </w:divBdr>
    </w:div>
    <w:div w:id="449786930">
      <w:bodyDiv w:val="1"/>
      <w:marLeft w:val="0"/>
      <w:marRight w:val="0"/>
      <w:marTop w:val="0"/>
      <w:marBottom w:val="0"/>
      <w:divBdr>
        <w:top w:val="none" w:sz="0" w:space="0" w:color="auto"/>
        <w:left w:val="none" w:sz="0" w:space="0" w:color="auto"/>
        <w:bottom w:val="none" w:sz="0" w:space="0" w:color="auto"/>
        <w:right w:val="none" w:sz="0" w:space="0" w:color="auto"/>
      </w:divBdr>
    </w:div>
    <w:div w:id="450780376">
      <w:bodyDiv w:val="1"/>
      <w:marLeft w:val="0"/>
      <w:marRight w:val="0"/>
      <w:marTop w:val="0"/>
      <w:marBottom w:val="0"/>
      <w:divBdr>
        <w:top w:val="none" w:sz="0" w:space="0" w:color="auto"/>
        <w:left w:val="none" w:sz="0" w:space="0" w:color="auto"/>
        <w:bottom w:val="none" w:sz="0" w:space="0" w:color="auto"/>
        <w:right w:val="none" w:sz="0" w:space="0" w:color="auto"/>
      </w:divBdr>
    </w:div>
    <w:div w:id="451291465">
      <w:bodyDiv w:val="1"/>
      <w:marLeft w:val="0"/>
      <w:marRight w:val="0"/>
      <w:marTop w:val="0"/>
      <w:marBottom w:val="0"/>
      <w:divBdr>
        <w:top w:val="none" w:sz="0" w:space="0" w:color="auto"/>
        <w:left w:val="none" w:sz="0" w:space="0" w:color="auto"/>
        <w:bottom w:val="none" w:sz="0" w:space="0" w:color="auto"/>
        <w:right w:val="none" w:sz="0" w:space="0" w:color="auto"/>
      </w:divBdr>
    </w:div>
    <w:div w:id="452750914">
      <w:bodyDiv w:val="1"/>
      <w:marLeft w:val="0"/>
      <w:marRight w:val="0"/>
      <w:marTop w:val="0"/>
      <w:marBottom w:val="0"/>
      <w:divBdr>
        <w:top w:val="none" w:sz="0" w:space="0" w:color="auto"/>
        <w:left w:val="none" w:sz="0" w:space="0" w:color="auto"/>
        <w:bottom w:val="none" w:sz="0" w:space="0" w:color="auto"/>
        <w:right w:val="none" w:sz="0" w:space="0" w:color="auto"/>
      </w:divBdr>
    </w:div>
    <w:div w:id="452987542">
      <w:bodyDiv w:val="1"/>
      <w:marLeft w:val="0"/>
      <w:marRight w:val="0"/>
      <w:marTop w:val="0"/>
      <w:marBottom w:val="0"/>
      <w:divBdr>
        <w:top w:val="none" w:sz="0" w:space="0" w:color="auto"/>
        <w:left w:val="none" w:sz="0" w:space="0" w:color="auto"/>
        <w:bottom w:val="none" w:sz="0" w:space="0" w:color="auto"/>
        <w:right w:val="none" w:sz="0" w:space="0" w:color="auto"/>
      </w:divBdr>
    </w:div>
    <w:div w:id="452990709">
      <w:bodyDiv w:val="1"/>
      <w:marLeft w:val="0"/>
      <w:marRight w:val="0"/>
      <w:marTop w:val="0"/>
      <w:marBottom w:val="0"/>
      <w:divBdr>
        <w:top w:val="none" w:sz="0" w:space="0" w:color="auto"/>
        <w:left w:val="none" w:sz="0" w:space="0" w:color="auto"/>
        <w:bottom w:val="none" w:sz="0" w:space="0" w:color="auto"/>
        <w:right w:val="none" w:sz="0" w:space="0" w:color="auto"/>
      </w:divBdr>
    </w:div>
    <w:div w:id="453059240">
      <w:bodyDiv w:val="1"/>
      <w:marLeft w:val="0"/>
      <w:marRight w:val="0"/>
      <w:marTop w:val="0"/>
      <w:marBottom w:val="0"/>
      <w:divBdr>
        <w:top w:val="none" w:sz="0" w:space="0" w:color="auto"/>
        <w:left w:val="none" w:sz="0" w:space="0" w:color="auto"/>
        <w:bottom w:val="none" w:sz="0" w:space="0" w:color="auto"/>
        <w:right w:val="none" w:sz="0" w:space="0" w:color="auto"/>
      </w:divBdr>
    </w:div>
    <w:div w:id="456066699">
      <w:bodyDiv w:val="1"/>
      <w:marLeft w:val="0"/>
      <w:marRight w:val="0"/>
      <w:marTop w:val="0"/>
      <w:marBottom w:val="0"/>
      <w:divBdr>
        <w:top w:val="none" w:sz="0" w:space="0" w:color="auto"/>
        <w:left w:val="none" w:sz="0" w:space="0" w:color="auto"/>
        <w:bottom w:val="none" w:sz="0" w:space="0" w:color="auto"/>
        <w:right w:val="none" w:sz="0" w:space="0" w:color="auto"/>
      </w:divBdr>
    </w:div>
    <w:div w:id="459419375">
      <w:bodyDiv w:val="1"/>
      <w:marLeft w:val="0"/>
      <w:marRight w:val="0"/>
      <w:marTop w:val="0"/>
      <w:marBottom w:val="0"/>
      <w:divBdr>
        <w:top w:val="none" w:sz="0" w:space="0" w:color="auto"/>
        <w:left w:val="none" w:sz="0" w:space="0" w:color="auto"/>
        <w:bottom w:val="none" w:sz="0" w:space="0" w:color="auto"/>
        <w:right w:val="none" w:sz="0" w:space="0" w:color="auto"/>
      </w:divBdr>
    </w:div>
    <w:div w:id="461000355">
      <w:bodyDiv w:val="1"/>
      <w:marLeft w:val="0"/>
      <w:marRight w:val="0"/>
      <w:marTop w:val="0"/>
      <w:marBottom w:val="0"/>
      <w:divBdr>
        <w:top w:val="none" w:sz="0" w:space="0" w:color="auto"/>
        <w:left w:val="none" w:sz="0" w:space="0" w:color="auto"/>
        <w:bottom w:val="none" w:sz="0" w:space="0" w:color="auto"/>
        <w:right w:val="none" w:sz="0" w:space="0" w:color="auto"/>
      </w:divBdr>
    </w:div>
    <w:div w:id="461580217">
      <w:bodyDiv w:val="1"/>
      <w:marLeft w:val="0"/>
      <w:marRight w:val="0"/>
      <w:marTop w:val="0"/>
      <w:marBottom w:val="0"/>
      <w:divBdr>
        <w:top w:val="none" w:sz="0" w:space="0" w:color="auto"/>
        <w:left w:val="none" w:sz="0" w:space="0" w:color="auto"/>
        <w:bottom w:val="none" w:sz="0" w:space="0" w:color="auto"/>
        <w:right w:val="none" w:sz="0" w:space="0" w:color="auto"/>
      </w:divBdr>
    </w:div>
    <w:div w:id="462583732">
      <w:bodyDiv w:val="1"/>
      <w:marLeft w:val="0"/>
      <w:marRight w:val="0"/>
      <w:marTop w:val="0"/>
      <w:marBottom w:val="0"/>
      <w:divBdr>
        <w:top w:val="none" w:sz="0" w:space="0" w:color="auto"/>
        <w:left w:val="none" w:sz="0" w:space="0" w:color="auto"/>
        <w:bottom w:val="none" w:sz="0" w:space="0" w:color="auto"/>
        <w:right w:val="none" w:sz="0" w:space="0" w:color="auto"/>
      </w:divBdr>
    </w:div>
    <w:div w:id="462620561">
      <w:bodyDiv w:val="1"/>
      <w:marLeft w:val="0"/>
      <w:marRight w:val="0"/>
      <w:marTop w:val="0"/>
      <w:marBottom w:val="0"/>
      <w:divBdr>
        <w:top w:val="none" w:sz="0" w:space="0" w:color="auto"/>
        <w:left w:val="none" w:sz="0" w:space="0" w:color="auto"/>
        <w:bottom w:val="none" w:sz="0" w:space="0" w:color="auto"/>
        <w:right w:val="none" w:sz="0" w:space="0" w:color="auto"/>
      </w:divBdr>
    </w:div>
    <w:div w:id="463305661">
      <w:bodyDiv w:val="1"/>
      <w:marLeft w:val="0"/>
      <w:marRight w:val="0"/>
      <w:marTop w:val="0"/>
      <w:marBottom w:val="0"/>
      <w:divBdr>
        <w:top w:val="none" w:sz="0" w:space="0" w:color="auto"/>
        <w:left w:val="none" w:sz="0" w:space="0" w:color="auto"/>
        <w:bottom w:val="none" w:sz="0" w:space="0" w:color="auto"/>
        <w:right w:val="none" w:sz="0" w:space="0" w:color="auto"/>
      </w:divBdr>
    </w:div>
    <w:div w:id="463352306">
      <w:bodyDiv w:val="1"/>
      <w:marLeft w:val="0"/>
      <w:marRight w:val="0"/>
      <w:marTop w:val="0"/>
      <w:marBottom w:val="0"/>
      <w:divBdr>
        <w:top w:val="none" w:sz="0" w:space="0" w:color="auto"/>
        <w:left w:val="none" w:sz="0" w:space="0" w:color="auto"/>
        <w:bottom w:val="none" w:sz="0" w:space="0" w:color="auto"/>
        <w:right w:val="none" w:sz="0" w:space="0" w:color="auto"/>
      </w:divBdr>
    </w:div>
    <w:div w:id="463616436">
      <w:bodyDiv w:val="1"/>
      <w:marLeft w:val="0"/>
      <w:marRight w:val="0"/>
      <w:marTop w:val="0"/>
      <w:marBottom w:val="0"/>
      <w:divBdr>
        <w:top w:val="none" w:sz="0" w:space="0" w:color="auto"/>
        <w:left w:val="none" w:sz="0" w:space="0" w:color="auto"/>
        <w:bottom w:val="none" w:sz="0" w:space="0" w:color="auto"/>
        <w:right w:val="none" w:sz="0" w:space="0" w:color="auto"/>
      </w:divBdr>
    </w:div>
    <w:div w:id="464858686">
      <w:bodyDiv w:val="1"/>
      <w:marLeft w:val="0"/>
      <w:marRight w:val="0"/>
      <w:marTop w:val="0"/>
      <w:marBottom w:val="0"/>
      <w:divBdr>
        <w:top w:val="none" w:sz="0" w:space="0" w:color="auto"/>
        <w:left w:val="none" w:sz="0" w:space="0" w:color="auto"/>
        <w:bottom w:val="none" w:sz="0" w:space="0" w:color="auto"/>
        <w:right w:val="none" w:sz="0" w:space="0" w:color="auto"/>
      </w:divBdr>
    </w:div>
    <w:div w:id="465196256">
      <w:bodyDiv w:val="1"/>
      <w:marLeft w:val="0"/>
      <w:marRight w:val="0"/>
      <w:marTop w:val="0"/>
      <w:marBottom w:val="0"/>
      <w:divBdr>
        <w:top w:val="none" w:sz="0" w:space="0" w:color="auto"/>
        <w:left w:val="none" w:sz="0" w:space="0" w:color="auto"/>
        <w:bottom w:val="none" w:sz="0" w:space="0" w:color="auto"/>
        <w:right w:val="none" w:sz="0" w:space="0" w:color="auto"/>
      </w:divBdr>
    </w:div>
    <w:div w:id="465196766">
      <w:bodyDiv w:val="1"/>
      <w:marLeft w:val="0"/>
      <w:marRight w:val="0"/>
      <w:marTop w:val="0"/>
      <w:marBottom w:val="0"/>
      <w:divBdr>
        <w:top w:val="none" w:sz="0" w:space="0" w:color="auto"/>
        <w:left w:val="none" w:sz="0" w:space="0" w:color="auto"/>
        <w:bottom w:val="none" w:sz="0" w:space="0" w:color="auto"/>
        <w:right w:val="none" w:sz="0" w:space="0" w:color="auto"/>
      </w:divBdr>
    </w:div>
    <w:div w:id="466748235">
      <w:bodyDiv w:val="1"/>
      <w:marLeft w:val="0"/>
      <w:marRight w:val="0"/>
      <w:marTop w:val="0"/>
      <w:marBottom w:val="0"/>
      <w:divBdr>
        <w:top w:val="none" w:sz="0" w:space="0" w:color="auto"/>
        <w:left w:val="none" w:sz="0" w:space="0" w:color="auto"/>
        <w:bottom w:val="none" w:sz="0" w:space="0" w:color="auto"/>
        <w:right w:val="none" w:sz="0" w:space="0" w:color="auto"/>
      </w:divBdr>
    </w:div>
    <w:div w:id="467477643">
      <w:bodyDiv w:val="1"/>
      <w:marLeft w:val="0"/>
      <w:marRight w:val="0"/>
      <w:marTop w:val="0"/>
      <w:marBottom w:val="0"/>
      <w:divBdr>
        <w:top w:val="none" w:sz="0" w:space="0" w:color="auto"/>
        <w:left w:val="none" w:sz="0" w:space="0" w:color="auto"/>
        <w:bottom w:val="none" w:sz="0" w:space="0" w:color="auto"/>
        <w:right w:val="none" w:sz="0" w:space="0" w:color="auto"/>
      </w:divBdr>
    </w:div>
    <w:div w:id="467668975">
      <w:bodyDiv w:val="1"/>
      <w:marLeft w:val="0"/>
      <w:marRight w:val="0"/>
      <w:marTop w:val="0"/>
      <w:marBottom w:val="0"/>
      <w:divBdr>
        <w:top w:val="none" w:sz="0" w:space="0" w:color="auto"/>
        <w:left w:val="none" w:sz="0" w:space="0" w:color="auto"/>
        <w:bottom w:val="none" w:sz="0" w:space="0" w:color="auto"/>
        <w:right w:val="none" w:sz="0" w:space="0" w:color="auto"/>
      </w:divBdr>
    </w:div>
    <w:div w:id="467674888">
      <w:bodyDiv w:val="1"/>
      <w:marLeft w:val="0"/>
      <w:marRight w:val="0"/>
      <w:marTop w:val="0"/>
      <w:marBottom w:val="0"/>
      <w:divBdr>
        <w:top w:val="none" w:sz="0" w:space="0" w:color="auto"/>
        <w:left w:val="none" w:sz="0" w:space="0" w:color="auto"/>
        <w:bottom w:val="none" w:sz="0" w:space="0" w:color="auto"/>
        <w:right w:val="none" w:sz="0" w:space="0" w:color="auto"/>
      </w:divBdr>
    </w:div>
    <w:div w:id="467943875">
      <w:bodyDiv w:val="1"/>
      <w:marLeft w:val="0"/>
      <w:marRight w:val="0"/>
      <w:marTop w:val="0"/>
      <w:marBottom w:val="0"/>
      <w:divBdr>
        <w:top w:val="none" w:sz="0" w:space="0" w:color="auto"/>
        <w:left w:val="none" w:sz="0" w:space="0" w:color="auto"/>
        <w:bottom w:val="none" w:sz="0" w:space="0" w:color="auto"/>
        <w:right w:val="none" w:sz="0" w:space="0" w:color="auto"/>
      </w:divBdr>
    </w:div>
    <w:div w:id="468595414">
      <w:bodyDiv w:val="1"/>
      <w:marLeft w:val="0"/>
      <w:marRight w:val="0"/>
      <w:marTop w:val="0"/>
      <w:marBottom w:val="0"/>
      <w:divBdr>
        <w:top w:val="none" w:sz="0" w:space="0" w:color="auto"/>
        <w:left w:val="none" w:sz="0" w:space="0" w:color="auto"/>
        <w:bottom w:val="none" w:sz="0" w:space="0" w:color="auto"/>
        <w:right w:val="none" w:sz="0" w:space="0" w:color="auto"/>
      </w:divBdr>
    </w:div>
    <w:div w:id="468669665">
      <w:bodyDiv w:val="1"/>
      <w:marLeft w:val="0"/>
      <w:marRight w:val="0"/>
      <w:marTop w:val="0"/>
      <w:marBottom w:val="0"/>
      <w:divBdr>
        <w:top w:val="none" w:sz="0" w:space="0" w:color="auto"/>
        <w:left w:val="none" w:sz="0" w:space="0" w:color="auto"/>
        <w:bottom w:val="none" w:sz="0" w:space="0" w:color="auto"/>
        <w:right w:val="none" w:sz="0" w:space="0" w:color="auto"/>
      </w:divBdr>
    </w:div>
    <w:div w:id="468716458">
      <w:bodyDiv w:val="1"/>
      <w:marLeft w:val="0"/>
      <w:marRight w:val="0"/>
      <w:marTop w:val="0"/>
      <w:marBottom w:val="0"/>
      <w:divBdr>
        <w:top w:val="none" w:sz="0" w:space="0" w:color="auto"/>
        <w:left w:val="none" w:sz="0" w:space="0" w:color="auto"/>
        <w:bottom w:val="none" w:sz="0" w:space="0" w:color="auto"/>
        <w:right w:val="none" w:sz="0" w:space="0" w:color="auto"/>
      </w:divBdr>
    </w:div>
    <w:div w:id="468910417">
      <w:bodyDiv w:val="1"/>
      <w:marLeft w:val="0"/>
      <w:marRight w:val="0"/>
      <w:marTop w:val="0"/>
      <w:marBottom w:val="0"/>
      <w:divBdr>
        <w:top w:val="none" w:sz="0" w:space="0" w:color="auto"/>
        <w:left w:val="none" w:sz="0" w:space="0" w:color="auto"/>
        <w:bottom w:val="none" w:sz="0" w:space="0" w:color="auto"/>
        <w:right w:val="none" w:sz="0" w:space="0" w:color="auto"/>
      </w:divBdr>
    </w:div>
    <w:div w:id="469396385">
      <w:bodyDiv w:val="1"/>
      <w:marLeft w:val="0"/>
      <w:marRight w:val="0"/>
      <w:marTop w:val="0"/>
      <w:marBottom w:val="0"/>
      <w:divBdr>
        <w:top w:val="none" w:sz="0" w:space="0" w:color="auto"/>
        <w:left w:val="none" w:sz="0" w:space="0" w:color="auto"/>
        <w:bottom w:val="none" w:sz="0" w:space="0" w:color="auto"/>
        <w:right w:val="none" w:sz="0" w:space="0" w:color="auto"/>
      </w:divBdr>
    </w:div>
    <w:div w:id="469711448">
      <w:bodyDiv w:val="1"/>
      <w:marLeft w:val="0"/>
      <w:marRight w:val="0"/>
      <w:marTop w:val="0"/>
      <w:marBottom w:val="0"/>
      <w:divBdr>
        <w:top w:val="none" w:sz="0" w:space="0" w:color="auto"/>
        <w:left w:val="none" w:sz="0" w:space="0" w:color="auto"/>
        <w:bottom w:val="none" w:sz="0" w:space="0" w:color="auto"/>
        <w:right w:val="none" w:sz="0" w:space="0" w:color="auto"/>
      </w:divBdr>
    </w:div>
    <w:div w:id="469829869">
      <w:bodyDiv w:val="1"/>
      <w:marLeft w:val="0"/>
      <w:marRight w:val="0"/>
      <w:marTop w:val="0"/>
      <w:marBottom w:val="0"/>
      <w:divBdr>
        <w:top w:val="none" w:sz="0" w:space="0" w:color="auto"/>
        <w:left w:val="none" w:sz="0" w:space="0" w:color="auto"/>
        <w:bottom w:val="none" w:sz="0" w:space="0" w:color="auto"/>
        <w:right w:val="none" w:sz="0" w:space="0" w:color="auto"/>
      </w:divBdr>
    </w:div>
    <w:div w:id="470051897">
      <w:bodyDiv w:val="1"/>
      <w:marLeft w:val="0"/>
      <w:marRight w:val="0"/>
      <w:marTop w:val="0"/>
      <w:marBottom w:val="0"/>
      <w:divBdr>
        <w:top w:val="none" w:sz="0" w:space="0" w:color="auto"/>
        <w:left w:val="none" w:sz="0" w:space="0" w:color="auto"/>
        <w:bottom w:val="none" w:sz="0" w:space="0" w:color="auto"/>
        <w:right w:val="none" w:sz="0" w:space="0" w:color="auto"/>
      </w:divBdr>
    </w:div>
    <w:div w:id="470170763">
      <w:bodyDiv w:val="1"/>
      <w:marLeft w:val="0"/>
      <w:marRight w:val="0"/>
      <w:marTop w:val="0"/>
      <w:marBottom w:val="0"/>
      <w:divBdr>
        <w:top w:val="none" w:sz="0" w:space="0" w:color="auto"/>
        <w:left w:val="none" w:sz="0" w:space="0" w:color="auto"/>
        <w:bottom w:val="none" w:sz="0" w:space="0" w:color="auto"/>
        <w:right w:val="none" w:sz="0" w:space="0" w:color="auto"/>
      </w:divBdr>
    </w:div>
    <w:div w:id="470245054">
      <w:bodyDiv w:val="1"/>
      <w:marLeft w:val="0"/>
      <w:marRight w:val="0"/>
      <w:marTop w:val="0"/>
      <w:marBottom w:val="0"/>
      <w:divBdr>
        <w:top w:val="none" w:sz="0" w:space="0" w:color="auto"/>
        <w:left w:val="none" w:sz="0" w:space="0" w:color="auto"/>
        <w:bottom w:val="none" w:sz="0" w:space="0" w:color="auto"/>
        <w:right w:val="none" w:sz="0" w:space="0" w:color="auto"/>
      </w:divBdr>
    </w:div>
    <w:div w:id="471411056">
      <w:bodyDiv w:val="1"/>
      <w:marLeft w:val="0"/>
      <w:marRight w:val="0"/>
      <w:marTop w:val="0"/>
      <w:marBottom w:val="0"/>
      <w:divBdr>
        <w:top w:val="none" w:sz="0" w:space="0" w:color="auto"/>
        <w:left w:val="none" w:sz="0" w:space="0" w:color="auto"/>
        <w:bottom w:val="none" w:sz="0" w:space="0" w:color="auto"/>
        <w:right w:val="none" w:sz="0" w:space="0" w:color="auto"/>
      </w:divBdr>
    </w:div>
    <w:div w:id="473790632">
      <w:bodyDiv w:val="1"/>
      <w:marLeft w:val="0"/>
      <w:marRight w:val="0"/>
      <w:marTop w:val="0"/>
      <w:marBottom w:val="0"/>
      <w:divBdr>
        <w:top w:val="none" w:sz="0" w:space="0" w:color="auto"/>
        <w:left w:val="none" w:sz="0" w:space="0" w:color="auto"/>
        <w:bottom w:val="none" w:sz="0" w:space="0" w:color="auto"/>
        <w:right w:val="none" w:sz="0" w:space="0" w:color="auto"/>
      </w:divBdr>
    </w:div>
    <w:div w:id="475025383">
      <w:bodyDiv w:val="1"/>
      <w:marLeft w:val="0"/>
      <w:marRight w:val="0"/>
      <w:marTop w:val="0"/>
      <w:marBottom w:val="0"/>
      <w:divBdr>
        <w:top w:val="none" w:sz="0" w:space="0" w:color="auto"/>
        <w:left w:val="none" w:sz="0" w:space="0" w:color="auto"/>
        <w:bottom w:val="none" w:sz="0" w:space="0" w:color="auto"/>
        <w:right w:val="none" w:sz="0" w:space="0" w:color="auto"/>
      </w:divBdr>
    </w:div>
    <w:div w:id="475411350">
      <w:bodyDiv w:val="1"/>
      <w:marLeft w:val="0"/>
      <w:marRight w:val="0"/>
      <w:marTop w:val="0"/>
      <w:marBottom w:val="0"/>
      <w:divBdr>
        <w:top w:val="none" w:sz="0" w:space="0" w:color="auto"/>
        <w:left w:val="none" w:sz="0" w:space="0" w:color="auto"/>
        <w:bottom w:val="none" w:sz="0" w:space="0" w:color="auto"/>
        <w:right w:val="none" w:sz="0" w:space="0" w:color="auto"/>
      </w:divBdr>
    </w:div>
    <w:div w:id="476141950">
      <w:bodyDiv w:val="1"/>
      <w:marLeft w:val="0"/>
      <w:marRight w:val="0"/>
      <w:marTop w:val="0"/>
      <w:marBottom w:val="0"/>
      <w:divBdr>
        <w:top w:val="none" w:sz="0" w:space="0" w:color="auto"/>
        <w:left w:val="none" w:sz="0" w:space="0" w:color="auto"/>
        <w:bottom w:val="none" w:sz="0" w:space="0" w:color="auto"/>
        <w:right w:val="none" w:sz="0" w:space="0" w:color="auto"/>
      </w:divBdr>
    </w:div>
    <w:div w:id="476144538">
      <w:bodyDiv w:val="1"/>
      <w:marLeft w:val="0"/>
      <w:marRight w:val="0"/>
      <w:marTop w:val="0"/>
      <w:marBottom w:val="0"/>
      <w:divBdr>
        <w:top w:val="none" w:sz="0" w:space="0" w:color="auto"/>
        <w:left w:val="none" w:sz="0" w:space="0" w:color="auto"/>
        <w:bottom w:val="none" w:sz="0" w:space="0" w:color="auto"/>
        <w:right w:val="none" w:sz="0" w:space="0" w:color="auto"/>
      </w:divBdr>
    </w:div>
    <w:div w:id="477455904">
      <w:bodyDiv w:val="1"/>
      <w:marLeft w:val="0"/>
      <w:marRight w:val="0"/>
      <w:marTop w:val="0"/>
      <w:marBottom w:val="0"/>
      <w:divBdr>
        <w:top w:val="none" w:sz="0" w:space="0" w:color="auto"/>
        <w:left w:val="none" w:sz="0" w:space="0" w:color="auto"/>
        <w:bottom w:val="none" w:sz="0" w:space="0" w:color="auto"/>
        <w:right w:val="none" w:sz="0" w:space="0" w:color="auto"/>
      </w:divBdr>
    </w:div>
    <w:div w:id="477889636">
      <w:bodyDiv w:val="1"/>
      <w:marLeft w:val="0"/>
      <w:marRight w:val="0"/>
      <w:marTop w:val="0"/>
      <w:marBottom w:val="0"/>
      <w:divBdr>
        <w:top w:val="none" w:sz="0" w:space="0" w:color="auto"/>
        <w:left w:val="none" w:sz="0" w:space="0" w:color="auto"/>
        <w:bottom w:val="none" w:sz="0" w:space="0" w:color="auto"/>
        <w:right w:val="none" w:sz="0" w:space="0" w:color="auto"/>
      </w:divBdr>
    </w:div>
    <w:div w:id="478155252">
      <w:bodyDiv w:val="1"/>
      <w:marLeft w:val="0"/>
      <w:marRight w:val="0"/>
      <w:marTop w:val="0"/>
      <w:marBottom w:val="0"/>
      <w:divBdr>
        <w:top w:val="none" w:sz="0" w:space="0" w:color="auto"/>
        <w:left w:val="none" w:sz="0" w:space="0" w:color="auto"/>
        <w:bottom w:val="none" w:sz="0" w:space="0" w:color="auto"/>
        <w:right w:val="none" w:sz="0" w:space="0" w:color="auto"/>
      </w:divBdr>
    </w:div>
    <w:div w:id="479228161">
      <w:bodyDiv w:val="1"/>
      <w:marLeft w:val="0"/>
      <w:marRight w:val="0"/>
      <w:marTop w:val="0"/>
      <w:marBottom w:val="0"/>
      <w:divBdr>
        <w:top w:val="none" w:sz="0" w:space="0" w:color="auto"/>
        <w:left w:val="none" w:sz="0" w:space="0" w:color="auto"/>
        <w:bottom w:val="none" w:sz="0" w:space="0" w:color="auto"/>
        <w:right w:val="none" w:sz="0" w:space="0" w:color="auto"/>
      </w:divBdr>
    </w:div>
    <w:div w:id="479352219">
      <w:bodyDiv w:val="1"/>
      <w:marLeft w:val="0"/>
      <w:marRight w:val="0"/>
      <w:marTop w:val="0"/>
      <w:marBottom w:val="0"/>
      <w:divBdr>
        <w:top w:val="none" w:sz="0" w:space="0" w:color="auto"/>
        <w:left w:val="none" w:sz="0" w:space="0" w:color="auto"/>
        <w:bottom w:val="none" w:sz="0" w:space="0" w:color="auto"/>
        <w:right w:val="none" w:sz="0" w:space="0" w:color="auto"/>
      </w:divBdr>
    </w:div>
    <w:div w:id="481041151">
      <w:bodyDiv w:val="1"/>
      <w:marLeft w:val="0"/>
      <w:marRight w:val="0"/>
      <w:marTop w:val="0"/>
      <w:marBottom w:val="0"/>
      <w:divBdr>
        <w:top w:val="none" w:sz="0" w:space="0" w:color="auto"/>
        <w:left w:val="none" w:sz="0" w:space="0" w:color="auto"/>
        <w:bottom w:val="none" w:sz="0" w:space="0" w:color="auto"/>
        <w:right w:val="none" w:sz="0" w:space="0" w:color="auto"/>
      </w:divBdr>
    </w:div>
    <w:div w:id="481579451">
      <w:bodyDiv w:val="1"/>
      <w:marLeft w:val="0"/>
      <w:marRight w:val="0"/>
      <w:marTop w:val="0"/>
      <w:marBottom w:val="0"/>
      <w:divBdr>
        <w:top w:val="none" w:sz="0" w:space="0" w:color="auto"/>
        <w:left w:val="none" w:sz="0" w:space="0" w:color="auto"/>
        <w:bottom w:val="none" w:sz="0" w:space="0" w:color="auto"/>
        <w:right w:val="none" w:sz="0" w:space="0" w:color="auto"/>
      </w:divBdr>
    </w:div>
    <w:div w:id="482357281">
      <w:bodyDiv w:val="1"/>
      <w:marLeft w:val="0"/>
      <w:marRight w:val="0"/>
      <w:marTop w:val="0"/>
      <w:marBottom w:val="0"/>
      <w:divBdr>
        <w:top w:val="none" w:sz="0" w:space="0" w:color="auto"/>
        <w:left w:val="none" w:sz="0" w:space="0" w:color="auto"/>
        <w:bottom w:val="none" w:sz="0" w:space="0" w:color="auto"/>
        <w:right w:val="none" w:sz="0" w:space="0" w:color="auto"/>
      </w:divBdr>
    </w:div>
    <w:div w:id="482544585">
      <w:bodyDiv w:val="1"/>
      <w:marLeft w:val="0"/>
      <w:marRight w:val="0"/>
      <w:marTop w:val="0"/>
      <w:marBottom w:val="0"/>
      <w:divBdr>
        <w:top w:val="none" w:sz="0" w:space="0" w:color="auto"/>
        <w:left w:val="none" w:sz="0" w:space="0" w:color="auto"/>
        <w:bottom w:val="none" w:sz="0" w:space="0" w:color="auto"/>
        <w:right w:val="none" w:sz="0" w:space="0" w:color="auto"/>
      </w:divBdr>
    </w:div>
    <w:div w:id="482698679">
      <w:bodyDiv w:val="1"/>
      <w:marLeft w:val="0"/>
      <w:marRight w:val="0"/>
      <w:marTop w:val="0"/>
      <w:marBottom w:val="0"/>
      <w:divBdr>
        <w:top w:val="none" w:sz="0" w:space="0" w:color="auto"/>
        <w:left w:val="none" w:sz="0" w:space="0" w:color="auto"/>
        <w:bottom w:val="none" w:sz="0" w:space="0" w:color="auto"/>
        <w:right w:val="none" w:sz="0" w:space="0" w:color="auto"/>
      </w:divBdr>
    </w:div>
    <w:div w:id="484205044">
      <w:bodyDiv w:val="1"/>
      <w:marLeft w:val="0"/>
      <w:marRight w:val="0"/>
      <w:marTop w:val="0"/>
      <w:marBottom w:val="0"/>
      <w:divBdr>
        <w:top w:val="none" w:sz="0" w:space="0" w:color="auto"/>
        <w:left w:val="none" w:sz="0" w:space="0" w:color="auto"/>
        <w:bottom w:val="none" w:sz="0" w:space="0" w:color="auto"/>
        <w:right w:val="none" w:sz="0" w:space="0" w:color="auto"/>
      </w:divBdr>
    </w:div>
    <w:div w:id="485901990">
      <w:bodyDiv w:val="1"/>
      <w:marLeft w:val="0"/>
      <w:marRight w:val="0"/>
      <w:marTop w:val="0"/>
      <w:marBottom w:val="0"/>
      <w:divBdr>
        <w:top w:val="none" w:sz="0" w:space="0" w:color="auto"/>
        <w:left w:val="none" w:sz="0" w:space="0" w:color="auto"/>
        <w:bottom w:val="none" w:sz="0" w:space="0" w:color="auto"/>
        <w:right w:val="none" w:sz="0" w:space="0" w:color="auto"/>
      </w:divBdr>
    </w:div>
    <w:div w:id="487525091">
      <w:bodyDiv w:val="1"/>
      <w:marLeft w:val="0"/>
      <w:marRight w:val="0"/>
      <w:marTop w:val="0"/>
      <w:marBottom w:val="0"/>
      <w:divBdr>
        <w:top w:val="none" w:sz="0" w:space="0" w:color="auto"/>
        <w:left w:val="none" w:sz="0" w:space="0" w:color="auto"/>
        <w:bottom w:val="none" w:sz="0" w:space="0" w:color="auto"/>
        <w:right w:val="none" w:sz="0" w:space="0" w:color="auto"/>
      </w:divBdr>
    </w:div>
    <w:div w:id="487791006">
      <w:bodyDiv w:val="1"/>
      <w:marLeft w:val="0"/>
      <w:marRight w:val="0"/>
      <w:marTop w:val="0"/>
      <w:marBottom w:val="0"/>
      <w:divBdr>
        <w:top w:val="none" w:sz="0" w:space="0" w:color="auto"/>
        <w:left w:val="none" w:sz="0" w:space="0" w:color="auto"/>
        <w:bottom w:val="none" w:sz="0" w:space="0" w:color="auto"/>
        <w:right w:val="none" w:sz="0" w:space="0" w:color="auto"/>
      </w:divBdr>
    </w:div>
    <w:div w:id="488060298">
      <w:bodyDiv w:val="1"/>
      <w:marLeft w:val="0"/>
      <w:marRight w:val="0"/>
      <w:marTop w:val="0"/>
      <w:marBottom w:val="0"/>
      <w:divBdr>
        <w:top w:val="none" w:sz="0" w:space="0" w:color="auto"/>
        <w:left w:val="none" w:sz="0" w:space="0" w:color="auto"/>
        <w:bottom w:val="none" w:sz="0" w:space="0" w:color="auto"/>
        <w:right w:val="none" w:sz="0" w:space="0" w:color="auto"/>
      </w:divBdr>
    </w:div>
    <w:div w:id="488132647">
      <w:bodyDiv w:val="1"/>
      <w:marLeft w:val="0"/>
      <w:marRight w:val="0"/>
      <w:marTop w:val="0"/>
      <w:marBottom w:val="0"/>
      <w:divBdr>
        <w:top w:val="none" w:sz="0" w:space="0" w:color="auto"/>
        <w:left w:val="none" w:sz="0" w:space="0" w:color="auto"/>
        <w:bottom w:val="none" w:sz="0" w:space="0" w:color="auto"/>
        <w:right w:val="none" w:sz="0" w:space="0" w:color="auto"/>
      </w:divBdr>
    </w:div>
    <w:div w:id="489030713">
      <w:bodyDiv w:val="1"/>
      <w:marLeft w:val="0"/>
      <w:marRight w:val="0"/>
      <w:marTop w:val="0"/>
      <w:marBottom w:val="0"/>
      <w:divBdr>
        <w:top w:val="none" w:sz="0" w:space="0" w:color="auto"/>
        <w:left w:val="none" w:sz="0" w:space="0" w:color="auto"/>
        <w:bottom w:val="none" w:sz="0" w:space="0" w:color="auto"/>
        <w:right w:val="none" w:sz="0" w:space="0" w:color="auto"/>
      </w:divBdr>
    </w:div>
    <w:div w:id="489249181">
      <w:bodyDiv w:val="1"/>
      <w:marLeft w:val="0"/>
      <w:marRight w:val="0"/>
      <w:marTop w:val="0"/>
      <w:marBottom w:val="0"/>
      <w:divBdr>
        <w:top w:val="none" w:sz="0" w:space="0" w:color="auto"/>
        <w:left w:val="none" w:sz="0" w:space="0" w:color="auto"/>
        <w:bottom w:val="none" w:sz="0" w:space="0" w:color="auto"/>
        <w:right w:val="none" w:sz="0" w:space="0" w:color="auto"/>
      </w:divBdr>
    </w:div>
    <w:div w:id="489299157">
      <w:bodyDiv w:val="1"/>
      <w:marLeft w:val="0"/>
      <w:marRight w:val="0"/>
      <w:marTop w:val="0"/>
      <w:marBottom w:val="0"/>
      <w:divBdr>
        <w:top w:val="none" w:sz="0" w:space="0" w:color="auto"/>
        <w:left w:val="none" w:sz="0" w:space="0" w:color="auto"/>
        <w:bottom w:val="none" w:sz="0" w:space="0" w:color="auto"/>
        <w:right w:val="none" w:sz="0" w:space="0" w:color="auto"/>
      </w:divBdr>
    </w:div>
    <w:div w:id="490175281">
      <w:bodyDiv w:val="1"/>
      <w:marLeft w:val="0"/>
      <w:marRight w:val="0"/>
      <w:marTop w:val="0"/>
      <w:marBottom w:val="0"/>
      <w:divBdr>
        <w:top w:val="none" w:sz="0" w:space="0" w:color="auto"/>
        <w:left w:val="none" w:sz="0" w:space="0" w:color="auto"/>
        <w:bottom w:val="none" w:sz="0" w:space="0" w:color="auto"/>
        <w:right w:val="none" w:sz="0" w:space="0" w:color="auto"/>
      </w:divBdr>
    </w:div>
    <w:div w:id="490221465">
      <w:bodyDiv w:val="1"/>
      <w:marLeft w:val="0"/>
      <w:marRight w:val="0"/>
      <w:marTop w:val="0"/>
      <w:marBottom w:val="0"/>
      <w:divBdr>
        <w:top w:val="none" w:sz="0" w:space="0" w:color="auto"/>
        <w:left w:val="none" w:sz="0" w:space="0" w:color="auto"/>
        <w:bottom w:val="none" w:sz="0" w:space="0" w:color="auto"/>
        <w:right w:val="none" w:sz="0" w:space="0" w:color="auto"/>
      </w:divBdr>
    </w:div>
    <w:div w:id="491027039">
      <w:bodyDiv w:val="1"/>
      <w:marLeft w:val="0"/>
      <w:marRight w:val="0"/>
      <w:marTop w:val="0"/>
      <w:marBottom w:val="0"/>
      <w:divBdr>
        <w:top w:val="none" w:sz="0" w:space="0" w:color="auto"/>
        <w:left w:val="none" w:sz="0" w:space="0" w:color="auto"/>
        <w:bottom w:val="none" w:sz="0" w:space="0" w:color="auto"/>
        <w:right w:val="none" w:sz="0" w:space="0" w:color="auto"/>
      </w:divBdr>
    </w:div>
    <w:div w:id="491337577">
      <w:bodyDiv w:val="1"/>
      <w:marLeft w:val="0"/>
      <w:marRight w:val="0"/>
      <w:marTop w:val="0"/>
      <w:marBottom w:val="0"/>
      <w:divBdr>
        <w:top w:val="none" w:sz="0" w:space="0" w:color="auto"/>
        <w:left w:val="none" w:sz="0" w:space="0" w:color="auto"/>
        <w:bottom w:val="none" w:sz="0" w:space="0" w:color="auto"/>
        <w:right w:val="none" w:sz="0" w:space="0" w:color="auto"/>
      </w:divBdr>
    </w:div>
    <w:div w:id="491454925">
      <w:bodyDiv w:val="1"/>
      <w:marLeft w:val="0"/>
      <w:marRight w:val="0"/>
      <w:marTop w:val="0"/>
      <w:marBottom w:val="0"/>
      <w:divBdr>
        <w:top w:val="none" w:sz="0" w:space="0" w:color="auto"/>
        <w:left w:val="none" w:sz="0" w:space="0" w:color="auto"/>
        <w:bottom w:val="none" w:sz="0" w:space="0" w:color="auto"/>
        <w:right w:val="none" w:sz="0" w:space="0" w:color="auto"/>
      </w:divBdr>
    </w:div>
    <w:div w:id="491723390">
      <w:bodyDiv w:val="1"/>
      <w:marLeft w:val="0"/>
      <w:marRight w:val="0"/>
      <w:marTop w:val="0"/>
      <w:marBottom w:val="0"/>
      <w:divBdr>
        <w:top w:val="none" w:sz="0" w:space="0" w:color="auto"/>
        <w:left w:val="none" w:sz="0" w:space="0" w:color="auto"/>
        <w:bottom w:val="none" w:sz="0" w:space="0" w:color="auto"/>
        <w:right w:val="none" w:sz="0" w:space="0" w:color="auto"/>
      </w:divBdr>
    </w:div>
    <w:div w:id="492184741">
      <w:bodyDiv w:val="1"/>
      <w:marLeft w:val="0"/>
      <w:marRight w:val="0"/>
      <w:marTop w:val="0"/>
      <w:marBottom w:val="0"/>
      <w:divBdr>
        <w:top w:val="none" w:sz="0" w:space="0" w:color="auto"/>
        <w:left w:val="none" w:sz="0" w:space="0" w:color="auto"/>
        <w:bottom w:val="none" w:sz="0" w:space="0" w:color="auto"/>
        <w:right w:val="none" w:sz="0" w:space="0" w:color="auto"/>
      </w:divBdr>
    </w:div>
    <w:div w:id="492837312">
      <w:bodyDiv w:val="1"/>
      <w:marLeft w:val="0"/>
      <w:marRight w:val="0"/>
      <w:marTop w:val="0"/>
      <w:marBottom w:val="0"/>
      <w:divBdr>
        <w:top w:val="none" w:sz="0" w:space="0" w:color="auto"/>
        <w:left w:val="none" w:sz="0" w:space="0" w:color="auto"/>
        <w:bottom w:val="none" w:sz="0" w:space="0" w:color="auto"/>
        <w:right w:val="none" w:sz="0" w:space="0" w:color="auto"/>
      </w:divBdr>
    </w:div>
    <w:div w:id="493648954">
      <w:bodyDiv w:val="1"/>
      <w:marLeft w:val="0"/>
      <w:marRight w:val="0"/>
      <w:marTop w:val="0"/>
      <w:marBottom w:val="0"/>
      <w:divBdr>
        <w:top w:val="none" w:sz="0" w:space="0" w:color="auto"/>
        <w:left w:val="none" w:sz="0" w:space="0" w:color="auto"/>
        <w:bottom w:val="none" w:sz="0" w:space="0" w:color="auto"/>
        <w:right w:val="none" w:sz="0" w:space="0" w:color="auto"/>
      </w:divBdr>
    </w:div>
    <w:div w:id="493885235">
      <w:bodyDiv w:val="1"/>
      <w:marLeft w:val="0"/>
      <w:marRight w:val="0"/>
      <w:marTop w:val="0"/>
      <w:marBottom w:val="0"/>
      <w:divBdr>
        <w:top w:val="none" w:sz="0" w:space="0" w:color="auto"/>
        <w:left w:val="none" w:sz="0" w:space="0" w:color="auto"/>
        <w:bottom w:val="none" w:sz="0" w:space="0" w:color="auto"/>
        <w:right w:val="none" w:sz="0" w:space="0" w:color="auto"/>
      </w:divBdr>
    </w:div>
    <w:div w:id="494027795">
      <w:bodyDiv w:val="1"/>
      <w:marLeft w:val="0"/>
      <w:marRight w:val="0"/>
      <w:marTop w:val="0"/>
      <w:marBottom w:val="0"/>
      <w:divBdr>
        <w:top w:val="none" w:sz="0" w:space="0" w:color="auto"/>
        <w:left w:val="none" w:sz="0" w:space="0" w:color="auto"/>
        <w:bottom w:val="none" w:sz="0" w:space="0" w:color="auto"/>
        <w:right w:val="none" w:sz="0" w:space="0" w:color="auto"/>
      </w:divBdr>
    </w:div>
    <w:div w:id="494763086">
      <w:bodyDiv w:val="1"/>
      <w:marLeft w:val="0"/>
      <w:marRight w:val="0"/>
      <w:marTop w:val="0"/>
      <w:marBottom w:val="0"/>
      <w:divBdr>
        <w:top w:val="none" w:sz="0" w:space="0" w:color="auto"/>
        <w:left w:val="none" w:sz="0" w:space="0" w:color="auto"/>
        <w:bottom w:val="none" w:sz="0" w:space="0" w:color="auto"/>
        <w:right w:val="none" w:sz="0" w:space="0" w:color="auto"/>
      </w:divBdr>
    </w:div>
    <w:div w:id="495148712">
      <w:bodyDiv w:val="1"/>
      <w:marLeft w:val="0"/>
      <w:marRight w:val="0"/>
      <w:marTop w:val="0"/>
      <w:marBottom w:val="0"/>
      <w:divBdr>
        <w:top w:val="none" w:sz="0" w:space="0" w:color="auto"/>
        <w:left w:val="none" w:sz="0" w:space="0" w:color="auto"/>
        <w:bottom w:val="none" w:sz="0" w:space="0" w:color="auto"/>
        <w:right w:val="none" w:sz="0" w:space="0" w:color="auto"/>
      </w:divBdr>
    </w:div>
    <w:div w:id="496071456">
      <w:bodyDiv w:val="1"/>
      <w:marLeft w:val="0"/>
      <w:marRight w:val="0"/>
      <w:marTop w:val="0"/>
      <w:marBottom w:val="0"/>
      <w:divBdr>
        <w:top w:val="none" w:sz="0" w:space="0" w:color="auto"/>
        <w:left w:val="none" w:sz="0" w:space="0" w:color="auto"/>
        <w:bottom w:val="none" w:sz="0" w:space="0" w:color="auto"/>
        <w:right w:val="none" w:sz="0" w:space="0" w:color="auto"/>
      </w:divBdr>
    </w:div>
    <w:div w:id="496265352">
      <w:bodyDiv w:val="1"/>
      <w:marLeft w:val="0"/>
      <w:marRight w:val="0"/>
      <w:marTop w:val="0"/>
      <w:marBottom w:val="0"/>
      <w:divBdr>
        <w:top w:val="none" w:sz="0" w:space="0" w:color="auto"/>
        <w:left w:val="none" w:sz="0" w:space="0" w:color="auto"/>
        <w:bottom w:val="none" w:sz="0" w:space="0" w:color="auto"/>
        <w:right w:val="none" w:sz="0" w:space="0" w:color="auto"/>
      </w:divBdr>
    </w:div>
    <w:div w:id="496699394">
      <w:bodyDiv w:val="1"/>
      <w:marLeft w:val="0"/>
      <w:marRight w:val="0"/>
      <w:marTop w:val="0"/>
      <w:marBottom w:val="0"/>
      <w:divBdr>
        <w:top w:val="none" w:sz="0" w:space="0" w:color="auto"/>
        <w:left w:val="none" w:sz="0" w:space="0" w:color="auto"/>
        <w:bottom w:val="none" w:sz="0" w:space="0" w:color="auto"/>
        <w:right w:val="none" w:sz="0" w:space="0" w:color="auto"/>
      </w:divBdr>
    </w:div>
    <w:div w:id="497309375">
      <w:bodyDiv w:val="1"/>
      <w:marLeft w:val="0"/>
      <w:marRight w:val="0"/>
      <w:marTop w:val="0"/>
      <w:marBottom w:val="0"/>
      <w:divBdr>
        <w:top w:val="none" w:sz="0" w:space="0" w:color="auto"/>
        <w:left w:val="none" w:sz="0" w:space="0" w:color="auto"/>
        <w:bottom w:val="none" w:sz="0" w:space="0" w:color="auto"/>
        <w:right w:val="none" w:sz="0" w:space="0" w:color="auto"/>
      </w:divBdr>
    </w:div>
    <w:div w:id="497620883">
      <w:bodyDiv w:val="1"/>
      <w:marLeft w:val="0"/>
      <w:marRight w:val="0"/>
      <w:marTop w:val="0"/>
      <w:marBottom w:val="0"/>
      <w:divBdr>
        <w:top w:val="none" w:sz="0" w:space="0" w:color="auto"/>
        <w:left w:val="none" w:sz="0" w:space="0" w:color="auto"/>
        <w:bottom w:val="none" w:sz="0" w:space="0" w:color="auto"/>
        <w:right w:val="none" w:sz="0" w:space="0" w:color="auto"/>
      </w:divBdr>
    </w:div>
    <w:div w:id="497891835">
      <w:bodyDiv w:val="1"/>
      <w:marLeft w:val="0"/>
      <w:marRight w:val="0"/>
      <w:marTop w:val="0"/>
      <w:marBottom w:val="0"/>
      <w:divBdr>
        <w:top w:val="none" w:sz="0" w:space="0" w:color="auto"/>
        <w:left w:val="none" w:sz="0" w:space="0" w:color="auto"/>
        <w:bottom w:val="none" w:sz="0" w:space="0" w:color="auto"/>
        <w:right w:val="none" w:sz="0" w:space="0" w:color="auto"/>
      </w:divBdr>
    </w:div>
    <w:div w:id="498808513">
      <w:bodyDiv w:val="1"/>
      <w:marLeft w:val="0"/>
      <w:marRight w:val="0"/>
      <w:marTop w:val="0"/>
      <w:marBottom w:val="0"/>
      <w:divBdr>
        <w:top w:val="none" w:sz="0" w:space="0" w:color="auto"/>
        <w:left w:val="none" w:sz="0" w:space="0" w:color="auto"/>
        <w:bottom w:val="none" w:sz="0" w:space="0" w:color="auto"/>
        <w:right w:val="none" w:sz="0" w:space="0" w:color="auto"/>
      </w:divBdr>
    </w:div>
    <w:div w:id="499469463">
      <w:bodyDiv w:val="1"/>
      <w:marLeft w:val="0"/>
      <w:marRight w:val="0"/>
      <w:marTop w:val="0"/>
      <w:marBottom w:val="0"/>
      <w:divBdr>
        <w:top w:val="none" w:sz="0" w:space="0" w:color="auto"/>
        <w:left w:val="none" w:sz="0" w:space="0" w:color="auto"/>
        <w:bottom w:val="none" w:sz="0" w:space="0" w:color="auto"/>
        <w:right w:val="none" w:sz="0" w:space="0" w:color="auto"/>
      </w:divBdr>
    </w:div>
    <w:div w:id="500126316">
      <w:bodyDiv w:val="1"/>
      <w:marLeft w:val="0"/>
      <w:marRight w:val="0"/>
      <w:marTop w:val="0"/>
      <w:marBottom w:val="0"/>
      <w:divBdr>
        <w:top w:val="none" w:sz="0" w:space="0" w:color="auto"/>
        <w:left w:val="none" w:sz="0" w:space="0" w:color="auto"/>
        <w:bottom w:val="none" w:sz="0" w:space="0" w:color="auto"/>
        <w:right w:val="none" w:sz="0" w:space="0" w:color="auto"/>
      </w:divBdr>
    </w:div>
    <w:div w:id="500892618">
      <w:bodyDiv w:val="1"/>
      <w:marLeft w:val="0"/>
      <w:marRight w:val="0"/>
      <w:marTop w:val="0"/>
      <w:marBottom w:val="0"/>
      <w:divBdr>
        <w:top w:val="none" w:sz="0" w:space="0" w:color="auto"/>
        <w:left w:val="none" w:sz="0" w:space="0" w:color="auto"/>
        <w:bottom w:val="none" w:sz="0" w:space="0" w:color="auto"/>
        <w:right w:val="none" w:sz="0" w:space="0" w:color="auto"/>
      </w:divBdr>
    </w:div>
    <w:div w:id="501509919">
      <w:bodyDiv w:val="1"/>
      <w:marLeft w:val="0"/>
      <w:marRight w:val="0"/>
      <w:marTop w:val="0"/>
      <w:marBottom w:val="0"/>
      <w:divBdr>
        <w:top w:val="none" w:sz="0" w:space="0" w:color="auto"/>
        <w:left w:val="none" w:sz="0" w:space="0" w:color="auto"/>
        <w:bottom w:val="none" w:sz="0" w:space="0" w:color="auto"/>
        <w:right w:val="none" w:sz="0" w:space="0" w:color="auto"/>
      </w:divBdr>
    </w:div>
    <w:div w:id="503134082">
      <w:bodyDiv w:val="1"/>
      <w:marLeft w:val="0"/>
      <w:marRight w:val="0"/>
      <w:marTop w:val="0"/>
      <w:marBottom w:val="0"/>
      <w:divBdr>
        <w:top w:val="none" w:sz="0" w:space="0" w:color="auto"/>
        <w:left w:val="none" w:sz="0" w:space="0" w:color="auto"/>
        <w:bottom w:val="none" w:sz="0" w:space="0" w:color="auto"/>
        <w:right w:val="none" w:sz="0" w:space="0" w:color="auto"/>
      </w:divBdr>
    </w:div>
    <w:div w:id="503470876">
      <w:bodyDiv w:val="1"/>
      <w:marLeft w:val="0"/>
      <w:marRight w:val="0"/>
      <w:marTop w:val="0"/>
      <w:marBottom w:val="0"/>
      <w:divBdr>
        <w:top w:val="none" w:sz="0" w:space="0" w:color="auto"/>
        <w:left w:val="none" w:sz="0" w:space="0" w:color="auto"/>
        <w:bottom w:val="none" w:sz="0" w:space="0" w:color="auto"/>
        <w:right w:val="none" w:sz="0" w:space="0" w:color="auto"/>
      </w:divBdr>
    </w:div>
    <w:div w:id="503476781">
      <w:bodyDiv w:val="1"/>
      <w:marLeft w:val="0"/>
      <w:marRight w:val="0"/>
      <w:marTop w:val="0"/>
      <w:marBottom w:val="0"/>
      <w:divBdr>
        <w:top w:val="none" w:sz="0" w:space="0" w:color="auto"/>
        <w:left w:val="none" w:sz="0" w:space="0" w:color="auto"/>
        <w:bottom w:val="none" w:sz="0" w:space="0" w:color="auto"/>
        <w:right w:val="none" w:sz="0" w:space="0" w:color="auto"/>
      </w:divBdr>
    </w:div>
    <w:div w:id="504707645">
      <w:bodyDiv w:val="1"/>
      <w:marLeft w:val="0"/>
      <w:marRight w:val="0"/>
      <w:marTop w:val="0"/>
      <w:marBottom w:val="0"/>
      <w:divBdr>
        <w:top w:val="none" w:sz="0" w:space="0" w:color="auto"/>
        <w:left w:val="none" w:sz="0" w:space="0" w:color="auto"/>
        <w:bottom w:val="none" w:sz="0" w:space="0" w:color="auto"/>
        <w:right w:val="none" w:sz="0" w:space="0" w:color="auto"/>
      </w:divBdr>
    </w:div>
    <w:div w:id="504830098">
      <w:bodyDiv w:val="1"/>
      <w:marLeft w:val="0"/>
      <w:marRight w:val="0"/>
      <w:marTop w:val="0"/>
      <w:marBottom w:val="0"/>
      <w:divBdr>
        <w:top w:val="none" w:sz="0" w:space="0" w:color="auto"/>
        <w:left w:val="none" w:sz="0" w:space="0" w:color="auto"/>
        <w:bottom w:val="none" w:sz="0" w:space="0" w:color="auto"/>
        <w:right w:val="none" w:sz="0" w:space="0" w:color="auto"/>
      </w:divBdr>
    </w:div>
    <w:div w:id="505486037">
      <w:bodyDiv w:val="1"/>
      <w:marLeft w:val="0"/>
      <w:marRight w:val="0"/>
      <w:marTop w:val="0"/>
      <w:marBottom w:val="0"/>
      <w:divBdr>
        <w:top w:val="none" w:sz="0" w:space="0" w:color="auto"/>
        <w:left w:val="none" w:sz="0" w:space="0" w:color="auto"/>
        <w:bottom w:val="none" w:sz="0" w:space="0" w:color="auto"/>
        <w:right w:val="none" w:sz="0" w:space="0" w:color="auto"/>
      </w:divBdr>
    </w:div>
    <w:div w:id="506289001">
      <w:bodyDiv w:val="1"/>
      <w:marLeft w:val="0"/>
      <w:marRight w:val="0"/>
      <w:marTop w:val="0"/>
      <w:marBottom w:val="0"/>
      <w:divBdr>
        <w:top w:val="none" w:sz="0" w:space="0" w:color="auto"/>
        <w:left w:val="none" w:sz="0" w:space="0" w:color="auto"/>
        <w:bottom w:val="none" w:sz="0" w:space="0" w:color="auto"/>
        <w:right w:val="none" w:sz="0" w:space="0" w:color="auto"/>
      </w:divBdr>
    </w:div>
    <w:div w:id="506362632">
      <w:bodyDiv w:val="1"/>
      <w:marLeft w:val="0"/>
      <w:marRight w:val="0"/>
      <w:marTop w:val="0"/>
      <w:marBottom w:val="0"/>
      <w:divBdr>
        <w:top w:val="none" w:sz="0" w:space="0" w:color="auto"/>
        <w:left w:val="none" w:sz="0" w:space="0" w:color="auto"/>
        <w:bottom w:val="none" w:sz="0" w:space="0" w:color="auto"/>
        <w:right w:val="none" w:sz="0" w:space="0" w:color="auto"/>
      </w:divBdr>
    </w:div>
    <w:div w:id="507208970">
      <w:bodyDiv w:val="1"/>
      <w:marLeft w:val="0"/>
      <w:marRight w:val="0"/>
      <w:marTop w:val="0"/>
      <w:marBottom w:val="0"/>
      <w:divBdr>
        <w:top w:val="none" w:sz="0" w:space="0" w:color="auto"/>
        <w:left w:val="none" w:sz="0" w:space="0" w:color="auto"/>
        <w:bottom w:val="none" w:sz="0" w:space="0" w:color="auto"/>
        <w:right w:val="none" w:sz="0" w:space="0" w:color="auto"/>
      </w:divBdr>
    </w:div>
    <w:div w:id="507717163">
      <w:bodyDiv w:val="1"/>
      <w:marLeft w:val="0"/>
      <w:marRight w:val="0"/>
      <w:marTop w:val="0"/>
      <w:marBottom w:val="0"/>
      <w:divBdr>
        <w:top w:val="none" w:sz="0" w:space="0" w:color="auto"/>
        <w:left w:val="none" w:sz="0" w:space="0" w:color="auto"/>
        <w:bottom w:val="none" w:sz="0" w:space="0" w:color="auto"/>
        <w:right w:val="none" w:sz="0" w:space="0" w:color="auto"/>
      </w:divBdr>
    </w:div>
    <w:div w:id="507790806">
      <w:bodyDiv w:val="1"/>
      <w:marLeft w:val="0"/>
      <w:marRight w:val="0"/>
      <w:marTop w:val="0"/>
      <w:marBottom w:val="0"/>
      <w:divBdr>
        <w:top w:val="none" w:sz="0" w:space="0" w:color="auto"/>
        <w:left w:val="none" w:sz="0" w:space="0" w:color="auto"/>
        <w:bottom w:val="none" w:sz="0" w:space="0" w:color="auto"/>
        <w:right w:val="none" w:sz="0" w:space="0" w:color="auto"/>
      </w:divBdr>
    </w:div>
    <w:div w:id="508912043">
      <w:bodyDiv w:val="1"/>
      <w:marLeft w:val="0"/>
      <w:marRight w:val="0"/>
      <w:marTop w:val="0"/>
      <w:marBottom w:val="0"/>
      <w:divBdr>
        <w:top w:val="none" w:sz="0" w:space="0" w:color="auto"/>
        <w:left w:val="none" w:sz="0" w:space="0" w:color="auto"/>
        <w:bottom w:val="none" w:sz="0" w:space="0" w:color="auto"/>
        <w:right w:val="none" w:sz="0" w:space="0" w:color="auto"/>
      </w:divBdr>
    </w:div>
    <w:div w:id="509029035">
      <w:bodyDiv w:val="1"/>
      <w:marLeft w:val="0"/>
      <w:marRight w:val="0"/>
      <w:marTop w:val="0"/>
      <w:marBottom w:val="0"/>
      <w:divBdr>
        <w:top w:val="none" w:sz="0" w:space="0" w:color="auto"/>
        <w:left w:val="none" w:sz="0" w:space="0" w:color="auto"/>
        <w:bottom w:val="none" w:sz="0" w:space="0" w:color="auto"/>
        <w:right w:val="none" w:sz="0" w:space="0" w:color="auto"/>
      </w:divBdr>
    </w:div>
    <w:div w:id="509487948">
      <w:bodyDiv w:val="1"/>
      <w:marLeft w:val="0"/>
      <w:marRight w:val="0"/>
      <w:marTop w:val="0"/>
      <w:marBottom w:val="0"/>
      <w:divBdr>
        <w:top w:val="none" w:sz="0" w:space="0" w:color="auto"/>
        <w:left w:val="none" w:sz="0" w:space="0" w:color="auto"/>
        <w:bottom w:val="none" w:sz="0" w:space="0" w:color="auto"/>
        <w:right w:val="none" w:sz="0" w:space="0" w:color="auto"/>
      </w:divBdr>
    </w:div>
    <w:div w:id="510491522">
      <w:bodyDiv w:val="1"/>
      <w:marLeft w:val="0"/>
      <w:marRight w:val="0"/>
      <w:marTop w:val="0"/>
      <w:marBottom w:val="0"/>
      <w:divBdr>
        <w:top w:val="none" w:sz="0" w:space="0" w:color="auto"/>
        <w:left w:val="none" w:sz="0" w:space="0" w:color="auto"/>
        <w:bottom w:val="none" w:sz="0" w:space="0" w:color="auto"/>
        <w:right w:val="none" w:sz="0" w:space="0" w:color="auto"/>
      </w:divBdr>
    </w:div>
    <w:div w:id="510873803">
      <w:bodyDiv w:val="1"/>
      <w:marLeft w:val="0"/>
      <w:marRight w:val="0"/>
      <w:marTop w:val="0"/>
      <w:marBottom w:val="0"/>
      <w:divBdr>
        <w:top w:val="none" w:sz="0" w:space="0" w:color="auto"/>
        <w:left w:val="none" w:sz="0" w:space="0" w:color="auto"/>
        <w:bottom w:val="none" w:sz="0" w:space="0" w:color="auto"/>
        <w:right w:val="none" w:sz="0" w:space="0" w:color="auto"/>
      </w:divBdr>
    </w:div>
    <w:div w:id="511186692">
      <w:bodyDiv w:val="1"/>
      <w:marLeft w:val="0"/>
      <w:marRight w:val="0"/>
      <w:marTop w:val="0"/>
      <w:marBottom w:val="0"/>
      <w:divBdr>
        <w:top w:val="none" w:sz="0" w:space="0" w:color="auto"/>
        <w:left w:val="none" w:sz="0" w:space="0" w:color="auto"/>
        <w:bottom w:val="none" w:sz="0" w:space="0" w:color="auto"/>
        <w:right w:val="none" w:sz="0" w:space="0" w:color="auto"/>
      </w:divBdr>
    </w:div>
    <w:div w:id="511383540">
      <w:bodyDiv w:val="1"/>
      <w:marLeft w:val="0"/>
      <w:marRight w:val="0"/>
      <w:marTop w:val="0"/>
      <w:marBottom w:val="0"/>
      <w:divBdr>
        <w:top w:val="none" w:sz="0" w:space="0" w:color="auto"/>
        <w:left w:val="none" w:sz="0" w:space="0" w:color="auto"/>
        <w:bottom w:val="none" w:sz="0" w:space="0" w:color="auto"/>
        <w:right w:val="none" w:sz="0" w:space="0" w:color="auto"/>
      </w:divBdr>
    </w:div>
    <w:div w:id="512186505">
      <w:bodyDiv w:val="1"/>
      <w:marLeft w:val="0"/>
      <w:marRight w:val="0"/>
      <w:marTop w:val="0"/>
      <w:marBottom w:val="0"/>
      <w:divBdr>
        <w:top w:val="none" w:sz="0" w:space="0" w:color="auto"/>
        <w:left w:val="none" w:sz="0" w:space="0" w:color="auto"/>
        <w:bottom w:val="none" w:sz="0" w:space="0" w:color="auto"/>
        <w:right w:val="none" w:sz="0" w:space="0" w:color="auto"/>
      </w:divBdr>
    </w:div>
    <w:div w:id="512303308">
      <w:bodyDiv w:val="1"/>
      <w:marLeft w:val="0"/>
      <w:marRight w:val="0"/>
      <w:marTop w:val="0"/>
      <w:marBottom w:val="0"/>
      <w:divBdr>
        <w:top w:val="none" w:sz="0" w:space="0" w:color="auto"/>
        <w:left w:val="none" w:sz="0" w:space="0" w:color="auto"/>
        <w:bottom w:val="none" w:sz="0" w:space="0" w:color="auto"/>
        <w:right w:val="none" w:sz="0" w:space="0" w:color="auto"/>
      </w:divBdr>
    </w:div>
    <w:div w:id="512955854">
      <w:bodyDiv w:val="1"/>
      <w:marLeft w:val="0"/>
      <w:marRight w:val="0"/>
      <w:marTop w:val="0"/>
      <w:marBottom w:val="0"/>
      <w:divBdr>
        <w:top w:val="none" w:sz="0" w:space="0" w:color="auto"/>
        <w:left w:val="none" w:sz="0" w:space="0" w:color="auto"/>
        <w:bottom w:val="none" w:sz="0" w:space="0" w:color="auto"/>
        <w:right w:val="none" w:sz="0" w:space="0" w:color="auto"/>
      </w:divBdr>
    </w:div>
    <w:div w:id="513541787">
      <w:bodyDiv w:val="1"/>
      <w:marLeft w:val="0"/>
      <w:marRight w:val="0"/>
      <w:marTop w:val="0"/>
      <w:marBottom w:val="0"/>
      <w:divBdr>
        <w:top w:val="none" w:sz="0" w:space="0" w:color="auto"/>
        <w:left w:val="none" w:sz="0" w:space="0" w:color="auto"/>
        <w:bottom w:val="none" w:sz="0" w:space="0" w:color="auto"/>
        <w:right w:val="none" w:sz="0" w:space="0" w:color="auto"/>
      </w:divBdr>
    </w:div>
    <w:div w:id="513761800">
      <w:bodyDiv w:val="1"/>
      <w:marLeft w:val="0"/>
      <w:marRight w:val="0"/>
      <w:marTop w:val="0"/>
      <w:marBottom w:val="0"/>
      <w:divBdr>
        <w:top w:val="none" w:sz="0" w:space="0" w:color="auto"/>
        <w:left w:val="none" w:sz="0" w:space="0" w:color="auto"/>
        <w:bottom w:val="none" w:sz="0" w:space="0" w:color="auto"/>
        <w:right w:val="none" w:sz="0" w:space="0" w:color="auto"/>
      </w:divBdr>
    </w:div>
    <w:div w:id="513883306">
      <w:bodyDiv w:val="1"/>
      <w:marLeft w:val="0"/>
      <w:marRight w:val="0"/>
      <w:marTop w:val="0"/>
      <w:marBottom w:val="0"/>
      <w:divBdr>
        <w:top w:val="none" w:sz="0" w:space="0" w:color="auto"/>
        <w:left w:val="none" w:sz="0" w:space="0" w:color="auto"/>
        <w:bottom w:val="none" w:sz="0" w:space="0" w:color="auto"/>
        <w:right w:val="none" w:sz="0" w:space="0" w:color="auto"/>
      </w:divBdr>
    </w:div>
    <w:div w:id="514802908">
      <w:bodyDiv w:val="1"/>
      <w:marLeft w:val="0"/>
      <w:marRight w:val="0"/>
      <w:marTop w:val="0"/>
      <w:marBottom w:val="0"/>
      <w:divBdr>
        <w:top w:val="none" w:sz="0" w:space="0" w:color="auto"/>
        <w:left w:val="none" w:sz="0" w:space="0" w:color="auto"/>
        <w:bottom w:val="none" w:sz="0" w:space="0" w:color="auto"/>
        <w:right w:val="none" w:sz="0" w:space="0" w:color="auto"/>
      </w:divBdr>
    </w:div>
    <w:div w:id="515732002">
      <w:bodyDiv w:val="1"/>
      <w:marLeft w:val="0"/>
      <w:marRight w:val="0"/>
      <w:marTop w:val="0"/>
      <w:marBottom w:val="0"/>
      <w:divBdr>
        <w:top w:val="none" w:sz="0" w:space="0" w:color="auto"/>
        <w:left w:val="none" w:sz="0" w:space="0" w:color="auto"/>
        <w:bottom w:val="none" w:sz="0" w:space="0" w:color="auto"/>
        <w:right w:val="none" w:sz="0" w:space="0" w:color="auto"/>
      </w:divBdr>
    </w:div>
    <w:div w:id="515970880">
      <w:bodyDiv w:val="1"/>
      <w:marLeft w:val="0"/>
      <w:marRight w:val="0"/>
      <w:marTop w:val="0"/>
      <w:marBottom w:val="0"/>
      <w:divBdr>
        <w:top w:val="none" w:sz="0" w:space="0" w:color="auto"/>
        <w:left w:val="none" w:sz="0" w:space="0" w:color="auto"/>
        <w:bottom w:val="none" w:sz="0" w:space="0" w:color="auto"/>
        <w:right w:val="none" w:sz="0" w:space="0" w:color="auto"/>
      </w:divBdr>
    </w:div>
    <w:div w:id="516191511">
      <w:bodyDiv w:val="1"/>
      <w:marLeft w:val="0"/>
      <w:marRight w:val="0"/>
      <w:marTop w:val="0"/>
      <w:marBottom w:val="0"/>
      <w:divBdr>
        <w:top w:val="none" w:sz="0" w:space="0" w:color="auto"/>
        <w:left w:val="none" w:sz="0" w:space="0" w:color="auto"/>
        <w:bottom w:val="none" w:sz="0" w:space="0" w:color="auto"/>
        <w:right w:val="none" w:sz="0" w:space="0" w:color="auto"/>
      </w:divBdr>
    </w:div>
    <w:div w:id="516772531">
      <w:bodyDiv w:val="1"/>
      <w:marLeft w:val="0"/>
      <w:marRight w:val="0"/>
      <w:marTop w:val="0"/>
      <w:marBottom w:val="0"/>
      <w:divBdr>
        <w:top w:val="none" w:sz="0" w:space="0" w:color="auto"/>
        <w:left w:val="none" w:sz="0" w:space="0" w:color="auto"/>
        <w:bottom w:val="none" w:sz="0" w:space="0" w:color="auto"/>
        <w:right w:val="none" w:sz="0" w:space="0" w:color="auto"/>
      </w:divBdr>
    </w:div>
    <w:div w:id="516964489">
      <w:bodyDiv w:val="1"/>
      <w:marLeft w:val="0"/>
      <w:marRight w:val="0"/>
      <w:marTop w:val="0"/>
      <w:marBottom w:val="0"/>
      <w:divBdr>
        <w:top w:val="none" w:sz="0" w:space="0" w:color="auto"/>
        <w:left w:val="none" w:sz="0" w:space="0" w:color="auto"/>
        <w:bottom w:val="none" w:sz="0" w:space="0" w:color="auto"/>
        <w:right w:val="none" w:sz="0" w:space="0" w:color="auto"/>
      </w:divBdr>
    </w:div>
    <w:div w:id="517037117">
      <w:bodyDiv w:val="1"/>
      <w:marLeft w:val="0"/>
      <w:marRight w:val="0"/>
      <w:marTop w:val="0"/>
      <w:marBottom w:val="0"/>
      <w:divBdr>
        <w:top w:val="none" w:sz="0" w:space="0" w:color="auto"/>
        <w:left w:val="none" w:sz="0" w:space="0" w:color="auto"/>
        <w:bottom w:val="none" w:sz="0" w:space="0" w:color="auto"/>
        <w:right w:val="none" w:sz="0" w:space="0" w:color="auto"/>
      </w:divBdr>
    </w:div>
    <w:div w:id="517700483">
      <w:bodyDiv w:val="1"/>
      <w:marLeft w:val="0"/>
      <w:marRight w:val="0"/>
      <w:marTop w:val="0"/>
      <w:marBottom w:val="0"/>
      <w:divBdr>
        <w:top w:val="none" w:sz="0" w:space="0" w:color="auto"/>
        <w:left w:val="none" w:sz="0" w:space="0" w:color="auto"/>
        <w:bottom w:val="none" w:sz="0" w:space="0" w:color="auto"/>
        <w:right w:val="none" w:sz="0" w:space="0" w:color="auto"/>
      </w:divBdr>
    </w:div>
    <w:div w:id="518082290">
      <w:bodyDiv w:val="1"/>
      <w:marLeft w:val="0"/>
      <w:marRight w:val="0"/>
      <w:marTop w:val="0"/>
      <w:marBottom w:val="0"/>
      <w:divBdr>
        <w:top w:val="none" w:sz="0" w:space="0" w:color="auto"/>
        <w:left w:val="none" w:sz="0" w:space="0" w:color="auto"/>
        <w:bottom w:val="none" w:sz="0" w:space="0" w:color="auto"/>
        <w:right w:val="none" w:sz="0" w:space="0" w:color="auto"/>
      </w:divBdr>
    </w:div>
    <w:div w:id="518205528">
      <w:bodyDiv w:val="1"/>
      <w:marLeft w:val="0"/>
      <w:marRight w:val="0"/>
      <w:marTop w:val="0"/>
      <w:marBottom w:val="0"/>
      <w:divBdr>
        <w:top w:val="none" w:sz="0" w:space="0" w:color="auto"/>
        <w:left w:val="none" w:sz="0" w:space="0" w:color="auto"/>
        <w:bottom w:val="none" w:sz="0" w:space="0" w:color="auto"/>
        <w:right w:val="none" w:sz="0" w:space="0" w:color="auto"/>
      </w:divBdr>
    </w:div>
    <w:div w:id="518547785">
      <w:bodyDiv w:val="1"/>
      <w:marLeft w:val="0"/>
      <w:marRight w:val="0"/>
      <w:marTop w:val="0"/>
      <w:marBottom w:val="0"/>
      <w:divBdr>
        <w:top w:val="none" w:sz="0" w:space="0" w:color="auto"/>
        <w:left w:val="none" w:sz="0" w:space="0" w:color="auto"/>
        <w:bottom w:val="none" w:sz="0" w:space="0" w:color="auto"/>
        <w:right w:val="none" w:sz="0" w:space="0" w:color="auto"/>
      </w:divBdr>
    </w:div>
    <w:div w:id="521167897">
      <w:bodyDiv w:val="1"/>
      <w:marLeft w:val="0"/>
      <w:marRight w:val="0"/>
      <w:marTop w:val="0"/>
      <w:marBottom w:val="0"/>
      <w:divBdr>
        <w:top w:val="none" w:sz="0" w:space="0" w:color="auto"/>
        <w:left w:val="none" w:sz="0" w:space="0" w:color="auto"/>
        <w:bottom w:val="none" w:sz="0" w:space="0" w:color="auto"/>
        <w:right w:val="none" w:sz="0" w:space="0" w:color="auto"/>
      </w:divBdr>
    </w:div>
    <w:div w:id="521285575">
      <w:bodyDiv w:val="1"/>
      <w:marLeft w:val="0"/>
      <w:marRight w:val="0"/>
      <w:marTop w:val="0"/>
      <w:marBottom w:val="0"/>
      <w:divBdr>
        <w:top w:val="none" w:sz="0" w:space="0" w:color="auto"/>
        <w:left w:val="none" w:sz="0" w:space="0" w:color="auto"/>
        <w:bottom w:val="none" w:sz="0" w:space="0" w:color="auto"/>
        <w:right w:val="none" w:sz="0" w:space="0" w:color="auto"/>
      </w:divBdr>
    </w:div>
    <w:div w:id="522784579">
      <w:bodyDiv w:val="1"/>
      <w:marLeft w:val="0"/>
      <w:marRight w:val="0"/>
      <w:marTop w:val="0"/>
      <w:marBottom w:val="0"/>
      <w:divBdr>
        <w:top w:val="none" w:sz="0" w:space="0" w:color="auto"/>
        <w:left w:val="none" w:sz="0" w:space="0" w:color="auto"/>
        <w:bottom w:val="none" w:sz="0" w:space="0" w:color="auto"/>
        <w:right w:val="none" w:sz="0" w:space="0" w:color="auto"/>
      </w:divBdr>
    </w:div>
    <w:div w:id="523522728">
      <w:bodyDiv w:val="1"/>
      <w:marLeft w:val="0"/>
      <w:marRight w:val="0"/>
      <w:marTop w:val="0"/>
      <w:marBottom w:val="0"/>
      <w:divBdr>
        <w:top w:val="none" w:sz="0" w:space="0" w:color="auto"/>
        <w:left w:val="none" w:sz="0" w:space="0" w:color="auto"/>
        <w:bottom w:val="none" w:sz="0" w:space="0" w:color="auto"/>
        <w:right w:val="none" w:sz="0" w:space="0" w:color="auto"/>
      </w:divBdr>
    </w:div>
    <w:div w:id="525559899">
      <w:bodyDiv w:val="1"/>
      <w:marLeft w:val="0"/>
      <w:marRight w:val="0"/>
      <w:marTop w:val="0"/>
      <w:marBottom w:val="0"/>
      <w:divBdr>
        <w:top w:val="none" w:sz="0" w:space="0" w:color="auto"/>
        <w:left w:val="none" w:sz="0" w:space="0" w:color="auto"/>
        <w:bottom w:val="none" w:sz="0" w:space="0" w:color="auto"/>
        <w:right w:val="none" w:sz="0" w:space="0" w:color="auto"/>
      </w:divBdr>
    </w:div>
    <w:div w:id="526135815">
      <w:bodyDiv w:val="1"/>
      <w:marLeft w:val="0"/>
      <w:marRight w:val="0"/>
      <w:marTop w:val="0"/>
      <w:marBottom w:val="0"/>
      <w:divBdr>
        <w:top w:val="none" w:sz="0" w:space="0" w:color="auto"/>
        <w:left w:val="none" w:sz="0" w:space="0" w:color="auto"/>
        <w:bottom w:val="none" w:sz="0" w:space="0" w:color="auto"/>
        <w:right w:val="none" w:sz="0" w:space="0" w:color="auto"/>
      </w:divBdr>
    </w:div>
    <w:div w:id="526600731">
      <w:bodyDiv w:val="1"/>
      <w:marLeft w:val="0"/>
      <w:marRight w:val="0"/>
      <w:marTop w:val="0"/>
      <w:marBottom w:val="0"/>
      <w:divBdr>
        <w:top w:val="none" w:sz="0" w:space="0" w:color="auto"/>
        <w:left w:val="none" w:sz="0" w:space="0" w:color="auto"/>
        <w:bottom w:val="none" w:sz="0" w:space="0" w:color="auto"/>
        <w:right w:val="none" w:sz="0" w:space="0" w:color="auto"/>
      </w:divBdr>
    </w:div>
    <w:div w:id="526987982">
      <w:bodyDiv w:val="1"/>
      <w:marLeft w:val="0"/>
      <w:marRight w:val="0"/>
      <w:marTop w:val="0"/>
      <w:marBottom w:val="0"/>
      <w:divBdr>
        <w:top w:val="none" w:sz="0" w:space="0" w:color="auto"/>
        <w:left w:val="none" w:sz="0" w:space="0" w:color="auto"/>
        <w:bottom w:val="none" w:sz="0" w:space="0" w:color="auto"/>
        <w:right w:val="none" w:sz="0" w:space="0" w:color="auto"/>
      </w:divBdr>
    </w:div>
    <w:div w:id="526991331">
      <w:bodyDiv w:val="1"/>
      <w:marLeft w:val="0"/>
      <w:marRight w:val="0"/>
      <w:marTop w:val="0"/>
      <w:marBottom w:val="0"/>
      <w:divBdr>
        <w:top w:val="none" w:sz="0" w:space="0" w:color="auto"/>
        <w:left w:val="none" w:sz="0" w:space="0" w:color="auto"/>
        <w:bottom w:val="none" w:sz="0" w:space="0" w:color="auto"/>
        <w:right w:val="none" w:sz="0" w:space="0" w:color="auto"/>
      </w:divBdr>
    </w:div>
    <w:div w:id="527453462">
      <w:bodyDiv w:val="1"/>
      <w:marLeft w:val="0"/>
      <w:marRight w:val="0"/>
      <w:marTop w:val="0"/>
      <w:marBottom w:val="0"/>
      <w:divBdr>
        <w:top w:val="none" w:sz="0" w:space="0" w:color="auto"/>
        <w:left w:val="none" w:sz="0" w:space="0" w:color="auto"/>
        <w:bottom w:val="none" w:sz="0" w:space="0" w:color="auto"/>
        <w:right w:val="none" w:sz="0" w:space="0" w:color="auto"/>
      </w:divBdr>
    </w:div>
    <w:div w:id="527568505">
      <w:bodyDiv w:val="1"/>
      <w:marLeft w:val="0"/>
      <w:marRight w:val="0"/>
      <w:marTop w:val="0"/>
      <w:marBottom w:val="0"/>
      <w:divBdr>
        <w:top w:val="none" w:sz="0" w:space="0" w:color="auto"/>
        <w:left w:val="none" w:sz="0" w:space="0" w:color="auto"/>
        <w:bottom w:val="none" w:sz="0" w:space="0" w:color="auto"/>
        <w:right w:val="none" w:sz="0" w:space="0" w:color="auto"/>
      </w:divBdr>
    </w:div>
    <w:div w:id="528832766">
      <w:bodyDiv w:val="1"/>
      <w:marLeft w:val="0"/>
      <w:marRight w:val="0"/>
      <w:marTop w:val="0"/>
      <w:marBottom w:val="0"/>
      <w:divBdr>
        <w:top w:val="none" w:sz="0" w:space="0" w:color="auto"/>
        <w:left w:val="none" w:sz="0" w:space="0" w:color="auto"/>
        <w:bottom w:val="none" w:sz="0" w:space="0" w:color="auto"/>
        <w:right w:val="none" w:sz="0" w:space="0" w:color="auto"/>
      </w:divBdr>
    </w:div>
    <w:div w:id="529338882">
      <w:bodyDiv w:val="1"/>
      <w:marLeft w:val="0"/>
      <w:marRight w:val="0"/>
      <w:marTop w:val="0"/>
      <w:marBottom w:val="0"/>
      <w:divBdr>
        <w:top w:val="none" w:sz="0" w:space="0" w:color="auto"/>
        <w:left w:val="none" w:sz="0" w:space="0" w:color="auto"/>
        <w:bottom w:val="none" w:sz="0" w:space="0" w:color="auto"/>
        <w:right w:val="none" w:sz="0" w:space="0" w:color="auto"/>
      </w:divBdr>
    </w:div>
    <w:div w:id="529531508">
      <w:bodyDiv w:val="1"/>
      <w:marLeft w:val="0"/>
      <w:marRight w:val="0"/>
      <w:marTop w:val="0"/>
      <w:marBottom w:val="0"/>
      <w:divBdr>
        <w:top w:val="none" w:sz="0" w:space="0" w:color="auto"/>
        <w:left w:val="none" w:sz="0" w:space="0" w:color="auto"/>
        <w:bottom w:val="none" w:sz="0" w:space="0" w:color="auto"/>
        <w:right w:val="none" w:sz="0" w:space="0" w:color="auto"/>
      </w:divBdr>
    </w:div>
    <w:div w:id="530411567">
      <w:bodyDiv w:val="1"/>
      <w:marLeft w:val="0"/>
      <w:marRight w:val="0"/>
      <w:marTop w:val="0"/>
      <w:marBottom w:val="0"/>
      <w:divBdr>
        <w:top w:val="none" w:sz="0" w:space="0" w:color="auto"/>
        <w:left w:val="none" w:sz="0" w:space="0" w:color="auto"/>
        <w:bottom w:val="none" w:sz="0" w:space="0" w:color="auto"/>
        <w:right w:val="none" w:sz="0" w:space="0" w:color="auto"/>
      </w:divBdr>
    </w:div>
    <w:div w:id="532420572">
      <w:bodyDiv w:val="1"/>
      <w:marLeft w:val="0"/>
      <w:marRight w:val="0"/>
      <w:marTop w:val="0"/>
      <w:marBottom w:val="0"/>
      <w:divBdr>
        <w:top w:val="none" w:sz="0" w:space="0" w:color="auto"/>
        <w:left w:val="none" w:sz="0" w:space="0" w:color="auto"/>
        <w:bottom w:val="none" w:sz="0" w:space="0" w:color="auto"/>
        <w:right w:val="none" w:sz="0" w:space="0" w:color="auto"/>
      </w:divBdr>
    </w:div>
    <w:div w:id="532884675">
      <w:bodyDiv w:val="1"/>
      <w:marLeft w:val="0"/>
      <w:marRight w:val="0"/>
      <w:marTop w:val="0"/>
      <w:marBottom w:val="0"/>
      <w:divBdr>
        <w:top w:val="none" w:sz="0" w:space="0" w:color="auto"/>
        <w:left w:val="none" w:sz="0" w:space="0" w:color="auto"/>
        <w:bottom w:val="none" w:sz="0" w:space="0" w:color="auto"/>
        <w:right w:val="none" w:sz="0" w:space="0" w:color="auto"/>
      </w:divBdr>
    </w:div>
    <w:div w:id="533275569">
      <w:bodyDiv w:val="1"/>
      <w:marLeft w:val="0"/>
      <w:marRight w:val="0"/>
      <w:marTop w:val="0"/>
      <w:marBottom w:val="0"/>
      <w:divBdr>
        <w:top w:val="none" w:sz="0" w:space="0" w:color="auto"/>
        <w:left w:val="none" w:sz="0" w:space="0" w:color="auto"/>
        <w:bottom w:val="none" w:sz="0" w:space="0" w:color="auto"/>
        <w:right w:val="none" w:sz="0" w:space="0" w:color="auto"/>
      </w:divBdr>
    </w:div>
    <w:div w:id="533614445">
      <w:bodyDiv w:val="1"/>
      <w:marLeft w:val="0"/>
      <w:marRight w:val="0"/>
      <w:marTop w:val="0"/>
      <w:marBottom w:val="0"/>
      <w:divBdr>
        <w:top w:val="none" w:sz="0" w:space="0" w:color="auto"/>
        <w:left w:val="none" w:sz="0" w:space="0" w:color="auto"/>
        <w:bottom w:val="none" w:sz="0" w:space="0" w:color="auto"/>
        <w:right w:val="none" w:sz="0" w:space="0" w:color="auto"/>
      </w:divBdr>
    </w:div>
    <w:div w:id="534000750">
      <w:bodyDiv w:val="1"/>
      <w:marLeft w:val="0"/>
      <w:marRight w:val="0"/>
      <w:marTop w:val="0"/>
      <w:marBottom w:val="0"/>
      <w:divBdr>
        <w:top w:val="none" w:sz="0" w:space="0" w:color="auto"/>
        <w:left w:val="none" w:sz="0" w:space="0" w:color="auto"/>
        <w:bottom w:val="none" w:sz="0" w:space="0" w:color="auto"/>
        <w:right w:val="none" w:sz="0" w:space="0" w:color="auto"/>
      </w:divBdr>
    </w:div>
    <w:div w:id="534001806">
      <w:bodyDiv w:val="1"/>
      <w:marLeft w:val="0"/>
      <w:marRight w:val="0"/>
      <w:marTop w:val="0"/>
      <w:marBottom w:val="0"/>
      <w:divBdr>
        <w:top w:val="none" w:sz="0" w:space="0" w:color="auto"/>
        <w:left w:val="none" w:sz="0" w:space="0" w:color="auto"/>
        <w:bottom w:val="none" w:sz="0" w:space="0" w:color="auto"/>
        <w:right w:val="none" w:sz="0" w:space="0" w:color="auto"/>
      </w:divBdr>
    </w:div>
    <w:div w:id="535043333">
      <w:bodyDiv w:val="1"/>
      <w:marLeft w:val="0"/>
      <w:marRight w:val="0"/>
      <w:marTop w:val="0"/>
      <w:marBottom w:val="0"/>
      <w:divBdr>
        <w:top w:val="none" w:sz="0" w:space="0" w:color="auto"/>
        <w:left w:val="none" w:sz="0" w:space="0" w:color="auto"/>
        <w:bottom w:val="none" w:sz="0" w:space="0" w:color="auto"/>
        <w:right w:val="none" w:sz="0" w:space="0" w:color="auto"/>
      </w:divBdr>
    </w:div>
    <w:div w:id="535849473">
      <w:bodyDiv w:val="1"/>
      <w:marLeft w:val="0"/>
      <w:marRight w:val="0"/>
      <w:marTop w:val="0"/>
      <w:marBottom w:val="0"/>
      <w:divBdr>
        <w:top w:val="none" w:sz="0" w:space="0" w:color="auto"/>
        <w:left w:val="none" w:sz="0" w:space="0" w:color="auto"/>
        <w:bottom w:val="none" w:sz="0" w:space="0" w:color="auto"/>
        <w:right w:val="none" w:sz="0" w:space="0" w:color="auto"/>
      </w:divBdr>
    </w:div>
    <w:div w:id="535851522">
      <w:bodyDiv w:val="1"/>
      <w:marLeft w:val="0"/>
      <w:marRight w:val="0"/>
      <w:marTop w:val="0"/>
      <w:marBottom w:val="0"/>
      <w:divBdr>
        <w:top w:val="none" w:sz="0" w:space="0" w:color="auto"/>
        <w:left w:val="none" w:sz="0" w:space="0" w:color="auto"/>
        <w:bottom w:val="none" w:sz="0" w:space="0" w:color="auto"/>
        <w:right w:val="none" w:sz="0" w:space="0" w:color="auto"/>
      </w:divBdr>
    </w:div>
    <w:div w:id="536623101">
      <w:bodyDiv w:val="1"/>
      <w:marLeft w:val="0"/>
      <w:marRight w:val="0"/>
      <w:marTop w:val="0"/>
      <w:marBottom w:val="0"/>
      <w:divBdr>
        <w:top w:val="none" w:sz="0" w:space="0" w:color="auto"/>
        <w:left w:val="none" w:sz="0" w:space="0" w:color="auto"/>
        <w:bottom w:val="none" w:sz="0" w:space="0" w:color="auto"/>
        <w:right w:val="none" w:sz="0" w:space="0" w:color="auto"/>
      </w:divBdr>
    </w:div>
    <w:div w:id="537162921">
      <w:bodyDiv w:val="1"/>
      <w:marLeft w:val="0"/>
      <w:marRight w:val="0"/>
      <w:marTop w:val="0"/>
      <w:marBottom w:val="0"/>
      <w:divBdr>
        <w:top w:val="none" w:sz="0" w:space="0" w:color="auto"/>
        <w:left w:val="none" w:sz="0" w:space="0" w:color="auto"/>
        <w:bottom w:val="none" w:sz="0" w:space="0" w:color="auto"/>
        <w:right w:val="none" w:sz="0" w:space="0" w:color="auto"/>
      </w:divBdr>
    </w:div>
    <w:div w:id="537594406">
      <w:bodyDiv w:val="1"/>
      <w:marLeft w:val="0"/>
      <w:marRight w:val="0"/>
      <w:marTop w:val="0"/>
      <w:marBottom w:val="0"/>
      <w:divBdr>
        <w:top w:val="none" w:sz="0" w:space="0" w:color="auto"/>
        <w:left w:val="none" w:sz="0" w:space="0" w:color="auto"/>
        <w:bottom w:val="none" w:sz="0" w:space="0" w:color="auto"/>
        <w:right w:val="none" w:sz="0" w:space="0" w:color="auto"/>
      </w:divBdr>
    </w:div>
    <w:div w:id="538277906">
      <w:bodyDiv w:val="1"/>
      <w:marLeft w:val="0"/>
      <w:marRight w:val="0"/>
      <w:marTop w:val="0"/>
      <w:marBottom w:val="0"/>
      <w:divBdr>
        <w:top w:val="none" w:sz="0" w:space="0" w:color="auto"/>
        <w:left w:val="none" w:sz="0" w:space="0" w:color="auto"/>
        <w:bottom w:val="none" w:sz="0" w:space="0" w:color="auto"/>
        <w:right w:val="none" w:sz="0" w:space="0" w:color="auto"/>
      </w:divBdr>
    </w:div>
    <w:div w:id="538467829">
      <w:bodyDiv w:val="1"/>
      <w:marLeft w:val="0"/>
      <w:marRight w:val="0"/>
      <w:marTop w:val="0"/>
      <w:marBottom w:val="0"/>
      <w:divBdr>
        <w:top w:val="none" w:sz="0" w:space="0" w:color="auto"/>
        <w:left w:val="none" w:sz="0" w:space="0" w:color="auto"/>
        <w:bottom w:val="none" w:sz="0" w:space="0" w:color="auto"/>
        <w:right w:val="none" w:sz="0" w:space="0" w:color="auto"/>
      </w:divBdr>
    </w:div>
    <w:div w:id="540089822">
      <w:bodyDiv w:val="1"/>
      <w:marLeft w:val="0"/>
      <w:marRight w:val="0"/>
      <w:marTop w:val="0"/>
      <w:marBottom w:val="0"/>
      <w:divBdr>
        <w:top w:val="none" w:sz="0" w:space="0" w:color="auto"/>
        <w:left w:val="none" w:sz="0" w:space="0" w:color="auto"/>
        <w:bottom w:val="none" w:sz="0" w:space="0" w:color="auto"/>
        <w:right w:val="none" w:sz="0" w:space="0" w:color="auto"/>
      </w:divBdr>
    </w:div>
    <w:div w:id="540290889">
      <w:bodyDiv w:val="1"/>
      <w:marLeft w:val="0"/>
      <w:marRight w:val="0"/>
      <w:marTop w:val="0"/>
      <w:marBottom w:val="0"/>
      <w:divBdr>
        <w:top w:val="none" w:sz="0" w:space="0" w:color="auto"/>
        <w:left w:val="none" w:sz="0" w:space="0" w:color="auto"/>
        <w:bottom w:val="none" w:sz="0" w:space="0" w:color="auto"/>
        <w:right w:val="none" w:sz="0" w:space="0" w:color="auto"/>
      </w:divBdr>
    </w:div>
    <w:div w:id="540409903">
      <w:bodyDiv w:val="1"/>
      <w:marLeft w:val="0"/>
      <w:marRight w:val="0"/>
      <w:marTop w:val="0"/>
      <w:marBottom w:val="0"/>
      <w:divBdr>
        <w:top w:val="none" w:sz="0" w:space="0" w:color="auto"/>
        <w:left w:val="none" w:sz="0" w:space="0" w:color="auto"/>
        <w:bottom w:val="none" w:sz="0" w:space="0" w:color="auto"/>
        <w:right w:val="none" w:sz="0" w:space="0" w:color="auto"/>
      </w:divBdr>
    </w:div>
    <w:div w:id="540869875">
      <w:bodyDiv w:val="1"/>
      <w:marLeft w:val="0"/>
      <w:marRight w:val="0"/>
      <w:marTop w:val="0"/>
      <w:marBottom w:val="0"/>
      <w:divBdr>
        <w:top w:val="none" w:sz="0" w:space="0" w:color="auto"/>
        <w:left w:val="none" w:sz="0" w:space="0" w:color="auto"/>
        <w:bottom w:val="none" w:sz="0" w:space="0" w:color="auto"/>
        <w:right w:val="none" w:sz="0" w:space="0" w:color="auto"/>
      </w:divBdr>
    </w:div>
    <w:div w:id="540944233">
      <w:bodyDiv w:val="1"/>
      <w:marLeft w:val="0"/>
      <w:marRight w:val="0"/>
      <w:marTop w:val="0"/>
      <w:marBottom w:val="0"/>
      <w:divBdr>
        <w:top w:val="none" w:sz="0" w:space="0" w:color="auto"/>
        <w:left w:val="none" w:sz="0" w:space="0" w:color="auto"/>
        <w:bottom w:val="none" w:sz="0" w:space="0" w:color="auto"/>
        <w:right w:val="none" w:sz="0" w:space="0" w:color="auto"/>
      </w:divBdr>
    </w:div>
    <w:div w:id="541091741">
      <w:bodyDiv w:val="1"/>
      <w:marLeft w:val="0"/>
      <w:marRight w:val="0"/>
      <w:marTop w:val="0"/>
      <w:marBottom w:val="0"/>
      <w:divBdr>
        <w:top w:val="none" w:sz="0" w:space="0" w:color="auto"/>
        <w:left w:val="none" w:sz="0" w:space="0" w:color="auto"/>
        <w:bottom w:val="none" w:sz="0" w:space="0" w:color="auto"/>
        <w:right w:val="none" w:sz="0" w:space="0" w:color="auto"/>
      </w:divBdr>
    </w:div>
    <w:div w:id="541285312">
      <w:bodyDiv w:val="1"/>
      <w:marLeft w:val="0"/>
      <w:marRight w:val="0"/>
      <w:marTop w:val="0"/>
      <w:marBottom w:val="0"/>
      <w:divBdr>
        <w:top w:val="none" w:sz="0" w:space="0" w:color="auto"/>
        <w:left w:val="none" w:sz="0" w:space="0" w:color="auto"/>
        <w:bottom w:val="none" w:sz="0" w:space="0" w:color="auto"/>
        <w:right w:val="none" w:sz="0" w:space="0" w:color="auto"/>
      </w:divBdr>
    </w:div>
    <w:div w:id="541480642">
      <w:bodyDiv w:val="1"/>
      <w:marLeft w:val="0"/>
      <w:marRight w:val="0"/>
      <w:marTop w:val="0"/>
      <w:marBottom w:val="0"/>
      <w:divBdr>
        <w:top w:val="none" w:sz="0" w:space="0" w:color="auto"/>
        <w:left w:val="none" w:sz="0" w:space="0" w:color="auto"/>
        <w:bottom w:val="none" w:sz="0" w:space="0" w:color="auto"/>
        <w:right w:val="none" w:sz="0" w:space="0" w:color="auto"/>
      </w:divBdr>
    </w:div>
    <w:div w:id="541556420">
      <w:bodyDiv w:val="1"/>
      <w:marLeft w:val="0"/>
      <w:marRight w:val="0"/>
      <w:marTop w:val="0"/>
      <w:marBottom w:val="0"/>
      <w:divBdr>
        <w:top w:val="none" w:sz="0" w:space="0" w:color="auto"/>
        <w:left w:val="none" w:sz="0" w:space="0" w:color="auto"/>
        <w:bottom w:val="none" w:sz="0" w:space="0" w:color="auto"/>
        <w:right w:val="none" w:sz="0" w:space="0" w:color="auto"/>
      </w:divBdr>
    </w:div>
    <w:div w:id="541751961">
      <w:bodyDiv w:val="1"/>
      <w:marLeft w:val="0"/>
      <w:marRight w:val="0"/>
      <w:marTop w:val="0"/>
      <w:marBottom w:val="0"/>
      <w:divBdr>
        <w:top w:val="none" w:sz="0" w:space="0" w:color="auto"/>
        <w:left w:val="none" w:sz="0" w:space="0" w:color="auto"/>
        <w:bottom w:val="none" w:sz="0" w:space="0" w:color="auto"/>
        <w:right w:val="none" w:sz="0" w:space="0" w:color="auto"/>
      </w:divBdr>
    </w:div>
    <w:div w:id="542789847">
      <w:bodyDiv w:val="1"/>
      <w:marLeft w:val="0"/>
      <w:marRight w:val="0"/>
      <w:marTop w:val="0"/>
      <w:marBottom w:val="0"/>
      <w:divBdr>
        <w:top w:val="none" w:sz="0" w:space="0" w:color="auto"/>
        <w:left w:val="none" w:sz="0" w:space="0" w:color="auto"/>
        <w:bottom w:val="none" w:sz="0" w:space="0" w:color="auto"/>
        <w:right w:val="none" w:sz="0" w:space="0" w:color="auto"/>
      </w:divBdr>
    </w:div>
    <w:div w:id="542865223">
      <w:bodyDiv w:val="1"/>
      <w:marLeft w:val="0"/>
      <w:marRight w:val="0"/>
      <w:marTop w:val="0"/>
      <w:marBottom w:val="0"/>
      <w:divBdr>
        <w:top w:val="none" w:sz="0" w:space="0" w:color="auto"/>
        <w:left w:val="none" w:sz="0" w:space="0" w:color="auto"/>
        <w:bottom w:val="none" w:sz="0" w:space="0" w:color="auto"/>
        <w:right w:val="none" w:sz="0" w:space="0" w:color="auto"/>
      </w:divBdr>
    </w:div>
    <w:div w:id="543641573">
      <w:bodyDiv w:val="1"/>
      <w:marLeft w:val="0"/>
      <w:marRight w:val="0"/>
      <w:marTop w:val="0"/>
      <w:marBottom w:val="0"/>
      <w:divBdr>
        <w:top w:val="none" w:sz="0" w:space="0" w:color="auto"/>
        <w:left w:val="none" w:sz="0" w:space="0" w:color="auto"/>
        <w:bottom w:val="none" w:sz="0" w:space="0" w:color="auto"/>
        <w:right w:val="none" w:sz="0" w:space="0" w:color="auto"/>
      </w:divBdr>
    </w:div>
    <w:div w:id="544297286">
      <w:bodyDiv w:val="1"/>
      <w:marLeft w:val="0"/>
      <w:marRight w:val="0"/>
      <w:marTop w:val="0"/>
      <w:marBottom w:val="0"/>
      <w:divBdr>
        <w:top w:val="none" w:sz="0" w:space="0" w:color="auto"/>
        <w:left w:val="none" w:sz="0" w:space="0" w:color="auto"/>
        <w:bottom w:val="none" w:sz="0" w:space="0" w:color="auto"/>
        <w:right w:val="none" w:sz="0" w:space="0" w:color="auto"/>
      </w:divBdr>
    </w:div>
    <w:div w:id="544490600">
      <w:bodyDiv w:val="1"/>
      <w:marLeft w:val="0"/>
      <w:marRight w:val="0"/>
      <w:marTop w:val="0"/>
      <w:marBottom w:val="0"/>
      <w:divBdr>
        <w:top w:val="none" w:sz="0" w:space="0" w:color="auto"/>
        <w:left w:val="none" w:sz="0" w:space="0" w:color="auto"/>
        <w:bottom w:val="none" w:sz="0" w:space="0" w:color="auto"/>
        <w:right w:val="none" w:sz="0" w:space="0" w:color="auto"/>
      </w:divBdr>
    </w:div>
    <w:div w:id="545607157">
      <w:bodyDiv w:val="1"/>
      <w:marLeft w:val="0"/>
      <w:marRight w:val="0"/>
      <w:marTop w:val="0"/>
      <w:marBottom w:val="0"/>
      <w:divBdr>
        <w:top w:val="none" w:sz="0" w:space="0" w:color="auto"/>
        <w:left w:val="none" w:sz="0" w:space="0" w:color="auto"/>
        <w:bottom w:val="none" w:sz="0" w:space="0" w:color="auto"/>
        <w:right w:val="none" w:sz="0" w:space="0" w:color="auto"/>
      </w:divBdr>
    </w:div>
    <w:div w:id="546379178">
      <w:bodyDiv w:val="1"/>
      <w:marLeft w:val="0"/>
      <w:marRight w:val="0"/>
      <w:marTop w:val="0"/>
      <w:marBottom w:val="0"/>
      <w:divBdr>
        <w:top w:val="none" w:sz="0" w:space="0" w:color="auto"/>
        <w:left w:val="none" w:sz="0" w:space="0" w:color="auto"/>
        <w:bottom w:val="none" w:sz="0" w:space="0" w:color="auto"/>
        <w:right w:val="none" w:sz="0" w:space="0" w:color="auto"/>
      </w:divBdr>
    </w:div>
    <w:div w:id="546532280">
      <w:bodyDiv w:val="1"/>
      <w:marLeft w:val="0"/>
      <w:marRight w:val="0"/>
      <w:marTop w:val="0"/>
      <w:marBottom w:val="0"/>
      <w:divBdr>
        <w:top w:val="none" w:sz="0" w:space="0" w:color="auto"/>
        <w:left w:val="none" w:sz="0" w:space="0" w:color="auto"/>
        <w:bottom w:val="none" w:sz="0" w:space="0" w:color="auto"/>
        <w:right w:val="none" w:sz="0" w:space="0" w:color="auto"/>
      </w:divBdr>
    </w:div>
    <w:div w:id="546799590">
      <w:bodyDiv w:val="1"/>
      <w:marLeft w:val="0"/>
      <w:marRight w:val="0"/>
      <w:marTop w:val="0"/>
      <w:marBottom w:val="0"/>
      <w:divBdr>
        <w:top w:val="none" w:sz="0" w:space="0" w:color="auto"/>
        <w:left w:val="none" w:sz="0" w:space="0" w:color="auto"/>
        <w:bottom w:val="none" w:sz="0" w:space="0" w:color="auto"/>
        <w:right w:val="none" w:sz="0" w:space="0" w:color="auto"/>
      </w:divBdr>
    </w:div>
    <w:div w:id="548228998">
      <w:bodyDiv w:val="1"/>
      <w:marLeft w:val="0"/>
      <w:marRight w:val="0"/>
      <w:marTop w:val="0"/>
      <w:marBottom w:val="0"/>
      <w:divBdr>
        <w:top w:val="none" w:sz="0" w:space="0" w:color="auto"/>
        <w:left w:val="none" w:sz="0" w:space="0" w:color="auto"/>
        <w:bottom w:val="none" w:sz="0" w:space="0" w:color="auto"/>
        <w:right w:val="none" w:sz="0" w:space="0" w:color="auto"/>
      </w:divBdr>
    </w:div>
    <w:div w:id="549416726">
      <w:bodyDiv w:val="1"/>
      <w:marLeft w:val="0"/>
      <w:marRight w:val="0"/>
      <w:marTop w:val="0"/>
      <w:marBottom w:val="0"/>
      <w:divBdr>
        <w:top w:val="none" w:sz="0" w:space="0" w:color="auto"/>
        <w:left w:val="none" w:sz="0" w:space="0" w:color="auto"/>
        <w:bottom w:val="none" w:sz="0" w:space="0" w:color="auto"/>
        <w:right w:val="none" w:sz="0" w:space="0" w:color="auto"/>
      </w:divBdr>
    </w:div>
    <w:div w:id="550044024">
      <w:bodyDiv w:val="1"/>
      <w:marLeft w:val="0"/>
      <w:marRight w:val="0"/>
      <w:marTop w:val="0"/>
      <w:marBottom w:val="0"/>
      <w:divBdr>
        <w:top w:val="none" w:sz="0" w:space="0" w:color="auto"/>
        <w:left w:val="none" w:sz="0" w:space="0" w:color="auto"/>
        <w:bottom w:val="none" w:sz="0" w:space="0" w:color="auto"/>
        <w:right w:val="none" w:sz="0" w:space="0" w:color="auto"/>
      </w:divBdr>
    </w:div>
    <w:div w:id="551120551">
      <w:bodyDiv w:val="1"/>
      <w:marLeft w:val="0"/>
      <w:marRight w:val="0"/>
      <w:marTop w:val="0"/>
      <w:marBottom w:val="0"/>
      <w:divBdr>
        <w:top w:val="none" w:sz="0" w:space="0" w:color="auto"/>
        <w:left w:val="none" w:sz="0" w:space="0" w:color="auto"/>
        <w:bottom w:val="none" w:sz="0" w:space="0" w:color="auto"/>
        <w:right w:val="none" w:sz="0" w:space="0" w:color="auto"/>
      </w:divBdr>
    </w:div>
    <w:div w:id="551233092">
      <w:bodyDiv w:val="1"/>
      <w:marLeft w:val="0"/>
      <w:marRight w:val="0"/>
      <w:marTop w:val="0"/>
      <w:marBottom w:val="0"/>
      <w:divBdr>
        <w:top w:val="none" w:sz="0" w:space="0" w:color="auto"/>
        <w:left w:val="none" w:sz="0" w:space="0" w:color="auto"/>
        <w:bottom w:val="none" w:sz="0" w:space="0" w:color="auto"/>
        <w:right w:val="none" w:sz="0" w:space="0" w:color="auto"/>
      </w:divBdr>
    </w:div>
    <w:div w:id="552274763">
      <w:bodyDiv w:val="1"/>
      <w:marLeft w:val="0"/>
      <w:marRight w:val="0"/>
      <w:marTop w:val="0"/>
      <w:marBottom w:val="0"/>
      <w:divBdr>
        <w:top w:val="none" w:sz="0" w:space="0" w:color="auto"/>
        <w:left w:val="none" w:sz="0" w:space="0" w:color="auto"/>
        <w:bottom w:val="none" w:sz="0" w:space="0" w:color="auto"/>
        <w:right w:val="none" w:sz="0" w:space="0" w:color="auto"/>
      </w:divBdr>
    </w:div>
    <w:div w:id="552735004">
      <w:bodyDiv w:val="1"/>
      <w:marLeft w:val="0"/>
      <w:marRight w:val="0"/>
      <w:marTop w:val="0"/>
      <w:marBottom w:val="0"/>
      <w:divBdr>
        <w:top w:val="none" w:sz="0" w:space="0" w:color="auto"/>
        <w:left w:val="none" w:sz="0" w:space="0" w:color="auto"/>
        <w:bottom w:val="none" w:sz="0" w:space="0" w:color="auto"/>
        <w:right w:val="none" w:sz="0" w:space="0" w:color="auto"/>
      </w:divBdr>
    </w:div>
    <w:div w:id="553932349">
      <w:bodyDiv w:val="1"/>
      <w:marLeft w:val="0"/>
      <w:marRight w:val="0"/>
      <w:marTop w:val="0"/>
      <w:marBottom w:val="0"/>
      <w:divBdr>
        <w:top w:val="none" w:sz="0" w:space="0" w:color="auto"/>
        <w:left w:val="none" w:sz="0" w:space="0" w:color="auto"/>
        <w:bottom w:val="none" w:sz="0" w:space="0" w:color="auto"/>
        <w:right w:val="none" w:sz="0" w:space="0" w:color="auto"/>
      </w:divBdr>
    </w:div>
    <w:div w:id="554002196">
      <w:bodyDiv w:val="1"/>
      <w:marLeft w:val="0"/>
      <w:marRight w:val="0"/>
      <w:marTop w:val="0"/>
      <w:marBottom w:val="0"/>
      <w:divBdr>
        <w:top w:val="none" w:sz="0" w:space="0" w:color="auto"/>
        <w:left w:val="none" w:sz="0" w:space="0" w:color="auto"/>
        <w:bottom w:val="none" w:sz="0" w:space="0" w:color="auto"/>
        <w:right w:val="none" w:sz="0" w:space="0" w:color="auto"/>
      </w:divBdr>
    </w:div>
    <w:div w:id="554975785">
      <w:bodyDiv w:val="1"/>
      <w:marLeft w:val="0"/>
      <w:marRight w:val="0"/>
      <w:marTop w:val="0"/>
      <w:marBottom w:val="0"/>
      <w:divBdr>
        <w:top w:val="none" w:sz="0" w:space="0" w:color="auto"/>
        <w:left w:val="none" w:sz="0" w:space="0" w:color="auto"/>
        <w:bottom w:val="none" w:sz="0" w:space="0" w:color="auto"/>
        <w:right w:val="none" w:sz="0" w:space="0" w:color="auto"/>
      </w:divBdr>
    </w:div>
    <w:div w:id="555045484">
      <w:bodyDiv w:val="1"/>
      <w:marLeft w:val="0"/>
      <w:marRight w:val="0"/>
      <w:marTop w:val="0"/>
      <w:marBottom w:val="0"/>
      <w:divBdr>
        <w:top w:val="none" w:sz="0" w:space="0" w:color="auto"/>
        <w:left w:val="none" w:sz="0" w:space="0" w:color="auto"/>
        <w:bottom w:val="none" w:sz="0" w:space="0" w:color="auto"/>
        <w:right w:val="none" w:sz="0" w:space="0" w:color="auto"/>
      </w:divBdr>
    </w:div>
    <w:div w:id="555239612">
      <w:bodyDiv w:val="1"/>
      <w:marLeft w:val="0"/>
      <w:marRight w:val="0"/>
      <w:marTop w:val="0"/>
      <w:marBottom w:val="0"/>
      <w:divBdr>
        <w:top w:val="none" w:sz="0" w:space="0" w:color="auto"/>
        <w:left w:val="none" w:sz="0" w:space="0" w:color="auto"/>
        <w:bottom w:val="none" w:sz="0" w:space="0" w:color="auto"/>
        <w:right w:val="none" w:sz="0" w:space="0" w:color="auto"/>
      </w:divBdr>
    </w:div>
    <w:div w:id="555550151">
      <w:bodyDiv w:val="1"/>
      <w:marLeft w:val="0"/>
      <w:marRight w:val="0"/>
      <w:marTop w:val="0"/>
      <w:marBottom w:val="0"/>
      <w:divBdr>
        <w:top w:val="none" w:sz="0" w:space="0" w:color="auto"/>
        <w:left w:val="none" w:sz="0" w:space="0" w:color="auto"/>
        <w:bottom w:val="none" w:sz="0" w:space="0" w:color="auto"/>
        <w:right w:val="none" w:sz="0" w:space="0" w:color="auto"/>
      </w:divBdr>
    </w:div>
    <w:div w:id="555580716">
      <w:bodyDiv w:val="1"/>
      <w:marLeft w:val="0"/>
      <w:marRight w:val="0"/>
      <w:marTop w:val="0"/>
      <w:marBottom w:val="0"/>
      <w:divBdr>
        <w:top w:val="none" w:sz="0" w:space="0" w:color="auto"/>
        <w:left w:val="none" w:sz="0" w:space="0" w:color="auto"/>
        <w:bottom w:val="none" w:sz="0" w:space="0" w:color="auto"/>
        <w:right w:val="none" w:sz="0" w:space="0" w:color="auto"/>
      </w:divBdr>
    </w:div>
    <w:div w:id="555698584">
      <w:bodyDiv w:val="1"/>
      <w:marLeft w:val="0"/>
      <w:marRight w:val="0"/>
      <w:marTop w:val="0"/>
      <w:marBottom w:val="0"/>
      <w:divBdr>
        <w:top w:val="none" w:sz="0" w:space="0" w:color="auto"/>
        <w:left w:val="none" w:sz="0" w:space="0" w:color="auto"/>
        <w:bottom w:val="none" w:sz="0" w:space="0" w:color="auto"/>
        <w:right w:val="none" w:sz="0" w:space="0" w:color="auto"/>
      </w:divBdr>
    </w:div>
    <w:div w:id="555893606">
      <w:bodyDiv w:val="1"/>
      <w:marLeft w:val="0"/>
      <w:marRight w:val="0"/>
      <w:marTop w:val="0"/>
      <w:marBottom w:val="0"/>
      <w:divBdr>
        <w:top w:val="none" w:sz="0" w:space="0" w:color="auto"/>
        <w:left w:val="none" w:sz="0" w:space="0" w:color="auto"/>
        <w:bottom w:val="none" w:sz="0" w:space="0" w:color="auto"/>
        <w:right w:val="none" w:sz="0" w:space="0" w:color="auto"/>
      </w:divBdr>
    </w:div>
    <w:div w:id="556012889">
      <w:bodyDiv w:val="1"/>
      <w:marLeft w:val="0"/>
      <w:marRight w:val="0"/>
      <w:marTop w:val="0"/>
      <w:marBottom w:val="0"/>
      <w:divBdr>
        <w:top w:val="none" w:sz="0" w:space="0" w:color="auto"/>
        <w:left w:val="none" w:sz="0" w:space="0" w:color="auto"/>
        <w:bottom w:val="none" w:sz="0" w:space="0" w:color="auto"/>
        <w:right w:val="none" w:sz="0" w:space="0" w:color="auto"/>
      </w:divBdr>
    </w:div>
    <w:div w:id="557130310">
      <w:bodyDiv w:val="1"/>
      <w:marLeft w:val="0"/>
      <w:marRight w:val="0"/>
      <w:marTop w:val="0"/>
      <w:marBottom w:val="0"/>
      <w:divBdr>
        <w:top w:val="none" w:sz="0" w:space="0" w:color="auto"/>
        <w:left w:val="none" w:sz="0" w:space="0" w:color="auto"/>
        <w:bottom w:val="none" w:sz="0" w:space="0" w:color="auto"/>
        <w:right w:val="none" w:sz="0" w:space="0" w:color="auto"/>
      </w:divBdr>
    </w:div>
    <w:div w:id="557281657">
      <w:bodyDiv w:val="1"/>
      <w:marLeft w:val="0"/>
      <w:marRight w:val="0"/>
      <w:marTop w:val="0"/>
      <w:marBottom w:val="0"/>
      <w:divBdr>
        <w:top w:val="none" w:sz="0" w:space="0" w:color="auto"/>
        <w:left w:val="none" w:sz="0" w:space="0" w:color="auto"/>
        <w:bottom w:val="none" w:sz="0" w:space="0" w:color="auto"/>
        <w:right w:val="none" w:sz="0" w:space="0" w:color="auto"/>
      </w:divBdr>
    </w:div>
    <w:div w:id="557471175">
      <w:bodyDiv w:val="1"/>
      <w:marLeft w:val="0"/>
      <w:marRight w:val="0"/>
      <w:marTop w:val="0"/>
      <w:marBottom w:val="0"/>
      <w:divBdr>
        <w:top w:val="none" w:sz="0" w:space="0" w:color="auto"/>
        <w:left w:val="none" w:sz="0" w:space="0" w:color="auto"/>
        <w:bottom w:val="none" w:sz="0" w:space="0" w:color="auto"/>
        <w:right w:val="none" w:sz="0" w:space="0" w:color="auto"/>
      </w:divBdr>
    </w:div>
    <w:div w:id="557521394">
      <w:bodyDiv w:val="1"/>
      <w:marLeft w:val="0"/>
      <w:marRight w:val="0"/>
      <w:marTop w:val="0"/>
      <w:marBottom w:val="0"/>
      <w:divBdr>
        <w:top w:val="none" w:sz="0" w:space="0" w:color="auto"/>
        <w:left w:val="none" w:sz="0" w:space="0" w:color="auto"/>
        <w:bottom w:val="none" w:sz="0" w:space="0" w:color="auto"/>
        <w:right w:val="none" w:sz="0" w:space="0" w:color="auto"/>
      </w:divBdr>
    </w:div>
    <w:div w:id="558177831">
      <w:bodyDiv w:val="1"/>
      <w:marLeft w:val="0"/>
      <w:marRight w:val="0"/>
      <w:marTop w:val="0"/>
      <w:marBottom w:val="0"/>
      <w:divBdr>
        <w:top w:val="none" w:sz="0" w:space="0" w:color="auto"/>
        <w:left w:val="none" w:sz="0" w:space="0" w:color="auto"/>
        <w:bottom w:val="none" w:sz="0" w:space="0" w:color="auto"/>
        <w:right w:val="none" w:sz="0" w:space="0" w:color="auto"/>
      </w:divBdr>
    </w:div>
    <w:div w:id="558980809">
      <w:bodyDiv w:val="1"/>
      <w:marLeft w:val="0"/>
      <w:marRight w:val="0"/>
      <w:marTop w:val="0"/>
      <w:marBottom w:val="0"/>
      <w:divBdr>
        <w:top w:val="none" w:sz="0" w:space="0" w:color="auto"/>
        <w:left w:val="none" w:sz="0" w:space="0" w:color="auto"/>
        <w:bottom w:val="none" w:sz="0" w:space="0" w:color="auto"/>
        <w:right w:val="none" w:sz="0" w:space="0" w:color="auto"/>
      </w:divBdr>
    </w:div>
    <w:div w:id="559286267">
      <w:bodyDiv w:val="1"/>
      <w:marLeft w:val="0"/>
      <w:marRight w:val="0"/>
      <w:marTop w:val="0"/>
      <w:marBottom w:val="0"/>
      <w:divBdr>
        <w:top w:val="none" w:sz="0" w:space="0" w:color="auto"/>
        <w:left w:val="none" w:sz="0" w:space="0" w:color="auto"/>
        <w:bottom w:val="none" w:sz="0" w:space="0" w:color="auto"/>
        <w:right w:val="none" w:sz="0" w:space="0" w:color="auto"/>
      </w:divBdr>
    </w:div>
    <w:div w:id="559679170">
      <w:bodyDiv w:val="1"/>
      <w:marLeft w:val="0"/>
      <w:marRight w:val="0"/>
      <w:marTop w:val="0"/>
      <w:marBottom w:val="0"/>
      <w:divBdr>
        <w:top w:val="none" w:sz="0" w:space="0" w:color="auto"/>
        <w:left w:val="none" w:sz="0" w:space="0" w:color="auto"/>
        <w:bottom w:val="none" w:sz="0" w:space="0" w:color="auto"/>
        <w:right w:val="none" w:sz="0" w:space="0" w:color="auto"/>
      </w:divBdr>
    </w:div>
    <w:div w:id="559948289">
      <w:bodyDiv w:val="1"/>
      <w:marLeft w:val="0"/>
      <w:marRight w:val="0"/>
      <w:marTop w:val="0"/>
      <w:marBottom w:val="0"/>
      <w:divBdr>
        <w:top w:val="none" w:sz="0" w:space="0" w:color="auto"/>
        <w:left w:val="none" w:sz="0" w:space="0" w:color="auto"/>
        <w:bottom w:val="none" w:sz="0" w:space="0" w:color="auto"/>
        <w:right w:val="none" w:sz="0" w:space="0" w:color="auto"/>
      </w:divBdr>
    </w:div>
    <w:div w:id="560096301">
      <w:bodyDiv w:val="1"/>
      <w:marLeft w:val="0"/>
      <w:marRight w:val="0"/>
      <w:marTop w:val="0"/>
      <w:marBottom w:val="0"/>
      <w:divBdr>
        <w:top w:val="none" w:sz="0" w:space="0" w:color="auto"/>
        <w:left w:val="none" w:sz="0" w:space="0" w:color="auto"/>
        <w:bottom w:val="none" w:sz="0" w:space="0" w:color="auto"/>
        <w:right w:val="none" w:sz="0" w:space="0" w:color="auto"/>
      </w:divBdr>
    </w:div>
    <w:div w:id="561477632">
      <w:bodyDiv w:val="1"/>
      <w:marLeft w:val="0"/>
      <w:marRight w:val="0"/>
      <w:marTop w:val="0"/>
      <w:marBottom w:val="0"/>
      <w:divBdr>
        <w:top w:val="none" w:sz="0" w:space="0" w:color="auto"/>
        <w:left w:val="none" w:sz="0" w:space="0" w:color="auto"/>
        <w:bottom w:val="none" w:sz="0" w:space="0" w:color="auto"/>
        <w:right w:val="none" w:sz="0" w:space="0" w:color="auto"/>
      </w:divBdr>
    </w:div>
    <w:div w:id="562103827">
      <w:bodyDiv w:val="1"/>
      <w:marLeft w:val="0"/>
      <w:marRight w:val="0"/>
      <w:marTop w:val="0"/>
      <w:marBottom w:val="0"/>
      <w:divBdr>
        <w:top w:val="none" w:sz="0" w:space="0" w:color="auto"/>
        <w:left w:val="none" w:sz="0" w:space="0" w:color="auto"/>
        <w:bottom w:val="none" w:sz="0" w:space="0" w:color="auto"/>
        <w:right w:val="none" w:sz="0" w:space="0" w:color="auto"/>
      </w:divBdr>
    </w:div>
    <w:div w:id="562107961">
      <w:bodyDiv w:val="1"/>
      <w:marLeft w:val="0"/>
      <w:marRight w:val="0"/>
      <w:marTop w:val="0"/>
      <w:marBottom w:val="0"/>
      <w:divBdr>
        <w:top w:val="none" w:sz="0" w:space="0" w:color="auto"/>
        <w:left w:val="none" w:sz="0" w:space="0" w:color="auto"/>
        <w:bottom w:val="none" w:sz="0" w:space="0" w:color="auto"/>
        <w:right w:val="none" w:sz="0" w:space="0" w:color="auto"/>
      </w:divBdr>
    </w:div>
    <w:div w:id="562527033">
      <w:bodyDiv w:val="1"/>
      <w:marLeft w:val="0"/>
      <w:marRight w:val="0"/>
      <w:marTop w:val="0"/>
      <w:marBottom w:val="0"/>
      <w:divBdr>
        <w:top w:val="none" w:sz="0" w:space="0" w:color="auto"/>
        <w:left w:val="none" w:sz="0" w:space="0" w:color="auto"/>
        <w:bottom w:val="none" w:sz="0" w:space="0" w:color="auto"/>
        <w:right w:val="none" w:sz="0" w:space="0" w:color="auto"/>
      </w:divBdr>
    </w:div>
    <w:div w:id="563176350">
      <w:bodyDiv w:val="1"/>
      <w:marLeft w:val="0"/>
      <w:marRight w:val="0"/>
      <w:marTop w:val="0"/>
      <w:marBottom w:val="0"/>
      <w:divBdr>
        <w:top w:val="none" w:sz="0" w:space="0" w:color="auto"/>
        <w:left w:val="none" w:sz="0" w:space="0" w:color="auto"/>
        <w:bottom w:val="none" w:sz="0" w:space="0" w:color="auto"/>
        <w:right w:val="none" w:sz="0" w:space="0" w:color="auto"/>
      </w:divBdr>
    </w:div>
    <w:div w:id="563294637">
      <w:bodyDiv w:val="1"/>
      <w:marLeft w:val="0"/>
      <w:marRight w:val="0"/>
      <w:marTop w:val="0"/>
      <w:marBottom w:val="0"/>
      <w:divBdr>
        <w:top w:val="none" w:sz="0" w:space="0" w:color="auto"/>
        <w:left w:val="none" w:sz="0" w:space="0" w:color="auto"/>
        <w:bottom w:val="none" w:sz="0" w:space="0" w:color="auto"/>
        <w:right w:val="none" w:sz="0" w:space="0" w:color="auto"/>
      </w:divBdr>
    </w:div>
    <w:div w:id="563492299">
      <w:bodyDiv w:val="1"/>
      <w:marLeft w:val="0"/>
      <w:marRight w:val="0"/>
      <w:marTop w:val="0"/>
      <w:marBottom w:val="0"/>
      <w:divBdr>
        <w:top w:val="none" w:sz="0" w:space="0" w:color="auto"/>
        <w:left w:val="none" w:sz="0" w:space="0" w:color="auto"/>
        <w:bottom w:val="none" w:sz="0" w:space="0" w:color="auto"/>
        <w:right w:val="none" w:sz="0" w:space="0" w:color="auto"/>
      </w:divBdr>
    </w:div>
    <w:div w:id="563687898">
      <w:bodyDiv w:val="1"/>
      <w:marLeft w:val="0"/>
      <w:marRight w:val="0"/>
      <w:marTop w:val="0"/>
      <w:marBottom w:val="0"/>
      <w:divBdr>
        <w:top w:val="none" w:sz="0" w:space="0" w:color="auto"/>
        <w:left w:val="none" w:sz="0" w:space="0" w:color="auto"/>
        <w:bottom w:val="none" w:sz="0" w:space="0" w:color="auto"/>
        <w:right w:val="none" w:sz="0" w:space="0" w:color="auto"/>
      </w:divBdr>
    </w:div>
    <w:div w:id="563834079">
      <w:bodyDiv w:val="1"/>
      <w:marLeft w:val="0"/>
      <w:marRight w:val="0"/>
      <w:marTop w:val="0"/>
      <w:marBottom w:val="0"/>
      <w:divBdr>
        <w:top w:val="none" w:sz="0" w:space="0" w:color="auto"/>
        <w:left w:val="none" w:sz="0" w:space="0" w:color="auto"/>
        <w:bottom w:val="none" w:sz="0" w:space="0" w:color="auto"/>
        <w:right w:val="none" w:sz="0" w:space="0" w:color="auto"/>
      </w:divBdr>
    </w:div>
    <w:div w:id="563835993">
      <w:bodyDiv w:val="1"/>
      <w:marLeft w:val="0"/>
      <w:marRight w:val="0"/>
      <w:marTop w:val="0"/>
      <w:marBottom w:val="0"/>
      <w:divBdr>
        <w:top w:val="none" w:sz="0" w:space="0" w:color="auto"/>
        <w:left w:val="none" w:sz="0" w:space="0" w:color="auto"/>
        <w:bottom w:val="none" w:sz="0" w:space="0" w:color="auto"/>
        <w:right w:val="none" w:sz="0" w:space="0" w:color="auto"/>
      </w:divBdr>
    </w:div>
    <w:div w:id="567306596">
      <w:bodyDiv w:val="1"/>
      <w:marLeft w:val="0"/>
      <w:marRight w:val="0"/>
      <w:marTop w:val="0"/>
      <w:marBottom w:val="0"/>
      <w:divBdr>
        <w:top w:val="none" w:sz="0" w:space="0" w:color="auto"/>
        <w:left w:val="none" w:sz="0" w:space="0" w:color="auto"/>
        <w:bottom w:val="none" w:sz="0" w:space="0" w:color="auto"/>
        <w:right w:val="none" w:sz="0" w:space="0" w:color="auto"/>
      </w:divBdr>
    </w:div>
    <w:div w:id="567807648">
      <w:bodyDiv w:val="1"/>
      <w:marLeft w:val="0"/>
      <w:marRight w:val="0"/>
      <w:marTop w:val="0"/>
      <w:marBottom w:val="0"/>
      <w:divBdr>
        <w:top w:val="none" w:sz="0" w:space="0" w:color="auto"/>
        <w:left w:val="none" w:sz="0" w:space="0" w:color="auto"/>
        <w:bottom w:val="none" w:sz="0" w:space="0" w:color="auto"/>
        <w:right w:val="none" w:sz="0" w:space="0" w:color="auto"/>
      </w:divBdr>
    </w:div>
    <w:div w:id="568461898">
      <w:bodyDiv w:val="1"/>
      <w:marLeft w:val="0"/>
      <w:marRight w:val="0"/>
      <w:marTop w:val="0"/>
      <w:marBottom w:val="0"/>
      <w:divBdr>
        <w:top w:val="none" w:sz="0" w:space="0" w:color="auto"/>
        <w:left w:val="none" w:sz="0" w:space="0" w:color="auto"/>
        <w:bottom w:val="none" w:sz="0" w:space="0" w:color="auto"/>
        <w:right w:val="none" w:sz="0" w:space="0" w:color="auto"/>
      </w:divBdr>
    </w:div>
    <w:div w:id="569268560">
      <w:bodyDiv w:val="1"/>
      <w:marLeft w:val="0"/>
      <w:marRight w:val="0"/>
      <w:marTop w:val="0"/>
      <w:marBottom w:val="0"/>
      <w:divBdr>
        <w:top w:val="none" w:sz="0" w:space="0" w:color="auto"/>
        <w:left w:val="none" w:sz="0" w:space="0" w:color="auto"/>
        <w:bottom w:val="none" w:sz="0" w:space="0" w:color="auto"/>
        <w:right w:val="none" w:sz="0" w:space="0" w:color="auto"/>
      </w:divBdr>
    </w:div>
    <w:div w:id="569660983">
      <w:bodyDiv w:val="1"/>
      <w:marLeft w:val="0"/>
      <w:marRight w:val="0"/>
      <w:marTop w:val="0"/>
      <w:marBottom w:val="0"/>
      <w:divBdr>
        <w:top w:val="none" w:sz="0" w:space="0" w:color="auto"/>
        <w:left w:val="none" w:sz="0" w:space="0" w:color="auto"/>
        <w:bottom w:val="none" w:sz="0" w:space="0" w:color="auto"/>
        <w:right w:val="none" w:sz="0" w:space="0" w:color="auto"/>
      </w:divBdr>
    </w:div>
    <w:div w:id="569969387">
      <w:bodyDiv w:val="1"/>
      <w:marLeft w:val="0"/>
      <w:marRight w:val="0"/>
      <w:marTop w:val="0"/>
      <w:marBottom w:val="0"/>
      <w:divBdr>
        <w:top w:val="none" w:sz="0" w:space="0" w:color="auto"/>
        <w:left w:val="none" w:sz="0" w:space="0" w:color="auto"/>
        <w:bottom w:val="none" w:sz="0" w:space="0" w:color="auto"/>
        <w:right w:val="none" w:sz="0" w:space="0" w:color="auto"/>
      </w:divBdr>
    </w:div>
    <w:div w:id="569971548">
      <w:bodyDiv w:val="1"/>
      <w:marLeft w:val="0"/>
      <w:marRight w:val="0"/>
      <w:marTop w:val="0"/>
      <w:marBottom w:val="0"/>
      <w:divBdr>
        <w:top w:val="none" w:sz="0" w:space="0" w:color="auto"/>
        <w:left w:val="none" w:sz="0" w:space="0" w:color="auto"/>
        <w:bottom w:val="none" w:sz="0" w:space="0" w:color="auto"/>
        <w:right w:val="none" w:sz="0" w:space="0" w:color="auto"/>
      </w:divBdr>
    </w:div>
    <w:div w:id="570821447">
      <w:bodyDiv w:val="1"/>
      <w:marLeft w:val="0"/>
      <w:marRight w:val="0"/>
      <w:marTop w:val="0"/>
      <w:marBottom w:val="0"/>
      <w:divBdr>
        <w:top w:val="none" w:sz="0" w:space="0" w:color="auto"/>
        <w:left w:val="none" w:sz="0" w:space="0" w:color="auto"/>
        <w:bottom w:val="none" w:sz="0" w:space="0" w:color="auto"/>
        <w:right w:val="none" w:sz="0" w:space="0" w:color="auto"/>
      </w:divBdr>
    </w:div>
    <w:div w:id="571812398">
      <w:bodyDiv w:val="1"/>
      <w:marLeft w:val="0"/>
      <w:marRight w:val="0"/>
      <w:marTop w:val="0"/>
      <w:marBottom w:val="0"/>
      <w:divBdr>
        <w:top w:val="none" w:sz="0" w:space="0" w:color="auto"/>
        <w:left w:val="none" w:sz="0" w:space="0" w:color="auto"/>
        <w:bottom w:val="none" w:sz="0" w:space="0" w:color="auto"/>
        <w:right w:val="none" w:sz="0" w:space="0" w:color="auto"/>
      </w:divBdr>
    </w:div>
    <w:div w:id="572857456">
      <w:bodyDiv w:val="1"/>
      <w:marLeft w:val="0"/>
      <w:marRight w:val="0"/>
      <w:marTop w:val="0"/>
      <w:marBottom w:val="0"/>
      <w:divBdr>
        <w:top w:val="none" w:sz="0" w:space="0" w:color="auto"/>
        <w:left w:val="none" w:sz="0" w:space="0" w:color="auto"/>
        <w:bottom w:val="none" w:sz="0" w:space="0" w:color="auto"/>
        <w:right w:val="none" w:sz="0" w:space="0" w:color="auto"/>
      </w:divBdr>
    </w:div>
    <w:div w:id="573323883">
      <w:bodyDiv w:val="1"/>
      <w:marLeft w:val="0"/>
      <w:marRight w:val="0"/>
      <w:marTop w:val="0"/>
      <w:marBottom w:val="0"/>
      <w:divBdr>
        <w:top w:val="none" w:sz="0" w:space="0" w:color="auto"/>
        <w:left w:val="none" w:sz="0" w:space="0" w:color="auto"/>
        <w:bottom w:val="none" w:sz="0" w:space="0" w:color="auto"/>
        <w:right w:val="none" w:sz="0" w:space="0" w:color="auto"/>
      </w:divBdr>
    </w:div>
    <w:div w:id="573468147">
      <w:bodyDiv w:val="1"/>
      <w:marLeft w:val="0"/>
      <w:marRight w:val="0"/>
      <w:marTop w:val="0"/>
      <w:marBottom w:val="0"/>
      <w:divBdr>
        <w:top w:val="none" w:sz="0" w:space="0" w:color="auto"/>
        <w:left w:val="none" w:sz="0" w:space="0" w:color="auto"/>
        <w:bottom w:val="none" w:sz="0" w:space="0" w:color="auto"/>
        <w:right w:val="none" w:sz="0" w:space="0" w:color="auto"/>
      </w:divBdr>
    </w:div>
    <w:div w:id="573666472">
      <w:bodyDiv w:val="1"/>
      <w:marLeft w:val="0"/>
      <w:marRight w:val="0"/>
      <w:marTop w:val="0"/>
      <w:marBottom w:val="0"/>
      <w:divBdr>
        <w:top w:val="none" w:sz="0" w:space="0" w:color="auto"/>
        <w:left w:val="none" w:sz="0" w:space="0" w:color="auto"/>
        <w:bottom w:val="none" w:sz="0" w:space="0" w:color="auto"/>
        <w:right w:val="none" w:sz="0" w:space="0" w:color="auto"/>
      </w:divBdr>
    </w:div>
    <w:div w:id="574706923">
      <w:bodyDiv w:val="1"/>
      <w:marLeft w:val="0"/>
      <w:marRight w:val="0"/>
      <w:marTop w:val="0"/>
      <w:marBottom w:val="0"/>
      <w:divBdr>
        <w:top w:val="none" w:sz="0" w:space="0" w:color="auto"/>
        <w:left w:val="none" w:sz="0" w:space="0" w:color="auto"/>
        <w:bottom w:val="none" w:sz="0" w:space="0" w:color="auto"/>
        <w:right w:val="none" w:sz="0" w:space="0" w:color="auto"/>
      </w:divBdr>
    </w:div>
    <w:div w:id="575013274">
      <w:bodyDiv w:val="1"/>
      <w:marLeft w:val="0"/>
      <w:marRight w:val="0"/>
      <w:marTop w:val="0"/>
      <w:marBottom w:val="0"/>
      <w:divBdr>
        <w:top w:val="none" w:sz="0" w:space="0" w:color="auto"/>
        <w:left w:val="none" w:sz="0" w:space="0" w:color="auto"/>
        <w:bottom w:val="none" w:sz="0" w:space="0" w:color="auto"/>
        <w:right w:val="none" w:sz="0" w:space="0" w:color="auto"/>
      </w:divBdr>
    </w:div>
    <w:div w:id="575019609">
      <w:bodyDiv w:val="1"/>
      <w:marLeft w:val="0"/>
      <w:marRight w:val="0"/>
      <w:marTop w:val="0"/>
      <w:marBottom w:val="0"/>
      <w:divBdr>
        <w:top w:val="none" w:sz="0" w:space="0" w:color="auto"/>
        <w:left w:val="none" w:sz="0" w:space="0" w:color="auto"/>
        <w:bottom w:val="none" w:sz="0" w:space="0" w:color="auto"/>
        <w:right w:val="none" w:sz="0" w:space="0" w:color="auto"/>
      </w:divBdr>
    </w:div>
    <w:div w:id="575211673">
      <w:bodyDiv w:val="1"/>
      <w:marLeft w:val="0"/>
      <w:marRight w:val="0"/>
      <w:marTop w:val="0"/>
      <w:marBottom w:val="0"/>
      <w:divBdr>
        <w:top w:val="none" w:sz="0" w:space="0" w:color="auto"/>
        <w:left w:val="none" w:sz="0" w:space="0" w:color="auto"/>
        <w:bottom w:val="none" w:sz="0" w:space="0" w:color="auto"/>
        <w:right w:val="none" w:sz="0" w:space="0" w:color="auto"/>
      </w:divBdr>
    </w:div>
    <w:div w:id="575629283">
      <w:bodyDiv w:val="1"/>
      <w:marLeft w:val="0"/>
      <w:marRight w:val="0"/>
      <w:marTop w:val="0"/>
      <w:marBottom w:val="0"/>
      <w:divBdr>
        <w:top w:val="none" w:sz="0" w:space="0" w:color="auto"/>
        <w:left w:val="none" w:sz="0" w:space="0" w:color="auto"/>
        <w:bottom w:val="none" w:sz="0" w:space="0" w:color="auto"/>
        <w:right w:val="none" w:sz="0" w:space="0" w:color="auto"/>
      </w:divBdr>
    </w:div>
    <w:div w:id="575823754">
      <w:bodyDiv w:val="1"/>
      <w:marLeft w:val="0"/>
      <w:marRight w:val="0"/>
      <w:marTop w:val="0"/>
      <w:marBottom w:val="0"/>
      <w:divBdr>
        <w:top w:val="none" w:sz="0" w:space="0" w:color="auto"/>
        <w:left w:val="none" w:sz="0" w:space="0" w:color="auto"/>
        <w:bottom w:val="none" w:sz="0" w:space="0" w:color="auto"/>
        <w:right w:val="none" w:sz="0" w:space="0" w:color="auto"/>
      </w:divBdr>
    </w:div>
    <w:div w:id="577248698">
      <w:bodyDiv w:val="1"/>
      <w:marLeft w:val="0"/>
      <w:marRight w:val="0"/>
      <w:marTop w:val="0"/>
      <w:marBottom w:val="0"/>
      <w:divBdr>
        <w:top w:val="none" w:sz="0" w:space="0" w:color="auto"/>
        <w:left w:val="none" w:sz="0" w:space="0" w:color="auto"/>
        <w:bottom w:val="none" w:sz="0" w:space="0" w:color="auto"/>
        <w:right w:val="none" w:sz="0" w:space="0" w:color="auto"/>
      </w:divBdr>
    </w:div>
    <w:div w:id="578056798">
      <w:bodyDiv w:val="1"/>
      <w:marLeft w:val="0"/>
      <w:marRight w:val="0"/>
      <w:marTop w:val="0"/>
      <w:marBottom w:val="0"/>
      <w:divBdr>
        <w:top w:val="none" w:sz="0" w:space="0" w:color="auto"/>
        <w:left w:val="none" w:sz="0" w:space="0" w:color="auto"/>
        <w:bottom w:val="none" w:sz="0" w:space="0" w:color="auto"/>
        <w:right w:val="none" w:sz="0" w:space="0" w:color="auto"/>
      </w:divBdr>
    </w:div>
    <w:div w:id="578103506">
      <w:bodyDiv w:val="1"/>
      <w:marLeft w:val="0"/>
      <w:marRight w:val="0"/>
      <w:marTop w:val="0"/>
      <w:marBottom w:val="0"/>
      <w:divBdr>
        <w:top w:val="none" w:sz="0" w:space="0" w:color="auto"/>
        <w:left w:val="none" w:sz="0" w:space="0" w:color="auto"/>
        <w:bottom w:val="none" w:sz="0" w:space="0" w:color="auto"/>
        <w:right w:val="none" w:sz="0" w:space="0" w:color="auto"/>
      </w:divBdr>
    </w:div>
    <w:div w:id="578291360">
      <w:bodyDiv w:val="1"/>
      <w:marLeft w:val="0"/>
      <w:marRight w:val="0"/>
      <w:marTop w:val="0"/>
      <w:marBottom w:val="0"/>
      <w:divBdr>
        <w:top w:val="none" w:sz="0" w:space="0" w:color="auto"/>
        <w:left w:val="none" w:sz="0" w:space="0" w:color="auto"/>
        <w:bottom w:val="none" w:sz="0" w:space="0" w:color="auto"/>
        <w:right w:val="none" w:sz="0" w:space="0" w:color="auto"/>
      </w:divBdr>
    </w:div>
    <w:div w:id="578829534">
      <w:bodyDiv w:val="1"/>
      <w:marLeft w:val="0"/>
      <w:marRight w:val="0"/>
      <w:marTop w:val="0"/>
      <w:marBottom w:val="0"/>
      <w:divBdr>
        <w:top w:val="none" w:sz="0" w:space="0" w:color="auto"/>
        <w:left w:val="none" w:sz="0" w:space="0" w:color="auto"/>
        <w:bottom w:val="none" w:sz="0" w:space="0" w:color="auto"/>
        <w:right w:val="none" w:sz="0" w:space="0" w:color="auto"/>
      </w:divBdr>
    </w:div>
    <w:div w:id="578945673">
      <w:bodyDiv w:val="1"/>
      <w:marLeft w:val="0"/>
      <w:marRight w:val="0"/>
      <w:marTop w:val="0"/>
      <w:marBottom w:val="0"/>
      <w:divBdr>
        <w:top w:val="none" w:sz="0" w:space="0" w:color="auto"/>
        <w:left w:val="none" w:sz="0" w:space="0" w:color="auto"/>
        <w:bottom w:val="none" w:sz="0" w:space="0" w:color="auto"/>
        <w:right w:val="none" w:sz="0" w:space="0" w:color="auto"/>
      </w:divBdr>
    </w:div>
    <w:div w:id="581649014">
      <w:bodyDiv w:val="1"/>
      <w:marLeft w:val="0"/>
      <w:marRight w:val="0"/>
      <w:marTop w:val="0"/>
      <w:marBottom w:val="0"/>
      <w:divBdr>
        <w:top w:val="none" w:sz="0" w:space="0" w:color="auto"/>
        <w:left w:val="none" w:sz="0" w:space="0" w:color="auto"/>
        <w:bottom w:val="none" w:sz="0" w:space="0" w:color="auto"/>
        <w:right w:val="none" w:sz="0" w:space="0" w:color="auto"/>
      </w:divBdr>
    </w:div>
    <w:div w:id="582952343">
      <w:bodyDiv w:val="1"/>
      <w:marLeft w:val="0"/>
      <w:marRight w:val="0"/>
      <w:marTop w:val="0"/>
      <w:marBottom w:val="0"/>
      <w:divBdr>
        <w:top w:val="none" w:sz="0" w:space="0" w:color="auto"/>
        <w:left w:val="none" w:sz="0" w:space="0" w:color="auto"/>
        <w:bottom w:val="none" w:sz="0" w:space="0" w:color="auto"/>
        <w:right w:val="none" w:sz="0" w:space="0" w:color="auto"/>
      </w:divBdr>
    </w:div>
    <w:div w:id="583032189">
      <w:bodyDiv w:val="1"/>
      <w:marLeft w:val="0"/>
      <w:marRight w:val="0"/>
      <w:marTop w:val="0"/>
      <w:marBottom w:val="0"/>
      <w:divBdr>
        <w:top w:val="none" w:sz="0" w:space="0" w:color="auto"/>
        <w:left w:val="none" w:sz="0" w:space="0" w:color="auto"/>
        <w:bottom w:val="none" w:sz="0" w:space="0" w:color="auto"/>
        <w:right w:val="none" w:sz="0" w:space="0" w:color="auto"/>
      </w:divBdr>
    </w:div>
    <w:div w:id="583076939">
      <w:bodyDiv w:val="1"/>
      <w:marLeft w:val="0"/>
      <w:marRight w:val="0"/>
      <w:marTop w:val="0"/>
      <w:marBottom w:val="0"/>
      <w:divBdr>
        <w:top w:val="none" w:sz="0" w:space="0" w:color="auto"/>
        <w:left w:val="none" w:sz="0" w:space="0" w:color="auto"/>
        <w:bottom w:val="none" w:sz="0" w:space="0" w:color="auto"/>
        <w:right w:val="none" w:sz="0" w:space="0" w:color="auto"/>
      </w:divBdr>
    </w:div>
    <w:div w:id="584145095">
      <w:bodyDiv w:val="1"/>
      <w:marLeft w:val="0"/>
      <w:marRight w:val="0"/>
      <w:marTop w:val="0"/>
      <w:marBottom w:val="0"/>
      <w:divBdr>
        <w:top w:val="none" w:sz="0" w:space="0" w:color="auto"/>
        <w:left w:val="none" w:sz="0" w:space="0" w:color="auto"/>
        <w:bottom w:val="none" w:sz="0" w:space="0" w:color="auto"/>
        <w:right w:val="none" w:sz="0" w:space="0" w:color="auto"/>
      </w:divBdr>
    </w:div>
    <w:div w:id="584924508">
      <w:bodyDiv w:val="1"/>
      <w:marLeft w:val="0"/>
      <w:marRight w:val="0"/>
      <w:marTop w:val="0"/>
      <w:marBottom w:val="0"/>
      <w:divBdr>
        <w:top w:val="none" w:sz="0" w:space="0" w:color="auto"/>
        <w:left w:val="none" w:sz="0" w:space="0" w:color="auto"/>
        <w:bottom w:val="none" w:sz="0" w:space="0" w:color="auto"/>
        <w:right w:val="none" w:sz="0" w:space="0" w:color="auto"/>
      </w:divBdr>
    </w:div>
    <w:div w:id="585381156">
      <w:bodyDiv w:val="1"/>
      <w:marLeft w:val="0"/>
      <w:marRight w:val="0"/>
      <w:marTop w:val="0"/>
      <w:marBottom w:val="0"/>
      <w:divBdr>
        <w:top w:val="none" w:sz="0" w:space="0" w:color="auto"/>
        <w:left w:val="none" w:sz="0" w:space="0" w:color="auto"/>
        <w:bottom w:val="none" w:sz="0" w:space="0" w:color="auto"/>
        <w:right w:val="none" w:sz="0" w:space="0" w:color="auto"/>
      </w:divBdr>
    </w:div>
    <w:div w:id="585843755">
      <w:bodyDiv w:val="1"/>
      <w:marLeft w:val="0"/>
      <w:marRight w:val="0"/>
      <w:marTop w:val="0"/>
      <w:marBottom w:val="0"/>
      <w:divBdr>
        <w:top w:val="none" w:sz="0" w:space="0" w:color="auto"/>
        <w:left w:val="none" w:sz="0" w:space="0" w:color="auto"/>
        <w:bottom w:val="none" w:sz="0" w:space="0" w:color="auto"/>
        <w:right w:val="none" w:sz="0" w:space="0" w:color="auto"/>
      </w:divBdr>
    </w:div>
    <w:div w:id="586380064">
      <w:bodyDiv w:val="1"/>
      <w:marLeft w:val="0"/>
      <w:marRight w:val="0"/>
      <w:marTop w:val="0"/>
      <w:marBottom w:val="0"/>
      <w:divBdr>
        <w:top w:val="none" w:sz="0" w:space="0" w:color="auto"/>
        <w:left w:val="none" w:sz="0" w:space="0" w:color="auto"/>
        <w:bottom w:val="none" w:sz="0" w:space="0" w:color="auto"/>
        <w:right w:val="none" w:sz="0" w:space="0" w:color="auto"/>
      </w:divBdr>
    </w:div>
    <w:div w:id="586769314">
      <w:bodyDiv w:val="1"/>
      <w:marLeft w:val="0"/>
      <w:marRight w:val="0"/>
      <w:marTop w:val="0"/>
      <w:marBottom w:val="0"/>
      <w:divBdr>
        <w:top w:val="none" w:sz="0" w:space="0" w:color="auto"/>
        <w:left w:val="none" w:sz="0" w:space="0" w:color="auto"/>
        <w:bottom w:val="none" w:sz="0" w:space="0" w:color="auto"/>
        <w:right w:val="none" w:sz="0" w:space="0" w:color="auto"/>
      </w:divBdr>
    </w:div>
    <w:div w:id="586771298">
      <w:bodyDiv w:val="1"/>
      <w:marLeft w:val="0"/>
      <w:marRight w:val="0"/>
      <w:marTop w:val="0"/>
      <w:marBottom w:val="0"/>
      <w:divBdr>
        <w:top w:val="none" w:sz="0" w:space="0" w:color="auto"/>
        <w:left w:val="none" w:sz="0" w:space="0" w:color="auto"/>
        <w:bottom w:val="none" w:sz="0" w:space="0" w:color="auto"/>
        <w:right w:val="none" w:sz="0" w:space="0" w:color="auto"/>
      </w:divBdr>
    </w:div>
    <w:div w:id="587351379">
      <w:bodyDiv w:val="1"/>
      <w:marLeft w:val="0"/>
      <w:marRight w:val="0"/>
      <w:marTop w:val="0"/>
      <w:marBottom w:val="0"/>
      <w:divBdr>
        <w:top w:val="none" w:sz="0" w:space="0" w:color="auto"/>
        <w:left w:val="none" w:sz="0" w:space="0" w:color="auto"/>
        <w:bottom w:val="none" w:sz="0" w:space="0" w:color="auto"/>
        <w:right w:val="none" w:sz="0" w:space="0" w:color="auto"/>
      </w:divBdr>
    </w:div>
    <w:div w:id="587425738">
      <w:bodyDiv w:val="1"/>
      <w:marLeft w:val="0"/>
      <w:marRight w:val="0"/>
      <w:marTop w:val="0"/>
      <w:marBottom w:val="0"/>
      <w:divBdr>
        <w:top w:val="none" w:sz="0" w:space="0" w:color="auto"/>
        <w:left w:val="none" w:sz="0" w:space="0" w:color="auto"/>
        <w:bottom w:val="none" w:sz="0" w:space="0" w:color="auto"/>
        <w:right w:val="none" w:sz="0" w:space="0" w:color="auto"/>
      </w:divBdr>
    </w:div>
    <w:div w:id="588269879">
      <w:bodyDiv w:val="1"/>
      <w:marLeft w:val="0"/>
      <w:marRight w:val="0"/>
      <w:marTop w:val="0"/>
      <w:marBottom w:val="0"/>
      <w:divBdr>
        <w:top w:val="none" w:sz="0" w:space="0" w:color="auto"/>
        <w:left w:val="none" w:sz="0" w:space="0" w:color="auto"/>
        <w:bottom w:val="none" w:sz="0" w:space="0" w:color="auto"/>
        <w:right w:val="none" w:sz="0" w:space="0" w:color="auto"/>
      </w:divBdr>
    </w:div>
    <w:div w:id="589121822">
      <w:bodyDiv w:val="1"/>
      <w:marLeft w:val="0"/>
      <w:marRight w:val="0"/>
      <w:marTop w:val="0"/>
      <w:marBottom w:val="0"/>
      <w:divBdr>
        <w:top w:val="none" w:sz="0" w:space="0" w:color="auto"/>
        <w:left w:val="none" w:sz="0" w:space="0" w:color="auto"/>
        <w:bottom w:val="none" w:sz="0" w:space="0" w:color="auto"/>
        <w:right w:val="none" w:sz="0" w:space="0" w:color="auto"/>
      </w:divBdr>
    </w:div>
    <w:div w:id="589893096">
      <w:bodyDiv w:val="1"/>
      <w:marLeft w:val="0"/>
      <w:marRight w:val="0"/>
      <w:marTop w:val="0"/>
      <w:marBottom w:val="0"/>
      <w:divBdr>
        <w:top w:val="none" w:sz="0" w:space="0" w:color="auto"/>
        <w:left w:val="none" w:sz="0" w:space="0" w:color="auto"/>
        <w:bottom w:val="none" w:sz="0" w:space="0" w:color="auto"/>
        <w:right w:val="none" w:sz="0" w:space="0" w:color="auto"/>
      </w:divBdr>
    </w:div>
    <w:div w:id="591209072">
      <w:bodyDiv w:val="1"/>
      <w:marLeft w:val="0"/>
      <w:marRight w:val="0"/>
      <w:marTop w:val="0"/>
      <w:marBottom w:val="0"/>
      <w:divBdr>
        <w:top w:val="none" w:sz="0" w:space="0" w:color="auto"/>
        <w:left w:val="none" w:sz="0" w:space="0" w:color="auto"/>
        <w:bottom w:val="none" w:sz="0" w:space="0" w:color="auto"/>
        <w:right w:val="none" w:sz="0" w:space="0" w:color="auto"/>
      </w:divBdr>
    </w:div>
    <w:div w:id="592131284">
      <w:bodyDiv w:val="1"/>
      <w:marLeft w:val="0"/>
      <w:marRight w:val="0"/>
      <w:marTop w:val="0"/>
      <w:marBottom w:val="0"/>
      <w:divBdr>
        <w:top w:val="none" w:sz="0" w:space="0" w:color="auto"/>
        <w:left w:val="none" w:sz="0" w:space="0" w:color="auto"/>
        <w:bottom w:val="none" w:sz="0" w:space="0" w:color="auto"/>
        <w:right w:val="none" w:sz="0" w:space="0" w:color="auto"/>
      </w:divBdr>
    </w:div>
    <w:div w:id="592393989">
      <w:bodyDiv w:val="1"/>
      <w:marLeft w:val="0"/>
      <w:marRight w:val="0"/>
      <w:marTop w:val="0"/>
      <w:marBottom w:val="0"/>
      <w:divBdr>
        <w:top w:val="none" w:sz="0" w:space="0" w:color="auto"/>
        <w:left w:val="none" w:sz="0" w:space="0" w:color="auto"/>
        <w:bottom w:val="none" w:sz="0" w:space="0" w:color="auto"/>
        <w:right w:val="none" w:sz="0" w:space="0" w:color="auto"/>
      </w:divBdr>
    </w:div>
    <w:div w:id="593704893">
      <w:bodyDiv w:val="1"/>
      <w:marLeft w:val="0"/>
      <w:marRight w:val="0"/>
      <w:marTop w:val="0"/>
      <w:marBottom w:val="0"/>
      <w:divBdr>
        <w:top w:val="none" w:sz="0" w:space="0" w:color="auto"/>
        <w:left w:val="none" w:sz="0" w:space="0" w:color="auto"/>
        <w:bottom w:val="none" w:sz="0" w:space="0" w:color="auto"/>
        <w:right w:val="none" w:sz="0" w:space="0" w:color="auto"/>
      </w:divBdr>
    </w:div>
    <w:div w:id="594558841">
      <w:bodyDiv w:val="1"/>
      <w:marLeft w:val="0"/>
      <w:marRight w:val="0"/>
      <w:marTop w:val="0"/>
      <w:marBottom w:val="0"/>
      <w:divBdr>
        <w:top w:val="none" w:sz="0" w:space="0" w:color="auto"/>
        <w:left w:val="none" w:sz="0" w:space="0" w:color="auto"/>
        <w:bottom w:val="none" w:sz="0" w:space="0" w:color="auto"/>
        <w:right w:val="none" w:sz="0" w:space="0" w:color="auto"/>
      </w:divBdr>
    </w:div>
    <w:div w:id="594632194">
      <w:bodyDiv w:val="1"/>
      <w:marLeft w:val="0"/>
      <w:marRight w:val="0"/>
      <w:marTop w:val="0"/>
      <w:marBottom w:val="0"/>
      <w:divBdr>
        <w:top w:val="none" w:sz="0" w:space="0" w:color="auto"/>
        <w:left w:val="none" w:sz="0" w:space="0" w:color="auto"/>
        <w:bottom w:val="none" w:sz="0" w:space="0" w:color="auto"/>
        <w:right w:val="none" w:sz="0" w:space="0" w:color="auto"/>
      </w:divBdr>
    </w:div>
    <w:div w:id="595403526">
      <w:bodyDiv w:val="1"/>
      <w:marLeft w:val="0"/>
      <w:marRight w:val="0"/>
      <w:marTop w:val="0"/>
      <w:marBottom w:val="0"/>
      <w:divBdr>
        <w:top w:val="none" w:sz="0" w:space="0" w:color="auto"/>
        <w:left w:val="none" w:sz="0" w:space="0" w:color="auto"/>
        <w:bottom w:val="none" w:sz="0" w:space="0" w:color="auto"/>
        <w:right w:val="none" w:sz="0" w:space="0" w:color="auto"/>
      </w:divBdr>
    </w:div>
    <w:div w:id="595788254">
      <w:bodyDiv w:val="1"/>
      <w:marLeft w:val="0"/>
      <w:marRight w:val="0"/>
      <w:marTop w:val="0"/>
      <w:marBottom w:val="0"/>
      <w:divBdr>
        <w:top w:val="none" w:sz="0" w:space="0" w:color="auto"/>
        <w:left w:val="none" w:sz="0" w:space="0" w:color="auto"/>
        <w:bottom w:val="none" w:sz="0" w:space="0" w:color="auto"/>
        <w:right w:val="none" w:sz="0" w:space="0" w:color="auto"/>
      </w:divBdr>
    </w:div>
    <w:div w:id="595793652">
      <w:bodyDiv w:val="1"/>
      <w:marLeft w:val="0"/>
      <w:marRight w:val="0"/>
      <w:marTop w:val="0"/>
      <w:marBottom w:val="0"/>
      <w:divBdr>
        <w:top w:val="none" w:sz="0" w:space="0" w:color="auto"/>
        <w:left w:val="none" w:sz="0" w:space="0" w:color="auto"/>
        <w:bottom w:val="none" w:sz="0" w:space="0" w:color="auto"/>
        <w:right w:val="none" w:sz="0" w:space="0" w:color="auto"/>
      </w:divBdr>
    </w:div>
    <w:div w:id="596713208">
      <w:bodyDiv w:val="1"/>
      <w:marLeft w:val="0"/>
      <w:marRight w:val="0"/>
      <w:marTop w:val="0"/>
      <w:marBottom w:val="0"/>
      <w:divBdr>
        <w:top w:val="none" w:sz="0" w:space="0" w:color="auto"/>
        <w:left w:val="none" w:sz="0" w:space="0" w:color="auto"/>
        <w:bottom w:val="none" w:sz="0" w:space="0" w:color="auto"/>
        <w:right w:val="none" w:sz="0" w:space="0" w:color="auto"/>
      </w:divBdr>
    </w:div>
    <w:div w:id="599991356">
      <w:bodyDiv w:val="1"/>
      <w:marLeft w:val="0"/>
      <w:marRight w:val="0"/>
      <w:marTop w:val="0"/>
      <w:marBottom w:val="0"/>
      <w:divBdr>
        <w:top w:val="none" w:sz="0" w:space="0" w:color="auto"/>
        <w:left w:val="none" w:sz="0" w:space="0" w:color="auto"/>
        <w:bottom w:val="none" w:sz="0" w:space="0" w:color="auto"/>
        <w:right w:val="none" w:sz="0" w:space="0" w:color="auto"/>
      </w:divBdr>
    </w:div>
    <w:div w:id="600375913">
      <w:bodyDiv w:val="1"/>
      <w:marLeft w:val="0"/>
      <w:marRight w:val="0"/>
      <w:marTop w:val="0"/>
      <w:marBottom w:val="0"/>
      <w:divBdr>
        <w:top w:val="none" w:sz="0" w:space="0" w:color="auto"/>
        <w:left w:val="none" w:sz="0" w:space="0" w:color="auto"/>
        <w:bottom w:val="none" w:sz="0" w:space="0" w:color="auto"/>
        <w:right w:val="none" w:sz="0" w:space="0" w:color="auto"/>
      </w:divBdr>
    </w:div>
    <w:div w:id="600456384">
      <w:bodyDiv w:val="1"/>
      <w:marLeft w:val="0"/>
      <w:marRight w:val="0"/>
      <w:marTop w:val="0"/>
      <w:marBottom w:val="0"/>
      <w:divBdr>
        <w:top w:val="none" w:sz="0" w:space="0" w:color="auto"/>
        <w:left w:val="none" w:sz="0" w:space="0" w:color="auto"/>
        <w:bottom w:val="none" w:sz="0" w:space="0" w:color="auto"/>
        <w:right w:val="none" w:sz="0" w:space="0" w:color="auto"/>
      </w:divBdr>
    </w:div>
    <w:div w:id="601185807">
      <w:bodyDiv w:val="1"/>
      <w:marLeft w:val="0"/>
      <w:marRight w:val="0"/>
      <w:marTop w:val="0"/>
      <w:marBottom w:val="0"/>
      <w:divBdr>
        <w:top w:val="none" w:sz="0" w:space="0" w:color="auto"/>
        <w:left w:val="none" w:sz="0" w:space="0" w:color="auto"/>
        <w:bottom w:val="none" w:sz="0" w:space="0" w:color="auto"/>
        <w:right w:val="none" w:sz="0" w:space="0" w:color="auto"/>
      </w:divBdr>
    </w:div>
    <w:div w:id="602878458">
      <w:bodyDiv w:val="1"/>
      <w:marLeft w:val="0"/>
      <w:marRight w:val="0"/>
      <w:marTop w:val="0"/>
      <w:marBottom w:val="0"/>
      <w:divBdr>
        <w:top w:val="none" w:sz="0" w:space="0" w:color="auto"/>
        <w:left w:val="none" w:sz="0" w:space="0" w:color="auto"/>
        <w:bottom w:val="none" w:sz="0" w:space="0" w:color="auto"/>
        <w:right w:val="none" w:sz="0" w:space="0" w:color="auto"/>
      </w:divBdr>
    </w:div>
    <w:div w:id="604383455">
      <w:bodyDiv w:val="1"/>
      <w:marLeft w:val="0"/>
      <w:marRight w:val="0"/>
      <w:marTop w:val="0"/>
      <w:marBottom w:val="0"/>
      <w:divBdr>
        <w:top w:val="none" w:sz="0" w:space="0" w:color="auto"/>
        <w:left w:val="none" w:sz="0" w:space="0" w:color="auto"/>
        <w:bottom w:val="none" w:sz="0" w:space="0" w:color="auto"/>
        <w:right w:val="none" w:sz="0" w:space="0" w:color="auto"/>
      </w:divBdr>
    </w:div>
    <w:div w:id="604580168">
      <w:bodyDiv w:val="1"/>
      <w:marLeft w:val="0"/>
      <w:marRight w:val="0"/>
      <w:marTop w:val="0"/>
      <w:marBottom w:val="0"/>
      <w:divBdr>
        <w:top w:val="none" w:sz="0" w:space="0" w:color="auto"/>
        <w:left w:val="none" w:sz="0" w:space="0" w:color="auto"/>
        <w:bottom w:val="none" w:sz="0" w:space="0" w:color="auto"/>
        <w:right w:val="none" w:sz="0" w:space="0" w:color="auto"/>
      </w:divBdr>
    </w:div>
    <w:div w:id="605037546">
      <w:bodyDiv w:val="1"/>
      <w:marLeft w:val="0"/>
      <w:marRight w:val="0"/>
      <w:marTop w:val="0"/>
      <w:marBottom w:val="0"/>
      <w:divBdr>
        <w:top w:val="none" w:sz="0" w:space="0" w:color="auto"/>
        <w:left w:val="none" w:sz="0" w:space="0" w:color="auto"/>
        <w:bottom w:val="none" w:sz="0" w:space="0" w:color="auto"/>
        <w:right w:val="none" w:sz="0" w:space="0" w:color="auto"/>
      </w:divBdr>
    </w:div>
    <w:div w:id="605191447">
      <w:bodyDiv w:val="1"/>
      <w:marLeft w:val="0"/>
      <w:marRight w:val="0"/>
      <w:marTop w:val="0"/>
      <w:marBottom w:val="0"/>
      <w:divBdr>
        <w:top w:val="none" w:sz="0" w:space="0" w:color="auto"/>
        <w:left w:val="none" w:sz="0" w:space="0" w:color="auto"/>
        <w:bottom w:val="none" w:sz="0" w:space="0" w:color="auto"/>
        <w:right w:val="none" w:sz="0" w:space="0" w:color="auto"/>
      </w:divBdr>
    </w:div>
    <w:div w:id="605893731">
      <w:bodyDiv w:val="1"/>
      <w:marLeft w:val="0"/>
      <w:marRight w:val="0"/>
      <w:marTop w:val="0"/>
      <w:marBottom w:val="0"/>
      <w:divBdr>
        <w:top w:val="none" w:sz="0" w:space="0" w:color="auto"/>
        <w:left w:val="none" w:sz="0" w:space="0" w:color="auto"/>
        <w:bottom w:val="none" w:sz="0" w:space="0" w:color="auto"/>
        <w:right w:val="none" w:sz="0" w:space="0" w:color="auto"/>
      </w:divBdr>
    </w:div>
    <w:div w:id="606546410">
      <w:bodyDiv w:val="1"/>
      <w:marLeft w:val="0"/>
      <w:marRight w:val="0"/>
      <w:marTop w:val="0"/>
      <w:marBottom w:val="0"/>
      <w:divBdr>
        <w:top w:val="none" w:sz="0" w:space="0" w:color="auto"/>
        <w:left w:val="none" w:sz="0" w:space="0" w:color="auto"/>
        <w:bottom w:val="none" w:sz="0" w:space="0" w:color="auto"/>
        <w:right w:val="none" w:sz="0" w:space="0" w:color="auto"/>
      </w:divBdr>
    </w:div>
    <w:div w:id="606811527">
      <w:bodyDiv w:val="1"/>
      <w:marLeft w:val="0"/>
      <w:marRight w:val="0"/>
      <w:marTop w:val="0"/>
      <w:marBottom w:val="0"/>
      <w:divBdr>
        <w:top w:val="none" w:sz="0" w:space="0" w:color="auto"/>
        <w:left w:val="none" w:sz="0" w:space="0" w:color="auto"/>
        <w:bottom w:val="none" w:sz="0" w:space="0" w:color="auto"/>
        <w:right w:val="none" w:sz="0" w:space="0" w:color="auto"/>
      </w:divBdr>
    </w:div>
    <w:div w:id="607002747">
      <w:bodyDiv w:val="1"/>
      <w:marLeft w:val="0"/>
      <w:marRight w:val="0"/>
      <w:marTop w:val="0"/>
      <w:marBottom w:val="0"/>
      <w:divBdr>
        <w:top w:val="none" w:sz="0" w:space="0" w:color="auto"/>
        <w:left w:val="none" w:sz="0" w:space="0" w:color="auto"/>
        <w:bottom w:val="none" w:sz="0" w:space="0" w:color="auto"/>
        <w:right w:val="none" w:sz="0" w:space="0" w:color="auto"/>
      </w:divBdr>
    </w:div>
    <w:div w:id="609822693">
      <w:bodyDiv w:val="1"/>
      <w:marLeft w:val="0"/>
      <w:marRight w:val="0"/>
      <w:marTop w:val="0"/>
      <w:marBottom w:val="0"/>
      <w:divBdr>
        <w:top w:val="none" w:sz="0" w:space="0" w:color="auto"/>
        <w:left w:val="none" w:sz="0" w:space="0" w:color="auto"/>
        <w:bottom w:val="none" w:sz="0" w:space="0" w:color="auto"/>
        <w:right w:val="none" w:sz="0" w:space="0" w:color="auto"/>
      </w:divBdr>
    </w:div>
    <w:div w:id="610357717">
      <w:bodyDiv w:val="1"/>
      <w:marLeft w:val="0"/>
      <w:marRight w:val="0"/>
      <w:marTop w:val="0"/>
      <w:marBottom w:val="0"/>
      <w:divBdr>
        <w:top w:val="none" w:sz="0" w:space="0" w:color="auto"/>
        <w:left w:val="none" w:sz="0" w:space="0" w:color="auto"/>
        <w:bottom w:val="none" w:sz="0" w:space="0" w:color="auto"/>
        <w:right w:val="none" w:sz="0" w:space="0" w:color="auto"/>
      </w:divBdr>
    </w:div>
    <w:div w:id="610405235">
      <w:bodyDiv w:val="1"/>
      <w:marLeft w:val="0"/>
      <w:marRight w:val="0"/>
      <w:marTop w:val="0"/>
      <w:marBottom w:val="0"/>
      <w:divBdr>
        <w:top w:val="none" w:sz="0" w:space="0" w:color="auto"/>
        <w:left w:val="none" w:sz="0" w:space="0" w:color="auto"/>
        <w:bottom w:val="none" w:sz="0" w:space="0" w:color="auto"/>
        <w:right w:val="none" w:sz="0" w:space="0" w:color="auto"/>
      </w:divBdr>
    </w:div>
    <w:div w:id="610742457">
      <w:bodyDiv w:val="1"/>
      <w:marLeft w:val="0"/>
      <w:marRight w:val="0"/>
      <w:marTop w:val="0"/>
      <w:marBottom w:val="0"/>
      <w:divBdr>
        <w:top w:val="none" w:sz="0" w:space="0" w:color="auto"/>
        <w:left w:val="none" w:sz="0" w:space="0" w:color="auto"/>
        <w:bottom w:val="none" w:sz="0" w:space="0" w:color="auto"/>
        <w:right w:val="none" w:sz="0" w:space="0" w:color="auto"/>
      </w:divBdr>
    </w:div>
    <w:div w:id="611522754">
      <w:bodyDiv w:val="1"/>
      <w:marLeft w:val="0"/>
      <w:marRight w:val="0"/>
      <w:marTop w:val="0"/>
      <w:marBottom w:val="0"/>
      <w:divBdr>
        <w:top w:val="none" w:sz="0" w:space="0" w:color="auto"/>
        <w:left w:val="none" w:sz="0" w:space="0" w:color="auto"/>
        <w:bottom w:val="none" w:sz="0" w:space="0" w:color="auto"/>
        <w:right w:val="none" w:sz="0" w:space="0" w:color="auto"/>
      </w:divBdr>
    </w:div>
    <w:div w:id="611548924">
      <w:bodyDiv w:val="1"/>
      <w:marLeft w:val="0"/>
      <w:marRight w:val="0"/>
      <w:marTop w:val="0"/>
      <w:marBottom w:val="0"/>
      <w:divBdr>
        <w:top w:val="none" w:sz="0" w:space="0" w:color="auto"/>
        <w:left w:val="none" w:sz="0" w:space="0" w:color="auto"/>
        <w:bottom w:val="none" w:sz="0" w:space="0" w:color="auto"/>
        <w:right w:val="none" w:sz="0" w:space="0" w:color="auto"/>
      </w:divBdr>
    </w:div>
    <w:div w:id="611740792">
      <w:bodyDiv w:val="1"/>
      <w:marLeft w:val="0"/>
      <w:marRight w:val="0"/>
      <w:marTop w:val="0"/>
      <w:marBottom w:val="0"/>
      <w:divBdr>
        <w:top w:val="none" w:sz="0" w:space="0" w:color="auto"/>
        <w:left w:val="none" w:sz="0" w:space="0" w:color="auto"/>
        <w:bottom w:val="none" w:sz="0" w:space="0" w:color="auto"/>
        <w:right w:val="none" w:sz="0" w:space="0" w:color="auto"/>
      </w:divBdr>
    </w:div>
    <w:div w:id="613249561">
      <w:bodyDiv w:val="1"/>
      <w:marLeft w:val="0"/>
      <w:marRight w:val="0"/>
      <w:marTop w:val="0"/>
      <w:marBottom w:val="0"/>
      <w:divBdr>
        <w:top w:val="none" w:sz="0" w:space="0" w:color="auto"/>
        <w:left w:val="none" w:sz="0" w:space="0" w:color="auto"/>
        <w:bottom w:val="none" w:sz="0" w:space="0" w:color="auto"/>
        <w:right w:val="none" w:sz="0" w:space="0" w:color="auto"/>
      </w:divBdr>
    </w:div>
    <w:div w:id="613563246">
      <w:bodyDiv w:val="1"/>
      <w:marLeft w:val="0"/>
      <w:marRight w:val="0"/>
      <w:marTop w:val="0"/>
      <w:marBottom w:val="0"/>
      <w:divBdr>
        <w:top w:val="none" w:sz="0" w:space="0" w:color="auto"/>
        <w:left w:val="none" w:sz="0" w:space="0" w:color="auto"/>
        <w:bottom w:val="none" w:sz="0" w:space="0" w:color="auto"/>
        <w:right w:val="none" w:sz="0" w:space="0" w:color="auto"/>
      </w:divBdr>
    </w:div>
    <w:div w:id="614143171">
      <w:bodyDiv w:val="1"/>
      <w:marLeft w:val="0"/>
      <w:marRight w:val="0"/>
      <w:marTop w:val="0"/>
      <w:marBottom w:val="0"/>
      <w:divBdr>
        <w:top w:val="none" w:sz="0" w:space="0" w:color="auto"/>
        <w:left w:val="none" w:sz="0" w:space="0" w:color="auto"/>
        <w:bottom w:val="none" w:sz="0" w:space="0" w:color="auto"/>
        <w:right w:val="none" w:sz="0" w:space="0" w:color="auto"/>
      </w:divBdr>
    </w:div>
    <w:div w:id="614749820">
      <w:bodyDiv w:val="1"/>
      <w:marLeft w:val="0"/>
      <w:marRight w:val="0"/>
      <w:marTop w:val="0"/>
      <w:marBottom w:val="0"/>
      <w:divBdr>
        <w:top w:val="none" w:sz="0" w:space="0" w:color="auto"/>
        <w:left w:val="none" w:sz="0" w:space="0" w:color="auto"/>
        <w:bottom w:val="none" w:sz="0" w:space="0" w:color="auto"/>
        <w:right w:val="none" w:sz="0" w:space="0" w:color="auto"/>
      </w:divBdr>
    </w:div>
    <w:div w:id="616180439">
      <w:bodyDiv w:val="1"/>
      <w:marLeft w:val="0"/>
      <w:marRight w:val="0"/>
      <w:marTop w:val="0"/>
      <w:marBottom w:val="0"/>
      <w:divBdr>
        <w:top w:val="none" w:sz="0" w:space="0" w:color="auto"/>
        <w:left w:val="none" w:sz="0" w:space="0" w:color="auto"/>
        <w:bottom w:val="none" w:sz="0" w:space="0" w:color="auto"/>
        <w:right w:val="none" w:sz="0" w:space="0" w:color="auto"/>
      </w:divBdr>
    </w:div>
    <w:div w:id="616454512">
      <w:bodyDiv w:val="1"/>
      <w:marLeft w:val="0"/>
      <w:marRight w:val="0"/>
      <w:marTop w:val="0"/>
      <w:marBottom w:val="0"/>
      <w:divBdr>
        <w:top w:val="none" w:sz="0" w:space="0" w:color="auto"/>
        <w:left w:val="none" w:sz="0" w:space="0" w:color="auto"/>
        <w:bottom w:val="none" w:sz="0" w:space="0" w:color="auto"/>
        <w:right w:val="none" w:sz="0" w:space="0" w:color="auto"/>
      </w:divBdr>
    </w:div>
    <w:div w:id="617296700">
      <w:bodyDiv w:val="1"/>
      <w:marLeft w:val="0"/>
      <w:marRight w:val="0"/>
      <w:marTop w:val="0"/>
      <w:marBottom w:val="0"/>
      <w:divBdr>
        <w:top w:val="none" w:sz="0" w:space="0" w:color="auto"/>
        <w:left w:val="none" w:sz="0" w:space="0" w:color="auto"/>
        <w:bottom w:val="none" w:sz="0" w:space="0" w:color="auto"/>
        <w:right w:val="none" w:sz="0" w:space="0" w:color="auto"/>
      </w:divBdr>
    </w:div>
    <w:div w:id="619260327">
      <w:bodyDiv w:val="1"/>
      <w:marLeft w:val="0"/>
      <w:marRight w:val="0"/>
      <w:marTop w:val="0"/>
      <w:marBottom w:val="0"/>
      <w:divBdr>
        <w:top w:val="none" w:sz="0" w:space="0" w:color="auto"/>
        <w:left w:val="none" w:sz="0" w:space="0" w:color="auto"/>
        <w:bottom w:val="none" w:sz="0" w:space="0" w:color="auto"/>
        <w:right w:val="none" w:sz="0" w:space="0" w:color="auto"/>
      </w:divBdr>
    </w:div>
    <w:div w:id="619459186">
      <w:bodyDiv w:val="1"/>
      <w:marLeft w:val="0"/>
      <w:marRight w:val="0"/>
      <w:marTop w:val="0"/>
      <w:marBottom w:val="0"/>
      <w:divBdr>
        <w:top w:val="none" w:sz="0" w:space="0" w:color="auto"/>
        <w:left w:val="none" w:sz="0" w:space="0" w:color="auto"/>
        <w:bottom w:val="none" w:sz="0" w:space="0" w:color="auto"/>
        <w:right w:val="none" w:sz="0" w:space="0" w:color="auto"/>
      </w:divBdr>
    </w:div>
    <w:div w:id="620380499">
      <w:bodyDiv w:val="1"/>
      <w:marLeft w:val="0"/>
      <w:marRight w:val="0"/>
      <w:marTop w:val="0"/>
      <w:marBottom w:val="0"/>
      <w:divBdr>
        <w:top w:val="none" w:sz="0" w:space="0" w:color="auto"/>
        <w:left w:val="none" w:sz="0" w:space="0" w:color="auto"/>
        <w:bottom w:val="none" w:sz="0" w:space="0" w:color="auto"/>
        <w:right w:val="none" w:sz="0" w:space="0" w:color="auto"/>
      </w:divBdr>
    </w:div>
    <w:div w:id="620385806">
      <w:bodyDiv w:val="1"/>
      <w:marLeft w:val="0"/>
      <w:marRight w:val="0"/>
      <w:marTop w:val="0"/>
      <w:marBottom w:val="0"/>
      <w:divBdr>
        <w:top w:val="none" w:sz="0" w:space="0" w:color="auto"/>
        <w:left w:val="none" w:sz="0" w:space="0" w:color="auto"/>
        <w:bottom w:val="none" w:sz="0" w:space="0" w:color="auto"/>
        <w:right w:val="none" w:sz="0" w:space="0" w:color="auto"/>
      </w:divBdr>
    </w:div>
    <w:div w:id="620575520">
      <w:bodyDiv w:val="1"/>
      <w:marLeft w:val="0"/>
      <w:marRight w:val="0"/>
      <w:marTop w:val="0"/>
      <w:marBottom w:val="0"/>
      <w:divBdr>
        <w:top w:val="none" w:sz="0" w:space="0" w:color="auto"/>
        <w:left w:val="none" w:sz="0" w:space="0" w:color="auto"/>
        <w:bottom w:val="none" w:sz="0" w:space="0" w:color="auto"/>
        <w:right w:val="none" w:sz="0" w:space="0" w:color="auto"/>
      </w:divBdr>
    </w:div>
    <w:div w:id="620653452">
      <w:bodyDiv w:val="1"/>
      <w:marLeft w:val="0"/>
      <w:marRight w:val="0"/>
      <w:marTop w:val="0"/>
      <w:marBottom w:val="0"/>
      <w:divBdr>
        <w:top w:val="none" w:sz="0" w:space="0" w:color="auto"/>
        <w:left w:val="none" w:sz="0" w:space="0" w:color="auto"/>
        <w:bottom w:val="none" w:sz="0" w:space="0" w:color="auto"/>
        <w:right w:val="none" w:sz="0" w:space="0" w:color="auto"/>
      </w:divBdr>
    </w:div>
    <w:div w:id="620915297">
      <w:bodyDiv w:val="1"/>
      <w:marLeft w:val="0"/>
      <w:marRight w:val="0"/>
      <w:marTop w:val="0"/>
      <w:marBottom w:val="0"/>
      <w:divBdr>
        <w:top w:val="none" w:sz="0" w:space="0" w:color="auto"/>
        <w:left w:val="none" w:sz="0" w:space="0" w:color="auto"/>
        <w:bottom w:val="none" w:sz="0" w:space="0" w:color="auto"/>
        <w:right w:val="none" w:sz="0" w:space="0" w:color="auto"/>
      </w:divBdr>
    </w:div>
    <w:div w:id="622735427">
      <w:bodyDiv w:val="1"/>
      <w:marLeft w:val="0"/>
      <w:marRight w:val="0"/>
      <w:marTop w:val="0"/>
      <w:marBottom w:val="0"/>
      <w:divBdr>
        <w:top w:val="none" w:sz="0" w:space="0" w:color="auto"/>
        <w:left w:val="none" w:sz="0" w:space="0" w:color="auto"/>
        <w:bottom w:val="none" w:sz="0" w:space="0" w:color="auto"/>
        <w:right w:val="none" w:sz="0" w:space="0" w:color="auto"/>
      </w:divBdr>
    </w:div>
    <w:div w:id="623997452">
      <w:bodyDiv w:val="1"/>
      <w:marLeft w:val="0"/>
      <w:marRight w:val="0"/>
      <w:marTop w:val="0"/>
      <w:marBottom w:val="0"/>
      <w:divBdr>
        <w:top w:val="none" w:sz="0" w:space="0" w:color="auto"/>
        <w:left w:val="none" w:sz="0" w:space="0" w:color="auto"/>
        <w:bottom w:val="none" w:sz="0" w:space="0" w:color="auto"/>
        <w:right w:val="none" w:sz="0" w:space="0" w:color="auto"/>
      </w:divBdr>
    </w:div>
    <w:div w:id="623997559">
      <w:bodyDiv w:val="1"/>
      <w:marLeft w:val="0"/>
      <w:marRight w:val="0"/>
      <w:marTop w:val="0"/>
      <w:marBottom w:val="0"/>
      <w:divBdr>
        <w:top w:val="none" w:sz="0" w:space="0" w:color="auto"/>
        <w:left w:val="none" w:sz="0" w:space="0" w:color="auto"/>
        <w:bottom w:val="none" w:sz="0" w:space="0" w:color="auto"/>
        <w:right w:val="none" w:sz="0" w:space="0" w:color="auto"/>
      </w:divBdr>
    </w:div>
    <w:div w:id="624433164">
      <w:bodyDiv w:val="1"/>
      <w:marLeft w:val="0"/>
      <w:marRight w:val="0"/>
      <w:marTop w:val="0"/>
      <w:marBottom w:val="0"/>
      <w:divBdr>
        <w:top w:val="none" w:sz="0" w:space="0" w:color="auto"/>
        <w:left w:val="none" w:sz="0" w:space="0" w:color="auto"/>
        <w:bottom w:val="none" w:sz="0" w:space="0" w:color="auto"/>
        <w:right w:val="none" w:sz="0" w:space="0" w:color="auto"/>
      </w:divBdr>
    </w:div>
    <w:div w:id="624507174">
      <w:bodyDiv w:val="1"/>
      <w:marLeft w:val="0"/>
      <w:marRight w:val="0"/>
      <w:marTop w:val="0"/>
      <w:marBottom w:val="0"/>
      <w:divBdr>
        <w:top w:val="none" w:sz="0" w:space="0" w:color="auto"/>
        <w:left w:val="none" w:sz="0" w:space="0" w:color="auto"/>
        <w:bottom w:val="none" w:sz="0" w:space="0" w:color="auto"/>
        <w:right w:val="none" w:sz="0" w:space="0" w:color="auto"/>
      </w:divBdr>
    </w:div>
    <w:div w:id="624970752">
      <w:bodyDiv w:val="1"/>
      <w:marLeft w:val="0"/>
      <w:marRight w:val="0"/>
      <w:marTop w:val="0"/>
      <w:marBottom w:val="0"/>
      <w:divBdr>
        <w:top w:val="none" w:sz="0" w:space="0" w:color="auto"/>
        <w:left w:val="none" w:sz="0" w:space="0" w:color="auto"/>
        <w:bottom w:val="none" w:sz="0" w:space="0" w:color="auto"/>
        <w:right w:val="none" w:sz="0" w:space="0" w:color="auto"/>
      </w:divBdr>
    </w:div>
    <w:div w:id="625700829">
      <w:bodyDiv w:val="1"/>
      <w:marLeft w:val="0"/>
      <w:marRight w:val="0"/>
      <w:marTop w:val="0"/>
      <w:marBottom w:val="0"/>
      <w:divBdr>
        <w:top w:val="none" w:sz="0" w:space="0" w:color="auto"/>
        <w:left w:val="none" w:sz="0" w:space="0" w:color="auto"/>
        <w:bottom w:val="none" w:sz="0" w:space="0" w:color="auto"/>
        <w:right w:val="none" w:sz="0" w:space="0" w:color="auto"/>
      </w:divBdr>
    </w:div>
    <w:div w:id="626012276">
      <w:bodyDiv w:val="1"/>
      <w:marLeft w:val="0"/>
      <w:marRight w:val="0"/>
      <w:marTop w:val="0"/>
      <w:marBottom w:val="0"/>
      <w:divBdr>
        <w:top w:val="none" w:sz="0" w:space="0" w:color="auto"/>
        <w:left w:val="none" w:sz="0" w:space="0" w:color="auto"/>
        <w:bottom w:val="none" w:sz="0" w:space="0" w:color="auto"/>
        <w:right w:val="none" w:sz="0" w:space="0" w:color="auto"/>
      </w:divBdr>
    </w:div>
    <w:div w:id="626275019">
      <w:bodyDiv w:val="1"/>
      <w:marLeft w:val="0"/>
      <w:marRight w:val="0"/>
      <w:marTop w:val="0"/>
      <w:marBottom w:val="0"/>
      <w:divBdr>
        <w:top w:val="none" w:sz="0" w:space="0" w:color="auto"/>
        <w:left w:val="none" w:sz="0" w:space="0" w:color="auto"/>
        <w:bottom w:val="none" w:sz="0" w:space="0" w:color="auto"/>
        <w:right w:val="none" w:sz="0" w:space="0" w:color="auto"/>
      </w:divBdr>
    </w:div>
    <w:div w:id="626594257">
      <w:bodyDiv w:val="1"/>
      <w:marLeft w:val="0"/>
      <w:marRight w:val="0"/>
      <w:marTop w:val="0"/>
      <w:marBottom w:val="0"/>
      <w:divBdr>
        <w:top w:val="none" w:sz="0" w:space="0" w:color="auto"/>
        <w:left w:val="none" w:sz="0" w:space="0" w:color="auto"/>
        <w:bottom w:val="none" w:sz="0" w:space="0" w:color="auto"/>
        <w:right w:val="none" w:sz="0" w:space="0" w:color="auto"/>
      </w:divBdr>
    </w:div>
    <w:div w:id="626664127">
      <w:bodyDiv w:val="1"/>
      <w:marLeft w:val="0"/>
      <w:marRight w:val="0"/>
      <w:marTop w:val="0"/>
      <w:marBottom w:val="0"/>
      <w:divBdr>
        <w:top w:val="none" w:sz="0" w:space="0" w:color="auto"/>
        <w:left w:val="none" w:sz="0" w:space="0" w:color="auto"/>
        <w:bottom w:val="none" w:sz="0" w:space="0" w:color="auto"/>
        <w:right w:val="none" w:sz="0" w:space="0" w:color="auto"/>
      </w:divBdr>
    </w:div>
    <w:div w:id="628123056">
      <w:bodyDiv w:val="1"/>
      <w:marLeft w:val="0"/>
      <w:marRight w:val="0"/>
      <w:marTop w:val="0"/>
      <w:marBottom w:val="0"/>
      <w:divBdr>
        <w:top w:val="none" w:sz="0" w:space="0" w:color="auto"/>
        <w:left w:val="none" w:sz="0" w:space="0" w:color="auto"/>
        <w:bottom w:val="none" w:sz="0" w:space="0" w:color="auto"/>
        <w:right w:val="none" w:sz="0" w:space="0" w:color="auto"/>
      </w:divBdr>
    </w:div>
    <w:div w:id="629701083">
      <w:bodyDiv w:val="1"/>
      <w:marLeft w:val="0"/>
      <w:marRight w:val="0"/>
      <w:marTop w:val="0"/>
      <w:marBottom w:val="0"/>
      <w:divBdr>
        <w:top w:val="none" w:sz="0" w:space="0" w:color="auto"/>
        <w:left w:val="none" w:sz="0" w:space="0" w:color="auto"/>
        <w:bottom w:val="none" w:sz="0" w:space="0" w:color="auto"/>
        <w:right w:val="none" w:sz="0" w:space="0" w:color="auto"/>
      </w:divBdr>
    </w:div>
    <w:div w:id="629819471">
      <w:bodyDiv w:val="1"/>
      <w:marLeft w:val="0"/>
      <w:marRight w:val="0"/>
      <w:marTop w:val="0"/>
      <w:marBottom w:val="0"/>
      <w:divBdr>
        <w:top w:val="none" w:sz="0" w:space="0" w:color="auto"/>
        <w:left w:val="none" w:sz="0" w:space="0" w:color="auto"/>
        <w:bottom w:val="none" w:sz="0" w:space="0" w:color="auto"/>
        <w:right w:val="none" w:sz="0" w:space="0" w:color="auto"/>
      </w:divBdr>
    </w:div>
    <w:div w:id="630598127">
      <w:bodyDiv w:val="1"/>
      <w:marLeft w:val="0"/>
      <w:marRight w:val="0"/>
      <w:marTop w:val="0"/>
      <w:marBottom w:val="0"/>
      <w:divBdr>
        <w:top w:val="none" w:sz="0" w:space="0" w:color="auto"/>
        <w:left w:val="none" w:sz="0" w:space="0" w:color="auto"/>
        <w:bottom w:val="none" w:sz="0" w:space="0" w:color="auto"/>
        <w:right w:val="none" w:sz="0" w:space="0" w:color="auto"/>
      </w:divBdr>
    </w:div>
    <w:div w:id="630862038">
      <w:bodyDiv w:val="1"/>
      <w:marLeft w:val="0"/>
      <w:marRight w:val="0"/>
      <w:marTop w:val="0"/>
      <w:marBottom w:val="0"/>
      <w:divBdr>
        <w:top w:val="none" w:sz="0" w:space="0" w:color="auto"/>
        <w:left w:val="none" w:sz="0" w:space="0" w:color="auto"/>
        <w:bottom w:val="none" w:sz="0" w:space="0" w:color="auto"/>
        <w:right w:val="none" w:sz="0" w:space="0" w:color="auto"/>
      </w:divBdr>
    </w:div>
    <w:div w:id="631718866">
      <w:bodyDiv w:val="1"/>
      <w:marLeft w:val="0"/>
      <w:marRight w:val="0"/>
      <w:marTop w:val="0"/>
      <w:marBottom w:val="0"/>
      <w:divBdr>
        <w:top w:val="none" w:sz="0" w:space="0" w:color="auto"/>
        <w:left w:val="none" w:sz="0" w:space="0" w:color="auto"/>
        <w:bottom w:val="none" w:sz="0" w:space="0" w:color="auto"/>
        <w:right w:val="none" w:sz="0" w:space="0" w:color="auto"/>
      </w:divBdr>
    </w:div>
    <w:div w:id="631904311">
      <w:bodyDiv w:val="1"/>
      <w:marLeft w:val="0"/>
      <w:marRight w:val="0"/>
      <w:marTop w:val="0"/>
      <w:marBottom w:val="0"/>
      <w:divBdr>
        <w:top w:val="none" w:sz="0" w:space="0" w:color="auto"/>
        <w:left w:val="none" w:sz="0" w:space="0" w:color="auto"/>
        <w:bottom w:val="none" w:sz="0" w:space="0" w:color="auto"/>
        <w:right w:val="none" w:sz="0" w:space="0" w:color="auto"/>
      </w:divBdr>
    </w:div>
    <w:div w:id="632558104">
      <w:bodyDiv w:val="1"/>
      <w:marLeft w:val="0"/>
      <w:marRight w:val="0"/>
      <w:marTop w:val="0"/>
      <w:marBottom w:val="0"/>
      <w:divBdr>
        <w:top w:val="none" w:sz="0" w:space="0" w:color="auto"/>
        <w:left w:val="none" w:sz="0" w:space="0" w:color="auto"/>
        <w:bottom w:val="none" w:sz="0" w:space="0" w:color="auto"/>
        <w:right w:val="none" w:sz="0" w:space="0" w:color="auto"/>
      </w:divBdr>
    </w:div>
    <w:div w:id="632714443">
      <w:bodyDiv w:val="1"/>
      <w:marLeft w:val="0"/>
      <w:marRight w:val="0"/>
      <w:marTop w:val="0"/>
      <w:marBottom w:val="0"/>
      <w:divBdr>
        <w:top w:val="none" w:sz="0" w:space="0" w:color="auto"/>
        <w:left w:val="none" w:sz="0" w:space="0" w:color="auto"/>
        <w:bottom w:val="none" w:sz="0" w:space="0" w:color="auto"/>
        <w:right w:val="none" w:sz="0" w:space="0" w:color="auto"/>
      </w:divBdr>
    </w:div>
    <w:div w:id="632829636">
      <w:bodyDiv w:val="1"/>
      <w:marLeft w:val="0"/>
      <w:marRight w:val="0"/>
      <w:marTop w:val="0"/>
      <w:marBottom w:val="0"/>
      <w:divBdr>
        <w:top w:val="none" w:sz="0" w:space="0" w:color="auto"/>
        <w:left w:val="none" w:sz="0" w:space="0" w:color="auto"/>
        <w:bottom w:val="none" w:sz="0" w:space="0" w:color="auto"/>
        <w:right w:val="none" w:sz="0" w:space="0" w:color="auto"/>
      </w:divBdr>
    </w:div>
    <w:div w:id="634221506">
      <w:bodyDiv w:val="1"/>
      <w:marLeft w:val="0"/>
      <w:marRight w:val="0"/>
      <w:marTop w:val="0"/>
      <w:marBottom w:val="0"/>
      <w:divBdr>
        <w:top w:val="none" w:sz="0" w:space="0" w:color="auto"/>
        <w:left w:val="none" w:sz="0" w:space="0" w:color="auto"/>
        <w:bottom w:val="none" w:sz="0" w:space="0" w:color="auto"/>
        <w:right w:val="none" w:sz="0" w:space="0" w:color="auto"/>
      </w:divBdr>
    </w:div>
    <w:div w:id="634679899">
      <w:bodyDiv w:val="1"/>
      <w:marLeft w:val="0"/>
      <w:marRight w:val="0"/>
      <w:marTop w:val="0"/>
      <w:marBottom w:val="0"/>
      <w:divBdr>
        <w:top w:val="none" w:sz="0" w:space="0" w:color="auto"/>
        <w:left w:val="none" w:sz="0" w:space="0" w:color="auto"/>
        <w:bottom w:val="none" w:sz="0" w:space="0" w:color="auto"/>
        <w:right w:val="none" w:sz="0" w:space="0" w:color="auto"/>
      </w:divBdr>
    </w:div>
    <w:div w:id="635642299">
      <w:bodyDiv w:val="1"/>
      <w:marLeft w:val="0"/>
      <w:marRight w:val="0"/>
      <w:marTop w:val="0"/>
      <w:marBottom w:val="0"/>
      <w:divBdr>
        <w:top w:val="none" w:sz="0" w:space="0" w:color="auto"/>
        <w:left w:val="none" w:sz="0" w:space="0" w:color="auto"/>
        <w:bottom w:val="none" w:sz="0" w:space="0" w:color="auto"/>
        <w:right w:val="none" w:sz="0" w:space="0" w:color="auto"/>
      </w:divBdr>
    </w:div>
    <w:div w:id="636568332">
      <w:bodyDiv w:val="1"/>
      <w:marLeft w:val="0"/>
      <w:marRight w:val="0"/>
      <w:marTop w:val="0"/>
      <w:marBottom w:val="0"/>
      <w:divBdr>
        <w:top w:val="none" w:sz="0" w:space="0" w:color="auto"/>
        <w:left w:val="none" w:sz="0" w:space="0" w:color="auto"/>
        <w:bottom w:val="none" w:sz="0" w:space="0" w:color="auto"/>
        <w:right w:val="none" w:sz="0" w:space="0" w:color="auto"/>
      </w:divBdr>
    </w:div>
    <w:div w:id="636688329">
      <w:bodyDiv w:val="1"/>
      <w:marLeft w:val="0"/>
      <w:marRight w:val="0"/>
      <w:marTop w:val="0"/>
      <w:marBottom w:val="0"/>
      <w:divBdr>
        <w:top w:val="none" w:sz="0" w:space="0" w:color="auto"/>
        <w:left w:val="none" w:sz="0" w:space="0" w:color="auto"/>
        <w:bottom w:val="none" w:sz="0" w:space="0" w:color="auto"/>
        <w:right w:val="none" w:sz="0" w:space="0" w:color="auto"/>
      </w:divBdr>
    </w:div>
    <w:div w:id="637301425">
      <w:bodyDiv w:val="1"/>
      <w:marLeft w:val="0"/>
      <w:marRight w:val="0"/>
      <w:marTop w:val="0"/>
      <w:marBottom w:val="0"/>
      <w:divBdr>
        <w:top w:val="none" w:sz="0" w:space="0" w:color="auto"/>
        <w:left w:val="none" w:sz="0" w:space="0" w:color="auto"/>
        <w:bottom w:val="none" w:sz="0" w:space="0" w:color="auto"/>
        <w:right w:val="none" w:sz="0" w:space="0" w:color="auto"/>
      </w:divBdr>
    </w:div>
    <w:div w:id="637540584">
      <w:bodyDiv w:val="1"/>
      <w:marLeft w:val="0"/>
      <w:marRight w:val="0"/>
      <w:marTop w:val="0"/>
      <w:marBottom w:val="0"/>
      <w:divBdr>
        <w:top w:val="none" w:sz="0" w:space="0" w:color="auto"/>
        <w:left w:val="none" w:sz="0" w:space="0" w:color="auto"/>
        <w:bottom w:val="none" w:sz="0" w:space="0" w:color="auto"/>
        <w:right w:val="none" w:sz="0" w:space="0" w:color="auto"/>
      </w:divBdr>
    </w:div>
    <w:div w:id="638803691">
      <w:bodyDiv w:val="1"/>
      <w:marLeft w:val="0"/>
      <w:marRight w:val="0"/>
      <w:marTop w:val="0"/>
      <w:marBottom w:val="0"/>
      <w:divBdr>
        <w:top w:val="none" w:sz="0" w:space="0" w:color="auto"/>
        <w:left w:val="none" w:sz="0" w:space="0" w:color="auto"/>
        <w:bottom w:val="none" w:sz="0" w:space="0" w:color="auto"/>
        <w:right w:val="none" w:sz="0" w:space="0" w:color="auto"/>
      </w:divBdr>
    </w:div>
    <w:div w:id="640303225">
      <w:bodyDiv w:val="1"/>
      <w:marLeft w:val="0"/>
      <w:marRight w:val="0"/>
      <w:marTop w:val="0"/>
      <w:marBottom w:val="0"/>
      <w:divBdr>
        <w:top w:val="none" w:sz="0" w:space="0" w:color="auto"/>
        <w:left w:val="none" w:sz="0" w:space="0" w:color="auto"/>
        <w:bottom w:val="none" w:sz="0" w:space="0" w:color="auto"/>
        <w:right w:val="none" w:sz="0" w:space="0" w:color="auto"/>
      </w:divBdr>
    </w:div>
    <w:div w:id="640572342">
      <w:bodyDiv w:val="1"/>
      <w:marLeft w:val="0"/>
      <w:marRight w:val="0"/>
      <w:marTop w:val="0"/>
      <w:marBottom w:val="0"/>
      <w:divBdr>
        <w:top w:val="none" w:sz="0" w:space="0" w:color="auto"/>
        <w:left w:val="none" w:sz="0" w:space="0" w:color="auto"/>
        <w:bottom w:val="none" w:sz="0" w:space="0" w:color="auto"/>
        <w:right w:val="none" w:sz="0" w:space="0" w:color="auto"/>
      </w:divBdr>
    </w:div>
    <w:div w:id="640774787">
      <w:bodyDiv w:val="1"/>
      <w:marLeft w:val="0"/>
      <w:marRight w:val="0"/>
      <w:marTop w:val="0"/>
      <w:marBottom w:val="0"/>
      <w:divBdr>
        <w:top w:val="none" w:sz="0" w:space="0" w:color="auto"/>
        <w:left w:val="none" w:sz="0" w:space="0" w:color="auto"/>
        <w:bottom w:val="none" w:sz="0" w:space="0" w:color="auto"/>
        <w:right w:val="none" w:sz="0" w:space="0" w:color="auto"/>
      </w:divBdr>
    </w:div>
    <w:div w:id="640842961">
      <w:bodyDiv w:val="1"/>
      <w:marLeft w:val="0"/>
      <w:marRight w:val="0"/>
      <w:marTop w:val="0"/>
      <w:marBottom w:val="0"/>
      <w:divBdr>
        <w:top w:val="none" w:sz="0" w:space="0" w:color="auto"/>
        <w:left w:val="none" w:sz="0" w:space="0" w:color="auto"/>
        <w:bottom w:val="none" w:sz="0" w:space="0" w:color="auto"/>
        <w:right w:val="none" w:sz="0" w:space="0" w:color="auto"/>
      </w:divBdr>
    </w:div>
    <w:div w:id="642736574">
      <w:bodyDiv w:val="1"/>
      <w:marLeft w:val="0"/>
      <w:marRight w:val="0"/>
      <w:marTop w:val="0"/>
      <w:marBottom w:val="0"/>
      <w:divBdr>
        <w:top w:val="none" w:sz="0" w:space="0" w:color="auto"/>
        <w:left w:val="none" w:sz="0" w:space="0" w:color="auto"/>
        <w:bottom w:val="none" w:sz="0" w:space="0" w:color="auto"/>
        <w:right w:val="none" w:sz="0" w:space="0" w:color="auto"/>
      </w:divBdr>
    </w:div>
    <w:div w:id="643386538">
      <w:bodyDiv w:val="1"/>
      <w:marLeft w:val="0"/>
      <w:marRight w:val="0"/>
      <w:marTop w:val="0"/>
      <w:marBottom w:val="0"/>
      <w:divBdr>
        <w:top w:val="none" w:sz="0" w:space="0" w:color="auto"/>
        <w:left w:val="none" w:sz="0" w:space="0" w:color="auto"/>
        <w:bottom w:val="none" w:sz="0" w:space="0" w:color="auto"/>
        <w:right w:val="none" w:sz="0" w:space="0" w:color="auto"/>
      </w:divBdr>
    </w:div>
    <w:div w:id="643508342">
      <w:bodyDiv w:val="1"/>
      <w:marLeft w:val="0"/>
      <w:marRight w:val="0"/>
      <w:marTop w:val="0"/>
      <w:marBottom w:val="0"/>
      <w:divBdr>
        <w:top w:val="none" w:sz="0" w:space="0" w:color="auto"/>
        <w:left w:val="none" w:sz="0" w:space="0" w:color="auto"/>
        <w:bottom w:val="none" w:sz="0" w:space="0" w:color="auto"/>
        <w:right w:val="none" w:sz="0" w:space="0" w:color="auto"/>
      </w:divBdr>
    </w:div>
    <w:div w:id="643580717">
      <w:bodyDiv w:val="1"/>
      <w:marLeft w:val="0"/>
      <w:marRight w:val="0"/>
      <w:marTop w:val="0"/>
      <w:marBottom w:val="0"/>
      <w:divBdr>
        <w:top w:val="none" w:sz="0" w:space="0" w:color="auto"/>
        <w:left w:val="none" w:sz="0" w:space="0" w:color="auto"/>
        <w:bottom w:val="none" w:sz="0" w:space="0" w:color="auto"/>
        <w:right w:val="none" w:sz="0" w:space="0" w:color="auto"/>
      </w:divBdr>
    </w:div>
    <w:div w:id="645817618">
      <w:bodyDiv w:val="1"/>
      <w:marLeft w:val="0"/>
      <w:marRight w:val="0"/>
      <w:marTop w:val="0"/>
      <w:marBottom w:val="0"/>
      <w:divBdr>
        <w:top w:val="none" w:sz="0" w:space="0" w:color="auto"/>
        <w:left w:val="none" w:sz="0" w:space="0" w:color="auto"/>
        <w:bottom w:val="none" w:sz="0" w:space="0" w:color="auto"/>
        <w:right w:val="none" w:sz="0" w:space="0" w:color="auto"/>
      </w:divBdr>
    </w:div>
    <w:div w:id="646131699">
      <w:bodyDiv w:val="1"/>
      <w:marLeft w:val="0"/>
      <w:marRight w:val="0"/>
      <w:marTop w:val="0"/>
      <w:marBottom w:val="0"/>
      <w:divBdr>
        <w:top w:val="none" w:sz="0" w:space="0" w:color="auto"/>
        <w:left w:val="none" w:sz="0" w:space="0" w:color="auto"/>
        <w:bottom w:val="none" w:sz="0" w:space="0" w:color="auto"/>
        <w:right w:val="none" w:sz="0" w:space="0" w:color="auto"/>
      </w:divBdr>
    </w:div>
    <w:div w:id="646856350">
      <w:bodyDiv w:val="1"/>
      <w:marLeft w:val="0"/>
      <w:marRight w:val="0"/>
      <w:marTop w:val="0"/>
      <w:marBottom w:val="0"/>
      <w:divBdr>
        <w:top w:val="none" w:sz="0" w:space="0" w:color="auto"/>
        <w:left w:val="none" w:sz="0" w:space="0" w:color="auto"/>
        <w:bottom w:val="none" w:sz="0" w:space="0" w:color="auto"/>
        <w:right w:val="none" w:sz="0" w:space="0" w:color="auto"/>
      </w:divBdr>
    </w:div>
    <w:div w:id="646980866">
      <w:bodyDiv w:val="1"/>
      <w:marLeft w:val="0"/>
      <w:marRight w:val="0"/>
      <w:marTop w:val="0"/>
      <w:marBottom w:val="0"/>
      <w:divBdr>
        <w:top w:val="none" w:sz="0" w:space="0" w:color="auto"/>
        <w:left w:val="none" w:sz="0" w:space="0" w:color="auto"/>
        <w:bottom w:val="none" w:sz="0" w:space="0" w:color="auto"/>
        <w:right w:val="none" w:sz="0" w:space="0" w:color="auto"/>
      </w:divBdr>
    </w:div>
    <w:div w:id="648361094">
      <w:bodyDiv w:val="1"/>
      <w:marLeft w:val="0"/>
      <w:marRight w:val="0"/>
      <w:marTop w:val="0"/>
      <w:marBottom w:val="0"/>
      <w:divBdr>
        <w:top w:val="none" w:sz="0" w:space="0" w:color="auto"/>
        <w:left w:val="none" w:sz="0" w:space="0" w:color="auto"/>
        <w:bottom w:val="none" w:sz="0" w:space="0" w:color="auto"/>
        <w:right w:val="none" w:sz="0" w:space="0" w:color="auto"/>
      </w:divBdr>
    </w:div>
    <w:div w:id="648485942">
      <w:bodyDiv w:val="1"/>
      <w:marLeft w:val="0"/>
      <w:marRight w:val="0"/>
      <w:marTop w:val="0"/>
      <w:marBottom w:val="0"/>
      <w:divBdr>
        <w:top w:val="none" w:sz="0" w:space="0" w:color="auto"/>
        <w:left w:val="none" w:sz="0" w:space="0" w:color="auto"/>
        <w:bottom w:val="none" w:sz="0" w:space="0" w:color="auto"/>
        <w:right w:val="none" w:sz="0" w:space="0" w:color="auto"/>
      </w:divBdr>
    </w:div>
    <w:div w:id="649600364">
      <w:bodyDiv w:val="1"/>
      <w:marLeft w:val="0"/>
      <w:marRight w:val="0"/>
      <w:marTop w:val="0"/>
      <w:marBottom w:val="0"/>
      <w:divBdr>
        <w:top w:val="none" w:sz="0" w:space="0" w:color="auto"/>
        <w:left w:val="none" w:sz="0" w:space="0" w:color="auto"/>
        <w:bottom w:val="none" w:sz="0" w:space="0" w:color="auto"/>
        <w:right w:val="none" w:sz="0" w:space="0" w:color="auto"/>
      </w:divBdr>
    </w:div>
    <w:div w:id="649677458">
      <w:bodyDiv w:val="1"/>
      <w:marLeft w:val="0"/>
      <w:marRight w:val="0"/>
      <w:marTop w:val="0"/>
      <w:marBottom w:val="0"/>
      <w:divBdr>
        <w:top w:val="none" w:sz="0" w:space="0" w:color="auto"/>
        <w:left w:val="none" w:sz="0" w:space="0" w:color="auto"/>
        <w:bottom w:val="none" w:sz="0" w:space="0" w:color="auto"/>
        <w:right w:val="none" w:sz="0" w:space="0" w:color="auto"/>
      </w:divBdr>
    </w:div>
    <w:div w:id="651175378">
      <w:bodyDiv w:val="1"/>
      <w:marLeft w:val="0"/>
      <w:marRight w:val="0"/>
      <w:marTop w:val="0"/>
      <w:marBottom w:val="0"/>
      <w:divBdr>
        <w:top w:val="none" w:sz="0" w:space="0" w:color="auto"/>
        <w:left w:val="none" w:sz="0" w:space="0" w:color="auto"/>
        <w:bottom w:val="none" w:sz="0" w:space="0" w:color="auto"/>
        <w:right w:val="none" w:sz="0" w:space="0" w:color="auto"/>
      </w:divBdr>
    </w:div>
    <w:div w:id="651444411">
      <w:bodyDiv w:val="1"/>
      <w:marLeft w:val="0"/>
      <w:marRight w:val="0"/>
      <w:marTop w:val="0"/>
      <w:marBottom w:val="0"/>
      <w:divBdr>
        <w:top w:val="none" w:sz="0" w:space="0" w:color="auto"/>
        <w:left w:val="none" w:sz="0" w:space="0" w:color="auto"/>
        <w:bottom w:val="none" w:sz="0" w:space="0" w:color="auto"/>
        <w:right w:val="none" w:sz="0" w:space="0" w:color="auto"/>
      </w:divBdr>
    </w:div>
    <w:div w:id="651756054">
      <w:bodyDiv w:val="1"/>
      <w:marLeft w:val="0"/>
      <w:marRight w:val="0"/>
      <w:marTop w:val="0"/>
      <w:marBottom w:val="0"/>
      <w:divBdr>
        <w:top w:val="none" w:sz="0" w:space="0" w:color="auto"/>
        <w:left w:val="none" w:sz="0" w:space="0" w:color="auto"/>
        <w:bottom w:val="none" w:sz="0" w:space="0" w:color="auto"/>
        <w:right w:val="none" w:sz="0" w:space="0" w:color="auto"/>
      </w:divBdr>
    </w:div>
    <w:div w:id="651830550">
      <w:bodyDiv w:val="1"/>
      <w:marLeft w:val="0"/>
      <w:marRight w:val="0"/>
      <w:marTop w:val="0"/>
      <w:marBottom w:val="0"/>
      <w:divBdr>
        <w:top w:val="none" w:sz="0" w:space="0" w:color="auto"/>
        <w:left w:val="none" w:sz="0" w:space="0" w:color="auto"/>
        <w:bottom w:val="none" w:sz="0" w:space="0" w:color="auto"/>
        <w:right w:val="none" w:sz="0" w:space="0" w:color="auto"/>
      </w:divBdr>
    </w:div>
    <w:div w:id="652219456">
      <w:bodyDiv w:val="1"/>
      <w:marLeft w:val="0"/>
      <w:marRight w:val="0"/>
      <w:marTop w:val="0"/>
      <w:marBottom w:val="0"/>
      <w:divBdr>
        <w:top w:val="none" w:sz="0" w:space="0" w:color="auto"/>
        <w:left w:val="none" w:sz="0" w:space="0" w:color="auto"/>
        <w:bottom w:val="none" w:sz="0" w:space="0" w:color="auto"/>
        <w:right w:val="none" w:sz="0" w:space="0" w:color="auto"/>
      </w:divBdr>
    </w:div>
    <w:div w:id="652300612">
      <w:bodyDiv w:val="1"/>
      <w:marLeft w:val="0"/>
      <w:marRight w:val="0"/>
      <w:marTop w:val="0"/>
      <w:marBottom w:val="0"/>
      <w:divBdr>
        <w:top w:val="none" w:sz="0" w:space="0" w:color="auto"/>
        <w:left w:val="none" w:sz="0" w:space="0" w:color="auto"/>
        <w:bottom w:val="none" w:sz="0" w:space="0" w:color="auto"/>
        <w:right w:val="none" w:sz="0" w:space="0" w:color="auto"/>
      </w:divBdr>
    </w:div>
    <w:div w:id="653071159">
      <w:bodyDiv w:val="1"/>
      <w:marLeft w:val="0"/>
      <w:marRight w:val="0"/>
      <w:marTop w:val="0"/>
      <w:marBottom w:val="0"/>
      <w:divBdr>
        <w:top w:val="none" w:sz="0" w:space="0" w:color="auto"/>
        <w:left w:val="none" w:sz="0" w:space="0" w:color="auto"/>
        <w:bottom w:val="none" w:sz="0" w:space="0" w:color="auto"/>
        <w:right w:val="none" w:sz="0" w:space="0" w:color="auto"/>
      </w:divBdr>
    </w:div>
    <w:div w:id="653488344">
      <w:bodyDiv w:val="1"/>
      <w:marLeft w:val="0"/>
      <w:marRight w:val="0"/>
      <w:marTop w:val="0"/>
      <w:marBottom w:val="0"/>
      <w:divBdr>
        <w:top w:val="none" w:sz="0" w:space="0" w:color="auto"/>
        <w:left w:val="none" w:sz="0" w:space="0" w:color="auto"/>
        <w:bottom w:val="none" w:sz="0" w:space="0" w:color="auto"/>
        <w:right w:val="none" w:sz="0" w:space="0" w:color="auto"/>
      </w:divBdr>
    </w:div>
    <w:div w:id="653529486">
      <w:bodyDiv w:val="1"/>
      <w:marLeft w:val="0"/>
      <w:marRight w:val="0"/>
      <w:marTop w:val="0"/>
      <w:marBottom w:val="0"/>
      <w:divBdr>
        <w:top w:val="none" w:sz="0" w:space="0" w:color="auto"/>
        <w:left w:val="none" w:sz="0" w:space="0" w:color="auto"/>
        <w:bottom w:val="none" w:sz="0" w:space="0" w:color="auto"/>
        <w:right w:val="none" w:sz="0" w:space="0" w:color="auto"/>
      </w:divBdr>
    </w:div>
    <w:div w:id="653799655">
      <w:bodyDiv w:val="1"/>
      <w:marLeft w:val="0"/>
      <w:marRight w:val="0"/>
      <w:marTop w:val="0"/>
      <w:marBottom w:val="0"/>
      <w:divBdr>
        <w:top w:val="none" w:sz="0" w:space="0" w:color="auto"/>
        <w:left w:val="none" w:sz="0" w:space="0" w:color="auto"/>
        <w:bottom w:val="none" w:sz="0" w:space="0" w:color="auto"/>
        <w:right w:val="none" w:sz="0" w:space="0" w:color="auto"/>
      </w:divBdr>
    </w:div>
    <w:div w:id="653920979">
      <w:bodyDiv w:val="1"/>
      <w:marLeft w:val="0"/>
      <w:marRight w:val="0"/>
      <w:marTop w:val="0"/>
      <w:marBottom w:val="0"/>
      <w:divBdr>
        <w:top w:val="none" w:sz="0" w:space="0" w:color="auto"/>
        <w:left w:val="none" w:sz="0" w:space="0" w:color="auto"/>
        <w:bottom w:val="none" w:sz="0" w:space="0" w:color="auto"/>
        <w:right w:val="none" w:sz="0" w:space="0" w:color="auto"/>
      </w:divBdr>
    </w:div>
    <w:div w:id="653993334">
      <w:bodyDiv w:val="1"/>
      <w:marLeft w:val="0"/>
      <w:marRight w:val="0"/>
      <w:marTop w:val="0"/>
      <w:marBottom w:val="0"/>
      <w:divBdr>
        <w:top w:val="none" w:sz="0" w:space="0" w:color="auto"/>
        <w:left w:val="none" w:sz="0" w:space="0" w:color="auto"/>
        <w:bottom w:val="none" w:sz="0" w:space="0" w:color="auto"/>
        <w:right w:val="none" w:sz="0" w:space="0" w:color="auto"/>
      </w:divBdr>
    </w:div>
    <w:div w:id="655651988">
      <w:bodyDiv w:val="1"/>
      <w:marLeft w:val="0"/>
      <w:marRight w:val="0"/>
      <w:marTop w:val="0"/>
      <w:marBottom w:val="0"/>
      <w:divBdr>
        <w:top w:val="none" w:sz="0" w:space="0" w:color="auto"/>
        <w:left w:val="none" w:sz="0" w:space="0" w:color="auto"/>
        <w:bottom w:val="none" w:sz="0" w:space="0" w:color="auto"/>
        <w:right w:val="none" w:sz="0" w:space="0" w:color="auto"/>
      </w:divBdr>
    </w:div>
    <w:div w:id="655961852">
      <w:bodyDiv w:val="1"/>
      <w:marLeft w:val="0"/>
      <w:marRight w:val="0"/>
      <w:marTop w:val="0"/>
      <w:marBottom w:val="0"/>
      <w:divBdr>
        <w:top w:val="none" w:sz="0" w:space="0" w:color="auto"/>
        <w:left w:val="none" w:sz="0" w:space="0" w:color="auto"/>
        <w:bottom w:val="none" w:sz="0" w:space="0" w:color="auto"/>
        <w:right w:val="none" w:sz="0" w:space="0" w:color="auto"/>
      </w:divBdr>
    </w:div>
    <w:div w:id="657415884">
      <w:bodyDiv w:val="1"/>
      <w:marLeft w:val="0"/>
      <w:marRight w:val="0"/>
      <w:marTop w:val="0"/>
      <w:marBottom w:val="0"/>
      <w:divBdr>
        <w:top w:val="none" w:sz="0" w:space="0" w:color="auto"/>
        <w:left w:val="none" w:sz="0" w:space="0" w:color="auto"/>
        <w:bottom w:val="none" w:sz="0" w:space="0" w:color="auto"/>
        <w:right w:val="none" w:sz="0" w:space="0" w:color="auto"/>
      </w:divBdr>
    </w:div>
    <w:div w:id="657736437">
      <w:bodyDiv w:val="1"/>
      <w:marLeft w:val="0"/>
      <w:marRight w:val="0"/>
      <w:marTop w:val="0"/>
      <w:marBottom w:val="0"/>
      <w:divBdr>
        <w:top w:val="none" w:sz="0" w:space="0" w:color="auto"/>
        <w:left w:val="none" w:sz="0" w:space="0" w:color="auto"/>
        <w:bottom w:val="none" w:sz="0" w:space="0" w:color="auto"/>
        <w:right w:val="none" w:sz="0" w:space="0" w:color="auto"/>
      </w:divBdr>
    </w:div>
    <w:div w:id="658383467">
      <w:bodyDiv w:val="1"/>
      <w:marLeft w:val="0"/>
      <w:marRight w:val="0"/>
      <w:marTop w:val="0"/>
      <w:marBottom w:val="0"/>
      <w:divBdr>
        <w:top w:val="none" w:sz="0" w:space="0" w:color="auto"/>
        <w:left w:val="none" w:sz="0" w:space="0" w:color="auto"/>
        <w:bottom w:val="none" w:sz="0" w:space="0" w:color="auto"/>
        <w:right w:val="none" w:sz="0" w:space="0" w:color="auto"/>
      </w:divBdr>
    </w:div>
    <w:div w:id="658465343">
      <w:bodyDiv w:val="1"/>
      <w:marLeft w:val="0"/>
      <w:marRight w:val="0"/>
      <w:marTop w:val="0"/>
      <w:marBottom w:val="0"/>
      <w:divBdr>
        <w:top w:val="none" w:sz="0" w:space="0" w:color="auto"/>
        <w:left w:val="none" w:sz="0" w:space="0" w:color="auto"/>
        <w:bottom w:val="none" w:sz="0" w:space="0" w:color="auto"/>
        <w:right w:val="none" w:sz="0" w:space="0" w:color="auto"/>
      </w:divBdr>
    </w:div>
    <w:div w:id="658924958">
      <w:bodyDiv w:val="1"/>
      <w:marLeft w:val="0"/>
      <w:marRight w:val="0"/>
      <w:marTop w:val="0"/>
      <w:marBottom w:val="0"/>
      <w:divBdr>
        <w:top w:val="none" w:sz="0" w:space="0" w:color="auto"/>
        <w:left w:val="none" w:sz="0" w:space="0" w:color="auto"/>
        <w:bottom w:val="none" w:sz="0" w:space="0" w:color="auto"/>
        <w:right w:val="none" w:sz="0" w:space="0" w:color="auto"/>
      </w:divBdr>
    </w:div>
    <w:div w:id="659575278">
      <w:bodyDiv w:val="1"/>
      <w:marLeft w:val="0"/>
      <w:marRight w:val="0"/>
      <w:marTop w:val="0"/>
      <w:marBottom w:val="0"/>
      <w:divBdr>
        <w:top w:val="none" w:sz="0" w:space="0" w:color="auto"/>
        <w:left w:val="none" w:sz="0" w:space="0" w:color="auto"/>
        <w:bottom w:val="none" w:sz="0" w:space="0" w:color="auto"/>
        <w:right w:val="none" w:sz="0" w:space="0" w:color="auto"/>
      </w:divBdr>
    </w:div>
    <w:div w:id="660042095">
      <w:bodyDiv w:val="1"/>
      <w:marLeft w:val="0"/>
      <w:marRight w:val="0"/>
      <w:marTop w:val="0"/>
      <w:marBottom w:val="0"/>
      <w:divBdr>
        <w:top w:val="none" w:sz="0" w:space="0" w:color="auto"/>
        <w:left w:val="none" w:sz="0" w:space="0" w:color="auto"/>
        <w:bottom w:val="none" w:sz="0" w:space="0" w:color="auto"/>
        <w:right w:val="none" w:sz="0" w:space="0" w:color="auto"/>
      </w:divBdr>
    </w:div>
    <w:div w:id="660160032">
      <w:bodyDiv w:val="1"/>
      <w:marLeft w:val="0"/>
      <w:marRight w:val="0"/>
      <w:marTop w:val="0"/>
      <w:marBottom w:val="0"/>
      <w:divBdr>
        <w:top w:val="none" w:sz="0" w:space="0" w:color="auto"/>
        <w:left w:val="none" w:sz="0" w:space="0" w:color="auto"/>
        <w:bottom w:val="none" w:sz="0" w:space="0" w:color="auto"/>
        <w:right w:val="none" w:sz="0" w:space="0" w:color="auto"/>
      </w:divBdr>
    </w:div>
    <w:div w:id="660162499">
      <w:bodyDiv w:val="1"/>
      <w:marLeft w:val="0"/>
      <w:marRight w:val="0"/>
      <w:marTop w:val="0"/>
      <w:marBottom w:val="0"/>
      <w:divBdr>
        <w:top w:val="none" w:sz="0" w:space="0" w:color="auto"/>
        <w:left w:val="none" w:sz="0" w:space="0" w:color="auto"/>
        <w:bottom w:val="none" w:sz="0" w:space="0" w:color="auto"/>
        <w:right w:val="none" w:sz="0" w:space="0" w:color="auto"/>
      </w:divBdr>
    </w:div>
    <w:div w:id="660350748">
      <w:bodyDiv w:val="1"/>
      <w:marLeft w:val="0"/>
      <w:marRight w:val="0"/>
      <w:marTop w:val="0"/>
      <w:marBottom w:val="0"/>
      <w:divBdr>
        <w:top w:val="none" w:sz="0" w:space="0" w:color="auto"/>
        <w:left w:val="none" w:sz="0" w:space="0" w:color="auto"/>
        <w:bottom w:val="none" w:sz="0" w:space="0" w:color="auto"/>
        <w:right w:val="none" w:sz="0" w:space="0" w:color="auto"/>
      </w:divBdr>
    </w:div>
    <w:div w:id="661004104">
      <w:bodyDiv w:val="1"/>
      <w:marLeft w:val="0"/>
      <w:marRight w:val="0"/>
      <w:marTop w:val="0"/>
      <w:marBottom w:val="0"/>
      <w:divBdr>
        <w:top w:val="none" w:sz="0" w:space="0" w:color="auto"/>
        <w:left w:val="none" w:sz="0" w:space="0" w:color="auto"/>
        <w:bottom w:val="none" w:sz="0" w:space="0" w:color="auto"/>
        <w:right w:val="none" w:sz="0" w:space="0" w:color="auto"/>
      </w:divBdr>
    </w:div>
    <w:div w:id="661739933">
      <w:bodyDiv w:val="1"/>
      <w:marLeft w:val="0"/>
      <w:marRight w:val="0"/>
      <w:marTop w:val="0"/>
      <w:marBottom w:val="0"/>
      <w:divBdr>
        <w:top w:val="none" w:sz="0" w:space="0" w:color="auto"/>
        <w:left w:val="none" w:sz="0" w:space="0" w:color="auto"/>
        <w:bottom w:val="none" w:sz="0" w:space="0" w:color="auto"/>
        <w:right w:val="none" w:sz="0" w:space="0" w:color="auto"/>
      </w:divBdr>
    </w:div>
    <w:div w:id="661809654">
      <w:bodyDiv w:val="1"/>
      <w:marLeft w:val="0"/>
      <w:marRight w:val="0"/>
      <w:marTop w:val="0"/>
      <w:marBottom w:val="0"/>
      <w:divBdr>
        <w:top w:val="none" w:sz="0" w:space="0" w:color="auto"/>
        <w:left w:val="none" w:sz="0" w:space="0" w:color="auto"/>
        <w:bottom w:val="none" w:sz="0" w:space="0" w:color="auto"/>
        <w:right w:val="none" w:sz="0" w:space="0" w:color="auto"/>
      </w:divBdr>
    </w:div>
    <w:div w:id="661860836">
      <w:bodyDiv w:val="1"/>
      <w:marLeft w:val="0"/>
      <w:marRight w:val="0"/>
      <w:marTop w:val="0"/>
      <w:marBottom w:val="0"/>
      <w:divBdr>
        <w:top w:val="none" w:sz="0" w:space="0" w:color="auto"/>
        <w:left w:val="none" w:sz="0" w:space="0" w:color="auto"/>
        <w:bottom w:val="none" w:sz="0" w:space="0" w:color="auto"/>
        <w:right w:val="none" w:sz="0" w:space="0" w:color="auto"/>
      </w:divBdr>
    </w:div>
    <w:div w:id="661927063">
      <w:bodyDiv w:val="1"/>
      <w:marLeft w:val="0"/>
      <w:marRight w:val="0"/>
      <w:marTop w:val="0"/>
      <w:marBottom w:val="0"/>
      <w:divBdr>
        <w:top w:val="none" w:sz="0" w:space="0" w:color="auto"/>
        <w:left w:val="none" w:sz="0" w:space="0" w:color="auto"/>
        <w:bottom w:val="none" w:sz="0" w:space="0" w:color="auto"/>
        <w:right w:val="none" w:sz="0" w:space="0" w:color="auto"/>
      </w:divBdr>
    </w:div>
    <w:div w:id="662666424">
      <w:bodyDiv w:val="1"/>
      <w:marLeft w:val="0"/>
      <w:marRight w:val="0"/>
      <w:marTop w:val="0"/>
      <w:marBottom w:val="0"/>
      <w:divBdr>
        <w:top w:val="none" w:sz="0" w:space="0" w:color="auto"/>
        <w:left w:val="none" w:sz="0" w:space="0" w:color="auto"/>
        <w:bottom w:val="none" w:sz="0" w:space="0" w:color="auto"/>
        <w:right w:val="none" w:sz="0" w:space="0" w:color="auto"/>
      </w:divBdr>
    </w:div>
    <w:div w:id="663582925">
      <w:bodyDiv w:val="1"/>
      <w:marLeft w:val="0"/>
      <w:marRight w:val="0"/>
      <w:marTop w:val="0"/>
      <w:marBottom w:val="0"/>
      <w:divBdr>
        <w:top w:val="none" w:sz="0" w:space="0" w:color="auto"/>
        <w:left w:val="none" w:sz="0" w:space="0" w:color="auto"/>
        <w:bottom w:val="none" w:sz="0" w:space="0" w:color="auto"/>
        <w:right w:val="none" w:sz="0" w:space="0" w:color="auto"/>
      </w:divBdr>
    </w:div>
    <w:div w:id="664170308">
      <w:bodyDiv w:val="1"/>
      <w:marLeft w:val="0"/>
      <w:marRight w:val="0"/>
      <w:marTop w:val="0"/>
      <w:marBottom w:val="0"/>
      <w:divBdr>
        <w:top w:val="none" w:sz="0" w:space="0" w:color="auto"/>
        <w:left w:val="none" w:sz="0" w:space="0" w:color="auto"/>
        <w:bottom w:val="none" w:sz="0" w:space="0" w:color="auto"/>
        <w:right w:val="none" w:sz="0" w:space="0" w:color="auto"/>
      </w:divBdr>
    </w:div>
    <w:div w:id="664213126">
      <w:bodyDiv w:val="1"/>
      <w:marLeft w:val="0"/>
      <w:marRight w:val="0"/>
      <w:marTop w:val="0"/>
      <w:marBottom w:val="0"/>
      <w:divBdr>
        <w:top w:val="none" w:sz="0" w:space="0" w:color="auto"/>
        <w:left w:val="none" w:sz="0" w:space="0" w:color="auto"/>
        <w:bottom w:val="none" w:sz="0" w:space="0" w:color="auto"/>
        <w:right w:val="none" w:sz="0" w:space="0" w:color="auto"/>
      </w:divBdr>
    </w:div>
    <w:div w:id="664357850">
      <w:bodyDiv w:val="1"/>
      <w:marLeft w:val="0"/>
      <w:marRight w:val="0"/>
      <w:marTop w:val="0"/>
      <w:marBottom w:val="0"/>
      <w:divBdr>
        <w:top w:val="none" w:sz="0" w:space="0" w:color="auto"/>
        <w:left w:val="none" w:sz="0" w:space="0" w:color="auto"/>
        <w:bottom w:val="none" w:sz="0" w:space="0" w:color="auto"/>
        <w:right w:val="none" w:sz="0" w:space="0" w:color="auto"/>
      </w:divBdr>
    </w:div>
    <w:div w:id="664435441">
      <w:bodyDiv w:val="1"/>
      <w:marLeft w:val="0"/>
      <w:marRight w:val="0"/>
      <w:marTop w:val="0"/>
      <w:marBottom w:val="0"/>
      <w:divBdr>
        <w:top w:val="none" w:sz="0" w:space="0" w:color="auto"/>
        <w:left w:val="none" w:sz="0" w:space="0" w:color="auto"/>
        <w:bottom w:val="none" w:sz="0" w:space="0" w:color="auto"/>
        <w:right w:val="none" w:sz="0" w:space="0" w:color="auto"/>
      </w:divBdr>
    </w:div>
    <w:div w:id="664823512">
      <w:bodyDiv w:val="1"/>
      <w:marLeft w:val="0"/>
      <w:marRight w:val="0"/>
      <w:marTop w:val="0"/>
      <w:marBottom w:val="0"/>
      <w:divBdr>
        <w:top w:val="none" w:sz="0" w:space="0" w:color="auto"/>
        <w:left w:val="none" w:sz="0" w:space="0" w:color="auto"/>
        <w:bottom w:val="none" w:sz="0" w:space="0" w:color="auto"/>
        <w:right w:val="none" w:sz="0" w:space="0" w:color="auto"/>
      </w:divBdr>
    </w:div>
    <w:div w:id="665087588">
      <w:bodyDiv w:val="1"/>
      <w:marLeft w:val="0"/>
      <w:marRight w:val="0"/>
      <w:marTop w:val="0"/>
      <w:marBottom w:val="0"/>
      <w:divBdr>
        <w:top w:val="none" w:sz="0" w:space="0" w:color="auto"/>
        <w:left w:val="none" w:sz="0" w:space="0" w:color="auto"/>
        <w:bottom w:val="none" w:sz="0" w:space="0" w:color="auto"/>
        <w:right w:val="none" w:sz="0" w:space="0" w:color="auto"/>
      </w:divBdr>
    </w:div>
    <w:div w:id="665285710">
      <w:bodyDiv w:val="1"/>
      <w:marLeft w:val="0"/>
      <w:marRight w:val="0"/>
      <w:marTop w:val="0"/>
      <w:marBottom w:val="0"/>
      <w:divBdr>
        <w:top w:val="none" w:sz="0" w:space="0" w:color="auto"/>
        <w:left w:val="none" w:sz="0" w:space="0" w:color="auto"/>
        <w:bottom w:val="none" w:sz="0" w:space="0" w:color="auto"/>
        <w:right w:val="none" w:sz="0" w:space="0" w:color="auto"/>
      </w:divBdr>
    </w:div>
    <w:div w:id="666783586">
      <w:bodyDiv w:val="1"/>
      <w:marLeft w:val="0"/>
      <w:marRight w:val="0"/>
      <w:marTop w:val="0"/>
      <w:marBottom w:val="0"/>
      <w:divBdr>
        <w:top w:val="none" w:sz="0" w:space="0" w:color="auto"/>
        <w:left w:val="none" w:sz="0" w:space="0" w:color="auto"/>
        <w:bottom w:val="none" w:sz="0" w:space="0" w:color="auto"/>
        <w:right w:val="none" w:sz="0" w:space="0" w:color="auto"/>
      </w:divBdr>
    </w:div>
    <w:div w:id="668487871">
      <w:bodyDiv w:val="1"/>
      <w:marLeft w:val="0"/>
      <w:marRight w:val="0"/>
      <w:marTop w:val="0"/>
      <w:marBottom w:val="0"/>
      <w:divBdr>
        <w:top w:val="none" w:sz="0" w:space="0" w:color="auto"/>
        <w:left w:val="none" w:sz="0" w:space="0" w:color="auto"/>
        <w:bottom w:val="none" w:sz="0" w:space="0" w:color="auto"/>
        <w:right w:val="none" w:sz="0" w:space="0" w:color="auto"/>
      </w:divBdr>
    </w:div>
    <w:div w:id="668752998">
      <w:bodyDiv w:val="1"/>
      <w:marLeft w:val="0"/>
      <w:marRight w:val="0"/>
      <w:marTop w:val="0"/>
      <w:marBottom w:val="0"/>
      <w:divBdr>
        <w:top w:val="none" w:sz="0" w:space="0" w:color="auto"/>
        <w:left w:val="none" w:sz="0" w:space="0" w:color="auto"/>
        <w:bottom w:val="none" w:sz="0" w:space="0" w:color="auto"/>
        <w:right w:val="none" w:sz="0" w:space="0" w:color="auto"/>
      </w:divBdr>
    </w:div>
    <w:div w:id="671106884">
      <w:bodyDiv w:val="1"/>
      <w:marLeft w:val="0"/>
      <w:marRight w:val="0"/>
      <w:marTop w:val="0"/>
      <w:marBottom w:val="0"/>
      <w:divBdr>
        <w:top w:val="none" w:sz="0" w:space="0" w:color="auto"/>
        <w:left w:val="none" w:sz="0" w:space="0" w:color="auto"/>
        <w:bottom w:val="none" w:sz="0" w:space="0" w:color="auto"/>
        <w:right w:val="none" w:sz="0" w:space="0" w:color="auto"/>
      </w:divBdr>
    </w:div>
    <w:div w:id="671835049">
      <w:bodyDiv w:val="1"/>
      <w:marLeft w:val="0"/>
      <w:marRight w:val="0"/>
      <w:marTop w:val="0"/>
      <w:marBottom w:val="0"/>
      <w:divBdr>
        <w:top w:val="none" w:sz="0" w:space="0" w:color="auto"/>
        <w:left w:val="none" w:sz="0" w:space="0" w:color="auto"/>
        <w:bottom w:val="none" w:sz="0" w:space="0" w:color="auto"/>
        <w:right w:val="none" w:sz="0" w:space="0" w:color="auto"/>
      </w:divBdr>
    </w:div>
    <w:div w:id="671876784">
      <w:bodyDiv w:val="1"/>
      <w:marLeft w:val="0"/>
      <w:marRight w:val="0"/>
      <w:marTop w:val="0"/>
      <w:marBottom w:val="0"/>
      <w:divBdr>
        <w:top w:val="none" w:sz="0" w:space="0" w:color="auto"/>
        <w:left w:val="none" w:sz="0" w:space="0" w:color="auto"/>
        <w:bottom w:val="none" w:sz="0" w:space="0" w:color="auto"/>
        <w:right w:val="none" w:sz="0" w:space="0" w:color="auto"/>
      </w:divBdr>
    </w:div>
    <w:div w:id="672031750">
      <w:bodyDiv w:val="1"/>
      <w:marLeft w:val="0"/>
      <w:marRight w:val="0"/>
      <w:marTop w:val="0"/>
      <w:marBottom w:val="0"/>
      <w:divBdr>
        <w:top w:val="none" w:sz="0" w:space="0" w:color="auto"/>
        <w:left w:val="none" w:sz="0" w:space="0" w:color="auto"/>
        <w:bottom w:val="none" w:sz="0" w:space="0" w:color="auto"/>
        <w:right w:val="none" w:sz="0" w:space="0" w:color="auto"/>
      </w:divBdr>
    </w:div>
    <w:div w:id="672344180">
      <w:bodyDiv w:val="1"/>
      <w:marLeft w:val="0"/>
      <w:marRight w:val="0"/>
      <w:marTop w:val="0"/>
      <w:marBottom w:val="0"/>
      <w:divBdr>
        <w:top w:val="none" w:sz="0" w:space="0" w:color="auto"/>
        <w:left w:val="none" w:sz="0" w:space="0" w:color="auto"/>
        <w:bottom w:val="none" w:sz="0" w:space="0" w:color="auto"/>
        <w:right w:val="none" w:sz="0" w:space="0" w:color="auto"/>
      </w:divBdr>
    </w:div>
    <w:div w:id="673653705">
      <w:bodyDiv w:val="1"/>
      <w:marLeft w:val="0"/>
      <w:marRight w:val="0"/>
      <w:marTop w:val="0"/>
      <w:marBottom w:val="0"/>
      <w:divBdr>
        <w:top w:val="none" w:sz="0" w:space="0" w:color="auto"/>
        <w:left w:val="none" w:sz="0" w:space="0" w:color="auto"/>
        <w:bottom w:val="none" w:sz="0" w:space="0" w:color="auto"/>
        <w:right w:val="none" w:sz="0" w:space="0" w:color="auto"/>
      </w:divBdr>
    </w:div>
    <w:div w:id="673845622">
      <w:bodyDiv w:val="1"/>
      <w:marLeft w:val="0"/>
      <w:marRight w:val="0"/>
      <w:marTop w:val="0"/>
      <w:marBottom w:val="0"/>
      <w:divBdr>
        <w:top w:val="none" w:sz="0" w:space="0" w:color="auto"/>
        <w:left w:val="none" w:sz="0" w:space="0" w:color="auto"/>
        <w:bottom w:val="none" w:sz="0" w:space="0" w:color="auto"/>
        <w:right w:val="none" w:sz="0" w:space="0" w:color="auto"/>
      </w:divBdr>
    </w:div>
    <w:div w:id="675309321">
      <w:bodyDiv w:val="1"/>
      <w:marLeft w:val="0"/>
      <w:marRight w:val="0"/>
      <w:marTop w:val="0"/>
      <w:marBottom w:val="0"/>
      <w:divBdr>
        <w:top w:val="none" w:sz="0" w:space="0" w:color="auto"/>
        <w:left w:val="none" w:sz="0" w:space="0" w:color="auto"/>
        <w:bottom w:val="none" w:sz="0" w:space="0" w:color="auto"/>
        <w:right w:val="none" w:sz="0" w:space="0" w:color="auto"/>
      </w:divBdr>
    </w:div>
    <w:div w:id="676467694">
      <w:bodyDiv w:val="1"/>
      <w:marLeft w:val="0"/>
      <w:marRight w:val="0"/>
      <w:marTop w:val="0"/>
      <w:marBottom w:val="0"/>
      <w:divBdr>
        <w:top w:val="none" w:sz="0" w:space="0" w:color="auto"/>
        <w:left w:val="none" w:sz="0" w:space="0" w:color="auto"/>
        <w:bottom w:val="none" w:sz="0" w:space="0" w:color="auto"/>
        <w:right w:val="none" w:sz="0" w:space="0" w:color="auto"/>
      </w:divBdr>
    </w:div>
    <w:div w:id="676619602">
      <w:bodyDiv w:val="1"/>
      <w:marLeft w:val="0"/>
      <w:marRight w:val="0"/>
      <w:marTop w:val="0"/>
      <w:marBottom w:val="0"/>
      <w:divBdr>
        <w:top w:val="none" w:sz="0" w:space="0" w:color="auto"/>
        <w:left w:val="none" w:sz="0" w:space="0" w:color="auto"/>
        <w:bottom w:val="none" w:sz="0" w:space="0" w:color="auto"/>
        <w:right w:val="none" w:sz="0" w:space="0" w:color="auto"/>
      </w:divBdr>
    </w:div>
    <w:div w:id="677200478">
      <w:bodyDiv w:val="1"/>
      <w:marLeft w:val="0"/>
      <w:marRight w:val="0"/>
      <w:marTop w:val="0"/>
      <w:marBottom w:val="0"/>
      <w:divBdr>
        <w:top w:val="none" w:sz="0" w:space="0" w:color="auto"/>
        <w:left w:val="none" w:sz="0" w:space="0" w:color="auto"/>
        <w:bottom w:val="none" w:sz="0" w:space="0" w:color="auto"/>
        <w:right w:val="none" w:sz="0" w:space="0" w:color="auto"/>
      </w:divBdr>
    </w:div>
    <w:div w:id="677972148">
      <w:bodyDiv w:val="1"/>
      <w:marLeft w:val="0"/>
      <w:marRight w:val="0"/>
      <w:marTop w:val="0"/>
      <w:marBottom w:val="0"/>
      <w:divBdr>
        <w:top w:val="none" w:sz="0" w:space="0" w:color="auto"/>
        <w:left w:val="none" w:sz="0" w:space="0" w:color="auto"/>
        <w:bottom w:val="none" w:sz="0" w:space="0" w:color="auto"/>
        <w:right w:val="none" w:sz="0" w:space="0" w:color="auto"/>
      </w:divBdr>
    </w:div>
    <w:div w:id="678238071">
      <w:bodyDiv w:val="1"/>
      <w:marLeft w:val="0"/>
      <w:marRight w:val="0"/>
      <w:marTop w:val="0"/>
      <w:marBottom w:val="0"/>
      <w:divBdr>
        <w:top w:val="none" w:sz="0" w:space="0" w:color="auto"/>
        <w:left w:val="none" w:sz="0" w:space="0" w:color="auto"/>
        <w:bottom w:val="none" w:sz="0" w:space="0" w:color="auto"/>
        <w:right w:val="none" w:sz="0" w:space="0" w:color="auto"/>
      </w:divBdr>
    </w:div>
    <w:div w:id="678581102">
      <w:bodyDiv w:val="1"/>
      <w:marLeft w:val="0"/>
      <w:marRight w:val="0"/>
      <w:marTop w:val="0"/>
      <w:marBottom w:val="0"/>
      <w:divBdr>
        <w:top w:val="none" w:sz="0" w:space="0" w:color="auto"/>
        <w:left w:val="none" w:sz="0" w:space="0" w:color="auto"/>
        <w:bottom w:val="none" w:sz="0" w:space="0" w:color="auto"/>
        <w:right w:val="none" w:sz="0" w:space="0" w:color="auto"/>
      </w:divBdr>
    </w:div>
    <w:div w:id="679085262">
      <w:bodyDiv w:val="1"/>
      <w:marLeft w:val="0"/>
      <w:marRight w:val="0"/>
      <w:marTop w:val="0"/>
      <w:marBottom w:val="0"/>
      <w:divBdr>
        <w:top w:val="none" w:sz="0" w:space="0" w:color="auto"/>
        <w:left w:val="none" w:sz="0" w:space="0" w:color="auto"/>
        <w:bottom w:val="none" w:sz="0" w:space="0" w:color="auto"/>
        <w:right w:val="none" w:sz="0" w:space="0" w:color="auto"/>
      </w:divBdr>
    </w:div>
    <w:div w:id="679159327">
      <w:bodyDiv w:val="1"/>
      <w:marLeft w:val="0"/>
      <w:marRight w:val="0"/>
      <w:marTop w:val="0"/>
      <w:marBottom w:val="0"/>
      <w:divBdr>
        <w:top w:val="none" w:sz="0" w:space="0" w:color="auto"/>
        <w:left w:val="none" w:sz="0" w:space="0" w:color="auto"/>
        <w:bottom w:val="none" w:sz="0" w:space="0" w:color="auto"/>
        <w:right w:val="none" w:sz="0" w:space="0" w:color="auto"/>
      </w:divBdr>
    </w:div>
    <w:div w:id="679283483">
      <w:bodyDiv w:val="1"/>
      <w:marLeft w:val="0"/>
      <w:marRight w:val="0"/>
      <w:marTop w:val="0"/>
      <w:marBottom w:val="0"/>
      <w:divBdr>
        <w:top w:val="none" w:sz="0" w:space="0" w:color="auto"/>
        <w:left w:val="none" w:sz="0" w:space="0" w:color="auto"/>
        <w:bottom w:val="none" w:sz="0" w:space="0" w:color="auto"/>
        <w:right w:val="none" w:sz="0" w:space="0" w:color="auto"/>
      </w:divBdr>
    </w:div>
    <w:div w:id="679284859">
      <w:bodyDiv w:val="1"/>
      <w:marLeft w:val="0"/>
      <w:marRight w:val="0"/>
      <w:marTop w:val="0"/>
      <w:marBottom w:val="0"/>
      <w:divBdr>
        <w:top w:val="none" w:sz="0" w:space="0" w:color="auto"/>
        <w:left w:val="none" w:sz="0" w:space="0" w:color="auto"/>
        <w:bottom w:val="none" w:sz="0" w:space="0" w:color="auto"/>
        <w:right w:val="none" w:sz="0" w:space="0" w:color="auto"/>
      </w:divBdr>
    </w:div>
    <w:div w:id="679504233">
      <w:bodyDiv w:val="1"/>
      <w:marLeft w:val="0"/>
      <w:marRight w:val="0"/>
      <w:marTop w:val="0"/>
      <w:marBottom w:val="0"/>
      <w:divBdr>
        <w:top w:val="none" w:sz="0" w:space="0" w:color="auto"/>
        <w:left w:val="none" w:sz="0" w:space="0" w:color="auto"/>
        <w:bottom w:val="none" w:sz="0" w:space="0" w:color="auto"/>
        <w:right w:val="none" w:sz="0" w:space="0" w:color="auto"/>
      </w:divBdr>
    </w:div>
    <w:div w:id="680470397">
      <w:bodyDiv w:val="1"/>
      <w:marLeft w:val="0"/>
      <w:marRight w:val="0"/>
      <w:marTop w:val="0"/>
      <w:marBottom w:val="0"/>
      <w:divBdr>
        <w:top w:val="none" w:sz="0" w:space="0" w:color="auto"/>
        <w:left w:val="none" w:sz="0" w:space="0" w:color="auto"/>
        <w:bottom w:val="none" w:sz="0" w:space="0" w:color="auto"/>
        <w:right w:val="none" w:sz="0" w:space="0" w:color="auto"/>
      </w:divBdr>
    </w:div>
    <w:div w:id="680552685">
      <w:bodyDiv w:val="1"/>
      <w:marLeft w:val="0"/>
      <w:marRight w:val="0"/>
      <w:marTop w:val="0"/>
      <w:marBottom w:val="0"/>
      <w:divBdr>
        <w:top w:val="none" w:sz="0" w:space="0" w:color="auto"/>
        <w:left w:val="none" w:sz="0" w:space="0" w:color="auto"/>
        <w:bottom w:val="none" w:sz="0" w:space="0" w:color="auto"/>
        <w:right w:val="none" w:sz="0" w:space="0" w:color="auto"/>
      </w:divBdr>
    </w:div>
    <w:div w:id="680935904">
      <w:bodyDiv w:val="1"/>
      <w:marLeft w:val="0"/>
      <w:marRight w:val="0"/>
      <w:marTop w:val="0"/>
      <w:marBottom w:val="0"/>
      <w:divBdr>
        <w:top w:val="none" w:sz="0" w:space="0" w:color="auto"/>
        <w:left w:val="none" w:sz="0" w:space="0" w:color="auto"/>
        <w:bottom w:val="none" w:sz="0" w:space="0" w:color="auto"/>
        <w:right w:val="none" w:sz="0" w:space="0" w:color="auto"/>
      </w:divBdr>
    </w:div>
    <w:div w:id="682703910">
      <w:bodyDiv w:val="1"/>
      <w:marLeft w:val="0"/>
      <w:marRight w:val="0"/>
      <w:marTop w:val="0"/>
      <w:marBottom w:val="0"/>
      <w:divBdr>
        <w:top w:val="none" w:sz="0" w:space="0" w:color="auto"/>
        <w:left w:val="none" w:sz="0" w:space="0" w:color="auto"/>
        <w:bottom w:val="none" w:sz="0" w:space="0" w:color="auto"/>
        <w:right w:val="none" w:sz="0" w:space="0" w:color="auto"/>
      </w:divBdr>
    </w:div>
    <w:div w:id="682710493">
      <w:bodyDiv w:val="1"/>
      <w:marLeft w:val="0"/>
      <w:marRight w:val="0"/>
      <w:marTop w:val="0"/>
      <w:marBottom w:val="0"/>
      <w:divBdr>
        <w:top w:val="none" w:sz="0" w:space="0" w:color="auto"/>
        <w:left w:val="none" w:sz="0" w:space="0" w:color="auto"/>
        <w:bottom w:val="none" w:sz="0" w:space="0" w:color="auto"/>
        <w:right w:val="none" w:sz="0" w:space="0" w:color="auto"/>
      </w:divBdr>
    </w:div>
    <w:div w:id="682821974">
      <w:bodyDiv w:val="1"/>
      <w:marLeft w:val="0"/>
      <w:marRight w:val="0"/>
      <w:marTop w:val="0"/>
      <w:marBottom w:val="0"/>
      <w:divBdr>
        <w:top w:val="none" w:sz="0" w:space="0" w:color="auto"/>
        <w:left w:val="none" w:sz="0" w:space="0" w:color="auto"/>
        <w:bottom w:val="none" w:sz="0" w:space="0" w:color="auto"/>
        <w:right w:val="none" w:sz="0" w:space="0" w:color="auto"/>
      </w:divBdr>
    </w:div>
    <w:div w:id="683172741">
      <w:bodyDiv w:val="1"/>
      <w:marLeft w:val="0"/>
      <w:marRight w:val="0"/>
      <w:marTop w:val="0"/>
      <w:marBottom w:val="0"/>
      <w:divBdr>
        <w:top w:val="none" w:sz="0" w:space="0" w:color="auto"/>
        <w:left w:val="none" w:sz="0" w:space="0" w:color="auto"/>
        <w:bottom w:val="none" w:sz="0" w:space="0" w:color="auto"/>
        <w:right w:val="none" w:sz="0" w:space="0" w:color="auto"/>
      </w:divBdr>
    </w:div>
    <w:div w:id="683286019">
      <w:bodyDiv w:val="1"/>
      <w:marLeft w:val="0"/>
      <w:marRight w:val="0"/>
      <w:marTop w:val="0"/>
      <w:marBottom w:val="0"/>
      <w:divBdr>
        <w:top w:val="none" w:sz="0" w:space="0" w:color="auto"/>
        <w:left w:val="none" w:sz="0" w:space="0" w:color="auto"/>
        <w:bottom w:val="none" w:sz="0" w:space="0" w:color="auto"/>
        <w:right w:val="none" w:sz="0" w:space="0" w:color="auto"/>
      </w:divBdr>
    </w:div>
    <w:div w:id="683819990">
      <w:bodyDiv w:val="1"/>
      <w:marLeft w:val="0"/>
      <w:marRight w:val="0"/>
      <w:marTop w:val="0"/>
      <w:marBottom w:val="0"/>
      <w:divBdr>
        <w:top w:val="none" w:sz="0" w:space="0" w:color="auto"/>
        <w:left w:val="none" w:sz="0" w:space="0" w:color="auto"/>
        <w:bottom w:val="none" w:sz="0" w:space="0" w:color="auto"/>
        <w:right w:val="none" w:sz="0" w:space="0" w:color="auto"/>
      </w:divBdr>
    </w:div>
    <w:div w:id="683826174">
      <w:bodyDiv w:val="1"/>
      <w:marLeft w:val="0"/>
      <w:marRight w:val="0"/>
      <w:marTop w:val="0"/>
      <w:marBottom w:val="0"/>
      <w:divBdr>
        <w:top w:val="none" w:sz="0" w:space="0" w:color="auto"/>
        <w:left w:val="none" w:sz="0" w:space="0" w:color="auto"/>
        <w:bottom w:val="none" w:sz="0" w:space="0" w:color="auto"/>
        <w:right w:val="none" w:sz="0" w:space="0" w:color="auto"/>
      </w:divBdr>
    </w:div>
    <w:div w:id="685058735">
      <w:bodyDiv w:val="1"/>
      <w:marLeft w:val="0"/>
      <w:marRight w:val="0"/>
      <w:marTop w:val="0"/>
      <w:marBottom w:val="0"/>
      <w:divBdr>
        <w:top w:val="none" w:sz="0" w:space="0" w:color="auto"/>
        <w:left w:val="none" w:sz="0" w:space="0" w:color="auto"/>
        <w:bottom w:val="none" w:sz="0" w:space="0" w:color="auto"/>
        <w:right w:val="none" w:sz="0" w:space="0" w:color="auto"/>
      </w:divBdr>
    </w:div>
    <w:div w:id="686248634">
      <w:bodyDiv w:val="1"/>
      <w:marLeft w:val="0"/>
      <w:marRight w:val="0"/>
      <w:marTop w:val="0"/>
      <w:marBottom w:val="0"/>
      <w:divBdr>
        <w:top w:val="none" w:sz="0" w:space="0" w:color="auto"/>
        <w:left w:val="none" w:sz="0" w:space="0" w:color="auto"/>
        <w:bottom w:val="none" w:sz="0" w:space="0" w:color="auto"/>
        <w:right w:val="none" w:sz="0" w:space="0" w:color="auto"/>
      </w:divBdr>
    </w:div>
    <w:div w:id="686910067">
      <w:bodyDiv w:val="1"/>
      <w:marLeft w:val="0"/>
      <w:marRight w:val="0"/>
      <w:marTop w:val="0"/>
      <w:marBottom w:val="0"/>
      <w:divBdr>
        <w:top w:val="none" w:sz="0" w:space="0" w:color="auto"/>
        <w:left w:val="none" w:sz="0" w:space="0" w:color="auto"/>
        <w:bottom w:val="none" w:sz="0" w:space="0" w:color="auto"/>
        <w:right w:val="none" w:sz="0" w:space="0" w:color="auto"/>
      </w:divBdr>
    </w:div>
    <w:div w:id="687678294">
      <w:bodyDiv w:val="1"/>
      <w:marLeft w:val="0"/>
      <w:marRight w:val="0"/>
      <w:marTop w:val="0"/>
      <w:marBottom w:val="0"/>
      <w:divBdr>
        <w:top w:val="none" w:sz="0" w:space="0" w:color="auto"/>
        <w:left w:val="none" w:sz="0" w:space="0" w:color="auto"/>
        <w:bottom w:val="none" w:sz="0" w:space="0" w:color="auto"/>
        <w:right w:val="none" w:sz="0" w:space="0" w:color="auto"/>
      </w:divBdr>
    </w:div>
    <w:div w:id="689136978">
      <w:bodyDiv w:val="1"/>
      <w:marLeft w:val="0"/>
      <w:marRight w:val="0"/>
      <w:marTop w:val="0"/>
      <w:marBottom w:val="0"/>
      <w:divBdr>
        <w:top w:val="none" w:sz="0" w:space="0" w:color="auto"/>
        <w:left w:val="none" w:sz="0" w:space="0" w:color="auto"/>
        <w:bottom w:val="none" w:sz="0" w:space="0" w:color="auto"/>
        <w:right w:val="none" w:sz="0" w:space="0" w:color="auto"/>
      </w:divBdr>
    </w:div>
    <w:div w:id="689331106">
      <w:bodyDiv w:val="1"/>
      <w:marLeft w:val="0"/>
      <w:marRight w:val="0"/>
      <w:marTop w:val="0"/>
      <w:marBottom w:val="0"/>
      <w:divBdr>
        <w:top w:val="none" w:sz="0" w:space="0" w:color="auto"/>
        <w:left w:val="none" w:sz="0" w:space="0" w:color="auto"/>
        <w:bottom w:val="none" w:sz="0" w:space="0" w:color="auto"/>
        <w:right w:val="none" w:sz="0" w:space="0" w:color="auto"/>
      </w:divBdr>
    </w:div>
    <w:div w:id="689339836">
      <w:bodyDiv w:val="1"/>
      <w:marLeft w:val="0"/>
      <w:marRight w:val="0"/>
      <w:marTop w:val="0"/>
      <w:marBottom w:val="0"/>
      <w:divBdr>
        <w:top w:val="none" w:sz="0" w:space="0" w:color="auto"/>
        <w:left w:val="none" w:sz="0" w:space="0" w:color="auto"/>
        <w:bottom w:val="none" w:sz="0" w:space="0" w:color="auto"/>
        <w:right w:val="none" w:sz="0" w:space="0" w:color="auto"/>
      </w:divBdr>
    </w:div>
    <w:div w:id="690572991">
      <w:bodyDiv w:val="1"/>
      <w:marLeft w:val="0"/>
      <w:marRight w:val="0"/>
      <w:marTop w:val="0"/>
      <w:marBottom w:val="0"/>
      <w:divBdr>
        <w:top w:val="none" w:sz="0" w:space="0" w:color="auto"/>
        <w:left w:val="none" w:sz="0" w:space="0" w:color="auto"/>
        <w:bottom w:val="none" w:sz="0" w:space="0" w:color="auto"/>
        <w:right w:val="none" w:sz="0" w:space="0" w:color="auto"/>
      </w:divBdr>
    </w:div>
    <w:div w:id="690684105">
      <w:bodyDiv w:val="1"/>
      <w:marLeft w:val="0"/>
      <w:marRight w:val="0"/>
      <w:marTop w:val="0"/>
      <w:marBottom w:val="0"/>
      <w:divBdr>
        <w:top w:val="none" w:sz="0" w:space="0" w:color="auto"/>
        <w:left w:val="none" w:sz="0" w:space="0" w:color="auto"/>
        <w:bottom w:val="none" w:sz="0" w:space="0" w:color="auto"/>
        <w:right w:val="none" w:sz="0" w:space="0" w:color="auto"/>
      </w:divBdr>
    </w:div>
    <w:div w:id="691031666">
      <w:bodyDiv w:val="1"/>
      <w:marLeft w:val="0"/>
      <w:marRight w:val="0"/>
      <w:marTop w:val="0"/>
      <w:marBottom w:val="0"/>
      <w:divBdr>
        <w:top w:val="none" w:sz="0" w:space="0" w:color="auto"/>
        <w:left w:val="none" w:sz="0" w:space="0" w:color="auto"/>
        <w:bottom w:val="none" w:sz="0" w:space="0" w:color="auto"/>
        <w:right w:val="none" w:sz="0" w:space="0" w:color="auto"/>
      </w:divBdr>
    </w:div>
    <w:div w:id="691341232">
      <w:bodyDiv w:val="1"/>
      <w:marLeft w:val="0"/>
      <w:marRight w:val="0"/>
      <w:marTop w:val="0"/>
      <w:marBottom w:val="0"/>
      <w:divBdr>
        <w:top w:val="none" w:sz="0" w:space="0" w:color="auto"/>
        <w:left w:val="none" w:sz="0" w:space="0" w:color="auto"/>
        <w:bottom w:val="none" w:sz="0" w:space="0" w:color="auto"/>
        <w:right w:val="none" w:sz="0" w:space="0" w:color="auto"/>
      </w:divBdr>
    </w:div>
    <w:div w:id="691805864">
      <w:bodyDiv w:val="1"/>
      <w:marLeft w:val="0"/>
      <w:marRight w:val="0"/>
      <w:marTop w:val="0"/>
      <w:marBottom w:val="0"/>
      <w:divBdr>
        <w:top w:val="none" w:sz="0" w:space="0" w:color="auto"/>
        <w:left w:val="none" w:sz="0" w:space="0" w:color="auto"/>
        <w:bottom w:val="none" w:sz="0" w:space="0" w:color="auto"/>
        <w:right w:val="none" w:sz="0" w:space="0" w:color="auto"/>
      </w:divBdr>
    </w:div>
    <w:div w:id="692148752">
      <w:bodyDiv w:val="1"/>
      <w:marLeft w:val="0"/>
      <w:marRight w:val="0"/>
      <w:marTop w:val="0"/>
      <w:marBottom w:val="0"/>
      <w:divBdr>
        <w:top w:val="none" w:sz="0" w:space="0" w:color="auto"/>
        <w:left w:val="none" w:sz="0" w:space="0" w:color="auto"/>
        <w:bottom w:val="none" w:sz="0" w:space="0" w:color="auto"/>
        <w:right w:val="none" w:sz="0" w:space="0" w:color="auto"/>
      </w:divBdr>
    </w:div>
    <w:div w:id="692271216">
      <w:bodyDiv w:val="1"/>
      <w:marLeft w:val="0"/>
      <w:marRight w:val="0"/>
      <w:marTop w:val="0"/>
      <w:marBottom w:val="0"/>
      <w:divBdr>
        <w:top w:val="none" w:sz="0" w:space="0" w:color="auto"/>
        <w:left w:val="none" w:sz="0" w:space="0" w:color="auto"/>
        <w:bottom w:val="none" w:sz="0" w:space="0" w:color="auto"/>
        <w:right w:val="none" w:sz="0" w:space="0" w:color="auto"/>
      </w:divBdr>
    </w:div>
    <w:div w:id="692341172">
      <w:bodyDiv w:val="1"/>
      <w:marLeft w:val="0"/>
      <w:marRight w:val="0"/>
      <w:marTop w:val="0"/>
      <w:marBottom w:val="0"/>
      <w:divBdr>
        <w:top w:val="none" w:sz="0" w:space="0" w:color="auto"/>
        <w:left w:val="none" w:sz="0" w:space="0" w:color="auto"/>
        <w:bottom w:val="none" w:sz="0" w:space="0" w:color="auto"/>
        <w:right w:val="none" w:sz="0" w:space="0" w:color="auto"/>
      </w:divBdr>
    </w:div>
    <w:div w:id="692416831">
      <w:bodyDiv w:val="1"/>
      <w:marLeft w:val="0"/>
      <w:marRight w:val="0"/>
      <w:marTop w:val="0"/>
      <w:marBottom w:val="0"/>
      <w:divBdr>
        <w:top w:val="none" w:sz="0" w:space="0" w:color="auto"/>
        <w:left w:val="none" w:sz="0" w:space="0" w:color="auto"/>
        <w:bottom w:val="none" w:sz="0" w:space="0" w:color="auto"/>
        <w:right w:val="none" w:sz="0" w:space="0" w:color="auto"/>
      </w:divBdr>
    </w:div>
    <w:div w:id="693270000">
      <w:bodyDiv w:val="1"/>
      <w:marLeft w:val="0"/>
      <w:marRight w:val="0"/>
      <w:marTop w:val="0"/>
      <w:marBottom w:val="0"/>
      <w:divBdr>
        <w:top w:val="none" w:sz="0" w:space="0" w:color="auto"/>
        <w:left w:val="none" w:sz="0" w:space="0" w:color="auto"/>
        <w:bottom w:val="none" w:sz="0" w:space="0" w:color="auto"/>
        <w:right w:val="none" w:sz="0" w:space="0" w:color="auto"/>
      </w:divBdr>
    </w:div>
    <w:div w:id="695430486">
      <w:bodyDiv w:val="1"/>
      <w:marLeft w:val="0"/>
      <w:marRight w:val="0"/>
      <w:marTop w:val="0"/>
      <w:marBottom w:val="0"/>
      <w:divBdr>
        <w:top w:val="none" w:sz="0" w:space="0" w:color="auto"/>
        <w:left w:val="none" w:sz="0" w:space="0" w:color="auto"/>
        <w:bottom w:val="none" w:sz="0" w:space="0" w:color="auto"/>
        <w:right w:val="none" w:sz="0" w:space="0" w:color="auto"/>
      </w:divBdr>
    </w:div>
    <w:div w:id="696930857">
      <w:bodyDiv w:val="1"/>
      <w:marLeft w:val="0"/>
      <w:marRight w:val="0"/>
      <w:marTop w:val="0"/>
      <w:marBottom w:val="0"/>
      <w:divBdr>
        <w:top w:val="none" w:sz="0" w:space="0" w:color="auto"/>
        <w:left w:val="none" w:sz="0" w:space="0" w:color="auto"/>
        <w:bottom w:val="none" w:sz="0" w:space="0" w:color="auto"/>
        <w:right w:val="none" w:sz="0" w:space="0" w:color="auto"/>
      </w:divBdr>
    </w:div>
    <w:div w:id="697389425">
      <w:bodyDiv w:val="1"/>
      <w:marLeft w:val="0"/>
      <w:marRight w:val="0"/>
      <w:marTop w:val="0"/>
      <w:marBottom w:val="0"/>
      <w:divBdr>
        <w:top w:val="none" w:sz="0" w:space="0" w:color="auto"/>
        <w:left w:val="none" w:sz="0" w:space="0" w:color="auto"/>
        <w:bottom w:val="none" w:sz="0" w:space="0" w:color="auto"/>
        <w:right w:val="none" w:sz="0" w:space="0" w:color="auto"/>
      </w:divBdr>
    </w:div>
    <w:div w:id="698625705">
      <w:bodyDiv w:val="1"/>
      <w:marLeft w:val="0"/>
      <w:marRight w:val="0"/>
      <w:marTop w:val="0"/>
      <w:marBottom w:val="0"/>
      <w:divBdr>
        <w:top w:val="none" w:sz="0" w:space="0" w:color="auto"/>
        <w:left w:val="none" w:sz="0" w:space="0" w:color="auto"/>
        <w:bottom w:val="none" w:sz="0" w:space="0" w:color="auto"/>
        <w:right w:val="none" w:sz="0" w:space="0" w:color="auto"/>
      </w:divBdr>
    </w:div>
    <w:div w:id="699282126">
      <w:bodyDiv w:val="1"/>
      <w:marLeft w:val="0"/>
      <w:marRight w:val="0"/>
      <w:marTop w:val="0"/>
      <w:marBottom w:val="0"/>
      <w:divBdr>
        <w:top w:val="none" w:sz="0" w:space="0" w:color="auto"/>
        <w:left w:val="none" w:sz="0" w:space="0" w:color="auto"/>
        <w:bottom w:val="none" w:sz="0" w:space="0" w:color="auto"/>
        <w:right w:val="none" w:sz="0" w:space="0" w:color="auto"/>
      </w:divBdr>
    </w:div>
    <w:div w:id="700593276">
      <w:bodyDiv w:val="1"/>
      <w:marLeft w:val="0"/>
      <w:marRight w:val="0"/>
      <w:marTop w:val="0"/>
      <w:marBottom w:val="0"/>
      <w:divBdr>
        <w:top w:val="none" w:sz="0" w:space="0" w:color="auto"/>
        <w:left w:val="none" w:sz="0" w:space="0" w:color="auto"/>
        <w:bottom w:val="none" w:sz="0" w:space="0" w:color="auto"/>
        <w:right w:val="none" w:sz="0" w:space="0" w:color="auto"/>
      </w:divBdr>
    </w:div>
    <w:div w:id="700714148">
      <w:bodyDiv w:val="1"/>
      <w:marLeft w:val="0"/>
      <w:marRight w:val="0"/>
      <w:marTop w:val="0"/>
      <w:marBottom w:val="0"/>
      <w:divBdr>
        <w:top w:val="none" w:sz="0" w:space="0" w:color="auto"/>
        <w:left w:val="none" w:sz="0" w:space="0" w:color="auto"/>
        <w:bottom w:val="none" w:sz="0" w:space="0" w:color="auto"/>
        <w:right w:val="none" w:sz="0" w:space="0" w:color="auto"/>
      </w:divBdr>
    </w:div>
    <w:div w:id="702094746">
      <w:bodyDiv w:val="1"/>
      <w:marLeft w:val="0"/>
      <w:marRight w:val="0"/>
      <w:marTop w:val="0"/>
      <w:marBottom w:val="0"/>
      <w:divBdr>
        <w:top w:val="none" w:sz="0" w:space="0" w:color="auto"/>
        <w:left w:val="none" w:sz="0" w:space="0" w:color="auto"/>
        <w:bottom w:val="none" w:sz="0" w:space="0" w:color="auto"/>
        <w:right w:val="none" w:sz="0" w:space="0" w:color="auto"/>
      </w:divBdr>
    </w:div>
    <w:div w:id="702556173">
      <w:bodyDiv w:val="1"/>
      <w:marLeft w:val="0"/>
      <w:marRight w:val="0"/>
      <w:marTop w:val="0"/>
      <w:marBottom w:val="0"/>
      <w:divBdr>
        <w:top w:val="none" w:sz="0" w:space="0" w:color="auto"/>
        <w:left w:val="none" w:sz="0" w:space="0" w:color="auto"/>
        <w:bottom w:val="none" w:sz="0" w:space="0" w:color="auto"/>
        <w:right w:val="none" w:sz="0" w:space="0" w:color="auto"/>
      </w:divBdr>
    </w:div>
    <w:div w:id="704066338">
      <w:bodyDiv w:val="1"/>
      <w:marLeft w:val="0"/>
      <w:marRight w:val="0"/>
      <w:marTop w:val="0"/>
      <w:marBottom w:val="0"/>
      <w:divBdr>
        <w:top w:val="none" w:sz="0" w:space="0" w:color="auto"/>
        <w:left w:val="none" w:sz="0" w:space="0" w:color="auto"/>
        <w:bottom w:val="none" w:sz="0" w:space="0" w:color="auto"/>
        <w:right w:val="none" w:sz="0" w:space="0" w:color="auto"/>
      </w:divBdr>
    </w:div>
    <w:div w:id="704134543">
      <w:bodyDiv w:val="1"/>
      <w:marLeft w:val="0"/>
      <w:marRight w:val="0"/>
      <w:marTop w:val="0"/>
      <w:marBottom w:val="0"/>
      <w:divBdr>
        <w:top w:val="none" w:sz="0" w:space="0" w:color="auto"/>
        <w:left w:val="none" w:sz="0" w:space="0" w:color="auto"/>
        <w:bottom w:val="none" w:sz="0" w:space="0" w:color="auto"/>
        <w:right w:val="none" w:sz="0" w:space="0" w:color="auto"/>
      </w:divBdr>
    </w:div>
    <w:div w:id="704408137">
      <w:bodyDiv w:val="1"/>
      <w:marLeft w:val="0"/>
      <w:marRight w:val="0"/>
      <w:marTop w:val="0"/>
      <w:marBottom w:val="0"/>
      <w:divBdr>
        <w:top w:val="none" w:sz="0" w:space="0" w:color="auto"/>
        <w:left w:val="none" w:sz="0" w:space="0" w:color="auto"/>
        <w:bottom w:val="none" w:sz="0" w:space="0" w:color="auto"/>
        <w:right w:val="none" w:sz="0" w:space="0" w:color="auto"/>
      </w:divBdr>
    </w:div>
    <w:div w:id="704719635">
      <w:bodyDiv w:val="1"/>
      <w:marLeft w:val="0"/>
      <w:marRight w:val="0"/>
      <w:marTop w:val="0"/>
      <w:marBottom w:val="0"/>
      <w:divBdr>
        <w:top w:val="none" w:sz="0" w:space="0" w:color="auto"/>
        <w:left w:val="none" w:sz="0" w:space="0" w:color="auto"/>
        <w:bottom w:val="none" w:sz="0" w:space="0" w:color="auto"/>
        <w:right w:val="none" w:sz="0" w:space="0" w:color="auto"/>
      </w:divBdr>
    </w:div>
    <w:div w:id="704869417">
      <w:bodyDiv w:val="1"/>
      <w:marLeft w:val="0"/>
      <w:marRight w:val="0"/>
      <w:marTop w:val="0"/>
      <w:marBottom w:val="0"/>
      <w:divBdr>
        <w:top w:val="none" w:sz="0" w:space="0" w:color="auto"/>
        <w:left w:val="none" w:sz="0" w:space="0" w:color="auto"/>
        <w:bottom w:val="none" w:sz="0" w:space="0" w:color="auto"/>
        <w:right w:val="none" w:sz="0" w:space="0" w:color="auto"/>
      </w:divBdr>
    </w:div>
    <w:div w:id="705329601">
      <w:bodyDiv w:val="1"/>
      <w:marLeft w:val="0"/>
      <w:marRight w:val="0"/>
      <w:marTop w:val="0"/>
      <w:marBottom w:val="0"/>
      <w:divBdr>
        <w:top w:val="none" w:sz="0" w:space="0" w:color="auto"/>
        <w:left w:val="none" w:sz="0" w:space="0" w:color="auto"/>
        <w:bottom w:val="none" w:sz="0" w:space="0" w:color="auto"/>
        <w:right w:val="none" w:sz="0" w:space="0" w:color="auto"/>
      </w:divBdr>
    </w:div>
    <w:div w:id="705955907">
      <w:bodyDiv w:val="1"/>
      <w:marLeft w:val="0"/>
      <w:marRight w:val="0"/>
      <w:marTop w:val="0"/>
      <w:marBottom w:val="0"/>
      <w:divBdr>
        <w:top w:val="none" w:sz="0" w:space="0" w:color="auto"/>
        <w:left w:val="none" w:sz="0" w:space="0" w:color="auto"/>
        <w:bottom w:val="none" w:sz="0" w:space="0" w:color="auto"/>
        <w:right w:val="none" w:sz="0" w:space="0" w:color="auto"/>
      </w:divBdr>
    </w:div>
    <w:div w:id="706104341">
      <w:bodyDiv w:val="1"/>
      <w:marLeft w:val="0"/>
      <w:marRight w:val="0"/>
      <w:marTop w:val="0"/>
      <w:marBottom w:val="0"/>
      <w:divBdr>
        <w:top w:val="none" w:sz="0" w:space="0" w:color="auto"/>
        <w:left w:val="none" w:sz="0" w:space="0" w:color="auto"/>
        <w:bottom w:val="none" w:sz="0" w:space="0" w:color="auto"/>
        <w:right w:val="none" w:sz="0" w:space="0" w:color="auto"/>
      </w:divBdr>
    </w:div>
    <w:div w:id="707074587">
      <w:bodyDiv w:val="1"/>
      <w:marLeft w:val="0"/>
      <w:marRight w:val="0"/>
      <w:marTop w:val="0"/>
      <w:marBottom w:val="0"/>
      <w:divBdr>
        <w:top w:val="none" w:sz="0" w:space="0" w:color="auto"/>
        <w:left w:val="none" w:sz="0" w:space="0" w:color="auto"/>
        <w:bottom w:val="none" w:sz="0" w:space="0" w:color="auto"/>
        <w:right w:val="none" w:sz="0" w:space="0" w:color="auto"/>
      </w:divBdr>
    </w:div>
    <w:div w:id="707880692">
      <w:bodyDiv w:val="1"/>
      <w:marLeft w:val="0"/>
      <w:marRight w:val="0"/>
      <w:marTop w:val="0"/>
      <w:marBottom w:val="0"/>
      <w:divBdr>
        <w:top w:val="none" w:sz="0" w:space="0" w:color="auto"/>
        <w:left w:val="none" w:sz="0" w:space="0" w:color="auto"/>
        <w:bottom w:val="none" w:sz="0" w:space="0" w:color="auto"/>
        <w:right w:val="none" w:sz="0" w:space="0" w:color="auto"/>
      </w:divBdr>
    </w:div>
    <w:div w:id="708140188">
      <w:bodyDiv w:val="1"/>
      <w:marLeft w:val="0"/>
      <w:marRight w:val="0"/>
      <w:marTop w:val="0"/>
      <w:marBottom w:val="0"/>
      <w:divBdr>
        <w:top w:val="none" w:sz="0" w:space="0" w:color="auto"/>
        <w:left w:val="none" w:sz="0" w:space="0" w:color="auto"/>
        <w:bottom w:val="none" w:sz="0" w:space="0" w:color="auto"/>
        <w:right w:val="none" w:sz="0" w:space="0" w:color="auto"/>
      </w:divBdr>
    </w:div>
    <w:div w:id="708335904">
      <w:bodyDiv w:val="1"/>
      <w:marLeft w:val="0"/>
      <w:marRight w:val="0"/>
      <w:marTop w:val="0"/>
      <w:marBottom w:val="0"/>
      <w:divBdr>
        <w:top w:val="none" w:sz="0" w:space="0" w:color="auto"/>
        <w:left w:val="none" w:sz="0" w:space="0" w:color="auto"/>
        <w:bottom w:val="none" w:sz="0" w:space="0" w:color="auto"/>
        <w:right w:val="none" w:sz="0" w:space="0" w:color="auto"/>
      </w:divBdr>
    </w:div>
    <w:div w:id="709497726">
      <w:bodyDiv w:val="1"/>
      <w:marLeft w:val="0"/>
      <w:marRight w:val="0"/>
      <w:marTop w:val="0"/>
      <w:marBottom w:val="0"/>
      <w:divBdr>
        <w:top w:val="none" w:sz="0" w:space="0" w:color="auto"/>
        <w:left w:val="none" w:sz="0" w:space="0" w:color="auto"/>
        <w:bottom w:val="none" w:sz="0" w:space="0" w:color="auto"/>
        <w:right w:val="none" w:sz="0" w:space="0" w:color="auto"/>
      </w:divBdr>
    </w:div>
    <w:div w:id="710959789">
      <w:bodyDiv w:val="1"/>
      <w:marLeft w:val="0"/>
      <w:marRight w:val="0"/>
      <w:marTop w:val="0"/>
      <w:marBottom w:val="0"/>
      <w:divBdr>
        <w:top w:val="none" w:sz="0" w:space="0" w:color="auto"/>
        <w:left w:val="none" w:sz="0" w:space="0" w:color="auto"/>
        <w:bottom w:val="none" w:sz="0" w:space="0" w:color="auto"/>
        <w:right w:val="none" w:sz="0" w:space="0" w:color="auto"/>
      </w:divBdr>
    </w:div>
    <w:div w:id="711729738">
      <w:bodyDiv w:val="1"/>
      <w:marLeft w:val="0"/>
      <w:marRight w:val="0"/>
      <w:marTop w:val="0"/>
      <w:marBottom w:val="0"/>
      <w:divBdr>
        <w:top w:val="none" w:sz="0" w:space="0" w:color="auto"/>
        <w:left w:val="none" w:sz="0" w:space="0" w:color="auto"/>
        <w:bottom w:val="none" w:sz="0" w:space="0" w:color="auto"/>
        <w:right w:val="none" w:sz="0" w:space="0" w:color="auto"/>
      </w:divBdr>
    </w:div>
    <w:div w:id="711999997">
      <w:bodyDiv w:val="1"/>
      <w:marLeft w:val="0"/>
      <w:marRight w:val="0"/>
      <w:marTop w:val="0"/>
      <w:marBottom w:val="0"/>
      <w:divBdr>
        <w:top w:val="none" w:sz="0" w:space="0" w:color="auto"/>
        <w:left w:val="none" w:sz="0" w:space="0" w:color="auto"/>
        <w:bottom w:val="none" w:sz="0" w:space="0" w:color="auto"/>
        <w:right w:val="none" w:sz="0" w:space="0" w:color="auto"/>
      </w:divBdr>
    </w:div>
    <w:div w:id="712510172">
      <w:bodyDiv w:val="1"/>
      <w:marLeft w:val="0"/>
      <w:marRight w:val="0"/>
      <w:marTop w:val="0"/>
      <w:marBottom w:val="0"/>
      <w:divBdr>
        <w:top w:val="none" w:sz="0" w:space="0" w:color="auto"/>
        <w:left w:val="none" w:sz="0" w:space="0" w:color="auto"/>
        <w:bottom w:val="none" w:sz="0" w:space="0" w:color="auto"/>
        <w:right w:val="none" w:sz="0" w:space="0" w:color="auto"/>
      </w:divBdr>
    </w:div>
    <w:div w:id="712778444">
      <w:bodyDiv w:val="1"/>
      <w:marLeft w:val="0"/>
      <w:marRight w:val="0"/>
      <w:marTop w:val="0"/>
      <w:marBottom w:val="0"/>
      <w:divBdr>
        <w:top w:val="none" w:sz="0" w:space="0" w:color="auto"/>
        <w:left w:val="none" w:sz="0" w:space="0" w:color="auto"/>
        <w:bottom w:val="none" w:sz="0" w:space="0" w:color="auto"/>
        <w:right w:val="none" w:sz="0" w:space="0" w:color="auto"/>
      </w:divBdr>
    </w:div>
    <w:div w:id="712968881">
      <w:bodyDiv w:val="1"/>
      <w:marLeft w:val="0"/>
      <w:marRight w:val="0"/>
      <w:marTop w:val="0"/>
      <w:marBottom w:val="0"/>
      <w:divBdr>
        <w:top w:val="none" w:sz="0" w:space="0" w:color="auto"/>
        <w:left w:val="none" w:sz="0" w:space="0" w:color="auto"/>
        <w:bottom w:val="none" w:sz="0" w:space="0" w:color="auto"/>
        <w:right w:val="none" w:sz="0" w:space="0" w:color="auto"/>
      </w:divBdr>
    </w:div>
    <w:div w:id="713506275">
      <w:bodyDiv w:val="1"/>
      <w:marLeft w:val="0"/>
      <w:marRight w:val="0"/>
      <w:marTop w:val="0"/>
      <w:marBottom w:val="0"/>
      <w:divBdr>
        <w:top w:val="none" w:sz="0" w:space="0" w:color="auto"/>
        <w:left w:val="none" w:sz="0" w:space="0" w:color="auto"/>
        <w:bottom w:val="none" w:sz="0" w:space="0" w:color="auto"/>
        <w:right w:val="none" w:sz="0" w:space="0" w:color="auto"/>
      </w:divBdr>
    </w:div>
    <w:div w:id="713845756">
      <w:bodyDiv w:val="1"/>
      <w:marLeft w:val="0"/>
      <w:marRight w:val="0"/>
      <w:marTop w:val="0"/>
      <w:marBottom w:val="0"/>
      <w:divBdr>
        <w:top w:val="none" w:sz="0" w:space="0" w:color="auto"/>
        <w:left w:val="none" w:sz="0" w:space="0" w:color="auto"/>
        <w:bottom w:val="none" w:sz="0" w:space="0" w:color="auto"/>
        <w:right w:val="none" w:sz="0" w:space="0" w:color="auto"/>
      </w:divBdr>
    </w:div>
    <w:div w:id="714158140">
      <w:bodyDiv w:val="1"/>
      <w:marLeft w:val="0"/>
      <w:marRight w:val="0"/>
      <w:marTop w:val="0"/>
      <w:marBottom w:val="0"/>
      <w:divBdr>
        <w:top w:val="none" w:sz="0" w:space="0" w:color="auto"/>
        <w:left w:val="none" w:sz="0" w:space="0" w:color="auto"/>
        <w:bottom w:val="none" w:sz="0" w:space="0" w:color="auto"/>
        <w:right w:val="none" w:sz="0" w:space="0" w:color="auto"/>
      </w:divBdr>
    </w:div>
    <w:div w:id="714542717">
      <w:bodyDiv w:val="1"/>
      <w:marLeft w:val="0"/>
      <w:marRight w:val="0"/>
      <w:marTop w:val="0"/>
      <w:marBottom w:val="0"/>
      <w:divBdr>
        <w:top w:val="none" w:sz="0" w:space="0" w:color="auto"/>
        <w:left w:val="none" w:sz="0" w:space="0" w:color="auto"/>
        <w:bottom w:val="none" w:sz="0" w:space="0" w:color="auto"/>
        <w:right w:val="none" w:sz="0" w:space="0" w:color="auto"/>
      </w:divBdr>
    </w:div>
    <w:div w:id="714819701">
      <w:bodyDiv w:val="1"/>
      <w:marLeft w:val="0"/>
      <w:marRight w:val="0"/>
      <w:marTop w:val="0"/>
      <w:marBottom w:val="0"/>
      <w:divBdr>
        <w:top w:val="none" w:sz="0" w:space="0" w:color="auto"/>
        <w:left w:val="none" w:sz="0" w:space="0" w:color="auto"/>
        <w:bottom w:val="none" w:sz="0" w:space="0" w:color="auto"/>
        <w:right w:val="none" w:sz="0" w:space="0" w:color="auto"/>
      </w:divBdr>
    </w:div>
    <w:div w:id="716323627">
      <w:bodyDiv w:val="1"/>
      <w:marLeft w:val="0"/>
      <w:marRight w:val="0"/>
      <w:marTop w:val="0"/>
      <w:marBottom w:val="0"/>
      <w:divBdr>
        <w:top w:val="none" w:sz="0" w:space="0" w:color="auto"/>
        <w:left w:val="none" w:sz="0" w:space="0" w:color="auto"/>
        <w:bottom w:val="none" w:sz="0" w:space="0" w:color="auto"/>
        <w:right w:val="none" w:sz="0" w:space="0" w:color="auto"/>
      </w:divBdr>
    </w:div>
    <w:div w:id="716466278">
      <w:bodyDiv w:val="1"/>
      <w:marLeft w:val="0"/>
      <w:marRight w:val="0"/>
      <w:marTop w:val="0"/>
      <w:marBottom w:val="0"/>
      <w:divBdr>
        <w:top w:val="none" w:sz="0" w:space="0" w:color="auto"/>
        <w:left w:val="none" w:sz="0" w:space="0" w:color="auto"/>
        <w:bottom w:val="none" w:sz="0" w:space="0" w:color="auto"/>
        <w:right w:val="none" w:sz="0" w:space="0" w:color="auto"/>
      </w:divBdr>
    </w:div>
    <w:div w:id="716901966">
      <w:bodyDiv w:val="1"/>
      <w:marLeft w:val="0"/>
      <w:marRight w:val="0"/>
      <w:marTop w:val="0"/>
      <w:marBottom w:val="0"/>
      <w:divBdr>
        <w:top w:val="none" w:sz="0" w:space="0" w:color="auto"/>
        <w:left w:val="none" w:sz="0" w:space="0" w:color="auto"/>
        <w:bottom w:val="none" w:sz="0" w:space="0" w:color="auto"/>
        <w:right w:val="none" w:sz="0" w:space="0" w:color="auto"/>
      </w:divBdr>
    </w:div>
    <w:div w:id="717095827">
      <w:bodyDiv w:val="1"/>
      <w:marLeft w:val="0"/>
      <w:marRight w:val="0"/>
      <w:marTop w:val="0"/>
      <w:marBottom w:val="0"/>
      <w:divBdr>
        <w:top w:val="none" w:sz="0" w:space="0" w:color="auto"/>
        <w:left w:val="none" w:sz="0" w:space="0" w:color="auto"/>
        <w:bottom w:val="none" w:sz="0" w:space="0" w:color="auto"/>
        <w:right w:val="none" w:sz="0" w:space="0" w:color="auto"/>
      </w:divBdr>
    </w:div>
    <w:div w:id="717776607">
      <w:bodyDiv w:val="1"/>
      <w:marLeft w:val="0"/>
      <w:marRight w:val="0"/>
      <w:marTop w:val="0"/>
      <w:marBottom w:val="0"/>
      <w:divBdr>
        <w:top w:val="none" w:sz="0" w:space="0" w:color="auto"/>
        <w:left w:val="none" w:sz="0" w:space="0" w:color="auto"/>
        <w:bottom w:val="none" w:sz="0" w:space="0" w:color="auto"/>
        <w:right w:val="none" w:sz="0" w:space="0" w:color="auto"/>
      </w:divBdr>
    </w:div>
    <w:div w:id="717901580">
      <w:bodyDiv w:val="1"/>
      <w:marLeft w:val="0"/>
      <w:marRight w:val="0"/>
      <w:marTop w:val="0"/>
      <w:marBottom w:val="0"/>
      <w:divBdr>
        <w:top w:val="none" w:sz="0" w:space="0" w:color="auto"/>
        <w:left w:val="none" w:sz="0" w:space="0" w:color="auto"/>
        <w:bottom w:val="none" w:sz="0" w:space="0" w:color="auto"/>
        <w:right w:val="none" w:sz="0" w:space="0" w:color="auto"/>
      </w:divBdr>
    </w:div>
    <w:div w:id="718209847">
      <w:bodyDiv w:val="1"/>
      <w:marLeft w:val="0"/>
      <w:marRight w:val="0"/>
      <w:marTop w:val="0"/>
      <w:marBottom w:val="0"/>
      <w:divBdr>
        <w:top w:val="none" w:sz="0" w:space="0" w:color="auto"/>
        <w:left w:val="none" w:sz="0" w:space="0" w:color="auto"/>
        <w:bottom w:val="none" w:sz="0" w:space="0" w:color="auto"/>
        <w:right w:val="none" w:sz="0" w:space="0" w:color="auto"/>
      </w:divBdr>
    </w:div>
    <w:div w:id="718670928">
      <w:bodyDiv w:val="1"/>
      <w:marLeft w:val="0"/>
      <w:marRight w:val="0"/>
      <w:marTop w:val="0"/>
      <w:marBottom w:val="0"/>
      <w:divBdr>
        <w:top w:val="none" w:sz="0" w:space="0" w:color="auto"/>
        <w:left w:val="none" w:sz="0" w:space="0" w:color="auto"/>
        <w:bottom w:val="none" w:sz="0" w:space="0" w:color="auto"/>
        <w:right w:val="none" w:sz="0" w:space="0" w:color="auto"/>
      </w:divBdr>
    </w:div>
    <w:div w:id="719132759">
      <w:bodyDiv w:val="1"/>
      <w:marLeft w:val="0"/>
      <w:marRight w:val="0"/>
      <w:marTop w:val="0"/>
      <w:marBottom w:val="0"/>
      <w:divBdr>
        <w:top w:val="none" w:sz="0" w:space="0" w:color="auto"/>
        <w:left w:val="none" w:sz="0" w:space="0" w:color="auto"/>
        <w:bottom w:val="none" w:sz="0" w:space="0" w:color="auto"/>
        <w:right w:val="none" w:sz="0" w:space="0" w:color="auto"/>
      </w:divBdr>
    </w:div>
    <w:div w:id="719478809">
      <w:bodyDiv w:val="1"/>
      <w:marLeft w:val="0"/>
      <w:marRight w:val="0"/>
      <w:marTop w:val="0"/>
      <w:marBottom w:val="0"/>
      <w:divBdr>
        <w:top w:val="none" w:sz="0" w:space="0" w:color="auto"/>
        <w:left w:val="none" w:sz="0" w:space="0" w:color="auto"/>
        <w:bottom w:val="none" w:sz="0" w:space="0" w:color="auto"/>
        <w:right w:val="none" w:sz="0" w:space="0" w:color="auto"/>
      </w:divBdr>
    </w:div>
    <w:div w:id="720010870">
      <w:bodyDiv w:val="1"/>
      <w:marLeft w:val="0"/>
      <w:marRight w:val="0"/>
      <w:marTop w:val="0"/>
      <w:marBottom w:val="0"/>
      <w:divBdr>
        <w:top w:val="none" w:sz="0" w:space="0" w:color="auto"/>
        <w:left w:val="none" w:sz="0" w:space="0" w:color="auto"/>
        <w:bottom w:val="none" w:sz="0" w:space="0" w:color="auto"/>
        <w:right w:val="none" w:sz="0" w:space="0" w:color="auto"/>
      </w:divBdr>
    </w:div>
    <w:div w:id="720638338">
      <w:bodyDiv w:val="1"/>
      <w:marLeft w:val="0"/>
      <w:marRight w:val="0"/>
      <w:marTop w:val="0"/>
      <w:marBottom w:val="0"/>
      <w:divBdr>
        <w:top w:val="none" w:sz="0" w:space="0" w:color="auto"/>
        <w:left w:val="none" w:sz="0" w:space="0" w:color="auto"/>
        <w:bottom w:val="none" w:sz="0" w:space="0" w:color="auto"/>
        <w:right w:val="none" w:sz="0" w:space="0" w:color="auto"/>
      </w:divBdr>
    </w:div>
    <w:div w:id="721171830">
      <w:bodyDiv w:val="1"/>
      <w:marLeft w:val="0"/>
      <w:marRight w:val="0"/>
      <w:marTop w:val="0"/>
      <w:marBottom w:val="0"/>
      <w:divBdr>
        <w:top w:val="none" w:sz="0" w:space="0" w:color="auto"/>
        <w:left w:val="none" w:sz="0" w:space="0" w:color="auto"/>
        <w:bottom w:val="none" w:sz="0" w:space="0" w:color="auto"/>
        <w:right w:val="none" w:sz="0" w:space="0" w:color="auto"/>
      </w:divBdr>
    </w:div>
    <w:div w:id="722601445">
      <w:bodyDiv w:val="1"/>
      <w:marLeft w:val="0"/>
      <w:marRight w:val="0"/>
      <w:marTop w:val="0"/>
      <w:marBottom w:val="0"/>
      <w:divBdr>
        <w:top w:val="none" w:sz="0" w:space="0" w:color="auto"/>
        <w:left w:val="none" w:sz="0" w:space="0" w:color="auto"/>
        <w:bottom w:val="none" w:sz="0" w:space="0" w:color="auto"/>
        <w:right w:val="none" w:sz="0" w:space="0" w:color="auto"/>
      </w:divBdr>
    </w:div>
    <w:div w:id="722827990">
      <w:bodyDiv w:val="1"/>
      <w:marLeft w:val="0"/>
      <w:marRight w:val="0"/>
      <w:marTop w:val="0"/>
      <w:marBottom w:val="0"/>
      <w:divBdr>
        <w:top w:val="none" w:sz="0" w:space="0" w:color="auto"/>
        <w:left w:val="none" w:sz="0" w:space="0" w:color="auto"/>
        <w:bottom w:val="none" w:sz="0" w:space="0" w:color="auto"/>
        <w:right w:val="none" w:sz="0" w:space="0" w:color="auto"/>
      </w:divBdr>
    </w:div>
    <w:div w:id="722942895">
      <w:bodyDiv w:val="1"/>
      <w:marLeft w:val="0"/>
      <w:marRight w:val="0"/>
      <w:marTop w:val="0"/>
      <w:marBottom w:val="0"/>
      <w:divBdr>
        <w:top w:val="none" w:sz="0" w:space="0" w:color="auto"/>
        <w:left w:val="none" w:sz="0" w:space="0" w:color="auto"/>
        <w:bottom w:val="none" w:sz="0" w:space="0" w:color="auto"/>
        <w:right w:val="none" w:sz="0" w:space="0" w:color="auto"/>
      </w:divBdr>
    </w:div>
    <w:div w:id="724647690">
      <w:bodyDiv w:val="1"/>
      <w:marLeft w:val="0"/>
      <w:marRight w:val="0"/>
      <w:marTop w:val="0"/>
      <w:marBottom w:val="0"/>
      <w:divBdr>
        <w:top w:val="none" w:sz="0" w:space="0" w:color="auto"/>
        <w:left w:val="none" w:sz="0" w:space="0" w:color="auto"/>
        <w:bottom w:val="none" w:sz="0" w:space="0" w:color="auto"/>
        <w:right w:val="none" w:sz="0" w:space="0" w:color="auto"/>
      </w:divBdr>
    </w:div>
    <w:div w:id="726075460">
      <w:bodyDiv w:val="1"/>
      <w:marLeft w:val="0"/>
      <w:marRight w:val="0"/>
      <w:marTop w:val="0"/>
      <w:marBottom w:val="0"/>
      <w:divBdr>
        <w:top w:val="none" w:sz="0" w:space="0" w:color="auto"/>
        <w:left w:val="none" w:sz="0" w:space="0" w:color="auto"/>
        <w:bottom w:val="none" w:sz="0" w:space="0" w:color="auto"/>
        <w:right w:val="none" w:sz="0" w:space="0" w:color="auto"/>
      </w:divBdr>
    </w:div>
    <w:div w:id="726225699">
      <w:bodyDiv w:val="1"/>
      <w:marLeft w:val="0"/>
      <w:marRight w:val="0"/>
      <w:marTop w:val="0"/>
      <w:marBottom w:val="0"/>
      <w:divBdr>
        <w:top w:val="none" w:sz="0" w:space="0" w:color="auto"/>
        <w:left w:val="none" w:sz="0" w:space="0" w:color="auto"/>
        <w:bottom w:val="none" w:sz="0" w:space="0" w:color="auto"/>
        <w:right w:val="none" w:sz="0" w:space="0" w:color="auto"/>
      </w:divBdr>
    </w:div>
    <w:div w:id="726346364">
      <w:bodyDiv w:val="1"/>
      <w:marLeft w:val="0"/>
      <w:marRight w:val="0"/>
      <w:marTop w:val="0"/>
      <w:marBottom w:val="0"/>
      <w:divBdr>
        <w:top w:val="none" w:sz="0" w:space="0" w:color="auto"/>
        <w:left w:val="none" w:sz="0" w:space="0" w:color="auto"/>
        <w:bottom w:val="none" w:sz="0" w:space="0" w:color="auto"/>
        <w:right w:val="none" w:sz="0" w:space="0" w:color="auto"/>
      </w:divBdr>
    </w:div>
    <w:div w:id="727873987">
      <w:bodyDiv w:val="1"/>
      <w:marLeft w:val="0"/>
      <w:marRight w:val="0"/>
      <w:marTop w:val="0"/>
      <w:marBottom w:val="0"/>
      <w:divBdr>
        <w:top w:val="none" w:sz="0" w:space="0" w:color="auto"/>
        <w:left w:val="none" w:sz="0" w:space="0" w:color="auto"/>
        <w:bottom w:val="none" w:sz="0" w:space="0" w:color="auto"/>
        <w:right w:val="none" w:sz="0" w:space="0" w:color="auto"/>
      </w:divBdr>
    </w:div>
    <w:div w:id="728453229">
      <w:bodyDiv w:val="1"/>
      <w:marLeft w:val="0"/>
      <w:marRight w:val="0"/>
      <w:marTop w:val="0"/>
      <w:marBottom w:val="0"/>
      <w:divBdr>
        <w:top w:val="none" w:sz="0" w:space="0" w:color="auto"/>
        <w:left w:val="none" w:sz="0" w:space="0" w:color="auto"/>
        <w:bottom w:val="none" w:sz="0" w:space="0" w:color="auto"/>
        <w:right w:val="none" w:sz="0" w:space="0" w:color="auto"/>
      </w:divBdr>
    </w:div>
    <w:div w:id="729158663">
      <w:bodyDiv w:val="1"/>
      <w:marLeft w:val="0"/>
      <w:marRight w:val="0"/>
      <w:marTop w:val="0"/>
      <w:marBottom w:val="0"/>
      <w:divBdr>
        <w:top w:val="none" w:sz="0" w:space="0" w:color="auto"/>
        <w:left w:val="none" w:sz="0" w:space="0" w:color="auto"/>
        <w:bottom w:val="none" w:sz="0" w:space="0" w:color="auto"/>
        <w:right w:val="none" w:sz="0" w:space="0" w:color="auto"/>
      </w:divBdr>
    </w:div>
    <w:div w:id="729813417">
      <w:bodyDiv w:val="1"/>
      <w:marLeft w:val="0"/>
      <w:marRight w:val="0"/>
      <w:marTop w:val="0"/>
      <w:marBottom w:val="0"/>
      <w:divBdr>
        <w:top w:val="none" w:sz="0" w:space="0" w:color="auto"/>
        <w:left w:val="none" w:sz="0" w:space="0" w:color="auto"/>
        <w:bottom w:val="none" w:sz="0" w:space="0" w:color="auto"/>
        <w:right w:val="none" w:sz="0" w:space="0" w:color="auto"/>
      </w:divBdr>
    </w:div>
    <w:div w:id="730350245">
      <w:bodyDiv w:val="1"/>
      <w:marLeft w:val="0"/>
      <w:marRight w:val="0"/>
      <w:marTop w:val="0"/>
      <w:marBottom w:val="0"/>
      <w:divBdr>
        <w:top w:val="none" w:sz="0" w:space="0" w:color="auto"/>
        <w:left w:val="none" w:sz="0" w:space="0" w:color="auto"/>
        <w:bottom w:val="none" w:sz="0" w:space="0" w:color="auto"/>
        <w:right w:val="none" w:sz="0" w:space="0" w:color="auto"/>
      </w:divBdr>
    </w:div>
    <w:div w:id="731853495">
      <w:bodyDiv w:val="1"/>
      <w:marLeft w:val="0"/>
      <w:marRight w:val="0"/>
      <w:marTop w:val="0"/>
      <w:marBottom w:val="0"/>
      <w:divBdr>
        <w:top w:val="none" w:sz="0" w:space="0" w:color="auto"/>
        <w:left w:val="none" w:sz="0" w:space="0" w:color="auto"/>
        <w:bottom w:val="none" w:sz="0" w:space="0" w:color="auto"/>
        <w:right w:val="none" w:sz="0" w:space="0" w:color="auto"/>
      </w:divBdr>
    </w:div>
    <w:div w:id="732579917">
      <w:bodyDiv w:val="1"/>
      <w:marLeft w:val="0"/>
      <w:marRight w:val="0"/>
      <w:marTop w:val="0"/>
      <w:marBottom w:val="0"/>
      <w:divBdr>
        <w:top w:val="none" w:sz="0" w:space="0" w:color="auto"/>
        <w:left w:val="none" w:sz="0" w:space="0" w:color="auto"/>
        <w:bottom w:val="none" w:sz="0" w:space="0" w:color="auto"/>
        <w:right w:val="none" w:sz="0" w:space="0" w:color="auto"/>
      </w:divBdr>
    </w:div>
    <w:div w:id="732777594">
      <w:bodyDiv w:val="1"/>
      <w:marLeft w:val="0"/>
      <w:marRight w:val="0"/>
      <w:marTop w:val="0"/>
      <w:marBottom w:val="0"/>
      <w:divBdr>
        <w:top w:val="none" w:sz="0" w:space="0" w:color="auto"/>
        <w:left w:val="none" w:sz="0" w:space="0" w:color="auto"/>
        <w:bottom w:val="none" w:sz="0" w:space="0" w:color="auto"/>
        <w:right w:val="none" w:sz="0" w:space="0" w:color="auto"/>
      </w:divBdr>
    </w:div>
    <w:div w:id="734206967">
      <w:bodyDiv w:val="1"/>
      <w:marLeft w:val="0"/>
      <w:marRight w:val="0"/>
      <w:marTop w:val="0"/>
      <w:marBottom w:val="0"/>
      <w:divBdr>
        <w:top w:val="none" w:sz="0" w:space="0" w:color="auto"/>
        <w:left w:val="none" w:sz="0" w:space="0" w:color="auto"/>
        <w:bottom w:val="none" w:sz="0" w:space="0" w:color="auto"/>
        <w:right w:val="none" w:sz="0" w:space="0" w:color="auto"/>
      </w:divBdr>
    </w:div>
    <w:div w:id="735009058">
      <w:bodyDiv w:val="1"/>
      <w:marLeft w:val="0"/>
      <w:marRight w:val="0"/>
      <w:marTop w:val="0"/>
      <w:marBottom w:val="0"/>
      <w:divBdr>
        <w:top w:val="none" w:sz="0" w:space="0" w:color="auto"/>
        <w:left w:val="none" w:sz="0" w:space="0" w:color="auto"/>
        <w:bottom w:val="none" w:sz="0" w:space="0" w:color="auto"/>
        <w:right w:val="none" w:sz="0" w:space="0" w:color="auto"/>
      </w:divBdr>
    </w:div>
    <w:div w:id="735199990">
      <w:bodyDiv w:val="1"/>
      <w:marLeft w:val="0"/>
      <w:marRight w:val="0"/>
      <w:marTop w:val="0"/>
      <w:marBottom w:val="0"/>
      <w:divBdr>
        <w:top w:val="none" w:sz="0" w:space="0" w:color="auto"/>
        <w:left w:val="none" w:sz="0" w:space="0" w:color="auto"/>
        <w:bottom w:val="none" w:sz="0" w:space="0" w:color="auto"/>
        <w:right w:val="none" w:sz="0" w:space="0" w:color="auto"/>
      </w:divBdr>
    </w:div>
    <w:div w:id="736513480">
      <w:bodyDiv w:val="1"/>
      <w:marLeft w:val="0"/>
      <w:marRight w:val="0"/>
      <w:marTop w:val="0"/>
      <w:marBottom w:val="0"/>
      <w:divBdr>
        <w:top w:val="none" w:sz="0" w:space="0" w:color="auto"/>
        <w:left w:val="none" w:sz="0" w:space="0" w:color="auto"/>
        <w:bottom w:val="none" w:sz="0" w:space="0" w:color="auto"/>
        <w:right w:val="none" w:sz="0" w:space="0" w:color="auto"/>
      </w:divBdr>
    </w:div>
    <w:div w:id="736704839">
      <w:bodyDiv w:val="1"/>
      <w:marLeft w:val="0"/>
      <w:marRight w:val="0"/>
      <w:marTop w:val="0"/>
      <w:marBottom w:val="0"/>
      <w:divBdr>
        <w:top w:val="none" w:sz="0" w:space="0" w:color="auto"/>
        <w:left w:val="none" w:sz="0" w:space="0" w:color="auto"/>
        <w:bottom w:val="none" w:sz="0" w:space="0" w:color="auto"/>
        <w:right w:val="none" w:sz="0" w:space="0" w:color="auto"/>
      </w:divBdr>
    </w:div>
    <w:div w:id="736778582">
      <w:bodyDiv w:val="1"/>
      <w:marLeft w:val="0"/>
      <w:marRight w:val="0"/>
      <w:marTop w:val="0"/>
      <w:marBottom w:val="0"/>
      <w:divBdr>
        <w:top w:val="none" w:sz="0" w:space="0" w:color="auto"/>
        <w:left w:val="none" w:sz="0" w:space="0" w:color="auto"/>
        <w:bottom w:val="none" w:sz="0" w:space="0" w:color="auto"/>
        <w:right w:val="none" w:sz="0" w:space="0" w:color="auto"/>
      </w:divBdr>
    </w:div>
    <w:div w:id="737167933">
      <w:bodyDiv w:val="1"/>
      <w:marLeft w:val="0"/>
      <w:marRight w:val="0"/>
      <w:marTop w:val="0"/>
      <w:marBottom w:val="0"/>
      <w:divBdr>
        <w:top w:val="none" w:sz="0" w:space="0" w:color="auto"/>
        <w:left w:val="none" w:sz="0" w:space="0" w:color="auto"/>
        <w:bottom w:val="none" w:sz="0" w:space="0" w:color="auto"/>
        <w:right w:val="none" w:sz="0" w:space="0" w:color="auto"/>
      </w:divBdr>
    </w:div>
    <w:div w:id="737364423">
      <w:bodyDiv w:val="1"/>
      <w:marLeft w:val="0"/>
      <w:marRight w:val="0"/>
      <w:marTop w:val="0"/>
      <w:marBottom w:val="0"/>
      <w:divBdr>
        <w:top w:val="none" w:sz="0" w:space="0" w:color="auto"/>
        <w:left w:val="none" w:sz="0" w:space="0" w:color="auto"/>
        <w:bottom w:val="none" w:sz="0" w:space="0" w:color="auto"/>
        <w:right w:val="none" w:sz="0" w:space="0" w:color="auto"/>
      </w:divBdr>
    </w:div>
    <w:div w:id="737441455">
      <w:bodyDiv w:val="1"/>
      <w:marLeft w:val="0"/>
      <w:marRight w:val="0"/>
      <w:marTop w:val="0"/>
      <w:marBottom w:val="0"/>
      <w:divBdr>
        <w:top w:val="none" w:sz="0" w:space="0" w:color="auto"/>
        <w:left w:val="none" w:sz="0" w:space="0" w:color="auto"/>
        <w:bottom w:val="none" w:sz="0" w:space="0" w:color="auto"/>
        <w:right w:val="none" w:sz="0" w:space="0" w:color="auto"/>
      </w:divBdr>
    </w:div>
    <w:div w:id="738214094">
      <w:bodyDiv w:val="1"/>
      <w:marLeft w:val="0"/>
      <w:marRight w:val="0"/>
      <w:marTop w:val="0"/>
      <w:marBottom w:val="0"/>
      <w:divBdr>
        <w:top w:val="none" w:sz="0" w:space="0" w:color="auto"/>
        <w:left w:val="none" w:sz="0" w:space="0" w:color="auto"/>
        <w:bottom w:val="none" w:sz="0" w:space="0" w:color="auto"/>
        <w:right w:val="none" w:sz="0" w:space="0" w:color="auto"/>
      </w:divBdr>
    </w:div>
    <w:div w:id="738984611">
      <w:bodyDiv w:val="1"/>
      <w:marLeft w:val="0"/>
      <w:marRight w:val="0"/>
      <w:marTop w:val="0"/>
      <w:marBottom w:val="0"/>
      <w:divBdr>
        <w:top w:val="none" w:sz="0" w:space="0" w:color="auto"/>
        <w:left w:val="none" w:sz="0" w:space="0" w:color="auto"/>
        <w:bottom w:val="none" w:sz="0" w:space="0" w:color="auto"/>
        <w:right w:val="none" w:sz="0" w:space="0" w:color="auto"/>
      </w:divBdr>
    </w:div>
    <w:div w:id="738988290">
      <w:bodyDiv w:val="1"/>
      <w:marLeft w:val="0"/>
      <w:marRight w:val="0"/>
      <w:marTop w:val="0"/>
      <w:marBottom w:val="0"/>
      <w:divBdr>
        <w:top w:val="none" w:sz="0" w:space="0" w:color="auto"/>
        <w:left w:val="none" w:sz="0" w:space="0" w:color="auto"/>
        <w:bottom w:val="none" w:sz="0" w:space="0" w:color="auto"/>
        <w:right w:val="none" w:sz="0" w:space="0" w:color="auto"/>
      </w:divBdr>
    </w:div>
    <w:div w:id="739212309">
      <w:bodyDiv w:val="1"/>
      <w:marLeft w:val="0"/>
      <w:marRight w:val="0"/>
      <w:marTop w:val="0"/>
      <w:marBottom w:val="0"/>
      <w:divBdr>
        <w:top w:val="none" w:sz="0" w:space="0" w:color="auto"/>
        <w:left w:val="none" w:sz="0" w:space="0" w:color="auto"/>
        <w:bottom w:val="none" w:sz="0" w:space="0" w:color="auto"/>
        <w:right w:val="none" w:sz="0" w:space="0" w:color="auto"/>
      </w:divBdr>
    </w:div>
    <w:div w:id="739641289">
      <w:bodyDiv w:val="1"/>
      <w:marLeft w:val="0"/>
      <w:marRight w:val="0"/>
      <w:marTop w:val="0"/>
      <w:marBottom w:val="0"/>
      <w:divBdr>
        <w:top w:val="none" w:sz="0" w:space="0" w:color="auto"/>
        <w:left w:val="none" w:sz="0" w:space="0" w:color="auto"/>
        <w:bottom w:val="none" w:sz="0" w:space="0" w:color="auto"/>
        <w:right w:val="none" w:sz="0" w:space="0" w:color="auto"/>
      </w:divBdr>
    </w:div>
    <w:div w:id="740371081">
      <w:bodyDiv w:val="1"/>
      <w:marLeft w:val="0"/>
      <w:marRight w:val="0"/>
      <w:marTop w:val="0"/>
      <w:marBottom w:val="0"/>
      <w:divBdr>
        <w:top w:val="none" w:sz="0" w:space="0" w:color="auto"/>
        <w:left w:val="none" w:sz="0" w:space="0" w:color="auto"/>
        <w:bottom w:val="none" w:sz="0" w:space="0" w:color="auto"/>
        <w:right w:val="none" w:sz="0" w:space="0" w:color="auto"/>
      </w:divBdr>
    </w:div>
    <w:div w:id="741024525">
      <w:bodyDiv w:val="1"/>
      <w:marLeft w:val="0"/>
      <w:marRight w:val="0"/>
      <w:marTop w:val="0"/>
      <w:marBottom w:val="0"/>
      <w:divBdr>
        <w:top w:val="none" w:sz="0" w:space="0" w:color="auto"/>
        <w:left w:val="none" w:sz="0" w:space="0" w:color="auto"/>
        <w:bottom w:val="none" w:sz="0" w:space="0" w:color="auto"/>
        <w:right w:val="none" w:sz="0" w:space="0" w:color="auto"/>
      </w:divBdr>
    </w:div>
    <w:div w:id="741098311">
      <w:bodyDiv w:val="1"/>
      <w:marLeft w:val="0"/>
      <w:marRight w:val="0"/>
      <w:marTop w:val="0"/>
      <w:marBottom w:val="0"/>
      <w:divBdr>
        <w:top w:val="none" w:sz="0" w:space="0" w:color="auto"/>
        <w:left w:val="none" w:sz="0" w:space="0" w:color="auto"/>
        <w:bottom w:val="none" w:sz="0" w:space="0" w:color="auto"/>
        <w:right w:val="none" w:sz="0" w:space="0" w:color="auto"/>
      </w:divBdr>
    </w:div>
    <w:div w:id="741489739">
      <w:bodyDiv w:val="1"/>
      <w:marLeft w:val="0"/>
      <w:marRight w:val="0"/>
      <w:marTop w:val="0"/>
      <w:marBottom w:val="0"/>
      <w:divBdr>
        <w:top w:val="none" w:sz="0" w:space="0" w:color="auto"/>
        <w:left w:val="none" w:sz="0" w:space="0" w:color="auto"/>
        <w:bottom w:val="none" w:sz="0" w:space="0" w:color="auto"/>
        <w:right w:val="none" w:sz="0" w:space="0" w:color="auto"/>
      </w:divBdr>
    </w:div>
    <w:div w:id="742533755">
      <w:bodyDiv w:val="1"/>
      <w:marLeft w:val="0"/>
      <w:marRight w:val="0"/>
      <w:marTop w:val="0"/>
      <w:marBottom w:val="0"/>
      <w:divBdr>
        <w:top w:val="none" w:sz="0" w:space="0" w:color="auto"/>
        <w:left w:val="none" w:sz="0" w:space="0" w:color="auto"/>
        <w:bottom w:val="none" w:sz="0" w:space="0" w:color="auto"/>
        <w:right w:val="none" w:sz="0" w:space="0" w:color="auto"/>
      </w:divBdr>
    </w:div>
    <w:div w:id="742873178">
      <w:bodyDiv w:val="1"/>
      <w:marLeft w:val="0"/>
      <w:marRight w:val="0"/>
      <w:marTop w:val="0"/>
      <w:marBottom w:val="0"/>
      <w:divBdr>
        <w:top w:val="none" w:sz="0" w:space="0" w:color="auto"/>
        <w:left w:val="none" w:sz="0" w:space="0" w:color="auto"/>
        <w:bottom w:val="none" w:sz="0" w:space="0" w:color="auto"/>
        <w:right w:val="none" w:sz="0" w:space="0" w:color="auto"/>
      </w:divBdr>
    </w:div>
    <w:div w:id="743261507">
      <w:bodyDiv w:val="1"/>
      <w:marLeft w:val="0"/>
      <w:marRight w:val="0"/>
      <w:marTop w:val="0"/>
      <w:marBottom w:val="0"/>
      <w:divBdr>
        <w:top w:val="none" w:sz="0" w:space="0" w:color="auto"/>
        <w:left w:val="none" w:sz="0" w:space="0" w:color="auto"/>
        <w:bottom w:val="none" w:sz="0" w:space="0" w:color="auto"/>
        <w:right w:val="none" w:sz="0" w:space="0" w:color="auto"/>
      </w:divBdr>
    </w:div>
    <w:div w:id="744373907">
      <w:bodyDiv w:val="1"/>
      <w:marLeft w:val="0"/>
      <w:marRight w:val="0"/>
      <w:marTop w:val="0"/>
      <w:marBottom w:val="0"/>
      <w:divBdr>
        <w:top w:val="none" w:sz="0" w:space="0" w:color="auto"/>
        <w:left w:val="none" w:sz="0" w:space="0" w:color="auto"/>
        <w:bottom w:val="none" w:sz="0" w:space="0" w:color="auto"/>
        <w:right w:val="none" w:sz="0" w:space="0" w:color="auto"/>
      </w:divBdr>
    </w:div>
    <w:div w:id="745347182">
      <w:bodyDiv w:val="1"/>
      <w:marLeft w:val="0"/>
      <w:marRight w:val="0"/>
      <w:marTop w:val="0"/>
      <w:marBottom w:val="0"/>
      <w:divBdr>
        <w:top w:val="none" w:sz="0" w:space="0" w:color="auto"/>
        <w:left w:val="none" w:sz="0" w:space="0" w:color="auto"/>
        <w:bottom w:val="none" w:sz="0" w:space="0" w:color="auto"/>
        <w:right w:val="none" w:sz="0" w:space="0" w:color="auto"/>
      </w:divBdr>
    </w:div>
    <w:div w:id="745498946">
      <w:bodyDiv w:val="1"/>
      <w:marLeft w:val="0"/>
      <w:marRight w:val="0"/>
      <w:marTop w:val="0"/>
      <w:marBottom w:val="0"/>
      <w:divBdr>
        <w:top w:val="none" w:sz="0" w:space="0" w:color="auto"/>
        <w:left w:val="none" w:sz="0" w:space="0" w:color="auto"/>
        <w:bottom w:val="none" w:sz="0" w:space="0" w:color="auto"/>
        <w:right w:val="none" w:sz="0" w:space="0" w:color="auto"/>
      </w:divBdr>
    </w:div>
    <w:div w:id="747574836">
      <w:bodyDiv w:val="1"/>
      <w:marLeft w:val="0"/>
      <w:marRight w:val="0"/>
      <w:marTop w:val="0"/>
      <w:marBottom w:val="0"/>
      <w:divBdr>
        <w:top w:val="none" w:sz="0" w:space="0" w:color="auto"/>
        <w:left w:val="none" w:sz="0" w:space="0" w:color="auto"/>
        <w:bottom w:val="none" w:sz="0" w:space="0" w:color="auto"/>
        <w:right w:val="none" w:sz="0" w:space="0" w:color="auto"/>
      </w:divBdr>
    </w:div>
    <w:div w:id="747846824">
      <w:bodyDiv w:val="1"/>
      <w:marLeft w:val="0"/>
      <w:marRight w:val="0"/>
      <w:marTop w:val="0"/>
      <w:marBottom w:val="0"/>
      <w:divBdr>
        <w:top w:val="none" w:sz="0" w:space="0" w:color="auto"/>
        <w:left w:val="none" w:sz="0" w:space="0" w:color="auto"/>
        <w:bottom w:val="none" w:sz="0" w:space="0" w:color="auto"/>
        <w:right w:val="none" w:sz="0" w:space="0" w:color="auto"/>
      </w:divBdr>
    </w:div>
    <w:div w:id="748773567">
      <w:bodyDiv w:val="1"/>
      <w:marLeft w:val="0"/>
      <w:marRight w:val="0"/>
      <w:marTop w:val="0"/>
      <w:marBottom w:val="0"/>
      <w:divBdr>
        <w:top w:val="none" w:sz="0" w:space="0" w:color="auto"/>
        <w:left w:val="none" w:sz="0" w:space="0" w:color="auto"/>
        <w:bottom w:val="none" w:sz="0" w:space="0" w:color="auto"/>
        <w:right w:val="none" w:sz="0" w:space="0" w:color="auto"/>
      </w:divBdr>
    </w:div>
    <w:div w:id="749621171">
      <w:bodyDiv w:val="1"/>
      <w:marLeft w:val="0"/>
      <w:marRight w:val="0"/>
      <w:marTop w:val="0"/>
      <w:marBottom w:val="0"/>
      <w:divBdr>
        <w:top w:val="none" w:sz="0" w:space="0" w:color="auto"/>
        <w:left w:val="none" w:sz="0" w:space="0" w:color="auto"/>
        <w:bottom w:val="none" w:sz="0" w:space="0" w:color="auto"/>
        <w:right w:val="none" w:sz="0" w:space="0" w:color="auto"/>
      </w:divBdr>
    </w:div>
    <w:div w:id="749885130">
      <w:bodyDiv w:val="1"/>
      <w:marLeft w:val="0"/>
      <w:marRight w:val="0"/>
      <w:marTop w:val="0"/>
      <w:marBottom w:val="0"/>
      <w:divBdr>
        <w:top w:val="none" w:sz="0" w:space="0" w:color="auto"/>
        <w:left w:val="none" w:sz="0" w:space="0" w:color="auto"/>
        <w:bottom w:val="none" w:sz="0" w:space="0" w:color="auto"/>
        <w:right w:val="none" w:sz="0" w:space="0" w:color="auto"/>
      </w:divBdr>
    </w:div>
    <w:div w:id="750155808">
      <w:bodyDiv w:val="1"/>
      <w:marLeft w:val="0"/>
      <w:marRight w:val="0"/>
      <w:marTop w:val="0"/>
      <w:marBottom w:val="0"/>
      <w:divBdr>
        <w:top w:val="none" w:sz="0" w:space="0" w:color="auto"/>
        <w:left w:val="none" w:sz="0" w:space="0" w:color="auto"/>
        <w:bottom w:val="none" w:sz="0" w:space="0" w:color="auto"/>
        <w:right w:val="none" w:sz="0" w:space="0" w:color="auto"/>
      </w:divBdr>
    </w:div>
    <w:div w:id="750276215">
      <w:bodyDiv w:val="1"/>
      <w:marLeft w:val="0"/>
      <w:marRight w:val="0"/>
      <w:marTop w:val="0"/>
      <w:marBottom w:val="0"/>
      <w:divBdr>
        <w:top w:val="none" w:sz="0" w:space="0" w:color="auto"/>
        <w:left w:val="none" w:sz="0" w:space="0" w:color="auto"/>
        <w:bottom w:val="none" w:sz="0" w:space="0" w:color="auto"/>
        <w:right w:val="none" w:sz="0" w:space="0" w:color="auto"/>
      </w:divBdr>
    </w:div>
    <w:div w:id="751581813">
      <w:bodyDiv w:val="1"/>
      <w:marLeft w:val="0"/>
      <w:marRight w:val="0"/>
      <w:marTop w:val="0"/>
      <w:marBottom w:val="0"/>
      <w:divBdr>
        <w:top w:val="none" w:sz="0" w:space="0" w:color="auto"/>
        <w:left w:val="none" w:sz="0" w:space="0" w:color="auto"/>
        <w:bottom w:val="none" w:sz="0" w:space="0" w:color="auto"/>
        <w:right w:val="none" w:sz="0" w:space="0" w:color="auto"/>
      </w:divBdr>
    </w:div>
    <w:div w:id="751659178">
      <w:bodyDiv w:val="1"/>
      <w:marLeft w:val="0"/>
      <w:marRight w:val="0"/>
      <w:marTop w:val="0"/>
      <w:marBottom w:val="0"/>
      <w:divBdr>
        <w:top w:val="none" w:sz="0" w:space="0" w:color="auto"/>
        <w:left w:val="none" w:sz="0" w:space="0" w:color="auto"/>
        <w:bottom w:val="none" w:sz="0" w:space="0" w:color="auto"/>
        <w:right w:val="none" w:sz="0" w:space="0" w:color="auto"/>
      </w:divBdr>
    </w:div>
    <w:div w:id="751897673">
      <w:bodyDiv w:val="1"/>
      <w:marLeft w:val="0"/>
      <w:marRight w:val="0"/>
      <w:marTop w:val="0"/>
      <w:marBottom w:val="0"/>
      <w:divBdr>
        <w:top w:val="none" w:sz="0" w:space="0" w:color="auto"/>
        <w:left w:val="none" w:sz="0" w:space="0" w:color="auto"/>
        <w:bottom w:val="none" w:sz="0" w:space="0" w:color="auto"/>
        <w:right w:val="none" w:sz="0" w:space="0" w:color="auto"/>
      </w:divBdr>
    </w:div>
    <w:div w:id="752044642">
      <w:bodyDiv w:val="1"/>
      <w:marLeft w:val="0"/>
      <w:marRight w:val="0"/>
      <w:marTop w:val="0"/>
      <w:marBottom w:val="0"/>
      <w:divBdr>
        <w:top w:val="none" w:sz="0" w:space="0" w:color="auto"/>
        <w:left w:val="none" w:sz="0" w:space="0" w:color="auto"/>
        <w:bottom w:val="none" w:sz="0" w:space="0" w:color="auto"/>
        <w:right w:val="none" w:sz="0" w:space="0" w:color="auto"/>
      </w:divBdr>
    </w:div>
    <w:div w:id="752049713">
      <w:bodyDiv w:val="1"/>
      <w:marLeft w:val="0"/>
      <w:marRight w:val="0"/>
      <w:marTop w:val="0"/>
      <w:marBottom w:val="0"/>
      <w:divBdr>
        <w:top w:val="none" w:sz="0" w:space="0" w:color="auto"/>
        <w:left w:val="none" w:sz="0" w:space="0" w:color="auto"/>
        <w:bottom w:val="none" w:sz="0" w:space="0" w:color="auto"/>
        <w:right w:val="none" w:sz="0" w:space="0" w:color="auto"/>
      </w:divBdr>
    </w:div>
    <w:div w:id="752052267">
      <w:bodyDiv w:val="1"/>
      <w:marLeft w:val="0"/>
      <w:marRight w:val="0"/>
      <w:marTop w:val="0"/>
      <w:marBottom w:val="0"/>
      <w:divBdr>
        <w:top w:val="none" w:sz="0" w:space="0" w:color="auto"/>
        <w:left w:val="none" w:sz="0" w:space="0" w:color="auto"/>
        <w:bottom w:val="none" w:sz="0" w:space="0" w:color="auto"/>
        <w:right w:val="none" w:sz="0" w:space="0" w:color="auto"/>
      </w:divBdr>
    </w:div>
    <w:div w:id="752121596">
      <w:bodyDiv w:val="1"/>
      <w:marLeft w:val="0"/>
      <w:marRight w:val="0"/>
      <w:marTop w:val="0"/>
      <w:marBottom w:val="0"/>
      <w:divBdr>
        <w:top w:val="none" w:sz="0" w:space="0" w:color="auto"/>
        <w:left w:val="none" w:sz="0" w:space="0" w:color="auto"/>
        <w:bottom w:val="none" w:sz="0" w:space="0" w:color="auto"/>
        <w:right w:val="none" w:sz="0" w:space="0" w:color="auto"/>
      </w:divBdr>
    </w:div>
    <w:div w:id="753280966">
      <w:bodyDiv w:val="1"/>
      <w:marLeft w:val="0"/>
      <w:marRight w:val="0"/>
      <w:marTop w:val="0"/>
      <w:marBottom w:val="0"/>
      <w:divBdr>
        <w:top w:val="none" w:sz="0" w:space="0" w:color="auto"/>
        <w:left w:val="none" w:sz="0" w:space="0" w:color="auto"/>
        <w:bottom w:val="none" w:sz="0" w:space="0" w:color="auto"/>
        <w:right w:val="none" w:sz="0" w:space="0" w:color="auto"/>
      </w:divBdr>
    </w:div>
    <w:div w:id="754935731">
      <w:bodyDiv w:val="1"/>
      <w:marLeft w:val="0"/>
      <w:marRight w:val="0"/>
      <w:marTop w:val="0"/>
      <w:marBottom w:val="0"/>
      <w:divBdr>
        <w:top w:val="none" w:sz="0" w:space="0" w:color="auto"/>
        <w:left w:val="none" w:sz="0" w:space="0" w:color="auto"/>
        <w:bottom w:val="none" w:sz="0" w:space="0" w:color="auto"/>
        <w:right w:val="none" w:sz="0" w:space="0" w:color="auto"/>
      </w:divBdr>
    </w:div>
    <w:div w:id="755056525">
      <w:bodyDiv w:val="1"/>
      <w:marLeft w:val="0"/>
      <w:marRight w:val="0"/>
      <w:marTop w:val="0"/>
      <w:marBottom w:val="0"/>
      <w:divBdr>
        <w:top w:val="none" w:sz="0" w:space="0" w:color="auto"/>
        <w:left w:val="none" w:sz="0" w:space="0" w:color="auto"/>
        <w:bottom w:val="none" w:sz="0" w:space="0" w:color="auto"/>
        <w:right w:val="none" w:sz="0" w:space="0" w:color="auto"/>
      </w:divBdr>
    </w:div>
    <w:div w:id="756175710">
      <w:bodyDiv w:val="1"/>
      <w:marLeft w:val="0"/>
      <w:marRight w:val="0"/>
      <w:marTop w:val="0"/>
      <w:marBottom w:val="0"/>
      <w:divBdr>
        <w:top w:val="none" w:sz="0" w:space="0" w:color="auto"/>
        <w:left w:val="none" w:sz="0" w:space="0" w:color="auto"/>
        <w:bottom w:val="none" w:sz="0" w:space="0" w:color="auto"/>
        <w:right w:val="none" w:sz="0" w:space="0" w:color="auto"/>
      </w:divBdr>
      <w:divsChild>
        <w:div w:id="895311583">
          <w:marLeft w:val="0"/>
          <w:marRight w:val="0"/>
          <w:marTop w:val="0"/>
          <w:marBottom w:val="0"/>
          <w:divBdr>
            <w:top w:val="none" w:sz="0" w:space="0" w:color="auto"/>
            <w:left w:val="none" w:sz="0" w:space="0" w:color="auto"/>
            <w:bottom w:val="none" w:sz="0" w:space="0" w:color="auto"/>
            <w:right w:val="none" w:sz="0" w:space="0" w:color="auto"/>
          </w:divBdr>
        </w:div>
      </w:divsChild>
    </w:div>
    <w:div w:id="756633036">
      <w:bodyDiv w:val="1"/>
      <w:marLeft w:val="0"/>
      <w:marRight w:val="0"/>
      <w:marTop w:val="0"/>
      <w:marBottom w:val="0"/>
      <w:divBdr>
        <w:top w:val="none" w:sz="0" w:space="0" w:color="auto"/>
        <w:left w:val="none" w:sz="0" w:space="0" w:color="auto"/>
        <w:bottom w:val="none" w:sz="0" w:space="0" w:color="auto"/>
        <w:right w:val="none" w:sz="0" w:space="0" w:color="auto"/>
      </w:divBdr>
    </w:div>
    <w:div w:id="757141115">
      <w:bodyDiv w:val="1"/>
      <w:marLeft w:val="0"/>
      <w:marRight w:val="0"/>
      <w:marTop w:val="0"/>
      <w:marBottom w:val="0"/>
      <w:divBdr>
        <w:top w:val="none" w:sz="0" w:space="0" w:color="auto"/>
        <w:left w:val="none" w:sz="0" w:space="0" w:color="auto"/>
        <w:bottom w:val="none" w:sz="0" w:space="0" w:color="auto"/>
        <w:right w:val="none" w:sz="0" w:space="0" w:color="auto"/>
      </w:divBdr>
    </w:div>
    <w:div w:id="757168652">
      <w:bodyDiv w:val="1"/>
      <w:marLeft w:val="0"/>
      <w:marRight w:val="0"/>
      <w:marTop w:val="0"/>
      <w:marBottom w:val="0"/>
      <w:divBdr>
        <w:top w:val="none" w:sz="0" w:space="0" w:color="auto"/>
        <w:left w:val="none" w:sz="0" w:space="0" w:color="auto"/>
        <w:bottom w:val="none" w:sz="0" w:space="0" w:color="auto"/>
        <w:right w:val="none" w:sz="0" w:space="0" w:color="auto"/>
      </w:divBdr>
    </w:div>
    <w:div w:id="758719894">
      <w:bodyDiv w:val="1"/>
      <w:marLeft w:val="0"/>
      <w:marRight w:val="0"/>
      <w:marTop w:val="0"/>
      <w:marBottom w:val="0"/>
      <w:divBdr>
        <w:top w:val="none" w:sz="0" w:space="0" w:color="auto"/>
        <w:left w:val="none" w:sz="0" w:space="0" w:color="auto"/>
        <w:bottom w:val="none" w:sz="0" w:space="0" w:color="auto"/>
        <w:right w:val="none" w:sz="0" w:space="0" w:color="auto"/>
      </w:divBdr>
    </w:div>
    <w:div w:id="759332415">
      <w:bodyDiv w:val="1"/>
      <w:marLeft w:val="0"/>
      <w:marRight w:val="0"/>
      <w:marTop w:val="0"/>
      <w:marBottom w:val="0"/>
      <w:divBdr>
        <w:top w:val="none" w:sz="0" w:space="0" w:color="auto"/>
        <w:left w:val="none" w:sz="0" w:space="0" w:color="auto"/>
        <w:bottom w:val="none" w:sz="0" w:space="0" w:color="auto"/>
        <w:right w:val="none" w:sz="0" w:space="0" w:color="auto"/>
      </w:divBdr>
    </w:div>
    <w:div w:id="759564327">
      <w:bodyDiv w:val="1"/>
      <w:marLeft w:val="0"/>
      <w:marRight w:val="0"/>
      <w:marTop w:val="0"/>
      <w:marBottom w:val="0"/>
      <w:divBdr>
        <w:top w:val="none" w:sz="0" w:space="0" w:color="auto"/>
        <w:left w:val="none" w:sz="0" w:space="0" w:color="auto"/>
        <w:bottom w:val="none" w:sz="0" w:space="0" w:color="auto"/>
        <w:right w:val="none" w:sz="0" w:space="0" w:color="auto"/>
      </w:divBdr>
    </w:div>
    <w:div w:id="759643960">
      <w:bodyDiv w:val="1"/>
      <w:marLeft w:val="0"/>
      <w:marRight w:val="0"/>
      <w:marTop w:val="0"/>
      <w:marBottom w:val="0"/>
      <w:divBdr>
        <w:top w:val="none" w:sz="0" w:space="0" w:color="auto"/>
        <w:left w:val="none" w:sz="0" w:space="0" w:color="auto"/>
        <w:bottom w:val="none" w:sz="0" w:space="0" w:color="auto"/>
        <w:right w:val="none" w:sz="0" w:space="0" w:color="auto"/>
      </w:divBdr>
    </w:div>
    <w:div w:id="759788131">
      <w:bodyDiv w:val="1"/>
      <w:marLeft w:val="0"/>
      <w:marRight w:val="0"/>
      <w:marTop w:val="0"/>
      <w:marBottom w:val="0"/>
      <w:divBdr>
        <w:top w:val="none" w:sz="0" w:space="0" w:color="auto"/>
        <w:left w:val="none" w:sz="0" w:space="0" w:color="auto"/>
        <w:bottom w:val="none" w:sz="0" w:space="0" w:color="auto"/>
        <w:right w:val="none" w:sz="0" w:space="0" w:color="auto"/>
      </w:divBdr>
    </w:div>
    <w:div w:id="760374433">
      <w:bodyDiv w:val="1"/>
      <w:marLeft w:val="0"/>
      <w:marRight w:val="0"/>
      <w:marTop w:val="0"/>
      <w:marBottom w:val="0"/>
      <w:divBdr>
        <w:top w:val="none" w:sz="0" w:space="0" w:color="auto"/>
        <w:left w:val="none" w:sz="0" w:space="0" w:color="auto"/>
        <w:bottom w:val="none" w:sz="0" w:space="0" w:color="auto"/>
        <w:right w:val="none" w:sz="0" w:space="0" w:color="auto"/>
      </w:divBdr>
    </w:div>
    <w:div w:id="760762471">
      <w:bodyDiv w:val="1"/>
      <w:marLeft w:val="0"/>
      <w:marRight w:val="0"/>
      <w:marTop w:val="0"/>
      <w:marBottom w:val="0"/>
      <w:divBdr>
        <w:top w:val="none" w:sz="0" w:space="0" w:color="auto"/>
        <w:left w:val="none" w:sz="0" w:space="0" w:color="auto"/>
        <w:bottom w:val="none" w:sz="0" w:space="0" w:color="auto"/>
        <w:right w:val="none" w:sz="0" w:space="0" w:color="auto"/>
      </w:divBdr>
    </w:div>
    <w:div w:id="761608777">
      <w:bodyDiv w:val="1"/>
      <w:marLeft w:val="0"/>
      <w:marRight w:val="0"/>
      <w:marTop w:val="0"/>
      <w:marBottom w:val="0"/>
      <w:divBdr>
        <w:top w:val="none" w:sz="0" w:space="0" w:color="auto"/>
        <w:left w:val="none" w:sz="0" w:space="0" w:color="auto"/>
        <w:bottom w:val="none" w:sz="0" w:space="0" w:color="auto"/>
        <w:right w:val="none" w:sz="0" w:space="0" w:color="auto"/>
      </w:divBdr>
    </w:div>
    <w:div w:id="762456854">
      <w:bodyDiv w:val="1"/>
      <w:marLeft w:val="0"/>
      <w:marRight w:val="0"/>
      <w:marTop w:val="0"/>
      <w:marBottom w:val="0"/>
      <w:divBdr>
        <w:top w:val="none" w:sz="0" w:space="0" w:color="auto"/>
        <w:left w:val="none" w:sz="0" w:space="0" w:color="auto"/>
        <w:bottom w:val="none" w:sz="0" w:space="0" w:color="auto"/>
        <w:right w:val="none" w:sz="0" w:space="0" w:color="auto"/>
      </w:divBdr>
    </w:div>
    <w:div w:id="763233127">
      <w:bodyDiv w:val="1"/>
      <w:marLeft w:val="0"/>
      <w:marRight w:val="0"/>
      <w:marTop w:val="0"/>
      <w:marBottom w:val="0"/>
      <w:divBdr>
        <w:top w:val="none" w:sz="0" w:space="0" w:color="auto"/>
        <w:left w:val="none" w:sz="0" w:space="0" w:color="auto"/>
        <w:bottom w:val="none" w:sz="0" w:space="0" w:color="auto"/>
        <w:right w:val="none" w:sz="0" w:space="0" w:color="auto"/>
      </w:divBdr>
    </w:div>
    <w:div w:id="763300646">
      <w:bodyDiv w:val="1"/>
      <w:marLeft w:val="0"/>
      <w:marRight w:val="0"/>
      <w:marTop w:val="0"/>
      <w:marBottom w:val="0"/>
      <w:divBdr>
        <w:top w:val="none" w:sz="0" w:space="0" w:color="auto"/>
        <w:left w:val="none" w:sz="0" w:space="0" w:color="auto"/>
        <w:bottom w:val="none" w:sz="0" w:space="0" w:color="auto"/>
        <w:right w:val="none" w:sz="0" w:space="0" w:color="auto"/>
      </w:divBdr>
    </w:div>
    <w:div w:id="763577622">
      <w:bodyDiv w:val="1"/>
      <w:marLeft w:val="0"/>
      <w:marRight w:val="0"/>
      <w:marTop w:val="0"/>
      <w:marBottom w:val="0"/>
      <w:divBdr>
        <w:top w:val="none" w:sz="0" w:space="0" w:color="auto"/>
        <w:left w:val="none" w:sz="0" w:space="0" w:color="auto"/>
        <w:bottom w:val="none" w:sz="0" w:space="0" w:color="auto"/>
        <w:right w:val="none" w:sz="0" w:space="0" w:color="auto"/>
      </w:divBdr>
    </w:div>
    <w:div w:id="764034031">
      <w:bodyDiv w:val="1"/>
      <w:marLeft w:val="0"/>
      <w:marRight w:val="0"/>
      <w:marTop w:val="0"/>
      <w:marBottom w:val="0"/>
      <w:divBdr>
        <w:top w:val="none" w:sz="0" w:space="0" w:color="auto"/>
        <w:left w:val="none" w:sz="0" w:space="0" w:color="auto"/>
        <w:bottom w:val="none" w:sz="0" w:space="0" w:color="auto"/>
        <w:right w:val="none" w:sz="0" w:space="0" w:color="auto"/>
      </w:divBdr>
    </w:div>
    <w:div w:id="764960792">
      <w:bodyDiv w:val="1"/>
      <w:marLeft w:val="0"/>
      <w:marRight w:val="0"/>
      <w:marTop w:val="0"/>
      <w:marBottom w:val="0"/>
      <w:divBdr>
        <w:top w:val="none" w:sz="0" w:space="0" w:color="auto"/>
        <w:left w:val="none" w:sz="0" w:space="0" w:color="auto"/>
        <w:bottom w:val="none" w:sz="0" w:space="0" w:color="auto"/>
        <w:right w:val="none" w:sz="0" w:space="0" w:color="auto"/>
      </w:divBdr>
    </w:div>
    <w:div w:id="767236878">
      <w:bodyDiv w:val="1"/>
      <w:marLeft w:val="0"/>
      <w:marRight w:val="0"/>
      <w:marTop w:val="0"/>
      <w:marBottom w:val="0"/>
      <w:divBdr>
        <w:top w:val="none" w:sz="0" w:space="0" w:color="auto"/>
        <w:left w:val="none" w:sz="0" w:space="0" w:color="auto"/>
        <w:bottom w:val="none" w:sz="0" w:space="0" w:color="auto"/>
        <w:right w:val="none" w:sz="0" w:space="0" w:color="auto"/>
      </w:divBdr>
    </w:div>
    <w:div w:id="768546334">
      <w:bodyDiv w:val="1"/>
      <w:marLeft w:val="0"/>
      <w:marRight w:val="0"/>
      <w:marTop w:val="0"/>
      <w:marBottom w:val="0"/>
      <w:divBdr>
        <w:top w:val="none" w:sz="0" w:space="0" w:color="auto"/>
        <w:left w:val="none" w:sz="0" w:space="0" w:color="auto"/>
        <w:bottom w:val="none" w:sz="0" w:space="0" w:color="auto"/>
        <w:right w:val="none" w:sz="0" w:space="0" w:color="auto"/>
      </w:divBdr>
    </w:div>
    <w:div w:id="768818044">
      <w:bodyDiv w:val="1"/>
      <w:marLeft w:val="0"/>
      <w:marRight w:val="0"/>
      <w:marTop w:val="0"/>
      <w:marBottom w:val="0"/>
      <w:divBdr>
        <w:top w:val="none" w:sz="0" w:space="0" w:color="auto"/>
        <w:left w:val="none" w:sz="0" w:space="0" w:color="auto"/>
        <w:bottom w:val="none" w:sz="0" w:space="0" w:color="auto"/>
        <w:right w:val="none" w:sz="0" w:space="0" w:color="auto"/>
      </w:divBdr>
    </w:div>
    <w:div w:id="769275668">
      <w:bodyDiv w:val="1"/>
      <w:marLeft w:val="0"/>
      <w:marRight w:val="0"/>
      <w:marTop w:val="0"/>
      <w:marBottom w:val="0"/>
      <w:divBdr>
        <w:top w:val="none" w:sz="0" w:space="0" w:color="auto"/>
        <w:left w:val="none" w:sz="0" w:space="0" w:color="auto"/>
        <w:bottom w:val="none" w:sz="0" w:space="0" w:color="auto"/>
        <w:right w:val="none" w:sz="0" w:space="0" w:color="auto"/>
      </w:divBdr>
    </w:div>
    <w:div w:id="770466143">
      <w:bodyDiv w:val="1"/>
      <w:marLeft w:val="0"/>
      <w:marRight w:val="0"/>
      <w:marTop w:val="0"/>
      <w:marBottom w:val="0"/>
      <w:divBdr>
        <w:top w:val="none" w:sz="0" w:space="0" w:color="auto"/>
        <w:left w:val="none" w:sz="0" w:space="0" w:color="auto"/>
        <w:bottom w:val="none" w:sz="0" w:space="0" w:color="auto"/>
        <w:right w:val="none" w:sz="0" w:space="0" w:color="auto"/>
      </w:divBdr>
    </w:div>
    <w:div w:id="771171579">
      <w:bodyDiv w:val="1"/>
      <w:marLeft w:val="0"/>
      <w:marRight w:val="0"/>
      <w:marTop w:val="0"/>
      <w:marBottom w:val="0"/>
      <w:divBdr>
        <w:top w:val="none" w:sz="0" w:space="0" w:color="auto"/>
        <w:left w:val="none" w:sz="0" w:space="0" w:color="auto"/>
        <w:bottom w:val="none" w:sz="0" w:space="0" w:color="auto"/>
        <w:right w:val="none" w:sz="0" w:space="0" w:color="auto"/>
      </w:divBdr>
    </w:div>
    <w:div w:id="772945102">
      <w:bodyDiv w:val="1"/>
      <w:marLeft w:val="0"/>
      <w:marRight w:val="0"/>
      <w:marTop w:val="0"/>
      <w:marBottom w:val="0"/>
      <w:divBdr>
        <w:top w:val="none" w:sz="0" w:space="0" w:color="auto"/>
        <w:left w:val="none" w:sz="0" w:space="0" w:color="auto"/>
        <w:bottom w:val="none" w:sz="0" w:space="0" w:color="auto"/>
        <w:right w:val="none" w:sz="0" w:space="0" w:color="auto"/>
      </w:divBdr>
    </w:div>
    <w:div w:id="773138100">
      <w:bodyDiv w:val="1"/>
      <w:marLeft w:val="0"/>
      <w:marRight w:val="0"/>
      <w:marTop w:val="0"/>
      <w:marBottom w:val="0"/>
      <w:divBdr>
        <w:top w:val="none" w:sz="0" w:space="0" w:color="auto"/>
        <w:left w:val="none" w:sz="0" w:space="0" w:color="auto"/>
        <w:bottom w:val="none" w:sz="0" w:space="0" w:color="auto"/>
        <w:right w:val="none" w:sz="0" w:space="0" w:color="auto"/>
      </w:divBdr>
    </w:div>
    <w:div w:id="773405187">
      <w:bodyDiv w:val="1"/>
      <w:marLeft w:val="0"/>
      <w:marRight w:val="0"/>
      <w:marTop w:val="0"/>
      <w:marBottom w:val="0"/>
      <w:divBdr>
        <w:top w:val="none" w:sz="0" w:space="0" w:color="auto"/>
        <w:left w:val="none" w:sz="0" w:space="0" w:color="auto"/>
        <w:bottom w:val="none" w:sz="0" w:space="0" w:color="auto"/>
        <w:right w:val="none" w:sz="0" w:space="0" w:color="auto"/>
      </w:divBdr>
    </w:div>
    <w:div w:id="774449615">
      <w:bodyDiv w:val="1"/>
      <w:marLeft w:val="0"/>
      <w:marRight w:val="0"/>
      <w:marTop w:val="0"/>
      <w:marBottom w:val="0"/>
      <w:divBdr>
        <w:top w:val="none" w:sz="0" w:space="0" w:color="auto"/>
        <w:left w:val="none" w:sz="0" w:space="0" w:color="auto"/>
        <w:bottom w:val="none" w:sz="0" w:space="0" w:color="auto"/>
        <w:right w:val="none" w:sz="0" w:space="0" w:color="auto"/>
      </w:divBdr>
    </w:div>
    <w:div w:id="774709834">
      <w:bodyDiv w:val="1"/>
      <w:marLeft w:val="0"/>
      <w:marRight w:val="0"/>
      <w:marTop w:val="0"/>
      <w:marBottom w:val="0"/>
      <w:divBdr>
        <w:top w:val="none" w:sz="0" w:space="0" w:color="auto"/>
        <w:left w:val="none" w:sz="0" w:space="0" w:color="auto"/>
        <w:bottom w:val="none" w:sz="0" w:space="0" w:color="auto"/>
        <w:right w:val="none" w:sz="0" w:space="0" w:color="auto"/>
      </w:divBdr>
    </w:div>
    <w:div w:id="774833608">
      <w:bodyDiv w:val="1"/>
      <w:marLeft w:val="0"/>
      <w:marRight w:val="0"/>
      <w:marTop w:val="0"/>
      <w:marBottom w:val="0"/>
      <w:divBdr>
        <w:top w:val="none" w:sz="0" w:space="0" w:color="auto"/>
        <w:left w:val="none" w:sz="0" w:space="0" w:color="auto"/>
        <w:bottom w:val="none" w:sz="0" w:space="0" w:color="auto"/>
        <w:right w:val="none" w:sz="0" w:space="0" w:color="auto"/>
      </w:divBdr>
    </w:div>
    <w:div w:id="776172305">
      <w:bodyDiv w:val="1"/>
      <w:marLeft w:val="0"/>
      <w:marRight w:val="0"/>
      <w:marTop w:val="0"/>
      <w:marBottom w:val="0"/>
      <w:divBdr>
        <w:top w:val="none" w:sz="0" w:space="0" w:color="auto"/>
        <w:left w:val="none" w:sz="0" w:space="0" w:color="auto"/>
        <w:bottom w:val="none" w:sz="0" w:space="0" w:color="auto"/>
        <w:right w:val="none" w:sz="0" w:space="0" w:color="auto"/>
      </w:divBdr>
    </w:div>
    <w:div w:id="776218034">
      <w:bodyDiv w:val="1"/>
      <w:marLeft w:val="0"/>
      <w:marRight w:val="0"/>
      <w:marTop w:val="0"/>
      <w:marBottom w:val="0"/>
      <w:divBdr>
        <w:top w:val="none" w:sz="0" w:space="0" w:color="auto"/>
        <w:left w:val="none" w:sz="0" w:space="0" w:color="auto"/>
        <w:bottom w:val="none" w:sz="0" w:space="0" w:color="auto"/>
        <w:right w:val="none" w:sz="0" w:space="0" w:color="auto"/>
      </w:divBdr>
    </w:div>
    <w:div w:id="776482899">
      <w:bodyDiv w:val="1"/>
      <w:marLeft w:val="0"/>
      <w:marRight w:val="0"/>
      <w:marTop w:val="0"/>
      <w:marBottom w:val="0"/>
      <w:divBdr>
        <w:top w:val="none" w:sz="0" w:space="0" w:color="auto"/>
        <w:left w:val="none" w:sz="0" w:space="0" w:color="auto"/>
        <w:bottom w:val="none" w:sz="0" w:space="0" w:color="auto"/>
        <w:right w:val="none" w:sz="0" w:space="0" w:color="auto"/>
      </w:divBdr>
    </w:div>
    <w:div w:id="776876940">
      <w:bodyDiv w:val="1"/>
      <w:marLeft w:val="0"/>
      <w:marRight w:val="0"/>
      <w:marTop w:val="0"/>
      <w:marBottom w:val="0"/>
      <w:divBdr>
        <w:top w:val="none" w:sz="0" w:space="0" w:color="auto"/>
        <w:left w:val="none" w:sz="0" w:space="0" w:color="auto"/>
        <w:bottom w:val="none" w:sz="0" w:space="0" w:color="auto"/>
        <w:right w:val="none" w:sz="0" w:space="0" w:color="auto"/>
      </w:divBdr>
    </w:div>
    <w:div w:id="777070198">
      <w:bodyDiv w:val="1"/>
      <w:marLeft w:val="0"/>
      <w:marRight w:val="0"/>
      <w:marTop w:val="0"/>
      <w:marBottom w:val="0"/>
      <w:divBdr>
        <w:top w:val="none" w:sz="0" w:space="0" w:color="auto"/>
        <w:left w:val="none" w:sz="0" w:space="0" w:color="auto"/>
        <w:bottom w:val="none" w:sz="0" w:space="0" w:color="auto"/>
        <w:right w:val="none" w:sz="0" w:space="0" w:color="auto"/>
      </w:divBdr>
    </w:div>
    <w:div w:id="777914601">
      <w:bodyDiv w:val="1"/>
      <w:marLeft w:val="0"/>
      <w:marRight w:val="0"/>
      <w:marTop w:val="0"/>
      <w:marBottom w:val="0"/>
      <w:divBdr>
        <w:top w:val="none" w:sz="0" w:space="0" w:color="auto"/>
        <w:left w:val="none" w:sz="0" w:space="0" w:color="auto"/>
        <w:bottom w:val="none" w:sz="0" w:space="0" w:color="auto"/>
        <w:right w:val="none" w:sz="0" w:space="0" w:color="auto"/>
      </w:divBdr>
    </w:div>
    <w:div w:id="777985974">
      <w:bodyDiv w:val="1"/>
      <w:marLeft w:val="0"/>
      <w:marRight w:val="0"/>
      <w:marTop w:val="0"/>
      <w:marBottom w:val="0"/>
      <w:divBdr>
        <w:top w:val="none" w:sz="0" w:space="0" w:color="auto"/>
        <w:left w:val="none" w:sz="0" w:space="0" w:color="auto"/>
        <w:bottom w:val="none" w:sz="0" w:space="0" w:color="auto"/>
        <w:right w:val="none" w:sz="0" w:space="0" w:color="auto"/>
      </w:divBdr>
    </w:div>
    <w:div w:id="779227528">
      <w:bodyDiv w:val="1"/>
      <w:marLeft w:val="0"/>
      <w:marRight w:val="0"/>
      <w:marTop w:val="0"/>
      <w:marBottom w:val="0"/>
      <w:divBdr>
        <w:top w:val="none" w:sz="0" w:space="0" w:color="auto"/>
        <w:left w:val="none" w:sz="0" w:space="0" w:color="auto"/>
        <w:bottom w:val="none" w:sz="0" w:space="0" w:color="auto"/>
        <w:right w:val="none" w:sz="0" w:space="0" w:color="auto"/>
      </w:divBdr>
    </w:div>
    <w:div w:id="779297344">
      <w:bodyDiv w:val="1"/>
      <w:marLeft w:val="0"/>
      <w:marRight w:val="0"/>
      <w:marTop w:val="0"/>
      <w:marBottom w:val="0"/>
      <w:divBdr>
        <w:top w:val="none" w:sz="0" w:space="0" w:color="auto"/>
        <w:left w:val="none" w:sz="0" w:space="0" w:color="auto"/>
        <w:bottom w:val="none" w:sz="0" w:space="0" w:color="auto"/>
        <w:right w:val="none" w:sz="0" w:space="0" w:color="auto"/>
      </w:divBdr>
    </w:div>
    <w:div w:id="780492529">
      <w:bodyDiv w:val="1"/>
      <w:marLeft w:val="0"/>
      <w:marRight w:val="0"/>
      <w:marTop w:val="0"/>
      <w:marBottom w:val="0"/>
      <w:divBdr>
        <w:top w:val="none" w:sz="0" w:space="0" w:color="auto"/>
        <w:left w:val="none" w:sz="0" w:space="0" w:color="auto"/>
        <w:bottom w:val="none" w:sz="0" w:space="0" w:color="auto"/>
        <w:right w:val="none" w:sz="0" w:space="0" w:color="auto"/>
      </w:divBdr>
    </w:div>
    <w:div w:id="780758356">
      <w:bodyDiv w:val="1"/>
      <w:marLeft w:val="0"/>
      <w:marRight w:val="0"/>
      <w:marTop w:val="0"/>
      <w:marBottom w:val="0"/>
      <w:divBdr>
        <w:top w:val="none" w:sz="0" w:space="0" w:color="auto"/>
        <w:left w:val="none" w:sz="0" w:space="0" w:color="auto"/>
        <w:bottom w:val="none" w:sz="0" w:space="0" w:color="auto"/>
        <w:right w:val="none" w:sz="0" w:space="0" w:color="auto"/>
      </w:divBdr>
    </w:div>
    <w:div w:id="780953341">
      <w:bodyDiv w:val="1"/>
      <w:marLeft w:val="0"/>
      <w:marRight w:val="0"/>
      <w:marTop w:val="0"/>
      <w:marBottom w:val="0"/>
      <w:divBdr>
        <w:top w:val="none" w:sz="0" w:space="0" w:color="auto"/>
        <w:left w:val="none" w:sz="0" w:space="0" w:color="auto"/>
        <w:bottom w:val="none" w:sz="0" w:space="0" w:color="auto"/>
        <w:right w:val="none" w:sz="0" w:space="0" w:color="auto"/>
      </w:divBdr>
    </w:div>
    <w:div w:id="781342587">
      <w:bodyDiv w:val="1"/>
      <w:marLeft w:val="0"/>
      <w:marRight w:val="0"/>
      <w:marTop w:val="0"/>
      <w:marBottom w:val="0"/>
      <w:divBdr>
        <w:top w:val="none" w:sz="0" w:space="0" w:color="auto"/>
        <w:left w:val="none" w:sz="0" w:space="0" w:color="auto"/>
        <w:bottom w:val="none" w:sz="0" w:space="0" w:color="auto"/>
        <w:right w:val="none" w:sz="0" w:space="0" w:color="auto"/>
      </w:divBdr>
    </w:div>
    <w:div w:id="781803535">
      <w:bodyDiv w:val="1"/>
      <w:marLeft w:val="0"/>
      <w:marRight w:val="0"/>
      <w:marTop w:val="0"/>
      <w:marBottom w:val="0"/>
      <w:divBdr>
        <w:top w:val="none" w:sz="0" w:space="0" w:color="auto"/>
        <w:left w:val="none" w:sz="0" w:space="0" w:color="auto"/>
        <w:bottom w:val="none" w:sz="0" w:space="0" w:color="auto"/>
        <w:right w:val="none" w:sz="0" w:space="0" w:color="auto"/>
      </w:divBdr>
    </w:div>
    <w:div w:id="782647421">
      <w:bodyDiv w:val="1"/>
      <w:marLeft w:val="0"/>
      <w:marRight w:val="0"/>
      <w:marTop w:val="0"/>
      <w:marBottom w:val="0"/>
      <w:divBdr>
        <w:top w:val="none" w:sz="0" w:space="0" w:color="auto"/>
        <w:left w:val="none" w:sz="0" w:space="0" w:color="auto"/>
        <w:bottom w:val="none" w:sz="0" w:space="0" w:color="auto"/>
        <w:right w:val="none" w:sz="0" w:space="0" w:color="auto"/>
      </w:divBdr>
    </w:div>
    <w:div w:id="783503793">
      <w:bodyDiv w:val="1"/>
      <w:marLeft w:val="0"/>
      <w:marRight w:val="0"/>
      <w:marTop w:val="0"/>
      <w:marBottom w:val="0"/>
      <w:divBdr>
        <w:top w:val="none" w:sz="0" w:space="0" w:color="auto"/>
        <w:left w:val="none" w:sz="0" w:space="0" w:color="auto"/>
        <w:bottom w:val="none" w:sz="0" w:space="0" w:color="auto"/>
        <w:right w:val="none" w:sz="0" w:space="0" w:color="auto"/>
      </w:divBdr>
    </w:div>
    <w:div w:id="783842594">
      <w:bodyDiv w:val="1"/>
      <w:marLeft w:val="0"/>
      <w:marRight w:val="0"/>
      <w:marTop w:val="0"/>
      <w:marBottom w:val="0"/>
      <w:divBdr>
        <w:top w:val="none" w:sz="0" w:space="0" w:color="auto"/>
        <w:left w:val="none" w:sz="0" w:space="0" w:color="auto"/>
        <w:bottom w:val="none" w:sz="0" w:space="0" w:color="auto"/>
        <w:right w:val="none" w:sz="0" w:space="0" w:color="auto"/>
      </w:divBdr>
    </w:div>
    <w:div w:id="784689046">
      <w:bodyDiv w:val="1"/>
      <w:marLeft w:val="0"/>
      <w:marRight w:val="0"/>
      <w:marTop w:val="0"/>
      <w:marBottom w:val="0"/>
      <w:divBdr>
        <w:top w:val="none" w:sz="0" w:space="0" w:color="auto"/>
        <w:left w:val="none" w:sz="0" w:space="0" w:color="auto"/>
        <w:bottom w:val="none" w:sz="0" w:space="0" w:color="auto"/>
        <w:right w:val="none" w:sz="0" w:space="0" w:color="auto"/>
      </w:divBdr>
    </w:div>
    <w:div w:id="785464487">
      <w:bodyDiv w:val="1"/>
      <w:marLeft w:val="0"/>
      <w:marRight w:val="0"/>
      <w:marTop w:val="0"/>
      <w:marBottom w:val="0"/>
      <w:divBdr>
        <w:top w:val="none" w:sz="0" w:space="0" w:color="auto"/>
        <w:left w:val="none" w:sz="0" w:space="0" w:color="auto"/>
        <w:bottom w:val="none" w:sz="0" w:space="0" w:color="auto"/>
        <w:right w:val="none" w:sz="0" w:space="0" w:color="auto"/>
      </w:divBdr>
    </w:div>
    <w:div w:id="785925490">
      <w:bodyDiv w:val="1"/>
      <w:marLeft w:val="0"/>
      <w:marRight w:val="0"/>
      <w:marTop w:val="0"/>
      <w:marBottom w:val="0"/>
      <w:divBdr>
        <w:top w:val="none" w:sz="0" w:space="0" w:color="auto"/>
        <w:left w:val="none" w:sz="0" w:space="0" w:color="auto"/>
        <w:bottom w:val="none" w:sz="0" w:space="0" w:color="auto"/>
        <w:right w:val="none" w:sz="0" w:space="0" w:color="auto"/>
      </w:divBdr>
    </w:div>
    <w:div w:id="786001520">
      <w:bodyDiv w:val="1"/>
      <w:marLeft w:val="0"/>
      <w:marRight w:val="0"/>
      <w:marTop w:val="0"/>
      <w:marBottom w:val="0"/>
      <w:divBdr>
        <w:top w:val="none" w:sz="0" w:space="0" w:color="auto"/>
        <w:left w:val="none" w:sz="0" w:space="0" w:color="auto"/>
        <w:bottom w:val="none" w:sz="0" w:space="0" w:color="auto"/>
        <w:right w:val="none" w:sz="0" w:space="0" w:color="auto"/>
      </w:divBdr>
    </w:div>
    <w:div w:id="786697186">
      <w:bodyDiv w:val="1"/>
      <w:marLeft w:val="0"/>
      <w:marRight w:val="0"/>
      <w:marTop w:val="0"/>
      <w:marBottom w:val="0"/>
      <w:divBdr>
        <w:top w:val="none" w:sz="0" w:space="0" w:color="auto"/>
        <w:left w:val="none" w:sz="0" w:space="0" w:color="auto"/>
        <w:bottom w:val="none" w:sz="0" w:space="0" w:color="auto"/>
        <w:right w:val="none" w:sz="0" w:space="0" w:color="auto"/>
      </w:divBdr>
    </w:div>
    <w:div w:id="787548008">
      <w:bodyDiv w:val="1"/>
      <w:marLeft w:val="0"/>
      <w:marRight w:val="0"/>
      <w:marTop w:val="0"/>
      <w:marBottom w:val="0"/>
      <w:divBdr>
        <w:top w:val="none" w:sz="0" w:space="0" w:color="auto"/>
        <w:left w:val="none" w:sz="0" w:space="0" w:color="auto"/>
        <w:bottom w:val="none" w:sz="0" w:space="0" w:color="auto"/>
        <w:right w:val="none" w:sz="0" w:space="0" w:color="auto"/>
      </w:divBdr>
    </w:div>
    <w:div w:id="787578832">
      <w:bodyDiv w:val="1"/>
      <w:marLeft w:val="0"/>
      <w:marRight w:val="0"/>
      <w:marTop w:val="0"/>
      <w:marBottom w:val="0"/>
      <w:divBdr>
        <w:top w:val="none" w:sz="0" w:space="0" w:color="auto"/>
        <w:left w:val="none" w:sz="0" w:space="0" w:color="auto"/>
        <w:bottom w:val="none" w:sz="0" w:space="0" w:color="auto"/>
        <w:right w:val="none" w:sz="0" w:space="0" w:color="auto"/>
      </w:divBdr>
    </w:div>
    <w:div w:id="788476230">
      <w:bodyDiv w:val="1"/>
      <w:marLeft w:val="0"/>
      <w:marRight w:val="0"/>
      <w:marTop w:val="0"/>
      <w:marBottom w:val="0"/>
      <w:divBdr>
        <w:top w:val="none" w:sz="0" w:space="0" w:color="auto"/>
        <w:left w:val="none" w:sz="0" w:space="0" w:color="auto"/>
        <w:bottom w:val="none" w:sz="0" w:space="0" w:color="auto"/>
        <w:right w:val="none" w:sz="0" w:space="0" w:color="auto"/>
      </w:divBdr>
    </w:div>
    <w:div w:id="789056907">
      <w:bodyDiv w:val="1"/>
      <w:marLeft w:val="0"/>
      <w:marRight w:val="0"/>
      <w:marTop w:val="0"/>
      <w:marBottom w:val="0"/>
      <w:divBdr>
        <w:top w:val="none" w:sz="0" w:space="0" w:color="auto"/>
        <w:left w:val="none" w:sz="0" w:space="0" w:color="auto"/>
        <w:bottom w:val="none" w:sz="0" w:space="0" w:color="auto"/>
        <w:right w:val="none" w:sz="0" w:space="0" w:color="auto"/>
      </w:divBdr>
    </w:div>
    <w:div w:id="789057349">
      <w:bodyDiv w:val="1"/>
      <w:marLeft w:val="0"/>
      <w:marRight w:val="0"/>
      <w:marTop w:val="0"/>
      <w:marBottom w:val="0"/>
      <w:divBdr>
        <w:top w:val="none" w:sz="0" w:space="0" w:color="auto"/>
        <w:left w:val="none" w:sz="0" w:space="0" w:color="auto"/>
        <w:bottom w:val="none" w:sz="0" w:space="0" w:color="auto"/>
        <w:right w:val="none" w:sz="0" w:space="0" w:color="auto"/>
      </w:divBdr>
    </w:div>
    <w:div w:id="790442794">
      <w:bodyDiv w:val="1"/>
      <w:marLeft w:val="0"/>
      <w:marRight w:val="0"/>
      <w:marTop w:val="0"/>
      <w:marBottom w:val="0"/>
      <w:divBdr>
        <w:top w:val="none" w:sz="0" w:space="0" w:color="auto"/>
        <w:left w:val="none" w:sz="0" w:space="0" w:color="auto"/>
        <w:bottom w:val="none" w:sz="0" w:space="0" w:color="auto"/>
        <w:right w:val="none" w:sz="0" w:space="0" w:color="auto"/>
      </w:divBdr>
    </w:div>
    <w:div w:id="791172566">
      <w:bodyDiv w:val="1"/>
      <w:marLeft w:val="0"/>
      <w:marRight w:val="0"/>
      <w:marTop w:val="0"/>
      <w:marBottom w:val="0"/>
      <w:divBdr>
        <w:top w:val="none" w:sz="0" w:space="0" w:color="auto"/>
        <w:left w:val="none" w:sz="0" w:space="0" w:color="auto"/>
        <w:bottom w:val="none" w:sz="0" w:space="0" w:color="auto"/>
        <w:right w:val="none" w:sz="0" w:space="0" w:color="auto"/>
      </w:divBdr>
    </w:div>
    <w:div w:id="791217852">
      <w:bodyDiv w:val="1"/>
      <w:marLeft w:val="0"/>
      <w:marRight w:val="0"/>
      <w:marTop w:val="0"/>
      <w:marBottom w:val="0"/>
      <w:divBdr>
        <w:top w:val="none" w:sz="0" w:space="0" w:color="auto"/>
        <w:left w:val="none" w:sz="0" w:space="0" w:color="auto"/>
        <w:bottom w:val="none" w:sz="0" w:space="0" w:color="auto"/>
        <w:right w:val="none" w:sz="0" w:space="0" w:color="auto"/>
      </w:divBdr>
    </w:div>
    <w:div w:id="791628380">
      <w:bodyDiv w:val="1"/>
      <w:marLeft w:val="0"/>
      <w:marRight w:val="0"/>
      <w:marTop w:val="0"/>
      <w:marBottom w:val="0"/>
      <w:divBdr>
        <w:top w:val="none" w:sz="0" w:space="0" w:color="auto"/>
        <w:left w:val="none" w:sz="0" w:space="0" w:color="auto"/>
        <w:bottom w:val="none" w:sz="0" w:space="0" w:color="auto"/>
        <w:right w:val="none" w:sz="0" w:space="0" w:color="auto"/>
      </w:divBdr>
    </w:div>
    <w:div w:id="792214775">
      <w:bodyDiv w:val="1"/>
      <w:marLeft w:val="0"/>
      <w:marRight w:val="0"/>
      <w:marTop w:val="0"/>
      <w:marBottom w:val="0"/>
      <w:divBdr>
        <w:top w:val="none" w:sz="0" w:space="0" w:color="auto"/>
        <w:left w:val="none" w:sz="0" w:space="0" w:color="auto"/>
        <w:bottom w:val="none" w:sz="0" w:space="0" w:color="auto"/>
        <w:right w:val="none" w:sz="0" w:space="0" w:color="auto"/>
      </w:divBdr>
    </w:div>
    <w:div w:id="792361130">
      <w:bodyDiv w:val="1"/>
      <w:marLeft w:val="0"/>
      <w:marRight w:val="0"/>
      <w:marTop w:val="0"/>
      <w:marBottom w:val="0"/>
      <w:divBdr>
        <w:top w:val="none" w:sz="0" w:space="0" w:color="auto"/>
        <w:left w:val="none" w:sz="0" w:space="0" w:color="auto"/>
        <w:bottom w:val="none" w:sz="0" w:space="0" w:color="auto"/>
        <w:right w:val="none" w:sz="0" w:space="0" w:color="auto"/>
      </w:divBdr>
    </w:div>
    <w:div w:id="792478284">
      <w:bodyDiv w:val="1"/>
      <w:marLeft w:val="0"/>
      <w:marRight w:val="0"/>
      <w:marTop w:val="0"/>
      <w:marBottom w:val="0"/>
      <w:divBdr>
        <w:top w:val="none" w:sz="0" w:space="0" w:color="auto"/>
        <w:left w:val="none" w:sz="0" w:space="0" w:color="auto"/>
        <w:bottom w:val="none" w:sz="0" w:space="0" w:color="auto"/>
        <w:right w:val="none" w:sz="0" w:space="0" w:color="auto"/>
      </w:divBdr>
    </w:div>
    <w:div w:id="792989520">
      <w:bodyDiv w:val="1"/>
      <w:marLeft w:val="0"/>
      <w:marRight w:val="0"/>
      <w:marTop w:val="0"/>
      <w:marBottom w:val="0"/>
      <w:divBdr>
        <w:top w:val="none" w:sz="0" w:space="0" w:color="auto"/>
        <w:left w:val="none" w:sz="0" w:space="0" w:color="auto"/>
        <w:bottom w:val="none" w:sz="0" w:space="0" w:color="auto"/>
        <w:right w:val="none" w:sz="0" w:space="0" w:color="auto"/>
      </w:divBdr>
    </w:div>
    <w:div w:id="794757707">
      <w:bodyDiv w:val="1"/>
      <w:marLeft w:val="0"/>
      <w:marRight w:val="0"/>
      <w:marTop w:val="0"/>
      <w:marBottom w:val="0"/>
      <w:divBdr>
        <w:top w:val="none" w:sz="0" w:space="0" w:color="auto"/>
        <w:left w:val="none" w:sz="0" w:space="0" w:color="auto"/>
        <w:bottom w:val="none" w:sz="0" w:space="0" w:color="auto"/>
        <w:right w:val="none" w:sz="0" w:space="0" w:color="auto"/>
      </w:divBdr>
    </w:div>
    <w:div w:id="794913039">
      <w:bodyDiv w:val="1"/>
      <w:marLeft w:val="0"/>
      <w:marRight w:val="0"/>
      <w:marTop w:val="0"/>
      <w:marBottom w:val="0"/>
      <w:divBdr>
        <w:top w:val="none" w:sz="0" w:space="0" w:color="auto"/>
        <w:left w:val="none" w:sz="0" w:space="0" w:color="auto"/>
        <w:bottom w:val="none" w:sz="0" w:space="0" w:color="auto"/>
        <w:right w:val="none" w:sz="0" w:space="0" w:color="auto"/>
      </w:divBdr>
    </w:div>
    <w:div w:id="795294524">
      <w:bodyDiv w:val="1"/>
      <w:marLeft w:val="0"/>
      <w:marRight w:val="0"/>
      <w:marTop w:val="0"/>
      <w:marBottom w:val="0"/>
      <w:divBdr>
        <w:top w:val="none" w:sz="0" w:space="0" w:color="auto"/>
        <w:left w:val="none" w:sz="0" w:space="0" w:color="auto"/>
        <w:bottom w:val="none" w:sz="0" w:space="0" w:color="auto"/>
        <w:right w:val="none" w:sz="0" w:space="0" w:color="auto"/>
      </w:divBdr>
    </w:div>
    <w:div w:id="796292054">
      <w:bodyDiv w:val="1"/>
      <w:marLeft w:val="0"/>
      <w:marRight w:val="0"/>
      <w:marTop w:val="0"/>
      <w:marBottom w:val="0"/>
      <w:divBdr>
        <w:top w:val="none" w:sz="0" w:space="0" w:color="auto"/>
        <w:left w:val="none" w:sz="0" w:space="0" w:color="auto"/>
        <w:bottom w:val="none" w:sz="0" w:space="0" w:color="auto"/>
        <w:right w:val="none" w:sz="0" w:space="0" w:color="auto"/>
      </w:divBdr>
    </w:div>
    <w:div w:id="796411310">
      <w:bodyDiv w:val="1"/>
      <w:marLeft w:val="0"/>
      <w:marRight w:val="0"/>
      <w:marTop w:val="0"/>
      <w:marBottom w:val="0"/>
      <w:divBdr>
        <w:top w:val="none" w:sz="0" w:space="0" w:color="auto"/>
        <w:left w:val="none" w:sz="0" w:space="0" w:color="auto"/>
        <w:bottom w:val="none" w:sz="0" w:space="0" w:color="auto"/>
        <w:right w:val="none" w:sz="0" w:space="0" w:color="auto"/>
      </w:divBdr>
    </w:div>
    <w:div w:id="796413375">
      <w:bodyDiv w:val="1"/>
      <w:marLeft w:val="0"/>
      <w:marRight w:val="0"/>
      <w:marTop w:val="0"/>
      <w:marBottom w:val="0"/>
      <w:divBdr>
        <w:top w:val="none" w:sz="0" w:space="0" w:color="auto"/>
        <w:left w:val="none" w:sz="0" w:space="0" w:color="auto"/>
        <w:bottom w:val="none" w:sz="0" w:space="0" w:color="auto"/>
        <w:right w:val="none" w:sz="0" w:space="0" w:color="auto"/>
      </w:divBdr>
    </w:div>
    <w:div w:id="796921585">
      <w:bodyDiv w:val="1"/>
      <w:marLeft w:val="0"/>
      <w:marRight w:val="0"/>
      <w:marTop w:val="0"/>
      <w:marBottom w:val="0"/>
      <w:divBdr>
        <w:top w:val="none" w:sz="0" w:space="0" w:color="auto"/>
        <w:left w:val="none" w:sz="0" w:space="0" w:color="auto"/>
        <w:bottom w:val="none" w:sz="0" w:space="0" w:color="auto"/>
        <w:right w:val="none" w:sz="0" w:space="0" w:color="auto"/>
      </w:divBdr>
    </w:div>
    <w:div w:id="797265968">
      <w:bodyDiv w:val="1"/>
      <w:marLeft w:val="0"/>
      <w:marRight w:val="0"/>
      <w:marTop w:val="0"/>
      <w:marBottom w:val="0"/>
      <w:divBdr>
        <w:top w:val="none" w:sz="0" w:space="0" w:color="auto"/>
        <w:left w:val="none" w:sz="0" w:space="0" w:color="auto"/>
        <w:bottom w:val="none" w:sz="0" w:space="0" w:color="auto"/>
        <w:right w:val="none" w:sz="0" w:space="0" w:color="auto"/>
      </w:divBdr>
    </w:div>
    <w:div w:id="797529546">
      <w:bodyDiv w:val="1"/>
      <w:marLeft w:val="0"/>
      <w:marRight w:val="0"/>
      <w:marTop w:val="0"/>
      <w:marBottom w:val="0"/>
      <w:divBdr>
        <w:top w:val="none" w:sz="0" w:space="0" w:color="auto"/>
        <w:left w:val="none" w:sz="0" w:space="0" w:color="auto"/>
        <w:bottom w:val="none" w:sz="0" w:space="0" w:color="auto"/>
        <w:right w:val="none" w:sz="0" w:space="0" w:color="auto"/>
      </w:divBdr>
    </w:div>
    <w:div w:id="799373260">
      <w:bodyDiv w:val="1"/>
      <w:marLeft w:val="0"/>
      <w:marRight w:val="0"/>
      <w:marTop w:val="0"/>
      <w:marBottom w:val="0"/>
      <w:divBdr>
        <w:top w:val="none" w:sz="0" w:space="0" w:color="auto"/>
        <w:left w:val="none" w:sz="0" w:space="0" w:color="auto"/>
        <w:bottom w:val="none" w:sz="0" w:space="0" w:color="auto"/>
        <w:right w:val="none" w:sz="0" w:space="0" w:color="auto"/>
      </w:divBdr>
    </w:div>
    <w:div w:id="800348486">
      <w:bodyDiv w:val="1"/>
      <w:marLeft w:val="0"/>
      <w:marRight w:val="0"/>
      <w:marTop w:val="0"/>
      <w:marBottom w:val="0"/>
      <w:divBdr>
        <w:top w:val="none" w:sz="0" w:space="0" w:color="auto"/>
        <w:left w:val="none" w:sz="0" w:space="0" w:color="auto"/>
        <w:bottom w:val="none" w:sz="0" w:space="0" w:color="auto"/>
        <w:right w:val="none" w:sz="0" w:space="0" w:color="auto"/>
      </w:divBdr>
    </w:div>
    <w:div w:id="800727443">
      <w:bodyDiv w:val="1"/>
      <w:marLeft w:val="0"/>
      <w:marRight w:val="0"/>
      <w:marTop w:val="0"/>
      <w:marBottom w:val="0"/>
      <w:divBdr>
        <w:top w:val="none" w:sz="0" w:space="0" w:color="auto"/>
        <w:left w:val="none" w:sz="0" w:space="0" w:color="auto"/>
        <w:bottom w:val="none" w:sz="0" w:space="0" w:color="auto"/>
        <w:right w:val="none" w:sz="0" w:space="0" w:color="auto"/>
      </w:divBdr>
    </w:div>
    <w:div w:id="800731300">
      <w:bodyDiv w:val="1"/>
      <w:marLeft w:val="0"/>
      <w:marRight w:val="0"/>
      <w:marTop w:val="0"/>
      <w:marBottom w:val="0"/>
      <w:divBdr>
        <w:top w:val="none" w:sz="0" w:space="0" w:color="auto"/>
        <w:left w:val="none" w:sz="0" w:space="0" w:color="auto"/>
        <w:bottom w:val="none" w:sz="0" w:space="0" w:color="auto"/>
        <w:right w:val="none" w:sz="0" w:space="0" w:color="auto"/>
      </w:divBdr>
    </w:div>
    <w:div w:id="800926843">
      <w:bodyDiv w:val="1"/>
      <w:marLeft w:val="0"/>
      <w:marRight w:val="0"/>
      <w:marTop w:val="0"/>
      <w:marBottom w:val="0"/>
      <w:divBdr>
        <w:top w:val="none" w:sz="0" w:space="0" w:color="auto"/>
        <w:left w:val="none" w:sz="0" w:space="0" w:color="auto"/>
        <w:bottom w:val="none" w:sz="0" w:space="0" w:color="auto"/>
        <w:right w:val="none" w:sz="0" w:space="0" w:color="auto"/>
      </w:divBdr>
    </w:div>
    <w:div w:id="801460701">
      <w:bodyDiv w:val="1"/>
      <w:marLeft w:val="0"/>
      <w:marRight w:val="0"/>
      <w:marTop w:val="0"/>
      <w:marBottom w:val="0"/>
      <w:divBdr>
        <w:top w:val="none" w:sz="0" w:space="0" w:color="auto"/>
        <w:left w:val="none" w:sz="0" w:space="0" w:color="auto"/>
        <w:bottom w:val="none" w:sz="0" w:space="0" w:color="auto"/>
        <w:right w:val="none" w:sz="0" w:space="0" w:color="auto"/>
      </w:divBdr>
    </w:div>
    <w:div w:id="801536449">
      <w:bodyDiv w:val="1"/>
      <w:marLeft w:val="0"/>
      <w:marRight w:val="0"/>
      <w:marTop w:val="0"/>
      <w:marBottom w:val="0"/>
      <w:divBdr>
        <w:top w:val="none" w:sz="0" w:space="0" w:color="auto"/>
        <w:left w:val="none" w:sz="0" w:space="0" w:color="auto"/>
        <w:bottom w:val="none" w:sz="0" w:space="0" w:color="auto"/>
        <w:right w:val="none" w:sz="0" w:space="0" w:color="auto"/>
      </w:divBdr>
    </w:div>
    <w:div w:id="802623198">
      <w:bodyDiv w:val="1"/>
      <w:marLeft w:val="0"/>
      <w:marRight w:val="0"/>
      <w:marTop w:val="0"/>
      <w:marBottom w:val="0"/>
      <w:divBdr>
        <w:top w:val="none" w:sz="0" w:space="0" w:color="auto"/>
        <w:left w:val="none" w:sz="0" w:space="0" w:color="auto"/>
        <w:bottom w:val="none" w:sz="0" w:space="0" w:color="auto"/>
        <w:right w:val="none" w:sz="0" w:space="0" w:color="auto"/>
      </w:divBdr>
    </w:div>
    <w:div w:id="803497957">
      <w:bodyDiv w:val="1"/>
      <w:marLeft w:val="0"/>
      <w:marRight w:val="0"/>
      <w:marTop w:val="0"/>
      <w:marBottom w:val="0"/>
      <w:divBdr>
        <w:top w:val="none" w:sz="0" w:space="0" w:color="auto"/>
        <w:left w:val="none" w:sz="0" w:space="0" w:color="auto"/>
        <w:bottom w:val="none" w:sz="0" w:space="0" w:color="auto"/>
        <w:right w:val="none" w:sz="0" w:space="0" w:color="auto"/>
      </w:divBdr>
    </w:div>
    <w:div w:id="805468950">
      <w:bodyDiv w:val="1"/>
      <w:marLeft w:val="0"/>
      <w:marRight w:val="0"/>
      <w:marTop w:val="0"/>
      <w:marBottom w:val="0"/>
      <w:divBdr>
        <w:top w:val="none" w:sz="0" w:space="0" w:color="auto"/>
        <w:left w:val="none" w:sz="0" w:space="0" w:color="auto"/>
        <w:bottom w:val="none" w:sz="0" w:space="0" w:color="auto"/>
        <w:right w:val="none" w:sz="0" w:space="0" w:color="auto"/>
      </w:divBdr>
    </w:div>
    <w:div w:id="805512259">
      <w:bodyDiv w:val="1"/>
      <w:marLeft w:val="0"/>
      <w:marRight w:val="0"/>
      <w:marTop w:val="0"/>
      <w:marBottom w:val="0"/>
      <w:divBdr>
        <w:top w:val="none" w:sz="0" w:space="0" w:color="auto"/>
        <w:left w:val="none" w:sz="0" w:space="0" w:color="auto"/>
        <w:bottom w:val="none" w:sz="0" w:space="0" w:color="auto"/>
        <w:right w:val="none" w:sz="0" w:space="0" w:color="auto"/>
      </w:divBdr>
    </w:div>
    <w:div w:id="805970655">
      <w:bodyDiv w:val="1"/>
      <w:marLeft w:val="0"/>
      <w:marRight w:val="0"/>
      <w:marTop w:val="0"/>
      <w:marBottom w:val="0"/>
      <w:divBdr>
        <w:top w:val="none" w:sz="0" w:space="0" w:color="auto"/>
        <w:left w:val="none" w:sz="0" w:space="0" w:color="auto"/>
        <w:bottom w:val="none" w:sz="0" w:space="0" w:color="auto"/>
        <w:right w:val="none" w:sz="0" w:space="0" w:color="auto"/>
      </w:divBdr>
    </w:div>
    <w:div w:id="806976801">
      <w:bodyDiv w:val="1"/>
      <w:marLeft w:val="0"/>
      <w:marRight w:val="0"/>
      <w:marTop w:val="0"/>
      <w:marBottom w:val="0"/>
      <w:divBdr>
        <w:top w:val="none" w:sz="0" w:space="0" w:color="auto"/>
        <w:left w:val="none" w:sz="0" w:space="0" w:color="auto"/>
        <w:bottom w:val="none" w:sz="0" w:space="0" w:color="auto"/>
        <w:right w:val="none" w:sz="0" w:space="0" w:color="auto"/>
      </w:divBdr>
    </w:div>
    <w:div w:id="807354646">
      <w:bodyDiv w:val="1"/>
      <w:marLeft w:val="0"/>
      <w:marRight w:val="0"/>
      <w:marTop w:val="0"/>
      <w:marBottom w:val="0"/>
      <w:divBdr>
        <w:top w:val="none" w:sz="0" w:space="0" w:color="auto"/>
        <w:left w:val="none" w:sz="0" w:space="0" w:color="auto"/>
        <w:bottom w:val="none" w:sz="0" w:space="0" w:color="auto"/>
        <w:right w:val="none" w:sz="0" w:space="0" w:color="auto"/>
      </w:divBdr>
    </w:div>
    <w:div w:id="807550401">
      <w:bodyDiv w:val="1"/>
      <w:marLeft w:val="0"/>
      <w:marRight w:val="0"/>
      <w:marTop w:val="0"/>
      <w:marBottom w:val="0"/>
      <w:divBdr>
        <w:top w:val="none" w:sz="0" w:space="0" w:color="auto"/>
        <w:left w:val="none" w:sz="0" w:space="0" w:color="auto"/>
        <w:bottom w:val="none" w:sz="0" w:space="0" w:color="auto"/>
        <w:right w:val="none" w:sz="0" w:space="0" w:color="auto"/>
      </w:divBdr>
    </w:div>
    <w:div w:id="807674441">
      <w:bodyDiv w:val="1"/>
      <w:marLeft w:val="0"/>
      <w:marRight w:val="0"/>
      <w:marTop w:val="0"/>
      <w:marBottom w:val="0"/>
      <w:divBdr>
        <w:top w:val="none" w:sz="0" w:space="0" w:color="auto"/>
        <w:left w:val="none" w:sz="0" w:space="0" w:color="auto"/>
        <w:bottom w:val="none" w:sz="0" w:space="0" w:color="auto"/>
        <w:right w:val="none" w:sz="0" w:space="0" w:color="auto"/>
      </w:divBdr>
    </w:div>
    <w:div w:id="808211749">
      <w:bodyDiv w:val="1"/>
      <w:marLeft w:val="0"/>
      <w:marRight w:val="0"/>
      <w:marTop w:val="0"/>
      <w:marBottom w:val="0"/>
      <w:divBdr>
        <w:top w:val="none" w:sz="0" w:space="0" w:color="auto"/>
        <w:left w:val="none" w:sz="0" w:space="0" w:color="auto"/>
        <w:bottom w:val="none" w:sz="0" w:space="0" w:color="auto"/>
        <w:right w:val="none" w:sz="0" w:space="0" w:color="auto"/>
      </w:divBdr>
    </w:div>
    <w:div w:id="808983065">
      <w:bodyDiv w:val="1"/>
      <w:marLeft w:val="0"/>
      <w:marRight w:val="0"/>
      <w:marTop w:val="0"/>
      <w:marBottom w:val="0"/>
      <w:divBdr>
        <w:top w:val="none" w:sz="0" w:space="0" w:color="auto"/>
        <w:left w:val="none" w:sz="0" w:space="0" w:color="auto"/>
        <w:bottom w:val="none" w:sz="0" w:space="0" w:color="auto"/>
        <w:right w:val="none" w:sz="0" w:space="0" w:color="auto"/>
      </w:divBdr>
    </w:div>
    <w:div w:id="809131452">
      <w:bodyDiv w:val="1"/>
      <w:marLeft w:val="0"/>
      <w:marRight w:val="0"/>
      <w:marTop w:val="0"/>
      <w:marBottom w:val="0"/>
      <w:divBdr>
        <w:top w:val="none" w:sz="0" w:space="0" w:color="auto"/>
        <w:left w:val="none" w:sz="0" w:space="0" w:color="auto"/>
        <w:bottom w:val="none" w:sz="0" w:space="0" w:color="auto"/>
        <w:right w:val="none" w:sz="0" w:space="0" w:color="auto"/>
      </w:divBdr>
    </w:div>
    <w:div w:id="809519564">
      <w:bodyDiv w:val="1"/>
      <w:marLeft w:val="0"/>
      <w:marRight w:val="0"/>
      <w:marTop w:val="0"/>
      <w:marBottom w:val="0"/>
      <w:divBdr>
        <w:top w:val="none" w:sz="0" w:space="0" w:color="auto"/>
        <w:left w:val="none" w:sz="0" w:space="0" w:color="auto"/>
        <w:bottom w:val="none" w:sz="0" w:space="0" w:color="auto"/>
        <w:right w:val="none" w:sz="0" w:space="0" w:color="auto"/>
      </w:divBdr>
    </w:div>
    <w:div w:id="810289942">
      <w:bodyDiv w:val="1"/>
      <w:marLeft w:val="0"/>
      <w:marRight w:val="0"/>
      <w:marTop w:val="0"/>
      <w:marBottom w:val="0"/>
      <w:divBdr>
        <w:top w:val="none" w:sz="0" w:space="0" w:color="auto"/>
        <w:left w:val="none" w:sz="0" w:space="0" w:color="auto"/>
        <w:bottom w:val="none" w:sz="0" w:space="0" w:color="auto"/>
        <w:right w:val="none" w:sz="0" w:space="0" w:color="auto"/>
      </w:divBdr>
    </w:div>
    <w:div w:id="810712371">
      <w:bodyDiv w:val="1"/>
      <w:marLeft w:val="0"/>
      <w:marRight w:val="0"/>
      <w:marTop w:val="0"/>
      <w:marBottom w:val="0"/>
      <w:divBdr>
        <w:top w:val="none" w:sz="0" w:space="0" w:color="auto"/>
        <w:left w:val="none" w:sz="0" w:space="0" w:color="auto"/>
        <w:bottom w:val="none" w:sz="0" w:space="0" w:color="auto"/>
        <w:right w:val="none" w:sz="0" w:space="0" w:color="auto"/>
      </w:divBdr>
    </w:div>
    <w:div w:id="811099387">
      <w:bodyDiv w:val="1"/>
      <w:marLeft w:val="0"/>
      <w:marRight w:val="0"/>
      <w:marTop w:val="0"/>
      <w:marBottom w:val="0"/>
      <w:divBdr>
        <w:top w:val="none" w:sz="0" w:space="0" w:color="auto"/>
        <w:left w:val="none" w:sz="0" w:space="0" w:color="auto"/>
        <w:bottom w:val="none" w:sz="0" w:space="0" w:color="auto"/>
        <w:right w:val="none" w:sz="0" w:space="0" w:color="auto"/>
      </w:divBdr>
    </w:div>
    <w:div w:id="811140816">
      <w:bodyDiv w:val="1"/>
      <w:marLeft w:val="0"/>
      <w:marRight w:val="0"/>
      <w:marTop w:val="0"/>
      <w:marBottom w:val="0"/>
      <w:divBdr>
        <w:top w:val="none" w:sz="0" w:space="0" w:color="auto"/>
        <w:left w:val="none" w:sz="0" w:space="0" w:color="auto"/>
        <w:bottom w:val="none" w:sz="0" w:space="0" w:color="auto"/>
        <w:right w:val="none" w:sz="0" w:space="0" w:color="auto"/>
      </w:divBdr>
    </w:div>
    <w:div w:id="811217734">
      <w:bodyDiv w:val="1"/>
      <w:marLeft w:val="0"/>
      <w:marRight w:val="0"/>
      <w:marTop w:val="0"/>
      <w:marBottom w:val="0"/>
      <w:divBdr>
        <w:top w:val="none" w:sz="0" w:space="0" w:color="auto"/>
        <w:left w:val="none" w:sz="0" w:space="0" w:color="auto"/>
        <w:bottom w:val="none" w:sz="0" w:space="0" w:color="auto"/>
        <w:right w:val="none" w:sz="0" w:space="0" w:color="auto"/>
      </w:divBdr>
    </w:div>
    <w:div w:id="811412380">
      <w:bodyDiv w:val="1"/>
      <w:marLeft w:val="0"/>
      <w:marRight w:val="0"/>
      <w:marTop w:val="0"/>
      <w:marBottom w:val="0"/>
      <w:divBdr>
        <w:top w:val="none" w:sz="0" w:space="0" w:color="auto"/>
        <w:left w:val="none" w:sz="0" w:space="0" w:color="auto"/>
        <w:bottom w:val="none" w:sz="0" w:space="0" w:color="auto"/>
        <w:right w:val="none" w:sz="0" w:space="0" w:color="auto"/>
      </w:divBdr>
    </w:div>
    <w:div w:id="812454647">
      <w:bodyDiv w:val="1"/>
      <w:marLeft w:val="0"/>
      <w:marRight w:val="0"/>
      <w:marTop w:val="0"/>
      <w:marBottom w:val="0"/>
      <w:divBdr>
        <w:top w:val="none" w:sz="0" w:space="0" w:color="auto"/>
        <w:left w:val="none" w:sz="0" w:space="0" w:color="auto"/>
        <w:bottom w:val="none" w:sz="0" w:space="0" w:color="auto"/>
        <w:right w:val="none" w:sz="0" w:space="0" w:color="auto"/>
      </w:divBdr>
    </w:div>
    <w:div w:id="812792877">
      <w:bodyDiv w:val="1"/>
      <w:marLeft w:val="0"/>
      <w:marRight w:val="0"/>
      <w:marTop w:val="0"/>
      <w:marBottom w:val="0"/>
      <w:divBdr>
        <w:top w:val="none" w:sz="0" w:space="0" w:color="auto"/>
        <w:left w:val="none" w:sz="0" w:space="0" w:color="auto"/>
        <w:bottom w:val="none" w:sz="0" w:space="0" w:color="auto"/>
        <w:right w:val="none" w:sz="0" w:space="0" w:color="auto"/>
      </w:divBdr>
    </w:div>
    <w:div w:id="812912428">
      <w:bodyDiv w:val="1"/>
      <w:marLeft w:val="0"/>
      <w:marRight w:val="0"/>
      <w:marTop w:val="0"/>
      <w:marBottom w:val="0"/>
      <w:divBdr>
        <w:top w:val="none" w:sz="0" w:space="0" w:color="auto"/>
        <w:left w:val="none" w:sz="0" w:space="0" w:color="auto"/>
        <w:bottom w:val="none" w:sz="0" w:space="0" w:color="auto"/>
        <w:right w:val="none" w:sz="0" w:space="0" w:color="auto"/>
      </w:divBdr>
    </w:div>
    <w:div w:id="813563967">
      <w:bodyDiv w:val="1"/>
      <w:marLeft w:val="0"/>
      <w:marRight w:val="0"/>
      <w:marTop w:val="0"/>
      <w:marBottom w:val="0"/>
      <w:divBdr>
        <w:top w:val="none" w:sz="0" w:space="0" w:color="auto"/>
        <w:left w:val="none" w:sz="0" w:space="0" w:color="auto"/>
        <w:bottom w:val="none" w:sz="0" w:space="0" w:color="auto"/>
        <w:right w:val="none" w:sz="0" w:space="0" w:color="auto"/>
      </w:divBdr>
    </w:div>
    <w:div w:id="813790875">
      <w:bodyDiv w:val="1"/>
      <w:marLeft w:val="0"/>
      <w:marRight w:val="0"/>
      <w:marTop w:val="0"/>
      <w:marBottom w:val="0"/>
      <w:divBdr>
        <w:top w:val="none" w:sz="0" w:space="0" w:color="auto"/>
        <w:left w:val="none" w:sz="0" w:space="0" w:color="auto"/>
        <w:bottom w:val="none" w:sz="0" w:space="0" w:color="auto"/>
        <w:right w:val="none" w:sz="0" w:space="0" w:color="auto"/>
      </w:divBdr>
    </w:div>
    <w:div w:id="813958141">
      <w:bodyDiv w:val="1"/>
      <w:marLeft w:val="0"/>
      <w:marRight w:val="0"/>
      <w:marTop w:val="0"/>
      <w:marBottom w:val="0"/>
      <w:divBdr>
        <w:top w:val="none" w:sz="0" w:space="0" w:color="auto"/>
        <w:left w:val="none" w:sz="0" w:space="0" w:color="auto"/>
        <w:bottom w:val="none" w:sz="0" w:space="0" w:color="auto"/>
        <w:right w:val="none" w:sz="0" w:space="0" w:color="auto"/>
      </w:divBdr>
    </w:div>
    <w:div w:id="815071654">
      <w:bodyDiv w:val="1"/>
      <w:marLeft w:val="0"/>
      <w:marRight w:val="0"/>
      <w:marTop w:val="0"/>
      <w:marBottom w:val="0"/>
      <w:divBdr>
        <w:top w:val="none" w:sz="0" w:space="0" w:color="auto"/>
        <w:left w:val="none" w:sz="0" w:space="0" w:color="auto"/>
        <w:bottom w:val="none" w:sz="0" w:space="0" w:color="auto"/>
        <w:right w:val="none" w:sz="0" w:space="0" w:color="auto"/>
      </w:divBdr>
    </w:div>
    <w:div w:id="815074518">
      <w:bodyDiv w:val="1"/>
      <w:marLeft w:val="0"/>
      <w:marRight w:val="0"/>
      <w:marTop w:val="0"/>
      <w:marBottom w:val="0"/>
      <w:divBdr>
        <w:top w:val="none" w:sz="0" w:space="0" w:color="auto"/>
        <w:left w:val="none" w:sz="0" w:space="0" w:color="auto"/>
        <w:bottom w:val="none" w:sz="0" w:space="0" w:color="auto"/>
        <w:right w:val="none" w:sz="0" w:space="0" w:color="auto"/>
      </w:divBdr>
    </w:div>
    <w:div w:id="816340253">
      <w:bodyDiv w:val="1"/>
      <w:marLeft w:val="0"/>
      <w:marRight w:val="0"/>
      <w:marTop w:val="0"/>
      <w:marBottom w:val="0"/>
      <w:divBdr>
        <w:top w:val="none" w:sz="0" w:space="0" w:color="auto"/>
        <w:left w:val="none" w:sz="0" w:space="0" w:color="auto"/>
        <w:bottom w:val="none" w:sz="0" w:space="0" w:color="auto"/>
        <w:right w:val="none" w:sz="0" w:space="0" w:color="auto"/>
      </w:divBdr>
    </w:div>
    <w:div w:id="816452527">
      <w:bodyDiv w:val="1"/>
      <w:marLeft w:val="0"/>
      <w:marRight w:val="0"/>
      <w:marTop w:val="0"/>
      <w:marBottom w:val="0"/>
      <w:divBdr>
        <w:top w:val="none" w:sz="0" w:space="0" w:color="auto"/>
        <w:left w:val="none" w:sz="0" w:space="0" w:color="auto"/>
        <w:bottom w:val="none" w:sz="0" w:space="0" w:color="auto"/>
        <w:right w:val="none" w:sz="0" w:space="0" w:color="auto"/>
      </w:divBdr>
    </w:div>
    <w:div w:id="817113445">
      <w:bodyDiv w:val="1"/>
      <w:marLeft w:val="0"/>
      <w:marRight w:val="0"/>
      <w:marTop w:val="0"/>
      <w:marBottom w:val="0"/>
      <w:divBdr>
        <w:top w:val="none" w:sz="0" w:space="0" w:color="auto"/>
        <w:left w:val="none" w:sz="0" w:space="0" w:color="auto"/>
        <w:bottom w:val="none" w:sz="0" w:space="0" w:color="auto"/>
        <w:right w:val="none" w:sz="0" w:space="0" w:color="auto"/>
      </w:divBdr>
    </w:div>
    <w:div w:id="818036813">
      <w:bodyDiv w:val="1"/>
      <w:marLeft w:val="0"/>
      <w:marRight w:val="0"/>
      <w:marTop w:val="0"/>
      <w:marBottom w:val="0"/>
      <w:divBdr>
        <w:top w:val="none" w:sz="0" w:space="0" w:color="auto"/>
        <w:left w:val="none" w:sz="0" w:space="0" w:color="auto"/>
        <w:bottom w:val="none" w:sz="0" w:space="0" w:color="auto"/>
        <w:right w:val="none" w:sz="0" w:space="0" w:color="auto"/>
      </w:divBdr>
    </w:div>
    <w:div w:id="819073811">
      <w:bodyDiv w:val="1"/>
      <w:marLeft w:val="0"/>
      <w:marRight w:val="0"/>
      <w:marTop w:val="0"/>
      <w:marBottom w:val="0"/>
      <w:divBdr>
        <w:top w:val="none" w:sz="0" w:space="0" w:color="auto"/>
        <w:left w:val="none" w:sz="0" w:space="0" w:color="auto"/>
        <w:bottom w:val="none" w:sz="0" w:space="0" w:color="auto"/>
        <w:right w:val="none" w:sz="0" w:space="0" w:color="auto"/>
      </w:divBdr>
    </w:div>
    <w:div w:id="819614862">
      <w:bodyDiv w:val="1"/>
      <w:marLeft w:val="0"/>
      <w:marRight w:val="0"/>
      <w:marTop w:val="0"/>
      <w:marBottom w:val="0"/>
      <w:divBdr>
        <w:top w:val="none" w:sz="0" w:space="0" w:color="auto"/>
        <w:left w:val="none" w:sz="0" w:space="0" w:color="auto"/>
        <w:bottom w:val="none" w:sz="0" w:space="0" w:color="auto"/>
        <w:right w:val="none" w:sz="0" w:space="0" w:color="auto"/>
      </w:divBdr>
    </w:div>
    <w:div w:id="820073226">
      <w:bodyDiv w:val="1"/>
      <w:marLeft w:val="0"/>
      <w:marRight w:val="0"/>
      <w:marTop w:val="0"/>
      <w:marBottom w:val="0"/>
      <w:divBdr>
        <w:top w:val="none" w:sz="0" w:space="0" w:color="auto"/>
        <w:left w:val="none" w:sz="0" w:space="0" w:color="auto"/>
        <w:bottom w:val="none" w:sz="0" w:space="0" w:color="auto"/>
        <w:right w:val="none" w:sz="0" w:space="0" w:color="auto"/>
      </w:divBdr>
    </w:div>
    <w:div w:id="820582923">
      <w:bodyDiv w:val="1"/>
      <w:marLeft w:val="0"/>
      <w:marRight w:val="0"/>
      <w:marTop w:val="0"/>
      <w:marBottom w:val="0"/>
      <w:divBdr>
        <w:top w:val="none" w:sz="0" w:space="0" w:color="auto"/>
        <w:left w:val="none" w:sz="0" w:space="0" w:color="auto"/>
        <w:bottom w:val="none" w:sz="0" w:space="0" w:color="auto"/>
        <w:right w:val="none" w:sz="0" w:space="0" w:color="auto"/>
      </w:divBdr>
    </w:div>
    <w:div w:id="821044017">
      <w:bodyDiv w:val="1"/>
      <w:marLeft w:val="0"/>
      <w:marRight w:val="0"/>
      <w:marTop w:val="0"/>
      <w:marBottom w:val="0"/>
      <w:divBdr>
        <w:top w:val="none" w:sz="0" w:space="0" w:color="auto"/>
        <w:left w:val="none" w:sz="0" w:space="0" w:color="auto"/>
        <w:bottom w:val="none" w:sz="0" w:space="0" w:color="auto"/>
        <w:right w:val="none" w:sz="0" w:space="0" w:color="auto"/>
      </w:divBdr>
    </w:div>
    <w:div w:id="821504874">
      <w:bodyDiv w:val="1"/>
      <w:marLeft w:val="0"/>
      <w:marRight w:val="0"/>
      <w:marTop w:val="0"/>
      <w:marBottom w:val="0"/>
      <w:divBdr>
        <w:top w:val="none" w:sz="0" w:space="0" w:color="auto"/>
        <w:left w:val="none" w:sz="0" w:space="0" w:color="auto"/>
        <w:bottom w:val="none" w:sz="0" w:space="0" w:color="auto"/>
        <w:right w:val="none" w:sz="0" w:space="0" w:color="auto"/>
      </w:divBdr>
    </w:div>
    <w:div w:id="821586051">
      <w:bodyDiv w:val="1"/>
      <w:marLeft w:val="0"/>
      <w:marRight w:val="0"/>
      <w:marTop w:val="0"/>
      <w:marBottom w:val="0"/>
      <w:divBdr>
        <w:top w:val="none" w:sz="0" w:space="0" w:color="auto"/>
        <w:left w:val="none" w:sz="0" w:space="0" w:color="auto"/>
        <w:bottom w:val="none" w:sz="0" w:space="0" w:color="auto"/>
        <w:right w:val="none" w:sz="0" w:space="0" w:color="auto"/>
      </w:divBdr>
    </w:div>
    <w:div w:id="821655633">
      <w:bodyDiv w:val="1"/>
      <w:marLeft w:val="0"/>
      <w:marRight w:val="0"/>
      <w:marTop w:val="0"/>
      <w:marBottom w:val="0"/>
      <w:divBdr>
        <w:top w:val="none" w:sz="0" w:space="0" w:color="auto"/>
        <w:left w:val="none" w:sz="0" w:space="0" w:color="auto"/>
        <w:bottom w:val="none" w:sz="0" w:space="0" w:color="auto"/>
        <w:right w:val="none" w:sz="0" w:space="0" w:color="auto"/>
      </w:divBdr>
    </w:div>
    <w:div w:id="823080542">
      <w:bodyDiv w:val="1"/>
      <w:marLeft w:val="0"/>
      <w:marRight w:val="0"/>
      <w:marTop w:val="0"/>
      <w:marBottom w:val="0"/>
      <w:divBdr>
        <w:top w:val="none" w:sz="0" w:space="0" w:color="auto"/>
        <w:left w:val="none" w:sz="0" w:space="0" w:color="auto"/>
        <w:bottom w:val="none" w:sz="0" w:space="0" w:color="auto"/>
        <w:right w:val="none" w:sz="0" w:space="0" w:color="auto"/>
      </w:divBdr>
    </w:div>
    <w:div w:id="823156968">
      <w:bodyDiv w:val="1"/>
      <w:marLeft w:val="0"/>
      <w:marRight w:val="0"/>
      <w:marTop w:val="0"/>
      <w:marBottom w:val="0"/>
      <w:divBdr>
        <w:top w:val="none" w:sz="0" w:space="0" w:color="auto"/>
        <w:left w:val="none" w:sz="0" w:space="0" w:color="auto"/>
        <w:bottom w:val="none" w:sz="0" w:space="0" w:color="auto"/>
        <w:right w:val="none" w:sz="0" w:space="0" w:color="auto"/>
      </w:divBdr>
    </w:div>
    <w:div w:id="823811800">
      <w:bodyDiv w:val="1"/>
      <w:marLeft w:val="0"/>
      <w:marRight w:val="0"/>
      <w:marTop w:val="0"/>
      <w:marBottom w:val="0"/>
      <w:divBdr>
        <w:top w:val="none" w:sz="0" w:space="0" w:color="auto"/>
        <w:left w:val="none" w:sz="0" w:space="0" w:color="auto"/>
        <w:bottom w:val="none" w:sz="0" w:space="0" w:color="auto"/>
        <w:right w:val="none" w:sz="0" w:space="0" w:color="auto"/>
      </w:divBdr>
    </w:div>
    <w:div w:id="823855672">
      <w:bodyDiv w:val="1"/>
      <w:marLeft w:val="0"/>
      <w:marRight w:val="0"/>
      <w:marTop w:val="0"/>
      <w:marBottom w:val="0"/>
      <w:divBdr>
        <w:top w:val="none" w:sz="0" w:space="0" w:color="auto"/>
        <w:left w:val="none" w:sz="0" w:space="0" w:color="auto"/>
        <w:bottom w:val="none" w:sz="0" w:space="0" w:color="auto"/>
        <w:right w:val="none" w:sz="0" w:space="0" w:color="auto"/>
      </w:divBdr>
    </w:div>
    <w:div w:id="823856633">
      <w:bodyDiv w:val="1"/>
      <w:marLeft w:val="0"/>
      <w:marRight w:val="0"/>
      <w:marTop w:val="0"/>
      <w:marBottom w:val="0"/>
      <w:divBdr>
        <w:top w:val="none" w:sz="0" w:space="0" w:color="auto"/>
        <w:left w:val="none" w:sz="0" w:space="0" w:color="auto"/>
        <w:bottom w:val="none" w:sz="0" w:space="0" w:color="auto"/>
        <w:right w:val="none" w:sz="0" w:space="0" w:color="auto"/>
      </w:divBdr>
    </w:div>
    <w:div w:id="823931251">
      <w:bodyDiv w:val="1"/>
      <w:marLeft w:val="0"/>
      <w:marRight w:val="0"/>
      <w:marTop w:val="0"/>
      <w:marBottom w:val="0"/>
      <w:divBdr>
        <w:top w:val="none" w:sz="0" w:space="0" w:color="auto"/>
        <w:left w:val="none" w:sz="0" w:space="0" w:color="auto"/>
        <w:bottom w:val="none" w:sz="0" w:space="0" w:color="auto"/>
        <w:right w:val="none" w:sz="0" w:space="0" w:color="auto"/>
      </w:divBdr>
    </w:div>
    <w:div w:id="824006441">
      <w:bodyDiv w:val="1"/>
      <w:marLeft w:val="0"/>
      <w:marRight w:val="0"/>
      <w:marTop w:val="0"/>
      <w:marBottom w:val="0"/>
      <w:divBdr>
        <w:top w:val="none" w:sz="0" w:space="0" w:color="auto"/>
        <w:left w:val="none" w:sz="0" w:space="0" w:color="auto"/>
        <w:bottom w:val="none" w:sz="0" w:space="0" w:color="auto"/>
        <w:right w:val="none" w:sz="0" w:space="0" w:color="auto"/>
      </w:divBdr>
    </w:div>
    <w:div w:id="824860413">
      <w:bodyDiv w:val="1"/>
      <w:marLeft w:val="0"/>
      <w:marRight w:val="0"/>
      <w:marTop w:val="0"/>
      <w:marBottom w:val="0"/>
      <w:divBdr>
        <w:top w:val="none" w:sz="0" w:space="0" w:color="auto"/>
        <w:left w:val="none" w:sz="0" w:space="0" w:color="auto"/>
        <w:bottom w:val="none" w:sz="0" w:space="0" w:color="auto"/>
        <w:right w:val="none" w:sz="0" w:space="0" w:color="auto"/>
      </w:divBdr>
    </w:div>
    <w:div w:id="826439252">
      <w:bodyDiv w:val="1"/>
      <w:marLeft w:val="0"/>
      <w:marRight w:val="0"/>
      <w:marTop w:val="0"/>
      <w:marBottom w:val="0"/>
      <w:divBdr>
        <w:top w:val="none" w:sz="0" w:space="0" w:color="auto"/>
        <w:left w:val="none" w:sz="0" w:space="0" w:color="auto"/>
        <w:bottom w:val="none" w:sz="0" w:space="0" w:color="auto"/>
        <w:right w:val="none" w:sz="0" w:space="0" w:color="auto"/>
      </w:divBdr>
    </w:div>
    <w:div w:id="826746002">
      <w:bodyDiv w:val="1"/>
      <w:marLeft w:val="0"/>
      <w:marRight w:val="0"/>
      <w:marTop w:val="0"/>
      <w:marBottom w:val="0"/>
      <w:divBdr>
        <w:top w:val="none" w:sz="0" w:space="0" w:color="auto"/>
        <w:left w:val="none" w:sz="0" w:space="0" w:color="auto"/>
        <w:bottom w:val="none" w:sz="0" w:space="0" w:color="auto"/>
        <w:right w:val="none" w:sz="0" w:space="0" w:color="auto"/>
      </w:divBdr>
    </w:div>
    <w:div w:id="827093557">
      <w:bodyDiv w:val="1"/>
      <w:marLeft w:val="0"/>
      <w:marRight w:val="0"/>
      <w:marTop w:val="0"/>
      <w:marBottom w:val="0"/>
      <w:divBdr>
        <w:top w:val="none" w:sz="0" w:space="0" w:color="auto"/>
        <w:left w:val="none" w:sz="0" w:space="0" w:color="auto"/>
        <w:bottom w:val="none" w:sz="0" w:space="0" w:color="auto"/>
        <w:right w:val="none" w:sz="0" w:space="0" w:color="auto"/>
      </w:divBdr>
    </w:div>
    <w:div w:id="828206778">
      <w:bodyDiv w:val="1"/>
      <w:marLeft w:val="0"/>
      <w:marRight w:val="0"/>
      <w:marTop w:val="0"/>
      <w:marBottom w:val="0"/>
      <w:divBdr>
        <w:top w:val="none" w:sz="0" w:space="0" w:color="auto"/>
        <w:left w:val="none" w:sz="0" w:space="0" w:color="auto"/>
        <w:bottom w:val="none" w:sz="0" w:space="0" w:color="auto"/>
        <w:right w:val="none" w:sz="0" w:space="0" w:color="auto"/>
      </w:divBdr>
    </w:div>
    <w:div w:id="828405440">
      <w:bodyDiv w:val="1"/>
      <w:marLeft w:val="0"/>
      <w:marRight w:val="0"/>
      <w:marTop w:val="0"/>
      <w:marBottom w:val="0"/>
      <w:divBdr>
        <w:top w:val="none" w:sz="0" w:space="0" w:color="auto"/>
        <w:left w:val="none" w:sz="0" w:space="0" w:color="auto"/>
        <w:bottom w:val="none" w:sz="0" w:space="0" w:color="auto"/>
        <w:right w:val="none" w:sz="0" w:space="0" w:color="auto"/>
      </w:divBdr>
    </w:div>
    <w:div w:id="829367279">
      <w:bodyDiv w:val="1"/>
      <w:marLeft w:val="0"/>
      <w:marRight w:val="0"/>
      <w:marTop w:val="0"/>
      <w:marBottom w:val="0"/>
      <w:divBdr>
        <w:top w:val="none" w:sz="0" w:space="0" w:color="auto"/>
        <w:left w:val="none" w:sz="0" w:space="0" w:color="auto"/>
        <w:bottom w:val="none" w:sz="0" w:space="0" w:color="auto"/>
        <w:right w:val="none" w:sz="0" w:space="0" w:color="auto"/>
      </w:divBdr>
    </w:div>
    <w:div w:id="829520493">
      <w:bodyDiv w:val="1"/>
      <w:marLeft w:val="0"/>
      <w:marRight w:val="0"/>
      <w:marTop w:val="0"/>
      <w:marBottom w:val="0"/>
      <w:divBdr>
        <w:top w:val="none" w:sz="0" w:space="0" w:color="auto"/>
        <w:left w:val="none" w:sz="0" w:space="0" w:color="auto"/>
        <w:bottom w:val="none" w:sz="0" w:space="0" w:color="auto"/>
        <w:right w:val="none" w:sz="0" w:space="0" w:color="auto"/>
      </w:divBdr>
    </w:div>
    <w:div w:id="829835585">
      <w:bodyDiv w:val="1"/>
      <w:marLeft w:val="0"/>
      <w:marRight w:val="0"/>
      <w:marTop w:val="0"/>
      <w:marBottom w:val="0"/>
      <w:divBdr>
        <w:top w:val="none" w:sz="0" w:space="0" w:color="auto"/>
        <w:left w:val="none" w:sz="0" w:space="0" w:color="auto"/>
        <w:bottom w:val="none" w:sz="0" w:space="0" w:color="auto"/>
        <w:right w:val="none" w:sz="0" w:space="0" w:color="auto"/>
      </w:divBdr>
    </w:div>
    <w:div w:id="830407696">
      <w:bodyDiv w:val="1"/>
      <w:marLeft w:val="0"/>
      <w:marRight w:val="0"/>
      <w:marTop w:val="0"/>
      <w:marBottom w:val="0"/>
      <w:divBdr>
        <w:top w:val="none" w:sz="0" w:space="0" w:color="auto"/>
        <w:left w:val="none" w:sz="0" w:space="0" w:color="auto"/>
        <w:bottom w:val="none" w:sz="0" w:space="0" w:color="auto"/>
        <w:right w:val="none" w:sz="0" w:space="0" w:color="auto"/>
      </w:divBdr>
    </w:div>
    <w:div w:id="830558943">
      <w:bodyDiv w:val="1"/>
      <w:marLeft w:val="0"/>
      <w:marRight w:val="0"/>
      <w:marTop w:val="0"/>
      <w:marBottom w:val="0"/>
      <w:divBdr>
        <w:top w:val="none" w:sz="0" w:space="0" w:color="auto"/>
        <w:left w:val="none" w:sz="0" w:space="0" w:color="auto"/>
        <w:bottom w:val="none" w:sz="0" w:space="0" w:color="auto"/>
        <w:right w:val="none" w:sz="0" w:space="0" w:color="auto"/>
      </w:divBdr>
    </w:div>
    <w:div w:id="830680919">
      <w:bodyDiv w:val="1"/>
      <w:marLeft w:val="0"/>
      <w:marRight w:val="0"/>
      <w:marTop w:val="0"/>
      <w:marBottom w:val="0"/>
      <w:divBdr>
        <w:top w:val="none" w:sz="0" w:space="0" w:color="auto"/>
        <w:left w:val="none" w:sz="0" w:space="0" w:color="auto"/>
        <w:bottom w:val="none" w:sz="0" w:space="0" w:color="auto"/>
        <w:right w:val="none" w:sz="0" w:space="0" w:color="auto"/>
      </w:divBdr>
    </w:div>
    <w:div w:id="830869726">
      <w:bodyDiv w:val="1"/>
      <w:marLeft w:val="0"/>
      <w:marRight w:val="0"/>
      <w:marTop w:val="0"/>
      <w:marBottom w:val="0"/>
      <w:divBdr>
        <w:top w:val="none" w:sz="0" w:space="0" w:color="auto"/>
        <w:left w:val="none" w:sz="0" w:space="0" w:color="auto"/>
        <w:bottom w:val="none" w:sz="0" w:space="0" w:color="auto"/>
        <w:right w:val="none" w:sz="0" w:space="0" w:color="auto"/>
      </w:divBdr>
    </w:div>
    <w:div w:id="832258161">
      <w:bodyDiv w:val="1"/>
      <w:marLeft w:val="0"/>
      <w:marRight w:val="0"/>
      <w:marTop w:val="0"/>
      <w:marBottom w:val="0"/>
      <w:divBdr>
        <w:top w:val="none" w:sz="0" w:space="0" w:color="auto"/>
        <w:left w:val="none" w:sz="0" w:space="0" w:color="auto"/>
        <w:bottom w:val="none" w:sz="0" w:space="0" w:color="auto"/>
        <w:right w:val="none" w:sz="0" w:space="0" w:color="auto"/>
      </w:divBdr>
    </w:div>
    <w:div w:id="833959556">
      <w:bodyDiv w:val="1"/>
      <w:marLeft w:val="0"/>
      <w:marRight w:val="0"/>
      <w:marTop w:val="0"/>
      <w:marBottom w:val="0"/>
      <w:divBdr>
        <w:top w:val="none" w:sz="0" w:space="0" w:color="auto"/>
        <w:left w:val="none" w:sz="0" w:space="0" w:color="auto"/>
        <w:bottom w:val="none" w:sz="0" w:space="0" w:color="auto"/>
        <w:right w:val="none" w:sz="0" w:space="0" w:color="auto"/>
      </w:divBdr>
    </w:div>
    <w:div w:id="834413838">
      <w:bodyDiv w:val="1"/>
      <w:marLeft w:val="0"/>
      <w:marRight w:val="0"/>
      <w:marTop w:val="0"/>
      <w:marBottom w:val="0"/>
      <w:divBdr>
        <w:top w:val="none" w:sz="0" w:space="0" w:color="auto"/>
        <w:left w:val="none" w:sz="0" w:space="0" w:color="auto"/>
        <w:bottom w:val="none" w:sz="0" w:space="0" w:color="auto"/>
        <w:right w:val="none" w:sz="0" w:space="0" w:color="auto"/>
      </w:divBdr>
    </w:div>
    <w:div w:id="834806169">
      <w:bodyDiv w:val="1"/>
      <w:marLeft w:val="0"/>
      <w:marRight w:val="0"/>
      <w:marTop w:val="0"/>
      <w:marBottom w:val="0"/>
      <w:divBdr>
        <w:top w:val="none" w:sz="0" w:space="0" w:color="auto"/>
        <w:left w:val="none" w:sz="0" w:space="0" w:color="auto"/>
        <w:bottom w:val="none" w:sz="0" w:space="0" w:color="auto"/>
        <w:right w:val="none" w:sz="0" w:space="0" w:color="auto"/>
      </w:divBdr>
    </w:div>
    <w:div w:id="837188759">
      <w:bodyDiv w:val="1"/>
      <w:marLeft w:val="0"/>
      <w:marRight w:val="0"/>
      <w:marTop w:val="0"/>
      <w:marBottom w:val="0"/>
      <w:divBdr>
        <w:top w:val="none" w:sz="0" w:space="0" w:color="auto"/>
        <w:left w:val="none" w:sz="0" w:space="0" w:color="auto"/>
        <w:bottom w:val="none" w:sz="0" w:space="0" w:color="auto"/>
        <w:right w:val="none" w:sz="0" w:space="0" w:color="auto"/>
      </w:divBdr>
    </w:div>
    <w:div w:id="837312734">
      <w:bodyDiv w:val="1"/>
      <w:marLeft w:val="0"/>
      <w:marRight w:val="0"/>
      <w:marTop w:val="0"/>
      <w:marBottom w:val="0"/>
      <w:divBdr>
        <w:top w:val="none" w:sz="0" w:space="0" w:color="auto"/>
        <w:left w:val="none" w:sz="0" w:space="0" w:color="auto"/>
        <w:bottom w:val="none" w:sz="0" w:space="0" w:color="auto"/>
        <w:right w:val="none" w:sz="0" w:space="0" w:color="auto"/>
      </w:divBdr>
    </w:div>
    <w:div w:id="838233493">
      <w:bodyDiv w:val="1"/>
      <w:marLeft w:val="0"/>
      <w:marRight w:val="0"/>
      <w:marTop w:val="0"/>
      <w:marBottom w:val="0"/>
      <w:divBdr>
        <w:top w:val="none" w:sz="0" w:space="0" w:color="auto"/>
        <w:left w:val="none" w:sz="0" w:space="0" w:color="auto"/>
        <w:bottom w:val="none" w:sz="0" w:space="0" w:color="auto"/>
        <w:right w:val="none" w:sz="0" w:space="0" w:color="auto"/>
      </w:divBdr>
    </w:div>
    <w:div w:id="838346857">
      <w:bodyDiv w:val="1"/>
      <w:marLeft w:val="0"/>
      <w:marRight w:val="0"/>
      <w:marTop w:val="0"/>
      <w:marBottom w:val="0"/>
      <w:divBdr>
        <w:top w:val="none" w:sz="0" w:space="0" w:color="auto"/>
        <w:left w:val="none" w:sz="0" w:space="0" w:color="auto"/>
        <w:bottom w:val="none" w:sz="0" w:space="0" w:color="auto"/>
        <w:right w:val="none" w:sz="0" w:space="0" w:color="auto"/>
      </w:divBdr>
    </w:div>
    <w:div w:id="839348426">
      <w:bodyDiv w:val="1"/>
      <w:marLeft w:val="0"/>
      <w:marRight w:val="0"/>
      <w:marTop w:val="0"/>
      <w:marBottom w:val="0"/>
      <w:divBdr>
        <w:top w:val="none" w:sz="0" w:space="0" w:color="auto"/>
        <w:left w:val="none" w:sz="0" w:space="0" w:color="auto"/>
        <w:bottom w:val="none" w:sz="0" w:space="0" w:color="auto"/>
        <w:right w:val="none" w:sz="0" w:space="0" w:color="auto"/>
      </w:divBdr>
    </w:div>
    <w:div w:id="840314521">
      <w:bodyDiv w:val="1"/>
      <w:marLeft w:val="0"/>
      <w:marRight w:val="0"/>
      <w:marTop w:val="0"/>
      <w:marBottom w:val="0"/>
      <w:divBdr>
        <w:top w:val="none" w:sz="0" w:space="0" w:color="auto"/>
        <w:left w:val="none" w:sz="0" w:space="0" w:color="auto"/>
        <w:bottom w:val="none" w:sz="0" w:space="0" w:color="auto"/>
        <w:right w:val="none" w:sz="0" w:space="0" w:color="auto"/>
      </w:divBdr>
    </w:div>
    <w:div w:id="840853808">
      <w:bodyDiv w:val="1"/>
      <w:marLeft w:val="0"/>
      <w:marRight w:val="0"/>
      <w:marTop w:val="0"/>
      <w:marBottom w:val="0"/>
      <w:divBdr>
        <w:top w:val="none" w:sz="0" w:space="0" w:color="auto"/>
        <w:left w:val="none" w:sz="0" w:space="0" w:color="auto"/>
        <w:bottom w:val="none" w:sz="0" w:space="0" w:color="auto"/>
        <w:right w:val="none" w:sz="0" w:space="0" w:color="auto"/>
      </w:divBdr>
    </w:div>
    <w:div w:id="840893717">
      <w:bodyDiv w:val="1"/>
      <w:marLeft w:val="0"/>
      <w:marRight w:val="0"/>
      <w:marTop w:val="0"/>
      <w:marBottom w:val="0"/>
      <w:divBdr>
        <w:top w:val="none" w:sz="0" w:space="0" w:color="auto"/>
        <w:left w:val="none" w:sz="0" w:space="0" w:color="auto"/>
        <w:bottom w:val="none" w:sz="0" w:space="0" w:color="auto"/>
        <w:right w:val="none" w:sz="0" w:space="0" w:color="auto"/>
      </w:divBdr>
    </w:div>
    <w:div w:id="841047376">
      <w:bodyDiv w:val="1"/>
      <w:marLeft w:val="0"/>
      <w:marRight w:val="0"/>
      <w:marTop w:val="0"/>
      <w:marBottom w:val="0"/>
      <w:divBdr>
        <w:top w:val="none" w:sz="0" w:space="0" w:color="auto"/>
        <w:left w:val="none" w:sz="0" w:space="0" w:color="auto"/>
        <w:bottom w:val="none" w:sz="0" w:space="0" w:color="auto"/>
        <w:right w:val="none" w:sz="0" w:space="0" w:color="auto"/>
      </w:divBdr>
    </w:div>
    <w:div w:id="843786637">
      <w:bodyDiv w:val="1"/>
      <w:marLeft w:val="0"/>
      <w:marRight w:val="0"/>
      <w:marTop w:val="0"/>
      <w:marBottom w:val="0"/>
      <w:divBdr>
        <w:top w:val="none" w:sz="0" w:space="0" w:color="auto"/>
        <w:left w:val="none" w:sz="0" w:space="0" w:color="auto"/>
        <w:bottom w:val="none" w:sz="0" w:space="0" w:color="auto"/>
        <w:right w:val="none" w:sz="0" w:space="0" w:color="auto"/>
      </w:divBdr>
    </w:div>
    <w:div w:id="843978236">
      <w:bodyDiv w:val="1"/>
      <w:marLeft w:val="0"/>
      <w:marRight w:val="0"/>
      <w:marTop w:val="0"/>
      <w:marBottom w:val="0"/>
      <w:divBdr>
        <w:top w:val="none" w:sz="0" w:space="0" w:color="auto"/>
        <w:left w:val="none" w:sz="0" w:space="0" w:color="auto"/>
        <w:bottom w:val="none" w:sz="0" w:space="0" w:color="auto"/>
        <w:right w:val="none" w:sz="0" w:space="0" w:color="auto"/>
      </w:divBdr>
    </w:div>
    <w:div w:id="844594980">
      <w:bodyDiv w:val="1"/>
      <w:marLeft w:val="0"/>
      <w:marRight w:val="0"/>
      <w:marTop w:val="0"/>
      <w:marBottom w:val="0"/>
      <w:divBdr>
        <w:top w:val="none" w:sz="0" w:space="0" w:color="auto"/>
        <w:left w:val="none" w:sz="0" w:space="0" w:color="auto"/>
        <w:bottom w:val="none" w:sz="0" w:space="0" w:color="auto"/>
        <w:right w:val="none" w:sz="0" w:space="0" w:color="auto"/>
      </w:divBdr>
    </w:div>
    <w:div w:id="845291673">
      <w:bodyDiv w:val="1"/>
      <w:marLeft w:val="0"/>
      <w:marRight w:val="0"/>
      <w:marTop w:val="0"/>
      <w:marBottom w:val="0"/>
      <w:divBdr>
        <w:top w:val="none" w:sz="0" w:space="0" w:color="auto"/>
        <w:left w:val="none" w:sz="0" w:space="0" w:color="auto"/>
        <w:bottom w:val="none" w:sz="0" w:space="0" w:color="auto"/>
        <w:right w:val="none" w:sz="0" w:space="0" w:color="auto"/>
      </w:divBdr>
    </w:div>
    <w:div w:id="845555124">
      <w:bodyDiv w:val="1"/>
      <w:marLeft w:val="0"/>
      <w:marRight w:val="0"/>
      <w:marTop w:val="0"/>
      <w:marBottom w:val="0"/>
      <w:divBdr>
        <w:top w:val="none" w:sz="0" w:space="0" w:color="auto"/>
        <w:left w:val="none" w:sz="0" w:space="0" w:color="auto"/>
        <w:bottom w:val="none" w:sz="0" w:space="0" w:color="auto"/>
        <w:right w:val="none" w:sz="0" w:space="0" w:color="auto"/>
      </w:divBdr>
    </w:div>
    <w:div w:id="846477452">
      <w:bodyDiv w:val="1"/>
      <w:marLeft w:val="0"/>
      <w:marRight w:val="0"/>
      <w:marTop w:val="0"/>
      <w:marBottom w:val="0"/>
      <w:divBdr>
        <w:top w:val="none" w:sz="0" w:space="0" w:color="auto"/>
        <w:left w:val="none" w:sz="0" w:space="0" w:color="auto"/>
        <w:bottom w:val="none" w:sz="0" w:space="0" w:color="auto"/>
        <w:right w:val="none" w:sz="0" w:space="0" w:color="auto"/>
      </w:divBdr>
    </w:div>
    <w:div w:id="846794964">
      <w:bodyDiv w:val="1"/>
      <w:marLeft w:val="0"/>
      <w:marRight w:val="0"/>
      <w:marTop w:val="0"/>
      <w:marBottom w:val="0"/>
      <w:divBdr>
        <w:top w:val="none" w:sz="0" w:space="0" w:color="auto"/>
        <w:left w:val="none" w:sz="0" w:space="0" w:color="auto"/>
        <w:bottom w:val="none" w:sz="0" w:space="0" w:color="auto"/>
        <w:right w:val="none" w:sz="0" w:space="0" w:color="auto"/>
      </w:divBdr>
    </w:div>
    <w:div w:id="846989840">
      <w:bodyDiv w:val="1"/>
      <w:marLeft w:val="0"/>
      <w:marRight w:val="0"/>
      <w:marTop w:val="0"/>
      <w:marBottom w:val="0"/>
      <w:divBdr>
        <w:top w:val="none" w:sz="0" w:space="0" w:color="auto"/>
        <w:left w:val="none" w:sz="0" w:space="0" w:color="auto"/>
        <w:bottom w:val="none" w:sz="0" w:space="0" w:color="auto"/>
        <w:right w:val="none" w:sz="0" w:space="0" w:color="auto"/>
      </w:divBdr>
    </w:div>
    <w:div w:id="847258398">
      <w:bodyDiv w:val="1"/>
      <w:marLeft w:val="0"/>
      <w:marRight w:val="0"/>
      <w:marTop w:val="0"/>
      <w:marBottom w:val="0"/>
      <w:divBdr>
        <w:top w:val="none" w:sz="0" w:space="0" w:color="auto"/>
        <w:left w:val="none" w:sz="0" w:space="0" w:color="auto"/>
        <w:bottom w:val="none" w:sz="0" w:space="0" w:color="auto"/>
        <w:right w:val="none" w:sz="0" w:space="0" w:color="auto"/>
      </w:divBdr>
    </w:div>
    <w:div w:id="847405728">
      <w:bodyDiv w:val="1"/>
      <w:marLeft w:val="0"/>
      <w:marRight w:val="0"/>
      <w:marTop w:val="0"/>
      <w:marBottom w:val="0"/>
      <w:divBdr>
        <w:top w:val="none" w:sz="0" w:space="0" w:color="auto"/>
        <w:left w:val="none" w:sz="0" w:space="0" w:color="auto"/>
        <w:bottom w:val="none" w:sz="0" w:space="0" w:color="auto"/>
        <w:right w:val="none" w:sz="0" w:space="0" w:color="auto"/>
      </w:divBdr>
    </w:div>
    <w:div w:id="847408076">
      <w:bodyDiv w:val="1"/>
      <w:marLeft w:val="0"/>
      <w:marRight w:val="0"/>
      <w:marTop w:val="0"/>
      <w:marBottom w:val="0"/>
      <w:divBdr>
        <w:top w:val="none" w:sz="0" w:space="0" w:color="auto"/>
        <w:left w:val="none" w:sz="0" w:space="0" w:color="auto"/>
        <w:bottom w:val="none" w:sz="0" w:space="0" w:color="auto"/>
        <w:right w:val="none" w:sz="0" w:space="0" w:color="auto"/>
      </w:divBdr>
    </w:div>
    <w:div w:id="847720497">
      <w:bodyDiv w:val="1"/>
      <w:marLeft w:val="0"/>
      <w:marRight w:val="0"/>
      <w:marTop w:val="0"/>
      <w:marBottom w:val="0"/>
      <w:divBdr>
        <w:top w:val="none" w:sz="0" w:space="0" w:color="auto"/>
        <w:left w:val="none" w:sz="0" w:space="0" w:color="auto"/>
        <w:bottom w:val="none" w:sz="0" w:space="0" w:color="auto"/>
        <w:right w:val="none" w:sz="0" w:space="0" w:color="auto"/>
      </w:divBdr>
    </w:div>
    <w:div w:id="849024198">
      <w:bodyDiv w:val="1"/>
      <w:marLeft w:val="0"/>
      <w:marRight w:val="0"/>
      <w:marTop w:val="0"/>
      <w:marBottom w:val="0"/>
      <w:divBdr>
        <w:top w:val="none" w:sz="0" w:space="0" w:color="auto"/>
        <w:left w:val="none" w:sz="0" w:space="0" w:color="auto"/>
        <w:bottom w:val="none" w:sz="0" w:space="0" w:color="auto"/>
        <w:right w:val="none" w:sz="0" w:space="0" w:color="auto"/>
      </w:divBdr>
    </w:div>
    <w:div w:id="849218851">
      <w:bodyDiv w:val="1"/>
      <w:marLeft w:val="0"/>
      <w:marRight w:val="0"/>
      <w:marTop w:val="0"/>
      <w:marBottom w:val="0"/>
      <w:divBdr>
        <w:top w:val="none" w:sz="0" w:space="0" w:color="auto"/>
        <w:left w:val="none" w:sz="0" w:space="0" w:color="auto"/>
        <w:bottom w:val="none" w:sz="0" w:space="0" w:color="auto"/>
        <w:right w:val="none" w:sz="0" w:space="0" w:color="auto"/>
      </w:divBdr>
    </w:div>
    <w:div w:id="849834176">
      <w:bodyDiv w:val="1"/>
      <w:marLeft w:val="0"/>
      <w:marRight w:val="0"/>
      <w:marTop w:val="0"/>
      <w:marBottom w:val="0"/>
      <w:divBdr>
        <w:top w:val="none" w:sz="0" w:space="0" w:color="auto"/>
        <w:left w:val="none" w:sz="0" w:space="0" w:color="auto"/>
        <w:bottom w:val="none" w:sz="0" w:space="0" w:color="auto"/>
        <w:right w:val="none" w:sz="0" w:space="0" w:color="auto"/>
      </w:divBdr>
    </w:div>
    <w:div w:id="850098968">
      <w:bodyDiv w:val="1"/>
      <w:marLeft w:val="0"/>
      <w:marRight w:val="0"/>
      <w:marTop w:val="0"/>
      <w:marBottom w:val="0"/>
      <w:divBdr>
        <w:top w:val="none" w:sz="0" w:space="0" w:color="auto"/>
        <w:left w:val="none" w:sz="0" w:space="0" w:color="auto"/>
        <w:bottom w:val="none" w:sz="0" w:space="0" w:color="auto"/>
        <w:right w:val="none" w:sz="0" w:space="0" w:color="auto"/>
      </w:divBdr>
    </w:div>
    <w:div w:id="851576271">
      <w:bodyDiv w:val="1"/>
      <w:marLeft w:val="0"/>
      <w:marRight w:val="0"/>
      <w:marTop w:val="0"/>
      <w:marBottom w:val="0"/>
      <w:divBdr>
        <w:top w:val="none" w:sz="0" w:space="0" w:color="auto"/>
        <w:left w:val="none" w:sz="0" w:space="0" w:color="auto"/>
        <w:bottom w:val="none" w:sz="0" w:space="0" w:color="auto"/>
        <w:right w:val="none" w:sz="0" w:space="0" w:color="auto"/>
      </w:divBdr>
    </w:div>
    <w:div w:id="851997435">
      <w:bodyDiv w:val="1"/>
      <w:marLeft w:val="0"/>
      <w:marRight w:val="0"/>
      <w:marTop w:val="0"/>
      <w:marBottom w:val="0"/>
      <w:divBdr>
        <w:top w:val="none" w:sz="0" w:space="0" w:color="auto"/>
        <w:left w:val="none" w:sz="0" w:space="0" w:color="auto"/>
        <w:bottom w:val="none" w:sz="0" w:space="0" w:color="auto"/>
        <w:right w:val="none" w:sz="0" w:space="0" w:color="auto"/>
      </w:divBdr>
    </w:div>
    <w:div w:id="852306957">
      <w:bodyDiv w:val="1"/>
      <w:marLeft w:val="0"/>
      <w:marRight w:val="0"/>
      <w:marTop w:val="0"/>
      <w:marBottom w:val="0"/>
      <w:divBdr>
        <w:top w:val="none" w:sz="0" w:space="0" w:color="auto"/>
        <w:left w:val="none" w:sz="0" w:space="0" w:color="auto"/>
        <w:bottom w:val="none" w:sz="0" w:space="0" w:color="auto"/>
        <w:right w:val="none" w:sz="0" w:space="0" w:color="auto"/>
      </w:divBdr>
    </w:div>
    <w:div w:id="852643791">
      <w:bodyDiv w:val="1"/>
      <w:marLeft w:val="0"/>
      <w:marRight w:val="0"/>
      <w:marTop w:val="0"/>
      <w:marBottom w:val="0"/>
      <w:divBdr>
        <w:top w:val="none" w:sz="0" w:space="0" w:color="auto"/>
        <w:left w:val="none" w:sz="0" w:space="0" w:color="auto"/>
        <w:bottom w:val="none" w:sz="0" w:space="0" w:color="auto"/>
        <w:right w:val="none" w:sz="0" w:space="0" w:color="auto"/>
      </w:divBdr>
    </w:div>
    <w:div w:id="853346824">
      <w:bodyDiv w:val="1"/>
      <w:marLeft w:val="0"/>
      <w:marRight w:val="0"/>
      <w:marTop w:val="0"/>
      <w:marBottom w:val="0"/>
      <w:divBdr>
        <w:top w:val="none" w:sz="0" w:space="0" w:color="auto"/>
        <w:left w:val="none" w:sz="0" w:space="0" w:color="auto"/>
        <w:bottom w:val="none" w:sz="0" w:space="0" w:color="auto"/>
        <w:right w:val="none" w:sz="0" w:space="0" w:color="auto"/>
      </w:divBdr>
    </w:div>
    <w:div w:id="854881201">
      <w:bodyDiv w:val="1"/>
      <w:marLeft w:val="0"/>
      <w:marRight w:val="0"/>
      <w:marTop w:val="0"/>
      <w:marBottom w:val="0"/>
      <w:divBdr>
        <w:top w:val="none" w:sz="0" w:space="0" w:color="auto"/>
        <w:left w:val="none" w:sz="0" w:space="0" w:color="auto"/>
        <w:bottom w:val="none" w:sz="0" w:space="0" w:color="auto"/>
        <w:right w:val="none" w:sz="0" w:space="0" w:color="auto"/>
      </w:divBdr>
    </w:div>
    <w:div w:id="855189993">
      <w:bodyDiv w:val="1"/>
      <w:marLeft w:val="0"/>
      <w:marRight w:val="0"/>
      <w:marTop w:val="0"/>
      <w:marBottom w:val="0"/>
      <w:divBdr>
        <w:top w:val="none" w:sz="0" w:space="0" w:color="auto"/>
        <w:left w:val="none" w:sz="0" w:space="0" w:color="auto"/>
        <w:bottom w:val="none" w:sz="0" w:space="0" w:color="auto"/>
        <w:right w:val="none" w:sz="0" w:space="0" w:color="auto"/>
      </w:divBdr>
    </w:div>
    <w:div w:id="855732216">
      <w:bodyDiv w:val="1"/>
      <w:marLeft w:val="0"/>
      <w:marRight w:val="0"/>
      <w:marTop w:val="0"/>
      <w:marBottom w:val="0"/>
      <w:divBdr>
        <w:top w:val="none" w:sz="0" w:space="0" w:color="auto"/>
        <w:left w:val="none" w:sz="0" w:space="0" w:color="auto"/>
        <w:bottom w:val="none" w:sz="0" w:space="0" w:color="auto"/>
        <w:right w:val="none" w:sz="0" w:space="0" w:color="auto"/>
      </w:divBdr>
    </w:div>
    <w:div w:id="855848694">
      <w:bodyDiv w:val="1"/>
      <w:marLeft w:val="0"/>
      <w:marRight w:val="0"/>
      <w:marTop w:val="0"/>
      <w:marBottom w:val="0"/>
      <w:divBdr>
        <w:top w:val="none" w:sz="0" w:space="0" w:color="auto"/>
        <w:left w:val="none" w:sz="0" w:space="0" w:color="auto"/>
        <w:bottom w:val="none" w:sz="0" w:space="0" w:color="auto"/>
        <w:right w:val="none" w:sz="0" w:space="0" w:color="auto"/>
      </w:divBdr>
    </w:div>
    <w:div w:id="856311078">
      <w:bodyDiv w:val="1"/>
      <w:marLeft w:val="0"/>
      <w:marRight w:val="0"/>
      <w:marTop w:val="0"/>
      <w:marBottom w:val="0"/>
      <w:divBdr>
        <w:top w:val="none" w:sz="0" w:space="0" w:color="auto"/>
        <w:left w:val="none" w:sz="0" w:space="0" w:color="auto"/>
        <w:bottom w:val="none" w:sz="0" w:space="0" w:color="auto"/>
        <w:right w:val="none" w:sz="0" w:space="0" w:color="auto"/>
      </w:divBdr>
    </w:div>
    <w:div w:id="856425325">
      <w:bodyDiv w:val="1"/>
      <w:marLeft w:val="0"/>
      <w:marRight w:val="0"/>
      <w:marTop w:val="0"/>
      <w:marBottom w:val="0"/>
      <w:divBdr>
        <w:top w:val="none" w:sz="0" w:space="0" w:color="auto"/>
        <w:left w:val="none" w:sz="0" w:space="0" w:color="auto"/>
        <w:bottom w:val="none" w:sz="0" w:space="0" w:color="auto"/>
        <w:right w:val="none" w:sz="0" w:space="0" w:color="auto"/>
      </w:divBdr>
    </w:div>
    <w:div w:id="856428500">
      <w:bodyDiv w:val="1"/>
      <w:marLeft w:val="0"/>
      <w:marRight w:val="0"/>
      <w:marTop w:val="0"/>
      <w:marBottom w:val="0"/>
      <w:divBdr>
        <w:top w:val="none" w:sz="0" w:space="0" w:color="auto"/>
        <w:left w:val="none" w:sz="0" w:space="0" w:color="auto"/>
        <w:bottom w:val="none" w:sz="0" w:space="0" w:color="auto"/>
        <w:right w:val="none" w:sz="0" w:space="0" w:color="auto"/>
      </w:divBdr>
    </w:div>
    <w:div w:id="857044823">
      <w:bodyDiv w:val="1"/>
      <w:marLeft w:val="0"/>
      <w:marRight w:val="0"/>
      <w:marTop w:val="0"/>
      <w:marBottom w:val="0"/>
      <w:divBdr>
        <w:top w:val="none" w:sz="0" w:space="0" w:color="auto"/>
        <w:left w:val="none" w:sz="0" w:space="0" w:color="auto"/>
        <w:bottom w:val="none" w:sz="0" w:space="0" w:color="auto"/>
        <w:right w:val="none" w:sz="0" w:space="0" w:color="auto"/>
      </w:divBdr>
    </w:div>
    <w:div w:id="857504434">
      <w:bodyDiv w:val="1"/>
      <w:marLeft w:val="0"/>
      <w:marRight w:val="0"/>
      <w:marTop w:val="0"/>
      <w:marBottom w:val="0"/>
      <w:divBdr>
        <w:top w:val="none" w:sz="0" w:space="0" w:color="auto"/>
        <w:left w:val="none" w:sz="0" w:space="0" w:color="auto"/>
        <w:bottom w:val="none" w:sz="0" w:space="0" w:color="auto"/>
        <w:right w:val="none" w:sz="0" w:space="0" w:color="auto"/>
      </w:divBdr>
    </w:div>
    <w:div w:id="857935719">
      <w:bodyDiv w:val="1"/>
      <w:marLeft w:val="0"/>
      <w:marRight w:val="0"/>
      <w:marTop w:val="0"/>
      <w:marBottom w:val="0"/>
      <w:divBdr>
        <w:top w:val="none" w:sz="0" w:space="0" w:color="auto"/>
        <w:left w:val="none" w:sz="0" w:space="0" w:color="auto"/>
        <w:bottom w:val="none" w:sz="0" w:space="0" w:color="auto"/>
        <w:right w:val="none" w:sz="0" w:space="0" w:color="auto"/>
      </w:divBdr>
    </w:div>
    <w:div w:id="858471329">
      <w:bodyDiv w:val="1"/>
      <w:marLeft w:val="0"/>
      <w:marRight w:val="0"/>
      <w:marTop w:val="0"/>
      <w:marBottom w:val="0"/>
      <w:divBdr>
        <w:top w:val="none" w:sz="0" w:space="0" w:color="auto"/>
        <w:left w:val="none" w:sz="0" w:space="0" w:color="auto"/>
        <w:bottom w:val="none" w:sz="0" w:space="0" w:color="auto"/>
        <w:right w:val="none" w:sz="0" w:space="0" w:color="auto"/>
      </w:divBdr>
    </w:div>
    <w:div w:id="858738146">
      <w:bodyDiv w:val="1"/>
      <w:marLeft w:val="0"/>
      <w:marRight w:val="0"/>
      <w:marTop w:val="0"/>
      <w:marBottom w:val="0"/>
      <w:divBdr>
        <w:top w:val="none" w:sz="0" w:space="0" w:color="auto"/>
        <w:left w:val="none" w:sz="0" w:space="0" w:color="auto"/>
        <w:bottom w:val="none" w:sz="0" w:space="0" w:color="auto"/>
        <w:right w:val="none" w:sz="0" w:space="0" w:color="auto"/>
      </w:divBdr>
    </w:div>
    <w:div w:id="858929616">
      <w:bodyDiv w:val="1"/>
      <w:marLeft w:val="0"/>
      <w:marRight w:val="0"/>
      <w:marTop w:val="0"/>
      <w:marBottom w:val="0"/>
      <w:divBdr>
        <w:top w:val="none" w:sz="0" w:space="0" w:color="auto"/>
        <w:left w:val="none" w:sz="0" w:space="0" w:color="auto"/>
        <w:bottom w:val="none" w:sz="0" w:space="0" w:color="auto"/>
        <w:right w:val="none" w:sz="0" w:space="0" w:color="auto"/>
      </w:divBdr>
    </w:div>
    <w:div w:id="859515577">
      <w:bodyDiv w:val="1"/>
      <w:marLeft w:val="0"/>
      <w:marRight w:val="0"/>
      <w:marTop w:val="0"/>
      <w:marBottom w:val="0"/>
      <w:divBdr>
        <w:top w:val="none" w:sz="0" w:space="0" w:color="auto"/>
        <w:left w:val="none" w:sz="0" w:space="0" w:color="auto"/>
        <w:bottom w:val="none" w:sz="0" w:space="0" w:color="auto"/>
        <w:right w:val="none" w:sz="0" w:space="0" w:color="auto"/>
      </w:divBdr>
    </w:div>
    <w:div w:id="859902502">
      <w:bodyDiv w:val="1"/>
      <w:marLeft w:val="0"/>
      <w:marRight w:val="0"/>
      <w:marTop w:val="0"/>
      <w:marBottom w:val="0"/>
      <w:divBdr>
        <w:top w:val="none" w:sz="0" w:space="0" w:color="auto"/>
        <w:left w:val="none" w:sz="0" w:space="0" w:color="auto"/>
        <w:bottom w:val="none" w:sz="0" w:space="0" w:color="auto"/>
        <w:right w:val="none" w:sz="0" w:space="0" w:color="auto"/>
      </w:divBdr>
    </w:div>
    <w:div w:id="860045073">
      <w:bodyDiv w:val="1"/>
      <w:marLeft w:val="0"/>
      <w:marRight w:val="0"/>
      <w:marTop w:val="0"/>
      <w:marBottom w:val="0"/>
      <w:divBdr>
        <w:top w:val="none" w:sz="0" w:space="0" w:color="auto"/>
        <w:left w:val="none" w:sz="0" w:space="0" w:color="auto"/>
        <w:bottom w:val="none" w:sz="0" w:space="0" w:color="auto"/>
        <w:right w:val="none" w:sz="0" w:space="0" w:color="auto"/>
      </w:divBdr>
    </w:div>
    <w:div w:id="860819808">
      <w:bodyDiv w:val="1"/>
      <w:marLeft w:val="0"/>
      <w:marRight w:val="0"/>
      <w:marTop w:val="0"/>
      <w:marBottom w:val="0"/>
      <w:divBdr>
        <w:top w:val="none" w:sz="0" w:space="0" w:color="auto"/>
        <w:left w:val="none" w:sz="0" w:space="0" w:color="auto"/>
        <w:bottom w:val="none" w:sz="0" w:space="0" w:color="auto"/>
        <w:right w:val="none" w:sz="0" w:space="0" w:color="auto"/>
      </w:divBdr>
    </w:div>
    <w:div w:id="861209274">
      <w:bodyDiv w:val="1"/>
      <w:marLeft w:val="0"/>
      <w:marRight w:val="0"/>
      <w:marTop w:val="0"/>
      <w:marBottom w:val="0"/>
      <w:divBdr>
        <w:top w:val="none" w:sz="0" w:space="0" w:color="auto"/>
        <w:left w:val="none" w:sz="0" w:space="0" w:color="auto"/>
        <w:bottom w:val="none" w:sz="0" w:space="0" w:color="auto"/>
        <w:right w:val="none" w:sz="0" w:space="0" w:color="auto"/>
      </w:divBdr>
    </w:div>
    <w:div w:id="861479456">
      <w:bodyDiv w:val="1"/>
      <w:marLeft w:val="0"/>
      <w:marRight w:val="0"/>
      <w:marTop w:val="0"/>
      <w:marBottom w:val="0"/>
      <w:divBdr>
        <w:top w:val="none" w:sz="0" w:space="0" w:color="auto"/>
        <w:left w:val="none" w:sz="0" w:space="0" w:color="auto"/>
        <w:bottom w:val="none" w:sz="0" w:space="0" w:color="auto"/>
        <w:right w:val="none" w:sz="0" w:space="0" w:color="auto"/>
      </w:divBdr>
    </w:div>
    <w:div w:id="862330182">
      <w:bodyDiv w:val="1"/>
      <w:marLeft w:val="0"/>
      <w:marRight w:val="0"/>
      <w:marTop w:val="0"/>
      <w:marBottom w:val="0"/>
      <w:divBdr>
        <w:top w:val="none" w:sz="0" w:space="0" w:color="auto"/>
        <w:left w:val="none" w:sz="0" w:space="0" w:color="auto"/>
        <w:bottom w:val="none" w:sz="0" w:space="0" w:color="auto"/>
        <w:right w:val="none" w:sz="0" w:space="0" w:color="auto"/>
      </w:divBdr>
    </w:div>
    <w:div w:id="862474230">
      <w:bodyDiv w:val="1"/>
      <w:marLeft w:val="0"/>
      <w:marRight w:val="0"/>
      <w:marTop w:val="0"/>
      <w:marBottom w:val="0"/>
      <w:divBdr>
        <w:top w:val="none" w:sz="0" w:space="0" w:color="auto"/>
        <w:left w:val="none" w:sz="0" w:space="0" w:color="auto"/>
        <w:bottom w:val="none" w:sz="0" w:space="0" w:color="auto"/>
        <w:right w:val="none" w:sz="0" w:space="0" w:color="auto"/>
      </w:divBdr>
    </w:div>
    <w:div w:id="862790635">
      <w:bodyDiv w:val="1"/>
      <w:marLeft w:val="0"/>
      <w:marRight w:val="0"/>
      <w:marTop w:val="0"/>
      <w:marBottom w:val="0"/>
      <w:divBdr>
        <w:top w:val="none" w:sz="0" w:space="0" w:color="auto"/>
        <w:left w:val="none" w:sz="0" w:space="0" w:color="auto"/>
        <w:bottom w:val="none" w:sz="0" w:space="0" w:color="auto"/>
        <w:right w:val="none" w:sz="0" w:space="0" w:color="auto"/>
      </w:divBdr>
    </w:div>
    <w:div w:id="862866690">
      <w:bodyDiv w:val="1"/>
      <w:marLeft w:val="0"/>
      <w:marRight w:val="0"/>
      <w:marTop w:val="0"/>
      <w:marBottom w:val="0"/>
      <w:divBdr>
        <w:top w:val="none" w:sz="0" w:space="0" w:color="auto"/>
        <w:left w:val="none" w:sz="0" w:space="0" w:color="auto"/>
        <w:bottom w:val="none" w:sz="0" w:space="0" w:color="auto"/>
        <w:right w:val="none" w:sz="0" w:space="0" w:color="auto"/>
      </w:divBdr>
    </w:div>
    <w:div w:id="863178429">
      <w:bodyDiv w:val="1"/>
      <w:marLeft w:val="0"/>
      <w:marRight w:val="0"/>
      <w:marTop w:val="0"/>
      <w:marBottom w:val="0"/>
      <w:divBdr>
        <w:top w:val="none" w:sz="0" w:space="0" w:color="auto"/>
        <w:left w:val="none" w:sz="0" w:space="0" w:color="auto"/>
        <w:bottom w:val="none" w:sz="0" w:space="0" w:color="auto"/>
        <w:right w:val="none" w:sz="0" w:space="0" w:color="auto"/>
      </w:divBdr>
    </w:div>
    <w:div w:id="863831742">
      <w:bodyDiv w:val="1"/>
      <w:marLeft w:val="0"/>
      <w:marRight w:val="0"/>
      <w:marTop w:val="0"/>
      <w:marBottom w:val="0"/>
      <w:divBdr>
        <w:top w:val="none" w:sz="0" w:space="0" w:color="auto"/>
        <w:left w:val="none" w:sz="0" w:space="0" w:color="auto"/>
        <w:bottom w:val="none" w:sz="0" w:space="0" w:color="auto"/>
        <w:right w:val="none" w:sz="0" w:space="0" w:color="auto"/>
      </w:divBdr>
    </w:div>
    <w:div w:id="863862555">
      <w:bodyDiv w:val="1"/>
      <w:marLeft w:val="0"/>
      <w:marRight w:val="0"/>
      <w:marTop w:val="0"/>
      <w:marBottom w:val="0"/>
      <w:divBdr>
        <w:top w:val="none" w:sz="0" w:space="0" w:color="auto"/>
        <w:left w:val="none" w:sz="0" w:space="0" w:color="auto"/>
        <w:bottom w:val="none" w:sz="0" w:space="0" w:color="auto"/>
        <w:right w:val="none" w:sz="0" w:space="0" w:color="auto"/>
      </w:divBdr>
    </w:div>
    <w:div w:id="864055400">
      <w:bodyDiv w:val="1"/>
      <w:marLeft w:val="0"/>
      <w:marRight w:val="0"/>
      <w:marTop w:val="0"/>
      <w:marBottom w:val="0"/>
      <w:divBdr>
        <w:top w:val="none" w:sz="0" w:space="0" w:color="auto"/>
        <w:left w:val="none" w:sz="0" w:space="0" w:color="auto"/>
        <w:bottom w:val="none" w:sz="0" w:space="0" w:color="auto"/>
        <w:right w:val="none" w:sz="0" w:space="0" w:color="auto"/>
      </w:divBdr>
    </w:div>
    <w:div w:id="865750877">
      <w:bodyDiv w:val="1"/>
      <w:marLeft w:val="0"/>
      <w:marRight w:val="0"/>
      <w:marTop w:val="0"/>
      <w:marBottom w:val="0"/>
      <w:divBdr>
        <w:top w:val="none" w:sz="0" w:space="0" w:color="auto"/>
        <w:left w:val="none" w:sz="0" w:space="0" w:color="auto"/>
        <w:bottom w:val="none" w:sz="0" w:space="0" w:color="auto"/>
        <w:right w:val="none" w:sz="0" w:space="0" w:color="auto"/>
      </w:divBdr>
    </w:div>
    <w:div w:id="865757778">
      <w:bodyDiv w:val="1"/>
      <w:marLeft w:val="0"/>
      <w:marRight w:val="0"/>
      <w:marTop w:val="0"/>
      <w:marBottom w:val="0"/>
      <w:divBdr>
        <w:top w:val="none" w:sz="0" w:space="0" w:color="auto"/>
        <w:left w:val="none" w:sz="0" w:space="0" w:color="auto"/>
        <w:bottom w:val="none" w:sz="0" w:space="0" w:color="auto"/>
        <w:right w:val="none" w:sz="0" w:space="0" w:color="auto"/>
      </w:divBdr>
    </w:div>
    <w:div w:id="866262605">
      <w:bodyDiv w:val="1"/>
      <w:marLeft w:val="0"/>
      <w:marRight w:val="0"/>
      <w:marTop w:val="0"/>
      <w:marBottom w:val="0"/>
      <w:divBdr>
        <w:top w:val="none" w:sz="0" w:space="0" w:color="auto"/>
        <w:left w:val="none" w:sz="0" w:space="0" w:color="auto"/>
        <w:bottom w:val="none" w:sz="0" w:space="0" w:color="auto"/>
        <w:right w:val="none" w:sz="0" w:space="0" w:color="auto"/>
      </w:divBdr>
    </w:div>
    <w:div w:id="867836288">
      <w:bodyDiv w:val="1"/>
      <w:marLeft w:val="0"/>
      <w:marRight w:val="0"/>
      <w:marTop w:val="0"/>
      <w:marBottom w:val="0"/>
      <w:divBdr>
        <w:top w:val="none" w:sz="0" w:space="0" w:color="auto"/>
        <w:left w:val="none" w:sz="0" w:space="0" w:color="auto"/>
        <w:bottom w:val="none" w:sz="0" w:space="0" w:color="auto"/>
        <w:right w:val="none" w:sz="0" w:space="0" w:color="auto"/>
      </w:divBdr>
    </w:div>
    <w:div w:id="867915849">
      <w:bodyDiv w:val="1"/>
      <w:marLeft w:val="0"/>
      <w:marRight w:val="0"/>
      <w:marTop w:val="0"/>
      <w:marBottom w:val="0"/>
      <w:divBdr>
        <w:top w:val="none" w:sz="0" w:space="0" w:color="auto"/>
        <w:left w:val="none" w:sz="0" w:space="0" w:color="auto"/>
        <w:bottom w:val="none" w:sz="0" w:space="0" w:color="auto"/>
        <w:right w:val="none" w:sz="0" w:space="0" w:color="auto"/>
      </w:divBdr>
    </w:div>
    <w:div w:id="868253206">
      <w:bodyDiv w:val="1"/>
      <w:marLeft w:val="0"/>
      <w:marRight w:val="0"/>
      <w:marTop w:val="0"/>
      <w:marBottom w:val="0"/>
      <w:divBdr>
        <w:top w:val="none" w:sz="0" w:space="0" w:color="auto"/>
        <w:left w:val="none" w:sz="0" w:space="0" w:color="auto"/>
        <w:bottom w:val="none" w:sz="0" w:space="0" w:color="auto"/>
        <w:right w:val="none" w:sz="0" w:space="0" w:color="auto"/>
      </w:divBdr>
    </w:div>
    <w:div w:id="868571917">
      <w:bodyDiv w:val="1"/>
      <w:marLeft w:val="0"/>
      <w:marRight w:val="0"/>
      <w:marTop w:val="0"/>
      <w:marBottom w:val="0"/>
      <w:divBdr>
        <w:top w:val="none" w:sz="0" w:space="0" w:color="auto"/>
        <w:left w:val="none" w:sz="0" w:space="0" w:color="auto"/>
        <w:bottom w:val="none" w:sz="0" w:space="0" w:color="auto"/>
        <w:right w:val="none" w:sz="0" w:space="0" w:color="auto"/>
      </w:divBdr>
    </w:div>
    <w:div w:id="869221888">
      <w:bodyDiv w:val="1"/>
      <w:marLeft w:val="0"/>
      <w:marRight w:val="0"/>
      <w:marTop w:val="0"/>
      <w:marBottom w:val="0"/>
      <w:divBdr>
        <w:top w:val="none" w:sz="0" w:space="0" w:color="auto"/>
        <w:left w:val="none" w:sz="0" w:space="0" w:color="auto"/>
        <w:bottom w:val="none" w:sz="0" w:space="0" w:color="auto"/>
        <w:right w:val="none" w:sz="0" w:space="0" w:color="auto"/>
      </w:divBdr>
    </w:div>
    <w:div w:id="869417340">
      <w:bodyDiv w:val="1"/>
      <w:marLeft w:val="0"/>
      <w:marRight w:val="0"/>
      <w:marTop w:val="0"/>
      <w:marBottom w:val="0"/>
      <w:divBdr>
        <w:top w:val="none" w:sz="0" w:space="0" w:color="auto"/>
        <w:left w:val="none" w:sz="0" w:space="0" w:color="auto"/>
        <w:bottom w:val="none" w:sz="0" w:space="0" w:color="auto"/>
        <w:right w:val="none" w:sz="0" w:space="0" w:color="auto"/>
      </w:divBdr>
    </w:div>
    <w:div w:id="869537066">
      <w:bodyDiv w:val="1"/>
      <w:marLeft w:val="0"/>
      <w:marRight w:val="0"/>
      <w:marTop w:val="0"/>
      <w:marBottom w:val="0"/>
      <w:divBdr>
        <w:top w:val="none" w:sz="0" w:space="0" w:color="auto"/>
        <w:left w:val="none" w:sz="0" w:space="0" w:color="auto"/>
        <w:bottom w:val="none" w:sz="0" w:space="0" w:color="auto"/>
        <w:right w:val="none" w:sz="0" w:space="0" w:color="auto"/>
      </w:divBdr>
    </w:div>
    <w:div w:id="869609603">
      <w:bodyDiv w:val="1"/>
      <w:marLeft w:val="0"/>
      <w:marRight w:val="0"/>
      <w:marTop w:val="0"/>
      <w:marBottom w:val="0"/>
      <w:divBdr>
        <w:top w:val="none" w:sz="0" w:space="0" w:color="auto"/>
        <w:left w:val="none" w:sz="0" w:space="0" w:color="auto"/>
        <w:bottom w:val="none" w:sz="0" w:space="0" w:color="auto"/>
        <w:right w:val="none" w:sz="0" w:space="0" w:color="auto"/>
      </w:divBdr>
    </w:div>
    <w:div w:id="870187188">
      <w:bodyDiv w:val="1"/>
      <w:marLeft w:val="0"/>
      <w:marRight w:val="0"/>
      <w:marTop w:val="0"/>
      <w:marBottom w:val="0"/>
      <w:divBdr>
        <w:top w:val="none" w:sz="0" w:space="0" w:color="auto"/>
        <w:left w:val="none" w:sz="0" w:space="0" w:color="auto"/>
        <w:bottom w:val="none" w:sz="0" w:space="0" w:color="auto"/>
        <w:right w:val="none" w:sz="0" w:space="0" w:color="auto"/>
      </w:divBdr>
    </w:div>
    <w:div w:id="870722638">
      <w:bodyDiv w:val="1"/>
      <w:marLeft w:val="0"/>
      <w:marRight w:val="0"/>
      <w:marTop w:val="0"/>
      <w:marBottom w:val="0"/>
      <w:divBdr>
        <w:top w:val="none" w:sz="0" w:space="0" w:color="auto"/>
        <w:left w:val="none" w:sz="0" w:space="0" w:color="auto"/>
        <w:bottom w:val="none" w:sz="0" w:space="0" w:color="auto"/>
        <w:right w:val="none" w:sz="0" w:space="0" w:color="auto"/>
      </w:divBdr>
    </w:div>
    <w:div w:id="871501231">
      <w:bodyDiv w:val="1"/>
      <w:marLeft w:val="0"/>
      <w:marRight w:val="0"/>
      <w:marTop w:val="0"/>
      <w:marBottom w:val="0"/>
      <w:divBdr>
        <w:top w:val="none" w:sz="0" w:space="0" w:color="auto"/>
        <w:left w:val="none" w:sz="0" w:space="0" w:color="auto"/>
        <w:bottom w:val="none" w:sz="0" w:space="0" w:color="auto"/>
        <w:right w:val="none" w:sz="0" w:space="0" w:color="auto"/>
      </w:divBdr>
    </w:div>
    <w:div w:id="871839449">
      <w:bodyDiv w:val="1"/>
      <w:marLeft w:val="0"/>
      <w:marRight w:val="0"/>
      <w:marTop w:val="0"/>
      <w:marBottom w:val="0"/>
      <w:divBdr>
        <w:top w:val="none" w:sz="0" w:space="0" w:color="auto"/>
        <w:left w:val="none" w:sz="0" w:space="0" w:color="auto"/>
        <w:bottom w:val="none" w:sz="0" w:space="0" w:color="auto"/>
        <w:right w:val="none" w:sz="0" w:space="0" w:color="auto"/>
      </w:divBdr>
    </w:div>
    <w:div w:id="872577015">
      <w:bodyDiv w:val="1"/>
      <w:marLeft w:val="0"/>
      <w:marRight w:val="0"/>
      <w:marTop w:val="0"/>
      <w:marBottom w:val="0"/>
      <w:divBdr>
        <w:top w:val="none" w:sz="0" w:space="0" w:color="auto"/>
        <w:left w:val="none" w:sz="0" w:space="0" w:color="auto"/>
        <w:bottom w:val="none" w:sz="0" w:space="0" w:color="auto"/>
        <w:right w:val="none" w:sz="0" w:space="0" w:color="auto"/>
      </w:divBdr>
    </w:div>
    <w:div w:id="873035085">
      <w:bodyDiv w:val="1"/>
      <w:marLeft w:val="0"/>
      <w:marRight w:val="0"/>
      <w:marTop w:val="0"/>
      <w:marBottom w:val="0"/>
      <w:divBdr>
        <w:top w:val="none" w:sz="0" w:space="0" w:color="auto"/>
        <w:left w:val="none" w:sz="0" w:space="0" w:color="auto"/>
        <w:bottom w:val="none" w:sz="0" w:space="0" w:color="auto"/>
        <w:right w:val="none" w:sz="0" w:space="0" w:color="auto"/>
      </w:divBdr>
    </w:div>
    <w:div w:id="873079077">
      <w:bodyDiv w:val="1"/>
      <w:marLeft w:val="0"/>
      <w:marRight w:val="0"/>
      <w:marTop w:val="0"/>
      <w:marBottom w:val="0"/>
      <w:divBdr>
        <w:top w:val="none" w:sz="0" w:space="0" w:color="auto"/>
        <w:left w:val="none" w:sz="0" w:space="0" w:color="auto"/>
        <w:bottom w:val="none" w:sz="0" w:space="0" w:color="auto"/>
        <w:right w:val="none" w:sz="0" w:space="0" w:color="auto"/>
      </w:divBdr>
    </w:div>
    <w:div w:id="874199354">
      <w:bodyDiv w:val="1"/>
      <w:marLeft w:val="0"/>
      <w:marRight w:val="0"/>
      <w:marTop w:val="0"/>
      <w:marBottom w:val="0"/>
      <w:divBdr>
        <w:top w:val="none" w:sz="0" w:space="0" w:color="auto"/>
        <w:left w:val="none" w:sz="0" w:space="0" w:color="auto"/>
        <w:bottom w:val="none" w:sz="0" w:space="0" w:color="auto"/>
        <w:right w:val="none" w:sz="0" w:space="0" w:color="auto"/>
      </w:divBdr>
    </w:div>
    <w:div w:id="874855480">
      <w:bodyDiv w:val="1"/>
      <w:marLeft w:val="0"/>
      <w:marRight w:val="0"/>
      <w:marTop w:val="0"/>
      <w:marBottom w:val="0"/>
      <w:divBdr>
        <w:top w:val="none" w:sz="0" w:space="0" w:color="auto"/>
        <w:left w:val="none" w:sz="0" w:space="0" w:color="auto"/>
        <w:bottom w:val="none" w:sz="0" w:space="0" w:color="auto"/>
        <w:right w:val="none" w:sz="0" w:space="0" w:color="auto"/>
      </w:divBdr>
    </w:div>
    <w:div w:id="875191612">
      <w:bodyDiv w:val="1"/>
      <w:marLeft w:val="0"/>
      <w:marRight w:val="0"/>
      <w:marTop w:val="0"/>
      <w:marBottom w:val="0"/>
      <w:divBdr>
        <w:top w:val="none" w:sz="0" w:space="0" w:color="auto"/>
        <w:left w:val="none" w:sz="0" w:space="0" w:color="auto"/>
        <w:bottom w:val="none" w:sz="0" w:space="0" w:color="auto"/>
        <w:right w:val="none" w:sz="0" w:space="0" w:color="auto"/>
      </w:divBdr>
    </w:div>
    <w:div w:id="875505183">
      <w:bodyDiv w:val="1"/>
      <w:marLeft w:val="0"/>
      <w:marRight w:val="0"/>
      <w:marTop w:val="0"/>
      <w:marBottom w:val="0"/>
      <w:divBdr>
        <w:top w:val="none" w:sz="0" w:space="0" w:color="auto"/>
        <w:left w:val="none" w:sz="0" w:space="0" w:color="auto"/>
        <w:bottom w:val="none" w:sz="0" w:space="0" w:color="auto"/>
        <w:right w:val="none" w:sz="0" w:space="0" w:color="auto"/>
      </w:divBdr>
    </w:div>
    <w:div w:id="876625887">
      <w:bodyDiv w:val="1"/>
      <w:marLeft w:val="0"/>
      <w:marRight w:val="0"/>
      <w:marTop w:val="0"/>
      <w:marBottom w:val="0"/>
      <w:divBdr>
        <w:top w:val="none" w:sz="0" w:space="0" w:color="auto"/>
        <w:left w:val="none" w:sz="0" w:space="0" w:color="auto"/>
        <w:bottom w:val="none" w:sz="0" w:space="0" w:color="auto"/>
        <w:right w:val="none" w:sz="0" w:space="0" w:color="auto"/>
      </w:divBdr>
    </w:div>
    <w:div w:id="878005177">
      <w:bodyDiv w:val="1"/>
      <w:marLeft w:val="0"/>
      <w:marRight w:val="0"/>
      <w:marTop w:val="0"/>
      <w:marBottom w:val="0"/>
      <w:divBdr>
        <w:top w:val="none" w:sz="0" w:space="0" w:color="auto"/>
        <w:left w:val="none" w:sz="0" w:space="0" w:color="auto"/>
        <w:bottom w:val="none" w:sz="0" w:space="0" w:color="auto"/>
        <w:right w:val="none" w:sz="0" w:space="0" w:color="auto"/>
      </w:divBdr>
    </w:div>
    <w:div w:id="878206771">
      <w:bodyDiv w:val="1"/>
      <w:marLeft w:val="0"/>
      <w:marRight w:val="0"/>
      <w:marTop w:val="0"/>
      <w:marBottom w:val="0"/>
      <w:divBdr>
        <w:top w:val="none" w:sz="0" w:space="0" w:color="auto"/>
        <w:left w:val="none" w:sz="0" w:space="0" w:color="auto"/>
        <w:bottom w:val="none" w:sz="0" w:space="0" w:color="auto"/>
        <w:right w:val="none" w:sz="0" w:space="0" w:color="auto"/>
      </w:divBdr>
    </w:div>
    <w:div w:id="878587278">
      <w:bodyDiv w:val="1"/>
      <w:marLeft w:val="0"/>
      <w:marRight w:val="0"/>
      <w:marTop w:val="0"/>
      <w:marBottom w:val="0"/>
      <w:divBdr>
        <w:top w:val="none" w:sz="0" w:space="0" w:color="auto"/>
        <w:left w:val="none" w:sz="0" w:space="0" w:color="auto"/>
        <w:bottom w:val="none" w:sz="0" w:space="0" w:color="auto"/>
        <w:right w:val="none" w:sz="0" w:space="0" w:color="auto"/>
      </w:divBdr>
    </w:div>
    <w:div w:id="878662379">
      <w:bodyDiv w:val="1"/>
      <w:marLeft w:val="0"/>
      <w:marRight w:val="0"/>
      <w:marTop w:val="0"/>
      <w:marBottom w:val="0"/>
      <w:divBdr>
        <w:top w:val="none" w:sz="0" w:space="0" w:color="auto"/>
        <w:left w:val="none" w:sz="0" w:space="0" w:color="auto"/>
        <w:bottom w:val="none" w:sz="0" w:space="0" w:color="auto"/>
        <w:right w:val="none" w:sz="0" w:space="0" w:color="auto"/>
      </w:divBdr>
    </w:div>
    <w:div w:id="879586943">
      <w:bodyDiv w:val="1"/>
      <w:marLeft w:val="0"/>
      <w:marRight w:val="0"/>
      <w:marTop w:val="0"/>
      <w:marBottom w:val="0"/>
      <w:divBdr>
        <w:top w:val="none" w:sz="0" w:space="0" w:color="auto"/>
        <w:left w:val="none" w:sz="0" w:space="0" w:color="auto"/>
        <w:bottom w:val="none" w:sz="0" w:space="0" w:color="auto"/>
        <w:right w:val="none" w:sz="0" w:space="0" w:color="auto"/>
      </w:divBdr>
    </w:div>
    <w:div w:id="880283542">
      <w:bodyDiv w:val="1"/>
      <w:marLeft w:val="0"/>
      <w:marRight w:val="0"/>
      <w:marTop w:val="0"/>
      <w:marBottom w:val="0"/>
      <w:divBdr>
        <w:top w:val="none" w:sz="0" w:space="0" w:color="auto"/>
        <w:left w:val="none" w:sz="0" w:space="0" w:color="auto"/>
        <w:bottom w:val="none" w:sz="0" w:space="0" w:color="auto"/>
        <w:right w:val="none" w:sz="0" w:space="0" w:color="auto"/>
      </w:divBdr>
    </w:div>
    <w:div w:id="882864400">
      <w:bodyDiv w:val="1"/>
      <w:marLeft w:val="0"/>
      <w:marRight w:val="0"/>
      <w:marTop w:val="0"/>
      <w:marBottom w:val="0"/>
      <w:divBdr>
        <w:top w:val="none" w:sz="0" w:space="0" w:color="auto"/>
        <w:left w:val="none" w:sz="0" w:space="0" w:color="auto"/>
        <w:bottom w:val="none" w:sz="0" w:space="0" w:color="auto"/>
        <w:right w:val="none" w:sz="0" w:space="0" w:color="auto"/>
      </w:divBdr>
    </w:div>
    <w:div w:id="883060130">
      <w:bodyDiv w:val="1"/>
      <w:marLeft w:val="0"/>
      <w:marRight w:val="0"/>
      <w:marTop w:val="0"/>
      <w:marBottom w:val="0"/>
      <w:divBdr>
        <w:top w:val="none" w:sz="0" w:space="0" w:color="auto"/>
        <w:left w:val="none" w:sz="0" w:space="0" w:color="auto"/>
        <w:bottom w:val="none" w:sz="0" w:space="0" w:color="auto"/>
        <w:right w:val="none" w:sz="0" w:space="0" w:color="auto"/>
      </w:divBdr>
    </w:div>
    <w:div w:id="883174795">
      <w:bodyDiv w:val="1"/>
      <w:marLeft w:val="0"/>
      <w:marRight w:val="0"/>
      <w:marTop w:val="0"/>
      <w:marBottom w:val="0"/>
      <w:divBdr>
        <w:top w:val="none" w:sz="0" w:space="0" w:color="auto"/>
        <w:left w:val="none" w:sz="0" w:space="0" w:color="auto"/>
        <w:bottom w:val="none" w:sz="0" w:space="0" w:color="auto"/>
        <w:right w:val="none" w:sz="0" w:space="0" w:color="auto"/>
      </w:divBdr>
    </w:div>
    <w:div w:id="884219046">
      <w:bodyDiv w:val="1"/>
      <w:marLeft w:val="0"/>
      <w:marRight w:val="0"/>
      <w:marTop w:val="0"/>
      <w:marBottom w:val="0"/>
      <w:divBdr>
        <w:top w:val="none" w:sz="0" w:space="0" w:color="auto"/>
        <w:left w:val="none" w:sz="0" w:space="0" w:color="auto"/>
        <w:bottom w:val="none" w:sz="0" w:space="0" w:color="auto"/>
        <w:right w:val="none" w:sz="0" w:space="0" w:color="auto"/>
      </w:divBdr>
    </w:div>
    <w:div w:id="884221608">
      <w:bodyDiv w:val="1"/>
      <w:marLeft w:val="0"/>
      <w:marRight w:val="0"/>
      <w:marTop w:val="0"/>
      <w:marBottom w:val="0"/>
      <w:divBdr>
        <w:top w:val="none" w:sz="0" w:space="0" w:color="auto"/>
        <w:left w:val="none" w:sz="0" w:space="0" w:color="auto"/>
        <w:bottom w:val="none" w:sz="0" w:space="0" w:color="auto"/>
        <w:right w:val="none" w:sz="0" w:space="0" w:color="auto"/>
      </w:divBdr>
    </w:div>
    <w:div w:id="884290738">
      <w:bodyDiv w:val="1"/>
      <w:marLeft w:val="0"/>
      <w:marRight w:val="0"/>
      <w:marTop w:val="0"/>
      <w:marBottom w:val="0"/>
      <w:divBdr>
        <w:top w:val="none" w:sz="0" w:space="0" w:color="auto"/>
        <w:left w:val="none" w:sz="0" w:space="0" w:color="auto"/>
        <w:bottom w:val="none" w:sz="0" w:space="0" w:color="auto"/>
        <w:right w:val="none" w:sz="0" w:space="0" w:color="auto"/>
      </w:divBdr>
    </w:div>
    <w:div w:id="884486706">
      <w:bodyDiv w:val="1"/>
      <w:marLeft w:val="0"/>
      <w:marRight w:val="0"/>
      <w:marTop w:val="0"/>
      <w:marBottom w:val="0"/>
      <w:divBdr>
        <w:top w:val="none" w:sz="0" w:space="0" w:color="auto"/>
        <w:left w:val="none" w:sz="0" w:space="0" w:color="auto"/>
        <w:bottom w:val="none" w:sz="0" w:space="0" w:color="auto"/>
        <w:right w:val="none" w:sz="0" w:space="0" w:color="auto"/>
      </w:divBdr>
    </w:div>
    <w:div w:id="884680555">
      <w:bodyDiv w:val="1"/>
      <w:marLeft w:val="0"/>
      <w:marRight w:val="0"/>
      <w:marTop w:val="0"/>
      <w:marBottom w:val="0"/>
      <w:divBdr>
        <w:top w:val="none" w:sz="0" w:space="0" w:color="auto"/>
        <w:left w:val="none" w:sz="0" w:space="0" w:color="auto"/>
        <w:bottom w:val="none" w:sz="0" w:space="0" w:color="auto"/>
        <w:right w:val="none" w:sz="0" w:space="0" w:color="auto"/>
      </w:divBdr>
    </w:div>
    <w:div w:id="885024452">
      <w:bodyDiv w:val="1"/>
      <w:marLeft w:val="0"/>
      <w:marRight w:val="0"/>
      <w:marTop w:val="0"/>
      <w:marBottom w:val="0"/>
      <w:divBdr>
        <w:top w:val="none" w:sz="0" w:space="0" w:color="auto"/>
        <w:left w:val="none" w:sz="0" w:space="0" w:color="auto"/>
        <w:bottom w:val="none" w:sz="0" w:space="0" w:color="auto"/>
        <w:right w:val="none" w:sz="0" w:space="0" w:color="auto"/>
      </w:divBdr>
    </w:div>
    <w:div w:id="885070982">
      <w:bodyDiv w:val="1"/>
      <w:marLeft w:val="0"/>
      <w:marRight w:val="0"/>
      <w:marTop w:val="0"/>
      <w:marBottom w:val="0"/>
      <w:divBdr>
        <w:top w:val="none" w:sz="0" w:space="0" w:color="auto"/>
        <w:left w:val="none" w:sz="0" w:space="0" w:color="auto"/>
        <w:bottom w:val="none" w:sz="0" w:space="0" w:color="auto"/>
        <w:right w:val="none" w:sz="0" w:space="0" w:color="auto"/>
      </w:divBdr>
    </w:div>
    <w:div w:id="887304521">
      <w:bodyDiv w:val="1"/>
      <w:marLeft w:val="0"/>
      <w:marRight w:val="0"/>
      <w:marTop w:val="0"/>
      <w:marBottom w:val="0"/>
      <w:divBdr>
        <w:top w:val="none" w:sz="0" w:space="0" w:color="auto"/>
        <w:left w:val="none" w:sz="0" w:space="0" w:color="auto"/>
        <w:bottom w:val="none" w:sz="0" w:space="0" w:color="auto"/>
        <w:right w:val="none" w:sz="0" w:space="0" w:color="auto"/>
      </w:divBdr>
    </w:div>
    <w:div w:id="887449341">
      <w:bodyDiv w:val="1"/>
      <w:marLeft w:val="0"/>
      <w:marRight w:val="0"/>
      <w:marTop w:val="0"/>
      <w:marBottom w:val="0"/>
      <w:divBdr>
        <w:top w:val="none" w:sz="0" w:space="0" w:color="auto"/>
        <w:left w:val="none" w:sz="0" w:space="0" w:color="auto"/>
        <w:bottom w:val="none" w:sz="0" w:space="0" w:color="auto"/>
        <w:right w:val="none" w:sz="0" w:space="0" w:color="auto"/>
      </w:divBdr>
    </w:div>
    <w:div w:id="887493098">
      <w:bodyDiv w:val="1"/>
      <w:marLeft w:val="0"/>
      <w:marRight w:val="0"/>
      <w:marTop w:val="0"/>
      <w:marBottom w:val="0"/>
      <w:divBdr>
        <w:top w:val="none" w:sz="0" w:space="0" w:color="auto"/>
        <w:left w:val="none" w:sz="0" w:space="0" w:color="auto"/>
        <w:bottom w:val="none" w:sz="0" w:space="0" w:color="auto"/>
        <w:right w:val="none" w:sz="0" w:space="0" w:color="auto"/>
      </w:divBdr>
    </w:div>
    <w:div w:id="887498891">
      <w:bodyDiv w:val="1"/>
      <w:marLeft w:val="0"/>
      <w:marRight w:val="0"/>
      <w:marTop w:val="0"/>
      <w:marBottom w:val="0"/>
      <w:divBdr>
        <w:top w:val="none" w:sz="0" w:space="0" w:color="auto"/>
        <w:left w:val="none" w:sz="0" w:space="0" w:color="auto"/>
        <w:bottom w:val="none" w:sz="0" w:space="0" w:color="auto"/>
        <w:right w:val="none" w:sz="0" w:space="0" w:color="auto"/>
      </w:divBdr>
    </w:div>
    <w:div w:id="887573694">
      <w:bodyDiv w:val="1"/>
      <w:marLeft w:val="0"/>
      <w:marRight w:val="0"/>
      <w:marTop w:val="0"/>
      <w:marBottom w:val="0"/>
      <w:divBdr>
        <w:top w:val="none" w:sz="0" w:space="0" w:color="auto"/>
        <w:left w:val="none" w:sz="0" w:space="0" w:color="auto"/>
        <w:bottom w:val="none" w:sz="0" w:space="0" w:color="auto"/>
        <w:right w:val="none" w:sz="0" w:space="0" w:color="auto"/>
      </w:divBdr>
    </w:div>
    <w:div w:id="889613470">
      <w:bodyDiv w:val="1"/>
      <w:marLeft w:val="0"/>
      <w:marRight w:val="0"/>
      <w:marTop w:val="0"/>
      <w:marBottom w:val="0"/>
      <w:divBdr>
        <w:top w:val="none" w:sz="0" w:space="0" w:color="auto"/>
        <w:left w:val="none" w:sz="0" w:space="0" w:color="auto"/>
        <w:bottom w:val="none" w:sz="0" w:space="0" w:color="auto"/>
        <w:right w:val="none" w:sz="0" w:space="0" w:color="auto"/>
      </w:divBdr>
    </w:div>
    <w:div w:id="890002740">
      <w:bodyDiv w:val="1"/>
      <w:marLeft w:val="0"/>
      <w:marRight w:val="0"/>
      <w:marTop w:val="0"/>
      <w:marBottom w:val="0"/>
      <w:divBdr>
        <w:top w:val="none" w:sz="0" w:space="0" w:color="auto"/>
        <w:left w:val="none" w:sz="0" w:space="0" w:color="auto"/>
        <w:bottom w:val="none" w:sz="0" w:space="0" w:color="auto"/>
        <w:right w:val="none" w:sz="0" w:space="0" w:color="auto"/>
      </w:divBdr>
    </w:div>
    <w:div w:id="890841879">
      <w:bodyDiv w:val="1"/>
      <w:marLeft w:val="0"/>
      <w:marRight w:val="0"/>
      <w:marTop w:val="0"/>
      <w:marBottom w:val="0"/>
      <w:divBdr>
        <w:top w:val="none" w:sz="0" w:space="0" w:color="auto"/>
        <w:left w:val="none" w:sz="0" w:space="0" w:color="auto"/>
        <w:bottom w:val="none" w:sz="0" w:space="0" w:color="auto"/>
        <w:right w:val="none" w:sz="0" w:space="0" w:color="auto"/>
      </w:divBdr>
    </w:div>
    <w:div w:id="891386782">
      <w:bodyDiv w:val="1"/>
      <w:marLeft w:val="0"/>
      <w:marRight w:val="0"/>
      <w:marTop w:val="0"/>
      <w:marBottom w:val="0"/>
      <w:divBdr>
        <w:top w:val="none" w:sz="0" w:space="0" w:color="auto"/>
        <w:left w:val="none" w:sz="0" w:space="0" w:color="auto"/>
        <w:bottom w:val="none" w:sz="0" w:space="0" w:color="auto"/>
        <w:right w:val="none" w:sz="0" w:space="0" w:color="auto"/>
      </w:divBdr>
    </w:div>
    <w:div w:id="892153409">
      <w:bodyDiv w:val="1"/>
      <w:marLeft w:val="0"/>
      <w:marRight w:val="0"/>
      <w:marTop w:val="0"/>
      <w:marBottom w:val="0"/>
      <w:divBdr>
        <w:top w:val="none" w:sz="0" w:space="0" w:color="auto"/>
        <w:left w:val="none" w:sz="0" w:space="0" w:color="auto"/>
        <w:bottom w:val="none" w:sz="0" w:space="0" w:color="auto"/>
        <w:right w:val="none" w:sz="0" w:space="0" w:color="auto"/>
      </w:divBdr>
    </w:div>
    <w:div w:id="893346107">
      <w:bodyDiv w:val="1"/>
      <w:marLeft w:val="0"/>
      <w:marRight w:val="0"/>
      <w:marTop w:val="0"/>
      <w:marBottom w:val="0"/>
      <w:divBdr>
        <w:top w:val="none" w:sz="0" w:space="0" w:color="auto"/>
        <w:left w:val="none" w:sz="0" w:space="0" w:color="auto"/>
        <w:bottom w:val="none" w:sz="0" w:space="0" w:color="auto"/>
        <w:right w:val="none" w:sz="0" w:space="0" w:color="auto"/>
      </w:divBdr>
    </w:div>
    <w:div w:id="893732877">
      <w:bodyDiv w:val="1"/>
      <w:marLeft w:val="0"/>
      <w:marRight w:val="0"/>
      <w:marTop w:val="0"/>
      <w:marBottom w:val="0"/>
      <w:divBdr>
        <w:top w:val="none" w:sz="0" w:space="0" w:color="auto"/>
        <w:left w:val="none" w:sz="0" w:space="0" w:color="auto"/>
        <w:bottom w:val="none" w:sz="0" w:space="0" w:color="auto"/>
        <w:right w:val="none" w:sz="0" w:space="0" w:color="auto"/>
      </w:divBdr>
    </w:div>
    <w:div w:id="893855449">
      <w:bodyDiv w:val="1"/>
      <w:marLeft w:val="0"/>
      <w:marRight w:val="0"/>
      <w:marTop w:val="0"/>
      <w:marBottom w:val="0"/>
      <w:divBdr>
        <w:top w:val="none" w:sz="0" w:space="0" w:color="auto"/>
        <w:left w:val="none" w:sz="0" w:space="0" w:color="auto"/>
        <w:bottom w:val="none" w:sz="0" w:space="0" w:color="auto"/>
        <w:right w:val="none" w:sz="0" w:space="0" w:color="auto"/>
      </w:divBdr>
    </w:div>
    <w:div w:id="894118972">
      <w:bodyDiv w:val="1"/>
      <w:marLeft w:val="0"/>
      <w:marRight w:val="0"/>
      <w:marTop w:val="0"/>
      <w:marBottom w:val="0"/>
      <w:divBdr>
        <w:top w:val="none" w:sz="0" w:space="0" w:color="auto"/>
        <w:left w:val="none" w:sz="0" w:space="0" w:color="auto"/>
        <w:bottom w:val="none" w:sz="0" w:space="0" w:color="auto"/>
        <w:right w:val="none" w:sz="0" w:space="0" w:color="auto"/>
      </w:divBdr>
    </w:div>
    <w:div w:id="894775421">
      <w:bodyDiv w:val="1"/>
      <w:marLeft w:val="0"/>
      <w:marRight w:val="0"/>
      <w:marTop w:val="0"/>
      <w:marBottom w:val="0"/>
      <w:divBdr>
        <w:top w:val="none" w:sz="0" w:space="0" w:color="auto"/>
        <w:left w:val="none" w:sz="0" w:space="0" w:color="auto"/>
        <w:bottom w:val="none" w:sz="0" w:space="0" w:color="auto"/>
        <w:right w:val="none" w:sz="0" w:space="0" w:color="auto"/>
      </w:divBdr>
    </w:div>
    <w:div w:id="896090530">
      <w:bodyDiv w:val="1"/>
      <w:marLeft w:val="0"/>
      <w:marRight w:val="0"/>
      <w:marTop w:val="0"/>
      <w:marBottom w:val="0"/>
      <w:divBdr>
        <w:top w:val="none" w:sz="0" w:space="0" w:color="auto"/>
        <w:left w:val="none" w:sz="0" w:space="0" w:color="auto"/>
        <w:bottom w:val="none" w:sz="0" w:space="0" w:color="auto"/>
        <w:right w:val="none" w:sz="0" w:space="0" w:color="auto"/>
      </w:divBdr>
    </w:div>
    <w:div w:id="896282221">
      <w:bodyDiv w:val="1"/>
      <w:marLeft w:val="0"/>
      <w:marRight w:val="0"/>
      <w:marTop w:val="0"/>
      <w:marBottom w:val="0"/>
      <w:divBdr>
        <w:top w:val="none" w:sz="0" w:space="0" w:color="auto"/>
        <w:left w:val="none" w:sz="0" w:space="0" w:color="auto"/>
        <w:bottom w:val="none" w:sz="0" w:space="0" w:color="auto"/>
        <w:right w:val="none" w:sz="0" w:space="0" w:color="auto"/>
      </w:divBdr>
    </w:div>
    <w:div w:id="896357356">
      <w:bodyDiv w:val="1"/>
      <w:marLeft w:val="0"/>
      <w:marRight w:val="0"/>
      <w:marTop w:val="0"/>
      <w:marBottom w:val="0"/>
      <w:divBdr>
        <w:top w:val="none" w:sz="0" w:space="0" w:color="auto"/>
        <w:left w:val="none" w:sz="0" w:space="0" w:color="auto"/>
        <w:bottom w:val="none" w:sz="0" w:space="0" w:color="auto"/>
        <w:right w:val="none" w:sz="0" w:space="0" w:color="auto"/>
      </w:divBdr>
    </w:div>
    <w:div w:id="898125910">
      <w:bodyDiv w:val="1"/>
      <w:marLeft w:val="0"/>
      <w:marRight w:val="0"/>
      <w:marTop w:val="0"/>
      <w:marBottom w:val="0"/>
      <w:divBdr>
        <w:top w:val="none" w:sz="0" w:space="0" w:color="auto"/>
        <w:left w:val="none" w:sz="0" w:space="0" w:color="auto"/>
        <w:bottom w:val="none" w:sz="0" w:space="0" w:color="auto"/>
        <w:right w:val="none" w:sz="0" w:space="0" w:color="auto"/>
      </w:divBdr>
    </w:div>
    <w:div w:id="898906084">
      <w:bodyDiv w:val="1"/>
      <w:marLeft w:val="0"/>
      <w:marRight w:val="0"/>
      <w:marTop w:val="0"/>
      <w:marBottom w:val="0"/>
      <w:divBdr>
        <w:top w:val="none" w:sz="0" w:space="0" w:color="auto"/>
        <w:left w:val="none" w:sz="0" w:space="0" w:color="auto"/>
        <w:bottom w:val="none" w:sz="0" w:space="0" w:color="auto"/>
        <w:right w:val="none" w:sz="0" w:space="0" w:color="auto"/>
      </w:divBdr>
    </w:div>
    <w:div w:id="899629214">
      <w:bodyDiv w:val="1"/>
      <w:marLeft w:val="0"/>
      <w:marRight w:val="0"/>
      <w:marTop w:val="0"/>
      <w:marBottom w:val="0"/>
      <w:divBdr>
        <w:top w:val="none" w:sz="0" w:space="0" w:color="auto"/>
        <w:left w:val="none" w:sz="0" w:space="0" w:color="auto"/>
        <w:bottom w:val="none" w:sz="0" w:space="0" w:color="auto"/>
        <w:right w:val="none" w:sz="0" w:space="0" w:color="auto"/>
      </w:divBdr>
    </w:div>
    <w:div w:id="900167468">
      <w:bodyDiv w:val="1"/>
      <w:marLeft w:val="0"/>
      <w:marRight w:val="0"/>
      <w:marTop w:val="0"/>
      <w:marBottom w:val="0"/>
      <w:divBdr>
        <w:top w:val="none" w:sz="0" w:space="0" w:color="auto"/>
        <w:left w:val="none" w:sz="0" w:space="0" w:color="auto"/>
        <w:bottom w:val="none" w:sz="0" w:space="0" w:color="auto"/>
        <w:right w:val="none" w:sz="0" w:space="0" w:color="auto"/>
      </w:divBdr>
    </w:div>
    <w:div w:id="900410521">
      <w:bodyDiv w:val="1"/>
      <w:marLeft w:val="0"/>
      <w:marRight w:val="0"/>
      <w:marTop w:val="0"/>
      <w:marBottom w:val="0"/>
      <w:divBdr>
        <w:top w:val="none" w:sz="0" w:space="0" w:color="auto"/>
        <w:left w:val="none" w:sz="0" w:space="0" w:color="auto"/>
        <w:bottom w:val="none" w:sz="0" w:space="0" w:color="auto"/>
        <w:right w:val="none" w:sz="0" w:space="0" w:color="auto"/>
      </w:divBdr>
    </w:div>
    <w:div w:id="900486050">
      <w:bodyDiv w:val="1"/>
      <w:marLeft w:val="0"/>
      <w:marRight w:val="0"/>
      <w:marTop w:val="0"/>
      <w:marBottom w:val="0"/>
      <w:divBdr>
        <w:top w:val="none" w:sz="0" w:space="0" w:color="auto"/>
        <w:left w:val="none" w:sz="0" w:space="0" w:color="auto"/>
        <w:bottom w:val="none" w:sz="0" w:space="0" w:color="auto"/>
        <w:right w:val="none" w:sz="0" w:space="0" w:color="auto"/>
      </w:divBdr>
    </w:div>
    <w:div w:id="900755135">
      <w:bodyDiv w:val="1"/>
      <w:marLeft w:val="0"/>
      <w:marRight w:val="0"/>
      <w:marTop w:val="0"/>
      <w:marBottom w:val="0"/>
      <w:divBdr>
        <w:top w:val="none" w:sz="0" w:space="0" w:color="auto"/>
        <w:left w:val="none" w:sz="0" w:space="0" w:color="auto"/>
        <w:bottom w:val="none" w:sz="0" w:space="0" w:color="auto"/>
        <w:right w:val="none" w:sz="0" w:space="0" w:color="auto"/>
      </w:divBdr>
    </w:div>
    <w:div w:id="904265739">
      <w:bodyDiv w:val="1"/>
      <w:marLeft w:val="0"/>
      <w:marRight w:val="0"/>
      <w:marTop w:val="0"/>
      <w:marBottom w:val="0"/>
      <w:divBdr>
        <w:top w:val="none" w:sz="0" w:space="0" w:color="auto"/>
        <w:left w:val="none" w:sz="0" w:space="0" w:color="auto"/>
        <w:bottom w:val="none" w:sz="0" w:space="0" w:color="auto"/>
        <w:right w:val="none" w:sz="0" w:space="0" w:color="auto"/>
      </w:divBdr>
    </w:div>
    <w:div w:id="904293170">
      <w:bodyDiv w:val="1"/>
      <w:marLeft w:val="0"/>
      <w:marRight w:val="0"/>
      <w:marTop w:val="0"/>
      <w:marBottom w:val="0"/>
      <w:divBdr>
        <w:top w:val="none" w:sz="0" w:space="0" w:color="auto"/>
        <w:left w:val="none" w:sz="0" w:space="0" w:color="auto"/>
        <w:bottom w:val="none" w:sz="0" w:space="0" w:color="auto"/>
        <w:right w:val="none" w:sz="0" w:space="0" w:color="auto"/>
      </w:divBdr>
    </w:div>
    <w:div w:id="904295869">
      <w:bodyDiv w:val="1"/>
      <w:marLeft w:val="0"/>
      <w:marRight w:val="0"/>
      <w:marTop w:val="0"/>
      <w:marBottom w:val="0"/>
      <w:divBdr>
        <w:top w:val="none" w:sz="0" w:space="0" w:color="auto"/>
        <w:left w:val="none" w:sz="0" w:space="0" w:color="auto"/>
        <w:bottom w:val="none" w:sz="0" w:space="0" w:color="auto"/>
        <w:right w:val="none" w:sz="0" w:space="0" w:color="auto"/>
      </w:divBdr>
    </w:div>
    <w:div w:id="904334348">
      <w:bodyDiv w:val="1"/>
      <w:marLeft w:val="0"/>
      <w:marRight w:val="0"/>
      <w:marTop w:val="0"/>
      <w:marBottom w:val="0"/>
      <w:divBdr>
        <w:top w:val="none" w:sz="0" w:space="0" w:color="auto"/>
        <w:left w:val="none" w:sz="0" w:space="0" w:color="auto"/>
        <w:bottom w:val="none" w:sz="0" w:space="0" w:color="auto"/>
        <w:right w:val="none" w:sz="0" w:space="0" w:color="auto"/>
      </w:divBdr>
    </w:div>
    <w:div w:id="904684618">
      <w:bodyDiv w:val="1"/>
      <w:marLeft w:val="0"/>
      <w:marRight w:val="0"/>
      <w:marTop w:val="0"/>
      <w:marBottom w:val="0"/>
      <w:divBdr>
        <w:top w:val="none" w:sz="0" w:space="0" w:color="auto"/>
        <w:left w:val="none" w:sz="0" w:space="0" w:color="auto"/>
        <w:bottom w:val="none" w:sz="0" w:space="0" w:color="auto"/>
        <w:right w:val="none" w:sz="0" w:space="0" w:color="auto"/>
      </w:divBdr>
    </w:div>
    <w:div w:id="905066827">
      <w:bodyDiv w:val="1"/>
      <w:marLeft w:val="0"/>
      <w:marRight w:val="0"/>
      <w:marTop w:val="0"/>
      <w:marBottom w:val="0"/>
      <w:divBdr>
        <w:top w:val="none" w:sz="0" w:space="0" w:color="auto"/>
        <w:left w:val="none" w:sz="0" w:space="0" w:color="auto"/>
        <w:bottom w:val="none" w:sz="0" w:space="0" w:color="auto"/>
        <w:right w:val="none" w:sz="0" w:space="0" w:color="auto"/>
      </w:divBdr>
    </w:div>
    <w:div w:id="905453408">
      <w:bodyDiv w:val="1"/>
      <w:marLeft w:val="0"/>
      <w:marRight w:val="0"/>
      <w:marTop w:val="0"/>
      <w:marBottom w:val="0"/>
      <w:divBdr>
        <w:top w:val="none" w:sz="0" w:space="0" w:color="auto"/>
        <w:left w:val="none" w:sz="0" w:space="0" w:color="auto"/>
        <w:bottom w:val="none" w:sz="0" w:space="0" w:color="auto"/>
        <w:right w:val="none" w:sz="0" w:space="0" w:color="auto"/>
      </w:divBdr>
    </w:div>
    <w:div w:id="906570787">
      <w:bodyDiv w:val="1"/>
      <w:marLeft w:val="0"/>
      <w:marRight w:val="0"/>
      <w:marTop w:val="0"/>
      <w:marBottom w:val="0"/>
      <w:divBdr>
        <w:top w:val="none" w:sz="0" w:space="0" w:color="auto"/>
        <w:left w:val="none" w:sz="0" w:space="0" w:color="auto"/>
        <w:bottom w:val="none" w:sz="0" w:space="0" w:color="auto"/>
        <w:right w:val="none" w:sz="0" w:space="0" w:color="auto"/>
      </w:divBdr>
    </w:div>
    <w:div w:id="906692199">
      <w:bodyDiv w:val="1"/>
      <w:marLeft w:val="0"/>
      <w:marRight w:val="0"/>
      <w:marTop w:val="0"/>
      <w:marBottom w:val="0"/>
      <w:divBdr>
        <w:top w:val="none" w:sz="0" w:space="0" w:color="auto"/>
        <w:left w:val="none" w:sz="0" w:space="0" w:color="auto"/>
        <w:bottom w:val="none" w:sz="0" w:space="0" w:color="auto"/>
        <w:right w:val="none" w:sz="0" w:space="0" w:color="auto"/>
      </w:divBdr>
    </w:div>
    <w:div w:id="907305807">
      <w:bodyDiv w:val="1"/>
      <w:marLeft w:val="0"/>
      <w:marRight w:val="0"/>
      <w:marTop w:val="0"/>
      <w:marBottom w:val="0"/>
      <w:divBdr>
        <w:top w:val="none" w:sz="0" w:space="0" w:color="auto"/>
        <w:left w:val="none" w:sz="0" w:space="0" w:color="auto"/>
        <w:bottom w:val="none" w:sz="0" w:space="0" w:color="auto"/>
        <w:right w:val="none" w:sz="0" w:space="0" w:color="auto"/>
      </w:divBdr>
    </w:div>
    <w:div w:id="907574190">
      <w:bodyDiv w:val="1"/>
      <w:marLeft w:val="0"/>
      <w:marRight w:val="0"/>
      <w:marTop w:val="0"/>
      <w:marBottom w:val="0"/>
      <w:divBdr>
        <w:top w:val="none" w:sz="0" w:space="0" w:color="auto"/>
        <w:left w:val="none" w:sz="0" w:space="0" w:color="auto"/>
        <w:bottom w:val="none" w:sz="0" w:space="0" w:color="auto"/>
        <w:right w:val="none" w:sz="0" w:space="0" w:color="auto"/>
      </w:divBdr>
    </w:div>
    <w:div w:id="907617200">
      <w:bodyDiv w:val="1"/>
      <w:marLeft w:val="0"/>
      <w:marRight w:val="0"/>
      <w:marTop w:val="0"/>
      <w:marBottom w:val="0"/>
      <w:divBdr>
        <w:top w:val="none" w:sz="0" w:space="0" w:color="auto"/>
        <w:left w:val="none" w:sz="0" w:space="0" w:color="auto"/>
        <w:bottom w:val="none" w:sz="0" w:space="0" w:color="auto"/>
        <w:right w:val="none" w:sz="0" w:space="0" w:color="auto"/>
      </w:divBdr>
    </w:div>
    <w:div w:id="908617648">
      <w:bodyDiv w:val="1"/>
      <w:marLeft w:val="0"/>
      <w:marRight w:val="0"/>
      <w:marTop w:val="0"/>
      <w:marBottom w:val="0"/>
      <w:divBdr>
        <w:top w:val="none" w:sz="0" w:space="0" w:color="auto"/>
        <w:left w:val="none" w:sz="0" w:space="0" w:color="auto"/>
        <w:bottom w:val="none" w:sz="0" w:space="0" w:color="auto"/>
        <w:right w:val="none" w:sz="0" w:space="0" w:color="auto"/>
      </w:divBdr>
    </w:div>
    <w:div w:id="909387510">
      <w:bodyDiv w:val="1"/>
      <w:marLeft w:val="0"/>
      <w:marRight w:val="0"/>
      <w:marTop w:val="0"/>
      <w:marBottom w:val="0"/>
      <w:divBdr>
        <w:top w:val="none" w:sz="0" w:space="0" w:color="auto"/>
        <w:left w:val="none" w:sz="0" w:space="0" w:color="auto"/>
        <w:bottom w:val="none" w:sz="0" w:space="0" w:color="auto"/>
        <w:right w:val="none" w:sz="0" w:space="0" w:color="auto"/>
      </w:divBdr>
    </w:div>
    <w:div w:id="909853609">
      <w:bodyDiv w:val="1"/>
      <w:marLeft w:val="0"/>
      <w:marRight w:val="0"/>
      <w:marTop w:val="0"/>
      <w:marBottom w:val="0"/>
      <w:divBdr>
        <w:top w:val="none" w:sz="0" w:space="0" w:color="auto"/>
        <w:left w:val="none" w:sz="0" w:space="0" w:color="auto"/>
        <w:bottom w:val="none" w:sz="0" w:space="0" w:color="auto"/>
        <w:right w:val="none" w:sz="0" w:space="0" w:color="auto"/>
      </w:divBdr>
    </w:div>
    <w:div w:id="910388489">
      <w:bodyDiv w:val="1"/>
      <w:marLeft w:val="0"/>
      <w:marRight w:val="0"/>
      <w:marTop w:val="0"/>
      <w:marBottom w:val="0"/>
      <w:divBdr>
        <w:top w:val="none" w:sz="0" w:space="0" w:color="auto"/>
        <w:left w:val="none" w:sz="0" w:space="0" w:color="auto"/>
        <w:bottom w:val="none" w:sz="0" w:space="0" w:color="auto"/>
        <w:right w:val="none" w:sz="0" w:space="0" w:color="auto"/>
      </w:divBdr>
    </w:div>
    <w:div w:id="910844911">
      <w:bodyDiv w:val="1"/>
      <w:marLeft w:val="0"/>
      <w:marRight w:val="0"/>
      <w:marTop w:val="0"/>
      <w:marBottom w:val="0"/>
      <w:divBdr>
        <w:top w:val="none" w:sz="0" w:space="0" w:color="auto"/>
        <w:left w:val="none" w:sz="0" w:space="0" w:color="auto"/>
        <w:bottom w:val="none" w:sz="0" w:space="0" w:color="auto"/>
        <w:right w:val="none" w:sz="0" w:space="0" w:color="auto"/>
      </w:divBdr>
    </w:div>
    <w:div w:id="911041689">
      <w:bodyDiv w:val="1"/>
      <w:marLeft w:val="0"/>
      <w:marRight w:val="0"/>
      <w:marTop w:val="0"/>
      <w:marBottom w:val="0"/>
      <w:divBdr>
        <w:top w:val="none" w:sz="0" w:space="0" w:color="auto"/>
        <w:left w:val="none" w:sz="0" w:space="0" w:color="auto"/>
        <w:bottom w:val="none" w:sz="0" w:space="0" w:color="auto"/>
        <w:right w:val="none" w:sz="0" w:space="0" w:color="auto"/>
      </w:divBdr>
    </w:div>
    <w:div w:id="912589437">
      <w:bodyDiv w:val="1"/>
      <w:marLeft w:val="0"/>
      <w:marRight w:val="0"/>
      <w:marTop w:val="0"/>
      <w:marBottom w:val="0"/>
      <w:divBdr>
        <w:top w:val="none" w:sz="0" w:space="0" w:color="auto"/>
        <w:left w:val="none" w:sz="0" w:space="0" w:color="auto"/>
        <w:bottom w:val="none" w:sz="0" w:space="0" w:color="auto"/>
        <w:right w:val="none" w:sz="0" w:space="0" w:color="auto"/>
      </w:divBdr>
    </w:div>
    <w:div w:id="913591231">
      <w:bodyDiv w:val="1"/>
      <w:marLeft w:val="0"/>
      <w:marRight w:val="0"/>
      <w:marTop w:val="0"/>
      <w:marBottom w:val="0"/>
      <w:divBdr>
        <w:top w:val="none" w:sz="0" w:space="0" w:color="auto"/>
        <w:left w:val="none" w:sz="0" w:space="0" w:color="auto"/>
        <w:bottom w:val="none" w:sz="0" w:space="0" w:color="auto"/>
        <w:right w:val="none" w:sz="0" w:space="0" w:color="auto"/>
      </w:divBdr>
    </w:div>
    <w:div w:id="913660120">
      <w:bodyDiv w:val="1"/>
      <w:marLeft w:val="0"/>
      <w:marRight w:val="0"/>
      <w:marTop w:val="0"/>
      <w:marBottom w:val="0"/>
      <w:divBdr>
        <w:top w:val="none" w:sz="0" w:space="0" w:color="auto"/>
        <w:left w:val="none" w:sz="0" w:space="0" w:color="auto"/>
        <w:bottom w:val="none" w:sz="0" w:space="0" w:color="auto"/>
        <w:right w:val="none" w:sz="0" w:space="0" w:color="auto"/>
      </w:divBdr>
    </w:div>
    <w:div w:id="914169708">
      <w:bodyDiv w:val="1"/>
      <w:marLeft w:val="0"/>
      <w:marRight w:val="0"/>
      <w:marTop w:val="0"/>
      <w:marBottom w:val="0"/>
      <w:divBdr>
        <w:top w:val="none" w:sz="0" w:space="0" w:color="auto"/>
        <w:left w:val="none" w:sz="0" w:space="0" w:color="auto"/>
        <w:bottom w:val="none" w:sz="0" w:space="0" w:color="auto"/>
        <w:right w:val="none" w:sz="0" w:space="0" w:color="auto"/>
      </w:divBdr>
    </w:div>
    <w:div w:id="914898374">
      <w:bodyDiv w:val="1"/>
      <w:marLeft w:val="0"/>
      <w:marRight w:val="0"/>
      <w:marTop w:val="0"/>
      <w:marBottom w:val="0"/>
      <w:divBdr>
        <w:top w:val="none" w:sz="0" w:space="0" w:color="auto"/>
        <w:left w:val="none" w:sz="0" w:space="0" w:color="auto"/>
        <w:bottom w:val="none" w:sz="0" w:space="0" w:color="auto"/>
        <w:right w:val="none" w:sz="0" w:space="0" w:color="auto"/>
      </w:divBdr>
    </w:div>
    <w:div w:id="915624817">
      <w:bodyDiv w:val="1"/>
      <w:marLeft w:val="0"/>
      <w:marRight w:val="0"/>
      <w:marTop w:val="0"/>
      <w:marBottom w:val="0"/>
      <w:divBdr>
        <w:top w:val="none" w:sz="0" w:space="0" w:color="auto"/>
        <w:left w:val="none" w:sz="0" w:space="0" w:color="auto"/>
        <w:bottom w:val="none" w:sz="0" w:space="0" w:color="auto"/>
        <w:right w:val="none" w:sz="0" w:space="0" w:color="auto"/>
      </w:divBdr>
    </w:div>
    <w:div w:id="916785212">
      <w:bodyDiv w:val="1"/>
      <w:marLeft w:val="0"/>
      <w:marRight w:val="0"/>
      <w:marTop w:val="0"/>
      <w:marBottom w:val="0"/>
      <w:divBdr>
        <w:top w:val="none" w:sz="0" w:space="0" w:color="auto"/>
        <w:left w:val="none" w:sz="0" w:space="0" w:color="auto"/>
        <w:bottom w:val="none" w:sz="0" w:space="0" w:color="auto"/>
        <w:right w:val="none" w:sz="0" w:space="0" w:color="auto"/>
      </w:divBdr>
    </w:div>
    <w:div w:id="917716334">
      <w:bodyDiv w:val="1"/>
      <w:marLeft w:val="0"/>
      <w:marRight w:val="0"/>
      <w:marTop w:val="0"/>
      <w:marBottom w:val="0"/>
      <w:divBdr>
        <w:top w:val="none" w:sz="0" w:space="0" w:color="auto"/>
        <w:left w:val="none" w:sz="0" w:space="0" w:color="auto"/>
        <w:bottom w:val="none" w:sz="0" w:space="0" w:color="auto"/>
        <w:right w:val="none" w:sz="0" w:space="0" w:color="auto"/>
      </w:divBdr>
    </w:div>
    <w:div w:id="919024234">
      <w:bodyDiv w:val="1"/>
      <w:marLeft w:val="0"/>
      <w:marRight w:val="0"/>
      <w:marTop w:val="0"/>
      <w:marBottom w:val="0"/>
      <w:divBdr>
        <w:top w:val="none" w:sz="0" w:space="0" w:color="auto"/>
        <w:left w:val="none" w:sz="0" w:space="0" w:color="auto"/>
        <w:bottom w:val="none" w:sz="0" w:space="0" w:color="auto"/>
        <w:right w:val="none" w:sz="0" w:space="0" w:color="auto"/>
      </w:divBdr>
    </w:div>
    <w:div w:id="919561138">
      <w:bodyDiv w:val="1"/>
      <w:marLeft w:val="0"/>
      <w:marRight w:val="0"/>
      <w:marTop w:val="0"/>
      <w:marBottom w:val="0"/>
      <w:divBdr>
        <w:top w:val="none" w:sz="0" w:space="0" w:color="auto"/>
        <w:left w:val="none" w:sz="0" w:space="0" w:color="auto"/>
        <w:bottom w:val="none" w:sz="0" w:space="0" w:color="auto"/>
        <w:right w:val="none" w:sz="0" w:space="0" w:color="auto"/>
      </w:divBdr>
    </w:div>
    <w:div w:id="919869250">
      <w:bodyDiv w:val="1"/>
      <w:marLeft w:val="0"/>
      <w:marRight w:val="0"/>
      <w:marTop w:val="0"/>
      <w:marBottom w:val="0"/>
      <w:divBdr>
        <w:top w:val="none" w:sz="0" w:space="0" w:color="auto"/>
        <w:left w:val="none" w:sz="0" w:space="0" w:color="auto"/>
        <w:bottom w:val="none" w:sz="0" w:space="0" w:color="auto"/>
        <w:right w:val="none" w:sz="0" w:space="0" w:color="auto"/>
      </w:divBdr>
    </w:div>
    <w:div w:id="920650030">
      <w:bodyDiv w:val="1"/>
      <w:marLeft w:val="0"/>
      <w:marRight w:val="0"/>
      <w:marTop w:val="0"/>
      <w:marBottom w:val="0"/>
      <w:divBdr>
        <w:top w:val="none" w:sz="0" w:space="0" w:color="auto"/>
        <w:left w:val="none" w:sz="0" w:space="0" w:color="auto"/>
        <w:bottom w:val="none" w:sz="0" w:space="0" w:color="auto"/>
        <w:right w:val="none" w:sz="0" w:space="0" w:color="auto"/>
      </w:divBdr>
    </w:div>
    <w:div w:id="920990806">
      <w:bodyDiv w:val="1"/>
      <w:marLeft w:val="0"/>
      <w:marRight w:val="0"/>
      <w:marTop w:val="0"/>
      <w:marBottom w:val="0"/>
      <w:divBdr>
        <w:top w:val="none" w:sz="0" w:space="0" w:color="auto"/>
        <w:left w:val="none" w:sz="0" w:space="0" w:color="auto"/>
        <w:bottom w:val="none" w:sz="0" w:space="0" w:color="auto"/>
        <w:right w:val="none" w:sz="0" w:space="0" w:color="auto"/>
      </w:divBdr>
    </w:div>
    <w:div w:id="921334568">
      <w:bodyDiv w:val="1"/>
      <w:marLeft w:val="0"/>
      <w:marRight w:val="0"/>
      <w:marTop w:val="0"/>
      <w:marBottom w:val="0"/>
      <w:divBdr>
        <w:top w:val="none" w:sz="0" w:space="0" w:color="auto"/>
        <w:left w:val="none" w:sz="0" w:space="0" w:color="auto"/>
        <w:bottom w:val="none" w:sz="0" w:space="0" w:color="auto"/>
        <w:right w:val="none" w:sz="0" w:space="0" w:color="auto"/>
      </w:divBdr>
    </w:div>
    <w:div w:id="921916608">
      <w:bodyDiv w:val="1"/>
      <w:marLeft w:val="0"/>
      <w:marRight w:val="0"/>
      <w:marTop w:val="0"/>
      <w:marBottom w:val="0"/>
      <w:divBdr>
        <w:top w:val="none" w:sz="0" w:space="0" w:color="auto"/>
        <w:left w:val="none" w:sz="0" w:space="0" w:color="auto"/>
        <w:bottom w:val="none" w:sz="0" w:space="0" w:color="auto"/>
        <w:right w:val="none" w:sz="0" w:space="0" w:color="auto"/>
      </w:divBdr>
    </w:div>
    <w:div w:id="923369458">
      <w:bodyDiv w:val="1"/>
      <w:marLeft w:val="0"/>
      <w:marRight w:val="0"/>
      <w:marTop w:val="0"/>
      <w:marBottom w:val="0"/>
      <w:divBdr>
        <w:top w:val="none" w:sz="0" w:space="0" w:color="auto"/>
        <w:left w:val="none" w:sz="0" w:space="0" w:color="auto"/>
        <w:bottom w:val="none" w:sz="0" w:space="0" w:color="auto"/>
        <w:right w:val="none" w:sz="0" w:space="0" w:color="auto"/>
      </w:divBdr>
    </w:div>
    <w:div w:id="923607483">
      <w:bodyDiv w:val="1"/>
      <w:marLeft w:val="0"/>
      <w:marRight w:val="0"/>
      <w:marTop w:val="0"/>
      <w:marBottom w:val="0"/>
      <w:divBdr>
        <w:top w:val="none" w:sz="0" w:space="0" w:color="auto"/>
        <w:left w:val="none" w:sz="0" w:space="0" w:color="auto"/>
        <w:bottom w:val="none" w:sz="0" w:space="0" w:color="auto"/>
        <w:right w:val="none" w:sz="0" w:space="0" w:color="auto"/>
      </w:divBdr>
    </w:div>
    <w:div w:id="923610621">
      <w:bodyDiv w:val="1"/>
      <w:marLeft w:val="0"/>
      <w:marRight w:val="0"/>
      <w:marTop w:val="0"/>
      <w:marBottom w:val="0"/>
      <w:divBdr>
        <w:top w:val="none" w:sz="0" w:space="0" w:color="auto"/>
        <w:left w:val="none" w:sz="0" w:space="0" w:color="auto"/>
        <w:bottom w:val="none" w:sz="0" w:space="0" w:color="auto"/>
        <w:right w:val="none" w:sz="0" w:space="0" w:color="auto"/>
      </w:divBdr>
    </w:div>
    <w:div w:id="923880481">
      <w:bodyDiv w:val="1"/>
      <w:marLeft w:val="0"/>
      <w:marRight w:val="0"/>
      <w:marTop w:val="0"/>
      <w:marBottom w:val="0"/>
      <w:divBdr>
        <w:top w:val="none" w:sz="0" w:space="0" w:color="auto"/>
        <w:left w:val="none" w:sz="0" w:space="0" w:color="auto"/>
        <w:bottom w:val="none" w:sz="0" w:space="0" w:color="auto"/>
        <w:right w:val="none" w:sz="0" w:space="0" w:color="auto"/>
      </w:divBdr>
    </w:div>
    <w:div w:id="924000916">
      <w:bodyDiv w:val="1"/>
      <w:marLeft w:val="0"/>
      <w:marRight w:val="0"/>
      <w:marTop w:val="0"/>
      <w:marBottom w:val="0"/>
      <w:divBdr>
        <w:top w:val="none" w:sz="0" w:space="0" w:color="auto"/>
        <w:left w:val="none" w:sz="0" w:space="0" w:color="auto"/>
        <w:bottom w:val="none" w:sz="0" w:space="0" w:color="auto"/>
        <w:right w:val="none" w:sz="0" w:space="0" w:color="auto"/>
      </w:divBdr>
    </w:div>
    <w:div w:id="924385781">
      <w:bodyDiv w:val="1"/>
      <w:marLeft w:val="0"/>
      <w:marRight w:val="0"/>
      <w:marTop w:val="0"/>
      <w:marBottom w:val="0"/>
      <w:divBdr>
        <w:top w:val="none" w:sz="0" w:space="0" w:color="auto"/>
        <w:left w:val="none" w:sz="0" w:space="0" w:color="auto"/>
        <w:bottom w:val="none" w:sz="0" w:space="0" w:color="auto"/>
        <w:right w:val="none" w:sz="0" w:space="0" w:color="auto"/>
      </w:divBdr>
    </w:div>
    <w:div w:id="925113290">
      <w:bodyDiv w:val="1"/>
      <w:marLeft w:val="0"/>
      <w:marRight w:val="0"/>
      <w:marTop w:val="0"/>
      <w:marBottom w:val="0"/>
      <w:divBdr>
        <w:top w:val="none" w:sz="0" w:space="0" w:color="auto"/>
        <w:left w:val="none" w:sz="0" w:space="0" w:color="auto"/>
        <w:bottom w:val="none" w:sz="0" w:space="0" w:color="auto"/>
        <w:right w:val="none" w:sz="0" w:space="0" w:color="auto"/>
      </w:divBdr>
    </w:div>
    <w:div w:id="925190521">
      <w:bodyDiv w:val="1"/>
      <w:marLeft w:val="0"/>
      <w:marRight w:val="0"/>
      <w:marTop w:val="0"/>
      <w:marBottom w:val="0"/>
      <w:divBdr>
        <w:top w:val="none" w:sz="0" w:space="0" w:color="auto"/>
        <w:left w:val="none" w:sz="0" w:space="0" w:color="auto"/>
        <w:bottom w:val="none" w:sz="0" w:space="0" w:color="auto"/>
        <w:right w:val="none" w:sz="0" w:space="0" w:color="auto"/>
      </w:divBdr>
    </w:div>
    <w:div w:id="925656007">
      <w:bodyDiv w:val="1"/>
      <w:marLeft w:val="0"/>
      <w:marRight w:val="0"/>
      <w:marTop w:val="0"/>
      <w:marBottom w:val="0"/>
      <w:divBdr>
        <w:top w:val="none" w:sz="0" w:space="0" w:color="auto"/>
        <w:left w:val="none" w:sz="0" w:space="0" w:color="auto"/>
        <w:bottom w:val="none" w:sz="0" w:space="0" w:color="auto"/>
        <w:right w:val="none" w:sz="0" w:space="0" w:color="auto"/>
      </w:divBdr>
    </w:div>
    <w:div w:id="927739068">
      <w:bodyDiv w:val="1"/>
      <w:marLeft w:val="0"/>
      <w:marRight w:val="0"/>
      <w:marTop w:val="0"/>
      <w:marBottom w:val="0"/>
      <w:divBdr>
        <w:top w:val="none" w:sz="0" w:space="0" w:color="auto"/>
        <w:left w:val="none" w:sz="0" w:space="0" w:color="auto"/>
        <w:bottom w:val="none" w:sz="0" w:space="0" w:color="auto"/>
        <w:right w:val="none" w:sz="0" w:space="0" w:color="auto"/>
      </w:divBdr>
    </w:div>
    <w:div w:id="928008238">
      <w:bodyDiv w:val="1"/>
      <w:marLeft w:val="0"/>
      <w:marRight w:val="0"/>
      <w:marTop w:val="0"/>
      <w:marBottom w:val="0"/>
      <w:divBdr>
        <w:top w:val="none" w:sz="0" w:space="0" w:color="auto"/>
        <w:left w:val="none" w:sz="0" w:space="0" w:color="auto"/>
        <w:bottom w:val="none" w:sz="0" w:space="0" w:color="auto"/>
        <w:right w:val="none" w:sz="0" w:space="0" w:color="auto"/>
      </w:divBdr>
    </w:div>
    <w:div w:id="928542186">
      <w:bodyDiv w:val="1"/>
      <w:marLeft w:val="0"/>
      <w:marRight w:val="0"/>
      <w:marTop w:val="0"/>
      <w:marBottom w:val="0"/>
      <w:divBdr>
        <w:top w:val="none" w:sz="0" w:space="0" w:color="auto"/>
        <w:left w:val="none" w:sz="0" w:space="0" w:color="auto"/>
        <w:bottom w:val="none" w:sz="0" w:space="0" w:color="auto"/>
        <w:right w:val="none" w:sz="0" w:space="0" w:color="auto"/>
      </w:divBdr>
    </w:div>
    <w:div w:id="928731844">
      <w:bodyDiv w:val="1"/>
      <w:marLeft w:val="0"/>
      <w:marRight w:val="0"/>
      <w:marTop w:val="0"/>
      <w:marBottom w:val="0"/>
      <w:divBdr>
        <w:top w:val="none" w:sz="0" w:space="0" w:color="auto"/>
        <w:left w:val="none" w:sz="0" w:space="0" w:color="auto"/>
        <w:bottom w:val="none" w:sz="0" w:space="0" w:color="auto"/>
        <w:right w:val="none" w:sz="0" w:space="0" w:color="auto"/>
      </w:divBdr>
    </w:div>
    <w:div w:id="929464170">
      <w:bodyDiv w:val="1"/>
      <w:marLeft w:val="0"/>
      <w:marRight w:val="0"/>
      <w:marTop w:val="0"/>
      <w:marBottom w:val="0"/>
      <w:divBdr>
        <w:top w:val="none" w:sz="0" w:space="0" w:color="auto"/>
        <w:left w:val="none" w:sz="0" w:space="0" w:color="auto"/>
        <w:bottom w:val="none" w:sz="0" w:space="0" w:color="auto"/>
        <w:right w:val="none" w:sz="0" w:space="0" w:color="auto"/>
      </w:divBdr>
    </w:div>
    <w:div w:id="929587521">
      <w:bodyDiv w:val="1"/>
      <w:marLeft w:val="0"/>
      <w:marRight w:val="0"/>
      <w:marTop w:val="0"/>
      <w:marBottom w:val="0"/>
      <w:divBdr>
        <w:top w:val="none" w:sz="0" w:space="0" w:color="auto"/>
        <w:left w:val="none" w:sz="0" w:space="0" w:color="auto"/>
        <w:bottom w:val="none" w:sz="0" w:space="0" w:color="auto"/>
        <w:right w:val="none" w:sz="0" w:space="0" w:color="auto"/>
      </w:divBdr>
    </w:div>
    <w:div w:id="929776522">
      <w:bodyDiv w:val="1"/>
      <w:marLeft w:val="0"/>
      <w:marRight w:val="0"/>
      <w:marTop w:val="0"/>
      <w:marBottom w:val="0"/>
      <w:divBdr>
        <w:top w:val="none" w:sz="0" w:space="0" w:color="auto"/>
        <w:left w:val="none" w:sz="0" w:space="0" w:color="auto"/>
        <w:bottom w:val="none" w:sz="0" w:space="0" w:color="auto"/>
        <w:right w:val="none" w:sz="0" w:space="0" w:color="auto"/>
      </w:divBdr>
    </w:div>
    <w:div w:id="929892002">
      <w:bodyDiv w:val="1"/>
      <w:marLeft w:val="0"/>
      <w:marRight w:val="0"/>
      <w:marTop w:val="0"/>
      <w:marBottom w:val="0"/>
      <w:divBdr>
        <w:top w:val="none" w:sz="0" w:space="0" w:color="auto"/>
        <w:left w:val="none" w:sz="0" w:space="0" w:color="auto"/>
        <w:bottom w:val="none" w:sz="0" w:space="0" w:color="auto"/>
        <w:right w:val="none" w:sz="0" w:space="0" w:color="auto"/>
      </w:divBdr>
    </w:div>
    <w:div w:id="929896404">
      <w:bodyDiv w:val="1"/>
      <w:marLeft w:val="0"/>
      <w:marRight w:val="0"/>
      <w:marTop w:val="0"/>
      <w:marBottom w:val="0"/>
      <w:divBdr>
        <w:top w:val="none" w:sz="0" w:space="0" w:color="auto"/>
        <w:left w:val="none" w:sz="0" w:space="0" w:color="auto"/>
        <w:bottom w:val="none" w:sz="0" w:space="0" w:color="auto"/>
        <w:right w:val="none" w:sz="0" w:space="0" w:color="auto"/>
      </w:divBdr>
    </w:div>
    <w:div w:id="930507724">
      <w:bodyDiv w:val="1"/>
      <w:marLeft w:val="0"/>
      <w:marRight w:val="0"/>
      <w:marTop w:val="0"/>
      <w:marBottom w:val="0"/>
      <w:divBdr>
        <w:top w:val="none" w:sz="0" w:space="0" w:color="auto"/>
        <w:left w:val="none" w:sz="0" w:space="0" w:color="auto"/>
        <w:bottom w:val="none" w:sz="0" w:space="0" w:color="auto"/>
        <w:right w:val="none" w:sz="0" w:space="0" w:color="auto"/>
      </w:divBdr>
    </w:div>
    <w:div w:id="931352891">
      <w:bodyDiv w:val="1"/>
      <w:marLeft w:val="0"/>
      <w:marRight w:val="0"/>
      <w:marTop w:val="0"/>
      <w:marBottom w:val="0"/>
      <w:divBdr>
        <w:top w:val="none" w:sz="0" w:space="0" w:color="auto"/>
        <w:left w:val="none" w:sz="0" w:space="0" w:color="auto"/>
        <w:bottom w:val="none" w:sz="0" w:space="0" w:color="auto"/>
        <w:right w:val="none" w:sz="0" w:space="0" w:color="auto"/>
      </w:divBdr>
    </w:div>
    <w:div w:id="932471832">
      <w:bodyDiv w:val="1"/>
      <w:marLeft w:val="0"/>
      <w:marRight w:val="0"/>
      <w:marTop w:val="0"/>
      <w:marBottom w:val="0"/>
      <w:divBdr>
        <w:top w:val="none" w:sz="0" w:space="0" w:color="auto"/>
        <w:left w:val="none" w:sz="0" w:space="0" w:color="auto"/>
        <w:bottom w:val="none" w:sz="0" w:space="0" w:color="auto"/>
        <w:right w:val="none" w:sz="0" w:space="0" w:color="auto"/>
      </w:divBdr>
    </w:div>
    <w:div w:id="933979194">
      <w:bodyDiv w:val="1"/>
      <w:marLeft w:val="0"/>
      <w:marRight w:val="0"/>
      <w:marTop w:val="0"/>
      <w:marBottom w:val="0"/>
      <w:divBdr>
        <w:top w:val="none" w:sz="0" w:space="0" w:color="auto"/>
        <w:left w:val="none" w:sz="0" w:space="0" w:color="auto"/>
        <w:bottom w:val="none" w:sz="0" w:space="0" w:color="auto"/>
        <w:right w:val="none" w:sz="0" w:space="0" w:color="auto"/>
      </w:divBdr>
    </w:div>
    <w:div w:id="934096329">
      <w:bodyDiv w:val="1"/>
      <w:marLeft w:val="0"/>
      <w:marRight w:val="0"/>
      <w:marTop w:val="0"/>
      <w:marBottom w:val="0"/>
      <w:divBdr>
        <w:top w:val="none" w:sz="0" w:space="0" w:color="auto"/>
        <w:left w:val="none" w:sz="0" w:space="0" w:color="auto"/>
        <w:bottom w:val="none" w:sz="0" w:space="0" w:color="auto"/>
        <w:right w:val="none" w:sz="0" w:space="0" w:color="auto"/>
      </w:divBdr>
    </w:div>
    <w:div w:id="935333113">
      <w:bodyDiv w:val="1"/>
      <w:marLeft w:val="0"/>
      <w:marRight w:val="0"/>
      <w:marTop w:val="0"/>
      <w:marBottom w:val="0"/>
      <w:divBdr>
        <w:top w:val="none" w:sz="0" w:space="0" w:color="auto"/>
        <w:left w:val="none" w:sz="0" w:space="0" w:color="auto"/>
        <w:bottom w:val="none" w:sz="0" w:space="0" w:color="auto"/>
        <w:right w:val="none" w:sz="0" w:space="0" w:color="auto"/>
      </w:divBdr>
    </w:div>
    <w:div w:id="936182956">
      <w:bodyDiv w:val="1"/>
      <w:marLeft w:val="0"/>
      <w:marRight w:val="0"/>
      <w:marTop w:val="0"/>
      <w:marBottom w:val="0"/>
      <w:divBdr>
        <w:top w:val="none" w:sz="0" w:space="0" w:color="auto"/>
        <w:left w:val="none" w:sz="0" w:space="0" w:color="auto"/>
        <w:bottom w:val="none" w:sz="0" w:space="0" w:color="auto"/>
        <w:right w:val="none" w:sz="0" w:space="0" w:color="auto"/>
      </w:divBdr>
    </w:div>
    <w:div w:id="937759826">
      <w:bodyDiv w:val="1"/>
      <w:marLeft w:val="0"/>
      <w:marRight w:val="0"/>
      <w:marTop w:val="0"/>
      <w:marBottom w:val="0"/>
      <w:divBdr>
        <w:top w:val="none" w:sz="0" w:space="0" w:color="auto"/>
        <w:left w:val="none" w:sz="0" w:space="0" w:color="auto"/>
        <w:bottom w:val="none" w:sz="0" w:space="0" w:color="auto"/>
        <w:right w:val="none" w:sz="0" w:space="0" w:color="auto"/>
      </w:divBdr>
    </w:div>
    <w:div w:id="940066629">
      <w:bodyDiv w:val="1"/>
      <w:marLeft w:val="0"/>
      <w:marRight w:val="0"/>
      <w:marTop w:val="0"/>
      <w:marBottom w:val="0"/>
      <w:divBdr>
        <w:top w:val="none" w:sz="0" w:space="0" w:color="auto"/>
        <w:left w:val="none" w:sz="0" w:space="0" w:color="auto"/>
        <w:bottom w:val="none" w:sz="0" w:space="0" w:color="auto"/>
        <w:right w:val="none" w:sz="0" w:space="0" w:color="auto"/>
      </w:divBdr>
    </w:div>
    <w:div w:id="940912807">
      <w:bodyDiv w:val="1"/>
      <w:marLeft w:val="0"/>
      <w:marRight w:val="0"/>
      <w:marTop w:val="0"/>
      <w:marBottom w:val="0"/>
      <w:divBdr>
        <w:top w:val="none" w:sz="0" w:space="0" w:color="auto"/>
        <w:left w:val="none" w:sz="0" w:space="0" w:color="auto"/>
        <w:bottom w:val="none" w:sz="0" w:space="0" w:color="auto"/>
        <w:right w:val="none" w:sz="0" w:space="0" w:color="auto"/>
      </w:divBdr>
    </w:div>
    <w:div w:id="942762107">
      <w:bodyDiv w:val="1"/>
      <w:marLeft w:val="0"/>
      <w:marRight w:val="0"/>
      <w:marTop w:val="0"/>
      <w:marBottom w:val="0"/>
      <w:divBdr>
        <w:top w:val="none" w:sz="0" w:space="0" w:color="auto"/>
        <w:left w:val="none" w:sz="0" w:space="0" w:color="auto"/>
        <w:bottom w:val="none" w:sz="0" w:space="0" w:color="auto"/>
        <w:right w:val="none" w:sz="0" w:space="0" w:color="auto"/>
      </w:divBdr>
    </w:div>
    <w:div w:id="943414947">
      <w:bodyDiv w:val="1"/>
      <w:marLeft w:val="0"/>
      <w:marRight w:val="0"/>
      <w:marTop w:val="0"/>
      <w:marBottom w:val="0"/>
      <w:divBdr>
        <w:top w:val="none" w:sz="0" w:space="0" w:color="auto"/>
        <w:left w:val="none" w:sz="0" w:space="0" w:color="auto"/>
        <w:bottom w:val="none" w:sz="0" w:space="0" w:color="auto"/>
        <w:right w:val="none" w:sz="0" w:space="0" w:color="auto"/>
      </w:divBdr>
    </w:div>
    <w:div w:id="943615182">
      <w:bodyDiv w:val="1"/>
      <w:marLeft w:val="0"/>
      <w:marRight w:val="0"/>
      <w:marTop w:val="0"/>
      <w:marBottom w:val="0"/>
      <w:divBdr>
        <w:top w:val="none" w:sz="0" w:space="0" w:color="auto"/>
        <w:left w:val="none" w:sz="0" w:space="0" w:color="auto"/>
        <w:bottom w:val="none" w:sz="0" w:space="0" w:color="auto"/>
        <w:right w:val="none" w:sz="0" w:space="0" w:color="auto"/>
      </w:divBdr>
    </w:div>
    <w:div w:id="945042803">
      <w:bodyDiv w:val="1"/>
      <w:marLeft w:val="0"/>
      <w:marRight w:val="0"/>
      <w:marTop w:val="0"/>
      <w:marBottom w:val="0"/>
      <w:divBdr>
        <w:top w:val="none" w:sz="0" w:space="0" w:color="auto"/>
        <w:left w:val="none" w:sz="0" w:space="0" w:color="auto"/>
        <w:bottom w:val="none" w:sz="0" w:space="0" w:color="auto"/>
        <w:right w:val="none" w:sz="0" w:space="0" w:color="auto"/>
      </w:divBdr>
    </w:div>
    <w:div w:id="945767878">
      <w:bodyDiv w:val="1"/>
      <w:marLeft w:val="0"/>
      <w:marRight w:val="0"/>
      <w:marTop w:val="0"/>
      <w:marBottom w:val="0"/>
      <w:divBdr>
        <w:top w:val="none" w:sz="0" w:space="0" w:color="auto"/>
        <w:left w:val="none" w:sz="0" w:space="0" w:color="auto"/>
        <w:bottom w:val="none" w:sz="0" w:space="0" w:color="auto"/>
        <w:right w:val="none" w:sz="0" w:space="0" w:color="auto"/>
      </w:divBdr>
    </w:div>
    <w:div w:id="945772746">
      <w:bodyDiv w:val="1"/>
      <w:marLeft w:val="0"/>
      <w:marRight w:val="0"/>
      <w:marTop w:val="0"/>
      <w:marBottom w:val="0"/>
      <w:divBdr>
        <w:top w:val="none" w:sz="0" w:space="0" w:color="auto"/>
        <w:left w:val="none" w:sz="0" w:space="0" w:color="auto"/>
        <w:bottom w:val="none" w:sz="0" w:space="0" w:color="auto"/>
        <w:right w:val="none" w:sz="0" w:space="0" w:color="auto"/>
      </w:divBdr>
    </w:div>
    <w:div w:id="946234437">
      <w:bodyDiv w:val="1"/>
      <w:marLeft w:val="0"/>
      <w:marRight w:val="0"/>
      <w:marTop w:val="0"/>
      <w:marBottom w:val="0"/>
      <w:divBdr>
        <w:top w:val="none" w:sz="0" w:space="0" w:color="auto"/>
        <w:left w:val="none" w:sz="0" w:space="0" w:color="auto"/>
        <w:bottom w:val="none" w:sz="0" w:space="0" w:color="auto"/>
        <w:right w:val="none" w:sz="0" w:space="0" w:color="auto"/>
      </w:divBdr>
    </w:div>
    <w:div w:id="946817334">
      <w:bodyDiv w:val="1"/>
      <w:marLeft w:val="0"/>
      <w:marRight w:val="0"/>
      <w:marTop w:val="0"/>
      <w:marBottom w:val="0"/>
      <w:divBdr>
        <w:top w:val="none" w:sz="0" w:space="0" w:color="auto"/>
        <w:left w:val="none" w:sz="0" w:space="0" w:color="auto"/>
        <w:bottom w:val="none" w:sz="0" w:space="0" w:color="auto"/>
        <w:right w:val="none" w:sz="0" w:space="0" w:color="auto"/>
      </w:divBdr>
    </w:div>
    <w:div w:id="947004863">
      <w:bodyDiv w:val="1"/>
      <w:marLeft w:val="0"/>
      <w:marRight w:val="0"/>
      <w:marTop w:val="0"/>
      <w:marBottom w:val="0"/>
      <w:divBdr>
        <w:top w:val="none" w:sz="0" w:space="0" w:color="auto"/>
        <w:left w:val="none" w:sz="0" w:space="0" w:color="auto"/>
        <w:bottom w:val="none" w:sz="0" w:space="0" w:color="auto"/>
        <w:right w:val="none" w:sz="0" w:space="0" w:color="auto"/>
      </w:divBdr>
    </w:div>
    <w:div w:id="947204592">
      <w:bodyDiv w:val="1"/>
      <w:marLeft w:val="0"/>
      <w:marRight w:val="0"/>
      <w:marTop w:val="0"/>
      <w:marBottom w:val="0"/>
      <w:divBdr>
        <w:top w:val="none" w:sz="0" w:space="0" w:color="auto"/>
        <w:left w:val="none" w:sz="0" w:space="0" w:color="auto"/>
        <w:bottom w:val="none" w:sz="0" w:space="0" w:color="auto"/>
        <w:right w:val="none" w:sz="0" w:space="0" w:color="auto"/>
      </w:divBdr>
    </w:div>
    <w:div w:id="947352582">
      <w:bodyDiv w:val="1"/>
      <w:marLeft w:val="0"/>
      <w:marRight w:val="0"/>
      <w:marTop w:val="0"/>
      <w:marBottom w:val="0"/>
      <w:divBdr>
        <w:top w:val="none" w:sz="0" w:space="0" w:color="auto"/>
        <w:left w:val="none" w:sz="0" w:space="0" w:color="auto"/>
        <w:bottom w:val="none" w:sz="0" w:space="0" w:color="auto"/>
        <w:right w:val="none" w:sz="0" w:space="0" w:color="auto"/>
      </w:divBdr>
    </w:div>
    <w:div w:id="948046766">
      <w:bodyDiv w:val="1"/>
      <w:marLeft w:val="0"/>
      <w:marRight w:val="0"/>
      <w:marTop w:val="0"/>
      <w:marBottom w:val="0"/>
      <w:divBdr>
        <w:top w:val="none" w:sz="0" w:space="0" w:color="auto"/>
        <w:left w:val="none" w:sz="0" w:space="0" w:color="auto"/>
        <w:bottom w:val="none" w:sz="0" w:space="0" w:color="auto"/>
        <w:right w:val="none" w:sz="0" w:space="0" w:color="auto"/>
      </w:divBdr>
    </w:div>
    <w:div w:id="948124332">
      <w:bodyDiv w:val="1"/>
      <w:marLeft w:val="0"/>
      <w:marRight w:val="0"/>
      <w:marTop w:val="0"/>
      <w:marBottom w:val="0"/>
      <w:divBdr>
        <w:top w:val="none" w:sz="0" w:space="0" w:color="auto"/>
        <w:left w:val="none" w:sz="0" w:space="0" w:color="auto"/>
        <w:bottom w:val="none" w:sz="0" w:space="0" w:color="auto"/>
        <w:right w:val="none" w:sz="0" w:space="0" w:color="auto"/>
      </w:divBdr>
    </w:div>
    <w:div w:id="949048506">
      <w:bodyDiv w:val="1"/>
      <w:marLeft w:val="0"/>
      <w:marRight w:val="0"/>
      <w:marTop w:val="0"/>
      <w:marBottom w:val="0"/>
      <w:divBdr>
        <w:top w:val="none" w:sz="0" w:space="0" w:color="auto"/>
        <w:left w:val="none" w:sz="0" w:space="0" w:color="auto"/>
        <w:bottom w:val="none" w:sz="0" w:space="0" w:color="auto"/>
        <w:right w:val="none" w:sz="0" w:space="0" w:color="auto"/>
      </w:divBdr>
    </w:div>
    <w:div w:id="951400394">
      <w:bodyDiv w:val="1"/>
      <w:marLeft w:val="0"/>
      <w:marRight w:val="0"/>
      <w:marTop w:val="0"/>
      <w:marBottom w:val="0"/>
      <w:divBdr>
        <w:top w:val="none" w:sz="0" w:space="0" w:color="auto"/>
        <w:left w:val="none" w:sz="0" w:space="0" w:color="auto"/>
        <w:bottom w:val="none" w:sz="0" w:space="0" w:color="auto"/>
        <w:right w:val="none" w:sz="0" w:space="0" w:color="auto"/>
      </w:divBdr>
    </w:div>
    <w:div w:id="951519173">
      <w:bodyDiv w:val="1"/>
      <w:marLeft w:val="0"/>
      <w:marRight w:val="0"/>
      <w:marTop w:val="0"/>
      <w:marBottom w:val="0"/>
      <w:divBdr>
        <w:top w:val="none" w:sz="0" w:space="0" w:color="auto"/>
        <w:left w:val="none" w:sz="0" w:space="0" w:color="auto"/>
        <w:bottom w:val="none" w:sz="0" w:space="0" w:color="auto"/>
        <w:right w:val="none" w:sz="0" w:space="0" w:color="auto"/>
      </w:divBdr>
    </w:div>
    <w:div w:id="951549669">
      <w:bodyDiv w:val="1"/>
      <w:marLeft w:val="0"/>
      <w:marRight w:val="0"/>
      <w:marTop w:val="0"/>
      <w:marBottom w:val="0"/>
      <w:divBdr>
        <w:top w:val="none" w:sz="0" w:space="0" w:color="auto"/>
        <w:left w:val="none" w:sz="0" w:space="0" w:color="auto"/>
        <w:bottom w:val="none" w:sz="0" w:space="0" w:color="auto"/>
        <w:right w:val="none" w:sz="0" w:space="0" w:color="auto"/>
      </w:divBdr>
    </w:div>
    <w:div w:id="952394626">
      <w:bodyDiv w:val="1"/>
      <w:marLeft w:val="0"/>
      <w:marRight w:val="0"/>
      <w:marTop w:val="0"/>
      <w:marBottom w:val="0"/>
      <w:divBdr>
        <w:top w:val="none" w:sz="0" w:space="0" w:color="auto"/>
        <w:left w:val="none" w:sz="0" w:space="0" w:color="auto"/>
        <w:bottom w:val="none" w:sz="0" w:space="0" w:color="auto"/>
        <w:right w:val="none" w:sz="0" w:space="0" w:color="auto"/>
      </w:divBdr>
    </w:div>
    <w:div w:id="953513593">
      <w:bodyDiv w:val="1"/>
      <w:marLeft w:val="0"/>
      <w:marRight w:val="0"/>
      <w:marTop w:val="0"/>
      <w:marBottom w:val="0"/>
      <w:divBdr>
        <w:top w:val="none" w:sz="0" w:space="0" w:color="auto"/>
        <w:left w:val="none" w:sz="0" w:space="0" w:color="auto"/>
        <w:bottom w:val="none" w:sz="0" w:space="0" w:color="auto"/>
        <w:right w:val="none" w:sz="0" w:space="0" w:color="auto"/>
      </w:divBdr>
    </w:div>
    <w:div w:id="954170362">
      <w:bodyDiv w:val="1"/>
      <w:marLeft w:val="0"/>
      <w:marRight w:val="0"/>
      <w:marTop w:val="0"/>
      <w:marBottom w:val="0"/>
      <w:divBdr>
        <w:top w:val="none" w:sz="0" w:space="0" w:color="auto"/>
        <w:left w:val="none" w:sz="0" w:space="0" w:color="auto"/>
        <w:bottom w:val="none" w:sz="0" w:space="0" w:color="auto"/>
        <w:right w:val="none" w:sz="0" w:space="0" w:color="auto"/>
      </w:divBdr>
    </w:div>
    <w:div w:id="955284828">
      <w:bodyDiv w:val="1"/>
      <w:marLeft w:val="0"/>
      <w:marRight w:val="0"/>
      <w:marTop w:val="0"/>
      <w:marBottom w:val="0"/>
      <w:divBdr>
        <w:top w:val="none" w:sz="0" w:space="0" w:color="auto"/>
        <w:left w:val="none" w:sz="0" w:space="0" w:color="auto"/>
        <w:bottom w:val="none" w:sz="0" w:space="0" w:color="auto"/>
        <w:right w:val="none" w:sz="0" w:space="0" w:color="auto"/>
      </w:divBdr>
    </w:div>
    <w:div w:id="955790257">
      <w:bodyDiv w:val="1"/>
      <w:marLeft w:val="0"/>
      <w:marRight w:val="0"/>
      <w:marTop w:val="0"/>
      <w:marBottom w:val="0"/>
      <w:divBdr>
        <w:top w:val="none" w:sz="0" w:space="0" w:color="auto"/>
        <w:left w:val="none" w:sz="0" w:space="0" w:color="auto"/>
        <w:bottom w:val="none" w:sz="0" w:space="0" w:color="auto"/>
        <w:right w:val="none" w:sz="0" w:space="0" w:color="auto"/>
      </w:divBdr>
    </w:div>
    <w:div w:id="958222346">
      <w:bodyDiv w:val="1"/>
      <w:marLeft w:val="0"/>
      <w:marRight w:val="0"/>
      <w:marTop w:val="0"/>
      <w:marBottom w:val="0"/>
      <w:divBdr>
        <w:top w:val="none" w:sz="0" w:space="0" w:color="auto"/>
        <w:left w:val="none" w:sz="0" w:space="0" w:color="auto"/>
        <w:bottom w:val="none" w:sz="0" w:space="0" w:color="auto"/>
        <w:right w:val="none" w:sz="0" w:space="0" w:color="auto"/>
      </w:divBdr>
    </w:div>
    <w:div w:id="958875346">
      <w:bodyDiv w:val="1"/>
      <w:marLeft w:val="0"/>
      <w:marRight w:val="0"/>
      <w:marTop w:val="0"/>
      <w:marBottom w:val="0"/>
      <w:divBdr>
        <w:top w:val="none" w:sz="0" w:space="0" w:color="auto"/>
        <w:left w:val="none" w:sz="0" w:space="0" w:color="auto"/>
        <w:bottom w:val="none" w:sz="0" w:space="0" w:color="auto"/>
        <w:right w:val="none" w:sz="0" w:space="0" w:color="auto"/>
      </w:divBdr>
    </w:div>
    <w:div w:id="959530747">
      <w:bodyDiv w:val="1"/>
      <w:marLeft w:val="0"/>
      <w:marRight w:val="0"/>
      <w:marTop w:val="0"/>
      <w:marBottom w:val="0"/>
      <w:divBdr>
        <w:top w:val="none" w:sz="0" w:space="0" w:color="auto"/>
        <w:left w:val="none" w:sz="0" w:space="0" w:color="auto"/>
        <w:bottom w:val="none" w:sz="0" w:space="0" w:color="auto"/>
        <w:right w:val="none" w:sz="0" w:space="0" w:color="auto"/>
      </w:divBdr>
    </w:div>
    <w:div w:id="959799178">
      <w:bodyDiv w:val="1"/>
      <w:marLeft w:val="0"/>
      <w:marRight w:val="0"/>
      <w:marTop w:val="0"/>
      <w:marBottom w:val="0"/>
      <w:divBdr>
        <w:top w:val="none" w:sz="0" w:space="0" w:color="auto"/>
        <w:left w:val="none" w:sz="0" w:space="0" w:color="auto"/>
        <w:bottom w:val="none" w:sz="0" w:space="0" w:color="auto"/>
        <w:right w:val="none" w:sz="0" w:space="0" w:color="auto"/>
      </w:divBdr>
    </w:div>
    <w:div w:id="959922597">
      <w:bodyDiv w:val="1"/>
      <w:marLeft w:val="0"/>
      <w:marRight w:val="0"/>
      <w:marTop w:val="0"/>
      <w:marBottom w:val="0"/>
      <w:divBdr>
        <w:top w:val="none" w:sz="0" w:space="0" w:color="auto"/>
        <w:left w:val="none" w:sz="0" w:space="0" w:color="auto"/>
        <w:bottom w:val="none" w:sz="0" w:space="0" w:color="auto"/>
        <w:right w:val="none" w:sz="0" w:space="0" w:color="auto"/>
      </w:divBdr>
    </w:div>
    <w:div w:id="960108843">
      <w:bodyDiv w:val="1"/>
      <w:marLeft w:val="0"/>
      <w:marRight w:val="0"/>
      <w:marTop w:val="0"/>
      <w:marBottom w:val="0"/>
      <w:divBdr>
        <w:top w:val="none" w:sz="0" w:space="0" w:color="auto"/>
        <w:left w:val="none" w:sz="0" w:space="0" w:color="auto"/>
        <w:bottom w:val="none" w:sz="0" w:space="0" w:color="auto"/>
        <w:right w:val="none" w:sz="0" w:space="0" w:color="auto"/>
      </w:divBdr>
    </w:div>
    <w:div w:id="961032886">
      <w:bodyDiv w:val="1"/>
      <w:marLeft w:val="0"/>
      <w:marRight w:val="0"/>
      <w:marTop w:val="0"/>
      <w:marBottom w:val="0"/>
      <w:divBdr>
        <w:top w:val="none" w:sz="0" w:space="0" w:color="auto"/>
        <w:left w:val="none" w:sz="0" w:space="0" w:color="auto"/>
        <w:bottom w:val="none" w:sz="0" w:space="0" w:color="auto"/>
        <w:right w:val="none" w:sz="0" w:space="0" w:color="auto"/>
      </w:divBdr>
    </w:div>
    <w:div w:id="961113306">
      <w:bodyDiv w:val="1"/>
      <w:marLeft w:val="0"/>
      <w:marRight w:val="0"/>
      <w:marTop w:val="0"/>
      <w:marBottom w:val="0"/>
      <w:divBdr>
        <w:top w:val="none" w:sz="0" w:space="0" w:color="auto"/>
        <w:left w:val="none" w:sz="0" w:space="0" w:color="auto"/>
        <w:bottom w:val="none" w:sz="0" w:space="0" w:color="auto"/>
        <w:right w:val="none" w:sz="0" w:space="0" w:color="auto"/>
      </w:divBdr>
    </w:div>
    <w:div w:id="962346120">
      <w:bodyDiv w:val="1"/>
      <w:marLeft w:val="0"/>
      <w:marRight w:val="0"/>
      <w:marTop w:val="0"/>
      <w:marBottom w:val="0"/>
      <w:divBdr>
        <w:top w:val="none" w:sz="0" w:space="0" w:color="auto"/>
        <w:left w:val="none" w:sz="0" w:space="0" w:color="auto"/>
        <w:bottom w:val="none" w:sz="0" w:space="0" w:color="auto"/>
        <w:right w:val="none" w:sz="0" w:space="0" w:color="auto"/>
      </w:divBdr>
    </w:div>
    <w:div w:id="962732810">
      <w:bodyDiv w:val="1"/>
      <w:marLeft w:val="0"/>
      <w:marRight w:val="0"/>
      <w:marTop w:val="0"/>
      <w:marBottom w:val="0"/>
      <w:divBdr>
        <w:top w:val="none" w:sz="0" w:space="0" w:color="auto"/>
        <w:left w:val="none" w:sz="0" w:space="0" w:color="auto"/>
        <w:bottom w:val="none" w:sz="0" w:space="0" w:color="auto"/>
        <w:right w:val="none" w:sz="0" w:space="0" w:color="auto"/>
      </w:divBdr>
    </w:div>
    <w:div w:id="963002999">
      <w:bodyDiv w:val="1"/>
      <w:marLeft w:val="0"/>
      <w:marRight w:val="0"/>
      <w:marTop w:val="0"/>
      <w:marBottom w:val="0"/>
      <w:divBdr>
        <w:top w:val="none" w:sz="0" w:space="0" w:color="auto"/>
        <w:left w:val="none" w:sz="0" w:space="0" w:color="auto"/>
        <w:bottom w:val="none" w:sz="0" w:space="0" w:color="auto"/>
        <w:right w:val="none" w:sz="0" w:space="0" w:color="auto"/>
      </w:divBdr>
    </w:div>
    <w:div w:id="963193618">
      <w:bodyDiv w:val="1"/>
      <w:marLeft w:val="0"/>
      <w:marRight w:val="0"/>
      <w:marTop w:val="0"/>
      <w:marBottom w:val="0"/>
      <w:divBdr>
        <w:top w:val="none" w:sz="0" w:space="0" w:color="auto"/>
        <w:left w:val="none" w:sz="0" w:space="0" w:color="auto"/>
        <w:bottom w:val="none" w:sz="0" w:space="0" w:color="auto"/>
        <w:right w:val="none" w:sz="0" w:space="0" w:color="auto"/>
      </w:divBdr>
    </w:div>
    <w:div w:id="963580606">
      <w:bodyDiv w:val="1"/>
      <w:marLeft w:val="0"/>
      <w:marRight w:val="0"/>
      <w:marTop w:val="0"/>
      <w:marBottom w:val="0"/>
      <w:divBdr>
        <w:top w:val="none" w:sz="0" w:space="0" w:color="auto"/>
        <w:left w:val="none" w:sz="0" w:space="0" w:color="auto"/>
        <w:bottom w:val="none" w:sz="0" w:space="0" w:color="auto"/>
        <w:right w:val="none" w:sz="0" w:space="0" w:color="auto"/>
      </w:divBdr>
    </w:div>
    <w:div w:id="964312322">
      <w:bodyDiv w:val="1"/>
      <w:marLeft w:val="0"/>
      <w:marRight w:val="0"/>
      <w:marTop w:val="0"/>
      <w:marBottom w:val="0"/>
      <w:divBdr>
        <w:top w:val="none" w:sz="0" w:space="0" w:color="auto"/>
        <w:left w:val="none" w:sz="0" w:space="0" w:color="auto"/>
        <w:bottom w:val="none" w:sz="0" w:space="0" w:color="auto"/>
        <w:right w:val="none" w:sz="0" w:space="0" w:color="auto"/>
      </w:divBdr>
    </w:div>
    <w:div w:id="964385412">
      <w:bodyDiv w:val="1"/>
      <w:marLeft w:val="0"/>
      <w:marRight w:val="0"/>
      <w:marTop w:val="0"/>
      <w:marBottom w:val="0"/>
      <w:divBdr>
        <w:top w:val="none" w:sz="0" w:space="0" w:color="auto"/>
        <w:left w:val="none" w:sz="0" w:space="0" w:color="auto"/>
        <w:bottom w:val="none" w:sz="0" w:space="0" w:color="auto"/>
        <w:right w:val="none" w:sz="0" w:space="0" w:color="auto"/>
      </w:divBdr>
    </w:div>
    <w:div w:id="965738855">
      <w:bodyDiv w:val="1"/>
      <w:marLeft w:val="0"/>
      <w:marRight w:val="0"/>
      <w:marTop w:val="0"/>
      <w:marBottom w:val="0"/>
      <w:divBdr>
        <w:top w:val="none" w:sz="0" w:space="0" w:color="auto"/>
        <w:left w:val="none" w:sz="0" w:space="0" w:color="auto"/>
        <w:bottom w:val="none" w:sz="0" w:space="0" w:color="auto"/>
        <w:right w:val="none" w:sz="0" w:space="0" w:color="auto"/>
      </w:divBdr>
    </w:div>
    <w:div w:id="965886900">
      <w:bodyDiv w:val="1"/>
      <w:marLeft w:val="0"/>
      <w:marRight w:val="0"/>
      <w:marTop w:val="0"/>
      <w:marBottom w:val="0"/>
      <w:divBdr>
        <w:top w:val="none" w:sz="0" w:space="0" w:color="auto"/>
        <w:left w:val="none" w:sz="0" w:space="0" w:color="auto"/>
        <w:bottom w:val="none" w:sz="0" w:space="0" w:color="auto"/>
        <w:right w:val="none" w:sz="0" w:space="0" w:color="auto"/>
      </w:divBdr>
    </w:div>
    <w:div w:id="966357304">
      <w:bodyDiv w:val="1"/>
      <w:marLeft w:val="0"/>
      <w:marRight w:val="0"/>
      <w:marTop w:val="0"/>
      <w:marBottom w:val="0"/>
      <w:divBdr>
        <w:top w:val="none" w:sz="0" w:space="0" w:color="auto"/>
        <w:left w:val="none" w:sz="0" w:space="0" w:color="auto"/>
        <w:bottom w:val="none" w:sz="0" w:space="0" w:color="auto"/>
        <w:right w:val="none" w:sz="0" w:space="0" w:color="auto"/>
      </w:divBdr>
    </w:div>
    <w:div w:id="967469480">
      <w:bodyDiv w:val="1"/>
      <w:marLeft w:val="0"/>
      <w:marRight w:val="0"/>
      <w:marTop w:val="0"/>
      <w:marBottom w:val="0"/>
      <w:divBdr>
        <w:top w:val="none" w:sz="0" w:space="0" w:color="auto"/>
        <w:left w:val="none" w:sz="0" w:space="0" w:color="auto"/>
        <w:bottom w:val="none" w:sz="0" w:space="0" w:color="auto"/>
        <w:right w:val="none" w:sz="0" w:space="0" w:color="auto"/>
      </w:divBdr>
    </w:div>
    <w:div w:id="968436037">
      <w:bodyDiv w:val="1"/>
      <w:marLeft w:val="0"/>
      <w:marRight w:val="0"/>
      <w:marTop w:val="0"/>
      <w:marBottom w:val="0"/>
      <w:divBdr>
        <w:top w:val="none" w:sz="0" w:space="0" w:color="auto"/>
        <w:left w:val="none" w:sz="0" w:space="0" w:color="auto"/>
        <w:bottom w:val="none" w:sz="0" w:space="0" w:color="auto"/>
        <w:right w:val="none" w:sz="0" w:space="0" w:color="auto"/>
      </w:divBdr>
    </w:div>
    <w:div w:id="968630384">
      <w:bodyDiv w:val="1"/>
      <w:marLeft w:val="0"/>
      <w:marRight w:val="0"/>
      <w:marTop w:val="0"/>
      <w:marBottom w:val="0"/>
      <w:divBdr>
        <w:top w:val="none" w:sz="0" w:space="0" w:color="auto"/>
        <w:left w:val="none" w:sz="0" w:space="0" w:color="auto"/>
        <w:bottom w:val="none" w:sz="0" w:space="0" w:color="auto"/>
        <w:right w:val="none" w:sz="0" w:space="0" w:color="auto"/>
      </w:divBdr>
    </w:div>
    <w:div w:id="969046786">
      <w:bodyDiv w:val="1"/>
      <w:marLeft w:val="0"/>
      <w:marRight w:val="0"/>
      <w:marTop w:val="0"/>
      <w:marBottom w:val="0"/>
      <w:divBdr>
        <w:top w:val="none" w:sz="0" w:space="0" w:color="auto"/>
        <w:left w:val="none" w:sz="0" w:space="0" w:color="auto"/>
        <w:bottom w:val="none" w:sz="0" w:space="0" w:color="auto"/>
        <w:right w:val="none" w:sz="0" w:space="0" w:color="auto"/>
      </w:divBdr>
    </w:div>
    <w:div w:id="970326598">
      <w:bodyDiv w:val="1"/>
      <w:marLeft w:val="0"/>
      <w:marRight w:val="0"/>
      <w:marTop w:val="0"/>
      <w:marBottom w:val="0"/>
      <w:divBdr>
        <w:top w:val="none" w:sz="0" w:space="0" w:color="auto"/>
        <w:left w:val="none" w:sz="0" w:space="0" w:color="auto"/>
        <w:bottom w:val="none" w:sz="0" w:space="0" w:color="auto"/>
        <w:right w:val="none" w:sz="0" w:space="0" w:color="auto"/>
      </w:divBdr>
    </w:div>
    <w:div w:id="970791681">
      <w:bodyDiv w:val="1"/>
      <w:marLeft w:val="0"/>
      <w:marRight w:val="0"/>
      <w:marTop w:val="0"/>
      <w:marBottom w:val="0"/>
      <w:divBdr>
        <w:top w:val="none" w:sz="0" w:space="0" w:color="auto"/>
        <w:left w:val="none" w:sz="0" w:space="0" w:color="auto"/>
        <w:bottom w:val="none" w:sz="0" w:space="0" w:color="auto"/>
        <w:right w:val="none" w:sz="0" w:space="0" w:color="auto"/>
      </w:divBdr>
    </w:div>
    <w:div w:id="971054724">
      <w:bodyDiv w:val="1"/>
      <w:marLeft w:val="0"/>
      <w:marRight w:val="0"/>
      <w:marTop w:val="0"/>
      <w:marBottom w:val="0"/>
      <w:divBdr>
        <w:top w:val="none" w:sz="0" w:space="0" w:color="auto"/>
        <w:left w:val="none" w:sz="0" w:space="0" w:color="auto"/>
        <w:bottom w:val="none" w:sz="0" w:space="0" w:color="auto"/>
        <w:right w:val="none" w:sz="0" w:space="0" w:color="auto"/>
      </w:divBdr>
    </w:div>
    <w:div w:id="971131186">
      <w:bodyDiv w:val="1"/>
      <w:marLeft w:val="0"/>
      <w:marRight w:val="0"/>
      <w:marTop w:val="0"/>
      <w:marBottom w:val="0"/>
      <w:divBdr>
        <w:top w:val="none" w:sz="0" w:space="0" w:color="auto"/>
        <w:left w:val="none" w:sz="0" w:space="0" w:color="auto"/>
        <w:bottom w:val="none" w:sz="0" w:space="0" w:color="auto"/>
        <w:right w:val="none" w:sz="0" w:space="0" w:color="auto"/>
      </w:divBdr>
    </w:div>
    <w:div w:id="971637572">
      <w:bodyDiv w:val="1"/>
      <w:marLeft w:val="0"/>
      <w:marRight w:val="0"/>
      <w:marTop w:val="0"/>
      <w:marBottom w:val="0"/>
      <w:divBdr>
        <w:top w:val="none" w:sz="0" w:space="0" w:color="auto"/>
        <w:left w:val="none" w:sz="0" w:space="0" w:color="auto"/>
        <w:bottom w:val="none" w:sz="0" w:space="0" w:color="auto"/>
        <w:right w:val="none" w:sz="0" w:space="0" w:color="auto"/>
      </w:divBdr>
    </w:div>
    <w:div w:id="972053427">
      <w:bodyDiv w:val="1"/>
      <w:marLeft w:val="0"/>
      <w:marRight w:val="0"/>
      <w:marTop w:val="0"/>
      <w:marBottom w:val="0"/>
      <w:divBdr>
        <w:top w:val="none" w:sz="0" w:space="0" w:color="auto"/>
        <w:left w:val="none" w:sz="0" w:space="0" w:color="auto"/>
        <w:bottom w:val="none" w:sz="0" w:space="0" w:color="auto"/>
        <w:right w:val="none" w:sz="0" w:space="0" w:color="auto"/>
      </w:divBdr>
    </w:div>
    <w:div w:id="972324360">
      <w:bodyDiv w:val="1"/>
      <w:marLeft w:val="0"/>
      <w:marRight w:val="0"/>
      <w:marTop w:val="0"/>
      <w:marBottom w:val="0"/>
      <w:divBdr>
        <w:top w:val="none" w:sz="0" w:space="0" w:color="auto"/>
        <w:left w:val="none" w:sz="0" w:space="0" w:color="auto"/>
        <w:bottom w:val="none" w:sz="0" w:space="0" w:color="auto"/>
        <w:right w:val="none" w:sz="0" w:space="0" w:color="auto"/>
      </w:divBdr>
    </w:div>
    <w:div w:id="973801486">
      <w:bodyDiv w:val="1"/>
      <w:marLeft w:val="0"/>
      <w:marRight w:val="0"/>
      <w:marTop w:val="0"/>
      <w:marBottom w:val="0"/>
      <w:divBdr>
        <w:top w:val="none" w:sz="0" w:space="0" w:color="auto"/>
        <w:left w:val="none" w:sz="0" w:space="0" w:color="auto"/>
        <w:bottom w:val="none" w:sz="0" w:space="0" w:color="auto"/>
        <w:right w:val="none" w:sz="0" w:space="0" w:color="auto"/>
      </w:divBdr>
    </w:div>
    <w:div w:id="974025345">
      <w:bodyDiv w:val="1"/>
      <w:marLeft w:val="0"/>
      <w:marRight w:val="0"/>
      <w:marTop w:val="0"/>
      <w:marBottom w:val="0"/>
      <w:divBdr>
        <w:top w:val="none" w:sz="0" w:space="0" w:color="auto"/>
        <w:left w:val="none" w:sz="0" w:space="0" w:color="auto"/>
        <w:bottom w:val="none" w:sz="0" w:space="0" w:color="auto"/>
        <w:right w:val="none" w:sz="0" w:space="0" w:color="auto"/>
      </w:divBdr>
    </w:div>
    <w:div w:id="975381352">
      <w:bodyDiv w:val="1"/>
      <w:marLeft w:val="0"/>
      <w:marRight w:val="0"/>
      <w:marTop w:val="0"/>
      <w:marBottom w:val="0"/>
      <w:divBdr>
        <w:top w:val="none" w:sz="0" w:space="0" w:color="auto"/>
        <w:left w:val="none" w:sz="0" w:space="0" w:color="auto"/>
        <w:bottom w:val="none" w:sz="0" w:space="0" w:color="auto"/>
        <w:right w:val="none" w:sz="0" w:space="0" w:color="auto"/>
      </w:divBdr>
    </w:div>
    <w:div w:id="975717739">
      <w:bodyDiv w:val="1"/>
      <w:marLeft w:val="0"/>
      <w:marRight w:val="0"/>
      <w:marTop w:val="0"/>
      <w:marBottom w:val="0"/>
      <w:divBdr>
        <w:top w:val="none" w:sz="0" w:space="0" w:color="auto"/>
        <w:left w:val="none" w:sz="0" w:space="0" w:color="auto"/>
        <w:bottom w:val="none" w:sz="0" w:space="0" w:color="auto"/>
        <w:right w:val="none" w:sz="0" w:space="0" w:color="auto"/>
      </w:divBdr>
    </w:div>
    <w:div w:id="976030476">
      <w:bodyDiv w:val="1"/>
      <w:marLeft w:val="0"/>
      <w:marRight w:val="0"/>
      <w:marTop w:val="0"/>
      <w:marBottom w:val="0"/>
      <w:divBdr>
        <w:top w:val="none" w:sz="0" w:space="0" w:color="auto"/>
        <w:left w:val="none" w:sz="0" w:space="0" w:color="auto"/>
        <w:bottom w:val="none" w:sz="0" w:space="0" w:color="auto"/>
        <w:right w:val="none" w:sz="0" w:space="0" w:color="auto"/>
      </w:divBdr>
    </w:div>
    <w:div w:id="976450211">
      <w:bodyDiv w:val="1"/>
      <w:marLeft w:val="0"/>
      <w:marRight w:val="0"/>
      <w:marTop w:val="0"/>
      <w:marBottom w:val="0"/>
      <w:divBdr>
        <w:top w:val="none" w:sz="0" w:space="0" w:color="auto"/>
        <w:left w:val="none" w:sz="0" w:space="0" w:color="auto"/>
        <w:bottom w:val="none" w:sz="0" w:space="0" w:color="auto"/>
        <w:right w:val="none" w:sz="0" w:space="0" w:color="auto"/>
      </w:divBdr>
    </w:div>
    <w:div w:id="976685606">
      <w:bodyDiv w:val="1"/>
      <w:marLeft w:val="0"/>
      <w:marRight w:val="0"/>
      <w:marTop w:val="0"/>
      <w:marBottom w:val="0"/>
      <w:divBdr>
        <w:top w:val="none" w:sz="0" w:space="0" w:color="auto"/>
        <w:left w:val="none" w:sz="0" w:space="0" w:color="auto"/>
        <w:bottom w:val="none" w:sz="0" w:space="0" w:color="auto"/>
        <w:right w:val="none" w:sz="0" w:space="0" w:color="auto"/>
      </w:divBdr>
    </w:div>
    <w:div w:id="977955011">
      <w:bodyDiv w:val="1"/>
      <w:marLeft w:val="0"/>
      <w:marRight w:val="0"/>
      <w:marTop w:val="0"/>
      <w:marBottom w:val="0"/>
      <w:divBdr>
        <w:top w:val="none" w:sz="0" w:space="0" w:color="auto"/>
        <w:left w:val="none" w:sz="0" w:space="0" w:color="auto"/>
        <w:bottom w:val="none" w:sz="0" w:space="0" w:color="auto"/>
        <w:right w:val="none" w:sz="0" w:space="0" w:color="auto"/>
      </w:divBdr>
    </w:div>
    <w:div w:id="978847116">
      <w:bodyDiv w:val="1"/>
      <w:marLeft w:val="0"/>
      <w:marRight w:val="0"/>
      <w:marTop w:val="0"/>
      <w:marBottom w:val="0"/>
      <w:divBdr>
        <w:top w:val="none" w:sz="0" w:space="0" w:color="auto"/>
        <w:left w:val="none" w:sz="0" w:space="0" w:color="auto"/>
        <w:bottom w:val="none" w:sz="0" w:space="0" w:color="auto"/>
        <w:right w:val="none" w:sz="0" w:space="0" w:color="auto"/>
      </w:divBdr>
    </w:div>
    <w:div w:id="978918961">
      <w:bodyDiv w:val="1"/>
      <w:marLeft w:val="0"/>
      <w:marRight w:val="0"/>
      <w:marTop w:val="0"/>
      <w:marBottom w:val="0"/>
      <w:divBdr>
        <w:top w:val="none" w:sz="0" w:space="0" w:color="auto"/>
        <w:left w:val="none" w:sz="0" w:space="0" w:color="auto"/>
        <w:bottom w:val="none" w:sz="0" w:space="0" w:color="auto"/>
        <w:right w:val="none" w:sz="0" w:space="0" w:color="auto"/>
      </w:divBdr>
    </w:div>
    <w:div w:id="979766130">
      <w:bodyDiv w:val="1"/>
      <w:marLeft w:val="0"/>
      <w:marRight w:val="0"/>
      <w:marTop w:val="0"/>
      <w:marBottom w:val="0"/>
      <w:divBdr>
        <w:top w:val="none" w:sz="0" w:space="0" w:color="auto"/>
        <w:left w:val="none" w:sz="0" w:space="0" w:color="auto"/>
        <w:bottom w:val="none" w:sz="0" w:space="0" w:color="auto"/>
        <w:right w:val="none" w:sz="0" w:space="0" w:color="auto"/>
      </w:divBdr>
    </w:div>
    <w:div w:id="979918896">
      <w:bodyDiv w:val="1"/>
      <w:marLeft w:val="0"/>
      <w:marRight w:val="0"/>
      <w:marTop w:val="0"/>
      <w:marBottom w:val="0"/>
      <w:divBdr>
        <w:top w:val="none" w:sz="0" w:space="0" w:color="auto"/>
        <w:left w:val="none" w:sz="0" w:space="0" w:color="auto"/>
        <w:bottom w:val="none" w:sz="0" w:space="0" w:color="auto"/>
        <w:right w:val="none" w:sz="0" w:space="0" w:color="auto"/>
      </w:divBdr>
    </w:div>
    <w:div w:id="982655533">
      <w:bodyDiv w:val="1"/>
      <w:marLeft w:val="0"/>
      <w:marRight w:val="0"/>
      <w:marTop w:val="0"/>
      <w:marBottom w:val="0"/>
      <w:divBdr>
        <w:top w:val="none" w:sz="0" w:space="0" w:color="auto"/>
        <w:left w:val="none" w:sz="0" w:space="0" w:color="auto"/>
        <w:bottom w:val="none" w:sz="0" w:space="0" w:color="auto"/>
        <w:right w:val="none" w:sz="0" w:space="0" w:color="auto"/>
      </w:divBdr>
    </w:div>
    <w:div w:id="984163033">
      <w:bodyDiv w:val="1"/>
      <w:marLeft w:val="0"/>
      <w:marRight w:val="0"/>
      <w:marTop w:val="0"/>
      <w:marBottom w:val="0"/>
      <w:divBdr>
        <w:top w:val="none" w:sz="0" w:space="0" w:color="auto"/>
        <w:left w:val="none" w:sz="0" w:space="0" w:color="auto"/>
        <w:bottom w:val="none" w:sz="0" w:space="0" w:color="auto"/>
        <w:right w:val="none" w:sz="0" w:space="0" w:color="auto"/>
      </w:divBdr>
    </w:div>
    <w:div w:id="984242774">
      <w:bodyDiv w:val="1"/>
      <w:marLeft w:val="0"/>
      <w:marRight w:val="0"/>
      <w:marTop w:val="0"/>
      <w:marBottom w:val="0"/>
      <w:divBdr>
        <w:top w:val="none" w:sz="0" w:space="0" w:color="auto"/>
        <w:left w:val="none" w:sz="0" w:space="0" w:color="auto"/>
        <w:bottom w:val="none" w:sz="0" w:space="0" w:color="auto"/>
        <w:right w:val="none" w:sz="0" w:space="0" w:color="auto"/>
      </w:divBdr>
    </w:div>
    <w:div w:id="984968949">
      <w:bodyDiv w:val="1"/>
      <w:marLeft w:val="0"/>
      <w:marRight w:val="0"/>
      <w:marTop w:val="0"/>
      <w:marBottom w:val="0"/>
      <w:divBdr>
        <w:top w:val="none" w:sz="0" w:space="0" w:color="auto"/>
        <w:left w:val="none" w:sz="0" w:space="0" w:color="auto"/>
        <w:bottom w:val="none" w:sz="0" w:space="0" w:color="auto"/>
        <w:right w:val="none" w:sz="0" w:space="0" w:color="auto"/>
      </w:divBdr>
    </w:div>
    <w:div w:id="986055818">
      <w:bodyDiv w:val="1"/>
      <w:marLeft w:val="0"/>
      <w:marRight w:val="0"/>
      <w:marTop w:val="0"/>
      <w:marBottom w:val="0"/>
      <w:divBdr>
        <w:top w:val="none" w:sz="0" w:space="0" w:color="auto"/>
        <w:left w:val="none" w:sz="0" w:space="0" w:color="auto"/>
        <w:bottom w:val="none" w:sz="0" w:space="0" w:color="auto"/>
        <w:right w:val="none" w:sz="0" w:space="0" w:color="auto"/>
      </w:divBdr>
    </w:div>
    <w:div w:id="986202378">
      <w:bodyDiv w:val="1"/>
      <w:marLeft w:val="0"/>
      <w:marRight w:val="0"/>
      <w:marTop w:val="0"/>
      <w:marBottom w:val="0"/>
      <w:divBdr>
        <w:top w:val="none" w:sz="0" w:space="0" w:color="auto"/>
        <w:left w:val="none" w:sz="0" w:space="0" w:color="auto"/>
        <w:bottom w:val="none" w:sz="0" w:space="0" w:color="auto"/>
        <w:right w:val="none" w:sz="0" w:space="0" w:color="auto"/>
      </w:divBdr>
    </w:div>
    <w:div w:id="986590457">
      <w:bodyDiv w:val="1"/>
      <w:marLeft w:val="0"/>
      <w:marRight w:val="0"/>
      <w:marTop w:val="0"/>
      <w:marBottom w:val="0"/>
      <w:divBdr>
        <w:top w:val="none" w:sz="0" w:space="0" w:color="auto"/>
        <w:left w:val="none" w:sz="0" w:space="0" w:color="auto"/>
        <w:bottom w:val="none" w:sz="0" w:space="0" w:color="auto"/>
        <w:right w:val="none" w:sz="0" w:space="0" w:color="auto"/>
      </w:divBdr>
    </w:div>
    <w:div w:id="988286385">
      <w:bodyDiv w:val="1"/>
      <w:marLeft w:val="0"/>
      <w:marRight w:val="0"/>
      <w:marTop w:val="0"/>
      <w:marBottom w:val="0"/>
      <w:divBdr>
        <w:top w:val="none" w:sz="0" w:space="0" w:color="auto"/>
        <w:left w:val="none" w:sz="0" w:space="0" w:color="auto"/>
        <w:bottom w:val="none" w:sz="0" w:space="0" w:color="auto"/>
        <w:right w:val="none" w:sz="0" w:space="0" w:color="auto"/>
      </w:divBdr>
    </w:div>
    <w:div w:id="990138355">
      <w:bodyDiv w:val="1"/>
      <w:marLeft w:val="0"/>
      <w:marRight w:val="0"/>
      <w:marTop w:val="0"/>
      <w:marBottom w:val="0"/>
      <w:divBdr>
        <w:top w:val="none" w:sz="0" w:space="0" w:color="auto"/>
        <w:left w:val="none" w:sz="0" w:space="0" w:color="auto"/>
        <w:bottom w:val="none" w:sz="0" w:space="0" w:color="auto"/>
        <w:right w:val="none" w:sz="0" w:space="0" w:color="auto"/>
      </w:divBdr>
    </w:div>
    <w:div w:id="991060766">
      <w:bodyDiv w:val="1"/>
      <w:marLeft w:val="0"/>
      <w:marRight w:val="0"/>
      <w:marTop w:val="0"/>
      <w:marBottom w:val="0"/>
      <w:divBdr>
        <w:top w:val="none" w:sz="0" w:space="0" w:color="auto"/>
        <w:left w:val="none" w:sz="0" w:space="0" w:color="auto"/>
        <w:bottom w:val="none" w:sz="0" w:space="0" w:color="auto"/>
        <w:right w:val="none" w:sz="0" w:space="0" w:color="auto"/>
      </w:divBdr>
    </w:div>
    <w:div w:id="993028282">
      <w:bodyDiv w:val="1"/>
      <w:marLeft w:val="0"/>
      <w:marRight w:val="0"/>
      <w:marTop w:val="0"/>
      <w:marBottom w:val="0"/>
      <w:divBdr>
        <w:top w:val="none" w:sz="0" w:space="0" w:color="auto"/>
        <w:left w:val="none" w:sz="0" w:space="0" w:color="auto"/>
        <w:bottom w:val="none" w:sz="0" w:space="0" w:color="auto"/>
        <w:right w:val="none" w:sz="0" w:space="0" w:color="auto"/>
      </w:divBdr>
    </w:div>
    <w:div w:id="994262682">
      <w:bodyDiv w:val="1"/>
      <w:marLeft w:val="0"/>
      <w:marRight w:val="0"/>
      <w:marTop w:val="0"/>
      <w:marBottom w:val="0"/>
      <w:divBdr>
        <w:top w:val="none" w:sz="0" w:space="0" w:color="auto"/>
        <w:left w:val="none" w:sz="0" w:space="0" w:color="auto"/>
        <w:bottom w:val="none" w:sz="0" w:space="0" w:color="auto"/>
        <w:right w:val="none" w:sz="0" w:space="0" w:color="auto"/>
      </w:divBdr>
    </w:div>
    <w:div w:id="994649621">
      <w:bodyDiv w:val="1"/>
      <w:marLeft w:val="0"/>
      <w:marRight w:val="0"/>
      <w:marTop w:val="0"/>
      <w:marBottom w:val="0"/>
      <w:divBdr>
        <w:top w:val="none" w:sz="0" w:space="0" w:color="auto"/>
        <w:left w:val="none" w:sz="0" w:space="0" w:color="auto"/>
        <w:bottom w:val="none" w:sz="0" w:space="0" w:color="auto"/>
        <w:right w:val="none" w:sz="0" w:space="0" w:color="auto"/>
      </w:divBdr>
    </w:div>
    <w:div w:id="995645745">
      <w:bodyDiv w:val="1"/>
      <w:marLeft w:val="0"/>
      <w:marRight w:val="0"/>
      <w:marTop w:val="0"/>
      <w:marBottom w:val="0"/>
      <w:divBdr>
        <w:top w:val="none" w:sz="0" w:space="0" w:color="auto"/>
        <w:left w:val="none" w:sz="0" w:space="0" w:color="auto"/>
        <w:bottom w:val="none" w:sz="0" w:space="0" w:color="auto"/>
        <w:right w:val="none" w:sz="0" w:space="0" w:color="auto"/>
      </w:divBdr>
    </w:div>
    <w:div w:id="996228985">
      <w:bodyDiv w:val="1"/>
      <w:marLeft w:val="0"/>
      <w:marRight w:val="0"/>
      <w:marTop w:val="0"/>
      <w:marBottom w:val="0"/>
      <w:divBdr>
        <w:top w:val="none" w:sz="0" w:space="0" w:color="auto"/>
        <w:left w:val="none" w:sz="0" w:space="0" w:color="auto"/>
        <w:bottom w:val="none" w:sz="0" w:space="0" w:color="auto"/>
        <w:right w:val="none" w:sz="0" w:space="0" w:color="auto"/>
      </w:divBdr>
    </w:div>
    <w:div w:id="996373661">
      <w:bodyDiv w:val="1"/>
      <w:marLeft w:val="0"/>
      <w:marRight w:val="0"/>
      <w:marTop w:val="0"/>
      <w:marBottom w:val="0"/>
      <w:divBdr>
        <w:top w:val="none" w:sz="0" w:space="0" w:color="auto"/>
        <w:left w:val="none" w:sz="0" w:space="0" w:color="auto"/>
        <w:bottom w:val="none" w:sz="0" w:space="0" w:color="auto"/>
        <w:right w:val="none" w:sz="0" w:space="0" w:color="auto"/>
      </w:divBdr>
    </w:div>
    <w:div w:id="997852827">
      <w:bodyDiv w:val="1"/>
      <w:marLeft w:val="0"/>
      <w:marRight w:val="0"/>
      <w:marTop w:val="0"/>
      <w:marBottom w:val="0"/>
      <w:divBdr>
        <w:top w:val="none" w:sz="0" w:space="0" w:color="auto"/>
        <w:left w:val="none" w:sz="0" w:space="0" w:color="auto"/>
        <w:bottom w:val="none" w:sz="0" w:space="0" w:color="auto"/>
        <w:right w:val="none" w:sz="0" w:space="0" w:color="auto"/>
      </w:divBdr>
    </w:div>
    <w:div w:id="998270216">
      <w:bodyDiv w:val="1"/>
      <w:marLeft w:val="0"/>
      <w:marRight w:val="0"/>
      <w:marTop w:val="0"/>
      <w:marBottom w:val="0"/>
      <w:divBdr>
        <w:top w:val="none" w:sz="0" w:space="0" w:color="auto"/>
        <w:left w:val="none" w:sz="0" w:space="0" w:color="auto"/>
        <w:bottom w:val="none" w:sz="0" w:space="0" w:color="auto"/>
        <w:right w:val="none" w:sz="0" w:space="0" w:color="auto"/>
      </w:divBdr>
    </w:div>
    <w:div w:id="1000045030">
      <w:bodyDiv w:val="1"/>
      <w:marLeft w:val="0"/>
      <w:marRight w:val="0"/>
      <w:marTop w:val="0"/>
      <w:marBottom w:val="0"/>
      <w:divBdr>
        <w:top w:val="none" w:sz="0" w:space="0" w:color="auto"/>
        <w:left w:val="none" w:sz="0" w:space="0" w:color="auto"/>
        <w:bottom w:val="none" w:sz="0" w:space="0" w:color="auto"/>
        <w:right w:val="none" w:sz="0" w:space="0" w:color="auto"/>
      </w:divBdr>
    </w:div>
    <w:div w:id="1000307499">
      <w:bodyDiv w:val="1"/>
      <w:marLeft w:val="0"/>
      <w:marRight w:val="0"/>
      <w:marTop w:val="0"/>
      <w:marBottom w:val="0"/>
      <w:divBdr>
        <w:top w:val="none" w:sz="0" w:space="0" w:color="auto"/>
        <w:left w:val="none" w:sz="0" w:space="0" w:color="auto"/>
        <w:bottom w:val="none" w:sz="0" w:space="0" w:color="auto"/>
        <w:right w:val="none" w:sz="0" w:space="0" w:color="auto"/>
      </w:divBdr>
    </w:div>
    <w:div w:id="1000693038">
      <w:bodyDiv w:val="1"/>
      <w:marLeft w:val="0"/>
      <w:marRight w:val="0"/>
      <w:marTop w:val="0"/>
      <w:marBottom w:val="0"/>
      <w:divBdr>
        <w:top w:val="none" w:sz="0" w:space="0" w:color="auto"/>
        <w:left w:val="none" w:sz="0" w:space="0" w:color="auto"/>
        <w:bottom w:val="none" w:sz="0" w:space="0" w:color="auto"/>
        <w:right w:val="none" w:sz="0" w:space="0" w:color="auto"/>
      </w:divBdr>
    </w:div>
    <w:div w:id="1001003167">
      <w:bodyDiv w:val="1"/>
      <w:marLeft w:val="0"/>
      <w:marRight w:val="0"/>
      <w:marTop w:val="0"/>
      <w:marBottom w:val="0"/>
      <w:divBdr>
        <w:top w:val="none" w:sz="0" w:space="0" w:color="auto"/>
        <w:left w:val="none" w:sz="0" w:space="0" w:color="auto"/>
        <w:bottom w:val="none" w:sz="0" w:space="0" w:color="auto"/>
        <w:right w:val="none" w:sz="0" w:space="0" w:color="auto"/>
      </w:divBdr>
    </w:div>
    <w:div w:id="1001464877">
      <w:bodyDiv w:val="1"/>
      <w:marLeft w:val="0"/>
      <w:marRight w:val="0"/>
      <w:marTop w:val="0"/>
      <w:marBottom w:val="0"/>
      <w:divBdr>
        <w:top w:val="none" w:sz="0" w:space="0" w:color="auto"/>
        <w:left w:val="none" w:sz="0" w:space="0" w:color="auto"/>
        <w:bottom w:val="none" w:sz="0" w:space="0" w:color="auto"/>
        <w:right w:val="none" w:sz="0" w:space="0" w:color="auto"/>
      </w:divBdr>
    </w:div>
    <w:div w:id="1001589824">
      <w:bodyDiv w:val="1"/>
      <w:marLeft w:val="0"/>
      <w:marRight w:val="0"/>
      <w:marTop w:val="0"/>
      <w:marBottom w:val="0"/>
      <w:divBdr>
        <w:top w:val="none" w:sz="0" w:space="0" w:color="auto"/>
        <w:left w:val="none" w:sz="0" w:space="0" w:color="auto"/>
        <w:bottom w:val="none" w:sz="0" w:space="0" w:color="auto"/>
        <w:right w:val="none" w:sz="0" w:space="0" w:color="auto"/>
      </w:divBdr>
    </w:div>
    <w:div w:id="1001815895">
      <w:bodyDiv w:val="1"/>
      <w:marLeft w:val="0"/>
      <w:marRight w:val="0"/>
      <w:marTop w:val="0"/>
      <w:marBottom w:val="0"/>
      <w:divBdr>
        <w:top w:val="none" w:sz="0" w:space="0" w:color="auto"/>
        <w:left w:val="none" w:sz="0" w:space="0" w:color="auto"/>
        <w:bottom w:val="none" w:sz="0" w:space="0" w:color="auto"/>
        <w:right w:val="none" w:sz="0" w:space="0" w:color="auto"/>
      </w:divBdr>
    </w:div>
    <w:div w:id="1002393682">
      <w:bodyDiv w:val="1"/>
      <w:marLeft w:val="0"/>
      <w:marRight w:val="0"/>
      <w:marTop w:val="0"/>
      <w:marBottom w:val="0"/>
      <w:divBdr>
        <w:top w:val="none" w:sz="0" w:space="0" w:color="auto"/>
        <w:left w:val="none" w:sz="0" w:space="0" w:color="auto"/>
        <w:bottom w:val="none" w:sz="0" w:space="0" w:color="auto"/>
        <w:right w:val="none" w:sz="0" w:space="0" w:color="auto"/>
      </w:divBdr>
    </w:div>
    <w:div w:id="1003357704">
      <w:bodyDiv w:val="1"/>
      <w:marLeft w:val="0"/>
      <w:marRight w:val="0"/>
      <w:marTop w:val="0"/>
      <w:marBottom w:val="0"/>
      <w:divBdr>
        <w:top w:val="none" w:sz="0" w:space="0" w:color="auto"/>
        <w:left w:val="none" w:sz="0" w:space="0" w:color="auto"/>
        <w:bottom w:val="none" w:sz="0" w:space="0" w:color="auto"/>
        <w:right w:val="none" w:sz="0" w:space="0" w:color="auto"/>
      </w:divBdr>
    </w:div>
    <w:div w:id="1003583496">
      <w:bodyDiv w:val="1"/>
      <w:marLeft w:val="0"/>
      <w:marRight w:val="0"/>
      <w:marTop w:val="0"/>
      <w:marBottom w:val="0"/>
      <w:divBdr>
        <w:top w:val="none" w:sz="0" w:space="0" w:color="auto"/>
        <w:left w:val="none" w:sz="0" w:space="0" w:color="auto"/>
        <w:bottom w:val="none" w:sz="0" w:space="0" w:color="auto"/>
        <w:right w:val="none" w:sz="0" w:space="0" w:color="auto"/>
      </w:divBdr>
    </w:div>
    <w:div w:id="1003778289">
      <w:bodyDiv w:val="1"/>
      <w:marLeft w:val="0"/>
      <w:marRight w:val="0"/>
      <w:marTop w:val="0"/>
      <w:marBottom w:val="0"/>
      <w:divBdr>
        <w:top w:val="none" w:sz="0" w:space="0" w:color="auto"/>
        <w:left w:val="none" w:sz="0" w:space="0" w:color="auto"/>
        <w:bottom w:val="none" w:sz="0" w:space="0" w:color="auto"/>
        <w:right w:val="none" w:sz="0" w:space="0" w:color="auto"/>
      </w:divBdr>
    </w:div>
    <w:div w:id="1004631461">
      <w:bodyDiv w:val="1"/>
      <w:marLeft w:val="0"/>
      <w:marRight w:val="0"/>
      <w:marTop w:val="0"/>
      <w:marBottom w:val="0"/>
      <w:divBdr>
        <w:top w:val="none" w:sz="0" w:space="0" w:color="auto"/>
        <w:left w:val="none" w:sz="0" w:space="0" w:color="auto"/>
        <w:bottom w:val="none" w:sz="0" w:space="0" w:color="auto"/>
        <w:right w:val="none" w:sz="0" w:space="0" w:color="auto"/>
      </w:divBdr>
    </w:div>
    <w:div w:id="1004818352">
      <w:bodyDiv w:val="1"/>
      <w:marLeft w:val="0"/>
      <w:marRight w:val="0"/>
      <w:marTop w:val="0"/>
      <w:marBottom w:val="0"/>
      <w:divBdr>
        <w:top w:val="none" w:sz="0" w:space="0" w:color="auto"/>
        <w:left w:val="none" w:sz="0" w:space="0" w:color="auto"/>
        <w:bottom w:val="none" w:sz="0" w:space="0" w:color="auto"/>
        <w:right w:val="none" w:sz="0" w:space="0" w:color="auto"/>
      </w:divBdr>
    </w:div>
    <w:div w:id="1004935758">
      <w:bodyDiv w:val="1"/>
      <w:marLeft w:val="0"/>
      <w:marRight w:val="0"/>
      <w:marTop w:val="0"/>
      <w:marBottom w:val="0"/>
      <w:divBdr>
        <w:top w:val="none" w:sz="0" w:space="0" w:color="auto"/>
        <w:left w:val="none" w:sz="0" w:space="0" w:color="auto"/>
        <w:bottom w:val="none" w:sz="0" w:space="0" w:color="auto"/>
        <w:right w:val="none" w:sz="0" w:space="0" w:color="auto"/>
      </w:divBdr>
    </w:div>
    <w:div w:id="1005209995">
      <w:bodyDiv w:val="1"/>
      <w:marLeft w:val="0"/>
      <w:marRight w:val="0"/>
      <w:marTop w:val="0"/>
      <w:marBottom w:val="0"/>
      <w:divBdr>
        <w:top w:val="none" w:sz="0" w:space="0" w:color="auto"/>
        <w:left w:val="none" w:sz="0" w:space="0" w:color="auto"/>
        <w:bottom w:val="none" w:sz="0" w:space="0" w:color="auto"/>
        <w:right w:val="none" w:sz="0" w:space="0" w:color="auto"/>
      </w:divBdr>
    </w:div>
    <w:div w:id="1005280849">
      <w:bodyDiv w:val="1"/>
      <w:marLeft w:val="0"/>
      <w:marRight w:val="0"/>
      <w:marTop w:val="0"/>
      <w:marBottom w:val="0"/>
      <w:divBdr>
        <w:top w:val="none" w:sz="0" w:space="0" w:color="auto"/>
        <w:left w:val="none" w:sz="0" w:space="0" w:color="auto"/>
        <w:bottom w:val="none" w:sz="0" w:space="0" w:color="auto"/>
        <w:right w:val="none" w:sz="0" w:space="0" w:color="auto"/>
      </w:divBdr>
    </w:div>
    <w:div w:id="1005399427">
      <w:bodyDiv w:val="1"/>
      <w:marLeft w:val="0"/>
      <w:marRight w:val="0"/>
      <w:marTop w:val="0"/>
      <w:marBottom w:val="0"/>
      <w:divBdr>
        <w:top w:val="none" w:sz="0" w:space="0" w:color="auto"/>
        <w:left w:val="none" w:sz="0" w:space="0" w:color="auto"/>
        <w:bottom w:val="none" w:sz="0" w:space="0" w:color="auto"/>
        <w:right w:val="none" w:sz="0" w:space="0" w:color="auto"/>
      </w:divBdr>
    </w:div>
    <w:div w:id="1005519000">
      <w:bodyDiv w:val="1"/>
      <w:marLeft w:val="0"/>
      <w:marRight w:val="0"/>
      <w:marTop w:val="0"/>
      <w:marBottom w:val="0"/>
      <w:divBdr>
        <w:top w:val="none" w:sz="0" w:space="0" w:color="auto"/>
        <w:left w:val="none" w:sz="0" w:space="0" w:color="auto"/>
        <w:bottom w:val="none" w:sz="0" w:space="0" w:color="auto"/>
        <w:right w:val="none" w:sz="0" w:space="0" w:color="auto"/>
      </w:divBdr>
    </w:div>
    <w:div w:id="1005937076">
      <w:bodyDiv w:val="1"/>
      <w:marLeft w:val="0"/>
      <w:marRight w:val="0"/>
      <w:marTop w:val="0"/>
      <w:marBottom w:val="0"/>
      <w:divBdr>
        <w:top w:val="none" w:sz="0" w:space="0" w:color="auto"/>
        <w:left w:val="none" w:sz="0" w:space="0" w:color="auto"/>
        <w:bottom w:val="none" w:sz="0" w:space="0" w:color="auto"/>
        <w:right w:val="none" w:sz="0" w:space="0" w:color="auto"/>
      </w:divBdr>
    </w:div>
    <w:div w:id="1005938803">
      <w:bodyDiv w:val="1"/>
      <w:marLeft w:val="0"/>
      <w:marRight w:val="0"/>
      <w:marTop w:val="0"/>
      <w:marBottom w:val="0"/>
      <w:divBdr>
        <w:top w:val="none" w:sz="0" w:space="0" w:color="auto"/>
        <w:left w:val="none" w:sz="0" w:space="0" w:color="auto"/>
        <w:bottom w:val="none" w:sz="0" w:space="0" w:color="auto"/>
        <w:right w:val="none" w:sz="0" w:space="0" w:color="auto"/>
      </w:divBdr>
    </w:div>
    <w:div w:id="1006592764">
      <w:bodyDiv w:val="1"/>
      <w:marLeft w:val="0"/>
      <w:marRight w:val="0"/>
      <w:marTop w:val="0"/>
      <w:marBottom w:val="0"/>
      <w:divBdr>
        <w:top w:val="none" w:sz="0" w:space="0" w:color="auto"/>
        <w:left w:val="none" w:sz="0" w:space="0" w:color="auto"/>
        <w:bottom w:val="none" w:sz="0" w:space="0" w:color="auto"/>
        <w:right w:val="none" w:sz="0" w:space="0" w:color="auto"/>
      </w:divBdr>
    </w:div>
    <w:div w:id="1007053491">
      <w:bodyDiv w:val="1"/>
      <w:marLeft w:val="0"/>
      <w:marRight w:val="0"/>
      <w:marTop w:val="0"/>
      <w:marBottom w:val="0"/>
      <w:divBdr>
        <w:top w:val="none" w:sz="0" w:space="0" w:color="auto"/>
        <w:left w:val="none" w:sz="0" w:space="0" w:color="auto"/>
        <w:bottom w:val="none" w:sz="0" w:space="0" w:color="auto"/>
        <w:right w:val="none" w:sz="0" w:space="0" w:color="auto"/>
      </w:divBdr>
    </w:div>
    <w:div w:id="1007054436">
      <w:bodyDiv w:val="1"/>
      <w:marLeft w:val="0"/>
      <w:marRight w:val="0"/>
      <w:marTop w:val="0"/>
      <w:marBottom w:val="0"/>
      <w:divBdr>
        <w:top w:val="none" w:sz="0" w:space="0" w:color="auto"/>
        <w:left w:val="none" w:sz="0" w:space="0" w:color="auto"/>
        <w:bottom w:val="none" w:sz="0" w:space="0" w:color="auto"/>
        <w:right w:val="none" w:sz="0" w:space="0" w:color="auto"/>
      </w:divBdr>
    </w:div>
    <w:div w:id="1007054529">
      <w:bodyDiv w:val="1"/>
      <w:marLeft w:val="0"/>
      <w:marRight w:val="0"/>
      <w:marTop w:val="0"/>
      <w:marBottom w:val="0"/>
      <w:divBdr>
        <w:top w:val="none" w:sz="0" w:space="0" w:color="auto"/>
        <w:left w:val="none" w:sz="0" w:space="0" w:color="auto"/>
        <w:bottom w:val="none" w:sz="0" w:space="0" w:color="auto"/>
        <w:right w:val="none" w:sz="0" w:space="0" w:color="auto"/>
      </w:divBdr>
    </w:div>
    <w:div w:id="1007364567">
      <w:bodyDiv w:val="1"/>
      <w:marLeft w:val="0"/>
      <w:marRight w:val="0"/>
      <w:marTop w:val="0"/>
      <w:marBottom w:val="0"/>
      <w:divBdr>
        <w:top w:val="none" w:sz="0" w:space="0" w:color="auto"/>
        <w:left w:val="none" w:sz="0" w:space="0" w:color="auto"/>
        <w:bottom w:val="none" w:sz="0" w:space="0" w:color="auto"/>
        <w:right w:val="none" w:sz="0" w:space="0" w:color="auto"/>
      </w:divBdr>
    </w:div>
    <w:div w:id="1007637782">
      <w:bodyDiv w:val="1"/>
      <w:marLeft w:val="0"/>
      <w:marRight w:val="0"/>
      <w:marTop w:val="0"/>
      <w:marBottom w:val="0"/>
      <w:divBdr>
        <w:top w:val="none" w:sz="0" w:space="0" w:color="auto"/>
        <w:left w:val="none" w:sz="0" w:space="0" w:color="auto"/>
        <w:bottom w:val="none" w:sz="0" w:space="0" w:color="auto"/>
        <w:right w:val="none" w:sz="0" w:space="0" w:color="auto"/>
      </w:divBdr>
    </w:div>
    <w:div w:id="1007711244">
      <w:bodyDiv w:val="1"/>
      <w:marLeft w:val="0"/>
      <w:marRight w:val="0"/>
      <w:marTop w:val="0"/>
      <w:marBottom w:val="0"/>
      <w:divBdr>
        <w:top w:val="none" w:sz="0" w:space="0" w:color="auto"/>
        <w:left w:val="none" w:sz="0" w:space="0" w:color="auto"/>
        <w:bottom w:val="none" w:sz="0" w:space="0" w:color="auto"/>
        <w:right w:val="none" w:sz="0" w:space="0" w:color="auto"/>
      </w:divBdr>
    </w:div>
    <w:div w:id="1009022895">
      <w:bodyDiv w:val="1"/>
      <w:marLeft w:val="0"/>
      <w:marRight w:val="0"/>
      <w:marTop w:val="0"/>
      <w:marBottom w:val="0"/>
      <w:divBdr>
        <w:top w:val="none" w:sz="0" w:space="0" w:color="auto"/>
        <w:left w:val="none" w:sz="0" w:space="0" w:color="auto"/>
        <w:bottom w:val="none" w:sz="0" w:space="0" w:color="auto"/>
        <w:right w:val="none" w:sz="0" w:space="0" w:color="auto"/>
      </w:divBdr>
    </w:div>
    <w:div w:id="1009988206">
      <w:bodyDiv w:val="1"/>
      <w:marLeft w:val="0"/>
      <w:marRight w:val="0"/>
      <w:marTop w:val="0"/>
      <w:marBottom w:val="0"/>
      <w:divBdr>
        <w:top w:val="none" w:sz="0" w:space="0" w:color="auto"/>
        <w:left w:val="none" w:sz="0" w:space="0" w:color="auto"/>
        <w:bottom w:val="none" w:sz="0" w:space="0" w:color="auto"/>
        <w:right w:val="none" w:sz="0" w:space="0" w:color="auto"/>
      </w:divBdr>
    </w:div>
    <w:div w:id="1009988265">
      <w:bodyDiv w:val="1"/>
      <w:marLeft w:val="0"/>
      <w:marRight w:val="0"/>
      <w:marTop w:val="0"/>
      <w:marBottom w:val="0"/>
      <w:divBdr>
        <w:top w:val="none" w:sz="0" w:space="0" w:color="auto"/>
        <w:left w:val="none" w:sz="0" w:space="0" w:color="auto"/>
        <w:bottom w:val="none" w:sz="0" w:space="0" w:color="auto"/>
        <w:right w:val="none" w:sz="0" w:space="0" w:color="auto"/>
      </w:divBdr>
    </w:div>
    <w:div w:id="1010184465">
      <w:bodyDiv w:val="1"/>
      <w:marLeft w:val="0"/>
      <w:marRight w:val="0"/>
      <w:marTop w:val="0"/>
      <w:marBottom w:val="0"/>
      <w:divBdr>
        <w:top w:val="none" w:sz="0" w:space="0" w:color="auto"/>
        <w:left w:val="none" w:sz="0" w:space="0" w:color="auto"/>
        <w:bottom w:val="none" w:sz="0" w:space="0" w:color="auto"/>
        <w:right w:val="none" w:sz="0" w:space="0" w:color="auto"/>
      </w:divBdr>
    </w:div>
    <w:div w:id="1010838309">
      <w:bodyDiv w:val="1"/>
      <w:marLeft w:val="0"/>
      <w:marRight w:val="0"/>
      <w:marTop w:val="0"/>
      <w:marBottom w:val="0"/>
      <w:divBdr>
        <w:top w:val="none" w:sz="0" w:space="0" w:color="auto"/>
        <w:left w:val="none" w:sz="0" w:space="0" w:color="auto"/>
        <w:bottom w:val="none" w:sz="0" w:space="0" w:color="auto"/>
        <w:right w:val="none" w:sz="0" w:space="0" w:color="auto"/>
      </w:divBdr>
    </w:div>
    <w:div w:id="1011296541">
      <w:bodyDiv w:val="1"/>
      <w:marLeft w:val="0"/>
      <w:marRight w:val="0"/>
      <w:marTop w:val="0"/>
      <w:marBottom w:val="0"/>
      <w:divBdr>
        <w:top w:val="none" w:sz="0" w:space="0" w:color="auto"/>
        <w:left w:val="none" w:sz="0" w:space="0" w:color="auto"/>
        <w:bottom w:val="none" w:sz="0" w:space="0" w:color="auto"/>
        <w:right w:val="none" w:sz="0" w:space="0" w:color="auto"/>
      </w:divBdr>
    </w:div>
    <w:div w:id="1012336058">
      <w:bodyDiv w:val="1"/>
      <w:marLeft w:val="0"/>
      <w:marRight w:val="0"/>
      <w:marTop w:val="0"/>
      <w:marBottom w:val="0"/>
      <w:divBdr>
        <w:top w:val="none" w:sz="0" w:space="0" w:color="auto"/>
        <w:left w:val="none" w:sz="0" w:space="0" w:color="auto"/>
        <w:bottom w:val="none" w:sz="0" w:space="0" w:color="auto"/>
        <w:right w:val="none" w:sz="0" w:space="0" w:color="auto"/>
      </w:divBdr>
    </w:div>
    <w:div w:id="1012755171">
      <w:bodyDiv w:val="1"/>
      <w:marLeft w:val="0"/>
      <w:marRight w:val="0"/>
      <w:marTop w:val="0"/>
      <w:marBottom w:val="0"/>
      <w:divBdr>
        <w:top w:val="none" w:sz="0" w:space="0" w:color="auto"/>
        <w:left w:val="none" w:sz="0" w:space="0" w:color="auto"/>
        <w:bottom w:val="none" w:sz="0" w:space="0" w:color="auto"/>
        <w:right w:val="none" w:sz="0" w:space="0" w:color="auto"/>
      </w:divBdr>
    </w:div>
    <w:div w:id="1014771996">
      <w:bodyDiv w:val="1"/>
      <w:marLeft w:val="0"/>
      <w:marRight w:val="0"/>
      <w:marTop w:val="0"/>
      <w:marBottom w:val="0"/>
      <w:divBdr>
        <w:top w:val="none" w:sz="0" w:space="0" w:color="auto"/>
        <w:left w:val="none" w:sz="0" w:space="0" w:color="auto"/>
        <w:bottom w:val="none" w:sz="0" w:space="0" w:color="auto"/>
        <w:right w:val="none" w:sz="0" w:space="0" w:color="auto"/>
      </w:divBdr>
    </w:div>
    <w:div w:id="1016273462">
      <w:bodyDiv w:val="1"/>
      <w:marLeft w:val="0"/>
      <w:marRight w:val="0"/>
      <w:marTop w:val="0"/>
      <w:marBottom w:val="0"/>
      <w:divBdr>
        <w:top w:val="none" w:sz="0" w:space="0" w:color="auto"/>
        <w:left w:val="none" w:sz="0" w:space="0" w:color="auto"/>
        <w:bottom w:val="none" w:sz="0" w:space="0" w:color="auto"/>
        <w:right w:val="none" w:sz="0" w:space="0" w:color="auto"/>
      </w:divBdr>
    </w:div>
    <w:div w:id="1017318412">
      <w:bodyDiv w:val="1"/>
      <w:marLeft w:val="0"/>
      <w:marRight w:val="0"/>
      <w:marTop w:val="0"/>
      <w:marBottom w:val="0"/>
      <w:divBdr>
        <w:top w:val="none" w:sz="0" w:space="0" w:color="auto"/>
        <w:left w:val="none" w:sz="0" w:space="0" w:color="auto"/>
        <w:bottom w:val="none" w:sz="0" w:space="0" w:color="auto"/>
        <w:right w:val="none" w:sz="0" w:space="0" w:color="auto"/>
      </w:divBdr>
    </w:div>
    <w:div w:id="1017973547">
      <w:bodyDiv w:val="1"/>
      <w:marLeft w:val="0"/>
      <w:marRight w:val="0"/>
      <w:marTop w:val="0"/>
      <w:marBottom w:val="0"/>
      <w:divBdr>
        <w:top w:val="none" w:sz="0" w:space="0" w:color="auto"/>
        <w:left w:val="none" w:sz="0" w:space="0" w:color="auto"/>
        <w:bottom w:val="none" w:sz="0" w:space="0" w:color="auto"/>
        <w:right w:val="none" w:sz="0" w:space="0" w:color="auto"/>
      </w:divBdr>
    </w:div>
    <w:div w:id="1018501952">
      <w:bodyDiv w:val="1"/>
      <w:marLeft w:val="0"/>
      <w:marRight w:val="0"/>
      <w:marTop w:val="0"/>
      <w:marBottom w:val="0"/>
      <w:divBdr>
        <w:top w:val="none" w:sz="0" w:space="0" w:color="auto"/>
        <w:left w:val="none" w:sz="0" w:space="0" w:color="auto"/>
        <w:bottom w:val="none" w:sz="0" w:space="0" w:color="auto"/>
        <w:right w:val="none" w:sz="0" w:space="0" w:color="auto"/>
      </w:divBdr>
    </w:div>
    <w:div w:id="1018847400">
      <w:bodyDiv w:val="1"/>
      <w:marLeft w:val="0"/>
      <w:marRight w:val="0"/>
      <w:marTop w:val="0"/>
      <w:marBottom w:val="0"/>
      <w:divBdr>
        <w:top w:val="none" w:sz="0" w:space="0" w:color="auto"/>
        <w:left w:val="none" w:sz="0" w:space="0" w:color="auto"/>
        <w:bottom w:val="none" w:sz="0" w:space="0" w:color="auto"/>
        <w:right w:val="none" w:sz="0" w:space="0" w:color="auto"/>
      </w:divBdr>
    </w:div>
    <w:div w:id="1019283700">
      <w:bodyDiv w:val="1"/>
      <w:marLeft w:val="0"/>
      <w:marRight w:val="0"/>
      <w:marTop w:val="0"/>
      <w:marBottom w:val="0"/>
      <w:divBdr>
        <w:top w:val="none" w:sz="0" w:space="0" w:color="auto"/>
        <w:left w:val="none" w:sz="0" w:space="0" w:color="auto"/>
        <w:bottom w:val="none" w:sz="0" w:space="0" w:color="auto"/>
        <w:right w:val="none" w:sz="0" w:space="0" w:color="auto"/>
      </w:divBdr>
    </w:div>
    <w:div w:id="1020087966">
      <w:bodyDiv w:val="1"/>
      <w:marLeft w:val="0"/>
      <w:marRight w:val="0"/>
      <w:marTop w:val="0"/>
      <w:marBottom w:val="0"/>
      <w:divBdr>
        <w:top w:val="none" w:sz="0" w:space="0" w:color="auto"/>
        <w:left w:val="none" w:sz="0" w:space="0" w:color="auto"/>
        <w:bottom w:val="none" w:sz="0" w:space="0" w:color="auto"/>
        <w:right w:val="none" w:sz="0" w:space="0" w:color="auto"/>
      </w:divBdr>
    </w:div>
    <w:div w:id="1020594794">
      <w:bodyDiv w:val="1"/>
      <w:marLeft w:val="0"/>
      <w:marRight w:val="0"/>
      <w:marTop w:val="0"/>
      <w:marBottom w:val="0"/>
      <w:divBdr>
        <w:top w:val="none" w:sz="0" w:space="0" w:color="auto"/>
        <w:left w:val="none" w:sz="0" w:space="0" w:color="auto"/>
        <w:bottom w:val="none" w:sz="0" w:space="0" w:color="auto"/>
        <w:right w:val="none" w:sz="0" w:space="0" w:color="auto"/>
      </w:divBdr>
    </w:div>
    <w:div w:id="1020820064">
      <w:bodyDiv w:val="1"/>
      <w:marLeft w:val="0"/>
      <w:marRight w:val="0"/>
      <w:marTop w:val="0"/>
      <w:marBottom w:val="0"/>
      <w:divBdr>
        <w:top w:val="none" w:sz="0" w:space="0" w:color="auto"/>
        <w:left w:val="none" w:sz="0" w:space="0" w:color="auto"/>
        <w:bottom w:val="none" w:sz="0" w:space="0" w:color="auto"/>
        <w:right w:val="none" w:sz="0" w:space="0" w:color="auto"/>
      </w:divBdr>
    </w:div>
    <w:div w:id="1020937365">
      <w:bodyDiv w:val="1"/>
      <w:marLeft w:val="0"/>
      <w:marRight w:val="0"/>
      <w:marTop w:val="0"/>
      <w:marBottom w:val="0"/>
      <w:divBdr>
        <w:top w:val="none" w:sz="0" w:space="0" w:color="auto"/>
        <w:left w:val="none" w:sz="0" w:space="0" w:color="auto"/>
        <w:bottom w:val="none" w:sz="0" w:space="0" w:color="auto"/>
        <w:right w:val="none" w:sz="0" w:space="0" w:color="auto"/>
      </w:divBdr>
    </w:div>
    <w:div w:id="1021126325">
      <w:bodyDiv w:val="1"/>
      <w:marLeft w:val="0"/>
      <w:marRight w:val="0"/>
      <w:marTop w:val="0"/>
      <w:marBottom w:val="0"/>
      <w:divBdr>
        <w:top w:val="none" w:sz="0" w:space="0" w:color="auto"/>
        <w:left w:val="none" w:sz="0" w:space="0" w:color="auto"/>
        <w:bottom w:val="none" w:sz="0" w:space="0" w:color="auto"/>
        <w:right w:val="none" w:sz="0" w:space="0" w:color="auto"/>
      </w:divBdr>
    </w:div>
    <w:div w:id="1021206262">
      <w:bodyDiv w:val="1"/>
      <w:marLeft w:val="0"/>
      <w:marRight w:val="0"/>
      <w:marTop w:val="0"/>
      <w:marBottom w:val="0"/>
      <w:divBdr>
        <w:top w:val="none" w:sz="0" w:space="0" w:color="auto"/>
        <w:left w:val="none" w:sz="0" w:space="0" w:color="auto"/>
        <w:bottom w:val="none" w:sz="0" w:space="0" w:color="auto"/>
        <w:right w:val="none" w:sz="0" w:space="0" w:color="auto"/>
      </w:divBdr>
    </w:div>
    <w:div w:id="1021975097">
      <w:bodyDiv w:val="1"/>
      <w:marLeft w:val="0"/>
      <w:marRight w:val="0"/>
      <w:marTop w:val="0"/>
      <w:marBottom w:val="0"/>
      <w:divBdr>
        <w:top w:val="none" w:sz="0" w:space="0" w:color="auto"/>
        <w:left w:val="none" w:sz="0" w:space="0" w:color="auto"/>
        <w:bottom w:val="none" w:sz="0" w:space="0" w:color="auto"/>
        <w:right w:val="none" w:sz="0" w:space="0" w:color="auto"/>
      </w:divBdr>
    </w:div>
    <w:div w:id="1022049417">
      <w:bodyDiv w:val="1"/>
      <w:marLeft w:val="0"/>
      <w:marRight w:val="0"/>
      <w:marTop w:val="0"/>
      <w:marBottom w:val="0"/>
      <w:divBdr>
        <w:top w:val="none" w:sz="0" w:space="0" w:color="auto"/>
        <w:left w:val="none" w:sz="0" w:space="0" w:color="auto"/>
        <w:bottom w:val="none" w:sz="0" w:space="0" w:color="auto"/>
        <w:right w:val="none" w:sz="0" w:space="0" w:color="auto"/>
      </w:divBdr>
    </w:div>
    <w:div w:id="1022511303">
      <w:bodyDiv w:val="1"/>
      <w:marLeft w:val="0"/>
      <w:marRight w:val="0"/>
      <w:marTop w:val="0"/>
      <w:marBottom w:val="0"/>
      <w:divBdr>
        <w:top w:val="none" w:sz="0" w:space="0" w:color="auto"/>
        <w:left w:val="none" w:sz="0" w:space="0" w:color="auto"/>
        <w:bottom w:val="none" w:sz="0" w:space="0" w:color="auto"/>
        <w:right w:val="none" w:sz="0" w:space="0" w:color="auto"/>
      </w:divBdr>
    </w:div>
    <w:div w:id="1022705135">
      <w:bodyDiv w:val="1"/>
      <w:marLeft w:val="0"/>
      <w:marRight w:val="0"/>
      <w:marTop w:val="0"/>
      <w:marBottom w:val="0"/>
      <w:divBdr>
        <w:top w:val="none" w:sz="0" w:space="0" w:color="auto"/>
        <w:left w:val="none" w:sz="0" w:space="0" w:color="auto"/>
        <w:bottom w:val="none" w:sz="0" w:space="0" w:color="auto"/>
        <w:right w:val="none" w:sz="0" w:space="0" w:color="auto"/>
      </w:divBdr>
    </w:div>
    <w:div w:id="1023049450">
      <w:bodyDiv w:val="1"/>
      <w:marLeft w:val="0"/>
      <w:marRight w:val="0"/>
      <w:marTop w:val="0"/>
      <w:marBottom w:val="0"/>
      <w:divBdr>
        <w:top w:val="none" w:sz="0" w:space="0" w:color="auto"/>
        <w:left w:val="none" w:sz="0" w:space="0" w:color="auto"/>
        <w:bottom w:val="none" w:sz="0" w:space="0" w:color="auto"/>
        <w:right w:val="none" w:sz="0" w:space="0" w:color="auto"/>
      </w:divBdr>
    </w:div>
    <w:div w:id="1023243487">
      <w:bodyDiv w:val="1"/>
      <w:marLeft w:val="0"/>
      <w:marRight w:val="0"/>
      <w:marTop w:val="0"/>
      <w:marBottom w:val="0"/>
      <w:divBdr>
        <w:top w:val="none" w:sz="0" w:space="0" w:color="auto"/>
        <w:left w:val="none" w:sz="0" w:space="0" w:color="auto"/>
        <w:bottom w:val="none" w:sz="0" w:space="0" w:color="auto"/>
        <w:right w:val="none" w:sz="0" w:space="0" w:color="auto"/>
      </w:divBdr>
    </w:div>
    <w:div w:id="1024018496">
      <w:bodyDiv w:val="1"/>
      <w:marLeft w:val="0"/>
      <w:marRight w:val="0"/>
      <w:marTop w:val="0"/>
      <w:marBottom w:val="0"/>
      <w:divBdr>
        <w:top w:val="none" w:sz="0" w:space="0" w:color="auto"/>
        <w:left w:val="none" w:sz="0" w:space="0" w:color="auto"/>
        <w:bottom w:val="none" w:sz="0" w:space="0" w:color="auto"/>
        <w:right w:val="none" w:sz="0" w:space="0" w:color="auto"/>
      </w:divBdr>
    </w:div>
    <w:div w:id="1024400788">
      <w:bodyDiv w:val="1"/>
      <w:marLeft w:val="0"/>
      <w:marRight w:val="0"/>
      <w:marTop w:val="0"/>
      <w:marBottom w:val="0"/>
      <w:divBdr>
        <w:top w:val="none" w:sz="0" w:space="0" w:color="auto"/>
        <w:left w:val="none" w:sz="0" w:space="0" w:color="auto"/>
        <w:bottom w:val="none" w:sz="0" w:space="0" w:color="auto"/>
        <w:right w:val="none" w:sz="0" w:space="0" w:color="auto"/>
      </w:divBdr>
    </w:div>
    <w:div w:id="1024987012">
      <w:bodyDiv w:val="1"/>
      <w:marLeft w:val="0"/>
      <w:marRight w:val="0"/>
      <w:marTop w:val="0"/>
      <w:marBottom w:val="0"/>
      <w:divBdr>
        <w:top w:val="none" w:sz="0" w:space="0" w:color="auto"/>
        <w:left w:val="none" w:sz="0" w:space="0" w:color="auto"/>
        <w:bottom w:val="none" w:sz="0" w:space="0" w:color="auto"/>
        <w:right w:val="none" w:sz="0" w:space="0" w:color="auto"/>
      </w:divBdr>
    </w:div>
    <w:div w:id="1025251423">
      <w:bodyDiv w:val="1"/>
      <w:marLeft w:val="0"/>
      <w:marRight w:val="0"/>
      <w:marTop w:val="0"/>
      <w:marBottom w:val="0"/>
      <w:divBdr>
        <w:top w:val="none" w:sz="0" w:space="0" w:color="auto"/>
        <w:left w:val="none" w:sz="0" w:space="0" w:color="auto"/>
        <w:bottom w:val="none" w:sz="0" w:space="0" w:color="auto"/>
        <w:right w:val="none" w:sz="0" w:space="0" w:color="auto"/>
      </w:divBdr>
    </w:div>
    <w:div w:id="1026097294">
      <w:bodyDiv w:val="1"/>
      <w:marLeft w:val="0"/>
      <w:marRight w:val="0"/>
      <w:marTop w:val="0"/>
      <w:marBottom w:val="0"/>
      <w:divBdr>
        <w:top w:val="none" w:sz="0" w:space="0" w:color="auto"/>
        <w:left w:val="none" w:sz="0" w:space="0" w:color="auto"/>
        <w:bottom w:val="none" w:sz="0" w:space="0" w:color="auto"/>
        <w:right w:val="none" w:sz="0" w:space="0" w:color="auto"/>
      </w:divBdr>
    </w:div>
    <w:div w:id="1027020635">
      <w:bodyDiv w:val="1"/>
      <w:marLeft w:val="0"/>
      <w:marRight w:val="0"/>
      <w:marTop w:val="0"/>
      <w:marBottom w:val="0"/>
      <w:divBdr>
        <w:top w:val="none" w:sz="0" w:space="0" w:color="auto"/>
        <w:left w:val="none" w:sz="0" w:space="0" w:color="auto"/>
        <w:bottom w:val="none" w:sz="0" w:space="0" w:color="auto"/>
        <w:right w:val="none" w:sz="0" w:space="0" w:color="auto"/>
      </w:divBdr>
    </w:div>
    <w:div w:id="1027871019">
      <w:bodyDiv w:val="1"/>
      <w:marLeft w:val="0"/>
      <w:marRight w:val="0"/>
      <w:marTop w:val="0"/>
      <w:marBottom w:val="0"/>
      <w:divBdr>
        <w:top w:val="none" w:sz="0" w:space="0" w:color="auto"/>
        <w:left w:val="none" w:sz="0" w:space="0" w:color="auto"/>
        <w:bottom w:val="none" w:sz="0" w:space="0" w:color="auto"/>
        <w:right w:val="none" w:sz="0" w:space="0" w:color="auto"/>
      </w:divBdr>
    </w:div>
    <w:div w:id="1028683246">
      <w:bodyDiv w:val="1"/>
      <w:marLeft w:val="0"/>
      <w:marRight w:val="0"/>
      <w:marTop w:val="0"/>
      <w:marBottom w:val="0"/>
      <w:divBdr>
        <w:top w:val="none" w:sz="0" w:space="0" w:color="auto"/>
        <w:left w:val="none" w:sz="0" w:space="0" w:color="auto"/>
        <w:bottom w:val="none" w:sz="0" w:space="0" w:color="auto"/>
        <w:right w:val="none" w:sz="0" w:space="0" w:color="auto"/>
      </w:divBdr>
    </w:div>
    <w:div w:id="1028875447">
      <w:bodyDiv w:val="1"/>
      <w:marLeft w:val="0"/>
      <w:marRight w:val="0"/>
      <w:marTop w:val="0"/>
      <w:marBottom w:val="0"/>
      <w:divBdr>
        <w:top w:val="none" w:sz="0" w:space="0" w:color="auto"/>
        <w:left w:val="none" w:sz="0" w:space="0" w:color="auto"/>
        <w:bottom w:val="none" w:sz="0" w:space="0" w:color="auto"/>
        <w:right w:val="none" w:sz="0" w:space="0" w:color="auto"/>
      </w:divBdr>
    </w:div>
    <w:div w:id="1029179978">
      <w:bodyDiv w:val="1"/>
      <w:marLeft w:val="0"/>
      <w:marRight w:val="0"/>
      <w:marTop w:val="0"/>
      <w:marBottom w:val="0"/>
      <w:divBdr>
        <w:top w:val="none" w:sz="0" w:space="0" w:color="auto"/>
        <w:left w:val="none" w:sz="0" w:space="0" w:color="auto"/>
        <w:bottom w:val="none" w:sz="0" w:space="0" w:color="auto"/>
        <w:right w:val="none" w:sz="0" w:space="0" w:color="auto"/>
      </w:divBdr>
    </w:div>
    <w:div w:id="1029181467">
      <w:bodyDiv w:val="1"/>
      <w:marLeft w:val="0"/>
      <w:marRight w:val="0"/>
      <w:marTop w:val="0"/>
      <w:marBottom w:val="0"/>
      <w:divBdr>
        <w:top w:val="none" w:sz="0" w:space="0" w:color="auto"/>
        <w:left w:val="none" w:sz="0" w:space="0" w:color="auto"/>
        <w:bottom w:val="none" w:sz="0" w:space="0" w:color="auto"/>
        <w:right w:val="none" w:sz="0" w:space="0" w:color="auto"/>
      </w:divBdr>
    </w:div>
    <w:div w:id="1030378624">
      <w:bodyDiv w:val="1"/>
      <w:marLeft w:val="0"/>
      <w:marRight w:val="0"/>
      <w:marTop w:val="0"/>
      <w:marBottom w:val="0"/>
      <w:divBdr>
        <w:top w:val="none" w:sz="0" w:space="0" w:color="auto"/>
        <w:left w:val="none" w:sz="0" w:space="0" w:color="auto"/>
        <w:bottom w:val="none" w:sz="0" w:space="0" w:color="auto"/>
        <w:right w:val="none" w:sz="0" w:space="0" w:color="auto"/>
      </w:divBdr>
    </w:div>
    <w:div w:id="1030959956">
      <w:bodyDiv w:val="1"/>
      <w:marLeft w:val="0"/>
      <w:marRight w:val="0"/>
      <w:marTop w:val="0"/>
      <w:marBottom w:val="0"/>
      <w:divBdr>
        <w:top w:val="none" w:sz="0" w:space="0" w:color="auto"/>
        <w:left w:val="none" w:sz="0" w:space="0" w:color="auto"/>
        <w:bottom w:val="none" w:sz="0" w:space="0" w:color="auto"/>
        <w:right w:val="none" w:sz="0" w:space="0" w:color="auto"/>
      </w:divBdr>
    </w:div>
    <w:div w:id="1031225697">
      <w:bodyDiv w:val="1"/>
      <w:marLeft w:val="0"/>
      <w:marRight w:val="0"/>
      <w:marTop w:val="0"/>
      <w:marBottom w:val="0"/>
      <w:divBdr>
        <w:top w:val="none" w:sz="0" w:space="0" w:color="auto"/>
        <w:left w:val="none" w:sz="0" w:space="0" w:color="auto"/>
        <w:bottom w:val="none" w:sz="0" w:space="0" w:color="auto"/>
        <w:right w:val="none" w:sz="0" w:space="0" w:color="auto"/>
      </w:divBdr>
    </w:div>
    <w:div w:id="1031304794">
      <w:bodyDiv w:val="1"/>
      <w:marLeft w:val="0"/>
      <w:marRight w:val="0"/>
      <w:marTop w:val="0"/>
      <w:marBottom w:val="0"/>
      <w:divBdr>
        <w:top w:val="none" w:sz="0" w:space="0" w:color="auto"/>
        <w:left w:val="none" w:sz="0" w:space="0" w:color="auto"/>
        <w:bottom w:val="none" w:sz="0" w:space="0" w:color="auto"/>
        <w:right w:val="none" w:sz="0" w:space="0" w:color="auto"/>
      </w:divBdr>
    </w:div>
    <w:div w:id="1031345114">
      <w:bodyDiv w:val="1"/>
      <w:marLeft w:val="0"/>
      <w:marRight w:val="0"/>
      <w:marTop w:val="0"/>
      <w:marBottom w:val="0"/>
      <w:divBdr>
        <w:top w:val="none" w:sz="0" w:space="0" w:color="auto"/>
        <w:left w:val="none" w:sz="0" w:space="0" w:color="auto"/>
        <w:bottom w:val="none" w:sz="0" w:space="0" w:color="auto"/>
        <w:right w:val="none" w:sz="0" w:space="0" w:color="auto"/>
      </w:divBdr>
    </w:div>
    <w:div w:id="1032538587">
      <w:bodyDiv w:val="1"/>
      <w:marLeft w:val="0"/>
      <w:marRight w:val="0"/>
      <w:marTop w:val="0"/>
      <w:marBottom w:val="0"/>
      <w:divBdr>
        <w:top w:val="none" w:sz="0" w:space="0" w:color="auto"/>
        <w:left w:val="none" w:sz="0" w:space="0" w:color="auto"/>
        <w:bottom w:val="none" w:sz="0" w:space="0" w:color="auto"/>
        <w:right w:val="none" w:sz="0" w:space="0" w:color="auto"/>
      </w:divBdr>
    </w:div>
    <w:div w:id="1033269901">
      <w:bodyDiv w:val="1"/>
      <w:marLeft w:val="0"/>
      <w:marRight w:val="0"/>
      <w:marTop w:val="0"/>
      <w:marBottom w:val="0"/>
      <w:divBdr>
        <w:top w:val="none" w:sz="0" w:space="0" w:color="auto"/>
        <w:left w:val="none" w:sz="0" w:space="0" w:color="auto"/>
        <w:bottom w:val="none" w:sz="0" w:space="0" w:color="auto"/>
        <w:right w:val="none" w:sz="0" w:space="0" w:color="auto"/>
      </w:divBdr>
    </w:div>
    <w:div w:id="1033505218">
      <w:bodyDiv w:val="1"/>
      <w:marLeft w:val="0"/>
      <w:marRight w:val="0"/>
      <w:marTop w:val="0"/>
      <w:marBottom w:val="0"/>
      <w:divBdr>
        <w:top w:val="none" w:sz="0" w:space="0" w:color="auto"/>
        <w:left w:val="none" w:sz="0" w:space="0" w:color="auto"/>
        <w:bottom w:val="none" w:sz="0" w:space="0" w:color="auto"/>
        <w:right w:val="none" w:sz="0" w:space="0" w:color="auto"/>
      </w:divBdr>
    </w:div>
    <w:div w:id="1033962495">
      <w:bodyDiv w:val="1"/>
      <w:marLeft w:val="0"/>
      <w:marRight w:val="0"/>
      <w:marTop w:val="0"/>
      <w:marBottom w:val="0"/>
      <w:divBdr>
        <w:top w:val="none" w:sz="0" w:space="0" w:color="auto"/>
        <w:left w:val="none" w:sz="0" w:space="0" w:color="auto"/>
        <w:bottom w:val="none" w:sz="0" w:space="0" w:color="auto"/>
        <w:right w:val="none" w:sz="0" w:space="0" w:color="auto"/>
      </w:divBdr>
    </w:div>
    <w:div w:id="1034232400">
      <w:bodyDiv w:val="1"/>
      <w:marLeft w:val="0"/>
      <w:marRight w:val="0"/>
      <w:marTop w:val="0"/>
      <w:marBottom w:val="0"/>
      <w:divBdr>
        <w:top w:val="none" w:sz="0" w:space="0" w:color="auto"/>
        <w:left w:val="none" w:sz="0" w:space="0" w:color="auto"/>
        <w:bottom w:val="none" w:sz="0" w:space="0" w:color="auto"/>
        <w:right w:val="none" w:sz="0" w:space="0" w:color="auto"/>
      </w:divBdr>
    </w:div>
    <w:div w:id="1035613864">
      <w:bodyDiv w:val="1"/>
      <w:marLeft w:val="0"/>
      <w:marRight w:val="0"/>
      <w:marTop w:val="0"/>
      <w:marBottom w:val="0"/>
      <w:divBdr>
        <w:top w:val="none" w:sz="0" w:space="0" w:color="auto"/>
        <w:left w:val="none" w:sz="0" w:space="0" w:color="auto"/>
        <w:bottom w:val="none" w:sz="0" w:space="0" w:color="auto"/>
        <w:right w:val="none" w:sz="0" w:space="0" w:color="auto"/>
      </w:divBdr>
    </w:div>
    <w:div w:id="1036005380">
      <w:bodyDiv w:val="1"/>
      <w:marLeft w:val="0"/>
      <w:marRight w:val="0"/>
      <w:marTop w:val="0"/>
      <w:marBottom w:val="0"/>
      <w:divBdr>
        <w:top w:val="none" w:sz="0" w:space="0" w:color="auto"/>
        <w:left w:val="none" w:sz="0" w:space="0" w:color="auto"/>
        <w:bottom w:val="none" w:sz="0" w:space="0" w:color="auto"/>
        <w:right w:val="none" w:sz="0" w:space="0" w:color="auto"/>
      </w:divBdr>
    </w:div>
    <w:div w:id="1036540156">
      <w:bodyDiv w:val="1"/>
      <w:marLeft w:val="0"/>
      <w:marRight w:val="0"/>
      <w:marTop w:val="0"/>
      <w:marBottom w:val="0"/>
      <w:divBdr>
        <w:top w:val="none" w:sz="0" w:space="0" w:color="auto"/>
        <w:left w:val="none" w:sz="0" w:space="0" w:color="auto"/>
        <w:bottom w:val="none" w:sz="0" w:space="0" w:color="auto"/>
        <w:right w:val="none" w:sz="0" w:space="0" w:color="auto"/>
      </w:divBdr>
    </w:div>
    <w:div w:id="1037001117">
      <w:bodyDiv w:val="1"/>
      <w:marLeft w:val="0"/>
      <w:marRight w:val="0"/>
      <w:marTop w:val="0"/>
      <w:marBottom w:val="0"/>
      <w:divBdr>
        <w:top w:val="none" w:sz="0" w:space="0" w:color="auto"/>
        <w:left w:val="none" w:sz="0" w:space="0" w:color="auto"/>
        <w:bottom w:val="none" w:sz="0" w:space="0" w:color="auto"/>
        <w:right w:val="none" w:sz="0" w:space="0" w:color="auto"/>
      </w:divBdr>
    </w:div>
    <w:div w:id="1037004345">
      <w:bodyDiv w:val="1"/>
      <w:marLeft w:val="0"/>
      <w:marRight w:val="0"/>
      <w:marTop w:val="0"/>
      <w:marBottom w:val="0"/>
      <w:divBdr>
        <w:top w:val="none" w:sz="0" w:space="0" w:color="auto"/>
        <w:left w:val="none" w:sz="0" w:space="0" w:color="auto"/>
        <w:bottom w:val="none" w:sz="0" w:space="0" w:color="auto"/>
        <w:right w:val="none" w:sz="0" w:space="0" w:color="auto"/>
      </w:divBdr>
    </w:div>
    <w:div w:id="1037774279">
      <w:bodyDiv w:val="1"/>
      <w:marLeft w:val="0"/>
      <w:marRight w:val="0"/>
      <w:marTop w:val="0"/>
      <w:marBottom w:val="0"/>
      <w:divBdr>
        <w:top w:val="none" w:sz="0" w:space="0" w:color="auto"/>
        <w:left w:val="none" w:sz="0" w:space="0" w:color="auto"/>
        <w:bottom w:val="none" w:sz="0" w:space="0" w:color="auto"/>
        <w:right w:val="none" w:sz="0" w:space="0" w:color="auto"/>
      </w:divBdr>
    </w:div>
    <w:div w:id="1037894771">
      <w:bodyDiv w:val="1"/>
      <w:marLeft w:val="0"/>
      <w:marRight w:val="0"/>
      <w:marTop w:val="0"/>
      <w:marBottom w:val="0"/>
      <w:divBdr>
        <w:top w:val="none" w:sz="0" w:space="0" w:color="auto"/>
        <w:left w:val="none" w:sz="0" w:space="0" w:color="auto"/>
        <w:bottom w:val="none" w:sz="0" w:space="0" w:color="auto"/>
        <w:right w:val="none" w:sz="0" w:space="0" w:color="auto"/>
      </w:divBdr>
    </w:div>
    <w:div w:id="1037974655">
      <w:bodyDiv w:val="1"/>
      <w:marLeft w:val="0"/>
      <w:marRight w:val="0"/>
      <w:marTop w:val="0"/>
      <w:marBottom w:val="0"/>
      <w:divBdr>
        <w:top w:val="none" w:sz="0" w:space="0" w:color="auto"/>
        <w:left w:val="none" w:sz="0" w:space="0" w:color="auto"/>
        <w:bottom w:val="none" w:sz="0" w:space="0" w:color="auto"/>
        <w:right w:val="none" w:sz="0" w:space="0" w:color="auto"/>
      </w:divBdr>
    </w:div>
    <w:div w:id="1038120569">
      <w:bodyDiv w:val="1"/>
      <w:marLeft w:val="0"/>
      <w:marRight w:val="0"/>
      <w:marTop w:val="0"/>
      <w:marBottom w:val="0"/>
      <w:divBdr>
        <w:top w:val="none" w:sz="0" w:space="0" w:color="auto"/>
        <w:left w:val="none" w:sz="0" w:space="0" w:color="auto"/>
        <w:bottom w:val="none" w:sz="0" w:space="0" w:color="auto"/>
        <w:right w:val="none" w:sz="0" w:space="0" w:color="auto"/>
      </w:divBdr>
    </w:div>
    <w:div w:id="1038630104">
      <w:bodyDiv w:val="1"/>
      <w:marLeft w:val="0"/>
      <w:marRight w:val="0"/>
      <w:marTop w:val="0"/>
      <w:marBottom w:val="0"/>
      <w:divBdr>
        <w:top w:val="none" w:sz="0" w:space="0" w:color="auto"/>
        <w:left w:val="none" w:sz="0" w:space="0" w:color="auto"/>
        <w:bottom w:val="none" w:sz="0" w:space="0" w:color="auto"/>
        <w:right w:val="none" w:sz="0" w:space="0" w:color="auto"/>
      </w:divBdr>
    </w:div>
    <w:div w:id="1039430813">
      <w:bodyDiv w:val="1"/>
      <w:marLeft w:val="0"/>
      <w:marRight w:val="0"/>
      <w:marTop w:val="0"/>
      <w:marBottom w:val="0"/>
      <w:divBdr>
        <w:top w:val="none" w:sz="0" w:space="0" w:color="auto"/>
        <w:left w:val="none" w:sz="0" w:space="0" w:color="auto"/>
        <w:bottom w:val="none" w:sz="0" w:space="0" w:color="auto"/>
        <w:right w:val="none" w:sz="0" w:space="0" w:color="auto"/>
      </w:divBdr>
    </w:div>
    <w:div w:id="1039665881">
      <w:bodyDiv w:val="1"/>
      <w:marLeft w:val="0"/>
      <w:marRight w:val="0"/>
      <w:marTop w:val="0"/>
      <w:marBottom w:val="0"/>
      <w:divBdr>
        <w:top w:val="none" w:sz="0" w:space="0" w:color="auto"/>
        <w:left w:val="none" w:sz="0" w:space="0" w:color="auto"/>
        <w:bottom w:val="none" w:sz="0" w:space="0" w:color="auto"/>
        <w:right w:val="none" w:sz="0" w:space="0" w:color="auto"/>
      </w:divBdr>
    </w:div>
    <w:div w:id="1040210386">
      <w:bodyDiv w:val="1"/>
      <w:marLeft w:val="0"/>
      <w:marRight w:val="0"/>
      <w:marTop w:val="0"/>
      <w:marBottom w:val="0"/>
      <w:divBdr>
        <w:top w:val="none" w:sz="0" w:space="0" w:color="auto"/>
        <w:left w:val="none" w:sz="0" w:space="0" w:color="auto"/>
        <w:bottom w:val="none" w:sz="0" w:space="0" w:color="auto"/>
        <w:right w:val="none" w:sz="0" w:space="0" w:color="auto"/>
      </w:divBdr>
    </w:div>
    <w:div w:id="1040518745">
      <w:bodyDiv w:val="1"/>
      <w:marLeft w:val="0"/>
      <w:marRight w:val="0"/>
      <w:marTop w:val="0"/>
      <w:marBottom w:val="0"/>
      <w:divBdr>
        <w:top w:val="none" w:sz="0" w:space="0" w:color="auto"/>
        <w:left w:val="none" w:sz="0" w:space="0" w:color="auto"/>
        <w:bottom w:val="none" w:sz="0" w:space="0" w:color="auto"/>
        <w:right w:val="none" w:sz="0" w:space="0" w:color="auto"/>
      </w:divBdr>
    </w:div>
    <w:div w:id="1041588611">
      <w:bodyDiv w:val="1"/>
      <w:marLeft w:val="0"/>
      <w:marRight w:val="0"/>
      <w:marTop w:val="0"/>
      <w:marBottom w:val="0"/>
      <w:divBdr>
        <w:top w:val="none" w:sz="0" w:space="0" w:color="auto"/>
        <w:left w:val="none" w:sz="0" w:space="0" w:color="auto"/>
        <w:bottom w:val="none" w:sz="0" w:space="0" w:color="auto"/>
        <w:right w:val="none" w:sz="0" w:space="0" w:color="auto"/>
      </w:divBdr>
    </w:div>
    <w:div w:id="1041635117">
      <w:bodyDiv w:val="1"/>
      <w:marLeft w:val="0"/>
      <w:marRight w:val="0"/>
      <w:marTop w:val="0"/>
      <w:marBottom w:val="0"/>
      <w:divBdr>
        <w:top w:val="none" w:sz="0" w:space="0" w:color="auto"/>
        <w:left w:val="none" w:sz="0" w:space="0" w:color="auto"/>
        <w:bottom w:val="none" w:sz="0" w:space="0" w:color="auto"/>
        <w:right w:val="none" w:sz="0" w:space="0" w:color="auto"/>
      </w:divBdr>
    </w:div>
    <w:div w:id="1042368435">
      <w:bodyDiv w:val="1"/>
      <w:marLeft w:val="0"/>
      <w:marRight w:val="0"/>
      <w:marTop w:val="0"/>
      <w:marBottom w:val="0"/>
      <w:divBdr>
        <w:top w:val="none" w:sz="0" w:space="0" w:color="auto"/>
        <w:left w:val="none" w:sz="0" w:space="0" w:color="auto"/>
        <w:bottom w:val="none" w:sz="0" w:space="0" w:color="auto"/>
        <w:right w:val="none" w:sz="0" w:space="0" w:color="auto"/>
      </w:divBdr>
    </w:div>
    <w:div w:id="1042633134">
      <w:bodyDiv w:val="1"/>
      <w:marLeft w:val="0"/>
      <w:marRight w:val="0"/>
      <w:marTop w:val="0"/>
      <w:marBottom w:val="0"/>
      <w:divBdr>
        <w:top w:val="none" w:sz="0" w:space="0" w:color="auto"/>
        <w:left w:val="none" w:sz="0" w:space="0" w:color="auto"/>
        <w:bottom w:val="none" w:sz="0" w:space="0" w:color="auto"/>
        <w:right w:val="none" w:sz="0" w:space="0" w:color="auto"/>
      </w:divBdr>
    </w:div>
    <w:div w:id="1042633961">
      <w:bodyDiv w:val="1"/>
      <w:marLeft w:val="0"/>
      <w:marRight w:val="0"/>
      <w:marTop w:val="0"/>
      <w:marBottom w:val="0"/>
      <w:divBdr>
        <w:top w:val="none" w:sz="0" w:space="0" w:color="auto"/>
        <w:left w:val="none" w:sz="0" w:space="0" w:color="auto"/>
        <w:bottom w:val="none" w:sz="0" w:space="0" w:color="auto"/>
        <w:right w:val="none" w:sz="0" w:space="0" w:color="auto"/>
      </w:divBdr>
    </w:div>
    <w:div w:id="1043481716">
      <w:bodyDiv w:val="1"/>
      <w:marLeft w:val="0"/>
      <w:marRight w:val="0"/>
      <w:marTop w:val="0"/>
      <w:marBottom w:val="0"/>
      <w:divBdr>
        <w:top w:val="none" w:sz="0" w:space="0" w:color="auto"/>
        <w:left w:val="none" w:sz="0" w:space="0" w:color="auto"/>
        <w:bottom w:val="none" w:sz="0" w:space="0" w:color="auto"/>
        <w:right w:val="none" w:sz="0" w:space="0" w:color="auto"/>
      </w:divBdr>
    </w:div>
    <w:div w:id="1043557666">
      <w:bodyDiv w:val="1"/>
      <w:marLeft w:val="0"/>
      <w:marRight w:val="0"/>
      <w:marTop w:val="0"/>
      <w:marBottom w:val="0"/>
      <w:divBdr>
        <w:top w:val="none" w:sz="0" w:space="0" w:color="auto"/>
        <w:left w:val="none" w:sz="0" w:space="0" w:color="auto"/>
        <w:bottom w:val="none" w:sz="0" w:space="0" w:color="auto"/>
        <w:right w:val="none" w:sz="0" w:space="0" w:color="auto"/>
      </w:divBdr>
    </w:div>
    <w:div w:id="1046685797">
      <w:bodyDiv w:val="1"/>
      <w:marLeft w:val="0"/>
      <w:marRight w:val="0"/>
      <w:marTop w:val="0"/>
      <w:marBottom w:val="0"/>
      <w:divBdr>
        <w:top w:val="none" w:sz="0" w:space="0" w:color="auto"/>
        <w:left w:val="none" w:sz="0" w:space="0" w:color="auto"/>
        <w:bottom w:val="none" w:sz="0" w:space="0" w:color="auto"/>
        <w:right w:val="none" w:sz="0" w:space="0" w:color="auto"/>
      </w:divBdr>
    </w:div>
    <w:div w:id="1047074337">
      <w:bodyDiv w:val="1"/>
      <w:marLeft w:val="0"/>
      <w:marRight w:val="0"/>
      <w:marTop w:val="0"/>
      <w:marBottom w:val="0"/>
      <w:divBdr>
        <w:top w:val="none" w:sz="0" w:space="0" w:color="auto"/>
        <w:left w:val="none" w:sz="0" w:space="0" w:color="auto"/>
        <w:bottom w:val="none" w:sz="0" w:space="0" w:color="auto"/>
        <w:right w:val="none" w:sz="0" w:space="0" w:color="auto"/>
      </w:divBdr>
    </w:div>
    <w:div w:id="1047266456">
      <w:bodyDiv w:val="1"/>
      <w:marLeft w:val="0"/>
      <w:marRight w:val="0"/>
      <w:marTop w:val="0"/>
      <w:marBottom w:val="0"/>
      <w:divBdr>
        <w:top w:val="none" w:sz="0" w:space="0" w:color="auto"/>
        <w:left w:val="none" w:sz="0" w:space="0" w:color="auto"/>
        <w:bottom w:val="none" w:sz="0" w:space="0" w:color="auto"/>
        <w:right w:val="none" w:sz="0" w:space="0" w:color="auto"/>
      </w:divBdr>
    </w:div>
    <w:div w:id="1048527222">
      <w:bodyDiv w:val="1"/>
      <w:marLeft w:val="0"/>
      <w:marRight w:val="0"/>
      <w:marTop w:val="0"/>
      <w:marBottom w:val="0"/>
      <w:divBdr>
        <w:top w:val="none" w:sz="0" w:space="0" w:color="auto"/>
        <w:left w:val="none" w:sz="0" w:space="0" w:color="auto"/>
        <w:bottom w:val="none" w:sz="0" w:space="0" w:color="auto"/>
        <w:right w:val="none" w:sz="0" w:space="0" w:color="auto"/>
      </w:divBdr>
    </w:div>
    <w:div w:id="1049721079">
      <w:bodyDiv w:val="1"/>
      <w:marLeft w:val="0"/>
      <w:marRight w:val="0"/>
      <w:marTop w:val="0"/>
      <w:marBottom w:val="0"/>
      <w:divBdr>
        <w:top w:val="none" w:sz="0" w:space="0" w:color="auto"/>
        <w:left w:val="none" w:sz="0" w:space="0" w:color="auto"/>
        <w:bottom w:val="none" w:sz="0" w:space="0" w:color="auto"/>
        <w:right w:val="none" w:sz="0" w:space="0" w:color="auto"/>
      </w:divBdr>
    </w:div>
    <w:div w:id="1049837171">
      <w:bodyDiv w:val="1"/>
      <w:marLeft w:val="0"/>
      <w:marRight w:val="0"/>
      <w:marTop w:val="0"/>
      <w:marBottom w:val="0"/>
      <w:divBdr>
        <w:top w:val="none" w:sz="0" w:space="0" w:color="auto"/>
        <w:left w:val="none" w:sz="0" w:space="0" w:color="auto"/>
        <w:bottom w:val="none" w:sz="0" w:space="0" w:color="auto"/>
        <w:right w:val="none" w:sz="0" w:space="0" w:color="auto"/>
      </w:divBdr>
    </w:div>
    <w:div w:id="1050180359">
      <w:bodyDiv w:val="1"/>
      <w:marLeft w:val="0"/>
      <w:marRight w:val="0"/>
      <w:marTop w:val="0"/>
      <w:marBottom w:val="0"/>
      <w:divBdr>
        <w:top w:val="none" w:sz="0" w:space="0" w:color="auto"/>
        <w:left w:val="none" w:sz="0" w:space="0" w:color="auto"/>
        <w:bottom w:val="none" w:sz="0" w:space="0" w:color="auto"/>
        <w:right w:val="none" w:sz="0" w:space="0" w:color="auto"/>
      </w:divBdr>
    </w:div>
    <w:div w:id="1050377222">
      <w:bodyDiv w:val="1"/>
      <w:marLeft w:val="0"/>
      <w:marRight w:val="0"/>
      <w:marTop w:val="0"/>
      <w:marBottom w:val="0"/>
      <w:divBdr>
        <w:top w:val="none" w:sz="0" w:space="0" w:color="auto"/>
        <w:left w:val="none" w:sz="0" w:space="0" w:color="auto"/>
        <w:bottom w:val="none" w:sz="0" w:space="0" w:color="auto"/>
        <w:right w:val="none" w:sz="0" w:space="0" w:color="auto"/>
      </w:divBdr>
    </w:div>
    <w:div w:id="1051349062">
      <w:bodyDiv w:val="1"/>
      <w:marLeft w:val="0"/>
      <w:marRight w:val="0"/>
      <w:marTop w:val="0"/>
      <w:marBottom w:val="0"/>
      <w:divBdr>
        <w:top w:val="none" w:sz="0" w:space="0" w:color="auto"/>
        <w:left w:val="none" w:sz="0" w:space="0" w:color="auto"/>
        <w:bottom w:val="none" w:sz="0" w:space="0" w:color="auto"/>
        <w:right w:val="none" w:sz="0" w:space="0" w:color="auto"/>
      </w:divBdr>
    </w:div>
    <w:div w:id="1052995897">
      <w:bodyDiv w:val="1"/>
      <w:marLeft w:val="0"/>
      <w:marRight w:val="0"/>
      <w:marTop w:val="0"/>
      <w:marBottom w:val="0"/>
      <w:divBdr>
        <w:top w:val="none" w:sz="0" w:space="0" w:color="auto"/>
        <w:left w:val="none" w:sz="0" w:space="0" w:color="auto"/>
        <w:bottom w:val="none" w:sz="0" w:space="0" w:color="auto"/>
        <w:right w:val="none" w:sz="0" w:space="0" w:color="auto"/>
      </w:divBdr>
    </w:div>
    <w:div w:id="1053968136">
      <w:bodyDiv w:val="1"/>
      <w:marLeft w:val="0"/>
      <w:marRight w:val="0"/>
      <w:marTop w:val="0"/>
      <w:marBottom w:val="0"/>
      <w:divBdr>
        <w:top w:val="none" w:sz="0" w:space="0" w:color="auto"/>
        <w:left w:val="none" w:sz="0" w:space="0" w:color="auto"/>
        <w:bottom w:val="none" w:sz="0" w:space="0" w:color="auto"/>
        <w:right w:val="none" w:sz="0" w:space="0" w:color="auto"/>
      </w:divBdr>
    </w:div>
    <w:div w:id="1054158867">
      <w:bodyDiv w:val="1"/>
      <w:marLeft w:val="0"/>
      <w:marRight w:val="0"/>
      <w:marTop w:val="0"/>
      <w:marBottom w:val="0"/>
      <w:divBdr>
        <w:top w:val="none" w:sz="0" w:space="0" w:color="auto"/>
        <w:left w:val="none" w:sz="0" w:space="0" w:color="auto"/>
        <w:bottom w:val="none" w:sz="0" w:space="0" w:color="auto"/>
        <w:right w:val="none" w:sz="0" w:space="0" w:color="auto"/>
      </w:divBdr>
    </w:div>
    <w:div w:id="1054354735">
      <w:bodyDiv w:val="1"/>
      <w:marLeft w:val="0"/>
      <w:marRight w:val="0"/>
      <w:marTop w:val="0"/>
      <w:marBottom w:val="0"/>
      <w:divBdr>
        <w:top w:val="none" w:sz="0" w:space="0" w:color="auto"/>
        <w:left w:val="none" w:sz="0" w:space="0" w:color="auto"/>
        <w:bottom w:val="none" w:sz="0" w:space="0" w:color="auto"/>
        <w:right w:val="none" w:sz="0" w:space="0" w:color="auto"/>
      </w:divBdr>
    </w:div>
    <w:div w:id="1054698428">
      <w:bodyDiv w:val="1"/>
      <w:marLeft w:val="0"/>
      <w:marRight w:val="0"/>
      <w:marTop w:val="0"/>
      <w:marBottom w:val="0"/>
      <w:divBdr>
        <w:top w:val="none" w:sz="0" w:space="0" w:color="auto"/>
        <w:left w:val="none" w:sz="0" w:space="0" w:color="auto"/>
        <w:bottom w:val="none" w:sz="0" w:space="0" w:color="auto"/>
        <w:right w:val="none" w:sz="0" w:space="0" w:color="auto"/>
      </w:divBdr>
    </w:div>
    <w:div w:id="1056003472">
      <w:bodyDiv w:val="1"/>
      <w:marLeft w:val="0"/>
      <w:marRight w:val="0"/>
      <w:marTop w:val="0"/>
      <w:marBottom w:val="0"/>
      <w:divBdr>
        <w:top w:val="none" w:sz="0" w:space="0" w:color="auto"/>
        <w:left w:val="none" w:sz="0" w:space="0" w:color="auto"/>
        <w:bottom w:val="none" w:sz="0" w:space="0" w:color="auto"/>
        <w:right w:val="none" w:sz="0" w:space="0" w:color="auto"/>
      </w:divBdr>
    </w:div>
    <w:div w:id="1056127370">
      <w:bodyDiv w:val="1"/>
      <w:marLeft w:val="0"/>
      <w:marRight w:val="0"/>
      <w:marTop w:val="0"/>
      <w:marBottom w:val="0"/>
      <w:divBdr>
        <w:top w:val="none" w:sz="0" w:space="0" w:color="auto"/>
        <w:left w:val="none" w:sz="0" w:space="0" w:color="auto"/>
        <w:bottom w:val="none" w:sz="0" w:space="0" w:color="auto"/>
        <w:right w:val="none" w:sz="0" w:space="0" w:color="auto"/>
      </w:divBdr>
    </w:div>
    <w:div w:id="1057510297">
      <w:bodyDiv w:val="1"/>
      <w:marLeft w:val="0"/>
      <w:marRight w:val="0"/>
      <w:marTop w:val="0"/>
      <w:marBottom w:val="0"/>
      <w:divBdr>
        <w:top w:val="none" w:sz="0" w:space="0" w:color="auto"/>
        <w:left w:val="none" w:sz="0" w:space="0" w:color="auto"/>
        <w:bottom w:val="none" w:sz="0" w:space="0" w:color="auto"/>
        <w:right w:val="none" w:sz="0" w:space="0" w:color="auto"/>
      </w:divBdr>
    </w:div>
    <w:div w:id="1058283619">
      <w:bodyDiv w:val="1"/>
      <w:marLeft w:val="0"/>
      <w:marRight w:val="0"/>
      <w:marTop w:val="0"/>
      <w:marBottom w:val="0"/>
      <w:divBdr>
        <w:top w:val="none" w:sz="0" w:space="0" w:color="auto"/>
        <w:left w:val="none" w:sz="0" w:space="0" w:color="auto"/>
        <w:bottom w:val="none" w:sz="0" w:space="0" w:color="auto"/>
        <w:right w:val="none" w:sz="0" w:space="0" w:color="auto"/>
      </w:divBdr>
    </w:div>
    <w:div w:id="1058669613">
      <w:bodyDiv w:val="1"/>
      <w:marLeft w:val="0"/>
      <w:marRight w:val="0"/>
      <w:marTop w:val="0"/>
      <w:marBottom w:val="0"/>
      <w:divBdr>
        <w:top w:val="none" w:sz="0" w:space="0" w:color="auto"/>
        <w:left w:val="none" w:sz="0" w:space="0" w:color="auto"/>
        <w:bottom w:val="none" w:sz="0" w:space="0" w:color="auto"/>
        <w:right w:val="none" w:sz="0" w:space="0" w:color="auto"/>
      </w:divBdr>
    </w:div>
    <w:div w:id="1059665816">
      <w:bodyDiv w:val="1"/>
      <w:marLeft w:val="0"/>
      <w:marRight w:val="0"/>
      <w:marTop w:val="0"/>
      <w:marBottom w:val="0"/>
      <w:divBdr>
        <w:top w:val="none" w:sz="0" w:space="0" w:color="auto"/>
        <w:left w:val="none" w:sz="0" w:space="0" w:color="auto"/>
        <w:bottom w:val="none" w:sz="0" w:space="0" w:color="auto"/>
        <w:right w:val="none" w:sz="0" w:space="0" w:color="auto"/>
      </w:divBdr>
    </w:div>
    <w:div w:id="1060710354">
      <w:bodyDiv w:val="1"/>
      <w:marLeft w:val="0"/>
      <w:marRight w:val="0"/>
      <w:marTop w:val="0"/>
      <w:marBottom w:val="0"/>
      <w:divBdr>
        <w:top w:val="none" w:sz="0" w:space="0" w:color="auto"/>
        <w:left w:val="none" w:sz="0" w:space="0" w:color="auto"/>
        <w:bottom w:val="none" w:sz="0" w:space="0" w:color="auto"/>
        <w:right w:val="none" w:sz="0" w:space="0" w:color="auto"/>
      </w:divBdr>
    </w:div>
    <w:div w:id="1061057287">
      <w:bodyDiv w:val="1"/>
      <w:marLeft w:val="0"/>
      <w:marRight w:val="0"/>
      <w:marTop w:val="0"/>
      <w:marBottom w:val="0"/>
      <w:divBdr>
        <w:top w:val="none" w:sz="0" w:space="0" w:color="auto"/>
        <w:left w:val="none" w:sz="0" w:space="0" w:color="auto"/>
        <w:bottom w:val="none" w:sz="0" w:space="0" w:color="auto"/>
        <w:right w:val="none" w:sz="0" w:space="0" w:color="auto"/>
      </w:divBdr>
    </w:div>
    <w:div w:id="1062757472">
      <w:bodyDiv w:val="1"/>
      <w:marLeft w:val="0"/>
      <w:marRight w:val="0"/>
      <w:marTop w:val="0"/>
      <w:marBottom w:val="0"/>
      <w:divBdr>
        <w:top w:val="none" w:sz="0" w:space="0" w:color="auto"/>
        <w:left w:val="none" w:sz="0" w:space="0" w:color="auto"/>
        <w:bottom w:val="none" w:sz="0" w:space="0" w:color="auto"/>
        <w:right w:val="none" w:sz="0" w:space="0" w:color="auto"/>
      </w:divBdr>
    </w:div>
    <w:div w:id="1063213090">
      <w:bodyDiv w:val="1"/>
      <w:marLeft w:val="0"/>
      <w:marRight w:val="0"/>
      <w:marTop w:val="0"/>
      <w:marBottom w:val="0"/>
      <w:divBdr>
        <w:top w:val="none" w:sz="0" w:space="0" w:color="auto"/>
        <w:left w:val="none" w:sz="0" w:space="0" w:color="auto"/>
        <w:bottom w:val="none" w:sz="0" w:space="0" w:color="auto"/>
        <w:right w:val="none" w:sz="0" w:space="0" w:color="auto"/>
      </w:divBdr>
    </w:div>
    <w:div w:id="1063411966">
      <w:bodyDiv w:val="1"/>
      <w:marLeft w:val="0"/>
      <w:marRight w:val="0"/>
      <w:marTop w:val="0"/>
      <w:marBottom w:val="0"/>
      <w:divBdr>
        <w:top w:val="none" w:sz="0" w:space="0" w:color="auto"/>
        <w:left w:val="none" w:sz="0" w:space="0" w:color="auto"/>
        <w:bottom w:val="none" w:sz="0" w:space="0" w:color="auto"/>
        <w:right w:val="none" w:sz="0" w:space="0" w:color="auto"/>
      </w:divBdr>
    </w:div>
    <w:div w:id="1063796538">
      <w:bodyDiv w:val="1"/>
      <w:marLeft w:val="0"/>
      <w:marRight w:val="0"/>
      <w:marTop w:val="0"/>
      <w:marBottom w:val="0"/>
      <w:divBdr>
        <w:top w:val="none" w:sz="0" w:space="0" w:color="auto"/>
        <w:left w:val="none" w:sz="0" w:space="0" w:color="auto"/>
        <w:bottom w:val="none" w:sz="0" w:space="0" w:color="auto"/>
        <w:right w:val="none" w:sz="0" w:space="0" w:color="auto"/>
      </w:divBdr>
    </w:div>
    <w:div w:id="1064183171">
      <w:bodyDiv w:val="1"/>
      <w:marLeft w:val="0"/>
      <w:marRight w:val="0"/>
      <w:marTop w:val="0"/>
      <w:marBottom w:val="0"/>
      <w:divBdr>
        <w:top w:val="none" w:sz="0" w:space="0" w:color="auto"/>
        <w:left w:val="none" w:sz="0" w:space="0" w:color="auto"/>
        <w:bottom w:val="none" w:sz="0" w:space="0" w:color="auto"/>
        <w:right w:val="none" w:sz="0" w:space="0" w:color="auto"/>
      </w:divBdr>
    </w:div>
    <w:div w:id="1064329002">
      <w:bodyDiv w:val="1"/>
      <w:marLeft w:val="0"/>
      <w:marRight w:val="0"/>
      <w:marTop w:val="0"/>
      <w:marBottom w:val="0"/>
      <w:divBdr>
        <w:top w:val="none" w:sz="0" w:space="0" w:color="auto"/>
        <w:left w:val="none" w:sz="0" w:space="0" w:color="auto"/>
        <w:bottom w:val="none" w:sz="0" w:space="0" w:color="auto"/>
        <w:right w:val="none" w:sz="0" w:space="0" w:color="auto"/>
      </w:divBdr>
    </w:div>
    <w:div w:id="1064525455">
      <w:bodyDiv w:val="1"/>
      <w:marLeft w:val="0"/>
      <w:marRight w:val="0"/>
      <w:marTop w:val="0"/>
      <w:marBottom w:val="0"/>
      <w:divBdr>
        <w:top w:val="none" w:sz="0" w:space="0" w:color="auto"/>
        <w:left w:val="none" w:sz="0" w:space="0" w:color="auto"/>
        <w:bottom w:val="none" w:sz="0" w:space="0" w:color="auto"/>
        <w:right w:val="none" w:sz="0" w:space="0" w:color="auto"/>
      </w:divBdr>
    </w:div>
    <w:div w:id="1065300007">
      <w:bodyDiv w:val="1"/>
      <w:marLeft w:val="0"/>
      <w:marRight w:val="0"/>
      <w:marTop w:val="0"/>
      <w:marBottom w:val="0"/>
      <w:divBdr>
        <w:top w:val="none" w:sz="0" w:space="0" w:color="auto"/>
        <w:left w:val="none" w:sz="0" w:space="0" w:color="auto"/>
        <w:bottom w:val="none" w:sz="0" w:space="0" w:color="auto"/>
        <w:right w:val="none" w:sz="0" w:space="0" w:color="auto"/>
      </w:divBdr>
    </w:div>
    <w:div w:id="1065303521">
      <w:bodyDiv w:val="1"/>
      <w:marLeft w:val="0"/>
      <w:marRight w:val="0"/>
      <w:marTop w:val="0"/>
      <w:marBottom w:val="0"/>
      <w:divBdr>
        <w:top w:val="none" w:sz="0" w:space="0" w:color="auto"/>
        <w:left w:val="none" w:sz="0" w:space="0" w:color="auto"/>
        <w:bottom w:val="none" w:sz="0" w:space="0" w:color="auto"/>
        <w:right w:val="none" w:sz="0" w:space="0" w:color="auto"/>
      </w:divBdr>
    </w:div>
    <w:div w:id="1070468316">
      <w:bodyDiv w:val="1"/>
      <w:marLeft w:val="0"/>
      <w:marRight w:val="0"/>
      <w:marTop w:val="0"/>
      <w:marBottom w:val="0"/>
      <w:divBdr>
        <w:top w:val="none" w:sz="0" w:space="0" w:color="auto"/>
        <w:left w:val="none" w:sz="0" w:space="0" w:color="auto"/>
        <w:bottom w:val="none" w:sz="0" w:space="0" w:color="auto"/>
        <w:right w:val="none" w:sz="0" w:space="0" w:color="auto"/>
      </w:divBdr>
    </w:div>
    <w:div w:id="1070812692">
      <w:bodyDiv w:val="1"/>
      <w:marLeft w:val="0"/>
      <w:marRight w:val="0"/>
      <w:marTop w:val="0"/>
      <w:marBottom w:val="0"/>
      <w:divBdr>
        <w:top w:val="none" w:sz="0" w:space="0" w:color="auto"/>
        <w:left w:val="none" w:sz="0" w:space="0" w:color="auto"/>
        <w:bottom w:val="none" w:sz="0" w:space="0" w:color="auto"/>
        <w:right w:val="none" w:sz="0" w:space="0" w:color="auto"/>
      </w:divBdr>
    </w:div>
    <w:div w:id="1071074664">
      <w:bodyDiv w:val="1"/>
      <w:marLeft w:val="0"/>
      <w:marRight w:val="0"/>
      <w:marTop w:val="0"/>
      <w:marBottom w:val="0"/>
      <w:divBdr>
        <w:top w:val="none" w:sz="0" w:space="0" w:color="auto"/>
        <w:left w:val="none" w:sz="0" w:space="0" w:color="auto"/>
        <w:bottom w:val="none" w:sz="0" w:space="0" w:color="auto"/>
        <w:right w:val="none" w:sz="0" w:space="0" w:color="auto"/>
      </w:divBdr>
    </w:div>
    <w:div w:id="1071125194">
      <w:bodyDiv w:val="1"/>
      <w:marLeft w:val="0"/>
      <w:marRight w:val="0"/>
      <w:marTop w:val="0"/>
      <w:marBottom w:val="0"/>
      <w:divBdr>
        <w:top w:val="none" w:sz="0" w:space="0" w:color="auto"/>
        <w:left w:val="none" w:sz="0" w:space="0" w:color="auto"/>
        <w:bottom w:val="none" w:sz="0" w:space="0" w:color="auto"/>
        <w:right w:val="none" w:sz="0" w:space="0" w:color="auto"/>
      </w:divBdr>
    </w:div>
    <w:div w:id="1071346152">
      <w:bodyDiv w:val="1"/>
      <w:marLeft w:val="0"/>
      <w:marRight w:val="0"/>
      <w:marTop w:val="0"/>
      <w:marBottom w:val="0"/>
      <w:divBdr>
        <w:top w:val="none" w:sz="0" w:space="0" w:color="auto"/>
        <w:left w:val="none" w:sz="0" w:space="0" w:color="auto"/>
        <w:bottom w:val="none" w:sz="0" w:space="0" w:color="auto"/>
        <w:right w:val="none" w:sz="0" w:space="0" w:color="auto"/>
      </w:divBdr>
    </w:div>
    <w:div w:id="1071926070">
      <w:bodyDiv w:val="1"/>
      <w:marLeft w:val="0"/>
      <w:marRight w:val="0"/>
      <w:marTop w:val="0"/>
      <w:marBottom w:val="0"/>
      <w:divBdr>
        <w:top w:val="none" w:sz="0" w:space="0" w:color="auto"/>
        <w:left w:val="none" w:sz="0" w:space="0" w:color="auto"/>
        <w:bottom w:val="none" w:sz="0" w:space="0" w:color="auto"/>
        <w:right w:val="none" w:sz="0" w:space="0" w:color="auto"/>
      </w:divBdr>
    </w:div>
    <w:div w:id="1072580859">
      <w:bodyDiv w:val="1"/>
      <w:marLeft w:val="0"/>
      <w:marRight w:val="0"/>
      <w:marTop w:val="0"/>
      <w:marBottom w:val="0"/>
      <w:divBdr>
        <w:top w:val="none" w:sz="0" w:space="0" w:color="auto"/>
        <w:left w:val="none" w:sz="0" w:space="0" w:color="auto"/>
        <w:bottom w:val="none" w:sz="0" w:space="0" w:color="auto"/>
        <w:right w:val="none" w:sz="0" w:space="0" w:color="auto"/>
      </w:divBdr>
    </w:div>
    <w:div w:id="1073352010">
      <w:bodyDiv w:val="1"/>
      <w:marLeft w:val="0"/>
      <w:marRight w:val="0"/>
      <w:marTop w:val="0"/>
      <w:marBottom w:val="0"/>
      <w:divBdr>
        <w:top w:val="none" w:sz="0" w:space="0" w:color="auto"/>
        <w:left w:val="none" w:sz="0" w:space="0" w:color="auto"/>
        <w:bottom w:val="none" w:sz="0" w:space="0" w:color="auto"/>
        <w:right w:val="none" w:sz="0" w:space="0" w:color="auto"/>
      </w:divBdr>
    </w:div>
    <w:div w:id="1074163474">
      <w:bodyDiv w:val="1"/>
      <w:marLeft w:val="0"/>
      <w:marRight w:val="0"/>
      <w:marTop w:val="0"/>
      <w:marBottom w:val="0"/>
      <w:divBdr>
        <w:top w:val="none" w:sz="0" w:space="0" w:color="auto"/>
        <w:left w:val="none" w:sz="0" w:space="0" w:color="auto"/>
        <w:bottom w:val="none" w:sz="0" w:space="0" w:color="auto"/>
        <w:right w:val="none" w:sz="0" w:space="0" w:color="auto"/>
      </w:divBdr>
    </w:div>
    <w:div w:id="1075275356">
      <w:bodyDiv w:val="1"/>
      <w:marLeft w:val="0"/>
      <w:marRight w:val="0"/>
      <w:marTop w:val="0"/>
      <w:marBottom w:val="0"/>
      <w:divBdr>
        <w:top w:val="none" w:sz="0" w:space="0" w:color="auto"/>
        <w:left w:val="none" w:sz="0" w:space="0" w:color="auto"/>
        <w:bottom w:val="none" w:sz="0" w:space="0" w:color="auto"/>
        <w:right w:val="none" w:sz="0" w:space="0" w:color="auto"/>
      </w:divBdr>
    </w:div>
    <w:div w:id="1077022347">
      <w:bodyDiv w:val="1"/>
      <w:marLeft w:val="0"/>
      <w:marRight w:val="0"/>
      <w:marTop w:val="0"/>
      <w:marBottom w:val="0"/>
      <w:divBdr>
        <w:top w:val="none" w:sz="0" w:space="0" w:color="auto"/>
        <w:left w:val="none" w:sz="0" w:space="0" w:color="auto"/>
        <w:bottom w:val="none" w:sz="0" w:space="0" w:color="auto"/>
        <w:right w:val="none" w:sz="0" w:space="0" w:color="auto"/>
      </w:divBdr>
    </w:div>
    <w:div w:id="1077559932">
      <w:bodyDiv w:val="1"/>
      <w:marLeft w:val="0"/>
      <w:marRight w:val="0"/>
      <w:marTop w:val="0"/>
      <w:marBottom w:val="0"/>
      <w:divBdr>
        <w:top w:val="none" w:sz="0" w:space="0" w:color="auto"/>
        <w:left w:val="none" w:sz="0" w:space="0" w:color="auto"/>
        <w:bottom w:val="none" w:sz="0" w:space="0" w:color="auto"/>
        <w:right w:val="none" w:sz="0" w:space="0" w:color="auto"/>
      </w:divBdr>
    </w:div>
    <w:div w:id="1078139036">
      <w:bodyDiv w:val="1"/>
      <w:marLeft w:val="0"/>
      <w:marRight w:val="0"/>
      <w:marTop w:val="0"/>
      <w:marBottom w:val="0"/>
      <w:divBdr>
        <w:top w:val="none" w:sz="0" w:space="0" w:color="auto"/>
        <w:left w:val="none" w:sz="0" w:space="0" w:color="auto"/>
        <w:bottom w:val="none" w:sz="0" w:space="0" w:color="auto"/>
        <w:right w:val="none" w:sz="0" w:space="0" w:color="auto"/>
      </w:divBdr>
    </w:div>
    <w:div w:id="1081029238">
      <w:bodyDiv w:val="1"/>
      <w:marLeft w:val="0"/>
      <w:marRight w:val="0"/>
      <w:marTop w:val="0"/>
      <w:marBottom w:val="0"/>
      <w:divBdr>
        <w:top w:val="none" w:sz="0" w:space="0" w:color="auto"/>
        <w:left w:val="none" w:sz="0" w:space="0" w:color="auto"/>
        <w:bottom w:val="none" w:sz="0" w:space="0" w:color="auto"/>
        <w:right w:val="none" w:sz="0" w:space="0" w:color="auto"/>
      </w:divBdr>
    </w:div>
    <w:div w:id="1081486454">
      <w:bodyDiv w:val="1"/>
      <w:marLeft w:val="0"/>
      <w:marRight w:val="0"/>
      <w:marTop w:val="0"/>
      <w:marBottom w:val="0"/>
      <w:divBdr>
        <w:top w:val="none" w:sz="0" w:space="0" w:color="auto"/>
        <w:left w:val="none" w:sz="0" w:space="0" w:color="auto"/>
        <w:bottom w:val="none" w:sz="0" w:space="0" w:color="auto"/>
        <w:right w:val="none" w:sz="0" w:space="0" w:color="auto"/>
      </w:divBdr>
    </w:div>
    <w:div w:id="1081633338">
      <w:bodyDiv w:val="1"/>
      <w:marLeft w:val="0"/>
      <w:marRight w:val="0"/>
      <w:marTop w:val="0"/>
      <w:marBottom w:val="0"/>
      <w:divBdr>
        <w:top w:val="none" w:sz="0" w:space="0" w:color="auto"/>
        <w:left w:val="none" w:sz="0" w:space="0" w:color="auto"/>
        <w:bottom w:val="none" w:sz="0" w:space="0" w:color="auto"/>
        <w:right w:val="none" w:sz="0" w:space="0" w:color="auto"/>
      </w:divBdr>
    </w:div>
    <w:div w:id="1081679083">
      <w:bodyDiv w:val="1"/>
      <w:marLeft w:val="0"/>
      <w:marRight w:val="0"/>
      <w:marTop w:val="0"/>
      <w:marBottom w:val="0"/>
      <w:divBdr>
        <w:top w:val="none" w:sz="0" w:space="0" w:color="auto"/>
        <w:left w:val="none" w:sz="0" w:space="0" w:color="auto"/>
        <w:bottom w:val="none" w:sz="0" w:space="0" w:color="auto"/>
        <w:right w:val="none" w:sz="0" w:space="0" w:color="auto"/>
      </w:divBdr>
    </w:div>
    <w:div w:id="1082146164">
      <w:bodyDiv w:val="1"/>
      <w:marLeft w:val="0"/>
      <w:marRight w:val="0"/>
      <w:marTop w:val="0"/>
      <w:marBottom w:val="0"/>
      <w:divBdr>
        <w:top w:val="none" w:sz="0" w:space="0" w:color="auto"/>
        <w:left w:val="none" w:sz="0" w:space="0" w:color="auto"/>
        <w:bottom w:val="none" w:sz="0" w:space="0" w:color="auto"/>
        <w:right w:val="none" w:sz="0" w:space="0" w:color="auto"/>
      </w:divBdr>
    </w:div>
    <w:div w:id="1082411644">
      <w:bodyDiv w:val="1"/>
      <w:marLeft w:val="0"/>
      <w:marRight w:val="0"/>
      <w:marTop w:val="0"/>
      <w:marBottom w:val="0"/>
      <w:divBdr>
        <w:top w:val="none" w:sz="0" w:space="0" w:color="auto"/>
        <w:left w:val="none" w:sz="0" w:space="0" w:color="auto"/>
        <w:bottom w:val="none" w:sz="0" w:space="0" w:color="auto"/>
        <w:right w:val="none" w:sz="0" w:space="0" w:color="auto"/>
      </w:divBdr>
    </w:div>
    <w:div w:id="1082414908">
      <w:bodyDiv w:val="1"/>
      <w:marLeft w:val="0"/>
      <w:marRight w:val="0"/>
      <w:marTop w:val="0"/>
      <w:marBottom w:val="0"/>
      <w:divBdr>
        <w:top w:val="none" w:sz="0" w:space="0" w:color="auto"/>
        <w:left w:val="none" w:sz="0" w:space="0" w:color="auto"/>
        <w:bottom w:val="none" w:sz="0" w:space="0" w:color="auto"/>
        <w:right w:val="none" w:sz="0" w:space="0" w:color="auto"/>
      </w:divBdr>
    </w:div>
    <w:div w:id="1082607192">
      <w:bodyDiv w:val="1"/>
      <w:marLeft w:val="0"/>
      <w:marRight w:val="0"/>
      <w:marTop w:val="0"/>
      <w:marBottom w:val="0"/>
      <w:divBdr>
        <w:top w:val="none" w:sz="0" w:space="0" w:color="auto"/>
        <w:left w:val="none" w:sz="0" w:space="0" w:color="auto"/>
        <w:bottom w:val="none" w:sz="0" w:space="0" w:color="auto"/>
        <w:right w:val="none" w:sz="0" w:space="0" w:color="auto"/>
      </w:divBdr>
    </w:div>
    <w:div w:id="1082876370">
      <w:bodyDiv w:val="1"/>
      <w:marLeft w:val="0"/>
      <w:marRight w:val="0"/>
      <w:marTop w:val="0"/>
      <w:marBottom w:val="0"/>
      <w:divBdr>
        <w:top w:val="none" w:sz="0" w:space="0" w:color="auto"/>
        <w:left w:val="none" w:sz="0" w:space="0" w:color="auto"/>
        <w:bottom w:val="none" w:sz="0" w:space="0" w:color="auto"/>
        <w:right w:val="none" w:sz="0" w:space="0" w:color="auto"/>
      </w:divBdr>
    </w:div>
    <w:div w:id="1083137130">
      <w:bodyDiv w:val="1"/>
      <w:marLeft w:val="0"/>
      <w:marRight w:val="0"/>
      <w:marTop w:val="0"/>
      <w:marBottom w:val="0"/>
      <w:divBdr>
        <w:top w:val="none" w:sz="0" w:space="0" w:color="auto"/>
        <w:left w:val="none" w:sz="0" w:space="0" w:color="auto"/>
        <w:bottom w:val="none" w:sz="0" w:space="0" w:color="auto"/>
        <w:right w:val="none" w:sz="0" w:space="0" w:color="auto"/>
      </w:divBdr>
    </w:div>
    <w:div w:id="1083186668">
      <w:bodyDiv w:val="1"/>
      <w:marLeft w:val="0"/>
      <w:marRight w:val="0"/>
      <w:marTop w:val="0"/>
      <w:marBottom w:val="0"/>
      <w:divBdr>
        <w:top w:val="none" w:sz="0" w:space="0" w:color="auto"/>
        <w:left w:val="none" w:sz="0" w:space="0" w:color="auto"/>
        <w:bottom w:val="none" w:sz="0" w:space="0" w:color="auto"/>
        <w:right w:val="none" w:sz="0" w:space="0" w:color="auto"/>
      </w:divBdr>
    </w:div>
    <w:div w:id="1084571655">
      <w:bodyDiv w:val="1"/>
      <w:marLeft w:val="0"/>
      <w:marRight w:val="0"/>
      <w:marTop w:val="0"/>
      <w:marBottom w:val="0"/>
      <w:divBdr>
        <w:top w:val="none" w:sz="0" w:space="0" w:color="auto"/>
        <w:left w:val="none" w:sz="0" w:space="0" w:color="auto"/>
        <w:bottom w:val="none" w:sz="0" w:space="0" w:color="auto"/>
        <w:right w:val="none" w:sz="0" w:space="0" w:color="auto"/>
      </w:divBdr>
    </w:div>
    <w:div w:id="1085416346">
      <w:bodyDiv w:val="1"/>
      <w:marLeft w:val="0"/>
      <w:marRight w:val="0"/>
      <w:marTop w:val="0"/>
      <w:marBottom w:val="0"/>
      <w:divBdr>
        <w:top w:val="none" w:sz="0" w:space="0" w:color="auto"/>
        <w:left w:val="none" w:sz="0" w:space="0" w:color="auto"/>
        <w:bottom w:val="none" w:sz="0" w:space="0" w:color="auto"/>
        <w:right w:val="none" w:sz="0" w:space="0" w:color="auto"/>
      </w:divBdr>
    </w:div>
    <w:div w:id="1085540868">
      <w:bodyDiv w:val="1"/>
      <w:marLeft w:val="0"/>
      <w:marRight w:val="0"/>
      <w:marTop w:val="0"/>
      <w:marBottom w:val="0"/>
      <w:divBdr>
        <w:top w:val="none" w:sz="0" w:space="0" w:color="auto"/>
        <w:left w:val="none" w:sz="0" w:space="0" w:color="auto"/>
        <w:bottom w:val="none" w:sz="0" w:space="0" w:color="auto"/>
        <w:right w:val="none" w:sz="0" w:space="0" w:color="auto"/>
      </w:divBdr>
    </w:div>
    <w:div w:id="1085566145">
      <w:bodyDiv w:val="1"/>
      <w:marLeft w:val="0"/>
      <w:marRight w:val="0"/>
      <w:marTop w:val="0"/>
      <w:marBottom w:val="0"/>
      <w:divBdr>
        <w:top w:val="none" w:sz="0" w:space="0" w:color="auto"/>
        <w:left w:val="none" w:sz="0" w:space="0" w:color="auto"/>
        <w:bottom w:val="none" w:sz="0" w:space="0" w:color="auto"/>
        <w:right w:val="none" w:sz="0" w:space="0" w:color="auto"/>
      </w:divBdr>
    </w:div>
    <w:div w:id="1085880626">
      <w:bodyDiv w:val="1"/>
      <w:marLeft w:val="0"/>
      <w:marRight w:val="0"/>
      <w:marTop w:val="0"/>
      <w:marBottom w:val="0"/>
      <w:divBdr>
        <w:top w:val="none" w:sz="0" w:space="0" w:color="auto"/>
        <w:left w:val="none" w:sz="0" w:space="0" w:color="auto"/>
        <w:bottom w:val="none" w:sz="0" w:space="0" w:color="auto"/>
        <w:right w:val="none" w:sz="0" w:space="0" w:color="auto"/>
      </w:divBdr>
    </w:div>
    <w:div w:id="1086150924">
      <w:bodyDiv w:val="1"/>
      <w:marLeft w:val="0"/>
      <w:marRight w:val="0"/>
      <w:marTop w:val="0"/>
      <w:marBottom w:val="0"/>
      <w:divBdr>
        <w:top w:val="none" w:sz="0" w:space="0" w:color="auto"/>
        <w:left w:val="none" w:sz="0" w:space="0" w:color="auto"/>
        <w:bottom w:val="none" w:sz="0" w:space="0" w:color="auto"/>
        <w:right w:val="none" w:sz="0" w:space="0" w:color="auto"/>
      </w:divBdr>
    </w:div>
    <w:div w:id="1086341544">
      <w:bodyDiv w:val="1"/>
      <w:marLeft w:val="0"/>
      <w:marRight w:val="0"/>
      <w:marTop w:val="0"/>
      <w:marBottom w:val="0"/>
      <w:divBdr>
        <w:top w:val="none" w:sz="0" w:space="0" w:color="auto"/>
        <w:left w:val="none" w:sz="0" w:space="0" w:color="auto"/>
        <w:bottom w:val="none" w:sz="0" w:space="0" w:color="auto"/>
        <w:right w:val="none" w:sz="0" w:space="0" w:color="auto"/>
      </w:divBdr>
    </w:div>
    <w:div w:id="1086346877">
      <w:bodyDiv w:val="1"/>
      <w:marLeft w:val="0"/>
      <w:marRight w:val="0"/>
      <w:marTop w:val="0"/>
      <w:marBottom w:val="0"/>
      <w:divBdr>
        <w:top w:val="none" w:sz="0" w:space="0" w:color="auto"/>
        <w:left w:val="none" w:sz="0" w:space="0" w:color="auto"/>
        <w:bottom w:val="none" w:sz="0" w:space="0" w:color="auto"/>
        <w:right w:val="none" w:sz="0" w:space="0" w:color="auto"/>
      </w:divBdr>
    </w:div>
    <w:div w:id="1087656702">
      <w:bodyDiv w:val="1"/>
      <w:marLeft w:val="0"/>
      <w:marRight w:val="0"/>
      <w:marTop w:val="0"/>
      <w:marBottom w:val="0"/>
      <w:divBdr>
        <w:top w:val="none" w:sz="0" w:space="0" w:color="auto"/>
        <w:left w:val="none" w:sz="0" w:space="0" w:color="auto"/>
        <w:bottom w:val="none" w:sz="0" w:space="0" w:color="auto"/>
        <w:right w:val="none" w:sz="0" w:space="0" w:color="auto"/>
      </w:divBdr>
    </w:div>
    <w:div w:id="1087730955">
      <w:bodyDiv w:val="1"/>
      <w:marLeft w:val="0"/>
      <w:marRight w:val="0"/>
      <w:marTop w:val="0"/>
      <w:marBottom w:val="0"/>
      <w:divBdr>
        <w:top w:val="none" w:sz="0" w:space="0" w:color="auto"/>
        <w:left w:val="none" w:sz="0" w:space="0" w:color="auto"/>
        <w:bottom w:val="none" w:sz="0" w:space="0" w:color="auto"/>
        <w:right w:val="none" w:sz="0" w:space="0" w:color="auto"/>
      </w:divBdr>
    </w:div>
    <w:div w:id="1088235003">
      <w:bodyDiv w:val="1"/>
      <w:marLeft w:val="0"/>
      <w:marRight w:val="0"/>
      <w:marTop w:val="0"/>
      <w:marBottom w:val="0"/>
      <w:divBdr>
        <w:top w:val="none" w:sz="0" w:space="0" w:color="auto"/>
        <w:left w:val="none" w:sz="0" w:space="0" w:color="auto"/>
        <w:bottom w:val="none" w:sz="0" w:space="0" w:color="auto"/>
        <w:right w:val="none" w:sz="0" w:space="0" w:color="auto"/>
      </w:divBdr>
    </w:div>
    <w:div w:id="1088574258">
      <w:bodyDiv w:val="1"/>
      <w:marLeft w:val="0"/>
      <w:marRight w:val="0"/>
      <w:marTop w:val="0"/>
      <w:marBottom w:val="0"/>
      <w:divBdr>
        <w:top w:val="none" w:sz="0" w:space="0" w:color="auto"/>
        <w:left w:val="none" w:sz="0" w:space="0" w:color="auto"/>
        <w:bottom w:val="none" w:sz="0" w:space="0" w:color="auto"/>
        <w:right w:val="none" w:sz="0" w:space="0" w:color="auto"/>
      </w:divBdr>
    </w:div>
    <w:div w:id="1088891962">
      <w:bodyDiv w:val="1"/>
      <w:marLeft w:val="0"/>
      <w:marRight w:val="0"/>
      <w:marTop w:val="0"/>
      <w:marBottom w:val="0"/>
      <w:divBdr>
        <w:top w:val="none" w:sz="0" w:space="0" w:color="auto"/>
        <w:left w:val="none" w:sz="0" w:space="0" w:color="auto"/>
        <w:bottom w:val="none" w:sz="0" w:space="0" w:color="auto"/>
        <w:right w:val="none" w:sz="0" w:space="0" w:color="auto"/>
      </w:divBdr>
    </w:div>
    <w:div w:id="1089884512">
      <w:bodyDiv w:val="1"/>
      <w:marLeft w:val="0"/>
      <w:marRight w:val="0"/>
      <w:marTop w:val="0"/>
      <w:marBottom w:val="0"/>
      <w:divBdr>
        <w:top w:val="none" w:sz="0" w:space="0" w:color="auto"/>
        <w:left w:val="none" w:sz="0" w:space="0" w:color="auto"/>
        <w:bottom w:val="none" w:sz="0" w:space="0" w:color="auto"/>
        <w:right w:val="none" w:sz="0" w:space="0" w:color="auto"/>
      </w:divBdr>
    </w:div>
    <w:div w:id="1090078339">
      <w:bodyDiv w:val="1"/>
      <w:marLeft w:val="0"/>
      <w:marRight w:val="0"/>
      <w:marTop w:val="0"/>
      <w:marBottom w:val="0"/>
      <w:divBdr>
        <w:top w:val="none" w:sz="0" w:space="0" w:color="auto"/>
        <w:left w:val="none" w:sz="0" w:space="0" w:color="auto"/>
        <w:bottom w:val="none" w:sz="0" w:space="0" w:color="auto"/>
        <w:right w:val="none" w:sz="0" w:space="0" w:color="auto"/>
      </w:divBdr>
    </w:div>
    <w:div w:id="1090849877">
      <w:bodyDiv w:val="1"/>
      <w:marLeft w:val="0"/>
      <w:marRight w:val="0"/>
      <w:marTop w:val="0"/>
      <w:marBottom w:val="0"/>
      <w:divBdr>
        <w:top w:val="none" w:sz="0" w:space="0" w:color="auto"/>
        <w:left w:val="none" w:sz="0" w:space="0" w:color="auto"/>
        <w:bottom w:val="none" w:sz="0" w:space="0" w:color="auto"/>
        <w:right w:val="none" w:sz="0" w:space="0" w:color="auto"/>
      </w:divBdr>
    </w:div>
    <w:div w:id="1092504310">
      <w:bodyDiv w:val="1"/>
      <w:marLeft w:val="0"/>
      <w:marRight w:val="0"/>
      <w:marTop w:val="0"/>
      <w:marBottom w:val="0"/>
      <w:divBdr>
        <w:top w:val="none" w:sz="0" w:space="0" w:color="auto"/>
        <w:left w:val="none" w:sz="0" w:space="0" w:color="auto"/>
        <w:bottom w:val="none" w:sz="0" w:space="0" w:color="auto"/>
        <w:right w:val="none" w:sz="0" w:space="0" w:color="auto"/>
      </w:divBdr>
    </w:div>
    <w:div w:id="1092624103">
      <w:bodyDiv w:val="1"/>
      <w:marLeft w:val="0"/>
      <w:marRight w:val="0"/>
      <w:marTop w:val="0"/>
      <w:marBottom w:val="0"/>
      <w:divBdr>
        <w:top w:val="none" w:sz="0" w:space="0" w:color="auto"/>
        <w:left w:val="none" w:sz="0" w:space="0" w:color="auto"/>
        <w:bottom w:val="none" w:sz="0" w:space="0" w:color="auto"/>
        <w:right w:val="none" w:sz="0" w:space="0" w:color="auto"/>
      </w:divBdr>
    </w:div>
    <w:div w:id="1093475929">
      <w:bodyDiv w:val="1"/>
      <w:marLeft w:val="0"/>
      <w:marRight w:val="0"/>
      <w:marTop w:val="0"/>
      <w:marBottom w:val="0"/>
      <w:divBdr>
        <w:top w:val="none" w:sz="0" w:space="0" w:color="auto"/>
        <w:left w:val="none" w:sz="0" w:space="0" w:color="auto"/>
        <w:bottom w:val="none" w:sz="0" w:space="0" w:color="auto"/>
        <w:right w:val="none" w:sz="0" w:space="0" w:color="auto"/>
      </w:divBdr>
    </w:div>
    <w:div w:id="1093863400">
      <w:bodyDiv w:val="1"/>
      <w:marLeft w:val="0"/>
      <w:marRight w:val="0"/>
      <w:marTop w:val="0"/>
      <w:marBottom w:val="0"/>
      <w:divBdr>
        <w:top w:val="none" w:sz="0" w:space="0" w:color="auto"/>
        <w:left w:val="none" w:sz="0" w:space="0" w:color="auto"/>
        <w:bottom w:val="none" w:sz="0" w:space="0" w:color="auto"/>
        <w:right w:val="none" w:sz="0" w:space="0" w:color="auto"/>
      </w:divBdr>
    </w:div>
    <w:div w:id="1095520672">
      <w:bodyDiv w:val="1"/>
      <w:marLeft w:val="0"/>
      <w:marRight w:val="0"/>
      <w:marTop w:val="0"/>
      <w:marBottom w:val="0"/>
      <w:divBdr>
        <w:top w:val="none" w:sz="0" w:space="0" w:color="auto"/>
        <w:left w:val="none" w:sz="0" w:space="0" w:color="auto"/>
        <w:bottom w:val="none" w:sz="0" w:space="0" w:color="auto"/>
        <w:right w:val="none" w:sz="0" w:space="0" w:color="auto"/>
      </w:divBdr>
    </w:div>
    <w:div w:id="1095637302">
      <w:bodyDiv w:val="1"/>
      <w:marLeft w:val="0"/>
      <w:marRight w:val="0"/>
      <w:marTop w:val="0"/>
      <w:marBottom w:val="0"/>
      <w:divBdr>
        <w:top w:val="none" w:sz="0" w:space="0" w:color="auto"/>
        <w:left w:val="none" w:sz="0" w:space="0" w:color="auto"/>
        <w:bottom w:val="none" w:sz="0" w:space="0" w:color="auto"/>
        <w:right w:val="none" w:sz="0" w:space="0" w:color="auto"/>
      </w:divBdr>
    </w:div>
    <w:div w:id="1097286261">
      <w:bodyDiv w:val="1"/>
      <w:marLeft w:val="0"/>
      <w:marRight w:val="0"/>
      <w:marTop w:val="0"/>
      <w:marBottom w:val="0"/>
      <w:divBdr>
        <w:top w:val="none" w:sz="0" w:space="0" w:color="auto"/>
        <w:left w:val="none" w:sz="0" w:space="0" w:color="auto"/>
        <w:bottom w:val="none" w:sz="0" w:space="0" w:color="auto"/>
        <w:right w:val="none" w:sz="0" w:space="0" w:color="auto"/>
      </w:divBdr>
    </w:div>
    <w:div w:id="1097365430">
      <w:bodyDiv w:val="1"/>
      <w:marLeft w:val="0"/>
      <w:marRight w:val="0"/>
      <w:marTop w:val="0"/>
      <w:marBottom w:val="0"/>
      <w:divBdr>
        <w:top w:val="none" w:sz="0" w:space="0" w:color="auto"/>
        <w:left w:val="none" w:sz="0" w:space="0" w:color="auto"/>
        <w:bottom w:val="none" w:sz="0" w:space="0" w:color="auto"/>
        <w:right w:val="none" w:sz="0" w:space="0" w:color="auto"/>
      </w:divBdr>
    </w:div>
    <w:div w:id="1097402365">
      <w:bodyDiv w:val="1"/>
      <w:marLeft w:val="0"/>
      <w:marRight w:val="0"/>
      <w:marTop w:val="0"/>
      <w:marBottom w:val="0"/>
      <w:divBdr>
        <w:top w:val="none" w:sz="0" w:space="0" w:color="auto"/>
        <w:left w:val="none" w:sz="0" w:space="0" w:color="auto"/>
        <w:bottom w:val="none" w:sz="0" w:space="0" w:color="auto"/>
        <w:right w:val="none" w:sz="0" w:space="0" w:color="auto"/>
      </w:divBdr>
    </w:div>
    <w:div w:id="1097676226">
      <w:bodyDiv w:val="1"/>
      <w:marLeft w:val="0"/>
      <w:marRight w:val="0"/>
      <w:marTop w:val="0"/>
      <w:marBottom w:val="0"/>
      <w:divBdr>
        <w:top w:val="none" w:sz="0" w:space="0" w:color="auto"/>
        <w:left w:val="none" w:sz="0" w:space="0" w:color="auto"/>
        <w:bottom w:val="none" w:sz="0" w:space="0" w:color="auto"/>
        <w:right w:val="none" w:sz="0" w:space="0" w:color="auto"/>
      </w:divBdr>
    </w:div>
    <w:div w:id="1098915735">
      <w:bodyDiv w:val="1"/>
      <w:marLeft w:val="0"/>
      <w:marRight w:val="0"/>
      <w:marTop w:val="0"/>
      <w:marBottom w:val="0"/>
      <w:divBdr>
        <w:top w:val="none" w:sz="0" w:space="0" w:color="auto"/>
        <w:left w:val="none" w:sz="0" w:space="0" w:color="auto"/>
        <w:bottom w:val="none" w:sz="0" w:space="0" w:color="auto"/>
        <w:right w:val="none" w:sz="0" w:space="0" w:color="auto"/>
      </w:divBdr>
    </w:div>
    <w:div w:id="1099057896">
      <w:bodyDiv w:val="1"/>
      <w:marLeft w:val="0"/>
      <w:marRight w:val="0"/>
      <w:marTop w:val="0"/>
      <w:marBottom w:val="0"/>
      <w:divBdr>
        <w:top w:val="none" w:sz="0" w:space="0" w:color="auto"/>
        <w:left w:val="none" w:sz="0" w:space="0" w:color="auto"/>
        <w:bottom w:val="none" w:sz="0" w:space="0" w:color="auto"/>
        <w:right w:val="none" w:sz="0" w:space="0" w:color="auto"/>
      </w:divBdr>
    </w:div>
    <w:div w:id="1099132773">
      <w:bodyDiv w:val="1"/>
      <w:marLeft w:val="0"/>
      <w:marRight w:val="0"/>
      <w:marTop w:val="0"/>
      <w:marBottom w:val="0"/>
      <w:divBdr>
        <w:top w:val="none" w:sz="0" w:space="0" w:color="auto"/>
        <w:left w:val="none" w:sz="0" w:space="0" w:color="auto"/>
        <w:bottom w:val="none" w:sz="0" w:space="0" w:color="auto"/>
        <w:right w:val="none" w:sz="0" w:space="0" w:color="auto"/>
      </w:divBdr>
    </w:div>
    <w:div w:id="1100219087">
      <w:bodyDiv w:val="1"/>
      <w:marLeft w:val="0"/>
      <w:marRight w:val="0"/>
      <w:marTop w:val="0"/>
      <w:marBottom w:val="0"/>
      <w:divBdr>
        <w:top w:val="none" w:sz="0" w:space="0" w:color="auto"/>
        <w:left w:val="none" w:sz="0" w:space="0" w:color="auto"/>
        <w:bottom w:val="none" w:sz="0" w:space="0" w:color="auto"/>
        <w:right w:val="none" w:sz="0" w:space="0" w:color="auto"/>
      </w:divBdr>
    </w:div>
    <w:div w:id="1100485460">
      <w:bodyDiv w:val="1"/>
      <w:marLeft w:val="0"/>
      <w:marRight w:val="0"/>
      <w:marTop w:val="0"/>
      <w:marBottom w:val="0"/>
      <w:divBdr>
        <w:top w:val="none" w:sz="0" w:space="0" w:color="auto"/>
        <w:left w:val="none" w:sz="0" w:space="0" w:color="auto"/>
        <w:bottom w:val="none" w:sz="0" w:space="0" w:color="auto"/>
        <w:right w:val="none" w:sz="0" w:space="0" w:color="auto"/>
      </w:divBdr>
    </w:div>
    <w:div w:id="1101149394">
      <w:bodyDiv w:val="1"/>
      <w:marLeft w:val="0"/>
      <w:marRight w:val="0"/>
      <w:marTop w:val="0"/>
      <w:marBottom w:val="0"/>
      <w:divBdr>
        <w:top w:val="none" w:sz="0" w:space="0" w:color="auto"/>
        <w:left w:val="none" w:sz="0" w:space="0" w:color="auto"/>
        <w:bottom w:val="none" w:sz="0" w:space="0" w:color="auto"/>
        <w:right w:val="none" w:sz="0" w:space="0" w:color="auto"/>
      </w:divBdr>
    </w:div>
    <w:div w:id="1101679375">
      <w:bodyDiv w:val="1"/>
      <w:marLeft w:val="0"/>
      <w:marRight w:val="0"/>
      <w:marTop w:val="0"/>
      <w:marBottom w:val="0"/>
      <w:divBdr>
        <w:top w:val="none" w:sz="0" w:space="0" w:color="auto"/>
        <w:left w:val="none" w:sz="0" w:space="0" w:color="auto"/>
        <w:bottom w:val="none" w:sz="0" w:space="0" w:color="auto"/>
        <w:right w:val="none" w:sz="0" w:space="0" w:color="auto"/>
      </w:divBdr>
    </w:div>
    <w:div w:id="1101727117">
      <w:bodyDiv w:val="1"/>
      <w:marLeft w:val="0"/>
      <w:marRight w:val="0"/>
      <w:marTop w:val="0"/>
      <w:marBottom w:val="0"/>
      <w:divBdr>
        <w:top w:val="none" w:sz="0" w:space="0" w:color="auto"/>
        <w:left w:val="none" w:sz="0" w:space="0" w:color="auto"/>
        <w:bottom w:val="none" w:sz="0" w:space="0" w:color="auto"/>
        <w:right w:val="none" w:sz="0" w:space="0" w:color="auto"/>
      </w:divBdr>
    </w:div>
    <w:div w:id="1102606899">
      <w:bodyDiv w:val="1"/>
      <w:marLeft w:val="0"/>
      <w:marRight w:val="0"/>
      <w:marTop w:val="0"/>
      <w:marBottom w:val="0"/>
      <w:divBdr>
        <w:top w:val="none" w:sz="0" w:space="0" w:color="auto"/>
        <w:left w:val="none" w:sz="0" w:space="0" w:color="auto"/>
        <w:bottom w:val="none" w:sz="0" w:space="0" w:color="auto"/>
        <w:right w:val="none" w:sz="0" w:space="0" w:color="auto"/>
      </w:divBdr>
    </w:div>
    <w:div w:id="1102648895">
      <w:bodyDiv w:val="1"/>
      <w:marLeft w:val="0"/>
      <w:marRight w:val="0"/>
      <w:marTop w:val="0"/>
      <w:marBottom w:val="0"/>
      <w:divBdr>
        <w:top w:val="none" w:sz="0" w:space="0" w:color="auto"/>
        <w:left w:val="none" w:sz="0" w:space="0" w:color="auto"/>
        <w:bottom w:val="none" w:sz="0" w:space="0" w:color="auto"/>
        <w:right w:val="none" w:sz="0" w:space="0" w:color="auto"/>
      </w:divBdr>
    </w:div>
    <w:div w:id="1102726489">
      <w:bodyDiv w:val="1"/>
      <w:marLeft w:val="0"/>
      <w:marRight w:val="0"/>
      <w:marTop w:val="0"/>
      <w:marBottom w:val="0"/>
      <w:divBdr>
        <w:top w:val="none" w:sz="0" w:space="0" w:color="auto"/>
        <w:left w:val="none" w:sz="0" w:space="0" w:color="auto"/>
        <w:bottom w:val="none" w:sz="0" w:space="0" w:color="auto"/>
        <w:right w:val="none" w:sz="0" w:space="0" w:color="auto"/>
      </w:divBdr>
    </w:div>
    <w:div w:id="1103376487">
      <w:bodyDiv w:val="1"/>
      <w:marLeft w:val="0"/>
      <w:marRight w:val="0"/>
      <w:marTop w:val="0"/>
      <w:marBottom w:val="0"/>
      <w:divBdr>
        <w:top w:val="none" w:sz="0" w:space="0" w:color="auto"/>
        <w:left w:val="none" w:sz="0" w:space="0" w:color="auto"/>
        <w:bottom w:val="none" w:sz="0" w:space="0" w:color="auto"/>
        <w:right w:val="none" w:sz="0" w:space="0" w:color="auto"/>
      </w:divBdr>
    </w:div>
    <w:div w:id="1103495710">
      <w:bodyDiv w:val="1"/>
      <w:marLeft w:val="0"/>
      <w:marRight w:val="0"/>
      <w:marTop w:val="0"/>
      <w:marBottom w:val="0"/>
      <w:divBdr>
        <w:top w:val="none" w:sz="0" w:space="0" w:color="auto"/>
        <w:left w:val="none" w:sz="0" w:space="0" w:color="auto"/>
        <w:bottom w:val="none" w:sz="0" w:space="0" w:color="auto"/>
        <w:right w:val="none" w:sz="0" w:space="0" w:color="auto"/>
      </w:divBdr>
    </w:div>
    <w:div w:id="1104305824">
      <w:bodyDiv w:val="1"/>
      <w:marLeft w:val="0"/>
      <w:marRight w:val="0"/>
      <w:marTop w:val="0"/>
      <w:marBottom w:val="0"/>
      <w:divBdr>
        <w:top w:val="none" w:sz="0" w:space="0" w:color="auto"/>
        <w:left w:val="none" w:sz="0" w:space="0" w:color="auto"/>
        <w:bottom w:val="none" w:sz="0" w:space="0" w:color="auto"/>
        <w:right w:val="none" w:sz="0" w:space="0" w:color="auto"/>
      </w:divBdr>
    </w:div>
    <w:div w:id="1105268435">
      <w:bodyDiv w:val="1"/>
      <w:marLeft w:val="0"/>
      <w:marRight w:val="0"/>
      <w:marTop w:val="0"/>
      <w:marBottom w:val="0"/>
      <w:divBdr>
        <w:top w:val="none" w:sz="0" w:space="0" w:color="auto"/>
        <w:left w:val="none" w:sz="0" w:space="0" w:color="auto"/>
        <w:bottom w:val="none" w:sz="0" w:space="0" w:color="auto"/>
        <w:right w:val="none" w:sz="0" w:space="0" w:color="auto"/>
      </w:divBdr>
    </w:div>
    <w:div w:id="1106271039">
      <w:bodyDiv w:val="1"/>
      <w:marLeft w:val="0"/>
      <w:marRight w:val="0"/>
      <w:marTop w:val="0"/>
      <w:marBottom w:val="0"/>
      <w:divBdr>
        <w:top w:val="none" w:sz="0" w:space="0" w:color="auto"/>
        <w:left w:val="none" w:sz="0" w:space="0" w:color="auto"/>
        <w:bottom w:val="none" w:sz="0" w:space="0" w:color="auto"/>
        <w:right w:val="none" w:sz="0" w:space="0" w:color="auto"/>
      </w:divBdr>
    </w:div>
    <w:div w:id="1106459107">
      <w:bodyDiv w:val="1"/>
      <w:marLeft w:val="0"/>
      <w:marRight w:val="0"/>
      <w:marTop w:val="0"/>
      <w:marBottom w:val="0"/>
      <w:divBdr>
        <w:top w:val="none" w:sz="0" w:space="0" w:color="auto"/>
        <w:left w:val="none" w:sz="0" w:space="0" w:color="auto"/>
        <w:bottom w:val="none" w:sz="0" w:space="0" w:color="auto"/>
        <w:right w:val="none" w:sz="0" w:space="0" w:color="auto"/>
      </w:divBdr>
    </w:div>
    <w:div w:id="1107190147">
      <w:bodyDiv w:val="1"/>
      <w:marLeft w:val="0"/>
      <w:marRight w:val="0"/>
      <w:marTop w:val="0"/>
      <w:marBottom w:val="0"/>
      <w:divBdr>
        <w:top w:val="none" w:sz="0" w:space="0" w:color="auto"/>
        <w:left w:val="none" w:sz="0" w:space="0" w:color="auto"/>
        <w:bottom w:val="none" w:sz="0" w:space="0" w:color="auto"/>
        <w:right w:val="none" w:sz="0" w:space="0" w:color="auto"/>
      </w:divBdr>
    </w:div>
    <w:div w:id="1107191965">
      <w:bodyDiv w:val="1"/>
      <w:marLeft w:val="0"/>
      <w:marRight w:val="0"/>
      <w:marTop w:val="0"/>
      <w:marBottom w:val="0"/>
      <w:divBdr>
        <w:top w:val="none" w:sz="0" w:space="0" w:color="auto"/>
        <w:left w:val="none" w:sz="0" w:space="0" w:color="auto"/>
        <w:bottom w:val="none" w:sz="0" w:space="0" w:color="auto"/>
        <w:right w:val="none" w:sz="0" w:space="0" w:color="auto"/>
      </w:divBdr>
    </w:div>
    <w:div w:id="1107695494">
      <w:bodyDiv w:val="1"/>
      <w:marLeft w:val="0"/>
      <w:marRight w:val="0"/>
      <w:marTop w:val="0"/>
      <w:marBottom w:val="0"/>
      <w:divBdr>
        <w:top w:val="none" w:sz="0" w:space="0" w:color="auto"/>
        <w:left w:val="none" w:sz="0" w:space="0" w:color="auto"/>
        <w:bottom w:val="none" w:sz="0" w:space="0" w:color="auto"/>
        <w:right w:val="none" w:sz="0" w:space="0" w:color="auto"/>
      </w:divBdr>
    </w:div>
    <w:div w:id="1107701632">
      <w:bodyDiv w:val="1"/>
      <w:marLeft w:val="0"/>
      <w:marRight w:val="0"/>
      <w:marTop w:val="0"/>
      <w:marBottom w:val="0"/>
      <w:divBdr>
        <w:top w:val="none" w:sz="0" w:space="0" w:color="auto"/>
        <w:left w:val="none" w:sz="0" w:space="0" w:color="auto"/>
        <w:bottom w:val="none" w:sz="0" w:space="0" w:color="auto"/>
        <w:right w:val="none" w:sz="0" w:space="0" w:color="auto"/>
      </w:divBdr>
    </w:div>
    <w:div w:id="1108432592">
      <w:bodyDiv w:val="1"/>
      <w:marLeft w:val="0"/>
      <w:marRight w:val="0"/>
      <w:marTop w:val="0"/>
      <w:marBottom w:val="0"/>
      <w:divBdr>
        <w:top w:val="none" w:sz="0" w:space="0" w:color="auto"/>
        <w:left w:val="none" w:sz="0" w:space="0" w:color="auto"/>
        <w:bottom w:val="none" w:sz="0" w:space="0" w:color="auto"/>
        <w:right w:val="none" w:sz="0" w:space="0" w:color="auto"/>
      </w:divBdr>
    </w:div>
    <w:div w:id="1108694660">
      <w:bodyDiv w:val="1"/>
      <w:marLeft w:val="0"/>
      <w:marRight w:val="0"/>
      <w:marTop w:val="0"/>
      <w:marBottom w:val="0"/>
      <w:divBdr>
        <w:top w:val="none" w:sz="0" w:space="0" w:color="auto"/>
        <w:left w:val="none" w:sz="0" w:space="0" w:color="auto"/>
        <w:bottom w:val="none" w:sz="0" w:space="0" w:color="auto"/>
        <w:right w:val="none" w:sz="0" w:space="0" w:color="auto"/>
      </w:divBdr>
    </w:div>
    <w:div w:id="1109813214">
      <w:bodyDiv w:val="1"/>
      <w:marLeft w:val="0"/>
      <w:marRight w:val="0"/>
      <w:marTop w:val="0"/>
      <w:marBottom w:val="0"/>
      <w:divBdr>
        <w:top w:val="none" w:sz="0" w:space="0" w:color="auto"/>
        <w:left w:val="none" w:sz="0" w:space="0" w:color="auto"/>
        <w:bottom w:val="none" w:sz="0" w:space="0" w:color="auto"/>
        <w:right w:val="none" w:sz="0" w:space="0" w:color="auto"/>
      </w:divBdr>
    </w:div>
    <w:div w:id="1111122904">
      <w:bodyDiv w:val="1"/>
      <w:marLeft w:val="0"/>
      <w:marRight w:val="0"/>
      <w:marTop w:val="0"/>
      <w:marBottom w:val="0"/>
      <w:divBdr>
        <w:top w:val="none" w:sz="0" w:space="0" w:color="auto"/>
        <w:left w:val="none" w:sz="0" w:space="0" w:color="auto"/>
        <w:bottom w:val="none" w:sz="0" w:space="0" w:color="auto"/>
        <w:right w:val="none" w:sz="0" w:space="0" w:color="auto"/>
      </w:divBdr>
    </w:div>
    <w:div w:id="1112046703">
      <w:bodyDiv w:val="1"/>
      <w:marLeft w:val="0"/>
      <w:marRight w:val="0"/>
      <w:marTop w:val="0"/>
      <w:marBottom w:val="0"/>
      <w:divBdr>
        <w:top w:val="none" w:sz="0" w:space="0" w:color="auto"/>
        <w:left w:val="none" w:sz="0" w:space="0" w:color="auto"/>
        <w:bottom w:val="none" w:sz="0" w:space="0" w:color="auto"/>
        <w:right w:val="none" w:sz="0" w:space="0" w:color="auto"/>
      </w:divBdr>
    </w:div>
    <w:div w:id="1112746745">
      <w:bodyDiv w:val="1"/>
      <w:marLeft w:val="0"/>
      <w:marRight w:val="0"/>
      <w:marTop w:val="0"/>
      <w:marBottom w:val="0"/>
      <w:divBdr>
        <w:top w:val="none" w:sz="0" w:space="0" w:color="auto"/>
        <w:left w:val="none" w:sz="0" w:space="0" w:color="auto"/>
        <w:bottom w:val="none" w:sz="0" w:space="0" w:color="auto"/>
        <w:right w:val="none" w:sz="0" w:space="0" w:color="auto"/>
      </w:divBdr>
    </w:div>
    <w:div w:id="1112942121">
      <w:bodyDiv w:val="1"/>
      <w:marLeft w:val="0"/>
      <w:marRight w:val="0"/>
      <w:marTop w:val="0"/>
      <w:marBottom w:val="0"/>
      <w:divBdr>
        <w:top w:val="none" w:sz="0" w:space="0" w:color="auto"/>
        <w:left w:val="none" w:sz="0" w:space="0" w:color="auto"/>
        <w:bottom w:val="none" w:sz="0" w:space="0" w:color="auto"/>
        <w:right w:val="none" w:sz="0" w:space="0" w:color="auto"/>
      </w:divBdr>
    </w:div>
    <w:div w:id="1113130357">
      <w:bodyDiv w:val="1"/>
      <w:marLeft w:val="0"/>
      <w:marRight w:val="0"/>
      <w:marTop w:val="0"/>
      <w:marBottom w:val="0"/>
      <w:divBdr>
        <w:top w:val="none" w:sz="0" w:space="0" w:color="auto"/>
        <w:left w:val="none" w:sz="0" w:space="0" w:color="auto"/>
        <w:bottom w:val="none" w:sz="0" w:space="0" w:color="auto"/>
        <w:right w:val="none" w:sz="0" w:space="0" w:color="auto"/>
      </w:divBdr>
    </w:div>
    <w:div w:id="1113864480">
      <w:bodyDiv w:val="1"/>
      <w:marLeft w:val="0"/>
      <w:marRight w:val="0"/>
      <w:marTop w:val="0"/>
      <w:marBottom w:val="0"/>
      <w:divBdr>
        <w:top w:val="none" w:sz="0" w:space="0" w:color="auto"/>
        <w:left w:val="none" w:sz="0" w:space="0" w:color="auto"/>
        <w:bottom w:val="none" w:sz="0" w:space="0" w:color="auto"/>
        <w:right w:val="none" w:sz="0" w:space="0" w:color="auto"/>
      </w:divBdr>
    </w:div>
    <w:div w:id="1114134889">
      <w:bodyDiv w:val="1"/>
      <w:marLeft w:val="0"/>
      <w:marRight w:val="0"/>
      <w:marTop w:val="0"/>
      <w:marBottom w:val="0"/>
      <w:divBdr>
        <w:top w:val="none" w:sz="0" w:space="0" w:color="auto"/>
        <w:left w:val="none" w:sz="0" w:space="0" w:color="auto"/>
        <w:bottom w:val="none" w:sz="0" w:space="0" w:color="auto"/>
        <w:right w:val="none" w:sz="0" w:space="0" w:color="auto"/>
      </w:divBdr>
    </w:div>
    <w:div w:id="1114326665">
      <w:bodyDiv w:val="1"/>
      <w:marLeft w:val="0"/>
      <w:marRight w:val="0"/>
      <w:marTop w:val="0"/>
      <w:marBottom w:val="0"/>
      <w:divBdr>
        <w:top w:val="none" w:sz="0" w:space="0" w:color="auto"/>
        <w:left w:val="none" w:sz="0" w:space="0" w:color="auto"/>
        <w:bottom w:val="none" w:sz="0" w:space="0" w:color="auto"/>
        <w:right w:val="none" w:sz="0" w:space="0" w:color="auto"/>
      </w:divBdr>
    </w:div>
    <w:div w:id="1115638864">
      <w:bodyDiv w:val="1"/>
      <w:marLeft w:val="0"/>
      <w:marRight w:val="0"/>
      <w:marTop w:val="0"/>
      <w:marBottom w:val="0"/>
      <w:divBdr>
        <w:top w:val="none" w:sz="0" w:space="0" w:color="auto"/>
        <w:left w:val="none" w:sz="0" w:space="0" w:color="auto"/>
        <w:bottom w:val="none" w:sz="0" w:space="0" w:color="auto"/>
        <w:right w:val="none" w:sz="0" w:space="0" w:color="auto"/>
      </w:divBdr>
    </w:div>
    <w:div w:id="1116406147">
      <w:bodyDiv w:val="1"/>
      <w:marLeft w:val="0"/>
      <w:marRight w:val="0"/>
      <w:marTop w:val="0"/>
      <w:marBottom w:val="0"/>
      <w:divBdr>
        <w:top w:val="none" w:sz="0" w:space="0" w:color="auto"/>
        <w:left w:val="none" w:sz="0" w:space="0" w:color="auto"/>
        <w:bottom w:val="none" w:sz="0" w:space="0" w:color="auto"/>
        <w:right w:val="none" w:sz="0" w:space="0" w:color="auto"/>
      </w:divBdr>
    </w:div>
    <w:div w:id="1116561001">
      <w:bodyDiv w:val="1"/>
      <w:marLeft w:val="0"/>
      <w:marRight w:val="0"/>
      <w:marTop w:val="0"/>
      <w:marBottom w:val="0"/>
      <w:divBdr>
        <w:top w:val="none" w:sz="0" w:space="0" w:color="auto"/>
        <w:left w:val="none" w:sz="0" w:space="0" w:color="auto"/>
        <w:bottom w:val="none" w:sz="0" w:space="0" w:color="auto"/>
        <w:right w:val="none" w:sz="0" w:space="0" w:color="auto"/>
      </w:divBdr>
    </w:div>
    <w:div w:id="1116826635">
      <w:bodyDiv w:val="1"/>
      <w:marLeft w:val="0"/>
      <w:marRight w:val="0"/>
      <w:marTop w:val="0"/>
      <w:marBottom w:val="0"/>
      <w:divBdr>
        <w:top w:val="none" w:sz="0" w:space="0" w:color="auto"/>
        <w:left w:val="none" w:sz="0" w:space="0" w:color="auto"/>
        <w:bottom w:val="none" w:sz="0" w:space="0" w:color="auto"/>
        <w:right w:val="none" w:sz="0" w:space="0" w:color="auto"/>
      </w:divBdr>
    </w:div>
    <w:div w:id="1117144392">
      <w:bodyDiv w:val="1"/>
      <w:marLeft w:val="0"/>
      <w:marRight w:val="0"/>
      <w:marTop w:val="0"/>
      <w:marBottom w:val="0"/>
      <w:divBdr>
        <w:top w:val="none" w:sz="0" w:space="0" w:color="auto"/>
        <w:left w:val="none" w:sz="0" w:space="0" w:color="auto"/>
        <w:bottom w:val="none" w:sz="0" w:space="0" w:color="auto"/>
        <w:right w:val="none" w:sz="0" w:space="0" w:color="auto"/>
      </w:divBdr>
    </w:div>
    <w:div w:id="1117795561">
      <w:bodyDiv w:val="1"/>
      <w:marLeft w:val="0"/>
      <w:marRight w:val="0"/>
      <w:marTop w:val="0"/>
      <w:marBottom w:val="0"/>
      <w:divBdr>
        <w:top w:val="none" w:sz="0" w:space="0" w:color="auto"/>
        <w:left w:val="none" w:sz="0" w:space="0" w:color="auto"/>
        <w:bottom w:val="none" w:sz="0" w:space="0" w:color="auto"/>
        <w:right w:val="none" w:sz="0" w:space="0" w:color="auto"/>
      </w:divBdr>
    </w:div>
    <w:div w:id="1119565417">
      <w:bodyDiv w:val="1"/>
      <w:marLeft w:val="0"/>
      <w:marRight w:val="0"/>
      <w:marTop w:val="0"/>
      <w:marBottom w:val="0"/>
      <w:divBdr>
        <w:top w:val="none" w:sz="0" w:space="0" w:color="auto"/>
        <w:left w:val="none" w:sz="0" w:space="0" w:color="auto"/>
        <w:bottom w:val="none" w:sz="0" w:space="0" w:color="auto"/>
        <w:right w:val="none" w:sz="0" w:space="0" w:color="auto"/>
      </w:divBdr>
    </w:div>
    <w:div w:id="1121151191">
      <w:bodyDiv w:val="1"/>
      <w:marLeft w:val="0"/>
      <w:marRight w:val="0"/>
      <w:marTop w:val="0"/>
      <w:marBottom w:val="0"/>
      <w:divBdr>
        <w:top w:val="none" w:sz="0" w:space="0" w:color="auto"/>
        <w:left w:val="none" w:sz="0" w:space="0" w:color="auto"/>
        <w:bottom w:val="none" w:sz="0" w:space="0" w:color="auto"/>
        <w:right w:val="none" w:sz="0" w:space="0" w:color="auto"/>
      </w:divBdr>
    </w:div>
    <w:div w:id="1121192581">
      <w:bodyDiv w:val="1"/>
      <w:marLeft w:val="0"/>
      <w:marRight w:val="0"/>
      <w:marTop w:val="0"/>
      <w:marBottom w:val="0"/>
      <w:divBdr>
        <w:top w:val="none" w:sz="0" w:space="0" w:color="auto"/>
        <w:left w:val="none" w:sz="0" w:space="0" w:color="auto"/>
        <w:bottom w:val="none" w:sz="0" w:space="0" w:color="auto"/>
        <w:right w:val="none" w:sz="0" w:space="0" w:color="auto"/>
      </w:divBdr>
    </w:div>
    <w:div w:id="1122725864">
      <w:bodyDiv w:val="1"/>
      <w:marLeft w:val="0"/>
      <w:marRight w:val="0"/>
      <w:marTop w:val="0"/>
      <w:marBottom w:val="0"/>
      <w:divBdr>
        <w:top w:val="none" w:sz="0" w:space="0" w:color="auto"/>
        <w:left w:val="none" w:sz="0" w:space="0" w:color="auto"/>
        <w:bottom w:val="none" w:sz="0" w:space="0" w:color="auto"/>
        <w:right w:val="none" w:sz="0" w:space="0" w:color="auto"/>
      </w:divBdr>
    </w:div>
    <w:div w:id="1124038080">
      <w:bodyDiv w:val="1"/>
      <w:marLeft w:val="0"/>
      <w:marRight w:val="0"/>
      <w:marTop w:val="0"/>
      <w:marBottom w:val="0"/>
      <w:divBdr>
        <w:top w:val="none" w:sz="0" w:space="0" w:color="auto"/>
        <w:left w:val="none" w:sz="0" w:space="0" w:color="auto"/>
        <w:bottom w:val="none" w:sz="0" w:space="0" w:color="auto"/>
        <w:right w:val="none" w:sz="0" w:space="0" w:color="auto"/>
      </w:divBdr>
    </w:div>
    <w:div w:id="1124689008">
      <w:bodyDiv w:val="1"/>
      <w:marLeft w:val="0"/>
      <w:marRight w:val="0"/>
      <w:marTop w:val="0"/>
      <w:marBottom w:val="0"/>
      <w:divBdr>
        <w:top w:val="none" w:sz="0" w:space="0" w:color="auto"/>
        <w:left w:val="none" w:sz="0" w:space="0" w:color="auto"/>
        <w:bottom w:val="none" w:sz="0" w:space="0" w:color="auto"/>
        <w:right w:val="none" w:sz="0" w:space="0" w:color="auto"/>
      </w:divBdr>
    </w:div>
    <w:div w:id="1125319571">
      <w:bodyDiv w:val="1"/>
      <w:marLeft w:val="0"/>
      <w:marRight w:val="0"/>
      <w:marTop w:val="0"/>
      <w:marBottom w:val="0"/>
      <w:divBdr>
        <w:top w:val="none" w:sz="0" w:space="0" w:color="auto"/>
        <w:left w:val="none" w:sz="0" w:space="0" w:color="auto"/>
        <w:bottom w:val="none" w:sz="0" w:space="0" w:color="auto"/>
        <w:right w:val="none" w:sz="0" w:space="0" w:color="auto"/>
      </w:divBdr>
    </w:div>
    <w:div w:id="1127091079">
      <w:bodyDiv w:val="1"/>
      <w:marLeft w:val="0"/>
      <w:marRight w:val="0"/>
      <w:marTop w:val="0"/>
      <w:marBottom w:val="0"/>
      <w:divBdr>
        <w:top w:val="none" w:sz="0" w:space="0" w:color="auto"/>
        <w:left w:val="none" w:sz="0" w:space="0" w:color="auto"/>
        <w:bottom w:val="none" w:sz="0" w:space="0" w:color="auto"/>
        <w:right w:val="none" w:sz="0" w:space="0" w:color="auto"/>
      </w:divBdr>
    </w:div>
    <w:div w:id="1127813982">
      <w:bodyDiv w:val="1"/>
      <w:marLeft w:val="0"/>
      <w:marRight w:val="0"/>
      <w:marTop w:val="0"/>
      <w:marBottom w:val="0"/>
      <w:divBdr>
        <w:top w:val="none" w:sz="0" w:space="0" w:color="auto"/>
        <w:left w:val="none" w:sz="0" w:space="0" w:color="auto"/>
        <w:bottom w:val="none" w:sz="0" w:space="0" w:color="auto"/>
        <w:right w:val="none" w:sz="0" w:space="0" w:color="auto"/>
      </w:divBdr>
    </w:div>
    <w:div w:id="1127816169">
      <w:bodyDiv w:val="1"/>
      <w:marLeft w:val="0"/>
      <w:marRight w:val="0"/>
      <w:marTop w:val="0"/>
      <w:marBottom w:val="0"/>
      <w:divBdr>
        <w:top w:val="none" w:sz="0" w:space="0" w:color="auto"/>
        <w:left w:val="none" w:sz="0" w:space="0" w:color="auto"/>
        <w:bottom w:val="none" w:sz="0" w:space="0" w:color="auto"/>
        <w:right w:val="none" w:sz="0" w:space="0" w:color="auto"/>
      </w:divBdr>
    </w:div>
    <w:div w:id="1128478442">
      <w:bodyDiv w:val="1"/>
      <w:marLeft w:val="0"/>
      <w:marRight w:val="0"/>
      <w:marTop w:val="0"/>
      <w:marBottom w:val="0"/>
      <w:divBdr>
        <w:top w:val="none" w:sz="0" w:space="0" w:color="auto"/>
        <w:left w:val="none" w:sz="0" w:space="0" w:color="auto"/>
        <w:bottom w:val="none" w:sz="0" w:space="0" w:color="auto"/>
        <w:right w:val="none" w:sz="0" w:space="0" w:color="auto"/>
      </w:divBdr>
    </w:div>
    <w:div w:id="1130319616">
      <w:bodyDiv w:val="1"/>
      <w:marLeft w:val="0"/>
      <w:marRight w:val="0"/>
      <w:marTop w:val="0"/>
      <w:marBottom w:val="0"/>
      <w:divBdr>
        <w:top w:val="none" w:sz="0" w:space="0" w:color="auto"/>
        <w:left w:val="none" w:sz="0" w:space="0" w:color="auto"/>
        <w:bottom w:val="none" w:sz="0" w:space="0" w:color="auto"/>
        <w:right w:val="none" w:sz="0" w:space="0" w:color="auto"/>
      </w:divBdr>
    </w:div>
    <w:div w:id="1130368030">
      <w:bodyDiv w:val="1"/>
      <w:marLeft w:val="0"/>
      <w:marRight w:val="0"/>
      <w:marTop w:val="0"/>
      <w:marBottom w:val="0"/>
      <w:divBdr>
        <w:top w:val="none" w:sz="0" w:space="0" w:color="auto"/>
        <w:left w:val="none" w:sz="0" w:space="0" w:color="auto"/>
        <w:bottom w:val="none" w:sz="0" w:space="0" w:color="auto"/>
        <w:right w:val="none" w:sz="0" w:space="0" w:color="auto"/>
      </w:divBdr>
    </w:div>
    <w:div w:id="1130393336">
      <w:bodyDiv w:val="1"/>
      <w:marLeft w:val="0"/>
      <w:marRight w:val="0"/>
      <w:marTop w:val="0"/>
      <w:marBottom w:val="0"/>
      <w:divBdr>
        <w:top w:val="none" w:sz="0" w:space="0" w:color="auto"/>
        <w:left w:val="none" w:sz="0" w:space="0" w:color="auto"/>
        <w:bottom w:val="none" w:sz="0" w:space="0" w:color="auto"/>
        <w:right w:val="none" w:sz="0" w:space="0" w:color="auto"/>
      </w:divBdr>
    </w:div>
    <w:div w:id="1130904085">
      <w:bodyDiv w:val="1"/>
      <w:marLeft w:val="0"/>
      <w:marRight w:val="0"/>
      <w:marTop w:val="0"/>
      <w:marBottom w:val="0"/>
      <w:divBdr>
        <w:top w:val="none" w:sz="0" w:space="0" w:color="auto"/>
        <w:left w:val="none" w:sz="0" w:space="0" w:color="auto"/>
        <w:bottom w:val="none" w:sz="0" w:space="0" w:color="auto"/>
        <w:right w:val="none" w:sz="0" w:space="0" w:color="auto"/>
      </w:divBdr>
    </w:div>
    <w:div w:id="1130973123">
      <w:bodyDiv w:val="1"/>
      <w:marLeft w:val="0"/>
      <w:marRight w:val="0"/>
      <w:marTop w:val="0"/>
      <w:marBottom w:val="0"/>
      <w:divBdr>
        <w:top w:val="none" w:sz="0" w:space="0" w:color="auto"/>
        <w:left w:val="none" w:sz="0" w:space="0" w:color="auto"/>
        <w:bottom w:val="none" w:sz="0" w:space="0" w:color="auto"/>
        <w:right w:val="none" w:sz="0" w:space="0" w:color="auto"/>
      </w:divBdr>
    </w:div>
    <w:div w:id="1131243577">
      <w:bodyDiv w:val="1"/>
      <w:marLeft w:val="0"/>
      <w:marRight w:val="0"/>
      <w:marTop w:val="0"/>
      <w:marBottom w:val="0"/>
      <w:divBdr>
        <w:top w:val="none" w:sz="0" w:space="0" w:color="auto"/>
        <w:left w:val="none" w:sz="0" w:space="0" w:color="auto"/>
        <w:bottom w:val="none" w:sz="0" w:space="0" w:color="auto"/>
        <w:right w:val="none" w:sz="0" w:space="0" w:color="auto"/>
      </w:divBdr>
    </w:div>
    <w:div w:id="1131820500">
      <w:bodyDiv w:val="1"/>
      <w:marLeft w:val="0"/>
      <w:marRight w:val="0"/>
      <w:marTop w:val="0"/>
      <w:marBottom w:val="0"/>
      <w:divBdr>
        <w:top w:val="none" w:sz="0" w:space="0" w:color="auto"/>
        <w:left w:val="none" w:sz="0" w:space="0" w:color="auto"/>
        <w:bottom w:val="none" w:sz="0" w:space="0" w:color="auto"/>
        <w:right w:val="none" w:sz="0" w:space="0" w:color="auto"/>
      </w:divBdr>
    </w:div>
    <w:div w:id="1132559628">
      <w:bodyDiv w:val="1"/>
      <w:marLeft w:val="0"/>
      <w:marRight w:val="0"/>
      <w:marTop w:val="0"/>
      <w:marBottom w:val="0"/>
      <w:divBdr>
        <w:top w:val="none" w:sz="0" w:space="0" w:color="auto"/>
        <w:left w:val="none" w:sz="0" w:space="0" w:color="auto"/>
        <w:bottom w:val="none" w:sz="0" w:space="0" w:color="auto"/>
        <w:right w:val="none" w:sz="0" w:space="0" w:color="auto"/>
      </w:divBdr>
    </w:div>
    <w:div w:id="1135830365">
      <w:bodyDiv w:val="1"/>
      <w:marLeft w:val="0"/>
      <w:marRight w:val="0"/>
      <w:marTop w:val="0"/>
      <w:marBottom w:val="0"/>
      <w:divBdr>
        <w:top w:val="none" w:sz="0" w:space="0" w:color="auto"/>
        <w:left w:val="none" w:sz="0" w:space="0" w:color="auto"/>
        <w:bottom w:val="none" w:sz="0" w:space="0" w:color="auto"/>
        <w:right w:val="none" w:sz="0" w:space="0" w:color="auto"/>
      </w:divBdr>
    </w:div>
    <w:div w:id="1136679498">
      <w:bodyDiv w:val="1"/>
      <w:marLeft w:val="0"/>
      <w:marRight w:val="0"/>
      <w:marTop w:val="0"/>
      <w:marBottom w:val="0"/>
      <w:divBdr>
        <w:top w:val="none" w:sz="0" w:space="0" w:color="auto"/>
        <w:left w:val="none" w:sz="0" w:space="0" w:color="auto"/>
        <w:bottom w:val="none" w:sz="0" w:space="0" w:color="auto"/>
        <w:right w:val="none" w:sz="0" w:space="0" w:color="auto"/>
      </w:divBdr>
    </w:div>
    <w:div w:id="1137378692">
      <w:bodyDiv w:val="1"/>
      <w:marLeft w:val="0"/>
      <w:marRight w:val="0"/>
      <w:marTop w:val="0"/>
      <w:marBottom w:val="0"/>
      <w:divBdr>
        <w:top w:val="none" w:sz="0" w:space="0" w:color="auto"/>
        <w:left w:val="none" w:sz="0" w:space="0" w:color="auto"/>
        <w:bottom w:val="none" w:sz="0" w:space="0" w:color="auto"/>
        <w:right w:val="none" w:sz="0" w:space="0" w:color="auto"/>
      </w:divBdr>
    </w:div>
    <w:div w:id="1138643313">
      <w:bodyDiv w:val="1"/>
      <w:marLeft w:val="0"/>
      <w:marRight w:val="0"/>
      <w:marTop w:val="0"/>
      <w:marBottom w:val="0"/>
      <w:divBdr>
        <w:top w:val="none" w:sz="0" w:space="0" w:color="auto"/>
        <w:left w:val="none" w:sz="0" w:space="0" w:color="auto"/>
        <w:bottom w:val="none" w:sz="0" w:space="0" w:color="auto"/>
        <w:right w:val="none" w:sz="0" w:space="0" w:color="auto"/>
      </w:divBdr>
    </w:div>
    <w:div w:id="1139031206">
      <w:bodyDiv w:val="1"/>
      <w:marLeft w:val="0"/>
      <w:marRight w:val="0"/>
      <w:marTop w:val="0"/>
      <w:marBottom w:val="0"/>
      <w:divBdr>
        <w:top w:val="none" w:sz="0" w:space="0" w:color="auto"/>
        <w:left w:val="none" w:sz="0" w:space="0" w:color="auto"/>
        <w:bottom w:val="none" w:sz="0" w:space="0" w:color="auto"/>
        <w:right w:val="none" w:sz="0" w:space="0" w:color="auto"/>
      </w:divBdr>
    </w:div>
    <w:div w:id="1139301154">
      <w:bodyDiv w:val="1"/>
      <w:marLeft w:val="0"/>
      <w:marRight w:val="0"/>
      <w:marTop w:val="0"/>
      <w:marBottom w:val="0"/>
      <w:divBdr>
        <w:top w:val="none" w:sz="0" w:space="0" w:color="auto"/>
        <w:left w:val="none" w:sz="0" w:space="0" w:color="auto"/>
        <w:bottom w:val="none" w:sz="0" w:space="0" w:color="auto"/>
        <w:right w:val="none" w:sz="0" w:space="0" w:color="auto"/>
      </w:divBdr>
    </w:div>
    <w:div w:id="1139571397">
      <w:bodyDiv w:val="1"/>
      <w:marLeft w:val="0"/>
      <w:marRight w:val="0"/>
      <w:marTop w:val="0"/>
      <w:marBottom w:val="0"/>
      <w:divBdr>
        <w:top w:val="none" w:sz="0" w:space="0" w:color="auto"/>
        <w:left w:val="none" w:sz="0" w:space="0" w:color="auto"/>
        <w:bottom w:val="none" w:sz="0" w:space="0" w:color="auto"/>
        <w:right w:val="none" w:sz="0" w:space="0" w:color="auto"/>
      </w:divBdr>
    </w:div>
    <w:div w:id="1139954888">
      <w:bodyDiv w:val="1"/>
      <w:marLeft w:val="0"/>
      <w:marRight w:val="0"/>
      <w:marTop w:val="0"/>
      <w:marBottom w:val="0"/>
      <w:divBdr>
        <w:top w:val="none" w:sz="0" w:space="0" w:color="auto"/>
        <w:left w:val="none" w:sz="0" w:space="0" w:color="auto"/>
        <w:bottom w:val="none" w:sz="0" w:space="0" w:color="auto"/>
        <w:right w:val="none" w:sz="0" w:space="0" w:color="auto"/>
      </w:divBdr>
    </w:div>
    <w:div w:id="1140344994">
      <w:bodyDiv w:val="1"/>
      <w:marLeft w:val="0"/>
      <w:marRight w:val="0"/>
      <w:marTop w:val="0"/>
      <w:marBottom w:val="0"/>
      <w:divBdr>
        <w:top w:val="none" w:sz="0" w:space="0" w:color="auto"/>
        <w:left w:val="none" w:sz="0" w:space="0" w:color="auto"/>
        <w:bottom w:val="none" w:sz="0" w:space="0" w:color="auto"/>
        <w:right w:val="none" w:sz="0" w:space="0" w:color="auto"/>
      </w:divBdr>
    </w:div>
    <w:div w:id="1140657757">
      <w:bodyDiv w:val="1"/>
      <w:marLeft w:val="0"/>
      <w:marRight w:val="0"/>
      <w:marTop w:val="0"/>
      <w:marBottom w:val="0"/>
      <w:divBdr>
        <w:top w:val="none" w:sz="0" w:space="0" w:color="auto"/>
        <w:left w:val="none" w:sz="0" w:space="0" w:color="auto"/>
        <w:bottom w:val="none" w:sz="0" w:space="0" w:color="auto"/>
        <w:right w:val="none" w:sz="0" w:space="0" w:color="auto"/>
      </w:divBdr>
    </w:div>
    <w:div w:id="1140734129">
      <w:bodyDiv w:val="1"/>
      <w:marLeft w:val="0"/>
      <w:marRight w:val="0"/>
      <w:marTop w:val="0"/>
      <w:marBottom w:val="0"/>
      <w:divBdr>
        <w:top w:val="none" w:sz="0" w:space="0" w:color="auto"/>
        <w:left w:val="none" w:sz="0" w:space="0" w:color="auto"/>
        <w:bottom w:val="none" w:sz="0" w:space="0" w:color="auto"/>
        <w:right w:val="none" w:sz="0" w:space="0" w:color="auto"/>
      </w:divBdr>
    </w:div>
    <w:div w:id="1140800820">
      <w:bodyDiv w:val="1"/>
      <w:marLeft w:val="0"/>
      <w:marRight w:val="0"/>
      <w:marTop w:val="0"/>
      <w:marBottom w:val="0"/>
      <w:divBdr>
        <w:top w:val="none" w:sz="0" w:space="0" w:color="auto"/>
        <w:left w:val="none" w:sz="0" w:space="0" w:color="auto"/>
        <w:bottom w:val="none" w:sz="0" w:space="0" w:color="auto"/>
        <w:right w:val="none" w:sz="0" w:space="0" w:color="auto"/>
      </w:divBdr>
    </w:div>
    <w:div w:id="1141536294">
      <w:bodyDiv w:val="1"/>
      <w:marLeft w:val="0"/>
      <w:marRight w:val="0"/>
      <w:marTop w:val="0"/>
      <w:marBottom w:val="0"/>
      <w:divBdr>
        <w:top w:val="none" w:sz="0" w:space="0" w:color="auto"/>
        <w:left w:val="none" w:sz="0" w:space="0" w:color="auto"/>
        <w:bottom w:val="none" w:sz="0" w:space="0" w:color="auto"/>
        <w:right w:val="none" w:sz="0" w:space="0" w:color="auto"/>
      </w:divBdr>
    </w:div>
    <w:div w:id="1142235864">
      <w:bodyDiv w:val="1"/>
      <w:marLeft w:val="0"/>
      <w:marRight w:val="0"/>
      <w:marTop w:val="0"/>
      <w:marBottom w:val="0"/>
      <w:divBdr>
        <w:top w:val="none" w:sz="0" w:space="0" w:color="auto"/>
        <w:left w:val="none" w:sz="0" w:space="0" w:color="auto"/>
        <w:bottom w:val="none" w:sz="0" w:space="0" w:color="auto"/>
        <w:right w:val="none" w:sz="0" w:space="0" w:color="auto"/>
      </w:divBdr>
    </w:div>
    <w:div w:id="1143087130">
      <w:bodyDiv w:val="1"/>
      <w:marLeft w:val="0"/>
      <w:marRight w:val="0"/>
      <w:marTop w:val="0"/>
      <w:marBottom w:val="0"/>
      <w:divBdr>
        <w:top w:val="none" w:sz="0" w:space="0" w:color="auto"/>
        <w:left w:val="none" w:sz="0" w:space="0" w:color="auto"/>
        <w:bottom w:val="none" w:sz="0" w:space="0" w:color="auto"/>
        <w:right w:val="none" w:sz="0" w:space="0" w:color="auto"/>
      </w:divBdr>
    </w:div>
    <w:div w:id="1143355380">
      <w:bodyDiv w:val="1"/>
      <w:marLeft w:val="0"/>
      <w:marRight w:val="0"/>
      <w:marTop w:val="0"/>
      <w:marBottom w:val="0"/>
      <w:divBdr>
        <w:top w:val="none" w:sz="0" w:space="0" w:color="auto"/>
        <w:left w:val="none" w:sz="0" w:space="0" w:color="auto"/>
        <w:bottom w:val="none" w:sz="0" w:space="0" w:color="auto"/>
        <w:right w:val="none" w:sz="0" w:space="0" w:color="auto"/>
      </w:divBdr>
    </w:div>
    <w:div w:id="1144540325">
      <w:bodyDiv w:val="1"/>
      <w:marLeft w:val="0"/>
      <w:marRight w:val="0"/>
      <w:marTop w:val="0"/>
      <w:marBottom w:val="0"/>
      <w:divBdr>
        <w:top w:val="none" w:sz="0" w:space="0" w:color="auto"/>
        <w:left w:val="none" w:sz="0" w:space="0" w:color="auto"/>
        <w:bottom w:val="none" w:sz="0" w:space="0" w:color="auto"/>
        <w:right w:val="none" w:sz="0" w:space="0" w:color="auto"/>
      </w:divBdr>
    </w:div>
    <w:div w:id="1144736760">
      <w:bodyDiv w:val="1"/>
      <w:marLeft w:val="0"/>
      <w:marRight w:val="0"/>
      <w:marTop w:val="0"/>
      <w:marBottom w:val="0"/>
      <w:divBdr>
        <w:top w:val="none" w:sz="0" w:space="0" w:color="auto"/>
        <w:left w:val="none" w:sz="0" w:space="0" w:color="auto"/>
        <w:bottom w:val="none" w:sz="0" w:space="0" w:color="auto"/>
        <w:right w:val="none" w:sz="0" w:space="0" w:color="auto"/>
      </w:divBdr>
    </w:div>
    <w:div w:id="1145201633">
      <w:bodyDiv w:val="1"/>
      <w:marLeft w:val="0"/>
      <w:marRight w:val="0"/>
      <w:marTop w:val="0"/>
      <w:marBottom w:val="0"/>
      <w:divBdr>
        <w:top w:val="none" w:sz="0" w:space="0" w:color="auto"/>
        <w:left w:val="none" w:sz="0" w:space="0" w:color="auto"/>
        <w:bottom w:val="none" w:sz="0" w:space="0" w:color="auto"/>
        <w:right w:val="none" w:sz="0" w:space="0" w:color="auto"/>
      </w:divBdr>
    </w:div>
    <w:div w:id="1145464038">
      <w:bodyDiv w:val="1"/>
      <w:marLeft w:val="0"/>
      <w:marRight w:val="0"/>
      <w:marTop w:val="0"/>
      <w:marBottom w:val="0"/>
      <w:divBdr>
        <w:top w:val="none" w:sz="0" w:space="0" w:color="auto"/>
        <w:left w:val="none" w:sz="0" w:space="0" w:color="auto"/>
        <w:bottom w:val="none" w:sz="0" w:space="0" w:color="auto"/>
        <w:right w:val="none" w:sz="0" w:space="0" w:color="auto"/>
      </w:divBdr>
    </w:div>
    <w:div w:id="1146316764">
      <w:bodyDiv w:val="1"/>
      <w:marLeft w:val="0"/>
      <w:marRight w:val="0"/>
      <w:marTop w:val="0"/>
      <w:marBottom w:val="0"/>
      <w:divBdr>
        <w:top w:val="none" w:sz="0" w:space="0" w:color="auto"/>
        <w:left w:val="none" w:sz="0" w:space="0" w:color="auto"/>
        <w:bottom w:val="none" w:sz="0" w:space="0" w:color="auto"/>
        <w:right w:val="none" w:sz="0" w:space="0" w:color="auto"/>
      </w:divBdr>
    </w:div>
    <w:div w:id="1146317161">
      <w:bodyDiv w:val="1"/>
      <w:marLeft w:val="0"/>
      <w:marRight w:val="0"/>
      <w:marTop w:val="0"/>
      <w:marBottom w:val="0"/>
      <w:divBdr>
        <w:top w:val="none" w:sz="0" w:space="0" w:color="auto"/>
        <w:left w:val="none" w:sz="0" w:space="0" w:color="auto"/>
        <w:bottom w:val="none" w:sz="0" w:space="0" w:color="auto"/>
        <w:right w:val="none" w:sz="0" w:space="0" w:color="auto"/>
      </w:divBdr>
    </w:div>
    <w:div w:id="1146431247">
      <w:bodyDiv w:val="1"/>
      <w:marLeft w:val="0"/>
      <w:marRight w:val="0"/>
      <w:marTop w:val="0"/>
      <w:marBottom w:val="0"/>
      <w:divBdr>
        <w:top w:val="none" w:sz="0" w:space="0" w:color="auto"/>
        <w:left w:val="none" w:sz="0" w:space="0" w:color="auto"/>
        <w:bottom w:val="none" w:sz="0" w:space="0" w:color="auto"/>
        <w:right w:val="none" w:sz="0" w:space="0" w:color="auto"/>
      </w:divBdr>
    </w:div>
    <w:div w:id="1147630241">
      <w:bodyDiv w:val="1"/>
      <w:marLeft w:val="0"/>
      <w:marRight w:val="0"/>
      <w:marTop w:val="0"/>
      <w:marBottom w:val="0"/>
      <w:divBdr>
        <w:top w:val="none" w:sz="0" w:space="0" w:color="auto"/>
        <w:left w:val="none" w:sz="0" w:space="0" w:color="auto"/>
        <w:bottom w:val="none" w:sz="0" w:space="0" w:color="auto"/>
        <w:right w:val="none" w:sz="0" w:space="0" w:color="auto"/>
      </w:divBdr>
    </w:div>
    <w:div w:id="1147938091">
      <w:bodyDiv w:val="1"/>
      <w:marLeft w:val="0"/>
      <w:marRight w:val="0"/>
      <w:marTop w:val="0"/>
      <w:marBottom w:val="0"/>
      <w:divBdr>
        <w:top w:val="none" w:sz="0" w:space="0" w:color="auto"/>
        <w:left w:val="none" w:sz="0" w:space="0" w:color="auto"/>
        <w:bottom w:val="none" w:sz="0" w:space="0" w:color="auto"/>
        <w:right w:val="none" w:sz="0" w:space="0" w:color="auto"/>
      </w:divBdr>
    </w:div>
    <w:div w:id="1149008496">
      <w:bodyDiv w:val="1"/>
      <w:marLeft w:val="0"/>
      <w:marRight w:val="0"/>
      <w:marTop w:val="0"/>
      <w:marBottom w:val="0"/>
      <w:divBdr>
        <w:top w:val="none" w:sz="0" w:space="0" w:color="auto"/>
        <w:left w:val="none" w:sz="0" w:space="0" w:color="auto"/>
        <w:bottom w:val="none" w:sz="0" w:space="0" w:color="auto"/>
        <w:right w:val="none" w:sz="0" w:space="0" w:color="auto"/>
      </w:divBdr>
    </w:div>
    <w:div w:id="1149130233">
      <w:bodyDiv w:val="1"/>
      <w:marLeft w:val="0"/>
      <w:marRight w:val="0"/>
      <w:marTop w:val="0"/>
      <w:marBottom w:val="0"/>
      <w:divBdr>
        <w:top w:val="none" w:sz="0" w:space="0" w:color="auto"/>
        <w:left w:val="none" w:sz="0" w:space="0" w:color="auto"/>
        <w:bottom w:val="none" w:sz="0" w:space="0" w:color="auto"/>
        <w:right w:val="none" w:sz="0" w:space="0" w:color="auto"/>
      </w:divBdr>
    </w:div>
    <w:div w:id="1149203282">
      <w:bodyDiv w:val="1"/>
      <w:marLeft w:val="0"/>
      <w:marRight w:val="0"/>
      <w:marTop w:val="0"/>
      <w:marBottom w:val="0"/>
      <w:divBdr>
        <w:top w:val="none" w:sz="0" w:space="0" w:color="auto"/>
        <w:left w:val="none" w:sz="0" w:space="0" w:color="auto"/>
        <w:bottom w:val="none" w:sz="0" w:space="0" w:color="auto"/>
        <w:right w:val="none" w:sz="0" w:space="0" w:color="auto"/>
      </w:divBdr>
    </w:div>
    <w:div w:id="1149786156">
      <w:bodyDiv w:val="1"/>
      <w:marLeft w:val="0"/>
      <w:marRight w:val="0"/>
      <w:marTop w:val="0"/>
      <w:marBottom w:val="0"/>
      <w:divBdr>
        <w:top w:val="none" w:sz="0" w:space="0" w:color="auto"/>
        <w:left w:val="none" w:sz="0" w:space="0" w:color="auto"/>
        <w:bottom w:val="none" w:sz="0" w:space="0" w:color="auto"/>
        <w:right w:val="none" w:sz="0" w:space="0" w:color="auto"/>
      </w:divBdr>
    </w:div>
    <w:div w:id="1150252988">
      <w:bodyDiv w:val="1"/>
      <w:marLeft w:val="0"/>
      <w:marRight w:val="0"/>
      <w:marTop w:val="0"/>
      <w:marBottom w:val="0"/>
      <w:divBdr>
        <w:top w:val="none" w:sz="0" w:space="0" w:color="auto"/>
        <w:left w:val="none" w:sz="0" w:space="0" w:color="auto"/>
        <w:bottom w:val="none" w:sz="0" w:space="0" w:color="auto"/>
        <w:right w:val="none" w:sz="0" w:space="0" w:color="auto"/>
      </w:divBdr>
    </w:div>
    <w:div w:id="1150713707">
      <w:bodyDiv w:val="1"/>
      <w:marLeft w:val="0"/>
      <w:marRight w:val="0"/>
      <w:marTop w:val="0"/>
      <w:marBottom w:val="0"/>
      <w:divBdr>
        <w:top w:val="none" w:sz="0" w:space="0" w:color="auto"/>
        <w:left w:val="none" w:sz="0" w:space="0" w:color="auto"/>
        <w:bottom w:val="none" w:sz="0" w:space="0" w:color="auto"/>
        <w:right w:val="none" w:sz="0" w:space="0" w:color="auto"/>
      </w:divBdr>
    </w:div>
    <w:div w:id="1151750903">
      <w:bodyDiv w:val="1"/>
      <w:marLeft w:val="0"/>
      <w:marRight w:val="0"/>
      <w:marTop w:val="0"/>
      <w:marBottom w:val="0"/>
      <w:divBdr>
        <w:top w:val="none" w:sz="0" w:space="0" w:color="auto"/>
        <w:left w:val="none" w:sz="0" w:space="0" w:color="auto"/>
        <w:bottom w:val="none" w:sz="0" w:space="0" w:color="auto"/>
        <w:right w:val="none" w:sz="0" w:space="0" w:color="auto"/>
      </w:divBdr>
    </w:div>
    <w:div w:id="1153764639">
      <w:bodyDiv w:val="1"/>
      <w:marLeft w:val="0"/>
      <w:marRight w:val="0"/>
      <w:marTop w:val="0"/>
      <w:marBottom w:val="0"/>
      <w:divBdr>
        <w:top w:val="none" w:sz="0" w:space="0" w:color="auto"/>
        <w:left w:val="none" w:sz="0" w:space="0" w:color="auto"/>
        <w:bottom w:val="none" w:sz="0" w:space="0" w:color="auto"/>
        <w:right w:val="none" w:sz="0" w:space="0" w:color="auto"/>
      </w:divBdr>
    </w:div>
    <w:div w:id="1154250583">
      <w:bodyDiv w:val="1"/>
      <w:marLeft w:val="0"/>
      <w:marRight w:val="0"/>
      <w:marTop w:val="0"/>
      <w:marBottom w:val="0"/>
      <w:divBdr>
        <w:top w:val="none" w:sz="0" w:space="0" w:color="auto"/>
        <w:left w:val="none" w:sz="0" w:space="0" w:color="auto"/>
        <w:bottom w:val="none" w:sz="0" w:space="0" w:color="auto"/>
        <w:right w:val="none" w:sz="0" w:space="0" w:color="auto"/>
      </w:divBdr>
    </w:div>
    <w:div w:id="1154569083">
      <w:bodyDiv w:val="1"/>
      <w:marLeft w:val="0"/>
      <w:marRight w:val="0"/>
      <w:marTop w:val="0"/>
      <w:marBottom w:val="0"/>
      <w:divBdr>
        <w:top w:val="none" w:sz="0" w:space="0" w:color="auto"/>
        <w:left w:val="none" w:sz="0" w:space="0" w:color="auto"/>
        <w:bottom w:val="none" w:sz="0" w:space="0" w:color="auto"/>
        <w:right w:val="none" w:sz="0" w:space="0" w:color="auto"/>
      </w:divBdr>
    </w:div>
    <w:div w:id="1154645505">
      <w:bodyDiv w:val="1"/>
      <w:marLeft w:val="0"/>
      <w:marRight w:val="0"/>
      <w:marTop w:val="0"/>
      <w:marBottom w:val="0"/>
      <w:divBdr>
        <w:top w:val="none" w:sz="0" w:space="0" w:color="auto"/>
        <w:left w:val="none" w:sz="0" w:space="0" w:color="auto"/>
        <w:bottom w:val="none" w:sz="0" w:space="0" w:color="auto"/>
        <w:right w:val="none" w:sz="0" w:space="0" w:color="auto"/>
      </w:divBdr>
    </w:div>
    <w:div w:id="1154876316">
      <w:bodyDiv w:val="1"/>
      <w:marLeft w:val="0"/>
      <w:marRight w:val="0"/>
      <w:marTop w:val="0"/>
      <w:marBottom w:val="0"/>
      <w:divBdr>
        <w:top w:val="none" w:sz="0" w:space="0" w:color="auto"/>
        <w:left w:val="none" w:sz="0" w:space="0" w:color="auto"/>
        <w:bottom w:val="none" w:sz="0" w:space="0" w:color="auto"/>
        <w:right w:val="none" w:sz="0" w:space="0" w:color="auto"/>
      </w:divBdr>
    </w:div>
    <w:div w:id="1156218337">
      <w:bodyDiv w:val="1"/>
      <w:marLeft w:val="0"/>
      <w:marRight w:val="0"/>
      <w:marTop w:val="0"/>
      <w:marBottom w:val="0"/>
      <w:divBdr>
        <w:top w:val="none" w:sz="0" w:space="0" w:color="auto"/>
        <w:left w:val="none" w:sz="0" w:space="0" w:color="auto"/>
        <w:bottom w:val="none" w:sz="0" w:space="0" w:color="auto"/>
        <w:right w:val="none" w:sz="0" w:space="0" w:color="auto"/>
      </w:divBdr>
    </w:div>
    <w:div w:id="1156654356">
      <w:bodyDiv w:val="1"/>
      <w:marLeft w:val="0"/>
      <w:marRight w:val="0"/>
      <w:marTop w:val="0"/>
      <w:marBottom w:val="0"/>
      <w:divBdr>
        <w:top w:val="none" w:sz="0" w:space="0" w:color="auto"/>
        <w:left w:val="none" w:sz="0" w:space="0" w:color="auto"/>
        <w:bottom w:val="none" w:sz="0" w:space="0" w:color="auto"/>
        <w:right w:val="none" w:sz="0" w:space="0" w:color="auto"/>
      </w:divBdr>
    </w:div>
    <w:div w:id="1157918742">
      <w:bodyDiv w:val="1"/>
      <w:marLeft w:val="0"/>
      <w:marRight w:val="0"/>
      <w:marTop w:val="0"/>
      <w:marBottom w:val="0"/>
      <w:divBdr>
        <w:top w:val="none" w:sz="0" w:space="0" w:color="auto"/>
        <w:left w:val="none" w:sz="0" w:space="0" w:color="auto"/>
        <w:bottom w:val="none" w:sz="0" w:space="0" w:color="auto"/>
        <w:right w:val="none" w:sz="0" w:space="0" w:color="auto"/>
      </w:divBdr>
    </w:div>
    <w:div w:id="1159231969">
      <w:bodyDiv w:val="1"/>
      <w:marLeft w:val="0"/>
      <w:marRight w:val="0"/>
      <w:marTop w:val="0"/>
      <w:marBottom w:val="0"/>
      <w:divBdr>
        <w:top w:val="none" w:sz="0" w:space="0" w:color="auto"/>
        <w:left w:val="none" w:sz="0" w:space="0" w:color="auto"/>
        <w:bottom w:val="none" w:sz="0" w:space="0" w:color="auto"/>
        <w:right w:val="none" w:sz="0" w:space="0" w:color="auto"/>
      </w:divBdr>
    </w:div>
    <w:div w:id="1159346054">
      <w:bodyDiv w:val="1"/>
      <w:marLeft w:val="0"/>
      <w:marRight w:val="0"/>
      <w:marTop w:val="0"/>
      <w:marBottom w:val="0"/>
      <w:divBdr>
        <w:top w:val="none" w:sz="0" w:space="0" w:color="auto"/>
        <w:left w:val="none" w:sz="0" w:space="0" w:color="auto"/>
        <w:bottom w:val="none" w:sz="0" w:space="0" w:color="auto"/>
        <w:right w:val="none" w:sz="0" w:space="0" w:color="auto"/>
      </w:divBdr>
    </w:div>
    <w:div w:id="1159422222">
      <w:bodyDiv w:val="1"/>
      <w:marLeft w:val="0"/>
      <w:marRight w:val="0"/>
      <w:marTop w:val="0"/>
      <w:marBottom w:val="0"/>
      <w:divBdr>
        <w:top w:val="none" w:sz="0" w:space="0" w:color="auto"/>
        <w:left w:val="none" w:sz="0" w:space="0" w:color="auto"/>
        <w:bottom w:val="none" w:sz="0" w:space="0" w:color="auto"/>
        <w:right w:val="none" w:sz="0" w:space="0" w:color="auto"/>
      </w:divBdr>
    </w:div>
    <w:div w:id="1159610650">
      <w:bodyDiv w:val="1"/>
      <w:marLeft w:val="0"/>
      <w:marRight w:val="0"/>
      <w:marTop w:val="0"/>
      <w:marBottom w:val="0"/>
      <w:divBdr>
        <w:top w:val="none" w:sz="0" w:space="0" w:color="auto"/>
        <w:left w:val="none" w:sz="0" w:space="0" w:color="auto"/>
        <w:bottom w:val="none" w:sz="0" w:space="0" w:color="auto"/>
        <w:right w:val="none" w:sz="0" w:space="0" w:color="auto"/>
      </w:divBdr>
    </w:div>
    <w:div w:id="1160195896">
      <w:bodyDiv w:val="1"/>
      <w:marLeft w:val="0"/>
      <w:marRight w:val="0"/>
      <w:marTop w:val="0"/>
      <w:marBottom w:val="0"/>
      <w:divBdr>
        <w:top w:val="none" w:sz="0" w:space="0" w:color="auto"/>
        <w:left w:val="none" w:sz="0" w:space="0" w:color="auto"/>
        <w:bottom w:val="none" w:sz="0" w:space="0" w:color="auto"/>
        <w:right w:val="none" w:sz="0" w:space="0" w:color="auto"/>
      </w:divBdr>
    </w:div>
    <w:div w:id="1160196237">
      <w:bodyDiv w:val="1"/>
      <w:marLeft w:val="0"/>
      <w:marRight w:val="0"/>
      <w:marTop w:val="0"/>
      <w:marBottom w:val="0"/>
      <w:divBdr>
        <w:top w:val="none" w:sz="0" w:space="0" w:color="auto"/>
        <w:left w:val="none" w:sz="0" w:space="0" w:color="auto"/>
        <w:bottom w:val="none" w:sz="0" w:space="0" w:color="auto"/>
        <w:right w:val="none" w:sz="0" w:space="0" w:color="auto"/>
      </w:divBdr>
    </w:div>
    <w:div w:id="1160736583">
      <w:bodyDiv w:val="1"/>
      <w:marLeft w:val="0"/>
      <w:marRight w:val="0"/>
      <w:marTop w:val="0"/>
      <w:marBottom w:val="0"/>
      <w:divBdr>
        <w:top w:val="none" w:sz="0" w:space="0" w:color="auto"/>
        <w:left w:val="none" w:sz="0" w:space="0" w:color="auto"/>
        <w:bottom w:val="none" w:sz="0" w:space="0" w:color="auto"/>
        <w:right w:val="none" w:sz="0" w:space="0" w:color="auto"/>
      </w:divBdr>
    </w:div>
    <w:div w:id="1160853966">
      <w:bodyDiv w:val="1"/>
      <w:marLeft w:val="0"/>
      <w:marRight w:val="0"/>
      <w:marTop w:val="0"/>
      <w:marBottom w:val="0"/>
      <w:divBdr>
        <w:top w:val="none" w:sz="0" w:space="0" w:color="auto"/>
        <w:left w:val="none" w:sz="0" w:space="0" w:color="auto"/>
        <w:bottom w:val="none" w:sz="0" w:space="0" w:color="auto"/>
        <w:right w:val="none" w:sz="0" w:space="0" w:color="auto"/>
      </w:divBdr>
    </w:div>
    <w:div w:id="1162699756">
      <w:bodyDiv w:val="1"/>
      <w:marLeft w:val="0"/>
      <w:marRight w:val="0"/>
      <w:marTop w:val="0"/>
      <w:marBottom w:val="0"/>
      <w:divBdr>
        <w:top w:val="none" w:sz="0" w:space="0" w:color="auto"/>
        <w:left w:val="none" w:sz="0" w:space="0" w:color="auto"/>
        <w:bottom w:val="none" w:sz="0" w:space="0" w:color="auto"/>
        <w:right w:val="none" w:sz="0" w:space="0" w:color="auto"/>
      </w:divBdr>
    </w:div>
    <w:div w:id="1162740080">
      <w:bodyDiv w:val="1"/>
      <w:marLeft w:val="0"/>
      <w:marRight w:val="0"/>
      <w:marTop w:val="0"/>
      <w:marBottom w:val="0"/>
      <w:divBdr>
        <w:top w:val="none" w:sz="0" w:space="0" w:color="auto"/>
        <w:left w:val="none" w:sz="0" w:space="0" w:color="auto"/>
        <w:bottom w:val="none" w:sz="0" w:space="0" w:color="auto"/>
        <w:right w:val="none" w:sz="0" w:space="0" w:color="auto"/>
      </w:divBdr>
    </w:div>
    <w:div w:id="1164475242">
      <w:bodyDiv w:val="1"/>
      <w:marLeft w:val="0"/>
      <w:marRight w:val="0"/>
      <w:marTop w:val="0"/>
      <w:marBottom w:val="0"/>
      <w:divBdr>
        <w:top w:val="none" w:sz="0" w:space="0" w:color="auto"/>
        <w:left w:val="none" w:sz="0" w:space="0" w:color="auto"/>
        <w:bottom w:val="none" w:sz="0" w:space="0" w:color="auto"/>
        <w:right w:val="none" w:sz="0" w:space="0" w:color="auto"/>
      </w:divBdr>
    </w:div>
    <w:div w:id="1164854458">
      <w:bodyDiv w:val="1"/>
      <w:marLeft w:val="0"/>
      <w:marRight w:val="0"/>
      <w:marTop w:val="0"/>
      <w:marBottom w:val="0"/>
      <w:divBdr>
        <w:top w:val="none" w:sz="0" w:space="0" w:color="auto"/>
        <w:left w:val="none" w:sz="0" w:space="0" w:color="auto"/>
        <w:bottom w:val="none" w:sz="0" w:space="0" w:color="auto"/>
        <w:right w:val="none" w:sz="0" w:space="0" w:color="auto"/>
      </w:divBdr>
    </w:div>
    <w:div w:id="1165825131">
      <w:bodyDiv w:val="1"/>
      <w:marLeft w:val="0"/>
      <w:marRight w:val="0"/>
      <w:marTop w:val="0"/>
      <w:marBottom w:val="0"/>
      <w:divBdr>
        <w:top w:val="none" w:sz="0" w:space="0" w:color="auto"/>
        <w:left w:val="none" w:sz="0" w:space="0" w:color="auto"/>
        <w:bottom w:val="none" w:sz="0" w:space="0" w:color="auto"/>
        <w:right w:val="none" w:sz="0" w:space="0" w:color="auto"/>
      </w:divBdr>
    </w:div>
    <w:div w:id="1165971728">
      <w:bodyDiv w:val="1"/>
      <w:marLeft w:val="0"/>
      <w:marRight w:val="0"/>
      <w:marTop w:val="0"/>
      <w:marBottom w:val="0"/>
      <w:divBdr>
        <w:top w:val="none" w:sz="0" w:space="0" w:color="auto"/>
        <w:left w:val="none" w:sz="0" w:space="0" w:color="auto"/>
        <w:bottom w:val="none" w:sz="0" w:space="0" w:color="auto"/>
        <w:right w:val="none" w:sz="0" w:space="0" w:color="auto"/>
      </w:divBdr>
    </w:div>
    <w:div w:id="1167407529">
      <w:bodyDiv w:val="1"/>
      <w:marLeft w:val="0"/>
      <w:marRight w:val="0"/>
      <w:marTop w:val="0"/>
      <w:marBottom w:val="0"/>
      <w:divBdr>
        <w:top w:val="none" w:sz="0" w:space="0" w:color="auto"/>
        <w:left w:val="none" w:sz="0" w:space="0" w:color="auto"/>
        <w:bottom w:val="none" w:sz="0" w:space="0" w:color="auto"/>
        <w:right w:val="none" w:sz="0" w:space="0" w:color="auto"/>
      </w:divBdr>
    </w:div>
    <w:div w:id="1168247756">
      <w:bodyDiv w:val="1"/>
      <w:marLeft w:val="0"/>
      <w:marRight w:val="0"/>
      <w:marTop w:val="0"/>
      <w:marBottom w:val="0"/>
      <w:divBdr>
        <w:top w:val="none" w:sz="0" w:space="0" w:color="auto"/>
        <w:left w:val="none" w:sz="0" w:space="0" w:color="auto"/>
        <w:bottom w:val="none" w:sz="0" w:space="0" w:color="auto"/>
        <w:right w:val="none" w:sz="0" w:space="0" w:color="auto"/>
      </w:divBdr>
    </w:div>
    <w:div w:id="1169908527">
      <w:bodyDiv w:val="1"/>
      <w:marLeft w:val="0"/>
      <w:marRight w:val="0"/>
      <w:marTop w:val="0"/>
      <w:marBottom w:val="0"/>
      <w:divBdr>
        <w:top w:val="none" w:sz="0" w:space="0" w:color="auto"/>
        <w:left w:val="none" w:sz="0" w:space="0" w:color="auto"/>
        <w:bottom w:val="none" w:sz="0" w:space="0" w:color="auto"/>
        <w:right w:val="none" w:sz="0" w:space="0" w:color="auto"/>
      </w:divBdr>
    </w:div>
    <w:div w:id="1170756740">
      <w:bodyDiv w:val="1"/>
      <w:marLeft w:val="0"/>
      <w:marRight w:val="0"/>
      <w:marTop w:val="0"/>
      <w:marBottom w:val="0"/>
      <w:divBdr>
        <w:top w:val="none" w:sz="0" w:space="0" w:color="auto"/>
        <w:left w:val="none" w:sz="0" w:space="0" w:color="auto"/>
        <w:bottom w:val="none" w:sz="0" w:space="0" w:color="auto"/>
        <w:right w:val="none" w:sz="0" w:space="0" w:color="auto"/>
      </w:divBdr>
    </w:div>
    <w:div w:id="1171986953">
      <w:bodyDiv w:val="1"/>
      <w:marLeft w:val="0"/>
      <w:marRight w:val="0"/>
      <w:marTop w:val="0"/>
      <w:marBottom w:val="0"/>
      <w:divBdr>
        <w:top w:val="none" w:sz="0" w:space="0" w:color="auto"/>
        <w:left w:val="none" w:sz="0" w:space="0" w:color="auto"/>
        <w:bottom w:val="none" w:sz="0" w:space="0" w:color="auto"/>
        <w:right w:val="none" w:sz="0" w:space="0" w:color="auto"/>
      </w:divBdr>
    </w:div>
    <w:div w:id="1172261767">
      <w:bodyDiv w:val="1"/>
      <w:marLeft w:val="0"/>
      <w:marRight w:val="0"/>
      <w:marTop w:val="0"/>
      <w:marBottom w:val="0"/>
      <w:divBdr>
        <w:top w:val="none" w:sz="0" w:space="0" w:color="auto"/>
        <w:left w:val="none" w:sz="0" w:space="0" w:color="auto"/>
        <w:bottom w:val="none" w:sz="0" w:space="0" w:color="auto"/>
        <w:right w:val="none" w:sz="0" w:space="0" w:color="auto"/>
      </w:divBdr>
    </w:div>
    <w:div w:id="1173304133">
      <w:bodyDiv w:val="1"/>
      <w:marLeft w:val="0"/>
      <w:marRight w:val="0"/>
      <w:marTop w:val="0"/>
      <w:marBottom w:val="0"/>
      <w:divBdr>
        <w:top w:val="none" w:sz="0" w:space="0" w:color="auto"/>
        <w:left w:val="none" w:sz="0" w:space="0" w:color="auto"/>
        <w:bottom w:val="none" w:sz="0" w:space="0" w:color="auto"/>
        <w:right w:val="none" w:sz="0" w:space="0" w:color="auto"/>
      </w:divBdr>
    </w:div>
    <w:div w:id="1173573857">
      <w:bodyDiv w:val="1"/>
      <w:marLeft w:val="0"/>
      <w:marRight w:val="0"/>
      <w:marTop w:val="0"/>
      <w:marBottom w:val="0"/>
      <w:divBdr>
        <w:top w:val="none" w:sz="0" w:space="0" w:color="auto"/>
        <w:left w:val="none" w:sz="0" w:space="0" w:color="auto"/>
        <w:bottom w:val="none" w:sz="0" w:space="0" w:color="auto"/>
        <w:right w:val="none" w:sz="0" w:space="0" w:color="auto"/>
      </w:divBdr>
    </w:div>
    <w:div w:id="1174882943">
      <w:bodyDiv w:val="1"/>
      <w:marLeft w:val="0"/>
      <w:marRight w:val="0"/>
      <w:marTop w:val="0"/>
      <w:marBottom w:val="0"/>
      <w:divBdr>
        <w:top w:val="none" w:sz="0" w:space="0" w:color="auto"/>
        <w:left w:val="none" w:sz="0" w:space="0" w:color="auto"/>
        <w:bottom w:val="none" w:sz="0" w:space="0" w:color="auto"/>
        <w:right w:val="none" w:sz="0" w:space="0" w:color="auto"/>
      </w:divBdr>
    </w:div>
    <w:div w:id="1175730888">
      <w:bodyDiv w:val="1"/>
      <w:marLeft w:val="0"/>
      <w:marRight w:val="0"/>
      <w:marTop w:val="0"/>
      <w:marBottom w:val="0"/>
      <w:divBdr>
        <w:top w:val="none" w:sz="0" w:space="0" w:color="auto"/>
        <w:left w:val="none" w:sz="0" w:space="0" w:color="auto"/>
        <w:bottom w:val="none" w:sz="0" w:space="0" w:color="auto"/>
        <w:right w:val="none" w:sz="0" w:space="0" w:color="auto"/>
      </w:divBdr>
    </w:div>
    <w:div w:id="1175847092">
      <w:bodyDiv w:val="1"/>
      <w:marLeft w:val="0"/>
      <w:marRight w:val="0"/>
      <w:marTop w:val="0"/>
      <w:marBottom w:val="0"/>
      <w:divBdr>
        <w:top w:val="none" w:sz="0" w:space="0" w:color="auto"/>
        <w:left w:val="none" w:sz="0" w:space="0" w:color="auto"/>
        <w:bottom w:val="none" w:sz="0" w:space="0" w:color="auto"/>
        <w:right w:val="none" w:sz="0" w:space="0" w:color="auto"/>
      </w:divBdr>
    </w:div>
    <w:div w:id="1176112826">
      <w:bodyDiv w:val="1"/>
      <w:marLeft w:val="0"/>
      <w:marRight w:val="0"/>
      <w:marTop w:val="0"/>
      <w:marBottom w:val="0"/>
      <w:divBdr>
        <w:top w:val="none" w:sz="0" w:space="0" w:color="auto"/>
        <w:left w:val="none" w:sz="0" w:space="0" w:color="auto"/>
        <w:bottom w:val="none" w:sz="0" w:space="0" w:color="auto"/>
        <w:right w:val="none" w:sz="0" w:space="0" w:color="auto"/>
      </w:divBdr>
    </w:div>
    <w:div w:id="1176573132">
      <w:bodyDiv w:val="1"/>
      <w:marLeft w:val="0"/>
      <w:marRight w:val="0"/>
      <w:marTop w:val="0"/>
      <w:marBottom w:val="0"/>
      <w:divBdr>
        <w:top w:val="none" w:sz="0" w:space="0" w:color="auto"/>
        <w:left w:val="none" w:sz="0" w:space="0" w:color="auto"/>
        <w:bottom w:val="none" w:sz="0" w:space="0" w:color="auto"/>
        <w:right w:val="none" w:sz="0" w:space="0" w:color="auto"/>
      </w:divBdr>
    </w:div>
    <w:div w:id="1176576499">
      <w:bodyDiv w:val="1"/>
      <w:marLeft w:val="0"/>
      <w:marRight w:val="0"/>
      <w:marTop w:val="0"/>
      <w:marBottom w:val="0"/>
      <w:divBdr>
        <w:top w:val="none" w:sz="0" w:space="0" w:color="auto"/>
        <w:left w:val="none" w:sz="0" w:space="0" w:color="auto"/>
        <w:bottom w:val="none" w:sz="0" w:space="0" w:color="auto"/>
        <w:right w:val="none" w:sz="0" w:space="0" w:color="auto"/>
      </w:divBdr>
    </w:div>
    <w:div w:id="1177236084">
      <w:bodyDiv w:val="1"/>
      <w:marLeft w:val="0"/>
      <w:marRight w:val="0"/>
      <w:marTop w:val="0"/>
      <w:marBottom w:val="0"/>
      <w:divBdr>
        <w:top w:val="none" w:sz="0" w:space="0" w:color="auto"/>
        <w:left w:val="none" w:sz="0" w:space="0" w:color="auto"/>
        <w:bottom w:val="none" w:sz="0" w:space="0" w:color="auto"/>
        <w:right w:val="none" w:sz="0" w:space="0" w:color="auto"/>
      </w:divBdr>
    </w:div>
    <w:div w:id="1177773413">
      <w:bodyDiv w:val="1"/>
      <w:marLeft w:val="0"/>
      <w:marRight w:val="0"/>
      <w:marTop w:val="0"/>
      <w:marBottom w:val="0"/>
      <w:divBdr>
        <w:top w:val="none" w:sz="0" w:space="0" w:color="auto"/>
        <w:left w:val="none" w:sz="0" w:space="0" w:color="auto"/>
        <w:bottom w:val="none" w:sz="0" w:space="0" w:color="auto"/>
        <w:right w:val="none" w:sz="0" w:space="0" w:color="auto"/>
      </w:divBdr>
    </w:div>
    <w:div w:id="1178958142">
      <w:bodyDiv w:val="1"/>
      <w:marLeft w:val="0"/>
      <w:marRight w:val="0"/>
      <w:marTop w:val="0"/>
      <w:marBottom w:val="0"/>
      <w:divBdr>
        <w:top w:val="none" w:sz="0" w:space="0" w:color="auto"/>
        <w:left w:val="none" w:sz="0" w:space="0" w:color="auto"/>
        <w:bottom w:val="none" w:sz="0" w:space="0" w:color="auto"/>
        <w:right w:val="none" w:sz="0" w:space="0" w:color="auto"/>
      </w:divBdr>
    </w:div>
    <w:div w:id="1179393511">
      <w:bodyDiv w:val="1"/>
      <w:marLeft w:val="0"/>
      <w:marRight w:val="0"/>
      <w:marTop w:val="0"/>
      <w:marBottom w:val="0"/>
      <w:divBdr>
        <w:top w:val="none" w:sz="0" w:space="0" w:color="auto"/>
        <w:left w:val="none" w:sz="0" w:space="0" w:color="auto"/>
        <w:bottom w:val="none" w:sz="0" w:space="0" w:color="auto"/>
        <w:right w:val="none" w:sz="0" w:space="0" w:color="auto"/>
      </w:divBdr>
    </w:div>
    <w:div w:id="1179541666">
      <w:bodyDiv w:val="1"/>
      <w:marLeft w:val="0"/>
      <w:marRight w:val="0"/>
      <w:marTop w:val="0"/>
      <w:marBottom w:val="0"/>
      <w:divBdr>
        <w:top w:val="none" w:sz="0" w:space="0" w:color="auto"/>
        <w:left w:val="none" w:sz="0" w:space="0" w:color="auto"/>
        <w:bottom w:val="none" w:sz="0" w:space="0" w:color="auto"/>
        <w:right w:val="none" w:sz="0" w:space="0" w:color="auto"/>
      </w:divBdr>
    </w:div>
    <w:div w:id="1179584566">
      <w:bodyDiv w:val="1"/>
      <w:marLeft w:val="0"/>
      <w:marRight w:val="0"/>
      <w:marTop w:val="0"/>
      <w:marBottom w:val="0"/>
      <w:divBdr>
        <w:top w:val="none" w:sz="0" w:space="0" w:color="auto"/>
        <w:left w:val="none" w:sz="0" w:space="0" w:color="auto"/>
        <w:bottom w:val="none" w:sz="0" w:space="0" w:color="auto"/>
        <w:right w:val="none" w:sz="0" w:space="0" w:color="auto"/>
      </w:divBdr>
    </w:div>
    <w:div w:id="1180197693">
      <w:bodyDiv w:val="1"/>
      <w:marLeft w:val="0"/>
      <w:marRight w:val="0"/>
      <w:marTop w:val="0"/>
      <w:marBottom w:val="0"/>
      <w:divBdr>
        <w:top w:val="none" w:sz="0" w:space="0" w:color="auto"/>
        <w:left w:val="none" w:sz="0" w:space="0" w:color="auto"/>
        <w:bottom w:val="none" w:sz="0" w:space="0" w:color="auto"/>
        <w:right w:val="none" w:sz="0" w:space="0" w:color="auto"/>
      </w:divBdr>
    </w:div>
    <w:div w:id="1180314602">
      <w:bodyDiv w:val="1"/>
      <w:marLeft w:val="0"/>
      <w:marRight w:val="0"/>
      <w:marTop w:val="0"/>
      <w:marBottom w:val="0"/>
      <w:divBdr>
        <w:top w:val="none" w:sz="0" w:space="0" w:color="auto"/>
        <w:left w:val="none" w:sz="0" w:space="0" w:color="auto"/>
        <w:bottom w:val="none" w:sz="0" w:space="0" w:color="auto"/>
        <w:right w:val="none" w:sz="0" w:space="0" w:color="auto"/>
      </w:divBdr>
    </w:div>
    <w:div w:id="1181241622">
      <w:bodyDiv w:val="1"/>
      <w:marLeft w:val="0"/>
      <w:marRight w:val="0"/>
      <w:marTop w:val="0"/>
      <w:marBottom w:val="0"/>
      <w:divBdr>
        <w:top w:val="none" w:sz="0" w:space="0" w:color="auto"/>
        <w:left w:val="none" w:sz="0" w:space="0" w:color="auto"/>
        <w:bottom w:val="none" w:sz="0" w:space="0" w:color="auto"/>
        <w:right w:val="none" w:sz="0" w:space="0" w:color="auto"/>
      </w:divBdr>
    </w:div>
    <w:div w:id="1181359301">
      <w:bodyDiv w:val="1"/>
      <w:marLeft w:val="0"/>
      <w:marRight w:val="0"/>
      <w:marTop w:val="0"/>
      <w:marBottom w:val="0"/>
      <w:divBdr>
        <w:top w:val="none" w:sz="0" w:space="0" w:color="auto"/>
        <w:left w:val="none" w:sz="0" w:space="0" w:color="auto"/>
        <w:bottom w:val="none" w:sz="0" w:space="0" w:color="auto"/>
        <w:right w:val="none" w:sz="0" w:space="0" w:color="auto"/>
      </w:divBdr>
    </w:div>
    <w:div w:id="1181553847">
      <w:bodyDiv w:val="1"/>
      <w:marLeft w:val="0"/>
      <w:marRight w:val="0"/>
      <w:marTop w:val="0"/>
      <w:marBottom w:val="0"/>
      <w:divBdr>
        <w:top w:val="none" w:sz="0" w:space="0" w:color="auto"/>
        <w:left w:val="none" w:sz="0" w:space="0" w:color="auto"/>
        <w:bottom w:val="none" w:sz="0" w:space="0" w:color="auto"/>
        <w:right w:val="none" w:sz="0" w:space="0" w:color="auto"/>
      </w:divBdr>
    </w:div>
    <w:div w:id="1182552294">
      <w:bodyDiv w:val="1"/>
      <w:marLeft w:val="0"/>
      <w:marRight w:val="0"/>
      <w:marTop w:val="0"/>
      <w:marBottom w:val="0"/>
      <w:divBdr>
        <w:top w:val="none" w:sz="0" w:space="0" w:color="auto"/>
        <w:left w:val="none" w:sz="0" w:space="0" w:color="auto"/>
        <w:bottom w:val="none" w:sz="0" w:space="0" w:color="auto"/>
        <w:right w:val="none" w:sz="0" w:space="0" w:color="auto"/>
      </w:divBdr>
    </w:div>
    <w:div w:id="1182623484">
      <w:bodyDiv w:val="1"/>
      <w:marLeft w:val="0"/>
      <w:marRight w:val="0"/>
      <w:marTop w:val="0"/>
      <w:marBottom w:val="0"/>
      <w:divBdr>
        <w:top w:val="none" w:sz="0" w:space="0" w:color="auto"/>
        <w:left w:val="none" w:sz="0" w:space="0" w:color="auto"/>
        <w:bottom w:val="none" w:sz="0" w:space="0" w:color="auto"/>
        <w:right w:val="none" w:sz="0" w:space="0" w:color="auto"/>
      </w:divBdr>
    </w:div>
    <w:div w:id="1182739268">
      <w:bodyDiv w:val="1"/>
      <w:marLeft w:val="0"/>
      <w:marRight w:val="0"/>
      <w:marTop w:val="0"/>
      <w:marBottom w:val="0"/>
      <w:divBdr>
        <w:top w:val="none" w:sz="0" w:space="0" w:color="auto"/>
        <w:left w:val="none" w:sz="0" w:space="0" w:color="auto"/>
        <w:bottom w:val="none" w:sz="0" w:space="0" w:color="auto"/>
        <w:right w:val="none" w:sz="0" w:space="0" w:color="auto"/>
      </w:divBdr>
    </w:div>
    <w:div w:id="1183470701">
      <w:bodyDiv w:val="1"/>
      <w:marLeft w:val="0"/>
      <w:marRight w:val="0"/>
      <w:marTop w:val="0"/>
      <w:marBottom w:val="0"/>
      <w:divBdr>
        <w:top w:val="none" w:sz="0" w:space="0" w:color="auto"/>
        <w:left w:val="none" w:sz="0" w:space="0" w:color="auto"/>
        <w:bottom w:val="none" w:sz="0" w:space="0" w:color="auto"/>
        <w:right w:val="none" w:sz="0" w:space="0" w:color="auto"/>
      </w:divBdr>
    </w:div>
    <w:div w:id="1186089930">
      <w:bodyDiv w:val="1"/>
      <w:marLeft w:val="0"/>
      <w:marRight w:val="0"/>
      <w:marTop w:val="0"/>
      <w:marBottom w:val="0"/>
      <w:divBdr>
        <w:top w:val="none" w:sz="0" w:space="0" w:color="auto"/>
        <w:left w:val="none" w:sz="0" w:space="0" w:color="auto"/>
        <w:bottom w:val="none" w:sz="0" w:space="0" w:color="auto"/>
        <w:right w:val="none" w:sz="0" w:space="0" w:color="auto"/>
      </w:divBdr>
    </w:div>
    <w:div w:id="1188373255">
      <w:bodyDiv w:val="1"/>
      <w:marLeft w:val="0"/>
      <w:marRight w:val="0"/>
      <w:marTop w:val="0"/>
      <w:marBottom w:val="0"/>
      <w:divBdr>
        <w:top w:val="none" w:sz="0" w:space="0" w:color="auto"/>
        <w:left w:val="none" w:sz="0" w:space="0" w:color="auto"/>
        <w:bottom w:val="none" w:sz="0" w:space="0" w:color="auto"/>
        <w:right w:val="none" w:sz="0" w:space="0" w:color="auto"/>
      </w:divBdr>
    </w:div>
    <w:div w:id="1188525456">
      <w:bodyDiv w:val="1"/>
      <w:marLeft w:val="0"/>
      <w:marRight w:val="0"/>
      <w:marTop w:val="0"/>
      <w:marBottom w:val="0"/>
      <w:divBdr>
        <w:top w:val="none" w:sz="0" w:space="0" w:color="auto"/>
        <w:left w:val="none" w:sz="0" w:space="0" w:color="auto"/>
        <w:bottom w:val="none" w:sz="0" w:space="0" w:color="auto"/>
        <w:right w:val="none" w:sz="0" w:space="0" w:color="auto"/>
      </w:divBdr>
    </w:div>
    <w:div w:id="1189026482">
      <w:bodyDiv w:val="1"/>
      <w:marLeft w:val="0"/>
      <w:marRight w:val="0"/>
      <w:marTop w:val="0"/>
      <w:marBottom w:val="0"/>
      <w:divBdr>
        <w:top w:val="none" w:sz="0" w:space="0" w:color="auto"/>
        <w:left w:val="none" w:sz="0" w:space="0" w:color="auto"/>
        <w:bottom w:val="none" w:sz="0" w:space="0" w:color="auto"/>
        <w:right w:val="none" w:sz="0" w:space="0" w:color="auto"/>
      </w:divBdr>
    </w:div>
    <w:div w:id="1189370575">
      <w:bodyDiv w:val="1"/>
      <w:marLeft w:val="0"/>
      <w:marRight w:val="0"/>
      <w:marTop w:val="0"/>
      <w:marBottom w:val="0"/>
      <w:divBdr>
        <w:top w:val="none" w:sz="0" w:space="0" w:color="auto"/>
        <w:left w:val="none" w:sz="0" w:space="0" w:color="auto"/>
        <w:bottom w:val="none" w:sz="0" w:space="0" w:color="auto"/>
        <w:right w:val="none" w:sz="0" w:space="0" w:color="auto"/>
      </w:divBdr>
    </w:div>
    <w:div w:id="1189946169">
      <w:bodyDiv w:val="1"/>
      <w:marLeft w:val="0"/>
      <w:marRight w:val="0"/>
      <w:marTop w:val="0"/>
      <w:marBottom w:val="0"/>
      <w:divBdr>
        <w:top w:val="none" w:sz="0" w:space="0" w:color="auto"/>
        <w:left w:val="none" w:sz="0" w:space="0" w:color="auto"/>
        <w:bottom w:val="none" w:sz="0" w:space="0" w:color="auto"/>
        <w:right w:val="none" w:sz="0" w:space="0" w:color="auto"/>
      </w:divBdr>
    </w:div>
    <w:div w:id="1190608427">
      <w:bodyDiv w:val="1"/>
      <w:marLeft w:val="0"/>
      <w:marRight w:val="0"/>
      <w:marTop w:val="0"/>
      <w:marBottom w:val="0"/>
      <w:divBdr>
        <w:top w:val="none" w:sz="0" w:space="0" w:color="auto"/>
        <w:left w:val="none" w:sz="0" w:space="0" w:color="auto"/>
        <w:bottom w:val="none" w:sz="0" w:space="0" w:color="auto"/>
        <w:right w:val="none" w:sz="0" w:space="0" w:color="auto"/>
      </w:divBdr>
    </w:div>
    <w:div w:id="1190797849">
      <w:bodyDiv w:val="1"/>
      <w:marLeft w:val="0"/>
      <w:marRight w:val="0"/>
      <w:marTop w:val="0"/>
      <w:marBottom w:val="0"/>
      <w:divBdr>
        <w:top w:val="none" w:sz="0" w:space="0" w:color="auto"/>
        <w:left w:val="none" w:sz="0" w:space="0" w:color="auto"/>
        <w:bottom w:val="none" w:sz="0" w:space="0" w:color="auto"/>
        <w:right w:val="none" w:sz="0" w:space="0" w:color="auto"/>
      </w:divBdr>
    </w:div>
    <w:div w:id="1190799437">
      <w:bodyDiv w:val="1"/>
      <w:marLeft w:val="0"/>
      <w:marRight w:val="0"/>
      <w:marTop w:val="0"/>
      <w:marBottom w:val="0"/>
      <w:divBdr>
        <w:top w:val="none" w:sz="0" w:space="0" w:color="auto"/>
        <w:left w:val="none" w:sz="0" w:space="0" w:color="auto"/>
        <w:bottom w:val="none" w:sz="0" w:space="0" w:color="auto"/>
        <w:right w:val="none" w:sz="0" w:space="0" w:color="auto"/>
      </w:divBdr>
    </w:div>
    <w:div w:id="1192111807">
      <w:bodyDiv w:val="1"/>
      <w:marLeft w:val="0"/>
      <w:marRight w:val="0"/>
      <w:marTop w:val="0"/>
      <w:marBottom w:val="0"/>
      <w:divBdr>
        <w:top w:val="none" w:sz="0" w:space="0" w:color="auto"/>
        <w:left w:val="none" w:sz="0" w:space="0" w:color="auto"/>
        <w:bottom w:val="none" w:sz="0" w:space="0" w:color="auto"/>
        <w:right w:val="none" w:sz="0" w:space="0" w:color="auto"/>
      </w:divBdr>
    </w:div>
    <w:div w:id="1194883028">
      <w:bodyDiv w:val="1"/>
      <w:marLeft w:val="0"/>
      <w:marRight w:val="0"/>
      <w:marTop w:val="0"/>
      <w:marBottom w:val="0"/>
      <w:divBdr>
        <w:top w:val="none" w:sz="0" w:space="0" w:color="auto"/>
        <w:left w:val="none" w:sz="0" w:space="0" w:color="auto"/>
        <w:bottom w:val="none" w:sz="0" w:space="0" w:color="auto"/>
        <w:right w:val="none" w:sz="0" w:space="0" w:color="auto"/>
      </w:divBdr>
    </w:div>
    <w:div w:id="1195078670">
      <w:bodyDiv w:val="1"/>
      <w:marLeft w:val="0"/>
      <w:marRight w:val="0"/>
      <w:marTop w:val="0"/>
      <w:marBottom w:val="0"/>
      <w:divBdr>
        <w:top w:val="none" w:sz="0" w:space="0" w:color="auto"/>
        <w:left w:val="none" w:sz="0" w:space="0" w:color="auto"/>
        <w:bottom w:val="none" w:sz="0" w:space="0" w:color="auto"/>
        <w:right w:val="none" w:sz="0" w:space="0" w:color="auto"/>
      </w:divBdr>
    </w:div>
    <w:div w:id="1195390014">
      <w:bodyDiv w:val="1"/>
      <w:marLeft w:val="0"/>
      <w:marRight w:val="0"/>
      <w:marTop w:val="0"/>
      <w:marBottom w:val="0"/>
      <w:divBdr>
        <w:top w:val="none" w:sz="0" w:space="0" w:color="auto"/>
        <w:left w:val="none" w:sz="0" w:space="0" w:color="auto"/>
        <w:bottom w:val="none" w:sz="0" w:space="0" w:color="auto"/>
        <w:right w:val="none" w:sz="0" w:space="0" w:color="auto"/>
      </w:divBdr>
    </w:div>
    <w:div w:id="1195465284">
      <w:bodyDiv w:val="1"/>
      <w:marLeft w:val="0"/>
      <w:marRight w:val="0"/>
      <w:marTop w:val="0"/>
      <w:marBottom w:val="0"/>
      <w:divBdr>
        <w:top w:val="none" w:sz="0" w:space="0" w:color="auto"/>
        <w:left w:val="none" w:sz="0" w:space="0" w:color="auto"/>
        <w:bottom w:val="none" w:sz="0" w:space="0" w:color="auto"/>
        <w:right w:val="none" w:sz="0" w:space="0" w:color="auto"/>
      </w:divBdr>
    </w:div>
    <w:div w:id="1196036909">
      <w:bodyDiv w:val="1"/>
      <w:marLeft w:val="0"/>
      <w:marRight w:val="0"/>
      <w:marTop w:val="0"/>
      <w:marBottom w:val="0"/>
      <w:divBdr>
        <w:top w:val="none" w:sz="0" w:space="0" w:color="auto"/>
        <w:left w:val="none" w:sz="0" w:space="0" w:color="auto"/>
        <w:bottom w:val="none" w:sz="0" w:space="0" w:color="auto"/>
        <w:right w:val="none" w:sz="0" w:space="0" w:color="auto"/>
      </w:divBdr>
    </w:div>
    <w:div w:id="1196768678">
      <w:bodyDiv w:val="1"/>
      <w:marLeft w:val="0"/>
      <w:marRight w:val="0"/>
      <w:marTop w:val="0"/>
      <w:marBottom w:val="0"/>
      <w:divBdr>
        <w:top w:val="none" w:sz="0" w:space="0" w:color="auto"/>
        <w:left w:val="none" w:sz="0" w:space="0" w:color="auto"/>
        <w:bottom w:val="none" w:sz="0" w:space="0" w:color="auto"/>
        <w:right w:val="none" w:sz="0" w:space="0" w:color="auto"/>
      </w:divBdr>
    </w:div>
    <w:div w:id="1197160471">
      <w:bodyDiv w:val="1"/>
      <w:marLeft w:val="0"/>
      <w:marRight w:val="0"/>
      <w:marTop w:val="0"/>
      <w:marBottom w:val="0"/>
      <w:divBdr>
        <w:top w:val="none" w:sz="0" w:space="0" w:color="auto"/>
        <w:left w:val="none" w:sz="0" w:space="0" w:color="auto"/>
        <w:bottom w:val="none" w:sz="0" w:space="0" w:color="auto"/>
        <w:right w:val="none" w:sz="0" w:space="0" w:color="auto"/>
      </w:divBdr>
    </w:div>
    <w:div w:id="1198085760">
      <w:bodyDiv w:val="1"/>
      <w:marLeft w:val="0"/>
      <w:marRight w:val="0"/>
      <w:marTop w:val="0"/>
      <w:marBottom w:val="0"/>
      <w:divBdr>
        <w:top w:val="none" w:sz="0" w:space="0" w:color="auto"/>
        <w:left w:val="none" w:sz="0" w:space="0" w:color="auto"/>
        <w:bottom w:val="none" w:sz="0" w:space="0" w:color="auto"/>
        <w:right w:val="none" w:sz="0" w:space="0" w:color="auto"/>
      </w:divBdr>
    </w:div>
    <w:div w:id="1198204284">
      <w:bodyDiv w:val="1"/>
      <w:marLeft w:val="0"/>
      <w:marRight w:val="0"/>
      <w:marTop w:val="0"/>
      <w:marBottom w:val="0"/>
      <w:divBdr>
        <w:top w:val="none" w:sz="0" w:space="0" w:color="auto"/>
        <w:left w:val="none" w:sz="0" w:space="0" w:color="auto"/>
        <w:bottom w:val="none" w:sz="0" w:space="0" w:color="auto"/>
        <w:right w:val="none" w:sz="0" w:space="0" w:color="auto"/>
      </w:divBdr>
    </w:div>
    <w:div w:id="1198740159">
      <w:bodyDiv w:val="1"/>
      <w:marLeft w:val="0"/>
      <w:marRight w:val="0"/>
      <w:marTop w:val="0"/>
      <w:marBottom w:val="0"/>
      <w:divBdr>
        <w:top w:val="none" w:sz="0" w:space="0" w:color="auto"/>
        <w:left w:val="none" w:sz="0" w:space="0" w:color="auto"/>
        <w:bottom w:val="none" w:sz="0" w:space="0" w:color="auto"/>
        <w:right w:val="none" w:sz="0" w:space="0" w:color="auto"/>
      </w:divBdr>
    </w:div>
    <w:div w:id="1199200339">
      <w:bodyDiv w:val="1"/>
      <w:marLeft w:val="0"/>
      <w:marRight w:val="0"/>
      <w:marTop w:val="0"/>
      <w:marBottom w:val="0"/>
      <w:divBdr>
        <w:top w:val="none" w:sz="0" w:space="0" w:color="auto"/>
        <w:left w:val="none" w:sz="0" w:space="0" w:color="auto"/>
        <w:bottom w:val="none" w:sz="0" w:space="0" w:color="auto"/>
        <w:right w:val="none" w:sz="0" w:space="0" w:color="auto"/>
      </w:divBdr>
    </w:div>
    <w:div w:id="1199316065">
      <w:bodyDiv w:val="1"/>
      <w:marLeft w:val="0"/>
      <w:marRight w:val="0"/>
      <w:marTop w:val="0"/>
      <w:marBottom w:val="0"/>
      <w:divBdr>
        <w:top w:val="none" w:sz="0" w:space="0" w:color="auto"/>
        <w:left w:val="none" w:sz="0" w:space="0" w:color="auto"/>
        <w:bottom w:val="none" w:sz="0" w:space="0" w:color="auto"/>
        <w:right w:val="none" w:sz="0" w:space="0" w:color="auto"/>
      </w:divBdr>
    </w:div>
    <w:div w:id="1199901833">
      <w:bodyDiv w:val="1"/>
      <w:marLeft w:val="0"/>
      <w:marRight w:val="0"/>
      <w:marTop w:val="0"/>
      <w:marBottom w:val="0"/>
      <w:divBdr>
        <w:top w:val="none" w:sz="0" w:space="0" w:color="auto"/>
        <w:left w:val="none" w:sz="0" w:space="0" w:color="auto"/>
        <w:bottom w:val="none" w:sz="0" w:space="0" w:color="auto"/>
        <w:right w:val="none" w:sz="0" w:space="0" w:color="auto"/>
      </w:divBdr>
    </w:div>
    <w:div w:id="1200629537">
      <w:bodyDiv w:val="1"/>
      <w:marLeft w:val="0"/>
      <w:marRight w:val="0"/>
      <w:marTop w:val="0"/>
      <w:marBottom w:val="0"/>
      <w:divBdr>
        <w:top w:val="none" w:sz="0" w:space="0" w:color="auto"/>
        <w:left w:val="none" w:sz="0" w:space="0" w:color="auto"/>
        <w:bottom w:val="none" w:sz="0" w:space="0" w:color="auto"/>
        <w:right w:val="none" w:sz="0" w:space="0" w:color="auto"/>
      </w:divBdr>
    </w:div>
    <w:div w:id="1200894563">
      <w:bodyDiv w:val="1"/>
      <w:marLeft w:val="0"/>
      <w:marRight w:val="0"/>
      <w:marTop w:val="0"/>
      <w:marBottom w:val="0"/>
      <w:divBdr>
        <w:top w:val="none" w:sz="0" w:space="0" w:color="auto"/>
        <w:left w:val="none" w:sz="0" w:space="0" w:color="auto"/>
        <w:bottom w:val="none" w:sz="0" w:space="0" w:color="auto"/>
        <w:right w:val="none" w:sz="0" w:space="0" w:color="auto"/>
      </w:divBdr>
    </w:div>
    <w:div w:id="1201013630">
      <w:bodyDiv w:val="1"/>
      <w:marLeft w:val="0"/>
      <w:marRight w:val="0"/>
      <w:marTop w:val="0"/>
      <w:marBottom w:val="0"/>
      <w:divBdr>
        <w:top w:val="none" w:sz="0" w:space="0" w:color="auto"/>
        <w:left w:val="none" w:sz="0" w:space="0" w:color="auto"/>
        <w:bottom w:val="none" w:sz="0" w:space="0" w:color="auto"/>
        <w:right w:val="none" w:sz="0" w:space="0" w:color="auto"/>
      </w:divBdr>
    </w:div>
    <w:div w:id="1201355407">
      <w:bodyDiv w:val="1"/>
      <w:marLeft w:val="0"/>
      <w:marRight w:val="0"/>
      <w:marTop w:val="0"/>
      <w:marBottom w:val="0"/>
      <w:divBdr>
        <w:top w:val="none" w:sz="0" w:space="0" w:color="auto"/>
        <w:left w:val="none" w:sz="0" w:space="0" w:color="auto"/>
        <w:bottom w:val="none" w:sz="0" w:space="0" w:color="auto"/>
        <w:right w:val="none" w:sz="0" w:space="0" w:color="auto"/>
      </w:divBdr>
    </w:div>
    <w:div w:id="1202326046">
      <w:bodyDiv w:val="1"/>
      <w:marLeft w:val="0"/>
      <w:marRight w:val="0"/>
      <w:marTop w:val="0"/>
      <w:marBottom w:val="0"/>
      <w:divBdr>
        <w:top w:val="none" w:sz="0" w:space="0" w:color="auto"/>
        <w:left w:val="none" w:sz="0" w:space="0" w:color="auto"/>
        <w:bottom w:val="none" w:sz="0" w:space="0" w:color="auto"/>
        <w:right w:val="none" w:sz="0" w:space="0" w:color="auto"/>
      </w:divBdr>
    </w:div>
    <w:div w:id="1203058555">
      <w:bodyDiv w:val="1"/>
      <w:marLeft w:val="0"/>
      <w:marRight w:val="0"/>
      <w:marTop w:val="0"/>
      <w:marBottom w:val="0"/>
      <w:divBdr>
        <w:top w:val="none" w:sz="0" w:space="0" w:color="auto"/>
        <w:left w:val="none" w:sz="0" w:space="0" w:color="auto"/>
        <w:bottom w:val="none" w:sz="0" w:space="0" w:color="auto"/>
        <w:right w:val="none" w:sz="0" w:space="0" w:color="auto"/>
      </w:divBdr>
    </w:div>
    <w:div w:id="1204630626">
      <w:bodyDiv w:val="1"/>
      <w:marLeft w:val="0"/>
      <w:marRight w:val="0"/>
      <w:marTop w:val="0"/>
      <w:marBottom w:val="0"/>
      <w:divBdr>
        <w:top w:val="none" w:sz="0" w:space="0" w:color="auto"/>
        <w:left w:val="none" w:sz="0" w:space="0" w:color="auto"/>
        <w:bottom w:val="none" w:sz="0" w:space="0" w:color="auto"/>
        <w:right w:val="none" w:sz="0" w:space="0" w:color="auto"/>
      </w:divBdr>
    </w:div>
    <w:div w:id="1204637446">
      <w:bodyDiv w:val="1"/>
      <w:marLeft w:val="0"/>
      <w:marRight w:val="0"/>
      <w:marTop w:val="0"/>
      <w:marBottom w:val="0"/>
      <w:divBdr>
        <w:top w:val="none" w:sz="0" w:space="0" w:color="auto"/>
        <w:left w:val="none" w:sz="0" w:space="0" w:color="auto"/>
        <w:bottom w:val="none" w:sz="0" w:space="0" w:color="auto"/>
        <w:right w:val="none" w:sz="0" w:space="0" w:color="auto"/>
      </w:divBdr>
    </w:div>
    <w:div w:id="1205020597">
      <w:bodyDiv w:val="1"/>
      <w:marLeft w:val="0"/>
      <w:marRight w:val="0"/>
      <w:marTop w:val="0"/>
      <w:marBottom w:val="0"/>
      <w:divBdr>
        <w:top w:val="none" w:sz="0" w:space="0" w:color="auto"/>
        <w:left w:val="none" w:sz="0" w:space="0" w:color="auto"/>
        <w:bottom w:val="none" w:sz="0" w:space="0" w:color="auto"/>
        <w:right w:val="none" w:sz="0" w:space="0" w:color="auto"/>
      </w:divBdr>
    </w:div>
    <w:div w:id="1205605515">
      <w:bodyDiv w:val="1"/>
      <w:marLeft w:val="0"/>
      <w:marRight w:val="0"/>
      <w:marTop w:val="0"/>
      <w:marBottom w:val="0"/>
      <w:divBdr>
        <w:top w:val="none" w:sz="0" w:space="0" w:color="auto"/>
        <w:left w:val="none" w:sz="0" w:space="0" w:color="auto"/>
        <w:bottom w:val="none" w:sz="0" w:space="0" w:color="auto"/>
        <w:right w:val="none" w:sz="0" w:space="0" w:color="auto"/>
      </w:divBdr>
    </w:div>
    <w:div w:id="1205605689">
      <w:bodyDiv w:val="1"/>
      <w:marLeft w:val="0"/>
      <w:marRight w:val="0"/>
      <w:marTop w:val="0"/>
      <w:marBottom w:val="0"/>
      <w:divBdr>
        <w:top w:val="none" w:sz="0" w:space="0" w:color="auto"/>
        <w:left w:val="none" w:sz="0" w:space="0" w:color="auto"/>
        <w:bottom w:val="none" w:sz="0" w:space="0" w:color="auto"/>
        <w:right w:val="none" w:sz="0" w:space="0" w:color="auto"/>
      </w:divBdr>
    </w:div>
    <w:div w:id="1206405776">
      <w:bodyDiv w:val="1"/>
      <w:marLeft w:val="0"/>
      <w:marRight w:val="0"/>
      <w:marTop w:val="0"/>
      <w:marBottom w:val="0"/>
      <w:divBdr>
        <w:top w:val="none" w:sz="0" w:space="0" w:color="auto"/>
        <w:left w:val="none" w:sz="0" w:space="0" w:color="auto"/>
        <w:bottom w:val="none" w:sz="0" w:space="0" w:color="auto"/>
        <w:right w:val="none" w:sz="0" w:space="0" w:color="auto"/>
      </w:divBdr>
    </w:div>
    <w:div w:id="1207332704">
      <w:bodyDiv w:val="1"/>
      <w:marLeft w:val="0"/>
      <w:marRight w:val="0"/>
      <w:marTop w:val="0"/>
      <w:marBottom w:val="0"/>
      <w:divBdr>
        <w:top w:val="none" w:sz="0" w:space="0" w:color="auto"/>
        <w:left w:val="none" w:sz="0" w:space="0" w:color="auto"/>
        <w:bottom w:val="none" w:sz="0" w:space="0" w:color="auto"/>
        <w:right w:val="none" w:sz="0" w:space="0" w:color="auto"/>
      </w:divBdr>
    </w:div>
    <w:div w:id="1207570456">
      <w:bodyDiv w:val="1"/>
      <w:marLeft w:val="0"/>
      <w:marRight w:val="0"/>
      <w:marTop w:val="0"/>
      <w:marBottom w:val="0"/>
      <w:divBdr>
        <w:top w:val="none" w:sz="0" w:space="0" w:color="auto"/>
        <w:left w:val="none" w:sz="0" w:space="0" w:color="auto"/>
        <w:bottom w:val="none" w:sz="0" w:space="0" w:color="auto"/>
        <w:right w:val="none" w:sz="0" w:space="0" w:color="auto"/>
      </w:divBdr>
    </w:div>
    <w:div w:id="1208301774">
      <w:bodyDiv w:val="1"/>
      <w:marLeft w:val="0"/>
      <w:marRight w:val="0"/>
      <w:marTop w:val="0"/>
      <w:marBottom w:val="0"/>
      <w:divBdr>
        <w:top w:val="none" w:sz="0" w:space="0" w:color="auto"/>
        <w:left w:val="none" w:sz="0" w:space="0" w:color="auto"/>
        <w:bottom w:val="none" w:sz="0" w:space="0" w:color="auto"/>
        <w:right w:val="none" w:sz="0" w:space="0" w:color="auto"/>
      </w:divBdr>
    </w:div>
    <w:div w:id="1208638614">
      <w:bodyDiv w:val="1"/>
      <w:marLeft w:val="0"/>
      <w:marRight w:val="0"/>
      <w:marTop w:val="0"/>
      <w:marBottom w:val="0"/>
      <w:divBdr>
        <w:top w:val="none" w:sz="0" w:space="0" w:color="auto"/>
        <w:left w:val="none" w:sz="0" w:space="0" w:color="auto"/>
        <w:bottom w:val="none" w:sz="0" w:space="0" w:color="auto"/>
        <w:right w:val="none" w:sz="0" w:space="0" w:color="auto"/>
      </w:divBdr>
    </w:div>
    <w:div w:id="1209102941">
      <w:bodyDiv w:val="1"/>
      <w:marLeft w:val="0"/>
      <w:marRight w:val="0"/>
      <w:marTop w:val="0"/>
      <w:marBottom w:val="0"/>
      <w:divBdr>
        <w:top w:val="none" w:sz="0" w:space="0" w:color="auto"/>
        <w:left w:val="none" w:sz="0" w:space="0" w:color="auto"/>
        <w:bottom w:val="none" w:sz="0" w:space="0" w:color="auto"/>
        <w:right w:val="none" w:sz="0" w:space="0" w:color="auto"/>
      </w:divBdr>
    </w:div>
    <w:div w:id="1209411535">
      <w:bodyDiv w:val="1"/>
      <w:marLeft w:val="0"/>
      <w:marRight w:val="0"/>
      <w:marTop w:val="0"/>
      <w:marBottom w:val="0"/>
      <w:divBdr>
        <w:top w:val="none" w:sz="0" w:space="0" w:color="auto"/>
        <w:left w:val="none" w:sz="0" w:space="0" w:color="auto"/>
        <w:bottom w:val="none" w:sz="0" w:space="0" w:color="auto"/>
        <w:right w:val="none" w:sz="0" w:space="0" w:color="auto"/>
      </w:divBdr>
    </w:div>
    <w:div w:id="1209682439">
      <w:bodyDiv w:val="1"/>
      <w:marLeft w:val="0"/>
      <w:marRight w:val="0"/>
      <w:marTop w:val="0"/>
      <w:marBottom w:val="0"/>
      <w:divBdr>
        <w:top w:val="none" w:sz="0" w:space="0" w:color="auto"/>
        <w:left w:val="none" w:sz="0" w:space="0" w:color="auto"/>
        <w:bottom w:val="none" w:sz="0" w:space="0" w:color="auto"/>
        <w:right w:val="none" w:sz="0" w:space="0" w:color="auto"/>
      </w:divBdr>
    </w:div>
    <w:div w:id="1210535697">
      <w:bodyDiv w:val="1"/>
      <w:marLeft w:val="0"/>
      <w:marRight w:val="0"/>
      <w:marTop w:val="0"/>
      <w:marBottom w:val="0"/>
      <w:divBdr>
        <w:top w:val="none" w:sz="0" w:space="0" w:color="auto"/>
        <w:left w:val="none" w:sz="0" w:space="0" w:color="auto"/>
        <w:bottom w:val="none" w:sz="0" w:space="0" w:color="auto"/>
        <w:right w:val="none" w:sz="0" w:space="0" w:color="auto"/>
      </w:divBdr>
    </w:div>
    <w:div w:id="1211071371">
      <w:bodyDiv w:val="1"/>
      <w:marLeft w:val="0"/>
      <w:marRight w:val="0"/>
      <w:marTop w:val="0"/>
      <w:marBottom w:val="0"/>
      <w:divBdr>
        <w:top w:val="none" w:sz="0" w:space="0" w:color="auto"/>
        <w:left w:val="none" w:sz="0" w:space="0" w:color="auto"/>
        <w:bottom w:val="none" w:sz="0" w:space="0" w:color="auto"/>
        <w:right w:val="none" w:sz="0" w:space="0" w:color="auto"/>
      </w:divBdr>
    </w:div>
    <w:div w:id="1211382674">
      <w:bodyDiv w:val="1"/>
      <w:marLeft w:val="0"/>
      <w:marRight w:val="0"/>
      <w:marTop w:val="0"/>
      <w:marBottom w:val="0"/>
      <w:divBdr>
        <w:top w:val="none" w:sz="0" w:space="0" w:color="auto"/>
        <w:left w:val="none" w:sz="0" w:space="0" w:color="auto"/>
        <w:bottom w:val="none" w:sz="0" w:space="0" w:color="auto"/>
        <w:right w:val="none" w:sz="0" w:space="0" w:color="auto"/>
      </w:divBdr>
    </w:div>
    <w:div w:id="1211461457">
      <w:bodyDiv w:val="1"/>
      <w:marLeft w:val="0"/>
      <w:marRight w:val="0"/>
      <w:marTop w:val="0"/>
      <w:marBottom w:val="0"/>
      <w:divBdr>
        <w:top w:val="none" w:sz="0" w:space="0" w:color="auto"/>
        <w:left w:val="none" w:sz="0" w:space="0" w:color="auto"/>
        <w:bottom w:val="none" w:sz="0" w:space="0" w:color="auto"/>
        <w:right w:val="none" w:sz="0" w:space="0" w:color="auto"/>
      </w:divBdr>
    </w:div>
    <w:div w:id="1211498714">
      <w:bodyDiv w:val="1"/>
      <w:marLeft w:val="0"/>
      <w:marRight w:val="0"/>
      <w:marTop w:val="0"/>
      <w:marBottom w:val="0"/>
      <w:divBdr>
        <w:top w:val="none" w:sz="0" w:space="0" w:color="auto"/>
        <w:left w:val="none" w:sz="0" w:space="0" w:color="auto"/>
        <w:bottom w:val="none" w:sz="0" w:space="0" w:color="auto"/>
        <w:right w:val="none" w:sz="0" w:space="0" w:color="auto"/>
      </w:divBdr>
    </w:div>
    <w:div w:id="1211499624">
      <w:bodyDiv w:val="1"/>
      <w:marLeft w:val="0"/>
      <w:marRight w:val="0"/>
      <w:marTop w:val="0"/>
      <w:marBottom w:val="0"/>
      <w:divBdr>
        <w:top w:val="none" w:sz="0" w:space="0" w:color="auto"/>
        <w:left w:val="none" w:sz="0" w:space="0" w:color="auto"/>
        <w:bottom w:val="none" w:sz="0" w:space="0" w:color="auto"/>
        <w:right w:val="none" w:sz="0" w:space="0" w:color="auto"/>
      </w:divBdr>
    </w:div>
    <w:div w:id="1211914597">
      <w:bodyDiv w:val="1"/>
      <w:marLeft w:val="0"/>
      <w:marRight w:val="0"/>
      <w:marTop w:val="0"/>
      <w:marBottom w:val="0"/>
      <w:divBdr>
        <w:top w:val="none" w:sz="0" w:space="0" w:color="auto"/>
        <w:left w:val="none" w:sz="0" w:space="0" w:color="auto"/>
        <w:bottom w:val="none" w:sz="0" w:space="0" w:color="auto"/>
        <w:right w:val="none" w:sz="0" w:space="0" w:color="auto"/>
      </w:divBdr>
    </w:div>
    <w:div w:id="1212039753">
      <w:bodyDiv w:val="1"/>
      <w:marLeft w:val="0"/>
      <w:marRight w:val="0"/>
      <w:marTop w:val="0"/>
      <w:marBottom w:val="0"/>
      <w:divBdr>
        <w:top w:val="none" w:sz="0" w:space="0" w:color="auto"/>
        <w:left w:val="none" w:sz="0" w:space="0" w:color="auto"/>
        <w:bottom w:val="none" w:sz="0" w:space="0" w:color="auto"/>
        <w:right w:val="none" w:sz="0" w:space="0" w:color="auto"/>
      </w:divBdr>
    </w:div>
    <w:div w:id="1212231963">
      <w:bodyDiv w:val="1"/>
      <w:marLeft w:val="0"/>
      <w:marRight w:val="0"/>
      <w:marTop w:val="0"/>
      <w:marBottom w:val="0"/>
      <w:divBdr>
        <w:top w:val="none" w:sz="0" w:space="0" w:color="auto"/>
        <w:left w:val="none" w:sz="0" w:space="0" w:color="auto"/>
        <w:bottom w:val="none" w:sz="0" w:space="0" w:color="auto"/>
        <w:right w:val="none" w:sz="0" w:space="0" w:color="auto"/>
      </w:divBdr>
    </w:div>
    <w:div w:id="1212619495">
      <w:bodyDiv w:val="1"/>
      <w:marLeft w:val="0"/>
      <w:marRight w:val="0"/>
      <w:marTop w:val="0"/>
      <w:marBottom w:val="0"/>
      <w:divBdr>
        <w:top w:val="none" w:sz="0" w:space="0" w:color="auto"/>
        <w:left w:val="none" w:sz="0" w:space="0" w:color="auto"/>
        <w:bottom w:val="none" w:sz="0" w:space="0" w:color="auto"/>
        <w:right w:val="none" w:sz="0" w:space="0" w:color="auto"/>
      </w:divBdr>
    </w:div>
    <w:div w:id="1213231327">
      <w:bodyDiv w:val="1"/>
      <w:marLeft w:val="0"/>
      <w:marRight w:val="0"/>
      <w:marTop w:val="0"/>
      <w:marBottom w:val="0"/>
      <w:divBdr>
        <w:top w:val="none" w:sz="0" w:space="0" w:color="auto"/>
        <w:left w:val="none" w:sz="0" w:space="0" w:color="auto"/>
        <w:bottom w:val="none" w:sz="0" w:space="0" w:color="auto"/>
        <w:right w:val="none" w:sz="0" w:space="0" w:color="auto"/>
      </w:divBdr>
    </w:div>
    <w:div w:id="1213469324">
      <w:bodyDiv w:val="1"/>
      <w:marLeft w:val="0"/>
      <w:marRight w:val="0"/>
      <w:marTop w:val="0"/>
      <w:marBottom w:val="0"/>
      <w:divBdr>
        <w:top w:val="none" w:sz="0" w:space="0" w:color="auto"/>
        <w:left w:val="none" w:sz="0" w:space="0" w:color="auto"/>
        <w:bottom w:val="none" w:sz="0" w:space="0" w:color="auto"/>
        <w:right w:val="none" w:sz="0" w:space="0" w:color="auto"/>
      </w:divBdr>
    </w:div>
    <w:div w:id="1213924133">
      <w:bodyDiv w:val="1"/>
      <w:marLeft w:val="0"/>
      <w:marRight w:val="0"/>
      <w:marTop w:val="0"/>
      <w:marBottom w:val="0"/>
      <w:divBdr>
        <w:top w:val="none" w:sz="0" w:space="0" w:color="auto"/>
        <w:left w:val="none" w:sz="0" w:space="0" w:color="auto"/>
        <w:bottom w:val="none" w:sz="0" w:space="0" w:color="auto"/>
        <w:right w:val="none" w:sz="0" w:space="0" w:color="auto"/>
      </w:divBdr>
    </w:div>
    <w:div w:id="1214271086">
      <w:bodyDiv w:val="1"/>
      <w:marLeft w:val="0"/>
      <w:marRight w:val="0"/>
      <w:marTop w:val="0"/>
      <w:marBottom w:val="0"/>
      <w:divBdr>
        <w:top w:val="none" w:sz="0" w:space="0" w:color="auto"/>
        <w:left w:val="none" w:sz="0" w:space="0" w:color="auto"/>
        <w:bottom w:val="none" w:sz="0" w:space="0" w:color="auto"/>
        <w:right w:val="none" w:sz="0" w:space="0" w:color="auto"/>
      </w:divBdr>
    </w:div>
    <w:div w:id="1216234145">
      <w:bodyDiv w:val="1"/>
      <w:marLeft w:val="0"/>
      <w:marRight w:val="0"/>
      <w:marTop w:val="0"/>
      <w:marBottom w:val="0"/>
      <w:divBdr>
        <w:top w:val="none" w:sz="0" w:space="0" w:color="auto"/>
        <w:left w:val="none" w:sz="0" w:space="0" w:color="auto"/>
        <w:bottom w:val="none" w:sz="0" w:space="0" w:color="auto"/>
        <w:right w:val="none" w:sz="0" w:space="0" w:color="auto"/>
      </w:divBdr>
    </w:div>
    <w:div w:id="1219366818">
      <w:bodyDiv w:val="1"/>
      <w:marLeft w:val="0"/>
      <w:marRight w:val="0"/>
      <w:marTop w:val="0"/>
      <w:marBottom w:val="0"/>
      <w:divBdr>
        <w:top w:val="none" w:sz="0" w:space="0" w:color="auto"/>
        <w:left w:val="none" w:sz="0" w:space="0" w:color="auto"/>
        <w:bottom w:val="none" w:sz="0" w:space="0" w:color="auto"/>
        <w:right w:val="none" w:sz="0" w:space="0" w:color="auto"/>
      </w:divBdr>
    </w:div>
    <w:div w:id="1219440659">
      <w:bodyDiv w:val="1"/>
      <w:marLeft w:val="0"/>
      <w:marRight w:val="0"/>
      <w:marTop w:val="0"/>
      <w:marBottom w:val="0"/>
      <w:divBdr>
        <w:top w:val="none" w:sz="0" w:space="0" w:color="auto"/>
        <w:left w:val="none" w:sz="0" w:space="0" w:color="auto"/>
        <w:bottom w:val="none" w:sz="0" w:space="0" w:color="auto"/>
        <w:right w:val="none" w:sz="0" w:space="0" w:color="auto"/>
      </w:divBdr>
    </w:div>
    <w:div w:id="1219701778">
      <w:bodyDiv w:val="1"/>
      <w:marLeft w:val="0"/>
      <w:marRight w:val="0"/>
      <w:marTop w:val="0"/>
      <w:marBottom w:val="0"/>
      <w:divBdr>
        <w:top w:val="none" w:sz="0" w:space="0" w:color="auto"/>
        <w:left w:val="none" w:sz="0" w:space="0" w:color="auto"/>
        <w:bottom w:val="none" w:sz="0" w:space="0" w:color="auto"/>
        <w:right w:val="none" w:sz="0" w:space="0" w:color="auto"/>
      </w:divBdr>
    </w:div>
    <w:div w:id="1220020235">
      <w:bodyDiv w:val="1"/>
      <w:marLeft w:val="0"/>
      <w:marRight w:val="0"/>
      <w:marTop w:val="0"/>
      <w:marBottom w:val="0"/>
      <w:divBdr>
        <w:top w:val="none" w:sz="0" w:space="0" w:color="auto"/>
        <w:left w:val="none" w:sz="0" w:space="0" w:color="auto"/>
        <w:bottom w:val="none" w:sz="0" w:space="0" w:color="auto"/>
        <w:right w:val="none" w:sz="0" w:space="0" w:color="auto"/>
      </w:divBdr>
    </w:div>
    <w:div w:id="1220045980">
      <w:bodyDiv w:val="1"/>
      <w:marLeft w:val="0"/>
      <w:marRight w:val="0"/>
      <w:marTop w:val="0"/>
      <w:marBottom w:val="0"/>
      <w:divBdr>
        <w:top w:val="none" w:sz="0" w:space="0" w:color="auto"/>
        <w:left w:val="none" w:sz="0" w:space="0" w:color="auto"/>
        <w:bottom w:val="none" w:sz="0" w:space="0" w:color="auto"/>
        <w:right w:val="none" w:sz="0" w:space="0" w:color="auto"/>
      </w:divBdr>
    </w:div>
    <w:div w:id="1220245579">
      <w:bodyDiv w:val="1"/>
      <w:marLeft w:val="0"/>
      <w:marRight w:val="0"/>
      <w:marTop w:val="0"/>
      <w:marBottom w:val="0"/>
      <w:divBdr>
        <w:top w:val="none" w:sz="0" w:space="0" w:color="auto"/>
        <w:left w:val="none" w:sz="0" w:space="0" w:color="auto"/>
        <w:bottom w:val="none" w:sz="0" w:space="0" w:color="auto"/>
        <w:right w:val="none" w:sz="0" w:space="0" w:color="auto"/>
      </w:divBdr>
    </w:div>
    <w:div w:id="1220822253">
      <w:bodyDiv w:val="1"/>
      <w:marLeft w:val="0"/>
      <w:marRight w:val="0"/>
      <w:marTop w:val="0"/>
      <w:marBottom w:val="0"/>
      <w:divBdr>
        <w:top w:val="none" w:sz="0" w:space="0" w:color="auto"/>
        <w:left w:val="none" w:sz="0" w:space="0" w:color="auto"/>
        <w:bottom w:val="none" w:sz="0" w:space="0" w:color="auto"/>
        <w:right w:val="none" w:sz="0" w:space="0" w:color="auto"/>
      </w:divBdr>
    </w:div>
    <w:div w:id="1221794616">
      <w:bodyDiv w:val="1"/>
      <w:marLeft w:val="0"/>
      <w:marRight w:val="0"/>
      <w:marTop w:val="0"/>
      <w:marBottom w:val="0"/>
      <w:divBdr>
        <w:top w:val="none" w:sz="0" w:space="0" w:color="auto"/>
        <w:left w:val="none" w:sz="0" w:space="0" w:color="auto"/>
        <w:bottom w:val="none" w:sz="0" w:space="0" w:color="auto"/>
        <w:right w:val="none" w:sz="0" w:space="0" w:color="auto"/>
      </w:divBdr>
    </w:div>
    <w:div w:id="1222593878">
      <w:bodyDiv w:val="1"/>
      <w:marLeft w:val="0"/>
      <w:marRight w:val="0"/>
      <w:marTop w:val="0"/>
      <w:marBottom w:val="0"/>
      <w:divBdr>
        <w:top w:val="none" w:sz="0" w:space="0" w:color="auto"/>
        <w:left w:val="none" w:sz="0" w:space="0" w:color="auto"/>
        <w:bottom w:val="none" w:sz="0" w:space="0" w:color="auto"/>
        <w:right w:val="none" w:sz="0" w:space="0" w:color="auto"/>
      </w:divBdr>
    </w:div>
    <w:div w:id="1222785840">
      <w:bodyDiv w:val="1"/>
      <w:marLeft w:val="0"/>
      <w:marRight w:val="0"/>
      <w:marTop w:val="0"/>
      <w:marBottom w:val="0"/>
      <w:divBdr>
        <w:top w:val="none" w:sz="0" w:space="0" w:color="auto"/>
        <w:left w:val="none" w:sz="0" w:space="0" w:color="auto"/>
        <w:bottom w:val="none" w:sz="0" w:space="0" w:color="auto"/>
        <w:right w:val="none" w:sz="0" w:space="0" w:color="auto"/>
      </w:divBdr>
    </w:div>
    <w:div w:id="1222868490">
      <w:bodyDiv w:val="1"/>
      <w:marLeft w:val="0"/>
      <w:marRight w:val="0"/>
      <w:marTop w:val="0"/>
      <w:marBottom w:val="0"/>
      <w:divBdr>
        <w:top w:val="none" w:sz="0" w:space="0" w:color="auto"/>
        <w:left w:val="none" w:sz="0" w:space="0" w:color="auto"/>
        <w:bottom w:val="none" w:sz="0" w:space="0" w:color="auto"/>
        <w:right w:val="none" w:sz="0" w:space="0" w:color="auto"/>
      </w:divBdr>
    </w:div>
    <w:div w:id="1226604048">
      <w:bodyDiv w:val="1"/>
      <w:marLeft w:val="0"/>
      <w:marRight w:val="0"/>
      <w:marTop w:val="0"/>
      <w:marBottom w:val="0"/>
      <w:divBdr>
        <w:top w:val="none" w:sz="0" w:space="0" w:color="auto"/>
        <w:left w:val="none" w:sz="0" w:space="0" w:color="auto"/>
        <w:bottom w:val="none" w:sz="0" w:space="0" w:color="auto"/>
        <w:right w:val="none" w:sz="0" w:space="0" w:color="auto"/>
      </w:divBdr>
    </w:div>
    <w:div w:id="1226987570">
      <w:bodyDiv w:val="1"/>
      <w:marLeft w:val="0"/>
      <w:marRight w:val="0"/>
      <w:marTop w:val="0"/>
      <w:marBottom w:val="0"/>
      <w:divBdr>
        <w:top w:val="none" w:sz="0" w:space="0" w:color="auto"/>
        <w:left w:val="none" w:sz="0" w:space="0" w:color="auto"/>
        <w:bottom w:val="none" w:sz="0" w:space="0" w:color="auto"/>
        <w:right w:val="none" w:sz="0" w:space="0" w:color="auto"/>
      </w:divBdr>
    </w:div>
    <w:div w:id="1227062702">
      <w:bodyDiv w:val="1"/>
      <w:marLeft w:val="0"/>
      <w:marRight w:val="0"/>
      <w:marTop w:val="0"/>
      <w:marBottom w:val="0"/>
      <w:divBdr>
        <w:top w:val="none" w:sz="0" w:space="0" w:color="auto"/>
        <w:left w:val="none" w:sz="0" w:space="0" w:color="auto"/>
        <w:bottom w:val="none" w:sz="0" w:space="0" w:color="auto"/>
        <w:right w:val="none" w:sz="0" w:space="0" w:color="auto"/>
      </w:divBdr>
    </w:div>
    <w:div w:id="1227108289">
      <w:bodyDiv w:val="1"/>
      <w:marLeft w:val="0"/>
      <w:marRight w:val="0"/>
      <w:marTop w:val="0"/>
      <w:marBottom w:val="0"/>
      <w:divBdr>
        <w:top w:val="none" w:sz="0" w:space="0" w:color="auto"/>
        <w:left w:val="none" w:sz="0" w:space="0" w:color="auto"/>
        <w:bottom w:val="none" w:sz="0" w:space="0" w:color="auto"/>
        <w:right w:val="none" w:sz="0" w:space="0" w:color="auto"/>
      </w:divBdr>
    </w:div>
    <w:div w:id="1227296929">
      <w:bodyDiv w:val="1"/>
      <w:marLeft w:val="0"/>
      <w:marRight w:val="0"/>
      <w:marTop w:val="0"/>
      <w:marBottom w:val="0"/>
      <w:divBdr>
        <w:top w:val="none" w:sz="0" w:space="0" w:color="auto"/>
        <w:left w:val="none" w:sz="0" w:space="0" w:color="auto"/>
        <w:bottom w:val="none" w:sz="0" w:space="0" w:color="auto"/>
        <w:right w:val="none" w:sz="0" w:space="0" w:color="auto"/>
      </w:divBdr>
    </w:div>
    <w:div w:id="1228298711">
      <w:bodyDiv w:val="1"/>
      <w:marLeft w:val="0"/>
      <w:marRight w:val="0"/>
      <w:marTop w:val="0"/>
      <w:marBottom w:val="0"/>
      <w:divBdr>
        <w:top w:val="none" w:sz="0" w:space="0" w:color="auto"/>
        <w:left w:val="none" w:sz="0" w:space="0" w:color="auto"/>
        <w:bottom w:val="none" w:sz="0" w:space="0" w:color="auto"/>
        <w:right w:val="none" w:sz="0" w:space="0" w:color="auto"/>
      </w:divBdr>
    </w:div>
    <w:div w:id="1228687943">
      <w:bodyDiv w:val="1"/>
      <w:marLeft w:val="0"/>
      <w:marRight w:val="0"/>
      <w:marTop w:val="0"/>
      <w:marBottom w:val="0"/>
      <w:divBdr>
        <w:top w:val="none" w:sz="0" w:space="0" w:color="auto"/>
        <w:left w:val="none" w:sz="0" w:space="0" w:color="auto"/>
        <w:bottom w:val="none" w:sz="0" w:space="0" w:color="auto"/>
        <w:right w:val="none" w:sz="0" w:space="0" w:color="auto"/>
      </w:divBdr>
    </w:div>
    <w:div w:id="1229806197">
      <w:bodyDiv w:val="1"/>
      <w:marLeft w:val="0"/>
      <w:marRight w:val="0"/>
      <w:marTop w:val="0"/>
      <w:marBottom w:val="0"/>
      <w:divBdr>
        <w:top w:val="none" w:sz="0" w:space="0" w:color="auto"/>
        <w:left w:val="none" w:sz="0" w:space="0" w:color="auto"/>
        <w:bottom w:val="none" w:sz="0" w:space="0" w:color="auto"/>
        <w:right w:val="none" w:sz="0" w:space="0" w:color="auto"/>
      </w:divBdr>
    </w:div>
    <w:div w:id="1229920083">
      <w:bodyDiv w:val="1"/>
      <w:marLeft w:val="0"/>
      <w:marRight w:val="0"/>
      <w:marTop w:val="0"/>
      <w:marBottom w:val="0"/>
      <w:divBdr>
        <w:top w:val="none" w:sz="0" w:space="0" w:color="auto"/>
        <w:left w:val="none" w:sz="0" w:space="0" w:color="auto"/>
        <w:bottom w:val="none" w:sz="0" w:space="0" w:color="auto"/>
        <w:right w:val="none" w:sz="0" w:space="0" w:color="auto"/>
      </w:divBdr>
    </w:div>
    <w:div w:id="1230118217">
      <w:bodyDiv w:val="1"/>
      <w:marLeft w:val="0"/>
      <w:marRight w:val="0"/>
      <w:marTop w:val="0"/>
      <w:marBottom w:val="0"/>
      <w:divBdr>
        <w:top w:val="none" w:sz="0" w:space="0" w:color="auto"/>
        <w:left w:val="none" w:sz="0" w:space="0" w:color="auto"/>
        <w:bottom w:val="none" w:sz="0" w:space="0" w:color="auto"/>
        <w:right w:val="none" w:sz="0" w:space="0" w:color="auto"/>
      </w:divBdr>
    </w:div>
    <w:div w:id="1230920123">
      <w:bodyDiv w:val="1"/>
      <w:marLeft w:val="0"/>
      <w:marRight w:val="0"/>
      <w:marTop w:val="0"/>
      <w:marBottom w:val="0"/>
      <w:divBdr>
        <w:top w:val="none" w:sz="0" w:space="0" w:color="auto"/>
        <w:left w:val="none" w:sz="0" w:space="0" w:color="auto"/>
        <w:bottom w:val="none" w:sz="0" w:space="0" w:color="auto"/>
        <w:right w:val="none" w:sz="0" w:space="0" w:color="auto"/>
      </w:divBdr>
    </w:div>
    <w:div w:id="1232422461">
      <w:bodyDiv w:val="1"/>
      <w:marLeft w:val="0"/>
      <w:marRight w:val="0"/>
      <w:marTop w:val="0"/>
      <w:marBottom w:val="0"/>
      <w:divBdr>
        <w:top w:val="none" w:sz="0" w:space="0" w:color="auto"/>
        <w:left w:val="none" w:sz="0" w:space="0" w:color="auto"/>
        <w:bottom w:val="none" w:sz="0" w:space="0" w:color="auto"/>
        <w:right w:val="none" w:sz="0" w:space="0" w:color="auto"/>
      </w:divBdr>
    </w:div>
    <w:div w:id="1233154404">
      <w:bodyDiv w:val="1"/>
      <w:marLeft w:val="0"/>
      <w:marRight w:val="0"/>
      <w:marTop w:val="0"/>
      <w:marBottom w:val="0"/>
      <w:divBdr>
        <w:top w:val="none" w:sz="0" w:space="0" w:color="auto"/>
        <w:left w:val="none" w:sz="0" w:space="0" w:color="auto"/>
        <w:bottom w:val="none" w:sz="0" w:space="0" w:color="auto"/>
        <w:right w:val="none" w:sz="0" w:space="0" w:color="auto"/>
      </w:divBdr>
    </w:div>
    <w:div w:id="1233196945">
      <w:bodyDiv w:val="1"/>
      <w:marLeft w:val="0"/>
      <w:marRight w:val="0"/>
      <w:marTop w:val="0"/>
      <w:marBottom w:val="0"/>
      <w:divBdr>
        <w:top w:val="none" w:sz="0" w:space="0" w:color="auto"/>
        <w:left w:val="none" w:sz="0" w:space="0" w:color="auto"/>
        <w:bottom w:val="none" w:sz="0" w:space="0" w:color="auto"/>
        <w:right w:val="none" w:sz="0" w:space="0" w:color="auto"/>
      </w:divBdr>
    </w:div>
    <w:div w:id="1233202969">
      <w:bodyDiv w:val="1"/>
      <w:marLeft w:val="0"/>
      <w:marRight w:val="0"/>
      <w:marTop w:val="0"/>
      <w:marBottom w:val="0"/>
      <w:divBdr>
        <w:top w:val="none" w:sz="0" w:space="0" w:color="auto"/>
        <w:left w:val="none" w:sz="0" w:space="0" w:color="auto"/>
        <w:bottom w:val="none" w:sz="0" w:space="0" w:color="auto"/>
        <w:right w:val="none" w:sz="0" w:space="0" w:color="auto"/>
      </w:divBdr>
    </w:div>
    <w:div w:id="1234270865">
      <w:bodyDiv w:val="1"/>
      <w:marLeft w:val="0"/>
      <w:marRight w:val="0"/>
      <w:marTop w:val="0"/>
      <w:marBottom w:val="0"/>
      <w:divBdr>
        <w:top w:val="none" w:sz="0" w:space="0" w:color="auto"/>
        <w:left w:val="none" w:sz="0" w:space="0" w:color="auto"/>
        <w:bottom w:val="none" w:sz="0" w:space="0" w:color="auto"/>
        <w:right w:val="none" w:sz="0" w:space="0" w:color="auto"/>
      </w:divBdr>
    </w:div>
    <w:div w:id="1234775708">
      <w:bodyDiv w:val="1"/>
      <w:marLeft w:val="0"/>
      <w:marRight w:val="0"/>
      <w:marTop w:val="0"/>
      <w:marBottom w:val="0"/>
      <w:divBdr>
        <w:top w:val="none" w:sz="0" w:space="0" w:color="auto"/>
        <w:left w:val="none" w:sz="0" w:space="0" w:color="auto"/>
        <w:bottom w:val="none" w:sz="0" w:space="0" w:color="auto"/>
        <w:right w:val="none" w:sz="0" w:space="0" w:color="auto"/>
      </w:divBdr>
    </w:div>
    <w:div w:id="1234975004">
      <w:bodyDiv w:val="1"/>
      <w:marLeft w:val="0"/>
      <w:marRight w:val="0"/>
      <w:marTop w:val="0"/>
      <w:marBottom w:val="0"/>
      <w:divBdr>
        <w:top w:val="none" w:sz="0" w:space="0" w:color="auto"/>
        <w:left w:val="none" w:sz="0" w:space="0" w:color="auto"/>
        <w:bottom w:val="none" w:sz="0" w:space="0" w:color="auto"/>
        <w:right w:val="none" w:sz="0" w:space="0" w:color="auto"/>
      </w:divBdr>
    </w:div>
    <w:div w:id="1235511533">
      <w:bodyDiv w:val="1"/>
      <w:marLeft w:val="0"/>
      <w:marRight w:val="0"/>
      <w:marTop w:val="0"/>
      <w:marBottom w:val="0"/>
      <w:divBdr>
        <w:top w:val="none" w:sz="0" w:space="0" w:color="auto"/>
        <w:left w:val="none" w:sz="0" w:space="0" w:color="auto"/>
        <w:bottom w:val="none" w:sz="0" w:space="0" w:color="auto"/>
        <w:right w:val="none" w:sz="0" w:space="0" w:color="auto"/>
      </w:divBdr>
    </w:div>
    <w:div w:id="1235821158">
      <w:bodyDiv w:val="1"/>
      <w:marLeft w:val="0"/>
      <w:marRight w:val="0"/>
      <w:marTop w:val="0"/>
      <w:marBottom w:val="0"/>
      <w:divBdr>
        <w:top w:val="none" w:sz="0" w:space="0" w:color="auto"/>
        <w:left w:val="none" w:sz="0" w:space="0" w:color="auto"/>
        <w:bottom w:val="none" w:sz="0" w:space="0" w:color="auto"/>
        <w:right w:val="none" w:sz="0" w:space="0" w:color="auto"/>
      </w:divBdr>
    </w:div>
    <w:div w:id="1235894405">
      <w:bodyDiv w:val="1"/>
      <w:marLeft w:val="0"/>
      <w:marRight w:val="0"/>
      <w:marTop w:val="0"/>
      <w:marBottom w:val="0"/>
      <w:divBdr>
        <w:top w:val="none" w:sz="0" w:space="0" w:color="auto"/>
        <w:left w:val="none" w:sz="0" w:space="0" w:color="auto"/>
        <w:bottom w:val="none" w:sz="0" w:space="0" w:color="auto"/>
        <w:right w:val="none" w:sz="0" w:space="0" w:color="auto"/>
      </w:divBdr>
    </w:div>
    <w:div w:id="1236090159">
      <w:bodyDiv w:val="1"/>
      <w:marLeft w:val="0"/>
      <w:marRight w:val="0"/>
      <w:marTop w:val="0"/>
      <w:marBottom w:val="0"/>
      <w:divBdr>
        <w:top w:val="none" w:sz="0" w:space="0" w:color="auto"/>
        <w:left w:val="none" w:sz="0" w:space="0" w:color="auto"/>
        <w:bottom w:val="none" w:sz="0" w:space="0" w:color="auto"/>
        <w:right w:val="none" w:sz="0" w:space="0" w:color="auto"/>
      </w:divBdr>
    </w:div>
    <w:div w:id="1236548902">
      <w:bodyDiv w:val="1"/>
      <w:marLeft w:val="0"/>
      <w:marRight w:val="0"/>
      <w:marTop w:val="0"/>
      <w:marBottom w:val="0"/>
      <w:divBdr>
        <w:top w:val="none" w:sz="0" w:space="0" w:color="auto"/>
        <w:left w:val="none" w:sz="0" w:space="0" w:color="auto"/>
        <w:bottom w:val="none" w:sz="0" w:space="0" w:color="auto"/>
        <w:right w:val="none" w:sz="0" w:space="0" w:color="auto"/>
      </w:divBdr>
    </w:div>
    <w:div w:id="1237471646">
      <w:bodyDiv w:val="1"/>
      <w:marLeft w:val="0"/>
      <w:marRight w:val="0"/>
      <w:marTop w:val="0"/>
      <w:marBottom w:val="0"/>
      <w:divBdr>
        <w:top w:val="none" w:sz="0" w:space="0" w:color="auto"/>
        <w:left w:val="none" w:sz="0" w:space="0" w:color="auto"/>
        <w:bottom w:val="none" w:sz="0" w:space="0" w:color="auto"/>
        <w:right w:val="none" w:sz="0" w:space="0" w:color="auto"/>
      </w:divBdr>
    </w:div>
    <w:div w:id="1237939766">
      <w:bodyDiv w:val="1"/>
      <w:marLeft w:val="0"/>
      <w:marRight w:val="0"/>
      <w:marTop w:val="0"/>
      <w:marBottom w:val="0"/>
      <w:divBdr>
        <w:top w:val="none" w:sz="0" w:space="0" w:color="auto"/>
        <w:left w:val="none" w:sz="0" w:space="0" w:color="auto"/>
        <w:bottom w:val="none" w:sz="0" w:space="0" w:color="auto"/>
        <w:right w:val="none" w:sz="0" w:space="0" w:color="auto"/>
      </w:divBdr>
    </w:div>
    <w:div w:id="1238593631">
      <w:bodyDiv w:val="1"/>
      <w:marLeft w:val="0"/>
      <w:marRight w:val="0"/>
      <w:marTop w:val="0"/>
      <w:marBottom w:val="0"/>
      <w:divBdr>
        <w:top w:val="none" w:sz="0" w:space="0" w:color="auto"/>
        <w:left w:val="none" w:sz="0" w:space="0" w:color="auto"/>
        <w:bottom w:val="none" w:sz="0" w:space="0" w:color="auto"/>
        <w:right w:val="none" w:sz="0" w:space="0" w:color="auto"/>
      </w:divBdr>
    </w:div>
    <w:div w:id="1238595605">
      <w:bodyDiv w:val="1"/>
      <w:marLeft w:val="0"/>
      <w:marRight w:val="0"/>
      <w:marTop w:val="0"/>
      <w:marBottom w:val="0"/>
      <w:divBdr>
        <w:top w:val="none" w:sz="0" w:space="0" w:color="auto"/>
        <w:left w:val="none" w:sz="0" w:space="0" w:color="auto"/>
        <w:bottom w:val="none" w:sz="0" w:space="0" w:color="auto"/>
        <w:right w:val="none" w:sz="0" w:space="0" w:color="auto"/>
      </w:divBdr>
    </w:div>
    <w:div w:id="1238708444">
      <w:bodyDiv w:val="1"/>
      <w:marLeft w:val="0"/>
      <w:marRight w:val="0"/>
      <w:marTop w:val="0"/>
      <w:marBottom w:val="0"/>
      <w:divBdr>
        <w:top w:val="none" w:sz="0" w:space="0" w:color="auto"/>
        <w:left w:val="none" w:sz="0" w:space="0" w:color="auto"/>
        <w:bottom w:val="none" w:sz="0" w:space="0" w:color="auto"/>
        <w:right w:val="none" w:sz="0" w:space="0" w:color="auto"/>
      </w:divBdr>
    </w:div>
    <w:div w:id="1239093108">
      <w:bodyDiv w:val="1"/>
      <w:marLeft w:val="0"/>
      <w:marRight w:val="0"/>
      <w:marTop w:val="0"/>
      <w:marBottom w:val="0"/>
      <w:divBdr>
        <w:top w:val="none" w:sz="0" w:space="0" w:color="auto"/>
        <w:left w:val="none" w:sz="0" w:space="0" w:color="auto"/>
        <w:bottom w:val="none" w:sz="0" w:space="0" w:color="auto"/>
        <w:right w:val="none" w:sz="0" w:space="0" w:color="auto"/>
      </w:divBdr>
    </w:div>
    <w:div w:id="1240483163">
      <w:bodyDiv w:val="1"/>
      <w:marLeft w:val="0"/>
      <w:marRight w:val="0"/>
      <w:marTop w:val="0"/>
      <w:marBottom w:val="0"/>
      <w:divBdr>
        <w:top w:val="none" w:sz="0" w:space="0" w:color="auto"/>
        <w:left w:val="none" w:sz="0" w:space="0" w:color="auto"/>
        <w:bottom w:val="none" w:sz="0" w:space="0" w:color="auto"/>
        <w:right w:val="none" w:sz="0" w:space="0" w:color="auto"/>
      </w:divBdr>
    </w:div>
    <w:div w:id="1240747249">
      <w:bodyDiv w:val="1"/>
      <w:marLeft w:val="0"/>
      <w:marRight w:val="0"/>
      <w:marTop w:val="0"/>
      <w:marBottom w:val="0"/>
      <w:divBdr>
        <w:top w:val="none" w:sz="0" w:space="0" w:color="auto"/>
        <w:left w:val="none" w:sz="0" w:space="0" w:color="auto"/>
        <w:bottom w:val="none" w:sz="0" w:space="0" w:color="auto"/>
        <w:right w:val="none" w:sz="0" w:space="0" w:color="auto"/>
      </w:divBdr>
    </w:div>
    <w:div w:id="1240868005">
      <w:bodyDiv w:val="1"/>
      <w:marLeft w:val="0"/>
      <w:marRight w:val="0"/>
      <w:marTop w:val="0"/>
      <w:marBottom w:val="0"/>
      <w:divBdr>
        <w:top w:val="none" w:sz="0" w:space="0" w:color="auto"/>
        <w:left w:val="none" w:sz="0" w:space="0" w:color="auto"/>
        <w:bottom w:val="none" w:sz="0" w:space="0" w:color="auto"/>
        <w:right w:val="none" w:sz="0" w:space="0" w:color="auto"/>
      </w:divBdr>
    </w:div>
    <w:div w:id="1241060003">
      <w:bodyDiv w:val="1"/>
      <w:marLeft w:val="0"/>
      <w:marRight w:val="0"/>
      <w:marTop w:val="0"/>
      <w:marBottom w:val="0"/>
      <w:divBdr>
        <w:top w:val="none" w:sz="0" w:space="0" w:color="auto"/>
        <w:left w:val="none" w:sz="0" w:space="0" w:color="auto"/>
        <w:bottom w:val="none" w:sz="0" w:space="0" w:color="auto"/>
        <w:right w:val="none" w:sz="0" w:space="0" w:color="auto"/>
      </w:divBdr>
    </w:div>
    <w:div w:id="1241408170">
      <w:bodyDiv w:val="1"/>
      <w:marLeft w:val="0"/>
      <w:marRight w:val="0"/>
      <w:marTop w:val="0"/>
      <w:marBottom w:val="0"/>
      <w:divBdr>
        <w:top w:val="none" w:sz="0" w:space="0" w:color="auto"/>
        <w:left w:val="none" w:sz="0" w:space="0" w:color="auto"/>
        <w:bottom w:val="none" w:sz="0" w:space="0" w:color="auto"/>
        <w:right w:val="none" w:sz="0" w:space="0" w:color="auto"/>
      </w:divBdr>
    </w:div>
    <w:div w:id="1241448900">
      <w:bodyDiv w:val="1"/>
      <w:marLeft w:val="0"/>
      <w:marRight w:val="0"/>
      <w:marTop w:val="0"/>
      <w:marBottom w:val="0"/>
      <w:divBdr>
        <w:top w:val="none" w:sz="0" w:space="0" w:color="auto"/>
        <w:left w:val="none" w:sz="0" w:space="0" w:color="auto"/>
        <w:bottom w:val="none" w:sz="0" w:space="0" w:color="auto"/>
        <w:right w:val="none" w:sz="0" w:space="0" w:color="auto"/>
      </w:divBdr>
    </w:div>
    <w:div w:id="1241721948">
      <w:bodyDiv w:val="1"/>
      <w:marLeft w:val="0"/>
      <w:marRight w:val="0"/>
      <w:marTop w:val="0"/>
      <w:marBottom w:val="0"/>
      <w:divBdr>
        <w:top w:val="none" w:sz="0" w:space="0" w:color="auto"/>
        <w:left w:val="none" w:sz="0" w:space="0" w:color="auto"/>
        <w:bottom w:val="none" w:sz="0" w:space="0" w:color="auto"/>
        <w:right w:val="none" w:sz="0" w:space="0" w:color="auto"/>
      </w:divBdr>
    </w:div>
    <w:div w:id="1242718237">
      <w:bodyDiv w:val="1"/>
      <w:marLeft w:val="0"/>
      <w:marRight w:val="0"/>
      <w:marTop w:val="0"/>
      <w:marBottom w:val="0"/>
      <w:divBdr>
        <w:top w:val="none" w:sz="0" w:space="0" w:color="auto"/>
        <w:left w:val="none" w:sz="0" w:space="0" w:color="auto"/>
        <w:bottom w:val="none" w:sz="0" w:space="0" w:color="auto"/>
        <w:right w:val="none" w:sz="0" w:space="0" w:color="auto"/>
      </w:divBdr>
    </w:div>
    <w:div w:id="1243368798">
      <w:bodyDiv w:val="1"/>
      <w:marLeft w:val="0"/>
      <w:marRight w:val="0"/>
      <w:marTop w:val="0"/>
      <w:marBottom w:val="0"/>
      <w:divBdr>
        <w:top w:val="none" w:sz="0" w:space="0" w:color="auto"/>
        <w:left w:val="none" w:sz="0" w:space="0" w:color="auto"/>
        <w:bottom w:val="none" w:sz="0" w:space="0" w:color="auto"/>
        <w:right w:val="none" w:sz="0" w:space="0" w:color="auto"/>
      </w:divBdr>
    </w:div>
    <w:div w:id="1243488078">
      <w:bodyDiv w:val="1"/>
      <w:marLeft w:val="0"/>
      <w:marRight w:val="0"/>
      <w:marTop w:val="0"/>
      <w:marBottom w:val="0"/>
      <w:divBdr>
        <w:top w:val="none" w:sz="0" w:space="0" w:color="auto"/>
        <w:left w:val="none" w:sz="0" w:space="0" w:color="auto"/>
        <w:bottom w:val="none" w:sz="0" w:space="0" w:color="auto"/>
        <w:right w:val="none" w:sz="0" w:space="0" w:color="auto"/>
      </w:divBdr>
    </w:div>
    <w:div w:id="1243643310">
      <w:bodyDiv w:val="1"/>
      <w:marLeft w:val="0"/>
      <w:marRight w:val="0"/>
      <w:marTop w:val="0"/>
      <w:marBottom w:val="0"/>
      <w:divBdr>
        <w:top w:val="none" w:sz="0" w:space="0" w:color="auto"/>
        <w:left w:val="none" w:sz="0" w:space="0" w:color="auto"/>
        <w:bottom w:val="none" w:sz="0" w:space="0" w:color="auto"/>
        <w:right w:val="none" w:sz="0" w:space="0" w:color="auto"/>
      </w:divBdr>
    </w:div>
    <w:div w:id="1243759248">
      <w:bodyDiv w:val="1"/>
      <w:marLeft w:val="0"/>
      <w:marRight w:val="0"/>
      <w:marTop w:val="0"/>
      <w:marBottom w:val="0"/>
      <w:divBdr>
        <w:top w:val="none" w:sz="0" w:space="0" w:color="auto"/>
        <w:left w:val="none" w:sz="0" w:space="0" w:color="auto"/>
        <w:bottom w:val="none" w:sz="0" w:space="0" w:color="auto"/>
        <w:right w:val="none" w:sz="0" w:space="0" w:color="auto"/>
      </w:divBdr>
    </w:div>
    <w:div w:id="1244030463">
      <w:bodyDiv w:val="1"/>
      <w:marLeft w:val="0"/>
      <w:marRight w:val="0"/>
      <w:marTop w:val="0"/>
      <w:marBottom w:val="0"/>
      <w:divBdr>
        <w:top w:val="none" w:sz="0" w:space="0" w:color="auto"/>
        <w:left w:val="none" w:sz="0" w:space="0" w:color="auto"/>
        <w:bottom w:val="none" w:sz="0" w:space="0" w:color="auto"/>
        <w:right w:val="none" w:sz="0" w:space="0" w:color="auto"/>
      </w:divBdr>
    </w:div>
    <w:div w:id="1244141710">
      <w:bodyDiv w:val="1"/>
      <w:marLeft w:val="0"/>
      <w:marRight w:val="0"/>
      <w:marTop w:val="0"/>
      <w:marBottom w:val="0"/>
      <w:divBdr>
        <w:top w:val="none" w:sz="0" w:space="0" w:color="auto"/>
        <w:left w:val="none" w:sz="0" w:space="0" w:color="auto"/>
        <w:bottom w:val="none" w:sz="0" w:space="0" w:color="auto"/>
        <w:right w:val="none" w:sz="0" w:space="0" w:color="auto"/>
      </w:divBdr>
    </w:div>
    <w:div w:id="1244872994">
      <w:bodyDiv w:val="1"/>
      <w:marLeft w:val="0"/>
      <w:marRight w:val="0"/>
      <w:marTop w:val="0"/>
      <w:marBottom w:val="0"/>
      <w:divBdr>
        <w:top w:val="none" w:sz="0" w:space="0" w:color="auto"/>
        <w:left w:val="none" w:sz="0" w:space="0" w:color="auto"/>
        <w:bottom w:val="none" w:sz="0" w:space="0" w:color="auto"/>
        <w:right w:val="none" w:sz="0" w:space="0" w:color="auto"/>
      </w:divBdr>
    </w:div>
    <w:div w:id="1244873470">
      <w:bodyDiv w:val="1"/>
      <w:marLeft w:val="0"/>
      <w:marRight w:val="0"/>
      <w:marTop w:val="0"/>
      <w:marBottom w:val="0"/>
      <w:divBdr>
        <w:top w:val="none" w:sz="0" w:space="0" w:color="auto"/>
        <w:left w:val="none" w:sz="0" w:space="0" w:color="auto"/>
        <w:bottom w:val="none" w:sz="0" w:space="0" w:color="auto"/>
        <w:right w:val="none" w:sz="0" w:space="0" w:color="auto"/>
      </w:divBdr>
    </w:div>
    <w:div w:id="1244950607">
      <w:bodyDiv w:val="1"/>
      <w:marLeft w:val="0"/>
      <w:marRight w:val="0"/>
      <w:marTop w:val="0"/>
      <w:marBottom w:val="0"/>
      <w:divBdr>
        <w:top w:val="none" w:sz="0" w:space="0" w:color="auto"/>
        <w:left w:val="none" w:sz="0" w:space="0" w:color="auto"/>
        <w:bottom w:val="none" w:sz="0" w:space="0" w:color="auto"/>
        <w:right w:val="none" w:sz="0" w:space="0" w:color="auto"/>
      </w:divBdr>
    </w:div>
    <w:div w:id="1245071656">
      <w:bodyDiv w:val="1"/>
      <w:marLeft w:val="0"/>
      <w:marRight w:val="0"/>
      <w:marTop w:val="0"/>
      <w:marBottom w:val="0"/>
      <w:divBdr>
        <w:top w:val="none" w:sz="0" w:space="0" w:color="auto"/>
        <w:left w:val="none" w:sz="0" w:space="0" w:color="auto"/>
        <w:bottom w:val="none" w:sz="0" w:space="0" w:color="auto"/>
        <w:right w:val="none" w:sz="0" w:space="0" w:color="auto"/>
      </w:divBdr>
    </w:div>
    <w:div w:id="1245184681">
      <w:bodyDiv w:val="1"/>
      <w:marLeft w:val="0"/>
      <w:marRight w:val="0"/>
      <w:marTop w:val="0"/>
      <w:marBottom w:val="0"/>
      <w:divBdr>
        <w:top w:val="none" w:sz="0" w:space="0" w:color="auto"/>
        <w:left w:val="none" w:sz="0" w:space="0" w:color="auto"/>
        <w:bottom w:val="none" w:sz="0" w:space="0" w:color="auto"/>
        <w:right w:val="none" w:sz="0" w:space="0" w:color="auto"/>
      </w:divBdr>
    </w:div>
    <w:div w:id="1245531346">
      <w:bodyDiv w:val="1"/>
      <w:marLeft w:val="0"/>
      <w:marRight w:val="0"/>
      <w:marTop w:val="0"/>
      <w:marBottom w:val="0"/>
      <w:divBdr>
        <w:top w:val="none" w:sz="0" w:space="0" w:color="auto"/>
        <w:left w:val="none" w:sz="0" w:space="0" w:color="auto"/>
        <w:bottom w:val="none" w:sz="0" w:space="0" w:color="auto"/>
        <w:right w:val="none" w:sz="0" w:space="0" w:color="auto"/>
      </w:divBdr>
    </w:div>
    <w:div w:id="1246037662">
      <w:bodyDiv w:val="1"/>
      <w:marLeft w:val="0"/>
      <w:marRight w:val="0"/>
      <w:marTop w:val="0"/>
      <w:marBottom w:val="0"/>
      <w:divBdr>
        <w:top w:val="none" w:sz="0" w:space="0" w:color="auto"/>
        <w:left w:val="none" w:sz="0" w:space="0" w:color="auto"/>
        <w:bottom w:val="none" w:sz="0" w:space="0" w:color="auto"/>
        <w:right w:val="none" w:sz="0" w:space="0" w:color="auto"/>
      </w:divBdr>
    </w:div>
    <w:div w:id="1246113428">
      <w:bodyDiv w:val="1"/>
      <w:marLeft w:val="0"/>
      <w:marRight w:val="0"/>
      <w:marTop w:val="0"/>
      <w:marBottom w:val="0"/>
      <w:divBdr>
        <w:top w:val="none" w:sz="0" w:space="0" w:color="auto"/>
        <w:left w:val="none" w:sz="0" w:space="0" w:color="auto"/>
        <w:bottom w:val="none" w:sz="0" w:space="0" w:color="auto"/>
        <w:right w:val="none" w:sz="0" w:space="0" w:color="auto"/>
      </w:divBdr>
    </w:div>
    <w:div w:id="1246300095">
      <w:bodyDiv w:val="1"/>
      <w:marLeft w:val="0"/>
      <w:marRight w:val="0"/>
      <w:marTop w:val="0"/>
      <w:marBottom w:val="0"/>
      <w:divBdr>
        <w:top w:val="none" w:sz="0" w:space="0" w:color="auto"/>
        <w:left w:val="none" w:sz="0" w:space="0" w:color="auto"/>
        <w:bottom w:val="none" w:sz="0" w:space="0" w:color="auto"/>
        <w:right w:val="none" w:sz="0" w:space="0" w:color="auto"/>
      </w:divBdr>
    </w:div>
    <w:div w:id="1246375564">
      <w:bodyDiv w:val="1"/>
      <w:marLeft w:val="0"/>
      <w:marRight w:val="0"/>
      <w:marTop w:val="0"/>
      <w:marBottom w:val="0"/>
      <w:divBdr>
        <w:top w:val="none" w:sz="0" w:space="0" w:color="auto"/>
        <w:left w:val="none" w:sz="0" w:space="0" w:color="auto"/>
        <w:bottom w:val="none" w:sz="0" w:space="0" w:color="auto"/>
        <w:right w:val="none" w:sz="0" w:space="0" w:color="auto"/>
      </w:divBdr>
    </w:div>
    <w:div w:id="1246500564">
      <w:bodyDiv w:val="1"/>
      <w:marLeft w:val="0"/>
      <w:marRight w:val="0"/>
      <w:marTop w:val="0"/>
      <w:marBottom w:val="0"/>
      <w:divBdr>
        <w:top w:val="none" w:sz="0" w:space="0" w:color="auto"/>
        <w:left w:val="none" w:sz="0" w:space="0" w:color="auto"/>
        <w:bottom w:val="none" w:sz="0" w:space="0" w:color="auto"/>
        <w:right w:val="none" w:sz="0" w:space="0" w:color="auto"/>
      </w:divBdr>
    </w:div>
    <w:div w:id="1246651018">
      <w:bodyDiv w:val="1"/>
      <w:marLeft w:val="0"/>
      <w:marRight w:val="0"/>
      <w:marTop w:val="0"/>
      <w:marBottom w:val="0"/>
      <w:divBdr>
        <w:top w:val="none" w:sz="0" w:space="0" w:color="auto"/>
        <w:left w:val="none" w:sz="0" w:space="0" w:color="auto"/>
        <w:bottom w:val="none" w:sz="0" w:space="0" w:color="auto"/>
        <w:right w:val="none" w:sz="0" w:space="0" w:color="auto"/>
      </w:divBdr>
    </w:div>
    <w:div w:id="1247687054">
      <w:bodyDiv w:val="1"/>
      <w:marLeft w:val="0"/>
      <w:marRight w:val="0"/>
      <w:marTop w:val="0"/>
      <w:marBottom w:val="0"/>
      <w:divBdr>
        <w:top w:val="none" w:sz="0" w:space="0" w:color="auto"/>
        <w:left w:val="none" w:sz="0" w:space="0" w:color="auto"/>
        <w:bottom w:val="none" w:sz="0" w:space="0" w:color="auto"/>
        <w:right w:val="none" w:sz="0" w:space="0" w:color="auto"/>
      </w:divBdr>
    </w:div>
    <w:div w:id="1248079568">
      <w:bodyDiv w:val="1"/>
      <w:marLeft w:val="0"/>
      <w:marRight w:val="0"/>
      <w:marTop w:val="0"/>
      <w:marBottom w:val="0"/>
      <w:divBdr>
        <w:top w:val="none" w:sz="0" w:space="0" w:color="auto"/>
        <w:left w:val="none" w:sz="0" w:space="0" w:color="auto"/>
        <w:bottom w:val="none" w:sz="0" w:space="0" w:color="auto"/>
        <w:right w:val="none" w:sz="0" w:space="0" w:color="auto"/>
      </w:divBdr>
    </w:div>
    <w:div w:id="1251037134">
      <w:bodyDiv w:val="1"/>
      <w:marLeft w:val="0"/>
      <w:marRight w:val="0"/>
      <w:marTop w:val="0"/>
      <w:marBottom w:val="0"/>
      <w:divBdr>
        <w:top w:val="none" w:sz="0" w:space="0" w:color="auto"/>
        <w:left w:val="none" w:sz="0" w:space="0" w:color="auto"/>
        <w:bottom w:val="none" w:sz="0" w:space="0" w:color="auto"/>
        <w:right w:val="none" w:sz="0" w:space="0" w:color="auto"/>
      </w:divBdr>
    </w:div>
    <w:div w:id="1251351989">
      <w:bodyDiv w:val="1"/>
      <w:marLeft w:val="0"/>
      <w:marRight w:val="0"/>
      <w:marTop w:val="0"/>
      <w:marBottom w:val="0"/>
      <w:divBdr>
        <w:top w:val="none" w:sz="0" w:space="0" w:color="auto"/>
        <w:left w:val="none" w:sz="0" w:space="0" w:color="auto"/>
        <w:bottom w:val="none" w:sz="0" w:space="0" w:color="auto"/>
        <w:right w:val="none" w:sz="0" w:space="0" w:color="auto"/>
      </w:divBdr>
    </w:div>
    <w:div w:id="1253514938">
      <w:bodyDiv w:val="1"/>
      <w:marLeft w:val="0"/>
      <w:marRight w:val="0"/>
      <w:marTop w:val="0"/>
      <w:marBottom w:val="0"/>
      <w:divBdr>
        <w:top w:val="none" w:sz="0" w:space="0" w:color="auto"/>
        <w:left w:val="none" w:sz="0" w:space="0" w:color="auto"/>
        <w:bottom w:val="none" w:sz="0" w:space="0" w:color="auto"/>
        <w:right w:val="none" w:sz="0" w:space="0" w:color="auto"/>
      </w:divBdr>
    </w:div>
    <w:div w:id="1254170564">
      <w:bodyDiv w:val="1"/>
      <w:marLeft w:val="0"/>
      <w:marRight w:val="0"/>
      <w:marTop w:val="0"/>
      <w:marBottom w:val="0"/>
      <w:divBdr>
        <w:top w:val="none" w:sz="0" w:space="0" w:color="auto"/>
        <w:left w:val="none" w:sz="0" w:space="0" w:color="auto"/>
        <w:bottom w:val="none" w:sz="0" w:space="0" w:color="auto"/>
        <w:right w:val="none" w:sz="0" w:space="0" w:color="auto"/>
      </w:divBdr>
    </w:div>
    <w:div w:id="1256206101">
      <w:bodyDiv w:val="1"/>
      <w:marLeft w:val="0"/>
      <w:marRight w:val="0"/>
      <w:marTop w:val="0"/>
      <w:marBottom w:val="0"/>
      <w:divBdr>
        <w:top w:val="none" w:sz="0" w:space="0" w:color="auto"/>
        <w:left w:val="none" w:sz="0" w:space="0" w:color="auto"/>
        <w:bottom w:val="none" w:sz="0" w:space="0" w:color="auto"/>
        <w:right w:val="none" w:sz="0" w:space="0" w:color="auto"/>
      </w:divBdr>
    </w:div>
    <w:div w:id="1257708587">
      <w:bodyDiv w:val="1"/>
      <w:marLeft w:val="0"/>
      <w:marRight w:val="0"/>
      <w:marTop w:val="0"/>
      <w:marBottom w:val="0"/>
      <w:divBdr>
        <w:top w:val="none" w:sz="0" w:space="0" w:color="auto"/>
        <w:left w:val="none" w:sz="0" w:space="0" w:color="auto"/>
        <w:bottom w:val="none" w:sz="0" w:space="0" w:color="auto"/>
        <w:right w:val="none" w:sz="0" w:space="0" w:color="auto"/>
      </w:divBdr>
    </w:div>
    <w:div w:id="1259100525">
      <w:bodyDiv w:val="1"/>
      <w:marLeft w:val="0"/>
      <w:marRight w:val="0"/>
      <w:marTop w:val="0"/>
      <w:marBottom w:val="0"/>
      <w:divBdr>
        <w:top w:val="none" w:sz="0" w:space="0" w:color="auto"/>
        <w:left w:val="none" w:sz="0" w:space="0" w:color="auto"/>
        <w:bottom w:val="none" w:sz="0" w:space="0" w:color="auto"/>
        <w:right w:val="none" w:sz="0" w:space="0" w:color="auto"/>
      </w:divBdr>
    </w:div>
    <w:div w:id="1259676272">
      <w:bodyDiv w:val="1"/>
      <w:marLeft w:val="0"/>
      <w:marRight w:val="0"/>
      <w:marTop w:val="0"/>
      <w:marBottom w:val="0"/>
      <w:divBdr>
        <w:top w:val="none" w:sz="0" w:space="0" w:color="auto"/>
        <w:left w:val="none" w:sz="0" w:space="0" w:color="auto"/>
        <w:bottom w:val="none" w:sz="0" w:space="0" w:color="auto"/>
        <w:right w:val="none" w:sz="0" w:space="0" w:color="auto"/>
      </w:divBdr>
    </w:div>
    <w:div w:id="1259872745">
      <w:bodyDiv w:val="1"/>
      <w:marLeft w:val="0"/>
      <w:marRight w:val="0"/>
      <w:marTop w:val="0"/>
      <w:marBottom w:val="0"/>
      <w:divBdr>
        <w:top w:val="none" w:sz="0" w:space="0" w:color="auto"/>
        <w:left w:val="none" w:sz="0" w:space="0" w:color="auto"/>
        <w:bottom w:val="none" w:sz="0" w:space="0" w:color="auto"/>
        <w:right w:val="none" w:sz="0" w:space="0" w:color="auto"/>
      </w:divBdr>
    </w:div>
    <w:div w:id="1259943496">
      <w:bodyDiv w:val="1"/>
      <w:marLeft w:val="0"/>
      <w:marRight w:val="0"/>
      <w:marTop w:val="0"/>
      <w:marBottom w:val="0"/>
      <w:divBdr>
        <w:top w:val="none" w:sz="0" w:space="0" w:color="auto"/>
        <w:left w:val="none" w:sz="0" w:space="0" w:color="auto"/>
        <w:bottom w:val="none" w:sz="0" w:space="0" w:color="auto"/>
        <w:right w:val="none" w:sz="0" w:space="0" w:color="auto"/>
      </w:divBdr>
    </w:div>
    <w:div w:id="1261139374">
      <w:bodyDiv w:val="1"/>
      <w:marLeft w:val="0"/>
      <w:marRight w:val="0"/>
      <w:marTop w:val="0"/>
      <w:marBottom w:val="0"/>
      <w:divBdr>
        <w:top w:val="none" w:sz="0" w:space="0" w:color="auto"/>
        <w:left w:val="none" w:sz="0" w:space="0" w:color="auto"/>
        <w:bottom w:val="none" w:sz="0" w:space="0" w:color="auto"/>
        <w:right w:val="none" w:sz="0" w:space="0" w:color="auto"/>
      </w:divBdr>
    </w:div>
    <w:div w:id="1261528936">
      <w:bodyDiv w:val="1"/>
      <w:marLeft w:val="0"/>
      <w:marRight w:val="0"/>
      <w:marTop w:val="0"/>
      <w:marBottom w:val="0"/>
      <w:divBdr>
        <w:top w:val="none" w:sz="0" w:space="0" w:color="auto"/>
        <w:left w:val="none" w:sz="0" w:space="0" w:color="auto"/>
        <w:bottom w:val="none" w:sz="0" w:space="0" w:color="auto"/>
        <w:right w:val="none" w:sz="0" w:space="0" w:color="auto"/>
      </w:divBdr>
    </w:div>
    <w:div w:id="1261642075">
      <w:bodyDiv w:val="1"/>
      <w:marLeft w:val="0"/>
      <w:marRight w:val="0"/>
      <w:marTop w:val="0"/>
      <w:marBottom w:val="0"/>
      <w:divBdr>
        <w:top w:val="none" w:sz="0" w:space="0" w:color="auto"/>
        <w:left w:val="none" w:sz="0" w:space="0" w:color="auto"/>
        <w:bottom w:val="none" w:sz="0" w:space="0" w:color="auto"/>
        <w:right w:val="none" w:sz="0" w:space="0" w:color="auto"/>
      </w:divBdr>
    </w:div>
    <w:div w:id="1262374884">
      <w:bodyDiv w:val="1"/>
      <w:marLeft w:val="0"/>
      <w:marRight w:val="0"/>
      <w:marTop w:val="0"/>
      <w:marBottom w:val="0"/>
      <w:divBdr>
        <w:top w:val="none" w:sz="0" w:space="0" w:color="auto"/>
        <w:left w:val="none" w:sz="0" w:space="0" w:color="auto"/>
        <w:bottom w:val="none" w:sz="0" w:space="0" w:color="auto"/>
        <w:right w:val="none" w:sz="0" w:space="0" w:color="auto"/>
      </w:divBdr>
    </w:div>
    <w:div w:id="1263034611">
      <w:bodyDiv w:val="1"/>
      <w:marLeft w:val="0"/>
      <w:marRight w:val="0"/>
      <w:marTop w:val="0"/>
      <w:marBottom w:val="0"/>
      <w:divBdr>
        <w:top w:val="none" w:sz="0" w:space="0" w:color="auto"/>
        <w:left w:val="none" w:sz="0" w:space="0" w:color="auto"/>
        <w:bottom w:val="none" w:sz="0" w:space="0" w:color="auto"/>
        <w:right w:val="none" w:sz="0" w:space="0" w:color="auto"/>
      </w:divBdr>
    </w:div>
    <w:div w:id="1263107666">
      <w:bodyDiv w:val="1"/>
      <w:marLeft w:val="0"/>
      <w:marRight w:val="0"/>
      <w:marTop w:val="0"/>
      <w:marBottom w:val="0"/>
      <w:divBdr>
        <w:top w:val="none" w:sz="0" w:space="0" w:color="auto"/>
        <w:left w:val="none" w:sz="0" w:space="0" w:color="auto"/>
        <w:bottom w:val="none" w:sz="0" w:space="0" w:color="auto"/>
        <w:right w:val="none" w:sz="0" w:space="0" w:color="auto"/>
      </w:divBdr>
    </w:div>
    <w:div w:id="1263414295">
      <w:bodyDiv w:val="1"/>
      <w:marLeft w:val="0"/>
      <w:marRight w:val="0"/>
      <w:marTop w:val="0"/>
      <w:marBottom w:val="0"/>
      <w:divBdr>
        <w:top w:val="none" w:sz="0" w:space="0" w:color="auto"/>
        <w:left w:val="none" w:sz="0" w:space="0" w:color="auto"/>
        <w:bottom w:val="none" w:sz="0" w:space="0" w:color="auto"/>
        <w:right w:val="none" w:sz="0" w:space="0" w:color="auto"/>
      </w:divBdr>
    </w:div>
    <w:div w:id="1264068930">
      <w:bodyDiv w:val="1"/>
      <w:marLeft w:val="0"/>
      <w:marRight w:val="0"/>
      <w:marTop w:val="0"/>
      <w:marBottom w:val="0"/>
      <w:divBdr>
        <w:top w:val="none" w:sz="0" w:space="0" w:color="auto"/>
        <w:left w:val="none" w:sz="0" w:space="0" w:color="auto"/>
        <w:bottom w:val="none" w:sz="0" w:space="0" w:color="auto"/>
        <w:right w:val="none" w:sz="0" w:space="0" w:color="auto"/>
      </w:divBdr>
    </w:div>
    <w:div w:id="1264648860">
      <w:bodyDiv w:val="1"/>
      <w:marLeft w:val="0"/>
      <w:marRight w:val="0"/>
      <w:marTop w:val="0"/>
      <w:marBottom w:val="0"/>
      <w:divBdr>
        <w:top w:val="none" w:sz="0" w:space="0" w:color="auto"/>
        <w:left w:val="none" w:sz="0" w:space="0" w:color="auto"/>
        <w:bottom w:val="none" w:sz="0" w:space="0" w:color="auto"/>
        <w:right w:val="none" w:sz="0" w:space="0" w:color="auto"/>
      </w:divBdr>
    </w:div>
    <w:div w:id="1264920380">
      <w:bodyDiv w:val="1"/>
      <w:marLeft w:val="0"/>
      <w:marRight w:val="0"/>
      <w:marTop w:val="0"/>
      <w:marBottom w:val="0"/>
      <w:divBdr>
        <w:top w:val="none" w:sz="0" w:space="0" w:color="auto"/>
        <w:left w:val="none" w:sz="0" w:space="0" w:color="auto"/>
        <w:bottom w:val="none" w:sz="0" w:space="0" w:color="auto"/>
        <w:right w:val="none" w:sz="0" w:space="0" w:color="auto"/>
      </w:divBdr>
    </w:div>
    <w:div w:id="1264995290">
      <w:bodyDiv w:val="1"/>
      <w:marLeft w:val="0"/>
      <w:marRight w:val="0"/>
      <w:marTop w:val="0"/>
      <w:marBottom w:val="0"/>
      <w:divBdr>
        <w:top w:val="none" w:sz="0" w:space="0" w:color="auto"/>
        <w:left w:val="none" w:sz="0" w:space="0" w:color="auto"/>
        <w:bottom w:val="none" w:sz="0" w:space="0" w:color="auto"/>
        <w:right w:val="none" w:sz="0" w:space="0" w:color="auto"/>
      </w:divBdr>
    </w:div>
    <w:div w:id="1265042176">
      <w:bodyDiv w:val="1"/>
      <w:marLeft w:val="0"/>
      <w:marRight w:val="0"/>
      <w:marTop w:val="0"/>
      <w:marBottom w:val="0"/>
      <w:divBdr>
        <w:top w:val="none" w:sz="0" w:space="0" w:color="auto"/>
        <w:left w:val="none" w:sz="0" w:space="0" w:color="auto"/>
        <w:bottom w:val="none" w:sz="0" w:space="0" w:color="auto"/>
        <w:right w:val="none" w:sz="0" w:space="0" w:color="auto"/>
      </w:divBdr>
    </w:div>
    <w:div w:id="1265308067">
      <w:bodyDiv w:val="1"/>
      <w:marLeft w:val="0"/>
      <w:marRight w:val="0"/>
      <w:marTop w:val="0"/>
      <w:marBottom w:val="0"/>
      <w:divBdr>
        <w:top w:val="none" w:sz="0" w:space="0" w:color="auto"/>
        <w:left w:val="none" w:sz="0" w:space="0" w:color="auto"/>
        <w:bottom w:val="none" w:sz="0" w:space="0" w:color="auto"/>
        <w:right w:val="none" w:sz="0" w:space="0" w:color="auto"/>
      </w:divBdr>
    </w:div>
    <w:div w:id="1265576181">
      <w:bodyDiv w:val="1"/>
      <w:marLeft w:val="0"/>
      <w:marRight w:val="0"/>
      <w:marTop w:val="0"/>
      <w:marBottom w:val="0"/>
      <w:divBdr>
        <w:top w:val="none" w:sz="0" w:space="0" w:color="auto"/>
        <w:left w:val="none" w:sz="0" w:space="0" w:color="auto"/>
        <w:bottom w:val="none" w:sz="0" w:space="0" w:color="auto"/>
        <w:right w:val="none" w:sz="0" w:space="0" w:color="auto"/>
      </w:divBdr>
    </w:div>
    <w:div w:id="1265725579">
      <w:bodyDiv w:val="1"/>
      <w:marLeft w:val="0"/>
      <w:marRight w:val="0"/>
      <w:marTop w:val="0"/>
      <w:marBottom w:val="0"/>
      <w:divBdr>
        <w:top w:val="none" w:sz="0" w:space="0" w:color="auto"/>
        <w:left w:val="none" w:sz="0" w:space="0" w:color="auto"/>
        <w:bottom w:val="none" w:sz="0" w:space="0" w:color="auto"/>
        <w:right w:val="none" w:sz="0" w:space="0" w:color="auto"/>
      </w:divBdr>
    </w:div>
    <w:div w:id="1266187744">
      <w:bodyDiv w:val="1"/>
      <w:marLeft w:val="0"/>
      <w:marRight w:val="0"/>
      <w:marTop w:val="0"/>
      <w:marBottom w:val="0"/>
      <w:divBdr>
        <w:top w:val="none" w:sz="0" w:space="0" w:color="auto"/>
        <w:left w:val="none" w:sz="0" w:space="0" w:color="auto"/>
        <w:bottom w:val="none" w:sz="0" w:space="0" w:color="auto"/>
        <w:right w:val="none" w:sz="0" w:space="0" w:color="auto"/>
      </w:divBdr>
    </w:div>
    <w:div w:id="1267497778">
      <w:bodyDiv w:val="1"/>
      <w:marLeft w:val="0"/>
      <w:marRight w:val="0"/>
      <w:marTop w:val="0"/>
      <w:marBottom w:val="0"/>
      <w:divBdr>
        <w:top w:val="none" w:sz="0" w:space="0" w:color="auto"/>
        <w:left w:val="none" w:sz="0" w:space="0" w:color="auto"/>
        <w:bottom w:val="none" w:sz="0" w:space="0" w:color="auto"/>
        <w:right w:val="none" w:sz="0" w:space="0" w:color="auto"/>
      </w:divBdr>
    </w:div>
    <w:div w:id="1267889205">
      <w:bodyDiv w:val="1"/>
      <w:marLeft w:val="0"/>
      <w:marRight w:val="0"/>
      <w:marTop w:val="0"/>
      <w:marBottom w:val="0"/>
      <w:divBdr>
        <w:top w:val="none" w:sz="0" w:space="0" w:color="auto"/>
        <w:left w:val="none" w:sz="0" w:space="0" w:color="auto"/>
        <w:bottom w:val="none" w:sz="0" w:space="0" w:color="auto"/>
        <w:right w:val="none" w:sz="0" w:space="0" w:color="auto"/>
      </w:divBdr>
    </w:div>
    <w:div w:id="1270547702">
      <w:bodyDiv w:val="1"/>
      <w:marLeft w:val="0"/>
      <w:marRight w:val="0"/>
      <w:marTop w:val="0"/>
      <w:marBottom w:val="0"/>
      <w:divBdr>
        <w:top w:val="none" w:sz="0" w:space="0" w:color="auto"/>
        <w:left w:val="none" w:sz="0" w:space="0" w:color="auto"/>
        <w:bottom w:val="none" w:sz="0" w:space="0" w:color="auto"/>
        <w:right w:val="none" w:sz="0" w:space="0" w:color="auto"/>
      </w:divBdr>
    </w:div>
    <w:div w:id="1271743108">
      <w:bodyDiv w:val="1"/>
      <w:marLeft w:val="0"/>
      <w:marRight w:val="0"/>
      <w:marTop w:val="0"/>
      <w:marBottom w:val="0"/>
      <w:divBdr>
        <w:top w:val="none" w:sz="0" w:space="0" w:color="auto"/>
        <w:left w:val="none" w:sz="0" w:space="0" w:color="auto"/>
        <w:bottom w:val="none" w:sz="0" w:space="0" w:color="auto"/>
        <w:right w:val="none" w:sz="0" w:space="0" w:color="auto"/>
      </w:divBdr>
    </w:div>
    <w:div w:id="1271933129">
      <w:bodyDiv w:val="1"/>
      <w:marLeft w:val="0"/>
      <w:marRight w:val="0"/>
      <w:marTop w:val="0"/>
      <w:marBottom w:val="0"/>
      <w:divBdr>
        <w:top w:val="none" w:sz="0" w:space="0" w:color="auto"/>
        <w:left w:val="none" w:sz="0" w:space="0" w:color="auto"/>
        <w:bottom w:val="none" w:sz="0" w:space="0" w:color="auto"/>
        <w:right w:val="none" w:sz="0" w:space="0" w:color="auto"/>
      </w:divBdr>
    </w:div>
    <w:div w:id="1272738554">
      <w:bodyDiv w:val="1"/>
      <w:marLeft w:val="0"/>
      <w:marRight w:val="0"/>
      <w:marTop w:val="0"/>
      <w:marBottom w:val="0"/>
      <w:divBdr>
        <w:top w:val="none" w:sz="0" w:space="0" w:color="auto"/>
        <w:left w:val="none" w:sz="0" w:space="0" w:color="auto"/>
        <w:bottom w:val="none" w:sz="0" w:space="0" w:color="auto"/>
        <w:right w:val="none" w:sz="0" w:space="0" w:color="auto"/>
      </w:divBdr>
    </w:div>
    <w:div w:id="1273131809">
      <w:bodyDiv w:val="1"/>
      <w:marLeft w:val="0"/>
      <w:marRight w:val="0"/>
      <w:marTop w:val="0"/>
      <w:marBottom w:val="0"/>
      <w:divBdr>
        <w:top w:val="none" w:sz="0" w:space="0" w:color="auto"/>
        <w:left w:val="none" w:sz="0" w:space="0" w:color="auto"/>
        <w:bottom w:val="none" w:sz="0" w:space="0" w:color="auto"/>
        <w:right w:val="none" w:sz="0" w:space="0" w:color="auto"/>
      </w:divBdr>
    </w:div>
    <w:div w:id="1274173220">
      <w:bodyDiv w:val="1"/>
      <w:marLeft w:val="0"/>
      <w:marRight w:val="0"/>
      <w:marTop w:val="0"/>
      <w:marBottom w:val="0"/>
      <w:divBdr>
        <w:top w:val="none" w:sz="0" w:space="0" w:color="auto"/>
        <w:left w:val="none" w:sz="0" w:space="0" w:color="auto"/>
        <w:bottom w:val="none" w:sz="0" w:space="0" w:color="auto"/>
        <w:right w:val="none" w:sz="0" w:space="0" w:color="auto"/>
      </w:divBdr>
    </w:div>
    <w:div w:id="1274702645">
      <w:bodyDiv w:val="1"/>
      <w:marLeft w:val="0"/>
      <w:marRight w:val="0"/>
      <w:marTop w:val="0"/>
      <w:marBottom w:val="0"/>
      <w:divBdr>
        <w:top w:val="none" w:sz="0" w:space="0" w:color="auto"/>
        <w:left w:val="none" w:sz="0" w:space="0" w:color="auto"/>
        <w:bottom w:val="none" w:sz="0" w:space="0" w:color="auto"/>
        <w:right w:val="none" w:sz="0" w:space="0" w:color="auto"/>
      </w:divBdr>
    </w:div>
    <w:div w:id="1274822294">
      <w:bodyDiv w:val="1"/>
      <w:marLeft w:val="0"/>
      <w:marRight w:val="0"/>
      <w:marTop w:val="0"/>
      <w:marBottom w:val="0"/>
      <w:divBdr>
        <w:top w:val="none" w:sz="0" w:space="0" w:color="auto"/>
        <w:left w:val="none" w:sz="0" w:space="0" w:color="auto"/>
        <w:bottom w:val="none" w:sz="0" w:space="0" w:color="auto"/>
        <w:right w:val="none" w:sz="0" w:space="0" w:color="auto"/>
      </w:divBdr>
    </w:div>
    <w:div w:id="1275021531">
      <w:bodyDiv w:val="1"/>
      <w:marLeft w:val="0"/>
      <w:marRight w:val="0"/>
      <w:marTop w:val="0"/>
      <w:marBottom w:val="0"/>
      <w:divBdr>
        <w:top w:val="none" w:sz="0" w:space="0" w:color="auto"/>
        <w:left w:val="none" w:sz="0" w:space="0" w:color="auto"/>
        <w:bottom w:val="none" w:sz="0" w:space="0" w:color="auto"/>
        <w:right w:val="none" w:sz="0" w:space="0" w:color="auto"/>
      </w:divBdr>
    </w:div>
    <w:div w:id="1276979805">
      <w:bodyDiv w:val="1"/>
      <w:marLeft w:val="0"/>
      <w:marRight w:val="0"/>
      <w:marTop w:val="0"/>
      <w:marBottom w:val="0"/>
      <w:divBdr>
        <w:top w:val="none" w:sz="0" w:space="0" w:color="auto"/>
        <w:left w:val="none" w:sz="0" w:space="0" w:color="auto"/>
        <w:bottom w:val="none" w:sz="0" w:space="0" w:color="auto"/>
        <w:right w:val="none" w:sz="0" w:space="0" w:color="auto"/>
      </w:divBdr>
    </w:div>
    <w:div w:id="1277297224">
      <w:bodyDiv w:val="1"/>
      <w:marLeft w:val="0"/>
      <w:marRight w:val="0"/>
      <w:marTop w:val="0"/>
      <w:marBottom w:val="0"/>
      <w:divBdr>
        <w:top w:val="none" w:sz="0" w:space="0" w:color="auto"/>
        <w:left w:val="none" w:sz="0" w:space="0" w:color="auto"/>
        <w:bottom w:val="none" w:sz="0" w:space="0" w:color="auto"/>
        <w:right w:val="none" w:sz="0" w:space="0" w:color="auto"/>
      </w:divBdr>
    </w:div>
    <w:div w:id="1277517159">
      <w:bodyDiv w:val="1"/>
      <w:marLeft w:val="0"/>
      <w:marRight w:val="0"/>
      <w:marTop w:val="0"/>
      <w:marBottom w:val="0"/>
      <w:divBdr>
        <w:top w:val="none" w:sz="0" w:space="0" w:color="auto"/>
        <w:left w:val="none" w:sz="0" w:space="0" w:color="auto"/>
        <w:bottom w:val="none" w:sz="0" w:space="0" w:color="auto"/>
        <w:right w:val="none" w:sz="0" w:space="0" w:color="auto"/>
      </w:divBdr>
    </w:div>
    <w:div w:id="1277517486">
      <w:bodyDiv w:val="1"/>
      <w:marLeft w:val="0"/>
      <w:marRight w:val="0"/>
      <w:marTop w:val="0"/>
      <w:marBottom w:val="0"/>
      <w:divBdr>
        <w:top w:val="none" w:sz="0" w:space="0" w:color="auto"/>
        <w:left w:val="none" w:sz="0" w:space="0" w:color="auto"/>
        <w:bottom w:val="none" w:sz="0" w:space="0" w:color="auto"/>
        <w:right w:val="none" w:sz="0" w:space="0" w:color="auto"/>
      </w:divBdr>
    </w:div>
    <w:div w:id="1277566157">
      <w:bodyDiv w:val="1"/>
      <w:marLeft w:val="0"/>
      <w:marRight w:val="0"/>
      <w:marTop w:val="0"/>
      <w:marBottom w:val="0"/>
      <w:divBdr>
        <w:top w:val="none" w:sz="0" w:space="0" w:color="auto"/>
        <w:left w:val="none" w:sz="0" w:space="0" w:color="auto"/>
        <w:bottom w:val="none" w:sz="0" w:space="0" w:color="auto"/>
        <w:right w:val="none" w:sz="0" w:space="0" w:color="auto"/>
      </w:divBdr>
    </w:div>
    <w:div w:id="1277787829">
      <w:bodyDiv w:val="1"/>
      <w:marLeft w:val="0"/>
      <w:marRight w:val="0"/>
      <w:marTop w:val="0"/>
      <w:marBottom w:val="0"/>
      <w:divBdr>
        <w:top w:val="none" w:sz="0" w:space="0" w:color="auto"/>
        <w:left w:val="none" w:sz="0" w:space="0" w:color="auto"/>
        <w:bottom w:val="none" w:sz="0" w:space="0" w:color="auto"/>
        <w:right w:val="none" w:sz="0" w:space="0" w:color="auto"/>
      </w:divBdr>
    </w:div>
    <w:div w:id="1280721994">
      <w:bodyDiv w:val="1"/>
      <w:marLeft w:val="0"/>
      <w:marRight w:val="0"/>
      <w:marTop w:val="0"/>
      <w:marBottom w:val="0"/>
      <w:divBdr>
        <w:top w:val="none" w:sz="0" w:space="0" w:color="auto"/>
        <w:left w:val="none" w:sz="0" w:space="0" w:color="auto"/>
        <w:bottom w:val="none" w:sz="0" w:space="0" w:color="auto"/>
        <w:right w:val="none" w:sz="0" w:space="0" w:color="auto"/>
      </w:divBdr>
    </w:div>
    <w:div w:id="1281496198">
      <w:bodyDiv w:val="1"/>
      <w:marLeft w:val="0"/>
      <w:marRight w:val="0"/>
      <w:marTop w:val="0"/>
      <w:marBottom w:val="0"/>
      <w:divBdr>
        <w:top w:val="none" w:sz="0" w:space="0" w:color="auto"/>
        <w:left w:val="none" w:sz="0" w:space="0" w:color="auto"/>
        <w:bottom w:val="none" w:sz="0" w:space="0" w:color="auto"/>
        <w:right w:val="none" w:sz="0" w:space="0" w:color="auto"/>
      </w:divBdr>
    </w:div>
    <w:div w:id="1281759260">
      <w:bodyDiv w:val="1"/>
      <w:marLeft w:val="0"/>
      <w:marRight w:val="0"/>
      <w:marTop w:val="0"/>
      <w:marBottom w:val="0"/>
      <w:divBdr>
        <w:top w:val="none" w:sz="0" w:space="0" w:color="auto"/>
        <w:left w:val="none" w:sz="0" w:space="0" w:color="auto"/>
        <w:bottom w:val="none" w:sz="0" w:space="0" w:color="auto"/>
        <w:right w:val="none" w:sz="0" w:space="0" w:color="auto"/>
      </w:divBdr>
    </w:div>
    <w:div w:id="1281767016">
      <w:bodyDiv w:val="1"/>
      <w:marLeft w:val="0"/>
      <w:marRight w:val="0"/>
      <w:marTop w:val="0"/>
      <w:marBottom w:val="0"/>
      <w:divBdr>
        <w:top w:val="none" w:sz="0" w:space="0" w:color="auto"/>
        <w:left w:val="none" w:sz="0" w:space="0" w:color="auto"/>
        <w:bottom w:val="none" w:sz="0" w:space="0" w:color="auto"/>
        <w:right w:val="none" w:sz="0" w:space="0" w:color="auto"/>
      </w:divBdr>
    </w:div>
    <w:div w:id="1281952772">
      <w:bodyDiv w:val="1"/>
      <w:marLeft w:val="0"/>
      <w:marRight w:val="0"/>
      <w:marTop w:val="0"/>
      <w:marBottom w:val="0"/>
      <w:divBdr>
        <w:top w:val="none" w:sz="0" w:space="0" w:color="auto"/>
        <w:left w:val="none" w:sz="0" w:space="0" w:color="auto"/>
        <w:bottom w:val="none" w:sz="0" w:space="0" w:color="auto"/>
        <w:right w:val="none" w:sz="0" w:space="0" w:color="auto"/>
      </w:divBdr>
    </w:div>
    <w:div w:id="1281958731">
      <w:bodyDiv w:val="1"/>
      <w:marLeft w:val="0"/>
      <w:marRight w:val="0"/>
      <w:marTop w:val="0"/>
      <w:marBottom w:val="0"/>
      <w:divBdr>
        <w:top w:val="none" w:sz="0" w:space="0" w:color="auto"/>
        <w:left w:val="none" w:sz="0" w:space="0" w:color="auto"/>
        <w:bottom w:val="none" w:sz="0" w:space="0" w:color="auto"/>
        <w:right w:val="none" w:sz="0" w:space="0" w:color="auto"/>
      </w:divBdr>
    </w:div>
    <w:div w:id="1283224279">
      <w:bodyDiv w:val="1"/>
      <w:marLeft w:val="0"/>
      <w:marRight w:val="0"/>
      <w:marTop w:val="0"/>
      <w:marBottom w:val="0"/>
      <w:divBdr>
        <w:top w:val="none" w:sz="0" w:space="0" w:color="auto"/>
        <w:left w:val="none" w:sz="0" w:space="0" w:color="auto"/>
        <w:bottom w:val="none" w:sz="0" w:space="0" w:color="auto"/>
        <w:right w:val="none" w:sz="0" w:space="0" w:color="auto"/>
      </w:divBdr>
    </w:div>
    <w:div w:id="1283733191">
      <w:bodyDiv w:val="1"/>
      <w:marLeft w:val="0"/>
      <w:marRight w:val="0"/>
      <w:marTop w:val="0"/>
      <w:marBottom w:val="0"/>
      <w:divBdr>
        <w:top w:val="none" w:sz="0" w:space="0" w:color="auto"/>
        <w:left w:val="none" w:sz="0" w:space="0" w:color="auto"/>
        <w:bottom w:val="none" w:sz="0" w:space="0" w:color="auto"/>
        <w:right w:val="none" w:sz="0" w:space="0" w:color="auto"/>
      </w:divBdr>
    </w:div>
    <w:div w:id="1284582265">
      <w:bodyDiv w:val="1"/>
      <w:marLeft w:val="0"/>
      <w:marRight w:val="0"/>
      <w:marTop w:val="0"/>
      <w:marBottom w:val="0"/>
      <w:divBdr>
        <w:top w:val="none" w:sz="0" w:space="0" w:color="auto"/>
        <w:left w:val="none" w:sz="0" w:space="0" w:color="auto"/>
        <w:bottom w:val="none" w:sz="0" w:space="0" w:color="auto"/>
        <w:right w:val="none" w:sz="0" w:space="0" w:color="auto"/>
      </w:divBdr>
    </w:div>
    <w:div w:id="1284729406">
      <w:bodyDiv w:val="1"/>
      <w:marLeft w:val="0"/>
      <w:marRight w:val="0"/>
      <w:marTop w:val="0"/>
      <w:marBottom w:val="0"/>
      <w:divBdr>
        <w:top w:val="none" w:sz="0" w:space="0" w:color="auto"/>
        <w:left w:val="none" w:sz="0" w:space="0" w:color="auto"/>
        <w:bottom w:val="none" w:sz="0" w:space="0" w:color="auto"/>
        <w:right w:val="none" w:sz="0" w:space="0" w:color="auto"/>
      </w:divBdr>
    </w:div>
    <w:div w:id="1286039340">
      <w:bodyDiv w:val="1"/>
      <w:marLeft w:val="0"/>
      <w:marRight w:val="0"/>
      <w:marTop w:val="0"/>
      <w:marBottom w:val="0"/>
      <w:divBdr>
        <w:top w:val="none" w:sz="0" w:space="0" w:color="auto"/>
        <w:left w:val="none" w:sz="0" w:space="0" w:color="auto"/>
        <w:bottom w:val="none" w:sz="0" w:space="0" w:color="auto"/>
        <w:right w:val="none" w:sz="0" w:space="0" w:color="auto"/>
      </w:divBdr>
    </w:div>
    <w:div w:id="1286962284">
      <w:bodyDiv w:val="1"/>
      <w:marLeft w:val="0"/>
      <w:marRight w:val="0"/>
      <w:marTop w:val="0"/>
      <w:marBottom w:val="0"/>
      <w:divBdr>
        <w:top w:val="none" w:sz="0" w:space="0" w:color="auto"/>
        <w:left w:val="none" w:sz="0" w:space="0" w:color="auto"/>
        <w:bottom w:val="none" w:sz="0" w:space="0" w:color="auto"/>
        <w:right w:val="none" w:sz="0" w:space="0" w:color="auto"/>
      </w:divBdr>
    </w:div>
    <w:div w:id="1287732090">
      <w:bodyDiv w:val="1"/>
      <w:marLeft w:val="0"/>
      <w:marRight w:val="0"/>
      <w:marTop w:val="0"/>
      <w:marBottom w:val="0"/>
      <w:divBdr>
        <w:top w:val="none" w:sz="0" w:space="0" w:color="auto"/>
        <w:left w:val="none" w:sz="0" w:space="0" w:color="auto"/>
        <w:bottom w:val="none" w:sz="0" w:space="0" w:color="auto"/>
        <w:right w:val="none" w:sz="0" w:space="0" w:color="auto"/>
      </w:divBdr>
    </w:div>
    <w:div w:id="1287814263">
      <w:bodyDiv w:val="1"/>
      <w:marLeft w:val="0"/>
      <w:marRight w:val="0"/>
      <w:marTop w:val="0"/>
      <w:marBottom w:val="0"/>
      <w:divBdr>
        <w:top w:val="none" w:sz="0" w:space="0" w:color="auto"/>
        <w:left w:val="none" w:sz="0" w:space="0" w:color="auto"/>
        <w:bottom w:val="none" w:sz="0" w:space="0" w:color="auto"/>
        <w:right w:val="none" w:sz="0" w:space="0" w:color="auto"/>
      </w:divBdr>
    </w:div>
    <w:div w:id="1288316480">
      <w:bodyDiv w:val="1"/>
      <w:marLeft w:val="0"/>
      <w:marRight w:val="0"/>
      <w:marTop w:val="0"/>
      <w:marBottom w:val="0"/>
      <w:divBdr>
        <w:top w:val="none" w:sz="0" w:space="0" w:color="auto"/>
        <w:left w:val="none" w:sz="0" w:space="0" w:color="auto"/>
        <w:bottom w:val="none" w:sz="0" w:space="0" w:color="auto"/>
        <w:right w:val="none" w:sz="0" w:space="0" w:color="auto"/>
      </w:divBdr>
    </w:div>
    <w:div w:id="1288584111">
      <w:bodyDiv w:val="1"/>
      <w:marLeft w:val="0"/>
      <w:marRight w:val="0"/>
      <w:marTop w:val="0"/>
      <w:marBottom w:val="0"/>
      <w:divBdr>
        <w:top w:val="none" w:sz="0" w:space="0" w:color="auto"/>
        <w:left w:val="none" w:sz="0" w:space="0" w:color="auto"/>
        <w:bottom w:val="none" w:sz="0" w:space="0" w:color="auto"/>
        <w:right w:val="none" w:sz="0" w:space="0" w:color="auto"/>
      </w:divBdr>
    </w:div>
    <w:div w:id="1288588449">
      <w:bodyDiv w:val="1"/>
      <w:marLeft w:val="0"/>
      <w:marRight w:val="0"/>
      <w:marTop w:val="0"/>
      <w:marBottom w:val="0"/>
      <w:divBdr>
        <w:top w:val="none" w:sz="0" w:space="0" w:color="auto"/>
        <w:left w:val="none" w:sz="0" w:space="0" w:color="auto"/>
        <w:bottom w:val="none" w:sz="0" w:space="0" w:color="auto"/>
        <w:right w:val="none" w:sz="0" w:space="0" w:color="auto"/>
      </w:divBdr>
    </w:div>
    <w:div w:id="1289164992">
      <w:bodyDiv w:val="1"/>
      <w:marLeft w:val="0"/>
      <w:marRight w:val="0"/>
      <w:marTop w:val="0"/>
      <w:marBottom w:val="0"/>
      <w:divBdr>
        <w:top w:val="none" w:sz="0" w:space="0" w:color="auto"/>
        <w:left w:val="none" w:sz="0" w:space="0" w:color="auto"/>
        <w:bottom w:val="none" w:sz="0" w:space="0" w:color="auto"/>
        <w:right w:val="none" w:sz="0" w:space="0" w:color="auto"/>
      </w:divBdr>
    </w:div>
    <w:div w:id="1289699322">
      <w:bodyDiv w:val="1"/>
      <w:marLeft w:val="0"/>
      <w:marRight w:val="0"/>
      <w:marTop w:val="0"/>
      <w:marBottom w:val="0"/>
      <w:divBdr>
        <w:top w:val="none" w:sz="0" w:space="0" w:color="auto"/>
        <w:left w:val="none" w:sz="0" w:space="0" w:color="auto"/>
        <w:bottom w:val="none" w:sz="0" w:space="0" w:color="auto"/>
        <w:right w:val="none" w:sz="0" w:space="0" w:color="auto"/>
      </w:divBdr>
    </w:div>
    <w:div w:id="1290168991">
      <w:bodyDiv w:val="1"/>
      <w:marLeft w:val="0"/>
      <w:marRight w:val="0"/>
      <w:marTop w:val="0"/>
      <w:marBottom w:val="0"/>
      <w:divBdr>
        <w:top w:val="none" w:sz="0" w:space="0" w:color="auto"/>
        <w:left w:val="none" w:sz="0" w:space="0" w:color="auto"/>
        <w:bottom w:val="none" w:sz="0" w:space="0" w:color="auto"/>
        <w:right w:val="none" w:sz="0" w:space="0" w:color="auto"/>
      </w:divBdr>
    </w:div>
    <w:div w:id="1290630909">
      <w:bodyDiv w:val="1"/>
      <w:marLeft w:val="0"/>
      <w:marRight w:val="0"/>
      <w:marTop w:val="0"/>
      <w:marBottom w:val="0"/>
      <w:divBdr>
        <w:top w:val="none" w:sz="0" w:space="0" w:color="auto"/>
        <w:left w:val="none" w:sz="0" w:space="0" w:color="auto"/>
        <w:bottom w:val="none" w:sz="0" w:space="0" w:color="auto"/>
        <w:right w:val="none" w:sz="0" w:space="0" w:color="auto"/>
      </w:divBdr>
    </w:div>
    <w:div w:id="1290696996">
      <w:bodyDiv w:val="1"/>
      <w:marLeft w:val="0"/>
      <w:marRight w:val="0"/>
      <w:marTop w:val="0"/>
      <w:marBottom w:val="0"/>
      <w:divBdr>
        <w:top w:val="none" w:sz="0" w:space="0" w:color="auto"/>
        <w:left w:val="none" w:sz="0" w:space="0" w:color="auto"/>
        <w:bottom w:val="none" w:sz="0" w:space="0" w:color="auto"/>
        <w:right w:val="none" w:sz="0" w:space="0" w:color="auto"/>
      </w:divBdr>
    </w:div>
    <w:div w:id="1291666273">
      <w:bodyDiv w:val="1"/>
      <w:marLeft w:val="0"/>
      <w:marRight w:val="0"/>
      <w:marTop w:val="0"/>
      <w:marBottom w:val="0"/>
      <w:divBdr>
        <w:top w:val="none" w:sz="0" w:space="0" w:color="auto"/>
        <w:left w:val="none" w:sz="0" w:space="0" w:color="auto"/>
        <w:bottom w:val="none" w:sz="0" w:space="0" w:color="auto"/>
        <w:right w:val="none" w:sz="0" w:space="0" w:color="auto"/>
      </w:divBdr>
    </w:div>
    <w:div w:id="1292593034">
      <w:bodyDiv w:val="1"/>
      <w:marLeft w:val="0"/>
      <w:marRight w:val="0"/>
      <w:marTop w:val="0"/>
      <w:marBottom w:val="0"/>
      <w:divBdr>
        <w:top w:val="none" w:sz="0" w:space="0" w:color="auto"/>
        <w:left w:val="none" w:sz="0" w:space="0" w:color="auto"/>
        <w:bottom w:val="none" w:sz="0" w:space="0" w:color="auto"/>
        <w:right w:val="none" w:sz="0" w:space="0" w:color="auto"/>
      </w:divBdr>
    </w:div>
    <w:div w:id="1293175320">
      <w:bodyDiv w:val="1"/>
      <w:marLeft w:val="0"/>
      <w:marRight w:val="0"/>
      <w:marTop w:val="0"/>
      <w:marBottom w:val="0"/>
      <w:divBdr>
        <w:top w:val="none" w:sz="0" w:space="0" w:color="auto"/>
        <w:left w:val="none" w:sz="0" w:space="0" w:color="auto"/>
        <w:bottom w:val="none" w:sz="0" w:space="0" w:color="auto"/>
        <w:right w:val="none" w:sz="0" w:space="0" w:color="auto"/>
      </w:divBdr>
    </w:div>
    <w:div w:id="1294018706">
      <w:bodyDiv w:val="1"/>
      <w:marLeft w:val="0"/>
      <w:marRight w:val="0"/>
      <w:marTop w:val="0"/>
      <w:marBottom w:val="0"/>
      <w:divBdr>
        <w:top w:val="none" w:sz="0" w:space="0" w:color="auto"/>
        <w:left w:val="none" w:sz="0" w:space="0" w:color="auto"/>
        <w:bottom w:val="none" w:sz="0" w:space="0" w:color="auto"/>
        <w:right w:val="none" w:sz="0" w:space="0" w:color="auto"/>
      </w:divBdr>
    </w:div>
    <w:div w:id="1294288699">
      <w:bodyDiv w:val="1"/>
      <w:marLeft w:val="0"/>
      <w:marRight w:val="0"/>
      <w:marTop w:val="0"/>
      <w:marBottom w:val="0"/>
      <w:divBdr>
        <w:top w:val="none" w:sz="0" w:space="0" w:color="auto"/>
        <w:left w:val="none" w:sz="0" w:space="0" w:color="auto"/>
        <w:bottom w:val="none" w:sz="0" w:space="0" w:color="auto"/>
        <w:right w:val="none" w:sz="0" w:space="0" w:color="auto"/>
      </w:divBdr>
    </w:div>
    <w:div w:id="1294407283">
      <w:bodyDiv w:val="1"/>
      <w:marLeft w:val="0"/>
      <w:marRight w:val="0"/>
      <w:marTop w:val="0"/>
      <w:marBottom w:val="0"/>
      <w:divBdr>
        <w:top w:val="none" w:sz="0" w:space="0" w:color="auto"/>
        <w:left w:val="none" w:sz="0" w:space="0" w:color="auto"/>
        <w:bottom w:val="none" w:sz="0" w:space="0" w:color="auto"/>
        <w:right w:val="none" w:sz="0" w:space="0" w:color="auto"/>
      </w:divBdr>
    </w:div>
    <w:div w:id="1295063605">
      <w:bodyDiv w:val="1"/>
      <w:marLeft w:val="0"/>
      <w:marRight w:val="0"/>
      <w:marTop w:val="0"/>
      <w:marBottom w:val="0"/>
      <w:divBdr>
        <w:top w:val="none" w:sz="0" w:space="0" w:color="auto"/>
        <w:left w:val="none" w:sz="0" w:space="0" w:color="auto"/>
        <w:bottom w:val="none" w:sz="0" w:space="0" w:color="auto"/>
        <w:right w:val="none" w:sz="0" w:space="0" w:color="auto"/>
      </w:divBdr>
    </w:div>
    <w:div w:id="1295212422">
      <w:bodyDiv w:val="1"/>
      <w:marLeft w:val="0"/>
      <w:marRight w:val="0"/>
      <w:marTop w:val="0"/>
      <w:marBottom w:val="0"/>
      <w:divBdr>
        <w:top w:val="none" w:sz="0" w:space="0" w:color="auto"/>
        <w:left w:val="none" w:sz="0" w:space="0" w:color="auto"/>
        <w:bottom w:val="none" w:sz="0" w:space="0" w:color="auto"/>
        <w:right w:val="none" w:sz="0" w:space="0" w:color="auto"/>
      </w:divBdr>
    </w:div>
    <w:div w:id="1295407340">
      <w:bodyDiv w:val="1"/>
      <w:marLeft w:val="0"/>
      <w:marRight w:val="0"/>
      <w:marTop w:val="0"/>
      <w:marBottom w:val="0"/>
      <w:divBdr>
        <w:top w:val="none" w:sz="0" w:space="0" w:color="auto"/>
        <w:left w:val="none" w:sz="0" w:space="0" w:color="auto"/>
        <w:bottom w:val="none" w:sz="0" w:space="0" w:color="auto"/>
        <w:right w:val="none" w:sz="0" w:space="0" w:color="auto"/>
      </w:divBdr>
    </w:div>
    <w:div w:id="1295716607">
      <w:bodyDiv w:val="1"/>
      <w:marLeft w:val="0"/>
      <w:marRight w:val="0"/>
      <w:marTop w:val="0"/>
      <w:marBottom w:val="0"/>
      <w:divBdr>
        <w:top w:val="none" w:sz="0" w:space="0" w:color="auto"/>
        <w:left w:val="none" w:sz="0" w:space="0" w:color="auto"/>
        <w:bottom w:val="none" w:sz="0" w:space="0" w:color="auto"/>
        <w:right w:val="none" w:sz="0" w:space="0" w:color="auto"/>
      </w:divBdr>
    </w:div>
    <w:div w:id="1296565477">
      <w:bodyDiv w:val="1"/>
      <w:marLeft w:val="0"/>
      <w:marRight w:val="0"/>
      <w:marTop w:val="0"/>
      <w:marBottom w:val="0"/>
      <w:divBdr>
        <w:top w:val="none" w:sz="0" w:space="0" w:color="auto"/>
        <w:left w:val="none" w:sz="0" w:space="0" w:color="auto"/>
        <w:bottom w:val="none" w:sz="0" w:space="0" w:color="auto"/>
        <w:right w:val="none" w:sz="0" w:space="0" w:color="auto"/>
      </w:divBdr>
    </w:div>
    <w:div w:id="1296983446">
      <w:bodyDiv w:val="1"/>
      <w:marLeft w:val="0"/>
      <w:marRight w:val="0"/>
      <w:marTop w:val="0"/>
      <w:marBottom w:val="0"/>
      <w:divBdr>
        <w:top w:val="none" w:sz="0" w:space="0" w:color="auto"/>
        <w:left w:val="none" w:sz="0" w:space="0" w:color="auto"/>
        <w:bottom w:val="none" w:sz="0" w:space="0" w:color="auto"/>
        <w:right w:val="none" w:sz="0" w:space="0" w:color="auto"/>
      </w:divBdr>
    </w:div>
    <w:div w:id="1297105189">
      <w:bodyDiv w:val="1"/>
      <w:marLeft w:val="0"/>
      <w:marRight w:val="0"/>
      <w:marTop w:val="0"/>
      <w:marBottom w:val="0"/>
      <w:divBdr>
        <w:top w:val="none" w:sz="0" w:space="0" w:color="auto"/>
        <w:left w:val="none" w:sz="0" w:space="0" w:color="auto"/>
        <w:bottom w:val="none" w:sz="0" w:space="0" w:color="auto"/>
        <w:right w:val="none" w:sz="0" w:space="0" w:color="auto"/>
      </w:divBdr>
    </w:div>
    <w:div w:id="1298143921">
      <w:bodyDiv w:val="1"/>
      <w:marLeft w:val="0"/>
      <w:marRight w:val="0"/>
      <w:marTop w:val="0"/>
      <w:marBottom w:val="0"/>
      <w:divBdr>
        <w:top w:val="none" w:sz="0" w:space="0" w:color="auto"/>
        <w:left w:val="none" w:sz="0" w:space="0" w:color="auto"/>
        <w:bottom w:val="none" w:sz="0" w:space="0" w:color="auto"/>
        <w:right w:val="none" w:sz="0" w:space="0" w:color="auto"/>
      </w:divBdr>
    </w:div>
    <w:div w:id="1298340556">
      <w:bodyDiv w:val="1"/>
      <w:marLeft w:val="0"/>
      <w:marRight w:val="0"/>
      <w:marTop w:val="0"/>
      <w:marBottom w:val="0"/>
      <w:divBdr>
        <w:top w:val="none" w:sz="0" w:space="0" w:color="auto"/>
        <w:left w:val="none" w:sz="0" w:space="0" w:color="auto"/>
        <w:bottom w:val="none" w:sz="0" w:space="0" w:color="auto"/>
        <w:right w:val="none" w:sz="0" w:space="0" w:color="auto"/>
      </w:divBdr>
    </w:div>
    <w:div w:id="1299991157">
      <w:bodyDiv w:val="1"/>
      <w:marLeft w:val="0"/>
      <w:marRight w:val="0"/>
      <w:marTop w:val="0"/>
      <w:marBottom w:val="0"/>
      <w:divBdr>
        <w:top w:val="none" w:sz="0" w:space="0" w:color="auto"/>
        <w:left w:val="none" w:sz="0" w:space="0" w:color="auto"/>
        <w:bottom w:val="none" w:sz="0" w:space="0" w:color="auto"/>
        <w:right w:val="none" w:sz="0" w:space="0" w:color="auto"/>
      </w:divBdr>
    </w:div>
    <w:div w:id="1300458890">
      <w:bodyDiv w:val="1"/>
      <w:marLeft w:val="0"/>
      <w:marRight w:val="0"/>
      <w:marTop w:val="0"/>
      <w:marBottom w:val="0"/>
      <w:divBdr>
        <w:top w:val="none" w:sz="0" w:space="0" w:color="auto"/>
        <w:left w:val="none" w:sz="0" w:space="0" w:color="auto"/>
        <w:bottom w:val="none" w:sz="0" w:space="0" w:color="auto"/>
        <w:right w:val="none" w:sz="0" w:space="0" w:color="auto"/>
      </w:divBdr>
    </w:div>
    <w:div w:id="1300694738">
      <w:bodyDiv w:val="1"/>
      <w:marLeft w:val="0"/>
      <w:marRight w:val="0"/>
      <w:marTop w:val="0"/>
      <w:marBottom w:val="0"/>
      <w:divBdr>
        <w:top w:val="none" w:sz="0" w:space="0" w:color="auto"/>
        <w:left w:val="none" w:sz="0" w:space="0" w:color="auto"/>
        <w:bottom w:val="none" w:sz="0" w:space="0" w:color="auto"/>
        <w:right w:val="none" w:sz="0" w:space="0" w:color="auto"/>
      </w:divBdr>
    </w:div>
    <w:div w:id="1300695008">
      <w:bodyDiv w:val="1"/>
      <w:marLeft w:val="0"/>
      <w:marRight w:val="0"/>
      <w:marTop w:val="0"/>
      <w:marBottom w:val="0"/>
      <w:divBdr>
        <w:top w:val="none" w:sz="0" w:space="0" w:color="auto"/>
        <w:left w:val="none" w:sz="0" w:space="0" w:color="auto"/>
        <w:bottom w:val="none" w:sz="0" w:space="0" w:color="auto"/>
        <w:right w:val="none" w:sz="0" w:space="0" w:color="auto"/>
      </w:divBdr>
    </w:div>
    <w:div w:id="1301154676">
      <w:bodyDiv w:val="1"/>
      <w:marLeft w:val="0"/>
      <w:marRight w:val="0"/>
      <w:marTop w:val="0"/>
      <w:marBottom w:val="0"/>
      <w:divBdr>
        <w:top w:val="none" w:sz="0" w:space="0" w:color="auto"/>
        <w:left w:val="none" w:sz="0" w:space="0" w:color="auto"/>
        <w:bottom w:val="none" w:sz="0" w:space="0" w:color="auto"/>
        <w:right w:val="none" w:sz="0" w:space="0" w:color="auto"/>
      </w:divBdr>
    </w:div>
    <w:div w:id="1301420657">
      <w:bodyDiv w:val="1"/>
      <w:marLeft w:val="0"/>
      <w:marRight w:val="0"/>
      <w:marTop w:val="0"/>
      <w:marBottom w:val="0"/>
      <w:divBdr>
        <w:top w:val="none" w:sz="0" w:space="0" w:color="auto"/>
        <w:left w:val="none" w:sz="0" w:space="0" w:color="auto"/>
        <w:bottom w:val="none" w:sz="0" w:space="0" w:color="auto"/>
        <w:right w:val="none" w:sz="0" w:space="0" w:color="auto"/>
      </w:divBdr>
    </w:div>
    <w:div w:id="1302150563">
      <w:bodyDiv w:val="1"/>
      <w:marLeft w:val="0"/>
      <w:marRight w:val="0"/>
      <w:marTop w:val="0"/>
      <w:marBottom w:val="0"/>
      <w:divBdr>
        <w:top w:val="none" w:sz="0" w:space="0" w:color="auto"/>
        <w:left w:val="none" w:sz="0" w:space="0" w:color="auto"/>
        <w:bottom w:val="none" w:sz="0" w:space="0" w:color="auto"/>
        <w:right w:val="none" w:sz="0" w:space="0" w:color="auto"/>
      </w:divBdr>
    </w:div>
    <w:div w:id="1302464954">
      <w:bodyDiv w:val="1"/>
      <w:marLeft w:val="0"/>
      <w:marRight w:val="0"/>
      <w:marTop w:val="0"/>
      <w:marBottom w:val="0"/>
      <w:divBdr>
        <w:top w:val="none" w:sz="0" w:space="0" w:color="auto"/>
        <w:left w:val="none" w:sz="0" w:space="0" w:color="auto"/>
        <w:bottom w:val="none" w:sz="0" w:space="0" w:color="auto"/>
        <w:right w:val="none" w:sz="0" w:space="0" w:color="auto"/>
      </w:divBdr>
    </w:div>
    <w:div w:id="1302923411">
      <w:bodyDiv w:val="1"/>
      <w:marLeft w:val="0"/>
      <w:marRight w:val="0"/>
      <w:marTop w:val="0"/>
      <w:marBottom w:val="0"/>
      <w:divBdr>
        <w:top w:val="none" w:sz="0" w:space="0" w:color="auto"/>
        <w:left w:val="none" w:sz="0" w:space="0" w:color="auto"/>
        <w:bottom w:val="none" w:sz="0" w:space="0" w:color="auto"/>
        <w:right w:val="none" w:sz="0" w:space="0" w:color="auto"/>
      </w:divBdr>
    </w:div>
    <w:div w:id="1303538065">
      <w:bodyDiv w:val="1"/>
      <w:marLeft w:val="0"/>
      <w:marRight w:val="0"/>
      <w:marTop w:val="0"/>
      <w:marBottom w:val="0"/>
      <w:divBdr>
        <w:top w:val="none" w:sz="0" w:space="0" w:color="auto"/>
        <w:left w:val="none" w:sz="0" w:space="0" w:color="auto"/>
        <w:bottom w:val="none" w:sz="0" w:space="0" w:color="auto"/>
        <w:right w:val="none" w:sz="0" w:space="0" w:color="auto"/>
      </w:divBdr>
    </w:div>
    <w:div w:id="1303579406">
      <w:bodyDiv w:val="1"/>
      <w:marLeft w:val="0"/>
      <w:marRight w:val="0"/>
      <w:marTop w:val="0"/>
      <w:marBottom w:val="0"/>
      <w:divBdr>
        <w:top w:val="none" w:sz="0" w:space="0" w:color="auto"/>
        <w:left w:val="none" w:sz="0" w:space="0" w:color="auto"/>
        <w:bottom w:val="none" w:sz="0" w:space="0" w:color="auto"/>
        <w:right w:val="none" w:sz="0" w:space="0" w:color="auto"/>
      </w:divBdr>
    </w:div>
    <w:div w:id="1303928880">
      <w:bodyDiv w:val="1"/>
      <w:marLeft w:val="0"/>
      <w:marRight w:val="0"/>
      <w:marTop w:val="0"/>
      <w:marBottom w:val="0"/>
      <w:divBdr>
        <w:top w:val="none" w:sz="0" w:space="0" w:color="auto"/>
        <w:left w:val="none" w:sz="0" w:space="0" w:color="auto"/>
        <w:bottom w:val="none" w:sz="0" w:space="0" w:color="auto"/>
        <w:right w:val="none" w:sz="0" w:space="0" w:color="auto"/>
      </w:divBdr>
    </w:div>
    <w:div w:id="1304433590">
      <w:bodyDiv w:val="1"/>
      <w:marLeft w:val="0"/>
      <w:marRight w:val="0"/>
      <w:marTop w:val="0"/>
      <w:marBottom w:val="0"/>
      <w:divBdr>
        <w:top w:val="none" w:sz="0" w:space="0" w:color="auto"/>
        <w:left w:val="none" w:sz="0" w:space="0" w:color="auto"/>
        <w:bottom w:val="none" w:sz="0" w:space="0" w:color="auto"/>
        <w:right w:val="none" w:sz="0" w:space="0" w:color="auto"/>
      </w:divBdr>
    </w:div>
    <w:div w:id="1304889354">
      <w:bodyDiv w:val="1"/>
      <w:marLeft w:val="0"/>
      <w:marRight w:val="0"/>
      <w:marTop w:val="0"/>
      <w:marBottom w:val="0"/>
      <w:divBdr>
        <w:top w:val="none" w:sz="0" w:space="0" w:color="auto"/>
        <w:left w:val="none" w:sz="0" w:space="0" w:color="auto"/>
        <w:bottom w:val="none" w:sz="0" w:space="0" w:color="auto"/>
        <w:right w:val="none" w:sz="0" w:space="0" w:color="auto"/>
      </w:divBdr>
    </w:div>
    <w:div w:id="1305426435">
      <w:bodyDiv w:val="1"/>
      <w:marLeft w:val="0"/>
      <w:marRight w:val="0"/>
      <w:marTop w:val="0"/>
      <w:marBottom w:val="0"/>
      <w:divBdr>
        <w:top w:val="none" w:sz="0" w:space="0" w:color="auto"/>
        <w:left w:val="none" w:sz="0" w:space="0" w:color="auto"/>
        <w:bottom w:val="none" w:sz="0" w:space="0" w:color="auto"/>
        <w:right w:val="none" w:sz="0" w:space="0" w:color="auto"/>
      </w:divBdr>
    </w:div>
    <w:div w:id="1306200605">
      <w:bodyDiv w:val="1"/>
      <w:marLeft w:val="0"/>
      <w:marRight w:val="0"/>
      <w:marTop w:val="0"/>
      <w:marBottom w:val="0"/>
      <w:divBdr>
        <w:top w:val="none" w:sz="0" w:space="0" w:color="auto"/>
        <w:left w:val="none" w:sz="0" w:space="0" w:color="auto"/>
        <w:bottom w:val="none" w:sz="0" w:space="0" w:color="auto"/>
        <w:right w:val="none" w:sz="0" w:space="0" w:color="auto"/>
      </w:divBdr>
    </w:div>
    <w:div w:id="1306932255">
      <w:bodyDiv w:val="1"/>
      <w:marLeft w:val="0"/>
      <w:marRight w:val="0"/>
      <w:marTop w:val="0"/>
      <w:marBottom w:val="0"/>
      <w:divBdr>
        <w:top w:val="none" w:sz="0" w:space="0" w:color="auto"/>
        <w:left w:val="none" w:sz="0" w:space="0" w:color="auto"/>
        <w:bottom w:val="none" w:sz="0" w:space="0" w:color="auto"/>
        <w:right w:val="none" w:sz="0" w:space="0" w:color="auto"/>
      </w:divBdr>
    </w:div>
    <w:div w:id="1307737361">
      <w:bodyDiv w:val="1"/>
      <w:marLeft w:val="0"/>
      <w:marRight w:val="0"/>
      <w:marTop w:val="0"/>
      <w:marBottom w:val="0"/>
      <w:divBdr>
        <w:top w:val="none" w:sz="0" w:space="0" w:color="auto"/>
        <w:left w:val="none" w:sz="0" w:space="0" w:color="auto"/>
        <w:bottom w:val="none" w:sz="0" w:space="0" w:color="auto"/>
        <w:right w:val="none" w:sz="0" w:space="0" w:color="auto"/>
      </w:divBdr>
    </w:div>
    <w:div w:id="1307786015">
      <w:bodyDiv w:val="1"/>
      <w:marLeft w:val="0"/>
      <w:marRight w:val="0"/>
      <w:marTop w:val="0"/>
      <w:marBottom w:val="0"/>
      <w:divBdr>
        <w:top w:val="none" w:sz="0" w:space="0" w:color="auto"/>
        <w:left w:val="none" w:sz="0" w:space="0" w:color="auto"/>
        <w:bottom w:val="none" w:sz="0" w:space="0" w:color="auto"/>
        <w:right w:val="none" w:sz="0" w:space="0" w:color="auto"/>
      </w:divBdr>
    </w:div>
    <w:div w:id="1309364151">
      <w:bodyDiv w:val="1"/>
      <w:marLeft w:val="0"/>
      <w:marRight w:val="0"/>
      <w:marTop w:val="0"/>
      <w:marBottom w:val="0"/>
      <w:divBdr>
        <w:top w:val="none" w:sz="0" w:space="0" w:color="auto"/>
        <w:left w:val="none" w:sz="0" w:space="0" w:color="auto"/>
        <w:bottom w:val="none" w:sz="0" w:space="0" w:color="auto"/>
        <w:right w:val="none" w:sz="0" w:space="0" w:color="auto"/>
      </w:divBdr>
    </w:div>
    <w:div w:id="1309942756">
      <w:bodyDiv w:val="1"/>
      <w:marLeft w:val="0"/>
      <w:marRight w:val="0"/>
      <w:marTop w:val="0"/>
      <w:marBottom w:val="0"/>
      <w:divBdr>
        <w:top w:val="none" w:sz="0" w:space="0" w:color="auto"/>
        <w:left w:val="none" w:sz="0" w:space="0" w:color="auto"/>
        <w:bottom w:val="none" w:sz="0" w:space="0" w:color="auto"/>
        <w:right w:val="none" w:sz="0" w:space="0" w:color="auto"/>
      </w:divBdr>
    </w:div>
    <w:div w:id="1310399418">
      <w:bodyDiv w:val="1"/>
      <w:marLeft w:val="0"/>
      <w:marRight w:val="0"/>
      <w:marTop w:val="0"/>
      <w:marBottom w:val="0"/>
      <w:divBdr>
        <w:top w:val="none" w:sz="0" w:space="0" w:color="auto"/>
        <w:left w:val="none" w:sz="0" w:space="0" w:color="auto"/>
        <w:bottom w:val="none" w:sz="0" w:space="0" w:color="auto"/>
        <w:right w:val="none" w:sz="0" w:space="0" w:color="auto"/>
      </w:divBdr>
    </w:div>
    <w:div w:id="1311132103">
      <w:bodyDiv w:val="1"/>
      <w:marLeft w:val="0"/>
      <w:marRight w:val="0"/>
      <w:marTop w:val="0"/>
      <w:marBottom w:val="0"/>
      <w:divBdr>
        <w:top w:val="none" w:sz="0" w:space="0" w:color="auto"/>
        <w:left w:val="none" w:sz="0" w:space="0" w:color="auto"/>
        <w:bottom w:val="none" w:sz="0" w:space="0" w:color="auto"/>
        <w:right w:val="none" w:sz="0" w:space="0" w:color="auto"/>
      </w:divBdr>
    </w:div>
    <w:div w:id="1312254864">
      <w:bodyDiv w:val="1"/>
      <w:marLeft w:val="0"/>
      <w:marRight w:val="0"/>
      <w:marTop w:val="0"/>
      <w:marBottom w:val="0"/>
      <w:divBdr>
        <w:top w:val="none" w:sz="0" w:space="0" w:color="auto"/>
        <w:left w:val="none" w:sz="0" w:space="0" w:color="auto"/>
        <w:bottom w:val="none" w:sz="0" w:space="0" w:color="auto"/>
        <w:right w:val="none" w:sz="0" w:space="0" w:color="auto"/>
      </w:divBdr>
    </w:div>
    <w:div w:id="1312910152">
      <w:bodyDiv w:val="1"/>
      <w:marLeft w:val="0"/>
      <w:marRight w:val="0"/>
      <w:marTop w:val="0"/>
      <w:marBottom w:val="0"/>
      <w:divBdr>
        <w:top w:val="none" w:sz="0" w:space="0" w:color="auto"/>
        <w:left w:val="none" w:sz="0" w:space="0" w:color="auto"/>
        <w:bottom w:val="none" w:sz="0" w:space="0" w:color="auto"/>
        <w:right w:val="none" w:sz="0" w:space="0" w:color="auto"/>
      </w:divBdr>
    </w:div>
    <w:div w:id="1313097862">
      <w:bodyDiv w:val="1"/>
      <w:marLeft w:val="0"/>
      <w:marRight w:val="0"/>
      <w:marTop w:val="0"/>
      <w:marBottom w:val="0"/>
      <w:divBdr>
        <w:top w:val="none" w:sz="0" w:space="0" w:color="auto"/>
        <w:left w:val="none" w:sz="0" w:space="0" w:color="auto"/>
        <w:bottom w:val="none" w:sz="0" w:space="0" w:color="auto"/>
        <w:right w:val="none" w:sz="0" w:space="0" w:color="auto"/>
      </w:divBdr>
    </w:div>
    <w:div w:id="1313367849">
      <w:bodyDiv w:val="1"/>
      <w:marLeft w:val="0"/>
      <w:marRight w:val="0"/>
      <w:marTop w:val="0"/>
      <w:marBottom w:val="0"/>
      <w:divBdr>
        <w:top w:val="none" w:sz="0" w:space="0" w:color="auto"/>
        <w:left w:val="none" w:sz="0" w:space="0" w:color="auto"/>
        <w:bottom w:val="none" w:sz="0" w:space="0" w:color="auto"/>
        <w:right w:val="none" w:sz="0" w:space="0" w:color="auto"/>
      </w:divBdr>
    </w:div>
    <w:div w:id="1313565053">
      <w:bodyDiv w:val="1"/>
      <w:marLeft w:val="0"/>
      <w:marRight w:val="0"/>
      <w:marTop w:val="0"/>
      <w:marBottom w:val="0"/>
      <w:divBdr>
        <w:top w:val="none" w:sz="0" w:space="0" w:color="auto"/>
        <w:left w:val="none" w:sz="0" w:space="0" w:color="auto"/>
        <w:bottom w:val="none" w:sz="0" w:space="0" w:color="auto"/>
        <w:right w:val="none" w:sz="0" w:space="0" w:color="auto"/>
      </w:divBdr>
    </w:div>
    <w:div w:id="1313632094">
      <w:bodyDiv w:val="1"/>
      <w:marLeft w:val="0"/>
      <w:marRight w:val="0"/>
      <w:marTop w:val="0"/>
      <w:marBottom w:val="0"/>
      <w:divBdr>
        <w:top w:val="none" w:sz="0" w:space="0" w:color="auto"/>
        <w:left w:val="none" w:sz="0" w:space="0" w:color="auto"/>
        <w:bottom w:val="none" w:sz="0" w:space="0" w:color="auto"/>
        <w:right w:val="none" w:sz="0" w:space="0" w:color="auto"/>
      </w:divBdr>
    </w:div>
    <w:div w:id="1314026683">
      <w:bodyDiv w:val="1"/>
      <w:marLeft w:val="0"/>
      <w:marRight w:val="0"/>
      <w:marTop w:val="0"/>
      <w:marBottom w:val="0"/>
      <w:divBdr>
        <w:top w:val="none" w:sz="0" w:space="0" w:color="auto"/>
        <w:left w:val="none" w:sz="0" w:space="0" w:color="auto"/>
        <w:bottom w:val="none" w:sz="0" w:space="0" w:color="auto"/>
        <w:right w:val="none" w:sz="0" w:space="0" w:color="auto"/>
      </w:divBdr>
    </w:div>
    <w:div w:id="1314335867">
      <w:bodyDiv w:val="1"/>
      <w:marLeft w:val="0"/>
      <w:marRight w:val="0"/>
      <w:marTop w:val="0"/>
      <w:marBottom w:val="0"/>
      <w:divBdr>
        <w:top w:val="none" w:sz="0" w:space="0" w:color="auto"/>
        <w:left w:val="none" w:sz="0" w:space="0" w:color="auto"/>
        <w:bottom w:val="none" w:sz="0" w:space="0" w:color="auto"/>
        <w:right w:val="none" w:sz="0" w:space="0" w:color="auto"/>
      </w:divBdr>
    </w:div>
    <w:div w:id="1314678663">
      <w:bodyDiv w:val="1"/>
      <w:marLeft w:val="0"/>
      <w:marRight w:val="0"/>
      <w:marTop w:val="0"/>
      <w:marBottom w:val="0"/>
      <w:divBdr>
        <w:top w:val="none" w:sz="0" w:space="0" w:color="auto"/>
        <w:left w:val="none" w:sz="0" w:space="0" w:color="auto"/>
        <w:bottom w:val="none" w:sz="0" w:space="0" w:color="auto"/>
        <w:right w:val="none" w:sz="0" w:space="0" w:color="auto"/>
      </w:divBdr>
    </w:div>
    <w:div w:id="1314791843">
      <w:bodyDiv w:val="1"/>
      <w:marLeft w:val="0"/>
      <w:marRight w:val="0"/>
      <w:marTop w:val="0"/>
      <w:marBottom w:val="0"/>
      <w:divBdr>
        <w:top w:val="none" w:sz="0" w:space="0" w:color="auto"/>
        <w:left w:val="none" w:sz="0" w:space="0" w:color="auto"/>
        <w:bottom w:val="none" w:sz="0" w:space="0" w:color="auto"/>
        <w:right w:val="none" w:sz="0" w:space="0" w:color="auto"/>
      </w:divBdr>
    </w:div>
    <w:div w:id="1315142922">
      <w:bodyDiv w:val="1"/>
      <w:marLeft w:val="0"/>
      <w:marRight w:val="0"/>
      <w:marTop w:val="0"/>
      <w:marBottom w:val="0"/>
      <w:divBdr>
        <w:top w:val="none" w:sz="0" w:space="0" w:color="auto"/>
        <w:left w:val="none" w:sz="0" w:space="0" w:color="auto"/>
        <w:bottom w:val="none" w:sz="0" w:space="0" w:color="auto"/>
        <w:right w:val="none" w:sz="0" w:space="0" w:color="auto"/>
      </w:divBdr>
    </w:div>
    <w:div w:id="1315716745">
      <w:bodyDiv w:val="1"/>
      <w:marLeft w:val="0"/>
      <w:marRight w:val="0"/>
      <w:marTop w:val="0"/>
      <w:marBottom w:val="0"/>
      <w:divBdr>
        <w:top w:val="none" w:sz="0" w:space="0" w:color="auto"/>
        <w:left w:val="none" w:sz="0" w:space="0" w:color="auto"/>
        <w:bottom w:val="none" w:sz="0" w:space="0" w:color="auto"/>
        <w:right w:val="none" w:sz="0" w:space="0" w:color="auto"/>
      </w:divBdr>
    </w:div>
    <w:div w:id="1318725794">
      <w:bodyDiv w:val="1"/>
      <w:marLeft w:val="0"/>
      <w:marRight w:val="0"/>
      <w:marTop w:val="0"/>
      <w:marBottom w:val="0"/>
      <w:divBdr>
        <w:top w:val="none" w:sz="0" w:space="0" w:color="auto"/>
        <w:left w:val="none" w:sz="0" w:space="0" w:color="auto"/>
        <w:bottom w:val="none" w:sz="0" w:space="0" w:color="auto"/>
        <w:right w:val="none" w:sz="0" w:space="0" w:color="auto"/>
      </w:divBdr>
    </w:div>
    <w:div w:id="1318804318">
      <w:bodyDiv w:val="1"/>
      <w:marLeft w:val="0"/>
      <w:marRight w:val="0"/>
      <w:marTop w:val="0"/>
      <w:marBottom w:val="0"/>
      <w:divBdr>
        <w:top w:val="none" w:sz="0" w:space="0" w:color="auto"/>
        <w:left w:val="none" w:sz="0" w:space="0" w:color="auto"/>
        <w:bottom w:val="none" w:sz="0" w:space="0" w:color="auto"/>
        <w:right w:val="none" w:sz="0" w:space="0" w:color="auto"/>
      </w:divBdr>
    </w:div>
    <w:div w:id="1319572739">
      <w:bodyDiv w:val="1"/>
      <w:marLeft w:val="0"/>
      <w:marRight w:val="0"/>
      <w:marTop w:val="0"/>
      <w:marBottom w:val="0"/>
      <w:divBdr>
        <w:top w:val="none" w:sz="0" w:space="0" w:color="auto"/>
        <w:left w:val="none" w:sz="0" w:space="0" w:color="auto"/>
        <w:bottom w:val="none" w:sz="0" w:space="0" w:color="auto"/>
        <w:right w:val="none" w:sz="0" w:space="0" w:color="auto"/>
      </w:divBdr>
    </w:div>
    <w:div w:id="1319573947">
      <w:bodyDiv w:val="1"/>
      <w:marLeft w:val="0"/>
      <w:marRight w:val="0"/>
      <w:marTop w:val="0"/>
      <w:marBottom w:val="0"/>
      <w:divBdr>
        <w:top w:val="none" w:sz="0" w:space="0" w:color="auto"/>
        <w:left w:val="none" w:sz="0" w:space="0" w:color="auto"/>
        <w:bottom w:val="none" w:sz="0" w:space="0" w:color="auto"/>
        <w:right w:val="none" w:sz="0" w:space="0" w:color="auto"/>
      </w:divBdr>
    </w:div>
    <w:div w:id="1320229733">
      <w:bodyDiv w:val="1"/>
      <w:marLeft w:val="0"/>
      <w:marRight w:val="0"/>
      <w:marTop w:val="0"/>
      <w:marBottom w:val="0"/>
      <w:divBdr>
        <w:top w:val="none" w:sz="0" w:space="0" w:color="auto"/>
        <w:left w:val="none" w:sz="0" w:space="0" w:color="auto"/>
        <w:bottom w:val="none" w:sz="0" w:space="0" w:color="auto"/>
        <w:right w:val="none" w:sz="0" w:space="0" w:color="auto"/>
      </w:divBdr>
    </w:div>
    <w:div w:id="1320841290">
      <w:bodyDiv w:val="1"/>
      <w:marLeft w:val="0"/>
      <w:marRight w:val="0"/>
      <w:marTop w:val="0"/>
      <w:marBottom w:val="0"/>
      <w:divBdr>
        <w:top w:val="none" w:sz="0" w:space="0" w:color="auto"/>
        <w:left w:val="none" w:sz="0" w:space="0" w:color="auto"/>
        <w:bottom w:val="none" w:sz="0" w:space="0" w:color="auto"/>
        <w:right w:val="none" w:sz="0" w:space="0" w:color="auto"/>
      </w:divBdr>
    </w:div>
    <w:div w:id="1321500671">
      <w:bodyDiv w:val="1"/>
      <w:marLeft w:val="0"/>
      <w:marRight w:val="0"/>
      <w:marTop w:val="0"/>
      <w:marBottom w:val="0"/>
      <w:divBdr>
        <w:top w:val="none" w:sz="0" w:space="0" w:color="auto"/>
        <w:left w:val="none" w:sz="0" w:space="0" w:color="auto"/>
        <w:bottom w:val="none" w:sz="0" w:space="0" w:color="auto"/>
        <w:right w:val="none" w:sz="0" w:space="0" w:color="auto"/>
      </w:divBdr>
    </w:div>
    <w:div w:id="1321932744">
      <w:bodyDiv w:val="1"/>
      <w:marLeft w:val="0"/>
      <w:marRight w:val="0"/>
      <w:marTop w:val="0"/>
      <w:marBottom w:val="0"/>
      <w:divBdr>
        <w:top w:val="none" w:sz="0" w:space="0" w:color="auto"/>
        <w:left w:val="none" w:sz="0" w:space="0" w:color="auto"/>
        <w:bottom w:val="none" w:sz="0" w:space="0" w:color="auto"/>
        <w:right w:val="none" w:sz="0" w:space="0" w:color="auto"/>
      </w:divBdr>
    </w:div>
    <w:div w:id="1323387483">
      <w:bodyDiv w:val="1"/>
      <w:marLeft w:val="0"/>
      <w:marRight w:val="0"/>
      <w:marTop w:val="0"/>
      <w:marBottom w:val="0"/>
      <w:divBdr>
        <w:top w:val="none" w:sz="0" w:space="0" w:color="auto"/>
        <w:left w:val="none" w:sz="0" w:space="0" w:color="auto"/>
        <w:bottom w:val="none" w:sz="0" w:space="0" w:color="auto"/>
        <w:right w:val="none" w:sz="0" w:space="0" w:color="auto"/>
      </w:divBdr>
    </w:div>
    <w:div w:id="1323389102">
      <w:bodyDiv w:val="1"/>
      <w:marLeft w:val="0"/>
      <w:marRight w:val="0"/>
      <w:marTop w:val="0"/>
      <w:marBottom w:val="0"/>
      <w:divBdr>
        <w:top w:val="none" w:sz="0" w:space="0" w:color="auto"/>
        <w:left w:val="none" w:sz="0" w:space="0" w:color="auto"/>
        <w:bottom w:val="none" w:sz="0" w:space="0" w:color="auto"/>
        <w:right w:val="none" w:sz="0" w:space="0" w:color="auto"/>
      </w:divBdr>
    </w:div>
    <w:div w:id="1326084107">
      <w:bodyDiv w:val="1"/>
      <w:marLeft w:val="0"/>
      <w:marRight w:val="0"/>
      <w:marTop w:val="0"/>
      <w:marBottom w:val="0"/>
      <w:divBdr>
        <w:top w:val="none" w:sz="0" w:space="0" w:color="auto"/>
        <w:left w:val="none" w:sz="0" w:space="0" w:color="auto"/>
        <w:bottom w:val="none" w:sz="0" w:space="0" w:color="auto"/>
        <w:right w:val="none" w:sz="0" w:space="0" w:color="auto"/>
      </w:divBdr>
    </w:div>
    <w:div w:id="1326205926">
      <w:bodyDiv w:val="1"/>
      <w:marLeft w:val="0"/>
      <w:marRight w:val="0"/>
      <w:marTop w:val="0"/>
      <w:marBottom w:val="0"/>
      <w:divBdr>
        <w:top w:val="none" w:sz="0" w:space="0" w:color="auto"/>
        <w:left w:val="none" w:sz="0" w:space="0" w:color="auto"/>
        <w:bottom w:val="none" w:sz="0" w:space="0" w:color="auto"/>
        <w:right w:val="none" w:sz="0" w:space="0" w:color="auto"/>
      </w:divBdr>
    </w:div>
    <w:div w:id="1326854598">
      <w:bodyDiv w:val="1"/>
      <w:marLeft w:val="0"/>
      <w:marRight w:val="0"/>
      <w:marTop w:val="0"/>
      <w:marBottom w:val="0"/>
      <w:divBdr>
        <w:top w:val="none" w:sz="0" w:space="0" w:color="auto"/>
        <w:left w:val="none" w:sz="0" w:space="0" w:color="auto"/>
        <w:bottom w:val="none" w:sz="0" w:space="0" w:color="auto"/>
        <w:right w:val="none" w:sz="0" w:space="0" w:color="auto"/>
      </w:divBdr>
    </w:div>
    <w:div w:id="1326863964">
      <w:bodyDiv w:val="1"/>
      <w:marLeft w:val="0"/>
      <w:marRight w:val="0"/>
      <w:marTop w:val="0"/>
      <w:marBottom w:val="0"/>
      <w:divBdr>
        <w:top w:val="none" w:sz="0" w:space="0" w:color="auto"/>
        <w:left w:val="none" w:sz="0" w:space="0" w:color="auto"/>
        <w:bottom w:val="none" w:sz="0" w:space="0" w:color="auto"/>
        <w:right w:val="none" w:sz="0" w:space="0" w:color="auto"/>
      </w:divBdr>
    </w:div>
    <w:div w:id="1326975678">
      <w:bodyDiv w:val="1"/>
      <w:marLeft w:val="0"/>
      <w:marRight w:val="0"/>
      <w:marTop w:val="0"/>
      <w:marBottom w:val="0"/>
      <w:divBdr>
        <w:top w:val="none" w:sz="0" w:space="0" w:color="auto"/>
        <w:left w:val="none" w:sz="0" w:space="0" w:color="auto"/>
        <w:bottom w:val="none" w:sz="0" w:space="0" w:color="auto"/>
        <w:right w:val="none" w:sz="0" w:space="0" w:color="auto"/>
      </w:divBdr>
    </w:div>
    <w:div w:id="1327054642">
      <w:bodyDiv w:val="1"/>
      <w:marLeft w:val="0"/>
      <w:marRight w:val="0"/>
      <w:marTop w:val="0"/>
      <w:marBottom w:val="0"/>
      <w:divBdr>
        <w:top w:val="none" w:sz="0" w:space="0" w:color="auto"/>
        <w:left w:val="none" w:sz="0" w:space="0" w:color="auto"/>
        <w:bottom w:val="none" w:sz="0" w:space="0" w:color="auto"/>
        <w:right w:val="none" w:sz="0" w:space="0" w:color="auto"/>
      </w:divBdr>
    </w:div>
    <w:div w:id="1328092048">
      <w:bodyDiv w:val="1"/>
      <w:marLeft w:val="0"/>
      <w:marRight w:val="0"/>
      <w:marTop w:val="0"/>
      <w:marBottom w:val="0"/>
      <w:divBdr>
        <w:top w:val="none" w:sz="0" w:space="0" w:color="auto"/>
        <w:left w:val="none" w:sz="0" w:space="0" w:color="auto"/>
        <w:bottom w:val="none" w:sz="0" w:space="0" w:color="auto"/>
        <w:right w:val="none" w:sz="0" w:space="0" w:color="auto"/>
      </w:divBdr>
    </w:div>
    <w:div w:id="1328287414">
      <w:bodyDiv w:val="1"/>
      <w:marLeft w:val="0"/>
      <w:marRight w:val="0"/>
      <w:marTop w:val="0"/>
      <w:marBottom w:val="0"/>
      <w:divBdr>
        <w:top w:val="none" w:sz="0" w:space="0" w:color="auto"/>
        <w:left w:val="none" w:sz="0" w:space="0" w:color="auto"/>
        <w:bottom w:val="none" w:sz="0" w:space="0" w:color="auto"/>
        <w:right w:val="none" w:sz="0" w:space="0" w:color="auto"/>
      </w:divBdr>
    </w:div>
    <w:div w:id="1328559033">
      <w:bodyDiv w:val="1"/>
      <w:marLeft w:val="0"/>
      <w:marRight w:val="0"/>
      <w:marTop w:val="0"/>
      <w:marBottom w:val="0"/>
      <w:divBdr>
        <w:top w:val="none" w:sz="0" w:space="0" w:color="auto"/>
        <w:left w:val="none" w:sz="0" w:space="0" w:color="auto"/>
        <w:bottom w:val="none" w:sz="0" w:space="0" w:color="auto"/>
        <w:right w:val="none" w:sz="0" w:space="0" w:color="auto"/>
      </w:divBdr>
    </w:div>
    <w:div w:id="1328828645">
      <w:bodyDiv w:val="1"/>
      <w:marLeft w:val="0"/>
      <w:marRight w:val="0"/>
      <w:marTop w:val="0"/>
      <w:marBottom w:val="0"/>
      <w:divBdr>
        <w:top w:val="none" w:sz="0" w:space="0" w:color="auto"/>
        <w:left w:val="none" w:sz="0" w:space="0" w:color="auto"/>
        <w:bottom w:val="none" w:sz="0" w:space="0" w:color="auto"/>
        <w:right w:val="none" w:sz="0" w:space="0" w:color="auto"/>
      </w:divBdr>
    </w:div>
    <w:div w:id="1329136874">
      <w:bodyDiv w:val="1"/>
      <w:marLeft w:val="0"/>
      <w:marRight w:val="0"/>
      <w:marTop w:val="0"/>
      <w:marBottom w:val="0"/>
      <w:divBdr>
        <w:top w:val="none" w:sz="0" w:space="0" w:color="auto"/>
        <w:left w:val="none" w:sz="0" w:space="0" w:color="auto"/>
        <w:bottom w:val="none" w:sz="0" w:space="0" w:color="auto"/>
        <w:right w:val="none" w:sz="0" w:space="0" w:color="auto"/>
      </w:divBdr>
    </w:div>
    <w:div w:id="1329988345">
      <w:bodyDiv w:val="1"/>
      <w:marLeft w:val="0"/>
      <w:marRight w:val="0"/>
      <w:marTop w:val="0"/>
      <w:marBottom w:val="0"/>
      <w:divBdr>
        <w:top w:val="none" w:sz="0" w:space="0" w:color="auto"/>
        <w:left w:val="none" w:sz="0" w:space="0" w:color="auto"/>
        <w:bottom w:val="none" w:sz="0" w:space="0" w:color="auto"/>
        <w:right w:val="none" w:sz="0" w:space="0" w:color="auto"/>
      </w:divBdr>
    </w:div>
    <w:div w:id="1330645194">
      <w:bodyDiv w:val="1"/>
      <w:marLeft w:val="0"/>
      <w:marRight w:val="0"/>
      <w:marTop w:val="0"/>
      <w:marBottom w:val="0"/>
      <w:divBdr>
        <w:top w:val="none" w:sz="0" w:space="0" w:color="auto"/>
        <w:left w:val="none" w:sz="0" w:space="0" w:color="auto"/>
        <w:bottom w:val="none" w:sz="0" w:space="0" w:color="auto"/>
        <w:right w:val="none" w:sz="0" w:space="0" w:color="auto"/>
      </w:divBdr>
    </w:div>
    <w:div w:id="1331566299">
      <w:bodyDiv w:val="1"/>
      <w:marLeft w:val="0"/>
      <w:marRight w:val="0"/>
      <w:marTop w:val="0"/>
      <w:marBottom w:val="0"/>
      <w:divBdr>
        <w:top w:val="none" w:sz="0" w:space="0" w:color="auto"/>
        <w:left w:val="none" w:sz="0" w:space="0" w:color="auto"/>
        <w:bottom w:val="none" w:sz="0" w:space="0" w:color="auto"/>
        <w:right w:val="none" w:sz="0" w:space="0" w:color="auto"/>
      </w:divBdr>
    </w:div>
    <w:div w:id="1331906883">
      <w:bodyDiv w:val="1"/>
      <w:marLeft w:val="0"/>
      <w:marRight w:val="0"/>
      <w:marTop w:val="0"/>
      <w:marBottom w:val="0"/>
      <w:divBdr>
        <w:top w:val="none" w:sz="0" w:space="0" w:color="auto"/>
        <w:left w:val="none" w:sz="0" w:space="0" w:color="auto"/>
        <w:bottom w:val="none" w:sz="0" w:space="0" w:color="auto"/>
        <w:right w:val="none" w:sz="0" w:space="0" w:color="auto"/>
      </w:divBdr>
    </w:div>
    <w:div w:id="1331985376">
      <w:bodyDiv w:val="1"/>
      <w:marLeft w:val="0"/>
      <w:marRight w:val="0"/>
      <w:marTop w:val="0"/>
      <w:marBottom w:val="0"/>
      <w:divBdr>
        <w:top w:val="none" w:sz="0" w:space="0" w:color="auto"/>
        <w:left w:val="none" w:sz="0" w:space="0" w:color="auto"/>
        <w:bottom w:val="none" w:sz="0" w:space="0" w:color="auto"/>
        <w:right w:val="none" w:sz="0" w:space="0" w:color="auto"/>
      </w:divBdr>
    </w:div>
    <w:div w:id="1332172503">
      <w:bodyDiv w:val="1"/>
      <w:marLeft w:val="0"/>
      <w:marRight w:val="0"/>
      <w:marTop w:val="0"/>
      <w:marBottom w:val="0"/>
      <w:divBdr>
        <w:top w:val="none" w:sz="0" w:space="0" w:color="auto"/>
        <w:left w:val="none" w:sz="0" w:space="0" w:color="auto"/>
        <w:bottom w:val="none" w:sz="0" w:space="0" w:color="auto"/>
        <w:right w:val="none" w:sz="0" w:space="0" w:color="auto"/>
      </w:divBdr>
    </w:div>
    <w:div w:id="1332176610">
      <w:bodyDiv w:val="1"/>
      <w:marLeft w:val="0"/>
      <w:marRight w:val="0"/>
      <w:marTop w:val="0"/>
      <w:marBottom w:val="0"/>
      <w:divBdr>
        <w:top w:val="none" w:sz="0" w:space="0" w:color="auto"/>
        <w:left w:val="none" w:sz="0" w:space="0" w:color="auto"/>
        <w:bottom w:val="none" w:sz="0" w:space="0" w:color="auto"/>
        <w:right w:val="none" w:sz="0" w:space="0" w:color="auto"/>
      </w:divBdr>
    </w:div>
    <w:div w:id="1332490838">
      <w:bodyDiv w:val="1"/>
      <w:marLeft w:val="0"/>
      <w:marRight w:val="0"/>
      <w:marTop w:val="0"/>
      <w:marBottom w:val="0"/>
      <w:divBdr>
        <w:top w:val="none" w:sz="0" w:space="0" w:color="auto"/>
        <w:left w:val="none" w:sz="0" w:space="0" w:color="auto"/>
        <w:bottom w:val="none" w:sz="0" w:space="0" w:color="auto"/>
        <w:right w:val="none" w:sz="0" w:space="0" w:color="auto"/>
      </w:divBdr>
    </w:div>
    <w:div w:id="1332638731">
      <w:bodyDiv w:val="1"/>
      <w:marLeft w:val="0"/>
      <w:marRight w:val="0"/>
      <w:marTop w:val="0"/>
      <w:marBottom w:val="0"/>
      <w:divBdr>
        <w:top w:val="none" w:sz="0" w:space="0" w:color="auto"/>
        <w:left w:val="none" w:sz="0" w:space="0" w:color="auto"/>
        <w:bottom w:val="none" w:sz="0" w:space="0" w:color="auto"/>
        <w:right w:val="none" w:sz="0" w:space="0" w:color="auto"/>
      </w:divBdr>
    </w:div>
    <w:div w:id="1332680642">
      <w:bodyDiv w:val="1"/>
      <w:marLeft w:val="0"/>
      <w:marRight w:val="0"/>
      <w:marTop w:val="0"/>
      <w:marBottom w:val="0"/>
      <w:divBdr>
        <w:top w:val="none" w:sz="0" w:space="0" w:color="auto"/>
        <w:left w:val="none" w:sz="0" w:space="0" w:color="auto"/>
        <w:bottom w:val="none" w:sz="0" w:space="0" w:color="auto"/>
        <w:right w:val="none" w:sz="0" w:space="0" w:color="auto"/>
      </w:divBdr>
    </w:div>
    <w:div w:id="1333487326">
      <w:bodyDiv w:val="1"/>
      <w:marLeft w:val="0"/>
      <w:marRight w:val="0"/>
      <w:marTop w:val="0"/>
      <w:marBottom w:val="0"/>
      <w:divBdr>
        <w:top w:val="none" w:sz="0" w:space="0" w:color="auto"/>
        <w:left w:val="none" w:sz="0" w:space="0" w:color="auto"/>
        <w:bottom w:val="none" w:sz="0" w:space="0" w:color="auto"/>
        <w:right w:val="none" w:sz="0" w:space="0" w:color="auto"/>
      </w:divBdr>
    </w:div>
    <w:div w:id="1334530492">
      <w:bodyDiv w:val="1"/>
      <w:marLeft w:val="0"/>
      <w:marRight w:val="0"/>
      <w:marTop w:val="0"/>
      <w:marBottom w:val="0"/>
      <w:divBdr>
        <w:top w:val="none" w:sz="0" w:space="0" w:color="auto"/>
        <w:left w:val="none" w:sz="0" w:space="0" w:color="auto"/>
        <w:bottom w:val="none" w:sz="0" w:space="0" w:color="auto"/>
        <w:right w:val="none" w:sz="0" w:space="0" w:color="auto"/>
      </w:divBdr>
    </w:div>
    <w:div w:id="1334991319">
      <w:bodyDiv w:val="1"/>
      <w:marLeft w:val="0"/>
      <w:marRight w:val="0"/>
      <w:marTop w:val="0"/>
      <w:marBottom w:val="0"/>
      <w:divBdr>
        <w:top w:val="none" w:sz="0" w:space="0" w:color="auto"/>
        <w:left w:val="none" w:sz="0" w:space="0" w:color="auto"/>
        <w:bottom w:val="none" w:sz="0" w:space="0" w:color="auto"/>
        <w:right w:val="none" w:sz="0" w:space="0" w:color="auto"/>
      </w:divBdr>
    </w:div>
    <w:div w:id="1335187858">
      <w:bodyDiv w:val="1"/>
      <w:marLeft w:val="0"/>
      <w:marRight w:val="0"/>
      <w:marTop w:val="0"/>
      <w:marBottom w:val="0"/>
      <w:divBdr>
        <w:top w:val="none" w:sz="0" w:space="0" w:color="auto"/>
        <w:left w:val="none" w:sz="0" w:space="0" w:color="auto"/>
        <w:bottom w:val="none" w:sz="0" w:space="0" w:color="auto"/>
        <w:right w:val="none" w:sz="0" w:space="0" w:color="auto"/>
      </w:divBdr>
    </w:div>
    <w:div w:id="1335493557">
      <w:bodyDiv w:val="1"/>
      <w:marLeft w:val="0"/>
      <w:marRight w:val="0"/>
      <w:marTop w:val="0"/>
      <w:marBottom w:val="0"/>
      <w:divBdr>
        <w:top w:val="none" w:sz="0" w:space="0" w:color="auto"/>
        <w:left w:val="none" w:sz="0" w:space="0" w:color="auto"/>
        <w:bottom w:val="none" w:sz="0" w:space="0" w:color="auto"/>
        <w:right w:val="none" w:sz="0" w:space="0" w:color="auto"/>
      </w:divBdr>
    </w:div>
    <w:div w:id="1335835084">
      <w:bodyDiv w:val="1"/>
      <w:marLeft w:val="0"/>
      <w:marRight w:val="0"/>
      <w:marTop w:val="0"/>
      <w:marBottom w:val="0"/>
      <w:divBdr>
        <w:top w:val="none" w:sz="0" w:space="0" w:color="auto"/>
        <w:left w:val="none" w:sz="0" w:space="0" w:color="auto"/>
        <w:bottom w:val="none" w:sz="0" w:space="0" w:color="auto"/>
        <w:right w:val="none" w:sz="0" w:space="0" w:color="auto"/>
      </w:divBdr>
    </w:div>
    <w:div w:id="1335841420">
      <w:bodyDiv w:val="1"/>
      <w:marLeft w:val="0"/>
      <w:marRight w:val="0"/>
      <w:marTop w:val="0"/>
      <w:marBottom w:val="0"/>
      <w:divBdr>
        <w:top w:val="none" w:sz="0" w:space="0" w:color="auto"/>
        <w:left w:val="none" w:sz="0" w:space="0" w:color="auto"/>
        <w:bottom w:val="none" w:sz="0" w:space="0" w:color="auto"/>
        <w:right w:val="none" w:sz="0" w:space="0" w:color="auto"/>
      </w:divBdr>
    </w:div>
    <w:div w:id="1336226160">
      <w:bodyDiv w:val="1"/>
      <w:marLeft w:val="0"/>
      <w:marRight w:val="0"/>
      <w:marTop w:val="0"/>
      <w:marBottom w:val="0"/>
      <w:divBdr>
        <w:top w:val="none" w:sz="0" w:space="0" w:color="auto"/>
        <w:left w:val="none" w:sz="0" w:space="0" w:color="auto"/>
        <w:bottom w:val="none" w:sz="0" w:space="0" w:color="auto"/>
        <w:right w:val="none" w:sz="0" w:space="0" w:color="auto"/>
      </w:divBdr>
    </w:div>
    <w:div w:id="1336372551">
      <w:bodyDiv w:val="1"/>
      <w:marLeft w:val="0"/>
      <w:marRight w:val="0"/>
      <w:marTop w:val="0"/>
      <w:marBottom w:val="0"/>
      <w:divBdr>
        <w:top w:val="none" w:sz="0" w:space="0" w:color="auto"/>
        <w:left w:val="none" w:sz="0" w:space="0" w:color="auto"/>
        <w:bottom w:val="none" w:sz="0" w:space="0" w:color="auto"/>
        <w:right w:val="none" w:sz="0" w:space="0" w:color="auto"/>
      </w:divBdr>
    </w:div>
    <w:div w:id="1337339960">
      <w:bodyDiv w:val="1"/>
      <w:marLeft w:val="0"/>
      <w:marRight w:val="0"/>
      <w:marTop w:val="0"/>
      <w:marBottom w:val="0"/>
      <w:divBdr>
        <w:top w:val="none" w:sz="0" w:space="0" w:color="auto"/>
        <w:left w:val="none" w:sz="0" w:space="0" w:color="auto"/>
        <w:bottom w:val="none" w:sz="0" w:space="0" w:color="auto"/>
        <w:right w:val="none" w:sz="0" w:space="0" w:color="auto"/>
      </w:divBdr>
    </w:div>
    <w:div w:id="1338576941">
      <w:bodyDiv w:val="1"/>
      <w:marLeft w:val="0"/>
      <w:marRight w:val="0"/>
      <w:marTop w:val="0"/>
      <w:marBottom w:val="0"/>
      <w:divBdr>
        <w:top w:val="none" w:sz="0" w:space="0" w:color="auto"/>
        <w:left w:val="none" w:sz="0" w:space="0" w:color="auto"/>
        <w:bottom w:val="none" w:sz="0" w:space="0" w:color="auto"/>
        <w:right w:val="none" w:sz="0" w:space="0" w:color="auto"/>
      </w:divBdr>
    </w:div>
    <w:div w:id="1340154401">
      <w:bodyDiv w:val="1"/>
      <w:marLeft w:val="0"/>
      <w:marRight w:val="0"/>
      <w:marTop w:val="0"/>
      <w:marBottom w:val="0"/>
      <w:divBdr>
        <w:top w:val="none" w:sz="0" w:space="0" w:color="auto"/>
        <w:left w:val="none" w:sz="0" w:space="0" w:color="auto"/>
        <w:bottom w:val="none" w:sz="0" w:space="0" w:color="auto"/>
        <w:right w:val="none" w:sz="0" w:space="0" w:color="auto"/>
      </w:divBdr>
    </w:div>
    <w:div w:id="1340162614">
      <w:bodyDiv w:val="1"/>
      <w:marLeft w:val="0"/>
      <w:marRight w:val="0"/>
      <w:marTop w:val="0"/>
      <w:marBottom w:val="0"/>
      <w:divBdr>
        <w:top w:val="none" w:sz="0" w:space="0" w:color="auto"/>
        <w:left w:val="none" w:sz="0" w:space="0" w:color="auto"/>
        <w:bottom w:val="none" w:sz="0" w:space="0" w:color="auto"/>
        <w:right w:val="none" w:sz="0" w:space="0" w:color="auto"/>
      </w:divBdr>
    </w:div>
    <w:div w:id="1340353640">
      <w:bodyDiv w:val="1"/>
      <w:marLeft w:val="0"/>
      <w:marRight w:val="0"/>
      <w:marTop w:val="0"/>
      <w:marBottom w:val="0"/>
      <w:divBdr>
        <w:top w:val="none" w:sz="0" w:space="0" w:color="auto"/>
        <w:left w:val="none" w:sz="0" w:space="0" w:color="auto"/>
        <w:bottom w:val="none" w:sz="0" w:space="0" w:color="auto"/>
        <w:right w:val="none" w:sz="0" w:space="0" w:color="auto"/>
      </w:divBdr>
    </w:div>
    <w:div w:id="1340431137">
      <w:bodyDiv w:val="1"/>
      <w:marLeft w:val="0"/>
      <w:marRight w:val="0"/>
      <w:marTop w:val="0"/>
      <w:marBottom w:val="0"/>
      <w:divBdr>
        <w:top w:val="none" w:sz="0" w:space="0" w:color="auto"/>
        <w:left w:val="none" w:sz="0" w:space="0" w:color="auto"/>
        <w:bottom w:val="none" w:sz="0" w:space="0" w:color="auto"/>
        <w:right w:val="none" w:sz="0" w:space="0" w:color="auto"/>
      </w:divBdr>
    </w:div>
    <w:div w:id="1340742384">
      <w:bodyDiv w:val="1"/>
      <w:marLeft w:val="0"/>
      <w:marRight w:val="0"/>
      <w:marTop w:val="0"/>
      <w:marBottom w:val="0"/>
      <w:divBdr>
        <w:top w:val="none" w:sz="0" w:space="0" w:color="auto"/>
        <w:left w:val="none" w:sz="0" w:space="0" w:color="auto"/>
        <w:bottom w:val="none" w:sz="0" w:space="0" w:color="auto"/>
        <w:right w:val="none" w:sz="0" w:space="0" w:color="auto"/>
      </w:divBdr>
    </w:div>
    <w:div w:id="1341739354">
      <w:bodyDiv w:val="1"/>
      <w:marLeft w:val="0"/>
      <w:marRight w:val="0"/>
      <w:marTop w:val="0"/>
      <w:marBottom w:val="0"/>
      <w:divBdr>
        <w:top w:val="none" w:sz="0" w:space="0" w:color="auto"/>
        <w:left w:val="none" w:sz="0" w:space="0" w:color="auto"/>
        <w:bottom w:val="none" w:sz="0" w:space="0" w:color="auto"/>
        <w:right w:val="none" w:sz="0" w:space="0" w:color="auto"/>
      </w:divBdr>
    </w:div>
    <w:div w:id="1341816451">
      <w:bodyDiv w:val="1"/>
      <w:marLeft w:val="0"/>
      <w:marRight w:val="0"/>
      <w:marTop w:val="0"/>
      <w:marBottom w:val="0"/>
      <w:divBdr>
        <w:top w:val="none" w:sz="0" w:space="0" w:color="auto"/>
        <w:left w:val="none" w:sz="0" w:space="0" w:color="auto"/>
        <w:bottom w:val="none" w:sz="0" w:space="0" w:color="auto"/>
        <w:right w:val="none" w:sz="0" w:space="0" w:color="auto"/>
      </w:divBdr>
    </w:div>
    <w:div w:id="1342125923">
      <w:bodyDiv w:val="1"/>
      <w:marLeft w:val="0"/>
      <w:marRight w:val="0"/>
      <w:marTop w:val="0"/>
      <w:marBottom w:val="0"/>
      <w:divBdr>
        <w:top w:val="none" w:sz="0" w:space="0" w:color="auto"/>
        <w:left w:val="none" w:sz="0" w:space="0" w:color="auto"/>
        <w:bottom w:val="none" w:sz="0" w:space="0" w:color="auto"/>
        <w:right w:val="none" w:sz="0" w:space="0" w:color="auto"/>
      </w:divBdr>
    </w:div>
    <w:div w:id="1342128402">
      <w:bodyDiv w:val="1"/>
      <w:marLeft w:val="0"/>
      <w:marRight w:val="0"/>
      <w:marTop w:val="0"/>
      <w:marBottom w:val="0"/>
      <w:divBdr>
        <w:top w:val="none" w:sz="0" w:space="0" w:color="auto"/>
        <w:left w:val="none" w:sz="0" w:space="0" w:color="auto"/>
        <w:bottom w:val="none" w:sz="0" w:space="0" w:color="auto"/>
        <w:right w:val="none" w:sz="0" w:space="0" w:color="auto"/>
      </w:divBdr>
    </w:div>
    <w:div w:id="1342246279">
      <w:bodyDiv w:val="1"/>
      <w:marLeft w:val="0"/>
      <w:marRight w:val="0"/>
      <w:marTop w:val="0"/>
      <w:marBottom w:val="0"/>
      <w:divBdr>
        <w:top w:val="none" w:sz="0" w:space="0" w:color="auto"/>
        <w:left w:val="none" w:sz="0" w:space="0" w:color="auto"/>
        <w:bottom w:val="none" w:sz="0" w:space="0" w:color="auto"/>
        <w:right w:val="none" w:sz="0" w:space="0" w:color="auto"/>
      </w:divBdr>
    </w:div>
    <w:div w:id="1342271788">
      <w:bodyDiv w:val="1"/>
      <w:marLeft w:val="0"/>
      <w:marRight w:val="0"/>
      <w:marTop w:val="0"/>
      <w:marBottom w:val="0"/>
      <w:divBdr>
        <w:top w:val="none" w:sz="0" w:space="0" w:color="auto"/>
        <w:left w:val="none" w:sz="0" w:space="0" w:color="auto"/>
        <w:bottom w:val="none" w:sz="0" w:space="0" w:color="auto"/>
        <w:right w:val="none" w:sz="0" w:space="0" w:color="auto"/>
      </w:divBdr>
    </w:div>
    <w:div w:id="1342317981">
      <w:bodyDiv w:val="1"/>
      <w:marLeft w:val="0"/>
      <w:marRight w:val="0"/>
      <w:marTop w:val="0"/>
      <w:marBottom w:val="0"/>
      <w:divBdr>
        <w:top w:val="none" w:sz="0" w:space="0" w:color="auto"/>
        <w:left w:val="none" w:sz="0" w:space="0" w:color="auto"/>
        <w:bottom w:val="none" w:sz="0" w:space="0" w:color="auto"/>
        <w:right w:val="none" w:sz="0" w:space="0" w:color="auto"/>
      </w:divBdr>
    </w:div>
    <w:div w:id="1343357887">
      <w:bodyDiv w:val="1"/>
      <w:marLeft w:val="0"/>
      <w:marRight w:val="0"/>
      <w:marTop w:val="0"/>
      <w:marBottom w:val="0"/>
      <w:divBdr>
        <w:top w:val="none" w:sz="0" w:space="0" w:color="auto"/>
        <w:left w:val="none" w:sz="0" w:space="0" w:color="auto"/>
        <w:bottom w:val="none" w:sz="0" w:space="0" w:color="auto"/>
        <w:right w:val="none" w:sz="0" w:space="0" w:color="auto"/>
      </w:divBdr>
    </w:div>
    <w:div w:id="1343362115">
      <w:bodyDiv w:val="1"/>
      <w:marLeft w:val="0"/>
      <w:marRight w:val="0"/>
      <w:marTop w:val="0"/>
      <w:marBottom w:val="0"/>
      <w:divBdr>
        <w:top w:val="none" w:sz="0" w:space="0" w:color="auto"/>
        <w:left w:val="none" w:sz="0" w:space="0" w:color="auto"/>
        <w:bottom w:val="none" w:sz="0" w:space="0" w:color="auto"/>
        <w:right w:val="none" w:sz="0" w:space="0" w:color="auto"/>
      </w:divBdr>
    </w:div>
    <w:div w:id="1343824479">
      <w:bodyDiv w:val="1"/>
      <w:marLeft w:val="0"/>
      <w:marRight w:val="0"/>
      <w:marTop w:val="0"/>
      <w:marBottom w:val="0"/>
      <w:divBdr>
        <w:top w:val="none" w:sz="0" w:space="0" w:color="auto"/>
        <w:left w:val="none" w:sz="0" w:space="0" w:color="auto"/>
        <w:bottom w:val="none" w:sz="0" w:space="0" w:color="auto"/>
        <w:right w:val="none" w:sz="0" w:space="0" w:color="auto"/>
      </w:divBdr>
    </w:div>
    <w:div w:id="1345211664">
      <w:bodyDiv w:val="1"/>
      <w:marLeft w:val="0"/>
      <w:marRight w:val="0"/>
      <w:marTop w:val="0"/>
      <w:marBottom w:val="0"/>
      <w:divBdr>
        <w:top w:val="none" w:sz="0" w:space="0" w:color="auto"/>
        <w:left w:val="none" w:sz="0" w:space="0" w:color="auto"/>
        <w:bottom w:val="none" w:sz="0" w:space="0" w:color="auto"/>
        <w:right w:val="none" w:sz="0" w:space="0" w:color="auto"/>
      </w:divBdr>
    </w:div>
    <w:div w:id="1345397893">
      <w:bodyDiv w:val="1"/>
      <w:marLeft w:val="0"/>
      <w:marRight w:val="0"/>
      <w:marTop w:val="0"/>
      <w:marBottom w:val="0"/>
      <w:divBdr>
        <w:top w:val="none" w:sz="0" w:space="0" w:color="auto"/>
        <w:left w:val="none" w:sz="0" w:space="0" w:color="auto"/>
        <w:bottom w:val="none" w:sz="0" w:space="0" w:color="auto"/>
        <w:right w:val="none" w:sz="0" w:space="0" w:color="auto"/>
      </w:divBdr>
    </w:div>
    <w:div w:id="1345791525">
      <w:bodyDiv w:val="1"/>
      <w:marLeft w:val="0"/>
      <w:marRight w:val="0"/>
      <w:marTop w:val="0"/>
      <w:marBottom w:val="0"/>
      <w:divBdr>
        <w:top w:val="none" w:sz="0" w:space="0" w:color="auto"/>
        <w:left w:val="none" w:sz="0" w:space="0" w:color="auto"/>
        <w:bottom w:val="none" w:sz="0" w:space="0" w:color="auto"/>
        <w:right w:val="none" w:sz="0" w:space="0" w:color="auto"/>
      </w:divBdr>
    </w:div>
    <w:div w:id="1346443104">
      <w:bodyDiv w:val="1"/>
      <w:marLeft w:val="0"/>
      <w:marRight w:val="0"/>
      <w:marTop w:val="0"/>
      <w:marBottom w:val="0"/>
      <w:divBdr>
        <w:top w:val="none" w:sz="0" w:space="0" w:color="auto"/>
        <w:left w:val="none" w:sz="0" w:space="0" w:color="auto"/>
        <w:bottom w:val="none" w:sz="0" w:space="0" w:color="auto"/>
        <w:right w:val="none" w:sz="0" w:space="0" w:color="auto"/>
      </w:divBdr>
    </w:div>
    <w:div w:id="1346635951">
      <w:bodyDiv w:val="1"/>
      <w:marLeft w:val="0"/>
      <w:marRight w:val="0"/>
      <w:marTop w:val="0"/>
      <w:marBottom w:val="0"/>
      <w:divBdr>
        <w:top w:val="none" w:sz="0" w:space="0" w:color="auto"/>
        <w:left w:val="none" w:sz="0" w:space="0" w:color="auto"/>
        <w:bottom w:val="none" w:sz="0" w:space="0" w:color="auto"/>
        <w:right w:val="none" w:sz="0" w:space="0" w:color="auto"/>
      </w:divBdr>
    </w:div>
    <w:div w:id="1348096549">
      <w:bodyDiv w:val="1"/>
      <w:marLeft w:val="0"/>
      <w:marRight w:val="0"/>
      <w:marTop w:val="0"/>
      <w:marBottom w:val="0"/>
      <w:divBdr>
        <w:top w:val="none" w:sz="0" w:space="0" w:color="auto"/>
        <w:left w:val="none" w:sz="0" w:space="0" w:color="auto"/>
        <w:bottom w:val="none" w:sz="0" w:space="0" w:color="auto"/>
        <w:right w:val="none" w:sz="0" w:space="0" w:color="auto"/>
      </w:divBdr>
    </w:div>
    <w:div w:id="1349019536">
      <w:bodyDiv w:val="1"/>
      <w:marLeft w:val="0"/>
      <w:marRight w:val="0"/>
      <w:marTop w:val="0"/>
      <w:marBottom w:val="0"/>
      <w:divBdr>
        <w:top w:val="none" w:sz="0" w:space="0" w:color="auto"/>
        <w:left w:val="none" w:sz="0" w:space="0" w:color="auto"/>
        <w:bottom w:val="none" w:sz="0" w:space="0" w:color="auto"/>
        <w:right w:val="none" w:sz="0" w:space="0" w:color="auto"/>
      </w:divBdr>
    </w:div>
    <w:div w:id="1349020482">
      <w:bodyDiv w:val="1"/>
      <w:marLeft w:val="0"/>
      <w:marRight w:val="0"/>
      <w:marTop w:val="0"/>
      <w:marBottom w:val="0"/>
      <w:divBdr>
        <w:top w:val="none" w:sz="0" w:space="0" w:color="auto"/>
        <w:left w:val="none" w:sz="0" w:space="0" w:color="auto"/>
        <w:bottom w:val="none" w:sz="0" w:space="0" w:color="auto"/>
        <w:right w:val="none" w:sz="0" w:space="0" w:color="auto"/>
      </w:divBdr>
    </w:div>
    <w:div w:id="1349286186">
      <w:bodyDiv w:val="1"/>
      <w:marLeft w:val="0"/>
      <w:marRight w:val="0"/>
      <w:marTop w:val="0"/>
      <w:marBottom w:val="0"/>
      <w:divBdr>
        <w:top w:val="none" w:sz="0" w:space="0" w:color="auto"/>
        <w:left w:val="none" w:sz="0" w:space="0" w:color="auto"/>
        <w:bottom w:val="none" w:sz="0" w:space="0" w:color="auto"/>
        <w:right w:val="none" w:sz="0" w:space="0" w:color="auto"/>
      </w:divBdr>
    </w:div>
    <w:div w:id="1350522046">
      <w:bodyDiv w:val="1"/>
      <w:marLeft w:val="0"/>
      <w:marRight w:val="0"/>
      <w:marTop w:val="0"/>
      <w:marBottom w:val="0"/>
      <w:divBdr>
        <w:top w:val="none" w:sz="0" w:space="0" w:color="auto"/>
        <w:left w:val="none" w:sz="0" w:space="0" w:color="auto"/>
        <w:bottom w:val="none" w:sz="0" w:space="0" w:color="auto"/>
        <w:right w:val="none" w:sz="0" w:space="0" w:color="auto"/>
      </w:divBdr>
    </w:div>
    <w:div w:id="1351687801">
      <w:bodyDiv w:val="1"/>
      <w:marLeft w:val="0"/>
      <w:marRight w:val="0"/>
      <w:marTop w:val="0"/>
      <w:marBottom w:val="0"/>
      <w:divBdr>
        <w:top w:val="none" w:sz="0" w:space="0" w:color="auto"/>
        <w:left w:val="none" w:sz="0" w:space="0" w:color="auto"/>
        <w:bottom w:val="none" w:sz="0" w:space="0" w:color="auto"/>
        <w:right w:val="none" w:sz="0" w:space="0" w:color="auto"/>
      </w:divBdr>
    </w:div>
    <w:div w:id="1352344527">
      <w:bodyDiv w:val="1"/>
      <w:marLeft w:val="0"/>
      <w:marRight w:val="0"/>
      <w:marTop w:val="0"/>
      <w:marBottom w:val="0"/>
      <w:divBdr>
        <w:top w:val="none" w:sz="0" w:space="0" w:color="auto"/>
        <w:left w:val="none" w:sz="0" w:space="0" w:color="auto"/>
        <w:bottom w:val="none" w:sz="0" w:space="0" w:color="auto"/>
        <w:right w:val="none" w:sz="0" w:space="0" w:color="auto"/>
      </w:divBdr>
    </w:div>
    <w:div w:id="1354302099">
      <w:bodyDiv w:val="1"/>
      <w:marLeft w:val="0"/>
      <w:marRight w:val="0"/>
      <w:marTop w:val="0"/>
      <w:marBottom w:val="0"/>
      <w:divBdr>
        <w:top w:val="none" w:sz="0" w:space="0" w:color="auto"/>
        <w:left w:val="none" w:sz="0" w:space="0" w:color="auto"/>
        <w:bottom w:val="none" w:sz="0" w:space="0" w:color="auto"/>
        <w:right w:val="none" w:sz="0" w:space="0" w:color="auto"/>
      </w:divBdr>
    </w:div>
    <w:div w:id="1354384033">
      <w:bodyDiv w:val="1"/>
      <w:marLeft w:val="0"/>
      <w:marRight w:val="0"/>
      <w:marTop w:val="0"/>
      <w:marBottom w:val="0"/>
      <w:divBdr>
        <w:top w:val="none" w:sz="0" w:space="0" w:color="auto"/>
        <w:left w:val="none" w:sz="0" w:space="0" w:color="auto"/>
        <w:bottom w:val="none" w:sz="0" w:space="0" w:color="auto"/>
        <w:right w:val="none" w:sz="0" w:space="0" w:color="auto"/>
      </w:divBdr>
    </w:div>
    <w:div w:id="1354842428">
      <w:bodyDiv w:val="1"/>
      <w:marLeft w:val="0"/>
      <w:marRight w:val="0"/>
      <w:marTop w:val="0"/>
      <w:marBottom w:val="0"/>
      <w:divBdr>
        <w:top w:val="none" w:sz="0" w:space="0" w:color="auto"/>
        <w:left w:val="none" w:sz="0" w:space="0" w:color="auto"/>
        <w:bottom w:val="none" w:sz="0" w:space="0" w:color="auto"/>
        <w:right w:val="none" w:sz="0" w:space="0" w:color="auto"/>
      </w:divBdr>
    </w:div>
    <w:div w:id="1355763846">
      <w:bodyDiv w:val="1"/>
      <w:marLeft w:val="0"/>
      <w:marRight w:val="0"/>
      <w:marTop w:val="0"/>
      <w:marBottom w:val="0"/>
      <w:divBdr>
        <w:top w:val="none" w:sz="0" w:space="0" w:color="auto"/>
        <w:left w:val="none" w:sz="0" w:space="0" w:color="auto"/>
        <w:bottom w:val="none" w:sz="0" w:space="0" w:color="auto"/>
        <w:right w:val="none" w:sz="0" w:space="0" w:color="auto"/>
      </w:divBdr>
    </w:div>
    <w:div w:id="1356272135">
      <w:bodyDiv w:val="1"/>
      <w:marLeft w:val="0"/>
      <w:marRight w:val="0"/>
      <w:marTop w:val="0"/>
      <w:marBottom w:val="0"/>
      <w:divBdr>
        <w:top w:val="none" w:sz="0" w:space="0" w:color="auto"/>
        <w:left w:val="none" w:sz="0" w:space="0" w:color="auto"/>
        <w:bottom w:val="none" w:sz="0" w:space="0" w:color="auto"/>
        <w:right w:val="none" w:sz="0" w:space="0" w:color="auto"/>
      </w:divBdr>
    </w:div>
    <w:div w:id="1357539059">
      <w:bodyDiv w:val="1"/>
      <w:marLeft w:val="0"/>
      <w:marRight w:val="0"/>
      <w:marTop w:val="0"/>
      <w:marBottom w:val="0"/>
      <w:divBdr>
        <w:top w:val="none" w:sz="0" w:space="0" w:color="auto"/>
        <w:left w:val="none" w:sz="0" w:space="0" w:color="auto"/>
        <w:bottom w:val="none" w:sz="0" w:space="0" w:color="auto"/>
        <w:right w:val="none" w:sz="0" w:space="0" w:color="auto"/>
      </w:divBdr>
    </w:div>
    <w:div w:id="1358190249">
      <w:bodyDiv w:val="1"/>
      <w:marLeft w:val="0"/>
      <w:marRight w:val="0"/>
      <w:marTop w:val="0"/>
      <w:marBottom w:val="0"/>
      <w:divBdr>
        <w:top w:val="none" w:sz="0" w:space="0" w:color="auto"/>
        <w:left w:val="none" w:sz="0" w:space="0" w:color="auto"/>
        <w:bottom w:val="none" w:sz="0" w:space="0" w:color="auto"/>
        <w:right w:val="none" w:sz="0" w:space="0" w:color="auto"/>
      </w:divBdr>
    </w:div>
    <w:div w:id="1358434315">
      <w:bodyDiv w:val="1"/>
      <w:marLeft w:val="0"/>
      <w:marRight w:val="0"/>
      <w:marTop w:val="0"/>
      <w:marBottom w:val="0"/>
      <w:divBdr>
        <w:top w:val="none" w:sz="0" w:space="0" w:color="auto"/>
        <w:left w:val="none" w:sz="0" w:space="0" w:color="auto"/>
        <w:bottom w:val="none" w:sz="0" w:space="0" w:color="auto"/>
        <w:right w:val="none" w:sz="0" w:space="0" w:color="auto"/>
      </w:divBdr>
    </w:div>
    <w:div w:id="1359623216">
      <w:bodyDiv w:val="1"/>
      <w:marLeft w:val="0"/>
      <w:marRight w:val="0"/>
      <w:marTop w:val="0"/>
      <w:marBottom w:val="0"/>
      <w:divBdr>
        <w:top w:val="none" w:sz="0" w:space="0" w:color="auto"/>
        <w:left w:val="none" w:sz="0" w:space="0" w:color="auto"/>
        <w:bottom w:val="none" w:sz="0" w:space="0" w:color="auto"/>
        <w:right w:val="none" w:sz="0" w:space="0" w:color="auto"/>
      </w:divBdr>
    </w:div>
    <w:div w:id="1359701627">
      <w:bodyDiv w:val="1"/>
      <w:marLeft w:val="0"/>
      <w:marRight w:val="0"/>
      <w:marTop w:val="0"/>
      <w:marBottom w:val="0"/>
      <w:divBdr>
        <w:top w:val="none" w:sz="0" w:space="0" w:color="auto"/>
        <w:left w:val="none" w:sz="0" w:space="0" w:color="auto"/>
        <w:bottom w:val="none" w:sz="0" w:space="0" w:color="auto"/>
        <w:right w:val="none" w:sz="0" w:space="0" w:color="auto"/>
      </w:divBdr>
    </w:div>
    <w:div w:id="1359892944">
      <w:bodyDiv w:val="1"/>
      <w:marLeft w:val="0"/>
      <w:marRight w:val="0"/>
      <w:marTop w:val="0"/>
      <w:marBottom w:val="0"/>
      <w:divBdr>
        <w:top w:val="none" w:sz="0" w:space="0" w:color="auto"/>
        <w:left w:val="none" w:sz="0" w:space="0" w:color="auto"/>
        <w:bottom w:val="none" w:sz="0" w:space="0" w:color="auto"/>
        <w:right w:val="none" w:sz="0" w:space="0" w:color="auto"/>
      </w:divBdr>
    </w:div>
    <w:div w:id="1359896075">
      <w:bodyDiv w:val="1"/>
      <w:marLeft w:val="0"/>
      <w:marRight w:val="0"/>
      <w:marTop w:val="0"/>
      <w:marBottom w:val="0"/>
      <w:divBdr>
        <w:top w:val="none" w:sz="0" w:space="0" w:color="auto"/>
        <w:left w:val="none" w:sz="0" w:space="0" w:color="auto"/>
        <w:bottom w:val="none" w:sz="0" w:space="0" w:color="auto"/>
        <w:right w:val="none" w:sz="0" w:space="0" w:color="auto"/>
      </w:divBdr>
    </w:div>
    <w:div w:id="1360473894">
      <w:bodyDiv w:val="1"/>
      <w:marLeft w:val="0"/>
      <w:marRight w:val="0"/>
      <w:marTop w:val="0"/>
      <w:marBottom w:val="0"/>
      <w:divBdr>
        <w:top w:val="none" w:sz="0" w:space="0" w:color="auto"/>
        <w:left w:val="none" w:sz="0" w:space="0" w:color="auto"/>
        <w:bottom w:val="none" w:sz="0" w:space="0" w:color="auto"/>
        <w:right w:val="none" w:sz="0" w:space="0" w:color="auto"/>
      </w:divBdr>
    </w:div>
    <w:div w:id="1360929432">
      <w:bodyDiv w:val="1"/>
      <w:marLeft w:val="0"/>
      <w:marRight w:val="0"/>
      <w:marTop w:val="0"/>
      <w:marBottom w:val="0"/>
      <w:divBdr>
        <w:top w:val="none" w:sz="0" w:space="0" w:color="auto"/>
        <w:left w:val="none" w:sz="0" w:space="0" w:color="auto"/>
        <w:bottom w:val="none" w:sz="0" w:space="0" w:color="auto"/>
        <w:right w:val="none" w:sz="0" w:space="0" w:color="auto"/>
      </w:divBdr>
    </w:div>
    <w:div w:id="1360937450">
      <w:bodyDiv w:val="1"/>
      <w:marLeft w:val="0"/>
      <w:marRight w:val="0"/>
      <w:marTop w:val="0"/>
      <w:marBottom w:val="0"/>
      <w:divBdr>
        <w:top w:val="none" w:sz="0" w:space="0" w:color="auto"/>
        <w:left w:val="none" w:sz="0" w:space="0" w:color="auto"/>
        <w:bottom w:val="none" w:sz="0" w:space="0" w:color="auto"/>
        <w:right w:val="none" w:sz="0" w:space="0" w:color="auto"/>
      </w:divBdr>
    </w:div>
    <w:div w:id="1361663674">
      <w:bodyDiv w:val="1"/>
      <w:marLeft w:val="0"/>
      <w:marRight w:val="0"/>
      <w:marTop w:val="0"/>
      <w:marBottom w:val="0"/>
      <w:divBdr>
        <w:top w:val="none" w:sz="0" w:space="0" w:color="auto"/>
        <w:left w:val="none" w:sz="0" w:space="0" w:color="auto"/>
        <w:bottom w:val="none" w:sz="0" w:space="0" w:color="auto"/>
        <w:right w:val="none" w:sz="0" w:space="0" w:color="auto"/>
      </w:divBdr>
    </w:div>
    <w:div w:id="1362197272">
      <w:bodyDiv w:val="1"/>
      <w:marLeft w:val="0"/>
      <w:marRight w:val="0"/>
      <w:marTop w:val="0"/>
      <w:marBottom w:val="0"/>
      <w:divBdr>
        <w:top w:val="none" w:sz="0" w:space="0" w:color="auto"/>
        <w:left w:val="none" w:sz="0" w:space="0" w:color="auto"/>
        <w:bottom w:val="none" w:sz="0" w:space="0" w:color="auto"/>
        <w:right w:val="none" w:sz="0" w:space="0" w:color="auto"/>
      </w:divBdr>
    </w:div>
    <w:div w:id="1362970669">
      <w:bodyDiv w:val="1"/>
      <w:marLeft w:val="0"/>
      <w:marRight w:val="0"/>
      <w:marTop w:val="0"/>
      <w:marBottom w:val="0"/>
      <w:divBdr>
        <w:top w:val="none" w:sz="0" w:space="0" w:color="auto"/>
        <w:left w:val="none" w:sz="0" w:space="0" w:color="auto"/>
        <w:bottom w:val="none" w:sz="0" w:space="0" w:color="auto"/>
        <w:right w:val="none" w:sz="0" w:space="0" w:color="auto"/>
      </w:divBdr>
    </w:div>
    <w:div w:id="1363478438">
      <w:bodyDiv w:val="1"/>
      <w:marLeft w:val="0"/>
      <w:marRight w:val="0"/>
      <w:marTop w:val="0"/>
      <w:marBottom w:val="0"/>
      <w:divBdr>
        <w:top w:val="none" w:sz="0" w:space="0" w:color="auto"/>
        <w:left w:val="none" w:sz="0" w:space="0" w:color="auto"/>
        <w:bottom w:val="none" w:sz="0" w:space="0" w:color="auto"/>
        <w:right w:val="none" w:sz="0" w:space="0" w:color="auto"/>
      </w:divBdr>
    </w:div>
    <w:div w:id="1364019271">
      <w:bodyDiv w:val="1"/>
      <w:marLeft w:val="0"/>
      <w:marRight w:val="0"/>
      <w:marTop w:val="0"/>
      <w:marBottom w:val="0"/>
      <w:divBdr>
        <w:top w:val="none" w:sz="0" w:space="0" w:color="auto"/>
        <w:left w:val="none" w:sz="0" w:space="0" w:color="auto"/>
        <w:bottom w:val="none" w:sz="0" w:space="0" w:color="auto"/>
        <w:right w:val="none" w:sz="0" w:space="0" w:color="auto"/>
      </w:divBdr>
    </w:div>
    <w:div w:id="1364751323">
      <w:bodyDiv w:val="1"/>
      <w:marLeft w:val="0"/>
      <w:marRight w:val="0"/>
      <w:marTop w:val="0"/>
      <w:marBottom w:val="0"/>
      <w:divBdr>
        <w:top w:val="none" w:sz="0" w:space="0" w:color="auto"/>
        <w:left w:val="none" w:sz="0" w:space="0" w:color="auto"/>
        <w:bottom w:val="none" w:sz="0" w:space="0" w:color="auto"/>
        <w:right w:val="none" w:sz="0" w:space="0" w:color="auto"/>
      </w:divBdr>
    </w:div>
    <w:div w:id="1364987223">
      <w:bodyDiv w:val="1"/>
      <w:marLeft w:val="0"/>
      <w:marRight w:val="0"/>
      <w:marTop w:val="0"/>
      <w:marBottom w:val="0"/>
      <w:divBdr>
        <w:top w:val="none" w:sz="0" w:space="0" w:color="auto"/>
        <w:left w:val="none" w:sz="0" w:space="0" w:color="auto"/>
        <w:bottom w:val="none" w:sz="0" w:space="0" w:color="auto"/>
        <w:right w:val="none" w:sz="0" w:space="0" w:color="auto"/>
      </w:divBdr>
    </w:div>
    <w:div w:id="1365205767">
      <w:bodyDiv w:val="1"/>
      <w:marLeft w:val="0"/>
      <w:marRight w:val="0"/>
      <w:marTop w:val="0"/>
      <w:marBottom w:val="0"/>
      <w:divBdr>
        <w:top w:val="none" w:sz="0" w:space="0" w:color="auto"/>
        <w:left w:val="none" w:sz="0" w:space="0" w:color="auto"/>
        <w:bottom w:val="none" w:sz="0" w:space="0" w:color="auto"/>
        <w:right w:val="none" w:sz="0" w:space="0" w:color="auto"/>
      </w:divBdr>
    </w:div>
    <w:div w:id="1365400919">
      <w:bodyDiv w:val="1"/>
      <w:marLeft w:val="0"/>
      <w:marRight w:val="0"/>
      <w:marTop w:val="0"/>
      <w:marBottom w:val="0"/>
      <w:divBdr>
        <w:top w:val="none" w:sz="0" w:space="0" w:color="auto"/>
        <w:left w:val="none" w:sz="0" w:space="0" w:color="auto"/>
        <w:bottom w:val="none" w:sz="0" w:space="0" w:color="auto"/>
        <w:right w:val="none" w:sz="0" w:space="0" w:color="auto"/>
      </w:divBdr>
    </w:div>
    <w:div w:id="1366952746">
      <w:bodyDiv w:val="1"/>
      <w:marLeft w:val="0"/>
      <w:marRight w:val="0"/>
      <w:marTop w:val="0"/>
      <w:marBottom w:val="0"/>
      <w:divBdr>
        <w:top w:val="none" w:sz="0" w:space="0" w:color="auto"/>
        <w:left w:val="none" w:sz="0" w:space="0" w:color="auto"/>
        <w:bottom w:val="none" w:sz="0" w:space="0" w:color="auto"/>
        <w:right w:val="none" w:sz="0" w:space="0" w:color="auto"/>
      </w:divBdr>
    </w:div>
    <w:div w:id="1367876175">
      <w:bodyDiv w:val="1"/>
      <w:marLeft w:val="0"/>
      <w:marRight w:val="0"/>
      <w:marTop w:val="0"/>
      <w:marBottom w:val="0"/>
      <w:divBdr>
        <w:top w:val="none" w:sz="0" w:space="0" w:color="auto"/>
        <w:left w:val="none" w:sz="0" w:space="0" w:color="auto"/>
        <w:bottom w:val="none" w:sz="0" w:space="0" w:color="auto"/>
        <w:right w:val="none" w:sz="0" w:space="0" w:color="auto"/>
      </w:divBdr>
    </w:div>
    <w:div w:id="1368527189">
      <w:bodyDiv w:val="1"/>
      <w:marLeft w:val="0"/>
      <w:marRight w:val="0"/>
      <w:marTop w:val="0"/>
      <w:marBottom w:val="0"/>
      <w:divBdr>
        <w:top w:val="none" w:sz="0" w:space="0" w:color="auto"/>
        <w:left w:val="none" w:sz="0" w:space="0" w:color="auto"/>
        <w:bottom w:val="none" w:sz="0" w:space="0" w:color="auto"/>
        <w:right w:val="none" w:sz="0" w:space="0" w:color="auto"/>
      </w:divBdr>
    </w:div>
    <w:div w:id="1369793316">
      <w:bodyDiv w:val="1"/>
      <w:marLeft w:val="0"/>
      <w:marRight w:val="0"/>
      <w:marTop w:val="0"/>
      <w:marBottom w:val="0"/>
      <w:divBdr>
        <w:top w:val="none" w:sz="0" w:space="0" w:color="auto"/>
        <w:left w:val="none" w:sz="0" w:space="0" w:color="auto"/>
        <w:bottom w:val="none" w:sz="0" w:space="0" w:color="auto"/>
        <w:right w:val="none" w:sz="0" w:space="0" w:color="auto"/>
      </w:divBdr>
    </w:div>
    <w:div w:id="1369793863">
      <w:bodyDiv w:val="1"/>
      <w:marLeft w:val="0"/>
      <w:marRight w:val="0"/>
      <w:marTop w:val="0"/>
      <w:marBottom w:val="0"/>
      <w:divBdr>
        <w:top w:val="none" w:sz="0" w:space="0" w:color="auto"/>
        <w:left w:val="none" w:sz="0" w:space="0" w:color="auto"/>
        <w:bottom w:val="none" w:sz="0" w:space="0" w:color="auto"/>
        <w:right w:val="none" w:sz="0" w:space="0" w:color="auto"/>
      </w:divBdr>
    </w:div>
    <w:div w:id="1369993030">
      <w:bodyDiv w:val="1"/>
      <w:marLeft w:val="0"/>
      <w:marRight w:val="0"/>
      <w:marTop w:val="0"/>
      <w:marBottom w:val="0"/>
      <w:divBdr>
        <w:top w:val="none" w:sz="0" w:space="0" w:color="auto"/>
        <w:left w:val="none" w:sz="0" w:space="0" w:color="auto"/>
        <w:bottom w:val="none" w:sz="0" w:space="0" w:color="auto"/>
        <w:right w:val="none" w:sz="0" w:space="0" w:color="auto"/>
      </w:divBdr>
    </w:div>
    <w:div w:id="1370952807">
      <w:bodyDiv w:val="1"/>
      <w:marLeft w:val="0"/>
      <w:marRight w:val="0"/>
      <w:marTop w:val="0"/>
      <w:marBottom w:val="0"/>
      <w:divBdr>
        <w:top w:val="none" w:sz="0" w:space="0" w:color="auto"/>
        <w:left w:val="none" w:sz="0" w:space="0" w:color="auto"/>
        <w:bottom w:val="none" w:sz="0" w:space="0" w:color="auto"/>
        <w:right w:val="none" w:sz="0" w:space="0" w:color="auto"/>
      </w:divBdr>
    </w:div>
    <w:div w:id="1373309745">
      <w:bodyDiv w:val="1"/>
      <w:marLeft w:val="0"/>
      <w:marRight w:val="0"/>
      <w:marTop w:val="0"/>
      <w:marBottom w:val="0"/>
      <w:divBdr>
        <w:top w:val="none" w:sz="0" w:space="0" w:color="auto"/>
        <w:left w:val="none" w:sz="0" w:space="0" w:color="auto"/>
        <w:bottom w:val="none" w:sz="0" w:space="0" w:color="auto"/>
        <w:right w:val="none" w:sz="0" w:space="0" w:color="auto"/>
      </w:divBdr>
    </w:div>
    <w:div w:id="1373529478">
      <w:bodyDiv w:val="1"/>
      <w:marLeft w:val="0"/>
      <w:marRight w:val="0"/>
      <w:marTop w:val="0"/>
      <w:marBottom w:val="0"/>
      <w:divBdr>
        <w:top w:val="none" w:sz="0" w:space="0" w:color="auto"/>
        <w:left w:val="none" w:sz="0" w:space="0" w:color="auto"/>
        <w:bottom w:val="none" w:sz="0" w:space="0" w:color="auto"/>
        <w:right w:val="none" w:sz="0" w:space="0" w:color="auto"/>
      </w:divBdr>
    </w:div>
    <w:div w:id="1373725425">
      <w:bodyDiv w:val="1"/>
      <w:marLeft w:val="0"/>
      <w:marRight w:val="0"/>
      <w:marTop w:val="0"/>
      <w:marBottom w:val="0"/>
      <w:divBdr>
        <w:top w:val="none" w:sz="0" w:space="0" w:color="auto"/>
        <w:left w:val="none" w:sz="0" w:space="0" w:color="auto"/>
        <w:bottom w:val="none" w:sz="0" w:space="0" w:color="auto"/>
        <w:right w:val="none" w:sz="0" w:space="0" w:color="auto"/>
      </w:divBdr>
    </w:div>
    <w:div w:id="1373920591">
      <w:bodyDiv w:val="1"/>
      <w:marLeft w:val="0"/>
      <w:marRight w:val="0"/>
      <w:marTop w:val="0"/>
      <w:marBottom w:val="0"/>
      <w:divBdr>
        <w:top w:val="none" w:sz="0" w:space="0" w:color="auto"/>
        <w:left w:val="none" w:sz="0" w:space="0" w:color="auto"/>
        <w:bottom w:val="none" w:sz="0" w:space="0" w:color="auto"/>
        <w:right w:val="none" w:sz="0" w:space="0" w:color="auto"/>
      </w:divBdr>
    </w:div>
    <w:div w:id="1374380129">
      <w:bodyDiv w:val="1"/>
      <w:marLeft w:val="0"/>
      <w:marRight w:val="0"/>
      <w:marTop w:val="0"/>
      <w:marBottom w:val="0"/>
      <w:divBdr>
        <w:top w:val="none" w:sz="0" w:space="0" w:color="auto"/>
        <w:left w:val="none" w:sz="0" w:space="0" w:color="auto"/>
        <w:bottom w:val="none" w:sz="0" w:space="0" w:color="auto"/>
        <w:right w:val="none" w:sz="0" w:space="0" w:color="auto"/>
      </w:divBdr>
    </w:div>
    <w:div w:id="1374696358">
      <w:bodyDiv w:val="1"/>
      <w:marLeft w:val="0"/>
      <w:marRight w:val="0"/>
      <w:marTop w:val="0"/>
      <w:marBottom w:val="0"/>
      <w:divBdr>
        <w:top w:val="none" w:sz="0" w:space="0" w:color="auto"/>
        <w:left w:val="none" w:sz="0" w:space="0" w:color="auto"/>
        <w:bottom w:val="none" w:sz="0" w:space="0" w:color="auto"/>
        <w:right w:val="none" w:sz="0" w:space="0" w:color="auto"/>
      </w:divBdr>
    </w:div>
    <w:div w:id="1375078958">
      <w:bodyDiv w:val="1"/>
      <w:marLeft w:val="0"/>
      <w:marRight w:val="0"/>
      <w:marTop w:val="0"/>
      <w:marBottom w:val="0"/>
      <w:divBdr>
        <w:top w:val="none" w:sz="0" w:space="0" w:color="auto"/>
        <w:left w:val="none" w:sz="0" w:space="0" w:color="auto"/>
        <w:bottom w:val="none" w:sz="0" w:space="0" w:color="auto"/>
        <w:right w:val="none" w:sz="0" w:space="0" w:color="auto"/>
      </w:divBdr>
    </w:div>
    <w:div w:id="1376345268">
      <w:bodyDiv w:val="1"/>
      <w:marLeft w:val="0"/>
      <w:marRight w:val="0"/>
      <w:marTop w:val="0"/>
      <w:marBottom w:val="0"/>
      <w:divBdr>
        <w:top w:val="none" w:sz="0" w:space="0" w:color="auto"/>
        <w:left w:val="none" w:sz="0" w:space="0" w:color="auto"/>
        <w:bottom w:val="none" w:sz="0" w:space="0" w:color="auto"/>
        <w:right w:val="none" w:sz="0" w:space="0" w:color="auto"/>
      </w:divBdr>
    </w:div>
    <w:div w:id="1376393606">
      <w:bodyDiv w:val="1"/>
      <w:marLeft w:val="0"/>
      <w:marRight w:val="0"/>
      <w:marTop w:val="0"/>
      <w:marBottom w:val="0"/>
      <w:divBdr>
        <w:top w:val="none" w:sz="0" w:space="0" w:color="auto"/>
        <w:left w:val="none" w:sz="0" w:space="0" w:color="auto"/>
        <w:bottom w:val="none" w:sz="0" w:space="0" w:color="auto"/>
        <w:right w:val="none" w:sz="0" w:space="0" w:color="auto"/>
      </w:divBdr>
    </w:div>
    <w:div w:id="1376538175">
      <w:bodyDiv w:val="1"/>
      <w:marLeft w:val="0"/>
      <w:marRight w:val="0"/>
      <w:marTop w:val="0"/>
      <w:marBottom w:val="0"/>
      <w:divBdr>
        <w:top w:val="none" w:sz="0" w:space="0" w:color="auto"/>
        <w:left w:val="none" w:sz="0" w:space="0" w:color="auto"/>
        <w:bottom w:val="none" w:sz="0" w:space="0" w:color="auto"/>
        <w:right w:val="none" w:sz="0" w:space="0" w:color="auto"/>
      </w:divBdr>
    </w:div>
    <w:div w:id="1376734348">
      <w:bodyDiv w:val="1"/>
      <w:marLeft w:val="0"/>
      <w:marRight w:val="0"/>
      <w:marTop w:val="0"/>
      <w:marBottom w:val="0"/>
      <w:divBdr>
        <w:top w:val="none" w:sz="0" w:space="0" w:color="auto"/>
        <w:left w:val="none" w:sz="0" w:space="0" w:color="auto"/>
        <w:bottom w:val="none" w:sz="0" w:space="0" w:color="auto"/>
        <w:right w:val="none" w:sz="0" w:space="0" w:color="auto"/>
      </w:divBdr>
    </w:div>
    <w:div w:id="1378121714">
      <w:bodyDiv w:val="1"/>
      <w:marLeft w:val="0"/>
      <w:marRight w:val="0"/>
      <w:marTop w:val="0"/>
      <w:marBottom w:val="0"/>
      <w:divBdr>
        <w:top w:val="none" w:sz="0" w:space="0" w:color="auto"/>
        <w:left w:val="none" w:sz="0" w:space="0" w:color="auto"/>
        <w:bottom w:val="none" w:sz="0" w:space="0" w:color="auto"/>
        <w:right w:val="none" w:sz="0" w:space="0" w:color="auto"/>
      </w:divBdr>
    </w:div>
    <w:div w:id="1378435584">
      <w:bodyDiv w:val="1"/>
      <w:marLeft w:val="0"/>
      <w:marRight w:val="0"/>
      <w:marTop w:val="0"/>
      <w:marBottom w:val="0"/>
      <w:divBdr>
        <w:top w:val="none" w:sz="0" w:space="0" w:color="auto"/>
        <w:left w:val="none" w:sz="0" w:space="0" w:color="auto"/>
        <w:bottom w:val="none" w:sz="0" w:space="0" w:color="auto"/>
        <w:right w:val="none" w:sz="0" w:space="0" w:color="auto"/>
      </w:divBdr>
    </w:div>
    <w:div w:id="1379234919">
      <w:bodyDiv w:val="1"/>
      <w:marLeft w:val="0"/>
      <w:marRight w:val="0"/>
      <w:marTop w:val="0"/>
      <w:marBottom w:val="0"/>
      <w:divBdr>
        <w:top w:val="none" w:sz="0" w:space="0" w:color="auto"/>
        <w:left w:val="none" w:sz="0" w:space="0" w:color="auto"/>
        <w:bottom w:val="none" w:sz="0" w:space="0" w:color="auto"/>
        <w:right w:val="none" w:sz="0" w:space="0" w:color="auto"/>
      </w:divBdr>
    </w:div>
    <w:div w:id="1379744139">
      <w:bodyDiv w:val="1"/>
      <w:marLeft w:val="0"/>
      <w:marRight w:val="0"/>
      <w:marTop w:val="0"/>
      <w:marBottom w:val="0"/>
      <w:divBdr>
        <w:top w:val="none" w:sz="0" w:space="0" w:color="auto"/>
        <w:left w:val="none" w:sz="0" w:space="0" w:color="auto"/>
        <w:bottom w:val="none" w:sz="0" w:space="0" w:color="auto"/>
        <w:right w:val="none" w:sz="0" w:space="0" w:color="auto"/>
      </w:divBdr>
    </w:div>
    <w:div w:id="1379933817">
      <w:bodyDiv w:val="1"/>
      <w:marLeft w:val="0"/>
      <w:marRight w:val="0"/>
      <w:marTop w:val="0"/>
      <w:marBottom w:val="0"/>
      <w:divBdr>
        <w:top w:val="none" w:sz="0" w:space="0" w:color="auto"/>
        <w:left w:val="none" w:sz="0" w:space="0" w:color="auto"/>
        <w:bottom w:val="none" w:sz="0" w:space="0" w:color="auto"/>
        <w:right w:val="none" w:sz="0" w:space="0" w:color="auto"/>
      </w:divBdr>
    </w:div>
    <w:div w:id="1380396228">
      <w:bodyDiv w:val="1"/>
      <w:marLeft w:val="0"/>
      <w:marRight w:val="0"/>
      <w:marTop w:val="0"/>
      <w:marBottom w:val="0"/>
      <w:divBdr>
        <w:top w:val="none" w:sz="0" w:space="0" w:color="auto"/>
        <w:left w:val="none" w:sz="0" w:space="0" w:color="auto"/>
        <w:bottom w:val="none" w:sz="0" w:space="0" w:color="auto"/>
        <w:right w:val="none" w:sz="0" w:space="0" w:color="auto"/>
      </w:divBdr>
    </w:div>
    <w:div w:id="1380469242">
      <w:bodyDiv w:val="1"/>
      <w:marLeft w:val="0"/>
      <w:marRight w:val="0"/>
      <w:marTop w:val="0"/>
      <w:marBottom w:val="0"/>
      <w:divBdr>
        <w:top w:val="none" w:sz="0" w:space="0" w:color="auto"/>
        <w:left w:val="none" w:sz="0" w:space="0" w:color="auto"/>
        <w:bottom w:val="none" w:sz="0" w:space="0" w:color="auto"/>
        <w:right w:val="none" w:sz="0" w:space="0" w:color="auto"/>
      </w:divBdr>
    </w:div>
    <w:div w:id="1381706271">
      <w:bodyDiv w:val="1"/>
      <w:marLeft w:val="0"/>
      <w:marRight w:val="0"/>
      <w:marTop w:val="0"/>
      <w:marBottom w:val="0"/>
      <w:divBdr>
        <w:top w:val="none" w:sz="0" w:space="0" w:color="auto"/>
        <w:left w:val="none" w:sz="0" w:space="0" w:color="auto"/>
        <w:bottom w:val="none" w:sz="0" w:space="0" w:color="auto"/>
        <w:right w:val="none" w:sz="0" w:space="0" w:color="auto"/>
      </w:divBdr>
    </w:div>
    <w:div w:id="1382368926">
      <w:bodyDiv w:val="1"/>
      <w:marLeft w:val="0"/>
      <w:marRight w:val="0"/>
      <w:marTop w:val="0"/>
      <w:marBottom w:val="0"/>
      <w:divBdr>
        <w:top w:val="none" w:sz="0" w:space="0" w:color="auto"/>
        <w:left w:val="none" w:sz="0" w:space="0" w:color="auto"/>
        <w:bottom w:val="none" w:sz="0" w:space="0" w:color="auto"/>
        <w:right w:val="none" w:sz="0" w:space="0" w:color="auto"/>
      </w:divBdr>
    </w:div>
    <w:div w:id="1382903506">
      <w:bodyDiv w:val="1"/>
      <w:marLeft w:val="0"/>
      <w:marRight w:val="0"/>
      <w:marTop w:val="0"/>
      <w:marBottom w:val="0"/>
      <w:divBdr>
        <w:top w:val="none" w:sz="0" w:space="0" w:color="auto"/>
        <w:left w:val="none" w:sz="0" w:space="0" w:color="auto"/>
        <w:bottom w:val="none" w:sz="0" w:space="0" w:color="auto"/>
        <w:right w:val="none" w:sz="0" w:space="0" w:color="auto"/>
      </w:divBdr>
    </w:div>
    <w:div w:id="1382946590">
      <w:bodyDiv w:val="1"/>
      <w:marLeft w:val="0"/>
      <w:marRight w:val="0"/>
      <w:marTop w:val="0"/>
      <w:marBottom w:val="0"/>
      <w:divBdr>
        <w:top w:val="none" w:sz="0" w:space="0" w:color="auto"/>
        <w:left w:val="none" w:sz="0" w:space="0" w:color="auto"/>
        <w:bottom w:val="none" w:sz="0" w:space="0" w:color="auto"/>
        <w:right w:val="none" w:sz="0" w:space="0" w:color="auto"/>
      </w:divBdr>
    </w:div>
    <w:div w:id="1383362594">
      <w:bodyDiv w:val="1"/>
      <w:marLeft w:val="0"/>
      <w:marRight w:val="0"/>
      <w:marTop w:val="0"/>
      <w:marBottom w:val="0"/>
      <w:divBdr>
        <w:top w:val="none" w:sz="0" w:space="0" w:color="auto"/>
        <w:left w:val="none" w:sz="0" w:space="0" w:color="auto"/>
        <w:bottom w:val="none" w:sz="0" w:space="0" w:color="auto"/>
        <w:right w:val="none" w:sz="0" w:space="0" w:color="auto"/>
      </w:divBdr>
    </w:div>
    <w:div w:id="1383408937">
      <w:bodyDiv w:val="1"/>
      <w:marLeft w:val="0"/>
      <w:marRight w:val="0"/>
      <w:marTop w:val="0"/>
      <w:marBottom w:val="0"/>
      <w:divBdr>
        <w:top w:val="none" w:sz="0" w:space="0" w:color="auto"/>
        <w:left w:val="none" w:sz="0" w:space="0" w:color="auto"/>
        <w:bottom w:val="none" w:sz="0" w:space="0" w:color="auto"/>
        <w:right w:val="none" w:sz="0" w:space="0" w:color="auto"/>
      </w:divBdr>
    </w:div>
    <w:div w:id="1383793259">
      <w:bodyDiv w:val="1"/>
      <w:marLeft w:val="0"/>
      <w:marRight w:val="0"/>
      <w:marTop w:val="0"/>
      <w:marBottom w:val="0"/>
      <w:divBdr>
        <w:top w:val="none" w:sz="0" w:space="0" w:color="auto"/>
        <w:left w:val="none" w:sz="0" w:space="0" w:color="auto"/>
        <w:bottom w:val="none" w:sz="0" w:space="0" w:color="auto"/>
        <w:right w:val="none" w:sz="0" w:space="0" w:color="auto"/>
      </w:divBdr>
    </w:div>
    <w:div w:id="1384254238">
      <w:bodyDiv w:val="1"/>
      <w:marLeft w:val="0"/>
      <w:marRight w:val="0"/>
      <w:marTop w:val="0"/>
      <w:marBottom w:val="0"/>
      <w:divBdr>
        <w:top w:val="none" w:sz="0" w:space="0" w:color="auto"/>
        <w:left w:val="none" w:sz="0" w:space="0" w:color="auto"/>
        <w:bottom w:val="none" w:sz="0" w:space="0" w:color="auto"/>
        <w:right w:val="none" w:sz="0" w:space="0" w:color="auto"/>
      </w:divBdr>
    </w:div>
    <w:div w:id="1384404238">
      <w:bodyDiv w:val="1"/>
      <w:marLeft w:val="0"/>
      <w:marRight w:val="0"/>
      <w:marTop w:val="0"/>
      <w:marBottom w:val="0"/>
      <w:divBdr>
        <w:top w:val="none" w:sz="0" w:space="0" w:color="auto"/>
        <w:left w:val="none" w:sz="0" w:space="0" w:color="auto"/>
        <w:bottom w:val="none" w:sz="0" w:space="0" w:color="auto"/>
        <w:right w:val="none" w:sz="0" w:space="0" w:color="auto"/>
      </w:divBdr>
    </w:div>
    <w:div w:id="1385955509">
      <w:bodyDiv w:val="1"/>
      <w:marLeft w:val="0"/>
      <w:marRight w:val="0"/>
      <w:marTop w:val="0"/>
      <w:marBottom w:val="0"/>
      <w:divBdr>
        <w:top w:val="none" w:sz="0" w:space="0" w:color="auto"/>
        <w:left w:val="none" w:sz="0" w:space="0" w:color="auto"/>
        <w:bottom w:val="none" w:sz="0" w:space="0" w:color="auto"/>
        <w:right w:val="none" w:sz="0" w:space="0" w:color="auto"/>
      </w:divBdr>
    </w:div>
    <w:div w:id="1386180742">
      <w:bodyDiv w:val="1"/>
      <w:marLeft w:val="0"/>
      <w:marRight w:val="0"/>
      <w:marTop w:val="0"/>
      <w:marBottom w:val="0"/>
      <w:divBdr>
        <w:top w:val="none" w:sz="0" w:space="0" w:color="auto"/>
        <w:left w:val="none" w:sz="0" w:space="0" w:color="auto"/>
        <w:bottom w:val="none" w:sz="0" w:space="0" w:color="auto"/>
        <w:right w:val="none" w:sz="0" w:space="0" w:color="auto"/>
      </w:divBdr>
    </w:div>
    <w:div w:id="1386295883">
      <w:bodyDiv w:val="1"/>
      <w:marLeft w:val="0"/>
      <w:marRight w:val="0"/>
      <w:marTop w:val="0"/>
      <w:marBottom w:val="0"/>
      <w:divBdr>
        <w:top w:val="none" w:sz="0" w:space="0" w:color="auto"/>
        <w:left w:val="none" w:sz="0" w:space="0" w:color="auto"/>
        <w:bottom w:val="none" w:sz="0" w:space="0" w:color="auto"/>
        <w:right w:val="none" w:sz="0" w:space="0" w:color="auto"/>
      </w:divBdr>
    </w:div>
    <w:div w:id="1386417216">
      <w:bodyDiv w:val="1"/>
      <w:marLeft w:val="0"/>
      <w:marRight w:val="0"/>
      <w:marTop w:val="0"/>
      <w:marBottom w:val="0"/>
      <w:divBdr>
        <w:top w:val="none" w:sz="0" w:space="0" w:color="auto"/>
        <w:left w:val="none" w:sz="0" w:space="0" w:color="auto"/>
        <w:bottom w:val="none" w:sz="0" w:space="0" w:color="auto"/>
        <w:right w:val="none" w:sz="0" w:space="0" w:color="auto"/>
      </w:divBdr>
    </w:div>
    <w:div w:id="1387030838">
      <w:bodyDiv w:val="1"/>
      <w:marLeft w:val="0"/>
      <w:marRight w:val="0"/>
      <w:marTop w:val="0"/>
      <w:marBottom w:val="0"/>
      <w:divBdr>
        <w:top w:val="none" w:sz="0" w:space="0" w:color="auto"/>
        <w:left w:val="none" w:sz="0" w:space="0" w:color="auto"/>
        <w:bottom w:val="none" w:sz="0" w:space="0" w:color="auto"/>
        <w:right w:val="none" w:sz="0" w:space="0" w:color="auto"/>
      </w:divBdr>
    </w:div>
    <w:div w:id="1388339812">
      <w:bodyDiv w:val="1"/>
      <w:marLeft w:val="0"/>
      <w:marRight w:val="0"/>
      <w:marTop w:val="0"/>
      <w:marBottom w:val="0"/>
      <w:divBdr>
        <w:top w:val="none" w:sz="0" w:space="0" w:color="auto"/>
        <w:left w:val="none" w:sz="0" w:space="0" w:color="auto"/>
        <w:bottom w:val="none" w:sz="0" w:space="0" w:color="auto"/>
        <w:right w:val="none" w:sz="0" w:space="0" w:color="auto"/>
      </w:divBdr>
    </w:div>
    <w:div w:id="1388841513">
      <w:bodyDiv w:val="1"/>
      <w:marLeft w:val="0"/>
      <w:marRight w:val="0"/>
      <w:marTop w:val="0"/>
      <w:marBottom w:val="0"/>
      <w:divBdr>
        <w:top w:val="none" w:sz="0" w:space="0" w:color="auto"/>
        <w:left w:val="none" w:sz="0" w:space="0" w:color="auto"/>
        <w:bottom w:val="none" w:sz="0" w:space="0" w:color="auto"/>
        <w:right w:val="none" w:sz="0" w:space="0" w:color="auto"/>
      </w:divBdr>
    </w:div>
    <w:div w:id="1388844318">
      <w:bodyDiv w:val="1"/>
      <w:marLeft w:val="0"/>
      <w:marRight w:val="0"/>
      <w:marTop w:val="0"/>
      <w:marBottom w:val="0"/>
      <w:divBdr>
        <w:top w:val="none" w:sz="0" w:space="0" w:color="auto"/>
        <w:left w:val="none" w:sz="0" w:space="0" w:color="auto"/>
        <w:bottom w:val="none" w:sz="0" w:space="0" w:color="auto"/>
        <w:right w:val="none" w:sz="0" w:space="0" w:color="auto"/>
      </w:divBdr>
    </w:div>
    <w:div w:id="1389840228">
      <w:bodyDiv w:val="1"/>
      <w:marLeft w:val="0"/>
      <w:marRight w:val="0"/>
      <w:marTop w:val="0"/>
      <w:marBottom w:val="0"/>
      <w:divBdr>
        <w:top w:val="none" w:sz="0" w:space="0" w:color="auto"/>
        <w:left w:val="none" w:sz="0" w:space="0" w:color="auto"/>
        <w:bottom w:val="none" w:sz="0" w:space="0" w:color="auto"/>
        <w:right w:val="none" w:sz="0" w:space="0" w:color="auto"/>
      </w:divBdr>
    </w:div>
    <w:div w:id="1389844218">
      <w:bodyDiv w:val="1"/>
      <w:marLeft w:val="0"/>
      <w:marRight w:val="0"/>
      <w:marTop w:val="0"/>
      <w:marBottom w:val="0"/>
      <w:divBdr>
        <w:top w:val="none" w:sz="0" w:space="0" w:color="auto"/>
        <w:left w:val="none" w:sz="0" w:space="0" w:color="auto"/>
        <w:bottom w:val="none" w:sz="0" w:space="0" w:color="auto"/>
        <w:right w:val="none" w:sz="0" w:space="0" w:color="auto"/>
      </w:divBdr>
    </w:div>
    <w:div w:id="1389913705">
      <w:bodyDiv w:val="1"/>
      <w:marLeft w:val="0"/>
      <w:marRight w:val="0"/>
      <w:marTop w:val="0"/>
      <w:marBottom w:val="0"/>
      <w:divBdr>
        <w:top w:val="none" w:sz="0" w:space="0" w:color="auto"/>
        <w:left w:val="none" w:sz="0" w:space="0" w:color="auto"/>
        <w:bottom w:val="none" w:sz="0" w:space="0" w:color="auto"/>
        <w:right w:val="none" w:sz="0" w:space="0" w:color="auto"/>
      </w:divBdr>
    </w:div>
    <w:div w:id="1390226542">
      <w:bodyDiv w:val="1"/>
      <w:marLeft w:val="0"/>
      <w:marRight w:val="0"/>
      <w:marTop w:val="0"/>
      <w:marBottom w:val="0"/>
      <w:divBdr>
        <w:top w:val="none" w:sz="0" w:space="0" w:color="auto"/>
        <w:left w:val="none" w:sz="0" w:space="0" w:color="auto"/>
        <w:bottom w:val="none" w:sz="0" w:space="0" w:color="auto"/>
        <w:right w:val="none" w:sz="0" w:space="0" w:color="auto"/>
      </w:divBdr>
    </w:div>
    <w:div w:id="1390687742">
      <w:bodyDiv w:val="1"/>
      <w:marLeft w:val="0"/>
      <w:marRight w:val="0"/>
      <w:marTop w:val="0"/>
      <w:marBottom w:val="0"/>
      <w:divBdr>
        <w:top w:val="none" w:sz="0" w:space="0" w:color="auto"/>
        <w:left w:val="none" w:sz="0" w:space="0" w:color="auto"/>
        <w:bottom w:val="none" w:sz="0" w:space="0" w:color="auto"/>
        <w:right w:val="none" w:sz="0" w:space="0" w:color="auto"/>
      </w:divBdr>
    </w:div>
    <w:div w:id="1391616138">
      <w:bodyDiv w:val="1"/>
      <w:marLeft w:val="0"/>
      <w:marRight w:val="0"/>
      <w:marTop w:val="0"/>
      <w:marBottom w:val="0"/>
      <w:divBdr>
        <w:top w:val="none" w:sz="0" w:space="0" w:color="auto"/>
        <w:left w:val="none" w:sz="0" w:space="0" w:color="auto"/>
        <w:bottom w:val="none" w:sz="0" w:space="0" w:color="auto"/>
        <w:right w:val="none" w:sz="0" w:space="0" w:color="auto"/>
      </w:divBdr>
    </w:div>
    <w:div w:id="1391658043">
      <w:bodyDiv w:val="1"/>
      <w:marLeft w:val="0"/>
      <w:marRight w:val="0"/>
      <w:marTop w:val="0"/>
      <w:marBottom w:val="0"/>
      <w:divBdr>
        <w:top w:val="none" w:sz="0" w:space="0" w:color="auto"/>
        <w:left w:val="none" w:sz="0" w:space="0" w:color="auto"/>
        <w:bottom w:val="none" w:sz="0" w:space="0" w:color="auto"/>
        <w:right w:val="none" w:sz="0" w:space="0" w:color="auto"/>
      </w:divBdr>
    </w:div>
    <w:div w:id="1391660679">
      <w:bodyDiv w:val="1"/>
      <w:marLeft w:val="0"/>
      <w:marRight w:val="0"/>
      <w:marTop w:val="0"/>
      <w:marBottom w:val="0"/>
      <w:divBdr>
        <w:top w:val="none" w:sz="0" w:space="0" w:color="auto"/>
        <w:left w:val="none" w:sz="0" w:space="0" w:color="auto"/>
        <w:bottom w:val="none" w:sz="0" w:space="0" w:color="auto"/>
        <w:right w:val="none" w:sz="0" w:space="0" w:color="auto"/>
      </w:divBdr>
    </w:div>
    <w:div w:id="1392147135">
      <w:bodyDiv w:val="1"/>
      <w:marLeft w:val="0"/>
      <w:marRight w:val="0"/>
      <w:marTop w:val="0"/>
      <w:marBottom w:val="0"/>
      <w:divBdr>
        <w:top w:val="none" w:sz="0" w:space="0" w:color="auto"/>
        <w:left w:val="none" w:sz="0" w:space="0" w:color="auto"/>
        <w:bottom w:val="none" w:sz="0" w:space="0" w:color="auto"/>
        <w:right w:val="none" w:sz="0" w:space="0" w:color="auto"/>
      </w:divBdr>
    </w:div>
    <w:div w:id="1392272685">
      <w:bodyDiv w:val="1"/>
      <w:marLeft w:val="0"/>
      <w:marRight w:val="0"/>
      <w:marTop w:val="0"/>
      <w:marBottom w:val="0"/>
      <w:divBdr>
        <w:top w:val="none" w:sz="0" w:space="0" w:color="auto"/>
        <w:left w:val="none" w:sz="0" w:space="0" w:color="auto"/>
        <w:bottom w:val="none" w:sz="0" w:space="0" w:color="auto"/>
        <w:right w:val="none" w:sz="0" w:space="0" w:color="auto"/>
      </w:divBdr>
    </w:div>
    <w:div w:id="1392998586">
      <w:bodyDiv w:val="1"/>
      <w:marLeft w:val="0"/>
      <w:marRight w:val="0"/>
      <w:marTop w:val="0"/>
      <w:marBottom w:val="0"/>
      <w:divBdr>
        <w:top w:val="none" w:sz="0" w:space="0" w:color="auto"/>
        <w:left w:val="none" w:sz="0" w:space="0" w:color="auto"/>
        <w:bottom w:val="none" w:sz="0" w:space="0" w:color="auto"/>
        <w:right w:val="none" w:sz="0" w:space="0" w:color="auto"/>
      </w:divBdr>
    </w:div>
    <w:div w:id="1393701845">
      <w:bodyDiv w:val="1"/>
      <w:marLeft w:val="0"/>
      <w:marRight w:val="0"/>
      <w:marTop w:val="0"/>
      <w:marBottom w:val="0"/>
      <w:divBdr>
        <w:top w:val="none" w:sz="0" w:space="0" w:color="auto"/>
        <w:left w:val="none" w:sz="0" w:space="0" w:color="auto"/>
        <w:bottom w:val="none" w:sz="0" w:space="0" w:color="auto"/>
        <w:right w:val="none" w:sz="0" w:space="0" w:color="auto"/>
      </w:divBdr>
    </w:div>
    <w:div w:id="1393768505">
      <w:bodyDiv w:val="1"/>
      <w:marLeft w:val="0"/>
      <w:marRight w:val="0"/>
      <w:marTop w:val="0"/>
      <w:marBottom w:val="0"/>
      <w:divBdr>
        <w:top w:val="none" w:sz="0" w:space="0" w:color="auto"/>
        <w:left w:val="none" w:sz="0" w:space="0" w:color="auto"/>
        <w:bottom w:val="none" w:sz="0" w:space="0" w:color="auto"/>
        <w:right w:val="none" w:sz="0" w:space="0" w:color="auto"/>
      </w:divBdr>
    </w:div>
    <w:div w:id="1394086873">
      <w:bodyDiv w:val="1"/>
      <w:marLeft w:val="0"/>
      <w:marRight w:val="0"/>
      <w:marTop w:val="0"/>
      <w:marBottom w:val="0"/>
      <w:divBdr>
        <w:top w:val="none" w:sz="0" w:space="0" w:color="auto"/>
        <w:left w:val="none" w:sz="0" w:space="0" w:color="auto"/>
        <w:bottom w:val="none" w:sz="0" w:space="0" w:color="auto"/>
        <w:right w:val="none" w:sz="0" w:space="0" w:color="auto"/>
      </w:divBdr>
    </w:div>
    <w:div w:id="1394543687">
      <w:bodyDiv w:val="1"/>
      <w:marLeft w:val="0"/>
      <w:marRight w:val="0"/>
      <w:marTop w:val="0"/>
      <w:marBottom w:val="0"/>
      <w:divBdr>
        <w:top w:val="none" w:sz="0" w:space="0" w:color="auto"/>
        <w:left w:val="none" w:sz="0" w:space="0" w:color="auto"/>
        <w:bottom w:val="none" w:sz="0" w:space="0" w:color="auto"/>
        <w:right w:val="none" w:sz="0" w:space="0" w:color="auto"/>
      </w:divBdr>
    </w:div>
    <w:div w:id="1394618095">
      <w:bodyDiv w:val="1"/>
      <w:marLeft w:val="0"/>
      <w:marRight w:val="0"/>
      <w:marTop w:val="0"/>
      <w:marBottom w:val="0"/>
      <w:divBdr>
        <w:top w:val="none" w:sz="0" w:space="0" w:color="auto"/>
        <w:left w:val="none" w:sz="0" w:space="0" w:color="auto"/>
        <w:bottom w:val="none" w:sz="0" w:space="0" w:color="auto"/>
        <w:right w:val="none" w:sz="0" w:space="0" w:color="auto"/>
      </w:divBdr>
    </w:div>
    <w:div w:id="1395347979">
      <w:bodyDiv w:val="1"/>
      <w:marLeft w:val="0"/>
      <w:marRight w:val="0"/>
      <w:marTop w:val="0"/>
      <w:marBottom w:val="0"/>
      <w:divBdr>
        <w:top w:val="none" w:sz="0" w:space="0" w:color="auto"/>
        <w:left w:val="none" w:sz="0" w:space="0" w:color="auto"/>
        <w:bottom w:val="none" w:sz="0" w:space="0" w:color="auto"/>
        <w:right w:val="none" w:sz="0" w:space="0" w:color="auto"/>
      </w:divBdr>
    </w:div>
    <w:div w:id="1395353161">
      <w:bodyDiv w:val="1"/>
      <w:marLeft w:val="0"/>
      <w:marRight w:val="0"/>
      <w:marTop w:val="0"/>
      <w:marBottom w:val="0"/>
      <w:divBdr>
        <w:top w:val="none" w:sz="0" w:space="0" w:color="auto"/>
        <w:left w:val="none" w:sz="0" w:space="0" w:color="auto"/>
        <w:bottom w:val="none" w:sz="0" w:space="0" w:color="auto"/>
        <w:right w:val="none" w:sz="0" w:space="0" w:color="auto"/>
      </w:divBdr>
    </w:div>
    <w:div w:id="1395591615">
      <w:bodyDiv w:val="1"/>
      <w:marLeft w:val="0"/>
      <w:marRight w:val="0"/>
      <w:marTop w:val="0"/>
      <w:marBottom w:val="0"/>
      <w:divBdr>
        <w:top w:val="none" w:sz="0" w:space="0" w:color="auto"/>
        <w:left w:val="none" w:sz="0" w:space="0" w:color="auto"/>
        <w:bottom w:val="none" w:sz="0" w:space="0" w:color="auto"/>
        <w:right w:val="none" w:sz="0" w:space="0" w:color="auto"/>
      </w:divBdr>
    </w:div>
    <w:div w:id="1396007318">
      <w:bodyDiv w:val="1"/>
      <w:marLeft w:val="0"/>
      <w:marRight w:val="0"/>
      <w:marTop w:val="0"/>
      <w:marBottom w:val="0"/>
      <w:divBdr>
        <w:top w:val="none" w:sz="0" w:space="0" w:color="auto"/>
        <w:left w:val="none" w:sz="0" w:space="0" w:color="auto"/>
        <w:bottom w:val="none" w:sz="0" w:space="0" w:color="auto"/>
        <w:right w:val="none" w:sz="0" w:space="0" w:color="auto"/>
      </w:divBdr>
    </w:div>
    <w:div w:id="1396199346">
      <w:bodyDiv w:val="1"/>
      <w:marLeft w:val="0"/>
      <w:marRight w:val="0"/>
      <w:marTop w:val="0"/>
      <w:marBottom w:val="0"/>
      <w:divBdr>
        <w:top w:val="none" w:sz="0" w:space="0" w:color="auto"/>
        <w:left w:val="none" w:sz="0" w:space="0" w:color="auto"/>
        <w:bottom w:val="none" w:sz="0" w:space="0" w:color="auto"/>
        <w:right w:val="none" w:sz="0" w:space="0" w:color="auto"/>
      </w:divBdr>
    </w:div>
    <w:div w:id="1396203311">
      <w:bodyDiv w:val="1"/>
      <w:marLeft w:val="0"/>
      <w:marRight w:val="0"/>
      <w:marTop w:val="0"/>
      <w:marBottom w:val="0"/>
      <w:divBdr>
        <w:top w:val="none" w:sz="0" w:space="0" w:color="auto"/>
        <w:left w:val="none" w:sz="0" w:space="0" w:color="auto"/>
        <w:bottom w:val="none" w:sz="0" w:space="0" w:color="auto"/>
        <w:right w:val="none" w:sz="0" w:space="0" w:color="auto"/>
      </w:divBdr>
    </w:div>
    <w:div w:id="1397314912">
      <w:bodyDiv w:val="1"/>
      <w:marLeft w:val="0"/>
      <w:marRight w:val="0"/>
      <w:marTop w:val="0"/>
      <w:marBottom w:val="0"/>
      <w:divBdr>
        <w:top w:val="none" w:sz="0" w:space="0" w:color="auto"/>
        <w:left w:val="none" w:sz="0" w:space="0" w:color="auto"/>
        <w:bottom w:val="none" w:sz="0" w:space="0" w:color="auto"/>
        <w:right w:val="none" w:sz="0" w:space="0" w:color="auto"/>
      </w:divBdr>
    </w:div>
    <w:div w:id="1397775521">
      <w:bodyDiv w:val="1"/>
      <w:marLeft w:val="0"/>
      <w:marRight w:val="0"/>
      <w:marTop w:val="0"/>
      <w:marBottom w:val="0"/>
      <w:divBdr>
        <w:top w:val="none" w:sz="0" w:space="0" w:color="auto"/>
        <w:left w:val="none" w:sz="0" w:space="0" w:color="auto"/>
        <w:bottom w:val="none" w:sz="0" w:space="0" w:color="auto"/>
        <w:right w:val="none" w:sz="0" w:space="0" w:color="auto"/>
      </w:divBdr>
    </w:div>
    <w:div w:id="1398819570">
      <w:bodyDiv w:val="1"/>
      <w:marLeft w:val="0"/>
      <w:marRight w:val="0"/>
      <w:marTop w:val="0"/>
      <w:marBottom w:val="0"/>
      <w:divBdr>
        <w:top w:val="none" w:sz="0" w:space="0" w:color="auto"/>
        <w:left w:val="none" w:sz="0" w:space="0" w:color="auto"/>
        <w:bottom w:val="none" w:sz="0" w:space="0" w:color="auto"/>
        <w:right w:val="none" w:sz="0" w:space="0" w:color="auto"/>
      </w:divBdr>
    </w:div>
    <w:div w:id="1399280919">
      <w:bodyDiv w:val="1"/>
      <w:marLeft w:val="0"/>
      <w:marRight w:val="0"/>
      <w:marTop w:val="0"/>
      <w:marBottom w:val="0"/>
      <w:divBdr>
        <w:top w:val="none" w:sz="0" w:space="0" w:color="auto"/>
        <w:left w:val="none" w:sz="0" w:space="0" w:color="auto"/>
        <w:bottom w:val="none" w:sz="0" w:space="0" w:color="auto"/>
        <w:right w:val="none" w:sz="0" w:space="0" w:color="auto"/>
      </w:divBdr>
    </w:div>
    <w:div w:id="1399285499">
      <w:bodyDiv w:val="1"/>
      <w:marLeft w:val="0"/>
      <w:marRight w:val="0"/>
      <w:marTop w:val="0"/>
      <w:marBottom w:val="0"/>
      <w:divBdr>
        <w:top w:val="none" w:sz="0" w:space="0" w:color="auto"/>
        <w:left w:val="none" w:sz="0" w:space="0" w:color="auto"/>
        <w:bottom w:val="none" w:sz="0" w:space="0" w:color="auto"/>
        <w:right w:val="none" w:sz="0" w:space="0" w:color="auto"/>
      </w:divBdr>
    </w:div>
    <w:div w:id="1400129735">
      <w:bodyDiv w:val="1"/>
      <w:marLeft w:val="0"/>
      <w:marRight w:val="0"/>
      <w:marTop w:val="0"/>
      <w:marBottom w:val="0"/>
      <w:divBdr>
        <w:top w:val="none" w:sz="0" w:space="0" w:color="auto"/>
        <w:left w:val="none" w:sz="0" w:space="0" w:color="auto"/>
        <w:bottom w:val="none" w:sz="0" w:space="0" w:color="auto"/>
        <w:right w:val="none" w:sz="0" w:space="0" w:color="auto"/>
      </w:divBdr>
    </w:div>
    <w:div w:id="1400515900">
      <w:bodyDiv w:val="1"/>
      <w:marLeft w:val="0"/>
      <w:marRight w:val="0"/>
      <w:marTop w:val="0"/>
      <w:marBottom w:val="0"/>
      <w:divBdr>
        <w:top w:val="none" w:sz="0" w:space="0" w:color="auto"/>
        <w:left w:val="none" w:sz="0" w:space="0" w:color="auto"/>
        <w:bottom w:val="none" w:sz="0" w:space="0" w:color="auto"/>
        <w:right w:val="none" w:sz="0" w:space="0" w:color="auto"/>
      </w:divBdr>
    </w:div>
    <w:div w:id="1402099857">
      <w:bodyDiv w:val="1"/>
      <w:marLeft w:val="0"/>
      <w:marRight w:val="0"/>
      <w:marTop w:val="0"/>
      <w:marBottom w:val="0"/>
      <w:divBdr>
        <w:top w:val="none" w:sz="0" w:space="0" w:color="auto"/>
        <w:left w:val="none" w:sz="0" w:space="0" w:color="auto"/>
        <w:bottom w:val="none" w:sz="0" w:space="0" w:color="auto"/>
        <w:right w:val="none" w:sz="0" w:space="0" w:color="auto"/>
      </w:divBdr>
    </w:div>
    <w:div w:id="1402824038">
      <w:bodyDiv w:val="1"/>
      <w:marLeft w:val="0"/>
      <w:marRight w:val="0"/>
      <w:marTop w:val="0"/>
      <w:marBottom w:val="0"/>
      <w:divBdr>
        <w:top w:val="none" w:sz="0" w:space="0" w:color="auto"/>
        <w:left w:val="none" w:sz="0" w:space="0" w:color="auto"/>
        <w:bottom w:val="none" w:sz="0" w:space="0" w:color="auto"/>
        <w:right w:val="none" w:sz="0" w:space="0" w:color="auto"/>
      </w:divBdr>
    </w:div>
    <w:div w:id="1404987780">
      <w:bodyDiv w:val="1"/>
      <w:marLeft w:val="0"/>
      <w:marRight w:val="0"/>
      <w:marTop w:val="0"/>
      <w:marBottom w:val="0"/>
      <w:divBdr>
        <w:top w:val="none" w:sz="0" w:space="0" w:color="auto"/>
        <w:left w:val="none" w:sz="0" w:space="0" w:color="auto"/>
        <w:bottom w:val="none" w:sz="0" w:space="0" w:color="auto"/>
        <w:right w:val="none" w:sz="0" w:space="0" w:color="auto"/>
      </w:divBdr>
    </w:div>
    <w:div w:id="1405369789">
      <w:bodyDiv w:val="1"/>
      <w:marLeft w:val="0"/>
      <w:marRight w:val="0"/>
      <w:marTop w:val="0"/>
      <w:marBottom w:val="0"/>
      <w:divBdr>
        <w:top w:val="none" w:sz="0" w:space="0" w:color="auto"/>
        <w:left w:val="none" w:sz="0" w:space="0" w:color="auto"/>
        <w:bottom w:val="none" w:sz="0" w:space="0" w:color="auto"/>
        <w:right w:val="none" w:sz="0" w:space="0" w:color="auto"/>
      </w:divBdr>
    </w:div>
    <w:div w:id="1406033425">
      <w:bodyDiv w:val="1"/>
      <w:marLeft w:val="0"/>
      <w:marRight w:val="0"/>
      <w:marTop w:val="0"/>
      <w:marBottom w:val="0"/>
      <w:divBdr>
        <w:top w:val="none" w:sz="0" w:space="0" w:color="auto"/>
        <w:left w:val="none" w:sz="0" w:space="0" w:color="auto"/>
        <w:bottom w:val="none" w:sz="0" w:space="0" w:color="auto"/>
        <w:right w:val="none" w:sz="0" w:space="0" w:color="auto"/>
      </w:divBdr>
    </w:div>
    <w:div w:id="1406145407">
      <w:bodyDiv w:val="1"/>
      <w:marLeft w:val="0"/>
      <w:marRight w:val="0"/>
      <w:marTop w:val="0"/>
      <w:marBottom w:val="0"/>
      <w:divBdr>
        <w:top w:val="none" w:sz="0" w:space="0" w:color="auto"/>
        <w:left w:val="none" w:sz="0" w:space="0" w:color="auto"/>
        <w:bottom w:val="none" w:sz="0" w:space="0" w:color="auto"/>
        <w:right w:val="none" w:sz="0" w:space="0" w:color="auto"/>
      </w:divBdr>
    </w:div>
    <w:div w:id="1406222209">
      <w:bodyDiv w:val="1"/>
      <w:marLeft w:val="0"/>
      <w:marRight w:val="0"/>
      <w:marTop w:val="0"/>
      <w:marBottom w:val="0"/>
      <w:divBdr>
        <w:top w:val="none" w:sz="0" w:space="0" w:color="auto"/>
        <w:left w:val="none" w:sz="0" w:space="0" w:color="auto"/>
        <w:bottom w:val="none" w:sz="0" w:space="0" w:color="auto"/>
        <w:right w:val="none" w:sz="0" w:space="0" w:color="auto"/>
      </w:divBdr>
    </w:div>
    <w:div w:id="1406535012">
      <w:bodyDiv w:val="1"/>
      <w:marLeft w:val="0"/>
      <w:marRight w:val="0"/>
      <w:marTop w:val="0"/>
      <w:marBottom w:val="0"/>
      <w:divBdr>
        <w:top w:val="none" w:sz="0" w:space="0" w:color="auto"/>
        <w:left w:val="none" w:sz="0" w:space="0" w:color="auto"/>
        <w:bottom w:val="none" w:sz="0" w:space="0" w:color="auto"/>
        <w:right w:val="none" w:sz="0" w:space="0" w:color="auto"/>
      </w:divBdr>
    </w:div>
    <w:div w:id="1406877640">
      <w:bodyDiv w:val="1"/>
      <w:marLeft w:val="0"/>
      <w:marRight w:val="0"/>
      <w:marTop w:val="0"/>
      <w:marBottom w:val="0"/>
      <w:divBdr>
        <w:top w:val="none" w:sz="0" w:space="0" w:color="auto"/>
        <w:left w:val="none" w:sz="0" w:space="0" w:color="auto"/>
        <w:bottom w:val="none" w:sz="0" w:space="0" w:color="auto"/>
        <w:right w:val="none" w:sz="0" w:space="0" w:color="auto"/>
      </w:divBdr>
    </w:div>
    <w:div w:id="1406995742">
      <w:bodyDiv w:val="1"/>
      <w:marLeft w:val="0"/>
      <w:marRight w:val="0"/>
      <w:marTop w:val="0"/>
      <w:marBottom w:val="0"/>
      <w:divBdr>
        <w:top w:val="none" w:sz="0" w:space="0" w:color="auto"/>
        <w:left w:val="none" w:sz="0" w:space="0" w:color="auto"/>
        <w:bottom w:val="none" w:sz="0" w:space="0" w:color="auto"/>
        <w:right w:val="none" w:sz="0" w:space="0" w:color="auto"/>
      </w:divBdr>
    </w:div>
    <w:div w:id="1407343219">
      <w:bodyDiv w:val="1"/>
      <w:marLeft w:val="0"/>
      <w:marRight w:val="0"/>
      <w:marTop w:val="0"/>
      <w:marBottom w:val="0"/>
      <w:divBdr>
        <w:top w:val="none" w:sz="0" w:space="0" w:color="auto"/>
        <w:left w:val="none" w:sz="0" w:space="0" w:color="auto"/>
        <w:bottom w:val="none" w:sz="0" w:space="0" w:color="auto"/>
        <w:right w:val="none" w:sz="0" w:space="0" w:color="auto"/>
      </w:divBdr>
    </w:div>
    <w:div w:id="1407847653">
      <w:bodyDiv w:val="1"/>
      <w:marLeft w:val="0"/>
      <w:marRight w:val="0"/>
      <w:marTop w:val="0"/>
      <w:marBottom w:val="0"/>
      <w:divBdr>
        <w:top w:val="none" w:sz="0" w:space="0" w:color="auto"/>
        <w:left w:val="none" w:sz="0" w:space="0" w:color="auto"/>
        <w:bottom w:val="none" w:sz="0" w:space="0" w:color="auto"/>
        <w:right w:val="none" w:sz="0" w:space="0" w:color="auto"/>
      </w:divBdr>
    </w:div>
    <w:div w:id="1410736201">
      <w:bodyDiv w:val="1"/>
      <w:marLeft w:val="0"/>
      <w:marRight w:val="0"/>
      <w:marTop w:val="0"/>
      <w:marBottom w:val="0"/>
      <w:divBdr>
        <w:top w:val="none" w:sz="0" w:space="0" w:color="auto"/>
        <w:left w:val="none" w:sz="0" w:space="0" w:color="auto"/>
        <w:bottom w:val="none" w:sz="0" w:space="0" w:color="auto"/>
        <w:right w:val="none" w:sz="0" w:space="0" w:color="auto"/>
      </w:divBdr>
    </w:div>
    <w:div w:id="1411078629">
      <w:bodyDiv w:val="1"/>
      <w:marLeft w:val="0"/>
      <w:marRight w:val="0"/>
      <w:marTop w:val="0"/>
      <w:marBottom w:val="0"/>
      <w:divBdr>
        <w:top w:val="none" w:sz="0" w:space="0" w:color="auto"/>
        <w:left w:val="none" w:sz="0" w:space="0" w:color="auto"/>
        <w:bottom w:val="none" w:sz="0" w:space="0" w:color="auto"/>
        <w:right w:val="none" w:sz="0" w:space="0" w:color="auto"/>
      </w:divBdr>
    </w:div>
    <w:div w:id="1411196494">
      <w:bodyDiv w:val="1"/>
      <w:marLeft w:val="0"/>
      <w:marRight w:val="0"/>
      <w:marTop w:val="0"/>
      <w:marBottom w:val="0"/>
      <w:divBdr>
        <w:top w:val="none" w:sz="0" w:space="0" w:color="auto"/>
        <w:left w:val="none" w:sz="0" w:space="0" w:color="auto"/>
        <w:bottom w:val="none" w:sz="0" w:space="0" w:color="auto"/>
        <w:right w:val="none" w:sz="0" w:space="0" w:color="auto"/>
      </w:divBdr>
    </w:div>
    <w:div w:id="1411271907">
      <w:bodyDiv w:val="1"/>
      <w:marLeft w:val="0"/>
      <w:marRight w:val="0"/>
      <w:marTop w:val="0"/>
      <w:marBottom w:val="0"/>
      <w:divBdr>
        <w:top w:val="none" w:sz="0" w:space="0" w:color="auto"/>
        <w:left w:val="none" w:sz="0" w:space="0" w:color="auto"/>
        <w:bottom w:val="none" w:sz="0" w:space="0" w:color="auto"/>
        <w:right w:val="none" w:sz="0" w:space="0" w:color="auto"/>
      </w:divBdr>
    </w:div>
    <w:div w:id="1412117450">
      <w:bodyDiv w:val="1"/>
      <w:marLeft w:val="0"/>
      <w:marRight w:val="0"/>
      <w:marTop w:val="0"/>
      <w:marBottom w:val="0"/>
      <w:divBdr>
        <w:top w:val="none" w:sz="0" w:space="0" w:color="auto"/>
        <w:left w:val="none" w:sz="0" w:space="0" w:color="auto"/>
        <w:bottom w:val="none" w:sz="0" w:space="0" w:color="auto"/>
        <w:right w:val="none" w:sz="0" w:space="0" w:color="auto"/>
      </w:divBdr>
    </w:div>
    <w:div w:id="1414007786">
      <w:bodyDiv w:val="1"/>
      <w:marLeft w:val="0"/>
      <w:marRight w:val="0"/>
      <w:marTop w:val="0"/>
      <w:marBottom w:val="0"/>
      <w:divBdr>
        <w:top w:val="none" w:sz="0" w:space="0" w:color="auto"/>
        <w:left w:val="none" w:sz="0" w:space="0" w:color="auto"/>
        <w:bottom w:val="none" w:sz="0" w:space="0" w:color="auto"/>
        <w:right w:val="none" w:sz="0" w:space="0" w:color="auto"/>
      </w:divBdr>
    </w:div>
    <w:div w:id="1414158781">
      <w:bodyDiv w:val="1"/>
      <w:marLeft w:val="0"/>
      <w:marRight w:val="0"/>
      <w:marTop w:val="0"/>
      <w:marBottom w:val="0"/>
      <w:divBdr>
        <w:top w:val="none" w:sz="0" w:space="0" w:color="auto"/>
        <w:left w:val="none" w:sz="0" w:space="0" w:color="auto"/>
        <w:bottom w:val="none" w:sz="0" w:space="0" w:color="auto"/>
        <w:right w:val="none" w:sz="0" w:space="0" w:color="auto"/>
      </w:divBdr>
    </w:div>
    <w:div w:id="1415011778">
      <w:bodyDiv w:val="1"/>
      <w:marLeft w:val="0"/>
      <w:marRight w:val="0"/>
      <w:marTop w:val="0"/>
      <w:marBottom w:val="0"/>
      <w:divBdr>
        <w:top w:val="none" w:sz="0" w:space="0" w:color="auto"/>
        <w:left w:val="none" w:sz="0" w:space="0" w:color="auto"/>
        <w:bottom w:val="none" w:sz="0" w:space="0" w:color="auto"/>
        <w:right w:val="none" w:sz="0" w:space="0" w:color="auto"/>
      </w:divBdr>
    </w:div>
    <w:div w:id="1415664210">
      <w:bodyDiv w:val="1"/>
      <w:marLeft w:val="0"/>
      <w:marRight w:val="0"/>
      <w:marTop w:val="0"/>
      <w:marBottom w:val="0"/>
      <w:divBdr>
        <w:top w:val="none" w:sz="0" w:space="0" w:color="auto"/>
        <w:left w:val="none" w:sz="0" w:space="0" w:color="auto"/>
        <w:bottom w:val="none" w:sz="0" w:space="0" w:color="auto"/>
        <w:right w:val="none" w:sz="0" w:space="0" w:color="auto"/>
      </w:divBdr>
    </w:div>
    <w:div w:id="1415971243">
      <w:bodyDiv w:val="1"/>
      <w:marLeft w:val="0"/>
      <w:marRight w:val="0"/>
      <w:marTop w:val="0"/>
      <w:marBottom w:val="0"/>
      <w:divBdr>
        <w:top w:val="none" w:sz="0" w:space="0" w:color="auto"/>
        <w:left w:val="none" w:sz="0" w:space="0" w:color="auto"/>
        <w:bottom w:val="none" w:sz="0" w:space="0" w:color="auto"/>
        <w:right w:val="none" w:sz="0" w:space="0" w:color="auto"/>
      </w:divBdr>
    </w:div>
    <w:div w:id="1416047487">
      <w:bodyDiv w:val="1"/>
      <w:marLeft w:val="0"/>
      <w:marRight w:val="0"/>
      <w:marTop w:val="0"/>
      <w:marBottom w:val="0"/>
      <w:divBdr>
        <w:top w:val="none" w:sz="0" w:space="0" w:color="auto"/>
        <w:left w:val="none" w:sz="0" w:space="0" w:color="auto"/>
        <w:bottom w:val="none" w:sz="0" w:space="0" w:color="auto"/>
        <w:right w:val="none" w:sz="0" w:space="0" w:color="auto"/>
      </w:divBdr>
    </w:div>
    <w:div w:id="1416973785">
      <w:bodyDiv w:val="1"/>
      <w:marLeft w:val="0"/>
      <w:marRight w:val="0"/>
      <w:marTop w:val="0"/>
      <w:marBottom w:val="0"/>
      <w:divBdr>
        <w:top w:val="none" w:sz="0" w:space="0" w:color="auto"/>
        <w:left w:val="none" w:sz="0" w:space="0" w:color="auto"/>
        <w:bottom w:val="none" w:sz="0" w:space="0" w:color="auto"/>
        <w:right w:val="none" w:sz="0" w:space="0" w:color="auto"/>
      </w:divBdr>
    </w:div>
    <w:div w:id="1419131136">
      <w:bodyDiv w:val="1"/>
      <w:marLeft w:val="0"/>
      <w:marRight w:val="0"/>
      <w:marTop w:val="0"/>
      <w:marBottom w:val="0"/>
      <w:divBdr>
        <w:top w:val="none" w:sz="0" w:space="0" w:color="auto"/>
        <w:left w:val="none" w:sz="0" w:space="0" w:color="auto"/>
        <w:bottom w:val="none" w:sz="0" w:space="0" w:color="auto"/>
        <w:right w:val="none" w:sz="0" w:space="0" w:color="auto"/>
      </w:divBdr>
    </w:div>
    <w:div w:id="1419207934">
      <w:bodyDiv w:val="1"/>
      <w:marLeft w:val="0"/>
      <w:marRight w:val="0"/>
      <w:marTop w:val="0"/>
      <w:marBottom w:val="0"/>
      <w:divBdr>
        <w:top w:val="none" w:sz="0" w:space="0" w:color="auto"/>
        <w:left w:val="none" w:sz="0" w:space="0" w:color="auto"/>
        <w:bottom w:val="none" w:sz="0" w:space="0" w:color="auto"/>
        <w:right w:val="none" w:sz="0" w:space="0" w:color="auto"/>
      </w:divBdr>
    </w:div>
    <w:div w:id="1419524523">
      <w:bodyDiv w:val="1"/>
      <w:marLeft w:val="0"/>
      <w:marRight w:val="0"/>
      <w:marTop w:val="0"/>
      <w:marBottom w:val="0"/>
      <w:divBdr>
        <w:top w:val="none" w:sz="0" w:space="0" w:color="auto"/>
        <w:left w:val="none" w:sz="0" w:space="0" w:color="auto"/>
        <w:bottom w:val="none" w:sz="0" w:space="0" w:color="auto"/>
        <w:right w:val="none" w:sz="0" w:space="0" w:color="auto"/>
      </w:divBdr>
    </w:div>
    <w:div w:id="1419986082">
      <w:bodyDiv w:val="1"/>
      <w:marLeft w:val="0"/>
      <w:marRight w:val="0"/>
      <w:marTop w:val="0"/>
      <w:marBottom w:val="0"/>
      <w:divBdr>
        <w:top w:val="none" w:sz="0" w:space="0" w:color="auto"/>
        <w:left w:val="none" w:sz="0" w:space="0" w:color="auto"/>
        <w:bottom w:val="none" w:sz="0" w:space="0" w:color="auto"/>
        <w:right w:val="none" w:sz="0" w:space="0" w:color="auto"/>
      </w:divBdr>
    </w:div>
    <w:div w:id="1420248703">
      <w:bodyDiv w:val="1"/>
      <w:marLeft w:val="0"/>
      <w:marRight w:val="0"/>
      <w:marTop w:val="0"/>
      <w:marBottom w:val="0"/>
      <w:divBdr>
        <w:top w:val="none" w:sz="0" w:space="0" w:color="auto"/>
        <w:left w:val="none" w:sz="0" w:space="0" w:color="auto"/>
        <w:bottom w:val="none" w:sz="0" w:space="0" w:color="auto"/>
        <w:right w:val="none" w:sz="0" w:space="0" w:color="auto"/>
      </w:divBdr>
    </w:div>
    <w:div w:id="1420326849">
      <w:bodyDiv w:val="1"/>
      <w:marLeft w:val="0"/>
      <w:marRight w:val="0"/>
      <w:marTop w:val="0"/>
      <w:marBottom w:val="0"/>
      <w:divBdr>
        <w:top w:val="none" w:sz="0" w:space="0" w:color="auto"/>
        <w:left w:val="none" w:sz="0" w:space="0" w:color="auto"/>
        <w:bottom w:val="none" w:sz="0" w:space="0" w:color="auto"/>
        <w:right w:val="none" w:sz="0" w:space="0" w:color="auto"/>
      </w:divBdr>
    </w:div>
    <w:div w:id="1420365765">
      <w:bodyDiv w:val="1"/>
      <w:marLeft w:val="0"/>
      <w:marRight w:val="0"/>
      <w:marTop w:val="0"/>
      <w:marBottom w:val="0"/>
      <w:divBdr>
        <w:top w:val="none" w:sz="0" w:space="0" w:color="auto"/>
        <w:left w:val="none" w:sz="0" w:space="0" w:color="auto"/>
        <w:bottom w:val="none" w:sz="0" w:space="0" w:color="auto"/>
        <w:right w:val="none" w:sz="0" w:space="0" w:color="auto"/>
      </w:divBdr>
    </w:div>
    <w:div w:id="1420787299">
      <w:bodyDiv w:val="1"/>
      <w:marLeft w:val="0"/>
      <w:marRight w:val="0"/>
      <w:marTop w:val="0"/>
      <w:marBottom w:val="0"/>
      <w:divBdr>
        <w:top w:val="none" w:sz="0" w:space="0" w:color="auto"/>
        <w:left w:val="none" w:sz="0" w:space="0" w:color="auto"/>
        <w:bottom w:val="none" w:sz="0" w:space="0" w:color="auto"/>
        <w:right w:val="none" w:sz="0" w:space="0" w:color="auto"/>
      </w:divBdr>
    </w:div>
    <w:div w:id="1421636808">
      <w:bodyDiv w:val="1"/>
      <w:marLeft w:val="0"/>
      <w:marRight w:val="0"/>
      <w:marTop w:val="0"/>
      <w:marBottom w:val="0"/>
      <w:divBdr>
        <w:top w:val="none" w:sz="0" w:space="0" w:color="auto"/>
        <w:left w:val="none" w:sz="0" w:space="0" w:color="auto"/>
        <w:bottom w:val="none" w:sz="0" w:space="0" w:color="auto"/>
        <w:right w:val="none" w:sz="0" w:space="0" w:color="auto"/>
      </w:divBdr>
    </w:div>
    <w:div w:id="1422023320">
      <w:bodyDiv w:val="1"/>
      <w:marLeft w:val="0"/>
      <w:marRight w:val="0"/>
      <w:marTop w:val="0"/>
      <w:marBottom w:val="0"/>
      <w:divBdr>
        <w:top w:val="none" w:sz="0" w:space="0" w:color="auto"/>
        <w:left w:val="none" w:sz="0" w:space="0" w:color="auto"/>
        <w:bottom w:val="none" w:sz="0" w:space="0" w:color="auto"/>
        <w:right w:val="none" w:sz="0" w:space="0" w:color="auto"/>
      </w:divBdr>
    </w:div>
    <w:div w:id="1423377516">
      <w:bodyDiv w:val="1"/>
      <w:marLeft w:val="0"/>
      <w:marRight w:val="0"/>
      <w:marTop w:val="0"/>
      <w:marBottom w:val="0"/>
      <w:divBdr>
        <w:top w:val="none" w:sz="0" w:space="0" w:color="auto"/>
        <w:left w:val="none" w:sz="0" w:space="0" w:color="auto"/>
        <w:bottom w:val="none" w:sz="0" w:space="0" w:color="auto"/>
        <w:right w:val="none" w:sz="0" w:space="0" w:color="auto"/>
      </w:divBdr>
    </w:div>
    <w:div w:id="1423650642">
      <w:bodyDiv w:val="1"/>
      <w:marLeft w:val="0"/>
      <w:marRight w:val="0"/>
      <w:marTop w:val="0"/>
      <w:marBottom w:val="0"/>
      <w:divBdr>
        <w:top w:val="none" w:sz="0" w:space="0" w:color="auto"/>
        <w:left w:val="none" w:sz="0" w:space="0" w:color="auto"/>
        <w:bottom w:val="none" w:sz="0" w:space="0" w:color="auto"/>
        <w:right w:val="none" w:sz="0" w:space="0" w:color="auto"/>
      </w:divBdr>
    </w:div>
    <w:div w:id="1423796435">
      <w:bodyDiv w:val="1"/>
      <w:marLeft w:val="0"/>
      <w:marRight w:val="0"/>
      <w:marTop w:val="0"/>
      <w:marBottom w:val="0"/>
      <w:divBdr>
        <w:top w:val="none" w:sz="0" w:space="0" w:color="auto"/>
        <w:left w:val="none" w:sz="0" w:space="0" w:color="auto"/>
        <w:bottom w:val="none" w:sz="0" w:space="0" w:color="auto"/>
        <w:right w:val="none" w:sz="0" w:space="0" w:color="auto"/>
      </w:divBdr>
    </w:div>
    <w:div w:id="1425221194">
      <w:bodyDiv w:val="1"/>
      <w:marLeft w:val="0"/>
      <w:marRight w:val="0"/>
      <w:marTop w:val="0"/>
      <w:marBottom w:val="0"/>
      <w:divBdr>
        <w:top w:val="none" w:sz="0" w:space="0" w:color="auto"/>
        <w:left w:val="none" w:sz="0" w:space="0" w:color="auto"/>
        <w:bottom w:val="none" w:sz="0" w:space="0" w:color="auto"/>
        <w:right w:val="none" w:sz="0" w:space="0" w:color="auto"/>
      </w:divBdr>
    </w:div>
    <w:div w:id="1425498324">
      <w:bodyDiv w:val="1"/>
      <w:marLeft w:val="0"/>
      <w:marRight w:val="0"/>
      <w:marTop w:val="0"/>
      <w:marBottom w:val="0"/>
      <w:divBdr>
        <w:top w:val="none" w:sz="0" w:space="0" w:color="auto"/>
        <w:left w:val="none" w:sz="0" w:space="0" w:color="auto"/>
        <w:bottom w:val="none" w:sz="0" w:space="0" w:color="auto"/>
        <w:right w:val="none" w:sz="0" w:space="0" w:color="auto"/>
      </w:divBdr>
    </w:div>
    <w:div w:id="1425808630">
      <w:bodyDiv w:val="1"/>
      <w:marLeft w:val="0"/>
      <w:marRight w:val="0"/>
      <w:marTop w:val="0"/>
      <w:marBottom w:val="0"/>
      <w:divBdr>
        <w:top w:val="none" w:sz="0" w:space="0" w:color="auto"/>
        <w:left w:val="none" w:sz="0" w:space="0" w:color="auto"/>
        <w:bottom w:val="none" w:sz="0" w:space="0" w:color="auto"/>
        <w:right w:val="none" w:sz="0" w:space="0" w:color="auto"/>
      </w:divBdr>
    </w:div>
    <w:div w:id="1426419891">
      <w:bodyDiv w:val="1"/>
      <w:marLeft w:val="0"/>
      <w:marRight w:val="0"/>
      <w:marTop w:val="0"/>
      <w:marBottom w:val="0"/>
      <w:divBdr>
        <w:top w:val="none" w:sz="0" w:space="0" w:color="auto"/>
        <w:left w:val="none" w:sz="0" w:space="0" w:color="auto"/>
        <w:bottom w:val="none" w:sz="0" w:space="0" w:color="auto"/>
        <w:right w:val="none" w:sz="0" w:space="0" w:color="auto"/>
      </w:divBdr>
    </w:div>
    <w:div w:id="1427269362">
      <w:bodyDiv w:val="1"/>
      <w:marLeft w:val="0"/>
      <w:marRight w:val="0"/>
      <w:marTop w:val="0"/>
      <w:marBottom w:val="0"/>
      <w:divBdr>
        <w:top w:val="none" w:sz="0" w:space="0" w:color="auto"/>
        <w:left w:val="none" w:sz="0" w:space="0" w:color="auto"/>
        <w:bottom w:val="none" w:sz="0" w:space="0" w:color="auto"/>
        <w:right w:val="none" w:sz="0" w:space="0" w:color="auto"/>
      </w:divBdr>
    </w:div>
    <w:div w:id="1427338616">
      <w:bodyDiv w:val="1"/>
      <w:marLeft w:val="0"/>
      <w:marRight w:val="0"/>
      <w:marTop w:val="0"/>
      <w:marBottom w:val="0"/>
      <w:divBdr>
        <w:top w:val="none" w:sz="0" w:space="0" w:color="auto"/>
        <w:left w:val="none" w:sz="0" w:space="0" w:color="auto"/>
        <w:bottom w:val="none" w:sz="0" w:space="0" w:color="auto"/>
        <w:right w:val="none" w:sz="0" w:space="0" w:color="auto"/>
      </w:divBdr>
    </w:div>
    <w:div w:id="1427770409">
      <w:bodyDiv w:val="1"/>
      <w:marLeft w:val="0"/>
      <w:marRight w:val="0"/>
      <w:marTop w:val="0"/>
      <w:marBottom w:val="0"/>
      <w:divBdr>
        <w:top w:val="none" w:sz="0" w:space="0" w:color="auto"/>
        <w:left w:val="none" w:sz="0" w:space="0" w:color="auto"/>
        <w:bottom w:val="none" w:sz="0" w:space="0" w:color="auto"/>
        <w:right w:val="none" w:sz="0" w:space="0" w:color="auto"/>
      </w:divBdr>
    </w:div>
    <w:div w:id="1428044003">
      <w:bodyDiv w:val="1"/>
      <w:marLeft w:val="0"/>
      <w:marRight w:val="0"/>
      <w:marTop w:val="0"/>
      <w:marBottom w:val="0"/>
      <w:divBdr>
        <w:top w:val="none" w:sz="0" w:space="0" w:color="auto"/>
        <w:left w:val="none" w:sz="0" w:space="0" w:color="auto"/>
        <w:bottom w:val="none" w:sz="0" w:space="0" w:color="auto"/>
        <w:right w:val="none" w:sz="0" w:space="0" w:color="auto"/>
      </w:divBdr>
    </w:div>
    <w:div w:id="1428382057">
      <w:bodyDiv w:val="1"/>
      <w:marLeft w:val="0"/>
      <w:marRight w:val="0"/>
      <w:marTop w:val="0"/>
      <w:marBottom w:val="0"/>
      <w:divBdr>
        <w:top w:val="none" w:sz="0" w:space="0" w:color="auto"/>
        <w:left w:val="none" w:sz="0" w:space="0" w:color="auto"/>
        <w:bottom w:val="none" w:sz="0" w:space="0" w:color="auto"/>
        <w:right w:val="none" w:sz="0" w:space="0" w:color="auto"/>
      </w:divBdr>
    </w:div>
    <w:div w:id="1429154865">
      <w:bodyDiv w:val="1"/>
      <w:marLeft w:val="0"/>
      <w:marRight w:val="0"/>
      <w:marTop w:val="0"/>
      <w:marBottom w:val="0"/>
      <w:divBdr>
        <w:top w:val="none" w:sz="0" w:space="0" w:color="auto"/>
        <w:left w:val="none" w:sz="0" w:space="0" w:color="auto"/>
        <w:bottom w:val="none" w:sz="0" w:space="0" w:color="auto"/>
        <w:right w:val="none" w:sz="0" w:space="0" w:color="auto"/>
      </w:divBdr>
    </w:div>
    <w:div w:id="1433625826">
      <w:bodyDiv w:val="1"/>
      <w:marLeft w:val="0"/>
      <w:marRight w:val="0"/>
      <w:marTop w:val="0"/>
      <w:marBottom w:val="0"/>
      <w:divBdr>
        <w:top w:val="none" w:sz="0" w:space="0" w:color="auto"/>
        <w:left w:val="none" w:sz="0" w:space="0" w:color="auto"/>
        <w:bottom w:val="none" w:sz="0" w:space="0" w:color="auto"/>
        <w:right w:val="none" w:sz="0" w:space="0" w:color="auto"/>
      </w:divBdr>
    </w:div>
    <w:div w:id="1434013377">
      <w:bodyDiv w:val="1"/>
      <w:marLeft w:val="0"/>
      <w:marRight w:val="0"/>
      <w:marTop w:val="0"/>
      <w:marBottom w:val="0"/>
      <w:divBdr>
        <w:top w:val="none" w:sz="0" w:space="0" w:color="auto"/>
        <w:left w:val="none" w:sz="0" w:space="0" w:color="auto"/>
        <w:bottom w:val="none" w:sz="0" w:space="0" w:color="auto"/>
        <w:right w:val="none" w:sz="0" w:space="0" w:color="auto"/>
      </w:divBdr>
    </w:div>
    <w:div w:id="1434280043">
      <w:bodyDiv w:val="1"/>
      <w:marLeft w:val="0"/>
      <w:marRight w:val="0"/>
      <w:marTop w:val="0"/>
      <w:marBottom w:val="0"/>
      <w:divBdr>
        <w:top w:val="none" w:sz="0" w:space="0" w:color="auto"/>
        <w:left w:val="none" w:sz="0" w:space="0" w:color="auto"/>
        <w:bottom w:val="none" w:sz="0" w:space="0" w:color="auto"/>
        <w:right w:val="none" w:sz="0" w:space="0" w:color="auto"/>
      </w:divBdr>
    </w:div>
    <w:div w:id="1434285147">
      <w:bodyDiv w:val="1"/>
      <w:marLeft w:val="0"/>
      <w:marRight w:val="0"/>
      <w:marTop w:val="0"/>
      <w:marBottom w:val="0"/>
      <w:divBdr>
        <w:top w:val="none" w:sz="0" w:space="0" w:color="auto"/>
        <w:left w:val="none" w:sz="0" w:space="0" w:color="auto"/>
        <w:bottom w:val="none" w:sz="0" w:space="0" w:color="auto"/>
        <w:right w:val="none" w:sz="0" w:space="0" w:color="auto"/>
      </w:divBdr>
    </w:div>
    <w:div w:id="1434863936">
      <w:bodyDiv w:val="1"/>
      <w:marLeft w:val="0"/>
      <w:marRight w:val="0"/>
      <w:marTop w:val="0"/>
      <w:marBottom w:val="0"/>
      <w:divBdr>
        <w:top w:val="none" w:sz="0" w:space="0" w:color="auto"/>
        <w:left w:val="none" w:sz="0" w:space="0" w:color="auto"/>
        <w:bottom w:val="none" w:sz="0" w:space="0" w:color="auto"/>
        <w:right w:val="none" w:sz="0" w:space="0" w:color="auto"/>
      </w:divBdr>
    </w:div>
    <w:div w:id="1436250680">
      <w:bodyDiv w:val="1"/>
      <w:marLeft w:val="0"/>
      <w:marRight w:val="0"/>
      <w:marTop w:val="0"/>
      <w:marBottom w:val="0"/>
      <w:divBdr>
        <w:top w:val="none" w:sz="0" w:space="0" w:color="auto"/>
        <w:left w:val="none" w:sz="0" w:space="0" w:color="auto"/>
        <w:bottom w:val="none" w:sz="0" w:space="0" w:color="auto"/>
        <w:right w:val="none" w:sz="0" w:space="0" w:color="auto"/>
      </w:divBdr>
    </w:div>
    <w:div w:id="1438328358">
      <w:bodyDiv w:val="1"/>
      <w:marLeft w:val="0"/>
      <w:marRight w:val="0"/>
      <w:marTop w:val="0"/>
      <w:marBottom w:val="0"/>
      <w:divBdr>
        <w:top w:val="none" w:sz="0" w:space="0" w:color="auto"/>
        <w:left w:val="none" w:sz="0" w:space="0" w:color="auto"/>
        <w:bottom w:val="none" w:sz="0" w:space="0" w:color="auto"/>
        <w:right w:val="none" w:sz="0" w:space="0" w:color="auto"/>
      </w:divBdr>
    </w:div>
    <w:div w:id="1439763851">
      <w:bodyDiv w:val="1"/>
      <w:marLeft w:val="0"/>
      <w:marRight w:val="0"/>
      <w:marTop w:val="0"/>
      <w:marBottom w:val="0"/>
      <w:divBdr>
        <w:top w:val="none" w:sz="0" w:space="0" w:color="auto"/>
        <w:left w:val="none" w:sz="0" w:space="0" w:color="auto"/>
        <w:bottom w:val="none" w:sz="0" w:space="0" w:color="auto"/>
        <w:right w:val="none" w:sz="0" w:space="0" w:color="auto"/>
      </w:divBdr>
    </w:div>
    <w:div w:id="1439787527">
      <w:bodyDiv w:val="1"/>
      <w:marLeft w:val="0"/>
      <w:marRight w:val="0"/>
      <w:marTop w:val="0"/>
      <w:marBottom w:val="0"/>
      <w:divBdr>
        <w:top w:val="none" w:sz="0" w:space="0" w:color="auto"/>
        <w:left w:val="none" w:sz="0" w:space="0" w:color="auto"/>
        <w:bottom w:val="none" w:sz="0" w:space="0" w:color="auto"/>
        <w:right w:val="none" w:sz="0" w:space="0" w:color="auto"/>
      </w:divBdr>
    </w:div>
    <w:div w:id="1440031668">
      <w:bodyDiv w:val="1"/>
      <w:marLeft w:val="0"/>
      <w:marRight w:val="0"/>
      <w:marTop w:val="0"/>
      <w:marBottom w:val="0"/>
      <w:divBdr>
        <w:top w:val="none" w:sz="0" w:space="0" w:color="auto"/>
        <w:left w:val="none" w:sz="0" w:space="0" w:color="auto"/>
        <w:bottom w:val="none" w:sz="0" w:space="0" w:color="auto"/>
        <w:right w:val="none" w:sz="0" w:space="0" w:color="auto"/>
      </w:divBdr>
    </w:div>
    <w:div w:id="1440753661">
      <w:bodyDiv w:val="1"/>
      <w:marLeft w:val="0"/>
      <w:marRight w:val="0"/>
      <w:marTop w:val="0"/>
      <w:marBottom w:val="0"/>
      <w:divBdr>
        <w:top w:val="none" w:sz="0" w:space="0" w:color="auto"/>
        <w:left w:val="none" w:sz="0" w:space="0" w:color="auto"/>
        <w:bottom w:val="none" w:sz="0" w:space="0" w:color="auto"/>
        <w:right w:val="none" w:sz="0" w:space="0" w:color="auto"/>
      </w:divBdr>
    </w:div>
    <w:div w:id="1441099184">
      <w:bodyDiv w:val="1"/>
      <w:marLeft w:val="0"/>
      <w:marRight w:val="0"/>
      <w:marTop w:val="0"/>
      <w:marBottom w:val="0"/>
      <w:divBdr>
        <w:top w:val="none" w:sz="0" w:space="0" w:color="auto"/>
        <w:left w:val="none" w:sz="0" w:space="0" w:color="auto"/>
        <w:bottom w:val="none" w:sz="0" w:space="0" w:color="auto"/>
        <w:right w:val="none" w:sz="0" w:space="0" w:color="auto"/>
      </w:divBdr>
    </w:div>
    <w:div w:id="1441101104">
      <w:bodyDiv w:val="1"/>
      <w:marLeft w:val="0"/>
      <w:marRight w:val="0"/>
      <w:marTop w:val="0"/>
      <w:marBottom w:val="0"/>
      <w:divBdr>
        <w:top w:val="none" w:sz="0" w:space="0" w:color="auto"/>
        <w:left w:val="none" w:sz="0" w:space="0" w:color="auto"/>
        <w:bottom w:val="none" w:sz="0" w:space="0" w:color="auto"/>
        <w:right w:val="none" w:sz="0" w:space="0" w:color="auto"/>
      </w:divBdr>
    </w:div>
    <w:div w:id="1441101393">
      <w:bodyDiv w:val="1"/>
      <w:marLeft w:val="0"/>
      <w:marRight w:val="0"/>
      <w:marTop w:val="0"/>
      <w:marBottom w:val="0"/>
      <w:divBdr>
        <w:top w:val="none" w:sz="0" w:space="0" w:color="auto"/>
        <w:left w:val="none" w:sz="0" w:space="0" w:color="auto"/>
        <w:bottom w:val="none" w:sz="0" w:space="0" w:color="auto"/>
        <w:right w:val="none" w:sz="0" w:space="0" w:color="auto"/>
      </w:divBdr>
    </w:div>
    <w:div w:id="1441219280">
      <w:bodyDiv w:val="1"/>
      <w:marLeft w:val="0"/>
      <w:marRight w:val="0"/>
      <w:marTop w:val="0"/>
      <w:marBottom w:val="0"/>
      <w:divBdr>
        <w:top w:val="none" w:sz="0" w:space="0" w:color="auto"/>
        <w:left w:val="none" w:sz="0" w:space="0" w:color="auto"/>
        <w:bottom w:val="none" w:sz="0" w:space="0" w:color="auto"/>
        <w:right w:val="none" w:sz="0" w:space="0" w:color="auto"/>
      </w:divBdr>
    </w:div>
    <w:div w:id="1441490830">
      <w:bodyDiv w:val="1"/>
      <w:marLeft w:val="0"/>
      <w:marRight w:val="0"/>
      <w:marTop w:val="0"/>
      <w:marBottom w:val="0"/>
      <w:divBdr>
        <w:top w:val="none" w:sz="0" w:space="0" w:color="auto"/>
        <w:left w:val="none" w:sz="0" w:space="0" w:color="auto"/>
        <w:bottom w:val="none" w:sz="0" w:space="0" w:color="auto"/>
        <w:right w:val="none" w:sz="0" w:space="0" w:color="auto"/>
      </w:divBdr>
    </w:div>
    <w:div w:id="1441531570">
      <w:bodyDiv w:val="1"/>
      <w:marLeft w:val="0"/>
      <w:marRight w:val="0"/>
      <w:marTop w:val="0"/>
      <w:marBottom w:val="0"/>
      <w:divBdr>
        <w:top w:val="none" w:sz="0" w:space="0" w:color="auto"/>
        <w:left w:val="none" w:sz="0" w:space="0" w:color="auto"/>
        <w:bottom w:val="none" w:sz="0" w:space="0" w:color="auto"/>
        <w:right w:val="none" w:sz="0" w:space="0" w:color="auto"/>
      </w:divBdr>
    </w:div>
    <w:div w:id="1441683895">
      <w:bodyDiv w:val="1"/>
      <w:marLeft w:val="0"/>
      <w:marRight w:val="0"/>
      <w:marTop w:val="0"/>
      <w:marBottom w:val="0"/>
      <w:divBdr>
        <w:top w:val="none" w:sz="0" w:space="0" w:color="auto"/>
        <w:left w:val="none" w:sz="0" w:space="0" w:color="auto"/>
        <w:bottom w:val="none" w:sz="0" w:space="0" w:color="auto"/>
        <w:right w:val="none" w:sz="0" w:space="0" w:color="auto"/>
      </w:divBdr>
    </w:div>
    <w:div w:id="1441948245">
      <w:bodyDiv w:val="1"/>
      <w:marLeft w:val="0"/>
      <w:marRight w:val="0"/>
      <w:marTop w:val="0"/>
      <w:marBottom w:val="0"/>
      <w:divBdr>
        <w:top w:val="none" w:sz="0" w:space="0" w:color="auto"/>
        <w:left w:val="none" w:sz="0" w:space="0" w:color="auto"/>
        <w:bottom w:val="none" w:sz="0" w:space="0" w:color="auto"/>
        <w:right w:val="none" w:sz="0" w:space="0" w:color="auto"/>
      </w:divBdr>
    </w:div>
    <w:div w:id="1444761529">
      <w:bodyDiv w:val="1"/>
      <w:marLeft w:val="0"/>
      <w:marRight w:val="0"/>
      <w:marTop w:val="0"/>
      <w:marBottom w:val="0"/>
      <w:divBdr>
        <w:top w:val="none" w:sz="0" w:space="0" w:color="auto"/>
        <w:left w:val="none" w:sz="0" w:space="0" w:color="auto"/>
        <w:bottom w:val="none" w:sz="0" w:space="0" w:color="auto"/>
        <w:right w:val="none" w:sz="0" w:space="0" w:color="auto"/>
      </w:divBdr>
    </w:div>
    <w:div w:id="1444954442">
      <w:bodyDiv w:val="1"/>
      <w:marLeft w:val="0"/>
      <w:marRight w:val="0"/>
      <w:marTop w:val="0"/>
      <w:marBottom w:val="0"/>
      <w:divBdr>
        <w:top w:val="none" w:sz="0" w:space="0" w:color="auto"/>
        <w:left w:val="none" w:sz="0" w:space="0" w:color="auto"/>
        <w:bottom w:val="none" w:sz="0" w:space="0" w:color="auto"/>
        <w:right w:val="none" w:sz="0" w:space="0" w:color="auto"/>
      </w:divBdr>
    </w:div>
    <w:div w:id="1445077422">
      <w:bodyDiv w:val="1"/>
      <w:marLeft w:val="0"/>
      <w:marRight w:val="0"/>
      <w:marTop w:val="0"/>
      <w:marBottom w:val="0"/>
      <w:divBdr>
        <w:top w:val="none" w:sz="0" w:space="0" w:color="auto"/>
        <w:left w:val="none" w:sz="0" w:space="0" w:color="auto"/>
        <w:bottom w:val="none" w:sz="0" w:space="0" w:color="auto"/>
        <w:right w:val="none" w:sz="0" w:space="0" w:color="auto"/>
      </w:divBdr>
    </w:div>
    <w:div w:id="1445540204">
      <w:bodyDiv w:val="1"/>
      <w:marLeft w:val="0"/>
      <w:marRight w:val="0"/>
      <w:marTop w:val="0"/>
      <w:marBottom w:val="0"/>
      <w:divBdr>
        <w:top w:val="none" w:sz="0" w:space="0" w:color="auto"/>
        <w:left w:val="none" w:sz="0" w:space="0" w:color="auto"/>
        <w:bottom w:val="none" w:sz="0" w:space="0" w:color="auto"/>
        <w:right w:val="none" w:sz="0" w:space="0" w:color="auto"/>
      </w:divBdr>
    </w:div>
    <w:div w:id="1445616079">
      <w:bodyDiv w:val="1"/>
      <w:marLeft w:val="0"/>
      <w:marRight w:val="0"/>
      <w:marTop w:val="0"/>
      <w:marBottom w:val="0"/>
      <w:divBdr>
        <w:top w:val="none" w:sz="0" w:space="0" w:color="auto"/>
        <w:left w:val="none" w:sz="0" w:space="0" w:color="auto"/>
        <w:bottom w:val="none" w:sz="0" w:space="0" w:color="auto"/>
        <w:right w:val="none" w:sz="0" w:space="0" w:color="auto"/>
      </w:divBdr>
    </w:div>
    <w:div w:id="1447239008">
      <w:bodyDiv w:val="1"/>
      <w:marLeft w:val="0"/>
      <w:marRight w:val="0"/>
      <w:marTop w:val="0"/>
      <w:marBottom w:val="0"/>
      <w:divBdr>
        <w:top w:val="none" w:sz="0" w:space="0" w:color="auto"/>
        <w:left w:val="none" w:sz="0" w:space="0" w:color="auto"/>
        <w:bottom w:val="none" w:sz="0" w:space="0" w:color="auto"/>
        <w:right w:val="none" w:sz="0" w:space="0" w:color="auto"/>
      </w:divBdr>
    </w:div>
    <w:div w:id="1447383397">
      <w:bodyDiv w:val="1"/>
      <w:marLeft w:val="0"/>
      <w:marRight w:val="0"/>
      <w:marTop w:val="0"/>
      <w:marBottom w:val="0"/>
      <w:divBdr>
        <w:top w:val="none" w:sz="0" w:space="0" w:color="auto"/>
        <w:left w:val="none" w:sz="0" w:space="0" w:color="auto"/>
        <w:bottom w:val="none" w:sz="0" w:space="0" w:color="auto"/>
        <w:right w:val="none" w:sz="0" w:space="0" w:color="auto"/>
      </w:divBdr>
    </w:div>
    <w:div w:id="1447770210">
      <w:bodyDiv w:val="1"/>
      <w:marLeft w:val="0"/>
      <w:marRight w:val="0"/>
      <w:marTop w:val="0"/>
      <w:marBottom w:val="0"/>
      <w:divBdr>
        <w:top w:val="none" w:sz="0" w:space="0" w:color="auto"/>
        <w:left w:val="none" w:sz="0" w:space="0" w:color="auto"/>
        <w:bottom w:val="none" w:sz="0" w:space="0" w:color="auto"/>
        <w:right w:val="none" w:sz="0" w:space="0" w:color="auto"/>
      </w:divBdr>
    </w:div>
    <w:div w:id="1447969776">
      <w:bodyDiv w:val="1"/>
      <w:marLeft w:val="0"/>
      <w:marRight w:val="0"/>
      <w:marTop w:val="0"/>
      <w:marBottom w:val="0"/>
      <w:divBdr>
        <w:top w:val="none" w:sz="0" w:space="0" w:color="auto"/>
        <w:left w:val="none" w:sz="0" w:space="0" w:color="auto"/>
        <w:bottom w:val="none" w:sz="0" w:space="0" w:color="auto"/>
        <w:right w:val="none" w:sz="0" w:space="0" w:color="auto"/>
      </w:divBdr>
    </w:div>
    <w:div w:id="1448693737">
      <w:bodyDiv w:val="1"/>
      <w:marLeft w:val="0"/>
      <w:marRight w:val="0"/>
      <w:marTop w:val="0"/>
      <w:marBottom w:val="0"/>
      <w:divBdr>
        <w:top w:val="none" w:sz="0" w:space="0" w:color="auto"/>
        <w:left w:val="none" w:sz="0" w:space="0" w:color="auto"/>
        <w:bottom w:val="none" w:sz="0" w:space="0" w:color="auto"/>
        <w:right w:val="none" w:sz="0" w:space="0" w:color="auto"/>
      </w:divBdr>
    </w:div>
    <w:div w:id="1451825187">
      <w:bodyDiv w:val="1"/>
      <w:marLeft w:val="0"/>
      <w:marRight w:val="0"/>
      <w:marTop w:val="0"/>
      <w:marBottom w:val="0"/>
      <w:divBdr>
        <w:top w:val="none" w:sz="0" w:space="0" w:color="auto"/>
        <w:left w:val="none" w:sz="0" w:space="0" w:color="auto"/>
        <w:bottom w:val="none" w:sz="0" w:space="0" w:color="auto"/>
        <w:right w:val="none" w:sz="0" w:space="0" w:color="auto"/>
      </w:divBdr>
    </w:div>
    <w:div w:id="1452242364">
      <w:bodyDiv w:val="1"/>
      <w:marLeft w:val="0"/>
      <w:marRight w:val="0"/>
      <w:marTop w:val="0"/>
      <w:marBottom w:val="0"/>
      <w:divBdr>
        <w:top w:val="none" w:sz="0" w:space="0" w:color="auto"/>
        <w:left w:val="none" w:sz="0" w:space="0" w:color="auto"/>
        <w:bottom w:val="none" w:sz="0" w:space="0" w:color="auto"/>
        <w:right w:val="none" w:sz="0" w:space="0" w:color="auto"/>
      </w:divBdr>
    </w:div>
    <w:div w:id="1452632130">
      <w:bodyDiv w:val="1"/>
      <w:marLeft w:val="0"/>
      <w:marRight w:val="0"/>
      <w:marTop w:val="0"/>
      <w:marBottom w:val="0"/>
      <w:divBdr>
        <w:top w:val="none" w:sz="0" w:space="0" w:color="auto"/>
        <w:left w:val="none" w:sz="0" w:space="0" w:color="auto"/>
        <w:bottom w:val="none" w:sz="0" w:space="0" w:color="auto"/>
        <w:right w:val="none" w:sz="0" w:space="0" w:color="auto"/>
      </w:divBdr>
    </w:div>
    <w:div w:id="1454134675">
      <w:bodyDiv w:val="1"/>
      <w:marLeft w:val="0"/>
      <w:marRight w:val="0"/>
      <w:marTop w:val="0"/>
      <w:marBottom w:val="0"/>
      <w:divBdr>
        <w:top w:val="none" w:sz="0" w:space="0" w:color="auto"/>
        <w:left w:val="none" w:sz="0" w:space="0" w:color="auto"/>
        <w:bottom w:val="none" w:sz="0" w:space="0" w:color="auto"/>
        <w:right w:val="none" w:sz="0" w:space="0" w:color="auto"/>
      </w:divBdr>
    </w:div>
    <w:div w:id="1455515399">
      <w:bodyDiv w:val="1"/>
      <w:marLeft w:val="0"/>
      <w:marRight w:val="0"/>
      <w:marTop w:val="0"/>
      <w:marBottom w:val="0"/>
      <w:divBdr>
        <w:top w:val="none" w:sz="0" w:space="0" w:color="auto"/>
        <w:left w:val="none" w:sz="0" w:space="0" w:color="auto"/>
        <w:bottom w:val="none" w:sz="0" w:space="0" w:color="auto"/>
        <w:right w:val="none" w:sz="0" w:space="0" w:color="auto"/>
      </w:divBdr>
    </w:div>
    <w:div w:id="1455713074">
      <w:bodyDiv w:val="1"/>
      <w:marLeft w:val="0"/>
      <w:marRight w:val="0"/>
      <w:marTop w:val="0"/>
      <w:marBottom w:val="0"/>
      <w:divBdr>
        <w:top w:val="none" w:sz="0" w:space="0" w:color="auto"/>
        <w:left w:val="none" w:sz="0" w:space="0" w:color="auto"/>
        <w:bottom w:val="none" w:sz="0" w:space="0" w:color="auto"/>
        <w:right w:val="none" w:sz="0" w:space="0" w:color="auto"/>
      </w:divBdr>
    </w:div>
    <w:div w:id="1456211920">
      <w:bodyDiv w:val="1"/>
      <w:marLeft w:val="0"/>
      <w:marRight w:val="0"/>
      <w:marTop w:val="0"/>
      <w:marBottom w:val="0"/>
      <w:divBdr>
        <w:top w:val="none" w:sz="0" w:space="0" w:color="auto"/>
        <w:left w:val="none" w:sz="0" w:space="0" w:color="auto"/>
        <w:bottom w:val="none" w:sz="0" w:space="0" w:color="auto"/>
        <w:right w:val="none" w:sz="0" w:space="0" w:color="auto"/>
      </w:divBdr>
    </w:div>
    <w:div w:id="1457527723">
      <w:bodyDiv w:val="1"/>
      <w:marLeft w:val="0"/>
      <w:marRight w:val="0"/>
      <w:marTop w:val="0"/>
      <w:marBottom w:val="0"/>
      <w:divBdr>
        <w:top w:val="none" w:sz="0" w:space="0" w:color="auto"/>
        <w:left w:val="none" w:sz="0" w:space="0" w:color="auto"/>
        <w:bottom w:val="none" w:sz="0" w:space="0" w:color="auto"/>
        <w:right w:val="none" w:sz="0" w:space="0" w:color="auto"/>
      </w:divBdr>
    </w:div>
    <w:div w:id="1457598275">
      <w:bodyDiv w:val="1"/>
      <w:marLeft w:val="0"/>
      <w:marRight w:val="0"/>
      <w:marTop w:val="0"/>
      <w:marBottom w:val="0"/>
      <w:divBdr>
        <w:top w:val="none" w:sz="0" w:space="0" w:color="auto"/>
        <w:left w:val="none" w:sz="0" w:space="0" w:color="auto"/>
        <w:bottom w:val="none" w:sz="0" w:space="0" w:color="auto"/>
        <w:right w:val="none" w:sz="0" w:space="0" w:color="auto"/>
      </w:divBdr>
    </w:div>
    <w:div w:id="1457603690">
      <w:bodyDiv w:val="1"/>
      <w:marLeft w:val="0"/>
      <w:marRight w:val="0"/>
      <w:marTop w:val="0"/>
      <w:marBottom w:val="0"/>
      <w:divBdr>
        <w:top w:val="none" w:sz="0" w:space="0" w:color="auto"/>
        <w:left w:val="none" w:sz="0" w:space="0" w:color="auto"/>
        <w:bottom w:val="none" w:sz="0" w:space="0" w:color="auto"/>
        <w:right w:val="none" w:sz="0" w:space="0" w:color="auto"/>
      </w:divBdr>
    </w:div>
    <w:div w:id="1459879939">
      <w:bodyDiv w:val="1"/>
      <w:marLeft w:val="0"/>
      <w:marRight w:val="0"/>
      <w:marTop w:val="0"/>
      <w:marBottom w:val="0"/>
      <w:divBdr>
        <w:top w:val="none" w:sz="0" w:space="0" w:color="auto"/>
        <w:left w:val="none" w:sz="0" w:space="0" w:color="auto"/>
        <w:bottom w:val="none" w:sz="0" w:space="0" w:color="auto"/>
        <w:right w:val="none" w:sz="0" w:space="0" w:color="auto"/>
      </w:divBdr>
    </w:div>
    <w:div w:id="1460227604">
      <w:bodyDiv w:val="1"/>
      <w:marLeft w:val="0"/>
      <w:marRight w:val="0"/>
      <w:marTop w:val="0"/>
      <w:marBottom w:val="0"/>
      <w:divBdr>
        <w:top w:val="none" w:sz="0" w:space="0" w:color="auto"/>
        <w:left w:val="none" w:sz="0" w:space="0" w:color="auto"/>
        <w:bottom w:val="none" w:sz="0" w:space="0" w:color="auto"/>
        <w:right w:val="none" w:sz="0" w:space="0" w:color="auto"/>
      </w:divBdr>
    </w:div>
    <w:div w:id="1460369208">
      <w:bodyDiv w:val="1"/>
      <w:marLeft w:val="0"/>
      <w:marRight w:val="0"/>
      <w:marTop w:val="0"/>
      <w:marBottom w:val="0"/>
      <w:divBdr>
        <w:top w:val="none" w:sz="0" w:space="0" w:color="auto"/>
        <w:left w:val="none" w:sz="0" w:space="0" w:color="auto"/>
        <w:bottom w:val="none" w:sz="0" w:space="0" w:color="auto"/>
        <w:right w:val="none" w:sz="0" w:space="0" w:color="auto"/>
      </w:divBdr>
    </w:div>
    <w:div w:id="1460759084">
      <w:bodyDiv w:val="1"/>
      <w:marLeft w:val="0"/>
      <w:marRight w:val="0"/>
      <w:marTop w:val="0"/>
      <w:marBottom w:val="0"/>
      <w:divBdr>
        <w:top w:val="none" w:sz="0" w:space="0" w:color="auto"/>
        <w:left w:val="none" w:sz="0" w:space="0" w:color="auto"/>
        <w:bottom w:val="none" w:sz="0" w:space="0" w:color="auto"/>
        <w:right w:val="none" w:sz="0" w:space="0" w:color="auto"/>
      </w:divBdr>
    </w:div>
    <w:div w:id="1460998760">
      <w:bodyDiv w:val="1"/>
      <w:marLeft w:val="0"/>
      <w:marRight w:val="0"/>
      <w:marTop w:val="0"/>
      <w:marBottom w:val="0"/>
      <w:divBdr>
        <w:top w:val="none" w:sz="0" w:space="0" w:color="auto"/>
        <w:left w:val="none" w:sz="0" w:space="0" w:color="auto"/>
        <w:bottom w:val="none" w:sz="0" w:space="0" w:color="auto"/>
        <w:right w:val="none" w:sz="0" w:space="0" w:color="auto"/>
      </w:divBdr>
    </w:div>
    <w:div w:id="1461192432">
      <w:bodyDiv w:val="1"/>
      <w:marLeft w:val="0"/>
      <w:marRight w:val="0"/>
      <w:marTop w:val="0"/>
      <w:marBottom w:val="0"/>
      <w:divBdr>
        <w:top w:val="none" w:sz="0" w:space="0" w:color="auto"/>
        <w:left w:val="none" w:sz="0" w:space="0" w:color="auto"/>
        <w:bottom w:val="none" w:sz="0" w:space="0" w:color="auto"/>
        <w:right w:val="none" w:sz="0" w:space="0" w:color="auto"/>
      </w:divBdr>
    </w:div>
    <w:div w:id="1461611826">
      <w:bodyDiv w:val="1"/>
      <w:marLeft w:val="0"/>
      <w:marRight w:val="0"/>
      <w:marTop w:val="0"/>
      <w:marBottom w:val="0"/>
      <w:divBdr>
        <w:top w:val="none" w:sz="0" w:space="0" w:color="auto"/>
        <w:left w:val="none" w:sz="0" w:space="0" w:color="auto"/>
        <w:bottom w:val="none" w:sz="0" w:space="0" w:color="auto"/>
        <w:right w:val="none" w:sz="0" w:space="0" w:color="auto"/>
      </w:divBdr>
    </w:div>
    <w:div w:id="1461806817">
      <w:bodyDiv w:val="1"/>
      <w:marLeft w:val="0"/>
      <w:marRight w:val="0"/>
      <w:marTop w:val="0"/>
      <w:marBottom w:val="0"/>
      <w:divBdr>
        <w:top w:val="none" w:sz="0" w:space="0" w:color="auto"/>
        <w:left w:val="none" w:sz="0" w:space="0" w:color="auto"/>
        <w:bottom w:val="none" w:sz="0" w:space="0" w:color="auto"/>
        <w:right w:val="none" w:sz="0" w:space="0" w:color="auto"/>
      </w:divBdr>
    </w:div>
    <w:div w:id="1462457035">
      <w:bodyDiv w:val="1"/>
      <w:marLeft w:val="0"/>
      <w:marRight w:val="0"/>
      <w:marTop w:val="0"/>
      <w:marBottom w:val="0"/>
      <w:divBdr>
        <w:top w:val="none" w:sz="0" w:space="0" w:color="auto"/>
        <w:left w:val="none" w:sz="0" w:space="0" w:color="auto"/>
        <w:bottom w:val="none" w:sz="0" w:space="0" w:color="auto"/>
        <w:right w:val="none" w:sz="0" w:space="0" w:color="auto"/>
      </w:divBdr>
    </w:div>
    <w:div w:id="1464543152">
      <w:bodyDiv w:val="1"/>
      <w:marLeft w:val="0"/>
      <w:marRight w:val="0"/>
      <w:marTop w:val="0"/>
      <w:marBottom w:val="0"/>
      <w:divBdr>
        <w:top w:val="none" w:sz="0" w:space="0" w:color="auto"/>
        <w:left w:val="none" w:sz="0" w:space="0" w:color="auto"/>
        <w:bottom w:val="none" w:sz="0" w:space="0" w:color="auto"/>
        <w:right w:val="none" w:sz="0" w:space="0" w:color="auto"/>
      </w:divBdr>
    </w:div>
    <w:div w:id="1464693969">
      <w:bodyDiv w:val="1"/>
      <w:marLeft w:val="0"/>
      <w:marRight w:val="0"/>
      <w:marTop w:val="0"/>
      <w:marBottom w:val="0"/>
      <w:divBdr>
        <w:top w:val="none" w:sz="0" w:space="0" w:color="auto"/>
        <w:left w:val="none" w:sz="0" w:space="0" w:color="auto"/>
        <w:bottom w:val="none" w:sz="0" w:space="0" w:color="auto"/>
        <w:right w:val="none" w:sz="0" w:space="0" w:color="auto"/>
      </w:divBdr>
    </w:div>
    <w:div w:id="1464998528">
      <w:bodyDiv w:val="1"/>
      <w:marLeft w:val="0"/>
      <w:marRight w:val="0"/>
      <w:marTop w:val="0"/>
      <w:marBottom w:val="0"/>
      <w:divBdr>
        <w:top w:val="none" w:sz="0" w:space="0" w:color="auto"/>
        <w:left w:val="none" w:sz="0" w:space="0" w:color="auto"/>
        <w:bottom w:val="none" w:sz="0" w:space="0" w:color="auto"/>
        <w:right w:val="none" w:sz="0" w:space="0" w:color="auto"/>
      </w:divBdr>
    </w:div>
    <w:div w:id="1465000544">
      <w:bodyDiv w:val="1"/>
      <w:marLeft w:val="0"/>
      <w:marRight w:val="0"/>
      <w:marTop w:val="0"/>
      <w:marBottom w:val="0"/>
      <w:divBdr>
        <w:top w:val="none" w:sz="0" w:space="0" w:color="auto"/>
        <w:left w:val="none" w:sz="0" w:space="0" w:color="auto"/>
        <w:bottom w:val="none" w:sz="0" w:space="0" w:color="auto"/>
        <w:right w:val="none" w:sz="0" w:space="0" w:color="auto"/>
      </w:divBdr>
    </w:div>
    <w:div w:id="1465392147">
      <w:bodyDiv w:val="1"/>
      <w:marLeft w:val="0"/>
      <w:marRight w:val="0"/>
      <w:marTop w:val="0"/>
      <w:marBottom w:val="0"/>
      <w:divBdr>
        <w:top w:val="none" w:sz="0" w:space="0" w:color="auto"/>
        <w:left w:val="none" w:sz="0" w:space="0" w:color="auto"/>
        <w:bottom w:val="none" w:sz="0" w:space="0" w:color="auto"/>
        <w:right w:val="none" w:sz="0" w:space="0" w:color="auto"/>
      </w:divBdr>
    </w:div>
    <w:div w:id="1466897149">
      <w:bodyDiv w:val="1"/>
      <w:marLeft w:val="0"/>
      <w:marRight w:val="0"/>
      <w:marTop w:val="0"/>
      <w:marBottom w:val="0"/>
      <w:divBdr>
        <w:top w:val="none" w:sz="0" w:space="0" w:color="auto"/>
        <w:left w:val="none" w:sz="0" w:space="0" w:color="auto"/>
        <w:bottom w:val="none" w:sz="0" w:space="0" w:color="auto"/>
        <w:right w:val="none" w:sz="0" w:space="0" w:color="auto"/>
      </w:divBdr>
    </w:div>
    <w:div w:id="1467317127">
      <w:bodyDiv w:val="1"/>
      <w:marLeft w:val="0"/>
      <w:marRight w:val="0"/>
      <w:marTop w:val="0"/>
      <w:marBottom w:val="0"/>
      <w:divBdr>
        <w:top w:val="none" w:sz="0" w:space="0" w:color="auto"/>
        <w:left w:val="none" w:sz="0" w:space="0" w:color="auto"/>
        <w:bottom w:val="none" w:sz="0" w:space="0" w:color="auto"/>
        <w:right w:val="none" w:sz="0" w:space="0" w:color="auto"/>
      </w:divBdr>
    </w:div>
    <w:div w:id="1468276719">
      <w:bodyDiv w:val="1"/>
      <w:marLeft w:val="0"/>
      <w:marRight w:val="0"/>
      <w:marTop w:val="0"/>
      <w:marBottom w:val="0"/>
      <w:divBdr>
        <w:top w:val="none" w:sz="0" w:space="0" w:color="auto"/>
        <w:left w:val="none" w:sz="0" w:space="0" w:color="auto"/>
        <w:bottom w:val="none" w:sz="0" w:space="0" w:color="auto"/>
        <w:right w:val="none" w:sz="0" w:space="0" w:color="auto"/>
      </w:divBdr>
    </w:div>
    <w:div w:id="1468356928">
      <w:bodyDiv w:val="1"/>
      <w:marLeft w:val="0"/>
      <w:marRight w:val="0"/>
      <w:marTop w:val="0"/>
      <w:marBottom w:val="0"/>
      <w:divBdr>
        <w:top w:val="none" w:sz="0" w:space="0" w:color="auto"/>
        <w:left w:val="none" w:sz="0" w:space="0" w:color="auto"/>
        <w:bottom w:val="none" w:sz="0" w:space="0" w:color="auto"/>
        <w:right w:val="none" w:sz="0" w:space="0" w:color="auto"/>
      </w:divBdr>
    </w:div>
    <w:div w:id="1468550726">
      <w:bodyDiv w:val="1"/>
      <w:marLeft w:val="0"/>
      <w:marRight w:val="0"/>
      <w:marTop w:val="0"/>
      <w:marBottom w:val="0"/>
      <w:divBdr>
        <w:top w:val="none" w:sz="0" w:space="0" w:color="auto"/>
        <w:left w:val="none" w:sz="0" w:space="0" w:color="auto"/>
        <w:bottom w:val="none" w:sz="0" w:space="0" w:color="auto"/>
        <w:right w:val="none" w:sz="0" w:space="0" w:color="auto"/>
      </w:divBdr>
    </w:div>
    <w:div w:id="1469780261">
      <w:bodyDiv w:val="1"/>
      <w:marLeft w:val="0"/>
      <w:marRight w:val="0"/>
      <w:marTop w:val="0"/>
      <w:marBottom w:val="0"/>
      <w:divBdr>
        <w:top w:val="none" w:sz="0" w:space="0" w:color="auto"/>
        <w:left w:val="none" w:sz="0" w:space="0" w:color="auto"/>
        <w:bottom w:val="none" w:sz="0" w:space="0" w:color="auto"/>
        <w:right w:val="none" w:sz="0" w:space="0" w:color="auto"/>
      </w:divBdr>
    </w:div>
    <w:div w:id="1469863131">
      <w:bodyDiv w:val="1"/>
      <w:marLeft w:val="0"/>
      <w:marRight w:val="0"/>
      <w:marTop w:val="0"/>
      <w:marBottom w:val="0"/>
      <w:divBdr>
        <w:top w:val="none" w:sz="0" w:space="0" w:color="auto"/>
        <w:left w:val="none" w:sz="0" w:space="0" w:color="auto"/>
        <w:bottom w:val="none" w:sz="0" w:space="0" w:color="auto"/>
        <w:right w:val="none" w:sz="0" w:space="0" w:color="auto"/>
      </w:divBdr>
    </w:div>
    <w:div w:id="1469974726">
      <w:bodyDiv w:val="1"/>
      <w:marLeft w:val="0"/>
      <w:marRight w:val="0"/>
      <w:marTop w:val="0"/>
      <w:marBottom w:val="0"/>
      <w:divBdr>
        <w:top w:val="none" w:sz="0" w:space="0" w:color="auto"/>
        <w:left w:val="none" w:sz="0" w:space="0" w:color="auto"/>
        <w:bottom w:val="none" w:sz="0" w:space="0" w:color="auto"/>
        <w:right w:val="none" w:sz="0" w:space="0" w:color="auto"/>
      </w:divBdr>
    </w:div>
    <w:div w:id="1470632687">
      <w:bodyDiv w:val="1"/>
      <w:marLeft w:val="0"/>
      <w:marRight w:val="0"/>
      <w:marTop w:val="0"/>
      <w:marBottom w:val="0"/>
      <w:divBdr>
        <w:top w:val="none" w:sz="0" w:space="0" w:color="auto"/>
        <w:left w:val="none" w:sz="0" w:space="0" w:color="auto"/>
        <w:bottom w:val="none" w:sz="0" w:space="0" w:color="auto"/>
        <w:right w:val="none" w:sz="0" w:space="0" w:color="auto"/>
      </w:divBdr>
    </w:div>
    <w:div w:id="1470854860">
      <w:bodyDiv w:val="1"/>
      <w:marLeft w:val="0"/>
      <w:marRight w:val="0"/>
      <w:marTop w:val="0"/>
      <w:marBottom w:val="0"/>
      <w:divBdr>
        <w:top w:val="none" w:sz="0" w:space="0" w:color="auto"/>
        <w:left w:val="none" w:sz="0" w:space="0" w:color="auto"/>
        <w:bottom w:val="none" w:sz="0" w:space="0" w:color="auto"/>
        <w:right w:val="none" w:sz="0" w:space="0" w:color="auto"/>
      </w:divBdr>
    </w:div>
    <w:div w:id="1472598331">
      <w:bodyDiv w:val="1"/>
      <w:marLeft w:val="0"/>
      <w:marRight w:val="0"/>
      <w:marTop w:val="0"/>
      <w:marBottom w:val="0"/>
      <w:divBdr>
        <w:top w:val="none" w:sz="0" w:space="0" w:color="auto"/>
        <w:left w:val="none" w:sz="0" w:space="0" w:color="auto"/>
        <w:bottom w:val="none" w:sz="0" w:space="0" w:color="auto"/>
        <w:right w:val="none" w:sz="0" w:space="0" w:color="auto"/>
      </w:divBdr>
    </w:div>
    <w:div w:id="1473057003">
      <w:bodyDiv w:val="1"/>
      <w:marLeft w:val="0"/>
      <w:marRight w:val="0"/>
      <w:marTop w:val="0"/>
      <w:marBottom w:val="0"/>
      <w:divBdr>
        <w:top w:val="none" w:sz="0" w:space="0" w:color="auto"/>
        <w:left w:val="none" w:sz="0" w:space="0" w:color="auto"/>
        <w:bottom w:val="none" w:sz="0" w:space="0" w:color="auto"/>
        <w:right w:val="none" w:sz="0" w:space="0" w:color="auto"/>
      </w:divBdr>
    </w:div>
    <w:div w:id="1473214203">
      <w:bodyDiv w:val="1"/>
      <w:marLeft w:val="0"/>
      <w:marRight w:val="0"/>
      <w:marTop w:val="0"/>
      <w:marBottom w:val="0"/>
      <w:divBdr>
        <w:top w:val="none" w:sz="0" w:space="0" w:color="auto"/>
        <w:left w:val="none" w:sz="0" w:space="0" w:color="auto"/>
        <w:bottom w:val="none" w:sz="0" w:space="0" w:color="auto"/>
        <w:right w:val="none" w:sz="0" w:space="0" w:color="auto"/>
      </w:divBdr>
    </w:div>
    <w:div w:id="1473864411">
      <w:bodyDiv w:val="1"/>
      <w:marLeft w:val="0"/>
      <w:marRight w:val="0"/>
      <w:marTop w:val="0"/>
      <w:marBottom w:val="0"/>
      <w:divBdr>
        <w:top w:val="none" w:sz="0" w:space="0" w:color="auto"/>
        <w:left w:val="none" w:sz="0" w:space="0" w:color="auto"/>
        <w:bottom w:val="none" w:sz="0" w:space="0" w:color="auto"/>
        <w:right w:val="none" w:sz="0" w:space="0" w:color="auto"/>
      </w:divBdr>
    </w:div>
    <w:div w:id="1474368108">
      <w:bodyDiv w:val="1"/>
      <w:marLeft w:val="0"/>
      <w:marRight w:val="0"/>
      <w:marTop w:val="0"/>
      <w:marBottom w:val="0"/>
      <w:divBdr>
        <w:top w:val="none" w:sz="0" w:space="0" w:color="auto"/>
        <w:left w:val="none" w:sz="0" w:space="0" w:color="auto"/>
        <w:bottom w:val="none" w:sz="0" w:space="0" w:color="auto"/>
        <w:right w:val="none" w:sz="0" w:space="0" w:color="auto"/>
      </w:divBdr>
    </w:div>
    <w:div w:id="1474979770">
      <w:bodyDiv w:val="1"/>
      <w:marLeft w:val="0"/>
      <w:marRight w:val="0"/>
      <w:marTop w:val="0"/>
      <w:marBottom w:val="0"/>
      <w:divBdr>
        <w:top w:val="none" w:sz="0" w:space="0" w:color="auto"/>
        <w:left w:val="none" w:sz="0" w:space="0" w:color="auto"/>
        <w:bottom w:val="none" w:sz="0" w:space="0" w:color="auto"/>
        <w:right w:val="none" w:sz="0" w:space="0" w:color="auto"/>
      </w:divBdr>
    </w:div>
    <w:div w:id="1475486365">
      <w:bodyDiv w:val="1"/>
      <w:marLeft w:val="0"/>
      <w:marRight w:val="0"/>
      <w:marTop w:val="0"/>
      <w:marBottom w:val="0"/>
      <w:divBdr>
        <w:top w:val="none" w:sz="0" w:space="0" w:color="auto"/>
        <w:left w:val="none" w:sz="0" w:space="0" w:color="auto"/>
        <w:bottom w:val="none" w:sz="0" w:space="0" w:color="auto"/>
        <w:right w:val="none" w:sz="0" w:space="0" w:color="auto"/>
      </w:divBdr>
    </w:div>
    <w:div w:id="1476679301">
      <w:bodyDiv w:val="1"/>
      <w:marLeft w:val="0"/>
      <w:marRight w:val="0"/>
      <w:marTop w:val="0"/>
      <w:marBottom w:val="0"/>
      <w:divBdr>
        <w:top w:val="none" w:sz="0" w:space="0" w:color="auto"/>
        <w:left w:val="none" w:sz="0" w:space="0" w:color="auto"/>
        <w:bottom w:val="none" w:sz="0" w:space="0" w:color="auto"/>
        <w:right w:val="none" w:sz="0" w:space="0" w:color="auto"/>
      </w:divBdr>
    </w:div>
    <w:div w:id="1477796319">
      <w:bodyDiv w:val="1"/>
      <w:marLeft w:val="0"/>
      <w:marRight w:val="0"/>
      <w:marTop w:val="0"/>
      <w:marBottom w:val="0"/>
      <w:divBdr>
        <w:top w:val="none" w:sz="0" w:space="0" w:color="auto"/>
        <w:left w:val="none" w:sz="0" w:space="0" w:color="auto"/>
        <w:bottom w:val="none" w:sz="0" w:space="0" w:color="auto"/>
        <w:right w:val="none" w:sz="0" w:space="0" w:color="auto"/>
      </w:divBdr>
    </w:div>
    <w:div w:id="1478305339">
      <w:bodyDiv w:val="1"/>
      <w:marLeft w:val="0"/>
      <w:marRight w:val="0"/>
      <w:marTop w:val="0"/>
      <w:marBottom w:val="0"/>
      <w:divBdr>
        <w:top w:val="none" w:sz="0" w:space="0" w:color="auto"/>
        <w:left w:val="none" w:sz="0" w:space="0" w:color="auto"/>
        <w:bottom w:val="none" w:sz="0" w:space="0" w:color="auto"/>
        <w:right w:val="none" w:sz="0" w:space="0" w:color="auto"/>
      </w:divBdr>
    </w:div>
    <w:div w:id="1478912780">
      <w:bodyDiv w:val="1"/>
      <w:marLeft w:val="0"/>
      <w:marRight w:val="0"/>
      <w:marTop w:val="0"/>
      <w:marBottom w:val="0"/>
      <w:divBdr>
        <w:top w:val="none" w:sz="0" w:space="0" w:color="auto"/>
        <w:left w:val="none" w:sz="0" w:space="0" w:color="auto"/>
        <w:bottom w:val="none" w:sz="0" w:space="0" w:color="auto"/>
        <w:right w:val="none" w:sz="0" w:space="0" w:color="auto"/>
      </w:divBdr>
    </w:div>
    <w:div w:id="1479222906">
      <w:bodyDiv w:val="1"/>
      <w:marLeft w:val="0"/>
      <w:marRight w:val="0"/>
      <w:marTop w:val="0"/>
      <w:marBottom w:val="0"/>
      <w:divBdr>
        <w:top w:val="none" w:sz="0" w:space="0" w:color="auto"/>
        <w:left w:val="none" w:sz="0" w:space="0" w:color="auto"/>
        <w:bottom w:val="none" w:sz="0" w:space="0" w:color="auto"/>
        <w:right w:val="none" w:sz="0" w:space="0" w:color="auto"/>
      </w:divBdr>
    </w:div>
    <w:div w:id="1479375984">
      <w:bodyDiv w:val="1"/>
      <w:marLeft w:val="0"/>
      <w:marRight w:val="0"/>
      <w:marTop w:val="0"/>
      <w:marBottom w:val="0"/>
      <w:divBdr>
        <w:top w:val="none" w:sz="0" w:space="0" w:color="auto"/>
        <w:left w:val="none" w:sz="0" w:space="0" w:color="auto"/>
        <w:bottom w:val="none" w:sz="0" w:space="0" w:color="auto"/>
        <w:right w:val="none" w:sz="0" w:space="0" w:color="auto"/>
      </w:divBdr>
    </w:div>
    <w:div w:id="1479570166">
      <w:bodyDiv w:val="1"/>
      <w:marLeft w:val="0"/>
      <w:marRight w:val="0"/>
      <w:marTop w:val="0"/>
      <w:marBottom w:val="0"/>
      <w:divBdr>
        <w:top w:val="none" w:sz="0" w:space="0" w:color="auto"/>
        <w:left w:val="none" w:sz="0" w:space="0" w:color="auto"/>
        <w:bottom w:val="none" w:sz="0" w:space="0" w:color="auto"/>
        <w:right w:val="none" w:sz="0" w:space="0" w:color="auto"/>
      </w:divBdr>
    </w:div>
    <w:div w:id="1479961431">
      <w:bodyDiv w:val="1"/>
      <w:marLeft w:val="0"/>
      <w:marRight w:val="0"/>
      <w:marTop w:val="0"/>
      <w:marBottom w:val="0"/>
      <w:divBdr>
        <w:top w:val="none" w:sz="0" w:space="0" w:color="auto"/>
        <w:left w:val="none" w:sz="0" w:space="0" w:color="auto"/>
        <w:bottom w:val="none" w:sz="0" w:space="0" w:color="auto"/>
        <w:right w:val="none" w:sz="0" w:space="0" w:color="auto"/>
      </w:divBdr>
    </w:div>
    <w:div w:id="1480269504">
      <w:bodyDiv w:val="1"/>
      <w:marLeft w:val="0"/>
      <w:marRight w:val="0"/>
      <w:marTop w:val="0"/>
      <w:marBottom w:val="0"/>
      <w:divBdr>
        <w:top w:val="none" w:sz="0" w:space="0" w:color="auto"/>
        <w:left w:val="none" w:sz="0" w:space="0" w:color="auto"/>
        <w:bottom w:val="none" w:sz="0" w:space="0" w:color="auto"/>
        <w:right w:val="none" w:sz="0" w:space="0" w:color="auto"/>
      </w:divBdr>
    </w:div>
    <w:div w:id="1481654937">
      <w:bodyDiv w:val="1"/>
      <w:marLeft w:val="0"/>
      <w:marRight w:val="0"/>
      <w:marTop w:val="0"/>
      <w:marBottom w:val="0"/>
      <w:divBdr>
        <w:top w:val="none" w:sz="0" w:space="0" w:color="auto"/>
        <w:left w:val="none" w:sz="0" w:space="0" w:color="auto"/>
        <w:bottom w:val="none" w:sz="0" w:space="0" w:color="auto"/>
        <w:right w:val="none" w:sz="0" w:space="0" w:color="auto"/>
      </w:divBdr>
    </w:div>
    <w:div w:id="1482231597">
      <w:bodyDiv w:val="1"/>
      <w:marLeft w:val="0"/>
      <w:marRight w:val="0"/>
      <w:marTop w:val="0"/>
      <w:marBottom w:val="0"/>
      <w:divBdr>
        <w:top w:val="none" w:sz="0" w:space="0" w:color="auto"/>
        <w:left w:val="none" w:sz="0" w:space="0" w:color="auto"/>
        <w:bottom w:val="none" w:sz="0" w:space="0" w:color="auto"/>
        <w:right w:val="none" w:sz="0" w:space="0" w:color="auto"/>
      </w:divBdr>
    </w:div>
    <w:div w:id="1483278856">
      <w:bodyDiv w:val="1"/>
      <w:marLeft w:val="0"/>
      <w:marRight w:val="0"/>
      <w:marTop w:val="0"/>
      <w:marBottom w:val="0"/>
      <w:divBdr>
        <w:top w:val="none" w:sz="0" w:space="0" w:color="auto"/>
        <w:left w:val="none" w:sz="0" w:space="0" w:color="auto"/>
        <w:bottom w:val="none" w:sz="0" w:space="0" w:color="auto"/>
        <w:right w:val="none" w:sz="0" w:space="0" w:color="auto"/>
      </w:divBdr>
    </w:div>
    <w:div w:id="1483888123">
      <w:bodyDiv w:val="1"/>
      <w:marLeft w:val="0"/>
      <w:marRight w:val="0"/>
      <w:marTop w:val="0"/>
      <w:marBottom w:val="0"/>
      <w:divBdr>
        <w:top w:val="none" w:sz="0" w:space="0" w:color="auto"/>
        <w:left w:val="none" w:sz="0" w:space="0" w:color="auto"/>
        <w:bottom w:val="none" w:sz="0" w:space="0" w:color="auto"/>
        <w:right w:val="none" w:sz="0" w:space="0" w:color="auto"/>
      </w:divBdr>
    </w:div>
    <w:div w:id="1484152179">
      <w:bodyDiv w:val="1"/>
      <w:marLeft w:val="0"/>
      <w:marRight w:val="0"/>
      <w:marTop w:val="0"/>
      <w:marBottom w:val="0"/>
      <w:divBdr>
        <w:top w:val="none" w:sz="0" w:space="0" w:color="auto"/>
        <w:left w:val="none" w:sz="0" w:space="0" w:color="auto"/>
        <w:bottom w:val="none" w:sz="0" w:space="0" w:color="auto"/>
        <w:right w:val="none" w:sz="0" w:space="0" w:color="auto"/>
      </w:divBdr>
    </w:div>
    <w:div w:id="1484155614">
      <w:bodyDiv w:val="1"/>
      <w:marLeft w:val="0"/>
      <w:marRight w:val="0"/>
      <w:marTop w:val="0"/>
      <w:marBottom w:val="0"/>
      <w:divBdr>
        <w:top w:val="none" w:sz="0" w:space="0" w:color="auto"/>
        <w:left w:val="none" w:sz="0" w:space="0" w:color="auto"/>
        <w:bottom w:val="none" w:sz="0" w:space="0" w:color="auto"/>
        <w:right w:val="none" w:sz="0" w:space="0" w:color="auto"/>
      </w:divBdr>
    </w:div>
    <w:div w:id="1484931465">
      <w:bodyDiv w:val="1"/>
      <w:marLeft w:val="0"/>
      <w:marRight w:val="0"/>
      <w:marTop w:val="0"/>
      <w:marBottom w:val="0"/>
      <w:divBdr>
        <w:top w:val="none" w:sz="0" w:space="0" w:color="auto"/>
        <w:left w:val="none" w:sz="0" w:space="0" w:color="auto"/>
        <w:bottom w:val="none" w:sz="0" w:space="0" w:color="auto"/>
        <w:right w:val="none" w:sz="0" w:space="0" w:color="auto"/>
      </w:divBdr>
    </w:div>
    <w:div w:id="1485122438">
      <w:bodyDiv w:val="1"/>
      <w:marLeft w:val="0"/>
      <w:marRight w:val="0"/>
      <w:marTop w:val="0"/>
      <w:marBottom w:val="0"/>
      <w:divBdr>
        <w:top w:val="none" w:sz="0" w:space="0" w:color="auto"/>
        <w:left w:val="none" w:sz="0" w:space="0" w:color="auto"/>
        <w:bottom w:val="none" w:sz="0" w:space="0" w:color="auto"/>
        <w:right w:val="none" w:sz="0" w:space="0" w:color="auto"/>
      </w:divBdr>
    </w:div>
    <w:div w:id="1485320045">
      <w:bodyDiv w:val="1"/>
      <w:marLeft w:val="0"/>
      <w:marRight w:val="0"/>
      <w:marTop w:val="0"/>
      <w:marBottom w:val="0"/>
      <w:divBdr>
        <w:top w:val="none" w:sz="0" w:space="0" w:color="auto"/>
        <w:left w:val="none" w:sz="0" w:space="0" w:color="auto"/>
        <w:bottom w:val="none" w:sz="0" w:space="0" w:color="auto"/>
        <w:right w:val="none" w:sz="0" w:space="0" w:color="auto"/>
      </w:divBdr>
    </w:div>
    <w:div w:id="1485580474">
      <w:bodyDiv w:val="1"/>
      <w:marLeft w:val="0"/>
      <w:marRight w:val="0"/>
      <w:marTop w:val="0"/>
      <w:marBottom w:val="0"/>
      <w:divBdr>
        <w:top w:val="none" w:sz="0" w:space="0" w:color="auto"/>
        <w:left w:val="none" w:sz="0" w:space="0" w:color="auto"/>
        <w:bottom w:val="none" w:sz="0" w:space="0" w:color="auto"/>
        <w:right w:val="none" w:sz="0" w:space="0" w:color="auto"/>
      </w:divBdr>
    </w:div>
    <w:div w:id="1485705727">
      <w:bodyDiv w:val="1"/>
      <w:marLeft w:val="0"/>
      <w:marRight w:val="0"/>
      <w:marTop w:val="0"/>
      <w:marBottom w:val="0"/>
      <w:divBdr>
        <w:top w:val="none" w:sz="0" w:space="0" w:color="auto"/>
        <w:left w:val="none" w:sz="0" w:space="0" w:color="auto"/>
        <w:bottom w:val="none" w:sz="0" w:space="0" w:color="auto"/>
        <w:right w:val="none" w:sz="0" w:space="0" w:color="auto"/>
      </w:divBdr>
    </w:div>
    <w:div w:id="1486433162">
      <w:bodyDiv w:val="1"/>
      <w:marLeft w:val="0"/>
      <w:marRight w:val="0"/>
      <w:marTop w:val="0"/>
      <w:marBottom w:val="0"/>
      <w:divBdr>
        <w:top w:val="none" w:sz="0" w:space="0" w:color="auto"/>
        <w:left w:val="none" w:sz="0" w:space="0" w:color="auto"/>
        <w:bottom w:val="none" w:sz="0" w:space="0" w:color="auto"/>
        <w:right w:val="none" w:sz="0" w:space="0" w:color="auto"/>
      </w:divBdr>
    </w:div>
    <w:div w:id="1486776387">
      <w:bodyDiv w:val="1"/>
      <w:marLeft w:val="0"/>
      <w:marRight w:val="0"/>
      <w:marTop w:val="0"/>
      <w:marBottom w:val="0"/>
      <w:divBdr>
        <w:top w:val="none" w:sz="0" w:space="0" w:color="auto"/>
        <w:left w:val="none" w:sz="0" w:space="0" w:color="auto"/>
        <w:bottom w:val="none" w:sz="0" w:space="0" w:color="auto"/>
        <w:right w:val="none" w:sz="0" w:space="0" w:color="auto"/>
      </w:divBdr>
    </w:div>
    <w:div w:id="1486823975">
      <w:bodyDiv w:val="1"/>
      <w:marLeft w:val="0"/>
      <w:marRight w:val="0"/>
      <w:marTop w:val="0"/>
      <w:marBottom w:val="0"/>
      <w:divBdr>
        <w:top w:val="none" w:sz="0" w:space="0" w:color="auto"/>
        <w:left w:val="none" w:sz="0" w:space="0" w:color="auto"/>
        <w:bottom w:val="none" w:sz="0" w:space="0" w:color="auto"/>
        <w:right w:val="none" w:sz="0" w:space="0" w:color="auto"/>
      </w:divBdr>
    </w:div>
    <w:div w:id="1487042953">
      <w:bodyDiv w:val="1"/>
      <w:marLeft w:val="0"/>
      <w:marRight w:val="0"/>
      <w:marTop w:val="0"/>
      <w:marBottom w:val="0"/>
      <w:divBdr>
        <w:top w:val="none" w:sz="0" w:space="0" w:color="auto"/>
        <w:left w:val="none" w:sz="0" w:space="0" w:color="auto"/>
        <w:bottom w:val="none" w:sz="0" w:space="0" w:color="auto"/>
        <w:right w:val="none" w:sz="0" w:space="0" w:color="auto"/>
      </w:divBdr>
    </w:div>
    <w:div w:id="1487160164">
      <w:bodyDiv w:val="1"/>
      <w:marLeft w:val="0"/>
      <w:marRight w:val="0"/>
      <w:marTop w:val="0"/>
      <w:marBottom w:val="0"/>
      <w:divBdr>
        <w:top w:val="none" w:sz="0" w:space="0" w:color="auto"/>
        <w:left w:val="none" w:sz="0" w:space="0" w:color="auto"/>
        <w:bottom w:val="none" w:sz="0" w:space="0" w:color="auto"/>
        <w:right w:val="none" w:sz="0" w:space="0" w:color="auto"/>
      </w:divBdr>
    </w:div>
    <w:div w:id="1488592061">
      <w:bodyDiv w:val="1"/>
      <w:marLeft w:val="0"/>
      <w:marRight w:val="0"/>
      <w:marTop w:val="0"/>
      <w:marBottom w:val="0"/>
      <w:divBdr>
        <w:top w:val="none" w:sz="0" w:space="0" w:color="auto"/>
        <w:left w:val="none" w:sz="0" w:space="0" w:color="auto"/>
        <w:bottom w:val="none" w:sz="0" w:space="0" w:color="auto"/>
        <w:right w:val="none" w:sz="0" w:space="0" w:color="auto"/>
      </w:divBdr>
    </w:div>
    <w:div w:id="1488746360">
      <w:bodyDiv w:val="1"/>
      <w:marLeft w:val="0"/>
      <w:marRight w:val="0"/>
      <w:marTop w:val="0"/>
      <w:marBottom w:val="0"/>
      <w:divBdr>
        <w:top w:val="none" w:sz="0" w:space="0" w:color="auto"/>
        <w:left w:val="none" w:sz="0" w:space="0" w:color="auto"/>
        <w:bottom w:val="none" w:sz="0" w:space="0" w:color="auto"/>
        <w:right w:val="none" w:sz="0" w:space="0" w:color="auto"/>
      </w:divBdr>
    </w:div>
    <w:div w:id="1489635303">
      <w:bodyDiv w:val="1"/>
      <w:marLeft w:val="0"/>
      <w:marRight w:val="0"/>
      <w:marTop w:val="0"/>
      <w:marBottom w:val="0"/>
      <w:divBdr>
        <w:top w:val="none" w:sz="0" w:space="0" w:color="auto"/>
        <w:left w:val="none" w:sz="0" w:space="0" w:color="auto"/>
        <w:bottom w:val="none" w:sz="0" w:space="0" w:color="auto"/>
        <w:right w:val="none" w:sz="0" w:space="0" w:color="auto"/>
      </w:divBdr>
    </w:div>
    <w:div w:id="1490093751">
      <w:bodyDiv w:val="1"/>
      <w:marLeft w:val="0"/>
      <w:marRight w:val="0"/>
      <w:marTop w:val="0"/>
      <w:marBottom w:val="0"/>
      <w:divBdr>
        <w:top w:val="none" w:sz="0" w:space="0" w:color="auto"/>
        <w:left w:val="none" w:sz="0" w:space="0" w:color="auto"/>
        <w:bottom w:val="none" w:sz="0" w:space="0" w:color="auto"/>
        <w:right w:val="none" w:sz="0" w:space="0" w:color="auto"/>
      </w:divBdr>
    </w:div>
    <w:div w:id="1490097035">
      <w:bodyDiv w:val="1"/>
      <w:marLeft w:val="0"/>
      <w:marRight w:val="0"/>
      <w:marTop w:val="0"/>
      <w:marBottom w:val="0"/>
      <w:divBdr>
        <w:top w:val="none" w:sz="0" w:space="0" w:color="auto"/>
        <w:left w:val="none" w:sz="0" w:space="0" w:color="auto"/>
        <w:bottom w:val="none" w:sz="0" w:space="0" w:color="auto"/>
        <w:right w:val="none" w:sz="0" w:space="0" w:color="auto"/>
      </w:divBdr>
    </w:div>
    <w:div w:id="1490291336">
      <w:bodyDiv w:val="1"/>
      <w:marLeft w:val="0"/>
      <w:marRight w:val="0"/>
      <w:marTop w:val="0"/>
      <w:marBottom w:val="0"/>
      <w:divBdr>
        <w:top w:val="none" w:sz="0" w:space="0" w:color="auto"/>
        <w:left w:val="none" w:sz="0" w:space="0" w:color="auto"/>
        <w:bottom w:val="none" w:sz="0" w:space="0" w:color="auto"/>
        <w:right w:val="none" w:sz="0" w:space="0" w:color="auto"/>
      </w:divBdr>
    </w:div>
    <w:div w:id="1490445275">
      <w:bodyDiv w:val="1"/>
      <w:marLeft w:val="0"/>
      <w:marRight w:val="0"/>
      <w:marTop w:val="0"/>
      <w:marBottom w:val="0"/>
      <w:divBdr>
        <w:top w:val="none" w:sz="0" w:space="0" w:color="auto"/>
        <w:left w:val="none" w:sz="0" w:space="0" w:color="auto"/>
        <w:bottom w:val="none" w:sz="0" w:space="0" w:color="auto"/>
        <w:right w:val="none" w:sz="0" w:space="0" w:color="auto"/>
      </w:divBdr>
    </w:div>
    <w:div w:id="1493447064">
      <w:bodyDiv w:val="1"/>
      <w:marLeft w:val="0"/>
      <w:marRight w:val="0"/>
      <w:marTop w:val="0"/>
      <w:marBottom w:val="0"/>
      <w:divBdr>
        <w:top w:val="none" w:sz="0" w:space="0" w:color="auto"/>
        <w:left w:val="none" w:sz="0" w:space="0" w:color="auto"/>
        <w:bottom w:val="none" w:sz="0" w:space="0" w:color="auto"/>
        <w:right w:val="none" w:sz="0" w:space="0" w:color="auto"/>
      </w:divBdr>
    </w:div>
    <w:div w:id="1493763045">
      <w:bodyDiv w:val="1"/>
      <w:marLeft w:val="0"/>
      <w:marRight w:val="0"/>
      <w:marTop w:val="0"/>
      <w:marBottom w:val="0"/>
      <w:divBdr>
        <w:top w:val="none" w:sz="0" w:space="0" w:color="auto"/>
        <w:left w:val="none" w:sz="0" w:space="0" w:color="auto"/>
        <w:bottom w:val="none" w:sz="0" w:space="0" w:color="auto"/>
        <w:right w:val="none" w:sz="0" w:space="0" w:color="auto"/>
      </w:divBdr>
    </w:div>
    <w:div w:id="1494761281">
      <w:bodyDiv w:val="1"/>
      <w:marLeft w:val="0"/>
      <w:marRight w:val="0"/>
      <w:marTop w:val="0"/>
      <w:marBottom w:val="0"/>
      <w:divBdr>
        <w:top w:val="none" w:sz="0" w:space="0" w:color="auto"/>
        <w:left w:val="none" w:sz="0" w:space="0" w:color="auto"/>
        <w:bottom w:val="none" w:sz="0" w:space="0" w:color="auto"/>
        <w:right w:val="none" w:sz="0" w:space="0" w:color="auto"/>
      </w:divBdr>
    </w:div>
    <w:div w:id="1495030689">
      <w:bodyDiv w:val="1"/>
      <w:marLeft w:val="0"/>
      <w:marRight w:val="0"/>
      <w:marTop w:val="0"/>
      <w:marBottom w:val="0"/>
      <w:divBdr>
        <w:top w:val="none" w:sz="0" w:space="0" w:color="auto"/>
        <w:left w:val="none" w:sz="0" w:space="0" w:color="auto"/>
        <w:bottom w:val="none" w:sz="0" w:space="0" w:color="auto"/>
        <w:right w:val="none" w:sz="0" w:space="0" w:color="auto"/>
      </w:divBdr>
    </w:div>
    <w:div w:id="1495414838">
      <w:bodyDiv w:val="1"/>
      <w:marLeft w:val="0"/>
      <w:marRight w:val="0"/>
      <w:marTop w:val="0"/>
      <w:marBottom w:val="0"/>
      <w:divBdr>
        <w:top w:val="none" w:sz="0" w:space="0" w:color="auto"/>
        <w:left w:val="none" w:sz="0" w:space="0" w:color="auto"/>
        <w:bottom w:val="none" w:sz="0" w:space="0" w:color="auto"/>
        <w:right w:val="none" w:sz="0" w:space="0" w:color="auto"/>
      </w:divBdr>
    </w:div>
    <w:div w:id="1495804030">
      <w:bodyDiv w:val="1"/>
      <w:marLeft w:val="0"/>
      <w:marRight w:val="0"/>
      <w:marTop w:val="0"/>
      <w:marBottom w:val="0"/>
      <w:divBdr>
        <w:top w:val="none" w:sz="0" w:space="0" w:color="auto"/>
        <w:left w:val="none" w:sz="0" w:space="0" w:color="auto"/>
        <w:bottom w:val="none" w:sz="0" w:space="0" w:color="auto"/>
        <w:right w:val="none" w:sz="0" w:space="0" w:color="auto"/>
      </w:divBdr>
    </w:div>
    <w:div w:id="1497459460">
      <w:bodyDiv w:val="1"/>
      <w:marLeft w:val="0"/>
      <w:marRight w:val="0"/>
      <w:marTop w:val="0"/>
      <w:marBottom w:val="0"/>
      <w:divBdr>
        <w:top w:val="none" w:sz="0" w:space="0" w:color="auto"/>
        <w:left w:val="none" w:sz="0" w:space="0" w:color="auto"/>
        <w:bottom w:val="none" w:sz="0" w:space="0" w:color="auto"/>
        <w:right w:val="none" w:sz="0" w:space="0" w:color="auto"/>
      </w:divBdr>
    </w:div>
    <w:div w:id="1498156316">
      <w:bodyDiv w:val="1"/>
      <w:marLeft w:val="0"/>
      <w:marRight w:val="0"/>
      <w:marTop w:val="0"/>
      <w:marBottom w:val="0"/>
      <w:divBdr>
        <w:top w:val="none" w:sz="0" w:space="0" w:color="auto"/>
        <w:left w:val="none" w:sz="0" w:space="0" w:color="auto"/>
        <w:bottom w:val="none" w:sz="0" w:space="0" w:color="auto"/>
        <w:right w:val="none" w:sz="0" w:space="0" w:color="auto"/>
      </w:divBdr>
    </w:div>
    <w:div w:id="1499231013">
      <w:bodyDiv w:val="1"/>
      <w:marLeft w:val="0"/>
      <w:marRight w:val="0"/>
      <w:marTop w:val="0"/>
      <w:marBottom w:val="0"/>
      <w:divBdr>
        <w:top w:val="none" w:sz="0" w:space="0" w:color="auto"/>
        <w:left w:val="none" w:sz="0" w:space="0" w:color="auto"/>
        <w:bottom w:val="none" w:sz="0" w:space="0" w:color="auto"/>
        <w:right w:val="none" w:sz="0" w:space="0" w:color="auto"/>
      </w:divBdr>
    </w:div>
    <w:div w:id="1499808100">
      <w:bodyDiv w:val="1"/>
      <w:marLeft w:val="0"/>
      <w:marRight w:val="0"/>
      <w:marTop w:val="0"/>
      <w:marBottom w:val="0"/>
      <w:divBdr>
        <w:top w:val="none" w:sz="0" w:space="0" w:color="auto"/>
        <w:left w:val="none" w:sz="0" w:space="0" w:color="auto"/>
        <w:bottom w:val="none" w:sz="0" w:space="0" w:color="auto"/>
        <w:right w:val="none" w:sz="0" w:space="0" w:color="auto"/>
      </w:divBdr>
    </w:div>
    <w:div w:id="1502500175">
      <w:bodyDiv w:val="1"/>
      <w:marLeft w:val="0"/>
      <w:marRight w:val="0"/>
      <w:marTop w:val="0"/>
      <w:marBottom w:val="0"/>
      <w:divBdr>
        <w:top w:val="none" w:sz="0" w:space="0" w:color="auto"/>
        <w:left w:val="none" w:sz="0" w:space="0" w:color="auto"/>
        <w:bottom w:val="none" w:sz="0" w:space="0" w:color="auto"/>
        <w:right w:val="none" w:sz="0" w:space="0" w:color="auto"/>
      </w:divBdr>
    </w:div>
    <w:div w:id="1502963819">
      <w:bodyDiv w:val="1"/>
      <w:marLeft w:val="0"/>
      <w:marRight w:val="0"/>
      <w:marTop w:val="0"/>
      <w:marBottom w:val="0"/>
      <w:divBdr>
        <w:top w:val="none" w:sz="0" w:space="0" w:color="auto"/>
        <w:left w:val="none" w:sz="0" w:space="0" w:color="auto"/>
        <w:bottom w:val="none" w:sz="0" w:space="0" w:color="auto"/>
        <w:right w:val="none" w:sz="0" w:space="0" w:color="auto"/>
      </w:divBdr>
    </w:div>
    <w:div w:id="1503156492">
      <w:bodyDiv w:val="1"/>
      <w:marLeft w:val="0"/>
      <w:marRight w:val="0"/>
      <w:marTop w:val="0"/>
      <w:marBottom w:val="0"/>
      <w:divBdr>
        <w:top w:val="none" w:sz="0" w:space="0" w:color="auto"/>
        <w:left w:val="none" w:sz="0" w:space="0" w:color="auto"/>
        <w:bottom w:val="none" w:sz="0" w:space="0" w:color="auto"/>
        <w:right w:val="none" w:sz="0" w:space="0" w:color="auto"/>
      </w:divBdr>
    </w:div>
    <w:div w:id="1503424543">
      <w:bodyDiv w:val="1"/>
      <w:marLeft w:val="0"/>
      <w:marRight w:val="0"/>
      <w:marTop w:val="0"/>
      <w:marBottom w:val="0"/>
      <w:divBdr>
        <w:top w:val="none" w:sz="0" w:space="0" w:color="auto"/>
        <w:left w:val="none" w:sz="0" w:space="0" w:color="auto"/>
        <w:bottom w:val="none" w:sz="0" w:space="0" w:color="auto"/>
        <w:right w:val="none" w:sz="0" w:space="0" w:color="auto"/>
      </w:divBdr>
    </w:div>
    <w:div w:id="1506091712">
      <w:bodyDiv w:val="1"/>
      <w:marLeft w:val="0"/>
      <w:marRight w:val="0"/>
      <w:marTop w:val="0"/>
      <w:marBottom w:val="0"/>
      <w:divBdr>
        <w:top w:val="none" w:sz="0" w:space="0" w:color="auto"/>
        <w:left w:val="none" w:sz="0" w:space="0" w:color="auto"/>
        <w:bottom w:val="none" w:sz="0" w:space="0" w:color="auto"/>
        <w:right w:val="none" w:sz="0" w:space="0" w:color="auto"/>
      </w:divBdr>
    </w:div>
    <w:div w:id="1506093618">
      <w:bodyDiv w:val="1"/>
      <w:marLeft w:val="0"/>
      <w:marRight w:val="0"/>
      <w:marTop w:val="0"/>
      <w:marBottom w:val="0"/>
      <w:divBdr>
        <w:top w:val="none" w:sz="0" w:space="0" w:color="auto"/>
        <w:left w:val="none" w:sz="0" w:space="0" w:color="auto"/>
        <w:bottom w:val="none" w:sz="0" w:space="0" w:color="auto"/>
        <w:right w:val="none" w:sz="0" w:space="0" w:color="auto"/>
      </w:divBdr>
    </w:div>
    <w:div w:id="1507399930">
      <w:bodyDiv w:val="1"/>
      <w:marLeft w:val="0"/>
      <w:marRight w:val="0"/>
      <w:marTop w:val="0"/>
      <w:marBottom w:val="0"/>
      <w:divBdr>
        <w:top w:val="none" w:sz="0" w:space="0" w:color="auto"/>
        <w:left w:val="none" w:sz="0" w:space="0" w:color="auto"/>
        <w:bottom w:val="none" w:sz="0" w:space="0" w:color="auto"/>
        <w:right w:val="none" w:sz="0" w:space="0" w:color="auto"/>
      </w:divBdr>
    </w:div>
    <w:div w:id="1508061397">
      <w:bodyDiv w:val="1"/>
      <w:marLeft w:val="0"/>
      <w:marRight w:val="0"/>
      <w:marTop w:val="0"/>
      <w:marBottom w:val="0"/>
      <w:divBdr>
        <w:top w:val="none" w:sz="0" w:space="0" w:color="auto"/>
        <w:left w:val="none" w:sz="0" w:space="0" w:color="auto"/>
        <w:bottom w:val="none" w:sz="0" w:space="0" w:color="auto"/>
        <w:right w:val="none" w:sz="0" w:space="0" w:color="auto"/>
      </w:divBdr>
    </w:div>
    <w:div w:id="1509825936">
      <w:bodyDiv w:val="1"/>
      <w:marLeft w:val="0"/>
      <w:marRight w:val="0"/>
      <w:marTop w:val="0"/>
      <w:marBottom w:val="0"/>
      <w:divBdr>
        <w:top w:val="none" w:sz="0" w:space="0" w:color="auto"/>
        <w:left w:val="none" w:sz="0" w:space="0" w:color="auto"/>
        <w:bottom w:val="none" w:sz="0" w:space="0" w:color="auto"/>
        <w:right w:val="none" w:sz="0" w:space="0" w:color="auto"/>
      </w:divBdr>
    </w:div>
    <w:div w:id="1509952197">
      <w:bodyDiv w:val="1"/>
      <w:marLeft w:val="0"/>
      <w:marRight w:val="0"/>
      <w:marTop w:val="0"/>
      <w:marBottom w:val="0"/>
      <w:divBdr>
        <w:top w:val="none" w:sz="0" w:space="0" w:color="auto"/>
        <w:left w:val="none" w:sz="0" w:space="0" w:color="auto"/>
        <w:bottom w:val="none" w:sz="0" w:space="0" w:color="auto"/>
        <w:right w:val="none" w:sz="0" w:space="0" w:color="auto"/>
      </w:divBdr>
    </w:div>
    <w:div w:id="1510098085">
      <w:bodyDiv w:val="1"/>
      <w:marLeft w:val="0"/>
      <w:marRight w:val="0"/>
      <w:marTop w:val="0"/>
      <w:marBottom w:val="0"/>
      <w:divBdr>
        <w:top w:val="none" w:sz="0" w:space="0" w:color="auto"/>
        <w:left w:val="none" w:sz="0" w:space="0" w:color="auto"/>
        <w:bottom w:val="none" w:sz="0" w:space="0" w:color="auto"/>
        <w:right w:val="none" w:sz="0" w:space="0" w:color="auto"/>
      </w:divBdr>
    </w:div>
    <w:div w:id="1510484714">
      <w:bodyDiv w:val="1"/>
      <w:marLeft w:val="0"/>
      <w:marRight w:val="0"/>
      <w:marTop w:val="0"/>
      <w:marBottom w:val="0"/>
      <w:divBdr>
        <w:top w:val="none" w:sz="0" w:space="0" w:color="auto"/>
        <w:left w:val="none" w:sz="0" w:space="0" w:color="auto"/>
        <w:bottom w:val="none" w:sz="0" w:space="0" w:color="auto"/>
        <w:right w:val="none" w:sz="0" w:space="0" w:color="auto"/>
      </w:divBdr>
    </w:div>
    <w:div w:id="1511599114">
      <w:bodyDiv w:val="1"/>
      <w:marLeft w:val="0"/>
      <w:marRight w:val="0"/>
      <w:marTop w:val="0"/>
      <w:marBottom w:val="0"/>
      <w:divBdr>
        <w:top w:val="none" w:sz="0" w:space="0" w:color="auto"/>
        <w:left w:val="none" w:sz="0" w:space="0" w:color="auto"/>
        <w:bottom w:val="none" w:sz="0" w:space="0" w:color="auto"/>
        <w:right w:val="none" w:sz="0" w:space="0" w:color="auto"/>
      </w:divBdr>
    </w:div>
    <w:div w:id="1512791251">
      <w:bodyDiv w:val="1"/>
      <w:marLeft w:val="0"/>
      <w:marRight w:val="0"/>
      <w:marTop w:val="0"/>
      <w:marBottom w:val="0"/>
      <w:divBdr>
        <w:top w:val="none" w:sz="0" w:space="0" w:color="auto"/>
        <w:left w:val="none" w:sz="0" w:space="0" w:color="auto"/>
        <w:bottom w:val="none" w:sz="0" w:space="0" w:color="auto"/>
        <w:right w:val="none" w:sz="0" w:space="0" w:color="auto"/>
      </w:divBdr>
    </w:div>
    <w:div w:id="1512916416">
      <w:bodyDiv w:val="1"/>
      <w:marLeft w:val="0"/>
      <w:marRight w:val="0"/>
      <w:marTop w:val="0"/>
      <w:marBottom w:val="0"/>
      <w:divBdr>
        <w:top w:val="none" w:sz="0" w:space="0" w:color="auto"/>
        <w:left w:val="none" w:sz="0" w:space="0" w:color="auto"/>
        <w:bottom w:val="none" w:sz="0" w:space="0" w:color="auto"/>
        <w:right w:val="none" w:sz="0" w:space="0" w:color="auto"/>
      </w:divBdr>
    </w:div>
    <w:div w:id="1513105563">
      <w:bodyDiv w:val="1"/>
      <w:marLeft w:val="0"/>
      <w:marRight w:val="0"/>
      <w:marTop w:val="0"/>
      <w:marBottom w:val="0"/>
      <w:divBdr>
        <w:top w:val="none" w:sz="0" w:space="0" w:color="auto"/>
        <w:left w:val="none" w:sz="0" w:space="0" w:color="auto"/>
        <w:bottom w:val="none" w:sz="0" w:space="0" w:color="auto"/>
        <w:right w:val="none" w:sz="0" w:space="0" w:color="auto"/>
      </w:divBdr>
    </w:div>
    <w:div w:id="1514220364">
      <w:bodyDiv w:val="1"/>
      <w:marLeft w:val="0"/>
      <w:marRight w:val="0"/>
      <w:marTop w:val="0"/>
      <w:marBottom w:val="0"/>
      <w:divBdr>
        <w:top w:val="none" w:sz="0" w:space="0" w:color="auto"/>
        <w:left w:val="none" w:sz="0" w:space="0" w:color="auto"/>
        <w:bottom w:val="none" w:sz="0" w:space="0" w:color="auto"/>
        <w:right w:val="none" w:sz="0" w:space="0" w:color="auto"/>
      </w:divBdr>
    </w:div>
    <w:div w:id="1514421119">
      <w:bodyDiv w:val="1"/>
      <w:marLeft w:val="0"/>
      <w:marRight w:val="0"/>
      <w:marTop w:val="0"/>
      <w:marBottom w:val="0"/>
      <w:divBdr>
        <w:top w:val="none" w:sz="0" w:space="0" w:color="auto"/>
        <w:left w:val="none" w:sz="0" w:space="0" w:color="auto"/>
        <w:bottom w:val="none" w:sz="0" w:space="0" w:color="auto"/>
        <w:right w:val="none" w:sz="0" w:space="0" w:color="auto"/>
      </w:divBdr>
    </w:div>
    <w:div w:id="1514489410">
      <w:bodyDiv w:val="1"/>
      <w:marLeft w:val="0"/>
      <w:marRight w:val="0"/>
      <w:marTop w:val="0"/>
      <w:marBottom w:val="0"/>
      <w:divBdr>
        <w:top w:val="none" w:sz="0" w:space="0" w:color="auto"/>
        <w:left w:val="none" w:sz="0" w:space="0" w:color="auto"/>
        <w:bottom w:val="none" w:sz="0" w:space="0" w:color="auto"/>
        <w:right w:val="none" w:sz="0" w:space="0" w:color="auto"/>
      </w:divBdr>
    </w:div>
    <w:div w:id="1514683232">
      <w:bodyDiv w:val="1"/>
      <w:marLeft w:val="0"/>
      <w:marRight w:val="0"/>
      <w:marTop w:val="0"/>
      <w:marBottom w:val="0"/>
      <w:divBdr>
        <w:top w:val="none" w:sz="0" w:space="0" w:color="auto"/>
        <w:left w:val="none" w:sz="0" w:space="0" w:color="auto"/>
        <w:bottom w:val="none" w:sz="0" w:space="0" w:color="auto"/>
        <w:right w:val="none" w:sz="0" w:space="0" w:color="auto"/>
      </w:divBdr>
    </w:div>
    <w:div w:id="1515997853">
      <w:bodyDiv w:val="1"/>
      <w:marLeft w:val="0"/>
      <w:marRight w:val="0"/>
      <w:marTop w:val="0"/>
      <w:marBottom w:val="0"/>
      <w:divBdr>
        <w:top w:val="none" w:sz="0" w:space="0" w:color="auto"/>
        <w:left w:val="none" w:sz="0" w:space="0" w:color="auto"/>
        <w:bottom w:val="none" w:sz="0" w:space="0" w:color="auto"/>
        <w:right w:val="none" w:sz="0" w:space="0" w:color="auto"/>
      </w:divBdr>
    </w:div>
    <w:div w:id="1516459178">
      <w:bodyDiv w:val="1"/>
      <w:marLeft w:val="0"/>
      <w:marRight w:val="0"/>
      <w:marTop w:val="0"/>
      <w:marBottom w:val="0"/>
      <w:divBdr>
        <w:top w:val="none" w:sz="0" w:space="0" w:color="auto"/>
        <w:left w:val="none" w:sz="0" w:space="0" w:color="auto"/>
        <w:bottom w:val="none" w:sz="0" w:space="0" w:color="auto"/>
        <w:right w:val="none" w:sz="0" w:space="0" w:color="auto"/>
      </w:divBdr>
    </w:div>
    <w:div w:id="1516503197">
      <w:bodyDiv w:val="1"/>
      <w:marLeft w:val="0"/>
      <w:marRight w:val="0"/>
      <w:marTop w:val="0"/>
      <w:marBottom w:val="0"/>
      <w:divBdr>
        <w:top w:val="none" w:sz="0" w:space="0" w:color="auto"/>
        <w:left w:val="none" w:sz="0" w:space="0" w:color="auto"/>
        <w:bottom w:val="none" w:sz="0" w:space="0" w:color="auto"/>
        <w:right w:val="none" w:sz="0" w:space="0" w:color="auto"/>
      </w:divBdr>
    </w:div>
    <w:div w:id="1517112937">
      <w:bodyDiv w:val="1"/>
      <w:marLeft w:val="0"/>
      <w:marRight w:val="0"/>
      <w:marTop w:val="0"/>
      <w:marBottom w:val="0"/>
      <w:divBdr>
        <w:top w:val="none" w:sz="0" w:space="0" w:color="auto"/>
        <w:left w:val="none" w:sz="0" w:space="0" w:color="auto"/>
        <w:bottom w:val="none" w:sz="0" w:space="0" w:color="auto"/>
        <w:right w:val="none" w:sz="0" w:space="0" w:color="auto"/>
      </w:divBdr>
    </w:div>
    <w:div w:id="1517190784">
      <w:bodyDiv w:val="1"/>
      <w:marLeft w:val="0"/>
      <w:marRight w:val="0"/>
      <w:marTop w:val="0"/>
      <w:marBottom w:val="0"/>
      <w:divBdr>
        <w:top w:val="none" w:sz="0" w:space="0" w:color="auto"/>
        <w:left w:val="none" w:sz="0" w:space="0" w:color="auto"/>
        <w:bottom w:val="none" w:sz="0" w:space="0" w:color="auto"/>
        <w:right w:val="none" w:sz="0" w:space="0" w:color="auto"/>
      </w:divBdr>
    </w:div>
    <w:div w:id="1517307610">
      <w:bodyDiv w:val="1"/>
      <w:marLeft w:val="0"/>
      <w:marRight w:val="0"/>
      <w:marTop w:val="0"/>
      <w:marBottom w:val="0"/>
      <w:divBdr>
        <w:top w:val="none" w:sz="0" w:space="0" w:color="auto"/>
        <w:left w:val="none" w:sz="0" w:space="0" w:color="auto"/>
        <w:bottom w:val="none" w:sz="0" w:space="0" w:color="auto"/>
        <w:right w:val="none" w:sz="0" w:space="0" w:color="auto"/>
      </w:divBdr>
    </w:div>
    <w:div w:id="1517766666">
      <w:bodyDiv w:val="1"/>
      <w:marLeft w:val="0"/>
      <w:marRight w:val="0"/>
      <w:marTop w:val="0"/>
      <w:marBottom w:val="0"/>
      <w:divBdr>
        <w:top w:val="none" w:sz="0" w:space="0" w:color="auto"/>
        <w:left w:val="none" w:sz="0" w:space="0" w:color="auto"/>
        <w:bottom w:val="none" w:sz="0" w:space="0" w:color="auto"/>
        <w:right w:val="none" w:sz="0" w:space="0" w:color="auto"/>
      </w:divBdr>
    </w:div>
    <w:div w:id="1517844018">
      <w:bodyDiv w:val="1"/>
      <w:marLeft w:val="0"/>
      <w:marRight w:val="0"/>
      <w:marTop w:val="0"/>
      <w:marBottom w:val="0"/>
      <w:divBdr>
        <w:top w:val="none" w:sz="0" w:space="0" w:color="auto"/>
        <w:left w:val="none" w:sz="0" w:space="0" w:color="auto"/>
        <w:bottom w:val="none" w:sz="0" w:space="0" w:color="auto"/>
        <w:right w:val="none" w:sz="0" w:space="0" w:color="auto"/>
      </w:divBdr>
    </w:div>
    <w:div w:id="1517884960">
      <w:bodyDiv w:val="1"/>
      <w:marLeft w:val="0"/>
      <w:marRight w:val="0"/>
      <w:marTop w:val="0"/>
      <w:marBottom w:val="0"/>
      <w:divBdr>
        <w:top w:val="none" w:sz="0" w:space="0" w:color="auto"/>
        <w:left w:val="none" w:sz="0" w:space="0" w:color="auto"/>
        <w:bottom w:val="none" w:sz="0" w:space="0" w:color="auto"/>
        <w:right w:val="none" w:sz="0" w:space="0" w:color="auto"/>
      </w:divBdr>
    </w:div>
    <w:div w:id="1518809506">
      <w:bodyDiv w:val="1"/>
      <w:marLeft w:val="0"/>
      <w:marRight w:val="0"/>
      <w:marTop w:val="0"/>
      <w:marBottom w:val="0"/>
      <w:divBdr>
        <w:top w:val="none" w:sz="0" w:space="0" w:color="auto"/>
        <w:left w:val="none" w:sz="0" w:space="0" w:color="auto"/>
        <w:bottom w:val="none" w:sz="0" w:space="0" w:color="auto"/>
        <w:right w:val="none" w:sz="0" w:space="0" w:color="auto"/>
      </w:divBdr>
    </w:div>
    <w:div w:id="1519195987">
      <w:bodyDiv w:val="1"/>
      <w:marLeft w:val="0"/>
      <w:marRight w:val="0"/>
      <w:marTop w:val="0"/>
      <w:marBottom w:val="0"/>
      <w:divBdr>
        <w:top w:val="none" w:sz="0" w:space="0" w:color="auto"/>
        <w:left w:val="none" w:sz="0" w:space="0" w:color="auto"/>
        <w:bottom w:val="none" w:sz="0" w:space="0" w:color="auto"/>
        <w:right w:val="none" w:sz="0" w:space="0" w:color="auto"/>
      </w:divBdr>
    </w:div>
    <w:div w:id="1519661763">
      <w:bodyDiv w:val="1"/>
      <w:marLeft w:val="0"/>
      <w:marRight w:val="0"/>
      <w:marTop w:val="0"/>
      <w:marBottom w:val="0"/>
      <w:divBdr>
        <w:top w:val="none" w:sz="0" w:space="0" w:color="auto"/>
        <w:left w:val="none" w:sz="0" w:space="0" w:color="auto"/>
        <w:bottom w:val="none" w:sz="0" w:space="0" w:color="auto"/>
        <w:right w:val="none" w:sz="0" w:space="0" w:color="auto"/>
      </w:divBdr>
    </w:div>
    <w:div w:id="1520847111">
      <w:bodyDiv w:val="1"/>
      <w:marLeft w:val="0"/>
      <w:marRight w:val="0"/>
      <w:marTop w:val="0"/>
      <w:marBottom w:val="0"/>
      <w:divBdr>
        <w:top w:val="none" w:sz="0" w:space="0" w:color="auto"/>
        <w:left w:val="none" w:sz="0" w:space="0" w:color="auto"/>
        <w:bottom w:val="none" w:sz="0" w:space="0" w:color="auto"/>
        <w:right w:val="none" w:sz="0" w:space="0" w:color="auto"/>
      </w:divBdr>
    </w:div>
    <w:div w:id="1521318240">
      <w:bodyDiv w:val="1"/>
      <w:marLeft w:val="0"/>
      <w:marRight w:val="0"/>
      <w:marTop w:val="0"/>
      <w:marBottom w:val="0"/>
      <w:divBdr>
        <w:top w:val="none" w:sz="0" w:space="0" w:color="auto"/>
        <w:left w:val="none" w:sz="0" w:space="0" w:color="auto"/>
        <w:bottom w:val="none" w:sz="0" w:space="0" w:color="auto"/>
        <w:right w:val="none" w:sz="0" w:space="0" w:color="auto"/>
      </w:divBdr>
    </w:div>
    <w:div w:id="1523326788">
      <w:bodyDiv w:val="1"/>
      <w:marLeft w:val="0"/>
      <w:marRight w:val="0"/>
      <w:marTop w:val="0"/>
      <w:marBottom w:val="0"/>
      <w:divBdr>
        <w:top w:val="none" w:sz="0" w:space="0" w:color="auto"/>
        <w:left w:val="none" w:sz="0" w:space="0" w:color="auto"/>
        <w:bottom w:val="none" w:sz="0" w:space="0" w:color="auto"/>
        <w:right w:val="none" w:sz="0" w:space="0" w:color="auto"/>
      </w:divBdr>
    </w:div>
    <w:div w:id="1524049262">
      <w:bodyDiv w:val="1"/>
      <w:marLeft w:val="0"/>
      <w:marRight w:val="0"/>
      <w:marTop w:val="0"/>
      <w:marBottom w:val="0"/>
      <w:divBdr>
        <w:top w:val="none" w:sz="0" w:space="0" w:color="auto"/>
        <w:left w:val="none" w:sz="0" w:space="0" w:color="auto"/>
        <w:bottom w:val="none" w:sz="0" w:space="0" w:color="auto"/>
        <w:right w:val="none" w:sz="0" w:space="0" w:color="auto"/>
      </w:divBdr>
    </w:div>
    <w:div w:id="1524397816">
      <w:bodyDiv w:val="1"/>
      <w:marLeft w:val="0"/>
      <w:marRight w:val="0"/>
      <w:marTop w:val="0"/>
      <w:marBottom w:val="0"/>
      <w:divBdr>
        <w:top w:val="none" w:sz="0" w:space="0" w:color="auto"/>
        <w:left w:val="none" w:sz="0" w:space="0" w:color="auto"/>
        <w:bottom w:val="none" w:sz="0" w:space="0" w:color="auto"/>
        <w:right w:val="none" w:sz="0" w:space="0" w:color="auto"/>
      </w:divBdr>
    </w:div>
    <w:div w:id="1524782225">
      <w:bodyDiv w:val="1"/>
      <w:marLeft w:val="0"/>
      <w:marRight w:val="0"/>
      <w:marTop w:val="0"/>
      <w:marBottom w:val="0"/>
      <w:divBdr>
        <w:top w:val="none" w:sz="0" w:space="0" w:color="auto"/>
        <w:left w:val="none" w:sz="0" w:space="0" w:color="auto"/>
        <w:bottom w:val="none" w:sz="0" w:space="0" w:color="auto"/>
        <w:right w:val="none" w:sz="0" w:space="0" w:color="auto"/>
      </w:divBdr>
    </w:div>
    <w:div w:id="1526820192">
      <w:bodyDiv w:val="1"/>
      <w:marLeft w:val="0"/>
      <w:marRight w:val="0"/>
      <w:marTop w:val="0"/>
      <w:marBottom w:val="0"/>
      <w:divBdr>
        <w:top w:val="none" w:sz="0" w:space="0" w:color="auto"/>
        <w:left w:val="none" w:sz="0" w:space="0" w:color="auto"/>
        <w:bottom w:val="none" w:sz="0" w:space="0" w:color="auto"/>
        <w:right w:val="none" w:sz="0" w:space="0" w:color="auto"/>
      </w:divBdr>
    </w:div>
    <w:div w:id="1527256096">
      <w:bodyDiv w:val="1"/>
      <w:marLeft w:val="0"/>
      <w:marRight w:val="0"/>
      <w:marTop w:val="0"/>
      <w:marBottom w:val="0"/>
      <w:divBdr>
        <w:top w:val="none" w:sz="0" w:space="0" w:color="auto"/>
        <w:left w:val="none" w:sz="0" w:space="0" w:color="auto"/>
        <w:bottom w:val="none" w:sz="0" w:space="0" w:color="auto"/>
        <w:right w:val="none" w:sz="0" w:space="0" w:color="auto"/>
      </w:divBdr>
    </w:div>
    <w:div w:id="1528178366">
      <w:bodyDiv w:val="1"/>
      <w:marLeft w:val="0"/>
      <w:marRight w:val="0"/>
      <w:marTop w:val="0"/>
      <w:marBottom w:val="0"/>
      <w:divBdr>
        <w:top w:val="none" w:sz="0" w:space="0" w:color="auto"/>
        <w:left w:val="none" w:sz="0" w:space="0" w:color="auto"/>
        <w:bottom w:val="none" w:sz="0" w:space="0" w:color="auto"/>
        <w:right w:val="none" w:sz="0" w:space="0" w:color="auto"/>
      </w:divBdr>
    </w:div>
    <w:div w:id="1529567962">
      <w:bodyDiv w:val="1"/>
      <w:marLeft w:val="0"/>
      <w:marRight w:val="0"/>
      <w:marTop w:val="0"/>
      <w:marBottom w:val="0"/>
      <w:divBdr>
        <w:top w:val="none" w:sz="0" w:space="0" w:color="auto"/>
        <w:left w:val="none" w:sz="0" w:space="0" w:color="auto"/>
        <w:bottom w:val="none" w:sz="0" w:space="0" w:color="auto"/>
        <w:right w:val="none" w:sz="0" w:space="0" w:color="auto"/>
      </w:divBdr>
    </w:div>
    <w:div w:id="1530487135">
      <w:bodyDiv w:val="1"/>
      <w:marLeft w:val="0"/>
      <w:marRight w:val="0"/>
      <w:marTop w:val="0"/>
      <w:marBottom w:val="0"/>
      <w:divBdr>
        <w:top w:val="none" w:sz="0" w:space="0" w:color="auto"/>
        <w:left w:val="none" w:sz="0" w:space="0" w:color="auto"/>
        <w:bottom w:val="none" w:sz="0" w:space="0" w:color="auto"/>
        <w:right w:val="none" w:sz="0" w:space="0" w:color="auto"/>
      </w:divBdr>
    </w:div>
    <w:div w:id="1531648602">
      <w:bodyDiv w:val="1"/>
      <w:marLeft w:val="0"/>
      <w:marRight w:val="0"/>
      <w:marTop w:val="0"/>
      <w:marBottom w:val="0"/>
      <w:divBdr>
        <w:top w:val="none" w:sz="0" w:space="0" w:color="auto"/>
        <w:left w:val="none" w:sz="0" w:space="0" w:color="auto"/>
        <w:bottom w:val="none" w:sz="0" w:space="0" w:color="auto"/>
        <w:right w:val="none" w:sz="0" w:space="0" w:color="auto"/>
      </w:divBdr>
    </w:div>
    <w:div w:id="1532035276">
      <w:bodyDiv w:val="1"/>
      <w:marLeft w:val="0"/>
      <w:marRight w:val="0"/>
      <w:marTop w:val="0"/>
      <w:marBottom w:val="0"/>
      <w:divBdr>
        <w:top w:val="none" w:sz="0" w:space="0" w:color="auto"/>
        <w:left w:val="none" w:sz="0" w:space="0" w:color="auto"/>
        <w:bottom w:val="none" w:sz="0" w:space="0" w:color="auto"/>
        <w:right w:val="none" w:sz="0" w:space="0" w:color="auto"/>
      </w:divBdr>
    </w:div>
    <w:div w:id="1532063910">
      <w:bodyDiv w:val="1"/>
      <w:marLeft w:val="0"/>
      <w:marRight w:val="0"/>
      <w:marTop w:val="0"/>
      <w:marBottom w:val="0"/>
      <w:divBdr>
        <w:top w:val="none" w:sz="0" w:space="0" w:color="auto"/>
        <w:left w:val="none" w:sz="0" w:space="0" w:color="auto"/>
        <w:bottom w:val="none" w:sz="0" w:space="0" w:color="auto"/>
        <w:right w:val="none" w:sz="0" w:space="0" w:color="auto"/>
      </w:divBdr>
    </w:div>
    <w:div w:id="1532114113">
      <w:bodyDiv w:val="1"/>
      <w:marLeft w:val="0"/>
      <w:marRight w:val="0"/>
      <w:marTop w:val="0"/>
      <w:marBottom w:val="0"/>
      <w:divBdr>
        <w:top w:val="none" w:sz="0" w:space="0" w:color="auto"/>
        <w:left w:val="none" w:sz="0" w:space="0" w:color="auto"/>
        <w:bottom w:val="none" w:sz="0" w:space="0" w:color="auto"/>
        <w:right w:val="none" w:sz="0" w:space="0" w:color="auto"/>
      </w:divBdr>
    </w:div>
    <w:div w:id="1532575786">
      <w:bodyDiv w:val="1"/>
      <w:marLeft w:val="0"/>
      <w:marRight w:val="0"/>
      <w:marTop w:val="0"/>
      <w:marBottom w:val="0"/>
      <w:divBdr>
        <w:top w:val="none" w:sz="0" w:space="0" w:color="auto"/>
        <w:left w:val="none" w:sz="0" w:space="0" w:color="auto"/>
        <w:bottom w:val="none" w:sz="0" w:space="0" w:color="auto"/>
        <w:right w:val="none" w:sz="0" w:space="0" w:color="auto"/>
      </w:divBdr>
    </w:div>
    <w:div w:id="1532760322">
      <w:bodyDiv w:val="1"/>
      <w:marLeft w:val="0"/>
      <w:marRight w:val="0"/>
      <w:marTop w:val="0"/>
      <w:marBottom w:val="0"/>
      <w:divBdr>
        <w:top w:val="none" w:sz="0" w:space="0" w:color="auto"/>
        <w:left w:val="none" w:sz="0" w:space="0" w:color="auto"/>
        <w:bottom w:val="none" w:sz="0" w:space="0" w:color="auto"/>
        <w:right w:val="none" w:sz="0" w:space="0" w:color="auto"/>
      </w:divBdr>
    </w:div>
    <w:div w:id="1535800467">
      <w:bodyDiv w:val="1"/>
      <w:marLeft w:val="0"/>
      <w:marRight w:val="0"/>
      <w:marTop w:val="0"/>
      <w:marBottom w:val="0"/>
      <w:divBdr>
        <w:top w:val="none" w:sz="0" w:space="0" w:color="auto"/>
        <w:left w:val="none" w:sz="0" w:space="0" w:color="auto"/>
        <w:bottom w:val="none" w:sz="0" w:space="0" w:color="auto"/>
        <w:right w:val="none" w:sz="0" w:space="0" w:color="auto"/>
      </w:divBdr>
    </w:div>
    <w:div w:id="1535997717">
      <w:bodyDiv w:val="1"/>
      <w:marLeft w:val="0"/>
      <w:marRight w:val="0"/>
      <w:marTop w:val="0"/>
      <w:marBottom w:val="0"/>
      <w:divBdr>
        <w:top w:val="none" w:sz="0" w:space="0" w:color="auto"/>
        <w:left w:val="none" w:sz="0" w:space="0" w:color="auto"/>
        <w:bottom w:val="none" w:sz="0" w:space="0" w:color="auto"/>
        <w:right w:val="none" w:sz="0" w:space="0" w:color="auto"/>
      </w:divBdr>
    </w:div>
    <w:div w:id="1536191338">
      <w:bodyDiv w:val="1"/>
      <w:marLeft w:val="0"/>
      <w:marRight w:val="0"/>
      <w:marTop w:val="0"/>
      <w:marBottom w:val="0"/>
      <w:divBdr>
        <w:top w:val="none" w:sz="0" w:space="0" w:color="auto"/>
        <w:left w:val="none" w:sz="0" w:space="0" w:color="auto"/>
        <w:bottom w:val="none" w:sz="0" w:space="0" w:color="auto"/>
        <w:right w:val="none" w:sz="0" w:space="0" w:color="auto"/>
      </w:divBdr>
    </w:div>
    <w:div w:id="1536384128">
      <w:bodyDiv w:val="1"/>
      <w:marLeft w:val="0"/>
      <w:marRight w:val="0"/>
      <w:marTop w:val="0"/>
      <w:marBottom w:val="0"/>
      <w:divBdr>
        <w:top w:val="none" w:sz="0" w:space="0" w:color="auto"/>
        <w:left w:val="none" w:sz="0" w:space="0" w:color="auto"/>
        <w:bottom w:val="none" w:sz="0" w:space="0" w:color="auto"/>
        <w:right w:val="none" w:sz="0" w:space="0" w:color="auto"/>
      </w:divBdr>
    </w:div>
    <w:div w:id="1536429984">
      <w:bodyDiv w:val="1"/>
      <w:marLeft w:val="0"/>
      <w:marRight w:val="0"/>
      <w:marTop w:val="0"/>
      <w:marBottom w:val="0"/>
      <w:divBdr>
        <w:top w:val="none" w:sz="0" w:space="0" w:color="auto"/>
        <w:left w:val="none" w:sz="0" w:space="0" w:color="auto"/>
        <w:bottom w:val="none" w:sz="0" w:space="0" w:color="auto"/>
        <w:right w:val="none" w:sz="0" w:space="0" w:color="auto"/>
      </w:divBdr>
    </w:div>
    <w:div w:id="1537154218">
      <w:bodyDiv w:val="1"/>
      <w:marLeft w:val="0"/>
      <w:marRight w:val="0"/>
      <w:marTop w:val="0"/>
      <w:marBottom w:val="0"/>
      <w:divBdr>
        <w:top w:val="none" w:sz="0" w:space="0" w:color="auto"/>
        <w:left w:val="none" w:sz="0" w:space="0" w:color="auto"/>
        <w:bottom w:val="none" w:sz="0" w:space="0" w:color="auto"/>
        <w:right w:val="none" w:sz="0" w:space="0" w:color="auto"/>
      </w:divBdr>
    </w:div>
    <w:div w:id="1537348601">
      <w:bodyDiv w:val="1"/>
      <w:marLeft w:val="0"/>
      <w:marRight w:val="0"/>
      <w:marTop w:val="0"/>
      <w:marBottom w:val="0"/>
      <w:divBdr>
        <w:top w:val="none" w:sz="0" w:space="0" w:color="auto"/>
        <w:left w:val="none" w:sz="0" w:space="0" w:color="auto"/>
        <w:bottom w:val="none" w:sz="0" w:space="0" w:color="auto"/>
        <w:right w:val="none" w:sz="0" w:space="0" w:color="auto"/>
      </w:divBdr>
    </w:div>
    <w:div w:id="1537355176">
      <w:bodyDiv w:val="1"/>
      <w:marLeft w:val="0"/>
      <w:marRight w:val="0"/>
      <w:marTop w:val="0"/>
      <w:marBottom w:val="0"/>
      <w:divBdr>
        <w:top w:val="none" w:sz="0" w:space="0" w:color="auto"/>
        <w:left w:val="none" w:sz="0" w:space="0" w:color="auto"/>
        <w:bottom w:val="none" w:sz="0" w:space="0" w:color="auto"/>
        <w:right w:val="none" w:sz="0" w:space="0" w:color="auto"/>
      </w:divBdr>
    </w:div>
    <w:div w:id="1537693146">
      <w:bodyDiv w:val="1"/>
      <w:marLeft w:val="0"/>
      <w:marRight w:val="0"/>
      <w:marTop w:val="0"/>
      <w:marBottom w:val="0"/>
      <w:divBdr>
        <w:top w:val="none" w:sz="0" w:space="0" w:color="auto"/>
        <w:left w:val="none" w:sz="0" w:space="0" w:color="auto"/>
        <w:bottom w:val="none" w:sz="0" w:space="0" w:color="auto"/>
        <w:right w:val="none" w:sz="0" w:space="0" w:color="auto"/>
      </w:divBdr>
    </w:div>
    <w:div w:id="1539125795">
      <w:bodyDiv w:val="1"/>
      <w:marLeft w:val="0"/>
      <w:marRight w:val="0"/>
      <w:marTop w:val="0"/>
      <w:marBottom w:val="0"/>
      <w:divBdr>
        <w:top w:val="none" w:sz="0" w:space="0" w:color="auto"/>
        <w:left w:val="none" w:sz="0" w:space="0" w:color="auto"/>
        <w:bottom w:val="none" w:sz="0" w:space="0" w:color="auto"/>
        <w:right w:val="none" w:sz="0" w:space="0" w:color="auto"/>
      </w:divBdr>
    </w:div>
    <w:div w:id="1539390236">
      <w:bodyDiv w:val="1"/>
      <w:marLeft w:val="0"/>
      <w:marRight w:val="0"/>
      <w:marTop w:val="0"/>
      <w:marBottom w:val="0"/>
      <w:divBdr>
        <w:top w:val="none" w:sz="0" w:space="0" w:color="auto"/>
        <w:left w:val="none" w:sz="0" w:space="0" w:color="auto"/>
        <w:bottom w:val="none" w:sz="0" w:space="0" w:color="auto"/>
        <w:right w:val="none" w:sz="0" w:space="0" w:color="auto"/>
      </w:divBdr>
    </w:div>
    <w:div w:id="1539854637">
      <w:bodyDiv w:val="1"/>
      <w:marLeft w:val="0"/>
      <w:marRight w:val="0"/>
      <w:marTop w:val="0"/>
      <w:marBottom w:val="0"/>
      <w:divBdr>
        <w:top w:val="none" w:sz="0" w:space="0" w:color="auto"/>
        <w:left w:val="none" w:sz="0" w:space="0" w:color="auto"/>
        <w:bottom w:val="none" w:sz="0" w:space="0" w:color="auto"/>
        <w:right w:val="none" w:sz="0" w:space="0" w:color="auto"/>
      </w:divBdr>
    </w:div>
    <w:div w:id="1540777913">
      <w:bodyDiv w:val="1"/>
      <w:marLeft w:val="0"/>
      <w:marRight w:val="0"/>
      <w:marTop w:val="0"/>
      <w:marBottom w:val="0"/>
      <w:divBdr>
        <w:top w:val="none" w:sz="0" w:space="0" w:color="auto"/>
        <w:left w:val="none" w:sz="0" w:space="0" w:color="auto"/>
        <w:bottom w:val="none" w:sz="0" w:space="0" w:color="auto"/>
        <w:right w:val="none" w:sz="0" w:space="0" w:color="auto"/>
      </w:divBdr>
    </w:div>
    <w:div w:id="1540897415">
      <w:bodyDiv w:val="1"/>
      <w:marLeft w:val="0"/>
      <w:marRight w:val="0"/>
      <w:marTop w:val="0"/>
      <w:marBottom w:val="0"/>
      <w:divBdr>
        <w:top w:val="none" w:sz="0" w:space="0" w:color="auto"/>
        <w:left w:val="none" w:sz="0" w:space="0" w:color="auto"/>
        <w:bottom w:val="none" w:sz="0" w:space="0" w:color="auto"/>
        <w:right w:val="none" w:sz="0" w:space="0" w:color="auto"/>
      </w:divBdr>
    </w:div>
    <w:div w:id="1542478576">
      <w:bodyDiv w:val="1"/>
      <w:marLeft w:val="0"/>
      <w:marRight w:val="0"/>
      <w:marTop w:val="0"/>
      <w:marBottom w:val="0"/>
      <w:divBdr>
        <w:top w:val="none" w:sz="0" w:space="0" w:color="auto"/>
        <w:left w:val="none" w:sz="0" w:space="0" w:color="auto"/>
        <w:bottom w:val="none" w:sz="0" w:space="0" w:color="auto"/>
        <w:right w:val="none" w:sz="0" w:space="0" w:color="auto"/>
      </w:divBdr>
    </w:div>
    <w:div w:id="1542784600">
      <w:bodyDiv w:val="1"/>
      <w:marLeft w:val="0"/>
      <w:marRight w:val="0"/>
      <w:marTop w:val="0"/>
      <w:marBottom w:val="0"/>
      <w:divBdr>
        <w:top w:val="none" w:sz="0" w:space="0" w:color="auto"/>
        <w:left w:val="none" w:sz="0" w:space="0" w:color="auto"/>
        <w:bottom w:val="none" w:sz="0" w:space="0" w:color="auto"/>
        <w:right w:val="none" w:sz="0" w:space="0" w:color="auto"/>
      </w:divBdr>
    </w:div>
    <w:div w:id="1542866782">
      <w:bodyDiv w:val="1"/>
      <w:marLeft w:val="0"/>
      <w:marRight w:val="0"/>
      <w:marTop w:val="0"/>
      <w:marBottom w:val="0"/>
      <w:divBdr>
        <w:top w:val="none" w:sz="0" w:space="0" w:color="auto"/>
        <w:left w:val="none" w:sz="0" w:space="0" w:color="auto"/>
        <w:bottom w:val="none" w:sz="0" w:space="0" w:color="auto"/>
        <w:right w:val="none" w:sz="0" w:space="0" w:color="auto"/>
      </w:divBdr>
    </w:div>
    <w:div w:id="1543666298">
      <w:bodyDiv w:val="1"/>
      <w:marLeft w:val="0"/>
      <w:marRight w:val="0"/>
      <w:marTop w:val="0"/>
      <w:marBottom w:val="0"/>
      <w:divBdr>
        <w:top w:val="none" w:sz="0" w:space="0" w:color="auto"/>
        <w:left w:val="none" w:sz="0" w:space="0" w:color="auto"/>
        <w:bottom w:val="none" w:sz="0" w:space="0" w:color="auto"/>
        <w:right w:val="none" w:sz="0" w:space="0" w:color="auto"/>
      </w:divBdr>
    </w:div>
    <w:div w:id="1544172818">
      <w:bodyDiv w:val="1"/>
      <w:marLeft w:val="0"/>
      <w:marRight w:val="0"/>
      <w:marTop w:val="0"/>
      <w:marBottom w:val="0"/>
      <w:divBdr>
        <w:top w:val="none" w:sz="0" w:space="0" w:color="auto"/>
        <w:left w:val="none" w:sz="0" w:space="0" w:color="auto"/>
        <w:bottom w:val="none" w:sz="0" w:space="0" w:color="auto"/>
        <w:right w:val="none" w:sz="0" w:space="0" w:color="auto"/>
      </w:divBdr>
    </w:div>
    <w:div w:id="1544444584">
      <w:bodyDiv w:val="1"/>
      <w:marLeft w:val="0"/>
      <w:marRight w:val="0"/>
      <w:marTop w:val="0"/>
      <w:marBottom w:val="0"/>
      <w:divBdr>
        <w:top w:val="none" w:sz="0" w:space="0" w:color="auto"/>
        <w:left w:val="none" w:sz="0" w:space="0" w:color="auto"/>
        <w:bottom w:val="none" w:sz="0" w:space="0" w:color="auto"/>
        <w:right w:val="none" w:sz="0" w:space="0" w:color="auto"/>
      </w:divBdr>
    </w:div>
    <w:div w:id="1544556062">
      <w:bodyDiv w:val="1"/>
      <w:marLeft w:val="0"/>
      <w:marRight w:val="0"/>
      <w:marTop w:val="0"/>
      <w:marBottom w:val="0"/>
      <w:divBdr>
        <w:top w:val="none" w:sz="0" w:space="0" w:color="auto"/>
        <w:left w:val="none" w:sz="0" w:space="0" w:color="auto"/>
        <w:bottom w:val="none" w:sz="0" w:space="0" w:color="auto"/>
        <w:right w:val="none" w:sz="0" w:space="0" w:color="auto"/>
      </w:divBdr>
    </w:div>
    <w:div w:id="1544706299">
      <w:bodyDiv w:val="1"/>
      <w:marLeft w:val="0"/>
      <w:marRight w:val="0"/>
      <w:marTop w:val="0"/>
      <w:marBottom w:val="0"/>
      <w:divBdr>
        <w:top w:val="none" w:sz="0" w:space="0" w:color="auto"/>
        <w:left w:val="none" w:sz="0" w:space="0" w:color="auto"/>
        <w:bottom w:val="none" w:sz="0" w:space="0" w:color="auto"/>
        <w:right w:val="none" w:sz="0" w:space="0" w:color="auto"/>
      </w:divBdr>
    </w:div>
    <w:div w:id="1545363568">
      <w:bodyDiv w:val="1"/>
      <w:marLeft w:val="0"/>
      <w:marRight w:val="0"/>
      <w:marTop w:val="0"/>
      <w:marBottom w:val="0"/>
      <w:divBdr>
        <w:top w:val="none" w:sz="0" w:space="0" w:color="auto"/>
        <w:left w:val="none" w:sz="0" w:space="0" w:color="auto"/>
        <w:bottom w:val="none" w:sz="0" w:space="0" w:color="auto"/>
        <w:right w:val="none" w:sz="0" w:space="0" w:color="auto"/>
      </w:divBdr>
    </w:div>
    <w:div w:id="1545410941">
      <w:bodyDiv w:val="1"/>
      <w:marLeft w:val="0"/>
      <w:marRight w:val="0"/>
      <w:marTop w:val="0"/>
      <w:marBottom w:val="0"/>
      <w:divBdr>
        <w:top w:val="none" w:sz="0" w:space="0" w:color="auto"/>
        <w:left w:val="none" w:sz="0" w:space="0" w:color="auto"/>
        <w:bottom w:val="none" w:sz="0" w:space="0" w:color="auto"/>
        <w:right w:val="none" w:sz="0" w:space="0" w:color="auto"/>
      </w:divBdr>
    </w:div>
    <w:div w:id="1545561370">
      <w:bodyDiv w:val="1"/>
      <w:marLeft w:val="0"/>
      <w:marRight w:val="0"/>
      <w:marTop w:val="0"/>
      <w:marBottom w:val="0"/>
      <w:divBdr>
        <w:top w:val="none" w:sz="0" w:space="0" w:color="auto"/>
        <w:left w:val="none" w:sz="0" w:space="0" w:color="auto"/>
        <w:bottom w:val="none" w:sz="0" w:space="0" w:color="auto"/>
        <w:right w:val="none" w:sz="0" w:space="0" w:color="auto"/>
      </w:divBdr>
    </w:div>
    <w:div w:id="1546135764">
      <w:bodyDiv w:val="1"/>
      <w:marLeft w:val="0"/>
      <w:marRight w:val="0"/>
      <w:marTop w:val="0"/>
      <w:marBottom w:val="0"/>
      <w:divBdr>
        <w:top w:val="none" w:sz="0" w:space="0" w:color="auto"/>
        <w:left w:val="none" w:sz="0" w:space="0" w:color="auto"/>
        <w:bottom w:val="none" w:sz="0" w:space="0" w:color="auto"/>
        <w:right w:val="none" w:sz="0" w:space="0" w:color="auto"/>
      </w:divBdr>
    </w:div>
    <w:div w:id="1546671791">
      <w:bodyDiv w:val="1"/>
      <w:marLeft w:val="0"/>
      <w:marRight w:val="0"/>
      <w:marTop w:val="0"/>
      <w:marBottom w:val="0"/>
      <w:divBdr>
        <w:top w:val="none" w:sz="0" w:space="0" w:color="auto"/>
        <w:left w:val="none" w:sz="0" w:space="0" w:color="auto"/>
        <w:bottom w:val="none" w:sz="0" w:space="0" w:color="auto"/>
        <w:right w:val="none" w:sz="0" w:space="0" w:color="auto"/>
      </w:divBdr>
    </w:div>
    <w:div w:id="1546985339">
      <w:bodyDiv w:val="1"/>
      <w:marLeft w:val="0"/>
      <w:marRight w:val="0"/>
      <w:marTop w:val="0"/>
      <w:marBottom w:val="0"/>
      <w:divBdr>
        <w:top w:val="none" w:sz="0" w:space="0" w:color="auto"/>
        <w:left w:val="none" w:sz="0" w:space="0" w:color="auto"/>
        <w:bottom w:val="none" w:sz="0" w:space="0" w:color="auto"/>
        <w:right w:val="none" w:sz="0" w:space="0" w:color="auto"/>
      </w:divBdr>
    </w:div>
    <w:div w:id="1547184787">
      <w:bodyDiv w:val="1"/>
      <w:marLeft w:val="0"/>
      <w:marRight w:val="0"/>
      <w:marTop w:val="0"/>
      <w:marBottom w:val="0"/>
      <w:divBdr>
        <w:top w:val="none" w:sz="0" w:space="0" w:color="auto"/>
        <w:left w:val="none" w:sz="0" w:space="0" w:color="auto"/>
        <w:bottom w:val="none" w:sz="0" w:space="0" w:color="auto"/>
        <w:right w:val="none" w:sz="0" w:space="0" w:color="auto"/>
      </w:divBdr>
    </w:div>
    <w:div w:id="1547332510">
      <w:bodyDiv w:val="1"/>
      <w:marLeft w:val="0"/>
      <w:marRight w:val="0"/>
      <w:marTop w:val="0"/>
      <w:marBottom w:val="0"/>
      <w:divBdr>
        <w:top w:val="none" w:sz="0" w:space="0" w:color="auto"/>
        <w:left w:val="none" w:sz="0" w:space="0" w:color="auto"/>
        <w:bottom w:val="none" w:sz="0" w:space="0" w:color="auto"/>
        <w:right w:val="none" w:sz="0" w:space="0" w:color="auto"/>
      </w:divBdr>
    </w:div>
    <w:div w:id="1547795171">
      <w:bodyDiv w:val="1"/>
      <w:marLeft w:val="0"/>
      <w:marRight w:val="0"/>
      <w:marTop w:val="0"/>
      <w:marBottom w:val="0"/>
      <w:divBdr>
        <w:top w:val="none" w:sz="0" w:space="0" w:color="auto"/>
        <w:left w:val="none" w:sz="0" w:space="0" w:color="auto"/>
        <w:bottom w:val="none" w:sz="0" w:space="0" w:color="auto"/>
        <w:right w:val="none" w:sz="0" w:space="0" w:color="auto"/>
      </w:divBdr>
    </w:div>
    <w:div w:id="1549025546">
      <w:bodyDiv w:val="1"/>
      <w:marLeft w:val="0"/>
      <w:marRight w:val="0"/>
      <w:marTop w:val="0"/>
      <w:marBottom w:val="0"/>
      <w:divBdr>
        <w:top w:val="none" w:sz="0" w:space="0" w:color="auto"/>
        <w:left w:val="none" w:sz="0" w:space="0" w:color="auto"/>
        <w:bottom w:val="none" w:sz="0" w:space="0" w:color="auto"/>
        <w:right w:val="none" w:sz="0" w:space="0" w:color="auto"/>
      </w:divBdr>
    </w:div>
    <w:div w:id="1549100488">
      <w:bodyDiv w:val="1"/>
      <w:marLeft w:val="0"/>
      <w:marRight w:val="0"/>
      <w:marTop w:val="0"/>
      <w:marBottom w:val="0"/>
      <w:divBdr>
        <w:top w:val="none" w:sz="0" w:space="0" w:color="auto"/>
        <w:left w:val="none" w:sz="0" w:space="0" w:color="auto"/>
        <w:bottom w:val="none" w:sz="0" w:space="0" w:color="auto"/>
        <w:right w:val="none" w:sz="0" w:space="0" w:color="auto"/>
      </w:divBdr>
    </w:div>
    <w:div w:id="1549368209">
      <w:bodyDiv w:val="1"/>
      <w:marLeft w:val="0"/>
      <w:marRight w:val="0"/>
      <w:marTop w:val="0"/>
      <w:marBottom w:val="0"/>
      <w:divBdr>
        <w:top w:val="none" w:sz="0" w:space="0" w:color="auto"/>
        <w:left w:val="none" w:sz="0" w:space="0" w:color="auto"/>
        <w:bottom w:val="none" w:sz="0" w:space="0" w:color="auto"/>
        <w:right w:val="none" w:sz="0" w:space="0" w:color="auto"/>
      </w:divBdr>
    </w:div>
    <w:div w:id="1549802179">
      <w:bodyDiv w:val="1"/>
      <w:marLeft w:val="0"/>
      <w:marRight w:val="0"/>
      <w:marTop w:val="0"/>
      <w:marBottom w:val="0"/>
      <w:divBdr>
        <w:top w:val="none" w:sz="0" w:space="0" w:color="auto"/>
        <w:left w:val="none" w:sz="0" w:space="0" w:color="auto"/>
        <w:bottom w:val="none" w:sz="0" w:space="0" w:color="auto"/>
        <w:right w:val="none" w:sz="0" w:space="0" w:color="auto"/>
      </w:divBdr>
    </w:div>
    <w:div w:id="1550604257">
      <w:bodyDiv w:val="1"/>
      <w:marLeft w:val="0"/>
      <w:marRight w:val="0"/>
      <w:marTop w:val="0"/>
      <w:marBottom w:val="0"/>
      <w:divBdr>
        <w:top w:val="none" w:sz="0" w:space="0" w:color="auto"/>
        <w:left w:val="none" w:sz="0" w:space="0" w:color="auto"/>
        <w:bottom w:val="none" w:sz="0" w:space="0" w:color="auto"/>
        <w:right w:val="none" w:sz="0" w:space="0" w:color="auto"/>
      </w:divBdr>
    </w:div>
    <w:div w:id="1550923382">
      <w:bodyDiv w:val="1"/>
      <w:marLeft w:val="0"/>
      <w:marRight w:val="0"/>
      <w:marTop w:val="0"/>
      <w:marBottom w:val="0"/>
      <w:divBdr>
        <w:top w:val="none" w:sz="0" w:space="0" w:color="auto"/>
        <w:left w:val="none" w:sz="0" w:space="0" w:color="auto"/>
        <w:bottom w:val="none" w:sz="0" w:space="0" w:color="auto"/>
        <w:right w:val="none" w:sz="0" w:space="0" w:color="auto"/>
      </w:divBdr>
    </w:div>
    <w:div w:id="1552377606">
      <w:bodyDiv w:val="1"/>
      <w:marLeft w:val="0"/>
      <w:marRight w:val="0"/>
      <w:marTop w:val="0"/>
      <w:marBottom w:val="0"/>
      <w:divBdr>
        <w:top w:val="none" w:sz="0" w:space="0" w:color="auto"/>
        <w:left w:val="none" w:sz="0" w:space="0" w:color="auto"/>
        <w:bottom w:val="none" w:sz="0" w:space="0" w:color="auto"/>
        <w:right w:val="none" w:sz="0" w:space="0" w:color="auto"/>
      </w:divBdr>
    </w:div>
    <w:div w:id="1552766138">
      <w:bodyDiv w:val="1"/>
      <w:marLeft w:val="0"/>
      <w:marRight w:val="0"/>
      <w:marTop w:val="0"/>
      <w:marBottom w:val="0"/>
      <w:divBdr>
        <w:top w:val="none" w:sz="0" w:space="0" w:color="auto"/>
        <w:left w:val="none" w:sz="0" w:space="0" w:color="auto"/>
        <w:bottom w:val="none" w:sz="0" w:space="0" w:color="auto"/>
        <w:right w:val="none" w:sz="0" w:space="0" w:color="auto"/>
      </w:divBdr>
    </w:div>
    <w:div w:id="1552880327">
      <w:bodyDiv w:val="1"/>
      <w:marLeft w:val="0"/>
      <w:marRight w:val="0"/>
      <w:marTop w:val="0"/>
      <w:marBottom w:val="0"/>
      <w:divBdr>
        <w:top w:val="none" w:sz="0" w:space="0" w:color="auto"/>
        <w:left w:val="none" w:sz="0" w:space="0" w:color="auto"/>
        <w:bottom w:val="none" w:sz="0" w:space="0" w:color="auto"/>
        <w:right w:val="none" w:sz="0" w:space="0" w:color="auto"/>
      </w:divBdr>
    </w:div>
    <w:div w:id="1553082473">
      <w:bodyDiv w:val="1"/>
      <w:marLeft w:val="0"/>
      <w:marRight w:val="0"/>
      <w:marTop w:val="0"/>
      <w:marBottom w:val="0"/>
      <w:divBdr>
        <w:top w:val="none" w:sz="0" w:space="0" w:color="auto"/>
        <w:left w:val="none" w:sz="0" w:space="0" w:color="auto"/>
        <w:bottom w:val="none" w:sz="0" w:space="0" w:color="auto"/>
        <w:right w:val="none" w:sz="0" w:space="0" w:color="auto"/>
      </w:divBdr>
    </w:div>
    <w:div w:id="1553693537">
      <w:bodyDiv w:val="1"/>
      <w:marLeft w:val="0"/>
      <w:marRight w:val="0"/>
      <w:marTop w:val="0"/>
      <w:marBottom w:val="0"/>
      <w:divBdr>
        <w:top w:val="none" w:sz="0" w:space="0" w:color="auto"/>
        <w:left w:val="none" w:sz="0" w:space="0" w:color="auto"/>
        <w:bottom w:val="none" w:sz="0" w:space="0" w:color="auto"/>
        <w:right w:val="none" w:sz="0" w:space="0" w:color="auto"/>
      </w:divBdr>
    </w:div>
    <w:div w:id="1554539666">
      <w:bodyDiv w:val="1"/>
      <w:marLeft w:val="0"/>
      <w:marRight w:val="0"/>
      <w:marTop w:val="0"/>
      <w:marBottom w:val="0"/>
      <w:divBdr>
        <w:top w:val="none" w:sz="0" w:space="0" w:color="auto"/>
        <w:left w:val="none" w:sz="0" w:space="0" w:color="auto"/>
        <w:bottom w:val="none" w:sz="0" w:space="0" w:color="auto"/>
        <w:right w:val="none" w:sz="0" w:space="0" w:color="auto"/>
      </w:divBdr>
    </w:div>
    <w:div w:id="1555001975">
      <w:bodyDiv w:val="1"/>
      <w:marLeft w:val="0"/>
      <w:marRight w:val="0"/>
      <w:marTop w:val="0"/>
      <w:marBottom w:val="0"/>
      <w:divBdr>
        <w:top w:val="none" w:sz="0" w:space="0" w:color="auto"/>
        <w:left w:val="none" w:sz="0" w:space="0" w:color="auto"/>
        <w:bottom w:val="none" w:sz="0" w:space="0" w:color="auto"/>
        <w:right w:val="none" w:sz="0" w:space="0" w:color="auto"/>
      </w:divBdr>
    </w:div>
    <w:div w:id="1555890354">
      <w:bodyDiv w:val="1"/>
      <w:marLeft w:val="0"/>
      <w:marRight w:val="0"/>
      <w:marTop w:val="0"/>
      <w:marBottom w:val="0"/>
      <w:divBdr>
        <w:top w:val="none" w:sz="0" w:space="0" w:color="auto"/>
        <w:left w:val="none" w:sz="0" w:space="0" w:color="auto"/>
        <w:bottom w:val="none" w:sz="0" w:space="0" w:color="auto"/>
        <w:right w:val="none" w:sz="0" w:space="0" w:color="auto"/>
      </w:divBdr>
    </w:div>
    <w:div w:id="1556239596">
      <w:bodyDiv w:val="1"/>
      <w:marLeft w:val="0"/>
      <w:marRight w:val="0"/>
      <w:marTop w:val="0"/>
      <w:marBottom w:val="0"/>
      <w:divBdr>
        <w:top w:val="none" w:sz="0" w:space="0" w:color="auto"/>
        <w:left w:val="none" w:sz="0" w:space="0" w:color="auto"/>
        <w:bottom w:val="none" w:sz="0" w:space="0" w:color="auto"/>
        <w:right w:val="none" w:sz="0" w:space="0" w:color="auto"/>
      </w:divBdr>
    </w:div>
    <w:div w:id="1557625686">
      <w:bodyDiv w:val="1"/>
      <w:marLeft w:val="0"/>
      <w:marRight w:val="0"/>
      <w:marTop w:val="0"/>
      <w:marBottom w:val="0"/>
      <w:divBdr>
        <w:top w:val="none" w:sz="0" w:space="0" w:color="auto"/>
        <w:left w:val="none" w:sz="0" w:space="0" w:color="auto"/>
        <w:bottom w:val="none" w:sz="0" w:space="0" w:color="auto"/>
        <w:right w:val="none" w:sz="0" w:space="0" w:color="auto"/>
      </w:divBdr>
    </w:div>
    <w:div w:id="1557661859">
      <w:bodyDiv w:val="1"/>
      <w:marLeft w:val="0"/>
      <w:marRight w:val="0"/>
      <w:marTop w:val="0"/>
      <w:marBottom w:val="0"/>
      <w:divBdr>
        <w:top w:val="none" w:sz="0" w:space="0" w:color="auto"/>
        <w:left w:val="none" w:sz="0" w:space="0" w:color="auto"/>
        <w:bottom w:val="none" w:sz="0" w:space="0" w:color="auto"/>
        <w:right w:val="none" w:sz="0" w:space="0" w:color="auto"/>
      </w:divBdr>
    </w:div>
    <w:div w:id="1557930735">
      <w:bodyDiv w:val="1"/>
      <w:marLeft w:val="0"/>
      <w:marRight w:val="0"/>
      <w:marTop w:val="0"/>
      <w:marBottom w:val="0"/>
      <w:divBdr>
        <w:top w:val="none" w:sz="0" w:space="0" w:color="auto"/>
        <w:left w:val="none" w:sz="0" w:space="0" w:color="auto"/>
        <w:bottom w:val="none" w:sz="0" w:space="0" w:color="auto"/>
        <w:right w:val="none" w:sz="0" w:space="0" w:color="auto"/>
      </w:divBdr>
    </w:div>
    <w:div w:id="1559317534">
      <w:bodyDiv w:val="1"/>
      <w:marLeft w:val="0"/>
      <w:marRight w:val="0"/>
      <w:marTop w:val="0"/>
      <w:marBottom w:val="0"/>
      <w:divBdr>
        <w:top w:val="none" w:sz="0" w:space="0" w:color="auto"/>
        <w:left w:val="none" w:sz="0" w:space="0" w:color="auto"/>
        <w:bottom w:val="none" w:sz="0" w:space="0" w:color="auto"/>
        <w:right w:val="none" w:sz="0" w:space="0" w:color="auto"/>
      </w:divBdr>
    </w:div>
    <w:div w:id="1559512045">
      <w:bodyDiv w:val="1"/>
      <w:marLeft w:val="0"/>
      <w:marRight w:val="0"/>
      <w:marTop w:val="0"/>
      <w:marBottom w:val="0"/>
      <w:divBdr>
        <w:top w:val="none" w:sz="0" w:space="0" w:color="auto"/>
        <w:left w:val="none" w:sz="0" w:space="0" w:color="auto"/>
        <w:bottom w:val="none" w:sz="0" w:space="0" w:color="auto"/>
        <w:right w:val="none" w:sz="0" w:space="0" w:color="auto"/>
      </w:divBdr>
    </w:div>
    <w:div w:id="1560168234">
      <w:bodyDiv w:val="1"/>
      <w:marLeft w:val="0"/>
      <w:marRight w:val="0"/>
      <w:marTop w:val="0"/>
      <w:marBottom w:val="0"/>
      <w:divBdr>
        <w:top w:val="none" w:sz="0" w:space="0" w:color="auto"/>
        <w:left w:val="none" w:sz="0" w:space="0" w:color="auto"/>
        <w:bottom w:val="none" w:sz="0" w:space="0" w:color="auto"/>
        <w:right w:val="none" w:sz="0" w:space="0" w:color="auto"/>
      </w:divBdr>
    </w:div>
    <w:div w:id="1561672344">
      <w:bodyDiv w:val="1"/>
      <w:marLeft w:val="0"/>
      <w:marRight w:val="0"/>
      <w:marTop w:val="0"/>
      <w:marBottom w:val="0"/>
      <w:divBdr>
        <w:top w:val="none" w:sz="0" w:space="0" w:color="auto"/>
        <w:left w:val="none" w:sz="0" w:space="0" w:color="auto"/>
        <w:bottom w:val="none" w:sz="0" w:space="0" w:color="auto"/>
        <w:right w:val="none" w:sz="0" w:space="0" w:color="auto"/>
      </w:divBdr>
    </w:div>
    <w:div w:id="1562207822">
      <w:bodyDiv w:val="1"/>
      <w:marLeft w:val="0"/>
      <w:marRight w:val="0"/>
      <w:marTop w:val="0"/>
      <w:marBottom w:val="0"/>
      <w:divBdr>
        <w:top w:val="none" w:sz="0" w:space="0" w:color="auto"/>
        <w:left w:val="none" w:sz="0" w:space="0" w:color="auto"/>
        <w:bottom w:val="none" w:sz="0" w:space="0" w:color="auto"/>
        <w:right w:val="none" w:sz="0" w:space="0" w:color="auto"/>
      </w:divBdr>
    </w:div>
    <w:div w:id="1562516449">
      <w:bodyDiv w:val="1"/>
      <w:marLeft w:val="0"/>
      <w:marRight w:val="0"/>
      <w:marTop w:val="0"/>
      <w:marBottom w:val="0"/>
      <w:divBdr>
        <w:top w:val="none" w:sz="0" w:space="0" w:color="auto"/>
        <w:left w:val="none" w:sz="0" w:space="0" w:color="auto"/>
        <w:bottom w:val="none" w:sz="0" w:space="0" w:color="auto"/>
        <w:right w:val="none" w:sz="0" w:space="0" w:color="auto"/>
      </w:divBdr>
    </w:div>
    <w:div w:id="1563564507">
      <w:bodyDiv w:val="1"/>
      <w:marLeft w:val="0"/>
      <w:marRight w:val="0"/>
      <w:marTop w:val="0"/>
      <w:marBottom w:val="0"/>
      <w:divBdr>
        <w:top w:val="none" w:sz="0" w:space="0" w:color="auto"/>
        <w:left w:val="none" w:sz="0" w:space="0" w:color="auto"/>
        <w:bottom w:val="none" w:sz="0" w:space="0" w:color="auto"/>
        <w:right w:val="none" w:sz="0" w:space="0" w:color="auto"/>
      </w:divBdr>
    </w:div>
    <w:div w:id="1563756061">
      <w:bodyDiv w:val="1"/>
      <w:marLeft w:val="0"/>
      <w:marRight w:val="0"/>
      <w:marTop w:val="0"/>
      <w:marBottom w:val="0"/>
      <w:divBdr>
        <w:top w:val="none" w:sz="0" w:space="0" w:color="auto"/>
        <w:left w:val="none" w:sz="0" w:space="0" w:color="auto"/>
        <w:bottom w:val="none" w:sz="0" w:space="0" w:color="auto"/>
        <w:right w:val="none" w:sz="0" w:space="0" w:color="auto"/>
      </w:divBdr>
    </w:div>
    <w:div w:id="1564179005">
      <w:bodyDiv w:val="1"/>
      <w:marLeft w:val="0"/>
      <w:marRight w:val="0"/>
      <w:marTop w:val="0"/>
      <w:marBottom w:val="0"/>
      <w:divBdr>
        <w:top w:val="none" w:sz="0" w:space="0" w:color="auto"/>
        <w:left w:val="none" w:sz="0" w:space="0" w:color="auto"/>
        <w:bottom w:val="none" w:sz="0" w:space="0" w:color="auto"/>
        <w:right w:val="none" w:sz="0" w:space="0" w:color="auto"/>
      </w:divBdr>
    </w:div>
    <w:div w:id="1564370261">
      <w:bodyDiv w:val="1"/>
      <w:marLeft w:val="0"/>
      <w:marRight w:val="0"/>
      <w:marTop w:val="0"/>
      <w:marBottom w:val="0"/>
      <w:divBdr>
        <w:top w:val="none" w:sz="0" w:space="0" w:color="auto"/>
        <w:left w:val="none" w:sz="0" w:space="0" w:color="auto"/>
        <w:bottom w:val="none" w:sz="0" w:space="0" w:color="auto"/>
        <w:right w:val="none" w:sz="0" w:space="0" w:color="auto"/>
      </w:divBdr>
    </w:div>
    <w:div w:id="1564410844">
      <w:bodyDiv w:val="1"/>
      <w:marLeft w:val="0"/>
      <w:marRight w:val="0"/>
      <w:marTop w:val="0"/>
      <w:marBottom w:val="0"/>
      <w:divBdr>
        <w:top w:val="none" w:sz="0" w:space="0" w:color="auto"/>
        <w:left w:val="none" w:sz="0" w:space="0" w:color="auto"/>
        <w:bottom w:val="none" w:sz="0" w:space="0" w:color="auto"/>
        <w:right w:val="none" w:sz="0" w:space="0" w:color="auto"/>
      </w:divBdr>
    </w:div>
    <w:div w:id="1564411570">
      <w:bodyDiv w:val="1"/>
      <w:marLeft w:val="0"/>
      <w:marRight w:val="0"/>
      <w:marTop w:val="0"/>
      <w:marBottom w:val="0"/>
      <w:divBdr>
        <w:top w:val="none" w:sz="0" w:space="0" w:color="auto"/>
        <w:left w:val="none" w:sz="0" w:space="0" w:color="auto"/>
        <w:bottom w:val="none" w:sz="0" w:space="0" w:color="auto"/>
        <w:right w:val="none" w:sz="0" w:space="0" w:color="auto"/>
      </w:divBdr>
    </w:div>
    <w:div w:id="1565599226">
      <w:bodyDiv w:val="1"/>
      <w:marLeft w:val="0"/>
      <w:marRight w:val="0"/>
      <w:marTop w:val="0"/>
      <w:marBottom w:val="0"/>
      <w:divBdr>
        <w:top w:val="none" w:sz="0" w:space="0" w:color="auto"/>
        <w:left w:val="none" w:sz="0" w:space="0" w:color="auto"/>
        <w:bottom w:val="none" w:sz="0" w:space="0" w:color="auto"/>
        <w:right w:val="none" w:sz="0" w:space="0" w:color="auto"/>
      </w:divBdr>
    </w:div>
    <w:div w:id="1566450139">
      <w:bodyDiv w:val="1"/>
      <w:marLeft w:val="0"/>
      <w:marRight w:val="0"/>
      <w:marTop w:val="0"/>
      <w:marBottom w:val="0"/>
      <w:divBdr>
        <w:top w:val="none" w:sz="0" w:space="0" w:color="auto"/>
        <w:left w:val="none" w:sz="0" w:space="0" w:color="auto"/>
        <w:bottom w:val="none" w:sz="0" w:space="0" w:color="auto"/>
        <w:right w:val="none" w:sz="0" w:space="0" w:color="auto"/>
      </w:divBdr>
    </w:div>
    <w:div w:id="1567571948">
      <w:bodyDiv w:val="1"/>
      <w:marLeft w:val="0"/>
      <w:marRight w:val="0"/>
      <w:marTop w:val="0"/>
      <w:marBottom w:val="0"/>
      <w:divBdr>
        <w:top w:val="none" w:sz="0" w:space="0" w:color="auto"/>
        <w:left w:val="none" w:sz="0" w:space="0" w:color="auto"/>
        <w:bottom w:val="none" w:sz="0" w:space="0" w:color="auto"/>
        <w:right w:val="none" w:sz="0" w:space="0" w:color="auto"/>
      </w:divBdr>
    </w:div>
    <w:div w:id="1567757812">
      <w:bodyDiv w:val="1"/>
      <w:marLeft w:val="0"/>
      <w:marRight w:val="0"/>
      <w:marTop w:val="0"/>
      <w:marBottom w:val="0"/>
      <w:divBdr>
        <w:top w:val="none" w:sz="0" w:space="0" w:color="auto"/>
        <w:left w:val="none" w:sz="0" w:space="0" w:color="auto"/>
        <w:bottom w:val="none" w:sz="0" w:space="0" w:color="auto"/>
        <w:right w:val="none" w:sz="0" w:space="0" w:color="auto"/>
      </w:divBdr>
    </w:div>
    <w:div w:id="1568031455">
      <w:bodyDiv w:val="1"/>
      <w:marLeft w:val="0"/>
      <w:marRight w:val="0"/>
      <w:marTop w:val="0"/>
      <w:marBottom w:val="0"/>
      <w:divBdr>
        <w:top w:val="none" w:sz="0" w:space="0" w:color="auto"/>
        <w:left w:val="none" w:sz="0" w:space="0" w:color="auto"/>
        <w:bottom w:val="none" w:sz="0" w:space="0" w:color="auto"/>
        <w:right w:val="none" w:sz="0" w:space="0" w:color="auto"/>
      </w:divBdr>
    </w:div>
    <w:div w:id="1568607961">
      <w:bodyDiv w:val="1"/>
      <w:marLeft w:val="0"/>
      <w:marRight w:val="0"/>
      <w:marTop w:val="0"/>
      <w:marBottom w:val="0"/>
      <w:divBdr>
        <w:top w:val="none" w:sz="0" w:space="0" w:color="auto"/>
        <w:left w:val="none" w:sz="0" w:space="0" w:color="auto"/>
        <w:bottom w:val="none" w:sz="0" w:space="0" w:color="auto"/>
        <w:right w:val="none" w:sz="0" w:space="0" w:color="auto"/>
      </w:divBdr>
    </w:div>
    <w:div w:id="1568806012">
      <w:bodyDiv w:val="1"/>
      <w:marLeft w:val="0"/>
      <w:marRight w:val="0"/>
      <w:marTop w:val="0"/>
      <w:marBottom w:val="0"/>
      <w:divBdr>
        <w:top w:val="none" w:sz="0" w:space="0" w:color="auto"/>
        <w:left w:val="none" w:sz="0" w:space="0" w:color="auto"/>
        <w:bottom w:val="none" w:sz="0" w:space="0" w:color="auto"/>
        <w:right w:val="none" w:sz="0" w:space="0" w:color="auto"/>
      </w:divBdr>
    </w:div>
    <w:div w:id="1569195108">
      <w:bodyDiv w:val="1"/>
      <w:marLeft w:val="0"/>
      <w:marRight w:val="0"/>
      <w:marTop w:val="0"/>
      <w:marBottom w:val="0"/>
      <w:divBdr>
        <w:top w:val="none" w:sz="0" w:space="0" w:color="auto"/>
        <w:left w:val="none" w:sz="0" w:space="0" w:color="auto"/>
        <w:bottom w:val="none" w:sz="0" w:space="0" w:color="auto"/>
        <w:right w:val="none" w:sz="0" w:space="0" w:color="auto"/>
      </w:divBdr>
    </w:div>
    <w:div w:id="1569533872">
      <w:bodyDiv w:val="1"/>
      <w:marLeft w:val="0"/>
      <w:marRight w:val="0"/>
      <w:marTop w:val="0"/>
      <w:marBottom w:val="0"/>
      <w:divBdr>
        <w:top w:val="none" w:sz="0" w:space="0" w:color="auto"/>
        <w:left w:val="none" w:sz="0" w:space="0" w:color="auto"/>
        <w:bottom w:val="none" w:sz="0" w:space="0" w:color="auto"/>
        <w:right w:val="none" w:sz="0" w:space="0" w:color="auto"/>
      </w:divBdr>
    </w:div>
    <w:div w:id="1569535823">
      <w:bodyDiv w:val="1"/>
      <w:marLeft w:val="0"/>
      <w:marRight w:val="0"/>
      <w:marTop w:val="0"/>
      <w:marBottom w:val="0"/>
      <w:divBdr>
        <w:top w:val="none" w:sz="0" w:space="0" w:color="auto"/>
        <w:left w:val="none" w:sz="0" w:space="0" w:color="auto"/>
        <w:bottom w:val="none" w:sz="0" w:space="0" w:color="auto"/>
        <w:right w:val="none" w:sz="0" w:space="0" w:color="auto"/>
      </w:divBdr>
    </w:div>
    <w:div w:id="1570186072">
      <w:bodyDiv w:val="1"/>
      <w:marLeft w:val="0"/>
      <w:marRight w:val="0"/>
      <w:marTop w:val="0"/>
      <w:marBottom w:val="0"/>
      <w:divBdr>
        <w:top w:val="none" w:sz="0" w:space="0" w:color="auto"/>
        <w:left w:val="none" w:sz="0" w:space="0" w:color="auto"/>
        <w:bottom w:val="none" w:sz="0" w:space="0" w:color="auto"/>
        <w:right w:val="none" w:sz="0" w:space="0" w:color="auto"/>
      </w:divBdr>
    </w:div>
    <w:div w:id="1570842202">
      <w:bodyDiv w:val="1"/>
      <w:marLeft w:val="0"/>
      <w:marRight w:val="0"/>
      <w:marTop w:val="0"/>
      <w:marBottom w:val="0"/>
      <w:divBdr>
        <w:top w:val="none" w:sz="0" w:space="0" w:color="auto"/>
        <w:left w:val="none" w:sz="0" w:space="0" w:color="auto"/>
        <w:bottom w:val="none" w:sz="0" w:space="0" w:color="auto"/>
        <w:right w:val="none" w:sz="0" w:space="0" w:color="auto"/>
      </w:divBdr>
    </w:div>
    <w:div w:id="1571115787">
      <w:bodyDiv w:val="1"/>
      <w:marLeft w:val="0"/>
      <w:marRight w:val="0"/>
      <w:marTop w:val="0"/>
      <w:marBottom w:val="0"/>
      <w:divBdr>
        <w:top w:val="none" w:sz="0" w:space="0" w:color="auto"/>
        <w:left w:val="none" w:sz="0" w:space="0" w:color="auto"/>
        <w:bottom w:val="none" w:sz="0" w:space="0" w:color="auto"/>
        <w:right w:val="none" w:sz="0" w:space="0" w:color="auto"/>
      </w:divBdr>
    </w:div>
    <w:div w:id="1571117327">
      <w:bodyDiv w:val="1"/>
      <w:marLeft w:val="0"/>
      <w:marRight w:val="0"/>
      <w:marTop w:val="0"/>
      <w:marBottom w:val="0"/>
      <w:divBdr>
        <w:top w:val="none" w:sz="0" w:space="0" w:color="auto"/>
        <w:left w:val="none" w:sz="0" w:space="0" w:color="auto"/>
        <w:bottom w:val="none" w:sz="0" w:space="0" w:color="auto"/>
        <w:right w:val="none" w:sz="0" w:space="0" w:color="auto"/>
      </w:divBdr>
    </w:div>
    <w:div w:id="1571500637">
      <w:bodyDiv w:val="1"/>
      <w:marLeft w:val="0"/>
      <w:marRight w:val="0"/>
      <w:marTop w:val="0"/>
      <w:marBottom w:val="0"/>
      <w:divBdr>
        <w:top w:val="none" w:sz="0" w:space="0" w:color="auto"/>
        <w:left w:val="none" w:sz="0" w:space="0" w:color="auto"/>
        <w:bottom w:val="none" w:sz="0" w:space="0" w:color="auto"/>
        <w:right w:val="none" w:sz="0" w:space="0" w:color="auto"/>
      </w:divBdr>
    </w:div>
    <w:div w:id="1571966408">
      <w:bodyDiv w:val="1"/>
      <w:marLeft w:val="0"/>
      <w:marRight w:val="0"/>
      <w:marTop w:val="0"/>
      <w:marBottom w:val="0"/>
      <w:divBdr>
        <w:top w:val="none" w:sz="0" w:space="0" w:color="auto"/>
        <w:left w:val="none" w:sz="0" w:space="0" w:color="auto"/>
        <w:bottom w:val="none" w:sz="0" w:space="0" w:color="auto"/>
        <w:right w:val="none" w:sz="0" w:space="0" w:color="auto"/>
      </w:divBdr>
    </w:div>
    <w:div w:id="1573196294">
      <w:bodyDiv w:val="1"/>
      <w:marLeft w:val="0"/>
      <w:marRight w:val="0"/>
      <w:marTop w:val="0"/>
      <w:marBottom w:val="0"/>
      <w:divBdr>
        <w:top w:val="none" w:sz="0" w:space="0" w:color="auto"/>
        <w:left w:val="none" w:sz="0" w:space="0" w:color="auto"/>
        <w:bottom w:val="none" w:sz="0" w:space="0" w:color="auto"/>
        <w:right w:val="none" w:sz="0" w:space="0" w:color="auto"/>
      </w:divBdr>
    </w:div>
    <w:div w:id="1574467117">
      <w:bodyDiv w:val="1"/>
      <w:marLeft w:val="0"/>
      <w:marRight w:val="0"/>
      <w:marTop w:val="0"/>
      <w:marBottom w:val="0"/>
      <w:divBdr>
        <w:top w:val="none" w:sz="0" w:space="0" w:color="auto"/>
        <w:left w:val="none" w:sz="0" w:space="0" w:color="auto"/>
        <w:bottom w:val="none" w:sz="0" w:space="0" w:color="auto"/>
        <w:right w:val="none" w:sz="0" w:space="0" w:color="auto"/>
      </w:divBdr>
    </w:div>
    <w:div w:id="1574703936">
      <w:bodyDiv w:val="1"/>
      <w:marLeft w:val="0"/>
      <w:marRight w:val="0"/>
      <w:marTop w:val="0"/>
      <w:marBottom w:val="0"/>
      <w:divBdr>
        <w:top w:val="none" w:sz="0" w:space="0" w:color="auto"/>
        <w:left w:val="none" w:sz="0" w:space="0" w:color="auto"/>
        <w:bottom w:val="none" w:sz="0" w:space="0" w:color="auto"/>
        <w:right w:val="none" w:sz="0" w:space="0" w:color="auto"/>
      </w:divBdr>
    </w:div>
    <w:div w:id="1575316108">
      <w:bodyDiv w:val="1"/>
      <w:marLeft w:val="0"/>
      <w:marRight w:val="0"/>
      <w:marTop w:val="0"/>
      <w:marBottom w:val="0"/>
      <w:divBdr>
        <w:top w:val="none" w:sz="0" w:space="0" w:color="auto"/>
        <w:left w:val="none" w:sz="0" w:space="0" w:color="auto"/>
        <w:bottom w:val="none" w:sz="0" w:space="0" w:color="auto"/>
        <w:right w:val="none" w:sz="0" w:space="0" w:color="auto"/>
      </w:divBdr>
    </w:div>
    <w:div w:id="1575776268">
      <w:bodyDiv w:val="1"/>
      <w:marLeft w:val="0"/>
      <w:marRight w:val="0"/>
      <w:marTop w:val="0"/>
      <w:marBottom w:val="0"/>
      <w:divBdr>
        <w:top w:val="none" w:sz="0" w:space="0" w:color="auto"/>
        <w:left w:val="none" w:sz="0" w:space="0" w:color="auto"/>
        <w:bottom w:val="none" w:sz="0" w:space="0" w:color="auto"/>
        <w:right w:val="none" w:sz="0" w:space="0" w:color="auto"/>
      </w:divBdr>
    </w:div>
    <w:div w:id="1577323150">
      <w:bodyDiv w:val="1"/>
      <w:marLeft w:val="0"/>
      <w:marRight w:val="0"/>
      <w:marTop w:val="0"/>
      <w:marBottom w:val="0"/>
      <w:divBdr>
        <w:top w:val="none" w:sz="0" w:space="0" w:color="auto"/>
        <w:left w:val="none" w:sz="0" w:space="0" w:color="auto"/>
        <w:bottom w:val="none" w:sz="0" w:space="0" w:color="auto"/>
        <w:right w:val="none" w:sz="0" w:space="0" w:color="auto"/>
      </w:divBdr>
    </w:div>
    <w:div w:id="1577934656">
      <w:bodyDiv w:val="1"/>
      <w:marLeft w:val="0"/>
      <w:marRight w:val="0"/>
      <w:marTop w:val="0"/>
      <w:marBottom w:val="0"/>
      <w:divBdr>
        <w:top w:val="none" w:sz="0" w:space="0" w:color="auto"/>
        <w:left w:val="none" w:sz="0" w:space="0" w:color="auto"/>
        <w:bottom w:val="none" w:sz="0" w:space="0" w:color="auto"/>
        <w:right w:val="none" w:sz="0" w:space="0" w:color="auto"/>
      </w:divBdr>
    </w:div>
    <w:div w:id="1577935537">
      <w:bodyDiv w:val="1"/>
      <w:marLeft w:val="0"/>
      <w:marRight w:val="0"/>
      <w:marTop w:val="0"/>
      <w:marBottom w:val="0"/>
      <w:divBdr>
        <w:top w:val="none" w:sz="0" w:space="0" w:color="auto"/>
        <w:left w:val="none" w:sz="0" w:space="0" w:color="auto"/>
        <w:bottom w:val="none" w:sz="0" w:space="0" w:color="auto"/>
        <w:right w:val="none" w:sz="0" w:space="0" w:color="auto"/>
      </w:divBdr>
    </w:div>
    <w:div w:id="1578242069">
      <w:bodyDiv w:val="1"/>
      <w:marLeft w:val="0"/>
      <w:marRight w:val="0"/>
      <w:marTop w:val="0"/>
      <w:marBottom w:val="0"/>
      <w:divBdr>
        <w:top w:val="none" w:sz="0" w:space="0" w:color="auto"/>
        <w:left w:val="none" w:sz="0" w:space="0" w:color="auto"/>
        <w:bottom w:val="none" w:sz="0" w:space="0" w:color="auto"/>
        <w:right w:val="none" w:sz="0" w:space="0" w:color="auto"/>
      </w:divBdr>
    </w:div>
    <w:div w:id="1578326664">
      <w:bodyDiv w:val="1"/>
      <w:marLeft w:val="0"/>
      <w:marRight w:val="0"/>
      <w:marTop w:val="0"/>
      <w:marBottom w:val="0"/>
      <w:divBdr>
        <w:top w:val="none" w:sz="0" w:space="0" w:color="auto"/>
        <w:left w:val="none" w:sz="0" w:space="0" w:color="auto"/>
        <w:bottom w:val="none" w:sz="0" w:space="0" w:color="auto"/>
        <w:right w:val="none" w:sz="0" w:space="0" w:color="auto"/>
      </w:divBdr>
    </w:div>
    <w:div w:id="1579560228">
      <w:bodyDiv w:val="1"/>
      <w:marLeft w:val="0"/>
      <w:marRight w:val="0"/>
      <w:marTop w:val="0"/>
      <w:marBottom w:val="0"/>
      <w:divBdr>
        <w:top w:val="none" w:sz="0" w:space="0" w:color="auto"/>
        <w:left w:val="none" w:sz="0" w:space="0" w:color="auto"/>
        <w:bottom w:val="none" w:sz="0" w:space="0" w:color="auto"/>
        <w:right w:val="none" w:sz="0" w:space="0" w:color="auto"/>
      </w:divBdr>
    </w:div>
    <w:div w:id="1580016856">
      <w:bodyDiv w:val="1"/>
      <w:marLeft w:val="0"/>
      <w:marRight w:val="0"/>
      <w:marTop w:val="0"/>
      <w:marBottom w:val="0"/>
      <w:divBdr>
        <w:top w:val="none" w:sz="0" w:space="0" w:color="auto"/>
        <w:left w:val="none" w:sz="0" w:space="0" w:color="auto"/>
        <w:bottom w:val="none" w:sz="0" w:space="0" w:color="auto"/>
        <w:right w:val="none" w:sz="0" w:space="0" w:color="auto"/>
      </w:divBdr>
    </w:div>
    <w:div w:id="1580292151">
      <w:bodyDiv w:val="1"/>
      <w:marLeft w:val="0"/>
      <w:marRight w:val="0"/>
      <w:marTop w:val="0"/>
      <w:marBottom w:val="0"/>
      <w:divBdr>
        <w:top w:val="none" w:sz="0" w:space="0" w:color="auto"/>
        <w:left w:val="none" w:sz="0" w:space="0" w:color="auto"/>
        <w:bottom w:val="none" w:sz="0" w:space="0" w:color="auto"/>
        <w:right w:val="none" w:sz="0" w:space="0" w:color="auto"/>
      </w:divBdr>
    </w:div>
    <w:div w:id="1580940871">
      <w:bodyDiv w:val="1"/>
      <w:marLeft w:val="0"/>
      <w:marRight w:val="0"/>
      <w:marTop w:val="0"/>
      <w:marBottom w:val="0"/>
      <w:divBdr>
        <w:top w:val="none" w:sz="0" w:space="0" w:color="auto"/>
        <w:left w:val="none" w:sz="0" w:space="0" w:color="auto"/>
        <w:bottom w:val="none" w:sz="0" w:space="0" w:color="auto"/>
        <w:right w:val="none" w:sz="0" w:space="0" w:color="auto"/>
      </w:divBdr>
    </w:div>
    <w:div w:id="1581938321">
      <w:bodyDiv w:val="1"/>
      <w:marLeft w:val="0"/>
      <w:marRight w:val="0"/>
      <w:marTop w:val="0"/>
      <w:marBottom w:val="0"/>
      <w:divBdr>
        <w:top w:val="none" w:sz="0" w:space="0" w:color="auto"/>
        <w:left w:val="none" w:sz="0" w:space="0" w:color="auto"/>
        <w:bottom w:val="none" w:sz="0" w:space="0" w:color="auto"/>
        <w:right w:val="none" w:sz="0" w:space="0" w:color="auto"/>
      </w:divBdr>
    </w:div>
    <w:div w:id="1582056553">
      <w:bodyDiv w:val="1"/>
      <w:marLeft w:val="0"/>
      <w:marRight w:val="0"/>
      <w:marTop w:val="0"/>
      <w:marBottom w:val="0"/>
      <w:divBdr>
        <w:top w:val="none" w:sz="0" w:space="0" w:color="auto"/>
        <w:left w:val="none" w:sz="0" w:space="0" w:color="auto"/>
        <w:bottom w:val="none" w:sz="0" w:space="0" w:color="auto"/>
        <w:right w:val="none" w:sz="0" w:space="0" w:color="auto"/>
      </w:divBdr>
    </w:div>
    <w:div w:id="1583250950">
      <w:bodyDiv w:val="1"/>
      <w:marLeft w:val="0"/>
      <w:marRight w:val="0"/>
      <w:marTop w:val="0"/>
      <w:marBottom w:val="0"/>
      <w:divBdr>
        <w:top w:val="none" w:sz="0" w:space="0" w:color="auto"/>
        <w:left w:val="none" w:sz="0" w:space="0" w:color="auto"/>
        <w:bottom w:val="none" w:sz="0" w:space="0" w:color="auto"/>
        <w:right w:val="none" w:sz="0" w:space="0" w:color="auto"/>
      </w:divBdr>
    </w:div>
    <w:div w:id="1583642007">
      <w:bodyDiv w:val="1"/>
      <w:marLeft w:val="0"/>
      <w:marRight w:val="0"/>
      <w:marTop w:val="0"/>
      <w:marBottom w:val="0"/>
      <w:divBdr>
        <w:top w:val="none" w:sz="0" w:space="0" w:color="auto"/>
        <w:left w:val="none" w:sz="0" w:space="0" w:color="auto"/>
        <w:bottom w:val="none" w:sz="0" w:space="0" w:color="auto"/>
        <w:right w:val="none" w:sz="0" w:space="0" w:color="auto"/>
      </w:divBdr>
    </w:div>
    <w:div w:id="1583878969">
      <w:bodyDiv w:val="1"/>
      <w:marLeft w:val="0"/>
      <w:marRight w:val="0"/>
      <w:marTop w:val="0"/>
      <w:marBottom w:val="0"/>
      <w:divBdr>
        <w:top w:val="none" w:sz="0" w:space="0" w:color="auto"/>
        <w:left w:val="none" w:sz="0" w:space="0" w:color="auto"/>
        <w:bottom w:val="none" w:sz="0" w:space="0" w:color="auto"/>
        <w:right w:val="none" w:sz="0" w:space="0" w:color="auto"/>
      </w:divBdr>
    </w:div>
    <w:div w:id="1584681893">
      <w:bodyDiv w:val="1"/>
      <w:marLeft w:val="0"/>
      <w:marRight w:val="0"/>
      <w:marTop w:val="0"/>
      <w:marBottom w:val="0"/>
      <w:divBdr>
        <w:top w:val="none" w:sz="0" w:space="0" w:color="auto"/>
        <w:left w:val="none" w:sz="0" w:space="0" w:color="auto"/>
        <w:bottom w:val="none" w:sz="0" w:space="0" w:color="auto"/>
        <w:right w:val="none" w:sz="0" w:space="0" w:color="auto"/>
      </w:divBdr>
    </w:div>
    <w:div w:id="1585532457">
      <w:bodyDiv w:val="1"/>
      <w:marLeft w:val="0"/>
      <w:marRight w:val="0"/>
      <w:marTop w:val="0"/>
      <w:marBottom w:val="0"/>
      <w:divBdr>
        <w:top w:val="none" w:sz="0" w:space="0" w:color="auto"/>
        <w:left w:val="none" w:sz="0" w:space="0" w:color="auto"/>
        <w:bottom w:val="none" w:sz="0" w:space="0" w:color="auto"/>
        <w:right w:val="none" w:sz="0" w:space="0" w:color="auto"/>
      </w:divBdr>
    </w:div>
    <w:div w:id="1586105227">
      <w:bodyDiv w:val="1"/>
      <w:marLeft w:val="0"/>
      <w:marRight w:val="0"/>
      <w:marTop w:val="0"/>
      <w:marBottom w:val="0"/>
      <w:divBdr>
        <w:top w:val="none" w:sz="0" w:space="0" w:color="auto"/>
        <w:left w:val="none" w:sz="0" w:space="0" w:color="auto"/>
        <w:bottom w:val="none" w:sz="0" w:space="0" w:color="auto"/>
        <w:right w:val="none" w:sz="0" w:space="0" w:color="auto"/>
      </w:divBdr>
    </w:div>
    <w:div w:id="1586182173">
      <w:bodyDiv w:val="1"/>
      <w:marLeft w:val="0"/>
      <w:marRight w:val="0"/>
      <w:marTop w:val="0"/>
      <w:marBottom w:val="0"/>
      <w:divBdr>
        <w:top w:val="none" w:sz="0" w:space="0" w:color="auto"/>
        <w:left w:val="none" w:sz="0" w:space="0" w:color="auto"/>
        <w:bottom w:val="none" w:sz="0" w:space="0" w:color="auto"/>
        <w:right w:val="none" w:sz="0" w:space="0" w:color="auto"/>
      </w:divBdr>
    </w:div>
    <w:div w:id="1586524948">
      <w:bodyDiv w:val="1"/>
      <w:marLeft w:val="0"/>
      <w:marRight w:val="0"/>
      <w:marTop w:val="0"/>
      <w:marBottom w:val="0"/>
      <w:divBdr>
        <w:top w:val="none" w:sz="0" w:space="0" w:color="auto"/>
        <w:left w:val="none" w:sz="0" w:space="0" w:color="auto"/>
        <w:bottom w:val="none" w:sz="0" w:space="0" w:color="auto"/>
        <w:right w:val="none" w:sz="0" w:space="0" w:color="auto"/>
      </w:divBdr>
    </w:div>
    <w:div w:id="1588146644">
      <w:bodyDiv w:val="1"/>
      <w:marLeft w:val="0"/>
      <w:marRight w:val="0"/>
      <w:marTop w:val="0"/>
      <w:marBottom w:val="0"/>
      <w:divBdr>
        <w:top w:val="none" w:sz="0" w:space="0" w:color="auto"/>
        <w:left w:val="none" w:sz="0" w:space="0" w:color="auto"/>
        <w:bottom w:val="none" w:sz="0" w:space="0" w:color="auto"/>
        <w:right w:val="none" w:sz="0" w:space="0" w:color="auto"/>
      </w:divBdr>
    </w:div>
    <w:div w:id="1588223599">
      <w:bodyDiv w:val="1"/>
      <w:marLeft w:val="0"/>
      <w:marRight w:val="0"/>
      <w:marTop w:val="0"/>
      <w:marBottom w:val="0"/>
      <w:divBdr>
        <w:top w:val="none" w:sz="0" w:space="0" w:color="auto"/>
        <w:left w:val="none" w:sz="0" w:space="0" w:color="auto"/>
        <w:bottom w:val="none" w:sz="0" w:space="0" w:color="auto"/>
        <w:right w:val="none" w:sz="0" w:space="0" w:color="auto"/>
      </w:divBdr>
    </w:div>
    <w:div w:id="1589533301">
      <w:bodyDiv w:val="1"/>
      <w:marLeft w:val="0"/>
      <w:marRight w:val="0"/>
      <w:marTop w:val="0"/>
      <w:marBottom w:val="0"/>
      <w:divBdr>
        <w:top w:val="none" w:sz="0" w:space="0" w:color="auto"/>
        <w:left w:val="none" w:sz="0" w:space="0" w:color="auto"/>
        <w:bottom w:val="none" w:sz="0" w:space="0" w:color="auto"/>
        <w:right w:val="none" w:sz="0" w:space="0" w:color="auto"/>
      </w:divBdr>
    </w:div>
    <w:div w:id="1589651191">
      <w:bodyDiv w:val="1"/>
      <w:marLeft w:val="0"/>
      <w:marRight w:val="0"/>
      <w:marTop w:val="0"/>
      <w:marBottom w:val="0"/>
      <w:divBdr>
        <w:top w:val="none" w:sz="0" w:space="0" w:color="auto"/>
        <w:left w:val="none" w:sz="0" w:space="0" w:color="auto"/>
        <w:bottom w:val="none" w:sz="0" w:space="0" w:color="auto"/>
        <w:right w:val="none" w:sz="0" w:space="0" w:color="auto"/>
      </w:divBdr>
    </w:div>
    <w:div w:id="1589852059">
      <w:bodyDiv w:val="1"/>
      <w:marLeft w:val="0"/>
      <w:marRight w:val="0"/>
      <w:marTop w:val="0"/>
      <w:marBottom w:val="0"/>
      <w:divBdr>
        <w:top w:val="none" w:sz="0" w:space="0" w:color="auto"/>
        <w:left w:val="none" w:sz="0" w:space="0" w:color="auto"/>
        <w:bottom w:val="none" w:sz="0" w:space="0" w:color="auto"/>
        <w:right w:val="none" w:sz="0" w:space="0" w:color="auto"/>
      </w:divBdr>
    </w:div>
    <w:div w:id="1590650230">
      <w:bodyDiv w:val="1"/>
      <w:marLeft w:val="0"/>
      <w:marRight w:val="0"/>
      <w:marTop w:val="0"/>
      <w:marBottom w:val="0"/>
      <w:divBdr>
        <w:top w:val="none" w:sz="0" w:space="0" w:color="auto"/>
        <w:left w:val="none" w:sz="0" w:space="0" w:color="auto"/>
        <w:bottom w:val="none" w:sz="0" w:space="0" w:color="auto"/>
        <w:right w:val="none" w:sz="0" w:space="0" w:color="auto"/>
      </w:divBdr>
    </w:div>
    <w:div w:id="1591350152">
      <w:bodyDiv w:val="1"/>
      <w:marLeft w:val="0"/>
      <w:marRight w:val="0"/>
      <w:marTop w:val="0"/>
      <w:marBottom w:val="0"/>
      <w:divBdr>
        <w:top w:val="none" w:sz="0" w:space="0" w:color="auto"/>
        <w:left w:val="none" w:sz="0" w:space="0" w:color="auto"/>
        <w:bottom w:val="none" w:sz="0" w:space="0" w:color="auto"/>
        <w:right w:val="none" w:sz="0" w:space="0" w:color="auto"/>
      </w:divBdr>
    </w:div>
    <w:div w:id="1592474349">
      <w:bodyDiv w:val="1"/>
      <w:marLeft w:val="0"/>
      <w:marRight w:val="0"/>
      <w:marTop w:val="0"/>
      <w:marBottom w:val="0"/>
      <w:divBdr>
        <w:top w:val="none" w:sz="0" w:space="0" w:color="auto"/>
        <w:left w:val="none" w:sz="0" w:space="0" w:color="auto"/>
        <w:bottom w:val="none" w:sz="0" w:space="0" w:color="auto"/>
        <w:right w:val="none" w:sz="0" w:space="0" w:color="auto"/>
      </w:divBdr>
    </w:div>
    <w:div w:id="1592931528">
      <w:bodyDiv w:val="1"/>
      <w:marLeft w:val="0"/>
      <w:marRight w:val="0"/>
      <w:marTop w:val="0"/>
      <w:marBottom w:val="0"/>
      <w:divBdr>
        <w:top w:val="none" w:sz="0" w:space="0" w:color="auto"/>
        <w:left w:val="none" w:sz="0" w:space="0" w:color="auto"/>
        <w:bottom w:val="none" w:sz="0" w:space="0" w:color="auto"/>
        <w:right w:val="none" w:sz="0" w:space="0" w:color="auto"/>
      </w:divBdr>
    </w:div>
    <w:div w:id="1594045020">
      <w:bodyDiv w:val="1"/>
      <w:marLeft w:val="0"/>
      <w:marRight w:val="0"/>
      <w:marTop w:val="0"/>
      <w:marBottom w:val="0"/>
      <w:divBdr>
        <w:top w:val="none" w:sz="0" w:space="0" w:color="auto"/>
        <w:left w:val="none" w:sz="0" w:space="0" w:color="auto"/>
        <w:bottom w:val="none" w:sz="0" w:space="0" w:color="auto"/>
        <w:right w:val="none" w:sz="0" w:space="0" w:color="auto"/>
      </w:divBdr>
    </w:div>
    <w:div w:id="1594171124">
      <w:bodyDiv w:val="1"/>
      <w:marLeft w:val="0"/>
      <w:marRight w:val="0"/>
      <w:marTop w:val="0"/>
      <w:marBottom w:val="0"/>
      <w:divBdr>
        <w:top w:val="none" w:sz="0" w:space="0" w:color="auto"/>
        <w:left w:val="none" w:sz="0" w:space="0" w:color="auto"/>
        <w:bottom w:val="none" w:sz="0" w:space="0" w:color="auto"/>
        <w:right w:val="none" w:sz="0" w:space="0" w:color="auto"/>
      </w:divBdr>
    </w:div>
    <w:div w:id="1594241192">
      <w:bodyDiv w:val="1"/>
      <w:marLeft w:val="0"/>
      <w:marRight w:val="0"/>
      <w:marTop w:val="0"/>
      <w:marBottom w:val="0"/>
      <w:divBdr>
        <w:top w:val="none" w:sz="0" w:space="0" w:color="auto"/>
        <w:left w:val="none" w:sz="0" w:space="0" w:color="auto"/>
        <w:bottom w:val="none" w:sz="0" w:space="0" w:color="auto"/>
        <w:right w:val="none" w:sz="0" w:space="0" w:color="auto"/>
      </w:divBdr>
    </w:div>
    <w:div w:id="1594706666">
      <w:bodyDiv w:val="1"/>
      <w:marLeft w:val="0"/>
      <w:marRight w:val="0"/>
      <w:marTop w:val="0"/>
      <w:marBottom w:val="0"/>
      <w:divBdr>
        <w:top w:val="none" w:sz="0" w:space="0" w:color="auto"/>
        <w:left w:val="none" w:sz="0" w:space="0" w:color="auto"/>
        <w:bottom w:val="none" w:sz="0" w:space="0" w:color="auto"/>
        <w:right w:val="none" w:sz="0" w:space="0" w:color="auto"/>
      </w:divBdr>
    </w:div>
    <w:div w:id="1595675075">
      <w:bodyDiv w:val="1"/>
      <w:marLeft w:val="0"/>
      <w:marRight w:val="0"/>
      <w:marTop w:val="0"/>
      <w:marBottom w:val="0"/>
      <w:divBdr>
        <w:top w:val="none" w:sz="0" w:space="0" w:color="auto"/>
        <w:left w:val="none" w:sz="0" w:space="0" w:color="auto"/>
        <w:bottom w:val="none" w:sz="0" w:space="0" w:color="auto"/>
        <w:right w:val="none" w:sz="0" w:space="0" w:color="auto"/>
      </w:divBdr>
    </w:div>
    <w:div w:id="1596478274">
      <w:bodyDiv w:val="1"/>
      <w:marLeft w:val="0"/>
      <w:marRight w:val="0"/>
      <w:marTop w:val="0"/>
      <w:marBottom w:val="0"/>
      <w:divBdr>
        <w:top w:val="none" w:sz="0" w:space="0" w:color="auto"/>
        <w:left w:val="none" w:sz="0" w:space="0" w:color="auto"/>
        <w:bottom w:val="none" w:sz="0" w:space="0" w:color="auto"/>
        <w:right w:val="none" w:sz="0" w:space="0" w:color="auto"/>
      </w:divBdr>
    </w:div>
    <w:div w:id="1597058656">
      <w:bodyDiv w:val="1"/>
      <w:marLeft w:val="0"/>
      <w:marRight w:val="0"/>
      <w:marTop w:val="0"/>
      <w:marBottom w:val="0"/>
      <w:divBdr>
        <w:top w:val="none" w:sz="0" w:space="0" w:color="auto"/>
        <w:left w:val="none" w:sz="0" w:space="0" w:color="auto"/>
        <w:bottom w:val="none" w:sz="0" w:space="0" w:color="auto"/>
        <w:right w:val="none" w:sz="0" w:space="0" w:color="auto"/>
      </w:divBdr>
    </w:div>
    <w:div w:id="1597128292">
      <w:bodyDiv w:val="1"/>
      <w:marLeft w:val="0"/>
      <w:marRight w:val="0"/>
      <w:marTop w:val="0"/>
      <w:marBottom w:val="0"/>
      <w:divBdr>
        <w:top w:val="none" w:sz="0" w:space="0" w:color="auto"/>
        <w:left w:val="none" w:sz="0" w:space="0" w:color="auto"/>
        <w:bottom w:val="none" w:sz="0" w:space="0" w:color="auto"/>
        <w:right w:val="none" w:sz="0" w:space="0" w:color="auto"/>
      </w:divBdr>
    </w:div>
    <w:div w:id="1597985028">
      <w:bodyDiv w:val="1"/>
      <w:marLeft w:val="0"/>
      <w:marRight w:val="0"/>
      <w:marTop w:val="0"/>
      <w:marBottom w:val="0"/>
      <w:divBdr>
        <w:top w:val="none" w:sz="0" w:space="0" w:color="auto"/>
        <w:left w:val="none" w:sz="0" w:space="0" w:color="auto"/>
        <w:bottom w:val="none" w:sz="0" w:space="0" w:color="auto"/>
        <w:right w:val="none" w:sz="0" w:space="0" w:color="auto"/>
      </w:divBdr>
    </w:div>
    <w:div w:id="1598060509">
      <w:bodyDiv w:val="1"/>
      <w:marLeft w:val="0"/>
      <w:marRight w:val="0"/>
      <w:marTop w:val="0"/>
      <w:marBottom w:val="0"/>
      <w:divBdr>
        <w:top w:val="none" w:sz="0" w:space="0" w:color="auto"/>
        <w:left w:val="none" w:sz="0" w:space="0" w:color="auto"/>
        <w:bottom w:val="none" w:sz="0" w:space="0" w:color="auto"/>
        <w:right w:val="none" w:sz="0" w:space="0" w:color="auto"/>
      </w:divBdr>
    </w:div>
    <w:div w:id="1598900103">
      <w:bodyDiv w:val="1"/>
      <w:marLeft w:val="0"/>
      <w:marRight w:val="0"/>
      <w:marTop w:val="0"/>
      <w:marBottom w:val="0"/>
      <w:divBdr>
        <w:top w:val="none" w:sz="0" w:space="0" w:color="auto"/>
        <w:left w:val="none" w:sz="0" w:space="0" w:color="auto"/>
        <w:bottom w:val="none" w:sz="0" w:space="0" w:color="auto"/>
        <w:right w:val="none" w:sz="0" w:space="0" w:color="auto"/>
      </w:divBdr>
    </w:div>
    <w:div w:id="1599747949">
      <w:bodyDiv w:val="1"/>
      <w:marLeft w:val="0"/>
      <w:marRight w:val="0"/>
      <w:marTop w:val="0"/>
      <w:marBottom w:val="0"/>
      <w:divBdr>
        <w:top w:val="none" w:sz="0" w:space="0" w:color="auto"/>
        <w:left w:val="none" w:sz="0" w:space="0" w:color="auto"/>
        <w:bottom w:val="none" w:sz="0" w:space="0" w:color="auto"/>
        <w:right w:val="none" w:sz="0" w:space="0" w:color="auto"/>
      </w:divBdr>
    </w:div>
    <w:div w:id="1599867080">
      <w:bodyDiv w:val="1"/>
      <w:marLeft w:val="0"/>
      <w:marRight w:val="0"/>
      <w:marTop w:val="0"/>
      <w:marBottom w:val="0"/>
      <w:divBdr>
        <w:top w:val="none" w:sz="0" w:space="0" w:color="auto"/>
        <w:left w:val="none" w:sz="0" w:space="0" w:color="auto"/>
        <w:bottom w:val="none" w:sz="0" w:space="0" w:color="auto"/>
        <w:right w:val="none" w:sz="0" w:space="0" w:color="auto"/>
      </w:divBdr>
    </w:div>
    <w:div w:id="1600337179">
      <w:bodyDiv w:val="1"/>
      <w:marLeft w:val="0"/>
      <w:marRight w:val="0"/>
      <w:marTop w:val="0"/>
      <w:marBottom w:val="0"/>
      <w:divBdr>
        <w:top w:val="none" w:sz="0" w:space="0" w:color="auto"/>
        <w:left w:val="none" w:sz="0" w:space="0" w:color="auto"/>
        <w:bottom w:val="none" w:sz="0" w:space="0" w:color="auto"/>
        <w:right w:val="none" w:sz="0" w:space="0" w:color="auto"/>
      </w:divBdr>
    </w:div>
    <w:div w:id="1601454320">
      <w:bodyDiv w:val="1"/>
      <w:marLeft w:val="0"/>
      <w:marRight w:val="0"/>
      <w:marTop w:val="0"/>
      <w:marBottom w:val="0"/>
      <w:divBdr>
        <w:top w:val="none" w:sz="0" w:space="0" w:color="auto"/>
        <w:left w:val="none" w:sz="0" w:space="0" w:color="auto"/>
        <w:bottom w:val="none" w:sz="0" w:space="0" w:color="auto"/>
        <w:right w:val="none" w:sz="0" w:space="0" w:color="auto"/>
      </w:divBdr>
    </w:div>
    <w:div w:id="1601523748">
      <w:bodyDiv w:val="1"/>
      <w:marLeft w:val="0"/>
      <w:marRight w:val="0"/>
      <w:marTop w:val="0"/>
      <w:marBottom w:val="0"/>
      <w:divBdr>
        <w:top w:val="none" w:sz="0" w:space="0" w:color="auto"/>
        <w:left w:val="none" w:sz="0" w:space="0" w:color="auto"/>
        <w:bottom w:val="none" w:sz="0" w:space="0" w:color="auto"/>
        <w:right w:val="none" w:sz="0" w:space="0" w:color="auto"/>
      </w:divBdr>
    </w:div>
    <w:div w:id="1601913498">
      <w:bodyDiv w:val="1"/>
      <w:marLeft w:val="0"/>
      <w:marRight w:val="0"/>
      <w:marTop w:val="0"/>
      <w:marBottom w:val="0"/>
      <w:divBdr>
        <w:top w:val="none" w:sz="0" w:space="0" w:color="auto"/>
        <w:left w:val="none" w:sz="0" w:space="0" w:color="auto"/>
        <w:bottom w:val="none" w:sz="0" w:space="0" w:color="auto"/>
        <w:right w:val="none" w:sz="0" w:space="0" w:color="auto"/>
      </w:divBdr>
    </w:div>
    <w:div w:id="1602495438">
      <w:bodyDiv w:val="1"/>
      <w:marLeft w:val="0"/>
      <w:marRight w:val="0"/>
      <w:marTop w:val="0"/>
      <w:marBottom w:val="0"/>
      <w:divBdr>
        <w:top w:val="none" w:sz="0" w:space="0" w:color="auto"/>
        <w:left w:val="none" w:sz="0" w:space="0" w:color="auto"/>
        <w:bottom w:val="none" w:sz="0" w:space="0" w:color="auto"/>
        <w:right w:val="none" w:sz="0" w:space="0" w:color="auto"/>
      </w:divBdr>
    </w:div>
    <w:div w:id="1603145666">
      <w:bodyDiv w:val="1"/>
      <w:marLeft w:val="0"/>
      <w:marRight w:val="0"/>
      <w:marTop w:val="0"/>
      <w:marBottom w:val="0"/>
      <w:divBdr>
        <w:top w:val="none" w:sz="0" w:space="0" w:color="auto"/>
        <w:left w:val="none" w:sz="0" w:space="0" w:color="auto"/>
        <w:bottom w:val="none" w:sz="0" w:space="0" w:color="auto"/>
        <w:right w:val="none" w:sz="0" w:space="0" w:color="auto"/>
      </w:divBdr>
    </w:div>
    <w:div w:id="1603953291">
      <w:bodyDiv w:val="1"/>
      <w:marLeft w:val="0"/>
      <w:marRight w:val="0"/>
      <w:marTop w:val="0"/>
      <w:marBottom w:val="0"/>
      <w:divBdr>
        <w:top w:val="none" w:sz="0" w:space="0" w:color="auto"/>
        <w:left w:val="none" w:sz="0" w:space="0" w:color="auto"/>
        <w:bottom w:val="none" w:sz="0" w:space="0" w:color="auto"/>
        <w:right w:val="none" w:sz="0" w:space="0" w:color="auto"/>
      </w:divBdr>
    </w:div>
    <w:div w:id="1605074275">
      <w:bodyDiv w:val="1"/>
      <w:marLeft w:val="0"/>
      <w:marRight w:val="0"/>
      <w:marTop w:val="0"/>
      <w:marBottom w:val="0"/>
      <w:divBdr>
        <w:top w:val="none" w:sz="0" w:space="0" w:color="auto"/>
        <w:left w:val="none" w:sz="0" w:space="0" w:color="auto"/>
        <w:bottom w:val="none" w:sz="0" w:space="0" w:color="auto"/>
        <w:right w:val="none" w:sz="0" w:space="0" w:color="auto"/>
      </w:divBdr>
    </w:div>
    <w:div w:id="1605189395">
      <w:bodyDiv w:val="1"/>
      <w:marLeft w:val="0"/>
      <w:marRight w:val="0"/>
      <w:marTop w:val="0"/>
      <w:marBottom w:val="0"/>
      <w:divBdr>
        <w:top w:val="none" w:sz="0" w:space="0" w:color="auto"/>
        <w:left w:val="none" w:sz="0" w:space="0" w:color="auto"/>
        <w:bottom w:val="none" w:sz="0" w:space="0" w:color="auto"/>
        <w:right w:val="none" w:sz="0" w:space="0" w:color="auto"/>
      </w:divBdr>
    </w:div>
    <w:div w:id="1605268419">
      <w:bodyDiv w:val="1"/>
      <w:marLeft w:val="0"/>
      <w:marRight w:val="0"/>
      <w:marTop w:val="0"/>
      <w:marBottom w:val="0"/>
      <w:divBdr>
        <w:top w:val="none" w:sz="0" w:space="0" w:color="auto"/>
        <w:left w:val="none" w:sz="0" w:space="0" w:color="auto"/>
        <w:bottom w:val="none" w:sz="0" w:space="0" w:color="auto"/>
        <w:right w:val="none" w:sz="0" w:space="0" w:color="auto"/>
      </w:divBdr>
    </w:div>
    <w:div w:id="1605309627">
      <w:bodyDiv w:val="1"/>
      <w:marLeft w:val="0"/>
      <w:marRight w:val="0"/>
      <w:marTop w:val="0"/>
      <w:marBottom w:val="0"/>
      <w:divBdr>
        <w:top w:val="none" w:sz="0" w:space="0" w:color="auto"/>
        <w:left w:val="none" w:sz="0" w:space="0" w:color="auto"/>
        <w:bottom w:val="none" w:sz="0" w:space="0" w:color="auto"/>
        <w:right w:val="none" w:sz="0" w:space="0" w:color="auto"/>
      </w:divBdr>
    </w:div>
    <w:div w:id="1605576355">
      <w:bodyDiv w:val="1"/>
      <w:marLeft w:val="0"/>
      <w:marRight w:val="0"/>
      <w:marTop w:val="0"/>
      <w:marBottom w:val="0"/>
      <w:divBdr>
        <w:top w:val="none" w:sz="0" w:space="0" w:color="auto"/>
        <w:left w:val="none" w:sz="0" w:space="0" w:color="auto"/>
        <w:bottom w:val="none" w:sz="0" w:space="0" w:color="auto"/>
        <w:right w:val="none" w:sz="0" w:space="0" w:color="auto"/>
      </w:divBdr>
    </w:div>
    <w:div w:id="1605649646">
      <w:bodyDiv w:val="1"/>
      <w:marLeft w:val="0"/>
      <w:marRight w:val="0"/>
      <w:marTop w:val="0"/>
      <w:marBottom w:val="0"/>
      <w:divBdr>
        <w:top w:val="none" w:sz="0" w:space="0" w:color="auto"/>
        <w:left w:val="none" w:sz="0" w:space="0" w:color="auto"/>
        <w:bottom w:val="none" w:sz="0" w:space="0" w:color="auto"/>
        <w:right w:val="none" w:sz="0" w:space="0" w:color="auto"/>
      </w:divBdr>
    </w:div>
    <w:div w:id="1606109005">
      <w:bodyDiv w:val="1"/>
      <w:marLeft w:val="0"/>
      <w:marRight w:val="0"/>
      <w:marTop w:val="0"/>
      <w:marBottom w:val="0"/>
      <w:divBdr>
        <w:top w:val="none" w:sz="0" w:space="0" w:color="auto"/>
        <w:left w:val="none" w:sz="0" w:space="0" w:color="auto"/>
        <w:bottom w:val="none" w:sz="0" w:space="0" w:color="auto"/>
        <w:right w:val="none" w:sz="0" w:space="0" w:color="auto"/>
      </w:divBdr>
    </w:div>
    <w:div w:id="1606186941">
      <w:bodyDiv w:val="1"/>
      <w:marLeft w:val="0"/>
      <w:marRight w:val="0"/>
      <w:marTop w:val="0"/>
      <w:marBottom w:val="0"/>
      <w:divBdr>
        <w:top w:val="none" w:sz="0" w:space="0" w:color="auto"/>
        <w:left w:val="none" w:sz="0" w:space="0" w:color="auto"/>
        <w:bottom w:val="none" w:sz="0" w:space="0" w:color="auto"/>
        <w:right w:val="none" w:sz="0" w:space="0" w:color="auto"/>
      </w:divBdr>
    </w:div>
    <w:div w:id="1606228410">
      <w:bodyDiv w:val="1"/>
      <w:marLeft w:val="0"/>
      <w:marRight w:val="0"/>
      <w:marTop w:val="0"/>
      <w:marBottom w:val="0"/>
      <w:divBdr>
        <w:top w:val="none" w:sz="0" w:space="0" w:color="auto"/>
        <w:left w:val="none" w:sz="0" w:space="0" w:color="auto"/>
        <w:bottom w:val="none" w:sz="0" w:space="0" w:color="auto"/>
        <w:right w:val="none" w:sz="0" w:space="0" w:color="auto"/>
      </w:divBdr>
    </w:div>
    <w:div w:id="1607276086">
      <w:bodyDiv w:val="1"/>
      <w:marLeft w:val="0"/>
      <w:marRight w:val="0"/>
      <w:marTop w:val="0"/>
      <w:marBottom w:val="0"/>
      <w:divBdr>
        <w:top w:val="none" w:sz="0" w:space="0" w:color="auto"/>
        <w:left w:val="none" w:sz="0" w:space="0" w:color="auto"/>
        <w:bottom w:val="none" w:sz="0" w:space="0" w:color="auto"/>
        <w:right w:val="none" w:sz="0" w:space="0" w:color="auto"/>
      </w:divBdr>
    </w:div>
    <w:div w:id="1608539537">
      <w:bodyDiv w:val="1"/>
      <w:marLeft w:val="0"/>
      <w:marRight w:val="0"/>
      <w:marTop w:val="0"/>
      <w:marBottom w:val="0"/>
      <w:divBdr>
        <w:top w:val="none" w:sz="0" w:space="0" w:color="auto"/>
        <w:left w:val="none" w:sz="0" w:space="0" w:color="auto"/>
        <w:bottom w:val="none" w:sz="0" w:space="0" w:color="auto"/>
        <w:right w:val="none" w:sz="0" w:space="0" w:color="auto"/>
      </w:divBdr>
    </w:div>
    <w:div w:id="1609194126">
      <w:bodyDiv w:val="1"/>
      <w:marLeft w:val="0"/>
      <w:marRight w:val="0"/>
      <w:marTop w:val="0"/>
      <w:marBottom w:val="0"/>
      <w:divBdr>
        <w:top w:val="none" w:sz="0" w:space="0" w:color="auto"/>
        <w:left w:val="none" w:sz="0" w:space="0" w:color="auto"/>
        <w:bottom w:val="none" w:sz="0" w:space="0" w:color="auto"/>
        <w:right w:val="none" w:sz="0" w:space="0" w:color="auto"/>
      </w:divBdr>
    </w:div>
    <w:div w:id="1609238273">
      <w:bodyDiv w:val="1"/>
      <w:marLeft w:val="0"/>
      <w:marRight w:val="0"/>
      <w:marTop w:val="0"/>
      <w:marBottom w:val="0"/>
      <w:divBdr>
        <w:top w:val="none" w:sz="0" w:space="0" w:color="auto"/>
        <w:left w:val="none" w:sz="0" w:space="0" w:color="auto"/>
        <w:bottom w:val="none" w:sz="0" w:space="0" w:color="auto"/>
        <w:right w:val="none" w:sz="0" w:space="0" w:color="auto"/>
      </w:divBdr>
    </w:div>
    <w:div w:id="1609701545">
      <w:bodyDiv w:val="1"/>
      <w:marLeft w:val="0"/>
      <w:marRight w:val="0"/>
      <w:marTop w:val="0"/>
      <w:marBottom w:val="0"/>
      <w:divBdr>
        <w:top w:val="none" w:sz="0" w:space="0" w:color="auto"/>
        <w:left w:val="none" w:sz="0" w:space="0" w:color="auto"/>
        <w:bottom w:val="none" w:sz="0" w:space="0" w:color="auto"/>
        <w:right w:val="none" w:sz="0" w:space="0" w:color="auto"/>
      </w:divBdr>
    </w:div>
    <w:div w:id="1609775415">
      <w:bodyDiv w:val="1"/>
      <w:marLeft w:val="0"/>
      <w:marRight w:val="0"/>
      <w:marTop w:val="0"/>
      <w:marBottom w:val="0"/>
      <w:divBdr>
        <w:top w:val="none" w:sz="0" w:space="0" w:color="auto"/>
        <w:left w:val="none" w:sz="0" w:space="0" w:color="auto"/>
        <w:bottom w:val="none" w:sz="0" w:space="0" w:color="auto"/>
        <w:right w:val="none" w:sz="0" w:space="0" w:color="auto"/>
      </w:divBdr>
    </w:div>
    <w:div w:id="1610312702">
      <w:bodyDiv w:val="1"/>
      <w:marLeft w:val="0"/>
      <w:marRight w:val="0"/>
      <w:marTop w:val="0"/>
      <w:marBottom w:val="0"/>
      <w:divBdr>
        <w:top w:val="none" w:sz="0" w:space="0" w:color="auto"/>
        <w:left w:val="none" w:sz="0" w:space="0" w:color="auto"/>
        <w:bottom w:val="none" w:sz="0" w:space="0" w:color="auto"/>
        <w:right w:val="none" w:sz="0" w:space="0" w:color="auto"/>
      </w:divBdr>
    </w:div>
    <w:div w:id="1610821478">
      <w:bodyDiv w:val="1"/>
      <w:marLeft w:val="0"/>
      <w:marRight w:val="0"/>
      <w:marTop w:val="0"/>
      <w:marBottom w:val="0"/>
      <w:divBdr>
        <w:top w:val="none" w:sz="0" w:space="0" w:color="auto"/>
        <w:left w:val="none" w:sz="0" w:space="0" w:color="auto"/>
        <w:bottom w:val="none" w:sz="0" w:space="0" w:color="auto"/>
        <w:right w:val="none" w:sz="0" w:space="0" w:color="auto"/>
      </w:divBdr>
    </w:div>
    <w:div w:id="1610894946">
      <w:bodyDiv w:val="1"/>
      <w:marLeft w:val="0"/>
      <w:marRight w:val="0"/>
      <w:marTop w:val="0"/>
      <w:marBottom w:val="0"/>
      <w:divBdr>
        <w:top w:val="none" w:sz="0" w:space="0" w:color="auto"/>
        <w:left w:val="none" w:sz="0" w:space="0" w:color="auto"/>
        <w:bottom w:val="none" w:sz="0" w:space="0" w:color="auto"/>
        <w:right w:val="none" w:sz="0" w:space="0" w:color="auto"/>
      </w:divBdr>
    </w:div>
    <w:div w:id="1610966054">
      <w:bodyDiv w:val="1"/>
      <w:marLeft w:val="0"/>
      <w:marRight w:val="0"/>
      <w:marTop w:val="0"/>
      <w:marBottom w:val="0"/>
      <w:divBdr>
        <w:top w:val="none" w:sz="0" w:space="0" w:color="auto"/>
        <w:left w:val="none" w:sz="0" w:space="0" w:color="auto"/>
        <w:bottom w:val="none" w:sz="0" w:space="0" w:color="auto"/>
        <w:right w:val="none" w:sz="0" w:space="0" w:color="auto"/>
      </w:divBdr>
    </w:div>
    <w:div w:id="1611354560">
      <w:bodyDiv w:val="1"/>
      <w:marLeft w:val="0"/>
      <w:marRight w:val="0"/>
      <w:marTop w:val="0"/>
      <w:marBottom w:val="0"/>
      <w:divBdr>
        <w:top w:val="none" w:sz="0" w:space="0" w:color="auto"/>
        <w:left w:val="none" w:sz="0" w:space="0" w:color="auto"/>
        <w:bottom w:val="none" w:sz="0" w:space="0" w:color="auto"/>
        <w:right w:val="none" w:sz="0" w:space="0" w:color="auto"/>
      </w:divBdr>
    </w:div>
    <w:div w:id="1611626075">
      <w:bodyDiv w:val="1"/>
      <w:marLeft w:val="0"/>
      <w:marRight w:val="0"/>
      <w:marTop w:val="0"/>
      <w:marBottom w:val="0"/>
      <w:divBdr>
        <w:top w:val="none" w:sz="0" w:space="0" w:color="auto"/>
        <w:left w:val="none" w:sz="0" w:space="0" w:color="auto"/>
        <w:bottom w:val="none" w:sz="0" w:space="0" w:color="auto"/>
        <w:right w:val="none" w:sz="0" w:space="0" w:color="auto"/>
      </w:divBdr>
    </w:div>
    <w:div w:id="1612277097">
      <w:bodyDiv w:val="1"/>
      <w:marLeft w:val="0"/>
      <w:marRight w:val="0"/>
      <w:marTop w:val="0"/>
      <w:marBottom w:val="0"/>
      <w:divBdr>
        <w:top w:val="none" w:sz="0" w:space="0" w:color="auto"/>
        <w:left w:val="none" w:sz="0" w:space="0" w:color="auto"/>
        <w:bottom w:val="none" w:sz="0" w:space="0" w:color="auto"/>
        <w:right w:val="none" w:sz="0" w:space="0" w:color="auto"/>
      </w:divBdr>
    </w:div>
    <w:div w:id="1612586411">
      <w:bodyDiv w:val="1"/>
      <w:marLeft w:val="0"/>
      <w:marRight w:val="0"/>
      <w:marTop w:val="0"/>
      <w:marBottom w:val="0"/>
      <w:divBdr>
        <w:top w:val="none" w:sz="0" w:space="0" w:color="auto"/>
        <w:left w:val="none" w:sz="0" w:space="0" w:color="auto"/>
        <w:bottom w:val="none" w:sz="0" w:space="0" w:color="auto"/>
        <w:right w:val="none" w:sz="0" w:space="0" w:color="auto"/>
      </w:divBdr>
    </w:div>
    <w:div w:id="1613055363">
      <w:bodyDiv w:val="1"/>
      <w:marLeft w:val="0"/>
      <w:marRight w:val="0"/>
      <w:marTop w:val="0"/>
      <w:marBottom w:val="0"/>
      <w:divBdr>
        <w:top w:val="none" w:sz="0" w:space="0" w:color="auto"/>
        <w:left w:val="none" w:sz="0" w:space="0" w:color="auto"/>
        <w:bottom w:val="none" w:sz="0" w:space="0" w:color="auto"/>
        <w:right w:val="none" w:sz="0" w:space="0" w:color="auto"/>
      </w:divBdr>
    </w:div>
    <w:div w:id="1613198647">
      <w:bodyDiv w:val="1"/>
      <w:marLeft w:val="0"/>
      <w:marRight w:val="0"/>
      <w:marTop w:val="0"/>
      <w:marBottom w:val="0"/>
      <w:divBdr>
        <w:top w:val="none" w:sz="0" w:space="0" w:color="auto"/>
        <w:left w:val="none" w:sz="0" w:space="0" w:color="auto"/>
        <w:bottom w:val="none" w:sz="0" w:space="0" w:color="auto"/>
        <w:right w:val="none" w:sz="0" w:space="0" w:color="auto"/>
      </w:divBdr>
    </w:div>
    <w:div w:id="1613635866">
      <w:bodyDiv w:val="1"/>
      <w:marLeft w:val="0"/>
      <w:marRight w:val="0"/>
      <w:marTop w:val="0"/>
      <w:marBottom w:val="0"/>
      <w:divBdr>
        <w:top w:val="none" w:sz="0" w:space="0" w:color="auto"/>
        <w:left w:val="none" w:sz="0" w:space="0" w:color="auto"/>
        <w:bottom w:val="none" w:sz="0" w:space="0" w:color="auto"/>
        <w:right w:val="none" w:sz="0" w:space="0" w:color="auto"/>
      </w:divBdr>
    </w:div>
    <w:div w:id="1614088512">
      <w:bodyDiv w:val="1"/>
      <w:marLeft w:val="0"/>
      <w:marRight w:val="0"/>
      <w:marTop w:val="0"/>
      <w:marBottom w:val="0"/>
      <w:divBdr>
        <w:top w:val="none" w:sz="0" w:space="0" w:color="auto"/>
        <w:left w:val="none" w:sz="0" w:space="0" w:color="auto"/>
        <w:bottom w:val="none" w:sz="0" w:space="0" w:color="auto"/>
        <w:right w:val="none" w:sz="0" w:space="0" w:color="auto"/>
      </w:divBdr>
    </w:div>
    <w:div w:id="1614315432">
      <w:bodyDiv w:val="1"/>
      <w:marLeft w:val="0"/>
      <w:marRight w:val="0"/>
      <w:marTop w:val="0"/>
      <w:marBottom w:val="0"/>
      <w:divBdr>
        <w:top w:val="none" w:sz="0" w:space="0" w:color="auto"/>
        <w:left w:val="none" w:sz="0" w:space="0" w:color="auto"/>
        <w:bottom w:val="none" w:sz="0" w:space="0" w:color="auto"/>
        <w:right w:val="none" w:sz="0" w:space="0" w:color="auto"/>
      </w:divBdr>
    </w:div>
    <w:div w:id="1614362728">
      <w:bodyDiv w:val="1"/>
      <w:marLeft w:val="0"/>
      <w:marRight w:val="0"/>
      <w:marTop w:val="0"/>
      <w:marBottom w:val="0"/>
      <w:divBdr>
        <w:top w:val="none" w:sz="0" w:space="0" w:color="auto"/>
        <w:left w:val="none" w:sz="0" w:space="0" w:color="auto"/>
        <w:bottom w:val="none" w:sz="0" w:space="0" w:color="auto"/>
        <w:right w:val="none" w:sz="0" w:space="0" w:color="auto"/>
      </w:divBdr>
    </w:div>
    <w:div w:id="1614676922">
      <w:bodyDiv w:val="1"/>
      <w:marLeft w:val="0"/>
      <w:marRight w:val="0"/>
      <w:marTop w:val="0"/>
      <w:marBottom w:val="0"/>
      <w:divBdr>
        <w:top w:val="none" w:sz="0" w:space="0" w:color="auto"/>
        <w:left w:val="none" w:sz="0" w:space="0" w:color="auto"/>
        <w:bottom w:val="none" w:sz="0" w:space="0" w:color="auto"/>
        <w:right w:val="none" w:sz="0" w:space="0" w:color="auto"/>
      </w:divBdr>
    </w:div>
    <w:div w:id="1615288502">
      <w:bodyDiv w:val="1"/>
      <w:marLeft w:val="0"/>
      <w:marRight w:val="0"/>
      <w:marTop w:val="0"/>
      <w:marBottom w:val="0"/>
      <w:divBdr>
        <w:top w:val="none" w:sz="0" w:space="0" w:color="auto"/>
        <w:left w:val="none" w:sz="0" w:space="0" w:color="auto"/>
        <w:bottom w:val="none" w:sz="0" w:space="0" w:color="auto"/>
        <w:right w:val="none" w:sz="0" w:space="0" w:color="auto"/>
      </w:divBdr>
    </w:div>
    <w:div w:id="1616407363">
      <w:bodyDiv w:val="1"/>
      <w:marLeft w:val="0"/>
      <w:marRight w:val="0"/>
      <w:marTop w:val="0"/>
      <w:marBottom w:val="0"/>
      <w:divBdr>
        <w:top w:val="none" w:sz="0" w:space="0" w:color="auto"/>
        <w:left w:val="none" w:sz="0" w:space="0" w:color="auto"/>
        <w:bottom w:val="none" w:sz="0" w:space="0" w:color="auto"/>
        <w:right w:val="none" w:sz="0" w:space="0" w:color="auto"/>
      </w:divBdr>
    </w:div>
    <w:div w:id="1616669452">
      <w:bodyDiv w:val="1"/>
      <w:marLeft w:val="0"/>
      <w:marRight w:val="0"/>
      <w:marTop w:val="0"/>
      <w:marBottom w:val="0"/>
      <w:divBdr>
        <w:top w:val="none" w:sz="0" w:space="0" w:color="auto"/>
        <w:left w:val="none" w:sz="0" w:space="0" w:color="auto"/>
        <w:bottom w:val="none" w:sz="0" w:space="0" w:color="auto"/>
        <w:right w:val="none" w:sz="0" w:space="0" w:color="auto"/>
      </w:divBdr>
    </w:div>
    <w:div w:id="1616792660">
      <w:bodyDiv w:val="1"/>
      <w:marLeft w:val="0"/>
      <w:marRight w:val="0"/>
      <w:marTop w:val="0"/>
      <w:marBottom w:val="0"/>
      <w:divBdr>
        <w:top w:val="none" w:sz="0" w:space="0" w:color="auto"/>
        <w:left w:val="none" w:sz="0" w:space="0" w:color="auto"/>
        <w:bottom w:val="none" w:sz="0" w:space="0" w:color="auto"/>
        <w:right w:val="none" w:sz="0" w:space="0" w:color="auto"/>
      </w:divBdr>
    </w:div>
    <w:div w:id="1617713287">
      <w:bodyDiv w:val="1"/>
      <w:marLeft w:val="0"/>
      <w:marRight w:val="0"/>
      <w:marTop w:val="0"/>
      <w:marBottom w:val="0"/>
      <w:divBdr>
        <w:top w:val="none" w:sz="0" w:space="0" w:color="auto"/>
        <w:left w:val="none" w:sz="0" w:space="0" w:color="auto"/>
        <w:bottom w:val="none" w:sz="0" w:space="0" w:color="auto"/>
        <w:right w:val="none" w:sz="0" w:space="0" w:color="auto"/>
      </w:divBdr>
    </w:div>
    <w:div w:id="1619487301">
      <w:bodyDiv w:val="1"/>
      <w:marLeft w:val="0"/>
      <w:marRight w:val="0"/>
      <w:marTop w:val="0"/>
      <w:marBottom w:val="0"/>
      <w:divBdr>
        <w:top w:val="none" w:sz="0" w:space="0" w:color="auto"/>
        <w:left w:val="none" w:sz="0" w:space="0" w:color="auto"/>
        <w:bottom w:val="none" w:sz="0" w:space="0" w:color="auto"/>
        <w:right w:val="none" w:sz="0" w:space="0" w:color="auto"/>
      </w:divBdr>
    </w:div>
    <w:div w:id="1620212597">
      <w:bodyDiv w:val="1"/>
      <w:marLeft w:val="0"/>
      <w:marRight w:val="0"/>
      <w:marTop w:val="0"/>
      <w:marBottom w:val="0"/>
      <w:divBdr>
        <w:top w:val="none" w:sz="0" w:space="0" w:color="auto"/>
        <w:left w:val="none" w:sz="0" w:space="0" w:color="auto"/>
        <w:bottom w:val="none" w:sz="0" w:space="0" w:color="auto"/>
        <w:right w:val="none" w:sz="0" w:space="0" w:color="auto"/>
      </w:divBdr>
    </w:div>
    <w:div w:id="1621841363">
      <w:bodyDiv w:val="1"/>
      <w:marLeft w:val="0"/>
      <w:marRight w:val="0"/>
      <w:marTop w:val="0"/>
      <w:marBottom w:val="0"/>
      <w:divBdr>
        <w:top w:val="none" w:sz="0" w:space="0" w:color="auto"/>
        <w:left w:val="none" w:sz="0" w:space="0" w:color="auto"/>
        <w:bottom w:val="none" w:sz="0" w:space="0" w:color="auto"/>
        <w:right w:val="none" w:sz="0" w:space="0" w:color="auto"/>
      </w:divBdr>
    </w:div>
    <w:div w:id="1621953023">
      <w:bodyDiv w:val="1"/>
      <w:marLeft w:val="0"/>
      <w:marRight w:val="0"/>
      <w:marTop w:val="0"/>
      <w:marBottom w:val="0"/>
      <w:divBdr>
        <w:top w:val="none" w:sz="0" w:space="0" w:color="auto"/>
        <w:left w:val="none" w:sz="0" w:space="0" w:color="auto"/>
        <w:bottom w:val="none" w:sz="0" w:space="0" w:color="auto"/>
        <w:right w:val="none" w:sz="0" w:space="0" w:color="auto"/>
      </w:divBdr>
    </w:div>
    <w:div w:id="1622348070">
      <w:bodyDiv w:val="1"/>
      <w:marLeft w:val="0"/>
      <w:marRight w:val="0"/>
      <w:marTop w:val="0"/>
      <w:marBottom w:val="0"/>
      <w:divBdr>
        <w:top w:val="none" w:sz="0" w:space="0" w:color="auto"/>
        <w:left w:val="none" w:sz="0" w:space="0" w:color="auto"/>
        <w:bottom w:val="none" w:sz="0" w:space="0" w:color="auto"/>
        <w:right w:val="none" w:sz="0" w:space="0" w:color="auto"/>
      </w:divBdr>
    </w:div>
    <w:div w:id="1622809726">
      <w:bodyDiv w:val="1"/>
      <w:marLeft w:val="0"/>
      <w:marRight w:val="0"/>
      <w:marTop w:val="0"/>
      <w:marBottom w:val="0"/>
      <w:divBdr>
        <w:top w:val="none" w:sz="0" w:space="0" w:color="auto"/>
        <w:left w:val="none" w:sz="0" w:space="0" w:color="auto"/>
        <w:bottom w:val="none" w:sz="0" w:space="0" w:color="auto"/>
        <w:right w:val="none" w:sz="0" w:space="0" w:color="auto"/>
      </w:divBdr>
    </w:div>
    <w:div w:id="1623881886">
      <w:bodyDiv w:val="1"/>
      <w:marLeft w:val="0"/>
      <w:marRight w:val="0"/>
      <w:marTop w:val="0"/>
      <w:marBottom w:val="0"/>
      <w:divBdr>
        <w:top w:val="none" w:sz="0" w:space="0" w:color="auto"/>
        <w:left w:val="none" w:sz="0" w:space="0" w:color="auto"/>
        <w:bottom w:val="none" w:sz="0" w:space="0" w:color="auto"/>
        <w:right w:val="none" w:sz="0" w:space="0" w:color="auto"/>
      </w:divBdr>
    </w:div>
    <w:div w:id="1624530767">
      <w:bodyDiv w:val="1"/>
      <w:marLeft w:val="0"/>
      <w:marRight w:val="0"/>
      <w:marTop w:val="0"/>
      <w:marBottom w:val="0"/>
      <w:divBdr>
        <w:top w:val="none" w:sz="0" w:space="0" w:color="auto"/>
        <w:left w:val="none" w:sz="0" w:space="0" w:color="auto"/>
        <w:bottom w:val="none" w:sz="0" w:space="0" w:color="auto"/>
        <w:right w:val="none" w:sz="0" w:space="0" w:color="auto"/>
      </w:divBdr>
    </w:div>
    <w:div w:id="1625504511">
      <w:bodyDiv w:val="1"/>
      <w:marLeft w:val="0"/>
      <w:marRight w:val="0"/>
      <w:marTop w:val="0"/>
      <w:marBottom w:val="0"/>
      <w:divBdr>
        <w:top w:val="none" w:sz="0" w:space="0" w:color="auto"/>
        <w:left w:val="none" w:sz="0" w:space="0" w:color="auto"/>
        <w:bottom w:val="none" w:sz="0" w:space="0" w:color="auto"/>
        <w:right w:val="none" w:sz="0" w:space="0" w:color="auto"/>
      </w:divBdr>
    </w:div>
    <w:div w:id="1626232334">
      <w:bodyDiv w:val="1"/>
      <w:marLeft w:val="0"/>
      <w:marRight w:val="0"/>
      <w:marTop w:val="0"/>
      <w:marBottom w:val="0"/>
      <w:divBdr>
        <w:top w:val="none" w:sz="0" w:space="0" w:color="auto"/>
        <w:left w:val="none" w:sz="0" w:space="0" w:color="auto"/>
        <w:bottom w:val="none" w:sz="0" w:space="0" w:color="auto"/>
        <w:right w:val="none" w:sz="0" w:space="0" w:color="auto"/>
      </w:divBdr>
    </w:div>
    <w:div w:id="1626428325">
      <w:bodyDiv w:val="1"/>
      <w:marLeft w:val="0"/>
      <w:marRight w:val="0"/>
      <w:marTop w:val="0"/>
      <w:marBottom w:val="0"/>
      <w:divBdr>
        <w:top w:val="none" w:sz="0" w:space="0" w:color="auto"/>
        <w:left w:val="none" w:sz="0" w:space="0" w:color="auto"/>
        <w:bottom w:val="none" w:sz="0" w:space="0" w:color="auto"/>
        <w:right w:val="none" w:sz="0" w:space="0" w:color="auto"/>
      </w:divBdr>
    </w:div>
    <w:div w:id="1627811482">
      <w:bodyDiv w:val="1"/>
      <w:marLeft w:val="0"/>
      <w:marRight w:val="0"/>
      <w:marTop w:val="0"/>
      <w:marBottom w:val="0"/>
      <w:divBdr>
        <w:top w:val="none" w:sz="0" w:space="0" w:color="auto"/>
        <w:left w:val="none" w:sz="0" w:space="0" w:color="auto"/>
        <w:bottom w:val="none" w:sz="0" w:space="0" w:color="auto"/>
        <w:right w:val="none" w:sz="0" w:space="0" w:color="auto"/>
      </w:divBdr>
    </w:div>
    <w:div w:id="1628121112">
      <w:bodyDiv w:val="1"/>
      <w:marLeft w:val="0"/>
      <w:marRight w:val="0"/>
      <w:marTop w:val="0"/>
      <w:marBottom w:val="0"/>
      <w:divBdr>
        <w:top w:val="none" w:sz="0" w:space="0" w:color="auto"/>
        <w:left w:val="none" w:sz="0" w:space="0" w:color="auto"/>
        <w:bottom w:val="none" w:sz="0" w:space="0" w:color="auto"/>
        <w:right w:val="none" w:sz="0" w:space="0" w:color="auto"/>
      </w:divBdr>
    </w:div>
    <w:div w:id="1628854251">
      <w:bodyDiv w:val="1"/>
      <w:marLeft w:val="0"/>
      <w:marRight w:val="0"/>
      <w:marTop w:val="0"/>
      <w:marBottom w:val="0"/>
      <w:divBdr>
        <w:top w:val="none" w:sz="0" w:space="0" w:color="auto"/>
        <w:left w:val="none" w:sz="0" w:space="0" w:color="auto"/>
        <w:bottom w:val="none" w:sz="0" w:space="0" w:color="auto"/>
        <w:right w:val="none" w:sz="0" w:space="0" w:color="auto"/>
      </w:divBdr>
    </w:div>
    <w:div w:id="1630627466">
      <w:bodyDiv w:val="1"/>
      <w:marLeft w:val="0"/>
      <w:marRight w:val="0"/>
      <w:marTop w:val="0"/>
      <w:marBottom w:val="0"/>
      <w:divBdr>
        <w:top w:val="none" w:sz="0" w:space="0" w:color="auto"/>
        <w:left w:val="none" w:sz="0" w:space="0" w:color="auto"/>
        <w:bottom w:val="none" w:sz="0" w:space="0" w:color="auto"/>
        <w:right w:val="none" w:sz="0" w:space="0" w:color="auto"/>
      </w:divBdr>
    </w:div>
    <w:div w:id="1631739465">
      <w:bodyDiv w:val="1"/>
      <w:marLeft w:val="0"/>
      <w:marRight w:val="0"/>
      <w:marTop w:val="0"/>
      <w:marBottom w:val="0"/>
      <w:divBdr>
        <w:top w:val="none" w:sz="0" w:space="0" w:color="auto"/>
        <w:left w:val="none" w:sz="0" w:space="0" w:color="auto"/>
        <w:bottom w:val="none" w:sz="0" w:space="0" w:color="auto"/>
        <w:right w:val="none" w:sz="0" w:space="0" w:color="auto"/>
      </w:divBdr>
    </w:div>
    <w:div w:id="1632706540">
      <w:bodyDiv w:val="1"/>
      <w:marLeft w:val="0"/>
      <w:marRight w:val="0"/>
      <w:marTop w:val="0"/>
      <w:marBottom w:val="0"/>
      <w:divBdr>
        <w:top w:val="none" w:sz="0" w:space="0" w:color="auto"/>
        <w:left w:val="none" w:sz="0" w:space="0" w:color="auto"/>
        <w:bottom w:val="none" w:sz="0" w:space="0" w:color="auto"/>
        <w:right w:val="none" w:sz="0" w:space="0" w:color="auto"/>
      </w:divBdr>
    </w:div>
    <w:div w:id="1632830435">
      <w:bodyDiv w:val="1"/>
      <w:marLeft w:val="0"/>
      <w:marRight w:val="0"/>
      <w:marTop w:val="0"/>
      <w:marBottom w:val="0"/>
      <w:divBdr>
        <w:top w:val="none" w:sz="0" w:space="0" w:color="auto"/>
        <w:left w:val="none" w:sz="0" w:space="0" w:color="auto"/>
        <w:bottom w:val="none" w:sz="0" w:space="0" w:color="auto"/>
        <w:right w:val="none" w:sz="0" w:space="0" w:color="auto"/>
      </w:divBdr>
    </w:div>
    <w:div w:id="1633168012">
      <w:bodyDiv w:val="1"/>
      <w:marLeft w:val="0"/>
      <w:marRight w:val="0"/>
      <w:marTop w:val="0"/>
      <w:marBottom w:val="0"/>
      <w:divBdr>
        <w:top w:val="none" w:sz="0" w:space="0" w:color="auto"/>
        <w:left w:val="none" w:sz="0" w:space="0" w:color="auto"/>
        <w:bottom w:val="none" w:sz="0" w:space="0" w:color="auto"/>
        <w:right w:val="none" w:sz="0" w:space="0" w:color="auto"/>
      </w:divBdr>
    </w:div>
    <w:div w:id="1633516239">
      <w:bodyDiv w:val="1"/>
      <w:marLeft w:val="0"/>
      <w:marRight w:val="0"/>
      <w:marTop w:val="0"/>
      <w:marBottom w:val="0"/>
      <w:divBdr>
        <w:top w:val="none" w:sz="0" w:space="0" w:color="auto"/>
        <w:left w:val="none" w:sz="0" w:space="0" w:color="auto"/>
        <w:bottom w:val="none" w:sz="0" w:space="0" w:color="auto"/>
        <w:right w:val="none" w:sz="0" w:space="0" w:color="auto"/>
      </w:divBdr>
    </w:div>
    <w:div w:id="1634018096">
      <w:bodyDiv w:val="1"/>
      <w:marLeft w:val="0"/>
      <w:marRight w:val="0"/>
      <w:marTop w:val="0"/>
      <w:marBottom w:val="0"/>
      <w:divBdr>
        <w:top w:val="none" w:sz="0" w:space="0" w:color="auto"/>
        <w:left w:val="none" w:sz="0" w:space="0" w:color="auto"/>
        <w:bottom w:val="none" w:sz="0" w:space="0" w:color="auto"/>
        <w:right w:val="none" w:sz="0" w:space="0" w:color="auto"/>
      </w:divBdr>
    </w:div>
    <w:div w:id="1635017412">
      <w:bodyDiv w:val="1"/>
      <w:marLeft w:val="0"/>
      <w:marRight w:val="0"/>
      <w:marTop w:val="0"/>
      <w:marBottom w:val="0"/>
      <w:divBdr>
        <w:top w:val="none" w:sz="0" w:space="0" w:color="auto"/>
        <w:left w:val="none" w:sz="0" w:space="0" w:color="auto"/>
        <w:bottom w:val="none" w:sz="0" w:space="0" w:color="auto"/>
        <w:right w:val="none" w:sz="0" w:space="0" w:color="auto"/>
      </w:divBdr>
    </w:div>
    <w:div w:id="1635672237">
      <w:bodyDiv w:val="1"/>
      <w:marLeft w:val="0"/>
      <w:marRight w:val="0"/>
      <w:marTop w:val="0"/>
      <w:marBottom w:val="0"/>
      <w:divBdr>
        <w:top w:val="none" w:sz="0" w:space="0" w:color="auto"/>
        <w:left w:val="none" w:sz="0" w:space="0" w:color="auto"/>
        <w:bottom w:val="none" w:sz="0" w:space="0" w:color="auto"/>
        <w:right w:val="none" w:sz="0" w:space="0" w:color="auto"/>
      </w:divBdr>
    </w:div>
    <w:div w:id="1635796355">
      <w:bodyDiv w:val="1"/>
      <w:marLeft w:val="0"/>
      <w:marRight w:val="0"/>
      <w:marTop w:val="0"/>
      <w:marBottom w:val="0"/>
      <w:divBdr>
        <w:top w:val="none" w:sz="0" w:space="0" w:color="auto"/>
        <w:left w:val="none" w:sz="0" w:space="0" w:color="auto"/>
        <w:bottom w:val="none" w:sz="0" w:space="0" w:color="auto"/>
        <w:right w:val="none" w:sz="0" w:space="0" w:color="auto"/>
      </w:divBdr>
    </w:div>
    <w:div w:id="1635868402">
      <w:bodyDiv w:val="1"/>
      <w:marLeft w:val="0"/>
      <w:marRight w:val="0"/>
      <w:marTop w:val="0"/>
      <w:marBottom w:val="0"/>
      <w:divBdr>
        <w:top w:val="none" w:sz="0" w:space="0" w:color="auto"/>
        <w:left w:val="none" w:sz="0" w:space="0" w:color="auto"/>
        <w:bottom w:val="none" w:sz="0" w:space="0" w:color="auto"/>
        <w:right w:val="none" w:sz="0" w:space="0" w:color="auto"/>
      </w:divBdr>
    </w:div>
    <w:div w:id="1635915109">
      <w:bodyDiv w:val="1"/>
      <w:marLeft w:val="0"/>
      <w:marRight w:val="0"/>
      <w:marTop w:val="0"/>
      <w:marBottom w:val="0"/>
      <w:divBdr>
        <w:top w:val="none" w:sz="0" w:space="0" w:color="auto"/>
        <w:left w:val="none" w:sz="0" w:space="0" w:color="auto"/>
        <w:bottom w:val="none" w:sz="0" w:space="0" w:color="auto"/>
        <w:right w:val="none" w:sz="0" w:space="0" w:color="auto"/>
      </w:divBdr>
    </w:div>
    <w:div w:id="1636593805">
      <w:bodyDiv w:val="1"/>
      <w:marLeft w:val="0"/>
      <w:marRight w:val="0"/>
      <w:marTop w:val="0"/>
      <w:marBottom w:val="0"/>
      <w:divBdr>
        <w:top w:val="none" w:sz="0" w:space="0" w:color="auto"/>
        <w:left w:val="none" w:sz="0" w:space="0" w:color="auto"/>
        <w:bottom w:val="none" w:sz="0" w:space="0" w:color="auto"/>
        <w:right w:val="none" w:sz="0" w:space="0" w:color="auto"/>
      </w:divBdr>
    </w:div>
    <w:div w:id="1636638403">
      <w:bodyDiv w:val="1"/>
      <w:marLeft w:val="0"/>
      <w:marRight w:val="0"/>
      <w:marTop w:val="0"/>
      <w:marBottom w:val="0"/>
      <w:divBdr>
        <w:top w:val="none" w:sz="0" w:space="0" w:color="auto"/>
        <w:left w:val="none" w:sz="0" w:space="0" w:color="auto"/>
        <w:bottom w:val="none" w:sz="0" w:space="0" w:color="auto"/>
        <w:right w:val="none" w:sz="0" w:space="0" w:color="auto"/>
      </w:divBdr>
    </w:div>
    <w:div w:id="1637175020">
      <w:bodyDiv w:val="1"/>
      <w:marLeft w:val="0"/>
      <w:marRight w:val="0"/>
      <w:marTop w:val="0"/>
      <w:marBottom w:val="0"/>
      <w:divBdr>
        <w:top w:val="none" w:sz="0" w:space="0" w:color="auto"/>
        <w:left w:val="none" w:sz="0" w:space="0" w:color="auto"/>
        <w:bottom w:val="none" w:sz="0" w:space="0" w:color="auto"/>
        <w:right w:val="none" w:sz="0" w:space="0" w:color="auto"/>
      </w:divBdr>
    </w:div>
    <w:div w:id="1639257627">
      <w:bodyDiv w:val="1"/>
      <w:marLeft w:val="0"/>
      <w:marRight w:val="0"/>
      <w:marTop w:val="0"/>
      <w:marBottom w:val="0"/>
      <w:divBdr>
        <w:top w:val="none" w:sz="0" w:space="0" w:color="auto"/>
        <w:left w:val="none" w:sz="0" w:space="0" w:color="auto"/>
        <w:bottom w:val="none" w:sz="0" w:space="0" w:color="auto"/>
        <w:right w:val="none" w:sz="0" w:space="0" w:color="auto"/>
      </w:divBdr>
    </w:div>
    <w:div w:id="1639873656">
      <w:bodyDiv w:val="1"/>
      <w:marLeft w:val="0"/>
      <w:marRight w:val="0"/>
      <w:marTop w:val="0"/>
      <w:marBottom w:val="0"/>
      <w:divBdr>
        <w:top w:val="none" w:sz="0" w:space="0" w:color="auto"/>
        <w:left w:val="none" w:sz="0" w:space="0" w:color="auto"/>
        <w:bottom w:val="none" w:sz="0" w:space="0" w:color="auto"/>
        <w:right w:val="none" w:sz="0" w:space="0" w:color="auto"/>
      </w:divBdr>
    </w:div>
    <w:div w:id="1640529885">
      <w:bodyDiv w:val="1"/>
      <w:marLeft w:val="0"/>
      <w:marRight w:val="0"/>
      <w:marTop w:val="0"/>
      <w:marBottom w:val="0"/>
      <w:divBdr>
        <w:top w:val="none" w:sz="0" w:space="0" w:color="auto"/>
        <w:left w:val="none" w:sz="0" w:space="0" w:color="auto"/>
        <w:bottom w:val="none" w:sz="0" w:space="0" w:color="auto"/>
        <w:right w:val="none" w:sz="0" w:space="0" w:color="auto"/>
      </w:divBdr>
    </w:div>
    <w:div w:id="1641108389">
      <w:bodyDiv w:val="1"/>
      <w:marLeft w:val="0"/>
      <w:marRight w:val="0"/>
      <w:marTop w:val="0"/>
      <w:marBottom w:val="0"/>
      <w:divBdr>
        <w:top w:val="none" w:sz="0" w:space="0" w:color="auto"/>
        <w:left w:val="none" w:sz="0" w:space="0" w:color="auto"/>
        <w:bottom w:val="none" w:sz="0" w:space="0" w:color="auto"/>
        <w:right w:val="none" w:sz="0" w:space="0" w:color="auto"/>
      </w:divBdr>
    </w:div>
    <w:div w:id="1641687805">
      <w:bodyDiv w:val="1"/>
      <w:marLeft w:val="0"/>
      <w:marRight w:val="0"/>
      <w:marTop w:val="0"/>
      <w:marBottom w:val="0"/>
      <w:divBdr>
        <w:top w:val="none" w:sz="0" w:space="0" w:color="auto"/>
        <w:left w:val="none" w:sz="0" w:space="0" w:color="auto"/>
        <w:bottom w:val="none" w:sz="0" w:space="0" w:color="auto"/>
        <w:right w:val="none" w:sz="0" w:space="0" w:color="auto"/>
      </w:divBdr>
    </w:div>
    <w:div w:id="1641764040">
      <w:bodyDiv w:val="1"/>
      <w:marLeft w:val="0"/>
      <w:marRight w:val="0"/>
      <w:marTop w:val="0"/>
      <w:marBottom w:val="0"/>
      <w:divBdr>
        <w:top w:val="none" w:sz="0" w:space="0" w:color="auto"/>
        <w:left w:val="none" w:sz="0" w:space="0" w:color="auto"/>
        <w:bottom w:val="none" w:sz="0" w:space="0" w:color="auto"/>
        <w:right w:val="none" w:sz="0" w:space="0" w:color="auto"/>
      </w:divBdr>
    </w:div>
    <w:div w:id="1642423688">
      <w:bodyDiv w:val="1"/>
      <w:marLeft w:val="0"/>
      <w:marRight w:val="0"/>
      <w:marTop w:val="0"/>
      <w:marBottom w:val="0"/>
      <w:divBdr>
        <w:top w:val="none" w:sz="0" w:space="0" w:color="auto"/>
        <w:left w:val="none" w:sz="0" w:space="0" w:color="auto"/>
        <w:bottom w:val="none" w:sz="0" w:space="0" w:color="auto"/>
        <w:right w:val="none" w:sz="0" w:space="0" w:color="auto"/>
      </w:divBdr>
    </w:div>
    <w:div w:id="1643122791">
      <w:bodyDiv w:val="1"/>
      <w:marLeft w:val="0"/>
      <w:marRight w:val="0"/>
      <w:marTop w:val="0"/>
      <w:marBottom w:val="0"/>
      <w:divBdr>
        <w:top w:val="none" w:sz="0" w:space="0" w:color="auto"/>
        <w:left w:val="none" w:sz="0" w:space="0" w:color="auto"/>
        <w:bottom w:val="none" w:sz="0" w:space="0" w:color="auto"/>
        <w:right w:val="none" w:sz="0" w:space="0" w:color="auto"/>
      </w:divBdr>
    </w:div>
    <w:div w:id="1643583945">
      <w:bodyDiv w:val="1"/>
      <w:marLeft w:val="0"/>
      <w:marRight w:val="0"/>
      <w:marTop w:val="0"/>
      <w:marBottom w:val="0"/>
      <w:divBdr>
        <w:top w:val="none" w:sz="0" w:space="0" w:color="auto"/>
        <w:left w:val="none" w:sz="0" w:space="0" w:color="auto"/>
        <w:bottom w:val="none" w:sz="0" w:space="0" w:color="auto"/>
        <w:right w:val="none" w:sz="0" w:space="0" w:color="auto"/>
      </w:divBdr>
    </w:div>
    <w:div w:id="1643852825">
      <w:bodyDiv w:val="1"/>
      <w:marLeft w:val="0"/>
      <w:marRight w:val="0"/>
      <w:marTop w:val="0"/>
      <w:marBottom w:val="0"/>
      <w:divBdr>
        <w:top w:val="none" w:sz="0" w:space="0" w:color="auto"/>
        <w:left w:val="none" w:sz="0" w:space="0" w:color="auto"/>
        <w:bottom w:val="none" w:sz="0" w:space="0" w:color="auto"/>
        <w:right w:val="none" w:sz="0" w:space="0" w:color="auto"/>
      </w:divBdr>
    </w:div>
    <w:div w:id="1643920126">
      <w:bodyDiv w:val="1"/>
      <w:marLeft w:val="0"/>
      <w:marRight w:val="0"/>
      <w:marTop w:val="0"/>
      <w:marBottom w:val="0"/>
      <w:divBdr>
        <w:top w:val="none" w:sz="0" w:space="0" w:color="auto"/>
        <w:left w:val="none" w:sz="0" w:space="0" w:color="auto"/>
        <w:bottom w:val="none" w:sz="0" w:space="0" w:color="auto"/>
        <w:right w:val="none" w:sz="0" w:space="0" w:color="auto"/>
      </w:divBdr>
    </w:div>
    <w:div w:id="1643971537">
      <w:bodyDiv w:val="1"/>
      <w:marLeft w:val="0"/>
      <w:marRight w:val="0"/>
      <w:marTop w:val="0"/>
      <w:marBottom w:val="0"/>
      <w:divBdr>
        <w:top w:val="none" w:sz="0" w:space="0" w:color="auto"/>
        <w:left w:val="none" w:sz="0" w:space="0" w:color="auto"/>
        <w:bottom w:val="none" w:sz="0" w:space="0" w:color="auto"/>
        <w:right w:val="none" w:sz="0" w:space="0" w:color="auto"/>
      </w:divBdr>
    </w:div>
    <w:div w:id="1644431421">
      <w:bodyDiv w:val="1"/>
      <w:marLeft w:val="0"/>
      <w:marRight w:val="0"/>
      <w:marTop w:val="0"/>
      <w:marBottom w:val="0"/>
      <w:divBdr>
        <w:top w:val="none" w:sz="0" w:space="0" w:color="auto"/>
        <w:left w:val="none" w:sz="0" w:space="0" w:color="auto"/>
        <w:bottom w:val="none" w:sz="0" w:space="0" w:color="auto"/>
        <w:right w:val="none" w:sz="0" w:space="0" w:color="auto"/>
      </w:divBdr>
    </w:div>
    <w:div w:id="1645161649">
      <w:bodyDiv w:val="1"/>
      <w:marLeft w:val="0"/>
      <w:marRight w:val="0"/>
      <w:marTop w:val="0"/>
      <w:marBottom w:val="0"/>
      <w:divBdr>
        <w:top w:val="none" w:sz="0" w:space="0" w:color="auto"/>
        <w:left w:val="none" w:sz="0" w:space="0" w:color="auto"/>
        <w:bottom w:val="none" w:sz="0" w:space="0" w:color="auto"/>
        <w:right w:val="none" w:sz="0" w:space="0" w:color="auto"/>
      </w:divBdr>
    </w:div>
    <w:div w:id="1646547864">
      <w:bodyDiv w:val="1"/>
      <w:marLeft w:val="0"/>
      <w:marRight w:val="0"/>
      <w:marTop w:val="0"/>
      <w:marBottom w:val="0"/>
      <w:divBdr>
        <w:top w:val="none" w:sz="0" w:space="0" w:color="auto"/>
        <w:left w:val="none" w:sz="0" w:space="0" w:color="auto"/>
        <w:bottom w:val="none" w:sz="0" w:space="0" w:color="auto"/>
        <w:right w:val="none" w:sz="0" w:space="0" w:color="auto"/>
      </w:divBdr>
    </w:div>
    <w:div w:id="1646743443">
      <w:bodyDiv w:val="1"/>
      <w:marLeft w:val="0"/>
      <w:marRight w:val="0"/>
      <w:marTop w:val="0"/>
      <w:marBottom w:val="0"/>
      <w:divBdr>
        <w:top w:val="none" w:sz="0" w:space="0" w:color="auto"/>
        <w:left w:val="none" w:sz="0" w:space="0" w:color="auto"/>
        <w:bottom w:val="none" w:sz="0" w:space="0" w:color="auto"/>
        <w:right w:val="none" w:sz="0" w:space="0" w:color="auto"/>
      </w:divBdr>
    </w:div>
    <w:div w:id="1647541644">
      <w:bodyDiv w:val="1"/>
      <w:marLeft w:val="0"/>
      <w:marRight w:val="0"/>
      <w:marTop w:val="0"/>
      <w:marBottom w:val="0"/>
      <w:divBdr>
        <w:top w:val="none" w:sz="0" w:space="0" w:color="auto"/>
        <w:left w:val="none" w:sz="0" w:space="0" w:color="auto"/>
        <w:bottom w:val="none" w:sz="0" w:space="0" w:color="auto"/>
        <w:right w:val="none" w:sz="0" w:space="0" w:color="auto"/>
      </w:divBdr>
    </w:div>
    <w:div w:id="1648630081">
      <w:bodyDiv w:val="1"/>
      <w:marLeft w:val="0"/>
      <w:marRight w:val="0"/>
      <w:marTop w:val="0"/>
      <w:marBottom w:val="0"/>
      <w:divBdr>
        <w:top w:val="none" w:sz="0" w:space="0" w:color="auto"/>
        <w:left w:val="none" w:sz="0" w:space="0" w:color="auto"/>
        <w:bottom w:val="none" w:sz="0" w:space="0" w:color="auto"/>
        <w:right w:val="none" w:sz="0" w:space="0" w:color="auto"/>
      </w:divBdr>
    </w:div>
    <w:div w:id="1648703203">
      <w:bodyDiv w:val="1"/>
      <w:marLeft w:val="0"/>
      <w:marRight w:val="0"/>
      <w:marTop w:val="0"/>
      <w:marBottom w:val="0"/>
      <w:divBdr>
        <w:top w:val="none" w:sz="0" w:space="0" w:color="auto"/>
        <w:left w:val="none" w:sz="0" w:space="0" w:color="auto"/>
        <w:bottom w:val="none" w:sz="0" w:space="0" w:color="auto"/>
        <w:right w:val="none" w:sz="0" w:space="0" w:color="auto"/>
      </w:divBdr>
    </w:div>
    <w:div w:id="1650206921">
      <w:bodyDiv w:val="1"/>
      <w:marLeft w:val="0"/>
      <w:marRight w:val="0"/>
      <w:marTop w:val="0"/>
      <w:marBottom w:val="0"/>
      <w:divBdr>
        <w:top w:val="none" w:sz="0" w:space="0" w:color="auto"/>
        <w:left w:val="none" w:sz="0" w:space="0" w:color="auto"/>
        <w:bottom w:val="none" w:sz="0" w:space="0" w:color="auto"/>
        <w:right w:val="none" w:sz="0" w:space="0" w:color="auto"/>
      </w:divBdr>
    </w:div>
    <w:div w:id="1650472961">
      <w:bodyDiv w:val="1"/>
      <w:marLeft w:val="0"/>
      <w:marRight w:val="0"/>
      <w:marTop w:val="0"/>
      <w:marBottom w:val="0"/>
      <w:divBdr>
        <w:top w:val="none" w:sz="0" w:space="0" w:color="auto"/>
        <w:left w:val="none" w:sz="0" w:space="0" w:color="auto"/>
        <w:bottom w:val="none" w:sz="0" w:space="0" w:color="auto"/>
        <w:right w:val="none" w:sz="0" w:space="0" w:color="auto"/>
      </w:divBdr>
    </w:div>
    <w:div w:id="1650668856">
      <w:bodyDiv w:val="1"/>
      <w:marLeft w:val="0"/>
      <w:marRight w:val="0"/>
      <w:marTop w:val="0"/>
      <w:marBottom w:val="0"/>
      <w:divBdr>
        <w:top w:val="none" w:sz="0" w:space="0" w:color="auto"/>
        <w:left w:val="none" w:sz="0" w:space="0" w:color="auto"/>
        <w:bottom w:val="none" w:sz="0" w:space="0" w:color="auto"/>
        <w:right w:val="none" w:sz="0" w:space="0" w:color="auto"/>
      </w:divBdr>
    </w:div>
    <w:div w:id="1651248267">
      <w:bodyDiv w:val="1"/>
      <w:marLeft w:val="0"/>
      <w:marRight w:val="0"/>
      <w:marTop w:val="0"/>
      <w:marBottom w:val="0"/>
      <w:divBdr>
        <w:top w:val="none" w:sz="0" w:space="0" w:color="auto"/>
        <w:left w:val="none" w:sz="0" w:space="0" w:color="auto"/>
        <w:bottom w:val="none" w:sz="0" w:space="0" w:color="auto"/>
        <w:right w:val="none" w:sz="0" w:space="0" w:color="auto"/>
      </w:divBdr>
    </w:div>
    <w:div w:id="1652905904">
      <w:bodyDiv w:val="1"/>
      <w:marLeft w:val="0"/>
      <w:marRight w:val="0"/>
      <w:marTop w:val="0"/>
      <w:marBottom w:val="0"/>
      <w:divBdr>
        <w:top w:val="none" w:sz="0" w:space="0" w:color="auto"/>
        <w:left w:val="none" w:sz="0" w:space="0" w:color="auto"/>
        <w:bottom w:val="none" w:sz="0" w:space="0" w:color="auto"/>
        <w:right w:val="none" w:sz="0" w:space="0" w:color="auto"/>
      </w:divBdr>
    </w:div>
    <w:div w:id="1653409774">
      <w:bodyDiv w:val="1"/>
      <w:marLeft w:val="0"/>
      <w:marRight w:val="0"/>
      <w:marTop w:val="0"/>
      <w:marBottom w:val="0"/>
      <w:divBdr>
        <w:top w:val="none" w:sz="0" w:space="0" w:color="auto"/>
        <w:left w:val="none" w:sz="0" w:space="0" w:color="auto"/>
        <w:bottom w:val="none" w:sz="0" w:space="0" w:color="auto"/>
        <w:right w:val="none" w:sz="0" w:space="0" w:color="auto"/>
      </w:divBdr>
    </w:div>
    <w:div w:id="1653824821">
      <w:bodyDiv w:val="1"/>
      <w:marLeft w:val="0"/>
      <w:marRight w:val="0"/>
      <w:marTop w:val="0"/>
      <w:marBottom w:val="0"/>
      <w:divBdr>
        <w:top w:val="none" w:sz="0" w:space="0" w:color="auto"/>
        <w:left w:val="none" w:sz="0" w:space="0" w:color="auto"/>
        <w:bottom w:val="none" w:sz="0" w:space="0" w:color="auto"/>
        <w:right w:val="none" w:sz="0" w:space="0" w:color="auto"/>
      </w:divBdr>
    </w:div>
    <w:div w:id="1654723686">
      <w:bodyDiv w:val="1"/>
      <w:marLeft w:val="0"/>
      <w:marRight w:val="0"/>
      <w:marTop w:val="0"/>
      <w:marBottom w:val="0"/>
      <w:divBdr>
        <w:top w:val="none" w:sz="0" w:space="0" w:color="auto"/>
        <w:left w:val="none" w:sz="0" w:space="0" w:color="auto"/>
        <w:bottom w:val="none" w:sz="0" w:space="0" w:color="auto"/>
        <w:right w:val="none" w:sz="0" w:space="0" w:color="auto"/>
      </w:divBdr>
    </w:div>
    <w:div w:id="1655449280">
      <w:bodyDiv w:val="1"/>
      <w:marLeft w:val="0"/>
      <w:marRight w:val="0"/>
      <w:marTop w:val="0"/>
      <w:marBottom w:val="0"/>
      <w:divBdr>
        <w:top w:val="none" w:sz="0" w:space="0" w:color="auto"/>
        <w:left w:val="none" w:sz="0" w:space="0" w:color="auto"/>
        <w:bottom w:val="none" w:sz="0" w:space="0" w:color="auto"/>
        <w:right w:val="none" w:sz="0" w:space="0" w:color="auto"/>
      </w:divBdr>
    </w:div>
    <w:div w:id="1656177165">
      <w:bodyDiv w:val="1"/>
      <w:marLeft w:val="0"/>
      <w:marRight w:val="0"/>
      <w:marTop w:val="0"/>
      <w:marBottom w:val="0"/>
      <w:divBdr>
        <w:top w:val="none" w:sz="0" w:space="0" w:color="auto"/>
        <w:left w:val="none" w:sz="0" w:space="0" w:color="auto"/>
        <w:bottom w:val="none" w:sz="0" w:space="0" w:color="auto"/>
        <w:right w:val="none" w:sz="0" w:space="0" w:color="auto"/>
      </w:divBdr>
    </w:div>
    <w:div w:id="1657101273">
      <w:bodyDiv w:val="1"/>
      <w:marLeft w:val="0"/>
      <w:marRight w:val="0"/>
      <w:marTop w:val="0"/>
      <w:marBottom w:val="0"/>
      <w:divBdr>
        <w:top w:val="none" w:sz="0" w:space="0" w:color="auto"/>
        <w:left w:val="none" w:sz="0" w:space="0" w:color="auto"/>
        <w:bottom w:val="none" w:sz="0" w:space="0" w:color="auto"/>
        <w:right w:val="none" w:sz="0" w:space="0" w:color="auto"/>
      </w:divBdr>
    </w:div>
    <w:div w:id="1657145566">
      <w:bodyDiv w:val="1"/>
      <w:marLeft w:val="0"/>
      <w:marRight w:val="0"/>
      <w:marTop w:val="0"/>
      <w:marBottom w:val="0"/>
      <w:divBdr>
        <w:top w:val="none" w:sz="0" w:space="0" w:color="auto"/>
        <w:left w:val="none" w:sz="0" w:space="0" w:color="auto"/>
        <w:bottom w:val="none" w:sz="0" w:space="0" w:color="auto"/>
        <w:right w:val="none" w:sz="0" w:space="0" w:color="auto"/>
      </w:divBdr>
    </w:div>
    <w:div w:id="1657756242">
      <w:bodyDiv w:val="1"/>
      <w:marLeft w:val="0"/>
      <w:marRight w:val="0"/>
      <w:marTop w:val="0"/>
      <w:marBottom w:val="0"/>
      <w:divBdr>
        <w:top w:val="none" w:sz="0" w:space="0" w:color="auto"/>
        <w:left w:val="none" w:sz="0" w:space="0" w:color="auto"/>
        <w:bottom w:val="none" w:sz="0" w:space="0" w:color="auto"/>
        <w:right w:val="none" w:sz="0" w:space="0" w:color="auto"/>
      </w:divBdr>
    </w:div>
    <w:div w:id="1658416894">
      <w:bodyDiv w:val="1"/>
      <w:marLeft w:val="0"/>
      <w:marRight w:val="0"/>
      <w:marTop w:val="0"/>
      <w:marBottom w:val="0"/>
      <w:divBdr>
        <w:top w:val="none" w:sz="0" w:space="0" w:color="auto"/>
        <w:left w:val="none" w:sz="0" w:space="0" w:color="auto"/>
        <w:bottom w:val="none" w:sz="0" w:space="0" w:color="auto"/>
        <w:right w:val="none" w:sz="0" w:space="0" w:color="auto"/>
      </w:divBdr>
    </w:div>
    <w:div w:id="1658917813">
      <w:bodyDiv w:val="1"/>
      <w:marLeft w:val="0"/>
      <w:marRight w:val="0"/>
      <w:marTop w:val="0"/>
      <w:marBottom w:val="0"/>
      <w:divBdr>
        <w:top w:val="none" w:sz="0" w:space="0" w:color="auto"/>
        <w:left w:val="none" w:sz="0" w:space="0" w:color="auto"/>
        <w:bottom w:val="none" w:sz="0" w:space="0" w:color="auto"/>
        <w:right w:val="none" w:sz="0" w:space="0" w:color="auto"/>
      </w:divBdr>
    </w:div>
    <w:div w:id="1659075114">
      <w:bodyDiv w:val="1"/>
      <w:marLeft w:val="0"/>
      <w:marRight w:val="0"/>
      <w:marTop w:val="0"/>
      <w:marBottom w:val="0"/>
      <w:divBdr>
        <w:top w:val="none" w:sz="0" w:space="0" w:color="auto"/>
        <w:left w:val="none" w:sz="0" w:space="0" w:color="auto"/>
        <w:bottom w:val="none" w:sz="0" w:space="0" w:color="auto"/>
        <w:right w:val="none" w:sz="0" w:space="0" w:color="auto"/>
      </w:divBdr>
    </w:div>
    <w:div w:id="1661034638">
      <w:bodyDiv w:val="1"/>
      <w:marLeft w:val="0"/>
      <w:marRight w:val="0"/>
      <w:marTop w:val="0"/>
      <w:marBottom w:val="0"/>
      <w:divBdr>
        <w:top w:val="none" w:sz="0" w:space="0" w:color="auto"/>
        <w:left w:val="none" w:sz="0" w:space="0" w:color="auto"/>
        <w:bottom w:val="none" w:sz="0" w:space="0" w:color="auto"/>
        <w:right w:val="none" w:sz="0" w:space="0" w:color="auto"/>
      </w:divBdr>
    </w:div>
    <w:div w:id="1661470946">
      <w:bodyDiv w:val="1"/>
      <w:marLeft w:val="0"/>
      <w:marRight w:val="0"/>
      <w:marTop w:val="0"/>
      <w:marBottom w:val="0"/>
      <w:divBdr>
        <w:top w:val="none" w:sz="0" w:space="0" w:color="auto"/>
        <w:left w:val="none" w:sz="0" w:space="0" w:color="auto"/>
        <w:bottom w:val="none" w:sz="0" w:space="0" w:color="auto"/>
        <w:right w:val="none" w:sz="0" w:space="0" w:color="auto"/>
      </w:divBdr>
    </w:div>
    <w:div w:id="1662191849">
      <w:bodyDiv w:val="1"/>
      <w:marLeft w:val="0"/>
      <w:marRight w:val="0"/>
      <w:marTop w:val="0"/>
      <w:marBottom w:val="0"/>
      <w:divBdr>
        <w:top w:val="none" w:sz="0" w:space="0" w:color="auto"/>
        <w:left w:val="none" w:sz="0" w:space="0" w:color="auto"/>
        <w:bottom w:val="none" w:sz="0" w:space="0" w:color="auto"/>
        <w:right w:val="none" w:sz="0" w:space="0" w:color="auto"/>
      </w:divBdr>
    </w:div>
    <w:div w:id="1662464498">
      <w:bodyDiv w:val="1"/>
      <w:marLeft w:val="0"/>
      <w:marRight w:val="0"/>
      <w:marTop w:val="0"/>
      <w:marBottom w:val="0"/>
      <w:divBdr>
        <w:top w:val="none" w:sz="0" w:space="0" w:color="auto"/>
        <w:left w:val="none" w:sz="0" w:space="0" w:color="auto"/>
        <w:bottom w:val="none" w:sz="0" w:space="0" w:color="auto"/>
        <w:right w:val="none" w:sz="0" w:space="0" w:color="auto"/>
      </w:divBdr>
    </w:div>
    <w:div w:id="1662464847">
      <w:bodyDiv w:val="1"/>
      <w:marLeft w:val="0"/>
      <w:marRight w:val="0"/>
      <w:marTop w:val="0"/>
      <w:marBottom w:val="0"/>
      <w:divBdr>
        <w:top w:val="none" w:sz="0" w:space="0" w:color="auto"/>
        <w:left w:val="none" w:sz="0" w:space="0" w:color="auto"/>
        <w:bottom w:val="none" w:sz="0" w:space="0" w:color="auto"/>
        <w:right w:val="none" w:sz="0" w:space="0" w:color="auto"/>
      </w:divBdr>
    </w:div>
    <w:div w:id="1662587286">
      <w:bodyDiv w:val="1"/>
      <w:marLeft w:val="0"/>
      <w:marRight w:val="0"/>
      <w:marTop w:val="0"/>
      <w:marBottom w:val="0"/>
      <w:divBdr>
        <w:top w:val="none" w:sz="0" w:space="0" w:color="auto"/>
        <w:left w:val="none" w:sz="0" w:space="0" w:color="auto"/>
        <w:bottom w:val="none" w:sz="0" w:space="0" w:color="auto"/>
        <w:right w:val="none" w:sz="0" w:space="0" w:color="auto"/>
      </w:divBdr>
    </w:div>
    <w:div w:id="1663312589">
      <w:bodyDiv w:val="1"/>
      <w:marLeft w:val="0"/>
      <w:marRight w:val="0"/>
      <w:marTop w:val="0"/>
      <w:marBottom w:val="0"/>
      <w:divBdr>
        <w:top w:val="none" w:sz="0" w:space="0" w:color="auto"/>
        <w:left w:val="none" w:sz="0" w:space="0" w:color="auto"/>
        <w:bottom w:val="none" w:sz="0" w:space="0" w:color="auto"/>
        <w:right w:val="none" w:sz="0" w:space="0" w:color="auto"/>
      </w:divBdr>
    </w:div>
    <w:div w:id="1665624621">
      <w:bodyDiv w:val="1"/>
      <w:marLeft w:val="0"/>
      <w:marRight w:val="0"/>
      <w:marTop w:val="0"/>
      <w:marBottom w:val="0"/>
      <w:divBdr>
        <w:top w:val="none" w:sz="0" w:space="0" w:color="auto"/>
        <w:left w:val="none" w:sz="0" w:space="0" w:color="auto"/>
        <w:bottom w:val="none" w:sz="0" w:space="0" w:color="auto"/>
        <w:right w:val="none" w:sz="0" w:space="0" w:color="auto"/>
      </w:divBdr>
    </w:div>
    <w:div w:id="1665739333">
      <w:bodyDiv w:val="1"/>
      <w:marLeft w:val="0"/>
      <w:marRight w:val="0"/>
      <w:marTop w:val="0"/>
      <w:marBottom w:val="0"/>
      <w:divBdr>
        <w:top w:val="none" w:sz="0" w:space="0" w:color="auto"/>
        <w:left w:val="none" w:sz="0" w:space="0" w:color="auto"/>
        <w:bottom w:val="none" w:sz="0" w:space="0" w:color="auto"/>
        <w:right w:val="none" w:sz="0" w:space="0" w:color="auto"/>
      </w:divBdr>
    </w:div>
    <w:div w:id="1666085350">
      <w:bodyDiv w:val="1"/>
      <w:marLeft w:val="0"/>
      <w:marRight w:val="0"/>
      <w:marTop w:val="0"/>
      <w:marBottom w:val="0"/>
      <w:divBdr>
        <w:top w:val="none" w:sz="0" w:space="0" w:color="auto"/>
        <w:left w:val="none" w:sz="0" w:space="0" w:color="auto"/>
        <w:bottom w:val="none" w:sz="0" w:space="0" w:color="auto"/>
        <w:right w:val="none" w:sz="0" w:space="0" w:color="auto"/>
      </w:divBdr>
    </w:div>
    <w:div w:id="1666476353">
      <w:bodyDiv w:val="1"/>
      <w:marLeft w:val="0"/>
      <w:marRight w:val="0"/>
      <w:marTop w:val="0"/>
      <w:marBottom w:val="0"/>
      <w:divBdr>
        <w:top w:val="none" w:sz="0" w:space="0" w:color="auto"/>
        <w:left w:val="none" w:sz="0" w:space="0" w:color="auto"/>
        <w:bottom w:val="none" w:sz="0" w:space="0" w:color="auto"/>
        <w:right w:val="none" w:sz="0" w:space="0" w:color="auto"/>
      </w:divBdr>
    </w:div>
    <w:div w:id="1667172247">
      <w:bodyDiv w:val="1"/>
      <w:marLeft w:val="0"/>
      <w:marRight w:val="0"/>
      <w:marTop w:val="0"/>
      <w:marBottom w:val="0"/>
      <w:divBdr>
        <w:top w:val="none" w:sz="0" w:space="0" w:color="auto"/>
        <w:left w:val="none" w:sz="0" w:space="0" w:color="auto"/>
        <w:bottom w:val="none" w:sz="0" w:space="0" w:color="auto"/>
        <w:right w:val="none" w:sz="0" w:space="0" w:color="auto"/>
      </w:divBdr>
    </w:div>
    <w:div w:id="1669362409">
      <w:bodyDiv w:val="1"/>
      <w:marLeft w:val="0"/>
      <w:marRight w:val="0"/>
      <w:marTop w:val="0"/>
      <w:marBottom w:val="0"/>
      <w:divBdr>
        <w:top w:val="none" w:sz="0" w:space="0" w:color="auto"/>
        <w:left w:val="none" w:sz="0" w:space="0" w:color="auto"/>
        <w:bottom w:val="none" w:sz="0" w:space="0" w:color="auto"/>
        <w:right w:val="none" w:sz="0" w:space="0" w:color="auto"/>
      </w:divBdr>
    </w:div>
    <w:div w:id="1670332886">
      <w:bodyDiv w:val="1"/>
      <w:marLeft w:val="0"/>
      <w:marRight w:val="0"/>
      <w:marTop w:val="0"/>
      <w:marBottom w:val="0"/>
      <w:divBdr>
        <w:top w:val="none" w:sz="0" w:space="0" w:color="auto"/>
        <w:left w:val="none" w:sz="0" w:space="0" w:color="auto"/>
        <w:bottom w:val="none" w:sz="0" w:space="0" w:color="auto"/>
        <w:right w:val="none" w:sz="0" w:space="0" w:color="auto"/>
      </w:divBdr>
    </w:div>
    <w:div w:id="1670595288">
      <w:bodyDiv w:val="1"/>
      <w:marLeft w:val="0"/>
      <w:marRight w:val="0"/>
      <w:marTop w:val="0"/>
      <w:marBottom w:val="0"/>
      <w:divBdr>
        <w:top w:val="none" w:sz="0" w:space="0" w:color="auto"/>
        <w:left w:val="none" w:sz="0" w:space="0" w:color="auto"/>
        <w:bottom w:val="none" w:sz="0" w:space="0" w:color="auto"/>
        <w:right w:val="none" w:sz="0" w:space="0" w:color="auto"/>
      </w:divBdr>
    </w:div>
    <w:div w:id="1670868459">
      <w:bodyDiv w:val="1"/>
      <w:marLeft w:val="0"/>
      <w:marRight w:val="0"/>
      <w:marTop w:val="0"/>
      <w:marBottom w:val="0"/>
      <w:divBdr>
        <w:top w:val="none" w:sz="0" w:space="0" w:color="auto"/>
        <w:left w:val="none" w:sz="0" w:space="0" w:color="auto"/>
        <w:bottom w:val="none" w:sz="0" w:space="0" w:color="auto"/>
        <w:right w:val="none" w:sz="0" w:space="0" w:color="auto"/>
      </w:divBdr>
    </w:div>
    <w:div w:id="1671789445">
      <w:bodyDiv w:val="1"/>
      <w:marLeft w:val="0"/>
      <w:marRight w:val="0"/>
      <w:marTop w:val="0"/>
      <w:marBottom w:val="0"/>
      <w:divBdr>
        <w:top w:val="none" w:sz="0" w:space="0" w:color="auto"/>
        <w:left w:val="none" w:sz="0" w:space="0" w:color="auto"/>
        <w:bottom w:val="none" w:sz="0" w:space="0" w:color="auto"/>
        <w:right w:val="none" w:sz="0" w:space="0" w:color="auto"/>
      </w:divBdr>
    </w:div>
    <w:div w:id="1672024618">
      <w:bodyDiv w:val="1"/>
      <w:marLeft w:val="0"/>
      <w:marRight w:val="0"/>
      <w:marTop w:val="0"/>
      <w:marBottom w:val="0"/>
      <w:divBdr>
        <w:top w:val="none" w:sz="0" w:space="0" w:color="auto"/>
        <w:left w:val="none" w:sz="0" w:space="0" w:color="auto"/>
        <w:bottom w:val="none" w:sz="0" w:space="0" w:color="auto"/>
        <w:right w:val="none" w:sz="0" w:space="0" w:color="auto"/>
      </w:divBdr>
    </w:div>
    <w:div w:id="1672102426">
      <w:bodyDiv w:val="1"/>
      <w:marLeft w:val="0"/>
      <w:marRight w:val="0"/>
      <w:marTop w:val="0"/>
      <w:marBottom w:val="0"/>
      <w:divBdr>
        <w:top w:val="none" w:sz="0" w:space="0" w:color="auto"/>
        <w:left w:val="none" w:sz="0" w:space="0" w:color="auto"/>
        <w:bottom w:val="none" w:sz="0" w:space="0" w:color="auto"/>
        <w:right w:val="none" w:sz="0" w:space="0" w:color="auto"/>
      </w:divBdr>
    </w:div>
    <w:div w:id="1673214910">
      <w:bodyDiv w:val="1"/>
      <w:marLeft w:val="0"/>
      <w:marRight w:val="0"/>
      <w:marTop w:val="0"/>
      <w:marBottom w:val="0"/>
      <w:divBdr>
        <w:top w:val="none" w:sz="0" w:space="0" w:color="auto"/>
        <w:left w:val="none" w:sz="0" w:space="0" w:color="auto"/>
        <w:bottom w:val="none" w:sz="0" w:space="0" w:color="auto"/>
        <w:right w:val="none" w:sz="0" w:space="0" w:color="auto"/>
      </w:divBdr>
    </w:div>
    <w:div w:id="1676027801">
      <w:bodyDiv w:val="1"/>
      <w:marLeft w:val="0"/>
      <w:marRight w:val="0"/>
      <w:marTop w:val="0"/>
      <w:marBottom w:val="0"/>
      <w:divBdr>
        <w:top w:val="none" w:sz="0" w:space="0" w:color="auto"/>
        <w:left w:val="none" w:sz="0" w:space="0" w:color="auto"/>
        <w:bottom w:val="none" w:sz="0" w:space="0" w:color="auto"/>
        <w:right w:val="none" w:sz="0" w:space="0" w:color="auto"/>
      </w:divBdr>
    </w:div>
    <w:div w:id="1676108517">
      <w:bodyDiv w:val="1"/>
      <w:marLeft w:val="0"/>
      <w:marRight w:val="0"/>
      <w:marTop w:val="0"/>
      <w:marBottom w:val="0"/>
      <w:divBdr>
        <w:top w:val="none" w:sz="0" w:space="0" w:color="auto"/>
        <w:left w:val="none" w:sz="0" w:space="0" w:color="auto"/>
        <w:bottom w:val="none" w:sz="0" w:space="0" w:color="auto"/>
        <w:right w:val="none" w:sz="0" w:space="0" w:color="auto"/>
      </w:divBdr>
    </w:div>
    <w:div w:id="1676566832">
      <w:bodyDiv w:val="1"/>
      <w:marLeft w:val="0"/>
      <w:marRight w:val="0"/>
      <w:marTop w:val="0"/>
      <w:marBottom w:val="0"/>
      <w:divBdr>
        <w:top w:val="none" w:sz="0" w:space="0" w:color="auto"/>
        <w:left w:val="none" w:sz="0" w:space="0" w:color="auto"/>
        <w:bottom w:val="none" w:sz="0" w:space="0" w:color="auto"/>
        <w:right w:val="none" w:sz="0" w:space="0" w:color="auto"/>
      </w:divBdr>
    </w:div>
    <w:div w:id="1677339176">
      <w:bodyDiv w:val="1"/>
      <w:marLeft w:val="0"/>
      <w:marRight w:val="0"/>
      <w:marTop w:val="0"/>
      <w:marBottom w:val="0"/>
      <w:divBdr>
        <w:top w:val="none" w:sz="0" w:space="0" w:color="auto"/>
        <w:left w:val="none" w:sz="0" w:space="0" w:color="auto"/>
        <w:bottom w:val="none" w:sz="0" w:space="0" w:color="auto"/>
        <w:right w:val="none" w:sz="0" w:space="0" w:color="auto"/>
      </w:divBdr>
    </w:div>
    <w:div w:id="1677342281">
      <w:bodyDiv w:val="1"/>
      <w:marLeft w:val="0"/>
      <w:marRight w:val="0"/>
      <w:marTop w:val="0"/>
      <w:marBottom w:val="0"/>
      <w:divBdr>
        <w:top w:val="none" w:sz="0" w:space="0" w:color="auto"/>
        <w:left w:val="none" w:sz="0" w:space="0" w:color="auto"/>
        <w:bottom w:val="none" w:sz="0" w:space="0" w:color="auto"/>
        <w:right w:val="none" w:sz="0" w:space="0" w:color="auto"/>
      </w:divBdr>
    </w:div>
    <w:div w:id="1678460835">
      <w:bodyDiv w:val="1"/>
      <w:marLeft w:val="0"/>
      <w:marRight w:val="0"/>
      <w:marTop w:val="0"/>
      <w:marBottom w:val="0"/>
      <w:divBdr>
        <w:top w:val="none" w:sz="0" w:space="0" w:color="auto"/>
        <w:left w:val="none" w:sz="0" w:space="0" w:color="auto"/>
        <w:bottom w:val="none" w:sz="0" w:space="0" w:color="auto"/>
        <w:right w:val="none" w:sz="0" w:space="0" w:color="auto"/>
      </w:divBdr>
    </w:div>
    <w:div w:id="1678924187">
      <w:bodyDiv w:val="1"/>
      <w:marLeft w:val="0"/>
      <w:marRight w:val="0"/>
      <w:marTop w:val="0"/>
      <w:marBottom w:val="0"/>
      <w:divBdr>
        <w:top w:val="none" w:sz="0" w:space="0" w:color="auto"/>
        <w:left w:val="none" w:sz="0" w:space="0" w:color="auto"/>
        <w:bottom w:val="none" w:sz="0" w:space="0" w:color="auto"/>
        <w:right w:val="none" w:sz="0" w:space="0" w:color="auto"/>
      </w:divBdr>
    </w:div>
    <w:div w:id="1679117674">
      <w:bodyDiv w:val="1"/>
      <w:marLeft w:val="0"/>
      <w:marRight w:val="0"/>
      <w:marTop w:val="0"/>
      <w:marBottom w:val="0"/>
      <w:divBdr>
        <w:top w:val="none" w:sz="0" w:space="0" w:color="auto"/>
        <w:left w:val="none" w:sz="0" w:space="0" w:color="auto"/>
        <w:bottom w:val="none" w:sz="0" w:space="0" w:color="auto"/>
        <w:right w:val="none" w:sz="0" w:space="0" w:color="auto"/>
      </w:divBdr>
    </w:div>
    <w:div w:id="1679431791">
      <w:bodyDiv w:val="1"/>
      <w:marLeft w:val="0"/>
      <w:marRight w:val="0"/>
      <w:marTop w:val="0"/>
      <w:marBottom w:val="0"/>
      <w:divBdr>
        <w:top w:val="none" w:sz="0" w:space="0" w:color="auto"/>
        <w:left w:val="none" w:sz="0" w:space="0" w:color="auto"/>
        <w:bottom w:val="none" w:sz="0" w:space="0" w:color="auto"/>
        <w:right w:val="none" w:sz="0" w:space="0" w:color="auto"/>
      </w:divBdr>
    </w:div>
    <w:div w:id="1679772653">
      <w:bodyDiv w:val="1"/>
      <w:marLeft w:val="0"/>
      <w:marRight w:val="0"/>
      <w:marTop w:val="0"/>
      <w:marBottom w:val="0"/>
      <w:divBdr>
        <w:top w:val="none" w:sz="0" w:space="0" w:color="auto"/>
        <w:left w:val="none" w:sz="0" w:space="0" w:color="auto"/>
        <w:bottom w:val="none" w:sz="0" w:space="0" w:color="auto"/>
        <w:right w:val="none" w:sz="0" w:space="0" w:color="auto"/>
      </w:divBdr>
    </w:div>
    <w:div w:id="1679843768">
      <w:bodyDiv w:val="1"/>
      <w:marLeft w:val="0"/>
      <w:marRight w:val="0"/>
      <w:marTop w:val="0"/>
      <w:marBottom w:val="0"/>
      <w:divBdr>
        <w:top w:val="none" w:sz="0" w:space="0" w:color="auto"/>
        <w:left w:val="none" w:sz="0" w:space="0" w:color="auto"/>
        <w:bottom w:val="none" w:sz="0" w:space="0" w:color="auto"/>
        <w:right w:val="none" w:sz="0" w:space="0" w:color="auto"/>
      </w:divBdr>
    </w:div>
    <w:div w:id="1679850262">
      <w:bodyDiv w:val="1"/>
      <w:marLeft w:val="0"/>
      <w:marRight w:val="0"/>
      <w:marTop w:val="0"/>
      <w:marBottom w:val="0"/>
      <w:divBdr>
        <w:top w:val="none" w:sz="0" w:space="0" w:color="auto"/>
        <w:left w:val="none" w:sz="0" w:space="0" w:color="auto"/>
        <w:bottom w:val="none" w:sz="0" w:space="0" w:color="auto"/>
        <w:right w:val="none" w:sz="0" w:space="0" w:color="auto"/>
      </w:divBdr>
    </w:div>
    <w:div w:id="1681350219">
      <w:bodyDiv w:val="1"/>
      <w:marLeft w:val="0"/>
      <w:marRight w:val="0"/>
      <w:marTop w:val="0"/>
      <w:marBottom w:val="0"/>
      <w:divBdr>
        <w:top w:val="none" w:sz="0" w:space="0" w:color="auto"/>
        <w:left w:val="none" w:sz="0" w:space="0" w:color="auto"/>
        <w:bottom w:val="none" w:sz="0" w:space="0" w:color="auto"/>
        <w:right w:val="none" w:sz="0" w:space="0" w:color="auto"/>
      </w:divBdr>
    </w:div>
    <w:div w:id="1682051616">
      <w:bodyDiv w:val="1"/>
      <w:marLeft w:val="0"/>
      <w:marRight w:val="0"/>
      <w:marTop w:val="0"/>
      <w:marBottom w:val="0"/>
      <w:divBdr>
        <w:top w:val="none" w:sz="0" w:space="0" w:color="auto"/>
        <w:left w:val="none" w:sz="0" w:space="0" w:color="auto"/>
        <w:bottom w:val="none" w:sz="0" w:space="0" w:color="auto"/>
        <w:right w:val="none" w:sz="0" w:space="0" w:color="auto"/>
      </w:divBdr>
    </w:div>
    <w:div w:id="1682313863">
      <w:bodyDiv w:val="1"/>
      <w:marLeft w:val="0"/>
      <w:marRight w:val="0"/>
      <w:marTop w:val="0"/>
      <w:marBottom w:val="0"/>
      <w:divBdr>
        <w:top w:val="none" w:sz="0" w:space="0" w:color="auto"/>
        <w:left w:val="none" w:sz="0" w:space="0" w:color="auto"/>
        <w:bottom w:val="none" w:sz="0" w:space="0" w:color="auto"/>
        <w:right w:val="none" w:sz="0" w:space="0" w:color="auto"/>
      </w:divBdr>
    </w:div>
    <w:div w:id="1682664138">
      <w:bodyDiv w:val="1"/>
      <w:marLeft w:val="0"/>
      <w:marRight w:val="0"/>
      <w:marTop w:val="0"/>
      <w:marBottom w:val="0"/>
      <w:divBdr>
        <w:top w:val="none" w:sz="0" w:space="0" w:color="auto"/>
        <w:left w:val="none" w:sz="0" w:space="0" w:color="auto"/>
        <w:bottom w:val="none" w:sz="0" w:space="0" w:color="auto"/>
        <w:right w:val="none" w:sz="0" w:space="0" w:color="auto"/>
      </w:divBdr>
    </w:div>
    <w:div w:id="1682852251">
      <w:bodyDiv w:val="1"/>
      <w:marLeft w:val="0"/>
      <w:marRight w:val="0"/>
      <w:marTop w:val="0"/>
      <w:marBottom w:val="0"/>
      <w:divBdr>
        <w:top w:val="none" w:sz="0" w:space="0" w:color="auto"/>
        <w:left w:val="none" w:sz="0" w:space="0" w:color="auto"/>
        <w:bottom w:val="none" w:sz="0" w:space="0" w:color="auto"/>
        <w:right w:val="none" w:sz="0" w:space="0" w:color="auto"/>
      </w:divBdr>
    </w:div>
    <w:div w:id="1684941990">
      <w:bodyDiv w:val="1"/>
      <w:marLeft w:val="0"/>
      <w:marRight w:val="0"/>
      <w:marTop w:val="0"/>
      <w:marBottom w:val="0"/>
      <w:divBdr>
        <w:top w:val="none" w:sz="0" w:space="0" w:color="auto"/>
        <w:left w:val="none" w:sz="0" w:space="0" w:color="auto"/>
        <w:bottom w:val="none" w:sz="0" w:space="0" w:color="auto"/>
        <w:right w:val="none" w:sz="0" w:space="0" w:color="auto"/>
      </w:divBdr>
    </w:div>
    <w:div w:id="1685398272">
      <w:bodyDiv w:val="1"/>
      <w:marLeft w:val="0"/>
      <w:marRight w:val="0"/>
      <w:marTop w:val="0"/>
      <w:marBottom w:val="0"/>
      <w:divBdr>
        <w:top w:val="none" w:sz="0" w:space="0" w:color="auto"/>
        <w:left w:val="none" w:sz="0" w:space="0" w:color="auto"/>
        <w:bottom w:val="none" w:sz="0" w:space="0" w:color="auto"/>
        <w:right w:val="none" w:sz="0" w:space="0" w:color="auto"/>
      </w:divBdr>
    </w:div>
    <w:div w:id="1687292606">
      <w:bodyDiv w:val="1"/>
      <w:marLeft w:val="0"/>
      <w:marRight w:val="0"/>
      <w:marTop w:val="0"/>
      <w:marBottom w:val="0"/>
      <w:divBdr>
        <w:top w:val="none" w:sz="0" w:space="0" w:color="auto"/>
        <w:left w:val="none" w:sz="0" w:space="0" w:color="auto"/>
        <w:bottom w:val="none" w:sz="0" w:space="0" w:color="auto"/>
        <w:right w:val="none" w:sz="0" w:space="0" w:color="auto"/>
      </w:divBdr>
    </w:div>
    <w:div w:id="1687442392">
      <w:bodyDiv w:val="1"/>
      <w:marLeft w:val="0"/>
      <w:marRight w:val="0"/>
      <w:marTop w:val="0"/>
      <w:marBottom w:val="0"/>
      <w:divBdr>
        <w:top w:val="none" w:sz="0" w:space="0" w:color="auto"/>
        <w:left w:val="none" w:sz="0" w:space="0" w:color="auto"/>
        <w:bottom w:val="none" w:sz="0" w:space="0" w:color="auto"/>
        <w:right w:val="none" w:sz="0" w:space="0" w:color="auto"/>
      </w:divBdr>
    </w:div>
    <w:div w:id="1687514873">
      <w:bodyDiv w:val="1"/>
      <w:marLeft w:val="0"/>
      <w:marRight w:val="0"/>
      <w:marTop w:val="0"/>
      <w:marBottom w:val="0"/>
      <w:divBdr>
        <w:top w:val="none" w:sz="0" w:space="0" w:color="auto"/>
        <w:left w:val="none" w:sz="0" w:space="0" w:color="auto"/>
        <w:bottom w:val="none" w:sz="0" w:space="0" w:color="auto"/>
        <w:right w:val="none" w:sz="0" w:space="0" w:color="auto"/>
      </w:divBdr>
    </w:div>
    <w:div w:id="1689404021">
      <w:bodyDiv w:val="1"/>
      <w:marLeft w:val="0"/>
      <w:marRight w:val="0"/>
      <w:marTop w:val="0"/>
      <w:marBottom w:val="0"/>
      <w:divBdr>
        <w:top w:val="none" w:sz="0" w:space="0" w:color="auto"/>
        <w:left w:val="none" w:sz="0" w:space="0" w:color="auto"/>
        <w:bottom w:val="none" w:sz="0" w:space="0" w:color="auto"/>
        <w:right w:val="none" w:sz="0" w:space="0" w:color="auto"/>
      </w:divBdr>
    </w:div>
    <w:div w:id="1690108608">
      <w:bodyDiv w:val="1"/>
      <w:marLeft w:val="0"/>
      <w:marRight w:val="0"/>
      <w:marTop w:val="0"/>
      <w:marBottom w:val="0"/>
      <w:divBdr>
        <w:top w:val="none" w:sz="0" w:space="0" w:color="auto"/>
        <w:left w:val="none" w:sz="0" w:space="0" w:color="auto"/>
        <w:bottom w:val="none" w:sz="0" w:space="0" w:color="auto"/>
        <w:right w:val="none" w:sz="0" w:space="0" w:color="auto"/>
      </w:divBdr>
    </w:div>
    <w:div w:id="1690450409">
      <w:bodyDiv w:val="1"/>
      <w:marLeft w:val="0"/>
      <w:marRight w:val="0"/>
      <w:marTop w:val="0"/>
      <w:marBottom w:val="0"/>
      <w:divBdr>
        <w:top w:val="none" w:sz="0" w:space="0" w:color="auto"/>
        <w:left w:val="none" w:sz="0" w:space="0" w:color="auto"/>
        <w:bottom w:val="none" w:sz="0" w:space="0" w:color="auto"/>
        <w:right w:val="none" w:sz="0" w:space="0" w:color="auto"/>
      </w:divBdr>
    </w:div>
    <w:div w:id="1690643934">
      <w:bodyDiv w:val="1"/>
      <w:marLeft w:val="0"/>
      <w:marRight w:val="0"/>
      <w:marTop w:val="0"/>
      <w:marBottom w:val="0"/>
      <w:divBdr>
        <w:top w:val="none" w:sz="0" w:space="0" w:color="auto"/>
        <w:left w:val="none" w:sz="0" w:space="0" w:color="auto"/>
        <w:bottom w:val="none" w:sz="0" w:space="0" w:color="auto"/>
        <w:right w:val="none" w:sz="0" w:space="0" w:color="auto"/>
      </w:divBdr>
    </w:div>
    <w:div w:id="1691444412">
      <w:bodyDiv w:val="1"/>
      <w:marLeft w:val="0"/>
      <w:marRight w:val="0"/>
      <w:marTop w:val="0"/>
      <w:marBottom w:val="0"/>
      <w:divBdr>
        <w:top w:val="none" w:sz="0" w:space="0" w:color="auto"/>
        <w:left w:val="none" w:sz="0" w:space="0" w:color="auto"/>
        <w:bottom w:val="none" w:sz="0" w:space="0" w:color="auto"/>
        <w:right w:val="none" w:sz="0" w:space="0" w:color="auto"/>
      </w:divBdr>
    </w:div>
    <w:div w:id="1691565099">
      <w:bodyDiv w:val="1"/>
      <w:marLeft w:val="0"/>
      <w:marRight w:val="0"/>
      <w:marTop w:val="0"/>
      <w:marBottom w:val="0"/>
      <w:divBdr>
        <w:top w:val="none" w:sz="0" w:space="0" w:color="auto"/>
        <w:left w:val="none" w:sz="0" w:space="0" w:color="auto"/>
        <w:bottom w:val="none" w:sz="0" w:space="0" w:color="auto"/>
        <w:right w:val="none" w:sz="0" w:space="0" w:color="auto"/>
      </w:divBdr>
    </w:div>
    <w:div w:id="1691638198">
      <w:bodyDiv w:val="1"/>
      <w:marLeft w:val="0"/>
      <w:marRight w:val="0"/>
      <w:marTop w:val="0"/>
      <w:marBottom w:val="0"/>
      <w:divBdr>
        <w:top w:val="none" w:sz="0" w:space="0" w:color="auto"/>
        <w:left w:val="none" w:sz="0" w:space="0" w:color="auto"/>
        <w:bottom w:val="none" w:sz="0" w:space="0" w:color="auto"/>
        <w:right w:val="none" w:sz="0" w:space="0" w:color="auto"/>
      </w:divBdr>
    </w:div>
    <w:div w:id="1693066975">
      <w:bodyDiv w:val="1"/>
      <w:marLeft w:val="0"/>
      <w:marRight w:val="0"/>
      <w:marTop w:val="0"/>
      <w:marBottom w:val="0"/>
      <w:divBdr>
        <w:top w:val="none" w:sz="0" w:space="0" w:color="auto"/>
        <w:left w:val="none" w:sz="0" w:space="0" w:color="auto"/>
        <w:bottom w:val="none" w:sz="0" w:space="0" w:color="auto"/>
        <w:right w:val="none" w:sz="0" w:space="0" w:color="auto"/>
      </w:divBdr>
    </w:div>
    <w:div w:id="1694647637">
      <w:bodyDiv w:val="1"/>
      <w:marLeft w:val="0"/>
      <w:marRight w:val="0"/>
      <w:marTop w:val="0"/>
      <w:marBottom w:val="0"/>
      <w:divBdr>
        <w:top w:val="none" w:sz="0" w:space="0" w:color="auto"/>
        <w:left w:val="none" w:sz="0" w:space="0" w:color="auto"/>
        <w:bottom w:val="none" w:sz="0" w:space="0" w:color="auto"/>
        <w:right w:val="none" w:sz="0" w:space="0" w:color="auto"/>
      </w:divBdr>
    </w:div>
    <w:div w:id="1695112615">
      <w:bodyDiv w:val="1"/>
      <w:marLeft w:val="0"/>
      <w:marRight w:val="0"/>
      <w:marTop w:val="0"/>
      <w:marBottom w:val="0"/>
      <w:divBdr>
        <w:top w:val="none" w:sz="0" w:space="0" w:color="auto"/>
        <w:left w:val="none" w:sz="0" w:space="0" w:color="auto"/>
        <w:bottom w:val="none" w:sz="0" w:space="0" w:color="auto"/>
        <w:right w:val="none" w:sz="0" w:space="0" w:color="auto"/>
      </w:divBdr>
    </w:div>
    <w:div w:id="1697920773">
      <w:bodyDiv w:val="1"/>
      <w:marLeft w:val="0"/>
      <w:marRight w:val="0"/>
      <w:marTop w:val="0"/>
      <w:marBottom w:val="0"/>
      <w:divBdr>
        <w:top w:val="none" w:sz="0" w:space="0" w:color="auto"/>
        <w:left w:val="none" w:sz="0" w:space="0" w:color="auto"/>
        <w:bottom w:val="none" w:sz="0" w:space="0" w:color="auto"/>
        <w:right w:val="none" w:sz="0" w:space="0" w:color="auto"/>
      </w:divBdr>
    </w:div>
    <w:div w:id="1698920838">
      <w:bodyDiv w:val="1"/>
      <w:marLeft w:val="0"/>
      <w:marRight w:val="0"/>
      <w:marTop w:val="0"/>
      <w:marBottom w:val="0"/>
      <w:divBdr>
        <w:top w:val="none" w:sz="0" w:space="0" w:color="auto"/>
        <w:left w:val="none" w:sz="0" w:space="0" w:color="auto"/>
        <w:bottom w:val="none" w:sz="0" w:space="0" w:color="auto"/>
        <w:right w:val="none" w:sz="0" w:space="0" w:color="auto"/>
      </w:divBdr>
    </w:div>
    <w:div w:id="1699157922">
      <w:bodyDiv w:val="1"/>
      <w:marLeft w:val="0"/>
      <w:marRight w:val="0"/>
      <w:marTop w:val="0"/>
      <w:marBottom w:val="0"/>
      <w:divBdr>
        <w:top w:val="none" w:sz="0" w:space="0" w:color="auto"/>
        <w:left w:val="none" w:sz="0" w:space="0" w:color="auto"/>
        <w:bottom w:val="none" w:sz="0" w:space="0" w:color="auto"/>
        <w:right w:val="none" w:sz="0" w:space="0" w:color="auto"/>
      </w:divBdr>
    </w:div>
    <w:div w:id="1699742626">
      <w:bodyDiv w:val="1"/>
      <w:marLeft w:val="0"/>
      <w:marRight w:val="0"/>
      <w:marTop w:val="0"/>
      <w:marBottom w:val="0"/>
      <w:divBdr>
        <w:top w:val="none" w:sz="0" w:space="0" w:color="auto"/>
        <w:left w:val="none" w:sz="0" w:space="0" w:color="auto"/>
        <w:bottom w:val="none" w:sz="0" w:space="0" w:color="auto"/>
        <w:right w:val="none" w:sz="0" w:space="0" w:color="auto"/>
      </w:divBdr>
    </w:div>
    <w:div w:id="1699744815">
      <w:bodyDiv w:val="1"/>
      <w:marLeft w:val="0"/>
      <w:marRight w:val="0"/>
      <w:marTop w:val="0"/>
      <w:marBottom w:val="0"/>
      <w:divBdr>
        <w:top w:val="none" w:sz="0" w:space="0" w:color="auto"/>
        <w:left w:val="none" w:sz="0" w:space="0" w:color="auto"/>
        <w:bottom w:val="none" w:sz="0" w:space="0" w:color="auto"/>
        <w:right w:val="none" w:sz="0" w:space="0" w:color="auto"/>
      </w:divBdr>
    </w:div>
    <w:div w:id="1700349014">
      <w:bodyDiv w:val="1"/>
      <w:marLeft w:val="0"/>
      <w:marRight w:val="0"/>
      <w:marTop w:val="0"/>
      <w:marBottom w:val="0"/>
      <w:divBdr>
        <w:top w:val="none" w:sz="0" w:space="0" w:color="auto"/>
        <w:left w:val="none" w:sz="0" w:space="0" w:color="auto"/>
        <w:bottom w:val="none" w:sz="0" w:space="0" w:color="auto"/>
        <w:right w:val="none" w:sz="0" w:space="0" w:color="auto"/>
      </w:divBdr>
    </w:div>
    <w:div w:id="1701125130">
      <w:bodyDiv w:val="1"/>
      <w:marLeft w:val="0"/>
      <w:marRight w:val="0"/>
      <w:marTop w:val="0"/>
      <w:marBottom w:val="0"/>
      <w:divBdr>
        <w:top w:val="none" w:sz="0" w:space="0" w:color="auto"/>
        <w:left w:val="none" w:sz="0" w:space="0" w:color="auto"/>
        <w:bottom w:val="none" w:sz="0" w:space="0" w:color="auto"/>
        <w:right w:val="none" w:sz="0" w:space="0" w:color="auto"/>
      </w:divBdr>
    </w:div>
    <w:div w:id="1701201434">
      <w:bodyDiv w:val="1"/>
      <w:marLeft w:val="0"/>
      <w:marRight w:val="0"/>
      <w:marTop w:val="0"/>
      <w:marBottom w:val="0"/>
      <w:divBdr>
        <w:top w:val="none" w:sz="0" w:space="0" w:color="auto"/>
        <w:left w:val="none" w:sz="0" w:space="0" w:color="auto"/>
        <w:bottom w:val="none" w:sz="0" w:space="0" w:color="auto"/>
        <w:right w:val="none" w:sz="0" w:space="0" w:color="auto"/>
      </w:divBdr>
    </w:div>
    <w:div w:id="1701979236">
      <w:bodyDiv w:val="1"/>
      <w:marLeft w:val="0"/>
      <w:marRight w:val="0"/>
      <w:marTop w:val="0"/>
      <w:marBottom w:val="0"/>
      <w:divBdr>
        <w:top w:val="none" w:sz="0" w:space="0" w:color="auto"/>
        <w:left w:val="none" w:sz="0" w:space="0" w:color="auto"/>
        <w:bottom w:val="none" w:sz="0" w:space="0" w:color="auto"/>
        <w:right w:val="none" w:sz="0" w:space="0" w:color="auto"/>
      </w:divBdr>
    </w:div>
    <w:div w:id="1702508844">
      <w:bodyDiv w:val="1"/>
      <w:marLeft w:val="0"/>
      <w:marRight w:val="0"/>
      <w:marTop w:val="0"/>
      <w:marBottom w:val="0"/>
      <w:divBdr>
        <w:top w:val="none" w:sz="0" w:space="0" w:color="auto"/>
        <w:left w:val="none" w:sz="0" w:space="0" w:color="auto"/>
        <w:bottom w:val="none" w:sz="0" w:space="0" w:color="auto"/>
        <w:right w:val="none" w:sz="0" w:space="0" w:color="auto"/>
      </w:divBdr>
    </w:div>
    <w:div w:id="1703096181">
      <w:bodyDiv w:val="1"/>
      <w:marLeft w:val="0"/>
      <w:marRight w:val="0"/>
      <w:marTop w:val="0"/>
      <w:marBottom w:val="0"/>
      <w:divBdr>
        <w:top w:val="none" w:sz="0" w:space="0" w:color="auto"/>
        <w:left w:val="none" w:sz="0" w:space="0" w:color="auto"/>
        <w:bottom w:val="none" w:sz="0" w:space="0" w:color="auto"/>
        <w:right w:val="none" w:sz="0" w:space="0" w:color="auto"/>
      </w:divBdr>
    </w:div>
    <w:div w:id="1703363522">
      <w:bodyDiv w:val="1"/>
      <w:marLeft w:val="0"/>
      <w:marRight w:val="0"/>
      <w:marTop w:val="0"/>
      <w:marBottom w:val="0"/>
      <w:divBdr>
        <w:top w:val="none" w:sz="0" w:space="0" w:color="auto"/>
        <w:left w:val="none" w:sz="0" w:space="0" w:color="auto"/>
        <w:bottom w:val="none" w:sz="0" w:space="0" w:color="auto"/>
        <w:right w:val="none" w:sz="0" w:space="0" w:color="auto"/>
      </w:divBdr>
    </w:div>
    <w:div w:id="1705131925">
      <w:bodyDiv w:val="1"/>
      <w:marLeft w:val="0"/>
      <w:marRight w:val="0"/>
      <w:marTop w:val="0"/>
      <w:marBottom w:val="0"/>
      <w:divBdr>
        <w:top w:val="none" w:sz="0" w:space="0" w:color="auto"/>
        <w:left w:val="none" w:sz="0" w:space="0" w:color="auto"/>
        <w:bottom w:val="none" w:sz="0" w:space="0" w:color="auto"/>
        <w:right w:val="none" w:sz="0" w:space="0" w:color="auto"/>
      </w:divBdr>
    </w:div>
    <w:div w:id="1705986562">
      <w:bodyDiv w:val="1"/>
      <w:marLeft w:val="0"/>
      <w:marRight w:val="0"/>
      <w:marTop w:val="0"/>
      <w:marBottom w:val="0"/>
      <w:divBdr>
        <w:top w:val="none" w:sz="0" w:space="0" w:color="auto"/>
        <w:left w:val="none" w:sz="0" w:space="0" w:color="auto"/>
        <w:bottom w:val="none" w:sz="0" w:space="0" w:color="auto"/>
        <w:right w:val="none" w:sz="0" w:space="0" w:color="auto"/>
      </w:divBdr>
    </w:div>
    <w:div w:id="1706056156">
      <w:bodyDiv w:val="1"/>
      <w:marLeft w:val="0"/>
      <w:marRight w:val="0"/>
      <w:marTop w:val="0"/>
      <w:marBottom w:val="0"/>
      <w:divBdr>
        <w:top w:val="none" w:sz="0" w:space="0" w:color="auto"/>
        <w:left w:val="none" w:sz="0" w:space="0" w:color="auto"/>
        <w:bottom w:val="none" w:sz="0" w:space="0" w:color="auto"/>
        <w:right w:val="none" w:sz="0" w:space="0" w:color="auto"/>
      </w:divBdr>
    </w:div>
    <w:div w:id="1707171651">
      <w:bodyDiv w:val="1"/>
      <w:marLeft w:val="0"/>
      <w:marRight w:val="0"/>
      <w:marTop w:val="0"/>
      <w:marBottom w:val="0"/>
      <w:divBdr>
        <w:top w:val="none" w:sz="0" w:space="0" w:color="auto"/>
        <w:left w:val="none" w:sz="0" w:space="0" w:color="auto"/>
        <w:bottom w:val="none" w:sz="0" w:space="0" w:color="auto"/>
        <w:right w:val="none" w:sz="0" w:space="0" w:color="auto"/>
      </w:divBdr>
    </w:div>
    <w:div w:id="1707564379">
      <w:bodyDiv w:val="1"/>
      <w:marLeft w:val="0"/>
      <w:marRight w:val="0"/>
      <w:marTop w:val="0"/>
      <w:marBottom w:val="0"/>
      <w:divBdr>
        <w:top w:val="none" w:sz="0" w:space="0" w:color="auto"/>
        <w:left w:val="none" w:sz="0" w:space="0" w:color="auto"/>
        <w:bottom w:val="none" w:sz="0" w:space="0" w:color="auto"/>
        <w:right w:val="none" w:sz="0" w:space="0" w:color="auto"/>
      </w:divBdr>
    </w:div>
    <w:div w:id="1708220430">
      <w:bodyDiv w:val="1"/>
      <w:marLeft w:val="0"/>
      <w:marRight w:val="0"/>
      <w:marTop w:val="0"/>
      <w:marBottom w:val="0"/>
      <w:divBdr>
        <w:top w:val="none" w:sz="0" w:space="0" w:color="auto"/>
        <w:left w:val="none" w:sz="0" w:space="0" w:color="auto"/>
        <w:bottom w:val="none" w:sz="0" w:space="0" w:color="auto"/>
        <w:right w:val="none" w:sz="0" w:space="0" w:color="auto"/>
      </w:divBdr>
    </w:div>
    <w:div w:id="1708530157">
      <w:bodyDiv w:val="1"/>
      <w:marLeft w:val="0"/>
      <w:marRight w:val="0"/>
      <w:marTop w:val="0"/>
      <w:marBottom w:val="0"/>
      <w:divBdr>
        <w:top w:val="none" w:sz="0" w:space="0" w:color="auto"/>
        <w:left w:val="none" w:sz="0" w:space="0" w:color="auto"/>
        <w:bottom w:val="none" w:sz="0" w:space="0" w:color="auto"/>
        <w:right w:val="none" w:sz="0" w:space="0" w:color="auto"/>
      </w:divBdr>
    </w:div>
    <w:div w:id="1708603185">
      <w:bodyDiv w:val="1"/>
      <w:marLeft w:val="0"/>
      <w:marRight w:val="0"/>
      <w:marTop w:val="0"/>
      <w:marBottom w:val="0"/>
      <w:divBdr>
        <w:top w:val="none" w:sz="0" w:space="0" w:color="auto"/>
        <w:left w:val="none" w:sz="0" w:space="0" w:color="auto"/>
        <w:bottom w:val="none" w:sz="0" w:space="0" w:color="auto"/>
        <w:right w:val="none" w:sz="0" w:space="0" w:color="auto"/>
      </w:divBdr>
    </w:div>
    <w:div w:id="1710178154">
      <w:bodyDiv w:val="1"/>
      <w:marLeft w:val="0"/>
      <w:marRight w:val="0"/>
      <w:marTop w:val="0"/>
      <w:marBottom w:val="0"/>
      <w:divBdr>
        <w:top w:val="none" w:sz="0" w:space="0" w:color="auto"/>
        <w:left w:val="none" w:sz="0" w:space="0" w:color="auto"/>
        <w:bottom w:val="none" w:sz="0" w:space="0" w:color="auto"/>
        <w:right w:val="none" w:sz="0" w:space="0" w:color="auto"/>
      </w:divBdr>
    </w:div>
    <w:div w:id="1710228918">
      <w:bodyDiv w:val="1"/>
      <w:marLeft w:val="0"/>
      <w:marRight w:val="0"/>
      <w:marTop w:val="0"/>
      <w:marBottom w:val="0"/>
      <w:divBdr>
        <w:top w:val="none" w:sz="0" w:space="0" w:color="auto"/>
        <w:left w:val="none" w:sz="0" w:space="0" w:color="auto"/>
        <w:bottom w:val="none" w:sz="0" w:space="0" w:color="auto"/>
        <w:right w:val="none" w:sz="0" w:space="0" w:color="auto"/>
      </w:divBdr>
    </w:div>
    <w:div w:id="1710564081">
      <w:bodyDiv w:val="1"/>
      <w:marLeft w:val="0"/>
      <w:marRight w:val="0"/>
      <w:marTop w:val="0"/>
      <w:marBottom w:val="0"/>
      <w:divBdr>
        <w:top w:val="none" w:sz="0" w:space="0" w:color="auto"/>
        <w:left w:val="none" w:sz="0" w:space="0" w:color="auto"/>
        <w:bottom w:val="none" w:sz="0" w:space="0" w:color="auto"/>
        <w:right w:val="none" w:sz="0" w:space="0" w:color="auto"/>
      </w:divBdr>
    </w:div>
    <w:div w:id="1710908949">
      <w:bodyDiv w:val="1"/>
      <w:marLeft w:val="0"/>
      <w:marRight w:val="0"/>
      <w:marTop w:val="0"/>
      <w:marBottom w:val="0"/>
      <w:divBdr>
        <w:top w:val="none" w:sz="0" w:space="0" w:color="auto"/>
        <w:left w:val="none" w:sz="0" w:space="0" w:color="auto"/>
        <w:bottom w:val="none" w:sz="0" w:space="0" w:color="auto"/>
        <w:right w:val="none" w:sz="0" w:space="0" w:color="auto"/>
      </w:divBdr>
    </w:div>
    <w:div w:id="1710914275">
      <w:bodyDiv w:val="1"/>
      <w:marLeft w:val="0"/>
      <w:marRight w:val="0"/>
      <w:marTop w:val="0"/>
      <w:marBottom w:val="0"/>
      <w:divBdr>
        <w:top w:val="none" w:sz="0" w:space="0" w:color="auto"/>
        <w:left w:val="none" w:sz="0" w:space="0" w:color="auto"/>
        <w:bottom w:val="none" w:sz="0" w:space="0" w:color="auto"/>
        <w:right w:val="none" w:sz="0" w:space="0" w:color="auto"/>
      </w:divBdr>
    </w:div>
    <w:div w:id="1711412564">
      <w:bodyDiv w:val="1"/>
      <w:marLeft w:val="0"/>
      <w:marRight w:val="0"/>
      <w:marTop w:val="0"/>
      <w:marBottom w:val="0"/>
      <w:divBdr>
        <w:top w:val="none" w:sz="0" w:space="0" w:color="auto"/>
        <w:left w:val="none" w:sz="0" w:space="0" w:color="auto"/>
        <w:bottom w:val="none" w:sz="0" w:space="0" w:color="auto"/>
        <w:right w:val="none" w:sz="0" w:space="0" w:color="auto"/>
      </w:divBdr>
    </w:div>
    <w:div w:id="1711608840">
      <w:bodyDiv w:val="1"/>
      <w:marLeft w:val="0"/>
      <w:marRight w:val="0"/>
      <w:marTop w:val="0"/>
      <w:marBottom w:val="0"/>
      <w:divBdr>
        <w:top w:val="none" w:sz="0" w:space="0" w:color="auto"/>
        <w:left w:val="none" w:sz="0" w:space="0" w:color="auto"/>
        <w:bottom w:val="none" w:sz="0" w:space="0" w:color="auto"/>
        <w:right w:val="none" w:sz="0" w:space="0" w:color="auto"/>
      </w:divBdr>
    </w:div>
    <w:div w:id="1711804159">
      <w:bodyDiv w:val="1"/>
      <w:marLeft w:val="0"/>
      <w:marRight w:val="0"/>
      <w:marTop w:val="0"/>
      <w:marBottom w:val="0"/>
      <w:divBdr>
        <w:top w:val="none" w:sz="0" w:space="0" w:color="auto"/>
        <w:left w:val="none" w:sz="0" w:space="0" w:color="auto"/>
        <w:bottom w:val="none" w:sz="0" w:space="0" w:color="auto"/>
        <w:right w:val="none" w:sz="0" w:space="0" w:color="auto"/>
      </w:divBdr>
    </w:div>
    <w:div w:id="1712027761">
      <w:bodyDiv w:val="1"/>
      <w:marLeft w:val="0"/>
      <w:marRight w:val="0"/>
      <w:marTop w:val="0"/>
      <w:marBottom w:val="0"/>
      <w:divBdr>
        <w:top w:val="none" w:sz="0" w:space="0" w:color="auto"/>
        <w:left w:val="none" w:sz="0" w:space="0" w:color="auto"/>
        <w:bottom w:val="none" w:sz="0" w:space="0" w:color="auto"/>
        <w:right w:val="none" w:sz="0" w:space="0" w:color="auto"/>
      </w:divBdr>
    </w:div>
    <w:div w:id="1713193636">
      <w:bodyDiv w:val="1"/>
      <w:marLeft w:val="0"/>
      <w:marRight w:val="0"/>
      <w:marTop w:val="0"/>
      <w:marBottom w:val="0"/>
      <w:divBdr>
        <w:top w:val="none" w:sz="0" w:space="0" w:color="auto"/>
        <w:left w:val="none" w:sz="0" w:space="0" w:color="auto"/>
        <w:bottom w:val="none" w:sz="0" w:space="0" w:color="auto"/>
        <w:right w:val="none" w:sz="0" w:space="0" w:color="auto"/>
      </w:divBdr>
    </w:div>
    <w:div w:id="1713386488">
      <w:bodyDiv w:val="1"/>
      <w:marLeft w:val="0"/>
      <w:marRight w:val="0"/>
      <w:marTop w:val="0"/>
      <w:marBottom w:val="0"/>
      <w:divBdr>
        <w:top w:val="none" w:sz="0" w:space="0" w:color="auto"/>
        <w:left w:val="none" w:sz="0" w:space="0" w:color="auto"/>
        <w:bottom w:val="none" w:sz="0" w:space="0" w:color="auto"/>
        <w:right w:val="none" w:sz="0" w:space="0" w:color="auto"/>
      </w:divBdr>
    </w:div>
    <w:div w:id="1713725572">
      <w:bodyDiv w:val="1"/>
      <w:marLeft w:val="0"/>
      <w:marRight w:val="0"/>
      <w:marTop w:val="0"/>
      <w:marBottom w:val="0"/>
      <w:divBdr>
        <w:top w:val="none" w:sz="0" w:space="0" w:color="auto"/>
        <w:left w:val="none" w:sz="0" w:space="0" w:color="auto"/>
        <w:bottom w:val="none" w:sz="0" w:space="0" w:color="auto"/>
        <w:right w:val="none" w:sz="0" w:space="0" w:color="auto"/>
      </w:divBdr>
    </w:div>
    <w:div w:id="1713768353">
      <w:bodyDiv w:val="1"/>
      <w:marLeft w:val="0"/>
      <w:marRight w:val="0"/>
      <w:marTop w:val="0"/>
      <w:marBottom w:val="0"/>
      <w:divBdr>
        <w:top w:val="none" w:sz="0" w:space="0" w:color="auto"/>
        <w:left w:val="none" w:sz="0" w:space="0" w:color="auto"/>
        <w:bottom w:val="none" w:sz="0" w:space="0" w:color="auto"/>
        <w:right w:val="none" w:sz="0" w:space="0" w:color="auto"/>
      </w:divBdr>
    </w:div>
    <w:div w:id="1714570809">
      <w:bodyDiv w:val="1"/>
      <w:marLeft w:val="0"/>
      <w:marRight w:val="0"/>
      <w:marTop w:val="0"/>
      <w:marBottom w:val="0"/>
      <w:divBdr>
        <w:top w:val="none" w:sz="0" w:space="0" w:color="auto"/>
        <w:left w:val="none" w:sz="0" w:space="0" w:color="auto"/>
        <w:bottom w:val="none" w:sz="0" w:space="0" w:color="auto"/>
        <w:right w:val="none" w:sz="0" w:space="0" w:color="auto"/>
      </w:divBdr>
    </w:div>
    <w:div w:id="1715234926">
      <w:bodyDiv w:val="1"/>
      <w:marLeft w:val="0"/>
      <w:marRight w:val="0"/>
      <w:marTop w:val="0"/>
      <w:marBottom w:val="0"/>
      <w:divBdr>
        <w:top w:val="none" w:sz="0" w:space="0" w:color="auto"/>
        <w:left w:val="none" w:sz="0" w:space="0" w:color="auto"/>
        <w:bottom w:val="none" w:sz="0" w:space="0" w:color="auto"/>
        <w:right w:val="none" w:sz="0" w:space="0" w:color="auto"/>
      </w:divBdr>
    </w:div>
    <w:div w:id="1715350343">
      <w:bodyDiv w:val="1"/>
      <w:marLeft w:val="0"/>
      <w:marRight w:val="0"/>
      <w:marTop w:val="0"/>
      <w:marBottom w:val="0"/>
      <w:divBdr>
        <w:top w:val="none" w:sz="0" w:space="0" w:color="auto"/>
        <w:left w:val="none" w:sz="0" w:space="0" w:color="auto"/>
        <w:bottom w:val="none" w:sz="0" w:space="0" w:color="auto"/>
        <w:right w:val="none" w:sz="0" w:space="0" w:color="auto"/>
      </w:divBdr>
    </w:div>
    <w:div w:id="1715693336">
      <w:bodyDiv w:val="1"/>
      <w:marLeft w:val="0"/>
      <w:marRight w:val="0"/>
      <w:marTop w:val="0"/>
      <w:marBottom w:val="0"/>
      <w:divBdr>
        <w:top w:val="none" w:sz="0" w:space="0" w:color="auto"/>
        <w:left w:val="none" w:sz="0" w:space="0" w:color="auto"/>
        <w:bottom w:val="none" w:sz="0" w:space="0" w:color="auto"/>
        <w:right w:val="none" w:sz="0" w:space="0" w:color="auto"/>
      </w:divBdr>
    </w:div>
    <w:div w:id="1716004160">
      <w:bodyDiv w:val="1"/>
      <w:marLeft w:val="0"/>
      <w:marRight w:val="0"/>
      <w:marTop w:val="0"/>
      <w:marBottom w:val="0"/>
      <w:divBdr>
        <w:top w:val="none" w:sz="0" w:space="0" w:color="auto"/>
        <w:left w:val="none" w:sz="0" w:space="0" w:color="auto"/>
        <w:bottom w:val="none" w:sz="0" w:space="0" w:color="auto"/>
        <w:right w:val="none" w:sz="0" w:space="0" w:color="auto"/>
      </w:divBdr>
    </w:div>
    <w:div w:id="1716661437">
      <w:bodyDiv w:val="1"/>
      <w:marLeft w:val="0"/>
      <w:marRight w:val="0"/>
      <w:marTop w:val="0"/>
      <w:marBottom w:val="0"/>
      <w:divBdr>
        <w:top w:val="none" w:sz="0" w:space="0" w:color="auto"/>
        <w:left w:val="none" w:sz="0" w:space="0" w:color="auto"/>
        <w:bottom w:val="none" w:sz="0" w:space="0" w:color="auto"/>
        <w:right w:val="none" w:sz="0" w:space="0" w:color="auto"/>
      </w:divBdr>
    </w:div>
    <w:div w:id="1717243797">
      <w:bodyDiv w:val="1"/>
      <w:marLeft w:val="0"/>
      <w:marRight w:val="0"/>
      <w:marTop w:val="0"/>
      <w:marBottom w:val="0"/>
      <w:divBdr>
        <w:top w:val="none" w:sz="0" w:space="0" w:color="auto"/>
        <w:left w:val="none" w:sz="0" w:space="0" w:color="auto"/>
        <w:bottom w:val="none" w:sz="0" w:space="0" w:color="auto"/>
        <w:right w:val="none" w:sz="0" w:space="0" w:color="auto"/>
      </w:divBdr>
    </w:div>
    <w:div w:id="1717851488">
      <w:bodyDiv w:val="1"/>
      <w:marLeft w:val="0"/>
      <w:marRight w:val="0"/>
      <w:marTop w:val="0"/>
      <w:marBottom w:val="0"/>
      <w:divBdr>
        <w:top w:val="none" w:sz="0" w:space="0" w:color="auto"/>
        <w:left w:val="none" w:sz="0" w:space="0" w:color="auto"/>
        <w:bottom w:val="none" w:sz="0" w:space="0" w:color="auto"/>
        <w:right w:val="none" w:sz="0" w:space="0" w:color="auto"/>
      </w:divBdr>
    </w:div>
    <w:div w:id="1718777713">
      <w:bodyDiv w:val="1"/>
      <w:marLeft w:val="0"/>
      <w:marRight w:val="0"/>
      <w:marTop w:val="0"/>
      <w:marBottom w:val="0"/>
      <w:divBdr>
        <w:top w:val="none" w:sz="0" w:space="0" w:color="auto"/>
        <w:left w:val="none" w:sz="0" w:space="0" w:color="auto"/>
        <w:bottom w:val="none" w:sz="0" w:space="0" w:color="auto"/>
        <w:right w:val="none" w:sz="0" w:space="0" w:color="auto"/>
      </w:divBdr>
    </w:div>
    <w:div w:id="1719429040">
      <w:bodyDiv w:val="1"/>
      <w:marLeft w:val="0"/>
      <w:marRight w:val="0"/>
      <w:marTop w:val="0"/>
      <w:marBottom w:val="0"/>
      <w:divBdr>
        <w:top w:val="none" w:sz="0" w:space="0" w:color="auto"/>
        <w:left w:val="none" w:sz="0" w:space="0" w:color="auto"/>
        <w:bottom w:val="none" w:sz="0" w:space="0" w:color="auto"/>
        <w:right w:val="none" w:sz="0" w:space="0" w:color="auto"/>
      </w:divBdr>
    </w:div>
    <w:div w:id="1720863345">
      <w:bodyDiv w:val="1"/>
      <w:marLeft w:val="0"/>
      <w:marRight w:val="0"/>
      <w:marTop w:val="0"/>
      <w:marBottom w:val="0"/>
      <w:divBdr>
        <w:top w:val="none" w:sz="0" w:space="0" w:color="auto"/>
        <w:left w:val="none" w:sz="0" w:space="0" w:color="auto"/>
        <w:bottom w:val="none" w:sz="0" w:space="0" w:color="auto"/>
        <w:right w:val="none" w:sz="0" w:space="0" w:color="auto"/>
      </w:divBdr>
    </w:div>
    <w:div w:id="1721516921">
      <w:bodyDiv w:val="1"/>
      <w:marLeft w:val="0"/>
      <w:marRight w:val="0"/>
      <w:marTop w:val="0"/>
      <w:marBottom w:val="0"/>
      <w:divBdr>
        <w:top w:val="none" w:sz="0" w:space="0" w:color="auto"/>
        <w:left w:val="none" w:sz="0" w:space="0" w:color="auto"/>
        <w:bottom w:val="none" w:sz="0" w:space="0" w:color="auto"/>
        <w:right w:val="none" w:sz="0" w:space="0" w:color="auto"/>
      </w:divBdr>
    </w:div>
    <w:div w:id="1722054390">
      <w:bodyDiv w:val="1"/>
      <w:marLeft w:val="0"/>
      <w:marRight w:val="0"/>
      <w:marTop w:val="0"/>
      <w:marBottom w:val="0"/>
      <w:divBdr>
        <w:top w:val="none" w:sz="0" w:space="0" w:color="auto"/>
        <w:left w:val="none" w:sz="0" w:space="0" w:color="auto"/>
        <w:bottom w:val="none" w:sz="0" w:space="0" w:color="auto"/>
        <w:right w:val="none" w:sz="0" w:space="0" w:color="auto"/>
      </w:divBdr>
    </w:div>
    <w:div w:id="1723477626">
      <w:bodyDiv w:val="1"/>
      <w:marLeft w:val="0"/>
      <w:marRight w:val="0"/>
      <w:marTop w:val="0"/>
      <w:marBottom w:val="0"/>
      <w:divBdr>
        <w:top w:val="none" w:sz="0" w:space="0" w:color="auto"/>
        <w:left w:val="none" w:sz="0" w:space="0" w:color="auto"/>
        <w:bottom w:val="none" w:sz="0" w:space="0" w:color="auto"/>
        <w:right w:val="none" w:sz="0" w:space="0" w:color="auto"/>
      </w:divBdr>
    </w:div>
    <w:div w:id="1723482977">
      <w:bodyDiv w:val="1"/>
      <w:marLeft w:val="0"/>
      <w:marRight w:val="0"/>
      <w:marTop w:val="0"/>
      <w:marBottom w:val="0"/>
      <w:divBdr>
        <w:top w:val="none" w:sz="0" w:space="0" w:color="auto"/>
        <w:left w:val="none" w:sz="0" w:space="0" w:color="auto"/>
        <w:bottom w:val="none" w:sz="0" w:space="0" w:color="auto"/>
        <w:right w:val="none" w:sz="0" w:space="0" w:color="auto"/>
      </w:divBdr>
    </w:div>
    <w:div w:id="1724257161">
      <w:bodyDiv w:val="1"/>
      <w:marLeft w:val="0"/>
      <w:marRight w:val="0"/>
      <w:marTop w:val="0"/>
      <w:marBottom w:val="0"/>
      <w:divBdr>
        <w:top w:val="none" w:sz="0" w:space="0" w:color="auto"/>
        <w:left w:val="none" w:sz="0" w:space="0" w:color="auto"/>
        <w:bottom w:val="none" w:sz="0" w:space="0" w:color="auto"/>
        <w:right w:val="none" w:sz="0" w:space="0" w:color="auto"/>
      </w:divBdr>
    </w:div>
    <w:div w:id="1724403010">
      <w:bodyDiv w:val="1"/>
      <w:marLeft w:val="0"/>
      <w:marRight w:val="0"/>
      <w:marTop w:val="0"/>
      <w:marBottom w:val="0"/>
      <w:divBdr>
        <w:top w:val="none" w:sz="0" w:space="0" w:color="auto"/>
        <w:left w:val="none" w:sz="0" w:space="0" w:color="auto"/>
        <w:bottom w:val="none" w:sz="0" w:space="0" w:color="auto"/>
        <w:right w:val="none" w:sz="0" w:space="0" w:color="auto"/>
      </w:divBdr>
    </w:div>
    <w:div w:id="1724527204">
      <w:bodyDiv w:val="1"/>
      <w:marLeft w:val="0"/>
      <w:marRight w:val="0"/>
      <w:marTop w:val="0"/>
      <w:marBottom w:val="0"/>
      <w:divBdr>
        <w:top w:val="none" w:sz="0" w:space="0" w:color="auto"/>
        <w:left w:val="none" w:sz="0" w:space="0" w:color="auto"/>
        <w:bottom w:val="none" w:sz="0" w:space="0" w:color="auto"/>
        <w:right w:val="none" w:sz="0" w:space="0" w:color="auto"/>
      </w:divBdr>
    </w:div>
    <w:div w:id="1724866816">
      <w:bodyDiv w:val="1"/>
      <w:marLeft w:val="0"/>
      <w:marRight w:val="0"/>
      <w:marTop w:val="0"/>
      <w:marBottom w:val="0"/>
      <w:divBdr>
        <w:top w:val="none" w:sz="0" w:space="0" w:color="auto"/>
        <w:left w:val="none" w:sz="0" w:space="0" w:color="auto"/>
        <w:bottom w:val="none" w:sz="0" w:space="0" w:color="auto"/>
        <w:right w:val="none" w:sz="0" w:space="0" w:color="auto"/>
      </w:divBdr>
    </w:div>
    <w:div w:id="1725445608">
      <w:bodyDiv w:val="1"/>
      <w:marLeft w:val="0"/>
      <w:marRight w:val="0"/>
      <w:marTop w:val="0"/>
      <w:marBottom w:val="0"/>
      <w:divBdr>
        <w:top w:val="none" w:sz="0" w:space="0" w:color="auto"/>
        <w:left w:val="none" w:sz="0" w:space="0" w:color="auto"/>
        <w:bottom w:val="none" w:sz="0" w:space="0" w:color="auto"/>
        <w:right w:val="none" w:sz="0" w:space="0" w:color="auto"/>
      </w:divBdr>
    </w:div>
    <w:div w:id="1725718476">
      <w:bodyDiv w:val="1"/>
      <w:marLeft w:val="0"/>
      <w:marRight w:val="0"/>
      <w:marTop w:val="0"/>
      <w:marBottom w:val="0"/>
      <w:divBdr>
        <w:top w:val="none" w:sz="0" w:space="0" w:color="auto"/>
        <w:left w:val="none" w:sz="0" w:space="0" w:color="auto"/>
        <w:bottom w:val="none" w:sz="0" w:space="0" w:color="auto"/>
        <w:right w:val="none" w:sz="0" w:space="0" w:color="auto"/>
      </w:divBdr>
    </w:div>
    <w:div w:id="1726027023">
      <w:bodyDiv w:val="1"/>
      <w:marLeft w:val="0"/>
      <w:marRight w:val="0"/>
      <w:marTop w:val="0"/>
      <w:marBottom w:val="0"/>
      <w:divBdr>
        <w:top w:val="none" w:sz="0" w:space="0" w:color="auto"/>
        <w:left w:val="none" w:sz="0" w:space="0" w:color="auto"/>
        <w:bottom w:val="none" w:sz="0" w:space="0" w:color="auto"/>
        <w:right w:val="none" w:sz="0" w:space="0" w:color="auto"/>
      </w:divBdr>
    </w:div>
    <w:div w:id="1726099615">
      <w:bodyDiv w:val="1"/>
      <w:marLeft w:val="0"/>
      <w:marRight w:val="0"/>
      <w:marTop w:val="0"/>
      <w:marBottom w:val="0"/>
      <w:divBdr>
        <w:top w:val="none" w:sz="0" w:space="0" w:color="auto"/>
        <w:left w:val="none" w:sz="0" w:space="0" w:color="auto"/>
        <w:bottom w:val="none" w:sz="0" w:space="0" w:color="auto"/>
        <w:right w:val="none" w:sz="0" w:space="0" w:color="auto"/>
      </w:divBdr>
    </w:div>
    <w:div w:id="1726249196">
      <w:bodyDiv w:val="1"/>
      <w:marLeft w:val="0"/>
      <w:marRight w:val="0"/>
      <w:marTop w:val="0"/>
      <w:marBottom w:val="0"/>
      <w:divBdr>
        <w:top w:val="none" w:sz="0" w:space="0" w:color="auto"/>
        <w:left w:val="none" w:sz="0" w:space="0" w:color="auto"/>
        <w:bottom w:val="none" w:sz="0" w:space="0" w:color="auto"/>
        <w:right w:val="none" w:sz="0" w:space="0" w:color="auto"/>
      </w:divBdr>
    </w:div>
    <w:div w:id="1727870895">
      <w:bodyDiv w:val="1"/>
      <w:marLeft w:val="0"/>
      <w:marRight w:val="0"/>
      <w:marTop w:val="0"/>
      <w:marBottom w:val="0"/>
      <w:divBdr>
        <w:top w:val="none" w:sz="0" w:space="0" w:color="auto"/>
        <w:left w:val="none" w:sz="0" w:space="0" w:color="auto"/>
        <w:bottom w:val="none" w:sz="0" w:space="0" w:color="auto"/>
        <w:right w:val="none" w:sz="0" w:space="0" w:color="auto"/>
      </w:divBdr>
    </w:div>
    <w:div w:id="1729457785">
      <w:bodyDiv w:val="1"/>
      <w:marLeft w:val="0"/>
      <w:marRight w:val="0"/>
      <w:marTop w:val="0"/>
      <w:marBottom w:val="0"/>
      <w:divBdr>
        <w:top w:val="none" w:sz="0" w:space="0" w:color="auto"/>
        <w:left w:val="none" w:sz="0" w:space="0" w:color="auto"/>
        <w:bottom w:val="none" w:sz="0" w:space="0" w:color="auto"/>
        <w:right w:val="none" w:sz="0" w:space="0" w:color="auto"/>
      </w:divBdr>
    </w:div>
    <w:div w:id="1730959078">
      <w:bodyDiv w:val="1"/>
      <w:marLeft w:val="0"/>
      <w:marRight w:val="0"/>
      <w:marTop w:val="0"/>
      <w:marBottom w:val="0"/>
      <w:divBdr>
        <w:top w:val="none" w:sz="0" w:space="0" w:color="auto"/>
        <w:left w:val="none" w:sz="0" w:space="0" w:color="auto"/>
        <w:bottom w:val="none" w:sz="0" w:space="0" w:color="auto"/>
        <w:right w:val="none" w:sz="0" w:space="0" w:color="auto"/>
      </w:divBdr>
    </w:div>
    <w:div w:id="1731075268">
      <w:bodyDiv w:val="1"/>
      <w:marLeft w:val="0"/>
      <w:marRight w:val="0"/>
      <w:marTop w:val="0"/>
      <w:marBottom w:val="0"/>
      <w:divBdr>
        <w:top w:val="none" w:sz="0" w:space="0" w:color="auto"/>
        <w:left w:val="none" w:sz="0" w:space="0" w:color="auto"/>
        <w:bottom w:val="none" w:sz="0" w:space="0" w:color="auto"/>
        <w:right w:val="none" w:sz="0" w:space="0" w:color="auto"/>
      </w:divBdr>
    </w:div>
    <w:div w:id="1731417921">
      <w:bodyDiv w:val="1"/>
      <w:marLeft w:val="0"/>
      <w:marRight w:val="0"/>
      <w:marTop w:val="0"/>
      <w:marBottom w:val="0"/>
      <w:divBdr>
        <w:top w:val="none" w:sz="0" w:space="0" w:color="auto"/>
        <w:left w:val="none" w:sz="0" w:space="0" w:color="auto"/>
        <w:bottom w:val="none" w:sz="0" w:space="0" w:color="auto"/>
        <w:right w:val="none" w:sz="0" w:space="0" w:color="auto"/>
      </w:divBdr>
    </w:div>
    <w:div w:id="1732188169">
      <w:bodyDiv w:val="1"/>
      <w:marLeft w:val="0"/>
      <w:marRight w:val="0"/>
      <w:marTop w:val="0"/>
      <w:marBottom w:val="0"/>
      <w:divBdr>
        <w:top w:val="none" w:sz="0" w:space="0" w:color="auto"/>
        <w:left w:val="none" w:sz="0" w:space="0" w:color="auto"/>
        <w:bottom w:val="none" w:sz="0" w:space="0" w:color="auto"/>
        <w:right w:val="none" w:sz="0" w:space="0" w:color="auto"/>
      </w:divBdr>
    </w:div>
    <w:div w:id="1733040030">
      <w:bodyDiv w:val="1"/>
      <w:marLeft w:val="0"/>
      <w:marRight w:val="0"/>
      <w:marTop w:val="0"/>
      <w:marBottom w:val="0"/>
      <w:divBdr>
        <w:top w:val="none" w:sz="0" w:space="0" w:color="auto"/>
        <w:left w:val="none" w:sz="0" w:space="0" w:color="auto"/>
        <w:bottom w:val="none" w:sz="0" w:space="0" w:color="auto"/>
        <w:right w:val="none" w:sz="0" w:space="0" w:color="auto"/>
      </w:divBdr>
    </w:div>
    <w:div w:id="1733312578">
      <w:bodyDiv w:val="1"/>
      <w:marLeft w:val="0"/>
      <w:marRight w:val="0"/>
      <w:marTop w:val="0"/>
      <w:marBottom w:val="0"/>
      <w:divBdr>
        <w:top w:val="none" w:sz="0" w:space="0" w:color="auto"/>
        <w:left w:val="none" w:sz="0" w:space="0" w:color="auto"/>
        <w:bottom w:val="none" w:sz="0" w:space="0" w:color="auto"/>
        <w:right w:val="none" w:sz="0" w:space="0" w:color="auto"/>
      </w:divBdr>
    </w:div>
    <w:div w:id="1733502210">
      <w:bodyDiv w:val="1"/>
      <w:marLeft w:val="0"/>
      <w:marRight w:val="0"/>
      <w:marTop w:val="0"/>
      <w:marBottom w:val="0"/>
      <w:divBdr>
        <w:top w:val="none" w:sz="0" w:space="0" w:color="auto"/>
        <w:left w:val="none" w:sz="0" w:space="0" w:color="auto"/>
        <w:bottom w:val="none" w:sz="0" w:space="0" w:color="auto"/>
        <w:right w:val="none" w:sz="0" w:space="0" w:color="auto"/>
      </w:divBdr>
    </w:div>
    <w:div w:id="1733651957">
      <w:bodyDiv w:val="1"/>
      <w:marLeft w:val="0"/>
      <w:marRight w:val="0"/>
      <w:marTop w:val="0"/>
      <w:marBottom w:val="0"/>
      <w:divBdr>
        <w:top w:val="none" w:sz="0" w:space="0" w:color="auto"/>
        <w:left w:val="none" w:sz="0" w:space="0" w:color="auto"/>
        <w:bottom w:val="none" w:sz="0" w:space="0" w:color="auto"/>
        <w:right w:val="none" w:sz="0" w:space="0" w:color="auto"/>
      </w:divBdr>
    </w:div>
    <w:div w:id="1734086825">
      <w:bodyDiv w:val="1"/>
      <w:marLeft w:val="0"/>
      <w:marRight w:val="0"/>
      <w:marTop w:val="0"/>
      <w:marBottom w:val="0"/>
      <w:divBdr>
        <w:top w:val="none" w:sz="0" w:space="0" w:color="auto"/>
        <w:left w:val="none" w:sz="0" w:space="0" w:color="auto"/>
        <w:bottom w:val="none" w:sz="0" w:space="0" w:color="auto"/>
        <w:right w:val="none" w:sz="0" w:space="0" w:color="auto"/>
      </w:divBdr>
    </w:div>
    <w:div w:id="1735204626">
      <w:bodyDiv w:val="1"/>
      <w:marLeft w:val="0"/>
      <w:marRight w:val="0"/>
      <w:marTop w:val="0"/>
      <w:marBottom w:val="0"/>
      <w:divBdr>
        <w:top w:val="none" w:sz="0" w:space="0" w:color="auto"/>
        <w:left w:val="none" w:sz="0" w:space="0" w:color="auto"/>
        <w:bottom w:val="none" w:sz="0" w:space="0" w:color="auto"/>
        <w:right w:val="none" w:sz="0" w:space="0" w:color="auto"/>
      </w:divBdr>
    </w:div>
    <w:div w:id="1735278633">
      <w:bodyDiv w:val="1"/>
      <w:marLeft w:val="0"/>
      <w:marRight w:val="0"/>
      <w:marTop w:val="0"/>
      <w:marBottom w:val="0"/>
      <w:divBdr>
        <w:top w:val="none" w:sz="0" w:space="0" w:color="auto"/>
        <w:left w:val="none" w:sz="0" w:space="0" w:color="auto"/>
        <w:bottom w:val="none" w:sz="0" w:space="0" w:color="auto"/>
        <w:right w:val="none" w:sz="0" w:space="0" w:color="auto"/>
      </w:divBdr>
    </w:div>
    <w:div w:id="1735935523">
      <w:bodyDiv w:val="1"/>
      <w:marLeft w:val="0"/>
      <w:marRight w:val="0"/>
      <w:marTop w:val="0"/>
      <w:marBottom w:val="0"/>
      <w:divBdr>
        <w:top w:val="none" w:sz="0" w:space="0" w:color="auto"/>
        <w:left w:val="none" w:sz="0" w:space="0" w:color="auto"/>
        <w:bottom w:val="none" w:sz="0" w:space="0" w:color="auto"/>
        <w:right w:val="none" w:sz="0" w:space="0" w:color="auto"/>
      </w:divBdr>
    </w:div>
    <w:div w:id="1737822392">
      <w:bodyDiv w:val="1"/>
      <w:marLeft w:val="0"/>
      <w:marRight w:val="0"/>
      <w:marTop w:val="0"/>
      <w:marBottom w:val="0"/>
      <w:divBdr>
        <w:top w:val="none" w:sz="0" w:space="0" w:color="auto"/>
        <w:left w:val="none" w:sz="0" w:space="0" w:color="auto"/>
        <w:bottom w:val="none" w:sz="0" w:space="0" w:color="auto"/>
        <w:right w:val="none" w:sz="0" w:space="0" w:color="auto"/>
      </w:divBdr>
    </w:div>
    <w:div w:id="1738821223">
      <w:bodyDiv w:val="1"/>
      <w:marLeft w:val="0"/>
      <w:marRight w:val="0"/>
      <w:marTop w:val="0"/>
      <w:marBottom w:val="0"/>
      <w:divBdr>
        <w:top w:val="none" w:sz="0" w:space="0" w:color="auto"/>
        <w:left w:val="none" w:sz="0" w:space="0" w:color="auto"/>
        <w:bottom w:val="none" w:sz="0" w:space="0" w:color="auto"/>
        <w:right w:val="none" w:sz="0" w:space="0" w:color="auto"/>
      </w:divBdr>
    </w:div>
    <w:div w:id="1739015962">
      <w:bodyDiv w:val="1"/>
      <w:marLeft w:val="0"/>
      <w:marRight w:val="0"/>
      <w:marTop w:val="0"/>
      <w:marBottom w:val="0"/>
      <w:divBdr>
        <w:top w:val="none" w:sz="0" w:space="0" w:color="auto"/>
        <w:left w:val="none" w:sz="0" w:space="0" w:color="auto"/>
        <w:bottom w:val="none" w:sz="0" w:space="0" w:color="auto"/>
        <w:right w:val="none" w:sz="0" w:space="0" w:color="auto"/>
      </w:divBdr>
    </w:div>
    <w:div w:id="1739748040">
      <w:bodyDiv w:val="1"/>
      <w:marLeft w:val="0"/>
      <w:marRight w:val="0"/>
      <w:marTop w:val="0"/>
      <w:marBottom w:val="0"/>
      <w:divBdr>
        <w:top w:val="none" w:sz="0" w:space="0" w:color="auto"/>
        <w:left w:val="none" w:sz="0" w:space="0" w:color="auto"/>
        <w:bottom w:val="none" w:sz="0" w:space="0" w:color="auto"/>
        <w:right w:val="none" w:sz="0" w:space="0" w:color="auto"/>
      </w:divBdr>
    </w:div>
    <w:div w:id="1741176538">
      <w:bodyDiv w:val="1"/>
      <w:marLeft w:val="0"/>
      <w:marRight w:val="0"/>
      <w:marTop w:val="0"/>
      <w:marBottom w:val="0"/>
      <w:divBdr>
        <w:top w:val="none" w:sz="0" w:space="0" w:color="auto"/>
        <w:left w:val="none" w:sz="0" w:space="0" w:color="auto"/>
        <w:bottom w:val="none" w:sz="0" w:space="0" w:color="auto"/>
        <w:right w:val="none" w:sz="0" w:space="0" w:color="auto"/>
      </w:divBdr>
    </w:div>
    <w:div w:id="1741977854">
      <w:bodyDiv w:val="1"/>
      <w:marLeft w:val="0"/>
      <w:marRight w:val="0"/>
      <w:marTop w:val="0"/>
      <w:marBottom w:val="0"/>
      <w:divBdr>
        <w:top w:val="none" w:sz="0" w:space="0" w:color="auto"/>
        <w:left w:val="none" w:sz="0" w:space="0" w:color="auto"/>
        <w:bottom w:val="none" w:sz="0" w:space="0" w:color="auto"/>
        <w:right w:val="none" w:sz="0" w:space="0" w:color="auto"/>
      </w:divBdr>
    </w:div>
    <w:div w:id="1742093940">
      <w:bodyDiv w:val="1"/>
      <w:marLeft w:val="0"/>
      <w:marRight w:val="0"/>
      <w:marTop w:val="0"/>
      <w:marBottom w:val="0"/>
      <w:divBdr>
        <w:top w:val="none" w:sz="0" w:space="0" w:color="auto"/>
        <w:left w:val="none" w:sz="0" w:space="0" w:color="auto"/>
        <w:bottom w:val="none" w:sz="0" w:space="0" w:color="auto"/>
        <w:right w:val="none" w:sz="0" w:space="0" w:color="auto"/>
      </w:divBdr>
    </w:div>
    <w:div w:id="1742364540">
      <w:bodyDiv w:val="1"/>
      <w:marLeft w:val="0"/>
      <w:marRight w:val="0"/>
      <w:marTop w:val="0"/>
      <w:marBottom w:val="0"/>
      <w:divBdr>
        <w:top w:val="none" w:sz="0" w:space="0" w:color="auto"/>
        <w:left w:val="none" w:sz="0" w:space="0" w:color="auto"/>
        <w:bottom w:val="none" w:sz="0" w:space="0" w:color="auto"/>
        <w:right w:val="none" w:sz="0" w:space="0" w:color="auto"/>
      </w:divBdr>
    </w:div>
    <w:div w:id="1742485641">
      <w:bodyDiv w:val="1"/>
      <w:marLeft w:val="0"/>
      <w:marRight w:val="0"/>
      <w:marTop w:val="0"/>
      <w:marBottom w:val="0"/>
      <w:divBdr>
        <w:top w:val="none" w:sz="0" w:space="0" w:color="auto"/>
        <w:left w:val="none" w:sz="0" w:space="0" w:color="auto"/>
        <w:bottom w:val="none" w:sz="0" w:space="0" w:color="auto"/>
        <w:right w:val="none" w:sz="0" w:space="0" w:color="auto"/>
      </w:divBdr>
    </w:div>
    <w:div w:id="1742487580">
      <w:bodyDiv w:val="1"/>
      <w:marLeft w:val="0"/>
      <w:marRight w:val="0"/>
      <w:marTop w:val="0"/>
      <w:marBottom w:val="0"/>
      <w:divBdr>
        <w:top w:val="none" w:sz="0" w:space="0" w:color="auto"/>
        <w:left w:val="none" w:sz="0" w:space="0" w:color="auto"/>
        <w:bottom w:val="none" w:sz="0" w:space="0" w:color="auto"/>
        <w:right w:val="none" w:sz="0" w:space="0" w:color="auto"/>
      </w:divBdr>
    </w:div>
    <w:div w:id="1742554401">
      <w:bodyDiv w:val="1"/>
      <w:marLeft w:val="0"/>
      <w:marRight w:val="0"/>
      <w:marTop w:val="0"/>
      <w:marBottom w:val="0"/>
      <w:divBdr>
        <w:top w:val="none" w:sz="0" w:space="0" w:color="auto"/>
        <w:left w:val="none" w:sz="0" w:space="0" w:color="auto"/>
        <w:bottom w:val="none" w:sz="0" w:space="0" w:color="auto"/>
        <w:right w:val="none" w:sz="0" w:space="0" w:color="auto"/>
      </w:divBdr>
    </w:div>
    <w:div w:id="1744523156">
      <w:bodyDiv w:val="1"/>
      <w:marLeft w:val="0"/>
      <w:marRight w:val="0"/>
      <w:marTop w:val="0"/>
      <w:marBottom w:val="0"/>
      <w:divBdr>
        <w:top w:val="none" w:sz="0" w:space="0" w:color="auto"/>
        <w:left w:val="none" w:sz="0" w:space="0" w:color="auto"/>
        <w:bottom w:val="none" w:sz="0" w:space="0" w:color="auto"/>
        <w:right w:val="none" w:sz="0" w:space="0" w:color="auto"/>
      </w:divBdr>
    </w:div>
    <w:div w:id="1745105461">
      <w:bodyDiv w:val="1"/>
      <w:marLeft w:val="0"/>
      <w:marRight w:val="0"/>
      <w:marTop w:val="0"/>
      <w:marBottom w:val="0"/>
      <w:divBdr>
        <w:top w:val="none" w:sz="0" w:space="0" w:color="auto"/>
        <w:left w:val="none" w:sz="0" w:space="0" w:color="auto"/>
        <w:bottom w:val="none" w:sz="0" w:space="0" w:color="auto"/>
        <w:right w:val="none" w:sz="0" w:space="0" w:color="auto"/>
      </w:divBdr>
    </w:div>
    <w:div w:id="1745252236">
      <w:bodyDiv w:val="1"/>
      <w:marLeft w:val="0"/>
      <w:marRight w:val="0"/>
      <w:marTop w:val="0"/>
      <w:marBottom w:val="0"/>
      <w:divBdr>
        <w:top w:val="none" w:sz="0" w:space="0" w:color="auto"/>
        <w:left w:val="none" w:sz="0" w:space="0" w:color="auto"/>
        <w:bottom w:val="none" w:sz="0" w:space="0" w:color="auto"/>
        <w:right w:val="none" w:sz="0" w:space="0" w:color="auto"/>
      </w:divBdr>
    </w:div>
    <w:div w:id="1747145671">
      <w:bodyDiv w:val="1"/>
      <w:marLeft w:val="0"/>
      <w:marRight w:val="0"/>
      <w:marTop w:val="0"/>
      <w:marBottom w:val="0"/>
      <w:divBdr>
        <w:top w:val="none" w:sz="0" w:space="0" w:color="auto"/>
        <w:left w:val="none" w:sz="0" w:space="0" w:color="auto"/>
        <w:bottom w:val="none" w:sz="0" w:space="0" w:color="auto"/>
        <w:right w:val="none" w:sz="0" w:space="0" w:color="auto"/>
      </w:divBdr>
    </w:div>
    <w:div w:id="1747146728">
      <w:bodyDiv w:val="1"/>
      <w:marLeft w:val="0"/>
      <w:marRight w:val="0"/>
      <w:marTop w:val="0"/>
      <w:marBottom w:val="0"/>
      <w:divBdr>
        <w:top w:val="none" w:sz="0" w:space="0" w:color="auto"/>
        <w:left w:val="none" w:sz="0" w:space="0" w:color="auto"/>
        <w:bottom w:val="none" w:sz="0" w:space="0" w:color="auto"/>
        <w:right w:val="none" w:sz="0" w:space="0" w:color="auto"/>
      </w:divBdr>
    </w:div>
    <w:div w:id="1747150308">
      <w:bodyDiv w:val="1"/>
      <w:marLeft w:val="0"/>
      <w:marRight w:val="0"/>
      <w:marTop w:val="0"/>
      <w:marBottom w:val="0"/>
      <w:divBdr>
        <w:top w:val="none" w:sz="0" w:space="0" w:color="auto"/>
        <w:left w:val="none" w:sz="0" w:space="0" w:color="auto"/>
        <w:bottom w:val="none" w:sz="0" w:space="0" w:color="auto"/>
        <w:right w:val="none" w:sz="0" w:space="0" w:color="auto"/>
      </w:divBdr>
    </w:div>
    <w:div w:id="1748109748">
      <w:bodyDiv w:val="1"/>
      <w:marLeft w:val="0"/>
      <w:marRight w:val="0"/>
      <w:marTop w:val="0"/>
      <w:marBottom w:val="0"/>
      <w:divBdr>
        <w:top w:val="none" w:sz="0" w:space="0" w:color="auto"/>
        <w:left w:val="none" w:sz="0" w:space="0" w:color="auto"/>
        <w:bottom w:val="none" w:sz="0" w:space="0" w:color="auto"/>
        <w:right w:val="none" w:sz="0" w:space="0" w:color="auto"/>
      </w:divBdr>
    </w:div>
    <w:div w:id="1748187294">
      <w:bodyDiv w:val="1"/>
      <w:marLeft w:val="0"/>
      <w:marRight w:val="0"/>
      <w:marTop w:val="0"/>
      <w:marBottom w:val="0"/>
      <w:divBdr>
        <w:top w:val="none" w:sz="0" w:space="0" w:color="auto"/>
        <w:left w:val="none" w:sz="0" w:space="0" w:color="auto"/>
        <w:bottom w:val="none" w:sz="0" w:space="0" w:color="auto"/>
        <w:right w:val="none" w:sz="0" w:space="0" w:color="auto"/>
      </w:divBdr>
    </w:div>
    <w:div w:id="1748309640">
      <w:bodyDiv w:val="1"/>
      <w:marLeft w:val="0"/>
      <w:marRight w:val="0"/>
      <w:marTop w:val="0"/>
      <w:marBottom w:val="0"/>
      <w:divBdr>
        <w:top w:val="none" w:sz="0" w:space="0" w:color="auto"/>
        <w:left w:val="none" w:sz="0" w:space="0" w:color="auto"/>
        <w:bottom w:val="none" w:sz="0" w:space="0" w:color="auto"/>
        <w:right w:val="none" w:sz="0" w:space="0" w:color="auto"/>
      </w:divBdr>
    </w:div>
    <w:div w:id="1748376568">
      <w:bodyDiv w:val="1"/>
      <w:marLeft w:val="0"/>
      <w:marRight w:val="0"/>
      <w:marTop w:val="0"/>
      <w:marBottom w:val="0"/>
      <w:divBdr>
        <w:top w:val="none" w:sz="0" w:space="0" w:color="auto"/>
        <w:left w:val="none" w:sz="0" w:space="0" w:color="auto"/>
        <w:bottom w:val="none" w:sz="0" w:space="0" w:color="auto"/>
        <w:right w:val="none" w:sz="0" w:space="0" w:color="auto"/>
      </w:divBdr>
    </w:div>
    <w:div w:id="1748915606">
      <w:bodyDiv w:val="1"/>
      <w:marLeft w:val="0"/>
      <w:marRight w:val="0"/>
      <w:marTop w:val="0"/>
      <w:marBottom w:val="0"/>
      <w:divBdr>
        <w:top w:val="none" w:sz="0" w:space="0" w:color="auto"/>
        <w:left w:val="none" w:sz="0" w:space="0" w:color="auto"/>
        <w:bottom w:val="none" w:sz="0" w:space="0" w:color="auto"/>
        <w:right w:val="none" w:sz="0" w:space="0" w:color="auto"/>
      </w:divBdr>
    </w:div>
    <w:div w:id="1749615227">
      <w:bodyDiv w:val="1"/>
      <w:marLeft w:val="0"/>
      <w:marRight w:val="0"/>
      <w:marTop w:val="0"/>
      <w:marBottom w:val="0"/>
      <w:divBdr>
        <w:top w:val="none" w:sz="0" w:space="0" w:color="auto"/>
        <w:left w:val="none" w:sz="0" w:space="0" w:color="auto"/>
        <w:bottom w:val="none" w:sz="0" w:space="0" w:color="auto"/>
        <w:right w:val="none" w:sz="0" w:space="0" w:color="auto"/>
      </w:divBdr>
    </w:div>
    <w:div w:id="1749881727">
      <w:bodyDiv w:val="1"/>
      <w:marLeft w:val="0"/>
      <w:marRight w:val="0"/>
      <w:marTop w:val="0"/>
      <w:marBottom w:val="0"/>
      <w:divBdr>
        <w:top w:val="none" w:sz="0" w:space="0" w:color="auto"/>
        <w:left w:val="none" w:sz="0" w:space="0" w:color="auto"/>
        <w:bottom w:val="none" w:sz="0" w:space="0" w:color="auto"/>
        <w:right w:val="none" w:sz="0" w:space="0" w:color="auto"/>
      </w:divBdr>
    </w:div>
    <w:div w:id="1750342945">
      <w:bodyDiv w:val="1"/>
      <w:marLeft w:val="0"/>
      <w:marRight w:val="0"/>
      <w:marTop w:val="0"/>
      <w:marBottom w:val="0"/>
      <w:divBdr>
        <w:top w:val="none" w:sz="0" w:space="0" w:color="auto"/>
        <w:left w:val="none" w:sz="0" w:space="0" w:color="auto"/>
        <w:bottom w:val="none" w:sz="0" w:space="0" w:color="auto"/>
        <w:right w:val="none" w:sz="0" w:space="0" w:color="auto"/>
      </w:divBdr>
    </w:div>
    <w:div w:id="1750619109">
      <w:bodyDiv w:val="1"/>
      <w:marLeft w:val="0"/>
      <w:marRight w:val="0"/>
      <w:marTop w:val="0"/>
      <w:marBottom w:val="0"/>
      <w:divBdr>
        <w:top w:val="none" w:sz="0" w:space="0" w:color="auto"/>
        <w:left w:val="none" w:sz="0" w:space="0" w:color="auto"/>
        <w:bottom w:val="none" w:sz="0" w:space="0" w:color="auto"/>
        <w:right w:val="none" w:sz="0" w:space="0" w:color="auto"/>
      </w:divBdr>
    </w:div>
    <w:div w:id="1751147921">
      <w:bodyDiv w:val="1"/>
      <w:marLeft w:val="0"/>
      <w:marRight w:val="0"/>
      <w:marTop w:val="0"/>
      <w:marBottom w:val="0"/>
      <w:divBdr>
        <w:top w:val="none" w:sz="0" w:space="0" w:color="auto"/>
        <w:left w:val="none" w:sz="0" w:space="0" w:color="auto"/>
        <w:bottom w:val="none" w:sz="0" w:space="0" w:color="auto"/>
        <w:right w:val="none" w:sz="0" w:space="0" w:color="auto"/>
      </w:divBdr>
    </w:div>
    <w:div w:id="1752966339">
      <w:bodyDiv w:val="1"/>
      <w:marLeft w:val="0"/>
      <w:marRight w:val="0"/>
      <w:marTop w:val="0"/>
      <w:marBottom w:val="0"/>
      <w:divBdr>
        <w:top w:val="none" w:sz="0" w:space="0" w:color="auto"/>
        <w:left w:val="none" w:sz="0" w:space="0" w:color="auto"/>
        <w:bottom w:val="none" w:sz="0" w:space="0" w:color="auto"/>
        <w:right w:val="none" w:sz="0" w:space="0" w:color="auto"/>
      </w:divBdr>
    </w:div>
    <w:div w:id="1753699801">
      <w:bodyDiv w:val="1"/>
      <w:marLeft w:val="0"/>
      <w:marRight w:val="0"/>
      <w:marTop w:val="0"/>
      <w:marBottom w:val="0"/>
      <w:divBdr>
        <w:top w:val="none" w:sz="0" w:space="0" w:color="auto"/>
        <w:left w:val="none" w:sz="0" w:space="0" w:color="auto"/>
        <w:bottom w:val="none" w:sz="0" w:space="0" w:color="auto"/>
        <w:right w:val="none" w:sz="0" w:space="0" w:color="auto"/>
      </w:divBdr>
    </w:div>
    <w:div w:id="1753699852">
      <w:bodyDiv w:val="1"/>
      <w:marLeft w:val="0"/>
      <w:marRight w:val="0"/>
      <w:marTop w:val="0"/>
      <w:marBottom w:val="0"/>
      <w:divBdr>
        <w:top w:val="none" w:sz="0" w:space="0" w:color="auto"/>
        <w:left w:val="none" w:sz="0" w:space="0" w:color="auto"/>
        <w:bottom w:val="none" w:sz="0" w:space="0" w:color="auto"/>
        <w:right w:val="none" w:sz="0" w:space="0" w:color="auto"/>
      </w:divBdr>
    </w:div>
    <w:div w:id="1753896287">
      <w:bodyDiv w:val="1"/>
      <w:marLeft w:val="0"/>
      <w:marRight w:val="0"/>
      <w:marTop w:val="0"/>
      <w:marBottom w:val="0"/>
      <w:divBdr>
        <w:top w:val="none" w:sz="0" w:space="0" w:color="auto"/>
        <w:left w:val="none" w:sz="0" w:space="0" w:color="auto"/>
        <w:bottom w:val="none" w:sz="0" w:space="0" w:color="auto"/>
        <w:right w:val="none" w:sz="0" w:space="0" w:color="auto"/>
      </w:divBdr>
    </w:div>
    <w:div w:id="1754164310">
      <w:bodyDiv w:val="1"/>
      <w:marLeft w:val="0"/>
      <w:marRight w:val="0"/>
      <w:marTop w:val="0"/>
      <w:marBottom w:val="0"/>
      <w:divBdr>
        <w:top w:val="none" w:sz="0" w:space="0" w:color="auto"/>
        <w:left w:val="none" w:sz="0" w:space="0" w:color="auto"/>
        <w:bottom w:val="none" w:sz="0" w:space="0" w:color="auto"/>
        <w:right w:val="none" w:sz="0" w:space="0" w:color="auto"/>
      </w:divBdr>
    </w:div>
    <w:div w:id="1754741312">
      <w:bodyDiv w:val="1"/>
      <w:marLeft w:val="0"/>
      <w:marRight w:val="0"/>
      <w:marTop w:val="0"/>
      <w:marBottom w:val="0"/>
      <w:divBdr>
        <w:top w:val="none" w:sz="0" w:space="0" w:color="auto"/>
        <w:left w:val="none" w:sz="0" w:space="0" w:color="auto"/>
        <w:bottom w:val="none" w:sz="0" w:space="0" w:color="auto"/>
        <w:right w:val="none" w:sz="0" w:space="0" w:color="auto"/>
      </w:divBdr>
    </w:div>
    <w:div w:id="1755317996">
      <w:bodyDiv w:val="1"/>
      <w:marLeft w:val="0"/>
      <w:marRight w:val="0"/>
      <w:marTop w:val="0"/>
      <w:marBottom w:val="0"/>
      <w:divBdr>
        <w:top w:val="none" w:sz="0" w:space="0" w:color="auto"/>
        <w:left w:val="none" w:sz="0" w:space="0" w:color="auto"/>
        <w:bottom w:val="none" w:sz="0" w:space="0" w:color="auto"/>
        <w:right w:val="none" w:sz="0" w:space="0" w:color="auto"/>
      </w:divBdr>
    </w:div>
    <w:div w:id="1755737318">
      <w:bodyDiv w:val="1"/>
      <w:marLeft w:val="0"/>
      <w:marRight w:val="0"/>
      <w:marTop w:val="0"/>
      <w:marBottom w:val="0"/>
      <w:divBdr>
        <w:top w:val="none" w:sz="0" w:space="0" w:color="auto"/>
        <w:left w:val="none" w:sz="0" w:space="0" w:color="auto"/>
        <w:bottom w:val="none" w:sz="0" w:space="0" w:color="auto"/>
        <w:right w:val="none" w:sz="0" w:space="0" w:color="auto"/>
      </w:divBdr>
    </w:div>
    <w:div w:id="1755978793">
      <w:bodyDiv w:val="1"/>
      <w:marLeft w:val="0"/>
      <w:marRight w:val="0"/>
      <w:marTop w:val="0"/>
      <w:marBottom w:val="0"/>
      <w:divBdr>
        <w:top w:val="none" w:sz="0" w:space="0" w:color="auto"/>
        <w:left w:val="none" w:sz="0" w:space="0" w:color="auto"/>
        <w:bottom w:val="none" w:sz="0" w:space="0" w:color="auto"/>
        <w:right w:val="none" w:sz="0" w:space="0" w:color="auto"/>
      </w:divBdr>
    </w:div>
    <w:div w:id="1756130457">
      <w:bodyDiv w:val="1"/>
      <w:marLeft w:val="0"/>
      <w:marRight w:val="0"/>
      <w:marTop w:val="0"/>
      <w:marBottom w:val="0"/>
      <w:divBdr>
        <w:top w:val="none" w:sz="0" w:space="0" w:color="auto"/>
        <w:left w:val="none" w:sz="0" w:space="0" w:color="auto"/>
        <w:bottom w:val="none" w:sz="0" w:space="0" w:color="auto"/>
        <w:right w:val="none" w:sz="0" w:space="0" w:color="auto"/>
      </w:divBdr>
      <w:divsChild>
        <w:div w:id="447046385">
          <w:marLeft w:val="0"/>
          <w:marRight w:val="0"/>
          <w:marTop w:val="0"/>
          <w:marBottom w:val="0"/>
          <w:divBdr>
            <w:top w:val="none" w:sz="0" w:space="0" w:color="auto"/>
            <w:left w:val="none" w:sz="0" w:space="0" w:color="auto"/>
            <w:bottom w:val="none" w:sz="0" w:space="0" w:color="auto"/>
            <w:right w:val="none" w:sz="0" w:space="0" w:color="auto"/>
          </w:divBdr>
        </w:div>
      </w:divsChild>
    </w:div>
    <w:div w:id="1757284499">
      <w:bodyDiv w:val="1"/>
      <w:marLeft w:val="0"/>
      <w:marRight w:val="0"/>
      <w:marTop w:val="0"/>
      <w:marBottom w:val="0"/>
      <w:divBdr>
        <w:top w:val="none" w:sz="0" w:space="0" w:color="auto"/>
        <w:left w:val="none" w:sz="0" w:space="0" w:color="auto"/>
        <w:bottom w:val="none" w:sz="0" w:space="0" w:color="auto"/>
        <w:right w:val="none" w:sz="0" w:space="0" w:color="auto"/>
      </w:divBdr>
    </w:div>
    <w:div w:id="1757554837">
      <w:bodyDiv w:val="1"/>
      <w:marLeft w:val="0"/>
      <w:marRight w:val="0"/>
      <w:marTop w:val="0"/>
      <w:marBottom w:val="0"/>
      <w:divBdr>
        <w:top w:val="none" w:sz="0" w:space="0" w:color="auto"/>
        <w:left w:val="none" w:sz="0" w:space="0" w:color="auto"/>
        <w:bottom w:val="none" w:sz="0" w:space="0" w:color="auto"/>
        <w:right w:val="none" w:sz="0" w:space="0" w:color="auto"/>
      </w:divBdr>
    </w:div>
    <w:div w:id="1757901664">
      <w:bodyDiv w:val="1"/>
      <w:marLeft w:val="0"/>
      <w:marRight w:val="0"/>
      <w:marTop w:val="0"/>
      <w:marBottom w:val="0"/>
      <w:divBdr>
        <w:top w:val="none" w:sz="0" w:space="0" w:color="auto"/>
        <w:left w:val="none" w:sz="0" w:space="0" w:color="auto"/>
        <w:bottom w:val="none" w:sz="0" w:space="0" w:color="auto"/>
        <w:right w:val="none" w:sz="0" w:space="0" w:color="auto"/>
      </w:divBdr>
    </w:div>
    <w:div w:id="1759405897">
      <w:bodyDiv w:val="1"/>
      <w:marLeft w:val="0"/>
      <w:marRight w:val="0"/>
      <w:marTop w:val="0"/>
      <w:marBottom w:val="0"/>
      <w:divBdr>
        <w:top w:val="none" w:sz="0" w:space="0" w:color="auto"/>
        <w:left w:val="none" w:sz="0" w:space="0" w:color="auto"/>
        <w:bottom w:val="none" w:sz="0" w:space="0" w:color="auto"/>
        <w:right w:val="none" w:sz="0" w:space="0" w:color="auto"/>
      </w:divBdr>
    </w:div>
    <w:div w:id="1759670095">
      <w:bodyDiv w:val="1"/>
      <w:marLeft w:val="0"/>
      <w:marRight w:val="0"/>
      <w:marTop w:val="0"/>
      <w:marBottom w:val="0"/>
      <w:divBdr>
        <w:top w:val="none" w:sz="0" w:space="0" w:color="auto"/>
        <w:left w:val="none" w:sz="0" w:space="0" w:color="auto"/>
        <w:bottom w:val="none" w:sz="0" w:space="0" w:color="auto"/>
        <w:right w:val="none" w:sz="0" w:space="0" w:color="auto"/>
      </w:divBdr>
    </w:div>
    <w:div w:id="1759673198">
      <w:bodyDiv w:val="1"/>
      <w:marLeft w:val="0"/>
      <w:marRight w:val="0"/>
      <w:marTop w:val="0"/>
      <w:marBottom w:val="0"/>
      <w:divBdr>
        <w:top w:val="none" w:sz="0" w:space="0" w:color="auto"/>
        <w:left w:val="none" w:sz="0" w:space="0" w:color="auto"/>
        <w:bottom w:val="none" w:sz="0" w:space="0" w:color="auto"/>
        <w:right w:val="none" w:sz="0" w:space="0" w:color="auto"/>
      </w:divBdr>
    </w:div>
    <w:div w:id="1759909536">
      <w:bodyDiv w:val="1"/>
      <w:marLeft w:val="0"/>
      <w:marRight w:val="0"/>
      <w:marTop w:val="0"/>
      <w:marBottom w:val="0"/>
      <w:divBdr>
        <w:top w:val="none" w:sz="0" w:space="0" w:color="auto"/>
        <w:left w:val="none" w:sz="0" w:space="0" w:color="auto"/>
        <w:bottom w:val="none" w:sz="0" w:space="0" w:color="auto"/>
        <w:right w:val="none" w:sz="0" w:space="0" w:color="auto"/>
      </w:divBdr>
    </w:div>
    <w:div w:id="1760523355">
      <w:bodyDiv w:val="1"/>
      <w:marLeft w:val="0"/>
      <w:marRight w:val="0"/>
      <w:marTop w:val="0"/>
      <w:marBottom w:val="0"/>
      <w:divBdr>
        <w:top w:val="none" w:sz="0" w:space="0" w:color="auto"/>
        <w:left w:val="none" w:sz="0" w:space="0" w:color="auto"/>
        <w:bottom w:val="none" w:sz="0" w:space="0" w:color="auto"/>
        <w:right w:val="none" w:sz="0" w:space="0" w:color="auto"/>
      </w:divBdr>
    </w:div>
    <w:div w:id="1760636382">
      <w:bodyDiv w:val="1"/>
      <w:marLeft w:val="0"/>
      <w:marRight w:val="0"/>
      <w:marTop w:val="0"/>
      <w:marBottom w:val="0"/>
      <w:divBdr>
        <w:top w:val="none" w:sz="0" w:space="0" w:color="auto"/>
        <w:left w:val="none" w:sz="0" w:space="0" w:color="auto"/>
        <w:bottom w:val="none" w:sz="0" w:space="0" w:color="auto"/>
        <w:right w:val="none" w:sz="0" w:space="0" w:color="auto"/>
      </w:divBdr>
    </w:div>
    <w:div w:id="1761443450">
      <w:bodyDiv w:val="1"/>
      <w:marLeft w:val="0"/>
      <w:marRight w:val="0"/>
      <w:marTop w:val="0"/>
      <w:marBottom w:val="0"/>
      <w:divBdr>
        <w:top w:val="none" w:sz="0" w:space="0" w:color="auto"/>
        <w:left w:val="none" w:sz="0" w:space="0" w:color="auto"/>
        <w:bottom w:val="none" w:sz="0" w:space="0" w:color="auto"/>
        <w:right w:val="none" w:sz="0" w:space="0" w:color="auto"/>
      </w:divBdr>
    </w:div>
    <w:div w:id="1762144184">
      <w:bodyDiv w:val="1"/>
      <w:marLeft w:val="0"/>
      <w:marRight w:val="0"/>
      <w:marTop w:val="0"/>
      <w:marBottom w:val="0"/>
      <w:divBdr>
        <w:top w:val="none" w:sz="0" w:space="0" w:color="auto"/>
        <w:left w:val="none" w:sz="0" w:space="0" w:color="auto"/>
        <w:bottom w:val="none" w:sz="0" w:space="0" w:color="auto"/>
        <w:right w:val="none" w:sz="0" w:space="0" w:color="auto"/>
      </w:divBdr>
    </w:div>
    <w:div w:id="1762407676">
      <w:bodyDiv w:val="1"/>
      <w:marLeft w:val="0"/>
      <w:marRight w:val="0"/>
      <w:marTop w:val="0"/>
      <w:marBottom w:val="0"/>
      <w:divBdr>
        <w:top w:val="none" w:sz="0" w:space="0" w:color="auto"/>
        <w:left w:val="none" w:sz="0" w:space="0" w:color="auto"/>
        <w:bottom w:val="none" w:sz="0" w:space="0" w:color="auto"/>
        <w:right w:val="none" w:sz="0" w:space="0" w:color="auto"/>
      </w:divBdr>
    </w:div>
    <w:div w:id="1762797522">
      <w:bodyDiv w:val="1"/>
      <w:marLeft w:val="0"/>
      <w:marRight w:val="0"/>
      <w:marTop w:val="0"/>
      <w:marBottom w:val="0"/>
      <w:divBdr>
        <w:top w:val="none" w:sz="0" w:space="0" w:color="auto"/>
        <w:left w:val="none" w:sz="0" w:space="0" w:color="auto"/>
        <w:bottom w:val="none" w:sz="0" w:space="0" w:color="auto"/>
        <w:right w:val="none" w:sz="0" w:space="0" w:color="auto"/>
      </w:divBdr>
    </w:div>
    <w:div w:id="1763524548">
      <w:bodyDiv w:val="1"/>
      <w:marLeft w:val="0"/>
      <w:marRight w:val="0"/>
      <w:marTop w:val="0"/>
      <w:marBottom w:val="0"/>
      <w:divBdr>
        <w:top w:val="none" w:sz="0" w:space="0" w:color="auto"/>
        <w:left w:val="none" w:sz="0" w:space="0" w:color="auto"/>
        <w:bottom w:val="none" w:sz="0" w:space="0" w:color="auto"/>
        <w:right w:val="none" w:sz="0" w:space="0" w:color="auto"/>
      </w:divBdr>
    </w:div>
    <w:div w:id="1763794320">
      <w:bodyDiv w:val="1"/>
      <w:marLeft w:val="0"/>
      <w:marRight w:val="0"/>
      <w:marTop w:val="0"/>
      <w:marBottom w:val="0"/>
      <w:divBdr>
        <w:top w:val="none" w:sz="0" w:space="0" w:color="auto"/>
        <w:left w:val="none" w:sz="0" w:space="0" w:color="auto"/>
        <w:bottom w:val="none" w:sz="0" w:space="0" w:color="auto"/>
        <w:right w:val="none" w:sz="0" w:space="0" w:color="auto"/>
      </w:divBdr>
    </w:div>
    <w:div w:id="1763866615">
      <w:bodyDiv w:val="1"/>
      <w:marLeft w:val="0"/>
      <w:marRight w:val="0"/>
      <w:marTop w:val="0"/>
      <w:marBottom w:val="0"/>
      <w:divBdr>
        <w:top w:val="none" w:sz="0" w:space="0" w:color="auto"/>
        <w:left w:val="none" w:sz="0" w:space="0" w:color="auto"/>
        <w:bottom w:val="none" w:sz="0" w:space="0" w:color="auto"/>
        <w:right w:val="none" w:sz="0" w:space="0" w:color="auto"/>
      </w:divBdr>
    </w:div>
    <w:div w:id="1764064271">
      <w:bodyDiv w:val="1"/>
      <w:marLeft w:val="0"/>
      <w:marRight w:val="0"/>
      <w:marTop w:val="0"/>
      <w:marBottom w:val="0"/>
      <w:divBdr>
        <w:top w:val="none" w:sz="0" w:space="0" w:color="auto"/>
        <w:left w:val="none" w:sz="0" w:space="0" w:color="auto"/>
        <w:bottom w:val="none" w:sz="0" w:space="0" w:color="auto"/>
        <w:right w:val="none" w:sz="0" w:space="0" w:color="auto"/>
      </w:divBdr>
    </w:div>
    <w:div w:id="1764304155">
      <w:bodyDiv w:val="1"/>
      <w:marLeft w:val="0"/>
      <w:marRight w:val="0"/>
      <w:marTop w:val="0"/>
      <w:marBottom w:val="0"/>
      <w:divBdr>
        <w:top w:val="none" w:sz="0" w:space="0" w:color="auto"/>
        <w:left w:val="none" w:sz="0" w:space="0" w:color="auto"/>
        <w:bottom w:val="none" w:sz="0" w:space="0" w:color="auto"/>
        <w:right w:val="none" w:sz="0" w:space="0" w:color="auto"/>
      </w:divBdr>
    </w:div>
    <w:div w:id="1764491687">
      <w:bodyDiv w:val="1"/>
      <w:marLeft w:val="0"/>
      <w:marRight w:val="0"/>
      <w:marTop w:val="0"/>
      <w:marBottom w:val="0"/>
      <w:divBdr>
        <w:top w:val="none" w:sz="0" w:space="0" w:color="auto"/>
        <w:left w:val="none" w:sz="0" w:space="0" w:color="auto"/>
        <w:bottom w:val="none" w:sz="0" w:space="0" w:color="auto"/>
        <w:right w:val="none" w:sz="0" w:space="0" w:color="auto"/>
      </w:divBdr>
    </w:div>
    <w:div w:id="1764765391">
      <w:bodyDiv w:val="1"/>
      <w:marLeft w:val="0"/>
      <w:marRight w:val="0"/>
      <w:marTop w:val="0"/>
      <w:marBottom w:val="0"/>
      <w:divBdr>
        <w:top w:val="none" w:sz="0" w:space="0" w:color="auto"/>
        <w:left w:val="none" w:sz="0" w:space="0" w:color="auto"/>
        <w:bottom w:val="none" w:sz="0" w:space="0" w:color="auto"/>
        <w:right w:val="none" w:sz="0" w:space="0" w:color="auto"/>
      </w:divBdr>
    </w:div>
    <w:div w:id="1767338132">
      <w:bodyDiv w:val="1"/>
      <w:marLeft w:val="0"/>
      <w:marRight w:val="0"/>
      <w:marTop w:val="0"/>
      <w:marBottom w:val="0"/>
      <w:divBdr>
        <w:top w:val="none" w:sz="0" w:space="0" w:color="auto"/>
        <w:left w:val="none" w:sz="0" w:space="0" w:color="auto"/>
        <w:bottom w:val="none" w:sz="0" w:space="0" w:color="auto"/>
        <w:right w:val="none" w:sz="0" w:space="0" w:color="auto"/>
      </w:divBdr>
    </w:div>
    <w:div w:id="1767578079">
      <w:bodyDiv w:val="1"/>
      <w:marLeft w:val="0"/>
      <w:marRight w:val="0"/>
      <w:marTop w:val="0"/>
      <w:marBottom w:val="0"/>
      <w:divBdr>
        <w:top w:val="none" w:sz="0" w:space="0" w:color="auto"/>
        <w:left w:val="none" w:sz="0" w:space="0" w:color="auto"/>
        <w:bottom w:val="none" w:sz="0" w:space="0" w:color="auto"/>
        <w:right w:val="none" w:sz="0" w:space="0" w:color="auto"/>
      </w:divBdr>
    </w:div>
    <w:div w:id="1767579823">
      <w:bodyDiv w:val="1"/>
      <w:marLeft w:val="0"/>
      <w:marRight w:val="0"/>
      <w:marTop w:val="0"/>
      <w:marBottom w:val="0"/>
      <w:divBdr>
        <w:top w:val="none" w:sz="0" w:space="0" w:color="auto"/>
        <w:left w:val="none" w:sz="0" w:space="0" w:color="auto"/>
        <w:bottom w:val="none" w:sz="0" w:space="0" w:color="auto"/>
        <w:right w:val="none" w:sz="0" w:space="0" w:color="auto"/>
      </w:divBdr>
    </w:div>
    <w:div w:id="1768572024">
      <w:bodyDiv w:val="1"/>
      <w:marLeft w:val="0"/>
      <w:marRight w:val="0"/>
      <w:marTop w:val="0"/>
      <w:marBottom w:val="0"/>
      <w:divBdr>
        <w:top w:val="none" w:sz="0" w:space="0" w:color="auto"/>
        <w:left w:val="none" w:sz="0" w:space="0" w:color="auto"/>
        <w:bottom w:val="none" w:sz="0" w:space="0" w:color="auto"/>
        <w:right w:val="none" w:sz="0" w:space="0" w:color="auto"/>
      </w:divBdr>
    </w:div>
    <w:div w:id="1769764778">
      <w:bodyDiv w:val="1"/>
      <w:marLeft w:val="0"/>
      <w:marRight w:val="0"/>
      <w:marTop w:val="0"/>
      <w:marBottom w:val="0"/>
      <w:divBdr>
        <w:top w:val="none" w:sz="0" w:space="0" w:color="auto"/>
        <w:left w:val="none" w:sz="0" w:space="0" w:color="auto"/>
        <w:bottom w:val="none" w:sz="0" w:space="0" w:color="auto"/>
        <w:right w:val="none" w:sz="0" w:space="0" w:color="auto"/>
      </w:divBdr>
    </w:div>
    <w:div w:id="1770929446">
      <w:bodyDiv w:val="1"/>
      <w:marLeft w:val="0"/>
      <w:marRight w:val="0"/>
      <w:marTop w:val="0"/>
      <w:marBottom w:val="0"/>
      <w:divBdr>
        <w:top w:val="none" w:sz="0" w:space="0" w:color="auto"/>
        <w:left w:val="none" w:sz="0" w:space="0" w:color="auto"/>
        <w:bottom w:val="none" w:sz="0" w:space="0" w:color="auto"/>
        <w:right w:val="none" w:sz="0" w:space="0" w:color="auto"/>
      </w:divBdr>
    </w:div>
    <w:div w:id="1771119322">
      <w:bodyDiv w:val="1"/>
      <w:marLeft w:val="0"/>
      <w:marRight w:val="0"/>
      <w:marTop w:val="0"/>
      <w:marBottom w:val="0"/>
      <w:divBdr>
        <w:top w:val="none" w:sz="0" w:space="0" w:color="auto"/>
        <w:left w:val="none" w:sz="0" w:space="0" w:color="auto"/>
        <w:bottom w:val="none" w:sz="0" w:space="0" w:color="auto"/>
        <w:right w:val="none" w:sz="0" w:space="0" w:color="auto"/>
      </w:divBdr>
    </w:div>
    <w:div w:id="1772041132">
      <w:bodyDiv w:val="1"/>
      <w:marLeft w:val="0"/>
      <w:marRight w:val="0"/>
      <w:marTop w:val="0"/>
      <w:marBottom w:val="0"/>
      <w:divBdr>
        <w:top w:val="none" w:sz="0" w:space="0" w:color="auto"/>
        <w:left w:val="none" w:sz="0" w:space="0" w:color="auto"/>
        <w:bottom w:val="none" w:sz="0" w:space="0" w:color="auto"/>
        <w:right w:val="none" w:sz="0" w:space="0" w:color="auto"/>
      </w:divBdr>
    </w:div>
    <w:div w:id="1772164361">
      <w:bodyDiv w:val="1"/>
      <w:marLeft w:val="0"/>
      <w:marRight w:val="0"/>
      <w:marTop w:val="0"/>
      <w:marBottom w:val="0"/>
      <w:divBdr>
        <w:top w:val="none" w:sz="0" w:space="0" w:color="auto"/>
        <w:left w:val="none" w:sz="0" w:space="0" w:color="auto"/>
        <w:bottom w:val="none" w:sz="0" w:space="0" w:color="auto"/>
        <w:right w:val="none" w:sz="0" w:space="0" w:color="auto"/>
      </w:divBdr>
    </w:div>
    <w:div w:id="1772237191">
      <w:bodyDiv w:val="1"/>
      <w:marLeft w:val="0"/>
      <w:marRight w:val="0"/>
      <w:marTop w:val="0"/>
      <w:marBottom w:val="0"/>
      <w:divBdr>
        <w:top w:val="none" w:sz="0" w:space="0" w:color="auto"/>
        <w:left w:val="none" w:sz="0" w:space="0" w:color="auto"/>
        <w:bottom w:val="none" w:sz="0" w:space="0" w:color="auto"/>
        <w:right w:val="none" w:sz="0" w:space="0" w:color="auto"/>
      </w:divBdr>
    </w:div>
    <w:div w:id="1772510606">
      <w:bodyDiv w:val="1"/>
      <w:marLeft w:val="0"/>
      <w:marRight w:val="0"/>
      <w:marTop w:val="0"/>
      <w:marBottom w:val="0"/>
      <w:divBdr>
        <w:top w:val="none" w:sz="0" w:space="0" w:color="auto"/>
        <w:left w:val="none" w:sz="0" w:space="0" w:color="auto"/>
        <w:bottom w:val="none" w:sz="0" w:space="0" w:color="auto"/>
        <w:right w:val="none" w:sz="0" w:space="0" w:color="auto"/>
      </w:divBdr>
    </w:div>
    <w:div w:id="1773739372">
      <w:bodyDiv w:val="1"/>
      <w:marLeft w:val="0"/>
      <w:marRight w:val="0"/>
      <w:marTop w:val="0"/>
      <w:marBottom w:val="0"/>
      <w:divBdr>
        <w:top w:val="none" w:sz="0" w:space="0" w:color="auto"/>
        <w:left w:val="none" w:sz="0" w:space="0" w:color="auto"/>
        <w:bottom w:val="none" w:sz="0" w:space="0" w:color="auto"/>
        <w:right w:val="none" w:sz="0" w:space="0" w:color="auto"/>
      </w:divBdr>
    </w:div>
    <w:div w:id="1774012717">
      <w:bodyDiv w:val="1"/>
      <w:marLeft w:val="0"/>
      <w:marRight w:val="0"/>
      <w:marTop w:val="0"/>
      <w:marBottom w:val="0"/>
      <w:divBdr>
        <w:top w:val="none" w:sz="0" w:space="0" w:color="auto"/>
        <w:left w:val="none" w:sz="0" w:space="0" w:color="auto"/>
        <w:bottom w:val="none" w:sz="0" w:space="0" w:color="auto"/>
        <w:right w:val="none" w:sz="0" w:space="0" w:color="auto"/>
      </w:divBdr>
    </w:div>
    <w:div w:id="1774128220">
      <w:bodyDiv w:val="1"/>
      <w:marLeft w:val="0"/>
      <w:marRight w:val="0"/>
      <w:marTop w:val="0"/>
      <w:marBottom w:val="0"/>
      <w:divBdr>
        <w:top w:val="none" w:sz="0" w:space="0" w:color="auto"/>
        <w:left w:val="none" w:sz="0" w:space="0" w:color="auto"/>
        <w:bottom w:val="none" w:sz="0" w:space="0" w:color="auto"/>
        <w:right w:val="none" w:sz="0" w:space="0" w:color="auto"/>
      </w:divBdr>
    </w:div>
    <w:div w:id="1774394119">
      <w:bodyDiv w:val="1"/>
      <w:marLeft w:val="0"/>
      <w:marRight w:val="0"/>
      <w:marTop w:val="0"/>
      <w:marBottom w:val="0"/>
      <w:divBdr>
        <w:top w:val="none" w:sz="0" w:space="0" w:color="auto"/>
        <w:left w:val="none" w:sz="0" w:space="0" w:color="auto"/>
        <w:bottom w:val="none" w:sz="0" w:space="0" w:color="auto"/>
        <w:right w:val="none" w:sz="0" w:space="0" w:color="auto"/>
      </w:divBdr>
    </w:div>
    <w:div w:id="1775636416">
      <w:bodyDiv w:val="1"/>
      <w:marLeft w:val="0"/>
      <w:marRight w:val="0"/>
      <w:marTop w:val="0"/>
      <w:marBottom w:val="0"/>
      <w:divBdr>
        <w:top w:val="none" w:sz="0" w:space="0" w:color="auto"/>
        <w:left w:val="none" w:sz="0" w:space="0" w:color="auto"/>
        <w:bottom w:val="none" w:sz="0" w:space="0" w:color="auto"/>
        <w:right w:val="none" w:sz="0" w:space="0" w:color="auto"/>
      </w:divBdr>
    </w:div>
    <w:div w:id="1775905747">
      <w:bodyDiv w:val="1"/>
      <w:marLeft w:val="0"/>
      <w:marRight w:val="0"/>
      <w:marTop w:val="0"/>
      <w:marBottom w:val="0"/>
      <w:divBdr>
        <w:top w:val="none" w:sz="0" w:space="0" w:color="auto"/>
        <w:left w:val="none" w:sz="0" w:space="0" w:color="auto"/>
        <w:bottom w:val="none" w:sz="0" w:space="0" w:color="auto"/>
        <w:right w:val="none" w:sz="0" w:space="0" w:color="auto"/>
      </w:divBdr>
    </w:div>
    <w:div w:id="1777599813">
      <w:bodyDiv w:val="1"/>
      <w:marLeft w:val="0"/>
      <w:marRight w:val="0"/>
      <w:marTop w:val="0"/>
      <w:marBottom w:val="0"/>
      <w:divBdr>
        <w:top w:val="none" w:sz="0" w:space="0" w:color="auto"/>
        <w:left w:val="none" w:sz="0" w:space="0" w:color="auto"/>
        <w:bottom w:val="none" w:sz="0" w:space="0" w:color="auto"/>
        <w:right w:val="none" w:sz="0" w:space="0" w:color="auto"/>
      </w:divBdr>
    </w:div>
    <w:div w:id="1778674146">
      <w:bodyDiv w:val="1"/>
      <w:marLeft w:val="0"/>
      <w:marRight w:val="0"/>
      <w:marTop w:val="0"/>
      <w:marBottom w:val="0"/>
      <w:divBdr>
        <w:top w:val="none" w:sz="0" w:space="0" w:color="auto"/>
        <w:left w:val="none" w:sz="0" w:space="0" w:color="auto"/>
        <w:bottom w:val="none" w:sz="0" w:space="0" w:color="auto"/>
        <w:right w:val="none" w:sz="0" w:space="0" w:color="auto"/>
      </w:divBdr>
    </w:div>
    <w:div w:id="1779257949">
      <w:bodyDiv w:val="1"/>
      <w:marLeft w:val="0"/>
      <w:marRight w:val="0"/>
      <w:marTop w:val="0"/>
      <w:marBottom w:val="0"/>
      <w:divBdr>
        <w:top w:val="none" w:sz="0" w:space="0" w:color="auto"/>
        <w:left w:val="none" w:sz="0" w:space="0" w:color="auto"/>
        <w:bottom w:val="none" w:sz="0" w:space="0" w:color="auto"/>
        <w:right w:val="none" w:sz="0" w:space="0" w:color="auto"/>
      </w:divBdr>
    </w:div>
    <w:div w:id="1779447855">
      <w:bodyDiv w:val="1"/>
      <w:marLeft w:val="0"/>
      <w:marRight w:val="0"/>
      <w:marTop w:val="0"/>
      <w:marBottom w:val="0"/>
      <w:divBdr>
        <w:top w:val="none" w:sz="0" w:space="0" w:color="auto"/>
        <w:left w:val="none" w:sz="0" w:space="0" w:color="auto"/>
        <w:bottom w:val="none" w:sz="0" w:space="0" w:color="auto"/>
        <w:right w:val="none" w:sz="0" w:space="0" w:color="auto"/>
      </w:divBdr>
    </w:div>
    <w:div w:id="1779911506">
      <w:bodyDiv w:val="1"/>
      <w:marLeft w:val="0"/>
      <w:marRight w:val="0"/>
      <w:marTop w:val="0"/>
      <w:marBottom w:val="0"/>
      <w:divBdr>
        <w:top w:val="none" w:sz="0" w:space="0" w:color="auto"/>
        <w:left w:val="none" w:sz="0" w:space="0" w:color="auto"/>
        <w:bottom w:val="none" w:sz="0" w:space="0" w:color="auto"/>
        <w:right w:val="none" w:sz="0" w:space="0" w:color="auto"/>
      </w:divBdr>
    </w:div>
    <w:div w:id="1780097739">
      <w:bodyDiv w:val="1"/>
      <w:marLeft w:val="0"/>
      <w:marRight w:val="0"/>
      <w:marTop w:val="0"/>
      <w:marBottom w:val="0"/>
      <w:divBdr>
        <w:top w:val="none" w:sz="0" w:space="0" w:color="auto"/>
        <w:left w:val="none" w:sz="0" w:space="0" w:color="auto"/>
        <w:bottom w:val="none" w:sz="0" w:space="0" w:color="auto"/>
        <w:right w:val="none" w:sz="0" w:space="0" w:color="auto"/>
      </w:divBdr>
    </w:div>
    <w:div w:id="1780904286">
      <w:bodyDiv w:val="1"/>
      <w:marLeft w:val="0"/>
      <w:marRight w:val="0"/>
      <w:marTop w:val="0"/>
      <w:marBottom w:val="0"/>
      <w:divBdr>
        <w:top w:val="none" w:sz="0" w:space="0" w:color="auto"/>
        <w:left w:val="none" w:sz="0" w:space="0" w:color="auto"/>
        <w:bottom w:val="none" w:sz="0" w:space="0" w:color="auto"/>
        <w:right w:val="none" w:sz="0" w:space="0" w:color="auto"/>
      </w:divBdr>
    </w:div>
    <w:div w:id="1781562596">
      <w:bodyDiv w:val="1"/>
      <w:marLeft w:val="0"/>
      <w:marRight w:val="0"/>
      <w:marTop w:val="0"/>
      <w:marBottom w:val="0"/>
      <w:divBdr>
        <w:top w:val="none" w:sz="0" w:space="0" w:color="auto"/>
        <w:left w:val="none" w:sz="0" w:space="0" w:color="auto"/>
        <w:bottom w:val="none" w:sz="0" w:space="0" w:color="auto"/>
        <w:right w:val="none" w:sz="0" w:space="0" w:color="auto"/>
      </w:divBdr>
    </w:div>
    <w:div w:id="1781679110">
      <w:bodyDiv w:val="1"/>
      <w:marLeft w:val="0"/>
      <w:marRight w:val="0"/>
      <w:marTop w:val="0"/>
      <w:marBottom w:val="0"/>
      <w:divBdr>
        <w:top w:val="none" w:sz="0" w:space="0" w:color="auto"/>
        <w:left w:val="none" w:sz="0" w:space="0" w:color="auto"/>
        <w:bottom w:val="none" w:sz="0" w:space="0" w:color="auto"/>
        <w:right w:val="none" w:sz="0" w:space="0" w:color="auto"/>
      </w:divBdr>
    </w:div>
    <w:div w:id="1782065707">
      <w:bodyDiv w:val="1"/>
      <w:marLeft w:val="0"/>
      <w:marRight w:val="0"/>
      <w:marTop w:val="0"/>
      <w:marBottom w:val="0"/>
      <w:divBdr>
        <w:top w:val="none" w:sz="0" w:space="0" w:color="auto"/>
        <w:left w:val="none" w:sz="0" w:space="0" w:color="auto"/>
        <w:bottom w:val="none" w:sz="0" w:space="0" w:color="auto"/>
        <w:right w:val="none" w:sz="0" w:space="0" w:color="auto"/>
      </w:divBdr>
    </w:div>
    <w:div w:id="1782533424">
      <w:bodyDiv w:val="1"/>
      <w:marLeft w:val="0"/>
      <w:marRight w:val="0"/>
      <w:marTop w:val="0"/>
      <w:marBottom w:val="0"/>
      <w:divBdr>
        <w:top w:val="none" w:sz="0" w:space="0" w:color="auto"/>
        <w:left w:val="none" w:sz="0" w:space="0" w:color="auto"/>
        <w:bottom w:val="none" w:sz="0" w:space="0" w:color="auto"/>
        <w:right w:val="none" w:sz="0" w:space="0" w:color="auto"/>
      </w:divBdr>
    </w:div>
    <w:div w:id="1782650593">
      <w:bodyDiv w:val="1"/>
      <w:marLeft w:val="0"/>
      <w:marRight w:val="0"/>
      <w:marTop w:val="0"/>
      <w:marBottom w:val="0"/>
      <w:divBdr>
        <w:top w:val="none" w:sz="0" w:space="0" w:color="auto"/>
        <w:left w:val="none" w:sz="0" w:space="0" w:color="auto"/>
        <w:bottom w:val="none" w:sz="0" w:space="0" w:color="auto"/>
        <w:right w:val="none" w:sz="0" w:space="0" w:color="auto"/>
      </w:divBdr>
    </w:div>
    <w:div w:id="1782995155">
      <w:bodyDiv w:val="1"/>
      <w:marLeft w:val="0"/>
      <w:marRight w:val="0"/>
      <w:marTop w:val="0"/>
      <w:marBottom w:val="0"/>
      <w:divBdr>
        <w:top w:val="none" w:sz="0" w:space="0" w:color="auto"/>
        <w:left w:val="none" w:sz="0" w:space="0" w:color="auto"/>
        <w:bottom w:val="none" w:sz="0" w:space="0" w:color="auto"/>
        <w:right w:val="none" w:sz="0" w:space="0" w:color="auto"/>
      </w:divBdr>
    </w:div>
    <w:div w:id="1783184207">
      <w:bodyDiv w:val="1"/>
      <w:marLeft w:val="0"/>
      <w:marRight w:val="0"/>
      <w:marTop w:val="0"/>
      <w:marBottom w:val="0"/>
      <w:divBdr>
        <w:top w:val="none" w:sz="0" w:space="0" w:color="auto"/>
        <w:left w:val="none" w:sz="0" w:space="0" w:color="auto"/>
        <w:bottom w:val="none" w:sz="0" w:space="0" w:color="auto"/>
        <w:right w:val="none" w:sz="0" w:space="0" w:color="auto"/>
      </w:divBdr>
    </w:div>
    <w:div w:id="1783257581">
      <w:bodyDiv w:val="1"/>
      <w:marLeft w:val="0"/>
      <w:marRight w:val="0"/>
      <w:marTop w:val="0"/>
      <w:marBottom w:val="0"/>
      <w:divBdr>
        <w:top w:val="none" w:sz="0" w:space="0" w:color="auto"/>
        <w:left w:val="none" w:sz="0" w:space="0" w:color="auto"/>
        <w:bottom w:val="none" w:sz="0" w:space="0" w:color="auto"/>
        <w:right w:val="none" w:sz="0" w:space="0" w:color="auto"/>
      </w:divBdr>
    </w:div>
    <w:div w:id="1784107134">
      <w:bodyDiv w:val="1"/>
      <w:marLeft w:val="0"/>
      <w:marRight w:val="0"/>
      <w:marTop w:val="0"/>
      <w:marBottom w:val="0"/>
      <w:divBdr>
        <w:top w:val="none" w:sz="0" w:space="0" w:color="auto"/>
        <w:left w:val="none" w:sz="0" w:space="0" w:color="auto"/>
        <w:bottom w:val="none" w:sz="0" w:space="0" w:color="auto"/>
        <w:right w:val="none" w:sz="0" w:space="0" w:color="auto"/>
      </w:divBdr>
    </w:div>
    <w:div w:id="1785148016">
      <w:bodyDiv w:val="1"/>
      <w:marLeft w:val="0"/>
      <w:marRight w:val="0"/>
      <w:marTop w:val="0"/>
      <w:marBottom w:val="0"/>
      <w:divBdr>
        <w:top w:val="none" w:sz="0" w:space="0" w:color="auto"/>
        <w:left w:val="none" w:sz="0" w:space="0" w:color="auto"/>
        <w:bottom w:val="none" w:sz="0" w:space="0" w:color="auto"/>
        <w:right w:val="none" w:sz="0" w:space="0" w:color="auto"/>
      </w:divBdr>
    </w:div>
    <w:div w:id="1785228316">
      <w:bodyDiv w:val="1"/>
      <w:marLeft w:val="0"/>
      <w:marRight w:val="0"/>
      <w:marTop w:val="0"/>
      <w:marBottom w:val="0"/>
      <w:divBdr>
        <w:top w:val="none" w:sz="0" w:space="0" w:color="auto"/>
        <w:left w:val="none" w:sz="0" w:space="0" w:color="auto"/>
        <w:bottom w:val="none" w:sz="0" w:space="0" w:color="auto"/>
        <w:right w:val="none" w:sz="0" w:space="0" w:color="auto"/>
      </w:divBdr>
    </w:div>
    <w:div w:id="1785613184">
      <w:bodyDiv w:val="1"/>
      <w:marLeft w:val="0"/>
      <w:marRight w:val="0"/>
      <w:marTop w:val="0"/>
      <w:marBottom w:val="0"/>
      <w:divBdr>
        <w:top w:val="none" w:sz="0" w:space="0" w:color="auto"/>
        <w:left w:val="none" w:sz="0" w:space="0" w:color="auto"/>
        <w:bottom w:val="none" w:sz="0" w:space="0" w:color="auto"/>
        <w:right w:val="none" w:sz="0" w:space="0" w:color="auto"/>
      </w:divBdr>
    </w:div>
    <w:div w:id="1787626018">
      <w:bodyDiv w:val="1"/>
      <w:marLeft w:val="0"/>
      <w:marRight w:val="0"/>
      <w:marTop w:val="0"/>
      <w:marBottom w:val="0"/>
      <w:divBdr>
        <w:top w:val="none" w:sz="0" w:space="0" w:color="auto"/>
        <w:left w:val="none" w:sz="0" w:space="0" w:color="auto"/>
        <w:bottom w:val="none" w:sz="0" w:space="0" w:color="auto"/>
        <w:right w:val="none" w:sz="0" w:space="0" w:color="auto"/>
      </w:divBdr>
    </w:div>
    <w:div w:id="1788816325">
      <w:bodyDiv w:val="1"/>
      <w:marLeft w:val="0"/>
      <w:marRight w:val="0"/>
      <w:marTop w:val="0"/>
      <w:marBottom w:val="0"/>
      <w:divBdr>
        <w:top w:val="none" w:sz="0" w:space="0" w:color="auto"/>
        <w:left w:val="none" w:sz="0" w:space="0" w:color="auto"/>
        <w:bottom w:val="none" w:sz="0" w:space="0" w:color="auto"/>
        <w:right w:val="none" w:sz="0" w:space="0" w:color="auto"/>
      </w:divBdr>
    </w:div>
    <w:div w:id="1789202603">
      <w:bodyDiv w:val="1"/>
      <w:marLeft w:val="0"/>
      <w:marRight w:val="0"/>
      <w:marTop w:val="0"/>
      <w:marBottom w:val="0"/>
      <w:divBdr>
        <w:top w:val="none" w:sz="0" w:space="0" w:color="auto"/>
        <w:left w:val="none" w:sz="0" w:space="0" w:color="auto"/>
        <w:bottom w:val="none" w:sz="0" w:space="0" w:color="auto"/>
        <w:right w:val="none" w:sz="0" w:space="0" w:color="auto"/>
      </w:divBdr>
    </w:div>
    <w:div w:id="1790247150">
      <w:bodyDiv w:val="1"/>
      <w:marLeft w:val="0"/>
      <w:marRight w:val="0"/>
      <w:marTop w:val="0"/>
      <w:marBottom w:val="0"/>
      <w:divBdr>
        <w:top w:val="none" w:sz="0" w:space="0" w:color="auto"/>
        <w:left w:val="none" w:sz="0" w:space="0" w:color="auto"/>
        <w:bottom w:val="none" w:sz="0" w:space="0" w:color="auto"/>
        <w:right w:val="none" w:sz="0" w:space="0" w:color="auto"/>
      </w:divBdr>
    </w:div>
    <w:div w:id="1790467302">
      <w:bodyDiv w:val="1"/>
      <w:marLeft w:val="0"/>
      <w:marRight w:val="0"/>
      <w:marTop w:val="0"/>
      <w:marBottom w:val="0"/>
      <w:divBdr>
        <w:top w:val="none" w:sz="0" w:space="0" w:color="auto"/>
        <w:left w:val="none" w:sz="0" w:space="0" w:color="auto"/>
        <w:bottom w:val="none" w:sz="0" w:space="0" w:color="auto"/>
        <w:right w:val="none" w:sz="0" w:space="0" w:color="auto"/>
      </w:divBdr>
    </w:div>
    <w:div w:id="1791970243">
      <w:bodyDiv w:val="1"/>
      <w:marLeft w:val="0"/>
      <w:marRight w:val="0"/>
      <w:marTop w:val="0"/>
      <w:marBottom w:val="0"/>
      <w:divBdr>
        <w:top w:val="none" w:sz="0" w:space="0" w:color="auto"/>
        <w:left w:val="none" w:sz="0" w:space="0" w:color="auto"/>
        <w:bottom w:val="none" w:sz="0" w:space="0" w:color="auto"/>
        <w:right w:val="none" w:sz="0" w:space="0" w:color="auto"/>
      </w:divBdr>
    </w:div>
    <w:div w:id="1792086086">
      <w:bodyDiv w:val="1"/>
      <w:marLeft w:val="0"/>
      <w:marRight w:val="0"/>
      <w:marTop w:val="0"/>
      <w:marBottom w:val="0"/>
      <w:divBdr>
        <w:top w:val="none" w:sz="0" w:space="0" w:color="auto"/>
        <w:left w:val="none" w:sz="0" w:space="0" w:color="auto"/>
        <w:bottom w:val="none" w:sz="0" w:space="0" w:color="auto"/>
        <w:right w:val="none" w:sz="0" w:space="0" w:color="auto"/>
      </w:divBdr>
    </w:div>
    <w:div w:id="1792630407">
      <w:bodyDiv w:val="1"/>
      <w:marLeft w:val="0"/>
      <w:marRight w:val="0"/>
      <w:marTop w:val="0"/>
      <w:marBottom w:val="0"/>
      <w:divBdr>
        <w:top w:val="none" w:sz="0" w:space="0" w:color="auto"/>
        <w:left w:val="none" w:sz="0" w:space="0" w:color="auto"/>
        <w:bottom w:val="none" w:sz="0" w:space="0" w:color="auto"/>
        <w:right w:val="none" w:sz="0" w:space="0" w:color="auto"/>
      </w:divBdr>
    </w:div>
    <w:div w:id="1794446159">
      <w:bodyDiv w:val="1"/>
      <w:marLeft w:val="0"/>
      <w:marRight w:val="0"/>
      <w:marTop w:val="0"/>
      <w:marBottom w:val="0"/>
      <w:divBdr>
        <w:top w:val="none" w:sz="0" w:space="0" w:color="auto"/>
        <w:left w:val="none" w:sz="0" w:space="0" w:color="auto"/>
        <w:bottom w:val="none" w:sz="0" w:space="0" w:color="auto"/>
        <w:right w:val="none" w:sz="0" w:space="0" w:color="auto"/>
      </w:divBdr>
    </w:div>
    <w:div w:id="1794711851">
      <w:bodyDiv w:val="1"/>
      <w:marLeft w:val="0"/>
      <w:marRight w:val="0"/>
      <w:marTop w:val="0"/>
      <w:marBottom w:val="0"/>
      <w:divBdr>
        <w:top w:val="none" w:sz="0" w:space="0" w:color="auto"/>
        <w:left w:val="none" w:sz="0" w:space="0" w:color="auto"/>
        <w:bottom w:val="none" w:sz="0" w:space="0" w:color="auto"/>
        <w:right w:val="none" w:sz="0" w:space="0" w:color="auto"/>
      </w:divBdr>
    </w:div>
    <w:div w:id="1794976771">
      <w:bodyDiv w:val="1"/>
      <w:marLeft w:val="0"/>
      <w:marRight w:val="0"/>
      <w:marTop w:val="0"/>
      <w:marBottom w:val="0"/>
      <w:divBdr>
        <w:top w:val="none" w:sz="0" w:space="0" w:color="auto"/>
        <w:left w:val="none" w:sz="0" w:space="0" w:color="auto"/>
        <w:bottom w:val="none" w:sz="0" w:space="0" w:color="auto"/>
        <w:right w:val="none" w:sz="0" w:space="0" w:color="auto"/>
      </w:divBdr>
    </w:div>
    <w:div w:id="1795513722">
      <w:bodyDiv w:val="1"/>
      <w:marLeft w:val="0"/>
      <w:marRight w:val="0"/>
      <w:marTop w:val="0"/>
      <w:marBottom w:val="0"/>
      <w:divBdr>
        <w:top w:val="none" w:sz="0" w:space="0" w:color="auto"/>
        <w:left w:val="none" w:sz="0" w:space="0" w:color="auto"/>
        <w:bottom w:val="none" w:sz="0" w:space="0" w:color="auto"/>
        <w:right w:val="none" w:sz="0" w:space="0" w:color="auto"/>
      </w:divBdr>
    </w:div>
    <w:div w:id="1795633326">
      <w:bodyDiv w:val="1"/>
      <w:marLeft w:val="0"/>
      <w:marRight w:val="0"/>
      <w:marTop w:val="0"/>
      <w:marBottom w:val="0"/>
      <w:divBdr>
        <w:top w:val="none" w:sz="0" w:space="0" w:color="auto"/>
        <w:left w:val="none" w:sz="0" w:space="0" w:color="auto"/>
        <w:bottom w:val="none" w:sz="0" w:space="0" w:color="auto"/>
        <w:right w:val="none" w:sz="0" w:space="0" w:color="auto"/>
      </w:divBdr>
    </w:div>
    <w:div w:id="1795830517">
      <w:bodyDiv w:val="1"/>
      <w:marLeft w:val="0"/>
      <w:marRight w:val="0"/>
      <w:marTop w:val="0"/>
      <w:marBottom w:val="0"/>
      <w:divBdr>
        <w:top w:val="none" w:sz="0" w:space="0" w:color="auto"/>
        <w:left w:val="none" w:sz="0" w:space="0" w:color="auto"/>
        <w:bottom w:val="none" w:sz="0" w:space="0" w:color="auto"/>
        <w:right w:val="none" w:sz="0" w:space="0" w:color="auto"/>
      </w:divBdr>
    </w:div>
    <w:div w:id="1796748983">
      <w:bodyDiv w:val="1"/>
      <w:marLeft w:val="0"/>
      <w:marRight w:val="0"/>
      <w:marTop w:val="0"/>
      <w:marBottom w:val="0"/>
      <w:divBdr>
        <w:top w:val="none" w:sz="0" w:space="0" w:color="auto"/>
        <w:left w:val="none" w:sz="0" w:space="0" w:color="auto"/>
        <w:bottom w:val="none" w:sz="0" w:space="0" w:color="auto"/>
        <w:right w:val="none" w:sz="0" w:space="0" w:color="auto"/>
      </w:divBdr>
    </w:div>
    <w:div w:id="1797598774">
      <w:bodyDiv w:val="1"/>
      <w:marLeft w:val="0"/>
      <w:marRight w:val="0"/>
      <w:marTop w:val="0"/>
      <w:marBottom w:val="0"/>
      <w:divBdr>
        <w:top w:val="none" w:sz="0" w:space="0" w:color="auto"/>
        <w:left w:val="none" w:sz="0" w:space="0" w:color="auto"/>
        <w:bottom w:val="none" w:sz="0" w:space="0" w:color="auto"/>
        <w:right w:val="none" w:sz="0" w:space="0" w:color="auto"/>
      </w:divBdr>
    </w:div>
    <w:div w:id="1797986991">
      <w:bodyDiv w:val="1"/>
      <w:marLeft w:val="0"/>
      <w:marRight w:val="0"/>
      <w:marTop w:val="0"/>
      <w:marBottom w:val="0"/>
      <w:divBdr>
        <w:top w:val="none" w:sz="0" w:space="0" w:color="auto"/>
        <w:left w:val="none" w:sz="0" w:space="0" w:color="auto"/>
        <w:bottom w:val="none" w:sz="0" w:space="0" w:color="auto"/>
        <w:right w:val="none" w:sz="0" w:space="0" w:color="auto"/>
      </w:divBdr>
    </w:div>
    <w:div w:id="1798260121">
      <w:bodyDiv w:val="1"/>
      <w:marLeft w:val="0"/>
      <w:marRight w:val="0"/>
      <w:marTop w:val="0"/>
      <w:marBottom w:val="0"/>
      <w:divBdr>
        <w:top w:val="none" w:sz="0" w:space="0" w:color="auto"/>
        <w:left w:val="none" w:sz="0" w:space="0" w:color="auto"/>
        <w:bottom w:val="none" w:sz="0" w:space="0" w:color="auto"/>
        <w:right w:val="none" w:sz="0" w:space="0" w:color="auto"/>
      </w:divBdr>
    </w:div>
    <w:div w:id="1798374316">
      <w:bodyDiv w:val="1"/>
      <w:marLeft w:val="0"/>
      <w:marRight w:val="0"/>
      <w:marTop w:val="0"/>
      <w:marBottom w:val="0"/>
      <w:divBdr>
        <w:top w:val="none" w:sz="0" w:space="0" w:color="auto"/>
        <w:left w:val="none" w:sz="0" w:space="0" w:color="auto"/>
        <w:bottom w:val="none" w:sz="0" w:space="0" w:color="auto"/>
        <w:right w:val="none" w:sz="0" w:space="0" w:color="auto"/>
      </w:divBdr>
    </w:div>
    <w:div w:id="1798645229">
      <w:bodyDiv w:val="1"/>
      <w:marLeft w:val="0"/>
      <w:marRight w:val="0"/>
      <w:marTop w:val="0"/>
      <w:marBottom w:val="0"/>
      <w:divBdr>
        <w:top w:val="none" w:sz="0" w:space="0" w:color="auto"/>
        <w:left w:val="none" w:sz="0" w:space="0" w:color="auto"/>
        <w:bottom w:val="none" w:sz="0" w:space="0" w:color="auto"/>
        <w:right w:val="none" w:sz="0" w:space="0" w:color="auto"/>
      </w:divBdr>
    </w:div>
    <w:div w:id="1799177276">
      <w:bodyDiv w:val="1"/>
      <w:marLeft w:val="0"/>
      <w:marRight w:val="0"/>
      <w:marTop w:val="0"/>
      <w:marBottom w:val="0"/>
      <w:divBdr>
        <w:top w:val="none" w:sz="0" w:space="0" w:color="auto"/>
        <w:left w:val="none" w:sz="0" w:space="0" w:color="auto"/>
        <w:bottom w:val="none" w:sz="0" w:space="0" w:color="auto"/>
        <w:right w:val="none" w:sz="0" w:space="0" w:color="auto"/>
      </w:divBdr>
    </w:div>
    <w:div w:id="1799295525">
      <w:bodyDiv w:val="1"/>
      <w:marLeft w:val="0"/>
      <w:marRight w:val="0"/>
      <w:marTop w:val="0"/>
      <w:marBottom w:val="0"/>
      <w:divBdr>
        <w:top w:val="none" w:sz="0" w:space="0" w:color="auto"/>
        <w:left w:val="none" w:sz="0" w:space="0" w:color="auto"/>
        <w:bottom w:val="none" w:sz="0" w:space="0" w:color="auto"/>
        <w:right w:val="none" w:sz="0" w:space="0" w:color="auto"/>
      </w:divBdr>
    </w:div>
    <w:div w:id="1799297408">
      <w:bodyDiv w:val="1"/>
      <w:marLeft w:val="0"/>
      <w:marRight w:val="0"/>
      <w:marTop w:val="0"/>
      <w:marBottom w:val="0"/>
      <w:divBdr>
        <w:top w:val="none" w:sz="0" w:space="0" w:color="auto"/>
        <w:left w:val="none" w:sz="0" w:space="0" w:color="auto"/>
        <w:bottom w:val="none" w:sz="0" w:space="0" w:color="auto"/>
        <w:right w:val="none" w:sz="0" w:space="0" w:color="auto"/>
      </w:divBdr>
    </w:div>
    <w:div w:id="1799646076">
      <w:bodyDiv w:val="1"/>
      <w:marLeft w:val="0"/>
      <w:marRight w:val="0"/>
      <w:marTop w:val="0"/>
      <w:marBottom w:val="0"/>
      <w:divBdr>
        <w:top w:val="none" w:sz="0" w:space="0" w:color="auto"/>
        <w:left w:val="none" w:sz="0" w:space="0" w:color="auto"/>
        <w:bottom w:val="none" w:sz="0" w:space="0" w:color="auto"/>
        <w:right w:val="none" w:sz="0" w:space="0" w:color="auto"/>
      </w:divBdr>
    </w:div>
    <w:div w:id="1799715360">
      <w:bodyDiv w:val="1"/>
      <w:marLeft w:val="0"/>
      <w:marRight w:val="0"/>
      <w:marTop w:val="0"/>
      <w:marBottom w:val="0"/>
      <w:divBdr>
        <w:top w:val="none" w:sz="0" w:space="0" w:color="auto"/>
        <w:left w:val="none" w:sz="0" w:space="0" w:color="auto"/>
        <w:bottom w:val="none" w:sz="0" w:space="0" w:color="auto"/>
        <w:right w:val="none" w:sz="0" w:space="0" w:color="auto"/>
      </w:divBdr>
    </w:div>
    <w:div w:id="1801604115">
      <w:bodyDiv w:val="1"/>
      <w:marLeft w:val="0"/>
      <w:marRight w:val="0"/>
      <w:marTop w:val="0"/>
      <w:marBottom w:val="0"/>
      <w:divBdr>
        <w:top w:val="none" w:sz="0" w:space="0" w:color="auto"/>
        <w:left w:val="none" w:sz="0" w:space="0" w:color="auto"/>
        <w:bottom w:val="none" w:sz="0" w:space="0" w:color="auto"/>
        <w:right w:val="none" w:sz="0" w:space="0" w:color="auto"/>
      </w:divBdr>
    </w:div>
    <w:div w:id="1801612900">
      <w:bodyDiv w:val="1"/>
      <w:marLeft w:val="0"/>
      <w:marRight w:val="0"/>
      <w:marTop w:val="0"/>
      <w:marBottom w:val="0"/>
      <w:divBdr>
        <w:top w:val="none" w:sz="0" w:space="0" w:color="auto"/>
        <w:left w:val="none" w:sz="0" w:space="0" w:color="auto"/>
        <w:bottom w:val="none" w:sz="0" w:space="0" w:color="auto"/>
        <w:right w:val="none" w:sz="0" w:space="0" w:color="auto"/>
      </w:divBdr>
    </w:div>
    <w:div w:id="1802771569">
      <w:bodyDiv w:val="1"/>
      <w:marLeft w:val="0"/>
      <w:marRight w:val="0"/>
      <w:marTop w:val="0"/>
      <w:marBottom w:val="0"/>
      <w:divBdr>
        <w:top w:val="none" w:sz="0" w:space="0" w:color="auto"/>
        <w:left w:val="none" w:sz="0" w:space="0" w:color="auto"/>
        <w:bottom w:val="none" w:sz="0" w:space="0" w:color="auto"/>
        <w:right w:val="none" w:sz="0" w:space="0" w:color="auto"/>
      </w:divBdr>
    </w:div>
    <w:div w:id="1805193202">
      <w:bodyDiv w:val="1"/>
      <w:marLeft w:val="0"/>
      <w:marRight w:val="0"/>
      <w:marTop w:val="0"/>
      <w:marBottom w:val="0"/>
      <w:divBdr>
        <w:top w:val="none" w:sz="0" w:space="0" w:color="auto"/>
        <w:left w:val="none" w:sz="0" w:space="0" w:color="auto"/>
        <w:bottom w:val="none" w:sz="0" w:space="0" w:color="auto"/>
        <w:right w:val="none" w:sz="0" w:space="0" w:color="auto"/>
      </w:divBdr>
      <w:divsChild>
        <w:div w:id="1534538385">
          <w:marLeft w:val="0"/>
          <w:marRight w:val="0"/>
          <w:marTop w:val="0"/>
          <w:marBottom w:val="0"/>
          <w:divBdr>
            <w:top w:val="none" w:sz="0" w:space="0" w:color="auto"/>
            <w:left w:val="none" w:sz="0" w:space="0" w:color="auto"/>
            <w:bottom w:val="none" w:sz="0" w:space="0" w:color="auto"/>
            <w:right w:val="none" w:sz="0" w:space="0" w:color="auto"/>
          </w:divBdr>
        </w:div>
      </w:divsChild>
    </w:div>
    <w:div w:id="1805736027">
      <w:bodyDiv w:val="1"/>
      <w:marLeft w:val="0"/>
      <w:marRight w:val="0"/>
      <w:marTop w:val="0"/>
      <w:marBottom w:val="0"/>
      <w:divBdr>
        <w:top w:val="none" w:sz="0" w:space="0" w:color="auto"/>
        <w:left w:val="none" w:sz="0" w:space="0" w:color="auto"/>
        <w:bottom w:val="none" w:sz="0" w:space="0" w:color="auto"/>
        <w:right w:val="none" w:sz="0" w:space="0" w:color="auto"/>
      </w:divBdr>
    </w:div>
    <w:div w:id="1805855926">
      <w:bodyDiv w:val="1"/>
      <w:marLeft w:val="0"/>
      <w:marRight w:val="0"/>
      <w:marTop w:val="0"/>
      <w:marBottom w:val="0"/>
      <w:divBdr>
        <w:top w:val="none" w:sz="0" w:space="0" w:color="auto"/>
        <w:left w:val="none" w:sz="0" w:space="0" w:color="auto"/>
        <w:bottom w:val="none" w:sz="0" w:space="0" w:color="auto"/>
        <w:right w:val="none" w:sz="0" w:space="0" w:color="auto"/>
      </w:divBdr>
    </w:div>
    <w:div w:id="1806384732">
      <w:bodyDiv w:val="1"/>
      <w:marLeft w:val="0"/>
      <w:marRight w:val="0"/>
      <w:marTop w:val="0"/>
      <w:marBottom w:val="0"/>
      <w:divBdr>
        <w:top w:val="none" w:sz="0" w:space="0" w:color="auto"/>
        <w:left w:val="none" w:sz="0" w:space="0" w:color="auto"/>
        <w:bottom w:val="none" w:sz="0" w:space="0" w:color="auto"/>
        <w:right w:val="none" w:sz="0" w:space="0" w:color="auto"/>
      </w:divBdr>
    </w:div>
    <w:div w:id="1806463668">
      <w:bodyDiv w:val="1"/>
      <w:marLeft w:val="0"/>
      <w:marRight w:val="0"/>
      <w:marTop w:val="0"/>
      <w:marBottom w:val="0"/>
      <w:divBdr>
        <w:top w:val="none" w:sz="0" w:space="0" w:color="auto"/>
        <w:left w:val="none" w:sz="0" w:space="0" w:color="auto"/>
        <w:bottom w:val="none" w:sz="0" w:space="0" w:color="auto"/>
        <w:right w:val="none" w:sz="0" w:space="0" w:color="auto"/>
      </w:divBdr>
    </w:div>
    <w:div w:id="1808090055">
      <w:bodyDiv w:val="1"/>
      <w:marLeft w:val="0"/>
      <w:marRight w:val="0"/>
      <w:marTop w:val="0"/>
      <w:marBottom w:val="0"/>
      <w:divBdr>
        <w:top w:val="none" w:sz="0" w:space="0" w:color="auto"/>
        <w:left w:val="none" w:sz="0" w:space="0" w:color="auto"/>
        <w:bottom w:val="none" w:sz="0" w:space="0" w:color="auto"/>
        <w:right w:val="none" w:sz="0" w:space="0" w:color="auto"/>
      </w:divBdr>
    </w:div>
    <w:div w:id="1808470783">
      <w:bodyDiv w:val="1"/>
      <w:marLeft w:val="0"/>
      <w:marRight w:val="0"/>
      <w:marTop w:val="0"/>
      <w:marBottom w:val="0"/>
      <w:divBdr>
        <w:top w:val="none" w:sz="0" w:space="0" w:color="auto"/>
        <w:left w:val="none" w:sz="0" w:space="0" w:color="auto"/>
        <w:bottom w:val="none" w:sz="0" w:space="0" w:color="auto"/>
        <w:right w:val="none" w:sz="0" w:space="0" w:color="auto"/>
      </w:divBdr>
    </w:div>
    <w:div w:id="1809711633">
      <w:bodyDiv w:val="1"/>
      <w:marLeft w:val="0"/>
      <w:marRight w:val="0"/>
      <w:marTop w:val="0"/>
      <w:marBottom w:val="0"/>
      <w:divBdr>
        <w:top w:val="none" w:sz="0" w:space="0" w:color="auto"/>
        <w:left w:val="none" w:sz="0" w:space="0" w:color="auto"/>
        <w:bottom w:val="none" w:sz="0" w:space="0" w:color="auto"/>
        <w:right w:val="none" w:sz="0" w:space="0" w:color="auto"/>
      </w:divBdr>
    </w:div>
    <w:div w:id="1810395350">
      <w:bodyDiv w:val="1"/>
      <w:marLeft w:val="0"/>
      <w:marRight w:val="0"/>
      <w:marTop w:val="0"/>
      <w:marBottom w:val="0"/>
      <w:divBdr>
        <w:top w:val="none" w:sz="0" w:space="0" w:color="auto"/>
        <w:left w:val="none" w:sz="0" w:space="0" w:color="auto"/>
        <w:bottom w:val="none" w:sz="0" w:space="0" w:color="auto"/>
        <w:right w:val="none" w:sz="0" w:space="0" w:color="auto"/>
      </w:divBdr>
    </w:div>
    <w:div w:id="1810853853">
      <w:bodyDiv w:val="1"/>
      <w:marLeft w:val="0"/>
      <w:marRight w:val="0"/>
      <w:marTop w:val="0"/>
      <w:marBottom w:val="0"/>
      <w:divBdr>
        <w:top w:val="none" w:sz="0" w:space="0" w:color="auto"/>
        <w:left w:val="none" w:sz="0" w:space="0" w:color="auto"/>
        <w:bottom w:val="none" w:sz="0" w:space="0" w:color="auto"/>
        <w:right w:val="none" w:sz="0" w:space="0" w:color="auto"/>
      </w:divBdr>
    </w:div>
    <w:div w:id="1810970947">
      <w:bodyDiv w:val="1"/>
      <w:marLeft w:val="0"/>
      <w:marRight w:val="0"/>
      <w:marTop w:val="0"/>
      <w:marBottom w:val="0"/>
      <w:divBdr>
        <w:top w:val="none" w:sz="0" w:space="0" w:color="auto"/>
        <w:left w:val="none" w:sz="0" w:space="0" w:color="auto"/>
        <w:bottom w:val="none" w:sz="0" w:space="0" w:color="auto"/>
        <w:right w:val="none" w:sz="0" w:space="0" w:color="auto"/>
      </w:divBdr>
    </w:div>
    <w:div w:id="1811048362">
      <w:bodyDiv w:val="1"/>
      <w:marLeft w:val="0"/>
      <w:marRight w:val="0"/>
      <w:marTop w:val="0"/>
      <w:marBottom w:val="0"/>
      <w:divBdr>
        <w:top w:val="none" w:sz="0" w:space="0" w:color="auto"/>
        <w:left w:val="none" w:sz="0" w:space="0" w:color="auto"/>
        <w:bottom w:val="none" w:sz="0" w:space="0" w:color="auto"/>
        <w:right w:val="none" w:sz="0" w:space="0" w:color="auto"/>
      </w:divBdr>
    </w:div>
    <w:div w:id="1811553749">
      <w:bodyDiv w:val="1"/>
      <w:marLeft w:val="0"/>
      <w:marRight w:val="0"/>
      <w:marTop w:val="0"/>
      <w:marBottom w:val="0"/>
      <w:divBdr>
        <w:top w:val="none" w:sz="0" w:space="0" w:color="auto"/>
        <w:left w:val="none" w:sz="0" w:space="0" w:color="auto"/>
        <w:bottom w:val="none" w:sz="0" w:space="0" w:color="auto"/>
        <w:right w:val="none" w:sz="0" w:space="0" w:color="auto"/>
      </w:divBdr>
    </w:div>
    <w:div w:id="1811556830">
      <w:bodyDiv w:val="1"/>
      <w:marLeft w:val="0"/>
      <w:marRight w:val="0"/>
      <w:marTop w:val="0"/>
      <w:marBottom w:val="0"/>
      <w:divBdr>
        <w:top w:val="none" w:sz="0" w:space="0" w:color="auto"/>
        <w:left w:val="none" w:sz="0" w:space="0" w:color="auto"/>
        <w:bottom w:val="none" w:sz="0" w:space="0" w:color="auto"/>
        <w:right w:val="none" w:sz="0" w:space="0" w:color="auto"/>
      </w:divBdr>
    </w:div>
    <w:div w:id="1813207587">
      <w:bodyDiv w:val="1"/>
      <w:marLeft w:val="0"/>
      <w:marRight w:val="0"/>
      <w:marTop w:val="0"/>
      <w:marBottom w:val="0"/>
      <w:divBdr>
        <w:top w:val="none" w:sz="0" w:space="0" w:color="auto"/>
        <w:left w:val="none" w:sz="0" w:space="0" w:color="auto"/>
        <w:bottom w:val="none" w:sz="0" w:space="0" w:color="auto"/>
        <w:right w:val="none" w:sz="0" w:space="0" w:color="auto"/>
      </w:divBdr>
    </w:div>
    <w:div w:id="1813793058">
      <w:bodyDiv w:val="1"/>
      <w:marLeft w:val="0"/>
      <w:marRight w:val="0"/>
      <w:marTop w:val="0"/>
      <w:marBottom w:val="0"/>
      <w:divBdr>
        <w:top w:val="none" w:sz="0" w:space="0" w:color="auto"/>
        <w:left w:val="none" w:sz="0" w:space="0" w:color="auto"/>
        <w:bottom w:val="none" w:sz="0" w:space="0" w:color="auto"/>
        <w:right w:val="none" w:sz="0" w:space="0" w:color="auto"/>
      </w:divBdr>
    </w:div>
    <w:div w:id="1813908454">
      <w:bodyDiv w:val="1"/>
      <w:marLeft w:val="0"/>
      <w:marRight w:val="0"/>
      <w:marTop w:val="0"/>
      <w:marBottom w:val="0"/>
      <w:divBdr>
        <w:top w:val="none" w:sz="0" w:space="0" w:color="auto"/>
        <w:left w:val="none" w:sz="0" w:space="0" w:color="auto"/>
        <w:bottom w:val="none" w:sz="0" w:space="0" w:color="auto"/>
        <w:right w:val="none" w:sz="0" w:space="0" w:color="auto"/>
      </w:divBdr>
    </w:div>
    <w:div w:id="1814253775">
      <w:bodyDiv w:val="1"/>
      <w:marLeft w:val="0"/>
      <w:marRight w:val="0"/>
      <w:marTop w:val="0"/>
      <w:marBottom w:val="0"/>
      <w:divBdr>
        <w:top w:val="none" w:sz="0" w:space="0" w:color="auto"/>
        <w:left w:val="none" w:sz="0" w:space="0" w:color="auto"/>
        <w:bottom w:val="none" w:sz="0" w:space="0" w:color="auto"/>
        <w:right w:val="none" w:sz="0" w:space="0" w:color="auto"/>
      </w:divBdr>
    </w:div>
    <w:div w:id="1814564695">
      <w:bodyDiv w:val="1"/>
      <w:marLeft w:val="0"/>
      <w:marRight w:val="0"/>
      <w:marTop w:val="0"/>
      <w:marBottom w:val="0"/>
      <w:divBdr>
        <w:top w:val="none" w:sz="0" w:space="0" w:color="auto"/>
        <w:left w:val="none" w:sz="0" w:space="0" w:color="auto"/>
        <w:bottom w:val="none" w:sz="0" w:space="0" w:color="auto"/>
        <w:right w:val="none" w:sz="0" w:space="0" w:color="auto"/>
      </w:divBdr>
    </w:div>
    <w:div w:id="1815633747">
      <w:bodyDiv w:val="1"/>
      <w:marLeft w:val="0"/>
      <w:marRight w:val="0"/>
      <w:marTop w:val="0"/>
      <w:marBottom w:val="0"/>
      <w:divBdr>
        <w:top w:val="none" w:sz="0" w:space="0" w:color="auto"/>
        <w:left w:val="none" w:sz="0" w:space="0" w:color="auto"/>
        <w:bottom w:val="none" w:sz="0" w:space="0" w:color="auto"/>
        <w:right w:val="none" w:sz="0" w:space="0" w:color="auto"/>
      </w:divBdr>
    </w:div>
    <w:div w:id="1818373834">
      <w:bodyDiv w:val="1"/>
      <w:marLeft w:val="0"/>
      <w:marRight w:val="0"/>
      <w:marTop w:val="0"/>
      <w:marBottom w:val="0"/>
      <w:divBdr>
        <w:top w:val="none" w:sz="0" w:space="0" w:color="auto"/>
        <w:left w:val="none" w:sz="0" w:space="0" w:color="auto"/>
        <w:bottom w:val="none" w:sz="0" w:space="0" w:color="auto"/>
        <w:right w:val="none" w:sz="0" w:space="0" w:color="auto"/>
      </w:divBdr>
    </w:div>
    <w:div w:id="1818497715">
      <w:bodyDiv w:val="1"/>
      <w:marLeft w:val="0"/>
      <w:marRight w:val="0"/>
      <w:marTop w:val="0"/>
      <w:marBottom w:val="0"/>
      <w:divBdr>
        <w:top w:val="none" w:sz="0" w:space="0" w:color="auto"/>
        <w:left w:val="none" w:sz="0" w:space="0" w:color="auto"/>
        <w:bottom w:val="none" w:sz="0" w:space="0" w:color="auto"/>
        <w:right w:val="none" w:sz="0" w:space="0" w:color="auto"/>
      </w:divBdr>
    </w:div>
    <w:div w:id="1818716512">
      <w:bodyDiv w:val="1"/>
      <w:marLeft w:val="0"/>
      <w:marRight w:val="0"/>
      <w:marTop w:val="0"/>
      <w:marBottom w:val="0"/>
      <w:divBdr>
        <w:top w:val="none" w:sz="0" w:space="0" w:color="auto"/>
        <w:left w:val="none" w:sz="0" w:space="0" w:color="auto"/>
        <w:bottom w:val="none" w:sz="0" w:space="0" w:color="auto"/>
        <w:right w:val="none" w:sz="0" w:space="0" w:color="auto"/>
      </w:divBdr>
    </w:div>
    <w:div w:id="1819765253">
      <w:bodyDiv w:val="1"/>
      <w:marLeft w:val="0"/>
      <w:marRight w:val="0"/>
      <w:marTop w:val="0"/>
      <w:marBottom w:val="0"/>
      <w:divBdr>
        <w:top w:val="none" w:sz="0" w:space="0" w:color="auto"/>
        <w:left w:val="none" w:sz="0" w:space="0" w:color="auto"/>
        <w:bottom w:val="none" w:sz="0" w:space="0" w:color="auto"/>
        <w:right w:val="none" w:sz="0" w:space="0" w:color="auto"/>
      </w:divBdr>
    </w:div>
    <w:div w:id="1820807074">
      <w:bodyDiv w:val="1"/>
      <w:marLeft w:val="0"/>
      <w:marRight w:val="0"/>
      <w:marTop w:val="0"/>
      <w:marBottom w:val="0"/>
      <w:divBdr>
        <w:top w:val="none" w:sz="0" w:space="0" w:color="auto"/>
        <w:left w:val="none" w:sz="0" w:space="0" w:color="auto"/>
        <w:bottom w:val="none" w:sz="0" w:space="0" w:color="auto"/>
        <w:right w:val="none" w:sz="0" w:space="0" w:color="auto"/>
      </w:divBdr>
    </w:div>
    <w:div w:id="1821339970">
      <w:bodyDiv w:val="1"/>
      <w:marLeft w:val="0"/>
      <w:marRight w:val="0"/>
      <w:marTop w:val="0"/>
      <w:marBottom w:val="0"/>
      <w:divBdr>
        <w:top w:val="none" w:sz="0" w:space="0" w:color="auto"/>
        <w:left w:val="none" w:sz="0" w:space="0" w:color="auto"/>
        <w:bottom w:val="none" w:sz="0" w:space="0" w:color="auto"/>
        <w:right w:val="none" w:sz="0" w:space="0" w:color="auto"/>
      </w:divBdr>
    </w:div>
    <w:div w:id="1821651568">
      <w:bodyDiv w:val="1"/>
      <w:marLeft w:val="0"/>
      <w:marRight w:val="0"/>
      <w:marTop w:val="0"/>
      <w:marBottom w:val="0"/>
      <w:divBdr>
        <w:top w:val="none" w:sz="0" w:space="0" w:color="auto"/>
        <w:left w:val="none" w:sz="0" w:space="0" w:color="auto"/>
        <w:bottom w:val="none" w:sz="0" w:space="0" w:color="auto"/>
        <w:right w:val="none" w:sz="0" w:space="0" w:color="auto"/>
      </w:divBdr>
    </w:div>
    <w:div w:id="1821800127">
      <w:bodyDiv w:val="1"/>
      <w:marLeft w:val="0"/>
      <w:marRight w:val="0"/>
      <w:marTop w:val="0"/>
      <w:marBottom w:val="0"/>
      <w:divBdr>
        <w:top w:val="none" w:sz="0" w:space="0" w:color="auto"/>
        <w:left w:val="none" w:sz="0" w:space="0" w:color="auto"/>
        <w:bottom w:val="none" w:sz="0" w:space="0" w:color="auto"/>
        <w:right w:val="none" w:sz="0" w:space="0" w:color="auto"/>
      </w:divBdr>
    </w:div>
    <w:div w:id="1822428302">
      <w:bodyDiv w:val="1"/>
      <w:marLeft w:val="0"/>
      <w:marRight w:val="0"/>
      <w:marTop w:val="0"/>
      <w:marBottom w:val="0"/>
      <w:divBdr>
        <w:top w:val="none" w:sz="0" w:space="0" w:color="auto"/>
        <w:left w:val="none" w:sz="0" w:space="0" w:color="auto"/>
        <w:bottom w:val="none" w:sz="0" w:space="0" w:color="auto"/>
        <w:right w:val="none" w:sz="0" w:space="0" w:color="auto"/>
      </w:divBdr>
    </w:div>
    <w:div w:id="1822965052">
      <w:bodyDiv w:val="1"/>
      <w:marLeft w:val="0"/>
      <w:marRight w:val="0"/>
      <w:marTop w:val="0"/>
      <w:marBottom w:val="0"/>
      <w:divBdr>
        <w:top w:val="none" w:sz="0" w:space="0" w:color="auto"/>
        <w:left w:val="none" w:sz="0" w:space="0" w:color="auto"/>
        <w:bottom w:val="none" w:sz="0" w:space="0" w:color="auto"/>
        <w:right w:val="none" w:sz="0" w:space="0" w:color="auto"/>
      </w:divBdr>
    </w:div>
    <w:div w:id="1823348825">
      <w:bodyDiv w:val="1"/>
      <w:marLeft w:val="0"/>
      <w:marRight w:val="0"/>
      <w:marTop w:val="0"/>
      <w:marBottom w:val="0"/>
      <w:divBdr>
        <w:top w:val="none" w:sz="0" w:space="0" w:color="auto"/>
        <w:left w:val="none" w:sz="0" w:space="0" w:color="auto"/>
        <w:bottom w:val="none" w:sz="0" w:space="0" w:color="auto"/>
        <w:right w:val="none" w:sz="0" w:space="0" w:color="auto"/>
      </w:divBdr>
    </w:div>
    <w:div w:id="1823884057">
      <w:bodyDiv w:val="1"/>
      <w:marLeft w:val="0"/>
      <w:marRight w:val="0"/>
      <w:marTop w:val="0"/>
      <w:marBottom w:val="0"/>
      <w:divBdr>
        <w:top w:val="none" w:sz="0" w:space="0" w:color="auto"/>
        <w:left w:val="none" w:sz="0" w:space="0" w:color="auto"/>
        <w:bottom w:val="none" w:sz="0" w:space="0" w:color="auto"/>
        <w:right w:val="none" w:sz="0" w:space="0" w:color="auto"/>
      </w:divBdr>
    </w:div>
    <w:div w:id="1824076002">
      <w:bodyDiv w:val="1"/>
      <w:marLeft w:val="0"/>
      <w:marRight w:val="0"/>
      <w:marTop w:val="0"/>
      <w:marBottom w:val="0"/>
      <w:divBdr>
        <w:top w:val="none" w:sz="0" w:space="0" w:color="auto"/>
        <w:left w:val="none" w:sz="0" w:space="0" w:color="auto"/>
        <w:bottom w:val="none" w:sz="0" w:space="0" w:color="auto"/>
        <w:right w:val="none" w:sz="0" w:space="0" w:color="auto"/>
      </w:divBdr>
    </w:div>
    <w:div w:id="1825584736">
      <w:bodyDiv w:val="1"/>
      <w:marLeft w:val="0"/>
      <w:marRight w:val="0"/>
      <w:marTop w:val="0"/>
      <w:marBottom w:val="0"/>
      <w:divBdr>
        <w:top w:val="none" w:sz="0" w:space="0" w:color="auto"/>
        <w:left w:val="none" w:sz="0" w:space="0" w:color="auto"/>
        <w:bottom w:val="none" w:sz="0" w:space="0" w:color="auto"/>
        <w:right w:val="none" w:sz="0" w:space="0" w:color="auto"/>
      </w:divBdr>
    </w:div>
    <w:div w:id="1826242979">
      <w:bodyDiv w:val="1"/>
      <w:marLeft w:val="0"/>
      <w:marRight w:val="0"/>
      <w:marTop w:val="0"/>
      <w:marBottom w:val="0"/>
      <w:divBdr>
        <w:top w:val="none" w:sz="0" w:space="0" w:color="auto"/>
        <w:left w:val="none" w:sz="0" w:space="0" w:color="auto"/>
        <w:bottom w:val="none" w:sz="0" w:space="0" w:color="auto"/>
        <w:right w:val="none" w:sz="0" w:space="0" w:color="auto"/>
      </w:divBdr>
    </w:div>
    <w:div w:id="1826892225">
      <w:bodyDiv w:val="1"/>
      <w:marLeft w:val="0"/>
      <w:marRight w:val="0"/>
      <w:marTop w:val="0"/>
      <w:marBottom w:val="0"/>
      <w:divBdr>
        <w:top w:val="none" w:sz="0" w:space="0" w:color="auto"/>
        <w:left w:val="none" w:sz="0" w:space="0" w:color="auto"/>
        <w:bottom w:val="none" w:sz="0" w:space="0" w:color="auto"/>
        <w:right w:val="none" w:sz="0" w:space="0" w:color="auto"/>
      </w:divBdr>
    </w:div>
    <w:div w:id="1827821316">
      <w:bodyDiv w:val="1"/>
      <w:marLeft w:val="0"/>
      <w:marRight w:val="0"/>
      <w:marTop w:val="0"/>
      <w:marBottom w:val="0"/>
      <w:divBdr>
        <w:top w:val="none" w:sz="0" w:space="0" w:color="auto"/>
        <w:left w:val="none" w:sz="0" w:space="0" w:color="auto"/>
        <w:bottom w:val="none" w:sz="0" w:space="0" w:color="auto"/>
        <w:right w:val="none" w:sz="0" w:space="0" w:color="auto"/>
      </w:divBdr>
    </w:div>
    <w:div w:id="1828012529">
      <w:bodyDiv w:val="1"/>
      <w:marLeft w:val="0"/>
      <w:marRight w:val="0"/>
      <w:marTop w:val="0"/>
      <w:marBottom w:val="0"/>
      <w:divBdr>
        <w:top w:val="none" w:sz="0" w:space="0" w:color="auto"/>
        <w:left w:val="none" w:sz="0" w:space="0" w:color="auto"/>
        <w:bottom w:val="none" w:sz="0" w:space="0" w:color="auto"/>
        <w:right w:val="none" w:sz="0" w:space="0" w:color="auto"/>
      </w:divBdr>
    </w:div>
    <w:div w:id="1828595854">
      <w:bodyDiv w:val="1"/>
      <w:marLeft w:val="0"/>
      <w:marRight w:val="0"/>
      <w:marTop w:val="0"/>
      <w:marBottom w:val="0"/>
      <w:divBdr>
        <w:top w:val="none" w:sz="0" w:space="0" w:color="auto"/>
        <w:left w:val="none" w:sz="0" w:space="0" w:color="auto"/>
        <w:bottom w:val="none" w:sz="0" w:space="0" w:color="auto"/>
        <w:right w:val="none" w:sz="0" w:space="0" w:color="auto"/>
      </w:divBdr>
    </w:div>
    <w:div w:id="1829439289">
      <w:bodyDiv w:val="1"/>
      <w:marLeft w:val="0"/>
      <w:marRight w:val="0"/>
      <w:marTop w:val="0"/>
      <w:marBottom w:val="0"/>
      <w:divBdr>
        <w:top w:val="none" w:sz="0" w:space="0" w:color="auto"/>
        <w:left w:val="none" w:sz="0" w:space="0" w:color="auto"/>
        <w:bottom w:val="none" w:sz="0" w:space="0" w:color="auto"/>
        <w:right w:val="none" w:sz="0" w:space="0" w:color="auto"/>
      </w:divBdr>
    </w:div>
    <w:div w:id="1829513772">
      <w:bodyDiv w:val="1"/>
      <w:marLeft w:val="0"/>
      <w:marRight w:val="0"/>
      <w:marTop w:val="0"/>
      <w:marBottom w:val="0"/>
      <w:divBdr>
        <w:top w:val="none" w:sz="0" w:space="0" w:color="auto"/>
        <w:left w:val="none" w:sz="0" w:space="0" w:color="auto"/>
        <w:bottom w:val="none" w:sz="0" w:space="0" w:color="auto"/>
        <w:right w:val="none" w:sz="0" w:space="0" w:color="auto"/>
      </w:divBdr>
    </w:div>
    <w:div w:id="1829588329">
      <w:bodyDiv w:val="1"/>
      <w:marLeft w:val="0"/>
      <w:marRight w:val="0"/>
      <w:marTop w:val="0"/>
      <w:marBottom w:val="0"/>
      <w:divBdr>
        <w:top w:val="none" w:sz="0" w:space="0" w:color="auto"/>
        <w:left w:val="none" w:sz="0" w:space="0" w:color="auto"/>
        <w:bottom w:val="none" w:sz="0" w:space="0" w:color="auto"/>
        <w:right w:val="none" w:sz="0" w:space="0" w:color="auto"/>
      </w:divBdr>
    </w:div>
    <w:div w:id="1829662497">
      <w:bodyDiv w:val="1"/>
      <w:marLeft w:val="0"/>
      <w:marRight w:val="0"/>
      <w:marTop w:val="0"/>
      <w:marBottom w:val="0"/>
      <w:divBdr>
        <w:top w:val="none" w:sz="0" w:space="0" w:color="auto"/>
        <w:left w:val="none" w:sz="0" w:space="0" w:color="auto"/>
        <w:bottom w:val="none" w:sz="0" w:space="0" w:color="auto"/>
        <w:right w:val="none" w:sz="0" w:space="0" w:color="auto"/>
      </w:divBdr>
    </w:div>
    <w:div w:id="1830637933">
      <w:bodyDiv w:val="1"/>
      <w:marLeft w:val="0"/>
      <w:marRight w:val="0"/>
      <w:marTop w:val="0"/>
      <w:marBottom w:val="0"/>
      <w:divBdr>
        <w:top w:val="none" w:sz="0" w:space="0" w:color="auto"/>
        <w:left w:val="none" w:sz="0" w:space="0" w:color="auto"/>
        <w:bottom w:val="none" w:sz="0" w:space="0" w:color="auto"/>
        <w:right w:val="none" w:sz="0" w:space="0" w:color="auto"/>
      </w:divBdr>
    </w:div>
    <w:div w:id="1830902289">
      <w:bodyDiv w:val="1"/>
      <w:marLeft w:val="0"/>
      <w:marRight w:val="0"/>
      <w:marTop w:val="0"/>
      <w:marBottom w:val="0"/>
      <w:divBdr>
        <w:top w:val="none" w:sz="0" w:space="0" w:color="auto"/>
        <w:left w:val="none" w:sz="0" w:space="0" w:color="auto"/>
        <w:bottom w:val="none" w:sz="0" w:space="0" w:color="auto"/>
        <w:right w:val="none" w:sz="0" w:space="0" w:color="auto"/>
      </w:divBdr>
    </w:div>
    <w:div w:id="1831364963">
      <w:bodyDiv w:val="1"/>
      <w:marLeft w:val="0"/>
      <w:marRight w:val="0"/>
      <w:marTop w:val="0"/>
      <w:marBottom w:val="0"/>
      <w:divBdr>
        <w:top w:val="none" w:sz="0" w:space="0" w:color="auto"/>
        <w:left w:val="none" w:sz="0" w:space="0" w:color="auto"/>
        <w:bottom w:val="none" w:sz="0" w:space="0" w:color="auto"/>
        <w:right w:val="none" w:sz="0" w:space="0" w:color="auto"/>
      </w:divBdr>
    </w:div>
    <w:div w:id="1832330868">
      <w:bodyDiv w:val="1"/>
      <w:marLeft w:val="0"/>
      <w:marRight w:val="0"/>
      <w:marTop w:val="0"/>
      <w:marBottom w:val="0"/>
      <w:divBdr>
        <w:top w:val="none" w:sz="0" w:space="0" w:color="auto"/>
        <w:left w:val="none" w:sz="0" w:space="0" w:color="auto"/>
        <w:bottom w:val="none" w:sz="0" w:space="0" w:color="auto"/>
        <w:right w:val="none" w:sz="0" w:space="0" w:color="auto"/>
      </w:divBdr>
    </w:div>
    <w:div w:id="1832401940">
      <w:bodyDiv w:val="1"/>
      <w:marLeft w:val="0"/>
      <w:marRight w:val="0"/>
      <w:marTop w:val="0"/>
      <w:marBottom w:val="0"/>
      <w:divBdr>
        <w:top w:val="none" w:sz="0" w:space="0" w:color="auto"/>
        <w:left w:val="none" w:sz="0" w:space="0" w:color="auto"/>
        <w:bottom w:val="none" w:sz="0" w:space="0" w:color="auto"/>
        <w:right w:val="none" w:sz="0" w:space="0" w:color="auto"/>
      </w:divBdr>
    </w:div>
    <w:div w:id="1832594822">
      <w:bodyDiv w:val="1"/>
      <w:marLeft w:val="0"/>
      <w:marRight w:val="0"/>
      <w:marTop w:val="0"/>
      <w:marBottom w:val="0"/>
      <w:divBdr>
        <w:top w:val="none" w:sz="0" w:space="0" w:color="auto"/>
        <w:left w:val="none" w:sz="0" w:space="0" w:color="auto"/>
        <w:bottom w:val="none" w:sz="0" w:space="0" w:color="auto"/>
        <w:right w:val="none" w:sz="0" w:space="0" w:color="auto"/>
      </w:divBdr>
    </w:div>
    <w:div w:id="1832671043">
      <w:bodyDiv w:val="1"/>
      <w:marLeft w:val="0"/>
      <w:marRight w:val="0"/>
      <w:marTop w:val="0"/>
      <w:marBottom w:val="0"/>
      <w:divBdr>
        <w:top w:val="none" w:sz="0" w:space="0" w:color="auto"/>
        <w:left w:val="none" w:sz="0" w:space="0" w:color="auto"/>
        <w:bottom w:val="none" w:sz="0" w:space="0" w:color="auto"/>
        <w:right w:val="none" w:sz="0" w:space="0" w:color="auto"/>
      </w:divBdr>
    </w:div>
    <w:div w:id="1833136353">
      <w:bodyDiv w:val="1"/>
      <w:marLeft w:val="0"/>
      <w:marRight w:val="0"/>
      <w:marTop w:val="0"/>
      <w:marBottom w:val="0"/>
      <w:divBdr>
        <w:top w:val="none" w:sz="0" w:space="0" w:color="auto"/>
        <w:left w:val="none" w:sz="0" w:space="0" w:color="auto"/>
        <w:bottom w:val="none" w:sz="0" w:space="0" w:color="auto"/>
        <w:right w:val="none" w:sz="0" w:space="0" w:color="auto"/>
      </w:divBdr>
    </w:div>
    <w:div w:id="1833906633">
      <w:bodyDiv w:val="1"/>
      <w:marLeft w:val="0"/>
      <w:marRight w:val="0"/>
      <w:marTop w:val="0"/>
      <w:marBottom w:val="0"/>
      <w:divBdr>
        <w:top w:val="none" w:sz="0" w:space="0" w:color="auto"/>
        <w:left w:val="none" w:sz="0" w:space="0" w:color="auto"/>
        <w:bottom w:val="none" w:sz="0" w:space="0" w:color="auto"/>
        <w:right w:val="none" w:sz="0" w:space="0" w:color="auto"/>
      </w:divBdr>
    </w:div>
    <w:div w:id="1834175284">
      <w:bodyDiv w:val="1"/>
      <w:marLeft w:val="0"/>
      <w:marRight w:val="0"/>
      <w:marTop w:val="0"/>
      <w:marBottom w:val="0"/>
      <w:divBdr>
        <w:top w:val="none" w:sz="0" w:space="0" w:color="auto"/>
        <w:left w:val="none" w:sz="0" w:space="0" w:color="auto"/>
        <w:bottom w:val="none" w:sz="0" w:space="0" w:color="auto"/>
        <w:right w:val="none" w:sz="0" w:space="0" w:color="auto"/>
      </w:divBdr>
    </w:div>
    <w:div w:id="1834491030">
      <w:bodyDiv w:val="1"/>
      <w:marLeft w:val="0"/>
      <w:marRight w:val="0"/>
      <w:marTop w:val="0"/>
      <w:marBottom w:val="0"/>
      <w:divBdr>
        <w:top w:val="none" w:sz="0" w:space="0" w:color="auto"/>
        <w:left w:val="none" w:sz="0" w:space="0" w:color="auto"/>
        <w:bottom w:val="none" w:sz="0" w:space="0" w:color="auto"/>
        <w:right w:val="none" w:sz="0" w:space="0" w:color="auto"/>
      </w:divBdr>
    </w:div>
    <w:div w:id="1835366730">
      <w:bodyDiv w:val="1"/>
      <w:marLeft w:val="0"/>
      <w:marRight w:val="0"/>
      <w:marTop w:val="0"/>
      <w:marBottom w:val="0"/>
      <w:divBdr>
        <w:top w:val="none" w:sz="0" w:space="0" w:color="auto"/>
        <w:left w:val="none" w:sz="0" w:space="0" w:color="auto"/>
        <w:bottom w:val="none" w:sz="0" w:space="0" w:color="auto"/>
        <w:right w:val="none" w:sz="0" w:space="0" w:color="auto"/>
      </w:divBdr>
    </w:div>
    <w:div w:id="1835487327">
      <w:bodyDiv w:val="1"/>
      <w:marLeft w:val="0"/>
      <w:marRight w:val="0"/>
      <w:marTop w:val="0"/>
      <w:marBottom w:val="0"/>
      <w:divBdr>
        <w:top w:val="none" w:sz="0" w:space="0" w:color="auto"/>
        <w:left w:val="none" w:sz="0" w:space="0" w:color="auto"/>
        <w:bottom w:val="none" w:sz="0" w:space="0" w:color="auto"/>
        <w:right w:val="none" w:sz="0" w:space="0" w:color="auto"/>
      </w:divBdr>
    </w:div>
    <w:div w:id="1835991113">
      <w:bodyDiv w:val="1"/>
      <w:marLeft w:val="0"/>
      <w:marRight w:val="0"/>
      <w:marTop w:val="0"/>
      <w:marBottom w:val="0"/>
      <w:divBdr>
        <w:top w:val="none" w:sz="0" w:space="0" w:color="auto"/>
        <w:left w:val="none" w:sz="0" w:space="0" w:color="auto"/>
        <w:bottom w:val="none" w:sz="0" w:space="0" w:color="auto"/>
        <w:right w:val="none" w:sz="0" w:space="0" w:color="auto"/>
      </w:divBdr>
    </w:div>
    <w:div w:id="1836528760">
      <w:bodyDiv w:val="1"/>
      <w:marLeft w:val="0"/>
      <w:marRight w:val="0"/>
      <w:marTop w:val="0"/>
      <w:marBottom w:val="0"/>
      <w:divBdr>
        <w:top w:val="none" w:sz="0" w:space="0" w:color="auto"/>
        <w:left w:val="none" w:sz="0" w:space="0" w:color="auto"/>
        <w:bottom w:val="none" w:sz="0" w:space="0" w:color="auto"/>
        <w:right w:val="none" w:sz="0" w:space="0" w:color="auto"/>
      </w:divBdr>
    </w:div>
    <w:div w:id="1836602414">
      <w:bodyDiv w:val="1"/>
      <w:marLeft w:val="0"/>
      <w:marRight w:val="0"/>
      <w:marTop w:val="0"/>
      <w:marBottom w:val="0"/>
      <w:divBdr>
        <w:top w:val="none" w:sz="0" w:space="0" w:color="auto"/>
        <w:left w:val="none" w:sz="0" w:space="0" w:color="auto"/>
        <w:bottom w:val="none" w:sz="0" w:space="0" w:color="auto"/>
        <w:right w:val="none" w:sz="0" w:space="0" w:color="auto"/>
      </w:divBdr>
    </w:div>
    <w:div w:id="1836649677">
      <w:bodyDiv w:val="1"/>
      <w:marLeft w:val="0"/>
      <w:marRight w:val="0"/>
      <w:marTop w:val="0"/>
      <w:marBottom w:val="0"/>
      <w:divBdr>
        <w:top w:val="none" w:sz="0" w:space="0" w:color="auto"/>
        <w:left w:val="none" w:sz="0" w:space="0" w:color="auto"/>
        <w:bottom w:val="none" w:sz="0" w:space="0" w:color="auto"/>
        <w:right w:val="none" w:sz="0" w:space="0" w:color="auto"/>
      </w:divBdr>
    </w:div>
    <w:div w:id="1836874419">
      <w:bodyDiv w:val="1"/>
      <w:marLeft w:val="0"/>
      <w:marRight w:val="0"/>
      <w:marTop w:val="0"/>
      <w:marBottom w:val="0"/>
      <w:divBdr>
        <w:top w:val="none" w:sz="0" w:space="0" w:color="auto"/>
        <w:left w:val="none" w:sz="0" w:space="0" w:color="auto"/>
        <w:bottom w:val="none" w:sz="0" w:space="0" w:color="auto"/>
        <w:right w:val="none" w:sz="0" w:space="0" w:color="auto"/>
      </w:divBdr>
    </w:div>
    <w:div w:id="1838350827">
      <w:bodyDiv w:val="1"/>
      <w:marLeft w:val="0"/>
      <w:marRight w:val="0"/>
      <w:marTop w:val="0"/>
      <w:marBottom w:val="0"/>
      <w:divBdr>
        <w:top w:val="none" w:sz="0" w:space="0" w:color="auto"/>
        <w:left w:val="none" w:sz="0" w:space="0" w:color="auto"/>
        <w:bottom w:val="none" w:sz="0" w:space="0" w:color="auto"/>
        <w:right w:val="none" w:sz="0" w:space="0" w:color="auto"/>
      </w:divBdr>
    </w:div>
    <w:div w:id="1839807585">
      <w:bodyDiv w:val="1"/>
      <w:marLeft w:val="0"/>
      <w:marRight w:val="0"/>
      <w:marTop w:val="0"/>
      <w:marBottom w:val="0"/>
      <w:divBdr>
        <w:top w:val="none" w:sz="0" w:space="0" w:color="auto"/>
        <w:left w:val="none" w:sz="0" w:space="0" w:color="auto"/>
        <w:bottom w:val="none" w:sz="0" w:space="0" w:color="auto"/>
        <w:right w:val="none" w:sz="0" w:space="0" w:color="auto"/>
      </w:divBdr>
    </w:div>
    <w:div w:id="1840271048">
      <w:bodyDiv w:val="1"/>
      <w:marLeft w:val="0"/>
      <w:marRight w:val="0"/>
      <w:marTop w:val="0"/>
      <w:marBottom w:val="0"/>
      <w:divBdr>
        <w:top w:val="none" w:sz="0" w:space="0" w:color="auto"/>
        <w:left w:val="none" w:sz="0" w:space="0" w:color="auto"/>
        <w:bottom w:val="none" w:sz="0" w:space="0" w:color="auto"/>
        <w:right w:val="none" w:sz="0" w:space="0" w:color="auto"/>
      </w:divBdr>
    </w:div>
    <w:div w:id="1841191082">
      <w:bodyDiv w:val="1"/>
      <w:marLeft w:val="0"/>
      <w:marRight w:val="0"/>
      <w:marTop w:val="0"/>
      <w:marBottom w:val="0"/>
      <w:divBdr>
        <w:top w:val="none" w:sz="0" w:space="0" w:color="auto"/>
        <w:left w:val="none" w:sz="0" w:space="0" w:color="auto"/>
        <w:bottom w:val="none" w:sz="0" w:space="0" w:color="auto"/>
        <w:right w:val="none" w:sz="0" w:space="0" w:color="auto"/>
      </w:divBdr>
    </w:div>
    <w:div w:id="1841264907">
      <w:bodyDiv w:val="1"/>
      <w:marLeft w:val="0"/>
      <w:marRight w:val="0"/>
      <w:marTop w:val="0"/>
      <w:marBottom w:val="0"/>
      <w:divBdr>
        <w:top w:val="none" w:sz="0" w:space="0" w:color="auto"/>
        <w:left w:val="none" w:sz="0" w:space="0" w:color="auto"/>
        <w:bottom w:val="none" w:sz="0" w:space="0" w:color="auto"/>
        <w:right w:val="none" w:sz="0" w:space="0" w:color="auto"/>
      </w:divBdr>
    </w:div>
    <w:div w:id="1841313390">
      <w:bodyDiv w:val="1"/>
      <w:marLeft w:val="0"/>
      <w:marRight w:val="0"/>
      <w:marTop w:val="0"/>
      <w:marBottom w:val="0"/>
      <w:divBdr>
        <w:top w:val="none" w:sz="0" w:space="0" w:color="auto"/>
        <w:left w:val="none" w:sz="0" w:space="0" w:color="auto"/>
        <w:bottom w:val="none" w:sz="0" w:space="0" w:color="auto"/>
        <w:right w:val="none" w:sz="0" w:space="0" w:color="auto"/>
      </w:divBdr>
    </w:div>
    <w:div w:id="1842238810">
      <w:bodyDiv w:val="1"/>
      <w:marLeft w:val="0"/>
      <w:marRight w:val="0"/>
      <w:marTop w:val="0"/>
      <w:marBottom w:val="0"/>
      <w:divBdr>
        <w:top w:val="none" w:sz="0" w:space="0" w:color="auto"/>
        <w:left w:val="none" w:sz="0" w:space="0" w:color="auto"/>
        <w:bottom w:val="none" w:sz="0" w:space="0" w:color="auto"/>
        <w:right w:val="none" w:sz="0" w:space="0" w:color="auto"/>
      </w:divBdr>
    </w:div>
    <w:div w:id="1843006161">
      <w:bodyDiv w:val="1"/>
      <w:marLeft w:val="0"/>
      <w:marRight w:val="0"/>
      <w:marTop w:val="0"/>
      <w:marBottom w:val="0"/>
      <w:divBdr>
        <w:top w:val="none" w:sz="0" w:space="0" w:color="auto"/>
        <w:left w:val="none" w:sz="0" w:space="0" w:color="auto"/>
        <w:bottom w:val="none" w:sz="0" w:space="0" w:color="auto"/>
        <w:right w:val="none" w:sz="0" w:space="0" w:color="auto"/>
      </w:divBdr>
    </w:div>
    <w:div w:id="1843275915">
      <w:bodyDiv w:val="1"/>
      <w:marLeft w:val="0"/>
      <w:marRight w:val="0"/>
      <w:marTop w:val="0"/>
      <w:marBottom w:val="0"/>
      <w:divBdr>
        <w:top w:val="none" w:sz="0" w:space="0" w:color="auto"/>
        <w:left w:val="none" w:sz="0" w:space="0" w:color="auto"/>
        <w:bottom w:val="none" w:sz="0" w:space="0" w:color="auto"/>
        <w:right w:val="none" w:sz="0" w:space="0" w:color="auto"/>
      </w:divBdr>
    </w:div>
    <w:div w:id="1843349955">
      <w:bodyDiv w:val="1"/>
      <w:marLeft w:val="0"/>
      <w:marRight w:val="0"/>
      <w:marTop w:val="0"/>
      <w:marBottom w:val="0"/>
      <w:divBdr>
        <w:top w:val="none" w:sz="0" w:space="0" w:color="auto"/>
        <w:left w:val="none" w:sz="0" w:space="0" w:color="auto"/>
        <w:bottom w:val="none" w:sz="0" w:space="0" w:color="auto"/>
        <w:right w:val="none" w:sz="0" w:space="0" w:color="auto"/>
      </w:divBdr>
    </w:div>
    <w:div w:id="1843857795">
      <w:bodyDiv w:val="1"/>
      <w:marLeft w:val="0"/>
      <w:marRight w:val="0"/>
      <w:marTop w:val="0"/>
      <w:marBottom w:val="0"/>
      <w:divBdr>
        <w:top w:val="none" w:sz="0" w:space="0" w:color="auto"/>
        <w:left w:val="none" w:sz="0" w:space="0" w:color="auto"/>
        <w:bottom w:val="none" w:sz="0" w:space="0" w:color="auto"/>
        <w:right w:val="none" w:sz="0" w:space="0" w:color="auto"/>
      </w:divBdr>
    </w:div>
    <w:div w:id="1844658236">
      <w:bodyDiv w:val="1"/>
      <w:marLeft w:val="0"/>
      <w:marRight w:val="0"/>
      <w:marTop w:val="0"/>
      <w:marBottom w:val="0"/>
      <w:divBdr>
        <w:top w:val="none" w:sz="0" w:space="0" w:color="auto"/>
        <w:left w:val="none" w:sz="0" w:space="0" w:color="auto"/>
        <w:bottom w:val="none" w:sz="0" w:space="0" w:color="auto"/>
        <w:right w:val="none" w:sz="0" w:space="0" w:color="auto"/>
      </w:divBdr>
    </w:div>
    <w:div w:id="1844929533">
      <w:bodyDiv w:val="1"/>
      <w:marLeft w:val="0"/>
      <w:marRight w:val="0"/>
      <w:marTop w:val="0"/>
      <w:marBottom w:val="0"/>
      <w:divBdr>
        <w:top w:val="none" w:sz="0" w:space="0" w:color="auto"/>
        <w:left w:val="none" w:sz="0" w:space="0" w:color="auto"/>
        <w:bottom w:val="none" w:sz="0" w:space="0" w:color="auto"/>
        <w:right w:val="none" w:sz="0" w:space="0" w:color="auto"/>
      </w:divBdr>
    </w:div>
    <w:div w:id="1845052957">
      <w:bodyDiv w:val="1"/>
      <w:marLeft w:val="0"/>
      <w:marRight w:val="0"/>
      <w:marTop w:val="0"/>
      <w:marBottom w:val="0"/>
      <w:divBdr>
        <w:top w:val="none" w:sz="0" w:space="0" w:color="auto"/>
        <w:left w:val="none" w:sz="0" w:space="0" w:color="auto"/>
        <w:bottom w:val="none" w:sz="0" w:space="0" w:color="auto"/>
        <w:right w:val="none" w:sz="0" w:space="0" w:color="auto"/>
      </w:divBdr>
    </w:div>
    <w:div w:id="1847592540">
      <w:bodyDiv w:val="1"/>
      <w:marLeft w:val="0"/>
      <w:marRight w:val="0"/>
      <w:marTop w:val="0"/>
      <w:marBottom w:val="0"/>
      <w:divBdr>
        <w:top w:val="none" w:sz="0" w:space="0" w:color="auto"/>
        <w:left w:val="none" w:sz="0" w:space="0" w:color="auto"/>
        <w:bottom w:val="none" w:sz="0" w:space="0" w:color="auto"/>
        <w:right w:val="none" w:sz="0" w:space="0" w:color="auto"/>
      </w:divBdr>
    </w:div>
    <w:div w:id="1848595277">
      <w:bodyDiv w:val="1"/>
      <w:marLeft w:val="0"/>
      <w:marRight w:val="0"/>
      <w:marTop w:val="0"/>
      <w:marBottom w:val="0"/>
      <w:divBdr>
        <w:top w:val="none" w:sz="0" w:space="0" w:color="auto"/>
        <w:left w:val="none" w:sz="0" w:space="0" w:color="auto"/>
        <w:bottom w:val="none" w:sz="0" w:space="0" w:color="auto"/>
        <w:right w:val="none" w:sz="0" w:space="0" w:color="auto"/>
      </w:divBdr>
    </w:div>
    <w:div w:id="1848866339">
      <w:bodyDiv w:val="1"/>
      <w:marLeft w:val="0"/>
      <w:marRight w:val="0"/>
      <w:marTop w:val="0"/>
      <w:marBottom w:val="0"/>
      <w:divBdr>
        <w:top w:val="none" w:sz="0" w:space="0" w:color="auto"/>
        <w:left w:val="none" w:sz="0" w:space="0" w:color="auto"/>
        <w:bottom w:val="none" w:sz="0" w:space="0" w:color="auto"/>
        <w:right w:val="none" w:sz="0" w:space="0" w:color="auto"/>
      </w:divBdr>
    </w:div>
    <w:div w:id="1848909159">
      <w:bodyDiv w:val="1"/>
      <w:marLeft w:val="0"/>
      <w:marRight w:val="0"/>
      <w:marTop w:val="0"/>
      <w:marBottom w:val="0"/>
      <w:divBdr>
        <w:top w:val="none" w:sz="0" w:space="0" w:color="auto"/>
        <w:left w:val="none" w:sz="0" w:space="0" w:color="auto"/>
        <w:bottom w:val="none" w:sz="0" w:space="0" w:color="auto"/>
        <w:right w:val="none" w:sz="0" w:space="0" w:color="auto"/>
      </w:divBdr>
    </w:div>
    <w:div w:id="1848976874">
      <w:bodyDiv w:val="1"/>
      <w:marLeft w:val="0"/>
      <w:marRight w:val="0"/>
      <w:marTop w:val="0"/>
      <w:marBottom w:val="0"/>
      <w:divBdr>
        <w:top w:val="none" w:sz="0" w:space="0" w:color="auto"/>
        <w:left w:val="none" w:sz="0" w:space="0" w:color="auto"/>
        <w:bottom w:val="none" w:sz="0" w:space="0" w:color="auto"/>
        <w:right w:val="none" w:sz="0" w:space="0" w:color="auto"/>
      </w:divBdr>
    </w:div>
    <w:div w:id="1849638998">
      <w:bodyDiv w:val="1"/>
      <w:marLeft w:val="0"/>
      <w:marRight w:val="0"/>
      <w:marTop w:val="0"/>
      <w:marBottom w:val="0"/>
      <w:divBdr>
        <w:top w:val="none" w:sz="0" w:space="0" w:color="auto"/>
        <w:left w:val="none" w:sz="0" w:space="0" w:color="auto"/>
        <w:bottom w:val="none" w:sz="0" w:space="0" w:color="auto"/>
        <w:right w:val="none" w:sz="0" w:space="0" w:color="auto"/>
      </w:divBdr>
    </w:div>
    <w:div w:id="1849711944">
      <w:bodyDiv w:val="1"/>
      <w:marLeft w:val="0"/>
      <w:marRight w:val="0"/>
      <w:marTop w:val="0"/>
      <w:marBottom w:val="0"/>
      <w:divBdr>
        <w:top w:val="none" w:sz="0" w:space="0" w:color="auto"/>
        <w:left w:val="none" w:sz="0" w:space="0" w:color="auto"/>
        <w:bottom w:val="none" w:sz="0" w:space="0" w:color="auto"/>
        <w:right w:val="none" w:sz="0" w:space="0" w:color="auto"/>
      </w:divBdr>
    </w:div>
    <w:div w:id="1849907198">
      <w:bodyDiv w:val="1"/>
      <w:marLeft w:val="0"/>
      <w:marRight w:val="0"/>
      <w:marTop w:val="0"/>
      <w:marBottom w:val="0"/>
      <w:divBdr>
        <w:top w:val="none" w:sz="0" w:space="0" w:color="auto"/>
        <w:left w:val="none" w:sz="0" w:space="0" w:color="auto"/>
        <w:bottom w:val="none" w:sz="0" w:space="0" w:color="auto"/>
        <w:right w:val="none" w:sz="0" w:space="0" w:color="auto"/>
      </w:divBdr>
    </w:div>
    <w:div w:id="1850286780">
      <w:bodyDiv w:val="1"/>
      <w:marLeft w:val="0"/>
      <w:marRight w:val="0"/>
      <w:marTop w:val="0"/>
      <w:marBottom w:val="0"/>
      <w:divBdr>
        <w:top w:val="none" w:sz="0" w:space="0" w:color="auto"/>
        <w:left w:val="none" w:sz="0" w:space="0" w:color="auto"/>
        <w:bottom w:val="none" w:sz="0" w:space="0" w:color="auto"/>
        <w:right w:val="none" w:sz="0" w:space="0" w:color="auto"/>
      </w:divBdr>
    </w:div>
    <w:div w:id="1850367644">
      <w:bodyDiv w:val="1"/>
      <w:marLeft w:val="0"/>
      <w:marRight w:val="0"/>
      <w:marTop w:val="0"/>
      <w:marBottom w:val="0"/>
      <w:divBdr>
        <w:top w:val="none" w:sz="0" w:space="0" w:color="auto"/>
        <w:left w:val="none" w:sz="0" w:space="0" w:color="auto"/>
        <w:bottom w:val="none" w:sz="0" w:space="0" w:color="auto"/>
        <w:right w:val="none" w:sz="0" w:space="0" w:color="auto"/>
      </w:divBdr>
    </w:div>
    <w:div w:id="1850631631">
      <w:bodyDiv w:val="1"/>
      <w:marLeft w:val="0"/>
      <w:marRight w:val="0"/>
      <w:marTop w:val="0"/>
      <w:marBottom w:val="0"/>
      <w:divBdr>
        <w:top w:val="none" w:sz="0" w:space="0" w:color="auto"/>
        <w:left w:val="none" w:sz="0" w:space="0" w:color="auto"/>
        <w:bottom w:val="none" w:sz="0" w:space="0" w:color="auto"/>
        <w:right w:val="none" w:sz="0" w:space="0" w:color="auto"/>
      </w:divBdr>
    </w:div>
    <w:div w:id="1851135996">
      <w:bodyDiv w:val="1"/>
      <w:marLeft w:val="0"/>
      <w:marRight w:val="0"/>
      <w:marTop w:val="0"/>
      <w:marBottom w:val="0"/>
      <w:divBdr>
        <w:top w:val="none" w:sz="0" w:space="0" w:color="auto"/>
        <w:left w:val="none" w:sz="0" w:space="0" w:color="auto"/>
        <w:bottom w:val="none" w:sz="0" w:space="0" w:color="auto"/>
        <w:right w:val="none" w:sz="0" w:space="0" w:color="auto"/>
      </w:divBdr>
    </w:div>
    <w:div w:id="1853639287">
      <w:bodyDiv w:val="1"/>
      <w:marLeft w:val="0"/>
      <w:marRight w:val="0"/>
      <w:marTop w:val="0"/>
      <w:marBottom w:val="0"/>
      <w:divBdr>
        <w:top w:val="none" w:sz="0" w:space="0" w:color="auto"/>
        <w:left w:val="none" w:sz="0" w:space="0" w:color="auto"/>
        <w:bottom w:val="none" w:sz="0" w:space="0" w:color="auto"/>
        <w:right w:val="none" w:sz="0" w:space="0" w:color="auto"/>
      </w:divBdr>
    </w:div>
    <w:div w:id="1854875217">
      <w:bodyDiv w:val="1"/>
      <w:marLeft w:val="0"/>
      <w:marRight w:val="0"/>
      <w:marTop w:val="0"/>
      <w:marBottom w:val="0"/>
      <w:divBdr>
        <w:top w:val="none" w:sz="0" w:space="0" w:color="auto"/>
        <w:left w:val="none" w:sz="0" w:space="0" w:color="auto"/>
        <w:bottom w:val="none" w:sz="0" w:space="0" w:color="auto"/>
        <w:right w:val="none" w:sz="0" w:space="0" w:color="auto"/>
      </w:divBdr>
    </w:div>
    <w:div w:id="1856847275">
      <w:bodyDiv w:val="1"/>
      <w:marLeft w:val="0"/>
      <w:marRight w:val="0"/>
      <w:marTop w:val="0"/>
      <w:marBottom w:val="0"/>
      <w:divBdr>
        <w:top w:val="none" w:sz="0" w:space="0" w:color="auto"/>
        <w:left w:val="none" w:sz="0" w:space="0" w:color="auto"/>
        <w:bottom w:val="none" w:sz="0" w:space="0" w:color="auto"/>
        <w:right w:val="none" w:sz="0" w:space="0" w:color="auto"/>
      </w:divBdr>
    </w:div>
    <w:div w:id="1856915166">
      <w:bodyDiv w:val="1"/>
      <w:marLeft w:val="0"/>
      <w:marRight w:val="0"/>
      <w:marTop w:val="0"/>
      <w:marBottom w:val="0"/>
      <w:divBdr>
        <w:top w:val="none" w:sz="0" w:space="0" w:color="auto"/>
        <w:left w:val="none" w:sz="0" w:space="0" w:color="auto"/>
        <w:bottom w:val="none" w:sz="0" w:space="0" w:color="auto"/>
        <w:right w:val="none" w:sz="0" w:space="0" w:color="auto"/>
      </w:divBdr>
    </w:div>
    <w:div w:id="1859541776">
      <w:bodyDiv w:val="1"/>
      <w:marLeft w:val="0"/>
      <w:marRight w:val="0"/>
      <w:marTop w:val="0"/>
      <w:marBottom w:val="0"/>
      <w:divBdr>
        <w:top w:val="none" w:sz="0" w:space="0" w:color="auto"/>
        <w:left w:val="none" w:sz="0" w:space="0" w:color="auto"/>
        <w:bottom w:val="none" w:sz="0" w:space="0" w:color="auto"/>
        <w:right w:val="none" w:sz="0" w:space="0" w:color="auto"/>
      </w:divBdr>
    </w:div>
    <w:div w:id="1860587385">
      <w:bodyDiv w:val="1"/>
      <w:marLeft w:val="0"/>
      <w:marRight w:val="0"/>
      <w:marTop w:val="0"/>
      <w:marBottom w:val="0"/>
      <w:divBdr>
        <w:top w:val="none" w:sz="0" w:space="0" w:color="auto"/>
        <w:left w:val="none" w:sz="0" w:space="0" w:color="auto"/>
        <w:bottom w:val="none" w:sz="0" w:space="0" w:color="auto"/>
        <w:right w:val="none" w:sz="0" w:space="0" w:color="auto"/>
      </w:divBdr>
    </w:div>
    <w:div w:id="1862547941">
      <w:bodyDiv w:val="1"/>
      <w:marLeft w:val="0"/>
      <w:marRight w:val="0"/>
      <w:marTop w:val="0"/>
      <w:marBottom w:val="0"/>
      <w:divBdr>
        <w:top w:val="none" w:sz="0" w:space="0" w:color="auto"/>
        <w:left w:val="none" w:sz="0" w:space="0" w:color="auto"/>
        <w:bottom w:val="none" w:sz="0" w:space="0" w:color="auto"/>
        <w:right w:val="none" w:sz="0" w:space="0" w:color="auto"/>
      </w:divBdr>
    </w:div>
    <w:div w:id="1863280919">
      <w:bodyDiv w:val="1"/>
      <w:marLeft w:val="0"/>
      <w:marRight w:val="0"/>
      <w:marTop w:val="0"/>
      <w:marBottom w:val="0"/>
      <w:divBdr>
        <w:top w:val="none" w:sz="0" w:space="0" w:color="auto"/>
        <w:left w:val="none" w:sz="0" w:space="0" w:color="auto"/>
        <w:bottom w:val="none" w:sz="0" w:space="0" w:color="auto"/>
        <w:right w:val="none" w:sz="0" w:space="0" w:color="auto"/>
      </w:divBdr>
    </w:div>
    <w:div w:id="1863321353">
      <w:bodyDiv w:val="1"/>
      <w:marLeft w:val="0"/>
      <w:marRight w:val="0"/>
      <w:marTop w:val="0"/>
      <w:marBottom w:val="0"/>
      <w:divBdr>
        <w:top w:val="none" w:sz="0" w:space="0" w:color="auto"/>
        <w:left w:val="none" w:sz="0" w:space="0" w:color="auto"/>
        <w:bottom w:val="none" w:sz="0" w:space="0" w:color="auto"/>
        <w:right w:val="none" w:sz="0" w:space="0" w:color="auto"/>
      </w:divBdr>
    </w:div>
    <w:div w:id="1863516933">
      <w:bodyDiv w:val="1"/>
      <w:marLeft w:val="0"/>
      <w:marRight w:val="0"/>
      <w:marTop w:val="0"/>
      <w:marBottom w:val="0"/>
      <w:divBdr>
        <w:top w:val="none" w:sz="0" w:space="0" w:color="auto"/>
        <w:left w:val="none" w:sz="0" w:space="0" w:color="auto"/>
        <w:bottom w:val="none" w:sz="0" w:space="0" w:color="auto"/>
        <w:right w:val="none" w:sz="0" w:space="0" w:color="auto"/>
      </w:divBdr>
    </w:div>
    <w:div w:id="1864511943">
      <w:bodyDiv w:val="1"/>
      <w:marLeft w:val="0"/>
      <w:marRight w:val="0"/>
      <w:marTop w:val="0"/>
      <w:marBottom w:val="0"/>
      <w:divBdr>
        <w:top w:val="none" w:sz="0" w:space="0" w:color="auto"/>
        <w:left w:val="none" w:sz="0" w:space="0" w:color="auto"/>
        <w:bottom w:val="none" w:sz="0" w:space="0" w:color="auto"/>
        <w:right w:val="none" w:sz="0" w:space="0" w:color="auto"/>
      </w:divBdr>
    </w:div>
    <w:div w:id="1865291190">
      <w:bodyDiv w:val="1"/>
      <w:marLeft w:val="0"/>
      <w:marRight w:val="0"/>
      <w:marTop w:val="0"/>
      <w:marBottom w:val="0"/>
      <w:divBdr>
        <w:top w:val="none" w:sz="0" w:space="0" w:color="auto"/>
        <w:left w:val="none" w:sz="0" w:space="0" w:color="auto"/>
        <w:bottom w:val="none" w:sz="0" w:space="0" w:color="auto"/>
        <w:right w:val="none" w:sz="0" w:space="0" w:color="auto"/>
      </w:divBdr>
    </w:div>
    <w:div w:id="1865626979">
      <w:bodyDiv w:val="1"/>
      <w:marLeft w:val="0"/>
      <w:marRight w:val="0"/>
      <w:marTop w:val="0"/>
      <w:marBottom w:val="0"/>
      <w:divBdr>
        <w:top w:val="none" w:sz="0" w:space="0" w:color="auto"/>
        <w:left w:val="none" w:sz="0" w:space="0" w:color="auto"/>
        <w:bottom w:val="none" w:sz="0" w:space="0" w:color="auto"/>
        <w:right w:val="none" w:sz="0" w:space="0" w:color="auto"/>
      </w:divBdr>
    </w:div>
    <w:div w:id="1867210236">
      <w:bodyDiv w:val="1"/>
      <w:marLeft w:val="0"/>
      <w:marRight w:val="0"/>
      <w:marTop w:val="0"/>
      <w:marBottom w:val="0"/>
      <w:divBdr>
        <w:top w:val="none" w:sz="0" w:space="0" w:color="auto"/>
        <w:left w:val="none" w:sz="0" w:space="0" w:color="auto"/>
        <w:bottom w:val="none" w:sz="0" w:space="0" w:color="auto"/>
        <w:right w:val="none" w:sz="0" w:space="0" w:color="auto"/>
      </w:divBdr>
    </w:div>
    <w:div w:id="1868450740">
      <w:bodyDiv w:val="1"/>
      <w:marLeft w:val="0"/>
      <w:marRight w:val="0"/>
      <w:marTop w:val="0"/>
      <w:marBottom w:val="0"/>
      <w:divBdr>
        <w:top w:val="none" w:sz="0" w:space="0" w:color="auto"/>
        <w:left w:val="none" w:sz="0" w:space="0" w:color="auto"/>
        <w:bottom w:val="none" w:sz="0" w:space="0" w:color="auto"/>
        <w:right w:val="none" w:sz="0" w:space="0" w:color="auto"/>
      </w:divBdr>
    </w:div>
    <w:div w:id="1868638997">
      <w:bodyDiv w:val="1"/>
      <w:marLeft w:val="0"/>
      <w:marRight w:val="0"/>
      <w:marTop w:val="0"/>
      <w:marBottom w:val="0"/>
      <w:divBdr>
        <w:top w:val="none" w:sz="0" w:space="0" w:color="auto"/>
        <w:left w:val="none" w:sz="0" w:space="0" w:color="auto"/>
        <w:bottom w:val="none" w:sz="0" w:space="0" w:color="auto"/>
        <w:right w:val="none" w:sz="0" w:space="0" w:color="auto"/>
      </w:divBdr>
    </w:div>
    <w:div w:id="1869684694">
      <w:bodyDiv w:val="1"/>
      <w:marLeft w:val="0"/>
      <w:marRight w:val="0"/>
      <w:marTop w:val="0"/>
      <w:marBottom w:val="0"/>
      <w:divBdr>
        <w:top w:val="none" w:sz="0" w:space="0" w:color="auto"/>
        <w:left w:val="none" w:sz="0" w:space="0" w:color="auto"/>
        <w:bottom w:val="none" w:sz="0" w:space="0" w:color="auto"/>
        <w:right w:val="none" w:sz="0" w:space="0" w:color="auto"/>
      </w:divBdr>
    </w:div>
    <w:div w:id="1870215726">
      <w:bodyDiv w:val="1"/>
      <w:marLeft w:val="0"/>
      <w:marRight w:val="0"/>
      <w:marTop w:val="0"/>
      <w:marBottom w:val="0"/>
      <w:divBdr>
        <w:top w:val="none" w:sz="0" w:space="0" w:color="auto"/>
        <w:left w:val="none" w:sz="0" w:space="0" w:color="auto"/>
        <w:bottom w:val="none" w:sz="0" w:space="0" w:color="auto"/>
        <w:right w:val="none" w:sz="0" w:space="0" w:color="auto"/>
      </w:divBdr>
    </w:div>
    <w:div w:id="1871332022">
      <w:bodyDiv w:val="1"/>
      <w:marLeft w:val="0"/>
      <w:marRight w:val="0"/>
      <w:marTop w:val="0"/>
      <w:marBottom w:val="0"/>
      <w:divBdr>
        <w:top w:val="none" w:sz="0" w:space="0" w:color="auto"/>
        <w:left w:val="none" w:sz="0" w:space="0" w:color="auto"/>
        <w:bottom w:val="none" w:sz="0" w:space="0" w:color="auto"/>
        <w:right w:val="none" w:sz="0" w:space="0" w:color="auto"/>
      </w:divBdr>
    </w:div>
    <w:div w:id="1871381247">
      <w:bodyDiv w:val="1"/>
      <w:marLeft w:val="0"/>
      <w:marRight w:val="0"/>
      <w:marTop w:val="0"/>
      <w:marBottom w:val="0"/>
      <w:divBdr>
        <w:top w:val="none" w:sz="0" w:space="0" w:color="auto"/>
        <w:left w:val="none" w:sz="0" w:space="0" w:color="auto"/>
        <w:bottom w:val="none" w:sz="0" w:space="0" w:color="auto"/>
        <w:right w:val="none" w:sz="0" w:space="0" w:color="auto"/>
      </w:divBdr>
    </w:div>
    <w:div w:id="1872260028">
      <w:bodyDiv w:val="1"/>
      <w:marLeft w:val="0"/>
      <w:marRight w:val="0"/>
      <w:marTop w:val="0"/>
      <w:marBottom w:val="0"/>
      <w:divBdr>
        <w:top w:val="none" w:sz="0" w:space="0" w:color="auto"/>
        <w:left w:val="none" w:sz="0" w:space="0" w:color="auto"/>
        <w:bottom w:val="none" w:sz="0" w:space="0" w:color="auto"/>
        <w:right w:val="none" w:sz="0" w:space="0" w:color="auto"/>
      </w:divBdr>
    </w:div>
    <w:div w:id="1873614037">
      <w:bodyDiv w:val="1"/>
      <w:marLeft w:val="0"/>
      <w:marRight w:val="0"/>
      <w:marTop w:val="0"/>
      <w:marBottom w:val="0"/>
      <w:divBdr>
        <w:top w:val="none" w:sz="0" w:space="0" w:color="auto"/>
        <w:left w:val="none" w:sz="0" w:space="0" w:color="auto"/>
        <w:bottom w:val="none" w:sz="0" w:space="0" w:color="auto"/>
        <w:right w:val="none" w:sz="0" w:space="0" w:color="auto"/>
      </w:divBdr>
    </w:div>
    <w:div w:id="1873683817">
      <w:bodyDiv w:val="1"/>
      <w:marLeft w:val="0"/>
      <w:marRight w:val="0"/>
      <w:marTop w:val="0"/>
      <w:marBottom w:val="0"/>
      <w:divBdr>
        <w:top w:val="none" w:sz="0" w:space="0" w:color="auto"/>
        <w:left w:val="none" w:sz="0" w:space="0" w:color="auto"/>
        <w:bottom w:val="none" w:sz="0" w:space="0" w:color="auto"/>
        <w:right w:val="none" w:sz="0" w:space="0" w:color="auto"/>
      </w:divBdr>
    </w:div>
    <w:div w:id="1874413835">
      <w:bodyDiv w:val="1"/>
      <w:marLeft w:val="0"/>
      <w:marRight w:val="0"/>
      <w:marTop w:val="0"/>
      <w:marBottom w:val="0"/>
      <w:divBdr>
        <w:top w:val="none" w:sz="0" w:space="0" w:color="auto"/>
        <w:left w:val="none" w:sz="0" w:space="0" w:color="auto"/>
        <w:bottom w:val="none" w:sz="0" w:space="0" w:color="auto"/>
        <w:right w:val="none" w:sz="0" w:space="0" w:color="auto"/>
      </w:divBdr>
    </w:div>
    <w:div w:id="1875381251">
      <w:bodyDiv w:val="1"/>
      <w:marLeft w:val="0"/>
      <w:marRight w:val="0"/>
      <w:marTop w:val="0"/>
      <w:marBottom w:val="0"/>
      <w:divBdr>
        <w:top w:val="none" w:sz="0" w:space="0" w:color="auto"/>
        <w:left w:val="none" w:sz="0" w:space="0" w:color="auto"/>
        <w:bottom w:val="none" w:sz="0" w:space="0" w:color="auto"/>
        <w:right w:val="none" w:sz="0" w:space="0" w:color="auto"/>
      </w:divBdr>
    </w:div>
    <w:div w:id="1876770600">
      <w:bodyDiv w:val="1"/>
      <w:marLeft w:val="0"/>
      <w:marRight w:val="0"/>
      <w:marTop w:val="0"/>
      <w:marBottom w:val="0"/>
      <w:divBdr>
        <w:top w:val="none" w:sz="0" w:space="0" w:color="auto"/>
        <w:left w:val="none" w:sz="0" w:space="0" w:color="auto"/>
        <w:bottom w:val="none" w:sz="0" w:space="0" w:color="auto"/>
        <w:right w:val="none" w:sz="0" w:space="0" w:color="auto"/>
      </w:divBdr>
    </w:div>
    <w:div w:id="1877964123">
      <w:bodyDiv w:val="1"/>
      <w:marLeft w:val="0"/>
      <w:marRight w:val="0"/>
      <w:marTop w:val="0"/>
      <w:marBottom w:val="0"/>
      <w:divBdr>
        <w:top w:val="none" w:sz="0" w:space="0" w:color="auto"/>
        <w:left w:val="none" w:sz="0" w:space="0" w:color="auto"/>
        <w:bottom w:val="none" w:sz="0" w:space="0" w:color="auto"/>
        <w:right w:val="none" w:sz="0" w:space="0" w:color="auto"/>
      </w:divBdr>
    </w:div>
    <w:div w:id="1878472559">
      <w:bodyDiv w:val="1"/>
      <w:marLeft w:val="0"/>
      <w:marRight w:val="0"/>
      <w:marTop w:val="0"/>
      <w:marBottom w:val="0"/>
      <w:divBdr>
        <w:top w:val="none" w:sz="0" w:space="0" w:color="auto"/>
        <w:left w:val="none" w:sz="0" w:space="0" w:color="auto"/>
        <w:bottom w:val="none" w:sz="0" w:space="0" w:color="auto"/>
        <w:right w:val="none" w:sz="0" w:space="0" w:color="auto"/>
      </w:divBdr>
    </w:div>
    <w:div w:id="1878590762">
      <w:bodyDiv w:val="1"/>
      <w:marLeft w:val="0"/>
      <w:marRight w:val="0"/>
      <w:marTop w:val="0"/>
      <w:marBottom w:val="0"/>
      <w:divBdr>
        <w:top w:val="none" w:sz="0" w:space="0" w:color="auto"/>
        <w:left w:val="none" w:sz="0" w:space="0" w:color="auto"/>
        <w:bottom w:val="none" w:sz="0" w:space="0" w:color="auto"/>
        <w:right w:val="none" w:sz="0" w:space="0" w:color="auto"/>
      </w:divBdr>
    </w:div>
    <w:div w:id="1879051293">
      <w:bodyDiv w:val="1"/>
      <w:marLeft w:val="0"/>
      <w:marRight w:val="0"/>
      <w:marTop w:val="0"/>
      <w:marBottom w:val="0"/>
      <w:divBdr>
        <w:top w:val="none" w:sz="0" w:space="0" w:color="auto"/>
        <w:left w:val="none" w:sz="0" w:space="0" w:color="auto"/>
        <w:bottom w:val="none" w:sz="0" w:space="0" w:color="auto"/>
        <w:right w:val="none" w:sz="0" w:space="0" w:color="auto"/>
      </w:divBdr>
    </w:div>
    <w:div w:id="1879467433">
      <w:bodyDiv w:val="1"/>
      <w:marLeft w:val="0"/>
      <w:marRight w:val="0"/>
      <w:marTop w:val="0"/>
      <w:marBottom w:val="0"/>
      <w:divBdr>
        <w:top w:val="none" w:sz="0" w:space="0" w:color="auto"/>
        <w:left w:val="none" w:sz="0" w:space="0" w:color="auto"/>
        <w:bottom w:val="none" w:sz="0" w:space="0" w:color="auto"/>
        <w:right w:val="none" w:sz="0" w:space="0" w:color="auto"/>
      </w:divBdr>
    </w:div>
    <w:div w:id="1880432519">
      <w:bodyDiv w:val="1"/>
      <w:marLeft w:val="0"/>
      <w:marRight w:val="0"/>
      <w:marTop w:val="0"/>
      <w:marBottom w:val="0"/>
      <w:divBdr>
        <w:top w:val="none" w:sz="0" w:space="0" w:color="auto"/>
        <w:left w:val="none" w:sz="0" w:space="0" w:color="auto"/>
        <w:bottom w:val="none" w:sz="0" w:space="0" w:color="auto"/>
        <w:right w:val="none" w:sz="0" w:space="0" w:color="auto"/>
      </w:divBdr>
    </w:div>
    <w:div w:id="1880623530">
      <w:bodyDiv w:val="1"/>
      <w:marLeft w:val="0"/>
      <w:marRight w:val="0"/>
      <w:marTop w:val="0"/>
      <w:marBottom w:val="0"/>
      <w:divBdr>
        <w:top w:val="none" w:sz="0" w:space="0" w:color="auto"/>
        <w:left w:val="none" w:sz="0" w:space="0" w:color="auto"/>
        <w:bottom w:val="none" w:sz="0" w:space="0" w:color="auto"/>
        <w:right w:val="none" w:sz="0" w:space="0" w:color="auto"/>
      </w:divBdr>
    </w:div>
    <w:div w:id="1881477301">
      <w:bodyDiv w:val="1"/>
      <w:marLeft w:val="0"/>
      <w:marRight w:val="0"/>
      <w:marTop w:val="0"/>
      <w:marBottom w:val="0"/>
      <w:divBdr>
        <w:top w:val="none" w:sz="0" w:space="0" w:color="auto"/>
        <w:left w:val="none" w:sz="0" w:space="0" w:color="auto"/>
        <w:bottom w:val="none" w:sz="0" w:space="0" w:color="auto"/>
        <w:right w:val="none" w:sz="0" w:space="0" w:color="auto"/>
      </w:divBdr>
    </w:div>
    <w:div w:id="1883051894">
      <w:bodyDiv w:val="1"/>
      <w:marLeft w:val="0"/>
      <w:marRight w:val="0"/>
      <w:marTop w:val="0"/>
      <w:marBottom w:val="0"/>
      <w:divBdr>
        <w:top w:val="none" w:sz="0" w:space="0" w:color="auto"/>
        <w:left w:val="none" w:sz="0" w:space="0" w:color="auto"/>
        <w:bottom w:val="none" w:sz="0" w:space="0" w:color="auto"/>
        <w:right w:val="none" w:sz="0" w:space="0" w:color="auto"/>
      </w:divBdr>
    </w:div>
    <w:div w:id="1883397323">
      <w:bodyDiv w:val="1"/>
      <w:marLeft w:val="0"/>
      <w:marRight w:val="0"/>
      <w:marTop w:val="0"/>
      <w:marBottom w:val="0"/>
      <w:divBdr>
        <w:top w:val="none" w:sz="0" w:space="0" w:color="auto"/>
        <w:left w:val="none" w:sz="0" w:space="0" w:color="auto"/>
        <w:bottom w:val="none" w:sz="0" w:space="0" w:color="auto"/>
        <w:right w:val="none" w:sz="0" w:space="0" w:color="auto"/>
      </w:divBdr>
    </w:div>
    <w:div w:id="1884292687">
      <w:bodyDiv w:val="1"/>
      <w:marLeft w:val="0"/>
      <w:marRight w:val="0"/>
      <w:marTop w:val="0"/>
      <w:marBottom w:val="0"/>
      <w:divBdr>
        <w:top w:val="none" w:sz="0" w:space="0" w:color="auto"/>
        <w:left w:val="none" w:sz="0" w:space="0" w:color="auto"/>
        <w:bottom w:val="none" w:sz="0" w:space="0" w:color="auto"/>
        <w:right w:val="none" w:sz="0" w:space="0" w:color="auto"/>
      </w:divBdr>
    </w:div>
    <w:div w:id="1884294815">
      <w:bodyDiv w:val="1"/>
      <w:marLeft w:val="0"/>
      <w:marRight w:val="0"/>
      <w:marTop w:val="0"/>
      <w:marBottom w:val="0"/>
      <w:divBdr>
        <w:top w:val="none" w:sz="0" w:space="0" w:color="auto"/>
        <w:left w:val="none" w:sz="0" w:space="0" w:color="auto"/>
        <w:bottom w:val="none" w:sz="0" w:space="0" w:color="auto"/>
        <w:right w:val="none" w:sz="0" w:space="0" w:color="auto"/>
      </w:divBdr>
    </w:div>
    <w:div w:id="1885215268">
      <w:bodyDiv w:val="1"/>
      <w:marLeft w:val="0"/>
      <w:marRight w:val="0"/>
      <w:marTop w:val="0"/>
      <w:marBottom w:val="0"/>
      <w:divBdr>
        <w:top w:val="none" w:sz="0" w:space="0" w:color="auto"/>
        <w:left w:val="none" w:sz="0" w:space="0" w:color="auto"/>
        <w:bottom w:val="none" w:sz="0" w:space="0" w:color="auto"/>
        <w:right w:val="none" w:sz="0" w:space="0" w:color="auto"/>
      </w:divBdr>
    </w:div>
    <w:div w:id="1886679697">
      <w:bodyDiv w:val="1"/>
      <w:marLeft w:val="0"/>
      <w:marRight w:val="0"/>
      <w:marTop w:val="0"/>
      <w:marBottom w:val="0"/>
      <w:divBdr>
        <w:top w:val="none" w:sz="0" w:space="0" w:color="auto"/>
        <w:left w:val="none" w:sz="0" w:space="0" w:color="auto"/>
        <w:bottom w:val="none" w:sz="0" w:space="0" w:color="auto"/>
        <w:right w:val="none" w:sz="0" w:space="0" w:color="auto"/>
      </w:divBdr>
    </w:div>
    <w:div w:id="1886863928">
      <w:bodyDiv w:val="1"/>
      <w:marLeft w:val="0"/>
      <w:marRight w:val="0"/>
      <w:marTop w:val="0"/>
      <w:marBottom w:val="0"/>
      <w:divBdr>
        <w:top w:val="none" w:sz="0" w:space="0" w:color="auto"/>
        <w:left w:val="none" w:sz="0" w:space="0" w:color="auto"/>
        <w:bottom w:val="none" w:sz="0" w:space="0" w:color="auto"/>
        <w:right w:val="none" w:sz="0" w:space="0" w:color="auto"/>
      </w:divBdr>
    </w:div>
    <w:div w:id="1887138775">
      <w:bodyDiv w:val="1"/>
      <w:marLeft w:val="0"/>
      <w:marRight w:val="0"/>
      <w:marTop w:val="0"/>
      <w:marBottom w:val="0"/>
      <w:divBdr>
        <w:top w:val="none" w:sz="0" w:space="0" w:color="auto"/>
        <w:left w:val="none" w:sz="0" w:space="0" w:color="auto"/>
        <w:bottom w:val="none" w:sz="0" w:space="0" w:color="auto"/>
        <w:right w:val="none" w:sz="0" w:space="0" w:color="auto"/>
      </w:divBdr>
    </w:div>
    <w:div w:id="1887447243">
      <w:bodyDiv w:val="1"/>
      <w:marLeft w:val="0"/>
      <w:marRight w:val="0"/>
      <w:marTop w:val="0"/>
      <w:marBottom w:val="0"/>
      <w:divBdr>
        <w:top w:val="none" w:sz="0" w:space="0" w:color="auto"/>
        <w:left w:val="none" w:sz="0" w:space="0" w:color="auto"/>
        <w:bottom w:val="none" w:sz="0" w:space="0" w:color="auto"/>
        <w:right w:val="none" w:sz="0" w:space="0" w:color="auto"/>
      </w:divBdr>
    </w:div>
    <w:div w:id="1888102136">
      <w:bodyDiv w:val="1"/>
      <w:marLeft w:val="0"/>
      <w:marRight w:val="0"/>
      <w:marTop w:val="0"/>
      <w:marBottom w:val="0"/>
      <w:divBdr>
        <w:top w:val="none" w:sz="0" w:space="0" w:color="auto"/>
        <w:left w:val="none" w:sz="0" w:space="0" w:color="auto"/>
        <w:bottom w:val="none" w:sz="0" w:space="0" w:color="auto"/>
        <w:right w:val="none" w:sz="0" w:space="0" w:color="auto"/>
      </w:divBdr>
    </w:div>
    <w:div w:id="1888754381">
      <w:bodyDiv w:val="1"/>
      <w:marLeft w:val="0"/>
      <w:marRight w:val="0"/>
      <w:marTop w:val="0"/>
      <w:marBottom w:val="0"/>
      <w:divBdr>
        <w:top w:val="none" w:sz="0" w:space="0" w:color="auto"/>
        <w:left w:val="none" w:sz="0" w:space="0" w:color="auto"/>
        <w:bottom w:val="none" w:sz="0" w:space="0" w:color="auto"/>
        <w:right w:val="none" w:sz="0" w:space="0" w:color="auto"/>
      </w:divBdr>
    </w:div>
    <w:div w:id="1888837366">
      <w:bodyDiv w:val="1"/>
      <w:marLeft w:val="0"/>
      <w:marRight w:val="0"/>
      <w:marTop w:val="0"/>
      <w:marBottom w:val="0"/>
      <w:divBdr>
        <w:top w:val="none" w:sz="0" w:space="0" w:color="auto"/>
        <w:left w:val="none" w:sz="0" w:space="0" w:color="auto"/>
        <w:bottom w:val="none" w:sz="0" w:space="0" w:color="auto"/>
        <w:right w:val="none" w:sz="0" w:space="0" w:color="auto"/>
      </w:divBdr>
    </w:div>
    <w:div w:id="1888948861">
      <w:bodyDiv w:val="1"/>
      <w:marLeft w:val="0"/>
      <w:marRight w:val="0"/>
      <w:marTop w:val="0"/>
      <w:marBottom w:val="0"/>
      <w:divBdr>
        <w:top w:val="none" w:sz="0" w:space="0" w:color="auto"/>
        <w:left w:val="none" w:sz="0" w:space="0" w:color="auto"/>
        <w:bottom w:val="none" w:sz="0" w:space="0" w:color="auto"/>
        <w:right w:val="none" w:sz="0" w:space="0" w:color="auto"/>
      </w:divBdr>
    </w:div>
    <w:div w:id="1891183679">
      <w:bodyDiv w:val="1"/>
      <w:marLeft w:val="0"/>
      <w:marRight w:val="0"/>
      <w:marTop w:val="0"/>
      <w:marBottom w:val="0"/>
      <w:divBdr>
        <w:top w:val="none" w:sz="0" w:space="0" w:color="auto"/>
        <w:left w:val="none" w:sz="0" w:space="0" w:color="auto"/>
        <w:bottom w:val="none" w:sz="0" w:space="0" w:color="auto"/>
        <w:right w:val="none" w:sz="0" w:space="0" w:color="auto"/>
      </w:divBdr>
    </w:div>
    <w:div w:id="1892838256">
      <w:bodyDiv w:val="1"/>
      <w:marLeft w:val="0"/>
      <w:marRight w:val="0"/>
      <w:marTop w:val="0"/>
      <w:marBottom w:val="0"/>
      <w:divBdr>
        <w:top w:val="none" w:sz="0" w:space="0" w:color="auto"/>
        <w:left w:val="none" w:sz="0" w:space="0" w:color="auto"/>
        <w:bottom w:val="none" w:sz="0" w:space="0" w:color="auto"/>
        <w:right w:val="none" w:sz="0" w:space="0" w:color="auto"/>
      </w:divBdr>
    </w:div>
    <w:div w:id="1893804459">
      <w:bodyDiv w:val="1"/>
      <w:marLeft w:val="0"/>
      <w:marRight w:val="0"/>
      <w:marTop w:val="0"/>
      <w:marBottom w:val="0"/>
      <w:divBdr>
        <w:top w:val="none" w:sz="0" w:space="0" w:color="auto"/>
        <w:left w:val="none" w:sz="0" w:space="0" w:color="auto"/>
        <w:bottom w:val="none" w:sz="0" w:space="0" w:color="auto"/>
        <w:right w:val="none" w:sz="0" w:space="0" w:color="auto"/>
      </w:divBdr>
    </w:div>
    <w:div w:id="1894467233">
      <w:bodyDiv w:val="1"/>
      <w:marLeft w:val="0"/>
      <w:marRight w:val="0"/>
      <w:marTop w:val="0"/>
      <w:marBottom w:val="0"/>
      <w:divBdr>
        <w:top w:val="none" w:sz="0" w:space="0" w:color="auto"/>
        <w:left w:val="none" w:sz="0" w:space="0" w:color="auto"/>
        <w:bottom w:val="none" w:sz="0" w:space="0" w:color="auto"/>
        <w:right w:val="none" w:sz="0" w:space="0" w:color="auto"/>
      </w:divBdr>
    </w:div>
    <w:div w:id="1895122418">
      <w:bodyDiv w:val="1"/>
      <w:marLeft w:val="0"/>
      <w:marRight w:val="0"/>
      <w:marTop w:val="0"/>
      <w:marBottom w:val="0"/>
      <w:divBdr>
        <w:top w:val="none" w:sz="0" w:space="0" w:color="auto"/>
        <w:left w:val="none" w:sz="0" w:space="0" w:color="auto"/>
        <w:bottom w:val="none" w:sz="0" w:space="0" w:color="auto"/>
        <w:right w:val="none" w:sz="0" w:space="0" w:color="auto"/>
      </w:divBdr>
    </w:div>
    <w:div w:id="1895967213">
      <w:bodyDiv w:val="1"/>
      <w:marLeft w:val="0"/>
      <w:marRight w:val="0"/>
      <w:marTop w:val="0"/>
      <w:marBottom w:val="0"/>
      <w:divBdr>
        <w:top w:val="none" w:sz="0" w:space="0" w:color="auto"/>
        <w:left w:val="none" w:sz="0" w:space="0" w:color="auto"/>
        <w:bottom w:val="none" w:sz="0" w:space="0" w:color="auto"/>
        <w:right w:val="none" w:sz="0" w:space="0" w:color="auto"/>
      </w:divBdr>
    </w:div>
    <w:div w:id="1896234555">
      <w:bodyDiv w:val="1"/>
      <w:marLeft w:val="0"/>
      <w:marRight w:val="0"/>
      <w:marTop w:val="0"/>
      <w:marBottom w:val="0"/>
      <w:divBdr>
        <w:top w:val="none" w:sz="0" w:space="0" w:color="auto"/>
        <w:left w:val="none" w:sz="0" w:space="0" w:color="auto"/>
        <w:bottom w:val="none" w:sz="0" w:space="0" w:color="auto"/>
        <w:right w:val="none" w:sz="0" w:space="0" w:color="auto"/>
      </w:divBdr>
    </w:div>
    <w:div w:id="1896427949">
      <w:bodyDiv w:val="1"/>
      <w:marLeft w:val="0"/>
      <w:marRight w:val="0"/>
      <w:marTop w:val="0"/>
      <w:marBottom w:val="0"/>
      <w:divBdr>
        <w:top w:val="none" w:sz="0" w:space="0" w:color="auto"/>
        <w:left w:val="none" w:sz="0" w:space="0" w:color="auto"/>
        <w:bottom w:val="none" w:sz="0" w:space="0" w:color="auto"/>
        <w:right w:val="none" w:sz="0" w:space="0" w:color="auto"/>
      </w:divBdr>
    </w:div>
    <w:div w:id="1896819664">
      <w:bodyDiv w:val="1"/>
      <w:marLeft w:val="0"/>
      <w:marRight w:val="0"/>
      <w:marTop w:val="0"/>
      <w:marBottom w:val="0"/>
      <w:divBdr>
        <w:top w:val="none" w:sz="0" w:space="0" w:color="auto"/>
        <w:left w:val="none" w:sz="0" w:space="0" w:color="auto"/>
        <w:bottom w:val="none" w:sz="0" w:space="0" w:color="auto"/>
        <w:right w:val="none" w:sz="0" w:space="0" w:color="auto"/>
      </w:divBdr>
    </w:div>
    <w:div w:id="1896888984">
      <w:bodyDiv w:val="1"/>
      <w:marLeft w:val="0"/>
      <w:marRight w:val="0"/>
      <w:marTop w:val="0"/>
      <w:marBottom w:val="0"/>
      <w:divBdr>
        <w:top w:val="none" w:sz="0" w:space="0" w:color="auto"/>
        <w:left w:val="none" w:sz="0" w:space="0" w:color="auto"/>
        <w:bottom w:val="none" w:sz="0" w:space="0" w:color="auto"/>
        <w:right w:val="none" w:sz="0" w:space="0" w:color="auto"/>
      </w:divBdr>
    </w:div>
    <w:div w:id="1897664637">
      <w:bodyDiv w:val="1"/>
      <w:marLeft w:val="0"/>
      <w:marRight w:val="0"/>
      <w:marTop w:val="0"/>
      <w:marBottom w:val="0"/>
      <w:divBdr>
        <w:top w:val="none" w:sz="0" w:space="0" w:color="auto"/>
        <w:left w:val="none" w:sz="0" w:space="0" w:color="auto"/>
        <w:bottom w:val="none" w:sz="0" w:space="0" w:color="auto"/>
        <w:right w:val="none" w:sz="0" w:space="0" w:color="auto"/>
      </w:divBdr>
    </w:div>
    <w:div w:id="1897932009">
      <w:bodyDiv w:val="1"/>
      <w:marLeft w:val="0"/>
      <w:marRight w:val="0"/>
      <w:marTop w:val="0"/>
      <w:marBottom w:val="0"/>
      <w:divBdr>
        <w:top w:val="none" w:sz="0" w:space="0" w:color="auto"/>
        <w:left w:val="none" w:sz="0" w:space="0" w:color="auto"/>
        <w:bottom w:val="none" w:sz="0" w:space="0" w:color="auto"/>
        <w:right w:val="none" w:sz="0" w:space="0" w:color="auto"/>
      </w:divBdr>
    </w:div>
    <w:div w:id="1898086226">
      <w:bodyDiv w:val="1"/>
      <w:marLeft w:val="0"/>
      <w:marRight w:val="0"/>
      <w:marTop w:val="0"/>
      <w:marBottom w:val="0"/>
      <w:divBdr>
        <w:top w:val="none" w:sz="0" w:space="0" w:color="auto"/>
        <w:left w:val="none" w:sz="0" w:space="0" w:color="auto"/>
        <w:bottom w:val="none" w:sz="0" w:space="0" w:color="auto"/>
        <w:right w:val="none" w:sz="0" w:space="0" w:color="auto"/>
      </w:divBdr>
    </w:div>
    <w:div w:id="1898128459">
      <w:bodyDiv w:val="1"/>
      <w:marLeft w:val="0"/>
      <w:marRight w:val="0"/>
      <w:marTop w:val="0"/>
      <w:marBottom w:val="0"/>
      <w:divBdr>
        <w:top w:val="none" w:sz="0" w:space="0" w:color="auto"/>
        <w:left w:val="none" w:sz="0" w:space="0" w:color="auto"/>
        <w:bottom w:val="none" w:sz="0" w:space="0" w:color="auto"/>
        <w:right w:val="none" w:sz="0" w:space="0" w:color="auto"/>
      </w:divBdr>
    </w:div>
    <w:div w:id="1898972125">
      <w:bodyDiv w:val="1"/>
      <w:marLeft w:val="0"/>
      <w:marRight w:val="0"/>
      <w:marTop w:val="0"/>
      <w:marBottom w:val="0"/>
      <w:divBdr>
        <w:top w:val="none" w:sz="0" w:space="0" w:color="auto"/>
        <w:left w:val="none" w:sz="0" w:space="0" w:color="auto"/>
        <w:bottom w:val="none" w:sz="0" w:space="0" w:color="auto"/>
        <w:right w:val="none" w:sz="0" w:space="0" w:color="auto"/>
      </w:divBdr>
    </w:div>
    <w:div w:id="1899125901">
      <w:bodyDiv w:val="1"/>
      <w:marLeft w:val="0"/>
      <w:marRight w:val="0"/>
      <w:marTop w:val="0"/>
      <w:marBottom w:val="0"/>
      <w:divBdr>
        <w:top w:val="none" w:sz="0" w:space="0" w:color="auto"/>
        <w:left w:val="none" w:sz="0" w:space="0" w:color="auto"/>
        <w:bottom w:val="none" w:sz="0" w:space="0" w:color="auto"/>
        <w:right w:val="none" w:sz="0" w:space="0" w:color="auto"/>
      </w:divBdr>
    </w:div>
    <w:div w:id="1899658150">
      <w:bodyDiv w:val="1"/>
      <w:marLeft w:val="0"/>
      <w:marRight w:val="0"/>
      <w:marTop w:val="0"/>
      <w:marBottom w:val="0"/>
      <w:divBdr>
        <w:top w:val="none" w:sz="0" w:space="0" w:color="auto"/>
        <w:left w:val="none" w:sz="0" w:space="0" w:color="auto"/>
        <w:bottom w:val="none" w:sz="0" w:space="0" w:color="auto"/>
        <w:right w:val="none" w:sz="0" w:space="0" w:color="auto"/>
      </w:divBdr>
    </w:div>
    <w:div w:id="1900439727">
      <w:bodyDiv w:val="1"/>
      <w:marLeft w:val="0"/>
      <w:marRight w:val="0"/>
      <w:marTop w:val="0"/>
      <w:marBottom w:val="0"/>
      <w:divBdr>
        <w:top w:val="none" w:sz="0" w:space="0" w:color="auto"/>
        <w:left w:val="none" w:sz="0" w:space="0" w:color="auto"/>
        <w:bottom w:val="none" w:sz="0" w:space="0" w:color="auto"/>
        <w:right w:val="none" w:sz="0" w:space="0" w:color="auto"/>
      </w:divBdr>
    </w:div>
    <w:div w:id="1900750935">
      <w:bodyDiv w:val="1"/>
      <w:marLeft w:val="0"/>
      <w:marRight w:val="0"/>
      <w:marTop w:val="0"/>
      <w:marBottom w:val="0"/>
      <w:divBdr>
        <w:top w:val="none" w:sz="0" w:space="0" w:color="auto"/>
        <w:left w:val="none" w:sz="0" w:space="0" w:color="auto"/>
        <w:bottom w:val="none" w:sz="0" w:space="0" w:color="auto"/>
        <w:right w:val="none" w:sz="0" w:space="0" w:color="auto"/>
      </w:divBdr>
    </w:div>
    <w:div w:id="1901362616">
      <w:bodyDiv w:val="1"/>
      <w:marLeft w:val="0"/>
      <w:marRight w:val="0"/>
      <w:marTop w:val="0"/>
      <w:marBottom w:val="0"/>
      <w:divBdr>
        <w:top w:val="none" w:sz="0" w:space="0" w:color="auto"/>
        <w:left w:val="none" w:sz="0" w:space="0" w:color="auto"/>
        <w:bottom w:val="none" w:sz="0" w:space="0" w:color="auto"/>
        <w:right w:val="none" w:sz="0" w:space="0" w:color="auto"/>
      </w:divBdr>
    </w:div>
    <w:div w:id="1902641777">
      <w:bodyDiv w:val="1"/>
      <w:marLeft w:val="0"/>
      <w:marRight w:val="0"/>
      <w:marTop w:val="0"/>
      <w:marBottom w:val="0"/>
      <w:divBdr>
        <w:top w:val="none" w:sz="0" w:space="0" w:color="auto"/>
        <w:left w:val="none" w:sz="0" w:space="0" w:color="auto"/>
        <w:bottom w:val="none" w:sz="0" w:space="0" w:color="auto"/>
        <w:right w:val="none" w:sz="0" w:space="0" w:color="auto"/>
      </w:divBdr>
    </w:div>
    <w:div w:id="1903172222">
      <w:bodyDiv w:val="1"/>
      <w:marLeft w:val="0"/>
      <w:marRight w:val="0"/>
      <w:marTop w:val="0"/>
      <w:marBottom w:val="0"/>
      <w:divBdr>
        <w:top w:val="none" w:sz="0" w:space="0" w:color="auto"/>
        <w:left w:val="none" w:sz="0" w:space="0" w:color="auto"/>
        <w:bottom w:val="none" w:sz="0" w:space="0" w:color="auto"/>
        <w:right w:val="none" w:sz="0" w:space="0" w:color="auto"/>
      </w:divBdr>
    </w:div>
    <w:div w:id="1903518343">
      <w:bodyDiv w:val="1"/>
      <w:marLeft w:val="0"/>
      <w:marRight w:val="0"/>
      <w:marTop w:val="0"/>
      <w:marBottom w:val="0"/>
      <w:divBdr>
        <w:top w:val="none" w:sz="0" w:space="0" w:color="auto"/>
        <w:left w:val="none" w:sz="0" w:space="0" w:color="auto"/>
        <w:bottom w:val="none" w:sz="0" w:space="0" w:color="auto"/>
        <w:right w:val="none" w:sz="0" w:space="0" w:color="auto"/>
      </w:divBdr>
    </w:div>
    <w:div w:id="1904215232">
      <w:bodyDiv w:val="1"/>
      <w:marLeft w:val="0"/>
      <w:marRight w:val="0"/>
      <w:marTop w:val="0"/>
      <w:marBottom w:val="0"/>
      <w:divBdr>
        <w:top w:val="none" w:sz="0" w:space="0" w:color="auto"/>
        <w:left w:val="none" w:sz="0" w:space="0" w:color="auto"/>
        <w:bottom w:val="none" w:sz="0" w:space="0" w:color="auto"/>
        <w:right w:val="none" w:sz="0" w:space="0" w:color="auto"/>
      </w:divBdr>
    </w:div>
    <w:div w:id="1904677781">
      <w:bodyDiv w:val="1"/>
      <w:marLeft w:val="0"/>
      <w:marRight w:val="0"/>
      <w:marTop w:val="0"/>
      <w:marBottom w:val="0"/>
      <w:divBdr>
        <w:top w:val="none" w:sz="0" w:space="0" w:color="auto"/>
        <w:left w:val="none" w:sz="0" w:space="0" w:color="auto"/>
        <w:bottom w:val="none" w:sz="0" w:space="0" w:color="auto"/>
        <w:right w:val="none" w:sz="0" w:space="0" w:color="auto"/>
      </w:divBdr>
    </w:div>
    <w:div w:id="1906989993">
      <w:bodyDiv w:val="1"/>
      <w:marLeft w:val="0"/>
      <w:marRight w:val="0"/>
      <w:marTop w:val="0"/>
      <w:marBottom w:val="0"/>
      <w:divBdr>
        <w:top w:val="none" w:sz="0" w:space="0" w:color="auto"/>
        <w:left w:val="none" w:sz="0" w:space="0" w:color="auto"/>
        <w:bottom w:val="none" w:sz="0" w:space="0" w:color="auto"/>
        <w:right w:val="none" w:sz="0" w:space="0" w:color="auto"/>
      </w:divBdr>
    </w:div>
    <w:div w:id="1907255405">
      <w:bodyDiv w:val="1"/>
      <w:marLeft w:val="0"/>
      <w:marRight w:val="0"/>
      <w:marTop w:val="0"/>
      <w:marBottom w:val="0"/>
      <w:divBdr>
        <w:top w:val="none" w:sz="0" w:space="0" w:color="auto"/>
        <w:left w:val="none" w:sz="0" w:space="0" w:color="auto"/>
        <w:bottom w:val="none" w:sz="0" w:space="0" w:color="auto"/>
        <w:right w:val="none" w:sz="0" w:space="0" w:color="auto"/>
      </w:divBdr>
    </w:div>
    <w:div w:id="1908029109">
      <w:bodyDiv w:val="1"/>
      <w:marLeft w:val="0"/>
      <w:marRight w:val="0"/>
      <w:marTop w:val="0"/>
      <w:marBottom w:val="0"/>
      <w:divBdr>
        <w:top w:val="none" w:sz="0" w:space="0" w:color="auto"/>
        <w:left w:val="none" w:sz="0" w:space="0" w:color="auto"/>
        <w:bottom w:val="none" w:sz="0" w:space="0" w:color="auto"/>
        <w:right w:val="none" w:sz="0" w:space="0" w:color="auto"/>
      </w:divBdr>
    </w:div>
    <w:div w:id="1908606998">
      <w:bodyDiv w:val="1"/>
      <w:marLeft w:val="0"/>
      <w:marRight w:val="0"/>
      <w:marTop w:val="0"/>
      <w:marBottom w:val="0"/>
      <w:divBdr>
        <w:top w:val="none" w:sz="0" w:space="0" w:color="auto"/>
        <w:left w:val="none" w:sz="0" w:space="0" w:color="auto"/>
        <w:bottom w:val="none" w:sz="0" w:space="0" w:color="auto"/>
        <w:right w:val="none" w:sz="0" w:space="0" w:color="auto"/>
      </w:divBdr>
    </w:div>
    <w:div w:id="1908689642">
      <w:bodyDiv w:val="1"/>
      <w:marLeft w:val="0"/>
      <w:marRight w:val="0"/>
      <w:marTop w:val="0"/>
      <w:marBottom w:val="0"/>
      <w:divBdr>
        <w:top w:val="none" w:sz="0" w:space="0" w:color="auto"/>
        <w:left w:val="none" w:sz="0" w:space="0" w:color="auto"/>
        <w:bottom w:val="none" w:sz="0" w:space="0" w:color="auto"/>
        <w:right w:val="none" w:sz="0" w:space="0" w:color="auto"/>
      </w:divBdr>
    </w:div>
    <w:div w:id="1909072935">
      <w:bodyDiv w:val="1"/>
      <w:marLeft w:val="0"/>
      <w:marRight w:val="0"/>
      <w:marTop w:val="0"/>
      <w:marBottom w:val="0"/>
      <w:divBdr>
        <w:top w:val="none" w:sz="0" w:space="0" w:color="auto"/>
        <w:left w:val="none" w:sz="0" w:space="0" w:color="auto"/>
        <w:bottom w:val="none" w:sz="0" w:space="0" w:color="auto"/>
        <w:right w:val="none" w:sz="0" w:space="0" w:color="auto"/>
      </w:divBdr>
    </w:div>
    <w:div w:id="1910190418">
      <w:bodyDiv w:val="1"/>
      <w:marLeft w:val="0"/>
      <w:marRight w:val="0"/>
      <w:marTop w:val="0"/>
      <w:marBottom w:val="0"/>
      <w:divBdr>
        <w:top w:val="none" w:sz="0" w:space="0" w:color="auto"/>
        <w:left w:val="none" w:sz="0" w:space="0" w:color="auto"/>
        <w:bottom w:val="none" w:sz="0" w:space="0" w:color="auto"/>
        <w:right w:val="none" w:sz="0" w:space="0" w:color="auto"/>
      </w:divBdr>
    </w:div>
    <w:div w:id="1910723982">
      <w:bodyDiv w:val="1"/>
      <w:marLeft w:val="0"/>
      <w:marRight w:val="0"/>
      <w:marTop w:val="0"/>
      <w:marBottom w:val="0"/>
      <w:divBdr>
        <w:top w:val="none" w:sz="0" w:space="0" w:color="auto"/>
        <w:left w:val="none" w:sz="0" w:space="0" w:color="auto"/>
        <w:bottom w:val="none" w:sz="0" w:space="0" w:color="auto"/>
        <w:right w:val="none" w:sz="0" w:space="0" w:color="auto"/>
      </w:divBdr>
    </w:div>
    <w:div w:id="1911891424">
      <w:bodyDiv w:val="1"/>
      <w:marLeft w:val="0"/>
      <w:marRight w:val="0"/>
      <w:marTop w:val="0"/>
      <w:marBottom w:val="0"/>
      <w:divBdr>
        <w:top w:val="none" w:sz="0" w:space="0" w:color="auto"/>
        <w:left w:val="none" w:sz="0" w:space="0" w:color="auto"/>
        <w:bottom w:val="none" w:sz="0" w:space="0" w:color="auto"/>
        <w:right w:val="none" w:sz="0" w:space="0" w:color="auto"/>
      </w:divBdr>
    </w:div>
    <w:div w:id="1912157227">
      <w:bodyDiv w:val="1"/>
      <w:marLeft w:val="0"/>
      <w:marRight w:val="0"/>
      <w:marTop w:val="0"/>
      <w:marBottom w:val="0"/>
      <w:divBdr>
        <w:top w:val="none" w:sz="0" w:space="0" w:color="auto"/>
        <w:left w:val="none" w:sz="0" w:space="0" w:color="auto"/>
        <w:bottom w:val="none" w:sz="0" w:space="0" w:color="auto"/>
        <w:right w:val="none" w:sz="0" w:space="0" w:color="auto"/>
      </w:divBdr>
    </w:div>
    <w:div w:id="1912229267">
      <w:bodyDiv w:val="1"/>
      <w:marLeft w:val="0"/>
      <w:marRight w:val="0"/>
      <w:marTop w:val="0"/>
      <w:marBottom w:val="0"/>
      <w:divBdr>
        <w:top w:val="none" w:sz="0" w:space="0" w:color="auto"/>
        <w:left w:val="none" w:sz="0" w:space="0" w:color="auto"/>
        <w:bottom w:val="none" w:sz="0" w:space="0" w:color="auto"/>
        <w:right w:val="none" w:sz="0" w:space="0" w:color="auto"/>
      </w:divBdr>
    </w:div>
    <w:div w:id="1913153095">
      <w:bodyDiv w:val="1"/>
      <w:marLeft w:val="0"/>
      <w:marRight w:val="0"/>
      <w:marTop w:val="0"/>
      <w:marBottom w:val="0"/>
      <w:divBdr>
        <w:top w:val="none" w:sz="0" w:space="0" w:color="auto"/>
        <w:left w:val="none" w:sz="0" w:space="0" w:color="auto"/>
        <w:bottom w:val="none" w:sz="0" w:space="0" w:color="auto"/>
        <w:right w:val="none" w:sz="0" w:space="0" w:color="auto"/>
      </w:divBdr>
    </w:div>
    <w:div w:id="1913656037">
      <w:bodyDiv w:val="1"/>
      <w:marLeft w:val="0"/>
      <w:marRight w:val="0"/>
      <w:marTop w:val="0"/>
      <w:marBottom w:val="0"/>
      <w:divBdr>
        <w:top w:val="none" w:sz="0" w:space="0" w:color="auto"/>
        <w:left w:val="none" w:sz="0" w:space="0" w:color="auto"/>
        <w:bottom w:val="none" w:sz="0" w:space="0" w:color="auto"/>
        <w:right w:val="none" w:sz="0" w:space="0" w:color="auto"/>
      </w:divBdr>
    </w:div>
    <w:div w:id="1915050136">
      <w:bodyDiv w:val="1"/>
      <w:marLeft w:val="0"/>
      <w:marRight w:val="0"/>
      <w:marTop w:val="0"/>
      <w:marBottom w:val="0"/>
      <w:divBdr>
        <w:top w:val="none" w:sz="0" w:space="0" w:color="auto"/>
        <w:left w:val="none" w:sz="0" w:space="0" w:color="auto"/>
        <w:bottom w:val="none" w:sz="0" w:space="0" w:color="auto"/>
        <w:right w:val="none" w:sz="0" w:space="0" w:color="auto"/>
      </w:divBdr>
    </w:div>
    <w:div w:id="1915964491">
      <w:bodyDiv w:val="1"/>
      <w:marLeft w:val="0"/>
      <w:marRight w:val="0"/>
      <w:marTop w:val="0"/>
      <w:marBottom w:val="0"/>
      <w:divBdr>
        <w:top w:val="none" w:sz="0" w:space="0" w:color="auto"/>
        <w:left w:val="none" w:sz="0" w:space="0" w:color="auto"/>
        <w:bottom w:val="none" w:sz="0" w:space="0" w:color="auto"/>
        <w:right w:val="none" w:sz="0" w:space="0" w:color="auto"/>
      </w:divBdr>
    </w:div>
    <w:div w:id="1916016186">
      <w:bodyDiv w:val="1"/>
      <w:marLeft w:val="0"/>
      <w:marRight w:val="0"/>
      <w:marTop w:val="0"/>
      <w:marBottom w:val="0"/>
      <w:divBdr>
        <w:top w:val="none" w:sz="0" w:space="0" w:color="auto"/>
        <w:left w:val="none" w:sz="0" w:space="0" w:color="auto"/>
        <w:bottom w:val="none" w:sz="0" w:space="0" w:color="auto"/>
        <w:right w:val="none" w:sz="0" w:space="0" w:color="auto"/>
      </w:divBdr>
    </w:div>
    <w:div w:id="1917401656">
      <w:bodyDiv w:val="1"/>
      <w:marLeft w:val="0"/>
      <w:marRight w:val="0"/>
      <w:marTop w:val="0"/>
      <w:marBottom w:val="0"/>
      <w:divBdr>
        <w:top w:val="none" w:sz="0" w:space="0" w:color="auto"/>
        <w:left w:val="none" w:sz="0" w:space="0" w:color="auto"/>
        <w:bottom w:val="none" w:sz="0" w:space="0" w:color="auto"/>
        <w:right w:val="none" w:sz="0" w:space="0" w:color="auto"/>
      </w:divBdr>
    </w:div>
    <w:div w:id="1917477874">
      <w:bodyDiv w:val="1"/>
      <w:marLeft w:val="0"/>
      <w:marRight w:val="0"/>
      <w:marTop w:val="0"/>
      <w:marBottom w:val="0"/>
      <w:divBdr>
        <w:top w:val="none" w:sz="0" w:space="0" w:color="auto"/>
        <w:left w:val="none" w:sz="0" w:space="0" w:color="auto"/>
        <w:bottom w:val="none" w:sz="0" w:space="0" w:color="auto"/>
        <w:right w:val="none" w:sz="0" w:space="0" w:color="auto"/>
      </w:divBdr>
    </w:div>
    <w:div w:id="1918129518">
      <w:bodyDiv w:val="1"/>
      <w:marLeft w:val="0"/>
      <w:marRight w:val="0"/>
      <w:marTop w:val="0"/>
      <w:marBottom w:val="0"/>
      <w:divBdr>
        <w:top w:val="none" w:sz="0" w:space="0" w:color="auto"/>
        <w:left w:val="none" w:sz="0" w:space="0" w:color="auto"/>
        <w:bottom w:val="none" w:sz="0" w:space="0" w:color="auto"/>
        <w:right w:val="none" w:sz="0" w:space="0" w:color="auto"/>
      </w:divBdr>
    </w:div>
    <w:div w:id="1918443213">
      <w:bodyDiv w:val="1"/>
      <w:marLeft w:val="0"/>
      <w:marRight w:val="0"/>
      <w:marTop w:val="0"/>
      <w:marBottom w:val="0"/>
      <w:divBdr>
        <w:top w:val="none" w:sz="0" w:space="0" w:color="auto"/>
        <w:left w:val="none" w:sz="0" w:space="0" w:color="auto"/>
        <w:bottom w:val="none" w:sz="0" w:space="0" w:color="auto"/>
        <w:right w:val="none" w:sz="0" w:space="0" w:color="auto"/>
      </w:divBdr>
    </w:div>
    <w:div w:id="1918901680">
      <w:bodyDiv w:val="1"/>
      <w:marLeft w:val="0"/>
      <w:marRight w:val="0"/>
      <w:marTop w:val="0"/>
      <w:marBottom w:val="0"/>
      <w:divBdr>
        <w:top w:val="none" w:sz="0" w:space="0" w:color="auto"/>
        <w:left w:val="none" w:sz="0" w:space="0" w:color="auto"/>
        <w:bottom w:val="none" w:sz="0" w:space="0" w:color="auto"/>
        <w:right w:val="none" w:sz="0" w:space="0" w:color="auto"/>
      </w:divBdr>
    </w:div>
    <w:div w:id="1918978608">
      <w:bodyDiv w:val="1"/>
      <w:marLeft w:val="0"/>
      <w:marRight w:val="0"/>
      <w:marTop w:val="0"/>
      <w:marBottom w:val="0"/>
      <w:divBdr>
        <w:top w:val="none" w:sz="0" w:space="0" w:color="auto"/>
        <w:left w:val="none" w:sz="0" w:space="0" w:color="auto"/>
        <w:bottom w:val="none" w:sz="0" w:space="0" w:color="auto"/>
        <w:right w:val="none" w:sz="0" w:space="0" w:color="auto"/>
      </w:divBdr>
    </w:div>
    <w:div w:id="1920483081">
      <w:bodyDiv w:val="1"/>
      <w:marLeft w:val="0"/>
      <w:marRight w:val="0"/>
      <w:marTop w:val="0"/>
      <w:marBottom w:val="0"/>
      <w:divBdr>
        <w:top w:val="none" w:sz="0" w:space="0" w:color="auto"/>
        <w:left w:val="none" w:sz="0" w:space="0" w:color="auto"/>
        <w:bottom w:val="none" w:sz="0" w:space="0" w:color="auto"/>
        <w:right w:val="none" w:sz="0" w:space="0" w:color="auto"/>
      </w:divBdr>
    </w:div>
    <w:div w:id="1921062521">
      <w:bodyDiv w:val="1"/>
      <w:marLeft w:val="0"/>
      <w:marRight w:val="0"/>
      <w:marTop w:val="0"/>
      <w:marBottom w:val="0"/>
      <w:divBdr>
        <w:top w:val="none" w:sz="0" w:space="0" w:color="auto"/>
        <w:left w:val="none" w:sz="0" w:space="0" w:color="auto"/>
        <w:bottom w:val="none" w:sz="0" w:space="0" w:color="auto"/>
        <w:right w:val="none" w:sz="0" w:space="0" w:color="auto"/>
      </w:divBdr>
    </w:div>
    <w:div w:id="1921523630">
      <w:bodyDiv w:val="1"/>
      <w:marLeft w:val="0"/>
      <w:marRight w:val="0"/>
      <w:marTop w:val="0"/>
      <w:marBottom w:val="0"/>
      <w:divBdr>
        <w:top w:val="none" w:sz="0" w:space="0" w:color="auto"/>
        <w:left w:val="none" w:sz="0" w:space="0" w:color="auto"/>
        <w:bottom w:val="none" w:sz="0" w:space="0" w:color="auto"/>
        <w:right w:val="none" w:sz="0" w:space="0" w:color="auto"/>
      </w:divBdr>
    </w:div>
    <w:div w:id="1921869925">
      <w:bodyDiv w:val="1"/>
      <w:marLeft w:val="0"/>
      <w:marRight w:val="0"/>
      <w:marTop w:val="0"/>
      <w:marBottom w:val="0"/>
      <w:divBdr>
        <w:top w:val="none" w:sz="0" w:space="0" w:color="auto"/>
        <w:left w:val="none" w:sz="0" w:space="0" w:color="auto"/>
        <w:bottom w:val="none" w:sz="0" w:space="0" w:color="auto"/>
        <w:right w:val="none" w:sz="0" w:space="0" w:color="auto"/>
      </w:divBdr>
    </w:div>
    <w:div w:id="1921910238">
      <w:bodyDiv w:val="1"/>
      <w:marLeft w:val="0"/>
      <w:marRight w:val="0"/>
      <w:marTop w:val="0"/>
      <w:marBottom w:val="0"/>
      <w:divBdr>
        <w:top w:val="none" w:sz="0" w:space="0" w:color="auto"/>
        <w:left w:val="none" w:sz="0" w:space="0" w:color="auto"/>
        <w:bottom w:val="none" w:sz="0" w:space="0" w:color="auto"/>
        <w:right w:val="none" w:sz="0" w:space="0" w:color="auto"/>
      </w:divBdr>
    </w:div>
    <w:div w:id="1923177490">
      <w:bodyDiv w:val="1"/>
      <w:marLeft w:val="0"/>
      <w:marRight w:val="0"/>
      <w:marTop w:val="0"/>
      <w:marBottom w:val="0"/>
      <w:divBdr>
        <w:top w:val="none" w:sz="0" w:space="0" w:color="auto"/>
        <w:left w:val="none" w:sz="0" w:space="0" w:color="auto"/>
        <w:bottom w:val="none" w:sz="0" w:space="0" w:color="auto"/>
        <w:right w:val="none" w:sz="0" w:space="0" w:color="auto"/>
      </w:divBdr>
    </w:div>
    <w:div w:id="1923220447">
      <w:bodyDiv w:val="1"/>
      <w:marLeft w:val="0"/>
      <w:marRight w:val="0"/>
      <w:marTop w:val="0"/>
      <w:marBottom w:val="0"/>
      <w:divBdr>
        <w:top w:val="none" w:sz="0" w:space="0" w:color="auto"/>
        <w:left w:val="none" w:sz="0" w:space="0" w:color="auto"/>
        <w:bottom w:val="none" w:sz="0" w:space="0" w:color="auto"/>
        <w:right w:val="none" w:sz="0" w:space="0" w:color="auto"/>
      </w:divBdr>
    </w:div>
    <w:div w:id="1923757712">
      <w:bodyDiv w:val="1"/>
      <w:marLeft w:val="0"/>
      <w:marRight w:val="0"/>
      <w:marTop w:val="0"/>
      <w:marBottom w:val="0"/>
      <w:divBdr>
        <w:top w:val="none" w:sz="0" w:space="0" w:color="auto"/>
        <w:left w:val="none" w:sz="0" w:space="0" w:color="auto"/>
        <w:bottom w:val="none" w:sz="0" w:space="0" w:color="auto"/>
        <w:right w:val="none" w:sz="0" w:space="0" w:color="auto"/>
      </w:divBdr>
    </w:div>
    <w:div w:id="1923758981">
      <w:bodyDiv w:val="1"/>
      <w:marLeft w:val="0"/>
      <w:marRight w:val="0"/>
      <w:marTop w:val="0"/>
      <w:marBottom w:val="0"/>
      <w:divBdr>
        <w:top w:val="none" w:sz="0" w:space="0" w:color="auto"/>
        <w:left w:val="none" w:sz="0" w:space="0" w:color="auto"/>
        <w:bottom w:val="none" w:sz="0" w:space="0" w:color="auto"/>
        <w:right w:val="none" w:sz="0" w:space="0" w:color="auto"/>
      </w:divBdr>
    </w:div>
    <w:div w:id="1923835963">
      <w:bodyDiv w:val="1"/>
      <w:marLeft w:val="0"/>
      <w:marRight w:val="0"/>
      <w:marTop w:val="0"/>
      <w:marBottom w:val="0"/>
      <w:divBdr>
        <w:top w:val="none" w:sz="0" w:space="0" w:color="auto"/>
        <w:left w:val="none" w:sz="0" w:space="0" w:color="auto"/>
        <w:bottom w:val="none" w:sz="0" w:space="0" w:color="auto"/>
        <w:right w:val="none" w:sz="0" w:space="0" w:color="auto"/>
      </w:divBdr>
    </w:div>
    <w:div w:id="1924878038">
      <w:bodyDiv w:val="1"/>
      <w:marLeft w:val="0"/>
      <w:marRight w:val="0"/>
      <w:marTop w:val="0"/>
      <w:marBottom w:val="0"/>
      <w:divBdr>
        <w:top w:val="none" w:sz="0" w:space="0" w:color="auto"/>
        <w:left w:val="none" w:sz="0" w:space="0" w:color="auto"/>
        <w:bottom w:val="none" w:sz="0" w:space="0" w:color="auto"/>
        <w:right w:val="none" w:sz="0" w:space="0" w:color="auto"/>
      </w:divBdr>
    </w:div>
    <w:div w:id="1925408889">
      <w:bodyDiv w:val="1"/>
      <w:marLeft w:val="0"/>
      <w:marRight w:val="0"/>
      <w:marTop w:val="0"/>
      <w:marBottom w:val="0"/>
      <w:divBdr>
        <w:top w:val="none" w:sz="0" w:space="0" w:color="auto"/>
        <w:left w:val="none" w:sz="0" w:space="0" w:color="auto"/>
        <w:bottom w:val="none" w:sz="0" w:space="0" w:color="auto"/>
        <w:right w:val="none" w:sz="0" w:space="0" w:color="auto"/>
      </w:divBdr>
    </w:div>
    <w:div w:id="1925450351">
      <w:bodyDiv w:val="1"/>
      <w:marLeft w:val="0"/>
      <w:marRight w:val="0"/>
      <w:marTop w:val="0"/>
      <w:marBottom w:val="0"/>
      <w:divBdr>
        <w:top w:val="none" w:sz="0" w:space="0" w:color="auto"/>
        <w:left w:val="none" w:sz="0" w:space="0" w:color="auto"/>
        <w:bottom w:val="none" w:sz="0" w:space="0" w:color="auto"/>
        <w:right w:val="none" w:sz="0" w:space="0" w:color="auto"/>
      </w:divBdr>
    </w:div>
    <w:div w:id="1925992984">
      <w:bodyDiv w:val="1"/>
      <w:marLeft w:val="0"/>
      <w:marRight w:val="0"/>
      <w:marTop w:val="0"/>
      <w:marBottom w:val="0"/>
      <w:divBdr>
        <w:top w:val="none" w:sz="0" w:space="0" w:color="auto"/>
        <w:left w:val="none" w:sz="0" w:space="0" w:color="auto"/>
        <w:bottom w:val="none" w:sz="0" w:space="0" w:color="auto"/>
        <w:right w:val="none" w:sz="0" w:space="0" w:color="auto"/>
      </w:divBdr>
    </w:div>
    <w:div w:id="1926066015">
      <w:bodyDiv w:val="1"/>
      <w:marLeft w:val="0"/>
      <w:marRight w:val="0"/>
      <w:marTop w:val="0"/>
      <w:marBottom w:val="0"/>
      <w:divBdr>
        <w:top w:val="none" w:sz="0" w:space="0" w:color="auto"/>
        <w:left w:val="none" w:sz="0" w:space="0" w:color="auto"/>
        <w:bottom w:val="none" w:sz="0" w:space="0" w:color="auto"/>
        <w:right w:val="none" w:sz="0" w:space="0" w:color="auto"/>
      </w:divBdr>
    </w:div>
    <w:div w:id="1926650523">
      <w:bodyDiv w:val="1"/>
      <w:marLeft w:val="0"/>
      <w:marRight w:val="0"/>
      <w:marTop w:val="0"/>
      <w:marBottom w:val="0"/>
      <w:divBdr>
        <w:top w:val="none" w:sz="0" w:space="0" w:color="auto"/>
        <w:left w:val="none" w:sz="0" w:space="0" w:color="auto"/>
        <w:bottom w:val="none" w:sz="0" w:space="0" w:color="auto"/>
        <w:right w:val="none" w:sz="0" w:space="0" w:color="auto"/>
      </w:divBdr>
    </w:div>
    <w:div w:id="1926839064">
      <w:bodyDiv w:val="1"/>
      <w:marLeft w:val="0"/>
      <w:marRight w:val="0"/>
      <w:marTop w:val="0"/>
      <w:marBottom w:val="0"/>
      <w:divBdr>
        <w:top w:val="none" w:sz="0" w:space="0" w:color="auto"/>
        <w:left w:val="none" w:sz="0" w:space="0" w:color="auto"/>
        <w:bottom w:val="none" w:sz="0" w:space="0" w:color="auto"/>
        <w:right w:val="none" w:sz="0" w:space="0" w:color="auto"/>
      </w:divBdr>
    </w:div>
    <w:div w:id="1927305400">
      <w:bodyDiv w:val="1"/>
      <w:marLeft w:val="0"/>
      <w:marRight w:val="0"/>
      <w:marTop w:val="0"/>
      <w:marBottom w:val="0"/>
      <w:divBdr>
        <w:top w:val="none" w:sz="0" w:space="0" w:color="auto"/>
        <w:left w:val="none" w:sz="0" w:space="0" w:color="auto"/>
        <w:bottom w:val="none" w:sz="0" w:space="0" w:color="auto"/>
        <w:right w:val="none" w:sz="0" w:space="0" w:color="auto"/>
      </w:divBdr>
    </w:div>
    <w:div w:id="1927498375">
      <w:bodyDiv w:val="1"/>
      <w:marLeft w:val="0"/>
      <w:marRight w:val="0"/>
      <w:marTop w:val="0"/>
      <w:marBottom w:val="0"/>
      <w:divBdr>
        <w:top w:val="none" w:sz="0" w:space="0" w:color="auto"/>
        <w:left w:val="none" w:sz="0" w:space="0" w:color="auto"/>
        <w:bottom w:val="none" w:sz="0" w:space="0" w:color="auto"/>
        <w:right w:val="none" w:sz="0" w:space="0" w:color="auto"/>
      </w:divBdr>
    </w:div>
    <w:div w:id="1928224145">
      <w:bodyDiv w:val="1"/>
      <w:marLeft w:val="0"/>
      <w:marRight w:val="0"/>
      <w:marTop w:val="0"/>
      <w:marBottom w:val="0"/>
      <w:divBdr>
        <w:top w:val="none" w:sz="0" w:space="0" w:color="auto"/>
        <w:left w:val="none" w:sz="0" w:space="0" w:color="auto"/>
        <w:bottom w:val="none" w:sz="0" w:space="0" w:color="auto"/>
        <w:right w:val="none" w:sz="0" w:space="0" w:color="auto"/>
      </w:divBdr>
    </w:div>
    <w:div w:id="1928420741">
      <w:bodyDiv w:val="1"/>
      <w:marLeft w:val="0"/>
      <w:marRight w:val="0"/>
      <w:marTop w:val="0"/>
      <w:marBottom w:val="0"/>
      <w:divBdr>
        <w:top w:val="none" w:sz="0" w:space="0" w:color="auto"/>
        <w:left w:val="none" w:sz="0" w:space="0" w:color="auto"/>
        <w:bottom w:val="none" w:sz="0" w:space="0" w:color="auto"/>
        <w:right w:val="none" w:sz="0" w:space="0" w:color="auto"/>
      </w:divBdr>
    </w:div>
    <w:div w:id="1928686344">
      <w:bodyDiv w:val="1"/>
      <w:marLeft w:val="0"/>
      <w:marRight w:val="0"/>
      <w:marTop w:val="0"/>
      <w:marBottom w:val="0"/>
      <w:divBdr>
        <w:top w:val="none" w:sz="0" w:space="0" w:color="auto"/>
        <w:left w:val="none" w:sz="0" w:space="0" w:color="auto"/>
        <w:bottom w:val="none" w:sz="0" w:space="0" w:color="auto"/>
        <w:right w:val="none" w:sz="0" w:space="0" w:color="auto"/>
      </w:divBdr>
    </w:div>
    <w:div w:id="1930043486">
      <w:bodyDiv w:val="1"/>
      <w:marLeft w:val="0"/>
      <w:marRight w:val="0"/>
      <w:marTop w:val="0"/>
      <w:marBottom w:val="0"/>
      <w:divBdr>
        <w:top w:val="none" w:sz="0" w:space="0" w:color="auto"/>
        <w:left w:val="none" w:sz="0" w:space="0" w:color="auto"/>
        <w:bottom w:val="none" w:sz="0" w:space="0" w:color="auto"/>
        <w:right w:val="none" w:sz="0" w:space="0" w:color="auto"/>
      </w:divBdr>
    </w:div>
    <w:div w:id="1930119948">
      <w:bodyDiv w:val="1"/>
      <w:marLeft w:val="0"/>
      <w:marRight w:val="0"/>
      <w:marTop w:val="0"/>
      <w:marBottom w:val="0"/>
      <w:divBdr>
        <w:top w:val="none" w:sz="0" w:space="0" w:color="auto"/>
        <w:left w:val="none" w:sz="0" w:space="0" w:color="auto"/>
        <w:bottom w:val="none" w:sz="0" w:space="0" w:color="auto"/>
        <w:right w:val="none" w:sz="0" w:space="0" w:color="auto"/>
      </w:divBdr>
    </w:div>
    <w:div w:id="1930188443">
      <w:bodyDiv w:val="1"/>
      <w:marLeft w:val="0"/>
      <w:marRight w:val="0"/>
      <w:marTop w:val="0"/>
      <w:marBottom w:val="0"/>
      <w:divBdr>
        <w:top w:val="none" w:sz="0" w:space="0" w:color="auto"/>
        <w:left w:val="none" w:sz="0" w:space="0" w:color="auto"/>
        <w:bottom w:val="none" w:sz="0" w:space="0" w:color="auto"/>
        <w:right w:val="none" w:sz="0" w:space="0" w:color="auto"/>
      </w:divBdr>
    </w:div>
    <w:div w:id="1932346498">
      <w:bodyDiv w:val="1"/>
      <w:marLeft w:val="0"/>
      <w:marRight w:val="0"/>
      <w:marTop w:val="0"/>
      <w:marBottom w:val="0"/>
      <w:divBdr>
        <w:top w:val="none" w:sz="0" w:space="0" w:color="auto"/>
        <w:left w:val="none" w:sz="0" w:space="0" w:color="auto"/>
        <w:bottom w:val="none" w:sz="0" w:space="0" w:color="auto"/>
        <w:right w:val="none" w:sz="0" w:space="0" w:color="auto"/>
      </w:divBdr>
    </w:div>
    <w:div w:id="1932618902">
      <w:bodyDiv w:val="1"/>
      <w:marLeft w:val="0"/>
      <w:marRight w:val="0"/>
      <w:marTop w:val="0"/>
      <w:marBottom w:val="0"/>
      <w:divBdr>
        <w:top w:val="none" w:sz="0" w:space="0" w:color="auto"/>
        <w:left w:val="none" w:sz="0" w:space="0" w:color="auto"/>
        <w:bottom w:val="none" w:sz="0" w:space="0" w:color="auto"/>
        <w:right w:val="none" w:sz="0" w:space="0" w:color="auto"/>
      </w:divBdr>
    </w:div>
    <w:div w:id="1932658848">
      <w:bodyDiv w:val="1"/>
      <w:marLeft w:val="0"/>
      <w:marRight w:val="0"/>
      <w:marTop w:val="0"/>
      <w:marBottom w:val="0"/>
      <w:divBdr>
        <w:top w:val="none" w:sz="0" w:space="0" w:color="auto"/>
        <w:left w:val="none" w:sz="0" w:space="0" w:color="auto"/>
        <w:bottom w:val="none" w:sz="0" w:space="0" w:color="auto"/>
        <w:right w:val="none" w:sz="0" w:space="0" w:color="auto"/>
      </w:divBdr>
    </w:div>
    <w:div w:id="1933125088">
      <w:bodyDiv w:val="1"/>
      <w:marLeft w:val="0"/>
      <w:marRight w:val="0"/>
      <w:marTop w:val="0"/>
      <w:marBottom w:val="0"/>
      <w:divBdr>
        <w:top w:val="none" w:sz="0" w:space="0" w:color="auto"/>
        <w:left w:val="none" w:sz="0" w:space="0" w:color="auto"/>
        <w:bottom w:val="none" w:sz="0" w:space="0" w:color="auto"/>
        <w:right w:val="none" w:sz="0" w:space="0" w:color="auto"/>
      </w:divBdr>
    </w:div>
    <w:div w:id="1933278656">
      <w:bodyDiv w:val="1"/>
      <w:marLeft w:val="0"/>
      <w:marRight w:val="0"/>
      <w:marTop w:val="0"/>
      <w:marBottom w:val="0"/>
      <w:divBdr>
        <w:top w:val="none" w:sz="0" w:space="0" w:color="auto"/>
        <w:left w:val="none" w:sz="0" w:space="0" w:color="auto"/>
        <w:bottom w:val="none" w:sz="0" w:space="0" w:color="auto"/>
        <w:right w:val="none" w:sz="0" w:space="0" w:color="auto"/>
      </w:divBdr>
    </w:div>
    <w:div w:id="1933902074">
      <w:bodyDiv w:val="1"/>
      <w:marLeft w:val="0"/>
      <w:marRight w:val="0"/>
      <w:marTop w:val="0"/>
      <w:marBottom w:val="0"/>
      <w:divBdr>
        <w:top w:val="none" w:sz="0" w:space="0" w:color="auto"/>
        <w:left w:val="none" w:sz="0" w:space="0" w:color="auto"/>
        <w:bottom w:val="none" w:sz="0" w:space="0" w:color="auto"/>
        <w:right w:val="none" w:sz="0" w:space="0" w:color="auto"/>
      </w:divBdr>
    </w:div>
    <w:div w:id="1934582364">
      <w:bodyDiv w:val="1"/>
      <w:marLeft w:val="0"/>
      <w:marRight w:val="0"/>
      <w:marTop w:val="0"/>
      <w:marBottom w:val="0"/>
      <w:divBdr>
        <w:top w:val="none" w:sz="0" w:space="0" w:color="auto"/>
        <w:left w:val="none" w:sz="0" w:space="0" w:color="auto"/>
        <w:bottom w:val="none" w:sz="0" w:space="0" w:color="auto"/>
        <w:right w:val="none" w:sz="0" w:space="0" w:color="auto"/>
      </w:divBdr>
    </w:div>
    <w:div w:id="1935237296">
      <w:bodyDiv w:val="1"/>
      <w:marLeft w:val="0"/>
      <w:marRight w:val="0"/>
      <w:marTop w:val="0"/>
      <w:marBottom w:val="0"/>
      <w:divBdr>
        <w:top w:val="none" w:sz="0" w:space="0" w:color="auto"/>
        <w:left w:val="none" w:sz="0" w:space="0" w:color="auto"/>
        <w:bottom w:val="none" w:sz="0" w:space="0" w:color="auto"/>
        <w:right w:val="none" w:sz="0" w:space="0" w:color="auto"/>
      </w:divBdr>
    </w:div>
    <w:div w:id="1936397420">
      <w:bodyDiv w:val="1"/>
      <w:marLeft w:val="0"/>
      <w:marRight w:val="0"/>
      <w:marTop w:val="0"/>
      <w:marBottom w:val="0"/>
      <w:divBdr>
        <w:top w:val="none" w:sz="0" w:space="0" w:color="auto"/>
        <w:left w:val="none" w:sz="0" w:space="0" w:color="auto"/>
        <w:bottom w:val="none" w:sz="0" w:space="0" w:color="auto"/>
        <w:right w:val="none" w:sz="0" w:space="0" w:color="auto"/>
      </w:divBdr>
    </w:div>
    <w:div w:id="1936791046">
      <w:bodyDiv w:val="1"/>
      <w:marLeft w:val="0"/>
      <w:marRight w:val="0"/>
      <w:marTop w:val="0"/>
      <w:marBottom w:val="0"/>
      <w:divBdr>
        <w:top w:val="none" w:sz="0" w:space="0" w:color="auto"/>
        <w:left w:val="none" w:sz="0" w:space="0" w:color="auto"/>
        <w:bottom w:val="none" w:sz="0" w:space="0" w:color="auto"/>
        <w:right w:val="none" w:sz="0" w:space="0" w:color="auto"/>
      </w:divBdr>
    </w:div>
    <w:div w:id="1937326498">
      <w:bodyDiv w:val="1"/>
      <w:marLeft w:val="0"/>
      <w:marRight w:val="0"/>
      <w:marTop w:val="0"/>
      <w:marBottom w:val="0"/>
      <w:divBdr>
        <w:top w:val="none" w:sz="0" w:space="0" w:color="auto"/>
        <w:left w:val="none" w:sz="0" w:space="0" w:color="auto"/>
        <w:bottom w:val="none" w:sz="0" w:space="0" w:color="auto"/>
        <w:right w:val="none" w:sz="0" w:space="0" w:color="auto"/>
      </w:divBdr>
    </w:div>
    <w:div w:id="1937864132">
      <w:bodyDiv w:val="1"/>
      <w:marLeft w:val="0"/>
      <w:marRight w:val="0"/>
      <w:marTop w:val="0"/>
      <w:marBottom w:val="0"/>
      <w:divBdr>
        <w:top w:val="none" w:sz="0" w:space="0" w:color="auto"/>
        <w:left w:val="none" w:sz="0" w:space="0" w:color="auto"/>
        <w:bottom w:val="none" w:sz="0" w:space="0" w:color="auto"/>
        <w:right w:val="none" w:sz="0" w:space="0" w:color="auto"/>
      </w:divBdr>
    </w:div>
    <w:div w:id="1938904647">
      <w:bodyDiv w:val="1"/>
      <w:marLeft w:val="0"/>
      <w:marRight w:val="0"/>
      <w:marTop w:val="0"/>
      <w:marBottom w:val="0"/>
      <w:divBdr>
        <w:top w:val="none" w:sz="0" w:space="0" w:color="auto"/>
        <w:left w:val="none" w:sz="0" w:space="0" w:color="auto"/>
        <w:bottom w:val="none" w:sz="0" w:space="0" w:color="auto"/>
        <w:right w:val="none" w:sz="0" w:space="0" w:color="auto"/>
      </w:divBdr>
    </w:div>
    <w:div w:id="1939018611">
      <w:bodyDiv w:val="1"/>
      <w:marLeft w:val="0"/>
      <w:marRight w:val="0"/>
      <w:marTop w:val="0"/>
      <w:marBottom w:val="0"/>
      <w:divBdr>
        <w:top w:val="none" w:sz="0" w:space="0" w:color="auto"/>
        <w:left w:val="none" w:sz="0" w:space="0" w:color="auto"/>
        <w:bottom w:val="none" w:sz="0" w:space="0" w:color="auto"/>
        <w:right w:val="none" w:sz="0" w:space="0" w:color="auto"/>
      </w:divBdr>
    </w:div>
    <w:div w:id="1940260690">
      <w:bodyDiv w:val="1"/>
      <w:marLeft w:val="0"/>
      <w:marRight w:val="0"/>
      <w:marTop w:val="0"/>
      <w:marBottom w:val="0"/>
      <w:divBdr>
        <w:top w:val="none" w:sz="0" w:space="0" w:color="auto"/>
        <w:left w:val="none" w:sz="0" w:space="0" w:color="auto"/>
        <w:bottom w:val="none" w:sz="0" w:space="0" w:color="auto"/>
        <w:right w:val="none" w:sz="0" w:space="0" w:color="auto"/>
      </w:divBdr>
    </w:div>
    <w:div w:id="1940478889">
      <w:bodyDiv w:val="1"/>
      <w:marLeft w:val="0"/>
      <w:marRight w:val="0"/>
      <w:marTop w:val="0"/>
      <w:marBottom w:val="0"/>
      <w:divBdr>
        <w:top w:val="none" w:sz="0" w:space="0" w:color="auto"/>
        <w:left w:val="none" w:sz="0" w:space="0" w:color="auto"/>
        <w:bottom w:val="none" w:sz="0" w:space="0" w:color="auto"/>
        <w:right w:val="none" w:sz="0" w:space="0" w:color="auto"/>
      </w:divBdr>
    </w:div>
    <w:div w:id="1941913220">
      <w:bodyDiv w:val="1"/>
      <w:marLeft w:val="0"/>
      <w:marRight w:val="0"/>
      <w:marTop w:val="0"/>
      <w:marBottom w:val="0"/>
      <w:divBdr>
        <w:top w:val="none" w:sz="0" w:space="0" w:color="auto"/>
        <w:left w:val="none" w:sz="0" w:space="0" w:color="auto"/>
        <w:bottom w:val="none" w:sz="0" w:space="0" w:color="auto"/>
        <w:right w:val="none" w:sz="0" w:space="0" w:color="auto"/>
      </w:divBdr>
    </w:div>
    <w:div w:id="1942951064">
      <w:bodyDiv w:val="1"/>
      <w:marLeft w:val="0"/>
      <w:marRight w:val="0"/>
      <w:marTop w:val="0"/>
      <w:marBottom w:val="0"/>
      <w:divBdr>
        <w:top w:val="none" w:sz="0" w:space="0" w:color="auto"/>
        <w:left w:val="none" w:sz="0" w:space="0" w:color="auto"/>
        <w:bottom w:val="none" w:sz="0" w:space="0" w:color="auto"/>
        <w:right w:val="none" w:sz="0" w:space="0" w:color="auto"/>
      </w:divBdr>
    </w:div>
    <w:div w:id="1943411269">
      <w:bodyDiv w:val="1"/>
      <w:marLeft w:val="0"/>
      <w:marRight w:val="0"/>
      <w:marTop w:val="0"/>
      <w:marBottom w:val="0"/>
      <w:divBdr>
        <w:top w:val="none" w:sz="0" w:space="0" w:color="auto"/>
        <w:left w:val="none" w:sz="0" w:space="0" w:color="auto"/>
        <w:bottom w:val="none" w:sz="0" w:space="0" w:color="auto"/>
        <w:right w:val="none" w:sz="0" w:space="0" w:color="auto"/>
      </w:divBdr>
    </w:div>
    <w:div w:id="1943609614">
      <w:bodyDiv w:val="1"/>
      <w:marLeft w:val="0"/>
      <w:marRight w:val="0"/>
      <w:marTop w:val="0"/>
      <w:marBottom w:val="0"/>
      <w:divBdr>
        <w:top w:val="none" w:sz="0" w:space="0" w:color="auto"/>
        <w:left w:val="none" w:sz="0" w:space="0" w:color="auto"/>
        <w:bottom w:val="none" w:sz="0" w:space="0" w:color="auto"/>
        <w:right w:val="none" w:sz="0" w:space="0" w:color="auto"/>
      </w:divBdr>
    </w:div>
    <w:div w:id="1944679414">
      <w:bodyDiv w:val="1"/>
      <w:marLeft w:val="0"/>
      <w:marRight w:val="0"/>
      <w:marTop w:val="0"/>
      <w:marBottom w:val="0"/>
      <w:divBdr>
        <w:top w:val="none" w:sz="0" w:space="0" w:color="auto"/>
        <w:left w:val="none" w:sz="0" w:space="0" w:color="auto"/>
        <w:bottom w:val="none" w:sz="0" w:space="0" w:color="auto"/>
        <w:right w:val="none" w:sz="0" w:space="0" w:color="auto"/>
      </w:divBdr>
    </w:div>
    <w:div w:id="1944878107">
      <w:bodyDiv w:val="1"/>
      <w:marLeft w:val="0"/>
      <w:marRight w:val="0"/>
      <w:marTop w:val="0"/>
      <w:marBottom w:val="0"/>
      <w:divBdr>
        <w:top w:val="none" w:sz="0" w:space="0" w:color="auto"/>
        <w:left w:val="none" w:sz="0" w:space="0" w:color="auto"/>
        <w:bottom w:val="none" w:sz="0" w:space="0" w:color="auto"/>
        <w:right w:val="none" w:sz="0" w:space="0" w:color="auto"/>
      </w:divBdr>
    </w:div>
    <w:div w:id="1946301168">
      <w:bodyDiv w:val="1"/>
      <w:marLeft w:val="0"/>
      <w:marRight w:val="0"/>
      <w:marTop w:val="0"/>
      <w:marBottom w:val="0"/>
      <w:divBdr>
        <w:top w:val="none" w:sz="0" w:space="0" w:color="auto"/>
        <w:left w:val="none" w:sz="0" w:space="0" w:color="auto"/>
        <w:bottom w:val="none" w:sz="0" w:space="0" w:color="auto"/>
        <w:right w:val="none" w:sz="0" w:space="0" w:color="auto"/>
      </w:divBdr>
    </w:div>
    <w:div w:id="1946381156">
      <w:bodyDiv w:val="1"/>
      <w:marLeft w:val="0"/>
      <w:marRight w:val="0"/>
      <w:marTop w:val="0"/>
      <w:marBottom w:val="0"/>
      <w:divBdr>
        <w:top w:val="none" w:sz="0" w:space="0" w:color="auto"/>
        <w:left w:val="none" w:sz="0" w:space="0" w:color="auto"/>
        <w:bottom w:val="none" w:sz="0" w:space="0" w:color="auto"/>
        <w:right w:val="none" w:sz="0" w:space="0" w:color="auto"/>
      </w:divBdr>
    </w:div>
    <w:div w:id="1946686689">
      <w:bodyDiv w:val="1"/>
      <w:marLeft w:val="0"/>
      <w:marRight w:val="0"/>
      <w:marTop w:val="0"/>
      <w:marBottom w:val="0"/>
      <w:divBdr>
        <w:top w:val="none" w:sz="0" w:space="0" w:color="auto"/>
        <w:left w:val="none" w:sz="0" w:space="0" w:color="auto"/>
        <w:bottom w:val="none" w:sz="0" w:space="0" w:color="auto"/>
        <w:right w:val="none" w:sz="0" w:space="0" w:color="auto"/>
      </w:divBdr>
    </w:div>
    <w:div w:id="1948921725">
      <w:bodyDiv w:val="1"/>
      <w:marLeft w:val="0"/>
      <w:marRight w:val="0"/>
      <w:marTop w:val="0"/>
      <w:marBottom w:val="0"/>
      <w:divBdr>
        <w:top w:val="none" w:sz="0" w:space="0" w:color="auto"/>
        <w:left w:val="none" w:sz="0" w:space="0" w:color="auto"/>
        <w:bottom w:val="none" w:sz="0" w:space="0" w:color="auto"/>
        <w:right w:val="none" w:sz="0" w:space="0" w:color="auto"/>
      </w:divBdr>
    </w:div>
    <w:div w:id="1949048074">
      <w:bodyDiv w:val="1"/>
      <w:marLeft w:val="0"/>
      <w:marRight w:val="0"/>
      <w:marTop w:val="0"/>
      <w:marBottom w:val="0"/>
      <w:divBdr>
        <w:top w:val="none" w:sz="0" w:space="0" w:color="auto"/>
        <w:left w:val="none" w:sz="0" w:space="0" w:color="auto"/>
        <w:bottom w:val="none" w:sz="0" w:space="0" w:color="auto"/>
        <w:right w:val="none" w:sz="0" w:space="0" w:color="auto"/>
      </w:divBdr>
    </w:div>
    <w:div w:id="1949193667">
      <w:bodyDiv w:val="1"/>
      <w:marLeft w:val="0"/>
      <w:marRight w:val="0"/>
      <w:marTop w:val="0"/>
      <w:marBottom w:val="0"/>
      <w:divBdr>
        <w:top w:val="none" w:sz="0" w:space="0" w:color="auto"/>
        <w:left w:val="none" w:sz="0" w:space="0" w:color="auto"/>
        <w:bottom w:val="none" w:sz="0" w:space="0" w:color="auto"/>
        <w:right w:val="none" w:sz="0" w:space="0" w:color="auto"/>
      </w:divBdr>
    </w:div>
    <w:div w:id="1949391192">
      <w:bodyDiv w:val="1"/>
      <w:marLeft w:val="0"/>
      <w:marRight w:val="0"/>
      <w:marTop w:val="0"/>
      <w:marBottom w:val="0"/>
      <w:divBdr>
        <w:top w:val="none" w:sz="0" w:space="0" w:color="auto"/>
        <w:left w:val="none" w:sz="0" w:space="0" w:color="auto"/>
        <w:bottom w:val="none" w:sz="0" w:space="0" w:color="auto"/>
        <w:right w:val="none" w:sz="0" w:space="0" w:color="auto"/>
      </w:divBdr>
    </w:div>
    <w:div w:id="1950045366">
      <w:bodyDiv w:val="1"/>
      <w:marLeft w:val="0"/>
      <w:marRight w:val="0"/>
      <w:marTop w:val="0"/>
      <w:marBottom w:val="0"/>
      <w:divBdr>
        <w:top w:val="none" w:sz="0" w:space="0" w:color="auto"/>
        <w:left w:val="none" w:sz="0" w:space="0" w:color="auto"/>
        <w:bottom w:val="none" w:sz="0" w:space="0" w:color="auto"/>
        <w:right w:val="none" w:sz="0" w:space="0" w:color="auto"/>
      </w:divBdr>
    </w:div>
    <w:div w:id="1950427188">
      <w:bodyDiv w:val="1"/>
      <w:marLeft w:val="0"/>
      <w:marRight w:val="0"/>
      <w:marTop w:val="0"/>
      <w:marBottom w:val="0"/>
      <w:divBdr>
        <w:top w:val="none" w:sz="0" w:space="0" w:color="auto"/>
        <w:left w:val="none" w:sz="0" w:space="0" w:color="auto"/>
        <w:bottom w:val="none" w:sz="0" w:space="0" w:color="auto"/>
        <w:right w:val="none" w:sz="0" w:space="0" w:color="auto"/>
      </w:divBdr>
    </w:div>
    <w:div w:id="1950819981">
      <w:bodyDiv w:val="1"/>
      <w:marLeft w:val="0"/>
      <w:marRight w:val="0"/>
      <w:marTop w:val="0"/>
      <w:marBottom w:val="0"/>
      <w:divBdr>
        <w:top w:val="none" w:sz="0" w:space="0" w:color="auto"/>
        <w:left w:val="none" w:sz="0" w:space="0" w:color="auto"/>
        <w:bottom w:val="none" w:sz="0" w:space="0" w:color="auto"/>
        <w:right w:val="none" w:sz="0" w:space="0" w:color="auto"/>
      </w:divBdr>
    </w:div>
    <w:div w:id="1950965506">
      <w:bodyDiv w:val="1"/>
      <w:marLeft w:val="0"/>
      <w:marRight w:val="0"/>
      <w:marTop w:val="0"/>
      <w:marBottom w:val="0"/>
      <w:divBdr>
        <w:top w:val="none" w:sz="0" w:space="0" w:color="auto"/>
        <w:left w:val="none" w:sz="0" w:space="0" w:color="auto"/>
        <w:bottom w:val="none" w:sz="0" w:space="0" w:color="auto"/>
        <w:right w:val="none" w:sz="0" w:space="0" w:color="auto"/>
      </w:divBdr>
    </w:div>
    <w:div w:id="1951548098">
      <w:bodyDiv w:val="1"/>
      <w:marLeft w:val="0"/>
      <w:marRight w:val="0"/>
      <w:marTop w:val="0"/>
      <w:marBottom w:val="0"/>
      <w:divBdr>
        <w:top w:val="none" w:sz="0" w:space="0" w:color="auto"/>
        <w:left w:val="none" w:sz="0" w:space="0" w:color="auto"/>
        <w:bottom w:val="none" w:sz="0" w:space="0" w:color="auto"/>
        <w:right w:val="none" w:sz="0" w:space="0" w:color="auto"/>
      </w:divBdr>
    </w:div>
    <w:div w:id="1954052284">
      <w:bodyDiv w:val="1"/>
      <w:marLeft w:val="0"/>
      <w:marRight w:val="0"/>
      <w:marTop w:val="0"/>
      <w:marBottom w:val="0"/>
      <w:divBdr>
        <w:top w:val="none" w:sz="0" w:space="0" w:color="auto"/>
        <w:left w:val="none" w:sz="0" w:space="0" w:color="auto"/>
        <w:bottom w:val="none" w:sz="0" w:space="0" w:color="auto"/>
        <w:right w:val="none" w:sz="0" w:space="0" w:color="auto"/>
      </w:divBdr>
    </w:div>
    <w:div w:id="1954942016">
      <w:bodyDiv w:val="1"/>
      <w:marLeft w:val="0"/>
      <w:marRight w:val="0"/>
      <w:marTop w:val="0"/>
      <w:marBottom w:val="0"/>
      <w:divBdr>
        <w:top w:val="none" w:sz="0" w:space="0" w:color="auto"/>
        <w:left w:val="none" w:sz="0" w:space="0" w:color="auto"/>
        <w:bottom w:val="none" w:sz="0" w:space="0" w:color="auto"/>
        <w:right w:val="none" w:sz="0" w:space="0" w:color="auto"/>
      </w:divBdr>
    </w:div>
    <w:div w:id="1955283153">
      <w:bodyDiv w:val="1"/>
      <w:marLeft w:val="0"/>
      <w:marRight w:val="0"/>
      <w:marTop w:val="0"/>
      <w:marBottom w:val="0"/>
      <w:divBdr>
        <w:top w:val="none" w:sz="0" w:space="0" w:color="auto"/>
        <w:left w:val="none" w:sz="0" w:space="0" w:color="auto"/>
        <w:bottom w:val="none" w:sz="0" w:space="0" w:color="auto"/>
        <w:right w:val="none" w:sz="0" w:space="0" w:color="auto"/>
      </w:divBdr>
    </w:div>
    <w:div w:id="1955555803">
      <w:bodyDiv w:val="1"/>
      <w:marLeft w:val="0"/>
      <w:marRight w:val="0"/>
      <w:marTop w:val="0"/>
      <w:marBottom w:val="0"/>
      <w:divBdr>
        <w:top w:val="none" w:sz="0" w:space="0" w:color="auto"/>
        <w:left w:val="none" w:sz="0" w:space="0" w:color="auto"/>
        <w:bottom w:val="none" w:sz="0" w:space="0" w:color="auto"/>
        <w:right w:val="none" w:sz="0" w:space="0" w:color="auto"/>
      </w:divBdr>
    </w:div>
    <w:div w:id="1956134149">
      <w:bodyDiv w:val="1"/>
      <w:marLeft w:val="0"/>
      <w:marRight w:val="0"/>
      <w:marTop w:val="0"/>
      <w:marBottom w:val="0"/>
      <w:divBdr>
        <w:top w:val="none" w:sz="0" w:space="0" w:color="auto"/>
        <w:left w:val="none" w:sz="0" w:space="0" w:color="auto"/>
        <w:bottom w:val="none" w:sz="0" w:space="0" w:color="auto"/>
        <w:right w:val="none" w:sz="0" w:space="0" w:color="auto"/>
      </w:divBdr>
    </w:div>
    <w:div w:id="1956593643">
      <w:bodyDiv w:val="1"/>
      <w:marLeft w:val="0"/>
      <w:marRight w:val="0"/>
      <w:marTop w:val="0"/>
      <w:marBottom w:val="0"/>
      <w:divBdr>
        <w:top w:val="none" w:sz="0" w:space="0" w:color="auto"/>
        <w:left w:val="none" w:sz="0" w:space="0" w:color="auto"/>
        <w:bottom w:val="none" w:sz="0" w:space="0" w:color="auto"/>
        <w:right w:val="none" w:sz="0" w:space="0" w:color="auto"/>
      </w:divBdr>
    </w:div>
    <w:div w:id="1958754954">
      <w:bodyDiv w:val="1"/>
      <w:marLeft w:val="0"/>
      <w:marRight w:val="0"/>
      <w:marTop w:val="0"/>
      <w:marBottom w:val="0"/>
      <w:divBdr>
        <w:top w:val="none" w:sz="0" w:space="0" w:color="auto"/>
        <w:left w:val="none" w:sz="0" w:space="0" w:color="auto"/>
        <w:bottom w:val="none" w:sz="0" w:space="0" w:color="auto"/>
        <w:right w:val="none" w:sz="0" w:space="0" w:color="auto"/>
      </w:divBdr>
    </w:div>
    <w:div w:id="1959605120">
      <w:bodyDiv w:val="1"/>
      <w:marLeft w:val="0"/>
      <w:marRight w:val="0"/>
      <w:marTop w:val="0"/>
      <w:marBottom w:val="0"/>
      <w:divBdr>
        <w:top w:val="none" w:sz="0" w:space="0" w:color="auto"/>
        <w:left w:val="none" w:sz="0" w:space="0" w:color="auto"/>
        <w:bottom w:val="none" w:sz="0" w:space="0" w:color="auto"/>
        <w:right w:val="none" w:sz="0" w:space="0" w:color="auto"/>
      </w:divBdr>
    </w:div>
    <w:div w:id="1959798201">
      <w:bodyDiv w:val="1"/>
      <w:marLeft w:val="0"/>
      <w:marRight w:val="0"/>
      <w:marTop w:val="0"/>
      <w:marBottom w:val="0"/>
      <w:divBdr>
        <w:top w:val="none" w:sz="0" w:space="0" w:color="auto"/>
        <w:left w:val="none" w:sz="0" w:space="0" w:color="auto"/>
        <w:bottom w:val="none" w:sz="0" w:space="0" w:color="auto"/>
        <w:right w:val="none" w:sz="0" w:space="0" w:color="auto"/>
      </w:divBdr>
    </w:div>
    <w:div w:id="1959875094">
      <w:bodyDiv w:val="1"/>
      <w:marLeft w:val="0"/>
      <w:marRight w:val="0"/>
      <w:marTop w:val="0"/>
      <w:marBottom w:val="0"/>
      <w:divBdr>
        <w:top w:val="none" w:sz="0" w:space="0" w:color="auto"/>
        <w:left w:val="none" w:sz="0" w:space="0" w:color="auto"/>
        <w:bottom w:val="none" w:sz="0" w:space="0" w:color="auto"/>
        <w:right w:val="none" w:sz="0" w:space="0" w:color="auto"/>
      </w:divBdr>
    </w:div>
    <w:div w:id="1960069788">
      <w:bodyDiv w:val="1"/>
      <w:marLeft w:val="0"/>
      <w:marRight w:val="0"/>
      <w:marTop w:val="0"/>
      <w:marBottom w:val="0"/>
      <w:divBdr>
        <w:top w:val="none" w:sz="0" w:space="0" w:color="auto"/>
        <w:left w:val="none" w:sz="0" w:space="0" w:color="auto"/>
        <w:bottom w:val="none" w:sz="0" w:space="0" w:color="auto"/>
        <w:right w:val="none" w:sz="0" w:space="0" w:color="auto"/>
      </w:divBdr>
    </w:div>
    <w:div w:id="1962105580">
      <w:bodyDiv w:val="1"/>
      <w:marLeft w:val="0"/>
      <w:marRight w:val="0"/>
      <w:marTop w:val="0"/>
      <w:marBottom w:val="0"/>
      <w:divBdr>
        <w:top w:val="none" w:sz="0" w:space="0" w:color="auto"/>
        <w:left w:val="none" w:sz="0" w:space="0" w:color="auto"/>
        <w:bottom w:val="none" w:sz="0" w:space="0" w:color="auto"/>
        <w:right w:val="none" w:sz="0" w:space="0" w:color="auto"/>
      </w:divBdr>
    </w:div>
    <w:div w:id="1963001655">
      <w:bodyDiv w:val="1"/>
      <w:marLeft w:val="0"/>
      <w:marRight w:val="0"/>
      <w:marTop w:val="0"/>
      <w:marBottom w:val="0"/>
      <w:divBdr>
        <w:top w:val="none" w:sz="0" w:space="0" w:color="auto"/>
        <w:left w:val="none" w:sz="0" w:space="0" w:color="auto"/>
        <w:bottom w:val="none" w:sz="0" w:space="0" w:color="auto"/>
        <w:right w:val="none" w:sz="0" w:space="0" w:color="auto"/>
      </w:divBdr>
    </w:div>
    <w:div w:id="1963418819">
      <w:bodyDiv w:val="1"/>
      <w:marLeft w:val="0"/>
      <w:marRight w:val="0"/>
      <w:marTop w:val="0"/>
      <w:marBottom w:val="0"/>
      <w:divBdr>
        <w:top w:val="none" w:sz="0" w:space="0" w:color="auto"/>
        <w:left w:val="none" w:sz="0" w:space="0" w:color="auto"/>
        <w:bottom w:val="none" w:sz="0" w:space="0" w:color="auto"/>
        <w:right w:val="none" w:sz="0" w:space="0" w:color="auto"/>
      </w:divBdr>
    </w:div>
    <w:div w:id="1964312880">
      <w:bodyDiv w:val="1"/>
      <w:marLeft w:val="0"/>
      <w:marRight w:val="0"/>
      <w:marTop w:val="0"/>
      <w:marBottom w:val="0"/>
      <w:divBdr>
        <w:top w:val="none" w:sz="0" w:space="0" w:color="auto"/>
        <w:left w:val="none" w:sz="0" w:space="0" w:color="auto"/>
        <w:bottom w:val="none" w:sz="0" w:space="0" w:color="auto"/>
        <w:right w:val="none" w:sz="0" w:space="0" w:color="auto"/>
      </w:divBdr>
    </w:div>
    <w:div w:id="1964772826">
      <w:bodyDiv w:val="1"/>
      <w:marLeft w:val="0"/>
      <w:marRight w:val="0"/>
      <w:marTop w:val="0"/>
      <w:marBottom w:val="0"/>
      <w:divBdr>
        <w:top w:val="none" w:sz="0" w:space="0" w:color="auto"/>
        <w:left w:val="none" w:sz="0" w:space="0" w:color="auto"/>
        <w:bottom w:val="none" w:sz="0" w:space="0" w:color="auto"/>
        <w:right w:val="none" w:sz="0" w:space="0" w:color="auto"/>
      </w:divBdr>
    </w:div>
    <w:div w:id="1965233436">
      <w:bodyDiv w:val="1"/>
      <w:marLeft w:val="0"/>
      <w:marRight w:val="0"/>
      <w:marTop w:val="0"/>
      <w:marBottom w:val="0"/>
      <w:divBdr>
        <w:top w:val="none" w:sz="0" w:space="0" w:color="auto"/>
        <w:left w:val="none" w:sz="0" w:space="0" w:color="auto"/>
        <w:bottom w:val="none" w:sz="0" w:space="0" w:color="auto"/>
        <w:right w:val="none" w:sz="0" w:space="0" w:color="auto"/>
      </w:divBdr>
    </w:div>
    <w:div w:id="1965425462">
      <w:bodyDiv w:val="1"/>
      <w:marLeft w:val="0"/>
      <w:marRight w:val="0"/>
      <w:marTop w:val="0"/>
      <w:marBottom w:val="0"/>
      <w:divBdr>
        <w:top w:val="none" w:sz="0" w:space="0" w:color="auto"/>
        <w:left w:val="none" w:sz="0" w:space="0" w:color="auto"/>
        <w:bottom w:val="none" w:sz="0" w:space="0" w:color="auto"/>
        <w:right w:val="none" w:sz="0" w:space="0" w:color="auto"/>
      </w:divBdr>
    </w:div>
    <w:div w:id="1965502516">
      <w:bodyDiv w:val="1"/>
      <w:marLeft w:val="0"/>
      <w:marRight w:val="0"/>
      <w:marTop w:val="0"/>
      <w:marBottom w:val="0"/>
      <w:divBdr>
        <w:top w:val="none" w:sz="0" w:space="0" w:color="auto"/>
        <w:left w:val="none" w:sz="0" w:space="0" w:color="auto"/>
        <w:bottom w:val="none" w:sz="0" w:space="0" w:color="auto"/>
        <w:right w:val="none" w:sz="0" w:space="0" w:color="auto"/>
      </w:divBdr>
    </w:div>
    <w:div w:id="1965650489">
      <w:bodyDiv w:val="1"/>
      <w:marLeft w:val="0"/>
      <w:marRight w:val="0"/>
      <w:marTop w:val="0"/>
      <w:marBottom w:val="0"/>
      <w:divBdr>
        <w:top w:val="none" w:sz="0" w:space="0" w:color="auto"/>
        <w:left w:val="none" w:sz="0" w:space="0" w:color="auto"/>
        <w:bottom w:val="none" w:sz="0" w:space="0" w:color="auto"/>
        <w:right w:val="none" w:sz="0" w:space="0" w:color="auto"/>
      </w:divBdr>
    </w:div>
    <w:div w:id="1965689487">
      <w:bodyDiv w:val="1"/>
      <w:marLeft w:val="0"/>
      <w:marRight w:val="0"/>
      <w:marTop w:val="0"/>
      <w:marBottom w:val="0"/>
      <w:divBdr>
        <w:top w:val="none" w:sz="0" w:space="0" w:color="auto"/>
        <w:left w:val="none" w:sz="0" w:space="0" w:color="auto"/>
        <w:bottom w:val="none" w:sz="0" w:space="0" w:color="auto"/>
        <w:right w:val="none" w:sz="0" w:space="0" w:color="auto"/>
      </w:divBdr>
    </w:div>
    <w:div w:id="1968123540">
      <w:bodyDiv w:val="1"/>
      <w:marLeft w:val="0"/>
      <w:marRight w:val="0"/>
      <w:marTop w:val="0"/>
      <w:marBottom w:val="0"/>
      <w:divBdr>
        <w:top w:val="none" w:sz="0" w:space="0" w:color="auto"/>
        <w:left w:val="none" w:sz="0" w:space="0" w:color="auto"/>
        <w:bottom w:val="none" w:sz="0" w:space="0" w:color="auto"/>
        <w:right w:val="none" w:sz="0" w:space="0" w:color="auto"/>
      </w:divBdr>
    </w:div>
    <w:div w:id="1968663365">
      <w:bodyDiv w:val="1"/>
      <w:marLeft w:val="0"/>
      <w:marRight w:val="0"/>
      <w:marTop w:val="0"/>
      <w:marBottom w:val="0"/>
      <w:divBdr>
        <w:top w:val="none" w:sz="0" w:space="0" w:color="auto"/>
        <w:left w:val="none" w:sz="0" w:space="0" w:color="auto"/>
        <w:bottom w:val="none" w:sz="0" w:space="0" w:color="auto"/>
        <w:right w:val="none" w:sz="0" w:space="0" w:color="auto"/>
      </w:divBdr>
    </w:div>
    <w:div w:id="1968732384">
      <w:bodyDiv w:val="1"/>
      <w:marLeft w:val="0"/>
      <w:marRight w:val="0"/>
      <w:marTop w:val="0"/>
      <w:marBottom w:val="0"/>
      <w:divBdr>
        <w:top w:val="none" w:sz="0" w:space="0" w:color="auto"/>
        <w:left w:val="none" w:sz="0" w:space="0" w:color="auto"/>
        <w:bottom w:val="none" w:sz="0" w:space="0" w:color="auto"/>
        <w:right w:val="none" w:sz="0" w:space="0" w:color="auto"/>
      </w:divBdr>
    </w:div>
    <w:div w:id="1969624995">
      <w:bodyDiv w:val="1"/>
      <w:marLeft w:val="0"/>
      <w:marRight w:val="0"/>
      <w:marTop w:val="0"/>
      <w:marBottom w:val="0"/>
      <w:divBdr>
        <w:top w:val="none" w:sz="0" w:space="0" w:color="auto"/>
        <w:left w:val="none" w:sz="0" w:space="0" w:color="auto"/>
        <w:bottom w:val="none" w:sz="0" w:space="0" w:color="auto"/>
        <w:right w:val="none" w:sz="0" w:space="0" w:color="auto"/>
      </w:divBdr>
    </w:div>
    <w:div w:id="1970014784">
      <w:bodyDiv w:val="1"/>
      <w:marLeft w:val="0"/>
      <w:marRight w:val="0"/>
      <w:marTop w:val="0"/>
      <w:marBottom w:val="0"/>
      <w:divBdr>
        <w:top w:val="none" w:sz="0" w:space="0" w:color="auto"/>
        <w:left w:val="none" w:sz="0" w:space="0" w:color="auto"/>
        <w:bottom w:val="none" w:sz="0" w:space="0" w:color="auto"/>
        <w:right w:val="none" w:sz="0" w:space="0" w:color="auto"/>
      </w:divBdr>
    </w:div>
    <w:div w:id="1970090753">
      <w:bodyDiv w:val="1"/>
      <w:marLeft w:val="0"/>
      <w:marRight w:val="0"/>
      <w:marTop w:val="0"/>
      <w:marBottom w:val="0"/>
      <w:divBdr>
        <w:top w:val="none" w:sz="0" w:space="0" w:color="auto"/>
        <w:left w:val="none" w:sz="0" w:space="0" w:color="auto"/>
        <w:bottom w:val="none" w:sz="0" w:space="0" w:color="auto"/>
        <w:right w:val="none" w:sz="0" w:space="0" w:color="auto"/>
      </w:divBdr>
    </w:div>
    <w:div w:id="1970546096">
      <w:bodyDiv w:val="1"/>
      <w:marLeft w:val="0"/>
      <w:marRight w:val="0"/>
      <w:marTop w:val="0"/>
      <w:marBottom w:val="0"/>
      <w:divBdr>
        <w:top w:val="none" w:sz="0" w:space="0" w:color="auto"/>
        <w:left w:val="none" w:sz="0" w:space="0" w:color="auto"/>
        <w:bottom w:val="none" w:sz="0" w:space="0" w:color="auto"/>
        <w:right w:val="none" w:sz="0" w:space="0" w:color="auto"/>
      </w:divBdr>
    </w:div>
    <w:div w:id="1970621345">
      <w:bodyDiv w:val="1"/>
      <w:marLeft w:val="0"/>
      <w:marRight w:val="0"/>
      <w:marTop w:val="0"/>
      <w:marBottom w:val="0"/>
      <w:divBdr>
        <w:top w:val="none" w:sz="0" w:space="0" w:color="auto"/>
        <w:left w:val="none" w:sz="0" w:space="0" w:color="auto"/>
        <w:bottom w:val="none" w:sz="0" w:space="0" w:color="auto"/>
        <w:right w:val="none" w:sz="0" w:space="0" w:color="auto"/>
      </w:divBdr>
    </w:div>
    <w:div w:id="1970936650">
      <w:bodyDiv w:val="1"/>
      <w:marLeft w:val="0"/>
      <w:marRight w:val="0"/>
      <w:marTop w:val="0"/>
      <w:marBottom w:val="0"/>
      <w:divBdr>
        <w:top w:val="none" w:sz="0" w:space="0" w:color="auto"/>
        <w:left w:val="none" w:sz="0" w:space="0" w:color="auto"/>
        <w:bottom w:val="none" w:sz="0" w:space="0" w:color="auto"/>
        <w:right w:val="none" w:sz="0" w:space="0" w:color="auto"/>
      </w:divBdr>
    </w:div>
    <w:div w:id="1971086626">
      <w:bodyDiv w:val="1"/>
      <w:marLeft w:val="0"/>
      <w:marRight w:val="0"/>
      <w:marTop w:val="0"/>
      <w:marBottom w:val="0"/>
      <w:divBdr>
        <w:top w:val="none" w:sz="0" w:space="0" w:color="auto"/>
        <w:left w:val="none" w:sz="0" w:space="0" w:color="auto"/>
        <w:bottom w:val="none" w:sz="0" w:space="0" w:color="auto"/>
        <w:right w:val="none" w:sz="0" w:space="0" w:color="auto"/>
      </w:divBdr>
    </w:div>
    <w:div w:id="1971666390">
      <w:bodyDiv w:val="1"/>
      <w:marLeft w:val="0"/>
      <w:marRight w:val="0"/>
      <w:marTop w:val="0"/>
      <w:marBottom w:val="0"/>
      <w:divBdr>
        <w:top w:val="none" w:sz="0" w:space="0" w:color="auto"/>
        <w:left w:val="none" w:sz="0" w:space="0" w:color="auto"/>
        <w:bottom w:val="none" w:sz="0" w:space="0" w:color="auto"/>
        <w:right w:val="none" w:sz="0" w:space="0" w:color="auto"/>
      </w:divBdr>
    </w:div>
    <w:div w:id="1972007366">
      <w:bodyDiv w:val="1"/>
      <w:marLeft w:val="0"/>
      <w:marRight w:val="0"/>
      <w:marTop w:val="0"/>
      <w:marBottom w:val="0"/>
      <w:divBdr>
        <w:top w:val="none" w:sz="0" w:space="0" w:color="auto"/>
        <w:left w:val="none" w:sz="0" w:space="0" w:color="auto"/>
        <w:bottom w:val="none" w:sz="0" w:space="0" w:color="auto"/>
        <w:right w:val="none" w:sz="0" w:space="0" w:color="auto"/>
      </w:divBdr>
    </w:div>
    <w:div w:id="1972661740">
      <w:bodyDiv w:val="1"/>
      <w:marLeft w:val="0"/>
      <w:marRight w:val="0"/>
      <w:marTop w:val="0"/>
      <w:marBottom w:val="0"/>
      <w:divBdr>
        <w:top w:val="none" w:sz="0" w:space="0" w:color="auto"/>
        <w:left w:val="none" w:sz="0" w:space="0" w:color="auto"/>
        <w:bottom w:val="none" w:sz="0" w:space="0" w:color="auto"/>
        <w:right w:val="none" w:sz="0" w:space="0" w:color="auto"/>
      </w:divBdr>
    </w:div>
    <w:div w:id="1972788861">
      <w:bodyDiv w:val="1"/>
      <w:marLeft w:val="0"/>
      <w:marRight w:val="0"/>
      <w:marTop w:val="0"/>
      <w:marBottom w:val="0"/>
      <w:divBdr>
        <w:top w:val="none" w:sz="0" w:space="0" w:color="auto"/>
        <w:left w:val="none" w:sz="0" w:space="0" w:color="auto"/>
        <w:bottom w:val="none" w:sz="0" w:space="0" w:color="auto"/>
        <w:right w:val="none" w:sz="0" w:space="0" w:color="auto"/>
      </w:divBdr>
    </w:div>
    <w:div w:id="1973248911">
      <w:bodyDiv w:val="1"/>
      <w:marLeft w:val="0"/>
      <w:marRight w:val="0"/>
      <w:marTop w:val="0"/>
      <w:marBottom w:val="0"/>
      <w:divBdr>
        <w:top w:val="none" w:sz="0" w:space="0" w:color="auto"/>
        <w:left w:val="none" w:sz="0" w:space="0" w:color="auto"/>
        <w:bottom w:val="none" w:sz="0" w:space="0" w:color="auto"/>
        <w:right w:val="none" w:sz="0" w:space="0" w:color="auto"/>
      </w:divBdr>
    </w:div>
    <w:div w:id="1973249789">
      <w:bodyDiv w:val="1"/>
      <w:marLeft w:val="0"/>
      <w:marRight w:val="0"/>
      <w:marTop w:val="0"/>
      <w:marBottom w:val="0"/>
      <w:divBdr>
        <w:top w:val="none" w:sz="0" w:space="0" w:color="auto"/>
        <w:left w:val="none" w:sz="0" w:space="0" w:color="auto"/>
        <w:bottom w:val="none" w:sz="0" w:space="0" w:color="auto"/>
        <w:right w:val="none" w:sz="0" w:space="0" w:color="auto"/>
      </w:divBdr>
    </w:div>
    <w:div w:id="1973360381">
      <w:bodyDiv w:val="1"/>
      <w:marLeft w:val="0"/>
      <w:marRight w:val="0"/>
      <w:marTop w:val="0"/>
      <w:marBottom w:val="0"/>
      <w:divBdr>
        <w:top w:val="none" w:sz="0" w:space="0" w:color="auto"/>
        <w:left w:val="none" w:sz="0" w:space="0" w:color="auto"/>
        <w:bottom w:val="none" w:sz="0" w:space="0" w:color="auto"/>
        <w:right w:val="none" w:sz="0" w:space="0" w:color="auto"/>
      </w:divBdr>
    </w:div>
    <w:div w:id="1974602035">
      <w:bodyDiv w:val="1"/>
      <w:marLeft w:val="0"/>
      <w:marRight w:val="0"/>
      <w:marTop w:val="0"/>
      <w:marBottom w:val="0"/>
      <w:divBdr>
        <w:top w:val="none" w:sz="0" w:space="0" w:color="auto"/>
        <w:left w:val="none" w:sz="0" w:space="0" w:color="auto"/>
        <w:bottom w:val="none" w:sz="0" w:space="0" w:color="auto"/>
        <w:right w:val="none" w:sz="0" w:space="0" w:color="auto"/>
      </w:divBdr>
    </w:div>
    <w:div w:id="1974602372">
      <w:bodyDiv w:val="1"/>
      <w:marLeft w:val="0"/>
      <w:marRight w:val="0"/>
      <w:marTop w:val="0"/>
      <w:marBottom w:val="0"/>
      <w:divBdr>
        <w:top w:val="none" w:sz="0" w:space="0" w:color="auto"/>
        <w:left w:val="none" w:sz="0" w:space="0" w:color="auto"/>
        <w:bottom w:val="none" w:sz="0" w:space="0" w:color="auto"/>
        <w:right w:val="none" w:sz="0" w:space="0" w:color="auto"/>
      </w:divBdr>
    </w:div>
    <w:div w:id="1974678623">
      <w:bodyDiv w:val="1"/>
      <w:marLeft w:val="0"/>
      <w:marRight w:val="0"/>
      <w:marTop w:val="0"/>
      <w:marBottom w:val="0"/>
      <w:divBdr>
        <w:top w:val="none" w:sz="0" w:space="0" w:color="auto"/>
        <w:left w:val="none" w:sz="0" w:space="0" w:color="auto"/>
        <w:bottom w:val="none" w:sz="0" w:space="0" w:color="auto"/>
        <w:right w:val="none" w:sz="0" w:space="0" w:color="auto"/>
      </w:divBdr>
    </w:div>
    <w:div w:id="1974679735">
      <w:bodyDiv w:val="1"/>
      <w:marLeft w:val="0"/>
      <w:marRight w:val="0"/>
      <w:marTop w:val="0"/>
      <w:marBottom w:val="0"/>
      <w:divBdr>
        <w:top w:val="none" w:sz="0" w:space="0" w:color="auto"/>
        <w:left w:val="none" w:sz="0" w:space="0" w:color="auto"/>
        <w:bottom w:val="none" w:sz="0" w:space="0" w:color="auto"/>
        <w:right w:val="none" w:sz="0" w:space="0" w:color="auto"/>
      </w:divBdr>
    </w:div>
    <w:div w:id="1974746986">
      <w:bodyDiv w:val="1"/>
      <w:marLeft w:val="0"/>
      <w:marRight w:val="0"/>
      <w:marTop w:val="0"/>
      <w:marBottom w:val="0"/>
      <w:divBdr>
        <w:top w:val="none" w:sz="0" w:space="0" w:color="auto"/>
        <w:left w:val="none" w:sz="0" w:space="0" w:color="auto"/>
        <w:bottom w:val="none" w:sz="0" w:space="0" w:color="auto"/>
        <w:right w:val="none" w:sz="0" w:space="0" w:color="auto"/>
      </w:divBdr>
    </w:div>
    <w:div w:id="1974825202">
      <w:bodyDiv w:val="1"/>
      <w:marLeft w:val="0"/>
      <w:marRight w:val="0"/>
      <w:marTop w:val="0"/>
      <w:marBottom w:val="0"/>
      <w:divBdr>
        <w:top w:val="none" w:sz="0" w:space="0" w:color="auto"/>
        <w:left w:val="none" w:sz="0" w:space="0" w:color="auto"/>
        <w:bottom w:val="none" w:sz="0" w:space="0" w:color="auto"/>
        <w:right w:val="none" w:sz="0" w:space="0" w:color="auto"/>
      </w:divBdr>
    </w:div>
    <w:div w:id="1975745869">
      <w:bodyDiv w:val="1"/>
      <w:marLeft w:val="0"/>
      <w:marRight w:val="0"/>
      <w:marTop w:val="0"/>
      <w:marBottom w:val="0"/>
      <w:divBdr>
        <w:top w:val="none" w:sz="0" w:space="0" w:color="auto"/>
        <w:left w:val="none" w:sz="0" w:space="0" w:color="auto"/>
        <w:bottom w:val="none" w:sz="0" w:space="0" w:color="auto"/>
        <w:right w:val="none" w:sz="0" w:space="0" w:color="auto"/>
      </w:divBdr>
    </w:div>
    <w:div w:id="1975985179">
      <w:bodyDiv w:val="1"/>
      <w:marLeft w:val="0"/>
      <w:marRight w:val="0"/>
      <w:marTop w:val="0"/>
      <w:marBottom w:val="0"/>
      <w:divBdr>
        <w:top w:val="none" w:sz="0" w:space="0" w:color="auto"/>
        <w:left w:val="none" w:sz="0" w:space="0" w:color="auto"/>
        <w:bottom w:val="none" w:sz="0" w:space="0" w:color="auto"/>
        <w:right w:val="none" w:sz="0" w:space="0" w:color="auto"/>
      </w:divBdr>
    </w:div>
    <w:div w:id="1976638736">
      <w:bodyDiv w:val="1"/>
      <w:marLeft w:val="0"/>
      <w:marRight w:val="0"/>
      <w:marTop w:val="0"/>
      <w:marBottom w:val="0"/>
      <w:divBdr>
        <w:top w:val="none" w:sz="0" w:space="0" w:color="auto"/>
        <w:left w:val="none" w:sz="0" w:space="0" w:color="auto"/>
        <w:bottom w:val="none" w:sz="0" w:space="0" w:color="auto"/>
        <w:right w:val="none" w:sz="0" w:space="0" w:color="auto"/>
      </w:divBdr>
    </w:div>
    <w:div w:id="1977760382">
      <w:bodyDiv w:val="1"/>
      <w:marLeft w:val="0"/>
      <w:marRight w:val="0"/>
      <w:marTop w:val="0"/>
      <w:marBottom w:val="0"/>
      <w:divBdr>
        <w:top w:val="none" w:sz="0" w:space="0" w:color="auto"/>
        <w:left w:val="none" w:sz="0" w:space="0" w:color="auto"/>
        <w:bottom w:val="none" w:sz="0" w:space="0" w:color="auto"/>
        <w:right w:val="none" w:sz="0" w:space="0" w:color="auto"/>
      </w:divBdr>
      <w:divsChild>
        <w:div w:id="86394273">
          <w:marLeft w:val="792"/>
          <w:marRight w:val="0"/>
          <w:marTop w:val="91"/>
          <w:marBottom w:val="0"/>
          <w:divBdr>
            <w:top w:val="none" w:sz="0" w:space="0" w:color="auto"/>
            <w:left w:val="none" w:sz="0" w:space="0" w:color="auto"/>
            <w:bottom w:val="none" w:sz="0" w:space="0" w:color="auto"/>
            <w:right w:val="none" w:sz="0" w:space="0" w:color="auto"/>
          </w:divBdr>
        </w:div>
        <w:div w:id="1250117830">
          <w:marLeft w:val="792"/>
          <w:marRight w:val="0"/>
          <w:marTop w:val="91"/>
          <w:marBottom w:val="0"/>
          <w:divBdr>
            <w:top w:val="none" w:sz="0" w:space="0" w:color="auto"/>
            <w:left w:val="none" w:sz="0" w:space="0" w:color="auto"/>
            <w:bottom w:val="none" w:sz="0" w:space="0" w:color="auto"/>
            <w:right w:val="none" w:sz="0" w:space="0" w:color="auto"/>
          </w:divBdr>
        </w:div>
        <w:div w:id="960526781">
          <w:marLeft w:val="792"/>
          <w:marRight w:val="0"/>
          <w:marTop w:val="91"/>
          <w:marBottom w:val="0"/>
          <w:divBdr>
            <w:top w:val="none" w:sz="0" w:space="0" w:color="auto"/>
            <w:left w:val="none" w:sz="0" w:space="0" w:color="auto"/>
            <w:bottom w:val="none" w:sz="0" w:space="0" w:color="auto"/>
            <w:right w:val="none" w:sz="0" w:space="0" w:color="auto"/>
          </w:divBdr>
        </w:div>
      </w:divsChild>
    </w:div>
    <w:div w:id="1978610972">
      <w:bodyDiv w:val="1"/>
      <w:marLeft w:val="0"/>
      <w:marRight w:val="0"/>
      <w:marTop w:val="0"/>
      <w:marBottom w:val="0"/>
      <w:divBdr>
        <w:top w:val="none" w:sz="0" w:space="0" w:color="auto"/>
        <w:left w:val="none" w:sz="0" w:space="0" w:color="auto"/>
        <w:bottom w:val="none" w:sz="0" w:space="0" w:color="auto"/>
        <w:right w:val="none" w:sz="0" w:space="0" w:color="auto"/>
      </w:divBdr>
    </w:div>
    <w:div w:id="1979875221">
      <w:bodyDiv w:val="1"/>
      <w:marLeft w:val="0"/>
      <w:marRight w:val="0"/>
      <w:marTop w:val="0"/>
      <w:marBottom w:val="0"/>
      <w:divBdr>
        <w:top w:val="none" w:sz="0" w:space="0" w:color="auto"/>
        <w:left w:val="none" w:sz="0" w:space="0" w:color="auto"/>
        <w:bottom w:val="none" w:sz="0" w:space="0" w:color="auto"/>
        <w:right w:val="none" w:sz="0" w:space="0" w:color="auto"/>
      </w:divBdr>
    </w:div>
    <w:div w:id="1980180930">
      <w:bodyDiv w:val="1"/>
      <w:marLeft w:val="0"/>
      <w:marRight w:val="0"/>
      <w:marTop w:val="0"/>
      <w:marBottom w:val="0"/>
      <w:divBdr>
        <w:top w:val="none" w:sz="0" w:space="0" w:color="auto"/>
        <w:left w:val="none" w:sz="0" w:space="0" w:color="auto"/>
        <w:bottom w:val="none" w:sz="0" w:space="0" w:color="auto"/>
        <w:right w:val="none" w:sz="0" w:space="0" w:color="auto"/>
      </w:divBdr>
    </w:div>
    <w:div w:id="1980381613">
      <w:bodyDiv w:val="1"/>
      <w:marLeft w:val="0"/>
      <w:marRight w:val="0"/>
      <w:marTop w:val="0"/>
      <w:marBottom w:val="0"/>
      <w:divBdr>
        <w:top w:val="none" w:sz="0" w:space="0" w:color="auto"/>
        <w:left w:val="none" w:sz="0" w:space="0" w:color="auto"/>
        <w:bottom w:val="none" w:sz="0" w:space="0" w:color="auto"/>
        <w:right w:val="none" w:sz="0" w:space="0" w:color="auto"/>
      </w:divBdr>
    </w:div>
    <w:div w:id="1980450358">
      <w:bodyDiv w:val="1"/>
      <w:marLeft w:val="0"/>
      <w:marRight w:val="0"/>
      <w:marTop w:val="0"/>
      <w:marBottom w:val="0"/>
      <w:divBdr>
        <w:top w:val="none" w:sz="0" w:space="0" w:color="auto"/>
        <w:left w:val="none" w:sz="0" w:space="0" w:color="auto"/>
        <w:bottom w:val="none" w:sz="0" w:space="0" w:color="auto"/>
        <w:right w:val="none" w:sz="0" w:space="0" w:color="auto"/>
      </w:divBdr>
    </w:div>
    <w:div w:id="1980572072">
      <w:bodyDiv w:val="1"/>
      <w:marLeft w:val="0"/>
      <w:marRight w:val="0"/>
      <w:marTop w:val="0"/>
      <w:marBottom w:val="0"/>
      <w:divBdr>
        <w:top w:val="none" w:sz="0" w:space="0" w:color="auto"/>
        <w:left w:val="none" w:sz="0" w:space="0" w:color="auto"/>
        <w:bottom w:val="none" w:sz="0" w:space="0" w:color="auto"/>
        <w:right w:val="none" w:sz="0" w:space="0" w:color="auto"/>
      </w:divBdr>
    </w:div>
    <w:div w:id="1980763934">
      <w:bodyDiv w:val="1"/>
      <w:marLeft w:val="0"/>
      <w:marRight w:val="0"/>
      <w:marTop w:val="0"/>
      <w:marBottom w:val="0"/>
      <w:divBdr>
        <w:top w:val="none" w:sz="0" w:space="0" w:color="auto"/>
        <w:left w:val="none" w:sz="0" w:space="0" w:color="auto"/>
        <w:bottom w:val="none" w:sz="0" w:space="0" w:color="auto"/>
        <w:right w:val="none" w:sz="0" w:space="0" w:color="auto"/>
      </w:divBdr>
    </w:div>
    <w:div w:id="1980917376">
      <w:bodyDiv w:val="1"/>
      <w:marLeft w:val="0"/>
      <w:marRight w:val="0"/>
      <w:marTop w:val="0"/>
      <w:marBottom w:val="0"/>
      <w:divBdr>
        <w:top w:val="none" w:sz="0" w:space="0" w:color="auto"/>
        <w:left w:val="none" w:sz="0" w:space="0" w:color="auto"/>
        <w:bottom w:val="none" w:sz="0" w:space="0" w:color="auto"/>
        <w:right w:val="none" w:sz="0" w:space="0" w:color="auto"/>
      </w:divBdr>
    </w:div>
    <w:div w:id="1981035024">
      <w:bodyDiv w:val="1"/>
      <w:marLeft w:val="0"/>
      <w:marRight w:val="0"/>
      <w:marTop w:val="0"/>
      <w:marBottom w:val="0"/>
      <w:divBdr>
        <w:top w:val="none" w:sz="0" w:space="0" w:color="auto"/>
        <w:left w:val="none" w:sz="0" w:space="0" w:color="auto"/>
        <w:bottom w:val="none" w:sz="0" w:space="0" w:color="auto"/>
        <w:right w:val="none" w:sz="0" w:space="0" w:color="auto"/>
      </w:divBdr>
    </w:div>
    <w:div w:id="1981569208">
      <w:bodyDiv w:val="1"/>
      <w:marLeft w:val="0"/>
      <w:marRight w:val="0"/>
      <w:marTop w:val="0"/>
      <w:marBottom w:val="0"/>
      <w:divBdr>
        <w:top w:val="none" w:sz="0" w:space="0" w:color="auto"/>
        <w:left w:val="none" w:sz="0" w:space="0" w:color="auto"/>
        <w:bottom w:val="none" w:sz="0" w:space="0" w:color="auto"/>
        <w:right w:val="none" w:sz="0" w:space="0" w:color="auto"/>
      </w:divBdr>
    </w:div>
    <w:div w:id="1982421982">
      <w:bodyDiv w:val="1"/>
      <w:marLeft w:val="0"/>
      <w:marRight w:val="0"/>
      <w:marTop w:val="0"/>
      <w:marBottom w:val="0"/>
      <w:divBdr>
        <w:top w:val="none" w:sz="0" w:space="0" w:color="auto"/>
        <w:left w:val="none" w:sz="0" w:space="0" w:color="auto"/>
        <w:bottom w:val="none" w:sz="0" w:space="0" w:color="auto"/>
        <w:right w:val="none" w:sz="0" w:space="0" w:color="auto"/>
      </w:divBdr>
    </w:div>
    <w:div w:id="1982615958">
      <w:bodyDiv w:val="1"/>
      <w:marLeft w:val="0"/>
      <w:marRight w:val="0"/>
      <w:marTop w:val="0"/>
      <w:marBottom w:val="0"/>
      <w:divBdr>
        <w:top w:val="none" w:sz="0" w:space="0" w:color="auto"/>
        <w:left w:val="none" w:sz="0" w:space="0" w:color="auto"/>
        <w:bottom w:val="none" w:sz="0" w:space="0" w:color="auto"/>
        <w:right w:val="none" w:sz="0" w:space="0" w:color="auto"/>
      </w:divBdr>
    </w:div>
    <w:div w:id="1982878930">
      <w:bodyDiv w:val="1"/>
      <w:marLeft w:val="0"/>
      <w:marRight w:val="0"/>
      <w:marTop w:val="0"/>
      <w:marBottom w:val="0"/>
      <w:divBdr>
        <w:top w:val="none" w:sz="0" w:space="0" w:color="auto"/>
        <w:left w:val="none" w:sz="0" w:space="0" w:color="auto"/>
        <w:bottom w:val="none" w:sz="0" w:space="0" w:color="auto"/>
        <w:right w:val="none" w:sz="0" w:space="0" w:color="auto"/>
      </w:divBdr>
    </w:div>
    <w:div w:id="1982952638">
      <w:bodyDiv w:val="1"/>
      <w:marLeft w:val="0"/>
      <w:marRight w:val="0"/>
      <w:marTop w:val="0"/>
      <w:marBottom w:val="0"/>
      <w:divBdr>
        <w:top w:val="none" w:sz="0" w:space="0" w:color="auto"/>
        <w:left w:val="none" w:sz="0" w:space="0" w:color="auto"/>
        <w:bottom w:val="none" w:sz="0" w:space="0" w:color="auto"/>
        <w:right w:val="none" w:sz="0" w:space="0" w:color="auto"/>
      </w:divBdr>
    </w:div>
    <w:div w:id="1983650664">
      <w:bodyDiv w:val="1"/>
      <w:marLeft w:val="0"/>
      <w:marRight w:val="0"/>
      <w:marTop w:val="0"/>
      <w:marBottom w:val="0"/>
      <w:divBdr>
        <w:top w:val="none" w:sz="0" w:space="0" w:color="auto"/>
        <w:left w:val="none" w:sz="0" w:space="0" w:color="auto"/>
        <w:bottom w:val="none" w:sz="0" w:space="0" w:color="auto"/>
        <w:right w:val="none" w:sz="0" w:space="0" w:color="auto"/>
      </w:divBdr>
    </w:div>
    <w:div w:id="1983730532">
      <w:bodyDiv w:val="1"/>
      <w:marLeft w:val="0"/>
      <w:marRight w:val="0"/>
      <w:marTop w:val="0"/>
      <w:marBottom w:val="0"/>
      <w:divBdr>
        <w:top w:val="none" w:sz="0" w:space="0" w:color="auto"/>
        <w:left w:val="none" w:sz="0" w:space="0" w:color="auto"/>
        <w:bottom w:val="none" w:sz="0" w:space="0" w:color="auto"/>
        <w:right w:val="none" w:sz="0" w:space="0" w:color="auto"/>
      </w:divBdr>
    </w:div>
    <w:div w:id="1984306744">
      <w:bodyDiv w:val="1"/>
      <w:marLeft w:val="0"/>
      <w:marRight w:val="0"/>
      <w:marTop w:val="0"/>
      <w:marBottom w:val="0"/>
      <w:divBdr>
        <w:top w:val="none" w:sz="0" w:space="0" w:color="auto"/>
        <w:left w:val="none" w:sz="0" w:space="0" w:color="auto"/>
        <w:bottom w:val="none" w:sz="0" w:space="0" w:color="auto"/>
        <w:right w:val="none" w:sz="0" w:space="0" w:color="auto"/>
      </w:divBdr>
    </w:div>
    <w:div w:id="1984462830">
      <w:bodyDiv w:val="1"/>
      <w:marLeft w:val="0"/>
      <w:marRight w:val="0"/>
      <w:marTop w:val="0"/>
      <w:marBottom w:val="0"/>
      <w:divBdr>
        <w:top w:val="none" w:sz="0" w:space="0" w:color="auto"/>
        <w:left w:val="none" w:sz="0" w:space="0" w:color="auto"/>
        <w:bottom w:val="none" w:sz="0" w:space="0" w:color="auto"/>
        <w:right w:val="none" w:sz="0" w:space="0" w:color="auto"/>
      </w:divBdr>
    </w:div>
    <w:div w:id="1984776292">
      <w:bodyDiv w:val="1"/>
      <w:marLeft w:val="0"/>
      <w:marRight w:val="0"/>
      <w:marTop w:val="0"/>
      <w:marBottom w:val="0"/>
      <w:divBdr>
        <w:top w:val="none" w:sz="0" w:space="0" w:color="auto"/>
        <w:left w:val="none" w:sz="0" w:space="0" w:color="auto"/>
        <w:bottom w:val="none" w:sz="0" w:space="0" w:color="auto"/>
        <w:right w:val="none" w:sz="0" w:space="0" w:color="auto"/>
      </w:divBdr>
    </w:div>
    <w:div w:id="1985619228">
      <w:bodyDiv w:val="1"/>
      <w:marLeft w:val="0"/>
      <w:marRight w:val="0"/>
      <w:marTop w:val="0"/>
      <w:marBottom w:val="0"/>
      <w:divBdr>
        <w:top w:val="none" w:sz="0" w:space="0" w:color="auto"/>
        <w:left w:val="none" w:sz="0" w:space="0" w:color="auto"/>
        <w:bottom w:val="none" w:sz="0" w:space="0" w:color="auto"/>
        <w:right w:val="none" w:sz="0" w:space="0" w:color="auto"/>
      </w:divBdr>
    </w:div>
    <w:div w:id="1985692882">
      <w:bodyDiv w:val="1"/>
      <w:marLeft w:val="0"/>
      <w:marRight w:val="0"/>
      <w:marTop w:val="0"/>
      <w:marBottom w:val="0"/>
      <w:divBdr>
        <w:top w:val="none" w:sz="0" w:space="0" w:color="auto"/>
        <w:left w:val="none" w:sz="0" w:space="0" w:color="auto"/>
        <w:bottom w:val="none" w:sz="0" w:space="0" w:color="auto"/>
        <w:right w:val="none" w:sz="0" w:space="0" w:color="auto"/>
      </w:divBdr>
    </w:div>
    <w:div w:id="1985884978">
      <w:bodyDiv w:val="1"/>
      <w:marLeft w:val="0"/>
      <w:marRight w:val="0"/>
      <w:marTop w:val="0"/>
      <w:marBottom w:val="0"/>
      <w:divBdr>
        <w:top w:val="none" w:sz="0" w:space="0" w:color="auto"/>
        <w:left w:val="none" w:sz="0" w:space="0" w:color="auto"/>
        <w:bottom w:val="none" w:sz="0" w:space="0" w:color="auto"/>
        <w:right w:val="none" w:sz="0" w:space="0" w:color="auto"/>
      </w:divBdr>
    </w:div>
    <w:div w:id="1986080347">
      <w:bodyDiv w:val="1"/>
      <w:marLeft w:val="0"/>
      <w:marRight w:val="0"/>
      <w:marTop w:val="0"/>
      <w:marBottom w:val="0"/>
      <w:divBdr>
        <w:top w:val="none" w:sz="0" w:space="0" w:color="auto"/>
        <w:left w:val="none" w:sz="0" w:space="0" w:color="auto"/>
        <w:bottom w:val="none" w:sz="0" w:space="0" w:color="auto"/>
        <w:right w:val="none" w:sz="0" w:space="0" w:color="auto"/>
      </w:divBdr>
    </w:div>
    <w:div w:id="1987126365">
      <w:bodyDiv w:val="1"/>
      <w:marLeft w:val="0"/>
      <w:marRight w:val="0"/>
      <w:marTop w:val="0"/>
      <w:marBottom w:val="0"/>
      <w:divBdr>
        <w:top w:val="none" w:sz="0" w:space="0" w:color="auto"/>
        <w:left w:val="none" w:sz="0" w:space="0" w:color="auto"/>
        <w:bottom w:val="none" w:sz="0" w:space="0" w:color="auto"/>
        <w:right w:val="none" w:sz="0" w:space="0" w:color="auto"/>
      </w:divBdr>
    </w:div>
    <w:div w:id="1987854703">
      <w:bodyDiv w:val="1"/>
      <w:marLeft w:val="0"/>
      <w:marRight w:val="0"/>
      <w:marTop w:val="0"/>
      <w:marBottom w:val="0"/>
      <w:divBdr>
        <w:top w:val="none" w:sz="0" w:space="0" w:color="auto"/>
        <w:left w:val="none" w:sz="0" w:space="0" w:color="auto"/>
        <w:bottom w:val="none" w:sz="0" w:space="0" w:color="auto"/>
        <w:right w:val="none" w:sz="0" w:space="0" w:color="auto"/>
      </w:divBdr>
    </w:div>
    <w:div w:id="1990355315">
      <w:bodyDiv w:val="1"/>
      <w:marLeft w:val="0"/>
      <w:marRight w:val="0"/>
      <w:marTop w:val="0"/>
      <w:marBottom w:val="0"/>
      <w:divBdr>
        <w:top w:val="none" w:sz="0" w:space="0" w:color="auto"/>
        <w:left w:val="none" w:sz="0" w:space="0" w:color="auto"/>
        <w:bottom w:val="none" w:sz="0" w:space="0" w:color="auto"/>
        <w:right w:val="none" w:sz="0" w:space="0" w:color="auto"/>
      </w:divBdr>
    </w:div>
    <w:div w:id="1990593869">
      <w:bodyDiv w:val="1"/>
      <w:marLeft w:val="0"/>
      <w:marRight w:val="0"/>
      <w:marTop w:val="0"/>
      <w:marBottom w:val="0"/>
      <w:divBdr>
        <w:top w:val="none" w:sz="0" w:space="0" w:color="auto"/>
        <w:left w:val="none" w:sz="0" w:space="0" w:color="auto"/>
        <w:bottom w:val="none" w:sz="0" w:space="0" w:color="auto"/>
        <w:right w:val="none" w:sz="0" w:space="0" w:color="auto"/>
      </w:divBdr>
    </w:div>
    <w:div w:id="1990741500">
      <w:bodyDiv w:val="1"/>
      <w:marLeft w:val="0"/>
      <w:marRight w:val="0"/>
      <w:marTop w:val="0"/>
      <w:marBottom w:val="0"/>
      <w:divBdr>
        <w:top w:val="none" w:sz="0" w:space="0" w:color="auto"/>
        <w:left w:val="none" w:sz="0" w:space="0" w:color="auto"/>
        <w:bottom w:val="none" w:sz="0" w:space="0" w:color="auto"/>
        <w:right w:val="none" w:sz="0" w:space="0" w:color="auto"/>
      </w:divBdr>
    </w:div>
    <w:div w:id="1991014545">
      <w:bodyDiv w:val="1"/>
      <w:marLeft w:val="0"/>
      <w:marRight w:val="0"/>
      <w:marTop w:val="0"/>
      <w:marBottom w:val="0"/>
      <w:divBdr>
        <w:top w:val="none" w:sz="0" w:space="0" w:color="auto"/>
        <w:left w:val="none" w:sz="0" w:space="0" w:color="auto"/>
        <w:bottom w:val="none" w:sz="0" w:space="0" w:color="auto"/>
        <w:right w:val="none" w:sz="0" w:space="0" w:color="auto"/>
      </w:divBdr>
    </w:div>
    <w:div w:id="1991716138">
      <w:bodyDiv w:val="1"/>
      <w:marLeft w:val="0"/>
      <w:marRight w:val="0"/>
      <w:marTop w:val="0"/>
      <w:marBottom w:val="0"/>
      <w:divBdr>
        <w:top w:val="none" w:sz="0" w:space="0" w:color="auto"/>
        <w:left w:val="none" w:sz="0" w:space="0" w:color="auto"/>
        <w:bottom w:val="none" w:sz="0" w:space="0" w:color="auto"/>
        <w:right w:val="none" w:sz="0" w:space="0" w:color="auto"/>
      </w:divBdr>
    </w:div>
    <w:div w:id="1992245421">
      <w:bodyDiv w:val="1"/>
      <w:marLeft w:val="0"/>
      <w:marRight w:val="0"/>
      <w:marTop w:val="0"/>
      <w:marBottom w:val="0"/>
      <w:divBdr>
        <w:top w:val="none" w:sz="0" w:space="0" w:color="auto"/>
        <w:left w:val="none" w:sz="0" w:space="0" w:color="auto"/>
        <w:bottom w:val="none" w:sz="0" w:space="0" w:color="auto"/>
        <w:right w:val="none" w:sz="0" w:space="0" w:color="auto"/>
      </w:divBdr>
    </w:div>
    <w:div w:id="1992322781">
      <w:bodyDiv w:val="1"/>
      <w:marLeft w:val="0"/>
      <w:marRight w:val="0"/>
      <w:marTop w:val="0"/>
      <w:marBottom w:val="0"/>
      <w:divBdr>
        <w:top w:val="none" w:sz="0" w:space="0" w:color="auto"/>
        <w:left w:val="none" w:sz="0" w:space="0" w:color="auto"/>
        <w:bottom w:val="none" w:sz="0" w:space="0" w:color="auto"/>
        <w:right w:val="none" w:sz="0" w:space="0" w:color="auto"/>
      </w:divBdr>
    </w:div>
    <w:div w:id="1992514162">
      <w:bodyDiv w:val="1"/>
      <w:marLeft w:val="0"/>
      <w:marRight w:val="0"/>
      <w:marTop w:val="0"/>
      <w:marBottom w:val="0"/>
      <w:divBdr>
        <w:top w:val="none" w:sz="0" w:space="0" w:color="auto"/>
        <w:left w:val="none" w:sz="0" w:space="0" w:color="auto"/>
        <w:bottom w:val="none" w:sz="0" w:space="0" w:color="auto"/>
        <w:right w:val="none" w:sz="0" w:space="0" w:color="auto"/>
      </w:divBdr>
    </w:div>
    <w:div w:id="1992757524">
      <w:bodyDiv w:val="1"/>
      <w:marLeft w:val="0"/>
      <w:marRight w:val="0"/>
      <w:marTop w:val="0"/>
      <w:marBottom w:val="0"/>
      <w:divBdr>
        <w:top w:val="none" w:sz="0" w:space="0" w:color="auto"/>
        <w:left w:val="none" w:sz="0" w:space="0" w:color="auto"/>
        <w:bottom w:val="none" w:sz="0" w:space="0" w:color="auto"/>
        <w:right w:val="none" w:sz="0" w:space="0" w:color="auto"/>
      </w:divBdr>
    </w:div>
    <w:div w:id="1992976697">
      <w:bodyDiv w:val="1"/>
      <w:marLeft w:val="0"/>
      <w:marRight w:val="0"/>
      <w:marTop w:val="0"/>
      <w:marBottom w:val="0"/>
      <w:divBdr>
        <w:top w:val="none" w:sz="0" w:space="0" w:color="auto"/>
        <w:left w:val="none" w:sz="0" w:space="0" w:color="auto"/>
        <w:bottom w:val="none" w:sz="0" w:space="0" w:color="auto"/>
        <w:right w:val="none" w:sz="0" w:space="0" w:color="auto"/>
      </w:divBdr>
    </w:div>
    <w:div w:id="1993488646">
      <w:bodyDiv w:val="1"/>
      <w:marLeft w:val="0"/>
      <w:marRight w:val="0"/>
      <w:marTop w:val="0"/>
      <w:marBottom w:val="0"/>
      <w:divBdr>
        <w:top w:val="none" w:sz="0" w:space="0" w:color="auto"/>
        <w:left w:val="none" w:sz="0" w:space="0" w:color="auto"/>
        <w:bottom w:val="none" w:sz="0" w:space="0" w:color="auto"/>
        <w:right w:val="none" w:sz="0" w:space="0" w:color="auto"/>
      </w:divBdr>
    </w:div>
    <w:div w:id="1993681500">
      <w:bodyDiv w:val="1"/>
      <w:marLeft w:val="0"/>
      <w:marRight w:val="0"/>
      <w:marTop w:val="0"/>
      <w:marBottom w:val="0"/>
      <w:divBdr>
        <w:top w:val="none" w:sz="0" w:space="0" w:color="auto"/>
        <w:left w:val="none" w:sz="0" w:space="0" w:color="auto"/>
        <w:bottom w:val="none" w:sz="0" w:space="0" w:color="auto"/>
        <w:right w:val="none" w:sz="0" w:space="0" w:color="auto"/>
      </w:divBdr>
    </w:div>
    <w:div w:id="1994288748">
      <w:bodyDiv w:val="1"/>
      <w:marLeft w:val="0"/>
      <w:marRight w:val="0"/>
      <w:marTop w:val="0"/>
      <w:marBottom w:val="0"/>
      <w:divBdr>
        <w:top w:val="none" w:sz="0" w:space="0" w:color="auto"/>
        <w:left w:val="none" w:sz="0" w:space="0" w:color="auto"/>
        <w:bottom w:val="none" w:sz="0" w:space="0" w:color="auto"/>
        <w:right w:val="none" w:sz="0" w:space="0" w:color="auto"/>
      </w:divBdr>
    </w:div>
    <w:div w:id="1994335417">
      <w:bodyDiv w:val="1"/>
      <w:marLeft w:val="0"/>
      <w:marRight w:val="0"/>
      <w:marTop w:val="0"/>
      <w:marBottom w:val="0"/>
      <w:divBdr>
        <w:top w:val="none" w:sz="0" w:space="0" w:color="auto"/>
        <w:left w:val="none" w:sz="0" w:space="0" w:color="auto"/>
        <w:bottom w:val="none" w:sz="0" w:space="0" w:color="auto"/>
        <w:right w:val="none" w:sz="0" w:space="0" w:color="auto"/>
      </w:divBdr>
    </w:div>
    <w:div w:id="1995335932">
      <w:bodyDiv w:val="1"/>
      <w:marLeft w:val="0"/>
      <w:marRight w:val="0"/>
      <w:marTop w:val="0"/>
      <w:marBottom w:val="0"/>
      <w:divBdr>
        <w:top w:val="none" w:sz="0" w:space="0" w:color="auto"/>
        <w:left w:val="none" w:sz="0" w:space="0" w:color="auto"/>
        <w:bottom w:val="none" w:sz="0" w:space="0" w:color="auto"/>
        <w:right w:val="none" w:sz="0" w:space="0" w:color="auto"/>
      </w:divBdr>
    </w:div>
    <w:div w:id="1995983168">
      <w:bodyDiv w:val="1"/>
      <w:marLeft w:val="0"/>
      <w:marRight w:val="0"/>
      <w:marTop w:val="0"/>
      <w:marBottom w:val="0"/>
      <w:divBdr>
        <w:top w:val="none" w:sz="0" w:space="0" w:color="auto"/>
        <w:left w:val="none" w:sz="0" w:space="0" w:color="auto"/>
        <w:bottom w:val="none" w:sz="0" w:space="0" w:color="auto"/>
        <w:right w:val="none" w:sz="0" w:space="0" w:color="auto"/>
      </w:divBdr>
    </w:div>
    <w:div w:id="1996107628">
      <w:bodyDiv w:val="1"/>
      <w:marLeft w:val="0"/>
      <w:marRight w:val="0"/>
      <w:marTop w:val="0"/>
      <w:marBottom w:val="0"/>
      <w:divBdr>
        <w:top w:val="none" w:sz="0" w:space="0" w:color="auto"/>
        <w:left w:val="none" w:sz="0" w:space="0" w:color="auto"/>
        <w:bottom w:val="none" w:sz="0" w:space="0" w:color="auto"/>
        <w:right w:val="none" w:sz="0" w:space="0" w:color="auto"/>
      </w:divBdr>
    </w:div>
    <w:div w:id="1996450904">
      <w:bodyDiv w:val="1"/>
      <w:marLeft w:val="0"/>
      <w:marRight w:val="0"/>
      <w:marTop w:val="0"/>
      <w:marBottom w:val="0"/>
      <w:divBdr>
        <w:top w:val="none" w:sz="0" w:space="0" w:color="auto"/>
        <w:left w:val="none" w:sz="0" w:space="0" w:color="auto"/>
        <w:bottom w:val="none" w:sz="0" w:space="0" w:color="auto"/>
        <w:right w:val="none" w:sz="0" w:space="0" w:color="auto"/>
      </w:divBdr>
    </w:div>
    <w:div w:id="1997151424">
      <w:bodyDiv w:val="1"/>
      <w:marLeft w:val="0"/>
      <w:marRight w:val="0"/>
      <w:marTop w:val="0"/>
      <w:marBottom w:val="0"/>
      <w:divBdr>
        <w:top w:val="none" w:sz="0" w:space="0" w:color="auto"/>
        <w:left w:val="none" w:sz="0" w:space="0" w:color="auto"/>
        <w:bottom w:val="none" w:sz="0" w:space="0" w:color="auto"/>
        <w:right w:val="none" w:sz="0" w:space="0" w:color="auto"/>
      </w:divBdr>
    </w:div>
    <w:div w:id="1997293718">
      <w:bodyDiv w:val="1"/>
      <w:marLeft w:val="0"/>
      <w:marRight w:val="0"/>
      <w:marTop w:val="0"/>
      <w:marBottom w:val="0"/>
      <w:divBdr>
        <w:top w:val="none" w:sz="0" w:space="0" w:color="auto"/>
        <w:left w:val="none" w:sz="0" w:space="0" w:color="auto"/>
        <w:bottom w:val="none" w:sz="0" w:space="0" w:color="auto"/>
        <w:right w:val="none" w:sz="0" w:space="0" w:color="auto"/>
      </w:divBdr>
    </w:div>
    <w:div w:id="1997757598">
      <w:bodyDiv w:val="1"/>
      <w:marLeft w:val="0"/>
      <w:marRight w:val="0"/>
      <w:marTop w:val="0"/>
      <w:marBottom w:val="0"/>
      <w:divBdr>
        <w:top w:val="none" w:sz="0" w:space="0" w:color="auto"/>
        <w:left w:val="none" w:sz="0" w:space="0" w:color="auto"/>
        <w:bottom w:val="none" w:sz="0" w:space="0" w:color="auto"/>
        <w:right w:val="none" w:sz="0" w:space="0" w:color="auto"/>
      </w:divBdr>
    </w:div>
    <w:div w:id="1998221004">
      <w:bodyDiv w:val="1"/>
      <w:marLeft w:val="0"/>
      <w:marRight w:val="0"/>
      <w:marTop w:val="0"/>
      <w:marBottom w:val="0"/>
      <w:divBdr>
        <w:top w:val="none" w:sz="0" w:space="0" w:color="auto"/>
        <w:left w:val="none" w:sz="0" w:space="0" w:color="auto"/>
        <w:bottom w:val="none" w:sz="0" w:space="0" w:color="auto"/>
        <w:right w:val="none" w:sz="0" w:space="0" w:color="auto"/>
      </w:divBdr>
    </w:div>
    <w:div w:id="1998801165">
      <w:bodyDiv w:val="1"/>
      <w:marLeft w:val="0"/>
      <w:marRight w:val="0"/>
      <w:marTop w:val="0"/>
      <w:marBottom w:val="0"/>
      <w:divBdr>
        <w:top w:val="none" w:sz="0" w:space="0" w:color="auto"/>
        <w:left w:val="none" w:sz="0" w:space="0" w:color="auto"/>
        <w:bottom w:val="none" w:sz="0" w:space="0" w:color="auto"/>
        <w:right w:val="none" w:sz="0" w:space="0" w:color="auto"/>
      </w:divBdr>
    </w:div>
    <w:div w:id="1998923260">
      <w:bodyDiv w:val="1"/>
      <w:marLeft w:val="0"/>
      <w:marRight w:val="0"/>
      <w:marTop w:val="0"/>
      <w:marBottom w:val="0"/>
      <w:divBdr>
        <w:top w:val="none" w:sz="0" w:space="0" w:color="auto"/>
        <w:left w:val="none" w:sz="0" w:space="0" w:color="auto"/>
        <w:bottom w:val="none" w:sz="0" w:space="0" w:color="auto"/>
        <w:right w:val="none" w:sz="0" w:space="0" w:color="auto"/>
      </w:divBdr>
    </w:div>
    <w:div w:id="1999651013">
      <w:bodyDiv w:val="1"/>
      <w:marLeft w:val="0"/>
      <w:marRight w:val="0"/>
      <w:marTop w:val="0"/>
      <w:marBottom w:val="0"/>
      <w:divBdr>
        <w:top w:val="none" w:sz="0" w:space="0" w:color="auto"/>
        <w:left w:val="none" w:sz="0" w:space="0" w:color="auto"/>
        <w:bottom w:val="none" w:sz="0" w:space="0" w:color="auto"/>
        <w:right w:val="none" w:sz="0" w:space="0" w:color="auto"/>
      </w:divBdr>
    </w:div>
    <w:div w:id="1999842634">
      <w:bodyDiv w:val="1"/>
      <w:marLeft w:val="0"/>
      <w:marRight w:val="0"/>
      <w:marTop w:val="0"/>
      <w:marBottom w:val="0"/>
      <w:divBdr>
        <w:top w:val="none" w:sz="0" w:space="0" w:color="auto"/>
        <w:left w:val="none" w:sz="0" w:space="0" w:color="auto"/>
        <w:bottom w:val="none" w:sz="0" w:space="0" w:color="auto"/>
        <w:right w:val="none" w:sz="0" w:space="0" w:color="auto"/>
      </w:divBdr>
    </w:div>
    <w:div w:id="2001931115">
      <w:bodyDiv w:val="1"/>
      <w:marLeft w:val="0"/>
      <w:marRight w:val="0"/>
      <w:marTop w:val="0"/>
      <w:marBottom w:val="0"/>
      <w:divBdr>
        <w:top w:val="none" w:sz="0" w:space="0" w:color="auto"/>
        <w:left w:val="none" w:sz="0" w:space="0" w:color="auto"/>
        <w:bottom w:val="none" w:sz="0" w:space="0" w:color="auto"/>
        <w:right w:val="none" w:sz="0" w:space="0" w:color="auto"/>
      </w:divBdr>
    </w:div>
    <w:div w:id="2002200280">
      <w:bodyDiv w:val="1"/>
      <w:marLeft w:val="0"/>
      <w:marRight w:val="0"/>
      <w:marTop w:val="0"/>
      <w:marBottom w:val="0"/>
      <w:divBdr>
        <w:top w:val="none" w:sz="0" w:space="0" w:color="auto"/>
        <w:left w:val="none" w:sz="0" w:space="0" w:color="auto"/>
        <w:bottom w:val="none" w:sz="0" w:space="0" w:color="auto"/>
        <w:right w:val="none" w:sz="0" w:space="0" w:color="auto"/>
      </w:divBdr>
    </w:div>
    <w:div w:id="2002274963">
      <w:bodyDiv w:val="1"/>
      <w:marLeft w:val="0"/>
      <w:marRight w:val="0"/>
      <w:marTop w:val="0"/>
      <w:marBottom w:val="0"/>
      <w:divBdr>
        <w:top w:val="none" w:sz="0" w:space="0" w:color="auto"/>
        <w:left w:val="none" w:sz="0" w:space="0" w:color="auto"/>
        <w:bottom w:val="none" w:sz="0" w:space="0" w:color="auto"/>
        <w:right w:val="none" w:sz="0" w:space="0" w:color="auto"/>
      </w:divBdr>
    </w:div>
    <w:div w:id="2004234293">
      <w:bodyDiv w:val="1"/>
      <w:marLeft w:val="0"/>
      <w:marRight w:val="0"/>
      <w:marTop w:val="0"/>
      <w:marBottom w:val="0"/>
      <w:divBdr>
        <w:top w:val="none" w:sz="0" w:space="0" w:color="auto"/>
        <w:left w:val="none" w:sz="0" w:space="0" w:color="auto"/>
        <w:bottom w:val="none" w:sz="0" w:space="0" w:color="auto"/>
        <w:right w:val="none" w:sz="0" w:space="0" w:color="auto"/>
      </w:divBdr>
    </w:div>
    <w:div w:id="2004623033">
      <w:bodyDiv w:val="1"/>
      <w:marLeft w:val="0"/>
      <w:marRight w:val="0"/>
      <w:marTop w:val="0"/>
      <w:marBottom w:val="0"/>
      <w:divBdr>
        <w:top w:val="none" w:sz="0" w:space="0" w:color="auto"/>
        <w:left w:val="none" w:sz="0" w:space="0" w:color="auto"/>
        <w:bottom w:val="none" w:sz="0" w:space="0" w:color="auto"/>
        <w:right w:val="none" w:sz="0" w:space="0" w:color="auto"/>
      </w:divBdr>
    </w:div>
    <w:div w:id="2005283953">
      <w:bodyDiv w:val="1"/>
      <w:marLeft w:val="0"/>
      <w:marRight w:val="0"/>
      <w:marTop w:val="0"/>
      <w:marBottom w:val="0"/>
      <w:divBdr>
        <w:top w:val="none" w:sz="0" w:space="0" w:color="auto"/>
        <w:left w:val="none" w:sz="0" w:space="0" w:color="auto"/>
        <w:bottom w:val="none" w:sz="0" w:space="0" w:color="auto"/>
        <w:right w:val="none" w:sz="0" w:space="0" w:color="auto"/>
      </w:divBdr>
    </w:div>
    <w:div w:id="2005934590">
      <w:bodyDiv w:val="1"/>
      <w:marLeft w:val="0"/>
      <w:marRight w:val="0"/>
      <w:marTop w:val="0"/>
      <w:marBottom w:val="0"/>
      <w:divBdr>
        <w:top w:val="none" w:sz="0" w:space="0" w:color="auto"/>
        <w:left w:val="none" w:sz="0" w:space="0" w:color="auto"/>
        <w:bottom w:val="none" w:sz="0" w:space="0" w:color="auto"/>
        <w:right w:val="none" w:sz="0" w:space="0" w:color="auto"/>
      </w:divBdr>
    </w:div>
    <w:div w:id="2007393308">
      <w:bodyDiv w:val="1"/>
      <w:marLeft w:val="0"/>
      <w:marRight w:val="0"/>
      <w:marTop w:val="0"/>
      <w:marBottom w:val="0"/>
      <w:divBdr>
        <w:top w:val="none" w:sz="0" w:space="0" w:color="auto"/>
        <w:left w:val="none" w:sz="0" w:space="0" w:color="auto"/>
        <w:bottom w:val="none" w:sz="0" w:space="0" w:color="auto"/>
        <w:right w:val="none" w:sz="0" w:space="0" w:color="auto"/>
      </w:divBdr>
    </w:div>
    <w:div w:id="2007586464">
      <w:bodyDiv w:val="1"/>
      <w:marLeft w:val="0"/>
      <w:marRight w:val="0"/>
      <w:marTop w:val="0"/>
      <w:marBottom w:val="0"/>
      <w:divBdr>
        <w:top w:val="none" w:sz="0" w:space="0" w:color="auto"/>
        <w:left w:val="none" w:sz="0" w:space="0" w:color="auto"/>
        <w:bottom w:val="none" w:sz="0" w:space="0" w:color="auto"/>
        <w:right w:val="none" w:sz="0" w:space="0" w:color="auto"/>
      </w:divBdr>
    </w:div>
    <w:div w:id="2007780662">
      <w:bodyDiv w:val="1"/>
      <w:marLeft w:val="0"/>
      <w:marRight w:val="0"/>
      <w:marTop w:val="0"/>
      <w:marBottom w:val="0"/>
      <w:divBdr>
        <w:top w:val="none" w:sz="0" w:space="0" w:color="auto"/>
        <w:left w:val="none" w:sz="0" w:space="0" w:color="auto"/>
        <w:bottom w:val="none" w:sz="0" w:space="0" w:color="auto"/>
        <w:right w:val="none" w:sz="0" w:space="0" w:color="auto"/>
      </w:divBdr>
    </w:div>
    <w:div w:id="2008825582">
      <w:bodyDiv w:val="1"/>
      <w:marLeft w:val="0"/>
      <w:marRight w:val="0"/>
      <w:marTop w:val="0"/>
      <w:marBottom w:val="0"/>
      <w:divBdr>
        <w:top w:val="none" w:sz="0" w:space="0" w:color="auto"/>
        <w:left w:val="none" w:sz="0" w:space="0" w:color="auto"/>
        <w:bottom w:val="none" w:sz="0" w:space="0" w:color="auto"/>
        <w:right w:val="none" w:sz="0" w:space="0" w:color="auto"/>
      </w:divBdr>
    </w:div>
    <w:div w:id="2009012608">
      <w:bodyDiv w:val="1"/>
      <w:marLeft w:val="0"/>
      <w:marRight w:val="0"/>
      <w:marTop w:val="0"/>
      <w:marBottom w:val="0"/>
      <w:divBdr>
        <w:top w:val="none" w:sz="0" w:space="0" w:color="auto"/>
        <w:left w:val="none" w:sz="0" w:space="0" w:color="auto"/>
        <w:bottom w:val="none" w:sz="0" w:space="0" w:color="auto"/>
        <w:right w:val="none" w:sz="0" w:space="0" w:color="auto"/>
      </w:divBdr>
    </w:div>
    <w:div w:id="2009358649">
      <w:bodyDiv w:val="1"/>
      <w:marLeft w:val="0"/>
      <w:marRight w:val="0"/>
      <w:marTop w:val="0"/>
      <w:marBottom w:val="0"/>
      <w:divBdr>
        <w:top w:val="none" w:sz="0" w:space="0" w:color="auto"/>
        <w:left w:val="none" w:sz="0" w:space="0" w:color="auto"/>
        <w:bottom w:val="none" w:sz="0" w:space="0" w:color="auto"/>
        <w:right w:val="none" w:sz="0" w:space="0" w:color="auto"/>
      </w:divBdr>
    </w:div>
    <w:div w:id="2009399932">
      <w:bodyDiv w:val="1"/>
      <w:marLeft w:val="0"/>
      <w:marRight w:val="0"/>
      <w:marTop w:val="0"/>
      <w:marBottom w:val="0"/>
      <w:divBdr>
        <w:top w:val="none" w:sz="0" w:space="0" w:color="auto"/>
        <w:left w:val="none" w:sz="0" w:space="0" w:color="auto"/>
        <w:bottom w:val="none" w:sz="0" w:space="0" w:color="auto"/>
        <w:right w:val="none" w:sz="0" w:space="0" w:color="auto"/>
      </w:divBdr>
    </w:div>
    <w:div w:id="2010059431">
      <w:bodyDiv w:val="1"/>
      <w:marLeft w:val="0"/>
      <w:marRight w:val="0"/>
      <w:marTop w:val="0"/>
      <w:marBottom w:val="0"/>
      <w:divBdr>
        <w:top w:val="none" w:sz="0" w:space="0" w:color="auto"/>
        <w:left w:val="none" w:sz="0" w:space="0" w:color="auto"/>
        <w:bottom w:val="none" w:sz="0" w:space="0" w:color="auto"/>
        <w:right w:val="none" w:sz="0" w:space="0" w:color="auto"/>
      </w:divBdr>
    </w:div>
    <w:div w:id="2010138601">
      <w:bodyDiv w:val="1"/>
      <w:marLeft w:val="0"/>
      <w:marRight w:val="0"/>
      <w:marTop w:val="0"/>
      <w:marBottom w:val="0"/>
      <w:divBdr>
        <w:top w:val="none" w:sz="0" w:space="0" w:color="auto"/>
        <w:left w:val="none" w:sz="0" w:space="0" w:color="auto"/>
        <w:bottom w:val="none" w:sz="0" w:space="0" w:color="auto"/>
        <w:right w:val="none" w:sz="0" w:space="0" w:color="auto"/>
      </w:divBdr>
    </w:div>
    <w:div w:id="2010475702">
      <w:bodyDiv w:val="1"/>
      <w:marLeft w:val="0"/>
      <w:marRight w:val="0"/>
      <w:marTop w:val="0"/>
      <w:marBottom w:val="0"/>
      <w:divBdr>
        <w:top w:val="none" w:sz="0" w:space="0" w:color="auto"/>
        <w:left w:val="none" w:sz="0" w:space="0" w:color="auto"/>
        <w:bottom w:val="none" w:sz="0" w:space="0" w:color="auto"/>
        <w:right w:val="none" w:sz="0" w:space="0" w:color="auto"/>
      </w:divBdr>
    </w:div>
    <w:div w:id="2010984010">
      <w:bodyDiv w:val="1"/>
      <w:marLeft w:val="0"/>
      <w:marRight w:val="0"/>
      <w:marTop w:val="0"/>
      <w:marBottom w:val="0"/>
      <w:divBdr>
        <w:top w:val="none" w:sz="0" w:space="0" w:color="auto"/>
        <w:left w:val="none" w:sz="0" w:space="0" w:color="auto"/>
        <w:bottom w:val="none" w:sz="0" w:space="0" w:color="auto"/>
        <w:right w:val="none" w:sz="0" w:space="0" w:color="auto"/>
      </w:divBdr>
    </w:div>
    <w:div w:id="2011520476">
      <w:bodyDiv w:val="1"/>
      <w:marLeft w:val="0"/>
      <w:marRight w:val="0"/>
      <w:marTop w:val="0"/>
      <w:marBottom w:val="0"/>
      <w:divBdr>
        <w:top w:val="none" w:sz="0" w:space="0" w:color="auto"/>
        <w:left w:val="none" w:sz="0" w:space="0" w:color="auto"/>
        <w:bottom w:val="none" w:sz="0" w:space="0" w:color="auto"/>
        <w:right w:val="none" w:sz="0" w:space="0" w:color="auto"/>
      </w:divBdr>
    </w:div>
    <w:div w:id="2011906184">
      <w:bodyDiv w:val="1"/>
      <w:marLeft w:val="0"/>
      <w:marRight w:val="0"/>
      <w:marTop w:val="0"/>
      <w:marBottom w:val="0"/>
      <w:divBdr>
        <w:top w:val="none" w:sz="0" w:space="0" w:color="auto"/>
        <w:left w:val="none" w:sz="0" w:space="0" w:color="auto"/>
        <w:bottom w:val="none" w:sz="0" w:space="0" w:color="auto"/>
        <w:right w:val="none" w:sz="0" w:space="0" w:color="auto"/>
      </w:divBdr>
    </w:div>
    <w:div w:id="2011983009">
      <w:bodyDiv w:val="1"/>
      <w:marLeft w:val="0"/>
      <w:marRight w:val="0"/>
      <w:marTop w:val="0"/>
      <w:marBottom w:val="0"/>
      <w:divBdr>
        <w:top w:val="none" w:sz="0" w:space="0" w:color="auto"/>
        <w:left w:val="none" w:sz="0" w:space="0" w:color="auto"/>
        <w:bottom w:val="none" w:sz="0" w:space="0" w:color="auto"/>
        <w:right w:val="none" w:sz="0" w:space="0" w:color="auto"/>
      </w:divBdr>
    </w:div>
    <w:div w:id="2012835191">
      <w:bodyDiv w:val="1"/>
      <w:marLeft w:val="0"/>
      <w:marRight w:val="0"/>
      <w:marTop w:val="0"/>
      <w:marBottom w:val="0"/>
      <w:divBdr>
        <w:top w:val="none" w:sz="0" w:space="0" w:color="auto"/>
        <w:left w:val="none" w:sz="0" w:space="0" w:color="auto"/>
        <w:bottom w:val="none" w:sz="0" w:space="0" w:color="auto"/>
        <w:right w:val="none" w:sz="0" w:space="0" w:color="auto"/>
      </w:divBdr>
    </w:div>
    <w:div w:id="2013412639">
      <w:bodyDiv w:val="1"/>
      <w:marLeft w:val="0"/>
      <w:marRight w:val="0"/>
      <w:marTop w:val="0"/>
      <w:marBottom w:val="0"/>
      <w:divBdr>
        <w:top w:val="none" w:sz="0" w:space="0" w:color="auto"/>
        <w:left w:val="none" w:sz="0" w:space="0" w:color="auto"/>
        <w:bottom w:val="none" w:sz="0" w:space="0" w:color="auto"/>
        <w:right w:val="none" w:sz="0" w:space="0" w:color="auto"/>
      </w:divBdr>
    </w:div>
    <w:div w:id="2013485370">
      <w:bodyDiv w:val="1"/>
      <w:marLeft w:val="0"/>
      <w:marRight w:val="0"/>
      <w:marTop w:val="0"/>
      <w:marBottom w:val="0"/>
      <w:divBdr>
        <w:top w:val="none" w:sz="0" w:space="0" w:color="auto"/>
        <w:left w:val="none" w:sz="0" w:space="0" w:color="auto"/>
        <w:bottom w:val="none" w:sz="0" w:space="0" w:color="auto"/>
        <w:right w:val="none" w:sz="0" w:space="0" w:color="auto"/>
      </w:divBdr>
    </w:div>
    <w:div w:id="2013558364">
      <w:bodyDiv w:val="1"/>
      <w:marLeft w:val="0"/>
      <w:marRight w:val="0"/>
      <w:marTop w:val="0"/>
      <w:marBottom w:val="0"/>
      <w:divBdr>
        <w:top w:val="none" w:sz="0" w:space="0" w:color="auto"/>
        <w:left w:val="none" w:sz="0" w:space="0" w:color="auto"/>
        <w:bottom w:val="none" w:sz="0" w:space="0" w:color="auto"/>
        <w:right w:val="none" w:sz="0" w:space="0" w:color="auto"/>
      </w:divBdr>
    </w:div>
    <w:div w:id="2013751880">
      <w:bodyDiv w:val="1"/>
      <w:marLeft w:val="0"/>
      <w:marRight w:val="0"/>
      <w:marTop w:val="0"/>
      <w:marBottom w:val="0"/>
      <w:divBdr>
        <w:top w:val="none" w:sz="0" w:space="0" w:color="auto"/>
        <w:left w:val="none" w:sz="0" w:space="0" w:color="auto"/>
        <w:bottom w:val="none" w:sz="0" w:space="0" w:color="auto"/>
        <w:right w:val="none" w:sz="0" w:space="0" w:color="auto"/>
      </w:divBdr>
    </w:div>
    <w:div w:id="2014605965">
      <w:bodyDiv w:val="1"/>
      <w:marLeft w:val="0"/>
      <w:marRight w:val="0"/>
      <w:marTop w:val="0"/>
      <w:marBottom w:val="0"/>
      <w:divBdr>
        <w:top w:val="none" w:sz="0" w:space="0" w:color="auto"/>
        <w:left w:val="none" w:sz="0" w:space="0" w:color="auto"/>
        <w:bottom w:val="none" w:sz="0" w:space="0" w:color="auto"/>
        <w:right w:val="none" w:sz="0" w:space="0" w:color="auto"/>
      </w:divBdr>
    </w:div>
    <w:div w:id="2014869268">
      <w:bodyDiv w:val="1"/>
      <w:marLeft w:val="0"/>
      <w:marRight w:val="0"/>
      <w:marTop w:val="0"/>
      <w:marBottom w:val="0"/>
      <w:divBdr>
        <w:top w:val="none" w:sz="0" w:space="0" w:color="auto"/>
        <w:left w:val="none" w:sz="0" w:space="0" w:color="auto"/>
        <w:bottom w:val="none" w:sz="0" w:space="0" w:color="auto"/>
        <w:right w:val="none" w:sz="0" w:space="0" w:color="auto"/>
      </w:divBdr>
    </w:div>
    <w:div w:id="2015567432">
      <w:bodyDiv w:val="1"/>
      <w:marLeft w:val="0"/>
      <w:marRight w:val="0"/>
      <w:marTop w:val="0"/>
      <w:marBottom w:val="0"/>
      <w:divBdr>
        <w:top w:val="none" w:sz="0" w:space="0" w:color="auto"/>
        <w:left w:val="none" w:sz="0" w:space="0" w:color="auto"/>
        <w:bottom w:val="none" w:sz="0" w:space="0" w:color="auto"/>
        <w:right w:val="none" w:sz="0" w:space="0" w:color="auto"/>
      </w:divBdr>
    </w:div>
    <w:div w:id="2015716786">
      <w:bodyDiv w:val="1"/>
      <w:marLeft w:val="0"/>
      <w:marRight w:val="0"/>
      <w:marTop w:val="0"/>
      <w:marBottom w:val="0"/>
      <w:divBdr>
        <w:top w:val="none" w:sz="0" w:space="0" w:color="auto"/>
        <w:left w:val="none" w:sz="0" w:space="0" w:color="auto"/>
        <w:bottom w:val="none" w:sz="0" w:space="0" w:color="auto"/>
        <w:right w:val="none" w:sz="0" w:space="0" w:color="auto"/>
      </w:divBdr>
    </w:div>
    <w:div w:id="2015958141">
      <w:bodyDiv w:val="1"/>
      <w:marLeft w:val="0"/>
      <w:marRight w:val="0"/>
      <w:marTop w:val="0"/>
      <w:marBottom w:val="0"/>
      <w:divBdr>
        <w:top w:val="none" w:sz="0" w:space="0" w:color="auto"/>
        <w:left w:val="none" w:sz="0" w:space="0" w:color="auto"/>
        <w:bottom w:val="none" w:sz="0" w:space="0" w:color="auto"/>
        <w:right w:val="none" w:sz="0" w:space="0" w:color="auto"/>
      </w:divBdr>
    </w:div>
    <w:div w:id="2016808656">
      <w:bodyDiv w:val="1"/>
      <w:marLeft w:val="0"/>
      <w:marRight w:val="0"/>
      <w:marTop w:val="0"/>
      <w:marBottom w:val="0"/>
      <w:divBdr>
        <w:top w:val="none" w:sz="0" w:space="0" w:color="auto"/>
        <w:left w:val="none" w:sz="0" w:space="0" w:color="auto"/>
        <w:bottom w:val="none" w:sz="0" w:space="0" w:color="auto"/>
        <w:right w:val="none" w:sz="0" w:space="0" w:color="auto"/>
      </w:divBdr>
    </w:div>
    <w:div w:id="2017074911">
      <w:bodyDiv w:val="1"/>
      <w:marLeft w:val="0"/>
      <w:marRight w:val="0"/>
      <w:marTop w:val="0"/>
      <w:marBottom w:val="0"/>
      <w:divBdr>
        <w:top w:val="none" w:sz="0" w:space="0" w:color="auto"/>
        <w:left w:val="none" w:sz="0" w:space="0" w:color="auto"/>
        <w:bottom w:val="none" w:sz="0" w:space="0" w:color="auto"/>
        <w:right w:val="none" w:sz="0" w:space="0" w:color="auto"/>
      </w:divBdr>
    </w:div>
    <w:div w:id="2017153879">
      <w:bodyDiv w:val="1"/>
      <w:marLeft w:val="0"/>
      <w:marRight w:val="0"/>
      <w:marTop w:val="0"/>
      <w:marBottom w:val="0"/>
      <w:divBdr>
        <w:top w:val="none" w:sz="0" w:space="0" w:color="auto"/>
        <w:left w:val="none" w:sz="0" w:space="0" w:color="auto"/>
        <w:bottom w:val="none" w:sz="0" w:space="0" w:color="auto"/>
        <w:right w:val="none" w:sz="0" w:space="0" w:color="auto"/>
      </w:divBdr>
    </w:div>
    <w:div w:id="2017339448">
      <w:bodyDiv w:val="1"/>
      <w:marLeft w:val="0"/>
      <w:marRight w:val="0"/>
      <w:marTop w:val="0"/>
      <w:marBottom w:val="0"/>
      <w:divBdr>
        <w:top w:val="none" w:sz="0" w:space="0" w:color="auto"/>
        <w:left w:val="none" w:sz="0" w:space="0" w:color="auto"/>
        <w:bottom w:val="none" w:sz="0" w:space="0" w:color="auto"/>
        <w:right w:val="none" w:sz="0" w:space="0" w:color="auto"/>
      </w:divBdr>
    </w:div>
    <w:div w:id="2017538765">
      <w:bodyDiv w:val="1"/>
      <w:marLeft w:val="0"/>
      <w:marRight w:val="0"/>
      <w:marTop w:val="0"/>
      <w:marBottom w:val="0"/>
      <w:divBdr>
        <w:top w:val="none" w:sz="0" w:space="0" w:color="auto"/>
        <w:left w:val="none" w:sz="0" w:space="0" w:color="auto"/>
        <w:bottom w:val="none" w:sz="0" w:space="0" w:color="auto"/>
        <w:right w:val="none" w:sz="0" w:space="0" w:color="auto"/>
      </w:divBdr>
    </w:div>
    <w:div w:id="2018269089">
      <w:bodyDiv w:val="1"/>
      <w:marLeft w:val="0"/>
      <w:marRight w:val="0"/>
      <w:marTop w:val="0"/>
      <w:marBottom w:val="0"/>
      <w:divBdr>
        <w:top w:val="none" w:sz="0" w:space="0" w:color="auto"/>
        <w:left w:val="none" w:sz="0" w:space="0" w:color="auto"/>
        <w:bottom w:val="none" w:sz="0" w:space="0" w:color="auto"/>
        <w:right w:val="none" w:sz="0" w:space="0" w:color="auto"/>
      </w:divBdr>
    </w:div>
    <w:div w:id="2019038067">
      <w:bodyDiv w:val="1"/>
      <w:marLeft w:val="0"/>
      <w:marRight w:val="0"/>
      <w:marTop w:val="0"/>
      <w:marBottom w:val="0"/>
      <w:divBdr>
        <w:top w:val="none" w:sz="0" w:space="0" w:color="auto"/>
        <w:left w:val="none" w:sz="0" w:space="0" w:color="auto"/>
        <w:bottom w:val="none" w:sz="0" w:space="0" w:color="auto"/>
        <w:right w:val="none" w:sz="0" w:space="0" w:color="auto"/>
      </w:divBdr>
    </w:div>
    <w:div w:id="2020113518">
      <w:bodyDiv w:val="1"/>
      <w:marLeft w:val="0"/>
      <w:marRight w:val="0"/>
      <w:marTop w:val="0"/>
      <w:marBottom w:val="0"/>
      <w:divBdr>
        <w:top w:val="none" w:sz="0" w:space="0" w:color="auto"/>
        <w:left w:val="none" w:sz="0" w:space="0" w:color="auto"/>
        <w:bottom w:val="none" w:sz="0" w:space="0" w:color="auto"/>
        <w:right w:val="none" w:sz="0" w:space="0" w:color="auto"/>
      </w:divBdr>
    </w:div>
    <w:div w:id="2020158359">
      <w:bodyDiv w:val="1"/>
      <w:marLeft w:val="0"/>
      <w:marRight w:val="0"/>
      <w:marTop w:val="0"/>
      <w:marBottom w:val="0"/>
      <w:divBdr>
        <w:top w:val="none" w:sz="0" w:space="0" w:color="auto"/>
        <w:left w:val="none" w:sz="0" w:space="0" w:color="auto"/>
        <w:bottom w:val="none" w:sz="0" w:space="0" w:color="auto"/>
        <w:right w:val="none" w:sz="0" w:space="0" w:color="auto"/>
      </w:divBdr>
    </w:div>
    <w:div w:id="2020158917">
      <w:bodyDiv w:val="1"/>
      <w:marLeft w:val="0"/>
      <w:marRight w:val="0"/>
      <w:marTop w:val="0"/>
      <w:marBottom w:val="0"/>
      <w:divBdr>
        <w:top w:val="none" w:sz="0" w:space="0" w:color="auto"/>
        <w:left w:val="none" w:sz="0" w:space="0" w:color="auto"/>
        <w:bottom w:val="none" w:sz="0" w:space="0" w:color="auto"/>
        <w:right w:val="none" w:sz="0" w:space="0" w:color="auto"/>
      </w:divBdr>
    </w:div>
    <w:div w:id="2020816662">
      <w:bodyDiv w:val="1"/>
      <w:marLeft w:val="0"/>
      <w:marRight w:val="0"/>
      <w:marTop w:val="0"/>
      <w:marBottom w:val="0"/>
      <w:divBdr>
        <w:top w:val="none" w:sz="0" w:space="0" w:color="auto"/>
        <w:left w:val="none" w:sz="0" w:space="0" w:color="auto"/>
        <w:bottom w:val="none" w:sz="0" w:space="0" w:color="auto"/>
        <w:right w:val="none" w:sz="0" w:space="0" w:color="auto"/>
      </w:divBdr>
    </w:div>
    <w:div w:id="2021006347">
      <w:bodyDiv w:val="1"/>
      <w:marLeft w:val="0"/>
      <w:marRight w:val="0"/>
      <w:marTop w:val="0"/>
      <w:marBottom w:val="0"/>
      <w:divBdr>
        <w:top w:val="none" w:sz="0" w:space="0" w:color="auto"/>
        <w:left w:val="none" w:sz="0" w:space="0" w:color="auto"/>
        <w:bottom w:val="none" w:sz="0" w:space="0" w:color="auto"/>
        <w:right w:val="none" w:sz="0" w:space="0" w:color="auto"/>
      </w:divBdr>
    </w:div>
    <w:div w:id="2021347420">
      <w:bodyDiv w:val="1"/>
      <w:marLeft w:val="0"/>
      <w:marRight w:val="0"/>
      <w:marTop w:val="0"/>
      <w:marBottom w:val="0"/>
      <w:divBdr>
        <w:top w:val="none" w:sz="0" w:space="0" w:color="auto"/>
        <w:left w:val="none" w:sz="0" w:space="0" w:color="auto"/>
        <w:bottom w:val="none" w:sz="0" w:space="0" w:color="auto"/>
        <w:right w:val="none" w:sz="0" w:space="0" w:color="auto"/>
      </w:divBdr>
    </w:div>
    <w:div w:id="2021544658">
      <w:bodyDiv w:val="1"/>
      <w:marLeft w:val="0"/>
      <w:marRight w:val="0"/>
      <w:marTop w:val="0"/>
      <w:marBottom w:val="0"/>
      <w:divBdr>
        <w:top w:val="none" w:sz="0" w:space="0" w:color="auto"/>
        <w:left w:val="none" w:sz="0" w:space="0" w:color="auto"/>
        <w:bottom w:val="none" w:sz="0" w:space="0" w:color="auto"/>
        <w:right w:val="none" w:sz="0" w:space="0" w:color="auto"/>
      </w:divBdr>
    </w:div>
    <w:div w:id="2021808080">
      <w:bodyDiv w:val="1"/>
      <w:marLeft w:val="0"/>
      <w:marRight w:val="0"/>
      <w:marTop w:val="0"/>
      <w:marBottom w:val="0"/>
      <w:divBdr>
        <w:top w:val="none" w:sz="0" w:space="0" w:color="auto"/>
        <w:left w:val="none" w:sz="0" w:space="0" w:color="auto"/>
        <w:bottom w:val="none" w:sz="0" w:space="0" w:color="auto"/>
        <w:right w:val="none" w:sz="0" w:space="0" w:color="auto"/>
      </w:divBdr>
    </w:div>
    <w:div w:id="2022470598">
      <w:bodyDiv w:val="1"/>
      <w:marLeft w:val="0"/>
      <w:marRight w:val="0"/>
      <w:marTop w:val="0"/>
      <w:marBottom w:val="0"/>
      <w:divBdr>
        <w:top w:val="none" w:sz="0" w:space="0" w:color="auto"/>
        <w:left w:val="none" w:sz="0" w:space="0" w:color="auto"/>
        <w:bottom w:val="none" w:sz="0" w:space="0" w:color="auto"/>
        <w:right w:val="none" w:sz="0" w:space="0" w:color="auto"/>
      </w:divBdr>
    </w:div>
    <w:div w:id="2022660237">
      <w:bodyDiv w:val="1"/>
      <w:marLeft w:val="0"/>
      <w:marRight w:val="0"/>
      <w:marTop w:val="0"/>
      <w:marBottom w:val="0"/>
      <w:divBdr>
        <w:top w:val="none" w:sz="0" w:space="0" w:color="auto"/>
        <w:left w:val="none" w:sz="0" w:space="0" w:color="auto"/>
        <w:bottom w:val="none" w:sz="0" w:space="0" w:color="auto"/>
        <w:right w:val="none" w:sz="0" w:space="0" w:color="auto"/>
      </w:divBdr>
    </w:div>
    <w:div w:id="2023051178">
      <w:bodyDiv w:val="1"/>
      <w:marLeft w:val="0"/>
      <w:marRight w:val="0"/>
      <w:marTop w:val="0"/>
      <w:marBottom w:val="0"/>
      <w:divBdr>
        <w:top w:val="none" w:sz="0" w:space="0" w:color="auto"/>
        <w:left w:val="none" w:sz="0" w:space="0" w:color="auto"/>
        <w:bottom w:val="none" w:sz="0" w:space="0" w:color="auto"/>
        <w:right w:val="none" w:sz="0" w:space="0" w:color="auto"/>
      </w:divBdr>
    </w:div>
    <w:div w:id="2024669359">
      <w:bodyDiv w:val="1"/>
      <w:marLeft w:val="0"/>
      <w:marRight w:val="0"/>
      <w:marTop w:val="0"/>
      <w:marBottom w:val="0"/>
      <w:divBdr>
        <w:top w:val="none" w:sz="0" w:space="0" w:color="auto"/>
        <w:left w:val="none" w:sz="0" w:space="0" w:color="auto"/>
        <w:bottom w:val="none" w:sz="0" w:space="0" w:color="auto"/>
        <w:right w:val="none" w:sz="0" w:space="0" w:color="auto"/>
      </w:divBdr>
    </w:div>
    <w:div w:id="2025009156">
      <w:bodyDiv w:val="1"/>
      <w:marLeft w:val="0"/>
      <w:marRight w:val="0"/>
      <w:marTop w:val="0"/>
      <w:marBottom w:val="0"/>
      <w:divBdr>
        <w:top w:val="none" w:sz="0" w:space="0" w:color="auto"/>
        <w:left w:val="none" w:sz="0" w:space="0" w:color="auto"/>
        <w:bottom w:val="none" w:sz="0" w:space="0" w:color="auto"/>
        <w:right w:val="none" w:sz="0" w:space="0" w:color="auto"/>
      </w:divBdr>
    </w:div>
    <w:div w:id="2025091846">
      <w:bodyDiv w:val="1"/>
      <w:marLeft w:val="0"/>
      <w:marRight w:val="0"/>
      <w:marTop w:val="0"/>
      <w:marBottom w:val="0"/>
      <w:divBdr>
        <w:top w:val="none" w:sz="0" w:space="0" w:color="auto"/>
        <w:left w:val="none" w:sz="0" w:space="0" w:color="auto"/>
        <w:bottom w:val="none" w:sz="0" w:space="0" w:color="auto"/>
        <w:right w:val="none" w:sz="0" w:space="0" w:color="auto"/>
      </w:divBdr>
    </w:div>
    <w:div w:id="2025663835">
      <w:bodyDiv w:val="1"/>
      <w:marLeft w:val="0"/>
      <w:marRight w:val="0"/>
      <w:marTop w:val="0"/>
      <w:marBottom w:val="0"/>
      <w:divBdr>
        <w:top w:val="none" w:sz="0" w:space="0" w:color="auto"/>
        <w:left w:val="none" w:sz="0" w:space="0" w:color="auto"/>
        <w:bottom w:val="none" w:sz="0" w:space="0" w:color="auto"/>
        <w:right w:val="none" w:sz="0" w:space="0" w:color="auto"/>
      </w:divBdr>
    </w:div>
    <w:div w:id="2025933551">
      <w:bodyDiv w:val="1"/>
      <w:marLeft w:val="0"/>
      <w:marRight w:val="0"/>
      <w:marTop w:val="0"/>
      <w:marBottom w:val="0"/>
      <w:divBdr>
        <w:top w:val="none" w:sz="0" w:space="0" w:color="auto"/>
        <w:left w:val="none" w:sz="0" w:space="0" w:color="auto"/>
        <w:bottom w:val="none" w:sz="0" w:space="0" w:color="auto"/>
        <w:right w:val="none" w:sz="0" w:space="0" w:color="auto"/>
      </w:divBdr>
    </w:div>
    <w:div w:id="2026248491">
      <w:bodyDiv w:val="1"/>
      <w:marLeft w:val="0"/>
      <w:marRight w:val="0"/>
      <w:marTop w:val="0"/>
      <w:marBottom w:val="0"/>
      <w:divBdr>
        <w:top w:val="none" w:sz="0" w:space="0" w:color="auto"/>
        <w:left w:val="none" w:sz="0" w:space="0" w:color="auto"/>
        <w:bottom w:val="none" w:sz="0" w:space="0" w:color="auto"/>
        <w:right w:val="none" w:sz="0" w:space="0" w:color="auto"/>
      </w:divBdr>
    </w:div>
    <w:div w:id="2027054706">
      <w:bodyDiv w:val="1"/>
      <w:marLeft w:val="0"/>
      <w:marRight w:val="0"/>
      <w:marTop w:val="0"/>
      <w:marBottom w:val="0"/>
      <w:divBdr>
        <w:top w:val="none" w:sz="0" w:space="0" w:color="auto"/>
        <w:left w:val="none" w:sz="0" w:space="0" w:color="auto"/>
        <w:bottom w:val="none" w:sz="0" w:space="0" w:color="auto"/>
        <w:right w:val="none" w:sz="0" w:space="0" w:color="auto"/>
      </w:divBdr>
    </w:div>
    <w:div w:id="2027322439">
      <w:bodyDiv w:val="1"/>
      <w:marLeft w:val="0"/>
      <w:marRight w:val="0"/>
      <w:marTop w:val="0"/>
      <w:marBottom w:val="0"/>
      <w:divBdr>
        <w:top w:val="none" w:sz="0" w:space="0" w:color="auto"/>
        <w:left w:val="none" w:sz="0" w:space="0" w:color="auto"/>
        <w:bottom w:val="none" w:sz="0" w:space="0" w:color="auto"/>
        <w:right w:val="none" w:sz="0" w:space="0" w:color="auto"/>
      </w:divBdr>
    </w:div>
    <w:div w:id="2027563008">
      <w:bodyDiv w:val="1"/>
      <w:marLeft w:val="0"/>
      <w:marRight w:val="0"/>
      <w:marTop w:val="0"/>
      <w:marBottom w:val="0"/>
      <w:divBdr>
        <w:top w:val="none" w:sz="0" w:space="0" w:color="auto"/>
        <w:left w:val="none" w:sz="0" w:space="0" w:color="auto"/>
        <w:bottom w:val="none" w:sz="0" w:space="0" w:color="auto"/>
        <w:right w:val="none" w:sz="0" w:space="0" w:color="auto"/>
      </w:divBdr>
    </w:div>
    <w:div w:id="2027781901">
      <w:bodyDiv w:val="1"/>
      <w:marLeft w:val="0"/>
      <w:marRight w:val="0"/>
      <w:marTop w:val="0"/>
      <w:marBottom w:val="0"/>
      <w:divBdr>
        <w:top w:val="none" w:sz="0" w:space="0" w:color="auto"/>
        <w:left w:val="none" w:sz="0" w:space="0" w:color="auto"/>
        <w:bottom w:val="none" w:sz="0" w:space="0" w:color="auto"/>
        <w:right w:val="none" w:sz="0" w:space="0" w:color="auto"/>
      </w:divBdr>
    </w:div>
    <w:div w:id="2027949748">
      <w:bodyDiv w:val="1"/>
      <w:marLeft w:val="0"/>
      <w:marRight w:val="0"/>
      <w:marTop w:val="0"/>
      <w:marBottom w:val="0"/>
      <w:divBdr>
        <w:top w:val="none" w:sz="0" w:space="0" w:color="auto"/>
        <w:left w:val="none" w:sz="0" w:space="0" w:color="auto"/>
        <w:bottom w:val="none" w:sz="0" w:space="0" w:color="auto"/>
        <w:right w:val="none" w:sz="0" w:space="0" w:color="auto"/>
      </w:divBdr>
    </w:div>
    <w:div w:id="2027973459">
      <w:bodyDiv w:val="1"/>
      <w:marLeft w:val="0"/>
      <w:marRight w:val="0"/>
      <w:marTop w:val="0"/>
      <w:marBottom w:val="0"/>
      <w:divBdr>
        <w:top w:val="none" w:sz="0" w:space="0" w:color="auto"/>
        <w:left w:val="none" w:sz="0" w:space="0" w:color="auto"/>
        <w:bottom w:val="none" w:sz="0" w:space="0" w:color="auto"/>
        <w:right w:val="none" w:sz="0" w:space="0" w:color="auto"/>
      </w:divBdr>
    </w:div>
    <w:div w:id="2028018192">
      <w:bodyDiv w:val="1"/>
      <w:marLeft w:val="0"/>
      <w:marRight w:val="0"/>
      <w:marTop w:val="0"/>
      <w:marBottom w:val="0"/>
      <w:divBdr>
        <w:top w:val="none" w:sz="0" w:space="0" w:color="auto"/>
        <w:left w:val="none" w:sz="0" w:space="0" w:color="auto"/>
        <w:bottom w:val="none" w:sz="0" w:space="0" w:color="auto"/>
        <w:right w:val="none" w:sz="0" w:space="0" w:color="auto"/>
      </w:divBdr>
    </w:div>
    <w:div w:id="2028943321">
      <w:bodyDiv w:val="1"/>
      <w:marLeft w:val="0"/>
      <w:marRight w:val="0"/>
      <w:marTop w:val="0"/>
      <w:marBottom w:val="0"/>
      <w:divBdr>
        <w:top w:val="none" w:sz="0" w:space="0" w:color="auto"/>
        <w:left w:val="none" w:sz="0" w:space="0" w:color="auto"/>
        <w:bottom w:val="none" w:sz="0" w:space="0" w:color="auto"/>
        <w:right w:val="none" w:sz="0" w:space="0" w:color="auto"/>
      </w:divBdr>
    </w:div>
    <w:div w:id="2029257325">
      <w:bodyDiv w:val="1"/>
      <w:marLeft w:val="0"/>
      <w:marRight w:val="0"/>
      <w:marTop w:val="0"/>
      <w:marBottom w:val="0"/>
      <w:divBdr>
        <w:top w:val="none" w:sz="0" w:space="0" w:color="auto"/>
        <w:left w:val="none" w:sz="0" w:space="0" w:color="auto"/>
        <w:bottom w:val="none" w:sz="0" w:space="0" w:color="auto"/>
        <w:right w:val="none" w:sz="0" w:space="0" w:color="auto"/>
      </w:divBdr>
    </w:div>
    <w:div w:id="2029406423">
      <w:bodyDiv w:val="1"/>
      <w:marLeft w:val="0"/>
      <w:marRight w:val="0"/>
      <w:marTop w:val="0"/>
      <w:marBottom w:val="0"/>
      <w:divBdr>
        <w:top w:val="none" w:sz="0" w:space="0" w:color="auto"/>
        <w:left w:val="none" w:sz="0" w:space="0" w:color="auto"/>
        <w:bottom w:val="none" w:sz="0" w:space="0" w:color="auto"/>
        <w:right w:val="none" w:sz="0" w:space="0" w:color="auto"/>
      </w:divBdr>
    </w:div>
    <w:div w:id="2030646228">
      <w:bodyDiv w:val="1"/>
      <w:marLeft w:val="0"/>
      <w:marRight w:val="0"/>
      <w:marTop w:val="0"/>
      <w:marBottom w:val="0"/>
      <w:divBdr>
        <w:top w:val="none" w:sz="0" w:space="0" w:color="auto"/>
        <w:left w:val="none" w:sz="0" w:space="0" w:color="auto"/>
        <w:bottom w:val="none" w:sz="0" w:space="0" w:color="auto"/>
        <w:right w:val="none" w:sz="0" w:space="0" w:color="auto"/>
      </w:divBdr>
    </w:div>
    <w:div w:id="2031224875">
      <w:bodyDiv w:val="1"/>
      <w:marLeft w:val="0"/>
      <w:marRight w:val="0"/>
      <w:marTop w:val="0"/>
      <w:marBottom w:val="0"/>
      <w:divBdr>
        <w:top w:val="none" w:sz="0" w:space="0" w:color="auto"/>
        <w:left w:val="none" w:sz="0" w:space="0" w:color="auto"/>
        <w:bottom w:val="none" w:sz="0" w:space="0" w:color="auto"/>
        <w:right w:val="none" w:sz="0" w:space="0" w:color="auto"/>
      </w:divBdr>
    </w:div>
    <w:div w:id="2031446741">
      <w:bodyDiv w:val="1"/>
      <w:marLeft w:val="0"/>
      <w:marRight w:val="0"/>
      <w:marTop w:val="0"/>
      <w:marBottom w:val="0"/>
      <w:divBdr>
        <w:top w:val="none" w:sz="0" w:space="0" w:color="auto"/>
        <w:left w:val="none" w:sz="0" w:space="0" w:color="auto"/>
        <w:bottom w:val="none" w:sz="0" w:space="0" w:color="auto"/>
        <w:right w:val="none" w:sz="0" w:space="0" w:color="auto"/>
      </w:divBdr>
    </w:div>
    <w:div w:id="2031755772">
      <w:bodyDiv w:val="1"/>
      <w:marLeft w:val="0"/>
      <w:marRight w:val="0"/>
      <w:marTop w:val="0"/>
      <w:marBottom w:val="0"/>
      <w:divBdr>
        <w:top w:val="none" w:sz="0" w:space="0" w:color="auto"/>
        <w:left w:val="none" w:sz="0" w:space="0" w:color="auto"/>
        <w:bottom w:val="none" w:sz="0" w:space="0" w:color="auto"/>
        <w:right w:val="none" w:sz="0" w:space="0" w:color="auto"/>
      </w:divBdr>
    </w:div>
    <w:div w:id="2031880059">
      <w:bodyDiv w:val="1"/>
      <w:marLeft w:val="0"/>
      <w:marRight w:val="0"/>
      <w:marTop w:val="0"/>
      <w:marBottom w:val="0"/>
      <w:divBdr>
        <w:top w:val="none" w:sz="0" w:space="0" w:color="auto"/>
        <w:left w:val="none" w:sz="0" w:space="0" w:color="auto"/>
        <w:bottom w:val="none" w:sz="0" w:space="0" w:color="auto"/>
        <w:right w:val="none" w:sz="0" w:space="0" w:color="auto"/>
      </w:divBdr>
    </w:div>
    <w:div w:id="2033069884">
      <w:bodyDiv w:val="1"/>
      <w:marLeft w:val="0"/>
      <w:marRight w:val="0"/>
      <w:marTop w:val="0"/>
      <w:marBottom w:val="0"/>
      <w:divBdr>
        <w:top w:val="none" w:sz="0" w:space="0" w:color="auto"/>
        <w:left w:val="none" w:sz="0" w:space="0" w:color="auto"/>
        <w:bottom w:val="none" w:sz="0" w:space="0" w:color="auto"/>
        <w:right w:val="none" w:sz="0" w:space="0" w:color="auto"/>
      </w:divBdr>
    </w:div>
    <w:div w:id="2033416570">
      <w:bodyDiv w:val="1"/>
      <w:marLeft w:val="0"/>
      <w:marRight w:val="0"/>
      <w:marTop w:val="0"/>
      <w:marBottom w:val="0"/>
      <w:divBdr>
        <w:top w:val="none" w:sz="0" w:space="0" w:color="auto"/>
        <w:left w:val="none" w:sz="0" w:space="0" w:color="auto"/>
        <w:bottom w:val="none" w:sz="0" w:space="0" w:color="auto"/>
        <w:right w:val="none" w:sz="0" w:space="0" w:color="auto"/>
      </w:divBdr>
    </w:div>
    <w:div w:id="2034189760">
      <w:bodyDiv w:val="1"/>
      <w:marLeft w:val="0"/>
      <w:marRight w:val="0"/>
      <w:marTop w:val="0"/>
      <w:marBottom w:val="0"/>
      <w:divBdr>
        <w:top w:val="none" w:sz="0" w:space="0" w:color="auto"/>
        <w:left w:val="none" w:sz="0" w:space="0" w:color="auto"/>
        <w:bottom w:val="none" w:sz="0" w:space="0" w:color="auto"/>
        <w:right w:val="none" w:sz="0" w:space="0" w:color="auto"/>
      </w:divBdr>
    </w:div>
    <w:div w:id="2034572391">
      <w:bodyDiv w:val="1"/>
      <w:marLeft w:val="0"/>
      <w:marRight w:val="0"/>
      <w:marTop w:val="0"/>
      <w:marBottom w:val="0"/>
      <w:divBdr>
        <w:top w:val="none" w:sz="0" w:space="0" w:color="auto"/>
        <w:left w:val="none" w:sz="0" w:space="0" w:color="auto"/>
        <w:bottom w:val="none" w:sz="0" w:space="0" w:color="auto"/>
        <w:right w:val="none" w:sz="0" w:space="0" w:color="auto"/>
      </w:divBdr>
    </w:div>
    <w:div w:id="2034647504">
      <w:bodyDiv w:val="1"/>
      <w:marLeft w:val="0"/>
      <w:marRight w:val="0"/>
      <w:marTop w:val="0"/>
      <w:marBottom w:val="0"/>
      <w:divBdr>
        <w:top w:val="none" w:sz="0" w:space="0" w:color="auto"/>
        <w:left w:val="none" w:sz="0" w:space="0" w:color="auto"/>
        <w:bottom w:val="none" w:sz="0" w:space="0" w:color="auto"/>
        <w:right w:val="none" w:sz="0" w:space="0" w:color="auto"/>
      </w:divBdr>
    </w:div>
    <w:div w:id="2034844288">
      <w:bodyDiv w:val="1"/>
      <w:marLeft w:val="0"/>
      <w:marRight w:val="0"/>
      <w:marTop w:val="0"/>
      <w:marBottom w:val="0"/>
      <w:divBdr>
        <w:top w:val="none" w:sz="0" w:space="0" w:color="auto"/>
        <w:left w:val="none" w:sz="0" w:space="0" w:color="auto"/>
        <w:bottom w:val="none" w:sz="0" w:space="0" w:color="auto"/>
        <w:right w:val="none" w:sz="0" w:space="0" w:color="auto"/>
      </w:divBdr>
    </w:div>
    <w:div w:id="2035183152">
      <w:bodyDiv w:val="1"/>
      <w:marLeft w:val="0"/>
      <w:marRight w:val="0"/>
      <w:marTop w:val="0"/>
      <w:marBottom w:val="0"/>
      <w:divBdr>
        <w:top w:val="none" w:sz="0" w:space="0" w:color="auto"/>
        <w:left w:val="none" w:sz="0" w:space="0" w:color="auto"/>
        <w:bottom w:val="none" w:sz="0" w:space="0" w:color="auto"/>
        <w:right w:val="none" w:sz="0" w:space="0" w:color="auto"/>
      </w:divBdr>
    </w:div>
    <w:div w:id="2035643825">
      <w:bodyDiv w:val="1"/>
      <w:marLeft w:val="0"/>
      <w:marRight w:val="0"/>
      <w:marTop w:val="0"/>
      <w:marBottom w:val="0"/>
      <w:divBdr>
        <w:top w:val="none" w:sz="0" w:space="0" w:color="auto"/>
        <w:left w:val="none" w:sz="0" w:space="0" w:color="auto"/>
        <w:bottom w:val="none" w:sz="0" w:space="0" w:color="auto"/>
        <w:right w:val="none" w:sz="0" w:space="0" w:color="auto"/>
      </w:divBdr>
    </w:div>
    <w:div w:id="2035881097">
      <w:bodyDiv w:val="1"/>
      <w:marLeft w:val="0"/>
      <w:marRight w:val="0"/>
      <w:marTop w:val="0"/>
      <w:marBottom w:val="0"/>
      <w:divBdr>
        <w:top w:val="none" w:sz="0" w:space="0" w:color="auto"/>
        <w:left w:val="none" w:sz="0" w:space="0" w:color="auto"/>
        <w:bottom w:val="none" w:sz="0" w:space="0" w:color="auto"/>
        <w:right w:val="none" w:sz="0" w:space="0" w:color="auto"/>
      </w:divBdr>
    </w:div>
    <w:div w:id="2036692313">
      <w:bodyDiv w:val="1"/>
      <w:marLeft w:val="0"/>
      <w:marRight w:val="0"/>
      <w:marTop w:val="0"/>
      <w:marBottom w:val="0"/>
      <w:divBdr>
        <w:top w:val="none" w:sz="0" w:space="0" w:color="auto"/>
        <w:left w:val="none" w:sz="0" w:space="0" w:color="auto"/>
        <w:bottom w:val="none" w:sz="0" w:space="0" w:color="auto"/>
        <w:right w:val="none" w:sz="0" w:space="0" w:color="auto"/>
      </w:divBdr>
    </w:div>
    <w:div w:id="2037150589">
      <w:bodyDiv w:val="1"/>
      <w:marLeft w:val="0"/>
      <w:marRight w:val="0"/>
      <w:marTop w:val="0"/>
      <w:marBottom w:val="0"/>
      <w:divBdr>
        <w:top w:val="none" w:sz="0" w:space="0" w:color="auto"/>
        <w:left w:val="none" w:sz="0" w:space="0" w:color="auto"/>
        <w:bottom w:val="none" w:sz="0" w:space="0" w:color="auto"/>
        <w:right w:val="none" w:sz="0" w:space="0" w:color="auto"/>
      </w:divBdr>
    </w:div>
    <w:div w:id="2037196333">
      <w:bodyDiv w:val="1"/>
      <w:marLeft w:val="0"/>
      <w:marRight w:val="0"/>
      <w:marTop w:val="0"/>
      <w:marBottom w:val="0"/>
      <w:divBdr>
        <w:top w:val="none" w:sz="0" w:space="0" w:color="auto"/>
        <w:left w:val="none" w:sz="0" w:space="0" w:color="auto"/>
        <w:bottom w:val="none" w:sz="0" w:space="0" w:color="auto"/>
        <w:right w:val="none" w:sz="0" w:space="0" w:color="auto"/>
      </w:divBdr>
    </w:div>
    <w:div w:id="2038265159">
      <w:bodyDiv w:val="1"/>
      <w:marLeft w:val="0"/>
      <w:marRight w:val="0"/>
      <w:marTop w:val="0"/>
      <w:marBottom w:val="0"/>
      <w:divBdr>
        <w:top w:val="none" w:sz="0" w:space="0" w:color="auto"/>
        <w:left w:val="none" w:sz="0" w:space="0" w:color="auto"/>
        <w:bottom w:val="none" w:sz="0" w:space="0" w:color="auto"/>
        <w:right w:val="none" w:sz="0" w:space="0" w:color="auto"/>
      </w:divBdr>
    </w:div>
    <w:div w:id="2038307673">
      <w:bodyDiv w:val="1"/>
      <w:marLeft w:val="0"/>
      <w:marRight w:val="0"/>
      <w:marTop w:val="0"/>
      <w:marBottom w:val="0"/>
      <w:divBdr>
        <w:top w:val="none" w:sz="0" w:space="0" w:color="auto"/>
        <w:left w:val="none" w:sz="0" w:space="0" w:color="auto"/>
        <w:bottom w:val="none" w:sz="0" w:space="0" w:color="auto"/>
        <w:right w:val="none" w:sz="0" w:space="0" w:color="auto"/>
      </w:divBdr>
    </w:div>
    <w:div w:id="2038963603">
      <w:bodyDiv w:val="1"/>
      <w:marLeft w:val="0"/>
      <w:marRight w:val="0"/>
      <w:marTop w:val="0"/>
      <w:marBottom w:val="0"/>
      <w:divBdr>
        <w:top w:val="none" w:sz="0" w:space="0" w:color="auto"/>
        <w:left w:val="none" w:sz="0" w:space="0" w:color="auto"/>
        <w:bottom w:val="none" w:sz="0" w:space="0" w:color="auto"/>
        <w:right w:val="none" w:sz="0" w:space="0" w:color="auto"/>
      </w:divBdr>
    </w:div>
    <w:div w:id="2039315235">
      <w:bodyDiv w:val="1"/>
      <w:marLeft w:val="0"/>
      <w:marRight w:val="0"/>
      <w:marTop w:val="0"/>
      <w:marBottom w:val="0"/>
      <w:divBdr>
        <w:top w:val="none" w:sz="0" w:space="0" w:color="auto"/>
        <w:left w:val="none" w:sz="0" w:space="0" w:color="auto"/>
        <w:bottom w:val="none" w:sz="0" w:space="0" w:color="auto"/>
        <w:right w:val="none" w:sz="0" w:space="0" w:color="auto"/>
      </w:divBdr>
    </w:div>
    <w:div w:id="2039428026">
      <w:bodyDiv w:val="1"/>
      <w:marLeft w:val="0"/>
      <w:marRight w:val="0"/>
      <w:marTop w:val="0"/>
      <w:marBottom w:val="0"/>
      <w:divBdr>
        <w:top w:val="none" w:sz="0" w:space="0" w:color="auto"/>
        <w:left w:val="none" w:sz="0" w:space="0" w:color="auto"/>
        <w:bottom w:val="none" w:sz="0" w:space="0" w:color="auto"/>
        <w:right w:val="none" w:sz="0" w:space="0" w:color="auto"/>
      </w:divBdr>
    </w:div>
    <w:div w:id="2039499994">
      <w:bodyDiv w:val="1"/>
      <w:marLeft w:val="0"/>
      <w:marRight w:val="0"/>
      <w:marTop w:val="0"/>
      <w:marBottom w:val="0"/>
      <w:divBdr>
        <w:top w:val="none" w:sz="0" w:space="0" w:color="auto"/>
        <w:left w:val="none" w:sz="0" w:space="0" w:color="auto"/>
        <w:bottom w:val="none" w:sz="0" w:space="0" w:color="auto"/>
        <w:right w:val="none" w:sz="0" w:space="0" w:color="auto"/>
      </w:divBdr>
    </w:div>
    <w:div w:id="2039819528">
      <w:bodyDiv w:val="1"/>
      <w:marLeft w:val="0"/>
      <w:marRight w:val="0"/>
      <w:marTop w:val="0"/>
      <w:marBottom w:val="0"/>
      <w:divBdr>
        <w:top w:val="none" w:sz="0" w:space="0" w:color="auto"/>
        <w:left w:val="none" w:sz="0" w:space="0" w:color="auto"/>
        <w:bottom w:val="none" w:sz="0" w:space="0" w:color="auto"/>
        <w:right w:val="none" w:sz="0" w:space="0" w:color="auto"/>
      </w:divBdr>
    </w:div>
    <w:div w:id="2040202064">
      <w:bodyDiv w:val="1"/>
      <w:marLeft w:val="0"/>
      <w:marRight w:val="0"/>
      <w:marTop w:val="0"/>
      <w:marBottom w:val="0"/>
      <w:divBdr>
        <w:top w:val="none" w:sz="0" w:space="0" w:color="auto"/>
        <w:left w:val="none" w:sz="0" w:space="0" w:color="auto"/>
        <w:bottom w:val="none" w:sz="0" w:space="0" w:color="auto"/>
        <w:right w:val="none" w:sz="0" w:space="0" w:color="auto"/>
      </w:divBdr>
    </w:div>
    <w:div w:id="2041006955">
      <w:bodyDiv w:val="1"/>
      <w:marLeft w:val="0"/>
      <w:marRight w:val="0"/>
      <w:marTop w:val="0"/>
      <w:marBottom w:val="0"/>
      <w:divBdr>
        <w:top w:val="none" w:sz="0" w:space="0" w:color="auto"/>
        <w:left w:val="none" w:sz="0" w:space="0" w:color="auto"/>
        <w:bottom w:val="none" w:sz="0" w:space="0" w:color="auto"/>
        <w:right w:val="none" w:sz="0" w:space="0" w:color="auto"/>
      </w:divBdr>
    </w:div>
    <w:div w:id="2041011940">
      <w:bodyDiv w:val="1"/>
      <w:marLeft w:val="0"/>
      <w:marRight w:val="0"/>
      <w:marTop w:val="0"/>
      <w:marBottom w:val="0"/>
      <w:divBdr>
        <w:top w:val="none" w:sz="0" w:space="0" w:color="auto"/>
        <w:left w:val="none" w:sz="0" w:space="0" w:color="auto"/>
        <w:bottom w:val="none" w:sz="0" w:space="0" w:color="auto"/>
        <w:right w:val="none" w:sz="0" w:space="0" w:color="auto"/>
      </w:divBdr>
    </w:div>
    <w:div w:id="2041078335">
      <w:bodyDiv w:val="1"/>
      <w:marLeft w:val="0"/>
      <w:marRight w:val="0"/>
      <w:marTop w:val="0"/>
      <w:marBottom w:val="0"/>
      <w:divBdr>
        <w:top w:val="none" w:sz="0" w:space="0" w:color="auto"/>
        <w:left w:val="none" w:sz="0" w:space="0" w:color="auto"/>
        <w:bottom w:val="none" w:sz="0" w:space="0" w:color="auto"/>
        <w:right w:val="none" w:sz="0" w:space="0" w:color="auto"/>
      </w:divBdr>
    </w:div>
    <w:div w:id="2041201759">
      <w:bodyDiv w:val="1"/>
      <w:marLeft w:val="0"/>
      <w:marRight w:val="0"/>
      <w:marTop w:val="0"/>
      <w:marBottom w:val="0"/>
      <w:divBdr>
        <w:top w:val="none" w:sz="0" w:space="0" w:color="auto"/>
        <w:left w:val="none" w:sz="0" w:space="0" w:color="auto"/>
        <w:bottom w:val="none" w:sz="0" w:space="0" w:color="auto"/>
        <w:right w:val="none" w:sz="0" w:space="0" w:color="auto"/>
      </w:divBdr>
    </w:div>
    <w:div w:id="2041276751">
      <w:bodyDiv w:val="1"/>
      <w:marLeft w:val="0"/>
      <w:marRight w:val="0"/>
      <w:marTop w:val="0"/>
      <w:marBottom w:val="0"/>
      <w:divBdr>
        <w:top w:val="none" w:sz="0" w:space="0" w:color="auto"/>
        <w:left w:val="none" w:sz="0" w:space="0" w:color="auto"/>
        <w:bottom w:val="none" w:sz="0" w:space="0" w:color="auto"/>
        <w:right w:val="none" w:sz="0" w:space="0" w:color="auto"/>
      </w:divBdr>
    </w:div>
    <w:div w:id="2041396132">
      <w:bodyDiv w:val="1"/>
      <w:marLeft w:val="0"/>
      <w:marRight w:val="0"/>
      <w:marTop w:val="0"/>
      <w:marBottom w:val="0"/>
      <w:divBdr>
        <w:top w:val="none" w:sz="0" w:space="0" w:color="auto"/>
        <w:left w:val="none" w:sz="0" w:space="0" w:color="auto"/>
        <w:bottom w:val="none" w:sz="0" w:space="0" w:color="auto"/>
        <w:right w:val="none" w:sz="0" w:space="0" w:color="auto"/>
      </w:divBdr>
    </w:div>
    <w:div w:id="2041778312">
      <w:bodyDiv w:val="1"/>
      <w:marLeft w:val="0"/>
      <w:marRight w:val="0"/>
      <w:marTop w:val="0"/>
      <w:marBottom w:val="0"/>
      <w:divBdr>
        <w:top w:val="none" w:sz="0" w:space="0" w:color="auto"/>
        <w:left w:val="none" w:sz="0" w:space="0" w:color="auto"/>
        <w:bottom w:val="none" w:sz="0" w:space="0" w:color="auto"/>
        <w:right w:val="none" w:sz="0" w:space="0" w:color="auto"/>
      </w:divBdr>
    </w:div>
    <w:div w:id="2042708686">
      <w:bodyDiv w:val="1"/>
      <w:marLeft w:val="0"/>
      <w:marRight w:val="0"/>
      <w:marTop w:val="0"/>
      <w:marBottom w:val="0"/>
      <w:divBdr>
        <w:top w:val="none" w:sz="0" w:space="0" w:color="auto"/>
        <w:left w:val="none" w:sz="0" w:space="0" w:color="auto"/>
        <w:bottom w:val="none" w:sz="0" w:space="0" w:color="auto"/>
        <w:right w:val="none" w:sz="0" w:space="0" w:color="auto"/>
      </w:divBdr>
    </w:div>
    <w:div w:id="2044086573">
      <w:bodyDiv w:val="1"/>
      <w:marLeft w:val="0"/>
      <w:marRight w:val="0"/>
      <w:marTop w:val="0"/>
      <w:marBottom w:val="0"/>
      <w:divBdr>
        <w:top w:val="none" w:sz="0" w:space="0" w:color="auto"/>
        <w:left w:val="none" w:sz="0" w:space="0" w:color="auto"/>
        <w:bottom w:val="none" w:sz="0" w:space="0" w:color="auto"/>
        <w:right w:val="none" w:sz="0" w:space="0" w:color="auto"/>
      </w:divBdr>
    </w:div>
    <w:div w:id="2044791985">
      <w:bodyDiv w:val="1"/>
      <w:marLeft w:val="0"/>
      <w:marRight w:val="0"/>
      <w:marTop w:val="0"/>
      <w:marBottom w:val="0"/>
      <w:divBdr>
        <w:top w:val="none" w:sz="0" w:space="0" w:color="auto"/>
        <w:left w:val="none" w:sz="0" w:space="0" w:color="auto"/>
        <w:bottom w:val="none" w:sz="0" w:space="0" w:color="auto"/>
        <w:right w:val="none" w:sz="0" w:space="0" w:color="auto"/>
      </w:divBdr>
    </w:div>
    <w:div w:id="2045668243">
      <w:bodyDiv w:val="1"/>
      <w:marLeft w:val="0"/>
      <w:marRight w:val="0"/>
      <w:marTop w:val="0"/>
      <w:marBottom w:val="0"/>
      <w:divBdr>
        <w:top w:val="none" w:sz="0" w:space="0" w:color="auto"/>
        <w:left w:val="none" w:sz="0" w:space="0" w:color="auto"/>
        <w:bottom w:val="none" w:sz="0" w:space="0" w:color="auto"/>
        <w:right w:val="none" w:sz="0" w:space="0" w:color="auto"/>
      </w:divBdr>
    </w:div>
    <w:div w:id="2046051739">
      <w:bodyDiv w:val="1"/>
      <w:marLeft w:val="0"/>
      <w:marRight w:val="0"/>
      <w:marTop w:val="0"/>
      <w:marBottom w:val="0"/>
      <w:divBdr>
        <w:top w:val="none" w:sz="0" w:space="0" w:color="auto"/>
        <w:left w:val="none" w:sz="0" w:space="0" w:color="auto"/>
        <w:bottom w:val="none" w:sz="0" w:space="0" w:color="auto"/>
        <w:right w:val="none" w:sz="0" w:space="0" w:color="auto"/>
      </w:divBdr>
    </w:div>
    <w:div w:id="2046177585">
      <w:bodyDiv w:val="1"/>
      <w:marLeft w:val="0"/>
      <w:marRight w:val="0"/>
      <w:marTop w:val="0"/>
      <w:marBottom w:val="0"/>
      <w:divBdr>
        <w:top w:val="none" w:sz="0" w:space="0" w:color="auto"/>
        <w:left w:val="none" w:sz="0" w:space="0" w:color="auto"/>
        <w:bottom w:val="none" w:sz="0" w:space="0" w:color="auto"/>
        <w:right w:val="none" w:sz="0" w:space="0" w:color="auto"/>
      </w:divBdr>
    </w:div>
    <w:div w:id="2046364533">
      <w:bodyDiv w:val="1"/>
      <w:marLeft w:val="0"/>
      <w:marRight w:val="0"/>
      <w:marTop w:val="0"/>
      <w:marBottom w:val="0"/>
      <w:divBdr>
        <w:top w:val="none" w:sz="0" w:space="0" w:color="auto"/>
        <w:left w:val="none" w:sz="0" w:space="0" w:color="auto"/>
        <w:bottom w:val="none" w:sz="0" w:space="0" w:color="auto"/>
        <w:right w:val="none" w:sz="0" w:space="0" w:color="auto"/>
      </w:divBdr>
    </w:div>
    <w:div w:id="2047943426">
      <w:bodyDiv w:val="1"/>
      <w:marLeft w:val="0"/>
      <w:marRight w:val="0"/>
      <w:marTop w:val="0"/>
      <w:marBottom w:val="0"/>
      <w:divBdr>
        <w:top w:val="none" w:sz="0" w:space="0" w:color="auto"/>
        <w:left w:val="none" w:sz="0" w:space="0" w:color="auto"/>
        <w:bottom w:val="none" w:sz="0" w:space="0" w:color="auto"/>
        <w:right w:val="none" w:sz="0" w:space="0" w:color="auto"/>
      </w:divBdr>
    </w:div>
    <w:div w:id="2048287069">
      <w:bodyDiv w:val="1"/>
      <w:marLeft w:val="0"/>
      <w:marRight w:val="0"/>
      <w:marTop w:val="0"/>
      <w:marBottom w:val="0"/>
      <w:divBdr>
        <w:top w:val="none" w:sz="0" w:space="0" w:color="auto"/>
        <w:left w:val="none" w:sz="0" w:space="0" w:color="auto"/>
        <w:bottom w:val="none" w:sz="0" w:space="0" w:color="auto"/>
        <w:right w:val="none" w:sz="0" w:space="0" w:color="auto"/>
      </w:divBdr>
    </w:div>
    <w:div w:id="2048338454">
      <w:bodyDiv w:val="1"/>
      <w:marLeft w:val="0"/>
      <w:marRight w:val="0"/>
      <w:marTop w:val="0"/>
      <w:marBottom w:val="0"/>
      <w:divBdr>
        <w:top w:val="none" w:sz="0" w:space="0" w:color="auto"/>
        <w:left w:val="none" w:sz="0" w:space="0" w:color="auto"/>
        <w:bottom w:val="none" w:sz="0" w:space="0" w:color="auto"/>
        <w:right w:val="none" w:sz="0" w:space="0" w:color="auto"/>
      </w:divBdr>
    </w:div>
    <w:div w:id="2048601918">
      <w:bodyDiv w:val="1"/>
      <w:marLeft w:val="0"/>
      <w:marRight w:val="0"/>
      <w:marTop w:val="0"/>
      <w:marBottom w:val="0"/>
      <w:divBdr>
        <w:top w:val="none" w:sz="0" w:space="0" w:color="auto"/>
        <w:left w:val="none" w:sz="0" w:space="0" w:color="auto"/>
        <w:bottom w:val="none" w:sz="0" w:space="0" w:color="auto"/>
        <w:right w:val="none" w:sz="0" w:space="0" w:color="auto"/>
      </w:divBdr>
    </w:div>
    <w:div w:id="2048872730">
      <w:bodyDiv w:val="1"/>
      <w:marLeft w:val="0"/>
      <w:marRight w:val="0"/>
      <w:marTop w:val="0"/>
      <w:marBottom w:val="0"/>
      <w:divBdr>
        <w:top w:val="none" w:sz="0" w:space="0" w:color="auto"/>
        <w:left w:val="none" w:sz="0" w:space="0" w:color="auto"/>
        <w:bottom w:val="none" w:sz="0" w:space="0" w:color="auto"/>
        <w:right w:val="none" w:sz="0" w:space="0" w:color="auto"/>
      </w:divBdr>
    </w:div>
    <w:div w:id="2049180341">
      <w:bodyDiv w:val="1"/>
      <w:marLeft w:val="0"/>
      <w:marRight w:val="0"/>
      <w:marTop w:val="0"/>
      <w:marBottom w:val="0"/>
      <w:divBdr>
        <w:top w:val="none" w:sz="0" w:space="0" w:color="auto"/>
        <w:left w:val="none" w:sz="0" w:space="0" w:color="auto"/>
        <w:bottom w:val="none" w:sz="0" w:space="0" w:color="auto"/>
        <w:right w:val="none" w:sz="0" w:space="0" w:color="auto"/>
      </w:divBdr>
    </w:div>
    <w:div w:id="2049527077">
      <w:bodyDiv w:val="1"/>
      <w:marLeft w:val="0"/>
      <w:marRight w:val="0"/>
      <w:marTop w:val="0"/>
      <w:marBottom w:val="0"/>
      <w:divBdr>
        <w:top w:val="none" w:sz="0" w:space="0" w:color="auto"/>
        <w:left w:val="none" w:sz="0" w:space="0" w:color="auto"/>
        <w:bottom w:val="none" w:sz="0" w:space="0" w:color="auto"/>
        <w:right w:val="none" w:sz="0" w:space="0" w:color="auto"/>
      </w:divBdr>
    </w:div>
    <w:div w:id="2050564907">
      <w:bodyDiv w:val="1"/>
      <w:marLeft w:val="0"/>
      <w:marRight w:val="0"/>
      <w:marTop w:val="0"/>
      <w:marBottom w:val="0"/>
      <w:divBdr>
        <w:top w:val="none" w:sz="0" w:space="0" w:color="auto"/>
        <w:left w:val="none" w:sz="0" w:space="0" w:color="auto"/>
        <w:bottom w:val="none" w:sz="0" w:space="0" w:color="auto"/>
        <w:right w:val="none" w:sz="0" w:space="0" w:color="auto"/>
      </w:divBdr>
    </w:div>
    <w:div w:id="2051492416">
      <w:bodyDiv w:val="1"/>
      <w:marLeft w:val="0"/>
      <w:marRight w:val="0"/>
      <w:marTop w:val="0"/>
      <w:marBottom w:val="0"/>
      <w:divBdr>
        <w:top w:val="none" w:sz="0" w:space="0" w:color="auto"/>
        <w:left w:val="none" w:sz="0" w:space="0" w:color="auto"/>
        <w:bottom w:val="none" w:sz="0" w:space="0" w:color="auto"/>
        <w:right w:val="none" w:sz="0" w:space="0" w:color="auto"/>
      </w:divBdr>
    </w:div>
    <w:div w:id="2051952474">
      <w:bodyDiv w:val="1"/>
      <w:marLeft w:val="0"/>
      <w:marRight w:val="0"/>
      <w:marTop w:val="0"/>
      <w:marBottom w:val="0"/>
      <w:divBdr>
        <w:top w:val="none" w:sz="0" w:space="0" w:color="auto"/>
        <w:left w:val="none" w:sz="0" w:space="0" w:color="auto"/>
        <w:bottom w:val="none" w:sz="0" w:space="0" w:color="auto"/>
        <w:right w:val="none" w:sz="0" w:space="0" w:color="auto"/>
      </w:divBdr>
    </w:div>
    <w:div w:id="2051958654">
      <w:bodyDiv w:val="1"/>
      <w:marLeft w:val="0"/>
      <w:marRight w:val="0"/>
      <w:marTop w:val="0"/>
      <w:marBottom w:val="0"/>
      <w:divBdr>
        <w:top w:val="none" w:sz="0" w:space="0" w:color="auto"/>
        <w:left w:val="none" w:sz="0" w:space="0" w:color="auto"/>
        <w:bottom w:val="none" w:sz="0" w:space="0" w:color="auto"/>
        <w:right w:val="none" w:sz="0" w:space="0" w:color="auto"/>
      </w:divBdr>
    </w:div>
    <w:div w:id="2052144881">
      <w:bodyDiv w:val="1"/>
      <w:marLeft w:val="0"/>
      <w:marRight w:val="0"/>
      <w:marTop w:val="0"/>
      <w:marBottom w:val="0"/>
      <w:divBdr>
        <w:top w:val="none" w:sz="0" w:space="0" w:color="auto"/>
        <w:left w:val="none" w:sz="0" w:space="0" w:color="auto"/>
        <w:bottom w:val="none" w:sz="0" w:space="0" w:color="auto"/>
        <w:right w:val="none" w:sz="0" w:space="0" w:color="auto"/>
      </w:divBdr>
    </w:div>
    <w:div w:id="2052412322">
      <w:bodyDiv w:val="1"/>
      <w:marLeft w:val="0"/>
      <w:marRight w:val="0"/>
      <w:marTop w:val="0"/>
      <w:marBottom w:val="0"/>
      <w:divBdr>
        <w:top w:val="none" w:sz="0" w:space="0" w:color="auto"/>
        <w:left w:val="none" w:sz="0" w:space="0" w:color="auto"/>
        <w:bottom w:val="none" w:sz="0" w:space="0" w:color="auto"/>
        <w:right w:val="none" w:sz="0" w:space="0" w:color="auto"/>
      </w:divBdr>
    </w:div>
    <w:div w:id="2053919655">
      <w:bodyDiv w:val="1"/>
      <w:marLeft w:val="0"/>
      <w:marRight w:val="0"/>
      <w:marTop w:val="0"/>
      <w:marBottom w:val="0"/>
      <w:divBdr>
        <w:top w:val="none" w:sz="0" w:space="0" w:color="auto"/>
        <w:left w:val="none" w:sz="0" w:space="0" w:color="auto"/>
        <w:bottom w:val="none" w:sz="0" w:space="0" w:color="auto"/>
        <w:right w:val="none" w:sz="0" w:space="0" w:color="auto"/>
      </w:divBdr>
    </w:div>
    <w:div w:id="2054111970">
      <w:bodyDiv w:val="1"/>
      <w:marLeft w:val="0"/>
      <w:marRight w:val="0"/>
      <w:marTop w:val="0"/>
      <w:marBottom w:val="0"/>
      <w:divBdr>
        <w:top w:val="none" w:sz="0" w:space="0" w:color="auto"/>
        <w:left w:val="none" w:sz="0" w:space="0" w:color="auto"/>
        <w:bottom w:val="none" w:sz="0" w:space="0" w:color="auto"/>
        <w:right w:val="none" w:sz="0" w:space="0" w:color="auto"/>
      </w:divBdr>
    </w:div>
    <w:div w:id="2055537165">
      <w:bodyDiv w:val="1"/>
      <w:marLeft w:val="0"/>
      <w:marRight w:val="0"/>
      <w:marTop w:val="0"/>
      <w:marBottom w:val="0"/>
      <w:divBdr>
        <w:top w:val="none" w:sz="0" w:space="0" w:color="auto"/>
        <w:left w:val="none" w:sz="0" w:space="0" w:color="auto"/>
        <w:bottom w:val="none" w:sz="0" w:space="0" w:color="auto"/>
        <w:right w:val="none" w:sz="0" w:space="0" w:color="auto"/>
      </w:divBdr>
    </w:div>
    <w:div w:id="2055887695">
      <w:bodyDiv w:val="1"/>
      <w:marLeft w:val="0"/>
      <w:marRight w:val="0"/>
      <w:marTop w:val="0"/>
      <w:marBottom w:val="0"/>
      <w:divBdr>
        <w:top w:val="none" w:sz="0" w:space="0" w:color="auto"/>
        <w:left w:val="none" w:sz="0" w:space="0" w:color="auto"/>
        <w:bottom w:val="none" w:sz="0" w:space="0" w:color="auto"/>
        <w:right w:val="none" w:sz="0" w:space="0" w:color="auto"/>
      </w:divBdr>
    </w:div>
    <w:div w:id="2056394999">
      <w:bodyDiv w:val="1"/>
      <w:marLeft w:val="0"/>
      <w:marRight w:val="0"/>
      <w:marTop w:val="0"/>
      <w:marBottom w:val="0"/>
      <w:divBdr>
        <w:top w:val="none" w:sz="0" w:space="0" w:color="auto"/>
        <w:left w:val="none" w:sz="0" w:space="0" w:color="auto"/>
        <w:bottom w:val="none" w:sz="0" w:space="0" w:color="auto"/>
        <w:right w:val="none" w:sz="0" w:space="0" w:color="auto"/>
      </w:divBdr>
    </w:div>
    <w:div w:id="2056588031">
      <w:bodyDiv w:val="1"/>
      <w:marLeft w:val="0"/>
      <w:marRight w:val="0"/>
      <w:marTop w:val="0"/>
      <w:marBottom w:val="0"/>
      <w:divBdr>
        <w:top w:val="none" w:sz="0" w:space="0" w:color="auto"/>
        <w:left w:val="none" w:sz="0" w:space="0" w:color="auto"/>
        <w:bottom w:val="none" w:sz="0" w:space="0" w:color="auto"/>
        <w:right w:val="none" w:sz="0" w:space="0" w:color="auto"/>
      </w:divBdr>
    </w:div>
    <w:div w:id="2056588172">
      <w:bodyDiv w:val="1"/>
      <w:marLeft w:val="0"/>
      <w:marRight w:val="0"/>
      <w:marTop w:val="0"/>
      <w:marBottom w:val="0"/>
      <w:divBdr>
        <w:top w:val="none" w:sz="0" w:space="0" w:color="auto"/>
        <w:left w:val="none" w:sz="0" w:space="0" w:color="auto"/>
        <w:bottom w:val="none" w:sz="0" w:space="0" w:color="auto"/>
        <w:right w:val="none" w:sz="0" w:space="0" w:color="auto"/>
      </w:divBdr>
    </w:div>
    <w:div w:id="2057268345">
      <w:bodyDiv w:val="1"/>
      <w:marLeft w:val="0"/>
      <w:marRight w:val="0"/>
      <w:marTop w:val="0"/>
      <w:marBottom w:val="0"/>
      <w:divBdr>
        <w:top w:val="none" w:sz="0" w:space="0" w:color="auto"/>
        <w:left w:val="none" w:sz="0" w:space="0" w:color="auto"/>
        <w:bottom w:val="none" w:sz="0" w:space="0" w:color="auto"/>
        <w:right w:val="none" w:sz="0" w:space="0" w:color="auto"/>
      </w:divBdr>
    </w:div>
    <w:div w:id="2057776694">
      <w:bodyDiv w:val="1"/>
      <w:marLeft w:val="0"/>
      <w:marRight w:val="0"/>
      <w:marTop w:val="0"/>
      <w:marBottom w:val="0"/>
      <w:divBdr>
        <w:top w:val="none" w:sz="0" w:space="0" w:color="auto"/>
        <w:left w:val="none" w:sz="0" w:space="0" w:color="auto"/>
        <w:bottom w:val="none" w:sz="0" w:space="0" w:color="auto"/>
        <w:right w:val="none" w:sz="0" w:space="0" w:color="auto"/>
      </w:divBdr>
    </w:div>
    <w:div w:id="2058384998">
      <w:bodyDiv w:val="1"/>
      <w:marLeft w:val="0"/>
      <w:marRight w:val="0"/>
      <w:marTop w:val="0"/>
      <w:marBottom w:val="0"/>
      <w:divBdr>
        <w:top w:val="none" w:sz="0" w:space="0" w:color="auto"/>
        <w:left w:val="none" w:sz="0" w:space="0" w:color="auto"/>
        <w:bottom w:val="none" w:sz="0" w:space="0" w:color="auto"/>
        <w:right w:val="none" w:sz="0" w:space="0" w:color="auto"/>
      </w:divBdr>
    </w:div>
    <w:div w:id="2058627391">
      <w:bodyDiv w:val="1"/>
      <w:marLeft w:val="0"/>
      <w:marRight w:val="0"/>
      <w:marTop w:val="0"/>
      <w:marBottom w:val="0"/>
      <w:divBdr>
        <w:top w:val="none" w:sz="0" w:space="0" w:color="auto"/>
        <w:left w:val="none" w:sz="0" w:space="0" w:color="auto"/>
        <w:bottom w:val="none" w:sz="0" w:space="0" w:color="auto"/>
        <w:right w:val="none" w:sz="0" w:space="0" w:color="auto"/>
      </w:divBdr>
    </w:div>
    <w:div w:id="2059933485">
      <w:bodyDiv w:val="1"/>
      <w:marLeft w:val="0"/>
      <w:marRight w:val="0"/>
      <w:marTop w:val="0"/>
      <w:marBottom w:val="0"/>
      <w:divBdr>
        <w:top w:val="none" w:sz="0" w:space="0" w:color="auto"/>
        <w:left w:val="none" w:sz="0" w:space="0" w:color="auto"/>
        <w:bottom w:val="none" w:sz="0" w:space="0" w:color="auto"/>
        <w:right w:val="none" w:sz="0" w:space="0" w:color="auto"/>
      </w:divBdr>
    </w:div>
    <w:div w:id="2060006157">
      <w:bodyDiv w:val="1"/>
      <w:marLeft w:val="0"/>
      <w:marRight w:val="0"/>
      <w:marTop w:val="0"/>
      <w:marBottom w:val="0"/>
      <w:divBdr>
        <w:top w:val="none" w:sz="0" w:space="0" w:color="auto"/>
        <w:left w:val="none" w:sz="0" w:space="0" w:color="auto"/>
        <w:bottom w:val="none" w:sz="0" w:space="0" w:color="auto"/>
        <w:right w:val="none" w:sz="0" w:space="0" w:color="auto"/>
      </w:divBdr>
    </w:div>
    <w:div w:id="2060976692">
      <w:bodyDiv w:val="1"/>
      <w:marLeft w:val="0"/>
      <w:marRight w:val="0"/>
      <w:marTop w:val="0"/>
      <w:marBottom w:val="0"/>
      <w:divBdr>
        <w:top w:val="none" w:sz="0" w:space="0" w:color="auto"/>
        <w:left w:val="none" w:sz="0" w:space="0" w:color="auto"/>
        <w:bottom w:val="none" w:sz="0" w:space="0" w:color="auto"/>
        <w:right w:val="none" w:sz="0" w:space="0" w:color="auto"/>
      </w:divBdr>
    </w:div>
    <w:div w:id="2062174424">
      <w:bodyDiv w:val="1"/>
      <w:marLeft w:val="0"/>
      <w:marRight w:val="0"/>
      <w:marTop w:val="0"/>
      <w:marBottom w:val="0"/>
      <w:divBdr>
        <w:top w:val="none" w:sz="0" w:space="0" w:color="auto"/>
        <w:left w:val="none" w:sz="0" w:space="0" w:color="auto"/>
        <w:bottom w:val="none" w:sz="0" w:space="0" w:color="auto"/>
        <w:right w:val="none" w:sz="0" w:space="0" w:color="auto"/>
      </w:divBdr>
    </w:div>
    <w:div w:id="2062826004">
      <w:bodyDiv w:val="1"/>
      <w:marLeft w:val="0"/>
      <w:marRight w:val="0"/>
      <w:marTop w:val="0"/>
      <w:marBottom w:val="0"/>
      <w:divBdr>
        <w:top w:val="none" w:sz="0" w:space="0" w:color="auto"/>
        <w:left w:val="none" w:sz="0" w:space="0" w:color="auto"/>
        <w:bottom w:val="none" w:sz="0" w:space="0" w:color="auto"/>
        <w:right w:val="none" w:sz="0" w:space="0" w:color="auto"/>
      </w:divBdr>
    </w:div>
    <w:div w:id="2063211834">
      <w:bodyDiv w:val="1"/>
      <w:marLeft w:val="0"/>
      <w:marRight w:val="0"/>
      <w:marTop w:val="0"/>
      <w:marBottom w:val="0"/>
      <w:divBdr>
        <w:top w:val="none" w:sz="0" w:space="0" w:color="auto"/>
        <w:left w:val="none" w:sz="0" w:space="0" w:color="auto"/>
        <w:bottom w:val="none" w:sz="0" w:space="0" w:color="auto"/>
        <w:right w:val="none" w:sz="0" w:space="0" w:color="auto"/>
      </w:divBdr>
    </w:div>
    <w:div w:id="2063291469">
      <w:bodyDiv w:val="1"/>
      <w:marLeft w:val="0"/>
      <w:marRight w:val="0"/>
      <w:marTop w:val="0"/>
      <w:marBottom w:val="0"/>
      <w:divBdr>
        <w:top w:val="none" w:sz="0" w:space="0" w:color="auto"/>
        <w:left w:val="none" w:sz="0" w:space="0" w:color="auto"/>
        <w:bottom w:val="none" w:sz="0" w:space="0" w:color="auto"/>
        <w:right w:val="none" w:sz="0" w:space="0" w:color="auto"/>
      </w:divBdr>
    </w:div>
    <w:div w:id="2063871611">
      <w:bodyDiv w:val="1"/>
      <w:marLeft w:val="0"/>
      <w:marRight w:val="0"/>
      <w:marTop w:val="0"/>
      <w:marBottom w:val="0"/>
      <w:divBdr>
        <w:top w:val="none" w:sz="0" w:space="0" w:color="auto"/>
        <w:left w:val="none" w:sz="0" w:space="0" w:color="auto"/>
        <w:bottom w:val="none" w:sz="0" w:space="0" w:color="auto"/>
        <w:right w:val="none" w:sz="0" w:space="0" w:color="auto"/>
      </w:divBdr>
    </w:div>
    <w:div w:id="2064014246">
      <w:bodyDiv w:val="1"/>
      <w:marLeft w:val="0"/>
      <w:marRight w:val="0"/>
      <w:marTop w:val="0"/>
      <w:marBottom w:val="0"/>
      <w:divBdr>
        <w:top w:val="none" w:sz="0" w:space="0" w:color="auto"/>
        <w:left w:val="none" w:sz="0" w:space="0" w:color="auto"/>
        <w:bottom w:val="none" w:sz="0" w:space="0" w:color="auto"/>
        <w:right w:val="none" w:sz="0" w:space="0" w:color="auto"/>
      </w:divBdr>
    </w:div>
    <w:div w:id="2064131689">
      <w:bodyDiv w:val="1"/>
      <w:marLeft w:val="0"/>
      <w:marRight w:val="0"/>
      <w:marTop w:val="0"/>
      <w:marBottom w:val="0"/>
      <w:divBdr>
        <w:top w:val="none" w:sz="0" w:space="0" w:color="auto"/>
        <w:left w:val="none" w:sz="0" w:space="0" w:color="auto"/>
        <w:bottom w:val="none" w:sz="0" w:space="0" w:color="auto"/>
        <w:right w:val="none" w:sz="0" w:space="0" w:color="auto"/>
      </w:divBdr>
    </w:div>
    <w:div w:id="2065056708">
      <w:bodyDiv w:val="1"/>
      <w:marLeft w:val="0"/>
      <w:marRight w:val="0"/>
      <w:marTop w:val="0"/>
      <w:marBottom w:val="0"/>
      <w:divBdr>
        <w:top w:val="none" w:sz="0" w:space="0" w:color="auto"/>
        <w:left w:val="none" w:sz="0" w:space="0" w:color="auto"/>
        <w:bottom w:val="none" w:sz="0" w:space="0" w:color="auto"/>
        <w:right w:val="none" w:sz="0" w:space="0" w:color="auto"/>
      </w:divBdr>
    </w:div>
    <w:div w:id="2065131183">
      <w:bodyDiv w:val="1"/>
      <w:marLeft w:val="0"/>
      <w:marRight w:val="0"/>
      <w:marTop w:val="0"/>
      <w:marBottom w:val="0"/>
      <w:divBdr>
        <w:top w:val="none" w:sz="0" w:space="0" w:color="auto"/>
        <w:left w:val="none" w:sz="0" w:space="0" w:color="auto"/>
        <w:bottom w:val="none" w:sz="0" w:space="0" w:color="auto"/>
        <w:right w:val="none" w:sz="0" w:space="0" w:color="auto"/>
      </w:divBdr>
    </w:div>
    <w:div w:id="2065399231">
      <w:bodyDiv w:val="1"/>
      <w:marLeft w:val="0"/>
      <w:marRight w:val="0"/>
      <w:marTop w:val="0"/>
      <w:marBottom w:val="0"/>
      <w:divBdr>
        <w:top w:val="none" w:sz="0" w:space="0" w:color="auto"/>
        <w:left w:val="none" w:sz="0" w:space="0" w:color="auto"/>
        <w:bottom w:val="none" w:sz="0" w:space="0" w:color="auto"/>
        <w:right w:val="none" w:sz="0" w:space="0" w:color="auto"/>
      </w:divBdr>
    </w:div>
    <w:div w:id="2065566240">
      <w:bodyDiv w:val="1"/>
      <w:marLeft w:val="0"/>
      <w:marRight w:val="0"/>
      <w:marTop w:val="0"/>
      <w:marBottom w:val="0"/>
      <w:divBdr>
        <w:top w:val="none" w:sz="0" w:space="0" w:color="auto"/>
        <w:left w:val="none" w:sz="0" w:space="0" w:color="auto"/>
        <w:bottom w:val="none" w:sz="0" w:space="0" w:color="auto"/>
        <w:right w:val="none" w:sz="0" w:space="0" w:color="auto"/>
      </w:divBdr>
    </w:div>
    <w:div w:id="2065594714">
      <w:bodyDiv w:val="1"/>
      <w:marLeft w:val="0"/>
      <w:marRight w:val="0"/>
      <w:marTop w:val="0"/>
      <w:marBottom w:val="0"/>
      <w:divBdr>
        <w:top w:val="none" w:sz="0" w:space="0" w:color="auto"/>
        <w:left w:val="none" w:sz="0" w:space="0" w:color="auto"/>
        <w:bottom w:val="none" w:sz="0" w:space="0" w:color="auto"/>
        <w:right w:val="none" w:sz="0" w:space="0" w:color="auto"/>
      </w:divBdr>
    </w:div>
    <w:div w:id="2066366081">
      <w:bodyDiv w:val="1"/>
      <w:marLeft w:val="0"/>
      <w:marRight w:val="0"/>
      <w:marTop w:val="0"/>
      <w:marBottom w:val="0"/>
      <w:divBdr>
        <w:top w:val="none" w:sz="0" w:space="0" w:color="auto"/>
        <w:left w:val="none" w:sz="0" w:space="0" w:color="auto"/>
        <w:bottom w:val="none" w:sz="0" w:space="0" w:color="auto"/>
        <w:right w:val="none" w:sz="0" w:space="0" w:color="auto"/>
      </w:divBdr>
    </w:div>
    <w:div w:id="2067605318">
      <w:bodyDiv w:val="1"/>
      <w:marLeft w:val="0"/>
      <w:marRight w:val="0"/>
      <w:marTop w:val="0"/>
      <w:marBottom w:val="0"/>
      <w:divBdr>
        <w:top w:val="none" w:sz="0" w:space="0" w:color="auto"/>
        <w:left w:val="none" w:sz="0" w:space="0" w:color="auto"/>
        <w:bottom w:val="none" w:sz="0" w:space="0" w:color="auto"/>
        <w:right w:val="none" w:sz="0" w:space="0" w:color="auto"/>
      </w:divBdr>
    </w:div>
    <w:div w:id="2068527065">
      <w:bodyDiv w:val="1"/>
      <w:marLeft w:val="0"/>
      <w:marRight w:val="0"/>
      <w:marTop w:val="0"/>
      <w:marBottom w:val="0"/>
      <w:divBdr>
        <w:top w:val="none" w:sz="0" w:space="0" w:color="auto"/>
        <w:left w:val="none" w:sz="0" w:space="0" w:color="auto"/>
        <w:bottom w:val="none" w:sz="0" w:space="0" w:color="auto"/>
        <w:right w:val="none" w:sz="0" w:space="0" w:color="auto"/>
      </w:divBdr>
    </w:div>
    <w:div w:id="2069104863">
      <w:bodyDiv w:val="1"/>
      <w:marLeft w:val="0"/>
      <w:marRight w:val="0"/>
      <w:marTop w:val="0"/>
      <w:marBottom w:val="0"/>
      <w:divBdr>
        <w:top w:val="none" w:sz="0" w:space="0" w:color="auto"/>
        <w:left w:val="none" w:sz="0" w:space="0" w:color="auto"/>
        <w:bottom w:val="none" w:sz="0" w:space="0" w:color="auto"/>
        <w:right w:val="none" w:sz="0" w:space="0" w:color="auto"/>
      </w:divBdr>
    </w:div>
    <w:div w:id="2069110442">
      <w:bodyDiv w:val="1"/>
      <w:marLeft w:val="0"/>
      <w:marRight w:val="0"/>
      <w:marTop w:val="0"/>
      <w:marBottom w:val="0"/>
      <w:divBdr>
        <w:top w:val="none" w:sz="0" w:space="0" w:color="auto"/>
        <w:left w:val="none" w:sz="0" w:space="0" w:color="auto"/>
        <w:bottom w:val="none" w:sz="0" w:space="0" w:color="auto"/>
        <w:right w:val="none" w:sz="0" w:space="0" w:color="auto"/>
      </w:divBdr>
    </w:div>
    <w:div w:id="2069377284">
      <w:bodyDiv w:val="1"/>
      <w:marLeft w:val="0"/>
      <w:marRight w:val="0"/>
      <w:marTop w:val="0"/>
      <w:marBottom w:val="0"/>
      <w:divBdr>
        <w:top w:val="none" w:sz="0" w:space="0" w:color="auto"/>
        <w:left w:val="none" w:sz="0" w:space="0" w:color="auto"/>
        <w:bottom w:val="none" w:sz="0" w:space="0" w:color="auto"/>
        <w:right w:val="none" w:sz="0" w:space="0" w:color="auto"/>
      </w:divBdr>
    </w:div>
    <w:div w:id="2069381719">
      <w:bodyDiv w:val="1"/>
      <w:marLeft w:val="0"/>
      <w:marRight w:val="0"/>
      <w:marTop w:val="0"/>
      <w:marBottom w:val="0"/>
      <w:divBdr>
        <w:top w:val="none" w:sz="0" w:space="0" w:color="auto"/>
        <w:left w:val="none" w:sz="0" w:space="0" w:color="auto"/>
        <w:bottom w:val="none" w:sz="0" w:space="0" w:color="auto"/>
        <w:right w:val="none" w:sz="0" w:space="0" w:color="auto"/>
      </w:divBdr>
    </w:div>
    <w:div w:id="2069646273">
      <w:bodyDiv w:val="1"/>
      <w:marLeft w:val="0"/>
      <w:marRight w:val="0"/>
      <w:marTop w:val="0"/>
      <w:marBottom w:val="0"/>
      <w:divBdr>
        <w:top w:val="none" w:sz="0" w:space="0" w:color="auto"/>
        <w:left w:val="none" w:sz="0" w:space="0" w:color="auto"/>
        <w:bottom w:val="none" w:sz="0" w:space="0" w:color="auto"/>
        <w:right w:val="none" w:sz="0" w:space="0" w:color="auto"/>
      </w:divBdr>
    </w:div>
    <w:div w:id="2069692908">
      <w:bodyDiv w:val="1"/>
      <w:marLeft w:val="0"/>
      <w:marRight w:val="0"/>
      <w:marTop w:val="0"/>
      <w:marBottom w:val="0"/>
      <w:divBdr>
        <w:top w:val="none" w:sz="0" w:space="0" w:color="auto"/>
        <w:left w:val="none" w:sz="0" w:space="0" w:color="auto"/>
        <w:bottom w:val="none" w:sz="0" w:space="0" w:color="auto"/>
        <w:right w:val="none" w:sz="0" w:space="0" w:color="auto"/>
      </w:divBdr>
    </w:div>
    <w:div w:id="2070036517">
      <w:bodyDiv w:val="1"/>
      <w:marLeft w:val="0"/>
      <w:marRight w:val="0"/>
      <w:marTop w:val="0"/>
      <w:marBottom w:val="0"/>
      <w:divBdr>
        <w:top w:val="none" w:sz="0" w:space="0" w:color="auto"/>
        <w:left w:val="none" w:sz="0" w:space="0" w:color="auto"/>
        <w:bottom w:val="none" w:sz="0" w:space="0" w:color="auto"/>
        <w:right w:val="none" w:sz="0" w:space="0" w:color="auto"/>
      </w:divBdr>
    </w:div>
    <w:div w:id="2070885498">
      <w:bodyDiv w:val="1"/>
      <w:marLeft w:val="0"/>
      <w:marRight w:val="0"/>
      <w:marTop w:val="0"/>
      <w:marBottom w:val="0"/>
      <w:divBdr>
        <w:top w:val="none" w:sz="0" w:space="0" w:color="auto"/>
        <w:left w:val="none" w:sz="0" w:space="0" w:color="auto"/>
        <w:bottom w:val="none" w:sz="0" w:space="0" w:color="auto"/>
        <w:right w:val="none" w:sz="0" w:space="0" w:color="auto"/>
      </w:divBdr>
    </w:div>
    <w:div w:id="2071033668">
      <w:bodyDiv w:val="1"/>
      <w:marLeft w:val="0"/>
      <w:marRight w:val="0"/>
      <w:marTop w:val="0"/>
      <w:marBottom w:val="0"/>
      <w:divBdr>
        <w:top w:val="none" w:sz="0" w:space="0" w:color="auto"/>
        <w:left w:val="none" w:sz="0" w:space="0" w:color="auto"/>
        <w:bottom w:val="none" w:sz="0" w:space="0" w:color="auto"/>
        <w:right w:val="none" w:sz="0" w:space="0" w:color="auto"/>
      </w:divBdr>
    </w:div>
    <w:div w:id="2072267609">
      <w:bodyDiv w:val="1"/>
      <w:marLeft w:val="0"/>
      <w:marRight w:val="0"/>
      <w:marTop w:val="0"/>
      <w:marBottom w:val="0"/>
      <w:divBdr>
        <w:top w:val="none" w:sz="0" w:space="0" w:color="auto"/>
        <w:left w:val="none" w:sz="0" w:space="0" w:color="auto"/>
        <w:bottom w:val="none" w:sz="0" w:space="0" w:color="auto"/>
        <w:right w:val="none" w:sz="0" w:space="0" w:color="auto"/>
      </w:divBdr>
    </w:div>
    <w:div w:id="2072924886">
      <w:bodyDiv w:val="1"/>
      <w:marLeft w:val="0"/>
      <w:marRight w:val="0"/>
      <w:marTop w:val="0"/>
      <w:marBottom w:val="0"/>
      <w:divBdr>
        <w:top w:val="none" w:sz="0" w:space="0" w:color="auto"/>
        <w:left w:val="none" w:sz="0" w:space="0" w:color="auto"/>
        <w:bottom w:val="none" w:sz="0" w:space="0" w:color="auto"/>
        <w:right w:val="none" w:sz="0" w:space="0" w:color="auto"/>
      </w:divBdr>
    </w:div>
    <w:div w:id="2073000015">
      <w:bodyDiv w:val="1"/>
      <w:marLeft w:val="0"/>
      <w:marRight w:val="0"/>
      <w:marTop w:val="0"/>
      <w:marBottom w:val="0"/>
      <w:divBdr>
        <w:top w:val="none" w:sz="0" w:space="0" w:color="auto"/>
        <w:left w:val="none" w:sz="0" w:space="0" w:color="auto"/>
        <w:bottom w:val="none" w:sz="0" w:space="0" w:color="auto"/>
        <w:right w:val="none" w:sz="0" w:space="0" w:color="auto"/>
      </w:divBdr>
    </w:div>
    <w:div w:id="2073382703">
      <w:bodyDiv w:val="1"/>
      <w:marLeft w:val="0"/>
      <w:marRight w:val="0"/>
      <w:marTop w:val="0"/>
      <w:marBottom w:val="0"/>
      <w:divBdr>
        <w:top w:val="none" w:sz="0" w:space="0" w:color="auto"/>
        <w:left w:val="none" w:sz="0" w:space="0" w:color="auto"/>
        <w:bottom w:val="none" w:sz="0" w:space="0" w:color="auto"/>
        <w:right w:val="none" w:sz="0" w:space="0" w:color="auto"/>
      </w:divBdr>
    </w:div>
    <w:div w:id="2073578692">
      <w:bodyDiv w:val="1"/>
      <w:marLeft w:val="0"/>
      <w:marRight w:val="0"/>
      <w:marTop w:val="0"/>
      <w:marBottom w:val="0"/>
      <w:divBdr>
        <w:top w:val="none" w:sz="0" w:space="0" w:color="auto"/>
        <w:left w:val="none" w:sz="0" w:space="0" w:color="auto"/>
        <w:bottom w:val="none" w:sz="0" w:space="0" w:color="auto"/>
        <w:right w:val="none" w:sz="0" w:space="0" w:color="auto"/>
      </w:divBdr>
    </w:div>
    <w:div w:id="2074229400">
      <w:bodyDiv w:val="1"/>
      <w:marLeft w:val="0"/>
      <w:marRight w:val="0"/>
      <w:marTop w:val="0"/>
      <w:marBottom w:val="0"/>
      <w:divBdr>
        <w:top w:val="none" w:sz="0" w:space="0" w:color="auto"/>
        <w:left w:val="none" w:sz="0" w:space="0" w:color="auto"/>
        <w:bottom w:val="none" w:sz="0" w:space="0" w:color="auto"/>
        <w:right w:val="none" w:sz="0" w:space="0" w:color="auto"/>
      </w:divBdr>
    </w:div>
    <w:div w:id="2074231589">
      <w:bodyDiv w:val="1"/>
      <w:marLeft w:val="0"/>
      <w:marRight w:val="0"/>
      <w:marTop w:val="0"/>
      <w:marBottom w:val="0"/>
      <w:divBdr>
        <w:top w:val="none" w:sz="0" w:space="0" w:color="auto"/>
        <w:left w:val="none" w:sz="0" w:space="0" w:color="auto"/>
        <w:bottom w:val="none" w:sz="0" w:space="0" w:color="auto"/>
        <w:right w:val="none" w:sz="0" w:space="0" w:color="auto"/>
      </w:divBdr>
    </w:div>
    <w:div w:id="2074425210">
      <w:bodyDiv w:val="1"/>
      <w:marLeft w:val="0"/>
      <w:marRight w:val="0"/>
      <w:marTop w:val="0"/>
      <w:marBottom w:val="0"/>
      <w:divBdr>
        <w:top w:val="none" w:sz="0" w:space="0" w:color="auto"/>
        <w:left w:val="none" w:sz="0" w:space="0" w:color="auto"/>
        <w:bottom w:val="none" w:sz="0" w:space="0" w:color="auto"/>
        <w:right w:val="none" w:sz="0" w:space="0" w:color="auto"/>
      </w:divBdr>
    </w:div>
    <w:div w:id="2075738232">
      <w:bodyDiv w:val="1"/>
      <w:marLeft w:val="0"/>
      <w:marRight w:val="0"/>
      <w:marTop w:val="0"/>
      <w:marBottom w:val="0"/>
      <w:divBdr>
        <w:top w:val="none" w:sz="0" w:space="0" w:color="auto"/>
        <w:left w:val="none" w:sz="0" w:space="0" w:color="auto"/>
        <w:bottom w:val="none" w:sz="0" w:space="0" w:color="auto"/>
        <w:right w:val="none" w:sz="0" w:space="0" w:color="auto"/>
      </w:divBdr>
    </w:div>
    <w:div w:id="2075740853">
      <w:bodyDiv w:val="1"/>
      <w:marLeft w:val="0"/>
      <w:marRight w:val="0"/>
      <w:marTop w:val="0"/>
      <w:marBottom w:val="0"/>
      <w:divBdr>
        <w:top w:val="none" w:sz="0" w:space="0" w:color="auto"/>
        <w:left w:val="none" w:sz="0" w:space="0" w:color="auto"/>
        <w:bottom w:val="none" w:sz="0" w:space="0" w:color="auto"/>
        <w:right w:val="none" w:sz="0" w:space="0" w:color="auto"/>
      </w:divBdr>
    </w:div>
    <w:div w:id="2075741506">
      <w:bodyDiv w:val="1"/>
      <w:marLeft w:val="0"/>
      <w:marRight w:val="0"/>
      <w:marTop w:val="0"/>
      <w:marBottom w:val="0"/>
      <w:divBdr>
        <w:top w:val="none" w:sz="0" w:space="0" w:color="auto"/>
        <w:left w:val="none" w:sz="0" w:space="0" w:color="auto"/>
        <w:bottom w:val="none" w:sz="0" w:space="0" w:color="auto"/>
        <w:right w:val="none" w:sz="0" w:space="0" w:color="auto"/>
      </w:divBdr>
    </w:div>
    <w:div w:id="2076774981">
      <w:bodyDiv w:val="1"/>
      <w:marLeft w:val="0"/>
      <w:marRight w:val="0"/>
      <w:marTop w:val="0"/>
      <w:marBottom w:val="0"/>
      <w:divBdr>
        <w:top w:val="none" w:sz="0" w:space="0" w:color="auto"/>
        <w:left w:val="none" w:sz="0" w:space="0" w:color="auto"/>
        <w:bottom w:val="none" w:sz="0" w:space="0" w:color="auto"/>
        <w:right w:val="none" w:sz="0" w:space="0" w:color="auto"/>
      </w:divBdr>
    </w:div>
    <w:div w:id="2077052307">
      <w:bodyDiv w:val="1"/>
      <w:marLeft w:val="0"/>
      <w:marRight w:val="0"/>
      <w:marTop w:val="0"/>
      <w:marBottom w:val="0"/>
      <w:divBdr>
        <w:top w:val="none" w:sz="0" w:space="0" w:color="auto"/>
        <w:left w:val="none" w:sz="0" w:space="0" w:color="auto"/>
        <w:bottom w:val="none" w:sz="0" w:space="0" w:color="auto"/>
        <w:right w:val="none" w:sz="0" w:space="0" w:color="auto"/>
      </w:divBdr>
    </w:div>
    <w:div w:id="2077698722">
      <w:bodyDiv w:val="1"/>
      <w:marLeft w:val="0"/>
      <w:marRight w:val="0"/>
      <w:marTop w:val="0"/>
      <w:marBottom w:val="0"/>
      <w:divBdr>
        <w:top w:val="none" w:sz="0" w:space="0" w:color="auto"/>
        <w:left w:val="none" w:sz="0" w:space="0" w:color="auto"/>
        <w:bottom w:val="none" w:sz="0" w:space="0" w:color="auto"/>
        <w:right w:val="none" w:sz="0" w:space="0" w:color="auto"/>
      </w:divBdr>
    </w:div>
    <w:div w:id="2077773296">
      <w:bodyDiv w:val="1"/>
      <w:marLeft w:val="0"/>
      <w:marRight w:val="0"/>
      <w:marTop w:val="0"/>
      <w:marBottom w:val="0"/>
      <w:divBdr>
        <w:top w:val="none" w:sz="0" w:space="0" w:color="auto"/>
        <w:left w:val="none" w:sz="0" w:space="0" w:color="auto"/>
        <w:bottom w:val="none" w:sz="0" w:space="0" w:color="auto"/>
        <w:right w:val="none" w:sz="0" w:space="0" w:color="auto"/>
      </w:divBdr>
    </w:div>
    <w:div w:id="2078744904">
      <w:bodyDiv w:val="1"/>
      <w:marLeft w:val="0"/>
      <w:marRight w:val="0"/>
      <w:marTop w:val="0"/>
      <w:marBottom w:val="0"/>
      <w:divBdr>
        <w:top w:val="none" w:sz="0" w:space="0" w:color="auto"/>
        <w:left w:val="none" w:sz="0" w:space="0" w:color="auto"/>
        <w:bottom w:val="none" w:sz="0" w:space="0" w:color="auto"/>
        <w:right w:val="none" w:sz="0" w:space="0" w:color="auto"/>
      </w:divBdr>
    </w:div>
    <w:div w:id="2079014722">
      <w:bodyDiv w:val="1"/>
      <w:marLeft w:val="0"/>
      <w:marRight w:val="0"/>
      <w:marTop w:val="0"/>
      <w:marBottom w:val="0"/>
      <w:divBdr>
        <w:top w:val="none" w:sz="0" w:space="0" w:color="auto"/>
        <w:left w:val="none" w:sz="0" w:space="0" w:color="auto"/>
        <w:bottom w:val="none" w:sz="0" w:space="0" w:color="auto"/>
        <w:right w:val="none" w:sz="0" w:space="0" w:color="auto"/>
      </w:divBdr>
    </w:div>
    <w:div w:id="2079403308">
      <w:bodyDiv w:val="1"/>
      <w:marLeft w:val="0"/>
      <w:marRight w:val="0"/>
      <w:marTop w:val="0"/>
      <w:marBottom w:val="0"/>
      <w:divBdr>
        <w:top w:val="none" w:sz="0" w:space="0" w:color="auto"/>
        <w:left w:val="none" w:sz="0" w:space="0" w:color="auto"/>
        <w:bottom w:val="none" w:sz="0" w:space="0" w:color="auto"/>
        <w:right w:val="none" w:sz="0" w:space="0" w:color="auto"/>
      </w:divBdr>
    </w:div>
    <w:div w:id="2079938369">
      <w:bodyDiv w:val="1"/>
      <w:marLeft w:val="0"/>
      <w:marRight w:val="0"/>
      <w:marTop w:val="0"/>
      <w:marBottom w:val="0"/>
      <w:divBdr>
        <w:top w:val="none" w:sz="0" w:space="0" w:color="auto"/>
        <w:left w:val="none" w:sz="0" w:space="0" w:color="auto"/>
        <w:bottom w:val="none" w:sz="0" w:space="0" w:color="auto"/>
        <w:right w:val="none" w:sz="0" w:space="0" w:color="auto"/>
      </w:divBdr>
    </w:div>
    <w:div w:id="2080202981">
      <w:bodyDiv w:val="1"/>
      <w:marLeft w:val="0"/>
      <w:marRight w:val="0"/>
      <w:marTop w:val="0"/>
      <w:marBottom w:val="0"/>
      <w:divBdr>
        <w:top w:val="none" w:sz="0" w:space="0" w:color="auto"/>
        <w:left w:val="none" w:sz="0" w:space="0" w:color="auto"/>
        <w:bottom w:val="none" w:sz="0" w:space="0" w:color="auto"/>
        <w:right w:val="none" w:sz="0" w:space="0" w:color="auto"/>
      </w:divBdr>
    </w:div>
    <w:div w:id="2080707157">
      <w:bodyDiv w:val="1"/>
      <w:marLeft w:val="0"/>
      <w:marRight w:val="0"/>
      <w:marTop w:val="0"/>
      <w:marBottom w:val="0"/>
      <w:divBdr>
        <w:top w:val="none" w:sz="0" w:space="0" w:color="auto"/>
        <w:left w:val="none" w:sz="0" w:space="0" w:color="auto"/>
        <w:bottom w:val="none" w:sz="0" w:space="0" w:color="auto"/>
        <w:right w:val="none" w:sz="0" w:space="0" w:color="auto"/>
      </w:divBdr>
    </w:div>
    <w:div w:id="2080907931">
      <w:bodyDiv w:val="1"/>
      <w:marLeft w:val="0"/>
      <w:marRight w:val="0"/>
      <w:marTop w:val="0"/>
      <w:marBottom w:val="0"/>
      <w:divBdr>
        <w:top w:val="none" w:sz="0" w:space="0" w:color="auto"/>
        <w:left w:val="none" w:sz="0" w:space="0" w:color="auto"/>
        <w:bottom w:val="none" w:sz="0" w:space="0" w:color="auto"/>
        <w:right w:val="none" w:sz="0" w:space="0" w:color="auto"/>
      </w:divBdr>
    </w:div>
    <w:div w:id="2083023911">
      <w:bodyDiv w:val="1"/>
      <w:marLeft w:val="0"/>
      <w:marRight w:val="0"/>
      <w:marTop w:val="0"/>
      <w:marBottom w:val="0"/>
      <w:divBdr>
        <w:top w:val="none" w:sz="0" w:space="0" w:color="auto"/>
        <w:left w:val="none" w:sz="0" w:space="0" w:color="auto"/>
        <w:bottom w:val="none" w:sz="0" w:space="0" w:color="auto"/>
        <w:right w:val="none" w:sz="0" w:space="0" w:color="auto"/>
      </w:divBdr>
    </w:div>
    <w:div w:id="2083094419">
      <w:bodyDiv w:val="1"/>
      <w:marLeft w:val="0"/>
      <w:marRight w:val="0"/>
      <w:marTop w:val="0"/>
      <w:marBottom w:val="0"/>
      <w:divBdr>
        <w:top w:val="none" w:sz="0" w:space="0" w:color="auto"/>
        <w:left w:val="none" w:sz="0" w:space="0" w:color="auto"/>
        <w:bottom w:val="none" w:sz="0" w:space="0" w:color="auto"/>
        <w:right w:val="none" w:sz="0" w:space="0" w:color="auto"/>
      </w:divBdr>
    </w:div>
    <w:div w:id="2083142063">
      <w:bodyDiv w:val="1"/>
      <w:marLeft w:val="0"/>
      <w:marRight w:val="0"/>
      <w:marTop w:val="0"/>
      <w:marBottom w:val="0"/>
      <w:divBdr>
        <w:top w:val="none" w:sz="0" w:space="0" w:color="auto"/>
        <w:left w:val="none" w:sz="0" w:space="0" w:color="auto"/>
        <w:bottom w:val="none" w:sz="0" w:space="0" w:color="auto"/>
        <w:right w:val="none" w:sz="0" w:space="0" w:color="auto"/>
      </w:divBdr>
    </w:div>
    <w:div w:id="2083485786">
      <w:bodyDiv w:val="1"/>
      <w:marLeft w:val="0"/>
      <w:marRight w:val="0"/>
      <w:marTop w:val="0"/>
      <w:marBottom w:val="0"/>
      <w:divBdr>
        <w:top w:val="none" w:sz="0" w:space="0" w:color="auto"/>
        <w:left w:val="none" w:sz="0" w:space="0" w:color="auto"/>
        <w:bottom w:val="none" w:sz="0" w:space="0" w:color="auto"/>
        <w:right w:val="none" w:sz="0" w:space="0" w:color="auto"/>
      </w:divBdr>
    </w:div>
    <w:div w:id="2083674262">
      <w:bodyDiv w:val="1"/>
      <w:marLeft w:val="0"/>
      <w:marRight w:val="0"/>
      <w:marTop w:val="0"/>
      <w:marBottom w:val="0"/>
      <w:divBdr>
        <w:top w:val="none" w:sz="0" w:space="0" w:color="auto"/>
        <w:left w:val="none" w:sz="0" w:space="0" w:color="auto"/>
        <w:bottom w:val="none" w:sz="0" w:space="0" w:color="auto"/>
        <w:right w:val="none" w:sz="0" w:space="0" w:color="auto"/>
      </w:divBdr>
    </w:div>
    <w:div w:id="2085108523">
      <w:bodyDiv w:val="1"/>
      <w:marLeft w:val="0"/>
      <w:marRight w:val="0"/>
      <w:marTop w:val="0"/>
      <w:marBottom w:val="0"/>
      <w:divBdr>
        <w:top w:val="none" w:sz="0" w:space="0" w:color="auto"/>
        <w:left w:val="none" w:sz="0" w:space="0" w:color="auto"/>
        <w:bottom w:val="none" w:sz="0" w:space="0" w:color="auto"/>
        <w:right w:val="none" w:sz="0" w:space="0" w:color="auto"/>
      </w:divBdr>
    </w:div>
    <w:div w:id="2085450988">
      <w:bodyDiv w:val="1"/>
      <w:marLeft w:val="0"/>
      <w:marRight w:val="0"/>
      <w:marTop w:val="0"/>
      <w:marBottom w:val="0"/>
      <w:divBdr>
        <w:top w:val="none" w:sz="0" w:space="0" w:color="auto"/>
        <w:left w:val="none" w:sz="0" w:space="0" w:color="auto"/>
        <w:bottom w:val="none" w:sz="0" w:space="0" w:color="auto"/>
        <w:right w:val="none" w:sz="0" w:space="0" w:color="auto"/>
      </w:divBdr>
    </w:div>
    <w:div w:id="2086762320">
      <w:bodyDiv w:val="1"/>
      <w:marLeft w:val="0"/>
      <w:marRight w:val="0"/>
      <w:marTop w:val="0"/>
      <w:marBottom w:val="0"/>
      <w:divBdr>
        <w:top w:val="none" w:sz="0" w:space="0" w:color="auto"/>
        <w:left w:val="none" w:sz="0" w:space="0" w:color="auto"/>
        <w:bottom w:val="none" w:sz="0" w:space="0" w:color="auto"/>
        <w:right w:val="none" w:sz="0" w:space="0" w:color="auto"/>
      </w:divBdr>
    </w:div>
    <w:div w:id="2087335990">
      <w:bodyDiv w:val="1"/>
      <w:marLeft w:val="0"/>
      <w:marRight w:val="0"/>
      <w:marTop w:val="0"/>
      <w:marBottom w:val="0"/>
      <w:divBdr>
        <w:top w:val="none" w:sz="0" w:space="0" w:color="auto"/>
        <w:left w:val="none" w:sz="0" w:space="0" w:color="auto"/>
        <w:bottom w:val="none" w:sz="0" w:space="0" w:color="auto"/>
        <w:right w:val="none" w:sz="0" w:space="0" w:color="auto"/>
      </w:divBdr>
    </w:div>
    <w:div w:id="2087457272">
      <w:bodyDiv w:val="1"/>
      <w:marLeft w:val="0"/>
      <w:marRight w:val="0"/>
      <w:marTop w:val="0"/>
      <w:marBottom w:val="0"/>
      <w:divBdr>
        <w:top w:val="none" w:sz="0" w:space="0" w:color="auto"/>
        <w:left w:val="none" w:sz="0" w:space="0" w:color="auto"/>
        <w:bottom w:val="none" w:sz="0" w:space="0" w:color="auto"/>
        <w:right w:val="none" w:sz="0" w:space="0" w:color="auto"/>
      </w:divBdr>
    </w:div>
    <w:div w:id="2089376521">
      <w:bodyDiv w:val="1"/>
      <w:marLeft w:val="0"/>
      <w:marRight w:val="0"/>
      <w:marTop w:val="0"/>
      <w:marBottom w:val="0"/>
      <w:divBdr>
        <w:top w:val="none" w:sz="0" w:space="0" w:color="auto"/>
        <w:left w:val="none" w:sz="0" w:space="0" w:color="auto"/>
        <w:bottom w:val="none" w:sz="0" w:space="0" w:color="auto"/>
        <w:right w:val="none" w:sz="0" w:space="0" w:color="auto"/>
      </w:divBdr>
    </w:div>
    <w:div w:id="2090345885">
      <w:bodyDiv w:val="1"/>
      <w:marLeft w:val="0"/>
      <w:marRight w:val="0"/>
      <w:marTop w:val="0"/>
      <w:marBottom w:val="0"/>
      <w:divBdr>
        <w:top w:val="none" w:sz="0" w:space="0" w:color="auto"/>
        <w:left w:val="none" w:sz="0" w:space="0" w:color="auto"/>
        <w:bottom w:val="none" w:sz="0" w:space="0" w:color="auto"/>
        <w:right w:val="none" w:sz="0" w:space="0" w:color="auto"/>
      </w:divBdr>
    </w:div>
    <w:div w:id="2092267753">
      <w:bodyDiv w:val="1"/>
      <w:marLeft w:val="0"/>
      <w:marRight w:val="0"/>
      <w:marTop w:val="0"/>
      <w:marBottom w:val="0"/>
      <w:divBdr>
        <w:top w:val="none" w:sz="0" w:space="0" w:color="auto"/>
        <w:left w:val="none" w:sz="0" w:space="0" w:color="auto"/>
        <w:bottom w:val="none" w:sz="0" w:space="0" w:color="auto"/>
        <w:right w:val="none" w:sz="0" w:space="0" w:color="auto"/>
      </w:divBdr>
    </w:div>
    <w:div w:id="2092651240">
      <w:bodyDiv w:val="1"/>
      <w:marLeft w:val="0"/>
      <w:marRight w:val="0"/>
      <w:marTop w:val="0"/>
      <w:marBottom w:val="0"/>
      <w:divBdr>
        <w:top w:val="none" w:sz="0" w:space="0" w:color="auto"/>
        <w:left w:val="none" w:sz="0" w:space="0" w:color="auto"/>
        <w:bottom w:val="none" w:sz="0" w:space="0" w:color="auto"/>
        <w:right w:val="none" w:sz="0" w:space="0" w:color="auto"/>
      </w:divBdr>
    </w:div>
    <w:div w:id="2092851814">
      <w:bodyDiv w:val="1"/>
      <w:marLeft w:val="0"/>
      <w:marRight w:val="0"/>
      <w:marTop w:val="0"/>
      <w:marBottom w:val="0"/>
      <w:divBdr>
        <w:top w:val="none" w:sz="0" w:space="0" w:color="auto"/>
        <w:left w:val="none" w:sz="0" w:space="0" w:color="auto"/>
        <w:bottom w:val="none" w:sz="0" w:space="0" w:color="auto"/>
        <w:right w:val="none" w:sz="0" w:space="0" w:color="auto"/>
      </w:divBdr>
    </w:div>
    <w:div w:id="2092967714">
      <w:bodyDiv w:val="1"/>
      <w:marLeft w:val="0"/>
      <w:marRight w:val="0"/>
      <w:marTop w:val="0"/>
      <w:marBottom w:val="0"/>
      <w:divBdr>
        <w:top w:val="none" w:sz="0" w:space="0" w:color="auto"/>
        <w:left w:val="none" w:sz="0" w:space="0" w:color="auto"/>
        <w:bottom w:val="none" w:sz="0" w:space="0" w:color="auto"/>
        <w:right w:val="none" w:sz="0" w:space="0" w:color="auto"/>
      </w:divBdr>
    </w:div>
    <w:div w:id="2093701004">
      <w:bodyDiv w:val="1"/>
      <w:marLeft w:val="0"/>
      <w:marRight w:val="0"/>
      <w:marTop w:val="0"/>
      <w:marBottom w:val="0"/>
      <w:divBdr>
        <w:top w:val="none" w:sz="0" w:space="0" w:color="auto"/>
        <w:left w:val="none" w:sz="0" w:space="0" w:color="auto"/>
        <w:bottom w:val="none" w:sz="0" w:space="0" w:color="auto"/>
        <w:right w:val="none" w:sz="0" w:space="0" w:color="auto"/>
      </w:divBdr>
    </w:div>
    <w:div w:id="2094425418">
      <w:bodyDiv w:val="1"/>
      <w:marLeft w:val="0"/>
      <w:marRight w:val="0"/>
      <w:marTop w:val="0"/>
      <w:marBottom w:val="0"/>
      <w:divBdr>
        <w:top w:val="none" w:sz="0" w:space="0" w:color="auto"/>
        <w:left w:val="none" w:sz="0" w:space="0" w:color="auto"/>
        <w:bottom w:val="none" w:sz="0" w:space="0" w:color="auto"/>
        <w:right w:val="none" w:sz="0" w:space="0" w:color="auto"/>
      </w:divBdr>
    </w:div>
    <w:div w:id="2094859616">
      <w:bodyDiv w:val="1"/>
      <w:marLeft w:val="0"/>
      <w:marRight w:val="0"/>
      <w:marTop w:val="0"/>
      <w:marBottom w:val="0"/>
      <w:divBdr>
        <w:top w:val="none" w:sz="0" w:space="0" w:color="auto"/>
        <w:left w:val="none" w:sz="0" w:space="0" w:color="auto"/>
        <w:bottom w:val="none" w:sz="0" w:space="0" w:color="auto"/>
        <w:right w:val="none" w:sz="0" w:space="0" w:color="auto"/>
      </w:divBdr>
    </w:div>
    <w:div w:id="2095127052">
      <w:bodyDiv w:val="1"/>
      <w:marLeft w:val="0"/>
      <w:marRight w:val="0"/>
      <w:marTop w:val="0"/>
      <w:marBottom w:val="0"/>
      <w:divBdr>
        <w:top w:val="none" w:sz="0" w:space="0" w:color="auto"/>
        <w:left w:val="none" w:sz="0" w:space="0" w:color="auto"/>
        <w:bottom w:val="none" w:sz="0" w:space="0" w:color="auto"/>
        <w:right w:val="none" w:sz="0" w:space="0" w:color="auto"/>
      </w:divBdr>
    </w:div>
    <w:div w:id="2095974740">
      <w:bodyDiv w:val="1"/>
      <w:marLeft w:val="0"/>
      <w:marRight w:val="0"/>
      <w:marTop w:val="0"/>
      <w:marBottom w:val="0"/>
      <w:divBdr>
        <w:top w:val="none" w:sz="0" w:space="0" w:color="auto"/>
        <w:left w:val="none" w:sz="0" w:space="0" w:color="auto"/>
        <w:bottom w:val="none" w:sz="0" w:space="0" w:color="auto"/>
        <w:right w:val="none" w:sz="0" w:space="0" w:color="auto"/>
      </w:divBdr>
    </w:div>
    <w:div w:id="2096633380">
      <w:bodyDiv w:val="1"/>
      <w:marLeft w:val="0"/>
      <w:marRight w:val="0"/>
      <w:marTop w:val="0"/>
      <w:marBottom w:val="0"/>
      <w:divBdr>
        <w:top w:val="none" w:sz="0" w:space="0" w:color="auto"/>
        <w:left w:val="none" w:sz="0" w:space="0" w:color="auto"/>
        <w:bottom w:val="none" w:sz="0" w:space="0" w:color="auto"/>
        <w:right w:val="none" w:sz="0" w:space="0" w:color="auto"/>
      </w:divBdr>
    </w:div>
    <w:div w:id="2097707687">
      <w:bodyDiv w:val="1"/>
      <w:marLeft w:val="0"/>
      <w:marRight w:val="0"/>
      <w:marTop w:val="0"/>
      <w:marBottom w:val="0"/>
      <w:divBdr>
        <w:top w:val="none" w:sz="0" w:space="0" w:color="auto"/>
        <w:left w:val="none" w:sz="0" w:space="0" w:color="auto"/>
        <w:bottom w:val="none" w:sz="0" w:space="0" w:color="auto"/>
        <w:right w:val="none" w:sz="0" w:space="0" w:color="auto"/>
      </w:divBdr>
    </w:div>
    <w:div w:id="2097749191">
      <w:bodyDiv w:val="1"/>
      <w:marLeft w:val="0"/>
      <w:marRight w:val="0"/>
      <w:marTop w:val="0"/>
      <w:marBottom w:val="0"/>
      <w:divBdr>
        <w:top w:val="none" w:sz="0" w:space="0" w:color="auto"/>
        <w:left w:val="none" w:sz="0" w:space="0" w:color="auto"/>
        <w:bottom w:val="none" w:sz="0" w:space="0" w:color="auto"/>
        <w:right w:val="none" w:sz="0" w:space="0" w:color="auto"/>
      </w:divBdr>
    </w:div>
    <w:div w:id="2098822933">
      <w:bodyDiv w:val="1"/>
      <w:marLeft w:val="0"/>
      <w:marRight w:val="0"/>
      <w:marTop w:val="0"/>
      <w:marBottom w:val="0"/>
      <w:divBdr>
        <w:top w:val="none" w:sz="0" w:space="0" w:color="auto"/>
        <w:left w:val="none" w:sz="0" w:space="0" w:color="auto"/>
        <w:bottom w:val="none" w:sz="0" w:space="0" w:color="auto"/>
        <w:right w:val="none" w:sz="0" w:space="0" w:color="auto"/>
      </w:divBdr>
    </w:div>
    <w:div w:id="2099519257">
      <w:bodyDiv w:val="1"/>
      <w:marLeft w:val="0"/>
      <w:marRight w:val="0"/>
      <w:marTop w:val="0"/>
      <w:marBottom w:val="0"/>
      <w:divBdr>
        <w:top w:val="none" w:sz="0" w:space="0" w:color="auto"/>
        <w:left w:val="none" w:sz="0" w:space="0" w:color="auto"/>
        <w:bottom w:val="none" w:sz="0" w:space="0" w:color="auto"/>
        <w:right w:val="none" w:sz="0" w:space="0" w:color="auto"/>
      </w:divBdr>
    </w:div>
    <w:div w:id="2099791003">
      <w:bodyDiv w:val="1"/>
      <w:marLeft w:val="0"/>
      <w:marRight w:val="0"/>
      <w:marTop w:val="0"/>
      <w:marBottom w:val="0"/>
      <w:divBdr>
        <w:top w:val="none" w:sz="0" w:space="0" w:color="auto"/>
        <w:left w:val="none" w:sz="0" w:space="0" w:color="auto"/>
        <w:bottom w:val="none" w:sz="0" w:space="0" w:color="auto"/>
        <w:right w:val="none" w:sz="0" w:space="0" w:color="auto"/>
      </w:divBdr>
    </w:div>
    <w:div w:id="2100057911">
      <w:bodyDiv w:val="1"/>
      <w:marLeft w:val="0"/>
      <w:marRight w:val="0"/>
      <w:marTop w:val="0"/>
      <w:marBottom w:val="0"/>
      <w:divBdr>
        <w:top w:val="none" w:sz="0" w:space="0" w:color="auto"/>
        <w:left w:val="none" w:sz="0" w:space="0" w:color="auto"/>
        <w:bottom w:val="none" w:sz="0" w:space="0" w:color="auto"/>
        <w:right w:val="none" w:sz="0" w:space="0" w:color="auto"/>
      </w:divBdr>
    </w:div>
    <w:div w:id="2100364069">
      <w:bodyDiv w:val="1"/>
      <w:marLeft w:val="0"/>
      <w:marRight w:val="0"/>
      <w:marTop w:val="0"/>
      <w:marBottom w:val="0"/>
      <w:divBdr>
        <w:top w:val="none" w:sz="0" w:space="0" w:color="auto"/>
        <w:left w:val="none" w:sz="0" w:space="0" w:color="auto"/>
        <w:bottom w:val="none" w:sz="0" w:space="0" w:color="auto"/>
        <w:right w:val="none" w:sz="0" w:space="0" w:color="auto"/>
      </w:divBdr>
    </w:div>
    <w:div w:id="2100830043">
      <w:bodyDiv w:val="1"/>
      <w:marLeft w:val="0"/>
      <w:marRight w:val="0"/>
      <w:marTop w:val="0"/>
      <w:marBottom w:val="0"/>
      <w:divBdr>
        <w:top w:val="none" w:sz="0" w:space="0" w:color="auto"/>
        <w:left w:val="none" w:sz="0" w:space="0" w:color="auto"/>
        <w:bottom w:val="none" w:sz="0" w:space="0" w:color="auto"/>
        <w:right w:val="none" w:sz="0" w:space="0" w:color="auto"/>
      </w:divBdr>
    </w:div>
    <w:div w:id="2100830780">
      <w:bodyDiv w:val="1"/>
      <w:marLeft w:val="0"/>
      <w:marRight w:val="0"/>
      <w:marTop w:val="0"/>
      <w:marBottom w:val="0"/>
      <w:divBdr>
        <w:top w:val="none" w:sz="0" w:space="0" w:color="auto"/>
        <w:left w:val="none" w:sz="0" w:space="0" w:color="auto"/>
        <w:bottom w:val="none" w:sz="0" w:space="0" w:color="auto"/>
        <w:right w:val="none" w:sz="0" w:space="0" w:color="auto"/>
      </w:divBdr>
    </w:div>
    <w:div w:id="2101221767">
      <w:bodyDiv w:val="1"/>
      <w:marLeft w:val="0"/>
      <w:marRight w:val="0"/>
      <w:marTop w:val="0"/>
      <w:marBottom w:val="0"/>
      <w:divBdr>
        <w:top w:val="none" w:sz="0" w:space="0" w:color="auto"/>
        <w:left w:val="none" w:sz="0" w:space="0" w:color="auto"/>
        <w:bottom w:val="none" w:sz="0" w:space="0" w:color="auto"/>
        <w:right w:val="none" w:sz="0" w:space="0" w:color="auto"/>
      </w:divBdr>
    </w:div>
    <w:div w:id="2101828572">
      <w:bodyDiv w:val="1"/>
      <w:marLeft w:val="0"/>
      <w:marRight w:val="0"/>
      <w:marTop w:val="0"/>
      <w:marBottom w:val="0"/>
      <w:divBdr>
        <w:top w:val="none" w:sz="0" w:space="0" w:color="auto"/>
        <w:left w:val="none" w:sz="0" w:space="0" w:color="auto"/>
        <w:bottom w:val="none" w:sz="0" w:space="0" w:color="auto"/>
        <w:right w:val="none" w:sz="0" w:space="0" w:color="auto"/>
      </w:divBdr>
    </w:div>
    <w:div w:id="2101874661">
      <w:bodyDiv w:val="1"/>
      <w:marLeft w:val="0"/>
      <w:marRight w:val="0"/>
      <w:marTop w:val="0"/>
      <w:marBottom w:val="0"/>
      <w:divBdr>
        <w:top w:val="none" w:sz="0" w:space="0" w:color="auto"/>
        <w:left w:val="none" w:sz="0" w:space="0" w:color="auto"/>
        <w:bottom w:val="none" w:sz="0" w:space="0" w:color="auto"/>
        <w:right w:val="none" w:sz="0" w:space="0" w:color="auto"/>
      </w:divBdr>
    </w:div>
    <w:div w:id="2102677874">
      <w:bodyDiv w:val="1"/>
      <w:marLeft w:val="0"/>
      <w:marRight w:val="0"/>
      <w:marTop w:val="0"/>
      <w:marBottom w:val="0"/>
      <w:divBdr>
        <w:top w:val="none" w:sz="0" w:space="0" w:color="auto"/>
        <w:left w:val="none" w:sz="0" w:space="0" w:color="auto"/>
        <w:bottom w:val="none" w:sz="0" w:space="0" w:color="auto"/>
        <w:right w:val="none" w:sz="0" w:space="0" w:color="auto"/>
      </w:divBdr>
    </w:div>
    <w:div w:id="2102797465">
      <w:bodyDiv w:val="1"/>
      <w:marLeft w:val="0"/>
      <w:marRight w:val="0"/>
      <w:marTop w:val="0"/>
      <w:marBottom w:val="0"/>
      <w:divBdr>
        <w:top w:val="none" w:sz="0" w:space="0" w:color="auto"/>
        <w:left w:val="none" w:sz="0" w:space="0" w:color="auto"/>
        <w:bottom w:val="none" w:sz="0" w:space="0" w:color="auto"/>
        <w:right w:val="none" w:sz="0" w:space="0" w:color="auto"/>
      </w:divBdr>
    </w:div>
    <w:div w:id="2103989262">
      <w:bodyDiv w:val="1"/>
      <w:marLeft w:val="0"/>
      <w:marRight w:val="0"/>
      <w:marTop w:val="0"/>
      <w:marBottom w:val="0"/>
      <w:divBdr>
        <w:top w:val="none" w:sz="0" w:space="0" w:color="auto"/>
        <w:left w:val="none" w:sz="0" w:space="0" w:color="auto"/>
        <w:bottom w:val="none" w:sz="0" w:space="0" w:color="auto"/>
        <w:right w:val="none" w:sz="0" w:space="0" w:color="auto"/>
      </w:divBdr>
    </w:div>
    <w:div w:id="2104492518">
      <w:bodyDiv w:val="1"/>
      <w:marLeft w:val="0"/>
      <w:marRight w:val="0"/>
      <w:marTop w:val="0"/>
      <w:marBottom w:val="0"/>
      <w:divBdr>
        <w:top w:val="none" w:sz="0" w:space="0" w:color="auto"/>
        <w:left w:val="none" w:sz="0" w:space="0" w:color="auto"/>
        <w:bottom w:val="none" w:sz="0" w:space="0" w:color="auto"/>
        <w:right w:val="none" w:sz="0" w:space="0" w:color="auto"/>
      </w:divBdr>
    </w:div>
    <w:div w:id="2104570168">
      <w:bodyDiv w:val="1"/>
      <w:marLeft w:val="0"/>
      <w:marRight w:val="0"/>
      <w:marTop w:val="0"/>
      <w:marBottom w:val="0"/>
      <w:divBdr>
        <w:top w:val="none" w:sz="0" w:space="0" w:color="auto"/>
        <w:left w:val="none" w:sz="0" w:space="0" w:color="auto"/>
        <w:bottom w:val="none" w:sz="0" w:space="0" w:color="auto"/>
        <w:right w:val="none" w:sz="0" w:space="0" w:color="auto"/>
      </w:divBdr>
    </w:div>
    <w:div w:id="2104646890">
      <w:bodyDiv w:val="1"/>
      <w:marLeft w:val="0"/>
      <w:marRight w:val="0"/>
      <w:marTop w:val="0"/>
      <w:marBottom w:val="0"/>
      <w:divBdr>
        <w:top w:val="none" w:sz="0" w:space="0" w:color="auto"/>
        <w:left w:val="none" w:sz="0" w:space="0" w:color="auto"/>
        <w:bottom w:val="none" w:sz="0" w:space="0" w:color="auto"/>
        <w:right w:val="none" w:sz="0" w:space="0" w:color="auto"/>
      </w:divBdr>
    </w:div>
    <w:div w:id="2105416914">
      <w:bodyDiv w:val="1"/>
      <w:marLeft w:val="0"/>
      <w:marRight w:val="0"/>
      <w:marTop w:val="0"/>
      <w:marBottom w:val="0"/>
      <w:divBdr>
        <w:top w:val="none" w:sz="0" w:space="0" w:color="auto"/>
        <w:left w:val="none" w:sz="0" w:space="0" w:color="auto"/>
        <w:bottom w:val="none" w:sz="0" w:space="0" w:color="auto"/>
        <w:right w:val="none" w:sz="0" w:space="0" w:color="auto"/>
      </w:divBdr>
    </w:div>
    <w:div w:id="2106727033">
      <w:bodyDiv w:val="1"/>
      <w:marLeft w:val="0"/>
      <w:marRight w:val="0"/>
      <w:marTop w:val="0"/>
      <w:marBottom w:val="0"/>
      <w:divBdr>
        <w:top w:val="none" w:sz="0" w:space="0" w:color="auto"/>
        <w:left w:val="none" w:sz="0" w:space="0" w:color="auto"/>
        <w:bottom w:val="none" w:sz="0" w:space="0" w:color="auto"/>
        <w:right w:val="none" w:sz="0" w:space="0" w:color="auto"/>
      </w:divBdr>
    </w:div>
    <w:div w:id="2109228428">
      <w:bodyDiv w:val="1"/>
      <w:marLeft w:val="0"/>
      <w:marRight w:val="0"/>
      <w:marTop w:val="0"/>
      <w:marBottom w:val="0"/>
      <w:divBdr>
        <w:top w:val="none" w:sz="0" w:space="0" w:color="auto"/>
        <w:left w:val="none" w:sz="0" w:space="0" w:color="auto"/>
        <w:bottom w:val="none" w:sz="0" w:space="0" w:color="auto"/>
        <w:right w:val="none" w:sz="0" w:space="0" w:color="auto"/>
      </w:divBdr>
    </w:div>
    <w:div w:id="2109495405">
      <w:bodyDiv w:val="1"/>
      <w:marLeft w:val="0"/>
      <w:marRight w:val="0"/>
      <w:marTop w:val="0"/>
      <w:marBottom w:val="0"/>
      <w:divBdr>
        <w:top w:val="none" w:sz="0" w:space="0" w:color="auto"/>
        <w:left w:val="none" w:sz="0" w:space="0" w:color="auto"/>
        <w:bottom w:val="none" w:sz="0" w:space="0" w:color="auto"/>
        <w:right w:val="none" w:sz="0" w:space="0" w:color="auto"/>
      </w:divBdr>
    </w:div>
    <w:div w:id="2110730768">
      <w:bodyDiv w:val="1"/>
      <w:marLeft w:val="0"/>
      <w:marRight w:val="0"/>
      <w:marTop w:val="0"/>
      <w:marBottom w:val="0"/>
      <w:divBdr>
        <w:top w:val="none" w:sz="0" w:space="0" w:color="auto"/>
        <w:left w:val="none" w:sz="0" w:space="0" w:color="auto"/>
        <w:bottom w:val="none" w:sz="0" w:space="0" w:color="auto"/>
        <w:right w:val="none" w:sz="0" w:space="0" w:color="auto"/>
      </w:divBdr>
    </w:div>
    <w:div w:id="2110732768">
      <w:bodyDiv w:val="1"/>
      <w:marLeft w:val="0"/>
      <w:marRight w:val="0"/>
      <w:marTop w:val="0"/>
      <w:marBottom w:val="0"/>
      <w:divBdr>
        <w:top w:val="none" w:sz="0" w:space="0" w:color="auto"/>
        <w:left w:val="none" w:sz="0" w:space="0" w:color="auto"/>
        <w:bottom w:val="none" w:sz="0" w:space="0" w:color="auto"/>
        <w:right w:val="none" w:sz="0" w:space="0" w:color="auto"/>
      </w:divBdr>
    </w:div>
    <w:div w:id="2110857625">
      <w:bodyDiv w:val="1"/>
      <w:marLeft w:val="0"/>
      <w:marRight w:val="0"/>
      <w:marTop w:val="0"/>
      <w:marBottom w:val="0"/>
      <w:divBdr>
        <w:top w:val="none" w:sz="0" w:space="0" w:color="auto"/>
        <w:left w:val="none" w:sz="0" w:space="0" w:color="auto"/>
        <w:bottom w:val="none" w:sz="0" w:space="0" w:color="auto"/>
        <w:right w:val="none" w:sz="0" w:space="0" w:color="auto"/>
      </w:divBdr>
    </w:div>
    <w:div w:id="2111587105">
      <w:bodyDiv w:val="1"/>
      <w:marLeft w:val="0"/>
      <w:marRight w:val="0"/>
      <w:marTop w:val="0"/>
      <w:marBottom w:val="0"/>
      <w:divBdr>
        <w:top w:val="none" w:sz="0" w:space="0" w:color="auto"/>
        <w:left w:val="none" w:sz="0" w:space="0" w:color="auto"/>
        <w:bottom w:val="none" w:sz="0" w:space="0" w:color="auto"/>
        <w:right w:val="none" w:sz="0" w:space="0" w:color="auto"/>
      </w:divBdr>
    </w:div>
    <w:div w:id="2111927201">
      <w:bodyDiv w:val="1"/>
      <w:marLeft w:val="0"/>
      <w:marRight w:val="0"/>
      <w:marTop w:val="0"/>
      <w:marBottom w:val="0"/>
      <w:divBdr>
        <w:top w:val="none" w:sz="0" w:space="0" w:color="auto"/>
        <w:left w:val="none" w:sz="0" w:space="0" w:color="auto"/>
        <w:bottom w:val="none" w:sz="0" w:space="0" w:color="auto"/>
        <w:right w:val="none" w:sz="0" w:space="0" w:color="auto"/>
      </w:divBdr>
    </w:div>
    <w:div w:id="2112191675">
      <w:bodyDiv w:val="1"/>
      <w:marLeft w:val="0"/>
      <w:marRight w:val="0"/>
      <w:marTop w:val="0"/>
      <w:marBottom w:val="0"/>
      <w:divBdr>
        <w:top w:val="none" w:sz="0" w:space="0" w:color="auto"/>
        <w:left w:val="none" w:sz="0" w:space="0" w:color="auto"/>
        <w:bottom w:val="none" w:sz="0" w:space="0" w:color="auto"/>
        <w:right w:val="none" w:sz="0" w:space="0" w:color="auto"/>
      </w:divBdr>
    </w:div>
    <w:div w:id="2113042175">
      <w:bodyDiv w:val="1"/>
      <w:marLeft w:val="0"/>
      <w:marRight w:val="0"/>
      <w:marTop w:val="0"/>
      <w:marBottom w:val="0"/>
      <w:divBdr>
        <w:top w:val="none" w:sz="0" w:space="0" w:color="auto"/>
        <w:left w:val="none" w:sz="0" w:space="0" w:color="auto"/>
        <w:bottom w:val="none" w:sz="0" w:space="0" w:color="auto"/>
        <w:right w:val="none" w:sz="0" w:space="0" w:color="auto"/>
      </w:divBdr>
    </w:div>
    <w:div w:id="2113279164">
      <w:bodyDiv w:val="1"/>
      <w:marLeft w:val="0"/>
      <w:marRight w:val="0"/>
      <w:marTop w:val="0"/>
      <w:marBottom w:val="0"/>
      <w:divBdr>
        <w:top w:val="none" w:sz="0" w:space="0" w:color="auto"/>
        <w:left w:val="none" w:sz="0" w:space="0" w:color="auto"/>
        <w:bottom w:val="none" w:sz="0" w:space="0" w:color="auto"/>
        <w:right w:val="none" w:sz="0" w:space="0" w:color="auto"/>
      </w:divBdr>
    </w:div>
    <w:div w:id="2113435232">
      <w:bodyDiv w:val="1"/>
      <w:marLeft w:val="0"/>
      <w:marRight w:val="0"/>
      <w:marTop w:val="0"/>
      <w:marBottom w:val="0"/>
      <w:divBdr>
        <w:top w:val="none" w:sz="0" w:space="0" w:color="auto"/>
        <w:left w:val="none" w:sz="0" w:space="0" w:color="auto"/>
        <w:bottom w:val="none" w:sz="0" w:space="0" w:color="auto"/>
        <w:right w:val="none" w:sz="0" w:space="0" w:color="auto"/>
      </w:divBdr>
    </w:div>
    <w:div w:id="2113620903">
      <w:bodyDiv w:val="1"/>
      <w:marLeft w:val="0"/>
      <w:marRight w:val="0"/>
      <w:marTop w:val="0"/>
      <w:marBottom w:val="0"/>
      <w:divBdr>
        <w:top w:val="none" w:sz="0" w:space="0" w:color="auto"/>
        <w:left w:val="none" w:sz="0" w:space="0" w:color="auto"/>
        <w:bottom w:val="none" w:sz="0" w:space="0" w:color="auto"/>
        <w:right w:val="none" w:sz="0" w:space="0" w:color="auto"/>
      </w:divBdr>
    </w:div>
    <w:div w:id="2113821349">
      <w:bodyDiv w:val="1"/>
      <w:marLeft w:val="0"/>
      <w:marRight w:val="0"/>
      <w:marTop w:val="0"/>
      <w:marBottom w:val="0"/>
      <w:divBdr>
        <w:top w:val="none" w:sz="0" w:space="0" w:color="auto"/>
        <w:left w:val="none" w:sz="0" w:space="0" w:color="auto"/>
        <w:bottom w:val="none" w:sz="0" w:space="0" w:color="auto"/>
        <w:right w:val="none" w:sz="0" w:space="0" w:color="auto"/>
      </w:divBdr>
    </w:div>
    <w:div w:id="2114015434">
      <w:bodyDiv w:val="1"/>
      <w:marLeft w:val="0"/>
      <w:marRight w:val="0"/>
      <w:marTop w:val="0"/>
      <w:marBottom w:val="0"/>
      <w:divBdr>
        <w:top w:val="none" w:sz="0" w:space="0" w:color="auto"/>
        <w:left w:val="none" w:sz="0" w:space="0" w:color="auto"/>
        <w:bottom w:val="none" w:sz="0" w:space="0" w:color="auto"/>
        <w:right w:val="none" w:sz="0" w:space="0" w:color="auto"/>
      </w:divBdr>
    </w:div>
    <w:div w:id="2114669722">
      <w:bodyDiv w:val="1"/>
      <w:marLeft w:val="0"/>
      <w:marRight w:val="0"/>
      <w:marTop w:val="0"/>
      <w:marBottom w:val="0"/>
      <w:divBdr>
        <w:top w:val="none" w:sz="0" w:space="0" w:color="auto"/>
        <w:left w:val="none" w:sz="0" w:space="0" w:color="auto"/>
        <w:bottom w:val="none" w:sz="0" w:space="0" w:color="auto"/>
        <w:right w:val="none" w:sz="0" w:space="0" w:color="auto"/>
      </w:divBdr>
    </w:div>
    <w:div w:id="2116320443">
      <w:bodyDiv w:val="1"/>
      <w:marLeft w:val="0"/>
      <w:marRight w:val="0"/>
      <w:marTop w:val="0"/>
      <w:marBottom w:val="0"/>
      <w:divBdr>
        <w:top w:val="none" w:sz="0" w:space="0" w:color="auto"/>
        <w:left w:val="none" w:sz="0" w:space="0" w:color="auto"/>
        <w:bottom w:val="none" w:sz="0" w:space="0" w:color="auto"/>
        <w:right w:val="none" w:sz="0" w:space="0" w:color="auto"/>
      </w:divBdr>
    </w:div>
    <w:div w:id="2117943827">
      <w:bodyDiv w:val="1"/>
      <w:marLeft w:val="0"/>
      <w:marRight w:val="0"/>
      <w:marTop w:val="0"/>
      <w:marBottom w:val="0"/>
      <w:divBdr>
        <w:top w:val="none" w:sz="0" w:space="0" w:color="auto"/>
        <w:left w:val="none" w:sz="0" w:space="0" w:color="auto"/>
        <w:bottom w:val="none" w:sz="0" w:space="0" w:color="auto"/>
        <w:right w:val="none" w:sz="0" w:space="0" w:color="auto"/>
      </w:divBdr>
    </w:div>
    <w:div w:id="2122332391">
      <w:bodyDiv w:val="1"/>
      <w:marLeft w:val="0"/>
      <w:marRight w:val="0"/>
      <w:marTop w:val="0"/>
      <w:marBottom w:val="0"/>
      <w:divBdr>
        <w:top w:val="none" w:sz="0" w:space="0" w:color="auto"/>
        <w:left w:val="none" w:sz="0" w:space="0" w:color="auto"/>
        <w:bottom w:val="none" w:sz="0" w:space="0" w:color="auto"/>
        <w:right w:val="none" w:sz="0" w:space="0" w:color="auto"/>
      </w:divBdr>
    </w:div>
    <w:div w:id="2122528879">
      <w:bodyDiv w:val="1"/>
      <w:marLeft w:val="0"/>
      <w:marRight w:val="0"/>
      <w:marTop w:val="0"/>
      <w:marBottom w:val="0"/>
      <w:divBdr>
        <w:top w:val="none" w:sz="0" w:space="0" w:color="auto"/>
        <w:left w:val="none" w:sz="0" w:space="0" w:color="auto"/>
        <w:bottom w:val="none" w:sz="0" w:space="0" w:color="auto"/>
        <w:right w:val="none" w:sz="0" w:space="0" w:color="auto"/>
      </w:divBdr>
    </w:div>
    <w:div w:id="2122601506">
      <w:bodyDiv w:val="1"/>
      <w:marLeft w:val="0"/>
      <w:marRight w:val="0"/>
      <w:marTop w:val="0"/>
      <w:marBottom w:val="0"/>
      <w:divBdr>
        <w:top w:val="none" w:sz="0" w:space="0" w:color="auto"/>
        <w:left w:val="none" w:sz="0" w:space="0" w:color="auto"/>
        <w:bottom w:val="none" w:sz="0" w:space="0" w:color="auto"/>
        <w:right w:val="none" w:sz="0" w:space="0" w:color="auto"/>
      </w:divBdr>
    </w:div>
    <w:div w:id="2122720021">
      <w:bodyDiv w:val="1"/>
      <w:marLeft w:val="0"/>
      <w:marRight w:val="0"/>
      <w:marTop w:val="0"/>
      <w:marBottom w:val="0"/>
      <w:divBdr>
        <w:top w:val="none" w:sz="0" w:space="0" w:color="auto"/>
        <w:left w:val="none" w:sz="0" w:space="0" w:color="auto"/>
        <w:bottom w:val="none" w:sz="0" w:space="0" w:color="auto"/>
        <w:right w:val="none" w:sz="0" w:space="0" w:color="auto"/>
      </w:divBdr>
    </w:div>
    <w:div w:id="2123303669">
      <w:bodyDiv w:val="1"/>
      <w:marLeft w:val="0"/>
      <w:marRight w:val="0"/>
      <w:marTop w:val="0"/>
      <w:marBottom w:val="0"/>
      <w:divBdr>
        <w:top w:val="none" w:sz="0" w:space="0" w:color="auto"/>
        <w:left w:val="none" w:sz="0" w:space="0" w:color="auto"/>
        <w:bottom w:val="none" w:sz="0" w:space="0" w:color="auto"/>
        <w:right w:val="none" w:sz="0" w:space="0" w:color="auto"/>
      </w:divBdr>
    </w:div>
    <w:div w:id="2123379447">
      <w:bodyDiv w:val="1"/>
      <w:marLeft w:val="0"/>
      <w:marRight w:val="0"/>
      <w:marTop w:val="0"/>
      <w:marBottom w:val="0"/>
      <w:divBdr>
        <w:top w:val="none" w:sz="0" w:space="0" w:color="auto"/>
        <w:left w:val="none" w:sz="0" w:space="0" w:color="auto"/>
        <w:bottom w:val="none" w:sz="0" w:space="0" w:color="auto"/>
        <w:right w:val="none" w:sz="0" w:space="0" w:color="auto"/>
      </w:divBdr>
    </w:div>
    <w:div w:id="2125537473">
      <w:bodyDiv w:val="1"/>
      <w:marLeft w:val="0"/>
      <w:marRight w:val="0"/>
      <w:marTop w:val="0"/>
      <w:marBottom w:val="0"/>
      <w:divBdr>
        <w:top w:val="none" w:sz="0" w:space="0" w:color="auto"/>
        <w:left w:val="none" w:sz="0" w:space="0" w:color="auto"/>
        <w:bottom w:val="none" w:sz="0" w:space="0" w:color="auto"/>
        <w:right w:val="none" w:sz="0" w:space="0" w:color="auto"/>
      </w:divBdr>
    </w:div>
    <w:div w:id="2125539813">
      <w:bodyDiv w:val="1"/>
      <w:marLeft w:val="0"/>
      <w:marRight w:val="0"/>
      <w:marTop w:val="0"/>
      <w:marBottom w:val="0"/>
      <w:divBdr>
        <w:top w:val="none" w:sz="0" w:space="0" w:color="auto"/>
        <w:left w:val="none" w:sz="0" w:space="0" w:color="auto"/>
        <w:bottom w:val="none" w:sz="0" w:space="0" w:color="auto"/>
        <w:right w:val="none" w:sz="0" w:space="0" w:color="auto"/>
      </w:divBdr>
    </w:div>
    <w:div w:id="2125805994">
      <w:bodyDiv w:val="1"/>
      <w:marLeft w:val="0"/>
      <w:marRight w:val="0"/>
      <w:marTop w:val="0"/>
      <w:marBottom w:val="0"/>
      <w:divBdr>
        <w:top w:val="none" w:sz="0" w:space="0" w:color="auto"/>
        <w:left w:val="none" w:sz="0" w:space="0" w:color="auto"/>
        <w:bottom w:val="none" w:sz="0" w:space="0" w:color="auto"/>
        <w:right w:val="none" w:sz="0" w:space="0" w:color="auto"/>
      </w:divBdr>
    </w:div>
    <w:div w:id="2125806002">
      <w:bodyDiv w:val="1"/>
      <w:marLeft w:val="0"/>
      <w:marRight w:val="0"/>
      <w:marTop w:val="0"/>
      <w:marBottom w:val="0"/>
      <w:divBdr>
        <w:top w:val="none" w:sz="0" w:space="0" w:color="auto"/>
        <w:left w:val="none" w:sz="0" w:space="0" w:color="auto"/>
        <w:bottom w:val="none" w:sz="0" w:space="0" w:color="auto"/>
        <w:right w:val="none" w:sz="0" w:space="0" w:color="auto"/>
      </w:divBdr>
    </w:div>
    <w:div w:id="2126584145">
      <w:bodyDiv w:val="1"/>
      <w:marLeft w:val="0"/>
      <w:marRight w:val="0"/>
      <w:marTop w:val="0"/>
      <w:marBottom w:val="0"/>
      <w:divBdr>
        <w:top w:val="none" w:sz="0" w:space="0" w:color="auto"/>
        <w:left w:val="none" w:sz="0" w:space="0" w:color="auto"/>
        <w:bottom w:val="none" w:sz="0" w:space="0" w:color="auto"/>
        <w:right w:val="none" w:sz="0" w:space="0" w:color="auto"/>
      </w:divBdr>
    </w:div>
    <w:div w:id="2126727927">
      <w:bodyDiv w:val="1"/>
      <w:marLeft w:val="0"/>
      <w:marRight w:val="0"/>
      <w:marTop w:val="0"/>
      <w:marBottom w:val="0"/>
      <w:divBdr>
        <w:top w:val="none" w:sz="0" w:space="0" w:color="auto"/>
        <w:left w:val="none" w:sz="0" w:space="0" w:color="auto"/>
        <w:bottom w:val="none" w:sz="0" w:space="0" w:color="auto"/>
        <w:right w:val="none" w:sz="0" w:space="0" w:color="auto"/>
      </w:divBdr>
    </w:div>
    <w:div w:id="2127114669">
      <w:bodyDiv w:val="1"/>
      <w:marLeft w:val="0"/>
      <w:marRight w:val="0"/>
      <w:marTop w:val="0"/>
      <w:marBottom w:val="0"/>
      <w:divBdr>
        <w:top w:val="none" w:sz="0" w:space="0" w:color="auto"/>
        <w:left w:val="none" w:sz="0" w:space="0" w:color="auto"/>
        <w:bottom w:val="none" w:sz="0" w:space="0" w:color="auto"/>
        <w:right w:val="none" w:sz="0" w:space="0" w:color="auto"/>
      </w:divBdr>
    </w:div>
    <w:div w:id="2127506899">
      <w:bodyDiv w:val="1"/>
      <w:marLeft w:val="0"/>
      <w:marRight w:val="0"/>
      <w:marTop w:val="0"/>
      <w:marBottom w:val="0"/>
      <w:divBdr>
        <w:top w:val="none" w:sz="0" w:space="0" w:color="auto"/>
        <w:left w:val="none" w:sz="0" w:space="0" w:color="auto"/>
        <w:bottom w:val="none" w:sz="0" w:space="0" w:color="auto"/>
        <w:right w:val="none" w:sz="0" w:space="0" w:color="auto"/>
      </w:divBdr>
    </w:div>
    <w:div w:id="2127582782">
      <w:bodyDiv w:val="1"/>
      <w:marLeft w:val="0"/>
      <w:marRight w:val="0"/>
      <w:marTop w:val="0"/>
      <w:marBottom w:val="0"/>
      <w:divBdr>
        <w:top w:val="none" w:sz="0" w:space="0" w:color="auto"/>
        <w:left w:val="none" w:sz="0" w:space="0" w:color="auto"/>
        <w:bottom w:val="none" w:sz="0" w:space="0" w:color="auto"/>
        <w:right w:val="none" w:sz="0" w:space="0" w:color="auto"/>
      </w:divBdr>
    </w:div>
    <w:div w:id="2128573111">
      <w:bodyDiv w:val="1"/>
      <w:marLeft w:val="0"/>
      <w:marRight w:val="0"/>
      <w:marTop w:val="0"/>
      <w:marBottom w:val="0"/>
      <w:divBdr>
        <w:top w:val="none" w:sz="0" w:space="0" w:color="auto"/>
        <w:left w:val="none" w:sz="0" w:space="0" w:color="auto"/>
        <w:bottom w:val="none" w:sz="0" w:space="0" w:color="auto"/>
        <w:right w:val="none" w:sz="0" w:space="0" w:color="auto"/>
      </w:divBdr>
    </w:div>
    <w:div w:id="2128888999">
      <w:bodyDiv w:val="1"/>
      <w:marLeft w:val="0"/>
      <w:marRight w:val="0"/>
      <w:marTop w:val="0"/>
      <w:marBottom w:val="0"/>
      <w:divBdr>
        <w:top w:val="none" w:sz="0" w:space="0" w:color="auto"/>
        <w:left w:val="none" w:sz="0" w:space="0" w:color="auto"/>
        <w:bottom w:val="none" w:sz="0" w:space="0" w:color="auto"/>
        <w:right w:val="none" w:sz="0" w:space="0" w:color="auto"/>
      </w:divBdr>
    </w:div>
    <w:div w:id="2129155220">
      <w:bodyDiv w:val="1"/>
      <w:marLeft w:val="0"/>
      <w:marRight w:val="0"/>
      <w:marTop w:val="0"/>
      <w:marBottom w:val="0"/>
      <w:divBdr>
        <w:top w:val="none" w:sz="0" w:space="0" w:color="auto"/>
        <w:left w:val="none" w:sz="0" w:space="0" w:color="auto"/>
        <w:bottom w:val="none" w:sz="0" w:space="0" w:color="auto"/>
        <w:right w:val="none" w:sz="0" w:space="0" w:color="auto"/>
      </w:divBdr>
    </w:div>
    <w:div w:id="2129161573">
      <w:bodyDiv w:val="1"/>
      <w:marLeft w:val="0"/>
      <w:marRight w:val="0"/>
      <w:marTop w:val="0"/>
      <w:marBottom w:val="0"/>
      <w:divBdr>
        <w:top w:val="none" w:sz="0" w:space="0" w:color="auto"/>
        <w:left w:val="none" w:sz="0" w:space="0" w:color="auto"/>
        <w:bottom w:val="none" w:sz="0" w:space="0" w:color="auto"/>
        <w:right w:val="none" w:sz="0" w:space="0" w:color="auto"/>
      </w:divBdr>
    </w:div>
    <w:div w:id="2130391607">
      <w:bodyDiv w:val="1"/>
      <w:marLeft w:val="0"/>
      <w:marRight w:val="0"/>
      <w:marTop w:val="0"/>
      <w:marBottom w:val="0"/>
      <w:divBdr>
        <w:top w:val="none" w:sz="0" w:space="0" w:color="auto"/>
        <w:left w:val="none" w:sz="0" w:space="0" w:color="auto"/>
        <w:bottom w:val="none" w:sz="0" w:space="0" w:color="auto"/>
        <w:right w:val="none" w:sz="0" w:space="0" w:color="auto"/>
      </w:divBdr>
    </w:div>
    <w:div w:id="2132163496">
      <w:bodyDiv w:val="1"/>
      <w:marLeft w:val="0"/>
      <w:marRight w:val="0"/>
      <w:marTop w:val="0"/>
      <w:marBottom w:val="0"/>
      <w:divBdr>
        <w:top w:val="none" w:sz="0" w:space="0" w:color="auto"/>
        <w:left w:val="none" w:sz="0" w:space="0" w:color="auto"/>
        <w:bottom w:val="none" w:sz="0" w:space="0" w:color="auto"/>
        <w:right w:val="none" w:sz="0" w:space="0" w:color="auto"/>
      </w:divBdr>
    </w:div>
    <w:div w:id="2132476597">
      <w:bodyDiv w:val="1"/>
      <w:marLeft w:val="0"/>
      <w:marRight w:val="0"/>
      <w:marTop w:val="0"/>
      <w:marBottom w:val="0"/>
      <w:divBdr>
        <w:top w:val="none" w:sz="0" w:space="0" w:color="auto"/>
        <w:left w:val="none" w:sz="0" w:space="0" w:color="auto"/>
        <w:bottom w:val="none" w:sz="0" w:space="0" w:color="auto"/>
        <w:right w:val="none" w:sz="0" w:space="0" w:color="auto"/>
      </w:divBdr>
    </w:div>
    <w:div w:id="2132936393">
      <w:bodyDiv w:val="1"/>
      <w:marLeft w:val="0"/>
      <w:marRight w:val="0"/>
      <w:marTop w:val="0"/>
      <w:marBottom w:val="0"/>
      <w:divBdr>
        <w:top w:val="none" w:sz="0" w:space="0" w:color="auto"/>
        <w:left w:val="none" w:sz="0" w:space="0" w:color="auto"/>
        <w:bottom w:val="none" w:sz="0" w:space="0" w:color="auto"/>
        <w:right w:val="none" w:sz="0" w:space="0" w:color="auto"/>
      </w:divBdr>
    </w:div>
    <w:div w:id="2133397641">
      <w:bodyDiv w:val="1"/>
      <w:marLeft w:val="0"/>
      <w:marRight w:val="0"/>
      <w:marTop w:val="0"/>
      <w:marBottom w:val="0"/>
      <w:divBdr>
        <w:top w:val="none" w:sz="0" w:space="0" w:color="auto"/>
        <w:left w:val="none" w:sz="0" w:space="0" w:color="auto"/>
        <w:bottom w:val="none" w:sz="0" w:space="0" w:color="auto"/>
        <w:right w:val="none" w:sz="0" w:space="0" w:color="auto"/>
      </w:divBdr>
    </w:div>
    <w:div w:id="2133745422">
      <w:bodyDiv w:val="1"/>
      <w:marLeft w:val="0"/>
      <w:marRight w:val="0"/>
      <w:marTop w:val="0"/>
      <w:marBottom w:val="0"/>
      <w:divBdr>
        <w:top w:val="none" w:sz="0" w:space="0" w:color="auto"/>
        <w:left w:val="none" w:sz="0" w:space="0" w:color="auto"/>
        <w:bottom w:val="none" w:sz="0" w:space="0" w:color="auto"/>
        <w:right w:val="none" w:sz="0" w:space="0" w:color="auto"/>
      </w:divBdr>
    </w:div>
    <w:div w:id="2135320323">
      <w:bodyDiv w:val="1"/>
      <w:marLeft w:val="0"/>
      <w:marRight w:val="0"/>
      <w:marTop w:val="0"/>
      <w:marBottom w:val="0"/>
      <w:divBdr>
        <w:top w:val="none" w:sz="0" w:space="0" w:color="auto"/>
        <w:left w:val="none" w:sz="0" w:space="0" w:color="auto"/>
        <w:bottom w:val="none" w:sz="0" w:space="0" w:color="auto"/>
        <w:right w:val="none" w:sz="0" w:space="0" w:color="auto"/>
      </w:divBdr>
    </w:div>
    <w:div w:id="2135708550">
      <w:bodyDiv w:val="1"/>
      <w:marLeft w:val="0"/>
      <w:marRight w:val="0"/>
      <w:marTop w:val="0"/>
      <w:marBottom w:val="0"/>
      <w:divBdr>
        <w:top w:val="none" w:sz="0" w:space="0" w:color="auto"/>
        <w:left w:val="none" w:sz="0" w:space="0" w:color="auto"/>
        <w:bottom w:val="none" w:sz="0" w:space="0" w:color="auto"/>
        <w:right w:val="none" w:sz="0" w:space="0" w:color="auto"/>
      </w:divBdr>
    </w:div>
    <w:div w:id="2136289380">
      <w:bodyDiv w:val="1"/>
      <w:marLeft w:val="0"/>
      <w:marRight w:val="0"/>
      <w:marTop w:val="0"/>
      <w:marBottom w:val="0"/>
      <w:divBdr>
        <w:top w:val="none" w:sz="0" w:space="0" w:color="auto"/>
        <w:left w:val="none" w:sz="0" w:space="0" w:color="auto"/>
        <w:bottom w:val="none" w:sz="0" w:space="0" w:color="auto"/>
        <w:right w:val="none" w:sz="0" w:space="0" w:color="auto"/>
      </w:divBdr>
    </w:div>
    <w:div w:id="2136409263">
      <w:bodyDiv w:val="1"/>
      <w:marLeft w:val="0"/>
      <w:marRight w:val="0"/>
      <w:marTop w:val="0"/>
      <w:marBottom w:val="0"/>
      <w:divBdr>
        <w:top w:val="none" w:sz="0" w:space="0" w:color="auto"/>
        <w:left w:val="none" w:sz="0" w:space="0" w:color="auto"/>
        <w:bottom w:val="none" w:sz="0" w:space="0" w:color="auto"/>
        <w:right w:val="none" w:sz="0" w:space="0" w:color="auto"/>
      </w:divBdr>
    </w:div>
    <w:div w:id="2136482403">
      <w:bodyDiv w:val="1"/>
      <w:marLeft w:val="0"/>
      <w:marRight w:val="0"/>
      <w:marTop w:val="0"/>
      <w:marBottom w:val="0"/>
      <w:divBdr>
        <w:top w:val="none" w:sz="0" w:space="0" w:color="auto"/>
        <w:left w:val="none" w:sz="0" w:space="0" w:color="auto"/>
        <w:bottom w:val="none" w:sz="0" w:space="0" w:color="auto"/>
        <w:right w:val="none" w:sz="0" w:space="0" w:color="auto"/>
      </w:divBdr>
    </w:div>
    <w:div w:id="2136751409">
      <w:bodyDiv w:val="1"/>
      <w:marLeft w:val="0"/>
      <w:marRight w:val="0"/>
      <w:marTop w:val="0"/>
      <w:marBottom w:val="0"/>
      <w:divBdr>
        <w:top w:val="none" w:sz="0" w:space="0" w:color="auto"/>
        <w:left w:val="none" w:sz="0" w:space="0" w:color="auto"/>
        <w:bottom w:val="none" w:sz="0" w:space="0" w:color="auto"/>
        <w:right w:val="none" w:sz="0" w:space="0" w:color="auto"/>
      </w:divBdr>
    </w:div>
    <w:div w:id="2137135092">
      <w:bodyDiv w:val="1"/>
      <w:marLeft w:val="0"/>
      <w:marRight w:val="0"/>
      <w:marTop w:val="0"/>
      <w:marBottom w:val="0"/>
      <w:divBdr>
        <w:top w:val="none" w:sz="0" w:space="0" w:color="auto"/>
        <w:left w:val="none" w:sz="0" w:space="0" w:color="auto"/>
        <w:bottom w:val="none" w:sz="0" w:space="0" w:color="auto"/>
        <w:right w:val="none" w:sz="0" w:space="0" w:color="auto"/>
      </w:divBdr>
    </w:div>
    <w:div w:id="2137218320">
      <w:bodyDiv w:val="1"/>
      <w:marLeft w:val="0"/>
      <w:marRight w:val="0"/>
      <w:marTop w:val="0"/>
      <w:marBottom w:val="0"/>
      <w:divBdr>
        <w:top w:val="none" w:sz="0" w:space="0" w:color="auto"/>
        <w:left w:val="none" w:sz="0" w:space="0" w:color="auto"/>
        <w:bottom w:val="none" w:sz="0" w:space="0" w:color="auto"/>
        <w:right w:val="none" w:sz="0" w:space="0" w:color="auto"/>
      </w:divBdr>
    </w:div>
    <w:div w:id="2137483971">
      <w:bodyDiv w:val="1"/>
      <w:marLeft w:val="0"/>
      <w:marRight w:val="0"/>
      <w:marTop w:val="0"/>
      <w:marBottom w:val="0"/>
      <w:divBdr>
        <w:top w:val="none" w:sz="0" w:space="0" w:color="auto"/>
        <w:left w:val="none" w:sz="0" w:space="0" w:color="auto"/>
        <w:bottom w:val="none" w:sz="0" w:space="0" w:color="auto"/>
        <w:right w:val="none" w:sz="0" w:space="0" w:color="auto"/>
      </w:divBdr>
    </w:div>
    <w:div w:id="2137603740">
      <w:bodyDiv w:val="1"/>
      <w:marLeft w:val="0"/>
      <w:marRight w:val="0"/>
      <w:marTop w:val="0"/>
      <w:marBottom w:val="0"/>
      <w:divBdr>
        <w:top w:val="none" w:sz="0" w:space="0" w:color="auto"/>
        <w:left w:val="none" w:sz="0" w:space="0" w:color="auto"/>
        <w:bottom w:val="none" w:sz="0" w:space="0" w:color="auto"/>
        <w:right w:val="none" w:sz="0" w:space="0" w:color="auto"/>
      </w:divBdr>
    </w:div>
    <w:div w:id="2138255731">
      <w:bodyDiv w:val="1"/>
      <w:marLeft w:val="0"/>
      <w:marRight w:val="0"/>
      <w:marTop w:val="0"/>
      <w:marBottom w:val="0"/>
      <w:divBdr>
        <w:top w:val="none" w:sz="0" w:space="0" w:color="auto"/>
        <w:left w:val="none" w:sz="0" w:space="0" w:color="auto"/>
        <w:bottom w:val="none" w:sz="0" w:space="0" w:color="auto"/>
        <w:right w:val="none" w:sz="0" w:space="0" w:color="auto"/>
      </w:divBdr>
    </w:div>
    <w:div w:id="2138259738">
      <w:bodyDiv w:val="1"/>
      <w:marLeft w:val="0"/>
      <w:marRight w:val="0"/>
      <w:marTop w:val="0"/>
      <w:marBottom w:val="0"/>
      <w:divBdr>
        <w:top w:val="none" w:sz="0" w:space="0" w:color="auto"/>
        <w:left w:val="none" w:sz="0" w:space="0" w:color="auto"/>
        <w:bottom w:val="none" w:sz="0" w:space="0" w:color="auto"/>
        <w:right w:val="none" w:sz="0" w:space="0" w:color="auto"/>
      </w:divBdr>
    </w:div>
    <w:div w:id="2140756720">
      <w:bodyDiv w:val="1"/>
      <w:marLeft w:val="0"/>
      <w:marRight w:val="0"/>
      <w:marTop w:val="0"/>
      <w:marBottom w:val="0"/>
      <w:divBdr>
        <w:top w:val="none" w:sz="0" w:space="0" w:color="auto"/>
        <w:left w:val="none" w:sz="0" w:space="0" w:color="auto"/>
        <w:bottom w:val="none" w:sz="0" w:space="0" w:color="auto"/>
        <w:right w:val="none" w:sz="0" w:space="0" w:color="auto"/>
      </w:divBdr>
    </w:div>
    <w:div w:id="2140948108">
      <w:bodyDiv w:val="1"/>
      <w:marLeft w:val="0"/>
      <w:marRight w:val="0"/>
      <w:marTop w:val="0"/>
      <w:marBottom w:val="0"/>
      <w:divBdr>
        <w:top w:val="none" w:sz="0" w:space="0" w:color="auto"/>
        <w:left w:val="none" w:sz="0" w:space="0" w:color="auto"/>
        <w:bottom w:val="none" w:sz="0" w:space="0" w:color="auto"/>
        <w:right w:val="none" w:sz="0" w:space="0" w:color="auto"/>
      </w:divBdr>
    </w:div>
    <w:div w:id="2142382819">
      <w:bodyDiv w:val="1"/>
      <w:marLeft w:val="0"/>
      <w:marRight w:val="0"/>
      <w:marTop w:val="0"/>
      <w:marBottom w:val="0"/>
      <w:divBdr>
        <w:top w:val="none" w:sz="0" w:space="0" w:color="auto"/>
        <w:left w:val="none" w:sz="0" w:space="0" w:color="auto"/>
        <w:bottom w:val="none" w:sz="0" w:space="0" w:color="auto"/>
        <w:right w:val="none" w:sz="0" w:space="0" w:color="auto"/>
      </w:divBdr>
    </w:div>
    <w:div w:id="2143113122">
      <w:bodyDiv w:val="1"/>
      <w:marLeft w:val="0"/>
      <w:marRight w:val="0"/>
      <w:marTop w:val="0"/>
      <w:marBottom w:val="0"/>
      <w:divBdr>
        <w:top w:val="none" w:sz="0" w:space="0" w:color="auto"/>
        <w:left w:val="none" w:sz="0" w:space="0" w:color="auto"/>
        <w:bottom w:val="none" w:sz="0" w:space="0" w:color="auto"/>
        <w:right w:val="none" w:sz="0" w:space="0" w:color="auto"/>
      </w:divBdr>
    </w:div>
    <w:div w:id="2143381599">
      <w:bodyDiv w:val="1"/>
      <w:marLeft w:val="0"/>
      <w:marRight w:val="0"/>
      <w:marTop w:val="0"/>
      <w:marBottom w:val="0"/>
      <w:divBdr>
        <w:top w:val="none" w:sz="0" w:space="0" w:color="auto"/>
        <w:left w:val="none" w:sz="0" w:space="0" w:color="auto"/>
        <w:bottom w:val="none" w:sz="0" w:space="0" w:color="auto"/>
        <w:right w:val="none" w:sz="0" w:space="0" w:color="auto"/>
      </w:divBdr>
    </w:div>
    <w:div w:id="2143955897">
      <w:bodyDiv w:val="1"/>
      <w:marLeft w:val="0"/>
      <w:marRight w:val="0"/>
      <w:marTop w:val="0"/>
      <w:marBottom w:val="0"/>
      <w:divBdr>
        <w:top w:val="none" w:sz="0" w:space="0" w:color="auto"/>
        <w:left w:val="none" w:sz="0" w:space="0" w:color="auto"/>
        <w:bottom w:val="none" w:sz="0" w:space="0" w:color="auto"/>
        <w:right w:val="none" w:sz="0" w:space="0" w:color="auto"/>
      </w:divBdr>
    </w:div>
    <w:div w:id="2144419149">
      <w:bodyDiv w:val="1"/>
      <w:marLeft w:val="0"/>
      <w:marRight w:val="0"/>
      <w:marTop w:val="0"/>
      <w:marBottom w:val="0"/>
      <w:divBdr>
        <w:top w:val="none" w:sz="0" w:space="0" w:color="auto"/>
        <w:left w:val="none" w:sz="0" w:space="0" w:color="auto"/>
        <w:bottom w:val="none" w:sz="0" w:space="0" w:color="auto"/>
        <w:right w:val="none" w:sz="0" w:space="0" w:color="auto"/>
      </w:divBdr>
    </w:div>
    <w:div w:id="2145737332">
      <w:bodyDiv w:val="1"/>
      <w:marLeft w:val="0"/>
      <w:marRight w:val="0"/>
      <w:marTop w:val="0"/>
      <w:marBottom w:val="0"/>
      <w:divBdr>
        <w:top w:val="none" w:sz="0" w:space="0" w:color="auto"/>
        <w:left w:val="none" w:sz="0" w:space="0" w:color="auto"/>
        <w:bottom w:val="none" w:sz="0" w:space="0" w:color="auto"/>
        <w:right w:val="none" w:sz="0" w:space="0" w:color="auto"/>
      </w:divBdr>
    </w:div>
    <w:div w:id="2146266241">
      <w:bodyDiv w:val="1"/>
      <w:marLeft w:val="0"/>
      <w:marRight w:val="0"/>
      <w:marTop w:val="0"/>
      <w:marBottom w:val="0"/>
      <w:divBdr>
        <w:top w:val="none" w:sz="0" w:space="0" w:color="auto"/>
        <w:left w:val="none" w:sz="0" w:space="0" w:color="auto"/>
        <w:bottom w:val="none" w:sz="0" w:space="0" w:color="auto"/>
        <w:right w:val="none" w:sz="0" w:space="0" w:color="auto"/>
      </w:divBdr>
    </w:div>
    <w:div w:id="2146267145">
      <w:bodyDiv w:val="1"/>
      <w:marLeft w:val="0"/>
      <w:marRight w:val="0"/>
      <w:marTop w:val="0"/>
      <w:marBottom w:val="0"/>
      <w:divBdr>
        <w:top w:val="none" w:sz="0" w:space="0" w:color="auto"/>
        <w:left w:val="none" w:sz="0" w:space="0" w:color="auto"/>
        <w:bottom w:val="none" w:sz="0" w:space="0" w:color="auto"/>
        <w:right w:val="none" w:sz="0" w:space="0" w:color="auto"/>
      </w:divBdr>
    </w:div>
    <w:div w:id="214692461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http://www.ncbi.nlm.nih.gov/pubmed/?term=Challier%20JC%5BAuthor%5D&amp;cauthor=true&amp;cauthor_uid=20930711" TargetMode="External"/><Relationship Id="rId117" Type="http://schemas.openxmlformats.org/officeDocument/2006/relationships/hyperlink" Target="http://www.ncbi.nlm.nih.gov/pubmed/?term=Pot%20B%5BAuthor%5D&amp;cauthor=true&amp;cauthor_uid=24912386" TargetMode="External"/><Relationship Id="rId21" Type="http://schemas.openxmlformats.org/officeDocument/2006/relationships/hyperlink" Target="http://www.ncbi.nlm.nih.gov/pubmed/?term=Esmaillzadeh%20A%5BAuthor%5D&amp;cauthor=true&amp;cauthor_uid=23187955" TargetMode="External"/><Relationship Id="rId42" Type="http://schemas.openxmlformats.org/officeDocument/2006/relationships/hyperlink" Target="http://www.ncbi.nlm.nih.gov/pubmed/?term=Koh%20GY%5BAuthor%5D&amp;cauthor=true&amp;cauthor_uid=15505215" TargetMode="External"/><Relationship Id="rId47" Type="http://schemas.openxmlformats.org/officeDocument/2006/relationships/hyperlink" Target="http://www.ncbi.nlm.nih.gov/pubmed/?term=Calder%20PC%5BAuthor%5D&amp;cauthor=true&amp;cauthor_uid=22133051" TargetMode="External"/><Relationship Id="rId63" Type="http://schemas.openxmlformats.org/officeDocument/2006/relationships/hyperlink" Target="http://www.ncbi.nlm.nih.gov/pubmed/?term=Rizkalla%20S%5BAuthor%5D&amp;cauthor=true&amp;cauthor_uid=22133051" TargetMode="External"/><Relationship Id="rId68" Type="http://schemas.openxmlformats.org/officeDocument/2006/relationships/hyperlink" Target="http://www.ncbi.nlm.nih.gov/pubmed/?term=Winklhofer-Roob%20BM%5BAuthor%5D&amp;cauthor=true&amp;cauthor_uid=22133051" TargetMode="External"/><Relationship Id="rId84" Type="http://schemas.openxmlformats.org/officeDocument/2006/relationships/hyperlink" Target="http://www.ncbi.nlm.nih.gov/pubmed/?term=McTernan%20PG%5BAuthor%5D&amp;cauthor=true&amp;cauthor_uid=17090751" TargetMode="External"/><Relationship Id="rId89" Type="http://schemas.openxmlformats.org/officeDocument/2006/relationships/hyperlink" Target="http://www.ncbi.nlm.nih.gov/pubmed/?term=Evans%20M%5BAuthor%5D&amp;cauthor=true&amp;cauthor_uid=17090751" TargetMode="External"/><Relationship Id="rId112" Type="http://schemas.openxmlformats.org/officeDocument/2006/relationships/hyperlink" Target="http://www.ncbi.nlm.nih.gov/pubmed/?term=Hill%20C%5BAuthor%5D&amp;cauthor=true&amp;cauthor_uid=24912386" TargetMode="External"/><Relationship Id="rId133" Type="http://schemas.microsoft.com/office/2011/relationships/people" Target="people.xml"/><Relationship Id="rId16" Type="http://schemas.openxmlformats.org/officeDocument/2006/relationships/hyperlink" Target="http://www.ncbi.nlm.nih.gov/pubmed/?term=Samimi%20M%5BAuthor%5D&amp;cauthor=true&amp;cauthor_uid=23187955" TargetMode="External"/><Relationship Id="rId107" Type="http://schemas.openxmlformats.org/officeDocument/2006/relationships/hyperlink" Target="http://www.ncbi.nlm.nih.gov/pubmed/?term=Demmelmair%20H%5BAuthor%5D&amp;cauthor=true&amp;cauthor_uid=20444955" TargetMode="External"/><Relationship Id="rId11" Type="http://schemas.openxmlformats.org/officeDocument/2006/relationships/hyperlink" Target="http://www.ncbi.nlm.nih.gov/pubmed/?term=Sabico%20SL%5BAuthor%5D&amp;cauthor=true&amp;cauthor_uid=19368716" TargetMode="External"/><Relationship Id="rId32" Type="http://schemas.openxmlformats.org/officeDocument/2006/relationships/hyperlink" Target="http://www.ncbi.nlm.nih.gov/pubmed/?term=Catalano%20PM%5BAuthor%5D&amp;cauthor=true&amp;cauthor_uid=20930711" TargetMode="External"/><Relationship Id="rId37" Type="http://schemas.openxmlformats.org/officeDocument/2006/relationships/hyperlink" Target="http://www.ncbi.nlm.nih.gov/pubmed/?term=Serra-Majem%20L%5BAuthor%5D&amp;cauthor=true&amp;cauthor_uid=24278281" TargetMode="External"/><Relationship Id="rId53" Type="http://schemas.openxmlformats.org/officeDocument/2006/relationships/hyperlink" Target="http://www.ncbi.nlm.nih.gov/pubmed/?term=Esposito%20K%5BAuthor%5D&amp;cauthor=true&amp;cauthor_uid=22133051" TargetMode="External"/><Relationship Id="rId58" Type="http://schemas.openxmlformats.org/officeDocument/2006/relationships/hyperlink" Target="http://www.ncbi.nlm.nih.gov/pubmed/?term=Margioris%20A%5BAuthor%5D&amp;cauthor=true&amp;cauthor_uid=22133051" TargetMode="External"/><Relationship Id="rId74" Type="http://schemas.openxmlformats.org/officeDocument/2006/relationships/hyperlink" Target="http://www.ncbi.nlm.nih.gov/pubmed/?term=Delzenne%20NM%5BAuthor%5D&amp;cauthor=true&amp;cauthor_uid=18305141" TargetMode="External"/><Relationship Id="rId79" Type="http://schemas.openxmlformats.org/officeDocument/2006/relationships/hyperlink" Target="http://www.ncbi.nlm.nih.gov/pubmed/?term=Schmid%20CH%5BAuthor%5D&amp;cauthor=true&amp;cauthor_uid=17416786" TargetMode="External"/><Relationship Id="rId102" Type="http://schemas.openxmlformats.org/officeDocument/2006/relationships/hyperlink" Target="http://www.ncbi.nlm.nih.gov/pubmed/?term=Stevenson%20DK%5BAuthor%5D&amp;cauthor=true&amp;cauthor_uid=26283357" TargetMode="External"/><Relationship Id="rId123" Type="http://schemas.openxmlformats.org/officeDocument/2006/relationships/hyperlink" Target="http://www.ncbi.nlm.nih.gov/pubmed/?term=Sanders%20ME%5BAuthor%5D&amp;cauthor=true&amp;cauthor_uid=24912386" TargetMode="External"/><Relationship Id="rId128" Type="http://schemas.openxmlformats.org/officeDocument/2006/relationships/footer" Target="footer2.xml"/><Relationship Id="rId5" Type="http://schemas.openxmlformats.org/officeDocument/2006/relationships/settings" Target="settings.xml"/><Relationship Id="rId90" Type="http://schemas.openxmlformats.org/officeDocument/2006/relationships/hyperlink" Target="http://www.ncbi.nlm.nih.gov/pubmed/?term=Harte%20AL%5BAuthor%5D&amp;cauthor=true&amp;cauthor_uid=17090751" TargetMode="External"/><Relationship Id="rId95" Type="http://schemas.openxmlformats.org/officeDocument/2006/relationships/hyperlink" Target="http://www.ncbi.nlm.nih.gov/pubmed/?term=Costello%20EK%5BAuthor%5D&amp;cauthor=true&amp;cauthor_uid=26283357" TargetMode="External"/><Relationship Id="rId14" Type="http://schemas.openxmlformats.org/officeDocument/2006/relationships/hyperlink" Target="http://www.ncbi.nlm.nih.gov/pubmed/?term=Harte%20AL%5BAuthor%5D&amp;cauthor=true&amp;cauthor_uid=19368716" TargetMode="External"/><Relationship Id="rId22" Type="http://schemas.openxmlformats.org/officeDocument/2006/relationships/hyperlink" Target="http://www.ncbi.nlm.nih.gov/pubmed/?term=Mazor%20M%5BAuthor%5D&amp;cauthor=true&amp;cauthor_uid=24696292" TargetMode="External"/><Relationship Id="rId27" Type="http://schemas.openxmlformats.org/officeDocument/2006/relationships/hyperlink" Target="http://www.ncbi.nlm.nih.gov/pubmed/?term=Guerre-Millo%20M%5BAuthor%5D&amp;cauthor=true&amp;cauthor_uid=20930711" TargetMode="External"/><Relationship Id="rId30" Type="http://schemas.openxmlformats.org/officeDocument/2006/relationships/hyperlink" Target="http://www.ncbi.nlm.nih.gov/pubmed/?term=Minium%20J%5BAuthor%5D&amp;cauthor=true&amp;cauthor_uid=20930711" TargetMode="External"/><Relationship Id="rId35" Type="http://schemas.openxmlformats.org/officeDocument/2006/relationships/hyperlink" Target="http://www.ncbi.nlm.nih.gov/pubmed/?term=Gonzalez-Quesada%20A%5BAuthor%5D&amp;cauthor=true&amp;cauthor_uid=24278281" TargetMode="External"/><Relationship Id="rId43" Type="http://schemas.openxmlformats.org/officeDocument/2006/relationships/hyperlink" Target="http://www.ncbi.nlm.nih.gov/pubmed/?term=Nagy%20A%5BAuthor%5D&amp;cauthor=true&amp;cauthor_uid=15505215" TargetMode="External"/><Relationship Id="rId48" Type="http://schemas.openxmlformats.org/officeDocument/2006/relationships/hyperlink" Target="http://www.ncbi.nlm.nih.gov/pubmed/?term=Ahluwalia%20N%5BAuthor%5D&amp;cauthor=true&amp;cauthor_uid=22133051" TargetMode="External"/><Relationship Id="rId56" Type="http://schemas.openxmlformats.org/officeDocument/2006/relationships/hyperlink" Target="http://www.ncbi.nlm.nih.gov/pubmed/?term=Lansink%20M%5BAuthor%5D&amp;cauthor=true&amp;cauthor_uid=22133051" TargetMode="External"/><Relationship Id="rId64" Type="http://schemas.openxmlformats.org/officeDocument/2006/relationships/hyperlink" Target="http://www.ncbi.nlm.nih.gov/pubmed/?term=Schalkwijk%20C%5BAuthor%5D&amp;cauthor=true&amp;cauthor_uid=22133051" TargetMode="External"/><Relationship Id="rId69" Type="http://schemas.openxmlformats.org/officeDocument/2006/relationships/hyperlink" Target="http://www.ncbi.nlm.nih.gov/pubmed/?term=Cani%20PD%5BAuthor%5D&amp;cauthor=true&amp;cauthor_uid=18305141" TargetMode="External"/><Relationship Id="rId77" Type="http://schemas.openxmlformats.org/officeDocument/2006/relationships/hyperlink" Target="http://www.ncbi.nlm.nih.gov/pubmed/?term=Callaghan%20WM%5BAuthor%5D&amp;cauthor=true&amp;cauthor_uid=17416786" TargetMode="External"/><Relationship Id="rId100" Type="http://schemas.openxmlformats.org/officeDocument/2006/relationships/hyperlink" Target="http://www.ncbi.nlm.nih.gov/pubmed/?term=Wong%20RJ%5BAuthor%5D&amp;cauthor=true&amp;cauthor_uid=26283357" TargetMode="External"/><Relationship Id="rId105" Type="http://schemas.openxmlformats.org/officeDocument/2006/relationships/hyperlink" Target="http://www.ncbi.nlm.nih.gov/pubmed/?term=Gil-S%C3%A1nchez%20A%5BAuthor%5D&amp;cauthor=true&amp;cauthor_uid=20444955" TargetMode="External"/><Relationship Id="rId113" Type="http://schemas.openxmlformats.org/officeDocument/2006/relationships/hyperlink" Target="http://www.ncbi.nlm.nih.gov/pubmed/?term=Guarner%20F%5BAuthor%5D&amp;cauthor=true&amp;cauthor_uid=24912386" TargetMode="External"/><Relationship Id="rId118" Type="http://schemas.openxmlformats.org/officeDocument/2006/relationships/hyperlink" Target="http://www.ncbi.nlm.nih.gov/pubmed/?term=Morelli%20L%5BAuthor%5D&amp;cauthor=true&amp;cauthor_uid=24912386" TargetMode="External"/><Relationship Id="rId126" Type="http://schemas.openxmlformats.org/officeDocument/2006/relationships/header" Target="header2.xml"/><Relationship Id="rId134" Type="http://schemas.microsoft.com/office/2011/relationships/commentsExtended" Target="commentsExtended.xml"/><Relationship Id="rId8" Type="http://schemas.openxmlformats.org/officeDocument/2006/relationships/endnotes" Target="endnotes.xml"/><Relationship Id="rId51" Type="http://schemas.openxmlformats.org/officeDocument/2006/relationships/hyperlink" Target="http://www.ncbi.nlm.nih.gov/pubmed/?term=Clement%20K%5BAuthor%5D&amp;cauthor=true&amp;cauthor_uid=22133051" TargetMode="External"/><Relationship Id="rId72" Type="http://schemas.openxmlformats.org/officeDocument/2006/relationships/hyperlink" Target="http://www.ncbi.nlm.nih.gov/pubmed/?term=Waget%20A%5BAuthor%5D&amp;cauthor=true&amp;cauthor_uid=18305141" TargetMode="External"/><Relationship Id="rId80" Type="http://schemas.openxmlformats.org/officeDocument/2006/relationships/hyperlink" Target="http://www.ncbi.nlm.nih.gov/pubmed/?term=Lau%20J%5BAuthor%5D&amp;cauthor=true&amp;cauthor_uid=17416786" TargetMode="External"/><Relationship Id="rId85" Type="http://schemas.openxmlformats.org/officeDocument/2006/relationships/hyperlink" Target="http://www.ncbi.nlm.nih.gov/pubmed/?term=Kusminski%20CM%5BAuthor%5D&amp;cauthor=true&amp;cauthor_uid=17090751" TargetMode="External"/><Relationship Id="rId93" Type="http://schemas.openxmlformats.org/officeDocument/2006/relationships/hyperlink" Target="http://www.ncbi.nlm.nih.gov/pubmed/?term=Callahan%20BJ%5BAuthor%5D&amp;cauthor=true&amp;cauthor_uid=26283357" TargetMode="External"/><Relationship Id="rId98" Type="http://schemas.openxmlformats.org/officeDocument/2006/relationships/hyperlink" Target="http://www.ncbi.nlm.nih.gov/pubmed/?term=Sun%20CL%5BAuthor%5D&amp;cauthor=true&amp;cauthor_uid=26283357" TargetMode="External"/><Relationship Id="rId121" Type="http://schemas.openxmlformats.org/officeDocument/2006/relationships/hyperlink" Target="http://www.ncbi.nlm.nih.gov/pubmed/?term=Salminen%20S%5BAuthor%5D&amp;cauthor=true&amp;cauthor_uid=24912386" TargetMode="External"/><Relationship Id="rId3" Type="http://schemas.openxmlformats.org/officeDocument/2006/relationships/styles" Target="styles.xml"/><Relationship Id="rId12" Type="http://schemas.openxmlformats.org/officeDocument/2006/relationships/hyperlink" Target="http://www.ncbi.nlm.nih.gov/pubmed/?term=Kumar%20S%5BAuthor%5D&amp;cauthor=true&amp;cauthor_uid=19368716" TargetMode="External"/><Relationship Id="rId17" Type="http://schemas.openxmlformats.org/officeDocument/2006/relationships/hyperlink" Target="http://www.ncbi.nlm.nih.gov/pubmed/?term=Tabassi%20Z%5BAuthor%5D&amp;cauthor=true&amp;cauthor_uid=23187955" TargetMode="External"/><Relationship Id="rId25" Type="http://schemas.openxmlformats.org/officeDocument/2006/relationships/hyperlink" Target="http://www.ncbi.nlm.nih.gov/pubmed/?term=Atzmon%20G%5BAuthor%5D&amp;cauthor=true&amp;cauthor_uid=24696292" TargetMode="External"/><Relationship Id="rId33" Type="http://schemas.openxmlformats.org/officeDocument/2006/relationships/hyperlink" Target="http://www.ncbi.nlm.nih.gov/pubmed/?term=Hauguel-de%20Mouzon%20S%5BAuthor%5D&amp;cauthor=true&amp;cauthor_uid=20930711" TargetMode="External"/><Relationship Id="rId38" Type="http://schemas.openxmlformats.org/officeDocument/2006/relationships/hyperlink" Target="http://www.ncbi.nlm.nih.gov/pubmed/?term=B%C3%A4ckhed%20F%5BAuthor%5D&amp;cauthor=true&amp;cauthor_uid=15505215" TargetMode="External"/><Relationship Id="rId46" Type="http://schemas.openxmlformats.org/officeDocument/2006/relationships/hyperlink" Target="http://www.ncbi.nlm.nih.gov/pubmed/21821542" TargetMode="External"/><Relationship Id="rId59" Type="http://schemas.openxmlformats.org/officeDocument/2006/relationships/hyperlink" Target="http://www.ncbi.nlm.nih.gov/pubmed/?term=Matusheski%20N%5BAuthor%5D&amp;cauthor=true&amp;cauthor_uid=22133051" TargetMode="External"/><Relationship Id="rId67" Type="http://schemas.openxmlformats.org/officeDocument/2006/relationships/hyperlink" Target="http://www.ncbi.nlm.nih.gov/pubmed/?term=Watzl%20B%5BAuthor%5D&amp;cauthor=true&amp;cauthor_uid=22133051" TargetMode="External"/><Relationship Id="rId103" Type="http://schemas.openxmlformats.org/officeDocument/2006/relationships/hyperlink" Target="http://www.ncbi.nlm.nih.gov/pubmed/?term=Holmes%20SP%5BAuthor%5D&amp;cauthor=true&amp;cauthor_uid=26283357" TargetMode="External"/><Relationship Id="rId108" Type="http://schemas.openxmlformats.org/officeDocument/2006/relationships/hyperlink" Target="http://www.ncbi.nlm.nih.gov/pubmed/?term=Acien%20MI%5BAuthor%5D&amp;cauthor=true&amp;cauthor_uid=20444955" TargetMode="External"/><Relationship Id="rId116" Type="http://schemas.openxmlformats.org/officeDocument/2006/relationships/hyperlink" Target="http://www.ncbi.nlm.nih.gov/pubmed/?term=Merenstein%20DJ%5BAuthor%5D&amp;cauthor=true&amp;cauthor_uid=24912386" TargetMode="External"/><Relationship Id="rId124" Type="http://schemas.openxmlformats.org/officeDocument/2006/relationships/hyperlink" Target="http://www.ncbi.nlm.nih.gov/pubmed/20980489" TargetMode="External"/><Relationship Id="rId129" Type="http://schemas.openxmlformats.org/officeDocument/2006/relationships/header" Target="header3.xml"/><Relationship Id="rId20" Type="http://schemas.openxmlformats.org/officeDocument/2006/relationships/hyperlink" Target="http://www.ncbi.nlm.nih.gov/pubmed/?term=Khorammian%20H%5BAuthor%5D&amp;cauthor=true&amp;cauthor_uid=23187955" TargetMode="External"/><Relationship Id="rId41" Type="http://schemas.openxmlformats.org/officeDocument/2006/relationships/hyperlink" Target="http://www.ncbi.nlm.nih.gov/pubmed/?term=Hooper%20LV%5BAuthor%5D&amp;cauthor=true&amp;cauthor_uid=15505215" TargetMode="External"/><Relationship Id="rId54" Type="http://schemas.openxmlformats.org/officeDocument/2006/relationships/hyperlink" Target="http://www.ncbi.nlm.nih.gov/pubmed/?term=J%C3%B6nsson%20LS%5BAuthor%5D&amp;cauthor=true&amp;cauthor_uid=22133051" TargetMode="External"/><Relationship Id="rId62" Type="http://schemas.openxmlformats.org/officeDocument/2006/relationships/hyperlink" Target="http://www.ncbi.nlm.nih.gov/pubmed/?term=Pugliese%20G%5BAuthor%5D&amp;cauthor=true&amp;cauthor_uid=22133051" TargetMode="External"/><Relationship Id="rId70" Type="http://schemas.openxmlformats.org/officeDocument/2006/relationships/hyperlink" Target="http://www.ncbi.nlm.nih.gov/pubmed/?term=Bibiloni%20R%5BAuthor%5D&amp;cauthor=true&amp;cauthor_uid=18305141" TargetMode="External"/><Relationship Id="rId75" Type="http://schemas.openxmlformats.org/officeDocument/2006/relationships/hyperlink" Target="http://www.ncbi.nlm.nih.gov/pubmed/?term=Burcelin%20R%5BAuthor%5D&amp;cauthor=true&amp;cauthor_uid=18305141" TargetMode="External"/><Relationship Id="rId83" Type="http://schemas.openxmlformats.org/officeDocument/2006/relationships/hyperlink" Target="http://www.ncbi.nlm.nih.gov/pubmed/?term=Creely%20SJ%5BAuthor%5D&amp;cauthor=true&amp;cauthor_uid=17090751" TargetMode="External"/><Relationship Id="rId88" Type="http://schemas.openxmlformats.org/officeDocument/2006/relationships/hyperlink" Target="http://www.ncbi.nlm.nih.gov/pubmed/?term=Khanolkar%20M%5BAuthor%5D&amp;cauthor=true&amp;cauthor_uid=17090751" TargetMode="External"/><Relationship Id="rId91" Type="http://schemas.openxmlformats.org/officeDocument/2006/relationships/hyperlink" Target="http://www.ncbi.nlm.nih.gov/pubmed/?term=Kumar%20S%5BAuthor%5D&amp;cauthor=true&amp;cauthor_uid=17090751" TargetMode="External"/><Relationship Id="rId96" Type="http://schemas.openxmlformats.org/officeDocument/2006/relationships/hyperlink" Target="http://www.ncbi.nlm.nih.gov/pubmed/?term=Lyell%20DJ%5BAuthor%5D&amp;cauthor=true&amp;cauthor_uid=26283357" TargetMode="External"/><Relationship Id="rId111" Type="http://schemas.openxmlformats.org/officeDocument/2006/relationships/hyperlink" Target="http://www.ncbi.nlm.nih.gov/pubmed/?term=Koletzko%20B%5BAuthor%5D&amp;cauthor=true&amp;cauthor_uid=20444955" TargetMode="External"/><Relationship Id="rId132"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hyperlink" Target="http://www.ncbi.nlm.nih.gov/pubmed/?term=Asemi%20Z%5BAuthor%5D&amp;cauthor=true&amp;cauthor_uid=23187955" TargetMode="External"/><Relationship Id="rId23" Type="http://schemas.openxmlformats.org/officeDocument/2006/relationships/hyperlink" Target="http://www.ncbi.nlm.nih.gov/pubmed/?term=Budagov%20T%5BAuthor%5D&amp;cauthor=true&amp;cauthor_uid=24696292" TargetMode="External"/><Relationship Id="rId28" Type="http://schemas.openxmlformats.org/officeDocument/2006/relationships/hyperlink" Target="http://www.ncbi.nlm.nih.gov/pubmed/?term=Singh%20K%5BAuthor%5D&amp;cauthor=true&amp;cauthor_uid=20930711" TargetMode="External"/><Relationship Id="rId36" Type="http://schemas.openxmlformats.org/officeDocument/2006/relationships/hyperlink" Target="http://www.ncbi.nlm.nih.gov/pubmed/?term=Garc%C3%ADa-Hern%C3%A1ndez%20JA%5BAuthor%5D&amp;cauthor=true&amp;cauthor_uid=24278281" TargetMode="External"/><Relationship Id="rId49" Type="http://schemas.openxmlformats.org/officeDocument/2006/relationships/hyperlink" Target="http://www.ncbi.nlm.nih.gov/pubmed/?term=Brouns%20F%5BAuthor%5D&amp;cauthor=true&amp;cauthor_uid=22133051" TargetMode="External"/><Relationship Id="rId57" Type="http://schemas.openxmlformats.org/officeDocument/2006/relationships/hyperlink" Target="http://www.ncbi.nlm.nih.gov/pubmed/?term=Marcos%20A%5BAuthor%5D&amp;cauthor=true&amp;cauthor_uid=22133051" TargetMode="External"/><Relationship Id="rId106" Type="http://schemas.openxmlformats.org/officeDocument/2006/relationships/hyperlink" Target="http://www.ncbi.nlm.nih.gov/pubmed/?term=Larqu%C3%A9%20E%5BAuthor%5D&amp;cauthor=true&amp;cauthor_uid=20444955" TargetMode="External"/><Relationship Id="rId114" Type="http://schemas.openxmlformats.org/officeDocument/2006/relationships/hyperlink" Target="http://www.ncbi.nlm.nih.gov/pubmed/?term=Reid%20G%5BAuthor%5D&amp;cauthor=true&amp;cauthor_uid=24912386" TargetMode="External"/><Relationship Id="rId119" Type="http://schemas.openxmlformats.org/officeDocument/2006/relationships/hyperlink" Target="http://www.ncbi.nlm.nih.gov/pubmed/?term=Canani%20RB%5BAuthor%5D&amp;cauthor=true&amp;cauthor_uid=24912386" TargetMode="External"/><Relationship Id="rId127" Type="http://schemas.openxmlformats.org/officeDocument/2006/relationships/footer" Target="footer1.xml"/><Relationship Id="rId10" Type="http://schemas.openxmlformats.org/officeDocument/2006/relationships/hyperlink" Target="http://www.ncbi.nlm.nih.gov/pubmed/?term=da%20Silva%20NF%5BAuthor%5D&amp;cauthor=true&amp;cauthor_uid=19368716" TargetMode="External"/><Relationship Id="rId31" Type="http://schemas.openxmlformats.org/officeDocument/2006/relationships/hyperlink" Target="http://www.ncbi.nlm.nih.gov/pubmed/?term=Presley%20L%5BAuthor%5D&amp;cauthor=true&amp;cauthor_uid=20930711" TargetMode="External"/><Relationship Id="rId44" Type="http://schemas.openxmlformats.org/officeDocument/2006/relationships/hyperlink" Target="http://www.ncbi.nlm.nih.gov/pubmed/?term=Semenkovich%20CF%5BAuthor%5D&amp;cauthor=true&amp;cauthor_uid=15505215" TargetMode="External"/><Relationship Id="rId52" Type="http://schemas.openxmlformats.org/officeDocument/2006/relationships/hyperlink" Target="http://www.ncbi.nlm.nih.gov/pubmed/?term=Cunningham%20K%5BAuthor%5D&amp;cauthor=true&amp;cauthor_uid=22133051" TargetMode="External"/><Relationship Id="rId60" Type="http://schemas.openxmlformats.org/officeDocument/2006/relationships/hyperlink" Target="http://www.ncbi.nlm.nih.gov/pubmed/?term=Nordmann%20H%5BAuthor%5D&amp;cauthor=true&amp;cauthor_uid=22133051" TargetMode="External"/><Relationship Id="rId65" Type="http://schemas.openxmlformats.org/officeDocument/2006/relationships/hyperlink" Target="http://www.ncbi.nlm.nih.gov/pubmed/?term=Tuomilehto%20J%5BAuthor%5D&amp;cauthor=true&amp;cauthor_uid=22133051" TargetMode="External"/><Relationship Id="rId73" Type="http://schemas.openxmlformats.org/officeDocument/2006/relationships/hyperlink" Target="http://www.ncbi.nlm.nih.gov/pubmed/?term=Neyrinck%20AM%5BAuthor%5D&amp;cauthor=true&amp;cauthor_uid=18305141" TargetMode="External"/><Relationship Id="rId78" Type="http://schemas.openxmlformats.org/officeDocument/2006/relationships/hyperlink" Target="http://www.ncbi.nlm.nih.gov/pubmed/?term=Kim%20SY%5BAuthor%5D&amp;cauthor=true&amp;cauthor_uid=17416786" TargetMode="External"/><Relationship Id="rId81" Type="http://schemas.openxmlformats.org/officeDocument/2006/relationships/hyperlink" Target="http://www.ncbi.nlm.nih.gov/pubmed/?term=England%20LJ%5BAuthor%5D&amp;cauthor=true&amp;cauthor_uid=17416786" TargetMode="External"/><Relationship Id="rId86" Type="http://schemas.openxmlformats.org/officeDocument/2006/relationships/hyperlink" Target="http://www.ncbi.nlm.nih.gov/pubmed/?term=Fisher%20fM%5BAuthor%5D&amp;cauthor=true&amp;cauthor_uid=17090751" TargetMode="External"/><Relationship Id="rId94" Type="http://schemas.openxmlformats.org/officeDocument/2006/relationships/hyperlink" Target="http://www.ncbi.nlm.nih.gov/pubmed/?term=McMurdie%20PJ%5BAuthor%5D&amp;cauthor=true&amp;cauthor_uid=26283357" TargetMode="External"/><Relationship Id="rId99" Type="http://schemas.openxmlformats.org/officeDocument/2006/relationships/hyperlink" Target="http://www.ncbi.nlm.nih.gov/pubmed/?term=Goltsman%20DS%5BAuthor%5D&amp;cauthor=true&amp;cauthor_uid=26283357" TargetMode="External"/><Relationship Id="rId101" Type="http://schemas.openxmlformats.org/officeDocument/2006/relationships/hyperlink" Target="http://www.ncbi.nlm.nih.gov/pubmed/?term=Shaw%20G%5BAuthor%5D&amp;cauthor=true&amp;cauthor_uid=26283357" TargetMode="External"/><Relationship Id="rId122" Type="http://schemas.openxmlformats.org/officeDocument/2006/relationships/hyperlink" Target="http://www.ncbi.nlm.nih.gov/pubmed/?term=Calder%20PC%5BAuthor%5D&amp;cauthor=true&amp;cauthor_uid=24912386" TargetMode="External"/><Relationship Id="rId130" Type="http://schemas.openxmlformats.org/officeDocument/2006/relationships/footer" Target="footer3.xml"/><Relationship Id="rId4" Type="http://schemas.microsoft.com/office/2007/relationships/stylesWithEffects" Target="stylesWithEffects.xml"/><Relationship Id="rId9" Type="http://schemas.openxmlformats.org/officeDocument/2006/relationships/hyperlink" Target="mailto:Kirsi.Laitinen@utu.fi" TargetMode="External"/><Relationship Id="rId13" Type="http://schemas.openxmlformats.org/officeDocument/2006/relationships/hyperlink" Target="http://www.ncbi.nlm.nih.gov/pubmed/?term=McTernan%20PG%5BAuthor%5D&amp;cauthor=true&amp;cauthor_uid=19368716" TargetMode="External"/><Relationship Id="rId18" Type="http://schemas.openxmlformats.org/officeDocument/2006/relationships/hyperlink" Target="http://www.ncbi.nlm.nih.gov/pubmed/?term=Naghibi%20Rad%20M%5BAuthor%5D&amp;cauthor=true&amp;cauthor_uid=23187955" TargetMode="External"/><Relationship Id="rId39" Type="http://schemas.openxmlformats.org/officeDocument/2006/relationships/hyperlink" Target="http://www.ncbi.nlm.nih.gov/pubmed/?term=Ding%20H%5BAuthor%5D&amp;cauthor=true&amp;cauthor_uid=15505215" TargetMode="External"/><Relationship Id="rId109" Type="http://schemas.openxmlformats.org/officeDocument/2006/relationships/hyperlink" Target="http://www.ncbi.nlm.nih.gov/pubmed/?term=Faber%20FL%5BAuthor%5D&amp;cauthor=true&amp;cauthor_uid=20444955" TargetMode="External"/><Relationship Id="rId34" Type="http://schemas.openxmlformats.org/officeDocument/2006/relationships/hyperlink" Target="http://www.ncbi.nlm.nih.gov/pubmed/?term=Garcia-Salvador%20JJ%5BAuthor%5D&amp;cauthor=true&amp;cauthor_uid=24278281" TargetMode="External"/><Relationship Id="rId50" Type="http://schemas.openxmlformats.org/officeDocument/2006/relationships/hyperlink" Target="http://www.ncbi.nlm.nih.gov/pubmed/?term=Buetler%20T%5BAuthor%5D&amp;cauthor=true&amp;cauthor_uid=22133051" TargetMode="External"/><Relationship Id="rId55" Type="http://schemas.openxmlformats.org/officeDocument/2006/relationships/hyperlink" Target="http://www.ncbi.nlm.nih.gov/pubmed/?term=Kolb%20H%5BAuthor%5D&amp;cauthor=true&amp;cauthor_uid=22133051" TargetMode="External"/><Relationship Id="rId76" Type="http://schemas.openxmlformats.org/officeDocument/2006/relationships/hyperlink" Target="http://www.ncbi.nlm.nih.gov/pubmed/?term=Chu%20SY%5BAuthor%5D&amp;cauthor=true&amp;cauthor_uid=17416786" TargetMode="External"/><Relationship Id="rId97" Type="http://schemas.openxmlformats.org/officeDocument/2006/relationships/hyperlink" Target="http://www.ncbi.nlm.nih.gov/pubmed/?term=Robaczewska%20A%5BAuthor%5D&amp;cauthor=true&amp;cauthor_uid=26283357" TargetMode="External"/><Relationship Id="rId104" Type="http://schemas.openxmlformats.org/officeDocument/2006/relationships/hyperlink" Target="http://www.ncbi.nlm.nih.gov/pubmed/?term=Relman%20DA%5BAuthor%5D&amp;cauthor=true&amp;cauthor_uid=26283357" TargetMode="External"/><Relationship Id="rId120" Type="http://schemas.openxmlformats.org/officeDocument/2006/relationships/hyperlink" Target="http://www.ncbi.nlm.nih.gov/pubmed/?term=Flint%20HJ%5BAuthor%5D&amp;cauthor=true&amp;cauthor_uid=24912386" TargetMode="External"/><Relationship Id="rId125" Type="http://schemas.openxmlformats.org/officeDocument/2006/relationships/header" Target="header1.xml"/><Relationship Id="rId7" Type="http://schemas.openxmlformats.org/officeDocument/2006/relationships/footnotes" Target="footnotes.xml"/><Relationship Id="rId71" Type="http://schemas.openxmlformats.org/officeDocument/2006/relationships/hyperlink" Target="http://www.ncbi.nlm.nih.gov/pubmed/?term=Knauf%20C%5BAuthor%5D&amp;cauthor=true&amp;cauthor_uid=18305141" TargetMode="External"/><Relationship Id="rId92" Type="http://schemas.openxmlformats.org/officeDocument/2006/relationships/hyperlink" Target="http://www.ncbi.nlm.nih.gov/pubmed/?term=DiGiulio%20DB%5BAuthor%5D&amp;cauthor=true&amp;cauthor_uid=26283357" TargetMode="External"/><Relationship Id="rId2" Type="http://schemas.openxmlformats.org/officeDocument/2006/relationships/numbering" Target="numbering.xml"/><Relationship Id="rId29" Type="http://schemas.openxmlformats.org/officeDocument/2006/relationships/hyperlink" Target="http://www.ncbi.nlm.nih.gov/pubmed/?term=Waters%20T%5BAuthor%5D&amp;cauthor=true&amp;cauthor_uid=20930711" TargetMode="External"/><Relationship Id="rId24" Type="http://schemas.openxmlformats.org/officeDocument/2006/relationships/hyperlink" Target="http://www.ncbi.nlm.nih.gov/pubmed/?term=Einstein%20FH%5BAuthor%5D&amp;cauthor=true&amp;cauthor_uid=24696292" TargetMode="External"/><Relationship Id="rId40" Type="http://schemas.openxmlformats.org/officeDocument/2006/relationships/hyperlink" Target="http://www.ncbi.nlm.nih.gov/pubmed/?term=Wang%20T%5BAuthor%5D&amp;cauthor=true&amp;cauthor_uid=15505215" TargetMode="External"/><Relationship Id="rId45" Type="http://schemas.openxmlformats.org/officeDocument/2006/relationships/hyperlink" Target="http://www.ncbi.nlm.nih.gov/pubmed/?term=Gordon%20JI%5BAuthor%5D&amp;cauthor=true&amp;cauthor_uid=15505215" TargetMode="External"/><Relationship Id="rId66" Type="http://schemas.openxmlformats.org/officeDocument/2006/relationships/hyperlink" Target="http://www.ncbi.nlm.nih.gov/pubmed/?term=W%C3%A4rnberg%20J%5BAuthor%5D&amp;cauthor=true&amp;cauthor_uid=22133051" TargetMode="External"/><Relationship Id="rId87" Type="http://schemas.openxmlformats.org/officeDocument/2006/relationships/hyperlink" Target="http://www.ncbi.nlm.nih.gov/pubmed/?term=Da%20Silva%20NF%5BAuthor%5D&amp;cauthor=true&amp;cauthor_uid=17090751" TargetMode="External"/><Relationship Id="rId110" Type="http://schemas.openxmlformats.org/officeDocument/2006/relationships/hyperlink" Target="http://www.ncbi.nlm.nih.gov/pubmed/?term=Parrilla%20JJ%5BAuthor%5D&amp;cauthor=true&amp;cauthor_uid=20444955" TargetMode="External"/><Relationship Id="rId115" Type="http://schemas.openxmlformats.org/officeDocument/2006/relationships/hyperlink" Target="http://www.ncbi.nlm.nih.gov/pubmed/?term=Gibson%20GR%5BAuthor%5D&amp;cauthor=true&amp;cauthor_uid=24912386" TargetMode="External"/><Relationship Id="rId131" Type="http://schemas.openxmlformats.org/officeDocument/2006/relationships/fontTable" Target="fontTable.xml"/><Relationship Id="rId61" Type="http://schemas.openxmlformats.org/officeDocument/2006/relationships/hyperlink" Target="http://www.ncbi.nlm.nih.gov/pubmed/?term=O'Brien%20J%5BAuthor%5D&amp;cauthor=true&amp;cauthor_uid=22133051" TargetMode="External"/><Relationship Id="rId82" Type="http://schemas.openxmlformats.org/officeDocument/2006/relationships/hyperlink" Target="http://www.ncbi.nlm.nih.gov/pubmed/?term=Dietz%20PM%5BAuthor%5D&amp;cauthor=true&amp;cauthor_uid=17416786" TargetMode="External"/><Relationship Id="rId19" Type="http://schemas.openxmlformats.org/officeDocument/2006/relationships/hyperlink" Target="http://www.ncbi.nlm.nih.gov/pubmed/?term=Rahimi%20Foroushani%20A%5BAuthor%5D&amp;cauthor=true&amp;cauthor_uid=23187955"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0DE5922-0C25-4802-9C21-FA420569865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23</Pages>
  <Words>8855</Words>
  <Characters>71731</Characters>
  <Application>Microsoft Office Word</Application>
  <DocSecurity>0</DocSecurity>
  <Lines>597</Lines>
  <Paragraphs>160</Paragraphs>
  <ScaleCrop>false</ScaleCrop>
  <HeadingPairs>
    <vt:vector size="2" baseType="variant">
      <vt:variant>
        <vt:lpstr>Title</vt:lpstr>
      </vt:variant>
      <vt:variant>
        <vt:i4>1</vt:i4>
      </vt:variant>
    </vt:vector>
  </HeadingPairs>
  <TitlesOfParts>
    <vt:vector size="1" baseType="lpstr">
      <vt:lpstr>_</vt:lpstr>
    </vt:vector>
  </TitlesOfParts>
  <Company>University of Turku</Company>
  <LinksUpToDate>false</LinksUpToDate>
  <CharactersWithSpaces>80426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_</dc:title>
  <dc:creator>Kati Mokkala</dc:creator>
  <cp:lastModifiedBy>Kimmo Niukko</cp:lastModifiedBy>
  <cp:revision>2</cp:revision>
  <cp:lastPrinted>2016-04-06T06:55:00Z</cp:lastPrinted>
  <dcterms:created xsi:type="dcterms:W3CDTF">2017-01-23T08:40:00Z</dcterms:created>
  <dcterms:modified xsi:type="dcterms:W3CDTF">2017-01-23T08:40:00Z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WnCUserId">
    <vt:lpwstr>3060</vt:lpwstr>
  </property>
  <property fmtid="{D5CDD505-2E9C-101B-9397-08002B2CF9AE}" pid="3" name="WnCSubscriberId">
    <vt:lpwstr>1606</vt:lpwstr>
  </property>
  <property fmtid="{D5CDD505-2E9C-101B-9397-08002B2CF9AE}" pid="4" name="WnCOutputStyleId">
    <vt:lpwstr>1004</vt:lpwstr>
  </property>
  <property fmtid="{D5CDD505-2E9C-101B-9397-08002B2CF9AE}" pid="5" name="RWProductId">
    <vt:lpwstr>WnC</vt:lpwstr>
  </property>
  <property fmtid="{D5CDD505-2E9C-101B-9397-08002B2CF9AE}" pid="6" name="WnC4Folder">
    <vt:lpwstr/>
  </property>
</Properties>
</file>