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5AA443C" w14:textId="77777777" w:rsidR="00B27E15" w:rsidRPr="000C5DE3" w:rsidRDefault="003C5FC9" w:rsidP="00B27E15">
      <w:pPr>
        <w:tabs>
          <w:tab w:val="left" w:pos="5827"/>
        </w:tabs>
        <w:jc w:val="center"/>
        <w:rPr>
          <w:b/>
          <w:sz w:val="24"/>
          <w:szCs w:val="24"/>
          <w:highlight w:val="yellow"/>
          <w:lang w:val="en-US"/>
        </w:rPr>
      </w:pPr>
      <w:r w:rsidRPr="003C5FC9">
        <w:rPr>
          <w:b/>
          <w:bCs/>
          <w:sz w:val="28"/>
          <w:szCs w:val="28"/>
          <w:lang w:val="en-GB"/>
        </w:rPr>
        <w:t>Means to Survive Disruption: Business Model Innovation and Strategic Continuity Management?</w:t>
      </w:r>
    </w:p>
    <w:p w14:paraId="30089CF2" w14:textId="77777777" w:rsidR="00B27E15" w:rsidRPr="003C5FC9" w:rsidRDefault="003C5FC9" w:rsidP="003C5FC9">
      <w:pPr>
        <w:pStyle w:val="Authors"/>
        <w:rPr>
          <w:sz w:val="24"/>
          <w:lang w:val="fi-FI"/>
        </w:rPr>
      </w:pPr>
      <w:r w:rsidRPr="007F22F8">
        <w:rPr>
          <w:sz w:val="24"/>
          <w:lang w:val="fi-FI"/>
        </w:rPr>
        <w:t xml:space="preserve">Jukka Heikkilä, </w:t>
      </w:r>
      <w:r w:rsidR="009D230E" w:rsidRPr="007F22F8">
        <w:rPr>
          <w:sz w:val="24"/>
          <w:lang w:val="fi-FI"/>
        </w:rPr>
        <w:t xml:space="preserve">Marikka Heikkilä, </w:t>
      </w:r>
      <w:r w:rsidRPr="003C5FC9">
        <w:rPr>
          <w:sz w:val="24"/>
          <w:lang w:val="fi-FI"/>
        </w:rPr>
        <w:t>Marko Niemimaa</w:t>
      </w:r>
      <w:r w:rsidRPr="007F22F8">
        <w:rPr>
          <w:sz w:val="24"/>
          <w:lang w:val="fi-FI"/>
        </w:rPr>
        <w:t>, &amp; Jonna Järveläinen</w:t>
      </w:r>
    </w:p>
    <w:p w14:paraId="5579C003" w14:textId="77777777" w:rsidR="00B27E15" w:rsidRPr="007F22F8" w:rsidRDefault="00B27E15" w:rsidP="00B27E15">
      <w:pPr>
        <w:jc w:val="center"/>
        <w:rPr>
          <w:rFonts w:cs="Times New Roman"/>
          <w:b/>
          <w:smallCaps/>
          <w:sz w:val="24"/>
          <w:szCs w:val="24"/>
          <w:highlight w:val="yellow"/>
          <w:lang w:val="fi-FI"/>
        </w:rPr>
      </w:pPr>
    </w:p>
    <w:p w14:paraId="59038B70" w14:textId="77777777" w:rsidR="0051597C" w:rsidRDefault="00B27E15" w:rsidP="00534C6F">
      <w:pPr>
        <w:spacing w:after="240"/>
        <w:rPr>
          <w:i/>
        </w:rPr>
      </w:pPr>
      <w:r w:rsidRPr="00045A1D">
        <w:rPr>
          <w:rFonts w:cs="Times New Roman"/>
          <w:b/>
          <w:szCs w:val="17"/>
          <w:lang w:val="en-US"/>
        </w:rPr>
        <w:t>Abstract</w:t>
      </w:r>
      <w:r w:rsidRPr="00045A1D">
        <w:rPr>
          <w:rFonts w:cs="Times New Roman"/>
          <w:szCs w:val="17"/>
          <w:lang w:val="en-US"/>
        </w:rPr>
        <w:t xml:space="preserve"> </w:t>
      </w:r>
      <w:r w:rsidR="00534C6F" w:rsidRPr="00534C6F">
        <w:rPr>
          <w:i/>
        </w:rPr>
        <w:t xml:space="preserve">Advances </w:t>
      </w:r>
      <w:r w:rsidR="009D230E">
        <w:rPr>
          <w:i/>
        </w:rPr>
        <w:t>in</w:t>
      </w:r>
      <w:r w:rsidR="00534C6F" w:rsidRPr="00534C6F">
        <w:rPr>
          <w:i/>
        </w:rPr>
        <w:t xml:space="preserve"> Information Technology provide opportunities for totally new business</w:t>
      </w:r>
      <w:r w:rsidR="009D230E">
        <w:rPr>
          <w:i/>
        </w:rPr>
        <w:t xml:space="preserve">. </w:t>
      </w:r>
      <w:r w:rsidR="000667CA">
        <w:rPr>
          <w:i/>
        </w:rPr>
        <w:t>However, w</w:t>
      </w:r>
      <w:r w:rsidR="00534C6F" w:rsidRPr="00534C6F">
        <w:rPr>
          <w:i/>
        </w:rPr>
        <w:t xml:space="preserve">e are facing not only growing number </w:t>
      </w:r>
      <w:r w:rsidR="000667CA">
        <w:rPr>
          <w:i/>
        </w:rPr>
        <w:t>of new ventures</w:t>
      </w:r>
      <w:r w:rsidR="00534C6F" w:rsidRPr="00534C6F">
        <w:rPr>
          <w:i/>
        </w:rPr>
        <w:t xml:space="preserve">, but </w:t>
      </w:r>
      <w:r w:rsidR="000667CA">
        <w:rPr>
          <w:i/>
        </w:rPr>
        <w:t>increasing</w:t>
      </w:r>
      <w:r w:rsidR="00694F77">
        <w:rPr>
          <w:i/>
        </w:rPr>
        <w:t xml:space="preserve"> </w:t>
      </w:r>
      <w:r w:rsidR="00534C6F" w:rsidRPr="00534C6F">
        <w:rPr>
          <w:i/>
        </w:rPr>
        <w:t>restructuring of existing</w:t>
      </w:r>
      <w:r w:rsidR="009D230E">
        <w:rPr>
          <w:i/>
        </w:rPr>
        <w:t xml:space="preserve"> business</w:t>
      </w:r>
      <w:r w:rsidR="00936205">
        <w:rPr>
          <w:i/>
        </w:rPr>
        <w:t>es</w:t>
      </w:r>
      <w:r w:rsidR="009D230E">
        <w:rPr>
          <w:i/>
        </w:rPr>
        <w:t xml:space="preserve">. </w:t>
      </w:r>
      <w:r w:rsidR="00936205">
        <w:rPr>
          <w:i/>
        </w:rPr>
        <w:t xml:space="preserve">This </w:t>
      </w:r>
      <w:r w:rsidR="00534C6F" w:rsidRPr="00534C6F">
        <w:rPr>
          <w:i/>
        </w:rPr>
        <w:t>can be perceived</w:t>
      </w:r>
      <w:r w:rsidR="00936205">
        <w:rPr>
          <w:i/>
        </w:rPr>
        <w:t xml:space="preserve"> e.g.</w:t>
      </w:r>
      <w:r w:rsidR="00534C6F" w:rsidRPr="00534C6F">
        <w:rPr>
          <w:i/>
        </w:rPr>
        <w:t xml:space="preserve"> in shortenin</w:t>
      </w:r>
      <w:r w:rsidR="009D230E">
        <w:rPr>
          <w:i/>
        </w:rPr>
        <w:t>g life-cycles of the companies.</w:t>
      </w:r>
      <w:r w:rsidR="00936205">
        <w:rPr>
          <w:i/>
        </w:rPr>
        <w:t xml:space="preserve"> The restructuration and birth of new companies </w:t>
      </w:r>
      <w:r w:rsidR="0051597C">
        <w:rPr>
          <w:i/>
        </w:rPr>
        <w:t>means changing</w:t>
      </w:r>
      <w:r w:rsidR="00936205">
        <w:rPr>
          <w:i/>
        </w:rPr>
        <w:t xml:space="preserve"> or </w:t>
      </w:r>
      <w:r w:rsidR="009D230E" w:rsidRPr="00534C6F">
        <w:rPr>
          <w:i/>
        </w:rPr>
        <w:t>ev</w:t>
      </w:r>
      <w:r w:rsidR="002354DF">
        <w:rPr>
          <w:i/>
        </w:rPr>
        <w:t>en disrupt</w:t>
      </w:r>
      <w:r w:rsidR="0051597C">
        <w:rPr>
          <w:i/>
        </w:rPr>
        <w:t>ing</w:t>
      </w:r>
      <w:r w:rsidR="002354DF">
        <w:rPr>
          <w:i/>
        </w:rPr>
        <w:t xml:space="preserve"> existing businesses</w:t>
      </w:r>
      <w:r w:rsidR="00534C6F" w:rsidRPr="00534C6F">
        <w:rPr>
          <w:i/>
        </w:rPr>
        <w:t>.</w:t>
      </w:r>
      <w:r w:rsidR="00A91D47">
        <w:rPr>
          <w:i/>
        </w:rPr>
        <w:t xml:space="preserve"> </w:t>
      </w:r>
      <w:r w:rsidR="00534C6F" w:rsidRPr="00534C6F">
        <w:rPr>
          <w:i/>
        </w:rPr>
        <w:t xml:space="preserve">Therefore, </w:t>
      </w:r>
      <w:r w:rsidR="002354DF">
        <w:rPr>
          <w:i/>
        </w:rPr>
        <w:t>companies, regardless of their maturity,</w:t>
      </w:r>
      <w:r w:rsidR="00534C6F" w:rsidRPr="00534C6F">
        <w:rPr>
          <w:i/>
        </w:rPr>
        <w:t xml:space="preserve"> should be prepared to evaluate these threats and opportunities actively. </w:t>
      </w:r>
    </w:p>
    <w:p w14:paraId="3AC81399" w14:textId="10A73AB4" w:rsidR="00B27E15" w:rsidRPr="009D230E" w:rsidRDefault="0051597C" w:rsidP="00534C6F">
      <w:pPr>
        <w:spacing w:after="240"/>
        <w:rPr>
          <w:i/>
        </w:rPr>
      </w:pPr>
      <w:r>
        <w:rPr>
          <w:i/>
        </w:rPr>
        <w:t xml:space="preserve">Against this backdrop, </w:t>
      </w:r>
      <w:r w:rsidR="00534C6F" w:rsidRPr="00534C6F">
        <w:rPr>
          <w:i/>
        </w:rPr>
        <w:t xml:space="preserve">we suggest to combine business modelling with systematic Business Continuity Management. We discuss the two approaches and their usefulness under different circumstances and illustrate their use when </w:t>
      </w:r>
      <w:r w:rsidR="0043246C">
        <w:rPr>
          <w:i/>
        </w:rPr>
        <w:t>implementable, rapid</w:t>
      </w:r>
      <w:r w:rsidR="00534C6F" w:rsidRPr="00534C6F">
        <w:rPr>
          <w:i/>
        </w:rPr>
        <w:t xml:space="preserve"> reaction to changes is required</w:t>
      </w:r>
      <w:r w:rsidR="0043246C">
        <w:rPr>
          <w:i/>
        </w:rPr>
        <w:t xml:space="preserve">, such as in industry restrucutration, or </w:t>
      </w:r>
      <w:r w:rsidR="001024FC">
        <w:rPr>
          <w:i/>
        </w:rPr>
        <w:t>business merging and reorganization</w:t>
      </w:r>
      <w:r w:rsidR="00534C6F" w:rsidRPr="00534C6F">
        <w:rPr>
          <w:i/>
        </w:rPr>
        <w:t xml:space="preserve">. We coin this combination </w:t>
      </w:r>
      <w:r w:rsidR="00621CB5">
        <w:rPr>
          <w:i/>
        </w:rPr>
        <w:t xml:space="preserve">as </w:t>
      </w:r>
      <w:r w:rsidR="00534C6F" w:rsidRPr="00534C6F">
        <w:rPr>
          <w:i/>
        </w:rPr>
        <w:t xml:space="preserve">Strategic </w:t>
      </w:r>
      <w:r w:rsidR="00B32B30">
        <w:rPr>
          <w:i/>
        </w:rPr>
        <w:t xml:space="preserve">Busiess </w:t>
      </w:r>
      <w:r w:rsidR="00534C6F" w:rsidRPr="00534C6F">
        <w:rPr>
          <w:i/>
        </w:rPr>
        <w:t>Continuity Management</w:t>
      </w:r>
      <w:r w:rsidR="00D431E3">
        <w:rPr>
          <w:i/>
        </w:rPr>
        <w:t>.</w:t>
      </w:r>
    </w:p>
    <w:p w14:paraId="28A4ACA0" w14:textId="532C9E3C" w:rsidR="00B27E15" w:rsidRDefault="00B27E15" w:rsidP="00B27E15">
      <w:pPr>
        <w:pStyle w:val="Keyword"/>
        <w:spacing w:before="0"/>
        <w:ind w:right="549"/>
        <w:jc w:val="both"/>
        <w:rPr>
          <w:sz w:val="20"/>
          <w:szCs w:val="17"/>
          <w:lang w:val="en-US"/>
        </w:rPr>
      </w:pPr>
      <w:r w:rsidRPr="00293D35">
        <w:rPr>
          <w:b/>
          <w:sz w:val="20"/>
          <w:szCs w:val="17"/>
          <w:lang w:val="en-US"/>
        </w:rPr>
        <w:t>Keywords:</w:t>
      </w:r>
      <w:r w:rsidRPr="00A80D81">
        <w:rPr>
          <w:b/>
          <w:smallCaps/>
          <w:sz w:val="20"/>
          <w:szCs w:val="17"/>
          <w:lang w:val="en-US"/>
        </w:rPr>
        <w:t xml:space="preserve"> </w:t>
      </w:r>
      <w:r w:rsidRPr="00A80D81">
        <w:rPr>
          <w:sz w:val="20"/>
          <w:szCs w:val="17"/>
          <w:lang w:val="en-US"/>
        </w:rPr>
        <w:t>•</w:t>
      </w:r>
      <w:r w:rsidRPr="00A80D81">
        <w:rPr>
          <w:sz w:val="20"/>
          <w:szCs w:val="17"/>
          <w:shd w:val="clear" w:color="auto" w:fill="FFFFFF"/>
          <w:lang w:val="en-US"/>
        </w:rPr>
        <w:t xml:space="preserve"> </w:t>
      </w:r>
      <w:r w:rsidR="00534C6F" w:rsidRPr="00534C6F">
        <w:rPr>
          <w:sz w:val="20"/>
          <w:szCs w:val="20"/>
          <w:lang w:val="sl-SI"/>
        </w:rPr>
        <w:t>Business Model Innovation, Business Continuity Management, Disruptions, Growth, Disruption</w:t>
      </w:r>
      <w:r w:rsidR="00D431E3" w:rsidRPr="00D431E3">
        <w:rPr>
          <w:sz w:val="20"/>
          <w:szCs w:val="20"/>
        </w:rPr>
        <w:t xml:space="preserve"> </w:t>
      </w:r>
      <w:r w:rsidRPr="00045A1D">
        <w:rPr>
          <w:sz w:val="20"/>
          <w:szCs w:val="20"/>
          <w:lang w:val="en-US"/>
        </w:rPr>
        <w:t>•</w:t>
      </w:r>
    </w:p>
    <w:p w14:paraId="507F3A02" w14:textId="77777777" w:rsidR="007173C9" w:rsidRDefault="007173C9" w:rsidP="007173C9">
      <w:pPr>
        <w:pStyle w:val="Otsikko2"/>
        <w:rPr>
          <w:lang w:val="en-US"/>
        </w:rPr>
      </w:pPr>
    </w:p>
    <w:p w14:paraId="3BE14E4C" w14:textId="77777777" w:rsidR="007173C9" w:rsidRDefault="007173C9" w:rsidP="007173C9">
      <w:pPr>
        <w:rPr>
          <w:lang w:val="en-US"/>
        </w:rPr>
      </w:pPr>
    </w:p>
    <w:p w14:paraId="4D857ED8" w14:textId="77777777" w:rsidR="007173C9" w:rsidRDefault="007173C9" w:rsidP="007173C9">
      <w:pPr>
        <w:rPr>
          <w:lang w:val="en-US"/>
        </w:rPr>
      </w:pPr>
    </w:p>
    <w:p w14:paraId="155FF804" w14:textId="77777777" w:rsidR="007173C9" w:rsidRDefault="007173C9" w:rsidP="007173C9">
      <w:pPr>
        <w:rPr>
          <w:lang w:val="en-US"/>
        </w:rPr>
      </w:pPr>
    </w:p>
    <w:p w14:paraId="1DBA793D" w14:textId="77777777" w:rsidR="007173C9" w:rsidRDefault="007173C9" w:rsidP="007173C9">
      <w:pPr>
        <w:rPr>
          <w:lang w:val="en-US"/>
        </w:rPr>
      </w:pPr>
    </w:p>
    <w:p w14:paraId="15C9CD17" w14:textId="77777777" w:rsidR="00B27E15" w:rsidRDefault="00B27E15" w:rsidP="007173C9">
      <w:pPr>
        <w:rPr>
          <w:lang w:val="en-US"/>
        </w:rPr>
      </w:pPr>
    </w:p>
    <w:p w14:paraId="79CD9A1C" w14:textId="77777777" w:rsidR="00B27E15" w:rsidRDefault="00B27E15" w:rsidP="007173C9">
      <w:pPr>
        <w:rPr>
          <w:lang w:val="en-US"/>
        </w:rPr>
      </w:pPr>
    </w:p>
    <w:p w14:paraId="5F9E0B32" w14:textId="77777777" w:rsidR="00B27E15" w:rsidRDefault="00B27E15" w:rsidP="007173C9">
      <w:pPr>
        <w:rPr>
          <w:lang w:val="en-US"/>
        </w:rPr>
      </w:pPr>
    </w:p>
    <w:p w14:paraId="4D207413" w14:textId="77777777" w:rsidR="00B27E15" w:rsidRDefault="00B27E15" w:rsidP="007173C9">
      <w:pPr>
        <w:rPr>
          <w:lang w:val="en-US"/>
        </w:rPr>
      </w:pPr>
    </w:p>
    <w:p w14:paraId="7111E0DB" w14:textId="77777777" w:rsidR="00B27E15" w:rsidRDefault="00B27E15" w:rsidP="007173C9">
      <w:pPr>
        <w:rPr>
          <w:lang w:val="en-US"/>
        </w:rPr>
      </w:pPr>
    </w:p>
    <w:p w14:paraId="55EC173C" w14:textId="77777777" w:rsidR="00B27E15" w:rsidRDefault="00B27E15" w:rsidP="007173C9">
      <w:pPr>
        <w:rPr>
          <w:lang w:val="en-US"/>
        </w:rPr>
      </w:pPr>
    </w:p>
    <w:p w14:paraId="5D44455E" w14:textId="77777777" w:rsidR="00B27E15" w:rsidRDefault="00B27E15" w:rsidP="007173C9">
      <w:pPr>
        <w:rPr>
          <w:lang w:val="en-US"/>
        </w:rPr>
      </w:pPr>
    </w:p>
    <w:p w14:paraId="1F26088F" w14:textId="77777777" w:rsidR="00004737" w:rsidRDefault="00004737" w:rsidP="007173C9">
      <w:pPr>
        <w:rPr>
          <w:lang w:val="en-US"/>
        </w:rPr>
      </w:pPr>
    </w:p>
    <w:p w14:paraId="11230E86" w14:textId="77777777" w:rsidR="00004737" w:rsidRDefault="00004737" w:rsidP="007173C9">
      <w:pPr>
        <w:rPr>
          <w:lang w:val="en-US"/>
        </w:rPr>
      </w:pPr>
    </w:p>
    <w:p w14:paraId="08F0E37B" w14:textId="77777777" w:rsidR="00004737" w:rsidRDefault="00004737" w:rsidP="007173C9">
      <w:pPr>
        <w:rPr>
          <w:lang w:val="en-US"/>
        </w:rPr>
      </w:pPr>
    </w:p>
    <w:p w14:paraId="1C538D06" w14:textId="77777777" w:rsidR="00004737" w:rsidRDefault="00004737" w:rsidP="007173C9">
      <w:pPr>
        <w:rPr>
          <w:lang w:val="en-US"/>
        </w:rPr>
      </w:pPr>
    </w:p>
    <w:p w14:paraId="4C55E084" w14:textId="77777777" w:rsidR="00004737" w:rsidRDefault="00004737" w:rsidP="007173C9">
      <w:pPr>
        <w:rPr>
          <w:lang w:val="en-US"/>
        </w:rPr>
      </w:pPr>
    </w:p>
    <w:p w14:paraId="159310C8" w14:textId="77777777" w:rsidR="00004737" w:rsidRDefault="00004737" w:rsidP="007173C9">
      <w:pPr>
        <w:rPr>
          <w:lang w:val="en-US"/>
        </w:rPr>
      </w:pPr>
    </w:p>
    <w:p w14:paraId="45F7808D" w14:textId="77777777" w:rsidR="00004737" w:rsidRDefault="00004737" w:rsidP="007173C9">
      <w:pPr>
        <w:rPr>
          <w:lang w:val="en-US"/>
        </w:rPr>
      </w:pPr>
    </w:p>
    <w:p w14:paraId="430B8E65" w14:textId="77777777" w:rsidR="00B27E15" w:rsidRDefault="00B27E15" w:rsidP="007173C9">
      <w:pPr>
        <w:rPr>
          <w:lang w:val="en-US"/>
        </w:rPr>
      </w:pPr>
    </w:p>
    <w:p w14:paraId="2D62851F" w14:textId="77777777" w:rsidR="00B27E15" w:rsidRDefault="00B27E15" w:rsidP="007173C9">
      <w:pPr>
        <w:rPr>
          <w:lang w:val="en-US"/>
        </w:rPr>
      </w:pPr>
    </w:p>
    <w:p w14:paraId="3799B43A" w14:textId="77777777" w:rsidR="007173C9" w:rsidRDefault="007173C9" w:rsidP="007173C9">
      <w:pPr>
        <w:rPr>
          <w:lang w:val="en-US"/>
        </w:rPr>
      </w:pPr>
    </w:p>
    <w:p w14:paraId="1EA3F73B" w14:textId="3ABD3607" w:rsidR="00B27E15" w:rsidRPr="0034763D" w:rsidRDefault="00B27E15" w:rsidP="0034763D">
      <w:pPr>
        <w:pStyle w:val="Authordata"/>
        <w:rPr>
          <w:smallCaps/>
        </w:rPr>
        <w:sectPr w:rsidR="00B27E15" w:rsidRPr="0034763D" w:rsidSect="00004737">
          <w:headerReference w:type="even" r:id="rId8"/>
          <w:headerReference w:type="default" r:id="rId9"/>
          <w:headerReference w:type="first" r:id="rId10"/>
          <w:pgSz w:w="9622" w:h="13018" w:code="28"/>
          <w:pgMar w:top="1106" w:right="1134" w:bottom="851" w:left="1418" w:header="709" w:footer="709" w:gutter="0"/>
          <w:cols w:space="708"/>
          <w:titlePg/>
          <w:docGrid w:linePitch="360"/>
        </w:sectPr>
      </w:pPr>
      <w:r w:rsidRPr="0034763D">
        <w:rPr>
          <w:smallCaps/>
        </w:rPr>
        <w:lastRenderedPageBreak/>
        <w:t>Correspondence Address:</w:t>
      </w:r>
      <w:r w:rsidRPr="0034763D">
        <w:t xml:space="preserve"> </w:t>
      </w:r>
      <w:r w:rsidR="00B64310">
        <w:t>Jukka</w:t>
      </w:r>
      <w:r w:rsidR="00D431E3">
        <w:t xml:space="preserve"> Heikkilä</w:t>
      </w:r>
      <w:r w:rsidRPr="0034763D">
        <w:t>, University</w:t>
      </w:r>
      <w:r w:rsidR="00D431E3">
        <w:t xml:space="preserve"> of Turku</w:t>
      </w:r>
      <w:r w:rsidRPr="0034763D">
        <w:t xml:space="preserve">, </w:t>
      </w:r>
      <w:r w:rsidR="00D431E3">
        <w:t>School of Economics</w:t>
      </w:r>
      <w:r w:rsidRPr="0034763D">
        <w:t xml:space="preserve">, </w:t>
      </w:r>
      <w:r w:rsidR="00D431E3">
        <w:t>Finland</w:t>
      </w:r>
      <w:r w:rsidRPr="0034763D">
        <w:t xml:space="preserve">, e-mail: </w:t>
      </w:r>
      <w:r w:rsidR="00B64310">
        <w:t>jups</w:t>
      </w:r>
      <w:r w:rsidRPr="0034763D">
        <w:t>@</w:t>
      </w:r>
      <w:r w:rsidR="00D431E3">
        <w:t>utu.fi</w:t>
      </w:r>
      <w:r w:rsidR="008E37EC">
        <w:t>;  Marikka</w:t>
      </w:r>
      <w:r w:rsidR="008E37EC">
        <w:t xml:space="preserve"> Heikkilä</w:t>
      </w:r>
      <w:r w:rsidR="008E37EC" w:rsidRPr="0034763D">
        <w:t>, University</w:t>
      </w:r>
      <w:r w:rsidR="008E37EC">
        <w:t xml:space="preserve"> of Turku</w:t>
      </w:r>
      <w:r w:rsidR="008E37EC" w:rsidRPr="0034763D">
        <w:t xml:space="preserve">, </w:t>
      </w:r>
      <w:r w:rsidR="008E37EC">
        <w:t>School of Economics</w:t>
      </w:r>
      <w:r w:rsidR="008E37EC" w:rsidRPr="0034763D">
        <w:t xml:space="preserve">, </w:t>
      </w:r>
      <w:r w:rsidR="008E37EC">
        <w:t>Finland</w:t>
      </w:r>
      <w:r w:rsidR="008E37EC" w:rsidRPr="0034763D">
        <w:t xml:space="preserve">, e-mail: </w:t>
      </w:r>
      <w:hyperlink r:id="rId11" w:history="1">
        <w:r w:rsidR="008E37EC" w:rsidRPr="00421D49">
          <w:rPr>
            <w:rStyle w:val="Hyperlinkki"/>
          </w:rPr>
          <w:t>marikka.heikkila@utu.fi</w:t>
        </w:r>
      </w:hyperlink>
      <w:r w:rsidR="008E37EC">
        <w:t xml:space="preserve">; Marko Niemimaa, University of Jyväskylä, </w:t>
      </w:r>
      <w:r w:rsidR="00A00165" w:rsidRPr="00A00165">
        <w:t>Department of Computer Science and Information Systems</w:t>
      </w:r>
      <w:r w:rsidR="00A00165">
        <w:t>, Finland, e-mail:</w:t>
      </w:r>
      <w:bookmarkStart w:id="0" w:name="_GoBack"/>
      <w:bookmarkEnd w:id="0"/>
      <w:r w:rsidR="008E37EC">
        <w:fldChar w:fldCharType="begin"/>
      </w:r>
      <w:r w:rsidR="008E37EC">
        <w:instrText xml:space="preserve"> HYPERLINK "mailto:marko.i.niemimaa@jyu.fi" </w:instrText>
      </w:r>
      <w:r w:rsidR="008E37EC">
        <w:fldChar w:fldCharType="separate"/>
      </w:r>
      <w:r w:rsidR="008E37EC" w:rsidRPr="00421D49">
        <w:rPr>
          <w:rStyle w:val="Hyperlinkki"/>
        </w:rPr>
        <w:t>marko.i.niemimaa@jyu.fi</w:t>
      </w:r>
      <w:r w:rsidR="008E37EC">
        <w:fldChar w:fldCharType="end"/>
      </w:r>
      <w:r w:rsidR="008E37EC">
        <w:t>; Jonna Järveläinen</w:t>
      </w:r>
      <w:r w:rsidR="008E37EC" w:rsidRPr="0034763D">
        <w:t>, University</w:t>
      </w:r>
      <w:r w:rsidR="008E37EC">
        <w:t xml:space="preserve"> of Turku</w:t>
      </w:r>
      <w:r w:rsidR="008E37EC" w:rsidRPr="0034763D">
        <w:t xml:space="preserve">, </w:t>
      </w:r>
      <w:r w:rsidR="008E37EC">
        <w:t>School of Economics</w:t>
      </w:r>
      <w:r w:rsidR="008E37EC" w:rsidRPr="0034763D">
        <w:t xml:space="preserve">, </w:t>
      </w:r>
      <w:r w:rsidR="008E37EC">
        <w:t>Finland</w:t>
      </w:r>
      <w:r w:rsidR="008E37EC" w:rsidRPr="0034763D">
        <w:t xml:space="preserve">, e-mail: </w:t>
      </w:r>
      <w:r w:rsidR="008E37EC">
        <w:t>jonna.jarvelainen</w:t>
      </w:r>
      <w:r w:rsidR="008E37EC" w:rsidRPr="0034763D">
        <w:t>@</w:t>
      </w:r>
      <w:r w:rsidR="008E37EC">
        <w:t>utu.fi</w:t>
      </w:r>
    </w:p>
    <w:p w14:paraId="135043F7" w14:textId="77777777" w:rsidR="00B27E15" w:rsidRDefault="00B27E15" w:rsidP="00B27E15">
      <w:pPr>
        <w:pStyle w:val="Otsikko2"/>
      </w:pPr>
      <w:r>
        <w:lastRenderedPageBreak/>
        <w:t>1</w:t>
      </w:r>
      <w:r>
        <w:tab/>
      </w:r>
      <w:r w:rsidRPr="006518F6">
        <w:t>Introduction</w:t>
      </w:r>
    </w:p>
    <w:p w14:paraId="094C10AF" w14:textId="77777777" w:rsidR="00B27E15" w:rsidRDefault="00B27E15" w:rsidP="00B27E15"/>
    <w:p w14:paraId="4628B4A8" w14:textId="77777777" w:rsidR="006213CD" w:rsidRDefault="00C90D6A" w:rsidP="00C90D6A">
      <w:pPr>
        <w:rPr>
          <w:lang w:val="en-GB"/>
        </w:rPr>
      </w:pPr>
      <w:r w:rsidRPr="00C90D6A">
        <w:rPr>
          <w:lang w:val="en-GB"/>
        </w:rPr>
        <w:t xml:space="preserve">We have recently witnessed numerous occasions where the technological progress has enabled </w:t>
      </w:r>
      <w:r w:rsidR="006213CD">
        <w:rPr>
          <w:lang w:val="en-GB"/>
        </w:rPr>
        <w:t>new companies</w:t>
      </w:r>
      <w:r w:rsidRPr="00C90D6A">
        <w:rPr>
          <w:lang w:val="en-GB"/>
        </w:rPr>
        <w:t xml:space="preserve"> to innovate business models (BMs) that have severely threatened incumbents’ business continuity (BC) (Eggers &amp; Park, 2017). These disruptions have established business models obsolete by shaking the industry boundaries. </w:t>
      </w:r>
      <w:r w:rsidR="006213CD">
        <w:rPr>
          <w:lang w:val="en-GB"/>
        </w:rPr>
        <w:t>While the newcomers are bringing their business models to the markets, also t</w:t>
      </w:r>
      <w:r w:rsidRPr="00C90D6A">
        <w:rPr>
          <w:lang w:val="en-GB"/>
        </w:rPr>
        <w:t>he incumbents are under severe pressure to renew their</w:t>
      </w:r>
      <w:r w:rsidR="006213CD">
        <w:rPr>
          <w:lang w:val="en-GB"/>
        </w:rPr>
        <w:t xml:space="preserve"> own</w:t>
      </w:r>
      <w:r w:rsidRPr="00C90D6A">
        <w:rPr>
          <w:lang w:val="en-GB"/>
        </w:rPr>
        <w:t xml:space="preserve"> business models, or gradually fade into non-existence. </w:t>
      </w:r>
      <w:r w:rsidR="006213CD">
        <w:rPr>
          <w:lang w:val="en-GB"/>
        </w:rPr>
        <w:t xml:space="preserve">This means that business modelling is of importance </w:t>
      </w:r>
      <w:r w:rsidR="00DA5B02">
        <w:rPr>
          <w:lang w:val="en-GB"/>
        </w:rPr>
        <w:t>not only</w:t>
      </w:r>
      <w:r w:rsidR="006213CD">
        <w:rPr>
          <w:lang w:val="en-GB"/>
        </w:rPr>
        <w:t xml:space="preserve"> for sta</w:t>
      </w:r>
      <w:r w:rsidR="008E0557">
        <w:rPr>
          <w:lang w:val="en-GB"/>
        </w:rPr>
        <w:t xml:space="preserve">rt-ups, which build their business model from scratch </w:t>
      </w:r>
      <w:r w:rsidR="00DB5ED6">
        <w:rPr>
          <w:lang w:val="en-GB"/>
        </w:rPr>
        <w:t xml:space="preserve">and </w:t>
      </w:r>
      <w:r w:rsidR="008E0557">
        <w:rPr>
          <w:lang w:val="en-GB"/>
        </w:rPr>
        <w:t>adapting the</w:t>
      </w:r>
      <w:r w:rsidR="00DA5B02">
        <w:rPr>
          <w:lang w:val="en-GB"/>
        </w:rPr>
        <w:t>ir</w:t>
      </w:r>
      <w:r w:rsidR="008E0557">
        <w:rPr>
          <w:lang w:val="en-GB"/>
        </w:rPr>
        <w:t xml:space="preserve"> model based on feedback from the markets, </w:t>
      </w:r>
      <w:r w:rsidR="00DA5B02">
        <w:rPr>
          <w:lang w:val="en-GB"/>
        </w:rPr>
        <w:t>but also</w:t>
      </w:r>
      <w:r w:rsidR="008E0557">
        <w:rPr>
          <w:lang w:val="en-GB"/>
        </w:rPr>
        <w:t xml:space="preserve"> for </w:t>
      </w:r>
      <w:r w:rsidR="00DA5B02">
        <w:rPr>
          <w:lang w:val="en-GB"/>
        </w:rPr>
        <w:t xml:space="preserve">more established </w:t>
      </w:r>
      <w:r w:rsidR="008E0557">
        <w:rPr>
          <w:lang w:val="en-GB"/>
        </w:rPr>
        <w:t xml:space="preserve">companies </w:t>
      </w:r>
      <w:r w:rsidR="00DA5B02">
        <w:rPr>
          <w:lang w:val="en-GB"/>
        </w:rPr>
        <w:t>facing needs to restructure</w:t>
      </w:r>
      <w:r w:rsidR="008E0557">
        <w:rPr>
          <w:lang w:val="en-GB"/>
        </w:rPr>
        <w:t xml:space="preserve"> their </w:t>
      </w:r>
      <w:r w:rsidR="00DA5B02">
        <w:rPr>
          <w:lang w:val="en-GB"/>
        </w:rPr>
        <w:t>business</w:t>
      </w:r>
      <w:r w:rsidR="00DB5ED6">
        <w:rPr>
          <w:lang w:val="en-GB"/>
        </w:rPr>
        <w:t>es</w:t>
      </w:r>
      <w:r w:rsidR="00DA5B02">
        <w:rPr>
          <w:lang w:val="en-GB"/>
        </w:rPr>
        <w:t>, balancing with introduction of new business models and of securing the continuity of their existing revenue streams.</w:t>
      </w:r>
    </w:p>
    <w:p w14:paraId="22A77BE2" w14:textId="77777777" w:rsidR="007027DD" w:rsidRDefault="006213CD" w:rsidP="00DA7077">
      <w:pPr>
        <w:rPr>
          <w:lang w:val="en-GB"/>
        </w:rPr>
      </w:pPr>
      <w:r>
        <w:rPr>
          <w:lang w:val="en-GB"/>
        </w:rPr>
        <w:t>I</w:t>
      </w:r>
      <w:r w:rsidRPr="00C90D6A">
        <w:rPr>
          <w:lang w:val="en-GB"/>
        </w:rPr>
        <w:t xml:space="preserve">n this paper </w:t>
      </w:r>
      <w:r w:rsidRPr="00C90D6A">
        <w:rPr>
          <w:i/>
          <w:lang w:val="en-GB"/>
        </w:rPr>
        <w:t xml:space="preserve">our main question is whether we could make </w:t>
      </w:r>
      <w:r>
        <w:rPr>
          <w:i/>
          <w:lang w:val="en-GB"/>
        </w:rPr>
        <w:t xml:space="preserve">companies </w:t>
      </w:r>
      <w:r w:rsidRPr="00C90D6A">
        <w:rPr>
          <w:i/>
          <w:lang w:val="en-GB"/>
        </w:rPr>
        <w:t xml:space="preserve">more adaptive by business modelling, and especially, by </w:t>
      </w:r>
      <w:r w:rsidR="00551B92">
        <w:rPr>
          <w:i/>
          <w:lang w:val="en-GB"/>
        </w:rPr>
        <w:t>BC</w:t>
      </w:r>
      <w:r w:rsidRPr="00C90D6A">
        <w:rPr>
          <w:i/>
          <w:lang w:val="en-GB"/>
        </w:rPr>
        <w:t xml:space="preserve"> management?</w:t>
      </w:r>
      <w:r w:rsidRPr="00C90D6A">
        <w:rPr>
          <w:lang w:val="en-GB"/>
        </w:rPr>
        <w:t xml:space="preserve"> We focus specifically on the continuity of business models due to their central role for companies’ business strategies and for ensuring the continuity of revenue streams (e.g. Amit &amp; Zott, 2001; Bouwman, et al., 2008; Chesbrough &amp; Rosenbloom, 2002; Chesbrough, 2010).</w:t>
      </w:r>
      <w:r w:rsidR="00DA7077">
        <w:rPr>
          <w:lang w:val="en-GB"/>
        </w:rPr>
        <w:t xml:space="preserve"> </w:t>
      </w:r>
      <w:r w:rsidR="007027DD">
        <w:rPr>
          <w:lang w:val="en-GB"/>
        </w:rPr>
        <w:t xml:space="preserve">With </w:t>
      </w:r>
      <w:r w:rsidR="00551B92">
        <w:rPr>
          <w:lang w:val="en-GB"/>
        </w:rPr>
        <w:t xml:space="preserve">BC </w:t>
      </w:r>
      <w:r w:rsidR="007027DD">
        <w:rPr>
          <w:lang w:val="en-GB"/>
        </w:rPr>
        <w:t xml:space="preserve">Management we </w:t>
      </w:r>
      <w:r w:rsidR="007027DD" w:rsidRPr="00DE5A0D">
        <w:rPr>
          <w:lang w:val="en-GB"/>
        </w:rPr>
        <w:t>refer to a company’s ability to withstand and restore from intra- and extra-organizational contingencies</w:t>
      </w:r>
      <w:r w:rsidR="007027DD">
        <w:rPr>
          <w:lang w:val="en-GB"/>
        </w:rPr>
        <w:t xml:space="preserve">. </w:t>
      </w:r>
      <w:r w:rsidR="00551B92">
        <w:rPr>
          <w:lang w:val="en-GB"/>
        </w:rPr>
        <w:t xml:space="preserve">And BM </w:t>
      </w:r>
      <w:r w:rsidR="00995EEE">
        <w:rPr>
          <w:lang w:val="en-GB"/>
        </w:rPr>
        <w:t xml:space="preserve">we define </w:t>
      </w:r>
      <w:r w:rsidR="00551B92" w:rsidRPr="00995EEE">
        <w:rPr>
          <w:lang w:val="en-GB"/>
        </w:rPr>
        <w:t xml:space="preserve">as </w:t>
      </w:r>
      <w:r w:rsidR="00995EEE" w:rsidRPr="00995EEE">
        <w:t>the logic to creation, capturing and delivering value for customers and business</w:t>
      </w:r>
      <w:r w:rsidR="008224E8">
        <w:t xml:space="preserve"> (</w:t>
      </w:r>
      <w:r w:rsidR="008224E8">
        <w:rPr>
          <w:lang w:val="en-GB"/>
        </w:rPr>
        <w:t xml:space="preserve">Teece </w:t>
      </w:r>
      <w:r w:rsidR="008224E8" w:rsidRPr="00DE5A0D">
        <w:rPr>
          <w:lang w:val="en-GB"/>
        </w:rPr>
        <w:t>2010: 172</w:t>
      </w:r>
      <w:r w:rsidR="008224E8">
        <w:rPr>
          <w:lang w:val="en-GB"/>
        </w:rPr>
        <w:t>)</w:t>
      </w:r>
      <w:r w:rsidR="00995EEE" w:rsidRPr="00995EEE">
        <w:t>.</w:t>
      </w:r>
    </w:p>
    <w:p w14:paraId="0E484154" w14:textId="1151BD83" w:rsidR="00DA7077" w:rsidRPr="006C1F72" w:rsidRDefault="00DA7077" w:rsidP="00DA7077">
      <w:pPr>
        <w:rPr>
          <w:lang w:val="en-US"/>
        </w:rPr>
      </w:pPr>
      <w:r>
        <w:rPr>
          <w:lang w:val="en-GB"/>
        </w:rPr>
        <w:t>W</w:t>
      </w:r>
      <w:r w:rsidRPr="00DE5A0D">
        <w:rPr>
          <w:lang w:val="en-GB"/>
        </w:rPr>
        <w:t xml:space="preserve">e integrate </w:t>
      </w:r>
      <w:r w:rsidR="00995EEE">
        <w:rPr>
          <w:lang w:val="en-GB"/>
        </w:rPr>
        <w:t xml:space="preserve">these two separate streams of literature - </w:t>
      </w:r>
      <w:r w:rsidRPr="00DE5A0D">
        <w:rPr>
          <w:lang w:val="en-GB"/>
        </w:rPr>
        <w:t>BC</w:t>
      </w:r>
      <w:r w:rsidR="00551B92">
        <w:rPr>
          <w:lang w:val="en-GB"/>
        </w:rPr>
        <w:t xml:space="preserve"> management and BM</w:t>
      </w:r>
      <w:r w:rsidR="00995EEE">
        <w:rPr>
          <w:lang w:val="en-GB"/>
        </w:rPr>
        <w:t xml:space="preserve"> -</w:t>
      </w:r>
      <w:r w:rsidRPr="00DE5A0D">
        <w:rPr>
          <w:lang w:val="en-GB"/>
        </w:rPr>
        <w:t xml:space="preserve"> to conceptually elaborate an approach coined as Strategic Business Continuity Management (SBCM) consisting two parts: (1) value preservation</w:t>
      </w:r>
      <w:r w:rsidR="001024FC">
        <w:rPr>
          <w:lang w:val="en-GB"/>
        </w:rPr>
        <w:t>, as suggested by BC</w:t>
      </w:r>
      <w:r w:rsidRPr="00DE5A0D">
        <w:rPr>
          <w:lang w:val="en-GB"/>
        </w:rPr>
        <w:t>; and (2) value creation, a distinction also considered relevant in BM-literature (Demil &amp; Lecoq, 2019)</w:t>
      </w:r>
      <w:r w:rsidR="001024FC">
        <w:rPr>
          <w:lang w:val="en-GB"/>
        </w:rPr>
        <w:t>, as suggested by BMI and Stress Testing</w:t>
      </w:r>
      <w:r w:rsidRPr="00DE5A0D">
        <w:rPr>
          <w:lang w:val="en-GB"/>
        </w:rPr>
        <w:t>.</w:t>
      </w:r>
    </w:p>
    <w:p w14:paraId="4568A7FC" w14:textId="0AD3489E" w:rsidR="002D1CDC" w:rsidRDefault="002D1CDC" w:rsidP="006213CD">
      <w:pPr>
        <w:rPr>
          <w:lang w:val="en-GB"/>
        </w:rPr>
      </w:pPr>
      <w:r>
        <w:rPr>
          <w:lang w:val="en-GB"/>
        </w:rPr>
        <w:t xml:space="preserve">This paper is structured as follows: we start with description of </w:t>
      </w:r>
      <w:r w:rsidR="00DA7077">
        <w:rPr>
          <w:lang w:val="en-GB"/>
        </w:rPr>
        <w:t xml:space="preserve">literature on company survival, </w:t>
      </w:r>
      <w:r w:rsidR="001B2A8F">
        <w:rPr>
          <w:lang w:val="en-GB"/>
        </w:rPr>
        <w:t xml:space="preserve">Business models and Business continuity management. Then we present the SBCM </w:t>
      </w:r>
      <w:r w:rsidR="009020F2">
        <w:rPr>
          <w:lang w:val="en-GB"/>
        </w:rPr>
        <w:t xml:space="preserve">approach and provide some </w:t>
      </w:r>
      <w:r w:rsidR="00AE03C5">
        <w:rPr>
          <w:lang w:val="en-GB"/>
        </w:rPr>
        <w:t xml:space="preserve">illustrative cases. Discussion and </w:t>
      </w:r>
      <w:r w:rsidR="00AE03C5">
        <w:t>Conclusions, and future research sections end this paper.</w:t>
      </w:r>
    </w:p>
    <w:p w14:paraId="5B014084" w14:textId="77777777" w:rsidR="008E0557" w:rsidRDefault="008E0557" w:rsidP="006213CD">
      <w:pPr>
        <w:rPr>
          <w:lang w:val="en-GB"/>
        </w:rPr>
      </w:pPr>
    </w:p>
    <w:p w14:paraId="5A14FD37" w14:textId="77777777" w:rsidR="002D1CDC" w:rsidRDefault="002D1CDC" w:rsidP="002D1CDC">
      <w:pPr>
        <w:pStyle w:val="Otsikko2"/>
        <w:rPr>
          <w:lang w:val="en-GB"/>
        </w:rPr>
      </w:pPr>
      <w:r>
        <w:rPr>
          <w:lang w:val="en-GB"/>
        </w:rPr>
        <w:t>2</w:t>
      </w:r>
      <w:r>
        <w:rPr>
          <w:lang w:val="en-GB"/>
        </w:rPr>
        <w:tab/>
      </w:r>
      <w:r w:rsidRPr="006C1F72">
        <w:rPr>
          <w:lang w:val="en-GB"/>
        </w:rPr>
        <w:t>Combining Business Continuity Management and Business Modelling for survival and performance</w:t>
      </w:r>
    </w:p>
    <w:p w14:paraId="72430B15" w14:textId="77777777" w:rsidR="002D1CDC" w:rsidRDefault="002D1CDC" w:rsidP="002D1CDC">
      <w:pPr>
        <w:rPr>
          <w:lang w:val="en-GB"/>
        </w:rPr>
      </w:pPr>
    </w:p>
    <w:p w14:paraId="110D183F" w14:textId="77777777" w:rsidR="002D1CDC" w:rsidRPr="006C1F72" w:rsidRDefault="002D1CDC" w:rsidP="002D1CDC">
      <w:pPr>
        <w:rPr>
          <w:lang w:val="en-GB"/>
        </w:rPr>
      </w:pPr>
      <w:r>
        <w:t xml:space="preserve">In this chapter we first </w:t>
      </w:r>
      <w:r>
        <w:rPr>
          <w:lang w:val="en-GB"/>
        </w:rPr>
        <w:t xml:space="preserve">describe the statistics regarding survival of the companies and the drivers for the business model innovation. We continue with </w:t>
      </w:r>
      <w:r>
        <w:t>the literature on</w:t>
      </w:r>
      <w:r>
        <w:rPr>
          <w:lang w:val="en-GB"/>
        </w:rPr>
        <w:t xml:space="preserve"> </w:t>
      </w:r>
      <w:r>
        <w:t>Business Continuity and thereafter Business Model and Business Model Innovation research.</w:t>
      </w:r>
    </w:p>
    <w:p w14:paraId="3E67E6DA" w14:textId="77777777" w:rsidR="002D1CDC" w:rsidRDefault="002D1CDC" w:rsidP="00C55023">
      <w:pPr>
        <w:rPr>
          <w:lang w:val="en-GB"/>
        </w:rPr>
      </w:pPr>
    </w:p>
    <w:p w14:paraId="33101B5A" w14:textId="77777777" w:rsidR="00C55023" w:rsidRDefault="00C55023" w:rsidP="00C55023">
      <w:pPr>
        <w:rPr>
          <w:lang w:val="en-GB"/>
        </w:rPr>
      </w:pPr>
    </w:p>
    <w:p w14:paraId="0BF62397" w14:textId="77777777" w:rsidR="006213CD" w:rsidRPr="001D5C09" w:rsidRDefault="001D5C09" w:rsidP="001D5C09">
      <w:pPr>
        <w:pStyle w:val="Otsikko2"/>
      </w:pPr>
      <w:r>
        <w:lastRenderedPageBreak/>
        <w:t>2</w:t>
      </w:r>
      <w:r w:rsidR="00DA7077">
        <w:t>.1</w:t>
      </w:r>
      <w:r>
        <w:tab/>
      </w:r>
      <w:r>
        <w:rPr>
          <w:lang w:val="en-GB"/>
        </w:rPr>
        <w:t xml:space="preserve">Survival of the companies and drivers for </w:t>
      </w:r>
      <w:r w:rsidR="00DA5B02">
        <w:rPr>
          <w:lang w:val="en-GB"/>
        </w:rPr>
        <w:t>changing the Business Model</w:t>
      </w:r>
    </w:p>
    <w:p w14:paraId="7CC00DCD" w14:textId="77777777" w:rsidR="00C90D6A" w:rsidRPr="00C90D6A" w:rsidRDefault="006C1F72" w:rsidP="00C90D6A">
      <w:pPr>
        <w:rPr>
          <w:lang w:val="en-GB"/>
        </w:rPr>
      </w:pPr>
      <w:r w:rsidRPr="00C90D6A">
        <w:rPr>
          <w:noProof/>
          <w:lang w:val="en-GB"/>
        </w:rPr>
        <mc:AlternateContent>
          <mc:Choice Requires="wpg">
            <w:drawing>
              <wp:anchor distT="0" distB="0" distL="114300" distR="114300" simplePos="0" relativeHeight="251657216" behindDoc="1" locked="0" layoutInCell="1" allowOverlap="1" wp14:anchorId="6391A963" wp14:editId="78C49D77">
                <wp:simplePos x="0" y="0"/>
                <wp:positionH relativeFrom="column">
                  <wp:posOffset>1282537</wp:posOffset>
                </wp:positionH>
                <wp:positionV relativeFrom="paragraph">
                  <wp:posOffset>137615</wp:posOffset>
                </wp:positionV>
                <wp:extent cx="3495675" cy="2803525"/>
                <wp:effectExtent l="0" t="0" r="0" b="3175"/>
                <wp:wrapTight wrapText="bothSides">
                  <wp:wrapPolygon edited="0">
                    <wp:start x="0" y="0"/>
                    <wp:lineTo x="0" y="21527"/>
                    <wp:lineTo x="21502" y="21527"/>
                    <wp:lineTo x="21502" y="0"/>
                    <wp:lineTo x="0" y="0"/>
                  </wp:wrapPolygon>
                </wp:wrapTight>
                <wp:docPr id="12" name="Ryhmä 12"/>
                <wp:cNvGraphicFramePr/>
                <a:graphic xmlns:a="http://schemas.openxmlformats.org/drawingml/2006/main">
                  <a:graphicData uri="http://schemas.microsoft.com/office/word/2010/wordprocessingGroup">
                    <wpg:wgp>
                      <wpg:cNvGrpSpPr/>
                      <wpg:grpSpPr>
                        <a:xfrm>
                          <a:off x="0" y="0"/>
                          <a:ext cx="3495675" cy="2803525"/>
                          <a:chOff x="0" y="0"/>
                          <a:chExt cx="3495675" cy="2803525"/>
                        </a:xfrm>
                      </wpg:grpSpPr>
                      <pic:pic xmlns:pic="http://schemas.openxmlformats.org/drawingml/2006/picture">
                        <pic:nvPicPr>
                          <pic:cNvPr id="13" name="Kuva 13"/>
                          <pic:cNvPicPr>
                            <a:picLocks noChangeAspect="1"/>
                          </pic:cNvPicPr>
                        </pic:nvPicPr>
                        <pic:blipFill>
                          <a:blip r:embed="rId12"/>
                          <a:stretch>
                            <a:fillRect/>
                          </a:stretch>
                        </pic:blipFill>
                        <pic:spPr>
                          <a:xfrm>
                            <a:off x="0" y="0"/>
                            <a:ext cx="3495675" cy="2599690"/>
                          </a:xfrm>
                          <a:prstGeom prst="rect">
                            <a:avLst/>
                          </a:prstGeom>
                        </pic:spPr>
                      </pic:pic>
                      <wps:wsp>
                        <wps:cNvPr id="14" name="Tekstiruutu 14"/>
                        <wps:cNvSpPr txBox="1"/>
                        <wps:spPr>
                          <a:xfrm>
                            <a:off x="0" y="2657475"/>
                            <a:ext cx="3495675" cy="146050"/>
                          </a:xfrm>
                          <a:prstGeom prst="rect">
                            <a:avLst/>
                          </a:prstGeom>
                          <a:solidFill>
                            <a:prstClr val="white"/>
                          </a:solidFill>
                          <a:ln>
                            <a:noFill/>
                          </a:ln>
                        </wps:spPr>
                        <wps:txbx>
                          <w:txbxContent>
                            <w:p w14:paraId="4B626864" w14:textId="77777777" w:rsidR="00DE5A0D" w:rsidRPr="00A92DD5" w:rsidRDefault="00DE5A0D" w:rsidP="00C90D6A">
                              <w:pPr>
                                <w:pStyle w:val="Kuvaotsikko"/>
                              </w:pPr>
                              <w:r w:rsidRPr="00A92DD5">
                                <w:t xml:space="preserve">Figure </w:t>
                              </w:r>
                              <w:r>
                                <w:fldChar w:fldCharType="begin"/>
                              </w:r>
                              <w:r w:rsidRPr="00A92DD5">
                                <w:instrText xml:space="preserve"> SEQ Figure \* ARABIC </w:instrText>
                              </w:r>
                              <w:r>
                                <w:fldChar w:fldCharType="separate"/>
                              </w:r>
                              <w:r>
                                <w:t>1</w:t>
                              </w:r>
                              <w:r>
                                <w:fldChar w:fldCharType="end"/>
                              </w:r>
                              <w:r w:rsidRPr="00A92DD5">
                                <w:t xml:space="preserve"> Shortening Corporate Lifespan (Anthony et al., 2018)</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6391A963" id="Ryhmä 12" o:spid="_x0000_s1026" style="position:absolute;left:0;text-align:left;margin-left:101pt;margin-top:10.85pt;width:275.25pt;height:220.75pt;z-index:-251659264" coordsize="34956,28035"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Kuva 13" o:spid="_x0000_s1027" type="#_x0000_t75" style="position:absolute;width:34956;height:2599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">
                  <v:imagedata r:id="rId13" o:title=""/>
                </v:shape>
                <v:shapetype id="_x0000_t202" coordsize="21600,21600" o:spt="202" path="m,l,21600r21600,l21600,xe">
                  <v:stroke joinstyle="miter"/>
                  <v:path gradientshapeok="t" o:connecttype="rect"/>
                </v:shapetype>
                <v:shape id="Tekstiruutu 14" o:spid="_x0000_s1028" type="#_x0000_t202" style="position:absolute;top:26574;width:34956;height:146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" stroked="f">
                  <v:textbox style="mso-fit-shape-to-text:t" inset="0,0,0,0">
                    <w:txbxContent>
                      <w:p w14:paraId="4B626864" w14:textId="77777777" w:rsidR="00DE5A0D" w:rsidRPr="00A92DD5" w:rsidRDefault="00DE5A0D" w:rsidP="00C90D6A">
                        <w:pPr>
                          <w:pStyle w:val="Kuvaotsikko"/>
                        </w:pPr>
                        <w:r w:rsidRPr="00A92DD5">
                          <w:t xml:space="preserve">Figure </w:t>
                        </w:r>
                        <w:r>
                          <w:fldChar w:fldCharType="begin"/>
                        </w:r>
                        <w:r w:rsidRPr="00A92DD5">
                          <w:instrText xml:space="preserve"> SEQ Figure \* ARABIC </w:instrText>
                        </w:r>
                        <w:r>
                          <w:fldChar w:fldCharType="separate"/>
                        </w:r>
                        <w:r>
                          <w:t>1</w:t>
                        </w:r>
                        <w:r>
                          <w:fldChar w:fldCharType="end"/>
                        </w:r>
                        <w:r w:rsidRPr="00A92DD5">
                          <w:t xml:space="preserve"> Shortening Corporate Lifespan (Anthony et al., 2018)</w:t>
                        </w:r>
                      </w:p>
                    </w:txbxContent>
                  </v:textbox>
                </v:shape>
                <w10:wrap type="tight"/>
              </v:group>
            </w:pict>
          </mc:Fallback>
        </mc:AlternateContent>
      </w:r>
      <w:r w:rsidR="00C90D6A" w:rsidRPr="00C90D6A">
        <w:rPr>
          <w:lang w:val="en-GB"/>
        </w:rPr>
        <w:t>Increased use of Information and communication technology and big companies shortening life-span has happened simultaneously: The average lifespan of a company listed in the S&amp;P 500 index of leading US companies has decreased by more tha</w:t>
      </w:r>
      <w:r w:rsidR="00BB48AE">
        <w:rPr>
          <w:lang w:val="en-GB"/>
        </w:rPr>
        <w:t>n 50 years in the last century</w:t>
      </w:r>
      <w:r w:rsidR="00C90D6A" w:rsidRPr="00C90D6A">
        <w:rPr>
          <w:lang w:val="en-GB"/>
        </w:rPr>
        <w:t>, expected to go towards 15 years after 2020</w:t>
      </w:r>
      <w:r w:rsidR="00C93D80">
        <w:rPr>
          <w:lang w:val="en-GB"/>
        </w:rPr>
        <w:t xml:space="preserve"> (Figure 1)</w:t>
      </w:r>
      <w:r w:rsidR="00C90D6A" w:rsidRPr="00C90D6A">
        <w:rPr>
          <w:lang w:val="en-GB"/>
        </w:rPr>
        <w:t xml:space="preserve">. </w:t>
      </w:r>
      <w:r w:rsidR="00BB48AE">
        <w:rPr>
          <w:lang w:val="en-GB"/>
        </w:rPr>
        <w:t>T</w:t>
      </w:r>
      <w:r w:rsidR="00C90D6A" w:rsidRPr="00C90D6A">
        <w:rPr>
          <w:lang w:val="en-GB"/>
        </w:rPr>
        <w:t xml:space="preserve">he majority of corporations is closer to the average of constant 10-years half-life (half-time means that 50% of companies are discontinued during their first ten years), because there are relatively speaking less long-living outliers (Daepp et al., 2015). This means that we can expect more than two-thirds of the S&amp;P 500 to </w:t>
      </w:r>
      <w:r w:rsidR="00BB48AE">
        <w:rPr>
          <w:lang w:val="en-GB"/>
        </w:rPr>
        <w:t>consist of</w:t>
      </w:r>
      <w:r w:rsidR="00C90D6A" w:rsidRPr="00C90D6A">
        <w:rPr>
          <w:lang w:val="en-GB"/>
        </w:rPr>
        <w:t xml:space="preserve"> companies that we have not heard of after 2025.</w:t>
      </w:r>
      <w:r w:rsidR="001F2033">
        <w:rPr>
          <w:lang w:val="en-GB"/>
        </w:rPr>
        <w:t xml:space="preserve"> </w:t>
      </w:r>
      <w:r w:rsidR="00FE6F97">
        <w:rPr>
          <w:lang w:val="en-GB"/>
        </w:rPr>
        <w:t xml:space="preserve">Similar phenomenon can be seen within </w:t>
      </w:r>
      <w:r w:rsidR="00C55023">
        <w:rPr>
          <w:lang w:val="en-GB"/>
        </w:rPr>
        <w:t>Small and Medium-sized enterprises (SMEs)</w:t>
      </w:r>
      <w:r w:rsidR="00FE6F97">
        <w:rPr>
          <w:lang w:val="en-GB"/>
        </w:rPr>
        <w:t xml:space="preserve">; </w:t>
      </w:r>
      <w:r w:rsidR="00FE6F97" w:rsidRPr="00FE6F97">
        <w:rPr>
          <w:lang w:val="en-GB"/>
        </w:rPr>
        <w:t>typically</w:t>
      </w:r>
      <w:r w:rsidR="0006557F">
        <w:rPr>
          <w:lang w:val="en-GB"/>
        </w:rPr>
        <w:t>,</w:t>
      </w:r>
      <w:r w:rsidR="00FE6F97" w:rsidRPr="00FE6F97">
        <w:rPr>
          <w:lang w:val="en-GB"/>
        </w:rPr>
        <w:t xml:space="preserve"> less than half of </w:t>
      </w:r>
      <w:r w:rsidR="00FE6F97">
        <w:rPr>
          <w:lang w:val="en-GB"/>
        </w:rPr>
        <w:t xml:space="preserve">the new </w:t>
      </w:r>
      <w:r w:rsidR="0006557F">
        <w:rPr>
          <w:lang w:val="en-GB"/>
        </w:rPr>
        <w:t xml:space="preserve">European </w:t>
      </w:r>
      <w:r w:rsidR="00FE6F97">
        <w:rPr>
          <w:lang w:val="en-GB"/>
        </w:rPr>
        <w:t>SMEs</w:t>
      </w:r>
      <w:r w:rsidR="008D7CBC">
        <w:rPr>
          <w:lang w:val="en-GB"/>
        </w:rPr>
        <w:t xml:space="preserve"> survive for </w:t>
      </w:r>
      <w:r w:rsidR="00CA2DB3">
        <w:rPr>
          <w:lang w:val="en-GB"/>
        </w:rPr>
        <w:t>the</w:t>
      </w:r>
      <w:r w:rsidR="0006557F">
        <w:rPr>
          <w:lang w:val="en-GB"/>
        </w:rPr>
        <w:t xml:space="preserve"> first </w:t>
      </w:r>
      <w:r w:rsidR="00FE6F97">
        <w:rPr>
          <w:lang w:val="en-GB"/>
        </w:rPr>
        <w:t>five-</w:t>
      </w:r>
      <w:r w:rsidR="00FE6F97" w:rsidRPr="00FE6F97">
        <w:rPr>
          <w:lang w:val="en-GB"/>
        </w:rPr>
        <w:t>year period</w:t>
      </w:r>
      <w:r w:rsidR="0006557F">
        <w:rPr>
          <w:lang w:val="en-GB"/>
        </w:rPr>
        <w:t xml:space="preserve"> (</w:t>
      </w:r>
      <w:r w:rsidR="0006557F" w:rsidRPr="00C90D6A">
        <w:rPr>
          <w:lang w:val="en-GB"/>
        </w:rPr>
        <w:t>Eurostat, 2015</w:t>
      </w:r>
      <w:r w:rsidR="0006557F">
        <w:rPr>
          <w:lang w:val="en-GB"/>
        </w:rPr>
        <w:t>).</w:t>
      </w:r>
    </w:p>
    <w:p w14:paraId="6EDE6948" w14:textId="77777777" w:rsidR="002C0E3A" w:rsidRDefault="00C90D6A" w:rsidP="00C90D6A">
      <w:pPr>
        <w:rPr>
          <w:lang w:val="en-GB"/>
        </w:rPr>
      </w:pPr>
      <w:r w:rsidRPr="00C90D6A">
        <w:rPr>
          <w:lang w:val="en-GB"/>
        </w:rPr>
        <w:t xml:space="preserve">The mortality of organizations does not, however, mean that the business is destroyed. On the contrary, the business ideas, intellectual property, and whole parts of the organizations may get traded and continue life after restructuration. </w:t>
      </w:r>
      <w:r w:rsidR="008D7CBC" w:rsidRPr="00C90D6A">
        <w:rPr>
          <w:lang w:val="en-GB"/>
        </w:rPr>
        <w:t>The evidence emphasises the importance of company after-life:</w:t>
      </w:r>
      <w:r w:rsidR="008D7CBC">
        <w:rPr>
          <w:lang w:val="en-GB"/>
        </w:rPr>
        <w:t xml:space="preserve"> </w:t>
      </w:r>
      <w:r w:rsidR="002C0E3A">
        <w:rPr>
          <w:lang w:val="en-GB"/>
        </w:rPr>
        <w:t>o</w:t>
      </w:r>
      <w:r w:rsidR="002C0E3A" w:rsidRPr="002C0E3A">
        <w:rPr>
          <w:lang w:val="en-GB"/>
        </w:rPr>
        <w:t xml:space="preserve">nly in 8% </w:t>
      </w:r>
      <w:r w:rsidR="008D7CBC" w:rsidRPr="002C0E3A">
        <w:rPr>
          <w:lang w:val="en-GB"/>
        </w:rPr>
        <w:t xml:space="preserve">of the publicly traded firms </w:t>
      </w:r>
      <w:r w:rsidR="002C0E3A" w:rsidRPr="002C0E3A">
        <w:rPr>
          <w:lang w:val="en-GB"/>
        </w:rPr>
        <w:t xml:space="preserve">in North-America </w:t>
      </w:r>
      <w:r w:rsidR="002C0E3A">
        <w:rPr>
          <w:lang w:val="en-GB"/>
        </w:rPr>
        <w:t>t</w:t>
      </w:r>
      <w:r w:rsidR="001D5C09">
        <w:rPr>
          <w:lang w:val="en-GB"/>
        </w:rPr>
        <w:t xml:space="preserve">he </w:t>
      </w:r>
      <w:r w:rsidR="00DA5B02">
        <w:rPr>
          <w:lang w:val="en-GB"/>
        </w:rPr>
        <w:t>closing of the company</w:t>
      </w:r>
      <w:r w:rsidR="001D5C09">
        <w:rPr>
          <w:lang w:val="en-GB"/>
        </w:rPr>
        <w:t xml:space="preserve"> is</w:t>
      </w:r>
      <w:r w:rsidR="002C0E3A" w:rsidRPr="002C0E3A">
        <w:rPr>
          <w:lang w:val="en-GB"/>
        </w:rPr>
        <w:t xml:space="preserve"> </w:t>
      </w:r>
      <w:r w:rsidR="00DA5B02">
        <w:rPr>
          <w:lang w:val="en-GB"/>
        </w:rPr>
        <w:t xml:space="preserve">due to </w:t>
      </w:r>
      <w:r w:rsidR="002C0E3A" w:rsidRPr="002C0E3A">
        <w:rPr>
          <w:lang w:val="en-GB"/>
        </w:rPr>
        <w:t>liquidation</w:t>
      </w:r>
      <w:r w:rsidR="008D7CBC" w:rsidRPr="002C0E3A">
        <w:rPr>
          <w:lang w:val="en-GB"/>
        </w:rPr>
        <w:t xml:space="preserve"> or bankrupt</w:t>
      </w:r>
      <w:r w:rsidR="002C0E3A">
        <w:rPr>
          <w:lang w:val="en-GB"/>
        </w:rPr>
        <w:t>c</w:t>
      </w:r>
      <w:r w:rsidR="002C0E3A" w:rsidRPr="002C0E3A">
        <w:rPr>
          <w:lang w:val="en-GB"/>
        </w:rPr>
        <w:t>y</w:t>
      </w:r>
      <w:r w:rsidR="002C0E3A">
        <w:rPr>
          <w:lang w:val="en-GB"/>
        </w:rPr>
        <w:t xml:space="preserve"> </w:t>
      </w:r>
      <w:r w:rsidR="008D7CBC" w:rsidRPr="00C90D6A">
        <w:rPr>
          <w:lang w:val="en-GB"/>
        </w:rPr>
        <w:t>(Daepp et al., 2015)</w:t>
      </w:r>
      <w:r w:rsidR="008D7CBC">
        <w:rPr>
          <w:lang w:val="en-GB"/>
        </w:rPr>
        <w:t xml:space="preserve">. </w:t>
      </w:r>
      <w:r w:rsidR="001D5C09">
        <w:rPr>
          <w:lang w:val="en-GB"/>
        </w:rPr>
        <w:t xml:space="preserve">More often, the reasons are </w:t>
      </w:r>
      <w:r w:rsidRPr="00C90D6A">
        <w:rPr>
          <w:lang w:val="en-GB"/>
        </w:rPr>
        <w:t>mergers and acquisitions, reverse acquisitions and takeovers</w:t>
      </w:r>
      <w:r w:rsidR="001D5C09">
        <w:rPr>
          <w:lang w:val="en-GB"/>
        </w:rPr>
        <w:t>, which</w:t>
      </w:r>
      <w:r w:rsidR="002C0E3A">
        <w:rPr>
          <w:lang w:val="en-GB"/>
        </w:rPr>
        <w:t xml:space="preserve"> mean</w:t>
      </w:r>
      <w:r w:rsidRPr="00C90D6A">
        <w:rPr>
          <w:lang w:val="en-GB"/>
        </w:rPr>
        <w:t xml:space="preserve"> continued business survival.</w:t>
      </w:r>
      <w:r w:rsidR="008D7CBC">
        <w:rPr>
          <w:lang w:val="en-GB"/>
        </w:rPr>
        <w:t xml:space="preserve"> </w:t>
      </w:r>
      <w:r w:rsidR="002C0E3A">
        <w:rPr>
          <w:lang w:val="en-GB"/>
        </w:rPr>
        <w:t>However</w:t>
      </w:r>
      <w:r w:rsidR="002C0E3A" w:rsidRPr="00C90D6A">
        <w:rPr>
          <w:lang w:val="en-GB"/>
        </w:rPr>
        <w:t xml:space="preserve">, the news is that reviving existing business </w:t>
      </w:r>
      <w:r w:rsidR="001D5C09">
        <w:rPr>
          <w:lang w:val="en-GB"/>
        </w:rPr>
        <w:t>have</w:t>
      </w:r>
      <w:r w:rsidR="002C0E3A">
        <w:rPr>
          <w:lang w:val="en-GB"/>
        </w:rPr>
        <w:t xml:space="preserve"> be</w:t>
      </w:r>
      <w:r w:rsidR="001D5C09">
        <w:rPr>
          <w:lang w:val="en-GB"/>
        </w:rPr>
        <w:t>en</w:t>
      </w:r>
      <w:r w:rsidR="002C0E3A" w:rsidRPr="00C90D6A">
        <w:rPr>
          <w:lang w:val="en-GB"/>
        </w:rPr>
        <w:t xml:space="preserve"> only marginally more effective than incubating from the </w:t>
      </w:r>
      <w:r w:rsidR="002C0E3A">
        <w:rPr>
          <w:lang w:val="en-GB"/>
        </w:rPr>
        <w:t>beginning</w:t>
      </w:r>
      <w:r w:rsidR="002C0E3A" w:rsidRPr="00C90D6A">
        <w:rPr>
          <w:lang w:val="en-GB"/>
        </w:rPr>
        <w:t xml:space="preserve"> (Laakso, 2012; Xi et al., 2017). </w:t>
      </w:r>
    </w:p>
    <w:p w14:paraId="6579DA14" w14:textId="77777777" w:rsidR="00C55023" w:rsidRDefault="00C55023" w:rsidP="00C55023">
      <w:pPr>
        <w:rPr>
          <w:lang w:val="en-GB"/>
        </w:rPr>
      </w:pPr>
      <w:r>
        <w:rPr>
          <w:lang w:val="en-GB"/>
        </w:rPr>
        <w:t xml:space="preserve">What are then the drivers of </w:t>
      </w:r>
      <w:r w:rsidRPr="00C90D6A">
        <w:rPr>
          <w:lang w:val="en-GB"/>
        </w:rPr>
        <w:t xml:space="preserve">these </w:t>
      </w:r>
      <w:r w:rsidR="00DA5B02">
        <w:rPr>
          <w:lang w:val="en-GB"/>
        </w:rPr>
        <w:t xml:space="preserve">incontingencies, </w:t>
      </w:r>
      <w:r w:rsidRPr="00C90D6A">
        <w:rPr>
          <w:lang w:val="en-GB"/>
        </w:rPr>
        <w:t>disruptions</w:t>
      </w:r>
      <w:r w:rsidR="00DA5B02">
        <w:rPr>
          <w:lang w:val="en-GB"/>
        </w:rPr>
        <w:t xml:space="preserve"> and business modelling</w:t>
      </w:r>
      <w:r w:rsidRPr="00C90D6A">
        <w:rPr>
          <w:lang w:val="en-GB"/>
        </w:rPr>
        <w:t>? In empirical studies it has been found that the major reasons to dynamic business modelling stem from technological development and especially from the market developments - in few cases regulatory drivers play a role (only 18% of all cases studied by de Reuver et al., 2009).  It has also been found that the changes of the virtuous, or vicious cycles may also arise from the business model itself, especially on its higher-order unintended direct and indirect side-effects on a company’s business drivers (Demil &amp; Lecoq, 2010)</w:t>
      </w:r>
      <w:r>
        <w:rPr>
          <w:lang w:val="en-GB"/>
        </w:rPr>
        <w:t xml:space="preserve">. </w:t>
      </w:r>
      <w:r w:rsidRPr="00C90D6A">
        <w:rPr>
          <w:lang w:val="en-GB"/>
        </w:rPr>
        <w:t xml:space="preserve">On the other hand, restructuring and financial market mechanisms allow successful companies to buffer against extrinsic age-dependent sources of mortality by either raising capital or acquiring skill-sets of competitors (Xi et al., 2017) to meet the threats, a strategy discussed in one of the seminal papers on long term role of business models (Demil &amp; Lecoq, 2010). So even though SMEs are not up to cope </w:t>
      </w:r>
      <w:r w:rsidRPr="00C90D6A">
        <w:rPr>
          <w:lang w:val="en-GB"/>
        </w:rPr>
        <w:lastRenderedPageBreak/>
        <w:t xml:space="preserve">with latest advances in technology – the main disruptor - in the long run, SMEs are adaptive in the short term and targets </w:t>
      </w:r>
      <w:r w:rsidR="00A679B7" w:rsidRPr="00C90D6A">
        <w:rPr>
          <w:lang w:val="en-GB"/>
        </w:rPr>
        <w:t>for restructuring</w:t>
      </w:r>
      <w:r w:rsidR="00A679B7">
        <w:rPr>
          <w:lang w:val="en-GB"/>
        </w:rPr>
        <w:t>.</w:t>
      </w:r>
    </w:p>
    <w:p w14:paraId="0EB012E7" w14:textId="460A069E" w:rsidR="006C1F72" w:rsidRDefault="00C90D6A" w:rsidP="00DA7077">
      <w:r w:rsidRPr="00C90D6A">
        <w:rPr>
          <w:lang w:val="en-GB"/>
        </w:rPr>
        <w:t xml:space="preserve">To summarize, </w:t>
      </w:r>
      <w:r w:rsidR="006213CD">
        <w:rPr>
          <w:lang w:val="en-GB"/>
        </w:rPr>
        <w:t>t</w:t>
      </w:r>
      <w:r w:rsidRPr="00C90D6A">
        <w:rPr>
          <w:lang w:val="en-GB"/>
        </w:rPr>
        <w:t xml:space="preserve">he survival rate of big corporations and SMEs are surprisingly similar and their survival rate over time does not seem to depend on initial conditions. But, of the vanished companies, the majority continue as part of an incumbent, many as spin-offs or otherwise in new ownership. Therefore, </w:t>
      </w:r>
      <w:r w:rsidR="00061D61">
        <w:rPr>
          <w:lang w:val="en-GB"/>
        </w:rPr>
        <w:t>we find it useful</w:t>
      </w:r>
      <w:r w:rsidRPr="00C90D6A">
        <w:rPr>
          <w:lang w:val="en-GB"/>
        </w:rPr>
        <w:t xml:space="preserve"> to reconsider the role of business model</w:t>
      </w:r>
      <w:r w:rsidR="00061D61">
        <w:rPr>
          <w:lang w:val="en-GB"/>
        </w:rPr>
        <w:t>ling practices</w:t>
      </w:r>
      <w:r w:rsidRPr="00C90D6A">
        <w:rPr>
          <w:lang w:val="en-GB"/>
        </w:rPr>
        <w:t xml:space="preserve"> against the backdrop of continuity management. It is thus imperative for companies – whether market leaders or challengers – to not contemplate but </w:t>
      </w:r>
      <w:r w:rsidR="0045453F">
        <w:rPr>
          <w:lang w:val="en-GB"/>
        </w:rPr>
        <w:t xml:space="preserve">to </w:t>
      </w:r>
      <w:r w:rsidRPr="00C90D6A">
        <w:rPr>
          <w:lang w:val="en-GB"/>
        </w:rPr>
        <w:t>be proactive with their business models</w:t>
      </w:r>
      <w:r w:rsidR="007A6E2C">
        <w:rPr>
          <w:lang w:val="en-GB"/>
        </w:rPr>
        <w:t xml:space="preserve"> </w:t>
      </w:r>
      <w:r w:rsidRPr="00C90D6A">
        <w:rPr>
          <w:lang w:val="en-GB"/>
        </w:rPr>
        <w:t xml:space="preserve">(Demil &amp; Lecoq, 2011; Heikkilä et al., 2016). They need to stay alert and periodically evaluate the </w:t>
      </w:r>
      <w:r w:rsidR="007A6E2C">
        <w:rPr>
          <w:lang w:val="en-GB"/>
        </w:rPr>
        <w:t>viability</w:t>
      </w:r>
      <w:r w:rsidRPr="00C90D6A">
        <w:rPr>
          <w:lang w:val="en-GB"/>
        </w:rPr>
        <w:t xml:space="preserve"> of their business models against environmental contingencies</w:t>
      </w:r>
      <w:r w:rsidR="007A6E2C">
        <w:rPr>
          <w:lang w:val="en-GB"/>
        </w:rPr>
        <w:t>, but also to keep their changes implementable internally.</w:t>
      </w:r>
    </w:p>
    <w:p w14:paraId="13D1CF09" w14:textId="77777777" w:rsidR="00231A1E" w:rsidRPr="006C1F72" w:rsidRDefault="00231A1E" w:rsidP="00DA7077">
      <w:pPr>
        <w:rPr>
          <w:lang w:val="en-GB"/>
        </w:rPr>
      </w:pPr>
    </w:p>
    <w:p w14:paraId="730038B3" w14:textId="24CD933D" w:rsidR="00231A1E" w:rsidRPr="00DE5A0D" w:rsidRDefault="00231A1E" w:rsidP="00231A1E">
      <w:pPr>
        <w:pStyle w:val="Otsikko2"/>
        <w:rPr>
          <w:lang w:val="en-GB"/>
        </w:rPr>
      </w:pPr>
      <w:r>
        <w:rPr>
          <w:lang w:val="en-GB"/>
        </w:rPr>
        <w:t>2.</w:t>
      </w:r>
      <w:r w:rsidR="00070194">
        <w:rPr>
          <w:lang w:val="en-GB"/>
        </w:rPr>
        <w:t>2</w:t>
      </w:r>
      <w:r>
        <w:rPr>
          <w:lang w:val="en-GB"/>
        </w:rPr>
        <w:tab/>
      </w:r>
      <w:r w:rsidRPr="00DE5A0D">
        <w:rPr>
          <w:lang w:val="en-GB"/>
        </w:rPr>
        <w:t>Business Models and Business Model Innovation</w:t>
      </w:r>
    </w:p>
    <w:p w14:paraId="6A8C2037" w14:textId="77777777" w:rsidR="00231A1E" w:rsidRDefault="00231A1E" w:rsidP="00231A1E"/>
    <w:p w14:paraId="1CBCBB1E" w14:textId="77777777" w:rsidR="00231A1E" w:rsidRDefault="00231A1E" w:rsidP="00231A1E">
      <w:pPr>
        <w:rPr>
          <w:lang w:val="en-GB"/>
        </w:rPr>
      </w:pPr>
      <w:r>
        <w:rPr>
          <w:lang w:val="en-GB"/>
        </w:rPr>
        <w:t>BMs</w:t>
      </w:r>
      <w:r w:rsidRPr="00DE5A0D">
        <w:rPr>
          <w:lang w:val="en-GB"/>
        </w:rPr>
        <w:t xml:space="preserve"> are studied especially in the fields of information systems science, organization science and management strategy (Zott et al., 2011; DaSilva &amp; Trkman, 2014; Wirtz et al., 2016). Recently, term Business Model </w:t>
      </w:r>
      <w:r w:rsidRPr="00DE5A0D">
        <w:rPr>
          <w:i/>
          <w:lang w:val="en-GB"/>
        </w:rPr>
        <w:t>Innovation</w:t>
      </w:r>
      <w:r w:rsidRPr="00DE5A0D">
        <w:rPr>
          <w:lang w:val="en-GB"/>
        </w:rPr>
        <w:t xml:space="preserve"> has emerged to describe an activity or process in which core elements of a firm and its business logic are deliberately altered (Bonakdar, 2015; Bucherer et al., 2012; Hartmann et al., 2013; Heikkilä et al., 2018; Lindgardt et al., 2009; Pohle and Chapman; 2006).</w:t>
      </w:r>
      <w:r>
        <w:rPr>
          <w:lang w:val="en-GB"/>
        </w:rPr>
        <w:t xml:space="preserve"> </w:t>
      </w:r>
      <w:r w:rsidRPr="00DE5A0D">
        <w:rPr>
          <w:lang w:val="en-GB"/>
        </w:rPr>
        <w:t xml:space="preserve">The logic through which organization transforms its products and services into value is one of the most significant strategic-level decisions </w:t>
      </w:r>
      <w:r w:rsidRPr="00DE5A0D">
        <w:rPr>
          <w:lang w:val="en-GB"/>
        </w:rPr>
        <w:fldChar w:fldCharType="begin"/>
      </w:r>
      <w:r w:rsidRPr="00DE5A0D">
        <w:rPr>
          <w:lang w:val="en-GB"/>
        </w:rPr>
        <w:instrText xml:space="preserve"> ADDIN ZOTERO_ITEM CSL_CITATION {"citationID":"piWgxeDn","properties":{"formattedCitation":"(Foss &amp; Lindenberg, 2013; Zott et al., 2011)","plainCitation":"(Foss &amp; Lindenberg, 2013; Zott et al., 2011)"},"citationItems":[{"id":2190,"uris":["http://zotero.org/users/274112/items/LAJFVGVN"],"uri":["http://zotero.org/users/274112/items/LAJFVGVN"],"itemData":{"id":2190,"type":"article-journal","title":"Microfoundations for strategy: A goal-framing perspective on the drivers of value creation","container-title":"The Academy of Management Perspectives","page":"85–102","volume":"27","issue":"2","source":"Google Scholar","shortTitle":"Microfoundations for strategy","author":[{"family":"Foss","given":"Nicolai J."},{"family":"Lindenberg","given":"Siegwart"}],"issued":{"date-parts":[["2013"]]}}},{"id":2174,"uris":["http://zotero.org/users/274112/items/Q63XZAN2"],"uri":["http://zotero.org/users/274112/items/Q63XZAN2"],"itemData":{"id":2174,"type":"article-journal","title":"The Business Model: Recent Developments and Future Research","container-title":"Journal of Management","page":"1019-1042","volume":"37","issue":"4","source":"SAGE Journals","abstract":"This article provides a broad and multifaceted review of the received literature on business models in which the authors examine the business model concept through multiple subject-matter lenses. The review reveals that scholars do not agree on what a business model is and that the literature is developing largely in silos, according to the phenomena of interest of the respective researchers. However, the authors also found emerging common themes among scholars of business models. Specifically, (1) the business model is emerging as a new unit of analysis; (2) business models emphasize a system-level, holistic approach to explaining how firms “do business”; (3) firm activities play an important role in the various conceptualizations of business models that have been proposed; and (4) business models seek to explain how value is created, not just how it is captured. These emerging themes could serve as catalysts for a more unified study of business models.","DOI":"10.1177/0149206311406265","ISSN":"0149-2063","shortTitle":"The Business Model","journalAbbreviation":"Journal of Management","language":"en","author":[{"family":"Zott","given":"Christoph"},{"family":"Amit","given":"Raphael"},{"family":"Massa","given":"Lorenzo"}],"issued":{"date-parts":[["2011",7,1]]}}}],"schema":"https://github.com/citation-style-language/schema/raw/master/csl-citation.json"} </w:instrText>
      </w:r>
      <w:r w:rsidRPr="00DE5A0D">
        <w:rPr>
          <w:lang w:val="en-GB"/>
        </w:rPr>
        <w:fldChar w:fldCharType="separate"/>
      </w:r>
      <w:r w:rsidRPr="00DE5A0D">
        <w:rPr>
          <w:lang w:val="en-GB"/>
        </w:rPr>
        <w:t>(Foss &amp; Lindenberg, 2013; Zott et al., 2011)</w:t>
      </w:r>
      <w:r w:rsidRPr="00DE5A0D">
        <w:fldChar w:fldCharType="end"/>
      </w:r>
      <w:r w:rsidRPr="00DE5A0D">
        <w:rPr>
          <w:lang w:val="en-GB"/>
        </w:rPr>
        <w:t xml:space="preserve">. The BMs are typically succeeding strategy (Casadesus-Masanell &amp; Ricart, </w:t>
      </w:r>
      <w:r w:rsidRPr="00DE5A0D">
        <w:rPr>
          <w:lang w:val="en-GB"/>
        </w:rPr>
        <w:fldChar w:fldCharType="begin"/>
      </w:r>
      <w:r w:rsidRPr="00DE5A0D">
        <w:rPr>
          <w:lang w:val="en-GB"/>
        </w:rPr>
        <w:instrText xml:space="preserve"> ADDIN ZOTERO_ITEM CSL_CITATION {"citationID":"RkyxtNpX","properties":{"formattedCitation":"(2010)","plainCitation":"(2010)"},"citationItems":[{"id":2183,"uris":["http://zotero.org/users/274112/items/NG53K64I"],"uri":["http://zotero.org/users/274112/items/NG53K64I"],"itemData":{"id":2183,"type":"article-journal","title":"From Strategy to Business Models and onto Tactics","container-title":"Long Range Planning","collection-title":"Business Models","page":"195-215","volume":"43","issue":"2","source":"ScienceDirect","abstract":"Strategy scholars have used the notion of the Business Model to refer to the ‘logic of the firm’ – how it operates and creates value for its stakeholders. On the surface, this notion appears to be similar to that of strategy. We present a conceptual framework to separate and relate the concepts of strategy and business model: a business model, we argue, is a reflection of the firm's realized strategy. We find that in simple competitive situations there is a one-to-one mapping between strategy and business model, which makes it difficult to separate the two notions. We show that the concepts of strategy and business model differ when there are important contingencies on which a well-designed strategy must be based. Our framework also delivers a clear distinction between strategy and tactics, made possible because strategy and business model are different constructs.","DOI":"10.1016/j.lrp.2010.01.004","ISSN":"0024-6301","journalAbbreviation":"Long Range Planning","author":[{"family":"Casadesus-Masanell","given":"Ramon"},{"family":"Ricart","given":"Joan Enric"}],"issued":{"date-parts":[["2010",4,1]]}},"suppress-author":true}],"schema":"https://github.com/citation-style-language/schema/raw/master/csl-citation.json"} </w:instrText>
      </w:r>
      <w:r w:rsidRPr="00DE5A0D">
        <w:rPr>
          <w:lang w:val="en-GB"/>
        </w:rPr>
        <w:fldChar w:fldCharType="separate"/>
      </w:r>
      <w:r w:rsidRPr="00DE5A0D">
        <w:rPr>
          <w:lang w:val="en-GB"/>
        </w:rPr>
        <w:t>2010)</w:t>
      </w:r>
      <w:r w:rsidRPr="00DE5A0D">
        <w:fldChar w:fldCharType="end"/>
      </w:r>
      <w:r w:rsidRPr="00DE5A0D">
        <w:rPr>
          <w:lang w:val="en-GB"/>
        </w:rPr>
        <w:t xml:space="preserve"> with a shorter temporal perspective (DaSilva and Trkman, 2014), and - from the perspective of BC</w:t>
      </w:r>
      <w:r>
        <w:rPr>
          <w:lang w:val="en-GB"/>
        </w:rPr>
        <w:t xml:space="preserve"> </w:t>
      </w:r>
      <w:r w:rsidRPr="00DE5A0D">
        <w:rPr>
          <w:lang w:val="en-GB"/>
        </w:rPr>
        <w:t>M</w:t>
      </w:r>
      <w:r>
        <w:rPr>
          <w:lang w:val="en-GB"/>
        </w:rPr>
        <w:t>anagement</w:t>
      </w:r>
      <w:r w:rsidRPr="00DE5A0D">
        <w:rPr>
          <w:lang w:val="en-GB"/>
        </w:rPr>
        <w:t xml:space="preserve"> – leading to improved, positive realization of the strategy.</w:t>
      </w:r>
      <w:r>
        <w:rPr>
          <w:lang w:val="en-GB"/>
        </w:rPr>
        <w:t xml:space="preserve"> </w:t>
      </w:r>
    </w:p>
    <w:p w14:paraId="0F633F46" w14:textId="46D191F2" w:rsidR="00B27E15" w:rsidRDefault="00231A1E" w:rsidP="00231A1E">
      <w:pPr>
        <w:rPr>
          <w:lang w:val="en-GB"/>
        </w:rPr>
      </w:pPr>
      <w:r w:rsidRPr="00DE5A0D">
        <w:rPr>
          <w:lang w:val="en-GB"/>
        </w:rPr>
        <w:t xml:space="preserve">BM Innovation is </w:t>
      </w:r>
      <w:r>
        <w:rPr>
          <w:lang w:val="en-GB"/>
        </w:rPr>
        <w:t>a</w:t>
      </w:r>
      <w:r w:rsidRPr="00DE5A0D">
        <w:rPr>
          <w:lang w:val="en-GB"/>
        </w:rPr>
        <w:t xml:space="preserve"> transformational approach to create new solutions for business (Demil &amp; Lecoq, 2010)</w:t>
      </w:r>
      <w:r>
        <w:rPr>
          <w:lang w:val="en-GB"/>
        </w:rPr>
        <w:t>. T</w:t>
      </w:r>
      <w:r w:rsidRPr="00DE5A0D">
        <w:rPr>
          <w:lang w:val="en-GB"/>
        </w:rPr>
        <w:t xml:space="preserve">he </w:t>
      </w:r>
      <w:r>
        <w:rPr>
          <w:lang w:val="en-GB"/>
        </w:rPr>
        <w:t>aim</w:t>
      </w:r>
      <w:r w:rsidRPr="00DE5A0D">
        <w:rPr>
          <w:lang w:val="en-GB"/>
        </w:rPr>
        <w:t xml:space="preserve"> is to specifically innovate new aspects of the business with BM techniques on continuous cyclical basis (Casadesus-Masanell &amp; Ricart, 2010, 2011; Demil &amp; Lecoq, 2010) even with trial and error (Sosna et al., 2010). </w:t>
      </w:r>
      <w:r>
        <w:rPr>
          <w:lang w:val="en-GB"/>
        </w:rPr>
        <w:t xml:space="preserve"> Thus, this</w:t>
      </w:r>
      <w:r w:rsidRPr="00DE5A0D">
        <w:rPr>
          <w:lang w:val="en-GB"/>
        </w:rPr>
        <w:t xml:space="preserve"> may server as the means to circumvent the foreseen threats to </w:t>
      </w:r>
      <w:r w:rsidRPr="00DE5A0D">
        <w:rPr>
          <w:i/>
          <w:lang w:val="en-GB"/>
        </w:rPr>
        <w:t>value creation</w:t>
      </w:r>
      <w:r w:rsidRPr="00DE5A0D">
        <w:rPr>
          <w:lang w:val="en-GB"/>
        </w:rPr>
        <w:t xml:space="preserve"> capacity ex-ante at least in theory. </w:t>
      </w:r>
    </w:p>
    <w:p w14:paraId="70D8BB64" w14:textId="4599DA4C" w:rsidR="00070194" w:rsidRDefault="00070194" w:rsidP="00231A1E"/>
    <w:p w14:paraId="79D0EDB6" w14:textId="3555A0D9" w:rsidR="00FD40C3" w:rsidRPr="00FD40C3" w:rsidRDefault="00070194" w:rsidP="00FD40C3">
      <w:pPr>
        <w:rPr>
          <w:lang w:val="en-US"/>
        </w:rPr>
      </w:pPr>
      <w:r>
        <w:t xml:space="preserve">A crucial component of BMI is </w:t>
      </w:r>
      <w:r w:rsidR="00FB6C7A">
        <w:t>stress testin</w:t>
      </w:r>
      <w:r w:rsidR="00AD6290">
        <w:t>g</w:t>
      </w:r>
      <w:r w:rsidR="00EA6802">
        <w:t xml:space="preserve">. It is </w:t>
      </w:r>
      <w:r w:rsidR="00AD6290">
        <w:t xml:space="preserve">a kind of sensitivity analysis targeted towards identifying </w:t>
      </w:r>
      <w:r w:rsidR="000D62F6">
        <w:t xml:space="preserve">stress </w:t>
      </w:r>
      <w:r w:rsidR="00AD6290">
        <w:t>factors that may put elements of business model at risk</w:t>
      </w:r>
      <w:r w:rsidR="007C2B28">
        <w:t xml:space="preserve">. Stress testing consists of following stages (Haaker et al., 2017): </w:t>
      </w:r>
      <w:r w:rsidR="00FD40C3" w:rsidRPr="00FD40C3">
        <w:rPr>
          <w:lang w:val="en-US"/>
        </w:rPr>
        <w:t>1</w:t>
      </w:r>
      <w:r w:rsidR="00FD40C3">
        <w:rPr>
          <w:lang w:val="en-US"/>
        </w:rPr>
        <w:t>)</w:t>
      </w:r>
      <w:r w:rsidR="00FD40C3" w:rsidRPr="00FD40C3">
        <w:rPr>
          <w:lang w:val="en-US"/>
        </w:rPr>
        <w:t xml:space="preserve"> Describe BM</w:t>
      </w:r>
      <w:r w:rsidR="00E20DA7">
        <w:rPr>
          <w:lang w:val="en-US"/>
        </w:rPr>
        <w:t>,</w:t>
      </w:r>
      <w:r w:rsidR="00FD40C3" w:rsidRPr="00FD40C3">
        <w:rPr>
          <w:lang w:val="en-US"/>
        </w:rPr>
        <w:t xml:space="preserve"> 2) </w:t>
      </w:r>
      <w:r w:rsidR="00E20DA7">
        <w:rPr>
          <w:lang w:val="en-US"/>
        </w:rPr>
        <w:t>i</w:t>
      </w:r>
      <w:r w:rsidR="00FD40C3" w:rsidRPr="00FD40C3">
        <w:rPr>
          <w:lang w:val="en-US"/>
        </w:rPr>
        <w:t>dentify and select stress factors</w:t>
      </w:r>
      <w:r w:rsidR="00E20DA7">
        <w:rPr>
          <w:lang w:val="en-US"/>
        </w:rPr>
        <w:t>,</w:t>
      </w:r>
      <w:r w:rsidR="00FD40C3" w:rsidRPr="00FD40C3">
        <w:rPr>
          <w:lang w:val="en-US"/>
        </w:rPr>
        <w:t xml:space="preserve"> 3) </w:t>
      </w:r>
      <w:r w:rsidR="00E20DA7">
        <w:rPr>
          <w:lang w:val="en-US"/>
        </w:rPr>
        <w:t>m</w:t>
      </w:r>
      <w:r w:rsidR="00FD40C3" w:rsidRPr="00FD40C3">
        <w:rPr>
          <w:lang w:val="en-US"/>
        </w:rPr>
        <w:t>ap BM to stress factors, 4) create heat map</w:t>
      </w:r>
      <w:r w:rsidR="00E20DA7">
        <w:rPr>
          <w:lang w:val="en-US"/>
        </w:rPr>
        <w:t>,</w:t>
      </w:r>
      <w:r w:rsidR="00FD40C3" w:rsidRPr="00FD40C3">
        <w:rPr>
          <w:lang w:val="en-US"/>
        </w:rPr>
        <w:t xml:space="preserve"> 5) analyze results</w:t>
      </w:r>
      <w:r w:rsidR="00E20DA7">
        <w:rPr>
          <w:lang w:val="en-US"/>
        </w:rPr>
        <w:t>, and</w:t>
      </w:r>
      <w:r w:rsidR="00FD40C3" w:rsidRPr="00FD40C3">
        <w:rPr>
          <w:lang w:val="en-US"/>
        </w:rPr>
        <w:t xml:space="preserve"> 6) formulate improvements and actions (Haaker et al., 2017)</w:t>
      </w:r>
      <w:r w:rsidR="00E20DA7">
        <w:rPr>
          <w:lang w:val="en-US"/>
        </w:rPr>
        <w:t xml:space="preserve">. </w:t>
      </w:r>
      <w:r w:rsidR="000D62F6">
        <w:rPr>
          <w:lang w:val="en-US"/>
        </w:rPr>
        <w:t>From the point of view of this paper, the implementation of the changes are formulate</w:t>
      </w:r>
      <w:r w:rsidR="00D12915">
        <w:rPr>
          <w:lang w:val="en-US"/>
        </w:rPr>
        <w:t xml:space="preserve">d, but not implemented. Furthermore, the value of Business Continuity Management </w:t>
      </w:r>
      <w:r w:rsidR="006961DE">
        <w:rPr>
          <w:lang w:val="en-US"/>
        </w:rPr>
        <w:t>is to have planned ahead and rehearsed optional courses of actions, whereas after completing stress testing, you are starting the preparations for change.</w:t>
      </w:r>
    </w:p>
    <w:p w14:paraId="3A586FE6" w14:textId="1D7D24B7" w:rsidR="00070194" w:rsidRPr="00FD40C3" w:rsidRDefault="00070194" w:rsidP="00231A1E">
      <w:pPr>
        <w:rPr>
          <w:lang w:val="en-US"/>
        </w:rPr>
      </w:pPr>
    </w:p>
    <w:p w14:paraId="6D7F1DF2" w14:textId="38B64AA7" w:rsidR="00231A1E" w:rsidRDefault="00070194" w:rsidP="006C1F72">
      <w:pPr>
        <w:rPr>
          <w:b/>
          <w:lang w:val="en-US"/>
        </w:rPr>
      </w:pPr>
      <w:r>
        <w:rPr>
          <w:b/>
          <w:lang w:val="en-US"/>
        </w:rPr>
        <w:tab/>
      </w:r>
    </w:p>
    <w:p w14:paraId="40ACABA0" w14:textId="1734273A" w:rsidR="006C1F72" w:rsidRPr="00231A1E" w:rsidRDefault="00DE5A0D" w:rsidP="006C1F72">
      <w:pPr>
        <w:rPr>
          <w:b/>
          <w:lang w:val="en-US"/>
        </w:rPr>
      </w:pPr>
      <w:r>
        <w:rPr>
          <w:b/>
          <w:lang w:val="en-US"/>
        </w:rPr>
        <w:t>2</w:t>
      </w:r>
      <w:r w:rsidR="00DA7077">
        <w:rPr>
          <w:b/>
          <w:lang w:val="en-US"/>
        </w:rPr>
        <w:t>.</w:t>
      </w:r>
      <w:r w:rsidR="00070194">
        <w:rPr>
          <w:b/>
          <w:lang w:val="en-US"/>
        </w:rPr>
        <w:t>3</w:t>
      </w:r>
      <w:r w:rsidR="006C1F72" w:rsidRPr="006C1F72">
        <w:rPr>
          <w:b/>
          <w:lang w:val="en-US"/>
        </w:rPr>
        <w:tab/>
      </w:r>
      <w:r w:rsidRPr="00DE5A0D">
        <w:rPr>
          <w:b/>
          <w:lang w:val="en-GB"/>
        </w:rPr>
        <w:t>Business Continuity</w:t>
      </w:r>
      <w:r w:rsidR="00070194">
        <w:rPr>
          <w:b/>
          <w:lang w:val="en-GB"/>
        </w:rPr>
        <w:t xml:space="preserve"> and Business Continuity Management</w:t>
      </w:r>
    </w:p>
    <w:p w14:paraId="3B40E361" w14:textId="77777777" w:rsidR="00DE5A0D" w:rsidRDefault="00DE5A0D" w:rsidP="006C1F72">
      <w:pPr>
        <w:rPr>
          <w:b/>
          <w:lang w:val="en-GB"/>
        </w:rPr>
      </w:pPr>
    </w:p>
    <w:p w14:paraId="435FDA4D" w14:textId="77777777" w:rsidR="00DE5A0D" w:rsidRPr="00DE5A0D" w:rsidRDefault="007027DD" w:rsidP="00DE5A0D">
      <w:pPr>
        <w:rPr>
          <w:lang w:val="en-GB"/>
        </w:rPr>
      </w:pPr>
      <w:r>
        <w:rPr>
          <w:lang w:val="en-GB"/>
        </w:rPr>
        <w:t>T</w:t>
      </w:r>
      <w:r w:rsidR="00DE5A0D" w:rsidRPr="00DE5A0D">
        <w:rPr>
          <w:lang w:val="en-GB"/>
        </w:rPr>
        <w:t xml:space="preserve">he early </w:t>
      </w:r>
      <w:r>
        <w:rPr>
          <w:lang w:val="en-GB"/>
        </w:rPr>
        <w:t xml:space="preserve">literature on Business continuity </w:t>
      </w:r>
      <w:r w:rsidR="00DE5A0D" w:rsidRPr="00DE5A0D">
        <w:rPr>
          <w:lang w:val="en-GB"/>
        </w:rPr>
        <w:t xml:space="preserve">were about </w:t>
      </w:r>
      <w:r>
        <w:rPr>
          <w:lang w:val="en-GB"/>
        </w:rPr>
        <w:t xml:space="preserve">disaster </w:t>
      </w:r>
      <w:r w:rsidR="00DE5A0D" w:rsidRPr="00DE5A0D">
        <w:rPr>
          <w:lang w:val="en-GB"/>
        </w:rPr>
        <w:t>recovery</w:t>
      </w:r>
      <w:r w:rsidR="00F949AE">
        <w:rPr>
          <w:lang w:val="en-GB"/>
        </w:rPr>
        <w:t xml:space="preserve"> </w:t>
      </w:r>
      <w:r w:rsidR="00F949AE" w:rsidRPr="00DE5A0D">
        <w:rPr>
          <w:lang w:val="en-GB"/>
        </w:rPr>
        <w:t>(Herbane, 2010)</w:t>
      </w:r>
      <w:r w:rsidR="00DE5A0D" w:rsidRPr="00DE5A0D">
        <w:rPr>
          <w:lang w:val="en-GB"/>
        </w:rPr>
        <w:t xml:space="preserve">. In practice, this meant that companies prepared detailed procedures that would support their recovery efforts should an IT system fail (Post &amp; Diltz, 1986). Later on, Business continuity approach was broadened to business processes (Smith &amp; Sherwood, 1995; Trček, 2003; Cerullo &amp; Cerullo, 2004) where focus was on designing considerate redundancy in critical </w:t>
      </w:r>
      <w:r w:rsidR="00DE5A0D" w:rsidRPr="00DE5A0D">
        <w:rPr>
          <w:lang w:val="en-GB"/>
        </w:rPr>
        <w:lastRenderedPageBreak/>
        <w:t>business processes and on the resources needed to run those processes to increase the resilience against contingencies (Butler &amp; Gray, 2006).</w:t>
      </w:r>
      <w:r w:rsidR="00F949AE">
        <w:rPr>
          <w:lang w:val="en-GB"/>
        </w:rPr>
        <w:t xml:space="preserve"> </w:t>
      </w:r>
      <w:r w:rsidR="008A2855">
        <w:rPr>
          <w:lang w:val="en-GB"/>
        </w:rPr>
        <w:t>In this paper we follow t</w:t>
      </w:r>
      <w:r w:rsidR="00DE5A0D" w:rsidRPr="00DE5A0D">
        <w:rPr>
          <w:lang w:val="en-GB"/>
        </w:rPr>
        <w:t xml:space="preserve">he recent Business Continuity stream, BC </w:t>
      </w:r>
      <w:r w:rsidR="00DE5A0D" w:rsidRPr="00DE5A0D">
        <w:rPr>
          <w:i/>
          <w:lang w:val="en-GB"/>
        </w:rPr>
        <w:t>Management</w:t>
      </w:r>
      <w:r w:rsidR="008A2855">
        <w:rPr>
          <w:lang w:val="en-GB"/>
        </w:rPr>
        <w:t xml:space="preserve">, </w:t>
      </w:r>
      <w:r w:rsidR="00DE5A0D" w:rsidRPr="00DE5A0D">
        <w:rPr>
          <w:lang w:val="en-GB"/>
        </w:rPr>
        <w:t>aims at holistic and socio-technical approach to proactively manage preparations and respo</w:t>
      </w:r>
      <w:r w:rsidR="00EF0551">
        <w:rPr>
          <w:lang w:val="en-GB"/>
        </w:rPr>
        <w:t>nse to incidents (Herbane, 2010</w:t>
      </w:r>
      <w:r w:rsidR="00DE5A0D" w:rsidRPr="00DE5A0D">
        <w:rPr>
          <w:lang w:val="en-GB"/>
        </w:rPr>
        <w:t>). It seeks to prepare organizations to all kinds of contingencies, although in any contemporary setting technological incidents are the priority. BC</w:t>
      </w:r>
      <w:r w:rsidR="00DB5ED6">
        <w:rPr>
          <w:lang w:val="en-GB"/>
        </w:rPr>
        <w:t xml:space="preserve"> </w:t>
      </w:r>
      <w:r w:rsidR="00DE5A0D" w:rsidRPr="00DE5A0D">
        <w:rPr>
          <w:lang w:val="en-GB"/>
        </w:rPr>
        <w:t>M</w:t>
      </w:r>
      <w:r w:rsidR="00DB5ED6">
        <w:rPr>
          <w:lang w:val="en-GB"/>
        </w:rPr>
        <w:t>anagement</w:t>
      </w:r>
      <w:r w:rsidR="00DE5A0D" w:rsidRPr="00DE5A0D">
        <w:rPr>
          <w:lang w:val="en-GB"/>
        </w:rPr>
        <w:t xml:space="preserve"> is seen as strategic as it “readies an organisation to </w:t>
      </w:r>
      <w:r w:rsidR="00DE5A0D" w:rsidRPr="00DE5A0D">
        <w:rPr>
          <w:i/>
          <w:lang w:val="en-GB"/>
        </w:rPr>
        <w:t>preserve value</w:t>
      </w:r>
      <w:r w:rsidR="00DE5A0D" w:rsidRPr="00DE5A0D">
        <w:rPr>
          <w:lang w:val="en-GB"/>
        </w:rPr>
        <w:t xml:space="preserve"> derived from competitive advantage” (Herbane, et al., 2004, p. 439). This kind of value preserving thinking feels rather intuitive since, after all, unanticipated contingencies “threaten the strategic goals of organisations” (Richardson, 1994, p.63). Thus, operational disruptions do not only create immediate loss but, when prolonged, hamper reaching the set strategic goals. BC is thus seen as an essential part of the realization of the strategy that is implemented in practice through various resources (e.g., employees, servers, facilities) and processes (e.g., order handling, sales, IT service production). BC seeks to ensure these resources and processes are resilient such that they are able to continue even in the wake of adverse events, and restore promptly when disrupted. The resilience is inherently socio-technical in nature (Herbane, 2010; Järveläinen, 2012) and built both on diverse technologically redundant solutions (Bajgoric, 2006; 2010) and social and organisational arrangements (Niemimaa, 2017), such as high-availability servers, redundant network connectivity, deputy arrangements and so forth. </w:t>
      </w:r>
    </w:p>
    <w:p w14:paraId="4F46A28D" w14:textId="77777777" w:rsidR="00DE5A0D" w:rsidRPr="00DE5A0D" w:rsidRDefault="00DE5A0D" w:rsidP="00DE5A0D">
      <w:pPr>
        <w:rPr>
          <w:lang w:val="en-GB"/>
        </w:rPr>
      </w:pPr>
      <w:r w:rsidRPr="00DE5A0D">
        <w:rPr>
          <w:lang w:val="en-GB"/>
        </w:rPr>
        <w:t xml:space="preserve">Scholars and practitioners have brought forth several business continuity </w:t>
      </w:r>
      <w:r w:rsidRPr="00DE5A0D">
        <w:rPr>
          <w:i/>
          <w:lang w:val="en-GB"/>
        </w:rPr>
        <w:t>methods</w:t>
      </w:r>
      <w:r w:rsidRPr="00DE5A0D">
        <w:rPr>
          <w:lang w:val="en-GB"/>
        </w:rPr>
        <w:t xml:space="preserve"> to assist organizations to improve their BC (e.g., British Standard Institute, 2006; International Organization for Standardization, 2012; Botha &amp; von Solms, 2004; Gibb &amp; Buchanan, 2006; Lindström et al., 2010). Generally, the preparations span across several methodological steps that involve 1) initiating a business continuity project; 2) identifying risks and their business impact; 3) designing continuity plan, processes, and procedures necessary for establishing a management system; 4) implementing the designed measures; 5) testing their effectiveness and exercising for incidents; and 6) continuous maintenance and update of measures through the established processes and procedures (Pitt &amp; Goyal, 2004; Stucke et al., 2010; </w:t>
      </w:r>
      <w:r w:rsidR="00C93D80">
        <w:rPr>
          <w:lang w:val="en-GB"/>
        </w:rPr>
        <w:t>Niemimaa, 2017), see Figure 2</w:t>
      </w:r>
      <w:r w:rsidRPr="00DE5A0D">
        <w:rPr>
          <w:lang w:val="en-GB"/>
        </w:rPr>
        <w:t xml:space="preserve">, right hand side. The generic frameworks are complemented with methodologies and approaches that focus on specific issues, such as achieving business continuity standard compliance (Freestone &amp; Lee, 2008), integration with </w:t>
      </w:r>
      <w:r w:rsidRPr="00DE5A0D">
        <w:rPr>
          <w:i/>
          <w:lang w:val="en-GB"/>
        </w:rPr>
        <w:t>risk management</w:t>
      </w:r>
      <w:r w:rsidRPr="00DE5A0D">
        <w:rPr>
          <w:lang w:val="en-GB"/>
        </w:rPr>
        <w:t xml:space="preserve"> (Nosworthy, 2000), </w:t>
      </w:r>
      <w:r w:rsidRPr="00DE5A0D">
        <w:rPr>
          <w:i/>
          <w:lang w:val="en-GB"/>
        </w:rPr>
        <w:t xml:space="preserve">managing supply chains </w:t>
      </w:r>
      <w:r w:rsidRPr="00DE5A0D">
        <w:rPr>
          <w:lang w:val="en-GB"/>
        </w:rPr>
        <w:t xml:space="preserve">(Benyoucef &amp; Forzley, 2007), </w:t>
      </w:r>
      <w:r w:rsidRPr="00DE5A0D">
        <w:rPr>
          <w:i/>
          <w:lang w:val="en-GB"/>
        </w:rPr>
        <w:t>outsourcing</w:t>
      </w:r>
      <w:r w:rsidRPr="00DE5A0D">
        <w:rPr>
          <w:lang w:val="en-GB"/>
        </w:rPr>
        <w:t xml:space="preserve"> (De Luzuriaga, 2009), and building a resilient IT </w:t>
      </w:r>
      <w:r w:rsidRPr="00DE5A0D">
        <w:rPr>
          <w:i/>
          <w:lang w:val="en-GB"/>
        </w:rPr>
        <w:t>infrastructure</w:t>
      </w:r>
      <w:r w:rsidRPr="00DE5A0D">
        <w:rPr>
          <w:lang w:val="en-GB"/>
        </w:rPr>
        <w:t xml:space="preserve"> (Bajgoric, 2006).</w:t>
      </w:r>
    </w:p>
    <w:p w14:paraId="63D6C83F" w14:textId="77777777" w:rsidR="00DE5A0D" w:rsidRPr="00DE5A0D" w:rsidRDefault="00DE5A0D" w:rsidP="00DE5A0D">
      <w:pPr>
        <w:rPr>
          <w:lang w:val="en-GB"/>
        </w:rPr>
      </w:pPr>
      <w:r w:rsidRPr="00DE5A0D">
        <w:rPr>
          <w:lang w:val="en-GB"/>
        </w:rPr>
        <w:t>There is a serious downside of BC</w:t>
      </w:r>
      <w:r w:rsidR="00EF0551">
        <w:rPr>
          <w:lang w:val="en-GB"/>
        </w:rPr>
        <w:t xml:space="preserve"> </w:t>
      </w:r>
      <w:r w:rsidRPr="00DE5A0D">
        <w:rPr>
          <w:lang w:val="en-GB"/>
        </w:rPr>
        <w:t>M</w:t>
      </w:r>
      <w:r w:rsidR="00EF0551">
        <w:rPr>
          <w:lang w:val="en-GB"/>
        </w:rPr>
        <w:t>anagement</w:t>
      </w:r>
      <w:r w:rsidRPr="00DE5A0D">
        <w:rPr>
          <w:lang w:val="en-GB"/>
        </w:rPr>
        <w:t xml:space="preserve"> in its </w:t>
      </w:r>
      <w:r w:rsidR="003B099E">
        <w:rPr>
          <w:lang w:val="en-GB"/>
        </w:rPr>
        <w:t xml:space="preserve">original value preserving role, </w:t>
      </w:r>
      <w:r w:rsidRPr="00DE5A0D">
        <w:rPr>
          <w:lang w:val="en-GB"/>
        </w:rPr>
        <w:t>because strategy and its business model realization do not usually consider resilience. In the best case, BC can spotlight the potential contingencies of the present</w:t>
      </w:r>
      <w:r w:rsidR="00EF0551">
        <w:rPr>
          <w:lang w:val="en-GB"/>
        </w:rPr>
        <w:t xml:space="preserve"> business model (Niemimaa, 2015)</w:t>
      </w:r>
      <w:r w:rsidRPr="00DE5A0D">
        <w:rPr>
          <w:lang w:val="en-GB"/>
        </w:rPr>
        <w:t xml:space="preserve"> but fails to notice contingencies that may render the whole strategy obsolete. In the turbulent economy, business modellers have been better aware of the need to adapt to existing and upcoming contingencies or uncertainties strategically (DaSilva &amp; Trkman, 2014; Haaker et al., 2017). A business model related approach for </w:t>
      </w:r>
      <w:r w:rsidR="00BB230C">
        <w:rPr>
          <w:lang w:val="en-GB"/>
        </w:rPr>
        <w:t xml:space="preserve">resilience is a </w:t>
      </w:r>
      <w:r w:rsidRPr="00DE5A0D">
        <w:rPr>
          <w:lang w:val="en-GB"/>
        </w:rPr>
        <w:t>form of sensitivity</w:t>
      </w:r>
      <w:r w:rsidR="00BB230C">
        <w:rPr>
          <w:lang w:val="en-GB"/>
        </w:rPr>
        <w:t xml:space="preserve"> analysis called</w:t>
      </w:r>
      <w:r w:rsidRPr="00DE5A0D">
        <w:rPr>
          <w:lang w:val="en-GB"/>
        </w:rPr>
        <w:t xml:space="preserve"> stress-testing (Bouwman, et al., 2017; Haaker et al., 2017), in which business model elements are tested against future uncertainties using scenario analysis. </w:t>
      </w:r>
    </w:p>
    <w:p w14:paraId="41CD0E99" w14:textId="77777777" w:rsidR="00DE5A0D" w:rsidRPr="00DE5A0D" w:rsidRDefault="00DE5A0D" w:rsidP="00DE5A0D">
      <w:pPr>
        <w:rPr>
          <w:lang w:val="en-GB"/>
        </w:rPr>
      </w:pPr>
      <w:r w:rsidRPr="00DE5A0D">
        <w:rPr>
          <w:lang w:val="en-GB"/>
        </w:rPr>
        <w:t>BC</w:t>
      </w:r>
      <w:r w:rsidR="00BB230C">
        <w:rPr>
          <w:lang w:val="en-GB"/>
        </w:rPr>
        <w:t xml:space="preserve"> </w:t>
      </w:r>
      <w:r w:rsidRPr="00DE5A0D">
        <w:rPr>
          <w:lang w:val="en-GB"/>
        </w:rPr>
        <w:t>M</w:t>
      </w:r>
      <w:r w:rsidR="008224E8">
        <w:rPr>
          <w:lang w:val="en-GB"/>
        </w:rPr>
        <w:t>anagement</w:t>
      </w:r>
      <w:r w:rsidRPr="00DE5A0D">
        <w:rPr>
          <w:lang w:val="en-GB"/>
        </w:rPr>
        <w:t xml:space="preserve"> uses sometimes scenarios, too (Herbane, Elliott, &amp; Swartz, 2004; Tammineedi, 2010), but strategic issues have received only cursory treatment in BC literature (Herbane et al., 2004), and even then, the focus has been largely on finding compelling arguments to win senior management support (e.g., De Koning, 1995; Lindström &amp; Hägerfors, 2009; Seow, 2009). </w:t>
      </w:r>
    </w:p>
    <w:p w14:paraId="72B5EB21" w14:textId="77777777" w:rsidR="00DE5A0D" w:rsidRPr="00DE5A0D" w:rsidRDefault="00DE5A0D" w:rsidP="00DE5A0D">
      <w:pPr>
        <w:rPr>
          <w:lang w:val="en-GB"/>
        </w:rPr>
      </w:pPr>
      <w:r w:rsidRPr="00DE5A0D">
        <w:rPr>
          <w:lang w:val="en-GB"/>
        </w:rPr>
        <w:lastRenderedPageBreak/>
        <w:t>We can summarise that multidisciplinary groups of BC</w:t>
      </w:r>
      <w:r w:rsidR="008224E8">
        <w:rPr>
          <w:lang w:val="en-GB"/>
        </w:rPr>
        <w:t xml:space="preserve"> </w:t>
      </w:r>
      <w:r w:rsidRPr="00DE5A0D">
        <w:rPr>
          <w:lang w:val="en-GB"/>
        </w:rPr>
        <w:t>M</w:t>
      </w:r>
      <w:r w:rsidR="008224E8">
        <w:rPr>
          <w:lang w:val="en-GB"/>
        </w:rPr>
        <w:t>anagement</w:t>
      </w:r>
      <w:r w:rsidRPr="00DE5A0D">
        <w:rPr>
          <w:lang w:val="en-GB"/>
        </w:rPr>
        <w:t xml:space="preserve"> scholars and practitioners have sought to provide companies with necessary tools and knowledge to help them proactively and holistically prepare for all kinds of contingencies. Consequently, they suggest combining BC</w:t>
      </w:r>
      <w:r w:rsidR="008224E8">
        <w:rPr>
          <w:lang w:val="en-GB"/>
        </w:rPr>
        <w:t xml:space="preserve"> </w:t>
      </w:r>
      <w:r w:rsidRPr="00DE5A0D">
        <w:rPr>
          <w:lang w:val="en-GB"/>
        </w:rPr>
        <w:t>M</w:t>
      </w:r>
      <w:r w:rsidR="008224E8">
        <w:rPr>
          <w:lang w:val="en-GB"/>
        </w:rPr>
        <w:t>anagement</w:t>
      </w:r>
      <w:r w:rsidRPr="00DE5A0D">
        <w:rPr>
          <w:lang w:val="en-GB"/>
        </w:rPr>
        <w:t xml:space="preserve"> with organizational strategic initiatives (e.g., Herbane et al., 2004; Niemimaa, 2015b), since strategic initiatives tend to be better resourced and win management buy-in more easily than separate operational initiatives</w:t>
      </w:r>
      <w:r w:rsidRPr="00DE5A0D">
        <w:rPr>
          <w:vertAlign w:val="superscript"/>
          <w:lang w:val="en-GB"/>
        </w:rPr>
        <w:footnoteReference w:id="1"/>
      </w:r>
      <w:r w:rsidRPr="00DE5A0D">
        <w:rPr>
          <w:lang w:val="en-GB"/>
        </w:rPr>
        <w:t xml:space="preserve">. </w:t>
      </w:r>
    </w:p>
    <w:p w14:paraId="480A523D" w14:textId="4D2CCB78" w:rsidR="00A469A3" w:rsidRDefault="002E6910" w:rsidP="00DE5A0D">
      <w:pPr>
        <w:rPr>
          <w:lang w:val="en-GB"/>
        </w:rPr>
      </w:pPr>
      <w:r>
        <w:rPr>
          <w:noProof/>
          <w:lang w:val="en-GB"/>
        </w:rPr>
        <mc:AlternateContent>
          <mc:Choice Requires="wps">
            <w:drawing>
              <wp:anchor distT="0" distB="0" distL="114300" distR="114300" simplePos="0" relativeHeight="251664384" behindDoc="0" locked="0" layoutInCell="1" allowOverlap="1" wp14:anchorId="3F3BE006" wp14:editId="643586CC">
                <wp:simplePos x="0" y="0"/>
                <wp:positionH relativeFrom="column">
                  <wp:posOffset>37465</wp:posOffset>
                </wp:positionH>
                <wp:positionV relativeFrom="paragraph">
                  <wp:posOffset>1953895</wp:posOffset>
                </wp:positionV>
                <wp:extent cx="4846955" cy="3397250"/>
                <wp:effectExtent l="0" t="0" r="0" b="0"/>
                <wp:wrapTopAndBottom/>
                <wp:docPr id="20" name="Text Box 38"/>
                <wp:cNvGraphicFramePr/>
                <a:graphic xmlns:a="http://schemas.openxmlformats.org/drawingml/2006/main">
                  <a:graphicData uri="http://schemas.microsoft.com/office/word/2010/wordprocessingShape">
                    <wps:wsp>
                      <wps:cNvSpPr txBox="1"/>
                      <wps:spPr>
                        <a:xfrm>
                          <a:off x="0" y="0"/>
                          <a:ext cx="4846955" cy="3397250"/>
                        </a:xfrm>
                        <a:prstGeom prst="rect">
                          <a:avLst/>
                        </a:prstGeom>
                        <a:solidFill>
                          <a:prstClr val="white"/>
                        </a:solidFill>
                        <a:ln>
                          <a:noFill/>
                        </a:ln>
                      </wps:spPr>
                      <wps:txbx>
                        <w:txbxContent>
                          <w:p w14:paraId="68B27AF1" w14:textId="77777777" w:rsidR="00DA3C4F" w:rsidRDefault="00DA3C4F" w:rsidP="00A82509">
                            <w:pPr>
                              <w:pStyle w:val="Kuvaotsikko"/>
                            </w:pPr>
                          </w:p>
                          <w:p w14:paraId="389FAFA3" w14:textId="0405AE59" w:rsidR="00DA3C4F" w:rsidRDefault="00DA3C4F" w:rsidP="00A82509">
                            <w:pPr>
                              <w:pStyle w:val="Kuvaotsikko"/>
                            </w:pPr>
                            <w:r w:rsidRPr="00DA3C4F">
                              <w:rPr>
                                <w:noProof/>
                              </w:rPr>
                              <w:drawing>
                                <wp:inline distT="0" distB="0" distL="0" distR="0" wp14:anchorId="4859A43F" wp14:editId="2650FF80">
                                  <wp:extent cx="4846113" cy="3082925"/>
                                  <wp:effectExtent l="0" t="0" r="0" b="3175"/>
                                  <wp:docPr id="30" name="Kuva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48239" cy="3084278"/>
                                          </a:xfrm>
                                          <a:prstGeom prst="rect">
                                            <a:avLst/>
                                          </a:prstGeom>
                                          <a:noFill/>
                                          <a:ln>
                                            <a:noFill/>
                                          </a:ln>
                                        </pic:spPr>
                                      </pic:pic>
                                    </a:graphicData>
                                  </a:graphic>
                                </wp:inline>
                              </w:drawing>
                            </w:r>
                          </w:p>
                          <w:p w14:paraId="0419B3A5" w14:textId="5B932FDA" w:rsidR="00A82509" w:rsidRPr="001E6646" w:rsidRDefault="00A82509" w:rsidP="00A82509">
                            <w:pPr>
                              <w:pStyle w:val="Kuvaotsikko"/>
                              <w:rPr>
                                <w:i/>
                              </w:rPr>
                            </w:pPr>
                            <w:r w:rsidRPr="001E6646">
                              <w:t xml:space="preserve">Figure </w:t>
                            </w:r>
                            <w:r w:rsidR="00C93D80">
                              <w:rPr>
                                <w:b/>
                                <w:i/>
                              </w:rPr>
                              <w:t>2</w:t>
                            </w:r>
                            <w:r w:rsidRPr="001E6646">
                              <w:t>. Strategic Business Continuity Management Framework</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F3BE006" id="Text Box 38" o:spid="_x0000_s1029" type="#_x0000_t202" style="position:absolute;left:0;text-align:left;margin-left:2.95pt;margin-top:153.85pt;width:381.65pt;height:267.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" stroked="f">
                <v:textbox inset="0,0,0,0">
                  <w:txbxContent>
                    <w:p w14:paraId="68B27AF1" w14:textId="77777777" w:rsidR="00DA3C4F" w:rsidRDefault="00DA3C4F" w:rsidP="00A82509">
                      <w:pPr>
                        <w:pStyle w:val="Kuvaotsikko"/>
                      </w:pPr>
                    </w:p>
                    <w:p w14:paraId="389FAFA3" w14:textId="0405AE59" w:rsidR="00DA3C4F" w:rsidRDefault="00DA3C4F" w:rsidP="00A82509">
                      <w:pPr>
                        <w:pStyle w:val="Kuvaotsikko"/>
                      </w:pPr>
                      <w:r w:rsidRPr="00DA3C4F">
                        <w:rPr>
                          <w:noProof/>
                        </w:rPr>
                        <w:drawing>
                          <wp:inline distT="0" distB="0" distL="0" distR="0" wp14:anchorId="4859A43F" wp14:editId="2650FF80">
                            <wp:extent cx="4846113" cy="3082925"/>
                            <wp:effectExtent l="0" t="0" r="0" b="3175"/>
                            <wp:docPr id="30" name="Kuva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48239" cy="3084278"/>
                                    </a:xfrm>
                                    <a:prstGeom prst="rect">
                                      <a:avLst/>
                                    </a:prstGeom>
                                    <a:noFill/>
                                    <a:ln>
                                      <a:noFill/>
                                    </a:ln>
                                  </pic:spPr>
                                </pic:pic>
                              </a:graphicData>
                            </a:graphic>
                          </wp:inline>
                        </w:drawing>
                      </w:r>
                    </w:p>
                    <w:p w14:paraId="0419B3A5" w14:textId="5B932FDA" w:rsidR="00A82509" w:rsidRPr="001E6646" w:rsidRDefault="00A82509" w:rsidP="00A82509">
                      <w:pPr>
                        <w:pStyle w:val="Kuvaotsikko"/>
                        <w:rPr>
                          <w:i/>
                        </w:rPr>
                      </w:pPr>
                      <w:r w:rsidRPr="001E6646">
                        <w:t xml:space="preserve">Figure </w:t>
                      </w:r>
                      <w:r w:rsidR="00C93D80">
                        <w:rPr>
                          <w:b/>
                          <w:i/>
                        </w:rPr>
                        <w:t>2</w:t>
                      </w:r>
                      <w:r w:rsidRPr="001E6646">
                        <w:t>. Strategic Business Continuity Management Framework</w:t>
                      </w:r>
                    </w:p>
                  </w:txbxContent>
                </v:textbox>
                <w10:wrap type="topAndBottom"/>
              </v:shape>
            </w:pict>
          </mc:Fallback>
        </mc:AlternateContent>
      </w:r>
      <w:r w:rsidR="00DE5A0D" w:rsidRPr="00DE5A0D">
        <w:rPr>
          <w:lang w:val="en-GB"/>
        </w:rPr>
        <w:t xml:space="preserve">As the above discussion suggests, through its history, BC has focused on either restoring or ensuring the continuity of operations. In other words, BC has essentially focused on </w:t>
      </w:r>
      <w:r w:rsidR="00DE5A0D" w:rsidRPr="00DE5A0D">
        <w:rPr>
          <w:i/>
          <w:lang w:val="en-GB"/>
        </w:rPr>
        <w:t>value preservation</w:t>
      </w:r>
      <w:r w:rsidR="00DE5A0D" w:rsidRPr="00DE5A0D">
        <w:rPr>
          <w:lang w:val="en-GB"/>
        </w:rPr>
        <w:t xml:space="preserve"> (Herbane et al., 2004). We argue that due to the tendency to focus on the value preservation, the literature has overlooked an important source of contingencies which threaten the actual business logic through which the organization creates value to its customer. More specifically, these relate to environmental or internal contingencies that threaten the organization’s business model. Accounting for these contingencies, </w:t>
      </w:r>
      <w:r w:rsidR="00DE5A0D" w:rsidRPr="00DE5A0D">
        <w:rPr>
          <w:i/>
          <w:lang w:val="en-GB"/>
        </w:rPr>
        <w:t>requires a shift in BC approaches from operational value preservation to strategic</w:t>
      </w:r>
      <w:r w:rsidR="00DE5A0D" w:rsidRPr="00DE5A0D">
        <w:rPr>
          <w:lang w:val="en-GB"/>
        </w:rPr>
        <w:t xml:space="preserve"> </w:t>
      </w:r>
      <w:r w:rsidR="00DE5A0D" w:rsidRPr="00DE5A0D">
        <w:rPr>
          <w:i/>
          <w:lang w:val="en-GB"/>
        </w:rPr>
        <w:t>value creation</w:t>
      </w:r>
      <w:r w:rsidR="00DE5A0D" w:rsidRPr="00DE5A0D">
        <w:rPr>
          <w:lang w:val="en-GB"/>
        </w:rPr>
        <w:t>. Otherwise, BC</w:t>
      </w:r>
      <w:r w:rsidR="008224E8">
        <w:rPr>
          <w:lang w:val="en-GB"/>
        </w:rPr>
        <w:t xml:space="preserve"> </w:t>
      </w:r>
      <w:r w:rsidR="00DE5A0D" w:rsidRPr="00DE5A0D">
        <w:rPr>
          <w:lang w:val="en-GB"/>
        </w:rPr>
        <w:t>M</w:t>
      </w:r>
      <w:r w:rsidR="008224E8">
        <w:rPr>
          <w:lang w:val="en-GB"/>
        </w:rPr>
        <w:t>anagement</w:t>
      </w:r>
      <w:r w:rsidR="00DE5A0D" w:rsidRPr="00DE5A0D">
        <w:rPr>
          <w:lang w:val="en-GB"/>
        </w:rPr>
        <w:t xml:space="preserve"> should be able to deal with some of the most significant business continuity risks – risks that have potential to render business models ineffective, or when under restructuration to maintain an organization’s value creation capability (see the competitive cycles in Casadesus-Masanell &amp; Ricart, 2011). This means that BC</w:t>
      </w:r>
      <w:r w:rsidR="008224E8">
        <w:rPr>
          <w:lang w:val="en-GB"/>
        </w:rPr>
        <w:t xml:space="preserve"> </w:t>
      </w:r>
      <w:r w:rsidR="00DE5A0D" w:rsidRPr="00DE5A0D">
        <w:rPr>
          <w:lang w:val="en-GB"/>
        </w:rPr>
        <w:t>M</w:t>
      </w:r>
      <w:r w:rsidR="008224E8">
        <w:rPr>
          <w:lang w:val="en-GB"/>
        </w:rPr>
        <w:t>anagement</w:t>
      </w:r>
      <w:r w:rsidR="00DE5A0D" w:rsidRPr="00DE5A0D">
        <w:rPr>
          <w:lang w:val="en-GB"/>
        </w:rPr>
        <w:t xml:space="preserve"> has to provide both the means to recover quickly, and to maintain performance during the disturbances. </w:t>
      </w:r>
    </w:p>
    <w:p w14:paraId="4F01D4BD" w14:textId="05B6B43A" w:rsidR="00A469A3" w:rsidRDefault="00A469A3" w:rsidP="00DE5A0D">
      <w:pPr>
        <w:rPr>
          <w:lang w:val="en-GB"/>
        </w:rPr>
      </w:pPr>
    </w:p>
    <w:p w14:paraId="144B23B0" w14:textId="47B82227" w:rsidR="00DE5A0D" w:rsidRPr="00231A1E" w:rsidRDefault="00DE5A0D" w:rsidP="00DE5A0D">
      <w:pPr>
        <w:rPr>
          <w:lang w:val="en-GB"/>
        </w:rPr>
      </w:pPr>
      <w:r w:rsidRPr="00DE5A0D">
        <w:rPr>
          <w:lang w:val="en-GB"/>
        </w:rPr>
        <w:lastRenderedPageBreak/>
        <w:t>This way BC</w:t>
      </w:r>
      <w:r w:rsidR="008224E8">
        <w:rPr>
          <w:lang w:val="en-GB"/>
        </w:rPr>
        <w:t xml:space="preserve"> </w:t>
      </w:r>
      <w:r w:rsidRPr="00DE5A0D">
        <w:rPr>
          <w:lang w:val="en-GB"/>
        </w:rPr>
        <w:t>M</w:t>
      </w:r>
      <w:r w:rsidR="008224E8">
        <w:rPr>
          <w:lang w:val="en-GB"/>
        </w:rPr>
        <w:t>anagement</w:t>
      </w:r>
      <w:r w:rsidRPr="00DE5A0D">
        <w:rPr>
          <w:lang w:val="en-GB"/>
        </w:rPr>
        <w:t xml:space="preserve"> relates to </w:t>
      </w:r>
      <w:r w:rsidR="00A469A3">
        <w:rPr>
          <w:lang w:val="en-GB"/>
        </w:rPr>
        <w:t xml:space="preserve">BM innovation. </w:t>
      </w:r>
      <w:r w:rsidR="00A469A3" w:rsidRPr="00DE5A0D">
        <w:rPr>
          <w:lang w:val="en-GB"/>
        </w:rPr>
        <w:t>This leads us to consider the potential combinations of BC</w:t>
      </w:r>
      <w:r w:rsidR="00A469A3">
        <w:rPr>
          <w:lang w:val="en-GB"/>
        </w:rPr>
        <w:t xml:space="preserve"> </w:t>
      </w:r>
      <w:r w:rsidR="00A469A3" w:rsidRPr="00DE5A0D">
        <w:rPr>
          <w:lang w:val="en-GB"/>
        </w:rPr>
        <w:t>M</w:t>
      </w:r>
      <w:r w:rsidR="00A469A3">
        <w:rPr>
          <w:lang w:val="en-GB"/>
        </w:rPr>
        <w:t>anagement</w:t>
      </w:r>
      <w:r w:rsidR="00A469A3" w:rsidRPr="00DE5A0D">
        <w:rPr>
          <w:lang w:val="en-GB"/>
        </w:rPr>
        <w:t xml:space="preserve"> and BM</w:t>
      </w:r>
      <w:r w:rsidR="00A469A3">
        <w:rPr>
          <w:lang w:val="en-GB"/>
        </w:rPr>
        <w:t xml:space="preserve"> </w:t>
      </w:r>
      <w:r w:rsidR="00A469A3" w:rsidRPr="00DE5A0D">
        <w:rPr>
          <w:lang w:val="en-GB"/>
        </w:rPr>
        <w:t>I</w:t>
      </w:r>
      <w:r w:rsidR="00A469A3">
        <w:rPr>
          <w:lang w:val="en-GB"/>
        </w:rPr>
        <w:t xml:space="preserve">nnovation together. </w:t>
      </w:r>
      <w:r w:rsidRPr="00DE5A0D">
        <w:rPr>
          <w:lang w:val="en-GB"/>
        </w:rPr>
        <w:t>which we coin as Strategic Business Continuity Management.</w:t>
      </w:r>
    </w:p>
    <w:p w14:paraId="21A4E64A" w14:textId="77777777" w:rsidR="00B27E15" w:rsidRDefault="00D7777D" w:rsidP="00B27E15">
      <w:pPr>
        <w:rPr>
          <w:lang w:val="en-US"/>
        </w:rPr>
      </w:pPr>
      <w:r>
        <w:rPr>
          <w:i/>
        </w:rPr>
        <w:t xml:space="preserve"> </w:t>
      </w:r>
    </w:p>
    <w:p w14:paraId="4E236612" w14:textId="77777777" w:rsidR="00B27E15" w:rsidRPr="00574A01" w:rsidRDefault="00B27E15" w:rsidP="00B27E15">
      <w:pPr>
        <w:pStyle w:val="Otsikko2"/>
        <w:rPr>
          <w:bCs/>
        </w:rPr>
      </w:pPr>
      <w:r>
        <w:t>3</w:t>
      </w:r>
      <w:r>
        <w:tab/>
      </w:r>
      <w:r w:rsidR="00DE5A0D" w:rsidRPr="00DE5A0D">
        <w:rPr>
          <w:bCs/>
          <w:lang w:val="en-GB"/>
        </w:rPr>
        <w:t>Strategic Business Continuity Management</w:t>
      </w:r>
    </w:p>
    <w:p w14:paraId="3F0F9B6D" w14:textId="77777777" w:rsidR="00B27E15" w:rsidRDefault="00B27E15" w:rsidP="00B27E15"/>
    <w:p w14:paraId="54CA8B19" w14:textId="7C59464D" w:rsidR="00DE5A0D" w:rsidRPr="00DE5A0D" w:rsidRDefault="00DE5A0D" w:rsidP="00DE5A0D">
      <w:pPr>
        <w:rPr>
          <w:lang w:val="en-GB"/>
        </w:rPr>
      </w:pPr>
      <w:r w:rsidRPr="00DE5A0D">
        <w:rPr>
          <w:lang w:val="en-GB"/>
        </w:rPr>
        <w:t xml:space="preserve">Reflecting the identified shortcomings in literature, we propose an extension to existing </w:t>
      </w:r>
      <w:r w:rsidR="00A469A3">
        <w:rPr>
          <w:lang w:val="en-GB"/>
        </w:rPr>
        <w:t>approaches so that BC</w:t>
      </w:r>
      <w:r w:rsidR="00A469A3" w:rsidRPr="00DE5A0D">
        <w:rPr>
          <w:lang w:val="en-GB"/>
        </w:rPr>
        <w:t xml:space="preserve"> manageme</w:t>
      </w:r>
      <w:r w:rsidR="00A469A3">
        <w:rPr>
          <w:lang w:val="en-GB"/>
        </w:rPr>
        <w:t xml:space="preserve">nt </w:t>
      </w:r>
      <w:r w:rsidRPr="00DE5A0D">
        <w:rPr>
          <w:lang w:val="en-GB"/>
        </w:rPr>
        <w:t xml:space="preserve">would truly become a) holistic; and b) strategic. Figure </w:t>
      </w:r>
      <w:r w:rsidR="003B099E">
        <w:rPr>
          <w:lang w:val="en-GB"/>
        </w:rPr>
        <w:t>2</w:t>
      </w:r>
      <w:r w:rsidRPr="00DE5A0D">
        <w:rPr>
          <w:lang w:val="en-GB"/>
        </w:rPr>
        <w:t xml:space="preserve"> provides an abstract depiction of the approach we propose. </w:t>
      </w:r>
    </w:p>
    <w:p w14:paraId="79472A80" w14:textId="4162A204" w:rsidR="00DE5A0D" w:rsidRPr="00DE5A0D" w:rsidRDefault="00DE5A0D" w:rsidP="00DE5A0D">
      <w:pPr>
        <w:rPr>
          <w:lang w:val="en-GB"/>
        </w:rPr>
      </w:pPr>
      <w:r w:rsidRPr="00DE5A0D">
        <w:rPr>
          <w:lang w:val="en-GB"/>
        </w:rPr>
        <w:t xml:space="preserve">Our extension proposes </w:t>
      </w:r>
      <w:r w:rsidR="00A469A3">
        <w:rPr>
          <w:lang w:val="en-GB"/>
        </w:rPr>
        <w:t>BM</w:t>
      </w:r>
      <w:r w:rsidR="00560F0C">
        <w:rPr>
          <w:lang w:val="en-GB"/>
        </w:rPr>
        <w:t xml:space="preserve"> and Stress </w:t>
      </w:r>
      <w:r w:rsidR="007E6E52">
        <w:rPr>
          <w:lang w:val="en-GB"/>
        </w:rPr>
        <w:t>T</w:t>
      </w:r>
      <w:r w:rsidR="00560F0C">
        <w:rPr>
          <w:lang w:val="en-GB"/>
        </w:rPr>
        <w:t xml:space="preserve">esting </w:t>
      </w:r>
      <w:r w:rsidRPr="00DE5A0D">
        <w:rPr>
          <w:lang w:val="en-GB"/>
        </w:rPr>
        <w:t>as inter-related concepts to BC</w:t>
      </w:r>
      <w:r w:rsidR="00A469A3">
        <w:rPr>
          <w:lang w:val="en-GB"/>
        </w:rPr>
        <w:t xml:space="preserve"> </w:t>
      </w:r>
      <w:r w:rsidRPr="00DE5A0D">
        <w:rPr>
          <w:lang w:val="en-GB"/>
        </w:rPr>
        <w:t>M</w:t>
      </w:r>
      <w:r w:rsidR="00A469A3">
        <w:rPr>
          <w:lang w:val="en-GB"/>
        </w:rPr>
        <w:t>anagement</w:t>
      </w:r>
      <w:r w:rsidR="00C93D80">
        <w:rPr>
          <w:lang w:val="en-GB"/>
        </w:rPr>
        <w:t>. In Figure 2</w:t>
      </w:r>
      <w:r w:rsidRPr="00DE5A0D">
        <w:rPr>
          <w:lang w:val="en-GB"/>
        </w:rPr>
        <w:t xml:space="preserve">, </w:t>
      </w:r>
      <w:r w:rsidR="00A469A3">
        <w:rPr>
          <w:lang w:val="en-GB"/>
        </w:rPr>
        <w:t>th</w:t>
      </w:r>
      <w:r w:rsidRPr="00DE5A0D">
        <w:rPr>
          <w:lang w:val="en-GB"/>
        </w:rPr>
        <w:t xml:space="preserve">e </w:t>
      </w:r>
      <w:r w:rsidR="00A469A3">
        <w:rPr>
          <w:lang w:val="en-GB"/>
        </w:rPr>
        <w:t>right</w:t>
      </w:r>
      <w:r w:rsidR="00A82509">
        <w:rPr>
          <w:lang w:val="en-GB"/>
        </w:rPr>
        <w:t>-</w:t>
      </w:r>
      <w:r w:rsidRPr="00DE5A0D">
        <w:rPr>
          <w:lang w:val="en-GB"/>
        </w:rPr>
        <w:t>hand side is the traditional, value preservation, approach of BC</w:t>
      </w:r>
      <w:r w:rsidR="00A469A3">
        <w:rPr>
          <w:lang w:val="en-GB"/>
        </w:rPr>
        <w:t xml:space="preserve"> </w:t>
      </w:r>
      <w:r w:rsidRPr="00DE5A0D">
        <w:rPr>
          <w:lang w:val="en-GB"/>
        </w:rPr>
        <w:t>M</w:t>
      </w:r>
      <w:r w:rsidR="00A469A3">
        <w:rPr>
          <w:lang w:val="en-GB"/>
        </w:rPr>
        <w:t>anagement</w:t>
      </w:r>
      <w:r w:rsidRPr="00DE5A0D">
        <w:rPr>
          <w:lang w:val="en-GB"/>
        </w:rPr>
        <w:t>, explained above.</w:t>
      </w:r>
      <w:r w:rsidR="00A469A3">
        <w:rPr>
          <w:lang w:val="en-GB"/>
        </w:rPr>
        <w:t xml:space="preserve"> The left </w:t>
      </w:r>
      <w:r w:rsidR="00A469A3" w:rsidRPr="00DE5A0D">
        <w:rPr>
          <w:lang w:val="en-GB"/>
        </w:rPr>
        <w:t xml:space="preserve">side depicts </w:t>
      </w:r>
      <w:r w:rsidR="00A469A3">
        <w:rPr>
          <w:lang w:val="en-GB"/>
        </w:rPr>
        <w:t xml:space="preserve">the </w:t>
      </w:r>
      <w:r w:rsidR="007D6B43">
        <w:rPr>
          <w:lang w:val="en-GB"/>
        </w:rPr>
        <w:t xml:space="preserve">value of Business Model Stress testing by keeping the business model updated against disturbances by revising the business model elements. The </w:t>
      </w:r>
      <w:r w:rsidR="00A469A3">
        <w:rPr>
          <w:lang w:val="en-GB"/>
        </w:rPr>
        <w:t>proposed BM Management approach</w:t>
      </w:r>
      <w:r w:rsidR="007D6B43">
        <w:rPr>
          <w:lang w:val="en-GB"/>
        </w:rPr>
        <w:t xml:space="preserve"> combines the both above to </w:t>
      </w:r>
      <w:r w:rsidR="007D6B43" w:rsidRPr="007D6B43">
        <w:rPr>
          <w:i/>
          <w:lang w:val="en-GB"/>
        </w:rPr>
        <w:t>implement the changes faster,</w:t>
      </w:r>
      <w:r w:rsidR="007D6B43">
        <w:rPr>
          <w:lang w:val="en-GB"/>
        </w:rPr>
        <w:t xml:space="preserve"> by helping to identify early the candidates of threats and </w:t>
      </w:r>
      <w:r w:rsidR="009830D8">
        <w:rPr>
          <w:lang w:val="en-GB"/>
        </w:rPr>
        <w:t>response to them in advance</w:t>
      </w:r>
      <w:r w:rsidR="00A469A3">
        <w:rPr>
          <w:lang w:val="en-GB"/>
        </w:rPr>
        <w:t>.</w:t>
      </w:r>
      <w:r w:rsidRPr="00DE5A0D">
        <w:rPr>
          <w:lang w:val="en-GB"/>
        </w:rPr>
        <w:t xml:space="preserve"> </w:t>
      </w:r>
    </w:p>
    <w:p w14:paraId="3A366A56" w14:textId="7147122D" w:rsidR="00DE5A0D" w:rsidRPr="00DE5A0D" w:rsidRDefault="00C93D80" w:rsidP="00DE5A0D">
      <w:pPr>
        <w:rPr>
          <w:lang w:val="en-GB"/>
        </w:rPr>
      </w:pPr>
      <w:r>
        <w:rPr>
          <w:lang w:val="en-GB"/>
        </w:rPr>
        <w:t>The steps we propose in Figure 2</w:t>
      </w:r>
      <w:r w:rsidR="00DE5A0D" w:rsidRPr="00DE5A0D">
        <w:rPr>
          <w:lang w:val="en-GB"/>
        </w:rPr>
        <w:t xml:space="preserve"> should feel rather intuitive to any BC</w:t>
      </w:r>
      <w:r w:rsidR="00A469A3">
        <w:rPr>
          <w:lang w:val="en-GB"/>
        </w:rPr>
        <w:t xml:space="preserve"> </w:t>
      </w:r>
      <w:r w:rsidR="00DE5A0D" w:rsidRPr="00DE5A0D">
        <w:rPr>
          <w:lang w:val="en-GB"/>
        </w:rPr>
        <w:t>M</w:t>
      </w:r>
      <w:r w:rsidR="00A469A3">
        <w:rPr>
          <w:lang w:val="en-GB"/>
        </w:rPr>
        <w:t>anagement</w:t>
      </w:r>
      <w:r w:rsidR="00DE5A0D" w:rsidRPr="00DE5A0D">
        <w:rPr>
          <w:lang w:val="en-GB"/>
        </w:rPr>
        <w:t xml:space="preserve"> expert - in the content rather than in the structure. By proposing an approach that makes use of transformational business model innovation </w:t>
      </w:r>
      <w:r w:rsidR="003D31EB">
        <w:rPr>
          <w:lang w:val="en-GB"/>
        </w:rPr>
        <w:t xml:space="preserve">and stress testing </w:t>
      </w:r>
      <w:r w:rsidR="00DE5A0D" w:rsidRPr="00DE5A0D">
        <w:rPr>
          <w:lang w:val="en-GB"/>
        </w:rPr>
        <w:t>in BC</w:t>
      </w:r>
      <w:r w:rsidR="00A469A3">
        <w:rPr>
          <w:lang w:val="en-GB"/>
        </w:rPr>
        <w:t xml:space="preserve"> </w:t>
      </w:r>
      <w:r w:rsidR="00DE5A0D" w:rsidRPr="00DE5A0D">
        <w:rPr>
          <w:lang w:val="en-GB"/>
        </w:rPr>
        <w:t>M</w:t>
      </w:r>
      <w:r w:rsidR="00A469A3">
        <w:rPr>
          <w:lang w:val="en-GB"/>
        </w:rPr>
        <w:t>anagement</w:t>
      </w:r>
      <w:r w:rsidR="00DE5A0D" w:rsidRPr="00DE5A0D">
        <w:rPr>
          <w:lang w:val="en-GB"/>
        </w:rPr>
        <w:t xml:space="preserve"> context, the BM becomes itself as a potential disturbance for company’s business continuity. It directs our attention</w:t>
      </w:r>
      <w:r w:rsidR="00DE5A0D" w:rsidRPr="00DE5A0D" w:rsidDel="00080078">
        <w:rPr>
          <w:lang w:val="en-GB"/>
        </w:rPr>
        <w:t xml:space="preserve"> </w:t>
      </w:r>
      <w:r w:rsidR="00DE5A0D" w:rsidRPr="00DE5A0D">
        <w:rPr>
          <w:lang w:val="en-GB"/>
        </w:rPr>
        <w:t xml:space="preserve">better on the potential elements under transformation – the </w:t>
      </w:r>
      <w:r w:rsidR="00A82509">
        <w:rPr>
          <w:lang w:val="en-GB"/>
        </w:rPr>
        <w:t xml:space="preserve">benefit from </w:t>
      </w:r>
      <w:r w:rsidR="00DE5A0D" w:rsidRPr="00DE5A0D">
        <w:rPr>
          <w:lang w:val="en-GB"/>
        </w:rPr>
        <w:t>the approach is that it mediates the strategy and transformational business model to BC</w:t>
      </w:r>
      <w:r w:rsidR="00A82509">
        <w:rPr>
          <w:lang w:val="en-GB"/>
        </w:rPr>
        <w:t xml:space="preserve"> </w:t>
      </w:r>
      <w:r w:rsidR="00DE5A0D" w:rsidRPr="00DE5A0D">
        <w:rPr>
          <w:lang w:val="en-GB"/>
        </w:rPr>
        <w:t>M</w:t>
      </w:r>
      <w:r w:rsidR="00A82509">
        <w:rPr>
          <w:lang w:val="en-GB"/>
        </w:rPr>
        <w:t>anagement</w:t>
      </w:r>
      <w:r w:rsidR="00DE5A0D" w:rsidRPr="00DE5A0D">
        <w:rPr>
          <w:lang w:val="en-GB"/>
        </w:rPr>
        <w:t>.</w:t>
      </w:r>
    </w:p>
    <w:p w14:paraId="549A2634" w14:textId="2B5FC3AC" w:rsidR="00563CC1" w:rsidRPr="001C33EA" w:rsidRDefault="00DE5A0D" w:rsidP="00DE5A0D">
      <w:pPr>
        <w:rPr>
          <w:lang w:val="en-GB"/>
        </w:rPr>
      </w:pPr>
      <w:r w:rsidRPr="00DE5A0D">
        <w:rPr>
          <w:lang w:val="en-GB"/>
        </w:rPr>
        <w:t xml:space="preserve">This is crucial under the circumstances of moving or disrupting markets. We </w:t>
      </w:r>
      <w:r w:rsidR="00F907CE">
        <w:rPr>
          <w:lang w:val="en-GB"/>
        </w:rPr>
        <w:t xml:space="preserve">typically </w:t>
      </w:r>
      <w:r w:rsidR="00FD488B">
        <w:rPr>
          <w:lang w:val="en-GB"/>
        </w:rPr>
        <w:t>are able to</w:t>
      </w:r>
      <w:r w:rsidRPr="00DE5A0D">
        <w:rPr>
          <w:lang w:val="en-GB"/>
        </w:rPr>
        <w:t xml:space="preserve"> see and describe those threats we already have concepts for (Weick &amp; Putnam, 2006), and thus it is no wonder that these considerations have not easily emerged from the traditional BC</w:t>
      </w:r>
      <w:r w:rsidR="00FD488B">
        <w:rPr>
          <w:lang w:val="en-GB"/>
        </w:rPr>
        <w:t xml:space="preserve"> </w:t>
      </w:r>
      <w:r w:rsidRPr="00DE5A0D">
        <w:rPr>
          <w:lang w:val="en-GB"/>
        </w:rPr>
        <w:t>M</w:t>
      </w:r>
      <w:r w:rsidR="00FD488B">
        <w:rPr>
          <w:lang w:val="en-GB"/>
        </w:rPr>
        <w:t>anagement</w:t>
      </w:r>
      <w:r w:rsidRPr="00DE5A0D">
        <w:rPr>
          <w:lang w:val="en-GB"/>
        </w:rPr>
        <w:t xml:space="preserve"> methods. Next, we’ll elaborate the </w:t>
      </w:r>
      <w:r w:rsidR="0031333C">
        <w:rPr>
          <w:lang w:val="en-GB"/>
        </w:rPr>
        <w:t xml:space="preserve">combination of Stress testing with </w:t>
      </w:r>
      <w:r w:rsidR="003C7BA6">
        <w:rPr>
          <w:lang w:val="en-GB"/>
        </w:rPr>
        <w:t>Business Continuity Management with steps of Stress Testing (the steps adapted from Haaker et al.,  2017)</w:t>
      </w:r>
      <w:r w:rsidR="00E16F7E">
        <w:rPr>
          <w:lang w:val="en-GB"/>
        </w:rPr>
        <w:t>:</w:t>
      </w:r>
    </w:p>
    <w:p w14:paraId="38B8853D" w14:textId="77777777" w:rsidR="00B27E15" w:rsidRDefault="00B27E15" w:rsidP="00B27E15">
      <w:pPr>
        <w:rPr>
          <w:rFonts w:cs="Times New Roman"/>
          <w:szCs w:val="17"/>
          <w:lang w:val="en-US"/>
        </w:rPr>
      </w:pPr>
    </w:p>
    <w:p w14:paraId="19DC41AA" w14:textId="77777777" w:rsidR="00E16F7E" w:rsidRDefault="00763CE8" w:rsidP="00574A01">
      <w:pPr>
        <w:rPr>
          <w:lang w:val="en-US"/>
        </w:rPr>
      </w:pPr>
      <w:r w:rsidRPr="00763CE8">
        <w:rPr>
          <w:lang w:val="en-GB"/>
        </w:rPr>
        <w:t>Define Business Model</w:t>
      </w:r>
    </w:p>
    <w:p w14:paraId="31CFDBB1" w14:textId="77777777" w:rsidR="00E16F7E" w:rsidRDefault="00763CE8" w:rsidP="00763CE8">
      <w:pPr>
        <w:pStyle w:val="Luettelokappale"/>
        <w:numPr>
          <w:ilvl w:val="0"/>
          <w:numId w:val="7"/>
        </w:numPr>
      </w:pPr>
      <w:r w:rsidRPr="00E16F7E">
        <w:rPr>
          <w:lang w:val="en-GB"/>
        </w:rPr>
        <w:t>As suggested, if the organization has not already explicitly articulated its business logic, it should be done at this step. Articulating the static business-model-in-practice can be a thorny quest. Though this can be done by building on any of the available (formal) business model methods and languages (Haaker et al., 2017), it is equally useful to freely describe the components of business model in common language with the help of an BM</w:t>
      </w:r>
      <w:r w:rsidR="0066726D">
        <w:rPr>
          <w:lang w:val="en-GB"/>
        </w:rPr>
        <w:t xml:space="preserve"> innovation</w:t>
      </w:r>
      <w:r w:rsidRPr="00E16F7E">
        <w:rPr>
          <w:lang w:val="en-GB"/>
        </w:rPr>
        <w:t xml:space="preserve"> expert</w:t>
      </w:r>
      <w:r w:rsidR="00574A01" w:rsidRPr="00574A01">
        <w:t>.</w:t>
      </w:r>
    </w:p>
    <w:p w14:paraId="0E2BF357" w14:textId="77777777" w:rsidR="00E16F7E" w:rsidRDefault="00763CE8" w:rsidP="00763CE8">
      <w:r w:rsidRPr="00E16F7E">
        <w:rPr>
          <w:bCs/>
          <w:iCs/>
          <w:lang w:val="en-GB"/>
        </w:rPr>
        <w:t>Identify Uncertainties</w:t>
      </w:r>
    </w:p>
    <w:p w14:paraId="47230282" w14:textId="3BC73A81" w:rsidR="00E16F7E" w:rsidRDefault="00C31178" w:rsidP="00763CE8">
      <w:pPr>
        <w:pStyle w:val="Luettelokappale"/>
        <w:numPr>
          <w:ilvl w:val="0"/>
          <w:numId w:val="7"/>
        </w:numPr>
        <w:rPr>
          <w:rFonts w:cs="Times New Roman"/>
          <w:szCs w:val="17"/>
          <w:lang w:val="en-GB"/>
        </w:rPr>
      </w:pPr>
      <w:r>
        <w:rPr>
          <w:rFonts w:cs="Times New Roman"/>
          <w:szCs w:val="17"/>
          <w:lang w:val="en-GB"/>
        </w:rPr>
        <w:t>Identifying</w:t>
      </w:r>
      <w:r w:rsidR="00763CE8" w:rsidRPr="00E16F7E">
        <w:rPr>
          <w:rFonts w:cs="Times New Roman"/>
          <w:szCs w:val="17"/>
          <w:lang w:val="en-GB"/>
        </w:rPr>
        <w:t xml:space="preserve"> uncertainties for BC focus</w:t>
      </w:r>
      <w:r w:rsidR="00562696">
        <w:rPr>
          <w:rFonts w:cs="Times New Roman"/>
          <w:szCs w:val="17"/>
          <w:lang w:val="en-GB"/>
        </w:rPr>
        <w:t>es primarily</w:t>
      </w:r>
      <w:r w:rsidR="00763CE8" w:rsidRPr="00E16F7E">
        <w:rPr>
          <w:rFonts w:cs="Times New Roman"/>
          <w:szCs w:val="17"/>
          <w:lang w:val="en-GB"/>
        </w:rPr>
        <w:t xml:space="preserve"> around issues that threaten operations</w:t>
      </w:r>
      <w:r w:rsidR="00DF5C9B">
        <w:rPr>
          <w:rFonts w:cs="Times New Roman"/>
          <w:szCs w:val="17"/>
          <w:lang w:val="en-GB"/>
        </w:rPr>
        <w:t xml:space="preserve"> and </w:t>
      </w:r>
      <w:r w:rsidR="005C471E">
        <w:rPr>
          <w:rFonts w:cs="Times New Roman"/>
          <w:szCs w:val="17"/>
          <w:lang w:val="en-GB"/>
        </w:rPr>
        <w:t xml:space="preserve">define feasible </w:t>
      </w:r>
      <w:r w:rsidR="00DF5C9B">
        <w:rPr>
          <w:rFonts w:cs="Times New Roman"/>
          <w:szCs w:val="17"/>
          <w:lang w:val="en-GB"/>
        </w:rPr>
        <w:t xml:space="preserve">optional arrangements, e.g., </w:t>
      </w:r>
      <w:r w:rsidR="00763CE8" w:rsidRPr="00E16F7E">
        <w:rPr>
          <w:rFonts w:cs="Times New Roman"/>
          <w:szCs w:val="17"/>
          <w:lang w:val="en-GB"/>
        </w:rPr>
        <w:t>how can we set up alternative customer service processes promptly, and what is the (absolute) minimum level of service we have</w:t>
      </w:r>
      <w:r w:rsidR="005C471E">
        <w:rPr>
          <w:rFonts w:cs="Times New Roman"/>
          <w:szCs w:val="17"/>
          <w:lang w:val="en-GB"/>
        </w:rPr>
        <w:t xml:space="preserve"> </w:t>
      </w:r>
      <w:r w:rsidR="00763CE8" w:rsidRPr="00E16F7E">
        <w:rPr>
          <w:rFonts w:cs="Times New Roman"/>
          <w:szCs w:val="17"/>
          <w:lang w:val="en-GB"/>
        </w:rPr>
        <w:t>to deliver and how long does it suffice (i.e. business requirements for recovery</w:t>
      </w:r>
      <w:r w:rsidR="00637709">
        <w:rPr>
          <w:rFonts w:cs="Times New Roman"/>
          <w:szCs w:val="17"/>
          <w:lang w:val="en-GB"/>
        </w:rPr>
        <w:t>.</w:t>
      </w:r>
      <w:r w:rsidR="00E16F7E">
        <w:rPr>
          <w:rFonts w:cs="Times New Roman"/>
          <w:szCs w:val="17"/>
          <w:lang w:val="en-GB"/>
        </w:rPr>
        <w:t xml:space="preserve"> </w:t>
      </w:r>
      <w:r w:rsidR="00BA78E6">
        <w:rPr>
          <w:rFonts w:cs="Times New Roman"/>
          <w:szCs w:val="17"/>
          <w:lang w:val="en-GB"/>
        </w:rPr>
        <w:t>Combined</w:t>
      </w:r>
      <w:r w:rsidR="00763CE8" w:rsidRPr="00E16F7E">
        <w:rPr>
          <w:rFonts w:cs="Times New Roman"/>
          <w:szCs w:val="17"/>
          <w:lang w:val="en-GB"/>
        </w:rPr>
        <w:t xml:space="preserve"> with</w:t>
      </w:r>
      <w:r w:rsidR="00BA78E6">
        <w:rPr>
          <w:rFonts w:cs="Times New Roman"/>
          <w:szCs w:val="17"/>
          <w:lang w:val="en-GB"/>
        </w:rPr>
        <w:t xml:space="preserve"> </w:t>
      </w:r>
      <w:r w:rsidR="00763CE8" w:rsidRPr="00E16F7E">
        <w:rPr>
          <w:rFonts w:cs="Times New Roman"/>
          <w:szCs w:val="17"/>
          <w:lang w:val="en-GB"/>
        </w:rPr>
        <w:t>business model stress testing</w:t>
      </w:r>
      <w:r w:rsidR="00EC0FAA">
        <w:rPr>
          <w:rFonts w:cs="Times New Roman"/>
          <w:szCs w:val="17"/>
          <w:lang w:val="en-GB"/>
        </w:rPr>
        <w:t xml:space="preserve"> methods such as </w:t>
      </w:r>
      <w:r w:rsidR="00763CE8" w:rsidRPr="00E16F7E">
        <w:rPr>
          <w:rFonts w:cs="Times New Roman"/>
          <w:szCs w:val="17"/>
          <w:lang w:val="en-GB"/>
        </w:rPr>
        <w:t xml:space="preserve">using ready-made scenarios with SWOT analysis (Haaker et al., 2017) and/or on brainstorming with </w:t>
      </w:r>
      <w:r w:rsidR="00451960">
        <w:rPr>
          <w:rFonts w:cs="Times New Roman"/>
          <w:szCs w:val="17"/>
          <w:lang w:val="en-GB"/>
        </w:rPr>
        <w:t>likely</w:t>
      </w:r>
      <w:r w:rsidR="00763CE8" w:rsidRPr="00E16F7E">
        <w:rPr>
          <w:rFonts w:cs="Times New Roman"/>
          <w:szCs w:val="17"/>
          <w:lang w:val="en-GB"/>
        </w:rPr>
        <w:t xml:space="preserve"> scenarios</w:t>
      </w:r>
      <w:r w:rsidR="00451960">
        <w:rPr>
          <w:rFonts w:cs="Times New Roman"/>
          <w:szCs w:val="17"/>
          <w:lang w:val="en-GB"/>
        </w:rPr>
        <w:t xml:space="preserve">, such as merging </w:t>
      </w:r>
      <w:r w:rsidR="00345FFB">
        <w:rPr>
          <w:rFonts w:cs="Times New Roman"/>
          <w:szCs w:val="17"/>
          <w:lang w:val="en-GB"/>
        </w:rPr>
        <w:t xml:space="preserve">with </w:t>
      </w:r>
      <w:r w:rsidR="00451960">
        <w:rPr>
          <w:rFonts w:cs="Times New Roman"/>
          <w:szCs w:val="17"/>
          <w:lang w:val="en-GB"/>
        </w:rPr>
        <w:t>o</w:t>
      </w:r>
      <w:r w:rsidR="00345FFB">
        <w:rPr>
          <w:rFonts w:cs="Times New Roman"/>
          <w:szCs w:val="17"/>
          <w:lang w:val="en-GB"/>
        </w:rPr>
        <w:t>r acquiring a new company in this paper</w:t>
      </w:r>
      <w:r w:rsidR="00763CE8" w:rsidRPr="00E16F7E">
        <w:rPr>
          <w:rFonts w:cs="Times New Roman"/>
          <w:szCs w:val="17"/>
          <w:lang w:val="en-GB"/>
        </w:rPr>
        <w:t xml:space="preserve">. </w:t>
      </w:r>
      <w:r w:rsidR="009F4B1B">
        <w:rPr>
          <w:rFonts w:cs="Times New Roman"/>
          <w:szCs w:val="17"/>
          <w:lang w:val="en-GB"/>
        </w:rPr>
        <w:t>Even though qu</w:t>
      </w:r>
      <w:r w:rsidR="00763CE8" w:rsidRPr="00E16F7E">
        <w:rPr>
          <w:rFonts w:cs="Times New Roman"/>
          <w:szCs w:val="17"/>
          <w:lang w:val="en-GB"/>
        </w:rPr>
        <w:t>alitative risk analysis methods are well-documented and often well-known for organizational planner</w:t>
      </w:r>
      <w:r w:rsidR="009F4B1B">
        <w:rPr>
          <w:rFonts w:cs="Times New Roman"/>
          <w:szCs w:val="17"/>
          <w:lang w:val="en-GB"/>
        </w:rPr>
        <w:t>, Stress Testing provides a feasible alternative</w:t>
      </w:r>
      <w:r w:rsidR="0043046C">
        <w:rPr>
          <w:rFonts w:cs="Times New Roman"/>
          <w:szCs w:val="17"/>
          <w:lang w:val="en-GB"/>
        </w:rPr>
        <w:t xml:space="preserve"> for SBCM. </w:t>
      </w:r>
      <w:r w:rsidR="00763CE8" w:rsidRPr="00E16F7E">
        <w:rPr>
          <w:rFonts w:cs="Times New Roman"/>
          <w:szCs w:val="17"/>
          <w:lang w:val="en-GB"/>
        </w:rPr>
        <w:t xml:space="preserve">Instead of enumerating and estimating </w:t>
      </w:r>
      <w:r w:rsidR="009F4B1B">
        <w:rPr>
          <w:rFonts w:cs="Times New Roman"/>
          <w:szCs w:val="17"/>
          <w:lang w:val="en-GB"/>
        </w:rPr>
        <w:t xml:space="preserve">all </w:t>
      </w:r>
      <w:r w:rsidR="002F3967">
        <w:rPr>
          <w:rFonts w:cs="Times New Roman"/>
          <w:szCs w:val="17"/>
          <w:lang w:val="en-GB"/>
        </w:rPr>
        <w:t xml:space="preserve">possible </w:t>
      </w:r>
      <w:r w:rsidR="002F3967">
        <w:rPr>
          <w:rFonts w:cs="Times New Roman"/>
          <w:szCs w:val="17"/>
          <w:lang w:val="en-GB"/>
        </w:rPr>
        <w:lastRenderedPageBreak/>
        <w:t xml:space="preserve">external </w:t>
      </w:r>
      <w:r w:rsidR="00763CE8" w:rsidRPr="00E16F7E">
        <w:rPr>
          <w:rFonts w:cs="Times New Roman"/>
          <w:szCs w:val="17"/>
          <w:lang w:val="en-GB"/>
        </w:rPr>
        <w:t xml:space="preserve">uncertainties in the first place, the focus </w:t>
      </w:r>
      <w:r w:rsidR="0043046C">
        <w:rPr>
          <w:rFonts w:cs="Times New Roman"/>
          <w:szCs w:val="17"/>
          <w:lang w:val="en-GB"/>
        </w:rPr>
        <w:t>is on</w:t>
      </w:r>
      <w:r w:rsidR="00763CE8" w:rsidRPr="00E16F7E">
        <w:rPr>
          <w:rFonts w:cs="Times New Roman"/>
          <w:szCs w:val="17"/>
          <w:lang w:val="en-GB"/>
        </w:rPr>
        <w:t xml:space="preserve"> the level of business model, i.e., what risks does the uncertainty pose to the components of the business model (or to the transformational business model). Only thereafter the impacts on organizational resources and processes will be evaluated in the BC</w:t>
      </w:r>
      <w:r w:rsidR="00E16F7E">
        <w:rPr>
          <w:rFonts w:cs="Times New Roman"/>
          <w:szCs w:val="17"/>
          <w:lang w:val="en-GB"/>
        </w:rPr>
        <w:t xml:space="preserve"> </w:t>
      </w:r>
      <w:r w:rsidR="00763CE8" w:rsidRPr="00E16F7E">
        <w:rPr>
          <w:rFonts w:cs="Times New Roman"/>
          <w:szCs w:val="17"/>
          <w:lang w:val="en-GB"/>
        </w:rPr>
        <w:t>M</w:t>
      </w:r>
      <w:r w:rsidR="00E16F7E">
        <w:rPr>
          <w:rFonts w:cs="Times New Roman"/>
          <w:szCs w:val="17"/>
          <w:lang w:val="en-GB"/>
        </w:rPr>
        <w:t>anagement</w:t>
      </w:r>
      <w:r w:rsidR="00763CE8" w:rsidRPr="00E16F7E">
        <w:rPr>
          <w:rFonts w:cs="Times New Roman"/>
          <w:szCs w:val="17"/>
          <w:lang w:val="en-GB"/>
        </w:rPr>
        <w:t xml:space="preserve"> sense.</w:t>
      </w:r>
    </w:p>
    <w:p w14:paraId="25240E05" w14:textId="77777777" w:rsidR="00E16F7E" w:rsidRDefault="00763CE8" w:rsidP="00763CE8">
      <w:pPr>
        <w:rPr>
          <w:rFonts w:cs="Times New Roman"/>
          <w:szCs w:val="17"/>
          <w:lang w:val="en-GB"/>
        </w:rPr>
      </w:pPr>
      <w:r>
        <w:t>Assess Impact</w:t>
      </w:r>
    </w:p>
    <w:p w14:paraId="733A92A8" w14:textId="20C2D2D0" w:rsidR="00E16F7E" w:rsidRDefault="00763CE8" w:rsidP="00763CE8">
      <w:pPr>
        <w:pStyle w:val="Luettelokappale"/>
        <w:numPr>
          <w:ilvl w:val="0"/>
          <w:numId w:val="7"/>
        </w:numPr>
        <w:rPr>
          <w:lang w:val="en-GB"/>
        </w:rPr>
      </w:pPr>
      <w:r w:rsidRPr="00E16F7E">
        <w:rPr>
          <w:lang w:val="en-GB"/>
        </w:rPr>
        <w:t xml:space="preserve">Assessing the impact of the identified uncertainties can be done during the business modelling using e.g., </w:t>
      </w:r>
      <w:r w:rsidR="00B958F1">
        <w:rPr>
          <w:lang w:val="en-GB"/>
        </w:rPr>
        <w:t>S</w:t>
      </w:r>
      <w:r w:rsidRPr="00E16F7E">
        <w:rPr>
          <w:lang w:val="en-GB"/>
        </w:rPr>
        <w:t xml:space="preserve">tress </w:t>
      </w:r>
      <w:r w:rsidR="00B958F1">
        <w:rPr>
          <w:lang w:val="en-GB"/>
        </w:rPr>
        <w:t>T</w:t>
      </w:r>
      <w:r w:rsidRPr="00E16F7E">
        <w:rPr>
          <w:lang w:val="en-GB"/>
        </w:rPr>
        <w:t>esting systematically the impact of the legislative change across the business model component parts (e.g., does it impact our customer base, how does it change the value proposition, do we need changes to technologies that deliver the product/service). Thereafter this can be juxtaposed with the company’s current business model and what modification it will bring to BCM. This could be represented in tabulated form, as it allows the planners to start comprehending the potential impact of the business model’s transformation that they deem to have most potential for disrupting their current business. All identified impacts should be documented to be considered in the next phase.</w:t>
      </w:r>
    </w:p>
    <w:p w14:paraId="291923C1" w14:textId="77777777" w:rsidR="00E16F7E" w:rsidRDefault="00763CE8" w:rsidP="00763CE8">
      <w:pPr>
        <w:rPr>
          <w:lang w:val="en-GB"/>
        </w:rPr>
      </w:pPr>
      <w:r>
        <w:t>Design changes</w:t>
      </w:r>
    </w:p>
    <w:p w14:paraId="447D6C2B" w14:textId="77777777" w:rsidR="00E16F7E" w:rsidRDefault="00763CE8" w:rsidP="00763CE8">
      <w:pPr>
        <w:pStyle w:val="Luettelokappale"/>
        <w:numPr>
          <w:ilvl w:val="0"/>
          <w:numId w:val="7"/>
        </w:numPr>
        <w:rPr>
          <w:lang w:val="en-GB"/>
        </w:rPr>
      </w:pPr>
      <w:r w:rsidRPr="00E16F7E">
        <w:rPr>
          <w:lang w:val="en-GB"/>
        </w:rPr>
        <w:t xml:space="preserve">After documenting the potential impact, practical measures for </w:t>
      </w:r>
      <w:r w:rsidR="00E16F7E">
        <w:rPr>
          <w:lang w:val="en-GB"/>
        </w:rPr>
        <w:t xml:space="preserve">the </w:t>
      </w:r>
      <w:r w:rsidRPr="00E16F7E">
        <w:rPr>
          <w:lang w:val="en-GB"/>
        </w:rPr>
        <w:t>change can be crafted. important point is to develop measures upon likely disruptions rather than estimate the feasibility of the strategic changes at this point. The power of BC</w:t>
      </w:r>
      <w:r w:rsidR="00E16F7E">
        <w:rPr>
          <w:lang w:val="en-GB"/>
        </w:rPr>
        <w:t xml:space="preserve"> </w:t>
      </w:r>
      <w:r w:rsidRPr="00E16F7E">
        <w:rPr>
          <w:lang w:val="en-GB"/>
        </w:rPr>
        <w:t>M</w:t>
      </w:r>
      <w:r w:rsidR="00E16F7E">
        <w:rPr>
          <w:lang w:val="en-GB"/>
        </w:rPr>
        <w:t>anagement</w:t>
      </w:r>
      <w:r w:rsidRPr="00E16F7E">
        <w:rPr>
          <w:lang w:val="en-GB"/>
        </w:rPr>
        <w:t xml:space="preserve"> is in the pro-active</w:t>
      </w:r>
      <w:r w:rsidR="00E16F7E">
        <w:rPr>
          <w:lang w:val="en-GB"/>
        </w:rPr>
        <w:t>ly</w:t>
      </w:r>
      <w:r w:rsidRPr="00E16F7E">
        <w:rPr>
          <w:lang w:val="en-GB"/>
        </w:rPr>
        <w:t xml:space="preserve"> planned measures against changes and maintaining performance during disruption and recovery, so the temporal effects should be articulated precisely – what are the signals of a disruption taking place, and when the continuity measures should start. The challenge here is to be generic enough and not going into too much details; but the measures must be specific enough to be practical. A feasible option is to define the changes in such a way that BC</w:t>
      </w:r>
      <w:r w:rsidR="00E16F7E">
        <w:rPr>
          <w:lang w:val="en-GB"/>
        </w:rPr>
        <w:t xml:space="preserve"> </w:t>
      </w:r>
      <w:r w:rsidRPr="00E16F7E">
        <w:rPr>
          <w:lang w:val="en-GB"/>
        </w:rPr>
        <w:t>M</w:t>
      </w:r>
      <w:r w:rsidR="00E16F7E">
        <w:rPr>
          <w:lang w:val="en-GB"/>
        </w:rPr>
        <w:t>anagement</w:t>
      </w:r>
      <w:r w:rsidRPr="00E16F7E">
        <w:rPr>
          <w:lang w:val="en-GB"/>
        </w:rPr>
        <w:t xml:space="preserve"> addresses the </w:t>
      </w:r>
      <w:r w:rsidR="00E16F7E">
        <w:rPr>
          <w:lang w:val="en-GB"/>
        </w:rPr>
        <w:t>BM</w:t>
      </w:r>
      <w:r w:rsidRPr="00E16F7E">
        <w:rPr>
          <w:lang w:val="en-GB"/>
        </w:rPr>
        <w:t xml:space="preserve"> modification with the help of such adverbs as “redundant”, “resilient”, “backup”, and “alternative” that remind of the high-availability requirements for “sustaining”, “corrective”, “revising” and “redirecting” outcomes. These adverbs give an idea of the BC</w:t>
      </w:r>
      <w:r w:rsidR="00E16F7E">
        <w:rPr>
          <w:lang w:val="en-GB"/>
        </w:rPr>
        <w:t xml:space="preserve"> </w:t>
      </w:r>
      <w:r w:rsidRPr="00E16F7E">
        <w:rPr>
          <w:lang w:val="en-GB"/>
        </w:rPr>
        <w:t>M</w:t>
      </w:r>
      <w:r w:rsidR="00E16F7E">
        <w:rPr>
          <w:lang w:val="en-GB"/>
        </w:rPr>
        <w:t>anagement</w:t>
      </w:r>
      <w:r w:rsidRPr="00E16F7E">
        <w:rPr>
          <w:lang w:val="en-GB"/>
        </w:rPr>
        <w:t xml:space="preserve"> methods that account the risks and cushion the business impacts.</w:t>
      </w:r>
    </w:p>
    <w:p w14:paraId="1AAB8B49" w14:textId="77777777" w:rsidR="00E16F7E" w:rsidRDefault="00763CE8" w:rsidP="00F85E27">
      <w:pPr>
        <w:rPr>
          <w:lang w:val="en-GB"/>
        </w:rPr>
      </w:pPr>
      <w:r>
        <w:t>Execute changes</w:t>
      </w:r>
    </w:p>
    <w:p w14:paraId="420B24F2" w14:textId="24DBD33A" w:rsidR="00763CE8" w:rsidRPr="00E16F7E" w:rsidRDefault="00763CE8" w:rsidP="00E16F7E">
      <w:pPr>
        <w:pStyle w:val="Luettelokappale"/>
        <w:numPr>
          <w:ilvl w:val="0"/>
          <w:numId w:val="7"/>
        </w:numPr>
        <w:rPr>
          <w:lang w:val="en-GB"/>
        </w:rPr>
      </w:pPr>
      <w:r w:rsidRPr="00E16F7E">
        <w:rPr>
          <w:lang w:val="en-GB"/>
        </w:rPr>
        <w:t>BC</w:t>
      </w:r>
      <w:r w:rsidR="00E16F7E">
        <w:rPr>
          <w:lang w:val="en-GB"/>
        </w:rPr>
        <w:t xml:space="preserve"> </w:t>
      </w:r>
      <w:r w:rsidRPr="00E16F7E">
        <w:rPr>
          <w:lang w:val="en-GB"/>
        </w:rPr>
        <w:t>M</w:t>
      </w:r>
      <w:r w:rsidR="00E16F7E">
        <w:rPr>
          <w:lang w:val="en-GB"/>
        </w:rPr>
        <w:t>anagement</w:t>
      </w:r>
      <w:r w:rsidRPr="00E16F7E">
        <w:rPr>
          <w:lang w:val="en-GB"/>
        </w:rPr>
        <w:t xml:space="preserve"> plays a major role in maintaining the way the company operates and makes revenue under changes</w:t>
      </w:r>
      <w:r w:rsidR="00C359AB">
        <w:rPr>
          <w:lang w:val="en-GB"/>
        </w:rPr>
        <w:t xml:space="preserve">, and prepares for rapid response to changes, by sustaining the existing situation, or by getting prepared to alternative </w:t>
      </w:r>
      <w:r w:rsidR="003342BA">
        <w:rPr>
          <w:lang w:val="en-GB"/>
        </w:rPr>
        <w:t xml:space="preserve">operations. </w:t>
      </w:r>
      <w:r w:rsidRPr="00E16F7E">
        <w:rPr>
          <w:lang w:val="en-GB"/>
        </w:rPr>
        <w:t xml:space="preserve">Some advocate “trial-and-error” discovery approach to </w:t>
      </w:r>
      <w:r w:rsidR="00E16F7E">
        <w:rPr>
          <w:lang w:val="en-GB"/>
        </w:rPr>
        <w:t>B</w:t>
      </w:r>
      <w:r w:rsidR="003342BA">
        <w:rPr>
          <w:lang w:val="en-GB"/>
        </w:rPr>
        <w:t>M</w:t>
      </w:r>
      <w:r w:rsidR="00E16F7E">
        <w:rPr>
          <w:lang w:val="en-GB"/>
        </w:rPr>
        <w:t xml:space="preserve"> innovation</w:t>
      </w:r>
      <w:r w:rsidRPr="00E16F7E">
        <w:rPr>
          <w:lang w:val="en-GB"/>
        </w:rPr>
        <w:t xml:space="preserve"> (McGrath, 2010), or consider it a vital part of the BM evolution (Sosna et al., 2010)</w:t>
      </w:r>
      <w:r w:rsidR="003342BA">
        <w:rPr>
          <w:lang w:val="en-GB"/>
        </w:rPr>
        <w:t xml:space="preserve">, but in SBCM </w:t>
      </w:r>
      <w:r w:rsidR="0097256F">
        <w:rPr>
          <w:lang w:val="en-GB"/>
        </w:rPr>
        <w:t xml:space="preserve">thinking the response </w:t>
      </w:r>
      <w:r w:rsidR="003342BA">
        <w:rPr>
          <w:lang w:val="en-GB"/>
        </w:rPr>
        <w:t xml:space="preserve">should be </w:t>
      </w:r>
      <w:r w:rsidR="0097256F">
        <w:rPr>
          <w:lang w:val="en-GB"/>
        </w:rPr>
        <w:t xml:space="preserve">also </w:t>
      </w:r>
      <w:r w:rsidR="003342BA">
        <w:rPr>
          <w:lang w:val="en-GB"/>
        </w:rPr>
        <w:t>implementable</w:t>
      </w:r>
      <w:r w:rsidR="0097256F">
        <w:rPr>
          <w:lang w:val="en-GB"/>
        </w:rPr>
        <w:t xml:space="preserve">, and this is where BMs and </w:t>
      </w:r>
      <w:r w:rsidR="0048214A">
        <w:rPr>
          <w:lang w:val="en-GB"/>
        </w:rPr>
        <w:t>S</w:t>
      </w:r>
      <w:r w:rsidR="0097256F">
        <w:rPr>
          <w:lang w:val="en-GB"/>
        </w:rPr>
        <w:t xml:space="preserve">tress </w:t>
      </w:r>
      <w:r w:rsidR="0048214A">
        <w:rPr>
          <w:lang w:val="en-GB"/>
        </w:rPr>
        <w:t>T</w:t>
      </w:r>
      <w:r w:rsidR="0097256F">
        <w:rPr>
          <w:lang w:val="en-GB"/>
        </w:rPr>
        <w:t>esting fall short</w:t>
      </w:r>
      <w:r w:rsidRPr="00E16F7E">
        <w:rPr>
          <w:lang w:val="en-GB"/>
        </w:rPr>
        <w:t xml:space="preserve">. </w:t>
      </w:r>
      <w:r w:rsidR="0097256F">
        <w:rPr>
          <w:lang w:val="en-GB"/>
        </w:rPr>
        <w:t>T</w:t>
      </w:r>
      <w:r w:rsidRPr="00E16F7E">
        <w:rPr>
          <w:lang w:val="en-GB"/>
        </w:rPr>
        <w:t xml:space="preserve">he decision on which changes to execute and which “fights to fight” on the markets is largely a decision for the senior management, but the </w:t>
      </w:r>
      <w:r w:rsidR="00AC774F">
        <w:rPr>
          <w:lang w:val="en-GB"/>
        </w:rPr>
        <w:t xml:space="preserve">espoused </w:t>
      </w:r>
      <w:r w:rsidRPr="00E16F7E">
        <w:rPr>
          <w:lang w:val="en-GB"/>
        </w:rPr>
        <w:t>strategy</w:t>
      </w:r>
      <w:r w:rsidR="00AC774F">
        <w:rPr>
          <w:lang w:val="en-GB"/>
        </w:rPr>
        <w:t xml:space="preserve">, current resources </w:t>
      </w:r>
      <w:r w:rsidRPr="00E16F7E">
        <w:rPr>
          <w:lang w:val="en-GB"/>
        </w:rPr>
        <w:t xml:space="preserve">and operations </w:t>
      </w:r>
      <w:r w:rsidR="00AC774F">
        <w:rPr>
          <w:lang w:val="en-GB"/>
        </w:rPr>
        <w:t>are an important constraint to the extent of change</w:t>
      </w:r>
      <w:r w:rsidRPr="00E16F7E">
        <w:rPr>
          <w:lang w:val="en-GB"/>
        </w:rPr>
        <w:t>. For the actual execution of the plans, standard project management methods and quality function deployment are useful in designating resources and responsibilities and feasible measures in practice</w:t>
      </w:r>
      <w:r w:rsidR="0097256F">
        <w:rPr>
          <w:lang w:val="en-GB"/>
        </w:rPr>
        <w:t xml:space="preserve">. </w:t>
      </w:r>
      <w:r w:rsidR="00187C11">
        <w:rPr>
          <w:lang w:val="en-GB"/>
        </w:rPr>
        <w:t>This provides the se</w:t>
      </w:r>
      <w:r w:rsidR="0097256F" w:rsidRPr="00E16F7E">
        <w:rPr>
          <w:lang w:val="en-GB"/>
        </w:rPr>
        <w:t xml:space="preserve">nior management </w:t>
      </w:r>
      <w:r w:rsidR="00187C11">
        <w:rPr>
          <w:lang w:val="en-GB"/>
        </w:rPr>
        <w:t>grounds</w:t>
      </w:r>
      <w:r w:rsidR="0097256F" w:rsidRPr="00E16F7E">
        <w:rPr>
          <w:lang w:val="en-GB"/>
        </w:rPr>
        <w:t xml:space="preserve"> to prioritize </w:t>
      </w:r>
      <w:r w:rsidR="00187C11">
        <w:rPr>
          <w:lang w:val="en-GB"/>
        </w:rPr>
        <w:t xml:space="preserve">feasible alternatives under </w:t>
      </w:r>
      <w:r w:rsidR="0097256F" w:rsidRPr="00E16F7E">
        <w:rPr>
          <w:lang w:val="en-GB"/>
        </w:rPr>
        <w:t xml:space="preserve">the </w:t>
      </w:r>
      <w:r w:rsidR="00187C11">
        <w:rPr>
          <w:lang w:val="en-GB"/>
        </w:rPr>
        <w:t xml:space="preserve">prevailing </w:t>
      </w:r>
      <w:r w:rsidR="00F62A62">
        <w:rPr>
          <w:lang w:val="en-GB"/>
        </w:rPr>
        <w:t xml:space="preserve">internal and external </w:t>
      </w:r>
      <w:r w:rsidR="0097256F" w:rsidRPr="00E16F7E">
        <w:rPr>
          <w:lang w:val="en-GB"/>
        </w:rPr>
        <w:t>circumstances.</w:t>
      </w:r>
    </w:p>
    <w:p w14:paraId="40951EF2" w14:textId="77777777" w:rsidR="00763CE8" w:rsidRDefault="00763CE8" w:rsidP="00F85E27">
      <w:pPr>
        <w:rPr>
          <w:lang w:val="en-GB"/>
        </w:rPr>
      </w:pPr>
    </w:p>
    <w:p w14:paraId="33D10B3F" w14:textId="77777777" w:rsidR="00763CE8" w:rsidRDefault="00763CE8" w:rsidP="00763CE8">
      <w:pPr>
        <w:pStyle w:val="Otsikko2"/>
      </w:pPr>
      <w:r>
        <w:lastRenderedPageBreak/>
        <w:t>4</w:t>
      </w:r>
      <w:r>
        <w:tab/>
      </w:r>
      <w:r w:rsidRPr="00763CE8">
        <w:t>Evidence from the practice: need for SBCM</w:t>
      </w:r>
    </w:p>
    <w:p w14:paraId="75A947D9" w14:textId="77777777" w:rsidR="00763CE8" w:rsidRDefault="00763CE8" w:rsidP="00763CE8"/>
    <w:p w14:paraId="7A365979" w14:textId="117E7086" w:rsidR="00D1186E" w:rsidRDefault="00D1186E" w:rsidP="00D1186E">
      <w:pPr>
        <w:rPr>
          <w:lang w:val="en-GB"/>
        </w:rPr>
      </w:pPr>
      <w:r>
        <w:rPr>
          <w:lang w:val="en-GB"/>
        </w:rPr>
        <w:t xml:space="preserve">During the years 2014-2018, we conducted </w:t>
      </w:r>
      <w:r w:rsidR="00780C39">
        <w:rPr>
          <w:lang w:val="en-GB"/>
        </w:rPr>
        <w:t xml:space="preserve">123 case studies studying innovation of BMs in European SMEs.  Out of these cases, 29 were </w:t>
      </w:r>
      <w:r w:rsidRPr="00D1186E">
        <w:rPr>
          <w:lang w:val="en-GB"/>
        </w:rPr>
        <w:t>Action Design Research Cases</w:t>
      </w:r>
      <w:r w:rsidR="00780C39">
        <w:rPr>
          <w:lang w:val="en-GB"/>
        </w:rPr>
        <w:t xml:space="preserve"> </w:t>
      </w:r>
      <w:r w:rsidR="00F30198" w:rsidRPr="00D1186E">
        <w:rPr>
          <w:lang w:val="en-GB"/>
        </w:rPr>
        <w:t xml:space="preserve">(ADR) </w:t>
      </w:r>
      <w:r w:rsidR="00780C39">
        <w:rPr>
          <w:lang w:val="en-GB"/>
        </w:rPr>
        <w:t>carried out</w:t>
      </w:r>
      <w:r w:rsidRPr="00D1186E">
        <w:rPr>
          <w:lang w:val="en-GB"/>
        </w:rPr>
        <w:t xml:space="preserve"> in close collaboration with </w:t>
      </w:r>
      <w:r w:rsidR="00141D2E">
        <w:rPr>
          <w:lang w:val="en-GB"/>
        </w:rPr>
        <w:t>companie</w:t>
      </w:r>
      <w:r w:rsidRPr="00D1186E">
        <w:rPr>
          <w:lang w:val="en-GB"/>
        </w:rPr>
        <w:t>s</w:t>
      </w:r>
      <w:r>
        <w:rPr>
          <w:lang w:val="en-GB"/>
        </w:rPr>
        <w:t>.</w:t>
      </w:r>
      <w:r w:rsidR="00780C39">
        <w:rPr>
          <w:lang w:val="en-GB"/>
        </w:rPr>
        <w:t xml:space="preserve"> </w:t>
      </w:r>
    </w:p>
    <w:p w14:paraId="0B26875B" w14:textId="77777777" w:rsidR="004470ED" w:rsidRDefault="00D1186E" w:rsidP="00141D2E">
      <w:pPr>
        <w:rPr>
          <w:lang w:val="en-GB"/>
        </w:rPr>
      </w:pPr>
      <w:r>
        <w:rPr>
          <w:lang w:val="en-GB"/>
        </w:rPr>
        <w:t xml:space="preserve">A tool for </w:t>
      </w:r>
      <w:r w:rsidRPr="00D1186E">
        <w:rPr>
          <w:lang w:val="en-GB"/>
        </w:rPr>
        <w:t xml:space="preserve">Business Model Stress Testing </w:t>
      </w:r>
      <w:r>
        <w:rPr>
          <w:lang w:val="en-GB"/>
        </w:rPr>
        <w:t>combining</w:t>
      </w:r>
      <w:r w:rsidRPr="00D1186E">
        <w:rPr>
          <w:lang w:val="en-GB"/>
        </w:rPr>
        <w:t xml:space="preserve"> future scenario planning with BM thinking was developed in four </w:t>
      </w:r>
      <w:r>
        <w:rPr>
          <w:lang w:val="en-GB"/>
        </w:rPr>
        <w:t xml:space="preserve">of these </w:t>
      </w:r>
      <w:r w:rsidRPr="00D1186E">
        <w:rPr>
          <w:lang w:val="en-GB"/>
        </w:rPr>
        <w:t xml:space="preserve">ADR studies. The </w:t>
      </w:r>
      <w:r w:rsidR="00141D2E">
        <w:rPr>
          <w:lang w:val="en-GB"/>
        </w:rPr>
        <w:t>companies</w:t>
      </w:r>
      <w:r w:rsidRPr="00D1186E">
        <w:rPr>
          <w:lang w:val="en-GB"/>
        </w:rPr>
        <w:t xml:space="preserve"> considered Stress Test as a structured, mature and generically applicable tool. Stress Testing appears to bring forth relevant and critical issues of BM components, and to lead towards agile and iterative BM</w:t>
      </w:r>
      <w:r w:rsidR="0066726D">
        <w:rPr>
          <w:lang w:val="en-GB"/>
        </w:rPr>
        <w:t xml:space="preserve"> innovation</w:t>
      </w:r>
      <w:r w:rsidRPr="00D1186E">
        <w:rPr>
          <w:lang w:val="en-GB"/>
        </w:rPr>
        <w:t xml:space="preserve">. </w:t>
      </w:r>
      <w:r>
        <w:rPr>
          <w:lang w:val="en-GB"/>
        </w:rPr>
        <w:t>In addition, f</w:t>
      </w:r>
      <w:r w:rsidRPr="00D1186E">
        <w:rPr>
          <w:lang w:val="en-GB"/>
        </w:rPr>
        <w:t xml:space="preserve">ive cases tested the Stress test without </w:t>
      </w:r>
      <w:r>
        <w:rPr>
          <w:lang w:val="en-GB"/>
        </w:rPr>
        <w:t xml:space="preserve">the help of us </w:t>
      </w:r>
      <w:r w:rsidRPr="00D1186E">
        <w:rPr>
          <w:lang w:val="en-GB"/>
        </w:rPr>
        <w:t>researchers. The</w:t>
      </w:r>
      <w:r>
        <w:rPr>
          <w:lang w:val="en-GB"/>
        </w:rPr>
        <w:t>se</w:t>
      </w:r>
      <w:r w:rsidRPr="00D1186E">
        <w:rPr>
          <w:lang w:val="en-GB"/>
        </w:rPr>
        <w:t xml:space="preserve"> cases show that if entrepreneurs use the Stress Test tool, they use the tool according to their own convenience and tweak the steps and the content of scenarios to what is convenient and what does make sense to them. Stress test helped them to focus and to see where changes in their BM are required.</w:t>
      </w:r>
      <w:r w:rsidR="00141D2E">
        <w:rPr>
          <w:lang w:val="en-GB"/>
        </w:rPr>
        <w:t xml:space="preserve"> </w:t>
      </w:r>
    </w:p>
    <w:p w14:paraId="0DF2071D" w14:textId="3CCCF30A" w:rsidR="00D1186E" w:rsidRPr="00D1186E" w:rsidRDefault="00D1186E" w:rsidP="00141D2E">
      <w:pPr>
        <w:rPr>
          <w:lang w:val="en-GB"/>
        </w:rPr>
      </w:pPr>
      <w:r>
        <w:rPr>
          <w:lang w:val="en-GB"/>
        </w:rPr>
        <w:t xml:space="preserve">Thereafter, </w:t>
      </w:r>
      <w:r w:rsidRPr="00D1186E">
        <w:rPr>
          <w:lang w:val="en-GB"/>
        </w:rPr>
        <w:t xml:space="preserve">Stress testing tool was tested in </w:t>
      </w:r>
      <w:r w:rsidR="008C5A77">
        <w:rPr>
          <w:lang w:val="en-GB"/>
        </w:rPr>
        <w:t>twelv</w:t>
      </w:r>
      <w:r w:rsidR="00141D2E">
        <w:rPr>
          <w:lang w:val="en-GB"/>
        </w:rPr>
        <w:t>e more</w:t>
      </w:r>
      <w:r w:rsidRPr="00D1186E">
        <w:rPr>
          <w:lang w:val="en-GB"/>
        </w:rPr>
        <w:t xml:space="preserve"> </w:t>
      </w:r>
      <w:r w:rsidR="00141D2E">
        <w:rPr>
          <w:lang w:val="en-GB"/>
        </w:rPr>
        <w:t>case companies</w:t>
      </w:r>
      <w:r w:rsidRPr="00D1186E">
        <w:rPr>
          <w:lang w:val="en-GB"/>
        </w:rPr>
        <w:t>. The</w:t>
      </w:r>
      <w:r>
        <w:rPr>
          <w:lang w:val="en-GB"/>
        </w:rPr>
        <w:t xml:space="preserve">se cases </w:t>
      </w:r>
      <w:r w:rsidRPr="00D1186E">
        <w:rPr>
          <w:lang w:val="en-GB"/>
        </w:rPr>
        <w:t xml:space="preserve">show that users had difficulties in deciding the abstraction level </w:t>
      </w:r>
      <w:r w:rsidRPr="007F22F8">
        <w:rPr>
          <w:lang w:val="en-US"/>
        </w:rPr>
        <w:t>of the scenarios</w:t>
      </w:r>
      <w:r w:rsidR="00141D2E" w:rsidRPr="007F22F8">
        <w:rPr>
          <w:lang w:val="en-US"/>
        </w:rPr>
        <w:t xml:space="preserve">, but on the other hand </w:t>
      </w:r>
      <w:r w:rsidRPr="007F22F8">
        <w:rPr>
          <w:lang w:val="en-US"/>
        </w:rPr>
        <w:t xml:space="preserve">the usage of the tool </w:t>
      </w:r>
      <w:r w:rsidR="00141D2E" w:rsidRPr="007F22F8">
        <w:rPr>
          <w:lang w:val="en-US"/>
        </w:rPr>
        <w:t>was</w:t>
      </w:r>
      <w:r w:rsidR="00780C39" w:rsidRPr="007F22F8">
        <w:rPr>
          <w:lang w:val="en-US"/>
        </w:rPr>
        <w:t xml:space="preserve"> becoming more creative, implying</w:t>
      </w:r>
      <w:r w:rsidRPr="007F22F8">
        <w:rPr>
          <w:lang w:val="en-US"/>
        </w:rPr>
        <w:t xml:space="preserve"> that the tool is utilised by users in ways</w:t>
      </w:r>
      <w:r w:rsidR="00780C39" w:rsidRPr="007F22F8">
        <w:rPr>
          <w:lang w:val="en-US"/>
        </w:rPr>
        <w:t>,</w:t>
      </w:r>
      <w:r w:rsidRPr="007F22F8">
        <w:rPr>
          <w:lang w:val="en-US"/>
        </w:rPr>
        <w:t xml:space="preserve"> which were not originally intended by the developers.</w:t>
      </w:r>
      <w:r w:rsidR="00141D2E">
        <w:rPr>
          <w:lang w:val="en-GB"/>
        </w:rPr>
        <w:t xml:space="preserve"> The </w:t>
      </w:r>
      <w:r w:rsidR="00780C39">
        <w:rPr>
          <w:lang w:val="en-GB"/>
        </w:rPr>
        <w:t xml:space="preserve">overall conclusions from these cases was that </w:t>
      </w:r>
      <w:r w:rsidR="00141D2E">
        <w:rPr>
          <w:lang w:val="en-GB"/>
        </w:rPr>
        <w:t xml:space="preserve">the </w:t>
      </w:r>
      <w:r w:rsidRPr="00D1186E">
        <w:rPr>
          <w:lang w:val="en-GB"/>
        </w:rPr>
        <w:t>BM Stress Test incre</w:t>
      </w:r>
      <w:r w:rsidR="00141D2E">
        <w:rPr>
          <w:lang w:val="en-GB"/>
        </w:rPr>
        <w:t>a</w:t>
      </w:r>
      <w:r w:rsidRPr="00D1186E">
        <w:rPr>
          <w:lang w:val="en-GB"/>
        </w:rPr>
        <w:t>ses awareness of BM</w:t>
      </w:r>
      <w:r w:rsidR="008E2A66">
        <w:rPr>
          <w:lang w:val="en-GB"/>
        </w:rPr>
        <w:t xml:space="preserve">’s </w:t>
      </w:r>
      <w:r w:rsidR="000B0B6E">
        <w:rPr>
          <w:lang w:val="en-GB"/>
        </w:rPr>
        <w:t>viability</w:t>
      </w:r>
      <w:r w:rsidRPr="00D1186E">
        <w:rPr>
          <w:lang w:val="en-GB"/>
        </w:rPr>
        <w:t xml:space="preserve">. </w:t>
      </w:r>
    </w:p>
    <w:p w14:paraId="19079717" w14:textId="4214663B" w:rsidR="00763CE8" w:rsidRPr="00763CE8" w:rsidRDefault="00763CE8" w:rsidP="00763CE8">
      <w:pPr>
        <w:rPr>
          <w:lang w:val="en-GB"/>
        </w:rPr>
      </w:pPr>
      <w:r w:rsidRPr="00763CE8">
        <w:rPr>
          <w:lang w:val="en-GB"/>
        </w:rPr>
        <w:t xml:space="preserve">Looking carefully in some of the </w:t>
      </w:r>
      <w:r w:rsidR="00780C39">
        <w:rPr>
          <w:lang w:val="en-GB"/>
        </w:rPr>
        <w:t xml:space="preserve">other </w:t>
      </w:r>
      <w:r w:rsidR="006D6A27">
        <w:rPr>
          <w:lang w:val="en-GB"/>
        </w:rPr>
        <w:t>case studies</w:t>
      </w:r>
      <w:r w:rsidR="00780C39">
        <w:rPr>
          <w:lang w:val="en-GB"/>
        </w:rPr>
        <w:t>,</w:t>
      </w:r>
      <w:r w:rsidRPr="00763CE8">
        <w:rPr>
          <w:lang w:val="en-GB"/>
        </w:rPr>
        <w:t xml:space="preserve"> we notice further complications that justify combining BC</w:t>
      </w:r>
      <w:r w:rsidR="00B962F2">
        <w:rPr>
          <w:lang w:val="en-GB"/>
        </w:rPr>
        <w:t xml:space="preserve"> </w:t>
      </w:r>
      <w:r w:rsidRPr="00763CE8">
        <w:rPr>
          <w:lang w:val="en-GB"/>
        </w:rPr>
        <w:t>M</w:t>
      </w:r>
      <w:r w:rsidR="00B962F2">
        <w:rPr>
          <w:lang w:val="en-GB"/>
        </w:rPr>
        <w:t>anagement</w:t>
      </w:r>
      <w:r w:rsidRPr="00763CE8">
        <w:rPr>
          <w:lang w:val="en-GB"/>
        </w:rPr>
        <w:t xml:space="preserve"> and BM</w:t>
      </w:r>
      <w:r w:rsidR="00B962F2">
        <w:rPr>
          <w:lang w:val="en-GB"/>
        </w:rPr>
        <w:t xml:space="preserve"> </w:t>
      </w:r>
      <w:r w:rsidR="000B0B6E">
        <w:rPr>
          <w:lang w:val="en-GB"/>
        </w:rPr>
        <w:t>Stress Testing</w:t>
      </w:r>
      <w:r w:rsidRPr="00763CE8">
        <w:rPr>
          <w:lang w:val="en-GB"/>
        </w:rPr>
        <w:t xml:space="preserve"> for Strategic Busines</w:t>
      </w:r>
      <w:r w:rsidR="006D6A27">
        <w:rPr>
          <w:lang w:val="en-GB"/>
        </w:rPr>
        <w:t xml:space="preserve">s Continuity Management. First, the case of </w:t>
      </w:r>
      <w:r w:rsidR="008C5A77">
        <w:rPr>
          <w:lang w:val="en-GB"/>
        </w:rPr>
        <w:t>a company,</w:t>
      </w:r>
      <w:r w:rsidR="003E68E5">
        <w:rPr>
          <w:lang w:val="en-GB"/>
        </w:rPr>
        <w:t xml:space="preserve"> </w:t>
      </w:r>
      <w:r w:rsidR="00F30198">
        <w:rPr>
          <w:lang w:val="en-GB"/>
        </w:rPr>
        <w:t>which provides solutions</w:t>
      </w:r>
      <w:r w:rsidRPr="00763CE8">
        <w:rPr>
          <w:lang w:val="en-GB"/>
        </w:rPr>
        <w:t xml:space="preserve"> for impro</w:t>
      </w:r>
      <w:r w:rsidR="003E68E5">
        <w:rPr>
          <w:lang w:val="en-GB"/>
        </w:rPr>
        <w:t>ving in-door air and atmosphere</w:t>
      </w:r>
      <w:r w:rsidR="00F30198">
        <w:rPr>
          <w:lang w:val="en-GB"/>
        </w:rPr>
        <w:t xml:space="preserve"> with plants</w:t>
      </w:r>
      <w:r w:rsidR="003E68E5">
        <w:rPr>
          <w:lang w:val="en-GB"/>
        </w:rPr>
        <w:t>: It</w:t>
      </w:r>
      <w:r w:rsidRPr="00763CE8">
        <w:rPr>
          <w:lang w:val="en-GB"/>
        </w:rPr>
        <w:t xml:space="preserve"> utilized BM tools and thinking for transforming and innovating its product-based business towards services. </w:t>
      </w:r>
      <w:r w:rsidR="003E68E5">
        <w:rPr>
          <w:lang w:val="en-GB"/>
        </w:rPr>
        <w:t xml:space="preserve">After 8 years of operation, </w:t>
      </w:r>
      <w:r w:rsidRPr="00763CE8">
        <w:rPr>
          <w:lang w:val="en-GB"/>
        </w:rPr>
        <w:t xml:space="preserve">it focuses heavily on financial calculations and follow carefully its success in monetary terms. Business model is nowadays utilized only implicitly, but the emphasis is clearly on the value preservation of the present business model. As the time </w:t>
      </w:r>
      <w:r w:rsidR="000B402E">
        <w:rPr>
          <w:lang w:val="en-GB"/>
        </w:rPr>
        <w:t>passes</w:t>
      </w:r>
      <w:r w:rsidRPr="00763CE8">
        <w:rPr>
          <w:lang w:val="en-GB"/>
        </w:rPr>
        <w:t xml:space="preserve"> and low-end disruption competition emerges they should move to the transforming side of the SBCM model, while simultan</w:t>
      </w:r>
      <w:r w:rsidR="00F30198">
        <w:rPr>
          <w:lang w:val="en-GB"/>
        </w:rPr>
        <w:t>eously maintaining their profit-</w:t>
      </w:r>
      <w:r w:rsidRPr="00763CE8">
        <w:rPr>
          <w:lang w:val="en-GB"/>
        </w:rPr>
        <w:t>making capacity against profit reducing competition.</w:t>
      </w:r>
    </w:p>
    <w:p w14:paraId="533BFFA2" w14:textId="77777777" w:rsidR="00763CE8" w:rsidRPr="00763CE8" w:rsidRDefault="00763CE8" w:rsidP="00763CE8">
      <w:pPr>
        <w:rPr>
          <w:lang w:val="en-GB"/>
        </w:rPr>
      </w:pPr>
      <w:r w:rsidRPr="00763CE8">
        <w:rPr>
          <w:lang w:val="en-GB"/>
        </w:rPr>
        <w:t>Another case is the Sport Prescription case, where the entrepreneur proposed an innovative business model, requiring close collaboration with several incumbent companies. He was not willing to anticipate the uncertainties of the networked mode of operations, but instead wanted to handle them one by one when he faces them. This led him to stick to his original BM and consequently, denial of alternative, transformational business models. In this case there was no Business Continuity Planning - not to mention BC</w:t>
      </w:r>
      <w:r w:rsidR="003E68E5">
        <w:rPr>
          <w:lang w:val="en-GB"/>
        </w:rPr>
        <w:t xml:space="preserve"> </w:t>
      </w:r>
      <w:r w:rsidRPr="00763CE8">
        <w:rPr>
          <w:lang w:val="en-GB"/>
        </w:rPr>
        <w:t>M</w:t>
      </w:r>
      <w:r w:rsidR="003E68E5">
        <w:rPr>
          <w:lang w:val="en-GB"/>
        </w:rPr>
        <w:t>anagement</w:t>
      </w:r>
      <w:r w:rsidRPr="00763CE8">
        <w:rPr>
          <w:lang w:val="en-GB"/>
        </w:rPr>
        <w:t xml:space="preserve"> – and the business models could not be implemented. As a consequence, there was now plan B, nor any systematic way to tackle the inevitable options for merging, trade-sales, or solvency. The business idea is still owned by the founder, but it does not generate any revenue.</w:t>
      </w:r>
    </w:p>
    <w:p w14:paraId="3FCABF1F" w14:textId="2BBB5497" w:rsidR="00763CE8" w:rsidRDefault="00763CE8" w:rsidP="00763CE8">
      <w:pPr>
        <w:rPr>
          <w:lang w:val="en-GB"/>
        </w:rPr>
      </w:pPr>
      <w:r w:rsidRPr="00763CE8">
        <w:rPr>
          <w:lang w:val="en-GB"/>
        </w:rPr>
        <w:t xml:space="preserve">The case of Pain Meter involved a serial entrepreneur, who understood from the very beginning the difficulties of introducing a new instrument for clinical follow-up. In retrospect, a kind of BCM started from the exit-plan, but it soon emerged towards SBCM, when the founder and partners were considering alternative plans to implement </w:t>
      </w:r>
      <w:r w:rsidR="001A066D">
        <w:rPr>
          <w:lang w:val="en-GB"/>
        </w:rPr>
        <w:t>alternative</w:t>
      </w:r>
      <w:r w:rsidRPr="00763CE8">
        <w:rPr>
          <w:lang w:val="en-GB"/>
        </w:rPr>
        <w:t xml:space="preserve"> transformational business models. The focus was on the partner network and securing for funding to run proofs-of-concepts with subcontracted prototypes to create further value and additional options for investors, whenever they are willing to move. The company is soon to be traded for integrated with a medical company.</w:t>
      </w:r>
    </w:p>
    <w:p w14:paraId="6012D6DC" w14:textId="4EE1FE60" w:rsidR="00357A8D" w:rsidRPr="00763CE8" w:rsidRDefault="00357A8D" w:rsidP="00763CE8">
      <w:pPr>
        <w:rPr>
          <w:lang w:val="en-GB"/>
        </w:rPr>
      </w:pPr>
      <w:r>
        <w:rPr>
          <w:lang w:val="en-GB"/>
        </w:rPr>
        <w:lastRenderedPageBreak/>
        <w:t>A case of a mature company in maritime sector brings up an interesting</w:t>
      </w:r>
      <w:r w:rsidR="008C5A77">
        <w:rPr>
          <w:lang w:val="en-GB"/>
        </w:rPr>
        <w:t xml:space="preserve"> aspect regarding selection of potential future scenarios – bury one’s head in the sand -phenomenon</w:t>
      </w:r>
      <w:r>
        <w:rPr>
          <w:lang w:val="en-GB"/>
        </w:rPr>
        <w:t xml:space="preserve">. When the company </w:t>
      </w:r>
      <w:r w:rsidR="008B185F">
        <w:rPr>
          <w:lang w:val="en-GB"/>
        </w:rPr>
        <w:t xml:space="preserve">decided </w:t>
      </w:r>
      <w:r w:rsidR="008C5A77">
        <w:rPr>
          <w:lang w:val="en-GB"/>
        </w:rPr>
        <w:t xml:space="preserve">against which </w:t>
      </w:r>
      <w:r w:rsidR="00F30198">
        <w:rPr>
          <w:lang w:val="en-GB"/>
        </w:rPr>
        <w:t>uncertainty</w:t>
      </w:r>
      <w:r>
        <w:rPr>
          <w:lang w:val="en-GB"/>
        </w:rPr>
        <w:t xml:space="preserve"> </w:t>
      </w:r>
      <w:r w:rsidR="008C5A77">
        <w:rPr>
          <w:lang w:val="en-GB"/>
        </w:rPr>
        <w:t xml:space="preserve">they stress test </w:t>
      </w:r>
      <w:r w:rsidR="008B185F">
        <w:rPr>
          <w:lang w:val="en-GB"/>
        </w:rPr>
        <w:t>their current BM</w:t>
      </w:r>
      <w:r>
        <w:rPr>
          <w:lang w:val="en-GB"/>
        </w:rPr>
        <w:t xml:space="preserve">, they did not </w:t>
      </w:r>
      <w:r w:rsidR="008B185F">
        <w:rPr>
          <w:lang w:val="en-GB"/>
        </w:rPr>
        <w:t xml:space="preserve">want to </w:t>
      </w:r>
      <w:r>
        <w:rPr>
          <w:lang w:val="en-GB"/>
        </w:rPr>
        <w:t>take into account the trend of a</w:t>
      </w:r>
      <w:r w:rsidR="008B185F">
        <w:rPr>
          <w:lang w:val="en-GB"/>
        </w:rPr>
        <w:t>utonomous shipping.</w:t>
      </w:r>
      <w:r>
        <w:rPr>
          <w:lang w:val="en-GB"/>
        </w:rPr>
        <w:t xml:space="preserve"> This was because the owner </w:t>
      </w:r>
      <w:r w:rsidR="008B185F">
        <w:rPr>
          <w:lang w:val="en-GB"/>
        </w:rPr>
        <w:t xml:space="preserve">simply </w:t>
      </w:r>
      <w:r>
        <w:rPr>
          <w:lang w:val="en-GB"/>
        </w:rPr>
        <w:t xml:space="preserve">did not believe </w:t>
      </w:r>
      <w:r w:rsidR="008C5A77">
        <w:rPr>
          <w:lang w:val="en-GB"/>
        </w:rPr>
        <w:t>that ships could be autonomous</w:t>
      </w:r>
      <w:r w:rsidR="00F30198">
        <w:rPr>
          <w:lang w:val="en-GB"/>
        </w:rPr>
        <w:t xml:space="preserve"> and refused to even consider such option</w:t>
      </w:r>
      <w:r w:rsidR="00091F97">
        <w:rPr>
          <w:lang w:val="en-GB"/>
        </w:rPr>
        <w:t>.</w:t>
      </w:r>
    </w:p>
    <w:p w14:paraId="4DC9A484" w14:textId="77777777" w:rsidR="00763CE8" w:rsidRDefault="008B185F" w:rsidP="00763CE8">
      <w:pPr>
        <w:rPr>
          <w:lang w:val="en-GB"/>
        </w:rPr>
      </w:pPr>
      <w:r>
        <w:rPr>
          <w:lang w:val="en-GB"/>
        </w:rPr>
        <w:t>With these</w:t>
      </w:r>
      <w:r w:rsidR="00763CE8" w:rsidRPr="00763CE8">
        <w:rPr>
          <w:lang w:val="en-GB"/>
        </w:rPr>
        <w:t xml:space="preserve"> anecdotal evidence, we wanted to highlight the importance to have optional, concrete plans that ensure/preserve profitability, or create additional value while being under the pressure to perform against the evitable, disruption or restructuring.</w:t>
      </w:r>
    </w:p>
    <w:p w14:paraId="4BB939B0" w14:textId="77777777" w:rsidR="00763CE8" w:rsidRDefault="00763CE8" w:rsidP="00763CE8">
      <w:pPr>
        <w:rPr>
          <w:lang w:val="en-GB"/>
        </w:rPr>
      </w:pPr>
    </w:p>
    <w:p w14:paraId="1BE6F7B2" w14:textId="77777777" w:rsidR="00763CE8" w:rsidRPr="00763CE8" w:rsidRDefault="00763CE8" w:rsidP="00763CE8">
      <w:pPr>
        <w:pStyle w:val="Otsikko2"/>
        <w:rPr>
          <w:lang w:val="en-GB"/>
        </w:rPr>
      </w:pPr>
      <w:r>
        <w:rPr>
          <w:lang w:val="en-GB"/>
        </w:rPr>
        <w:t>5</w:t>
      </w:r>
      <w:r>
        <w:rPr>
          <w:lang w:val="en-GB"/>
        </w:rPr>
        <w:tab/>
      </w:r>
      <w:r w:rsidRPr="00763CE8">
        <w:rPr>
          <w:lang w:val="en-GB"/>
        </w:rPr>
        <w:t>Discussion and Conclusions</w:t>
      </w:r>
    </w:p>
    <w:p w14:paraId="06B92A94" w14:textId="77777777" w:rsidR="00763CE8" w:rsidRDefault="00763CE8" w:rsidP="00763CE8"/>
    <w:p w14:paraId="08A32B1D" w14:textId="608294F6" w:rsidR="00146360" w:rsidRPr="00146360" w:rsidRDefault="00146360" w:rsidP="00146360">
      <w:pPr>
        <w:rPr>
          <w:lang w:val="en-GB"/>
        </w:rPr>
      </w:pPr>
      <w:r w:rsidRPr="00146360">
        <w:rPr>
          <w:lang w:val="en-GB"/>
        </w:rPr>
        <w:t>In this article, we have proposed an extension to the BC approaches that aim to increase the scope of BC and its organizational significance</w:t>
      </w:r>
      <w:r w:rsidR="00151601">
        <w:rPr>
          <w:lang w:val="en-GB"/>
        </w:rPr>
        <w:t xml:space="preserve"> in the landscape of </w:t>
      </w:r>
      <w:r w:rsidR="00917691">
        <w:rPr>
          <w:lang w:val="en-GB"/>
        </w:rPr>
        <w:t>accelerating restructuring of industries and merging and fusioning companies</w:t>
      </w:r>
      <w:r w:rsidRPr="00146360">
        <w:rPr>
          <w:lang w:val="en-GB"/>
        </w:rPr>
        <w:t>. These extensions match with the aims of other scholars that have argued for holistic and strategic BC (Herbane et al., 2004; Gerber &amp;</w:t>
      </w:r>
      <w:r w:rsidR="003E68E5">
        <w:rPr>
          <w:lang w:val="en-GB"/>
        </w:rPr>
        <w:t xml:space="preserve"> von Solms, 2005; Zuccato, 2007</w:t>
      </w:r>
      <w:r w:rsidRPr="00146360">
        <w:rPr>
          <w:lang w:val="en-GB"/>
        </w:rPr>
        <w:t>) by combining it with BM I</w:t>
      </w:r>
      <w:r w:rsidR="003E68E5">
        <w:rPr>
          <w:lang w:val="en-GB"/>
        </w:rPr>
        <w:t>nnovation</w:t>
      </w:r>
      <w:r w:rsidRPr="00146360">
        <w:rPr>
          <w:lang w:val="en-GB"/>
        </w:rPr>
        <w:t>. The discussions have, however, largely focused on the former arguing how value preservation can be viewed as strategic (Richardson, 1994; Herbane et al., 2004). Here we broaden the scope to range of threats to the value creation, while under the inevitable disruptive and restructuring pressure.</w:t>
      </w:r>
    </w:p>
    <w:p w14:paraId="76B9A59D" w14:textId="77777777" w:rsidR="00146360" w:rsidRPr="00146360" w:rsidRDefault="00146360" w:rsidP="00146360">
      <w:pPr>
        <w:rPr>
          <w:lang w:val="en-GB"/>
        </w:rPr>
      </w:pPr>
      <w:r w:rsidRPr="00146360">
        <w:rPr>
          <w:lang w:val="en-GB"/>
        </w:rPr>
        <w:t xml:space="preserve">The benefits of BC in general stem from the preparedness to circumstances measures of fast recovery from contingent situations, whereas its handicap is the loose connection with strategy. In this article, we illustrate, how to combine it with static business models and transformational </w:t>
      </w:r>
      <w:r w:rsidR="003E68E5">
        <w:rPr>
          <w:lang w:val="en-GB"/>
        </w:rPr>
        <w:t>BM</w:t>
      </w:r>
      <w:r w:rsidRPr="00146360">
        <w:rPr>
          <w:lang w:val="en-GB"/>
        </w:rPr>
        <w:t xml:space="preserve"> innovation to realize the ideas of Demil and Lecoq (2010) and iterative approach suggested by Casedesus-Masanell and Ricart (2011). </w:t>
      </w:r>
      <w:r w:rsidR="003E68E5">
        <w:rPr>
          <w:lang w:val="en-GB"/>
        </w:rPr>
        <w:t>BMs</w:t>
      </w:r>
      <w:r w:rsidRPr="00146360">
        <w:rPr>
          <w:lang w:val="en-GB"/>
        </w:rPr>
        <w:t xml:space="preserve"> serve as proxies for the strategy and provide the necessary granularity and vehicle for communication with actual implementation and strategic direction (Heikkilä, 2010). </w:t>
      </w:r>
    </w:p>
    <w:p w14:paraId="4B136D13" w14:textId="03812A24" w:rsidR="00146360" w:rsidRPr="00146360" w:rsidRDefault="00146360" w:rsidP="00146360">
      <w:pPr>
        <w:rPr>
          <w:lang w:val="en-GB"/>
        </w:rPr>
      </w:pPr>
      <w:r w:rsidRPr="00146360">
        <w:rPr>
          <w:lang w:val="en-GB"/>
        </w:rPr>
        <w:t xml:space="preserve">We see the contingencies of disruption and restructuring particularly contemporary and current </w:t>
      </w:r>
      <w:r w:rsidR="00235902">
        <w:rPr>
          <w:lang w:val="en-GB"/>
        </w:rPr>
        <w:t xml:space="preserve">markets </w:t>
      </w:r>
      <w:r w:rsidRPr="00146360">
        <w:rPr>
          <w:lang w:val="en-GB"/>
        </w:rPr>
        <w:t>as the technological progress has enabled organizations to innovate new, radical business models that can render obsolete in an instant any incumbent’s value creation logi</w:t>
      </w:r>
      <w:r w:rsidR="00235902">
        <w:rPr>
          <w:lang w:val="en-GB"/>
        </w:rPr>
        <w:t xml:space="preserve">c (Eggers &amp; Park, 2017). </w:t>
      </w:r>
      <w:r w:rsidRPr="00146360">
        <w:rPr>
          <w:lang w:val="en-GB"/>
        </w:rPr>
        <w:t xml:space="preserve">The rapid technological change combined with new innovative business models </w:t>
      </w:r>
      <w:r w:rsidR="000C1631">
        <w:rPr>
          <w:lang w:val="en-GB"/>
        </w:rPr>
        <w:t>provide</w:t>
      </w:r>
      <w:r w:rsidRPr="00146360">
        <w:rPr>
          <w:lang w:val="en-GB"/>
        </w:rPr>
        <w:t xml:space="preserve"> both possibilities and serious threat to organisations, and the role of BC</w:t>
      </w:r>
      <w:r w:rsidR="00235902">
        <w:rPr>
          <w:lang w:val="en-GB"/>
        </w:rPr>
        <w:t xml:space="preserve"> </w:t>
      </w:r>
      <w:r w:rsidRPr="00146360">
        <w:rPr>
          <w:lang w:val="en-GB"/>
        </w:rPr>
        <w:t>M</w:t>
      </w:r>
      <w:r w:rsidR="000C1631">
        <w:rPr>
          <w:lang w:val="en-GB"/>
        </w:rPr>
        <w:t>anagement</w:t>
      </w:r>
      <w:r w:rsidRPr="00146360">
        <w:rPr>
          <w:lang w:val="en-GB"/>
        </w:rPr>
        <w:t xml:space="preserve"> is increasing in maintaining the profitability and survival during the change. The question of </w:t>
      </w:r>
      <w:r w:rsidR="000C1631">
        <w:rPr>
          <w:lang w:val="en-GB"/>
        </w:rPr>
        <w:t xml:space="preserve"> </w:t>
      </w:r>
      <w:r w:rsidRPr="00146360">
        <w:rPr>
          <w:lang w:val="en-GB"/>
        </w:rPr>
        <w:t xml:space="preserve">“why some incumbents do well and adapt, while others struggle?“, under these technology-driven changes has become a key question of our time (Eggers &amp; Park, 2017). When viewed from the perspective of BC, the new </w:t>
      </w:r>
      <w:r w:rsidR="000C1631">
        <w:rPr>
          <w:lang w:val="en-GB"/>
        </w:rPr>
        <w:t>BMs</w:t>
      </w:r>
      <w:r w:rsidRPr="00146360">
        <w:rPr>
          <w:lang w:val="en-GB"/>
        </w:rPr>
        <w:t xml:space="preserve"> represent (abrupt) contingencies in the environment that appear as risks threatening the business continuity of a company, and that, consequently, require organizations to make preparations. To respond to these changes, SBCM serves as a promising tool for business continuity threats.</w:t>
      </w:r>
    </w:p>
    <w:p w14:paraId="434C4140" w14:textId="1DCCDEFB" w:rsidR="00146360" w:rsidRPr="00146360" w:rsidRDefault="00146360" w:rsidP="00146360">
      <w:pPr>
        <w:rPr>
          <w:lang w:val="en-GB"/>
        </w:rPr>
      </w:pPr>
      <w:r w:rsidRPr="00146360">
        <w:rPr>
          <w:lang w:val="en-GB"/>
        </w:rPr>
        <w:t xml:space="preserve">The proposed two-part approach of Strategic Business Continuity Management (SBCM) differentiates between BC activities that focus on value preservation and those that focus on value creation, but are simultaneously linked to each other </w:t>
      </w:r>
      <w:r w:rsidR="00093A05">
        <w:rPr>
          <w:lang w:val="en-GB"/>
        </w:rPr>
        <w:t>through business models</w:t>
      </w:r>
      <w:r w:rsidRPr="00146360">
        <w:rPr>
          <w:lang w:val="en-GB"/>
        </w:rPr>
        <w:t xml:space="preserve">. While value preservation focuses on sustaining </w:t>
      </w:r>
      <w:r w:rsidR="00E548E2">
        <w:rPr>
          <w:lang w:val="en-GB"/>
        </w:rPr>
        <w:t xml:space="preserve">(by BCM) </w:t>
      </w:r>
      <w:r w:rsidRPr="00146360">
        <w:rPr>
          <w:lang w:val="en-GB"/>
        </w:rPr>
        <w:t xml:space="preserve">those processes and resources that implement a particular existing business model, the value creation part focuses on exploring threats to business model innovation </w:t>
      </w:r>
      <w:r w:rsidR="00E548E2">
        <w:rPr>
          <w:lang w:val="en-GB"/>
        </w:rPr>
        <w:t xml:space="preserve">(by Stress Testing) </w:t>
      </w:r>
      <w:r w:rsidRPr="00146360">
        <w:rPr>
          <w:lang w:val="en-GB"/>
        </w:rPr>
        <w:t xml:space="preserve">that can directly contribute to how the organization can </w:t>
      </w:r>
      <w:r w:rsidR="003F295C">
        <w:rPr>
          <w:i/>
          <w:lang w:val="en-GB"/>
        </w:rPr>
        <w:t xml:space="preserve">implement the </w:t>
      </w:r>
      <w:r w:rsidRPr="00146360">
        <w:rPr>
          <w:lang w:val="en-GB"/>
        </w:rPr>
        <w:t>additional value</w:t>
      </w:r>
      <w:r w:rsidR="003F295C">
        <w:rPr>
          <w:lang w:val="en-GB"/>
        </w:rPr>
        <w:t xml:space="preserve"> creating changes </w:t>
      </w:r>
      <w:r w:rsidR="003F295C">
        <w:rPr>
          <w:i/>
          <w:lang w:val="en-GB"/>
        </w:rPr>
        <w:t>faster</w:t>
      </w:r>
      <w:r w:rsidRPr="00146360">
        <w:rPr>
          <w:lang w:val="en-GB"/>
        </w:rPr>
        <w:t xml:space="preserve">. When </w:t>
      </w:r>
      <w:r w:rsidR="008A52F8">
        <w:rPr>
          <w:lang w:val="en-GB"/>
        </w:rPr>
        <w:t>this combination</w:t>
      </w:r>
      <w:r w:rsidRPr="00146360">
        <w:rPr>
          <w:lang w:val="en-GB"/>
        </w:rPr>
        <w:t xml:space="preserve"> becomes a part of the company’s strategic, value creating activities, we expect that it can secure more resources and gain management buy-in more easily that are needed for </w:t>
      </w:r>
      <w:r w:rsidRPr="00146360">
        <w:rPr>
          <w:lang w:val="en-GB"/>
        </w:rPr>
        <w:lastRenderedPageBreak/>
        <w:t xml:space="preserve">effective value preservation but that are often recognized as significant challenges (Lindström et al., 2009; Seow, 2009). That is, we’d like to stress that the importance of the value preservation part has not diminished neither have we sought to reduce its importance. When the implementation of the new </w:t>
      </w:r>
      <w:r w:rsidR="00032E58">
        <w:rPr>
          <w:lang w:val="en-GB"/>
        </w:rPr>
        <w:t>BM</w:t>
      </w:r>
      <w:r w:rsidRPr="00146360">
        <w:rPr>
          <w:lang w:val="en-GB"/>
        </w:rPr>
        <w:t xml:space="preserve"> through technologies, resources and processes is designed, the value preservation part of SBCM should be used to ensure that they meet the organization’s BC targets (such as maximum time to recovery) and communicating about the strategic intent and </w:t>
      </w:r>
      <w:r w:rsidR="008A52F8">
        <w:rPr>
          <w:lang w:val="en-GB"/>
        </w:rPr>
        <w:t xml:space="preserve">the feasible possibilities of </w:t>
      </w:r>
      <w:r w:rsidR="0058764D">
        <w:rPr>
          <w:lang w:val="en-GB"/>
        </w:rPr>
        <w:t>innovative changes</w:t>
      </w:r>
      <w:r w:rsidRPr="00146360">
        <w:rPr>
          <w:lang w:val="en-GB"/>
        </w:rPr>
        <w:t xml:space="preserve">. </w:t>
      </w:r>
    </w:p>
    <w:p w14:paraId="5F701BCD" w14:textId="2C436186" w:rsidR="00146360" w:rsidRPr="00146360" w:rsidRDefault="00146360" w:rsidP="00146360">
      <w:pPr>
        <w:rPr>
          <w:lang w:val="en-GB"/>
        </w:rPr>
      </w:pPr>
      <w:r w:rsidRPr="00146360">
        <w:rPr>
          <w:lang w:val="en-GB"/>
        </w:rPr>
        <w:t xml:space="preserve">The latter is especially important in the context of business modelling, as indicated by Sosna et al. (2010) in their analysis of trial-and-error during business evolution: </w:t>
      </w:r>
      <w:r w:rsidRPr="00146360">
        <w:rPr>
          <w:i/>
          <w:lang w:val="en"/>
        </w:rPr>
        <w:t>“We have seen that the ‘who’ was as important as the ‘how’ in Naturehouse's business model development process. The level of resilience and commitment to change of the OM [operational management] and top-management team were absolutely</w:t>
      </w:r>
      <w:r w:rsidR="009C4C1D">
        <w:rPr>
          <w:i/>
          <w:lang w:val="en"/>
        </w:rPr>
        <w:t xml:space="preserve"> </w:t>
      </w:r>
      <w:r w:rsidRPr="00146360">
        <w:rPr>
          <w:i/>
          <w:lang w:val="en"/>
        </w:rPr>
        <w:t>critical to the success of the business model experiments. In this context, the role of centralized decision power can be seen as a two-edged sword: if a leader with significant (or complete) decision power is committed to business model experimentation, the chances for success are significantly increased. But if they are obstructive to business model re-designs or innovations, it will be nearly impossible for other managers to run any experiments, set up learning processes, or implement a new business model effectively.”</w:t>
      </w:r>
      <w:r w:rsidRPr="00146360">
        <w:rPr>
          <w:lang w:val="en"/>
        </w:rPr>
        <w:t xml:space="preserve"> (Sosna et al., 2010).</w:t>
      </w:r>
    </w:p>
    <w:p w14:paraId="6AE7625C" w14:textId="77777777" w:rsidR="00763CE8" w:rsidRDefault="00146360" w:rsidP="00146360">
      <w:pPr>
        <w:rPr>
          <w:lang w:val="en-GB"/>
        </w:rPr>
      </w:pPr>
      <w:r w:rsidRPr="00146360">
        <w:rPr>
          <w:lang w:val="en-GB"/>
        </w:rPr>
        <w:t xml:space="preserve">Last, we have merely started to explore this area emerging at the intersection of </w:t>
      </w:r>
      <w:r w:rsidR="006D21B8">
        <w:rPr>
          <w:lang w:val="en-GB"/>
        </w:rPr>
        <w:t>BC</w:t>
      </w:r>
      <w:r w:rsidRPr="00146360">
        <w:rPr>
          <w:lang w:val="en-GB"/>
        </w:rPr>
        <w:t xml:space="preserve"> and </w:t>
      </w:r>
      <w:r w:rsidR="006D21B8">
        <w:rPr>
          <w:lang w:val="en-GB"/>
        </w:rPr>
        <w:t>BM</w:t>
      </w:r>
      <w:r w:rsidRPr="00146360">
        <w:rPr>
          <w:lang w:val="en-GB"/>
        </w:rPr>
        <w:t xml:space="preserve"> and call for more contribution between the scholars and practitioners working in these areas. Indeed, this paper is an outcome of a fruitful collaboration between scholars from both “camps”. We argue that such interdisciplinary efforts are needed to prepare organizations and respond for the significant technology-driven reconfigurations that take place both at organizational and societal level.</w:t>
      </w:r>
    </w:p>
    <w:p w14:paraId="49B549EC" w14:textId="77777777" w:rsidR="00146360" w:rsidRDefault="00146360" w:rsidP="00146360">
      <w:pPr>
        <w:rPr>
          <w:lang w:val="en-GB"/>
        </w:rPr>
      </w:pPr>
    </w:p>
    <w:p w14:paraId="4AE1CF28" w14:textId="77777777" w:rsidR="00146360" w:rsidRPr="00146360" w:rsidRDefault="00146360" w:rsidP="00146360">
      <w:pPr>
        <w:pStyle w:val="Otsikko2"/>
      </w:pPr>
      <w:r>
        <w:t>5.1.</w:t>
      </w:r>
      <w:r>
        <w:tab/>
      </w:r>
      <w:r w:rsidRPr="00146360">
        <w:t>Future Research</w:t>
      </w:r>
    </w:p>
    <w:p w14:paraId="53D50500" w14:textId="77777777" w:rsidR="00146360" w:rsidRDefault="00146360" w:rsidP="00146360"/>
    <w:p w14:paraId="1CABC832" w14:textId="6730830C" w:rsidR="007209A3" w:rsidRDefault="00146360" w:rsidP="00146360">
      <w:pPr>
        <w:rPr>
          <w:lang w:val="en-GB"/>
        </w:rPr>
      </w:pPr>
      <w:r w:rsidRPr="00146360">
        <w:rPr>
          <w:lang w:val="en-GB"/>
        </w:rPr>
        <w:t xml:space="preserve">In this research, we have opened a new discussion between </w:t>
      </w:r>
      <w:r w:rsidR="00197A03">
        <w:rPr>
          <w:lang w:val="en-GB"/>
        </w:rPr>
        <w:t>Business Continuity Management</w:t>
      </w:r>
      <w:r w:rsidRPr="00146360">
        <w:rPr>
          <w:lang w:val="en-GB"/>
        </w:rPr>
        <w:t xml:space="preserve"> and </w:t>
      </w:r>
      <w:r w:rsidR="00FD1C07">
        <w:rPr>
          <w:lang w:val="en-GB"/>
        </w:rPr>
        <w:t>BM</w:t>
      </w:r>
      <w:r w:rsidR="00F76D86">
        <w:rPr>
          <w:lang w:val="en-GB"/>
        </w:rPr>
        <w:t xml:space="preserve"> (especially Stress Testing)</w:t>
      </w:r>
      <w:r w:rsidRPr="00146360">
        <w:rPr>
          <w:lang w:val="en-GB"/>
        </w:rPr>
        <w:t>. The approach we provide focuses on high-level, abstract phases</w:t>
      </w:r>
      <w:r w:rsidR="00197A03">
        <w:rPr>
          <w:lang w:val="en-GB"/>
        </w:rPr>
        <w:t xml:space="preserve">, by supplementing Stress Testing with the features of BCM and </w:t>
      </w:r>
      <w:r w:rsidR="00A01061">
        <w:rPr>
          <w:lang w:val="en-GB"/>
        </w:rPr>
        <w:t>taking Stress Testing output to the benefit of Business Continuity</w:t>
      </w:r>
      <w:r w:rsidRPr="00146360">
        <w:rPr>
          <w:lang w:val="en-GB"/>
        </w:rPr>
        <w:t xml:space="preserve">. </w:t>
      </w:r>
      <w:r w:rsidR="002C463E">
        <w:rPr>
          <w:lang w:val="en-GB"/>
        </w:rPr>
        <w:t>This we provide</w:t>
      </w:r>
      <w:r w:rsidRPr="00146360">
        <w:rPr>
          <w:lang w:val="en-GB"/>
        </w:rPr>
        <w:t xml:space="preserve"> a</w:t>
      </w:r>
      <w:r w:rsidR="002C463E">
        <w:rPr>
          <w:lang w:val="en-GB"/>
        </w:rPr>
        <w:t xml:space="preserve"> Strategic Business Continuity Management </w:t>
      </w:r>
      <w:r w:rsidRPr="00146360">
        <w:rPr>
          <w:lang w:val="en-GB"/>
        </w:rPr>
        <w:t>framework that covers both value preservation and value creation</w:t>
      </w:r>
      <w:r w:rsidR="002C463E">
        <w:rPr>
          <w:lang w:val="en-GB"/>
        </w:rPr>
        <w:t xml:space="preserve"> in Business Modelling</w:t>
      </w:r>
      <w:r w:rsidR="007209A3">
        <w:rPr>
          <w:lang w:val="en-GB"/>
        </w:rPr>
        <w:t>, especially for the situations like re-structuration of industries and merging of companies, which we expect to increase along the progress of digitalization.</w:t>
      </w:r>
    </w:p>
    <w:p w14:paraId="2E2DB82D" w14:textId="7377044F" w:rsidR="00146360" w:rsidRPr="00763CE8" w:rsidRDefault="00146360" w:rsidP="00146360">
      <w:r w:rsidRPr="00146360">
        <w:rPr>
          <w:lang w:val="en-GB"/>
        </w:rPr>
        <w:t xml:space="preserve">While the phases </w:t>
      </w:r>
      <w:r w:rsidR="00AB7347">
        <w:rPr>
          <w:lang w:val="en-GB"/>
        </w:rPr>
        <w:t xml:space="preserve">of SBCM </w:t>
      </w:r>
      <w:r w:rsidRPr="00146360">
        <w:rPr>
          <w:lang w:val="en-GB"/>
        </w:rPr>
        <w:t>are already readily applicable (</w:t>
      </w:r>
      <w:r w:rsidR="00AB7347">
        <w:rPr>
          <w:lang w:val="en-GB"/>
        </w:rPr>
        <w:t>see figure 2.</w:t>
      </w:r>
      <w:r w:rsidRPr="00146360">
        <w:rPr>
          <w:lang w:val="en-GB"/>
        </w:rPr>
        <w:t xml:space="preserve">) for business benefits, more research needs to be taken to provide more effective tools for different circumstances. Identifying uncertainties and contingent circumstances is a crucial part of the whole approach as it largely determines the content of the subsequent phases. But, how well do our existing business continuity methods perform when dealing with environmental contingencies pertaining to </w:t>
      </w:r>
      <w:r w:rsidR="00FD1C07">
        <w:rPr>
          <w:lang w:val="en-GB"/>
        </w:rPr>
        <w:t>BMs</w:t>
      </w:r>
      <w:r w:rsidRPr="00146360">
        <w:rPr>
          <w:lang w:val="en-GB"/>
        </w:rPr>
        <w:t xml:space="preserve">? For </w:t>
      </w:r>
      <w:r w:rsidR="00FD1C07">
        <w:rPr>
          <w:lang w:val="en-GB"/>
        </w:rPr>
        <w:t>BC</w:t>
      </w:r>
      <w:r w:rsidRPr="00146360">
        <w:rPr>
          <w:lang w:val="en-GB"/>
        </w:rPr>
        <w:t xml:space="preserve"> to be truly proactive (Butler &amp; Gray, 2006) companies need to (optimally) recognize uncertainties already before they actually unfold, so this could be mainly in retrospect. However, the relevant approach, would be to develop methods to surface potentially disruptive </w:t>
      </w:r>
      <w:r w:rsidR="00FD1C07">
        <w:rPr>
          <w:lang w:val="en-GB"/>
        </w:rPr>
        <w:t>BMs</w:t>
      </w:r>
      <w:r w:rsidRPr="00146360">
        <w:rPr>
          <w:lang w:val="en-GB"/>
        </w:rPr>
        <w:t xml:space="preserve"> to effectively help companies to prepare before the </w:t>
      </w:r>
      <w:r w:rsidR="00FD1C07">
        <w:rPr>
          <w:lang w:val="en-GB"/>
        </w:rPr>
        <w:t>BMs</w:t>
      </w:r>
      <w:r w:rsidRPr="00146360">
        <w:rPr>
          <w:lang w:val="en-GB"/>
        </w:rPr>
        <w:t xml:space="preserve"> transform from </w:t>
      </w:r>
      <w:r w:rsidRPr="00146360">
        <w:rPr>
          <w:i/>
          <w:lang w:val="en-GB"/>
        </w:rPr>
        <w:t>potentially</w:t>
      </w:r>
      <w:r w:rsidRPr="00146360">
        <w:rPr>
          <w:lang w:val="en-GB"/>
        </w:rPr>
        <w:t xml:space="preserve"> disruptive to disruptive.</w:t>
      </w:r>
    </w:p>
    <w:p w14:paraId="2AFF74C2" w14:textId="77777777" w:rsidR="00D46755" w:rsidRPr="008C50DC" w:rsidRDefault="00D46755" w:rsidP="00D46755"/>
    <w:p w14:paraId="252F0B39" w14:textId="77777777" w:rsidR="00B27E15" w:rsidRPr="00150C1D" w:rsidRDefault="00B27E15" w:rsidP="00B27E15">
      <w:pPr>
        <w:rPr>
          <w:rFonts w:cs="Times New Roman"/>
          <w:b/>
          <w:bCs/>
          <w:color w:val="131413"/>
          <w:sz w:val="18"/>
          <w:szCs w:val="18"/>
        </w:rPr>
      </w:pPr>
      <w:r w:rsidRPr="00150C1D">
        <w:rPr>
          <w:rFonts w:cs="Times New Roman"/>
          <w:b/>
          <w:bCs/>
          <w:color w:val="131413"/>
          <w:sz w:val="18"/>
          <w:szCs w:val="18"/>
        </w:rPr>
        <w:t xml:space="preserve">Acknowledgments </w:t>
      </w:r>
    </w:p>
    <w:p w14:paraId="18CE4DE5" w14:textId="77777777" w:rsidR="00B27E15" w:rsidRPr="00150C1D" w:rsidRDefault="00B27E15" w:rsidP="00B27E15">
      <w:pPr>
        <w:rPr>
          <w:rFonts w:cs="Times New Roman"/>
          <w:sz w:val="18"/>
          <w:szCs w:val="18"/>
          <w:lang w:val="en-US"/>
        </w:rPr>
      </w:pPr>
    </w:p>
    <w:p w14:paraId="3D8F08E8" w14:textId="77777777" w:rsidR="00B27E15" w:rsidRPr="001C33EA" w:rsidRDefault="00D46755" w:rsidP="00B27E15">
      <w:pPr>
        <w:jc w:val="left"/>
        <w:rPr>
          <w:lang w:val="en-GB"/>
        </w:rPr>
      </w:pPr>
      <w:r w:rsidRPr="00A60693">
        <w:rPr>
          <w:rFonts w:eastAsia="Times New Roman" w:cs="AdvP159C"/>
          <w:szCs w:val="20"/>
        </w:rPr>
        <w:lastRenderedPageBreak/>
        <w:t>The work leading to these results has received funding from the European Community’s Horizon 2020 Program (2014-2020) under grant agreement 645791. The content herein reflects only the authors’ view. The European Commission is not responsible for any use that may be made of the information it contains</w:t>
      </w:r>
      <w:r w:rsidR="00B27E15" w:rsidRPr="001C33EA">
        <w:rPr>
          <w:lang w:val="en-GB"/>
        </w:rPr>
        <w:t>.</w:t>
      </w:r>
    </w:p>
    <w:p w14:paraId="33558765" w14:textId="77777777" w:rsidR="00B27E15" w:rsidRPr="00150C1D" w:rsidRDefault="00B27E15" w:rsidP="00B27E15">
      <w:pPr>
        <w:jc w:val="left"/>
        <w:rPr>
          <w:rFonts w:cs="Times New Roman"/>
          <w:sz w:val="18"/>
          <w:szCs w:val="18"/>
          <w:lang w:val="en-US"/>
        </w:rPr>
      </w:pPr>
    </w:p>
    <w:p w14:paraId="733802BB" w14:textId="77777777" w:rsidR="00B27E15" w:rsidRDefault="00B27E15" w:rsidP="00B27E15">
      <w:pPr>
        <w:rPr>
          <w:rFonts w:cs="Times New Roman"/>
          <w:b/>
          <w:sz w:val="18"/>
          <w:szCs w:val="18"/>
          <w:lang w:val="en-US"/>
        </w:rPr>
      </w:pPr>
      <w:r w:rsidRPr="00150C1D">
        <w:rPr>
          <w:rFonts w:cs="Times New Roman"/>
          <w:b/>
          <w:sz w:val="18"/>
          <w:szCs w:val="18"/>
          <w:lang w:val="en-US"/>
        </w:rPr>
        <w:t>References</w:t>
      </w:r>
    </w:p>
    <w:p w14:paraId="46CDC65B" w14:textId="77777777" w:rsidR="00B27E15" w:rsidRDefault="00B27E15" w:rsidP="00B27E15">
      <w:pPr>
        <w:rPr>
          <w:rFonts w:cs="Times New Roman"/>
          <w:b/>
          <w:sz w:val="18"/>
          <w:szCs w:val="18"/>
          <w:lang w:val="en-US"/>
        </w:rPr>
      </w:pPr>
    </w:p>
    <w:p w14:paraId="5F3F65CD" w14:textId="77777777" w:rsidR="00146360" w:rsidRPr="00146360" w:rsidRDefault="00146360" w:rsidP="00146360">
      <w:pPr>
        <w:ind w:left="567" w:hanging="567"/>
        <w:rPr>
          <w:sz w:val="18"/>
          <w:szCs w:val="18"/>
          <w:lang w:val="en-GB"/>
        </w:rPr>
      </w:pPr>
      <w:r w:rsidRPr="00146360">
        <w:rPr>
          <w:sz w:val="18"/>
          <w:szCs w:val="18"/>
          <w:lang w:val="en-GB"/>
        </w:rPr>
        <w:t xml:space="preserve">Amit, R., &amp; Zott, C. </w:t>
      </w:r>
      <w:r w:rsidR="00255392">
        <w:rPr>
          <w:sz w:val="18"/>
          <w:szCs w:val="18"/>
          <w:lang w:val="en-GB"/>
        </w:rPr>
        <w:t>(</w:t>
      </w:r>
      <w:r w:rsidRPr="00146360">
        <w:rPr>
          <w:sz w:val="18"/>
          <w:szCs w:val="18"/>
          <w:lang w:val="en-GB"/>
        </w:rPr>
        <w:t>2001</w:t>
      </w:r>
      <w:r w:rsidR="00255392">
        <w:rPr>
          <w:sz w:val="18"/>
          <w:szCs w:val="18"/>
          <w:lang w:val="en-GB"/>
        </w:rPr>
        <w:t>). Value creation in e-business.</w:t>
      </w:r>
      <w:r w:rsidRPr="00146360">
        <w:rPr>
          <w:sz w:val="18"/>
          <w:szCs w:val="18"/>
          <w:lang w:val="en-GB"/>
        </w:rPr>
        <w:t xml:space="preserve"> </w:t>
      </w:r>
      <w:r w:rsidRPr="00255392">
        <w:rPr>
          <w:sz w:val="18"/>
          <w:szCs w:val="18"/>
          <w:lang w:val="en-GB"/>
        </w:rPr>
        <w:t>Strategic Management Journal 22</w:t>
      </w:r>
      <w:r w:rsidRPr="00146360">
        <w:rPr>
          <w:sz w:val="18"/>
          <w:szCs w:val="18"/>
          <w:lang w:val="en-GB"/>
        </w:rPr>
        <w:t xml:space="preserve">(6–7), </w:t>
      </w:r>
      <w:r w:rsidR="00255392">
        <w:rPr>
          <w:sz w:val="18"/>
          <w:szCs w:val="18"/>
          <w:lang w:val="en-GB"/>
        </w:rPr>
        <w:t xml:space="preserve">pp. </w:t>
      </w:r>
      <w:r w:rsidRPr="00146360">
        <w:rPr>
          <w:sz w:val="18"/>
          <w:szCs w:val="18"/>
          <w:lang w:val="en-GB"/>
        </w:rPr>
        <w:t>493–520.</w:t>
      </w:r>
    </w:p>
    <w:p w14:paraId="1E315406" w14:textId="77777777" w:rsidR="00146360" w:rsidRPr="00146360" w:rsidRDefault="00146360" w:rsidP="00146360">
      <w:pPr>
        <w:ind w:left="567" w:hanging="567"/>
        <w:rPr>
          <w:sz w:val="18"/>
          <w:szCs w:val="18"/>
          <w:lang w:val="en-GB"/>
        </w:rPr>
      </w:pPr>
      <w:r w:rsidRPr="00146360">
        <w:rPr>
          <w:sz w:val="18"/>
          <w:szCs w:val="18"/>
          <w:lang w:val="en-GB"/>
        </w:rPr>
        <w:t xml:space="preserve">Anthony, S.D., Viguerie, S. P., Schwartz, E. I., </w:t>
      </w:r>
      <w:r w:rsidR="00255392">
        <w:rPr>
          <w:sz w:val="18"/>
          <w:szCs w:val="18"/>
          <w:lang w:val="en-GB"/>
        </w:rPr>
        <w:t>&amp; Landeghem, J. V.</w:t>
      </w:r>
      <w:r w:rsidRPr="00146360">
        <w:rPr>
          <w:sz w:val="18"/>
          <w:szCs w:val="18"/>
          <w:lang w:val="en-GB"/>
        </w:rPr>
        <w:t xml:space="preserve"> </w:t>
      </w:r>
      <w:r w:rsidR="00255392">
        <w:rPr>
          <w:sz w:val="18"/>
          <w:szCs w:val="18"/>
          <w:lang w:val="en-GB"/>
        </w:rPr>
        <w:t>(</w:t>
      </w:r>
      <w:r w:rsidRPr="00146360">
        <w:rPr>
          <w:sz w:val="18"/>
          <w:szCs w:val="18"/>
          <w:lang w:val="en-GB"/>
        </w:rPr>
        <w:t>2018</w:t>
      </w:r>
      <w:r w:rsidR="00255392">
        <w:rPr>
          <w:sz w:val="18"/>
          <w:szCs w:val="18"/>
          <w:lang w:val="en-GB"/>
        </w:rPr>
        <w:t xml:space="preserve">). </w:t>
      </w:r>
      <w:r w:rsidRPr="00146360">
        <w:rPr>
          <w:sz w:val="18"/>
          <w:szCs w:val="18"/>
          <w:lang w:val="en-GB"/>
        </w:rPr>
        <w:t>2018 Corporate Longevity Forecast: Creative Destruction is Accelerating. S&amp;P 500 lifespans continue to shrink, requiring new strategies for navigating disruption. Executive Briefing // February 2018, Innosight.</w:t>
      </w:r>
    </w:p>
    <w:p w14:paraId="657128E5" w14:textId="77777777" w:rsidR="00146360" w:rsidRPr="00146360" w:rsidRDefault="00146360" w:rsidP="00146360">
      <w:pPr>
        <w:ind w:left="567" w:hanging="567"/>
        <w:rPr>
          <w:sz w:val="18"/>
          <w:szCs w:val="18"/>
          <w:lang w:val="en-GB"/>
        </w:rPr>
      </w:pPr>
      <w:r w:rsidRPr="00146360">
        <w:rPr>
          <w:sz w:val="18"/>
          <w:szCs w:val="18"/>
          <w:lang w:val="en-GB"/>
        </w:rPr>
        <w:t xml:space="preserve">Bajgoric, N. </w:t>
      </w:r>
      <w:r w:rsidR="00255392">
        <w:rPr>
          <w:sz w:val="18"/>
          <w:szCs w:val="18"/>
          <w:lang w:val="en-GB"/>
        </w:rPr>
        <w:t>(</w:t>
      </w:r>
      <w:r w:rsidRPr="00146360">
        <w:rPr>
          <w:sz w:val="18"/>
          <w:szCs w:val="18"/>
          <w:lang w:val="en-GB"/>
        </w:rPr>
        <w:t>2006</w:t>
      </w:r>
      <w:r w:rsidR="00255392">
        <w:rPr>
          <w:sz w:val="18"/>
          <w:szCs w:val="18"/>
          <w:lang w:val="en-GB"/>
        </w:rPr>
        <w:t xml:space="preserve">). </w:t>
      </w:r>
      <w:r w:rsidRPr="00146360">
        <w:rPr>
          <w:sz w:val="18"/>
          <w:szCs w:val="18"/>
          <w:lang w:val="en-GB"/>
        </w:rPr>
        <w:t>Information technologies for business continuity: an implementation framework</w:t>
      </w:r>
      <w:r w:rsidR="00255392">
        <w:rPr>
          <w:sz w:val="18"/>
          <w:szCs w:val="18"/>
          <w:lang w:val="en-GB"/>
        </w:rPr>
        <w:t xml:space="preserve">. </w:t>
      </w:r>
      <w:r w:rsidRPr="00255392">
        <w:rPr>
          <w:sz w:val="18"/>
          <w:szCs w:val="18"/>
          <w:lang w:val="en-GB"/>
        </w:rPr>
        <w:t>Information Management &amp; Computer Security</w:t>
      </w:r>
      <w:r w:rsidR="008963C7">
        <w:rPr>
          <w:sz w:val="18"/>
          <w:szCs w:val="18"/>
          <w:lang w:val="en-GB"/>
        </w:rPr>
        <w:t>. 14(</w:t>
      </w:r>
      <w:r w:rsidRPr="00146360">
        <w:rPr>
          <w:sz w:val="18"/>
          <w:szCs w:val="18"/>
          <w:lang w:val="en-GB"/>
        </w:rPr>
        <w:t>5), pp. 450-466.</w:t>
      </w:r>
    </w:p>
    <w:p w14:paraId="413AB44E" w14:textId="77777777" w:rsidR="00146360" w:rsidRPr="00146360" w:rsidRDefault="00146360" w:rsidP="00146360">
      <w:pPr>
        <w:ind w:left="567" w:hanging="567"/>
        <w:rPr>
          <w:sz w:val="18"/>
          <w:szCs w:val="18"/>
          <w:lang w:val="en-GB"/>
        </w:rPr>
      </w:pPr>
      <w:r w:rsidRPr="00146360">
        <w:rPr>
          <w:sz w:val="18"/>
          <w:szCs w:val="18"/>
          <w:lang w:val="en-GB"/>
        </w:rPr>
        <w:t xml:space="preserve">Bajgoric, N. </w:t>
      </w:r>
      <w:r w:rsidR="00CF3E20">
        <w:rPr>
          <w:sz w:val="18"/>
          <w:szCs w:val="18"/>
          <w:lang w:val="en-GB"/>
        </w:rPr>
        <w:t>(</w:t>
      </w:r>
      <w:r w:rsidRPr="00146360">
        <w:rPr>
          <w:sz w:val="18"/>
          <w:szCs w:val="18"/>
          <w:lang w:val="en-GB"/>
        </w:rPr>
        <w:t>2010</w:t>
      </w:r>
      <w:r w:rsidR="00CF3E20">
        <w:rPr>
          <w:sz w:val="18"/>
          <w:szCs w:val="18"/>
          <w:lang w:val="en-GB"/>
        </w:rPr>
        <w:t xml:space="preserve">). </w:t>
      </w:r>
      <w:r w:rsidRPr="00146360">
        <w:rPr>
          <w:sz w:val="18"/>
          <w:szCs w:val="18"/>
          <w:lang w:val="en-GB"/>
        </w:rPr>
        <w:t>Server operating environment for business continuance: framework for selection</w:t>
      </w:r>
      <w:r w:rsidR="00CF3E20">
        <w:rPr>
          <w:sz w:val="18"/>
          <w:szCs w:val="18"/>
          <w:lang w:val="en-GB"/>
        </w:rPr>
        <w:t xml:space="preserve">. </w:t>
      </w:r>
      <w:r w:rsidRPr="00CF3E20">
        <w:rPr>
          <w:sz w:val="18"/>
          <w:szCs w:val="18"/>
          <w:lang w:val="en-GB"/>
        </w:rPr>
        <w:t>International Journal of Business Continuity and Risk Management</w:t>
      </w:r>
      <w:r w:rsidR="00CF3E20">
        <w:rPr>
          <w:sz w:val="18"/>
          <w:szCs w:val="18"/>
          <w:lang w:val="en-GB"/>
        </w:rPr>
        <w:t>. 1(</w:t>
      </w:r>
      <w:r w:rsidRPr="00146360">
        <w:rPr>
          <w:sz w:val="18"/>
          <w:szCs w:val="18"/>
          <w:lang w:val="en-GB"/>
        </w:rPr>
        <w:t>4), pp. 317-338.</w:t>
      </w:r>
    </w:p>
    <w:p w14:paraId="0423E962" w14:textId="77777777" w:rsidR="00146360" w:rsidRPr="00146360" w:rsidRDefault="00146360" w:rsidP="00146360">
      <w:pPr>
        <w:ind w:left="567" w:hanging="567"/>
        <w:rPr>
          <w:sz w:val="18"/>
          <w:szCs w:val="18"/>
          <w:lang w:val="en-GB"/>
        </w:rPr>
      </w:pPr>
      <w:r w:rsidRPr="00146360">
        <w:rPr>
          <w:sz w:val="18"/>
          <w:szCs w:val="18"/>
          <w:lang w:val="en-GB"/>
        </w:rPr>
        <w:t xml:space="preserve">Benyoucef, M. &amp; Forzley, S. </w:t>
      </w:r>
      <w:r w:rsidR="00601B65">
        <w:rPr>
          <w:sz w:val="18"/>
          <w:szCs w:val="18"/>
          <w:lang w:val="en-GB"/>
        </w:rPr>
        <w:t>(</w:t>
      </w:r>
      <w:r w:rsidRPr="00146360">
        <w:rPr>
          <w:sz w:val="18"/>
          <w:szCs w:val="18"/>
          <w:lang w:val="en-GB"/>
        </w:rPr>
        <w:t>2007</w:t>
      </w:r>
      <w:r w:rsidR="00601B65">
        <w:rPr>
          <w:sz w:val="18"/>
          <w:szCs w:val="18"/>
          <w:lang w:val="en-GB"/>
        </w:rPr>
        <w:t xml:space="preserve">). </w:t>
      </w:r>
      <w:r w:rsidRPr="00146360">
        <w:rPr>
          <w:sz w:val="18"/>
          <w:szCs w:val="18"/>
          <w:lang w:val="en-GB"/>
        </w:rPr>
        <w:t>Business continuity planning and supply chain management</w:t>
      </w:r>
      <w:r w:rsidR="00601B65">
        <w:rPr>
          <w:sz w:val="18"/>
          <w:szCs w:val="18"/>
          <w:lang w:val="en-GB"/>
        </w:rPr>
        <w:t xml:space="preserve">. </w:t>
      </w:r>
      <w:r w:rsidRPr="00601B65">
        <w:rPr>
          <w:sz w:val="18"/>
          <w:szCs w:val="18"/>
          <w:lang w:val="en-GB"/>
        </w:rPr>
        <w:t>Supply Chain Forum</w:t>
      </w:r>
      <w:r w:rsidR="00601B65">
        <w:rPr>
          <w:i/>
          <w:sz w:val="18"/>
          <w:szCs w:val="18"/>
          <w:lang w:val="en-GB"/>
        </w:rPr>
        <w:t>.</w:t>
      </w:r>
      <w:r w:rsidRPr="00146360">
        <w:rPr>
          <w:i/>
          <w:sz w:val="18"/>
          <w:szCs w:val="18"/>
          <w:lang w:val="en-GB"/>
        </w:rPr>
        <w:t xml:space="preserve"> </w:t>
      </w:r>
      <w:r w:rsidR="00601B65">
        <w:rPr>
          <w:sz w:val="18"/>
          <w:szCs w:val="18"/>
          <w:lang w:val="en-GB"/>
        </w:rPr>
        <w:t>8(</w:t>
      </w:r>
      <w:r w:rsidRPr="00146360">
        <w:rPr>
          <w:sz w:val="18"/>
          <w:szCs w:val="18"/>
          <w:lang w:val="en-GB"/>
        </w:rPr>
        <w:t>2), pp. 14-22.</w:t>
      </w:r>
    </w:p>
    <w:p w14:paraId="70BD0E4B" w14:textId="77777777" w:rsidR="00146360" w:rsidRPr="00714E4A" w:rsidRDefault="00146360" w:rsidP="00146360">
      <w:pPr>
        <w:ind w:left="567" w:hanging="567"/>
        <w:rPr>
          <w:sz w:val="18"/>
          <w:szCs w:val="18"/>
          <w:lang w:val="en-GB"/>
        </w:rPr>
      </w:pPr>
      <w:r>
        <w:rPr>
          <w:sz w:val="18"/>
          <w:szCs w:val="18"/>
          <w:lang w:val="en-GB"/>
        </w:rPr>
        <w:t xml:space="preserve">Bonakdar, A. (2015). Business Model Innovation. </w:t>
      </w:r>
      <w:r w:rsidRPr="00714E4A">
        <w:rPr>
          <w:sz w:val="18"/>
          <w:szCs w:val="18"/>
          <w:lang w:val="en-GB"/>
        </w:rPr>
        <w:t>PhD diss.</w:t>
      </w:r>
      <w:r>
        <w:rPr>
          <w:sz w:val="18"/>
          <w:szCs w:val="18"/>
          <w:lang w:val="en-GB"/>
        </w:rPr>
        <w:t>, University of St. Gallen</w:t>
      </w:r>
      <w:r w:rsidRPr="00714E4A">
        <w:rPr>
          <w:sz w:val="18"/>
          <w:szCs w:val="18"/>
          <w:lang w:val="en-GB"/>
        </w:rPr>
        <w:t>.</w:t>
      </w:r>
    </w:p>
    <w:p w14:paraId="1FDA4E35" w14:textId="77777777" w:rsidR="00146360" w:rsidRPr="00146360" w:rsidRDefault="00146360" w:rsidP="00146360">
      <w:pPr>
        <w:ind w:left="567" w:hanging="567"/>
        <w:rPr>
          <w:sz w:val="18"/>
          <w:szCs w:val="18"/>
          <w:lang w:val="en-GB"/>
        </w:rPr>
      </w:pPr>
      <w:r w:rsidRPr="00146360">
        <w:rPr>
          <w:sz w:val="18"/>
          <w:szCs w:val="18"/>
          <w:lang w:val="en-GB"/>
        </w:rPr>
        <w:t xml:space="preserve">Botha, J. &amp; von Solms, R. </w:t>
      </w:r>
      <w:r w:rsidR="006162F1">
        <w:rPr>
          <w:sz w:val="18"/>
          <w:szCs w:val="18"/>
          <w:lang w:val="en-GB"/>
        </w:rPr>
        <w:t>(</w:t>
      </w:r>
      <w:r w:rsidRPr="00146360">
        <w:rPr>
          <w:sz w:val="18"/>
          <w:szCs w:val="18"/>
          <w:lang w:val="en-GB"/>
        </w:rPr>
        <w:t>2004</w:t>
      </w:r>
      <w:r w:rsidR="006162F1">
        <w:rPr>
          <w:sz w:val="18"/>
          <w:szCs w:val="18"/>
          <w:lang w:val="en-GB"/>
        </w:rPr>
        <w:t xml:space="preserve">). </w:t>
      </w:r>
      <w:r w:rsidRPr="00146360">
        <w:rPr>
          <w:sz w:val="18"/>
          <w:szCs w:val="18"/>
          <w:lang w:val="en-GB"/>
        </w:rPr>
        <w:t>A cyclic approach t</w:t>
      </w:r>
      <w:r w:rsidR="006162F1">
        <w:rPr>
          <w:sz w:val="18"/>
          <w:szCs w:val="18"/>
          <w:lang w:val="en-GB"/>
        </w:rPr>
        <w:t>o business continuity planning.</w:t>
      </w:r>
      <w:r w:rsidRPr="00146360">
        <w:rPr>
          <w:sz w:val="18"/>
          <w:szCs w:val="18"/>
          <w:lang w:val="en-GB"/>
        </w:rPr>
        <w:t xml:space="preserve"> </w:t>
      </w:r>
      <w:r w:rsidRPr="006162F1">
        <w:rPr>
          <w:sz w:val="18"/>
          <w:szCs w:val="18"/>
          <w:lang w:val="en-GB"/>
        </w:rPr>
        <w:t>Information Management &amp; Computer Security</w:t>
      </w:r>
      <w:r w:rsidR="006162F1">
        <w:rPr>
          <w:sz w:val="18"/>
          <w:szCs w:val="18"/>
          <w:lang w:val="en-GB"/>
        </w:rPr>
        <w:t>. 12(</w:t>
      </w:r>
      <w:r w:rsidRPr="00146360">
        <w:rPr>
          <w:sz w:val="18"/>
          <w:szCs w:val="18"/>
          <w:lang w:val="en-GB"/>
        </w:rPr>
        <w:t>4), pp. 328-337.</w:t>
      </w:r>
    </w:p>
    <w:p w14:paraId="14F6FD94" w14:textId="77777777" w:rsidR="00146360" w:rsidRPr="00146360" w:rsidRDefault="00146360" w:rsidP="00146360">
      <w:pPr>
        <w:ind w:left="567" w:hanging="567"/>
        <w:rPr>
          <w:sz w:val="18"/>
          <w:szCs w:val="18"/>
          <w:lang w:val="en-GB"/>
        </w:rPr>
      </w:pPr>
      <w:r w:rsidRPr="00146360">
        <w:rPr>
          <w:sz w:val="18"/>
          <w:szCs w:val="18"/>
          <w:lang w:val="sv-SE"/>
        </w:rPr>
        <w:t xml:space="preserve">Bouwman, H., Faber, E., Haaker, T., Kijl, B., &amp; Reuver, M. D. </w:t>
      </w:r>
      <w:r w:rsidR="00231AB9">
        <w:rPr>
          <w:sz w:val="18"/>
          <w:szCs w:val="18"/>
          <w:lang w:val="sv-SE"/>
        </w:rPr>
        <w:t>(</w:t>
      </w:r>
      <w:r w:rsidRPr="00146360">
        <w:rPr>
          <w:sz w:val="18"/>
          <w:szCs w:val="18"/>
          <w:lang w:val="sv-SE"/>
        </w:rPr>
        <w:t>2008</w:t>
      </w:r>
      <w:r w:rsidR="00231AB9">
        <w:rPr>
          <w:sz w:val="18"/>
          <w:szCs w:val="18"/>
          <w:lang w:val="sv-SE"/>
        </w:rPr>
        <w:t>)</w:t>
      </w:r>
      <w:r w:rsidRPr="00146360">
        <w:rPr>
          <w:sz w:val="18"/>
          <w:szCs w:val="18"/>
          <w:lang w:val="sv-SE"/>
        </w:rPr>
        <w:t xml:space="preserve">. </w:t>
      </w:r>
      <w:r w:rsidRPr="00146360">
        <w:rPr>
          <w:sz w:val="18"/>
          <w:szCs w:val="18"/>
          <w:lang w:val="en-GB"/>
        </w:rPr>
        <w:t xml:space="preserve">Conceptualizing the STOF Model. In </w:t>
      </w:r>
      <w:r w:rsidRPr="00231AB9">
        <w:rPr>
          <w:sz w:val="18"/>
          <w:szCs w:val="18"/>
          <w:lang w:val="en-GB"/>
        </w:rPr>
        <w:t>Mobile Service Innovation and Business Models</w:t>
      </w:r>
      <w:r w:rsidR="00231AB9">
        <w:rPr>
          <w:sz w:val="18"/>
          <w:szCs w:val="18"/>
          <w:lang w:val="en-GB"/>
        </w:rPr>
        <w:t>. Springer, Berlin, Heidelberg, pp. 31–70</w:t>
      </w:r>
    </w:p>
    <w:p w14:paraId="626AE4B0" w14:textId="77777777" w:rsidR="00146360" w:rsidRPr="00146360" w:rsidRDefault="00146360" w:rsidP="00146360">
      <w:pPr>
        <w:ind w:left="567" w:hanging="567"/>
        <w:rPr>
          <w:sz w:val="18"/>
          <w:szCs w:val="18"/>
          <w:lang w:val="en-GB"/>
        </w:rPr>
      </w:pPr>
      <w:r w:rsidRPr="00146360">
        <w:rPr>
          <w:sz w:val="18"/>
          <w:szCs w:val="18"/>
          <w:lang w:val="en-GB"/>
        </w:rPr>
        <w:t xml:space="preserve">Bouwman, H., Heikkilä, J., Heikkilä, M., Leopold, C., &amp; Haaker, T. </w:t>
      </w:r>
      <w:r w:rsidR="003E2884">
        <w:rPr>
          <w:sz w:val="18"/>
          <w:szCs w:val="18"/>
          <w:lang w:val="en-GB"/>
        </w:rPr>
        <w:t>(</w:t>
      </w:r>
      <w:r w:rsidRPr="00146360">
        <w:rPr>
          <w:sz w:val="18"/>
          <w:szCs w:val="18"/>
          <w:lang w:val="en-GB"/>
        </w:rPr>
        <w:t>2017</w:t>
      </w:r>
      <w:r w:rsidR="003E2884">
        <w:rPr>
          <w:sz w:val="18"/>
          <w:szCs w:val="18"/>
          <w:lang w:val="en-GB"/>
        </w:rPr>
        <w:t>)</w:t>
      </w:r>
      <w:r w:rsidRPr="00146360">
        <w:rPr>
          <w:sz w:val="18"/>
          <w:szCs w:val="18"/>
          <w:lang w:val="en-GB"/>
        </w:rPr>
        <w:t>. Achieving agility using business model stress testing. Electronic Markets, 1–14.</w:t>
      </w:r>
    </w:p>
    <w:p w14:paraId="39D4308B" w14:textId="77777777" w:rsidR="00146360" w:rsidRPr="00146360" w:rsidRDefault="00146360" w:rsidP="00146360">
      <w:pPr>
        <w:ind w:left="567" w:hanging="567"/>
        <w:rPr>
          <w:sz w:val="18"/>
          <w:szCs w:val="18"/>
          <w:lang w:val="en-GB"/>
        </w:rPr>
      </w:pPr>
      <w:r w:rsidRPr="00146360">
        <w:rPr>
          <w:sz w:val="18"/>
          <w:szCs w:val="18"/>
          <w:lang w:val="en-GB"/>
        </w:rPr>
        <w:t>British Standards Institute (2006)</w:t>
      </w:r>
      <w:r w:rsidR="00B01ADD">
        <w:rPr>
          <w:sz w:val="18"/>
          <w:szCs w:val="18"/>
          <w:lang w:val="en-GB"/>
        </w:rPr>
        <w:t xml:space="preserve">. </w:t>
      </w:r>
      <w:r w:rsidRPr="00146360">
        <w:rPr>
          <w:sz w:val="18"/>
          <w:szCs w:val="18"/>
          <w:lang w:val="en-GB"/>
        </w:rPr>
        <w:t xml:space="preserve">Societal security — Business continuity management systems — Requirements – Part 1: Code of Practice. </w:t>
      </w:r>
    </w:p>
    <w:p w14:paraId="1C5720F6" w14:textId="77777777" w:rsidR="00146360" w:rsidRPr="00146360" w:rsidRDefault="00146360" w:rsidP="00146360">
      <w:pPr>
        <w:ind w:left="567" w:hanging="567"/>
        <w:rPr>
          <w:sz w:val="18"/>
          <w:szCs w:val="18"/>
          <w:lang w:val="en-GB"/>
        </w:rPr>
      </w:pPr>
      <w:r w:rsidRPr="00306F24">
        <w:rPr>
          <w:sz w:val="18"/>
          <w:szCs w:val="18"/>
          <w:lang w:val="de-DE"/>
        </w:rPr>
        <w:t xml:space="preserve">Bucherer, E., Eisert, U., &amp; Gassmann, O. (2012). </w:t>
      </w:r>
      <w:r w:rsidRPr="00714E4A">
        <w:rPr>
          <w:sz w:val="18"/>
          <w:szCs w:val="18"/>
          <w:lang w:val="en-GB"/>
        </w:rPr>
        <w:t>Towards Systematic Business Model Innovation: Lessons from Product Innovation Management. Creati</w:t>
      </w:r>
      <w:r>
        <w:rPr>
          <w:sz w:val="18"/>
          <w:szCs w:val="18"/>
          <w:lang w:val="en-GB"/>
        </w:rPr>
        <w:t xml:space="preserve">vity and Innovation Management. </w:t>
      </w:r>
      <w:r w:rsidRPr="00714E4A">
        <w:rPr>
          <w:sz w:val="18"/>
          <w:szCs w:val="18"/>
          <w:lang w:val="en-GB"/>
        </w:rPr>
        <w:t xml:space="preserve">21(2), </w:t>
      </w:r>
      <w:r>
        <w:rPr>
          <w:sz w:val="18"/>
          <w:szCs w:val="18"/>
          <w:lang w:val="en-GB"/>
        </w:rPr>
        <w:t xml:space="preserve">pp. </w:t>
      </w:r>
      <w:r w:rsidRPr="00714E4A">
        <w:rPr>
          <w:sz w:val="18"/>
          <w:szCs w:val="18"/>
          <w:lang w:val="en-GB"/>
        </w:rPr>
        <w:t>183–198.</w:t>
      </w:r>
    </w:p>
    <w:p w14:paraId="55983663" w14:textId="77777777" w:rsidR="00146360" w:rsidRPr="00146360" w:rsidRDefault="00146360" w:rsidP="00146360">
      <w:pPr>
        <w:ind w:left="567" w:hanging="567"/>
        <w:rPr>
          <w:sz w:val="18"/>
          <w:szCs w:val="18"/>
          <w:lang w:val="en-GB"/>
        </w:rPr>
      </w:pPr>
      <w:r w:rsidRPr="00146360">
        <w:rPr>
          <w:sz w:val="18"/>
          <w:szCs w:val="18"/>
          <w:lang w:val="en-GB"/>
        </w:rPr>
        <w:t xml:space="preserve">Butler, B. S. &amp; Gray, P. H. </w:t>
      </w:r>
      <w:r w:rsidR="00B01ADD">
        <w:rPr>
          <w:sz w:val="18"/>
          <w:szCs w:val="18"/>
          <w:lang w:val="en-GB"/>
        </w:rPr>
        <w:t>(</w:t>
      </w:r>
      <w:r w:rsidRPr="00146360">
        <w:rPr>
          <w:sz w:val="18"/>
          <w:szCs w:val="18"/>
          <w:lang w:val="en-GB"/>
        </w:rPr>
        <w:t>2006</w:t>
      </w:r>
      <w:r w:rsidR="00B01ADD">
        <w:rPr>
          <w:sz w:val="18"/>
          <w:szCs w:val="18"/>
          <w:lang w:val="en-GB"/>
        </w:rPr>
        <w:t xml:space="preserve">). </w:t>
      </w:r>
      <w:r w:rsidRPr="00146360">
        <w:rPr>
          <w:sz w:val="18"/>
          <w:szCs w:val="18"/>
          <w:lang w:val="en-GB"/>
        </w:rPr>
        <w:t>Reliability, Mindfu</w:t>
      </w:r>
      <w:r w:rsidR="00B01ADD">
        <w:rPr>
          <w:sz w:val="18"/>
          <w:szCs w:val="18"/>
          <w:lang w:val="en-GB"/>
        </w:rPr>
        <w:t>lness, and Information Systems</w:t>
      </w:r>
      <w:r w:rsidR="00B01ADD" w:rsidRPr="00B01ADD">
        <w:rPr>
          <w:sz w:val="18"/>
          <w:szCs w:val="18"/>
          <w:lang w:val="en-GB"/>
        </w:rPr>
        <w:t>.</w:t>
      </w:r>
      <w:r w:rsidRPr="00B01ADD">
        <w:rPr>
          <w:sz w:val="18"/>
          <w:szCs w:val="18"/>
          <w:lang w:val="en-GB"/>
        </w:rPr>
        <w:t xml:space="preserve"> MIS Quarterly</w:t>
      </w:r>
      <w:r w:rsidR="00B01ADD">
        <w:rPr>
          <w:sz w:val="18"/>
          <w:szCs w:val="18"/>
          <w:lang w:val="en-GB"/>
        </w:rPr>
        <w:t>. 30(</w:t>
      </w:r>
      <w:r w:rsidRPr="00146360">
        <w:rPr>
          <w:sz w:val="18"/>
          <w:szCs w:val="18"/>
          <w:lang w:val="en-GB"/>
        </w:rPr>
        <w:t>2), pp. 211-224.</w:t>
      </w:r>
    </w:p>
    <w:p w14:paraId="4B6B5692" w14:textId="77777777" w:rsidR="00E95245" w:rsidRPr="00E95245" w:rsidRDefault="00E95245" w:rsidP="00E95245">
      <w:pPr>
        <w:ind w:left="567" w:hanging="567"/>
        <w:rPr>
          <w:sz w:val="18"/>
          <w:szCs w:val="18"/>
          <w:lang w:val="en-GB"/>
        </w:rPr>
      </w:pPr>
      <w:r w:rsidRPr="00E95245">
        <w:rPr>
          <w:sz w:val="18"/>
          <w:szCs w:val="18"/>
          <w:lang w:val="en-GB"/>
        </w:rPr>
        <w:t xml:space="preserve">Casadesus-Masanell, R., &amp; Ricart, J. E. </w:t>
      </w:r>
      <w:r>
        <w:rPr>
          <w:sz w:val="18"/>
          <w:szCs w:val="18"/>
          <w:lang w:val="en-GB"/>
        </w:rPr>
        <w:t>(</w:t>
      </w:r>
      <w:r w:rsidRPr="00E95245">
        <w:rPr>
          <w:sz w:val="18"/>
          <w:szCs w:val="18"/>
          <w:lang w:val="en-GB"/>
        </w:rPr>
        <w:t>2010</w:t>
      </w:r>
      <w:r>
        <w:rPr>
          <w:sz w:val="18"/>
          <w:szCs w:val="18"/>
          <w:lang w:val="en-GB"/>
        </w:rPr>
        <w:t xml:space="preserve">). </w:t>
      </w:r>
      <w:r w:rsidRPr="00E95245">
        <w:rPr>
          <w:sz w:val="18"/>
          <w:szCs w:val="18"/>
          <w:lang w:val="en-GB"/>
        </w:rPr>
        <w:t>From Strategy to Business Models and onto Tactics</w:t>
      </w:r>
      <w:r>
        <w:rPr>
          <w:sz w:val="18"/>
          <w:szCs w:val="18"/>
          <w:lang w:val="en-GB"/>
        </w:rPr>
        <w:t xml:space="preserve">. </w:t>
      </w:r>
      <w:r w:rsidRPr="00E95245">
        <w:rPr>
          <w:i/>
          <w:sz w:val="18"/>
          <w:szCs w:val="18"/>
          <w:lang w:val="en-GB"/>
        </w:rPr>
        <w:t>Long Range Planning</w:t>
      </w:r>
      <w:r>
        <w:rPr>
          <w:sz w:val="18"/>
          <w:szCs w:val="18"/>
          <w:lang w:val="en-GB"/>
        </w:rPr>
        <w:t>. 43(</w:t>
      </w:r>
      <w:r w:rsidRPr="00E95245">
        <w:rPr>
          <w:sz w:val="18"/>
          <w:szCs w:val="18"/>
          <w:lang w:val="en-GB"/>
        </w:rPr>
        <w:t xml:space="preserve">2), </w:t>
      </w:r>
      <w:r>
        <w:rPr>
          <w:sz w:val="18"/>
          <w:szCs w:val="18"/>
          <w:lang w:val="en-GB"/>
        </w:rPr>
        <w:t xml:space="preserve">pp. </w:t>
      </w:r>
      <w:r w:rsidRPr="00E95245">
        <w:rPr>
          <w:sz w:val="18"/>
          <w:szCs w:val="18"/>
          <w:lang w:val="en-GB"/>
        </w:rPr>
        <w:t xml:space="preserve">195–215. </w:t>
      </w:r>
    </w:p>
    <w:p w14:paraId="6FE4FA60" w14:textId="77777777" w:rsidR="00E95245" w:rsidRPr="00E95245" w:rsidRDefault="00E95245" w:rsidP="00E95245">
      <w:pPr>
        <w:ind w:left="567" w:hanging="567"/>
        <w:rPr>
          <w:sz w:val="18"/>
          <w:szCs w:val="18"/>
          <w:lang w:val="en-GB"/>
        </w:rPr>
      </w:pPr>
      <w:r w:rsidRPr="00E95245">
        <w:rPr>
          <w:sz w:val="18"/>
          <w:szCs w:val="18"/>
          <w:lang w:val="en-GB"/>
        </w:rPr>
        <w:t xml:space="preserve">Casadesus-Masanell, R., &amp; Ricart, J. E. </w:t>
      </w:r>
      <w:r w:rsidR="00EE641E">
        <w:rPr>
          <w:sz w:val="18"/>
          <w:szCs w:val="18"/>
          <w:lang w:val="en-GB"/>
        </w:rPr>
        <w:t>(</w:t>
      </w:r>
      <w:r w:rsidRPr="00E95245">
        <w:rPr>
          <w:sz w:val="18"/>
          <w:szCs w:val="18"/>
          <w:lang w:val="en-GB"/>
        </w:rPr>
        <w:t>2011</w:t>
      </w:r>
      <w:r w:rsidR="00EE641E">
        <w:rPr>
          <w:sz w:val="18"/>
          <w:szCs w:val="18"/>
          <w:lang w:val="en-GB"/>
        </w:rPr>
        <w:t xml:space="preserve">). </w:t>
      </w:r>
      <w:r w:rsidRPr="00E95245">
        <w:rPr>
          <w:sz w:val="18"/>
          <w:szCs w:val="18"/>
          <w:lang w:val="en-GB"/>
        </w:rPr>
        <w:t xml:space="preserve">How to Design a </w:t>
      </w:r>
      <w:r w:rsidR="00EE641E">
        <w:rPr>
          <w:sz w:val="18"/>
          <w:szCs w:val="18"/>
          <w:lang w:val="en-GB"/>
        </w:rPr>
        <w:t>Winning Business Model.</w:t>
      </w:r>
      <w:r w:rsidRPr="00E95245">
        <w:rPr>
          <w:sz w:val="18"/>
          <w:szCs w:val="18"/>
          <w:lang w:val="en-GB"/>
        </w:rPr>
        <w:t xml:space="preserve"> Harvard Business Review, Jan-Feb (Internet version).</w:t>
      </w:r>
    </w:p>
    <w:p w14:paraId="3E661ED3" w14:textId="77777777" w:rsidR="00E95245" w:rsidRPr="00E95245" w:rsidRDefault="00E95245" w:rsidP="00E95245">
      <w:pPr>
        <w:ind w:left="567" w:hanging="567"/>
        <w:rPr>
          <w:sz w:val="18"/>
          <w:szCs w:val="18"/>
          <w:lang w:val="en-GB"/>
        </w:rPr>
      </w:pPr>
      <w:r w:rsidRPr="00E95245">
        <w:rPr>
          <w:sz w:val="18"/>
          <w:szCs w:val="18"/>
          <w:lang w:val="en-GB"/>
        </w:rPr>
        <w:t xml:space="preserve">Cerullo, V. &amp; Cerullo, M. J. </w:t>
      </w:r>
      <w:r w:rsidR="00EE641E">
        <w:rPr>
          <w:sz w:val="18"/>
          <w:szCs w:val="18"/>
          <w:lang w:val="en-GB"/>
        </w:rPr>
        <w:t>(</w:t>
      </w:r>
      <w:r w:rsidRPr="00E95245">
        <w:rPr>
          <w:sz w:val="18"/>
          <w:szCs w:val="18"/>
          <w:lang w:val="en-GB"/>
        </w:rPr>
        <w:t>2004</w:t>
      </w:r>
      <w:r w:rsidR="00EE641E">
        <w:rPr>
          <w:sz w:val="18"/>
          <w:szCs w:val="18"/>
          <w:lang w:val="en-GB"/>
        </w:rPr>
        <w:t xml:space="preserve">). </w:t>
      </w:r>
      <w:r w:rsidRPr="00E95245">
        <w:rPr>
          <w:sz w:val="18"/>
          <w:szCs w:val="18"/>
          <w:lang w:val="en-GB"/>
        </w:rPr>
        <w:t>Business Continuity Plan</w:t>
      </w:r>
      <w:r w:rsidR="00EE641E">
        <w:rPr>
          <w:sz w:val="18"/>
          <w:szCs w:val="18"/>
          <w:lang w:val="en-GB"/>
        </w:rPr>
        <w:t>ning: A Comprehensive Approach.</w:t>
      </w:r>
      <w:r w:rsidRPr="00E95245">
        <w:rPr>
          <w:sz w:val="18"/>
          <w:szCs w:val="18"/>
          <w:lang w:val="en-GB"/>
        </w:rPr>
        <w:t xml:space="preserve"> </w:t>
      </w:r>
      <w:r w:rsidRPr="00EE641E">
        <w:rPr>
          <w:sz w:val="18"/>
          <w:szCs w:val="18"/>
          <w:lang w:val="en-GB"/>
        </w:rPr>
        <w:t>Information Systems Management</w:t>
      </w:r>
      <w:r w:rsidR="00EE641E">
        <w:rPr>
          <w:sz w:val="18"/>
          <w:szCs w:val="18"/>
          <w:lang w:val="en-GB"/>
        </w:rPr>
        <w:t>. 21(</w:t>
      </w:r>
      <w:r w:rsidRPr="00E95245">
        <w:rPr>
          <w:sz w:val="18"/>
          <w:szCs w:val="18"/>
          <w:lang w:val="en-GB"/>
        </w:rPr>
        <w:t>3), pp. 70-78.</w:t>
      </w:r>
    </w:p>
    <w:p w14:paraId="6EB9587F" w14:textId="77777777" w:rsidR="00E95245" w:rsidRPr="00E95245" w:rsidRDefault="00E95245" w:rsidP="00E95245">
      <w:pPr>
        <w:ind w:left="567" w:hanging="567"/>
        <w:rPr>
          <w:sz w:val="18"/>
          <w:szCs w:val="18"/>
          <w:lang w:val="en-GB"/>
        </w:rPr>
      </w:pPr>
      <w:r w:rsidRPr="00E95245">
        <w:rPr>
          <w:sz w:val="18"/>
          <w:szCs w:val="18"/>
          <w:lang w:val="en-GB"/>
        </w:rPr>
        <w:t xml:space="preserve">Chesbrough, H. </w:t>
      </w:r>
      <w:r w:rsidR="00717F16">
        <w:rPr>
          <w:sz w:val="18"/>
          <w:szCs w:val="18"/>
          <w:lang w:val="en-GB"/>
        </w:rPr>
        <w:t>(</w:t>
      </w:r>
      <w:r w:rsidRPr="00E95245">
        <w:rPr>
          <w:sz w:val="18"/>
          <w:szCs w:val="18"/>
          <w:lang w:val="en-GB"/>
        </w:rPr>
        <w:t>2010</w:t>
      </w:r>
      <w:r w:rsidR="00717F16">
        <w:rPr>
          <w:sz w:val="18"/>
          <w:szCs w:val="18"/>
          <w:lang w:val="en-GB"/>
        </w:rPr>
        <w:t xml:space="preserve">). </w:t>
      </w:r>
      <w:r w:rsidRPr="00E95245">
        <w:rPr>
          <w:sz w:val="18"/>
          <w:szCs w:val="18"/>
          <w:lang w:val="en-GB"/>
        </w:rPr>
        <w:t>Business model innovati</w:t>
      </w:r>
      <w:r w:rsidR="00717F16">
        <w:rPr>
          <w:sz w:val="18"/>
          <w:szCs w:val="18"/>
          <w:lang w:val="en-GB"/>
        </w:rPr>
        <w:t>on: opportunities and barriers.</w:t>
      </w:r>
      <w:r w:rsidRPr="00E95245">
        <w:rPr>
          <w:sz w:val="18"/>
          <w:szCs w:val="18"/>
          <w:lang w:val="en-GB"/>
        </w:rPr>
        <w:t xml:space="preserve"> </w:t>
      </w:r>
      <w:r w:rsidRPr="00E95245">
        <w:rPr>
          <w:i/>
          <w:sz w:val="18"/>
          <w:szCs w:val="18"/>
          <w:lang w:val="en-GB"/>
        </w:rPr>
        <w:t>Long range planning</w:t>
      </w:r>
      <w:r w:rsidR="00717F16">
        <w:rPr>
          <w:i/>
          <w:sz w:val="18"/>
          <w:szCs w:val="18"/>
          <w:lang w:val="en-GB"/>
        </w:rPr>
        <w:t>.</w:t>
      </w:r>
      <w:r w:rsidR="00717F16">
        <w:rPr>
          <w:sz w:val="18"/>
          <w:szCs w:val="18"/>
          <w:lang w:val="en-GB"/>
        </w:rPr>
        <w:t xml:space="preserve"> 43(</w:t>
      </w:r>
      <w:r w:rsidRPr="00E95245">
        <w:rPr>
          <w:sz w:val="18"/>
          <w:szCs w:val="18"/>
          <w:lang w:val="en-GB"/>
        </w:rPr>
        <w:t>2), pp. 354-363.</w:t>
      </w:r>
    </w:p>
    <w:p w14:paraId="5784E3CA" w14:textId="77777777" w:rsidR="006B21AE" w:rsidRDefault="00E95245" w:rsidP="006B21AE">
      <w:pPr>
        <w:ind w:left="567" w:hanging="567"/>
        <w:rPr>
          <w:sz w:val="18"/>
          <w:szCs w:val="18"/>
          <w:lang w:val="en-GB"/>
        </w:rPr>
      </w:pPr>
      <w:r w:rsidRPr="00E95245">
        <w:rPr>
          <w:sz w:val="18"/>
          <w:szCs w:val="18"/>
          <w:lang w:val="en-GB"/>
        </w:rPr>
        <w:t xml:space="preserve">Chesbrough, H., &amp; Rosenbloom, R. S. </w:t>
      </w:r>
      <w:r w:rsidR="00BE74EC">
        <w:rPr>
          <w:sz w:val="18"/>
          <w:szCs w:val="18"/>
          <w:lang w:val="en-GB"/>
        </w:rPr>
        <w:t>(</w:t>
      </w:r>
      <w:r w:rsidRPr="00E95245">
        <w:rPr>
          <w:sz w:val="18"/>
          <w:szCs w:val="18"/>
          <w:lang w:val="en-GB"/>
        </w:rPr>
        <w:t>2002</w:t>
      </w:r>
      <w:r w:rsidR="00BE74EC">
        <w:rPr>
          <w:sz w:val="18"/>
          <w:szCs w:val="18"/>
          <w:lang w:val="en-GB"/>
        </w:rPr>
        <w:t xml:space="preserve">). </w:t>
      </w:r>
      <w:r w:rsidRPr="00E95245">
        <w:rPr>
          <w:sz w:val="18"/>
          <w:szCs w:val="18"/>
          <w:lang w:val="en-GB"/>
        </w:rPr>
        <w:t>The role of the business model in capturing value from innovation: evidence from Xerox Corporation’s technology spin</w:t>
      </w:r>
      <w:r w:rsidRPr="00E95245">
        <w:rPr>
          <w:rFonts w:ascii="Cambria Math" w:hAnsi="Cambria Math" w:cs="Cambria Math"/>
          <w:sz w:val="18"/>
          <w:szCs w:val="18"/>
          <w:lang w:val="en-GB"/>
        </w:rPr>
        <w:t>‐</w:t>
      </w:r>
      <w:r w:rsidR="00BE74EC">
        <w:rPr>
          <w:sz w:val="18"/>
          <w:szCs w:val="18"/>
          <w:lang w:val="en-GB"/>
        </w:rPr>
        <w:t>off companies.</w:t>
      </w:r>
      <w:r w:rsidRPr="00E95245">
        <w:rPr>
          <w:sz w:val="18"/>
          <w:szCs w:val="18"/>
          <w:lang w:val="en-GB"/>
        </w:rPr>
        <w:t xml:space="preserve"> </w:t>
      </w:r>
      <w:r w:rsidRPr="00E95245">
        <w:rPr>
          <w:i/>
          <w:sz w:val="18"/>
          <w:szCs w:val="18"/>
          <w:lang w:val="en-GB"/>
        </w:rPr>
        <w:t>Industrial and Corporate Change</w:t>
      </w:r>
      <w:r w:rsidR="00BE74EC">
        <w:rPr>
          <w:sz w:val="18"/>
          <w:szCs w:val="18"/>
          <w:lang w:val="en-GB"/>
        </w:rPr>
        <w:t>. 11(</w:t>
      </w:r>
      <w:r w:rsidRPr="00E95245">
        <w:rPr>
          <w:sz w:val="18"/>
          <w:szCs w:val="18"/>
          <w:lang w:val="en-GB"/>
        </w:rPr>
        <w:t xml:space="preserve">3), </w:t>
      </w:r>
      <w:r w:rsidR="00BE74EC">
        <w:rPr>
          <w:sz w:val="18"/>
          <w:szCs w:val="18"/>
          <w:lang w:val="en-GB"/>
        </w:rPr>
        <w:t xml:space="preserve">pp. </w:t>
      </w:r>
      <w:r w:rsidRPr="00E95245">
        <w:rPr>
          <w:sz w:val="18"/>
          <w:szCs w:val="18"/>
          <w:lang w:val="en-GB"/>
        </w:rPr>
        <w:t>529–555.</w:t>
      </w:r>
    </w:p>
    <w:p w14:paraId="2023ACB4" w14:textId="77777777" w:rsidR="006B21AE" w:rsidRDefault="006B21AE" w:rsidP="006B21AE">
      <w:pPr>
        <w:ind w:left="567" w:hanging="567"/>
        <w:rPr>
          <w:sz w:val="18"/>
          <w:szCs w:val="18"/>
          <w:lang w:val="en-GB"/>
        </w:rPr>
      </w:pPr>
      <w:r w:rsidRPr="006B21AE">
        <w:rPr>
          <w:sz w:val="18"/>
          <w:szCs w:val="18"/>
          <w:lang w:val="en-GB"/>
        </w:rPr>
        <w:t>Daepp, M. I. G., Hamilton, M. I. J., West, G. B., Bettencourt L. M. A. (2015). The Mortality of Companies</w:t>
      </w:r>
      <w:r>
        <w:rPr>
          <w:sz w:val="18"/>
          <w:szCs w:val="18"/>
          <w:lang w:val="en-GB"/>
        </w:rPr>
        <w:t xml:space="preserve">. </w:t>
      </w:r>
      <w:r w:rsidRPr="006B21AE">
        <w:rPr>
          <w:sz w:val="18"/>
          <w:szCs w:val="18"/>
          <w:lang w:val="en-GB"/>
        </w:rPr>
        <w:t xml:space="preserve"> </w:t>
      </w:r>
      <w:r w:rsidRPr="006B21AE">
        <w:rPr>
          <w:i/>
          <w:sz w:val="18"/>
          <w:szCs w:val="18"/>
          <w:lang w:val="en-GB"/>
        </w:rPr>
        <w:t xml:space="preserve">Journal of the Royal Society Interface, </w:t>
      </w:r>
      <w:hyperlink r:id="rId15" w:history="1">
        <w:r w:rsidRPr="006B21AE">
          <w:rPr>
            <w:rStyle w:val="Hyperlinkki"/>
            <w:sz w:val="18"/>
            <w:szCs w:val="18"/>
            <w:lang w:val="en-GB"/>
          </w:rPr>
          <w:t>https://doi.org/10.1098/rsif.2015.0120</w:t>
        </w:r>
      </w:hyperlink>
    </w:p>
    <w:p w14:paraId="13A53396" w14:textId="77777777" w:rsidR="00714E4A" w:rsidRDefault="00714E4A" w:rsidP="006B21AE">
      <w:pPr>
        <w:ind w:left="567" w:hanging="567"/>
        <w:rPr>
          <w:sz w:val="18"/>
          <w:szCs w:val="18"/>
          <w:lang w:val="en-GB"/>
        </w:rPr>
      </w:pPr>
      <w:r w:rsidRPr="00714E4A">
        <w:rPr>
          <w:sz w:val="18"/>
          <w:szCs w:val="18"/>
          <w:lang w:val="en-GB"/>
        </w:rPr>
        <w:t xml:space="preserve">DaSilva C.M. </w:t>
      </w:r>
      <w:r w:rsidR="00944C36">
        <w:rPr>
          <w:sz w:val="18"/>
          <w:szCs w:val="18"/>
          <w:lang w:val="en-GB"/>
        </w:rPr>
        <w:t>&amp;</w:t>
      </w:r>
      <w:r w:rsidRPr="00714E4A">
        <w:rPr>
          <w:sz w:val="18"/>
          <w:szCs w:val="18"/>
          <w:lang w:val="en-GB"/>
        </w:rPr>
        <w:t xml:space="preserve"> Trkman, P.(2014). Business Model: What It Is and What</w:t>
      </w:r>
      <w:r w:rsidR="00944C36">
        <w:rPr>
          <w:sz w:val="18"/>
          <w:szCs w:val="18"/>
          <w:lang w:val="en-GB"/>
        </w:rPr>
        <w:t xml:space="preserve"> It Is Not. Long Range Planning.</w:t>
      </w:r>
      <w:r w:rsidRPr="00714E4A">
        <w:rPr>
          <w:sz w:val="18"/>
          <w:szCs w:val="18"/>
          <w:lang w:val="en-GB"/>
        </w:rPr>
        <w:t xml:space="preserve"> 47</w:t>
      </w:r>
      <w:r w:rsidR="00944C36">
        <w:rPr>
          <w:sz w:val="18"/>
          <w:szCs w:val="18"/>
          <w:lang w:val="en-GB"/>
        </w:rPr>
        <w:t>(</w:t>
      </w:r>
      <w:r w:rsidRPr="00714E4A">
        <w:rPr>
          <w:sz w:val="18"/>
          <w:szCs w:val="18"/>
          <w:lang w:val="en-GB"/>
        </w:rPr>
        <w:t>6</w:t>
      </w:r>
      <w:r w:rsidR="00944C36">
        <w:rPr>
          <w:sz w:val="18"/>
          <w:szCs w:val="18"/>
          <w:lang w:val="en-GB"/>
        </w:rPr>
        <w:t>)</w:t>
      </w:r>
      <w:r w:rsidRPr="00714E4A">
        <w:rPr>
          <w:sz w:val="18"/>
          <w:szCs w:val="18"/>
          <w:lang w:val="en-GB"/>
        </w:rPr>
        <w:t xml:space="preserve">, </w:t>
      </w:r>
      <w:r w:rsidR="00944C36">
        <w:rPr>
          <w:sz w:val="18"/>
          <w:szCs w:val="18"/>
          <w:lang w:val="en-GB"/>
        </w:rPr>
        <w:t>p</w:t>
      </w:r>
      <w:r w:rsidRPr="00714E4A">
        <w:rPr>
          <w:sz w:val="18"/>
          <w:szCs w:val="18"/>
          <w:lang w:val="en-GB"/>
        </w:rPr>
        <w:t>p. 379–389.</w:t>
      </w:r>
    </w:p>
    <w:p w14:paraId="43B8ABD4" w14:textId="77777777" w:rsidR="006B21AE" w:rsidRDefault="006B21AE" w:rsidP="006B21AE">
      <w:pPr>
        <w:ind w:left="567" w:hanging="567"/>
        <w:rPr>
          <w:sz w:val="18"/>
          <w:szCs w:val="18"/>
          <w:lang w:val="en-GB"/>
        </w:rPr>
      </w:pPr>
      <w:r w:rsidRPr="006B21AE">
        <w:rPr>
          <w:sz w:val="18"/>
          <w:szCs w:val="18"/>
          <w:lang w:val="en-GB"/>
        </w:rPr>
        <w:t xml:space="preserve">De Koning, W. F. </w:t>
      </w:r>
      <w:r>
        <w:rPr>
          <w:sz w:val="18"/>
          <w:szCs w:val="18"/>
          <w:lang w:val="en-GB"/>
        </w:rPr>
        <w:t>(</w:t>
      </w:r>
      <w:r w:rsidRPr="006B21AE">
        <w:rPr>
          <w:sz w:val="18"/>
          <w:szCs w:val="18"/>
          <w:lang w:val="en-GB"/>
        </w:rPr>
        <w:t>1995</w:t>
      </w:r>
      <w:r>
        <w:rPr>
          <w:sz w:val="18"/>
          <w:szCs w:val="18"/>
          <w:lang w:val="en-GB"/>
        </w:rPr>
        <w:t xml:space="preserve">). </w:t>
      </w:r>
      <w:r w:rsidRPr="006B21AE">
        <w:rPr>
          <w:sz w:val="18"/>
          <w:szCs w:val="18"/>
          <w:lang w:val="en-GB"/>
        </w:rPr>
        <w:t>A methodology for the design of security plans</w:t>
      </w:r>
      <w:r>
        <w:rPr>
          <w:sz w:val="18"/>
          <w:szCs w:val="18"/>
          <w:lang w:val="en-GB"/>
        </w:rPr>
        <w:t xml:space="preserve">. </w:t>
      </w:r>
      <w:r w:rsidRPr="006B21AE">
        <w:rPr>
          <w:i/>
          <w:sz w:val="18"/>
          <w:szCs w:val="18"/>
          <w:lang w:val="en-GB"/>
        </w:rPr>
        <w:t>Computers &amp; Security</w:t>
      </w:r>
      <w:r>
        <w:rPr>
          <w:sz w:val="18"/>
          <w:szCs w:val="18"/>
          <w:lang w:val="en-GB"/>
        </w:rPr>
        <w:t>. 14(</w:t>
      </w:r>
      <w:r w:rsidRPr="006B21AE">
        <w:rPr>
          <w:sz w:val="18"/>
          <w:szCs w:val="18"/>
          <w:lang w:val="en-GB"/>
        </w:rPr>
        <w:t>7), pp. 633-643.</w:t>
      </w:r>
    </w:p>
    <w:p w14:paraId="1EA4AF8C" w14:textId="77777777" w:rsidR="006B21AE" w:rsidRPr="00714E4A" w:rsidRDefault="00015FAA" w:rsidP="00015FAA">
      <w:pPr>
        <w:ind w:left="567" w:hanging="567"/>
        <w:rPr>
          <w:sz w:val="18"/>
          <w:szCs w:val="18"/>
          <w:lang w:val="en-GB"/>
        </w:rPr>
      </w:pPr>
      <w:r w:rsidRPr="00015FAA">
        <w:rPr>
          <w:sz w:val="18"/>
          <w:szCs w:val="18"/>
          <w:lang w:val="en-GB"/>
        </w:rPr>
        <w:t xml:space="preserve">De Luzuriaga, J. </w:t>
      </w:r>
      <w:r>
        <w:rPr>
          <w:sz w:val="18"/>
          <w:szCs w:val="18"/>
          <w:lang w:val="en-GB"/>
        </w:rPr>
        <w:t>(</w:t>
      </w:r>
      <w:r w:rsidRPr="00015FAA">
        <w:rPr>
          <w:sz w:val="18"/>
          <w:szCs w:val="18"/>
          <w:lang w:val="en-GB"/>
        </w:rPr>
        <w:t>2009</w:t>
      </w:r>
      <w:r>
        <w:rPr>
          <w:sz w:val="18"/>
          <w:szCs w:val="18"/>
          <w:lang w:val="en-GB"/>
        </w:rPr>
        <w:t xml:space="preserve">). </w:t>
      </w:r>
      <w:r w:rsidRPr="00015FAA">
        <w:rPr>
          <w:sz w:val="18"/>
          <w:szCs w:val="18"/>
          <w:lang w:val="en-GB"/>
        </w:rPr>
        <w:t>Ensuring business continuity for business</w:t>
      </w:r>
      <w:r>
        <w:rPr>
          <w:sz w:val="18"/>
          <w:szCs w:val="18"/>
          <w:lang w:val="en-GB"/>
        </w:rPr>
        <w:t xml:space="preserve"> process outsourcing companies.</w:t>
      </w:r>
      <w:r w:rsidRPr="00015FAA">
        <w:rPr>
          <w:sz w:val="18"/>
          <w:szCs w:val="18"/>
          <w:lang w:val="en-GB"/>
        </w:rPr>
        <w:t xml:space="preserve"> </w:t>
      </w:r>
      <w:r w:rsidRPr="00015FAA">
        <w:rPr>
          <w:i/>
          <w:sz w:val="18"/>
          <w:szCs w:val="18"/>
          <w:lang w:val="en-GB"/>
        </w:rPr>
        <w:t>Journal of Business Continuity &amp; Emergency Planning</w:t>
      </w:r>
      <w:r>
        <w:rPr>
          <w:sz w:val="18"/>
          <w:szCs w:val="18"/>
          <w:lang w:val="en-GB"/>
        </w:rPr>
        <w:t>. 3(</w:t>
      </w:r>
      <w:r w:rsidRPr="00015FAA">
        <w:rPr>
          <w:sz w:val="18"/>
          <w:szCs w:val="18"/>
          <w:lang w:val="en-GB"/>
        </w:rPr>
        <w:t>4), pp. 312-316.</w:t>
      </w:r>
    </w:p>
    <w:p w14:paraId="2EEF44EF" w14:textId="77777777" w:rsidR="00714E4A" w:rsidRPr="00714E4A" w:rsidRDefault="00714E4A" w:rsidP="00EF6F69">
      <w:pPr>
        <w:ind w:left="567" w:hanging="567"/>
        <w:rPr>
          <w:sz w:val="18"/>
          <w:szCs w:val="18"/>
          <w:lang w:val="en-GB"/>
        </w:rPr>
      </w:pPr>
      <w:r w:rsidRPr="00714E4A">
        <w:rPr>
          <w:sz w:val="18"/>
          <w:szCs w:val="18"/>
          <w:lang w:val="en-GB"/>
        </w:rPr>
        <w:lastRenderedPageBreak/>
        <w:t xml:space="preserve">Demil, B., </w:t>
      </w:r>
      <w:r w:rsidR="00E61776">
        <w:rPr>
          <w:sz w:val="18"/>
          <w:szCs w:val="18"/>
          <w:lang w:val="en-GB"/>
        </w:rPr>
        <w:t>&amp;</w:t>
      </w:r>
      <w:r w:rsidRPr="00714E4A">
        <w:rPr>
          <w:sz w:val="18"/>
          <w:szCs w:val="18"/>
          <w:lang w:val="en-GB"/>
        </w:rPr>
        <w:t xml:space="preserve"> Lecocq, X. (2010). Business model evolution: i</w:t>
      </w:r>
      <w:r w:rsidR="00E61776">
        <w:rPr>
          <w:sz w:val="18"/>
          <w:szCs w:val="18"/>
          <w:lang w:val="en-GB"/>
        </w:rPr>
        <w:t>n search of dynamic consistency.</w:t>
      </w:r>
      <w:r w:rsidRPr="00714E4A">
        <w:rPr>
          <w:sz w:val="18"/>
          <w:szCs w:val="18"/>
          <w:lang w:val="en-GB"/>
        </w:rPr>
        <w:t xml:space="preserve"> Long range</w:t>
      </w:r>
      <w:r w:rsidR="00E61776">
        <w:rPr>
          <w:sz w:val="18"/>
          <w:szCs w:val="18"/>
          <w:lang w:val="en-GB"/>
        </w:rPr>
        <w:t xml:space="preserve"> planning.</w:t>
      </w:r>
      <w:r w:rsidRPr="00714E4A">
        <w:rPr>
          <w:sz w:val="18"/>
          <w:szCs w:val="18"/>
          <w:lang w:val="en-GB"/>
        </w:rPr>
        <w:t xml:space="preserve"> 43(2), pp. 227-246.</w:t>
      </w:r>
    </w:p>
    <w:p w14:paraId="2C344BB5" w14:textId="77777777" w:rsidR="00714E4A" w:rsidRPr="00714E4A" w:rsidRDefault="00714E4A" w:rsidP="00714E4A">
      <w:pPr>
        <w:ind w:left="567" w:hanging="567"/>
        <w:rPr>
          <w:sz w:val="18"/>
          <w:szCs w:val="18"/>
          <w:lang w:val="en-GB"/>
        </w:rPr>
      </w:pPr>
      <w:r w:rsidRPr="00714E4A">
        <w:rPr>
          <w:sz w:val="18"/>
          <w:szCs w:val="18"/>
          <w:lang w:val="en-GB"/>
        </w:rPr>
        <w:t>De Reuver, M., H. Bouwman &amp; T. Haaker (2013). Business model roadmapping: A practical approach to come from an existing to a desired business model. International Journal of Innovation Management. 17</w:t>
      </w:r>
      <w:r w:rsidR="009168BF">
        <w:rPr>
          <w:sz w:val="18"/>
          <w:szCs w:val="18"/>
          <w:lang w:val="en-GB"/>
        </w:rPr>
        <w:t>(</w:t>
      </w:r>
      <w:r w:rsidRPr="00714E4A">
        <w:rPr>
          <w:sz w:val="18"/>
          <w:szCs w:val="18"/>
          <w:lang w:val="en-GB"/>
        </w:rPr>
        <w:t>1</w:t>
      </w:r>
      <w:r w:rsidR="009168BF">
        <w:rPr>
          <w:sz w:val="18"/>
          <w:szCs w:val="18"/>
          <w:lang w:val="en-GB"/>
        </w:rPr>
        <w:t>)</w:t>
      </w:r>
      <w:r w:rsidRPr="00714E4A">
        <w:rPr>
          <w:sz w:val="18"/>
          <w:szCs w:val="18"/>
          <w:lang w:val="en-GB"/>
        </w:rPr>
        <w:t>, pp. 1-18.</w:t>
      </w:r>
    </w:p>
    <w:p w14:paraId="6D493226" w14:textId="77777777" w:rsidR="00015FAA" w:rsidRPr="00015FAA" w:rsidRDefault="00015FAA" w:rsidP="00015FAA">
      <w:pPr>
        <w:ind w:left="567" w:hanging="567"/>
        <w:rPr>
          <w:sz w:val="18"/>
          <w:szCs w:val="18"/>
          <w:lang w:val="en-GB"/>
        </w:rPr>
      </w:pPr>
      <w:r w:rsidRPr="00015FAA">
        <w:rPr>
          <w:sz w:val="18"/>
          <w:szCs w:val="18"/>
          <w:lang w:val="en-GB"/>
        </w:rPr>
        <w:t xml:space="preserve">Eggers, J. &amp; Park, K. </w:t>
      </w:r>
      <w:r>
        <w:rPr>
          <w:sz w:val="18"/>
          <w:szCs w:val="18"/>
          <w:lang w:val="en-GB"/>
        </w:rPr>
        <w:t>(</w:t>
      </w:r>
      <w:r w:rsidRPr="00015FAA">
        <w:rPr>
          <w:sz w:val="18"/>
          <w:szCs w:val="18"/>
          <w:lang w:val="en-GB"/>
        </w:rPr>
        <w:t>2017</w:t>
      </w:r>
      <w:r>
        <w:rPr>
          <w:sz w:val="18"/>
          <w:szCs w:val="18"/>
          <w:lang w:val="en-GB"/>
        </w:rPr>
        <w:t>). I</w:t>
      </w:r>
      <w:r w:rsidRPr="00015FAA">
        <w:rPr>
          <w:sz w:val="18"/>
          <w:szCs w:val="18"/>
          <w:lang w:val="en-GB"/>
        </w:rPr>
        <w:t>ncumbent Adaptation to Technological Change: The Past, Present, and Future of Research on He</w:t>
      </w:r>
      <w:r>
        <w:rPr>
          <w:sz w:val="18"/>
          <w:szCs w:val="18"/>
          <w:lang w:val="en-GB"/>
        </w:rPr>
        <w:t>terogeneous Incumbent Response.</w:t>
      </w:r>
      <w:r w:rsidRPr="00015FAA">
        <w:rPr>
          <w:sz w:val="18"/>
          <w:szCs w:val="18"/>
          <w:lang w:val="en-GB"/>
        </w:rPr>
        <w:t xml:space="preserve"> </w:t>
      </w:r>
      <w:r w:rsidRPr="00015FAA">
        <w:rPr>
          <w:i/>
          <w:sz w:val="18"/>
          <w:szCs w:val="18"/>
          <w:lang w:val="en-GB"/>
        </w:rPr>
        <w:t>Academy of Management Annals</w:t>
      </w:r>
      <w:r>
        <w:rPr>
          <w:i/>
          <w:sz w:val="18"/>
          <w:szCs w:val="18"/>
          <w:lang w:val="en-GB"/>
        </w:rPr>
        <w:t>,</w:t>
      </w:r>
      <w:r>
        <w:rPr>
          <w:sz w:val="18"/>
          <w:szCs w:val="18"/>
          <w:lang w:val="en-GB"/>
        </w:rPr>
        <w:t xml:space="preserve"> 11(</w:t>
      </w:r>
      <w:r w:rsidRPr="00015FAA">
        <w:rPr>
          <w:sz w:val="18"/>
          <w:szCs w:val="18"/>
          <w:lang w:val="en-GB"/>
        </w:rPr>
        <w:t>2), pp. 1-83.</w:t>
      </w:r>
    </w:p>
    <w:p w14:paraId="2C15BC04" w14:textId="77777777" w:rsidR="00493540" w:rsidRDefault="00493540" w:rsidP="00493540">
      <w:pPr>
        <w:ind w:left="567" w:hanging="567"/>
        <w:rPr>
          <w:sz w:val="18"/>
          <w:szCs w:val="18"/>
          <w:lang w:val="en-GB"/>
        </w:rPr>
      </w:pPr>
      <w:r w:rsidRPr="00493540">
        <w:rPr>
          <w:sz w:val="18"/>
          <w:szCs w:val="18"/>
          <w:lang w:val="en-GB"/>
        </w:rPr>
        <w:t xml:space="preserve">Eurostat (2015). </w:t>
      </w:r>
      <w:r w:rsidRPr="00493540">
        <w:rPr>
          <w:i/>
          <w:sz w:val="18"/>
          <w:szCs w:val="18"/>
          <w:lang w:val="en-GB"/>
        </w:rPr>
        <w:t>Business demography statistics</w:t>
      </w:r>
      <w:r w:rsidRPr="00493540">
        <w:rPr>
          <w:sz w:val="18"/>
          <w:szCs w:val="18"/>
          <w:lang w:val="en-GB"/>
        </w:rPr>
        <w:t xml:space="preserve">, retrieved 25.3.2018 from </w:t>
      </w:r>
      <w:hyperlink r:id="rId16" w:anchor="Death_rate" w:history="1">
        <w:r w:rsidRPr="00493540">
          <w:rPr>
            <w:rStyle w:val="Hyperlinkki"/>
            <w:sz w:val="18"/>
            <w:szCs w:val="18"/>
            <w:lang w:val="en-GB"/>
          </w:rPr>
          <w:t>http://ec.europa.eu/eurostat/statistics-explained/index.php/Business_demography_statistics#Death_rate</w:t>
        </w:r>
      </w:hyperlink>
      <w:r w:rsidRPr="00493540">
        <w:rPr>
          <w:sz w:val="18"/>
          <w:szCs w:val="18"/>
          <w:lang w:val="en-GB"/>
        </w:rPr>
        <w:t xml:space="preserve">. </w:t>
      </w:r>
    </w:p>
    <w:p w14:paraId="58DAA19F" w14:textId="77777777" w:rsidR="00493540" w:rsidRDefault="00493540" w:rsidP="00493540">
      <w:pPr>
        <w:ind w:left="567" w:hanging="567"/>
        <w:rPr>
          <w:sz w:val="18"/>
          <w:szCs w:val="18"/>
          <w:lang w:val="en-GB"/>
        </w:rPr>
      </w:pPr>
      <w:r w:rsidRPr="00493540">
        <w:rPr>
          <w:sz w:val="18"/>
          <w:szCs w:val="18"/>
          <w:lang w:val="en-GB"/>
        </w:rPr>
        <w:t xml:space="preserve">Foss, N. J., &amp; Lindenberg, S. </w:t>
      </w:r>
      <w:r>
        <w:rPr>
          <w:sz w:val="18"/>
          <w:szCs w:val="18"/>
          <w:lang w:val="en-GB"/>
        </w:rPr>
        <w:t>(</w:t>
      </w:r>
      <w:r w:rsidRPr="00493540">
        <w:rPr>
          <w:sz w:val="18"/>
          <w:szCs w:val="18"/>
          <w:lang w:val="en-GB"/>
        </w:rPr>
        <w:t>2013</w:t>
      </w:r>
      <w:r>
        <w:rPr>
          <w:sz w:val="18"/>
          <w:szCs w:val="18"/>
          <w:lang w:val="en-GB"/>
        </w:rPr>
        <w:t xml:space="preserve">). </w:t>
      </w:r>
      <w:r w:rsidRPr="00493540">
        <w:rPr>
          <w:sz w:val="18"/>
          <w:szCs w:val="18"/>
          <w:lang w:val="en-GB"/>
        </w:rPr>
        <w:t>Microfoundations for strategy: A goal-framing perspective on</w:t>
      </w:r>
      <w:r>
        <w:rPr>
          <w:sz w:val="18"/>
          <w:szCs w:val="18"/>
          <w:lang w:val="en-GB"/>
        </w:rPr>
        <w:t xml:space="preserve"> the drivers of value creation.</w:t>
      </w:r>
      <w:r w:rsidRPr="00493540">
        <w:rPr>
          <w:sz w:val="18"/>
          <w:szCs w:val="18"/>
          <w:lang w:val="en-GB"/>
        </w:rPr>
        <w:t xml:space="preserve"> </w:t>
      </w:r>
      <w:r w:rsidRPr="00493540">
        <w:rPr>
          <w:i/>
          <w:sz w:val="18"/>
          <w:szCs w:val="18"/>
          <w:lang w:val="en-GB"/>
        </w:rPr>
        <w:t>The Academy of Management Perspectives</w:t>
      </w:r>
      <w:r>
        <w:rPr>
          <w:i/>
          <w:sz w:val="18"/>
          <w:szCs w:val="18"/>
          <w:lang w:val="en-GB"/>
        </w:rPr>
        <w:t>.</w:t>
      </w:r>
      <w:r>
        <w:rPr>
          <w:sz w:val="18"/>
          <w:szCs w:val="18"/>
          <w:lang w:val="en-GB"/>
        </w:rPr>
        <w:t xml:space="preserve"> 27(</w:t>
      </w:r>
      <w:r w:rsidRPr="00493540">
        <w:rPr>
          <w:sz w:val="18"/>
          <w:szCs w:val="18"/>
          <w:lang w:val="en-GB"/>
        </w:rPr>
        <w:t xml:space="preserve">2), </w:t>
      </w:r>
      <w:r>
        <w:rPr>
          <w:sz w:val="18"/>
          <w:szCs w:val="18"/>
          <w:lang w:val="en-GB"/>
        </w:rPr>
        <w:t xml:space="preserve">pp. </w:t>
      </w:r>
      <w:r w:rsidRPr="00493540">
        <w:rPr>
          <w:sz w:val="18"/>
          <w:szCs w:val="18"/>
          <w:lang w:val="en-GB"/>
        </w:rPr>
        <w:t>85–102.</w:t>
      </w:r>
    </w:p>
    <w:p w14:paraId="56772521" w14:textId="77777777" w:rsidR="00714E4A" w:rsidRDefault="00714E4A" w:rsidP="00493540">
      <w:pPr>
        <w:ind w:left="567" w:hanging="567"/>
        <w:rPr>
          <w:sz w:val="18"/>
          <w:szCs w:val="18"/>
          <w:lang w:val="en-GB"/>
        </w:rPr>
      </w:pPr>
      <w:r w:rsidRPr="00714E4A">
        <w:rPr>
          <w:sz w:val="18"/>
          <w:szCs w:val="18"/>
          <w:lang w:val="en-GB"/>
        </w:rPr>
        <w:t xml:space="preserve">Foss, N. J., </w:t>
      </w:r>
      <w:r w:rsidR="00BC0139">
        <w:rPr>
          <w:sz w:val="18"/>
          <w:szCs w:val="18"/>
          <w:lang w:val="en-GB"/>
        </w:rPr>
        <w:t>&amp;</w:t>
      </w:r>
      <w:r w:rsidR="00493540">
        <w:rPr>
          <w:sz w:val="18"/>
          <w:szCs w:val="18"/>
          <w:lang w:val="en-GB"/>
        </w:rPr>
        <w:t xml:space="preserve"> Saebi T.</w:t>
      </w:r>
      <w:r w:rsidRPr="00714E4A">
        <w:rPr>
          <w:sz w:val="18"/>
          <w:szCs w:val="18"/>
          <w:lang w:val="en-GB"/>
        </w:rPr>
        <w:t xml:space="preserve"> (2017). Fifteen Years of Research on Business Model Innovation: How Far Have We</w:t>
      </w:r>
      <w:r w:rsidR="00BC0139">
        <w:rPr>
          <w:sz w:val="18"/>
          <w:szCs w:val="18"/>
          <w:lang w:val="en-GB"/>
        </w:rPr>
        <w:t xml:space="preserve"> Come, and Where Should We Go?.</w:t>
      </w:r>
      <w:r w:rsidR="00BC0139" w:rsidRPr="00714E4A">
        <w:rPr>
          <w:sz w:val="18"/>
          <w:szCs w:val="18"/>
          <w:lang w:val="en-GB"/>
        </w:rPr>
        <w:t xml:space="preserve"> </w:t>
      </w:r>
      <w:r w:rsidR="00BC0139">
        <w:rPr>
          <w:sz w:val="18"/>
          <w:szCs w:val="18"/>
          <w:lang w:val="en-GB"/>
        </w:rPr>
        <w:t>Journal of Management. 43(1),</w:t>
      </w:r>
      <w:r w:rsidRPr="00714E4A">
        <w:rPr>
          <w:sz w:val="18"/>
          <w:szCs w:val="18"/>
          <w:lang w:val="en-GB"/>
        </w:rPr>
        <w:t xml:space="preserve"> pp. 200-227.</w:t>
      </w:r>
    </w:p>
    <w:p w14:paraId="33D8510F" w14:textId="77777777" w:rsidR="00493540" w:rsidRPr="00493540" w:rsidRDefault="00493540" w:rsidP="00493540">
      <w:pPr>
        <w:ind w:left="567" w:hanging="567"/>
        <w:rPr>
          <w:sz w:val="18"/>
          <w:szCs w:val="18"/>
          <w:lang w:val="en-GB"/>
        </w:rPr>
      </w:pPr>
      <w:r w:rsidRPr="00493540">
        <w:rPr>
          <w:sz w:val="18"/>
          <w:szCs w:val="18"/>
          <w:lang w:val="en-GB"/>
        </w:rPr>
        <w:t xml:space="preserve">Freestone, M. &amp; Lee, M. </w:t>
      </w:r>
      <w:r>
        <w:rPr>
          <w:sz w:val="18"/>
          <w:szCs w:val="18"/>
          <w:lang w:val="en-GB"/>
        </w:rPr>
        <w:t>(</w:t>
      </w:r>
      <w:r w:rsidRPr="00493540">
        <w:rPr>
          <w:sz w:val="18"/>
          <w:szCs w:val="18"/>
          <w:lang w:val="en-GB"/>
        </w:rPr>
        <w:t>2008</w:t>
      </w:r>
      <w:r>
        <w:rPr>
          <w:sz w:val="18"/>
          <w:szCs w:val="18"/>
          <w:lang w:val="en-GB"/>
        </w:rPr>
        <w:t xml:space="preserve">). </w:t>
      </w:r>
      <w:r w:rsidRPr="00493540">
        <w:rPr>
          <w:sz w:val="18"/>
          <w:szCs w:val="18"/>
          <w:lang w:val="en-GB"/>
        </w:rPr>
        <w:t>Planning</w:t>
      </w:r>
      <w:r>
        <w:rPr>
          <w:sz w:val="18"/>
          <w:szCs w:val="18"/>
          <w:lang w:val="en-GB"/>
        </w:rPr>
        <w:t xml:space="preserve"> for and surviving a BCM audit. </w:t>
      </w:r>
      <w:r w:rsidRPr="00493540">
        <w:rPr>
          <w:sz w:val="18"/>
          <w:szCs w:val="18"/>
          <w:lang w:val="en-GB"/>
        </w:rPr>
        <w:t xml:space="preserve"> </w:t>
      </w:r>
      <w:r w:rsidRPr="00493540">
        <w:rPr>
          <w:i/>
          <w:sz w:val="18"/>
          <w:szCs w:val="18"/>
          <w:lang w:val="en-GB"/>
        </w:rPr>
        <w:t>Journal of Business Continuity &amp; Emergency Planning</w:t>
      </w:r>
      <w:r>
        <w:rPr>
          <w:sz w:val="18"/>
          <w:szCs w:val="18"/>
          <w:lang w:val="en-GB"/>
        </w:rPr>
        <w:t>. 2(</w:t>
      </w:r>
      <w:r w:rsidRPr="00493540">
        <w:rPr>
          <w:sz w:val="18"/>
          <w:szCs w:val="18"/>
          <w:lang w:val="en-GB"/>
        </w:rPr>
        <w:t>2), pp. 138-151.</w:t>
      </w:r>
    </w:p>
    <w:p w14:paraId="0CAA7FC6" w14:textId="77777777" w:rsidR="00493540" w:rsidRPr="00493540" w:rsidRDefault="00493540" w:rsidP="00493540">
      <w:pPr>
        <w:ind w:left="567" w:hanging="567"/>
        <w:rPr>
          <w:sz w:val="18"/>
          <w:szCs w:val="18"/>
          <w:lang w:val="en-GB"/>
        </w:rPr>
      </w:pPr>
      <w:r w:rsidRPr="00493540">
        <w:rPr>
          <w:sz w:val="18"/>
          <w:szCs w:val="18"/>
          <w:lang w:val="sv-SE"/>
        </w:rPr>
        <w:t xml:space="preserve">Gerber, M. &amp; von Solms, R. </w:t>
      </w:r>
      <w:r>
        <w:rPr>
          <w:sz w:val="18"/>
          <w:szCs w:val="18"/>
          <w:lang w:val="sv-SE"/>
        </w:rPr>
        <w:t>(</w:t>
      </w:r>
      <w:r w:rsidRPr="00493540">
        <w:rPr>
          <w:sz w:val="18"/>
          <w:szCs w:val="18"/>
          <w:lang w:val="sv-SE"/>
        </w:rPr>
        <w:t>2005</w:t>
      </w:r>
      <w:r>
        <w:rPr>
          <w:sz w:val="18"/>
          <w:szCs w:val="18"/>
          <w:lang w:val="sv-SE"/>
        </w:rPr>
        <w:t>)</w:t>
      </w:r>
      <w:r w:rsidRPr="00493540">
        <w:rPr>
          <w:sz w:val="18"/>
          <w:szCs w:val="18"/>
          <w:lang w:val="sv-SE"/>
        </w:rPr>
        <w:t xml:space="preserve">. </w:t>
      </w:r>
      <w:r w:rsidRPr="00493540">
        <w:rPr>
          <w:sz w:val="18"/>
          <w:szCs w:val="18"/>
          <w:lang w:val="en-GB"/>
        </w:rPr>
        <w:t xml:space="preserve">Management </w:t>
      </w:r>
      <w:r>
        <w:rPr>
          <w:sz w:val="18"/>
          <w:szCs w:val="18"/>
          <w:lang w:val="en-GB"/>
        </w:rPr>
        <w:t>of risk in the information age.</w:t>
      </w:r>
      <w:r w:rsidRPr="00493540">
        <w:rPr>
          <w:sz w:val="18"/>
          <w:szCs w:val="18"/>
          <w:lang w:val="en-GB"/>
        </w:rPr>
        <w:t xml:space="preserve"> </w:t>
      </w:r>
      <w:r w:rsidRPr="00493540">
        <w:rPr>
          <w:i/>
          <w:sz w:val="18"/>
          <w:szCs w:val="18"/>
          <w:lang w:val="en-GB"/>
        </w:rPr>
        <w:t>Computers &amp; Security</w:t>
      </w:r>
      <w:r>
        <w:rPr>
          <w:i/>
          <w:sz w:val="18"/>
          <w:szCs w:val="18"/>
          <w:lang w:val="en-GB"/>
        </w:rPr>
        <w:t>.</w:t>
      </w:r>
      <w:r w:rsidRPr="00493540">
        <w:rPr>
          <w:sz w:val="18"/>
          <w:szCs w:val="18"/>
          <w:lang w:val="en-GB"/>
        </w:rPr>
        <w:t xml:space="preserve"> </w:t>
      </w:r>
      <w:r>
        <w:rPr>
          <w:sz w:val="18"/>
          <w:szCs w:val="18"/>
          <w:lang w:val="en-GB"/>
        </w:rPr>
        <w:t>24(</w:t>
      </w:r>
      <w:r w:rsidRPr="00493540">
        <w:rPr>
          <w:sz w:val="18"/>
          <w:szCs w:val="18"/>
          <w:lang w:val="en-GB"/>
        </w:rPr>
        <w:t>1), pp. 16 - 30.</w:t>
      </w:r>
    </w:p>
    <w:p w14:paraId="03F481CF" w14:textId="77777777" w:rsidR="005E5BD8" w:rsidRDefault="00493540" w:rsidP="005E5BD8">
      <w:pPr>
        <w:ind w:left="567" w:hanging="567"/>
        <w:rPr>
          <w:sz w:val="18"/>
          <w:szCs w:val="18"/>
          <w:lang w:val="en-GB"/>
        </w:rPr>
      </w:pPr>
      <w:r w:rsidRPr="00493540">
        <w:rPr>
          <w:sz w:val="18"/>
          <w:szCs w:val="18"/>
          <w:lang w:val="en-GB"/>
        </w:rPr>
        <w:t xml:space="preserve">Gibb, F. &amp; Buchanan, S. </w:t>
      </w:r>
      <w:r>
        <w:rPr>
          <w:sz w:val="18"/>
          <w:szCs w:val="18"/>
          <w:lang w:val="en-GB"/>
        </w:rPr>
        <w:t>(</w:t>
      </w:r>
      <w:r w:rsidRPr="00493540">
        <w:rPr>
          <w:sz w:val="18"/>
          <w:szCs w:val="18"/>
          <w:lang w:val="en-GB"/>
        </w:rPr>
        <w:t>2006</w:t>
      </w:r>
      <w:r>
        <w:rPr>
          <w:sz w:val="18"/>
          <w:szCs w:val="18"/>
          <w:lang w:val="en-GB"/>
        </w:rPr>
        <w:t xml:space="preserve">). </w:t>
      </w:r>
      <w:r w:rsidRPr="00493540">
        <w:rPr>
          <w:sz w:val="18"/>
          <w:szCs w:val="18"/>
          <w:lang w:val="en-GB"/>
        </w:rPr>
        <w:t xml:space="preserve">A framework for </w:t>
      </w:r>
      <w:r>
        <w:rPr>
          <w:sz w:val="18"/>
          <w:szCs w:val="18"/>
          <w:lang w:val="en-GB"/>
        </w:rPr>
        <w:t xml:space="preserve">business continuity management. </w:t>
      </w:r>
      <w:r w:rsidRPr="00493540">
        <w:rPr>
          <w:sz w:val="18"/>
          <w:szCs w:val="18"/>
          <w:lang w:val="en-GB"/>
        </w:rPr>
        <w:t xml:space="preserve"> </w:t>
      </w:r>
      <w:r w:rsidRPr="00493540">
        <w:rPr>
          <w:i/>
          <w:sz w:val="18"/>
          <w:szCs w:val="18"/>
          <w:lang w:val="en-GB"/>
        </w:rPr>
        <w:t>International Journal of Information Management</w:t>
      </w:r>
      <w:r>
        <w:rPr>
          <w:i/>
          <w:sz w:val="18"/>
          <w:szCs w:val="18"/>
          <w:lang w:val="en-GB"/>
        </w:rPr>
        <w:t>.</w:t>
      </w:r>
      <w:r>
        <w:rPr>
          <w:sz w:val="18"/>
          <w:szCs w:val="18"/>
          <w:lang w:val="en-GB"/>
        </w:rPr>
        <w:t xml:space="preserve"> 26(</w:t>
      </w:r>
      <w:r w:rsidRPr="00493540">
        <w:rPr>
          <w:sz w:val="18"/>
          <w:szCs w:val="18"/>
          <w:lang w:val="en-GB"/>
        </w:rPr>
        <w:t>2), pp. 128 - 141.</w:t>
      </w:r>
    </w:p>
    <w:p w14:paraId="5624A27D" w14:textId="77777777" w:rsidR="00714E4A" w:rsidRPr="00714E4A" w:rsidRDefault="00731435" w:rsidP="005E5BD8">
      <w:pPr>
        <w:ind w:left="567" w:hanging="567"/>
        <w:rPr>
          <w:sz w:val="18"/>
          <w:szCs w:val="18"/>
          <w:lang w:val="en-GB"/>
        </w:rPr>
      </w:pPr>
      <w:r w:rsidRPr="00306F24">
        <w:rPr>
          <w:sz w:val="18"/>
          <w:szCs w:val="18"/>
          <w:lang w:val="nl-NL"/>
        </w:rPr>
        <w:t>Haaker</w:t>
      </w:r>
      <w:r w:rsidR="00BB4B16" w:rsidRPr="00306F24">
        <w:rPr>
          <w:sz w:val="18"/>
          <w:szCs w:val="18"/>
          <w:lang w:val="nl-NL"/>
        </w:rPr>
        <w:t>,</w:t>
      </w:r>
      <w:r w:rsidR="00714E4A" w:rsidRPr="00306F24">
        <w:rPr>
          <w:sz w:val="18"/>
          <w:szCs w:val="18"/>
          <w:lang w:val="nl-NL"/>
        </w:rPr>
        <w:t xml:space="preserve"> T., </w:t>
      </w:r>
      <w:r w:rsidRPr="00306F24">
        <w:rPr>
          <w:sz w:val="18"/>
          <w:szCs w:val="18"/>
          <w:lang w:val="nl-NL"/>
        </w:rPr>
        <w:t>Bouwman</w:t>
      </w:r>
      <w:r w:rsidR="00BB4B16" w:rsidRPr="00306F24">
        <w:rPr>
          <w:sz w:val="18"/>
          <w:szCs w:val="18"/>
          <w:lang w:val="nl-NL"/>
        </w:rPr>
        <w:t>,</w:t>
      </w:r>
      <w:r w:rsidRPr="00306F24">
        <w:rPr>
          <w:sz w:val="18"/>
          <w:szCs w:val="18"/>
          <w:lang w:val="nl-NL"/>
        </w:rPr>
        <w:t xml:space="preserve"> H. Janssen</w:t>
      </w:r>
      <w:r w:rsidR="00BB4B16" w:rsidRPr="00306F24">
        <w:rPr>
          <w:sz w:val="18"/>
          <w:szCs w:val="18"/>
          <w:lang w:val="nl-NL"/>
        </w:rPr>
        <w:t>,</w:t>
      </w:r>
      <w:r w:rsidRPr="00306F24">
        <w:rPr>
          <w:sz w:val="18"/>
          <w:szCs w:val="18"/>
          <w:lang w:val="nl-NL"/>
        </w:rPr>
        <w:t xml:space="preserve"> W.</w:t>
      </w:r>
      <w:r w:rsidR="00714E4A" w:rsidRPr="00306F24">
        <w:rPr>
          <w:sz w:val="18"/>
          <w:szCs w:val="18"/>
          <w:lang w:val="nl-NL"/>
        </w:rPr>
        <w:t xml:space="preserve"> &amp; de Reuver</w:t>
      </w:r>
      <w:r w:rsidR="00BB4B16" w:rsidRPr="00306F24">
        <w:rPr>
          <w:sz w:val="18"/>
          <w:szCs w:val="18"/>
          <w:lang w:val="nl-NL"/>
        </w:rPr>
        <w:t>,</w:t>
      </w:r>
      <w:r w:rsidRPr="00306F24">
        <w:rPr>
          <w:sz w:val="18"/>
          <w:szCs w:val="18"/>
          <w:lang w:val="nl-NL"/>
        </w:rPr>
        <w:t xml:space="preserve"> M.</w:t>
      </w:r>
      <w:r w:rsidR="00714E4A" w:rsidRPr="00306F24">
        <w:rPr>
          <w:sz w:val="18"/>
          <w:szCs w:val="18"/>
          <w:lang w:val="nl-NL"/>
        </w:rPr>
        <w:t xml:space="preserve"> (2017). </w:t>
      </w:r>
      <w:r w:rsidR="00714E4A" w:rsidRPr="00714E4A">
        <w:rPr>
          <w:sz w:val="18"/>
          <w:szCs w:val="18"/>
          <w:lang w:val="en-GB"/>
        </w:rPr>
        <w:t xml:space="preserve">Business model stress testing: a practical approach to test the robustness of a business model, Futures. </w:t>
      </w:r>
      <w:r>
        <w:rPr>
          <w:sz w:val="18"/>
          <w:szCs w:val="18"/>
          <w:lang w:val="en-GB"/>
        </w:rPr>
        <w:t>89,</w:t>
      </w:r>
      <w:r w:rsidR="00714E4A" w:rsidRPr="00714E4A">
        <w:rPr>
          <w:sz w:val="18"/>
          <w:szCs w:val="18"/>
          <w:lang w:val="en-GB"/>
        </w:rPr>
        <w:t xml:space="preserve"> pp. 14-25</w:t>
      </w:r>
    </w:p>
    <w:p w14:paraId="567A6967" w14:textId="77777777" w:rsidR="00714E4A" w:rsidRPr="00714E4A" w:rsidRDefault="00714E4A" w:rsidP="00714E4A">
      <w:pPr>
        <w:ind w:left="567" w:hanging="567"/>
        <w:rPr>
          <w:sz w:val="18"/>
          <w:szCs w:val="18"/>
          <w:lang w:val="en-GB"/>
        </w:rPr>
      </w:pPr>
      <w:r w:rsidRPr="00714E4A">
        <w:rPr>
          <w:sz w:val="18"/>
          <w:szCs w:val="18"/>
          <w:lang w:val="en-GB"/>
        </w:rPr>
        <w:t xml:space="preserve">Hartmann, M., Oriani, R., </w:t>
      </w:r>
      <w:r w:rsidR="00BB4B16">
        <w:rPr>
          <w:sz w:val="18"/>
          <w:szCs w:val="18"/>
          <w:lang w:val="en-GB"/>
        </w:rPr>
        <w:t>&amp;</w:t>
      </w:r>
      <w:r w:rsidRPr="00714E4A">
        <w:rPr>
          <w:sz w:val="18"/>
          <w:szCs w:val="18"/>
          <w:lang w:val="en-GB"/>
        </w:rPr>
        <w:t xml:space="preserve"> Bateman, H. (2013). The Performance Effect of Business Model Innovation: An Empir</w:t>
      </w:r>
      <w:r w:rsidR="00BB4B16">
        <w:rPr>
          <w:sz w:val="18"/>
          <w:szCs w:val="18"/>
          <w:lang w:val="en-GB"/>
        </w:rPr>
        <w:t xml:space="preserve">ical Analysis of Pension Funds. </w:t>
      </w:r>
      <w:r w:rsidRPr="00714E4A">
        <w:rPr>
          <w:sz w:val="18"/>
          <w:szCs w:val="18"/>
          <w:lang w:val="en-GB"/>
        </w:rPr>
        <w:t>In 35th DRUID Celebration Conference (pp. 17-19).</w:t>
      </w:r>
    </w:p>
    <w:p w14:paraId="312A8603" w14:textId="77777777" w:rsidR="005E5BD8" w:rsidRPr="005E5BD8" w:rsidRDefault="005E5BD8" w:rsidP="005E5BD8">
      <w:pPr>
        <w:ind w:left="567" w:hanging="567"/>
        <w:rPr>
          <w:sz w:val="18"/>
          <w:szCs w:val="18"/>
          <w:lang w:val="en-GB"/>
        </w:rPr>
      </w:pPr>
      <w:r w:rsidRPr="005E5BD8">
        <w:rPr>
          <w:sz w:val="18"/>
          <w:szCs w:val="18"/>
          <w:lang w:val="en-GB"/>
        </w:rPr>
        <w:t xml:space="preserve">Heikkilä, M. </w:t>
      </w:r>
      <w:r>
        <w:rPr>
          <w:sz w:val="18"/>
          <w:szCs w:val="18"/>
          <w:lang w:val="en-GB"/>
        </w:rPr>
        <w:t>(</w:t>
      </w:r>
      <w:r w:rsidRPr="005E5BD8">
        <w:rPr>
          <w:sz w:val="18"/>
          <w:szCs w:val="18"/>
          <w:lang w:val="en-GB"/>
        </w:rPr>
        <w:t>2010</w:t>
      </w:r>
      <w:r>
        <w:rPr>
          <w:sz w:val="18"/>
          <w:szCs w:val="18"/>
          <w:lang w:val="en-GB"/>
        </w:rPr>
        <w:t>)</w:t>
      </w:r>
      <w:r w:rsidRPr="005E5BD8">
        <w:rPr>
          <w:sz w:val="18"/>
          <w:szCs w:val="18"/>
          <w:lang w:val="en-GB"/>
        </w:rPr>
        <w:t xml:space="preserve">. </w:t>
      </w:r>
      <w:r w:rsidRPr="005E5BD8">
        <w:rPr>
          <w:i/>
          <w:sz w:val="18"/>
          <w:szCs w:val="18"/>
          <w:lang w:val="en-GB"/>
        </w:rPr>
        <w:t xml:space="preserve">Coordination of Complex Operations Over Organizational Boundaries. </w:t>
      </w:r>
      <w:r w:rsidRPr="005E5BD8">
        <w:rPr>
          <w:sz w:val="18"/>
          <w:szCs w:val="18"/>
          <w:lang w:val="en-GB"/>
        </w:rPr>
        <w:t>Jyväskylä Studies in Computing 111, Dissertation, 265 pages.</w:t>
      </w:r>
    </w:p>
    <w:p w14:paraId="4763E2A7" w14:textId="77777777" w:rsidR="00224F32" w:rsidRDefault="005E5BD8" w:rsidP="00224F32">
      <w:pPr>
        <w:ind w:left="567" w:hanging="567"/>
        <w:rPr>
          <w:sz w:val="18"/>
          <w:szCs w:val="18"/>
          <w:lang w:val="en"/>
        </w:rPr>
      </w:pPr>
      <w:r w:rsidRPr="005E5BD8">
        <w:rPr>
          <w:sz w:val="18"/>
          <w:szCs w:val="18"/>
          <w:lang w:val="en-GB"/>
        </w:rPr>
        <w:t>Heikkilä</w:t>
      </w:r>
      <w:r w:rsidRPr="005E5BD8">
        <w:rPr>
          <w:sz w:val="18"/>
          <w:szCs w:val="18"/>
          <w:lang w:val="en-US"/>
        </w:rPr>
        <w:t>,</w:t>
      </w:r>
      <w:r w:rsidRPr="005E5BD8">
        <w:rPr>
          <w:sz w:val="18"/>
          <w:szCs w:val="18"/>
          <w:lang w:val="en-GB"/>
        </w:rPr>
        <w:t xml:space="preserve"> M., Bouwman</w:t>
      </w:r>
      <w:r w:rsidRPr="005E5BD8">
        <w:rPr>
          <w:sz w:val="18"/>
          <w:szCs w:val="18"/>
          <w:lang w:val="en-US"/>
        </w:rPr>
        <w:t xml:space="preserve">, H., Heikkilä, J., Haaker, T., Lopez-Nicolas, C., Riedl, A., </w:t>
      </w:r>
      <w:r>
        <w:rPr>
          <w:sz w:val="18"/>
          <w:szCs w:val="18"/>
          <w:lang w:val="en-US"/>
        </w:rPr>
        <w:t>(</w:t>
      </w:r>
      <w:r w:rsidRPr="005E5BD8">
        <w:rPr>
          <w:sz w:val="18"/>
          <w:szCs w:val="18"/>
          <w:lang w:val="en-US"/>
        </w:rPr>
        <w:t>2016</w:t>
      </w:r>
      <w:r>
        <w:rPr>
          <w:sz w:val="18"/>
          <w:szCs w:val="18"/>
          <w:lang w:val="en-US"/>
        </w:rPr>
        <w:t>)</w:t>
      </w:r>
      <w:r w:rsidRPr="005E5BD8">
        <w:rPr>
          <w:sz w:val="18"/>
          <w:szCs w:val="18"/>
          <w:lang w:val="en-US"/>
        </w:rPr>
        <w:t>.</w:t>
      </w:r>
      <w:r>
        <w:rPr>
          <w:sz w:val="18"/>
          <w:szCs w:val="18"/>
          <w:lang w:val="en-US"/>
        </w:rPr>
        <w:t xml:space="preserve"> </w:t>
      </w:r>
      <w:r w:rsidRPr="005E5BD8">
        <w:rPr>
          <w:sz w:val="18"/>
          <w:szCs w:val="18"/>
          <w:lang w:val="en-US"/>
        </w:rPr>
        <w:t xml:space="preserve">Business Model </w:t>
      </w:r>
      <w:r>
        <w:rPr>
          <w:sz w:val="18"/>
          <w:szCs w:val="18"/>
          <w:lang w:val="en-GB"/>
        </w:rPr>
        <w:t>Innovation Paths and Tools.</w:t>
      </w:r>
      <w:r w:rsidRPr="005E5BD8">
        <w:rPr>
          <w:sz w:val="18"/>
          <w:szCs w:val="18"/>
          <w:lang w:val="en-US"/>
        </w:rPr>
        <w:t xml:space="preserve"> </w:t>
      </w:r>
      <w:r w:rsidRPr="005E5BD8">
        <w:rPr>
          <w:i/>
          <w:sz w:val="18"/>
          <w:szCs w:val="18"/>
          <w:lang w:val="en-US"/>
        </w:rPr>
        <w:t>29</w:t>
      </w:r>
      <w:r w:rsidRPr="005E5BD8">
        <w:rPr>
          <w:i/>
          <w:sz w:val="18"/>
          <w:szCs w:val="18"/>
          <w:lang w:val="en"/>
        </w:rPr>
        <w:t>th Bled eConference: Digital Economy</w:t>
      </w:r>
      <w:r w:rsidRPr="005E5BD8">
        <w:rPr>
          <w:sz w:val="18"/>
          <w:szCs w:val="18"/>
          <w:lang w:val="en"/>
        </w:rPr>
        <w:t>, June 19-22, 2016, Bled, Slovenia</w:t>
      </w:r>
    </w:p>
    <w:p w14:paraId="5DFAF808" w14:textId="77777777" w:rsidR="00224F32" w:rsidRDefault="00714E4A" w:rsidP="00224F32">
      <w:pPr>
        <w:ind w:left="567" w:hanging="567"/>
        <w:rPr>
          <w:sz w:val="18"/>
          <w:szCs w:val="18"/>
          <w:lang w:val="en-GB"/>
        </w:rPr>
      </w:pPr>
      <w:r w:rsidRPr="007F22F8">
        <w:rPr>
          <w:sz w:val="18"/>
          <w:szCs w:val="18"/>
          <w:lang w:val="fi-FI"/>
        </w:rPr>
        <w:t xml:space="preserve">Heikkilä, M., Bouwman, H., </w:t>
      </w:r>
      <w:r w:rsidR="00BB4B16" w:rsidRPr="007F22F8">
        <w:rPr>
          <w:sz w:val="18"/>
          <w:szCs w:val="18"/>
          <w:lang w:val="fi-FI"/>
        </w:rPr>
        <w:t xml:space="preserve">&amp; </w:t>
      </w:r>
      <w:r w:rsidRPr="007F22F8">
        <w:rPr>
          <w:sz w:val="18"/>
          <w:szCs w:val="18"/>
          <w:lang w:val="fi-FI"/>
        </w:rPr>
        <w:t xml:space="preserve">Heikkilä, J. (2018). </w:t>
      </w:r>
      <w:r w:rsidRPr="00714E4A">
        <w:rPr>
          <w:sz w:val="18"/>
          <w:szCs w:val="18"/>
          <w:lang w:val="en-GB"/>
        </w:rPr>
        <w:t>From strategic goals to business model innovat</w:t>
      </w:r>
      <w:r w:rsidR="00BB4B16">
        <w:rPr>
          <w:sz w:val="18"/>
          <w:szCs w:val="18"/>
          <w:lang w:val="en-GB"/>
        </w:rPr>
        <w:t>ion paths: an exploratory study.</w:t>
      </w:r>
      <w:r w:rsidRPr="00714E4A">
        <w:rPr>
          <w:sz w:val="18"/>
          <w:szCs w:val="18"/>
          <w:lang w:val="en-GB"/>
        </w:rPr>
        <w:t xml:space="preserve"> Journal of Small Busin</w:t>
      </w:r>
      <w:r w:rsidR="00BB4B16">
        <w:rPr>
          <w:sz w:val="18"/>
          <w:szCs w:val="18"/>
          <w:lang w:val="en-GB"/>
        </w:rPr>
        <w:t xml:space="preserve">ess and Enterprise Development. </w:t>
      </w:r>
      <w:r w:rsidRPr="00714E4A">
        <w:rPr>
          <w:sz w:val="18"/>
          <w:szCs w:val="18"/>
          <w:lang w:val="en-GB"/>
        </w:rPr>
        <w:t>25(1), pp. 107-128.</w:t>
      </w:r>
    </w:p>
    <w:p w14:paraId="000A432C" w14:textId="77777777" w:rsidR="00224F32" w:rsidRDefault="00224F32" w:rsidP="00224F32">
      <w:pPr>
        <w:ind w:left="567" w:hanging="567"/>
        <w:rPr>
          <w:sz w:val="18"/>
          <w:szCs w:val="18"/>
          <w:lang w:val="en-GB"/>
        </w:rPr>
      </w:pPr>
      <w:r w:rsidRPr="00224F32">
        <w:rPr>
          <w:sz w:val="18"/>
          <w:szCs w:val="18"/>
          <w:lang w:val="en-GB"/>
        </w:rPr>
        <w:t xml:space="preserve">Herbane, B. </w:t>
      </w:r>
      <w:r>
        <w:rPr>
          <w:sz w:val="18"/>
          <w:szCs w:val="18"/>
          <w:lang w:val="en-GB"/>
        </w:rPr>
        <w:t>(</w:t>
      </w:r>
      <w:r w:rsidRPr="00224F32">
        <w:rPr>
          <w:sz w:val="18"/>
          <w:szCs w:val="18"/>
          <w:lang w:val="en-GB"/>
        </w:rPr>
        <w:t>2010</w:t>
      </w:r>
      <w:r>
        <w:rPr>
          <w:sz w:val="18"/>
          <w:szCs w:val="18"/>
          <w:lang w:val="en-GB"/>
        </w:rPr>
        <w:t xml:space="preserve">). </w:t>
      </w:r>
      <w:r w:rsidRPr="00224F32">
        <w:rPr>
          <w:sz w:val="18"/>
          <w:szCs w:val="18"/>
          <w:lang w:val="en-GB"/>
        </w:rPr>
        <w:t>The evolution of business continuity management: A historical r</w:t>
      </w:r>
      <w:r>
        <w:rPr>
          <w:sz w:val="18"/>
          <w:szCs w:val="18"/>
          <w:lang w:val="en-GB"/>
        </w:rPr>
        <w:t>eview of practices and drivers.</w:t>
      </w:r>
      <w:r w:rsidRPr="00224F32">
        <w:rPr>
          <w:sz w:val="18"/>
          <w:szCs w:val="18"/>
          <w:lang w:val="en-GB"/>
        </w:rPr>
        <w:t xml:space="preserve"> </w:t>
      </w:r>
      <w:r w:rsidRPr="00224F32">
        <w:rPr>
          <w:i/>
          <w:sz w:val="18"/>
          <w:szCs w:val="18"/>
          <w:lang w:val="en-GB"/>
        </w:rPr>
        <w:t>Business History</w:t>
      </w:r>
      <w:r>
        <w:rPr>
          <w:i/>
          <w:sz w:val="18"/>
          <w:szCs w:val="18"/>
          <w:lang w:val="en-GB"/>
        </w:rPr>
        <w:t>.</w:t>
      </w:r>
      <w:r>
        <w:rPr>
          <w:sz w:val="18"/>
          <w:szCs w:val="18"/>
          <w:lang w:val="en-GB"/>
        </w:rPr>
        <w:t xml:space="preserve"> 52(</w:t>
      </w:r>
      <w:r w:rsidRPr="00224F32">
        <w:rPr>
          <w:sz w:val="18"/>
          <w:szCs w:val="18"/>
          <w:lang w:val="en-GB"/>
        </w:rPr>
        <w:t>6), pp. 978 - 1002.</w:t>
      </w:r>
    </w:p>
    <w:p w14:paraId="24BF908E" w14:textId="77777777" w:rsidR="00224F32" w:rsidRDefault="00224F32" w:rsidP="00224F32">
      <w:pPr>
        <w:ind w:left="567" w:hanging="567"/>
        <w:rPr>
          <w:sz w:val="18"/>
          <w:szCs w:val="18"/>
          <w:lang w:val="en-GB"/>
        </w:rPr>
      </w:pPr>
      <w:r w:rsidRPr="00224F32">
        <w:rPr>
          <w:sz w:val="18"/>
          <w:szCs w:val="18"/>
          <w:lang w:val="sv-SE"/>
        </w:rPr>
        <w:t xml:space="preserve">Herbane, B., Elliott, D. &amp; Swartz, E. M. </w:t>
      </w:r>
      <w:r>
        <w:rPr>
          <w:sz w:val="18"/>
          <w:szCs w:val="18"/>
          <w:lang w:val="sv-SE"/>
        </w:rPr>
        <w:t>(</w:t>
      </w:r>
      <w:r w:rsidRPr="00224F32">
        <w:rPr>
          <w:sz w:val="18"/>
          <w:szCs w:val="18"/>
          <w:lang w:val="sv-SE"/>
        </w:rPr>
        <w:t>2004</w:t>
      </w:r>
      <w:r>
        <w:rPr>
          <w:sz w:val="18"/>
          <w:szCs w:val="18"/>
          <w:lang w:val="sv-SE"/>
        </w:rPr>
        <w:t>)</w:t>
      </w:r>
      <w:r w:rsidRPr="00224F32">
        <w:rPr>
          <w:sz w:val="18"/>
          <w:szCs w:val="18"/>
          <w:lang w:val="sv-SE"/>
        </w:rPr>
        <w:t xml:space="preserve">. </w:t>
      </w:r>
      <w:r w:rsidRPr="00224F32">
        <w:rPr>
          <w:sz w:val="18"/>
          <w:szCs w:val="18"/>
          <w:lang w:val="en-GB"/>
        </w:rPr>
        <w:t>Business Continuity Management: time for a strategic</w:t>
      </w:r>
      <w:r>
        <w:rPr>
          <w:sz w:val="18"/>
          <w:szCs w:val="18"/>
          <w:lang w:val="en-GB"/>
        </w:rPr>
        <w:t xml:space="preserve"> role?</w:t>
      </w:r>
      <w:r w:rsidRPr="00224F32">
        <w:rPr>
          <w:sz w:val="18"/>
          <w:szCs w:val="18"/>
          <w:lang w:val="en-GB"/>
        </w:rPr>
        <w:t xml:space="preserve"> </w:t>
      </w:r>
      <w:r w:rsidRPr="00224F32">
        <w:rPr>
          <w:i/>
          <w:sz w:val="18"/>
          <w:szCs w:val="18"/>
          <w:lang w:val="en-GB"/>
        </w:rPr>
        <w:t>Long Range Planning</w:t>
      </w:r>
      <w:r>
        <w:rPr>
          <w:sz w:val="18"/>
          <w:szCs w:val="18"/>
          <w:lang w:val="en-GB"/>
        </w:rPr>
        <w:t>. 37(</w:t>
      </w:r>
      <w:r w:rsidRPr="00224F32">
        <w:rPr>
          <w:sz w:val="18"/>
          <w:szCs w:val="18"/>
          <w:lang w:val="en-GB"/>
        </w:rPr>
        <w:t>5), pp. 435-457.</w:t>
      </w:r>
    </w:p>
    <w:p w14:paraId="64195973" w14:textId="77777777" w:rsidR="00224F32" w:rsidRDefault="00224F32" w:rsidP="00224F32">
      <w:pPr>
        <w:ind w:left="567" w:hanging="567"/>
        <w:rPr>
          <w:sz w:val="18"/>
          <w:szCs w:val="18"/>
          <w:lang w:val="en-GB"/>
        </w:rPr>
      </w:pPr>
      <w:r w:rsidRPr="00224F32">
        <w:rPr>
          <w:sz w:val="18"/>
          <w:szCs w:val="18"/>
          <w:lang w:val="en-GB"/>
        </w:rPr>
        <w:t xml:space="preserve">International Organization for Standardization </w:t>
      </w:r>
      <w:r>
        <w:rPr>
          <w:sz w:val="18"/>
          <w:szCs w:val="18"/>
          <w:lang w:val="en-GB"/>
        </w:rPr>
        <w:t>(</w:t>
      </w:r>
      <w:r w:rsidRPr="00224F32">
        <w:rPr>
          <w:sz w:val="18"/>
          <w:szCs w:val="18"/>
          <w:lang w:val="en-GB"/>
        </w:rPr>
        <w:t>2012</w:t>
      </w:r>
      <w:r>
        <w:rPr>
          <w:sz w:val="18"/>
          <w:szCs w:val="18"/>
          <w:lang w:val="en-GB"/>
        </w:rPr>
        <w:t>)</w:t>
      </w:r>
      <w:r w:rsidRPr="00224F32">
        <w:rPr>
          <w:sz w:val="18"/>
          <w:szCs w:val="18"/>
          <w:lang w:val="en-GB"/>
        </w:rPr>
        <w:t xml:space="preserve">. </w:t>
      </w:r>
      <w:r w:rsidRPr="00224F32">
        <w:rPr>
          <w:i/>
          <w:sz w:val="18"/>
          <w:szCs w:val="18"/>
          <w:lang w:val="en-GB"/>
        </w:rPr>
        <w:t>ISO 22301, Societal security — Business continuity management systems — Requirements</w:t>
      </w:r>
      <w:r w:rsidRPr="00224F32">
        <w:rPr>
          <w:sz w:val="18"/>
          <w:szCs w:val="18"/>
          <w:lang w:val="en-GB"/>
        </w:rPr>
        <w:t>.</w:t>
      </w:r>
    </w:p>
    <w:p w14:paraId="3B896B4B" w14:textId="77777777" w:rsidR="00FC090E" w:rsidRDefault="00224F32" w:rsidP="00FC090E">
      <w:pPr>
        <w:ind w:left="567" w:hanging="567"/>
        <w:rPr>
          <w:sz w:val="18"/>
          <w:szCs w:val="18"/>
          <w:lang w:val="en-GB"/>
        </w:rPr>
      </w:pPr>
      <w:r w:rsidRPr="00224F32">
        <w:rPr>
          <w:sz w:val="18"/>
          <w:szCs w:val="18"/>
          <w:lang w:val="en-GB"/>
        </w:rPr>
        <w:t xml:space="preserve">Järveläinen, J. </w:t>
      </w:r>
      <w:r>
        <w:rPr>
          <w:sz w:val="18"/>
          <w:szCs w:val="18"/>
          <w:lang w:val="en-GB"/>
        </w:rPr>
        <w:t>(</w:t>
      </w:r>
      <w:r w:rsidRPr="00224F32">
        <w:rPr>
          <w:sz w:val="18"/>
          <w:szCs w:val="18"/>
          <w:lang w:val="en-GB"/>
        </w:rPr>
        <w:t>2012</w:t>
      </w:r>
      <w:r>
        <w:rPr>
          <w:sz w:val="18"/>
          <w:szCs w:val="18"/>
          <w:lang w:val="en-GB"/>
        </w:rPr>
        <w:t xml:space="preserve">). </w:t>
      </w:r>
      <w:r w:rsidRPr="00224F32">
        <w:rPr>
          <w:sz w:val="18"/>
          <w:szCs w:val="18"/>
          <w:lang w:val="en-GB"/>
        </w:rPr>
        <w:t>Information security and business continuity management in intero</w:t>
      </w:r>
      <w:r>
        <w:rPr>
          <w:sz w:val="18"/>
          <w:szCs w:val="18"/>
          <w:lang w:val="en-GB"/>
        </w:rPr>
        <w:t>rganizational IT relationships.</w:t>
      </w:r>
      <w:r w:rsidRPr="00224F32">
        <w:rPr>
          <w:sz w:val="18"/>
          <w:szCs w:val="18"/>
          <w:lang w:val="en-GB"/>
        </w:rPr>
        <w:t xml:space="preserve"> </w:t>
      </w:r>
      <w:r w:rsidRPr="00224F32">
        <w:rPr>
          <w:i/>
          <w:sz w:val="18"/>
          <w:szCs w:val="18"/>
          <w:lang w:val="en-GB"/>
        </w:rPr>
        <w:t>Information Management &amp; Computer Security</w:t>
      </w:r>
      <w:r>
        <w:rPr>
          <w:i/>
          <w:sz w:val="18"/>
          <w:szCs w:val="18"/>
          <w:lang w:val="en-GB"/>
        </w:rPr>
        <w:t>.</w:t>
      </w:r>
      <w:r>
        <w:rPr>
          <w:sz w:val="18"/>
          <w:szCs w:val="18"/>
          <w:lang w:val="en-GB"/>
        </w:rPr>
        <w:t xml:space="preserve"> 20(</w:t>
      </w:r>
      <w:r w:rsidRPr="00224F32">
        <w:rPr>
          <w:sz w:val="18"/>
          <w:szCs w:val="18"/>
          <w:lang w:val="en-GB"/>
        </w:rPr>
        <w:t>5), pp. 332-349.</w:t>
      </w:r>
    </w:p>
    <w:p w14:paraId="21E5DFE9" w14:textId="77777777" w:rsidR="00FC090E" w:rsidRPr="007F22F8" w:rsidRDefault="00FC090E" w:rsidP="00FC090E">
      <w:pPr>
        <w:ind w:left="567" w:hanging="567"/>
        <w:rPr>
          <w:sz w:val="18"/>
          <w:szCs w:val="18"/>
          <w:lang w:val="fi-FI"/>
        </w:rPr>
      </w:pPr>
      <w:r w:rsidRPr="00FC090E">
        <w:rPr>
          <w:sz w:val="18"/>
          <w:szCs w:val="18"/>
          <w:lang w:val="en-GB"/>
        </w:rPr>
        <w:t xml:space="preserve">Kim, W. C. &amp; Mauborgne, R. </w:t>
      </w:r>
      <w:r>
        <w:rPr>
          <w:sz w:val="18"/>
          <w:szCs w:val="18"/>
          <w:lang w:val="en-GB"/>
        </w:rPr>
        <w:t>(</w:t>
      </w:r>
      <w:r w:rsidRPr="00FC090E">
        <w:rPr>
          <w:sz w:val="18"/>
          <w:szCs w:val="18"/>
          <w:lang w:val="en-GB"/>
        </w:rPr>
        <w:t>2004</w:t>
      </w:r>
      <w:r>
        <w:rPr>
          <w:sz w:val="18"/>
          <w:szCs w:val="18"/>
          <w:lang w:val="en-GB"/>
        </w:rPr>
        <w:t>). Blue Ocean Strategy.</w:t>
      </w:r>
      <w:r w:rsidRPr="00FC090E">
        <w:rPr>
          <w:sz w:val="18"/>
          <w:szCs w:val="18"/>
          <w:lang w:val="en-GB"/>
        </w:rPr>
        <w:t xml:space="preserve"> </w:t>
      </w:r>
      <w:r w:rsidRPr="00FC090E">
        <w:rPr>
          <w:i/>
          <w:sz w:val="18"/>
          <w:szCs w:val="18"/>
          <w:lang w:val="en-GB"/>
        </w:rPr>
        <w:t>Harvard Business Review</w:t>
      </w:r>
      <w:r>
        <w:rPr>
          <w:i/>
          <w:sz w:val="18"/>
          <w:szCs w:val="18"/>
          <w:lang w:val="en-GB"/>
        </w:rPr>
        <w:t>.</w:t>
      </w:r>
      <w:r w:rsidRPr="00FC090E">
        <w:rPr>
          <w:sz w:val="18"/>
          <w:szCs w:val="18"/>
          <w:lang w:val="en-GB"/>
        </w:rPr>
        <w:t xml:space="preserve"> </w:t>
      </w:r>
      <w:r w:rsidRPr="007F22F8">
        <w:rPr>
          <w:sz w:val="18"/>
          <w:szCs w:val="18"/>
          <w:lang w:val="fi-FI"/>
        </w:rPr>
        <w:t>(Oct:), pp. 1 - 10.</w:t>
      </w:r>
    </w:p>
    <w:p w14:paraId="0ACBA1F3" w14:textId="77777777" w:rsidR="00FC090E" w:rsidRDefault="00FC090E" w:rsidP="00FC090E">
      <w:pPr>
        <w:ind w:left="567" w:hanging="567"/>
        <w:rPr>
          <w:sz w:val="18"/>
          <w:szCs w:val="18"/>
          <w:lang w:val="en-GB"/>
        </w:rPr>
      </w:pPr>
      <w:r w:rsidRPr="00FC090E">
        <w:rPr>
          <w:sz w:val="18"/>
          <w:szCs w:val="18"/>
          <w:lang w:val="fi-FI"/>
        </w:rPr>
        <w:t xml:space="preserve">Laakso T., </w:t>
      </w:r>
      <w:r w:rsidRPr="007F22F8">
        <w:rPr>
          <w:sz w:val="18"/>
          <w:szCs w:val="18"/>
          <w:lang w:val="fi-FI"/>
        </w:rPr>
        <w:t xml:space="preserve">(2012). </w:t>
      </w:r>
      <w:r w:rsidRPr="00FC090E">
        <w:rPr>
          <w:i/>
          <w:sz w:val="18"/>
          <w:szCs w:val="18"/>
          <w:lang w:val="fi-FI"/>
        </w:rPr>
        <w:t>Yrityssaneerausohjelman onnistuminen : käyttäytymistaloustieteellinen näkökulma</w:t>
      </w:r>
      <w:r w:rsidRPr="007F22F8">
        <w:rPr>
          <w:i/>
          <w:sz w:val="18"/>
          <w:szCs w:val="18"/>
          <w:lang w:val="fi-FI"/>
        </w:rPr>
        <w:t xml:space="preserve"> (Success of restructuring programs).</w:t>
      </w:r>
      <w:r w:rsidRPr="007F22F8">
        <w:rPr>
          <w:sz w:val="18"/>
          <w:szCs w:val="18"/>
          <w:lang w:val="fi-FI"/>
        </w:rPr>
        <w:t xml:space="preserve"> </w:t>
      </w:r>
      <w:r w:rsidRPr="00FC090E">
        <w:rPr>
          <w:sz w:val="18"/>
          <w:szCs w:val="18"/>
          <w:lang w:val="en-GB"/>
        </w:rPr>
        <w:t>Aalto University publication series Doctoral Dissertation, 163/2012, ISSN: 1799-4934, 180 pages (in Finnish).</w:t>
      </w:r>
    </w:p>
    <w:p w14:paraId="41109283" w14:textId="77777777" w:rsidR="00714E4A" w:rsidRPr="00714E4A" w:rsidRDefault="00714E4A" w:rsidP="00714E4A">
      <w:pPr>
        <w:ind w:left="567" w:hanging="567"/>
        <w:rPr>
          <w:sz w:val="18"/>
          <w:szCs w:val="18"/>
          <w:lang w:val="en-GB"/>
        </w:rPr>
      </w:pPr>
      <w:r w:rsidRPr="00714E4A">
        <w:rPr>
          <w:sz w:val="18"/>
          <w:szCs w:val="18"/>
          <w:lang w:val="en-GB"/>
        </w:rPr>
        <w:t xml:space="preserve">Lindgardt, Z., Reeves, M., Stalk, G., </w:t>
      </w:r>
      <w:r w:rsidR="00151904">
        <w:rPr>
          <w:sz w:val="18"/>
          <w:szCs w:val="18"/>
          <w:lang w:val="en-GB"/>
        </w:rPr>
        <w:t>&amp;</w:t>
      </w:r>
      <w:r w:rsidRPr="00714E4A">
        <w:rPr>
          <w:sz w:val="18"/>
          <w:szCs w:val="18"/>
          <w:lang w:val="en-GB"/>
        </w:rPr>
        <w:t xml:space="preserve"> Deimler, M. S. (2009). Business Model Innovation. When the Ga</w:t>
      </w:r>
      <w:r w:rsidR="00E900AD">
        <w:rPr>
          <w:sz w:val="18"/>
          <w:szCs w:val="18"/>
          <w:lang w:val="en-GB"/>
        </w:rPr>
        <w:t xml:space="preserve">me Gets Tough, Change the Game. </w:t>
      </w:r>
      <w:r w:rsidRPr="00714E4A">
        <w:rPr>
          <w:sz w:val="18"/>
          <w:szCs w:val="18"/>
          <w:lang w:val="en-GB"/>
        </w:rPr>
        <w:t>The Boston Consulting Group, Boston, MA.</w:t>
      </w:r>
    </w:p>
    <w:p w14:paraId="33D17E03" w14:textId="77777777" w:rsidR="00FC090E" w:rsidRPr="00FC090E" w:rsidRDefault="00FC090E" w:rsidP="00FC090E">
      <w:pPr>
        <w:ind w:left="567" w:hanging="567"/>
        <w:rPr>
          <w:sz w:val="18"/>
          <w:szCs w:val="18"/>
          <w:lang w:val="en-GB"/>
        </w:rPr>
      </w:pPr>
      <w:r w:rsidRPr="00FC090E">
        <w:rPr>
          <w:sz w:val="18"/>
          <w:szCs w:val="18"/>
          <w:lang w:val="en-GB"/>
        </w:rPr>
        <w:t xml:space="preserve">Lindström, J. &amp; Hägerfors, A. </w:t>
      </w:r>
      <w:r>
        <w:rPr>
          <w:sz w:val="18"/>
          <w:szCs w:val="18"/>
          <w:lang w:val="en-GB"/>
        </w:rPr>
        <w:t>(</w:t>
      </w:r>
      <w:r w:rsidRPr="00FC090E">
        <w:rPr>
          <w:sz w:val="18"/>
          <w:szCs w:val="18"/>
          <w:lang w:val="en-GB"/>
        </w:rPr>
        <w:t>2009</w:t>
      </w:r>
      <w:r>
        <w:rPr>
          <w:sz w:val="18"/>
          <w:szCs w:val="18"/>
          <w:lang w:val="en-GB"/>
        </w:rPr>
        <w:t xml:space="preserve">). </w:t>
      </w:r>
      <w:r w:rsidRPr="00FC090E">
        <w:rPr>
          <w:sz w:val="18"/>
          <w:szCs w:val="18"/>
          <w:lang w:val="en-GB"/>
        </w:rPr>
        <w:t>A model for explaining strategic IT- and information security to senior management</w:t>
      </w:r>
      <w:r>
        <w:rPr>
          <w:sz w:val="18"/>
          <w:szCs w:val="18"/>
          <w:lang w:val="en-GB"/>
        </w:rPr>
        <w:t xml:space="preserve">. </w:t>
      </w:r>
      <w:r w:rsidRPr="00FC090E">
        <w:rPr>
          <w:i/>
          <w:sz w:val="18"/>
          <w:szCs w:val="18"/>
          <w:lang w:val="en-GB"/>
        </w:rPr>
        <w:t>International Journal of Public Information Systems</w:t>
      </w:r>
      <w:r>
        <w:rPr>
          <w:sz w:val="18"/>
          <w:szCs w:val="18"/>
          <w:lang w:val="en-GB"/>
        </w:rPr>
        <w:t>. 2009:1</w:t>
      </w:r>
      <w:r w:rsidRPr="00FC090E">
        <w:rPr>
          <w:sz w:val="18"/>
          <w:szCs w:val="18"/>
          <w:lang w:val="en-GB"/>
        </w:rPr>
        <w:t>, pp. 17-29.</w:t>
      </w:r>
    </w:p>
    <w:p w14:paraId="06DC0B71" w14:textId="77777777" w:rsidR="00FC090E" w:rsidRPr="00FC090E" w:rsidRDefault="00FC090E" w:rsidP="00FC090E">
      <w:pPr>
        <w:ind w:left="567" w:hanging="567"/>
        <w:rPr>
          <w:sz w:val="18"/>
          <w:szCs w:val="18"/>
          <w:lang w:val="en-GB"/>
        </w:rPr>
      </w:pPr>
      <w:r w:rsidRPr="00FC090E">
        <w:rPr>
          <w:sz w:val="18"/>
          <w:szCs w:val="18"/>
          <w:lang w:val="sv-SE"/>
        </w:rPr>
        <w:t xml:space="preserve">Lindström, J., Samuelsson, S. &amp; Hägerfors, A. </w:t>
      </w:r>
      <w:r>
        <w:rPr>
          <w:sz w:val="18"/>
          <w:szCs w:val="18"/>
          <w:lang w:val="sv-SE"/>
        </w:rPr>
        <w:t>(</w:t>
      </w:r>
      <w:r w:rsidRPr="00FC090E">
        <w:rPr>
          <w:sz w:val="18"/>
          <w:szCs w:val="18"/>
          <w:lang w:val="sv-SE"/>
        </w:rPr>
        <w:t>2010</w:t>
      </w:r>
      <w:r>
        <w:rPr>
          <w:sz w:val="18"/>
          <w:szCs w:val="18"/>
          <w:lang w:val="sv-SE"/>
        </w:rPr>
        <w:t>)</w:t>
      </w:r>
      <w:r w:rsidRPr="00FC090E">
        <w:rPr>
          <w:sz w:val="18"/>
          <w:szCs w:val="18"/>
          <w:lang w:val="sv-SE"/>
        </w:rPr>
        <w:t xml:space="preserve">. </w:t>
      </w:r>
      <w:r w:rsidRPr="00FC090E">
        <w:rPr>
          <w:sz w:val="18"/>
          <w:szCs w:val="18"/>
          <w:lang w:val="en-GB"/>
        </w:rPr>
        <w:t>Business c</w:t>
      </w:r>
      <w:r>
        <w:rPr>
          <w:sz w:val="18"/>
          <w:szCs w:val="18"/>
          <w:lang w:val="en-GB"/>
        </w:rPr>
        <w:t>ontinuity planning methodology.</w:t>
      </w:r>
      <w:r w:rsidRPr="00FC090E">
        <w:rPr>
          <w:sz w:val="18"/>
          <w:szCs w:val="18"/>
          <w:lang w:val="en-GB"/>
        </w:rPr>
        <w:t xml:space="preserve"> </w:t>
      </w:r>
      <w:r w:rsidRPr="00FC090E">
        <w:rPr>
          <w:i/>
          <w:sz w:val="18"/>
          <w:szCs w:val="18"/>
          <w:lang w:val="en-GB"/>
        </w:rPr>
        <w:t>Disaster Prevention and Management</w:t>
      </w:r>
      <w:r>
        <w:rPr>
          <w:i/>
          <w:sz w:val="18"/>
          <w:szCs w:val="18"/>
          <w:lang w:val="en-GB"/>
        </w:rPr>
        <w:t>.</w:t>
      </w:r>
      <w:r>
        <w:rPr>
          <w:sz w:val="18"/>
          <w:szCs w:val="18"/>
          <w:lang w:val="en-GB"/>
        </w:rPr>
        <w:t xml:space="preserve"> 19(</w:t>
      </w:r>
      <w:r w:rsidRPr="00FC090E">
        <w:rPr>
          <w:sz w:val="18"/>
          <w:szCs w:val="18"/>
          <w:lang w:val="en-GB"/>
        </w:rPr>
        <w:t>2), pp. 243-255.</w:t>
      </w:r>
    </w:p>
    <w:p w14:paraId="42AF9311" w14:textId="77777777" w:rsidR="00FC090E" w:rsidRPr="00FC090E" w:rsidRDefault="00FC090E" w:rsidP="00FC090E">
      <w:pPr>
        <w:ind w:left="567" w:hanging="567"/>
        <w:rPr>
          <w:sz w:val="18"/>
          <w:szCs w:val="18"/>
          <w:lang w:val="en-GB"/>
        </w:rPr>
      </w:pPr>
      <w:r w:rsidRPr="00FC090E">
        <w:rPr>
          <w:sz w:val="18"/>
          <w:szCs w:val="18"/>
          <w:lang w:val="en-GB"/>
        </w:rPr>
        <w:lastRenderedPageBreak/>
        <w:t xml:space="preserve">Niemimaa, M. </w:t>
      </w:r>
      <w:r>
        <w:rPr>
          <w:sz w:val="18"/>
          <w:szCs w:val="18"/>
          <w:lang w:val="en-GB"/>
        </w:rPr>
        <w:t>(</w:t>
      </w:r>
      <w:r w:rsidRPr="00FC090E">
        <w:rPr>
          <w:sz w:val="18"/>
          <w:szCs w:val="18"/>
          <w:lang w:val="en-GB"/>
        </w:rPr>
        <w:t>2015a</w:t>
      </w:r>
      <w:r>
        <w:rPr>
          <w:sz w:val="18"/>
          <w:szCs w:val="18"/>
          <w:lang w:val="en-GB"/>
        </w:rPr>
        <w:t xml:space="preserve">). </w:t>
      </w:r>
      <w:r w:rsidRPr="00FC090E">
        <w:rPr>
          <w:sz w:val="18"/>
          <w:szCs w:val="18"/>
          <w:lang w:val="en-GB"/>
        </w:rPr>
        <w:t>Interdisciplinary Review of Business Continuity from an Information Systems Perspective: T</w:t>
      </w:r>
      <w:r>
        <w:rPr>
          <w:sz w:val="18"/>
          <w:szCs w:val="18"/>
          <w:lang w:val="en-GB"/>
        </w:rPr>
        <w:t>oward an Integrative Framework.</w:t>
      </w:r>
      <w:r w:rsidRPr="00FC090E">
        <w:rPr>
          <w:sz w:val="18"/>
          <w:szCs w:val="18"/>
          <w:lang w:val="en-GB"/>
        </w:rPr>
        <w:t xml:space="preserve"> </w:t>
      </w:r>
      <w:r w:rsidRPr="00FC090E">
        <w:rPr>
          <w:i/>
          <w:sz w:val="18"/>
          <w:szCs w:val="18"/>
          <w:lang w:val="en-GB"/>
        </w:rPr>
        <w:t>Communications of the Association for Information Systems</w:t>
      </w:r>
      <w:r>
        <w:rPr>
          <w:sz w:val="18"/>
          <w:szCs w:val="18"/>
          <w:lang w:val="en-GB"/>
        </w:rPr>
        <w:t>. 37(</w:t>
      </w:r>
      <w:r w:rsidRPr="00FC090E">
        <w:rPr>
          <w:sz w:val="18"/>
          <w:szCs w:val="18"/>
          <w:lang w:val="en-GB"/>
        </w:rPr>
        <w:t>4), pp. 69-102.</w:t>
      </w:r>
    </w:p>
    <w:p w14:paraId="64A9C2AC" w14:textId="77777777" w:rsidR="00FC090E" w:rsidRPr="00FC090E" w:rsidRDefault="00FC090E" w:rsidP="00FC090E">
      <w:pPr>
        <w:ind w:left="567" w:hanging="567"/>
        <w:rPr>
          <w:sz w:val="18"/>
          <w:szCs w:val="18"/>
          <w:lang w:val="en-GB"/>
        </w:rPr>
      </w:pPr>
      <w:r w:rsidRPr="00FC090E">
        <w:rPr>
          <w:sz w:val="18"/>
          <w:szCs w:val="18"/>
          <w:lang w:val="en-GB"/>
        </w:rPr>
        <w:t xml:space="preserve">Niemimaa, M. </w:t>
      </w:r>
      <w:r>
        <w:rPr>
          <w:sz w:val="18"/>
          <w:szCs w:val="18"/>
          <w:lang w:val="en-GB"/>
        </w:rPr>
        <w:t>(</w:t>
      </w:r>
      <w:r w:rsidRPr="00FC090E">
        <w:rPr>
          <w:sz w:val="18"/>
          <w:szCs w:val="18"/>
          <w:lang w:val="en-GB"/>
        </w:rPr>
        <w:t>2015b</w:t>
      </w:r>
      <w:r>
        <w:rPr>
          <w:sz w:val="18"/>
          <w:szCs w:val="18"/>
          <w:lang w:val="en-GB"/>
        </w:rPr>
        <w:t xml:space="preserve">). </w:t>
      </w:r>
      <w:r w:rsidRPr="00FC090E">
        <w:rPr>
          <w:sz w:val="18"/>
          <w:szCs w:val="18"/>
          <w:lang w:val="en-GB"/>
        </w:rPr>
        <w:t>Extending ‘Toolbox’ of Business Continuity Approaches:</w:t>
      </w:r>
      <w:r>
        <w:rPr>
          <w:sz w:val="18"/>
          <w:szCs w:val="18"/>
          <w:lang w:val="en-GB"/>
        </w:rPr>
        <w:t xml:space="preserve"> Towards Practicing Continuity.</w:t>
      </w:r>
      <w:r w:rsidRPr="00FC090E">
        <w:rPr>
          <w:sz w:val="18"/>
          <w:szCs w:val="18"/>
          <w:lang w:val="en-GB"/>
        </w:rPr>
        <w:t xml:space="preserve"> in </w:t>
      </w:r>
      <w:r w:rsidRPr="00FC090E">
        <w:rPr>
          <w:i/>
          <w:sz w:val="18"/>
          <w:szCs w:val="18"/>
          <w:lang w:val="en-GB"/>
        </w:rPr>
        <w:t>Americas Conference on Information Systems</w:t>
      </w:r>
      <w:r>
        <w:rPr>
          <w:sz w:val="18"/>
          <w:szCs w:val="18"/>
          <w:lang w:val="en-GB"/>
        </w:rPr>
        <w:t>.</w:t>
      </w:r>
      <w:r w:rsidRPr="00FC090E">
        <w:rPr>
          <w:sz w:val="18"/>
          <w:szCs w:val="18"/>
          <w:lang w:val="en-GB"/>
        </w:rPr>
        <w:t xml:space="preserve"> Puerto Rico, US: Asso</w:t>
      </w:r>
      <w:r>
        <w:rPr>
          <w:sz w:val="18"/>
          <w:szCs w:val="18"/>
          <w:lang w:val="en-GB"/>
        </w:rPr>
        <w:t xml:space="preserve">ciation for Information Systems, </w:t>
      </w:r>
      <w:r w:rsidRPr="00FC090E">
        <w:rPr>
          <w:sz w:val="18"/>
          <w:szCs w:val="18"/>
          <w:lang w:val="en-GB"/>
        </w:rPr>
        <w:t>pp. 1-11</w:t>
      </w:r>
    </w:p>
    <w:p w14:paraId="5F9E35F8" w14:textId="77777777" w:rsidR="00FC090E" w:rsidRPr="00FC090E" w:rsidRDefault="00FC090E" w:rsidP="00FC090E">
      <w:pPr>
        <w:ind w:left="567" w:hanging="567"/>
        <w:rPr>
          <w:sz w:val="18"/>
          <w:szCs w:val="18"/>
          <w:lang w:val="en-GB"/>
        </w:rPr>
      </w:pPr>
      <w:r w:rsidRPr="00FC090E">
        <w:rPr>
          <w:sz w:val="18"/>
          <w:szCs w:val="18"/>
          <w:lang w:val="en-GB"/>
        </w:rPr>
        <w:t xml:space="preserve">Niemimaa, M. </w:t>
      </w:r>
      <w:r>
        <w:rPr>
          <w:sz w:val="18"/>
          <w:szCs w:val="18"/>
          <w:lang w:val="en-GB"/>
        </w:rPr>
        <w:t>(</w:t>
      </w:r>
      <w:r w:rsidRPr="00FC090E">
        <w:rPr>
          <w:sz w:val="18"/>
          <w:szCs w:val="18"/>
          <w:lang w:val="en-GB"/>
        </w:rPr>
        <w:t>2017</w:t>
      </w:r>
      <w:r>
        <w:rPr>
          <w:sz w:val="18"/>
          <w:szCs w:val="18"/>
          <w:lang w:val="en-GB"/>
        </w:rPr>
        <w:t xml:space="preserve">). </w:t>
      </w:r>
      <w:r w:rsidRPr="00FC090E">
        <w:rPr>
          <w:sz w:val="18"/>
          <w:szCs w:val="18"/>
          <w:lang w:val="en-GB"/>
        </w:rPr>
        <w:t>Information systems continuity process: Conceptual foundations</w:t>
      </w:r>
      <w:r>
        <w:rPr>
          <w:sz w:val="18"/>
          <w:szCs w:val="18"/>
          <w:lang w:val="en-GB"/>
        </w:rPr>
        <w:t xml:space="preserve"> for the study of the “social”.</w:t>
      </w:r>
      <w:r w:rsidRPr="00FC090E">
        <w:rPr>
          <w:sz w:val="18"/>
          <w:szCs w:val="18"/>
          <w:lang w:val="en-GB"/>
        </w:rPr>
        <w:t xml:space="preserve"> </w:t>
      </w:r>
      <w:r w:rsidRPr="00FC090E">
        <w:rPr>
          <w:i/>
          <w:sz w:val="18"/>
          <w:szCs w:val="18"/>
          <w:lang w:val="en-GB"/>
        </w:rPr>
        <w:t>Computers &amp; Security</w:t>
      </w:r>
      <w:r>
        <w:rPr>
          <w:i/>
          <w:sz w:val="18"/>
          <w:szCs w:val="18"/>
          <w:lang w:val="en-GB"/>
        </w:rPr>
        <w:t>.</w:t>
      </w:r>
      <w:r>
        <w:rPr>
          <w:sz w:val="18"/>
          <w:szCs w:val="18"/>
          <w:lang w:val="en-GB"/>
        </w:rPr>
        <w:t xml:space="preserve"> 65:March</w:t>
      </w:r>
      <w:r w:rsidRPr="00FC090E">
        <w:rPr>
          <w:sz w:val="18"/>
          <w:szCs w:val="18"/>
          <w:lang w:val="en-GB"/>
        </w:rPr>
        <w:t>, pp. 1-13.</w:t>
      </w:r>
    </w:p>
    <w:p w14:paraId="5389641A" w14:textId="77777777" w:rsidR="00FC090E" w:rsidRPr="00FC090E" w:rsidRDefault="00FC090E" w:rsidP="00FC090E">
      <w:pPr>
        <w:ind w:left="567" w:hanging="567"/>
        <w:rPr>
          <w:sz w:val="18"/>
          <w:szCs w:val="18"/>
          <w:lang w:val="en-GB"/>
        </w:rPr>
      </w:pPr>
      <w:r w:rsidRPr="00FC090E">
        <w:rPr>
          <w:sz w:val="18"/>
          <w:szCs w:val="18"/>
          <w:lang w:val="en-GB"/>
        </w:rPr>
        <w:t xml:space="preserve">Niemimaa, M. &amp; Järveläinen, J. </w:t>
      </w:r>
      <w:r w:rsidR="00721BE5">
        <w:rPr>
          <w:sz w:val="18"/>
          <w:szCs w:val="18"/>
          <w:lang w:val="en-GB"/>
        </w:rPr>
        <w:t>(</w:t>
      </w:r>
      <w:r w:rsidRPr="00FC090E">
        <w:rPr>
          <w:sz w:val="18"/>
          <w:szCs w:val="18"/>
          <w:lang w:val="en-GB"/>
        </w:rPr>
        <w:t>2013</w:t>
      </w:r>
      <w:r w:rsidR="00721BE5">
        <w:rPr>
          <w:sz w:val="18"/>
          <w:szCs w:val="18"/>
          <w:lang w:val="en-GB"/>
        </w:rPr>
        <w:t xml:space="preserve">). </w:t>
      </w:r>
      <w:r w:rsidRPr="00FC090E">
        <w:rPr>
          <w:sz w:val="18"/>
          <w:szCs w:val="18"/>
          <w:lang w:val="en-GB"/>
        </w:rPr>
        <w:t>IT Service Continuity: Achieving</w:t>
      </w:r>
      <w:r w:rsidR="00721BE5">
        <w:rPr>
          <w:sz w:val="18"/>
          <w:szCs w:val="18"/>
          <w:lang w:val="en-GB"/>
        </w:rPr>
        <w:t xml:space="preserve"> Embeddedness Through Planning</w:t>
      </w:r>
      <w:r w:rsidR="00721BE5" w:rsidRPr="00721BE5">
        <w:rPr>
          <w:sz w:val="18"/>
          <w:szCs w:val="18"/>
          <w:lang w:val="en-GB"/>
        </w:rPr>
        <w:t>.</w:t>
      </w:r>
      <w:r w:rsidRPr="00721BE5">
        <w:rPr>
          <w:sz w:val="18"/>
          <w:szCs w:val="18"/>
          <w:lang w:val="en-GB"/>
        </w:rPr>
        <w:t xml:space="preserve"> In Eight International Conference on Availability, Reliability and Security (ARES</w:t>
      </w:r>
      <w:r w:rsidRPr="00FC090E">
        <w:rPr>
          <w:i/>
          <w:sz w:val="18"/>
          <w:szCs w:val="18"/>
          <w:lang w:val="en-GB"/>
        </w:rPr>
        <w:t>)</w:t>
      </w:r>
      <w:r w:rsidRPr="00FC090E">
        <w:rPr>
          <w:sz w:val="18"/>
          <w:szCs w:val="18"/>
          <w:lang w:val="en-GB"/>
        </w:rPr>
        <w:t>, pp. 1-19</w:t>
      </w:r>
    </w:p>
    <w:p w14:paraId="58D220B2" w14:textId="77777777" w:rsidR="00FC090E" w:rsidRPr="00FC090E" w:rsidRDefault="00FC090E" w:rsidP="00FC090E">
      <w:pPr>
        <w:ind w:left="567" w:hanging="567"/>
        <w:rPr>
          <w:sz w:val="18"/>
          <w:szCs w:val="18"/>
          <w:lang w:val="en-GB"/>
        </w:rPr>
      </w:pPr>
      <w:r w:rsidRPr="00FC090E">
        <w:rPr>
          <w:sz w:val="18"/>
          <w:szCs w:val="18"/>
          <w:lang w:val="en-GB"/>
        </w:rPr>
        <w:t xml:space="preserve">Nosworthy, J. D. </w:t>
      </w:r>
      <w:r w:rsidR="001873A8">
        <w:rPr>
          <w:sz w:val="18"/>
          <w:szCs w:val="18"/>
          <w:lang w:val="en-GB"/>
        </w:rPr>
        <w:t>(</w:t>
      </w:r>
      <w:r w:rsidRPr="00FC090E">
        <w:rPr>
          <w:sz w:val="18"/>
          <w:szCs w:val="18"/>
          <w:lang w:val="en-GB"/>
        </w:rPr>
        <w:t>2000</w:t>
      </w:r>
      <w:r w:rsidR="001873A8">
        <w:rPr>
          <w:sz w:val="18"/>
          <w:szCs w:val="18"/>
          <w:lang w:val="en-GB"/>
        </w:rPr>
        <w:t xml:space="preserve">). </w:t>
      </w:r>
      <w:r w:rsidRPr="00FC090E">
        <w:rPr>
          <w:sz w:val="18"/>
          <w:szCs w:val="18"/>
          <w:lang w:val="en-GB"/>
        </w:rPr>
        <w:t>A practical risk analys</w:t>
      </w:r>
      <w:r w:rsidR="001873A8">
        <w:rPr>
          <w:sz w:val="18"/>
          <w:szCs w:val="18"/>
          <w:lang w:val="en-GB"/>
        </w:rPr>
        <w:t>is approach: managing BCM risk.</w:t>
      </w:r>
      <w:r w:rsidRPr="00FC090E">
        <w:rPr>
          <w:sz w:val="18"/>
          <w:szCs w:val="18"/>
          <w:lang w:val="en-GB"/>
        </w:rPr>
        <w:t xml:space="preserve"> </w:t>
      </w:r>
      <w:r w:rsidRPr="001873A8">
        <w:rPr>
          <w:sz w:val="18"/>
          <w:szCs w:val="18"/>
          <w:lang w:val="en-GB"/>
        </w:rPr>
        <w:t>Computers &amp; security</w:t>
      </w:r>
      <w:r w:rsidR="001873A8">
        <w:rPr>
          <w:sz w:val="18"/>
          <w:szCs w:val="18"/>
          <w:lang w:val="en-GB"/>
        </w:rPr>
        <w:t>. 19(</w:t>
      </w:r>
      <w:r w:rsidRPr="00FC090E">
        <w:rPr>
          <w:sz w:val="18"/>
          <w:szCs w:val="18"/>
          <w:lang w:val="en-GB"/>
        </w:rPr>
        <w:t>7), pp. 596-614.</w:t>
      </w:r>
    </w:p>
    <w:p w14:paraId="103D320C" w14:textId="77777777" w:rsidR="00FC0D43" w:rsidRPr="00FC0D43" w:rsidRDefault="00FC0D43" w:rsidP="00FC0D43">
      <w:pPr>
        <w:ind w:left="567" w:hanging="567"/>
        <w:rPr>
          <w:sz w:val="18"/>
          <w:szCs w:val="18"/>
          <w:lang w:val="en-GB"/>
        </w:rPr>
      </w:pPr>
      <w:r w:rsidRPr="00FC0D43">
        <w:rPr>
          <w:sz w:val="18"/>
          <w:szCs w:val="18"/>
          <w:lang w:val="en-GB"/>
        </w:rPr>
        <w:t xml:space="preserve">Osterwalder, A., &amp; Pigneur, Y. </w:t>
      </w:r>
      <w:r w:rsidR="00292F9F">
        <w:rPr>
          <w:sz w:val="18"/>
          <w:szCs w:val="18"/>
          <w:lang w:val="en-GB"/>
        </w:rPr>
        <w:t>(</w:t>
      </w:r>
      <w:r w:rsidRPr="00FC0D43">
        <w:rPr>
          <w:sz w:val="18"/>
          <w:szCs w:val="18"/>
          <w:lang w:val="en-GB"/>
        </w:rPr>
        <w:t>2010</w:t>
      </w:r>
      <w:r w:rsidR="00292F9F">
        <w:rPr>
          <w:sz w:val="18"/>
          <w:szCs w:val="18"/>
          <w:lang w:val="en-GB"/>
        </w:rPr>
        <w:t>).</w:t>
      </w:r>
      <w:r w:rsidRPr="00FC0D43">
        <w:rPr>
          <w:sz w:val="18"/>
          <w:szCs w:val="18"/>
          <w:lang w:val="en-GB"/>
        </w:rPr>
        <w:t xml:space="preserve"> </w:t>
      </w:r>
      <w:r w:rsidRPr="00FC0D43">
        <w:rPr>
          <w:i/>
          <w:sz w:val="18"/>
          <w:szCs w:val="18"/>
          <w:lang w:val="en-GB"/>
        </w:rPr>
        <w:t>Business Model Generation: A Handbook for Visionaries, Game Changers, and Challengers</w:t>
      </w:r>
      <w:r w:rsidRPr="00FC0D43">
        <w:rPr>
          <w:sz w:val="18"/>
          <w:szCs w:val="18"/>
          <w:lang w:val="en-GB"/>
        </w:rPr>
        <w:t>. John Wiley &amp; Sons.</w:t>
      </w:r>
    </w:p>
    <w:p w14:paraId="16B5A09F" w14:textId="77777777" w:rsidR="00FC0D43" w:rsidRPr="00FC0D43" w:rsidRDefault="00FC0D43" w:rsidP="00FC0D43">
      <w:pPr>
        <w:ind w:left="567" w:hanging="567"/>
        <w:rPr>
          <w:sz w:val="18"/>
          <w:szCs w:val="18"/>
          <w:lang w:val="en-GB"/>
        </w:rPr>
      </w:pPr>
      <w:r w:rsidRPr="00FC0D43">
        <w:rPr>
          <w:sz w:val="18"/>
          <w:szCs w:val="18"/>
          <w:lang w:val="en-GB"/>
        </w:rPr>
        <w:t xml:space="preserve">Pitt, M. &amp; Goyal, S. </w:t>
      </w:r>
      <w:r w:rsidR="00035E51">
        <w:rPr>
          <w:sz w:val="18"/>
          <w:szCs w:val="18"/>
          <w:lang w:val="en-GB"/>
        </w:rPr>
        <w:t>(</w:t>
      </w:r>
      <w:r w:rsidRPr="00FC0D43">
        <w:rPr>
          <w:sz w:val="18"/>
          <w:szCs w:val="18"/>
          <w:lang w:val="en-GB"/>
        </w:rPr>
        <w:t>2004</w:t>
      </w:r>
      <w:r w:rsidR="00035E51">
        <w:rPr>
          <w:sz w:val="18"/>
          <w:szCs w:val="18"/>
          <w:lang w:val="en-GB"/>
        </w:rPr>
        <w:t xml:space="preserve">). </w:t>
      </w:r>
      <w:r w:rsidRPr="00FC0D43">
        <w:rPr>
          <w:sz w:val="18"/>
          <w:szCs w:val="18"/>
          <w:lang w:val="en-GB"/>
        </w:rPr>
        <w:t>Business continuity planning a</w:t>
      </w:r>
      <w:r w:rsidR="00035E51">
        <w:rPr>
          <w:sz w:val="18"/>
          <w:szCs w:val="18"/>
          <w:lang w:val="en-GB"/>
        </w:rPr>
        <w:t>s a facilities management tool.</w:t>
      </w:r>
      <w:r w:rsidRPr="00FC0D43">
        <w:rPr>
          <w:sz w:val="18"/>
          <w:szCs w:val="18"/>
          <w:lang w:val="en-GB"/>
        </w:rPr>
        <w:t xml:space="preserve"> </w:t>
      </w:r>
      <w:r w:rsidRPr="00FC0D43">
        <w:rPr>
          <w:i/>
          <w:sz w:val="18"/>
          <w:szCs w:val="18"/>
          <w:lang w:val="en-GB"/>
        </w:rPr>
        <w:t>Facilities</w:t>
      </w:r>
      <w:r w:rsidR="00035E51">
        <w:rPr>
          <w:i/>
          <w:sz w:val="18"/>
          <w:szCs w:val="18"/>
          <w:lang w:val="en-GB"/>
        </w:rPr>
        <w:t>.</w:t>
      </w:r>
      <w:r w:rsidR="00035E51">
        <w:rPr>
          <w:sz w:val="18"/>
          <w:szCs w:val="18"/>
          <w:lang w:val="en-GB"/>
        </w:rPr>
        <w:t xml:space="preserve"> 22(</w:t>
      </w:r>
      <w:r w:rsidRPr="00FC0D43">
        <w:rPr>
          <w:sz w:val="18"/>
          <w:szCs w:val="18"/>
          <w:lang w:val="en-GB"/>
        </w:rPr>
        <w:t>3/4), pp. 87-99.</w:t>
      </w:r>
    </w:p>
    <w:p w14:paraId="50DFB852" w14:textId="77777777" w:rsidR="00FC0D43" w:rsidRPr="00FC0D43" w:rsidRDefault="00FC0D43" w:rsidP="00FC0D43">
      <w:pPr>
        <w:ind w:left="567" w:hanging="567"/>
        <w:rPr>
          <w:sz w:val="18"/>
          <w:szCs w:val="18"/>
          <w:lang w:val="en-GB"/>
        </w:rPr>
      </w:pPr>
      <w:r w:rsidRPr="00FC0D43">
        <w:rPr>
          <w:sz w:val="18"/>
          <w:szCs w:val="18"/>
          <w:lang w:val="en-GB"/>
        </w:rPr>
        <w:t>P</w:t>
      </w:r>
      <w:r w:rsidR="002B11E0">
        <w:rPr>
          <w:sz w:val="18"/>
          <w:szCs w:val="18"/>
          <w:lang w:val="en-GB"/>
        </w:rPr>
        <w:t xml:space="preserve">ohle, G. and Chapman, M. (2006). </w:t>
      </w:r>
      <w:r w:rsidRPr="00FC0D43">
        <w:rPr>
          <w:sz w:val="18"/>
          <w:szCs w:val="18"/>
          <w:lang w:val="en-GB"/>
        </w:rPr>
        <w:t>IBM’s global CEO report 2006: bus</w:t>
      </w:r>
      <w:r w:rsidR="002B11E0">
        <w:rPr>
          <w:sz w:val="18"/>
          <w:szCs w:val="18"/>
          <w:lang w:val="en-GB"/>
        </w:rPr>
        <w:t xml:space="preserve">iness model innovation matters. Strategy &amp; Leadership. </w:t>
      </w:r>
      <w:r w:rsidRPr="00FC0D43">
        <w:rPr>
          <w:sz w:val="18"/>
          <w:szCs w:val="18"/>
          <w:lang w:val="en-GB"/>
        </w:rPr>
        <w:t>34</w:t>
      </w:r>
      <w:r w:rsidR="002B11E0">
        <w:rPr>
          <w:sz w:val="18"/>
          <w:szCs w:val="18"/>
          <w:lang w:val="en-GB"/>
        </w:rPr>
        <w:t>(</w:t>
      </w:r>
      <w:r w:rsidRPr="00FC0D43">
        <w:rPr>
          <w:sz w:val="18"/>
          <w:szCs w:val="18"/>
          <w:lang w:val="en-GB"/>
        </w:rPr>
        <w:t>5</w:t>
      </w:r>
      <w:r w:rsidR="002B11E0">
        <w:rPr>
          <w:sz w:val="18"/>
          <w:szCs w:val="18"/>
          <w:lang w:val="en-GB"/>
        </w:rPr>
        <w:t>)</w:t>
      </w:r>
      <w:r w:rsidRPr="00FC0D43">
        <w:rPr>
          <w:sz w:val="18"/>
          <w:szCs w:val="18"/>
          <w:lang w:val="en-GB"/>
        </w:rPr>
        <w:t>, pp. 34-40.</w:t>
      </w:r>
    </w:p>
    <w:p w14:paraId="31AF0359" w14:textId="77777777" w:rsidR="00FC0D43" w:rsidRPr="00FC0D43" w:rsidRDefault="00FC0D43" w:rsidP="00FC0D43">
      <w:pPr>
        <w:ind w:left="567" w:hanging="567"/>
        <w:rPr>
          <w:sz w:val="18"/>
          <w:szCs w:val="18"/>
          <w:lang w:val="en-GB"/>
        </w:rPr>
      </w:pPr>
      <w:r w:rsidRPr="00FC0D43">
        <w:rPr>
          <w:sz w:val="18"/>
          <w:szCs w:val="18"/>
          <w:lang w:val="en-GB"/>
        </w:rPr>
        <w:t xml:space="preserve">Post, G. V. &amp; Diltz, J. D. </w:t>
      </w:r>
      <w:r w:rsidR="005B2CB7">
        <w:rPr>
          <w:sz w:val="18"/>
          <w:szCs w:val="18"/>
          <w:lang w:val="en-GB"/>
        </w:rPr>
        <w:t>(</w:t>
      </w:r>
      <w:r w:rsidRPr="00FC0D43">
        <w:rPr>
          <w:sz w:val="18"/>
          <w:szCs w:val="18"/>
          <w:lang w:val="en-GB"/>
        </w:rPr>
        <w:t>1986</w:t>
      </w:r>
      <w:r w:rsidR="005B2CB7">
        <w:rPr>
          <w:sz w:val="18"/>
          <w:szCs w:val="18"/>
          <w:lang w:val="en-GB"/>
        </w:rPr>
        <w:t xml:space="preserve">). </w:t>
      </w:r>
      <w:r w:rsidRPr="00FC0D43">
        <w:rPr>
          <w:sz w:val="18"/>
          <w:szCs w:val="18"/>
          <w:lang w:val="en-GB"/>
        </w:rPr>
        <w:t>A Stochastic Dominance Approach to Ris</w:t>
      </w:r>
      <w:r w:rsidR="005B2CB7">
        <w:rPr>
          <w:sz w:val="18"/>
          <w:szCs w:val="18"/>
          <w:lang w:val="en-GB"/>
        </w:rPr>
        <w:t>k Analysis of Computer Systems.</w:t>
      </w:r>
      <w:r w:rsidRPr="00FC0D43">
        <w:rPr>
          <w:sz w:val="18"/>
          <w:szCs w:val="18"/>
          <w:lang w:val="en-GB"/>
        </w:rPr>
        <w:t xml:space="preserve"> </w:t>
      </w:r>
      <w:r w:rsidRPr="00FC0D43">
        <w:rPr>
          <w:i/>
          <w:sz w:val="18"/>
          <w:szCs w:val="18"/>
          <w:lang w:val="en-GB"/>
        </w:rPr>
        <w:t>MIS Quarterly</w:t>
      </w:r>
      <w:r w:rsidR="005B2CB7">
        <w:rPr>
          <w:i/>
          <w:sz w:val="18"/>
          <w:szCs w:val="18"/>
          <w:lang w:val="en-GB"/>
        </w:rPr>
        <w:t>.</w:t>
      </w:r>
      <w:r w:rsidR="005B2CB7">
        <w:rPr>
          <w:sz w:val="18"/>
          <w:szCs w:val="18"/>
          <w:lang w:val="en-GB"/>
        </w:rPr>
        <w:t xml:space="preserve"> 10(</w:t>
      </w:r>
      <w:r w:rsidRPr="00FC0D43">
        <w:rPr>
          <w:sz w:val="18"/>
          <w:szCs w:val="18"/>
          <w:lang w:val="en-GB"/>
        </w:rPr>
        <w:t>4), pp. pp. 363-375.</w:t>
      </w:r>
    </w:p>
    <w:p w14:paraId="222033D7" w14:textId="77777777" w:rsidR="00FC0D43" w:rsidRPr="00FC0D43" w:rsidRDefault="00FC0D43" w:rsidP="00FC0D43">
      <w:pPr>
        <w:ind w:left="567" w:hanging="567"/>
        <w:rPr>
          <w:sz w:val="18"/>
          <w:szCs w:val="18"/>
          <w:lang w:val="en-GB"/>
        </w:rPr>
      </w:pPr>
      <w:r w:rsidRPr="00FC0D43">
        <w:rPr>
          <w:sz w:val="18"/>
          <w:szCs w:val="18"/>
          <w:lang w:val="en-GB"/>
        </w:rPr>
        <w:t>de Reuver, M., Bouwman, H., McInnes, I. (2009). Business Model Dynamics: a case survey. Journal of Theoretical and Applied Electronic Commerce Research</w:t>
      </w:r>
      <w:r w:rsidR="006A451C">
        <w:rPr>
          <w:sz w:val="18"/>
          <w:szCs w:val="18"/>
          <w:lang w:val="en-GB"/>
        </w:rPr>
        <w:t>. 4(</w:t>
      </w:r>
      <w:r w:rsidRPr="00FC0D43">
        <w:rPr>
          <w:sz w:val="18"/>
          <w:szCs w:val="18"/>
          <w:lang w:val="en-GB"/>
        </w:rPr>
        <w:t>1) On-line version ISSN 0718-1876, http://dx.doi.org/10.4067/S0718-18762009000100002</w:t>
      </w:r>
    </w:p>
    <w:p w14:paraId="48719606" w14:textId="77777777" w:rsidR="00FC0D43" w:rsidRPr="00FC0D43" w:rsidRDefault="00FC0D43" w:rsidP="00FC0D43">
      <w:pPr>
        <w:ind w:left="567" w:hanging="567"/>
        <w:rPr>
          <w:sz w:val="18"/>
          <w:szCs w:val="18"/>
          <w:lang w:val="en-GB"/>
        </w:rPr>
      </w:pPr>
      <w:r w:rsidRPr="00FC0D43">
        <w:rPr>
          <w:sz w:val="18"/>
          <w:szCs w:val="18"/>
          <w:lang w:val="en-GB"/>
        </w:rPr>
        <w:t xml:space="preserve">Richardson, B. </w:t>
      </w:r>
      <w:r w:rsidR="005F37BC">
        <w:rPr>
          <w:sz w:val="18"/>
          <w:szCs w:val="18"/>
          <w:lang w:val="en-GB"/>
        </w:rPr>
        <w:t>(</w:t>
      </w:r>
      <w:r w:rsidRPr="00FC0D43">
        <w:rPr>
          <w:sz w:val="18"/>
          <w:szCs w:val="18"/>
          <w:lang w:val="en-GB"/>
        </w:rPr>
        <w:t>1994</w:t>
      </w:r>
      <w:r w:rsidR="005F37BC">
        <w:rPr>
          <w:sz w:val="18"/>
          <w:szCs w:val="18"/>
          <w:lang w:val="en-GB"/>
        </w:rPr>
        <w:t xml:space="preserve">). </w:t>
      </w:r>
      <w:r w:rsidRPr="00FC0D43">
        <w:rPr>
          <w:sz w:val="18"/>
          <w:szCs w:val="18"/>
          <w:lang w:val="en-GB"/>
        </w:rPr>
        <w:t>Crisis Management and Management Strategy - Time to “Loop the Loop</w:t>
      </w:r>
      <w:r w:rsidR="005F37BC">
        <w:rPr>
          <w:sz w:val="18"/>
          <w:szCs w:val="18"/>
          <w:lang w:val="en-GB"/>
        </w:rPr>
        <w:t>”?</w:t>
      </w:r>
      <w:r w:rsidR="006A451C">
        <w:rPr>
          <w:sz w:val="18"/>
          <w:szCs w:val="18"/>
          <w:lang w:val="en-GB"/>
        </w:rPr>
        <w:t>.</w:t>
      </w:r>
      <w:r w:rsidRPr="00FC0D43">
        <w:rPr>
          <w:sz w:val="18"/>
          <w:szCs w:val="18"/>
          <w:lang w:val="en-GB"/>
        </w:rPr>
        <w:t xml:space="preserve"> </w:t>
      </w:r>
      <w:r w:rsidRPr="00FC0D43">
        <w:rPr>
          <w:i/>
          <w:sz w:val="18"/>
          <w:szCs w:val="18"/>
          <w:lang w:val="en-GB"/>
        </w:rPr>
        <w:t>Disaster Prevention and Management: An International Journal</w:t>
      </w:r>
      <w:r w:rsidR="006A451C">
        <w:rPr>
          <w:sz w:val="18"/>
          <w:szCs w:val="18"/>
          <w:lang w:val="en-GB"/>
        </w:rPr>
        <w:t>. 3(</w:t>
      </w:r>
      <w:r w:rsidRPr="00FC0D43">
        <w:rPr>
          <w:sz w:val="18"/>
          <w:szCs w:val="18"/>
          <w:lang w:val="en-GB"/>
        </w:rPr>
        <w:t>3), pp. 59-80.</w:t>
      </w:r>
    </w:p>
    <w:p w14:paraId="489532A1" w14:textId="77777777" w:rsidR="00FC0D43" w:rsidRPr="00FC0D43" w:rsidRDefault="00FC0D43" w:rsidP="00FC0D43">
      <w:pPr>
        <w:ind w:left="567" w:hanging="567"/>
        <w:rPr>
          <w:sz w:val="18"/>
          <w:szCs w:val="18"/>
          <w:lang w:val="en-GB"/>
        </w:rPr>
      </w:pPr>
      <w:r w:rsidRPr="00FC0D43">
        <w:rPr>
          <w:sz w:val="18"/>
          <w:szCs w:val="18"/>
          <w:lang w:val="en-GB"/>
        </w:rPr>
        <w:t xml:space="preserve">Seow, K. </w:t>
      </w:r>
      <w:r w:rsidR="003E2B60">
        <w:rPr>
          <w:sz w:val="18"/>
          <w:szCs w:val="18"/>
          <w:lang w:val="en-GB"/>
        </w:rPr>
        <w:t>(</w:t>
      </w:r>
      <w:r w:rsidRPr="00FC0D43">
        <w:rPr>
          <w:sz w:val="18"/>
          <w:szCs w:val="18"/>
          <w:lang w:val="en-GB"/>
        </w:rPr>
        <w:t>2009</w:t>
      </w:r>
      <w:r w:rsidR="003E2B60">
        <w:rPr>
          <w:sz w:val="18"/>
          <w:szCs w:val="18"/>
          <w:lang w:val="en-GB"/>
        </w:rPr>
        <w:t xml:space="preserve">). </w:t>
      </w:r>
      <w:r w:rsidRPr="00FC0D43">
        <w:rPr>
          <w:sz w:val="18"/>
          <w:szCs w:val="18"/>
          <w:lang w:val="en-GB"/>
        </w:rPr>
        <w:t>Gaining senior executive commitment to business continui</w:t>
      </w:r>
      <w:r w:rsidR="003E2B60">
        <w:rPr>
          <w:sz w:val="18"/>
          <w:szCs w:val="18"/>
          <w:lang w:val="en-GB"/>
        </w:rPr>
        <w:t>ty: Motivators and reinforcers.</w:t>
      </w:r>
      <w:r w:rsidRPr="00FC0D43">
        <w:rPr>
          <w:sz w:val="18"/>
          <w:szCs w:val="18"/>
          <w:lang w:val="en-GB"/>
        </w:rPr>
        <w:t xml:space="preserve"> </w:t>
      </w:r>
      <w:r w:rsidRPr="00FC0D43">
        <w:rPr>
          <w:i/>
          <w:sz w:val="18"/>
          <w:szCs w:val="18"/>
          <w:lang w:val="en-GB"/>
        </w:rPr>
        <w:t>Journal of Business Continuity &amp; Emergency Planning</w:t>
      </w:r>
      <w:r w:rsidR="003E2B60">
        <w:rPr>
          <w:i/>
          <w:sz w:val="18"/>
          <w:szCs w:val="18"/>
          <w:lang w:val="en-GB"/>
        </w:rPr>
        <w:t>.</w:t>
      </w:r>
      <w:r w:rsidR="003E2B60">
        <w:rPr>
          <w:sz w:val="18"/>
          <w:szCs w:val="18"/>
          <w:lang w:val="en-GB"/>
        </w:rPr>
        <w:t xml:space="preserve"> 3(</w:t>
      </w:r>
      <w:r w:rsidRPr="00FC0D43">
        <w:rPr>
          <w:sz w:val="18"/>
          <w:szCs w:val="18"/>
          <w:lang w:val="en-GB"/>
        </w:rPr>
        <w:t>3), pp. 201-208.</w:t>
      </w:r>
    </w:p>
    <w:p w14:paraId="1EC42B26" w14:textId="77777777" w:rsidR="00FC0D43" w:rsidRPr="00FC0D43" w:rsidRDefault="00FC0D43" w:rsidP="00FC0D43">
      <w:pPr>
        <w:ind w:left="567" w:hanging="567"/>
        <w:rPr>
          <w:sz w:val="18"/>
          <w:szCs w:val="18"/>
          <w:lang w:val="en-GB"/>
        </w:rPr>
      </w:pPr>
      <w:r w:rsidRPr="00FC0D43">
        <w:rPr>
          <w:sz w:val="18"/>
          <w:szCs w:val="18"/>
          <w:lang w:val="en-GB"/>
        </w:rPr>
        <w:t xml:space="preserve">Smith, M. &amp; Sherwood, J. </w:t>
      </w:r>
      <w:r w:rsidR="00D43F80">
        <w:rPr>
          <w:sz w:val="18"/>
          <w:szCs w:val="18"/>
          <w:lang w:val="en-GB"/>
        </w:rPr>
        <w:t>(</w:t>
      </w:r>
      <w:r w:rsidRPr="00FC0D43">
        <w:rPr>
          <w:sz w:val="18"/>
          <w:szCs w:val="18"/>
          <w:lang w:val="en-GB"/>
        </w:rPr>
        <w:t>1995</w:t>
      </w:r>
      <w:r w:rsidR="00D43F80">
        <w:rPr>
          <w:sz w:val="18"/>
          <w:szCs w:val="18"/>
          <w:lang w:val="en-GB"/>
        </w:rPr>
        <w:t>). Business Continuity Planning.</w:t>
      </w:r>
      <w:r w:rsidRPr="00FC0D43">
        <w:rPr>
          <w:sz w:val="18"/>
          <w:szCs w:val="18"/>
          <w:lang w:val="en-GB"/>
        </w:rPr>
        <w:t xml:space="preserve"> </w:t>
      </w:r>
      <w:r w:rsidRPr="00FC0D43">
        <w:rPr>
          <w:i/>
          <w:sz w:val="18"/>
          <w:szCs w:val="18"/>
          <w:lang w:val="en-GB"/>
        </w:rPr>
        <w:t>Computers &amp; Security</w:t>
      </w:r>
      <w:r w:rsidR="00D43F80">
        <w:rPr>
          <w:i/>
          <w:sz w:val="18"/>
          <w:szCs w:val="18"/>
          <w:lang w:val="en-GB"/>
        </w:rPr>
        <w:t>.</w:t>
      </w:r>
      <w:r w:rsidR="00D43F80">
        <w:rPr>
          <w:sz w:val="18"/>
          <w:szCs w:val="18"/>
          <w:lang w:val="en-GB"/>
        </w:rPr>
        <w:t xml:space="preserve"> 14(</w:t>
      </w:r>
      <w:r w:rsidRPr="00FC0D43">
        <w:rPr>
          <w:sz w:val="18"/>
          <w:szCs w:val="18"/>
          <w:lang w:val="en-GB"/>
        </w:rPr>
        <w:t>1), pp. 14-23.</w:t>
      </w:r>
    </w:p>
    <w:p w14:paraId="66B8106B" w14:textId="77777777" w:rsidR="00FC0D43" w:rsidRPr="00FC0D43" w:rsidRDefault="00FC0D43" w:rsidP="00FC0D43">
      <w:pPr>
        <w:ind w:left="567" w:hanging="567"/>
        <w:rPr>
          <w:sz w:val="18"/>
          <w:szCs w:val="18"/>
          <w:lang w:val="en-GB"/>
        </w:rPr>
      </w:pPr>
      <w:r w:rsidRPr="00FC0D43">
        <w:rPr>
          <w:sz w:val="18"/>
          <w:szCs w:val="18"/>
          <w:lang w:val="en-GB"/>
        </w:rPr>
        <w:t xml:space="preserve">Sosna, M., Trevinyo-Rodríguez, R. N., &amp; Velamuri, S. R. </w:t>
      </w:r>
      <w:r w:rsidR="00D43F80">
        <w:rPr>
          <w:sz w:val="18"/>
          <w:szCs w:val="18"/>
          <w:lang w:val="en-GB"/>
        </w:rPr>
        <w:t>(</w:t>
      </w:r>
      <w:r w:rsidRPr="00FC0D43">
        <w:rPr>
          <w:sz w:val="18"/>
          <w:szCs w:val="18"/>
          <w:lang w:val="en-GB"/>
        </w:rPr>
        <w:t>2010</w:t>
      </w:r>
      <w:r w:rsidR="00D43F80">
        <w:rPr>
          <w:sz w:val="18"/>
          <w:szCs w:val="18"/>
          <w:lang w:val="en-GB"/>
        </w:rPr>
        <w:t>)</w:t>
      </w:r>
      <w:r w:rsidRPr="00FC0D43">
        <w:rPr>
          <w:sz w:val="18"/>
          <w:szCs w:val="18"/>
          <w:lang w:val="en-GB"/>
        </w:rPr>
        <w:t xml:space="preserve">. </w:t>
      </w:r>
      <w:r w:rsidRPr="00FC0D43">
        <w:rPr>
          <w:i/>
          <w:sz w:val="18"/>
          <w:szCs w:val="18"/>
          <w:lang w:val="en-GB"/>
        </w:rPr>
        <w:t>Long Range Planning</w:t>
      </w:r>
      <w:r w:rsidR="00D43F80">
        <w:rPr>
          <w:sz w:val="18"/>
          <w:szCs w:val="18"/>
          <w:lang w:val="en-GB"/>
        </w:rPr>
        <w:t>.</w:t>
      </w:r>
      <w:r w:rsidRPr="00FC0D43">
        <w:rPr>
          <w:sz w:val="18"/>
          <w:szCs w:val="18"/>
          <w:lang w:val="en-GB"/>
        </w:rPr>
        <w:t xml:space="preserve"> 43</w:t>
      </w:r>
      <w:r w:rsidR="00D43F80">
        <w:rPr>
          <w:sz w:val="18"/>
          <w:szCs w:val="18"/>
          <w:lang w:val="en-GB"/>
        </w:rPr>
        <w:t>(</w:t>
      </w:r>
      <w:r w:rsidRPr="00FC0D43">
        <w:rPr>
          <w:sz w:val="18"/>
          <w:szCs w:val="18"/>
          <w:lang w:val="en-GB"/>
        </w:rPr>
        <w:t>2–3</w:t>
      </w:r>
      <w:r w:rsidR="00D43F80">
        <w:rPr>
          <w:sz w:val="18"/>
          <w:szCs w:val="18"/>
          <w:lang w:val="en-GB"/>
        </w:rPr>
        <w:t>)</w:t>
      </w:r>
      <w:r w:rsidRPr="00FC0D43">
        <w:rPr>
          <w:sz w:val="18"/>
          <w:szCs w:val="18"/>
          <w:lang w:val="en-GB"/>
        </w:rPr>
        <w:t xml:space="preserve">, April–June 2010, pp. 383-407. </w:t>
      </w:r>
    </w:p>
    <w:p w14:paraId="3E5ABAE1" w14:textId="77777777" w:rsidR="00FC0D43" w:rsidRPr="00FC0D43" w:rsidRDefault="00FC0D43" w:rsidP="00FC0D43">
      <w:pPr>
        <w:ind w:left="567" w:hanging="567"/>
        <w:rPr>
          <w:sz w:val="18"/>
          <w:szCs w:val="18"/>
          <w:lang w:val="en-GB"/>
        </w:rPr>
      </w:pPr>
      <w:r w:rsidRPr="00FC0D43">
        <w:rPr>
          <w:sz w:val="18"/>
          <w:szCs w:val="18"/>
          <w:lang w:val="en-GB"/>
        </w:rPr>
        <w:t xml:space="preserve">Statistics Finland (2018). New and terminated companies. ISSN=1797-0660. 3rd quarter 2017, appendix 1. Start-ups. </w:t>
      </w:r>
      <w:r w:rsidRPr="007F22F8">
        <w:rPr>
          <w:sz w:val="18"/>
          <w:szCs w:val="18"/>
          <w:lang w:val="fi-FI"/>
        </w:rPr>
        <w:t xml:space="preserve">Helsinki: Tilastokeskus </w:t>
      </w:r>
      <w:hyperlink r:id="rId17" w:history="1">
        <w:r w:rsidRPr="007F22F8">
          <w:rPr>
            <w:rStyle w:val="Hyperlinkki"/>
            <w:sz w:val="18"/>
            <w:szCs w:val="18"/>
            <w:lang w:val="fi-FI"/>
          </w:rPr>
          <w:t>http://www.stat.fi/til/aly/2017/03/aly_2017_03_2018-01-25_tau_001_fi.html</w:t>
        </w:r>
      </w:hyperlink>
      <w:r w:rsidRPr="007F22F8">
        <w:rPr>
          <w:sz w:val="18"/>
          <w:szCs w:val="18"/>
          <w:lang w:val="fi-FI"/>
        </w:rPr>
        <w:t xml:space="preserve">. </w:t>
      </w:r>
      <w:r w:rsidRPr="00FC0D43">
        <w:rPr>
          <w:sz w:val="18"/>
          <w:szCs w:val="18"/>
          <w:lang w:val="en-GB"/>
        </w:rPr>
        <w:t xml:space="preserve">(in Finnish),  </w:t>
      </w:r>
    </w:p>
    <w:p w14:paraId="39C013B1" w14:textId="77777777" w:rsidR="00FC0D43" w:rsidRPr="00FC0D43" w:rsidRDefault="00FC0D43" w:rsidP="00FC0D43">
      <w:pPr>
        <w:ind w:left="567" w:hanging="567"/>
        <w:rPr>
          <w:sz w:val="18"/>
          <w:szCs w:val="18"/>
          <w:lang w:val="en-GB"/>
        </w:rPr>
      </w:pPr>
      <w:r w:rsidRPr="00FC0D43">
        <w:rPr>
          <w:sz w:val="18"/>
          <w:szCs w:val="18"/>
          <w:lang w:val="en-GB"/>
        </w:rPr>
        <w:t xml:space="preserve">Stucke, C., Straub, D. W. &amp; Sainsbury, R. </w:t>
      </w:r>
      <w:r w:rsidR="00D43F80">
        <w:rPr>
          <w:sz w:val="18"/>
          <w:szCs w:val="18"/>
          <w:lang w:val="en-GB"/>
        </w:rPr>
        <w:t>(</w:t>
      </w:r>
      <w:r w:rsidRPr="00FC0D43">
        <w:rPr>
          <w:sz w:val="18"/>
          <w:szCs w:val="18"/>
          <w:lang w:val="en-GB"/>
        </w:rPr>
        <w:t>2008</w:t>
      </w:r>
      <w:r w:rsidR="00D43F80">
        <w:rPr>
          <w:sz w:val="18"/>
          <w:szCs w:val="18"/>
          <w:lang w:val="en-GB"/>
        </w:rPr>
        <w:t xml:space="preserve">). </w:t>
      </w:r>
      <w:r w:rsidRPr="00FC0D43">
        <w:rPr>
          <w:sz w:val="18"/>
          <w:szCs w:val="18"/>
          <w:lang w:val="en-GB"/>
        </w:rPr>
        <w:t xml:space="preserve">Business Continuity Planning </w:t>
      </w:r>
      <w:r w:rsidR="00D43F80">
        <w:rPr>
          <w:sz w:val="18"/>
          <w:szCs w:val="18"/>
          <w:lang w:val="en-GB"/>
        </w:rPr>
        <w:t>and the Protection of Informational Assets.</w:t>
      </w:r>
      <w:r w:rsidRPr="00FC0D43">
        <w:rPr>
          <w:sz w:val="18"/>
          <w:szCs w:val="18"/>
          <w:lang w:val="en-GB"/>
        </w:rPr>
        <w:t xml:space="preserve"> in </w:t>
      </w:r>
      <w:r w:rsidRPr="00FC0D43">
        <w:rPr>
          <w:i/>
          <w:sz w:val="18"/>
          <w:szCs w:val="18"/>
          <w:lang w:val="en-GB"/>
        </w:rPr>
        <w:t>Information Security: Policy, Processes and Practices</w:t>
      </w:r>
      <w:r w:rsidRPr="00FC0D43">
        <w:rPr>
          <w:sz w:val="18"/>
          <w:szCs w:val="18"/>
          <w:lang w:val="en-GB"/>
        </w:rPr>
        <w:t>, D. W. Straub, S. Goodman &amp; R. L. Baskerville (eds.), Armonk, NY: M.E. Sharpe, pp. 152-171.</w:t>
      </w:r>
    </w:p>
    <w:p w14:paraId="18C051DB" w14:textId="77777777" w:rsidR="00FC0D43" w:rsidRPr="00FC0D43" w:rsidRDefault="00FC0D43" w:rsidP="00FC0D43">
      <w:pPr>
        <w:ind w:left="567" w:hanging="567"/>
        <w:rPr>
          <w:sz w:val="18"/>
          <w:szCs w:val="18"/>
          <w:lang w:val="en-GB"/>
        </w:rPr>
      </w:pPr>
      <w:r w:rsidRPr="00FC0D43">
        <w:rPr>
          <w:sz w:val="18"/>
          <w:szCs w:val="18"/>
          <w:lang w:val="en-GB"/>
        </w:rPr>
        <w:t xml:space="preserve">Tammineedi, R. L. </w:t>
      </w:r>
      <w:r w:rsidR="00D43F80">
        <w:rPr>
          <w:sz w:val="18"/>
          <w:szCs w:val="18"/>
          <w:lang w:val="en-GB"/>
        </w:rPr>
        <w:t>(</w:t>
      </w:r>
      <w:r w:rsidRPr="00FC0D43">
        <w:rPr>
          <w:sz w:val="18"/>
          <w:szCs w:val="18"/>
          <w:lang w:val="en-GB"/>
        </w:rPr>
        <w:t>2010</w:t>
      </w:r>
      <w:r w:rsidR="00D43F80">
        <w:rPr>
          <w:sz w:val="18"/>
          <w:szCs w:val="18"/>
          <w:lang w:val="en-GB"/>
        </w:rPr>
        <w:t xml:space="preserve">). </w:t>
      </w:r>
      <w:r w:rsidRPr="00FC0D43">
        <w:rPr>
          <w:sz w:val="18"/>
          <w:szCs w:val="18"/>
          <w:lang w:val="en-GB"/>
        </w:rPr>
        <w:t>Business Continuity Management: A Standards-Based Approach</w:t>
      </w:r>
      <w:r w:rsidR="00D43F80">
        <w:rPr>
          <w:sz w:val="18"/>
          <w:szCs w:val="18"/>
          <w:lang w:val="en-GB"/>
        </w:rPr>
        <w:t xml:space="preserve">. </w:t>
      </w:r>
      <w:r w:rsidRPr="00FC0D43">
        <w:rPr>
          <w:i/>
          <w:sz w:val="18"/>
          <w:szCs w:val="18"/>
          <w:lang w:val="en-GB"/>
        </w:rPr>
        <w:t>Information Security Journal: A Global Perspective</w:t>
      </w:r>
      <w:r w:rsidR="00D43F80">
        <w:rPr>
          <w:i/>
          <w:sz w:val="18"/>
          <w:szCs w:val="18"/>
          <w:lang w:val="en-GB"/>
        </w:rPr>
        <w:t>.</w:t>
      </w:r>
      <w:r w:rsidR="00D43F80">
        <w:rPr>
          <w:sz w:val="18"/>
          <w:szCs w:val="18"/>
          <w:lang w:val="en-GB"/>
        </w:rPr>
        <w:t xml:space="preserve"> 19(</w:t>
      </w:r>
      <w:r w:rsidRPr="00FC0D43">
        <w:rPr>
          <w:sz w:val="18"/>
          <w:szCs w:val="18"/>
          <w:lang w:val="en-GB"/>
        </w:rPr>
        <w:t xml:space="preserve">1), </w:t>
      </w:r>
      <w:r w:rsidR="00D43F80">
        <w:rPr>
          <w:sz w:val="18"/>
          <w:szCs w:val="18"/>
          <w:lang w:val="en-GB"/>
        </w:rPr>
        <w:t xml:space="preserve">pp. </w:t>
      </w:r>
      <w:r w:rsidRPr="00FC0D43">
        <w:rPr>
          <w:sz w:val="18"/>
          <w:szCs w:val="18"/>
          <w:lang w:val="en-GB"/>
        </w:rPr>
        <w:t>36–50.</w:t>
      </w:r>
    </w:p>
    <w:p w14:paraId="25110F42" w14:textId="77777777" w:rsidR="00FC0D43" w:rsidRPr="00FC0D43" w:rsidRDefault="00FC0D43" w:rsidP="00FC0D43">
      <w:pPr>
        <w:ind w:left="567" w:hanging="567"/>
        <w:rPr>
          <w:sz w:val="18"/>
          <w:szCs w:val="18"/>
          <w:lang w:val="en-GB"/>
        </w:rPr>
      </w:pPr>
      <w:r w:rsidRPr="00FC0D43">
        <w:rPr>
          <w:sz w:val="18"/>
          <w:szCs w:val="18"/>
          <w:lang w:val="en-GB"/>
        </w:rPr>
        <w:t xml:space="preserve">Teece, D. J. </w:t>
      </w:r>
      <w:r w:rsidR="00D43F80">
        <w:rPr>
          <w:sz w:val="18"/>
          <w:szCs w:val="18"/>
          <w:lang w:val="en-GB"/>
        </w:rPr>
        <w:t>(</w:t>
      </w:r>
      <w:r w:rsidRPr="00FC0D43">
        <w:rPr>
          <w:sz w:val="18"/>
          <w:szCs w:val="18"/>
          <w:lang w:val="en-GB"/>
        </w:rPr>
        <w:t>2010</w:t>
      </w:r>
      <w:r w:rsidR="00D43F80">
        <w:rPr>
          <w:sz w:val="18"/>
          <w:szCs w:val="18"/>
          <w:lang w:val="en-GB"/>
        </w:rPr>
        <w:t xml:space="preserve">). </w:t>
      </w:r>
      <w:r w:rsidRPr="00FC0D43">
        <w:rPr>
          <w:sz w:val="18"/>
          <w:szCs w:val="18"/>
          <w:lang w:val="en-GB"/>
        </w:rPr>
        <w:t>Business models, bu</w:t>
      </w:r>
      <w:r w:rsidR="00D43F80">
        <w:rPr>
          <w:sz w:val="18"/>
          <w:szCs w:val="18"/>
          <w:lang w:val="en-GB"/>
        </w:rPr>
        <w:t>siness strategy and innovation.</w:t>
      </w:r>
      <w:r w:rsidRPr="00FC0D43">
        <w:rPr>
          <w:sz w:val="18"/>
          <w:szCs w:val="18"/>
          <w:lang w:val="en-GB"/>
        </w:rPr>
        <w:t xml:space="preserve"> </w:t>
      </w:r>
      <w:r w:rsidRPr="00FC0D43">
        <w:rPr>
          <w:i/>
          <w:sz w:val="18"/>
          <w:szCs w:val="18"/>
          <w:lang w:val="en-GB"/>
        </w:rPr>
        <w:t>Long range planning</w:t>
      </w:r>
      <w:r w:rsidR="00D43F80">
        <w:rPr>
          <w:sz w:val="18"/>
          <w:szCs w:val="18"/>
          <w:lang w:val="en-GB"/>
        </w:rPr>
        <w:t>. 43(</w:t>
      </w:r>
      <w:r w:rsidRPr="00FC0D43">
        <w:rPr>
          <w:sz w:val="18"/>
          <w:szCs w:val="18"/>
          <w:lang w:val="en-GB"/>
        </w:rPr>
        <w:t xml:space="preserve">2), </w:t>
      </w:r>
      <w:r w:rsidR="00D43F80">
        <w:rPr>
          <w:sz w:val="18"/>
          <w:szCs w:val="18"/>
          <w:lang w:val="en-GB"/>
        </w:rPr>
        <w:t xml:space="preserve">pp. </w:t>
      </w:r>
      <w:r w:rsidRPr="00FC0D43">
        <w:rPr>
          <w:sz w:val="18"/>
          <w:szCs w:val="18"/>
          <w:lang w:val="en-GB"/>
        </w:rPr>
        <w:t>172-194.</w:t>
      </w:r>
    </w:p>
    <w:p w14:paraId="1A832282" w14:textId="77777777" w:rsidR="00FC0D43" w:rsidRPr="00FC0D43" w:rsidRDefault="00FC0D43" w:rsidP="00FC0D43">
      <w:pPr>
        <w:ind w:left="567" w:hanging="567"/>
        <w:rPr>
          <w:sz w:val="18"/>
          <w:szCs w:val="18"/>
          <w:lang w:val="en-GB"/>
        </w:rPr>
      </w:pPr>
      <w:r w:rsidRPr="00FC0D43">
        <w:rPr>
          <w:sz w:val="18"/>
          <w:szCs w:val="18"/>
          <w:lang w:val="en-GB"/>
        </w:rPr>
        <w:t xml:space="preserve">Trček, D. </w:t>
      </w:r>
      <w:r w:rsidR="00345EA3">
        <w:rPr>
          <w:sz w:val="18"/>
          <w:szCs w:val="18"/>
          <w:lang w:val="en-GB"/>
        </w:rPr>
        <w:t>(</w:t>
      </w:r>
      <w:r w:rsidRPr="00FC0D43">
        <w:rPr>
          <w:sz w:val="18"/>
          <w:szCs w:val="18"/>
          <w:lang w:val="en-GB"/>
        </w:rPr>
        <w:t>2003</w:t>
      </w:r>
      <w:r w:rsidR="00345EA3">
        <w:rPr>
          <w:sz w:val="18"/>
          <w:szCs w:val="18"/>
          <w:lang w:val="en-GB"/>
        </w:rPr>
        <w:t xml:space="preserve">). </w:t>
      </w:r>
      <w:r w:rsidRPr="00FC0D43">
        <w:rPr>
          <w:sz w:val="18"/>
          <w:szCs w:val="18"/>
          <w:lang w:val="en-GB"/>
        </w:rPr>
        <w:t>An integral framework for informati</w:t>
      </w:r>
      <w:r w:rsidR="00345EA3">
        <w:rPr>
          <w:sz w:val="18"/>
          <w:szCs w:val="18"/>
          <w:lang w:val="en-GB"/>
        </w:rPr>
        <w:t>on systems security management.</w:t>
      </w:r>
      <w:r w:rsidRPr="00FC0D43">
        <w:rPr>
          <w:sz w:val="18"/>
          <w:szCs w:val="18"/>
          <w:lang w:val="en-GB"/>
        </w:rPr>
        <w:t xml:space="preserve"> </w:t>
      </w:r>
      <w:r w:rsidRPr="00FC0D43">
        <w:rPr>
          <w:i/>
          <w:sz w:val="18"/>
          <w:szCs w:val="18"/>
          <w:lang w:val="en-GB"/>
        </w:rPr>
        <w:t>Computers &amp; Security</w:t>
      </w:r>
      <w:r w:rsidR="00345EA3">
        <w:rPr>
          <w:i/>
          <w:sz w:val="18"/>
          <w:szCs w:val="18"/>
          <w:lang w:val="en-GB"/>
        </w:rPr>
        <w:t>.</w:t>
      </w:r>
      <w:r w:rsidR="00345EA3">
        <w:rPr>
          <w:sz w:val="18"/>
          <w:szCs w:val="18"/>
          <w:lang w:val="en-GB"/>
        </w:rPr>
        <w:t xml:space="preserve"> 22(</w:t>
      </w:r>
      <w:r w:rsidRPr="00FC0D43">
        <w:rPr>
          <w:sz w:val="18"/>
          <w:szCs w:val="18"/>
          <w:lang w:val="en-GB"/>
        </w:rPr>
        <w:t>4), pp. 337-360.</w:t>
      </w:r>
    </w:p>
    <w:p w14:paraId="33CF8C4D" w14:textId="77777777" w:rsidR="00FC0D43" w:rsidRPr="00FC0D43" w:rsidRDefault="00FC0D43" w:rsidP="00FC0D43">
      <w:pPr>
        <w:ind w:left="567" w:hanging="567"/>
        <w:rPr>
          <w:sz w:val="18"/>
          <w:szCs w:val="18"/>
          <w:lang w:val="en-GB"/>
        </w:rPr>
      </w:pPr>
      <w:r w:rsidRPr="00FC0D43">
        <w:rPr>
          <w:sz w:val="18"/>
          <w:szCs w:val="18"/>
          <w:lang w:val="en-GB"/>
        </w:rPr>
        <w:t xml:space="preserve">Von Solms, R. &amp; Van Niekerk, J. </w:t>
      </w:r>
      <w:r w:rsidR="00345EA3">
        <w:rPr>
          <w:sz w:val="18"/>
          <w:szCs w:val="18"/>
          <w:lang w:val="en-GB"/>
        </w:rPr>
        <w:t>(</w:t>
      </w:r>
      <w:r w:rsidRPr="00FC0D43">
        <w:rPr>
          <w:sz w:val="18"/>
          <w:szCs w:val="18"/>
          <w:lang w:val="en-GB"/>
        </w:rPr>
        <w:t>2013</w:t>
      </w:r>
      <w:r w:rsidR="00345EA3">
        <w:rPr>
          <w:sz w:val="18"/>
          <w:szCs w:val="18"/>
          <w:lang w:val="en-GB"/>
        </w:rPr>
        <w:t>)</w:t>
      </w:r>
      <w:r w:rsidRPr="00FC0D43">
        <w:rPr>
          <w:sz w:val="18"/>
          <w:szCs w:val="18"/>
          <w:lang w:val="en-GB"/>
        </w:rPr>
        <w:t>. From informat</w:t>
      </w:r>
      <w:r w:rsidR="00345EA3">
        <w:rPr>
          <w:sz w:val="18"/>
          <w:szCs w:val="18"/>
          <w:lang w:val="en-GB"/>
        </w:rPr>
        <w:t>ion security to cyber security.</w:t>
      </w:r>
      <w:r w:rsidRPr="00FC0D43">
        <w:rPr>
          <w:sz w:val="18"/>
          <w:szCs w:val="18"/>
          <w:lang w:val="en-GB"/>
        </w:rPr>
        <w:t xml:space="preserve"> </w:t>
      </w:r>
      <w:r w:rsidRPr="00FC0D43">
        <w:rPr>
          <w:i/>
          <w:sz w:val="18"/>
          <w:szCs w:val="18"/>
          <w:lang w:val="en-GB"/>
        </w:rPr>
        <w:t>computers &amp; security</w:t>
      </w:r>
      <w:r w:rsidR="00345EA3">
        <w:rPr>
          <w:i/>
          <w:sz w:val="18"/>
          <w:szCs w:val="18"/>
          <w:lang w:val="en-GB"/>
        </w:rPr>
        <w:t>.</w:t>
      </w:r>
      <w:r w:rsidR="00345EA3">
        <w:rPr>
          <w:sz w:val="18"/>
          <w:szCs w:val="18"/>
          <w:lang w:val="en-GB"/>
        </w:rPr>
        <w:t xml:space="preserve"> 38:2013</w:t>
      </w:r>
      <w:r w:rsidRPr="00FC0D43">
        <w:rPr>
          <w:sz w:val="18"/>
          <w:szCs w:val="18"/>
          <w:lang w:val="en-GB"/>
        </w:rPr>
        <w:t>, pp. 97-102.</w:t>
      </w:r>
    </w:p>
    <w:p w14:paraId="3C462CDB" w14:textId="77777777" w:rsidR="00FC0D43" w:rsidRPr="00FC0D43" w:rsidRDefault="00FC0D43" w:rsidP="00FC0D43">
      <w:pPr>
        <w:ind w:left="567" w:hanging="567"/>
        <w:rPr>
          <w:sz w:val="18"/>
          <w:szCs w:val="18"/>
          <w:lang w:val="en-GB"/>
        </w:rPr>
      </w:pPr>
      <w:r w:rsidRPr="00FC0D43">
        <w:rPr>
          <w:sz w:val="18"/>
          <w:szCs w:val="18"/>
          <w:lang w:val="en-GB"/>
        </w:rPr>
        <w:t xml:space="preserve">Weick, K. E. &amp; Putnam, T. </w:t>
      </w:r>
      <w:r w:rsidR="00A46117">
        <w:rPr>
          <w:sz w:val="18"/>
          <w:szCs w:val="18"/>
          <w:lang w:val="en-GB"/>
        </w:rPr>
        <w:t>(</w:t>
      </w:r>
      <w:r w:rsidRPr="00FC0D43">
        <w:rPr>
          <w:sz w:val="18"/>
          <w:szCs w:val="18"/>
          <w:lang w:val="en-GB"/>
        </w:rPr>
        <w:t>2006</w:t>
      </w:r>
      <w:r w:rsidR="00A46117">
        <w:rPr>
          <w:sz w:val="18"/>
          <w:szCs w:val="18"/>
          <w:lang w:val="en-GB"/>
        </w:rPr>
        <w:t xml:space="preserve">). </w:t>
      </w:r>
      <w:r w:rsidRPr="00FC0D43">
        <w:rPr>
          <w:sz w:val="18"/>
          <w:szCs w:val="18"/>
          <w:lang w:val="en-GB"/>
        </w:rPr>
        <w:t>Organizing for mindfulness: Easter</w:t>
      </w:r>
      <w:r w:rsidR="00A46117">
        <w:rPr>
          <w:sz w:val="18"/>
          <w:szCs w:val="18"/>
          <w:lang w:val="en-GB"/>
        </w:rPr>
        <w:t>n wisdom and Western knowledge.</w:t>
      </w:r>
      <w:r w:rsidRPr="00FC0D43">
        <w:rPr>
          <w:sz w:val="18"/>
          <w:szCs w:val="18"/>
          <w:lang w:val="en-GB"/>
        </w:rPr>
        <w:t xml:space="preserve"> </w:t>
      </w:r>
      <w:r w:rsidRPr="00FC0D43">
        <w:rPr>
          <w:i/>
          <w:sz w:val="18"/>
          <w:szCs w:val="18"/>
          <w:lang w:val="en-GB"/>
        </w:rPr>
        <w:t>Journal of management inquiry</w:t>
      </w:r>
      <w:r w:rsidR="00A46117">
        <w:rPr>
          <w:sz w:val="18"/>
          <w:szCs w:val="18"/>
          <w:lang w:val="en-GB"/>
        </w:rPr>
        <w:t>. 15(</w:t>
      </w:r>
      <w:r w:rsidRPr="00FC0D43">
        <w:rPr>
          <w:sz w:val="18"/>
          <w:szCs w:val="18"/>
          <w:lang w:val="en-GB"/>
        </w:rPr>
        <w:t>3), pp. 275-287.</w:t>
      </w:r>
    </w:p>
    <w:p w14:paraId="6B33A0F4" w14:textId="77777777" w:rsidR="00FC0D43" w:rsidRPr="00FC0D43" w:rsidRDefault="00FC0D43" w:rsidP="00FC0D43">
      <w:pPr>
        <w:ind w:left="567" w:hanging="567"/>
        <w:rPr>
          <w:sz w:val="18"/>
          <w:szCs w:val="18"/>
          <w:lang w:val="en-GB"/>
        </w:rPr>
      </w:pPr>
      <w:r w:rsidRPr="00FC0D43">
        <w:rPr>
          <w:sz w:val="18"/>
          <w:szCs w:val="18"/>
          <w:lang w:val="en-GB"/>
        </w:rPr>
        <w:t>Wirtz, B. W., Pistoia, A., Ullrich, S., &amp; Göttel, V. (2016). Business Models: Origin, Development a</w:t>
      </w:r>
      <w:r w:rsidR="004C4EC2">
        <w:rPr>
          <w:sz w:val="18"/>
          <w:szCs w:val="18"/>
          <w:lang w:val="en-GB"/>
        </w:rPr>
        <w:t>nd Future Research Perspectives.</w:t>
      </w:r>
      <w:r w:rsidRPr="00FC0D43">
        <w:rPr>
          <w:sz w:val="18"/>
          <w:szCs w:val="18"/>
          <w:lang w:val="en-GB"/>
        </w:rPr>
        <w:t xml:space="preserve"> </w:t>
      </w:r>
      <w:r w:rsidRPr="00FC0D43">
        <w:rPr>
          <w:i/>
          <w:sz w:val="18"/>
          <w:szCs w:val="18"/>
          <w:lang w:val="en-GB"/>
        </w:rPr>
        <w:t>Long Range Planning</w:t>
      </w:r>
      <w:r w:rsidR="004C4EC2">
        <w:rPr>
          <w:i/>
          <w:sz w:val="18"/>
          <w:szCs w:val="18"/>
          <w:lang w:val="en-GB"/>
        </w:rPr>
        <w:t>.</w:t>
      </w:r>
      <w:r w:rsidR="004C4EC2">
        <w:rPr>
          <w:sz w:val="18"/>
          <w:szCs w:val="18"/>
          <w:lang w:val="en-GB"/>
        </w:rPr>
        <w:t xml:space="preserve"> 49(</w:t>
      </w:r>
      <w:r w:rsidRPr="00FC0D43">
        <w:rPr>
          <w:sz w:val="18"/>
          <w:szCs w:val="18"/>
          <w:lang w:val="en-GB"/>
        </w:rPr>
        <w:t>1), 36–54.</w:t>
      </w:r>
    </w:p>
    <w:p w14:paraId="36B290D9" w14:textId="77777777" w:rsidR="00B964AD" w:rsidRDefault="00FC0D43" w:rsidP="00FC0D43">
      <w:pPr>
        <w:ind w:left="567" w:hanging="567"/>
        <w:rPr>
          <w:sz w:val="18"/>
          <w:szCs w:val="18"/>
          <w:lang w:val="en-GB"/>
        </w:rPr>
      </w:pPr>
      <w:r w:rsidRPr="00FC0D43">
        <w:rPr>
          <w:sz w:val="18"/>
          <w:szCs w:val="18"/>
          <w:lang w:val="en-GB"/>
        </w:rPr>
        <w:t>Xi, G., Block, J. H., Lasch, F., Robert, F. &amp; Thurik, R. (2017)</w:t>
      </w:r>
      <w:r w:rsidR="00B964AD">
        <w:rPr>
          <w:sz w:val="18"/>
          <w:szCs w:val="18"/>
          <w:lang w:val="en-GB"/>
        </w:rPr>
        <w:t>.</w:t>
      </w:r>
      <w:r w:rsidRPr="00FC0D43">
        <w:rPr>
          <w:sz w:val="18"/>
          <w:szCs w:val="18"/>
          <w:lang w:val="en-GB"/>
        </w:rPr>
        <w:t xml:space="preserve"> How Does Firm Survival Differ between Business Takeovers and New Venture Start-Ups?. IZA Institute of Labor Economics Discussion Paper No. 11155. Available at SSRN: </w:t>
      </w:r>
      <w:hyperlink r:id="rId18" w:tgtFrame="_blank" w:history="1">
        <w:r w:rsidRPr="00FC0D43">
          <w:rPr>
            <w:rStyle w:val="Hyperlinkki"/>
            <w:sz w:val="18"/>
            <w:szCs w:val="18"/>
            <w:lang w:val="en-GB"/>
          </w:rPr>
          <w:t>https://ssrn.com/abstract=3081387</w:t>
        </w:r>
      </w:hyperlink>
      <w:r w:rsidRPr="00FC0D43">
        <w:rPr>
          <w:sz w:val="18"/>
          <w:szCs w:val="18"/>
          <w:lang w:val="en-GB"/>
        </w:rPr>
        <w:t xml:space="preserve"> </w:t>
      </w:r>
    </w:p>
    <w:p w14:paraId="7B6BB75C" w14:textId="77777777" w:rsidR="00FC0D43" w:rsidRPr="00FC0D43" w:rsidRDefault="00FC0D43" w:rsidP="00FC0D43">
      <w:pPr>
        <w:ind w:left="567" w:hanging="567"/>
        <w:rPr>
          <w:sz w:val="18"/>
          <w:szCs w:val="18"/>
          <w:lang w:val="en-GB"/>
        </w:rPr>
      </w:pPr>
      <w:r w:rsidRPr="00FC0D43">
        <w:rPr>
          <w:sz w:val="18"/>
          <w:szCs w:val="18"/>
          <w:lang w:val="en-GB"/>
        </w:rPr>
        <w:lastRenderedPageBreak/>
        <w:t xml:space="preserve">Zott, C., Amit, R., &amp; Massa, L. </w:t>
      </w:r>
      <w:r w:rsidR="00B964AD">
        <w:rPr>
          <w:sz w:val="18"/>
          <w:szCs w:val="18"/>
          <w:lang w:val="en-GB"/>
        </w:rPr>
        <w:t>(</w:t>
      </w:r>
      <w:r w:rsidRPr="00FC0D43">
        <w:rPr>
          <w:sz w:val="18"/>
          <w:szCs w:val="18"/>
          <w:lang w:val="en-GB"/>
        </w:rPr>
        <w:t>2011</w:t>
      </w:r>
      <w:r w:rsidR="00B964AD">
        <w:rPr>
          <w:sz w:val="18"/>
          <w:szCs w:val="18"/>
          <w:lang w:val="en-GB"/>
        </w:rPr>
        <w:t xml:space="preserve">). </w:t>
      </w:r>
      <w:r w:rsidRPr="00FC0D43">
        <w:rPr>
          <w:sz w:val="18"/>
          <w:szCs w:val="18"/>
          <w:lang w:val="en-GB"/>
        </w:rPr>
        <w:t>The Business Model: Recent Developments and Future Research</w:t>
      </w:r>
      <w:r w:rsidR="00B964AD">
        <w:rPr>
          <w:sz w:val="18"/>
          <w:szCs w:val="18"/>
          <w:lang w:val="en-GB"/>
        </w:rPr>
        <w:t xml:space="preserve">. </w:t>
      </w:r>
      <w:r w:rsidRPr="00FC0D43">
        <w:rPr>
          <w:i/>
          <w:sz w:val="18"/>
          <w:szCs w:val="18"/>
          <w:lang w:val="en-GB"/>
        </w:rPr>
        <w:t>Journal of Management</w:t>
      </w:r>
      <w:r w:rsidR="00B964AD">
        <w:rPr>
          <w:sz w:val="18"/>
          <w:szCs w:val="18"/>
          <w:lang w:val="en-GB"/>
        </w:rPr>
        <w:t>. 37(</w:t>
      </w:r>
      <w:r w:rsidRPr="00FC0D43">
        <w:rPr>
          <w:sz w:val="18"/>
          <w:szCs w:val="18"/>
          <w:lang w:val="en-GB"/>
        </w:rPr>
        <w:t>4), 1019–1042.</w:t>
      </w:r>
    </w:p>
    <w:p w14:paraId="6E663F27" w14:textId="77777777" w:rsidR="00150C1D" w:rsidRPr="00AC165C" w:rsidRDefault="00FC0D43" w:rsidP="00FC0D43">
      <w:pPr>
        <w:ind w:left="567" w:hanging="567"/>
        <w:rPr>
          <w:sz w:val="18"/>
          <w:szCs w:val="18"/>
          <w:lang w:val="en-GB"/>
        </w:rPr>
      </w:pPr>
      <w:r w:rsidRPr="00FC0D43">
        <w:rPr>
          <w:sz w:val="18"/>
          <w:szCs w:val="18"/>
          <w:lang w:val="en-GB"/>
        </w:rPr>
        <w:t xml:space="preserve">Zuccato, A. </w:t>
      </w:r>
      <w:r>
        <w:rPr>
          <w:sz w:val="18"/>
          <w:szCs w:val="18"/>
          <w:lang w:val="en-GB"/>
        </w:rPr>
        <w:t>(</w:t>
      </w:r>
      <w:r w:rsidRPr="00FC0D43">
        <w:rPr>
          <w:sz w:val="18"/>
          <w:szCs w:val="18"/>
          <w:lang w:val="en-GB"/>
        </w:rPr>
        <w:t>2007</w:t>
      </w:r>
      <w:r>
        <w:rPr>
          <w:sz w:val="18"/>
          <w:szCs w:val="18"/>
          <w:lang w:val="en-GB"/>
        </w:rPr>
        <w:t xml:space="preserve">). </w:t>
      </w:r>
      <w:r w:rsidRPr="00FC0D43">
        <w:rPr>
          <w:sz w:val="18"/>
          <w:szCs w:val="18"/>
          <w:lang w:val="en-GB"/>
        </w:rPr>
        <w:t xml:space="preserve">Holistic security management framework </w:t>
      </w:r>
      <w:r>
        <w:rPr>
          <w:sz w:val="18"/>
          <w:szCs w:val="18"/>
          <w:lang w:val="en-GB"/>
        </w:rPr>
        <w:t>applied in electronic commerce.</w:t>
      </w:r>
      <w:r w:rsidRPr="00FC0D43">
        <w:rPr>
          <w:sz w:val="18"/>
          <w:szCs w:val="18"/>
          <w:lang w:val="en-GB"/>
        </w:rPr>
        <w:t xml:space="preserve"> </w:t>
      </w:r>
      <w:r w:rsidRPr="00FC0D43">
        <w:rPr>
          <w:i/>
          <w:sz w:val="18"/>
          <w:szCs w:val="18"/>
          <w:lang w:val="en-GB"/>
        </w:rPr>
        <w:t>Computers &amp; Security</w:t>
      </w:r>
      <w:r>
        <w:rPr>
          <w:sz w:val="18"/>
          <w:szCs w:val="18"/>
          <w:lang w:val="en-GB"/>
        </w:rPr>
        <w:t>. 26(</w:t>
      </w:r>
      <w:r w:rsidRPr="00FC0D43">
        <w:rPr>
          <w:sz w:val="18"/>
          <w:szCs w:val="18"/>
          <w:lang w:val="en-GB"/>
        </w:rPr>
        <w:t>3), pp. 256-265.</w:t>
      </w:r>
    </w:p>
    <w:sectPr w:rsidR="00150C1D" w:rsidRPr="00AC165C" w:rsidSect="00AA6F4E">
      <w:headerReference w:type="default" r:id="rId19"/>
      <w:headerReference w:type="first" r:id="rId20"/>
      <w:pgSz w:w="9639" w:h="13041"/>
      <w:pgMar w:top="1106" w:right="709" w:bottom="709"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148DDE" w14:textId="77777777" w:rsidR="0011617A" w:rsidRDefault="0011617A" w:rsidP="00AA6F4E">
      <w:r>
        <w:separator/>
      </w:r>
    </w:p>
  </w:endnote>
  <w:endnote w:type="continuationSeparator" w:id="0">
    <w:p w14:paraId="273A6E7E" w14:textId="77777777" w:rsidR="0011617A" w:rsidRDefault="0011617A" w:rsidP="00AA6F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altName w:val="Calibri"/>
    <w:panose1 w:val="020B0604020202020204"/>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AdvP159C">
    <w:panose1 w:val="020B0604020202020204"/>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010F878" w14:textId="77777777" w:rsidR="0011617A" w:rsidRDefault="0011617A" w:rsidP="00AA6F4E">
      <w:r>
        <w:separator/>
      </w:r>
    </w:p>
  </w:footnote>
  <w:footnote w:type="continuationSeparator" w:id="0">
    <w:p w14:paraId="65BE2878" w14:textId="77777777" w:rsidR="0011617A" w:rsidRDefault="0011617A" w:rsidP="00AA6F4E">
      <w:r>
        <w:continuationSeparator/>
      </w:r>
    </w:p>
  </w:footnote>
  <w:footnote w:id="1">
    <w:p w14:paraId="4A995591" w14:textId="77777777" w:rsidR="00DE5A0D" w:rsidRPr="00FF395B" w:rsidRDefault="00DE5A0D" w:rsidP="00DE5A0D">
      <w:pPr>
        <w:pStyle w:val="Alaviitteenteksti"/>
      </w:pPr>
      <w:r>
        <w:rPr>
          <w:rStyle w:val="Alaviitteenviite"/>
        </w:rPr>
        <w:footnoteRef/>
      </w:r>
      <w:r w:rsidRPr="00FF395B">
        <w:t xml:space="preserve"> Both sufficient resources and management buy-in are broadly recognized as critical success factors for BC (e.g., Lindström &amp; Hägerfors, 2009; Seow, 2009)</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ulukkoRuudukko"/>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562"/>
      <w:gridCol w:w="6498"/>
    </w:tblGrid>
    <w:tr w:rsidR="00DE5A0D" w:rsidRPr="008721D9" w14:paraId="681281F4" w14:textId="77777777" w:rsidTr="00AC165C">
      <w:trPr>
        <w:trHeight w:val="454"/>
      </w:trPr>
      <w:tc>
        <w:tcPr>
          <w:tcW w:w="562" w:type="dxa"/>
        </w:tcPr>
        <w:p w14:paraId="06C98112" w14:textId="77777777" w:rsidR="00DE5A0D" w:rsidRDefault="00DE5A0D" w:rsidP="00C96E9B">
          <w:pPr>
            <w:pStyle w:val="Yltunniste"/>
          </w:pPr>
          <w:r>
            <w:fldChar w:fldCharType="begin"/>
          </w:r>
          <w:r>
            <w:instrText>PAGE   \* MERGEFORMAT</w:instrText>
          </w:r>
          <w:r>
            <w:fldChar w:fldCharType="separate"/>
          </w:r>
          <w:r>
            <w:rPr>
              <w:noProof/>
            </w:rPr>
            <w:t>16</w:t>
          </w:r>
          <w:r>
            <w:fldChar w:fldCharType="end"/>
          </w:r>
        </w:p>
      </w:tc>
      <w:tc>
        <w:tcPr>
          <w:tcW w:w="6498" w:type="dxa"/>
        </w:tcPr>
        <w:p w14:paraId="7B695020" w14:textId="77777777" w:rsidR="00DE5A0D" w:rsidRDefault="00DE5A0D" w:rsidP="00C96E9B">
          <w:pPr>
            <w:rPr>
              <w:rFonts w:cs="Times New Roman"/>
              <w:smallCaps/>
              <w:color w:val="000000"/>
              <w:sz w:val="18"/>
              <w:szCs w:val="17"/>
            </w:rPr>
          </w:pPr>
          <w:r>
            <w:rPr>
              <w:rFonts w:cs="Times New Roman"/>
              <w:smallCaps/>
              <w:color w:val="000000"/>
              <w:sz w:val="18"/>
              <w:szCs w:val="17"/>
            </w:rPr>
            <w:t>Title Subtitle</w:t>
          </w:r>
        </w:p>
        <w:p w14:paraId="1233CB7F" w14:textId="77777777" w:rsidR="00DE5A0D" w:rsidRPr="008721D9" w:rsidRDefault="00DE5A0D" w:rsidP="00C96E9B">
          <w:pPr>
            <w:jc w:val="left"/>
            <w:rPr>
              <w:smallCaps/>
              <w:sz w:val="18"/>
              <w:szCs w:val="17"/>
            </w:rPr>
          </w:pPr>
          <w:r>
            <w:rPr>
              <w:sz w:val="18"/>
              <w:szCs w:val="17"/>
            </w:rPr>
            <w:t xml:space="preserve">N. Surname (author of article): </w:t>
          </w:r>
          <w:r w:rsidRPr="00574D0F">
            <w:rPr>
              <w:sz w:val="18"/>
              <w:szCs w:val="17"/>
            </w:rPr>
            <w:t>Article Title</w:t>
          </w:r>
          <w:r>
            <w:rPr>
              <w:sz w:val="18"/>
              <w:szCs w:val="17"/>
            </w:rPr>
            <w:t xml:space="preserve"> </w:t>
          </w:r>
        </w:p>
      </w:tc>
    </w:tr>
  </w:tbl>
  <w:p w14:paraId="29105E09" w14:textId="77777777" w:rsidR="00DE5A0D" w:rsidRDefault="00DE5A0D">
    <w:pPr>
      <w:pStyle w:val="Yltunnis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4311" w:type="pct"/>
      <w:tblCellMar>
        <w:left w:w="0" w:type="dxa"/>
        <w:right w:w="0" w:type="dxa"/>
      </w:tblCellMar>
      <w:tblLook w:val="00A0" w:firstRow="1" w:lastRow="0" w:firstColumn="1" w:lastColumn="0" w:noHBand="0" w:noVBand="0"/>
    </w:tblPr>
    <w:tblGrid>
      <w:gridCol w:w="6096"/>
    </w:tblGrid>
    <w:tr w:rsidR="00DE5A0D" w:rsidRPr="009D5E2E" w14:paraId="2352D45E" w14:textId="77777777" w:rsidTr="00216451">
      <w:trPr>
        <w:trHeight w:val="196"/>
      </w:trPr>
      <w:tc>
        <w:tcPr>
          <w:tcW w:w="5000" w:type="pct"/>
        </w:tcPr>
        <w:p w14:paraId="7CF1FC89" w14:textId="77777777" w:rsidR="00DE5A0D" w:rsidRPr="00216451" w:rsidRDefault="00DE5A0D" w:rsidP="00216451">
          <w:pPr>
            <w:jc w:val="left"/>
            <w:rPr>
              <w:rFonts w:ascii="Arial" w:hAnsi="Arial" w:cs="Arial"/>
              <w:sz w:val="18"/>
              <w:szCs w:val="18"/>
              <w:lang w:val="en-GB"/>
            </w:rPr>
          </w:pPr>
          <w:r w:rsidRPr="00216451">
            <w:rPr>
              <w:rFonts w:ascii="Arial" w:hAnsi="Arial" w:cs="Arial"/>
              <w:sz w:val="18"/>
              <w:szCs w:val="18"/>
              <w:lang w:val="en-GB"/>
            </w:rPr>
            <w:t>31</w:t>
          </w:r>
          <w:r w:rsidRPr="00216451">
            <w:rPr>
              <w:rFonts w:ascii="Arial" w:hAnsi="Arial" w:cs="Arial"/>
              <w:sz w:val="18"/>
              <w:szCs w:val="18"/>
              <w:vertAlign w:val="superscript"/>
              <w:lang w:val="en-GB"/>
            </w:rPr>
            <w:t>th</w:t>
          </w:r>
          <w:r w:rsidRPr="00216451">
            <w:rPr>
              <w:rFonts w:ascii="Arial" w:hAnsi="Arial" w:cs="Arial"/>
              <w:sz w:val="18"/>
              <w:szCs w:val="18"/>
              <w:lang w:val="en-GB"/>
            </w:rPr>
            <w:t xml:space="preserve"> Bled eConference Digital Transformation – Meeting the Challenges</w:t>
          </w:r>
        </w:p>
        <w:p w14:paraId="6A72062F" w14:textId="77777777" w:rsidR="00DE5A0D" w:rsidRPr="00216451" w:rsidRDefault="00DE5A0D" w:rsidP="00216451">
          <w:pPr>
            <w:jc w:val="left"/>
            <w:rPr>
              <w:rFonts w:ascii="Arial" w:hAnsi="Arial" w:cs="Arial"/>
              <w:i/>
              <w:sz w:val="18"/>
              <w:szCs w:val="18"/>
              <w:lang w:val="en-GB"/>
            </w:rPr>
          </w:pPr>
          <w:r w:rsidRPr="00216451">
            <w:rPr>
              <w:rFonts w:ascii="Arial" w:hAnsi="Arial" w:cs="Arial"/>
              <w:sz w:val="18"/>
              <w:szCs w:val="18"/>
              <w:lang w:val="en-GB"/>
            </w:rPr>
            <w:t>(June 17 - 20, 2018, Bled, Slovenia)</w:t>
          </w:r>
        </w:p>
        <w:p w14:paraId="33642100" w14:textId="77777777" w:rsidR="00DE5A0D" w:rsidRPr="00216451" w:rsidRDefault="00DE5A0D" w:rsidP="00216451">
          <w:pPr>
            <w:pStyle w:val="Yltunniste"/>
            <w:tabs>
              <w:tab w:val="clear" w:pos="4536"/>
              <w:tab w:val="clear" w:pos="9072"/>
              <w:tab w:val="left" w:pos="360"/>
            </w:tabs>
            <w:jc w:val="left"/>
            <w:rPr>
              <w:noProof/>
              <w:sz w:val="18"/>
              <w:szCs w:val="18"/>
            </w:rPr>
          </w:pPr>
          <w:r w:rsidRPr="00216451">
            <w:rPr>
              <w:sz w:val="18"/>
              <w:szCs w:val="18"/>
            </w:rPr>
            <w:t>N. Surname &amp; N. Surname (Editors)</w:t>
          </w:r>
        </w:p>
      </w:tc>
    </w:tr>
  </w:tbl>
  <w:p w14:paraId="3BA9EC0C" w14:textId="77777777" w:rsidR="00DE5A0D" w:rsidRDefault="00DE5A0D">
    <w:pPr>
      <w:pStyle w:val="Yltunnis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020F1B" w14:textId="77777777" w:rsidR="00DE5A0D" w:rsidRPr="00216451" w:rsidRDefault="00DE5A0D" w:rsidP="00004737">
    <w:pPr>
      <w:jc w:val="left"/>
      <w:rPr>
        <w:rFonts w:ascii="Arial" w:hAnsi="Arial" w:cs="Arial"/>
        <w:sz w:val="18"/>
        <w:szCs w:val="18"/>
        <w:lang w:val="en-GB"/>
      </w:rPr>
    </w:pPr>
    <w:r>
      <w:rPr>
        <w:rFonts w:ascii="Arial" w:hAnsi="Arial" w:cs="Arial"/>
        <w:i/>
        <w:noProof/>
        <w:sz w:val="18"/>
        <w:szCs w:val="18"/>
        <w:lang w:val="en-GB" w:eastAsia="en-GB"/>
      </w:rPr>
      <w:drawing>
        <wp:anchor distT="0" distB="0" distL="114300" distR="114300" simplePos="0" relativeHeight="251658240" behindDoc="0" locked="0" layoutInCell="1" allowOverlap="1" wp14:anchorId="461B985F" wp14:editId="2BB14463">
          <wp:simplePos x="0" y="0"/>
          <wp:positionH relativeFrom="margin">
            <wp:posOffset>3811905</wp:posOffset>
          </wp:positionH>
          <wp:positionV relativeFrom="margin">
            <wp:posOffset>-533400</wp:posOffset>
          </wp:positionV>
          <wp:extent cx="934720" cy="436245"/>
          <wp:effectExtent l="0" t="0" r="0" b="1905"/>
          <wp:wrapSquare wrapText="bothSides"/>
          <wp:docPr id="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um sign.jpg"/>
                  <pic:cNvPicPr/>
                </pic:nvPicPr>
                <pic:blipFill>
                  <a:blip r:embed="rId1">
                    <a:extLst>
                      <a:ext uri="{28A0092B-C50C-407E-A947-70E740481C1C}">
                        <a14:useLocalDpi xmlns:a14="http://schemas.microsoft.com/office/drawing/2010/main" val="0"/>
                      </a:ext>
                    </a:extLst>
                  </a:blip>
                  <a:stretch>
                    <a:fillRect/>
                  </a:stretch>
                </pic:blipFill>
                <pic:spPr>
                  <a:xfrm>
                    <a:off x="0" y="0"/>
                    <a:ext cx="934720" cy="436245"/>
                  </a:xfrm>
                  <a:prstGeom prst="rect">
                    <a:avLst/>
                  </a:prstGeom>
                </pic:spPr>
              </pic:pic>
            </a:graphicData>
          </a:graphic>
        </wp:anchor>
      </w:drawing>
    </w:r>
    <w:r w:rsidRPr="00216451">
      <w:rPr>
        <w:rFonts w:ascii="Arial" w:hAnsi="Arial" w:cs="Arial"/>
        <w:sz w:val="18"/>
        <w:szCs w:val="18"/>
        <w:lang w:val="en-GB"/>
      </w:rPr>
      <w:t>31</w:t>
    </w:r>
    <w:r w:rsidRPr="00216451">
      <w:rPr>
        <w:rFonts w:ascii="Arial" w:hAnsi="Arial" w:cs="Arial"/>
        <w:sz w:val="18"/>
        <w:szCs w:val="18"/>
        <w:vertAlign w:val="superscript"/>
        <w:lang w:val="en-GB"/>
      </w:rPr>
      <w:t>th</w:t>
    </w:r>
    <w:r w:rsidRPr="00216451">
      <w:rPr>
        <w:rFonts w:ascii="Arial" w:hAnsi="Arial" w:cs="Arial"/>
        <w:sz w:val="18"/>
        <w:szCs w:val="18"/>
        <w:lang w:val="en-GB"/>
      </w:rPr>
      <w:t xml:space="preserve"> Bled eConference Digital Transformation – Meeting the Challenges</w:t>
    </w:r>
  </w:p>
  <w:p w14:paraId="5F0A720C" w14:textId="77777777" w:rsidR="00DE5A0D" w:rsidRDefault="00DE5A0D" w:rsidP="00004737">
    <w:pPr>
      <w:jc w:val="left"/>
      <w:rPr>
        <w:rFonts w:ascii="Arial" w:hAnsi="Arial" w:cs="Arial"/>
        <w:sz w:val="18"/>
        <w:szCs w:val="18"/>
        <w:lang w:val="en-GB"/>
      </w:rPr>
    </w:pPr>
    <w:r w:rsidRPr="00216451">
      <w:rPr>
        <w:rFonts w:ascii="Arial" w:hAnsi="Arial" w:cs="Arial"/>
        <w:sz w:val="18"/>
        <w:szCs w:val="18"/>
        <w:lang w:val="en-GB"/>
      </w:rPr>
      <w:t>(June 17 - 20, 2018, Bled, Slovenia)</w:t>
    </w:r>
  </w:p>
  <w:p w14:paraId="2EC629AD" w14:textId="77777777" w:rsidR="00DE5A0D" w:rsidRPr="00216451" w:rsidRDefault="00DE5A0D" w:rsidP="00004737">
    <w:pPr>
      <w:jc w:val="left"/>
      <w:rPr>
        <w:rFonts w:ascii="Arial" w:hAnsi="Arial" w:cs="Arial"/>
        <w:i/>
        <w:sz w:val="18"/>
        <w:szCs w:val="18"/>
        <w:lang w:val="en-GB"/>
      </w:rPr>
    </w:pPr>
    <w:r>
      <w:rPr>
        <w:sz w:val="18"/>
        <w:szCs w:val="17"/>
      </w:rPr>
      <w:t>N. Surname &amp; N. Surname (Editors) (leave empty)</w:t>
    </w:r>
  </w:p>
  <w:p w14:paraId="03399A3C" w14:textId="77777777" w:rsidR="00DE5A0D" w:rsidRDefault="00DE5A0D" w:rsidP="00004737">
    <w:pPr>
      <w:pStyle w:val="Yltunnist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ulukkoRuudukko"/>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6521"/>
      <w:gridCol w:w="539"/>
    </w:tblGrid>
    <w:tr w:rsidR="00DE5A0D" w14:paraId="6ED33E2C" w14:textId="77777777" w:rsidTr="00150C1D">
      <w:trPr>
        <w:trHeight w:val="274"/>
      </w:trPr>
      <w:tc>
        <w:tcPr>
          <w:tcW w:w="6521" w:type="dxa"/>
        </w:tcPr>
        <w:p w14:paraId="1C16E98B" w14:textId="77777777" w:rsidR="00DE5A0D" w:rsidRDefault="00DE5A0D" w:rsidP="00BC320F">
          <w:pPr>
            <w:jc w:val="right"/>
            <w:rPr>
              <w:rFonts w:cs="Times New Roman"/>
              <w:smallCaps/>
              <w:color w:val="000000"/>
              <w:sz w:val="18"/>
              <w:szCs w:val="17"/>
            </w:rPr>
          </w:pPr>
          <w:r>
            <w:rPr>
              <w:rFonts w:cs="Times New Roman"/>
              <w:smallCaps/>
              <w:color w:val="000000"/>
              <w:sz w:val="18"/>
              <w:szCs w:val="17"/>
            </w:rPr>
            <w:t>Title Subtitle</w:t>
          </w:r>
        </w:p>
        <w:p w14:paraId="360A2DCC" w14:textId="77777777" w:rsidR="00DE5A0D" w:rsidRPr="003F017C" w:rsidRDefault="0093496A" w:rsidP="003F017C">
          <w:pPr>
            <w:jc w:val="right"/>
            <w:rPr>
              <w:sz w:val="18"/>
              <w:szCs w:val="17"/>
            </w:rPr>
          </w:pPr>
          <w:r>
            <w:rPr>
              <w:sz w:val="18"/>
              <w:szCs w:val="17"/>
            </w:rPr>
            <w:t xml:space="preserve">N. Surname (author of article): </w:t>
          </w:r>
          <w:r w:rsidRPr="00574D0F">
            <w:rPr>
              <w:sz w:val="18"/>
              <w:szCs w:val="17"/>
            </w:rPr>
            <w:t>Article Title</w:t>
          </w:r>
        </w:p>
      </w:tc>
      <w:tc>
        <w:tcPr>
          <w:tcW w:w="539" w:type="dxa"/>
        </w:tcPr>
        <w:p w14:paraId="3F8BBCB5" w14:textId="77777777" w:rsidR="00DE5A0D" w:rsidRDefault="00DE5A0D" w:rsidP="00681FE8">
          <w:pPr>
            <w:pStyle w:val="Yltunniste"/>
            <w:jc w:val="right"/>
          </w:pPr>
          <w:r>
            <w:fldChar w:fldCharType="begin"/>
          </w:r>
          <w:r>
            <w:instrText>PAGE   \* MERGEFORMAT</w:instrText>
          </w:r>
          <w:r>
            <w:fldChar w:fldCharType="separate"/>
          </w:r>
          <w:r>
            <w:rPr>
              <w:noProof/>
            </w:rPr>
            <w:t>15</w:t>
          </w:r>
          <w:r>
            <w:fldChar w:fldCharType="end"/>
          </w:r>
        </w:p>
      </w:tc>
    </w:tr>
  </w:tbl>
  <w:p w14:paraId="390516B2" w14:textId="77777777" w:rsidR="00DE5A0D" w:rsidRDefault="00DE5A0D">
    <w:pPr>
      <w:pStyle w:val="Yltunnis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ulukkoRuudukko"/>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562"/>
      <w:gridCol w:w="6498"/>
    </w:tblGrid>
    <w:tr w:rsidR="00DE5A0D" w:rsidRPr="008721D9" w14:paraId="5C92DC2A" w14:textId="77777777" w:rsidTr="00150C1D">
      <w:trPr>
        <w:trHeight w:val="454"/>
      </w:trPr>
      <w:tc>
        <w:tcPr>
          <w:tcW w:w="562" w:type="dxa"/>
        </w:tcPr>
        <w:p w14:paraId="4474335E" w14:textId="77777777" w:rsidR="00DE5A0D" w:rsidRDefault="00DE5A0D" w:rsidP="006518F6">
          <w:pPr>
            <w:pStyle w:val="Yltunniste"/>
          </w:pPr>
          <w:r>
            <w:fldChar w:fldCharType="begin"/>
          </w:r>
          <w:r>
            <w:instrText>PAGE   \* MERGEFORMAT</w:instrText>
          </w:r>
          <w:r>
            <w:fldChar w:fldCharType="separate"/>
          </w:r>
          <w:r>
            <w:rPr>
              <w:noProof/>
            </w:rPr>
            <w:t>2</w:t>
          </w:r>
          <w:r>
            <w:fldChar w:fldCharType="end"/>
          </w:r>
        </w:p>
      </w:tc>
      <w:tc>
        <w:tcPr>
          <w:tcW w:w="6498" w:type="dxa"/>
        </w:tcPr>
        <w:p w14:paraId="38E36827" w14:textId="77777777" w:rsidR="00DE5A0D" w:rsidRDefault="00DE5A0D" w:rsidP="00BC320F">
          <w:pPr>
            <w:rPr>
              <w:rFonts w:cs="Times New Roman"/>
              <w:smallCaps/>
              <w:color w:val="000000"/>
              <w:sz w:val="18"/>
              <w:szCs w:val="17"/>
            </w:rPr>
          </w:pPr>
          <w:r>
            <w:rPr>
              <w:rFonts w:cs="Times New Roman"/>
              <w:smallCaps/>
              <w:color w:val="000000"/>
              <w:sz w:val="18"/>
              <w:szCs w:val="17"/>
            </w:rPr>
            <w:t>Title Subtitle</w:t>
          </w:r>
        </w:p>
        <w:p w14:paraId="071F7331" w14:textId="77777777" w:rsidR="00DE5A0D" w:rsidRPr="003F017C" w:rsidRDefault="0093496A" w:rsidP="006E5286">
          <w:pPr>
            <w:jc w:val="left"/>
            <w:rPr>
              <w:sz w:val="18"/>
              <w:szCs w:val="17"/>
            </w:rPr>
          </w:pPr>
          <w:r>
            <w:rPr>
              <w:sz w:val="18"/>
              <w:szCs w:val="17"/>
            </w:rPr>
            <w:t xml:space="preserve">N. Surname (author of article): </w:t>
          </w:r>
          <w:r w:rsidRPr="00574D0F">
            <w:rPr>
              <w:sz w:val="18"/>
              <w:szCs w:val="17"/>
            </w:rPr>
            <w:t>Article Title</w:t>
          </w:r>
        </w:p>
      </w:tc>
    </w:tr>
  </w:tbl>
  <w:p w14:paraId="09152E66" w14:textId="77777777" w:rsidR="00DE5A0D" w:rsidRDefault="00DE5A0D">
    <w:pPr>
      <w:pStyle w:val="Yltunnis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6F28F7"/>
    <w:multiLevelType w:val="hybridMultilevel"/>
    <w:tmpl w:val="C7A6DD90"/>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0900723B"/>
    <w:multiLevelType w:val="hybridMultilevel"/>
    <w:tmpl w:val="3C9E055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009498E"/>
    <w:multiLevelType w:val="hybridMultilevel"/>
    <w:tmpl w:val="C322721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B52437B"/>
    <w:multiLevelType w:val="hybridMultilevel"/>
    <w:tmpl w:val="A1A025FA"/>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1">
      <w:start w:val="1"/>
      <w:numFmt w:val="bullet"/>
      <w:lvlText w:val=""/>
      <w:lvlJc w:val="left"/>
      <w:pPr>
        <w:ind w:left="2160" w:hanging="360"/>
      </w:pPr>
      <w:rPr>
        <w:rFonts w:ascii="Symbol" w:hAnsi="Symbol"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15:restartNumberingAfterBreak="0">
    <w:nsid w:val="29BE0F46"/>
    <w:multiLevelType w:val="hybridMultilevel"/>
    <w:tmpl w:val="234EC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ACB47BF"/>
    <w:multiLevelType w:val="hybridMultilevel"/>
    <w:tmpl w:val="4F3AEC04"/>
    <w:lvl w:ilvl="0" w:tplc="14742E72">
      <w:numFmt w:val="bullet"/>
      <w:lvlText w:val="•"/>
      <w:lvlJc w:val="left"/>
      <w:pPr>
        <w:ind w:left="720" w:hanging="720"/>
      </w:pPr>
      <w:rPr>
        <w:rFonts w:ascii="Calibri" w:eastAsiaTheme="minorHAnsi" w:hAnsi="Calibri" w:cstheme="minorBidi"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6" w15:restartNumberingAfterBreak="0">
    <w:nsid w:val="5A360446"/>
    <w:multiLevelType w:val="multilevel"/>
    <w:tmpl w:val="FCAACA52"/>
    <w:lvl w:ilvl="0">
      <w:start w:val="1"/>
      <w:numFmt w:val="decimal"/>
      <w:lvlText w:val="%1."/>
      <w:lvlJc w:val="left"/>
      <w:pPr>
        <w:ind w:left="72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46" w:hanging="386"/>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65D146B1"/>
    <w:multiLevelType w:val="hybridMultilevel"/>
    <w:tmpl w:val="4B1A85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5"/>
  </w:num>
  <w:num w:numId="4">
    <w:abstractNumId w:val="4"/>
  </w:num>
  <w:num w:numId="5">
    <w:abstractNumId w:val="7"/>
  </w:num>
  <w:num w:numId="6">
    <w:abstractNumId w:val="6"/>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6"/>
  <w:mirrorMargins/>
  <w:defaultTabStop w:val="708"/>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290C"/>
    <w:rsid w:val="00004737"/>
    <w:rsid w:val="000156C0"/>
    <w:rsid w:val="00015FAA"/>
    <w:rsid w:val="00030DBE"/>
    <w:rsid w:val="00032E58"/>
    <w:rsid w:val="00035E51"/>
    <w:rsid w:val="00045706"/>
    <w:rsid w:val="0005054F"/>
    <w:rsid w:val="00051FF1"/>
    <w:rsid w:val="00055194"/>
    <w:rsid w:val="00061D61"/>
    <w:rsid w:val="00064B27"/>
    <w:rsid w:val="0006557F"/>
    <w:rsid w:val="000667CA"/>
    <w:rsid w:val="00070194"/>
    <w:rsid w:val="0007042C"/>
    <w:rsid w:val="00091F97"/>
    <w:rsid w:val="00093A05"/>
    <w:rsid w:val="000A491B"/>
    <w:rsid w:val="000A79DB"/>
    <w:rsid w:val="000B0B6E"/>
    <w:rsid w:val="000B402E"/>
    <w:rsid w:val="000C1631"/>
    <w:rsid w:val="000D62F6"/>
    <w:rsid w:val="001024FC"/>
    <w:rsid w:val="0011617A"/>
    <w:rsid w:val="00124DB7"/>
    <w:rsid w:val="00131B84"/>
    <w:rsid w:val="00134C1D"/>
    <w:rsid w:val="00141D2E"/>
    <w:rsid w:val="00146360"/>
    <w:rsid w:val="00150C1D"/>
    <w:rsid w:val="0015157C"/>
    <w:rsid w:val="00151601"/>
    <w:rsid w:val="00151904"/>
    <w:rsid w:val="001873A8"/>
    <w:rsid w:val="00187C11"/>
    <w:rsid w:val="00197898"/>
    <w:rsid w:val="00197A03"/>
    <w:rsid w:val="001A066D"/>
    <w:rsid w:val="001A2941"/>
    <w:rsid w:val="001B2A8F"/>
    <w:rsid w:val="001D3B14"/>
    <w:rsid w:val="001D3F18"/>
    <w:rsid w:val="001D5C09"/>
    <w:rsid w:val="001E3A2F"/>
    <w:rsid w:val="001F0F71"/>
    <w:rsid w:val="001F2033"/>
    <w:rsid w:val="001F4DF9"/>
    <w:rsid w:val="002051E5"/>
    <w:rsid w:val="00212BB5"/>
    <w:rsid w:val="00216451"/>
    <w:rsid w:val="00217340"/>
    <w:rsid w:val="00224F32"/>
    <w:rsid w:val="00226C5C"/>
    <w:rsid w:val="00231A1E"/>
    <w:rsid w:val="00231AB9"/>
    <w:rsid w:val="002354DF"/>
    <w:rsid w:val="00235902"/>
    <w:rsid w:val="002416A1"/>
    <w:rsid w:val="00255392"/>
    <w:rsid w:val="00276DD9"/>
    <w:rsid w:val="00292F9F"/>
    <w:rsid w:val="002978BF"/>
    <w:rsid w:val="002B11E0"/>
    <w:rsid w:val="002B6648"/>
    <w:rsid w:val="002C0E3A"/>
    <w:rsid w:val="002C463E"/>
    <w:rsid w:val="002D1CDC"/>
    <w:rsid w:val="002E1CFA"/>
    <w:rsid w:val="002E6910"/>
    <w:rsid w:val="002F3967"/>
    <w:rsid w:val="00304127"/>
    <w:rsid w:val="00306F24"/>
    <w:rsid w:val="0031333C"/>
    <w:rsid w:val="00324BE2"/>
    <w:rsid w:val="003342BA"/>
    <w:rsid w:val="00345EA3"/>
    <w:rsid w:val="00345FFB"/>
    <w:rsid w:val="0034763D"/>
    <w:rsid w:val="003537E2"/>
    <w:rsid w:val="00357A8D"/>
    <w:rsid w:val="00376FDB"/>
    <w:rsid w:val="00377119"/>
    <w:rsid w:val="003B099E"/>
    <w:rsid w:val="003C5FC9"/>
    <w:rsid w:val="003C7BA6"/>
    <w:rsid w:val="003D31EB"/>
    <w:rsid w:val="003E2884"/>
    <w:rsid w:val="003E2B60"/>
    <w:rsid w:val="003E2E91"/>
    <w:rsid w:val="003E68E5"/>
    <w:rsid w:val="003E7ACB"/>
    <w:rsid w:val="003F017C"/>
    <w:rsid w:val="003F21A7"/>
    <w:rsid w:val="003F295C"/>
    <w:rsid w:val="003F615A"/>
    <w:rsid w:val="003F7881"/>
    <w:rsid w:val="00400843"/>
    <w:rsid w:val="0041277C"/>
    <w:rsid w:val="004260B7"/>
    <w:rsid w:val="00426E7D"/>
    <w:rsid w:val="0043046C"/>
    <w:rsid w:val="0043246C"/>
    <w:rsid w:val="004470ED"/>
    <w:rsid w:val="00451960"/>
    <w:rsid w:val="0045453F"/>
    <w:rsid w:val="0045508A"/>
    <w:rsid w:val="0048214A"/>
    <w:rsid w:val="00482AC9"/>
    <w:rsid w:val="00493540"/>
    <w:rsid w:val="00497C18"/>
    <w:rsid w:val="004A4CF9"/>
    <w:rsid w:val="004C4EC2"/>
    <w:rsid w:val="004E3961"/>
    <w:rsid w:val="004F1A47"/>
    <w:rsid w:val="00505B84"/>
    <w:rsid w:val="0051597C"/>
    <w:rsid w:val="00530425"/>
    <w:rsid w:val="00534C6F"/>
    <w:rsid w:val="00545BA3"/>
    <w:rsid w:val="00546B3F"/>
    <w:rsid w:val="00547663"/>
    <w:rsid w:val="0055141F"/>
    <w:rsid w:val="00551B92"/>
    <w:rsid w:val="005549E1"/>
    <w:rsid w:val="00560F0C"/>
    <w:rsid w:val="00562696"/>
    <w:rsid w:val="00563213"/>
    <w:rsid w:val="00563CC1"/>
    <w:rsid w:val="00574A01"/>
    <w:rsid w:val="00574D0F"/>
    <w:rsid w:val="0058764D"/>
    <w:rsid w:val="005B2CB7"/>
    <w:rsid w:val="005C471E"/>
    <w:rsid w:val="005C6892"/>
    <w:rsid w:val="005C76A4"/>
    <w:rsid w:val="005D0157"/>
    <w:rsid w:val="005D6A3A"/>
    <w:rsid w:val="005E259E"/>
    <w:rsid w:val="005E5BD8"/>
    <w:rsid w:val="005F37BC"/>
    <w:rsid w:val="005F75DB"/>
    <w:rsid w:val="00601B65"/>
    <w:rsid w:val="00611930"/>
    <w:rsid w:val="00612CDC"/>
    <w:rsid w:val="006135B7"/>
    <w:rsid w:val="006162F1"/>
    <w:rsid w:val="00617B60"/>
    <w:rsid w:val="006213CD"/>
    <w:rsid w:val="00621CB5"/>
    <w:rsid w:val="00637709"/>
    <w:rsid w:val="006422AF"/>
    <w:rsid w:val="00650FE9"/>
    <w:rsid w:val="006518F6"/>
    <w:rsid w:val="00666F73"/>
    <w:rsid w:val="0066726D"/>
    <w:rsid w:val="006751BC"/>
    <w:rsid w:val="0067572E"/>
    <w:rsid w:val="00681FE8"/>
    <w:rsid w:val="00692C24"/>
    <w:rsid w:val="00694F77"/>
    <w:rsid w:val="006961DE"/>
    <w:rsid w:val="006A451C"/>
    <w:rsid w:val="006B21AE"/>
    <w:rsid w:val="006B401B"/>
    <w:rsid w:val="006C1F72"/>
    <w:rsid w:val="006D21B8"/>
    <w:rsid w:val="006D6A27"/>
    <w:rsid w:val="006E5286"/>
    <w:rsid w:val="007027DD"/>
    <w:rsid w:val="00714E4A"/>
    <w:rsid w:val="007173C9"/>
    <w:rsid w:val="00717F16"/>
    <w:rsid w:val="007209A3"/>
    <w:rsid w:val="00721BE5"/>
    <w:rsid w:val="00731435"/>
    <w:rsid w:val="00741743"/>
    <w:rsid w:val="0075508E"/>
    <w:rsid w:val="00763CE8"/>
    <w:rsid w:val="00780C39"/>
    <w:rsid w:val="007A6C23"/>
    <w:rsid w:val="007A6E2C"/>
    <w:rsid w:val="007C2B28"/>
    <w:rsid w:val="007D5C86"/>
    <w:rsid w:val="007D6B43"/>
    <w:rsid w:val="007E46B1"/>
    <w:rsid w:val="007E6E52"/>
    <w:rsid w:val="007F22F8"/>
    <w:rsid w:val="00804179"/>
    <w:rsid w:val="008224E8"/>
    <w:rsid w:val="0088429F"/>
    <w:rsid w:val="00891101"/>
    <w:rsid w:val="008963C7"/>
    <w:rsid w:val="008A2855"/>
    <w:rsid w:val="008A52F8"/>
    <w:rsid w:val="008A60BF"/>
    <w:rsid w:val="008B185F"/>
    <w:rsid w:val="008B5411"/>
    <w:rsid w:val="008C2B93"/>
    <w:rsid w:val="008C50DC"/>
    <w:rsid w:val="008C5589"/>
    <w:rsid w:val="008C5A77"/>
    <w:rsid w:val="008D7CBC"/>
    <w:rsid w:val="008E0557"/>
    <w:rsid w:val="008E21A8"/>
    <w:rsid w:val="008E2A66"/>
    <w:rsid w:val="008E37EC"/>
    <w:rsid w:val="009020F2"/>
    <w:rsid w:val="00911D4A"/>
    <w:rsid w:val="009168BF"/>
    <w:rsid w:val="00916948"/>
    <w:rsid w:val="00917691"/>
    <w:rsid w:val="0093496A"/>
    <w:rsid w:val="00936205"/>
    <w:rsid w:val="00941E21"/>
    <w:rsid w:val="00944C36"/>
    <w:rsid w:val="00945AF9"/>
    <w:rsid w:val="00964470"/>
    <w:rsid w:val="0097256F"/>
    <w:rsid w:val="009830D8"/>
    <w:rsid w:val="009857A0"/>
    <w:rsid w:val="00995EEE"/>
    <w:rsid w:val="00996565"/>
    <w:rsid w:val="009A692E"/>
    <w:rsid w:val="009C4C1D"/>
    <w:rsid w:val="009D1B6B"/>
    <w:rsid w:val="009D230E"/>
    <w:rsid w:val="009E7E18"/>
    <w:rsid w:val="009F4B1B"/>
    <w:rsid w:val="00A00165"/>
    <w:rsid w:val="00A01061"/>
    <w:rsid w:val="00A01C6F"/>
    <w:rsid w:val="00A25D20"/>
    <w:rsid w:val="00A3412A"/>
    <w:rsid w:val="00A46117"/>
    <w:rsid w:val="00A46153"/>
    <w:rsid w:val="00A469A3"/>
    <w:rsid w:val="00A46BC5"/>
    <w:rsid w:val="00A679B7"/>
    <w:rsid w:val="00A81DFF"/>
    <w:rsid w:val="00A82509"/>
    <w:rsid w:val="00A85313"/>
    <w:rsid w:val="00A91D47"/>
    <w:rsid w:val="00AA59E8"/>
    <w:rsid w:val="00AA6F4E"/>
    <w:rsid w:val="00AB377A"/>
    <w:rsid w:val="00AB3C0F"/>
    <w:rsid w:val="00AB62A1"/>
    <w:rsid w:val="00AB7347"/>
    <w:rsid w:val="00AC165C"/>
    <w:rsid w:val="00AC338F"/>
    <w:rsid w:val="00AC774F"/>
    <w:rsid w:val="00AD6290"/>
    <w:rsid w:val="00AE03C5"/>
    <w:rsid w:val="00AF02C2"/>
    <w:rsid w:val="00B01ADD"/>
    <w:rsid w:val="00B12148"/>
    <w:rsid w:val="00B1248D"/>
    <w:rsid w:val="00B17AE9"/>
    <w:rsid w:val="00B27E15"/>
    <w:rsid w:val="00B32B30"/>
    <w:rsid w:val="00B43E90"/>
    <w:rsid w:val="00B64310"/>
    <w:rsid w:val="00B87039"/>
    <w:rsid w:val="00B958F1"/>
    <w:rsid w:val="00B962F2"/>
    <w:rsid w:val="00B964AD"/>
    <w:rsid w:val="00B971E2"/>
    <w:rsid w:val="00BA180C"/>
    <w:rsid w:val="00BA78E6"/>
    <w:rsid w:val="00BB230C"/>
    <w:rsid w:val="00BB48AE"/>
    <w:rsid w:val="00BB4B16"/>
    <w:rsid w:val="00BC0139"/>
    <w:rsid w:val="00BC320F"/>
    <w:rsid w:val="00BD4DF1"/>
    <w:rsid w:val="00BE74EC"/>
    <w:rsid w:val="00C05AE0"/>
    <w:rsid w:val="00C20C74"/>
    <w:rsid w:val="00C26E54"/>
    <w:rsid w:val="00C31178"/>
    <w:rsid w:val="00C359A9"/>
    <w:rsid w:val="00C359AB"/>
    <w:rsid w:val="00C46D5B"/>
    <w:rsid w:val="00C55023"/>
    <w:rsid w:val="00C63498"/>
    <w:rsid w:val="00C75F9F"/>
    <w:rsid w:val="00C87A36"/>
    <w:rsid w:val="00C87C27"/>
    <w:rsid w:val="00C90D6A"/>
    <w:rsid w:val="00C91A87"/>
    <w:rsid w:val="00C93D80"/>
    <w:rsid w:val="00C96E9B"/>
    <w:rsid w:val="00CA2DB3"/>
    <w:rsid w:val="00CB23A5"/>
    <w:rsid w:val="00CC09D6"/>
    <w:rsid w:val="00CC0BFD"/>
    <w:rsid w:val="00CC169F"/>
    <w:rsid w:val="00CD4B4E"/>
    <w:rsid w:val="00CF3E20"/>
    <w:rsid w:val="00D042D9"/>
    <w:rsid w:val="00D1186E"/>
    <w:rsid w:val="00D1195F"/>
    <w:rsid w:val="00D1290C"/>
    <w:rsid w:val="00D12915"/>
    <w:rsid w:val="00D2484F"/>
    <w:rsid w:val="00D267D8"/>
    <w:rsid w:val="00D34255"/>
    <w:rsid w:val="00D36155"/>
    <w:rsid w:val="00D431E3"/>
    <w:rsid w:val="00D43F80"/>
    <w:rsid w:val="00D46755"/>
    <w:rsid w:val="00D7777D"/>
    <w:rsid w:val="00D878C1"/>
    <w:rsid w:val="00DA3C4F"/>
    <w:rsid w:val="00DA5B02"/>
    <w:rsid w:val="00DA7077"/>
    <w:rsid w:val="00DA7F36"/>
    <w:rsid w:val="00DB5ED6"/>
    <w:rsid w:val="00DC345B"/>
    <w:rsid w:val="00DC4222"/>
    <w:rsid w:val="00DC5A3C"/>
    <w:rsid w:val="00DE5A0D"/>
    <w:rsid w:val="00DF029A"/>
    <w:rsid w:val="00DF5C9B"/>
    <w:rsid w:val="00E05665"/>
    <w:rsid w:val="00E16F7E"/>
    <w:rsid w:val="00E20DA7"/>
    <w:rsid w:val="00E26A76"/>
    <w:rsid w:val="00E47522"/>
    <w:rsid w:val="00E548E2"/>
    <w:rsid w:val="00E61776"/>
    <w:rsid w:val="00E70BE3"/>
    <w:rsid w:val="00E900AD"/>
    <w:rsid w:val="00E9123C"/>
    <w:rsid w:val="00E95245"/>
    <w:rsid w:val="00E96279"/>
    <w:rsid w:val="00EA6802"/>
    <w:rsid w:val="00EB3BFE"/>
    <w:rsid w:val="00EC0FAA"/>
    <w:rsid w:val="00ED1029"/>
    <w:rsid w:val="00ED3751"/>
    <w:rsid w:val="00EE641E"/>
    <w:rsid w:val="00EF0551"/>
    <w:rsid w:val="00EF6F69"/>
    <w:rsid w:val="00F30198"/>
    <w:rsid w:val="00F50881"/>
    <w:rsid w:val="00F56F9B"/>
    <w:rsid w:val="00F62A62"/>
    <w:rsid w:val="00F64AB8"/>
    <w:rsid w:val="00F679BB"/>
    <w:rsid w:val="00F76D86"/>
    <w:rsid w:val="00F85E27"/>
    <w:rsid w:val="00F907CE"/>
    <w:rsid w:val="00F949AE"/>
    <w:rsid w:val="00FB0129"/>
    <w:rsid w:val="00FB570F"/>
    <w:rsid w:val="00FB6C7A"/>
    <w:rsid w:val="00FC090E"/>
    <w:rsid w:val="00FC0D43"/>
    <w:rsid w:val="00FC7CB4"/>
    <w:rsid w:val="00FD1C07"/>
    <w:rsid w:val="00FD40C3"/>
    <w:rsid w:val="00FD488B"/>
    <w:rsid w:val="00FD7F47"/>
    <w:rsid w:val="00FE6F9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CA0E4D"/>
  <w15:docId w15:val="{697BD31D-1FA3-6F47-9714-8E0FE978DD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ali">
    <w:name w:val="Normal"/>
    <w:qFormat/>
    <w:rsid w:val="00AA6F4E"/>
    <w:pPr>
      <w:spacing w:after="0" w:line="240" w:lineRule="auto"/>
      <w:jc w:val="both"/>
    </w:pPr>
    <w:rPr>
      <w:rFonts w:ascii="Times New Roman" w:hAnsi="Times New Roman"/>
      <w:sz w:val="20"/>
    </w:rPr>
  </w:style>
  <w:style w:type="paragraph" w:styleId="Otsikko1">
    <w:name w:val="heading 1"/>
    <w:basedOn w:val="Normaali"/>
    <w:next w:val="Normaali"/>
    <w:link w:val="Otsikko1Char"/>
    <w:uiPriority w:val="9"/>
    <w:qFormat/>
    <w:rsid w:val="00574A0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Otsikko2">
    <w:name w:val="heading 2"/>
    <w:basedOn w:val="Normaali"/>
    <w:next w:val="Normaali"/>
    <w:link w:val="Otsikko2Char"/>
    <w:uiPriority w:val="9"/>
    <w:unhideWhenUsed/>
    <w:qFormat/>
    <w:rsid w:val="00681FE8"/>
    <w:pPr>
      <w:keepNext/>
      <w:keepLines/>
      <w:outlineLvl w:val="1"/>
    </w:pPr>
    <w:rPr>
      <w:rFonts w:eastAsiaTheme="majorEastAsia" w:cstheme="majorBidi"/>
      <w:b/>
      <w:szCs w:val="26"/>
    </w:rPr>
  </w:style>
  <w:style w:type="paragraph" w:styleId="Otsikko3">
    <w:name w:val="heading 3"/>
    <w:basedOn w:val="Normaali"/>
    <w:next w:val="Normaali"/>
    <w:link w:val="Otsikko3Char"/>
    <w:uiPriority w:val="9"/>
    <w:unhideWhenUsed/>
    <w:qFormat/>
    <w:rsid w:val="008C50DC"/>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Otsikko5">
    <w:name w:val="heading 5"/>
    <w:basedOn w:val="Normaali"/>
    <w:next w:val="Normaali"/>
    <w:link w:val="Otsikko5Char"/>
    <w:uiPriority w:val="9"/>
    <w:semiHidden/>
    <w:unhideWhenUsed/>
    <w:qFormat/>
    <w:rsid w:val="00FB0129"/>
    <w:pPr>
      <w:keepNext/>
      <w:keepLines/>
      <w:spacing w:before="40"/>
      <w:outlineLvl w:val="4"/>
    </w:pPr>
    <w:rPr>
      <w:rFonts w:asciiTheme="majorHAnsi" w:eastAsiaTheme="majorEastAsia" w:hAnsiTheme="majorHAnsi" w:cstheme="majorBidi"/>
      <w:color w:val="2E74B5" w:themeColor="accent1" w:themeShade="BF"/>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Yltunniste">
    <w:name w:val="header"/>
    <w:aliases w:val=" Znak,Znak"/>
    <w:basedOn w:val="Normaali"/>
    <w:link w:val="YltunnisteChar"/>
    <w:unhideWhenUsed/>
    <w:qFormat/>
    <w:rsid w:val="00AA6F4E"/>
    <w:pPr>
      <w:tabs>
        <w:tab w:val="center" w:pos="4536"/>
        <w:tab w:val="right" w:pos="9072"/>
      </w:tabs>
    </w:pPr>
  </w:style>
  <w:style w:type="character" w:customStyle="1" w:styleId="YltunnisteChar">
    <w:name w:val="Ylätunniste Char"/>
    <w:aliases w:val=" Znak Char,Znak Char"/>
    <w:basedOn w:val="Kappaleenoletusfontti"/>
    <w:link w:val="Yltunniste"/>
    <w:rsid w:val="00AA6F4E"/>
  </w:style>
  <w:style w:type="paragraph" w:styleId="Alatunniste">
    <w:name w:val="footer"/>
    <w:basedOn w:val="Normaali"/>
    <w:link w:val="AlatunnisteChar"/>
    <w:uiPriority w:val="99"/>
    <w:unhideWhenUsed/>
    <w:rsid w:val="00AA6F4E"/>
    <w:pPr>
      <w:tabs>
        <w:tab w:val="center" w:pos="4536"/>
        <w:tab w:val="right" w:pos="9072"/>
      </w:tabs>
    </w:pPr>
  </w:style>
  <w:style w:type="character" w:customStyle="1" w:styleId="AlatunnisteChar">
    <w:name w:val="Alatunniste Char"/>
    <w:basedOn w:val="Kappaleenoletusfontti"/>
    <w:link w:val="Alatunniste"/>
    <w:uiPriority w:val="99"/>
    <w:rsid w:val="00AA6F4E"/>
  </w:style>
  <w:style w:type="paragraph" w:customStyle="1" w:styleId="Style5">
    <w:name w:val="Style5"/>
    <w:basedOn w:val="Otsikko5"/>
    <w:autoRedefine/>
    <w:qFormat/>
    <w:rsid w:val="00FB0129"/>
    <w:pPr>
      <w:keepNext w:val="0"/>
      <w:keepLines w:val="0"/>
      <w:spacing w:before="0"/>
    </w:pPr>
    <w:rPr>
      <w:rFonts w:ascii="Times New Roman" w:eastAsia="Times New Roman" w:hAnsi="Times New Roman" w:cs="Times New Roman"/>
      <w:bCs/>
      <w:iCs/>
      <w:color w:val="auto"/>
      <w:sz w:val="18"/>
      <w:szCs w:val="18"/>
      <w:lang w:val="en-GB" w:eastAsia="x-none"/>
    </w:rPr>
  </w:style>
  <w:style w:type="paragraph" w:styleId="Alaviitteenteksti">
    <w:name w:val="footnote text"/>
    <w:aliases w:val="Sprotna opomba - besedilo Znak Znak Znak Znak Znak Znak,Sprotna opomba - besedilo Znak4 Znak2 Znak,Sprotna opomba - besedilo Znak Znak24 Znak2 Znak,fussnote,fussnote Char Char,Char,Footnote Text Char3 Char,Char Char,Znak5, Char"/>
    <w:basedOn w:val="Normaali"/>
    <w:link w:val="AlaviitteentekstiChar"/>
    <w:qFormat/>
    <w:rsid w:val="00FB0129"/>
    <w:rPr>
      <w:rFonts w:eastAsia="Times New Roman" w:cs="Times New Roman"/>
      <w:color w:val="222222"/>
      <w:sz w:val="16"/>
      <w:szCs w:val="20"/>
      <w:lang w:val="x-none" w:eastAsia="x-none"/>
    </w:rPr>
  </w:style>
  <w:style w:type="character" w:customStyle="1" w:styleId="Sprotnaopomba-besediloZnak">
    <w:name w:val="Sprotna opomba - besedilo Znak"/>
    <w:basedOn w:val="Kappaleenoletusfontti"/>
    <w:uiPriority w:val="99"/>
    <w:semiHidden/>
    <w:rsid w:val="00FB0129"/>
    <w:rPr>
      <w:rFonts w:ascii="Times New Roman" w:hAnsi="Times New Roman"/>
      <w:sz w:val="20"/>
      <w:szCs w:val="20"/>
    </w:rPr>
  </w:style>
  <w:style w:type="character" w:customStyle="1" w:styleId="AlaviitteentekstiChar">
    <w:name w:val="Alaviitteen teksti Char"/>
    <w:aliases w:val="Sprotna opomba - besedilo Znak Znak Znak Znak Znak Znak Char,Sprotna opomba - besedilo Znak4 Znak2 Znak Char,Sprotna opomba - besedilo Znak Znak24 Znak2 Znak Char,fussnote Char,fussnote Char Char Char,Char Char1,Char Char Char"/>
    <w:link w:val="Alaviitteenteksti"/>
    <w:locked/>
    <w:rsid w:val="00FB0129"/>
    <w:rPr>
      <w:rFonts w:ascii="Times New Roman" w:eastAsia="Times New Roman" w:hAnsi="Times New Roman" w:cs="Times New Roman"/>
      <w:color w:val="222222"/>
      <w:sz w:val="16"/>
      <w:szCs w:val="20"/>
      <w:lang w:val="x-none" w:eastAsia="x-none"/>
    </w:rPr>
  </w:style>
  <w:style w:type="character" w:styleId="Alaviitteenviite">
    <w:name w:val="footnote reference"/>
    <w:aliases w:val="Footnote symbol,note TESI,Footnote reference number,SUPERS,EN Footnote Reference,BVI fnr,number,-E Fußnotenzeichen,Times 10 Point,Exposant 3 Point,Footnote Reference Number,Footnote Reference_LVL6,Footnote Reference_LVL61,FZ,Ref,F"/>
    <w:qFormat/>
    <w:rsid w:val="00FB0129"/>
    <w:rPr>
      <w:vertAlign w:val="superscript"/>
    </w:rPr>
  </w:style>
  <w:style w:type="paragraph" w:styleId="Loppuviitteenteksti">
    <w:name w:val="endnote text"/>
    <w:basedOn w:val="Normaali"/>
    <w:link w:val="LoppuviitteentekstiChar"/>
    <w:uiPriority w:val="99"/>
    <w:unhideWhenUsed/>
    <w:rsid w:val="00FB0129"/>
    <w:rPr>
      <w:szCs w:val="20"/>
    </w:rPr>
  </w:style>
  <w:style w:type="character" w:customStyle="1" w:styleId="LoppuviitteentekstiChar">
    <w:name w:val="Loppuviitteen teksti Char"/>
    <w:basedOn w:val="Kappaleenoletusfontti"/>
    <w:link w:val="Loppuviitteenteksti"/>
    <w:uiPriority w:val="99"/>
    <w:rsid w:val="00FB0129"/>
    <w:rPr>
      <w:rFonts w:ascii="Times New Roman" w:hAnsi="Times New Roman"/>
      <w:sz w:val="20"/>
      <w:szCs w:val="20"/>
    </w:rPr>
  </w:style>
  <w:style w:type="paragraph" w:customStyle="1" w:styleId="Authors">
    <w:name w:val="Authors"/>
    <w:basedOn w:val="Normaali"/>
    <w:link w:val="AuthorsChar"/>
    <w:qFormat/>
    <w:rsid w:val="00FB0129"/>
    <w:pPr>
      <w:jc w:val="center"/>
    </w:pPr>
    <w:rPr>
      <w:rFonts w:eastAsia="Calibri" w:cs="Times New Roman"/>
      <w:smallCaps/>
      <w:szCs w:val="20"/>
      <w:lang w:eastAsia="x-none"/>
    </w:rPr>
  </w:style>
  <w:style w:type="paragraph" w:customStyle="1" w:styleId="Authordata">
    <w:name w:val="Author data"/>
    <w:basedOn w:val="Normaali"/>
    <w:link w:val="AuthordataChar"/>
    <w:qFormat/>
    <w:rsid w:val="00FB0129"/>
    <w:pPr>
      <w:jc w:val="left"/>
    </w:pPr>
    <w:rPr>
      <w:sz w:val="18"/>
      <w:szCs w:val="18"/>
    </w:rPr>
  </w:style>
  <w:style w:type="character" w:customStyle="1" w:styleId="AuthorsChar">
    <w:name w:val="Authors Char"/>
    <w:basedOn w:val="Kappaleenoletusfontti"/>
    <w:link w:val="Authors"/>
    <w:rsid w:val="00FB0129"/>
    <w:rPr>
      <w:rFonts w:ascii="Times New Roman" w:eastAsia="Calibri" w:hAnsi="Times New Roman" w:cs="Times New Roman"/>
      <w:smallCaps/>
      <w:sz w:val="20"/>
      <w:szCs w:val="20"/>
      <w:lang w:eastAsia="x-none"/>
    </w:rPr>
  </w:style>
  <w:style w:type="character" w:customStyle="1" w:styleId="AuthordataChar">
    <w:name w:val="Author data Char"/>
    <w:basedOn w:val="Kappaleenoletusfontti"/>
    <w:link w:val="Authordata"/>
    <w:rsid w:val="00FB0129"/>
    <w:rPr>
      <w:rFonts w:ascii="Times New Roman" w:hAnsi="Times New Roman"/>
      <w:sz w:val="18"/>
      <w:szCs w:val="18"/>
    </w:rPr>
  </w:style>
  <w:style w:type="paragraph" w:customStyle="1" w:styleId="Keyword">
    <w:name w:val="Keyword"/>
    <w:basedOn w:val="Leipteksti"/>
    <w:next w:val="Otsikko2"/>
    <w:rsid w:val="00FB0129"/>
    <w:pPr>
      <w:spacing w:before="120" w:after="0"/>
      <w:jc w:val="left"/>
    </w:pPr>
    <w:rPr>
      <w:rFonts w:eastAsia="Times New Roman" w:cs="Times New Roman"/>
      <w:iCs/>
      <w:sz w:val="24"/>
      <w:szCs w:val="24"/>
      <w:lang w:val="en-GB"/>
    </w:rPr>
  </w:style>
  <w:style w:type="character" w:customStyle="1" w:styleId="Otsikko5Char">
    <w:name w:val="Otsikko 5 Char"/>
    <w:basedOn w:val="Kappaleenoletusfontti"/>
    <w:link w:val="Otsikko5"/>
    <w:uiPriority w:val="9"/>
    <w:semiHidden/>
    <w:rsid w:val="00FB0129"/>
    <w:rPr>
      <w:rFonts w:asciiTheme="majorHAnsi" w:eastAsiaTheme="majorEastAsia" w:hAnsiTheme="majorHAnsi" w:cstheme="majorBidi"/>
      <w:color w:val="2E74B5" w:themeColor="accent1" w:themeShade="BF"/>
      <w:sz w:val="20"/>
    </w:rPr>
  </w:style>
  <w:style w:type="paragraph" w:styleId="Leipteksti">
    <w:name w:val="Body Text"/>
    <w:basedOn w:val="Normaali"/>
    <w:link w:val="LeiptekstiChar"/>
    <w:uiPriority w:val="99"/>
    <w:semiHidden/>
    <w:unhideWhenUsed/>
    <w:rsid w:val="00FB0129"/>
    <w:pPr>
      <w:spacing w:after="120"/>
    </w:pPr>
  </w:style>
  <w:style w:type="character" w:customStyle="1" w:styleId="LeiptekstiChar">
    <w:name w:val="Leipäteksti Char"/>
    <w:basedOn w:val="Kappaleenoletusfontti"/>
    <w:link w:val="Leipteksti"/>
    <w:uiPriority w:val="99"/>
    <w:semiHidden/>
    <w:rsid w:val="00FB0129"/>
    <w:rPr>
      <w:rFonts w:ascii="Times New Roman" w:hAnsi="Times New Roman"/>
      <w:sz w:val="20"/>
    </w:rPr>
  </w:style>
  <w:style w:type="character" w:customStyle="1" w:styleId="Otsikko2Char">
    <w:name w:val="Otsikko 2 Char"/>
    <w:basedOn w:val="Kappaleenoletusfontti"/>
    <w:link w:val="Otsikko2"/>
    <w:uiPriority w:val="9"/>
    <w:rsid w:val="00681FE8"/>
    <w:rPr>
      <w:rFonts w:ascii="Times New Roman" w:eastAsiaTheme="majorEastAsia" w:hAnsi="Times New Roman" w:cstheme="majorBidi"/>
      <w:b/>
      <w:sz w:val="20"/>
      <w:szCs w:val="26"/>
    </w:rPr>
  </w:style>
  <w:style w:type="table" w:styleId="TaulukkoRuudukko">
    <w:name w:val="Table Grid"/>
    <w:basedOn w:val="Normaalitaulukko"/>
    <w:uiPriority w:val="59"/>
    <w:rsid w:val="006518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ki">
    <w:name w:val="Hyperlink"/>
    <w:basedOn w:val="Kappaleenoletusfontti"/>
    <w:uiPriority w:val="99"/>
    <w:unhideWhenUsed/>
    <w:rsid w:val="00681FE8"/>
    <w:rPr>
      <w:color w:val="0563C1" w:themeColor="hyperlink"/>
      <w:u w:val="single"/>
    </w:rPr>
  </w:style>
  <w:style w:type="paragraph" w:styleId="Kuvaotsikko">
    <w:name w:val="caption"/>
    <w:basedOn w:val="Normaali"/>
    <w:next w:val="Normaali"/>
    <w:uiPriority w:val="35"/>
    <w:unhideWhenUsed/>
    <w:qFormat/>
    <w:rsid w:val="00F50881"/>
    <w:pPr>
      <w:jc w:val="center"/>
    </w:pPr>
    <w:rPr>
      <w:iCs/>
      <w:szCs w:val="18"/>
    </w:rPr>
  </w:style>
  <w:style w:type="paragraph" w:styleId="Luettelokappale">
    <w:name w:val="List Paragraph"/>
    <w:basedOn w:val="Normaali"/>
    <w:uiPriority w:val="34"/>
    <w:qFormat/>
    <w:rsid w:val="00150C1D"/>
    <w:pPr>
      <w:ind w:left="720"/>
      <w:contextualSpacing/>
    </w:pPr>
  </w:style>
  <w:style w:type="paragraph" w:customStyle="1" w:styleId="Header1">
    <w:name w:val="Header1"/>
    <w:basedOn w:val="Normaali"/>
    <w:rsid w:val="00B27E15"/>
    <w:pPr>
      <w:pBdr>
        <w:bottom w:val="single" w:sz="18" w:space="16" w:color="auto"/>
      </w:pBdr>
      <w:spacing w:after="160" w:line="259" w:lineRule="auto"/>
      <w:jc w:val="center"/>
    </w:pPr>
    <w:rPr>
      <w:rFonts w:asciiTheme="minorHAnsi" w:hAnsiTheme="minorHAnsi"/>
      <w:sz w:val="22"/>
    </w:rPr>
  </w:style>
  <w:style w:type="character" w:styleId="Kommentinviite">
    <w:name w:val="annotation reference"/>
    <w:basedOn w:val="Kappaleenoletusfontti"/>
    <w:uiPriority w:val="99"/>
    <w:semiHidden/>
    <w:unhideWhenUsed/>
    <w:rsid w:val="00B27E15"/>
    <w:rPr>
      <w:sz w:val="16"/>
      <w:szCs w:val="16"/>
    </w:rPr>
  </w:style>
  <w:style w:type="paragraph" w:styleId="Kommentinteksti">
    <w:name w:val="annotation text"/>
    <w:basedOn w:val="Normaali"/>
    <w:link w:val="KommentintekstiChar"/>
    <w:uiPriority w:val="99"/>
    <w:semiHidden/>
    <w:unhideWhenUsed/>
    <w:rsid w:val="00B27E15"/>
    <w:rPr>
      <w:szCs w:val="20"/>
    </w:rPr>
  </w:style>
  <w:style w:type="character" w:customStyle="1" w:styleId="KommentintekstiChar">
    <w:name w:val="Kommentin teksti Char"/>
    <w:basedOn w:val="Kappaleenoletusfontti"/>
    <w:link w:val="Kommentinteksti"/>
    <w:uiPriority w:val="99"/>
    <w:semiHidden/>
    <w:rsid w:val="00B27E15"/>
    <w:rPr>
      <w:rFonts w:ascii="Times New Roman" w:hAnsi="Times New Roman"/>
      <w:sz w:val="20"/>
      <w:szCs w:val="20"/>
    </w:rPr>
  </w:style>
  <w:style w:type="paragraph" w:styleId="Kommentinotsikko">
    <w:name w:val="annotation subject"/>
    <w:basedOn w:val="Kommentinteksti"/>
    <w:next w:val="Kommentinteksti"/>
    <w:link w:val="KommentinotsikkoChar"/>
    <w:uiPriority w:val="99"/>
    <w:semiHidden/>
    <w:unhideWhenUsed/>
    <w:rsid w:val="00B27E15"/>
    <w:rPr>
      <w:b/>
      <w:bCs/>
    </w:rPr>
  </w:style>
  <w:style w:type="character" w:customStyle="1" w:styleId="KommentinotsikkoChar">
    <w:name w:val="Kommentin otsikko Char"/>
    <w:basedOn w:val="KommentintekstiChar"/>
    <w:link w:val="Kommentinotsikko"/>
    <w:uiPriority w:val="99"/>
    <w:semiHidden/>
    <w:rsid w:val="00B27E15"/>
    <w:rPr>
      <w:rFonts w:ascii="Times New Roman" w:hAnsi="Times New Roman"/>
      <w:b/>
      <w:bCs/>
      <w:sz w:val="20"/>
      <w:szCs w:val="20"/>
    </w:rPr>
  </w:style>
  <w:style w:type="paragraph" w:styleId="Seliteteksti">
    <w:name w:val="Balloon Text"/>
    <w:basedOn w:val="Normaali"/>
    <w:link w:val="SelitetekstiChar"/>
    <w:uiPriority w:val="99"/>
    <w:semiHidden/>
    <w:unhideWhenUsed/>
    <w:rsid w:val="00B27E15"/>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B27E15"/>
    <w:rPr>
      <w:rFonts w:ascii="Segoe UI" w:hAnsi="Segoe UI" w:cs="Segoe UI"/>
      <w:sz w:val="18"/>
      <w:szCs w:val="18"/>
    </w:rPr>
  </w:style>
  <w:style w:type="paragraph" w:customStyle="1" w:styleId="Headline">
    <w:name w:val="Headline"/>
    <w:basedOn w:val="Normaali"/>
    <w:link w:val="HeadlineChar"/>
    <w:qFormat/>
    <w:rsid w:val="00A46153"/>
    <w:pPr>
      <w:tabs>
        <w:tab w:val="left" w:pos="5827"/>
      </w:tabs>
      <w:jc w:val="center"/>
    </w:pPr>
    <w:rPr>
      <w:b/>
      <w:sz w:val="28"/>
      <w:szCs w:val="28"/>
      <w:lang w:val="en-GB"/>
    </w:rPr>
  </w:style>
  <w:style w:type="character" w:customStyle="1" w:styleId="HeadlineChar">
    <w:name w:val="Headline Char"/>
    <w:basedOn w:val="Kappaleenoletusfontti"/>
    <w:link w:val="Headline"/>
    <w:rsid w:val="00A46153"/>
    <w:rPr>
      <w:rFonts w:ascii="Times New Roman" w:hAnsi="Times New Roman"/>
      <w:b/>
      <w:sz w:val="28"/>
      <w:szCs w:val="28"/>
      <w:lang w:val="en-GB"/>
    </w:rPr>
  </w:style>
  <w:style w:type="character" w:styleId="Loppuviitteenviite">
    <w:name w:val="endnote reference"/>
    <w:basedOn w:val="Kappaleenoletusfontti"/>
    <w:uiPriority w:val="99"/>
    <w:semiHidden/>
    <w:unhideWhenUsed/>
    <w:rsid w:val="001F4DF9"/>
    <w:rPr>
      <w:vertAlign w:val="superscript"/>
    </w:rPr>
  </w:style>
  <w:style w:type="character" w:customStyle="1" w:styleId="Otsikko1Char">
    <w:name w:val="Otsikko 1 Char"/>
    <w:basedOn w:val="Kappaleenoletusfontti"/>
    <w:link w:val="Otsikko1"/>
    <w:uiPriority w:val="9"/>
    <w:rsid w:val="00574A01"/>
    <w:rPr>
      <w:rFonts w:asciiTheme="majorHAnsi" w:eastAsiaTheme="majorEastAsia" w:hAnsiTheme="majorHAnsi" w:cstheme="majorBidi"/>
      <w:color w:val="2E74B5" w:themeColor="accent1" w:themeShade="BF"/>
      <w:sz w:val="32"/>
      <w:szCs w:val="32"/>
    </w:rPr>
  </w:style>
  <w:style w:type="table" w:customStyle="1" w:styleId="Yksinkertainentaulukko21">
    <w:name w:val="Yksinkertainen taulukko 21"/>
    <w:basedOn w:val="Normaalitaulukko"/>
    <w:uiPriority w:val="42"/>
    <w:rsid w:val="00941E21"/>
    <w:pPr>
      <w:spacing w:after="0" w:line="240" w:lineRule="auto"/>
    </w:pPr>
    <w:rPr>
      <w:rFonts w:ascii="Times New Roman" w:eastAsia="Times New Roman" w:hAnsi="Times New Roman" w:cs="Times New Roman"/>
      <w:sz w:val="24"/>
      <w:szCs w:val="24"/>
      <w:lang w:val="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Otsikko3Char">
    <w:name w:val="Otsikko 3 Char"/>
    <w:basedOn w:val="Kappaleenoletusfontti"/>
    <w:link w:val="Otsikko3"/>
    <w:uiPriority w:val="9"/>
    <w:rsid w:val="008C50DC"/>
    <w:rPr>
      <w:rFonts w:asciiTheme="majorHAnsi" w:eastAsiaTheme="majorEastAsia" w:hAnsiTheme="majorHAnsi" w:cstheme="majorBidi"/>
      <w:color w:val="1F4D78" w:themeColor="accent1" w:themeShade="7F"/>
      <w:sz w:val="24"/>
      <w:szCs w:val="24"/>
    </w:rPr>
  </w:style>
  <w:style w:type="character" w:styleId="Ratkaisematonmaininta">
    <w:name w:val="Unresolved Mention"/>
    <w:basedOn w:val="Kappaleenoletusfontti"/>
    <w:uiPriority w:val="99"/>
    <w:semiHidden/>
    <w:unhideWhenUsed/>
    <w:rsid w:val="006B21AE"/>
    <w:rPr>
      <w:color w:val="808080"/>
      <w:shd w:val="clear" w:color="auto" w:fill="E6E6E6"/>
    </w:rPr>
  </w:style>
  <w:style w:type="character" w:styleId="AvattuHyperlinkki">
    <w:name w:val="FollowedHyperlink"/>
    <w:basedOn w:val="Kappaleenoletusfontti"/>
    <w:uiPriority w:val="99"/>
    <w:semiHidden/>
    <w:unhideWhenUsed/>
    <w:rsid w:val="0006557F"/>
    <w:rPr>
      <w:color w:val="954F72" w:themeColor="followedHyperlink"/>
      <w:u w:val="single"/>
    </w:rPr>
  </w:style>
  <w:style w:type="paragraph" w:styleId="NormaaliWWW">
    <w:name w:val="Normal (Web)"/>
    <w:basedOn w:val="Normaali"/>
    <w:uiPriority w:val="99"/>
    <w:semiHidden/>
    <w:unhideWhenUsed/>
    <w:rsid w:val="00FD40C3"/>
    <w:rPr>
      <w:rFonts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4008471">
      <w:bodyDiv w:val="1"/>
      <w:marLeft w:val="0"/>
      <w:marRight w:val="0"/>
      <w:marTop w:val="0"/>
      <w:marBottom w:val="0"/>
      <w:divBdr>
        <w:top w:val="none" w:sz="0" w:space="0" w:color="auto"/>
        <w:left w:val="none" w:sz="0" w:space="0" w:color="auto"/>
        <w:bottom w:val="none" w:sz="0" w:space="0" w:color="auto"/>
        <w:right w:val="none" w:sz="0" w:space="0" w:color="auto"/>
      </w:divBdr>
    </w:div>
    <w:div w:id="290523949">
      <w:bodyDiv w:val="1"/>
      <w:marLeft w:val="0"/>
      <w:marRight w:val="0"/>
      <w:marTop w:val="0"/>
      <w:marBottom w:val="0"/>
      <w:divBdr>
        <w:top w:val="none" w:sz="0" w:space="0" w:color="auto"/>
        <w:left w:val="none" w:sz="0" w:space="0" w:color="auto"/>
        <w:bottom w:val="none" w:sz="0" w:space="0" w:color="auto"/>
        <w:right w:val="none" w:sz="0" w:space="0" w:color="auto"/>
      </w:divBdr>
    </w:div>
    <w:div w:id="372508712">
      <w:bodyDiv w:val="1"/>
      <w:marLeft w:val="0"/>
      <w:marRight w:val="0"/>
      <w:marTop w:val="0"/>
      <w:marBottom w:val="0"/>
      <w:divBdr>
        <w:top w:val="none" w:sz="0" w:space="0" w:color="auto"/>
        <w:left w:val="none" w:sz="0" w:space="0" w:color="auto"/>
        <w:bottom w:val="none" w:sz="0" w:space="0" w:color="auto"/>
        <w:right w:val="none" w:sz="0" w:space="0" w:color="auto"/>
      </w:divBdr>
      <w:divsChild>
        <w:div w:id="99268030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551042501">
              <w:marLeft w:val="0"/>
              <w:marRight w:val="0"/>
              <w:marTop w:val="0"/>
              <w:marBottom w:val="0"/>
              <w:divBdr>
                <w:top w:val="none" w:sz="0" w:space="0" w:color="auto"/>
                <w:left w:val="none" w:sz="0" w:space="0" w:color="auto"/>
                <w:bottom w:val="none" w:sz="0" w:space="0" w:color="auto"/>
                <w:right w:val="none" w:sz="0" w:space="0" w:color="auto"/>
              </w:divBdr>
              <w:divsChild>
                <w:div w:id="156382741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5443392">
                      <w:marLeft w:val="0"/>
                      <w:marRight w:val="0"/>
                      <w:marTop w:val="0"/>
                      <w:marBottom w:val="0"/>
                      <w:divBdr>
                        <w:top w:val="none" w:sz="0" w:space="0" w:color="auto"/>
                        <w:left w:val="none" w:sz="0" w:space="0" w:color="auto"/>
                        <w:bottom w:val="none" w:sz="0" w:space="0" w:color="auto"/>
                        <w:right w:val="none" w:sz="0" w:space="0" w:color="auto"/>
                      </w:divBdr>
                      <w:divsChild>
                        <w:div w:id="1533764564">
                          <w:marLeft w:val="0"/>
                          <w:marRight w:val="0"/>
                          <w:marTop w:val="0"/>
                          <w:marBottom w:val="0"/>
                          <w:divBdr>
                            <w:top w:val="none" w:sz="0" w:space="0" w:color="auto"/>
                            <w:left w:val="none" w:sz="0" w:space="0" w:color="auto"/>
                            <w:bottom w:val="none" w:sz="0" w:space="0" w:color="auto"/>
                            <w:right w:val="none" w:sz="0" w:space="0" w:color="auto"/>
                          </w:divBdr>
                          <w:divsChild>
                            <w:div w:id="4719715">
                              <w:marLeft w:val="0"/>
                              <w:marRight w:val="0"/>
                              <w:marTop w:val="0"/>
                              <w:marBottom w:val="0"/>
                              <w:divBdr>
                                <w:top w:val="none" w:sz="0" w:space="0" w:color="auto"/>
                                <w:left w:val="none" w:sz="0" w:space="0" w:color="auto"/>
                                <w:bottom w:val="none" w:sz="0" w:space="0" w:color="auto"/>
                                <w:right w:val="none" w:sz="0" w:space="0" w:color="auto"/>
                              </w:divBdr>
                              <w:divsChild>
                                <w:div w:id="198700560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44611430">
                                      <w:marLeft w:val="0"/>
                                      <w:marRight w:val="0"/>
                                      <w:marTop w:val="0"/>
                                      <w:marBottom w:val="0"/>
                                      <w:divBdr>
                                        <w:top w:val="none" w:sz="0" w:space="0" w:color="auto"/>
                                        <w:left w:val="none" w:sz="0" w:space="0" w:color="auto"/>
                                        <w:bottom w:val="none" w:sz="0" w:space="0" w:color="auto"/>
                                        <w:right w:val="none" w:sz="0" w:space="0" w:color="auto"/>
                                      </w:divBdr>
                                      <w:divsChild>
                                        <w:div w:id="813449554">
                                          <w:marLeft w:val="0"/>
                                          <w:marRight w:val="0"/>
                                          <w:marTop w:val="0"/>
                                          <w:marBottom w:val="0"/>
                                          <w:divBdr>
                                            <w:top w:val="none" w:sz="0" w:space="0" w:color="auto"/>
                                            <w:left w:val="none" w:sz="0" w:space="0" w:color="auto"/>
                                            <w:bottom w:val="none" w:sz="0" w:space="0" w:color="auto"/>
                                            <w:right w:val="none" w:sz="0" w:space="0" w:color="auto"/>
                                          </w:divBdr>
                                          <w:divsChild>
                                            <w:div w:id="10244015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41365821">
                                                  <w:marLeft w:val="0"/>
                                                  <w:marRight w:val="0"/>
                                                  <w:marTop w:val="0"/>
                                                  <w:marBottom w:val="0"/>
                                                  <w:divBdr>
                                                    <w:top w:val="none" w:sz="0" w:space="0" w:color="auto"/>
                                                    <w:left w:val="none" w:sz="0" w:space="0" w:color="auto"/>
                                                    <w:bottom w:val="none" w:sz="0" w:space="0" w:color="auto"/>
                                                    <w:right w:val="none" w:sz="0" w:space="0" w:color="auto"/>
                                                  </w:divBdr>
                                                  <w:divsChild>
                                                    <w:div w:id="454563949">
                                                      <w:marLeft w:val="0"/>
                                                      <w:marRight w:val="0"/>
                                                      <w:marTop w:val="0"/>
                                                      <w:marBottom w:val="0"/>
                                                      <w:divBdr>
                                                        <w:top w:val="none" w:sz="0" w:space="0" w:color="auto"/>
                                                        <w:left w:val="none" w:sz="0" w:space="0" w:color="auto"/>
                                                        <w:bottom w:val="none" w:sz="0" w:space="0" w:color="auto"/>
                                                        <w:right w:val="none" w:sz="0" w:space="0" w:color="auto"/>
                                                      </w:divBdr>
                                                      <w:divsChild>
                                                        <w:div w:id="73512641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114546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8534772">
      <w:bodyDiv w:val="1"/>
      <w:marLeft w:val="0"/>
      <w:marRight w:val="0"/>
      <w:marTop w:val="0"/>
      <w:marBottom w:val="0"/>
      <w:divBdr>
        <w:top w:val="none" w:sz="0" w:space="0" w:color="auto"/>
        <w:left w:val="none" w:sz="0" w:space="0" w:color="auto"/>
        <w:bottom w:val="none" w:sz="0" w:space="0" w:color="auto"/>
        <w:right w:val="none" w:sz="0" w:space="0" w:color="auto"/>
      </w:divBdr>
    </w:div>
    <w:div w:id="1013530993">
      <w:bodyDiv w:val="1"/>
      <w:marLeft w:val="0"/>
      <w:marRight w:val="0"/>
      <w:marTop w:val="0"/>
      <w:marBottom w:val="0"/>
      <w:divBdr>
        <w:top w:val="none" w:sz="0" w:space="0" w:color="auto"/>
        <w:left w:val="none" w:sz="0" w:space="0" w:color="auto"/>
        <w:bottom w:val="none" w:sz="0" w:space="0" w:color="auto"/>
        <w:right w:val="none" w:sz="0" w:space="0" w:color="auto"/>
      </w:divBdr>
    </w:div>
    <w:div w:id="1637878833">
      <w:bodyDiv w:val="1"/>
      <w:marLeft w:val="0"/>
      <w:marRight w:val="0"/>
      <w:marTop w:val="0"/>
      <w:marBottom w:val="0"/>
      <w:divBdr>
        <w:top w:val="none" w:sz="0" w:space="0" w:color="auto"/>
        <w:left w:val="none" w:sz="0" w:space="0" w:color="auto"/>
        <w:bottom w:val="none" w:sz="0" w:space="0" w:color="auto"/>
        <w:right w:val="none" w:sz="0" w:space="0" w:color="auto"/>
      </w:divBdr>
    </w:div>
    <w:div w:id="1716467627">
      <w:bodyDiv w:val="1"/>
      <w:marLeft w:val="0"/>
      <w:marRight w:val="0"/>
      <w:marTop w:val="0"/>
      <w:marBottom w:val="0"/>
      <w:divBdr>
        <w:top w:val="none" w:sz="0" w:space="0" w:color="auto"/>
        <w:left w:val="none" w:sz="0" w:space="0" w:color="auto"/>
        <w:bottom w:val="none" w:sz="0" w:space="0" w:color="auto"/>
        <w:right w:val="none" w:sz="0" w:space="0" w:color="auto"/>
      </w:divBdr>
      <w:divsChild>
        <w:div w:id="210757288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39447672">
              <w:marLeft w:val="0"/>
              <w:marRight w:val="0"/>
              <w:marTop w:val="0"/>
              <w:marBottom w:val="0"/>
              <w:divBdr>
                <w:top w:val="none" w:sz="0" w:space="0" w:color="auto"/>
                <w:left w:val="none" w:sz="0" w:space="0" w:color="auto"/>
                <w:bottom w:val="none" w:sz="0" w:space="0" w:color="auto"/>
                <w:right w:val="none" w:sz="0" w:space="0" w:color="auto"/>
              </w:divBdr>
              <w:divsChild>
                <w:div w:id="73416107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19998511">
                      <w:marLeft w:val="0"/>
                      <w:marRight w:val="0"/>
                      <w:marTop w:val="0"/>
                      <w:marBottom w:val="0"/>
                      <w:divBdr>
                        <w:top w:val="none" w:sz="0" w:space="0" w:color="auto"/>
                        <w:left w:val="none" w:sz="0" w:space="0" w:color="auto"/>
                        <w:bottom w:val="none" w:sz="0" w:space="0" w:color="auto"/>
                        <w:right w:val="none" w:sz="0" w:space="0" w:color="auto"/>
                      </w:divBdr>
                      <w:divsChild>
                        <w:div w:id="742873449">
                          <w:marLeft w:val="0"/>
                          <w:marRight w:val="0"/>
                          <w:marTop w:val="0"/>
                          <w:marBottom w:val="0"/>
                          <w:divBdr>
                            <w:top w:val="none" w:sz="0" w:space="0" w:color="auto"/>
                            <w:left w:val="none" w:sz="0" w:space="0" w:color="auto"/>
                            <w:bottom w:val="none" w:sz="0" w:space="0" w:color="auto"/>
                            <w:right w:val="none" w:sz="0" w:space="0" w:color="auto"/>
                          </w:divBdr>
                          <w:divsChild>
                            <w:div w:id="1316033829">
                              <w:marLeft w:val="0"/>
                              <w:marRight w:val="0"/>
                              <w:marTop w:val="0"/>
                              <w:marBottom w:val="0"/>
                              <w:divBdr>
                                <w:top w:val="none" w:sz="0" w:space="0" w:color="auto"/>
                                <w:left w:val="none" w:sz="0" w:space="0" w:color="auto"/>
                                <w:bottom w:val="none" w:sz="0" w:space="0" w:color="auto"/>
                                <w:right w:val="none" w:sz="0" w:space="0" w:color="auto"/>
                              </w:divBdr>
                              <w:divsChild>
                                <w:div w:id="3180755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33705493">
                                      <w:marLeft w:val="0"/>
                                      <w:marRight w:val="0"/>
                                      <w:marTop w:val="0"/>
                                      <w:marBottom w:val="0"/>
                                      <w:divBdr>
                                        <w:top w:val="none" w:sz="0" w:space="0" w:color="auto"/>
                                        <w:left w:val="none" w:sz="0" w:space="0" w:color="auto"/>
                                        <w:bottom w:val="none" w:sz="0" w:space="0" w:color="auto"/>
                                        <w:right w:val="none" w:sz="0" w:space="0" w:color="auto"/>
                                      </w:divBdr>
                                      <w:divsChild>
                                        <w:div w:id="564224583">
                                          <w:marLeft w:val="0"/>
                                          <w:marRight w:val="0"/>
                                          <w:marTop w:val="0"/>
                                          <w:marBottom w:val="0"/>
                                          <w:divBdr>
                                            <w:top w:val="none" w:sz="0" w:space="0" w:color="auto"/>
                                            <w:left w:val="none" w:sz="0" w:space="0" w:color="auto"/>
                                            <w:bottom w:val="none" w:sz="0" w:space="0" w:color="auto"/>
                                            <w:right w:val="none" w:sz="0" w:space="0" w:color="auto"/>
                                          </w:divBdr>
                                          <w:divsChild>
                                            <w:div w:id="13946700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97137554">
                                                  <w:marLeft w:val="0"/>
                                                  <w:marRight w:val="0"/>
                                                  <w:marTop w:val="0"/>
                                                  <w:marBottom w:val="0"/>
                                                  <w:divBdr>
                                                    <w:top w:val="none" w:sz="0" w:space="0" w:color="auto"/>
                                                    <w:left w:val="none" w:sz="0" w:space="0" w:color="auto"/>
                                                    <w:bottom w:val="none" w:sz="0" w:space="0" w:color="auto"/>
                                                    <w:right w:val="none" w:sz="0" w:space="0" w:color="auto"/>
                                                  </w:divBdr>
                                                  <w:divsChild>
                                                    <w:div w:id="331681646">
                                                      <w:marLeft w:val="0"/>
                                                      <w:marRight w:val="0"/>
                                                      <w:marTop w:val="0"/>
                                                      <w:marBottom w:val="0"/>
                                                      <w:divBdr>
                                                        <w:top w:val="none" w:sz="0" w:space="0" w:color="auto"/>
                                                        <w:left w:val="none" w:sz="0" w:space="0" w:color="auto"/>
                                                        <w:bottom w:val="none" w:sz="0" w:space="0" w:color="auto"/>
                                                        <w:right w:val="none" w:sz="0" w:space="0" w:color="auto"/>
                                                      </w:divBdr>
                                                      <w:divsChild>
                                                        <w:div w:id="209335753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88874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752001322">
      <w:bodyDiv w:val="1"/>
      <w:marLeft w:val="0"/>
      <w:marRight w:val="0"/>
      <w:marTop w:val="0"/>
      <w:marBottom w:val="0"/>
      <w:divBdr>
        <w:top w:val="none" w:sz="0" w:space="0" w:color="auto"/>
        <w:left w:val="none" w:sz="0" w:space="0" w:color="auto"/>
        <w:bottom w:val="none" w:sz="0" w:space="0" w:color="auto"/>
        <w:right w:val="none" w:sz="0" w:space="0" w:color="auto"/>
      </w:divBdr>
    </w:div>
    <w:div w:id="1983852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hyperlink" Target="https://ssrn.com/abstract=3081387"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www.stat.fi/til/aly/2017/03/aly_2017_03_2018-01-25_tau_001_fi.html" TargetMode="External"/><Relationship Id="rId2" Type="http://schemas.openxmlformats.org/officeDocument/2006/relationships/numbering" Target="numbering.xml"/><Relationship Id="rId16" Type="http://schemas.openxmlformats.org/officeDocument/2006/relationships/hyperlink" Target="http://ec.europa.eu/eurostat/statistics-explained/index.php/Business_demography_statistics" TargetMode="Externa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rikka.heikkila@utu.fi" TargetMode="External"/><Relationship Id="rId5" Type="http://schemas.openxmlformats.org/officeDocument/2006/relationships/webSettings" Target="webSettings.xml"/><Relationship Id="rId15" Type="http://schemas.openxmlformats.org/officeDocument/2006/relationships/hyperlink" Target="https://doi.org/10.1098/rsif.2015.0120" TargetMode="External"/><Relationship Id="rId10" Type="http://schemas.openxmlformats.org/officeDocument/2006/relationships/header" Target="header3.xm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emf"/><Relationship Id="rId22"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E21B359-A022-BD4A-AA10-4E6E71F32C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16</Pages>
  <Words>5612</Words>
  <Characters>45459</Characters>
  <Application>Microsoft Office Word</Application>
  <DocSecurity>0</DocSecurity>
  <Lines>378</Lines>
  <Paragraphs>101</Paragraphs>
  <ScaleCrop>false</ScaleCrop>
  <HeadingPairs>
    <vt:vector size="6" baseType="variant">
      <vt:variant>
        <vt:lpstr>Otsikko</vt:lpstr>
      </vt:variant>
      <vt:variant>
        <vt:i4>1</vt:i4>
      </vt:variant>
      <vt:variant>
        <vt:lpstr>Title</vt:lpstr>
      </vt:variant>
      <vt:variant>
        <vt:i4>1</vt:i4>
      </vt:variant>
      <vt:variant>
        <vt:lpstr>Naslov</vt:lpstr>
      </vt:variant>
      <vt:variant>
        <vt:i4>1</vt:i4>
      </vt:variant>
    </vt:vector>
  </HeadingPairs>
  <TitlesOfParts>
    <vt:vector size="3" baseType="lpstr">
      <vt:lpstr/>
      <vt:lpstr/>
      <vt:lpstr/>
    </vt:vector>
  </TitlesOfParts>
  <Company/>
  <LinksUpToDate>false</LinksUpToDate>
  <CharactersWithSpaces>50970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MH</dc:creator>
  <cp:keywords/>
  <dc:description/>
  <cp:lastModifiedBy>MH</cp:lastModifiedBy>
  <cp:revision>4</cp:revision>
  <cp:lastPrinted>2017-06-20T06:30:00Z</cp:lastPrinted>
  <dcterms:created xsi:type="dcterms:W3CDTF">2018-05-16T12:11:00Z</dcterms:created>
  <dcterms:modified xsi:type="dcterms:W3CDTF">2018-05-17T07:28:00Z</dcterms:modified>
</cp:coreProperties>
</file>