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1E8D" w:rsidRDefault="00681E8D">
      <w:pPr>
        <w:rPr>
          <w:rFonts w:ascii="Times New Roman" w:hAnsi="Times New Roman" w:cs="Times New Roman"/>
          <w:sz w:val="24"/>
          <w:szCs w:val="24"/>
          <w:lang w:val="en-US"/>
        </w:rPr>
      </w:pPr>
      <w:bookmarkStart w:id="0" w:name="_GoBack"/>
      <w:bookmarkEnd w:id="0"/>
    </w:p>
    <w:p w:rsidR="00681E8D" w:rsidRDefault="00681E8D">
      <w:pPr>
        <w:rPr>
          <w:color w:val="000000"/>
          <w:lang w:val="en-US"/>
        </w:rPr>
      </w:pPr>
    </w:p>
    <w:p w:rsidR="00D04C46" w:rsidRDefault="008E39C5" w:rsidP="0079046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Do</w:t>
      </w:r>
      <w:r w:rsidRPr="008E39C5">
        <w:rPr>
          <w:rFonts w:ascii="Times New Roman" w:hAnsi="Times New Roman" w:cs="Times New Roman"/>
          <w:sz w:val="24"/>
          <w:szCs w:val="24"/>
          <w:lang w:val="en-US"/>
        </w:rPr>
        <w:t xml:space="preserve"> </w:t>
      </w:r>
      <w:r w:rsidR="00D33C22">
        <w:rPr>
          <w:rFonts w:ascii="Times New Roman" w:hAnsi="Times New Roman" w:cs="Times New Roman"/>
          <w:sz w:val="24"/>
          <w:szCs w:val="24"/>
          <w:lang w:val="en-US"/>
        </w:rPr>
        <w:t>parental mental health</w:t>
      </w:r>
      <w:r w:rsidR="00B23DDA" w:rsidRPr="008E39C5">
        <w:rPr>
          <w:rFonts w:ascii="Times New Roman" w:hAnsi="Times New Roman" w:cs="Times New Roman"/>
          <w:sz w:val="24"/>
          <w:szCs w:val="24"/>
          <w:lang w:val="en-US"/>
        </w:rPr>
        <w:t xml:space="preserve"> </w:t>
      </w:r>
      <w:r>
        <w:rPr>
          <w:rFonts w:ascii="Times New Roman" w:hAnsi="Times New Roman" w:cs="Times New Roman"/>
          <w:sz w:val="24"/>
          <w:szCs w:val="24"/>
          <w:lang w:val="en-US"/>
        </w:rPr>
        <w:t>moderate</w:t>
      </w:r>
      <w:r w:rsidR="00B97B43">
        <w:rPr>
          <w:rFonts w:ascii="Times New Roman" w:hAnsi="Times New Roman" w:cs="Times New Roman"/>
          <w:sz w:val="24"/>
          <w:szCs w:val="24"/>
          <w:lang w:val="en-US"/>
        </w:rPr>
        <w:t xml:space="preserve"> </w:t>
      </w:r>
      <w:r w:rsidR="0030241B">
        <w:rPr>
          <w:rFonts w:ascii="Times New Roman" w:hAnsi="Times New Roman" w:cs="Times New Roman"/>
          <w:sz w:val="24"/>
          <w:szCs w:val="24"/>
          <w:lang w:val="en-US"/>
        </w:rPr>
        <w:t xml:space="preserve">the </w:t>
      </w:r>
      <w:r w:rsidR="00B97B43">
        <w:rPr>
          <w:rFonts w:ascii="Times New Roman" w:hAnsi="Times New Roman" w:cs="Times New Roman"/>
          <w:sz w:val="24"/>
          <w:szCs w:val="24"/>
          <w:lang w:val="en-US"/>
        </w:rPr>
        <w:t>effect of</w:t>
      </w:r>
      <w:r>
        <w:rPr>
          <w:rFonts w:ascii="Times New Roman" w:hAnsi="Times New Roman" w:cs="Times New Roman"/>
          <w:sz w:val="24"/>
          <w:szCs w:val="24"/>
          <w:lang w:val="en-US"/>
        </w:rPr>
        <w:t xml:space="preserve"> </w:t>
      </w:r>
      <w:r w:rsidR="00651575">
        <w:rPr>
          <w:rFonts w:ascii="Times New Roman" w:hAnsi="Times New Roman" w:cs="Times New Roman"/>
          <w:sz w:val="24"/>
          <w:szCs w:val="24"/>
          <w:lang w:val="en-US"/>
        </w:rPr>
        <w:t xml:space="preserve">telephone and </w:t>
      </w:r>
      <w:r w:rsidR="00651575">
        <w:rPr>
          <w:rFonts w:ascii="Times New Roman" w:hAnsi="Times New Roman" w:cs="Times New Roman"/>
          <w:sz w:val="24"/>
          <w:szCs w:val="24"/>
          <w:lang w:val="en"/>
        </w:rPr>
        <w:t>i</w:t>
      </w:r>
      <w:r w:rsidR="00B23DDA" w:rsidRPr="008E39C5">
        <w:rPr>
          <w:rFonts w:ascii="Times New Roman" w:hAnsi="Times New Roman" w:cs="Times New Roman"/>
          <w:sz w:val="24"/>
          <w:szCs w:val="24"/>
          <w:lang w:val="en"/>
        </w:rPr>
        <w:t xml:space="preserve">nternet-assisted </w:t>
      </w:r>
      <w:r w:rsidR="00651575">
        <w:rPr>
          <w:rFonts w:ascii="Times New Roman" w:hAnsi="Times New Roman" w:cs="Times New Roman"/>
          <w:sz w:val="24"/>
          <w:szCs w:val="24"/>
          <w:lang w:val="en"/>
        </w:rPr>
        <w:t xml:space="preserve">remote </w:t>
      </w:r>
      <w:r>
        <w:rPr>
          <w:rFonts w:ascii="Times New Roman" w:hAnsi="Times New Roman" w:cs="Times New Roman"/>
          <w:sz w:val="24"/>
          <w:szCs w:val="24"/>
          <w:lang w:val="en"/>
        </w:rPr>
        <w:t xml:space="preserve">parent </w:t>
      </w:r>
      <w:r w:rsidR="00B23DDA" w:rsidRPr="008E39C5">
        <w:rPr>
          <w:rFonts w:ascii="Times New Roman" w:hAnsi="Times New Roman" w:cs="Times New Roman"/>
          <w:sz w:val="24"/>
          <w:szCs w:val="24"/>
          <w:lang w:val="en"/>
        </w:rPr>
        <w:t>training</w:t>
      </w:r>
      <w:r w:rsidR="00D33C22">
        <w:rPr>
          <w:rFonts w:ascii="Times New Roman" w:hAnsi="Times New Roman" w:cs="Times New Roman"/>
          <w:sz w:val="24"/>
          <w:szCs w:val="24"/>
          <w:lang w:val="en"/>
        </w:rPr>
        <w:t xml:space="preserve"> </w:t>
      </w:r>
      <w:r w:rsidR="00C64859">
        <w:rPr>
          <w:rFonts w:ascii="Times New Roman" w:hAnsi="Times New Roman" w:cs="Times New Roman"/>
          <w:sz w:val="24"/>
          <w:szCs w:val="24"/>
          <w:lang w:val="en"/>
        </w:rPr>
        <w:t>for disruptive</w:t>
      </w:r>
      <w:r>
        <w:rPr>
          <w:rFonts w:ascii="Times New Roman" w:hAnsi="Times New Roman" w:cs="Times New Roman"/>
          <w:sz w:val="24"/>
          <w:szCs w:val="24"/>
          <w:lang w:val="en"/>
        </w:rPr>
        <w:t xml:space="preserve"> </w:t>
      </w:r>
      <w:r w:rsidR="00DF40DD">
        <w:rPr>
          <w:rFonts w:ascii="Times New Roman" w:hAnsi="Times New Roman" w:cs="Times New Roman"/>
          <w:sz w:val="24"/>
          <w:szCs w:val="24"/>
          <w:lang w:val="en"/>
        </w:rPr>
        <w:t>4</w:t>
      </w:r>
      <w:r w:rsidR="00D33C22">
        <w:rPr>
          <w:rFonts w:ascii="Times New Roman" w:hAnsi="Times New Roman" w:cs="Times New Roman"/>
          <w:sz w:val="24"/>
          <w:szCs w:val="24"/>
          <w:lang w:val="en"/>
        </w:rPr>
        <w:t>-year-old</w:t>
      </w:r>
      <w:r w:rsidR="00D33C22" w:rsidRPr="00D33C22">
        <w:rPr>
          <w:rFonts w:ascii="Times New Roman" w:hAnsi="Times New Roman" w:cs="Times New Roman"/>
          <w:sz w:val="24"/>
          <w:szCs w:val="24"/>
          <w:lang w:val="en"/>
        </w:rPr>
        <w:t xml:space="preserve"> children</w:t>
      </w:r>
      <w:r>
        <w:rPr>
          <w:rFonts w:ascii="Times New Roman" w:hAnsi="Times New Roman" w:cs="Times New Roman"/>
          <w:sz w:val="24"/>
          <w:szCs w:val="24"/>
          <w:lang w:val="en"/>
        </w:rPr>
        <w:t>?</w:t>
      </w:r>
      <w:r w:rsidR="00B23DDA" w:rsidRPr="0000423F" w:rsidDel="00B23DDA">
        <w:rPr>
          <w:rFonts w:ascii="Times New Roman" w:hAnsi="Times New Roman" w:cs="Times New Roman"/>
          <w:sz w:val="24"/>
          <w:szCs w:val="24"/>
          <w:lang w:val="en-US"/>
        </w:rPr>
        <w:t xml:space="preserve"> </w:t>
      </w:r>
    </w:p>
    <w:p w:rsidR="00757010" w:rsidRDefault="00757010" w:rsidP="0079046B">
      <w:pPr>
        <w:spacing w:line="480" w:lineRule="auto"/>
        <w:rPr>
          <w:rFonts w:ascii="Times New Roman" w:hAnsi="Times New Roman" w:cs="Times New Roman"/>
          <w:sz w:val="24"/>
          <w:szCs w:val="24"/>
          <w:lang w:val="en-US"/>
        </w:rPr>
      </w:pPr>
    </w:p>
    <w:p w:rsidR="00757010" w:rsidRDefault="00757010" w:rsidP="0079046B">
      <w:pPr>
        <w:spacing w:line="480" w:lineRule="auto"/>
        <w:rPr>
          <w:rFonts w:ascii="Times New Roman" w:hAnsi="Times New Roman" w:cs="Times New Roman"/>
          <w:sz w:val="24"/>
          <w:szCs w:val="24"/>
          <w:lang w:val="en-US"/>
        </w:rPr>
      </w:pPr>
    </w:p>
    <w:p w:rsidR="00757010" w:rsidRPr="007C76A4" w:rsidRDefault="00757010" w:rsidP="00757010">
      <w:pPr>
        <w:spacing w:line="480" w:lineRule="auto"/>
        <w:rPr>
          <w:rFonts w:ascii="Times New Roman" w:hAnsi="Times New Roman" w:cs="Times New Roman"/>
          <w:sz w:val="24"/>
          <w:szCs w:val="24"/>
          <w:lang w:val="en-US"/>
        </w:rPr>
      </w:pPr>
      <w:r w:rsidRPr="007C76A4">
        <w:rPr>
          <w:rFonts w:ascii="Times New Roman" w:hAnsi="Times New Roman" w:cs="Times New Roman"/>
          <w:sz w:val="24"/>
          <w:szCs w:val="24"/>
          <w:lang w:val="en-US"/>
        </w:rPr>
        <w:t>Fossum, S., Cunningham, C., Ristkari, T., McGrath, P. J., Hinkka-Yli-Salomaki, S. &amp;  Sourander, A. Accep</w:t>
      </w:r>
      <w:r w:rsidR="007C76A4">
        <w:rPr>
          <w:rFonts w:ascii="Times New Roman" w:hAnsi="Times New Roman" w:cs="Times New Roman"/>
          <w:sz w:val="24"/>
          <w:szCs w:val="24"/>
          <w:lang w:val="en-US"/>
        </w:rPr>
        <w:t xml:space="preserve">ted for publication 27.12.2017 in </w:t>
      </w:r>
      <w:r w:rsidRPr="007C76A4">
        <w:rPr>
          <w:rFonts w:ascii="Times New Roman" w:hAnsi="Times New Roman" w:cs="Times New Roman"/>
          <w:sz w:val="24"/>
          <w:szCs w:val="24"/>
          <w:lang w:val="en-US"/>
        </w:rPr>
        <w:t>Scandinavian Journal of Psychology.</w:t>
      </w:r>
    </w:p>
    <w:p w:rsidR="00757010" w:rsidRDefault="00757010" w:rsidP="00D04C46">
      <w:pPr>
        <w:pStyle w:val="NormalWeb"/>
        <w:spacing w:before="0" w:beforeAutospacing="0" w:after="0" w:afterAutospacing="0" w:line="480" w:lineRule="auto"/>
        <w:rPr>
          <w:sz w:val="22"/>
          <w:szCs w:val="22"/>
          <w:lang w:val="en-GB"/>
        </w:rPr>
      </w:pPr>
    </w:p>
    <w:p w:rsidR="00D04C46" w:rsidRPr="00310B68" w:rsidRDefault="00D04C46" w:rsidP="00D04C46">
      <w:pPr>
        <w:pStyle w:val="NormalWeb"/>
        <w:spacing w:before="0" w:beforeAutospacing="0" w:after="0" w:afterAutospacing="0" w:line="480" w:lineRule="auto"/>
        <w:rPr>
          <w:sz w:val="22"/>
          <w:szCs w:val="22"/>
          <w:lang w:val="en-GB"/>
        </w:rPr>
      </w:pPr>
      <w:r>
        <w:rPr>
          <w:sz w:val="22"/>
          <w:szCs w:val="22"/>
          <w:lang w:val="en-GB"/>
        </w:rPr>
        <w:lastRenderedPageBreak/>
        <w:t xml:space="preserve">Running head: </w:t>
      </w:r>
      <w:r w:rsidR="00056313">
        <w:rPr>
          <w:sz w:val="22"/>
          <w:szCs w:val="22"/>
          <w:lang w:val="en-GB"/>
        </w:rPr>
        <w:t>Moderators parent</w:t>
      </w:r>
      <w:r w:rsidR="00C32975">
        <w:rPr>
          <w:sz w:val="22"/>
          <w:szCs w:val="22"/>
          <w:lang w:val="en-GB"/>
        </w:rPr>
        <w:t xml:space="preserve"> training </w:t>
      </w:r>
    </w:p>
    <w:p w:rsidR="00A47D40" w:rsidRDefault="00A47D40">
      <w:pPr>
        <w:rPr>
          <w:rFonts w:ascii="Times New Roman" w:eastAsia="Times New Roman" w:hAnsi="Times New Roman" w:cs="Times New Roman"/>
          <w:sz w:val="24"/>
          <w:szCs w:val="24"/>
          <w:lang w:val="en-GB"/>
        </w:rPr>
      </w:pPr>
      <w:r>
        <w:rPr>
          <w:lang w:val="en-GB"/>
        </w:rPr>
        <w:br w:type="page"/>
      </w:r>
    </w:p>
    <w:p w:rsidR="003B0333" w:rsidRDefault="003B0333" w:rsidP="004605A2">
      <w:pPr>
        <w:pStyle w:val="Heading2"/>
        <w:jc w:val="center"/>
        <w:rPr>
          <w:rFonts w:ascii="Times New Roman" w:hAnsi="Times New Roman" w:cs="Times New Roman"/>
          <w:color w:val="auto"/>
          <w:sz w:val="24"/>
          <w:szCs w:val="24"/>
          <w:lang w:val="en-US"/>
        </w:rPr>
      </w:pPr>
      <w:r w:rsidRPr="003672EE">
        <w:rPr>
          <w:rFonts w:ascii="Times New Roman" w:hAnsi="Times New Roman" w:cs="Times New Roman"/>
          <w:color w:val="auto"/>
          <w:sz w:val="24"/>
          <w:szCs w:val="24"/>
          <w:lang w:val="en-US"/>
        </w:rPr>
        <w:lastRenderedPageBreak/>
        <w:t>Abstract</w:t>
      </w:r>
    </w:p>
    <w:p w:rsidR="00C654B5" w:rsidRPr="00335F94" w:rsidRDefault="00C654B5" w:rsidP="00335F94">
      <w:pPr>
        <w:rPr>
          <w:lang w:val="en-US"/>
        </w:rPr>
      </w:pPr>
    </w:p>
    <w:p w:rsidR="003B0333" w:rsidRDefault="00C32975" w:rsidP="004A3D81">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This study explored the m</w:t>
      </w:r>
      <w:r w:rsidR="003B0333" w:rsidRPr="006D3BB4">
        <w:rPr>
          <w:rFonts w:ascii="Times New Roman" w:hAnsi="Times New Roman" w:cs="Times New Roman"/>
          <w:sz w:val="24"/>
          <w:szCs w:val="24"/>
          <w:lang w:val="en-US"/>
        </w:rPr>
        <w:t xml:space="preserve">oderators </w:t>
      </w:r>
      <w:r>
        <w:rPr>
          <w:rFonts w:ascii="Times New Roman" w:hAnsi="Times New Roman" w:cs="Times New Roman"/>
          <w:sz w:val="24"/>
          <w:szCs w:val="24"/>
          <w:lang w:val="en-US"/>
        </w:rPr>
        <w:t>affecting the success of</w:t>
      </w:r>
      <w:r w:rsidR="003B0333" w:rsidRPr="006D3BB4">
        <w:rPr>
          <w:rFonts w:ascii="Times New Roman" w:hAnsi="Times New Roman" w:cs="Times New Roman"/>
          <w:sz w:val="24"/>
          <w:szCs w:val="24"/>
          <w:lang w:val="en-US"/>
        </w:rPr>
        <w:t xml:space="preserve"> a</w:t>
      </w:r>
      <w:r>
        <w:rPr>
          <w:rFonts w:ascii="Times New Roman" w:hAnsi="Times New Roman" w:cs="Times New Roman"/>
          <w:sz w:val="24"/>
          <w:szCs w:val="24"/>
          <w:lang w:val="en-US"/>
        </w:rPr>
        <w:t>n Internet</w:t>
      </w:r>
      <w:r w:rsidR="003B0333" w:rsidRPr="006D3BB4">
        <w:rPr>
          <w:rFonts w:ascii="Times New Roman" w:hAnsi="Times New Roman" w:cs="Times New Roman"/>
          <w:sz w:val="24"/>
          <w:szCs w:val="24"/>
          <w:lang w:val="en-US"/>
        </w:rPr>
        <w:t>-based</w:t>
      </w:r>
      <w:r w:rsidR="00D7352A">
        <w:rPr>
          <w:rFonts w:ascii="Times New Roman" w:hAnsi="Times New Roman" w:cs="Times New Roman"/>
          <w:sz w:val="24"/>
          <w:szCs w:val="24"/>
          <w:lang w:val="en-US"/>
        </w:rPr>
        <w:t xml:space="preserve"> and</w:t>
      </w:r>
      <w:r w:rsidR="003B0333" w:rsidRPr="006D3BB4">
        <w:rPr>
          <w:rFonts w:ascii="Times New Roman" w:hAnsi="Times New Roman" w:cs="Times New Roman"/>
          <w:sz w:val="24"/>
          <w:szCs w:val="24"/>
          <w:lang w:val="en-US"/>
        </w:rPr>
        <w:t xml:space="preserve"> telephone assisted </w:t>
      </w:r>
      <w:r w:rsidR="00DD73BA">
        <w:rPr>
          <w:rFonts w:ascii="Times New Roman" w:hAnsi="Times New Roman" w:cs="Times New Roman"/>
          <w:sz w:val="24"/>
          <w:szCs w:val="24"/>
          <w:lang w:val="en-US"/>
        </w:rPr>
        <w:t xml:space="preserve">remote </w:t>
      </w:r>
      <w:r w:rsidR="003B0333" w:rsidRPr="006D3BB4">
        <w:rPr>
          <w:rFonts w:ascii="Times New Roman" w:hAnsi="Times New Roman" w:cs="Times New Roman"/>
          <w:sz w:val="24"/>
          <w:szCs w:val="24"/>
          <w:lang w:val="en-US"/>
        </w:rPr>
        <w:t>parent</w:t>
      </w:r>
      <w:r>
        <w:rPr>
          <w:rFonts w:ascii="Times New Roman" w:hAnsi="Times New Roman" w:cs="Times New Roman"/>
          <w:sz w:val="24"/>
          <w:szCs w:val="24"/>
          <w:lang w:val="en-US"/>
        </w:rPr>
        <w:t xml:space="preserve"> </w:t>
      </w:r>
      <w:r w:rsidR="003B0333" w:rsidRPr="006D3BB4">
        <w:rPr>
          <w:rFonts w:ascii="Times New Roman" w:hAnsi="Times New Roman" w:cs="Times New Roman"/>
          <w:sz w:val="24"/>
          <w:szCs w:val="24"/>
          <w:lang w:val="en-US"/>
        </w:rPr>
        <w:t>training intervention</w:t>
      </w:r>
      <w:r w:rsidR="006D3BB4">
        <w:rPr>
          <w:rFonts w:ascii="Times New Roman" w:hAnsi="Times New Roman" w:cs="Times New Roman"/>
          <w:sz w:val="24"/>
          <w:szCs w:val="24"/>
          <w:lang w:val="en-US"/>
        </w:rPr>
        <w:t xml:space="preserve"> </w:t>
      </w:r>
      <w:r>
        <w:rPr>
          <w:rFonts w:ascii="Times New Roman" w:hAnsi="Times New Roman" w:cs="Times New Roman"/>
          <w:sz w:val="24"/>
          <w:szCs w:val="24"/>
          <w:lang w:val="en-US"/>
        </w:rPr>
        <w:t>and compared them to</w:t>
      </w:r>
      <w:r w:rsidR="006D3BB4">
        <w:rPr>
          <w:rFonts w:ascii="Times New Roman" w:hAnsi="Times New Roman" w:cs="Times New Roman"/>
          <w:sz w:val="24"/>
          <w:szCs w:val="24"/>
          <w:lang w:val="en-US"/>
        </w:rPr>
        <w:t xml:space="preserve"> an education</w:t>
      </w:r>
      <w:r>
        <w:rPr>
          <w:rFonts w:ascii="Times New Roman" w:hAnsi="Times New Roman" w:cs="Times New Roman"/>
          <w:sz w:val="24"/>
          <w:szCs w:val="24"/>
          <w:lang w:val="en-US"/>
        </w:rPr>
        <w:t>al</w:t>
      </w:r>
      <w:r w:rsidR="006D3BB4">
        <w:rPr>
          <w:rFonts w:ascii="Times New Roman" w:hAnsi="Times New Roman" w:cs="Times New Roman"/>
          <w:sz w:val="24"/>
          <w:szCs w:val="24"/>
          <w:lang w:val="en-US"/>
        </w:rPr>
        <w:t xml:space="preserve"> control</w:t>
      </w:r>
      <w:r>
        <w:rPr>
          <w:rFonts w:ascii="Times New Roman" w:hAnsi="Times New Roman" w:cs="Times New Roman"/>
          <w:sz w:val="24"/>
          <w:szCs w:val="24"/>
          <w:lang w:val="en-US"/>
        </w:rPr>
        <w:t xml:space="preserve"> group</w:t>
      </w:r>
      <w:r w:rsidR="003B0333" w:rsidRPr="006D3BB4">
        <w:rPr>
          <w:rFonts w:ascii="Times New Roman" w:hAnsi="Times New Roman" w:cs="Times New Roman"/>
          <w:sz w:val="24"/>
          <w:szCs w:val="24"/>
          <w:lang w:val="en-US"/>
        </w:rPr>
        <w:t xml:space="preserve">. </w:t>
      </w:r>
      <w:r>
        <w:rPr>
          <w:rFonts w:ascii="Times New Roman" w:hAnsi="Times New Roman" w:cs="Times New Roman"/>
          <w:sz w:val="24"/>
          <w:szCs w:val="24"/>
          <w:lang w:val="en-US"/>
        </w:rPr>
        <w:t>We</w:t>
      </w:r>
      <w:r w:rsidR="003B0333" w:rsidRPr="006D3BB4">
        <w:rPr>
          <w:rFonts w:ascii="Times New Roman" w:hAnsi="Times New Roman" w:cs="Times New Roman"/>
          <w:sz w:val="24"/>
          <w:szCs w:val="24"/>
          <w:lang w:val="en-US"/>
        </w:rPr>
        <w:t xml:space="preserve"> </w:t>
      </w:r>
      <w:r w:rsidRPr="006D3BB4">
        <w:rPr>
          <w:rFonts w:ascii="Times New Roman" w:hAnsi="Times New Roman" w:cs="Times New Roman"/>
          <w:sz w:val="24"/>
          <w:szCs w:val="24"/>
          <w:lang w:val="en-US"/>
        </w:rPr>
        <w:t xml:space="preserve">prospectively identified </w:t>
      </w:r>
      <w:r>
        <w:rPr>
          <w:rFonts w:ascii="Times New Roman" w:hAnsi="Times New Roman" w:cs="Times New Roman"/>
          <w:sz w:val="24"/>
          <w:szCs w:val="24"/>
          <w:lang w:val="en-US"/>
        </w:rPr>
        <w:t>464</w:t>
      </w:r>
      <w:r w:rsidRPr="006D3BB4">
        <w:rPr>
          <w:rFonts w:ascii="Times New Roman" w:hAnsi="Times New Roman" w:cs="Times New Roman"/>
          <w:sz w:val="24"/>
          <w:szCs w:val="24"/>
          <w:lang w:val="en-US"/>
        </w:rPr>
        <w:t xml:space="preserve"> </w:t>
      </w:r>
      <w:r w:rsidR="003B0333" w:rsidRPr="006D3BB4">
        <w:rPr>
          <w:rFonts w:ascii="Times New Roman" w:hAnsi="Times New Roman" w:cs="Times New Roman"/>
          <w:sz w:val="24"/>
          <w:szCs w:val="24"/>
          <w:lang w:val="en-US"/>
        </w:rPr>
        <w:t xml:space="preserve">parents </w:t>
      </w:r>
      <w:r>
        <w:rPr>
          <w:rFonts w:ascii="Times New Roman" w:hAnsi="Times New Roman" w:cs="Times New Roman"/>
          <w:sz w:val="24"/>
          <w:szCs w:val="24"/>
          <w:lang w:val="en-US"/>
        </w:rPr>
        <w:t xml:space="preserve">who reported at a health check that their </w:t>
      </w:r>
      <w:r w:rsidR="00DF40DD">
        <w:rPr>
          <w:rFonts w:ascii="Times New Roman" w:hAnsi="Times New Roman" w:cs="Times New Roman"/>
          <w:sz w:val="24"/>
          <w:szCs w:val="24"/>
          <w:lang w:val="en-US"/>
        </w:rPr>
        <w:t>4</w:t>
      </w:r>
      <w:r w:rsidR="003B0333" w:rsidRPr="006D3BB4">
        <w:rPr>
          <w:rFonts w:ascii="Times New Roman" w:hAnsi="Times New Roman" w:cs="Times New Roman"/>
          <w:sz w:val="24"/>
          <w:szCs w:val="24"/>
          <w:lang w:val="en-US"/>
        </w:rPr>
        <w:t>-year</w:t>
      </w:r>
      <w:r>
        <w:rPr>
          <w:rFonts w:ascii="Times New Roman" w:hAnsi="Times New Roman" w:cs="Times New Roman"/>
          <w:sz w:val="24"/>
          <w:szCs w:val="24"/>
          <w:lang w:val="en-US"/>
        </w:rPr>
        <w:t>-</w:t>
      </w:r>
      <w:r w:rsidR="003B0333" w:rsidRPr="006D3BB4">
        <w:rPr>
          <w:rFonts w:ascii="Times New Roman" w:hAnsi="Times New Roman" w:cs="Times New Roman"/>
          <w:sz w:val="24"/>
          <w:szCs w:val="24"/>
          <w:lang w:val="en-US"/>
        </w:rPr>
        <w:t xml:space="preserve">old children </w:t>
      </w:r>
      <w:r>
        <w:rPr>
          <w:rFonts w:ascii="Times New Roman" w:hAnsi="Times New Roman" w:cs="Times New Roman"/>
          <w:sz w:val="24"/>
          <w:szCs w:val="24"/>
          <w:lang w:val="en-US"/>
        </w:rPr>
        <w:t xml:space="preserve">showed </w:t>
      </w:r>
      <w:r w:rsidR="00067DEF">
        <w:rPr>
          <w:rFonts w:ascii="Times New Roman" w:hAnsi="Times New Roman" w:cs="Times New Roman"/>
          <w:sz w:val="24"/>
          <w:szCs w:val="24"/>
          <w:lang w:val="en-US"/>
        </w:rPr>
        <w:t>elevated levels of externalizing behavior.</w:t>
      </w:r>
      <w:r w:rsidR="00536504" w:rsidRPr="006D3BB4">
        <w:rPr>
          <w:rFonts w:ascii="Times New Roman" w:hAnsi="Times New Roman" w:cs="Times New Roman"/>
          <w:sz w:val="24"/>
          <w:szCs w:val="24"/>
          <w:lang w:val="en-US"/>
        </w:rPr>
        <w:t xml:space="preserve"> </w:t>
      </w:r>
      <w:r>
        <w:rPr>
          <w:rFonts w:ascii="Times New Roman" w:hAnsi="Times New Roman" w:cs="Times New Roman"/>
          <w:sz w:val="24"/>
          <w:szCs w:val="24"/>
          <w:lang w:val="en-US"/>
        </w:rPr>
        <w:t>The m</w:t>
      </w:r>
      <w:r w:rsidR="00536504" w:rsidRPr="006D3BB4">
        <w:rPr>
          <w:rFonts w:ascii="Times New Roman" w:hAnsi="Times New Roman" w:cs="Times New Roman"/>
          <w:sz w:val="24"/>
          <w:szCs w:val="24"/>
          <w:lang w:val="en-US"/>
        </w:rPr>
        <w:t>oder</w:t>
      </w:r>
      <w:r w:rsidR="006D3BB4">
        <w:rPr>
          <w:rFonts w:ascii="Times New Roman" w:hAnsi="Times New Roman" w:cs="Times New Roman"/>
          <w:sz w:val="24"/>
          <w:szCs w:val="24"/>
          <w:lang w:val="en-US"/>
        </w:rPr>
        <w:t>ators explored included parent</w:t>
      </w:r>
      <w:r>
        <w:rPr>
          <w:rFonts w:ascii="Times New Roman" w:hAnsi="Times New Roman" w:cs="Times New Roman"/>
          <w:sz w:val="24"/>
          <w:szCs w:val="24"/>
          <w:lang w:val="en-US"/>
        </w:rPr>
        <w:t>al attention deficit and hyperactivity disorder</w:t>
      </w:r>
      <w:r w:rsidR="00536504" w:rsidRPr="006D3BB4">
        <w:rPr>
          <w:rFonts w:ascii="Times New Roman" w:hAnsi="Times New Roman" w:cs="Times New Roman"/>
          <w:sz w:val="24"/>
          <w:szCs w:val="24"/>
          <w:lang w:val="en-US"/>
        </w:rPr>
        <w:t xml:space="preserve"> </w:t>
      </w:r>
      <w:r w:rsidR="00ED2E4D">
        <w:rPr>
          <w:rFonts w:ascii="Times New Roman" w:hAnsi="Times New Roman" w:cs="Times New Roman"/>
          <w:sz w:val="24"/>
          <w:szCs w:val="24"/>
          <w:lang w:val="en-US"/>
        </w:rPr>
        <w:t>(</w:t>
      </w:r>
      <w:r w:rsidR="006D3BB4">
        <w:rPr>
          <w:rFonts w:ascii="Times New Roman" w:hAnsi="Times New Roman" w:cs="Times New Roman"/>
          <w:sz w:val="24"/>
          <w:szCs w:val="24"/>
          <w:lang w:val="en-US"/>
        </w:rPr>
        <w:t>ADHD</w:t>
      </w:r>
      <w:r w:rsidR="00ED2E4D">
        <w:rPr>
          <w:rFonts w:ascii="Times New Roman" w:hAnsi="Times New Roman" w:cs="Times New Roman"/>
          <w:sz w:val="24"/>
          <w:szCs w:val="24"/>
          <w:lang w:val="en-US"/>
        </w:rPr>
        <w:t>)</w:t>
      </w:r>
      <w:r w:rsidR="00536504" w:rsidRPr="006D3BB4">
        <w:rPr>
          <w:rFonts w:ascii="Times New Roman" w:hAnsi="Times New Roman" w:cs="Times New Roman"/>
          <w:sz w:val="24"/>
          <w:szCs w:val="24"/>
          <w:lang w:val="en-US"/>
        </w:rPr>
        <w:t xml:space="preserve"> </w:t>
      </w:r>
      <w:r w:rsidR="007B25F8">
        <w:rPr>
          <w:rFonts w:ascii="Times New Roman" w:hAnsi="Times New Roman" w:cs="Times New Roman"/>
          <w:sz w:val="24"/>
          <w:szCs w:val="24"/>
          <w:lang w:val="en-US"/>
        </w:rPr>
        <w:t>and parental distress</w:t>
      </w:r>
      <w:r w:rsidR="00067DEF">
        <w:rPr>
          <w:rFonts w:ascii="Times New Roman" w:hAnsi="Times New Roman" w:cs="Times New Roman"/>
          <w:sz w:val="24"/>
          <w:szCs w:val="24"/>
          <w:lang w:val="en-US"/>
        </w:rPr>
        <w:t>.  The</w:t>
      </w:r>
      <w:r w:rsidR="006D3BB4">
        <w:rPr>
          <w:rFonts w:ascii="Times New Roman" w:hAnsi="Times New Roman" w:cs="Times New Roman"/>
          <w:sz w:val="24"/>
          <w:szCs w:val="24"/>
          <w:lang w:val="en-US"/>
        </w:rPr>
        <w:t xml:space="preserve"> dependent variables were </w:t>
      </w:r>
      <w:r w:rsidR="00EC51A8">
        <w:rPr>
          <w:rFonts w:ascii="Times New Roman" w:hAnsi="Times New Roman" w:cs="Times New Roman"/>
          <w:sz w:val="24"/>
          <w:szCs w:val="24"/>
          <w:lang w:val="en-US"/>
        </w:rPr>
        <w:t xml:space="preserve">child </w:t>
      </w:r>
      <w:r w:rsidR="006D3BB4">
        <w:rPr>
          <w:rFonts w:ascii="Times New Roman" w:hAnsi="Times New Roman" w:cs="Times New Roman"/>
          <w:sz w:val="24"/>
          <w:szCs w:val="24"/>
          <w:lang w:val="en-US"/>
        </w:rPr>
        <w:t xml:space="preserve">externalization </w:t>
      </w:r>
      <w:r w:rsidR="00ED2E4D">
        <w:rPr>
          <w:rFonts w:ascii="Times New Roman" w:hAnsi="Times New Roman" w:cs="Times New Roman"/>
          <w:sz w:val="24"/>
          <w:szCs w:val="24"/>
          <w:lang w:val="en-US"/>
        </w:rPr>
        <w:t xml:space="preserve">scores </w:t>
      </w:r>
      <w:r w:rsidR="006D3BB4">
        <w:rPr>
          <w:rFonts w:ascii="Times New Roman" w:hAnsi="Times New Roman" w:cs="Times New Roman"/>
          <w:sz w:val="24"/>
          <w:szCs w:val="24"/>
          <w:lang w:val="en-US"/>
        </w:rPr>
        <w:t xml:space="preserve">and self-reported parenting </w:t>
      </w:r>
      <w:r w:rsidR="00373572">
        <w:rPr>
          <w:rFonts w:ascii="Times New Roman" w:hAnsi="Times New Roman" w:cs="Times New Roman"/>
          <w:sz w:val="24"/>
          <w:szCs w:val="24"/>
          <w:lang w:val="en-US"/>
        </w:rPr>
        <w:t>skills</w:t>
      </w:r>
      <w:r w:rsidR="00536504" w:rsidRPr="006D3BB4">
        <w:rPr>
          <w:rFonts w:ascii="Times New Roman" w:hAnsi="Times New Roman" w:cs="Times New Roman"/>
          <w:sz w:val="24"/>
          <w:szCs w:val="24"/>
          <w:lang w:val="en-US"/>
        </w:rPr>
        <w:t>.</w:t>
      </w:r>
      <w:r w:rsidR="007A5BFB">
        <w:rPr>
          <w:rFonts w:ascii="Times New Roman" w:hAnsi="Times New Roman" w:cs="Times New Roman"/>
          <w:sz w:val="24"/>
          <w:szCs w:val="24"/>
          <w:lang w:val="en-US"/>
        </w:rPr>
        <w:t xml:space="preserve"> </w:t>
      </w:r>
      <w:r w:rsidR="00A47D40">
        <w:rPr>
          <w:rFonts w:ascii="Times New Roman" w:hAnsi="Times New Roman" w:cs="Times New Roman"/>
          <w:sz w:val="24"/>
          <w:szCs w:val="24"/>
          <w:lang w:val="en-US"/>
        </w:rPr>
        <w:t xml:space="preserve">The </w:t>
      </w:r>
      <w:r w:rsidR="00A47D40">
        <w:rPr>
          <w:rFonts w:ascii="Times New Roman" w:hAnsi="Times New Roman" w:cs="Times New Roman"/>
          <w:sz w:val="24"/>
          <w:szCs w:val="24"/>
          <w:lang w:val="en-US"/>
        </w:rPr>
        <w:lastRenderedPageBreak/>
        <w:t xml:space="preserve">measures were completed at baseline, </w:t>
      </w:r>
      <w:r w:rsidR="00E101F3">
        <w:rPr>
          <w:rFonts w:ascii="Times New Roman" w:hAnsi="Times New Roman" w:cs="Times New Roman"/>
          <w:sz w:val="24"/>
          <w:szCs w:val="24"/>
          <w:lang w:val="en-US"/>
        </w:rPr>
        <w:t>six</w:t>
      </w:r>
      <w:r w:rsidR="00A47D40">
        <w:rPr>
          <w:rFonts w:ascii="Times New Roman" w:hAnsi="Times New Roman" w:cs="Times New Roman"/>
          <w:sz w:val="24"/>
          <w:szCs w:val="24"/>
          <w:lang w:val="en-US"/>
        </w:rPr>
        <w:t xml:space="preserve"> and 12-months follow-up. </w:t>
      </w:r>
      <w:r w:rsidR="007A5BFB">
        <w:rPr>
          <w:rFonts w:ascii="Times New Roman" w:hAnsi="Times New Roman" w:cs="Times New Roman"/>
          <w:sz w:val="24"/>
          <w:szCs w:val="24"/>
          <w:lang w:val="en-US"/>
        </w:rPr>
        <w:t>T</w:t>
      </w:r>
      <w:r w:rsidR="007A5BFB" w:rsidRPr="006D3BB4">
        <w:rPr>
          <w:rFonts w:ascii="Times New Roman" w:hAnsi="Times New Roman" w:cs="Times New Roman"/>
          <w:sz w:val="24"/>
          <w:szCs w:val="24"/>
          <w:lang w:val="en-US"/>
        </w:rPr>
        <w:t xml:space="preserve">he </w:t>
      </w:r>
      <w:r w:rsidR="007A5BFB">
        <w:rPr>
          <w:rFonts w:ascii="Times New Roman" w:hAnsi="Times New Roman" w:cs="Times New Roman"/>
          <w:sz w:val="24"/>
          <w:szCs w:val="24"/>
          <w:lang w:val="en-US"/>
        </w:rPr>
        <w:t xml:space="preserve">232 families </w:t>
      </w:r>
      <w:r w:rsidR="00067DEF">
        <w:rPr>
          <w:rFonts w:ascii="Times New Roman" w:hAnsi="Times New Roman" w:cs="Times New Roman"/>
          <w:sz w:val="24"/>
          <w:szCs w:val="24"/>
          <w:lang w:val="en-US"/>
        </w:rPr>
        <w:t>randomized to</w:t>
      </w:r>
      <w:r w:rsidR="007A5BFB">
        <w:rPr>
          <w:rFonts w:ascii="Times New Roman" w:hAnsi="Times New Roman" w:cs="Times New Roman"/>
          <w:sz w:val="24"/>
          <w:szCs w:val="24"/>
          <w:lang w:val="en-US"/>
        </w:rPr>
        <w:t xml:space="preserve"> active </w:t>
      </w:r>
      <w:r w:rsidR="007A5BFB" w:rsidRPr="006D3BB4">
        <w:rPr>
          <w:rFonts w:ascii="Times New Roman" w:hAnsi="Times New Roman" w:cs="Times New Roman"/>
          <w:sz w:val="24"/>
          <w:szCs w:val="24"/>
          <w:lang w:val="en-US"/>
        </w:rPr>
        <w:t xml:space="preserve">treatment </w:t>
      </w:r>
      <w:r w:rsidR="007A5BFB">
        <w:rPr>
          <w:rFonts w:ascii="Times New Roman" w:hAnsi="Times New Roman" w:cs="Times New Roman"/>
          <w:sz w:val="24"/>
          <w:szCs w:val="24"/>
          <w:lang w:val="en-US"/>
        </w:rPr>
        <w:t xml:space="preserve">received 11 </w:t>
      </w:r>
      <w:r w:rsidR="00ED2E4D">
        <w:rPr>
          <w:rFonts w:ascii="Times New Roman" w:hAnsi="Times New Roman" w:cs="Times New Roman"/>
          <w:sz w:val="24"/>
          <w:szCs w:val="24"/>
          <w:lang w:val="en-US"/>
        </w:rPr>
        <w:t xml:space="preserve">Internet-based </w:t>
      </w:r>
      <w:r w:rsidR="007A5BFB" w:rsidRPr="006D3BB4">
        <w:rPr>
          <w:rFonts w:ascii="Times New Roman" w:hAnsi="Times New Roman" w:cs="Times New Roman"/>
          <w:sz w:val="24"/>
          <w:szCs w:val="24"/>
          <w:lang w:val="en-US"/>
        </w:rPr>
        <w:t xml:space="preserve">training </w:t>
      </w:r>
      <w:r w:rsidR="00ED2E4D">
        <w:rPr>
          <w:rFonts w:ascii="Times New Roman" w:hAnsi="Times New Roman" w:cs="Times New Roman"/>
          <w:sz w:val="24"/>
          <w:szCs w:val="24"/>
          <w:lang w:val="en-US"/>
        </w:rPr>
        <w:t xml:space="preserve">sessions </w:t>
      </w:r>
      <w:r w:rsidR="007A5BFB">
        <w:rPr>
          <w:rFonts w:ascii="Times New Roman" w:hAnsi="Times New Roman" w:cs="Times New Roman"/>
          <w:sz w:val="24"/>
          <w:szCs w:val="24"/>
          <w:lang w:val="en-US"/>
        </w:rPr>
        <w:t>with weekly phone call</w:t>
      </w:r>
      <w:r w:rsidR="00067DEF">
        <w:rPr>
          <w:rFonts w:ascii="Times New Roman" w:hAnsi="Times New Roman" w:cs="Times New Roman"/>
          <w:sz w:val="24"/>
          <w:szCs w:val="24"/>
          <w:lang w:val="en-US"/>
        </w:rPr>
        <w:t>s</w:t>
      </w:r>
      <w:r w:rsidR="007A5BFB">
        <w:rPr>
          <w:rFonts w:ascii="Times New Roman" w:hAnsi="Times New Roman" w:cs="Times New Roman"/>
          <w:sz w:val="24"/>
          <w:szCs w:val="24"/>
          <w:lang w:val="en-US"/>
        </w:rPr>
        <w:t xml:space="preserve"> from a c</w:t>
      </w:r>
      <w:r w:rsidR="007A5BFB" w:rsidRPr="006D3BB4">
        <w:rPr>
          <w:rFonts w:ascii="Times New Roman" w:hAnsi="Times New Roman" w:cs="Times New Roman"/>
          <w:sz w:val="24"/>
          <w:szCs w:val="24"/>
          <w:lang w:val="en-US"/>
        </w:rPr>
        <w:t>oach</w:t>
      </w:r>
      <w:r w:rsidR="007A5BFB">
        <w:rPr>
          <w:rFonts w:ascii="Times New Roman" w:hAnsi="Times New Roman" w:cs="Times New Roman"/>
          <w:sz w:val="24"/>
          <w:szCs w:val="24"/>
          <w:lang w:val="en-US"/>
        </w:rPr>
        <w:t xml:space="preserve">. The </w:t>
      </w:r>
      <w:r w:rsidR="00ED2E4D">
        <w:rPr>
          <w:rFonts w:ascii="Times New Roman" w:hAnsi="Times New Roman" w:cs="Times New Roman"/>
          <w:sz w:val="24"/>
          <w:szCs w:val="24"/>
          <w:lang w:val="en-US"/>
        </w:rPr>
        <w:t xml:space="preserve">other </w:t>
      </w:r>
      <w:r w:rsidR="007A5BFB">
        <w:rPr>
          <w:rFonts w:ascii="Times New Roman" w:hAnsi="Times New Roman" w:cs="Times New Roman"/>
          <w:sz w:val="24"/>
          <w:szCs w:val="24"/>
          <w:lang w:val="en-US"/>
        </w:rPr>
        <w:t xml:space="preserve">232 families had access to a website </w:t>
      </w:r>
      <w:r w:rsidR="00ED2E4D">
        <w:rPr>
          <w:rFonts w:ascii="Times New Roman" w:hAnsi="Times New Roman" w:cs="Times New Roman"/>
          <w:sz w:val="24"/>
          <w:szCs w:val="24"/>
          <w:lang w:val="en-US"/>
        </w:rPr>
        <w:t xml:space="preserve">that provided </w:t>
      </w:r>
      <w:r w:rsidR="007A5BFB">
        <w:rPr>
          <w:rFonts w:ascii="Times New Roman" w:hAnsi="Times New Roman" w:cs="Times New Roman"/>
          <w:sz w:val="24"/>
          <w:szCs w:val="24"/>
          <w:lang w:val="en-US"/>
        </w:rPr>
        <w:t>general positive parenting advice and one 45-minute phone-call from a coach.</w:t>
      </w:r>
      <w:r w:rsidR="00536504" w:rsidRPr="006D3BB4">
        <w:rPr>
          <w:rFonts w:ascii="Times New Roman" w:hAnsi="Times New Roman" w:cs="Times New Roman"/>
          <w:sz w:val="24"/>
          <w:szCs w:val="24"/>
          <w:lang w:val="en-US"/>
        </w:rPr>
        <w:t xml:space="preserve"> </w:t>
      </w:r>
      <w:r w:rsidR="00EC51A8">
        <w:rPr>
          <w:rFonts w:ascii="Times New Roman" w:hAnsi="Times New Roman" w:cs="Times New Roman"/>
          <w:sz w:val="24"/>
          <w:szCs w:val="24"/>
          <w:lang w:val="en-US"/>
        </w:rPr>
        <w:t>Using hierarch</w:t>
      </w:r>
      <w:r w:rsidR="00D93453">
        <w:rPr>
          <w:rFonts w:ascii="Times New Roman" w:hAnsi="Times New Roman" w:cs="Times New Roman"/>
          <w:sz w:val="24"/>
          <w:szCs w:val="24"/>
          <w:lang w:val="en-US"/>
        </w:rPr>
        <w:t xml:space="preserve">ical linear models, we explored </w:t>
      </w:r>
      <w:r w:rsidR="003F5C6B">
        <w:rPr>
          <w:rFonts w:ascii="Times New Roman" w:hAnsi="Times New Roman" w:cs="Times New Roman"/>
          <w:sz w:val="24"/>
          <w:szCs w:val="24"/>
          <w:lang w:val="en-US"/>
        </w:rPr>
        <w:t xml:space="preserve">if </w:t>
      </w:r>
      <w:r w:rsidR="00EC51A8">
        <w:rPr>
          <w:rFonts w:ascii="Times New Roman" w:hAnsi="Times New Roman" w:cs="Times New Roman"/>
          <w:sz w:val="24"/>
          <w:szCs w:val="24"/>
          <w:lang w:val="en-US"/>
        </w:rPr>
        <w:t>the</w:t>
      </w:r>
      <w:r w:rsidR="00DD7EE3">
        <w:rPr>
          <w:rFonts w:ascii="Times New Roman" w:hAnsi="Times New Roman" w:cs="Times New Roman"/>
          <w:sz w:val="24"/>
          <w:szCs w:val="24"/>
          <w:lang w:val="en-US"/>
        </w:rPr>
        <w:t xml:space="preserve"> parental ADHD or parental distress</w:t>
      </w:r>
      <w:r w:rsidR="003F5C6B">
        <w:rPr>
          <w:rFonts w:ascii="Times New Roman" w:hAnsi="Times New Roman" w:cs="Times New Roman"/>
          <w:sz w:val="24"/>
          <w:szCs w:val="24"/>
          <w:lang w:val="en-US"/>
        </w:rPr>
        <w:t xml:space="preserve"> modified the </w:t>
      </w:r>
      <w:r w:rsidR="00DD7EE3">
        <w:rPr>
          <w:rFonts w:ascii="Times New Roman" w:hAnsi="Times New Roman" w:cs="Times New Roman"/>
          <w:sz w:val="24"/>
          <w:szCs w:val="24"/>
          <w:lang w:val="en-US"/>
        </w:rPr>
        <w:t xml:space="preserve">treatment </w:t>
      </w:r>
      <w:r w:rsidR="003F5C6B">
        <w:rPr>
          <w:rFonts w:ascii="Times New Roman" w:hAnsi="Times New Roman" w:cs="Times New Roman"/>
          <w:sz w:val="24"/>
          <w:szCs w:val="24"/>
          <w:lang w:val="en-US"/>
        </w:rPr>
        <w:t xml:space="preserve">effects on </w:t>
      </w:r>
      <w:r w:rsidR="00DD7EE3">
        <w:rPr>
          <w:rFonts w:ascii="Times New Roman" w:hAnsi="Times New Roman" w:cs="Times New Roman"/>
          <w:sz w:val="24"/>
          <w:szCs w:val="24"/>
          <w:lang w:val="en-US"/>
        </w:rPr>
        <w:t xml:space="preserve">child </w:t>
      </w:r>
      <w:r w:rsidR="003F5C6B">
        <w:rPr>
          <w:rFonts w:ascii="Times New Roman" w:hAnsi="Times New Roman" w:cs="Times New Roman"/>
          <w:sz w:val="24"/>
          <w:szCs w:val="24"/>
          <w:lang w:val="en-US"/>
        </w:rPr>
        <w:t xml:space="preserve">externalizing </w:t>
      </w:r>
      <w:r w:rsidR="00DD7EE3">
        <w:rPr>
          <w:rFonts w:ascii="Times New Roman" w:hAnsi="Times New Roman" w:cs="Times New Roman"/>
          <w:sz w:val="24"/>
          <w:szCs w:val="24"/>
          <w:lang w:val="en-US"/>
        </w:rPr>
        <w:t xml:space="preserve">behavior or parenting </w:t>
      </w:r>
      <w:r w:rsidR="003F5C6B">
        <w:rPr>
          <w:rFonts w:ascii="Times New Roman" w:hAnsi="Times New Roman" w:cs="Times New Roman"/>
          <w:sz w:val="24"/>
          <w:szCs w:val="24"/>
          <w:lang w:val="en-US"/>
        </w:rPr>
        <w:t>skills.</w:t>
      </w:r>
      <w:r w:rsidR="00EC51A8">
        <w:rPr>
          <w:rFonts w:ascii="Times New Roman" w:hAnsi="Times New Roman" w:cs="Times New Roman"/>
          <w:sz w:val="24"/>
          <w:szCs w:val="24"/>
          <w:lang w:val="en-US"/>
        </w:rPr>
        <w:t xml:space="preserve"> </w:t>
      </w:r>
      <w:r w:rsidR="00D7352A">
        <w:rPr>
          <w:rFonts w:ascii="Times New Roman" w:hAnsi="Times New Roman" w:cs="Times New Roman"/>
          <w:sz w:val="24"/>
          <w:szCs w:val="24"/>
          <w:lang w:val="en-US"/>
        </w:rPr>
        <w:t>The results showed that n</w:t>
      </w:r>
      <w:r w:rsidR="00116F3D" w:rsidRPr="006D3BB4">
        <w:rPr>
          <w:rFonts w:ascii="Times New Roman" w:hAnsi="Times New Roman" w:cs="Times New Roman"/>
          <w:sz w:val="24"/>
          <w:szCs w:val="24"/>
          <w:lang w:val="en-US"/>
        </w:rPr>
        <w:t>one</w:t>
      </w:r>
      <w:r w:rsidR="00536504" w:rsidRPr="006D3BB4">
        <w:rPr>
          <w:rFonts w:ascii="Times New Roman" w:hAnsi="Times New Roman" w:cs="Times New Roman"/>
          <w:sz w:val="24"/>
          <w:szCs w:val="24"/>
          <w:lang w:val="en-US"/>
        </w:rPr>
        <w:t xml:space="preserve"> of the independent variables</w:t>
      </w:r>
      <w:r w:rsidR="00EC51A8">
        <w:rPr>
          <w:rFonts w:ascii="Times New Roman" w:hAnsi="Times New Roman" w:cs="Times New Roman"/>
          <w:sz w:val="24"/>
          <w:szCs w:val="24"/>
          <w:lang w:val="en-US"/>
        </w:rPr>
        <w:t xml:space="preserve"> </w:t>
      </w:r>
      <w:r w:rsidR="00116F3D" w:rsidRPr="006D3BB4">
        <w:rPr>
          <w:rFonts w:ascii="Times New Roman" w:hAnsi="Times New Roman" w:cs="Times New Roman"/>
          <w:sz w:val="24"/>
          <w:szCs w:val="24"/>
          <w:lang w:val="en-US"/>
        </w:rPr>
        <w:t xml:space="preserve">moderated </w:t>
      </w:r>
      <w:r w:rsidR="00EC51A8">
        <w:rPr>
          <w:rFonts w:ascii="Times New Roman" w:hAnsi="Times New Roman" w:cs="Times New Roman"/>
          <w:sz w:val="24"/>
          <w:szCs w:val="24"/>
          <w:lang w:val="en-US"/>
        </w:rPr>
        <w:t xml:space="preserve">intervention effects on child </w:t>
      </w:r>
      <w:r w:rsidR="007A5BFB">
        <w:rPr>
          <w:rFonts w:ascii="Times New Roman" w:hAnsi="Times New Roman" w:cs="Times New Roman"/>
          <w:sz w:val="24"/>
          <w:szCs w:val="24"/>
          <w:lang w:val="en-US"/>
        </w:rPr>
        <w:t xml:space="preserve">externalizing behavior or parenting </w:t>
      </w:r>
      <w:r w:rsidR="00373572">
        <w:rPr>
          <w:rFonts w:ascii="Times New Roman" w:hAnsi="Times New Roman" w:cs="Times New Roman"/>
          <w:sz w:val="24"/>
          <w:szCs w:val="24"/>
          <w:lang w:val="en-US"/>
        </w:rPr>
        <w:t>skills</w:t>
      </w:r>
      <w:r w:rsidR="00116F3D" w:rsidRPr="006D3BB4">
        <w:rPr>
          <w:rFonts w:ascii="Times New Roman" w:hAnsi="Times New Roman" w:cs="Times New Roman"/>
          <w:sz w:val="24"/>
          <w:szCs w:val="24"/>
          <w:lang w:val="en-US"/>
        </w:rPr>
        <w:t xml:space="preserve">. The lack </w:t>
      </w:r>
      <w:r w:rsidR="00116F3D" w:rsidRPr="006D3BB4">
        <w:rPr>
          <w:rFonts w:ascii="Times New Roman" w:hAnsi="Times New Roman" w:cs="Times New Roman"/>
          <w:sz w:val="24"/>
          <w:szCs w:val="24"/>
          <w:lang w:val="en-US"/>
        </w:rPr>
        <w:lastRenderedPageBreak/>
        <w:t xml:space="preserve">of significant moderator effects could </w:t>
      </w:r>
      <w:r w:rsidR="00ED2E4D">
        <w:rPr>
          <w:rFonts w:ascii="Times New Roman" w:hAnsi="Times New Roman" w:cs="Times New Roman"/>
          <w:sz w:val="24"/>
          <w:szCs w:val="24"/>
          <w:lang w:val="en-US"/>
        </w:rPr>
        <w:t xml:space="preserve">have </w:t>
      </w:r>
      <w:r w:rsidR="00116F3D" w:rsidRPr="006D3BB4">
        <w:rPr>
          <w:rFonts w:ascii="Times New Roman" w:hAnsi="Times New Roman" w:cs="Times New Roman"/>
          <w:sz w:val="24"/>
          <w:szCs w:val="24"/>
          <w:lang w:val="en-US"/>
        </w:rPr>
        <w:t>be</w:t>
      </w:r>
      <w:r w:rsidR="00ED2E4D">
        <w:rPr>
          <w:rFonts w:ascii="Times New Roman" w:hAnsi="Times New Roman" w:cs="Times New Roman"/>
          <w:sz w:val="24"/>
          <w:szCs w:val="24"/>
          <w:lang w:val="en-US"/>
        </w:rPr>
        <w:t>en</w:t>
      </w:r>
      <w:r w:rsidR="00116F3D" w:rsidRPr="006D3BB4">
        <w:rPr>
          <w:rFonts w:ascii="Times New Roman" w:hAnsi="Times New Roman" w:cs="Times New Roman"/>
          <w:sz w:val="24"/>
          <w:szCs w:val="24"/>
          <w:lang w:val="en-US"/>
        </w:rPr>
        <w:t xml:space="preserve"> due to the treatment</w:t>
      </w:r>
      <w:r w:rsidR="001F7CE4" w:rsidRPr="006D3BB4">
        <w:rPr>
          <w:rFonts w:ascii="Times New Roman" w:hAnsi="Times New Roman" w:cs="Times New Roman"/>
          <w:sz w:val="24"/>
          <w:szCs w:val="24"/>
          <w:lang w:val="en-US"/>
        </w:rPr>
        <w:t>’s personalization</w:t>
      </w:r>
      <w:r w:rsidR="00067DEF">
        <w:rPr>
          <w:rFonts w:ascii="Times New Roman" w:hAnsi="Times New Roman" w:cs="Times New Roman"/>
          <w:sz w:val="24"/>
          <w:szCs w:val="24"/>
          <w:lang w:val="en-US"/>
        </w:rPr>
        <w:t>,</w:t>
      </w:r>
      <w:r w:rsidR="001F7CE4" w:rsidRPr="006D3BB4">
        <w:rPr>
          <w:rFonts w:ascii="Times New Roman" w:hAnsi="Times New Roman" w:cs="Times New Roman"/>
          <w:sz w:val="24"/>
          <w:szCs w:val="24"/>
          <w:lang w:val="en-US"/>
        </w:rPr>
        <w:t xml:space="preserve"> the</w:t>
      </w:r>
      <w:r w:rsidR="00116F3D" w:rsidRPr="006D3BB4">
        <w:rPr>
          <w:rFonts w:ascii="Times New Roman" w:hAnsi="Times New Roman" w:cs="Times New Roman"/>
          <w:sz w:val="24"/>
          <w:szCs w:val="24"/>
          <w:lang w:val="en-US"/>
        </w:rPr>
        <w:t xml:space="preserve"> format</w:t>
      </w:r>
      <w:r w:rsidR="00BD3889" w:rsidRPr="006D3BB4">
        <w:rPr>
          <w:rFonts w:ascii="Times New Roman" w:hAnsi="Times New Roman" w:cs="Times New Roman"/>
          <w:sz w:val="24"/>
          <w:szCs w:val="24"/>
          <w:lang w:val="en-US"/>
        </w:rPr>
        <w:t>’</w:t>
      </w:r>
      <w:r w:rsidR="00116F3D" w:rsidRPr="006D3BB4">
        <w:rPr>
          <w:rFonts w:ascii="Times New Roman" w:hAnsi="Times New Roman" w:cs="Times New Roman"/>
          <w:sz w:val="24"/>
          <w:szCs w:val="24"/>
          <w:lang w:val="en-US"/>
        </w:rPr>
        <w:t>s flexibility and adaptability to when an</w:t>
      </w:r>
      <w:r w:rsidR="003C049D">
        <w:rPr>
          <w:rFonts w:ascii="Times New Roman" w:hAnsi="Times New Roman" w:cs="Times New Roman"/>
          <w:sz w:val="24"/>
          <w:szCs w:val="24"/>
          <w:lang w:val="en-US"/>
        </w:rPr>
        <w:t xml:space="preserve">d how </w:t>
      </w:r>
      <w:r w:rsidR="00064686">
        <w:rPr>
          <w:rFonts w:ascii="Times New Roman" w:hAnsi="Times New Roman" w:cs="Times New Roman"/>
          <w:sz w:val="24"/>
          <w:szCs w:val="24"/>
          <w:lang w:val="en-US"/>
        </w:rPr>
        <w:t xml:space="preserve">the </w:t>
      </w:r>
      <w:r w:rsidR="003C049D">
        <w:rPr>
          <w:rFonts w:ascii="Times New Roman" w:hAnsi="Times New Roman" w:cs="Times New Roman"/>
          <w:sz w:val="24"/>
          <w:szCs w:val="24"/>
          <w:lang w:val="en-US"/>
        </w:rPr>
        <w:t>parents want</w:t>
      </w:r>
      <w:r w:rsidR="00ED2E4D">
        <w:rPr>
          <w:rFonts w:ascii="Times New Roman" w:hAnsi="Times New Roman" w:cs="Times New Roman"/>
          <w:sz w:val="24"/>
          <w:szCs w:val="24"/>
          <w:lang w:val="en-US"/>
        </w:rPr>
        <w:t>ed</w:t>
      </w:r>
      <w:r w:rsidR="003C049D">
        <w:rPr>
          <w:rFonts w:ascii="Times New Roman" w:hAnsi="Times New Roman" w:cs="Times New Roman"/>
          <w:sz w:val="24"/>
          <w:szCs w:val="24"/>
          <w:lang w:val="en-US"/>
        </w:rPr>
        <w:t xml:space="preserve"> to complete </w:t>
      </w:r>
      <w:r w:rsidR="00ED2E4D">
        <w:rPr>
          <w:rFonts w:ascii="Times New Roman" w:hAnsi="Times New Roman" w:cs="Times New Roman"/>
          <w:sz w:val="24"/>
          <w:szCs w:val="24"/>
          <w:lang w:val="en-US"/>
        </w:rPr>
        <w:t xml:space="preserve">the </w:t>
      </w:r>
      <w:r w:rsidR="00116F3D" w:rsidRPr="006D3BB4">
        <w:rPr>
          <w:rFonts w:ascii="Times New Roman" w:hAnsi="Times New Roman" w:cs="Times New Roman"/>
          <w:sz w:val="24"/>
          <w:szCs w:val="24"/>
          <w:lang w:val="en-US"/>
        </w:rPr>
        <w:t>session</w:t>
      </w:r>
      <w:r w:rsidR="00067DEF">
        <w:rPr>
          <w:rFonts w:ascii="Times New Roman" w:hAnsi="Times New Roman" w:cs="Times New Roman"/>
          <w:sz w:val="24"/>
          <w:szCs w:val="24"/>
          <w:lang w:val="en-US"/>
        </w:rPr>
        <w:t xml:space="preserve">s or the relatively low levels of </w:t>
      </w:r>
      <w:r w:rsidR="00643702">
        <w:rPr>
          <w:rFonts w:ascii="Times New Roman" w:hAnsi="Times New Roman" w:cs="Times New Roman"/>
          <w:sz w:val="24"/>
          <w:szCs w:val="24"/>
          <w:lang w:val="en-US"/>
        </w:rPr>
        <w:t>ADHD</w:t>
      </w:r>
      <w:r w:rsidR="00EC51A8">
        <w:rPr>
          <w:rFonts w:ascii="Times New Roman" w:hAnsi="Times New Roman" w:cs="Times New Roman"/>
          <w:sz w:val="24"/>
          <w:szCs w:val="24"/>
          <w:lang w:val="en-US"/>
        </w:rPr>
        <w:t xml:space="preserve"> and parental distress</w:t>
      </w:r>
      <w:r w:rsidR="00184552">
        <w:rPr>
          <w:rFonts w:ascii="Times New Roman" w:hAnsi="Times New Roman" w:cs="Times New Roman"/>
          <w:sz w:val="24"/>
          <w:szCs w:val="24"/>
          <w:lang w:val="en-US"/>
        </w:rPr>
        <w:t xml:space="preserve"> among the participants</w:t>
      </w:r>
      <w:r w:rsidR="00067DEF">
        <w:rPr>
          <w:rFonts w:ascii="Times New Roman" w:hAnsi="Times New Roman" w:cs="Times New Roman"/>
          <w:sz w:val="24"/>
          <w:szCs w:val="24"/>
          <w:lang w:val="en-US"/>
        </w:rPr>
        <w:t>.</w:t>
      </w:r>
      <w:r w:rsidR="00643702">
        <w:rPr>
          <w:rFonts w:ascii="Times New Roman" w:hAnsi="Times New Roman" w:cs="Times New Roman"/>
          <w:sz w:val="24"/>
          <w:szCs w:val="24"/>
          <w:lang w:val="en-US"/>
        </w:rPr>
        <w:t xml:space="preserve"> </w:t>
      </w:r>
    </w:p>
    <w:p w:rsidR="00D7641E" w:rsidRDefault="00D7641E" w:rsidP="004A3D81">
      <w:pPr>
        <w:spacing w:line="480" w:lineRule="auto"/>
        <w:rPr>
          <w:rFonts w:ascii="Times New Roman" w:hAnsi="Times New Roman" w:cs="Times New Roman"/>
          <w:sz w:val="24"/>
          <w:szCs w:val="24"/>
          <w:lang w:val="en-US"/>
        </w:rPr>
      </w:pPr>
    </w:p>
    <w:p w:rsidR="00274620" w:rsidRPr="006F7FCA" w:rsidRDefault="0047739A" w:rsidP="004A3D81">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Key-words: Moderators, web-based,</w:t>
      </w:r>
      <w:r w:rsidR="00133B70">
        <w:rPr>
          <w:rFonts w:ascii="Times New Roman" w:hAnsi="Times New Roman" w:cs="Times New Roman"/>
          <w:sz w:val="24"/>
          <w:szCs w:val="24"/>
          <w:lang w:val="en-US"/>
        </w:rPr>
        <w:t xml:space="preserve"> parent training</w:t>
      </w:r>
      <w:r>
        <w:rPr>
          <w:rFonts w:ascii="Times New Roman" w:hAnsi="Times New Roman" w:cs="Times New Roman"/>
          <w:sz w:val="24"/>
          <w:szCs w:val="24"/>
          <w:lang w:val="en-US"/>
        </w:rPr>
        <w:t>, conduct problems</w:t>
      </w:r>
    </w:p>
    <w:p w:rsidR="007A56CF" w:rsidRPr="00574931" w:rsidRDefault="003B0333" w:rsidP="004605A2">
      <w:pPr>
        <w:pStyle w:val="Heading2"/>
        <w:jc w:val="center"/>
        <w:rPr>
          <w:rFonts w:ascii="Times New Roman" w:hAnsi="Times New Roman" w:cs="Times New Roman"/>
          <w:b/>
          <w:sz w:val="24"/>
          <w:szCs w:val="24"/>
          <w:lang w:val="en-US"/>
        </w:rPr>
      </w:pPr>
      <w:r>
        <w:rPr>
          <w:lang w:val="en-US"/>
        </w:rPr>
        <w:br w:type="page"/>
      </w:r>
      <w:r w:rsidR="007A56CF" w:rsidRPr="00574931">
        <w:rPr>
          <w:rFonts w:ascii="Times New Roman" w:hAnsi="Times New Roman" w:cs="Times New Roman"/>
          <w:b/>
          <w:color w:val="auto"/>
          <w:sz w:val="24"/>
          <w:szCs w:val="24"/>
          <w:lang w:val="en-US"/>
        </w:rPr>
        <w:lastRenderedPageBreak/>
        <w:t>Introduction</w:t>
      </w:r>
    </w:p>
    <w:p w:rsidR="007A56CF" w:rsidRPr="00AE6F76" w:rsidRDefault="007A56CF" w:rsidP="00AE6F76">
      <w:pPr>
        <w:autoSpaceDE w:val="0"/>
        <w:autoSpaceDN w:val="0"/>
        <w:adjustRightInd w:val="0"/>
        <w:spacing w:after="0" w:line="480" w:lineRule="auto"/>
        <w:rPr>
          <w:rFonts w:ascii="Times New Roman" w:hAnsi="Times New Roman" w:cs="Times New Roman"/>
          <w:sz w:val="24"/>
          <w:szCs w:val="24"/>
          <w:lang w:val="en-US"/>
        </w:rPr>
      </w:pPr>
    </w:p>
    <w:p w:rsidR="00C54EE6" w:rsidRPr="00765A95" w:rsidRDefault="00CB56D9" w:rsidP="004605A2">
      <w:pPr>
        <w:autoSpaceDE w:val="0"/>
        <w:autoSpaceDN w:val="0"/>
        <w:adjustRightInd w:val="0"/>
        <w:spacing w:after="0" w:line="480" w:lineRule="auto"/>
        <w:ind w:firstLine="708"/>
        <w:rPr>
          <w:rFonts w:ascii="Times New Roman" w:hAnsi="Times New Roman" w:cs="Times New Roman"/>
          <w:sz w:val="24"/>
          <w:szCs w:val="24"/>
          <w:lang w:val="en-US"/>
        </w:rPr>
      </w:pPr>
      <w:r w:rsidRPr="00765A95">
        <w:rPr>
          <w:rFonts w:ascii="Times New Roman" w:hAnsi="Times New Roman" w:cs="Times New Roman"/>
          <w:sz w:val="24"/>
          <w:szCs w:val="24"/>
          <w:lang w:val="en-US"/>
        </w:rPr>
        <w:t xml:space="preserve">Disruptive behavior disorders </w:t>
      </w:r>
      <w:r w:rsidR="00554660">
        <w:rPr>
          <w:rFonts w:ascii="Times New Roman" w:hAnsi="Times New Roman" w:cs="Times New Roman"/>
          <w:sz w:val="24"/>
          <w:szCs w:val="24"/>
          <w:lang w:val="en-US"/>
        </w:rPr>
        <w:t>that start</w:t>
      </w:r>
      <w:r w:rsidRPr="00765A95">
        <w:rPr>
          <w:rFonts w:ascii="Times New Roman" w:hAnsi="Times New Roman" w:cs="Times New Roman"/>
          <w:sz w:val="24"/>
          <w:szCs w:val="24"/>
          <w:lang w:val="en-US"/>
        </w:rPr>
        <w:t xml:space="preserve"> in childhood are </w:t>
      </w:r>
      <w:r w:rsidR="00272319" w:rsidRPr="00765A95">
        <w:rPr>
          <w:rFonts w:ascii="Times New Roman" w:hAnsi="Times New Roman" w:cs="Times New Roman"/>
          <w:sz w:val="24"/>
          <w:szCs w:val="24"/>
          <w:lang w:val="en-US"/>
        </w:rPr>
        <w:t>common</w:t>
      </w:r>
      <w:r w:rsidRPr="00765A95">
        <w:rPr>
          <w:rFonts w:ascii="Times New Roman" w:hAnsi="Times New Roman" w:cs="Times New Roman"/>
          <w:sz w:val="24"/>
          <w:szCs w:val="24"/>
          <w:lang w:val="en-US"/>
        </w:rPr>
        <w:t xml:space="preserve"> (</w:t>
      </w:r>
      <w:r w:rsidR="00F523E4" w:rsidRPr="00765A95">
        <w:rPr>
          <w:rFonts w:ascii="Times New Roman" w:hAnsi="Times New Roman" w:cs="Times New Roman"/>
          <w:sz w:val="24"/>
          <w:szCs w:val="24"/>
          <w:lang w:val="en-US"/>
        </w:rPr>
        <w:t xml:space="preserve">Furlong et al, 2012; </w:t>
      </w:r>
      <w:r w:rsidRPr="00765A95">
        <w:rPr>
          <w:rFonts w:ascii="Times New Roman" w:hAnsi="Times New Roman" w:cs="Times New Roman"/>
          <w:sz w:val="24"/>
          <w:szCs w:val="24"/>
          <w:lang w:val="en-US"/>
        </w:rPr>
        <w:t>Kessler et al., 2005). Long-term follow-up</w:t>
      </w:r>
      <w:r w:rsidR="00554660">
        <w:rPr>
          <w:rFonts w:ascii="Times New Roman" w:hAnsi="Times New Roman" w:cs="Times New Roman"/>
          <w:sz w:val="24"/>
          <w:szCs w:val="24"/>
          <w:lang w:val="en-US"/>
        </w:rPr>
        <w:t xml:space="preserve"> studies have</w:t>
      </w:r>
      <w:r w:rsidRPr="00765A95">
        <w:rPr>
          <w:rFonts w:ascii="Times New Roman" w:hAnsi="Times New Roman" w:cs="Times New Roman"/>
          <w:sz w:val="24"/>
          <w:szCs w:val="24"/>
          <w:lang w:val="en-US"/>
        </w:rPr>
        <w:t xml:space="preserve"> show</w:t>
      </w:r>
      <w:r w:rsidR="00554660">
        <w:rPr>
          <w:rFonts w:ascii="Times New Roman" w:hAnsi="Times New Roman" w:cs="Times New Roman"/>
          <w:sz w:val="24"/>
          <w:szCs w:val="24"/>
          <w:lang w:val="en-US"/>
        </w:rPr>
        <w:t>n</w:t>
      </w:r>
      <w:r w:rsidR="00813FD1" w:rsidRPr="00765A95">
        <w:rPr>
          <w:rFonts w:ascii="Times New Roman" w:hAnsi="Times New Roman" w:cs="Times New Roman"/>
          <w:sz w:val="24"/>
          <w:szCs w:val="24"/>
          <w:lang w:val="en-US"/>
        </w:rPr>
        <w:t xml:space="preserve"> </w:t>
      </w:r>
      <w:r w:rsidRPr="00765A95">
        <w:rPr>
          <w:rFonts w:ascii="Times New Roman" w:hAnsi="Times New Roman" w:cs="Times New Roman"/>
          <w:sz w:val="24"/>
          <w:szCs w:val="24"/>
          <w:lang w:val="en-US"/>
        </w:rPr>
        <w:t xml:space="preserve">that </w:t>
      </w:r>
      <w:r w:rsidRPr="00765A95">
        <w:rPr>
          <w:rFonts w:ascii="Times New Roman" w:hAnsi="Times New Roman" w:cs="Times New Roman"/>
          <w:sz w:val="24"/>
          <w:szCs w:val="24"/>
          <w:lang w:val="en-GB"/>
        </w:rPr>
        <w:t>approximately</w:t>
      </w:r>
      <w:r w:rsidR="00F573EB" w:rsidRPr="00765A95">
        <w:rPr>
          <w:rFonts w:ascii="Times New Roman" w:hAnsi="Times New Roman" w:cs="Times New Roman"/>
          <w:sz w:val="24"/>
          <w:szCs w:val="24"/>
          <w:lang w:val="en-GB"/>
        </w:rPr>
        <w:t xml:space="preserve"> 10% of children with </w:t>
      </w:r>
      <w:r w:rsidR="00554660">
        <w:rPr>
          <w:rFonts w:ascii="Times New Roman" w:hAnsi="Times New Roman" w:cs="Times New Roman"/>
          <w:sz w:val="24"/>
          <w:szCs w:val="24"/>
          <w:lang w:val="en-GB"/>
        </w:rPr>
        <w:t>oppositional defiant d</w:t>
      </w:r>
      <w:r w:rsidR="00067DEF">
        <w:rPr>
          <w:rFonts w:ascii="Times New Roman" w:hAnsi="Times New Roman" w:cs="Times New Roman"/>
          <w:sz w:val="24"/>
          <w:szCs w:val="24"/>
          <w:lang w:val="en-GB"/>
        </w:rPr>
        <w:t>isorder (</w:t>
      </w:r>
      <w:r w:rsidR="00F573EB" w:rsidRPr="00765A95">
        <w:rPr>
          <w:rFonts w:ascii="Times New Roman" w:hAnsi="Times New Roman" w:cs="Times New Roman"/>
          <w:sz w:val="24"/>
          <w:szCs w:val="24"/>
          <w:lang w:val="en-GB"/>
        </w:rPr>
        <w:t>ODD</w:t>
      </w:r>
      <w:r w:rsidR="00067DEF">
        <w:rPr>
          <w:rFonts w:ascii="Times New Roman" w:hAnsi="Times New Roman" w:cs="Times New Roman"/>
          <w:sz w:val="24"/>
          <w:szCs w:val="24"/>
          <w:lang w:val="en-GB"/>
        </w:rPr>
        <w:t>)</w:t>
      </w:r>
      <w:r w:rsidR="00F573EB" w:rsidRPr="00765A95">
        <w:rPr>
          <w:rFonts w:ascii="Times New Roman" w:hAnsi="Times New Roman" w:cs="Times New Roman"/>
          <w:sz w:val="24"/>
          <w:szCs w:val="24"/>
          <w:lang w:val="en-GB"/>
        </w:rPr>
        <w:t xml:space="preserve"> suffer from lifelong problems </w:t>
      </w:r>
      <w:r w:rsidR="00E07CD0" w:rsidRPr="00765A95">
        <w:rPr>
          <w:rFonts w:ascii="Times New Roman" w:hAnsi="Times New Roman" w:cs="Times New Roman"/>
          <w:sz w:val="24"/>
          <w:szCs w:val="24"/>
          <w:lang w:val="en-GB"/>
        </w:rPr>
        <w:t xml:space="preserve">and </w:t>
      </w:r>
      <w:r w:rsidR="00F573EB" w:rsidRPr="00765A95">
        <w:rPr>
          <w:rFonts w:ascii="Times New Roman" w:hAnsi="Times New Roman" w:cs="Times New Roman"/>
          <w:sz w:val="24"/>
          <w:szCs w:val="24"/>
          <w:lang w:val="en-GB"/>
        </w:rPr>
        <w:t xml:space="preserve">more than 90% </w:t>
      </w:r>
      <w:r w:rsidR="00E07CD0" w:rsidRPr="00765A95">
        <w:rPr>
          <w:rFonts w:ascii="Times New Roman" w:hAnsi="Times New Roman" w:cs="Times New Roman"/>
          <w:sz w:val="24"/>
          <w:szCs w:val="24"/>
          <w:lang w:val="en-GB"/>
        </w:rPr>
        <w:t xml:space="preserve">of these </w:t>
      </w:r>
      <w:r w:rsidR="00067DEF">
        <w:rPr>
          <w:rFonts w:ascii="Times New Roman" w:hAnsi="Times New Roman" w:cs="Times New Roman"/>
          <w:sz w:val="24"/>
          <w:szCs w:val="24"/>
          <w:lang w:val="en-GB"/>
        </w:rPr>
        <w:t xml:space="preserve">experience </w:t>
      </w:r>
      <w:r w:rsidR="00554660">
        <w:rPr>
          <w:rFonts w:ascii="Times New Roman" w:hAnsi="Times New Roman" w:cs="Times New Roman"/>
          <w:sz w:val="24"/>
          <w:szCs w:val="24"/>
          <w:lang w:val="en-GB"/>
        </w:rPr>
        <w:t>at</w:t>
      </w:r>
      <w:r w:rsidR="00554660" w:rsidRPr="00765A95">
        <w:rPr>
          <w:rFonts w:ascii="Times New Roman" w:hAnsi="Times New Roman" w:cs="Times New Roman"/>
          <w:sz w:val="24"/>
          <w:szCs w:val="24"/>
          <w:lang w:val="en-GB"/>
        </w:rPr>
        <w:t xml:space="preserve"> </w:t>
      </w:r>
      <w:r w:rsidR="00F573EB" w:rsidRPr="00765A95">
        <w:rPr>
          <w:rFonts w:ascii="Times New Roman" w:hAnsi="Times New Roman" w:cs="Times New Roman"/>
          <w:sz w:val="24"/>
          <w:szCs w:val="24"/>
          <w:lang w:val="en-GB"/>
        </w:rPr>
        <w:t>least one other lifetime diagnostic condition</w:t>
      </w:r>
      <w:r w:rsidR="00554660">
        <w:rPr>
          <w:rFonts w:ascii="Times New Roman" w:hAnsi="Times New Roman" w:cs="Times New Roman"/>
          <w:sz w:val="24"/>
          <w:szCs w:val="24"/>
          <w:lang w:val="en-GB"/>
        </w:rPr>
        <w:t>,</w:t>
      </w:r>
      <w:r w:rsidR="00E07CD0" w:rsidRPr="00765A95">
        <w:rPr>
          <w:rFonts w:ascii="Times New Roman" w:hAnsi="Times New Roman" w:cs="Times New Roman"/>
          <w:sz w:val="24"/>
          <w:szCs w:val="24"/>
          <w:lang w:val="en-GB"/>
        </w:rPr>
        <w:t xml:space="preserve"> such as </w:t>
      </w:r>
      <w:r w:rsidR="00554660">
        <w:rPr>
          <w:rFonts w:ascii="Times New Roman" w:hAnsi="Times New Roman" w:cs="Times New Roman"/>
          <w:sz w:val="24"/>
          <w:szCs w:val="24"/>
          <w:lang w:val="en-GB"/>
        </w:rPr>
        <w:t xml:space="preserve">a </w:t>
      </w:r>
      <w:r w:rsidR="00E07CD0" w:rsidRPr="00765A95">
        <w:rPr>
          <w:rFonts w:ascii="Times New Roman" w:hAnsi="Times New Roman" w:cs="Times New Roman"/>
          <w:sz w:val="24"/>
          <w:szCs w:val="24"/>
          <w:lang w:val="en-GB"/>
        </w:rPr>
        <w:t xml:space="preserve">mood </w:t>
      </w:r>
      <w:r w:rsidR="00BD3889" w:rsidRPr="00765A95">
        <w:rPr>
          <w:rFonts w:ascii="Times New Roman" w:hAnsi="Times New Roman" w:cs="Times New Roman"/>
          <w:sz w:val="24"/>
          <w:szCs w:val="24"/>
          <w:lang w:val="en-GB"/>
        </w:rPr>
        <w:t xml:space="preserve">or anxiety </w:t>
      </w:r>
      <w:r w:rsidR="00E07CD0" w:rsidRPr="00765A95">
        <w:rPr>
          <w:rFonts w:ascii="Times New Roman" w:hAnsi="Times New Roman" w:cs="Times New Roman"/>
          <w:sz w:val="24"/>
          <w:szCs w:val="24"/>
          <w:lang w:val="en-GB"/>
        </w:rPr>
        <w:t>disorder</w:t>
      </w:r>
      <w:r w:rsidR="00F573EB" w:rsidRPr="00765A95">
        <w:rPr>
          <w:rFonts w:ascii="Times New Roman" w:hAnsi="Times New Roman" w:cs="Times New Roman"/>
          <w:sz w:val="24"/>
          <w:szCs w:val="24"/>
          <w:lang w:val="en-GB"/>
        </w:rPr>
        <w:t xml:space="preserve"> (Nock et al., 2007). </w:t>
      </w:r>
      <w:r w:rsidR="00064686">
        <w:rPr>
          <w:rFonts w:ascii="Times New Roman" w:hAnsi="Times New Roman" w:cs="Times New Roman"/>
          <w:sz w:val="24"/>
          <w:szCs w:val="24"/>
          <w:lang w:val="en-GB"/>
        </w:rPr>
        <w:t>This behavior is</w:t>
      </w:r>
      <w:r w:rsidR="00554660" w:rsidRPr="00765A95">
        <w:rPr>
          <w:rFonts w:ascii="Times New Roman" w:hAnsi="Times New Roman" w:cs="Times New Roman"/>
          <w:sz w:val="24"/>
          <w:szCs w:val="24"/>
          <w:lang w:val="en-US"/>
        </w:rPr>
        <w:t xml:space="preserve"> </w:t>
      </w:r>
      <w:r w:rsidR="005715B8" w:rsidRPr="00765A95">
        <w:rPr>
          <w:rFonts w:ascii="Times New Roman" w:hAnsi="Times New Roman" w:cs="Times New Roman"/>
          <w:sz w:val="24"/>
          <w:szCs w:val="24"/>
          <w:lang w:val="en-US"/>
        </w:rPr>
        <w:t xml:space="preserve">a burden </w:t>
      </w:r>
      <w:r w:rsidR="00EC6A7E" w:rsidRPr="00765A95">
        <w:rPr>
          <w:rFonts w:ascii="Times New Roman" w:hAnsi="Times New Roman" w:cs="Times New Roman"/>
          <w:sz w:val="24"/>
          <w:szCs w:val="24"/>
          <w:lang w:val="en-US"/>
        </w:rPr>
        <w:t>to</w:t>
      </w:r>
      <w:r w:rsidR="005715B8" w:rsidRPr="00765A95">
        <w:rPr>
          <w:rFonts w:ascii="Times New Roman" w:hAnsi="Times New Roman" w:cs="Times New Roman"/>
          <w:sz w:val="24"/>
          <w:szCs w:val="24"/>
          <w:lang w:val="en-US"/>
        </w:rPr>
        <w:t xml:space="preserve"> the children</w:t>
      </w:r>
      <w:r w:rsidR="00554660">
        <w:rPr>
          <w:rFonts w:ascii="Times New Roman" w:hAnsi="Times New Roman" w:cs="Times New Roman"/>
          <w:sz w:val="24"/>
          <w:szCs w:val="24"/>
          <w:lang w:val="en-US"/>
        </w:rPr>
        <w:t>, their</w:t>
      </w:r>
      <w:r w:rsidR="005715B8" w:rsidRPr="00765A95">
        <w:rPr>
          <w:rFonts w:ascii="Times New Roman" w:hAnsi="Times New Roman" w:cs="Times New Roman"/>
          <w:sz w:val="24"/>
          <w:szCs w:val="24"/>
          <w:lang w:val="en-US"/>
        </w:rPr>
        <w:t xml:space="preserve"> families </w:t>
      </w:r>
      <w:r w:rsidR="00AB5209" w:rsidRPr="00765A95">
        <w:rPr>
          <w:rFonts w:ascii="Times New Roman" w:hAnsi="Times New Roman" w:cs="Times New Roman"/>
          <w:sz w:val="24"/>
          <w:szCs w:val="24"/>
          <w:lang w:val="en-US"/>
        </w:rPr>
        <w:t xml:space="preserve">and </w:t>
      </w:r>
      <w:r w:rsidR="00672B0D" w:rsidRPr="00765A95">
        <w:rPr>
          <w:rFonts w:ascii="Times New Roman" w:hAnsi="Times New Roman" w:cs="Times New Roman"/>
          <w:sz w:val="24"/>
          <w:szCs w:val="24"/>
          <w:lang w:val="en-US"/>
        </w:rPr>
        <w:t>th</w:t>
      </w:r>
      <w:r w:rsidR="005715B8" w:rsidRPr="00765A95">
        <w:rPr>
          <w:rFonts w:ascii="Times New Roman" w:hAnsi="Times New Roman" w:cs="Times New Roman"/>
          <w:sz w:val="24"/>
          <w:szCs w:val="24"/>
          <w:lang w:val="en-US"/>
        </w:rPr>
        <w:t xml:space="preserve">e </w:t>
      </w:r>
      <w:r w:rsidR="00554660" w:rsidRPr="00765A95">
        <w:rPr>
          <w:rFonts w:ascii="Times New Roman" w:hAnsi="Times New Roman" w:cs="Times New Roman"/>
          <w:sz w:val="24"/>
          <w:szCs w:val="24"/>
          <w:lang w:val="en-US"/>
        </w:rPr>
        <w:t>societ</w:t>
      </w:r>
      <w:r w:rsidR="00554660">
        <w:rPr>
          <w:rFonts w:ascii="Times New Roman" w:hAnsi="Times New Roman" w:cs="Times New Roman"/>
          <w:sz w:val="24"/>
          <w:szCs w:val="24"/>
          <w:lang w:val="en-US"/>
        </w:rPr>
        <w:t>ies they live in</w:t>
      </w:r>
      <w:r w:rsidR="00554660" w:rsidRPr="00765A95">
        <w:rPr>
          <w:rFonts w:ascii="Times New Roman" w:hAnsi="Times New Roman" w:cs="Times New Roman"/>
          <w:sz w:val="24"/>
          <w:szCs w:val="24"/>
          <w:lang w:val="en-US"/>
        </w:rPr>
        <w:t xml:space="preserve"> </w:t>
      </w:r>
      <w:r w:rsidR="00EC6A7E" w:rsidRPr="00765A95">
        <w:rPr>
          <w:rFonts w:ascii="Times New Roman" w:hAnsi="Times New Roman" w:cs="Times New Roman"/>
          <w:sz w:val="24"/>
          <w:szCs w:val="24"/>
          <w:lang w:val="en-US"/>
        </w:rPr>
        <w:t>(Scott, Knapp, Hend</w:t>
      </w:r>
      <w:r w:rsidR="005715B8" w:rsidRPr="00765A95">
        <w:rPr>
          <w:rFonts w:ascii="Times New Roman" w:hAnsi="Times New Roman" w:cs="Times New Roman"/>
          <w:sz w:val="24"/>
          <w:szCs w:val="24"/>
          <w:lang w:val="en-US"/>
        </w:rPr>
        <w:t xml:space="preserve">erson &amp; Maughan, 2001). </w:t>
      </w:r>
      <w:r w:rsidR="00554660">
        <w:rPr>
          <w:rFonts w:ascii="Times New Roman" w:hAnsi="Times New Roman" w:cs="Times New Roman"/>
          <w:sz w:val="24"/>
          <w:szCs w:val="24"/>
          <w:lang w:val="en-US"/>
        </w:rPr>
        <w:t xml:space="preserve">Providing </w:t>
      </w:r>
      <w:r w:rsidR="00F97E8A">
        <w:rPr>
          <w:rFonts w:ascii="Times New Roman" w:hAnsi="Times New Roman" w:cs="Times New Roman"/>
          <w:sz w:val="24"/>
          <w:szCs w:val="24"/>
          <w:lang w:val="en-US"/>
        </w:rPr>
        <w:t xml:space="preserve">the </w:t>
      </w:r>
      <w:r w:rsidR="00554660">
        <w:rPr>
          <w:rFonts w:ascii="Times New Roman" w:hAnsi="Times New Roman" w:cs="Times New Roman"/>
          <w:sz w:val="24"/>
          <w:szCs w:val="24"/>
          <w:lang w:val="en-US"/>
        </w:rPr>
        <w:t xml:space="preserve">parents </w:t>
      </w:r>
      <w:r w:rsidR="00F97E8A">
        <w:rPr>
          <w:rFonts w:ascii="Times New Roman" w:hAnsi="Times New Roman" w:cs="Times New Roman"/>
          <w:sz w:val="24"/>
          <w:szCs w:val="24"/>
          <w:lang w:val="en-US"/>
        </w:rPr>
        <w:t>of</w:t>
      </w:r>
      <w:r w:rsidR="00554660">
        <w:rPr>
          <w:rFonts w:ascii="Times New Roman" w:hAnsi="Times New Roman" w:cs="Times New Roman"/>
          <w:sz w:val="24"/>
          <w:szCs w:val="24"/>
          <w:lang w:val="en-US"/>
        </w:rPr>
        <w:t xml:space="preserve"> young</w:t>
      </w:r>
      <w:r w:rsidR="00F97E8A">
        <w:rPr>
          <w:rFonts w:ascii="Times New Roman" w:hAnsi="Times New Roman" w:cs="Times New Roman"/>
          <w:sz w:val="24"/>
          <w:szCs w:val="24"/>
          <w:lang w:val="en-US"/>
        </w:rPr>
        <w:t xml:space="preserve"> children with training </w:t>
      </w:r>
      <w:r w:rsidR="00AB5209" w:rsidRPr="00765A95">
        <w:rPr>
          <w:rFonts w:ascii="Times New Roman" w:hAnsi="Times New Roman" w:cs="Times New Roman"/>
          <w:sz w:val="24"/>
          <w:szCs w:val="24"/>
          <w:lang w:val="en-US"/>
        </w:rPr>
        <w:t>is</w:t>
      </w:r>
      <w:r w:rsidR="0002538A" w:rsidRPr="00765A95">
        <w:rPr>
          <w:rFonts w:ascii="Times New Roman" w:hAnsi="Times New Roman" w:cs="Times New Roman"/>
          <w:sz w:val="24"/>
          <w:szCs w:val="24"/>
          <w:lang w:val="en-US"/>
        </w:rPr>
        <w:t xml:space="preserve"> the </w:t>
      </w:r>
      <w:r w:rsidR="00813FD1" w:rsidRPr="00765A95">
        <w:rPr>
          <w:rFonts w:ascii="Times New Roman" w:hAnsi="Times New Roman" w:cs="Times New Roman"/>
          <w:sz w:val="24"/>
          <w:szCs w:val="24"/>
          <w:lang w:val="en-US"/>
        </w:rPr>
        <w:t>preferred intervention</w:t>
      </w:r>
      <w:r w:rsidR="00F97E8A">
        <w:rPr>
          <w:rFonts w:ascii="Times New Roman" w:hAnsi="Times New Roman" w:cs="Times New Roman"/>
          <w:sz w:val="24"/>
          <w:szCs w:val="24"/>
          <w:lang w:val="en-US"/>
        </w:rPr>
        <w:t xml:space="preserve"> and these initiatives often</w:t>
      </w:r>
      <w:r w:rsidR="00605304">
        <w:rPr>
          <w:rFonts w:ascii="Times New Roman" w:hAnsi="Times New Roman" w:cs="Times New Roman"/>
          <w:sz w:val="24"/>
          <w:szCs w:val="24"/>
          <w:lang w:val="en-US"/>
        </w:rPr>
        <w:t xml:space="preserve"> result in </w:t>
      </w:r>
      <w:r w:rsidR="00605304">
        <w:rPr>
          <w:rFonts w:ascii="Times New Roman" w:hAnsi="Times New Roman" w:cs="Times New Roman"/>
          <w:sz w:val="24"/>
          <w:szCs w:val="24"/>
          <w:lang w:val="en-US"/>
        </w:rPr>
        <w:lastRenderedPageBreak/>
        <w:t xml:space="preserve">lasting </w:t>
      </w:r>
      <w:r w:rsidR="00067DEF">
        <w:rPr>
          <w:rFonts w:ascii="Times New Roman" w:hAnsi="Times New Roman" w:cs="Times New Roman"/>
          <w:sz w:val="24"/>
          <w:szCs w:val="24"/>
          <w:lang w:val="en-US"/>
        </w:rPr>
        <w:t xml:space="preserve">changes in parenting and </w:t>
      </w:r>
      <w:r w:rsidR="00813FD1" w:rsidRPr="00765A95">
        <w:rPr>
          <w:rFonts w:ascii="Times New Roman" w:hAnsi="Times New Roman" w:cs="Times New Roman"/>
          <w:sz w:val="24"/>
          <w:szCs w:val="24"/>
          <w:lang w:val="en-US"/>
        </w:rPr>
        <w:t xml:space="preserve">reductions in child aggression </w:t>
      </w:r>
      <w:r w:rsidR="00FF7107" w:rsidRPr="00765A95">
        <w:rPr>
          <w:rFonts w:ascii="Times New Roman" w:hAnsi="Times New Roman" w:cs="Times New Roman"/>
          <w:sz w:val="24"/>
          <w:szCs w:val="24"/>
          <w:lang w:val="en-US"/>
        </w:rPr>
        <w:t>(Fossum et al., 2016)</w:t>
      </w:r>
      <w:r w:rsidR="00905DCD" w:rsidRPr="00765A95">
        <w:rPr>
          <w:rFonts w:ascii="Times New Roman" w:hAnsi="Times New Roman" w:cs="Times New Roman"/>
          <w:sz w:val="24"/>
          <w:szCs w:val="24"/>
          <w:lang w:val="en-US"/>
        </w:rPr>
        <w:t xml:space="preserve">. </w:t>
      </w:r>
      <w:r w:rsidR="00F97E8A">
        <w:rPr>
          <w:rFonts w:ascii="Times New Roman" w:hAnsi="Times New Roman" w:cs="Times New Roman"/>
          <w:sz w:val="24"/>
          <w:szCs w:val="24"/>
          <w:lang w:val="en-US"/>
        </w:rPr>
        <w:t>Providing e</w:t>
      </w:r>
      <w:r w:rsidR="00B93FE4" w:rsidRPr="00765A95">
        <w:rPr>
          <w:rFonts w:ascii="Times New Roman" w:hAnsi="Times New Roman" w:cs="Times New Roman"/>
          <w:sz w:val="24"/>
          <w:szCs w:val="24"/>
          <w:lang w:val="en-US"/>
        </w:rPr>
        <w:t xml:space="preserve">ffective treatment and </w:t>
      </w:r>
      <w:r w:rsidR="00F97E8A">
        <w:rPr>
          <w:rFonts w:ascii="Times New Roman" w:hAnsi="Times New Roman" w:cs="Times New Roman"/>
          <w:sz w:val="24"/>
          <w:szCs w:val="24"/>
          <w:lang w:val="en-US"/>
        </w:rPr>
        <w:t>preventing</w:t>
      </w:r>
      <w:r w:rsidR="00B93FE4" w:rsidRPr="00765A95">
        <w:rPr>
          <w:rFonts w:ascii="Times New Roman" w:hAnsi="Times New Roman" w:cs="Times New Roman"/>
          <w:sz w:val="24"/>
          <w:szCs w:val="24"/>
          <w:lang w:val="en-US"/>
        </w:rPr>
        <w:t xml:space="preserve"> disruptive behavior </w:t>
      </w:r>
      <w:r w:rsidR="000940C8" w:rsidRPr="00765A95">
        <w:rPr>
          <w:rFonts w:ascii="Times New Roman" w:hAnsi="Times New Roman" w:cs="Times New Roman"/>
          <w:sz w:val="24"/>
          <w:szCs w:val="24"/>
          <w:lang w:val="en-US"/>
        </w:rPr>
        <w:t xml:space="preserve">has </w:t>
      </w:r>
      <w:r w:rsidR="00400723">
        <w:rPr>
          <w:rFonts w:ascii="Times New Roman" w:hAnsi="Times New Roman" w:cs="Times New Roman"/>
          <w:sz w:val="24"/>
          <w:szCs w:val="24"/>
          <w:lang w:val="en-US"/>
        </w:rPr>
        <w:t xml:space="preserve">the </w:t>
      </w:r>
      <w:r w:rsidR="000940C8" w:rsidRPr="00765A95">
        <w:rPr>
          <w:rFonts w:ascii="Times New Roman" w:hAnsi="Times New Roman" w:cs="Times New Roman"/>
          <w:sz w:val="24"/>
          <w:szCs w:val="24"/>
          <w:lang w:val="en-US"/>
        </w:rPr>
        <w:t xml:space="preserve">potential to influence </w:t>
      </w:r>
      <w:r w:rsidR="00F97E8A">
        <w:rPr>
          <w:rFonts w:ascii="Times New Roman" w:hAnsi="Times New Roman" w:cs="Times New Roman"/>
          <w:sz w:val="24"/>
          <w:szCs w:val="24"/>
          <w:lang w:val="en-US"/>
        </w:rPr>
        <w:t xml:space="preserve">both the </w:t>
      </w:r>
      <w:r w:rsidR="000940C8" w:rsidRPr="00765A95">
        <w:rPr>
          <w:rFonts w:ascii="Times New Roman" w:hAnsi="Times New Roman" w:cs="Times New Roman"/>
          <w:sz w:val="24"/>
          <w:szCs w:val="24"/>
          <w:lang w:val="en-US"/>
        </w:rPr>
        <w:t xml:space="preserve">individuals affected and the </w:t>
      </w:r>
      <w:r w:rsidR="00F97E8A">
        <w:rPr>
          <w:rFonts w:ascii="Times New Roman" w:hAnsi="Times New Roman" w:cs="Times New Roman"/>
          <w:sz w:val="24"/>
          <w:szCs w:val="24"/>
          <w:lang w:val="en-US"/>
        </w:rPr>
        <w:t xml:space="preserve">wider </w:t>
      </w:r>
      <w:r w:rsidR="000940C8" w:rsidRPr="00765A95">
        <w:rPr>
          <w:rFonts w:ascii="Times New Roman" w:hAnsi="Times New Roman" w:cs="Times New Roman"/>
          <w:sz w:val="24"/>
          <w:szCs w:val="24"/>
          <w:lang w:val="en-US"/>
        </w:rPr>
        <w:t xml:space="preserve">society. </w:t>
      </w:r>
      <w:r w:rsidR="00765A95">
        <w:rPr>
          <w:rFonts w:ascii="Times New Roman" w:hAnsi="Times New Roman" w:cs="Times New Roman"/>
          <w:sz w:val="24"/>
          <w:szCs w:val="24"/>
          <w:lang w:val="en-US"/>
        </w:rPr>
        <w:t>A</w:t>
      </w:r>
      <w:r w:rsidR="000940C8" w:rsidRPr="00765A95">
        <w:rPr>
          <w:rFonts w:ascii="Times New Roman" w:hAnsi="Times New Roman" w:cs="Times New Roman"/>
          <w:sz w:val="24"/>
          <w:szCs w:val="24"/>
          <w:lang w:val="en-US"/>
        </w:rPr>
        <w:t xml:space="preserve"> meta-</w:t>
      </w:r>
      <w:r w:rsidR="00F97E8A" w:rsidRPr="00765A95">
        <w:rPr>
          <w:rFonts w:ascii="Times New Roman" w:hAnsi="Times New Roman" w:cs="Times New Roman"/>
          <w:sz w:val="24"/>
          <w:szCs w:val="24"/>
          <w:lang w:val="en-US"/>
        </w:rPr>
        <w:t>analy</w:t>
      </w:r>
      <w:r w:rsidR="00F97E8A">
        <w:rPr>
          <w:rFonts w:ascii="Times New Roman" w:hAnsi="Times New Roman" w:cs="Times New Roman"/>
          <w:sz w:val="24"/>
          <w:szCs w:val="24"/>
          <w:lang w:val="en-US"/>
        </w:rPr>
        <w:t xml:space="preserve">sis </w:t>
      </w:r>
      <w:r w:rsidR="00765A95">
        <w:rPr>
          <w:rFonts w:ascii="Times New Roman" w:hAnsi="Times New Roman" w:cs="Times New Roman"/>
          <w:sz w:val="24"/>
          <w:szCs w:val="24"/>
          <w:lang w:val="en-US"/>
        </w:rPr>
        <w:t xml:space="preserve">showed that </w:t>
      </w:r>
      <w:r w:rsidR="00765A95" w:rsidRPr="00765A95">
        <w:rPr>
          <w:rFonts w:ascii="Times New Roman" w:hAnsi="Times New Roman" w:cs="Times New Roman"/>
          <w:sz w:val="24"/>
          <w:szCs w:val="24"/>
          <w:lang w:val="en-US"/>
        </w:rPr>
        <w:t xml:space="preserve">early prevention programs </w:t>
      </w:r>
      <w:r w:rsidR="00605304" w:rsidRPr="00765A95">
        <w:rPr>
          <w:rFonts w:ascii="Times New Roman" w:hAnsi="Times New Roman" w:cs="Times New Roman"/>
          <w:sz w:val="24"/>
          <w:szCs w:val="24"/>
          <w:lang w:val="en-US"/>
        </w:rPr>
        <w:t>could</w:t>
      </w:r>
      <w:r w:rsidR="00765A95" w:rsidRPr="00765A95">
        <w:rPr>
          <w:rFonts w:ascii="Times New Roman" w:hAnsi="Times New Roman" w:cs="Times New Roman"/>
          <w:sz w:val="24"/>
          <w:szCs w:val="24"/>
          <w:lang w:val="en-US"/>
        </w:rPr>
        <w:t xml:space="preserve"> </w:t>
      </w:r>
      <w:r w:rsidR="00765A95">
        <w:rPr>
          <w:rFonts w:ascii="Times New Roman" w:hAnsi="Times New Roman" w:cs="Times New Roman"/>
          <w:sz w:val="24"/>
          <w:szCs w:val="24"/>
          <w:lang w:val="en-US"/>
        </w:rPr>
        <w:t xml:space="preserve">lead to </w:t>
      </w:r>
      <w:r w:rsidR="00765A95" w:rsidRPr="00765A95">
        <w:rPr>
          <w:rFonts w:ascii="Times New Roman" w:hAnsi="Times New Roman" w:cs="Times New Roman"/>
          <w:sz w:val="24"/>
          <w:szCs w:val="24"/>
          <w:lang w:val="en-US"/>
        </w:rPr>
        <w:t xml:space="preserve">more positive </w:t>
      </w:r>
      <w:r w:rsidR="00605304">
        <w:rPr>
          <w:rFonts w:ascii="Times New Roman" w:hAnsi="Times New Roman" w:cs="Times New Roman"/>
          <w:sz w:val="24"/>
          <w:szCs w:val="24"/>
          <w:lang w:val="en-US"/>
        </w:rPr>
        <w:t xml:space="preserve">developmental </w:t>
      </w:r>
      <w:r w:rsidR="00AF2A04">
        <w:rPr>
          <w:rFonts w:ascii="Times New Roman" w:hAnsi="Times New Roman" w:cs="Times New Roman"/>
          <w:sz w:val="24"/>
          <w:szCs w:val="24"/>
          <w:lang w:val="en-US"/>
        </w:rPr>
        <w:t>trajectories, which</w:t>
      </w:r>
      <w:r w:rsidR="00F97E8A">
        <w:rPr>
          <w:rFonts w:ascii="Times New Roman" w:hAnsi="Times New Roman" w:cs="Times New Roman"/>
          <w:sz w:val="24"/>
          <w:szCs w:val="24"/>
          <w:lang w:val="en-US"/>
        </w:rPr>
        <w:t xml:space="preserve"> </w:t>
      </w:r>
      <w:r w:rsidR="00AF2A04">
        <w:rPr>
          <w:rFonts w:ascii="Times New Roman" w:hAnsi="Times New Roman" w:cs="Times New Roman"/>
          <w:sz w:val="24"/>
          <w:szCs w:val="24"/>
          <w:lang w:val="en-US"/>
        </w:rPr>
        <w:t>were</w:t>
      </w:r>
      <w:r w:rsidR="00F97E8A">
        <w:rPr>
          <w:rFonts w:ascii="Times New Roman" w:hAnsi="Times New Roman" w:cs="Times New Roman"/>
          <w:sz w:val="24"/>
          <w:szCs w:val="24"/>
          <w:lang w:val="en-US"/>
        </w:rPr>
        <w:t xml:space="preserve"> </w:t>
      </w:r>
      <w:r w:rsidR="00765A95" w:rsidRPr="00765A95">
        <w:rPr>
          <w:rFonts w:ascii="Times New Roman" w:hAnsi="Times New Roman" w:cs="Times New Roman"/>
          <w:sz w:val="24"/>
          <w:szCs w:val="24"/>
          <w:lang w:val="en-US"/>
        </w:rPr>
        <w:t>maintained into adulthood</w:t>
      </w:r>
      <w:r w:rsidR="00AF2A04">
        <w:rPr>
          <w:rFonts w:ascii="Times New Roman" w:hAnsi="Times New Roman" w:cs="Times New Roman"/>
          <w:sz w:val="24"/>
          <w:szCs w:val="24"/>
          <w:lang w:val="en-US"/>
        </w:rPr>
        <w:t xml:space="preserve">, and </w:t>
      </w:r>
      <w:r w:rsidR="0096180B">
        <w:rPr>
          <w:rFonts w:ascii="Times New Roman" w:hAnsi="Times New Roman" w:cs="Times New Roman"/>
          <w:sz w:val="24"/>
          <w:szCs w:val="24"/>
          <w:lang w:val="en-US"/>
        </w:rPr>
        <w:t xml:space="preserve">that </w:t>
      </w:r>
      <w:r w:rsidR="00765A95">
        <w:rPr>
          <w:rFonts w:ascii="Times New Roman" w:hAnsi="Times New Roman" w:cs="Times New Roman"/>
          <w:sz w:val="24"/>
          <w:szCs w:val="24"/>
          <w:lang w:val="en-US"/>
        </w:rPr>
        <w:t xml:space="preserve">more intensive and focused </w:t>
      </w:r>
      <w:r w:rsidR="001D1A26">
        <w:rPr>
          <w:rFonts w:ascii="Times New Roman" w:hAnsi="Times New Roman" w:cs="Times New Roman"/>
          <w:sz w:val="24"/>
          <w:szCs w:val="24"/>
          <w:lang w:val="en-US"/>
        </w:rPr>
        <w:t xml:space="preserve">interventions </w:t>
      </w:r>
      <w:r w:rsidR="00765A95">
        <w:rPr>
          <w:rFonts w:ascii="Times New Roman" w:hAnsi="Times New Roman" w:cs="Times New Roman"/>
          <w:sz w:val="24"/>
          <w:szCs w:val="24"/>
          <w:lang w:val="en-US"/>
        </w:rPr>
        <w:t xml:space="preserve">on social and behavioral skills </w:t>
      </w:r>
      <w:r w:rsidR="00AF2A04">
        <w:rPr>
          <w:rFonts w:ascii="Times New Roman" w:hAnsi="Times New Roman" w:cs="Times New Roman"/>
          <w:sz w:val="24"/>
          <w:szCs w:val="24"/>
          <w:lang w:val="en-US"/>
        </w:rPr>
        <w:t xml:space="preserve">were </w:t>
      </w:r>
      <w:r w:rsidR="00E96D52">
        <w:rPr>
          <w:rFonts w:ascii="Times New Roman" w:hAnsi="Times New Roman" w:cs="Times New Roman"/>
          <w:sz w:val="24"/>
          <w:szCs w:val="24"/>
          <w:lang w:val="en-US"/>
        </w:rPr>
        <w:t>most</w:t>
      </w:r>
      <w:r w:rsidR="00765A95">
        <w:rPr>
          <w:rFonts w:ascii="Times New Roman" w:hAnsi="Times New Roman" w:cs="Times New Roman"/>
          <w:sz w:val="24"/>
          <w:szCs w:val="24"/>
          <w:lang w:val="en-US"/>
        </w:rPr>
        <w:t xml:space="preserve"> effective </w:t>
      </w:r>
      <w:r w:rsidR="00C91113" w:rsidRPr="00765A95">
        <w:rPr>
          <w:rFonts w:ascii="Times New Roman" w:hAnsi="Times New Roman" w:cs="Times New Roman"/>
          <w:sz w:val="24"/>
          <w:szCs w:val="24"/>
          <w:lang w:val="en-US"/>
        </w:rPr>
        <w:t>(Dekovic</w:t>
      </w:r>
      <w:r w:rsidR="00765A95">
        <w:rPr>
          <w:rFonts w:ascii="Times New Roman" w:hAnsi="Times New Roman" w:cs="Times New Roman"/>
          <w:sz w:val="24"/>
          <w:szCs w:val="24"/>
          <w:lang w:val="en-US"/>
        </w:rPr>
        <w:t>, Slagt, Asscher, Boendermaker, Eichelsheim &amp; Prinzie</w:t>
      </w:r>
      <w:r w:rsidR="00C91113" w:rsidRPr="00765A95">
        <w:rPr>
          <w:rFonts w:ascii="Times New Roman" w:hAnsi="Times New Roman" w:cs="Times New Roman"/>
          <w:sz w:val="24"/>
          <w:szCs w:val="24"/>
          <w:lang w:val="en-US"/>
        </w:rPr>
        <w:t>, 2011)</w:t>
      </w:r>
      <w:r w:rsidR="00905DCD" w:rsidRPr="00765A95">
        <w:rPr>
          <w:rFonts w:ascii="Times New Roman" w:hAnsi="Times New Roman" w:cs="Times New Roman"/>
          <w:sz w:val="24"/>
          <w:szCs w:val="24"/>
          <w:lang w:val="en-US"/>
        </w:rPr>
        <w:t xml:space="preserve"> </w:t>
      </w:r>
    </w:p>
    <w:p w:rsidR="00C659F2" w:rsidRDefault="00610BAE"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In a meta-analysis </w:t>
      </w:r>
      <w:r w:rsidR="00253218">
        <w:rPr>
          <w:rFonts w:ascii="Times New Roman" w:hAnsi="Times New Roman" w:cs="Times New Roman"/>
          <w:sz w:val="24"/>
          <w:szCs w:val="24"/>
          <w:lang w:val="en-US"/>
        </w:rPr>
        <w:t xml:space="preserve">consisting </w:t>
      </w:r>
      <w:r>
        <w:rPr>
          <w:rFonts w:ascii="Times New Roman" w:hAnsi="Times New Roman" w:cs="Times New Roman"/>
          <w:sz w:val="24"/>
          <w:szCs w:val="24"/>
          <w:lang w:val="en-US"/>
        </w:rPr>
        <w:t>of 21 clinical parent training trials the overall weighted treatment effect was 0.62 (Fossum, Handegård, Martinussen &amp; Mørch, 2008). Th</w:t>
      </w:r>
      <w:r w:rsidR="00AD2AD4">
        <w:rPr>
          <w:rFonts w:ascii="Times New Roman" w:hAnsi="Times New Roman" w:cs="Times New Roman"/>
          <w:sz w:val="24"/>
          <w:szCs w:val="24"/>
          <w:lang w:val="en-US"/>
        </w:rPr>
        <w:t>e</w:t>
      </w:r>
      <w:r>
        <w:rPr>
          <w:rFonts w:ascii="Times New Roman" w:hAnsi="Times New Roman" w:cs="Times New Roman"/>
          <w:sz w:val="24"/>
          <w:szCs w:val="24"/>
          <w:lang w:val="en-US"/>
        </w:rPr>
        <w:t xml:space="preserve"> effect </w:t>
      </w:r>
      <w:r w:rsidR="006701B0">
        <w:rPr>
          <w:rFonts w:ascii="Times New Roman" w:hAnsi="Times New Roman" w:cs="Times New Roman"/>
          <w:sz w:val="24"/>
          <w:szCs w:val="24"/>
          <w:lang w:val="en-US"/>
        </w:rPr>
        <w:t xml:space="preserve">size </w:t>
      </w:r>
      <w:r>
        <w:rPr>
          <w:rFonts w:ascii="Times New Roman" w:hAnsi="Times New Roman" w:cs="Times New Roman"/>
          <w:sz w:val="24"/>
          <w:szCs w:val="24"/>
          <w:lang w:val="en-US"/>
        </w:rPr>
        <w:t xml:space="preserve">was </w:t>
      </w:r>
      <w:r>
        <w:rPr>
          <w:rFonts w:ascii="Times New Roman" w:hAnsi="Times New Roman" w:cs="Times New Roman"/>
          <w:sz w:val="24"/>
          <w:szCs w:val="24"/>
          <w:lang w:val="en-US"/>
        </w:rPr>
        <w:lastRenderedPageBreak/>
        <w:t>reduced to 0.42</w:t>
      </w:r>
      <w:r w:rsidR="005F59DC">
        <w:rPr>
          <w:rFonts w:ascii="Times New Roman" w:hAnsi="Times New Roman" w:cs="Times New Roman"/>
          <w:sz w:val="24"/>
          <w:szCs w:val="24"/>
          <w:lang w:val="en-US"/>
        </w:rPr>
        <w:t xml:space="preserve"> </w:t>
      </w:r>
      <w:r>
        <w:rPr>
          <w:rFonts w:ascii="Times New Roman" w:hAnsi="Times New Roman" w:cs="Times New Roman"/>
          <w:sz w:val="24"/>
          <w:szCs w:val="24"/>
          <w:lang w:val="en-US"/>
        </w:rPr>
        <w:t>in a meta-analysis of 58 parent training interventions including both preventive and clinical trials (Lundahl, Risser &amp; Lovejoy, 2006).</w:t>
      </w:r>
      <w:r w:rsidR="005F59DC">
        <w:rPr>
          <w:rFonts w:ascii="Times New Roman" w:hAnsi="Times New Roman" w:cs="Times New Roman"/>
          <w:sz w:val="24"/>
          <w:szCs w:val="24"/>
          <w:lang w:val="en-US"/>
        </w:rPr>
        <w:t xml:space="preserve"> Lower effects sizes could, partially</w:t>
      </w:r>
      <w:r w:rsidR="00AD2AD4">
        <w:rPr>
          <w:rFonts w:ascii="Times New Roman" w:hAnsi="Times New Roman" w:cs="Times New Roman"/>
          <w:sz w:val="24"/>
          <w:szCs w:val="24"/>
          <w:lang w:val="en-US"/>
        </w:rPr>
        <w:t xml:space="preserve"> at least</w:t>
      </w:r>
      <w:r w:rsidR="005F59DC">
        <w:rPr>
          <w:rFonts w:ascii="Times New Roman" w:hAnsi="Times New Roman" w:cs="Times New Roman"/>
          <w:sz w:val="24"/>
          <w:szCs w:val="24"/>
          <w:lang w:val="en-US"/>
        </w:rPr>
        <w:t xml:space="preserve">, be </w:t>
      </w:r>
      <w:r w:rsidR="00DD73BA">
        <w:rPr>
          <w:rFonts w:ascii="Times New Roman" w:hAnsi="Times New Roman" w:cs="Times New Roman"/>
          <w:sz w:val="24"/>
          <w:szCs w:val="24"/>
          <w:lang w:val="en-US"/>
        </w:rPr>
        <w:t>explained by</w:t>
      </w:r>
      <w:r w:rsidR="005F59DC">
        <w:rPr>
          <w:rFonts w:ascii="Times New Roman" w:hAnsi="Times New Roman" w:cs="Times New Roman"/>
          <w:sz w:val="24"/>
          <w:szCs w:val="24"/>
          <w:lang w:val="en-US"/>
        </w:rPr>
        <w:t xml:space="preserve"> including preventive </w:t>
      </w:r>
      <w:r w:rsidR="00AD2AD4">
        <w:rPr>
          <w:rFonts w:ascii="Times New Roman" w:hAnsi="Times New Roman" w:cs="Times New Roman"/>
          <w:sz w:val="24"/>
          <w:szCs w:val="24"/>
          <w:lang w:val="en-US"/>
        </w:rPr>
        <w:t>trials</w:t>
      </w:r>
      <w:r w:rsidR="005F59DC">
        <w:rPr>
          <w:rFonts w:ascii="Times New Roman" w:hAnsi="Times New Roman" w:cs="Times New Roman"/>
          <w:sz w:val="24"/>
          <w:szCs w:val="24"/>
          <w:lang w:val="en-US"/>
        </w:rPr>
        <w:t xml:space="preserve"> </w:t>
      </w:r>
      <w:r w:rsidR="00DD73BA">
        <w:rPr>
          <w:rFonts w:ascii="Times New Roman" w:hAnsi="Times New Roman" w:cs="Times New Roman"/>
          <w:sz w:val="24"/>
          <w:szCs w:val="24"/>
          <w:lang w:val="en-US"/>
        </w:rPr>
        <w:t>with</w:t>
      </w:r>
      <w:r w:rsidR="005F59DC">
        <w:rPr>
          <w:rFonts w:ascii="Times New Roman" w:hAnsi="Times New Roman" w:cs="Times New Roman"/>
          <w:sz w:val="24"/>
          <w:szCs w:val="24"/>
          <w:lang w:val="en-US"/>
        </w:rPr>
        <w:t xml:space="preserve"> </w:t>
      </w:r>
      <w:r w:rsidR="00AD2AD4">
        <w:rPr>
          <w:rFonts w:ascii="Times New Roman" w:hAnsi="Times New Roman" w:cs="Times New Roman"/>
          <w:sz w:val="24"/>
          <w:szCs w:val="24"/>
          <w:lang w:val="en-US"/>
        </w:rPr>
        <w:t>less</w:t>
      </w:r>
      <w:r w:rsidR="005F59DC">
        <w:rPr>
          <w:rFonts w:ascii="Times New Roman" w:hAnsi="Times New Roman" w:cs="Times New Roman"/>
          <w:sz w:val="24"/>
          <w:szCs w:val="24"/>
          <w:lang w:val="en-US"/>
        </w:rPr>
        <w:t xml:space="preserve"> potential for change due to lower pre-treatment scores. </w:t>
      </w:r>
      <w:r w:rsidR="00BE3EF4">
        <w:rPr>
          <w:rFonts w:ascii="Times New Roman" w:hAnsi="Times New Roman" w:cs="Times New Roman"/>
          <w:sz w:val="24"/>
          <w:szCs w:val="24"/>
          <w:lang w:val="en-US"/>
        </w:rPr>
        <w:t>A</w:t>
      </w:r>
      <w:r>
        <w:rPr>
          <w:rFonts w:ascii="Times New Roman" w:hAnsi="Times New Roman" w:cs="Times New Roman"/>
          <w:sz w:val="24"/>
          <w:szCs w:val="24"/>
          <w:lang w:val="en-US"/>
        </w:rPr>
        <w:t xml:space="preserve"> review</w:t>
      </w:r>
      <w:r w:rsidR="005F59DC">
        <w:rPr>
          <w:rFonts w:ascii="Times New Roman" w:hAnsi="Times New Roman" w:cs="Times New Roman"/>
          <w:sz w:val="24"/>
          <w:szCs w:val="24"/>
          <w:lang w:val="en-US"/>
        </w:rPr>
        <w:t xml:space="preserve"> of 19 trials</w:t>
      </w:r>
      <w:r>
        <w:rPr>
          <w:rFonts w:ascii="Times New Roman" w:hAnsi="Times New Roman" w:cs="Times New Roman"/>
          <w:sz w:val="24"/>
          <w:szCs w:val="24"/>
          <w:lang w:val="en-US"/>
        </w:rPr>
        <w:t xml:space="preserve"> focusing on preventive effects </w:t>
      </w:r>
      <w:r w:rsidR="005F59DC">
        <w:rPr>
          <w:rFonts w:ascii="Times New Roman" w:hAnsi="Times New Roman" w:cs="Times New Roman"/>
          <w:sz w:val="24"/>
          <w:szCs w:val="24"/>
          <w:lang w:val="en-US"/>
        </w:rPr>
        <w:t xml:space="preserve">of oppositional behavior </w:t>
      </w:r>
      <w:r w:rsidR="00BE3EF4">
        <w:rPr>
          <w:rFonts w:ascii="Times New Roman" w:hAnsi="Times New Roman" w:cs="Times New Roman"/>
          <w:sz w:val="24"/>
          <w:szCs w:val="24"/>
          <w:lang w:val="en-US"/>
        </w:rPr>
        <w:t>resulted in a weighted effect size of 0.16 (Grove, Evans, Pastor &amp; Mack, 2008).</w:t>
      </w:r>
      <w:r w:rsidR="005F59DC">
        <w:rPr>
          <w:rFonts w:ascii="Times New Roman" w:hAnsi="Times New Roman" w:cs="Times New Roman"/>
          <w:sz w:val="24"/>
          <w:szCs w:val="24"/>
          <w:lang w:val="en-US"/>
        </w:rPr>
        <w:t xml:space="preserve"> </w:t>
      </w:r>
      <w:r w:rsidR="00360171">
        <w:rPr>
          <w:rFonts w:ascii="Times New Roman" w:hAnsi="Times New Roman" w:cs="Times New Roman"/>
          <w:sz w:val="24"/>
          <w:szCs w:val="24"/>
          <w:lang w:val="en-US"/>
        </w:rPr>
        <w:t>In a</w:t>
      </w:r>
      <w:r w:rsidR="00A00BB4">
        <w:rPr>
          <w:rFonts w:ascii="Times New Roman" w:hAnsi="Times New Roman" w:cs="Times New Roman"/>
          <w:sz w:val="24"/>
          <w:szCs w:val="24"/>
          <w:lang w:val="en-US"/>
        </w:rPr>
        <w:t xml:space="preserve"> </w:t>
      </w:r>
      <w:r w:rsidR="00360171">
        <w:rPr>
          <w:rFonts w:ascii="Times New Roman" w:hAnsi="Times New Roman" w:cs="Times New Roman"/>
          <w:sz w:val="24"/>
          <w:szCs w:val="24"/>
          <w:lang w:val="en-US"/>
        </w:rPr>
        <w:t xml:space="preserve">review </w:t>
      </w:r>
      <w:r w:rsidR="00DD73BA">
        <w:rPr>
          <w:rFonts w:ascii="Times New Roman" w:hAnsi="Times New Roman" w:cs="Times New Roman"/>
          <w:sz w:val="24"/>
          <w:szCs w:val="24"/>
          <w:lang w:val="en-US"/>
        </w:rPr>
        <w:t xml:space="preserve">consisting </w:t>
      </w:r>
      <w:r w:rsidR="00360171">
        <w:rPr>
          <w:rFonts w:ascii="Times New Roman" w:hAnsi="Times New Roman" w:cs="Times New Roman"/>
          <w:sz w:val="24"/>
          <w:szCs w:val="24"/>
          <w:lang w:val="en-US"/>
        </w:rPr>
        <w:t xml:space="preserve">of </w:t>
      </w:r>
      <w:r w:rsidR="00AD2AD4">
        <w:rPr>
          <w:rFonts w:ascii="Times New Roman" w:hAnsi="Times New Roman" w:cs="Times New Roman"/>
          <w:sz w:val="24"/>
          <w:szCs w:val="24"/>
          <w:lang w:val="en-US"/>
        </w:rPr>
        <w:t xml:space="preserve">only </w:t>
      </w:r>
      <w:r w:rsidR="00360171">
        <w:rPr>
          <w:rFonts w:ascii="Times New Roman" w:hAnsi="Times New Roman" w:cs="Times New Roman"/>
          <w:sz w:val="24"/>
          <w:szCs w:val="24"/>
          <w:lang w:val="en-US"/>
        </w:rPr>
        <w:t xml:space="preserve">four studies exploring digital supported parent training compared to an untreated comparison, the effect sizes ranged from 0.47 </w:t>
      </w:r>
      <w:r w:rsidR="00253218">
        <w:rPr>
          <w:rFonts w:ascii="Times New Roman" w:hAnsi="Times New Roman" w:cs="Times New Roman"/>
          <w:sz w:val="24"/>
          <w:szCs w:val="24"/>
          <w:lang w:val="en-US"/>
        </w:rPr>
        <w:t>to</w:t>
      </w:r>
      <w:r w:rsidR="00360171">
        <w:rPr>
          <w:rFonts w:ascii="Times New Roman" w:hAnsi="Times New Roman" w:cs="Times New Roman"/>
          <w:sz w:val="24"/>
          <w:szCs w:val="24"/>
          <w:lang w:val="en-US"/>
        </w:rPr>
        <w:t xml:space="preserve"> 0.80 </w:t>
      </w:r>
      <w:r w:rsidR="00A00BB4">
        <w:rPr>
          <w:rFonts w:ascii="Times New Roman" w:hAnsi="Times New Roman" w:cs="Times New Roman"/>
          <w:sz w:val="24"/>
          <w:szCs w:val="24"/>
          <w:lang w:val="en-US"/>
        </w:rPr>
        <w:t>(</w:t>
      </w:r>
      <w:r w:rsidR="00360171">
        <w:rPr>
          <w:rFonts w:ascii="Times New Roman" w:hAnsi="Times New Roman" w:cs="Times New Roman"/>
          <w:sz w:val="24"/>
          <w:szCs w:val="24"/>
          <w:lang w:val="en-US"/>
        </w:rPr>
        <w:t>Baumel, Pawar</w:t>
      </w:r>
      <w:r w:rsidR="003357F8">
        <w:rPr>
          <w:rFonts w:ascii="Times New Roman" w:hAnsi="Times New Roman" w:cs="Times New Roman"/>
          <w:sz w:val="24"/>
          <w:szCs w:val="24"/>
          <w:lang w:val="en-US"/>
        </w:rPr>
        <w:t>, Mathur, Kane</w:t>
      </w:r>
      <w:r w:rsidR="00A00BB4">
        <w:rPr>
          <w:rFonts w:ascii="Times New Roman" w:hAnsi="Times New Roman" w:cs="Times New Roman"/>
          <w:sz w:val="24"/>
          <w:szCs w:val="24"/>
          <w:lang w:val="en-US"/>
        </w:rPr>
        <w:t xml:space="preserve"> &amp; </w:t>
      </w:r>
      <w:r w:rsidR="003357F8">
        <w:rPr>
          <w:rFonts w:ascii="Times New Roman" w:hAnsi="Times New Roman" w:cs="Times New Roman"/>
          <w:sz w:val="24"/>
          <w:szCs w:val="24"/>
          <w:lang w:val="en-US"/>
        </w:rPr>
        <w:t>Correll, 2017</w:t>
      </w:r>
      <w:r w:rsidR="00A00BB4">
        <w:rPr>
          <w:rFonts w:ascii="Times New Roman" w:hAnsi="Times New Roman" w:cs="Times New Roman"/>
          <w:sz w:val="24"/>
          <w:szCs w:val="24"/>
          <w:lang w:val="en-US"/>
        </w:rPr>
        <w:t>)</w:t>
      </w:r>
      <w:r w:rsidR="00C659F2">
        <w:rPr>
          <w:rFonts w:ascii="Times New Roman" w:hAnsi="Times New Roman" w:cs="Times New Roman"/>
          <w:sz w:val="24"/>
          <w:szCs w:val="24"/>
          <w:lang w:val="en-US"/>
        </w:rPr>
        <w:t>.</w:t>
      </w:r>
      <w:r w:rsidR="00A00BB4" w:rsidDel="00A00BB4">
        <w:rPr>
          <w:rFonts w:ascii="Times New Roman" w:hAnsi="Times New Roman" w:cs="Times New Roman"/>
          <w:sz w:val="24"/>
          <w:szCs w:val="24"/>
          <w:lang w:val="en-US"/>
        </w:rPr>
        <w:t xml:space="preserve"> </w:t>
      </w:r>
    </w:p>
    <w:p w:rsidR="004C57AB" w:rsidRDefault="001C2343" w:rsidP="00A843C7">
      <w:pPr>
        <w:spacing w:line="480" w:lineRule="auto"/>
        <w:ind w:firstLine="708"/>
        <w:rPr>
          <w:rFonts w:ascii="Times New Roman" w:hAnsi="Times New Roman" w:cs="Times New Roman"/>
          <w:sz w:val="24"/>
          <w:szCs w:val="24"/>
          <w:lang w:val="en-US"/>
        </w:rPr>
      </w:pPr>
      <w:r w:rsidRPr="00A825D7">
        <w:rPr>
          <w:rFonts w:ascii="Times New Roman" w:hAnsi="Times New Roman" w:cs="Times New Roman"/>
          <w:sz w:val="24"/>
          <w:szCs w:val="24"/>
          <w:lang w:val="en-US"/>
        </w:rPr>
        <w:lastRenderedPageBreak/>
        <w:t>Child and parental traits influence parent training outcomes</w:t>
      </w:r>
      <w:r>
        <w:rPr>
          <w:rFonts w:ascii="Times New Roman" w:hAnsi="Times New Roman" w:cs="Times New Roman"/>
          <w:sz w:val="24"/>
          <w:szCs w:val="24"/>
          <w:lang w:val="en-US"/>
        </w:rPr>
        <w:t xml:space="preserve"> and findings in studies do differ</w:t>
      </w:r>
      <w:r w:rsidR="006701B0">
        <w:rPr>
          <w:rFonts w:ascii="Times New Roman" w:hAnsi="Times New Roman" w:cs="Times New Roman"/>
          <w:sz w:val="24"/>
          <w:szCs w:val="24"/>
          <w:lang w:val="en-US"/>
        </w:rPr>
        <w:t xml:space="preserve"> (see</w:t>
      </w:r>
      <w:r w:rsidR="001418BD">
        <w:rPr>
          <w:rFonts w:ascii="Times New Roman" w:hAnsi="Times New Roman" w:cs="Times New Roman"/>
          <w:sz w:val="24"/>
          <w:szCs w:val="24"/>
          <w:lang w:val="en-US"/>
        </w:rPr>
        <w:t xml:space="preserve"> for instance Beauchaine, Webster-Stratton &amp; Reid, 2005,</w:t>
      </w:r>
      <w:r w:rsidR="006701B0">
        <w:rPr>
          <w:rFonts w:ascii="Times New Roman" w:hAnsi="Times New Roman" w:cs="Times New Roman"/>
          <w:sz w:val="24"/>
          <w:szCs w:val="24"/>
          <w:lang w:val="en-US"/>
        </w:rPr>
        <w:t xml:space="preserve"> Fossum </w:t>
      </w:r>
      <w:r w:rsidR="001418BD">
        <w:rPr>
          <w:rFonts w:ascii="Times New Roman" w:hAnsi="Times New Roman" w:cs="Times New Roman"/>
          <w:sz w:val="24"/>
          <w:szCs w:val="24"/>
          <w:lang w:val="en-US"/>
        </w:rPr>
        <w:t>Mørch, Handegård, Drugli &amp; Larsson</w:t>
      </w:r>
      <w:r w:rsidR="006701B0">
        <w:rPr>
          <w:rFonts w:ascii="Times New Roman" w:hAnsi="Times New Roman" w:cs="Times New Roman"/>
          <w:sz w:val="24"/>
          <w:szCs w:val="24"/>
          <w:lang w:val="en-US"/>
        </w:rPr>
        <w:t xml:space="preserve">,  2009; </w:t>
      </w:r>
      <w:r w:rsidR="001418BD">
        <w:rPr>
          <w:rFonts w:ascii="Times New Roman" w:hAnsi="Times New Roman" w:cs="Times New Roman"/>
          <w:sz w:val="24"/>
          <w:szCs w:val="24"/>
          <w:lang w:val="en-US"/>
        </w:rPr>
        <w:t>Gardener, Hutchings, Bywater &amp; Whitaker, 2010</w:t>
      </w:r>
      <w:r w:rsidR="00253218">
        <w:rPr>
          <w:rFonts w:ascii="Times New Roman" w:hAnsi="Times New Roman" w:cs="Times New Roman"/>
          <w:sz w:val="24"/>
          <w:szCs w:val="24"/>
          <w:lang w:val="en-US"/>
        </w:rPr>
        <w:t xml:space="preserve">; </w:t>
      </w:r>
      <w:r w:rsidR="006701B0">
        <w:rPr>
          <w:rFonts w:ascii="Times New Roman" w:hAnsi="Times New Roman" w:cs="Times New Roman"/>
          <w:sz w:val="24"/>
          <w:szCs w:val="24"/>
          <w:lang w:val="en-US"/>
        </w:rPr>
        <w:t>Kazdin &amp; Wassel, 2000; Kjøbli, Nærde, Bjørnebekk &amp; Askeland, 2014)</w:t>
      </w:r>
      <w:r w:rsidRPr="00A825D7">
        <w:rPr>
          <w:rFonts w:ascii="Times New Roman" w:hAnsi="Times New Roman" w:cs="Times New Roman"/>
          <w:sz w:val="24"/>
          <w:szCs w:val="24"/>
          <w:lang w:val="en-US"/>
        </w:rPr>
        <w:t xml:space="preserve">. </w:t>
      </w:r>
      <w:r>
        <w:rPr>
          <w:rFonts w:ascii="Times New Roman" w:hAnsi="Times New Roman" w:cs="Times New Roman"/>
          <w:sz w:val="24"/>
          <w:szCs w:val="24"/>
          <w:lang w:val="en-US"/>
        </w:rPr>
        <w:t>Research has shown that child attention problems both have reduced parent training outcomes in the parent training program Incredible Years (Fossum</w:t>
      </w:r>
      <w:r w:rsidR="00253218">
        <w:rPr>
          <w:rFonts w:ascii="Times New Roman" w:hAnsi="Times New Roman" w:cs="Times New Roman"/>
          <w:sz w:val="24"/>
          <w:szCs w:val="24"/>
          <w:lang w:val="en-US"/>
        </w:rPr>
        <w:t xml:space="preserve"> et al</w:t>
      </w:r>
      <w:r>
        <w:rPr>
          <w:rFonts w:ascii="Times New Roman" w:hAnsi="Times New Roman" w:cs="Times New Roman"/>
          <w:sz w:val="24"/>
          <w:szCs w:val="24"/>
          <w:lang w:val="en-US"/>
        </w:rPr>
        <w:t xml:space="preserve">, 2009) but not in a different study </w:t>
      </w:r>
      <w:r w:rsidR="00253218">
        <w:rPr>
          <w:rFonts w:ascii="Times New Roman" w:hAnsi="Times New Roman" w:cs="Times New Roman"/>
          <w:sz w:val="24"/>
          <w:szCs w:val="24"/>
          <w:lang w:val="en-US"/>
        </w:rPr>
        <w:t>using</w:t>
      </w:r>
      <w:r>
        <w:rPr>
          <w:rFonts w:ascii="Times New Roman" w:hAnsi="Times New Roman" w:cs="Times New Roman"/>
          <w:sz w:val="24"/>
          <w:szCs w:val="24"/>
          <w:lang w:val="en-US"/>
        </w:rPr>
        <w:t xml:space="preserve"> a different statistical approach (Hartmann, Stage &amp; Webster-Stratton, 2003). In this study, the sample consisted of four-year old Finnish children, but we did not include attention problems in the analyses since these </w:t>
      </w:r>
      <w:r>
        <w:rPr>
          <w:rFonts w:ascii="Times New Roman" w:hAnsi="Times New Roman" w:cs="Times New Roman"/>
          <w:sz w:val="24"/>
          <w:szCs w:val="24"/>
          <w:lang w:val="en-US"/>
        </w:rPr>
        <w:lastRenderedPageBreak/>
        <w:t>symptoms are difficult to distinguish from highly variable normative behaviors with young children (American Psychiatric Association, 2013). A</w:t>
      </w:r>
      <w:r w:rsidRPr="00A825D7">
        <w:rPr>
          <w:rFonts w:ascii="Times New Roman" w:hAnsi="Times New Roman" w:cs="Times New Roman"/>
          <w:sz w:val="24"/>
          <w:szCs w:val="24"/>
          <w:lang w:val="en-US"/>
        </w:rPr>
        <w:t xml:space="preserve"> meta-analysis </w:t>
      </w:r>
      <w:r>
        <w:rPr>
          <w:rFonts w:ascii="Times New Roman" w:hAnsi="Times New Roman" w:cs="Times New Roman"/>
          <w:sz w:val="24"/>
          <w:szCs w:val="24"/>
          <w:lang w:val="en-US"/>
        </w:rPr>
        <w:t xml:space="preserve">found that </w:t>
      </w:r>
      <w:r w:rsidRPr="00A825D7">
        <w:rPr>
          <w:rFonts w:ascii="Times New Roman" w:hAnsi="Times New Roman" w:cs="Times New Roman"/>
          <w:sz w:val="24"/>
          <w:szCs w:val="24"/>
          <w:lang w:val="en-US"/>
        </w:rPr>
        <w:t>parental variables</w:t>
      </w:r>
      <w:r w:rsidRPr="00E66BE6">
        <w:rPr>
          <w:rFonts w:ascii="Times New Roman" w:hAnsi="Times New Roman" w:cs="Times New Roman"/>
          <w:sz w:val="24"/>
          <w:szCs w:val="24"/>
          <w:lang w:val="en-US"/>
        </w:rPr>
        <w:t xml:space="preserve"> </w:t>
      </w:r>
      <w:r w:rsidRPr="00A825D7">
        <w:rPr>
          <w:rFonts w:ascii="Times New Roman" w:hAnsi="Times New Roman" w:cs="Times New Roman"/>
          <w:sz w:val="24"/>
          <w:szCs w:val="24"/>
          <w:lang w:val="en-US"/>
        </w:rPr>
        <w:t xml:space="preserve">such as low family income, low </w:t>
      </w:r>
      <w:r>
        <w:rPr>
          <w:rFonts w:ascii="Times New Roman" w:hAnsi="Times New Roman" w:cs="Times New Roman"/>
          <w:sz w:val="24"/>
          <w:szCs w:val="24"/>
          <w:lang w:val="en-US"/>
        </w:rPr>
        <w:t xml:space="preserve">parental </w:t>
      </w:r>
      <w:r w:rsidRPr="00A825D7">
        <w:rPr>
          <w:rFonts w:ascii="Times New Roman" w:hAnsi="Times New Roman" w:cs="Times New Roman"/>
          <w:sz w:val="24"/>
          <w:szCs w:val="24"/>
          <w:lang w:val="en-US"/>
        </w:rPr>
        <w:t>educational level</w:t>
      </w:r>
      <w:r>
        <w:rPr>
          <w:rFonts w:ascii="Times New Roman" w:hAnsi="Times New Roman" w:cs="Times New Roman"/>
          <w:sz w:val="24"/>
          <w:szCs w:val="24"/>
          <w:lang w:val="en-US"/>
        </w:rPr>
        <w:t xml:space="preserve">s and </w:t>
      </w:r>
      <w:r w:rsidRPr="00A825D7">
        <w:rPr>
          <w:rFonts w:ascii="Times New Roman" w:hAnsi="Times New Roman" w:cs="Times New Roman"/>
          <w:sz w:val="24"/>
          <w:szCs w:val="24"/>
          <w:lang w:val="en-US"/>
        </w:rPr>
        <w:t>occupation</w:t>
      </w:r>
      <w:r>
        <w:rPr>
          <w:rFonts w:ascii="Times New Roman" w:hAnsi="Times New Roman" w:cs="Times New Roman"/>
          <w:sz w:val="24"/>
          <w:szCs w:val="24"/>
          <w:lang w:val="en-US"/>
        </w:rPr>
        <w:t>s</w:t>
      </w:r>
      <w:r w:rsidRPr="00A825D7">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higher levels of </w:t>
      </w:r>
      <w:r w:rsidRPr="00A825D7">
        <w:rPr>
          <w:rFonts w:ascii="Times New Roman" w:hAnsi="Times New Roman" w:cs="Times New Roman"/>
          <w:sz w:val="24"/>
          <w:szCs w:val="24"/>
          <w:lang w:val="en-US"/>
        </w:rPr>
        <w:t xml:space="preserve">maternal psychopathology </w:t>
      </w:r>
      <w:r>
        <w:rPr>
          <w:rFonts w:ascii="Times New Roman" w:hAnsi="Times New Roman" w:cs="Times New Roman"/>
          <w:sz w:val="24"/>
          <w:szCs w:val="24"/>
          <w:lang w:val="en-US"/>
        </w:rPr>
        <w:t>were associated with a reduction in the effectiveness of</w:t>
      </w:r>
      <w:r w:rsidRPr="00A825D7">
        <w:rPr>
          <w:rFonts w:ascii="Times New Roman" w:hAnsi="Times New Roman" w:cs="Times New Roman"/>
          <w:sz w:val="24"/>
          <w:szCs w:val="24"/>
          <w:lang w:val="en-US"/>
        </w:rPr>
        <w:t xml:space="preserve"> parent-training </w:t>
      </w:r>
      <w:r>
        <w:rPr>
          <w:rFonts w:ascii="Times New Roman" w:hAnsi="Times New Roman" w:cs="Times New Roman"/>
          <w:sz w:val="24"/>
          <w:szCs w:val="24"/>
          <w:lang w:val="en-US"/>
        </w:rPr>
        <w:t>programs</w:t>
      </w:r>
      <w:r w:rsidRPr="00A825D7">
        <w:rPr>
          <w:rFonts w:ascii="Times New Roman" w:hAnsi="Times New Roman" w:cs="Times New Roman"/>
          <w:sz w:val="24"/>
          <w:szCs w:val="24"/>
          <w:lang w:val="en-US"/>
        </w:rPr>
        <w:t xml:space="preserve"> (Reyno &amp; McGrath, 2006).</w:t>
      </w:r>
      <w:r>
        <w:rPr>
          <w:rFonts w:ascii="Times New Roman" w:hAnsi="Times New Roman" w:cs="Times New Roman"/>
          <w:sz w:val="24"/>
          <w:szCs w:val="24"/>
          <w:lang w:val="en-US"/>
        </w:rPr>
        <w:t xml:space="preserve"> The purpose of the current study was to examine the effect of potential moderators</w:t>
      </w:r>
      <w:r w:rsidRPr="00253EC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focusing on </w:t>
      </w:r>
      <w:r w:rsidR="00253218">
        <w:rPr>
          <w:rFonts w:ascii="Times New Roman" w:hAnsi="Times New Roman" w:cs="Times New Roman"/>
          <w:sz w:val="24"/>
          <w:szCs w:val="24"/>
          <w:lang w:val="en-US"/>
        </w:rPr>
        <w:t xml:space="preserve">parental </w:t>
      </w:r>
      <w:r>
        <w:rPr>
          <w:rFonts w:ascii="Times New Roman" w:hAnsi="Times New Roman" w:cs="Times New Roman"/>
          <w:sz w:val="24"/>
          <w:szCs w:val="24"/>
          <w:lang w:val="en-US"/>
        </w:rPr>
        <w:t xml:space="preserve">psychosocial stressors on parent in the Strongest Families Internet-based and telephone-assisted parent training intervention </w:t>
      </w:r>
      <w:r>
        <w:rPr>
          <w:rFonts w:ascii="Times New Roman" w:hAnsi="Times New Roman" w:cs="Times New Roman"/>
          <w:sz w:val="24"/>
          <w:szCs w:val="24"/>
          <w:lang w:val="en-US"/>
        </w:rPr>
        <w:lastRenderedPageBreak/>
        <w:t xml:space="preserve">(Sourander, McGrath, Ristkari et al., 2016). The variables included were </w:t>
      </w:r>
      <w:r w:rsidRPr="00A825D7">
        <w:rPr>
          <w:rFonts w:ascii="Times New Roman" w:hAnsi="Times New Roman" w:cs="Times New Roman"/>
          <w:sz w:val="24"/>
          <w:szCs w:val="24"/>
          <w:lang w:val="en-US"/>
        </w:rPr>
        <w:t xml:space="preserve">parental </w:t>
      </w:r>
      <w:r>
        <w:rPr>
          <w:rFonts w:ascii="Times New Roman" w:hAnsi="Times New Roman" w:cs="Times New Roman"/>
          <w:sz w:val="24"/>
          <w:szCs w:val="24"/>
          <w:lang w:val="en-US"/>
        </w:rPr>
        <w:t>attention deficit hyperactivity disorder (</w:t>
      </w:r>
      <w:r w:rsidRPr="00A825D7">
        <w:rPr>
          <w:rFonts w:ascii="Times New Roman" w:hAnsi="Times New Roman" w:cs="Times New Roman"/>
          <w:sz w:val="24"/>
          <w:szCs w:val="24"/>
          <w:lang w:val="en-US"/>
        </w:rPr>
        <w:t>ADHD</w:t>
      </w:r>
      <w:r>
        <w:rPr>
          <w:rFonts w:ascii="Times New Roman" w:hAnsi="Times New Roman" w:cs="Times New Roman"/>
          <w:sz w:val="24"/>
          <w:szCs w:val="24"/>
          <w:lang w:val="en-US"/>
        </w:rPr>
        <w:t>) and parental distress including a sum score of depression, anxiety and stress. Potential moderator</w:t>
      </w:r>
      <w:r w:rsidR="00955FCC">
        <w:rPr>
          <w:rFonts w:ascii="Times New Roman" w:hAnsi="Times New Roman" w:cs="Times New Roman"/>
          <w:sz w:val="24"/>
          <w:szCs w:val="24"/>
          <w:lang w:val="en-US"/>
        </w:rPr>
        <w:t>s</w:t>
      </w:r>
      <w:r>
        <w:rPr>
          <w:rFonts w:ascii="Times New Roman" w:hAnsi="Times New Roman" w:cs="Times New Roman"/>
          <w:sz w:val="24"/>
          <w:szCs w:val="24"/>
          <w:lang w:val="en-US"/>
        </w:rPr>
        <w:t xml:space="preserve"> such as low family income and low parental education were discarded from the study since the Finnish welfare system are very well developed and among the strongest in the western world (Cristopher, 2002) </w:t>
      </w:r>
      <w:r w:rsidR="00253218">
        <w:rPr>
          <w:rFonts w:ascii="Times New Roman" w:hAnsi="Times New Roman" w:cs="Times New Roman"/>
          <w:sz w:val="24"/>
          <w:szCs w:val="24"/>
          <w:lang w:val="en-US"/>
        </w:rPr>
        <w:t xml:space="preserve">resulting in rather small variations for this variable </w:t>
      </w:r>
      <w:r>
        <w:rPr>
          <w:rFonts w:ascii="Times New Roman" w:hAnsi="Times New Roman" w:cs="Times New Roman"/>
          <w:sz w:val="24"/>
          <w:szCs w:val="24"/>
          <w:lang w:val="en-US"/>
        </w:rPr>
        <w:t xml:space="preserve">and </w:t>
      </w:r>
      <w:r w:rsidR="00253218">
        <w:rPr>
          <w:rFonts w:ascii="Times New Roman" w:hAnsi="Times New Roman" w:cs="Times New Roman"/>
          <w:sz w:val="24"/>
          <w:szCs w:val="24"/>
          <w:lang w:val="en-US"/>
        </w:rPr>
        <w:t>limited variations</w:t>
      </w:r>
      <w:r>
        <w:rPr>
          <w:rFonts w:ascii="Times New Roman" w:hAnsi="Times New Roman" w:cs="Times New Roman"/>
          <w:sz w:val="24"/>
          <w:szCs w:val="24"/>
          <w:lang w:val="en-US"/>
        </w:rPr>
        <w:t xml:space="preserve"> in parental education (Sourander et al, 2016). Including these variables could easily result in misleading findings. </w:t>
      </w:r>
      <w:r w:rsidR="004C57AB">
        <w:rPr>
          <w:rFonts w:ascii="Times New Roman" w:hAnsi="Times New Roman" w:cs="Times New Roman"/>
          <w:sz w:val="24"/>
          <w:szCs w:val="24"/>
          <w:lang w:val="en-US"/>
        </w:rPr>
        <w:t xml:space="preserve">The results of the </w:t>
      </w:r>
      <w:r w:rsidR="00EB7C37">
        <w:rPr>
          <w:rFonts w:ascii="Times New Roman" w:hAnsi="Times New Roman" w:cs="Times New Roman"/>
          <w:sz w:val="24"/>
          <w:szCs w:val="24"/>
          <w:lang w:val="en-US"/>
        </w:rPr>
        <w:t>randomized clinical trial</w:t>
      </w:r>
      <w:r w:rsidR="00D53E27">
        <w:rPr>
          <w:rFonts w:ascii="Times New Roman" w:hAnsi="Times New Roman" w:cs="Times New Roman"/>
          <w:sz w:val="24"/>
          <w:szCs w:val="24"/>
          <w:lang w:val="en-US"/>
        </w:rPr>
        <w:t xml:space="preserve"> (RCT)</w:t>
      </w:r>
      <w:r w:rsidR="00EB7C37">
        <w:rPr>
          <w:rFonts w:ascii="Times New Roman" w:hAnsi="Times New Roman" w:cs="Times New Roman"/>
          <w:sz w:val="24"/>
          <w:szCs w:val="24"/>
          <w:lang w:val="en-US"/>
        </w:rPr>
        <w:t xml:space="preserve"> of the Strongest Families</w:t>
      </w:r>
      <w:r w:rsidR="00E54AAA">
        <w:rPr>
          <w:rFonts w:ascii="Times New Roman" w:hAnsi="Times New Roman" w:cs="Times New Roman"/>
          <w:sz w:val="24"/>
          <w:szCs w:val="24"/>
          <w:lang w:val="en-US"/>
        </w:rPr>
        <w:t xml:space="preserve">, comparing 232 participant in active treatment with 232 in </w:t>
      </w:r>
      <w:r w:rsidR="00E54AAA">
        <w:rPr>
          <w:rFonts w:ascii="Times New Roman" w:hAnsi="Times New Roman" w:cs="Times New Roman"/>
          <w:sz w:val="24"/>
          <w:szCs w:val="24"/>
          <w:lang w:val="en-US"/>
        </w:rPr>
        <w:lastRenderedPageBreak/>
        <w:t>the comparison condition,</w:t>
      </w:r>
      <w:r w:rsidR="00EB7C37">
        <w:rPr>
          <w:rFonts w:ascii="Times New Roman" w:hAnsi="Times New Roman" w:cs="Times New Roman"/>
          <w:sz w:val="24"/>
          <w:szCs w:val="24"/>
          <w:lang w:val="en-US"/>
        </w:rPr>
        <w:t xml:space="preserve"> </w:t>
      </w:r>
      <w:r w:rsidR="004C57AB">
        <w:rPr>
          <w:rFonts w:ascii="Times New Roman" w:hAnsi="Times New Roman" w:cs="Times New Roman"/>
          <w:sz w:val="24"/>
          <w:szCs w:val="24"/>
          <w:lang w:val="en-US"/>
        </w:rPr>
        <w:t>showed</w:t>
      </w:r>
      <w:r w:rsidR="004C57AB">
        <w:rPr>
          <w:rFonts w:ascii="Times New Roman" w:eastAsia="GuardianTextEgypGR-Regular" w:hAnsi="Times New Roman" w:cs="Times New Roman"/>
          <w:sz w:val="24"/>
          <w:szCs w:val="24"/>
          <w:lang w:val="en-US" w:eastAsia="en-CA"/>
        </w:rPr>
        <w:t xml:space="preserve"> positive and significant</w:t>
      </w:r>
      <w:r w:rsidR="003D351E">
        <w:rPr>
          <w:rFonts w:ascii="Times New Roman" w:eastAsia="GuardianTextEgypGR-Regular" w:hAnsi="Times New Roman" w:cs="Times New Roman"/>
          <w:sz w:val="24"/>
          <w:szCs w:val="24"/>
          <w:lang w:val="en-US" w:eastAsia="en-CA"/>
        </w:rPr>
        <w:t xml:space="preserve"> between group</w:t>
      </w:r>
      <w:r w:rsidR="004C57AB">
        <w:rPr>
          <w:rFonts w:ascii="Times New Roman" w:eastAsia="GuardianTextEgypGR-Regular" w:hAnsi="Times New Roman" w:cs="Times New Roman"/>
          <w:sz w:val="24"/>
          <w:szCs w:val="24"/>
          <w:lang w:val="en-US" w:eastAsia="en-CA"/>
        </w:rPr>
        <w:t xml:space="preserve"> reductions</w:t>
      </w:r>
      <w:r w:rsidR="004C57AB" w:rsidRPr="00AE6F76">
        <w:rPr>
          <w:rFonts w:ascii="Times New Roman" w:eastAsia="GuardianTextEgypGR-Regular" w:hAnsi="Times New Roman" w:cs="Times New Roman"/>
          <w:sz w:val="24"/>
          <w:szCs w:val="24"/>
          <w:lang w:val="en-US" w:eastAsia="en-CA"/>
        </w:rPr>
        <w:t xml:space="preserve"> in child externalizing </w:t>
      </w:r>
      <w:r w:rsidR="00005689">
        <w:rPr>
          <w:rFonts w:ascii="Times New Roman" w:eastAsia="GuardianTextEgypGR-Regular" w:hAnsi="Times New Roman" w:cs="Times New Roman"/>
          <w:sz w:val="24"/>
          <w:szCs w:val="24"/>
          <w:lang w:val="en-US" w:eastAsia="en-CA"/>
        </w:rPr>
        <w:t>(</w:t>
      </w:r>
      <w:r>
        <w:rPr>
          <w:rFonts w:ascii="Times New Roman" w:eastAsia="GuardianTextEgypGR-Regular" w:hAnsi="Times New Roman" w:cs="Times New Roman"/>
          <w:sz w:val="24"/>
          <w:szCs w:val="24"/>
          <w:lang w:val="en-US" w:eastAsia="en-CA"/>
        </w:rPr>
        <w:t xml:space="preserve">effect size </w:t>
      </w:r>
      <w:r w:rsidR="00005689" w:rsidRPr="00A2117E">
        <w:rPr>
          <w:rFonts w:ascii="Times New Roman" w:eastAsia="GuardianTextEgypGR-Regular" w:hAnsi="Times New Roman" w:cs="Times New Roman"/>
          <w:i/>
          <w:sz w:val="24"/>
          <w:szCs w:val="24"/>
          <w:lang w:val="en-US" w:eastAsia="en-CA"/>
        </w:rPr>
        <w:t>d</w:t>
      </w:r>
      <w:r w:rsidR="00005689">
        <w:rPr>
          <w:rFonts w:ascii="Times New Roman" w:eastAsia="GuardianTextEgypGR-Regular" w:hAnsi="Times New Roman" w:cs="Times New Roman"/>
          <w:sz w:val="24"/>
          <w:szCs w:val="24"/>
          <w:lang w:val="en-US" w:eastAsia="en-CA"/>
        </w:rPr>
        <w:t xml:space="preserve"> = </w:t>
      </w:r>
      <w:r w:rsidR="00C32E06">
        <w:rPr>
          <w:rFonts w:ascii="Times New Roman" w:eastAsia="GuardianTextEgypGR-Regular" w:hAnsi="Times New Roman" w:cs="Times New Roman"/>
          <w:sz w:val="24"/>
          <w:szCs w:val="24"/>
          <w:lang w:val="en-US" w:eastAsia="en-CA"/>
        </w:rPr>
        <w:t xml:space="preserve">0.34) </w:t>
      </w:r>
      <w:r w:rsidR="004C57AB" w:rsidRPr="00AE6F76">
        <w:rPr>
          <w:rFonts w:ascii="Times New Roman" w:eastAsia="GuardianTextEgypGR-Regular" w:hAnsi="Times New Roman" w:cs="Times New Roman"/>
          <w:sz w:val="24"/>
          <w:szCs w:val="24"/>
          <w:lang w:val="en-US" w:eastAsia="en-CA"/>
        </w:rPr>
        <w:t xml:space="preserve">and internalizing </w:t>
      </w:r>
      <w:r w:rsidR="00C32E06">
        <w:rPr>
          <w:rFonts w:ascii="Times New Roman" w:eastAsia="GuardianTextEgypGR-Regular" w:hAnsi="Times New Roman" w:cs="Times New Roman"/>
          <w:sz w:val="24"/>
          <w:szCs w:val="24"/>
          <w:lang w:val="en-US" w:eastAsia="en-CA"/>
        </w:rPr>
        <w:t>(</w:t>
      </w:r>
      <w:r w:rsidR="00C32E06" w:rsidRPr="00A2117E">
        <w:rPr>
          <w:rFonts w:ascii="Times New Roman" w:eastAsia="GuardianTextEgypGR-Regular" w:hAnsi="Times New Roman" w:cs="Times New Roman"/>
          <w:i/>
          <w:sz w:val="24"/>
          <w:szCs w:val="24"/>
          <w:lang w:val="en-US" w:eastAsia="en-CA"/>
        </w:rPr>
        <w:t>d</w:t>
      </w:r>
      <w:r w:rsidR="00C32E06">
        <w:rPr>
          <w:rFonts w:ascii="Times New Roman" w:eastAsia="GuardianTextEgypGR-Regular" w:hAnsi="Times New Roman" w:cs="Times New Roman"/>
          <w:sz w:val="24"/>
          <w:szCs w:val="24"/>
          <w:lang w:val="en-US" w:eastAsia="en-CA"/>
        </w:rPr>
        <w:t xml:space="preserve"> = 0.35) </w:t>
      </w:r>
      <w:r w:rsidR="004C57AB" w:rsidRPr="00AE6F76">
        <w:rPr>
          <w:rFonts w:ascii="Times New Roman" w:eastAsia="GuardianTextEgypGR-Regular" w:hAnsi="Times New Roman" w:cs="Times New Roman"/>
          <w:sz w:val="24"/>
          <w:szCs w:val="24"/>
          <w:lang w:val="en-US" w:eastAsia="en-CA"/>
        </w:rPr>
        <w:t>symptoms</w:t>
      </w:r>
      <w:r w:rsidR="004C57AB">
        <w:rPr>
          <w:rFonts w:ascii="Times New Roman" w:eastAsia="GuardianTextEgypGR-Regular" w:hAnsi="Times New Roman" w:cs="Times New Roman"/>
          <w:sz w:val="24"/>
          <w:szCs w:val="24"/>
          <w:lang w:val="en-US" w:eastAsia="en-CA"/>
        </w:rPr>
        <w:t xml:space="preserve"> and improved parenting skills</w:t>
      </w:r>
      <w:r w:rsidR="004C57AB" w:rsidRPr="00AE6F76">
        <w:rPr>
          <w:rFonts w:ascii="Times New Roman" w:eastAsia="GuardianTextEgypGR-Regular" w:hAnsi="Times New Roman" w:cs="Times New Roman"/>
          <w:sz w:val="24"/>
          <w:szCs w:val="24"/>
          <w:lang w:val="en-US" w:eastAsia="en-CA"/>
        </w:rPr>
        <w:t xml:space="preserve"> </w:t>
      </w:r>
      <w:r w:rsidR="00C32E06">
        <w:rPr>
          <w:rFonts w:ascii="Times New Roman" w:eastAsia="GuardianTextEgypGR-Regular" w:hAnsi="Times New Roman" w:cs="Times New Roman"/>
          <w:sz w:val="24"/>
          <w:szCs w:val="24"/>
          <w:lang w:val="en-US" w:eastAsia="en-CA"/>
        </w:rPr>
        <w:t>(</w:t>
      </w:r>
      <w:r w:rsidR="00C32E06" w:rsidRPr="00A2117E">
        <w:rPr>
          <w:rFonts w:ascii="Times New Roman" w:eastAsia="GuardianTextEgypGR-Regular" w:hAnsi="Times New Roman" w:cs="Times New Roman"/>
          <w:i/>
          <w:sz w:val="24"/>
          <w:szCs w:val="24"/>
          <w:lang w:val="en-US" w:eastAsia="en-CA"/>
        </w:rPr>
        <w:t>d</w:t>
      </w:r>
      <w:r w:rsidR="00C32E06">
        <w:rPr>
          <w:rFonts w:ascii="Times New Roman" w:eastAsia="GuardianTextEgypGR-Regular" w:hAnsi="Times New Roman" w:cs="Times New Roman"/>
          <w:sz w:val="24"/>
          <w:szCs w:val="24"/>
          <w:lang w:val="en-US" w:eastAsia="en-CA"/>
        </w:rPr>
        <w:t xml:space="preserve"> = 0.53) </w:t>
      </w:r>
      <w:r w:rsidR="004C57AB" w:rsidRPr="00AE6F76">
        <w:rPr>
          <w:rFonts w:ascii="Times New Roman" w:eastAsia="GuardianTextEgypGR-Regular" w:hAnsi="Times New Roman" w:cs="Times New Roman"/>
          <w:sz w:val="24"/>
          <w:szCs w:val="24"/>
          <w:lang w:val="en-US" w:eastAsia="en-CA"/>
        </w:rPr>
        <w:t>at 12 months</w:t>
      </w:r>
      <w:r w:rsidR="004C57AB">
        <w:rPr>
          <w:rFonts w:ascii="Times New Roman" w:hAnsi="Times New Roman" w:cs="Times New Roman"/>
          <w:sz w:val="24"/>
          <w:szCs w:val="24"/>
          <w:lang w:val="en-US"/>
        </w:rPr>
        <w:t xml:space="preserve"> </w:t>
      </w:r>
      <w:r w:rsidR="003D351E">
        <w:rPr>
          <w:rFonts w:ascii="Times New Roman" w:hAnsi="Times New Roman" w:cs="Times New Roman"/>
          <w:sz w:val="24"/>
          <w:szCs w:val="24"/>
          <w:lang w:val="en-US"/>
        </w:rPr>
        <w:t xml:space="preserve">follow-up </w:t>
      </w:r>
      <w:r w:rsidR="004C57AB">
        <w:rPr>
          <w:rFonts w:ascii="Times New Roman" w:hAnsi="Times New Roman" w:cs="Times New Roman"/>
          <w:sz w:val="24"/>
          <w:szCs w:val="24"/>
          <w:lang w:val="en-US"/>
        </w:rPr>
        <w:t xml:space="preserve">(Sourander, et al., 2016). </w:t>
      </w:r>
      <w:r w:rsidR="00EB7C37">
        <w:rPr>
          <w:rFonts w:ascii="Times New Roman" w:hAnsi="Times New Roman" w:cs="Times New Roman"/>
          <w:sz w:val="24"/>
          <w:szCs w:val="24"/>
          <w:lang w:val="en-US"/>
        </w:rPr>
        <w:t xml:space="preserve">When the </w:t>
      </w:r>
      <w:r w:rsidR="0096180B">
        <w:rPr>
          <w:rFonts w:ascii="Times New Roman" w:hAnsi="Times New Roman" w:cs="Times New Roman"/>
          <w:sz w:val="24"/>
          <w:szCs w:val="24"/>
          <w:lang w:val="en-US"/>
        </w:rPr>
        <w:t xml:space="preserve">factors </w:t>
      </w:r>
      <w:r w:rsidR="00EB7C37">
        <w:rPr>
          <w:rFonts w:ascii="Times New Roman" w:hAnsi="Times New Roman" w:cs="Times New Roman"/>
          <w:sz w:val="24"/>
          <w:szCs w:val="24"/>
          <w:lang w:val="en-US"/>
        </w:rPr>
        <w:t xml:space="preserve">that predicted </w:t>
      </w:r>
      <w:r w:rsidR="0096180B">
        <w:rPr>
          <w:rFonts w:ascii="Times New Roman" w:hAnsi="Times New Roman" w:cs="Times New Roman"/>
          <w:sz w:val="24"/>
          <w:szCs w:val="24"/>
          <w:lang w:val="en-US"/>
        </w:rPr>
        <w:t>engagement i</w:t>
      </w:r>
      <w:r w:rsidR="004C57AB">
        <w:rPr>
          <w:rFonts w:ascii="Times New Roman" w:hAnsi="Times New Roman" w:cs="Times New Roman"/>
          <w:sz w:val="24"/>
          <w:szCs w:val="24"/>
          <w:lang w:val="en-US"/>
        </w:rPr>
        <w:t xml:space="preserve">n this trial </w:t>
      </w:r>
      <w:r w:rsidR="00EB7C37">
        <w:rPr>
          <w:rFonts w:ascii="Times New Roman" w:hAnsi="Times New Roman" w:cs="Times New Roman"/>
          <w:sz w:val="24"/>
          <w:szCs w:val="24"/>
          <w:lang w:val="en-US"/>
        </w:rPr>
        <w:t xml:space="preserve">were explored, they </w:t>
      </w:r>
      <w:r w:rsidR="004C57AB">
        <w:rPr>
          <w:rFonts w:ascii="Times New Roman" w:hAnsi="Times New Roman" w:cs="Times New Roman"/>
          <w:sz w:val="24"/>
          <w:szCs w:val="24"/>
          <w:lang w:val="en-US"/>
        </w:rPr>
        <w:t xml:space="preserve">showed </w:t>
      </w:r>
      <w:r w:rsidR="00EB7C37">
        <w:rPr>
          <w:rFonts w:ascii="Times New Roman" w:hAnsi="Times New Roman" w:cs="Times New Roman"/>
          <w:sz w:val="24"/>
          <w:szCs w:val="24"/>
          <w:lang w:val="en-US"/>
        </w:rPr>
        <w:t xml:space="preserve">that the </w:t>
      </w:r>
      <w:r w:rsidR="004C57AB">
        <w:rPr>
          <w:rFonts w:ascii="Times New Roman" w:hAnsi="Times New Roman" w:cs="Times New Roman"/>
          <w:sz w:val="24"/>
          <w:szCs w:val="24"/>
          <w:lang w:val="en-US"/>
        </w:rPr>
        <w:t xml:space="preserve">participation rate </w:t>
      </w:r>
      <w:r w:rsidR="00EB7C37">
        <w:rPr>
          <w:rFonts w:ascii="Times New Roman" w:hAnsi="Times New Roman" w:cs="Times New Roman"/>
          <w:sz w:val="24"/>
          <w:szCs w:val="24"/>
          <w:lang w:val="en-US"/>
        </w:rPr>
        <w:t xml:space="preserve">was </w:t>
      </w:r>
      <w:r w:rsidR="004C57AB">
        <w:rPr>
          <w:rFonts w:ascii="Times New Roman" w:hAnsi="Times New Roman" w:cs="Times New Roman"/>
          <w:sz w:val="24"/>
          <w:szCs w:val="24"/>
          <w:lang w:val="en-US"/>
        </w:rPr>
        <w:t>65%</w:t>
      </w:r>
      <w:r w:rsidR="00EB7C37">
        <w:rPr>
          <w:rFonts w:ascii="Times New Roman" w:hAnsi="Times New Roman" w:cs="Times New Roman"/>
          <w:sz w:val="24"/>
          <w:szCs w:val="24"/>
          <w:lang w:val="en-US"/>
        </w:rPr>
        <w:t xml:space="preserve"> and that</w:t>
      </w:r>
      <w:r w:rsidR="004C57AB">
        <w:rPr>
          <w:rFonts w:ascii="Times New Roman" w:hAnsi="Times New Roman" w:cs="Times New Roman"/>
          <w:sz w:val="24"/>
          <w:szCs w:val="24"/>
          <w:lang w:val="en-US"/>
        </w:rPr>
        <w:t xml:space="preserve"> families</w:t>
      </w:r>
      <w:r w:rsidR="00EB7C37">
        <w:rPr>
          <w:rFonts w:ascii="Times New Roman" w:hAnsi="Times New Roman" w:cs="Times New Roman"/>
          <w:sz w:val="24"/>
          <w:szCs w:val="24"/>
          <w:lang w:val="en-US"/>
        </w:rPr>
        <w:t xml:space="preserve"> were</w:t>
      </w:r>
      <w:r w:rsidR="004C57AB">
        <w:rPr>
          <w:rFonts w:ascii="Times New Roman" w:hAnsi="Times New Roman" w:cs="Times New Roman"/>
          <w:sz w:val="24"/>
          <w:szCs w:val="24"/>
          <w:lang w:val="en-US"/>
        </w:rPr>
        <w:t xml:space="preserve"> </w:t>
      </w:r>
      <w:r w:rsidR="00EB7C37">
        <w:rPr>
          <w:rFonts w:ascii="Times New Roman" w:hAnsi="Times New Roman" w:cs="Times New Roman"/>
          <w:sz w:val="24"/>
          <w:szCs w:val="24"/>
          <w:lang w:val="en-US"/>
        </w:rPr>
        <w:t xml:space="preserve">more likely to </w:t>
      </w:r>
      <w:r w:rsidR="009F0A7F">
        <w:rPr>
          <w:rFonts w:ascii="Times New Roman" w:hAnsi="Times New Roman" w:cs="Times New Roman"/>
          <w:sz w:val="24"/>
          <w:szCs w:val="24"/>
          <w:lang w:val="en-US"/>
        </w:rPr>
        <w:t>enroll</w:t>
      </w:r>
      <w:r w:rsidR="00EB7C37">
        <w:rPr>
          <w:rFonts w:ascii="Times New Roman" w:hAnsi="Times New Roman" w:cs="Times New Roman"/>
          <w:sz w:val="24"/>
          <w:szCs w:val="24"/>
          <w:lang w:val="en-US"/>
        </w:rPr>
        <w:t xml:space="preserve"> if they had experienced </w:t>
      </w:r>
      <w:r w:rsidR="004C57AB">
        <w:rPr>
          <w:rFonts w:ascii="Times New Roman" w:hAnsi="Times New Roman" w:cs="Times New Roman"/>
          <w:sz w:val="24"/>
          <w:szCs w:val="24"/>
          <w:lang w:val="en-US"/>
        </w:rPr>
        <w:t xml:space="preserve">severe and longer lasting behavior problems (Fossum, Ristkari, </w:t>
      </w:r>
      <w:r w:rsidR="00C73A1F">
        <w:rPr>
          <w:rFonts w:ascii="Times New Roman" w:hAnsi="Times New Roman" w:cs="Times New Roman"/>
          <w:sz w:val="24"/>
          <w:szCs w:val="24"/>
          <w:lang w:val="en-US"/>
        </w:rPr>
        <w:t xml:space="preserve">Cunningham, </w:t>
      </w:r>
      <w:r w:rsidR="004C57AB">
        <w:rPr>
          <w:rFonts w:ascii="Times New Roman" w:hAnsi="Times New Roman" w:cs="Times New Roman"/>
          <w:sz w:val="24"/>
          <w:szCs w:val="24"/>
          <w:lang w:val="en-US"/>
        </w:rPr>
        <w:t xml:space="preserve">et al., </w:t>
      </w:r>
      <w:r w:rsidR="00C86C6F">
        <w:rPr>
          <w:rFonts w:ascii="Times New Roman" w:hAnsi="Times New Roman" w:cs="Times New Roman"/>
          <w:sz w:val="24"/>
          <w:szCs w:val="24"/>
          <w:lang w:val="en-US"/>
        </w:rPr>
        <w:t>2016</w:t>
      </w:r>
      <w:r w:rsidR="004C57AB">
        <w:rPr>
          <w:rFonts w:ascii="Times New Roman" w:hAnsi="Times New Roman" w:cs="Times New Roman"/>
          <w:sz w:val="24"/>
          <w:szCs w:val="24"/>
          <w:lang w:val="en-US"/>
        </w:rPr>
        <w:t xml:space="preserve">). </w:t>
      </w:r>
    </w:p>
    <w:p w:rsidR="001C68F3" w:rsidRDefault="00EB7C37"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Our k</w:t>
      </w:r>
      <w:r w:rsidR="00BD5824" w:rsidRPr="00C95D5D">
        <w:rPr>
          <w:rFonts w:ascii="Times New Roman" w:hAnsi="Times New Roman" w:cs="Times New Roman"/>
          <w:sz w:val="24"/>
          <w:szCs w:val="24"/>
          <w:lang w:val="en-US"/>
        </w:rPr>
        <w:t>nowledge of how parent-training interventions are influenced by parental ADHD</w:t>
      </w:r>
      <w:r w:rsidR="009436CC" w:rsidRPr="00C95D5D">
        <w:rPr>
          <w:rFonts w:ascii="Times New Roman" w:hAnsi="Times New Roman" w:cs="Times New Roman"/>
          <w:sz w:val="24"/>
          <w:szCs w:val="24"/>
          <w:lang w:val="en-US"/>
        </w:rPr>
        <w:t xml:space="preserve"> is </w:t>
      </w:r>
      <w:r w:rsidR="00064686">
        <w:rPr>
          <w:rFonts w:ascii="Times New Roman" w:hAnsi="Times New Roman" w:cs="Times New Roman"/>
          <w:sz w:val="24"/>
          <w:szCs w:val="24"/>
          <w:lang w:val="en-US"/>
        </w:rPr>
        <w:t xml:space="preserve">somewhat </w:t>
      </w:r>
      <w:r w:rsidR="009436CC" w:rsidRPr="00C95D5D">
        <w:rPr>
          <w:rFonts w:ascii="Times New Roman" w:hAnsi="Times New Roman" w:cs="Times New Roman"/>
          <w:sz w:val="24"/>
          <w:szCs w:val="24"/>
          <w:lang w:val="en-US"/>
        </w:rPr>
        <w:t xml:space="preserve">limited. </w:t>
      </w:r>
      <w:r w:rsidR="00E66BE6">
        <w:rPr>
          <w:rFonts w:ascii="Times New Roman" w:hAnsi="Times New Roman" w:cs="Times New Roman"/>
          <w:sz w:val="24"/>
          <w:szCs w:val="24"/>
          <w:lang w:val="en-US"/>
        </w:rPr>
        <w:t>In a</w:t>
      </w:r>
      <w:r w:rsidR="008722CD" w:rsidRPr="00C95D5D">
        <w:rPr>
          <w:rFonts w:ascii="Times New Roman" w:hAnsi="Times New Roman" w:cs="Times New Roman"/>
          <w:sz w:val="24"/>
          <w:szCs w:val="24"/>
          <w:lang w:val="en-US"/>
        </w:rPr>
        <w:t xml:space="preserve"> representative sample of </w:t>
      </w:r>
      <w:r>
        <w:rPr>
          <w:rFonts w:ascii="Times New Roman" w:hAnsi="Times New Roman" w:cs="Times New Roman"/>
          <w:sz w:val="24"/>
          <w:szCs w:val="24"/>
          <w:lang w:val="en-US"/>
        </w:rPr>
        <w:t>adults aged from</w:t>
      </w:r>
      <w:r w:rsidR="007067A9">
        <w:rPr>
          <w:rFonts w:ascii="Times New Roman" w:hAnsi="Times New Roman" w:cs="Times New Roman"/>
          <w:sz w:val="24"/>
          <w:szCs w:val="24"/>
          <w:lang w:val="en-US"/>
        </w:rPr>
        <w:t xml:space="preserve"> </w:t>
      </w:r>
      <w:r w:rsidR="008722CD" w:rsidRPr="00C95D5D">
        <w:rPr>
          <w:rFonts w:ascii="Times New Roman" w:hAnsi="Times New Roman" w:cs="Times New Roman"/>
          <w:sz w:val="24"/>
          <w:szCs w:val="24"/>
          <w:lang w:val="en-US"/>
        </w:rPr>
        <w:t>18-44 year</w:t>
      </w:r>
      <w:r>
        <w:rPr>
          <w:rFonts w:ascii="Times New Roman" w:hAnsi="Times New Roman" w:cs="Times New Roman"/>
          <w:sz w:val="24"/>
          <w:szCs w:val="24"/>
          <w:lang w:val="en-US"/>
        </w:rPr>
        <w:t>s</w:t>
      </w:r>
      <w:r w:rsidRPr="00C95D5D">
        <w:rPr>
          <w:rFonts w:ascii="Times New Roman" w:hAnsi="Times New Roman" w:cs="Times New Roman"/>
          <w:sz w:val="24"/>
          <w:szCs w:val="24"/>
          <w:lang w:val="en-US"/>
        </w:rPr>
        <w:t xml:space="preserve"> 4.4% </w:t>
      </w:r>
      <w:r w:rsidR="008722CD" w:rsidRPr="00C95D5D">
        <w:rPr>
          <w:rFonts w:ascii="Times New Roman" w:hAnsi="Times New Roman" w:cs="Times New Roman"/>
          <w:sz w:val="24"/>
          <w:szCs w:val="24"/>
          <w:lang w:val="en-US"/>
        </w:rPr>
        <w:t xml:space="preserve">fulfilled </w:t>
      </w:r>
      <w:r>
        <w:rPr>
          <w:rFonts w:ascii="Times New Roman" w:hAnsi="Times New Roman" w:cs="Times New Roman"/>
          <w:sz w:val="24"/>
          <w:szCs w:val="24"/>
          <w:lang w:val="en-US"/>
        </w:rPr>
        <w:t xml:space="preserve">the </w:t>
      </w:r>
      <w:r w:rsidRPr="00C95D5D">
        <w:rPr>
          <w:rFonts w:ascii="Times New Roman" w:hAnsi="Times New Roman" w:cs="Times New Roman"/>
          <w:sz w:val="24"/>
          <w:szCs w:val="24"/>
          <w:lang w:val="en-US"/>
        </w:rPr>
        <w:lastRenderedPageBreak/>
        <w:t>criteria</w:t>
      </w:r>
      <w:r>
        <w:rPr>
          <w:rFonts w:ascii="Times New Roman" w:hAnsi="Times New Roman" w:cs="Times New Roman"/>
          <w:sz w:val="24"/>
          <w:szCs w:val="24"/>
          <w:lang w:val="en-US"/>
        </w:rPr>
        <w:t xml:space="preserve"> for</w:t>
      </w:r>
      <w:r w:rsidRPr="00C95D5D">
        <w:rPr>
          <w:rFonts w:ascii="Times New Roman" w:hAnsi="Times New Roman" w:cs="Times New Roman"/>
          <w:sz w:val="24"/>
          <w:szCs w:val="24"/>
          <w:lang w:val="en-US"/>
        </w:rPr>
        <w:t xml:space="preserve"> </w:t>
      </w:r>
      <w:r w:rsidR="00CF4BF8" w:rsidRPr="00C95D5D">
        <w:rPr>
          <w:rFonts w:ascii="Times New Roman" w:hAnsi="Times New Roman" w:cs="Times New Roman"/>
          <w:sz w:val="24"/>
          <w:szCs w:val="24"/>
          <w:lang w:val="en-US"/>
        </w:rPr>
        <w:t xml:space="preserve">ADHD </w:t>
      </w:r>
      <w:r w:rsidR="008722CD" w:rsidRPr="00C95D5D">
        <w:rPr>
          <w:rFonts w:ascii="Times New Roman" w:hAnsi="Times New Roman" w:cs="Times New Roman"/>
          <w:sz w:val="24"/>
          <w:szCs w:val="24"/>
          <w:lang w:val="en-US"/>
        </w:rPr>
        <w:t>(Kessler, Adler, Bark</w:t>
      </w:r>
      <w:r w:rsidR="00E810D1" w:rsidRPr="00C95D5D">
        <w:rPr>
          <w:rFonts w:ascii="Times New Roman" w:hAnsi="Times New Roman" w:cs="Times New Roman"/>
          <w:sz w:val="24"/>
          <w:szCs w:val="24"/>
          <w:lang w:val="en-US"/>
        </w:rPr>
        <w:t>l</w:t>
      </w:r>
      <w:r w:rsidR="008722CD" w:rsidRPr="00C95D5D">
        <w:rPr>
          <w:rFonts w:ascii="Times New Roman" w:hAnsi="Times New Roman" w:cs="Times New Roman"/>
          <w:sz w:val="24"/>
          <w:szCs w:val="24"/>
          <w:lang w:val="en-US"/>
        </w:rPr>
        <w:t>ey et al., 2006)</w:t>
      </w:r>
      <w:r w:rsidR="00E810D1" w:rsidRPr="00C95D5D">
        <w:rPr>
          <w:rFonts w:ascii="Times New Roman" w:hAnsi="Times New Roman" w:cs="Times New Roman"/>
          <w:sz w:val="24"/>
          <w:szCs w:val="24"/>
          <w:lang w:val="en-US"/>
        </w:rPr>
        <w:t xml:space="preserve"> and this prevalence rate </w:t>
      </w:r>
      <w:r>
        <w:rPr>
          <w:rFonts w:ascii="Times New Roman" w:hAnsi="Times New Roman" w:cs="Times New Roman"/>
          <w:sz w:val="24"/>
          <w:szCs w:val="24"/>
          <w:lang w:val="en-US"/>
        </w:rPr>
        <w:t xml:space="preserve">has been reported to be </w:t>
      </w:r>
      <w:r w:rsidR="00E810D1" w:rsidRPr="00C95D5D">
        <w:rPr>
          <w:rFonts w:ascii="Times New Roman" w:hAnsi="Times New Roman" w:cs="Times New Roman"/>
          <w:sz w:val="24"/>
          <w:szCs w:val="24"/>
          <w:lang w:val="en-US"/>
        </w:rPr>
        <w:t xml:space="preserve">fairly stable in </w:t>
      </w:r>
      <w:r w:rsidR="001B2717" w:rsidRPr="00C95D5D">
        <w:rPr>
          <w:rFonts w:ascii="Times New Roman" w:hAnsi="Times New Roman" w:cs="Times New Roman"/>
          <w:sz w:val="24"/>
          <w:szCs w:val="24"/>
          <w:lang w:val="en-US"/>
        </w:rPr>
        <w:t>higher income societies (Fayyad, De Graaf, Kessler et al., 2007)</w:t>
      </w:r>
      <w:r w:rsidR="00E810D1" w:rsidRPr="00C95D5D">
        <w:rPr>
          <w:rFonts w:ascii="Times New Roman" w:hAnsi="Times New Roman" w:cs="Times New Roman"/>
          <w:sz w:val="24"/>
          <w:szCs w:val="24"/>
          <w:lang w:val="en-US"/>
        </w:rPr>
        <w:t xml:space="preserve">. </w:t>
      </w:r>
      <w:r w:rsidR="002029D7">
        <w:rPr>
          <w:rFonts w:ascii="Times New Roman" w:hAnsi="Times New Roman" w:cs="Times New Roman"/>
          <w:sz w:val="24"/>
          <w:szCs w:val="24"/>
          <w:lang w:val="en-US"/>
        </w:rPr>
        <w:t>Smalley</w:t>
      </w:r>
      <w:r w:rsidR="00477224">
        <w:rPr>
          <w:rFonts w:ascii="Times New Roman" w:hAnsi="Times New Roman" w:cs="Times New Roman"/>
          <w:sz w:val="24"/>
          <w:szCs w:val="24"/>
          <w:lang w:val="en-US"/>
        </w:rPr>
        <w:t>,</w:t>
      </w:r>
      <w:r w:rsidR="002029D7">
        <w:rPr>
          <w:rFonts w:ascii="Times New Roman" w:hAnsi="Times New Roman" w:cs="Times New Roman"/>
          <w:sz w:val="24"/>
          <w:szCs w:val="24"/>
          <w:lang w:val="en-US"/>
        </w:rPr>
        <w:t xml:space="preserve"> </w:t>
      </w:r>
      <w:r w:rsidR="00477224" w:rsidRPr="006665AD">
        <w:rPr>
          <w:rFonts w:ascii="Times New Roman" w:hAnsi="Times New Roman" w:cs="Times New Roman"/>
          <w:sz w:val="24"/>
          <w:szCs w:val="24"/>
          <w:lang w:val="en-US"/>
        </w:rPr>
        <w:t>McGoath, Del’Homme</w:t>
      </w:r>
      <w:r w:rsidR="00477224">
        <w:rPr>
          <w:rFonts w:ascii="Times New Roman" w:hAnsi="Times New Roman" w:cs="Times New Roman"/>
          <w:sz w:val="24"/>
          <w:szCs w:val="24"/>
          <w:lang w:val="en-US"/>
        </w:rPr>
        <w:t xml:space="preserve"> </w:t>
      </w:r>
      <w:r>
        <w:rPr>
          <w:rFonts w:ascii="Times New Roman" w:hAnsi="Times New Roman" w:cs="Times New Roman"/>
          <w:sz w:val="24"/>
          <w:szCs w:val="24"/>
          <w:lang w:val="en-US"/>
        </w:rPr>
        <w:t>et al</w:t>
      </w:r>
      <w:r w:rsidR="002029D7">
        <w:rPr>
          <w:rFonts w:ascii="Times New Roman" w:hAnsi="Times New Roman" w:cs="Times New Roman"/>
          <w:sz w:val="24"/>
          <w:szCs w:val="24"/>
          <w:lang w:val="en-US"/>
        </w:rPr>
        <w:t xml:space="preserve"> (2000) reported that 49% of the children</w:t>
      </w:r>
      <w:r w:rsidR="00297B3B">
        <w:rPr>
          <w:rFonts w:ascii="Times New Roman" w:hAnsi="Times New Roman" w:cs="Times New Roman"/>
          <w:sz w:val="24"/>
          <w:szCs w:val="24"/>
          <w:lang w:val="en-US"/>
        </w:rPr>
        <w:t xml:space="preserve"> who had at least one parent with ADHD</w:t>
      </w:r>
      <w:r w:rsidR="002029D7">
        <w:rPr>
          <w:rFonts w:ascii="Times New Roman" w:hAnsi="Times New Roman" w:cs="Times New Roman"/>
          <w:sz w:val="24"/>
          <w:szCs w:val="24"/>
          <w:lang w:val="en-US"/>
        </w:rPr>
        <w:t xml:space="preserve"> met </w:t>
      </w:r>
      <w:r w:rsidR="00297B3B">
        <w:rPr>
          <w:rFonts w:ascii="Times New Roman" w:hAnsi="Times New Roman" w:cs="Times New Roman"/>
          <w:sz w:val="24"/>
          <w:szCs w:val="24"/>
          <w:lang w:val="en-US"/>
        </w:rPr>
        <w:t xml:space="preserve">the </w:t>
      </w:r>
      <w:r w:rsidR="002029D7">
        <w:rPr>
          <w:rFonts w:ascii="Times New Roman" w:hAnsi="Times New Roman" w:cs="Times New Roman"/>
          <w:sz w:val="24"/>
          <w:szCs w:val="24"/>
          <w:lang w:val="en-US"/>
        </w:rPr>
        <w:t xml:space="preserve">diagnostic criteria </w:t>
      </w:r>
      <w:r w:rsidR="00297B3B">
        <w:rPr>
          <w:rFonts w:ascii="Times New Roman" w:hAnsi="Times New Roman" w:cs="Times New Roman"/>
          <w:sz w:val="24"/>
          <w:szCs w:val="24"/>
          <w:lang w:val="en-US"/>
        </w:rPr>
        <w:t xml:space="preserve">for </w:t>
      </w:r>
      <w:r w:rsidR="002029D7">
        <w:rPr>
          <w:rFonts w:ascii="Times New Roman" w:hAnsi="Times New Roman" w:cs="Times New Roman"/>
          <w:sz w:val="24"/>
          <w:szCs w:val="24"/>
          <w:lang w:val="en-US"/>
        </w:rPr>
        <w:t xml:space="preserve">ODD, which </w:t>
      </w:r>
      <w:r w:rsidR="00297B3B">
        <w:rPr>
          <w:rFonts w:ascii="Times New Roman" w:hAnsi="Times New Roman" w:cs="Times New Roman"/>
          <w:sz w:val="24"/>
          <w:szCs w:val="24"/>
          <w:lang w:val="en-US"/>
        </w:rPr>
        <w:t xml:space="preserve">could, </w:t>
      </w:r>
      <w:r w:rsidR="002029D7">
        <w:rPr>
          <w:rFonts w:ascii="Times New Roman" w:hAnsi="Times New Roman" w:cs="Times New Roman"/>
          <w:sz w:val="24"/>
          <w:szCs w:val="24"/>
          <w:lang w:val="en-US"/>
        </w:rPr>
        <w:t>in turn</w:t>
      </w:r>
      <w:r w:rsidR="00297B3B">
        <w:rPr>
          <w:rFonts w:ascii="Times New Roman" w:hAnsi="Times New Roman" w:cs="Times New Roman"/>
          <w:sz w:val="24"/>
          <w:szCs w:val="24"/>
          <w:lang w:val="en-US"/>
        </w:rPr>
        <w:t xml:space="preserve"> </w:t>
      </w:r>
      <w:r w:rsidR="002029D7">
        <w:rPr>
          <w:rFonts w:ascii="Times New Roman" w:hAnsi="Times New Roman" w:cs="Times New Roman"/>
          <w:sz w:val="24"/>
          <w:szCs w:val="24"/>
          <w:lang w:val="en-US"/>
        </w:rPr>
        <w:t xml:space="preserve">influence parenting. </w:t>
      </w:r>
      <w:r w:rsidR="00050A56">
        <w:rPr>
          <w:rFonts w:ascii="Times New Roman" w:hAnsi="Times New Roman" w:cs="Times New Roman"/>
          <w:sz w:val="24"/>
          <w:szCs w:val="24"/>
          <w:lang w:val="en-US"/>
        </w:rPr>
        <w:t xml:space="preserve">In a US </w:t>
      </w:r>
      <w:r w:rsidR="00297B3B">
        <w:rPr>
          <w:rFonts w:ascii="Times New Roman" w:hAnsi="Times New Roman" w:cs="Times New Roman"/>
          <w:sz w:val="24"/>
          <w:szCs w:val="24"/>
          <w:lang w:val="en-US"/>
        </w:rPr>
        <w:t>study</w:t>
      </w:r>
      <w:r w:rsidR="007067A9">
        <w:rPr>
          <w:rFonts w:ascii="Times New Roman" w:hAnsi="Times New Roman" w:cs="Times New Roman"/>
          <w:sz w:val="24"/>
          <w:szCs w:val="24"/>
          <w:lang w:val="en-US"/>
        </w:rPr>
        <w:t xml:space="preserve">, </w:t>
      </w:r>
      <w:r w:rsidR="00524B5E" w:rsidRPr="00C95D5D">
        <w:rPr>
          <w:rFonts w:ascii="Times New Roman" w:hAnsi="Times New Roman" w:cs="Times New Roman"/>
          <w:sz w:val="24"/>
          <w:szCs w:val="24"/>
          <w:lang w:val="en-US"/>
        </w:rPr>
        <w:t xml:space="preserve">Griggs and Makemi (2011) </w:t>
      </w:r>
      <w:r w:rsidR="009436CC" w:rsidRPr="00C95D5D">
        <w:rPr>
          <w:rFonts w:ascii="Times New Roman" w:hAnsi="Times New Roman" w:cs="Times New Roman"/>
          <w:sz w:val="24"/>
          <w:szCs w:val="24"/>
          <w:lang w:val="en-US"/>
        </w:rPr>
        <w:t>e</w:t>
      </w:r>
      <w:r w:rsidR="00BD5824" w:rsidRPr="00C95D5D">
        <w:rPr>
          <w:rFonts w:ascii="Times New Roman" w:hAnsi="Times New Roman" w:cs="Times New Roman"/>
          <w:sz w:val="24"/>
          <w:szCs w:val="24"/>
          <w:lang w:val="en-US"/>
        </w:rPr>
        <w:t>xplor</w:t>
      </w:r>
      <w:r w:rsidR="00524B5E" w:rsidRPr="00C95D5D">
        <w:rPr>
          <w:rFonts w:ascii="Times New Roman" w:hAnsi="Times New Roman" w:cs="Times New Roman"/>
          <w:sz w:val="24"/>
          <w:szCs w:val="24"/>
          <w:lang w:val="en-US"/>
        </w:rPr>
        <w:t xml:space="preserve">ed </w:t>
      </w:r>
      <w:r w:rsidR="00BD5824" w:rsidRPr="00C95D5D">
        <w:rPr>
          <w:rFonts w:ascii="Times New Roman" w:hAnsi="Times New Roman" w:cs="Times New Roman"/>
          <w:sz w:val="24"/>
          <w:szCs w:val="24"/>
          <w:lang w:val="en-US"/>
        </w:rPr>
        <w:t xml:space="preserve">the impact of </w:t>
      </w:r>
      <w:r w:rsidR="00CF4BF8" w:rsidRPr="00C95D5D">
        <w:rPr>
          <w:rFonts w:ascii="Times New Roman" w:hAnsi="Times New Roman" w:cs="Times New Roman"/>
          <w:sz w:val="24"/>
          <w:szCs w:val="24"/>
          <w:lang w:val="en-US"/>
        </w:rPr>
        <w:t xml:space="preserve">adult ADHD </w:t>
      </w:r>
      <w:r w:rsidR="001918B5" w:rsidRPr="00C95D5D">
        <w:rPr>
          <w:rFonts w:ascii="Times New Roman" w:hAnsi="Times New Roman" w:cs="Times New Roman"/>
          <w:sz w:val="24"/>
          <w:szCs w:val="24"/>
          <w:lang w:val="en-US"/>
        </w:rPr>
        <w:t>symptoms</w:t>
      </w:r>
      <w:r w:rsidR="00C73A1F" w:rsidRPr="00C95D5D">
        <w:rPr>
          <w:rFonts w:ascii="Times New Roman" w:hAnsi="Times New Roman" w:cs="Times New Roman"/>
          <w:sz w:val="24"/>
          <w:szCs w:val="24"/>
          <w:lang w:val="en-US"/>
        </w:rPr>
        <w:t xml:space="preserve"> </w:t>
      </w:r>
      <w:r w:rsidR="00BD5824" w:rsidRPr="00C95D5D">
        <w:rPr>
          <w:rFonts w:ascii="Times New Roman" w:hAnsi="Times New Roman" w:cs="Times New Roman"/>
          <w:sz w:val="24"/>
          <w:szCs w:val="24"/>
          <w:lang w:val="en-US"/>
        </w:rPr>
        <w:t>on</w:t>
      </w:r>
      <w:r w:rsidR="009436CC" w:rsidRPr="00C95D5D">
        <w:rPr>
          <w:rFonts w:ascii="Times New Roman" w:hAnsi="Times New Roman" w:cs="Times New Roman"/>
          <w:sz w:val="24"/>
          <w:szCs w:val="24"/>
          <w:lang w:val="en-US"/>
        </w:rPr>
        <w:t xml:space="preserve"> the </w:t>
      </w:r>
      <w:r w:rsidR="00297B3B">
        <w:rPr>
          <w:rFonts w:ascii="Times New Roman" w:hAnsi="Times New Roman" w:cs="Times New Roman"/>
          <w:sz w:val="24"/>
          <w:szCs w:val="24"/>
          <w:lang w:val="en-US"/>
        </w:rPr>
        <w:t>effectiveness</w:t>
      </w:r>
      <w:r w:rsidR="00297B3B" w:rsidRPr="00C95D5D">
        <w:rPr>
          <w:rFonts w:ascii="Times New Roman" w:hAnsi="Times New Roman" w:cs="Times New Roman"/>
          <w:sz w:val="24"/>
          <w:szCs w:val="24"/>
          <w:lang w:val="en-US"/>
        </w:rPr>
        <w:t xml:space="preserve"> </w:t>
      </w:r>
      <w:r w:rsidR="009436CC" w:rsidRPr="00C95D5D">
        <w:rPr>
          <w:rFonts w:ascii="Times New Roman" w:hAnsi="Times New Roman" w:cs="Times New Roman"/>
          <w:sz w:val="24"/>
          <w:szCs w:val="24"/>
          <w:lang w:val="en-US"/>
        </w:rPr>
        <w:t xml:space="preserve">of a </w:t>
      </w:r>
      <w:r w:rsidR="00FF7107" w:rsidRPr="00C95D5D">
        <w:rPr>
          <w:rFonts w:ascii="Times New Roman" w:hAnsi="Times New Roman" w:cs="Times New Roman"/>
          <w:sz w:val="24"/>
          <w:szCs w:val="24"/>
          <w:lang w:val="en-US"/>
        </w:rPr>
        <w:t xml:space="preserve">group </w:t>
      </w:r>
      <w:r w:rsidR="009436CC" w:rsidRPr="00C95D5D">
        <w:rPr>
          <w:rFonts w:ascii="Times New Roman" w:hAnsi="Times New Roman" w:cs="Times New Roman"/>
          <w:sz w:val="24"/>
          <w:szCs w:val="24"/>
          <w:lang w:val="en-US"/>
        </w:rPr>
        <w:t>training intervention</w:t>
      </w:r>
      <w:r w:rsidR="00CF4BF8" w:rsidRPr="00C95D5D">
        <w:rPr>
          <w:rFonts w:ascii="Times New Roman" w:hAnsi="Times New Roman" w:cs="Times New Roman"/>
          <w:sz w:val="24"/>
          <w:szCs w:val="24"/>
          <w:lang w:val="en-US"/>
        </w:rPr>
        <w:t xml:space="preserve"> </w:t>
      </w:r>
      <w:r w:rsidR="00297B3B">
        <w:rPr>
          <w:rFonts w:ascii="Times New Roman" w:hAnsi="Times New Roman" w:cs="Times New Roman"/>
          <w:sz w:val="24"/>
          <w:szCs w:val="24"/>
          <w:lang w:val="en-US"/>
        </w:rPr>
        <w:t xml:space="preserve">that was </w:t>
      </w:r>
      <w:r w:rsidR="00CF4BF8" w:rsidRPr="00C95D5D">
        <w:rPr>
          <w:rFonts w:ascii="Times New Roman" w:hAnsi="Times New Roman" w:cs="Times New Roman"/>
          <w:sz w:val="24"/>
          <w:szCs w:val="24"/>
          <w:lang w:val="en-US"/>
        </w:rPr>
        <w:t xml:space="preserve">designed to </w:t>
      </w:r>
      <w:r w:rsidR="00524B5E" w:rsidRPr="00C95D5D">
        <w:rPr>
          <w:rFonts w:ascii="Times New Roman" w:hAnsi="Times New Roman" w:cs="Times New Roman"/>
          <w:sz w:val="24"/>
          <w:szCs w:val="24"/>
          <w:lang w:val="en-US"/>
        </w:rPr>
        <w:t xml:space="preserve">help parents </w:t>
      </w:r>
      <w:r w:rsidR="00CF4BF8" w:rsidRPr="00C95D5D">
        <w:rPr>
          <w:rFonts w:ascii="Times New Roman" w:hAnsi="Times New Roman" w:cs="Times New Roman"/>
          <w:sz w:val="24"/>
          <w:szCs w:val="24"/>
          <w:lang w:val="en-US"/>
        </w:rPr>
        <w:t>improve</w:t>
      </w:r>
      <w:r w:rsidR="00297B3B">
        <w:rPr>
          <w:rFonts w:ascii="Times New Roman" w:hAnsi="Times New Roman" w:cs="Times New Roman"/>
          <w:sz w:val="24"/>
          <w:szCs w:val="24"/>
          <w:lang w:val="en-US"/>
        </w:rPr>
        <w:t xml:space="preserve"> their interactions with their </w:t>
      </w:r>
      <w:r w:rsidR="007067A9">
        <w:rPr>
          <w:rFonts w:ascii="Times New Roman" w:hAnsi="Times New Roman" w:cs="Times New Roman"/>
          <w:sz w:val="24"/>
          <w:szCs w:val="24"/>
          <w:lang w:val="en-US"/>
        </w:rPr>
        <w:t xml:space="preserve">6-10 year old </w:t>
      </w:r>
      <w:r w:rsidR="00297B3B">
        <w:rPr>
          <w:rFonts w:ascii="Times New Roman" w:hAnsi="Times New Roman" w:cs="Times New Roman"/>
          <w:sz w:val="24"/>
          <w:szCs w:val="24"/>
          <w:lang w:val="en-US"/>
        </w:rPr>
        <w:t>children, and the</w:t>
      </w:r>
      <w:r w:rsidR="007067A9">
        <w:rPr>
          <w:rFonts w:ascii="Times New Roman" w:hAnsi="Times New Roman" w:cs="Times New Roman"/>
          <w:sz w:val="24"/>
          <w:szCs w:val="24"/>
          <w:lang w:val="en-US"/>
        </w:rPr>
        <w:t>ir</w:t>
      </w:r>
      <w:r w:rsidR="00CF4BF8" w:rsidRPr="00C95D5D">
        <w:rPr>
          <w:rFonts w:ascii="Times New Roman" w:hAnsi="Times New Roman" w:cs="Times New Roman"/>
          <w:sz w:val="24"/>
          <w:szCs w:val="24"/>
          <w:lang w:val="en-US"/>
        </w:rPr>
        <w:t xml:space="preserve"> children’s peer relationships</w:t>
      </w:r>
      <w:r w:rsidR="00524B5E" w:rsidRPr="00C95D5D">
        <w:rPr>
          <w:rFonts w:ascii="Times New Roman" w:hAnsi="Times New Roman" w:cs="Times New Roman"/>
          <w:sz w:val="24"/>
          <w:szCs w:val="24"/>
          <w:lang w:val="en-US"/>
        </w:rPr>
        <w:t xml:space="preserve">. </w:t>
      </w:r>
      <w:r w:rsidR="00297B3B">
        <w:rPr>
          <w:rFonts w:ascii="Times New Roman" w:hAnsi="Times New Roman" w:cs="Times New Roman"/>
          <w:sz w:val="24"/>
          <w:szCs w:val="24"/>
          <w:lang w:val="en-US"/>
        </w:rPr>
        <w:t>The intervention was less likely to succee</w:t>
      </w:r>
      <w:r w:rsidR="00E66BE6">
        <w:rPr>
          <w:rFonts w:ascii="Times New Roman" w:hAnsi="Times New Roman" w:cs="Times New Roman"/>
          <w:sz w:val="24"/>
          <w:szCs w:val="24"/>
          <w:lang w:val="en-US"/>
        </w:rPr>
        <w:t>d</w:t>
      </w:r>
      <w:r w:rsidR="00297B3B">
        <w:rPr>
          <w:rFonts w:ascii="Times New Roman" w:hAnsi="Times New Roman" w:cs="Times New Roman"/>
          <w:sz w:val="24"/>
          <w:szCs w:val="24"/>
          <w:lang w:val="en-US"/>
        </w:rPr>
        <w:t xml:space="preserve"> if the parents had ADHD and the children of parents </w:t>
      </w:r>
      <w:r w:rsidR="00297B3B">
        <w:rPr>
          <w:rFonts w:ascii="Times New Roman" w:hAnsi="Times New Roman" w:cs="Times New Roman"/>
          <w:sz w:val="24"/>
          <w:szCs w:val="24"/>
          <w:lang w:val="en-US"/>
        </w:rPr>
        <w:lastRenderedPageBreak/>
        <w:t xml:space="preserve">with ADHD were more likely to be rejected by their peers </w:t>
      </w:r>
      <w:r w:rsidR="00BD5824" w:rsidRPr="00C95D5D">
        <w:rPr>
          <w:rFonts w:ascii="Times New Roman" w:hAnsi="Times New Roman" w:cs="Times New Roman"/>
          <w:sz w:val="24"/>
          <w:szCs w:val="24"/>
          <w:lang w:val="en-US"/>
        </w:rPr>
        <w:t>(G</w:t>
      </w:r>
      <w:r w:rsidR="009436CC" w:rsidRPr="00C95D5D">
        <w:rPr>
          <w:rFonts w:ascii="Times New Roman" w:hAnsi="Times New Roman" w:cs="Times New Roman"/>
          <w:sz w:val="24"/>
          <w:szCs w:val="24"/>
          <w:lang w:val="en-US"/>
        </w:rPr>
        <w:t>r</w:t>
      </w:r>
      <w:r w:rsidR="00BD5824" w:rsidRPr="00C95D5D">
        <w:rPr>
          <w:rFonts w:ascii="Times New Roman" w:hAnsi="Times New Roman" w:cs="Times New Roman"/>
          <w:sz w:val="24"/>
          <w:szCs w:val="24"/>
          <w:lang w:val="en-US"/>
        </w:rPr>
        <w:t>iggs &amp; Makemi, 2011</w:t>
      </w:r>
      <w:r w:rsidR="00584F2B" w:rsidRPr="00C95D5D">
        <w:rPr>
          <w:rFonts w:ascii="Times New Roman" w:hAnsi="Times New Roman" w:cs="Times New Roman"/>
          <w:sz w:val="24"/>
          <w:szCs w:val="24"/>
          <w:lang w:val="en-US"/>
        </w:rPr>
        <w:t>).</w:t>
      </w:r>
      <w:r w:rsidR="0045108B" w:rsidRPr="00C95D5D">
        <w:rPr>
          <w:rFonts w:ascii="Times New Roman" w:hAnsi="Times New Roman" w:cs="Times New Roman"/>
          <w:sz w:val="24"/>
          <w:szCs w:val="24"/>
          <w:lang w:val="en-US"/>
        </w:rPr>
        <w:t xml:space="preserve"> </w:t>
      </w:r>
      <w:r w:rsidR="00BD5824" w:rsidRPr="00C95D5D">
        <w:rPr>
          <w:rFonts w:ascii="Times New Roman" w:hAnsi="Times New Roman" w:cs="Times New Roman"/>
          <w:sz w:val="24"/>
          <w:szCs w:val="24"/>
          <w:lang w:val="en-US"/>
        </w:rPr>
        <w:t xml:space="preserve">In </w:t>
      </w:r>
      <w:r w:rsidR="004B022A" w:rsidRPr="00C95D5D">
        <w:rPr>
          <w:rFonts w:ascii="Times New Roman" w:hAnsi="Times New Roman" w:cs="Times New Roman"/>
          <w:sz w:val="24"/>
          <w:szCs w:val="24"/>
          <w:lang w:val="en-US"/>
        </w:rPr>
        <w:t xml:space="preserve">the </w:t>
      </w:r>
      <w:r w:rsidR="00524B5E" w:rsidRPr="00C95D5D">
        <w:rPr>
          <w:rFonts w:ascii="Times New Roman" w:hAnsi="Times New Roman" w:cs="Times New Roman"/>
          <w:sz w:val="24"/>
          <w:szCs w:val="24"/>
          <w:lang w:val="en-US"/>
        </w:rPr>
        <w:t xml:space="preserve">UK, </w:t>
      </w:r>
      <w:r w:rsidR="004B022A" w:rsidRPr="00C95D5D">
        <w:rPr>
          <w:rFonts w:ascii="Times New Roman" w:hAnsi="Times New Roman" w:cs="Times New Roman"/>
          <w:sz w:val="24"/>
          <w:szCs w:val="24"/>
          <w:lang w:val="en-US"/>
        </w:rPr>
        <w:t xml:space="preserve">Sonuga-Barke, Daley </w:t>
      </w:r>
      <w:r w:rsidR="00297B3B">
        <w:rPr>
          <w:rFonts w:ascii="Times New Roman" w:hAnsi="Times New Roman" w:cs="Times New Roman"/>
          <w:sz w:val="24"/>
          <w:szCs w:val="24"/>
          <w:lang w:val="en-US"/>
        </w:rPr>
        <w:t>and</w:t>
      </w:r>
      <w:r w:rsidR="00297B3B" w:rsidRPr="00C95D5D">
        <w:rPr>
          <w:rFonts w:ascii="Times New Roman" w:hAnsi="Times New Roman" w:cs="Times New Roman"/>
          <w:sz w:val="24"/>
          <w:szCs w:val="24"/>
          <w:lang w:val="en-US"/>
        </w:rPr>
        <w:t xml:space="preserve"> </w:t>
      </w:r>
      <w:r w:rsidR="004B022A" w:rsidRPr="00C95D5D">
        <w:rPr>
          <w:rFonts w:ascii="Times New Roman" w:hAnsi="Times New Roman" w:cs="Times New Roman"/>
          <w:sz w:val="24"/>
          <w:szCs w:val="24"/>
          <w:lang w:val="en-US"/>
        </w:rPr>
        <w:t xml:space="preserve">Thompson (2002) explored </w:t>
      </w:r>
      <w:r w:rsidR="00297B3B">
        <w:rPr>
          <w:rFonts w:ascii="Times New Roman" w:hAnsi="Times New Roman" w:cs="Times New Roman"/>
          <w:sz w:val="24"/>
          <w:szCs w:val="24"/>
          <w:lang w:val="en-US"/>
        </w:rPr>
        <w:t xml:space="preserve">whether </w:t>
      </w:r>
      <w:r w:rsidR="00BD5824" w:rsidRPr="00C95D5D">
        <w:rPr>
          <w:rFonts w:ascii="Times New Roman" w:hAnsi="Times New Roman" w:cs="Times New Roman"/>
          <w:sz w:val="24"/>
          <w:szCs w:val="24"/>
          <w:lang w:val="en-US"/>
        </w:rPr>
        <w:t xml:space="preserve">maternal ADHD symptoms </w:t>
      </w:r>
      <w:r w:rsidR="004B022A" w:rsidRPr="00C95D5D">
        <w:rPr>
          <w:rFonts w:ascii="Times New Roman" w:hAnsi="Times New Roman" w:cs="Times New Roman"/>
          <w:sz w:val="24"/>
          <w:szCs w:val="24"/>
          <w:lang w:val="en-US"/>
        </w:rPr>
        <w:t xml:space="preserve">influenced </w:t>
      </w:r>
      <w:r w:rsidR="00BD5824" w:rsidRPr="00C95D5D">
        <w:rPr>
          <w:rFonts w:ascii="Times New Roman" w:hAnsi="Times New Roman" w:cs="Times New Roman"/>
          <w:sz w:val="24"/>
          <w:szCs w:val="24"/>
          <w:lang w:val="en-US"/>
        </w:rPr>
        <w:t xml:space="preserve">the effectiveness of a </w:t>
      </w:r>
      <w:r w:rsidR="00BC452C" w:rsidRPr="00C95D5D">
        <w:rPr>
          <w:rFonts w:ascii="Times New Roman" w:hAnsi="Times New Roman" w:cs="Times New Roman"/>
          <w:sz w:val="24"/>
          <w:szCs w:val="24"/>
          <w:lang w:val="en-US"/>
        </w:rPr>
        <w:t>parent-</w:t>
      </w:r>
      <w:r w:rsidR="00BD5824" w:rsidRPr="00C95D5D">
        <w:rPr>
          <w:rFonts w:ascii="Times New Roman" w:hAnsi="Times New Roman" w:cs="Times New Roman"/>
          <w:sz w:val="24"/>
          <w:szCs w:val="24"/>
          <w:lang w:val="en-US"/>
        </w:rPr>
        <w:t xml:space="preserve">training program for </w:t>
      </w:r>
      <w:r w:rsidR="00DF40DD">
        <w:rPr>
          <w:rFonts w:ascii="Times New Roman" w:hAnsi="Times New Roman" w:cs="Times New Roman"/>
          <w:sz w:val="24"/>
          <w:szCs w:val="24"/>
          <w:lang w:val="en-US"/>
        </w:rPr>
        <w:t xml:space="preserve">3 </w:t>
      </w:r>
      <w:r w:rsidR="00BD5824" w:rsidRPr="00C95D5D">
        <w:rPr>
          <w:rFonts w:ascii="Times New Roman" w:hAnsi="Times New Roman" w:cs="Times New Roman"/>
          <w:sz w:val="24"/>
          <w:szCs w:val="24"/>
          <w:lang w:val="en-US"/>
        </w:rPr>
        <w:t>year-old</w:t>
      </w:r>
      <w:r w:rsidR="00297B3B">
        <w:rPr>
          <w:rFonts w:ascii="Times New Roman" w:hAnsi="Times New Roman" w:cs="Times New Roman"/>
          <w:sz w:val="24"/>
          <w:szCs w:val="24"/>
          <w:lang w:val="en-US"/>
        </w:rPr>
        <w:t xml:space="preserve"> children</w:t>
      </w:r>
      <w:r w:rsidR="00BD5824" w:rsidRPr="00C95D5D">
        <w:rPr>
          <w:rFonts w:ascii="Times New Roman" w:hAnsi="Times New Roman" w:cs="Times New Roman"/>
          <w:sz w:val="24"/>
          <w:szCs w:val="24"/>
          <w:lang w:val="en-US"/>
        </w:rPr>
        <w:t xml:space="preserve"> with ADHD</w:t>
      </w:r>
      <w:r w:rsidR="00C95D5D">
        <w:rPr>
          <w:rFonts w:ascii="Times New Roman" w:hAnsi="Times New Roman" w:cs="Times New Roman"/>
          <w:sz w:val="24"/>
          <w:szCs w:val="24"/>
          <w:lang w:val="en-US"/>
        </w:rPr>
        <w:t xml:space="preserve">. </w:t>
      </w:r>
      <w:r w:rsidR="00C95D5D" w:rsidRPr="00C95D5D">
        <w:rPr>
          <w:rFonts w:ascii="Times New Roman" w:hAnsi="Times New Roman" w:cs="Times New Roman"/>
          <w:sz w:val="24"/>
          <w:szCs w:val="24"/>
          <w:lang w:val="en-US"/>
        </w:rPr>
        <w:t>The treatment consisted of eight</w:t>
      </w:r>
      <w:r w:rsidR="00297B3B">
        <w:rPr>
          <w:rFonts w:ascii="Times New Roman" w:hAnsi="Times New Roman" w:cs="Times New Roman"/>
          <w:sz w:val="24"/>
          <w:szCs w:val="24"/>
          <w:lang w:val="en-US"/>
        </w:rPr>
        <w:t xml:space="preserve"> individual</w:t>
      </w:r>
      <w:r w:rsidR="00C95D5D" w:rsidRPr="00C95D5D">
        <w:rPr>
          <w:rFonts w:ascii="Times New Roman" w:hAnsi="Times New Roman" w:cs="Times New Roman"/>
          <w:sz w:val="24"/>
          <w:szCs w:val="24"/>
          <w:lang w:val="en-US"/>
        </w:rPr>
        <w:t xml:space="preserve"> one-hour sessions, </w:t>
      </w:r>
      <w:r w:rsidR="00912E53">
        <w:rPr>
          <w:rFonts w:ascii="Times New Roman" w:hAnsi="Times New Roman" w:cs="Times New Roman"/>
          <w:sz w:val="24"/>
          <w:szCs w:val="24"/>
          <w:lang w:val="en-US"/>
        </w:rPr>
        <w:t>provided by</w:t>
      </w:r>
      <w:r w:rsidR="00C95D5D" w:rsidRPr="00C95D5D">
        <w:rPr>
          <w:rFonts w:ascii="Times New Roman" w:hAnsi="Times New Roman" w:cs="Times New Roman"/>
          <w:sz w:val="24"/>
          <w:szCs w:val="24"/>
          <w:lang w:val="en-US"/>
        </w:rPr>
        <w:t xml:space="preserve"> trained health</w:t>
      </w:r>
      <w:r w:rsidR="00912E53">
        <w:rPr>
          <w:rFonts w:ascii="Times New Roman" w:hAnsi="Times New Roman" w:cs="Times New Roman"/>
          <w:sz w:val="24"/>
          <w:szCs w:val="24"/>
          <w:lang w:val="en-US"/>
        </w:rPr>
        <w:t xml:space="preserve"> </w:t>
      </w:r>
      <w:r w:rsidR="00C95D5D" w:rsidRPr="00C95D5D">
        <w:rPr>
          <w:rFonts w:ascii="Times New Roman" w:hAnsi="Times New Roman" w:cs="Times New Roman"/>
          <w:sz w:val="24"/>
          <w:szCs w:val="24"/>
          <w:lang w:val="en-US"/>
        </w:rPr>
        <w:t>visitors</w:t>
      </w:r>
      <w:r w:rsidR="00912E53">
        <w:rPr>
          <w:rFonts w:ascii="Times New Roman" w:hAnsi="Times New Roman" w:cs="Times New Roman"/>
          <w:sz w:val="24"/>
          <w:szCs w:val="24"/>
          <w:lang w:val="en-US"/>
        </w:rPr>
        <w:t xml:space="preserve"> at the participants</w:t>
      </w:r>
      <w:r w:rsidR="00064686">
        <w:rPr>
          <w:rFonts w:ascii="Times New Roman" w:hAnsi="Times New Roman" w:cs="Times New Roman"/>
          <w:sz w:val="24"/>
          <w:szCs w:val="24"/>
          <w:lang w:val="en-US"/>
        </w:rPr>
        <w:t>’</w:t>
      </w:r>
      <w:r w:rsidR="00912E53">
        <w:rPr>
          <w:rFonts w:ascii="Times New Roman" w:hAnsi="Times New Roman" w:cs="Times New Roman"/>
          <w:sz w:val="24"/>
          <w:szCs w:val="24"/>
          <w:lang w:val="en-US"/>
        </w:rPr>
        <w:t xml:space="preserve"> homes</w:t>
      </w:r>
      <w:r w:rsidR="00064686">
        <w:rPr>
          <w:rFonts w:ascii="Times New Roman" w:hAnsi="Times New Roman" w:cs="Times New Roman"/>
          <w:sz w:val="24"/>
          <w:szCs w:val="24"/>
          <w:lang w:val="en-US"/>
        </w:rPr>
        <w:t>, which</w:t>
      </w:r>
      <w:r w:rsidR="00C95D5D" w:rsidRPr="00C95D5D">
        <w:rPr>
          <w:rFonts w:ascii="Times New Roman" w:hAnsi="Times New Roman" w:cs="Times New Roman"/>
          <w:sz w:val="24"/>
          <w:szCs w:val="24"/>
          <w:lang w:val="en-US"/>
        </w:rPr>
        <w:t xml:space="preserve"> </w:t>
      </w:r>
      <w:r w:rsidR="00912E53">
        <w:rPr>
          <w:rFonts w:ascii="Times New Roman" w:hAnsi="Times New Roman" w:cs="Times New Roman"/>
          <w:sz w:val="24"/>
          <w:szCs w:val="24"/>
          <w:lang w:val="en-US"/>
        </w:rPr>
        <w:t xml:space="preserve">educated </w:t>
      </w:r>
      <w:r w:rsidR="00C95D5D" w:rsidRPr="00C95D5D">
        <w:rPr>
          <w:rFonts w:ascii="Times New Roman" w:hAnsi="Times New Roman" w:cs="Times New Roman"/>
          <w:sz w:val="24"/>
          <w:szCs w:val="24"/>
          <w:lang w:val="en-US"/>
        </w:rPr>
        <w:t>parents about ADHD</w:t>
      </w:r>
      <w:r w:rsidR="00912E53">
        <w:rPr>
          <w:rFonts w:ascii="Times New Roman" w:hAnsi="Times New Roman" w:cs="Times New Roman"/>
          <w:sz w:val="24"/>
          <w:szCs w:val="24"/>
          <w:lang w:val="en-US"/>
        </w:rPr>
        <w:t xml:space="preserve"> and provided guidance on</w:t>
      </w:r>
      <w:r w:rsidR="00C95D5D" w:rsidRPr="00C95D5D">
        <w:rPr>
          <w:rFonts w:ascii="Times New Roman" w:hAnsi="Times New Roman" w:cs="Times New Roman"/>
          <w:sz w:val="24"/>
          <w:szCs w:val="24"/>
          <w:lang w:val="en-US"/>
        </w:rPr>
        <w:t xml:space="preserve"> improving the quality</w:t>
      </w:r>
      <w:r w:rsidR="00C95D5D">
        <w:rPr>
          <w:rFonts w:ascii="Times New Roman" w:hAnsi="Times New Roman" w:cs="Times New Roman"/>
          <w:sz w:val="24"/>
          <w:szCs w:val="24"/>
          <w:lang w:val="en-US"/>
        </w:rPr>
        <w:t xml:space="preserve"> </w:t>
      </w:r>
      <w:r w:rsidR="00C95D5D" w:rsidRPr="00C95D5D">
        <w:rPr>
          <w:rFonts w:ascii="Times New Roman" w:hAnsi="Times New Roman" w:cs="Times New Roman"/>
          <w:sz w:val="24"/>
          <w:szCs w:val="24"/>
          <w:lang w:val="en-US"/>
        </w:rPr>
        <w:t xml:space="preserve">of </w:t>
      </w:r>
      <w:r w:rsidR="00912E53">
        <w:rPr>
          <w:rFonts w:ascii="Times New Roman" w:hAnsi="Times New Roman" w:cs="Times New Roman"/>
          <w:sz w:val="24"/>
          <w:szCs w:val="24"/>
          <w:lang w:val="en-US"/>
        </w:rPr>
        <w:t>their</w:t>
      </w:r>
      <w:r w:rsidR="00C95D5D" w:rsidRPr="00C95D5D">
        <w:rPr>
          <w:rFonts w:ascii="Times New Roman" w:hAnsi="Times New Roman" w:cs="Times New Roman"/>
          <w:sz w:val="24"/>
          <w:szCs w:val="24"/>
          <w:lang w:val="en-US"/>
        </w:rPr>
        <w:t xml:space="preserve"> relationship</w:t>
      </w:r>
      <w:r w:rsidR="00912E53">
        <w:rPr>
          <w:rFonts w:ascii="Times New Roman" w:hAnsi="Times New Roman" w:cs="Times New Roman"/>
          <w:sz w:val="24"/>
          <w:szCs w:val="24"/>
          <w:lang w:val="en-US"/>
        </w:rPr>
        <w:t>s with their child</w:t>
      </w:r>
      <w:r w:rsidR="00C95D5D" w:rsidRPr="00C95D5D">
        <w:rPr>
          <w:rFonts w:ascii="Times New Roman" w:hAnsi="Times New Roman" w:cs="Times New Roman"/>
          <w:sz w:val="24"/>
          <w:szCs w:val="24"/>
          <w:lang w:val="en-US"/>
        </w:rPr>
        <w:t xml:space="preserve"> and </w:t>
      </w:r>
      <w:r w:rsidR="00C2521D">
        <w:rPr>
          <w:rFonts w:ascii="Times New Roman" w:hAnsi="Times New Roman" w:cs="Times New Roman"/>
          <w:sz w:val="24"/>
          <w:szCs w:val="24"/>
          <w:lang w:val="en-US"/>
        </w:rPr>
        <w:t>r</w:t>
      </w:r>
      <w:r w:rsidR="00C95D5D">
        <w:rPr>
          <w:rFonts w:ascii="Times New Roman" w:hAnsi="Times New Roman" w:cs="Times New Roman"/>
          <w:sz w:val="24"/>
          <w:szCs w:val="24"/>
          <w:lang w:val="en-US"/>
        </w:rPr>
        <w:t>educ</w:t>
      </w:r>
      <w:r w:rsidR="001C68F3">
        <w:rPr>
          <w:rFonts w:ascii="Times New Roman" w:hAnsi="Times New Roman" w:cs="Times New Roman"/>
          <w:sz w:val="24"/>
          <w:szCs w:val="24"/>
          <w:lang w:val="en-US"/>
        </w:rPr>
        <w:t>ing</w:t>
      </w:r>
      <w:r w:rsidR="00C95D5D">
        <w:rPr>
          <w:rFonts w:ascii="Times New Roman" w:hAnsi="Times New Roman" w:cs="Times New Roman"/>
          <w:sz w:val="24"/>
          <w:szCs w:val="24"/>
          <w:lang w:val="en-US"/>
        </w:rPr>
        <w:t xml:space="preserve"> the level of disruptive child behavior</w:t>
      </w:r>
      <w:r w:rsidR="00C95D5D" w:rsidRPr="00A825D7">
        <w:rPr>
          <w:rFonts w:ascii="Times New Roman" w:hAnsi="Times New Roman" w:cs="Times New Roman"/>
          <w:sz w:val="24"/>
          <w:szCs w:val="24"/>
          <w:lang w:val="en-US"/>
        </w:rPr>
        <w:t>.</w:t>
      </w:r>
      <w:r w:rsidR="00C95D5D">
        <w:rPr>
          <w:rFonts w:ascii="Times New Roman" w:hAnsi="Times New Roman" w:cs="Times New Roman"/>
          <w:sz w:val="24"/>
          <w:szCs w:val="24"/>
          <w:lang w:val="en-US"/>
        </w:rPr>
        <w:t xml:space="preserve"> H</w:t>
      </w:r>
      <w:r w:rsidR="00BD5824" w:rsidRPr="00C95D5D">
        <w:rPr>
          <w:rFonts w:ascii="Times New Roman" w:hAnsi="Times New Roman" w:cs="Times New Roman"/>
          <w:sz w:val="24"/>
          <w:szCs w:val="24"/>
          <w:lang w:val="en-US"/>
        </w:rPr>
        <w:t>igh</w:t>
      </w:r>
      <w:r w:rsidR="00C95D5D">
        <w:rPr>
          <w:rFonts w:ascii="Times New Roman" w:hAnsi="Times New Roman" w:cs="Times New Roman"/>
          <w:sz w:val="24"/>
          <w:szCs w:val="24"/>
          <w:lang w:val="en-US"/>
        </w:rPr>
        <w:t>er</w:t>
      </w:r>
      <w:r w:rsidR="00BD5824" w:rsidRPr="00C95D5D">
        <w:rPr>
          <w:rFonts w:ascii="Times New Roman" w:hAnsi="Times New Roman" w:cs="Times New Roman"/>
          <w:sz w:val="24"/>
          <w:szCs w:val="24"/>
          <w:lang w:val="en-US"/>
        </w:rPr>
        <w:t xml:space="preserve"> levels o</w:t>
      </w:r>
      <w:r w:rsidR="00C2521D">
        <w:rPr>
          <w:rFonts w:ascii="Times New Roman" w:hAnsi="Times New Roman" w:cs="Times New Roman"/>
          <w:sz w:val="24"/>
          <w:szCs w:val="24"/>
          <w:lang w:val="en-US"/>
        </w:rPr>
        <w:t>f maternal ADHD symptoms</w:t>
      </w:r>
      <w:r w:rsidR="00D540B8">
        <w:rPr>
          <w:rFonts w:ascii="Times New Roman" w:hAnsi="Times New Roman" w:cs="Times New Roman"/>
          <w:sz w:val="24"/>
          <w:szCs w:val="24"/>
          <w:lang w:val="en-US"/>
        </w:rPr>
        <w:t xml:space="preserve"> </w:t>
      </w:r>
      <w:r w:rsidR="00E84DF6">
        <w:rPr>
          <w:rFonts w:ascii="Times New Roman" w:hAnsi="Times New Roman" w:cs="Times New Roman"/>
          <w:sz w:val="24"/>
          <w:szCs w:val="24"/>
          <w:lang w:val="en-US"/>
        </w:rPr>
        <w:t>limited the effectiveness of the program in reducing</w:t>
      </w:r>
      <w:r w:rsidR="00C2521D">
        <w:rPr>
          <w:rFonts w:ascii="Times New Roman" w:hAnsi="Times New Roman" w:cs="Times New Roman"/>
          <w:sz w:val="24"/>
          <w:szCs w:val="24"/>
          <w:lang w:val="en-US"/>
        </w:rPr>
        <w:t xml:space="preserve"> </w:t>
      </w:r>
      <w:r w:rsidR="008724E3">
        <w:rPr>
          <w:rFonts w:ascii="Times New Roman" w:hAnsi="Times New Roman" w:cs="Times New Roman"/>
          <w:sz w:val="24"/>
          <w:szCs w:val="24"/>
          <w:lang w:val="en-US"/>
        </w:rPr>
        <w:t xml:space="preserve">the </w:t>
      </w:r>
      <w:r w:rsidR="006145A2" w:rsidRPr="00C95D5D">
        <w:rPr>
          <w:rFonts w:ascii="Times New Roman" w:hAnsi="Times New Roman" w:cs="Times New Roman"/>
          <w:sz w:val="24"/>
          <w:szCs w:val="24"/>
          <w:lang w:val="en-US"/>
        </w:rPr>
        <w:t>children’s</w:t>
      </w:r>
      <w:r w:rsidR="00C2521D">
        <w:rPr>
          <w:rFonts w:ascii="Times New Roman" w:hAnsi="Times New Roman" w:cs="Times New Roman"/>
          <w:sz w:val="24"/>
          <w:szCs w:val="24"/>
          <w:lang w:val="en-US"/>
        </w:rPr>
        <w:t xml:space="preserve"> ADHD symptoms</w:t>
      </w:r>
      <w:r w:rsidR="00BD5824" w:rsidRPr="00C95D5D">
        <w:rPr>
          <w:rFonts w:ascii="Times New Roman" w:hAnsi="Times New Roman" w:cs="Times New Roman"/>
          <w:sz w:val="24"/>
          <w:szCs w:val="24"/>
          <w:lang w:val="en-US"/>
        </w:rPr>
        <w:t xml:space="preserve">. </w:t>
      </w:r>
    </w:p>
    <w:p w:rsidR="00D450A6" w:rsidRDefault="00D04C46"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Parental </w:t>
      </w:r>
      <w:r w:rsidR="00FD763F">
        <w:rPr>
          <w:rFonts w:ascii="Times New Roman" w:hAnsi="Times New Roman" w:cs="Times New Roman"/>
          <w:sz w:val="24"/>
          <w:szCs w:val="24"/>
          <w:lang w:val="en-US"/>
        </w:rPr>
        <w:t>ADHD does not always</w:t>
      </w:r>
      <w:r>
        <w:rPr>
          <w:rFonts w:ascii="Times New Roman" w:hAnsi="Times New Roman" w:cs="Times New Roman"/>
          <w:sz w:val="24"/>
          <w:szCs w:val="24"/>
          <w:lang w:val="en-US"/>
        </w:rPr>
        <w:t xml:space="preserve"> moderat</w:t>
      </w:r>
      <w:r w:rsidR="00FD763F">
        <w:rPr>
          <w:rFonts w:ascii="Times New Roman" w:hAnsi="Times New Roman" w:cs="Times New Roman"/>
          <w:sz w:val="24"/>
          <w:szCs w:val="24"/>
          <w:lang w:val="en-US"/>
        </w:rPr>
        <w:t xml:space="preserve">e </w:t>
      </w:r>
      <w:r>
        <w:rPr>
          <w:rFonts w:ascii="Times New Roman" w:hAnsi="Times New Roman" w:cs="Times New Roman"/>
          <w:sz w:val="24"/>
          <w:szCs w:val="24"/>
          <w:lang w:val="en-US"/>
        </w:rPr>
        <w:t>parent</w:t>
      </w:r>
      <w:r w:rsidR="00235022">
        <w:rPr>
          <w:rFonts w:ascii="Times New Roman" w:hAnsi="Times New Roman" w:cs="Times New Roman"/>
          <w:sz w:val="24"/>
          <w:szCs w:val="24"/>
          <w:lang w:val="en-US"/>
        </w:rPr>
        <w:t xml:space="preserve">al </w:t>
      </w:r>
      <w:r>
        <w:rPr>
          <w:rFonts w:ascii="Times New Roman" w:hAnsi="Times New Roman" w:cs="Times New Roman"/>
          <w:sz w:val="24"/>
          <w:szCs w:val="24"/>
          <w:lang w:val="en-US"/>
        </w:rPr>
        <w:t>training</w:t>
      </w:r>
      <w:r w:rsidR="00CD175A">
        <w:rPr>
          <w:rFonts w:ascii="Times New Roman" w:hAnsi="Times New Roman" w:cs="Times New Roman"/>
          <w:sz w:val="24"/>
          <w:szCs w:val="24"/>
          <w:lang w:val="en-US"/>
        </w:rPr>
        <w:t xml:space="preserve"> </w:t>
      </w:r>
      <w:r w:rsidR="00FD763F">
        <w:rPr>
          <w:rFonts w:ascii="Times New Roman" w:hAnsi="Times New Roman" w:cs="Times New Roman"/>
          <w:sz w:val="24"/>
          <w:szCs w:val="24"/>
          <w:lang w:val="en-US"/>
        </w:rPr>
        <w:t>outcomes</w:t>
      </w:r>
      <w:r w:rsidR="00F070F3">
        <w:rPr>
          <w:rFonts w:ascii="Times New Roman" w:hAnsi="Times New Roman" w:cs="Times New Roman"/>
          <w:sz w:val="24"/>
          <w:szCs w:val="24"/>
          <w:lang w:val="en-US"/>
        </w:rPr>
        <w:t>.</w:t>
      </w:r>
      <w:r w:rsidR="00CD175A">
        <w:rPr>
          <w:rFonts w:ascii="Times New Roman" w:hAnsi="Times New Roman" w:cs="Times New Roman"/>
          <w:sz w:val="24"/>
          <w:szCs w:val="24"/>
          <w:lang w:val="en-US"/>
        </w:rPr>
        <w:t xml:space="preserve"> </w:t>
      </w:r>
      <w:r w:rsidR="00BF5140">
        <w:rPr>
          <w:rFonts w:ascii="Times New Roman" w:hAnsi="Times New Roman" w:cs="Times New Roman"/>
          <w:sz w:val="24"/>
          <w:szCs w:val="24"/>
          <w:lang w:val="en-US"/>
        </w:rPr>
        <w:t xml:space="preserve">In </w:t>
      </w:r>
      <w:r w:rsidR="00524B5E">
        <w:rPr>
          <w:rFonts w:ascii="Times New Roman" w:hAnsi="Times New Roman" w:cs="Times New Roman"/>
          <w:sz w:val="24"/>
          <w:szCs w:val="24"/>
          <w:lang w:val="en-US"/>
        </w:rPr>
        <w:t xml:space="preserve">the Netherlands, </w:t>
      </w:r>
      <w:r w:rsidR="00BF5140">
        <w:rPr>
          <w:rFonts w:ascii="Times New Roman" w:hAnsi="Times New Roman" w:cs="Times New Roman"/>
          <w:sz w:val="24"/>
          <w:szCs w:val="24"/>
          <w:lang w:val="en-US"/>
        </w:rPr>
        <w:t>a group</w:t>
      </w:r>
      <w:r w:rsidR="00F17FBB">
        <w:rPr>
          <w:rFonts w:ascii="Times New Roman" w:hAnsi="Times New Roman" w:cs="Times New Roman"/>
          <w:sz w:val="24"/>
          <w:szCs w:val="24"/>
          <w:lang w:val="en-US"/>
        </w:rPr>
        <w:t>-</w:t>
      </w:r>
      <w:r w:rsidR="00BF5140">
        <w:rPr>
          <w:rFonts w:ascii="Times New Roman" w:hAnsi="Times New Roman" w:cs="Times New Roman"/>
          <w:sz w:val="24"/>
          <w:szCs w:val="24"/>
          <w:lang w:val="en-US"/>
        </w:rPr>
        <w:t xml:space="preserve">based parent training </w:t>
      </w:r>
      <w:r w:rsidR="00235022">
        <w:rPr>
          <w:rFonts w:ascii="Times New Roman" w:hAnsi="Times New Roman" w:cs="Times New Roman"/>
          <w:sz w:val="24"/>
          <w:szCs w:val="24"/>
          <w:lang w:val="en-US"/>
        </w:rPr>
        <w:t xml:space="preserve">initiative that was added </w:t>
      </w:r>
      <w:r w:rsidR="00BF5140">
        <w:rPr>
          <w:rFonts w:ascii="Times New Roman" w:hAnsi="Times New Roman" w:cs="Times New Roman"/>
          <w:sz w:val="24"/>
          <w:szCs w:val="24"/>
          <w:lang w:val="en-US"/>
        </w:rPr>
        <w:t xml:space="preserve">to </w:t>
      </w:r>
      <w:r w:rsidR="00CD175A">
        <w:rPr>
          <w:rFonts w:ascii="Times New Roman" w:hAnsi="Times New Roman" w:cs="Times New Roman"/>
          <w:sz w:val="24"/>
          <w:szCs w:val="24"/>
          <w:lang w:val="en-US"/>
        </w:rPr>
        <w:t>regular interventions</w:t>
      </w:r>
      <w:r w:rsidR="00C2521D">
        <w:rPr>
          <w:rFonts w:ascii="Times New Roman" w:hAnsi="Times New Roman" w:cs="Times New Roman"/>
          <w:sz w:val="24"/>
          <w:szCs w:val="24"/>
          <w:lang w:val="en-US"/>
        </w:rPr>
        <w:t xml:space="preserve"> showed that </w:t>
      </w:r>
      <w:r w:rsidR="00BF5140">
        <w:rPr>
          <w:rFonts w:ascii="Times New Roman" w:hAnsi="Times New Roman" w:cs="Times New Roman"/>
          <w:sz w:val="24"/>
          <w:szCs w:val="24"/>
          <w:lang w:val="en-US"/>
        </w:rPr>
        <w:t>maternal ADHD</w:t>
      </w:r>
      <w:r w:rsidR="00524B5E">
        <w:rPr>
          <w:rFonts w:ascii="Times New Roman" w:hAnsi="Times New Roman" w:cs="Times New Roman"/>
          <w:sz w:val="24"/>
          <w:szCs w:val="24"/>
          <w:lang w:val="en-US"/>
        </w:rPr>
        <w:t xml:space="preserve"> symptoms</w:t>
      </w:r>
      <w:r w:rsidR="00BF5140">
        <w:rPr>
          <w:rFonts w:ascii="Times New Roman" w:hAnsi="Times New Roman" w:cs="Times New Roman"/>
          <w:sz w:val="24"/>
          <w:szCs w:val="24"/>
          <w:lang w:val="en-US"/>
        </w:rPr>
        <w:t xml:space="preserve"> did not predict </w:t>
      </w:r>
      <w:r w:rsidR="00CD175A">
        <w:rPr>
          <w:rFonts w:ascii="Times New Roman" w:hAnsi="Times New Roman" w:cs="Times New Roman"/>
          <w:sz w:val="24"/>
          <w:szCs w:val="24"/>
          <w:lang w:val="en-US"/>
        </w:rPr>
        <w:t xml:space="preserve">poorer </w:t>
      </w:r>
      <w:r w:rsidR="00BF5140">
        <w:rPr>
          <w:rFonts w:ascii="Times New Roman" w:hAnsi="Times New Roman" w:cs="Times New Roman"/>
          <w:sz w:val="24"/>
          <w:szCs w:val="24"/>
          <w:lang w:val="en-US"/>
        </w:rPr>
        <w:t xml:space="preserve">outcomes in child externalizing behavior </w:t>
      </w:r>
      <w:r w:rsidR="00F6508A">
        <w:rPr>
          <w:rFonts w:ascii="Times New Roman" w:hAnsi="Times New Roman" w:cs="Times New Roman"/>
          <w:sz w:val="24"/>
          <w:szCs w:val="24"/>
          <w:lang w:val="en-US"/>
        </w:rPr>
        <w:t xml:space="preserve">or child ADHD </w:t>
      </w:r>
      <w:r w:rsidR="00BF5140">
        <w:rPr>
          <w:rFonts w:ascii="Times New Roman" w:hAnsi="Times New Roman" w:cs="Times New Roman"/>
          <w:sz w:val="24"/>
          <w:szCs w:val="24"/>
          <w:lang w:val="en-US"/>
        </w:rPr>
        <w:t>(van</w:t>
      </w:r>
      <w:r w:rsidR="00D450A6">
        <w:rPr>
          <w:rFonts w:ascii="Times New Roman" w:hAnsi="Times New Roman" w:cs="Times New Roman"/>
          <w:sz w:val="24"/>
          <w:szCs w:val="24"/>
          <w:lang w:val="en-US"/>
        </w:rPr>
        <w:t xml:space="preserve"> den</w:t>
      </w:r>
      <w:r w:rsidR="00BF5140">
        <w:rPr>
          <w:rFonts w:ascii="Times New Roman" w:hAnsi="Times New Roman" w:cs="Times New Roman"/>
          <w:sz w:val="24"/>
          <w:szCs w:val="24"/>
          <w:lang w:val="en-US"/>
        </w:rPr>
        <w:t xml:space="preserve"> Hoofdak</w:t>
      </w:r>
      <w:r w:rsidR="00D450A6">
        <w:rPr>
          <w:rFonts w:ascii="Times New Roman" w:hAnsi="Times New Roman" w:cs="Times New Roman"/>
          <w:sz w:val="24"/>
          <w:szCs w:val="24"/>
          <w:lang w:val="en-US"/>
        </w:rPr>
        <w:t>k</w:t>
      </w:r>
      <w:r w:rsidR="00BF5140">
        <w:rPr>
          <w:rFonts w:ascii="Times New Roman" w:hAnsi="Times New Roman" w:cs="Times New Roman"/>
          <w:sz w:val="24"/>
          <w:szCs w:val="24"/>
          <w:lang w:val="en-US"/>
        </w:rPr>
        <w:t xml:space="preserve">er </w:t>
      </w:r>
      <w:r w:rsidR="00D450A6">
        <w:rPr>
          <w:rFonts w:ascii="Times New Roman" w:hAnsi="Times New Roman" w:cs="Times New Roman"/>
          <w:sz w:val="24"/>
          <w:szCs w:val="24"/>
          <w:lang w:val="en-US"/>
        </w:rPr>
        <w:t>et al., 2010</w:t>
      </w:r>
      <w:r w:rsidR="00BF5140">
        <w:rPr>
          <w:rFonts w:ascii="Times New Roman" w:hAnsi="Times New Roman" w:cs="Times New Roman"/>
          <w:sz w:val="24"/>
          <w:szCs w:val="24"/>
          <w:lang w:val="en-US"/>
        </w:rPr>
        <w:t>).</w:t>
      </w:r>
      <w:r w:rsidR="00CD175A">
        <w:rPr>
          <w:rFonts w:ascii="Times New Roman" w:hAnsi="Times New Roman" w:cs="Times New Roman"/>
          <w:sz w:val="24"/>
          <w:szCs w:val="24"/>
          <w:lang w:val="en-US"/>
        </w:rPr>
        <w:t xml:space="preserve"> </w:t>
      </w:r>
      <w:r w:rsidR="00D53E27">
        <w:rPr>
          <w:rFonts w:ascii="Times New Roman" w:hAnsi="Times New Roman" w:cs="Times New Roman"/>
          <w:sz w:val="24"/>
          <w:szCs w:val="24"/>
          <w:lang w:val="en-US"/>
        </w:rPr>
        <w:t>Each of the groups i</w:t>
      </w:r>
      <w:r w:rsidR="00FD763F">
        <w:rPr>
          <w:rFonts w:ascii="Times New Roman" w:hAnsi="Times New Roman" w:cs="Times New Roman"/>
          <w:sz w:val="24"/>
          <w:szCs w:val="24"/>
          <w:lang w:val="en-US"/>
        </w:rPr>
        <w:t>n</w:t>
      </w:r>
      <w:r w:rsidR="00C2521D">
        <w:rPr>
          <w:rFonts w:ascii="Times New Roman" w:hAnsi="Times New Roman" w:cs="Times New Roman"/>
          <w:sz w:val="24"/>
          <w:szCs w:val="24"/>
          <w:lang w:val="en-US"/>
        </w:rPr>
        <w:t xml:space="preserve"> t</w:t>
      </w:r>
      <w:r w:rsidR="00FD763F">
        <w:rPr>
          <w:rFonts w:ascii="Times New Roman" w:hAnsi="Times New Roman" w:cs="Times New Roman"/>
          <w:sz w:val="24"/>
          <w:szCs w:val="24"/>
          <w:lang w:val="en-US"/>
        </w:rPr>
        <w:t>his RCT</w:t>
      </w:r>
      <w:r w:rsidR="001C68F3">
        <w:rPr>
          <w:rFonts w:ascii="Times New Roman" w:hAnsi="Times New Roman" w:cs="Times New Roman"/>
          <w:sz w:val="24"/>
          <w:szCs w:val="24"/>
          <w:lang w:val="en-US"/>
        </w:rPr>
        <w:t xml:space="preserve"> </w:t>
      </w:r>
      <w:r w:rsidR="002029D7">
        <w:rPr>
          <w:rFonts w:ascii="Times New Roman" w:hAnsi="Times New Roman" w:cs="Times New Roman"/>
          <w:sz w:val="24"/>
          <w:szCs w:val="24"/>
          <w:lang w:val="en-US"/>
        </w:rPr>
        <w:t>consist</w:t>
      </w:r>
      <w:r w:rsidR="00D53E27">
        <w:rPr>
          <w:rFonts w:ascii="Times New Roman" w:hAnsi="Times New Roman" w:cs="Times New Roman"/>
          <w:sz w:val="24"/>
          <w:szCs w:val="24"/>
          <w:lang w:val="en-US"/>
        </w:rPr>
        <w:t>ed</w:t>
      </w:r>
      <w:r w:rsidR="002029D7">
        <w:rPr>
          <w:rFonts w:ascii="Times New Roman" w:hAnsi="Times New Roman" w:cs="Times New Roman"/>
          <w:sz w:val="24"/>
          <w:szCs w:val="24"/>
          <w:lang w:val="en-US"/>
        </w:rPr>
        <w:t xml:space="preserve"> </w:t>
      </w:r>
      <w:r w:rsidR="001C68F3">
        <w:rPr>
          <w:rFonts w:ascii="Times New Roman" w:hAnsi="Times New Roman" w:cs="Times New Roman"/>
          <w:sz w:val="24"/>
          <w:szCs w:val="24"/>
          <w:lang w:val="en-US"/>
        </w:rPr>
        <w:t xml:space="preserve">of six </w:t>
      </w:r>
      <w:r w:rsidR="00CD175A">
        <w:rPr>
          <w:rFonts w:ascii="Times New Roman" w:hAnsi="Times New Roman" w:cs="Times New Roman"/>
          <w:sz w:val="24"/>
          <w:szCs w:val="24"/>
          <w:lang w:val="en-US"/>
        </w:rPr>
        <w:t>parent</w:t>
      </w:r>
      <w:r w:rsidR="00FD763F">
        <w:rPr>
          <w:rFonts w:ascii="Times New Roman" w:hAnsi="Times New Roman" w:cs="Times New Roman"/>
          <w:sz w:val="24"/>
          <w:szCs w:val="24"/>
          <w:lang w:val="en-US"/>
        </w:rPr>
        <w:t>s</w:t>
      </w:r>
      <w:r w:rsidR="00CD175A">
        <w:rPr>
          <w:rFonts w:ascii="Times New Roman" w:hAnsi="Times New Roman" w:cs="Times New Roman"/>
          <w:sz w:val="24"/>
          <w:szCs w:val="24"/>
          <w:lang w:val="en-US"/>
        </w:rPr>
        <w:t xml:space="preserve"> </w:t>
      </w:r>
      <w:r w:rsidR="00D53E27">
        <w:rPr>
          <w:rFonts w:ascii="Times New Roman" w:hAnsi="Times New Roman" w:cs="Times New Roman"/>
          <w:sz w:val="24"/>
          <w:szCs w:val="24"/>
          <w:lang w:val="en-US"/>
        </w:rPr>
        <w:t xml:space="preserve">who </w:t>
      </w:r>
      <w:r w:rsidR="00CD175A">
        <w:rPr>
          <w:rFonts w:ascii="Times New Roman" w:hAnsi="Times New Roman" w:cs="Times New Roman"/>
          <w:sz w:val="24"/>
          <w:szCs w:val="24"/>
          <w:lang w:val="en-US"/>
        </w:rPr>
        <w:t>focus</w:t>
      </w:r>
      <w:r w:rsidR="001C68F3">
        <w:rPr>
          <w:rFonts w:ascii="Times New Roman" w:hAnsi="Times New Roman" w:cs="Times New Roman"/>
          <w:sz w:val="24"/>
          <w:szCs w:val="24"/>
          <w:lang w:val="en-US"/>
        </w:rPr>
        <w:t>ed</w:t>
      </w:r>
      <w:r w:rsidR="00FD763F">
        <w:rPr>
          <w:rFonts w:ascii="Times New Roman" w:hAnsi="Times New Roman" w:cs="Times New Roman"/>
          <w:sz w:val="24"/>
          <w:szCs w:val="24"/>
          <w:lang w:val="en-US"/>
        </w:rPr>
        <w:t xml:space="preserve"> </w:t>
      </w:r>
      <w:r w:rsidR="00CD175A">
        <w:rPr>
          <w:rFonts w:ascii="Times New Roman" w:hAnsi="Times New Roman" w:cs="Times New Roman"/>
          <w:sz w:val="24"/>
          <w:szCs w:val="24"/>
          <w:lang w:val="en-US"/>
        </w:rPr>
        <w:t>on structuring the environment, setting rules, anticipating misbehavior and giving appropriate command</w:t>
      </w:r>
      <w:r w:rsidR="00C2521D">
        <w:rPr>
          <w:rFonts w:ascii="Times New Roman" w:hAnsi="Times New Roman" w:cs="Times New Roman"/>
          <w:sz w:val="24"/>
          <w:szCs w:val="24"/>
          <w:lang w:val="en-US"/>
        </w:rPr>
        <w:t xml:space="preserve">s to children with ADHD </w:t>
      </w:r>
      <w:r w:rsidR="00CD175A">
        <w:rPr>
          <w:rFonts w:ascii="Times New Roman" w:hAnsi="Times New Roman" w:cs="Times New Roman"/>
          <w:sz w:val="24"/>
          <w:szCs w:val="24"/>
          <w:lang w:val="en-US"/>
        </w:rPr>
        <w:t xml:space="preserve">(van den Hoofdakker et al., 2010). </w:t>
      </w:r>
      <w:r w:rsidR="00AE11A0">
        <w:rPr>
          <w:rFonts w:ascii="Times New Roman" w:hAnsi="Times New Roman" w:cs="Times New Roman"/>
          <w:sz w:val="24"/>
          <w:szCs w:val="24"/>
          <w:lang w:val="en-US"/>
        </w:rPr>
        <w:t xml:space="preserve">The intervention consisted of 12 </w:t>
      </w:r>
      <w:r w:rsidR="00C2521D">
        <w:rPr>
          <w:rFonts w:ascii="Times New Roman" w:hAnsi="Times New Roman" w:cs="Times New Roman"/>
          <w:sz w:val="24"/>
          <w:szCs w:val="24"/>
          <w:lang w:val="en-US"/>
        </w:rPr>
        <w:t xml:space="preserve">two-hour </w:t>
      </w:r>
      <w:r w:rsidR="00AE11A0">
        <w:rPr>
          <w:rFonts w:ascii="Times New Roman" w:hAnsi="Times New Roman" w:cs="Times New Roman"/>
          <w:sz w:val="24"/>
          <w:szCs w:val="24"/>
          <w:lang w:val="en-US"/>
        </w:rPr>
        <w:t xml:space="preserve">sessions for a period of 20 weeks. </w:t>
      </w:r>
      <w:r w:rsidR="00F6508A">
        <w:rPr>
          <w:rFonts w:ascii="Times New Roman" w:hAnsi="Times New Roman" w:cs="Times New Roman"/>
          <w:sz w:val="24"/>
          <w:szCs w:val="24"/>
          <w:lang w:val="en-US"/>
        </w:rPr>
        <w:t xml:space="preserve">The </w:t>
      </w:r>
      <w:r w:rsidR="00457583">
        <w:rPr>
          <w:rFonts w:ascii="Times New Roman" w:hAnsi="Times New Roman" w:cs="Times New Roman"/>
          <w:sz w:val="24"/>
          <w:szCs w:val="24"/>
          <w:lang w:val="en-US"/>
        </w:rPr>
        <w:t>v</w:t>
      </w:r>
      <w:r w:rsidR="00F6508A">
        <w:rPr>
          <w:rFonts w:ascii="Times New Roman" w:hAnsi="Times New Roman" w:cs="Times New Roman"/>
          <w:sz w:val="24"/>
          <w:szCs w:val="24"/>
          <w:lang w:val="en-US"/>
        </w:rPr>
        <w:t>an den Hoofdakker et al</w:t>
      </w:r>
      <w:r w:rsidR="00D53E27">
        <w:rPr>
          <w:rFonts w:ascii="Times New Roman" w:hAnsi="Times New Roman" w:cs="Times New Roman"/>
          <w:sz w:val="24"/>
          <w:szCs w:val="24"/>
          <w:lang w:val="en-US"/>
        </w:rPr>
        <w:t>. study</w:t>
      </w:r>
      <w:r w:rsidR="00F6508A">
        <w:rPr>
          <w:rFonts w:ascii="Times New Roman" w:hAnsi="Times New Roman" w:cs="Times New Roman"/>
          <w:sz w:val="24"/>
          <w:szCs w:val="24"/>
          <w:lang w:val="en-US"/>
        </w:rPr>
        <w:t xml:space="preserve"> (2010) </w:t>
      </w:r>
      <w:r w:rsidR="00D540B8">
        <w:rPr>
          <w:rFonts w:ascii="Times New Roman" w:hAnsi="Times New Roman" w:cs="Times New Roman"/>
          <w:sz w:val="24"/>
          <w:szCs w:val="24"/>
          <w:lang w:val="en-US"/>
        </w:rPr>
        <w:t>analyzed</w:t>
      </w:r>
      <w:r w:rsidR="00D53E27">
        <w:rPr>
          <w:rFonts w:ascii="Times New Roman" w:hAnsi="Times New Roman" w:cs="Times New Roman"/>
          <w:sz w:val="24"/>
          <w:szCs w:val="24"/>
          <w:lang w:val="en-US"/>
        </w:rPr>
        <w:t xml:space="preserve"> the </w:t>
      </w:r>
      <w:r w:rsidR="00F6508A">
        <w:rPr>
          <w:rFonts w:ascii="Times New Roman" w:hAnsi="Times New Roman" w:cs="Times New Roman"/>
          <w:sz w:val="24"/>
          <w:szCs w:val="24"/>
          <w:lang w:val="en-US"/>
        </w:rPr>
        <w:t>moderator</w:t>
      </w:r>
      <w:r w:rsidR="00D53E27">
        <w:rPr>
          <w:rFonts w:ascii="Times New Roman" w:hAnsi="Times New Roman" w:cs="Times New Roman"/>
          <w:sz w:val="24"/>
          <w:szCs w:val="24"/>
          <w:lang w:val="en-US"/>
        </w:rPr>
        <w:t>s</w:t>
      </w:r>
      <w:r w:rsidR="00F6508A">
        <w:rPr>
          <w:rFonts w:ascii="Times New Roman" w:hAnsi="Times New Roman" w:cs="Times New Roman"/>
          <w:sz w:val="24"/>
          <w:szCs w:val="24"/>
          <w:lang w:val="en-US"/>
        </w:rPr>
        <w:t xml:space="preserve"> of maternal ADHD </w:t>
      </w:r>
      <w:r w:rsidR="000C2FAA">
        <w:rPr>
          <w:rFonts w:ascii="Times New Roman" w:hAnsi="Times New Roman" w:cs="Times New Roman"/>
          <w:sz w:val="24"/>
          <w:szCs w:val="24"/>
          <w:lang w:val="en-US"/>
        </w:rPr>
        <w:t xml:space="preserve">symptoms </w:t>
      </w:r>
      <w:r w:rsidR="00F6508A">
        <w:rPr>
          <w:rFonts w:ascii="Times New Roman" w:hAnsi="Times New Roman" w:cs="Times New Roman"/>
          <w:sz w:val="24"/>
          <w:szCs w:val="24"/>
          <w:lang w:val="en-US"/>
        </w:rPr>
        <w:t>on 94</w:t>
      </w:r>
      <w:r w:rsidR="00D53E27">
        <w:rPr>
          <w:rFonts w:ascii="Times New Roman" w:hAnsi="Times New Roman" w:cs="Times New Roman"/>
          <w:sz w:val="24"/>
          <w:szCs w:val="24"/>
          <w:lang w:val="en-US"/>
        </w:rPr>
        <w:t xml:space="preserve"> </w:t>
      </w:r>
      <w:r w:rsidR="00D53E27">
        <w:rPr>
          <w:rFonts w:ascii="Times New Roman" w:hAnsi="Times New Roman" w:cs="Times New Roman"/>
          <w:sz w:val="24"/>
          <w:szCs w:val="24"/>
          <w:lang w:val="en-US"/>
        </w:rPr>
        <w:lastRenderedPageBreak/>
        <w:t xml:space="preserve">children aged </w:t>
      </w:r>
      <w:r w:rsidR="00560533">
        <w:rPr>
          <w:rFonts w:ascii="Times New Roman" w:hAnsi="Times New Roman" w:cs="Times New Roman"/>
          <w:sz w:val="24"/>
          <w:szCs w:val="24"/>
          <w:lang w:val="en-US"/>
        </w:rPr>
        <w:t xml:space="preserve">between </w:t>
      </w:r>
      <w:r w:rsidR="00D53E27">
        <w:rPr>
          <w:rFonts w:ascii="Times New Roman" w:hAnsi="Times New Roman" w:cs="Times New Roman"/>
          <w:sz w:val="24"/>
          <w:szCs w:val="24"/>
          <w:lang w:val="en-US"/>
        </w:rPr>
        <w:t>4</w:t>
      </w:r>
      <w:r w:rsidR="006628D5">
        <w:rPr>
          <w:rFonts w:ascii="Times New Roman" w:hAnsi="Times New Roman" w:cs="Times New Roman"/>
          <w:sz w:val="24"/>
          <w:szCs w:val="24"/>
          <w:lang w:val="en-US"/>
        </w:rPr>
        <w:t xml:space="preserve"> and </w:t>
      </w:r>
      <w:r w:rsidR="00D53E27">
        <w:rPr>
          <w:rFonts w:ascii="Times New Roman" w:hAnsi="Times New Roman" w:cs="Times New Roman"/>
          <w:sz w:val="24"/>
          <w:szCs w:val="24"/>
          <w:lang w:val="en-US"/>
        </w:rPr>
        <w:t>12</w:t>
      </w:r>
      <w:r w:rsidR="00443FCB">
        <w:rPr>
          <w:rFonts w:ascii="Times New Roman" w:hAnsi="Times New Roman" w:cs="Times New Roman"/>
          <w:sz w:val="24"/>
          <w:szCs w:val="24"/>
          <w:lang w:val="en-US"/>
        </w:rPr>
        <w:t xml:space="preserve"> year</w:t>
      </w:r>
      <w:r w:rsidR="00560533">
        <w:rPr>
          <w:rFonts w:ascii="Times New Roman" w:hAnsi="Times New Roman" w:cs="Times New Roman"/>
          <w:sz w:val="24"/>
          <w:szCs w:val="24"/>
          <w:lang w:val="en-US"/>
        </w:rPr>
        <w:t>s</w:t>
      </w:r>
      <w:r w:rsidR="005036C7">
        <w:rPr>
          <w:rFonts w:ascii="Times New Roman" w:hAnsi="Times New Roman" w:cs="Times New Roman"/>
          <w:sz w:val="24"/>
          <w:szCs w:val="24"/>
          <w:lang w:val="en-US"/>
        </w:rPr>
        <w:t>,</w:t>
      </w:r>
      <w:r w:rsidR="00F6508A">
        <w:rPr>
          <w:rFonts w:ascii="Times New Roman" w:hAnsi="Times New Roman" w:cs="Times New Roman"/>
          <w:sz w:val="24"/>
          <w:szCs w:val="24"/>
          <w:lang w:val="en-US"/>
        </w:rPr>
        <w:t xml:space="preserve"> whereas Sonuga-Barker et al. (2002) and Griggs and Makemi (2011) </w:t>
      </w:r>
      <w:r w:rsidR="00AB553C">
        <w:rPr>
          <w:rFonts w:ascii="Times New Roman" w:hAnsi="Times New Roman" w:cs="Times New Roman"/>
          <w:sz w:val="24"/>
          <w:szCs w:val="24"/>
          <w:lang w:val="en-US"/>
        </w:rPr>
        <w:t xml:space="preserve">conducted predictor analyses </w:t>
      </w:r>
      <w:r w:rsidR="00D53E27">
        <w:rPr>
          <w:rFonts w:ascii="Times New Roman" w:hAnsi="Times New Roman" w:cs="Times New Roman"/>
          <w:sz w:val="24"/>
          <w:szCs w:val="24"/>
          <w:lang w:val="en-US"/>
        </w:rPr>
        <w:t xml:space="preserve">on </w:t>
      </w:r>
      <w:r w:rsidR="00AB553C">
        <w:rPr>
          <w:rFonts w:ascii="Times New Roman" w:hAnsi="Times New Roman" w:cs="Times New Roman"/>
          <w:sz w:val="24"/>
          <w:szCs w:val="24"/>
          <w:lang w:val="en-US"/>
        </w:rPr>
        <w:t>83</w:t>
      </w:r>
      <w:r w:rsidR="00D53E27">
        <w:rPr>
          <w:rFonts w:ascii="Times New Roman" w:hAnsi="Times New Roman" w:cs="Times New Roman"/>
          <w:sz w:val="24"/>
          <w:szCs w:val="24"/>
          <w:lang w:val="en-US"/>
        </w:rPr>
        <w:t xml:space="preserve"> children aged </w:t>
      </w:r>
      <w:r w:rsidR="00DC63D3">
        <w:rPr>
          <w:rFonts w:ascii="Times New Roman" w:hAnsi="Times New Roman" w:cs="Times New Roman"/>
          <w:sz w:val="24"/>
          <w:szCs w:val="24"/>
          <w:lang w:val="en-US"/>
        </w:rPr>
        <w:t>3</w:t>
      </w:r>
      <w:r w:rsidR="005036C7">
        <w:rPr>
          <w:rFonts w:ascii="Times New Roman" w:hAnsi="Times New Roman" w:cs="Times New Roman"/>
          <w:sz w:val="24"/>
          <w:szCs w:val="24"/>
          <w:lang w:val="en-US"/>
        </w:rPr>
        <w:t xml:space="preserve"> </w:t>
      </w:r>
      <w:r w:rsidR="00AB553C">
        <w:rPr>
          <w:rFonts w:ascii="Times New Roman" w:hAnsi="Times New Roman" w:cs="Times New Roman"/>
          <w:sz w:val="24"/>
          <w:szCs w:val="24"/>
          <w:lang w:val="en-US"/>
        </w:rPr>
        <w:t>and 62</w:t>
      </w:r>
      <w:r w:rsidR="005036C7">
        <w:rPr>
          <w:rFonts w:ascii="Times New Roman" w:hAnsi="Times New Roman" w:cs="Times New Roman"/>
          <w:sz w:val="24"/>
          <w:szCs w:val="24"/>
          <w:lang w:val="en-US"/>
        </w:rPr>
        <w:t xml:space="preserve"> </w:t>
      </w:r>
      <w:r w:rsidR="00D53E27">
        <w:rPr>
          <w:rFonts w:ascii="Times New Roman" w:hAnsi="Times New Roman" w:cs="Times New Roman"/>
          <w:sz w:val="24"/>
          <w:szCs w:val="24"/>
          <w:lang w:val="en-US"/>
        </w:rPr>
        <w:t>children aged 6-10</w:t>
      </w:r>
      <w:r w:rsidR="004C57AB">
        <w:rPr>
          <w:rFonts w:ascii="Times New Roman" w:hAnsi="Times New Roman" w:cs="Times New Roman"/>
          <w:sz w:val="24"/>
          <w:szCs w:val="24"/>
          <w:lang w:val="en-US"/>
        </w:rPr>
        <w:t>, respectively</w:t>
      </w:r>
      <w:r w:rsidR="00AB553C">
        <w:rPr>
          <w:rFonts w:ascii="Times New Roman" w:hAnsi="Times New Roman" w:cs="Times New Roman"/>
          <w:sz w:val="24"/>
          <w:szCs w:val="24"/>
          <w:lang w:val="en-US"/>
        </w:rPr>
        <w:t>.</w:t>
      </w:r>
      <w:r w:rsidR="004C57AB">
        <w:rPr>
          <w:rFonts w:ascii="Times New Roman" w:hAnsi="Times New Roman" w:cs="Times New Roman"/>
          <w:sz w:val="24"/>
          <w:szCs w:val="24"/>
          <w:lang w:val="en-US"/>
        </w:rPr>
        <w:t xml:space="preserve"> </w:t>
      </w:r>
    </w:p>
    <w:p w:rsidR="00024BB5" w:rsidRDefault="007A5EBF" w:rsidP="001D288C">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Findings</w:t>
      </w:r>
      <w:r w:rsidR="00307EF2">
        <w:rPr>
          <w:rFonts w:ascii="Times New Roman" w:hAnsi="Times New Roman" w:cs="Times New Roman"/>
          <w:sz w:val="24"/>
          <w:szCs w:val="24"/>
          <w:lang w:val="en-US"/>
        </w:rPr>
        <w:t xml:space="preserve"> regarding </w:t>
      </w:r>
      <w:r w:rsidR="00443FCB">
        <w:rPr>
          <w:rFonts w:ascii="Times New Roman" w:hAnsi="Times New Roman" w:cs="Times New Roman"/>
          <w:sz w:val="24"/>
          <w:szCs w:val="24"/>
          <w:lang w:val="en-US"/>
        </w:rPr>
        <w:t xml:space="preserve">the moderating effects of </w:t>
      </w:r>
      <w:r w:rsidR="00D3505A">
        <w:rPr>
          <w:rFonts w:ascii="Times New Roman" w:hAnsi="Times New Roman" w:cs="Times New Roman"/>
          <w:sz w:val="24"/>
          <w:szCs w:val="24"/>
          <w:lang w:val="en-US"/>
        </w:rPr>
        <w:t xml:space="preserve">parental distress </w:t>
      </w:r>
      <w:r w:rsidR="00DC63D3">
        <w:rPr>
          <w:rFonts w:ascii="Times New Roman" w:hAnsi="Times New Roman" w:cs="Times New Roman"/>
          <w:sz w:val="24"/>
          <w:szCs w:val="24"/>
          <w:lang w:val="en-US"/>
        </w:rPr>
        <w:t>are</w:t>
      </w:r>
      <w:r w:rsidR="00D3505A">
        <w:rPr>
          <w:rFonts w:ascii="Times New Roman" w:hAnsi="Times New Roman" w:cs="Times New Roman"/>
          <w:sz w:val="24"/>
          <w:szCs w:val="24"/>
          <w:lang w:val="en-US"/>
        </w:rPr>
        <w:t xml:space="preserve"> </w:t>
      </w:r>
      <w:r w:rsidR="00050A56">
        <w:rPr>
          <w:rFonts w:ascii="Times New Roman" w:hAnsi="Times New Roman" w:cs="Times New Roman"/>
          <w:sz w:val="24"/>
          <w:szCs w:val="24"/>
          <w:lang w:val="en-US"/>
        </w:rPr>
        <w:t xml:space="preserve">also </w:t>
      </w:r>
      <w:r w:rsidR="00D3505A">
        <w:rPr>
          <w:rFonts w:ascii="Times New Roman" w:hAnsi="Times New Roman" w:cs="Times New Roman"/>
          <w:sz w:val="24"/>
          <w:szCs w:val="24"/>
          <w:lang w:val="en-US"/>
        </w:rPr>
        <w:t>somewhat mixed. Several studies have s</w:t>
      </w:r>
      <w:r w:rsidR="00341326">
        <w:rPr>
          <w:rFonts w:ascii="Times New Roman" w:hAnsi="Times New Roman" w:cs="Times New Roman"/>
          <w:sz w:val="24"/>
          <w:szCs w:val="24"/>
          <w:lang w:val="en-US"/>
        </w:rPr>
        <w:t xml:space="preserve">uggested </w:t>
      </w:r>
      <w:r w:rsidR="00D3505A">
        <w:rPr>
          <w:rFonts w:ascii="Times New Roman" w:hAnsi="Times New Roman" w:cs="Times New Roman"/>
          <w:sz w:val="24"/>
          <w:szCs w:val="24"/>
          <w:lang w:val="en-US"/>
        </w:rPr>
        <w:t>that high levels of parental distress and stress reduce the effects of parent training (Fossum</w:t>
      </w:r>
      <w:r w:rsidR="00D32A6F">
        <w:rPr>
          <w:rFonts w:ascii="Times New Roman" w:hAnsi="Times New Roman" w:cs="Times New Roman"/>
          <w:sz w:val="24"/>
          <w:szCs w:val="24"/>
          <w:lang w:val="en-US"/>
        </w:rPr>
        <w:t xml:space="preserve"> et al</w:t>
      </w:r>
      <w:r w:rsidR="000C5F67">
        <w:rPr>
          <w:rFonts w:ascii="Times New Roman" w:hAnsi="Times New Roman" w:cs="Times New Roman"/>
          <w:sz w:val="24"/>
          <w:szCs w:val="24"/>
          <w:lang w:val="en-US"/>
        </w:rPr>
        <w:t xml:space="preserve">, </w:t>
      </w:r>
      <w:r w:rsidR="00D3505A">
        <w:rPr>
          <w:rFonts w:ascii="Times New Roman" w:hAnsi="Times New Roman" w:cs="Times New Roman"/>
          <w:sz w:val="24"/>
          <w:szCs w:val="24"/>
          <w:lang w:val="en-US"/>
        </w:rPr>
        <w:t xml:space="preserve"> 2009; Kazdin &amp; Wassel, 2000; Kjøbli</w:t>
      </w:r>
      <w:r w:rsidR="001418BD">
        <w:rPr>
          <w:rFonts w:ascii="Times New Roman" w:hAnsi="Times New Roman" w:cs="Times New Roman"/>
          <w:sz w:val="24"/>
          <w:szCs w:val="24"/>
          <w:lang w:val="en-US"/>
        </w:rPr>
        <w:t xml:space="preserve"> et al</w:t>
      </w:r>
      <w:r w:rsidR="00D3505A">
        <w:rPr>
          <w:rFonts w:ascii="Times New Roman" w:hAnsi="Times New Roman" w:cs="Times New Roman"/>
          <w:sz w:val="24"/>
          <w:szCs w:val="24"/>
          <w:lang w:val="en-US"/>
        </w:rPr>
        <w:t>,  2014). However, this line of research tends to produce unclear conclusions.</w:t>
      </w:r>
      <w:r w:rsidR="00341326" w:rsidRPr="00341326">
        <w:rPr>
          <w:rFonts w:ascii="Times New Roman" w:hAnsi="Times New Roman" w:cs="Times New Roman"/>
          <w:sz w:val="24"/>
          <w:szCs w:val="24"/>
          <w:lang w:val="en-US"/>
        </w:rPr>
        <w:t xml:space="preserve"> </w:t>
      </w:r>
      <w:r w:rsidR="00DC63D3">
        <w:rPr>
          <w:rFonts w:ascii="Times New Roman" w:hAnsi="Times New Roman" w:cs="Times New Roman"/>
          <w:sz w:val="24"/>
          <w:szCs w:val="24"/>
          <w:lang w:val="en-US"/>
        </w:rPr>
        <w:t>In p</w:t>
      </w:r>
      <w:r w:rsidR="00341326">
        <w:rPr>
          <w:rFonts w:ascii="Times New Roman" w:hAnsi="Times New Roman" w:cs="Times New Roman"/>
          <w:sz w:val="24"/>
          <w:szCs w:val="24"/>
          <w:lang w:val="en-US"/>
        </w:rPr>
        <w:t xml:space="preserve">ooled data from six independent </w:t>
      </w:r>
      <w:r w:rsidR="00341326">
        <w:rPr>
          <w:rFonts w:ascii="Times New Roman" w:hAnsi="Times New Roman" w:cs="Times New Roman"/>
          <w:sz w:val="24"/>
          <w:szCs w:val="24"/>
          <w:lang w:val="en-US"/>
        </w:rPr>
        <w:lastRenderedPageBreak/>
        <w:t xml:space="preserve">RCTs on </w:t>
      </w:r>
      <w:r w:rsidR="00D32A6F">
        <w:rPr>
          <w:rFonts w:ascii="Times New Roman" w:hAnsi="Times New Roman" w:cs="Times New Roman"/>
          <w:sz w:val="24"/>
          <w:szCs w:val="24"/>
          <w:lang w:val="en-US"/>
        </w:rPr>
        <w:t>I</w:t>
      </w:r>
      <w:r w:rsidR="009D7CA4">
        <w:rPr>
          <w:rFonts w:ascii="Times New Roman" w:hAnsi="Times New Roman" w:cs="Times New Roman"/>
          <w:sz w:val="24"/>
          <w:szCs w:val="24"/>
          <w:lang w:val="en-US"/>
        </w:rPr>
        <w:t xml:space="preserve">ncredible </w:t>
      </w:r>
      <w:r w:rsidR="00D32A6F">
        <w:rPr>
          <w:rFonts w:ascii="Times New Roman" w:hAnsi="Times New Roman" w:cs="Times New Roman"/>
          <w:sz w:val="24"/>
          <w:szCs w:val="24"/>
          <w:lang w:val="en-US"/>
        </w:rPr>
        <w:t>Y</w:t>
      </w:r>
      <w:r w:rsidR="009D7CA4">
        <w:rPr>
          <w:rFonts w:ascii="Times New Roman" w:hAnsi="Times New Roman" w:cs="Times New Roman"/>
          <w:sz w:val="24"/>
          <w:szCs w:val="24"/>
          <w:lang w:val="en-US"/>
        </w:rPr>
        <w:t>ears</w:t>
      </w:r>
      <w:r w:rsidR="00D32A6F">
        <w:rPr>
          <w:rFonts w:ascii="Times New Roman" w:hAnsi="Times New Roman" w:cs="Times New Roman"/>
          <w:sz w:val="24"/>
          <w:szCs w:val="24"/>
          <w:lang w:val="en-US"/>
        </w:rPr>
        <w:t xml:space="preserve"> </w:t>
      </w:r>
      <w:r w:rsidR="00341326">
        <w:rPr>
          <w:rFonts w:ascii="Times New Roman" w:hAnsi="Times New Roman" w:cs="Times New Roman"/>
          <w:sz w:val="24"/>
          <w:szCs w:val="24"/>
          <w:lang w:val="en-US"/>
        </w:rPr>
        <w:t xml:space="preserve"> initiative in the US, which featured face-to-face group-based treatment</w:t>
      </w:r>
      <w:r w:rsidR="00D3505A">
        <w:rPr>
          <w:rFonts w:ascii="Times New Roman" w:hAnsi="Times New Roman" w:cs="Times New Roman"/>
          <w:sz w:val="24"/>
          <w:szCs w:val="24"/>
          <w:lang w:val="en-US"/>
        </w:rPr>
        <w:t xml:space="preserve">, marital status </w:t>
      </w:r>
      <w:r w:rsidR="00F75EE4">
        <w:rPr>
          <w:rFonts w:ascii="Times New Roman" w:hAnsi="Times New Roman" w:cs="Times New Roman"/>
          <w:sz w:val="24"/>
          <w:szCs w:val="24"/>
          <w:lang w:val="en-US"/>
        </w:rPr>
        <w:t xml:space="preserve">and maternal depression </w:t>
      </w:r>
      <w:r w:rsidR="00D3505A">
        <w:rPr>
          <w:rFonts w:ascii="Times New Roman" w:hAnsi="Times New Roman" w:cs="Times New Roman"/>
          <w:sz w:val="24"/>
          <w:szCs w:val="24"/>
          <w:lang w:val="en-US"/>
        </w:rPr>
        <w:t>moderated treatment responses, but parental stress did not (Beauchaine</w:t>
      </w:r>
      <w:r w:rsidR="001418BD">
        <w:rPr>
          <w:rFonts w:ascii="Times New Roman" w:hAnsi="Times New Roman" w:cs="Times New Roman"/>
          <w:sz w:val="24"/>
          <w:szCs w:val="24"/>
          <w:lang w:val="en-US"/>
        </w:rPr>
        <w:t xml:space="preserve"> et al</w:t>
      </w:r>
      <w:r w:rsidR="00D3505A">
        <w:rPr>
          <w:rFonts w:ascii="Times New Roman" w:hAnsi="Times New Roman" w:cs="Times New Roman"/>
          <w:sz w:val="24"/>
          <w:szCs w:val="24"/>
          <w:lang w:val="en-US"/>
        </w:rPr>
        <w:t xml:space="preserve">, 2005). </w:t>
      </w:r>
      <w:r w:rsidR="00C0077A">
        <w:rPr>
          <w:rFonts w:ascii="Times New Roman" w:hAnsi="Times New Roman" w:cs="Times New Roman"/>
          <w:sz w:val="24"/>
          <w:szCs w:val="24"/>
          <w:lang w:val="en-US"/>
        </w:rPr>
        <w:t>M</w:t>
      </w:r>
      <w:r w:rsidR="00F75EE4">
        <w:rPr>
          <w:rFonts w:ascii="Times New Roman" w:hAnsi="Times New Roman" w:cs="Times New Roman"/>
          <w:sz w:val="24"/>
          <w:szCs w:val="24"/>
          <w:lang w:val="en-US"/>
        </w:rPr>
        <w:t xml:space="preserve">aternal depression did not moderate treatment effects </w:t>
      </w:r>
      <w:r w:rsidR="002330C4">
        <w:rPr>
          <w:rFonts w:ascii="Times New Roman" w:hAnsi="Times New Roman" w:cs="Times New Roman"/>
          <w:sz w:val="24"/>
          <w:szCs w:val="24"/>
          <w:lang w:val="en-US"/>
        </w:rPr>
        <w:t>in independent replication studies</w:t>
      </w:r>
      <w:r w:rsidR="00C111D3">
        <w:rPr>
          <w:rFonts w:ascii="Times New Roman" w:hAnsi="Times New Roman" w:cs="Times New Roman"/>
          <w:sz w:val="24"/>
          <w:szCs w:val="24"/>
          <w:lang w:val="en-US"/>
        </w:rPr>
        <w:t xml:space="preserve"> </w:t>
      </w:r>
      <w:r w:rsidR="00F75EE4">
        <w:rPr>
          <w:rFonts w:ascii="Times New Roman" w:hAnsi="Times New Roman" w:cs="Times New Roman"/>
          <w:sz w:val="24"/>
          <w:szCs w:val="24"/>
          <w:lang w:val="en-US"/>
        </w:rPr>
        <w:t xml:space="preserve">of Incredible Years </w:t>
      </w:r>
      <w:r w:rsidR="00307EF2">
        <w:rPr>
          <w:rFonts w:ascii="Times New Roman" w:hAnsi="Times New Roman" w:cs="Times New Roman"/>
          <w:sz w:val="24"/>
          <w:szCs w:val="24"/>
          <w:lang w:val="en-US"/>
        </w:rPr>
        <w:t xml:space="preserve">in </w:t>
      </w:r>
      <w:r w:rsidR="00104D6B">
        <w:rPr>
          <w:rFonts w:ascii="Times New Roman" w:hAnsi="Times New Roman" w:cs="Times New Roman"/>
          <w:sz w:val="24"/>
          <w:szCs w:val="24"/>
          <w:lang w:val="en-US"/>
        </w:rPr>
        <w:t xml:space="preserve">Norway (Fossum, et al. 2009) or in </w:t>
      </w:r>
      <w:r w:rsidR="00C111D3">
        <w:rPr>
          <w:rFonts w:ascii="Times New Roman" w:hAnsi="Times New Roman" w:cs="Times New Roman"/>
          <w:sz w:val="24"/>
          <w:szCs w:val="24"/>
          <w:lang w:val="en-US"/>
        </w:rPr>
        <w:t xml:space="preserve">the </w:t>
      </w:r>
      <w:r w:rsidR="00307EF2">
        <w:rPr>
          <w:rFonts w:ascii="Times New Roman" w:hAnsi="Times New Roman" w:cs="Times New Roman"/>
          <w:sz w:val="24"/>
          <w:szCs w:val="24"/>
          <w:lang w:val="en-US"/>
        </w:rPr>
        <w:t>UK (Gardener</w:t>
      </w:r>
      <w:r w:rsidR="0099524A">
        <w:rPr>
          <w:rFonts w:ascii="Times New Roman" w:hAnsi="Times New Roman" w:cs="Times New Roman"/>
          <w:sz w:val="24"/>
          <w:szCs w:val="24"/>
          <w:lang w:val="en-US"/>
        </w:rPr>
        <w:t>,</w:t>
      </w:r>
      <w:r w:rsidR="00307EF2">
        <w:rPr>
          <w:rFonts w:ascii="Times New Roman" w:hAnsi="Times New Roman" w:cs="Times New Roman"/>
          <w:sz w:val="24"/>
          <w:szCs w:val="24"/>
          <w:lang w:val="en-US"/>
        </w:rPr>
        <w:t xml:space="preserve"> </w:t>
      </w:r>
      <w:r w:rsidR="0099524A" w:rsidRPr="0099524A">
        <w:rPr>
          <w:rFonts w:ascii="Times New Roman" w:hAnsi="Times New Roman" w:cs="Times New Roman"/>
          <w:sz w:val="24"/>
          <w:szCs w:val="24"/>
          <w:lang w:val="en-US"/>
        </w:rPr>
        <w:t xml:space="preserve">Burton, </w:t>
      </w:r>
      <w:r w:rsidR="0099524A">
        <w:rPr>
          <w:rFonts w:ascii="Times New Roman" w:hAnsi="Times New Roman" w:cs="Times New Roman"/>
          <w:sz w:val="24"/>
          <w:szCs w:val="24"/>
          <w:lang w:val="en-US"/>
        </w:rPr>
        <w:t>&amp;</w:t>
      </w:r>
      <w:r w:rsidR="0099524A" w:rsidRPr="0099524A">
        <w:rPr>
          <w:rFonts w:ascii="Times New Roman" w:hAnsi="Times New Roman" w:cs="Times New Roman"/>
          <w:sz w:val="24"/>
          <w:szCs w:val="24"/>
          <w:lang w:val="en-US"/>
        </w:rPr>
        <w:t xml:space="preserve"> Klimes</w:t>
      </w:r>
      <w:r w:rsidR="0099524A">
        <w:rPr>
          <w:rFonts w:ascii="Times New Roman" w:hAnsi="Times New Roman" w:cs="Times New Roman"/>
          <w:sz w:val="24"/>
          <w:szCs w:val="24"/>
          <w:lang w:val="en-US"/>
        </w:rPr>
        <w:t xml:space="preserve">, </w:t>
      </w:r>
      <w:r w:rsidR="00307EF2">
        <w:rPr>
          <w:rFonts w:ascii="Times New Roman" w:hAnsi="Times New Roman" w:cs="Times New Roman"/>
          <w:sz w:val="24"/>
          <w:szCs w:val="24"/>
          <w:lang w:val="en-US"/>
        </w:rPr>
        <w:t>200</w:t>
      </w:r>
      <w:r w:rsidR="009A66AE">
        <w:rPr>
          <w:rFonts w:ascii="Times New Roman" w:hAnsi="Times New Roman" w:cs="Times New Roman"/>
          <w:sz w:val="24"/>
          <w:szCs w:val="24"/>
          <w:lang w:val="en-US"/>
        </w:rPr>
        <w:t>6</w:t>
      </w:r>
      <w:r w:rsidR="00307EF2">
        <w:rPr>
          <w:rFonts w:ascii="Times New Roman" w:hAnsi="Times New Roman" w:cs="Times New Roman"/>
          <w:sz w:val="24"/>
          <w:szCs w:val="24"/>
          <w:lang w:val="en-US"/>
        </w:rPr>
        <w:t>)</w:t>
      </w:r>
      <w:r w:rsidR="00696C26">
        <w:rPr>
          <w:rFonts w:ascii="Times New Roman" w:hAnsi="Times New Roman" w:cs="Times New Roman"/>
          <w:sz w:val="24"/>
          <w:szCs w:val="24"/>
          <w:lang w:val="en-US"/>
        </w:rPr>
        <w:t>,</w:t>
      </w:r>
      <w:r w:rsidR="00454BDE">
        <w:rPr>
          <w:rFonts w:ascii="Times New Roman" w:hAnsi="Times New Roman" w:cs="Times New Roman"/>
          <w:sz w:val="24"/>
          <w:szCs w:val="24"/>
          <w:lang w:val="en-US"/>
        </w:rPr>
        <w:t xml:space="preserve"> </w:t>
      </w:r>
      <w:r w:rsidR="00C0077A">
        <w:rPr>
          <w:rFonts w:ascii="Times New Roman" w:hAnsi="Times New Roman" w:cs="Times New Roman"/>
          <w:sz w:val="24"/>
          <w:szCs w:val="24"/>
          <w:lang w:val="en-US"/>
        </w:rPr>
        <w:t>and in fact children with d</w:t>
      </w:r>
      <w:r w:rsidR="006F16D3">
        <w:rPr>
          <w:rFonts w:ascii="Times New Roman" w:hAnsi="Times New Roman" w:cs="Times New Roman"/>
          <w:sz w:val="24"/>
          <w:szCs w:val="24"/>
          <w:lang w:val="en-US"/>
        </w:rPr>
        <w:t xml:space="preserve">epressed mothers progressed significantly </w:t>
      </w:r>
      <w:r w:rsidR="006701B0">
        <w:rPr>
          <w:rFonts w:ascii="Times New Roman" w:hAnsi="Times New Roman" w:cs="Times New Roman"/>
          <w:sz w:val="24"/>
          <w:szCs w:val="24"/>
          <w:lang w:val="en-US"/>
        </w:rPr>
        <w:t xml:space="preserve">better </w:t>
      </w:r>
      <w:r w:rsidR="006F16D3">
        <w:rPr>
          <w:rFonts w:ascii="Times New Roman" w:hAnsi="Times New Roman" w:cs="Times New Roman"/>
          <w:sz w:val="24"/>
          <w:szCs w:val="24"/>
          <w:lang w:val="en-US"/>
        </w:rPr>
        <w:t>in externalizing behaviors</w:t>
      </w:r>
      <w:r w:rsidR="00C0077A">
        <w:rPr>
          <w:rFonts w:ascii="Times New Roman" w:hAnsi="Times New Roman" w:cs="Times New Roman"/>
          <w:sz w:val="24"/>
          <w:szCs w:val="24"/>
          <w:lang w:val="en-US"/>
        </w:rPr>
        <w:t xml:space="preserve"> in one trial in the UK </w:t>
      </w:r>
      <w:r w:rsidR="006F16D3">
        <w:rPr>
          <w:rFonts w:ascii="Times New Roman" w:hAnsi="Times New Roman" w:cs="Times New Roman"/>
          <w:sz w:val="24"/>
          <w:szCs w:val="24"/>
          <w:lang w:val="en-US"/>
        </w:rPr>
        <w:t>(Gardener</w:t>
      </w:r>
      <w:r w:rsidR="001418BD">
        <w:rPr>
          <w:rFonts w:ascii="Times New Roman" w:hAnsi="Times New Roman" w:cs="Times New Roman"/>
          <w:sz w:val="24"/>
          <w:szCs w:val="24"/>
          <w:lang w:val="en-US"/>
        </w:rPr>
        <w:t xml:space="preserve"> et al</w:t>
      </w:r>
      <w:r w:rsidR="006F16D3">
        <w:rPr>
          <w:rFonts w:ascii="Times New Roman" w:hAnsi="Times New Roman" w:cs="Times New Roman"/>
          <w:sz w:val="24"/>
          <w:szCs w:val="24"/>
          <w:lang w:val="en-US"/>
        </w:rPr>
        <w:t>, 2010)</w:t>
      </w:r>
      <w:r w:rsidR="002330C4">
        <w:rPr>
          <w:rFonts w:ascii="Times New Roman" w:hAnsi="Times New Roman" w:cs="Times New Roman"/>
          <w:sz w:val="24"/>
          <w:szCs w:val="24"/>
          <w:lang w:val="en-US"/>
        </w:rPr>
        <w:t xml:space="preserve">. </w:t>
      </w:r>
    </w:p>
    <w:p w:rsidR="00A96E73" w:rsidRDefault="001B609B"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A significant goal in parent</w:t>
      </w:r>
      <w:r w:rsidR="00696C26">
        <w:rPr>
          <w:rFonts w:ascii="Times New Roman" w:hAnsi="Times New Roman" w:cs="Times New Roman"/>
          <w:sz w:val="24"/>
          <w:szCs w:val="24"/>
          <w:lang w:val="en-US"/>
        </w:rPr>
        <w:t>al</w:t>
      </w:r>
      <w:r>
        <w:rPr>
          <w:rFonts w:ascii="Times New Roman" w:hAnsi="Times New Roman" w:cs="Times New Roman"/>
          <w:sz w:val="24"/>
          <w:szCs w:val="24"/>
          <w:lang w:val="en-US"/>
        </w:rPr>
        <w:t xml:space="preserve"> training programs is to change</w:t>
      </w:r>
      <w:r w:rsidR="00A96E73">
        <w:rPr>
          <w:rFonts w:ascii="Times New Roman" w:hAnsi="Times New Roman" w:cs="Times New Roman"/>
          <w:sz w:val="24"/>
          <w:szCs w:val="24"/>
          <w:lang w:val="en-US"/>
        </w:rPr>
        <w:t xml:space="preserve"> parenting. </w:t>
      </w:r>
      <w:r w:rsidR="007B6154">
        <w:rPr>
          <w:rFonts w:ascii="Times New Roman" w:hAnsi="Times New Roman" w:cs="Times New Roman"/>
          <w:sz w:val="24"/>
          <w:szCs w:val="24"/>
          <w:lang w:val="en-US"/>
        </w:rPr>
        <w:t>Reducing</w:t>
      </w:r>
      <w:r w:rsidR="00A96E73">
        <w:rPr>
          <w:rFonts w:ascii="Times New Roman" w:hAnsi="Times New Roman" w:cs="Times New Roman"/>
          <w:sz w:val="24"/>
          <w:szCs w:val="24"/>
          <w:lang w:val="en-US"/>
        </w:rPr>
        <w:t xml:space="preserve"> harsh and inconsistent </w:t>
      </w:r>
      <w:r w:rsidR="007B6154">
        <w:rPr>
          <w:rFonts w:ascii="Times New Roman" w:hAnsi="Times New Roman" w:cs="Times New Roman"/>
          <w:sz w:val="24"/>
          <w:szCs w:val="24"/>
          <w:lang w:val="en-US"/>
        </w:rPr>
        <w:t xml:space="preserve">discipline </w:t>
      </w:r>
      <w:r w:rsidR="00A96E73">
        <w:rPr>
          <w:rFonts w:ascii="Times New Roman" w:hAnsi="Times New Roman" w:cs="Times New Roman"/>
          <w:sz w:val="24"/>
          <w:szCs w:val="24"/>
          <w:lang w:val="en-US"/>
        </w:rPr>
        <w:t xml:space="preserve">(Beauchaine et al, 2005; Fossum et al., 2009) and </w:t>
      </w:r>
      <w:r w:rsidR="007B6154">
        <w:rPr>
          <w:rFonts w:ascii="Times New Roman" w:hAnsi="Times New Roman" w:cs="Times New Roman"/>
          <w:sz w:val="24"/>
          <w:szCs w:val="24"/>
          <w:lang w:val="en-US"/>
        </w:rPr>
        <w:t xml:space="preserve">increasing </w:t>
      </w:r>
      <w:r w:rsidR="00A96E73">
        <w:rPr>
          <w:rFonts w:ascii="Times New Roman" w:hAnsi="Times New Roman" w:cs="Times New Roman"/>
          <w:sz w:val="24"/>
          <w:szCs w:val="24"/>
          <w:lang w:val="en-US"/>
        </w:rPr>
        <w:t xml:space="preserve">positive </w:t>
      </w:r>
      <w:r w:rsidR="00A96E73">
        <w:rPr>
          <w:rFonts w:ascii="Times New Roman" w:hAnsi="Times New Roman" w:cs="Times New Roman"/>
          <w:sz w:val="24"/>
          <w:szCs w:val="24"/>
          <w:lang w:val="en-US"/>
        </w:rPr>
        <w:lastRenderedPageBreak/>
        <w:t xml:space="preserve">parenting </w:t>
      </w:r>
      <w:r>
        <w:rPr>
          <w:rFonts w:ascii="Times New Roman" w:hAnsi="Times New Roman" w:cs="Times New Roman"/>
          <w:sz w:val="24"/>
          <w:szCs w:val="24"/>
          <w:lang w:val="en-US"/>
        </w:rPr>
        <w:t xml:space="preserve">were </w:t>
      </w:r>
      <w:r w:rsidR="00160831">
        <w:rPr>
          <w:rFonts w:ascii="Times New Roman" w:hAnsi="Times New Roman" w:cs="Times New Roman"/>
          <w:sz w:val="24"/>
          <w:szCs w:val="24"/>
          <w:lang w:val="en-US"/>
        </w:rPr>
        <w:t xml:space="preserve">significant </w:t>
      </w:r>
      <w:r w:rsidR="00A96E73">
        <w:rPr>
          <w:rFonts w:ascii="Times New Roman" w:hAnsi="Times New Roman" w:cs="Times New Roman"/>
          <w:sz w:val="24"/>
          <w:szCs w:val="24"/>
          <w:lang w:val="en-US"/>
        </w:rPr>
        <w:t xml:space="preserve">mediators </w:t>
      </w:r>
      <w:r w:rsidR="00160831">
        <w:rPr>
          <w:rFonts w:ascii="Times New Roman" w:hAnsi="Times New Roman" w:cs="Times New Roman"/>
          <w:sz w:val="24"/>
          <w:szCs w:val="24"/>
          <w:lang w:val="en-US"/>
        </w:rPr>
        <w:t xml:space="preserve">in </w:t>
      </w:r>
      <w:r>
        <w:rPr>
          <w:rFonts w:ascii="Times New Roman" w:hAnsi="Times New Roman" w:cs="Times New Roman"/>
          <w:sz w:val="24"/>
          <w:szCs w:val="24"/>
          <w:lang w:val="en-US"/>
        </w:rPr>
        <w:t xml:space="preserve">the </w:t>
      </w:r>
      <w:r w:rsidR="00A96E73">
        <w:rPr>
          <w:rFonts w:ascii="Times New Roman" w:hAnsi="Times New Roman" w:cs="Times New Roman"/>
          <w:sz w:val="24"/>
          <w:szCs w:val="24"/>
          <w:lang w:val="en-US"/>
        </w:rPr>
        <w:t>Incredible Years</w:t>
      </w:r>
      <w:r>
        <w:rPr>
          <w:rFonts w:ascii="Times New Roman" w:hAnsi="Times New Roman" w:cs="Times New Roman"/>
          <w:sz w:val="24"/>
          <w:szCs w:val="24"/>
          <w:lang w:val="en-US"/>
        </w:rPr>
        <w:t xml:space="preserve"> initiative</w:t>
      </w:r>
      <w:r w:rsidR="00FE5B5B">
        <w:rPr>
          <w:rFonts w:ascii="Times New Roman" w:hAnsi="Times New Roman" w:cs="Times New Roman"/>
          <w:sz w:val="24"/>
          <w:szCs w:val="24"/>
          <w:lang w:val="en-US"/>
        </w:rPr>
        <w:t xml:space="preserve"> (Gardener et al., 2008)</w:t>
      </w:r>
      <w:r w:rsidR="00160831">
        <w:rPr>
          <w:rFonts w:ascii="Times New Roman" w:hAnsi="Times New Roman" w:cs="Times New Roman"/>
          <w:sz w:val="24"/>
          <w:szCs w:val="24"/>
          <w:lang w:val="en-US"/>
        </w:rPr>
        <w:t xml:space="preserve">. Beauchaine et al (2005) </w:t>
      </w:r>
      <w:r>
        <w:rPr>
          <w:rFonts w:ascii="Times New Roman" w:hAnsi="Times New Roman" w:cs="Times New Roman"/>
          <w:sz w:val="24"/>
          <w:szCs w:val="24"/>
          <w:lang w:val="en-US"/>
        </w:rPr>
        <w:t xml:space="preserve">also maintained that </w:t>
      </w:r>
      <w:r w:rsidR="00160831">
        <w:rPr>
          <w:rFonts w:ascii="Times New Roman" w:hAnsi="Times New Roman" w:cs="Times New Roman"/>
          <w:sz w:val="24"/>
          <w:szCs w:val="24"/>
          <w:lang w:val="en-US"/>
        </w:rPr>
        <w:t>n</w:t>
      </w:r>
      <w:r w:rsidR="009A66AE">
        <w:rPr>
          <w:rFonts w:ascii="Times New Roman" w:hAnsi="Times New Roman" w:cs="Times New Roman"/>
          <w:sz w:val="24"/>
          <w:szCs w:val="24"/>
          <w:lang w:val="en-US"/>
        </w:rPr>
        <w:t xml:space="preserve">egative parenting </w:t>
      </w:r>
      <w:r w:rsidR="00373572">
        <w:rPr>
          <w:rFonts w:ascii="Times New Roman" w:hAnsi="Times New Roman" w:cs="Times New Roman"/>
          <w:sz w:val="24"/>
          <w:szCs w:val="24"/>
          <w:lang w:val="en-US"/>
        </w:rPr>
        <w:t xml:space="preserve">practices </w:t>
      </w:r>
      <w:r w:rsidR="009A66AE">
        <w:rPr>
          <w:rFonts w:ascii="Times New Roman" w:hAnsi="Times New Roman" w:cs="Times New Roman"/>
          <w:sz w:val="24"/>
          <w:szCs w:val="24"/>
          <w:lang w:val="en-US"/>
        </w:rPr>
        <w:t>were significant predictors</w:t>
      </w:r>
      <w:r w:rsidR="00160831">
        <w:rPr>
          <w:rFonts w:ascii="Times New Roman" w:hAnsi="Times New Roman" w:cs="Times New Roman"/>
          <w:sz w:val="24"/>
          <w:szCs w:val="24"/>
          <w:lang w:val="en-US"/>
        </w:rPr>
        <w:t xml:space="preserve"> of treatment response</w:t>
      </w:r>
      <w:r>
        <w:rPr>
          <w:rFonts w:ascii="Times New Roman" w:hAnsi="Times New Roman" w:cs="Times New Roman"/>
          <w:sz w:val="24"/>
          <w:szCs w:val="24"/>
          <w:lang w:val="en-US"/>
        </w:rPr>
        <w:t>s</w:t>
      </w:r>
      <w:r w:rsidR="00160831">
        <w:rPr>
          <w:rFonts w:ascii="Times New Roman" w:hAnsi="Times New Roman" w:cs="Times New Roman"/>
          <w:sz w:val="24"/>
          <w:szCs w:val="24"/>
          <w:lang w:val="en-US"/>
        </w:rPr>
        <w:t>. The</w:t>
      </w:r>
      <w:r>
        <w:rPr>
          <w:rFonts w:ascii="Times New Roman" w:hAnsi="Times New Roman" w:cs="Times New Roman"/>
          <w:sz w:val="24"/>
          <w:szCs w:val="24"/>
          <w:lang w:val="en-US"/>
        </w:rPr>
        <w:t xml:space="preserve">y found that </w:t>
      </w:r>
      <w:r w:rsidR="009A66AE">
        <w:rPr>
          <w:rFonts w:ascii="Times New Roman" w:hAnsi="Times New Roman" w:cs="Times New Roman"/>
          <w:sz w:val="24"/>
          <w:szCs w:val="24"/>
          <w:lang w:val="en-US"/>
        </w:rPr>
        <w:t xml:space="preserve">parents </w:t>
      </w:r>
      <w:r>
        <w:rPr>
          <w:rFonts w:ascii="Times New Roman" w:hAnsi="Times New Roman" w:cs="Times New Roman"/>
          <w:sz w:val="24"/>
          <w:szCs w:val="24"/>
          <w:lang w:val="en-US"/>
        </w:rPr>
        <w:t>with low</w:t>
      </w:r>
      <w:r w:rsidR="00160831">
        <w:rPr>
          <w:rFonts w:ascii="Times New Roman" w:hAnsi="Times New Roman" w:cs="Times New Roman"/>
          <w:sz w:val="24"/>
          <w:szCs w:val="24"/>
          <w:lang w:val="en-US"/>
        </w:rPr>
        <w:t xml:space="preserve"> negative parenting</w:t>
      </w:r>
      <w:r>
        <w:rPr>
          <w:rFonts w:ascii="Times New Roman" w:hAnsi="Times New Roman" w:cs="Times New Roman"/>
          <w:sz w:val="24"/>
          <w:szCs w:val="24"/>
          <w:lang w:val="en-US"/>
        </w:rPr>
        <w:t xml:space="preserve"> scores</w:t>
      </w:r>
      <w:r w:rsidR="00160831">
        <w:rPr>
          <w:rFonts w:ascii="Times New Roman" w:hAnsi="Times New Roman" w:cs="Times New Roman"/>
          <w:sz w:val="24"/>
          <w:szCs w:val="24"/>
          <w:lang w:val="en-US"/>
        </w:rPr>
        <w:t xml:space="preserve"> at</w:t>
      </w:r>
      <w:r w:rsidR="009A66AE">
        <w:rPr>
          <w:rFonts w:ascii="Times New Roman" w:hAnsi="Times New Roman" w:cs="Times New Roman"/>
          <w:sz w:val="24"/>
          <w:szCs w:val="24"/>
          <w:lang w:val="en-US"/>
        </w:rPr>
        <w:t xml:space="preserve"> baseline</w:t>
      </w:r>
      <w:r w:rsidR="00DC63D3">
        <w:rPr>
          <w:rFonts w:ascii="Times New Roman" w:hAnsi="Times New Roman" w:cs="Times New Roman"/>
          <w:sz w:val="24"/>
          <w:szCs w:val="24"/>
          <w:lang w:val="en-US"/>
        </w:rPr>
        <w:t>, who</w:t>
      </w:r>
      <w:r>
        <w:rPr>
          <w:rFonts w:ascii="Times New Roman" w:hAnsi="Times New Roman" w:cs="Times New Roman"/>
          <w:sz w:val="24"/>
          <w:szCs w:val="24"/>
          <w:lang w:val="en-US"/>
        </w:rPr>
        <w:t xml:space="preserve"> </w:t>
      </w:r>
      <w:r w:rsidR="001D6B24">
        <w:rPr>
          <w:rFonts w:ascii="Times New Roman" w:hAnsi="Times New Roman" w:cs="Times New Roman"/>
          <w:sz w:val="24"/>
          <w:szCs w:val="24"/>
          <w:lang w:val="en-US"/>
        </w:rPr>
        <w:t xml:space="preserve">were </w:t>
      </w:r>
      <w:r>
        <w:rPr>
          <w:rFonts w:ascii="Times New Roman" w:hAnsi="Times New Roman" w:cs="Times New Roman"/>
          <w:sz w:val="24"/>
          <w:szCs w:val="24"/>
          <w:lang w:val="en-US"/>
        </w:rPr>
        <w:t xml:space="preserve">able to </w:t>
      </w:r>
      <w:r w:rsidR="009A66AE">
        <w:rPr>
          <w:rFonts w:ascii="Times New Roman" w:hAnsi="Times New Roman" w:cs="Times New Roman"/>
          <w:sz w:val="24"/>
          <w:szCs w:val="24"/>
          <w:lang w:val="en-US"/>
        </w:rPr>
        <w:t>improv</w:t>
      </w:r>
      <w:r>
        <w:rPr>
          <w:rFonts w:ascii="Times New Roman" w:hAnsi="Times New Roman" w:cs="Times New Roman"/>
          <w:sz w:val="24"/>
          <w:szCs w:val="24"/>
          <w:lang w:val="en-US"/>
        </w:rPr>
        <w:t>e</w:t>
      </w:r>
      <w:r w:rsidR="00643702">
        <w:rPr>
          <w:rFonts w:ascii="Times New Roman" w:hAnsi="Times New Roman" w:cs="Times New Roman"/>
          <w:sz w:val="24"/>
          <w:szCs w:val="24"/>
          <w:lang w:val="en-US"/>
        </w:rPr>
        <w:t xml:space="preserve"> </w:t>
      </w:r>
      <w:r w:rsidR="00160831">
        <w:rPr>
          <w:rFonts w:ascii="Times New Roman" w:hAnsi="Times New Roman" w:cs="Times New Roman"/>
          <w:sz w:val="24"/>
          <w:szCs w:val="24"/>
          <w:lang w:val="en-US"/>
        </w:rPr>
        <w:t xml:space="preserve">their </w:t>
      </w:r>
      <w:r w:rsidR="00643702">
        <w:rPr>
          <w:rFonts w:ascii="Times New Roman" w:hAnsi="Times New Roman" w:cs="Times New Roman"/>
          <w:sz w:val="24"/>
          <w:szCs w:val="24"/>
          <w:lang w:val="en-US"/>
        </w:rPr>
        <w:t>parenting</w:t>
      </w:r>
      <w:r>
        <w:rPr>
          <w:rFonts w:ascii="Times New Roman" w:hAnsi="Times New Roman" w:cs="Times New Roman"/>
          <w:sz w:val="24"/>
          <w:szCs w:val="24"/>
          <w:lang w:val="en-US"/>
        </w:rPr>
        <w:t xml:space="preserve"> styles</w:t>
      </w:r>
      <w:r w:rsidR="009A66AE">
        <w:rPr>
          <w:rFonts w:ascii="Times New Roman" w:hAnsi="Times New Roman" w:cs="Times New Roman"/>
          <w:sz w:val="24"/>
          <w:szCs w:val="24"/>
          <w:lang w:val="en-US"/>
        </w:rPr>
        <w:t xml:space="preserve"> </w:t>
      </w:r>
      <w:r w:rsidR="00160831">
        <w:rPr>
          <w:rFonts w:ascii="Times New Roman" w:hAnsi="Times New Roman" w:cs="Times New Roman"/>
          <w:sz w:val="24"/>
          <w:szCs w:val="24"/>
          <w:lang w:val="en-US"/>
        </w:rPr>
        <w:t>following treatment</w:t>
      </w:r>
      <w:r w:rsidR="001D6B24">
        <w:rPr>
          <w:rFonts w:ascii="Times New Roman" w:hAnsi="Times New Roman" w:cs="Times New Roman"/>
          <w:sz w:val="24"/>
          <w:szCs w:val="24"/>
          <w:lang w:val="en-US"/>
        </w:rPr>
        <w:t xml:space="preserve">, </w:t>
      </w:r>
      <w:r w:rsidR="00160831">
        <w:rPr>
          <w:rFonts w:ascii="Times New Roman" w:hAnsi="Times New Roman" w:cs="Times New Roman"/>
          <w:sz w:val="24"/>
          <w:szCs w:val="24"/>
          <w:lang w:val="en-US"/>
        </w:rPr>
        <w:t xml:space="preserve">experienced </w:t>
      </w:r>
      <w:r w:rsidR="009C13B0">
        <w:rPr>
          <w:rFonts w:ascii="Times New Roman" w:hAnsi="Times New Roman" w:cs="Times New Roman"/>
          <w:sz w:val="24"/>
          <w:szCs w:val="24"/>
          <w:lang w:val="en-US"/>
        </w:rPr>
        <w:t>the most favorable</w:t>
      </w:r>
      <w:r w:rsidR="00643702">
        <w:rPr>
          <w:rFonts w:ascii="Times New Roman" w:hAnsi="Times New Roman" w:cs="Times New Roman"/>
          <w:sz w:val="24"/>
          <w:szCs w:val="24"/>
          <w:lang w:val="en-US"/>
        </w:rPr>
        <w:t xml:space="preserve"> treatment results</w:t>
      </w:r>
      <w:r w:rsidR="001D6B24">
        <w:rPr>
          <w:rFonts w:ascii="Times New Roman" w:hAnsi="Times New Roman" w:cs="Times New Roman"/>
          <w:sz w:val="24"/>
          <w:szCs w:val="24"/>
          <w:lang w:val="en-US"/>
        </w:rPr>
        <w:t xml:space="preserve"> </w:t>
      </w:r>
      <w:r w:rsidR="009A66AE">
        <w:rPr>
          <w:rFonts w:ascii="Times New Roman" w:hAnsi="Times New Roman" w:cs="Times New Roman"/>
          <w:sz w:val="24"/>
          <w:szCs w:val="24"/>
          <w:lang w:val="en-US"/>
        </w:rPr>
        <w:t>(Beauchaine et al., 2005)</w:t>
      </w:r>
      <w:r w:rsidR="00FE5B5B">
        <w:rPr>
          <w:rFonts w:ascii="Times New Roman" w:hAnsi="Times New Roman" w:cs="Times New Roman"/>
          <w:sz w:val="24"/>
          <w:szCs w:val="24"/>
          <w:lang w:val="en-US"/>
        </w:rPr>
        <w:t>.</w:t>
      </w:r>
      <w:r w:rsidR="009A66AE">
        <w:rPr>
          <w:rFonts w:ascii="Times New Roman" w:hAnsi="Times New Roman" w:cs="Times New Roman"/>
          <w:sz w:val="24"/>
          <w:szCs w:val="24"/>
          <w:lang w:val="en-US"/>
        </w:rPr>
        <w:t xml:space="preserve"> </w:t>
      </w:r>
      <w:r>
        <w:rPr>
          <w:rFonts w:ascii="Times New Roman" w:hAnsi="Times New Roman" w:cs="Times New Roman"/>
          <w:sz w:val="24"/>
          <w:szCs w:val="24"/>
          <w:lang w:val="en-US"/>
        </w:rPr>
        <w:t>Relatively few studies have explored</w:t>
      </w:r>
      <w:r w:rsidR="009C13B0">
        <w:rPr>
          <w:rFonts w:ascii="Times New Roman" w:hAnsi="Times New Roman" w:cs="Times New Roman"/>
          <w:sz w:val="24"/>
          <w:szCs w:val="24"/>
          <w:lang w:val="en-US"/>
        </w:rPr>
        <w:t xml:space="preserve"> moderators of parenting, </w:t>
      </w:r>
      <w:r>
        <w:rPr>
          <w:rFonts w:ascii="Times New Roman" w:hAnsi="Times New Roman" w:cs="Times New Roman"/>
          <w:sz w:val="24"/>
          <w:szCs w:val="24"/>
          <w:lang w:val="en-US"/>
        </w:rPr>
        <w:t>as far as we are aware</w:t>
      </w:r>
      <w:r w:rsidR="009C13B0">
        <w:rPr>
          <w:rFonts w:ascii="Times New Roman" w:hAnsi="Times New Roman" w:cs="Times New Roman"/>
          <w:sz w:val="24"/>
          <w:szCs w:val="24"/>
          <w:lang w:val="en-US"/>
        </w:rPr>
        <w:t xml:space="preserve">. </w:t>
      </w:r>
      <w:r w:rsidR="000E50D3">
        <w:rPr>
          <w:rFonts w:ascii="Times New Roman" w:hAnsi="Times New Roman" w:cs="Times New Roman"/>
          <w:sz w:val="24"/>
          <w:szCs w:val="24"/>
          <w:lang w:val="en-US"/>
        </w:rPr>
        <w:t xml:space="preserve">In </w:t>
      </w:r>
      <w:r w:rsidR="007B6154">
        <w:rPr>
          <w:rFonts w:ascii="Times New Roman" w:hAnsi="Times New Roman" w:cs="Times New Roman"/>
          <w:sz w:val="24"/>
          <w:szCs w:val="24"/>
          <w:lang w:val="en-US"/>
        </w:rPr>
        <w:t xml:space="preserve">the </w:t>
      </w:r>
      <w:r w:rsidR="000E50D3">
        <w:rPr>
          <w:rFonts w:ascii="Times New Roman" w:hAnsi="Times New Roman" w:cs="Times New Roman"/>
          <w:sz w:val="24"/>
          <w:szCs w:val="24"/>
          <w:lang w:val="en-US"/>
        </w:rPr>
        <w:t>US, a preven</w:t>
      </w:r>
      <w:r w:rsidR="009125B4">
        <w:rPr>
          <w:rFonts w:ascii="Times New Roman" w:hAnsi="Times New Roman" w:cs="Times New Roman"/>
          <w:sz w:val="24"/>
          <w:szCs w:val="24"/>
          <w:lang w:val="en-US"/>
        </w:rPr>
        <w:t>tive</w:t>
      </w:r>
      <w:r w:rsidR="000E50D3">
        <w:rPr>
          <w:rFonts w:ascii="Times New Roman" w:hAnsi="Times New Roman" w:cs="Times New Roman"/>
          <w:sz w:val="24"/>
          <w:szCs w:val="24"/>
          <w:lang w:val="en-US"/>
        </w:rPr>
        <w:t xml:space="preserve"> </w:t>
      </w:r>
      <w:r w:rsidR="00D55077">
        <w:rPr>
          <w:rFonts w:ascii="Times New Roman" w:hAnsi="Times New Roman" w:cs="Times New Roman"/>
          <w:sz w:val="24"/>
          <w:szCs w:val="24"/>
          <w:lang w:val="en-US"/>
        </w:rPr>
        <w:t xml:space="preserve">RCT </w:t>
      </w:r>
      <w:r w:rsidR="00DC63D3">
        <w:rPr>
          <w:rFonts w:ascii="Times New Roman" w:hAnsi="Times New Roman" w:cs="Times New Roman"/>
          <w:sz w:val="24"/>
          <w:szCs w:val="24"/>
          <w:lang w:val="en-US"/>
        </w:rPr>
        <w:t>asked</w:t>
      </w:r>
      <w:r w:rsidR="009125B4">
        <w:rPr>
          <w:rFonts w:ascii="Times New Roman" w:hAnsi="Times New Roman" w:cs="Times New Roman"/>
          <w:sz w:val="24"/>
          <w:szCs w:val="24"/>
          <w:lang w:val="en-US"/>
        </w:rPr>
        <w:t xml:space="preserve"> </w:t>
      </w:r>
      <w:r w:rsidR="0099524A">
        <w:rPr>
          <w:rFonts w:ascii="Times New Roman" w:hAnsi="Times New Roman" w:cs="Times New Roman"/>
          <w:sz w:val="24"/>
          <w:szCs w:val="24"/>
          <w:lang w:val="en-US"/>
        </w:rPr>
        <w:t xml:space="preserve">if </w:t>
      </w:r>
      <w:r w:rsidR="009125B4">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Incredible Years attended by </w:t>
      </w:r>
      <w:r w:rsidR="00D55077">
        <w:rPr>
          <w:rFonts w:ascii="Times New Roman" w:hAnsi="Times New Roman" w:cs="Times New Roman"/>
          <w:sz w:val="24"/>
          <w:szCs w:val="24"/>
          <w:lang w:val="en-US"/>
        </w:rPr>
        <w:t xml:space="preserve">92 </w:t>
      </w:r>
      <w:r>
        <w:rPr>
          <w:rFonts w:ascii="Times New Roman" w:hAnsi="Times New Roman" w:cs="Times New Roman"/>
          <w:sz w:val="24"/>
          <w:szCs w:val="24"/>
          <w:lang w:val="en-US"/>
        </w:rPr>
        <w:t>parents whose children were</w:t>
      </w:r>
      <w:r w:rsidR="000E50D3">
        <w:rPr>
          <w:rFonts w:ascii="Times New Roman" w:hAnsi="Times New Roman" w:cs="Times New Roman"/>
          <w:sz w:val="24"/>
          <w:szCs w:val="24"/>
          <w:lang w:val="en-US"/>
        </w:rPr>
        <w:t xml:space="preserve"> 3-5</w:t>
      </w:r>
      <w:r w:rsidR="00D55077">
        <w:rPr>
          <w:rFonts w:ascii="Times New Roman" w:hAnsi="Times New Roman" w:cs="Times New Roman"/>
          <w:sz w:val="24"/>
          <w:szCs w:val="24"/>
          <w:lang w:val="en-US"/>
        </w:rPr>
        <w:t xml:space="preserve"> years</w:t>
      </w:r>
      <w:r w:rsidR="00696C26">
        <w:rPr>
          <w:rFonts w:ascii="Times New Roman" w:hAnsi="Times New Roman" w:cs="Times New Roman"/>
          <w:sz w:val="24"/>
          <w:szCs w:val="24"/>
          <w:lang w:val="en-US"/>
        </w:rPr>
        <w:t xml:space="preserve"> of age</w:t>
      </w:r>
      <w:r w:rsidR="0099524A">
        <w:rPr>
          <w:rFonts w:ascii="Times New Roman" w:hAnsi="Times New Roman" w:cs="Times New Roman"/>
          <w:sz w:val="24"/>
          <w:szCs w:val="24"/>
          <w:lang w:val="en-US"/>
        </w:rPr>
        <w:t xml:space="preserve"> influenced parenting</w:t>
      </w:r>
      <w:r>
        <w:rPr>
          <w:rFonts w:ascii="Times New Roman" w:hAnsi="Times New Roman" w:cs="Times New Roman"/>
          <w:sz w:val="24"/>
          <w:szCs w:val="24"/>
          <w:lang w:val="en-US"/>
        </w:rPr>
        <w:t xml:space="preserve">. </w:t>
      </w:r>
      <w:r w:rsidR="009125B4">
        <w:rPr>
          <w:rFonts w:ascii="Times New Roman" w:hAnsi="Times New Roman" w:cs="Times New Roman"/>
          <w:sz w:val="24"/>
          <w:szCs w:val="24"/>
          <w:lang w:val="en-US"/>
        </w:rPr>
        <w:t xml:space="preserve">In this study </w:t>
      </w:r>
      <w:r w:rsidR="00D0303C">
        <w:rPr>
          <w:rFonts w:ascii="Times New Roman" w:hAnsi="Times New Roman" w:cs="Times New Roman"/>
          <w:sz w:val="24"/>
          <w:szCs w:val="24"/>
          <w:lang w:val="en-US"/>
        </w:rPr>
        <w:t xml:space="preserve">high levels of </w:t>
      </w:r>
      <w:r w:rsidR="000E50D3">
        <w:rPr>
          <w:rFonts w:ascii="Times New Roman" w:hAnsi="Times New Roman" w:cs="Times New Roman"/>
          <w:sz w:val="24"/>
          <w:szCs w:val="24"/>
          <w:lang w:val="en-US"/>
        </w:rPr>
        <w:t>parental stress</w:t>
      </w:r>
      <w:r w:rsidR="00D55077">
        <w:rPr>
          <w:rFonts w:ascii="Times New Roman" w:hAnsi="Times New Roman" w:cs="Times New Roman"/>
          <w:sz w:val="24"/>
          <w:szCs w:val="24"/>
          <w:lang w:val="en-US"/>
        </w:rPr>
        <w:t xml:space="preserve"> and</w:t>
      </w:r>
      <w:r w:rsidR="000E50D3">
        <w:rPr>
          <w:rFonts w:ascii="Times New Roman" w:hAnsi="Times New Roman" w:cs="Times New Roman"/>
          <w:sz w:val="24"/>
          <w:szCs w:val="24"/>
          <w:lang w:val="en-US"/>
        </w:rPr>
        <w:t xml:space="preserve"> </w:t>
      </w:r>
      <w:r w:rsidR="00D0303C">
        <w:rPr>
          <w:rFonts w:ascii="Times New Roman" w:hAnsi="Times New Roman" w:cs="Times New Roman"/>
          <w:sz w:val="24"/>
          <w:szCs w:val="24"/>
          <w:lang w:val="en-US"/>
        </w:rPr>
        <w:t xml:space="preserve">low </w:t>
      </w:r>
      <w:r>
        <w:rPr>
          <w:rFonts w:ascii="Times New Roman" w:hAnsi="Times New Roman" w:cs="Times New Roman"/>
          <w:sz w:val="24"/>
          <w:szCs w:val="24"/>
          <w:lang w:val="en-US"/>
        </w:rPr>
        <w:t xml:space="preserve">social support </w:t>
      </w:r>
      <w:r w:rsidR="00D0303C">
        <w:rPr>
          <w:rFonts w:ascii="Times New Roman" w:hAnsi="Times New Roman" w:cs="Times New Roman"/>
          <w:sz w:val="24"/>
          <w:szCs w:val="24"/>
          <w:lang w:val="en-US"/>
        </w:rPr>
        <w:t xml:space="preserve">scores did not moderate </w:t>
      </w:r>
      <w:r w:rsidR="00D0303C">
        <w:rPr>
          <w:rFonts w:ascii="Times New Roman" w:hAnsi="Times New Roman" w:cs="Times New Roman"/>
          <w:sz w:val="24"/>
          <w:szCs w:val="24"/>
          <w:lang w:val="en-US"/>
        </w:rPr>
        <w:lastRenderedPageBreak/>
        <w:t>responsive parenting</w:t>
      </w:r>
      <w:r>
        <w:rPr>
          <w:rFonts w:ascii="Times New Roman" w:hAnsi="Times New Roman" w:cs="Times New Roman"/>
          <w:sz w:val="24"/>
          <w:szCs w:val="24"/>
          <w:lang w:val="en-US"/>
        </w:rPr>
        <w:t>,</w:t>
      </w:r>
      <w:r w:rsidR="00D0303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but </w:t>
      </w:r>
      <w:r w:rsidR="00D0303C">
        <w:rPr>
          <w:rFonts w:ascii="Times New Roman" w:hAnsi="Times New Roman" w:cs="Times New Roman"/>
          <w:sz w:val="24"/>
          <w:szCs w:val="24"/>
          <w:lang w:val="en-US"/>
        </w:rPr>
        <w:t>high levels of parental depression did (Theise, Huand, Kamboukas et al., 2014). None of the parental variables moderated harsh parenting (Theise et al., 2014)</w:t>
      </w:r>
      <w:r w:rsidR="00D55077">
        <w:rPr>
          <w:rFonts w:ascii="Times New Roman" w:hAnsi="Times New Roman" w:cs="Times New Roman"/>
          <w:sz w:val="24"/>
          <w:szCs w:val="24"/>
          <w:lang w:val="en-US"/>
        </w:rPr>
        <w:t xml:space="preserve">. </w:t>
      </w:r>
      <w:r w:rsidR="0047371B">
        <w:rPr>
          <w:rFonts w:ascii="Times New Roman" w:hAnsi="Times New Roman" w:cs="Times New Roman"/>
          <w:sz w:val="24"/>
          <w:szCs w:val="24"/>
          <w:lang w:val="en-US"/>
        </w:rPr>
        <w:t>H</w:t>
      </w:r>
      <w:r w:rsidR="00D0303C">
        <w:rPr>
          <w:rFonts w:ascii="Times New Roman" w:hAnsi="Times New Roman" w:cs="Times New Roman"/>
          <w:sz w:val="24"/>
          <w:szCs w:val="24"/>
          <w:lang w:val="en-US"/>
        </w:rPr>
        <w:t>igh levels of parent stress</w:t>
      </w:r>
      <w:r w:rsidR="00DF40DD">
        <w:rPr>
          <w:rFonts w:ascii="Times New Roman" w:hAnsi="Times New Roman" w:cs="Times New Roman"/>
          <w:sz w:val="24"/>
          <w:szCs w:val="24"/>
          <w:lang w:val="en-US"/>
        </w:rPr>
        <w:t xml:space="preserve"> did not predict </w:t>
      </w:r>
      <w:r w:rsidR="00800065">
        <w:rPr>
          <w:rFonts w:ascii="Times New Roman" w:hAnsi="Times New Roman" w:cs="Times New Roman"/>
          <w:sz w:val="24"/>
          <w:szCs w:val="24"/>
          <w:lang w:val="en-US"/>
        </w:rPr>
        <w:t xml:space="preserve">smaller </w:t>
      </w:r>
      <w:r w:rsidR="00DF40DD">
        <w:rPr>
          <w:rFonts w:ascii="Times New Roman" w:hAnsi="Times New Roman" w:cs="Times New Roman"/>
          <w:sz w:val="24"/>
          <w:szCs w:val="24"/>
          <w:lang w:val="en-US"/>
        </w:rPr>
        <w:t>changes in harsh parenting</w:t>
      </w:r>
      <w:r w:rsidR="00D0303C">
        <w:rPr>
          <w:rFonts w:ascii="Times New Roman" w:hAnsi="Times New Roman" w:cs="Times New Roman"/>
          <w:sz w:val="24"/>
          <w:szCs w:val="24"/>
          <w:lang w:val="en-US"/>
        </w:rPr>
        <w:t xml:space="preserve"> among</w:t>
      </w:r>
      <w:r w:rsidR="00837D1E">
        <w:rPr>
          <w:rFonts w:ascii="Times New Roman" w:hAnsi="Times New Roman" w:cs="Times New Roman"/>
          <w:sz w:val="24"/>
          <w:szCs w:val="24"/>
          <w:lang w:val="en-US"/>
        </w:rPr>
        <w:t xml:space="preserve"> </w:t>
      </w:r>
      <w:r w:rsidR="00DF40DD">
        <w:rPr>
          <w:rFonts w:ascii="Times New Roman" w:hAnsi="Times New Roman" w:cs="Times New Roman"/>
          <w:sz w:val="24"/>
          <w:szCs w:val="24"/>
          <w:lang w:val="en-US"/>
        </w:rPr>
        <w:t xml:space="preserve">the </w:t>
      </w:r>
      <w:r w:rsidR="00837D1E">
        <w:rPr>
          <w:rFonts w:ascii="Times New Roman" w:hAnsi="Times New Roman" w:cs="Times New Roman"/>
          <w:sz w:val="24"/>
          <w:szCs w:val="24"/>
          <w:lang w:val="en-US"/>
        </w:rPr>
        <w:t>97</w:t>
      </w:r>
      <w:r w:rsidR="00D0303C">
        <w:rPr>
          <w:rFonts w:ascii="Times New Roman" w:hAnsi="Times New Roman" w:cs="Times New Roman"/>
          <w:sz w:val="24"/>
          <w:szCs w:val="24"/>
          <w:lang w:val="en-US"/>
        </w:rPr>
        <w:t xml:space="preserve"> mothers </w:t>
      </w:r>
      <w:r w:rsidR="00DD1115">
        <w:rPr>
          <w:rFonts w:ascii="Times New Roman" w:hAnsi="Times New Roman" w:cs="Times New Roman"/>
          <w:sz w:val="24"/>
          <w:szCs w:val="24"/>
          <w:lang w:val="en-US"/>
        </w:rPr>
        <w:t>that attended</w:t>
      </w:r>
      <w:r w:rsidR="00837D1E">
        <w:rPr>
          <w:rFonts w:ascii="Times New Roman" w:hAnsi="Times New Roman" w:cs="Times New Roman"/>
          <w:sz w:val="24"/>
          <w:szCs w:val="24"/>
          <w:lang w:val="en-US"/>
        </w:rPr>
        <w:t xml:space="preserve"> </w:t>
      </w:r>
      <w:r w:rsidR="00D0303C">
        <w:rPr>
          <w:rFonts w:ascii="Times New Roman" w:hAnsi="Times New Roman" w:cs="Times New Roman"/>
          <w:sz w:val="24"/>
          <w:szCs w:val="24"/>
          <w:lang w:val="en-US"/>
        </w:rPr>
        <w:t>Incredible Years</w:t>
      </w:r>
      <w:r w:rsidR="00DD1115">
        <w:rPr>
          <w:rFonts w:ascii="Times New Roman" w:hAnsi="Times New Roman" w:cs="Times New Roman"/>
          <w:sz w:val="24"/>
          <w:szCs w:val="24"/>
          <w:lang w:val="en-US"/>
        </w:rPr>
        <w:t xml:space="preserve"> sessions</w:t>
      </w:r>
      <w:r w:rsidR="00D0303C">
        <w:rPr>
          <w:rFonts w:ascii="Times New Roman" w:hAnsi="Times New Roman" w:cs="Times New Roman"/>
          <w:sz w:val="24"/>
          <w:szCs w:val="24"/>
          <w:lang w:val="en-US"/>
        </w:rPr>
        <w:t xml:space="preserve"> in Norway (Fossum, Handegård, Drugli &amp; Mørch, 2010)</w:t>
      </w:r>
      <w:r w:rsidR="00837D1E">
        <w:rPr>
          <w:rFonts w:ascii="Times New Roman" w:hAnsi="Times New Roman" w:cs="Times New Roman"/>
          <w:sz w:val="24"/>
          <w:szCs w:val="24"/>
          <w:lang w:val="en-US"/>
        </w:rPr>
        <w:t xml:space="preserve">. Giggs and Makemi (2011) </w:t>
      </w:r>
      <w:r w:rsidR="00AC3929">
        <w:rPr>
          <w:rFonts w:ascii="Times New Roman" w:hAnsi="Times New Roman" w:cs="Times New Roman"/>
          <w:sz w:val="24"/>
          <w:szCs w:val="24"/>
          <w:lang w:val="en-US"/>
        </w:rPr>
        <w:t>found</w:t>
      </w:r>
      <w:r w:rsidR="00837D1E">
        <w:rPr>
          <w:rFonts w:ascii="Times New Roman" w:hAnsi="Times New Roman" w:cs="Times New Roman"/>
          <w:sz w:val="24"/>
          <w:szCs w:val="24"/>
          <w:lang w:val="en-US"/>
        </w:rPr>
        <w:t xml:space="preserve"> that parental ADHD </w:t>
      </w:r>
      <w:r w:rsidR="00AC3929">
        <w:rPr>
          <w:rFonts w:ascii="Times New Roman" w:hAnsi="Times New Roman" w:cs="Times New Roman"/>
          <w:sz w:val="24"/>
          <w:szCs w:val="24"/>
          <w:lang w:val="en-US"/>
        </w:rPr>
        <w:t xml:space="preserve">did not </w:t>
      </w:r>
      <w:r w:rsidR="00837D1E">
        <w:rPr>
          <w:rFonts w:ascii="Times New Roman" w:hAnsi="Times New Roman" w:cs="Times New Roman"/>
          <w:sz w:val="24"/>
          <w:szCs w:val="24"/>
          <w:lang w:val="en-US"/>
        </w:rPr>
        <w:t xml:space="preserve">predict </w:t>
      </w:r>
      <w:r w:rsidR="00DD1115">
        <w:rPr>
          <w:rFonts w:ascii="Times New Roman" w:hAnsi="Times New Roman" w:cs="Times New Roman"/>
          <w:sz w:val="24"/>
          <w:szCs w:val="24"/>
          <w:lang w:val="en-US"/>
        </w:rPr>
        <w:t xml:space="preserve">the </w:t>
      </w:r>
      <w:r w:rsidR="00837D1E">
        <w:rPr>
          <w:rFonts w:ascii="Times New Roman" w:hAnsi="Times New Roman" w:cs="Times New Roman"/>
          <w:sz w:val="24"/>
          <w:szCs w:val="24"/>
          <w:lang w:val="en-US"/>
        </w:rPr>
        <w:t xml:space="preserve">parental use of criticism.  </w:t>
      </w:r>
      <w:r w:rsidR="000E50D3">
        <w:rPr>
          <w:rFonts w:ascii="Times New Roman" w:hAnsi="Times New Roman" w:cs="Times New Roman"/>
          <w:sz w:val="24"/>
          <w:szCs w:val="24"/>
          <w:lang w:val="en-US"/>
        </w:rPr>
        <w:t xml:space="preserve"> </w:t>
      </w:r>
      <w:r w:rsidR="00A96E73">
        <w:rPr>
          <w:rFonts w:ascii="Times New Roman" w:hAnsi="Times New Roman" w:cs="Times New Roman"/>
          <w:sz w:val="24"/>
          <w:szCs w:val="24"/>
          <w:lang w:val="en-US"/>
        </w:rPr>
        <w:t xml:space="preserve">    </w:t>
      </w:r>
    </w:p>
    <w:p w:rsidR="00572676" w:rsidRPr="00A825D7" w:rsidRDefault="002D747A"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w:t>
      </w:r>
      <w:r w:rsidR="00570E7D">
        <w:rPr>
          <w:rFonts w:ascii="Times New Roman" w:hAnsi="Times New Roman" w:cs="Times New Roman"/>
          <w:sz w:val="24"/>
          <w:szCs w:val="24"/>
          <w:lang w:val="en-US"/>
        </w:rPr>
        <w:t xml:space="preserve">e mixed results </w:t>
      </w:r>
      <w:r w:rsidR="00AC3929">
        <w:rPr>
          <w:rFonts w:ascii="Times New Roman" w:hAnsi="Times New Roman" w:cs="Times New Roman"/>
          <w:sz w:val="24"/>
          <w:szCs w:val="24"/>
          <w:lang w:val="en-US"/>
        </w:rPr>
        <w:t xml:space="preserve">on the effect of </w:t>
      </w:r>
      <w:r w:rsidR="009C13B0">
        <w:rPr>
          <w:rFonts w:ascii="Times New Roman" w:hAnsi="Times New Roman" w:cs="Times New Roman"/>
          <w:sz w:val="24"/>
          <w:szCs w:val="24"/>
          <w:lang w:val="en-US"/>
        </w:rPr>
        <w:t xml:space="preserve">moderators </w:t>
      </w:r>
      <w:r w:rsidR="00AC3929">
        <w:rPr>
          <w:rFonts w:ascii="Times New Roman" w:hAnsi="Times New Roman" w:cs="Times New Roman"/>
          <w:sz w:val="24"/>
          <w:szCs w:val="24"/>
          <w:lang w:val="en-US"/>
        </w:rPr>
        <w:t xml:space="preserve">on </w:t>
      </w:r>
      <w:r w:rsidR="009C13B0">
        <w:rPr>
          <w:rFonts w:ascii="Times New Roman" w:hAnsi="Times New Roman" w:cs="Times New Roman"/>
          <w:sz w:val="24"/>
          <w:szCs w:val="24"/>
          <w:lang w:val="en-US"/>
        </w:rPr>
        <w:t xml:space="preserve">parent training </w:t>
      </w:r>
      <w:r w:rsidR="00D7603A">
        <w:rPr>
          <w:rFonts w:ascii="Times New Roman" w:hAnsi="Times New Roman" w:cs="Times New Roman"/>
          <w:sz w:val="24"/>
          <w:szCs w:val="24"/>
          <w:lang w:val="en-US"/>
        </w:rPr>
        <w:t>highlight</w:t>
      </w:r>
      <w:r w:rsidR="00875F0E">
        <w:rPr>
          <w:rFonts w:ascii="Times New Roman" w:hAnsi="Times New Roman" w:cs="Times New Roman"/>
          <w:sz w:val="24"/>
          <w:szCs w:val="24"/>
          <w:lang w:val="en-US"/>
        </w:rPr>
        <w:t>s</w:t>
      </w:r>
      <w:r w:rsidR="00D7603A">
        <w:rPr>
          <w:rFonts w:ascii="Times New Roman" w:hAnsi="Times New Roman" w:cs="Times New Roman"/>
          <w:sz w:val="24"/>
          <w:szCs w:val="24"/>
          <w:lang w:val="en-US"/>
        </w:rPr>
        <w:t xml:space="preserve"> the importance </w:t>
      </w:r>
      <w:r>
        <w:rPr>
          <w:rFonts w:ascii="Times New Roman" w:hAnsi="Times New Roman" w:cs="Times New Roman"/>
          <w:sz w:val="24"/>
          <w:szCs w:val="24"/>
          <w:lang w:val="en-US"/>
        </w:rPr>
        <w:t xml:space="preserve">of </w:t>
      </w:r>
      <w:r w:rsidR="00F0513E">
        <w:rPr>
          <w:rFonts w:ascii="Times New Roman" w:hAnsi="Times New Roman" w:cs="Times New Roman"/>
          <w:sz w:val="24"/>
          <w:szCs w:val="24"/>
          <w:lang w:val="en-US"/>
        </w:rPr>
        <w:t>explor</w:t>
      </w:r>
      <w:r w:rsidR="00D7603A">
        <w:rPr>
          <w:rFonts w:ascii="Times New Roman" w:hAnsi="Times New Roman" w:cs="Times New Roman"/>
          <w:sz w:val="24"/>
          <w:szCs w:val="24"/>
          <w:lang w:val="en-US"/>
        </w:rPr>
        <w:t>ing</w:t>
      </w:r>
      <w:r w:rsidR="00F0513E">
        <w:rPr>
          <w:rFonts w:ascii="Times New Roman" w:hAnsi="Times New Roman" w:cs="Times New Roman"/>
          <w:sz w:val="24"/>
          <w:szCs w:val="24"/>
          <w:lang w:val="en-US"/>
        </w:rPr>
        <w:t xml:space="preserve"> possible moderators whenever </w:t>
      </w:r>
      <w:r w:rsidR="00696C26">
        <w:rPr>
          <w:rFonts w:ascii="Times New Roman" w:hAnsi="Times New Roman" w:cs="Times New Roman"/>
          <w:sz w:val="24"/>
          <w:szCs w:val="24"/>
          <w:lang w:val="en-US"/>
        </w:rPr>
        <w:t>we use</w:t>
      </w:r>
      <w:r w:rsidR="00F0513E">
        <w:rPr>
          <w:rFonts w:ascii="Times New Roman" w:hAnsi="Times New Roman" w:cs="Times New Roman"/>
          <w:sz w:val="24"/>
          <w:szCs w:val="24"/>
          <w:lang w:val="en-US"/>
        </w:rPr>
        <w:t xml:space="preserve"> new intervention</w:t>
      </w:r>
      <w:r w:rsidR="001E0602">
        <w:rPr>
          <w:rFonts w:ascii="Times New Roman" w:hAnsi="Times New Roman" w:cs="Times New Roman"/>
          <w:sz w:val="24"/>
          <w:szCs w:val="24"/>
          <w:lang w:val="en-US"/>
        </w:rPr>
        <w:t>s</w:t>
      </w:r>
      <w:r w:rsidR="00AC3929">
        <w:rPr>
          <w:rFonts w:ascii="Times New Roman" w:hAnsi="Times New Roman" w:cs="Times New Roman"/>
          <w:sz w:val="24"/>
          <w:szCs w:val="24"/>
          <w:lang w:val="en-US"/>
        </w:rPr>
        <w:t>, especially when</w:t>
      </w:r>
      <w:r w:rsidR="00570E7D">
        <w:rPr>
          <w:rFonts w:ascii="Times New Roman" w:hAnsi="Times New Roman" w:cs="Times New Roman"/>
          <w:sz w:val="24"/>
          <w:szCs w:val="24"/>
          <w:lang w:val="en-US"/>
        </w:rPr>
        <w:t xml:space="preserve"> a new </w:t>
      </w:r>
      <w:r w:rsidR="00570E7D">
        <w:rPr>
          <w:rFonts w:ascii="Times New Roman" w:hAnsi="Times New Roman" w:cs="Times New Roman"/>
          <w:sz w:val="24"/>
          <w:szCs w:val="24"/>
          <w:lang w:val="en-US"/>
        </w:rPr>
        <w:lastRenderedPageBreak/>
        <w:t>format is applied</w:t>
      </w:r>
      <w:r w:rsidR="00F0513E">
        <w:rPr>
          <w:rFonts w:ascii="Times New Roman" w:hAnsi="Times New Roman" w:cs="Times New Roman"/>
          <w:sz w:val="24"/>
          <w:szCs w:val="24"/>
          <w:lang w:val="en-US"/>
        </w:rPr>
        <w:t>.</w:t>
      </w:r>
      <w:r w:rsidR="001E7FF5">
        <w:rPr>
          <w:rFonts w:ascii="Times New Roman" w:hAnsi="Times New Roman" w:cs="Times New Roman"/>
          <w:sz w:val="24"/>
          <w:szCs w:val="24"/>
          <w:lang w:val="en-US"/>
        </w:rPr>
        <w:t xml:space="preserve"> </w:t>
      </w:r>
      <w:r w:rsidR="00AC3929">
        <w:rPr>
          <w:rFonts w:ascii="Times New Roman" w:hAnsi="Times New Roman" w:cs="Times New Roman"/>
          <w:sz w:val="24"/>
          <w:szCs w:val="24"/>
          <w:lang w:val="en-US"/>
        </w:rPr>
        <w:t>Existing k</w:t>
      </w:r>
      <w:r w:rsidR="004C423D">
        <w:rPr>
          <w:rFonts w:ascii="Times New Roman" w:hAnsi="Times New Roman" w:cs="Times New Roman"/>
          <w:sz w:val="24"/>
          <w:szCs w:val="24"/>
          <w:lang w:val="en-US"/>
        </w:rPr>
        <w:t xml:space="preserve">nowledge </w:t>
      </w:r>
      <w:r w:rsidR="005556BA">
        <w:rPr>
          <w:rFonts w:ascii="Times New Roman" w:hAnsi="Times New Roman" w:cs="Times New Roman"/>
          <w:sz w:val="24"/>
          <w:szCs w:val="24"/>
          <w:lang w:val="en-US"/>
        </w:rPr>
        <w:t xml:space="preserve">of </w:t>
      </w:r>
      <w:r w:rsidR="00AC3929">
        <w:rPr>
          <w:rFonts w:ascii="Times New Roman" w:hAnsi="Times New Roman" w:cs="Times New Roman"/>
          <w:sz w:val="24"/>
          <w:szCs w:val="24"/>
          <w:lang w:val="en-US"/>
        </w:rPr>
        <w:t xml:space="preserve">the </w:t>
      </w:r>
      <w:r w:rsidR="005556BA">
        <w:rPr>
          <w:rFonts w:ascii="Times New Roman" w:hAnsi="Times New Roman" w:cs="Times New Roman"/>
          <w:sz w:val="24"/>
          <w:szCs w:val="24"/>
          <w:lang w:val="en-US"/>
        </w:rPr>
        <w:t xml:space="preserve">moderators </w:t>
      </w:r>
      <w:r w:rsidR="00AC3929">
        <w:rPr>
          <w:rFonts w:ascii="Times New Roman" w:hAnsi="Times New Roman" w:cs="Times New Roman"/>
          <w:sz w:val="24"/>
          <w:szCs w:val="24"/>
          <w:lang w:val="en-US"/>
        </w:rPr>
        <w:t xml:space="preserve">that would affect the use of </w:t>
      </w:r>
      <w:r>
        <w:rPr>
          <w:rFonts w:ascii="Times New Roman" w:hAnsi="Times New Roman" w:cs="Times New Roman"/>
          <w:sz w:val="24"/>
          <w:szCs w:val="24"/>
          <w:lang w:val="en-US"/>
        </w:rPr>
        <w:t>a</w:t>
      </w:r>
      <w:r w:rsidR="00696C26">
        <w:rPr>
          <w:rFonts w:ascii="Times New Roman" w:hAnsi="Times New Roman" w:cs="Times New Roman"/>
          <w:sz w:val="24"/>
          <w:szCs w:val="24"/>
          <w:lang w:val="en-US"/>
        </w:rPr>
        <w:t>n</w:t>
      </w:r>
      <w:r>
        <w:rPr>
          <w:rFonts w:ascii="Times New Roman" w:hAnsi="Times New Roman" w:cs="Times New Roman"/>
          <w:sz w:val="24"/>
          <w:szCs w:val="24"/>
          <w:lang w:val="en-US"/>
        </w:rPr>
        <w:t xml:space="preserve"> </w:t>
      </w:r>
      <w:r w:rsidR="00696C26">
        <w:rPr>
          <w:rFonts w:ascii="Times New Roman" w:hAnsi="Times New Roman" w:cs="Times New Roman"/>
          <w:sz w:val="24"/>
          <w:szCs w:val="24"/>
          <w:lang w:val="en-US"/>
        </w:rPr>
        <w:t>Internet</w:t>
      </w:r>
      <w:r>
        <w:rPr>
          <w:rFonts w:ascii="Times New Roman" w:hAnsi="Times New Roman" w:cs="Times New Roman"/>
          <w:sz w:val="24"/>
          <w:szCs w:val="24"/>
          <w:lang w:val="en-US"/>
        </w:rPr>
        <w:t>-based intervention</w:t>
      </w:r>
      <w:r w:rsidR="004C423D">
        <w:rPr>
          <w:rFonts w:ascii="Times New Roman" w:hAnsi="Times New Roman" w:cs="Times New Roman"/>
          <w:sz w:val="24"/>
          <w:szCs w:val="24"/>
          <w:lang w:val="en-US"/>
        </w:rPr>
        <w:t xml:space="preserve"> for disruptive behavior is </w:t>
      </w:r>
      <w:r w:rsidR="0062673B">
        <w:rPr>
          <w:rFonts w:ascii="Times New Roman" w:hAnsi="Times New Roman" w:cs="Times New Roman"/>
          <w:sz w:val="24"/>
          <w:szCs w:val="24"/>
          <w:lang w:val="en-US"/>
        </w:rPr>
        <w:t xml:space="preserve">rather </w:t>
      </w:r>
      <w:r w:rsidR="004C423D">
        <w:rPr>
          <w:rFonts w:ascii="Times New Roman" w:hAnsi="Times New Roman" w:cs="Times New Roman"/>
          <w:sz w:val="24"/>
          <w:szCs w:val="24"/>
          <w:lang w:val="en-US"/>
        </w:rPr>
        <w:t>limited</w:t>
      </w:r>
      <w:r w:rsidR="00AC3929">
        <w:rPr>
          <w:rFonts w:ascii="Times New Roman" w:hAnsi="Times New Roman" w:cs="Times New Roman"/>
          <w:sz w:val="24"/>
          <w:szCs w:val="24"/>
          <w:lang w:val="en-US"/>
        </w:rPr>
        <w:t xml:space="preserve"> and this study aimed to fill that gap</w:t>
      </w:r>
      <w:r>
        <w:rPr>
          <w:rFonts w:ascii="Times New Roman" w:hAnsi="Times New Roman" w:cs="Times New Roman"/>
          <w:sz w:val="24"/>
          <w:szCs w:val="24"/>
          <w:lang w:val="en-US"/>
        </w:rPr>
        <w:t>.</w:t>
      </w:r>
      <w:r w:rsidR="00AC3929">
        <w:rPr>
          <w:rFonts w:ascii="Times New Roman" w:hAnsi="Times New Roman" w:cs="Times New Roman"/>
          <w:sz w:val="24"/>
          <w:szCs w:val="24"/>
          <w:lang w:val="en-US"/>
        </w:rPr>
        <w:t xml:space="preserve"> The outcomes were</w:t>
      </w:r>
      <w:r>
        <w:rPr>
          <w:rFonts w:ascii="Times New Roman" w:hAnsi="Times New Roman" w:cs="Times New Roman"/>
          <w:sz w:val="24"/>
          <w:szCs w:val="24"/>
          <w:lang w:val="en-US"/>
        </w:rPr>
        <w:t xml:space="preserve"> </w:t>
      </w:r>
      <w:r w:rsidR="00AC3929">
        <w:rPr>
          <w:rFonts w:ascii="Times New Roman" w:hAnsi="Times New Roman" w:cs="Times New Roman"/>
          <w:sz w:val="24"/>
          <w:szCs w:val="24"/>
          <w:lang w:val="en-US"/>
        </w:rPr>
        <w:t>changes in Child Behavior Checklist</w:t>
      </w:r>
      <w:r w:rsidR="00F16EAC">
        <w:rPr>
          <w:rFonts w:ascii="Times New Roman" w:hAnsi="Times New Roman" w:cs="Times New Roman"/>
          <w:sz w:val="24"/>
          <w:szCs w:val="24"/>
          <w:lang w:val="en-US"/>
        </w:rPr>
        <w:t xml:space="preserve"> (CBCL)</w:t>
      </w:r>
      <w:r w:rsidR="00AC3929">
        <w:rPr>
          <w:rFonts w:ascii="Times New Roman" w:hAnsi="Times New Roman" w:cs="Times New Roman"/>
          <w:sz w:val="24"/>
          <w:szCs w:val="24"/>
          <w:lang w:val="en-US"/>
        </w:rPr>
        <w:t xml:space="preserve"> </w:t>
      </w:r>
      <w:r w:rsidR="000C68F9">
        <w:rPr>
          <w:rFonts w:ascii="Times New Roman" w:hAnsi="Times New Roman" w:cs="Times New Roman"/>
          <w:sz w:val="24"/>
          <w:szCs w:val="24"/>
          <w:lang w:val="en-US"/>
        </w:rPr>
        <w:t>externaliz</w:t>
      </w:r>
      <w:r w:rsidR="00443FCB">
        <w:rPr>
          <w:rFonts w:ascii="Times New Roman" w:hAnsi="Times New Roman" w:cs="Times New Roman"/>
          <w:sz w:val="24"/>
          <w:szCs w:val="24"/>
          <w:lang w:val="en-US"/>
        </w:rPr>
        <w:t>ing scores</w:t>
      </w:r>
      <w:r w:rsidR="00BC5334">
        <w:rPr>
          <w:rFonts w:ascii="Times New Roman" w:hAnsi="Times New Roman" w:cs="Times New Roman"/>
          <w:sz w:val="24"/>
          <w:szCs w:val="24"/>
          <w:lang w:val="en-US"/>
        </w:rPr>
        <w:t xml:space="preserve"> and </w:t>
      </w:r>
      <w:r w:rsidR="00A37DE2">
        <w:rPr>
          <w:rFonts w:ascii="Times New Roman" w:hAnsi="Times New Roman" w:cs="Times New Roman"/>
          <w:sz w:val="24"/>
          <w:szCs w:val="24"/>
          <w:lang w:val="en-US"/>
        </w:rPr>
        <w:t xml:space="preserve">self-reported </w:t>
      </w:r>
      <w:r w:rsidR="00BC5334">
        <w:rPr>
          <w:rFonts w:ascii="Times New Roman" w:hAnsi="Times New Roman" w:cs="Times New Roman"/>
          <w:sz w:val="24"/>
          <w:szCs w:val="24"/>
          <w:lang w:val="en-US"/>
        </w:rPr>
        <w:t>parenting</w:t>
      </w:r>
      <w:r w:rsidR="00572676" w:rsidRPr="00A825D7">
        <w:rPr>
          <w:rFonts w:ascii="Times New Roman" w:hAnsi="Times New Roman" w:cs="Times New Roman"/>
          <w:sz w:val="24"/>
          <w:szCs w:val="24"/>
          <w:lang w:val="en-US"/>
        </w:rPr>
        <w:t>. To the best of our knowle</w:t>
      </w:r>
      <w:r w:rsidR="000C68F9">
        <w:rPr>
          <w:rFonts w:ascii="Times New Roman" w:hAnsi="Times New Roman" w:cs="Times New Roman"/>
          <w:sz w:val="24"/>
          <w:szCs w:val="24"/>
          <w:lang w:val="en-US"/>
        </w:rPr>
        <w:t xml:space="preserve">dge, no previous study </w:t>
      </w:r>
      <w:r w:rsidR="008E1EDD">
        <w:rPr>
          <w:rFonts w:ascii="Times New Roman" w:hAnsi="Times New Roman" w:cs="Times New Roman"/>
          <w:sz w:val="24"/>
          <w:szCs w:val="24"/>
          <w:lang w:val="en-US"/>
        </w:rPr>
        <w:t xml:space="preserve">has </w:t>
      </w:r>
      <w:r w:rsidR="00FD1F45">
        <w:rPr>
          <w:rFonts w:ascii="Times New Roman" w:hAnsi="Times New Roman" w:cs="Times New Roman"/>
          <w:sz w:val="24"/>
          <w:szCs w:val="24"/>
          <w:lang w:val="en-US"/>
        </w:rPr>
        <w:t>explore</w:t>
      </w:r>
      <w:r w:rsidR="008E1EDD">
        <w:rPr>
          <w:rFonts w:ascii="Times New Roman" w:hAnsi="Times New Roman" w:cs="Times New Roman"/>
          <w:sz w:val="24"/>
          <w:szCs w:val="24"/>
          <w:lang w:val="en-US"/>
        </w:rPr>
        <w:t xml:space="preserve">d </w:t>
      </w:r>
      <w:r w:rsidR="00FD1F45">
        <w:rPr>
          <w:rFonts w:ascii="Times New Roman" w:hAnsi="Times New Roman" w:cs="Times New Roman"/>
          <w:sz w:val="24"/>
          <w:szCs w:val="24"/>
          <w:lang w:val="en-US"/>
        </w:rPr>
        <w:t>if parent ADHD</w:t>
      </w:r>
      <w:r w:rsidR="0099524A">
        <w:rPr>
          <w:rFonts w:ascii="Times New Roman" w:hAnsi="Times New Roman" w:cs="Times New Roman"/>
          <w:sz w:val="24"/>
          <w:szCs w:val="24"/>
          <w:lang w:val="en-US"/>
        </w:rPr>
        <w:t xml:space="preserve"> and </w:t>
      </w:r>
      <w:r w:rsidR="00F91A4F">
        <w:rPr>
          <w:rFonts w:ascii="Times New Roman" w:hAnsi="Times New Roman" w:cs="Times New Roman"/>
          <w:sz w:val="24"/>
          <w:szCs w:val="24"/>
          <w:lang w:val="en-US"/>
        </w:rPr>
        <w:t>dis</w:t>
      </w:r>
      <w:r w:rsidR="008E1EDD">
        <w:rPr>
          <w:rFonts w:ascii="Times New Roman" w:hAnsi="Times New Roman" w:cs="Times New Roman"/>
          <w:sz w:val="24"/>
          <w:szCs w:val="24"/>
          <w:lang w:val="en-US"/>
        </w:rPr>
        <w:t>tress</w:t>
      </w:r>
      <w:r w:rsidR="00F91A4F">
        <w:rPr>
          <w:rFonts w:ascii="Times New Roman" w:hAnsi="Times New Roman" w:cs="Times New Roman"/>
          <w:sz w:val="24"/>
          <w:szCs w:val="24"/>
          <w:lang w:val="en-US"/>
        </w:rPr>
        <w:t xml:space="preserve"> </w:t>
      </w:r>
      <w:r w:rsidR="00FD1F45">
        <w:rPr>
          <w:rFonts w:ascii="Times New Roman" w:hAnsi="Times New Roman" w:cs="Times New Roman"/>
          <w:sz w:val="24"/>
          <w:szCs w:val="24"/>
          <w:lang w:val="en-US"/>
        </w:rPr>
        <w:t>moderate</w:t>
      </w:r>
      <w:r w:rsidR="00696C26">
        <w:rPr>
          <w:rFonts w:ascii="Times New Roman" w:hAnsi="Times New Roman" w:cs="Times New Roman"/>
          <w:sz w:val="24"/>
          <w:szCs w:val="24"/>
          <w:lang w:val="en-US"/>
        </w:rPr>
        <w:t>d</w:t>
      </w:r>
      <w:r w:rsidR="00FD1F45">
        <w:rPr>
          <w:rFonts w:ascii="Times New Roman" w:hAnsi="Times New Roman" w:cs="Times New Roman"/>
          <w:sz w:val="24"/>
          <w:szCs w:val="24"/>
          <w:lang w:val="en-US"/>
        </w:rPr>
        <w:t xml:space="preserve"> </w:t>
      </w:r>
      <w:r w:rsidR="0062673B">
        <w:rPr>
          <w:rFonts w:ascii="Times New Roman" w:hAnsi="Times New Roman" w:cs="Times New Roman"/>
          <w:sz w:val="24"/>
          <w:szCs w:val="24"/>
          <w:lang w:val="en-US"/>
        </w:rPr>
        <w:t>the</w:t>
      </w:r>
      <w:r w:rsidR="00CC2FEF">
        <w:rPr>
          <w:rFonts w:ascii="Times New Roman" w:hAnsi="Times New Roman" w:cs="Times New Roman"/>
          <w:sz w:val="24"/>
          <w:szCs w:val="24"/>
          <w:lang w:val="en-US"/>
        </w:rPr>
        <w:t xml:space="preserve"> effectiveness of</w:t>
      </w:r>
      <w:r w:rsidR="00572676" w:rsidRPr="00A825D7">
        <w:rPr>
          <w:rFonts w:ascii="Times New Roman" w:hAnsi="Times New Roman" w:cs="Times New Roman"/>
          <w:sz w:val="24"/>
          <w:szCs w:val="24"/>
          <w:lang w:val="en-US"/>
        </w:rPr>
        <w:t xml:space="preserve"> </w:t>
      </w:r>
      <w:r w:rsidR="00FD1F45">
        <w:rPr>
          <w:rFonts w:ascii="Times New Roman" w:hAnsi="Times New Roman" w:cs="Times New Roman"/>
          <w:sz w:val="24"/>
          <w:szCs w:val="24"/>
          <w:lang w:val="en-US"/>
        </w:rPr>
        <w:t xml:space="preserve">prospectively identified participants </w:t>
      </w:r>
      <w:r w:rsidR="000046B5">
        <w:rPr>
          <w:rFonts w:ascii="Times New Roman" w:hAnsi="Times New Roman" w:cs="Times New Roman"/>
          <w:sz w:val="24"/>
          <w:szCs w:val="24"/>
          <w:lang w:val="en-US"/>
        </w:rPr>
        <w:t xml:space="preserve">randomized </w:t>
      </w:r>
      <w:r w:rsidR="00FD1F45">
        <w:rPr>
          <w:rFonts w:ascii="Times New Roman" w:hAnsi="Times New Roman" w:cs="Times New Roman"/>
          <w:sz w:val="24"/>
          <w:szCs w:val="24"/>
          <w:lang w:val="en-US"/>
        </w:rPr>
        <w:t xml:space="preserve">to </w:t>
      </w:r>
      <w:r w:rsidR="000046B5">
        <w:rPr>
          <w:rFonts w:ascii="Times New Roman" w:hAnsi="Times New Roman" w:cs="Times New Roman"/>
          <w:sz w:val="24"/>
          <w:szCs w:val="24"/>
          <w:lang w:val="en-US"/>
        </w:rPr>
        <w:t>a</w:t>
      </w:r>
      <w:r w:rsidR="0047371B">
        <w:rPr>
          <w:rFonts w:ascii="Times New Roman" w:hAnsi="Times New Roman" w:cs="Times New Roman"/>
          <w:sz w:val="24"/>
          <w:szCs w:val="24"/>
          <w:lang w:val="en-US"/>
        </w:rPr>
        <w:t xml:space="preserve"> parenting program combining internet videos and exercises with telephone coaching. </w:t>
      </w:r>
      <w:r w:rsidR="000046B5">
        <w:rPr>
          <w:rFonts w:ascii="Times New Roman" w:hAnsi="Times New Roman" w:cs="Times New Roman"/>
          <w:sz w:val="24"/>
          <w:szCs w:val="24"/>
          <w:lang w:val="en-US"/>
        </w:rPr>
        <w:t xml:space="preserve">The initiative we focused on was </w:t>
      </w:r>
      <w:r w:rsidR="00CA2917">
        <w:rPr>
          <w:rFonts w:ascii="Times New Roman" w:hAnsi="Times New Roman" w:cs="Times New Roman"/>
          <w:sz w:val="24"/>
          <w:szCs w:val="24"/>
          <w:lang w:val="en-US"/>
        </w:rPr>
        <w:t>the Strongest Families Smart Website</w:t>
      </w:r>
      <w:r w:rsidR="00910090">
        <w:rPr>
          <w:rFonts w:ascii="Times New Roman" w:hAnsi="Times New Roman" w:cs="Times New Roman"/>
          <w:sz w:val="24"/>
          <w:szCs w:val="24"/>
          <w:lang w:val="en-US"/>
        </w:rPr>
        <w:t xml:space="preserve"> (SFSW)</w:t>
      </w:r>
      <w:r w:rsidR="000046B5">
        <w:rPr>
          <w:rFonts w:ascii="Times New Roman" w:hAnsi="Times New Roman" w:cs="Times New Roman"/>
          <w:sz w:val="24"/>
          <w:szCs w:val="24"/>
          <w:lang w:val="en-US"/>
        </w:rPr>
        <w:t xml:space="preserve"> </w:t>
      </w:r>
      <w:r w:rsidR="000046B5" w:rsidRPr="00A825D7">
        <w:rPr>
          <w:rFonts w:ascii="Times New Roman" w:hAnsi="Times New Roman" w:cs="Times New Roman"/>
          <w:sz w:val="24"/>
          <w:szCs w:val="24"/>
          <w:lang w:val="en-US"/>
        </w:rPr>
        <w:t>parent</w:t>
      </w:r>
      <w:r w:rsidR="00696C26">
        <w:rPr>
          <w:rFonts w:ascii="Times New Roman" w:hAnsi="Times New Roman" w:cs="Times New Roman"/>
          <w:sz w:val="24"/>
          <w:szCs w:val="24"/>
          <w:lang w:val="en-US"/>
        </w:rPr>
        <w:t>al</w:t>
      </w:r>
      <w:r w:rsidR="000046B5" w:rsidRPr="00A825D7">
        <w:rPr>
          <w:rFonts w:ascii="Times New Roman" w:hAnsi="Times New Roman" w:cs="Times New Roman"/>
          <w:sz w:val="24"/>
          <w:szCs w:val="24"/>
          <w:lang w:val="en-US"/>
        </w:rPr>
        <w:t xml:space="preserve"> </w:t>
      </w:r>
      <w:r w:rsidR="000046B5" w:rsidRPr="00A825D7">
        <w:rPr>
          <w:rFonts w:ascii="Times New Roman" w:hAnsi="Times New Roman" w:cs="Times New Roman"/>
          <w:sz w:val="24"/>
          <w:szCs w:val="24"/>
          <w:lang w:val="en-US"/>
        </w:rPr>
        <w:lastRenderedPageBreak/>
        <w:t>training</w:t>
      </w:r>
      <w:r w:rsidR="000046B5">
        <w:rPr>
          <w:rFonts w:ascii="Times New Roman" w:hAnsi="Times New Roman" w:cs="Times New Roman"/>
          <w:sz w:val="24"/>
          <w:szCs w:val="24"/>
          <w:lang w:val="en-US"/>
        </w:rPr>
        <w:t xml:space="preserve"> intervention</w:t>
      </w:r>
      <w:r w:rsidR="00CA2917">
        <w:rPr>
          <w:rFonts w:ascii="Times New Roman" w:hAnsi="Times New Roman" w:cs="Times New Roman"/>
          <w:sz w:val="24"/>
          <w:szCs w:val="24"/>
          <w:lang w:val="en-US"/>
        </w:rPr>
        <w:t>, which</w:t>
      </w:r>
      <w:r w:rsidR="000046B5">
        <w:rPr>
          <w:rFonts w:ascii="Times New Roman" w:hAnsi="Times New Roman" w:cs="Times New Roman"/>
          <w:sz w:val="24"/>
          <w:szCs w:val="24"/>
          <w:lang w:val="en-US"/>
        </w:rPr>
        <w:t xml:space="preserve"> offered 11 </w:t>
      </w:r>
      <w:r w:rsidR="00696C26">
        <w:rPr>
          <w:rFonts w:ascii="Times New Roman" w:hAnsi="Times New Roman" w:cs="Times New Roman"/>
          <w:sz w:val="24"/>
          <w:szCs w:val="24"/>
          <w:lang w:val="en-US"/>
        </w:rPr>
        <w:t>Internet</w:t>
      </w:r>
      <w:r w:rsidR="000046B5">
        <w:rPr>
          <w:rFonts w:ascii="Times New Roman" w:hAnsi="Times New Roman" w:cs="Times New Roman"/>
          <w:sz w:val="24"/>
          <w:szCs w:val="24"/>
          <w:lang w:val="en-US"/>
        </w:rPr>
        <w:t>-based sessions</w:t>
      </w:r>
      <w:r w:rsidR="009D6974">
        <w:rPr>
          <w:rFonts w:ascii="Times New Roman" w:hAnsi="Times New Roman" w:cs="Times New Roman"/>
          <w:sz w:val="24"/>
          <w:szCs w:val="24"/>
          <w:lang w:val="en-US"/>
        </w:rPr>
        <w:t xml:space="preserve"> with weekly 45-minutes telephone support</w:t>
      </w:r>
      <w:r w:rsidR="000046B5">
        <w:rPr>
          <w:rFonts w:ascii="Times New Roman" w:hAnsi="Times New Roman" w:cs="Times New Roman"/>
          <w:sz w:val="24"/>
          <w:szCs w:val="24"/>
          <w:lang w:val="en-US"/>
        </w:rPr>
        <w:t xml:space="preserve">, </w:t>
      </w:r>
      <w:r w:rsidR="00696C26">
        <w:rPr>
          <w:rFonts w:ascii="Times New Roman" w:hAnsi="Times New Roman" w:cs="Times New Roman"/>
          <w:sz w:val="24"/>
          <w:szCs w:val="24"/>
          <w:lang w:val="en-US"/>
        </w:rPr>
        <w:t>which</w:t>
      </w:r>
      <w:r w:rsidR="000046B5">
        <w:rPr>
          <w:rFonts w:ascii="Times New Roman" w:hAnsi="Times New Roman" w:cs="Times New Roman"/>
          <w:sz w:val="24"/>
          <w:szCs w:val="24"/>
          <w:lang w:val="en-US"/>
        </w:rPr>
        <w:t xml:space="preserve"> were </w:t>
      </w:r>
      <w:r w:rsidR="008E1EDD">
        <w:rPr>
          <w:rFonts w:ascii="Times New Roman" w:hAnsi="Times New Roman" w:cs="Times New Roman"/>
          <w:sz w:val="24"/>
          <w:szCs w:val="24"/>
          <w:lang w:val="en-US"/>
        </w:rPr>
        <w:t>flexible, structured and personalized</w:t>
      </w:r>
      <w:r w:rsidR="009D6974">
        <w:rPr>
          <w:rFonts w:ascii="Times New Roman" w:hAnsi="Times New Roman" w:cs="Times New Roman"/>
          <w:sz w:val="24"/>
          <w:szCs w:val="24"/>
          <w:lang w:val="en-US"/>
        </w:rPr>
        <w:t>.</w:t>
      </w:r>
      <w:r w:rsidR="008E1EDD">
        <w:rPr>
          <w:rFonts w:ascii="Times New Roman" w:hAnsi="Times New Roman" w:cs="Times New Roman"/>
          <w:sz w:val="24"/>
          <w:szCs w:val="24"/>
          <w:lang w:val="en-US"/>
        </w:rPr>
        <w:t xml:space="preserve"> </w:t>
      </w:r>
      <w:r w:rsidR="00696C26">
        <w:rPr>
          <w:rFonts w:ascii="Times New Roman" w:hAnsi="Times New Roman" w:cs="Times New Roman"/>
          <w:sz w:val="24"/>
          <w:szCs w:val="24"/>
          <w:lang w:val="en-US"/>
        </w:rPr>
        <w:t xml:space="preserve"> The control was an educational initiative </w:t>
      </w:r>
      <w:r w:rsidR="00FC33C0">
        <w:rPr>
          <w:rFonts w:ascii="Times New Roman" w:hAnsi="Times New Roman" w:cs="Times New Roman"/>
          <w:sz w:val="24"/>
          <w:szCs w:val="24"/>
          <w:lang w:val="en-US"/>
        </w:rPr>
        <w:t>that</w:t>
      </w:r>
      <w:r w:rsidR="00696C26">
        <w:rPr>
          <w:rFonts w:ascii="Times New Roman" w:hAnsi="Times New Roman" w:cs="Times New Roman"/>
          <w:sz w:val="24"/>
          <w:szCs w:val="24"/>
          <w:lang w:val="en-US"/>
        </w:rPr>
        <w:t xml:space="preserve"> featured a static web page offering general advice and one 45-minute telephone support session.</w:t>
      </w:r>
      <w:r w:rsidR="002426D4">
        <w:rPr>
          <w:rFonts w:ascii="Times New Roman" w:hAnsi="Times New Roman" w:cs="Times New Roman"/>
          <w:sz w:val="24"/>
          <w:szCs w:val="24"/>
          <w:lang w:val="en-US"/>
        </w:rPr>
        <w:t xml:space="preserve"> </w:t>
      </w:r>
      <w:r w:rsidRPr="00A825D7">
        <w:rPr>
          <w:rFonts w:ascii="Times New Roman" w:hAnsi="Times New Roman" w:cs="Times New Roman"/>
          <w:sz w:val="24"/>
          <w:szCs w:val="24"/>
          <w:lang w:val="en-US"/>
        </w:rPr>
        <w:t>Our hypothesis</w:t>
      </w:r>
      <w:r w:rsidR="000046B5">
        <w:rPr>
          <w:rFonts w:ascii="Times New Roman" w:hAnsi="Times New Roman" w:cs="Times New Roman"/>
          <w:sz w:val="24"/>
          <w:szCs w:val="24"/>
          <w:lang w:val="en-US"/>
        </w:rPr>
        <w:t xml:space="preserve">, which was </w:t>
      </w:r>
      <w:r w:rsidRPr="00A825D7">
        <w:rPr>
          <w:rFonts w:ascii="Times New Roman" w:hAnsi="Times New Roman" w:cs="Times New Roman"/>
          <w:sz w:val="24"/>
          <w:szCs w:val="24"/>
          <w:lang w:val="en-US"/>
        </w:rPr>
        <w:t>based on previous findings concerning parent-training</w:t>
      </w:r>
      <w:r>
        <w:rPr>
          <w:rFonts w:ascii="Times New Roman" w:hAnsi="Times New Roman" w:cs="Times New Roman"/>
          <w:sz w:val="24"/>
          <w:szCs w:val="24"/>
          <w:lang w:val="en-US"/>
        </w:rPr>
        <w:t xml:space="preserve"> outcomes, </w:t>
      </w:r>
      <w:r w:rsidR="00643702">
        <w:rPr>
          <w:rFonts w:ascii="Times New Roman" w:hAnsi="Times New Roman" w:cs="Times New Roman"/>
          <w:sz w:val="24"/>
          <w:szCs w:val="24"/>
          <w:lang w:val="en-US"/>
        </w:rPr>
        <w:t xml:space="preserve">was that </w:t>
      </w:r>
      <w:r w:rsidR="00F91A4F">
        <w:rPr>
          <w:rFonts w:ascii="Times New Roman" w:hAnsi="Times New Roman" w:cs="Times New Roman"/>
          <w:sz w:val="24"/>
          <w:szCs w:val="24"/>
          <w:lang w:val="en-US"/>
        </w:rPr>
        <w:t xml:space="preserve">treatment effects </w:t>
      </w:r>
      <w:r>
        <w:rPr>
          <w:rFonts w:ascii="Times New Roman" w:hAnsi="Times New Roman" w:cs="Times New Roman"/>
          <w:sz w:val="24"/>
          <w:szCs w:val="24"/>
          <w:lang w:val="en-US"/>
        </w:rPr>
        <w:t xml:space="preserve">in child externalization and parenting </w:t>
      </w:r>
      <w:r w:rsidR="00373572">
        <w:rPr>
          <w:rFonts w:ascii="Times New Roman" w:hAnsi="Times New Roman" w:cs="Times New Roman"/>
          <w:sz w:val="24"/>
          <w:szCs w:val="24"/>
          <w:lang w:val="en-US"/>
        </w:rPr>
        <w:t>skills</w:t>
      </w:r>
      <w:r>
        <w:rPr>
          <w:rFonts w:ascii="Times New Roman" w:hAnsi="Times New Roman" w:cs="Times New Roman"/>
          <w:sz w:val="24"/>
          <w:szCs w:val="24"/>
          <w:lang w:val="en-US"/>
        </w:rPr>
        <w:t xml:space="preserve"> </w:t>
      </w:r>
      <w:r w:rsidR="005F24E2">
        <w:rPr>
          <w:rFonts w:ascii="Times New Roman" w:hAnsi="Times New Roman" w:cs="Times New Roman"/>
          <w:sz w:val="24"/>
          <w:szCs w:val="24"/>
          <w:lang w:val="en-US"/>
        </w:rPr>
        <w:t>would be</w:t>
      </w:r>
      <w:r w:rsidR="000046B5">
        <w:rPr>
          <w:rFonts w:ascii="Times New Roman" w:hAnsi="Times New Roman" w:cs="Times New Roman"/>
          <w:sz w:val="24"/>
          <w:szCs w:val="24"/>
          <w:lang w:val="en-US"/>
        </w:rPr>
        <w:t xml:space="preserve"> </w:t>
      </w:r>
      <w:r w:rsidRPr="00A825D7">
        <w:rPr>
          <w:rFonts w:ascii="Times New Roman" w:hAnsi="Times New Roman" w:cs="Times New Roman"/>
          <w:sz w:val="24"/>
          <w:szCs w:val="24"/>
          <w:lang w:val="en-US"/>
        </w:rPr>
        <w:t>moderated by</w:t>
      </w:r>
      <w:r>
        <w:rPr>
          <w:rFonts w:ascii="Times New Roman" w:hAnsi="Times New Roman" w:cs="Times New Roman"/>
          <w:sz w:val="24"/>
          <w:szCs w:val="24"/>
          <w:lang w:val="en-US"/>
        </w:rPr>
        <w:t xml:space="preserve"> the parent</w:t>
      </w:r>
      <w:r w:rsidR="000046B5">
        <w:rPr>
          <w:rFonts w:ascii="Times New Roman" w:hAnsi="Times New Roman" w:cs="Times New Roman"/>
          <w:sz w:val="24"/>
          <w:szCs w:val="24"/>
          <w:lang w:val="en-US"/>
        </w:rPr>
        <w:t>al</w:t>
      </w:r>
      <w:r w:rsidR="00F91A4F">
        <w:rPr>
          <w:rFonts w:ascii="Times New Roman" w:hAnsi="Times New Roman" w:cs="Times New Roman"/>
          <w:sz w:val="24"/>
          <w:szCs w:val="24"/>
          <w:lang w:val="en-US"/>
        </w:rPr>
        <w:t xml:space="preserve"> ADHD and </w:t>
      </w:r>
      <w:r w:rsidR="00E566A9">
        <w:rPr>
          <w:rFonts w:ascii="Times New Roman" w:hAnsi="Times New Roman" w:cs="Times New Roman"/>
          <w:sz w:val="24"/>
          <w:szCs w:val="24"/>
          <w:lang w:val="en-US"/>
        </w:rPr>
        <w:t xml:space="preserve">parental </w:t>
      </w:r>
      <w:r w:rsidR="00F91A4F">
        <w:rPr>
          <w:rFonts w:ascii="Times New Roman" w:hAnsi="Times New Roman" w:cs="Times New Roman"/>
          <w:sz w:val="24"/>
          <w:szCs w:val="24"/>
          <w:lang w:val="en-US"/>
        </w:rPr>
        <w:t>distress</w:t>
      </w:r>
      <w:r w:rsidRPr="00A825D7">
        <w:rPr>
          <w:rFonts w:ascii="Times New Roman" w:hAnsi="Times New Roman" w:cs="Times New Roman"/>
          <w:sz w:val="24"/>
          <w:szCs w:val="24"/>
          <w:lang w:val="en-US"/>
        </w:rPr>
        <w:t>.</w:t>
      </w:r>
    </w:p>
    <w:p w:rsidR="007A56CF" w:rsidRPr="00A825D7" w:rsidRDefault="007A56CF" w:rsidP="007C4658">
      <w:pPr>
        <w:autoSpaceDE w:val="0"/>
        <w:autoSpaceDN w:val="0"/>
        <w:adjustRightInd w:val="0"/>
        <w:spacing w:after="0" w:line="480" w:lineRule="auto"/>
        <w:rPr>
          <w:rFonts w:ascii="Times New Roman" w:hAnsi="Times New Roman" w:cs="Times New Roman"/>
          <w:sz w:val="24"/>
          <w:szCs w:val="24"/>
          <w:lang w:val="en-US"/>
        </w:rPr>
      </w:pPr>
    </w:p>
    <w:p w:rsidR="007C1CDD" w:rsidRPr="00FC6087" w:rsidRDefault="007C1CDD" w:rsidP="004605A2">
      <w:pPr>
        <w:pStyle w:val="Heading2"/>
        <w:jc w:val="center"/>
        <w:rPr>
          <w:rFonts w:ascii="Times New Roman" w:hAnsi="Times New Roman" w:cs="Times New Roman"/>
          <w:b/>
          <w:color w:val="auto"/>
          <w:sz w:val="24"/>
          <w:szCs w:val="24"/>
          <w:lang w:val="en-US"/>
        </w:rPr>
      </w:pPr>
      <w:r w:rsidRPr="00FC6087">
        <w:rPr>
          <w:rFonts w:ascii="Times New Roman" w:hAnsi="Times New Roman" w:cs="Times New Roman"/>
          <w:b/>
          <w:color w:val="auto"/>
          <w:sz w:val="24"/>
          <w:szCs w:val="24"/>
          <w:lang w:val="en-US"/>
        </w:rPr>
        <w:t>Method</w:t>
      </w:r>
    </w:p>
    <w:p w:rsidR="007C1CDD" w:rsidRPr="00B86EFA" w:rsidRDefault="007C1CDD" w:rsidP="007C1CDD">
      <w:pPr>
        <w:rPr>
          <w:lang w:val="en-US"/>
        </w:rPr>
      </w:pPr>
    </w:p>
    <w:p w:rsidR="007C1CDD" w:rsidRPr="00A825D7" w:rsidRDefault="007C1CDD" w:rsidP="007C1CDD">
      <w:pPr>
        <w:spacing w:after="240" w:line="480" w:lineRule="auto"/>
        <w:rPr>
          <w:rFonts w:ascii="Times New Roman" w:eastAsia="Arial Unicode MS" w:hAnsi="Times New Roman" w:cs="Times New Roman"/>
          <w:sz w:val="24"/>
          <w:szCs w:val="24"/>
          <w:lang w:val="en-US"/>
        </w:rPr>
      </w:pPr>
      <w:r w:rsidRPr="00A825D7">
        <w:rPr>
          <w:rFonts w:ascii="Times New Roman" w:eastAsia="Arial Unicode MS" w:hAnsi="Times New Roman" w:cs="Times New Roman"/>
          <w:sz w:val="24"/>
          <w:szCs w:val="24"/>
          <w:lang w:val="en-US"/>
        </w:rPr>
        <w:lastRenderedPageBreak/>
        <w:t>Participants.</w:t>
      </w:r>
    </w:p>
    <w:p w:rsidR="007C1CDD" w:rsidRPr="00A825D7" w:rsidRDefault="00FC33C0" w:rsidP="004605A2">
      <w:pPr>
        <w:spacing w:after="240" w:line="480" w:lineRule="auto"/>
        <w:ind w:firstLine="708"/>
        <w:rPr>
          <w:rFonts w:ascii="Times New Roman" w:eastAsia="Arial Unicode MS" w:hAnsi="Times New Roman" w:cs="Times New Roman"/>
          <w:sz w:val="24"/>
          <w:szCs w:val="24"/>
          <w:lang w:val="en-US"/>
        </w:rPr>
      </w:pPr>
      <w:r>
        <w:rPr>
          <w:rFonts w:ascii="Times New Roman" w:eastAsia="Arial Unicode MS" w:hAnsi="Times New Roman" w:cs="Times New Roman"/>
          <w:sz w:val="24"/>
          <w:szCs w:val="24"/>
          <w:lang w:val="en-US"/>
        </w:rPr>
        <w:t>The parents of</w:t>
      </w:r>
      <w:r w:rsidR="007C1CDD" w:rsidRPr="00A825D7">
        <w:rPr>
          <w:rFonts w:ascii="Times New Roman" w:eastAsia="Arial Unicode MS" w:hAnsi="Times New Roman" w:cs="Times New Roman"/>
          <w:sz w:val="24"/>
          <w:szCs w:val="24"/>
          <w:lang w:val="en-US"/>
        </w:rPr>
        <w:t xml:space="preserve"> 464 children were randomized to either </w:t>
      </w:r>
      <w:r w:rsidR="00910090">
        <w:rPr>
          <w:rFonts w:ascii="Times New Roman" w:eastAsia="Arial Unicode MS" w:hAnsi="Times New Roman" w:cs="Times New Roman"/>
          <w:sz w:val="24"/>
          <w:szCs w:val="24"/>
          <w:lang w:val="en-US"/>
        </w:rPr>
        <w:t xml:space="preserve">the </w:t>
      </w:r>
      <w:r w:rsidR="007C1CDD" w:rsidRPr="00A825D7">
        <w:rPr>
          <w:rFonts w:ascii="Times New Roman" w:eastAsia="Arial Unicode MS" w:hAnsi="Times New Roman" w:cs="Times New Roman"/>
          <w:sz w:val="24"/>
          <w:szCs w:val="24"/>
          <w:lang w:val="en-US"/>
        </w:rPr>
        <w:t>SFS</w:t>
      </w:r>
      <w:r w:rsidR="00910090">
        <w:rPr>
          <w:rFonts w:ascii="Times New Roman" w:eastAsia="Arial Unicode MS" w:hAnsi="Times New Roman" w:cs="Times New Roman"/>
          <w:sz w:val="24"/>
          <w:szCs w:val="24"/>
          <w:lang w:val="en-US"/>
        </w:rPr>
        <w:t>W</w:t>
      </w:r>
      <w:r w:rsidR="007C1CDD" w:rsidRPr="00A825D7">
        <w:rPr>
          <w:rFonts w:ascii="Times New Roman" w:eastAsia="Arial Unicode MS" w:hAnsi="Times New Roman" w:cs="Times New Roman"/>
          <w:sz w:val="24"/>
          <w:szCs w:val="24"/>
          <w:lang w:val="en-US"/>
        </w:rPr>
        <w:t xml:space="preserve"> intervention </w:t>
      </w:r>
      <w:r w:rsidR="005C7C68">
        <w:rPr>
          <w:rFonts w:ascii="Times New Roman" w:eastAsia="Arial Unicode MS" w:hAnsi="Times New Roman" w:cs="Times New Roman"/>
          <w:sz w:val="24"/>
          <w:szCs w:val="24"/>
          <w:lang w:val="en-US"/>
        </w:rPr>
        <w:t xml:space="preserve">(n =232) </w:t>
      </w:r>
      <w:r w:rsidR="007C1CDD" w:rsidRPr="00A825D7">
        <w:rPr>
          <w:rFonts w:ascii="Times New Roman" w:eastAsia="Arial Unicode MS" w:hAnsi="Times New Roman" w:cs="Times New Roman"/>
          <w:sz w:val="24"/>
          <w:szCs w:val="24"/>
          <w:lang w:val="en-US"/>
        </w:rPr>
        <w:t xml:space="preserve">or </w:t>
      </w:r>
      <w:r w:rsidR="00910090">
        <w:rPr>
          <w:rFonts w:ascii="Times New Roman" w:eastAsia="Arial Unicode MS" w:hAnsi="Times New Roman" w:cs="Times New Roman"/>
          <w:sz w:val="24"/>
          <w:szCs w:val="24"/>
          <w:lang w:val="en-US"/>
        </w:rPr>
        <w:t xml:space="preserve">the </w:t>
      </w:r>
      <w:r w:rsidR="007C1CDD" w:rsidRPr="00A825D7">
        <w:rPr>
          <w:rFonts w:ascii="Times New Roman" w:eastAsia="Arial Unicode MS" w:hAnsi="Times New Roman" w:cs="Times New Roman"/>
          <w:sz w:val="24"/>
          <w:szCs w:val="24"/>
          <w:lang w:val="en-US"/>
        </w:rPr>
        <w:t>education control</w:t>
      </w:r>
      <w:r w:rsidR="005C7C68">
        <w:rPr>
          <w:rFonts w:ascii="Times New Roman" w:eastAsia="Arial Unicode MS" w:hAnsi="Times New Roman" w:cs="Times New Roman"/>
          <w:sz w:val="24"/>
          <w:szCs w:val="24"/>
          <w:lang w:val="en-US"/>
        </w:rPr>
        <w:t xml:space="preserve"> (n = 232).</w:t>
      </w:r>
      <w:r w:rsidR="007C1CDD" w:rsidRPr="00A825D7">
        <w:rPr>
          <w:rFonts w:ascii="Times New Roman" w:eastAsia="Arial Unicode MS" w:hAnsi="Times New Roman" w:cs="Times New Roman"/>
          <w:sz w:val="24"/>
          <w:szCs w:val="24"/>
          <w:lang w:val="en-US"/>
        </w:rPr>
        <w:t xml:space="preserve"> </w:t>
      </w:r>
      <w:r w:rsidR="007C1CDD">
        <w:rPr>
          <w:rFonts w:ascii="Times New Roman" w:eastAsia="Arial Unicode MS" w:hAnsi="Times New Roman" w:cs="Times New Roman"/>
          <w:sz w:val="24"/>
          <w:szCs w:val="24"/>
          <w:lang w:val="en-US"/>
        </w:rPr>
        <w:t>The two conditions did not differ significantly in any of the demographic variables</w:t>
      </w:r>
      <w:r w:rsidR="005C7C68">
        <w:rPr>
          <w:rFonts w:ascii="Times New Roman" w:eastAsia="Arial Unicode MS" w:hAnsi="Times New Roman" w:cs="Times New Roman"/>
          <w:sz w:val="24"/>
          <w:szCs w:val="24"/>
          <w:lang w:val="en-US"/>
        </w:rPr>
        <w:t xml:space="preserve"> such as child gender, single-parent status, </w:t>
      </w:r>
      <w:r w:rsidR="002456A2">
        <w:rPr>
          <w:rFonts w:ascii="Times New Roman" w:eastAsia="Arial Unicode MS" w:hAnsi="Times New Roman" w:cs="Times New Roman"/>
          <w:sz w:val="24"/>
          <w:szCs w:val="24"/>
          <w:lang w:val="en-US"/>
        </w:rPr>
        <w:t xml:space="preserve">or </w:t>
      </w:r>
      <w:r w:rsidR="005C7C68">
        <w:rPr>
          <w:rFonts w:ascii="Times New Roman" w:eastAsia="Arial Unicode MS" w:hAnsi="Times New Roman" w:cs="Times New Roman"/>
          <w:sz w:val="24"/>
          <w:szCs w:val="24"/>
          <w:lang w:val="en-US"/>
        </w:rPr>
        <w:t xml:space="preserve">maternal and paternal education level. </w:t>
      </w:r>
      <w:r w:rsidR="00910090">
        <w:rPr>
          <w:rFonts w:ascii="Times New Roman" w:eastAsia="Arial Unicode MS" w:hAnsi="Times New Roman" w:cs="Times New Roman"/>
          <w:sz w:val="24"/>
          <w:szCs w:val="24"/>
          <w:lang w:val="en-US"/>
        </w:rPr>
        <w:t>The characteristic</w:t>
      </w:r>
      <w:r>
        <w:rPr>
          <w:rFonts w:ascii="Times New Roman" w:eastAsia="Arial Unicode MS" w:hAnsi="Times New Roman" w:cs="Times New Roman"/>
          <w:sz w:val="24"/>
          <w:szCs w:val="24"/>
          <w:lang w:val="en-US"/>
        </w:rPr>
        <w:t>s</w:t>
      </w:r>
      <w:r w:rsidR="00910090">
        <w:rPr>
          <w:rFonts w:ascii="Times New Roman" w:eastAsia="Arial Unicode MS" w:hAnsi="Times New Roman" w:cs="Times New Roman"/>
          <w:sz w:val="24"/>
          <w:szCs w:val="24"/>
          <w:lang w:val="en-US"/>
        </w:rPr>
        <w:t xml:space="preserve"> of the children and </w:t>
      </w:r>
      <w:r w:rsidR="007C1CDD" w:rsidRPr="00A825D7">
        <w:rPr>
          <w:rFonts w:ascii="Times New Roman" w:eastAsia="Arial Unicode MS" w:hAnsi="Times New Roman" w:cs="Times New Roman"/>
          <w:sz w:val="24"/>
          <w:szCs w:val="24"/>
          <w:lang w:val="en-US"/>
        </w:rPr>
        <w:t>famil</w:t>
      </w:r>
      <w:r w:rsidR="00910090">
        <w:rPr>
          <w:rFonts w:ascii="Times New Roman" w:eastAsia="Arial Unicode MS" w:hAnsi="Times New Roman" w:cs="Times New Roman"/>
          <w:sz w:val="24"/>
          <w:szCs w:val="24"/>
          <w:lang w:val="en-US"/>
        </w:rPr>
        <w:t>ies</w:t>
      </w:r>
      <w:r w:rsidR="007C1CDD" w:rsidRPr="00A825D7">
        <w:rPr>
          <w:rFonts w:ascii="Times New Roman" w:eastAsia="Arial Unicode MS" w:hAnsi="Times New Roman" w:cs="Times New Roman"/>
          <w:sz w:val="24"/>
          <w:szCs w:val="24"/>
          <w:lang w:val="en-US"/>
        </w:rPr>
        <w:t xml:space="preserve"> </w:t>
      </w:r>
      <w:r w:rsidR="007C1CDD">
        <w:rPr>
          <w:rFonts w:ascii="Times New Roman" w:eastAsia="Arial Unicode MS" w:hAnsi="Times New Roman" w:cs="Times New Roman"/>
          <w:sz w:val="24"/>
          <w:szCs w:val="24"/>
          <w:lang w:val="en-US"/>
        </w:rPr>
        <w:t>are presented in more detail in Sourander et al (2016)</w:t>
      </w:r>
      <w:r w:rsidR="007C1CDD" w:rsidRPr="00A825D7">
        <w:rPr>
          <w:rFonts w:ascii="Times New Roman" w:eastAsia="Arial Unicode MS" w:hAnsi="Times New Roman" w:cs="Times New Roman"/>
          <w:sz w:val="24"/>
          <w:szCs w:val="24"/>
          <w:lang w:val="en-US"/>
        </w:rPr>
        <w:t>.</w:t>
      </w:r>
    </w:p>
    <w:p w:rsidR="007C1CDD" w:rsidRPr="00A825D7" w:rsidRDefault="00910090" w:rsidP="004605A2">
      <w:pPr>
        <w:spacing w:after="240" w:line="480" w:lineRule="auto"/>
        <w:ind w:firstLine="708"/>
        <w:rPr>
          <w:rFonts w:ascii="Times New Roman" w:hAnsi="Times New Roman" w:cs="Times New Roman"/>
          <w:sz w:val="24"/>
          <w:szCs w:val="24"/>
          <w:shd w:val="clear" w:color="auto" w:fill="FFFFFF"/>
          <w:lang w:val="en-US"/>
        </w:rPr>
      </w:pPr>
      <w:r>
        <w:rPr>
          <w:rFonts w:ascii="Times New Roman" w:hAnsi="Times New Roman" w:cs="Times New Roman"/>
          <w:sz w:val="24"/>
          <w:szCs w:val="24"/>
          <w:lang w:val="en-US"/>
        </w:rPr>
        <w:t>We included children</w:t>
      </w:r>
      <w:r w:rsidR="007C1CDD">
        <w:rPr>
          <w:rFonts w:ascii="Times New Roman" w:hAnsi="Times New Roman" w:cs="Times New Roman"/>
          <w:sz w:val="24"/>
          <w:szCs w:val="24"/>
          <w:lang w:val="en-US"/>
        </w:rPr>
        <w:t xml:space="preserve"> </w:t>
      </w:r>
      <w:r>
        <w:rPr>
          <w:rFonts w:ascii="Times New Roman" w:hAnsi="Times New Roman" w:cs="Times New Roman"/>
          <w:sz w:val="24"/>
          <w:szCs w:val="24"/>
          <w:lang w:val="en-US"/>
        </w:rPr>
        <w:t>who were</w:t>
      </w:r>
      <w:r w:rsidR="007C1CDD">
        <w:rPr>
          <w:rFonts w:ascii="Times New Roman" w:hAnsi="Times New Roman" w:cs="Times New Roman"/>
          <w:sz w:val="24"/>
          <w:szCs w:val="24"/>
          <w:lang w:val="en-US"/>
        </w:rPr>
        <w:t xml:space="preserve"> </w:t>
      </w:r>
      <w:r w:rsidR="00DF40DD">
        <w:rPr>
          <w:rFonts w:ascii="Times New Roman" w:hAnsi="Times New Roman" w:cs="Times New Roman"/>
          <w:sz w:val="24"/>
          <w:szCs w:val="24"/>
          <w:lang w:val="en-US"/>
        </w:rPr>
        <w:t>4</w:t>
      </w:r>
      <w:r w:rsidR="007C1CDD">
        <w:rPr>
          <w:rFonts w:ascii="Times New Roman" w:hAnsi="Times New Roman" w:cs="Times New Roman"/>
          <w:sz w:val="24"/>
          <w:szCs w:val="24"/>
          <w:lang w:val="en-US"/>
        </w:rPr>
        <w:t xml:space="preserve"> years old and</w:t>
      </w:r>
      <w:r w:rsidR="007C1CDD" w:rsidRPr="00A825D7">
        <w:rPr>
          <w:rFonts w:ascii="Times New Roman" w:hAnsi="Times New Roman" w:cs="Times New Roman"/>
          <w:sz w:val="24"/>
          <w:szCs w:val="24"/>
          <w:lang w:val="en-US"/>
        </w:rPr>
        <w:t xml:space="preserve"> scored </w:t>
      </w:r>
      <w:r>
        <w:rPr>
          <w:rFonts w:ascii="Times New Roman" w:hAnsi="Times New Roman" w:cs="Times New Roman"/>
          <w:sz w:val="24"/>
          <w:szCs w:val="24"/>
          <w:lang w:val="en-US"/>
        </w:rPr>
        <w:t>five points</w:t>
      </w:r>
      <w:r w:rsidRPr="00A825D7">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lang w:val="en-US"/>
        </w:rPr>
        <w:t xml:space="preserve">or higher on the </w:t>
      </w:r>
      <w:r>
        <w:rPr>
          <w:rFonts w:ascii="Times New Roman" w:hAnsi="Times New Roman" w:cs="Times New Roman"/>
          <w:sz w:val="24"/>
          <w:szCs w:val="24"/>
          <w:lang w:val="en-US"/>
        </w:rPr>
        <w:t>c</w:t>
      </w:r>
      <w:r w:rsidRPr="00A825D7">
        <w:rPr>
          <w:rFonts w:ascii="Times New Roman" w:hAnsi="Times New Roman" w:cs="Times New Roman"/>
          <w:sz w:val="24"/>
          <w:szCs w:val="24"/>
          <w:lang w:val="en-US"/>
        </w:rPr>
        <w:t xml:space="preserve">onduct </w:t>
      </w:r>
      <w:r w:rsidR="007C1CDD" w:rsidRPr="00A825D7">
        <w:rPr>
          <w:rFonts w:ascii="Times New Roman" w:hAnsi="Times New Roman" w:cs="Times New Roman"/>
          <w:sz w:val="24"/>
          <w:szCs w:val="24"/>
          <w:lang w:val="en-US"/>
        </w:rPr>
        <w:t>subscale of the Strengths and Difficulties Questionnaire (SDQ) (Goodman, 1997)</w:t>
      </w:r>
      <w:r w:rsidR="007C1CDD">
        <w:rPr>
          <w:rFonts w:ascii="Times New Roman" w:hAnsi="Times New Roman" w:cs="Times New Roman"/>
          <w:sz w:val="24"/>
          <w:szCs w:val="24"/>
          <w:lang w:val="en-US"/>
        </w:rPr>
        <w:t>. This score</w:t>
      </w:r>
      <w:r w:rsidR="007C1CDD" w:rsidRPr="00A825D7">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shd w:val="clear" w:color="auto" w:fill="FFFFFF"/>
          <w:lang w:val="en-US"/>
        </w:rPr>
        <w:lastRenderedPageBreak/>
        <w:t>correspond</w:t>
      </w:r>
      <w:r>
        <w:rPr>
          <w:rFonts w:ascii="Times New Roman" w:hAnsi="Times New Roman" w:cs="Times New Roman"/>
          <w:sz w:val="24"/>
          <w:szCs w:val="24"/>
          <w:shd w:val="clear" w:color="auto" w:fill="FFFFFF"/>
          <w:lang w:val="en-US"/>
        </w:rPr>
        <w:t>ed</w:t>
      </w:r>
      <w:r w:rsidR="007C1CDD" w:rsidRPr="00A825D7">
        <w:rPr>
          <w:rFonts w:ascii="Times New Roman" w:hAnsi="Times New Roman" w:cs="Times New Roman"/>
          <w:sz w:val="24"/>
          <w:szCs w:val="24"/>
          <w:shd w:val="clear" w:color="auto" w:fill="FFFFFF"/>
          <w:lang w:val="en-US"/>
        </w:rPr>
        <w:t xml:space="preserve"> to the 80th percentile</w:t>
      </w:r>
      <w:r w:rsidR="007C1CDD">
        <w:rPr>
          <w:rFonts w:ascii="Times New Roman" w:hAnsi="Times New Roman" w:cs="Times New Roman"/>
          <w:sz w:val="24"/>
          <w:szCs w:val="24"/>
          <w:shd w:val="clear" w:color="auto" w:fill="FFFFFF"/>
          <w:lang w:val="en-US"/>
        </w:rPr>
        <w:t xml:space="preserve"> in </w:t>
      </w:r>
      <w:r w:rsidR="007C1CDD" w:rsidRPr="00A825D7">
        <w:rPr>
          <w:rFonts w:ascii="Times New Roman" w:hAnsi="Times New Roman" w:cs="Times New Roman"/>
          <w:sz w:val="24"/>
          <w:szCs w:val="24"/>
          <w:shd w:val="clear" w:color="auto" w:fill="FFFFFF"/>
          <w:lang w:val="en-US"/>
        </w:rPr>
        <w:t>a Finnish population study</w:t>
      </w:r>
      <w:r w:rsidR="00D8385C">
        <w:rPr>
          <w:rFonts w:ascii="Times New Roman" w:hAnsi="Times New Roman" w:cs="Times New Roman"/>
          <w:sz w:val="24"/>
          <w:szCs w:val="24"/>
          <w:shd w:val="clear" w:color="auto" w:fill="FFFFFF"/>
          <w:lang w:val="en-US"/>
        </w:rPr>
        <w:t xml:space="preserve"> </w:t>
      </w:r>
      <w:r w:rsidR="007C1CDD" w:rsidRPr="00D8385C">
        <w:rPr>
          <w:rFonts w:ascii="Times New Roman" w:hAnsi="Times New Roman" w:cs="Times New Roman"/>
          <w:sz w:val="24"/>
          <w:szCs w:val="24"/>
          <w:shd w:val="clear" w:color="auto" w:fill="FFFFFF"/>
          <w:lang w:val="en-US"/>
        </w:rPr>
        <w:t>(</w:t>
      </w:r>
      <w:r w:rsidR="00D8385C" w:rsidRPr="00D8385C">
        <w:rPr>
          <w:rFonts w:ascii="Times New Roman" w:hAnsi="Times New Roman" w:cs="Times New Roman"/>
          <w:sz w:val="24"/>
          <w:szCs w:val="24"/>
          <w:lang w:val="en-US"/>
        </w:rPr>
        <w:t>Ilola, Lempinen, Huttun</w:t>
      </w:r>
      <w:r w:rsidR="00D8385C">
        <w:rPr>
          <w:rFonts w:ascii="Times New Roman" w:hAnsi="Times New Roman" w:cs="Times New Roman"/>
          <w:sz w:val="24"/>
          <w:szCs w:val="24"/>
          <w:lang w:val="en-US"/>
        </w:rPr>
        <w:t>en, Ristkari, &amp; Sourander, 2016</w:t>
      </w:r>
      <w:r w:rsidR="007C1CDD" w:rsidRPr="00D8385C">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The e</w:t>
      </w:r>
      <w:r w:rsidR="007C1CDD" w:rsidRPr="00D8385C">
        <w:rPr>
          <w:rFonts w:ascii="Times New Roman" w:hAnsi="Times New Roman" w:cs="Times New Roman"/>
          <w:sz w:val="24"/>
          <w:szCs w:val="24"/>
          <w:shd w:val="clear" w:color="auto" w:fill="FFFFFF"/>
          <w:lang w:val="en-US"/>
        </w:rPr>
        <w:t>xclu</w:t>
      </w:r>
      <w:r w:rsidR="007C1CDD">
        <w:rPr>
          <w:rFonts w:ascii="Times New Roman" w:hAnsi="Times New Roman" w:cs="Times New Roman"/>
          <w:sz w:val="24"/>
          <w:szCs w:val="24"/>
          <w:shd w:val="clear" w:color="auto" w:fill="FFFFFF"/>
          <w:lang w:val="en-US"/>
        </w:rPr>
        <w:t xml:space="preserve">sion criteria included children suffering from autism or a pervasive developmental disorder or if the </w:t>
      </w:r>
      <w:r w:rsidR="00FC33C0">
        <w:rPr>
          <w:rFonts w:ascii="Times New Roman" w:hAnsi="Times New Roman" w:cs="Times New Roman"/>
          <w:sz w:val="24"/>
          <w:szCs w:val="24"/>
          <w:shd w:val="clear" w:color="auto" w:fill="FFFFFF"/>
          <w:lang w:val="en-US"/>
        </w:rPr>
        <w:t xml:space="preserve">study </w:t>
      </w:r>
      <w:r w:rsidR="007C1CDD">
        <w:rPr>
          <w:rFonts w:ascii="Times New Roman" w:hAnsi="Times New Roman" w:cs="Times New Roman"/>
          <w:sz w:val="24"/>
          <w:szCs w:val="24"/>
          <w:shd w:val="clear" w:color="auto" w:fill="FFFFFF"/>
          <w:lang w:val="en-US"/>
        </w:rPr>
        <w:t xml:space="preserve">parent </w:t>
      </w:r>
      <w:r>
        <w:rPr>
          <w:rFonts w:ascii="Times New Roman" w:hAnsi="Times New Roman" w:cs="Times New Roman"/>
          <w:sz w:val="24"/>
          <w:szCs w:val="24"/>
          <w:shd w:val="clear" w:color="auto" w:fill="FFFFFF"/>
          <w:lang w:val="en-US"/>
        </w:rPr>
        <w:t xml:space="preserve">was currently participating, </w:t>
      </w:r>
      <w:r w:rsidR="007C1CDD">
        <w:rPr>
          <w:rFonts w:ascii="Times New Roman" w:hAnsi="Times New Roman" w:cs="Times New Roman"/>
          <w:sz w:val="24"/>
          <w:szCs w:val="24"/>
          <w:shd w:val="clear" w:color="auto" w:fill="FFFFFF"/>
          <w:lang w:val="en-US"/>
        </w:rPr>
        <w:t xml:space="preserve">or </w:t>
      </w:r>
      <w:r>
        <w:rPr>
          <w:rFonts w:ascii="Times New Roman" w:hAnsi="Times New Roman" w:cs="Times New Roman"/>
          <w:sz w:val="24"/>
          <w:szCs w:val="24"/>
          <w:shd w:val="clear" w:color="auto" w:fill="FFFFFF"/>
          <w:lang w:val="en-US"/>
        </w:rPr>
        <w:t xml:space="preserve">had </w:t>
      </w:r>
      <w:r w:rsidR="007C1CDD">
        <w:rPr>
          <w:rFonts w:ascii="Times New Roman" w:hAnsi="Times New Roman" w:cs="Times New Roman"/>
          <w:sz w:val="24"/>
          <w:szCs w:val="24"/>
          <w:shd w:val="clear" w:color="auto" w:fill="FFFFFF"/>
          <w:lang w:val="en-US"/>
        </w:rPr>
        <w:t>previously participated in parent</w:t>
      </w:r>
      <w:r>
        <w:rPr>
          <w:rFonts w:ascii="Times New Roman" w:hAnsi="Times New Roman" w:cs="Times New Roman"/>
          <w:sz w:val="24"/>
          <w:szCs w:val="24"/>
          <w:shd w:val="clear" w:color="auto" w:fill="FFFFFF"/>
          <w:lang w:val="en-US"/>
        </w:rPr>
        <w:t xml:space="preserve">al </w:t>
      </w:r>
      <w:r w:rsidR="007C1CDD">
        <w:rPr>
          <w:rFonts w:ascii="Times New Roman" w:hAnsi="Times New Roman" w:cs="Times New Roman"/>
          <w:sz w:val="24"/>
          <w:szCs w:val="24"/>
          <w:shd w:val="clear" w:color="auto" w:fill="FFFFFF"/>
          <w:lang w:val="en-US"/>
        </w:rPr>
        <w:t xml:space="preserve">training or behavioral treatment. A complete list of </w:t>
      </w:r>
      <w:r>
        <w:rPr>
          <w:rFonts w:ascii="Times New Roman" w:hAnsi="Times New Roman" w:cs="Times New Roman"/>
          <w:sz w:val="24"/>
          <w:szCs w:val="24"/>
          <w:shd w:val="clear" w:color="auto" w:fill="FFFFFF"/>
          <w:lang w:val="en-US"/>
        </w:rPr>
        <w:t xml:space="preserve">the </w:t>
      </w:r>
      <w:r w:rsidR="007C1CDD">
        <w:rPr>
          <w:rFonts w:ascii="Times New Roman" w:hAnsi="Times New Roman" w:cs="Times New Roman"/>
          <w:sz w:val="24"/>
          <w:szCs w:val="24"/>
          <w:shd w:val="clear" w:color="auto" w:fill="FFFFFF"/>
          <w:lang w:val="en-US"/>
        </w:rPr>
        <w:t xml:space="preserve">inclusion and exclusion criteria </w:t>
      </w:r>
      <w:r w:rsidR="002F34FD">
        <w:rPr>
          <w:rFonts w:ascii="Times New Roman" w:hAnsi="Times New Roman" w:cs="Times New Roman"/>
          <w:sz w:val="24"/>
          <w:szCs w:val="24"/>
          <w:shd w:val="clear" w:color="auto" w:fill="FFFFFF"/>
          <w:lang w:val="en-US"/>
        </w:rPr>
        <w:t>is</w:t>
      </w:r>
      <w:r w:rsidR="007C1CDD">
        <w:rPr>
          <w:rFonts w:ascii="Times New Roman" w:hAnsi="Times New Roman" w:cs="Times New Roman"/>
          <w:sz w:val="24"/>
          <w:szCs w:val="24"/>
          <w:shd w:val="clear" w:color="auto" w:fill="FFFFFF"/>
          <w:lang w:val="en-US"/>
        </w:rPr>
        <w:t xml:space="preserve"> presented in Sourander et al. (2016) and Fossum et al. (2016).  </w:t>
      </w:r>
    </w:p>
    <w:p w:rsidR="007C1CDD" w:rsidRDefault="00FC33C0" w:rsidP="004605A2">
      <w:pPr>
        <w:spacing w:after="24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As this was a joint initiative developed by Canadian and Finnish colleagues, t</w:t>
      </w:r>
      <w:r w:rsidR="007C1CDD" w:rsidRPr="00A825D7">
        <w:rPr>
          <w:rFonts w:ascii="Times New Roman" w:hAnsi="Times New Roman" w:cs="Times New Roman"/>
          <w:sz w:val="24"/>
          <w:szCs w:val="24"/>
          <w:lang w:val="en-US"/>
        </w:rPr>
        <w:t xml:space="preserve">he procedures and the study protocol </w:t>
      </w:r>
      <w:r w:rsidR="00250E5C">
        <w:rPr>
          <w:rFonts w:ascii="Times New Roman" w:hAnsi="Times New Roman" w:cs="Times New Roman"/>
          <w:sz w:val="24"/>
          <w:szCs w:val="24"/>
          <w:lang w:val="en-US"/>
        </w:rPr>
        <w:t>were</w:t>
      </w:r>
      <w:r w:rsidR="00250E5C" w:rsidRPr="00A825D7">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lang w:val="en-US"/>
        </w:rPr>
        <w:t>approved by the Finnish Research Ethics Board</w:t>
      </w:r>
      <w:r>
        <w:rPr>
          <w:rFonts w:ascii="Times New Roman" w:hAnsi="Times New Roman" w:cs="Times New Roman"/>
          <w:sz w:val="24"/>
          <w:szCs w:val="24"/>
          <w:lang w:val="en-US"/>
        </w:rPr>
        <w:t xml:space="preserve">, </w:t>
      </w:r>
      <w:r w:rsidR="00036CA2" w:rsidRPr="00036CA2">
        <w:rPr>
          <w:rFonts w:ascii="Times New Roman" w:hAnsi="Times New Roman" w:cs="Times New Roman"/>
          <w:sz w:val="24"/>
          <w:szCs w:val="24"/>
          <w:lang w:val="en-US"/>
        </w:rPr>
        <w:t>the Ethics Committee of the Hospital District of Southwest Finland</w:t>
      </w:r>
      <w:r w:rsidR="00250E5C">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lang w:val="en-US"/>
        </w:rPr>
        <w:t xml:space="preserve">and the </w:t>
      </w:r>
      <w:r w:rsidR="00250E5C">
        <w:rPr>
          <w:rFonts w:ascii="Times New Roman" w:hAnsi="Times New Roman" w:cs="Times New Roman"/>
          <w:sz w:val="24"/>
          <w:szCs w:val="24"/>
          <w:lang w:val="en-US"/>
        </w:rPr>
        <w:t xml:space="preserve">Canadian </w:t>
      </w:r>
      <w:r w:rsidR="007C1CDD" w:rsidRPr="00A825D7">
        <w:rPr>
          <w:rFonts w:ascii="Times New Roman" w:hAnsi="Times New Roman" w:cs="Times New Roman"/>
          <w:sz w:val="24"/>
          <w:szCs w:val="24"/>
          <w:lang w:val="en-US"/>
        </w:rPr>
        <w:t>IWK Health Centre Research Ethics Board.</w:t>
      </w:r>
      <w:r>
        <w:rPr>
          <w:rFonts w:ascii="Times New Roman" w:hAnsi="Times New Roman" w:cs="Times New Roman"/>
          <w:sz w:val="24"/>
          <w:szCs w:val="24"/>
          <w:lang w:val="en-US"/>
        </w:rPr>
        <w:t xml:space="preserve"> </w:t>
      </w:r>
    </w:p>
    <w:p w:rsidR="00C95324" w:rsidRPr="005A5748" w:rsidRDefault="00A5782C" w:rsidP="00045F91">
      <w:pPr>
        <w:pStyle w:val="Heading3"/>
        <w:rPr>
          <w:rFonts w:ascii="Times New Roman" w:hAnsi="Times New Roman" w:cs="Times New Roman"/>
          <w:color w:val="auto"/>
          <w:sz w:val="24"/>
          <w:szCs w:val="24"/>
        </w:rPr>
      </w:pPr>
      <w:r>
        <w:rPr>
          <w:rFonts w:ascii="Times New Roman" w:hAnsi="Times New Roman" w:cs="Times New Roman"/>
          <w:color w:val="auto"/>
          <w:sz w:val="24"/>
          <w:szCs w:val="24"/>
        </w:rPr>
        <w:t>Treatment</w:t>
      </w:r>
    </w:p>
    <w:p w:rsidR="00045F91" w:rsidRPr="00045F91" w:rsidRDefault="00045F91" w:rsidP="00045F91">
      <w:pPr>
        <w:rPr>
          <w:lang w:val="en-US"/>
        </w:rPr>
      </w:pPr>
    </w:p>
    <w:p w:rsidR="00956372" w:rsidRPr="003A1509" w:rsidRDefault="00CF571D" w:rsidP="00956372">
      <w:pPr>
        <w:pStyle w:val="NormalWeb"/>
        <w:shd w:val="clear" w:color="auto" w:fill="FFFFFF"/>
        <w:spacing w:line="480" w:lineRule="auto"/>
        <w:rPr>
          <w:color w:val="000000"/>
        </w:rPr>
      </w:pPr>
      <w:r>
        <w:rPr>
          <w:rFonts w:eastAsia="GuardianTextEgypGR-Regular"/>
          <w:color w:val="1A171C"/>
        </w:rPr>
        <w:t>The</w:t>
      </w:r>
      <w:r w:rsidR="0049292A">
        <w:rPr>
          <w:rFonts w:eastAsia="GuardianTextEgypGR-Regular"/>
          <w:color w:val="1A171C"/>
        </w:rPr>
        <w:t xml:space="preserve"> </w:t>
      </w:r>
      <w:r w:rsidR="00045F91" w:rsidRPr="00045F91">
        <w:rPr>
          <w:rFonts w:eastAsia="GuardianTextEgypGR-Regular"/>
          <w:color w:val="1A171C"/>
        </w:rPr>
        <w:t>SFS</w:t>
      </w:r>
      <w:r w:rsidR="00250E5C">
        <w:rPr>
          <w:rFonts w:eastAsia="GuardianTextEgypGR-Regular"/>
          <w:color w:val="1A171C"/>
        </w:rPr>
        <w:t>W</w:t>
      </w:r>
      <w:r w:rsidR="00045F91">
        <w:rPr>
          <w:rFonts w:eastAsia="GuardianTextEgypGR-Regular"/>
          <w:color w:val="1A171C"/>
        </w:rPr>
        <w:t xml:space="preserve"> </w:t>
      </w:r>
      <w:r w:rsidR="00FC33C0">
        <w:rPr>
          <w:rFonts w:eastAsia="GuardianTextEgypGR-Regular"/>
          <w:color w:val="1A171C"/>
        </w:rPr>
        <w:t xml:space="preserve">consisted </w:t>
      </w:r>
      <w:r w:rsidR="00045F91">
        <w:rPr>
          <w:rFonts w:eastAsia="GuardianTextEgypGR-Regular"/>
          <w:color w:val="1A171C"/>
        </w:rPr>
        <w:t>of 11 weekly online sessions</w:t>
      </w:r>
      <w:r w:rsidR="00A47D40">
        <w:rPr>
          <w:rFonts w:eastAsia="GuardianTextEgypGR-Regular"/>
          <w:color w:val="1A171C"/>
        </w:rPr>
        <w:t xml:space="preserve"> </w:t>
      </w:r>
      <w:r w:rsidR="00355C5C">
        <w:rPr>
          <w:rFonts w:eastAsia="GuardianTextEgypGR-Regular"/>
          <w:color w:val="1A171C"/>
        </w:rPr>
        <w:t>supported by</w:t>
      </w:r>
      <w:r w:rsidR="00045F91">
        <w:rPr>
          <w:rFonts w:eastAsia="GuardianTextEgypGR-Regular"/>
          <w:color w:val="1A171C"/>
        </w:rPr>
        <w:t xml:space="preserve"> a 45-minute weekly phone call from a trained coach</w:t>
      </w:r>
      <w:r w:rsidR="00E16F94">
        <w:rPr>
          <w:rFonts w:eastAsia="GuardianTextEgypGR-Regular"/>
          <w:color w:val="1A171C"/>
        </w:rPr>
        <w:t xml:space="preserve">. </w:t>
      </w:r>
      <w:r w:rsidR="00250E5C">
        <w:rPr>
          <w:rFonts w:eastAsia="GuardianTextEgypGR-Regular"/>
          <w:color w:val="1A171C"/>
        </w:rPr>
        <w:t>These sessions comprised e</w:t>
      </w:r>
      <w:r w:rsidR="00E16F94">
        <w:rPr>
          <w:rFonts w:eastAsia="GuardianTextEgypGR-Regular"/>
          <w:color w:val="1A171C"/>
        </w:rPr>
        <w:t>xercises</w:t>
      </w:r>
      <w:r w:rsidR="0047371B">
        <w:rPr>
          <w:rFonts w:eastAsia="GuardianTextEgypGR-Regular"/>
          <w:color w:val="1A171C"/>
        </w:rPr>
        <w:t xml:space="preserve"> and</w:t>
      </w:r>
      <w:r w:rsidR="00E16F94">
        <w:rPr>
          <w:rFonts w:eastAsia="GuardianTextEgypGR-Regular"/>
          <w:color w:val="1A171C"/>
        </w:rPr>
        <w:t xml:space="preserve"> videos demonstrating new skills</w:t>
      </w:r>
      <w:r w:rsidR="00373572">
        <w:rPr>
          <w:rFonts w:eastAsia="GuardianTextEgypGR-Regular"/>
          <w:color w:val="1A171C"/>
        </w:rPr>
        <w:t xml:space="preserve"> </w:t>
      </w:r>
      <w:r w:rsidR="00250E5C">
        <w:rPr>
          <w:rFonts w:eastAsia="GuardianTextEgypGR-Regular"/>
          <w:color w:val="1A171C"/>
        </w:rPr>
        <w:t xml:space="preserve">and the </w:t>
      </w:r>
      <w:r w:rsidR="00E16F94">
        <w:rPr>
          <w:rFonts w:eastAsia="GuardianTextEgypGR-Regular"/>
          <w:color w:val="1A171C"/>
        </w:rPr>
        <w:t xml:space="preserve">focus of the sessions </w:t>
      </w:r>
      <w:r w:rsidR="00250E5C">
        <w:rPr>
          <w:rFonts w:eastAsia="GuardianTextEgypGR-Regular"/>
          <w:color w:val="1A171C"/>
        </w:rPr>
        <w:t xml:space="preserve">included </w:t>
      </w:r>
      <w:r w:rsidR="002653EF" w:rsidRPr="002653EF">
        <w:rPr>
          <w:rFonts w:eastAsia="GuardianTextEgypGR-Regular"/>
          <w:color w:val="1A171C"/>
        </w:rPr>
        <w:t>strengthen</w:t>
      </w:r>
      <w:r w:rsidR="00E16F94">
        <w:rPr>
          <w:rFonts w:eastAsia="GuardianTextEgypGR-Regular"/>
          <w:color w:val="1A171C"/>
        </w:rPr>
        <w:t>ing</w:t>
      </w:r>
      <w:r w:rsidR="002653EF" w:rsidRPr="002653EF">
        <w:rPr>
          <w:rFonts w:eastAsia="GuardianTextEgypGR-Regular"/>
          <w:color w:val="1A171C"/>
        </w:rPr>
        <w:t xml:space="preserve"> parent-child relations,</w:t>
      </w:r>
      <w:r w:rsidR="00E16F94">
        <w:rPr>
          <w:rFonts w:eastAsia="GuardianTextEgypGR-Regular"/>
          <w:color w:val="1A171C"/>
        </w:rPr>
        <w:t xml:space="preserve"> </w:t>
      </w:r>
      <w:r w:rsidR="002653EF" w:rsidRPr="002653EF">
        <w:rPr>
          <w:rFonts w:eastAsia="GuardianTextEgypGR-Regular"/>
          <w:color w:val="1A171C"/>
        </w:rPr>
        <w:t>reinfor</w:t>
      </w:r>
      <w:r w:rsidR="00E16F94">
        <w:rPr>
          <w:rFonts w:eastAsia="GuardianTextEgypGR-Regular"/>
          <w:color w:val="1A171C"/>
        </w:rPr>
        <w:t>cing</w:t>
      </w:r>
      <w:r w:rsidR="00045F91">
        <w:rPr>
          <w:rFonts w:eastAsia="GuardianTextEgypGR-Regular"/>
          <w:color w:val="1A171C"/>
        </w:rPr>
        <w:t xml:space="preserve"> </w:t>
      </w:r>
      <w:r w:rsidR="00E16F94">
        <w:rPr>
          <w:rFonts w:eastAsia="GuardianTextEgypGR-Regular"/>
          <w:color w:val="1A171C"/>
        </w:rPr>
        <w:t xml:space="preserve">positive </w:t>
      </w:r>
      <w:r w:rsidR="002653EF" w:rsidRPr="002653EF">
        <w:rPr>
          <w:rFonts w:eastAsia="GuardianTextEgypGR-Regular"/>
          <w:color w:val="1A171C"/>
        </w:rPr>
        <w:lastRenderedPageBreak/>
        <w:t>behavior, reduc</w:t>
      </w:r>
      <w:r w:rsidR="00820FEA">
        <w:rPr>
          <w:rFonts w:eastAsia="GuardianTextEgypGR-Regular"/>
          <w:color w:val="1A171C"/>
        </w:rPr>
        <w:t xml:space="preserve">ing </w:t>
      </w:r>
      <w:r w:rsidR="002653EF" w:rsidRPr="002653EF">
        <w:rPr>
          <w:rFonts w:eastAsia="GuardianTextEgypGR-Regular"/>
          <w:color w:val="1A171C"/>
        </w:rPr>
        <w:t>conflict</w:t>
      </w:r>
      <w:r w:rsidR="00E16F94">
        <w:rPr>
          <w:rFonts w:eastAsia="GuardianTextEgypGR-Regular"/>
          <w:color w:val="1A171C"/>
        </w:rPr>
        <w:t>s</w:t>
      </w:r>
      <w:r w:rsidR="002653EF" w:rsidRPr="002653EF">
        <w:rPr>
          <w:rFonts w:eastAsia="GuardianTextEgypGR-Regular"/>
          <w:color w:val="1A171C"/>
        </w:rPr>
        <w:t xml:space="preserve">, </w:t>
      </w:r>
      <w:r w:rsidR="00820FEA">
        <w:rPr>
          <w:rFonts w:eastAsia="GuardianTextEgypGR-Regular"/>
          <w:color w:val="1A171C"/>
        </w:rPr>
        <w:t xml:space="preserve">managing </w:t>
      </w:r>
      <w:r w:rsidR="002653EF" w:rsidRPr="002653EF">
        <w:rPr>
          <w:rFonts w:eastAsia="GuardianTextEgypGR-Regular"/>
          <w:color w:val="1A171C"/>
        </w:rPr>
        <w:t>transitions,</w:t>
      </w:r>
      <w:r w:rsidR="00E16F94">
        <w:rPr>
          <w:rFonts w:eastAsia="GuardianTextEgypGR-Regular"/>
          <w:color w:val="1A171C"/>
        </w:rPr>
        <w:t xml:space="preserve"> </w:t>
      </w:r>
      <w:r w:rsidR="002653EF" w:rsidRPr="002653EF">
        <w:rPr>
          <w:rFonts w:eastAsia="GuardianTextEgypGR-Regular"/>
          <w:color w:val="1A171C"/>
        </w:rPr>
        <w:t>plan</w:t>
      </w:r>
      <w:r w:rsidR="00E16F94">
        <w:rPr>
          <w:rFonts w:eastAsia="GuardianTextEgypGR-Regular"/>
          <w:color w:val="1A171C"/>
        </w:rPr>
        <w:t>ning</w:t>
      </w:r>
      <w:r w:rsidR="002653EF" w:rsidRPr="002653EF">
        <w:rPr>
          <w:rFonts w:eastAsia="GuardianTextEgypGR-Regular"/>
          <w:color w:val="1A171C"/>
        </w:rPr>
        <w:t xml:space="preserve"> for </w:t>
      </w:r>
      <w:r w:rsidR="00E16F94">
        <w:rPr>
          <w:rFonts w:eastAsia="GuardianTextEgypGR-Regular"/>
          <w:color w:val="1A171C"/>
        </w:rPr>
        <w:t xml:space="preserve">potentially </w:t>
      </w:r>
      <w:r w:rsidR="002653EF" w:rsidRPr="002653EF">
        <w:rPr>
          <w:rFonts w:eastAsia="GuardianTextEgypGR-Regular"/>
          <w:color w:val="1A171C"/>
        </w:rPr>
        <w:t>dif</w:t>
      </w:r>
      <w:r w:rsidR="00820FEA">
        <w:rPr>
          <w:rFonts w:eastAsia="GuardianTextEgypGR-Regular"/>
          <w:color w:val="1A171C"/>
        </w:rPr>
        <w:t>ficult situations and encouraging</w:t>
      </w:r>
      <w:r w:rsidR="002653EF" w:rsidRPr="002653EF">
        <w:rPr>
          <w:rFonts w:eastAsia="GuardianTextEgypGR-Regular"/>
          <w:color w:val="1A171C"/>
        </w:rPr>
        <w:t xml:space="preserve"> prosocial</w:t>
      </w:r>
      <w:r w:rsidR="00045F91">
        <w:rPr>
          <w:rFonts w:eastAsia="GuardianTextEgypGR-Regular"/>
          <w:color w:val="1A171C"/>
        </w:rPr>
        <w:t xml:space="preserve"> </w:t>
      </w:r>
      <w:r w:rsidR="002653EF" w:rsidRPr="002653EF">
        <w:rPr>
          <w:rFonts w:eastAsia="GuardianTextEgypGR-Regular"/>
          <w:color w:val="1A171C"/>
        </w:rPr>
        <w:t xml:space="preserve">behavior. </w:t>
      </w:r>
      <w:r w:rsidR="00820FEA">
        <w:rPr>
          <w:rFonts w:eastAsia="GuardianTextEgypGR-Regular"/>
          <w:color w:val="1A171C"/>
        </w:rPr>
        <w:t>T</w:t>
      </w:r>
      <w:r w:rsidR="002653EF" w:rsidRPr="00045F91">
        <w:rPr>
          <w:rFonts w:eastAsia="GuardianTextEgypGR-Regular"/>
          <w:color w:val="1A171C"/>
        </w:rPr>
        <w:t>he</w:t>
      </w:r>
      <w:r w:rsidR="00045F91">
        <w:rPr>
          <w:rFonts w:eastAsia="GuardianTextEgypGR-Regular"/>
          <w:color w:val="1A171C"/>
        </w:rPr>
        <w:t xml:space="preserve"> </w:t>
      </w:r>
      <w:r w:rsidR="002653EF" w:rsidRPr="00045F91">
        <w:rPr>
          <w:rFonts w:eastAsia="GuardianTextEgypGR-Regular"/>
          <w:color w:val="1A171C"/>
        </w:rPr>
        <w:t>website</w:t>
      </w:r>
      <w:r w:rsidR="00045F91">
        <w:rPr>
          <w:rFonts w:eastAsia="GuardianTextEgypGR-Regular"/>
          <w:color w:val="1A171C"/>
        </w:rPr>
        <w:t xml:space="preserve"> </w:t>
      </w:r>
      <w:r w:rsidR="002653EF" w:rsidRPr="00045F91">
        <w:rPr>
          <w:rFonts w:eastAsia="GuardianTextEgypGR-Regular"/>
          <w:color w:val="1A171C"/>
        </w:rPr>
        <w:t>w</w:t>
      </w:r>
      <w:r w:rsidR="00355C5C">
        <w:rPr>
          <w:rFonts w:eastAsia="GuardianTextEgypGR-Regular"/>
          <w:color w:val="1A171C"/>
        </w:rPr>
        <w:t>as</w:t>
      </w:r>
      <w:r w:rsidR="002653EF" w:rsidRPr="00045F91">
        <w:rPr>
          <w:rFonts w:eastAsia="GuardianTextEgypGR-Regular"/>
          <w:color w:val="1A171C"/>
        </w:rPr>
        <w:t xml:space="preserve"> personalized</w:t>
      </w:r>
      <w:r w:rsidR="00045F91">
        <w:rPr>
          <w:rFonts w:eastAsia="GuardianTextEgypGR-Regular"/>
          <w:color w:val="1A171C"/>
        </w:rPr>
        <w:t xml:space="preserve"> </w:t>
      </w:r>
      <w:r w:rsidR="00FC33C0">
        <w:rPr>
          <w:rFonts w:eastAsia="GuardianTextEgypGR-Regular"/>
          <w:color w:val="1A171C"/>
        </w:rPr>
        <w:t xml:space="preserve">for </w:t>
      </w:r>
      <w:r w:rsidR="00820FEA">
        <w:rPr>
          <w:rFonts w:eastAsia="GuardianTextEgypGR-Regular"/>
          <w:color w:val="1A171C"/>
        </w:rPr>
        <w:t>each child</w:t>
      </w:r>
      <w:r w:rsidR="00250E5C">
        <w:rPr>
          <w:rFonts w:eastAsia="GuardianTextEgypGR-Regular"/>
          <w:color w:val="1A171C"/>
        </w:rPr>
        <w:t xml:space="preserve"> and included the </w:t>
      </w:r>
      <w:r w:rsidR="002653EF" w:rsidRPr="002653EF">
        <w:rPr>
          <w:rFonts w:eastAsia="GuardianTextEgypGR-Regular"/>
          <w:color w:val="1A171C"/>
        </w:rPr>
        <w:t>name, problems, strengths</w:t>
      </w:r>
      <w:r w:rsidR="00AC6394">
        <w:rPr>
          <w:rFonts w:eastAsia="GuardianTextEgypGR-Regular"/>
          <w:color w:val="1A171C"/>
        </w:rPr>
        <w:t>,</w:t>
      </w:r>
      <w:r w:rsidR="002653EF" w:rsidRPr="002653EF">
        <w:rPr>
          <w:rFonts w:eastAsia="GuardianTextEgypGR-Regular"/>
          <w:color w:val="1A171C"/>
        </w:rPr>
        <w:t xml:space="preserve"> and</w:t>
      </w:r>
      <w:r w:rsidR="00820FEA">
        <w:rPr>
          <w:rFonts w:eastAsia="GuardianTextEgypGR-Regular"/>
          <w:color w:val="1A171C"/>
        </w:rPr>
        <w:t xml:space="preserve"> </w:t>
      </w:r>
      <w:r w:rsidR="002653EF" w:rsidRPr="002653EF">
        <w:rPr>
          <w:rFonts w:eastAsia="GuardianTextEgypGR-Regular"/>
          <w:color w:val="1A171C"/>
        </w:rPr>
        <w:t>preferred activities</w:t>
      </w:r>
      <w:r w:rsidR="00045F91">
        <w:rPr>
          <w:rFonts w:eastAsia="GuardianTextEgypGR-Regular"/>
          <w:color w:val="1A171C"/>
        </w:rPr>
        <w:t xml:space="preserve">. </w:t>
      </w:r>
      <w:r w:rsidR="00956372" w:rsidRPr="003A1509">
        <w:rPr>
          <w:color w:val="000000"/>
        </w:rPr>
        <w:t>In order to ensure treatment</w:t>
      </w:r>
      <w:r w:rsidR="00956372">
        <w:rPr>
          <w:color w:val="000000"/>
        </w:rPr>
        <w:t xml:space="preserve"> fidelity, a number of steps were</w:t>
      </w:r>
      <w:r w:rsidR="00956372" w:rsidRPr="003A1509">
        <w:rPr>
          <w:color w:val="000000"/>
        </w:rPr>
        <w:t xml:space="preserve"> </w:t>
      </w:r>
      <w:r w:rsidR="00956372">
        <w:rPr>
          <w:color w:val="000000"/>
        </w:rPr>
        <w:t>taken</w:t>
      </w:r>
      <w:r w:rsidR="00956372" w:rsidRPr="003A1509">
        <w:rPr>
          <w:color w:val="000000"/>
        </w:rPr>
        <w:t xml:space="preserve">, including the recording of telephone calls and strict adherence to standard study protocol procedures. Coaches </w:t>
      </w:r>
      <w:r w:rsidR="00956372">
        <w:rPr>
          <w:color w:val="000000"/>
        </w:rPr>
        <w:t>were</w:t>
      </w:r>
      <w:r w:rsidR="00956372" w:rsidRPr="003A1509">
        <w:rPr>
          <w:color w:val="000000"/>
        </w:rPr>
        <w:t xml:space="preserve"> health care professionals or semi-professionals with a background in children’s services. An experienced Strongest Families clinician manage</w:t>
      </w:r>
      <w:r w:rsidR="00956372">
        <w:rPr>
          <w:color w:val="000000"/>
        </w:rPr>
        <w:t>d</w:t>
      </w:r>
      <w:r w:rsidR="00956372" w:rsidRPr="003A1509">
        <w:rPr>
          <w:color w:val="000000"/>
        </w:rPr>
        <w:t xml:space="preserve"> the training</w:t>
      </w:r>
      <w:r w:rsidR="00956372">
        <w:rPr>
          <w:color w:val="000000"/>
        </w:rPr>
        <w:t xml:space="preserve"> of</w:t>
      </w:r>
      <w:r w:rsidR="00956372" w:rsidRPr="003A1509">
        <w:rPr>
          <w:color w:val="000000"/>
        </w:rPr>
        <w:t xml:space="preserve"> new coaches. </w:t>
      </w:r>
      <w:r w:rsidR="00956372">
        <w:rPr>
          <w:color w:val="000000"/>
        </w:rPr>
        <w:t>Coach supervision were</w:t>
      </w:r>
      <w:r w:rsidR="00956372" w:rsidRPr="003A1509">
        <w:rPr>
          <w:color w:val="000000"/>
        </w:rPr>
        <w:t xml:space="preserve"> held </w:t>
      </w:r>
      <w:r w:rsidR="00956372">
        <w:rPr>
          <w:color w:val="000000"/>
        </w:rPr>
        <w:t xml:space="preserve">in </w:t>
      </w:r>
      <w:r w:rsidR="00956372" w:rsidRPr="003A1509">
        <w:rPr>
          <w:color w:val="000000"/>
        </w:rPr>
        <w:t xml:space="preserve">weekly individually </w:t>
      </w:r>
      <w:r w:rsidR="00956372">
        <w:rPr>
          <w:color w:val="000000"/>
        </w:rPr>
        <w:t xml:space="preserve">and group meetings </w:t>
      </w:r>
      <w:r w:rsidR="00956372" w:rsidRPr="003A1509">
        <w:rPr>
          <w:color w:val="000000"/>
        </w:rPr>
        <w:t>to review and discuss the ca</w:t>
      </w:r>
      <w:r w:rsidR="00956372">
        <w:rPr>
          <w:color w:val="000000"/>
        </w:rPr>
        <w:t>ses. All telephone calls were</w:t>
      </w:r>
      <w:r w:rsidR="00956372" w:rsidRPr="003A1509">
        <w:rPr>
          <w:color w:val="000000"/>
        </w:rPr>
        <w:t xml:space="preserve"> recorded and a portion </w:t>
      </w:r>
      <w:r w:rsidR="00956372" w:rsidRPr="003A1509">
        <w:rPr>
          <w:color w:val="000000"/>
        </w:rPr>
        <w:lastRenderedPageBreak/>
        <w:t>are audited by the coach supervisor and score</w:t>
      </w:r>
      <w:r w:rsidR="00956372">
        <w:rPr>
          <w:color w:val="000000"/>
        </w:rPr>
        <w:t>d to evaluate coaches’ competency. If deemed necessary, additional training was</w:t>
      </w:r>
      <w:r w:rsidR="00956372" w:rsidRPr="003A1509">
        <w:rPr>
          <w:color w:val="000000"/>
        </w:rPr>
        <w:t xml:space="preserve"> completed with the coach using telephone call evaluations.</w:t>
      </w:r>
    </w:p>
    <w:p w:rsidR="00C95324" w:rsidRDefault="00250E5C"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 e</w:t>
      </w:r>
      <w:r w:rsidR="00C95324">
        <w:rPr>
          <w:rFonts w:ascii="Times New Roman" w:hAnsi="Times New Roman" w:cs="Times New Roman"/>
          <w:sz w:val="24"/>
          <w:szCs w:val="24"/>
          <w:lang w:val="en-US"/>
        </w:rPr>
        <w:t xml:space="preserve">ducation </w:t>
      </w:r>
      <w:r>
        <w:rPr>
          <w:rFonts w:ascii="Times New Roman" w:hAnsi="Times New Roman" w:cs="Times New Roman"/>
          <w:sz w:val="24"/>
          <w:szCs w:val="24"/>
          <w:lang w:val="en-US"/>
        </w:rPr>
        <w:t>c</w:t>
      </w:r>
      <w:r w:rsidR="00C95324">
        <w:rPr>
          <w:rFonts w:ascii="Times New Roman" w:hAnsi="Times New Roman" w:cs="Times New Roman"/>
          <w:sz w:val="24"/>
          <w:szCs w:val="24"/>
          <w:lang w:val="en-US"/>
        </w:rPr>
        <w:t>ontrol</w:t>
      </w:r>
      <w:r>
        <w:rPr>
          <w:rFonts w:ascii="Times New Roman" w:hAnsi="Times New Roman" w:cs="Times New Roman"/>
          <w:sz w:val="24"/>
          <w:szCs w:val="24"/>
          <w:lang w:val="en-US"/>
        </w:rPr>
        <w:t xml:space="preserve"> provided </w:t>
      </w:r>
      <w:r w:rsidR="00C95324">
        <w:rPr>
          <w:rFonts w:ascii="Times New Roman" w:hAnsi="Times New Roman" w:cs="Times New Roman"/>
          <w:sz w:val="24"/>
          <w:szCs w:val="24"/>
          <w:lang w:val="en-US"/>
        </w:rPr>
        <w:t xml:space="preserve">parents </w:t>
      </w:r>
      <w:r>
        <w:rPr>
          <w:rFonts w:ascii="Times New Roman" w:hAnsi="Times New Roman" w:cs="Times New Roman"/>
          <w:sz w:val="24"/>
          <w:szCs w:val="24"/>
          <w:lang w:val="en-US"/>
        </w:rPr>
        <w:t xml:space="preserve">with </w:t>
      </w:r>
      <w:r w:rsidR="00C95324">
        <w:rPr>
          <w:rFonts w:ascii="Times New Roman" w:hAnsi="Times New Roman" w:cs="Times New Roman"/>
          <w:sz w:val="24"/>
          <w:szCs w:val="24"/>
          <w:lang w:val="en-US"/>
        </w:rPr>
        <w:t>access to a</w:t>
      </w:r>
      <w:r w:rsidR="00591143">
        <w:rPr>
          <w:rFonts w:ascii="Times New Roman" w:hAnsi="Times New Roman" w:cs="Times New Roman"/>
          <w:sz w:val="24"/>
          <w:szCs w:val="24"/>
          <w:lang w:val="en-US"/>
        </w:rPr>
        <w:t xml:space="preserve"> </w:t>
      </w:r>
      <w:r w:rsidR="00F16EAC">
        <w:rPr>
          <w:rFonts w:ascii="Times New Roman" w:hAnsi="Times New Roman" w:cs="Times New Roman"/>
          <w:sz w:val="24"/>
          <w:szCs w:val="24"/>
          <w:lang w:val="en-US"/>
        </w:rPr>
        <w:t xml:space="preserve">fixed </w:t>
      </w:r>
      <w:r w:rsidR="00C95324">
        <w:rPr>
          <w:rFonts w:ascii="Times New Roman" w:hAnsi="Times New Roman" w:cs="Times New Roman"/>
          <w:sz w:val="24"/>
          <w:szCs w:val="24"/>
          <w:lang w:val="en-US"/>
        </w:rPr>
        <w:t xml:space="preserve">website </w:t>
      </w:r>
      <w:r w:rsidR="00F16EAC">
        <w:rPr>
          <w:rFonts w:ascii="Times New Roman" w:eastAsia="GuardianTextEgypGR-Regular" w:hAnsi="Times New Roman" w:cs="Times New Roman"/>
          <w:color w:val="1A171C"/>
          <w:sz w:val="24"/>
          <w:szCs w:val="24"/>
          <w:lang w:val="en-US"/>
        </w:rPr>
        <w:t xml:space="preserve">that offered </w:t>
      </w:r>
      <w:r w:rsidR="00C95324" w:rsidRPr="00C95324">
        <w:rPr>
          <w:rFonts w:ascii="Times New Roman" w:eastAsia="GuardianTextEgypGR-Regular" w:hAnsi="Times New Roman" w:cs="Times New Roman"/>
          <w:color w:val="1A171C"/>
          <w:sz w:val="24"/>
          <w:szCs w:val="24"/>
          <w:lang w:val="en-US"/>
        </w:rPr>
        <w:t xml:space="preserve">a </w:t>
      </w:r>
      <w:r w:rsidR="00C95324">
        <w:rPr>
          <w:rFonts w:ascii="Times New Roman" w:eastAsia="GuardianTextEgypGR-Regular" w:hAnsi="Times New Roman" w:cs="Times New Roman"/>
          <w:color w:val="1A171C"/>
          <w:sz w:val="24"/>
          <w:szCs w:val="24"/>
          <w:lang w:val="en-US"/>
        </w:rPr>
        <w:t xml:space="preserve">short </w:t>
      </w:r>
      <w:r w:rsidR="00C95324" w:rsidRPr="00C95324">
        <w:rPr>
          <w:rFonts w:ascii="Times New Roman" w:eastAsia="GuardianTextEgypGR-Regular" w:hAnsi="Times New Roman" w:cs="Times New Roman"/>
          <w:color w:val="1A171C"/>
          <w:sz w:val="24"/>
          <w:szCs w:val="24"/>
          <w:lang w:val="en-US"/>
        </w:rPr>
        <w:t>introduction to positive parenting strategies</w:t>
      </w:r>
      <w:r w:rsidR="00C95324">
        <w:rPr>
          <w:rFonts w:ascii="Times New Roman" w:eastAsia="GuardianTextEgypGR-Regular" w:hAnsi="Times New Roman" w:cs="Times New Roman"/>
          <w:color w:val="1A171C"/>
          <w:sz w:val="24"/>
          <w:szCs w:val="24"/>
          <w:lang w:val="en-US"/>
        </w:rPr>
        <w:t xml:space="preserve"> </w:t>
      </w:r>
      <w:r w:rsidR="00C95324" w:rsidRPr="00C95324">
        <w:rPr>
          <w:rFonts w:ascii="Times New Roman" w:eastAsia="GuardianTextEgypGR-Regular" w:hAnsi="Times New Roman" w:cs="Times New Roman"/>
          <w:color w:val="1A171C"/>
          <w:sz w:val="24"/>
          <w:szCs w:val="24"/>
          <w:lang w:val="en-US"/>
        </w:rPr>
        <w:t xml:space="preserve">and </w:t>
      </w:r>
      <w:r w:rsidR="00045F91">
        <w:rPr>
          <w:rFonts w:ascii="Times New Roman" w:eastAsia="GuardianTextEgypGR-Regular" w:hAnsi="Times New Roman" w:cs="Times New Roman"/>
          <w:color w:val="1A171C"/>
          <w:sz w:val="24"/>
          <w:szCs w:val="24"/>
          <w:lang w:val="en-US"/>
        </w:rPr>
        <w:t>one</w:t>
      </w:r>
      <w:r w:rsidR="00C95324" w:rsidRPr="00C95324">
        <w:rPr>
          <w:rFonts w:ascii="Times New Roman" w:eastAsia="GuardianTextEgypGR-Regular" w:hAnsi="Times New Roman" w:cs="Times New Roman"/>
          <w:color w:val="1A171C"/>
          <w:sz w:val="24"/>
          <w:szCs w:val="24"/>
          <w:lang w:val="en-US"/>
        </w:rPr>
        <w:t xml:space="preserve"> 45-minute </w:t>
      </w:r>
      <w:r w:rsidR="00045F91">
        <w:rPr>
          <w:rFonts w:ascii="Times New Roman" w:eastAsia="GuardianTextEgypGR-Regular" w:hAnsi="Times New Roman" w:cs="Times New Roman"/>
          <w:color w:val="1A171C"/>
          <w:sz w:val="24"/>
          <w:szCs w:val="24"/>
          <w:lang w:val="en-US"/>
        </w:rPr>
        <w:t>phone</w:t>
      </w:r>
      <w:r w:rsidR="00045F91" w:rsidRPr="00C95324">
        <w:rPr>
          <w:rFonts w:ascii="Times New Roman" w:eastAsia="GuardianTextEgypGR-Regular" w:hAnsi="Times New Roman" w:cs="Times New Roman"/>
          <w:color w:val="1A171C"/>
          <w:sz w:val="24"/>
          <w:szCs w:val="24"/>
          <w:lang w:val="en-US"/>
        </w:rPr>
        <w:t xml:space="preserve"> call</w:t>
      </w:r>
      <w:r w:rsidR="00C95324" w:rsidRPr="00C95324">
        <w:rPr>
          <w:rFonts w:ascii="Times New Roman" w:eastAsia="GuardianTextEgypGR-Regular" w:hAnsi="Times New Roman" w:cs="Times New Roman"/>
          <w:color w:val="1A171C"/>
          <w:sz w:val="24"/>
          <w:szCs w:val="24"/>
          <w:lang w:val="en-US"/>
        </w:rPr>
        <w:t xml:space="preserve"> from a coach who </w:t>
      </w:r>
      <w:r w:rsidR="00C95324">
        <w:rPr>
          <w:rFonts w:ascii="Times New Roman" w:eastAsia="GuardianTextEgypGR-Regular" w:hAnsi="Times New Roman" w:cs="Times New Roman"/>
          <w:color w:val="1A171C"/>
          <w:sz w:val="24"/>
          <w:szCs w:val="24"/>
          <w:lang w:val="en-US"/>
        </w:rPr>
        <w:t xml:space="preserve">gave </w:t>
      </w:r>
      <w:r w:rsidR="00F16EAC">
        <w:rPr>
          <w:rFonts w:ascii="Times New Roman" w:eastAsia="GuardianTextEgypGR-Regular" w:hAnsi="Times New Roman" w:cs="Times New Roman"/>
          <w:color w:val="1A171C"/>
          <w:sz w:val="24"/>
          <w:szCs w:val="24"/>
          <w:lang w:val="en-US"/>
        </w:rPr>
        <w:t xml:space="preserve">them </w:t>
      </w:r>
      <w:r w:rsidR="00C95324">
        <w:rPr>
          <w:rFonts w:ascii="Times New Roman" w:eastAsia="GuardianTextEgypGR-Regular" w:hAnsi="Times New Roman" w:cs="Times New Roman"/>
          <w:color w:val="1A171C"/>
          <w:sz w:val="24"/>
          <w:szCs w:val="24"/>
          <w:lang w:val="en-US"/>
        </w:rPr>
        <w:t>a</w:t>
      </w:r>
      <w:r w:rsidR="00C95324" w:rsidRPr="00C95324">
        <w:rPr>
          <w:rFonts w:ascii="Times New Roman" w:eastAsia="GuardianTextEgypGR-Regular" w:hAnsi="Times New Roman" w:cs="Times New Roman"/>
          <w:color w:val="1A171C"/>
          <w:sz w:val="24"/>
          <w:szCs w:val="24"/>
          <w:lang w:val="en-US"/>
        </w:rPr>
        <w:t>d</w:t>
      </w:r>
      <w:r w:rsidR="00C95324">
        <w:rPr>
          <w:rFonts w:ascii="Times New Roman" w:eastAsia="GuardianTextEgypGR-Regular" w:hAnsi="Times New Roman" w:cs="Times New Roman"/>
          <w:color w:val="1A171C"/>
          <w:sz w:val="24"/>
          <w:szCs w:val="24"/>
          <w:lang w:val="en-US"/>
        </w:rPr>
        <w:t xml:space="preserve">vice </w:t>
      </w:r>
      <w:r w:rsidR="00355C5C">
        <w:rPr>
          <w:rFonts w:ascii="Times New Roman" w:eastAsia="GuardianTextEgypGR-Regular" w:hAnsi="Times New Roman" w:cs="Times New Roman"/>
          <w:color w:val="1A171C"/>
          <w:sz w:val="24"/>
          <w:szCs w:val="24"/>
          <w:lang w:val="en-US"/>
        </w:rPr>
        <w:t>on</w:t>
      </w:r>
      <w:r w:rsidR="00C95324" w:rsidRPr="00C95324">
        <w:rPr>
          <w:rFonts w:ascii="Times New Roman" w:eastAsia="GuardianTextEgypGR-Regular" w:hAnsi="Times New Roman" w:cs="Times New Roman"/>
          <w:color w:val="1A171C"/>
          <w:sz w:val="24"/>
          <w:szCs w:val="24"/>
          <w:lang w:val="en-US"/>
        </w:rPr>
        <w:t xml:space="preserve"> positive</w:t>
      </w:r>
      <w:r w:rsidR="00045F91">
        <w:rPr>
          <w:rFonts w:ascii="Times New Roman" w:eastAsia="GuardianTextEgypGR-Regular" w:hAnsi="Times New Roman" w:cs="Times New Roman"/>
          <w:color w:val="1A171C"/>
          <w:sz w:val="24"/>
          <w:szCs w:val="24"/>
          <w:lang w:val="en-US"/>
        </w:rPr>
        <w:t xml:space="preserve"> </w:t>
      </w:r>
      <w:r w:rsidR="00C95324">
        <w:rPr>
          <w:rFonts w:ascii="Times New Roman" w:eastAsia="GuardianTextEgypGR-Regular" w:hAnsi="Times New Roman" w:cs="Times New Roman"/>
          <w:color w:val="1A171C"/>
          <w:sz w:val="24"/>
          <w:szCs w:val="24"/>
          <w:lang w:val="en-US"/>
        </w:rPr>
        <w:t>p</w:t>
      </w:r>
      <w:r w:rsidR="00C95324" w:rsidRPr="00C95324">
        <w:rPr>
          <w:rFonts w:ascii="Times New Roman" w:eastAsia="GuardianTextEgypGR-Regular" w:hAnsi="Times New Roman" w:cs="Times New Roman"/>
          <w:color w:val="1A171C"/>
          <w:sz w:val="24"/>
          <w:szCs w:val="24"/>
          <w:lang w:val="en-US"/>
        </w:rPr>
        <w:t>arenting</w:t>
      </w:r>
      <w:r w:rsidR="002653EF">
        <w:rPr>
          <w:rFonts w:ascii="Times New Roman" w:eastAsia="GuardianTextEgypGR-Regular" w:hAnsi="Times New Roman" w:cs="Times New Roman"/>
          <w:color w:val="1A171C"/>
          <w:sz w:val="24"/>
          <w:szCs w:val="24"/>
          <w:lang w:val="en-US"/>
        </w:rPr>
        <w:t xml:space="preserve">. </w:t>
      </w:r>
      <w:r w:rsidR="00F16EAC">
        <w:rPr>
          <w:rFonts w:ascii="Times New Roman" w:eastAsia="GuardianTextEgypGR-Regular" w:hAnsi="Times New Roman" w:cs="Times New Roman"/>
          <w:color w:val="1A171C"/>
          <w:sz w:val="24"/>
          <w:szCs w:val="24"/>
          <w:lang w:val="en-US"/>
        </w:rPr>
        <w:t>The p</w:t>
      </w:r>
      <w:r w:rsidR="002653EF">
        <w:rPr>
          <w:rFonts w:ascii="Times New Roman" w:eastAsia="GuardianTextEgypGR-Regular" w:hAnsi="Times New Roman" w:cs="Times New Roman"/>
          <w:color w:val="1A171C"/>
          <w:sz w:val="24"/>
          <w:szCs w:val="24"/>
          <w:lang w:val="en-US"/>
        </w:rPr>
        <w:t xml:space="preserve">arents </w:t>
      </w:r>
      <w:r w:rsidR="00F16EAC">
        <w:rPr>
          <w:rFonts w:ascii="Times New Roman" w:eastAsia="GuardianTextEgypGR-Regular" w:hAnsi="Times New Roman" w:cs="Times New Roman"/>
          <w:color w:val="1A171C"/>
          <w:sz w:val="24"/>
          <w:szCs w:val="24"/>
          <w:lang w:val="en-US"/>
        </w:rPr>
        <w:t>in that group could also</w:t>
      </w:r>
      <w:r w:rsidR="002653EF">
        <w:rPr>
          <w:rFonts w:ascii="Times New Roman" w:eastAsia="GuardianTextEgypGR-Regular" w:hAnsi="Times New Roman" w:cs="Times New Roman"/>
          <w:color w:val="1A171C"/>
          <w:sz w:val="24"/>
          <w:szCs w:val="24"/>
          <w:lang w:val="en-US"/>
        </w:rPr>
        <w:t xml:space="preserve"> seek standard care</w:t>
      </w:r>
      <w:r w:rsidR="004511B8">
        <w:rPr>
          <w:rFonts w:ascii="Times New Roman" w:eastAsia="GuardianTextEgypGR-Regular" w:hAnsi="Times New Roman" w:cs="Times New Roman"/>
          <w:color w:val="1A171C"/>
          <w:sz w:val="24"/>
          <w:szCs w:val="24"/>
          <w:lang w:val="en-US"/>
        </w:rPr>
        <w:t>, but not a parent training intervention</w:t>
      </w:r>
      <w:r w:rsidR="002C4710">
        <w:rPr>
          <w:rFonts w:ascii="Times New Roman" w:eastAsia="GuardianTextEgypGR-Regular" w:hAnsi="Times New Roman" w:cs="Times New Roman"/>
          <w:color w:val="1A171C"/>
          <w:sz w:val="24"/>
          <w:szCs w:val="24"/>
          <w:lang w:val="en-US"/>
        </w:rPr>
        <w:t xml:space="preserve"> though</w:t>
      </w:r>
      <w:r w:rsidR="002653EF">
        <w:rPr>
          <w:rFonts w:ascii="Times New Roman" w:eastAsia="GuardianTextEgypGR-Regular" w:hAnsi="Times New Roman" w:cs="Times New Roman"/>
          <w:color w:val="1A171C"/>
          <w:sz w:val="24"/>
          <w:szCs w:val="24"/>
          <w:lang w:val="en-US"/>
        </w:rPr>
        <w:t xml:space="preserve">. </w:t>
      </w:r>
    </w:p>
    <w:p w:rsidR="00C95324" w:rsidRPr="00A825D7" w:rsidRDefault="00C95324" w:rsidP="007C1CDD">
      <w:pPr>
        <w:spacing w:after="240" w:line="480" w:lineRule="auto"/>
        <w:rPr>
          <w:rFonts w:ascii="Times New Roman" w:eastAsia="Arial Unicode MS" w:hAnsi="Times New Roman" w:cs="Times New Roman"/>
          <w:sz w:val="24"/>
          <w:szCs w:val="24"/>
          <w:lang w:val="en-US"/>
        </w:rPr>
      </w:pPr>
    </w:p>
    <w:p w:rsidR="007C1CDD" w:rsidRPr="005A5748" w:rsidRDefault="007C1CDD" w:rsidP="007C1CDD">
      <w:pPr>
        <w:spacing w:after="240" w:line="480" w:lineRule="auto"/>
        <w:rPr>
          <w:rFonts w:ascii="Times New Roman" w:eastAsia="Arial Unicode MS" w:hAnsi="Times New Roman" w:cs="Times New Roman"/>
          <w:b/>
          <w:sz w:val="24"/>
          <w:szCs w:val="24"/>
          <w:lang w:val="en-US"/>
        </w:rPr>
      </w:pPr>
      <w:r w:rsidRPr="005A5748">
        <w:rPr>
          <w:rFonts w:ascii="Times New Roman" w:eastAsia="Arial Unicode MS" w:hAnsi="Times New Roman" w:cs="Times New Roman"/>
          <w:b/>
          <w:sz w:val="24"/>
          <w:szCs w:val="24"/>
          <w:lang w:val="en-US"/>
        </w:rPr>
        <w:t>Dependent variable</w:t>
      </w:r>
      <w:r w:rsidR="00F16EAC" w:rsidRPr="005A5748">
        <w:rPr>
          <w:rFonts w:ascii="Times New Roman" w:eastAsia="Arial Unicode MS" w:hAnsi="Times New Roman" w:cs="Times New Roman"/>
          <w:b/>
          <w:sz w:val="24"/>
          <w:szCs w:val="24"/>
          <w:lang w:val="en-US"/>
        </w:rPr>
        <w:t>s</w:t>
      </w:r>
    </w:p>
    <w:p w:rsidR="007C1CDD" w:rsidRDefault="006251B7" w:rsidP="004605A2">
      <w:pPr>
        <w:pStyle w:val="NormalWeb"/>
        <w:shd w:val="clear" w:color="auto" w:fill="FFFFFF"/>
        <w:spacing w:before="75" w:beforeAutospacing="0" w:after="225" w:afterAutospacing="0" w:line="480" w:lineRule="auto"/>
        <w:ind w:firstLine="708"/>
        <w:textAlignment w:val="baseline"/>
        <w:rPr>
          <w:rFonts w:eastAsia="Arial Unicode MS"/>
        </w:rPr>
      </w:pPr>
      <w:r>
        <w:rPr>
          <w:rFonts w:eastAsia="Arial Unicode MS"/>
        </w:rPr>
        <w:lastRenderedPageBreak/>
        <w:t>T</w:t>
      </w:r>
      <w:r w:rsidR="007C1CDD">
        <w:rPr>
          <w:rFonts w:eastAsia="Arial Unicode MS"/>
        </w:rPr>
        <w:t xml:space="preserve">he CBCL/1.5-5 </w:t>
      </w:r>
      <w:r w:rsidR="00F16EAC">
        <w:rPr>
          <w:rFonts w:eastAsia="Arial Unicode MS"/>
        </w:rPr>
        <w:t xml:space="preserve">externalizing </w:t>
      </w:r>
      <w:r w:rsidR="007C1CDD">
        <w:rPr>
          <w:rFonts w:eastAsia="Arial Unicode MS"/>
        </w:rPr>
        <w:t xml:space="preserve">scale was </w:t>
      </w:r>
      <w:r w:rsidR="007C1CDD" w:rsidRPr="00C04FFD">
        <w:rPr>
          <w:rFonts w:eastAsia="Arial Unicode MS"/>
        </w:rPr>
        <w:t>the primary treatment outcome variable</w:t>
      </w:r>
      <w:r w:rsidR="007C1CDD">
        <w:rPr>
          <w:rFonts w:eastAsia="Arial Unicode MS"/>
        </w:rPr>
        <w:t xml:space="preserve"> (Achenbach &amp; Rescorla, 2007)</w:t>
      </w:r>
      <w:r>
        <w:rPr>
          <w:rFonts w:eastAsia="Arial Unicode MS"/>
        </w:rPr>
        <w:t xml:space="preserve"> and we wanted to explore</w:t>
      </w:r>
      <w:r w:rsidR="0047371B">
        <w:rPr>
          <w:rFonts w:eastAsia="Arial Unicode MS"/>
        </w:rPr>
        <w:t xml:space="preserve"> interactions</w:t>
      </w:r>
      <w:r>
        <w:t xml:space="preserve"> </w:t>
      </w:r>
      <w:r>
        <w:rPr>
          <w:rFonts w:eastAsia="Arial Unicode MS"/>
        </w:rPr>
        <w:t>on CBCL to test for moderating effects</w:t>
      </w:r>
      <w:r w:rsidR="009746DE">
        <w:rPr>
          <w:rFonts w:eastAsia="Arial Unicode MS"/>
        </w:rPr>
        <w:t xml:space="preserve"> at 12-month follow-up</w:t>
      </w:r>
      <w:r w:rsidR="007C1CDD" w:rsidRPr="00C04FFD">
        <w:rPr>
          <w:rFonts w:eastAsia="Arial Unicode MS"/>
        </w:rPr>
        <w:t xml:space="preserve">. </w:t>
      </w:r>
      <w:r w:rsidR="007C1CDD" w:rsidRPr="00A825D7">
        <w:rPr>
          <w:lang w:eastAsia="nb-NO"/>
        </w:rPr>
        <w:t>Parents rate</w:t>
      </w:r>
      <w:r w:rsidR="007C1CDD">
        <w:rPr>
          <w:lang w:eastAsia="nb-NO"/>
        </w:rPr>
        <w:t>d</w:t>
      </w:r>
      <w:r w:rsidR="007C1CDD" w:rsidRPr="00A825D7">
        <w:rPr>
          <w:lang w:eastAsia="nb-NO"/>
        </w:rPr>
        <w:t xml:space="preserve"> how true each </w:t>
      </w:r>
      <w:r w:rsidR="002F3F43">
        <w:rPr>
          <w:lang w:eastAsia="nb-NO"/>
        </w:rPr>
        <w:t xml:space="preserve">of the 24 </w:t>
      </w:r>
      <w:r w:rsidR="007C1CDD" w:rsidRPr="00A825D7">
        <w:rPr>
          <w:lang w:eastAsia="nb-NO"/>
        </w:rPr>
        <w:t>item</w:t>
      </w:r>
      <w:r w:rsidR="002F3F43">
        <w:rPr>
          <w:lang w:eastAsia="nb-NO"/>
        </w:rPr>
        <w:t>s</w:t>
      </w:r>
      <w:r w:rsidR="007C1CDD" w:rsidRPr="00A825D7">
        <w:rPr>
          <w:lang w:eastAsia="nb-NO"/>
        </w:rPr>
        <w:t xml:space="preserve"> </w:t>
      </w:r>
      <w:r w:rsidR="002F3F43">
        <w:rPr>
          <w:lang w:eastAsia="nb-NO"/>
        </w:rPr>
        <w:t>were</w:t>
      </w:r>
      <w:r w:rsidR="00F16EAC">
        <w:rPr>
          <w:lang w:eastAsia="nb-NO"/>
        </w:rPr>
        <w:t xml:space="preserve"> </w:t>
      </w:r>
      <w:r w:rsidR="002F3F43">
        <w:rPr>
          <w:lang w:eastAsia="nb-NO"/>
        </w:rPr>
        <w:t xml:space="preserve">for their </w:t>
      </w:r>
      <w:r w:rsidR="002F3F43" w:rsidRPr="00A825D7">
        <w:rPr>
          <w:lang w:eastAsia="nb-NO"/>
        </w:rPr>
        <w:t xml:space="preserve">child </w:t>
      </w:r>
      <w:r w:rsidR="00F16EAC">
        <w:rPr>
          <w:lang w:eastAsia="nb-NO"/>
        </w:rPr>
        <w:t>at that point</w:t>
      </w:r>
      <w:r w:rsidR="002F3F43">
        <w:rPr>
          <w:lang w:eastAsia="nb-NO"/>
        </w:rPr>
        <w:t>,</w:t>
      </w:r>
      <w:r w:rsidR="007C1CDD">
        <w:rPr>
          <w:lang w:eastAsia="nb-NO"/>
        </w:rPr>
        <w:t xml:space="preserve"> </w:t>
      </w:r>
      <w:r w:rsidR="007C1CDD" w:rsidRPr="00A825D7">
        <w:rPr>
          <w:lang w:eastAsia="nb-NO"/>
        </w:rPr>
        <w:t xml:space="preserve">or within the past </w:t>
      </w:r>
      <w:r w:rsidR="00F16EAC">
        <w:rPr>
          <w:lang w:eastAsia="nb-NO"/>
        </w:rPr>
        <w:t>six</w:t>
      </w:r>
      <w:r w:rsidR="00F16EAC" w:rsidRPr="00A825D7">
        <w:rPr>
          <w:lang w:eastAsia="nb-NO"/>
        </w:rPr>
        <w:t xml:space="preserve"> </w:t>
      </w:r>
      <w:r w:rsidR="007C1CDD" w:rsidRPr="00A825D7">
        <w:rPr>
          <w:lang w:eastAsia="nb-NO"/>
        </w:rPr>
        <w:t>months</w:t>
      </w:r>
      <w:r w:rsidR="002F3F43">
        <w:rPr>
          <w:lang w:eastAsia="nb-NO"/>
        </w:rPr>
        <w:t>,</w:t>
      </w:r>
      <w:r w:rsidR="007C1CDD" w:rsidRPr="00A825D7">
        <w:rPr>
          <w:lang w:eastAsia="nb-NO"/>
        </w:rPr>
        <w:t xml:space="preserve"> on</w:t>
      </w:r>
      <w:r w:rsidR="007C1CDD">
        <w:rPr>
          <w:lang w:eastAsia="nb-NO"/>
        </w:rPr>
        <w:t xml:space="preserve"> a </w:t>
      </w:r>
      <w:r w:rsidR="00F16EAC">
        <w:rPr>
          <w:lang w:eastAsia="nb-NO"/>
        </w:rPr>
        <w:t>three</w:t>
      </w:r>
      <w:r w:rsidR="007C1CDD">
        <w:rPr>
          <w:lang w:eastAsia="nb-NO"/>
        </w:rPr>
        <w:t xml:space="preserve">-point </w:t>
      </w:r>
      <w:r w:rsidR="00F16EAC">
        <w:rPr>
          <w:lang w:eastAsia="nb-NO"/>
        </w:rPr>
        <w:t>L</w:t>
      </w:r>
      <w:r w:rsidR="007C1CDD">
        <w:rPr>
          <w:lang w:eastAsia="nb-NO"/>
        </w:rPr>
        <w:t>ikert scale</w:t>
      </w:r>
      <w:r w:rsidR="00F16EAC">
        <w:rPr>
          <w:lang w:eastAsia="nb-NO"/>
        </w:rPr>
        <w:t xml:space="preserve">, </w:t>
      </w:r>
      <w:r w:rsidR="002F3F43">
        <w:rPr>
          <w:lang w:eastAsia="nb-NO"/>
        </w:rPr>
        <w:t>with</w:t>
      </w:r>
      <w:r w:rsidR="00F16EAC">
        <w:rPr>
          <w:lang w:eastAsia="nb-NO"/>
        </w:rPr>
        <w:t xml:space="preserve"> zero for </w:t>
      </w:r>
      <w:r w:rsidR="007C1CDD" w:rsidRPr="00A825D7">
        <w:rPr>
          <w:lang w:eastAsia="nb-NO"/>
        </w:rPr>
        <w:t xml:space="preserve">not true, </w:t>
      </w:r>
      <w:r w:rsidR="002F3F43">
        <w:rPr>
          <w:lang w:eastAsia="nb-NO"/>
        </w:rPr>
        <w:t>one for s</w:t>
      </w:r>
      <w:r w:rsidR="007C1CDD" w:rsidRPr="00A825D7">
        <w:rPr>
          <w:lang w:eastAsia="nb-NO"/>
        </w:rPr>
        <w:t>omewhat or sometimes true</w:t>
      </w:r>
      <w:r w:rsidR="002F3F43">
        <w:rPr>
          <w:lang w:eastAsia="nb-NO"/>
        </w:rPr>
        <w:t xml:space="preserve"> and two for ve</w:t>
      </w:r>
      <w:r w:rsidR="007C1CDD" w:rsidRPr="00A825D7">
        <w:rPr>
          <w:lang w:eastAsia="nb-NO"/>
        </w:rPr>
        <w:t>ry true or often true.</w:t>
      </w:r>
      <w:r w:rsidR="007C1CDD">
        <w:rPr>
          <w:lang w:eastAsia="nb-NO"/>
        </w:rPr>
        <w:t xml:space="preserve"> </w:t>
      </w:r>
      <w:r w:rsidR="007C1CDD" w:rsidRPr="00A825D7">
        <w:rPr>
          <w:rFonts w:eastAsia="Arial Unicode MS"/>
        </w:rPr>
        <w:t xml:space="preserve"> </w:t>
      </w:r>
      <w:r w:rsidR="008A2AA5">
        <w:rPr>
          <w:rFonts w:eastAsia="Arial Unicode MS"/>
        </w:rPr>
        <w:t xml:space="preserve">In a previous study, the </w:t>
      </w:r>
      <w:r w:rsidR="007C1CDD" w:rsidRPr="00A825D7">
        <w:rPr>
          <w:rFonts w:eastAsia="Arial Unicode MS"/>
        </w:rPr>
        <w:t xml:space="preserve">Cronbach’s alpha for the externalizing scale among preschool children </w:t>
      </w:r>
      <w:r w:rsidR="008A2AA5">
        <w:rPr>
          <w:rFonts w:eastAsia="Arial Unicode MS"/>
        </w:rPr>
        <w:t>was</w:t>
      </w:r>
      <w:r w:rsidR="002F3F43" w:rsidRPr="00A825D7">
        <w:rPr>
          <w:rFonts w:eastAsia="Arial Unicode MS"/>
        </w:rPr>
        <w:t xml:space="preserve"> </w:t>
      </w:r>
      <w:r w:rsidR="007C1CDD" w:rsidRPr="00A825D7">
        <w:rPr>
          <w:rFonts w:eastAsia="Arial Unicode MS"/>
        </w:rPr>
        <w:t>0.88 based on the ave</w:t>
      </w:r>
      <w:r w:rsidR="007C1CDD">
        <w:rPr>
          <w:rFonts w:eastAsia="Arial Unicode MS"/>
        </w:rPr>
        <w:t>rage value across 24 societies (Rescorla, Ac</w:t>
      </w:r>
      <w:r w:rsidR="00BC2048">
        <w:rPr>
          <w:rFonts w:eastAsia="Arial Unicode MS"/>
        </w:rPr>
        <w:t>hen</w:t>
      </w:r>
      <w:r w:rsidR="007C1CDD">
        <w:rPr>
          <w:rFonts w:eastAsia="Arial Unicode MS"/>
        </w:rPr>
        <w:t>bach, Ivanova et al., 2011)</w:t>
      </w:r>
      <w:r w:rsidR="008A2AA5">
        <w:rPr>
          <w:rFonts w:eastAsia="Arial Unicode MS"/>
        </w:rPr>
        <w:t xml:space="preserve"> and </w:t>
      </w:r>
      <w:r w:rsidR="002C4710">
        <w:rPr>
          <w:rFonts w:eastAsia="Arial Unicode MS"/>
        </w:rPr>
        <w:t>in this sample</w:t>
      </w:r>
      <w:r w:rsidR="008A2AA5">
        <w:rPr>
          <w:rFonts w:eastAsia="Arial Unicode MS"/>
        </w:rPr>
        <w:t xml:space="preserve"> the Cronbach alpha was </w:t>
      </w:r>
      <w:r w:rsidR="008D4D72">
        <w:rPr>
          <w:rFonts w:eastAsia="Arial Unicode MS"/>
        </w:rPr>
        <w:t>0.90</w:t>
      </w:r>
      <w:r w:rsidR="007C1CDD">
        <w:rPr>
          <w:rFonts w:eastAsia="Arial Unicode MS"/>
        </w:rPr>
        <w:t>.</w:t>
      </w:r>
    </w:p>
    <w:p w:rsidR="00960FDC" w:rsidRDefault="000C2FAA" w:rsidP="004605A2">
      <w:pPr>
        <w:pStyle w:val="NormalWeb"/>
        <w:spacing w:before="0" w:beforeAutospacing="0" w:after="240" w:afterAutospacing="0" w:line="480" w:lineRule="auto"/>
        <w:ind w:firstLine="708"/>
        <w:rPr>
          <w:i/>
          <w:iCs/>
        </w:rPr>
      </w:pPr>
      <w:r>
        <w:rPr>
          <w:rStyle w:val="italic"/>
          <w:rFonts w:eastAsia="Arial Unicode MS"/>
          <w:i w:val="0"/>
        </w:rPr>
        <w:lastRenderedPageBreak/>
        <w:t>On t</w:t>
      </w:r>
      <w:r w:rsidRPr="00FD70B4">
        <w:rPr>
          <w:rStyle w:val="italic"/>
          <w:rFonts w:eastAsia="Arial Unicode MS"/>
          <w:i w:val="0"/>
        </w:rPr>
        <w:t>he</w:t>
      </w:r>
      <w:r w:rsidR="008E1FBE">
        <w:rPr>
          <w:rStyle w:val="italic"/>
          <w:rFonts w:eastAsia="Arial Unicode MS"/>
          <w:i w:val="0"/>
        </w:rPr>
        <w:t xml:space="preserve"> </w:t>
      </w:r>
      <w:r w:rsidRPr="00FD70B4">
        <w:rPr>
          <w:rStyle w:val="italic"/>
          <w:rFonts w:eastAsia="Arial Unicode MS"/>
          <w:i w:val="0"/>
        </w:rPr>
        <w:t>Parenting Scale</w:t>
      </w:r>
      <w:r w:rsidR="002F3F43">
        <w:rPr>
          <w:rStyle w:val="italic"/>
          <w:rFonts w:eastAsia="Arial Unicode MS"/>
          <w:i w:val="0"/>
        </w:rPr>
        <w:t>,</w:t>
      </w:r>
      <w:r w:rsidRPr="00FD70B4">
        <w:rPr>
          <w:rStyle w:val="italic"/>
          <w:rFonts w:eastAsia="Arial Unicode MS"/>
          <w:i w:val="0"/>
        </w:rPr>
        <w:t xml:space="preserve"> </w:t>
      </w:r>
      <w:r>
        <w:rPr>
          <w:rStyle w:val="italic"/>
          <w:rFonts w:eastAsia="Arial Unicode MS"/>
          <w:i w:val="0"/>
        </w:rPr>
        <w:t>pa</w:t>
      </w:r>
      <w:r w:rsidR="00AC6394">
        <w:rPr>
          <w:rStyle w:val="italic"/>
          <w:rFonts w:eastAsia="Arial Unicode MS"/>
          <w:i w:val="0"/>
        </w:rPr>
        <w:t>rticipants</w:t>
      </w:r>
      <w:r>
        <w:rPr>
          <w:rStyle w:val="italic"/>
          <w:rFonts w:eastAsia="Arial Unicode MS"/>
          <w:i w:val="0"/>
        </w:rPr>
        <w:t xml:space="preserve"> indicate </w:t>
      </w:r>
      <w:r w:rsidRPr="00A825D7">
        <w:rPr>
          <w:rStyle w:val="italic"/>
          <w:rFonts w:eastAsia="Arial Unicode MS"/>
          <w:i w:val="0"/>
        </w:rPr>
        <w:t xml:space="preserve">their own </w:t>
      </w:r>
      <w:r>
        <w:rPr>
          <w:rStyle w:val="italic"/>
          <w:rFonts w:eastAsia="Arial Unicode MS"/>
          <w:i w:val="0"/>
        </w:rPr>
        <w:t xml:space="preserve">parenting </w:t>
      </w:r>
      <w:r w:rsidR="008E1FBE">
        <w:rPr>
          <w:rStyle w:val="italic"/>
          <w:rFonts w:eastAsia="Arial Unicode MS"/>
          <w:i w:val="0"/>
        </w:rPr>
        <w:t>by responding to</w:t>
      </w:r>
      <w:r>
        <w:rPr>
          <w:rStyle w:val="italic"/>
          <w:rFonts w:eastAsia="Arial Unicode MS"/>
          <w:i w:val="0"/>
        </w:rPr>
        <w:t xml:space="preserve"> </w:t>
      </w:r>
      <w:r w:rsidRPr="00A825D7">
        <w:rPr>
          <w:rStyle w:val="italic"/>
          <w:rFonts w:eastAsia="Arial Unicode MS"/>
          <w:i w:val="0"/>
        </w:rPr>
        <w:t>30</w:t>
      </w:r>
      <w:r w:rsidR="00AC6394">
        <w:rPr>
          <w:rStyle w:val="italic"/>
          <w:rFonts w:eastAsia="Arial Unicode MS"/>
          <w:i w:val="0"/>
        </w:rPr>
        <w:t xml:space="preserve"> </w:t>
      </w:r>
      <w:r w:rsidR="007E5573">
        <w:rPr>
          <w:rStyle w:val="italic"/>
          <w:rFonts w:eastAsia="Arial Unicode MS"/>
          <w:i w:val="0"/>
        </w:rPr>
        <w:t xml:space="preserve">statements on a </w:t>
      </w:r>
      <w:r w:rsidR="00AC6394">
        <w:rPr>
          <w:rStyle w:val="italic"/>
          <w:rFonts w:eastAsia="Arial Unicode MS"/>
          <w:i w:val="0"/>
        </w:rPr>
        <w:t xml:space="preserve">seven-point </w:t>
      </w:r>
      <w:r w:rsidR="007E5573">
        <w:rPr>
          <w:rStyle w:val="italic"/>
          <w:rFonts w:eastAsia="Arial Unicode MS"/>
          <w:i w:val="0"/>
        </w:rPr>
        <w:t>scale</w:t>
      </w:r>
      <w:r w:rsidR="009704AD">
        <w:rPr>
          <w:rStyle w:val="italic"/>
          <w:rFonts w:eastAsia="Arial Unicode MS"/>
          <w:i w:val="0"/>
        </w:rPr>
        <w:t xml:space="preserve">, </w:t>
      </w:r>
      <w:r w:rsidR="009704AD" w:rsidRPr="009704AD">
        <w:rPr>
          <w:color w:val="2E2E2E"/>
          <w:shd w:val="clear" w:color="auto" w:fill="FFFFFF"/>
        </w:rPr>
        <w:t>7 indicat</w:t>
      </w:r>
      <w:r w:rsidR="009704AD">
        <w:rPr>
          <w:color w:val="2E2E2E"/>
          <w:shd w:val="clear" w:color="auto" w:fill="FFFFFF"/>
        </w:rPr>
        <w:t xml:space="preserve">ing </w:t>
      </w:r>
      <w:r w:rsidR="009704AD" w:rsidRPr="009704AD">
        <w:rPr>
          <w:color w:val="2E2E2E"/>
          <w:shd w:val="clear" w:color="auto" w:fill="FFFFFF"/>
        </w:rPr>
        <w:t xml:space="preserve">high probability of making </w:t>
      </w:r>
      <w:r w:rsidR="009704AD">
        <w:rPr>
          <w:color w:val="2E2E2E"/>
          <w:shd w:val="clear" w:color="auto" w:fill="FFFFFF"/>
        </w:rPr>
        <w:t xml:space="preserve">a </w:t>
      </w:r>
      <w:r w:rsidR="009704AD" w:rsidRPr="009704AD">
        <w:rPr>
          <w:color w:val="2E2E2E"/>
          <w:shd w:val="clear" w:color="auto" w:fill="FFFFFF"/>
        </w:rPr>
        <w:t xml:space="preserve">discipline mistake </w:t>
      </w:r>
      <w:r w:rsidR="00186BAD">
        <w:t xml:space="preserve">the </w:t>
      </w:r>
      <w:r w:rsidR="00186BAD" w:rsidRPr="00A825D7">
        <w:t>ineffective end of parenting</w:t>
      </w:r>
      <w:r w:rsidR="00186BAD" w:rsidRPr="009704AD">
        <w:rPr>
          <w:color w:val="2E2E2E"/>
          <w:shd w:val="clear" w:color="auto" w:fill="FFFFFF"/>
        </w:rPr>
        <w:t xml:space="preserve"> </w:t>
      </w:r>
      <w:r w:rsidR="009704AD" w:rsidRPr="009704AD">
        <w:rPr>
          <w:color w:val="2E2E2E"/>
          <w:shd w:val="clear" w:color="auto" w:fill="FFFFFF"/>
        </w:rPr>
        <w:t>and 1 a high probability of using an effective</w:t>
      </w:r>
      <w:r w:rsidR="009704AD">
        <w:rPr>
          <w:color w:val="2E2E2E"/>
          <w:shd w:val="clear" w:color="auto" w:fill="FFFFFF"/>
        </w:rPr>
        <w:t xml:space="preserve"> </w:t>
      </w:r>
      <w:r w:rsidR="009704AD" w:rsidRPr="009704AD">
        <w:rPr>
          <w:color w:val="2E2E2E"/>
          <w:shd w:val="clear" w:color="auto" w:fill="FFFFFF"/>
        </w:rPr>
        <w:t>strategy</w:t>
      </w:r>
      <w:r w:rsidR="009704AD">
        <w:rPr>
          <w:color w:val="2E2E2E"/>
          <w:shd w:val="clear" w:color="auto" w:fill="FFFFFF"/>
        </w:rPr>
        <w:t xml:space="preserve"> (</w:t>
      </w:r>
      <w:r w:rsidR="009704AD" w:rsidRPr="00670F00">
        <w:rPr>
          <w:spacing w:val="-2"/>
        </w:rPr>
        <w:t>A</w:t>
      </w:r>
      <w:r w:rsidR="009704AD" w:rsidRPr="00670F00">
        <w:rPr>
          <w:spacing w:val="-1"/>
        </w:rPr>
        <w:t>r</w:t>
      </w:r>
      <w:r w:rsidR="009704AD" w:rsidRPr="00670F00">
        <w:t>nold,</w:t>
      </w:r>
      <w:r w:rsidR="009704AD" w:rsidRPr="00670F00">
        <w:rPr>
          <w:spacing w:val="22"/>
        </w:rPr>
        <w:t xml:space="preserve"> </w:t>
      </w:r>
      <w:r w:rsidR="009704AD" w:rsidRPr="00A825D7">
        <w:t>O</w:t>
      </w:r>
      <w:r w:rsidR="009704AD" w:rsidRPr="00A825D7">
        <w:rPr>
          <w:spacing w:val="1"/>
        </w:rPr>
        <w:t>’</w:t>
      </w:r>
      <w:r w:rsidR="009704AD" w:rsidRPr="00A825D7">
        <w:rPr>
          <w:spacing w:val="-2"/>
        </w:rPr>
        <w:t>L</w:t>
      </w:r>
      <w:r w:rsidR="009704AD" w:rsidRPr="00A825D7">
        <w:rPr>
          <w:spacing w:val="1"/>
        </w:rPr>
        <w:t>e</w:t>
      </w:r>
      <w:r w:rsidR="009704AD" w:rsidRPr="00A825D7">
        <w:t>a</w:t>
      </w:r>
      <w:r w:rsidR="009704AD" w:rsidRPr="00A825D7">
        <w:rPr>
          <w:spacing w:val="1"/>
        </w:rPr>
        <w:t>r</w:t>
      </w:r>
      <w:r w:rsidR="009704AD" w:rsidRPr="00A825D7">
        <w:t xml:space="preserve">y, </w:t>
      </w:r>
      <w:r w:rsidR="009704AD" w:rsidRPr="00A825D7">
        <w:rPr>
          <w:spacing w:val="-2"/>
        </w:rPr>
        <w:t>W</w:t>
      </w:r>
      <w:r w:rsidR="009704AD" w:rsidRPr="00A825D7">
        <w:t>o</w:t>
      </w:r>
      <w:r w:rsidR="009704AD" w:rsidRPr="00A825D7">
        <w:rPr>
          <w:spacing w:val="2"/>
        </w:rPr>
        <w:t>l</w:t>
      </w:r>
      <w:r w:rsidR="009704AD" w:rsidRPr="00A825D7">
        <w:rPr>
          <w:spacing w:val="-1"/>
        </w:rPr>
        <w:t>f</w:t>
      </w:r>
      <w:r w:rsidR="009704AD" w:rsidRPr="00A825D7">
        <w:t xml:space="preserve">f, &amp; </w:t>
      </w:r>
      <w:r w:rsidR="009704AD" w:rsidRPr="00A825D7">
        <w:rPr>
          <w:spacing w:val="-2"/>
        </w:rPr>
        <w:t>A</w:t>
      </w:r>
      <w:r w:rsidR="009704AD" w:rsidRPr="00A825D7">
        <w:rPr>
          <w:spacing w:val="1"/>
        </w:rPr>
        <w:t>c</w:t>
      </w:r>
      <w:r w:rsidR="009704AD" w:rsidRPr="00A825D7">
        <w:rPr>
          <w:spacing w:val="-1"/>
        </w:rPr>
        <w:t>k</w:t>
      </w:r>
      <w:r w:rsidR="009704AD" w:rsidRPr="00A825D7">
        <w:rPr>
          <w:spacing w:val="1"/>
        </w:rPr>
        <w:t>e</w:t>
      </w:r>
      <w:r w:rsidR="009704AD" w:rsidRPr="00A825D7">
        <w:t>r, 1993)</w:t>
      </w:r>
      <w:r>
        <w:t>.</w:t>
      </w:r>
      <w:r w:rsidRPr="00A825D7">
        <w:t xml:space="preserve"> </w:t>
      </w:r>
      <w:r w:rsidR="001B0DC6">
        <w:t xml:space="preserve">Chronbach’s alpha </w:t>
      </w:r>
      <w:r w:rsidR="009704AD">
        <w:t>o</w:t>
      </w:r>
      <w:r w:rsidR="001B0DC6">
        <w:t xml:space="preserve">n </w:t>
      </w:r>
      <w:r w:rsidR="009704AD">
        <w:t xml:space="preserve">the total score in </w:t>
      </w:r>
      <w:r w:rsidR="001B0DC6">
        <w:t>this sample was 0.</w:t>
      </w:r>
      <w:r w:rsidR="00953123">
        <w:t>71</w:t>
      </w:r>
      <w:r w:rsidR="001B0DC6">
        <w:t>.</w:t>
      </w:r>
    </w:p>
    <w:p w:rsidR="007C1CDD" w:rsidRPr="005A5748" w:rsidRDefault="007C1CDD" w:rsidP="007C1CDD">
      <w:pPr>
        <w:autoSpaceDE w:val="0"/>
        <w:autoSpaceDN w:val="0"/>
        <w:adjustRightInd w:val="0"/>
        <w:spacing w:after="0" w:line="480" w:lineRule="auto"/>
        <w:rPr>
          <w:rFonts w:ascii="Times New Roman" w:hAnsi="Times New Roman" w:cs="Times New Roman"/>
          <w:b/>
          <w:iCs/>
          <w:sz w:val="24"/>
          <w:szCs w:val="24"/>
          <w:lang w:val="en-US"/>
        </w:rPr>
      </w:pPr>
      <w:r w:rsidRPr="005A5748">
        <w:rPr>
          <w:rFonts w:ascii="Times New Roman" w:hAnsi="Times New Roman" w:cs="Times New Roman"/>
          <w:b/>
          <w:iCs/>
          <w:sz w:val="24"/>
          <w:szCs w:val="24"/>
          <w:lang w:val="en-US"/>
        </w:rPr>
        <w:t>Parental moderators</w:t>
      </w:r>
    </w:p>
    <w:p w:rsidR="007C1CDD" w:rsidRPr="00A825D7" w:rsidRDefault="00457583"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7C1CDD">
        <w:rPr>
          <w:rFonts w:ascii="Times New Roman" w:hAnsi="Times New Roman" w:cs="Times New Roman"/>
          <w:sz w:val="24"/>
          <w:szCs w:val="24"/>
          <w:lang w:val="en-US"/>
        </w:rPr>
        <w:t xml:space="preserve">Barkley’s </w:t>
      </w:r>
      <w:r w:rsidR="007C1CDD" w:rsidRPr="00A825D7">
        <w:rPr>
          <w:rFonts w:ascii="Times New Roman" w:hAnsi="Times New Roman" w:cs="Times New Roman"/>
          <w:sz w:val="24"/>
          <w:szCs w:val="24"/>
          <w:lang w:val="en-US"/>
        </w:rPr>
        <w:t xml:space="preserve">Adult AD/HD </w:t>
      </w:r>
      <w:r w:rsidR="007C1CDD">
        <w:rPr>
          <w:rFonts w:ascii="Times New Roman" w:hAnsi="Times New Roman" w:cs="Times New Roman"/>
          <w:sz w:val="24"/>
          <w:szCs w:val="24"/>
          <w:lang w:val="en-US"/>
        </w:rPr>
        <w:t>Quick Screen</w:t>
      </w:r>
      <w:r w:rsidR="007C1CDD" w:rsidRPr="00A825D7">
        <w:rPr>
          <w:rFonts w:ascii="Times New Roman" w:hAnsi="Times New Roman" w:cs="Times New Roman"/>
          <w:sz w:val="24"/>
          <w:szCs w:val="24"/>
          <w:lang w:val="en-US"/>
        </w:rPr>
        <w:t xml:space="preserve"> (Barkley, </w:t>
      </w:r>
      <w:r w:rsidR="007C1CDD">
        <w:rPr>
          <w:rFonts w:ascii="Times New Roman" w:hAnsi="Times New Roman" w:cs="Times New Roman"/>
          <w:sz w:val="24"/>
          <w:szCs w:val="24"/>
          <w:lang w:val="en-US"/>
        </w:rPr>
        <w:t>2009</w:t>
      </w:r>
      <w:r w:rsidR="007C1CDD" w:rsidRPr="00A825D7">
        <w:rPr>
          <w:rFonts w:ascii="Times New Roman" w:hAnsi="Times New Roman" w:cs="Times New Roman"/>
          <w:sz w:val="24"/>
          <w:szCs w:val="24"/>
          <w:lang w:val="en-US"/>
        </w:rPr>
        <w:t xml:space="preserve">) is a self-report scale </w:t>
      </w:r>
      <w:r w:rsidR="00BC2048">
        <w:rPr>
          <w:rFonts w:ascii="Times New Roman" w:hAnsi="Times New Roman" w:cs="Times New Roman"/>
          <w:sz w:val="24"/>
          <w:szCs w:val="24"/>
          <w:lang w:val="en-US"/>
        </w:rPr>
        <w:t>consisting of 13 items</w:t>
      </w:r>
      <w:r w:rsidR="002F3F43">
        <w:rPr>
          <w:rFonts w:ascii="Times New Roman" w:hAnsi="Times New Roman" w:cs="Times New Roman"/>
          <w:sz w:val="24"/>
          <w:szCs w:val="24"/>
          <w:lang w:val="en-US"/>
        </w:rPr>
        <w:t>. N</w:t>
      </w:r>
      <w:r w:rsidR="00BC2048">
        <w:rPr>
          <w:rFonts w:ascii="Times New Roman" w:hAnsi="Times New Roman" w:cs="Times New Roman"/>
          <w:sz w:val="24"/>
          <w:szCs w:val="24"/>
          <w:lang w:val="en-US"/>
        </w:rPr>
        <w:t xml:space="preserve">ine </w:t>
      </w:r>
      <w:r w:rsidR="007C1CDD" w:rsidRPr="00A825D7">
        <w:rPr>
          <w:rFonts w:ascii="Times New Roman" w:hAnsi="Times New Roman" w:cs="Times New Roman"/>
          <w:sz w:val="24"/>
          <w:szCs w:val="24"/>
          <w:lang w:val="en-US"/>
        </w:rPr>
        <w:t xml:space="preserve">items </w:t>
      </w:r>
      <w:r w:rsidR="00BC2048">
        <w:rPr>
          <w:rFonts w:ascii="Times New Roman" w:hAnsi="Times New Roman" w:cs="Times New Roman"/>
          <w:sz w:val="24"/>
          <w:szCs w:val="24"/>
          <w:lang w:val="en-US"/>
        </w:rPr>
        <w:t xml:space="preserve">explore </w:t>
      </w:r>
      <w:r w:rsidR="007C1CDD" w:rsidRPr="00A825D7">
        <w:rPr>
          <w:rFonts w:ascii="Times New Roman" w:hAnsi="Times New Roman" w:cs="Times New Roman"/>
          <w:sz w:val="24"/>
          <w:szCs w:val="24"/>
          <w:lang w:val="en-US"/>
        </w:rPr>
        <w:t xml:space="preserve">the </w:t>
      </w:r>
      <w:r w:rsidR="00E50E28" w:rsidRPr="00E50E28">
        <w:rPr>
          <w:rFonts w:ascii="Times New Roman" w:hAnsi="Times New Roman" w:cs="Times New Roman"/>
          <w:sz w:val="24"/>
          <w:szCs w:val="24"/>
          <w:lang w:val="en-US"/>
        </w:rPr>
        <w:t>Diagnostic and Statistical Manual of Mental Disorders, 4th Edition</w:t>
      </w:r>
      <w:r w:rsidR="00EF018F">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lang w:val="en-US"/>
        </w:rPr>
        <w:t>symptom</w:t>
      </w:r>
      <w:r w:rsidR="002F34FD">
        <w:rPr>
          <w:rFonts w:ascii="Times New Roman" w:hAnsi="Times New Roman" w:cs="Times New Roman"/>
          <w:sz w:val="24"/>
          <w:szCs w:val="24"/>
          <w:lang w:val="en-US"/>
        </w:rPr>
        <w:t>s of</w:t>
      </w:r>
      <w:r w:rsidR="00BC2048">
        <w:rPr>
          <w:rFonts w:ascii="Times New Roman" w:hAnsi="Times New Roman" w:cs="Times New Roman"/>
          <w:sz w:val="24"/>
          <w:szCs w:val="24"/>
          <w:lang w:val="en-US"/>
        </w:rPr>
        <w:t xml:space="preserve"> inattentiveness, impulsiveness and hyperactivity</w:t>
      </w:r>
      <w:r w:rsidR="00EF018F">
        <w:rPr>
          <w:rFonts w:ascii="Times New Roman" w:hAnsi="Times New Roman" w:cs="Times New Roman"/>
          <w:sz w:val="24"/>
          <w:szCs w:val="24"/>
          <w:lang w:val="en-US"/>
        </w:rPr>
        <w:t xml:space="preserve"> and a further f</w:t>
      </w:r>
      <w:r w:rsidR="00BC2048">
        <w:rPr>
          <w:rFonts w:ascii="Times New Roman" w:hAnsi="Times New Roman" w:cs="Times New Roman"/>
          <w:sz w:val="24"/>
          <w:szCs w:val="24"/>
          <w:lang w:val="en-US"/>
        </w:rPr>
        <w:t xml:space="preserve">our items </w:t>
      </w:r>
      <w:r w:rsidR="00BC2048">
        <w:rPr>
          <w:rFonts w:ascii="Times New Roman" w:hAnsi="Times New Roman" w:cs="Times New Roman"/>
          <w:sz w:val="24"/>
          <w:szCs w:val="24"/>
          <w:lang w:val="en-US"/>
        </w:rPr>
        <w:lastRenderedPageBreak/>
        <w:t>explore how</w:t>
      </w:r>
      <w:r w:rsidR="00A5782C">
        <w:rPr>
          <w:rFonts w:ascii="Times New Roman" w:hAnsi="Times New Roman" w:cs="Times New Roman"/>
          <w:sz w:val="24"/>
          <w:szCs w:val="24"/>
          <w:lang w:val="en-US"/>
        </w:rPr>
        <w:t xml:space="preserve"> these</w:t>
      </w:r>
      <w:r w:rsidR="00BC2048">
        <w:rPr>
          <w:rFonts w:ascii="Times New Roman" w:hAnsi="Times New Roman" w:cs="Times New Roman"/>
          <w:sz w:val="24"/>
          <w:szCs w:val="24"/>
          <w:lang w:val="en-US"/>
        </w:rPr>
        <w:t xml:space="preserve"> </w:t>
      </w:r>
      <w:r w:rsidR="007A073F">
        <w:rPr>
          <w:rFonts w:ascii="Times New Roman" w:hAnsi="Times New Roman" w:cs="Times New Roman"/>
          <w:sz w:val="24"/>
          <w:szCs w:val="24"/>
          <w:lang w:val="en-US"/>
        </w:rPr>
        <w:t xml:space="preserve">problems influence </w:t>
      </w:r>
      <w:r w:rsidR="00BC2048">
        <w:rPr>
          <w:rFonts w:ascii="Times New Roman" w:hAnsi="Times New Roman" w:cs="Times New Roman"/>
          <w:sz w:val="24"/>
          <w:szCs w:val="24"/>
          <w:lang w:val="en-US"/>
        </w:rPr>
        <w:t>major life activities</w:t>
      </w:r>
      <w:r w:rsidR="007A073F">
        <w:rPr>
          <w:rFonts w:ascii="Times New Roman" w:hAnsi="Times New Roman" w:cs="Times New Roman"/>
          <w:sz w:val="24"/>
          <w:szCs w:val="24"/>
          <w:lang w:val="en-US"/>
        </w:rPr>
        <w:t>.</w:t>
      </w:r>
      <w:r w:rsidR="00BC2048" w:rsidRPr="00A825D7">
        <w:rPr>
          <w:rFonts w:ascii="Times New Roman" w:hAnsi="Times New Roman" w:cs="Times New Roman"/>
          <w:sz w:val="24"/>
          <w:szCs w:val="24"/>
          <w:lang w:val="en-US"/>
        </w:rPr>
        <w:t xml:space="preserve"> </w:t>
      </w:r>
      <w:r w:rsidR="00EF018F">
        <w:rPr>
          <w:rFonts w:ascii="Times New Roman" w:hAnsi="Times New Roman" w:cs="Times New Roman"/>
          <w:sz w:val="24"/>
          <w:szCs w:val="24"/>
          <w:lang w:val="en-US"/>
        </w:rPr>
        <w:t>The a</w:t>
      </w:r>
      <w:r w:rsidR="007C1CDD" w:rsidRPr="00A825D7">
        <w:rPr>
          <w:rFonts w:ascii="Times New Roman" w:hAnsi="Times New Roman" w:cs="Times New Roman"/>
          <w:sz w:val="24"/>
          <w:szCs w:val="24"/>
          <w:lang w:val="en-US"/>
        </w:rPr>
        <w:t xml:space="preserve">dults </w:t>
      </w:r>
      <w:r w:rsidR="00EF018F">
        <w:rPr>
          <w:rFonts w:ascii="Times New Roman" w:hAnsi="Times New Roman" w:cs="Times New Roman"/>
          <w:sz w:val="24"/>
          <w:szCs w:val="24"/>
          <w:lang w:val="en-US"/>
        </w:rPr>
        <w:t xml:space="preserve">were asked to </w:t>
      </w:r>
      <w:r w:rsidR="007C1CDD" w:rsidRPr="00A825D7">
        <w:rPr>
          <w:rFonts w:ascii="Times New Roman" w:hAnsi="Times New Roman" w:cs="Times New Roman"/>
          <w:sz w:val="24"/>
          <w:szCs w:val="24"/>
          <w:lang w:val="en-US"/>
        </w:rPr>
        <w:t xml:space="preserve">rate their own behavior over the past </w:t>
      </w:r>
      <w:r w:rsidR="00EF018F">
        <w:rPr>
          <w:rFonts w:ascii="Times New Roman" w:hAnsi="Times New Roman" w:cs="Times New Roman"/>
          <w:sz w:val="24"/>
          <w:szCs w:val="24"/>
          <w:lang w:val="en-US"/>
        </w:rPr>
        <w:t>six</w:t>
      </w:r>
      <w:r w:rsidR="00EF018F" w:rsidRPr="00A825D7">
        <w:rPr>
          <w:rFonts w:ascii="Times New Roman" w:hAnsi="Times New Roman" w:cs="Times New Roman"/>
          <w:sz w:val="24"/>
          <w:szCs w:val="24"/>
          <w:lang w:val="en-US"/>
        </w:rPr>
        <w:t xml:space="preserve"> </w:t>
      </w:r>
      <w:r w:rsidR="007C1CDD" w:rsidRPr="00A825D7">
        <w:rPr>
          <w:rFonts w:ascii="Times New Roman" w:hAnsi="Times New Roman" w:cs="Times New Roman"/>
          <w:sz w:val="24"/>
          <w:szCs w:val="24"/>
          <w:lang w:val="en-US"/>
        </w:rPr>
        <w:t xml:space="preserve">months on a </w:t>
      </w:r>
      <w:r w:rsidR="00EF018F">
        <w:rPr>
          <w:rFonts w:ascii="Times New Roman" w:hAnsi="Times New Roman" w:cs="Times New Roman"/>
          <w:sz w:val="24"/>
          <w:szCs w:val="24"/>
          <w:lang w:val="en-US"/>
        </w:rPr>
        <w:t>four</w:t>
      </w:r>
      <w:r w:rsidR="007C1CDD" w:rsidRPr="00A825D7">
        <w:rPr>
          <w:rFonts w:ascii="Times New Roman" w:hAnsi="Times New Roman" w:cs="Times New Roman"/>
          <w:sz w:val="24"/>
          <w:szCs w:val="24"/>
          <w:lang w:val="en-US"/>
        </w:rPr>
        <w:t>-point scale</w:t>
      </w:r>
      <w:r w:rsidR="00EF018F">
        <w:rPr>
          <w:rFonts w:ascii="Times New Roman" w:hAnsi="Times New Roman" w:cs="Times New Roman"/>
          <w:sz w:val="24"/>
          <w:szCs w:val="24"/>
          <w:lang w:val="en-US"/>
        </w:rPr>
        <w:t xml:space="preserve">, </w:t>
      </w:r>
      <w:r w:rsidR="008E1FBE">
        <w:rPr>
          <w:rFonts w:ascii="Times New Roman" w:hAnsi="Times New Roman" w:cs="Times New Roman"/>
          <w:sz w:val="24"/>
          <w:szCs w:val="24"/>
          <w:lang w:val="en-US"/>
        </w:rPr>
        <w:t xml:space="preserve">scoring </w:t>
      </w:r>
      <w:r w:rsidR="00EF018F">
        <w:rPr>
          <w:rFonts w:ascii="Times New Roman" w:hAnsi="Times New Roman" w:cs="Times New Roman"/>
          <w:sz w:val="24"/>
          <w:szCs w:val="24"/>
          <w:lang w:val="en-US"/>
        </w:rPr>
        <w:t>zero for</w:t>
      </w:r>
      <w:r w:rsidR="007C1CDD" w:rsidRPr="00A825D7">
        <w:rPr>
          <w:rFonts w:ascii="Times New Roman" w:hAnsi="Times New Roman" w:cs="Times New Roman"/>
          <w:sz w:val="24"/>
          <w:szCs w:val="24"/>
          <w:lang w:val="en-US"/>
        </w:rPr>
        <w:t xml:space="preserve"> </w:t>
      </w:r>
      <w:r w:rsidR="00EF018F">
        <w:rPr>
          <w:rFonts w:ascii="Times New Roman" w:hAnsi="Times New Roman" w:cs="Times New Roman"/>
          <w:sz w:val="24"/>
          <w:szCs w:val="24"/>
          <w:lang w:val="en-US"/>
        </w:rPr>
        <w:t>r</w:t>
      </w:r>
      <w:r w:rsidR="007C1CDD" w:rsidRPr="00A825D7">
        <w:rPr>
          <w:rFonts w:ascii="Times New Roman" w:hAnsi="Times New Roman" w:cs="Times New Roman"/>
          <w:sz w:val="24"/>
          <w:szCs w:val="24"/>
          <w:lang w:val="en-US"/>
        </w:rPr>
        <w:t xml:space="preserve">arely, </w:t>
      </w:r>
      <w:r w:rsidR="00EF018F">
        <w:rPr>
          <w:rFonts w:ascii="Times New Roman" w:hAnsi="Times New Roman" w:cs="Times New Roman"/>
          <w:sz w:val="24"/>
          <w:szCs w:val="24"/>
          <w:lang w:val="en-US"/>
        </w:rPr>
        <w:t xml:space="preserve">one for </w:t>
      </w:r>
      <w:r w:rsidR="007C1CDD" w:rsidRPr="00A825D7">
        <w:rPr>
          <w:rFonts w:ascii="Times New Roman" w:hAnsi="Times New Roman" w:cs="Times New Roman"/>
          <w:sz w:val="24"/>
          <w:szCs w:val="24"/>
          <w:lang w:val="en-US"/>
        </w:rPr>
        <w:t>sometimes,</w:t>
      </w:r>
      <w:r w:rsidR="00EF018F">
        <w:rPr>
          <w:rFonts w:ascii="Times New Roman" w:hAnsi="Times New Roman" w:cs="Times New Roman"/>
          <w:sz w:val="24"/>
          <w:szCs w:val="24"/>
          <w:lang w:val="en-US"/>
        </w:rPr>
        <w:t xml:space="preserve"> two for</w:t>
      </w:r>
      <w:r w:rsidR="007C1CDD" w:rsidRPr="00A825D7">
        <w:rPr>
          <w:rFonts w:ascii="Times New Roman" w:hAnsi="Times New Roman" w:cs="Times New Roman"/>
          <w:sz w:val="24"/>
          <w:szCs w:val="24"/>
          <w:lang w:val="en-US"/>
        </w:rPr>
        <w:t xml:space="preserve"> often</w:t>
      </w:r>
      <w:r w:rsidR="00EF018F">
        <w:rPr>
          <w:rFonts w:ascii="Times New Roman" w:hAnsi="Times New Roman" w:cs="Times New Roman"/>
          <w:sz w:val="24"/>
          <w:szCs w:val="24"/>
          <w:lang w:val="en-US"/>
        </w:rPr>
        <w:t xml:space="preserve"> and three for </w:t>
      </w:r>
      <w:r w:rsidR="007C1CDD" w:rsidRPr="00A825D7">
        <w:rPr>
          <w:rFonts w:ascii="Times New Roman" w:hAnsi="Times New Roman" w:cs="Times New Roman"/>
          <w:sz w:val="24"/>
          <w:szCs w:val="24"/>
          <w:lang w:val="en-US"/>
        </w:rPr>
        <w:t>very often.</w:t>
      </w:r>
      <w:r w:rsidR="00036CA2">
        <w:rPr>
          <w:rFonts w:ascii="Times New Roman" w:hAnsi="Times New Roman" w:cs="Times New Roman"/>
          <w:sz w:val="24"/>
          <w:szCs w:val="24"/>
          <w:lang w:val="en-US"/>
        </w:rPr>
        <w:t xml:space="preserve"> Chronbach</w:t>
      </w:r>
      <w:r w:rsidR="001B0DC6">
        <w:rPr>
          <w:rFonts w:ascii="Times New Roman" w:hAnsi="Times New Roman" w:cs="Times New Roman"/>
          <w:sz w:val="24"/>
          <w:szCs w:val="24"/>
          <w:lang w:val="en-US"/>
        </w:rPr>
        <w:t>’s</w:t>
      </w:r>
      <w:r w:rsidR="00036CA2">
        <w:rPr>
          <w:rFonts w:ascii="Times New Roman" w:hAnsi="Times New Roman" w:cs="Times New Roman"/>
          <w:sz w:val="24"/>
          <w:szCs w:val="24"/>
          <w:lang w:val="en-US"/>
        </w:rPr>
        <w:t xml:space="preserve"> alpha in this sample was 0.72</w:t>
      </w:r>
      <w:r w:rsidR="001B0DC6">
        <w:rPr>
          <w:rFonts w:ascii="Times New Roman" w:hAnsi="Times New Roman" w:cs="Times New Roman"/>
          <w:sz w:val="24"/>
          <w:szCs w:val="24"/>
          <w:lang w:val="en-US"/>
        </w:rPr>
        <w:t>.</w:t>
      </w:r>
    </w:p>
    <w:p w:rsidR="007C1CDD" w:rsidRPr="00A825D7" w:rsidRDefault="007C1CDD" w:rsidP="007C1CDD">
      <w:pPr>
        <w:autoSpaceDE w:val="0"/>
        <w:autoSpaceDN w:val="0"/>
        <w:adjustRightInd w:val="0"/>
        <w:spacing w:after="0" w:line="240" w:lineRule="auto"/>
        <w:rPr>
          <w:rFonts w:ascii="Times New Roman" w:eastAsia="Arial Unicode MS" w:hAnsi="Times New Roman" w:cs="Times New Roman"/>
          <w:sz w:val="24"/>
          <w:szCs w:val="24"/>
          <w:lang w:val="en-US"/>
        </w:rPr>
      </w:pPr>
    </w:p>
    <w:p w:rsidR="007C1CDD" w:rsidRPr="00A825D7" w:rsidRDefault="007C1CDD" w:rsidP="004605A2">
      <w:pPr>
        <w:spacing w:after="240" w:line="480" w:lineRule="auto"/>
        <w:ind w:firstLine="708"/>
        <w:rPr>
          <w:rFonts w:ascii="Times New Roman" w:hAnsi="Times New Roman" w:cs="Times New Roman"/>
          <w:sz w:val="24"/>
          <w:szCs w:val="24"/>
          <w:lang w:val="en-US"/>
        </w:rPr>
      </w:pPr>
      <w:r>
        <w:rPr>
          <w:rFonts w:ascii="Times New Roman" w:eastAsia="Arial Unicode MS" w:hAnsi="Times New Roman" w:cs="Times New Roman"/>
          <w:bCs/>
          <w:sz w:val="24"/>
          <w:szCs w:val="24"/>
          <w:lang w:val="en-US"/>
        </w:rPr>
        <w:t>T</w:t>
      </w:r>
      <w:r w:rsidRPr="00A825D7">
        <w:rPr>
          <w:rFonts w:ascii="Times New Roman" w:eastAsia="Arial Unicode MS" w:hAnsi="Times New Roman" w:cs="Times New Roman"/>
          <w:bCs/>
          <w:sz w:val="24"/>
          <w:szCs w:val="24"/>
          <w:lang w:val="en-US"/>
        </w:rPr>
        <w:t>he 21-item Depression Anxiety Stress Scale (DASS-21)</w:t>
      </w:r>
      <w:r>
        <w:rPr>
          <w:rFonts w:ascii="Times New Roman" w:eastAsia="Arial Unicode MS" w:hAnsi="Times New Roman" w:cs="Times New Roman"/>
          <w:bCs/>
          <w:sz w:val="24"/>
          <w:szCs w:val="24"/>
          <w:lang w:val="en-US"/>
        </w:rPr>
        <w:t xml:space="preserve"> was used to </w:t>
      </w:r>
      <w:r w:rsidRPr="00FD70B4">
        <w:rPr>
          <w:rFonts w:ascii="Times New Roman" w:eastAsia="Arial Unicode MS" w:hAnsi="Times New Roman" w:cs="Times New Roman"/>
          <w:bCs/>
          <w:sz w:val="24"/>
          <w:szCs w:val="24"/>
          <w:lang w:val="en-US"/>
        </w:rPr>
        <w:t xml:space="preserve">measure </w:t>
      </w:r>
      <w:r w:rsidR="009746DE">
        <w:rPr>
          <w:rFonts w:ascii="Times New Roman" w:eastAsia="Arial Unicode MS" w:hAnsi="Times New Roman" w:cs="Times New Roman"/>
          <w:bCs/>
          <w:sz w:val="24"/>
          <w:szCs w:val="24"/>
          <w:lang w:val="en-US"/>
        </w:rPr>
        <w:t xml:space="preserve">parental distress consisting of seven items on </w:t>
      </w:r>
      <w:r w:rsidR="0000061B">
        <w:rPr>
          <w:rFonts w:ascii="Times New Roman" w:eastAsia="Arial Unicode MS" w:hAnsi="Times New Roman" w:cs="Times New Roman"/>
          <w:bCs/>
          <w:sz w:val="24"/>
          <w:szCs w:val="24"/>
          <w:lang w:val="en-US"/>
        </w:rPr>
        <w:t xml:space="preserve">symptoms of </w:t>
      </w:r>
      <w:r w:rsidRPr="00FD70B4">
        <w:rPr>
          <w:rFonts w:ascii="Times New Roman" w:eastAsia="Arial Unicode MS" w:hAnsi="Times New Roman" w:cs="Times New Roman"/>
          <w:bCs/>
          <w:sz w:val="24"/>
          <w:szCs w:val="24"/>
          <w:lang w:val="en-US"/>
        </w:rPr>
        <w:t>stress, anxiety</w:t>
      </w:r>
      <w:r w:rsidR="0000061B">
        <w:rPr>
          <w:rFonts w:ascii="Times New Roman" w:eastAsia="Arial Unicode MS" w:hAnsi="Times New Roman" w:cs="Times New Roman"/>
          <w:bCs/>
          <w:sz w:val="24"/>
          <w:szCs w:val="24"/>
          <w:lang w:val="en-US"/>
        </w:rPr>
        <w:t xml:space="preserve"> </w:t>
      </w:r>
      <w:r w:rsidRPr="00FD70B4">
        <w:rPr>
          <w:rFonts w:ascii="Times New Roman" w:eastAsia="Arial Unicode MS" w:hAnsi="Times New Roman" w:cs="Times New Roman"/>
          <w:bCs/>
          <w:sz w:val="24"/>
          <w:szCs w:val="24"/>
          <w:lang w:val="en-US"/>
        </w:rPr>
        <w:t>and depression</w:t>
      </w:r>
      <w:r w:rsidR="00EF018F">
        <w:rPr>
          <w:rFonts w:ascii="Times New Roman" w:eastAsia="Arial Unicode MS" w:hAnsi="Times New Roman" w:cs="Times New Roman"/>
          <w:bCs/>
          <w:sz w:val="24"/>
          <w:szCs w:val="24"/>
          <w:lang w:val="en-US"/>
        </w:rPr>
        <w:t xml:space="preserve">, </w:t>
      </w:r>
      <w:r w:rsidR="009746DE">
        <w:rPr>
          <w:rFonts w:ascii="Times New Roman" w:eastAsia="Arial Unicode MS" w:hAnsi="Times New Roman" w:cs="Times New Roman"/>
          <w:bCs/>
          <w:sz w:val="24"/>
          <w:szCs w:val="24"/>
          <w:lang w:val="en-US"/>
        </w:rPr>
        <w:t xml:space="preserve">respectively </w:t>
      </w:r>
      <w:r>
        <w:rPr>
          <w:rFonts w:ascii="Times New Roman" w:eastAsia="Arial Unicode MS" w:hAnsi="Times New Roman" w:cs="Times New Roman"/>
          <w:bCs/>
          <w:sz w:val="24"/>
          <w:szCs w:val="24"/>
          <w:lang w:val="en-US"/>
        </w:rPr>
        <w:t>(Henry &amp; Crawford, 2005)</w:t>
      </w:r>
      <w:r w:rsidRPr="00A825D7">
        <w:rPr>
          <w:rFonts w:ascii="Times New Roman" w:eastAsia="Arial Unicode MS" w:hAnsi="Times New Roman" w:cs="Times New Roman"/>
          <w:bCs/>
          <w:sz w:val="24"/>
          <w:szCs w:val="24"/>
          <w:lang w:val="en-US"/>
        </w:rPr>
        <w:t>.</w:t>
      </w:r>
      <w:r>
        <w:rPr>
          <w:rFonts w:ascii="Times New Roman" w:eastAsia="Arial Unicode MS" w:hAnsi="Times New Roman" w:cs="Times New Roman"/>
          <w:bCs/>
          <w:sz w:val="24"/>
          <w:szCs w:val="24"/>
          <w:lang w:val="en-US"/>
        </w:rPr>
        <w:t xml:space="preserve"> </w:t>
      </w:r>
      <w:r w:rsidR="00EF018F">
        <w:rPr>
          <w:rFonts w:ascii="Times New Roman" w:eastAsia="Arial Unicode MS" w:hAnsi="Times New Roman" w:cs="Times New Roman"/>
          <w:bCs/>
          <w:sz w:val="24"/>
          <w:szCs w:val="24"/>
          <w:lang w:val="en-US"/>
        </w:rPr>
        <w:t>The i</w:t>
      </w:r>
      <w:r w:rsidRPr="00A825D7">
        <w:rPr>
          <w:rFonts w:ascii="Times New Roman" w:eastAsia="Arial Unicode MS" w:hAnsi="Times New Roman" w:cs="Times New Roman"/>
          <w:bCs/>
          <w:sz w:val="24"/>
          <w:szCs w:val="24"/>
          <w:lang w:val="en-US"/>
        </w:rPr>
        <w:t xml:space="preserve">tems </w:t>
      </w:r>
      <w:r w:rsidR="008E1FBE">
        <w:rPr>
          <w:rFonts w:ascii="Times New Roman" w:eastAsia="Arial Unicode MS" w:hAnsi="Times New Roman" w:cs="Times New Roman"/>
          <w:bCs/>
          <w:sz w:val="24"/>
          <w:szCs w:val="24"/>
          <w:lang w:val="en-US"/>
        </w:rPr>
        <w:t>were</w:t>
      </w:r>
      <w:r w:rsidR="008E1FBE" w:rsidRPr="00A825D7">
        <w:rPr>
          <w:rFonts w:ascii="Times New Roman" w:eastAsia="Arial Unicode MS" w:hAnsi="Times New Roman" w:cs="Times New Roman"/>
          <w:bCs/>
          <w:sz w:val="24"/>
          <w:szCs w:val="24"/>
          <w:lang w:val="en-US"/>
        </w:rPr>
        <w:t xml:space="preserve"> </w:t>
      </w:r>
      <w:r w:rsidRPr="00A825D7">
        <w:rPr>
          <w:rFonts w:ascii="Times New Roman" w:eastAsia="Arial Unicode MS" w:hAnsi="Times New Roman" w:cs="Times New Roman"/>
          <w:bCs/>
          <w:sz w:val="24"/>
          <w:szCs w:val="24"/>
          <w:lang w:val="en-US"/>
        </w:rPr>
        <w:t xml:space="preserve">rated on how well they </w:t>
      </w:r>
      <w:r w:rsidR="008E1FBE" w:rsidRPr="00A825D7">
        <w:rPr>
          <w:rFonts w:ascii="Times New Roman" w:eastAsia="Arial Unicode MS" w:hAnsi="Times New Roman" w:cs="Times New Roman"/>
          <w:bCs/>
          <w:sz w:val="24"/>
          <w:szCs w:val="24"/>
          <w:lang w:val="en-US"/>
        </w:rPr>
        <w:t>appl</w:t>
      </w:r>
      <w:r w:rsidR="008E1FBE">
        <w:rPr>
          <w:rFonts w:ascii="Times New Roman" w:eastAsia="Arial Unicode MS" w:hAnsi="Times New Roman" w:cs="Times New Roman"/>
          <w:bCs/>
          <w:sz w:val="24"/>
          <w:szCs w:val="24"/>
          <w:lang w:val="en-US"/>
        </w:rPr>
        <w:t xml:space="preserve">ied </w:t>
      </w:r>
      <w:r w:rsidR="00EF018F">
        <w:rPr>
          <w:rFonts w:ascii="Times New Roman" w:eastAsia="Arial Unicode MS" w:hAnsi="Times New Roman" w:cs="Times New Roman"/>
          <w:bCs/>
          <w:sz w:val="24"/>
          <w:szCs w:val="24"/>
          <w:lang w:val="en-US"/>
        </w:rPr>
        <w:t>to the individual,</w:t>
      </w:r>
      <w:r w:rsidRPr="00A825D7">
        <w:rPr>
          <w:rFonts w:ascii="Times New Roman" w:eastAsia="Arial Unicode MS" w:hAnsi="Times New Roman" w:cs="Times New Roman"/>
          <w:bCs/>
          <w:sz w:val="24"/>
          <w:szCs w:val="24"/>
          <w:lang w:val="en-US"/>
        </w:rPr>
        <w:t xml:space="preserve"> using a four-point scale</w:t>
      </w:r>
      <w:r w:rsidR="002029D7">
        <w:rPr>
          <w:rFonts w:ascii="Times New Roman" w:eastAsia="Arial Unicode MS" w:hAnsi="Times New Roman" w:cs="Times New Roman"/>
          <w:bCs/>
          <w:sz w:val="24"/>
          <w:szCs w:val="24"/>
          <w:lang w:val="en-US"/>
        </w:rPr>
        <w:t xml:space="preserve">, </w:t>
      </w:r>
      <w:r w:rsidR="00EF018F">
        <w:rPr>
          <w:rFonts w:ascii="Times New Roman" w:eastAsia="Arial Unicode MS" w:hAnsi="Times New Roman" w:cs="Times New Roman"/>
          <w:bCs/>
          <w:sz w:val="24"/>
          <w:szCs w:val="24"/>
          <w:lang w:val="en-US"/>
        </w:rPr>
        <w:t>ranging from zero for</w:t>
      </w:r>
      <w:r w:rsidR="002029D7">
        <w:rPr>
          <w:rFonts w:ascii="Times New Roman" w:eastAsia="Arial Unicode MS" w:hAnsi="Times New Roman" w:cs="Times New Roman"/>
          <w:bCs/>
          <w:sz w:val="24"/>
          <w:szCs w:val="24"/>
          <w:lang w:val="en-US"/>
        </w:rPr>
        <w:t xml:space="preserve"> never</w:t>
      </w:r>
      <w:r w:rsidR="00EF018F">
        <w:rPr>
          <w:rFonts w:ascii="Times New Roman" w:eastAsia="Arial Unicode MS" w:hAnsi="Times New Roman" w:cs="Times New Roman"/>
          <w:bCs/>
          <w:sz w:val="24"/>
          <w:szCs w:val="24"/>
          <w:lang w:val="en-US"/>
        </w:rPr>
        <w:t xml:space="preserve"> to four for</w:t>
      </w:r>
      <w:r w:rsidR="002029D7">
        <w:rPr>
          <w:rFonts w:ascii="Times New Roman" w:eastAsia="Arial Unicode MS" w:hAnsi="Times New Roman" w:cs="Times New Roman"/>
          <w:bCs/>
          <w:sz w:val="24"/>
          <w:szCs w:val="24"/>
          <w:lang w:val="en-US"/>
        </w:rPr>
        <w:t xml:space="preserve"> almost always</w:t>
      </w:r>
      <w:r w:rsidRPr="00A825D7">
        <w:rPr>
          <w:rFonts w:ascii="Times New Roman" w:eastAsia="Arial Unicode MS" w:hAnsi="Times New Roman" w:cs="Times New Roman"/>
          <w:bCs/>
          <w:sz w:val="24"/>
          <w:szCs w:val="24"/>
          <w:lang w:val="en-US"/>
        </w:rPr>
        <w:t xml:space="preserve">. </w:t>
      </w:r>
      <w:r w:rsidR="00080B49">
        <w:rPr>
          <w:rFonts w:ascii="Times New Roman" w:hAnsi="Times New Roman" w:cs="Times New Roman"/>
          <w:sz w:val="24"/>
          <w:szCs w:val="24"/>
          <w:lang w:val="en-US"/>
        </w:rPr>
        <w:t>Cronbach</w:t>
      </w:r>
      <w:r w:rsidR="00AC6394">
        <w:rPr>
          <w:rFonts w:ascii="Times New Roman" w:hAnsi="Times New Roman" w:cs="Times New Roman"/>
          <w:sz w:val="24"/>
          <w:szCs w:val="24"/>
          <w:lang w:val="en-US"/>
        </w:rPr>
        <w:t>’s</w:t>
      </w:r>
      <w:r w:rsidR="00080B49">
        <w:rPr>
          <w:rFonts w:ascii="Times New Roman" w:hAnsi="Times New Roman" w:cs="Times New Roman"/>
          <w:sz w:val="24"/>
          <w:szCs w:val="24"/>
          <w:lang w:val="en-US"/>
        </w:rPr>
        <w:t xml:space="preserve"> alpha</w:t>
      </w:r>
      <w:r w:rsidR="00E71192">
        <w:rPr>
          <w:rFonts w:ascii="Times New Roman" w:hAnsi="Times New Roman" w:cs="Times New Roman"/>
          <w:sz w:val="24"/>
          <w:szCs w:val="24"/>
          <w:lang w:val="en-US"/>
        </w:rPr>
        <w:t xml:space="preserve"> </w:t>
      </w:r>
      <w:r w:rsidR="006251B7">
        <w:rPr>
          <w:rFonts w:ascii="Times New Roman" w:hAnsi="Times New Roman" w:cs="Times New Roman"/>
          <w:sz w:val="24"/>
          <w:szCs w:val="24"/>
          <w:lang w:val="en-US"/>
        </w:rPr>
        <w:t xml:space="preserve">for </w:t>
      </w:r>
      <w:r w:rsidR="00AC6394">
        <w:rPr>
          <w:rFonts w:ascii="Times New Roman" w:hAnsi="Times New Roman" w:cs="Times New Roman"/>
          <w:sz w:val="24"/>
          <w:szCs w:val="24"/>
          <w:lang w:val="en-US"/>
        </w:rPr>
        <w:t xml:space="preserve">the </w:t>
      </w:r>
      <w:r w:rsidR="006251B7">
        <w:rPr>
          <w:rFonts w:ascii="Times New Roman" w:hAnsi="Times New Roman" w:cs="Times New Roman"/>
          <w:sz w:val="24"/>
          <w:szCs w:val="24"/>
          <w:lang w:val="en-US"/>
        </w:rPr>
        <w:t>DASS total</w:t>
      </w:r>
      <w:r w:rsidR="00080B49">
        <w:rPr>
          <w:rFonts w:ascii="Times New Roman" w:hAnsi="Times New Roman" w:cs="Times New Roman"/>
          <w:sz w:val="24"/>
          <w:szCs w:val="24"/>
          <w:lang w:val="en-US"/>
        </w:rPr>
        <w:t xml:space="preserve"> w</w:t>
      </w:r>
      <w:r w:rsidR="006251B7">
        <w:rPr>
          <w:rFonts w:ascii="Times New Roman" w:hAnsi="Times New Roman" w:cs="Times New Roman"/>
          <w:sz w:val="24"/>
          <w:szCs w:val="24"/>
          <w:lang w:val="en-US"/>
        </w:rPr>
        <w:t>as 0.90.</w:t>
      </w:r>
    </w:p>
    <w:p w:rsidR="007C1CDD" w:rsidRPr="00A825D7" w:rsidRDefault="007C1CDD" w:rsidP="00A5782C">
      <w:pPr>
        <w:autoSpaceDE w:val="0"/>
        <w:autoSpaceDN w:val="0"/>
        <w:adjustRightInd w:val="0"/>
        <w:spacing w:after="0" w:line="480" w:lineRule="auto"/>
        <w:rPr>
          <w:rFonts w:ascii="Times New Roman" w:hAnsi="Times New Roman" w:cs="Times New Roman"/>
          <w:sz w:val="24"/>
          <w:szCs w:val="24"/>
          <w:lang w:val="en-US"/>
        </w:rPr>
      </w:pPr>
    </w:p>
    <w:p w:rsidR="007C1CDD" w:rsidRPr="0077230A" w:rsidRDefault="007C1CDD" w:rsidP="00A5782C">
      <w:pPr>
        <w:spacing w:after="240" w:line="480" w:lineRule="auto"/>
        <w:rPr>
          <w:rFonts w:ascii="Times New Roman" w:hAnsi="Times New Roman" w:cs="Times New Roman"/>
          <w:b/>
          <w:sz w:val="24"/>
          <w:szCs w:val="24"/>
          <w:lang w:val="en-US"/>
        </w:rPr>
      </w:pPr>
      <w:r w:rsidRPr="0077230A">
        <w:rPr>
          <w:rFonts w:ascii="Times New Roman" w:hAnsi="Times New Roman" w:cs="Times New Roman"/>
          <w:b/>
          <w:sz w:val="24"/>
          <w:szCs w:val="24"/>
          <w:lang w:val="en-US"/>
        </w:rPr>
        <w:t>Statistics</w:t>
      </w:r>
    </w:p>
    <w:p w:rsidR="007C1CDD" w:rsidRPr="00F91A4F" w:rsidRDefault="00034FB0" w:rsidP="004605A2">
      <w:pPr>
        <w:pStyle w:val="CommentText"/>
        <w:spacing w:line="480" w:lineRule="auto"/>
        <w:ind w:firstLine="708"/>
        <w:rPr>
          <w:lang w:val="en-US"/>
        </w:rPr>
      </w:pPr>
      <w:r w:rsidRPr="00316BB2">
        <w:rPr>
          <w:rFonts w:ascii="Times New Roman" w:hAnsi="Times New Roman" w:cs="Times New Roman"/>
          <w:sz w:val="24"/>
          <w:szCs w:val="24"/>
          <w:lang w:val="en-US"/>
        </w:rPr>
        <w:t xml:space="preserve">To explore whether </w:t>
      </w:r>
      <w:r w:rsidRPr="00E3675F">
        <w:rPr>
          <w:rFonts w:ascii="Times New Roman" w:hAnsi="Times New Roman" w:cs="Times New Roman"/>
          <w:sz w:val="24"/>
          <w:szCs w:val="24"/>
          <w:lang w:val="en-US"/>
        </w:rPr>
        <w:t>Adult ADHD and DASS Total scores are parental moderators in our study</w:t>
      </w:r>
      <w:r w:rsidRPr="00316BB2">
        <w:rPr>
          <w:rFonts w:ascii="Times New Roman" w:hAnsi="Times New Roman" w:cs="Times New Roman"/>
          <w:sz w:val="24"/>
          <w:szCs w:val="24"/>
          <w:lang w:val="en-US"/>
        </w:rPr>
        <w:t xml:space="preserve">, we used hierarchical linear models with </w:t>
      </w:r>
      <w:r w:rsidRPr="00E3675F">
        <w:rPr>
          <w:rFonts w:ascii="Times New Roman" w:hAnsi="Times New Roman" w:cs="Times New Roman"/>
          <w:sz w:val="24"/>
          <w:szCs w:val="24"/>
          <w:lang w:val="en-US"/>
        </w:rPr>
        <w:t>CBCL externalizing and Parenting Scale total scores</w:t>
      </w:r>
      <w:r w:rsidRPr="00316BB2">
        <w:rPr>
          <w:rFonts w:ascii="Times New Roman" w:hAnsi="Times New Roman" w:cs="Times New Roman"/>
          <w:sz w:val="24"/>
          <w:szCs w:val="24"/>
          <w:lang w:val="en-US"/>
        </w:rPr>
        <w:t xml:space="preserve"> as outcome variables</w:t>
      </w:r>
      <w:r w:rsidR="00316BB2" w:rsidRPr="00316BB2">
        <w:rPr>
          <w:rFonts w:ascii="Times New Roman" w:hAnsi="Times New Roman" w:cs="Times New Roman"/>
          <w:sz w:val="24"/>
          <w:szCs w:val="24"/>
          <w:lang w:val="en-US"/>
        </w:rPr>
        <w:t xml:space="preserve"> measured at baseline, 6 months and 12 months after randomization</w:t>
      </w:r>
      <w:r w:rsidRPr="00316BB2">
        <w:rPr>
          <w:rFonts w:ascii="Times New Roman" w:hAnsi="Times New Roman" w:cs="Times New Roman"/>
          <w:sz w:val="24"/>
          <w:szCs w:val="24"/>
          <w:lang w:val="en-US"/>
        </w:rPr>
        <w:t xml:space="preserve"> </w:t>
      </w:r>
      <w:r w:rsidR="00316BB2" w:rsidRPr="00316BB2">
        <w:rPr>
          <w:rFonts w:ascii="Times New Roman" w:hAnsi="Times New Roman" w:cs="Times New Roman"/>
          <w:sz w:val="24"/>
          <w:szCs w:val="24"/>
          <w:lang w:val="en-US"/>
        </w:rPr>
        <w:t xml:space="preserve">as suggested by </w:t>
      </w:r>
      <w:r w:rsidRPr="00316BB2">
        <w:rPr>
          <w:rFonts w:ascii="Times New Roman" w:hAnsi="Times New Roman" w:cs="Times New Roman"/>
          <w:sz w:val="24"/>
          <w:szCs w:val="24"/>
          <w:lang w:val="en-US"/>
        </w:rPr>
        <w:t>De Los Reyes (2017).</w:t>
      </w:r>
      <w:r>
        <w:rPr>
          <w:rFonts w:ascii="Times New Roman" w:hAnsi="Times New Roman" w:cs="Times New Roman"/>
          <w:sz w:val="24"/>
          <w:szCs w:val="24"/>
          <w:lang w:val="en-US"/>
        </w:rPr>
        <w:t xml:space="preserve"> On step one, </w:t>
      </w:r>
      <w:r w:rsidR="00316BB2">
        <w:rPr>
          <w:rFonts w:ascii="Times New Roman" w:hAnsi="Times New Roman" w:cs="Times New Roman"/>
          <w:sz w:val="24"/>
          <w:szCs w:val="24"/>
          <w:lang w:val="en-US"/>
        </w:rPr>
        <w:t xml:space="preserve">the model consisted of </w:t>
      </w:r>
      <w:r>
        <w:rPr>
          <w:rFonts w:ascii="Times New Roman" w:hAnsi="Times New Roman" w:cs="Times New Roman"/>
          <w:sz w:val="24"/>
          <w:szCs w:val="24"/>
          <w:lang w:val="en-US"/>
        </w:rPr>
        <w:t>treatment</w:t>
      </w:r>
      <w:r w:rsidR="00316BB2">
        <w:rPr>
          <w:rFonts w:ascii="Times New Roman" w:hAnsi="Times New Roman" w:cs="Times New Roman"/>
          <w:sz w:val="24"/>
          <w:szCs w:val="24"/>
          <w:lang w:val="en-US"/>
        </w:rPr>
        <w:t xml:space="preserve"> and moderator effects as between-factors; and time and treatment-by-time interaction effects as within-factors. The aim was to study whether </w:t>
      </w:r>
      <w:r w:rsidR="00316BB2" w:rsidRPr="00E3675F">
        <w:rPr>
          <w:rFonts w:ascii="Times New Roman" w:hAnsi="Times New Roman" w:cs="Times New Roman"/>
          <w:sz w:val="24"/>
          <w:szCs w:val="24"/>
          <w:lang w:val="en-US"/>
        </w:rPr>
        <w:t xml:space="preserve">Adult ADHD or DASS Total scores have an effect on the </w:t>
      </w:r>
      <w:r w:rsidR="00316BB2" w:rsidRPr="00E3675F">
        <w:rPr>
          <w:rFonts w:ascii="Times New Roman" w:hAnsi="Times New Roman" w:cs="Times New Roman"/>
          <w:sz w:val="24"/>
          <w:szCs w:val="24"/>
          <w:lang w:val="en-US"/>
        </w:rPr>
        <w:lastRenderedPageBreak/>
        <w:t xml:space="preserve">outcome variables. </w:t>
      </w:r>
      <w:r>
        <w:rPr>
          <w:rFonts w:ascii="Times New Roman" w:hAnsi="Times New Roman" w:cs="Times New Roman"/>
          <w:sz w:val="24"/>
          <w:szCs w:val="24"/>
          <w:lang w:val="en-US"/>
        </w:rPr>
        <w:t xml:space="preserve">On step two </w:t>
      </w:r>
      <w:r w:rsidR="00316BB2">
        <w:rPr>
          <w:rFonts w:ascii="Times New Roman" w:hAnsi="Times New Roman" w:cs="Times New Roman"/>
          <w:sz w:val="24"/>
          <w:szCs w:val="24"/>
          <w:lang w:val="en-US"/>
        </w:rPr>
        <w:t xml:space="preserve">we introduced the interactions between possible parental moderators and treatment at our pre-defined time points: 6 months and 12 months after randomization. </w:t>
      </w:r>
      <w:r w:rsidR="00612E9F">
        <w:rPr>
          <w:rFonts w:ascii="Times New Roman" w:hAnsi="Times New Roman" w:cs="Times New Roman"/>
          <w:sz w:val="24"/>
          <w:szCs w:val="24"/>
          <w:lang w:val="en-US"/>
        </w:rPr>
        <w:t xml:space="preserve">We used maximum likelihood estimation method for all </w:t>
      </w:r>
      <w:r w:rsidR="00612E9F" w:rsidRPr="003A40C9">
        <w:rPr>
          <w:rFonts w:ascii="Times New Roman" w:hAnsi="Times New Roman" w:cs="Times New Roman"/>
          <w:sz w:val="24"/>
          <w:szCs w:val="24"/>
          <w:lang w:val="en-US"/>
        </w:rPr>
        <w:t xml:space="preserve">estimation including the unstructured blocks in the covariance matrices for each subject. </w:t>
      </w:r>
      <w:r w:rsidR="007C1CDD" w:rsidRPr="003A40C9">
        <w:rPr>
          <w:rFonts w:ascii="Times New Roman" w:hAnsi="Times New Roman" w:cs="Times New Roman"/>
          <w:sz w:val="24"/>
          <w:szCs w:val="24"/>
          <w:lang w:val="en-US"/>
        </w:rPr>
        <w:t>To avoid problems with multi-colinearity we then centered the independent continuous</w:t>
      </w:r>
      <w:r w:rsidR="00B156AD" w:rsidRPr="003A40C9">
        <w:rPr>
          <w:rFonts w:ascii="Times New Roman" w:hAnsi="Times New Roman" w:cs="Times New Roman"/>
          <w:sz w:val="24"/>
          <w:szCs w:val="24"/>
          <w:lang w:val="en-US"/>
        </w:rPr>
        <w:t xml:space="preserve"> variables of </w:t>
      </w:r>
      <w:r w:rsidR="007C1CDD" w:rsidRPr="003A40C9">
        <w:rPr>
          <w:rFonts w:ascii="Times New Roman" w:hAnsi="Times New Roman" w:cs="Times New Roman"/>
          <w:sz w:val="24"/>
          <w:szCs w:val="24"/>
          <w:lang w:val="en-US"/>
        </w:rPr>
        <w:t>parental ADHD</w:t>
      </w:r>
      <w:r w:rsidR="0000061B" w:rsidRPr="003A40C9">
        <w:rPr>
          <w:rFonts w:ascii="Times New Roman" w:hAnsi="Times New Roman" w:cs="Times New Roman"/>
          <w:sz w:val="24"/>
          <w:szCs w:val="24"/>
          <w:lang w:val="en-US"/>
        </w:rPr>
        <w:t xml:space="preserve"> symptoms</w:t>
      </w:r>
      <w:r w:rsidR="000E2518" w:rsidRPr="003A40C9">
        <w:rPr>
          <w:rFonts w:ascii="Times New Roman" w:hAnsi="Times New Roman" w:cs="Times New Roman"/>
          <w:sz w:val="24"/>
          <w:szCs w:val="24"/>
          <w:lang w:val="en-US"/>
        </w:rPr>
        <w:t xml:space="preserve"> and parental distress</w:t>
      </w:r>
      <w:r w:rsidR="007C1CDD" w:rsidRPr="003A40C9">
        <w:rPr>
          <w:rFonts w:ascii="Times New Roman" w:hAnsi="Times New Roman" w:cs="Times New Roman"/>
          <w:sz w:val="24"/>
          <w:szCs w:val="24"/>
          <w:lang w:val="en-US"/>
        </w:rPr>
        <w:t xml:space="preserve"> (Kraemer &amp; Blasey, 2004).</w:t>
      </w:r>
      <w:r w:rsidR="00B156AD" w:rsidRPr="003A40C9">
        <w:rPr>
          <w:rFonts w:ascii="Times New Roman" w:hAnsi="Times New Roman" w:cs="Times New Roman"/>
          <w:sz w:val="24"/>
          <w:szCs w:val="24"/>
          <w:lang w:val="en-US"/>
        </w:rPr>
        <w:t xml:space="preserve"> </w:t>
      </w:r>
      <w:r w:rsidR="00B03992" w:rsidRPr="003A40C9">
        <w:rPr>
          <w:rFonts w:ascii="Times New Roman" w:hAnsi="Times New Roman" w:cs="Times New Roman"/>
          <w:sz w:val="24"/>
          <w:szCs w:val="24"/>
          <w:lang w:val="en-US"/>
        </w:rPr>
        <w:t>C</w:t>
      </w:r>
      <w:r w:rsidR="00B156AD" w:rsidRPr="003A40C9">
        <w:rPr>
          <w:rFonts w:ascii="Times New Roman" w:hAnsi="Times New Roman" w:cs="Times New Roman"/>
          <w:sz w:val="24"/>
          <w:szCs w:val="24"/>
          <w:lang w:val="en-US"/>
        </w:rPr>
        <w:t>entering meant that the mean</w:t>
      </w:r>
      <w:r w:rsidR="00B03992" w:rsidRPr="003A40C9">
        <w:rPr>
          <w:rFonts w:ascii="Times New Roman" w:hAnsi="Times New Roman" w:cs="Times New Roman"/>
          <w:sz w:val="24"/>
          <w:szCs w:val="24"/>
          <w:lang w:val="en-US"/>
        </w:rPr>
        <w:t xml:space="preserve"> of the variables </w:t>
      </w:r>
      <w:r w:rsidR="00B156AD" w:rsidRPr="003A40C9">
        <w:rPr>
          <w:rFonts w:ascii="Times New Roman" w:hAnsi="Times New Roman" w:cs="Times New Roman"/>
          <w:sz w:val="24"/>
          <w:szCs w:val="24"/>
          <w:lang w:val="en-US"/>
        </w:rPr>
        <w:t>became zero and the standard deviation became one.</w:t>
      </w:r>
      <w:r w:rsidR="007C1CDD" w:rsidRPr="00F127DA">
        <w:rPr>
          <w:rFonts w:ascii="Times New Roman" w:hAnsi="Times New Roman" w:cs="Times New Roman"/>
          <w:sz w:val="24"/>
          <w:szCs w:val="24"/>
          <w:lang w:val="en-US"/>
        </w:rPr>
        <w:t xml:space="preserve"> Statistical significance was judged at two-</w:t>
      </w:r>
      <w:r w:rsidR="007C1CDD" w:rsidRPr="00F127DA">
        <w:rPr>
          <w:rFonts w:ascii="Times New Roman" w:hAnsi="Times New Roman" w:cs="Times New Roman"/>
          <w:sz w:val="24"/>
          <w:szCs w:val="24"/>
          <w:lang w:val="en-US"/>
        </w:rPr>
        <w:lastRenderedPageBreak/>
        <w:t xml:space="preserve">sided </w:t>
      </w:r>
      <w:r w:rsidR="007C1CDD" w:rsidRPr="00F127DA">
        <w:rPr>
          <w:rFonts w:ascii="Times New Roman" w:hAnsi="Times New Roman" w:cs="Times New Roman"/>
          <w:i/>
          <w:sz w:val="24"/>
          <w:szCs w:val="24"/>
          <w:lang w:val="en-US"/>
        </w:rPr>
        <w:t>p</w:t>
      </w:r>
      <w:r w:rsidR="007C1CDD" w:rsidRPr="00F127DA">
        <w:rPr>
          <w:rFonts w:ascii="Times New Roman" w:hAnsi="Times New Roman" w:cs="Times New Roman"/>
          <w:sz w:val="24"/>
          <w:szCs w:val="24"/>
          <w:lang w:val="en-US"/>
        </w:rPr>
        <w:t xml:space="preserve">&lt;0.05. </w:t>
      </w:r>
      <w:r w:rsidR="007C1CDD" w:rsidRPr="00F127DA">
        <w:rPr>
          <w:rFonts w:ascii="Times New Roman" w:hAnsi="Times New Roman" w:cs="Times New Roman"/>
          <w:sz w:val="24"/>
          <w:szCs w:val="24"/>
          <w:lang w:val="en-GB"/>
        </w:rPr>
        <w:t>Statistical analyses were performed with SAS software</w:t>
      </w:r>
      <w:r w:rsidR="00063B79" w:rsidRPr="00F127DA">
        <w:rPr>
          <w:rFonts w:ascii="Times New Roman" w:hAnsi="Times New Roman" w:cs="Times New Roman"/>
          <w:sz w:val="24"/>
          <w:szCs w:val="24"/>
          <w:lang w:val="en-GB"/>
        </w:rPr>
        <w:t xml:space="preserve">, version </w:t>
      </w:r>
      <w:r w:rsidR="007C1CDD" w:rsidRPr="00F127DA">
        <w:rPr>
          <w:rFonts w:ascii="Times New Roman" w:hAnsi="Times New Roman" w:cs="Times New Roman"/>
          <w:sz w:val="24"/>
          <w:szCs w:val="24"/>
          <w:lang w:val="en-GB"/>
        </w:rPr>
        <w:t xml:space="preserve">9.4 </w:t>
      </w:r>
      <w:r w:rsidR="00063B79" w:rsidRPr="00F127DA">
        <w:rPr>
          <w:rFonts w:ascii="Times New Roman" w:hAnsi="Times New Roman" w:cs="Times New Roman"/>
          <w:sz w:val="24"/>
          <w:szCs w:val="24"/>
          <w:lang w:val="en-GB"/>
        </w:rPr>
        <w:t>(</w:t>
      </w:r>
      <w:r w:rsidR="007C1CDD" w:rsidRPr="00F127DA">
        <w:rPr>
          <w:rFonts w:ascii="Times New Roman" w:hAnsi="Times New Roman" w:cs="Times New Roman"/>
          <w:sz w:val="24"/>
          <w:szCs w:val="24"/>
          <w:lang w:val="en-GB"/>
        </w:rPr>
        <w:t>SAS Institute, Cary, NC, USA).</w:t>
      </w:r>
    </w:p>
    <w:p w:rsidR="007C1CDD" w:rsidRPr="00A825D7" w:rsidRDefault="007C1CDD" w:rsidP="007C1CDD">
      <w:pPr>
        <w:spacing w:after="240" w:line="480" w:lineRule="auto"/>
        <w:rPr>
          <w:rFonts w:ascii="Times New Roman" w:hAnsi="Times New Roman" w:cs="Times New Roman"/>
          <w:sz w:val="24"/>
          <w:szCs w:val="24"/>
          <w:lang w:val="en-US"/>
        </w:rPr>
      </w:pPr>
    </w:p>
    <w:p w:rsidR="002C0014" w:rsidRPr="00A763A8" w:rsidRDefault="002C0014" w:rsidP="004605A2">
      <w:pPr>
        <w:pStyle w:val="Heading2"/>
        <w:spacing w:line="480" w:lineRule="auto"/>
        <w:jc w:val="center"/>
        <w:rPr>
          <w:rFonts w:ascii="Times New Roman" w:hAnsi="Times New Roman" w:cs="Times New Roman"/>
          <w:b/>
          <w:color w:val="auto"/>
          <w:sz w:val="24"/>
          <w:szCs w:val="24"/>
          <w:lang w:val="en-US"/>
        </w:rPr>
      </w:pPr>
      <w:r w:rsidRPr="00A763A8">
        <w:rPr>
          <w:rFonts w:ascii="Times New Roman" w:hAnsi="Times New Roman" w:cs="Times New Roman"/>
          <w:b/>
          <w:color w:val="auto"/>
          <w:sz w:val="24"/>
          <w:szCs w:val="24"/>
          <w:lang w:val="en-US"/>
        </w:rPr>
        <w:t>Results</w:t>
      </w:r>
    </w:p>
    <w:p w:rsidR="00036CA2" w:rsidRDefault="00036CA2" w:rsidP="004605A2">
      <w:pPr>
        <w:spacing w:line="480" w:lineRule="auto"/>
        <w:ind w:firstLine="708"/>
        <w:rPr>
          <w:rFonts w:ascii="Times New Roman" w:eastAsia="Arial Unicode MS" w:hAnsi="Times New Roman" w:cs="Times New Roman"/>
          <w:sz w:val="24"/>
          <w:szCs w:val="24"/>
          <w:lang w:val="en-US"/>
        </w:rPr>
      </w:pPr>
      <w:r w:rsidRPr="00A763A8">
        <w:rPr>
          <w:rFonts w:ascii="Times New Roman" w:eastAsia="Arial Unicode MS" w:hAnsi="Times New Roman" w:cs="Times New Roman"/>
          <w:sz w:val="24"/>
          <w:szCs w:val="24"/>
          <w:lang w:val="en-US"/>
        </w:rPr>
        <w:t>Table 1 presents the distribution of low</w:t>
      </w:r>
      <w:r w:rsidR="0077230A">
        <w:rPr>
          <w:rFonts w:ascii="Times New Roman" w:eastAsia="Arial Unicode MS" w:hAnsi="Times New Roman" w:cs="Times New Roman"/>
          <w:sz w:val="24"/>
          <w:szCs w:val="24"/>
          <w:lang w:val="en-US"/>
        </w:rPr>
        <w:t xml:space="preserve"> (-</w:t>
      </w:r>
      <w:r w:rsidR="0077230A" w:rsidRPr="0017308A">
        <w:rPr>
          <w:rFonts w:ascii="Times New Roman" w:hAnsi="Times New Roman" w:cs="Times New Roman"/>
          <w:sz w:val="24"/>
          <w:szCs w:val="24"/>
          <w:lang w:val="en-US"/>
        </w:rPr>
        <w:t xml:space="preserve">1 </w:t>
      </w:r>
      <w:r w:rsidR="0077230A" w:rsidRPr="0017308A">
        <w:rPr>
          <w:rFonts w:ascii="Times New Roman" w:hAnsi="Times New Roman" w:cs="Times New Roman"/>
          <w:iCs/>
          <w:sz w:val="24"/>
          <w:szCs w:val="24"/>
          <w:lang w:val="en-US"/>
        </w:rPr>
        <w:t>SD</w:t>
      </w:r>
      <w:r w:rsidR="0077230A" w:rsidRPr="0017308A">
        <w:rPr>
          <w:rFonts w:ascii="Times New Roman" w:hAnsi="Times New Roman" w:cs="Times New Roman"/>
          <w:i/>
          <w:iCs/>
          <w:sz w:val="24"/>
          <w:szCs w:val="24"/>
          <w:lang w:val="en-US"/>
        </w:rPr>
        <w:t xml:space="preserve"> </w:t>
      </w:r>
      <w:r w:rsidR="0077230A" w:rsidRPr="0017308A">
        <w:rPr>
          <w:rFonts w:ascii="Times New Roman" w:hAnsi="Times New Roman" w:cs="Times New Roman"/>
          <w:sz w:val="24"/>
          <w:szCs w:val="24"/>
          <w:lang w:val="en-US"/>
        </w:rPr>
        <w:t>from the mean</w:t>
      </w:r>
      <w:r w:rsidR="0077230A">
        <w:rPr>
          <w:rFonts w:ascii="Times New Roman" w:hAnsi="Times New Roman" w:cs="Times New Roman"/>
          <w:sz w:val="24"/>
          <w:szCs w:val="24"/>
          <w:lang w:val="en-US"/>
        </w:rPr>
        <w:t>)</w:t>
      </w:r>
      <w:r w:rsidRPr="00A763A8">
        <w:rPr>
          <w:rFonts w:ascii="Times New Roman" w:eastAsia="Arial Unicode MS" w:hAnsi="Times New Roman" w:cs="Times New Roman"/>
          <w:sz w:val="24"/>
          <w:szCs w:val="24"/>
          <w:lang w:val="en-US"/>
        </w:rPr>
        <w:t>, moderate</w:t>
      </w:r>
      <w:r w:rsidR="0077230A">
        <w:rPr>
          <w:rFonts w:ascii="Times New Roman" w:eastAsia="Arial Unicode MS" w:hAnsi="Times New Roman" w:cs="Times New Roman"/>
          <w:sz w:val="24"/>
          <w:szCs w:val="24"/>
          <w:lang w:val="en-US"/>
        </w:rPr>
        <w:t xml:space="preserve"> (mean)</w:t>
      </w:r>
      <w:r w:rsidRPr="00A763A8">
        <w:rPr>
          <w:rFonts w:ascii="Times New Roman" w:eastAsia="Arial Unicode MS" w:hAnsi="Times New Roman" w:cs="Times New Roman"/>
          <w:sz w:val="24"/>
          <w:szCs w:val="24"/>
          <w:lang w:val="en-US"/>
        </w:rPr>
        <w:t xml:space="preserve"> and high </w:t>
      </w:r>
      <w:r w:rsidR="0077230A" w:rsidRPr="0017308A">
        <w:rPr>
          <w:rFonts w:ascii="Times New Roman" w:hAnsi="Times New Roman" w:cs="Times New Roman"/>
          <w:sz w:val="24"/>
          <w:szCs w:val="24"/>
          <w:lang w:val="en-US"/>
        </w:rPr>
        <w:t xml:space="preserve">(1 </w:t>
      </w:r>
      <w:r w:rsidR="0077230A" w:rsidRPr="0017308A">
        <w:rPr>
          <w:rFonts w:ascii="Times New Roman" w:hAnsi="Times New Roman" w:cs="Times New Roman"/>
          <w:iCs/>
          <w:sz w:val="24"/>
          <w:szCs w:val="24"/>
          <w:lang w:val="en-US"/>
        </w:rPr>
        <w:t>SD</w:t>
      </w:r>
      <w:r w:rsidR="0077230A" w:rsidRPr="0017308A">
        <w:rPr>
          <w:rFonts w:ascii="Times New Roman" w:hAnsi="Times New Roman" w:cs="Times New Roman"/>
          <w:i/>
          <w:iCs/>
          <w:sz w:val="24"/>
          <w:szCs w:val="24"/>
          <w:lang w:val="en-US"/>
        </w:rPr>
        <w:t xml:space="preserve"> </w:t>
      </w:r>
      <w:r w:rsidR="0077230A" w:rsidRPr="0017308A">
        <w:rPr>
          <w:rFonts w:ascii="Times New Roman" w:hAnsi="Times New Roman" w:cs="Times New Roman"/>
          <w:sz w:val="24"/>
          <w:szCs w:val="24"/>
          <w:lang w:val="en-US"/>
        </w:rPr>
        <w:t>from the mean)</w:t>
      </w:r>
      <w:r w:rsidR="0077230A">
        <w:rPr>
          <w:rFonts w:ascii="Times New Roman" w:hAnsi="Times New Roman" w:cs="Times New Roman"/>
          <w:sz w:val="24"/>
          <w:szCs w:val="24"/>
          <w:lang w:val="en-US"/>
        </w:rPr>
        <w:t xml:space="preserve"> </w:t>
      </w:r>
      <w:r w:rsidRPr="00A763A8">
        <w:rPr>
          <w:rFonts w:ascii="Times New Roman" w:eastAsia="Arial Unicode MS" w:hAnsi="Times New Roman" w:cs="Times New Roman"/>
          <w:sz w:val="24"/>
          <w:szCs w:val="24"/>
          <w:lang w:val="en-US"/>
        </w:rPr>
        <w:t>score</w:t>
      </w:r>
      <w:r w:rsidR="00063B79" w:rsidRPr="00A763A8">
        <w:rPr>
          <w:rFonts w:ascii="Times New Roman" w:eastAsia="Arial Unicode MS" w:hAnsi="Times New Roman" w:cs="Times New Roman"/>
          <w:sz w:val="24"/>
          <w:szCs w:val="24"/>
          <w:lang w:val="en-US"/>
        </w:rPr>
        <w:t>s with regard to</w:t>
      </w:r>
      <w:r w:rsidR="007B25F8">
        <w:rPr>
          <w:rFonts w:ascii="Times New Roman" w:eastAsia="Arial Unicode MS" w:hAnsi="Times New Roman" w:cs="Times New Roman"/>
          <w:sz w:val="24"/>
          <w:szCs w:val="24"/>
          <w:lang w:val="en-US"/>
        </w:rPr>
        <w:t xml:space="preserve"> parental ADHD and DASS total </w:t>
      </w:r>
      <w:r w:rsidR="00063B79" w:rsidRPr="00A763A8">
        <w:rPr>
          <w:rFonts w:ascii="Times New Roman" w:eastAsia="Arial Unicode MS" w:hAnsi="Times New Roman" w:cs="Times New Roman"/>
          <w:sz w:val="24"/>
          <w:szCs w:val="24"/>
          <w:lang w:val="en-US"/>
        </w:rPr>
        <w:t>at baseline</w:t>
      </w:r>
      <w:r w:rsidRPr="00A763A8">
        <w:rPr>
          <w:rFonts w:ascii="Times New Roman" w:eastAsia="Arial Unicode MS" w:hAnsi="Times New Roman" w:cs="Times New Roman"/>
          <w:sz w:val="24"/>
          <w:szCs w:val="24"/>
          <w:lang w:val="en-US"/>
        </w:rPr>
        <w:t>. The distribution did no</w:t>
      </w:r>
      <w:r w:rsidR="008C6289" w:rsidRPr="00A763A8">
        <w:rPr>
          <w:rFonts w:ascii="Times New Roman" w:eastAsia="Arial Unicode MS" w:hAnsi="Times New Roman" w:cs="Times New Roman"/>
          <w:sz w:val="24"/>
          <w:szCs w:val="24"/>
          <w:lang w:val="en-US"/>
        </w:rPr>
        <w:t xml:space="preserve">t differ between </w:t>
      </w:r>
      <w:r w:rsidR="00063B79" w:rsidRPr="00A763A8">
        <w:rPr>
          <w:rFonts w:ascii="Times New Roman" w:eastAsia="Arial Unicode MS" w:hAnsi="Times New Roman" w:cs="Times New Roman"/>
          <w:sz w:val="24"/>
          <w:szCs w:val="24"/>
          <w:lang w:val="en-US"/>
        </w:rPr>
        <w:t xml:space="preserve">the </w:t>
      </w:r>
      <w:r w:rsidR="008C6289" w:rsidRPr="00A763A8">
        <w:rPr>
          <w:rFonts w:ascii="Times New Roman" w:eastAsia="Arial Unicode MS" w:hAnsi="Times New Roman" w:cs="Times New Roman"/>
          <w:sz w:val="24"/>
          <w:szCs w:val="24"/>
          <w:lang w:val="en-US"/>
        </w:rPr>
        <w:t>intervention and</w:t>
      </w:r>
      <w:r w:rsidRPr="00A763A8">
        <w:rPr>
          <w:rFonts w:ascii="Times New Roman" w:eastAsia="Arial Unicode MS" w:hAnsi="Times New Roman" w:cs="Times New Roman"/>
          <w:sz w:val="24"/>
          <w:szCs w:val="24"/>
          <w:lang w:val="en-US"/>
        </w:rPr>
        <w:t xml:space="preserve"> comparison </w:t>
      </w:r>
      <w:r w:rsidR="00063B79" w:rsidRPr="00A763A8">
        <w:rPr>
          <w:rFonts w:ascii="Times New Roman" w:eastAsia="Arial Unicode MS" w:hAnsi="Times New Roman" w:cs="Times New Roman"/>
          <w:sz w:val="24"/>
          <w:szCs w:val="24"/>
          <w:lang w:val="en-US"/>
        </w:rPr>
        <w:t>groups</w:t>
      </w:r>
      <w:r w:rsidRPr="00A763A8">
        <w:rPr>
          <w:rFonts w:ascii="Times New Roman" w:eastAsia="Arial Unicode MS" w:hAnsi="Times New Roman" w:cs="Times New Roman"/>
          <w:sz w:val="24"/>
          <w:szCs w:val="24"/>
          <w:lang w:val="en-US"/>
        </w:rPr>
        <w:t>.</w:t>
      </w:r>
      <w:r w:rsidR="00DA1F33" w:rsidRPr="00A763A8">
        <w:rPr>
          <w:rFonts w:ascii="Times New Roman" w:eastAsia="Arial Unicode MS" w:hAnsi="Times New Roman" w:cs="Times New Roman"/>
          <w:sz w:val="24"/>
          <w:szCs w:val="24"/>
          <w:lang w:val="en-US"/>
        </w:rPr>
        <w:t xml:space="preserve"> </w:t>
      </w:r>
      <w:r w:rsidR="003C1F62">
        <w:rPr>
          <w:rFonts w:ascii="Times New Roman" w:eastAsia="Arial Unicode MS" w:hAnsi="Times New Roman" w:cs="Times New Roman"/>
          <w:sz w:val="24"/>
          <w:szCs w:val="24"/>
          <w:lang w:val="en-US"/>
        </w:rPr>
        <w:t>Approximately</w:t>
      </w:r>
      <w:r w:rsidR="00C243F5" w:rsidRPr="00A763A8">
        <w:rPr>
          <w:rFonts w:ascii="Times New Roman" w:eastAsia="Arial Unicode MS" w:hAnsi="Times New Roman" w:cs="Times New Roman"/>
          <w:sz w:val="24"/>
          <w:szCs w:val="24"/>
          <w:lang w:val="en-US"/>
        </w:rPr>
        <w:t xml:space="preserve"> 50%</w:t>
      </w:r>
      <w:r w:rsidR="00DA1F33" w:rsidRPr="00A763A8">
        <w:rPr>
          <w:rFonts w:ascii="Times New Roman" w:eastAsia="Arial Unicode MS" w:hAnsi="Times New Roman" w:cs="Times New Roman"/>
          <w:sz w:val="24"/>
          <w:szCs w:val="24"/>
          <w:lang w:val="en-US"/>
        </w:rPr>
        <w:t xml:space="preserve"> of the participants </w:t>
      </w:r>
      <w:r w:rsidR="00945169" w:rsidRPr="00A763A8">
        <w:rPr>
          <w:rFonts w:ascii="Times New Roman" w:eastAsia="Arial Unicode MS" w:hAnsi="Times New Roman" w:cs="Times New Roman"/>
          <w:sz w:val="24"/>
          <w:szCs w:val="24"/>
          <w:lang w:val="en-US"/>
        </w:rPr>
        <w:t xml:space="preserve">in both groups (range </w:t>
      </w:r>
      <w:r w:rsidR="003C1F62">
        <w:rPr>
          <w:rFonts w:ascii="Times New Roman" w:eastAsia="Arial Unicode MS" w:hAnsi="Times New Roman" w:cs="Times New Roman"/>
          <w:sz w:val="24"/>
          <w:szCs w:val="24"/>
          <w:lang w:val="en-US"/>
        </w:rPr>
        <w:t xml:space="preserve">46% </w:t>
      </w:r>
      <w:r w:rsidR="00945169" w:rsidRPr="00A763A8">
        <w:rPr>
          <w:rFonts w:ascii="Times New Roman" w:eastAsia="Arial Unicode MS" w:hAnsi="Times New Roman" w:cs="Times New Roman"/>
          <w:sz w:val="24"/>
          <w:szCs w:val="24"/>
          <w:lang w:val="en-US"/>
        </w:rPr>
        <w:t xml:space="preserve">- </w:t>
      </w:r>
      <w:r w:rsidR="003C1F62">
        <w:rPr>
          <w:rFonts w:ascii="Times New Roman" w:eastAsia="Arial Unicode MS" w:hAnsi="Times New Roman" w:cs="Times New Roman"/>
          <w:sz w:val="24"/>
          <w:szCs w:val="24"/>
          <w:lang w:val="en-US"/>
        </w:rPr>
        <w:t>58</w:t>
      </w:r>
      <w:r w:rsidR="00945169" w:rsidRPr="00A763A8">
        <w:rPr>
          <w:rFonts w:ascii="Times New Roman" w:eastAsia="Arial Unicode MS" w:hAnsi="Times New Roman" w:cs="Times New Roman"/>
          <w:sz w:val="24"/>
          <w:szCs w:val="24"/>
          <w:lang w:val="en-US"/>
        </w:rPr>
        <w:t xml:space="preserve">%), </w:t>
      </w:r>
      <w:r w:rsidR="00DA1F33" w:rsidRPr="00A763A8">
        <w:rPr>
          <w:rFonts w:ascii="Times New Roman" w:eastAsia="Arial Unicode MS" w:hAnsi="Times New Roman" w:cs="Times New Roman"/>
          <w:sz w:val="24"/>
          <w:szCs w:val="24"/>
          <w:lang w:val="en-US"/>
        </w:rPr>
        <w:t>reported that their levels of ADHD</w:t>
      </w:r>
      <w:r w:rsidR="003C1F62">
        <w:rPr>
          <w:rFonts w:ascii="Times New Roman" w:eastAsia="Arial Unicode MS" w:hAnsi="Times New Roman" w:cs="Times New Roman"/>
          <w:sz w:val="24"/>
          <w:szCs w:val="24"/>
          <w:lang w:val="en-US"/>
        </w:rPr>
        <w:t xml:space="preserve"> </w:t>
      </w:r>
      <w:r w:rsidR="003C1F62">
        <w:rPr>
          <w:rFonts w:ascii="Times New Roman" w:eastAsia="Arial Unicode MS" w:hAnsi="Times New Roman" w:cs="Times New Roman"/>
          <w:sz w:val="24"/>
          <w:szCs w:val="24"/>
          <w:lang w:val="en-US"/>
        </w:rPr>
        <w:lastRenderedPageBreak/>
        <w:t>or parental distress</w:t>
      </w:r>
      <w:r w:rsidR="00BD289B">
        <w:rPr>
          <w:rFonts w:ascii="Times New Roman" w:eastAsia="Arial Unicode MS" w:hAnsi="Times New Roman" w:cs="Times New Roman"/>
          <w:sz w:val="24"/>
          <w:szCs w:val="24"/>
          <w:lang w:val="en-US"/>
        </w:rPr>
        <w:t xml:space="preserve"> were low</w:t>
      </w:r>
      <w:r w:rsidR="003C1F62">
        <w:rPr>
          <w:rFonts w:ascii="Times New Roman" w:eastAsia="Arial Unicode MS" w:hAnsi="Times New Roman" w:cs="Times New Roman"/>
          <w:sz w:val="24"/>
          <w:szCs w:val="24"/>
          <w:lang w:val="en-US"/>
        </w:rPr>
        <w:t xml:space="preserve">. </w:t>
      </w:r>
      <w:r w:rsidR="00DA1F33" w:rsidRPr="00A763A8">
        <w:rPr>
          <w:rFonts w:ascii="Times New Roman" w:eastAsia="Arial Unicode MS" w:hAnsi="Times New Roman" w:cs="Times New Roman"/>
          <w:sz w:val="24"/>
          <w:szCs w:val="24"/>
          <w:lang w:val="en-US"/>
        </w:rPr>
        <w:t xml:space="preserve">The </w:t>
      </w:r>
      <w:r w:rsidR="00C243F5" w:rsidRPr="00A763A8">
        <w:rPr>
          <w:rFonts w:ascii="Times New Roman" w:eastAsia="Arial Unicode MS" w:hAnsi="Times New Roman" w:cs="Times New Roman"/>
          <w:sz w:val="24"/>
          <w:szCs w:val="24"/>
          <w:lang w:val="en-US"/>
        </w:rPr>
        <w:t>smallest percentages</w:t>
      </w:r>
      <w:r w:rsidR="00DA1F33" w:rsidRPr="00A763A8">
        <w:rPr>
          <w:rFonts w:ascii="Times New Roman" w:eastAsia="Arial Unicode MS" w:hAnsi="Times New Roman" w:cs="Times New Roman"/>
          <w:sz w:val="24"/>
          <w:szCs w:val="24"/>
          <w:lang w:val="en-US"/>
        </w:rPr>
        <w:t xml:space="preserve"> of </w:t>
      </w:r>
      <w:r w:rsidR="003C1F62">
        <w:rPr>
          <w:rFonts w:ascii="Times New Roman" w:eastAsia="Arial Unicode MS" w:hAnsi="Times New Roman" w:cs="Times New Roman"/>
          <w:sz w:val="24"/>
          <w:szCs w:val="24"/>
          <w:lang w:val="en-US"/>
        </w:rPr>
        <w:t xml:space="preserve">participants fell into the high </w:t>
      </w:r>
      <w:r w:rsidR="00945169" w:rsidRPr="00A763A8">
        <w:rPr>
          <w:rFonts w:ascii="Times New Roman" w:eastAsia="Arial Unicode MS" w:hAnsi="Times New Roman" w:cs="Times New Roman"/>
          <w:sz w:val="24"/>
          <w:szCs w:val="24"/>
          <w:lang w:val="en-US"/>
        </w:rPr>
        <w:t xml:space="preserve">level </w:t>
      </w:r>
      <w:r w:rsidR="00DA1F33" w:rsidRPr="00A763A8">
        <w:rPr>
          <w:rFonts w:ascii="Times New Roman" w:eastAsia="Arial Unicode MS" w:hAnsi="Times New Roman" w:cs="Times New Roman"/>
          <w:sz w:val="24"/>
          <w:szCs w:val="24"/>
          <w:lang w:val="en-US"/>
        </w:rPr>
        <w:t>groups, rang</w:t>
      </w:r>
      <w:r w:rsidR="003C1F62">
        <w:rPr>
          <w:rFonts w:ascii="Times New Roman" w:eastAsia="Arial Unicode MS" w:hAnsi="Times New Roman" w:cs="Times New Roman"/>
          <w:sz w:val="24"/>
          <w:szCs w:val="24"/>
          <w:lang w:val="en-US"/>
        </w:rPr>
        <w:t xml:space="preserve">ed </w:t>
      </w:r>
      <w:r w:rsidR="00DA1F33" w:rsidRPr="00A763A8">
        <w:rPr>
          <w:rFonts w:ascii="Times New Roman" w:eastAsia="Arial Unicode MS" w:hAnsi="Times New Roman" w:cs="Times New Roman"/>
          <w:sz w:val="24"/>
          <w:szCs w:val="24"/>
          <w:lang w:val="en-US"/>
        </w:rPr>
        <w:t>from 1</w:t>
      </w:r>
      <w:r w:rsidR="003C1F62">
        <w:rPr>
          <w:rFonts w:ascii="Times New Roman" w:eastAsia="Arial Unicode MS" w:hAnsi="Times New Roman" w:cs="Times New Roman"/>
          <w:sz w:val="24"/>
          <w:szCs w:val="24"/>
          <w:lang w:val="en-US"/>
        </w:rPr>
        <w:t>1</w:t>
      </w:r>
      <w:r w:rsidR="00DA1F33" w:rsidRPr="00A763A8">
        <w:rPr>
          <w:rFonts w:ascii="Times New Roman" w:eastAsia="Arial Unicode MS" w:hAnsi="Times New Roman" w:cs="Times New Roman"/>
          <w:sz w:val="24"/>
          <w:szCs w:val="24"/>
          <w:lang w:val="en-US"/>
        </w:rPr>
        <w:t>% - 1</w:t>
      </w:r>
      <w:r w:rsidR="003C1F62">
        <w:rPr>
          <w:rFonts w:ascii="Times New Roman" w:eastAsia="Arial Unicode MS" w:hAnsi="Times New Roman" w:cs="Times New Roman"/>
          <w:sz w:val="24"/>
          <w:szCs w:val="24"/>
          <w:lang w:val="en-US"/>
        </w:rPr>
        <w:t>7</w:t>
      </w:r>
      <w:r w:rsidR="00DA1F33" w:rsidRPr="00A763A8">
        <w:rPr>
          <w:rFonts w:ascii="Times New Roman" w:eastAsia="Arial Unicode MS" w:hAnsi="Times New Roman" w:cs="Times New Roman"/>
          <w:sz w:val="24"/>
          <w:szCs w:val="24"/>
          <w:lang w:val="en-US"/>
        </w:rPr>
        <w:t>%</w:t>
      </w:r>
      <w:r w:rsidR="00C243F5" w:rsidRPr="00A763A8">
        <w:rPr>
          <w:rFonts w:ascii="Times New Roman" w:eastAsia="Arial Unicode MS" w:hAnsi="Times New Roman" w:cs="Times New Roman"/>
          <w:sz w:val="24"/>
          <w:szCs w:val="24"/>
          <w:lang w:val="en-US"/>
        </w:rPr>
        <w:t xml:space="preserve">, with the medium </w:t>
      </w:r>
      <w:r w:rsidR="00945169" w:rsidRPr="00A763A8">
        <w:rPr>
          <w:rFonts w:ascii="Times New Roman" w:eastAsia="Arial Unicode MS" w:hAnsi="Times New Roman" w:cs="Times New Roman"/>
          <w:sz w:val="24"/>
          <w:szCs w:val="24"/>
          <w:lang w:val="en-US"/>
        </w:rPr>
        <w:t xml:space="preserve">level </w:t>
      </w:r>
      <w:r w:rsidR="00C243F5" w:rsidRPr="00A763A8">
        <w:rPr>
          <w:rFonts w:ascii="Times New Roman" w:eastAsia="Arial Unicode MS" w:hAnsi="Times New Roman" w:cs="Times New Roman"/>
          <w:sz w:val="24"/>
          <w:szCs w:val="24"/>
          <w:lang w:val="en-US"/>
        </w:rPr>
        <w:t>groups ranging from 2</w:t>
      </w:r>
      <w:r w:rsidR="003C1F62">
        <w:rPr>
          <w:rFonts w:ascii="Times New Roman" w:eastAsia="Arial Unicode MS" w:hAnsi="Times New Roman" w:cs="Times New Roman"/>
          <w:sz w:val="24"/>
          <w:szCs w:val="24"/>
          <w:lang w:val="en-US"/>
        </w:rPr>
        <w:t>5</w:t>
      </w:r>
      <w:r w:rsidR="00C243F5" w:rsidRPr="00A763A8">
        <w:rPr>
          <w:rFonts w:ascii="Times New Roman" w:eastAsia="Arial Unicode MS" w:hAnsi="Times New Roman" w:cs="Times New Roman"/>
          <w:sz w:val="24"/>
          <w:szCs w:val="24"/>
          <w:lang w:val="en-US"/>
        </w:rPr>
        <w:t>% to 41%.</w:t>
      </w:r>
      <w:r w:rsidR="00DA1F33">
        <w:rPr>
          <w:rFonts w:ascii="Times New Roman" w:eastAsia="Arial Unicode MS" w:hAnsi="Times New Roman" w:cs="Times New Roman"/>
          <w:sz w:val="24"/>
          <w:szCs w:val="24"/>
          <w:lang w:val="en-US"/>
        </w:rPr>
        <w:t xml:space="preserve">     </w:t>
      </w:r>
    </w:p>
    <w:p w:rsidR="00036CA2" w:rsidRDefault="00036CA2" w:rsidP="00036CA2">
      <w:pPr>
        <w:spacing w:line="480" w:lineRule="auto"/>
        <w:jc w:val="center"/>
        <w:rPr>
          <w:rFonts w:ascii="Times New Roman" w:hAnsi="Times New Roman" w:cs="Times New Roman"/>
          <w:sz w:val="24"/>
          <w:szCs w:val="24"/>
          <w:lang w:val="en-US"/>
        </w:rPr>
      </w:pPr>
      <w:r>
        <w:rPr>
          <w:rFonts w:ascii="Times New Roman" w:eastAsia="Arial Unicode MS" w:hAnsi="Times New Roman" w:cs="Times New Roman"/>
          <w:sz w:val="24"/>
          <w:szCs w:val="24"/>
          <w:lang w:val="en-US"/>
        </w:rPr>
        <w:t>&lt;insert Table 1 about here&gt;</w:t>
      </w:r>
    </w:p>
    <w:p w:rsidR="00FA2948" w:rsidRPr="00104C6C" w:rsidRDefault="00A5782C" w:rsidP="00F174CB">
      <w:pPr>
        <w:spacing w:line="480" w:lineRule="auto"/>
        <w:rPr>
          <w:rFonts w:ascii="Times New Roman" w:hAnsi="Times New Roman" w:cs="Times New Roman"/>
          <w:sz w:val="24"/>
          <w:szCs w:val="24"/>
          <w:lang w:val="en-US"/>
        </w:rPr>
      </w:pPr>
      <w:r w:rsidRPr="00104C6C">
        <w:rPr>
          <w:rFonts w:ascii="Times New Roman" w:hAnsi="Times New Roman" w:cs="Times New Roman"/>
          <w:sz w:val="24"/>
          <w:szCs w:val="24"/>
          <w:lang w:val="en-US"/>
        </w:rPr>
        <w:t>The treatment effect on CBCL externalizing corresponded to an effect size d = 0.34</w:t>
      </w:r>
      <w:r w:rsidR="005870AE">
        <w:rPr>
          <w:rFonts w:ascii="Times New Roman" w:hAnsi="Times New Roman" w:cs="Times New Roman"/>
          <w:sz w:val="24"/>
          <w:szCs w:val="24"/>
          <w:lang w:val="en-US"/>
        </w:rPr>
        <w:t>.  On</w:t>
      </w:r>
      <w:r w:rsidRPr="00104C6C">
        <w:rPr>
          <w:rFonts w:ascii="Times New Roman" w:hAnsi="Times New Roman" w:cs="Times New Roman"/>
          <w:sz w:val="24"/>
          <w:szCs w:val="24"/>
          <w:lang w:val="en-US"/>
        </w:rPr>
        <w:t xml:space="preserve"> improved parenting skills the effect was d = 0.53</w:t>
      </w:r>
      <w:r w:rsidR="00FA2948" w:rsidRPr="00104C6C">
        <w:rPr>
          <w:rFonts w:ascii="Times New Roman" w:hAnsi="Times New Roman" w:cs="Times New Roman"/>
          <w:sz w:val="24"/>
          <w:szCs w:val="24"/>
          <w:lang w:val="en-US"/>
        </w:rPr>
        <w:t xml:space="preserve"> (</w:t>
      </w:r>
      <w:r w:rsidR="00ED5C51" w:rsidRPr="00104C6C">
        <w:rPr>
          <w:rFonts w:ascii="Times New Roman" w:hAnsi="Times New Roman" w:cs="Times New Roman"/>
          <w:sz w:val="24"/>
          <w:szCs w:val="24"/>
          <w:lang w:val="en-US"/>
        </w:rPr>
        <w:t xml:space="preserve">for details see </w:t>
      </w:r>
      <w:r w:rsidR="00FA2948" w:rsidRPr="00104C6C">
        <w:rPr>
          <w:rFonts w:ascii="Times New Roman" w:hAnsi="Times New Roman" w:cs="Times New Roman"/>
          <w:sz w:val="24"/>
          <w:szCs w:val="24"/>
          <w:lang w:val="en-US"/>
        </w:rPr>
        <w:t>Sourander et al., 2016).</w:t>
      </w:r>
    </w:p>
    <w:p w:rsidR="00F174CB" w:rsidRPr="005C7C68" w:rsidRDefault="00C71B88" w:rsidP="004605A2">
      <w:pPr>
        <w:spacing w:line="480" w:lineRule="auto"/>
        <w:ind w:firstLine="708"/>
        <w:rPr>
          <w:rFonts w:ascii="Times New Roman" w:hAnsi="Times New Roman" w:cs="Times New Roman"/>
          <w:sz w:val="24"/>
          <w:szCs w:val="24"/>
          <w:lang w:val="en-US"/>
        </w:rPr>
      </w:pPr>
      <w:r w:rsidRPr="00104C6C">
        <w:rPr>
          <w:rFonts w:ascii="Times New Roman" w:hAnsi="Times New Roman" w:cs="Times New Roman"/>
          <w:sz w:val="24"/>
          <w:szCs w:val="24"/>
          <w:lang w:val="en-US"/>
        </w:rPr>
        <w:t>None of the parental varia</w:t>
      </w:r>
      <w:r>
        <w:rPr>
          <w:rFonts w:ascii="Times New Roman" w:hAnsi="Times New Roman" w:cs="Times New Roman"/>
          <w:sz w:val="24"/>
          <w:szCs w:val="24"/>
          <w:lang w:val="en-US"/>
        </w:rPr>
        <w:t>bles</w:t>
      </w:r>
      <w:r w:rsidR="00C369D9">
        <w:rPr>
          <w:rFonts w:ascii="Times New Roman" w:hAnsi="Times New Roman" w:cs="Times New Roman"/>
          <w:sz w:val="24"/>
          <w:szCs w:val="24"/>
          <w:lang w:val="en-US"/>
        </w:rPr>
        <w:t xml:space="preserve"> </w:t>
      </w:r>
      <w:r w:rsidR="00063B79">
        <w:rPr>
          <w:rFonts w:ascii="Times New Roman" w:hAnsi="Times New Roman" w:cs="Times New Roman"/>
          <w:sz w:val="24"/>
          <w:szCs w:val="24"/>
          <w:lang w:val="en-US"/>
        </w:rPr>
        <w:t xml:space="preserve">that we </w:t>
      </w:r>
      <w:r w:rsidR="00C369D9">
        <w:rPr>
          <w:rFonts w:ascii="Times New Roman" w:hAnsi="Times New Roman" w:cs="Times New Roman"/>
          <w:sz w:val="24"/>
          <w:szCs w:val="24"/>
          <w:lang w:val="en-US"/>
        </w:rPr>
        <w:t xml:space="preserve">explored, </w:t>
      </w:r>
      <w:r w:rsidR="00063B79">
        <w:rPr>
          <w:rFonts w:ascii="Times New Roman" w:hAnsi="Times New Roman" w:cs="Times New Roman"/>
          <w:sz w:val="24"/>
          <w:szCs w:val="24"/>
          <w:lang w:val="en-US"/>
        </w:rPr>
        <w:t>namely the</w:t>
      </w:r>
      <w:r w:rsidR="00C369D9">
        <w:rPr>
          <w:rFonts w:ascii="Times New Roman" w:hAnsi="Times New Roman" w:cs="Times New Roman"/>
          <w:sz w:val="24"/>
          <w:szCs w:val="24"/>
          <w:lang w:val="en-US"/>
        </w:rPr>
        <w:t xml:space="preserve"> levels of</w:t>
      </w:r>
      <w:r w:rsidR="004B09EF">
        <w:rPr>
          <w:rFonts w:ascii="Times New Roman" w:hAnsi="Times New Roman" w:cs="Times New Roman"/>
          <w:sz w:val="24"/>
          <w:szCs w:val="24"/>
          <w:lang w:val="en-US"/>
        </w:rPr>
        <w:t xml:space="preserve"> parental ADHD</w:t>
      </w:r>
      <w:r w:rsidR="003C1F62">
        <w:rPr>
          <w:rFonts w:ascii="Times New Roman" w:hAnsi="Times New Roman" w:cs="Times New Roman"/>
          <w:sz w:val="24"/>
          <w:szCs w:val="24"/>
          <w:lang w:val="en-US"/>
        </w:rPr>
        <w:t xml:space="preserve"> or parental distress</w:t>
      </w:r>
      <w:r>
        <w:rPr>
          <w:rFonts w:ascii="Times New Roman" w:hAnsi="Times New Roman" w:cs="Times New Roman"/>
          <w:sz w:val="24"/>
          <w:szCs w:val="24"/>
          <w:lang w:val="en-US"/>
        </w:rPr>
        <w:t xml:space="preserve"> </w:t>
      </w:r>
      <w:r w:rsidR="00063B79">
        <w:rPr>
          <w:rFonts w:ascii="Times New Roman" w:hAnsi="Times New Roman" w:cs="Times New Roman"/>
          <w:sz w:val="24"/>
          <w:szCs w:val="24"/>
          <w:lang w:val="en-US"/>
        </w:rPr>
        <w:t xml:space="preserve">significantly </w:t>
      </w:r>
      <w:r w:rsidR="00394ECD">
        <w:rPr>
          <w:rFonts w:ascii="Times New Roman" w:hAnsi="Times New Roman" w:cs="Times New Roman"/>
          <w:sz w:val="24"/>
          <w:szCs w:val="24"/>
          <w:lang w:val="en-US"/>
        </w:rPr>
        <w:t xml:space="preserve">moderated </w:t>
      </w:r>
      <w:r w:rsidR="00104C6C">
        <w:rPr>
          <w:rFonts w:ascii="Times New Roman" w:hAnsi="Times New Roman" w:cs="Times New Roman"/>
          <w:sz w:val="24"/>
          <w:szCs w:val="24"/>
          <w:lang w:val="en-US"/>
        </w:rPr>
        <w:t xml:space="preserve">the effect of treatment </w:t>
      </w:r>
      <w:r w:rsidR="003C1F62">
        <w:rPr>
          <w:rFonts w:ascii="Times New Roman" w:hAnsi="Times New Roman" w:cs="Times New Roman"/>
          <w:sz w:val="24"/>
          <w:szCs w:val="24"/>
          <w:lang w:val="en-US"/>
        </w:rPr>
        <w:t>on</w:t>
      </w:r>
      <w:r w:rsidR="00063B79">
        <w:rPr>
          <w:rFonts w:ascii="Times New Roman" w:hAnsi="Times New Roman" w:cs="Times New Roman"/>
          <w:sz w:val="24"/>
          <w:szCs w:val="24"/>
          <w:lang w:val="en-US"/>
        </w:rPr>
        <w:t xml:space="preserve"> </w:t>
      </w:r>
      <w:r>
        <w:rPr>
          <w:rFonts w:ascii="Times New Roman" w:hAnsi="Times New Roman" w:cs="Times New Roman"/>
          <w:sz w:val="24"/>
          <w:szCs w:val="24"/>
          <w:lang w:val="en-US"/>
        </w:rPr>
        <w:t>child externalizing behavior</w:t>
      </w:r>
      <w:r w:rsidR="00C369D9" w:rsidRPr="005C7C68">
        <w:rPr>
          <w:rFonts w:ascii="Times New Roman" w:hAnsi="Times New Roman" w:cs="Times New Roman"/>
          <w:sz w:val="24"/>
          <w:szCs w:val="24"/>
          <w:lang w:val="en-US"/>
        </w:rPr>
        <w:t>.</w:t>
      </w:r>
      <w:r w:rsidR="00394ECD" w:rsidRPr="005C7C68">
        <w:rPr>
          <w:rFonts w:ascii="Times New Roman" w:hAnsi="Times New Roman" w:cs="Times New Roman"/>
          <w:sz w:val="24"/>
          <w:szCs w:val="24"/>
          <w:lang w:val="en-US"/>
        </w:rPr>
        <w:t xml:space="preserve"> </w:t>
      </w:r>
      <w:r w:rsidR="00C369D9" w:rsidRPr="005C7C68">
        <w:rPr>
          <w:rFonts w:ascii="Times New Roman" w:hAnsi="Times New Roman" w:cs="Times New Roman"/>
          <w:sz w:val="24"/>
          <w:szCs w:val="24"/>
          <w:lang w:val="en-US"/>
        </w:rPr>
        <w:t>Tabl</w:t>
      </w:r>
      <w:r w:rsidR="004B09EF" w:rsidRPr="005C7C68">
        <w:rPr>
          <w:rFonts w:ascii="Times New Roman" w:hAnsi="Times New Roman" w:cs="Times New Roman"/>
          <w:sz w:val="24"/>
          <w:szCs w:val="24"/>
          <w:lang w:val="en-US"/>
        </w:rPr>
        <w:t xml:space="preserve">e </w:t>
      </w:r>
      <w:r w:rsidR="00F174CB" w:rsidRPr="005C7C68">
        <w:rPr>
          <w:rFonts w:ascii="Times New Roman" w:hAnsi="Times New Roman" w:cs="Times New Roman"/>
          <w:sz w:val="24"/>
          <w:szCs w:val="24"/>
          <w:lang w:val="en-US"/>
        </w:rPr>
        <w:t>2</w:t>
      </w:r>
      <w:r w:rsidR="00F174CB">
        <w:rPr>
          <w:rFonts w:ascii="Times New Roman" w:hAnsi="Times New Roman" w:cs="Times New Roman"/>
          <w:sz w:val="24"/>
          <w:szCs w:val="24"/>
          <w:lang w:val="en-US"/>
        </w:rPr>
        <w:t xml:space="preserve"> </w:t>
      </w:r>
      <w:r w:rsidR="00C369D9">
        <w:rPr>
          <w:rFonts w:ascii="Times New Roman" w:hAnsi="Times New Roman" w:cs="Times New Roman"/>
          <w:sz w:val="24"/>
          <w:szCs w:val="24"/>
          <w:lang w:val="en-US"/>
        </w:rPr>
        <w:t>present</w:t>
      </w:r>
      <w:r w:rsidR="00561770">
        <w:rPr>
          <w:rFonts w:ascii="Times New Roman" w:hAnsi="Times New Roman" w:cs="Times New Roman"/>
          <w:sz w:val="24"/>
          <w:szCs w:val="24"/>
          <w:lang w:val="en-US"/>
        </w:rPr>
        <w:t>s</w:t>
      </w:r>
      <w:r w:rsidR="00C369D9">
        <w:rPr>
          <w:rFonts w:ascii="Times New Roman" w:hAnsi="Times New Roman" w:cs="Times New Roman"/>
          <w:sz w:val="24"/>
          <w:szCs w:val="24"/>
          <w:lang w:val="en-US"/>
        </w:rPr>
        <w:t xml:space="preserve"> detailed information o</w:t>
      </w:r>
      <w:r w:rsidR="00063B79">
        <w:rPr>
          <w:rFonts w:ascii="Times New Roman" w:hAnsi="Times New Roman" w:cs="Times New Roman"/>
          <w:sz w:val="24"/>
          <w:szCs w:val="24"/>
          <w:lang w:val="en-US"/>
        </w:rPr>
        <w:t>n</w:t>
      </w:r>
      <w:r w:rsidR="00C369D9">
        <w:rPr>
          <w:rFonts w:ascii="Times New Roman" w:hAnsi="Times New Roman" w:cs="Times New Roman"/>
          <w:sz w:val="24"/>
          <w:szCs w:val="24"/>
          <w:lang w:val="en-US"/>
        </w:rPr>
        <w:t xml:space="preserve"> the </w:t>
      </w:r>
      <w:r w:rsidR="002029D7">
        <w:rPr>
          <w:rFonts w:ascii="Times New Roman" w:hAnsi="Times New Roman" w:cs="Times New Roman"/>
          <w:sz w:val="24"/>
          <w:szCs w:val="24"/>
          <w:lang w:val="en-US"/>
        </w:rPr>
        <w:t>in</w:t>
      </w:r>
      <w:r w:rsidR="00C369D9">
        <w:rPr>
          <w:rFonts w:ascii="Times New Roman" w:hAnsi="Times New Roman" w:cs="Times New Roman"/>
          <w:sz w:val="24"/>
          <w:szCs w:val="24"/>
          <w:lang w:val="en-US"/>
        </w:rPr>
        <w:t>dependent variables on child externaliz</w:t>
      </w:r>
      <w:r w:rsidR="00802D64">
        <w:rPr>
          <w:rFonts w:ascii="Times New Roman" w:hAnsi="Times New Roman" w:cs="Times New Roman"/>
          <w:sz w:val="24"/>
          <w:szCs w:val="24"/>
          <w:lang w:val="en-US"/>
        </w:rPr>
        <w:t>ing</w:t>
      </w:r>
      <w:r w:rsidR="00C369D9">
        <w:rPr>
          <w:rFonts w:ascii="Times New Roman" w:hAnsi="Times New Roman" w:cs="Times New Roman"/>
          <w:sz w:val="24"/>
          <w:szCs w:val="24"/>
          <w:lang w:val="en-US"/>
        </w:rPr>
        <w:t xml:space="preserve"> and </w:t>
      </w:r>
      <w:r w:rsidR="00F174CB" w:rsidRPr="005C7C68">
        <w:rPr>
          <w:rFonts w:ascii="Times New Roman" w:hAnsi="Times New Roman" w:cs="Times New Roman"/>
          <w:sz w:val="24"/>
          <w:szCs w:val="24"/>
          <w:lang w:val="en-US"/>
        </w:rPr>
        <w:lastRenderedPageBreak/>
        <w:t>shows that</w:t>
      </w:r>
      <w:r w:rsidR="00FA2948" w:rsidRPr="005C7C68">
        <w:rPr>
          <w:rFonts w:ascii="Times New Roman" w:hAnsi="Times New Roman" w:cs="Times New Roman"/>
          <w:sz w:val="24"/>
          <w:szCs w:val="24"/>
          <w:lang w:val="en-US"/>
        </w:rPr>
        <w:t xml:space="preserve"> on step one there was a significant treatment effect, but when entering the potential moderator</w:t>
      </w:r>
      <w:r w:rsidR="00811320">
        <w:rPr>
          <w:rFonts w:ascii="Times New Roman" w:hAnsi="Times New Roman" w:cs="Times New Roman"/>
          <w:sz w:val="24"/>
          <w:szCs w:val="24"/>
          <w:lang w:val="en-US"/>
        </w:rPr>
        <w:t>s</w:t>
      </w:r>
      <w:r w:rsidR="00F24762">
        <w:rPr>
          <w:rFonts w:ascii="Times New Roman" w:hAnsi="Times New Roman" w:cs="Times New Roman"/>
          <w:sz w:val="24"/>
          <w:szCs w:val="24"/>
          <w:lang w:val="en-US"/>
        </w:rPr>
        <w:t xml:space="preserve"> parental ADHD</w:t>
      </w:r>
      <w:r w:rsidR="00FA2948" w:rsidRPr="005C7C68">
        <w:rPr>
          <w:rFonts w:ascii="Times New Roman" w:hAnsi="Times New Roman" w:cs="Times New Roman"/>
          <w:sz w:val="24"/>
          <w:szCs w:val="24"/>
          <w:lang w:val="en-US"/>
        </w:rPr>
        <w:t xml:space="preserve"> </w:t>
      </w:r>
      <w:r w:rsidR="00F24762">
        <w:rPr>
          <w:rFonts w:ascii="Times New Roman" w:hAnsi="Times New Roman" w:cs="Times New Roman"/>
          <w:sz w:val="24"/>
          <w:szCs w:val="24"/>
          <w:lang w:val="en-US"/>
        </w:rPr>
        <w:t xml:space="preserve">or parental distress </w:t>
      </w:r>
      <w:r w:rsidR="00FA2948" w:rsidRPr="005C7C68">
        <w:rPr>
          <w:rFonts w:ascii="Times New Roman" w:hAnsi="Times New Roman" w:cs="Times New Roman"/>
          <w:sz w:val="24"/>
          <w:szCs w:val="24"/>
          <w:lang w:val="en-US"/>
        </w:rPr>
        <w:t>in</w:t>
      </w:r>
      <w:r w:rsidR="00F24762">
        <w:rPr>
          <w:rFonts w:ascii="Times New Roman" w:hAnsi="Times New Roman" w:cs="Times New Roman"/>
          <w:sz w:val="24"/>
          <w:szCs w:val="24"/>
          <w:lang w:val="en-US"/>
        </w:rPr>
        <w:t>to</w:t>
      </w:r>
      <w:r w:rsidR="00FA2948" w:rsidRPr="005C7C68">
        <w:rPr>
          <w:rFonts w:ascii="Times New Roman" w:hAnsi="Times New Roman" w:cs="Times New Roman"/>
          <w:sz w:val="24"/>
          <w:szCs w:val="24"/>
          <w:lang w:val="en-US"/>
        </w:rPr>
        <w:t xml:space="preserve"> the equation we found no moderating effects. </w:t>
      </w:r>
      <w:r w:rsidR="00F24762">
        <w:rPr>
          <w:rFonts w:ascii="Times New Roman" w:hAnsi="Times New Roman" w:cs="Times New Roman"/>
          <w:sz w:val="24"/>
          <w:szCs w:val="24"/>
          <w:lang w:val="en-US"/>
        </w:rPr>
        <w:t>The same tendency was evident for the three subscales anxiety, depression and stress on the DASS (see electronic supplement</w:t>
      </w:r>
      <w:r w:rsidR="00435694">
        <w:rPr>
          <w:rFonts w:ascii="Times New Roman" w:hAnsi="Times New Roman" w:cs="Times New Roman"/>
          <w:sz w:val="24"/>
          <w:szCs w:val="24"/>
          <w:lang w:val="en-US"/>
        </w:rPr>
        <w:t xml:space="preserve"> Table 1</w:t>
      </w:r>
      <w:r w:rsidR="00F24762">
        <w:rPr>
          <w:rFonts w:ascii="Times New Roman" w:hAnsi="Times New Roman" w:cs="Times New Roman"/>
          <w:sz w:val="24"/>
          <w:szCs w:val="24"/>
          <w:lang w:val="en-US"/>
        </w:rPr>
        <w:t>)</w:t>
      </w:r>
      <w:r w:rsidR="00435694">
        <w:rPr>
          <w:rFonts w:ascii="Times New Roman" w:hAnsi="Times New Roman" w:cs="Times New Roman"/>
          <w:sz w:val="24"/>
          <w:szCs w:val="24"/>
          <w:lang w:val="en-US"/>
        </w:rPr>
        <w:t>.</w:t>
      </w:r>
    </w:p>
    <w:p w:rsidR="002C0014" w:rsidRDefault="002C0014" w:rsidP="00C71B88">
      <w:pPr>
        <w:spacing w:line="480" w:lineRule="auto"/>
        <w:rPr>
          <w:rFonts w:ascii="Times New Roman" w:hAnsi="Times New Roman" w:cs="Times New Roman"/>
          <w:sz w:val="24"/>
          <w:szCs w:val="24"/>
          <w:lang w:val="en-US"/>
        </w:rPr>
      </w:pPr>
    </w:p>
    <w:p w:rsidR="00C369D9" w:rsidRDefault="003A2C45" w:rsidP="00AD7949">
      <w:pPr>
        <w:spacing w:line="480" w:lineRule="auto"/>
        <w:jc w:val="center"/>
        <w:rPr>
          <w:rFonts w:ascii="Times New Roman" w:hAnsi="Times New Roman" w:cs="Times New Roman"/>
          <w:sz w:val="24"/>
          <w:szCs w:val="24"/>
          <w:lang w:val="en-US"/>
        </w:rPr>
      </w:pPr>
      <w:r w:rsidDel="00F174CB">
        <w:rPr>
          <w:rFonts w:ascii="Times New Roman" w:hAnsi="Times New Roman" w:cs="Times New Roman"/>
          <w:sz w:val="24"/>
          <w:szCs w:val="24"/>
          <w:lang w:val="en-US"/>
        </w:rPr>
        <w:t xml:space="preserve">&lt;insert Table </w:t>
      </w:r>
      <w:r w:rsidR="00080B49" w:rsidDel="00F174CB">
        <w:rPr>
          <w:rFonts w:ascii="Times New Roman" w:hAnsi="Times New Roman" w:cs="Times New Roman"/>
          <w:sz w:val="24"/>
          <w:szCs w:val="24"/>
          <w:lang w:val="en-US"/>
        </w:rPr>
        <w:t>2</w:t>
      </w:r>
      <w:r w:rsidR="00C369D9" w:rsidDel="00F174CB">
        <w:rPr>
          <w:rFonts w:ascii="Times New Roman" w:hAnsi="Times New Roman" w:cs="Times New Roman"/>
          <w:sz w:val="24"/>
          <w:szCs w:val="24"/>
          <w:lang w:val="en-US"/>
        </w:rPr>
        <w:t xml:space="preserve"> about here&gt;</w:t>
      </w:r>
    </w:p>
    <w:p w:rsidR="004B09EF" w:rsidRDefault="00063B79" w:rsidP="004B09EF">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N</w:t>
      </w:r>
      <w:r w:rsidR="008C2CA4">
        <w:rPr>
          <w:rFonts w:ascii="Times New Roman" w:hAnsi="Times New Roman" w:cs="Times New Roman"/>
          <w:sz w:val="24"/>
          <w:szCs w:val="24"/>
          <w:lang w:val="en-US"/>
        </w:rPr>
        <w:t xml:space="preserve">one of the variables significantly moderated </w:t>
      </w:r>
      <w:r w:rsidR="00CF0E6D">
        <w:rPr>
          <w:rFonts w:ascii="Times New Roman" w:hAnsi="Times New Roman" w:cs="Times New Roman"/>
          <w:sz w:val="24"/>
          <w:szCs w:val="24"/>
          <w:lang w:val="en-US"/>
        </w:rPr>
        <w:t xml:space="preserve">the treatment effects on </w:t>
      </w:r>
      <w:r w:rsidR="00080B49">
        <w:rPr>
          <w:rFonts w:ascii="Times New Roman" w:hAnsi="Times New Roman" w:cs="Times New Roman"/>
          <w:sz w:val="24"/>
          <w:szCs w:val="24"/>
          <w:lang w:val="en-US"/>
        </w:rPr>
        <w:t xml:space="preserve">parenting </w:t>
      </w:r>
      <w:r w:rsidR="00373572">
        <w:rPr>
          <w:rFonts w:ascii="Times New Roman" w:hAnsi="Times New Roman" w:cs="Times New Roman"/>
          <w:sz w:val="24"/>
          <w:szCs w:val="24"/>
          <w:lang w:val="en-US"/>
        </w:rPr>
        <w:t>skills</w:t>
      </w:r>
      <w:r w:rsidR="00080B49">
        <w:rPr>
          <w:rFonts w:ascii="Times New Roman" w:hAnsi="Times New Roman" w:cs="Times New Roman"/>
          <w:sz w:val="24"/>
          <w:szCs w:val="24"/>
          <w:lang w:val="en-US"/>
        </w:rPr>
        <w:t>. Table 3</w:t>
      </w:r>
      <w:r w:rsidR="008C2CA4">
        <w:rPr>
          <w:rFonts w:ascii="Times New Roman" w:hAnsi="Times New Roman" w:cs="Times New Roman"/>
          <w:sz w:val="24"/>
          <w:szCs w:val="24"/>
          <w:lang w:val="en-US"/>
        </w:rPr>
        <w:t xml:space="preserve"> presents detailed information o</w:t>
      </w:r>
      <w:r>
        <w:rPr>
          <w:rFonts w:ascii="Times New Roman" w:hAnsi="Times New Roman" w:cs="Times New Roman"/>
          <w:sz w:val="24"/>
          <w:szCs w:val="24"/>
          <w:lang w:val="en-US"/>
        </w:rPr>
        <w:t>n</w:t>
      </w:r>
      <w:r w:rsidR="008C2CA4">
        <w:rPr>
          <w:rFonts w:ascii="Times New Roman" w:hAnsi="Times New Roman" w:cs="Times New Roman"/>
          <w:sz w:val="24"/>
          <w:szCs w:val="24"/>
          <w:lang w:val="en-US"/>
        </w:rPr>
        <w:t xml:space="preserve"> the </w:t>
      </w:r>
      <w:r w:rsidR="002029D7">
        <w:rPr>
          <w:rFonts w:ascii="Times New Roman" w:hAnsi="Times New Roman" w:cs="Times New Roman"/>
          <w:sz w:val="24"/>
          <w:szCs w:val="24"/>
          <w:lang w:val="en-US"/>
        </w:rPr>
        <w:t>in</w:t>
      </w:r>
      <w:r w:rsidR="008C2CA4">
        <w:rPr>
          <w:rFonts w:ascii="Times New Roman" w:hAnsi="Times New Roman" w:cs="Times New Roman"/>
          <w:sz w:val="24"/>
          <w:szCs w:val="24"/>
          <w:lang w:val="en-US"/>
        </w:rPr>
        <w:t xml:space="preserve">dependent variables on parenting </w:t>
      </w:r>
      <w:r w:rsidR="00373572">
        <w:rPr>
          <w:rFonts w:ascii="Times New Roman" w:hAnsi="Times New Roman" w:cs="Times New Roman"/>
          <w:sz w:val="24"/>
          <w:szCs w:val="24"/>
          <w:lang w:val="en-US"/>
        </w:rPr>
        <w:t>skills</w:t>
      </w:r>
      <w:r w:rsidR="008C2CA4">
        <w:rPr>
          <w:rFonts w:ascii="Times New Roman" w:hAnsi="Times New Roman" w:cs="Times New Roman"/>
          <w:sz w:val="24"/>
          <w:szCs w:val="24"/>
          <w:lang w:val="en-US"/>
        </w:rPr>
        <w:t xml:space="preserve">. </w:t>
      </w:r>
      <w:r w:rsidR="00BD7059">
        <w:rPr>
          <w:rFonts w:ascii="Times New Roman" w:hAnsi="Times New Roman" w:cs="Times New Roman"/>
          <w:sz w:val="24"/>
          <w:szCs w:val="24"/>
          <w:lang w:val="en-US"/>
        </w:rPr>
        <w:t>On</w:t>
      </w:r>
      <w:r w:rsidR="00BD7059" w:rsidRPr="005C7C68">
        <w:rPr>
          <w:rFonts w:ascii="Times New Roman" w:hAnsi="Times New Roman" w:cs="Times New Roman"/>
          <w:sz w:val="24"/>
          <w:szCs w:val="24"/>
          <w:lang w:val="en-US"/>
        </w:rPr>
        <w:t xml:space="preserve"> step one </w:t>
      </w:r>
      <w:r w:rsidR="00BD7059" w:rsidRPr="005C7C68">
        <w:rPr>
          <w:rFonts w:ascii="Times New Roman" w:hAnsi="Times New Roman" w:cs="Times New Roman"/>
          <w:sz w:val="24"/>
          <w:szCs w:val="24"/>
          <w:lang w:val="en-US"/>
        </w:rPr>
        <w:lastRenderedPageBreak/>
        <w:t>there was a significant treatment effect</w:t>
      </w:r>
      <w:r w:rsidR="00BD7059">
        <w:rPr>
          <w:rFonts w:ascii="Times New Roman" w:hAnsi="Times New Roman" w:cs="Times New Roman"/>
          <w:sz w:val="24"/>
          <w:szCs w:val="24"/>
          <w:lang w:val="en-US"/>
        </w:rPr>
        <w:t xml:space="preserve"> on parenting </w:t>
      </w:r>
      <w:r w:rsidR="00373572">
        <w:rPr>
          <w:rFonts w:ascii="Times New Roman" w:hAnsi="Times New Roman" w:cs="Times New Roman"/>
          <w:sz w:val="24"/>
          <w:szCs w:val="24"/>
          <w:lang w:val="en-US"/>
        </w:rPr>
        <w:t>skills</w:t>
      </w:r>
      <w:r w:rsidR="00BD7059" w:rsidRPr="005C7C68">
        <w:rPr>
          <w:rFonts w:ascii="Times New Roman" w:hAnsi="Times New Roman" w:cs="Times New Roman"/>
          <w:sz w:val="24"/>
          <w:szCs w:val="24"/>
          <w:lang w:val="en-US"/>
        </w:rPr>
        <w:t>, but when entering the potential moderators</w:t>
      </w:r>
      <w:r w:rsidR="00BD7059">
        <w:rPr>
          <w:rFonts w:ascii="Times New Roman" w:hAnsi="Times New Roman" w:cs="Times New Roman"/>
          <w:sz w:val="24"/>
          <w:szCs w:val="24"/>
          <w:lang w:val="en-US"/>
        </w:rPr>
        <w:t xml:space="preserve"> parental ADHD symptoms</w:t>
      </w:r>
      <w:r w:rsidR="003C1F62">
        <w:rPr>
          <w:rFonts w:ascii="Times New Roman" w:hAnsi="Times New Roman" w:cs="Times New Roman"/>
          <w:sz w:val="24"/>
          <w:szCs w:val="24"/>
          <w:lang w:val="en-US"/>
        </w:rPr>
        <w:t xml:space="preserve"> and parental distress in th</w:t>
      </w:r>
      <w:r w:rsidR="00BD7059" w:rsidRPr="005C7C68">
        <w:rPr>
          <w:rFonts w:ascii="Times New Roman" w:hAnsi="Times New Roman" w:cs="Times New Roman"/>
          <w:sz w:val="24"/>
          <w:szCs w:val="24"/>
          <w:lang w:val="en-US"/>
        </w:rPr>
        <w:t>e equation we found no moderating effects.</w:t>
      </w:r>
    </w:p>
    <w:p w:rsidR="008C2CA4" w:rsidRDefault="00080B49" w:rsidP="008C2CA4">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&lt;insert Table 3</w:t>
      </w:r>
      <w:r w:rsidR="008C2CA4">
        <w:rPr>
          <w:rFonts w:ascii="Times New Roman" w:hAnsi="Times New Roman" w:cs="Times New Roman"/>
          <w:sz w:val="24"/>
          <w:szCs w:val="24"/>
          <w:lang w:val="en-US"/>
        </w:rPr>
        <w:t xml:space="preserve"> about here&gt;</w:t>
      </w:r>
    </w:p>
    <w:p w:rsidR="008C2CA4" w:rsidRDefault="008C2CA4" w:rsidP="009746DE">
      <w:pPr>
        <w:spacing w:line="480" w:lineRule="auto"/>
        <w:rPr>
          <w:rFonts w:ascii="Times New Roman" w:hAnsi="Times New Roman" w:cs="Times New Roman"/>
          <w:sz w:val="24"/>
          <w:szCs w:val="24"/>
          <w:lang w:val="en-US"/>
        </w:rPr>
      </w:pPr>
    </w:p>
    <w:p w:rsidR="00AC3DA2" w:rsidRPr="00FA2948" w:rsidRDefault="00AC3DA2" w:rsidP="004605A2">
      <w:pPr>
        <w:pStyle w:val="Heading2"/>
        <w:jc w:val="center"/>
        <w:rPr>
          <w:rFonts w:ascii="Times New Roman" w:hAnsi="Times New Roman" w:cs="Times New Roman"/>
          <w:b/>
          <w:color w:val="auto"/>
          <w:sz w:val="24"/>
          <w:szCs w:val="24"/>
          <w:lang w:val="en-US"/>
        </w:rPr>
      </w:pPr>
      <w:r w:rsidRPr="00FA2948">
        <w:rPr>
          <w:rFonts w:ascii="Times New Roman" w:hAnsi="Times New Roman" w:cs="Times New Roman"/>
          <w:b/>
          <w:color w:val="auto"/>
          <w:sz w:val="24"/>
          <w:szCs w:val="24"/>
          <w:lang w:val="en-US"/>
        </w:rPr>
        <w:t>Discussion</w:t>
      </w:r>
    </w:p>
    <w:p w:rsidR="00AC3DA2" w:rsidRPr="00AC3DA2" w:rsidRDefault="00AC3DA2" w:rsidP="00AC3DA2">
      <w:pPr>
        <w:rPr>
          <w:lang w:val="en-US"/>
        </w:rPr>
      </w:pPr>
    </w:p>
    <w:p w:rsidR="008141BC" w:rsidRDefault="00394ECD"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This is the first large scale </w:t>
      </w:r>
      <w:r w:rsidR="00E51BAC" w:rsidRPr="00C95324">
        <w:rPr>
          <w:rFonts w:ascii="Times New Roman" w:hAnsi="Times New Roman" w:cs="Times New Roman"/>
          <w:sz w:val="24"/>
          <w:szCs w:val="24"/>
          <w:lang w:val="en-US"/>
        </w:rPr>
        <w:t>study</w:t>
      </w:r>
      <w:r w:rsidR="00630ECB" w:rsidRPr="00C95324">
        <w:rPr>
          <w:rFonts w:ascii="Times New Roman" w:hAnsi="Times New Roman" w:cs="Times New Roman"/>
          <w:sz w:val="24"/>
          <w:szCs w:val="24"/>
          <w:lang w:val="en-US"/>
        </w:rPr>
        <w:t xml:space="preserve"> </w:t>
      </w:r>
      <w:r w:rsidR="008F5717">
        <w:rPr>
          <w:rFonts w:ascii="Times New Roman" w:hAnsi="Times New Roman" w:cs="Times New Roman"/>
          <w:sz w:val="24"/>
          <w:szCs w:val="24"/>
          <w:lang w:val="en-US"/>
        </w:rPr>
        <w:t xml:space="preserve">to provide </w:t>
      </w:r>
      <w:r w:rsidR="00646734">
        <w:rPr>
          <w:rFonts w:ascii="Times New Roman" w:hAnsi="Times New Roman" w:cs="Times New Roman"/>
          <w:sz w:val="24"/>
          <w:szCs w:val="24"/>
          <w:lang w:val="en-US"/>
        </w:rPr>
        <w:t>knowledge of</w:t>
      </w:r>
      <w:r w:rsidR="008F5717">
        <w:rPr>
          <w:rFonts w:ascii="Times New Roman" w:hAnsi="Times New Roman" w:cs="Times New Roman"/>
          <w:sz w:val="24"/>
          <w:szCs w:val="24"/>
          <w:lang w:val="en-US"/>
        </w:rPr>
        <w:t xml:space="preserve"> </w:t>
      </w:r>
      <w:r w:rsidR="00F32A4E">
        <w:rPr>
          <w:rFonts w:ascii="Times New Roman" w:hAnsi="Times New Roman" w:cs="Times New Roman"/>
          <w:sz w:val="24"/>
          <w:szCs w:val="24"/>
          <w:lang w:val="en-US"/>
        </w:rPr>
        <w:t xml:space="preserve">how </w:t>
      </w:r>
      <w:r w:rsidR="00646734">
        <w:rPr>
          <w:rFonts w:ascii="Times New Roman" w:hAnsi="Times New Roman" w:cs="Times New Roman"/>
          <w:sz w:val="24"/>
          <w:szCs w:val="24"/>
          <w:lang w:val="en-US"/>
        </w:rPr>
        <w:t>pa</w:t>
      </w:r>
      <w:r w:rsidR="00F32A4E">
        <w:rPr>
          <w:rFonts w:ascii="Times New Roman" w:hAnsi="Times New Roman" w:cs="Times New Roman"/>
          <w:sz w:val="24"/>
          <w:szCs w:val="24"/>
          <w:lang w:val="en-US"/>
        </w:rPr>
        <w:t xml:space="preserve">rental </w:t>
      </w:r>
      <w:r w:rsidR="00646734">
        <w:rPr>
          <w:rFonts w:ascii="Times New Roman" w:hAnsi="Times New Roman" w:cs="Times New Roman"/>
          <w:sz w:val="24"/>
          <w:szCs w:val="24"/>
          <w:lang w:val="en-US"/>
        </w:rPr>
        <w:t xml:space="preserve">factors </w:t>
      </w:r>
      <w:r w:rsidR="009704AD">
        <w:rPr>
          <w:rFonts w:ascii="Times New Roman" w:hAnsi="Times New Roman" w:cs="Times New Roman"/>
          <w:sz w:val="24"/>
          <w:szCs w:val="24"/>
          <w:lang w:val="en-US"/>
        </w:rPr>
        <w:t xml:space="preserve">possibly moderates </w:t>
      </w:r>
      <w:r w:rsidR="00076224">
        <w:rPr>
          <w:rFonts w:ascii="Times New Roman" w:hAnsi="Times New Roman" w:cs="Times New Roman"/>
          <w:sz w:val="24"/>
          <w:szCs w:val="24"/>
          <w:lang w:val="en-US"/>
        </w:rPr>
        <w:t xml:space="preserve">the effectiveness of </w:t>
      </w:r>
      <w:r w:rsidR="006A228E">
        <w:rPr>
          <w:rFonts w:ascii="Times New Roman" w:hAnsi="Times New Roman" w:cs="Times New Roman"/>
          <w:sz w:val="24"/>
          <w:szCs w:val="24"/>
          <w:lang w:val="en-US"/>
        </w:rPr>
        <w:t xml:space="preserve">a </w:t>
      </w:r>
      <w:r w:rsidR="00076224">
        <w:rPr>
          <w:rFonts w:ascii="Times New Roman" w:hAnsi="Times New Roman" w:cs="Times New Roman"/>
          <w:sz w:val="24"/>
          <w:szCs w:val="24"/>
          <w:lang w:val="en-US"/>
        </w:rPr>
        <w:t xml:space="preserve">flexible and individualized </w:t>
      </w:r>
      <w:r w:rsidR="008902DF">
        <w:rPr>
          <w:rFonts w:ascii="Times New Roman" w:hAnsi="Times New Roman" w:cs="Times New Roman"/>
          <w:sz w:val="24"/>
          <w:szCs w:val="24"/>
          <w:lang w:val="en-US"/>
        </w:rPr>
        <w:t>Internet</w:t>
      </w:r>
      <w:r w:rsidR="00630ECB" w:rsidRPr="00C95324">
        <w:rPr>
          <w:rFonts w:ascii="Times New Roman" w:hAnsi="Times New Roman" w:cs="Times New Roman"/>
          <w:sz w:val="24"/>
          <w:szCs w:val="24"/>
          <w:lang w:val="en-US"/>
        </w:rPr>
        <w:t>-base</w:t>
      </w:r>
      <w:r w:rsidR="006A228E">
        <w:rPr>
          <w:rFonts w:ascii="Times New Roman" w:hAnsi="Times New Roman" w:cs="Times New Roman"/>
          <w:sz w:val="24"/>
          <w:szCs w:val="24"/>
          <w:lang w:val="en-US"/>
        </w:rPr>
        <w:t xml:space="preserve">d, </w:t>
      </w:r>
      <w:r w:rsidR="00630ECB" w:rsidRPr="00C95324">
        <w:rPr>
          <w:rFonts w:ascii="Times New Roman" w:hAnsi="Times New Roman" w:cs="Times New Roman"/>
          <w:sz w:val="24"/>
          <w:szCs w:val="24"/>
          <w:lang w:val="en-US"/>
        </w:rPr>
        <w:t xml:space="preserve">telephone-assisted </w:t>
      </w:r>
      <w:r w:rsidR="00630ECB" w:rsidRPr="00C95324">
        <w:rPr>
          <w:rFonts w:ascii="Times New Roman" w:hAnsi="Times New Roman" w:cs="Times New Roman"/>
          <w:sz w:val="24"/>
          <w:szCs w:val="24"/>
          <w:lang w:val="en-US"/>
        </w:rPr>
        <w:lastRenderedPageBreak/>
        <w:t xml:space="preserve">parent training </w:t>
      </w:r>
      <w:r w:rsidR="00820FEA">
        <w:rPr>
          <w:rFonts w:ascii="Times New Roman" w:hAnsi="Times New Roman" w:cs="Times New Roman"/>
          <w:sz w:val="24"/>
          <w:szCs w:val="24"/>
          <w:lang w:val="en-US"/>
        </w:rPr>
        <w:t>program</w:t>
      </w:r>
      <w:r w:rsidR="00646734">
        <w:rPr>
          <w:rFonts w:ascii="Times New Roman" w:hAnsi="Times New Roman" w:cs="Times New Roman"/>
          <w:sz w:val="24"/>
          <w:szCs w:val="24"/>
          <w:lang w:val="en-US"/>
        </w:rPr>
        <w:t>. Participants were</w:t>
      </w:r>
      <w:r w:rsidR="00620DFA">
        <w:rPr>
          <w:rFonts w:ascii="Times New Roman" w:hAnsi="Times New Roman" w:cs="Times New Roman"/>
          <w:sz w:val="24"/>
          <w:szCs w:val="24"/>
          <w:lang w:val="en-US"/>
        </w:rPr>
        <w:t xml:space="preserve"> parents to</w:t>
      </w:r>
      <w:r w:rsidR="00076224">
        <w:rPr>
          <w:rFonts w:ascii="Times New Roman" w:hAnsi="Times New Roman" w:cs="Times New Roman"/>
          <w:sz w:val="24"/>
          <w:szCs w:val="24"/>
          <w:lang w:val="en-US"/>
        </w:rPr>
        <w:t xml:space="preserve"> </w:t>
      </w:r>
      <w:r w:rsidR="00DF40DD">
        <w:rPr>
          <w:rFonts w:ascii="Times New Roman" w:hAnsi="Times New Roman" w:cs="Times New Roman"/>
          <w:sz w:val="24"/>
          <w:szCs w:val="24"/>
          <w:lang w:val="en-US"/>
        </w:rPr>
        <w:t>4</w:t>
      </w:r>
      <w:r w:rsidR="00630ECB" w:rsidRPr="00C95324">
        <w:rPr>
          <w:rFonts w:ascii="Times New Roman" w:hAnsi="Times New Roman" w:cs="Times New Roman"/>
          <w:sz w:val="24"/>
          <w:szCs w:val="24"/>
          <w:lang w:val="en-US"/>
        </w:rPr>
        <w:t>-year</w:t>
      </w:r>
      <w:r w:rsidR="008F5717">
        <w:rPr>
          <w:rFonts w:ascii="Times New Roman" w:hAnsi="Times New Roman" w:cs="Times New Roman"/>
          <w:sz w:val="24"/>
          <w:szCs w:val="24"/>
          <w:lang w:val="en-US"/>
        </w:rPr>
        <w:t>-</w:t>
      </w:r>
      <w:r w:rsidR="00630ECB" w:rsidRPr="00C95324">
        <w:rPr>
          <w:rFonts w:ascii="Times New Roman" w:hAnsi="Times New Roman" w:cs="Times New Roman"/>
          <w:sz w:val="24"/>
          <w:szCs w:val="24"/>
          <w:lang w:val="en-US"/>
        </w:rPr>
        <w:t>old child</w:t>
      </w:r>
      <w:r w:rsidR="008F5717">
        <w:rPr>
          <w:rFonts w:ascii="Times New Roman" w:hAnsi="Times New Roman" w:cs="Times New Roman"/>
          <w:sz w:val="24"/>
          <w:szCs w:val="24"/>
          <w:lang w:val="en-US"/>
        </w:rPr>
        <w:t>ren</w:t>
      </w:r>
      <w:r w:rsidR="00076224">
        <w:rPr>
          <w:rFonts w:ascii="Times New Roman" w:hAnsi="Times New Roman" w:cs="Times New Roman"/>
          <w:sz w:val="24"/>
          <w:szCs w:val="24"/>
          <w:lang w:val="en-US"/>
        </w:rPr>
        <w:t xml:space="preserve"> with externalization problems</w:t>
      </w:r>
      <w:r w:rsidR="00646734">
        <w:rPr>
          <w:rFonts w:ascii="Times New Roman" w:hAnsi="Times New Roman" w:cs="Times New Roman"/>
          <w:sz w:val="24"/>
          <w:szCs w:val="24"/>
          <w:lang w:val="en-US"/>
        </w:rPr>
        <w:t xml:space="preserve"> and</w:t>
      </w:r>
      <w:r w:rsidR="008F5717">
        <w:rPr>
          <w:rFonts w:ascii="Times New Roman" w:hAnsi="Times New Roman" w:cs="Times New Roman"/>
          <w:sz w:val="24"/>
          <w:szCs w:val="24"/>
          <w:lang w:val="en-US"/>
        </w:rPr>
        <w:t xml:space="preserve"> comprised</w:t>
      </w:r>
      <w:r w:rsidR="00F10CFC">
        <w:rPr>
          <w:rFonts w:ascii="Times New Roman" w:hAnsi="Times New Roman" w:cs="Times New Roman"/>
          <w:sz w:val="24"/>
          <w:szCs w:val="24"/>
          <w:lang w:val="en-US"/>
        </w:rPr>
        <w:t xml:space="preserve"> </w:t>
      </w:r>
      <w:r w:rsidR="00202B11">
        <w:rPr>
          <w:rFonts w:ascii="Times New Roman" w:hAnsi="Times New Roman" w:cs="Times New Roman"/>
          <w:sz w:val="24"/>
          <w:szCs w:val="24"/>
          <w:lang w:val="en-US"/>
        </w:rPr>
        <w:t xml:space="preserve">464 </w:t>
      </w:r>
      <w:r w:rsidR="00203DA9" w:rsidRPr="00C95324">
        <w:rPr>
          <w:rFonts w:ascii="Times New Roman" w:hAnsi="Times New Roman" w:cs="Times New Roman"/>
          <w:sz w:val="24"/>
          <w:szCs w:val="24"/>
          <w:lang w:val="en-US"/>
        </w:rPr>
        <w:t>participant</w:t>
      </w:r>
      <w:r w:rsidR="008902DF">
        <w:rPr>
          <w:rFonts w:ascii="Times New Roman" w:hAnsi="Times New Roman" w:cs="Times New Roman"/>
          <w:sz w:val="24"/>
          <w:szCs w:val="24"/>
          <w:lang w:val="en-US"/>
        </w:rPr>
        <w:t>s</w:t>
      </w:r>
      <w:r w:rsidR="00F32A4E">
        <w:rPr>
          <w:rFonts w:ascii="Times New Roman" w:hAnsi="Times New Roman" w:cs="Times New Roman"/>
          <w:sz w:val="24"/>
          <w:szCs w:val="24"/>
          <w:lang w:val="en-US"/>
        </w:rPr>
        <w:t>. This is</w:t>
      </w:r>
      <w:r w:rsidR="005A63F1">
        <w:rPr>
          <w:rFonts w:ascii="Times New Roman" w:hAnsi="Times New Roman" w:cs="Times New Roman"/>
          <w:sz w:val="24"/>
          <w:szCs w:val="24"/>
          <w:lang w:val="en-US"/>
        </w:rPr>
        <w:t xml:space="preserve"> a larger sample </w:t>
      </w:r>
      <w:r w:rsidR="00AF7D08">
        <w:rPr>
          <w:rFonts w:ascii="Times New Roman" w:hAnsi="Times New Roman" w:cs="Times New Roman"/>
          <w:sz w:val="24"/>
          <w:szCs w:val="24"/>
          <w:lang w:val="en-US"/>
        </w:rPr>
        <w:t xml:space="preserve">compared to previous studies </w:t>
      </w:r>
      <w:r w:rsidR="00F32A4E">
        <w:rPr>
          <w:rFonts w:ascii="Times New Roman" w:hAnsi="Times New Roman" w:cs="Times New Roman"/>
          <w:sz w:val="24"/>
          <w:szCs w:val="24"/>
          <w:lang w:val="en-US"/>
        </w:rPr>
        <w:t>investigat</w:t>
      </w:r>
      <w:r w:rsidR="00AF7D08">
        <w:rPr>
          <w:rFonts w:ascii="Times New Roman" w:hAnsi="Times New Roman" w:cs="Times New Roman"/>
          <w:sz w:val="24"/>
          <w:szCs w:val="24"/>
          <w:lang w:val="en-US"/>
        </w:rPr>
        <w:t>ing</w:t>
      </w:r>
      <w:r w:rsidR="005A63F1">
        <w:rPr>
          <w:rFonts w:ascii="Times New Roman" w:hAnsi="Times New Roman" w:cs="Times New Roman"/>
          <w:sz w:val="24"/>
          <w:szCs w:val="24"/>
          <w:lang w:val="en-US"/>
        </w:rPr>
        <w:t xml:space="preserve"> moderators</w:t>
      </w:r>
      <w:r w:rsidR="00346803">
        <w:rPr>
          <w:rFonts w:ascii="Times New Roman" w:hAnsi="Times New Roman" w:cs="Times New Roman"/>
          <w:sz w:val="24"/>
          <w:szCs w:val="24"/>
          <w:lang w:val="en-US"/>
        </w:rPr>
        <w:t xml:space="preserve"> or predictors</w:t>
      </w:r>
      <w:r w:rsidR="005A63F1">
        <w:rPr>
          <w:rFonts w:ascii="Times New Roman" w:hAnsi="Times New Roman" w:cs="Times New Roman"/>
          <w:sz w:val="24"/>
          <w:szCs w:val="24"/>
          <w:lang w:val="en-US"/>
        </w:rPr>
        <w:t xml:space="preserve"> in parent training (</w:t>
      </w:r>
      <w:r w:rsidR="00A079A6">
        <w:rPr>
          <w:rFonts w:ascii="Times New Roman" w:hAnsi="Times New Roman" w:cs="Times New Roman"/>
          <w:sz w:val="24"/>
          <w:szCs w:val="24"/>
          <w:lang w:val="en-US"/>
        </w:rPr>
        <w:t xml:space="preserve">see </w:t>
      </w:r>
      <w:r w:rsidR="00346803">
        <w:rPr>
          <w:rFonts w:ascii="Times New Roman" w:hAnsi="Times New Roman" w:cs="Times New Roman"/>
          <w:sz w:val="24"/>
          <w:szCs w:val="24"/>
          <w:lang w:val="en-US"/>
        </w:rPr>
        <w:t xml:space="preserve">Fossum et al., 2009; Gardener et al., 2006; </w:t>
      </w:r>
      <w:r w:rsidR="005A63F1" w:rsidRPr="00C95D5D">
        <w:rPr>
          <w:rFonts w:ascii="Times New Roman" w:hAnsi="Times New Roman" w:cs="Times New Roman"/>
          <w:sz w:val="24"/>
          <w:szCs w:val="24"/>
          <w:lang w:val="en-US"/>
        </w:rPr>
        <w:t>Griggs &amp; Makemi, 2011</w:t>
      </w:r>
      <w:r w:rsidR="005A63F1">
        <w:rPr>
          <w:rFonts w:ascii="Times New Roman" w:hAnsi="Times New Roman" w:cs="Times New Roman"/>
          <w:sz w:val="24"/>
          <w:szCs w:val="24"/>
          <w:lang w:val="en-US"/>
        </w:rPr>
        <w:t>; Sonuga-Barker et al., 2002; van den Hoofdakker et al., 2010</w:t>
      </w:r>
      <w:r w:rsidR="00373572">
        <w:rPr>
          <w:rFonts w:ascii="Times New Roman" w:hAnsi="Times New Roman" w:cs="Times New Roman"/>
          <w:sz w:val="24"/>
          <w:szCs w:val="24"/>
          <w:lang w:val="en-US"/>
        </w:rPr>
        <w:t>)</w:t>
      </w:r>
      <w:r w:rsidR="00646734">
        <w:rPr>
          <w:rFonts w:ascii="Times New Roman" w:hAnsi="Times New Roman" w:cs="Times New Roman"/>
          <w:sz w:val="24"/>
          <w:szCs w:val="24"/>
          <w:lang w:val="en-US"/>
        </w:rPr>
        <w:t xml:space="preserve">. </w:t>
      </w:r>
      <w:r w:rsidR="00AF7D08">
        <w:rPr>
          <w:rFonts w:ascii="Times New Roman" w:hAnsi="Times New Roman" w:cs="Times New Roman"/>
          <w:sz w:val="24"/>
          <w:szCs w:val="24"/>
          <w:lang w:val="en-US"/>
        </w:rPr>
        <w:t>P</w:t>
      </w:r>
      <w:r w:rsidR="00373572">
        <w:rPr>
          <w:rFonts w:ascii="Times New Roman" w:hAnsi="Times New Roman" w:cs="Times New Roman"/>
          <w:sz w:val="24"/>
          <w:szCs w:val="24"/>
          <w:lang w:val="en-US"/>
        </w:rPr>
        <w:t>articipants</w:t>
      </w:r>
      <w:r w:rsidR="008F5717">
        <w:rPr>
          <w:rFonts w:ascii="Times New Roman" w:hAnsi="Times New Roman" w:cs="Times New Roman"/>
          <w:sz w:val="24"/>
          <w:szCs w:val="24"/>
          <w:lang w:val="en-US"/>
        </w:rPr>
        <w:t xml:space="preserve"> were</w:t>
      </w:r>
      <w:r w:rsidR="00076224" w:rsidRPr="00C95324">
        <w:rPr>
          <w:rFonts w:ascii="Times New Roman" w:hAnsi="Times New Roman" w:cs="Times New Roman"/>
          <w:sz w:val="24"/>
          <w:szCs w:val="24"/>
          <w:lang w:val="en-US"/>
        </w:rPr>
        <w:t xml:space="preserve"> </w:t>
      </w:r>
      <w:r w:rsidR="00F10CFC" w:rsidRPr="00C95324">
        <w:rPr>
          <w:rFonts w:ascii="Times New Roman" w:hAnsi="Times New Roman" w:cs="Times New Roman"/>
          <w:sz w:val="24"/>
          <w:szCs w:val="24"/>
          <w:lang w:val="en-US"/>
        </w:rPr>
        <w:t>prospectively</w:t>
      </w:r>
      <w:r w:rsidR="006E37A7">
        <w:rPr>
          <w:rFonts w:ascii="Times New Roman" w:hAnsi="Times New Roman" w:cs="Times New Roman"/>
          <w:sz w:val="24"/>
          <w:szCs w:val="24"/>
          <w:lang w:val="en-US"/>
        </w:rPr>
        <w:t xml:space="preserve"> </w:t>
      </w:r>
      <w:r w:rsidR="00F10CFC" w:rsidRPr="00C95324">
        <w:rPr>
          <w:rFonts w:ascii="Times New Roman" w:hAnsi="Times New Roman" w:cs="Times New Roman"/>
          <w:sz w:val="24"/>
          <w:szCs w:val="24"/>
          <w:lang w:val="en-US"/>
        </w:rPr>
        <w:t xml:space="preserve">identified </w:t>
      </w:r>
      <w:r w:rsidR="00386207" w:rsidRPr="00C95324">
        <w:rPr>
          <w:rFonts w:ascii="Times New Roman" w:hAnsi="Times New Roman" w:cs="Times New Roman"/>
          <w:sz w:val="24"/>
          <w:szCs w:val="24"/>
          <w:lang w:val="en-US"/>
        </w:rPr>
        <w:t>at the health</w:t>
      </w:r>
      <w:r w:rsidR="008F5717">
        <w:rPr>
          <w:rFonts w:ascii="Times New Roman" w:hAnsi="Times New Roman" w:cs="Times New Roman"/>
          <w:sz w:val="24"/>
          <w:szCs w:val="24"/>
          <w:lang w:val="en-US"/>
        </w:rPr>
        <w:t xml:space="preserve"> </w:t>
      </w:r>
      <w:r w:rsidR="00630ECB" w:rsidRPr="00C95324">
        <w:rPr>
          <w:rFonts w:ascii="Times New Roman" w:hAnsi="Times New Roman" w:cs="Times New Roman"/>
          <w:sz w:val="24"/>
          <w:szCs w:val="24"/>
          <w:lang w:val="en-US"/>
        </w:rPr>
        <w:t>clinic</w:t>
      </w:r>
      <w:r w:rsidR="00602CBC">
        <w:rPr>
          <w:rFonts w:ascii="Times New Roman" w:hAnsi="Times New Roman" w:cs="Times New Roman"/>
          <w:sz w:val="24"/>
          <w:szCs w:val="24"/>
          <w:lang w:val="en-US"/>
        </w:rPr>
        <w:t>.</w:t>
      </w:r>
      <w:r w:rsidR="006A228E">
        <w:rPr>
          <w:rFonts w:ascii="Times New Roman" w:hAnsi="Times New Roman" w:cs="Times New Roman"/>
          <w:sz w:val="24"/>
          <w:szCs w:val="24"/>
          <w:lang w:val="en-US"/>
        </w:rPr>
        <w:t xml:space="preserve"> </w:t>
      </w:r>
      <w:r w:rsidR="008F5717">
        <w:rPr>
          <w:rFonts w:ascii="Times New Roman" w:hAnsi="Times New Roman" w:cs="Times New Roman"/>
          <w:sz w:val="24"/>
          <w:szCs w:val="24"/>
          <w:lang w:val="en-US"/>
        </w:rPr>
        <w:t>Half of the p</w:t>
      </w:r>
      <w:r w:rsidR="000E583A" w:rsidRPr="00C95324">
        <w:rPr>
          <w:rFonts w:ascii="Times New Roman" w:hAnsi="Times New Roman" w:cs="Times New Roman"/>
          <w:sz w:val="24"/>
          <w:szCs w:val="24"/>
          <w:lang w:val="en-US"/>
        </w:rPr>
        <w:t xml:space="preserve">articipants </w:t>
      </w:r>
      <w:r w:rsidR="008F5717">
        <w:rPr>
          <w:rFonts w:ascii="Times New Roman" w:hAnsi="Times New Roman" w:cs="Times New Roman"/>
          <w:sz w:val="24"/>
          <w:szCs w:val="24"/>
          <w:lang w:val="en-US"/>
        </w:rPr>
        <w:t xml:space="preserve">were </w:t>
      </w:r>
      <w:r w:rsidR="00820FEA">
        <w:rPr>
          <w:rFonts w:ascii="Times New Roman" w:hAnsi="Times New Roman" w:cs="Times New Roman"/>
          <w:sz w:val="24"/>
          <w:szCs w:val="24"/>
          <w:lang w:val="en-US"/>
        </w:rPr>
        <w:t>in the active treatment</w:t>
      </w:r>
      <w:r w:rsidR="008F5717">
        <w:rPr>
          <w:rFonts w:ascii="Times New Roman" w:hAnsi="Times New Roman" w:cs="Times New Roman"/>
          <w:sz w:val="24"/>
          <w:szCs w:val="24"/>
          <w:lang w:val="en-US"/>
        </w:rPr>
        <w:t xml:space="preserve"> group</w:t>
      </w:r>
      <w:r w:rsidR="00820FEA">
        <w:rPr>
          <w:rFonts w:ascii="Times New Roman" w:hAnsi="Times New Roman" w:cs="Times New Roman"/>
          <w:sz w:val="24"/>
          <w:szCs w:val="24"/>
          <w:lang w:val="en-US"/>
        </w:rPr>
        <w:t xml:space="preserve"> </w:t>
      </w:r>
      <w:r w:rsidR="000E583A" w:rsidRPr="00C95324">
        <w:rPr>
          <w:rFonts w:ascii="Times New Roman" w:hAnsi="Times New Roman" w:cs="Times New Roman"/>
          <w:sz w:val="24"/>
          <w:szCs w:val="24"/>
          <w:lang w:val="en-US"/>
        </w:rPr>
        <w:t>receiv</w:t>
      </w:r>
      <w:r w:rsidR="00B33911">
        <w:rPr>
          <w:rFonts w:ascii="Times New Roman" w:hAnsi="Times New Roman" w:cs="Times New Roman"/>
          <w:sz w:val="24"/>
          <w:szCs w:val="24"/>
          <w:lang w:val="en-US"/>
        </w:rPr>
        <w:t>ing</w:t>
      </w:r>
      <w:r w:rsidR="009D67C3" w:rsidRPr="00C95324">
        <w:rPr>
          <w:rFonts w:ascii="Times New Roman" w:hAnsi="Times New Roman" w:cs="Times New Roman"/>
          <w:sz w:val="24"/>
          <w:szCs w:val="24"/>
          <w:lang w:val="en-US"/>
        </w:rPr>
        <w:t xml:space="preserve"> </w:t>
      </w:r>
      <w:r w:rsidR="00202B11">
        <w:rPr>
          <w:rFonts w:ascii="Times New Roman" w:hAnsi="Times New Roman" w:cs="Times New Roman"/>
          <w:sz w:val="24"/>
          <w:szCs w:val="24"/>
          <w:lang w:val="en-US"/>
        </w:rPr>
        <w:t>1</w:t>
      </w:r>
      <w:r w:rsidR="00820FEA">
        <w:rPr>
          <w:rFonts w:ascii="Times New Roman" w:hAnsi="Times New Roman" w:cs="Times New Roman"/>
          <w:sz w:val="24"/>
          <w:szCs w:val="24"/>
          <w:lang w:val="en-US"/>
        </w:rPr>
        <w:t>1</w:t>
      </w:r>
      <w:r w:rsidR="00202B11">
        <w:rPr>
          <w:rFonts w:ascii="Times New Roman" w:hAnsi="Times New Roman" w:cs="Times New Roman"/>
          <w:sz w:val="24"/>
          <w:szCs w:val="24"/>
          <w:lang w:val="en-US"/>
        </w:rPr>
        <w:t xml:space="preserve"> web-based parent training sessions</w:t>
      </w:r>
      <w:r w:rsidR="009D67C3" w:rsidRPr="00C95324">
        <w:rPr>
          <w:rFonts w:ascii="Times New Roman" w:hAnsi="Times New Roman" w:cs="Times New Roman"/>
          <w:sz w:val="24"/>
          <w:szCs w:val="24"/>
          <w:lang w:val="en-US"/>
        </w:rPr>
        <w:t xml:space="preserve"> and </w:t>
      </w:r>
      <w:r w:rsidR="00820FEA">
        <w:rPr>
          <w:rFonts w:ascii="Times New Roman" w:hAnsi="Times New Roman" w:cs="Times New Roman"/>
          <w:sz w:val="24"/>
          <w:szCs w:val="24"/>
          <w:lang w:val="en-US"/>
        </w:rPr>
        <w:t xml:space="preserve">weekly </w:t>
      </w:r>
      <w:r w:rsidR="009D67C3" w:rsidRPr="00C95324">
        <w:rPr>
          <w:rFonts w:ascii="Times New Roman" w:hAnsi="Times New Roman" w:cs="Times New Roman"/>
          <w:sz w:val="24"/>
          <w:szCs w:val="24"/>
          <w:lang w:val="en-US"/>
        </w:rPr>
        <w:t>telephone</w:t>
      </w:r>
      <w:r w:rsidR="006043EF" w:rsidRPr="00C95324">
        <w:rPr>
          <w:rFonts w:ascii="Times New Roman" w:hAnsi="Times New Roman" w:cs="Times New Roman"/>
          <w:sz w:val="24"/>
          <w:szCs w:val="24"/>
          <w:lang w:val="en-US"/>
        </w:rPr>
        <w:t xml:space="preserve"> </w:t>
      </w:r>
      <w:r w:rsidR="00F10CFC">
        <w:rPr>
          <w:rFonts w:ascii="Times New Roman" w:hAnsi="Times New Roman" w:cs="Times New Roman"/>
          <w:sz w:val="24"/>
          <w:szCs w:val="24"/>
          <w:lang w:val="en-US"/>
        </w:rPr>
        <w:t xml:space="preserve">calls from </w:t>
      </w:r>
      <w:r w:rsidR="00202B11">
        <w:rPr>
          <w:rFonts w:ascii="Times New Roman" w:hAnsi="Times New Roman" w:cs="Times New Roman"/>
          <w:sz w:val="24"/>
          <w:szCs w:val="24"/>
          <w:lang w:val="en-US"/>
        </w:rPr>
        <w:t xml:space="preserve">a trained </w:t>
      </w:r>
      <w:r w:rsidR="006043EF" w:rsidRPr="00C95324">
        <w:rPr>
          <w:rFonts w:ascii="Times New Roman" w:hAnsi="Times New Roman" w:cs="Times New Roman"/>
          <w:sz w:val="24"/>
          <w:szCs w:val="24"/>
          <w:lang w:val="en-US"/>
        </w:rPr>
        <w:t>coach</w:t>
      </w:r>
      <w:r w:rsidR="00820FEA">
        <w:rPr>
          <w:rFonts w:ascii="Times New Roman" w:hAnsi="Times New Roman" w:cs="Times New Roman"/>
          <w:sz w:val="24"/>
          <w:szCs w:val="24"/>
          <w:lang w:val="en-US"/>
        </w:rPr>
        <w:t>.</w:t>
      </w:r>
      <w:r w:rsidR="00820FEA" w:rsidRPr="00076224">
        <w:rPr>
          <w:rFonts w:ascii="Times New Roman" w:hAnsi="Times New Roman" w:cs="Times New Roman"/>
          <w:sz w:val="24"/>
          <w:szCs w:val="24"/>
          <w:lang w:val="en-US"/>
        </w:rPr>
        <w:t xml:space="preserve"> </w:t>
      </w:r>
      <w:r w:rsidR="006A228E">
        <w:rPr>
          <w:rFonts w:ascii="Times New Roman" w:hAnsi="Times New Roman" w:cs="Times New Roman"/>
          <w:sz w:val="24"/>
          <w:szCs w:val="24"/>
          <w:lang w:val="en-US"/>
        </w:rPr>
        <w:t>In comparison</w:t>
      </w:r>
      <w:r w:rsidR="00AF7D08">
        <w:rPr>
          <w:rFonts w:ascii="Times New Roman" w:hAnsi="Times New Roman" w:cs="Times New Roman"/>
          <w:sz w:val="24"/>
          <w:szCs w:val="24"/>
          <w:lang w:val="en-US"/>
        </w:rPr>
        <w:t xml:space="preserve">, </w:t>
      </w:r>
      <w:r w:rsidR="006A228E">
        <w:rPr>
          <w:rFonts w:ascii="Times New Roman" w:hAnsi="Times New Roman" w:cs="Times New Roman"/>
          <w:sz w:val="24"/>
          <w:szCs w:val="24"/>
          <w:lang w:val="en-US"/>
        </w:rPr>
        <w:t>the</w:t>
      </w:r>
      <w:r w:rsidR="00DD7D03">
        <w:rPr>
          <w:rFonts w:ascii="Times New Roman" w:hAnsi="Times New Roman" w:cs="Times New Roman"/>
          <w:sz w:val="24"/>
          <w:szCs w:val="24"/>
          <w:lang w:val="en-US"/>
        </w:rPr>
        <w:t xml:space="preserve"> </w:t>
      </w:r>
      <w:r w:rsidR="006A228E">
        <w:rPr>
          <w:rFonts w:ascii="Times New Roman" w:hAnsi="Times New Roman" w:cs="Times New Roman"/>
          <w:sz w:val="24"/>
          <w:szCs w:val="24"/>
          <w:lang w:val="en-US"/>
        </w:rPr>
        <w:t>education control condition</w:t>
      </w:r>
      <w:r w:rsidR="00AF7D08">
        <w:rPr>
          <w:rFonts w:ascii="Times New Roman" w:hAnsi="Times New Roman" w:cs="Times New Roman"/>
          <w:sz w:val="24"/>
          <w:szCs w:val="24"/>
          <w:lang w:val="en-US"/>
        </w:rPr>
        <w:t xml:space="preserve"> received</w:t>
      </w:r>
      <w:r w:rsidR="008902DF">
        <w:rPr>
          <w:rFonts w:ascii="Times New Roman" w:hAnsi="Times New Roman" w:cs="Times New Roman"/>
          <w:sz w:val="24"/>
          <w:szCs w:val="24"/>
          <w:lang w:val="en-US"/>
        </w:rPr>
        <w:t xml:space="preserve"> a static web page </w:t>
      </w:r>
      <w:r w:rsidR="00AF7D08">
        <w:rPr>
          <w:rFonts w:ascii="Times New Roman" w:hAnsi="Times New Roman" w:cs="Times New Roman"/>
          <w:sz w:val="24"/>
          <w:szCs w:val="24"/>
          <w:lang w:val="en-US"/>
        </w:rPr>
        <w:t xml:space="preserve">of parenting suggestion </w:t>
      </w:r>
      <w:r w:rsidR="008902DF">
        <w:rPr>
          <w:rFonts w:ascii="Times New Roman" w:hAnsi="Times New Roman" w:cs="Times New Roman"/>
          <w:sz w:val="24"/>
          <w:szCs w:val="24"/>
          <w:lang w:val="en-US"/>
        </w:rPr>
        <w:t>and one 45-minute counseling session</w:t>
      </w:r>
      <w:r w:rsidR="00AF7D08">
        <w:rPr>
          <w:rFonts w:ascii="Times New Roman" w:hAnsi="Times New Roman" w:cs="Times New Roman"/>
          <w:sz w:val="24"/>
          <w:szCs w:val="24"/>
          <w:lang w:val="en-US"/>
        </w:rPr>
        <w:t>. T</w:t>
      </w:r>
      <w:r w:rsidR="008F5717">
        <w:rPr>
          <w:rFonts w:ascii="Times New Roman" w:hAnsi="Times New Roman" w:cs="Times New Roman"/>
          <w:sz w:val="24"/>
          <w:szCs w:val="24"/>
          <w:lang w:val="en-US"/>
        </w:rPr>
        <w:t xml:space="preserve">he </w:t>
      </w:r>
      <w:r w:rsidR="006A228E" w:rsidRPr="00ED5C51">
        <w:rPr>
          <w:rFonts w:ascii="Times New Roman" w:hAnsi="Times New Roman" w:cs="Times New Roman"/>
          <w:sz w:val="24"/>
          <w:szCs w:val="24"/>
          <w:lang w:val="en-US"/>
        </w:rPr>
        <w:t>treatment</w:t>
      </w:r>
      <w:r w:rsidR="00202B11" w:rsidRPr="00ED5C51">
        <w:rPr>
          <w:rFonts w:ascii="Times New Roman" w:hAnsi="Times New Roman" w:cs="Times New Roman"/>
          <w:sz w:val="24"/>
          <w:szCs w:val="24"/>
          <w:lang w:val="en-US"/>
        </w:rPr>
        <w:t xml:space="preserve"> </w:t>
      </w:r>
      <w:r w:rsidR="005B13ED" w:rsidRPr="00ED5C51">
        <w:rPr>
          <w:rFonts w:ascii="Times New Roman" w:hAnsi="Times New Roman" w:cs="Times New Roman"/>
          <w:sz w:val="24"/>
          <w:szCs w:val="24"/>
          <w:lang w:val="en-US"/>
        </w:rPr>
        <w:lastRenderedPageBreak/>
        <w:t>reduced</w:t>
      </w:r>
      <w:r w:rsidR="008F5717" w:rsidRPr="00ED5C51">
        <w:rPr>
          <w:rFonts w:ascii="Times New Roman" w:hAnsi="Times New Roman" w:cs="Times New Roman"/>
          <w:sz w:val="24"/>
          <w:szCs w:val="24"/>
          <w:lang w:val="en-US"/>
        </w:rPr>
        <w:t xml:space="preserve"> the </w:t>
      </w:r>
      <w:r w:rsidR="006C50C0" w:rsidRPr="00ED5C51">
        <w:rPr>
          <w:rFonts w:ascii="Times New Roman" w:hAnsi="Times New Roman" w:cs="Times New Roman"/>
          <w:sz w:val="24"/>
          <w:szCs w:val="24"/>
          <w:lang w:val="en-US"/>
        </w:rPr>
        <w:t xml:space="preserve">CBCL externalizing </w:t>
      </w:r>
      <w:r w:rsidR="006A228E" w:rsidRPr="00ED5C51">
        <w:rPr>
          <w:rFonts w:ascii="Times New Roman" w:hAnsi="Times New Roman" w:cs="Times New Roman"/>
          <w:sz w:val="24"/>
          <w:szCs w:val="24"/>
          <w:lang w:val="en-US"/>
        </w:rPr>
        <w:t>scores</w:t>
      </w:r>
      <w:r w:rsidR="00677DA6" w:rsidRPr="00ED5C51">
        <w:rPr>
          <w:rFonts w:ascii="Times New Roman" w:hAnsi="Times New Roman" w:cs="Times New Roman"/>
          <w:sz w:val="24"/>
          <w:szCs w:val="24"/>
          <w:lang w:val="en-US"/>
        </w:rPr>
        <w:t xml:space="preserve"> </w:t>
      </w:r>
      <w:r w:rsidR="00DD7D03" w:rsidRPr="00ED5C51">
        <w:rPr>
          <w:rFonts w:ascii="Times New Roman" w:hAnsi="Times New Roman" w:cs="Times New Roman"/>
          <w:sz w:val="24"/>
          <w:szCs w:val="24"/>
          <w:lang w:val="en-US"/>
        </w:rPr>
        <w:t>(</w:t>
      </w:r>
      <w:r w:rsidR="009D337B" w:rsidRPr="00ED5C51">
        <w:rPr>
          <w:rFonts w:ascii="Times New Roman" w:hAnsi="Times New Roman" w:cs="Times New Roman"/>
          <w:sz w:val="24"/>
          <w:szCs w:val="24"/>
          <w:lang w:val="en-US"/>
        </w:rPr>
        <w:t xml:space="preserve">d = </w:t>
      </w:r>
      <w:r w:rsidR="008F5717" w:rsidRPr="00ED5C51">
        <w:rPr>
          <w:rFonts w:ascii="Times New Roman" w:hAnsi="Times New Roman" w:cs="Times New Roman"/>
          <w:sz w:val="24"/>
          <w:szCs w:val="24"/>
          <w:lang w:val="en-US"/>
        </w:rPr>
        <w:t>0</w:t>
      </w:r>
      <w:r w:rsidR="009D337B" w:rsidRPr="00ED5C51">
        <w:rPr>
          <w:rFonts w:ascii="Times New Roman" w:hAnsi="Times New Roman" w:cs="Times New Roman"/>
          <w:sz w:val="24"/>
          <w:szCs w:val="24"/>
          <w:lang w:val="en-US"/>
        </w:rPr>
        <w:t>.34</w:t>
      </w:r>
      <w:r w:rsidR="005B13ED" w:rsidRPr="00ED5C51">
        <w:rPr>
          <w:rFonts w:ascii="Times New Roman" w:hAnsi="Times New Roman" w:cs="Times New Roman"/>
          <w:sz w:val="24"/>
          <w:szCs w:val="24"/>
          <w:lang w:val="en-US"/>
        </w:rPr>
        <w:t>)</w:t>
      </w:r>
      <w:r w:rsidR="00A47E61" w:rsidRPr="00ED5C51">
        <w:rPr>
          <w:rFonts w:ascii="Times New Roman" w:hAnsi="Times New Roman" w:cs="Times New Roman"/>
          <w:sz w:val="24"/>
          <w:szCs w:val="24"/>
          <w:lang w:val="en-US"/>
        </w:rPr>
        <w:t xml:space="preserve"> and </w:t>
      </w:r>
      <w:r w:rsidR="005B13ED" w:rsidRPr="00ED5C51">
        <w:rPr>
          <w:rFonts w:ascii="Times New Roman" w:hAnsi="Times New Roman" w:cs="Times New Roman"/>
          <w:sz w:val="24"/>
          <w:szCs w:val="24"/>
          <w:lang w:val="en-US"/>
        </w:rPr>
        <w:t>improved</w:t>
      </w:r>
      <w:r w:rsidR="00DD7D03" w:rsidRPr="00ED5C51">
        <w:rPr>
          <w:rFonts w:ascii="Times New Roman" w:hAnsi="Times New Roman" w:cs="Times New Roman"/>
          <w:sz w:val="24"/>
          <w:szCs w:val="24"/>
          <w:lang w:val="en-US"/>
        </w:rPr>
        <w:t xml:space="preserve"> </w:t>
      </w:r>
      <w:r w:rsidR="00A47E61" w:rsidRPr="00ED5C51">
        <w:rPr>
          <w:rFonts w:ascii="Times New Roman" w:hAnsi="Times New Roman" w:cs="Times New Roman"/>
          <w:sz w:val="24"/>
          <w:szCs w:val="24"/>
          <w:lang w:val="en-US"/>
        </w:rPr>
        <w:t xml:space="preserve">parenting </w:t>
      </w:r>
      <w:r w:rsidR="00373572">
        <w:rPr>
          <w:rFonts w:ascii="Times New Roman" w:hAnsi="Times New Roman" w:cs="Times New Roman"/>
          <w:sz w:val="24"/>
          <w:szCs w:val="24"/>
          <w:lang w:val="en-US"/>
        </w:rPr>
        <w:t>skills</w:t>
      </w:r>
      <w:r w:rsidR="00A47E61" w:rsidRPr="00ED5C51">
        <w:rPr>
          <w:rFonts w:ascii="Times New Roman" w:hAnsi="Times New Roman" w:cs="Times New Roman"/>
          <w:sz w:val="24"/>
          <w:szCs w:val="24"/>
          <w:lang w:val="en-US"/>
        </w:rPr>
        <w:t xml:space="preserve"> </w:t>
      </w:r>
      <w:r w:rsidR="005B13ED" w:rsidRPr="00ED5C51">
        <w:rPr>
          <w:rFonts w:ascii="Times New Roman" w:hAnsi="Times New Roman" w:cs="Times New Roman"/>
          <w:sz w:val="24"/>
          <w:szCs w:val="24"/>
          <w:lang w:val="en-US"/>
        </w:rPr>
        <w:t>(</w:t>
      </w:r>
      <w:r w:rsidR="00A47E61" w:rsidRPr="00ED5C51">
        <w:rPr>
          <w:rFonts w:ascii="Times New Roman" w:hAnsi="Times New Roman" w:cs="Times New Roman"/>
          <w:sz w:val="24"/>
          <w:szCs w:val="24"/>
          <w:lang w:val="en-US"/>
        </w:rPr>
        <w:t xml:space="preserve">d = </w:t>
      </w:r>
      <w:r w:rsidR="008F5717" w:rsidRPr="00ED5C51">
        <w:rPr>
          <w:rFonts w:ascii="Times New Roman" w:hAnsi="Times New Roman" w:cs="Times New Roman"/>
          <w:sz w:val="24"/>
          <w:szCs w:val="24"/>
          <w:lang w:val="en-US"/>
        </w:rPr>
        <w:t>0</w:t>
      </w:r>
      <w:r w:rsidR="006C50C0" w:rsidRPr="00ED5C51">
        <w:rPr>
          <w:rFonts w:ascii="Times New Roman" w:hAnsi="Times New Roman" w:cs="Times New Roman"/>
          <w:sz w:val="24"/>
          <w:szCs w:val="24"/>
          <w:lang w:val="en-US"/>
        </w:rPr>
        <w:t>.</w:t>
      </w:r>
      <w:r w:rsidR="00A47E61" w:rsidRPr="00ED5C51">
        <w:rPr>
          <w:rFonts w:ascii="Times New Roman" w:hAnsi="Times New Roman" w:cs="Times New Roman"/>
          <w:sz w:val="24"/>
          <w:szCs w:val="24"/>
          <w:lang w:val="en-US"/>
        </w:rPr>
        <w:t>53</w:t>
      </w:r>
      <w:r w:rsidR="005B13ED" w:rsidRPr="00ED5C51">
        <w:rPr>
          <w:rFonts w:ascii="Times New Roman" w:hAnsi="Times New Roman" w:cs="Times New Roman"/>
          <w:sz w:val="24"/>
          <w:szCs w:val="24"/>
          <w:lang w:val="en-US"/>
        </w:rPr>
        <w:t>)</w:t>
      </w:r>
      <w:r w:rsidR="003A537D" w:rsidRPr="00ED5C51">
        <w:rPr>
          <w:rFonts w:ascii="Times New Roman" w:hAnsi="Times New Roman" w:cs="Times New Roman"/>
          <w:sz w:val="24"/>
          <w:szCs w:val="24"/>
          <w:lang w:val="en-US"/>
        </w:rPr>
        <w:t xml:space="preserve"> (Sourander et al., 2016)</w:t>
      </w:r>
      <w:r w:rsidR="00A47E61" w:rsidRPr="00ED5C51">
        <w:rPr>
          <w:rFonts w:ascii="Times New Roman" w:hAnsi="Times New Roman" w:cs="Times New Roman"/>
          <w:sz w:val="24"/>
          <w:szCs w:val="24"/>
          <w:lang w:val="en-US"/>
        </w:rPr>
        <w:t>.</w:t>
      </w:r>
      <w:r w:rsidR="008902DF" w:rsidRPr="00ED5C51">
        <w:rPr>
          <w:rFonts w:ascii="Times New Roman" w:hAnsi="Times New Roman" w:cs="Times New Roman"/>
          <w:sz w:val="24"/>
          <w:szCs w:val="24"/>
          <w:lang w:val="en-US"/>
        </w:rPr>
        <w:t xml:space="preserve"> </w:t>
      </w:r>
      <w:r w:rsidR="00C14E19">
        <w:rPr>
          <w:rFonts w:ascii="Times New Roman" w:hAnsi="Times New Roman" w:cs="Times New Roman"/>
          <w:sz w:val="24"/>
          <w:szCs w:val="24"/>
          <w:lang w:val="en-US"/>
        </w:rPr>
        <w:t xml:space="preserve">In </w:t>
      </w:r>
      <w:r w:rsidR="008141BC">
        <w:rPr>
          <w:rFonts w:ascii="Times New Roman" w:hAnsi="Times New Roman" w:cs="Times New Roman"/>
          <w:sz w:val="24"/>
          <w:szCs w:val="24"/>
          <w:lang w:val="en-US"/>
        </w:rPr>
        <w:t xml:space="preserve">the present </w:t>
      </w:r>
      <w:r w:rsidR="00C14E19">
        <w:rPr>
          <w:rFonts w:ascii="Times New Roman" w:hAnsi="Times New Roman" w:cs="Times New Roman"/>
          <w:sz w:val="24"/>
          <w:szCs w:val="24"/>
          <w:lang w:val="en-US"/>
        </w:rPr>
        <w:t>study</w:t>
      </w:r>
      <w:r w:rsidR="003A537D">
        <w:rPr>
          <w:rFonts w:ascii="Times New Roman" w:hAnsi="Times New Roman" w:cs="Times New Roman"/>
          <w:sz w:val="24"/>
          <w:szCs w:val="24"/>
          <w:lang w:val="en-US"/>
        </w:rPr>
        <w:t>,</w:t>
      </w:r>
      <w:r w:rsidR="00C14E19">
        <w:rPr>
          <w:rFonts w:ascii="Times New Roman" w:hAnsi="Times New Roman" w:cs="Times New Roman"/>
          <w:sz w:val="24"/>
          <w:szCs w:val="24"/>
          <w:lang w:val="en-US"/>
        </w:rPr>
        <w:t xml:space="preserve"> n</w:t>
      </w:r>
      <w:r w:rsidR="003A2C45">
        <w:rPr>
          <w:rFonts w:ascii="Times New Roman" w:hAnsi="Times New Roman" w:cs="Times New Roman"/>
          <w:sz w:val="24"/>
          <w:szCs w:val="24"/>
          <w:lang w:val="en-US"/>
        </w:rPr>
        <w:t xml:space="preserve">one of the </w:t>
      </w:r>
      <w:r w:rsidR="003A537D">
        <w:rPr>
          <w:rFonts w:ascii="Times New Roman" w:hAnsi="Times New Roman" w:cs="Times New Roman"/>
          <w:sz w:val="24"/>
          <w:szCs w:val="24"/>
          <w:lang w:val="en-US"/>
        </w:rPr>
        <w:t>moderators</w:t>
      </w:r>
      <w:r w:rsidR="003A2C45">
        <w:rPr>
          <w:rFonts w:ascii="Times New Roman" w:hAnsi="Times New Roman" w:cs="Times New Roman"/>
          <w:sz w:val="24"/>
          <w:szCs w:val="24"/>
          <w:lang w:val="en-US"/>
        </w:rPr>
        <w:t xml:space="preserve">, </w:t>
      </w:r>
      <w:r w:rsidR="000E583A">
        <w:rPr>
          <w:rFonts w:ascii="Times New Roman" w:hAnsi="Times New Roman" w:cs="Times New Roman"/>
          <w:sz w:val="24"/>
          <w:szCs w:val="24"/>
          <w:lang w:val="en-US"/>
        </w:rPr>
        <w:t xml:space="preserve">parent </w:t>
      </w:r>
      <w:r w:rsidR="003A2C45">
        <w:rPr>
          <w:rFonts w:ascii="Times New Roman" w:hAnsi="Times New Roman" w:cs="Times New Roman"/>
          <w:sz w:val="24"/>
          <w:szCs w:val="24"/>
          <w:lang w:val="en-US"/>
        </w:rPr>
        <w:t>ADHD</w:t>
      </w:r>
      <w:r w:rsidR="00635306">
        <w:rPr>
          <w:rFonts w:ascii="Times New Roman" w:hAnsi="Times New Roman" w:cs="Times New Roman"/>
          <w:sz w:val="24"/>
          <w:szCs w:val="24"/>
          <w:lang w:val="en-US"/>
        </w:rPr>
        <w:t xml:space="preserve"> or parental distress</w:t>
      </w:r>
      <w:r w:rsidR="003A2C45">
        <w:rPr>
          <w:rFonts w:ascii="Times New Roman" w:hAnsi="Times New Roman" w:cs="Times New Roman"/>
          <w:sz w:val="24"/>
          <w:szCs w:val="24"/>
          <w:lang w:val="en-US"/>
        </w:rPr>
        <w:t>, moderated</w:t>
      </w:r>
      <w:r w:rsidR="00635306">
        <w:rPr>
          <w:rFonts w:ascii="Times New Roman" w:hAnsi="Times New Roman" w:cs="Times New Roman"/>
          <w:sz w:val="24"/>
          <w:szCs w:val="24"/>
          <w:lang w:val="en-US"/>
        </w:rPr>
        <w:t xml:space="preserve"> </w:t>
      </w:r>
      <w:r w:rsidR="00951CCF">
        <w:rPr>
          <w:rFonts w:ascii="Times New Roman" w:hAnsi="Times New Roman" w:cs="Times New Roman"/>
          <w:sz w:val="24"/>
          <w:szCs w:val="24"/>
          <w:lang w:val="en-US"/>
        </w:rPr>
        <w:t>child</w:t>
      </w:r>
      <w:r w:rsidR="003A2C45">
        <w:rPr>
          <w:rFonts w:ascii="Times New Roman" w:hAnsi="Times New Roman" w:cs="Times New Roman"/>
          <w:sz w:val="24"/>
          <w:szCs w:val="24"/>
          <w:lang w:val="en-US"/>
        </w:rPr>
        <w:t xml:space="preserve"> </w:t>
      </w:r>
      <w:r w:rsidR="006D33F6">
        <w:rPr>
          <w:rFonts w:ascii="Times New Roman" w:hAnsi="Times New Roman" w:cs="Times New Roman"/>
          <w:sz w:val="24"/>
          <w:szCs w:val="24"/>
          <w:lang w:val="en-US"/>
        </w:rPr>
        <w:t>externaliz</w:t>
      </w:r>
      <w:r w:rsidR="00076224">
        <w:rPr>
          <w:rFonts w:ascii="Times New Roman" w:hAnsi="Times New Roman" w:cs="Times New Roman"/>
          <w:sz w:val="24"/>
          <w:szCs w:val="24"/>
          <w:lang w:val="en-US"/>
        </w:rPr>
        <w:t xml:space="preserve">ation </w:t>
      </w:r>
      <w:r w:rsidR="003A2C45">
        <w:rPr>
          <w:rFonts w:ascii="Times New Roman" w:hAnsi="Times New Roman" w:cs="Times New Roman"/>
          <w:sz w:val="24"/>
          <w:szCs w:val="24"/>
          <w:lang w:val="en-US"/>
        </w:rPr>
        <w:t xml:space="preserve">or parenting </w:t>
      </w:r>
      <w:r w:rsidR="005F2972">
        <w:rPr>
          <w:rFonts w:ascii="Times New Roman" w:hAnsi="Times New Roman" w:cs="Times New Roman"/>
          <w:sz w:val="24"/>
          <w:szCs w:val="24"/>
          <w:lang w:val="en-US"/>
        </w:rPr>
        <w:t>skills. The</w:t>
      </w:r>
      <w:r w:rsidR="00646734" w:rsidRPr="00076224">
        <w:rPr>
          <w:rFonts w:ascii="Times New Roman" w:hAnsi="Times New Roman" w:cs="Times New Roman"/>
          <w:sz w:val="24"/>
          <w:szCs w:val="24"/>
          <w:lang w:val="en-US"/>
        </w:rPr>
        <w:t xml:space="preserve"> design</w:t>
      </w:r>
      <w:r w:rsidR="00646734">
        <w:rPr>
          <w:rFonts w:ascii="Times New Roman" w:hAnsi="Times New Roman" w:cs="Times New Roman"/>
          <w:sz w:val="24"/>
          <w:szCs w:val="24"/>
          <w:lang w:val="en-US"/>
        </w:rPr>
        <w:t xml:space="preserve">, structure and flexibility </w:t>
      </w:r>
      <w:r w:rsidR="00646734" w:rsidRPr="00076224">
        <w:rPr>
          <w:rFonts w:ascii="Times New Roman" w:hAnsi="Times New Roman" w:cs="Times New Roman"/>
          <w:sz w:val="24"/>
          <w:szCs w:val="24"/>
          <w:lang w:val="en-US"/>
        </w:rPr>
        <w:t>of the parent training program</w:t>
      </w:r>
      <w:r w:rsidR="00646734">
        <w:rPr>
          <w:rFonts w:ascii="Times New Roman" w:hAnsi="Times New Roman" w:cs="Times New Roman"/>
          <w:sz w:val="24"/>
          <w:szCs w:val="24"/>
          <w:lang w:val="en-US"/>
        </w:rPr>
        <w:t xml:space="preserve"> at hand</w:t>
      </w:r>
      <w:r w:rsidR="00646734" w:rsidRPr="00076224">
        <w:rPr>
          <w:rFonts w:ascii="Times New Roman" w:hAnsi="Times New Roman" w:cs="Times New Roman"/>
          <w:sz w:val="24"/>
          <w:szCs w:val="24"/>
          <w:lang w:val="en-US"/>
        </w:rPr>
        <w:t xml:space="preserve"> </w:t>
      </w:r>
      <w:r w:rsidR="00646734">
        <w:rPr>
          <w:rFonts w:ascii="Times New Roman" w:hAnsi="Times New Roman" w:cs="Times New Roman"/>
          <w:sz w:val="24"/>
          <w:szCs w:val="24"/>
          <w:lang w:val="en-US"/>
        </w:rPr>
        <w:t xml:space="preserve">using internet and telephone assisted coaching could well </w:t>
      </w:r>
      <w:r w:rsidR="00646734" w:rsidRPr="00076224">
        <w:rPr>
          <w:rFonts w:ascii="Times New Roman" w:hAnsi="Times New Roman" w:cs="Times New Roman"/>
          <w:sz w:val="24"/>
          <w:szCs w:val="24"/>
          <w:lang w:val="en-US"/>
        </w:rPr>
        <w:t>reduce the barriers that may pose particular difficult</w:t>
      </w:r>
      <w:r w:rsidR="00646734">
        <w:rPr>
          <w:rFonts w:ascii="Times New Roman" w:hAnsi="Times New Roman" w:cs="Times New Roman"/>
          <w:sz w:val="24"/>
          <w:szCs w:val="24"/>
          <w:lang w:val="en-US"/>
        </w:rPr>
        <w:t>ies</w:t>
      </w:r>
      <w:r w:rsidR="00646734" w:rsidRPr="00076224">
        <w:rPr>
          <w:rFonts w:ascii="Times New Roman" w:hAnsi="Times New Roman" w:cs="Times New Roman"/>
          <w:sz w:val="24"/>
          <w:szCs w:val="24"/>
          <w:lang w:val="en-US"/>
        </w:rPr>
        <w:t xml:space="preserve"> for parents with attention problems, organizational difficulties or </w:t>
      </w:r>
      <w:r w:rsidR="00646734">
        <w:rPr>
          <w:rFonts w:ascii="Times New Roman" w:hAnsi="Times New Roman" w:cs="Times New Roman"/>
          <w:sz w:val="24"/>
          <w:szCs w:val="24"/>
          <w:lang w:val="en-US"/>
        </w:rPr>
        <w:t>elevated levels of parental distress</w:t>
      </w:r>
      <w:r w:rsidR="00B33911">
        <w:rPr>
          <w:rFonts w:ascii="Times New Roman" w:hAnsi="Times New Roman" w:cs="Times New Roman"/>
          <w:sz w:val="24"/>
          <w:szCs w:val="24"/>
          <w:lang w:val="en-US"/>
        </w:rPr>
        <w:t>.</w:t>
      </w:r>
      <w:r w:rsidR="0030639E">
        <w:rPr>
          <w:rFonts w:ascii="Times New Roman" w:hAnsi="Times New Roman" w:cs="Times New Roman"/>
          <w:sz w:val="24"/>
          <w:szCs w:val="24"/>
          <w:lang w:val="en-US"/>
        </w:rPr>
        <w:t xml:space="preserve"> In a RCT a smartphone enhanced intervention including a 3 minutes psychoeducation skills video, daily surveys of parenting skills and video-calls in addition to a parenting program, resulted in improved parental </w:t>
      </w:r>
      <w:r w:rsidR="0030639E">
        <w:rPr>
          <w:rFonts w:ascii="Times New Roman" w:hAnsi="Times New Roman" w:cs="Times New Roman"/>
          <w:sz w:val="24"/>
          <w:szCs w:val="24"/>
          <w:lang w:val="en-US"/>
        </w:rPr>
        <w:lastRenderedPageBreak/>
        <w:t xml:space="preserve">engagement and home skills and </w:t>
      </w:r>
      <w:r w:rsidR="001F66CE">
        <w:rPr>
          <w:rFonts w:ascii="Times New Roman" w:hAnsi="Times New Roman" w:cs="Times New Roman"/>
          <w:sz w:val="24"/>
          <w:szCs w:val="24"/>
          <w:lang w:val="en-US"/>
        </w:rPr>
        <w:t xml:space="preserve">larger </w:t>
      </w:r>
      <w:r w:rsidR="0030639E">
        <w:rPr>
          <w:rFonts w:ascii="Times New Roman" w:hAnsi="Times New Roman" w:cs="Times New Roman"/>
          <w:sz w:val="24"/>
          <w:szCs w:val="24"/>
          <w:lang w:val="en-US"/>
        </w:rPr>
        <w:t>reductions in child behavior (Jones, Forehand, Cuellar et al., 2014)</w:t>
      </w:r>
      <w:r w:rsidR="001F66CE">
        <w:rPr>
          <w:rFonts w:ascii="Times New Roman" w:hAnsi="Times New Roman" w:cs="Times New Roman"/>
          <w:sz w:val="24"/>
          <w:szCs w:val="24"/>
          <w:lang w:val="en-US"/>
        </w:rPr>
        <w:t>.</w:t>
      </w:r>
    </w:p>
    <w:p w:rsidR="00202B11" w:rsidRDefault="006D33F6" w:rsidP="004605A2">
      <w:pPr>
        <w:autoSpaceDE w:val="0"/>
        <w:autoSpaceDN w:val="0"/>
        <w:adjustRightInd w:val="0"/>
        <w:spacing w:after="0"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Our findings </w:t>
      </w:r>
      <w:r w:rsidR="008F5717">
        <w:rPr>
          <w:rFonts w:ascii="Times New Roman" w:hAnsi="Times New Roman" w:cs="Times New Roman"/>
          <w:sz w:val="24"/>
          <w:szCs w:val="24"/>
          <w:lang w:val="en-US"/>
        </w:rPr>
        <w:t>echoed</w:t>
      </w:r>
      <w:r>
        <w:rPr>
          <w:rFonts w:ascii="Times New Roman" w:hAnsi="Times New Roman" w:cs="Times New Roman"/>
          <w:sz w:val="24"/>
          <w:szCs w:val="24"/>
          <w:lang w:val="en-US"/>
        </w:rPr>
        <w:t xml:space="preserve"> van den Hoofdakker et </w:t>
      </w:r>
      <w:r w:rsidR="00907A17">
        <w:rPr>
          <w:rFonts w:ascii="Times New Roman" w:hAnsi="Times New Roman" w:cs="Times New Roman"/>
          <w:sz w:val="24"/>
          <w:szCs w:val="24"/>
          <w:lang w:val="en-US"/>
        </w:rPr>
        <w:t xml:space="preserve">al.’s (2010) </w:t>
      </w:r>
      <w:r w:rsidR="00B33911">
        <w:rPr>
          <w:rFonts w:ascii="Times New Roman" w:hAnsi="Times New Roman" w:cs="Times New Roman"/>
          <w:sz w:val="24"/>
          <w:szCs w:val="24"/>
          <w:lang w:val="en-US"/>
        </w:rPr>
        <w:t xml:space="preserve">conclusion </w:t>
      </w:r>
      <w:r w:rsidR="005B13ED">
        <w:rPr>
          <w:rFonts w:ascii="Times New Roman" w:hAnsi="Times New Roman" w:cs="Times New Roman"/>
          <w:sz w:val="24"/>
          <w:szCs w:val="24"/>
          <w:lang w:val="en-US"/>
        </w:rPr>
        <w:t>that</w:t>
      </w:r>
      <w:r w:rsidR="00907A17">
        <w:rPr>
          <w:rFonts w:ascii="Times New Roman" w:hAnsi="Times New Roman" w:cs="Times New Roman"/>
          <w:sz w:val="24"/>
          <w:szCs w:val="24"/>
          <w:lang w:val="en-US"/>
        </w:rPr>
        <w:t xml:space="preserve"> </w:t>
      </w:r>
      <w:r>
        <w:rPr>
          <w:rFonts w:ascii="Times New Roman" w:hAnsi="Times New Roman" w:cs="Times New Roman"/>
          <w:sz w:val="24"/>
          <w:szCs w:val="24"/>
          <w:lang w:val="en-US"/>
        </w:rPr>
        <w:t>maternal ADHD</w:t>
      </w:r>
      <w:r w:rsidR="00907A17">
        <w:rPr>
          <w:rFonts w:ascii="Times New Roman" w:hAnsi="Times New Roman" w:cs="Times New Roman"/>
          <w:sz w:val="24"/>
          <w:szCs w:val="24"/>
          <w:lang w:val="en-US"/>
        </w:rPr>
        <w:t xml:space="preserve"> </w:t>
      </w:r>
      <w:r w:rsidR="009774DA">
        <w:rPr>
          <w:rFonts w:ascii="Times New Roman" w:hAnsi="Times New Roman" w:cs="Times New Roman"/>
          <w:sz w:val="24"/>
          <w:szCs w:val="24"/>
          <w:lang w:val="en-US"/>
        </w:rPr>
        <w:t xml:space="preserve">did </w:t>
      </w:r>
      <w:r w:rsidR="00907A17">
        <w:rPr>
          <w:rFonts w:ascii="Times New Roman" w:hAnsi="Times New Roman" w:cs="Times New Roman"/>
          <w:sz w:val="24"/>
          <w:szCs w:val="24"/>
          <w:lang w:val="en-US"/>
        </w:rPr>
        <w:t>not moderat</w:t>
      </w:r>
      <w:r w:rsidR="009774DA">
        <w:rPr>
          <w:rFonts w:ascii="Times New Roman" w:hAnsi="Times New Roman" w:cs="Times New Roman"/>
          <w:sz w:val="24"/>
          <w:szCs w:val="24"/>
          <w:lang w:val="en-US"/>
        </w:rPr>
        <w:t>e</w:t>
      </w:r>
      <w:r w:rsidR="00907A17">
        <w:rPr>
          <w:rFonts w:ascii="Times New Roman" w:hAnsi="Times New Roman" w:cs="Times New Roman"/>
          <w:sz w:val="24"/>
          <w:szCs w:val="24"/>
          <w:lang w:val="en-US"/>
        </w:rPr>
        <w:t xml:space="preserve"> </w:t>
      </w:r>
      <w:r w:rsidR="0087042F">
        <w:rPr>
          <w:rFonts w:ascii="Times New Roman" w:hAnsi="Times New Roman" w:cs="Times New Roman"/>
          <w:sz w:val="24"/>
          <w:szCs w:val="24"/>
          <w:lang w:val="en-US"/>
        </w:rPr>
        <w:t>treatment effects</w:t>
      </w:r>
      <w:r>
        <w:rPr>
          <w:rFonts w:ascii="Times New Roman" w:hAnsi="Times New Roman" w:cs="Times New Roman"/>
          <w:sz w:val="24"/>
          <w:szCs w:val="24"/>
          <w:lang w:val="en-US"/>
        </w:rPr>
        <w:t xml:space="preserve">. </w:t>
      </w:r>
      <w:r w:rsidR="00907A17">
        <w:rPr>
          <w:rFonts w:ascii="Times New Roman" w:hAnsi="Times New Roman" w:cs="Times New Roman"/>
          <w:sz w:val="24"/>
          <w:szCs w:val="24"/>
          <w:lang w:val="en-US"/>
        </w:rPr>
        <w:t>The lack of moderators on child externaliz</w:t>
      </w:r>
      <w:r w:rsidR="000E6E00">
        <w:rPr>
          <w:rFonts w:ascii="Times New Roman" w:hAnsi="Times New Roman" w:cs="Times New Roman"/>
          <w:sz w:val="24"/>
          <w:szCs w:val="24"/>
          <w:lang w:val="en-US"/>
        </w:rPr>
        <w:t>ing</w:t>
      </w:r>
      <w:r w:rsidR="008F5717">
        <w:rPr>
          <w:rFonts w:ascii="Times New Roman" w:hAnsi="Times New Roman" w:cs="Times New Roman"/>
          <w:sz w:val="24"/>
          <w:szCs w:val="24"/>
          <w:lang w:val="en-US"/>
        </w:rPr>
        <w:t xml:space="preserve"> behavior </w:t>
      </w:r>
      <w:r w:rsidR="000E6E00">
        <w:rPr>
          <w:rFonts w:ascii="Times New Roman" w:hAnsi="Times New Roman" w:cs="Times New Roman"/>
          <w:sz w:val="24"/>
          <w:szCs w:val="24"/>
          <w:lang w:val="en-US"/>
        </w:rPr>
        <w:t>is</w:t>
      </w:r>
      <w:r w:rsidR="005473D2">
        <w:rPr>
          <w:rFonts w:ascii="Times New Roman" w:hAnsi="Times New Roman" w:cs="Times New Roman"/>
          <w:sz w:val="24"/>
          <w:szCs w:val="24"/>
          <w:lang w:val="en-US"/>
        </w:rPr>
        <w:t xml:space="preserve"> </w:t>
      </w:r>
      <w:r w:rsidR="002E123D">
        <w:rPr>
          <w:rFonts w:ascii="Times New Roman" w:hAnsi="Times New Roman" w:cs="Times New Roman"/>
          <w:sz w:val="24"/>
          <w:szCs w:val="24"/>
          <w:lang w:val="en-US"/>
        </w:rPr>
        <w:t xml:space="preserve">very </w:t>
      </w:r>
      <w:r w:rsidR="00907A17">
        <w:rPr>
          <w:rFonts w:ascii="Times New Roman" w:hAnsi="Times New Roman" w:cs="Times New Roman"/>
          <w:sz w:val="24"/>
          <w:szCs w:val="24"/>
          <w:lang w:val="en-US"/>
        </w:rPr>
        <w:t>important</w:t>
      </w:r>
      <w:r w:rsidR="002E123D">
        <w:rPr>
          <w:rFonts w:ascii="Times New Roman" w:hAnsi="Times New Roman" w:cs="Times New Roman"/>
          <w:sz w:val="24"/>
          <w:szCs w:val="24"/>
          <w:lang w:val="en-US"/>
        </w:rPr>
        <w:t xml:space="preserve"> since applying Internet</w:t>
      </w:r>
      <w:r w:rsidR="009D6974">
        <w:rPr>
          <w:rFonts w:ascii="Times New Roman" w:hAnsi="Times New Roman" w:cs="Times New Roman"/>
          <w:sz w:val="24"/>
          <w:szCs w:val="24"/>
          <w:lang w:val="en-US"/>
        </w:rPr>
        <w:t xml:space="preserve"> supplemented with weekly </w:t>
      </w:r>
      <w:r w:rsidR="00030CFD">
        <w:rPr>
          <w:rFonts w:ascii="Times New Roman" w:hAnsi="Times New Roman" w:cs="Times New Roman"/>
          <w:sz w:val="24"/>
          <w:szCs w:val="24"/>
          <w:lang w:val="en-US"/>
        </w:rPr>
        <w:t xml:space="preserve">phone </w:t>
      </w:r>
      <w:r w:rsidR="009D6974">
        <w:rPr>
          <w:rFonts w:ascii="Times New Roman" w:hAnsi="Times New Roman" w:cs="Times New Roman"/>
          <w:sz w:val="24"/>
          <w:szCs w:val="24"/>
          <w:lang w:val="en-US"/>
        </w:rPr>
        <w:t>calls</w:t>
      </w:r>
      <w:r w:rsidR="002E123D">
        <w:rPr>
          <w:rFonts w:ascii="Times New Roman" w:hAnsi="Times New Roman" w:cs="Times New Roman"/>
          <w:sz w:val="24"/>
          <w:szCs w:val="24"/>
          <w:lang w:val="en-US"/>
        </w:rPr>
        <w:t xml:space="preserve"> </w:t>
      </w:r>
      <w:r w:rsidR="00B33911">
        <w:rPr>
          <w:rFonts w:ascii="Times New Roman" w:hAnsi="Times New Roman" w:cs="Times New Roman"/>
          <w:sz w:val="24"/>
          <w:szCs w:val="24"/>
          <w:lang w:val="en-US"/>
        </w:rPr>
        <w:t>may reduce the costs of parent training for children with disruptive behavior disorders</w:t>
      </w:r>
      <w:r w:rsidR="000A222A">
        <w:rPr>
          <w:rFonts w:ascii="Times New Roman" w:hAnsi="Times New Roman" w:cs="Times New Roman"/>
          <w:sz w:val="24"/>
          <w:szCs w:val="24"/>
          <w:lang w:val="en-US"/>
        </w:rPr>
        <w:t>.</w:t>
      </w:r>
      <w:r w:rsidR="00907A17">
        <w:rPr>
          <w:rFonts w:ascii="Times New Roman" w:hAnsi="Times New Roman" w:cs="Times New Roman"/>
          <w:sz w:val="24"/>
          <w:szCs w:val="24"/>
          <w:lang w:val="en-US"/>
        </w:rPr>
        <w:t xml:space="preserve"> </w:t>
      </w:r>
      <w:r w:rsidR="0087042F">
        <w:rPr>
          <w:rFonts w:ascii="Times New Roman" w:hAnsi="Times New Roman" w:cs="Times New Roman"/>
          <w:sz w:val="24"/>
          <w:szCs w:val="24"/>
          <w:lang w:val="en-US"/>
        </w:rPr>
        <w:t>Previous studies have highlighted that p</w:t>
      </w:r>
      <w:r w:rsidR="00A601C8">
        <w:rPr>
          <w:rFonts w:ascii="Times New Roman" w:hAnsi="Times New Roman" w:cs="Times New Roman"/>
          <w:sz w:val="24"/>
          <w:szCs w:val="24"/>
          <w:lang w:val="en-US"/>
        </w:rPr>
        <w:t>arent</w:t>
      </w:r>
      <w:r w:rsidR="001342B5">
        <w:rPr>
          <w:rFonts w:ascii="Times New Roman" w:hAnsi="Times New Roman" w:cs="Times New Roman"/>
          <w:sz w:val="24"/>
          <w:szCs w:val="24"/>
          <w:lang w:val="en-US"/>
        </w:rPr>
        <w:t>al</w:t>
      </w:r>
      <w:r w:rsidR="00A601C8">
        <w:rPr>
          <w:rFonts w:ascii="Times New Roman" w:hAnsi="Times New Roman" w:cs="Times New Roman"/>
          <w:sz w:val="24"/>
          <w:szCs w:val="24"/>
          <w:lang w:val="en-US"/>
        </w:rPr>
        <w:t xml:space="preserve"> variables</w:t>
      </w:r>
      <w:r w:rsidR="008902DF">
        <w:rPr>
          <w:rFonts w:ascii="Times New Roman" w:hAnsi="Times New Roman" w:cs="Times New Roman"/>
          <w:sz w:val="24"/>
          <w:szCs w:val="24"/>
          <w:lang w:val="en-US"/>
        </w:rPr>
        <w:t>,</w:t>
      </w:r>
      <w:r w:rsidR="00A601C8">
        <w:rPr>
          <w:rFonts w:ascii="Times New Roman" w:hAnsi="Times New Roman" w:cs="Times New Roman"/>
          <w:sz w:val="24"/>
          <w:szCs w:val="24"/>
          <w:lang w:val="en-US"/>
        </w:rPr>
        <w:t xml:space="preserve"> such as </w:t>
      </w:r>
      <w:r w:rsidR="000E583A">
        <w:rPr>
          <w:rFonts w:ascii="Times New Roman" w:hAnsi="Times New Roman" w:cs="Times New Roman"/>
          <w:sz w:val="24"/>
          <w:szCs w:val="24"/>
          <w:lang w:val="en-US"/>
        </w:rPr>
        <w:t>high levels</w:t>
      </w:r>
      <w:r w:rsidR="000E6E00">
        <w:rPr>
          <w:rFonts w:ascii="Times New Roman" w:hAnsi="Times New Roman" w:cs="Times New Roman"/>
          <w:sz w:val="24"/>
          <w:szCs w:val="24"/>
          <w:lang w:val="en-US"/>
        </w:rPr>
        <w:t xml:space="preserve"> of</w:t>
      </w:r>
      <w:r w:rsidR="000E583A">
        <w:rPr>
          <w:rFonts w:ascii="Times New Roman" w:hAnsi="Times New Roman" w:cs="Times New Roman"/>
          <w:sz w:val="24"/>
          <w:szCs w:val="24"/>
          <w:lang w:val="en-US"/>
        </w:rPr>
        <w:t xml:space="preserve"> </w:t>
      </w:r>
      <w:r w:rsidR="00A323D6">
        <w:rPr>
          <w:rFonts w:ascii="Times New Roman" w:hAnsi="Times New Roman" w:cs="Times New Roman"/>
          <w:sz w:val="24"/>
          <w:szCs w:val="24"/>
          <w:lang w:val="en-US"/>
        </w:rPr>
        <w:t>ADHD</w:t>
      </w:r>
      <w:r w:rsidR="00677DA6">
        <w:rPr>
          <w:rFonts w:ascii="Times New Roman" w:hAnsi="Times New Roman" w:cs="Times New Roman"/>
          <w:sz w:val="24"/>
          <w:szCs w:val="24"/>
          <w:lang w:val="en-US"/>
        </w:rPr>
        <w:t xml:space="preserve"> symptoms</w:t>
      </w:r>
      <w:r w:rsidR="00A323D6">
        <w:rPr>
          <w:rFonts w:ascii="Times New Roman" w:hAnsi="Times New Roman" w:cs="Times New Roman"/>
          <w:sz w:val="24"/>
          <w:szCs w:val="24"/>
          <w:lang w:val="en-US"/>
        </w:rPr>
        <w:t xml:space="preserve"> (Giggs &amp; Makemi, 2011; Sounga-Barke et al., 2002</w:t>
      </w:r>
      <w:r w:rsidR="009D5679">
        <w:rPr>
          <w:rFonts w:ascii="Times New Roman" w:hAnsi="Times New Roman" w:cs="Times New Roman"/>
          <w:sz w:val="24"/>
          <w:szCs w:val="24"/>
          <w:lang w:val="en-US"/>
        </w:rPr>
        <w:t xml:space="preserve">) </w:t>
      </w:r>
      <w:r w:rsidR="0087042F">
        <w:rPr>
          <w:rFonts w:ascii="Times New Roman" w:hAnsi="Times New Roman" w:cs="Times New Roman"/>
          <w:sz w:val="24"/>
          <w:szCs w:val="24"/>
          <w:lang w:val="en-US"/>
        </w:rPr>
        <w:t xml:space="preserve">and </w:t>
      </w:r>
      <w:r w:rsidR="009D5679">
        <w:rPr>
          <w:rFonts w:ascii="Times New Roman" w:hAnsi="Times New Roman" w:cs="Times New Roman"/>
          <w:sz w:val="24"/>
          <w:szCs w:val="24"/>
          <w:lang w:val="en-US"/>
        </w:rPr>
        <w:t xml:space="preserve">parental </w:t>
      </w:r>
      <w:r w:rsidR="003A2C45">
        <w:rPr>
          <w:rFonts w:ascii="Times New Roman" w:hAnsi="Times New Roman" w:cs="Times New Roman"/>
          <w:sz w:val="24"/>
          <w:szCs w:val="24"/>
          <w:lang w:val="en-US"/>
        </w:rPr>
        <w:t>stress (</w:t>
      </w:r>
      <w:r w:rsidR="009D5679">
        <w:rPr>
          <w:rFonts w:ascii="Times New Roman" w:hAnsi="Times New Roman" w:cs="Times New Roman"/>
          <w:sz w:val="24"/>
          <w:szCs w:val="24"/>
          <w:lang w:val="en-US"/>
        </w:rPr>
        <w:t>Fossum et al., 2009, Kjøbli et al, 2014</w:t>
      </w:r>
      <w:r w:rsidR="00491DE5">
        <w:rPr>
          <w:rFonts w:ascii="Times New Roman" w:hAnsi="Times New Roman" w:cs="Times New Roman"/>
          <w:sz w:val="24"/>
          <w:szCs w:val="24"/>
          <w:lang w:val="en-US"/>
        </w:rPr>
        <w:t>)</w:t>
      </w:r>
      <w:r w:rsidR="008902DF">
        <w:rPr>
          <w:rFonts w:ascii="Times New Roman" w:hAnsi="Times New Roman" w:cs="Times New Roman"/>
          <w:sz w:val="24"/>
          <w:szCs w:val="24"/>
          <w:lang w:val="en-US"/>
        </w:rPr>
        <w:t>,</w:t>
      </w:r>
      <w:r w:rsidR="00491DE5">
        <w:rPr>
          <w:rFonts w:ascii="Times New Roman" w:hAnsi="Times New Roman" w:cs="Times New Roman"/>
          <w:sz w:val="24"/>
          <w:szCs w:val="24"/>
          <w:lang w:val="en-US"/>
        </w:rPr>
        <w:t xml:space="preserve"> </w:t>
      </w:r>
      <w:r w:rsidR="001342B5">
        <w:rPr>
          <w:rFonts w:ascii="Times New Roman" w:hAnsi="Times New Roman" w:cs="Times New Roman"/>
          <w:sz w:val="24"/>
          <w:szCs w:val="24"/>
          <w:lang w:val="en-US"/>
        </w:rPr>
        <w:lastRenderedPageBreak/>
        <w:t xml:space="preserve">were </w:t>
      </w:r>
      <w:r w:rsidR="00670F00">
        <w:rPr>
          <w:rFonts w:ascii="Times New Roman" w:hAnsi="Times New Roman" w:cs="Times New Roman"/>
          <w:sz w:val="24"/>
          <w:szCs w:val="24"/>
          <w:lang w:val="en-US"/>
        </w:rPr>
        <w:t xml:space="preserve">all </w:t>
      </w:r>
      <w:r w:rsidR="00A601C8">
        <w:rPr>
          <w:rFonts w:ascii="Times New Roman" w:hAnsi="Times New Roman" w:cs="Times New Roman"/>
          <w:sz w:val="24"/>
          <w:szCs w:val="24"/>
          <w:lang w:val="en-US"/>
        </w:rPr>
        <w:t xml:space="preserve">variables </w:t>
      </w:r>
      <w:r w:rsidR="000E6E00">
        <w:rPr>
          <w:rFonts w:ascii="Times New Roman" w:hAnsi="Times New Roman" w:cs="Times New Roman"/>
          <w:sz w:val="24"/>
          <w:szCs w:val="24"/>
          <w:lang w:val="en-US"/>
        </w:rPr>
        <w:t xml:space="preserve">associated with reductions in the </w:t>
      </w:r>
      <w:r w:rsidR="00036CA2">
        <w:rPr>
          <w:rFonts w:ascii="Times New Roman" w:hAnsi="Times New Roman" w:cs="Times New Roman"/>
          <w:sz w:val="24"/>
          <w:szCs w:val="24"/>
          <w:lang w:val="en-US"/>
        </w:rPr>
        <w:t>effectiveness</w:t>
      </w:r>
      <w:r w:rsidR="000E6E00">
        <w:rPr>
          <w:rFonts w:ascii="Times New Roman" w:hAnsi="Times New Roman" w:cs="Times New Roman"/>
          <w:sz w:val="24"/>
          <w:szCs w:val="24"/>
          <w:lang w:val="en-US"/>
        </w:rPr>
        <w:t xml:space="preserve"> of parent</w:t>
      </w:r>
      <w:r w:rsidR="00965EA9">
        <w:rPr>
          <w:rFonts w:ascii="Times New Roman" w:hAnsi="Times New Roman" w:cs="Times New Roman"/>
          <w:sz w:val="24"/>
          <w:szCs w:val="24"/>
          <w:lang w:val="en-US"/>
        </w:rPr>
        <w:t xml:space="preserve"> </w:t>
      </w:r>
      <w:r w:rsidR="000E6E00">
        <w:rPr>
          <w:rFonts w:ascii="Times New Roman" w:hAnsi="Times New Roman" w:cs="Times New Roman"/>
          <w:sz w:val="24"/>
          <w:szCs w:val="24"/>
          <w:lang w:val="en-US"/>
        </w:rPr>
        <w:t>training</w:t>
      </w:r>
      <w:r w:rsidR="00491DE5">
        <w:rPr>
          <w:rFonts w:ascii="Times New Roman" w:hAnsi="Times New Roman" w:cs="Times New Roman"/>
          <w:sz w:val="24"/>
          <w:szCs w:val="24"/>
          <w:lang w:val="en-US"/>
        </w:rPr>
        <w:t xml:space="preserve">. </w:t>
      </w:r>
      <w:r w:rsidR="00FD2587">
        <w:rPr>
          <w:rFonts w:ascii="Times New Roman" w:hAnsi="Times New Roman" w:cs="Times New Roman"/>
          <w:sz w:val="24"/>
          <w:szCs w:val="24"/>
          <w:lang w:val="en-US"/>
        </w:rPr>
        <w:t xml:space="preserve">When </w:t>
      </w:r>
      <w:r w:rsidR="001342B5">
        <w:rPr>
          <w:rFonts w:ascii="Times New Roman" w:hAnsi="Times New Roman" w:cs="Times New Roman"/>
          <w:sz w:val="24"/>
          <w:szCs w:val="24"/>
          <w:lang w:val="en-US"/>
        </w:rPr>
        <w:t xml:space="preserve">we considered </w:t>
      </w:r>
      <w:r w:rsidR="002E123D">
        <w:rPr>
          <w:rFonts w:ascii="Times New Roman" w:hAnsi="Times New Roman" w:cs="Times New Roman"/>
          <w:sz w:val="24"/>
          <w:szCs w:val="24"/>
          <w:lang w:val="en-US"/>
        </w:rPr>
        <w:t xml:space="preserve">development in </w:t>
      </w:r>
      <w:r w:rsidR="00FD2587">
        <w:rPr>
          <w:rFonts w:ascii="Times New Roman" w:hAnsi="Times New Roman" w:cs="Times New Roman"/>
          <w:sz w:val="24"/>
          <w:szCs w:val="24"/>
          <w:lang w:val="en-US"/>
        </w:rPr>
        <w:t>parent</w:t>
      </w:r>
      <w:r w:rsidR="002E123D">
        <w:rPr>
          <w:rFonts w:ascii="Times New Roman" w:hAnsi="Times New Roman" w:cs="Times New Roman"/>
          <w:sz w:val="24"/>
          <w:szCs w:val="24"/>
          <w:lang w:val="en-US"/>
        </w:rPr>
        <w:t>ing</w:t>
      </w:r>
      <w:r w:rsidR="00965EA9">
        <w:rPr>
          <w:rFonts w:ascii="Times New Roman" w:hAnsi="Times New Roman" w:cs="Times New Roman"/>
          <w:sz w:val="24"/>
          <w:szCs w:val="24"/>
          <w:lang w:val="en-US"/>
        </w:rPr>
        <w:t>, none of the</w:t>
      </w:r>
      <w:r w:rsidR="00FD2587">
        <w:rPr>
          <w:rFonts w:ascii="Times New Roman" w:hAnsi="Times New Roman" w:cs="Times New Roman"/>
          <w:sz w:val="24"/>
          <w:szCs w:val="24"/>
          <w:lang w:val="en-US"/>
        </w:rPr>
        <w:t xml:space="preserve"> variables moderated this</w:t>
      </w:r>
      <w:r w:rsidR="000E6E00">
        <w:rPr>
          <w:rFonts w:ascii="Times New Roman" w:hAnsi="Times New Roman" w:cs="Times New Roman"/>
          <w:sz w:val="24"/>
          <w:szCs w:val="24"/>
          <w:lang w:val="en-US"/>
        </w:rPr>
        <w:t xml:space="preserve"> </w:t>
      </w:r>
      <w:r w:rsidR="00803A9A">
        <w:rPr>
          <w:rFonts w:ascii="Times New Roman" w:hAnsi="Times New Roman" w:cs="Times New Roman"/>
          <w:sz w:val="24"/>
          <w:szCs w:val="24"/>
          <w:lang w:val="en-US"/>
        </w:rPr>
        <w:t>outcome</w:t>
      </w:r>
      <w:r w:rsidR="00965EA9">
        <w:rPr>
          <w:rFonts w:ascii="Times New Roman" w:hAnsi="Times New Roman" w:cs="Times New Roman"/>
          <w:sz w:val="24"/>
          <w:szCs w:val="24"/>
          <w:lang w:val="en-US"/>
        </w:rPr>
        <w:t xml:space="preserve"> </w:t>
      </w:r>
      <w:r w:rsidR="00076224">
        <w:rPr>
          <w:rFonts w:ascii="Times New Roman" w:hAnsi="Times New Roman" w:cs="Times New Roman"/>
          <w:sz w:val="24"/>
          <w:szCs w:val="24"/>
          <w:lang w:val="en-US"/>
        </w:rPr>
        <w:t xml:space="preserve">in the sense that elevated </w:t>
      </w:r>
      <w:r w:rsidR="002E123D">
        <w:rPr>
          <w:rFonts w:ascii="Times New Roman" w:hAnsi="Times New Roman" w:cs="Times New Roman"/>
          <w:sz w:val="24"/>
          <w:szCs w:val="24"/>
          <w:lang w:val="en-US"/>
        </w:rPr>
        <w:t xml:space="preserve">parental </w:t>
      </w:r>
      <w:r w:rsidR="00076224">
        <w:rPr>
          <w:rFonts w:ascii="Times New Roman" w:hAnsi="Times New Roman" w:cs="Times New Roman"/>
          <w:sz w:val="24"/>
          <w:szCs w:val="24"/>
          <w:lang w:val="en-US"/>
        </w:rPr>
        <w:t>ADHD</w:t>
      </w:r>
      <w:r w:rsidR="002E123D">
        <w:rPr>
          <w:rFonts w:ascii="Times New Roman" w:hAnsi="Times New Roman" w:cs="Times New Roman"/>
          <w:sz w:val="24"/>
          <w:szCs w:val="24"/>
          <w:lang w:val="en-US"/>
        </w:rPr>
        <w:t xml:space="preserve"> or distress </w:t>
      </w:r>
      <w:r w:rsidR="00076224">
        <w:rPr>
          <w:rFonts w:ascii="Times New Roman" w:hAnsi="Times New Roman" w:cs="Times New Roman"/>
          <w:sz w:val="24"/>
          <w:szCs w:val="24"/>
          <w:lang w:val="en-US"/>
        </w:rPr>
        <w:t xml:space="preserve">did not </w:t>
      </w:r>
      <w:r w:rsidR="002E123D">
        <w:rPr>
          <w:rFonts w:ascii="Times New Roman" w:hAnsi="Times New Roman" w:cs="Times New Roman"/>
          <w:sz w:val="24"/>
          <w:szCs w:val="24"/>
          <w:lang w:val="en-US"/>
        </w:rPr>
        <w:t>reduce the</w:t>
      </w:r>
      <w:r w:rsidR="00965EA9">
        <w:rPr>
          <w:rFonts w:ascii="Times New Roman" w:hAnsi="Times New Roman" w:cs="Times New Roman"/>
          <w:sz w:val="24"/>
          <w:szCs w:val="24"/>
          <w:lang w:val="en-US"/>
        </w:rPr>
        <w:t xml:space="preserve"> improvement</w:t>
      </w:r>
      <w:r w:rsidR="00076224">
        <w:rPr>
          <w:rFonts w:ascii="Times New Roman" w:hAnsi="Times New Roman" w:cs="Times New Roman"/>
          <w:sz w:val="24"/>
          <w:szCs w:val="24"/>
          <w:lang w:val="en-US"/>
        </w:rPr>
        <w:t xml:space="preserve"> in parenting</w:t>
      </w:r>
      <w:r w:rsidR="00965EA9">
        <w:rPr>
          <w:rFonts w:ascii="Times New Roman" w:hAnsi="Times New Roman" w:cs="Times New Roman"/>
          <w:sz w:val="24"/>
          <w:szCs w:val="24"/>
          <w:lang w:val="en-US"/>
        </w:rPr>
        <w:t xml:space="preserve"> skills</w:t>
      </w:r>
      <w:r w:rsidR="00FD2587">
        <w:rPr>
          <w:rFonts w:ascii="Times New Roman" w:hAnsi="Times New Roman" w:cs="Times New Roman"/>
          <w:sz w:val="24"/>
          <w:szCs w:val="24"/>
          <w:lang w:val="en-US"/>
        </w:rPr>
        <w:t xml:space="preserve">. </w:t>
      </w:r>
      <w:r w:rsidR="00790EC6">
        <w:rPr>
          <w:rFonts w:ascii="Times New Roman" w:hAnsi="Times New Roman" w:cs="Times New Roman"/>
          <w:sz w:val="24"/>
          <w:szCs w:val="24"/>
          <w:lang w:val="en-US"/>
        </w:rPr>
        <w:t>This is most important due to the</w:t>
      </w:r>
      <w:r w:rsidR="009704AD">
        <w:rPr>
          <w:rFonts w:ascii="Times New Roman" w:hAnsi="Times New Roman" w:cs="Times New Roman"/>
          <w:sz w:val="24"/>
          <w:szCs w:val="24"/>
          <w:lang w:val="en-US"/>
        </w:rPr>
        <w:t xml:space="preserve"> importance</w:t>
      </w:r>
      <w:r w:rsidR="00790EC6">
        <w:rPr>
          <w:rFonts w:ascii="Times New Roman" w:hAnsi="Times New Roman" w:cs="Times New Roman"/>
          <w:sz w:val="24"/>
          <w:szCs w:val="24"/>
          <w:lang w:val="en-US"/>
        </w:rPr>
        <w:t xml:space="preserve"> of parenting</w:t>
      </w:r>
      <w:r w:rsidR="001B433E">
        <w:rPr>
          <w:rFonts w:ascii="Times New Roman" w:hAnsi="Times New Roman" w:cs="Times New Roman"/>
          <w:sz w:val="24"/>
          <w:szCs w:val="24"/>
          <w:lang w:val="en-US"/>
        </w:rPr>
        <w:t xml:space="preserve"> being the mediator</w:t>
      </w:r>
      <w:r w:rsidR="00790EC6">
        <w:rPr>
          <w:rFonts w:ascii="Times New Roman" w:hAnsi="Times New Roman" w:cs="Times New Roman"/>
          <w:sz w:val="24"/>
          <w:szCs w:val="24"/>
          <w:lang w:val="en-US"/>
        </w:rPr>
        <w:t xml:space="preserve"> in parent training</w:t>
      </w:r>
      <w:r w:rsidR="009704AD">
        <w:rPr>
          <w:rFonts w:ascii="Times New Roman" w:hAnsi="Times New Roman" w:cs="Times New Roman"/>
          <w:sz w:val="24"/>
          <w:szCs w:val="24"/>
          <w:lang w:val="en-US"/>
        </w:rPr>
        <w:t xml:space="preserve"> </w:t>
      </w:r>
      <w:r w:rsidR="001B433E">
        <w:rPr>
          <w:rFonts w:ascii="Times New Roman" w:hAnsi="Times New Roman" w:cs="Times New Roman"/>
          <w:sz w:val="24"/>
          <w:szCs w:val="24"/>
          <w:lang w:val="en-US"/>
        </w:rPr>
        <w:t xml:space="preserve">interventions </w:t>
      </w:r>
      <w:r w:rsidR="009704AD">
        <w:rPr>
          <w:rFonts w:ascii="Times New Roman" w:hAnsi="Times New Roman" w:cs="Times New Roman"/>
          <w:sz w:val="24"/>
          <w:szCs w:val="24"/>
          <w:lang w:val="en-US"/>
        </w:rPr>
        <w:t>(Fossum, et al. 2016)</w:t>
      </w:r>
      <w:r w:rsidR="00790EC6">
        <w:rPr>
          <w:rFonts w:ascii="Times New Roman" w:hAnsi="Times New Roman" w:cs="Times New Roman"/>
          <w:sz w:val="24"/>
          <w:szCs w:val="24"/>
          <w:lang w:val="en-US"/>
        </w:rPr>
        <w:t xml:space="preserve">. </w:t>
      </w:r>
      <w:r w:rsidR="00965EA9">
        <w:rPr>
          <w:rFonts w:ascii="Times New Roman" w:hAnsi="Times New Roman" w:cs="Times New Roman"/>
          <w:sz w:val="24"/>
          <w:szCs w:val="24"/>
          <w:lang w:val="en-US"/>
        </w:rPr>
        <w:t>The</w:t>
      </w:r>
      <w:r w:rsidR="001342B5">
        <w:rPr>
          <w:rFonts w:ascii="Times New Roman" w:hAnsi="Times New Roman" w:cs="Times New Roman"/>
          <w:sz w:val="24"/>
          <w:szCs w:val="24"/>
          <w:lang w:val="en-US"/>
        </w:rPr>
        <w:t xml:space="preserve"> </w:t>
      </w:r>
      <w:r w:rsidR="00D55077">
        <w:rPr>
          <w:rFonts w:ascii="Times New Roman" w:hAnsi="Times New Roman" w:cs="Times New Roman"/>
          <w:sz w:val="24"/>
          <w:szCs w:val="24"/>
          <w:lang w:val="en-US"/>
        </w:rPr>
        <w:t xml:space="preserve">finding concerning parental ADHD </w:t>
      </w:r>
      <w:r w:rsidR="001342B5">
        <w:rPr>
          <w:rFonts w:ascii="Times New Roman" w:hAnsi="Times New Roman" w:cs="Times New Roman"/>
          <w:sz w:val="24"/>
          <w:szCs w:val="24"/>
          <w:lang w:val="en-US"/>
        </w:rPr>
        <w:t xml:space="preserve">corresponded </w:t>
      </w:r>
      <w:r w:rsidR="00D55077">
        <w:rPr>
          <w:rFonts w:ascii="Times New Roman" w:hAnsi="Times New Roman" w:cs="Times New Roman"/>
          <w:sz w:val="24"/>
          <w:szCs w:val="24"/>
          <w:lang w:val="en-US"/>
        </w:rPr>
        <w:t xml:space="preserve">to </w:t>
      </w:r>
      <w:r w:rsidR="001342B5">
        <w:rPr>
          <w:rFonts w:ascii="Times New Roman" w:hAnsi="Times New Roman" w:cs="Times New Roman"/>
          <w:sz w:val="24"/>
          <w:szCs w:val="24"/>
          <w:lang w:val="en-US"/>
        </w:rPr>
        <w:t xml:space="preserve">the finding by </w:t>
      </w:r>
      <w:r w:rsidR="00D55077">
        <w:rPr>
          <w:rFonts w:ascii="Times New Roman" w:hAnsi="Times New Roman" w:cs="Times New Roman"/>
          <w:sz w:val="24"/>
          <w:szCs w:val="24"/>
          <w:lang w:val="en-US"/>
        </w:rPr>
        <w:t xml:space="preserve">Griggs and Makemi (2011) </w:t>
      </w:r>
      <w:r w:rsidR="00076224">
        <w:rPr>
          <w:rFonts w:ascii="Times New Roman" w:hAnsi="Times New Roman" w:cs="Times New Roman"/>
          <w:sz w:val="24"/>
          <w:szCs w:val="24"/>
          <w:lang w:val="en-US"/>
        </w:rPr>
        <w:t xml:space="preserve">that higher levels of </w:t>
      </w:r>
      <w:r w:rsidR="00BC1A7B">
        <w:rPr>
          <w:rFonts w:ascii="Times New Roman" w:hAnsi="Times New Roman" w:cs="Times New Roman"/>
          <w:sz w:val="24"/>
          <w:szCs w:val="24"/>
          <w:lang w:val="en-US"/>
        </w:rPr>
        <w:t xml:space="preserve">adult ADHD </w:t>
      </w:r>
      <w:r w:rsidR="00076224">
        <w:rPr>
          <w:rFonts w:ascii="Times New Roman" w:hAnsi="Times New Roman" w:cs="Times New Roman"/>
          <w:sz w:val="24"/>
          <w:szCs w:val="24"/>
          <w:lang w:val="en-US"/>
        </w:rPr>
        <w:t xml:space="preserve">did </w:t>
      </w:r>
      <w:r w:rsidR="00BC1A7B">
        <w:rPr>
          <w:rFonts w:ascii="Times New Roman" w:hAnsi="Times New Roman" w:cs="Times New Roman"/>
          <w:sz w:val="24"/>
          <w:szCs w:val="24"/>
          <w:lang w:val="en-US"/>
        </w:rPr>
        <w:t>not influenc</w:t>
      </w:r>
      <w:r w:rsidR="00076224">
        <w:rPr>
          <w:rFonts w:ascii="Times New Roman" w:hAnsi="Times New Roman" w:cs="Times New Roman"/>
          <w:sz w:val="24"/>
          <w:szCs w:val="24"/>
          <w:lang w:val="en-US"/>
        </w:rPr>
        <w:t xml:space="preserve">e </w:t>
      </w:r>
      <w:r w:rsidR="001342B5">
        <w:rPr>
          <w:rFonts w:ascii="Times New Roman" w:hAnsi="Times New Roman" w:cs="Times New Roman"/>
          <w:sz w:val="24"/>
          <w:szCs w:val="24"/>
          <w:lang w:val="en-US"/>
        </w:rPr>
        <w:t xml:space="preserve">the </w:t>
      </w:r>
      <w:r w:rsidR="00BC1A7B">
        <w:rPr>
          <w:rFonts w:ascii="Times New Roman" w:hAnsi="Times New Roman" w:cs="Times New Roman"/>
          <w:sz w:val="24"/>
          <w:szCs w:val="24"/>
          <w:lang w:val="en-US"/>
        </w:rPr>
        <w:t>use of criticism</w:t>
      </w:r>
      <w:r w:rsidR="00076224">
        <w:rPr>
          <w:rFonts w:ascii="Times New Roman" w:hAnsi="Times New Roman" w:cs="Times New Roman"/>
          <w:sz w:val="24"/>
          <w:szCs w:val="24"/>
          <w:lang w:val="en-US"/>
        </w:rPr>
        <w:t xml:space="preserve"> </w:t>
      </w:r>
      <w:r w:rsidR="001342B5">
        <w:rPr>
          <w:rFonts w:ascii="Times New Roman" w:hAnsi="Times New Roman" w:cs="Times New Roman"/>
          <w:sz w:val="24"/>
          <w:szCs w:val="24"/>
          <w:lang w:val="en-US"/>
        </w:rPr>
        <w:t>by</w:t>
      </w:r>
      <w:r w:rsidR="00965EA9">
        <w:rPr>
          <w:rFonts w:ascii="Times New Roman" w:hAnsi="Times New Roman" w:cs="Times New Roman"/>
          <w:sz w:val="24"/>
          <w:szCs w:val="24"/>
          <w:lang w:val="en-US"/>
        </w:rPr>
        <w:t xml:space="preserve"> parents</w:t>
      </w:r>
      <w:r w:rsidR="00BC1A7B">
        <w:rPr>
          <w:rFonts w:ascii="Times New Roman" w:hAnsi="Times New Roman" w:cs="Times New Roman"/>
          <w:sz w:val="24"/>
          <w:szCs w:val="24"/>
          <w:lang w:val="en-US"/>
        </w:rPr>
        <w:t>.</w:t>
      </w:r>
      <w:r w:rsidR="006468A4">
        <w:rPr>
          <w:rFonts w:ascii="Times New Roman" w:hAnsi="Times New Roman" w:cs="Times New Roman"/>
          <w:sz w:val="24"/>
          <w:szCs w:val="24"/>
          <w:lang w:val="en-US"/>
        </w:rPr>
        <w:t xml:space="preserve"> </w:t>
      </w:r>
      <w:r w:rsidR="00076224">
        <w:rPr>
          <w:rFonts w:ascii="Times New Roman" w:hAnsi="Times New Roman" w:cs="Times New Roman"/>
          <w:sz w:val="24"/>
          <w:szCs w:val="24"/>
          <w:lang w:val="en-US"/>
        </w:rPr>
        <w:t xml:space="preserve">When </w:t>
      </w:r>
      <w:r w:rsidR="001342B5">
        <w:rPr>
          <w:rFonts w:ascii="Times New Roman" w:hAnsi="Times New Roman" w:cs="Times New Roman"/>
          <w:sz w:val="24"/>
          <w:szCs w:val="24"/>
          <w:lang w:val="en-US"/>
        </w:rPr>
        <w:t xml:space="preserve">we looked at </w:t>
      </w:r>
      <w:r w:rsidR="000A4837">
        <w:rPr>
          <w:rFonts w:ascii="Times New Roman" w:hAnsi="Times New Roman" w:cs="Times New Roman"/>
          <w:sz w:val="24"/>
          <w:szCs w:val="24"/>
          <w:lang w:val="en-US"/>
        </w:rPr>
        <w:t xml:space="preserve">patterns </w:t>
      </w:r>
      <w:r w:rsidR="006D5420">
        <w:rPr>
          <w:rFonts w:ascii="Times New Roman" w:hAnsi="Times New Roman" w:cs="Times New Roman"/>
          <w:sz w:val="24"/>
          <w:szCs w:val="24"/>
          <w:lang w:val="en-US"/>
        </w:rPr>
        <w:t xml:space="preserve">in parenting </w:t>
      </w:r>
      <w:r w:rsidR="00076224">
        <w:rPr>
          <w:rFonts w:ascii="Times New Roman" w:hAnsi="Times New Roman" w:cs="Times New Roman"/>
          <w:sz w:val="24"/>
          <w:szCs w:val="24"/>
          <w:lang w:val="en-US"/>
        </w:rPr>
        <w:t xml:space="preserve">and depression, </w:t>
      </w:r>
      <w:r w:rsidR="001342B5">
        <w:rPr>
          <w:rFonts w:ascii="Times New Roman" w:hAnsi="Times New Roman" w:cs="Times New Roman"/>
          <w:sz w:val="24"/>
          <w:szCs w:val="24"/>
          <w:lang w:val="en-US"/>
        </w:rPr>
        <w:t xml:space="preserve">we noted that the </w:t>
      </w:r>
      <w:r w:rsidR="00FD2184">
        <w:rPr>
          <w:rFonts w:ascii="Times New Roman" w:hAnsi="Times New Roman" w:cs="Times New Roman"/>
          <w:sz w:val="24"/>
          <w:szCs w:val="24"/>
          <w:lang w:val="en-US"/>
        </w:rPr>
        <w:t>finding</w:t>
      </w:r>
      <w:r w:rsidR="00DD7D03">
        <w:rPr>
          <w:rFonts w:ascii="Times New Roman" w:hAnsi="Times New Roman" w:cs="Times New Roman"/>
          <w:sz w:val="24"/>
          <w:szCs w:val="24"/>
          <w:lang w:val="en-US"/>
        </w:rPr>
        <w:t>s</w:t>
      </w:r>
      <w:r w:rsidR="00FD2184">
        <w:rPr>
          <w:rFonts w:ascii="Times New Roman" w:hAnsi="Times New Roman" w:cs="Times New Roman"/>
          <w:sz w:val="24"/>
          <w:szCs w:val="24"/>
          <w:lang w:val="en-US"/>
        </w:rPr>
        <w:t xml:space="preserve"> </w:t>
      </w:r>
      <w:r w:rsidR="008902DF">
        <w:rPr>
          <w:rFonts w:ascii="Times New Roman" w:hAnsi="Times New Roman" w:cs="Times New Roman"/>
          <w:sz w:val="24"/>
          <w:szCs w:val="24"/>
          <w:lang w:val="en-US"/>
        </w:rPr>
        <w:t xml:space="preserve">of </w:t>
      </w:r>
      <w:r w:rsidR="00FD2184">
        <w:rPr>
          <w:rFonts w:ascii="Times New Roman" w:hAnsi="Times New Roman" w:cs="Times New Roman"/>
          <w:sz w:val="24"/>
          <w:szCs w:val="24"/>
          <w:lang w:val="en-US"/>
        </w:rPr>
        <w:t>the study by Theise et al (2014) were</w:t>
      </w:r>
      <w:r w:rsidR="009C77F0">
        <w:rPr>
          <w:rFonts w:ascii="Times New Roman" w:hAnsi="Times New Roman" w:cs="Times New Roman"/>
          <w:sz w:val="24"/>
          <w:szCs w:val="24"/>
          <w:lang w:val="en-US"/>
        </w:rPr>
        <w:t xml:space="preserve"> somewhat mixed. </w:t>
      </w:r>
      <w:r w:rsidR="001342B5">
        <w:rPr>
          <w:rFonts w:ascii="Times New Roman" w:hAnsi="Times New Roman" w:cs="Times New Roman"/>
          <w:sz w:val="24"/>
          <w:szCs w:val="24"/>
          <w:lang w:val="en-US"/>
        </w:rPr>
        <w:t xml:space="preserve">The </w:t>
      </w:r>
      <w:r w:rsidR="001342B5">
        <w:rPr>
          <w:rFonts w:ascii="Times New Roman" w:hAnsi="Times New Roman" w:cs="Times New Roman"/>
          <w:sz w:val="24"/>
          <w:szCs w:val="24"/>
          <w:lang w:val="en-US"/>
        </w:rPr>
        <w:lastRenderedPageBreak/>
        <w:t>m</w:t>
      </w:r>
      <w:r w:rsidR="00FD2184">
        <w:rPr>
          <w:rFonts w:ascii="Times New Roman" w:hAnsi="Times New Roman" w:cs="Times New Roman"/>
          <w:sz w:val="24"/>
          <w:szCs w:val="24"/>
          <w:lang w:val="en-US"/>
        </w:rPr>
        <w:t>others’ responsive</w:t>
      </w:r>
      <w:r w:rsidR="006468A4">
        <w:rPr>
          <w:rFonts w:ascii="Times New Roman" w:hAnsi="Times New Roman" w:cs="Times New Roman"/>
          <w:sz w:val="24"/>
          <w:szCs w:val="24"/>
          <w:lang w:val="en-US"/>
        </w:rPr>
        <w:t xml:space="preserve"> parenting</w:t>
      </w:r>
      <w:r w:rsidR="006D5420">
        <w:rPr>
          <w:rFonts w:ascii="Times New Roman" w:hAnsi="Times New Roman" w:cs="Times New Roman"/>
          <w:sz w:val="24"/>
          <w:szCs w:val="24"/>
          <w:lang w:val="en-US"/>
        </w:rPr>
        <w:t xml:space="preserve">, </w:t>
      </w:r>
      <w:r w:rsidR="00076224">
        <w:rPr>
          <w:rFonts w:ascii="Times New Roman" w:hAnsi="Times New Roman" w:cs="Times New Roman"/>
          <w:sz w:val="24"/>
          <w:szCs w:val="24"/>
          <w:lang w:val="en-US"/>
        </w:rPr>
        <w:t xml:space="preserve">that is </w:t>
      </w:r>
      <w:r w:rsidR="001342B5">
        <w:rPr>
          <w:rFonts w:ascii="Times New Roman" w:hAnsi="Times New Roman" w:cs="Times New Roman"/>
          <w:sz w:val="24"/>
          <w:szCs w:val="24"/>
          <w:lang w:val="en-US"/>
        </w:rPr>
        <w:t xml:space="preserve">their </w:t>
      </w:r>
      <w:r w:rsidR="006D5420">
        <w:rPr>
          <w:rFonts w:ascii="Times New Roman" w:hAnsi="Times New Roman" w:cs="Times New Roman"/>
          <w:sz w:val="24"/>
          <w:szCs w:val="24"/>
          <w:lang w:val="en-US"/>
        </w:rPr>
        <w:t xml:space="preserve">emotional tone, attention and affection, </w:t>
      </w:r>
      <w:r w:rsidR="003517C6">
        <w:rPr>
          <w:rFonts w:ascii="Times New Roman" w:hAnsi="Times New Roman" w:cs="Times New Roman"/>
          <w:sz w:val="24"/>
          <w:szCs w:val="24"/>
          <w:lang w:val="en-US"/>
        </w:rPr>
        <w:t>was reduced</w:t>
      </w:r>
      <w:r w:rsidR="001342B5">
        <w:rPr>
          <w:rFonts w:ascii="Times New Roman" w:hAnsi="Times New Roman" w:cs="Times New Roman"/>
          <w:sz w:val="24"/>
          <w:szCs w:val="24"/>
          <w:lang w:val="en-US"/>
        </w:rPr>
        <w:t xml:space="preserve"> if they</w:t>
      </w:r>
      <w:r w:rsidR="00076224">
        <w:rPr>
          <w:rFonts w:ascii="Times New Roman" w:hAnsi="Times New Roman" w:cs="Times New Roman"/>
          <w:sz w:val="24"/>
          <w:szCs w:val="24"/>
          <w:lang w:val="en-US"/>
        </w:rPr>
        <w:t xml:space="preserve"> </w:t>
      </w:r>
      <w:r w:rsidR="001342B5">
        <w:rPr>
          <w:rFonts w:ascii="Times New Roman" w:hAnsi="Times New Roman" w:cs="Times New Roman"/>
          <w:sz w:val="24"/>
          <w:szCs w:val="24"/>
          <w:lang w:val="en-US"/>
        </w:rPr>
        <w:t xml:space="preserve">reported </w:t>
      </w:r>
      <w:r w:rsidR="00076224">
        <w:rPr>
          <w:rFonts w:ascii="Times New Roman" w:hAnsi="Times New Roman" w:cs="Times New Roman"/>
          <w:sz w:val="24"/>
          <w:szCs w:val="24"/>
          <w:lang w:val="en-US"/>
        </w:rPr>
        <w:t xml:space="preserve">higher levels of </w:t>
      </w:r>
      <w:r w:rsidR="006468A4">
        <w:rPr>
          <w:rFonts w:ascii="Times New Roman" w:hAnsi="Times New Roman" w:cs="Times New Roman"/>
          <w:sz w:val="24"/>
          <w:szCs w:val="24"/>
          <w:lang w:val="en-US"/>
        </w:rPr>
        <w:t xml:space="preserve">depression, </w:t>
      </w:r>
      <w:r w:rsidR="006D5420">
        <w:rPr>
          <w:rFonts w:ascii="Times New Roman" w:hAnsi="Times New Roman" w:cs="Times New Roman"/>
          <w:sz w:val="24"/>
          <w:szCs w:val="24"/>
          <w:lang w:val="en-US"/>
        </w:rPr>
        <w:t xml:space="preserve">whereas </w:t>
      </w:r>
      <w:r w:rsidR="006468A4">
        <w:rPr>
          <w:rFonts w:ascii="Times New Roman" w:hAnsi="Times New Roman" w:cs="Times New Roman"/>
          <w:sz w:val="24"/>
          <w:szCs w:val="24"/>
          <w:lang w:val="en-US"/>
        </w:rPr>
        <w:t>harsh parenting</w:t>
      </w:r>
      <w:r w:rsidR="006D5420">
        <w:rPr>
          <w:rFonts w:ascii="Times New Roman" w:hAnsi="Times New Roman" w:cs="Times New Roman"/>
          <w:sz w:val="24"/>
          <w:szCs w:val="24"/>
          <w:lang w:val="en-US"/>
        </w:rPr>
        <w:t xml:space="preserve"> was not</w:t>
      </w:r>
      <w:r w:rsidR="00E57E06">
        <w:rPr>
          <w:rFonts w:ascii="Times New Roman" w:hAnsi="Times New Roman" w:cs="Times New Roman"/>
          <w:sz w:val="24"/>
          <w:szCs w:val="24"/>
          <w:lang w:val="en-US"/>
        </w:rPr>
        <w:t xml:space="preserve"> (Theise et al., 2014)</w:t>
      </w:r>
      <w:r w:rsidR="009C77F0">
        <w:rPr>
          <w:rFonts w:ascii="Times New Roman" w:hAnsi="Times New Roman" w:cs="Times New Roman"/>
          <w:sz w:val="24"/>
          <w:szCs w:val="24"/>
          <w:lang w:val="en-US"/>
        </w:rPr>
        <w:t xml:space="preserve">. </w:t>
      </w:r>
      <w:r w:rsidR="006468A4">
        <w:rPr>
          <w:rFonts w:ascii="Times New Roman" w:hAnsi="Times New Roman" w:cs="Times New Roman"/>
          <w:sz w:val="24"/>
          <w:szCs w:val="24"/>
          <w:lang w:val="en-US"/>
        </w:rPr>
        <w:t xml:space="preserve"> </w:t>
      </w:r>
      <w:r w:rsidR="00BC1A7B">
        <w:rPr>
          <w:rFonts w:ascii="Times New Roman" w:hAnsi="Times New Roman" w:cs="Times New Roman"/>
          <w:sz w:val="24"/>
          <w:szCs w:val="24"/>
          <w:lang w:val="en-US"/>
        </w:rPr>
        <w:t xml:space="preserve"> </w:t>
      </w:r>
    </w:p>
    <w:p w:rsidR="000E2D31" w:rsidRPr="00943264" w:rsidRDefault="00491DE5" w:rsidP="004605A2">
      <w:pPr>
        <w:spacing w:line="480" w:lineRule="auto"/>
        <w:ind w:firstLine="708"/>
        <w:rPr>
          <w:rFonts w:ascii="Times New Roman" w:hAnsi="Times New Roman" w:cs="Times New Roman"/>
          <w:sz w:val="24"/>
          <w:szCs w:val="24"/>
          <w:u w:val="single"/>
          <w:lang w:val="en-US"/>
        </w:rPr>
      </w:pPr>
      <w:r>
        <w:rPr>
          <w:rFonts w:ascii="Times New Roman" w:hAnsi="Times New Roman" w:cs="Times New Roman"/>
          <w:sz w:val="24"/>
          <w:szCs w:val="24"/>
          <w:lang w:val="en-US"/>
        </w:rPr>
        <w:t xml:space="preserve">The lack of moderator effects </w:t>
      </w:r>
      <w:r w:rsidR="005D7DDC">
        <w:rPr>
          <w:rFonts w:ascii="Times New Roman" w:hAnsi="Times New Roman" w:cs="Times New Roman"/>
          <w:sz w:val="24"/>
          <w:szCs w:val="24"/>
          <w:lang w:val="en-US"/>
        </w:rPr>
        <w:t xml:space="preserve">in </w:t>
      </w:r>
      <w:r w:rsidR="001342B5">
        <w:rPr>
          <w:rFonts w:ascii="Times New Roman" w:hAnsi="Times New Roman" w:cs="Times New Roman"/>
          <w:sz w:val="24"/>
          <w:szCs w:val="24"/>
          <w:lang w:val="en-US"/>
        </w:rPr>
        <w:t xml:space="preserve">our </w:t>
      </w:r>
      <w:r w:rsidR="005D7DDC">
        <w:rPr>
          <w:rFonts w:ascii="Times New Roman" w:hAnsi="Times New Roman" w:cs="Times New Roman"/>
          <w:sz w:val="24"/>
          <w:szCs w:val="24"/>
          <w:lang w:val="en-US"/>
        </w:rPr>
        <w:t xml:space="preserve">trial </w:t>
      </w:r>
      <w:r>
        <w:rPr>
          <w:rFonts w:ascii="Times New Roman" w:hAnsi="Times New Roman" w:cs="Times New Roman"/>
          <w:sz w:val="24"/>
          <w:szCs w:val="24"/>
          <w:lang w:val="en-US"/>
        </w:rPr>
        <w:t>could</w:t>
      </w:r>
      <w:r w:rsidR="00B11744">
        <w:rPr>
          <w:rFonts w:ascii="Times New Roman" w:hAnsi="Times New Roman" w:cs="Times New Roman"/>
          <w:sz w:val="24"/>
          <w:szCs w:val="24"/>
          <w:lang w:val="en-US"/>
        </w:rPr>
        <w:t xml:space="preserve"> </w:t>
      </w:r>
      <w:r w:rsidR="001342B5">
        <w:rPr>
          <w:rFonts w:ascii="Times New Roman" w:hAnsi="Times New Roman" w:cs="Times New Roman"/>
          <w:sz w:val="24"/>
          <w:szCs w:val="24"/>
          <w:lang w:val="en-US"/>
        </w:rPr>
        <w:t xml:space="preserve">have </w:t>
      </w:r>
      <w:r w:rsidR="0062673B">
        <w:rPr>
          <w:rFonts w:ascii="Times New Roman" w:hAnsi="Times New Roman" w:cs="Times New Roman"/>
          <w:sz w:val="24"/>
          <w:szCs w:val="24"/>
          <w:lang w:val="en-US"/>
        </w:rPr>
        <w:t>be</w:t>
      </w:r>
      <w:r w:rsidR="001342B5">
        <w:rPr>
          <w:rFonts w:ascii="Times New Roman" w:hAnsi="Times New Roman" w:cs="Times New Roman"/>
          <w:sz w:val="24"/>
          <w:szCs w:val="24"/>
          <w:lang w:val="en-US"/>
        </w:rPr>
        <w:t>en</w:t>
      </w:r>
      <w:r w:rsidR="0062673B">
        <w:rPr>
          <w:rFonts w:ascii="Times New Roman" w:hAnsi="Times New Roman" w:cs="Times New Roman"/>
          <w:sz w:val="24"/>
          <w:szCs w:val="24"/>
          <w:lang w:val="en-US"/>
        </w:rPr>
        <w:t>,</w:t>
      </w:r>
      <w:r w:rsidR="005D7DDC">
        <w:rPr>
          <w:rFonts w:ascii="Times New Roman" w:hAnsi="Times New Roman" w:cs="Times New Roman"/>
          <w:sz w:val="24"/>
          <w:szCs w:val="24"/>
          <w:lang w:val="en-US"/>
        </w:rPr>
        <w:t xml:space="preserve"> at least partially</w:t>
      </w:r>
      <w:r w:rsidR="00D92CB1">
        <w:rPr>
          <w:rFonts w:ascii="Times New Roman" w:hAnsi="Times New Roman" w:cs="Times New Roman"/>
          <w:sz w:val="24"/>
          <w:szCs w:val="24"/>
          <w:lang w:val="en-US"/>
        </w:rPr>
        <w:t>,</w:t>
      </w:r>
      <w:r w:rsidR="005D7DDC">
        <w:rPr>
          <w:rFonts w:ascii="Times New Roman" w:hAnsi="Times New Roman" w:cs="Times New Roman"/>
          <w:sz w:val="24"/>
          <w:szCs w:val="24"/>
          <w:lang w:val="en-US"/>
        </w:rPr>
        <w:t xml:space="preserve"> explained by </w:t>
      </w:r>
      <w:r w:rsidR="006468A4">
        <w:rPr>
          <w:rFonts w:ascii="Times New Roman" w:hAnsi="Times New Roman" w:cs="Times New Roman"/>
          <w:sz w:val="24"/>
          <w:szCs w:val="24"/>
          <w:lang w:val="en-US"/>
        </w:rPr>
        <w:t>two</w:t>
      </w:r>
      <w:r w:rsidR="005F042D">
        <w:rPr>
          <w:rFonts w:ascii="Times New Roman" w:hAnsi="Times New Roman" w:cs="Times New Roman"/>
          <w:sz w:val="24"/>
          <w:szCs w:val="24"/>
          <w:lang w:val="en-US"/>
        </w:rPr>
        <w:t xml:space="preserve"> circumstances. First, </w:t>
      </w:r>
      <w:r>
        <w:rPr>
          <w:rFonts w:ascii="Times New Roman" w:hAnsi="Times New Roman" w:cs="Times New Roman"/>
          <w:sz w:val="24"/>
          <w:szCs w:val="24"/>
          <w:lang w:val="en-US"/>
        </w:rPr>
        <w:t xml:space="preserve">the treatment format applied </w:t>
      </w:r>
      <w:r w:rsidR="00790EC6">
        <w:rPr>
          <w:rFonts w:ascii="Times New Roman" w:hAnsi="Times New Roman" w:cs="Times New Roman"/>
          <w:sz w:val="24"/>
          <w:szCs w:val="24"/>
          <w:lang w:val="en-US"/>
        </w:rPr>
        <w:t>using i</w:t>
      </w:r>
      <w:r w:rsidR="001342B5">
        <w:rPr>
          <w:rFonts w:ascii="Times New Roman" w:hAnsi="Times New Roman" w:cs="Times New Roman"/>
          <w:sz w:val="24"/>
          <w:szCs w:val="24"/>
          <w:lang w:val="en-US"/>
        </w:rPr>
        <w:t>nternet</w:t>
      </w:r>
      <w:r w:rsidR="00790EC6">
        <w:rPr>
          <w:rFonts w:ascii="Times New Roman" w:hAnsi="Times New Roman" w:cs="Times New Roman"/>
          <w:sz w:val="24"/>
          <w:szCs w:val="24"/>
          <w:lang w:val="en-US"/>
        </w:rPr>
        <w:t xml:space="preserve"> and </w:t>
      </w:r>
      <w:r>
        <w:rPr>
          <w:rFonts w:ascii="Times New Roman" w:hAnsi="Times New Roman" w:cs="Times New Roman"/>
          <w:sz w:val="24"/>
          <w:szCs w:val="24"/>
          <w:lang w:val="en-US"/>
        </w:rPr>
        <w:t>telephone</w:t>
      </w:r>
      <w:r w:rsidR="00790EC6">
        <w:rPr>
          <w:rFonts w:ascii="Times New Roman" w:hAnsi="Times New Roman" w:cs="Times New Roman"/>
          <w:sz w:val="24"/>
          <w:szCs w:val="24"/>
          <w:lang w:val="en-US"/>
        </w:rPr>
        <w:t xml:space="preserve">-calls </w:t>
      </w:r>
      <w:r w:rsidR="00B33911">
        <w:rPr>
          <w:rFonts w:ascii="Times New Roman" w:hAnsi="Times New Roman" w:cs="Times New Roman"/>
          <w:sz w:val="24"/>
          <w:szCs w:val="24"/>
          <w:lang w:val="en-US"/>
        </w:rPr>
        <w:t xml:space="preserve">is </w:t>
      </w:r>
      <w:r w:rsidR="00544EA0">
        <w:rPr>
          <w:rFonts w:ascii="Times New Roman" w:hAnsi="Times New Roman" w:cs="Times New Roman"/>
          <w:sz w:val="24"/>
          <w:szCs w:val="24"/>
          <w:lang w:val="en-US"/>
        </w:rPr>
        <w:t xml:space="preserve"> most likely of </w:t>
      </w:r>
      <w:r w:rsidR="005F042D">
        <w:rPr>
          <w:rFonts w:ascii="Times New Roman" w:hAnsi="Times New Roman" w:cs="Times New Roman"/>
          <w:sz w:val="24"/>
          <w:szCs w:val="24"/>
          <w:lang w:val="en-US"/>
        </w:rPr>
        <w:t>relevance</w:t>
      </w:r>
      <w:r>
        <w:rPr>
          <w:rFonts w:ascii="Times New Roman" w:hAnsi="Times New Roman" w:cs="Times New Roman"/>
          <w:sz w:val="24"/>
          <w:szCs w:val="24"/>
          <w:lang w:val="en-US"/>
        </w:rPr>
        <w:t>.</w:t>
      </w:r>
      <w:r w:rsidR="00951CCF">
        <w:rPr>
          <w:rFonts w:ascii="Times New Roman" w:hAnsi="Times New Roman" w:cs="Times New Roman"/>
          <w:sz w:val="24"/>
          <w:szCs w:val="24"/>
          <w:lang w:val="en-US"/>
        </w:rPr>
        <w:t xml:space="preserve"> </w:t>
      </w:r>
      <w:r w:rsidR="005F042D">
        <w:rPr>
          <w:rFonts w:ascii="Times New Roman" w:hAnsi="Times New Roman" w:cs="Times New Roman"/>
          <w:sz w:val="24"/>
          <w:szCs w:val="24"/>
          <w:lang w:val="en-US"/>
        </w:rPr>
        <w:t>Within reason, t</w:t>
      </w:r>
      <w:r w:rsidR="00C14E19">
        <w:rPr>
          <w:rFonts w:ascii="Times New Roman" w:hAnsi="Times New Roman" w:cs="Times New Roman"/>
          <w:sz w:val="24"/>
          <w:szCs w:val="24"/>
          <w:lang w:val="en-US"/>
        </w:rPr>
        <w:t>he parent</w:t>
      </w:r>
      <w:r w:rsidR="005F042D">
        <w:rPr>
          <w:rFonts w:ascii="Times New Roman" w:hAnsi="Times New Roman" w:cs="Times New Roman"/>
          <w:sz w:val="24"/>
          <w:szCs w:val="24"/>
          <w:lang w:val="en-US"/>
        </w:rPr>
        <w:t>s largely</w:t>
      </w:r>
      <w:r w:rsidR="00C14E19">
        <w:rPr>
          <w:rFonts w:ascii="Times New Roman" w:hAnsi="Times New Roman" w:cs="Times New Roman"/>
          <w:sz w:val="24"/>
          <w:szCs w:val="24"/>
          <w:lang w:val="en-US"/>
        </w:rPr>
        <w:t xml:space="preserve"> decide</w:t>
      </w:r>
      <w:r w:rsidR="001342B5">
        <w:rPr>
          <w:rFonts w:ascii="Times New Roman" w:hAnsi="Times New Roman" w:cs="Times New Roman"/>
          <w:sz w:val="24"/>
          <w:szCs w:val="24"/>
          <w:lang w:val="en-US"/>
        </w:rPr>
        <w:t>d</w:t>
      </w:r>
      <w:r w:rsidR="00AC3DA2">
        <w:rPr>
          <w:rFonts w:ascii="Times New Roman" w:hAnsi="Times New Roman" w:cs="Times New Roman"/>
          <w:sz w:val="24"/>
          <w:szCs w:val="24"/>
          <w:lang w:val="en-US"/>
        </w:rPr>
        <w:t xml:space="preserve"> </w:t>
      </w:r>
      <w:r w:rsidR="00B11744">
        <w:rPr>
          <w:rFonts w:ascii="Times New Roman" w:hAnsi="Times New Roman" w:cs="Times New Roman"/>
          <w:sz w:val="24"/>
          <w:szCs w:val="24"/>
          <w:lang w:val="en-US"/>
        </w:rPr>
        <w:t xml:space="preserve">themselves </w:t>
      </w:r>
      <w:r w:rsidR="009D5679">
        <w:rPr>
          <w:rFonts w:ascii="Times New Roman" w:hAnsi="Times New Roman" w:cs="Times New Roman"/>
          <w:sz w:val="24"/>
          <w:szCs w:val="24"/>
          <w:lang w:val="en-US"/>
        </w:rPr>
        <w:t xml:space="preserve">how, </w:t>
      </w:r>
      <w:r w:rsidR="00951CCF">
        <w:rPr>
          <w:rFonts w:ascii="Times New Roman" w:hAnsi="Times New Roman" w:cs="Times New Roman"/>
          <w:sz w:val="24"/>
          <w:szCs w:val="24"/>
          <w:lang w:val="en-US"/>
        </w:rPr>
        <w:t>when</w:t>
      </w:r>
      <w:r w:rsidR="00B11744">
        <w:rPr>
          <w:rFonts w:ascii="Times New Roman" w:hAnsi="Times New Roman" w:cs="Times New Roman"/>
          <w:sz w:val="24"/>
          <w:szCs w:val="24"/>
          <w:lang w:val="en-US"/>
        </w:rPr>
        <w:t xml:space="preserve"> or </w:t>
      </w:r>
      <w:r w:rsidR="00951CCF">
        <w:rPr>
          <w:rFonts w:ascii="Times New Roman" w:hAnsi="Times New Roman" w:cs="Times New Roman"/>
          <w:sz w:val="24"/>
          <w:szCs w:val="24"/>
          <w:lang w:val="en-US"/>
        </w:rPr>
        <w:t>wher</w:t>
      </w:r>
      <w:r w:rsidR="00B11744">
        <w:rPr>
          <w:rFonts w:ascii="Times New Roman" w:hAnsi="Times New Roman" w:cs="Times New Roman"/>
          <w:sz w:val="24"/>
          <w:szCs w:val="24"/>
          <w:lang w:val="en-US"/>
        </w:rPr>
        <w:t>e</w:t>
      </w:r>
      <w:r w:rsidR="00951CCF">
        <w:rPr>
          <w:rFonts w:ascii="Times New Roman" w:hAnsi="Times New Roman" w:cs="Times New Roman"/>
          <w:sz w:val="24"/>
          <w:szCs w:val="24"/>
          <w:lang w:val="en-US"/>
        </w:rPr>
        <w:t xml:space="preserve"> they </w:t>
      </w:r>
      <w:r w:rsidR="00070DB9">
        <w:rPr>
          <w:rFonts w:ascii="Times New Roman" w:hAnsi="Times New Roman" w:cs="Times New Roman"/>
          <w:sz w:val="24"/>
          <w:szCs w:val="24"/>
          <w:lang w:val="en-US"/>
        </w:rPr>
        <w:t>complete</w:t>
      </w:r>
      <w:r w:rsidR="001342B5">
        <w:rPr>
          <w:rFonts w:ascii="Times New Roman" w:hAnsi="Times New Roman" w:cs="Times New Roman"/>
          <w:sz w:val="24"/>
          <w:szCs w:val="24"/>
          <w:lang w:val="en-US"/>
        </w:rPr>
        <w:t>d</w:t>
      </w:r>
      <w:r w:rsidR="00070DB9">
        <w:rPr>
          <w:rFonts w:ascii="Times New Roman" w:hAnsi="Times New Roman" w:cs="Times New Roman"/>
          <w:sz w:val="24"/>
          <w:szCs w:val="24"/>
          <w:lang w:val="en-US"/>
        </w:rPr>
        <w:t xml:space="preserve"> </w:t>
      </w:r>
      <w:r w:rsidR="00C14E19">
        <w:rPr>
          <w:rFonts w:ascii="Times New Roman" w:hAnsi="Times New Roman" w:cs="Times New Roman"/>
          <w:sz w:val="24"/>
          <w:szCs w:val="24"/>
          <w:lang w:val="en-US"/>
        </w:rPr>
        <w:t>the scheduled sessions</w:t>
      </w:r>
      <w:r w:rsidR="0062673B">
        <w:rPr>
          <w:rFonts w:ascii="Times New Roman" w:hAnsi="Times New Roman" w:cs="Times New Roman"/>
          <w:sz w:val="24"/>
          <w:szCs w:val="24"/>
          <w:lang w:val="en-US"/>
        </w:rPr>
        <w:t xml:space="preserve"> due to the</w:t>
      </w:r>
      <w:r w:rsidR="00D92CB1">
        <w:rPr>
          <w:rFonts w:ascii="Times New Roman" w:hAnsi="Times New Roman" w:cs="Times New Roman"/>
          <w:sz w:val="24"/>
          <w:szCs w:val="24"/>
          <w:lang w:val="en-US"/>
        </w:rPr>
        <w:t xml:space="preserve"> </w:t>
      </w:r>
      <w:r w:rsidR="0062673B">
        <w:rPr>
          <w:rFonts w:ascii="Times New Roman" w:hAnsi="Times New Roman" w:cs="Times New Roman"/>
          <w:sz w:val="24"/>
          <w:szCs w:val="24"/>
          <w:lang w:val="en-US"/>
        </w:rPr>
        <w:t>treatment format</w:t>
      </w:r>
      <w:r w:rsidR="00D92CB1">
        <w:rPr>
          <w:rFonts w:ascii="Times New Roman" w:hAnsi="Times New Roman" w:cs="Times New Roman"/>
          <w:sz w:val="24"/>
          <w:szCs w:val="24"/>
          <w:lang w:val="en-US"/>
        </w:rPr>
        <w:t>’s flexibility</w:t>
      </w:r>
      <w:r w:rsidR="00951CCF">
        <w:rPr>
          <w:rFonts w:ascii="Times New Roman" w:hAnsi="Times New Roman" w:cs="Times New Roman"/>
          <w:sz w:val="24"/>
          <w:szCs w:val="24"/>
          <w:lang w:val="en-US"/>
        </w:rPr>
        <w:t>.</w:t>
      </w:r>
      <w:r w:rsidR="00070DB9">
        <w:rPr>
          <w:rFonts w:ascii="Times New Roman" w:hAnsi="Times New Roman" w:cs="Times New Roman"/>
          <w:sz w:val="24"/>
          <w:szCs w:val="24"/>
          <w:lang w:val="en-US"/>
        </w:rPr>
        <w:t xml:space="preserve"> </w:t>
      </w:r>
      <w:r w:rsidR="0062673B">
        <w:rPr>
          <w:rFonts w:ascii="Times New Roman" w:hAnsi="Times New Roman" w:cs="Times New Roman"/>
          <w:sz w:val="24"/>
          <w:szCs w:val="24"/>
          <w:lang w:val="en-US"/>
        </w:rPr>
        <w:t>Parent</w:t>
      </w:r>
      <w:r w:rsidR="00943264">
        <w:rPr>
          <w:rFonts w:ascii="Times New Roman" w:hAnsi="Times New Roman" w:cs="Times New Roman"/>
          <w:sz w:val="24"/>
          <w:szCs w:val="24"/>
          <w:lang w:val="en-US"/>
        </w:rPr>
        <w:t>s</w:t>
      </w:r>
      <w:r w:rsidR="0062673B">
        <w:rPr>
          <w:rFonts w:ascii="Times New Roman" w:hAnsi="Times New Roman" w:cs="Times New Roman"/>
          <w:sz w:val="24"/>
          <w:szCs w:val="24"/>
          <w:lang w:val="en-US"/>
        </w:rPr>
        <w:t xml:space="preserve"> </w:t>
      </w:r>
      <w:r w:rsidR="00D92CB1">
        <w:rPr>
          <w:rFonts w:ascii="Times New Roman" w:hAnsi="Times New Roman" w:cs="Times New Roman"/>
          <w:sz w:val="24"/>
          <w:szCs w:val="24"/>
          <w:lang w:val="en-US"/>
        </w:rPr>
        <w:t>c</w:t>
      </w:r>
      <w:r w:rsidR="00B33911">
        <w:rPr>
          <w:rFonts w:ascii="Times New Roman" w:hAnsi="Times New Roman" w:cs="Times New Roman"/>
          <w:sz w:val="24"/>
          <w:szCs w:val="24"/>
          <w:lang w:val="en-US"/>
        </w:rPr>
        <w:t>ould</w:t>
      </w:r>
      <w:r w:rsidR="0062673B">
        <w:rPr>
          <w:rFonts w:ascii="Times New Roman" w:hAnsi="Times New Roman" w:cs="Times New Roman"/>
          <w:sz w:val="24"/>
          <w:szCs w:val="24"/>
          <w:lang w:val="en-US"/>
        </w:rPr>
        <w:t xml:space="preserve"> </w:t>
      </w:r>
      <w:r w:rsidR="00951CCF">
        <w:rPr>
          <w:rFonts w:ascii="Times New Roman" w:hAnsi="Times New Roman" w:cs="Times New Roman"/>
          <w:sz w:val="24"/>
          <w:szCs w:val="24"/>
          <w:lang w:val="en-US"/>
        </w:rPr>
        <w:t xml:space="preserve">replay </w:t>
      </w:r>
      <w:r w:rsidR="001342B5">
        <w:rPr>
          <w:rFonts w:ascii="Times New Roman" w:hAnsi="Times New Roman" w:cs="Times New Roman"/>
          <w:sz w:val="24"/>
          <w:szCs w:val="24"/>
          <w:lang w:val="en-US"/>
        </w:rPr>
        <w:t xml:space="preserve">the </w:t>
      </w:r>
      <w:r w:rsidR="00677DA6">
        <w:rPr>
          <w:rFonts w:ascii="Times New Roman" w:hAnsi="Times New Roman" w:cs="Times New Roman"/>
          <w:sz w:val="24"/>
          <w:szCs w:val="24"/>
          <w:lang w:val="en-US"/>
        </w:rPr>
        <w:t>video clips</w:t>
      </w:r>
      <w:r w:rsidR="0062673B">
        <w:rPr>
          <w:rFonts w:ascii="Times New Roman" w:hAnsi="Times New Roman" w:cs="Times New Roman"/>
          <w:sz w:val="24"/>
          <w:szCs w:val="24"/>
          <w:lang w:val="en-US"/>
        </w:rPr>
        <w:t xml:space="preserve"> </w:t>
      </w:r>
      <w:r w:rsidR="001342B5">
        <w:rPr>
          <w:rFonts w:ascii="Times New Roman" w:hAnsi="Times New Roman" w:cs="Times New Roman"/>
          <w:sz w:val="24"/>
          <w:szCs w:val="24"/>
          <w:lang w:val="en-US"/>
        </w:rPr>
        <w:t>as many times as they</w:t>
      </w:r>
      <w:r w:rsidR="0062673B">
        <w:rPr>
          <w:rFonts w:ascii="Times New Roman" w:hAnsi="Times New Roman" w:cs="Times New Roman"/>
          <w:sz w:val="24"/>
          <w:szCs w:val="24"/>
          <w:lang w:val="en-US"/>
        </w:rPr>
        <w:t xml:space="preserve"> want</w:t>
      </w:r>
      <w:r w:rsidR="001342B5">
        <w:rPr>
          <w:rFonts w:ascii="Times New Roman" w:hAnsi="Times New Roman" w:cs="Times New Roman"/>
          <w:sz w:val="24"/>
          <w:szCs w:val="24"/>
          <w:lang w:val="en-US"/>
        </w:rPr>
        <w:t>ed</w:t>
      </w:r>
      <w:r w:rsidR="003517C6">
        <w:rPr>
          <w:rFonts w:ascii="Times New Roman" w:hAnsi="Times New Roman" w:cs="Times New Roman"/>
          <w:sz w:val="24"/>
          <w:szCs w:val="24"/>
          <w:lang w:val="en-US"/>
        </w:rPr>
        <w:t>,</w:t>
      </w:r>
      <w:r w:rsidR="0062673B">
        <w:rPr>
          <w:rFonts w:ascii="Times New Roman" w:hAnsi="Times New Roman" w:cs="Times New Roman"/>
          <w:sz w:val="24"/>
          <w:szCs w:val="24"/>
          <w:lang w:val="en-US"/>
        </w:rPr>
        <w:t xml:space="preserve"> </w:t>
      </w:r>
      <w:r w:rsidR="00070DB9">
        <w:rPr>
          <w:rFonts w:ascii="Times New Roman" w:hAnsi="Times New Roman" w:cs="Times New Roman"/>
          <w:sz w:val="24"/>
          <w:szCs w:val="24"/>
          <w:lang w:val="en-US"/>
        </w:rPr>
        <w:t xml:space="preserve">for </w:t>
      </w:r>
      <w:r w:rsidR="0062673B">
        <w:rPr>
          <w:rFonts w:ascii="Times New Roman" w:hAnsi="Times New Roman" w:cs="Times New Roman"/>
          <w:sz w:val="24"/>
          <w:szCs w:val="24"/>
          <w:lang w:val="en-US"/>
        </w:rPr>
        <w:t>whatever reason</w:t>
      </w:r>
      <w:r w:rsidR="002A2E56">
        <w:rPr>
          <w:rFonts w:ascii="Times New Roman" w:hAnsi="Times New Roman" w:cs="Times New Roman"/>
          <w:sz w:val="24"/>
          <w:szCs w:val="24"/>
          <w:lang w:val="en-US"/>
        </w:rPr>
        <w:t>,</w:t>
      </w:r>
      <w:r w:rsidR="0062673B">
        <w:rPr>
          <w:rFonts w:ascii="Times New Roman" w:hAnsi="Times New Roman" w:cs="Times New Roman"/>
          <w:sz w:val="24"/>
          <w:szCs w:val="24"/>
          <w:lang w:val="en-US"/>
        </w:rPr>
        <w:t xml:space="preserve"> for instance </w:t>
      </w:r>
      <w:r w:rsidR="002A2E56">
        <w:rPr>
          <w:rFonts w:ascii="Times New Roman" w:hAnsi="Times New Roman" w:cs="Times New Roman"/>
          <w:sz w:val="24"/>
          <w:szCs w:val="24"/>
          <w:lang w:val="en-US"/>
        </w:rPr>
        <w:t>to</w:t>
      </w:r>
      <w:r w:rsidR="000A4837">
        <w:rPr>
          <w:rFonts w:ascii="Times New Roman" w:hAnsi="Times New Roman" w:cs="Times New Roman"/>
          <w:sz w:val="24"/>
          <w:szCs w:val="24"/>
          <w:lang w:val="en-US"/>
        </w:rPr>
        <w:t xml:space="preserve"> </w:t>
      </w:r>
      <w:r w:rsidR="00B33911">
        <w:rPr>
          <w:rFonts w:ascii="Times New Roman" w:hAnsi="Times New Roman" w:cs="Times New Roman"/>
          <w:sz w:val="24"/>
          <w:szCs w:val="24"/>
          <w:lang w:val="en-US"/>
        </w:rPr>
        <w:lastRenderedPageBreak/>
        <w:t xml:space="preserve">master skills of </w:t>
      </w:r>
      <w:r w:rsidR="00070DB9">
        <w:rPr>
          <w:rFonts w:ascii="Times New Roman" w:hAnsi="Times New Roman" w:cs="Times New Roman"/>
          <w:sz w:val="24"/>
          <w:szCs w:val="24"/>
          <w:lang w:val="en-US"/>
        </w:rPr>
        <w:t xml:space="preserve"> relevance</w:t>
      </w:r>
      <w:r w:rsidR="0062673B">
        <w:rPr>
          <w:rFonts w:ascii="Times New Roman" w:hAnsi="Times New Roman" w:cs="Times New Roman"/>
          <w:sz w:val="24"/>
          <w:szCs w:val="24"/>
          <w:lang w:val="en-US"/>
        </w:rPr>
        <w:t xml:space="preserve"> to them</w:t>
      </w:r>
      <w:r w:rsidR="00B33911">
        <w:rPr>
          <w:rFonts w:ascii="Times New Roman" w:hAnsi="Times New Roman" w:cs="Times New Roman"/>
          <w:sz w:val="24"/>
          <w:szCs w:val="24"/>
          <w:lang w:val="en-US"/>
        </w:rPr>
        <w:t>,</w:t>
      </w:r>
      <w:r w:rsidR="00850CB6">
        <w:rPr>
          <w:rFonts w:ascii="Times New Roman" w:hAnsi="Times New Roman" w:cs="Times New Roman"/>
          <w:sz w:val="24"/>
          <w:szCs w:val="24"/>
          <w:lang w:val="en-US"/>
        </w:rPr>
        <w:t xml:space="preserve"> </w:t>
      </w:r>
      <w:r w:rsidR="00A348D4">
        <w:rPr>
          <w:rFonts w:ascii="Times New Roman" w:hAnsi="Times New Roman" w:cs="Times New Roman"/>
          <w:sz w:val="24"/>
          <w:szCs w:val="24"/>
          <w:lang w:val="en-US"/>
        </w:rPr>
        <w:t>without worrying what others might think</w:t>
      </w:r>
      <w:r w:rsidR="000E2D31">
        <w:rPr>
          <w:rFonts w:ascii="Times New Roman" w:hAnsi="Times New Roman" w:cs="Times New Roman"/>
          <w:sz w:val="24"/>
          <w:szCs w:val="24"/>
          <w:lang w:val="en-US"/>
        </w:rPr>
        <w:t>.</w:t>
      </w:r>
      <w:r w:rsidR="00ED1C68">
        <w:rPr>
          <w:rFonts w:ascii="Times New Roman" w:hAnsi="Times New Roman" w:cs="Times New Roman"/>
          <w:sz w:val="24"/>
          <w:szCs w:val="24"/>
          <w:lang w:val="en-US"/>
        </w:rPr>
        <w:t xml:space="preserve"> Even with this in mind, the treatment </w:t>
      </w:r>
      <w:r w:rsidR="002A2E56">
        <w:rPr>
          <w:rFonts w:ascii="Times New Roman" w:hAnsi="Times New Roman" w:cs="Times New Roman"/>
          <w:sz w:val="24"/>
          <w:szCs w:val="24"/>
          <w:lang w:val="en-US"/>
        </w:rPr>
        <w:t xml:space="preserve">was </w:t>
      </w:r>
      <w:r w:rsidR="00ED1C68">
        <w:rPr>
          <w:rFonts w:ascii="Times New Roman" w:hAnsi="Times New Roman" w:cs="Times New Roman"/>
          <w:sz w:val="24"/>
          <w:szCs w:val="24"/>
          <w:lang w:val="en-US"/>
        </w:rPr>
        <w:t xml:space="preserve">both structured and personalized </w:t>
      </w:r>
      <w:r w:rsidR="002A2E56">
        <w:rPr>
          <w:rFonts w:ascii="Times New Roman" w:hAnsi="Times New Roman" w:cs="Times New Roman"/>
          <w:sz w:val="24"/>
          <w:szCs w:val="24"/>
          <w:lang w:val="en-US"/>
        </w:rPr>
        <w:t>in the same way as</w:t>
      </w:r>
      <w:r w:rsidR="000C13C5">
        <w:rPr>
          <w:rFonts w:ascii="Times New Roman" w:hAnsi="Times New Roman" w:cs="Times New Roman"/>
          <w:sz w:val="24"/>
          <w:szCs w:val="24"/>
          <w:lang w:val="en-US"/>
        </w:rPr>
        <w:t xml:space="preserve"> regular parent</w:t>
      </w:r>
      <w:r w:rsidR="003517C6">
        <w:rPr>
          <w:rFonts w:ascii="Times New Roman" w:hAnsi="Times New Roman" w:cs="Times New Roman"/>
          <w:sz w:val="24"/>
          <w:szCs w:val="24"/>
          <w:lang w:val="en-US"/>
        </w:rPr>
        <w:t>al</w:t>
      </w:r>
      <w:r w:rsidR="000C13C5">
        <w:rPr>
          <w:rFonts w:ascii="Times New Roman" w:hAnsi="Times New Roman" w:cs="Times New Roman"/>
          <w:sz w:val="24"/>
          <w:szCs w:val="24"/>
          <w:lang w:val="en-US"/>
        </w:rPr>
        <w:t xml:space="preserve"> training</w:t>
      </w:r>
      <w:r w:rsidR="00ED1C68">
        <w:rPr>
          <w:rFonts w:ascii="Times New Roman" w:hAnsi="Times New Roman" w:cs="Times New Roman"/>
          <w:sz w:val="24"/>
          <w:szCs w:val="24"/>
          <w:lang w:val="en-US"/>
        </w:rPr>
        <w:t xml:space="preserve">. </w:t>
      </w:r>
      <w:r w:rsidR="002A2E56">
        <w:rPr>
          <w:rFonts w:ascii="Times New Roman" w:hAnsi="Times New Roman" w:cs="Times New Roman"/>
          <w:sz w:val="24"/>
          <w:szCs w:val="24"/>
          <w:lang w:val="en-US"/>
        </w:rPr>
        <w:t>However</w:t>
      </w:r>
      <w:r w:rsidR="00FD2184">
        <w:rPr>
          <w:rFonts w:ascii="Times New Roman" w:hAnsi="Times New Roman" w:cs="Times New Roman"/>
          <w:sz w:val="24"/>
          <w:szCs w:val="24"/>
          <w:lang w:val="en-US"/>
        </w:rPr>
        <w:t xml:space="preserve">, </w:t>
      </w:r>
      <w:r w:rsidR="00426DCD">
        <w:rPr>
          <w:rFonts w:ascii="Times New Roman" w:hAnsi="Times New Roman" w:cs="Times New Roman"/>
          <w:sz w:val="24"/>
          <w:szCs w:val="24"/>
          <w:lang w:val="en-US"/>
        </w:rPr>
        <w:t>completing sessions at home</w:t>
      </w:r>
      <w:r w:rsidR="003517C6">
        <w:rPr>
          <w:rFonts w:ascii="Times New Roman" w:hAnsi="Times New Roman" w:cs="Times New Roman"/>
          <w:sz w:val="24"/>
          <w:szCs w:val="24"/>
          <w:lang w:val="en-US"/>
        </w:rPr>
        <w:t>,</w:t>
      </w:r>
      <w:r w:rsidR="00ED1C68">
        <w:rPr>
          <w:rFonts w:ascii="Times New Roman" w:hAnsi="Times New Roman" w:cs="Times New Roman"/>
          <w:sz w:val="24"/>
          <w:szCs w:val="24"/>
          <w:lang w:val="en-US"/>
        </w:rPr>
        <w:t xml:space="preserve"> and at convenient times, </w:t>
      </w:r>
      <w:r w:rsidR="00426DCD">
        <w:rPr>
          <w:rFonts w:ascii="Times New Roman" w:hAnsi="Times New Roman" w:cs="Times New Roman"/>
          <w:sz w:val="24"/>
          <w:szCs w:val="24"/>
          <w:lang w:val="en-US"/>
        </w:rPr>
        <w:t xml:space="preserve">could </w:t>
      </w:r>
      <w:r w:rsidR="002A2E56">
        <w:rPr>
          <w:rFonts w:ascii="Times New Roman" w:hAnsi="Times New Roman" w:cs="Times New Roman"/>
          <w:sz w:val="24"/>
          <w:szCs w:val="24"/>
          <w:lang w:val="en-US"/>
        </w:rPr>
        <w:t xml:space="preserve">have </w:t>
      </w:r>
      <w:r w:rsidR="00426DCD">
        <w:rPr>
          <w:rFonts w:ascii="Times New Roman" w:hAnsi="Times New Roman" w:cs="Times New Roman"/>
          <w:sz w:val="24"/>
          <w:szCs w:val="24"/>
          <w:lang w:val="en-US"/>
        </w:rPr>
        <w:t>facilitate</w:t>
      </w:r>
      <w:r w:rsidR="002A2E56">
        <w:rPr>
          <w:rFonts w:ascii="Times New Roman" w:hAnsi="Times New Roman" w:cs="Times New Roman"/>
          <w:sz w:val="24"/>
          <w:szCs w:val="24"/>
          <w:lang w:val="en-US"/>
        </w:rPr>
        <w:t>d</w:t>
      </w:r>
      <w:r w:rsidR="00426DCD">
        <w:rPr>
          <w:rFonts w:ascii="Times New Roman" w:hAnsi="Times New Roman" w:cs="Times New Roman"/>
          <w:sz w:val="24"/>
          <w:szCs w:val="24"/>
          <w:lang w:val="en-US"/>
        </w:rPr>
        <w:t xml:space="preserve"> more activity</w:t>
      </w:r>
      <w:r w:rsidR="00BB5B87">
        <w:rPr>
          <w:rFonts w:ascii="Times New Roman" w:hAnsi="Times New Roman" w:cs="Times New Roman"/>
          <w:sz w:val="24"/>
          <w:szCs w:val="24"/>
          <w:lang w:val="en-US"/>
        </w:rPr>
        <w:t xml:space="preserve"> </w:t>
      </w:r>
      <w:r w:rsidR="00FD2184">
        <w:rPr>
          <w:rFonts w:ascii="Times New Roman" w:hAnsi="Times New Roman" w:cs="Times New Roman"/>
          <w:sz w:val="24"/>
          <w:szCs w:val="24"/>
          <w:lang w:val="en-US"/>
        </w:rPr>
        <w:t>and discussion</w:t>
      </w:r>
      <w:r w:rsidR="005D7DDC">
        <w:rPr>
          <w:rFonts w:ascii="Times New Roman" w:hAnsi="Times New Roman" w:cs="Times New Roman"/>
          <w:sz w:val="24"/>
          <w:szCs w:val="24"/>
          <w:lang w:val="en-US"/>
        </w:rPr>
        <w:t xml:space="preserve"> among the parent</w:t>
      </w:r>
      <w:r w:rsidR="00ED1C68">
        <w:rPr>
          <w:rFonts w:ascii="Times New Roman" w:hAnsi="Times New Roman" w:cs="Times New Roman"/>
          <w:sz w:val="24"/>
          <w:szCs w:val="24"/>
          <w:lang w:val="en-US"/>
        </w:rPr>
        <w:t>s</w:t>
      </w:r>
      <w:r w:rsidR="00FD2184">
        <w:rPr>
          <w:rFonts w:ascii="Times New Roman" w:hAnsi="Times New Roman" w:cs="Times New Roman"/>
          <w:sz w:val="24"/>
          <w:szCs w:val="24"/>
          <w:lang w:val="en-US"/>
        </w:rPr>
        <w:t xml:space="preserve"> than regular clinical trials</w:t>
      </w:r>
      <w:r w:rsidR="00ED1C68">
        <w:rPr>
          <w:rFonts w:ascii="Times New Roman" w:hAnsi="Times New Roman" w:cs="Times New Roman"/>
          <w:sz w:val="24"/>
          <w:szCs w:val="24"/>
          <w:lang w:val="en-US"/>
        </w:rPr>
        <w:t xml:space="preserve">. </w:t>
      </w:r>
      <w:r w:rsidR="004511B8">
        <w:rPr>
          <w:rFonts w:ascii="Times New Roman" w:hAnsi="Times New Roman" w:cs="Times New Roman"/>
          <w:sz w:val="24"/>
          <w:szCs w:val="24"/>
          <w:lang w:val="en-US"/>
        </w:rPr>
        <w:t>Although</w:t>
      </w:r>
      <w:r w:rsidR="00B33911">
        <w:rPr>
          <w:rFonts w:ascii="Times New Roman" w:hAnsi="Times New Roman" w:cs="Times New Roman"/>
          <w:sz w:val="24"/>
          <w:szCs w:val="24"/>
          <w:lang w:val="en-US"/>
        </w:rPr>
        <w:t xml:space="preserve"> the influence of a partner could have</w:t>
      </w:r>
      <w:r w:rsidR="00346803" w:rsidRPr="00560D09">
        <w:rPr>
          <w:rFonts w:ascii="Times New Roman" w:hAnsi="Times New Roman" w:cs="Times New Roman"/>
          <w:sz w:val="24"/>
          <w:szCs w:val="24"/>
          <w:lang w:val="en-US"/>
        </w:rPr>
        <w:t xml:space="preserve"> compensated for </w:t>
      </w:r>
      <w:r w:rsidR="00544EA0">
        <w:rPr>
          <w:rFonts w:ascii="Times New Roman" w:hAnsi="Times New Roman" w:cs="Times New Roman"/>
          <w:sz w:val="24"/>
          <w:szCs w:val="24"/>
          <w:lang w:val="en-US"/>
        </w:rPr>
        <w:t>difficulties with elevated parental A</w:t>
      </w:r>
      <w:r w:rsidR="00346803" w:rsidRPr="00560D09">
        <w:rPr>
          <w:rFonts w:ascii="Times New Roman" w:hAnsi="Times New Roman" w:cs="Times New Roman"/>
          <w:sz w:val="24"/>
          <w:szCs w:val="24"/>
          <w:lang w:val="en-US"/>
        </w:rPr>
        <w:t>DHD</w:t>
      </w:r>
      <w:r w:rsidR="00544EA0">
        <w:rPr>
          <w:rFonts w:ascii="Times New Roman" w:hAnsi="Times New Roman" w:cs="Times New Roman"/>
          <w:sz w:val="24"/>
          <w:szCs w:val="24"/>
          <w:lang w:val="en-US"/>
        </w:rPr>
        <w:t xml:space="preserve"> or distress</w:t>
      </w:r>
      <w:r w:rsidR="00B33911">
        <w:rPr>
          <w:rFonts w:ascii="Times New Roman" w:hAnsi="Times New Roman" w:cs="Times New Roman"/>
          <w:sz w:val="24"/>
          <w:szCs w:val="24"/>
          <w:lang w:val="en-US"/>
        </w:rPr>
        <w:t>, this</w:t>
      </w:r>
      <w:r w:rsidR="00544EA0">
        <w:rPr>
          <w:rFonts w:ascii="Times New Roman" w:hAnsi="Times New Roman" w:cs="Times New Roman"/>
          <w:sz w:val="24"/>
          <w:szCs w:val="24"/>
          <w:lang w:val="en-US"/>
        </w:rPr>
        <w:t xml:space="preserve"> needs empirical evaluation</w:t>
      </w:r>
      <w:r w:rsidR="00446603">
        <w:rPr>
          <w:rFonts w:ascii="Times New Roman" w:hAnsi="Times New Roman" w:cs="Times New Roman"/>
          <w:sz w:val="24"/>
          <w:szCs w:val="24"/>
          <w:lang w:val="en-US"/>
        </w:rPr>
        <w:t xml:space="preserve">. In this </w:t>
      </w:r>
      <w:r w:rsidR="00544EA0">
        <w:rPr>
          <w:rFonts w:ascii="Times New Roman" w:hAnsi="Times New Roman" w:cs="Times New Roman"/>
          <w:sz w:val="24"/>
          <w:szCs w:val="24"/>
          <w:lang w:val="en-US"/>
        </w:rPr>
        <w:t xml:space="preserve">sample, less than 15% consisted of one-parent families (Sourander et al., 2016) which may well influence the treatment results. </w:t>
      </w:r>
      <w:r w:rsidR="000C13C5">
        <w:rPr>
          <w:rFonts w:ascii="Times New Roman" w:hAnsi="Times New Roman" w:cs="Times New Roman"/>
          <w:sz w:val="24"/>
          <w:szCs w:val="24"/>
          <w:lang w:val="en-US"/>
        </w:rPr>
        <w:t>Furth</w:t>
      </w:r>
      <w:r w:rsidR="000C13C5" w:rsidRPr="00967BFB">
        <w:rPr>
          <w:rFonts w:ascii="Times New Roman" w:hAnsi="Times New Roman" w:cs="Times New Roman"/>
          <w:sz w:val="24"/>
          <w:szCs w:val="24"/>
          <w:lang w:val="en-US"/>
        </w:rPr>
        <w:t>er</w:t>
      </w:r>
      <w:r w:rsidR="002A2E56">
        <w:rPr>
          <w:rFonts w:ascii="Times New Roman" w:hAnsi="Times New Roman" w:cs="Times New Roman"/>
          <w:sz w:val="24"/>
          <w:szCs w:val="24"/>
          <w:lang w:val="en-US"/>
        </w:rPr>
        <w:t>more</w:t>
      </w:r>
      <w:r w:rsidR="000C13C5" w:rsidRPr="00967BFB">
        <w:rPr>
          <w:rFonts w:ascii="Times New Roman" w:hAnsi="Times New Roman" w:cs="Times New Roman"/>
          <w:sz w:val="24"/>
          <w:szCs w:val="24"/>
          <w:lang w:val="en-US"/>
        </w:rPr>
        <w:t>,</w:t>
      </w:r>
      <w:r w:rsidR="002A2E56">
        <w:rPr>
          <w:rFonts w:ascii="Times New Roman" w:hAnsi="Times New Roman" w:cs="Times New Roman"/>
          <w:sz w:val="24"/>
          <w:szCs w:val="24"/>
          <w:lang w:val="en-US"/>
        </w:rPr>
        <w:t xml:space="preserve"> </w:t>
      </w:r>
      <w:r w:rsidR="002A2E56">
        <w:rPr>
          <w:rFonts w:ascii="Times New Roman" w:hAnsi="Times New Roman" w:cs="Times New Roman"/>
          <w:sz w:val="24"/>
          <w:szCs w:val="24"/>
          <w:lang w:val="en-US"/>
        </w:rPr>
        <w:lastRenderedPageBreak/>
        <w:t>the</w:t>
      </w:r>
      <w:r w:rsidR="000C13C5" w:rsidRPr="00967BFB">
        <w:rPr>
          <w:rFonts w:ascii="Times New Roman" w:hAnsi="Times New Roman" w:cs="Times New Roman"/>
          <w:sz w:val="24"/>
          <w:szCs w:val="24"/>
          <w:lang w:val="en-US"/>
        </w:rPr>
        <w:t xml:space="preserve"> </w:t>
      </w:r>
      <w:r w:rsidR="00923400" w:rsidRPr="00967BFB">
        <w:rPr>
          <w:rFonts w:ascii="Times New Roman" w:hAnsi="Times New Roman" w:cs="Times New Roman"/>
          <w:sz w:val="24"/>
          <w:szCs w:val="24"/>
          <w:lang w:val="en-US"/>
        </w:rPr>
        <w:t>t</w:t>
      </w:r>
      <w:r w:rsidR="000C13C5" w:rsidRPr="00967BFB">
        <w:rPr>
          <w:rFonts w:ascii="Times New Roman" w:hAnsi="Times New Roman" w:cs="Times New Roman"/>
          <w:sz w:val="24"/>
          <w:szCs w:val="24"/>
          <w:lang w:val="en-US"/>
        </w:rPr>
        <w:t xml:space="preserve">elephone coaches </w:t>
      </w:r>
      <w:r w:rsidR="000A222A">
        <w:rPr>
          <w:rFonts w:ascii="Times New Roman" w:hAnsi="Times New Roman" w:cs="Times New Roman"/>
          <w:sz w:val="24"/>
          <w:szCs w:val="24"/>
          <w:lang w:val="en-US"/>
        </w:rPr>
        <w:t xml:space="preserve">should </w:t>
      </w:r>
      <w:r w:rsidR="000C13C5" w:rsidRPr="00967BFB">
        <w:rPr>
          <w:rFonts w:ascii="Times New Roman" w:hAnsi="Times New Roman" w:cs="Times New Roman"/>
          <w:sz w:val="24"/>
          <w:szCs w:val="24"/>
          <w:lang w:val="en-US"/>
        </w:rPr>
        <w:t>establish</w:t>
      </w:r>
      <w:r w:rsidR="000A222A">
        <w:rPr>
          <w:rFonts w:ascii="Times New Roman" w:hAnsi="Times New Roman" w:cs="Times New Roman"/>
          <w:sz w:val="24"/>
          <w:szCs w:val="24"/>
          <w:lang w:val="en-US"/>
        </w:rPr>
        <w:t xml:space="preserve"> positive</w:t>
      </w:r>
      <w:r w:rsidR="000A222A" w:rsidRPr="00967BFB">
        <w:rPr>
          <w:rFonts w:ascii="Times New Roman" w:hAnsi="Times New Roman" w:cs="Times New Roman"/>
          <w:sz w:val="24"/>
          <w:szCs w:val="24"/>
          <w:lang w:val="en-US"/>
        </w:rPr>
        <w:t xml:space="preserve"> </w:t>
      </w:r>
      <w:r w:rsidR="002A2E56">
        <w:rPr>
          <w:rFonts w:ascii="Times New Roman" w:hAnsi="Times New Roman" w:cs="Times New Roman"/>
          <w:sz w:val="24"/>
          <w:szCs w:val="24"/>
          <w:lang w:val="en-US"/>
        </w:rPr>
        <w:t>relationships</w:t>
      </w:r>
      <w:r w:rsidR="003517C6">
        <w:rPr>
          <w:rFonts w:ascii="Times New Roman" w:hAnsi="Times New Roman" w:cs="Times New Roman"/>
          <w:sz w:val="24"/>
          <w:szCs w:val="24"/>
          <w:lang w:val="en-US"/>
        </w:rPr>
        <w:t xml:space="preserve"> with the parents</w:t>
      </w:r>
      <w:r w:rsidR="000A222A">
        <w:rPr>
          <w:rFonts w:ascii="Times New Roman" w:hAnsi="Times New Roman" w:cs="Times New Roman"/>
          <w:sz w:val="24"/>
          <w:szCs w:val="24"/>
          <w:lang w:val="en-US"/>
        </w:rPr>
        <w:t>. Previous research has suggested that such relationships are</w:t>
      </w:r>
      <w:r w:rsidR="002A2E56" w:rsidRPr="00967BFB">
        <w:rPr>
          <w:rFonts w:ascii="Times New Roman" w:hAnsi="Times New Roman" w:cs="Times New Roman"/>
          <w:sz w:val="24"/>
          <w:szCs w:val="24"/>
          <w:lang w:val="en-US"/>
        </w:rPr>
        <w:t xml:space="preserve"> </w:t>
      </w:r>
      <w:r w:rsidR="000C13C5" w:rsidRPr="00967BFB">
        <w:rPr>
          <w:rFonts w:ascii="Times New Roman" w:hAnsi="Times New Roman" w:cs="Times New Roman"/>
          <w:sz w:val="24"/>
          <w:szCs w:val="24"/>
          <w:lang w:val="en-US"/>
        </w:rPr>
        <w:t xml:space="preserve">comparable to </w:t>
      </w:r>
      <w:r w:rsidR="000A222A">
        <w:rPr>
          <w:rFonts w:ascii="Times New Roman" w:hAnsi="Times New Roman" w:cs="Times New Roman"/>
          <w:sz w:val="24"/>
          <w:szCs w:val="24"/>
          <w:lang w:val="en-US"/>
        </w:rPr>
        <w:t>therapeutic relationships</w:t>
      </w:r>
      <w:r w:rsidR="000A222A" w:rsidRPr="00967BFB">
        <w:rPr>
          <w:rFonts w:ascii="Times New Roman" w:hAnsi="Times New Roman" w:cs="Times New Roman"/>
          <w:sz w:val="24"/>
          <w:szCs w:val="24"/>
          <w:lang w:val="en-US"/>
        </w:rPr>
        <w:t xml:space="preserve"> </w:t>
      </w:r>
      <w:r w:rsidR="000C13C5" w:rsidRPr="00967BFB">
        <w:rPr>
          <w:rFonts w:ascii="Times New Roman" w:hAnsi="Times New Roman" w:cs="Times New Roman"/>
          <w:sz w:val="24"/>
          <w:szCs w:val="24"/>
          <w:lang w:val="en-US"/>
        </w:rPr>
        <w:t>observed in individual psychotherapy</w:t>
      </w:r>
      <w:r w:rsidR="00923400" w:rsidRPr="00967BFB">
        <w:rPr>
          <w:rFonts w:ascii="Times New Roman" w:hAnsi="Times New Roman" w:cs="Times New Roman"/>
          <w:sz w:val="24"/>
          <w:szCs w:val="24"/>
          <w:lang w:val="en-US"/>
        </w:rPr>
        <w:t xml:space="preserve"> (Lingley &amp; McGrath, 2007). </w:t>
      </w:r>
      <w:r w:rsidR="00B86735">
        <w:rPr>
          <w:rFonts w:ascii="Times New Roman" w:hAnsi="Times New Roman" w:cs="Times New Roman"/>
          <w:sz w:val="24"/>
          <w:szCs w:val="24"/>
          <w:lang w:val="en-US"/>
        </w:rPr>
        <w:t>Second</w:t>
      </w:r>
      <w:r w:rsidR="00BB5B87">
        <w:rPr>
          <w:rFonts w:ascii="Times New Roman" w:hAnsi="Times New Roman" w:cs="Times New Roman"/>
          <w:sz w:val="24"/>
          <w:szCs w:val="24"/>
          <w:lang w:val="en-US"/>
        </w:rPr>
        <w:t xml:space="preserve">, the lack of moderator effects could </w:t>
      </w:r>
      <w:r w:rsidR="002A2E56">
        <w:rPr>
          <w:rFonts w:ascii="Times New Roman" w:hAnsi="Times New Roman" w:cs="Times New Roman"/>
          <w:sz w:val="24"/>
          <w:szCs w:val="24"/>
          <w:lang w:val="en-US"/>
        </w:rPr>
        <w:t xml:space="preserve">have </w:t>
      </w:r>
      <w:r w:rsidR="00BB5B87">
        <w:rPr>
          <w:rFonts w:ascii="Times New Roman" w:hAnsi="Times New Roman" w:cs="Times New Roman"/>
          <w:sz w:val="24"/>
          <w:szCs w:val="24"/>
          <w:lang w:val="en-US"/>
        </w:rPr>
        <w:t>be</w:t>
      </w:r>
      <w:r w:rsidR="002A2E56">
        <w:rPr>
          <w:rFonts w:ascii="Times New Roman" w:hAnsi="Times New Roman" w:cs="Times New Roman"/>
          <w:sz w:val="24"/>
          <w:szCs w:val="24"/>
          <w:lang w:val="en-US"/>
        </w:rPr>
        <w:t>en</w:t>
      </w:r>
      <w:r w:rsidR="00BB5B87">
        <w:rPr>
          <w:rFonts w:ascii="Times New Roman" w:hAnsi="Times New Roman" w:cs="Times New Roman"/>
          <w:sz w:val="24"/>
          <w:szCs w:val="24"/>
          <w:lang w:val="en-US"/>
        </w:rPr>
        <w:t xml:space="preserve"> due to </w:t>
      </w:r>
      <w:r w:rsidR="003B3861">
        <w:rPr>
          <w:rFonts w:ascii="Times New Roman" w:hAnsi="Times New Roman" w:cs="Times New Roman"/>
          <w:sz w:val="24"/>
          <w:szCs w:val="24"/>
          <w:lang w:val="en-US"/>
        </w:rPr>
        <w:t>the relatively small number of parents</w:t>
      </w:r>
      <w:r w:rsidR="00BB5B87">
        <w:rPr>
          <w:rFonts w:ascii="Times New Roman" w:hAnsi="Times New Roman" w:cs="Times New Roman"/>
          <w:sz w:val="24"/>
          <w:szCs w:val="24"/>
          <w:lang w:val="en-US"/>
        </w:rPr>
        <w:t xml:space="preserve"> showing </w:t>
      </w:r>
      <w:r w:rsidR="000E6E00">
        <w:rPr>
          <w:rFonts w:ascii="Times New Roman" w:hAnsi="Times New Roman" w:cs="Times New Roman"/>
          <w:sz w:val="24"/>
          <w:szCs w:val="24"/>
          <w:lang w:val="en-US"/>
        </w:rPr>
        <w:t>clinical</w:t>
      </w:r>
      <w:r w:rsidR="00BB5B87">
        <w:rPr>
          <w:rFonts w:ascii="Times New Roman" w:hAnsi="Times New Roman" w:cs="Times New Roman"/>
          <w:sz w:val="24"/>
          <w:szCs w:val="24"/>
          <w:lang w:val="en-US"/>
        </w:rPr>
        <w:t xml:space="preserve"> levels of ADHD</w:t>
      </w:r>
      <w:r w:rsidR="00295660">
        <w:rPr>
          <w:rFonts w:ascii="Times New Roman" w:hAnsi="Times New Roman" w:cs="Times New Roman"/>
          <w:sz w:val="24"/>
          <w:szCs w:val="24"/>
          <w:lang w:val="en-US"/>
        </w:rPr>
        <w:t xml:space="preserve"> and parental distress</w:t>
      </w:r>
      <w:r w:rsidR="00BB5B87">
        <w:rPr>
          <w:rFonts w:ascii="Times New Roman" w:hAnsi="Times New Roman" w:cs="Times New Roman"/>
          <w:sz w:val="24"/>
          <w:szCs w:val="24"/>
          <w:lang w:val="en-US"/>
        </w:rPr>
        <w:t xml:space="preserve">. </w:t>
      </w:r>
      <w:r w:rsidR="00536684">
        <w:rPr>
          <w:rFonts w:ascii="Times New Roman" w:hAnsi="Times New Roman" w:cs="Times New Roman"/>
          <w:sz w:val="24"/>
          <w:szCs w:val="24"/>
          <w:lang w:val="en-US"/>
        </w:rPr>
        <w:t>In the parent</w:t>
      </w:r>
      <w:r w:rsidR="00DA0F4C">
        <w:rPr>
          <w:rFonts w:ascii="Times New Roman" w:hAnsi="Times New Roman" w:cs="Times New Roman"/>
          <w:sz w:val="24"/>
          <w:szCs w:val="24"/>
          <w:lang w:val="en-US"/>
        </w:rPr>
        <w:t>al</w:t>
      </w:r>
      <w:r w:rsidR="00536684">
        <w:rPr>
          <w:rFonts w:ascii="Times New Roman" w:hAnsi="Times New Roman" w:cs="Times New Roman"/>
          <w:sz w:val="24"/>
          <w:szCs w:val="24"/>
          <w:lang w:val="en-US"/>
        </w:rPr>
        <w:t xml:space="preserve"> training program evaluated by Sonuga-Barker et al. (2002), </w:t>
      </w:r>
      <w:r w:rsidR="00592F13">
        <w:rPr>
          <w:rFonts w:ascii="Times New Roman" w:hAnsi="Times New Roman" w:cs="Times New Roman"/>
          <w:sz w:val="24"/>
          <w:szCs w:val="24"/>
          <w:lang w:val="en-US"/>
        </w:rPr>
        <w:t>i</w:t>
      </w:r>
      <w:r w:rsidR="0088756C">
        <w:rPr>
          <w:rFonts w:ascii="Times New Roman" w:hAnsi="Times New Roman" w:cs="Times New Roman"/>
          <w:sz w:val="24"/>
          <w:szCs w:val="24"/>
          <w:lang w:val="en-US"/>
        </w:rPr>
        <w:t>t was the 27 mothers with substantial levels of ADHD</w:t>
      </w:r>
      <w:r w:rsidR="00FD2184">
        <w:rPr>
          <w:rFonts w:ascii="Times New Roman" w:hAnsi="Times New Roman" w:cs="Times New Roman"/>
          <w:sz w:val="24"/>
          <w:szCs w:val="24"/>
          <w:lang w:val="en-US"/>
        </w:rPr>
        <w:t xml:space="preserve"> who did not respond to treatment</w:t>
      </w:r>
      <w:r w:rsidR="0088756C">
        <w:rPr>
          <w:rFonts w:ascii="Times New Roman" w:hAnsi="Times New Roman" w:cs="Times New Roman"/>
          <w:sz w:val="24"/>
          <w:szCs w:val="24"/>
          <w:lang w:val="en-US"/>
        </w:rPr>
        <w:t>, compared to the 56 mothers wi</w:t>
      </w:r>
      <w:r w:rsidR="00FD2184">
        <w:rPr>
          <w:rFonts w:ascii="Times New Roman" w:hAnsi="Times New Roman" w:cs="Times New Roman"/>
          <w:sz w:val="24"/>
          <w:szCs w:val="24"/>
          <w:lang w:val="en-US"/>
        </w:rPr>
        <w:t>th medium or low levels of ADHD</w:t>
      </w:r>
      <w:r w:rsidR="00DA0F4C">
        <w:rPr>
          <w:rFonts w:ascii="Times New Roman" w:hAnsi="Times New Roman" w:cs="Times New Roman"/>
          <w:sz w:val="24"/>
          <w:szCs w:val="24"/>
          <w:lang w:val="en-US"/>
        </w:rPr>
        <w:t xml:space="preserve"> who did</w:t>
      </w:r>
      <w:r w:rsidR="00546C94" w:rsidRPr="00560D09">
        <w:rPr>
          <w:rFonts w:ascii="Times New Roman" w:hAnsi="Times New Roman" w:cs="Times New Roman"/>
          <w:sz w:val="24"/>
          <w:szCs w:val="24"/>
          <w:lang w:val="en-US"/>
        </w:rPr>
        <w:t>.</w:t>
      </w:r>
      <w:r w:rsidR="00E00E21" w:rsidRPr="00560D09">
        <w:rPr>
          <w:rFonts w:ascii="Times New Roman" w:hAnsi="Times New Roman" w:cs="Times New Roman"/>
          <w:sz w:val="24"/>
          <w:szCs w:val="24"/>
          <w:lang w:val="en-US"/>
        </w:rPr>
        <w:t xml:space="preserve">  </w:t>
      </w:r>
    </w:p>
    <w:p w:rsidR="00266CD5" w:rsidRDefault="003B3861" w:rsidP="004605A2">
      <w:pPr>
        <w:spacing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The independent variables (adult ADHD</w:t>
      </w:r>
      <w:r w:rsidR="00295660">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parental </w:t>
      </w:r>
      <w:r w:rsidR="00295660">
        <w:rPr>
          <w:rFonts w:ascii="Times New Roman" w:hAnsi="Times New Roman" w:cs="Times New Roman"/>
          <w:sz w:val="24"/>
          <w:szCs w:val="24"/>
          <w:lang w:val="en-US"/>
        </w:rPr>
        <w:t>distress</w:t>
      </w:r>
      <w:r>
        <w:rPr>
          <w:rFonts w:ascii="Times New Roman" w:hAnsi="Times New Roman" w:cs="Times New Roman"/>
          <w:sz w:val="24"/>
          <w:szCs w:val="24"/>
          <w:lang w:val="en-US"/>
        </w:rPr>
        <w:t>), and the dependent variables (</w:t>
      </w:r>
      <w:r w:rsidR="00295660">
        <w:rPr>
          <w:rFonts w:ascii="Times New Roman" w:hAnsi="Times New Roman" w:cs="Times New Roman"/>
          <w:sz w:val="24"/>
          <w:szCs w:val="24"/>
          <w:lang w:val="en-US"/>
        </w:rPr>
        <w:t xml:space="preserve">child </w:t>
      </w:r>
      <w:r>
        <w:rPr>
          <w:rFonts w:ascii="Times New Roman" w:hAnsi="Times New Roman" w:cs="Times New Roman"/>
          <w:sz w:val="24"/>
          <w:szCs w:val="24"/>
          <w:lang w:val="en-US"/>
        </w:rPr>
        <w:t>externalizing problems and parenting</w:t>
      </w:r>
      <w:r w:rsidR="00295660">
        <w:rPr>
          <w:rFonts w:ascii="Times New Roman" w:hAnsi="Times New Roman" w:cs="Times New Roman"/>
          <w:sz w:val="24"/>
          <w:szCs w:val="24"/>
          <w:lang w:val="en-US"/>
        </w:rPr>
        <w:t xml:space="preserve"> practices</w:t>
      </w:r>
      <w:r>
        <w:rPr>
          <w:rFonts w:ascii="Times New Roman" w:hAnsi="Times New Roman" w:cs="Times New Roman"/>
          <w:sz w:val="24"/>
          <w:szCs w:val="24"/>
          <w:lang w:val="en-US"/>
        </w:rPr>
        <w:t xml:space="preserve">) </w:t>
      </w:r>
      <w:r w:rsidR="00544A2F">
        <w:rPr>
          <w:rFonts w:ascii="Times New Roman" w:hAnsi="Times New Roman" w:cs="Times New Roman"/>
          <w:sz w:val="24"/>
          <w:szCs w:val="24"/>
          <w:lang w:val="en-US"/>
        </w:rPr>
        <w:t xml:space="preserve">were </w:t>
      </w:r>
      <w:r w:rsidR="00FD6D22">
        <w:rPr>
          <w:rFonts w:ascii="Times New Roman" w:hAnsi="Times New Roman" w:cs="Times New Roman"/>
          <w:sz w:val="24"/>
          <w:szCs w:val="24"/>
          <w:lang w:val="en-US"/>
        </w:rPr>
        <w:t>based solely on parent</w:t>
      </w:r>
      <w:r w:rsidR="00DA0F4C">
        <w:rPr>
          <w:rFonts w:ascii="Times New Roman" w:hAnsi="Times New Roman" w:cs="Times New Roman"/>
          <w:sz w:val="24"/>
          <w:szCs w:val="24"/>
          <w:lang w:val="en-US"/>
        </w:rPr>
        <w:t>al</w:t>
      </w:r>
      <w:r w:rsidR="00FD6D22">
        <w:rPr>
          <w:rFonts w:ascii="Times New Roman" w:hAnsi="Times New Roman" w:cs="Times New Roman"/>
          <w:sz w:val="24"/>
          <w:szCs w:val="24"/>
          <w:lang w:val="en-US"/>
        </w:rPr>
        <w:t xml:space="preserve"> reports</w:t>
      </w:r>
      <w:r w:rsidR="00DA0F4C">
        <w:rPr>
          <w:rFonts w:ascii="Times New Roman" w:hAnsi="Times New Roman" w:cs="Times New Roman"/>
          <w:sz w:val="24"/>
          <w:szCs w:val="24"/>
          <w:lang w:val="en-US"/>
        </w:rPr>
        <w:t xml:space="preserve"> and this was a possible limitation of this study</w:t>
      </w:r>
      <w:r w:rsidR="00FD6D22">
        <w:rPr>
          <w:rFonts w:ascii="Times New Roman" w:hAnsi="Times New Roman" w:cs="Times New Roman"/>
          <w:sz w:val="24"/>
          <w:szCs w:val="24"/>
          <w:lang w:val="en-US"/>
        </w:rPr>
        <w:t xml:space="preserve">. </w:t>
      </w:r>
      <w:r w:rsidR="00923400">
        <w:rPr>
          <w:rFonts w:ascii="Times New Roman" w:hAnsi="Times New Roman" w:cs="Times New Roman"/>
          <w:sz w:val="24"/>
          <w:szCs w:val="24"/>
          <w:lang w:val="en-US"/>
        </w:rPr>
        <w:t xml:space="preserve">Observation of both </w:t>
      </w:r>
      <w:r w:rsidR="00DA0F4C">
        <w:rPr>
          <w:rFonts w:ascii="Times New Roman" w:hAnsi="Times New Roman" w:cs="Times New Roman"/>
          <w:sz w:val="24"/>
          <w:szCs w:val="24"/>
          <w:lang w:val="en-US"/>
        </w:rPr>
        <w:t xml:space="preserve">the </w:t>
      </w:r>
      <w:r w:rsidR="00923400">
        <w:rPr>
          <w:rFonts w:ascii="Times New Roman" w:hAnsi="Times New Roman" w:cs="Times New Roman"/>
          <w:sz w:val="24"/>
          <w:szCs w:val="24"/>
          <w:lang w:val="en-US"/>
        </w:rPr>
        <w:t>child</w:t>
      </w:r>
      <w:r w:rsidR="00DA0F4C">
        <w:rPr>
          <w:rFonts w:ascii="Times New Roman" w:hAnsi="Times New Roman" w:cs="Times New Roman"/>
          <w:sz w:val="24"/>
          <w:szCs w:val="24"/>
          <w:lang w:val="en-US"/>
        </w:rPr>
        <w:t>’s</w:t>
      </w:r>
      <w:r w:rsidR="00923400">
        <w:rPr>
          <w:rFonts w:ascii="Times New Roman" w:hAnsi="Times New Roman" w:cs="Times New Roman"/>
          <w:sz w:val="24"/>
          <w:szCs w:val="24"/>
          <w:lang w:val="en-US"/>
        </w:rPr>
        <w:t xml:space="preserve"> behavior and </w:t>
      </w:r>
      <w:r w:rsidR="00DA0F4C">
        <w:rPr>
          <w:rFonts w:ascii="Times New Roman" w:hAnsi="Times New Roman" w:cs="Times New Roman"/>
          <w:sz w:val="24"/>
          <w:szCs w:val="24"/>
          <w:lang w:val="en-US"/>
        </w:rPr>
        <w:t xml:space="preserve">the </w:t>
      </w:r>
      <w:r w:rsidR="00923400">
        <w:rPr>
          <w:rFonts w:ascii="Times New Roman" w:hAnsi="Times New Roman" w:cs="Times New Roman"/>
          <w:sz w:val="24"/>
          <w:szCs w:val="24"/>
          <w:lang w:val="en-US"/>
        </w:rPr>
        <w:t xml:space="preserve">parenting </w:t>
      </w:r>
      <w:r w:rsidR="00373572">
        <w:rPr>
          <w:rFonts w:ascii="Times New Roman" w:hAnsi="Times New Roman" w:cs="Times New Roman"/>
          <w:sz w:val="24"/>
          <w:szCs w:val="24"/>
          <w:lang w:val="en-US"/>
        </w:rPr>
        <w:t>skills</w:t>
      </w:r>
      <w:r w:rsidR="008C6289">
        <w:rPr>
          <w:rFonts w:ascii="Times New Roman" w:hAnsi="Times New Roman" w:cs="Times New Roman"/>
          <w:sz w:val="24"/>
          <w:szCs w:val="24"/>
          <w:lang w:val="en-US"/>
        </w:rPr>
        <w:t xml:space="preserve"> and </w:t>
      </w:r>
      <w:r w:rsidR="003517C6">
        <w:rPr>
          <w:rFonts w:ascii="Times New Roman" w:hAnsi="Times New Roman" w:cs="Times New Roman"/>
          <w:sz w:val="24"/>
          <w:szCs w:val="24"/>
          <w:lang w:val="en-US"/>
        </w:rPr>
        <w:t xml:space="preserve">the </w:t>
      </w:r>
      <w:r w:rsidR="008C6289">
        <w:rPr>
          <w:rFonts w:ascii="Times New Roman" w:hAnsi="Times New Roman" w:cs="Times New Roman"/>
          <w:sz w:val="24"/>
          <w:szCs w:val="24"/>
          <w:lang w:val="en-US"/>
        </w:rPr>
        <w:t>use of multiple respondents from</w:t>
      </w:r>
      <w:r w:rsidR="00D92CB1">
        <w:rPr>
          <w:rFonts w:ascii="Times New Roman" w:hAnsi="Times New Roman" w:cs="Times New Roman"/>
          <w:sz w:val="24"/>
          <w:szCs w:val="24"/>
          <w:lang w:val="en-US"/>
        </w:rPr>
        <w:t xml:space="preserve"> </w:t>
      </w:r>
      <w:r w:rsidR="008C6289">
        <w:rPr>
          <w:rFonts w:ascii="Times New Roman" w:hAnsi="Times New Roman" w:cs="Times New Roman"/>
          <w:sz w:val="24"/>
          <w:szCs w:val="24"/>
          <w:lang w:val="en-US"/>
        </w:rPr>
        <w:t>kindergarten teachers</w:t>
      </w:r>
      <w:r w:rsidR="00923400">
        <w:rPr>
          <w:rFonts w:ascii="Times New Roman" w:hAnsi="Times New Roman" w:cs="Times New Roman"/>
          <w:sz w:val="24"/>
          <w:szCs w:val="24"/>
          <w:lang w:val="en-US"/>
        </w:rPr>
        <w:t xml:space="preserve"> would </w:t>
      </w:r>
      <w:r w:rsidR="00967BFB">
        <w:rPr>
          <w:rFonts w:ascii="Times New Roman" w:hAnsi="Times New Roman" w:cs="Times New Roman"/>
          <w:sz w:val="24"/>
          <w:szCs w:val="24"/>
          <w:lang w:val="en-US"/>
        </w:rPr>
        <w:t xml:space="preserve">have strengthened the </w:t>
      </w:r>
      <w:r>
        <w:rPr>
          <w:rFonts w:ascii="Times New Roman" w:hAnsi="Times New Roman" w:cs="Times New Roman"/>
          <w:sz w:val="24"/>
          <w:szCs w:val="24"/>
          <w:lang w:val="en-US"/>
        </w:rPr>
        <w:t xml:space="preserve">study’s </w:t>
      </w:r>
      <w:r w:rsidR="00967BFB">
        <w:rPr>
          <w:rFonts w:ascii="Times New Roman" w:hAnsi="Times New Roman" w:cs="Times New Roman"/>
          <w:sz w:val="24"/>
          <w:szCs w:val="24"/>
          <w:lang w:val="en-US"/>
        </w:rPr>
        <w:t>conclusions</w:t>
      </w:r>
      <w:r w:rsidR="00923400">
        <w:rPr>
          <w:rFonts w:ascii="Times New Roman" w:hAnsi="Times New Roman" w:cs="Times New Roman"/>
          <w:sz w:val="24"/>
          <w:szCs w:val="24"/>
          <w:lang w:val="en-US"/>
        </w:rPr>
        <w:t xml:space="preserve">. </w:t>
      </w:r>
      <w:r w:rsidR="00FD6D22">
        <w:rPr>
          <w:rFonts w:ascii="Times New Roman" w:hAnsi="Times New Roman" w:cs="Times New Roman"/>
          <w:sz w:val="24"/>
          <w:szCs w:val="24"/>
          <w:lang w:val="en-US"/>
        </w:rPr>
        <w:t xml:space="preserve">Caution is </w:t>
      </w:r>
      <w:r w:rsidR="00DA0F4C">
        <w:rPr>
          <w:rFonts w:ascii="Times New Roman" w:hAnsi="Times New Roman" w:cs="Times New Roman"/>
          <w:sz w:val="24"/>
          <w:szCs w:val="24"/>
          <w:lang w:val="en-US"/>
        </w:rPr>
        <w:t xml:space="preserve">therefore </w:t>
      </w:r>
      <w:r w:rsidR="00FD6D22">
        <w:rPr>
          <w:rFonts w:ascii="Times New Roman" w:hAnsi="Times New Roman" w:cs="Times New Roman"/>
          <w:sz w:val="24"/>
          <w:szCs w:val="24"/>
          <w:lang w:val="en-US"/>
        </w:rPr>
        <w:t>important</w:t>
      </w:r>
      <w:r w:rsidR="00DA0F4C">
        <w:rPr>
          <w:rFonts w:ascii="Times New Roman" w:hAnsi="Times New Roman" w:cs="Times New Roman"/>
          <w:sz w:val="24"/>
          <w:szCs w:val="24"/>
          <w:lang w:val="en-US"/>
        </w:rPr>
        <w:t xml:space="preserve"> when examining the results of this study</w:t>
      </w:r>
      <w:r w:rsidR="00FD6D22">
        <w:rPr>
          <w:rFonts w:ascii="Times New Roman" w:hAnsi="Times New Roman" w:cs="Times New Roman"/>
          <w:sz w:val="24"/>
          <w:szCs w:val="24"/>
          <w:lang w:val="en-US"/>
        </w:rPr>
        <w:t>.</w:t>
      </w:r>
      <w:r w:rsidR="001D288C">
        <w:rPr>
          <w:rFonts w:ascii="Times New Roman" w:hAnsi="Times New Roman" w:cs="Times New Roman"/>
          <w:sz w:val="24"/>
          <w:szCs w:val="24"/>
          <w:lang w:val="en-US"/>
        </w:rPr>
        <w:t xml:space="preserve"> Other variables possibly moderating the outcomes in child externalization or parenting skills were not included</w:t>
      </w:r>
      <w:r w:rsidR="008D4D72">
        <w:rPr>
          <w:rFonts w:ascii="Times New Roman" w:hAnsi="Times New Roman" w:cs="Times New Roman"/>
          <w:sz w:val="24"/>
          <w:szCs w:val="24"/>
          <w:lang w:val="en-US"/>
        </w:rPr>
        <w:t xml:space="preserve"> in this study</w:t>
      </w:r>
      <w:r w:rsidR="00BA4B51">
        <w:rPr>
          <w:rFonts w:ascii="Times New Roman" w:hAnsi="Times New Roman" w:cs="Times New Roman"/>
          <w:sz w:val="24"/>
          <w:szCs w:val="24"/>
          <w:lang w:val="en-US"/>
        </w:rPr>
        <w:t>. We solely addressed parental psychosocial functioning, i.e. parent ADHD and parental distress</w:t>
      </w:r>
      <w:r w:rsidR="00FE3BBC">
        <w:rPr>
          <w:rFonts w:ascii="Times New Roman" w:hAnsi="Times New Roman" w:cs="Times New Roman"/>
          <w:sz w:val="24"/>
          <w:szCs w:val="24"/>
          <w:lang w:val="en-US"/>
        </w:rPr>
        <w:t>. T</w:t>
      </w:r>
      <w:r w:rsidR="00BA4B51">
        <w:rPr>
          <w:rFonts w:ascii="Times New Roman" w:hAnsi="Times New Roman" w:cs="Times New Roman"/>
          <w:sz w:val="24"/>
          <w:szCs w:val="24"/>
          <w:lang w:val="en-US"/>
        </w:rPr>
        <w:t xml:space="preserve">his do not rule out the possibility that </w:t>
      </w:r>
      <w:r w:rsidR="00BA4B51">
        <w:rPr>
          <w:rFonts w:ascii="Times New Roman" w:hAnsi="Times New Roman" w:cs="Times New Roman"/>
          <w:sz w:val="24"/>
          <w:szCs w:val="24"/>
          <w:lang w:val="en-US"/>
        </w:rPr>
        <w:lastRenderedPageBreak/>
        <w:t xml:space="preserve">variables such as child inattention or </w:t>
      </w:r>
      <w:r w:rsidR="00E51316">
        <w:rPr>
          <w:rFonts w:ascii="Times New Roman" w:hAnsi="Times New Roman" w:cs="Times New Roman"/>
          <w:sz w:val="24"/>
          <w:szCs w:val="24"/>
          <w:lang w:val="en-US"/>
        </w:rPr>
        <w:t>sociodemographic</w:t>
      </w:r>
      <w:r w:rsidR="00BA4B51">
        <w:rPr>
          <w:rFonts w:ascii="Times New Roman" w:hAnsi="Times New Roman" w:cs="Times New Roman"/>
          <w:sz w:val="24"/>
          <w:szCs w:val="24"/>
          <w:lang w:val="en-US"/>
        </w:rPr>
        <w:t xml:space="preserve"> variables may </w:t>
      </w:r>
      <w:r w:rsidR="00E51316">
        <w:rPr>
          <w:rFonts w:ascii="Times New Roman" w:hAnsi="Times New Roman" w:cs="Times New Roman"/>
          <w:sz w:val="24"/>
          <w:szCs w:val="24"/>
          <w:lang w:val="en-US"/>
        </w:rPr>
        <w:t>influence</w:t>
      </w:r>
      <w:r w:rsidR="00BA4B51">
        <w:rPr>
          <w:rFonts w:ascii="Times New Roman" w:hAnsi="Times New Roman" w:cs="Times New Roman"/>
          <w:sz w:val="24"/>
          <w:szCs w:val="24"/>
          <w:lang w:val="en-US"/>
        </w:rPr>
        <w:t xml:space="preserve"> the treatment </w:t>
      </w:r>
      <w:r w:rsidR="00E51316">
        <w:rPr>
          <w:rFonts w:ascii="Times New Roman" w:hAnsi="Times New Roman" w:cs="Times New Roman"/>
          <w:sz w:val="24"/>
          <w:szCs w:val="24"/>
          <w:lang w:val="en-US"/>
        </w:rPr>
        <w:t>results</w:t>
      </w:r>
      <w:r w:rsidR="00BA4B51">
        <w:rPr>
          <w:rFonts w:ascii="Times New Roman" w:hAnsi="Times New Roman" w:cs="Times New Roman"/>
          <w:sz w:val="24"/>
          <w:szCs w:val="24"/>
          <w:lang w:val="en-US"/>
        </w:rPr>
        <w:t xml:space="preserve"> </w:t>
      </w:r>
      <w:r w:rsidR="00FE3BBC">
        <w:rPr>
          <w:rFonts w:ascii="Times New Roman" w:hAnsi="Times New Roman" w:cs="Times New Roman"/>
          <w:sz w:val="24"/>
          <w:szCs w:val="24"/>
          <w:lang w:val="en-US"/>
        </w:rPr>
        <w:t>of telephone assisted web-based parent training</w:t>
      </w:r>
      <w:r w:rsidR="00E51316">
        <w:rPr>
          <w:rFonts w:ascii="Times New Roman" w:hAnsi="Times New Roman" w:cs="Times New Roman"/>
          <w:sz w:val="24"/>
          <w:szCs w:val="24"/>
          <w:lang w:val="en-US"/>
        </w:rPr>
        <w:t xml:space="preserve">. </w:t>
      </w:r>
      <w:r w:rsidR="00203DDA">
        <w:rPr>
          <w:rFonts w:ascii="Times New Roman" w:hAnsi="Times New Roman" w:cs="Times New Roman"/>
          <w:sz w:val="24"/>
          <w:szCs w:val="24"/>
          <w:lang w:val="en-US"/>
        </w:rPr>
        <w:t>These</w:t>
      </w:r>
      <w:r w:rsidR="00E01597">
        <w:rPr>
          <w:rFonts w:ascii="Times New Roman" w:hAnsi="Times New Roman" w:cs="Times New Roman"/>
          <w:sz w:val="24"/>
          <w:szCs w:val="24"/>
          <w:lang w:val="en-US"/>
        </w:rPr>
        <w:t xml:space="preserve"> variables could moderate treatment outcomes</w:t>
      </w:r>
      <w:r w:rsidR="00E22A07">
        <w:rPr>
          <w:rFonts w:ascii="Times New Roman" w:hAnsi="Times New Roman" w:cs="Times New Roman"/>
          <w:sz w:val="24"/>
          <w:szCs w:val="24"/>
          <w:lang w:val="en-US"/>
        </w:rPr>
        <w:t xml:space="preserve"> and future trials including a more diverse sample of both children and adults should explore if this is the case</w:t>
      </w:r>
      <w:r w:rsidR="00E01597">
        <w:rPr>
          <w:rFonts w:ascii="Times New Roman" w:hAnsi="Times New Roman" w:cs="Times New Roman"/>
          <w:sz w:val="24"/>
          <w:szCs w:val="24"/>
          <w:lang w:val="en-US"/>
        </w:rPr>
        <w:t xml:space="preserve">.  </w:t>
      </w:r>
      <w:r w:rsidR="003A3AC5">
        <w:rPr>
          <w:rFonts w:ascii="Times New Roman" w:hAnsi="Times New Roman" w:cs="Times New Roman"/>
          <w:sz w:val="24"/>
          <w:szCs w:val="24"/>
          <w:lang w:val="en-US"/>
        </w:rPr>
        <w:t xml:space="preserve"> </w:t>
      </w:r>
      <w:r w:rsidR="00E51316">
        <w:rPr>
          <w:rFonts w:ascii="Times New Roman" w:hAnsi="Times New Roman" w:cs="Times New Roman"/>
          <w:sz w:val="24"/>
          <w:szCs w:val="24"/>
          <w:lang w:val="en-US"/>
        </w:rPr>
        <w:t xml:space="preserve"> </w:t>
      </w:r>
    </w:p>
    <w:p w:rsidR="00FD6D22" w:rsidRPr="00ED5C51" w:rsidRDefault="00FD6D22" w:rsidP="001A179D">
      <w:pPr>
        <w:pStyle w:val="Heading3"/>
        <w:rPr>
          <w:rFonts w:ascii="Times New Roman" w:hAnsi="Times New Roman" w:cs="Times New Roman"/>
          <w:color w:val="auto"/>
          <w:sz w:val="24"/>
          <w:szCs w:val="24"/>
        </w:rPr>
      </w:pPr>
      <w:r w:rsidRPr="00ED5C51">
        <w:rPr>
          <w:rFonts w:ascii="Times New Roman" w:hAnsi="Times New Roman" w:cs="Times New Roman"/>
          <w:color w:val="auto"/>
          <w:sz w:val="24"/>
          <w:szCs w:val="24"/>
        </w:rPr>
        <w:t>Conclusion</w:t>
      </w:r>
    </w:p>
    <w:p w:rsidR="001A179D" w:rsidRPr="001A179D" w:rsidRDefault="001A179D" w:rsidP="001A179D">
      <w:pPr>
        <w:rPr>
          <w:lang w:val="en-US"/>
        </w:rPr>
      </w:pPr>
    </w:p>
    <w:p w:rsidR="00FD6D22" w:rsidRDefault="00544A2F" w:rsidP="004605A2">
      <w:pPr>
        <w:spacing w:line="48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w:t>
      </w:r>
      <w:r w:rsidR="00971D63">
        <w:rPr>
          <w:rFonts w:ascii="Times New Roman" w:hAnsi="Times New Roman" w:cs="Times New Roman"/>
          <w:sz w:val="24"/>
          <w:szCs w:val="24"/>
          <w:lang w:val="en-US"/>
        </w:rPr>
        <w:t xml:space="preserve">he </w:t>
      </w:r>
      <w:r w:rsidR="006C2362">
        <w:rPr>
          <w:rFonts w:ascii="Times New Roman" w:hAnsi="Times New Roman" w:cs="Times New Roman"/>
          <w:sz w:val="24"/>
          <w:szCs w:val="24"/>
          <w:lang w:val="en-US"/>
        </w:rPr>
        <w:t>effects of Strongest Families</w:t>
      </w:r>
      <w:r w:rsidR="00370594">
        <w:rPr>
          <w:rFonts w:ascii="Times New Roman" w:hAnsi="Times New Roman" w:cs="Times New Roman"/>
          <w:sz w:val="24"/>
          <w:szCs w:val="24"/>
          <w:lang w:val="en-US"/>
        </w:rPr>
        <w:t xml:space="preserve">, </w:t>
      </w:r>
      <w:r w:rsidR="00971D63">
        <w:rPr>
          <w:rFonts w:ascii="Times New Roman" w:hAnsi="Times New Roman" w:cs="Times New Roman"/>
          <w:sz w:val="24"/>
          <w:szCs w:val="24"/>
          <w:lang w:val="en-US"/>
        </w:rPr>
        <w:t>a</w:t>
      </w:r>
      <w:r w:rsidR="003517C6">
        <w:rPr>
          <w:rFonts w:ascii="Times New Roman" w:hAnsi="Times New Roman" w:cs="Times New Roman"/>
          <w:sz w:val="24"/>
          <w:szCs w:val="24"/>
          <w:lang w:val="en-US"/>
        </w:rPr>
        <w:t>n Internet</w:t>
      </w:r>
      <w:r w:rsidR="00FD6D22">
        <w:rPr>
          <w:rFonts w:ascii="Times New Roman" w:hAnsi="Times New Roman" w:cs="Times New Roman"/>
          <w:sz w:val="24"/>
          <w:szCs w:val="24"/>
          <w:lang w:val="en-US"/>
        </w:rPr>
        <w:t>-based and telephone assisted</w:t>
      </w:r>
      <w:r w:rsidR="002426D4">
        <w:rPr>
          <w:rFonts w:ascii="Times New Roman" w:hAnsi="Times New Roman" w:cs="Times New Roman"/>
          <w:sz w:val="24"/>
          <w:szCs w:val="24"/>
          <w:lang w:val="en-US"/>
        </w:rPr>
        <w:t xml:space="preserve"> parent</w:t>
      </w:r>
      <w:r w:rsidR="00A05804">
        <w:rPr>
          <w:rFonts w:ascii="Times New Roman" w:hAnsi="Times New Roman" w:cs="Times New Roman"/>
          <w:sz w:val="24"/>
          <w:szCs w:val="24"/>
          <w:lang w:val="en-US"/>
        </w:rPr>
        <w:t>al</w:t>
      </w:r>
      <w:r w:rsidR="002426D4">
        <w:rPr>
          <w:rFonts w:ascii="Times New Roman" w:hAnsi="Times New Roman" w:cs="Times New Roman"/>
          <w:sz w:val="24"/>
          <w:szCs w:val="24"/>
          <w:lang w:val="en-US"/>
        </w:rPr>
        <w:t xml:space="preserve"> training intervention</w:t>
      </w:r>
      <w:r w:rsidR="00370594">
        <w:rPr>
          <w:rFonts w:ascii="Times New Roman" w:hAnsi="Times New Roman" w:cs="Times New Roman"/>
          <w:sz w:val="24"/>
          <w:szCs w:val="24"/>
          <w:lang w:val="en-US"/>
        </w:rPr>
        <w:t xml:space="preserve">, </w:t>
      </w:r>
      <w:r w:rsidR="002426D4">
        <w:rPr>
          <w:rFonts w:ascii="Times New Roman" w:hAnsi="Times New Roman" w:cs="Times New Roman"/>
          <w:sz w:val="24"/>
          <w:szCs w:val="24"/>
          <w:lang w:val="en-US"/>
        </w:rPr>
        <w:t>was</w:t>
      </w:r>
      <w:r w:rsidR="00FD6D22">
        <w:rPr>
          <w:rFonts w:ascii="Times New Roman" w:hAnsi="Times New Roman" w:cs="Times New Roman"/>
          <w:sz w:val="24"/>
          <w:szCs w:val="24"/>
          <w:lang w:val="en-US"/>
        </w:rPr>
        <w:t xml:space="preserve"> not significantly moderated by elevated levels of parental </w:t>
      </w:r>
      <w:r w:rsidR="00F1509D">
        <w:rPr>
          <w:rFonts w:ascii="Times New Roman" w:hAnsi="Times New Roman" w:cs="Times New Roman"/>
          <w:sz w:val="24"/>
          <w:szCs w:val="24"/>
          <w:lang w:val="en-US"/>
        </w:rPr>
        <w:t>ADHD</w:t>
      </w:r>
      <w:r w:rsidR="00FD6D22">
        <w:rPr>
          <w:rFonts w:ascii="Times New Roman" w:hAnsi="Times New Roman" w:cs="Times New Roman"/>
          <w:sz w:val="24"/>
          <w:szCs w:val="24"/>
          <w:lang w:val="en-US"/>
        </w:rPr>
        <w:t>, anxiety, depression</w:t>
      </w:r>
      <w:r w:rsidR="00D856E6">
        <w:rPr>
          <w:rFonts w:ascii="Times New Roman" w:hAnsi="Times New Roman" w:cs="Times New Roman"/>
          <w:sz w:val="24"/>
          <w:szCs w:val="24"/>
          <w:lang w:val="en-US"/>
        </w:rPr>
        <w:t>,</w:t>
      </w:r>
      <w:r w:rsidR="00FD6D22">
        <w:rPr>
          <w:rFonts w:ascii="Times New Roman" w:hAnsi="Times New Roman" w:cs="Times New Roman"/>
          <w:sz w:val="24"/>
          <w:szCs w:val="24"/>
          <w:lang w:val="en-US"/>
        </w:rPr>
        <w:t xml:space="preserve"> or stress</w:t>
      </w:r>
      <w:r w:rsidR="00971D63">
        <w:rPr>
          <w:rFonts w:ascii="Times New Roman" w:hAnsi="Times New Roman" w:cs="Times New Roman"/>
          <w:sz w:val="24"/>
          <w:szCs w:val="24"/>
          <w:lang w:val="en-US"/>
        </w:rPr>
        <w:t xml:space="preserve">. </w:t>
      </w:r>
      <w:r w:rsidR="002426D4">
        <w:rPr>
          <w:rFonts w:ascii="Times New Roman" w:hAnsi="Times New Roman" w:cs="Times New Roman"/>
          <w:sz w:val="24"/>
          <w:szCs w:val="24"/>
          <w:lang w:val="en-US"/>
        </w:rPr>
        <w:t>Applying this intervention</w:t>
      </w:r>
      <w:r w:rsidR="00015EF4">
        <w:rPr>
          <w:rFonts w:ascii="Times New Roman" w:hAnsi="Times New Roman" w:cs="Times New Roman"/>
          <w:sz w:val="24"/>
          <w:szCs w:val="24"/>
          <w:lang w:val="en-US"/>
        </w:rPr>
        <w:t>, which was</w:t>
      </w:r>
      <w:r w:rsidR="00FD6D22">
        <w:rPr>
          <w:rFonts w:ascii="Times New Roman" w:hAnsi="Times New Roman" w:cs="Times New Roman"/>
          <w:sz w:val="24"/>
          <w:szCs w:val="24"/>
          <w:lang w:val="en-US"/>
        </w:rPr>
        <w:t xml:space="preserve"> targeted at </w:t>
      </w:r>
      <w:r w:rsidR="00DF40DD">
        <w:rPr>
          <w:rFonts w:ascii="Times New Roman" w:hAnsi="Times New Roman" w:cs="Times New Roman"/>
          <w:sz w:val="24"/>
          <w:szCs w:val="24"/>
          <w:lang w:val="en-US"/>
        </w:rPr>
        <w:t>4</w:t>
      </w:r>
      <w:r w:rsidR="003517C6">
        <w:rPr>
          <w:rFonts w:ascii="Times New Roman" w:hAnsi="Times New Roman" w:cs="Times New Roman"/>
          <w:sz w:val="24"/>
          <w:szCs w:val="24"/>
          <w:lang w:val="en-US"/>
        </w:rPr>
        <w:t xml:space="preserve">-year-old </w:t>
      </w:r>
      <w:r w:rsidR="00FD6D22">
        <w:rPr>
          <w:rFonts w:ascii="Times New Roman" w:hAnsi="Times New Roman" w:cs="Times New Roman"/>
          <w:sz w:val="24"/>
          <w:szCs w:val="24"/>
          <w:lang w:val="en-US"/>
        </w:rPr>
        <w:t xml:space="preserve">children </w:t>
      </w:r>
      <w:r w:rsidR="00005D41">
        <w:rPr>
          <w:rFonts w:ascii="Times New Roman" w:hAnsi="Times New Roman" w:cs="Times New Roman"/>
          <w:sz w:val="24"/>
          <w:szCs w:val="24"/>
          <w:lang w:val="en-US"/>
        </w:rPr>
        <w:t xml:space="preserve">who </w:t>
      </w:r>
      <w:r w:rsidR="00005D41">
        <w:rPr>
          <w:rFonts w:ascii="Times New Roman" w:hAnsi="Times New Roman" w:cs="Times New Roman"/>
          <w:sz w:val="24"/>
          <w:szCs w:val="24"/>
          <w:lang w:val="en-US"/>
        </w:rPr>
        <w:lastRenderedPageBreak/>
        <w:t xml:space="preserve">were displaying the </w:t>
      </w:r>
      <w:r w:rsidR="00FD6D22">
        <w:rPr>
          <w:rFonts w:ascii="Times New Roman" w:hAnsi="Times New Roman" w:cs="Times New Roman"/>
          <w:sz w:val="24"/>
          <w:szCs w:val="24"/>
          <w:lang w:val="en-US"/>
        </w:rPr>
        <w:t xml:space="preserve">early </w:t>
      </w:r>
      <w:r w:rsidR="00005D41">
        <w:rPr>
          <w:rFonts w:ascii="Times New Roman" w:hAnsi="Times New Roman" w:cs="Times New Roman"/>
          <w:sz w:val="24"/>
          <w:szCs w:val="24"/>
          <w:lang w:val="en-US"/>
        </w:rPr>
        <w:t xml:space="preserve">signs of </w:t>
      </w:r>
      <w:r w:rsidR="00ED42AC">
        <w:rPr>
          <w:rFonts w:ascii="Times New Roman" w:hAnsi="Times New Roman" w:cs="Times New Roman"/>
          <w:sz w:val="24"/>
          <w:szCs w:val="24"/>
          <w:lang w:val="en-US"/>
        </w:rPr>
        <w:t xml:space="preserve">oppositional behavior and </w:t>
      </w:r>
      <w:r w:rsidR="00FD6D22">
        <w:rPr>
          <w:rFonts w:ascii="Times New Roman" w:hAnsi="Times New Roman" w:cs="Times New Roman"/>
          <w:sz w:val="24"/>
          <w:szCs w:val="24"/>
          <w:lang w:val="en-US"/>
        </w:rPr>
        <w:t xml:space="preserve"> conduct problems,</w:t>
      </w:r>
      <w:r w:rsidR="008017B2">
        <w:rPr>
          <w:rFonts w:ascii="Times New Roman" w:hAnsi="Times New Roman" w:cs="Times New Roman"/>
          <w:sz w:val="24"/>
          <w:szCs w:val="24"/>
          <w:lang w:val="en-US"/>
        </w:rPr>
        <w:t xml:space="preserve"> </w:t>
      </w:r>
      <w:r w:rsidR="00370594">
        <w:rPr>
          <w:rFonts w:ascii="Times New Roman" w:hAnsi="Times New Roman" w:cs="Times New Roman"/>
          <w:sz w:val="24"/>
          <w:szCs w:val="24"/>
          <w:lang w:val="en-US"/>
        </w:rPr>
        <w:t>seem</w:t>
      </w:r>
      <w:r w:rsidR="006C2362">
        <w:rPr>
          <w:rFonts w:ascii="Times New Roman" w:hAnsi="Times New Roman" w:cs="Times New Roman"/>
          <w:sz w:val="24"/>
          <w:szCs w:val="24"/>
          <w:lang w:val="en-US"/>
        </w:rPr>
        <w:t>ed</w:t>
      </w:r>
      <w:r w:rsidR="00370594">
        <w:rPr>
          <w:rFonts w:ascii="Times New Roman" w:hAnsi="Times New Roman" w:cs="Times New Roman"/>
          <w:sz w:val="24"/>
          <w:szCs w:val="24"/>
          <w:lang w:val="en-US"/>
        </w:rPr>
        <w:t xml:space="preserve"> to </w:t>
      </w:r>
      <w:r w:rsidR="008017B2">
        <w:rPr>
          <w:rFonts w:ascii="Times New Roman" w:hAnsi="Times New Roman" w:cs="Times New Roman"/>
          <w:sz w:val="24"/>
          <w:szCs w:val="24"/>
          <w:lang w:val="en-US"/>
        </w:rPr>
        <w:t xml:space="preserve">meet </w:t>
      </w:r>
      <w:r w:rsidR="00005D41">
        <w:rPr>
          <w:rFonts w:ascii="Times New Roman" w:hAnsi="Times New Roman" w:cs="Times New Roman"/>
          <w:sz w:val="24"/>
          <w:szCs w:val="24"/>
          <w:lang w:val="en-US"/>
        </w:rPr>
        <w:t xml:space="preserve">the </w:t>
      </w:r>
      <w:r w:rsidR="008017B2">
        <w:rPr>
          <w:rFonts w:ascii="Times New Roman" w:hAnsi="Times New Roman" w:cs="Times New Roman"/>
          <w:sz w:val="24"/>
          <w:szCs w:val="24"/>
          <w:lang w:val="en-US"/>
        </w:rPr>
        <w:t>participants</w:t>
      </w:r>
      <w:r w:rsidR="00370594">
        <w:rPr>
          <w:rFonts w:ascii="Times New Roman" w:hAnsi="Times New Roman" w:cs="Times New Roman"/>
          <w:sz w:val="24"/>
          <w:szCs w:val="24"/>
          <w:lang w:val="en-US"/>
        </w:rPr>
        <w:t>’</w:t>
      </w:r>
      <w:r w:rsidR="008017B2">
        <w:rPr>
          <w:rFonts w:ascii="Times New Roman" w:hAnsi="Times New Roman" w:cs="Times New Roman"/>
          <w:sz w:val="24"/>
          <w:szCs w:val="24"/>
          <w:lang w:val="en-US"/>
        </w:rPr>
        <w:t xml:space="preserve"> need</w:t>
      </w:r>
      <w:r w:rsidR="00005D41">
        <w:rPr>
          <w:rFonts w:ascii="Times New Roman" w:hAnsi="Times New Roman" w:cs="Times New Roman"/>
          <w:sz w:val="24"/>
          <w:szCs w:val="24"/>
          <w:lang w:val="en-US"/>
        </w:rPr>
        <w:t>s,</w:t>
      </w:r>
      <w:r w:rsidR="008017B2">
        <w:rPr>
          <w:rFonts w:ascii="Times New Roman" w:hAnsi="Times New Roman" w:cs="Times New Roman"/>
          <w:sz w:val="24"/>
          <w:szCs w:val="24"/>
          <w:lang w:val="en-US"/>
        </w:rPr>
        <w:t xml:space="preserve"> independent of </w:t>
      </w:r>
      <w:r w:rsidR="00005D41">
        <w:rPr>
          <w:rFonts w:ascii="Times New Roman" w:hAnsi="Times New Roman" w:cs="Times New Roman"/>
          <w:sz w:val="24"/>
          <w:szCs w:val="24"/>
          <w:lang w:val="en-US"/>
        </w:rPr>
        <w:t xml:space="preserve">the </w:t>
      </w:r>
      <w:r w:rsidR="008017B2">
        <w:rPr>
          <w:rFonts w:ascii="Times New Roman" w:hAnsi="Times New Roman" w:cs="Times New Roman"/>
          <w:sz w:val="24"/>
          <w:szCs w:val="24"/>
          <w:lang w:val="en-US"/>
        </w:rPr>
        <w:t>parent</w:t>
      </w:r>
      <w:r w:rsidR="00005D41">
        <w:rPr>
          <w:rFonts w:ascii="Times New Roman" w:hAnsi="Times New Roman" w:cs="Times New Roman"/>
          <w:sz w:val="24"/>
          <w:szCs w:val="24"/>
          <w:lang w:val="en-US"/>
        </w:rPr>
        <w:t>al</w:t>
      </w:r>
      <w:r w:rsidR="008017B2">
        <w:rPr>
          <w:rFonts w:ascii="Times New Roman" w:hAnsi="Times New Roman" w:cs="Times New Roman"/>
          <w:sz w:val="24"/>
          <w:szCs w:val="24"/>
          <w:lang w:val="en-US"/>
        </w:rPr>
        <w:t xml:space="preserve"> risk factors</w:t>
      </w:r>
      <w:r w:rsidR="00005D41">
        <w:rPr>
          <w:rFonts w:ascii="Times New Roman" w:hAnsi="Times New Roman" w:cs="Times New Roman"/>
          <w:sz w:val="24"/>
          <w:szCs w:val="24"/>
          <w:lang w:val="en-US"/>
        </w:rPr>
        <w:t xml:space="preserve"> that were studied</w:t>
      </w:r>
      <w:r w:rsidR="008017B2">
        <w:rPr>
          <w:rFonts w:ascii="Times New Roman" w:hAnsi="Times New Roman" w:cs="Times New Roman"/>
          <w:sz w:val="24"/>
          <w:szCs w:val="24"/>
          <w:lang w:val="en-US"/>
        </w:rPr>
        <w:t xml:space="preserve">. </w:t>
      </w:r>
    </w:p>
    <w:p w:rsidR="001E185E" w:rsidRDefault="001E185E" w:rsidP="00336FF9">
      <w:pPr>
        <w:spacing w:line="480" w:lineRule="auto"/>
        <w:rPr>
          <w:rFonts w:ascii="Times New Roman" w:hAnsi="Times New Roman" w:cs="Times New Roman"/>
          <w:sz w:val="24"/>
          <w:szCs w:val="24"/>
          <w:lang w:val="en-US"/>
        </w:rPr>
      </w:pPr>
    </w:p>
    <w:p w:rsidR="007A56CF" w:rsidRDefault="00162D4C" w:rsidP="004605A2">
      <w:pPr>
        <w:pStyle w:val="Heading2"/>
        <w:jc w:val="center"/>
        <w:rPr>
          <w:rFonts w:ascii="Times New Roman" w:hAnsi="Times New Roman" w:cs="Times New Roman"/>
          <w:color w:val="auto"/>
          <w:sz w:val="24"/>
          <w:szCs w:val="24"/>
          <w:lang w:val="en-US"/>
        </w:rPr>
      </w:pPr>
      <w:r>
        <w:rPr>
          <w:lang w:val="en-US"/>
        </w:rPr>
        <w:br w:type="page"/>
      </w:r>
      <w:r w:rsidR="007A56CF" w:rsidRPr="004605A2">
        <w:rPr>
          <w:rFonts w:ascii="Times New Roman" w:hAnsi="Times New Roman" w:cs="Times New Roman"/>
          <w:color w:val="auto"/>
          <w:sz w:val="24"/>
          <w:szCs w:val="24"/>
          <w:lang w:val="en-US"/>
        </w:rPr>
        <w:lastRenderedPageBreak/>
        <w:t>References</w:t>
      </w:r>
    </w:p>
    <w:p w:rsidR="004605A2" w:rsidRPr="004605A2" w:rsidRDefault="004605A2" w:rsidP="004605A2">
      <w:pPr>
        <w:rPr>
          <w:lang w:val="en-US"/>
        </w:rPr>
      </w:pPr>
    </w:p>
    <w:p w:rsidR="007A56CF" w:rsidRPr="006665AD" w:rsidRDefault="007A56CF" w:rsidP="00940705">
      <w:pPr>
        <w:spacing w:after="240" w:line="480" w:lineRule="auto"/>
        <w:ind w:left="567" w:hanging="567"/>
        <w:rPr>
          <w:rFonts w:ascii="Times New Roman" w:eastAsia="Times New Roman" w:hAnsi="Times New Roman" w:cs="Times New Roman"/>
          <w:sz w:val="24"/>
          <w:szCs w:val="24"/>
          <w:lang w:val="en-US"/>
        </w:rPr>
      </w:pPr>
      <w:r w:rsidRPr="006665AD">
        <w:rPr>
          <w:rFonts w:ascii="Times New Roman" w:eastAsia="Arial Unicode MS" w:hAnsi="Times New Roman" w:cs="Times New Roman"/>
          <w:sz w:val="24"/>
          <w:szCs w:val="24"/>
          <w:lang w:val="en-US"/>
        </w:rPr>
        <w:t>Achenbach, T., &amp; Rescorla, L. (2007). Manual for the ASEBA preschoool forms &amp; profiles. Burlington: University of Vermont, Research Centre for Children, Youth, &amp; Families.</w:t>
      </w:r>
      <w:r w:rsidRPr="006665AD">
        <w:rPr>
          <w:rFonts w:ascii="Times New Roman" w:eastAsia="Times New Roman" w:hAnsi="Times New Roman" w:cs="Times New Roman"/>
          <w:sz w:val="24"/>
          <w:szCs w:val="24"/>
          <w:lang w:val="en-US"/>
        </w:rPr>
        <w:t xml:space="preserve"> </w:t>
      </w:r>
    </w:p>
    <w:p w:rsidR="00AF57C4" w:rsidRDefault="00AF57C4" w:rsidP="00AF57C4">
      <w:pPr>
        <w:autoSpaceDE w:val="0"/>
        <w:autoSpaceDN w:val="0"/>
        <w:adjustRightInd w:val="0"/>
        <w:spacing w:after="0" w:line="480" w:lineRule="auto"/>
        <w:ind w:left="709" w:hanging="709"/>
        <w:rPr>
          <w:rFonts w:ascii="Times New Roman" w:hAnsi="Times New Roman" w:cs="Times New Roman"/>
          <w:sz w:val="24"/>
          <w:szCs w:val="24"/>
          <w:lang w:val="en-US"/>
        </w:rPr>
      </w:pPr>
      <w:r>
        <w:rPr>
          <w:rFonts w:ascii="Times New Roman" w:hAnsi="Times New Roman" w:cs="Times New Roman"/>
          <w:sz w:val="24"/>
          <w:szCs w:val="24"/>
          <w:lang w:val="en-US"/>
        </w:rPr>
        <w:t>American Psychiatric Association. (2013). Diagnostic and statistical manual of mental disorders. Fifth edition (DSM-5</w:t>
      </w:r>
      <w:r w:rsidRPr="008E0E59">
        <w:rPr>
          <w:rFonts w:ascii="Times New Roman" w:hAnsi="Times New Roman" w:cs="Times New Roman"/>
          <w:sz w:val="24"/>
          <w:szCs w:val="24"/>
          <w:vertAlign w:val="superscript"/>
          <w:lang w:val="en-US"/>
        </w:rPr>
        <w:t>TM</w:t>
      </w:r>
      <w:r>
        <w:rPr>
          <w:rFonts w:ascii="Times New Roman" w:hAnsi="Times New Roman" w:cs="Times New Roman"/>
          <w:sz w:val="24"/>
          <w:szCs w:val="24"/>
          <w:lang w:val="en-US"/>
        </w:rPr>
        <w:t xml:space="preserve">). Washington DC. Unites States of America. </w:t>
      </w:r>
    </w:p>
    <w:p w:rsidR="00162D4C" w:rsidRPr="006665AD" w:rsidRDefault="00D02F4F" w:rsidP="00940705">
      <w:pPr>
        <w:spacing w:after="240" w:line="480" w:lineRule="auto"/>
        <w:ind w:left="574" w:hanging="574"/>
        <w:rPr>
          <w:rFonts w:ascii="Times New Roman" w:eastAsia="Times New Roman" w:hAnsi="Times New Roman" w:cs="Times New Roman"/>
          <w:sz w:val="24"/>
          <w:szCs w:val="24"/>
          <w:lang w:val="en-US"/>
        </w:rPr>
      </w:pPr>
      <w:r w:rsidRPr="006665AD">
        <w:rPr>
          <w:rFonts w:ascii="Times New Roman" w:eastAsia="Times New Roman" w:hAnsi="Times New Roman" w:cs="Times New Roman"/>
          <w:spacing w:val="-2"/>
          <w:sz w:val="24"/>
          <w:szCs w:val="24"/>
          <w:lang w:val="en-US"/>
        </w:rPr>
        <w:t>A</w:t>
      </w:r>
      <w:r w:rsidRPr="006665AD">
        <w:rPr>
          <w:rFonts w:ascii="Times New Roman" w:eastAsia="Times New Roman" w:hAnsi="Times New Roman" w:cs="Times New Roman"/>
          <w:spacing w:val="-1"/>
          <w:sz w:val="24"/>
          <w:szCs w:val="24"/>
          <w:lang w:val="en-US"/>
        </w:rPr>
        <w:t>r</w:t>
      </w:r>
      <w:r w:rsidRPr="006665AD">
        <w:rPr>
          <w:rFonts w:ascii="Times New Roman" w:eastAsia="Times New Roman" w:hAnsi="Times New Roman" w:cs="Times New Roman"/>
          <w:sz w:val="24"/>
          <w:szCs w:val="24"/>
          <w:lang w:val="en-US"/>
        </w:rPr>
        <w:t>nold</w:t>
      </w:r>
      <w:r w:rsidRPr="006665AD">
        <w:rPr>
          <w:rFonts w:ascii="Times New Roman" w:eastAsia="Times New Roman" w:hAnsi="Times New Roman" w:cs="Times New Roman"/>
          <w:spacing w:val="22"/>
          <w:sz w:val="24"/>
          <w:szCs w:val="24"/>
          <w:lang w:val="en-US"/>
        </w:rPr>
        <w:t xml:space="preserve"> </w:t>
      </w:r>
      <w:r w:rsidRPr="006665AD">
        <w:rPr>
          <w:rFonts w:ascii="Times New Roman" w:eastAsia="Times New Roman" w:hAnsi="Times New Roman" w:cs="Times New Roman"/>
          <w:sz w:val="24"/>
          <w:szCs w:val="24"/>
          <w:lang w:val="en-US"/>
        </w:rPr>
        <w:t>D</w:t>
      </w:r>
      <w:r w:rsidRPr="006665AD">
        <w:rPr>
          <w:rFonts w:ascii="Times New Roman" w:eastAsia="Times New Roman" w:hAnsi="Times New Roman" w:cs="Times New Roman"/>
          <w:spacing w:val="1"/>
          <w:sz w:val="24"/>
          <w:szCs w:val="24"/>
          <w:lang w:val="en-US"/>
        </w:rPr>
        <w:t>S</w:t>
      </w:r>
      <w:r w:rsidRPr="006665AD">
        <w:rPr>
          <w:rFonts w:ascii="Times New Roman" w:eastAsia="Times New Roman" w:hAnsi="Times New Roman" w:cs="Times New Roman"/>
          <w:sz w:val="24"/>
          <w:szCs w:val="24"/>
          <w:lang w:val="en-US"/>
        </w:rPr>
        <w:t>,</w:t>
      </w:r>
      <w:r w:rsidRPr="006665AD">
        <w:rPr>
          <w:rFonts w:ascii="Times New Roman" w:eastAsia="Times New Roman" w:hAnsi="Times New Roman" w:cs="Times New Roman"/>
          <w:spacing w:val="22"/>
          <w:sz w:val="24"/>
          <w:szCs w:val="24"/>
          <w:lang w:val="en-US"/>
        </w:rPr>
        <w:t xml:space="preserve"> </w:t>
      </w:r>
      <w:r w:rsidRPr="006665AD">
        <w:rPr>
          <w:rFonts w:ascii="Times New Roman" w:eastAsia="Times New Roman" w:hAnsi="Times New Roman" w:cs="Times New Roman"/>
          <w:sz w:val="24"/>
          <w:szCs w:val="24"/>
          <w:lang w:val="en-US"/>
        </w:rPr>
        <w:t>O</w:t>
      </w:r>
      <w:r w:rsidRPr="006665AD">
        <w:rPr>
          <w:rFonts w:ascii="Times New Roman" w:eastAsia="Times New Roman" w:hAnsi="Times New Roman" w:cs="Times New Roman"/>
          <w:spacing w:val="1"/>
          <w:sz w:val="24"/>
          <w:szCs w:val="24"/>
          <w:lang w:val="en-US"/>
        </w:rPr>
        <w:t>’</w:t>
      </w:r>
      <w:r w:rsidRPr="006665AD">
        <w:rPr>
          <w:rFonts w:ascii="Times New Roman" w:eastAsia="Times New Roman" w:hAnsi="Times New Roman" w:cs="Times New Roman"/>
          <w:spacing w:val="-2"/>
          <w:sz w:val="24"/>
          <w:szCs w:val="24"/>
          <w:lang w:val="en-US"/>
        </w:rPr>
        <w:t>L</w:t>
      </w:r>
      <w:r w:rsidRPr="006665AD">
        <w:rPr>
          <w:rFonts w:ascii="Times New Roman" w:eastAsia="Times New Roman" w:hAnsi="Times New Roman" w:cs="Times New Roman"/>
          <w:spacing w:val="1"/>
          <w:sz w:val="24"/>
          <w:szCs w:val="24"/>
          <w:lang w:val="en-US"/>
        </w:rPr>
        <w:t>e</w:t>
      </w:r>
      <w:r w:rsidRPr="006665AD">
        <w:rPr>
          <w:rFonts w:ascii="Times New Roman" w:eastAsia="Times New Roman" w:hAnsi="Times New Roman" w:cs="Times New Roman"/>
          <w:sz w:val="24"/>
          <w:szCs w:val="24"/>
          <w:lang w:val="en-US"/>
        </w:rPr>
        <w:t>a</w:t>
      </w:r>
      <w:r w:rsidRPr="006665AD">
        <w:rPr>
          <w:rFonts w:ascii="Times New Roman" w:eastAsia="Times New Roman" w:hAnsi="Times New Roman" w:cs="Times New Roman"/>
          <w:spacing w:val="1"/>
          <w:sz w:val="24"/>
          <w:szCs w:val="24"/>
          <w:lang w:val="en-US"/>
        </w:rPr>
        <w:t>r</w:t>
      </w:r>
      <w:r w:rsidRPr="006665AD">
        <w:rPr>
          <w:rFonts w:ascii="Times New Roman" w:eastAsia="Times New Roman" w:hAnsi="Times New Roman" w:cs="Times New Roman"/>
          <w:sz w:val="24"/>
          <w:szCs w:val="24"/>
          <w:lang w:val="en-US"/>
        </w:rPr>
        <w:t>y</w:t>
      </w:r>
      <w:r w:rsidRPr="006665AD">
        <w:rPr>
          <w:rFonts w:ascii="Times New Roman" w:eastAsia="Times New Roman" w:hAnsi="Times New Roman" w:cs="Times New Roman"/>
          <w:spacing w:val="22"/>
          <w:sz w:val="24"/>
          <w:szCs w:val="24"/>
          <w:lang w:val="en-US"/>
        </w:rPr>
        <w:t xml:space="preserve"> </w:t>
      </w:r>
      <w:r w:rsidRPr="006665AD">
        <w:rPr>
          <w:rFonts w:ascii="Times New Roman" w:eastAsia="Times New Roman" w:hAnsi="Times New Roman" w:cs="Times New Roman"/>
          <w:spacing w:val="3"/>
          <w:sz w:val="24"/>
          <w:szCs w:val="24"/>
          <w:lang w:val="en-US"/>
        </w:rPr>
        <w:t>S</w:t>
      </w:r>
      <w:r w:rsidRPr="006665AD">
        <w:rPr>
          <w:rFonts w:ascii="Times New Roman" w:eastAsia="Times New Roman" w:hAnsi="Times New Roman" w:cs="Times New Roman"/>
          <w:spacing w:val="-4"/>
          <w:sz w:val="24"/>
          <w:szCs w:val="24"/>
          <w:lang w:val="en-US"/>
        </w:rPr>
        <w:t>G</w:t>
      </w:r>
      <w:r w:rsidRPr="006665AD">
        <w:rPr>
          <w:rFonts w:ascii="Times New Roman" w:eastAsia="Times New Roman" w:hAnsi="Times New Roman" w:cs="Times New Roman"/>
          <w:sz w:val="24"/>
          <w:szCs w:val="24"/>
          <w:lang w:val="en-US"/>
        </w:rPr>
        <w:t>,</w:t>
      </w:r>
      <w:r w:rsidRPr="006665AD">
        <w:rPr>
          <w:rFonts w:ascii="Times New Roman" w:eastAsia="Times New Roman" w:hAnsi="Times New Roman" w:cs="Times New Roman"/>
          <w:spacing w:val="23"/>
          <w:sz w:val="24"/>
          <w:szCs w:val="24"/>
          <w:lang w:val="en-US"/>
        </w:rPr>
        <w:t xml:space="preserve"> </w:t>
      </w:r>
      <w:r w:rsidRPr="006665AD">
        <w:rPr>
          <w:rFonts w:ascii="Times New Roman" w:eastAsia="Times New Roman" w:hAnsi="Times New Roman" w:cs="Times New Roman"/>
          <w:spacing w:val="-2"/>
          <w:sz w:val="24"/>
          <w:szCs w:val="24"/>
          <w:lang w:val="en-US"/>
        </w:rPr>
        <w:t>W</w:t>
      </w:r>
      <w:r w:rsidRPr="006665AD">
        <w:rPr>
          <w:rFonts w:ascii="Times New Roman" w:eastAsia="Times New Roman" w:hAnsi="Times New Roman" w:cs="Times New Roman"/>
          <w:sz w:val="24"/>
          <w:szCs w:val="24"/>
          <w:lang w:val="en-US"/>
        </w:rPr>
        <w:t>o</w:t>
      </w:r>
      <w:r w:rsidRPr="006665AD">
        <w:rPr>
          <w:rFonts w:ascii="Times New Roman" w:eastAsia="Times New Roman" w:hAnsi="Times New Roman" w:cs="Times New Roman"/>
          <w:spacing w:val="2"/>
          <w:sz w:val="24"/>
          <w:szCs w:val="24"/>
          <w:lang w:val="en-US"/>
        </w:rPr>
        <w:t>l</w:t>
      </w:r>
      <w:r w:rsidRPr="006665AD">
        <w:rPr>
          <w:rFonts w:ascii="Times New Roman" w:eastAsia="Times New Roman" w:hAnsi="Times New Roman" w:cs="Times New Roman"/>
          <w:spacing w:val="-1"/>
          <w:sz w:val="24"/>
          <w:szCs w:val="24"/>
          <w:lang w:val="en-US"/>
        </w:rPr>
        <w:t>f</w:t>
      </w:r>
      <w:r w:rsidRPr="006665AD">
        <w:rPr>
          <w:rFonts w:ascii="Times New Roman" w:eastAsia="Times New Roman" w:hAnsi="Times New Roman" w:cs="Times New Roman"/>
          <w:sz w:val="24"/>
          <w:szCs w:val="24"/>
          <w:lang w:val="en-US"/>
        </w:rPr>
        <w:t>f</w:t>
      </w:r>
      <w:r w:rsidRPr="006665AD">
        <w:rPr>
          <w:rFonts w:ascii="Times New Roman" w:eastAsia="Times New Roman" w:hAnsi="Times New Roman" w:cs="Times New Roman"/>
          <w:spacing w:val="23"/>
          <w:sz w:val="24"/>
          <w:szCs w:val="24"/>
          <w:lang w:val="en-US"/>
        </w:rPr>
        <w:t xml:space="preserve"> </w:t>
      </w:r>
      <w:r w:rsidRPr="006665AD">
        <w:rPr>
          <w:rFonts w:ascii="Times New Roman" w:eastAsia="Times New Roman" w:hAnsi="Times New Roman" w:cs="Times New Roman"/>
          <w:spacing w:val="-2"/>
          <w:sz w:val="24"/>
          <w:szCs w:val="24"/>
          <w:lang w:val="en-US"/>
        </w:rPr>
        <w:t>L</w:t>
      </w:r>
      <w:r w:rsidRPr="006665AD">
        <w:rPr>
          <w:rFonts w:ascii="Times New Roman" w:eastAsia="Times New Roman" w:hAnsi="Times New Roman" w:cs="Times New Roman"/>
          <w:spacing w:val="1"/>
          <w:sz w:val="24"/>
          <w:szCs w:val="24"/>
          <w:lang w:val="en-US"/>
        </w:rPr>
        <w:t>S</w:t>
      </w:r>
      <w:r w:rsidRPr="006665AD">
        <w:rPr>
          <w:rFonts w:ascii="Times New Roman" w:eastAsia="Times New Roman" w:hAnsi="Times New Roman" w:cs="Times New Roman"/>
          <w:sz w:val="24"/>
          <w:szCs w:val="24"/>
          <w:lang w:val="en-US"/>
        </w:rPr>
        <w:t>,</w:t>
      </w:r>
      <w:r w:rsidRPr="006665AD">
        <w:rPr>
          <w:rFonts w:ascii="Times New Roman" w:eastAsia="Times New Roman" w:hAnsi="Times New Roman" w:cs="Times New Roman"/>
          <w:spacing w:val="23"/>
          <w:sz w:val="24"/>
          <w:szCs w:val="24"/>
          <w:lang w:val="en-US"/>
        </w:rPr>
        <w:t xml:space="preserve"> </w:t>
      </w:r>
      <w:r w:rsidRPr="006665AD">
        <w:rPr>
          <w:rFonts w:ascii="Times New Roman" w:eastAsia="Times New Roman" w:hAnsi="Times New Roman" w:cs="Times New Roman"/>
          <w:spacing w:val="-2"/>
          <w:sz w:val="24"/>
          <w:szCs w:val="24"/>
          <w:lang w:val="en-US"/>
        </w:rPr>
        <w:t>A</w:t>
      </w:r>
      <w:r w:rsidRPr="006665AD">
        <w:rPr>
          <w:rFonts w:ascii="Times New Roman" w:eastAsia="Times New Roman" w:hAnsi="Times New Roman" w:cs="Times New Roman"/>
          <w:spacing w:val="1"/>
          <w:sz w:val="24"/>
          <w:szCs w:val="24"/>
          <w:lang w:val="en-US"/>
        </w:rPr>
        <w:t>c</w:t>
      </w:r>
      <w:r w:rsidRPr="006665AD">
        <w:rPr>
          <w:rFonts w:ascii="Times New Roman" w:eastAsia="Times New Roman" w:hAnsi="Times New Roman" w:cs="Times New Roman"/>
          <w:spacing w:val="-1"/>
          <w:sz w:val="24"/>
          <w:szCs w:val="24"/>
          <w:lang w:val="en-US"/>
        </w:rPr>
        <w:t>k</w:t>
      </w:r>
      <w:r w:rsidRPr="006665AD">
        <w:rPr>
          <w:rFonts w:ascii="Times New Roman" w:eastAsia="Times New Roman" w:hAnsi="Times New Roman" w:cs="Times New Roman"/>
          <w:spacing w:val="1"/>
          <w:sz w:val="24"/>
          <w:szCs w:val="24"/>
          <w:lang w:val="en-US"/>
        </w:rPr>
        <w:t>e</w:t>
      </w:r>
      <w:r w:rsidRPr="006665AD">
        <w:rPr>
          <w:rFonts w:ascii="Times New Roman" w:eastAsia="Times New Roman" w:hAnsi="Times New Roman" w:cs="Times New Roman"/>
          <w:sz w:val="24"/>
          <w:szCs w:val="24"/>
          <w:lang w:val="en-US"/>
        </w:rPr>
        <w:t>r</w:t>
      </w:r>
      <w:r w:rsidRPr="006665AD">
        <w:rPr>
          <w:rFonts w:ascii="Times New Roman" w:eastAsia="Times New Roman" w:hAnsi="Times New Roman" w:cs="Times New Roman"/>
          <w:spacing w:val="23"/>
          <w:sz w:val="24"/>
          <w:szCs w:val="24"/>
          <w:lang w:val="en-US"/>
        </w:rPr>
        <w:t xml:space="preserve"> </w:t>
      </w:r>
      <w:r w:rsidRPr="006665AD">
        <w:rPr>
          <w:rFonts w:ascii="Times New Roman" w:eastAsia="Times New Roman" w:hAnsi="Times New Roman" w:cs="Times New Roman"/>
          <w:sz w:val="24"/>
          <w:szCs w:val="24"/>
          <w:lang w:val="en-US"/>
        </w:rPr>
        <w:t>M</w:t>
      </w:r>
      <w:r w:rsidRPr="006665AD">
        <w:rPr>
          <w:rFonts w:ascii="Times New Roman" w:eastAsia="Times New Roman" w:hAnsi="Times New Roman" w:cs="Times New Roman"/>
          <w:spacing w:val="1"/>
          <w:sz w:val="24"/>
          <w:szCs w:val="24"/>
          <w:lang w:val="en-US"/>
        </w:rPr>
        <w:t>M</w:t>
      </w:r>
      <w:r w:rsidRPr="006665AD">
        <w:rPr>
          <w:rFonts w:ascii="Times New Roman" w:eastAsia="Times New Roman" w:hAnsi="Times New Roman" w:cs="Times New Roman"/>
          <w:sz w:val="24"/>
          <w:szCs w:val="24"/>
          <w:lang w:val="en-US"/>
        </w:rPr>
        <w:t>. (1993).</w:t>
      </w:r>
      <w:r w:rsidRPr="006665AD">
        <w:rPr>
          <w:rFonts w:ascii="Times New Roman" w:eastAsia="Times New Roman" w:hAnsi="Times New Roman" w:cs="Times New Roman"/>
          <w:spacing w:val="30"/>
          <w:sz w:val="24"/>
          <w:szCs w:val="24"/>
          <w:lang w:val="en-US"/>
        </w:rPr>
        <w:t xml:space="preserve"> </w:t>
      </w:r>
      <w:r w:rsidRPr="006665AD">
        <w:rPr>
          <w:rFonts w:ascii="Times New Roman" w:eastAsia="Times New Roman" w:hAnsi="Times New Roman" w:cs="Times New Roman"/>
          <w:bCs/>
          <w:sz w:val="24"/>
          <w:szCs w:val="24"/>
          <w:lang w:val="en-US"/>
        </w:rPr>
        <w:t>T</w:t>
      </w:r>
      <w:r w:rsidRPr="006665AD">
        <w:rPr>
          <w:rFonts w:ascii="Times New Roman" w:eastAsia="Times New Roman" w:hAnsi="Times New Roman" w:cs="Times New Roman"/>
          <w:bCs/>
          <w:spacing w:val="-3"/>
          <w:sz w:val="24"/>
          <w:szCs w:val="24"/>
          <w:lang w:val="en-US"/>
        </w:rPr>
        <w:t>h</w:t>
      </w:r>
      <w:r w:rsidRPr="006665AD">
        <w:rPr>
          <w:rFonts w:ascii="Times New Roman" w:eastAsia="Times New Roman" w:hAnsi="Times New Roman" w:cs="Times New Roman"/>
          <w:bCs/>
          <w:sz w:val="24"/>
          <w:szCs w:val="24"/>
          <w:lang w:val="en-US"/>
        </w:rPr>
        <w:t>e</w:t>
      </w:r>
      <w:r w:rsidRPr="006665AD">
        <w:rPr>
          <w:rFonts w:ascii="Times New Roman" w:eastAsia="Times New Roman" w:hAnsi="Times New Roman" w:cs="Times New Roman"/>
          <w:bCs/>
          <w:spacing w:val="21"/>
          <w:sz w:val="24"/>
          <w:szCs w:val="24"/>
          <w:lang w:val="en-US"/>
        </w:rPr>
        <w:t xml:space="preserve"> </w:t>
      </w:r>
      <w:r w:rsidRPr="006665AD">
        <w:rPr>
          <w:rFonts w:ascii="Times New Roman" w:eastAsia="Times New Roman" w:hAnsi="Times New Roman" w:cs="Times New Roman"/>
          <w:bCs/>
          <w:spacing w:val="2"/>
          <w:sz w:val="24"/>
          <w:szCs w:val="24"/>
          <w:lang w:val="en-US"/>
        </w:rPr>
        <w:t>P</w:t>
      </w:r>
      <w:r w:rsidRPr="006665AD">
        <w:rPr>
          <w:rFonts w:ascii="Times New Roman" w:eastAsia="Times New Roman" w:hAnsi="Times New Roman" w:cs="Times New Roman"/>
          <w:bCs/>
          <w:sz w:val="24"/>
          <w:szCs w:val="24"/>
          <w:lang w:val="en-US"/>
        </w:rPr>
        <w:t>ar</w:t>
      </w:r>
      <w:r w:rsidRPr="006665AD">
        <w:rPr>
          <w:rFonts w:ascii="Times New Roman" w:eastAsia="Times New Roman" w:hAnsi="Times New Roman" w:cs="Times New Roman"/>
          <w:bCs/>
          <w:spacing w:val="1"/>
          <w:sz w:val="24"/>
          <w:szCs w:val="24"/>
          <w:lang w:val="en-US"/>
        </w:rPr>
        <w:t>e</w:t>
      </w:r>
      <w:r w:rsidRPr="006665AD">
        <w:rPr>
          <w:rFonts w:ascii="Times New Roman" w:eastAsia="Times New Roman" w:hAnsi="Times New Roman" w:cs="Times New Roman"/>
          <w:bCs/>
          <w:spacing w:val="-1"/>
          <w:sz w:val="24"/>
          <w:szCs w:val="24"/>
          <w:lang w:val="en-US"/>
        </w:rPr>
        <w:t>nt</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pacing w:val="-1"/>
          <w:sz w:val="24"/>
          <w:szCs w:val="24"/>
          <w:lang w:val="en-US"/>
        </w:rPr>
        <w:t>n</w:t>
      </w:r>
      <w:r w:rsidRPr="006665AD">
        <w:rPr>
          <w:rFonts w:ascii="Times New Roman" w:eastAsia="Times New Roman" w:hAnsi="Times New Roman" w:cs="Times New Roman"/>
          <w:bCs/>
          <w:sz w:val="24"/>
          <w:szCs w:val="24"/>
          <w:lang w:val="en-US"/>
        </w:rPr>
        <w:t>g</w:t>
      </w:r>
      <w:r w:rsidRPr="006665AD">
        <w:rPr>
          <w:rFonts w:ascii="Times New Roman" w:eastAsia="Times New Roman" w:hAnsi="Times New Roman" w:cs="Times New Roman"/>
          <w:bCs/>
          <w:spacing w:val="22"/>
          <w:sz w:val="24"/>
          <w:szCs w:val="24"/>
          <w:lang w:val="en-US"/>
        </w:rPr>
        <w:t xml:space="preserve"> </w:t>
      </w:r>
      <w:r w:rsidRPr="006665AD">
        <w:rPr>
          <w:rFonts w:ascii="Times New Roman" w:eastAsia="Times New Roman" w:hAnsi="Times New Roman" w:cs="Times New Roman"/>
          <w:bCs/>
          <w:spacing w:val="1"/>
          <w:sz w:val="24"/>
          <w:szCs w:val="24"/>
          <w:lang w:val="en-US"/>
        </w:rPr>
        <w:t>Sc</w:t>
      </w:r>
      <w:r w:rsidRPr="006665AD">
        <w:rPr>
          <w:rFonts w:ascii="Times New Roman" w:eastAsia="Times New Roman" w:hAnsi="Times New Roman" w:cs="Times New Roman"/>
          <w:bCs/>
          <w:spacing w:val="-1"/>
          <w:sz w:val="24"/>
          <w:szCs w:val="24"/>
          <w:lang w:val="en-US"/>
        </w:rPr>
        <w:t>a</w:t>
      </w:r>
      <w:r w:rsidRPr="006665AD">
        <w:rPr>
          <w:rFonts w:ascii="Times New Roman" w:eastAsia="Times New Roman" w:hAnsi="Times New Roman" w:cs="Times New Roman"/>
          <w:bCs/>
          <w:sz w:val="24"/>
          <w:szCs w:val="24"/>
          <w:lang w:val="en-US"/>
        </w:rPr>
        <w:t>le:</w:t>
      </w:r>
      <w:r w:rsidRPr="006665AD">
        <w:rPr>
          <w:rFonts w:ascii="Times New Roman" w:eastAsia="Times New Roman" w:hAnsi="Times New Roman" w:cs="Times New Roman"/>
          <w:bCs/>
          <w:spacing w:val="23"/>
          <w:sz w:val="24"/>
          <w:szCs w:val="24"/>
          <w:lang w:val="en-US"/>
        </w:rPr>
        <w:t xml:space="preserve"> </w:t>
      </w:r>
      <w:r w:rsidRPr="006665AD">
        <w:rPr>
          <w:rFonts w:ascii="Times New Roman" w:eastAsia="Times New Roman" w:hAnsi="Times New Roman" w:cs="Times New Roman"/>
          <w:bCs/>
          <w:sz w:val="24"/>
          <w:szCs w:val="24"/>
          <w:lang w:val="en-US"/>
        </w:rPr>
        <w:t>A</w:t>
      </w:r>
      <w:r w:rsidRPr="006665AD">
        <w:rPr>
          <w:rFonts w:ascii="Times New Roman" w:eastAsia="Times New Roman" w:hAnsi="Times New Roman" w:cs="Times New Roman"/>
          <w:bCs/>
          <w:spacing w:val="25"/>
          <w:sz w:val="24"/>
          <w:szCs w:val="24"/>
          <w:lang w:val="en-US"/>
        </w:rPr>
        <w:t xml:space="preserve"> </w:t>
      </w:r>
      <w:r w:rsidRPr="006665AD">
        <w:rPr>
          <w:rFonts w:ascii="Times New Roman" w:eastAsia="Times New Roman" w:hAnsi="Times New Roman" w:cs="Times New Roman"/>
          <w:bCs/>
          <w:spacing w:val="-4"/>
          <w:sz w:val="24"/>
          <w:szCs w:val="24"/>
          <w:lang w:val="en-US"/>
        </w:rPr>
        <w:t>m</w:t>
      </w:r>
      <w:r w:rsidRPr="006665AD">
        <w:rPr>
          <w:rFonts w:ascii="Times New Roman" w:eastAsia="Times New Roman" w:hAnsi="Times New Roman" w:cs="Times New Roman"/>
          <w:bCs/>
          <w:spacing w:val="1"/>
          <w:sz w:val="24"/>
          <w:szCs w:val="24"/>
          <w:lang w:val="en-US"/>
        </w:rPr>
        <w:t>e</w:t>
      </w:r>
      <w:r w:rsidRPr="006665AD">
        <w:rPr>
          <w:rFonts w:ascii="Times New Roman" w:eastAsia="Times New Roman" w:hAnsi="Times New Roman" w:cs="Times New Roman"/>
          <w:bCs/>
          <w:sz w:val="24"/>
          <w:szCs w:val="24"/>
          <w:lang w:val="en-US"/>
        </w:rPr>
        <w:t>as</w:t>
      </w:r>
      <w:r w:rsidRPr="006665AD">
        <w:rPr>
          <w:rFonts w:ascii="Times New Roman" w:eastAsia="Times New Roman" w:hAnsi="Times New Roman" w:cs="Times New Roman"/>
          <w:bCs/>
          <w:spacing w:val="-1"/>
          <w:sz w:val="24"/>
          <w:szCs w:val="24"/>
          <w:lang w:val="en-US"/>
        </w:rPr>
        <w:t>u</w:t>
      </w:r>
      <w:r w:rsidRPr="006665AD">
        <w:rPr>
          <w:rFonts w:ascii="Times New Roman" w:eastAsia="Times New Roman" w:hAnsi="Times New Roman" w:cs="Times New Roman"/>
          <w:bCs/>
          <w:spacing w:val="1"/>
          <w:sz w:val="24"/>
          <w:szCs w:val="24"/>
          <w:lang w:val="en-US"/>
        </w:rPr>
        <w:t>r</w:t>
      </w:r>
      <w:r w:rsidRPr="006665AD">
        <w:rPr>
          <w:rFonts w:ascii="Times New Roman" w:eastAsia="Times New Roman" w:hAnsi="Times New Roman" w:cs="Times New Roman"/>
          <w:bCs/>
          <w:sz w:val="24"/>
          <w:szCs w:val="24"/>
          <w:lang w:val="en-US"/>
        </w:rPr>
        <w:t>e</w:t>
      </w:r>
      <w:r w:rsidRPr="006665AD">
        <w:rPr>
          <w:rFonts w:ascii="Times New Roman" w:eastAsia="Times New Roman" w:hAnsi="Times New Roman" w:cs="Times New Roman"/>
          <w:bCs/>
          <w:spacing w:val="23"/>
          <w:sz w:val="24"/>
          <w:szCs w:val="24"/>
          <w:lang w:val="en-US"/>
        </w:rPr>
        <w:t xml:space="preserve"> </w:t>
      </w:r>
      <w:r w:rsidRPr="006665AD">
        <w:rPr>
          <w:rFonts w:ascii="Times New Roman" w:eastAsia="Times New Roman" w:hAnsi="Times New Roman" w:cs="Times New Roman"/>
          <w:bCs/>
          <w:spacing w:val="-1"/>
          <w:sz w:val="24"/>
          <w:szCs w:val="24"/>
          <w:lang w:val="en-US"/>
        </w:rPr>
        <w:t>o</w:t>
      </w:r>
      <w:r w:rsidRPr="006665AD">
        <w:rPr>
          <w:rFonts w:ascii="Times New Roman" w:eastAsia="Times New Roman" w:hAnsi="Times New Roman" w:cs="Times New Roman"/>
          <w:bCs/>
          <w:sz w:val="24"/>
          <w:szCs w:val="24"/>
          <w:lang w:val="en-US"/>
        </w:rPr>
        <w:t xml:space="preserve">f </w:t>
      </w:r>
      <w:r w:rsidRPr="006665AD">
        <w:rPr>
          <w:rFonts w:ascii="Times New Roman" w:eastAsia="Times New Roman" w:hAnsi="Times New Roman" w:cs="Times New Roman"/>
          <w:bCs/>
          <w:spacing w:val="-1"/>
          <w:sz w:val="24"/>
          <w:szCs w:val="24"/>
          <w:lang w:val="en-US"/>
        </w:rPr>
        <w:t>d</w:t>
      </w:r>
      <w:r w:rsidRPr="006665AD">
        <w:rPr>
          <w:rFonts w:ascii="Times New Roman" w:eastAsia="Times New Roman" w:hAnsi="Times New Roman" w:cs="Times New Roman"/>
          <w:bCs/>
          <w:spacing w:val="2"/>
          <w:sz w:val="24"/>
          <w:szCs w:val="24"/>
          <w:lang w:val="en-US"/>
        </w:rPr>
        <w:t>y</w:t>
      </w:r>
      <w:r w:rsidRPr="006665AD">
        <w:rPr>
          <w:rFonts w:ascii="Times New Roman" w:eastAsia="Times New Roman" w:hAnsi="Times New Roman" w:cs="Times New Roman"/>
          <w:bCs/>
          <w:spacing w:val="-2"/>
          <w:sz w:val="24"/>
          <w:szCs w:val="24"/>
          <w:lang w:val="en-US"/>
        </w:rPr>
        <w:t>s</w:t>
      </w:r>
      <w:r w:rsidRPr="006665AD">
        <w:rPr>
          <w:rFonts w:ascii="Times New Roman" w:eastAsia="Times New Roman" w:hAnsi="Times New Roman" w:cs="Times New Roman"/>
          <w:bCs/>
          <w:spacing w:val="1"/>
          <w:sz w:val="24"/>
          <w:szCs w:val="24"/>
          <w:lang w:val="en-US"/>
        </w:rPr>
        <w:t>f</w:t>
      </w:r>
      <w:r w:rsidRPr="006665AD">
        <w:rPr>
          <w:rFonts w:ascii="Times New Roman" w:eastAsia="Times New Roman" w:hAnsi="Times New Roman" w:cs="Times New Roman"/>
          <w:bCs/>
          <w:spacing w:val="-1"/>
          <w:sz w:val="24"/>
          <w:szCs w:val="24"/>
          <w:lang w:val="en-US"/>
        </w:rPr>
        <w:t>un</w:t>
      </w:r>
      <w:r w:rsidRPr="006665AD">
        <w:rPr>
          <w:rFonts w:ascii="Times New Roman" w:eastAsia="Times New Roman" w:hAnsi="Times New Roman" w:cs="Times New Roman"/>
          <w:bCs/>
          <w:spacing w:val="1"/>
          <w:sz w:val="24"/>
          <w:szCs w:val="24"/>
          <w:lang w:val="en-US"/>
        </w:rPr>
        <w:t>c</w:t>
      </w:r>
      <w:r w:rsidRPr="006665AD">
        <w:rPr>
          <w:rFonts w:ascii="Times New Roman" w:eastAsia="Times New Roman" w:hAnsi="Times New Roman" w:cs="Times New Roman"/>
          <w:bCs/>
          <w:spacing w:val="-1"/>
          <w:sz w:val="24"/>
          <w:szCs w:val="24"/>
          <w:lang w:val="en-US"/>
        </w:rPr>
        <w:t>t</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z w:val="24"/>
          <w:szCs w:val="24"/>
          <w:lang w:val="en-US"/>
        </w:rPr>
        <w:t>o</w:t>
      </w:r>
      <w:r w:rsidRPr="006665AD">
        <w:rPr>
          <w:rFonts w:ascii="Times New Roman" w:eastAsia="Times New Roman" w:hAnsi="Times New Roman" w:cs="Times New Roman"/>
          <w:bCs/>
          <w:spacing w:val="-1"/>
          <w:sz w:val="24"/>
          <w:szCs w:val="24"/>
          <w:lang w:val="en-US"/>
        </w:rPr>
        <w:t>na</w:t>
      </w:r>
      <w:r w:rsidRPr="006665AD">
        <w:rPr>
          <w:rFonts w:ascii="Times New Roman" w:eastAsia="Times New Roman" w:hAnsi="Times New Roman" w:cs="Times New Roman"/>
          <w:bCs/>
          <w:sz w:val="24"/>
          <w:szCs w:val="24"/>
          <w:lang w:val="en-US"/>
        </w:rPr>
        <w:t>l</w:t>
      </w:r>
      <w:r w:rsidRPr="006665AD">
        <w:rPr>
          <w:rFonts w:ascii="Times New Roman" w:eastAsia="Times New Roman" w:hAnsi="Times New Roman" w:cs="Times New Roman"/>
          <w:bCs/>
          <w:spacing w:val="2"/>
          <w:sz w:val="24"/>
          <w:szCs w:val="24"/>
          <w:lang w:val="en-US"/>
        </w:rPr>
        <w:t xml:space="preserve"> </w:t>
      </w:r>
      <w:r w:rsidRPr="006665AD">
        <w:rPr>
          <w:rFonts w:ascii="Times New Roman" w:eastAsia="Times New Roman" w:hAnsi="Times New Roman" w:cs="Times New Roman"/>
          <w:bCs/>
          <w:spacing w:val="-1"/>
          <w:sz w:val="24"/>
          <w:szCs w:val="24"/>
          <w:lang w:val="en-US"/>
        </w:rPr>
        <w:t>p</w:t>
      </w:r>
      <w:r w:rsidRPr="006665AD">
        <w:rPr>
          <w:rFonts w:ascii="Times New Roman" w:eastAsia="Times New Roman" w:hAnsi="Times New Roman" w:cs="Times New Roman"/>
          <w:bCs/>
          <w:sz w:val="24"/>
          <w:szCs w:val="24"/>
          <w:lang w:val="en-US"/>
        </w:rPr>
        <w:t>ar</w:t>
      </w:r>
      <w:r w:rsidRPr="006665AD">
        <w:rPr>
          <w:rFonts w:ascii="Times New Roman" w:eastAsia="Times New Roman" w:hAnsi="Times New Roman" w:cs="Times New Roman"/>
          <w:bCs/>
          <w:spacing w:val="1"/>
          <w:sz w:val="24"/>
          <w:szCs w:val="24"/>
          <w:lang w:val="en-US"/>
        </w:rPr>
        <w:t>e</w:t>
      </w:r>
      <w:r w:rsidRPr="006665AD">
        <w:rPr>
          <w:rFonts w:ascii="Times New Roman" w:eastAsia="Times New Roman" w:hAnsi="Times New Roman" w:cs="Times New Roman"/>
          <w:bCs/>
          <w:spacing w:val="-1"/>
          <w:sz w:val="24"/>
          <w:szCs w:val="24"/>
          <w:lang w:val="en-US"/>
        </w:rPr>
        <w:t>nt</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pacing w:val="-1"/>
          <w:sz w:val="24"/>
          <w:szCs w:val="24"/>
          <w:lang w:val="en-US"/>
        </w:rPr>
        <w:t>n</w:t>
      </w:r>
      <w:r w:rsidRPr="006665AD">
        <w:rPr>
          <w:rFonts w:ascii="Times New Roman" w:eastAsia="Times New Roman" w:hAnsi="Times New Roman" w:cs="Times New Roman"/>
          <w:bCs/>
          <w:sz w:val="24"/>
          <w:szCs w:val="24"/>
          <w:lang w:val="en-US"/>
        </w:rPr>
        <w:t>g</w:t>
      </w:r>
      <w:r w:rsidRPr="006665AD">
        <w:rPr>
          <w:rFonts w:ascii="Times New Roman" w:eastAsia="Times New Roman" w:hAnsi="Times New Roman" w:cs="Times New Roman"/>
          <w:bCs/>
          <w:spacing w:val="2"/>
          <w:sz w:val="24"/>
          <w:szCs w:val="24"/>
          <w:lang w:val="en-US"/>
        </w:rPr>
        <w:t xml:space="preserve"> </w:t>
      </w:r>
      <w:r w:rsidRPr="006665AD">
        <w:rPr>
          <w:rFonts w:ascii="Times New Roman" w:eastAsia="Times New Roman" w:hAnsi="Times New Roman" w:cs="Times New Roman"/>
          <w:bCs/>
          <w:sz w:val="24"/>
          <w:szCs w:val="24"/>
          <w:lang w:val="en-US"/>
        </w:rPr>
        <w:t>in</w:t>
      </w:r>
      <w:r w:rsidRPr="006665AD">
        <w:rPr>
          <w:rFonts w:ascii="Times New Roman" w:eastAsia="Times New Roman" w:hAnsi="Times New Roman" w:cs="Times New Roman"/>
          <w:bCs/>
          <w:spacing w:val="-1"/>
          <w:sz w:val="24"/>
          <w:szCs w:val="24"/>
          <w:lang w:val="en-US"/>
        </w:rPr>
        <w:t xml:space="preserve"> d</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pacing w:val="-2"/>
          <w:sz w:val="24"/>
          <w:szCs w:val="24"/>
          <w:lang w:val="en-US"/>
        </w:rPr>
        <w:t>s</w:t>
      </w:r>
      <w:r w:rsidRPr="006665AD">
        <w:rPr>
          <w:rFonts w:ascii="Times New Roman" w:eastAsia="Times New Roman" w:hAnsi="Times New Roman" w:cs="Times New Roman"/>
          <w:bCs/>
          <w:sz w:val="24"/>
          <w:szCs w:val="24"/>
          <w:lang w:val="en-US"/>
        </w:rPr>
        <w:t>c</w:t>
      </w:r>
      <w:r w:rsidRPr="006665AD">
        <w:rPr>
          <w:rFonts w:ascii="Times New Roman" w:eastAsia="Times New Roman" w:hAnsi="Times New Roman" w:cs="Times New Roman"/>
          <w:bCs/>
          <w:spacing w:val="1"/>
          <w:sz w:val="24"/>
          <w:szCs w:val="24"/>
          <w:lang w:val="en-US"/>
        </w:rPr>
        <w:t>i</w:t>
      </w:r>
      <w:r w:rsidRPr="006665AD">
        <w:rPr>
          <w:rFonts w:ascii="Times New Roman" w:eastAsia="Times New Roman" w:hAnsi="Times New Roman" w:cs="Times New Roman"/>
          <w:bCs/>
          <w:spacing w:val="-3"/>
          <w:sz w:val="24"/>
          <w:szCs w:val="24"/>
          <w:lang w:val="en-US"/>
        </w:rPr>
        <w:t>p</w:t>
      </w:r>
      <w:r w:rsidRPr="006665AD">
        <w:rPr>
          <w:rFonts w:ascii="Times New Roman" w:eastAsia="Times New Roman" w:hAnsi="Times New Roman" w:cs="Times New Roman"/>
          <w:bCs/>
          <w:sz w:val="24"/>
          <w:szCs w:val="24"/>
          <w:lang w:val="en-US"/>
        </w:rPr>
        <w:t>l</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pacing w:val="-1"/>
          <w:sz w:val="24"/>
          <w:szCs w:val="24"/>
          <w:lang w:val="en-US"/>
        </w:rPr>
        <w:t>n</w:t>
      </w:r>
      <w:r w:rsidRPr="006665AD">
        <w:rPr>
          <w:rFonts w:ascii="Times New Roman" w:eastAsia="Times New Roman" w:hAnsi="Times New Roman" w:cs="Times New Roman"/>
          <w:bCs/>
          <w:sz w:val="24"/>
          <w:szCs w:val="24"/>
          <w:lang w:val="en-US"/>
        </w:rPr>
        <w:t>e</w:t>
      </w:r>
      <w:r w:rsidRPr="006665AD">
        <w:rPr>
          <w:rFonts w:ascii="Times New Roman" w:eastAsia="Times New Roman" w:hAnsi="Times New Roman" w:cs="Times New Roman"/>
          <w:bCs/>
          <w:spacing w:val="1"/>
          <w:sz w:val="24"/>
          <w:szCs w:val="24"/>
          <w:lang w:val="en-US"/>
        </w:rPr>
        <w:t xml:space="preserve"> </w:t>
      </w:r>
      <w:r w:rsidRPr="006665AD">
        <w:rPr>
          <w:rFonts w:ascii="Times New Roman" w:eastAsia="Times New Roman" w:hAnsi="Times New Roman" w:cs="Times New Roman"/>
          <w:bCs/>
          <w:spacing w:val="-2"/>
          <w:sz w:val="24"/>
          <w:szCs w:val="24"/>
          <w:lang w:val="en-US"/>
        </w:rPr>
        <w:t>s</w:t>
      </w:r>
      <w:r w:rsidRPr="006665AD">
        <w:rPr>
          <w:rFonts w:ascii="Times New Roman" w:eastAsia="Times New Roman" w:hAnsi="Times New Roman" w:cs="Times New Roman"/>
          <w:bCs/>
          <w:sz w:val="24"/>
          <w:szCs w:val="24"/>
          <w:lang w:val="en-US"/>
        </w:rPr>
        <w:t>i</w:t>
      </w:r>
      <w:r w:rsidRPr="006665AD">
        <w:rPr>
          <w:rFonts w:ascii="Times New Roman" w:eastAsia="Times New Roman" w:hAnsi="Times New Roman" w:cs="Times New Roman"/>
          <w:bCs/>
          <w:spacing w:val="1"/>
          <w:sz w:val="24"/>
          <w:szCs w:val="24"/>
          <w:lang w:val="en-US"/>
        </w:rPr>
        <w:t>t</w:t>
      </w:r>
      <w:r w:rsidRPr="006665AD">
        <w:rPr>
          <w:rFonts w:ascii="Times New Roman" w:eastAsia="Times New Roman" w:hAnsi="Times New Roman" w:cs="Times New Roman"/>
          <w:bCs/>
          <w:spacing w:val="-1"/>
          <w:sz w:val="24"/>
          <w:szCs w:val="24"/>
          <w:lang w:val="en-US"/>
        </w:rPr>
        <w:t>u</w:t>
      </w:r>
      <w:r w:rsidRPr="006665AD">
        <w:rPr>
          <w:rFonts w:ascii="Times New Roman" w:eastAsia="Times New Roman" w:hAnsi="Times New Roman" w:cs="Times New Roman"/>
          <w:bCs/>
          <w:sz w:val="24"/>
          <w:szCs w:val="24"/>
          <w:lang w:val="en-US"/>
        </w:rPr>
        <w:t>a</w:t>
      </w:r>
      <w:r w:rsidRPr="006665AD">
        <w:rPr>
          <w:rFonts w:ascii="Times New Roman" w:eastAsia="Times New Roman" w:hAnsi="Times New Roman" w:cs="Times New Roman"/>
          <w:bCs/>
          <w:spacing w:val="-1"/>
          <w:sz w:val="24"/>
          <w:szCs w:val="24"/>
          <w:lang w:val="en-US"/>
        </w:rPr>
        <w:t>t</w:t>
      </w:r>
      <w:r w:rsidRPr="006665AD">
        <w:rPr>
          <w:rFonts w:ascii="Times New Roman" w:eastAsia="Times New Roman" w:hAnsi="Times New Roman" w:cs="Times New Roman"/>
          <w:bCs/>
          <w:spacing w:val="2"/>
          <w:sz w:val="24"/>
          <w:szCs w:val="24"/>
          <w:lang w:val="en-US"/>
        </w:rPr>
        <w:t>i</w:t>
      </w:r>
      <w:r w:rsidRPr="006665AD">
        <w:rPr>
          <w:rFonts w:ascii="Times New Roman" w:eastAsia="Times New Roman" w:hAnsi="Times New Roman" w:cs="Times New Roman"/>
          <w:bCs/>
          <w:sz w:val="24"/>
          <w:szCs w:val="24"/>
          <w:lang w:val="en-US"/>
        </w:rPr>
        <w:t>o</w:t>
      </w:r>
      <w:r w:rsidRPr="006665AD">
        <w:rPr>
          <w:rFonts w:ascii="Times New Roman" w:eastAsia="Times New Roman" w:hAnsi="Times New Roman" w:cs="Times New Roman"/>
          <w:bCs/>
          <w:spacing w:val="-1"/>
          <w:sz w:val="24"/>
          <w:szCs w:val="24"/>
          <w:lang w:val="en-US"/>
        </w:rPr>
        <w:t>n</w:t>
      </w:r>
      <w:r w:rsidRPr="006665AD">
        <w:rPr>
          <w:rFonts w:ascii="Times New Roman" w:eastAsia="Times New Roman" w:hAnsi="Times New Roman" w:cs="Times New Roman"/>
          <w:bCs/>
          <w:spacing w:val="-2"/>
          <w:sz w:val="24"/>
          <w:szCs w:val="24"/>
          <w:lang w:val="en-US"/>
        </w:rPr>
        <w:t>s</w:t>
      </w:r>
      <w:r w:rsidRPr="006665AD">
        <w:rPr>
          <w:rFonts w:ascii="Times New Roman" w:eastAsia="Times New Roman" w:hAnsi="Times New Roman" w:cs="Times New Roman"/>
          <w:bCs/>
          <w:sz w:val="24"/>
          <w:szCs w:val="24"/>
          <w:lang w:val="en-US"/>
        </w:rPr>
        <w:t>.</w:t>
      </w:r>
      <w:r w:rsidRPr="006665AD">
        <w:rPr>
          <w:rFonts w:ascii="Times New Roman" w:eastAsia="Times New Roman" w:hAnsi="Times New Roman" w:cs="Times New Roman"/>
          <w:bCs/>
          <w:spacing w:val="8"/>
          <w:sz w:val="24"/>
          <w:szCs w:val="24"/>
          <w:lang w:val="en-US"/>
        </w:rPr>
        <w:t xml:space="preserve"> </w:t>
      </w:r>
      <w:r w:rsidRPr="006665AD">
        <w:rPr>
          <w:rFonts w:ascii="Times New Roman" w:eastAsia="Times New Roman" w:hAnsi="Times New Roman" w:cs="Times New Roman"/>
          <w:i/>
          <w:sz w:val="24"/>
          <w:szCs w:val="24"/>
          <w:lang w:val="en-US"/>
        </w:rPr>
        <w:t>P</w:t>
      </w:r>
      <w:r w:rsidRPr="006665AD">
        <w:rPr>
          <w:rFonts w:ascii="Times New Roman" w:eastAsia="Times New Roman" w:hAnsi="Times New Roman" w:cs="Times New Roman"/>
          <w:i/>
          <w:spacing w:val="-1"/>
          <w:sz w:val="24"/>
          <w:szCs w:val="24"/>
          <w:lang w:val="en-US"/>
        </w:rPr>
        <w:t>s</w:t>
      </w:r>
      <w:r w:rsidRPr="006665AD">
        <w:rPr>
          <w:rFonts w:ascii="Times New Roman" w:eastAsia="Times New Roman" w:hAnsi="Times New Roman" w:cs="Times New Roman"/>
          <w:i/>
          <w:spacing w:val="1"/>
          <w:sz w:val="24"/>
          <w:szCs w:val="24"/>
          <w:lang w:val="en-US"/>
        </w:rPr>
        <w:t>y</w:t>
      </w:r>
      <w:r w:rsidRPr="006665AD">
        <w:rPr>
          <w:rFonts w:ascii="Times New Roman" w:eastAsia="Times New Roman" w:hAnsi="Times New Roman" w:cs="Times New Roman"/>
          <w:i/>
          <w:sz w:val="24"/>
          <w:szCs w:val="24"/>
          <w:lang w:val="en-US"/>
        </w:rPr>
        <w:t>chol</w:t>
      </w:r>
      <w:r w:rsidR="000C1729">
        <w:rPr>
          <w:rFonts w:ascii="Times New Roman" w:eastAsia="Times New Roman" w:hAnsi="Times New Roman" w:cs="Times New Roman"/>
          <w:i/>
          <w:sz w:val="24"/>
          <w:szCs w:val="24"/>
          <w:lang w:val="en-US"/>
        </w:rPr>
        <w:t>ogical</w:t>
      </w:r>
      <w:r w:rsidRPr="006665AD">
        <w:rPr>
          <w:rFonts w:ascii="Times New Roman" w:eastAsia="Times New Roman" w:hAnsi="Times New Roman" w:cs="Times New Roman"/>
          <w:i/>
          <w:sz w:val="24"/>
          <w:szCs w:val="24"/>
          <w:lang w:val="en-US"/>
        </w:rPr>
        <w:t xml:space="preserve"> </w:t>
      </w:r>
      <w:r w:rsidRPr="006665AD">
        <w:rPr>
          <w:rFonts w:ascii="Times New Roman" w:eastAsia="Times New Roman" w:hAnsi="Times New Roman" w:cs="Times New Roman"/>
          <w:i/>
          <w:spacing w:val="2"/>
          <w:sz w:val="24"/>
          <w:szCs w:val="24"/>
          <w:lang w:val="en-US"/>
        </w:rPr>
        <w:t>A</w:t>
      </w:r>
      <w:r w:rsidRPr="006665AD">
        <w:rPr>
          <w:rFonts w:ascii="Times New Roman" w:eastAsia="Times New Roman" w:hAnsi="Times New Roman" w:cs="Times New Roman"/>
          <w:i/>
          <w:sz w:val="24"/>
          <w:szCs w:val="24"/>
          <w:lang w:val="en-US"/>
        </w:rPr>
        <w:t>s</w:t>
      </w:r>
      <w:r w:rsidRPr="006665AD">
        <w:rPr>
          <w:rFonts w:ascii="Times New Roman" w:eastAsia="Times New Roman" w:hAnsi="Times New Roman" w:cs="Times New Roman"/>
          <w:i/>
          <w:spacing w:val="-1"/>
          <w:sz w:val="24"/>
          <w:szCs w:val="24"/>
          <w:lang w:val="en-US"/>
        </w:rPr>
        <w:t>s</w:t>
      </w:r>
      <w:r w:rsidRPr="006665AD">
        <w:rPr>
          <w:rFonts w:ascii="Times New Roman" w:eastAsia="Times New Roman" w:hAnsi="Times New Roman" w:cs="Times New Roman"/>
          <w:i/>
          <w:spacing w:val="1"/>
          <w:sz w:val="24"/>
          <w:szCs w:val="24"/>
          <w:lang w:val="en-US"/>
        </w:rPr>
        <w:t>e</w:t>
      </w:r>
      <w:r w:rsidRPr="006665AD">
        <w:rPr>
          <w:rFonts w:ascii="Times New Roman" w:eastAsia="Times New Roman" w:hAnsi="Times New Roman" w:cs="Times New Roman"/>
          <w:i/>
          <w:sz w:val="24"/>
          <w:szCs w:val="24"/>
          <w:lang w:val="en-US"/>
        </w:rPr>
        <w:t>ss</w:t>
      </w:r>
      <w:r w:rsidR="000C1729">
        <w:rPr>
          <w:rFonts w:ascii="Times New Roman" w:eastAsia="Times New Roman" w:hAnsi="Times New Roman" w:cs="Times New Roman"/>
          <w:i/>
          <w:sz w:val="24"/>
          <w:szCs w:val="24"/>
          <w:lang w:val="en-US"/>
        </w:rPr>
        <w:t>ment</w:t>
      </w:r>
      <w:r w:rsidRPr="006665AD">
        <w:rPr>
          <w:rFonts w:ascii="Times New Roman" w:eastAsia="Times New Roman" w:hAnsi="Times New Roman" w:cs="Times New Roman"/>
          <w:i/>
          <w:sz w:val="24"/>
          <w:szCs w:val="24"/>
          <w:lang w:val="en-US"/>
        </w:rPr>
        <w:t xml:space="preserve">, </w:t>
      </w:r>
      <w:r w:rsidRPr="006665AD">
        <w:rPr>
          <w:rFonts w:ascii="Times New Roman" w:eastAsia="Times New Roman" w:hAnsi="Times New Roman" w:cs="Times New Roman"/>
          <w:bCs/>
          <w:sz w:val="24"/>
          <w:szCs w:val="24"/>
          <w:lang w:val="en-US"/>
        </w:rPr>
        <w:t>5(2)</w:t>
      </w:r>
      <w:r w:rsidR="0048498B">
        <w:rPr>
          <w:rFonts w:ascii="Times New Roman" w:eastAsia="Times New Roman" w:hAnsi="Times New Roman" w:cs="Times New Roman"/>
          <w:bCs/>
          <w:spacing w:val="1"/>
          <w:sz w:val="24"/>
          <w:szCs w:val="24"/>
          <w:lang w:val="en-US"/>
        </w:rPr>
        <w:t xml:space="preserve">, </w:t>
      </w:r>
      <w:r w:rsidRPr="006665AD">
        <w:rPr>
          <w:rFonts w:ascii="Times New Roman" w:eastAsia="Times New Roman" w:hAnsi="Times New Roman" w:cs="Times New Roman"/>
          <w:sz w:val="24"/>
          <w:szCs w:val="24"/>
          <w:lang w:val="en-US"/>
        </w:rPr>
        <w:t>137</w:t>
      </w:r>
      <w:r w:rsidRPr="006665AD">
        <w:rPr>
          <w:rFonts w:ascii="Times New Roman" w:eastAsia="Times New Roman" w:hAnsi="Times New Roman" w:cs="Times New Roman"/>
          <w:spacing w:val="1"/>
          <w:sz w:val="24"/>
          <w:szCs w:val="24"/>
          <w:lang w:val="en-US"/>
        </w:rPr>
        <w:t>–</w:t>
      </w:r>
      <w:r w:rsidRPr="006665AD">
        <w:rPr>
          <w:rFonts w:ascii="Times New Roman" w:eastAsia="Times New Roman" w:hAnsi="Times New Roman" w:cs="Times New Roman"/>
          <w:sz w:val="24"/>
          <w:szCs w:val="24"/>
          <w:lang w:val="en-US"/>
        </w:rPr>
        <w:t>144.</w:t>
      </w:r>
    </w:p>
    <w:p w:rsidR="00023ADB" w:rsidRDefault="00B27A9F" w:rsidP="00940705">
      <w:pPr>
        <w:autoSpaceDE w:val="0"/>
        <w:autoSpaceDN w:val="0"/>
        <w:adjustRightInd w:val="0"/>
        <w:spacing w:after="0" w:line="480" w:lineRule="auto"/>
        <w:ind w:left="574" w:hanging="574"/>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Barkley</w:t>
      </w:r>
      <w:r w:rsidR="006070F2"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 xml:space="preserve"> R</w:t>
      </w:r>
      <w:r w:rsidR="006070F2"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A</w:t>
      </w:r>
      <w:r w:rsidR="006070F2" w:rsidRPr="006665AD">
        <w:rPr>
          <w:rFonts w:ascii="Times New Roman" w:hAnsi="Times New Roman" w:cs="Times New Roman"/>
          <w:sz w:val="24"/>
          <w:szCs w:val="24"/>
          <w:lang w:val="en-US"/>
        </w:rPr>
        <w:t>.</w:t>
      </w:r>
      <w:r w:rsidR="00023ADB" w:rsidRPr="006665AD">
        <w:rPr>
          <w:rFonts w:ascii="Times New Roman" w:hAnsi="Times New Roman" w:cs="Times New Roman"/>
          <w:sz w:val="24"/>
          <w:szCs w:val="24"/>
          <w:lang w:val="en-US"/>
        </w:rPr>
        <w:t xml:space="preserve"> </w:t>
      </w:r>
      <w:r w:rsidR="00BB42B3" w:rsidRPr="006665AD">
        <w:rPr>
          <w:rFonts w:ascii="Times New Roman" w:hAnsi="Times New Roman" w:cs="Times New Roman"/>
          <w:sz w:val="24"/>
          <w:szCs w:val="24"/>
          <w:lang w:val="en-US"/>
        </w:rPr>
        <w:t>(</w:t>
      </w:r>
      <w:r w:rsidR="00023ADB" w:rsidRPr="006665AD">
        <w:rPr>
          <w:rFonts w:ascii="Times New Roman" w:hAnsi="Times New Roman" w:cs="Times New Roman"/>
          <w:sz w:val="24"/>
          <w:szCs w:val="24"/>
          <w:lang w:val="en-US"/>
        </w:rPr>
        <w:t>2009)</w:t>
      </w:r>
      <w:r w:rsidR="00BB42B3" w:rsidRPr="006665AD">
        <w:rPr>
          <w:rFonts w:ascii="Times New Roman" w:hAnsi="Times New Roman" w:cs="Times New Roman"/>
          <w:sz w:val="24"/>
          <w:szCs w:val="24"/>
          <w:lang w:val="en-US"/>
        </w:rPr>
        <w:t xml:space="preserve">. </w:t>
      </w:r>
      <w:r w:rsidR="00023ADB" w:rsidRPr="006665AD">
        <w:rPr>
          <w:rFonts w:ascii="Times New Roman" w:hAnsi="Times New Roman" w:cs="Times New Roman"/>
          <w:sz w:val="24"/>
          <w:szCs w:val="24"/>
          <w:lang w:val="en-US"/>
        </w:rPr>
        <w:t xml:space="preserve">The Barkley’s Adult AD/HD Quick Screen. Kansas City, Compact clinicals. </w:t>
      </w:r>
    </w:p>
    <w:p w:rsidR="00C044E4" w:rsidRPr="003A5482" w:rsidRDefault="00C044E4" w:rsidP="00C044E4">
      <w:pPr>
        <w:spacing w:line="480" w:lineRule="auto"/>
        <w:ind w:left="720" w:hanging="720"/>
        <w:rPr>
          <w:rFonts w:ascii="Times New Roman" w:hAnsi="Times New Roman" w:cs="Times New Roman"/>
          <w:sz w:val="24"/>
          <w:szCs w:val="24"/>
          <w:lang w:val="en-US"/>
        </w:rPr>
      </w:pPr>
      <w:r w:rsidRPr="003A5482">
        <w:rPr>
          <w:rFonts w:ascii="Times New Roman" w:hAnsi="Times New Roman" w:cs="Times New Roman"/>
          <w:sz w:val="24"/>
          <w:szCs w:val="24"/>
          <w:lang w:val="en-US"/>
        </w:rPr>
        <w:t xml:space="preserve">Baumel, A., Pawar, A., Mathur, N., Kane, J. M. </w:t>
      </w:r>
      <w:r w:rsidRPr="009A0BDC">
        <w:rPr>
          <w:rFonts w:ascii="Times New Roman" w:hAnsi="Times New Roman" w:cs="Times New Roman"/>
          <w:sz w:val="24"/>
          <w:szCs w:val="24"/>
          <w:lang w:val="en-GB"/>
        </w:rPr>
        <w:t>&amp;</w:t>
      </w:r>
      <w:r w:rsidRPr="003A5482">
        <w:rPr>
          <w:rFonts w:ascii="Times New Roman" w:hAnsi="Times New Roman" w:cs="Times New Roman"/>
          <w:sz w:val="24"/>
          <w:szCs w:val="24"/>
          <w:lang w:val="en-US"/>
        </w:rPr>
        <w:t xml:space="preserve"> Correll, (2017). Technology assisted parent training programs for children and adolescents with disruptive behaviors? A systematic review. Journal of Clinical Psychiatry, 78, 957</w:t>
      </w:r>
      <w:r w:rsidRPr="009A0BDC">
        <w:rPr>
          <w:rFonts w:ascii="Times New Roman" w:hAnsi="Times New Roman" w:cs="Times New Roman"/>
          <w:sz w:val="24"/>
          <w:szCs w:val="24"/>
          <w:lang w:val="en-GB"/>
        </w:rPr>
        <w:t>-</w:t>
      </w:r>
      <w:r w:rsidRPr="003A5482">
        <w:rPr>
          <w:rFonts w:ascii="Times New Roman" w:hAnsi="Times New Roman" w:cs="Times New Roman"/>
          <w:sz w:val="24"/>
          <w:szCs w:val="24"/>
          <w:lang w:val="en-US"/>
        </w:rPr>
        <w:t xml:space="preserve">969. </w:t>
      </w:r>
      <w:r w:rsidRPr="003A5482">
        <w:rPr>
          <w:rFonts w:ascii="Times New Roman" w:hAnsi="Times New Roman" w:cs="Times New Roman"/>
          <w:sz w:val="24"/>
          <w:szCs w:val="24"/>
          <w:lang w:val="en-GB"/>
        </w:rPr>
        <w:t xml:space="preserve">doi: </w:t>
      </w:r>
      <w:hyperlink r:id="rId8" w:history="1">
        <w:r w:rsidRPr="00C044E4">
          <w:rPr>
            <w:rStyle w:val="doi"/>
            <w:rFonts w:ascii="Times New Roman" w:hAnsi="Times New Roman" w:cs="Times New Roman"/>
            <w:iCs/>
            <w:sz w:val="24"/>
            <w:szCs w:val="24"/>
            <w:lang w:val="en-US"/>
          </w:rPr>
          <w:t>10.4088/JCP.16r11063</w:t>
        </w:r>
      </w:hyperlink>
    </w:p>
    <w:p w:rsidR="00AF57C4" w:rsidRPr="00BA495C" w:rsidRDefault="00AF57C4" w:rsidP="00AF57C4">
      <w:pPr>
        <w:autoSpaceDE w:val="0"/>
        <w:autoSpaceDN w:val="0"/>
        <w:adjustRightInd w:val="0"/>
        <w:spacing w:after="0" w:line="480" w:lineRule="auto"/>
        <w:ind w:left="709" w:hanging="709"/>
        <w:rPr>
          <w:rFonts w:ascii="Times New Roman" w:hAnsi="Times New Roman" w:cs="Times New Roman"/>
          <w:sz w:val="24"/>
          <w:szCs w:val="24"/>
          <w:lang w:val="en-US"/>
        </w:rPr>
      </w:pPr>
      <w:r>
        <w:rPr>
          <w:rFonts w:ascii="Times New Roman" w:hAnsi="Times New Roman" w:cs="Times New Roman"/>
          <w:sz w:val="24"/>
          <w:szCs w:val="24"/>
          <w:lang w:val="en-US"/>
        </w:rPr>
        <w:t xml:space="preserve">Cristopher, K. (2002). Welfare state regimes and mothers’ poverty. </w:t>
      </w:r>
      <w:r w:rsidRPr="00BA495C">
        <w:rPr>
          <w:rStyle w:val="Emphasis"/>
          <w:rFonts w:ascii="Times New Roman" w:hAnsi="Times New Roman" w:cs="Times New Roman"/>
          <w:sz w:val="24"/>
          <w:szCs w:val="24"/>
          <w:bdr w:val="none" w:sz="0" w:space="0" w:color="auto" w:frame="1"/>
          <w:shd w:val="clear" w:color="auto" w:fill="FFFFFF"/>
          <w:lang w:val="en-US"/>
        </w:rPr>
        <w:t>Social Politics: International Studies in Gender, State &amp; Society</w:t>
      </w:r>
      <w:r w:rsidRPr="00BA495C">
        <w:rPr>
          <w:rFonts w:ascii="Times New Roman" w:hAnsi="Times New Roman" w:cs="Times New Roman"/>
          <w:sz w:val="24"/>
          <w:szCs w:val="24"/>
          <w:shd w:val="clear" w:color="auto" w:fill="FFFFFF"/>
          <w:lang w:val="en-US"/>
        </w:rPr>
        <w:t xml:space="preserve">, 9, </w:t>
      </w:r>
      <w:r>
        <w:rPr>
          <w:rFonts w:ascii="Times New Roman" w:hAnsi="Times New Roman" w:cs="Times New Roman"/>
          <w:sz w:val="24"/>
          <w:szCs w:val="24"/>
          <w:shd w:val="clear" w:color="auto" w:fill="FFFFFF"/>
          <w:lang w:val="en-US"/>
        </w:rPr>
        <w:t>60-86. doi:</w:t>
      </w:r>
      <w:r w:rsidRPr="00BA495C">
        <w:rPr>
          <w:rFonts w:ascii="Times New Roman" w:hAnsi="Times New Roman" w:cs="Times New Roman"/>
          <w:sz w:val="24"/>
          <w:szCs w:val="24"/>
          <w:shd w:val="clear" w:color="auto" w:fill="FFFFFF"/>
          <w:lang w:val="en-US"/>
        </w:rPr>
        <w:t> </w:t>
      </w:r>
      <w:hyperlink r:id="rId9" w:history="1">
        <w:r w:rsidRPr="00BA495C">
          <w:rPr>
            <w:rStyle w:val="Hyperlink"/>
            <w:rFonts w:ascii="Times New Roman" w:hAnsi="Times New Roman" w:cs="Times New Roman"/>
            <w:color w:val="auto"/>
            <w:sz w:val="24"/>
            <w:szCs w:val="24"/>
            <w:u w:val="none"/>
            <w:bdr w:val="none" w:sz="0" w:space="0" w:color="auto" w:frame="1"/>
            <w:shd w:val="clear" w:color="auto" w:fill="FFFFFF"/>
            <w:lang w:val="en-US"/>
          </w:rPr>
          <w:t>10.1093/sp/9.1.60</w:t>
        </w:r>
      </w:hyperlink>
    </w:p>
    <w:p w:rsidR="001B2ADD" w:rsidRPr="00FB4EE2" w:rsidRDefault="001B2ADD" w:rsidP="00940705">
      <w:pPr>
        <w:spacing w:line="480" w:lineRule="auto"/>
        <w:ind w:left="560" w:hanging="560"/>
        <w:rPr>
          <w:rFonts w:ascii="Times New Roman" w:hAnsi="Times New Roman" w:cs="Times New Roman"/>
          <w:sz w:val="24"/>
          <w:szCs w:val="24"/>
          <w:lang w:val="en-US"/>
        </w:rPr>
      </w:pPr>
      <w:r w:rsidRPr="00FB4EE2">
        <w:rPr>
          <w:rFonts w:ascii="Times New Roman" w:hAnsi="Times New Roman" w:cs="Times New Roman"/>
          <w:sz w:val="24"/>
          <w:szCs w:val="24"/>
          <w:lang w:val="en-US"/>
        </w:rPr>
        <w:lastRenderedPageBreak/>
        <w:t xml:space="preserve">De Los Reyes, A. (2017). </w:t>
      </w:r>
      <w:r w:rsidRPr="00FB4EE2">
        <w:rPr>
          <w:rFonts w:ascii="Times New Roman" w:hAnsi="Times New Roman" w:cs="Times New Roman"/>
          <w:bCs/>
          <w:sz w:val="24"/>
          <w:szCs w:val="24"/>
          <w:lang w:val="en-US"/>
        </w:rPr>
        <w:t xml:space="preserve">Inaugural Editorial: Making the Journal of Clinical Child &amp; Adolescent Psychology Your “Home Journal”.  </w:t>
      </w:r>
      <w:hyperlink r:id="rId10" w:history="1">
        <w:r w:rsidRPr="00FB4EE2">
          <w:rPr>
            <w:rStyle w:val="Hyperlink"/>
            <w:rFonts w:ascii="Times New Roman" w:hAnsi="Times New Roman" w:cs="Times New Roman"/>
            <w:i/>
            <w:color w:val="auto"/>
            <w:sz w:val="24"/>
            <w:szCs w:val="24"/>
            <w:u w:val="none"/>
            <w:shd w:val="clear" w:color="auto" w:fill="FFFFFF"/>
            <w:lang w:val="en-US"/>
          </w:rPr>
          <w:t>Journal of Clinical Child &amp; Adolescent Psychology</w:t>
        </w:r>
      </w:hyperlink>
      <w:r w:rsidRPr="00FB4EE2">
        <w:rPr>
          <w:rStyle w:val="publication-meta-journal"/>
          <w:rFonts w:ascii="Times New Roman" w:hAnsi="Times New Roman" w:cs="Times New Roman"/>
          <w:i/>
          <w:sz w:val="24"/>
          <w:szCs w:val="24"/>
          <w:shd w:val="clear" w:color="auto" w:fill="FFFFFF"/>
          <w:lang w:val="en-US"/>
        </w:rPr>
        <w:t>,</w:t>
      </w:r>
      <w:r w:rsidRPr="00FB4EE2">
        <w:rPr>
          <w:rStyle w:val="apple-converted-space"/>
          <w:rFonts w:ascii="Times New Roman" w:hAnsi="Times New Roman" w:cs="Times New Roman"/>
          <w:i/>
          <w:sz w:val="24"/>
          <w:szCs w:val="24"/>
          <w:shd w:val="clear" w:color="auto" w:fill="FFFFFF"/>
          <w:lang w:val="en-US"/>
        </w:rPr>
        <w:t> </w:t>
      </w:r>
      <w:r w:rsidRPr="00FB4EE2">
        <w:rPr>
          <w:rStyle w:val="publication-meta-journal"/>
          <w:rFonts w:ascii="Times New Roman" w:hAnsi="Times New Roman" w:cs="Times New Roman"/>
          <w:i/>
          <w:sz w:val="24"/>
          <w:szCs w:val="24"/>
          <w:shd w:val="clear" w:color="auto" w:fill="FFFFFF"/>
          <w:lang w:val="en-US"/>
        </w:rPr>
        <w:t>46,</w:t>
      </w:r>
      <w:r w:rsidRPr="00FB4EE2">
        <w:rPr>
          <w:rStyle w:val="publication-meta-journal"/>
          <w:rFonts w:ascii="Times New Roman" w:hAnsi="Times New Roman" w:cs="Times New Roman"/>
          <w:sz w:val="24"/>
          <w:szCs w:val="24"/>
          <w:shd w:val="clear" w:color="auto" w:fill="FFFFFF"/>
          <w:lang w:val="en-US"/>
        </w:rPr>
        <w:t xml:space="preserve"> 1-10. doi: </w:t>
      </w:r>
      <w:r w:rsidRPr="00FB4EE2">
        <w:rPr>
          <w:rFonts w:ascii="Times New Roman" w:hAnsi="Times New Roman" w:cs="Times New Roman"/>
          <w:sz w:val="24"/>
          <w:szCs w:val="24"/>
          <w:lang w:val="en-US"/>
        </w:rPr>
        <w:t>10.1080/15374416.2016.1266649</w:t>
      </w:r>
    </w:p>
    <w:p w:rsidR="00E07CD0" w:rsidRPr="006665AD" w:rsidRDefault="00E07CD0" w:rsidP="00940705">
      <w:pPr>
        <w:autoSpaceDE w:val="0"/>
        <w:autoSpaceDN w:val="0"/>
        <w:adjustRightInd w:val="0"/>
        <w:spacing w:line="480" w:lineRule="auto"/>
        <w:ind w:left="546" w:hanging="546"/>
        <w:rPr>
          <w:rFonts w:ascii="Times New Roman" w:hAnsi="Times New Roman" w:cs="Times New Roman"/>
          <w:sz w:val="24"/>
          <w:szCs w:val="24"/>
          <w:lang w:val="en-US" w:eastAsia="en-CA"/>
        </w:rPr>
      </w:pPr>
      <w:r w:rsidRPr="006665AD">
        <w:rPr>
          <w:rFonts w:ascii="Times New Roman" w:hAnsi="Times New Roman" w:cs="Times New Roman"/>
          <w:sz w:val="24"/>
          <w:szCs w:val="24"/>
          <w:lang w:val="en-US"/>
        </w:rPr>
        <w:t xml:space="preserve">Decovic, M., Slagt, M. I., Asscher, J. J., Boendermarker, L., Eichelsheim, v. I., &amp; Prinzie, R. (2011). </w:t>
      </w:r>
      <w:r w:rsidRPr="006665AD">
        <w:rPr>
          <w:rFonts w:ascii="Times New Roman" w:hAnsi="Times New Roman" w:cs="Times New Roman"/>
          <w:sz w:val="24"/>
          <w:szCs w:val="24"/>
          <w:lang w:val="en-US" w:eastAsia="en-CA"/>
        </w:rPr>
        <w:t xml:space="preserve">Effects of early prevention programs on adult criminal offending: A meta-analysis. </w:t>
      </w:r>
      <w:r w:rsidRPr="006665AD">
        <w:rPr>
          <w:rFonts w:ascii="Times New Roman" w:hAnsi="Times New Roman" w:cs="Times New Roman"/>
          <w:i/>
          <w:sz w:val="24"/>
          <w:szCs w:val="24"/>
          <w:lang w:val="en-US" w:eastAsia="en-CA"/>
        </w:rPr>
        <w:t>Clinical Psychology Review, 31</w:t>
      </w:r>
      <w:r w:rsidR="0048498B">
        <w:rPr>
          <w:rFonts w:ascii="Times New Roman" w:hAnsi="Times New Roman" w:cs="Times New Roman"/>
          <w:i/>
          <w:sz w:val="24"/>
          <w:szCs w:val="24"/>
          <w:lang w:val="en-US" w:eastAsia="en-CA"/>
        </w:rPr>
        <w:t>(4)</w:t>
      </w:r>
      <w:r w:rsidRPr="006665AD">
        <w:rPr>
          <w:rFonts w:ascii="Times New Roman" w:hAnsi="Times New Roman" w:cs="Times New Roman"/>
          <w:i/>
          <w:sz w:val="24"/>
          <w:szCs w:val="24"/>
          <w:lang w:val="en-US" w:eastAsia="en-CA"/>
        </w:rPr>
        <w:t>,</w:t>
      </w:r>
      <w:r w:rsidRPr="006665AD">
        <w:rPr>
          <w:rFonts w:ascii="Times New Roman" w:hAnsi="Times New Roman" w:cs="Times New Roman"/>
          <w:sz w:val="24"/>
          <w:szCs w:val="24"/>
          <w:lang w:val="en-US" w:eastAsia="en-CA"/>
        </w:rPr>
        <w:t xml:space="preserve"> 532</w:t>
      </w:r>
      <w:r w:rsidR="0048498B"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eastAsia="en-CA"/>
        </w:rPr>
        <w:t>544.</w:t>
      </w:r>
    </w:p>
    <w:p w:rsidR="001B2717" w:rsidRPr="006665AD" w:rsidRDefault="001B2717" w:rsidP="00940705">
      <w:pPr>
        <w:autoSpaceDE w:val="0"/>
        <w:autoSpaceDN w:val="0"/>
        <w:adjustRightInd w:val="0"/>
        <w:spacing w:line="480" w:lineRule="auto"/>
        <w:ind w:left="588" w:hanging="588"/>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 xml:space="preserve">Fayyad, De Graaf, Kessler et al., (2007). Cross-national prevalence and correlates of adult attention-deficit hyperactivity disorder. </w:t>
      </w:r>
      <w:r w:rsidRPr="000C1729">
        <w:rPr>
          <w:rFonts w:ascii="Times New Roman" w:hAnsi="Times New Roman" w:cs="Times New Roman"/>
          <w:i/>
          <w:sz w:val="24"/>
          <w:szCs w:val="24"/>
          <w:lang w:val="en-US"/>
        </w:rPr>
        <w:t>British Journal of Psychiatry</w:t>
      </w:r>
      <w:r w:rsidRPr="006665AD">
        <w:rPr>
          <w:rFonts w:ascii="Times New Roman" w:hAnsi="Times New Roman" w:cs="Times New Roman"/>
          <w:sz w:val="24"/>
          <w:szCs w:val="24"/>
          <w:lang w:val="en-US"/>
        </w:rPr>
        <w:t>, 190, 402</w:t>
      </w:r>
      <w:r w:rsidR="0048498B"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 xml:space="preserve">409. Doi: 10.1192/bjp.bp.106.034389. </w:t>
      </w:r>
    </w:p>
    <w:p w:rsidR="00093F32" w:rsidRPr="006665AD" w:rsidRDefault="00093F32" w:rsidP="00940705">
      <w:pPr>
        <w:autoSpaceDE w:val="0"/>
        <w:autoSpaceDN w:val="0"/>
        <w:adjustRightInd w:val="0"/>
        <w:spacing w:line="480" w:lineRule="auto"/>
        <w:ind w:left="588" w:hanging="588"/>
        <w:rPr>
          <w:rFonts w:ascii="Times New Roman" w:hAnsi="Times New Roman" w:cs="Times New Roman"/>
          <w:sz w:val="24"/>
          <w:szCs w:val="24"/>
          <w:lang w:val="en-US"/>
        </w:rPr>
      </w:pPr>
      <w:r w:rsidRPr="00E3675F">
        <w:rPr>
          <w:rFonts w:ascii="Times New Roman" w:hAnsi="Times New Roman" w:cs="Times New Roman"/>
          <w:sz w:val="24"/>
          <w:szCs w:val="24"/>
          <w:lang w:val="nn-NO"/>
        </w:rPr>
        <w:t xml:space="preserve">Fossum, S., Handegård, B.H., Adolfsen, F., Vis, S. A. &amp; Wynn, R. (2016). </w:t>
      </w:r>
      <w:r w:rsidRPr="006665AD">
        <w:rPr>
          <w:rFonts w:ascii="Times New Roman" w:hAnsi="Times New Roman" w:cs="Times New Roman"/>
          <w:sz w:val="24"/>
          <w:szCs w:val="24"/>
          <w:lang w:val="en-US"/>
        </w:rPr>
        <w:t xml:space="preserve">A meta-analysis of long-term outpatient treatment effects for children and adolescents with conduct problems. </w:t>
      </w:r>
      <w:r w:rsidRPr="000C1729">
        <w:rPr>
          <w:rFonts w:ascii="Times New Roman" w:hAnsi="Times New Roman" w:cs="Times New Roman"/>
          <w:i/>
          <w:sz w:val="24"/>
          <w:szCs w:val="24"/>
          <w:lang w:val="en-US"/>
        </w:rPr>
        <w:t>Journal of Child and Family Studies</w:t>
      </w:r>
      <w:r w:rsidRPr="006665AD">
        <w:rPr>
          <w:rFonts w:ascii="Times New Roman" w:hAnsi="Times New Roman" w:cs="Times New Roman"/>
          <w:sz w:val="24"/>
          <w:szCs w:val="24"/>
          <w:lang w:val="en-US"/>
        </w:rPr>
        <w:t>, 15, 15</w:t>
      </w:r>
      <w:r w:rsidR="0048498B"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29. doi: 10.1007/s10826-015-0221-8.</w:t>
      </w:r>
    </w:p>
    <w:p w:rsidR="001A179D" w:rsidRPr="006665AD" w:rsidRDefault="00837D1E" w:rsidP="00940705">
      <w:pPr>
        <w:autoSpaceDE w:val="0"/>
        <w:autoSpaceDN w:val="0"/>
        <w:adjustRightInd w:val="0"/>
        <w:spacing w:after="0" w:line="480" w:lineRule="auto"/>
        <w:ind w:left="616" w:hanging="616"/>
        <w:rPr>
          <w:rFonts w:ascii="Times New Roman" w:hAnsi="Times New Roman" w:cs="Times New Roman"/>
          <w:sz w:val="24"/>
          <w:szCs w:val="24"/>
        </w:rPr>
      </w:pPr>
      <w:r w:rsidRPr="006665AD">
        <w:rPr>
          <w:rFonts w:ascii="Times New Roman" w:hAnsi="Times New Roman" w:cs="Times New Roman"/>
          <w:sz w:val="24"/>
          <w:szCs w:val="24"/>
          <w:lang w:val="en-US"/>
        </w:rPr>
        <w:t xml:space="preserve">Fossum, S., Handegård, B. H., Drugli, M. B., &amp; Mørch, W-T. </w:t>
      </w:r>
      <w:r w:rsidRPr="006665AD">
        <w:rPr>
          <w:rFonts w:ascii="Times New Roman" w:hAnsi="Times New Roman" w:cs="Times New Roman"/>
          <w:sz w:val="24"/>
          <w:szCs w:val="24"/>
        </w:rPr>
        <w:t>(2010).</w:t>
      </w:r>
      <w:r w:rsidRPr="006665AD">
        <w:rPr>
          <w:rFonts w:ascii="Times New Roman" w:hAnsi="Times New Roman" w:cs="Times New Roman"/>
          <w:i/>
          <w:sz w:val="24"/>
          <w:szCs w:val="24"/>
        </w:rPr>
        <w:t xml:space="preserve"> </w:t>
      </w:r>
      <w:r w:rsidRPr="006665AD">
        <w:rPr>
          <w:rFonts w:ascii="Times New Roman" w:hAnsi="Times New Roman" w:cs="Times New Roman"/>
          <w:sz w:val="24"/>
          <w:szCs w:val="24"/>
        </w:rPr>
        <w:t xml:space="preserve">Utviklingen i barns utagerende atferd og mødres oppdragelsespraksis etter foreldretrening [Development in </w:t>
      </w:r>
      <w:r w:rsidRPr="006665AD">
        <w:rPr>
          <w:rFonts w:ascii="Times New Roman" w:hAnsi="Times New Roman" w:cs="Times New Roman"/>
          <w:sz w:val="24"/>
          <w:szCs w:val="24"/>
        </w:rPr>
        <w:lastRenderedPageBreak/>
        <w:t xml:space="preserve">children’s aggressive behavior and mothers’ parenting after parent training]. </w:t>
      </w:r>
      <w:r w:rsidRPr="006665AD">
        <w:rPr>
          <w:rFonts w:ascii="Times New Roman" w:hAnsi="Times New Roman" w:cs="Times New Roman"/>
          <w:i/>
          <w:sz w:val="24"/>
          <w:szCs w:val="24"/>
        </w:rPr>
        <w:t>Tidsskrift for norsk psykologforening</w:t>
      </w:r>
      <w:r w:rsidRPr="00FB4EE2">
        <w:rPr>
          <w:rFonts w:ascii="Times New Roman" w:hAnsi="Times New Roman" w:cs="Times New Roman"/>
          <w:i/>
          <w:sz w:val="24"/>
          <w:szCs w:val="24"/>
        </w:rPr>
        <w:t>, 47,</w:t>
      </w:r>
      <w:r w:rsidRPr="006665AD">
        <w:rPr>
          <w:rFonts w:ascii="Times New Roman" w:hAnsi="Times New Roman" w:cs="Times New Roman"/>
          <w:sz w:val="24"/>
          <w:szCs w:val="24"/>
        </w:rPr>
        <w:t xml:space="preserve"> 601</w:t>
      </w:r>
      <w:r w:rsidR="0048498B" w:rsidRPr="005A64B9">
        <w:rPr>
          <w:rFonts w:ascii="Times New Roman" w:hAnsi="Times New Roman" w:cs="Times New Roman"/>
          <w:sz w:val="24"/>
          <w:szCs w:val="24"/>
        </w:rPr>
        <w:t>–</w:t>
      </w:r>
      <w:r w:rsidRPr="006665AD">
        <w:rPr>
          <w:rFonts w:ascii="Times New Roman" w:hAnsi="Times New Roman" w:cs="Times New Roman"/>
          <w:sz w:val="24"/>
          <w:szCs w:val="24"/>
        </w:rPr>
        <w:t>607.</w:t>
      </w:r>
    </w:p>
    <w:p w:rsidR="00B644BE" w:rsidRPr="00B644BE" w:rsidRDefault="00B644BE" w:rsidP="00B644BE">
      <w:pPr>
        <w:spacing w:line="480" w:lineRule="auto"/>
        <w:ind w:left="720" w:hanging="720"/>
        <w:rPr>
          <w:rStyle w:val="apple-style-span"/>
          <w:rFonts w:ascii="Times New Roman" w:hAnsi="Times New Roman" w:cs="Times New Roman"/>
          <w:sz w:val="24"/>
          <w:szCs w:val="24"/>
          <w:shd w:val="clear" w:color="auto" w:fill="FFFFFF"/>
          <w:lang w:val="en-US"/>
        </w:rPr>
      </w:pPr>
      <w:r w:rsidRPr="007C76A4">
        <w:rPr>
          <w:rFonts w:ascii="Times New Roman" w:hAnsi="Times New Roman" w:cs="Times New Roman"/>
          <w:sz w:val="24"/>
          <w:szCs w:val="24"/>
        </w:rPr>
        <w:t xml:space="preserve">Fossum, S., Handegard, B. H., Martinussen, M., &amp; Morch, W. T. (2008). </w:t>
      </w:r>
      <w:r w:rsidRPr="009A0BDC">
        <w:rPr>
          <w:rFonts w:ascii="Times New Roman" w:hAnsi="Times New Roman" w:cs="Times New Roman"/>
          <w:sz w:val="24"/>
          <w:szCs w:val="24"/>
          <w:lang w:val="en-GB"/>
        </w:rPr>
        <w:t xml:space="preserve">Psychosocial interventions for disruptive and aggressive behaviour in children and adolescents: A meta-analysis. </w:t>
      </w:r>
      <w:r w:rsidRPr="009A0BDC">
        <w:rPr>
          <w:rFonts w:ascii="Times New Roman" w:hAnsi="Times New Roman" w:cs="Times New Roman"/>
          <w:i/>
          <w:sz w:val="24"/>
          <w:szCs w:val="24"/>
          <w:lang w:val="en-GB"/>
        </w:rPr>
        <w:t>European Child &amp; Adolescent Psychiatry, 17</w:t>
      </w:r>
      <w:r w:rsidRPr="009A0BDC">
        <w:rPr>
          <w:rFonts w:ascii="Times New Roman" w:hAnsi="Times New Roman" w:cs="Times New Roman"/>
          <w:sz w:val="24"/>
          <w:szCs w:val="24"/>
          <w:lang w:val="en-GB"/>
        </w:rPr>
        <w:t xml:space="preserve">, 438-451. doi: </w:t>
      </w:r>
      <w:r w:rsidRPr="009A0BDC">
        <w:rPr>
          <w:rStyle w:val="apple-style-span"/>
          <w:rFonts w:ascii="Times New Roman" w:hAnsi="Times New Roman" w:cs="Times New Roman"/>
          <w:sz w:val="24"/>
          <w:szCs w:val="24"/>
          <w:shd w:val="clear" w:color="auto" w:fill="FFFFFF"/>
          <w:lang w:val="en-US"/>
        </w:rPr>
        <w:t>10.1007/s00787-008-0686-8</w:t>
      </w:r>
    </w:p>
    <w:p w:rsidR="00050A56" w:rsidRPr="00050A56" w:rsidRDefault="00050A56" w:rsidP="00940705">
      <w:pPr>
        <w:spacing w:line="480" w:lineRule="auto"/>
        <w:ind w:left="616" w:hanging="616"/>
        <w:rPr>
          <w:rFonts w:ascii="Times New Roman" w:hAnsi="Times New Roman" w:cs="Times New Roman"/>
          <w:i/>
          <w:iCs/>
          <w:sz w:val="24"/>
          <w:szCs w:val="24"/>
          <w:lang w:val="en-GB"/>
        </w:rPr>
      </w:pPr>
      <w:r w:rsidRPr="00B644BE">
        <w:rPr>
          <w:rFonts w:ascii="Times New Roman" w:hAnsi="Times New Roman" w:cs="Times New Roman"/>
          <w:sz w:val="24"/>
          <w:szCs w:val="24"/>
          <w:lang w:val="en-US"/>
        </w:rPr>
        <w:t xml:space="preserve">Fossum, S., Mørch, W-T., Handegård, B. H., Drugli, M. B. &amp; Larsson, B. (2010). </w:t>
      </w:r>
      <w:r w:rsidRPr="00050A56">
        <w:rPr>
          <w:rFonts w:ascii="Times New Roman" w:hAnsi="Times New Roman" w:cs="Times New Roman"/>
          <w:sz w:val="24"/>
          <w:szCs w:val="24"/>
          <w:lang w:val="en-US"/>
        </w:rPr>
        <w:t>Parent training for young Norwegian children wi</w:t>
      </w:r>
      <w:r w:rsidRPr="00050A56">
        <w:rPr>
          <w:rFonts w:ascii="Times New Roman" w:hAnsi="Times New Roman" w:cs="Times New Roman"/>
          <w:sz w:val="24"/>
          <w:szCs w:val="24"/>
          <w:lang w:val="en-GB"/>
        </w:rPr>
        <w:t xml:space="preserve">th ODD and CD: predictors and mediators of treatment </w:t>
      </w:r>
      <w:r w:rsidRPr="00050A56">
        <w:rPr>
          <w:rFonts w:ascii="Times New Roman" w:hAnsi="Times New Roman" w:cs="Times New Roman"/>
          <w:sz w:val="24"/>
          <w:szCs w:val="24"/>
          <w:lang w:val="en-GB"/>
        </w:rPr>
        <w:lastRenderedPageBreak/>
        <w:t xml:space="preserve">outcome. </w:t>
      </w:r>
      <w:r w:rsidRPr="00050A56">
        <w:rPr>
          <w:rFonts w:ascii="Times New Roman" w:hAnsi="Times New Roman" w:cs="Times New Roman"/>
          <w:i/>
          <w:iCs/>
          <w:sz w:val="24"/>
          <w:szCs w:val="24"/>
          <w:lang w:val="en-GB"/>
        </w:rPr>
        <w:t>Scandinavian Journal of Psychology. 50,</w:t>
      </w:r>
      <w:r w:rsidRPr="00050A56">
        <w:rPr>
          <w:rFonts w:ascii="Times New Roman" w:hAnsi="Times New Roman" w:cs="Times New Roman"/>
          <w:iCs/>
          <w:sz w:val="24"/>
          <w:szCs w:val="24"/>
          <w:lang w:val="en-GB"/>
        </w:rPr>
        <w:t xml:space="preserve"> 173-181.</w:t>
      </w:r>
      <w:r>
        <w:rPr>
          <w:rFonts w:ascii="Times New Roman" w:hAnsi="Times New Roman" w:cs="Times New Roman"/>
          <w:iCs/>
          <w:sz w:val="24"/>
          <w:szCs w:val="24"/>
          <w:lang w:val="en-GB"/>
        </w:rPr>
        <w:t xml:space="preserve"> </w:t>
      </w:r>
      <w:r w:rsidR="00803A8F">
        <w:rPr>
          <w:rFonts w:ascii="Times New Roman" w:hAnsi="Times New Roman" w:cs="Times New Roman"/>
          <w:iCs/>
          <w:sz w:val="24"/>
          <w:szCs w:val="24"/>
          <w:lang w:val="en-GB"/>
        </w:rPr>
        <w:t>d</w:t>
      </w:r>
      <w:r>
        <w:rPr>
          <w:rFonts w:ascii="Times New Roman" w:hAnsi="Times New Roman" w:cs="Times New Roman"/>
          <w:iCs/>
          <w:sz w:val="24"/>
          <w:szCs w:val="24"/>
          <w:lang w:val="en-GB"/>
        </w:rPr>
        <w:t>oi;</w:t>
      </w:r>
      <w:r w:rsidR="00803A8F">
        <w:rPr>
          <w:rFonts w:ascii="Times New Roman" w:hAnsi="Times New Roman" w:cs="Times New Roman"/>
          <w:iCs/>
          <w:sz w:val="24"/>
          <w:szCs w:val="24"/>
          <w:lang w:val="en-GB"/>
        </w:rPr>
        <w:t xml:space="preserve"> </w:t>
      </w:r>
      <w:r w:rsidR="00803A8F" w:rsidRPr="00E3675F">
        <w:rPr>
          <w:rFonts w:ascii="Times New Roman" w:hAnsi="Times New Roman" w:cs="Times New Roman"/>
          <w:color w:val="333333"/>
          <w:sz w:val="24"/>
          <w:szCs w:val="24"/>
          <w:shd w:val="clear" w:color="auto" w:fill="FFFFFF"/>
          <w:lang w:val="en-US"/>
        </w:rPr>
        <w:t>10.1111/j.1467-9450.2008.00700.x</w:t>
      </w:r>
      <w:r>
        <w:rPr>
          <w:rFonts w:ascii="Times New Roman" w:hAnsi="Times New Roman" w:cs="Times New Roman"/>
          <w:iCs/>
          <w:sz w:val="24"/>
          <w:szCs w:val="24"/>
          <w:lang w:val="en-GB"/>
        </w:rPr>
        <w:t xml:space="preserve"> </w:t>
      </w:r>
      <w:r w:rsidRPr="00050A56">
        <w:rPr>
          <w:rFonts w:ascii="Times New Roman" w:hAnsi="Times New Roman" w:cs="Times New Roman"/>
          <w:i/>
          <w:iCs/>
          <w:sz w:val="24"/>
          <w:szCs w:val="24"/>
          <w:lang w:val="en-GB"/>
        </w:rPr>
        <w:t xml:space="preserve"> </w:t>
      </w:r>
    </w:p>
    <w:p w:rsidR="006628D5" w:rsidRDefault="00AD7949" w:rsidP="00940705">
      <w:pPr>
        <w:autoSpaceDE w:val="0"/>
        <w:autoSpaceDN w:val="0"/>
        <w:adjustRightInd w:val="0"/>
        <w:spacing w:after="0" w:line="480" w:lineRule="auto"/>
        <w:ind w:left="616" w:hanging="616"/>
        <w:rPr>
          <w:rFonts w:ascii="Times New Roman" w:hAnsi="Times New Roman" w:cs="Times New Roman"/>
          <w:sz w:val="24"/>
          <w:szCs w:val="24"/>
          <w:lang w:val="en-US"/>
        </w:rPr>
      </w:pPr>
      <w:r w:rsidRPr="00E3675F">
        <w:rPr>
          <w:rFonts w:ascii="Times New Roman" w:hAnsi="Times New Roman" w:cs="Times New Roman"/>
          <w:sz w:val="24"/>
          <w:szCs w:val="24"/>
          <w:lang w:val="en-US"/>
        </w:rPr>
        <w:t xml:space="preserve">Fossum, S., Ristkari, T., Cunningham, C., McGrath, P. J., Suominen, A., Huttunen, J., Lingley.Pottie, P., &amp; Sourander, A. (2016). </w:t>
      </w:r>
      <w:r w:rsidRPr="006665AD">
        <w:rPr>
          <w:rFonts w:ascii="Times New Roman" w:hAnsi="Times New Roman" w:cs="Times New Roman"/>
          <w:sz w:val="24"/>
          <w:szCs w:val="24"/>
          <w:lang w:val="en-GB"/>
        </w:rPr>
        <w:t xml:space="preserve">Parental and child factors associated with participation in a randomised control trial of an Internet-assisted parent training programme. </w:t>
      </w:r>
      <w:r w:rsidRPr="006665AD">
        <w:rPr>
          <w:rFonts w:ascii="Times New Roman" w:hAnsi="Times New Roman" w:cs="Times New Roman"/>
          <w:i/>
          <w:sz w:val="24"/>
          <w:szCs w:val="24"/>
          <w:lang w:val="en-GB"/>
        </w:rPr>
        <w:t xml:space="preserve">Child and Adolescent Mental Health. </w:t>
      </w:r>
      <w:r w:rsidR="00FB4EE2">
        <w:rPr>
          <w:rFonts w:ascii="Times New Roman" w:hAnsi="Times New Roman" w:cs="Times New Roman"/>
          <w:i/>
          <w:sz w:val="24"/>
          <w:szCs w:val="24"/>
          <w:lang w:val="en-GB"/>
        </w:rPr>
        <w:t>doi</w:t>
      </w:r>
      <w:r w:rsidR="006628D5" w:rsidRPr="006628D5">
        <w:rPr>
          <w:rFonts w:ascii="Times New Roman" w:hAnsi="Times New Roman" w:cs="Times New Roman"/>
          <w:i/>
          <w:sz w:val="24"/>
          <w:szCs w:val="24"/>
          <w:lang w:val="en-GB"/>
        </w:rPr>
        <w:t xml:space="preserve">: 10.1111/camh.12193 </w:t>
      </w:r>
      <w:r w:rsidR="006628D5" w:rsidRPr="006628D5">
        <w:rPr>
          <w:rFonts w:ascii="Times New Roman" w:hAnsi="Times New Roman" w:cs="Times New Roman"/>
          <w:sz w:val="24"/>
          <w:szCs w:val="24"/>
          <w:lang w:val="en-GB"/>
        </w:rPr>
        <w:t>[</w:t>
      </w:r>
      <w:r w:rsidRPr="006665AD">
        <w:rPr>
          <w:rFonts w:ascii="Times New Roman" w:hAnsi="Times New Roman" w:cs="Times New Roman"/>
          <w:sz w:val="24"/>
          <w:szCs w:val="24"/>
          <w:lang w:val="en-GB"/>
        </w:rPr>
        <w:t>E</w:t>
      </w:r>
      <w:r w:rsidR="006628D5">
        <w:rPr>
          <w:rFonts w:ascii="Times New Roman" w:hAnsi="Times New Roman" w:cs="Times New Roman"/>
          <w:sz w:val="24"/>
          <w:szCs w:val="24"/>
          <w:lang w:val="en-GB"/>
        </w:rPr>
        <w:t>pub ahead of print]</w:t>
      </w:r>
    </w:p>
    <w:p w:rsidR="00AD7949" w:rsidRPr="006665AD" w:rsidRDefault="007F54CD" w:rsidP="00940705">
      <w:pPr>
        <w:autoSpaceDE w:val="0"/>
        <w:autoSpaceDN w:val="0"/>
        <w:adjustRightInd w:val="0"/>
        <w:spacing w:line="480" w:lineRule="auto"/>
        <w:ind w:left="644" w:hanging="644"/>
        <w:rPr>
          <w:rFonts w:ascii="Times New Roman" w:hAnsi="Times New Roman" w:cs="Times New Roman"/>
          <w:sz w:val="24"/>
          <w:szCs w:val="24"/>
          <w:lang w:val="en-US"/>
        </w:rPr>
      </w:pPr>
      <w:r w:rsidRPr="006665AD">
        <w:rPr>
          <w:rFonts w:ascii="Times New Roman" w:hAnsi="Times New Roman" w:cs="Times New Roman"/>
          <w:sz w:val="24"/>
          <w:szCs w:val="24"/>
          <w:lang w:val="en-US"/>
        </w:rPr>
        <w:t xml:space="preserve">Frazier, P.A., Tix, A.P., &amp; Barron, K.E. (2004). Testing moderator and mediator effects in counseling psychology research. </w:t>
      </w:r>
      <w:r w:rsidRPr="000C1729">
        <w:rPr>
          <w:rFonts w:ascii="Times New Roman" w:hAnsi="Times New Roman" w:cs="Times New Roman"/>
          <w:i/>
          <w:sz w:val="24"/>
          <w:szCs w:val="24"/>
          <w:lang w:val="en-US"/>
        </w:rPr>
        <w:t>Journal of Counseling Psychology</w:t>
      </w:r>
      <w:r w:rsidR="0048498B">
        <w:rPr>
          <w:rFonts w:ascii="Times New Roman" w:hAnsi="Times New Roman" w:cs="Times New Roman"/>
          <w:sz w:val="24"/>
          <w:szCs w:val="24"/>
          <w:lang w:val="en-US"/>
        </w:rPr>
        <w:t xml:space="preserve">, 51(1), </w:t>
      </w:r>
      <w:r w:rsidRPr="006665AD">
        <w:rPr>
          <w:rFonts w:ascii="Times New Roman" w:hAnsi="Times New Roman" w:cs="Times New Roman"/>
          <w:sz w:val="24"/>
          <w:szCs w:val="24"/>
          <w:lang w:val="en-US"/>
        </w:rPr>
        <w:t>115</w:t>
      </w:r>
      <w:r w:rsidR="0048498B"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134.</w:t>
      </w:r>
    </w:p>
    <w:p w:rsidR="00F523E4" w:rsidRPr="006665AD" w:rsidRDefault="00F523E4" w:rsidP="00940705">
      <w:pPr>
        <w:autoSpaceDE w:val="0"/>
        <w:autoSpaceDN w:val="0"/>
        <w:adjustRightInd w:val="0"/>
        <w:spacing w:after="0" w:line="480" w:lineRule="auto"/>
        <w:ind w:left="588" w:hanging="588"/>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 xml:space="preserve">Furlong M,McGilloway S, Bywater T, Hutchings J, Smith SM, Donnelly M. (2012). Behavioural and cognitive-behavioural groupbased parenting programmes for early-onset conduct problems in children aged 3 to 12 years. </w:t>
      </w:r>
      <w:r w:rsidRPr="006665AD">
        <w:rPr>
          <w:rFonts w:ascii="Times New Roman" w:hAnsi="Times New Roman" w:cs="Times New Roman"/>
          <w:i/>
          <w:iCs/>
          <w:sz w:val="24"/>
          <w:szCs w:val="24"/>
          <w:lang w:val="en-US"/>
        </w:rPr>
        <w:t>Cochrane Database of Systematic Reviews</w:t>
      </w:r>
      <w:r w:rsidRPr="006665AD">
        <w:rPr>
          <w:rFonts w:ascii="Times New Roman" w:hAnsi="Times New Roman" w:cs="Times New Roman"/>
          <w:sz w:val="24"/>
          <w:szCs w:val="24"/>
          <w:lang w:val="en-US"/>
        </w:rPr>
        <w:t xml:space="preserve">, </w:t>
      </w:r>
      <w:r w:rsidR="00A131FC">
        <w:rPr>
          <w:rFonts w:ascii="Times New Roman" w:hAnsi="Times New Roman" w:cs="Times New Roman"/>
          <w:sz w:val="24"/>
          <w:szCs w:val="24"/>
          <w:lang w:val="en-US"/>
        </w:rPr>
        <w:t>15(2),</w:t>
      </w:r>
      <w:r w:rsidRPr="006665AD">
        <w:rPr>
          <w:rFonts w:ascii="Times New Roman" w:hAnsi="Times New Roman" w:cs="Times New Roman"/>
          <w:sz w:val="24"/>
          <w:szCs w:val="24"/>
          <w:lang w:val="en-US"/>
        </w:rPr>
        <w:t xml:space="preserve"> Art. No.: CD008225. </w:t>
      </w:r>
      <w:r w:rsidR="00940705">
        <w:rPr>
          <w:rFonts w:ascii="Times New Roman" w:hAnsi="Times New Roman" w:cs="Times New Roman"/>
          <w:sz w:val="24"/>
          <w:szCs w:val="24"/>
          <w:lang w:val="en-US"/>
        </w:rPr>
        <w:t>doi</w:t>
      </w:r>
      <w:r w:rsidRPr="006665AD">
        <w:rPr>
          <w:rFonts w:ascii="Times New Roman" w:hAnsi="Times New Roman" w:cs="Times New Roman"/>
          <w:sz w:val="24"/>
          <w:szCs w:val="24"/>
          <w:lang w:val="en-US"/>
        </w:rPr>
        <w:t>: 10.1002/14651858.CD008225.pub2.</w:t>
      </w:r>
    </w:p>
    <w:p w:rsidR="009029B2" w:rsidRPr="006665AD" w:rsidRDefault="009029B2" w:rsidP="00940705">
      <w:pPr>
        <w:autoSpaceDE w:val="0"/>
        <w:autoSpaceDN w:val="0"/>
        <w:adjustRightInd w:val="0"/>
        <w:spacing w:line="480" w:lineRule="auto"/>
        <w:ind w:left="588" w:hanging="588"/>
        <w:rPr>
          <w:rFonts w:ascii="Times New Roman" w:hAnsi="Times New Roman" w:cs="Times New Roman"/>
          <w:sz w:val="24"/>
          <w:szCs w:val="24"/>
          <w:lang w:val="en-US"/>
        </w:rPr>
      </w:pPr>
      <w:r w:rsidRPr="00940705">
        <w:rPr>
          <w:rFonts w:ascii="Times New Roman" w:hAnsi="Times New Roman" w:cs="Times New Roman"/>
          <w:sz w:val="24"/>
          <w:szCs w:val="24"/>
        </w:rPr>
        <w:t>Gardner</w:t>
      </w:r>
      <w:r w:rsidR="007554FC" w:rsidRPr="00940705">
        <w:rPr>
          <w:rFonts w:ascii="Times New Roman" w:hAnsi="Times New Roman" w:cs="Times New Roman"/>
          <w:sz w:val="24"/>
          <w:szCs w:val="24"/>
        </w:rPr>
        <w:t xml:space="preserve">, </w:t>
      </w:r>
      <w:r w:rsidRPr="00940705">
        <w:rPr>
          <w:rFonts w:ascii="Times New Roman" w:hAnsi="Times New Roman" w:cs="Times New Roman"/>
          <w:sz w:val="24"/>
          <w:szCs w:val="24"/>
        </w:rPr>
        <w:t>F</w:t>
      </w:r>
      <w:r w:rsidR="007554FC" w:rsidRPr="00940705">
        <w:rPr>
          <w:rFonts w:ascii="Times New Roman" w:hAnsi="Times New Roman" w:cs="Times New Roman"/>
          <w:sz w:val="24"/>
          <w:szCs w:val="24"/>
        </w:rPr>
        <w:t>.</w:t>
      </w:r>
      <w:r w:rsidRPr="00940705">
        <w:rPr>
          <w:rFonts w:ascii="Times New Roman" w:hAnsi="Times New Roman" w:cs="Times New Roman"/>
          <w:sz w:val="24"/>
          <w:szCs w:val="24"/>
        </w:rPr>
        <w:t>, Burton</w:t>
      </w:r>
      <w:r w:rsidR="007554FC" w:rsidRPr="00940705">
        <w:rPr>
          <w:rFonts w:ascii="Times New Roman" w:hAnsi="Times New Roman" w:cs="Times New Roman"/>
          <w:sz w:val="24"/>
          <w:szCs w:val="24"/>
        </w:rPr>
        <w:t>,</w:t>
      </w:r>
      <w:r w:rsidRPr="00940705">
        <w:rPr>
          <w:rFonts w:ascii="Times New Roman" w:hAnsi="Times New Roman" w:cs="Times New Roman"/>
          <w:sz w:val="24"/>
          <w:szCs w:val="24"/>
        </w:rPr>
        <w:t xml:space="preserve"> J</w:t>
      </w:r>
      <w:r w:rsidR="007554FC" w:rsidRPr="00940705">
        <w:rPr>
          <w:rFonts w:ascii="Times New Roman" w:hAnsi="Times New Roman" w:cs="Times New Roman"/>
          <w:sz w:val="24"/>
          <w:szCs w:val="24"/>
        </w:rPr>
        <w:t>.</w:t>
      </w:r>
      <w:r w:rsidRPr="00940705">
        <w:rPr>
          <w:rFonts w:ascii="Times New Roman" w:hAnsi="Times New Roman" w:cs="Times New Roman"/>
          <w:sz w:val="24"/>
          <w:szCs w:val="24"/>
        </w:rPr>
        <w:t>, Klimes</w:t>
      </w:r>
      <w:r w:rsidR="007554FC" w:rsidRPr="00940705">
        <w:rPr>
          <w:rFonts w:ascii="Times New Roman" w:hAnsi="Times New Roman" w:cs="Times New Roman"/>
          <w:sz w:val="24"/>
          <w:szCs w:val="24"/>
        </w:rPr>
        <w:t>,</w:t>
      </w:r>
      <w:r w:rsidRPr="00940705">
        <w:rPr>
          <w:rFonts w:ascii="Times New Roman" w:hAnsi="Times New Roman" w:cs="Times New Roman"/>
          <w:sz w:val="24"/>
          <w:szCs w:val="24"/>
        </w:rPr>
        <w:t xml:space="preserve"> I</w:t>
      </w:r>
      <w:r w:rsidR="007554FC" w:rsidRPr="00940705">
        <w:rPr>
          <w:rFonts w:ascii="Times New Roman" w:hAnsi="Times New Roman" w:cs="Times New Roman"/>
          <w:sz w:val="24"/>
          <w:szCs w:val="24"/>
        </w:rPr>
        <w:t>.</w:t>
      </w:r>
      <w:r w:rsidRPr="00940705">
        <w:rPr>
          <w:rFonts w:ascii="Times New Roman" w:hAnsi="Times New Roman" w:cs="Times New Roman"/>
          <w:sz w:val="24"/>
          <w:szCs w:val="24"/>
        </w:rPr>
        <w:t xml:space="preserve"> (2006)</w:t>
      </w:r>
      <w:r w:rsidR="007554FC" w:rsidRPr="00940705">
        <w:rPr>
          <w:rFonts w:ascii="Times New Roman" w:hAnsi="Times New Roman" w:cs="Times New Roman"/>
          <w:sz w:val="24"/>
          <w:szCs w:val="24"/>
        </w:rPr>
        <w:t xml:space="preserve">. </w:t>
      </w:r>
      <w:r w:rsidRPr="006665AD">
        <w:rPr>
          <w:rFonts w:ascii="Times New Roman" w:hAnsi="Times New Roman" w:cs="Times New Roman"/>
          <w:sz w:val="24"/>
          <w:szCs w:val="24"/>
          <w:lang w:val="en-US"/>
        </w:rPr>
        <w:t>Randomised controlled trial of a parenting</w:t>
      </w:r>
      <w:r w:rsidR="007554FC"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intervention in the voluntary</w:t>
      </w:r>
      <w:r w:rsidR="007554FC"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sector for reducing child conduct</w:t>
      </w:r>
      <w:r w:rsidR="007554FC"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problems: outcomes and mechanisms</w:t>
      </w:r>
      <w:r w:rsidR="007554FC"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 xml:space="preserve">of change. </w:t>
      </w:r>
      <w:r w:rsidRPr="006665AD">
        <w:rPr>
          <w:rFonts w:ascii="Times New Roman" w:hAnsi="Times New Roman" w:cs="Times New Roman"/>
          <w:i/>
          <w:sz w:val="24"/>
          <w:szCs w:val="24"/>
          <w:lang w:val="en-US"/>
        </w:rPr>
        <w:t>J</w:t>
      </w:r>
      <w:r w:rsidR="007554FC" w:rsidRPr="006665AD">
        <w:rPr>
          <w:rFonts w:ascii="Times New Roman" w:hAnsi="Times New Roman" w:cs="Times New Roman"/>
          <w:i/>
          <w:sz w:val="24"/>
          <w:szCs w:val="24"/>
          <w:lang w:val="en-US"/>
        </w:rPr>
        <w:t xml:space="preserve">ournal of </w:t>
      </w:r>
      <w:r w:rsidRPr="006665AD">
        <w:rPr>
          <w:rFonts w:ascii="Times New Roman" w:hAnsi="Times New Roman" w:cs="Times New Roman"/>
          <w:i/>
          <w:sz w:val="24"/>
          <w:szCs w:val="24"/>
          <w:lang w:val="en-US"/>
        </w:rPr>
        <w:t>Child Psychol</w:t>
      </w:r>
      <w:r w:rsidR="007554FC" w:rsidRPr="006665AD">
        <w:rPr>
          <w:rFonts w:ascii="Times New Roman" w:hAnsi="Times New Roman" w:cs="Times New Roman"/>
          <w:i/>
          <w:sz w:val="24"/>
          <w:szCs w:val="24"/>
          <w:lang w:val="en-US"/>
        </w:rPr>
        <w:t>ogy &amp;</w:t>
      </w:r>
      <w:r w:rsidRPr="006665AD">
        <w:rPr>
          <w:rFonts w:ascii="Times New Roman" w:hAnsi="Times New Roman" w:cs="Times New Roman"/>
          <w:i/>
          <w:sz w:val="24"/>
          <w:szCs w:val="24"/>
          <w:lang w:val="en-US"/>
        </w:rPr>
        <w:t xml:space="preserve"> Psychiatry</w:t>
      </w:r>
      <w:r w:rsidR="007554FC" w:rsidRPr="006665AD">
        <w:rPr>
          <w:rFonts w:ascii="Times New Roman" w:hAnsi="Times New Roman" w:cs="Times New Roman"/>
          <w:i/>
          <w:sz w:val="24"/>
          <w:szCs w:val="24"/>
          <w:lang w:val="en-US"/>
        </w:rPr>
        <w:t>,</w:t>
      </w:r>
      <w:r w:rsidR="007554FC" w:rsidRPr="00FB4EE2">
        <w:rPr>
          <w:rFonts w:ascii="Times New Roman" w:hAnsi="Times New Roman" w:cs="Times New Roman"/>
          <w:i/>
          <w:sz w:val="24"/>
          <w:szCs w:val="24"/>
          <w:lang w:val="en-US"/>
        </w:rPr>
        <w:t xml:space="preserve"> </w:t>
      </w:r>
      <w:r w:rsidRPr="00FB4EE2">
        <w:rPr>
          <w:rFonts w:ascii="Times New Roman" w:hAnsi="Times New Roman" w:cs="Times New Roman"/>
          <w:i/>
          <w:sz w:val="24"/>
          <w:szCs w:val="24"/>
          <w:lang w:val="en-US"/>
        </w:rPr>
        <w:t>47</w:t>
      </w:r>
      <w:r w:rsidR="007554FC" w:rsidRPr="006665AD">
        <w:rPr>
          <w:rFonts w:ascii="Times New Roman" w:hAnsi="Times New Roman" w:cs="Times New Roman"/>
          <w:i/>
          <w:sz w:val="24"/>
          <w:szCs w:val="24"/>
          <w:lang w:val="en-US"/>
        </w:rPr>
        <w:t>,</w:t>
      </w:r>
      <w:r w:rsidR="007554FC"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1123–1132</w:t>
      </w:r>
      <w:r w:rsidR="001C5582">
        <w:rPr>
          <w:rFonts w:ascii="Times New Roman" w:hAnsi="Times New Roman" w:cs="Times New Roman"/>
          <w:sz w:val="24"/>
          <w:szCs w:val="24"/>
          <w:lang w:val="en-US"/>
        </w:rPr>
        <w:t xml:space="preserve">. doi: </w:t>
      </w:r>
      <w:r w:rsidR="001C5582" w:rsidRPr="00257486">
        <w:rPr>
          <w:rFonts w:ascii="Times New Roman" w:hAnsi="Times New Roman" w:cs="Times New Roman"/>
          <w:sz w:val="24"/>
          <w:szCs w:val="24"/>
          <w:shd w:val="clear" w:color="auto" w:fill="FFFFFF"/>
          <w:lang w:val="en-US"/>
        </w:rPr>
        <w:t>10.1111/j.1469-7610.2006.01668.x</w:t>
      </w:r>
    </w:p>
    <w:p w:rsidR="001D288C" w:rsidRPr="00CC730B" w:rsidRDefault="001D288C" w:rsidP="001D288C">
      <w:pPr>
        <w:autoSpaceDE w:val="0"/>
        <w:autoSpaceDN w:val="0"/>
        <w:adjustRightInd w:val="0"/>
        <w:spacing w:after="0" w:line="480" w:lineRule="auto"/>
        <w:ind w:left="644" w:hanging="644"/>
        <w:rPr>
          <w:rFonts w:ascii="Times New Roman" w:hAnsi="Times New Roman" w:cs="Times New Roman"/>
          <w:sz w:val="24"/>
          <w:szCs w:val="24"/>
          <w:lang w:val="en-US"/>
        </w:rPr>
      </w:pPr>
      <w:r w:rsidRPr="00CC730B">
        <w:rPr>
          <w:rFonts w:ascii="Times New Roman" w:hAnsi="Times New Roman" w:cs="Times New Roman"/>
          <w:sz w:val="24"/>
          <w:szCs w:val="24"/>
          <w:lang w:val="en-US"/>
        </w:rPr>
        <w:lastRenderedPageBreak/>
        <w:t>Gardner, F., Hutchings, J., Bywater, T. and Whitaker, C. (2010) Who Benefits and How Does It Work?</w:t>
      </w:r>
      <w:r>
        <w:rPr>
          <w:rFonts w:ascii="Times New Roman" w:hAnsi="Times New Roman" w:cs="Times New Roman"/>
          <w:sz w:val="24"/>
          <w:szCs w:val="24"/>
          <w:lang w:val="en-US"/>
        </w:rPr>
        <w:t xml:space="preserve"> </w:t>
      </w:r>
      <w:r w:rsidRPr="00CC730B">
        <w:rPr>
          <w:rFonts w:ascii="Times New Roman" w:hAnsi="Times New Roman" w:cs="Times New Roman"/>
          <w:sz w:val="24"/>
          <w:szCs w:val="24"/>
          <w:lang w:val="en-US"/>
        </w:rPr>
        <w:t xml:space="preserve">Moderators and Mediators of Outcome in an Effectiveness Trial of a Parenting Intervention. </w:t>
      </w:r>
      <w:r w:rsidRPr="00CC730B">
        <w:rPr>
          <w:rFonts w:ascii="Times New Roman" w:hAnsi="Times New Roman" w:cs="Times New Roman"/>
          <w:i/>
          <w:sz w:val="24"/>
          <w:szCs w:val="24"/>
          <w:lang w:val="en-US"/>
        </w:rPr>
        <w:t>Journal of Clinical Child &amp; Adolescent Psychology, 39,</w:t>
      </w:r>
      <w:r w:rsidRPr="00CC730B">
        <w:rPr>
          <w:rFonts w:ascii="Times New Roman" w:hAnsi="Times New Roman" w:cs="Times New Roman"/>
          <w:sz w:val="24"/>
          <w:szCs w:val="24"/>
          <w:lang w:val="en-US"/>
        </w:rPr>
        <w:t xml:space="preserve"> 1–13, 2010.</w:t>
      </w:r>
      <w:r>
        <w:rPr>
          <w:rFonts w:ascii="Times New Roman" w:hAnsi="Times New Roman" w:cs="Times New Roman"/>
          <w:sz w:val="24"/>
          <w:szCs w:val="24"/>
          <w:lang w:val="en-US"/>
        </w:rPr>
        <w:t xml:space="preserve"> Doi: </w:t>
      </w:r>
      <w:r w:rsidRPr="001E7D80">
        <w:rPr>
          <w:rFonts w:ascii="Times New Roman" w:hAnsi="Times New Roman" w:cs="Times New Roman"/>
          <w:sz w:val="24"/>
          <w:szCs w:val="24"/>
          <w:lang w:val="en-US"/>
        </w:rPr>
        <w:t>10.1080/15374416.2010.486315</w:t>
      </w:r>
    </w:p>
    <w:p w:rsidR="00287456" w:rsidRPr="006665AD" w:rsidRDefault="00287456" w:rsidP="001C5582">
      <w:pPr>
        <w:autoSpaceDE w:val="0"/>
        <w:autoSpaceDN w:val="0"/>
        <w:adjustRightInd w:val="0"/>
        <w:spacing w:line="480" w:lineRule="auto"/>
        <w:ind w:left="644" w:hanging="644"/>
        <w:rPr>
          <w:rFonts w:ascii="Times New Roman" w:hAnsi="Times New Roman" w:cs="Times New Roman"/>
          <w:sz w:val="24"/>
          <w:szCs w:val="24"/>
          <w:lang w:val="en-US"/>
        </w:rPr>
      </w:pPr>
      <w:r w:rsidRPr="006665AD">
        <w:rPr>
          <w:rFonts w:ascii="Times New Roman" w:hAnsi="Times New Roman" w:cs="Times New Roman"/>
          <w:sz w:val="24"/>
          <w:szCs w:val="24"/>
          <w:lang w:val="en-US"/>
        </w:rPr>
        <w:t>G</w:t>
      </w:r>
      <w:r w:rsidR="009436CC" w:rsidRPr="006665AD">
        <w:rPr>
          <w:rFonts w:ascii="Times New Roman" w:hAnsi="Times New Roman" w:cs="Times New Roman"/>
          <w:sz w:val="24"/>
          <w:szCs w:val="24"/>
          <w:lang w:val="en-US"/>
        </w:rPr>
        <w:t>r</w:t>
      </w:r>
      <w:r w:rsidRPr="006665AD">
        <w:rPr>
          <w:rFonts w:ascii="Times New Roman" w:hAnsi="Times New Roman" w:cs="Times New Roman"/>
          <w:sz w:val="24"/>
          <w:szCs w:val="24"/>
          <w:lang w:val="en-US"/>
        </w:rPr>
        <w:t xml:space="preserve">iggs &amp; Makemi (2011). </w:t>
      </w:r>
      <w:r w:rsidRPr="006665AD">
        <w:rPr>
          <w:rFonts w:ascii="Times New Roman" w:hAnsi="Times New Roman" w:cs="Times New Roman"/>
          <w:bCs/>
          <w:sz w:val="24"/>
          <w:szCs w:val="24"/>
          <w:lang w:val="en-US"/>
        </w:rPr>
        <w:t xml:space="preserve">Parental Attention-deficit/Hyperactivity Disorder Predicts Child and Parent Outcomes of Parental Friendship Coaching Treatment. </w:t>
      </w:r>
      <w:r w:rsidR="009436CC" w:rsidRPr="006665AD">
        <w:rPr>
          <w:rFonts w:ascii="Times New Roman" w:hAnsi="Times New Roman" w:cs="Times New Roman"/>
          <w:bCs/>
          <w:i/>
          <w:sz w:val="24"/>
          <w:szCs w:val="24"/>
          <w:lang w:val="en-US"/>
        </w:rPr>
        <w:t>Journal of the American Academy of Child and Adolescent Psychiatry</w:t>
      </w:r>
      <w:r w:rsidR="00FF3865" w:rsidRPr="006665AD">
        <w:rPr>
          <w:rFonts w:ascii="Times New Roman" w:hAnsi="Times New Roman" w:cs="Times New Roman"/>
          <w:bCs/>
          <w:i/>
          <w:sz w:val="24"/>
          <w:szCs w:val="24"/>
          <w:lang w:val="en-US"/>
        </w:rPr>
        <w:t xml:space="preserve">, </w:t>
      </w:r>
      <w:r w:rsidRPr="00A131FC">
        <w:rPr>
          <w:rFonts w:ascii="Times New Roman" w:hAnsi="Times New Roman" w:cs="Times New Roman"/>
          <w:sz w:val="24"/>
          <w:szCs w:val="24"/>
          <w:lang w:val="en-US"/>
        </w:rPr>
        <w:t>50</w:t>
      </w:r>
      <w:r w:rsidR="00A131FC" w:rsidRPr="00A131FC">
        <w:rPr>
          <w:rFonts w:ascii="Times New Roman" w:hAnsi="Times New Roman" w:cs="Times New Roman"/>
          <w:sz w:val="24"/>
          <w:szCs w:val="24"/>
          <w:lang w:val="en-US"/>
        </w:rPr>
        <w:t>(12)</w:t>
      </w:r>
      <w:r w:rsidR="00FF3865" w:rsidRPr="006665AD">
        <w:rPr>
          <w:rFonts w:ascii="Times New Roman" w:hAnsi="Times New Roman" w:cs="Times New Roman"/>
          <w:i/>
          <w:sz w:val="24"/>
          <w:szCs w:val="24"/>
          <w:lang w:val="en-US"/>
        </w:rPr>
        <w:t>,</w:t>
      </w:r>
      <w:r w:rsidR="00FF3865"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1236 –1246.</w:t>
      </w:r>
      <w:r w:rsidR="001C5582">
        <w:rPr>
          <w:rFonts w:ascii="Times New Roman" w:hAnsi="Times New Roman" w:cs="Times New Roman"/>
          <w:sz w:val="24"/>
          <w:szCs w:val="24"/>
          <w:lang w:val="en-US"/>
        </w:rPr>
        <w:t xml:space="preserve">  Doi: </w:t>
      </w:r>
      <w:hyperlink r:id="rId11" w:tgtFrame="_blank" w:tooltip="Persistent link using digital object identifier" w:history="1">
        <w:r w:rsidR="001C5582" w:rsidRPr="00257486">
          <w:rPr>
            <w:rStyle w:val="Hyperlink"/>
            <w:rFonts w:ascii="Times New Roman" w:hAnsi="Times New Roman" w:cs="Times New Roman"/>
            <w:color w:val="auto"/>
            <w:sz w:val="24"/>
            <w:szCs w:val="24"/>
            <w:u w:val="none"/>
            <w:lang w:val="en-US"/>
          </w:rPr>
          <w:t>10.1016/j.jaac.2011.08.004</w:t>
        </w:r>
      </w:hyperlink>
      <w:r w:rsidR="001C5582" w:rsidRPr="00257486">
        <w:rPr>
          <w:rFonts w:ascii="Times New Roman" w:hAnsi="Times New Roman" w:cs="Times New Roman"/>
          <w:sz w:val="24"/>
          <w:szCs w:val="24"/>
          <w:lang w:val="en-US"/>
        </w:rPr>
        <w:t>.</w:t>
      </w:r>
    </w:p>
    <w:p w:rsidR="00B644BE" w:rsidRPr="009A0BDC" w:rsidRDefault="00B644BE" w:rsidP="00B644BE">
      <w:pPr>
        <w:autoSpaceDE w:val="0"/>
        <w:autoSpaceDN w:val="0"/>
        <w:adjustRightInd w:val="0"/>
        <w:spacing w:line="480" w:lineRule="auto"/>
        <w:ind w:left="672" w:hanging="658"/>
        <w:rPr>
          <w:rStyle w:val="apple-style-span"/>
          <w:rFonts w:ascii="Times New Roman" w:hAnsi="Times New Roman" w:cs="Times New Roman"/>
          <w:sz w:val="24"/>
          <w:szCs w:val="24"/>
          <w:shd w:val="clear" w:color="auto" w:fill="FFFFFF"/>
          <w:lang w:val="en-US"/>
        </w:rPr>
      </w:pPr>
      <w:r w:rsidRPr="00B644BE">
        <w:rPr>
          <w:rStyle w:val="apple-style-span"/>
          <w:rFonts w:ascii="Times New Roman" w:hAnsi="Times New Roman" w:cs="Times New Roman"/>
          <w:sz w:val="24"/>
          <w:szCs w:val="24"/>
          <w:shd w:val="clear" w:color="auto" w:fill="FFFFFF"/>
          <w:lang w:val="en-US"/>
        </w:rPr>
        <w:lastRenderedPageBreak/>
        <w:t xml:space="preserve">Grove, A. B., Evans, S. W., Pastor, D. A., Mack, S. D. (2008). </w:t>
      </w:r>
      <w:r w:rsidRPr="009A0BDC">
        <w:rPr>
          <w:rFonts w:ascii="Times New Roman" w:hAnsi="Times New Roman" w:cs="Times New Roman"/>
          <w:sz w:val="24"/>
          <w:szCs w:val="24"/>
          <w:lang w:val="en-US"/>
        </w:rPr>
        <w:t xml:space="preserve">A meta-analytic examination of follow-up studies of programs designed to prevent the primary symptoms of oppositional defiant and conduct disorders. </w:t>
      </w:r>
      <w:r w:rsidRPr="00B644BE">
        <w:rPr>
          <w:rFonts w:ascii="Times New Roman" w:hAnsi="Times New Roman" w:cs="Times New Roman"/>
          <w:i/>
          <w:sz w:val="24"/>
          <w:szCs w:val="24"/>
          <w:lang w:val="en-US"/>
        </w:rPr>
        <w:t>Aggression and Violent Behavior 13,</w:t>
      </w:r>
      <w:r w:rsidRPr="00B644BE">
        <w:rPr>
          <w:rFonts w:ascii="Times New Roman" w:hAnsi="Times New Roman" w:cs="Times New Roman"/>
          <w:sz w:val="24"/>
          <w:szCs w:val="24"/>
          <w:lang w:val="en-US"/>
        </w:rPr>
        <w:t xml:space="preserve"> 169–184. doi: </w:t>
      </w:r>
      <w:hyperlink r:id="rId12" w:tgtFrame="_blank" w:tooltip="Persistent link using digital object identifier" w:history="1">
        <w:r w:rsidRPr="00B644BE">
          <w:rPr>
            <w:rStyle w:val="Hyperlink"/>
            <w:rFonts w:ascii="Times New Roman" w:hAnsi="Times New Roman" w:cs="Times New Roman"/>
            <w:color w:val="auto"/>
            <w:sz w:val="24"/>
            <w:szCs w:val="24"/>
            <w:u w:val="none"/>
            <w:lang w:val="en-US"/>
          </w:rPr>
          <w:t>10.1016/j.avb.2008.03.001</w:t>
        </w:r>
      </w:hyperlink>
    </w:p>
    <w:p w:rsidR="00AF57C4" w:rsidRPr="003D2380" w:rsidRDefault="00AF57C4" w:rsidP="00AF57C4">
      <w:pPr>
        <w:autoSpaceDE w:val="0"/>
        <w:autoSpaceDN w:val="0"/>
        <w:adjustRightInd w:val="0"/>
        <w:spacing w:after="0" w:line="480" w:lineRule="auto"/>
        <w:ind w:left="709" w:hanging="709"/>
        <w:rPr>
          <w:sz w:val="24"/>
          <w:szCs w:val="24"/>
          <w:lang w:val="en-US"/>
        </w:rPr>
      </w:pPr>
      <w:r w:rsidRPr="003D2380">
        <w:rPr>
          <w:rFonts w:ascii="Times New Roman" w:hAnsi="Times New Roman" w:cs="Times New Roman"/>
          <w:sz w:val="24"/>
          <w:szCs w:val="24"/>
          <w:lang w:val="en-US"/>
        </w:rPr>
        <w:t>Hartman, R.R., Stage, S. A., &amp; Webster-Stratton, C. (2003). A growth curve analysis of parent training</w:t>
      </w:r>
      <w:r>
        <w:rPr>
          <w:rFonts w:ascii="Times New Roman" w:hAnsi="Times New Roman" w:cs="Times New Roman"/>
          <w:sz w:val="24"/>
          <w:szCs w:val="24"/>
          <w:lang w:val="en-US"/>
        </w:rPr>
        <w:t xml:space="preserve"> </w:t>
      </w:r>
      <w:r w:rsidRPr="003D2380">
        <w:rPr>
          <w:rFonts w:ascii="Times New Roman" w:hAnsi="Times New Roman" w:cs="Times New Roman"/>
          <w:sz w:val="24"/>
          <w:szCs w:val="24"/>
          <w:lang w:val="en-US"/>
        </w:rPr>
        <w:t>outcomes: Examining the influence of child risk factors (inattention, impulsivity, and hyperactivity problems),</w:t>
      </w:r>
      <w:r>
        <w:rPr>
          <w:rFonts w:ascii="Times New Roman" w:hAnsi="Times New Roman" w:cs="Times New Roman"/>
          <w:sz w:val="24"/>
          <w:szCs w:val="24"/>
          <w:lang w:val="en-US"/>
        </w:rPr>
        <w:t xml:space="preserve"> p</w:t>
      </w:r>
      <w:r w:rsidRPr="003D2380">
        <w:rPr>
          <w:rFonts w:ascii="Times New Roman" w:hAnsi="Times New Roman" w:cs="Times New Roman"/>
          <w:sz w:val="24"/>
          <w:szCs w:val="24"/>
          <w:lang w:val="en-US"/>
        </w:rPr>
        <w:t>arental and family risk factors</w:t>
      </w:r>
      <w:r w:rsidRPr="00CC606F">
        <w:rPr>
          <w:rFonts w:ascii="Times New Roman" w:hAnsi="Times New Roman" w:cs="Times New Roman"/>
          <w:i/>
          <w:sz w:val="24"/>
          <w:szCs w:val="24"/>
          <w:lang w:val="en-US"/>
        </w:rPr>
        <w:t>. Journal of Child Psychology and Psychiatry, 44,</w:t>
      </w:r>
      <w:r w:rsidRPr="003D2380">
        <w:rPr>
          <w:rFonts w:ascii="Times New Roman" w:hAnsi="Times New Roman" w:cs="Times New Roman"/>
          <w:sz w:val="24"/>
          <w:szCs w:val="24"/>
          <w:lang w:val="en-US"/>
        </w:rPr>
        <w:t xml:space="preserve"> 388-398</w:t>
      </w:r>
      <w:r>
        <w:rPr>
          <w:rFonts w:ascii="Times New Roman" w:hAnsi="Times New Roman" w:cs="Times New Roman"/>
          <w:sz w:val="24"/>
          <w:szCs w:val="24"/>
          <w:lang w:val="en-US"/>
        </w:rPr>
        <w:t>.</w:t>
      </w:r>
    </w:p>
    <w:p w:rsidR="00D02F4F" w:rsidRPr="006665AD" w:rsidRDefault="00D02F4F" w:rsidP="00F96806">
      <w:pPr>
        <w:spacing w:line="480" w:lineRule="auto"/>
        <w:ind w:left="644" w:hanging="644"/>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Henry, J.D., &amp; Crawford, J.R. (2005)</w:t>
      </w:r>
      <w:r w:rsidR="00093F32" w:rsidRPr="006665AD">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 xml:space="preserve">The 21-item version of the Depression Anxiety Stress Scales (DASS–21): Normative data and psychometric evaluation in a large non-clinical sample. </w:t>
      </w:r>
      <w:r w:rsidRPr="006665AD">
        <w:rPr>
          <w:rFonts w:ascii="Times New Roman" w:hAnsi="Times New Roman" w:cs="Times New Roman"/>
          <w:i/>
          <w:sz w:val="24"/>
          <w:szCs w:val="24"/>
          <w:lang w:val="en-US"/>
        </w:rPr>
        <w:t>Br</w:t>
      </w:r>
      <w:r w:rsidR="00A37DE2" w:rsidRPr="006665AD">
        <w:rPr>
          <w:rFonts w:ascii="Times New Roman" w:hAnsi="Times New Roman" w:cs="Times New Roman"/>
          <w:i/>
          <w:sz w:val="24"/>
          <w:szCs w:val="24"/>
          <w:lang w:val="en-US"/>
        </w:rPr>
        <w:t>itish</w:t>
      </w:r>
      <w:r w:rsidRPr="006665AD">
        <w:rPr>
          <w:rFonts w:ascii="Times New Roman" w:hAnsi="Times New Roman" w:cs="Times New Roman"/>
          <w:i/>
          <w:sz w:val="24"/>
          <w:szCs w:val="24"/>
          <w:lang w:val="en-US"/>
        </w:rPr>
        <w:t xml:space="preserve"> J</w:t>
      </w:r>
      <w:r w:rsidR="00A37DE2" w:rsidRPr="006665AD">
        <w:rPr>
          <w:rFonts w:ascii="Times New Roman" w:hAnsi="Times New Roman" w:cs="Times New Roman"/>
          <w:i/>
          <w:sz w:val="24"/>
          <w:szCs w:val="24"/>
          <w:lang w:val="en-US"/>
        </w:rPr>
        <w:t>ournal of</w:t>
      </w:r>
      <w:r w:rsidRPr="006665AD">
        <w:rPr>
          <w:rFonts w:ascii="Times New Roman" w:hAnsi="Times New Roman" w:cs="Times New Roman"/>
          <w:i/>
          <w:sz w:val="24"/>
          <w:szCs w:val="24"/>
          <w:lang w:val="en-US"/>
        </w:rPr>
        <w:t xml:space="preserve"> Clin</w:t>
      </w:r>
      <w:r w:rsidR="00A37DE2" w:rsidRPr="006665AD">
        <w:rPr>
          <w:rFonts w:ascii="Times New Roman" w:hAnsi="Times New Roman" w:cs="Times New Roman"/>
          <w:i/>
          <w:sz w:val="24"/>
          <w:szCs w:val="24"/>
          <w:lang w:val="en-US"/>
        </w:rPr>
        <w:t>ical</w:t>
      </w:r>
      <w:r w:rsidRPr="006665AD">
        <w:rPr>
          <w:rFonts w:ascii="Times New Roman" w:hAnsi="Times New Roman" w:cs="Times New Roman"/>
          <w:i/>
          <w:sz w:val="24"/>
          <w:szCs w:val="24"/>
          <w:lang w:val="en-US"/>
        </w:rPr>
        <w:t xml:space="preserve"> Psychol</w:t>
      </w:r>
      <w:r w:rsidR="00A37DE2" w:rsidRPr="006665AD">
        <w:rPr>
          <w:rFonts w:ascii="Times New Roman" w:hAnsi="Times New Roman" w:cs="Times New Roman"/>
          <w:i/>
          <w:sz w:val="24"/>
          <w:szCs w:val="24"/>
          <w:lang w:val="en-US"/>
        </w:rPr>
        <w:t>ogy</w:t>
      </w:r>
      <w:r w:rsidR="00093F32" w:rsidRPr="006665AD">
        <w:rPr>
          <w:rFonts w:ascii="Times New Roman" w:hAnsi="Times New Roman" w:cs="Times New Roman"/>
          <w:sz w:val="24"/>
          <w:szCs w:val="24"/>
          <w:lang w:val="en-US"/>
        </w:rPr>
        <w:t>,</w:t>
      </w:r>
      <w:r w:rsidR="0048498B">
        <w:rPr>
          <w:rFonts w:ascii="Times New Roman" w:hAnsi="Times New Roman" w:cs="Times New Roman"/>
          <w:sz w:val="24"/>
          <w:szCs w:val="24"/>
          <w:lang w:val="en-US"/>
        </w:rPr>
        <w:t xml:space="preserve"> </w:t>
      </w:r>
      <w:r w:rsidR="00093F32" w:rsidRPr="006665AD">
        <w:rPr>
          <w:rFonts w:ascii="Times New Roman" w:hAnsi="Times New Roman" w:cs="Times New Roman"/>
          <w:sz w:val="24"/>
          <w:szCs w:val="24"/>
          <w:lang w:val="en-US"/>
        </w:rPr>
        <w:t>44,</w:t>
      </w:r>
      <w:r w:rsidRPr="006665AD">
        <w:rPr>
          <w:rFonts w:ascii="Times New Roman" w:hAnsi="Times New Roman" w:cs="Times New Roman"/>
          <w:sz w:val="24"/>
          <w:szCs w:val="24"/>
          <w:lang w:val="en-US"/>
        </w:rPr>
        <w:t xml:space="preserve"> 227–239.</w:t>
      </w:r>
    </w:p>
    <w:p w:rsidR="00BA3600" w:rsidRPr="006665AD" w:rsidRDefault="00BA3600" w:rsidP="00373910">
      <w:pPr>
        <w:autoSpaceDE w:val="0"/>
        <w:autoSpaceDN w:val="0"/>
        <w:adjustRightInd w:val="0"/>
        <w:spacing w:line="480" w:lineRule="auto"/>
        <w:ind w:left="672" w:hanging="672"/>
        <w:rPr>
          <w:rFonts w:ascii="Times New Roman" w:eastAsia="Times New Roman" w:hAnsi="Times New Roman" w:cs="Times New Roman"/>
          <w:sz w:val="24"/>
          <w:szCs w:val="24"/>
          <w:lang w:val="en-US"/>
        </w:rPr>
      </w:pPr>
      <w:r w:rsidRPr="007C76A4">
        <w:rPr>
          <w:rFonts w:ascii="Times New Roman" w:hAnsi="Times New Roman" w:cs="Times New Roman"/>
          <w:sz w:val="24"/>
          <w:szCs w:val="24"/>
          <w:lang w:val="en-US"/>
        </w:rPr>
        <w:t xml:space="preserve">Ilola, A.M., Lempinen, L., Huttunen, J., Ristkari, T., &amp; Sourander, A. (2016). </w:t>
      </w:r>
      <w:r w:rsidRPr="006665AD">
        <w:rPr>
          <w:rFonts w:ascii="Times New Roman" w:hAnsi="Times New Roman" w:cs="Times New Roman"/>
          <w:sz w:val="24"/>
          <w:szCs w:val="24"/>
          <w:lang w:val="en-US"/>
        </w:rPr>
        <w:t xml:space="preserve">Bullying and victimisation are common in four-year-old children and are associated with somatic symptoms and conduct and peer problems. </w:t>
      </w:r>
      <w:r w:rsidRPr="006665AD">
        <w:rPr>
          <w:rFonts w:ascii="Times New Roman" w:hAnsi="Times New Roman" w:cs="Times New Roman"/>
          <w:i/>
          <w:sz w:val="24"/>
          <w:szCs w:val="24"/>
          <w:lang w:val="en-US"/>
        </w:rPr>
        <w:t xml:space="preserve">Acta Paediatrica Scandinavica, </w:t>
      </w:r>
      <w:r w:rsidRPr="00373910">
        <w:rPr>
          <w:rFonts w:ascii="Times New Roman" w:hAnsi="Times New Roman" w:cs="Times New Roman"/>
          <w:i/>
          <w:sz w:val="24"/>
          <w:szCs w:val="24"/>
          <w:lang w:val="en-US"/>
        </w:rPr>
        <w:t>105</w:t>
      </w:r>
      <w:r w:rsidR="00373910" w:rsidRPr="00373910">
        <w:rPr>
          <w:rFonts w:ascii="Times New Roman" w:hAnsi="Times New Roman" w:cs="Times New Roman"/>
          <w:i/>
          <w:sz w:val="24"/>
          <w:szCs w:val="24"/>
          <w:lang w:val="en-US"/>
        </w:rPr>
        <w:t xml:space="preserve"> </w:t>
      </w:r>
      <w:r w:rsidR="0048498B" w:rsidRPr="00A131FC">
        <w:rPr>
          <w:rFonts w:ascii="Times New Roman" w:hAnsi="Times New Roman" w:cs="Times New Roman"/>
          <w:sz w:val="24"/>
          <w:szCs w:val="24"/>
          <w:lang w:val="en-US"/>
        </w:rPr>
        <w:t>(5)</w:t>
      </w:r>
      <w:r w:rsidRPr="00A131FC">
        <w:rPr>
          <w:rFonts w:ascii="Times New Roman" w:hAnsi="Times New Roman" w:cs="Times New Roman"/>
          <w:sz w:val="24"/>
          <w:szCs w:val="24"/>
          <w:lang w:val="en-US"/>
        </w:rPr>
        <w:t>,</w:t>
      </w:r>
      <w:r w:rsidRPr="006665AD">
        <w:rPr>
          <w:rFonts w:ascii="Times New Roman" w:hAnsi="Times New Roman" w:cs="Times New Roman"/>
          <w:sz w:val="24"/>
          <w:szCs w:val="24"/>
          <w:lang w:val="en-US"/>
        </w:rPr>
        <w:t xml:space="preserve"> 522–528</w:t>
      </w:r>
      <w:r w:rsidRPr="00373910">
        <w:rPr>
          <w:rFonts w:ascii="Times New Roman" w:hAnsi="Times New Roman" w:cs="Times New Roman"/>
          <w:sz w:val="24"/>
          <w:szCs w:val="24"/>
          <w:lang w:val="en-US"/>
        </w:rPr>
        <w:t>.</w:t>
      </w:r>
      <w:r w:rsidR="00373910" w:rsidRPr="00373910">
        <w:rPr>
          <w:rFonts w:ascii="Times New Roman" w:hAnsi="Times New Roman" w:cs="Times New Roman"/>
          <w:sz w:val="24"/>
          <w:szCs w:val="24"/>
          <w:lang w:val="en-US"/>
        </w:rPr>
        <w:t xml:space="preserve"> doi: </w:t>
      </w:r>
      <w:r w:rsidR="00373910" w:rsidRPr="00257486">
        <w:rPr>
          <w:rFonts w:ascii="Times New Roman" w:hAnsi="Times New Roman" w:cs="Times New Roman"/>
          <w:sz w:val="24"/>
          <w:szCs w:val="24"/>
          <w:shd w:val="clear" w:color="auto" w:fill="FFFFFF"/>
          <w:lang w:val="en-US"/>
        </w:rPr>
        <w:t>10.1111/apa.13327</w:t>
      </w:r>
    </w:p>
    <w:p w:rsidR="00B90E7C" w:rsidRPr="00B90E7C" w:rsidRDefault="00B90E7C" w:rsidP="00B90E7C">
      <w:pPr>
        <w:spacing w:line="480" w:lineRule="auto"/>
        <w:ind w:left="560" w:hanging="560"/>
        <w:rPr>
          <w:rFonts w:ascii="Times New Roman" w:hAnsi="Times New Roman" w:cs="Times New Roman"/>
          <w:sz w:val="24"/>
          <w:szCs w:val="24"/>
          <w:lang w:val="en-US"/>
        </w:rPr>
      </w:pPr>
      <w:r w:rsidRPr="00B90E7C">
        <w:rPr>
          <w:rFonts w:ascii="Times New Roman" w:hAnsi="Times New Roman" w:cs="Times New Roman"/>
          <w:sz w:val="24"/>
          <w:szCs w:val="24"/>
          <w:lang w:val="en-US"/>
        </w:rPr>
        <w:lastRenderedPageBreak/>
        <w:t>Jones, D. J., Forehand, R., Cuellar, J., Parent, J., Honeycutt, A., Khavjou, O., . . . Newey, G. A. (2014). Technology-enhanced program for child disruptive behavior disorders: Development and pilot randomized control trial. Journal of Clinical Child and Adolescent Psychology, 43, 88-101. doi:10.1080/15374416.2 013.822308</w:t>
      </w:r>
    </w:p>
    <w:p w:rsidR="009D5679" w:rsidRPr="006665AD" w:rsidRDefault="009D5679" w:rsidP="00373910">
      <w:pPr>
        <w:autoSpaceDE w:val="0"/>
        <w:autoSpaceDN w:val="0"/>
        <w:adjustRightInd w:val="0"/>
        <w:spacing w:line="480" w:lineRule="auto"/>
        <w:ind w:left="714" w:hanging="714"/>
        <w:rPr>
          <w:rFonts w:ascii="Times New Roman" w:hAnsi="Times New Roman" w:cs="Times New Roman"/>
          <w:sz w:val="24"/>
          <w:szCs w:val="24"/>
          <w:lang w:val="en-US"/>
        </w:rPr>
      </w:pPr>
      <w:r w:rsidRPr="006665AD">
        <w:rPr>
          <w:rFonts w:ascii="Times New Roman" w:hAnsi="Times New Roman" w:cs="Times New Roman"/>
          <w:sz w:val="24"/>
          <w:szCs w:val="24"/>
          <w:lang w:val="en-US"/>
        </w:rPr>
        <w:t xml:space="preserve">Kazdin, A. E., &amp; Wassell, G. (2000). Therapeutic changes in children, parents, and families resulting from treatment of children with conduct problems. </w:t>
      </w:r>
      <w:r w:rsidRPr="000C1729">
        <w:rPr>
          <w:rFonts w:ascii="Times New Roman" w:hAnsi="Times New Roman" w:cs="Times New Roman"/>
          <w:i/>
          <w:sz w:val="24"/>
          <w:szCs w:val="24"/>
          <w:lang w:val="en-US"/>
        </w:rPr>
        <w:t>Journal of the American Academy of Child and Adolescent Psychiatry</w:t>
      </w:r>
      <w:r w:rsidRPr="006665AD">
        <w:rPr>
          <w:rFonts w:ascii="Times New Roman" w:hAnsi="Times New Roman" w:cs="Times New Roman"/>
          <w:sz w:val="24"/>
          <w:szCs w:val="24"/>
          <w:lang w:val="en-US"/>
        </w:rPr>
        <w:t xml:space="preserve">, </w:t>
      </w:r>
      <w:r w:rsidRPr="00373910">
        <w:rPr>
          <w:rFonts w:ascii="Times New Roman" w:hAnsi="Times New Roman" w:cs="Times New Roman"/>
          <w:i/>
          <w:sz w:val="24"/>
          <w:szCs w:val="24"/>
          <w:lang w:val="en-US"/>
        </w:rPr>
        <w:t>39,</w:t>
      </w:r>
      <w:r w:rsidRPr="006665AD">
        <w:rPr>
          <w:rFonts w:ascii="Times New Roman" w:hAnsi="Times New Roman" w:cs="Times New Roman"/>
          <w:sz w:val="24"/>
          <w:szCs w:val="24"/>
          <w:lang w:val="en-US"/>
        </w:rPr>
        <w:t xml:space="preserve"> 414–420.</w:t>
      </w:r>
      <w:r w:rsidR="00373910">
        <w:rPr>
          <w:rFonts w:ascii="Times New Roman" w:hAnsi="Times New Roman" w:cs="Times New Roman"/>
          <w:sz w:val="24"/>
          <w:szCs w:val="24"/>
          <w:lang w:val="en-US"/>
        </w:rPr>
        <w:t xml:space="preserve"> Doi: </w:t>
      </w:r>
      <w:hyperlink r:id="rId13" w:tgtFrame="_blank" w:tooltip="Persistent link using digital object identifier" w:history="1">
        <w:r w:rsidR="00373910" w:rsidRPr="00EA63F0">
          <w:rPr>
            <w:rStyle w:val="Hyperlink"/>
            <w:rFonts w:ascii="Times New Roman" w:hAnsi="Times New Roman" w:cs="Times New Roman"/>
            <w:color w:val="auto"/>
            <w:sz w:val="24"/>
            <w:szCs w:val="24"/>
            <w:u w:val="none"/>
            <w:lang w:val="en-US"/>
          </w:rPr>
          <w:t>10.1097/00004583-200004000-00009</w:t>
        </w:r>
      </w:hyperlink>
    </w:p>
    <w:p w:rsidR="00E810D1" w:rsidRPr="006665AD" w:rsidRDefault="00056515" w:rsidP="00373910">
      <w:pPr>
        <w:autoSpaceDE w:val="0"/>
        <w:autoSpaceDN w:val="0"/>
        <w:adjustRightInd w:val="0"/>
        <w:spacing w:line="480" w:lineRule="auto"/>
        <w:ind w:left="756" w:hanging="756"/>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 xml:space="preserve">Kessler, </w:t>
      </w:r>
      <w:r w:rsidR="00E810D1" w:rsidRPr="006665AD">
        <w:rPr>
          <w:rFonts w:ascii="Times New Roman" w:hAnsi="Times New Roman" w:cs="Times New Roman"/>
          <w:sz w:val="24"/>
          <w:szCs w:val="24"/>
          <w:lang w:val="en-US"/>
        </w:rPr>
        <w:t xml:space="preserve">Adler, Barkley (2006). The Prevalence and Correlates of Adult ADHD in the United States: Results From the National Comorbidity Survey Replication. </w:t>
      </w:r>
      <w:r w:rsidR="00E810D1" w:rsidRPr="006665AD">
        <w:rPr>
          <w:rFonts w:ascii="Times New Roman" w:hAnsi="Times New Roman" w:cs="Times New Roman"/>
          <w:i/>
          <w:sz w:val="24"/>
          <w:szCs w:val="24"/>
          <w:lang w:val="en-US"/>
        </w:rPr>
        <w:t>American Journal of Psychiatry, 163</w:t>
      </w:r>
      <w:r w:rsidR="00A131FC">
        <w:rPr>
          <w:rFonts w:ascii="Times New Roman" w:hAnsi="Times New Roman" w:cs="Times New Roman"/>
          <w:i/>
          <w:sz w:val="24"/>
          <w:szCs w:val="24"/>
          <w:lang w:val="en-US"/>
        </w:rPr>
        <w:t>(4)</w:t>
      </w:r>
      <w:r w:rsidR="00E810D1" w:rsidRPr="006665AD">
        <w:rPr>
          <w:rFonts w:ascii="Times New Roman" w:hAnsi="Times New Roman" w:cs="Times New Roman"/>
          <w:i/>
          <w:sz w:val="24"/>
          <w:szCs w:val="24"/>
          <w:lang w:val="en-US"/>
        </w:rPr>
        <w:t>,</w:t>
      </w:r>
      <w:r w:rsidR="00E810D1" w:rsidRPr="006665AD">
        <w:rPr>
          <w:rFonts w:ascii="Times New Roman" w:hAnsi="Times New Roman" w:cs="Times New Roman"/>
          <w:sz w:val="24"/>
          <w:szCs w:val="24"/>
          <w:lang w:val="en-US"/>
        </w:rPr>
        <w:t xml:space="preserve"> 716</w:t>
      </w:r>
      <w:r w:rsidR="00A87B5C" w:rsidRPr="006665AD">
        <w:rPr>
          <w:rFonts w:ascii="Times New Roman" w:hAnsi="Times New Roman" w:cs="Times New Roman"/>
          <w:sz w:val="24"/>
          <w:szCs w:val="24"/>
          <w:lang w:val="en-US"/>
        </w:rPr>
        <w:t>–</w:t>
      </w:r>
      <w:r w:rsidR="00E810D1" w:rsidRPr="006665AD">
        <w:rPr>
          <w:rFonts w:ascii="Times New Roman" w:hAnsi="Times New Roman" w:cs="Times New Roman"/>
          <w:sz w:val="24"/>
          <w:szCs w:val="24"/>
          <w:lang w:val="en-US"/>
        </w:rPr>
        <w:t xml:space="preserve">723. </w:t>
      </w:r>
    </w:p>
    <w:p w:rsidR="009F23C3" w:rsidRPr="006665AD" w:rsidRDefault="000254DD" w:rsidP="00373910">
      <w:pPr>
        <w:autoSpaceDE w:val="0"/>
        <w:autoSpaceDN w:val="0"/>
        <w:adjustRightInd w:val="0"/>
        <w:spacing w:after="0" w:line="480" w:lineRule="auto"/>
        <w:ind w:left="784" w:hanging="784"/>
        <w:rPr>
          <w:rFonts w:ascii="Times New Roman" w:hAnsi="Times New Roman" w:cs="Times New Roman"/>
          <w:sz w:val="24"/>
          <w:szCs w:val="24"/>
          <w:lang w:val="en-US"/>
        </w:rPr>
      </w:pPr>
      <w:r w:rsidRPr="006665AD">
        <w:rPr>
          <w:rFonts w:ascii="Times New Roman" w:hAnsi="Times New Roman" w:cs="Times New Roman"/>
          <w:sz w:val="24"/>
          <w:szCs w:val="24"/>
          <w:lang w:val="en-US"/>
        </w:rPr>
        <w:t xml:space="preserve">Kjøbli, J., Nærde, A., Bjørnebekk, G., &amp; Askeland, E. (2013). Maternal mental distress influences child outcomes in brief parent training. </w:t>
      </w:r>
      <w:r w:rsidRPr="000C1729">
        <w:rPr>
          <w:rFonts w:ascii="Times New Roman" w:hAnsi="Times New Roman" w:cs="Times New Roman"/>
          <w:i/>
          <w:sz w:val="24"/>
          <w:szCs w:val="24"/>
          <w:lang w:val="en-US"/>
        </w:rPr>
        <w:t>Child and Adolescent Mental Health</w:t>
      </w:r>
      <w:r w:rsidRPr="006665AD">
        <w:rPr>
          <w:rFonts w:ascii="Times New Roman" w:hAnsi="Times New Roman" w:cs="Times New Roman"/>
          <w:sz w:val="24"/>
          <w:szCs w:val="24"/>
          <w:lang w:val="en-US"/>
        </w:rPr>
        <w:t>, 19, 171</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177. doi:10.1111/camh.12028</w:t>
      </w:r>
      <w:r w:rsidR="00373910">
        <w:rPr>
          <w:rFonts w:ascii="Times New Roman" w:hAnsi="Times New Roman" w:cs="Times New Roman"/>
          <w:sz w:val="24"/>
          <w:szCs w:val="24"/>
          <w:lang w:val="en-US"/>
        </w:rPr>
        <w:t>.</w:t>
      </w:r>
    </w:p>
    <w:p w:rsidR="00317876" w:rsidRPr="006665AD" w:rsidRDefault="00317876" w:rsidP="00373910">
      <w:pPr>
        <w:autoSpaceDE w:val="0"/>
        <w:autoSpaceDN w:val="0"/>
        <w:adjustRightInd w:val="0"/>
        <w:spacing w:after="0" w:line="480" w:lineRule="auto"/>
        <w:ind w:left="854" w:hanging="854"/>
        <w:rPr>
          <w:rFonts w:ascii="Times New Roman" w:hAnsi="Times New Roman" w:cs="Times New Roman"/>
          <w:sz w:val="24"/>
          <w:szCs w:val="24"/>
          <w:lang w:val="en-US"/>
        </w:rPr>
      </w:pPr>
      <w:r w:rsidRPr="007C76A4">
        <w:rPr>
          <w:rFonts w:ascii="Times New Roman" w:hAnsi="Times New Roman" w:cs="Times New Roman"/>
          <w:sz w:val="24"/>
          <w:szCs w:val="24"/>
          <w:lang w:val="en-US"/>
        </w:rPr>
        <w:lastRenderedPageBreak/>
        <w:t xml:space="preserve">Kraemer, H.C. &amp; Blasey, C.M. (2004). </w:t>
      </w:r>
      <w:r w:rsidRPr="006665AD">
        <w:rPr>
          <w:rFonts w:ascii="Times New Roman" w:hAnsi="Times New Roman" w:cs="Times New Roman"/>
          <w:sz w:val="24"/>
          <w:szCs w:val="24"/>
          <w:lang w:val="en-US"/>
        </w:rPr>
        <w:t xml:space="preserve">Centring in regression analyses: a strategy to prevent errors in statistical inference. </w:t>
      </w:r>
      <w:r w:rsidRPr="000C1729">
        <w:rPr>
          <w:rFonts w:ascii="Times New Roman" w:hAnsi="Times New Roman" w:cs="Times New Roman"/>
          <w:i/>
          <w:sz w:val="24"/>
          <w:szCs w:val="24"/>
          <w:lang w:val="en-US"/>
        </w:rPr>
        <w:t>Int</w:t>
      </w:r>
      <w:r w:rsidR="000C1729" w:rsidRPr="000C1729">
        <w:rPr>
          <w:rFonts w:ascii="Times New Roman" w:hAnsi="Times New Roman" w:cs="Times New Roman"/>
          <w:i/>
          <w:sz w:val="24"/>
          <w:szCs w:val="24"/>
          <w:lang w:val="en-US"/>
        </w:rPr>
        <w:t>ernational</w:t>
      </w:r>
      <w:r w:rsidRPr="000C1729">
        <w:rPr>
          <w:rFonts w:ascii="Times New Roman" w:hAnsi="Times New Roman" w:cs="Times New Roman"/>
          <w:i/>
          <w:sz w:val="24"/>
          <w:szCs w:val="24"/>
          <w:lang w:val="en-US"/>
        </w:rPr>
        <w:t xml:space="preserve"> J</w:t>
      </w:r>
      <w:r w:rsidR="000C1729" w:rsidRPr="000C1729">
        <w:rPr>
          <w:rFonts w:ascii="Times New Roman" w:hAnsi="Times New Roman" w:cs="Times New Roman"/>
          <w:i/>
          <w:sz w:val="24"/>
          <w:szCs w:val="24"/>
          <w:lang w:val="en-US"/>
        </w:rPr>
        <w:t>ournal of</w:t>
      </w:r>
      <w:r w:rsidRPr="000C1729">
        <w:rPr>
          <w:rFonts w:ascii="Times New Roman" w:hAnsi="Times New Roman" w:cs="Times New Roman"/>
          <w:i/>
          <w:sz w:val="24"/>
          <w:szCs w:val="24"/>
          <w:lang w:val="en-US"/>
        </w:rPr>
        <w:t xml:space="preserve"> Methods</w:t>
      </w:r>
      <w:r w:rsidR="000C1729" w:rsidRPr="000C1729">
        <w:rPr>
          <w:rFonts w:ascii="Times New Roman" w:hAnsi="Times New Roman" w:cs="Times New Roman"/>
          <w:i/>
          <w:sz w:val="24"/>
          <w:szCs w:val="24"/>
          <w:lang w:val="en-US"/>
        </w:rPr>
        <w:t xml:space="preserve"> in</w:t>
      </w:r>
      <w:r w:rsidRPr="000C1729">
        <w:rPr>
          <w:rFonts w:ascii="Times New Roman" w:hAnsi="Times New Roman" w:cs="Times New Roman"/>
          <w:i/>
          <w:sz w:val="24"/>
          <w:szCs w:val="24"/>
          <w:lang w:val="en-US"/>
        </w:rPr>
        <w:t xml:space="preserve"> Psychiatr</w:t>
      </w:r>
      <w:r w:rsidR="000C1729" w:rsidRPr="000C1729">
        <w:rPr>
          <w:rFonts w:ascii="Times New Roman" w:hAnsi="Times New Roman" w:cs="Times New Roman"/>
          <w:i/>
          <w:sz w:val="24"/>
          <w:szCs w:val="24"/>
          <w:lang w:val="en-US"/>
        </w:rPr>
        <w:t>ic</w:t>
      </w:r>
      <w:r w:rsidRPr="000C1729">
        <w:rPr>
          <w:rFonts w:ascii="Times New Roman" w:hAnsi="Times New Roman" w:cs="Times New Roman"/>
          <w:i/>
          <w:sz w:val="24"/>
          <w:szCs w:val="24"/>
          <w:lang w:val="en-US"/>
        </w:rPr>
        <w:t xml:space="preserve"> Res</w:t>
      </w:r>
      <w:r w:rsidR="000C1729" w:rsidRPr="000C1729">
        <w:rPr>
          <w:rFonts w:ascii="Times New Roman" w:hAnsi="Times New Roman" w:cs="Times New Roman"/>
          <w:i/>
          <w:sz w:val="24"/>
          <w:szCs w:val="24"/>
          <w:lang w:val="en-US"/>
        </w:rPr>
        <w:t>earch</w:t>
      </w:r>
      <w:r w:rsidRPr="000C1729">
        <w:rPr>
          <w:rFonts w:ascii="Times New Roman" w:hAnsi="Times New Roman" w:cs="Times New Roman"/>
          <w:i/>
          <w:sz w:val="24"/>
          <w:szCs w:val="24"/>
          <w:lang w:val="en-US"/>
        </w:rPr>
        <w:t>,</w:t>
      </w:r>
      <w:r w:rsidR="00A131FC" w:rsidRPr="00373910">
        <w:rPr>
          <w:rFonts w:ascii="Times New Roman" w:hAnsi="Times New Roman" w:cs="Times New Roman"/>
          <w:i/>
          <w:sz w:val="24"/>
          <w:szCs w:val="24"/>
          <w:lang w:val="en-US"/>
        </w:rPr>
        <w:t xml:space="preserve"> 13,</w:t>
      </w:r>
      <w:r w:rsidR="00A131FC">
        <w:rPr>
          <w:rFonts w:ascii="Times New Roman" w:hAnsi="Times New Roman" w:cs="Times New Roman"/>
          <w:sz w:val="24"/>
          <w:szCs w:val="24"/>
          <w:lang w:val="en-US"/>
        </w:rPr>
        <w:t xml:space="preserve"> </w:t>
      </w:r>
      <w:r w:rsidRPr="006665AD">
        <w:rPr>
          <w:rFonts w:ascii="Times New Roman" w:hAnsi="Times New Roman" w:cs="Times New Roman"/>
          <w:sz w:val="24"/>
          <w:szCs w:val="24"/>
          <w:lang w:val="en-US"/>
        </w:rPr>
        <w:t>141</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151.</w:t>
      </w:r>
      <w:r w:rsidR="00373910">
        <w:rPr>
          <w:rFonts w:ascii="Times New Roman" w:hAnsi="Times New Roman" w:cs="Times New Roman"/>
          <w:sz w:val="24"/>
          <w:szCs w:val="24"/>
          <w:lang w:val="en-US"/>
        </w:rPr>
        <w:t xml:space="preserve"> doi: </w:t>
      </w:r>
      <w:r w:rsidR="00373910" w:rsidRPr="008D6F86">
        <w:rPr>
          <w:rFonts w:ascii="Times New Roman" w:hAnsi="Times New Roman" w:cs="Times New Roman"/>
          <w:color w:val="333333"/>
          <w:sz w:val="24"/>
          <w:szCs w:val="24"/>
          <w:shd w:val="clear" w:color="auto" w:fill="FFFFFF"/>
          <w:lang w:val="en-US"/>
        </w:rPr>
        <w:t>10.1002/mpr.170.</w:t>
      </w:r>
    </w:p>
    <w:p w:rsidR="005A63F1" w:rsidRPr="006665AD" w:rsidRDefault="008D6F86" w:rsidP="008D6F86">
      <w:pPr>
        <w:autoSpaceDE w:val="0"/>
        <w:autoSpaceDN w:val="0"/>
        <w:adjustRightInd w:val="0"/>
        <w:spacing w:line="480" w:lineRule="auto"/>
        <w:ind w:left="896" w:hanging="896"/>
        <w:rPr>
          <w:rFonts w:ascii="Times New Roman" w:hAnsi="Times New Roman" w:cs="Times New Roman"/>
          <w:sz w:val="24"/>
          <w:szCs w:val="24"/>
          <w:lang w:val="en-US"/>
        </w:rPr>
      </w:pPr>
      <w:r>
        <w:rPr>
          <w:rFonts w:ascii="Times New Roman" w:hAnsi="Times New Roman" w:cs="Times New Roman"/>
          <w:sz w:val="24"/>
          <w:szCs w:val="24"/>
          <w:lang w:val="en-US"/>
        </w:rPr>
        <w:t xml:space="preserve">Lingley-Pottie, P. </w:t>
      </w:r>
      <w:r w:rsidR="005A63F1" w:rsidRPr="006665AD">
        <w:rPr>
          <w:rFonts w:ascii="Times New Roman" w:hAnsi="Times New Roman" w:cs="Times New Roman"/>
          <w:sz w:val="24"/>
          <w:szCs w:val="24"/>
          <w:lang w:val="en-US"/>
        </w:rPr>
        <w:t xml:space="preserve">&amp; McGrath, P. J. (2007). Distance Therapeutic Alliance: The Participant’s Experience. </w:t>
      </w:r>
      <w:r w:rsidR="005A63F1" w:rsidRPr="000C1729">
        <w:rPr>
          <w:rFonts w:ascii="Times New Roman" w:hAnsi="Times New Roman" w:cs="Times New Roman"/>
          <w:i/>
          <w:sz w:val="24"/>
          <w:szCs w:val="24"/>
          <w:lang w:val="en-US"/>
        </w:rPr>
        <w:t>Advances in Nursing Science</w:t>
      </w:r>
      <w:r w:rsidR="005A63F1" w:rsidRPr="006665AD">
        <w:rPr>
          <w:rFonts w:ascii="Times New Roman" w:hAnsi="Times New Roman" w:cs="Times New Roman"/>
          <w:sz w:val="24"/>
          <w:szCs w:val="24"/>
          <w:lang w:val="en-US"/>
        </w:rPr>
        <w:t>, 30</w:t>
      </w:r>
      <w:r w:rsidR="00A131FC">
        <w:rPr>
          <w:rFonts w:ascii="Times New Roman" w:hAnsi="Times New Roman" w:cs="Times New Roman"/>
          <w:sz w:val="24"/>
          <w:szCs w:val="24"/>
          <w:lang w:val="en-US"/>
        </w:rPr>
        <w:t>(4)</w:t>
      </w:r>
      <w:r w:rsidR="005A63F1" w:rsidRPr="006665AD">
        <w:rPr>
          <w:rFonts w:ascii="Times New Roman" w:hAnsi="Times New Roman" w:cs="Times New Roman"/>
          <w:sz w:val="24"/>
          <w:szCs w:val="24"/>
          <w:lang w:val="en-US"/>
        </w:rPr>
        <w:t>, 353</w:t>
      </w:r>
      <w:r w:rsidR="00A87B5C" w:rsidRPr="006665AD">
        <w:rPr>
          <w:rFonts w:ascii="Times New Roman" w:hAnsi="Times New Roman" w:cs="Times New Roman"/>
          <w:sz w:val="24"/>
          <w:szCs w:val="24"/>
          <w:lang w:val="en-US"/>
        </w:rPr>
        <w:t>–</w:t>
      </w:r>
      <w:r w:rsidR="005A63F1" w:rsidRPr="006665AD">
        <w:rPr>
          <w:rFonts w:ascii="Times New Roman" w:hAnsi="Times New Roman" w:cs="Times New Roman"/>
          <w:sz w:val="24"/>
          <w:szCs w:val="24"/>
          <w:lang w:val="en-US"/>
        </w:rPr>
        <w:t xml:space="preserve">366. </w:t>
      </w:r>
      <w:r w:rsidRPr="00257486">
        <w:rPr>
          <w:rFonts w:ascii="Times New Roman" w:hAnsi="Times New Roman" w:cs="Times New Roman"/>
          <w:color w:val="3B3030"/>
          <w:sz w:val="24"/>
          <w:szCs w:val="24"/>
          <w:shd w:val="clear" w:color="auto" w:fill="FFFFFF"/>
          <w:lang w:val="en-US"/>
        </w:rPr>
        <w:t>doi: 10.1097/01.ANS.0000300184.94595.25</w:t>
      </w:r>
    </w:p>
    <w:p w:rsidR="00D02F4F" w:rsidRPr="006665AD" w:rsidRDefault="00D02F4F" w:rsidP="008D6F86">
      <w:pPr>
        <w:spacing w:after="240" w:line="480" w:lineRule="auto"/>
        <w:ind w:left="938" w:hanging="938"/>
        <w:rPr>
          <w:rFonts w:ascii="Times New Roman" w:eastAsia="SimSun" w:hAnsi="Times New Roman" w:cs="Times New Roman"/>
          <w:sz w:val="24"/>
          <w:szCs w:val="24"/>
          <w:lang w:val="en-AU" w:eastAsia="en-CA"/>
        </w:rPr>
      </w:pPr>
      <w:r w:rsidRPr="006665AD">
        <w:rPr>
          <w:rFonts w:ascii="Times New Roman" w:eastAsia="SimSun" w:hAnsi="Times New Roman" w:cs="Times New Roman"/>
          <w:sz w:val="24"/>
          <w:szCs w:val="24"/>
          <w:lang w:val="en-AU" w:eastAsia="en-CA"/>
        </w:rPr>
        <w:t xml:space="preserve">Lovibond, S.H., Lovibond, P.F.  (1995). </w:t>
      </w:r>
      <w:r w:rsidRPr="006665AD">
        <w:rPr>
          <w:rFonts w:ascii="Times New Roman" w:eastAsia="SimSun" w:hAnsi="Times New Roman" w:cs="Times New Roman"/>
          <w:i/>
          <w:iCs/>
          <w:sz w:val="24"/>
          <w:szCs w:val="24"/>
          <w:lang w:val="en-AU" w:eastAsia="en-CA"/>
        </w:rPr>
        <w:t>Manual for the Depression Anxiety Stress Scales</w:t>
      </w:r>
      <w:r w:rsidRPr="006665AD">
        <w:rPr>
          <w:rFonts w:ascii="Times New Roman" w:eastAsia="SimSun" w:hAnsi="Times New Roman" w:cs="Times New Roman"/>
          <w:sz w:val="24"/>
          <w:szCs w:val="24"/>
          <w:lang w:val="en-AU" w:eastAsia="en-CA"/>
        </w:rPr>
        <w:t xml:space="preserve">. </w:t>
      </w:r>
      <w:r w:rsidRPr="006665AD">
        <w:rPr>
          <w:rFonts w:ascii="Times New Roman" w:eastAsia="SimSun" w:hAnsi="Times New Roman" w:cs="Times New Roman"/>
          <w:i/>
          <w:iCs/>
          <w:sz w:val="24"/>
          <w:szCs w:val="24"/>
          <w:lang w:val="en-AU" w:eastAsia="en-CA"/>
        </w:rPr>
        <w:t>(2</w:t>
      </w:r>
      <w:r w:rsidRPr="006665AD">
        <w:rPr>
          <w:rFonts w:ascii="Times New Roman" w:eastAsia="SimSun" w:hAnsi="Times New Roman" w:cs="Times New Roman"/>
          <w:i/>
          <w:iCs/>
          <w:sz w:val="24"/>
          <w:szCs w:val="24"/>
          <w:vertAlign w:val="superscript"/>
          <w:lang w:val="en-AU" w:eastAsia="en-CA"/>
        </w:rPr>
        <w:t>nd</w:t>
      </w:r>
      <w:r w:rsidRPr="006665AD">
        <w:rPr>
          <w:rFonts w:ascii="Times New Roman" w:eastAsia="SimSun" w:hAnsi="Times New Roman" w:cs="Times New Roman"/>
          <w:i/>
          <w:iCs/>
          <w:sz w:val="24"/>
          <w:szCs w:val="24"/>
          <w:lang w:val="en-AU" w:eastAsia="en-CA"/>
        </w:rPr>
        <w:t>. Ed.)</w:t>
      </w:r>
      <w:r w:rsidRPr="006665AD">
        <w:rPr>
          <w:rFonts w:ascii="Times New Roman" w:eastAsia="SimSun" w:hAnsi="Times New Roman" w:cs="Times New Roman"/>
          <w:sz w:val="24"/>
          <w:szCs w:val="24"/>
          <w:lang w:val="en-AU" w:eastAsia="en-CA"/>
        </w:rPr>
        <w:t xml:space="preserve"> Sydney: Psychology Foundation. ISBN 7334-1423-0.</w:t>
      </w:r>
    </w:p>
    <w:p w:rsidR="00C87DF4" w:rsidRPr="001E7D80" w:rsidRDefault="00C87DF4" w:rsidP="008D6F86">
      <w:pPr>
        <w:spacing w:line="480" w:lineRule="auto"/>
        <w:ind w:left="910" w:hanging="910"/>
        <w:rPr>
          <w:rFonts w:ascii="Times New Roman" w:hAnsi="Times New Roman" w:cs="Times New Roman"/>
          <w:sz w:val="24"/>
          <w:szCs w:val="24"/>
          <w:lang w:val="en-US"/>
        </w:rPr>
      </w:pPr>
      <w:r w:rsidRPr="009A0BDC">
        <w:rPr>
          <w:rFonts w:ascii="Times New Roman" w:hAnsi="Times New Roman" w:cs="Times New Roman"/>
          <w:sz w:val="24"/>
          <w:szCs w:val="24"/>
          <w:lang w:val="sv-SE"/>
        </w:rPr>
        <w:lastRenderedPageBreak/>
        <w:t xml:space="preserve">Lundahl, B., Risser, H. J., &amp; Lovejoy, M. C. (2006). </w:t>
      </w:r>
      <w:r w:rsidRPr="009A0BDC">
        <w:rPr>
          <w:rFonts w:ascii="Times New Roman" w:hAnsi="Times New Roman" w:cs="Times New Roman"/>
          <w:sz w:val="24"/>
          <w:szCs w:val="24"/>
          <w:lang w:val="en-GB"/>
        </w:rPr>
        <w:t xml:space="preserve">A meta-analysis of parent training: moderators and follow-up effects. </w:t>
      </w:r>
      <w:r w:rsidRPr="009A0BDC">
        <w:rPr>
          <w:rFonts w:ascii="Times New Roman" w:hAnsi="Times New Roman" w:cs="Times New Roman"/>
          <w:i/>
          <w:sz w:val="24"/>
          <w:szCs w:val="24"/>
          <w:lang w:val="en-GB"/>
        </w:rPr>
        <w:t>Clinical Psychology Review, 26</w:t>
      </w:r>
      <w:r w:rsidRPr="009A0BDC">
        <w:rPr>
          <w:rFonts w:ascii="Times New Roman" w:hAnsi="Times New Roman" w:cs="Times New Roman"/>
          <w:sz w:val="24"/>
          <w:szCs w:val="24"/>
          <w:lang w:val="en-GB"/>
        </w:rPr>
        <w:t xml:space="preserve">, 86-104. </w:t>
      </w:r>
      <w:r w:rsidRPr="009A0BDC">
        <w:rPr>
          <w:rFonts w:ascii="Times New Roman" w:hAnsi="Times New Roman" w:cs="Times New Roman"/>
          <w:sz w:val="24"/>
          <w:szCs w:val="24"/>
        </w:rPr>
        <w:fldChar w:fldCharType="begin"/>
      </w:r>
      <w:r w:rsidRPr="009A0BDC">
        <w:rPr>
          <w:rFonts w:ascii="Times New Roman" w:hAnsi="Times New Roman" w:cs="Times New Roman"/>
          <w:sz w:val="24"/>
          <w:szCs w:val="24"/>
          <w:lang w:val="en-GB"/>
        </w:rPr>
        <w:instrText xml:space="preserve"> INCLUDEPICTURE "http://www.sciencedirect.com/scidirimg/clear.gif" \* MERGEFORMATINET </w:instrText>
      </w:r>
      <w:r w:rsidRPr="009A0BDC">
        <w:rPr>
          <w:rFonts w:ascii="Times New Roman" w:hAnsi="Times New Roman" w:cs="Times New Roman"/>
          <w:sz w:val="24"/>
          <w:szCs w:val="24"/>
        </w:rPr>
        <w:fldChar w:fldCharType="separate"/>
      </w:r>
      <w:r w:rsidR="00DD73BA">
        <w:rPr>
          <w:rFonts w:ascii="Times New Roman" w:hAnsi="Times New Roman" w:cs="Times New Roman"/>
          <w:sz w:val="24"/>
          <w:szCs w:val="24"/>
        </w:rPr>
        <w:fldChar w:fldCharType="begin"/>
      </w:r>
      <w:r w:rsidR="00DD73BA" w:rsidRPr="00757010">
        <w:rPr>
          <w:rFonts w:ascii="Times New Roman" w:hAnsi="Times New Roman" w:cs="Times New Roman"/>
          <w:sz w:val="24"/>
          <w:szCs w:val="24"/>
          <w:lang w:val="en-US"/>
        </w:rPr>
        <w:instrText xml:space="preserve"> INCLUDEPICTURE  "http://www.sciencedirect.com/scidirimg/clear.gif" \* MERGEFORMATINET </w:instrText>
      </w:r>
      <w:r w:rsidR="00DD73BA">
        <w:rPr>
          <w:rFonts w:ascii="Times New Roman" w:hAnsi="Times New Roman" w:cs="Times New Roman"/>
          <w:sz w:val="24"/>
          <w:szCs w:val="24"/>
        </w:rPr>
        <w:fldChar w:fldCharType="separate"/>
      </w:r>
      <w:r w:rsidR="008D4D72">
        <w:rPr>
          <w:rFonts w:ascii="Times New Roman" w:hAnsi="Times New Roman" w:cs="Times New Roman"/>
          <w:sz w:val="24"/>
          <w:szCs w:val="24"/>
        </w:rPr>
        <w:fldChar w:fldCharType="begin"/>
      </w:r>
      <w:r w:rsidR="008D4D72" w:rsidRPr="00757010">
        <w:rPr>
          <w:rFonts w:ascii="Times New Roman" w:hAnsi="Times New Roman" w:cs="Times New Roman"/>
          <w:sz w:val="24"/>
          <w:szCs w:val="24"/>
          <w:lang w:val="en-US"/>
        </w:rPr>
        <w:instrText xml:space="preserve"> INCLUDEPICTURE  "http://www.sciencedirect.com/scidirimg/clear.gif" \* MERGEFORMATINET </w:instrText>
      </w:r>
      <w:r w:rsidR="008D4D72">
        <w:rPr>
          <w:rFonts w:ascii="Times New Roman" w:hAnsi="Times New Roman" w:cs="Times New Roman"/>
          <w:sz w:val="24"/>
          <w:szCs w:val="24"/>
        </w:rPr>
        <w:fldChar w:fldCharType="separate"/>
      </w:r>
      <w:r w:rsidR="00757010">
        <w:rPr>
          <w:rFonts w:ascii="Times New Roman" w:hAnsi="Times New Roman" w:cs="Times New Roman"/>
          <w:sz w:val="24"/>
          <w:szCs w:val="24"/>
        </w:rPr>
        <w:fldChar w:fldCharType="begin"/>
      </w:r>
      <w:r w:rsidR="00757010" w:rsidRPr="00757010">
        <w:rPr>
          <w:rFonts w:ascii="Times New Roman" w:hAnsi="Times New Roman" w:cs="Times New Roman"/>
          <w:sz w:val="24"/>
          <w:szCs w:val="24"/>
          <w:lang w:val="en-US"/>
        </w:rPr>
        <w:instrText xml:space="preserve"> INCLUDEPICTURE  "http://www.sciencedirect.com/scidirimg/clear.gif" \* MERGEFORMATINET </w:instrText>
      </w:r>
      <w:r w:rsidR="00757010">
        <w:rPr>
          <w:rFonts w:ascii="Times New Roman" w:hAnsi="Times New Roman" w:cs="Times New Roman"/>
          <w:sz w:val="24"/>
          <w:szCs w:val="24"/>
        </w:rPr>
        <w:fldChar w:fldCharType="separate"/>
      </w:r>
      <w:r w:rsidR="00045F04">
        <w:rPr>
          <w:rFonts w:ascii="Times New Roman" w:hAnsi="Times New Roman" w:cs="Times New Roman"/>
          <w:sz w:val="24"/>
          <w:szCs w:val="24"/>
        </w:rPr>
        <w:fldChar w:fldCharType="begin"/>
      </w:r>
      <w:r w:rsidR="00045F04" w:rsidRPr="007C76A4">
        <w:rPr>
          <w:rFonts w:ascii="Times New Roman" w:hAnsi="Times New Roman" w:cs="Times New Roman"/>
          <w:sz w:val="24"/>
          <w:szCs w:val="24"/>
          <w:lang w:val="en-US"/>
        </w:rPr>
        <w:instrText xml:space="preserve"> INCLUDEPICTURE  "http://www.sciencedirect.com/scidirimg/clear.gif" \* MERGEFORMATINET </w:instrText>
      </w:r>
      <w:r w:rsidR="00045F04">
        <w:rPr>
          <w:rFonts w:ascii="Times New Roman" w:hAnsi="Times New Roman" w:cs="Times New Roman"/>
          <w:sz w:val="24"/>
          <w:szCs w:val="24"/>
        </w:rPr>
        <w:fldChar w:fldCharType="separate"/>
      </w:r>
      <w:r w:rsidR="0094262B">
        <w:rPr>
          <w:rFonts w:ascii="Times New Roman" w:hAnsi="Times New Roman" w:cs="Times New Roman"/>
          <w:sz w:val="24"/>
          <w:szCs w:val="24"/>
        </w:rPr>
        <w:fldChar w:fldCharType="begin"/>
      </w:r>
      <w:r w:rsidR="0094262B">
        <w:rPr>
          <w:rFonts w:ascii="Times New Roman" w:hAnsi="Times New Roman" w:cs="Times New Roman"/>
          <w:sz w:val="24"/>
          <w:szCs w:val="24"/>
        </w:rPr>
        <w:instrText xml:space="preserve"> </w:instrText>
      </w:r>
      <w:r w:rsidR="0094262B">
        <w:rPr>
          <w:rFonts w:ascii="Times New Roman" w:hAnsi="Times New Roman" w:cs="Times New Roman"/>
          <w:sz w:val="24"/>
          <w:szCs w:val="24"/>
        </w:rPr>
        <w:instrText>INCLUDEPICTURE  "http://www.sciencedirect.com/scidirimg/clear.gif" \* MERGEFORMATINET</w:instrText>
      </w:r>
      <w:r w:rsidR="0094262B">
        <w:rPr>
          <w:rFonts w:ascii="Times New Roman" w:hAnsi="Times New Roman" w:cs="Times New Roman"/>
          <w:sz w:val="24"/>
          <w:szCs w:val="24"/>
        </w:rPr>
        <w:instrText xml:space="preserve"> </w:instrText>
      </w:r>
      <w:r w:rsidR="0094262B">
        <w:rPr>
          <w:rFonts w:ascii="Times New Roman" w:hAnsi="Times New Roman" w:cs="Times New Roman"/>
          <w:sz w:val="24"/>
          <w:szCs w:val="24"/>
        </w:rPr>
        <w:fldChar w:fldCharType="separate"/>
      </w:r>
      <w:r w:rsidR="000E3DC9">
        <w:rPr>
          <w:rFonts w:ascii="Times New Roman" w:hAnsi="Times New Roman" w:cs="Times New Roman"/>
          <w:sz w:val="24"/>
          <w:szCs w:val="24"/>
        </w:rPr>
        <w:pict w14:anchorId="0772C4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7.5pt">
            <v:imagedata r:id="rId14" r:href="rId15"/>
          </v:shape>
        </w:pict>
      </w:r>
      <w:r w:rsidR="0094262B">
        <w:rPr>
          <w:rFonts w:ascii="Times New Roman" w:hAnsi="Times New Roman" w:cs="Times New Roman"/>
          <w:sz w:val="24"/>
          <w:szCs w:val="24"/>
        </w:rPr>
        <w:fldChar w:fldCharType="end"/>
      </w:r>
      <w:r w:rsidR="00045F04">
        <w:rPr>
          <w:rFonts w:ascii="Times New Roman" w:hAnsi="Times New Roman" w:cs="Times New Roman"/>
          <w:sz w:val="24"/>
          <w:szCs w:val="24"/>
        </w:rPr>
        <w:fldChar w:fldCharType="end"/>
      </w:r>
      <w:r w:rsidR="00757010">
        <w:rPr>
          <w:rFonts w:ascii="Times New Roman" w:hAnsi="Times New Roman" w:cs="Times New Roman"/>
          <w:sz w:val="24"/>
          <w:szCs w:val="24"/>
        </w:rPr>
        <w:fldChar w:fldCharType="end"/>
      </w:r>
      <w:r w:rsidR="008D4D72">
        <w:rPr>
          <w:rFonts w:ascii="Times New Roman" w:hAnsi="Times New Roman" w:cs="Times New Roman"/>
          <w:sz w:val="24"/>
          <w:szCs w:val="24"/>
        </w:rPr>
        <w:fldChar w:fldCharType="end"/>
      </w:r>
      <w:r w:rsidR="00DD73BA">
        <w:rPr>
          <w:rFonts w:ascii="Times New Roman" w:hAnsi="Times New Roman" w:cs="Times New Roman"/>
          <w:sz w:val="24"/>
          <w:szCs w:val="24"/>
        </w:rPr>
        <w:fldChar w:fldCharType="end"/>
      </w:r>
      <w:r w:rsidRPr="009A0BDC">
        <w:rPr>
          <w:rFonts w:ascii="Times New Roman" w:hAnsi="Times New Roman" w:cs="Times New Roman"/>
          <w:sz w:val="24"/>
          <w:szCs w:val="24"/>
        </w:rPr>
        <w:fldChar w:fldCharType="end"/>
      </w:r>
      <w:hyperlink r:id="rId16" w:tgtFrame="doilink" w:history="1">
        <w:r w:rsidRPr="009A0BDC">
          <w:rPr>
            <w:rStyle w:val="Hyperlink"/>
            <w:rFonts w:ascii="Times New Roman" w:hAnsi="Times New Roman" w:cs="Times New Roman"/>
            <w:color w:val="auto"/>
            <w:sz w:val="24"/>
            <w:szCs w:val="24"/>
            <w:u w:val="none"/>
            <w:bdr w:val="none" w:sz="0" w:space="0" w:color="auto" w:frame="1"/>
            <w:lang w:val="en-GB"/>
          </w:rPr>
          <w:t>doi:10.1016/j.cpr.2005.07.004</w:t>
        </w:r>
      </w:hyperlink>
    </w:p>
    <w:p w:rsidR="0063092C" w:rsidRPr="006665AD" w:rsidRDefault="0063092C" w:rsidP="008D6F86">
      <w:pPr>
        <w:spacing w:line="480" w:lineRule="auto"/>
        <w:ind w:left="910" w:hanging="910"/>
        <w:rPr>
          <w:rFonts w:ascii="Times New Roman" w:hAnsi="Times New Roman" w:cs="Times New Roman"/>
          <w:sz w:val="24"/>
          <w:szCs w:val="24"/>
          <w:shd w:val="clear" w:color="auto" w:fill="FFFFFF"/>
          <w:lang w:val="en-US"/>
        </w:rPr>
      </w:pPr>
      <w:r w:rsidRPr="00620DFA">
        <w:rPr>
          <w:rFonts w:ascii="Times New Roman" w:hAnsi="Times New Roman" w:cs="Times New Roman"/>
          <w:sz w:val="24"/>
          <w:szCs w:val="24"/>
          <w:lang w:val="nn-NO"/>
        </w:rPr>
        <w:t xml:space="preserve">Nock, M. K., Kazdin, A. E., Hiripi, E., &amp; Kessler, R. C. (2007). </w:t>
      </w:r>
      <w:r w:rsidRPr="006665AD">
        <w:rPr>
          <w:rFonts w:ascii="Times New Roman" w:hAnsi="Times New Roman" w:cs="Times New Roman"/>
          <w:sz w:val="24"/>
          <w:szCs w:val="24"/>
          <w:lang w:val="en-GB"/>
        </w:rPr>
        <w:t xml:space="preserve">Lifetime prevalence, correlates, and persistence of oppositional defiant disorder: results from the National Comorbidity Survey Replication. </w:t>
      </w:r>
      <w:r w:rsidRPr="006665AD">
        <w:rPr>
          <w:rFonts w:ascii="Times New Roman" w:hAnsi="Times New Roman" w:cs="Times New Roman"/>
          <w:i/>
          <w:sz w:val="24"/>
          <w:szCs w:val="24"/>
          <w:lang w:val="en-GB"/>
        </w:rPr>
        <w:t xml:space="preserve">Journal of Child Psychology and Psychiatry, </w:t>
      </w:r>
      <w:r w:rsidRPr="00A131FC">
        <w:rPr>
          <w:rFonts w:ascii="Times New Roman" w:hAnsi="Times New Roman" w:cs="Times New Roman"/>
          <w:sz w:val="24"/>
          <w:szCs w:val="24"/>
          <w:lang w:val="en-GB"/>
        </w:rPr>
        <w:t>48</w:t>
      </w:r>
      <w:r w:rsidR="00A131FC" w:rsidRPr="00A131FC">
        <w:rPr>
          <w:rFonts w:ascii="Times New Roman" w:hAnsi="Times New Roman" w:cs="Times New Roman"/>
          <w:sz w:val="24"/>
          <w:szCs w:val="24"/>
          <w:lang w:val="en-GB"/>
        </w:rPr>
        <w:t>(7)</w:t>
      </w:r>
      <w:r w:rsidRPr="006665AD">
        <w:rPr>
          <w:rFonts w:ascii="Times New Roman" w:hAnsi="Times New Roman" w:cs="Times New Roman"/>
          <w:sz w:val="24"/>
          <w:szCs w:val="24"/>
          <w:lang w:val="en-GB"/>
        </w:rPr>
        <w:t>, 703</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lang w:val="en-GB"/>
        </w:rPr>
        <w:t xml:space="preserve">713. doi: </w:t>
      </w:r>
      <w:r w:rsidRPr="006665AD">
        <w:rPr>
          <w:rFonts w:ascii="Times New Roman" w:hAnsi="Times New Roman" w:cs="Times New Roman"/>
          <w:sz w:val="24"/>
          <w:szCs w:val="24"/>
          <w:shd w:val="clear" w:color="auto" w:fill="FFFFFF"/>
          <w:lang w:val="en-US"/>
        </w:rPr>
        <w:t>10.1111/j.1469-7610.2007.01733.x</w:t>
      </w:r>
    </w:p>
    <w:p w:rsidR="007A56CF" w:rsidRPr="006665AD" w:rsidRDefault="007A56CF" w:rsidP="008D6F86">
      <w:pPr>
        <w:spacing w:after="240" w:line="480" w:lineRule="auto"/>
        <w:ind w:left="896" w:hanging="896"/>
        <w:rPr>
          <w:rFonts w:ascii="Times New Roman" w:hAnsi="Times New Roman" w:cs="Times New Roman"/>
          <w:sz w:val="24"/>
          <w:szCs w:val="24"/>
          <w:shd w:val="clear" w:color="auto" w:fill="FFFFFF"/>
          <w:lang w:val="en-US"/>
        </w:rPr>
      </w:pPr>
      <w:r w:rsidRPr="006665AD">
        <w:rPr>
          <w:rFonts w:ascii="Times New Roman" w:hAnsi="Times New Roman" w:cs="Times New Roman"/>
          <w:sz w:val="24"/>
          <w:szCs w:val="24"/>
          <w:shd w:val="clear" w:color="auto" w:fill="FFFFFF"/>
          <w:lang w:val="en-US"/>
        </w:rPr>
        <w:lastRenderedPageBreak/>
        <w:t>Rescorla</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xml:space="preserve"> L</w:t>
      </w:r>
      <w:r w:rsidR="00E825A5" w:rsidRPr="006665AD">
        <w:rPr>
          <w:rFonts w:ascii="Times New Roman" w:hAnsi="Times New Roman" w:cs="Times New Roman"/>
          <w:sz w:val="24"/>
          <w:szCs w:val="24"/>
          <w:shd w:val="clear" w:color="auto" w:fill="FFFFFF"/>
          <w:lang w:val="en-US"/>
        </w:rPr>
        <w:t xml:space="preserve">. </w:t>
      </w:r>
      <w:r w:rsidRPr="006665AD">
        <w:rPr>
          <w:rFonts w:ascii="Times New Roman" w:hAnsi="Times New Roman" w:cs="Times New Roman"/>
          <w:sz w:val="24"/>
          <w:szCs w:val="24"/>
          <w:shd w:val="clear" w:color="auto" w:fill="FFFFFF"/>
          <w:lang w:val="en-US"/>
        </w:rPr>
        <w:t>A</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Achenbach</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xml:space="preserve"> T</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M</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xml:space="preserve">, </w:t>
      </w:r>
      <w:r w:rsidR="00E825A5" w:rsidRPr="006665AD">
        <w:rPr>
          <w:rFonts w:ascii="Times New Roman" w:hAnsi="Times New Roman" w:cs="Times New Roman"/>
          <w:sz w:val="24"/>
          <w:szCs w:val="24"/>
          <w:shd w:val="clear" w:color="auto" w:fill="FFFFFF"/>
          <w:lang w:val="en-US"/>
        </w:rPr>
        <w:t xml:space="preserve">&amp; </w:t>
      </w:r>
      <w:r w:rsidRPr="006665AD">
        <w:rPr>
          <w:rFonts w:ascii="Times New Roman" w:hAnsi="Times New Roman" w:cs="Times New Roman"/>
          <w:sz w:val="24"/>
          <w:szCs w:val="24"/>
          <w:shd w:val="clear" w:color="auto" w:fill="FFFFFF"/>
          <w:lang w:val="en-US"/>
        </w:rPr>
        <w:t>Ivanova</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xml:space="preserve"> M</w:t>
      </w:r>
      <w:r w:rsidR="00E825A5" w:rsidRPr="006665AD">
        <w:rPr>
          <w:rFonts w:ascii="Times New Roman" w:hAnsi="Times New Roman" w:cs="Times New Roman"/>
          <w:sz w:val="24"/>
          <w:szCs w:val="24"/>
          <w:shd w:val="clear" w:color="auto" w:fill="FFFFFF"/>
          <w:lang w:val="en-US"/>
        </w:rPr>
        <w:t xml:space="preserve">. </w:t>
      </w:r>
      <w:r w:rsidRPr="006665AD">
        <w:rPr>
          <w:rFonts w:ascii="Times New Roman" w:hAnsi="Times New Roman" w:cs="Times New Roman"/>
          <w:sz w:val="24"/>
          <w:szCs w:val="24"/>
          <w:shd w:val="clear" w:color="auto" w:fill="FFFFFF"/>
          <w:lang w:val="en-US"/>
        </w:rPr>
        <w:t>Y</w:t>
      </w:r>
      <w:r w:rsidR="00E825A5" w:rsidRPr="006665AD">
        <w:rPr>
          <w:rFonts w:ascii="Times New Roman" w:hAnsi="Times New Roman" w:cs="Times New Roman"/>
          <w:sz w:val="24"/>
          <w:szCs w:val="24"/>
          <w:shd w:val="clear" w:color="auto" w:fill="FFFFFF"/>
          <w:lang w:val="en-US"/>
        </w:rPr>
        <w:t>.</w:t>
      </w:r>
      <w:r w:rsidRPr="006665AD">
        <w:rPr>
          <w:rFonts w:ascii="Times New Roman" w:hAnsi="Times New Roman" w:cs="Times New Roman"/>
          <w:sz w:val="24"/>
          <w:szCs w:val="24"/>
          <w:shd w:val="clear" w:color="auto" w:fill="FFFFFF"/>
          <w:lang w:val="en-US"/>
        </w:rPr>
        <w:t xml:space="preserve">, et al. </w:t>
      </w:r>
      <w:r w:rsidR="00E825A5" w:rsidRPr="006665AD">
        <w:rPr>
          <w:rFonts w:ascii="Times New Roman" w:hAnsi="Times New Roman" w:cs="Times New Roman"/>
          <w:sz w:val="24"/>
          <w:szCs w:val="24"/>
          <w:shd w:val="clear" w:color="auto" w:fill="FFFFFF"/>
          <w:lang w:val="en-US"/>
        </w:rPr>
        <w:t xml:space="preserve">(2011). </w:t>
      </w:r>
      <w:r w:rsidRPr="006665AD">
        <w:rPr>
          <w:rFonts w:ascii="Times New Roman" w:hAnsi="Times New Roman" w:cs="Times New Roman"/>
          <w:sz w:val="24"/>
          <w:szCs w:val="24"/>
          <w:shd w:val="clear" w:color="auto" w:fill="FFFFFF"/>
          <w:lang w:val="en-US"/>
        </w:rPr>
        <w:t>International Comparisons of Behavioral and Emotional Problems in Preschool Children: Parents’ Reports From 24 Societies.</w:t>
      </w:r>
      <w:r w:rsidRPr="006665AD">
        <w:rPr>
          <w:rStyle w:val="apple-converted-space"/>
          <w:rFonts w:ascii="Times New Roman" w:hAnsi="Times New Roman" w:cs="Times New Roman"/>
          <w:sz w:val="24"/>
          <w:szCs w:val="24"/>
          <w:shd w:val="clear" w:color="auto" w:fill="FFFFFF"/>
          <w:lang w:val="en-US"/>
        </w:rPr>
        <w:t> </w:t>
      </w:r>
      <w:r w:rsidR="000C1729" w:rsidRPr="006665AD">
        <w:rPr>
          <w:rFonts w:ascii="Times New Roman" w:hAnsi="Times New Roman" w:cs="Times New Roman"/>
          <w:bCs/>
          <w:i/>
          <w:sz w:val="24"/>
          <w:szCs w:val="24"/>
          <w:lang w:val="en-US"/>
        </w:rPr>
        <w:t>Journal of the American Academy of Child and Adolescent Psychiatry</w:t>
      </w:r>
      <w:r w:rsidR="00E825A5" w:rsidRPr="006665AD">
        <w:rPr>
          <w:rFonts w:ascii="Times New Roman" w:hAnsi="Times New Roman" w:cs="Times New Roman"/>
          <w:i/>
          <w:iCs/>
          <w:sz w:val="24"/>
          <w:szCs w:val="24"/>
          <w:shd w:val="clear" w:color="auto" w:fill="FFFFFF"/>
          <w:lang w:val="en-US"/>
        </w:rPr>
        <w:t xml:space="preserve">, </w:t>
      </w:r>
      <w:r w:rsidR="00A131FC">
        <w:rPr>
          <w:rFonts w:ascii="Times New Roman" w:hAnsi="Times New Roman" w:cs="Times New Roman"/>
          <w:sz w:val="24"/>
          <w:szCs w:val="24"/>
          <w:shd w:val="clear" w:color="auto" w:fill="FFFFFF"/>
          <w:lang w:val="en-US"/>
        </w:rPr>
        <w:t xml:space="preserve">40(3), </w:t>
      </w:r>
      <w:r w:rsidRPr="006665AD">
        <w:rPr>
          <w:rFonts w:ascii="Times New Roman" w:hAnsi="Times New Roman" w:cs="Times New Roman"/>
          <w:sz w:val="24"/>
          <w:szCs w:val="24"/>
          <w:shd w:val="clear" w:color="auto" w:fill="FFFFFF"/>
          <w:lang w:val="en-US"/>
        </w:rPr>
        <w:t>456</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shd w:val="clear" w:color="auto" w:fill="FFFFFF"/>
          <w:lang w:val="en-US"/>
        </w:rPr>
        <w:t>467.</w:t>
      </w:r>
      <w:r w:rsidR="008D6F86">
        <w:rPr>
          <w:rFonts w:ascii="Times New Roman" w:hAnsi="Times New Roman" w:cs="Times New Roman"/>
          <w:sz w:val="24"/>
          <w:szCs w:val="24"/>
          <w:shd w:val="clear" w:color="auto" w:fill="FFFFFF"/>
          <w:lang w:val="en-US"/>
        </w:rPr>
        <w:t xml:space="preserve"> </w:t>
      </w:r>
      <w:r w:rsidR="00257486">
        <w:rPr>
          <w:rFonts w:ascii="Times New Roman" w:hAnsi="Times New Roman" w:cs="Times New Roman"/>
          <w:sz w:val="24"/>
          <w:szCs w:val="24"/>
          <w:shd w:val="clear" w:color="auto" w:fill="FFFFFF"/>
          <w:lang w:val="en-US"/>
        </w:rPr>
        <w:t>d</w:t>
      </w:r>
      <w:r w:rsidR="008D6F86">
        <w:rPr>
          <w:rFonts w:ascii="Times New Roman" w:hAnsi="Times New Roman" w:cs="Times New Roman"/>
          <w:sz w:val="24"/>
          <w:szCs w:val="24"/>
          <w:shd w:val="clear" w:color="auto" w:fill="FFFFFF"/>
          <w:lang w:val="en-US"/>
        </w:rPr>
        <w:t xml:space="preserve">oi: </w:t>
      </w:r>
      <w:r w:rsidR="008D6F86" w:rsidRPr="00257486">
        <w:rPr>
          <w:rFonts w:ascii="Times New Roman" w:hAnsi="Times New Roman" w:cs="Times New Roman"/>
          <w:sz w:val="24"/>
          <w:szCs w:val="24"/>
          <w:lang w:val="en-US"/>
        </w:rPr>
        <w:t>10.1080/15374416.2011.563472</w:t>
      </w:r>
    </w:p>
    <w:p w:rsidR="005715B8" w:rsidRPr="006665AD" w:rsidRDefault="005715B8" w:rsidP="00492E83">
      <w:pPr>
        <w:autoSpaceDE w:val="0"/>
        <w:autoSpaceDN w:val="0"/>
        <w:adjustRightInd w:val="0"/>
        <w:spacing w:after="0" w:line="480" w:lineRule="auto"/>
        <w:rPr>
          <w:rFonts w:ascii="Times New Roman" w:hAnsi="Times New Roman" w:cs="Times New Roman"/>
          <w:sz w:val="24"/>
          <w:szCs w:val="24"/>
          <w:lang w:val="en-US"/>
        </w:rPr>
      </w:pPr>
      <w:r w:rsidRPr="00A131FC">
        <w:rPr>
          <w:rFonts w:ascii="Times New Roman" w:hAnsi="Times New Roman" w:cs="Times New Roman"/>
          <w:sz w:val="24"/>
          <w:szCs w:val="24"/>
          <w:lang w:val="sv-SE"/>
        </w:rPr>
        <w:t>Scott</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xml:space="preserve"> S</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Knapp</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xml:space="preserve"> M</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Henderson</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xml:space="preserve"> J</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Maughan</w:t>
      </w:r>
      <w:r w:rsidR="00A131FC">
        <w:rPr>
          <w:rFonts w:ascii="Times New Roman" w:hAnsi="Times New Roman" w:cs="Times New Roman"/>
          <w:sz w:val="24"/>
          <w:szCs w:val="24"/>
          <w:lang w:val="sv-SE"/>
        </w:rPr>
        <w:t>,</w:t>
      </w:r>
      <w:r w:rsidRPr="00A131FC">
        <w:rPr>
          <w:rFonts w:ascii="Times New Roman" w:hAnsi="Times New Roman" w:cs="Times New Roman"/>
          <w:sz w:val="24"/>
          <w:szCs w:val="24"/>
          <w:lang w:val="sv-SE"/>
        </w:rPr>
        <w:t xml:space="preserve"> B.</w:t>
      </w:r>
      <w:r w:rsidR="00A131FC" w:rsidRPr="00A131FC">
        <w:rPr>
          <w:rFonts w:ascii="Times New Roman" w:hAnsi="Times New Roman" w:cs="Times New Roman"/>
          <w:sz w:val="24"/>
          <w:szCs w:val="24"/>
          <w:lang w:val="sv-SE"/>
        </w:rPr>
        <w:t xml:space="preserve"> (2011).</w:t>
      </w:r>
      <w:r w:rsidRPr="00A131FC">
        <w:rPr>
          <w:rFonts w:ascii="Times New Roman" w:hAnsi="Times New Roman" w:cs="Times New Roman"/>
          <w:sz w:val="24"/>
          <w:szCs w:val="24"/>
          <w:lang w:val="sv-SE"/>
        </w:rPr>
        <w:t xml:space="preserve"> </w:t>
      </w:r>
      <w:r w:rsidRPr="006665AD">
        <w:rPr>
          <w:rFonts w:ascii="Times New Roman" w:hAnsi="Times New Roman" w:cs="Times New Roman"/>
          <w:sz w:val="24"/>
          <w:szCs w:val="24"/>
          <w:lang w:val="en-US"/>
        </w:rPr>
        <w:t>Financial cost of social exclusion:</w:t>
      </w:r>
    </w:p>
    <w:p w:rsidR="00E825A5" w:rsidRPr="006665AD" w:rsidRDefault="005715B8" w:rsidP="00B01DF5">
      <w:pPr>
        <w:spacing w:after="240" w:line="480" w:lineRule="auto"/>
        <w:ind w:left="924" w:firstLine="56"/>
        <w:rPr>
          <w:rFonts w:ascii="Times New Roman" w:hAnsi="Times New Roman" w:cs="Times New Roman"/>
          <w:sz w:val="24"/>
          <w:szCs w:val="24"/>
          <w:lang w:val="en-US"/>
        </w:rPr>
      </w:pPr>
      <w:r w:rsidRPr="006665AD">
        <w:rPr>
          <w:rFonts w:ascii="Times New Roman" w:hAnsi="Times New Roman" w:cs="Times New Roman"/>
          <w:sz w:val="24"/>
          <w:szCs w:val="24"/>
          <w:lang w:val="en-US"/>
        </w:rPr>
        <w:t xml:space="preserve">follow up study of antisocial children into adulthood. </w:t>
      </w:r>
      <w:r w:rsidR="00A131FC">
        <w:rPr>
          <w:rFonts w:ascii="Times New Roman" w:hAnsi="Times New Roman" w:cs="Times New Roman"/>
          <w:i/>
          <w:iCs/>
          <w:sz w:val="24"/>
          <w:szCs w:val="24"/>
          <w:lang w:val="en-US"/>
        </w:rPr>
        <w:t xml:space="preserve">BMJ, </w:t>
      </w:r>
      <w:r w:rsidRPr="006665AD">
        <w:rPr>
          <w:rFonts w:ascii="Times New Roman" w:hAnsi="Times New Roman" w:cs="Times New Roman"/>
          <w:sz w:val="24"/>
          <w:szCs w:val="24"/>
          <w:lang w:val="en-US"/>
        </w:rPr>
        <w:t>323</w:t>
      </w:r>
      <w:r w:rsidR="00A131FC">
        <w:rPr>
          <w:rFonts w:ascii="Times New Roman" w:hAnsi="Times New Roman" w:cs="Times New Roman"/>
          <w:sz w:val="24"/>
          <w:szCs w:val="24"/>
          <w:lang w:val="en-US"/>
        </w:rPr>
        <w:t xml:space="preserve">(7306), </w:t>
      </w:r>
      <w:r w:rsidRPr="006665AD">
        <w:rPr>
          <w:rFonts w:ascii="Times New Roman" w:hAnsi="Times New Roman" w:cs="Times New Roman"/>
          <w:sz w:val="24"/>
          <w:szCs w:val="24"/>
          <w:lang w:val="en-US"/>
        </w:rPr>
        <w:t>191.</w:t>
      </w:r>
    </w:p>
    <w:p w:rsidR="009C4094" w:rsidRPr="006665AD" w:rsidRDefault="00394ECD" w:rsidP="00B01DF5">
      <w:pPr>
        <w:spacing w:after="240" w:line="480" w:lineRule="auto"/>
        <w:ind w:left="952" w:hanging="952"/>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 xml:space="preserve">Smalley, S. L. McGoath, J. J., Del’Homme, M. NewDellman J., Gordon, E., Kim, T., Liu, A., &amp; McCracken, J. T. (2000). Familial clustering of symptoms and disruptive behaviors in multiplex families with attention deficit/hyperactivity disorder. </w:t>
      </w:r>
      <w:r w:rsidRPr="006665AD">
        <w:rPr>
          <w:rFonts w:ascii="Times New Roman" w:hAnsi="Times New Roman" w:cs="Times New Roman"/>
          <w:bCs/>
          <w:i/>
          <w:sz w:val="24"/>
          <w:szCs w:val="24"/>
          <w:lang w:val="en-US"/>
        </w:rPr>
        <w:t xml:space="preserve">Journal of the American Academy of Child and Adolescent Psychiatry, </w:t>
      </w:r>
      <w:r w:rsidRPr="00A131FC">
        <w:rPr>
          <w:rFonts w:ascii="Times New Roman" w:hAnsi="Times New Roman" w:cs="Times New Roman"/>
          <w:sz w:val="24"/>
          <w:szCs w:val="24"/>
          <w:lang w:val="en-US"/>
        </w:rPr>
        <w:t>39</w:t>
      </w:r>
      <w:r w:rsidR="00A131FC" w:rsidRPr="00A131FC">
        <w:rPr>
          <w:rFonts w:ascii="Times New Roman" w:hAnsi="Times New Roman" w:cs="Times New Roman"/>
          <w:sz w:val="24"/>
          <w:szCs w:val="24"/>
          <w:lang w:val="en-US"/>
        </w:rPr>
        <w:t>(9)</w:t>
      </w:r>
      <w:r w:rsidRPr="006665AD">
        <w:rPr>
          <w:rFonts w:ascii="Times New Roman" w:hAnsi="Times New Roman" w:cs="Times New Roman"/>
          <w:i/>
          <w:sz w:val="24"/>
          <w:szCs w:val="24"/>
          <w:lang w:val="en-US"/>
        </w:rPr>
        <w:t>,</w:t>
      </w:r>
      <w:r w:rsidRPr="006665AD">
        <w:rPr>
          <w:rFonts w:ascii="Times New Roman" w:hAnsi="Times New Roman" w:cs="Times New Roman"/>
          <w:sz w:val="24"/>
          <w:szCs w:val="24"/>
          <w:lang w:val="en-US"/>
        </w:rPr>
        <w:t xml:space="preserve"> 1135</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1143.</w:t>
      </w:r>
      <w:r w:rsidR="00B01DF5">
        <w:rPr>
          <w:rFonts w:ascii="Times New Roman" w:hAnsi="Times New Roman" w:cs="Times New Roman"/>
          <w:sz w:val="24"/>
          <w:szCs w:val="24"/>
          <w:lang w:val="en-US"/>
        </w:rPr>
        <w:t xml:space="preserve"> doi</w:t>
      </w:r>
      <w:r w:rsidR="00B01DF5" w:rsidRPr="00B01DF5">
        <w:rPr>
          <w:rFonts w:ascii="Times New Roman" w:hAnsi="Times New Roman" w:cs="Times New Roman"/>
          <w:sz w:val="24"/>
          <w:szCs w:val="24"/>
          <w:lang w:val="en-US"/>
        </w:rPr>
        <w:t>:</w:t>
      </w:r>
      <w:r w:rsidR="00B01DF5">
        <w:rPr>
          <w:rFonts w:ascii="Times New Roman" w:hAnsi="Times New Roman" w:cs="Times New Roman"/>
          <w:sz w:val="24"/>
          <w:szCs w:val="24"/>
          <w:lang w:val="en-US"/>
        </w:rPr>
        <w:t xml:space="preserve"> </w:t>
      </w:r>
      <w:hyperlink r:id="rId17" w:tgtFrame="_blank" w:tooltip="Persistent link using digital object identifier" w:history="1">
        <w:r w:rsidR="00B01DF5" w:rsidRPr="00B01DF5">
          <w:rPr>
            <w:rStyle w:val="Hyperlink"/>
            <w:rFonts w:ascii="Times New Roman" w:hAnsi="Times New Roman" w:cs="Times New Roman"/>
            <w:color w:val="auto"/>
            <w:sz w:val="24"/>
            <w:szCs w:val="24"/>
            <w:u w:val="none"/>
            <w:lang w:val="en-US"/>
          </w:rPr>
          <w:t>10.1097/00004583-200009000-00013</w:t>
        </w:r>
      </w:hyperlink>
    </w:p>
    <w:p w:rsidR="009C4094" w:rsidRPr="006665AD" w:rsidRDefault="009C4094" w:rsidP="00B01DF5">
      <w:pPr>
        <w:autoSpaceDE w:val="0"/>
        <w:autoSpaceDN w:val="0"/>
        <w:adjustRightInd w:val="0"/>
        <w:spacing w:after="0" w:line="480" w:lineRule="auto"/>
        <w:ind w:left="924" w:hanging="924"/>
        <w:rPr>
          <w:rFonts w:ascii="Times New Roman" w:hAnsi="Times New Roman" w:cs="Times New Roman"/>
          <w:sz w:val="24"/>
          <w:szCs w:val="24"/>
          <w:lang w:val="en-US"/>
        </w:rPr>
      </w:pPr>
      <w:r w:rsidRPr="006665AD">
        <w:rPr>
          <w:rFonts w:ascii="Times New Roman" w:hAnsi="Times New Roman" w:cs="Times New Roman"/>
          <w:sz w:val="24"/>
          <w:szCs w:val="24"/>
          <w:lang w:val="en-US"/>
        </w:rPr>
        <w:t>Sonuga-Barke,</w:t>
      </w:r>
      <w:r w:rsidR="00A87B5C">
        <w:rPr>
          <w:rFonts w:ascii="Times New Roman" w:hAnsi="Times New Roman" w:cs="Times New Roman"/>
          <w:sz w:val="24"/>
          <w:szCs w:val="24"/>
          <w:lang w:val="en-US"/>
        </w:rPr>
        <w:t xml:space="preserve"> E.J.,</w:t>
      </w:r>
      <w:r w:rsidRPr="006665AD">
        <w:rPr>
          <w:rFonts w:ascii="Times New Roman" w:hAnsi="Times New Roman" w:cs="Times New Roman"/>
          <w:sz w:val="24"/>
          <w:szCs w:val="24"/>
          <w:lang w:val="en-US"/>
        </w:rPr>
        <w:t xml:space="preserve"> Daley</w:t>
      </w:r>
      <w:r w:rsidR="00A87B5C">
        <w:rPr>
          <w:rFonts w:ascii="Times New Roman" w:hAnsi="Times New Roman" w:cs="Times New Roman"/>
          <w:sz w:val="24"/>
          <w:szCs w:val="24"/>
          <w:lang w:val="en-US"/>
        </w:rPr>
        <w:t>, D.,</w:t>
      </w:r>
      <w:r w:rsidRPr="006665AD">
        <w:rPr>
          <w:rFonts w:ascii="Times New Roman" w:hAnsi="Times New Roman" w:cs="Times New Roman"/>
          <w:sz w:val="24"/>
          <w:szCs w:val="24"/>
          <w:lang w:val="en-US"/>
        </w:rPr>
        <w:t xml:space="preserve"> &amp; Thompson,</w:t>
      </w:r>
      <w:r w:rsidR="00A87B5C">
        <w:rPr>
          <w:rFonts w:ascii="Times New Roman" w:hAnsi="Times New Roman" w:cs="Times New Roman"/>
          <w:sz w:val="24"/>
          <w:szCs w:val="24"/>
          <w:lang w:val="en-US"/>
        </w:rPr>
        <w:t xml:space="preserve"> M</w:t>
      </w:r>
      <w:r w:rsidRPr="006665AD">
        <w:rPr>
          <w:rFonts w:ascii="Times New Roman" w:hAnsi="Times New Roman" w:cs="Times New Roman"/>
          <w:sz w:val="24"/>
          <w:szCs w:val="24"/>
          <w:lang w:val="en-US"/>
        </w:rPr>
        <w:t xml:space="preserve"> (2002). Does Maternal ADHD Reduce the Effectiveness of Parent Training for Preschool Children’s ADHD? </w:t>
      </w:r>
      <w:r w:rsidR="00A131FC" w:rsidRPr="006665AD">
        <w:rPr>
          <w:rFonts w:ascii="Times New Roman" w:hAnsi="Times New Roman" w:cs="Times New Roman"/>
          <w:bCs/>
          <w:i/>
          <w:sz w:val="24"/>
          <w:szCs w:val="24"/>
          <w:lang w:val="en-US"/>
        </w:rPr>
        <w:t xml:space="preserve">Journal of the American </w:t>
      </w:r>
      <w:r w:rsidR="00A131FC" w:rsidRPr="006665AD">
        <w:rPr>
          <w:rFonts w:ascii="Times New Roman" w:hAnsi="Times New Roman" w:cs="Times New Roman"/>
          <w:bCs/>
          <w:i/>
          <w:sz w:val="24"/>
          <w:szCs w:val="24"/>
          <w:lang w:val="en-US"/>
        </w:rPr>
        <w:lastRenderedPageBreak/>
        <w:t>Academy of Child and Adolescent Psychiatry</w:t>
      </w:r>
      <w:r w:rsidR="00A131FC">
        <w:rPr>
          <w:rFonts w:ascii="Times New Roman" w:hAnsi="Times New Roman" w:cs="Times New Roman"/>
          <w:sz w:val="24"/>
          <w:szCs w:val="24"/>
          <w:lang w:val="en-US"/>
        </w:rPr>
        <w:t xml:space="preserve">, 2002, 41(6), </w:t>
      </w:r>
      <w:r w:rsidRPr="006665AD">
        <w:rPr>
          <w:rFonts w:ascii="Times New Roman" w:hAnsi="Times New Roman" w:cs="Times New Roman"/>
          <w:sz w:val="24"/>
          <w:szCs w:val="24"/>
          <w:lang w:val="en-US"/>
        </w:rPr>
        <w:t>696–702.</w:t>
      </w:r>
      <w:r w:rsidR="00257486">
        <w:rPr>
          <w:rFonts w:ascii="Times New Roman" w:hAnsi="Times New Roman" w:cs="Times New Roman"/>
          <w:sz w:val="24"/>
          <w:szCs w:val="24"/>
          <w:lang w:val="en-US"/>
        </w:rPr>
        <w:t xml:space="preserve"> Doi: </w:t>
      </w:r>
      <w:hyperlink r:id="rId18" w:tgtFrame="_blank" w:tooltip="Persistent link using digital object identifier" w:history="1">
        <w:r w:rsidR="00257486" w:rsidRPr="00EA63F0">
          <w:rPr>
            <w:rStyle w:val="Hyperlink"/>
            <w:rFonts w:ascii="Times New Roman" w:hAnsi="Times New Roman" w:cs="Times New Roman"/>
            <w:color w:val="auto"/>
            <w:sz w:val="24"/>
            <w:szCs w:val="24"/>
            <w:u w:val="none"/>
            <w:lang w:val="en-US"/>
          </w:rPr>
          <w:t>10.1097/00004583-200206000-00009</w:t>
        </w:r>
      </w:hyperlink>
    </w:p>
    <w:p w:rsidR="00076224" w:rsidRPr="006665AD" w:rsidRDefault="0094262B" w:rsidP="00257486">
      <w:pPr>
        <w:autoSpaceDE w:val="0"/>
        <w:autoSpaceDN w:val="0"/>
        <w:adjustRightInd w:val="0"/>
        <w:spacing w:line="480" w:lineRule="auto"/>
        <w:ind w:left="938" w:hanging="938"/>
        <w:rPr>
          <w:rFonts w:ascii="Times New Roman" w:hAnsi="Times New Roman" w:cs="Times New Roman"/>
          <w:sz w:val="24"/>
          <w:szCs w:val="24"/>
          <w:lang w:val="en-US"/>
        </w:rPr>
      </w:pPr>
      <w:hyperlink r:id="rId19" w:history="1">
        <w:r w:rsidR="00076224" w:rsidRPr="006665AD">
          <w:rPr>
            <w:rFonts w:ascii="Times New Roman" w:hAnsi="Times New Roman" w:cs="Times New Roman"/>
            <w:sz w:val="24"/>
            <w:szCs w:val="24"/>
            <w:lang w:val="en-US"/>
          </w:rPr>
          <w:t xml:space="preserve">Sourander, A., </w:t>
        </w:r>
      </w:hyperlink>
      <w:r w:rsidR="00076224" w:rsidRPr="006665AD">
        <w:rPr>
          <w:rFonts w:ascii="Times New Roman" w:hAnsi="Times New Roman" w:cs="Times New Roman"/>
          <w:sz w:val="24"/>
          <w:szCs w:val="24"/>
          <w:lang w:val="en-US"/>
        </w:rPr>
        <w:t xml:space="preserve">McGrath, P. J., Ristkari, T., </w:t>
      </w:r>
      <w:hyperlink r:id="rId20" w:history="1">
        <w:r w:rsidR="00076224" w:rsidRPr="006665AD">
          <w:rPr>
            <w:rFonts w:ascii="Times New Roman" w:hAnsi="Times New Roman" w:cs="Times New Roman"/>
            <w:sz w:val="24"/>
            <w:szCs w:val="24"/>
            <w:lang w:val="en-US"/>
          </w:rPr>
          <w:t xml:space="preserve">Cunningham, C., </w:t>
        </w:r>
      </w:hyperlink>
      <w:r w:rsidR="00076224" w:rsidRPr="006665AD">
        <w:rPr>
          <w:rFonts w:ascii="Times New Roman" w:hAnsi="Times New Roman" w:cs="Times New Roman"/>
          <w:sz w:val="24"/>
          <w:szCs w:val="24"/>
          <w:lang w:val="en-US"/>
        </w:rPr>
        <w:t xml:space="preserve">Huttunen, J., Lingley-Pottie, P., Hinkka-Yli-Salomaki, S., Kinnunen, M., Vuorio, J., Sinokki, A., </w:t>
      </w:r>
      <w:hyperlink r:id="rId21" w:history="1">
        <w:r w:rsidR="00076224" w:rsidRPr="006665AD">
          <w:rPr>
            <w:rFonts w:ascii="Times New Roman" w:hAnsi="Times New Roman" w:cs="Times New Roman"/>
            <w:sz w:val="24"/>
            <w:szCs w:val="24"/>
            <w:lang w:val="en-US"/>
          </w:rPr>
          <w:t xml:space="preserve">Fossum, S., </w:t>
        </w:r>
      </w:hyperlink>
      <w:r w:rsidR="00076224" w:rsidRPr="006665AD">
        <w:rPr>
          <w:rFonts w:ascii="Times New Roman" w:hAnsi="Times New Roman" w:cs="Times New Roman"/>
          <w:sz w:val="24"/>
          <w:szCs w:val="24"/>
          <w:lang w:val="en-US"/>
        </w:rPr>
        <w:t xml:space="preserve">&amp; Unruh, A. (2016). Internet-Assisted Parent Training Intervention for Disruptive Behavior in 4-Year-Old Children A Randomized Clinical Trial. </w:t>
      </w:r>
      <w:r w:rsidR="00076224" w:rsidRPr="0022102C">
        <w:rPr>
          <w:rFonts w:ascii="Times New Roman" w:hAnsi="Times New Roman" w:cs="Times New Roman"/>
          <w:i/>
          <w:sz w:val="24"/>
          <w:szCs w:val="24"/>
          <w:lang w:val="en-US"/>
        </w:rPr>
        <w:t>JAMA Psychiatry</w:t>
      </w:r>
      <w:r w:rsidR="0022102C" w:rsidRPr="0022102C">
        <w:rPr>
          <w:rFonts w:ascii="Times New Roman" w:hAnsi="Times New Roman" w:cs="Times New Roman"/>
          <w:i/>
          <w:sz w:val="24"/>
          <w:szCs w:val="24"/>
          <w:lang w:val="en-US"/>
        </w:rPr>
        <w:t xml:space="preserve"> 2016, </w:t>
      </w:r>
      <w:r w:rsidR="00A87B5C" w:rsidRPr="007B25F8">
        <w:rPr>
          <w:rFonts w:ascii="Times New Roman" w:hAnsi="Times New Roman" w:cs="Times New Roman"/>
          <w:sz w:val="24"/>
          <w:szCs w:val="24"/>
          <w:lang w:val="en-US"/>
        </w:rPr>
        <w:t xml:space="preserve">73(4), </w:t>
      </w:r>
      <w:r w:rsidR="0022102C" w:rsidRPr="007B25F8">
        <w:rPr>
          <w:rFonts w:ascii="Times New Roman" w:hAnsi="Times New Roman" w:cs="Times New Roman"/>
          <w:sz w:val="24"/>
          <w:szCs w:val="24"/>
          <w:lang w:val="en-US"/>
        </w:rPr>
        <w:t>378</w:t>
      </w:r>
      <w:r w:rsidR="00A87B5C" w:rsidRPr="006665AD">
        <w:rPr>
          <w:rFonts w:ascii="Times New Roman" w:hAnsi="Times New Roman" w:cs="Times New Roman"/>
          <w:sz w:val="24"/>
          <w:szCs w:val="24"/>
          <w:lang w:val="en-US"/>
        </w:rPr>
        <w:t>–</w:t>
      </w:r>
      <w:r w:rsidR="0022102C" w:rsidRPr="007B25F8">
        <w:rPr>
          <w:rFonts w:ascii="Times New Roman" w:hAnsi="Times New Roman" w:cs="Times New Roman"/>
          <w:sz w:val="24"/>
          <w:szCs w:val="24"/>
          <w:lang w:val="en-US"/>
        </w:rPr>
        <w:t>387</w:t>
      </w:r>
      <w:r w:rsidR="00076224" w:rsidRPr="0022102C">
        <w:rPr>
          <w:rFonts w:ascii="Times New Roman" w:hAnsi="Times New Roman" w:cs="Times New Roman"/>
          <w:i/>
          <w:sz w:val="24"/>
          <w:szCs w:val="24"/>
          <w:lang w:val="en-US"/>
        </w:rPr>
        <w:t>.</w:t>
      </w:r>
      <w:r w:rsidR="00076224" w:rsidRPr="006665AD">
        <w:rPr>
          <w:rFonts w:ascii="Times New Roman" w:hAnsi="Times New Roman" w:cs="Times New Roman"/>
          <w:i/>
          <w:sz w:val="24"/>
          <w:szCs w:val="24"/>
          <w:lang w:val="en-US"/>
        </w:rPr>
        <w:t xml:space="preserve"> </w:t>
      </w:r>
      <w:hyperlink r:id="rId22" w:tgtFrame="_blank" w:history="1">
        <w:r w:rsidR="00076224" w:rsidRPr="006665AD">
          <w:rPr>
            <w:rStyle w:val="Hyperlink"/>
            <w:rFonts w:ascii="Times New Roman" w:hAnsi="Times New Roman" w:cs="Times New Roman"/>
            <w:color w:val="auto"/>
            <w:sz w:val="24"/>
            <w:szCs w:val="24"/>
            <w:u w:val="none"/>
            <w:lang w:val="en-US"/>
          </w:rPr>
          <w:t>doi:10.1001/jamapsychiatry.2015.3411</w:t>
        </w:r>
      </w:hyperlink>
    </w:p>
    <w:p w:rsidR="00E825A5" w:rsidRPr="006665AD" w:rsidRDefault="00BC5334" w:rsidP="00257486">
      <w:pPr>
        <w:autoSpaceDE w:val="0"/>
        <w:autoSpaceDN w:val="0"/>
        <w:adjustRightInd w:val="0"/>
        <w:spacing w:line="480" w:lineRule="auto"/>
        <w:ind w:left="980" w:hanging="980"/>
        <w:rPr>
          <w:rFonts w:ascii="Times New Roman" w:hAnsi="Times New Roman" w:cs="Times New Roman"/>
          <w:sz w:val="24"/>
          <w:szCs w:val="24"/>
          <w:lang w:val="en-US"/>
        </w:rPr>
      </w:pPr>
      <w:r w:rsidRPr="006665AD">
        <w:rPr>
          <w:rFonts w:ascii="Times New Roman" w:hAnsi="Times New Roman" w:cs="Times New Roman"/>
          <w:sz w:val="24"/>
          <w:szCs w:val="24"/>
          <w:lang w:val="en-US"/>
        </w:rPr>
        <w:lastRenderedPageBreak/>
        <w:t xml:space="preserve">Theise, R., Huang, K-Y., Kamboukos, D. Doctoroff, G L., Dawson-McClure, S-, Palamar, J. J. &amp; Miller Brotman, L. (2014). Moderators of Intervention Effects on Parenting </w:t>
      </w:r>
      <w:r w:rsidR="00373572">
        <w:rPr>
          <w:rFonts w:ascii="Times New Roman" w:hAnsi="Times New Roman" w:cs="Times New Roman"/>
          <w:sz w:val="24"/>
          <w:szCs w:val="24"/>
          <w:lang w:val="en-US"/>
        </w:rPr>
        <w:t>Skills</w:t>
      </w:r>
      <w:r w:rsidRPr="006665AD">
        <w:rPr>
          <w:rFonts w:ascii="Times New Roman" w:hAnsi="Times New Roman" w:cs="Times New Roman"/>
          <w:sz w:val="24"/>
          <w:szCs w:val="24"/>
          <w:lang w:val="en-US"/>
        </w:rPr>
        <w:t xml:space="preserve"> in a Randomized Controlled Trial in Early Childhood. </w:t>
      </w:r>
      <w:r w:rsidRPr="00A87B5C">
        <w:rPr>
          <w:rFonts w:ascii="Times New Roman" w:hAnsi="Times New Roman" w:cs="Times New Roman"/>
          <w:i/>
          <w:sz w:val="24"/>
          <w:szCs w:val="24"/>
          <w:lang w:val="en-US"/>
        </w:rPr>
        <w:t>Journal of Clinical Child &amp; Adolescent Psychology</w:t>
      </w:r>
      <w:r w:rsidRPr="006665AD">
        <w:rPr>
          <w:rFonts w:ascii="Times New Roman" w:hAnsi="Times New Roman" w:cs="Times New Roman"/>
          <w:sz w:val="24"/>
          <w:szCs w:val="24"/>
          <w:lang w:val="en-US"/>
        </w:rPr>
        <w:t>, 43</w:t>
      </w:r>
      <w:r w:rsidR="00A87B5C">
        <w:rPr>
          <w:rFonts w:ascii="Times New Roman" w:hAnsi="Times New Roman" w:cs="Times New Roman"/>
          <w:sz w:val="24"/>
          <w:szCs w:val="24"/>
          <w:lang w:val="en-US"/>
        </w:rPr>
        <w:t>(3)</w:t>
      </w:r>
      <w:r w:rsidR="00042CA0"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 xml:space="preserve"> 501</w:t>
      </w:r>
      <w:r w:rsidR="00A87B5C" w:rsidRPr="006665AD">
        <w:rPr>
          <w:rFonts w:ascii="Times New Roman" w:hAnsi="Times New Roman" w:cs="Times New Roman"/>
          <w:sz w:val="24"/>
          <w:szCs w:val="24"/>
          <w:lang w:val="en-US"/>
        </w:rPr>
        <w:t>–</w:t>
      </w:r>
      <w:r w:rsidRPr="006665AD">
        <w:rPr>
          <w:rFonts w:ascii="Times New Roman" w:hAnsi="Times New Roman" w:cs="Times New Roman"/>
          <w:sz w:val="24"/>
          <w:szCs w:val="24"/>
          <w:lang w:val="en-US"/>
        </w:rPr>
        <w:t xml:space="preserve">509, </w:t>
      </w:r>
      <w:r w:rsidR="00042CA0" w:rsidRPr="006665AD">
        <w:rPr>
          <w:rFonts w:ascii="Times New Roman" w:hAnsi="Times New Roman" w:cs="Times New Roman"/>
          <w:sz w:val="24"/>
          <w:szCs w:val="24"/>
          <w:lang w:val="en-US"/>
        </w:rPr>
        <w:t xml:space="preserve">doi: </w:t>
      </w:r>
      <w:r w:rsidRPr="006665AD">
        <w:rPr>
          <w:rFonts w:ascii="Times New Roman" w:hAnsi="Times New Roman" w:cs="Times New Roman"/>
          <w:sz w:val="24"/>
          <w:szCs w:val="24"/>
          <w:lang w:val="en-US"/>
        </w:rPr>
        <w:t>10.1080/15374416.2013.833095</w:t>
      </w:r>
    </w:p>
    <w:p w:rsidR="00A85805" w:rsidRPr="006665AD" w:rsidRDefault="00D450A6" w:rsidP="00257486">
      <w:pPr>
        <w:autoSpaceDE w:val="0"/>
        <w:autoSpaceDN w:val="0"/>
        <w:adjustRightInd w:val="0"/>
        <w:spacing w:after="0" w:line="480" w:lineRule="auto"/>
        <w:ind w:left="980" w:hanging="980"/>
        <w:rPr>
          <w:rFonts w:ascii="Times New Roman" w:hAnsi="Times New Roman" w:cs="Times New Roman"/>
          <w:sz w:val="24"/>
          <w:szCs w:val="24"/>
          <w:lang w:val="en-US"/>
        </w:rPr>
      </w:pPr>
      <w:r w:rsidRPr="007C76A4">
        <w:rPr>
          <w:rFonts w:ascii="Times New Roman" w:hAnsi="Times New Roman" w:cs="Times New Roman"/>
          <w:sz w:val="24"/>
          <w:szCs w:val="24"/>
          <w:lang w:val="en-US"/>
        </w:rPr>
        <w:t xml:space="preserve">van den Hoofdakker, B. J.,  Maaike, M. H., Nauta, Lianne van der Veen-Mulders, L., Sytema, S., Emmelkamp,P. M. G., Minderaa,R. B., &amp; Hoekstra, P. J. (2010). </w:t>
      </w:r>
      <w:r w:rsidRPr="006665AD">
        <w:rPr>
          <w:rFonts w:ascii="Times New Roman" w:hAnsi="Times New Roman" w:cs="Times New Roman"/>
          <w:sz w:val="24"/>
          <w:szCs w:val="24"/>
          <w:lang w:val="en-US"/>
        </w:rPr>
        <w:t xml:space="preserve">Behavioral Parent Training as an Adjunct to Routine Care in Children with Attention-Deficit/Hyperactivity </w:t>
      </w:r>
      <w:r w:rsidRPr="006665AD">
        <w:rPr>
          <w:rFonts w:ascii="Times New Roman" w:hAnsi="Times New Roman" w:cs="Times New Roman"/>
          <w:sz w:val="24"/>
          <w:szCs w:val="24"/>
          <w:lang w:val="en-US"/>
        </w:rPr>
        <w:lastRenderedPageBreak/>
        <w:t xml:space="preserve">Disorder: Moderators of Treatment Response. </w:t>
      </w:r>
      <w:r w:rsidRPr="000C1729">
        <w:rPr>
          <w:rFonts w:ascii="Times New Roman" w:hAnsi="Times New Roman" w:cs="Times New Roman"/>
          <w:i/>
          <w:sz w:val="24"/>
          <w:szCs w:val="24"/>
          <w:lang w:val="en-US"/>
        </w:rPr>
        <w:t>Journal of Pediatric Psychology</w:t>
      </w:r>
      <w:r w:rsidRPr="006665AD">
        <w:rPr>
          <w:rFonts w:ascii="Times New Roman" w:hAnsi="Times New Roman" w:cs="Times New Roman"/>
          <w:sz w:val="24"/>
          <w:szCs w:val="24"/>
          <w:lang w:val="en-US"/>
        </w:rPr>
        <w:t xml:space="preserve"> 35</w:t>
      </w:r>
      <w:r w:rsidR="00A87B5C">
        <w:rPr>
          <w:rFonts w:ascii="Times New Roman" w:hAnsi="Times New Roman" w:cs="Times New Roman"/>
          <w:sz w:val="24"/>
          <w:szCs w:val="24"/>
          <w:lang w:val="en-US"/>
        </w:rPr>
        <w:t>(3)</w:t>
      </w:r>
      <w:r w:rsidRPr="006665AD">
        <w:rPr>
          <w:rFonts w:ascii="Times New Roman" w:hAnsi="Times New Roman" w:cs="Times New Roman"/>
          <w:sz w:val="24"/>
          <w:szCs w:val="24"/>
          <w:lang w:val="en-US"/>
        </w:rPr>
        <w:t xml:space="preserve">, 317–326. </w:t>
      </w:r>
      <w:r w:rsidR="00257486">
        <w:rPr>
          <w:rFonts w:ascii="Times New Roman" w:hAnsi="Times New Roman" w:cs="Times New Roman"/>
          <w:sz w:val="24"/>
          <w:szCs w:val="24"/>
          <w:lang w:val="en-US"/>
        </w:rPr>
        <w:t xml:space="preserve">doi: </w:t>
      </w:r>
      <w:hyperlink r:id="rId23" w:history="1">
        <w:r w:rsidR="00257486" w:rsidRPr="00EA63F0">
          <w:rPr>
            <w:rStyle w:val="Hyperlink"/>
            <w:rFonts w:ascii="Times New Roman" w:hAnsi="Times New Roman" w:cs="Times New Roman"/>
            <w:color w:val="auto"/>
            <w:sz w:val="24"/>
            <w:szCs w:val="24"/>
            <w:u w:val="none"/>
            <w:bdr w:val="none" w:sz="0" w:space="0" w:color="auto" w:frame="1"/>
            <w:shd w:val="clear" w:color="auto" w:fill="FFFFFF"/>
            <w:lang w:val="en-US"/>
          </w:rPr>
          <w:t>10.1093/jpepsy/jsp060</w:t>
        </w:r>
      </w:hyperlink>
    </w:p>
    <w:p w:rsidR="00A825D7" w:rsidRPr="00757010" w:rsidRDefault="001461C2" w:rsidP="001E7D80">
      <w:pPr>
        <w:rPr>
          <w:lang w:val="en-US"/>
        </w:rPr>
      </w:pPr>
      <w:r w:rsidRPr="00757010">
        <w:rPr>
          <w:lang w:val="en-US"/>
        </w:rPr>
        <w:t>Tables</w:t>
      </w:r>
    </w:p>
    <w:p w:rsidR="00080B49" w:rsidRPr="00080B49" w:rsidRDefault="00080B49" w:rsidP="00080B49">
      <w:pPr>
        <w:spacing w:line="240" w:lineRule="auto"/>
        <w:rPr>
          <w:lang w:val="en-US"/>
        </w:rPr>
      </w:pPr>
    </w:p>
    <w:p w:rsidR="0039304A" w:rsidRPr="0039304A" w:rsidRDefault="0039304A" w:rsidP="0039304A">
      <w:pPr>
        <w:spacing w:line="240" w:lineRule="auto"/>
        <w:rPr>
          <w:lang w:val="en-US"/>
        </w:rPr>
      </w:pPr>
      <w:r w:rsidRPr="0039304A">
        <w:rPr>
          <w:b/>
          <w:lang w:val="en-US"/>
        </w:rPr>
        <w:t xml:space="preserve">Table 1. </w:t>
      </w:r>
      <w:r w:rsidRPr="0039304A">
        <w:rPr>
          <w:lang w:val="en-US"/>
        </w:rPr>
        <w:t>Adult ADHD and DASS Total scores at baseline.</w:t>
      </w:r>
    </w:p>
    <w:tbl>
      <w:tblPr>
        <w:tblStyle w:val="ListTable6Colorful"/>
        <w:tblW w:w="8222" w:type="dxa"/>
        <w:tblLayout w:type="fixed"/>
        <w:tblLook w:val="04A0" w:firstRow="1" w:lastRow="0" w:firstColumn="1" w:lastColumn="0" w:noHBand="0" w:noVBand="1"/>
      </w:tblPr>
      <w:tblGrid>
        <w:gridCol w:w="2694"/>
        <w:gridCol w:w="1559"/>
        <w:gridCol w:w="2058"/>
        <w:gridCol w:w="68"/>
        <w:gridCol w:w="1843"/>
      </w:tblGrid>
      <w:tr w:rsidR="0039304A" w:rsidRPr="00863E74" w:rsidTr="004950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tcBorders>
          </w:tcPr>
          <w:p w:rsidR="0039304A" w:rsidRPr="00863E74" w:rsidRDefault="0039304A" w:rsidP="00495005">
            <w:pPr>
              <w:rPr>
                <w:rFonts w:cs="Times New Roman"/>
                <w:b w:val="0"/>
              </w:rPr>
            </w:pPr>
          </w:p>
        </w:tc>
        <w:tc>
          <w:tcPr>
            <w:tcW w:w="1559" w:type="dxa"/>
            <w:tcBorders>
              <w:top w:val="single" w:sz="12" w:space="0" w:color="auto"/>
            </w:tcBorders>
          </w:tcPr>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952061">
              <w:rPr>
                <w:rFonts w:cs="Times New Roman"/>
              </w:rPr>
              <w:t>Intervention</w:t>
            </w:r>
          </w:p>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952061">
              <w:rPr>
                <w:rFonts w:cs="Times New Roman"/>
              </w:rPr>
              <w:t>(n=232)</w:t>
            </w:r>
          </w:p>
        </w:tc>
        <w:tc>
          <w:tcPr>
            <w:tcW w:w="2126" w:type="dxa"/>
            <w:gridSpan w:val="2"/>
            <w:tcBorders>
              <w:top w:val="single" w:sz="12" w:space="0" w:color="auto"/>
            </w:tcBorders>
          </w:tcPr>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952061">
              <w:rPr>
                <w:rFonts w:cs="Times New Roman"/>
              </w:rPr>
              <w:t>Control</w:t>
            </w:r>
          </w:p>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952061">
              <w:rPr>
                <w:rFonts w:cs="Times New Roman"/>
              </w:rPr>
              <w:t>(n=232)</w:t>
            </w:r>
          </w:p>
        </w:tc>
        <w:tc>
          <w:tcPr>
            <w:tcW w:w="1843" w:type="dxa"/>
            <w:tcBorders>
              <w:top w:val="single" w:sz="12" w:space="0" w:color="auto"/>
            </w:tcBorders>
            <w:shd w:val="clear" w:color="auto" w:fill="auto"/>
          </w:tcPr>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p>
          <w:p w:rsidR="0039304A" w:rsidRPr="00952061" w:rsidRDefault="0039304A" w:rsidP="00495005">
            <w:pPr>
              <w:jc w:val="center"/>
              <w:cnfStyle w:val="100000000000" w:firstRow="1" w:lastRow="0" w:firstColumn="0" w:lastColumn="0" w:oddVBand="0" w:evenVBand="0" w:oddHBand="0" w:evenHBand="0" w:firstRowFirstColumn="0" w:firstRowLastColumn="0" w:lastRowFirstColumn="0" w:lastRowLastColumn="0"/>
              <w:rPr>
                <w:rFonts w:cs="Times New Roman"/>
              </w:rPr>
            </w:pPr>
            <w:r w:rsidRPr="00952061">
              <w:rPr>
                <w:rFonts w:cs="Times New Roman"/>
                <w:i/>
              </w:rPr>
              <w:t>P</w:t>
            </w:r>
            <w:r w:rsidRPr="00952061">
              <w:rPr>
                <w:rFonts w:cs="Times New Roman"/>
              </w:rPr>
              <w:t>-value</w:t>
            </w: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tcBorders>
            <w:shd w:val="clear" w:color="auto" w:fill="FFFFFF" w:themeFill="background1"/>
          </w:tcPr>
          <w:p w:rsidR="0039304A" w:rsidRPr="00863E74" w:rsidRDefault="0039304A" w:rsidP="00495005">
            <w:pPr>
              <w:rPr>
                <w:rFonts w:cs="Times New Roman"/>
                <w:b w:val="0"/>
              </w:rPr>
            </w:pPr>
          </w:p>
        </w:tc>
        <w:tc>
          <w:tcPr>
            <w:tcW w:w="1559" w:type="dxa"/>
            <w:tcBorders>
              <w:top w:val="single" w:sz="12" w:space="0" w:color="auto"/>
            </w:tcBorders>
            <w:shd w:val="clear" w:color="auto" w:fill="FFFFFF" w:themeFill="background1"/>
          </w:tcPr>
          <w:p w:rsidR="0039304A" w:rsidRPr="00952061"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2126" w:type="dxa"/>
            <w:gridSpan w:val="2"/>
            <w:tcBorders>
              <w:top w:val="single" w:sz="12" w:space="0" w:color="auto"/>
            </w:tcBorders>
            <w:shd w:val="clear" w:color="auto" w:fill="FFFFFF" w:themeFill="background1"/>
          </w:tcPr>
          <w:p w:rsidR="0039304A" w:rsidRPr="00952061"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843" w:type="dxa"/>
            <w:tcBorders>
              <w:top w:val="single" w:sz="12" w:space="0" w:color="auto"/>
            </w:tcBorders>
            <w:shd w:val="clear" w:color="auto" w:fill="auto"/>
          </w:tcPr>
          <w:p w:rsidR="0039304A" w:rsidRPr="00952061"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r w:rsidR="0039304A" w:rsidRPr="00863E74" w:rsidTr="00495005">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952061" w:rsidRDefault="0039304A" w:rsidP="00495005">
            <w:pPr>
              <w:rPr>
                <w:rFonts w:cs="Times New Roman"/>
              </w:rPr>
            </w:pPr>
            <w:r w:rsidRPr="00952061">
              <w:rPr>
                <w:rFonts w:cs="Times New Roman"/>
              </w:rPr>
              <w:t>ADHD</w:t>
            </w:r>
          </w:p>
        </w:tc>
        <w:tc>
          <w:tcPr>
            <w:tcW w:w="1559"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c>
          <w:tcPr>
            <w:tcW w:w="2058"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c>
          <w:tcPr>
            <w:tcW w:w="1911" w:type="dxa"/>
            <w:gridSpan w:val="2"/>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863E74" w:rsidRDefault="0039304A" w:rsidP="00495005">
            <w:pPr>
              <w:ind w:left="720"/>
              <w:rPr>
                <w:rFonts w:cs="Times New Roman"/>
                <w:b w:val="0"/>
              </w:rPr>
            </w:pPr>
            <w:r w:rsidRPr="00863E74">
              <w:rPr>
                <w:rFonts w:cs="Times New Roman"/>
                <w:b w:val="0"/>
              </w:rPr>
              <w:t>Low</w:t>
            </w:r>
          </w:p>
        </w:tc>
        <w:tc>
          <w:tcPr>
            <w:tcW w:w="1559"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117 (50.4)</w:t>
            </w:r>
          </w:p>
        </w:tc>
        <w:tc>
          <w:tcPr>
            <w:tcW w:w="2058"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134 (45.7)</w:t>
            </w:r>
          </w:p>
        </w:tc>
        <w:tc>
          <w:tcPr>
            <w:tcW w:w="1911" w:type="dxa"/>
            <w:gridSpan w:val="2"/>
            <w:shd w:val="clear" w:color="auto" w:fill="auto"/>
          </w:tcPr>
          <w:p w:rsidR="0039304A"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r w:rsidR="0039304A" w:rsidRPr="00863E74" w:rsidTr="00495005">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863E74" w:rsidRDefault="0039304A" w:rsidP="00495005">
            <w:pPr>
              <w:ind w:left="720"/>
              <w:rPr>
                <w:rFonts w:cs="Times New Roman"/>
                <w:b w:val="0"/>
              </w:rPr>
            </w:pPr>
            <w:r>
              <w:rPr>
                <w:rFonts w:cs="Times New Roman"/>
                <w:b w:val="0"/>
              </w:rPr>
              <w:t>Mean</w:t>
            </w:r>
          </w:p>
        </w:tc>
        <w:tc>
          <w:tcPr>
            <w:tcW w:w="1559"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81 (34.9)</w:t>
            </w:r>
          </w:p>
        </w:tc>
        <w:tc>
          <w:tcPr>
            <w:tcW w:w="2058"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95 (41.0)</w:t>
            </w:r>
          </w:p>
        </w:tc>
        <w:tc>
          <w:tcPr>
            <w:tcW w:w="1911" w:type="dxa"/>
            <w:gridSpan w:val="2"/>
            <w:shd w:val="clear" w:color="auto" w:fill="auto"/>
          </w:tcPr>
          <w:p w:rsidR="0039304A"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0.41</w:t>
            </w: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863E74" w:rsidRDefault="0039304A" w:rsidP="00495005">
            <w:pPr>
              <w:ind w:left="720"/>
              <w:rPr>
                <w:rFonts w:cs="Times New Roman"/>
                <w:b w:val="0"/>
              </w:rPr>
            </w:pPr>
            <w:r w:rsidRPr="00863E74">
              <w:rPr>
                <w:rFonts w:cs="Times New Roman"/>
                <w:b w:val="0"/>
              </w:rPr>
              <w:t>High</w:t>
            </w:r>
          </w:p>
        </w:tc>
        <w:tc>
          <w:tcPr>
            <w:tcW w:w="1559"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34 (14.7)</w:t>
            </w:r>
          </w:p>
        </w:tc>
        <w:tc>
          <w:tcPr>
            <w:tcW w:w="2058"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31 (13.4)</w:t>
            </w:r>
          </w:p>
        </w:tc>
        <w:tc>
          <w:tcPr>
            <w:tcW w:w="1911" w:type="dxa"/>
            <w:gridSpan w:val="2"/>
            <w:shd w:val="clear" w:color="auto" w:fill="auto"/>
          </w:tcPr>
          <w:p w:rsidR="0039304A"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r w:rsidR="0039304A" w:rsidRPr="00863E74" w:rsidTr="00495005">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863E74" w:rsidRDefault="0039304A" w:rsidP="00495005">
            <w:pPr>
              <w:ind w:left="720"/>
              <w:rPr>
                <w:rFonts w:cs="Times New Roman"/>
              </w:rPr>
            </w:pPr>
          </w:p>
        </w:tc>
        <w:tc>
          <w:tcPr>
            <w:tcW w:w="1559" w:type="dxa"/>
            <w:shd w:val="clear" w:color="auto" w:fill="auto"/>
          </w:tcPr>
          <w:p w:rsidR="0039304A"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c>
          <w:tcPr>
            <w:tcW w:w="2058" w:type="dxa"/>
            <w:shd w:val="clear" w:color="auto" w:fill="auto"/>
          </w:tcPr>
          <w:p w:rsidR="0039304A"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c>
          <w:tcPr>
            <w:tcW w:w="1911" w:type="dxa"/>
            <w:gridSpan w:val="2"/>
            <w:shd w:val="clear" w:color="auto" w:fill="auto"/>
          </w:tcPr>
          <w:p w:rsidR="0039304A"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952061" w:rsidRDefault="0039304A" w:rsidP="00495005">
            <w:pPr>
              <w:rPr>
                <w:rFonts w:cs="Times New Roman"/>
              </w:rPr>
            </w:pPr>
            <w:r w:rsidRPr="00952061">
              <w:rPr>
                <w:rFonts w:cs="Times New Roman"/>
              </w:rPr>
              <w:t xml:space="preserve">DASS </w:t>
            </w:r>
            <w:r>
              <w:rPr>
                <w:rFonts w:cs="Times New Roman"/>
              </w:rPr>
              <w:t>Total Scores</w:t>
            </w:r>
          </w:p>
        </w:tc>
        <w:tc>
          <w:tcPr>
            <w:tcW w:w="1559"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2058" w:type="dxa"/>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911" w:type="dxa"/>
            <w:gridSpan w:val="2"/>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r w:rsidR="0039304A" w:rsidRPr="00863E74" w:rsidTr="00495005">
        <w:tc>
          <w:tcPr>
            <w:cnfStyle w:val="001000000000" w:firstRow="0" w:lastRow="0" w:firstColumn="1" w:lastColumn="0" w:oddVBand="0" w:evenVBand="0" w:oddHBand="0" w:evenHBand="0" w:firstRowFirstColumn="0" w:firstRowLastColumn="0" w:lastRowFirstColumn="0" w:lastRowLastColumn="0"/>
            <w:tcW w:w="2694" w:type="dxa"/>
            <w:shd w:val="clear" w:color="auto" w:fill="auto"/>
          </w:tcPr>
          <w:p w:rsidR="0039304A" w:rsidRPr="00863E74" w:rsidRDefault="0039304A" w:rsidP="00495005">
            <w:pPr>
              <w:ind w:left="720"/>
              <w:rPr>
                <w:rFonts w:cs="Times New Roman"/>
                <w:b w:val="0"/>
              </w:rPr>
            </w:pPr>
            <w:r w:rsidRPr="00863E74">
              <w:rPr>
                <w:rFonts w:cs="Times New Roman"/>
                <w:b w:val="0"/>
              </w:rPr>
              <w:t>Low</w:t>
            </w:r>
          </w:p>
        </w:tc>
        <w:tc>
          <w:tcPr>
            <w:tcW w:w="1559"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129 (55.6)</w:t>
            </w:r>
          </w:p>
        </w:tc>
        <w:tc>
          <w:tcPr>
            <w:tcW w:w="2058" w:type="dxa"/>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134 (57.8)</w:t>
            </w:r>
          </w:p>
        </w:tc>
        <w:tc>
          <w:tcPr>
            <w:tcW w:w="1911" w:type="dxa"/>
            <w:gridSpan w:val="2"/>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bottom w:val="nil"/>
            </w:tcBorders>
            <w:shd w:val="clear" w:color="auto" w:fill="auto"/>
          </w:tcPr>
          <w:p w:rsidR="0039304A" w:rsidRPr="00863E74" w:rsidRDefault="0039304A" w:rsidP="00495005">
            <w:pPr>
              <w:ind w:left="720"/>
              <w:rPr>
                <w:rFonts w:cs="Times New Roman"/>
                <w:b w:val="0"/>
              </w:rPr>
            </w:pPr>
            <w:r w:rsidRPr="00863E74">
              <w:rPr>
                <w:rFonts w:cs="Times New Roman"/>
                <w:b w:val="0"/>
              </w:rPr>
              <w:t>Mean</w:t>
            </w:r>
          </w:p>
        </w:tc>
        <w:tc>
          <w:tcPr>
            <w:tcW w:w="1559" w:type="dxa"/>
            <w:tcBorders>
              <w:bottom w:val="nil"/>
            </w:tcBorders>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 xml:space="preserve">  78 (33.6)</w:t>
            </w:r>
          </w:p>
        </w:tc>
        <w:tc>
          <w:tcPr>
            <w:tcW w:w="2058" w:type="dxa"/>
            <w:tcBorders>
              <w:bottom w:val="nil"/>
            </w:tcBorders>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 xml:space="preserve">  59 (25.4)</w:t>
            </w:r>
          </w:p>
        </w:tc>
        <w:tc>
          <w:tcPr>
            <w:tcW w:w="1911" w:type="dxa"/>
            <w:gridSpan w:val="2"/>
            <w:tcBorders>
              <w:bottom w:val="nil"/>
            </w:tcBorders>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0.06</w:t>
            </w:r>
          </w:p>
        </w:tc>
      </w:tr>
      <w:tr w:rsidR="0039304A" w:rsidRPr="00863E74" w:rsidTr="00495005">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shd w:val="clear" w:color="auto" w:fill="auto"/>
          </w:tcPr>
          <w:p w:rsidR="0039304A" w:rsidRPr="00863E74" w:rsidRDefault="0039304A" w:rsidP="00495005">
            <w:pPr>
              <w:ind w:left="720"/>
              <w:rPr>
                <w:rFonts w:cs="Times New Roman"/>
                <w:b w:val="0"/>
              </w:rPr>
            </w:pPr>
            <w:r w:rsidRPr="00863E74">
              <w:rPr>
                <w:rFonts w:cs="Times New Roman"/>
                <w:b w:val="0"/>
              </w:rPr>
              <w:t>High</w:t>
            </w:r>
          </w:p>
        </w:tc>
        <w:tc>
          <w:tcPr>
            <w:tcW w:w="1559" w:type="dxa"/>
            <w:tcBorders>
              <w:top w:val="nil"/>
              <w:bottom w:val="nil"/>
            </w:tcBorders>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 xml:space="preserve">  25 (10.8)</w:t>
            </w:r>
          </w:p>
        </w:tc>
        <w:tc>
          <w:tcPr>
            <w:tcW w:w="2058" w:type="dxa"/>
            <w:tcBorders>
              <w:top w:val="nil"/>
              <w:bottom w:val="nil"/>
            </w:tcBorders>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 xml:space="preserve">  39 (16.8)</w:t>
            </w:r>
          </w:p>
        </w:tc>
        <w:tc>
          <w:tcPr>
            <w:tcW w:w="1911" w:type="dxa"/>
            <w:gridSpan w:val="2"/>
            <w:tcBorders>
              <w:top w:val="nil"/>
              <w:bottom w:val="nil"/>
            </w:tcBorders>
            <w:shd w:val="clear" w:color="auto" w:fill="auto"/>
          </w:tcPr>
          <w:p w:rsidR="0039304A" w:rsidRPr="00863E74" w:rsidRDefault="0039304A" w:rsidP="00495005">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39304A" w:rsidRPr="00863E74" w:rsidTr="004950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bottom w:val="single" w:sz="12" w:space="0" w:color="auto"/>
            </w:tcBorders>
            <w:shd w:val="clear" w:color="auto" w:fill="auto"/>
          </w:tcPr>
          <w:p w:rsidR="0039304A" w:rsidRPr="00863E74" w:rsidRDefault="0039304A" w:rsidP="00495005">
            <w:pPr>
              <w:ind w:left="720"/>
              <w:rPr>
                <w:rFonts w:cs="Times New Roman"/>
              </w:rPr>
            </w:pPr>
          </w:p>
        </w:tc>
        <w:tc>
          <w:tcPr>
            <w:tcW w:w="1559" w:type="dxa"/>
            <w:tcBorders>
              <w:top w:val="nil"/>
              <w:bottom w:val="single" w:sz="12" w:space="0" w:color="auto"/>
            </w:tcBorders>
            <w:shd w:val="clear" w:color="auto" w:fill="auto"/>
          </w:tcPr>
          <w:p w:rsidR="0039304A"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2058" w:type="dxa"/>
            <w:tcBorders>
              <w:top w:val="nil"/>
              <w:bottom w:val="single" w:sz="12" w:space="0" w:color="auto"/>
            </w:tcBorders>
            <w:shd w:val="clear" w:color="auto" w:fill="auto"/>
          </w:tcPr>
          <w:p w:rsidR="0039304A"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911" w:type="dxa"/>
            <w:gridSpan w:val="2"/>
            <w:tcBorders>
              <w:top w:val="nil"/>
              <w:bottom w:val="single" w:sz="12" w:space="0" w:color="auto"/>
            </w:tcBorders>
            <w:shd w:val="clear" w:color="auto" w:fill="auto"/>
          </w:tcPr>
          <w:p w:rsidR="0039304A" w:rsidRPr="00863E74" w:rsidRDefault="0039304A" w:rsidP="00495005">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bl>
    <w:p w:rsidR="0039304A" w:rsidRPr="0039304A" w:rsidRDefault="0039304A" w:rsidP="0039304A">
      <w:pPr>
        <w:spacing w:line="240" w:lineRule="auto"/>
        <w:rPr>
          <w:lang w:val="en-US"/>
        </w:rPr>
      </w:pPr>
      <w:r w:rsidRPr="0039304A">
        <w:rPr>
          <w:lang w:val="en-US"/>
        </w:rPr>
        <w:t>Low = -1 SD from the mean (ADHD or DASS), Mean = 0 SD from the mean (ADHD or DASS),</w:t>
      </w:r>
      <w:r w:rsidRPr="0039304A">
        <w:rPr>
          <w:lang w:val="en-US"/>
        </w:rPr>
        <w:br/>
        <w:t>High = 1 SD from the mean (ADHD or DASS).</w:t>
      </w:r>
    </w:p>
    <w:p w:rsidR="0039304A" w:rsidRDefault="0039304A">
      <w:pPr>
        <w:rPr>
          <w:lang w:val="en-US"/>
        </w:rPr>
      </w:pPr>
      <w:r>
        <w:rPr>
          <w:lang w:val="en-US"/>
        </w:rPr>
        <w:lastRenderedPageBreak/>
        <w:br w:type="page"/>
      </w:r>
    </w:p>
    <w:p w:rsidR="001461C2" w:rsidRPr="001461C2" w:rsidRDefault="001461C2" w:rsidP="001461C2">
      <w:pPr>
        <w:spacing w:line="240" w:lineRule="auto"/>
        <w:rPr>
          <w:lang w:val="en-US"/>
        </w:rPr>
      </w:pPr>
      <w:r w:rsidRPr="001461C2">
        <w:rPr>
          <w:b/>
          <w:lang w:val="en-US"/>
        </w:rPr>
        <w:lastRenderedPageBreak/>
        <w:t xml:space="preserve">Table </w:t>
      </w:r>
      <w:r w:rsidR="00080B49">
        <w:rPr>
          <w:b/>
          <w:lang w:val="en-US"/>
        </w:rPr>
        <w:t>2</w:t>
      </w:r>
      <w:r w:rsidRPr="001461C2">
        <w:rPr>
          <w:b/>
          <w:lang w:val="en-US"/>
        </w:rPr>
        <w:t xml:space="preserve">. </w:t>
      </w:r>
      <w:r w:rsidRPr="001461C2">
        <w:rPr>
          <w:lang w:val="en-US"/>
        </w:rPr>
        <w:t>Hierarchical multiple regression analysis of standardized CBCL externalizing</w:t>
      </w:r>
      <w:r w:rsidR="00A864FC">
        <w:rPr>
          <w:lang w:val="en-US"/>
        </w:rPr>
        <w:t xml:space="preserve"> measures</w:t>
      </w:r>
      <w:r w:rsidRPr="001461C2">
        <w:rPr>
          <w:lang w:val="en-US"/>
        </w:rPr>
        <w:t>.</w:t>
      </w:r>
    </w:p>
    <w:tbl>
      <w:tblPr>
        <w:tblStyle w:val="TableGrid"/>
        <w:tblW w:w="0" w:type="auto"/>
        <w:tblLook w:val="04A0" w:firstRow="1" w:lastRow="0" w:firstColumn="1" w:lastColumn="0" w:noHBand="0" w:noVBand="1"/>
      </w:tblPr>
      <w:tblGrid>
        <w:gridCol w:w="3824"/>
        <w:gridCol w:w="712"/>
        <w:gridCol w:w="851"/>
        <w:gridCol w:w="1417"/>
        <w:gridCol w:w="851"/>
        <w:gridCol w:w="1134"/>
      </w:tblGrid>
      <w:tr w:rsidR="0039304A" w:rsidRPr="0026080B" w:rsidTr="00495005">
        <w:tc>
          <w:tcPr>
            <w:tcW w:w="3824" w:type="dxa"/>
            <w:tcBorders>
              <w:top w:val="single" w:sz="12" w:space="0" w:color="auto"/>
              <w:left w:val="nil"/>
              <w:bottom w:val="single" w:sz="12" w:space="0" w:color="auto"/>
              <w:right w:val="nil"/>
            </w:tcBorders>
          </w:tcPr>
          <w:p w:rsidR="0039304A" w:rsidRPr="0026080B" w:rsidRDefault="0039304A" w:rsidP="00495005">
            <w:pPr>
              <w:rPr>
                <w:sz w:val="20"/>
                <w:szCs w:val="20"/>
                <w:lang w:val="en-US"/>
              </w:rPr>
            </w:pPr>
            <w:r w:rsidRPr="0026080B">
              <w:rPr>
                <w:sz w:val="20"/>
                <w:szCs w:val="20"/>
                <w:lang w:val="en-US"/>
              </w:rPr>
              <w:t>CBCL externalizing</w:t>
            </w:r>
          </w:p>
        </w:tc>
        <w:tc>
          <w:tcPr>
            <w:tcW w:w="712" w:type="dxa"/>
            <w:tcBorders>
              <w:top w:val="single" w:sz="12" w:space="0" w:color="auto"/>
              <w:left w:val="nil"/>
              <w:bottom w:val="single" w:sz="12" w:space="0" w:color="auto"/>
              <w:right w:val="nil"/>
            </w:tcBorders>
          </w:tcPr>
          <w:p w:rsidR="0039304A" w:rsidRPr="0026080B" w:rsidRDefault="0039304A" w:rsidP="00495005">
            <w:pPr>
              <w:jc w:val="center"/>
              <w:rPr>
                <w:i/>
                <w:sz w:val="20"/>
                <w:szCs w:val="20"/>
                <w:lang w:val="en-US"/>
              </w:rPr>
            </w:pPr>
            <w:r w:rsidRPr="0026080B">
              <w:rPr>
                <w:i/>
                <w:sz w:val="20"/>
                <w:szCs w:val="20"/>
                <w:lang w:val="en-US"/>
              </w:rPr>
              <w:t>B</w:t>
            </w:r>
          </w:p>
        </w:tc>
        <w:tc>
          <w:tcPr>
            <w:tcW w:w="851" w:type="dxa"/>
            <w:tcBorders>
              <w:top w:val="single" w:sz="12" w:space="0" w:color="auto"/>
              <w:left w:val="nil"/>
              <w:bottom w:val="single" w:sz="12" w:space="0" w:color="auto"/>
              <w:right w:val="nil"/>
            </w:tcBorders>
          </w:tcPr>
          <w:p w:rsidR="0039304A" w:rsidRPr="0026080B" w:rsidRDefault="0039304A" w:rsidP="00495005">
            <w:pPr>
              <w:jc w:val="center"/>
              <w:rPr>
                <w:sz w:val="20"/>
                <w:szCs w:val="20"/>
                <w:lang w:val="en-US"/>
              </w:rPr>
            </w:pPr>
            <w:r w:rsidRPr="0026080B">
              <w:rPr>
                <w:sz w:val="20"/>
                <w:szCs w:val="20"/>
                <w:lang w:val="en-US"/>
              </w:rPr>
              <w:t>SE(</w:t>
            </w:r>
            <w:r w:rsidRPr="0026080B">
              <w:rPr>
                <w:i/>
                <w:sz w:val="20"/>
                <w:szCs w:val="20"/>
                <w:lang w:val="en-US"/>
              </w:rPr>
              <w:t>B</w:t>
            </w:r>
            <w:r w:rsidRPr="0026080B">
              <w:rPr>
                <w:sz w:val="20"/>
                <w:szCs w:val="20"/>
                <w:lang w:val="en-US"/>
              </w:rPr>
              <w:t>)</w:t>
            </w:r>
          </w:p>
        </w:tc>
        <w:tc>
          <w:tcPr>
            <w:tcW w:w="1417" w:type="dxa"/>
            <w:tcBorders>
              <w:top w:val="single" w:sz="12" w:space="0" w:color="auto"/>
              <w:left w:val="nil"/>
              <w:bottom w:val="single" w:sz="12" w:space="0" w:color="auto"/>
              <w:right w:val="nil"/>
            </w:tcBorders>
          </w:tcPr>
          <w:p w:rsidR="0039304A" w:rsidRPr="0026080B" w:rsidRDefault="0039304A" w:rsidP="00495005">
            <w:pPr>
              <w:jc w:val="center"/>
              <w:rPr>
                <w:sz w:val="20"/>
                <w:szCs w:val="20"/>
                <w:lang w:val="en-US"/>
              </w:rPr>
            </w:pPr>
            <w:r w:rsidRPr="0026080B">
              <w:rPr>
                <w:sz w:val="20"/>
                <w:szCs w:val="20"/>
                <w:lang w:val="en-US"/>
              </w:rPr>
              <w:t>95%CI</w:t>
            </w:r>
          </w:p>
        </w:tc>
        <w:tc>
          <w:tcPr>
            <w:tcW w:w="851" w:type="dxa"/>
            <w:tcBorders>
              <w:top w:val="single" w:sz="12" w:space="0" w:color="auto"/>
              <w:left w:val="nil"/>
              <w:bottom w:val="single" w:sz="12" w:space="0" w:color="auto"/>
              <w:right w:val="nil"/>
            </w:tcBorders>
          </w:tcPr>
          <w:p w:rsidR="0039304A" w:rsidRPr="0026080B" w:rsidRDefault="0039304A" w:rsidP="00495005">
            <w:pPr>
              <w:jc w:val="center"/>
              <w:rPr>
                <w:sz w:val="20"/>
                <w:szCs w:val="20"/>
                <w:lang w:val="en-US"/>
              </w:rPr>
            </w:pPr>
            <w:r w:rsidRPr="0026080B">
              <w:rPr>
                <w:i/>
                <w:sz w:val="20"/>
                <w:szCs w:val="20"/>
                <w:lang w:val="en-US"/>
              </w:rPr>
              <w:t xml:space="preserve">P </w:t>
            </w:r>
            <w:r w:rsidRPr="0026080B">
              <w:rPr>
                <w:sz w:val="20"/>
                <w:szCs w:val="20"/>
                <w:lang w:val="en-US"/>
              </w:rPr>
              <w:t>Value</w:t>
            </w:r>
          </w:p>
        </w:tc>
        <w:tc>
          <w:tcPr>
            <w:tcW w:w="1134" w:type="dxa"/>
            <w:tcBorders>
              <w:top w:val="single" w:sz="12" w:space="0" w:color="auto"/>
              <w:left w:val="nil"/>
              <w:bottom w:val="single" w:sz="12" w:space="0" w:color="auto"/>
              <w:right w:val="nil"/>
            </w:tcBorders>
          </w:tcPr>
          <w:p w:rsidR="0039304A" w:rsidRPr="0026080B" w:rsidRDefault="0039304A" w:rsidP="00495005">
            <w:pPr>
              <w:jc w:val="center"/>
              <w:rPr>
                <w:i/>
                <w:sz w:val="20"/>
                <w:szCs w:val="20"/>
                <w:vertAlign w:val="superscript"/>
              </w:rPr>
            </w:pPr>
            <w:r w:rsidRPr="0026080B">
              <w:rPr>
                <w:sz w:val="20"/>
                <w:szCs w:val="20"/>
                <w:lang w:val="en-US"/>
              </w:rPr>
              <w:t>Overall</w:t>
            </w:r>
            <w:r w:rsidRPr="0026080B">
              <w:rPr>
                <w:i/>
                <w:sz w:val="20"/>
                <w:szCs w:val="20"/>
                <w:lang w:val="en-US"/>
              </w:rPr>
              <w:t xml:space="preserve"> P </w:t>
            </w:r>
            <w:r w:rsidRPr="0026080B">
              <w:rPr>
                <w:sz w:val="20"/>
                <w:szCs w:val="20"/>
                <w:lang w:val="en-US"/>
              </w:rPr>
              <w:t>Value</w:t>
            </w:r>
            <w:r w:rsidRPr="0026080B">
              <w:rPr>
                <w:sz w:val="20"/>
                <w:szCs w:val="20"/>
                <w:vertAlign w:val="superscript"/>
                <w:lang w:val="en-US"/>
              </w:rPr>
              <w:t>c</w:t>
            </w:r>
          </w:p>
        </w:tc>
      </w:tr>
      <w:tr w:rsidR="0039304A" w:rsidRPr="0026080B" w:rsidTr="00495005">
        <w:tc>
          <w:tcPr>
            <w:tcW w:w="3824" w:type="dxa"/>
            <w:tcBorders>
              <w:top w:val="single" w:sz="12" w:space="0" w:color="auto"/>
              <w:left w:val="nil"/>
              <w:bottom w:val="nil"/>
              <w:right w:val="nil"/>
            </w:tcBorders>
          </w:tcPr>
          <w:p w:rsidR="0039304A" w:rsidRPr="0026080B" w:rsidRDefault="0039304A" w:rsidP="00495005">
            <w:pPr>
              <w:rPr>
                <w:i/>
                <w:sz w:val="20"/>
                <w:szCs w:val="20"/>
                <w:lang w:val="en-US"/>
              </w:rPr>
            </w:pPr>
          </w:p>
        </w:tc>
        <w:tc>
          <w:tcPr>
            <w:tcW w:w="712" w:type="dxa"/>
            <w:tcBorders>
              <w:top w:val="single" w:sz="12" w:space="0" w:color="auto"/>
              <w:left w:val="nil"/>
              <w:bottom w:val="nil"/>
              <w:right w:val="nil"/>
            </w:tcBorders>
          </w:tcPr>
          <w:p w:rsidR="0039304A" w:rsidRPr="0026080B" w:rsidRDefault="0039304A" w:rsidP="00495005">
            <w:pPr>
              <w:jc w:val="center"/>
              <w:rPr>
                <w:sz w:val="20"/>
                <w:szCs w:val="20"/>
                <w:lang w:val="en-US"/>
              </w:rPr>
            </w:pPr>
          </w:p>
        </w:tc>
        <w:tc>
          <w:tcPr>
            <w:tcW w:w="851" w:type="dxa"/>
            <w:tcBorders>
              <w:top w:val="single" w:sz="12" w:space="0" w:color="auto"/>
              <w:left w:val="nil"/>
              <w:bottom w:val="nil"/>
              <w:right w:val="nil"/>
            </w:tcBorders>
          </w:tcPr>
          <w:p w:rsidR="0039304A" w:rsidRPr="0026080B" w:rsidRDefault="0039304A" w:rsidP="00495005">
            <w:pPr>
              <w:jc w:val="center"/>
              <w:rPr>
                <w:sz w:val="20"/>
                <w:szCs w:val="20"/>
                <w:lang w:val="en-US"/>
              </w:rPr>
            </w:pPr>
          </w:p>
        </w:tc>
        <w:tc>
          <w:tcPr>
            <w:tcW w:w="1417" w:type="dxa"/>
            <w:tcBorders>
              <w:top w:val="single" w:sz="12" w:space="0" w:color="auto"/>
              <w:left w:val="nil"/>
              <w:bottom w:val="nil"/>
              <w:right w:val="nil"/>
            </w:tcBorders>
          </w:tcPr>
          <w:p w:rsidR="0039304A" w:rsidRPr="0026080B" w:rsidRDefault="0039304A" w:rsidP="00495005">
            <w:pPr>
              <w:jc w:val="center"/>
              <w:rPr>
                <w:sz w:val="20"/>
                <w:szCs w:val="20"/>
                <w:lang w:val="en-US"/>
              </w:rPr>
            </w:pPr>
          </w:p>
        </w:tc>
        <w:tc>
          <w:tcPr>
            <w:tcW w:w="851" w:type="dxa"/>
            <w:tcBorders>
              <w:top w:val="single" w:sz="12" w:space="0" w:color="auto"/>
              <w:left w:val="nil"/>
              <w:bottom w:val="nil"/>
              <w:right w:val="nil"/>
            </w:tcBorders>
          </w:tcPr>
          <w:p w:rsidR="0039304A" w:rsidRPr="0026080B" w:rsidRDefault="0039304A" w:rsidP="00495005">
            <w:pPr>
              <w:jc w:val="center"/>
              <w:rPr>
                <w:sz w:val="20"/>
                <w:szCs w:val="20"/>
                <w:lang w:val="en-US"/>
              </w:rPr>
            </w:pPr>
          </w:p>
        </w:tc>
        <w:tc>
          <w:tcPr>
            <w:tcW w:w="1134" w:type="dxa"/>
            <w:tcBorders>
              <w:top w:val="single" w:sz="12" w:space="0" w:color="auto"/>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b/>
                <w:sz w:val="20"/>
                <w:szCs w:val="20"/>
                <w:lang w:val="en-US"/>
              </w:rPr>
            </w:pPr>
            <w:r w:rsidRPr="0026080B">
              <w:rPr>
                <w:b/>
                <w:sz w:val="20"/>
                <w:szCs w:val="20"/>
                <w:lang w:val="en-US"/>
              </w:rPr>
              <w:t>Adult ADHD</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u w:val="single"/>
                <w:lang w:val="en-US"/>
              </w:rPr>
            </w:pPr>
            <w:r w:rsidRPr="0026080B">
              <w:rPr>
                <w:sz w:val="20"/>
                <w:szCs w:val="20"/>
                <w:lang w:val="en-US"/>
              </w:rPr>
              <w:t xml:space="preserve">  </w:t>
            </w:r>
            <w:r w:rsidRPr="0026080B">
              <w:rPr>
                <w:sz w:val="20"/>
                <w:szCs w:val="20"/>
                <w:u w:val="single"/>
                <w:lang w:val="en-US"/>
              </w:rPr>
              <w:t>Step 1</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 xml:space="preserve"> Intercept</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0.05</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-0.07</w:t>
            </w:r>
            <w:r w:rsidRPr="0026080B">
              <w:rPr>
                <w:sz w:val="20"/>
                <w:szCs w:val="20"/>
                <w:lang w:val="en-US"/>
              </w:rPr>
              <w:t>–</w:t>
            </w:r>
            <w:r w:rsidRPr="0026080B">
              <w:rPr>
                <w:sz w:val="20"/>
                <w:szCs w:val="20"/>
              </w:rPr>
              <w:t>0.18</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0.41</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vertAlign w:val="superscript"/>
                <w:lang w:val="en-US"/>
              </w:rPr>
            </w:pP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-0.10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-0.28–0.07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0.25</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0.12</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-0.15</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-0.27</w:t>
            </w:r>
            <w:r w:rsidRPr="0026080B">
              <w:rPr>
                <w:sz w:val="20"/>
                <w:szCs w:val="20"/>
                <w:lang w:val="en-US"/>
              </w:rPr>
              <w:t>–(-0.04)</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0.01</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0.82</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-0.16</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-0.28</w:t>
            </w:r>
            <w:r w:rsidRPr="0026080B">
              <w:rPr>
                <w:sz w:val="20"/>
                <w:szCs w:val="20"/>
                <w:lang w:val="en-US"/>
              </w:rPr>
              <w:t>–(-0.04)</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0.01</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Treatment×Time </w:t>
            </w:r>
            <w:r w:rsidRPr="0026080B">
              <w:rPr>
                <w:sz w:val="20"/>
                <w:szCs w:val="20"/>
                <w:lang w:val="en-US"/>
              </w:rPr>
              <w:t>6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0.32</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0.08</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0.16–0.48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0.37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0.20</w:t>
            </w:r>
            <w:r w:rsidRPr="0026080B">
              <w:rPr>
                <w:sz w:val="20"/>
                <w:szCs w:val="20"/>
                <w:lang w:val="en-US"/>
              </w:rPr>
              <w:t>–0.54</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Adult ADHD</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0.27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0.04</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0.16–0.49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u w:val="single"/>
                <w:lang w:val="en-US"/>
              </w:rPr>
            </w:pPr>
            <w:r w:rsidRPr="0026080B">
              <w:rPr>
                <w:sz w:val="20"/>
                <w:szCs w:val="20"/>
                <w:lang w:val="en-US"/>
              </w:rPr>
              <w:t xml:space="preserve">  </w:t>
            </w:r>
            <w:r w:rsidRPr="0026080B">
              <w:rPr>
                <w:sz w:val="20"/>
                <w:szCs w:val="20"/>
                <w:u w:val="single"/>
                <w:lang w:val="en-US"/>
              </w:rPr>
              <w:t>Step 2</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Intercept</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0.05</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Pr>
                <w:sz w:val="20"/>
                <w:szCs w:val="20"/>
              </w:rPr>
              <w:t>-0.07</w:t>
            </w:r>
            <w:r w:rsidRPr="0026080B">
              <w:rPr>
                <w:sz w:val="20"/>
                <w:szCs w:val="20"/>
                <w:lang w:val="en-US"/>
              </w:rPr>
              <w:t>–</w:t>
            </w:r>
            <w:r w:rsidRPr="0026080B">
              <w:rPr>
                <w:sz w:val="20"/>
                <w:szCs w:val="20"/>
              </w:rPr>
              <w:t>0.17</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0.44</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vertAlign w:val="superscript"/>
                <w:lang w:val="en-US"/>
              </w:rPr>
            </w:pPr>
            <w:r>
              <w:rPr>
                <w:sz w:val="20"/>
                <w:szCs w:val="20"/>
                <w:lang w:val="en-US"/>
              </w:rPr>
              <w:t xml:space="preserve"> </w:t>
            </w: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-0.10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-0.28–0.07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0.24</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0.10</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lang w:val="en-US"/>
              </w:rPr>
              <w:t xml:space="preserve"> </w:t>
            </w:r>
            <w:r w:rsidRPr="0026080B">
              <w:rPr>
                <w:sz w:val="20"/>
                <w:szCs w:val="20"/>
                <w:lang w:val="en-US"/>
              </w:rPr>
              <w:t xml:space="preserve"> </w:t>
            </w:r>
            <w:r w:rsidRPr="0026080B">
              <w:rPr>
                <w:sz w:val="20"/>
                <w:szCs w:val="20"/>
              </w:rPr>
              <w:t>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-0.16</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-0.27</w:t>
            </w:r>
            <w:r w:rsidRPr="0026080B">
              <w:rPr>
                <w:sz w:val="20"/>
                <w:szCs w:val="20"/>
                <w:lang w:val="en-US"/>
              </w:rPr>
              <w:t>–(-0.04)</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0.009</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0.89</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-0.17</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w:t>
            </w:r>
            <w:r>
              <w:rPr>
                <w:sz w:val="20"/>
                <w:szCs w:val="20"/>
                <w:lang w:val="en-US"/>
              </w:rPr>
              <w:t>30–(-0.05</w:t>
            </w:r>
            <w:r w:rsidRPr="0026080B">
              <w:rPr>
                <w:sz w:val="20"/>
                <w:szCs w:val="20"/>
                <w:lang w:val="en-US"/>
              </w:rPr>
              <w:t>)</w:t>
            </w:r>
          </w:p>
        </w:tc>
        <w:tc>
          <w:tcPr>
            <w:tcW w:w="851" w:type="dxa"/>
            <w:tcBorders>
              <w:top w:val="nil"/>
              <w:left w:val="nil"/>
              <w:bottom w:val="nil"/>
              <w:right w:val="nil"/>
            </w:tcBorders>
          </w:tcPr>
          <w:p w:rsidR="0039304A" w:rsidRPr="0015642A" w:rsidRDefault="0039304A" w:rsidP="00495005">
            <w:pPr>
              <w:jc w:val="center"/>
              <w:rPr>
                <w:sz w:val="20"/>
                <w:szCs w:val="20"/>
                <w:lang w:val="en-US"/>
              </w:rPr>
            </w:pPr>
            <w:r>
              <w:rPr>
                <w:sz w:val="20"/>
                <w:szCs w:val="20"/>
                <w:lang w:val="en-US"/>
              </w:rPr>
              <w:t>0.006</w:t>
            </w:r>
          </w:p>
        </w:tc>
        <w:tc>
          <w:tcPr>
            <w:tcW w:w="1134" w:type="dxa"/>
            <w:tcBorders>
              <w:top w:val="nil"/>
              <w:left w:val="nil"/>
              <w:bottom w:val="nil"/>
              <w:right w:val="nil"/>
            </w:tcBorders>
          </w:tcPr>
          <w:p w:rsidR="0039304A" w:rsidRPr="0015642A" w:rsidRDefault="0039304A" w:rsidP="00495005">
            <w:pPr>
              <w:jc w:val="center"/>
              <w:rPr>
                <w:sz w:val="20"/>
                <w:szCs w:val="20"/>
                <w:lang w:val="en-US"/>
              </w:rPr>
            </w:pPr>
          </w:p>
        </w:tc>
      </w:tr>
      <w:tr w:rsidR="0039304A" w:rsidRPr="0026080B" w:rsidTr="00495005">
        <w:tc>
          <w:tcPr>
            <w:tcW w:w="3824" w:type="dxa"/>
            <w:tcBorders>
              <w:top w:val="nil"/>
              <w:left w:val="nil"/>
              <w:bottom w:val="nil"/>
              <w:right w:val="nil"/>
            </w:tcBorders>
          </w:tcPr>
          <w:p w:rsidR="0039304A" w:rsidRPr="0015642A" w:rsidRDefault="0039304A" w:rsidP="00495005">
            <w:pPr>
              <w:rPr>
                <w:sz w:val="20"/>
                <w:szCs w:val="20"/>
                <w:lang w:val="en-US"/>
              </w:rPr>
            </w:pPr>
            <w:r w:rsidRPr="0015642A">
              <w:rPr>
                <w:sz w:val="20"/>
                <w:szCs w:val="20"/>
                <w:lang w:val="en-US"/>
              </w:rPr>
              <w:t xml:space="preserve">  Treatment×Time </w:t>
            </w:r>
            <w:r w:rsidRPr="0026080B">
              <w:rPr>
                <w:sz w:val="20"/>
                <w:szCs w:val="20"/>
                <w:lang w:val="en-US"/>
              </w:rPr>
              <w:t>6 months</w:t>
            </w:r>
          </w:p>
        </w:tc>
        <w:tc>
          <w:tcPr>
            <w:tcW w:w="712"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0.33</w:t>
            </w:r>
          </w:p>
        </w:tc>
        <w:tc>
          <w:tcPr>
            <w:tcW w:w="851"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0.08</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0.16</w:t>
            </w:r>
            <w:r w:rsidRPr="0026080B">
              <w:rPr>
                <w:sz w:val="20"/>
                <w:szCs w:val="20"/>
                <w:lang w:val="en-US"/>
              </w:rPr>
              <w:t>–0.49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0.39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0.21–0.56</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15642A" w:rsidRDefault="0039304A" w:rsidP="00495005">
            <w:pPr>
              <w:jc w:val="center"/>
              <w:rPr>
                <w:sz w:val="20"/>
                <w:szCs w:val="20"/>
                <w:lang w:val="en-US"/>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Adult ADHD</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0.23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0.06</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0.11–0.35</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Adult ADHD×Treatment</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-0.07–0.28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0.25</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0.06</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Adult ADHD×</w:t>
            </w:r>
            <w:r w:rsidRPr="0026080B">
              <w:rPr>
                <w:sz w:val="20"/>
                <w:szCs w:val="20"/>
              </w:rPr>
              <w:t xml:space="preserve">Time </w:t>
            </w:r>
            <w:r w:rsidRPr="0026080B">
              <w:rPr>
                <w:sz w:val="20"/>
                <w:szCs w:val="20"/>
                <w:lang w:val="en-US"/>
              </w:rPr>
              <w:t>6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0.06</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-0.15–0.09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0.61</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0.77</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Adult ADHD×</w:t>
            </w:r>
            <w:r w:rsidRPr="0026080B">
              <w:rPr>
                <w:sz w:val="20"/>
                <w:szCs w:val="20"/>
              </w:rPr>
              <w:t xml:space="preserve">Time </w:t>
            </w:r>
            <w:r w:rsidRPr="0026080B">
              <w:rPr>
                <w:sz w:val="20"/>
                <w:szCs w:val="20"/>
                <w:lang w:val="en-US"/>
              </w:rPr>
              <w:t>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0.06</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-0.22–0.03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0.15</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Adult ADHD×Treatment×Time 6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-0.14–0.19</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0.77</w:t>
            </w:r>
          </w:p>
        </w:tc>
        <w:tc>
          <w:tcPr>
            <w:tcW w:w="1134"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0.33</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Adult ADHD×Treatment×Time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0.12</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-0.05–0.30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0.17</w:t>
            </w:r>
          </w:p>
        </w:tc>
        <w:tc>
          <w:tcPr>
            <w:tcW w:w="1134" w:type="dxa"/>
            <w:tcBorders>
              <w:top w:val="nil"/>
              <w:left w:val="nil"/>
              <w:bottom w:val="nil"/>
              <w:right w:val="nil"/>
            </w:tcBorders>
          </w:tcPr>
          <w:p w:rsidR="0039304A" w:rsidRPr="0026080B" w:rsidRDefault="0039304A" w:rsidP="00495005">
            <w:pPr>
              <w:jc w:val="center"/>
              <w:rPr>
                <w:sz w:val="20"/>
                <w:szCs w:val="20"/>
                <w:lang w:val="en-US"/>
              </w:rPr>
            </w:pPr>
          </w:p>
        </w:tc>
      </w:tr>
      <w:tr w:rsidR="0039304A" w:rsidRPr="0026080B" w:rsidTr="00495005">
        <w:tc>
          <w:tcPr>
            <w:tcW w:w="3824" w:type="dxa"/>
            <w:tcBorders>
              <w:top w:val="nil"/>
              <w:left w:val="nil"/>
              <w:bottom w:val="single" w:sz="4" w:space="0" w:color="auto"/>
              <w:right w:val="nil"/>
            </w:tcBorders>
          </w:tcPr>
          <w:p w:rsidR="0039304A" w:rsidRPr="0026080B" w:rsidRDefault="0039304A" w:rsidP="00495005">
            <w:pPr>
              <w:rPr>
                <w:sz w:val="20"/>
                <w:szCs w:val="20"/>
                <w:lang w:val="en-US"/>
              </w:rPr>
            </w:pPr>
          </w:p>
        </w:tc>
        <w:tc>
          <w:tcPr>
            <w:tcW w:w="712" w:type="dxa"/>
            <w:tcBorders>
              <w:top w:val="nil"/>
              <w:left w:val="nil"/>
              <w:bottom w:val="single" w:sz="4" w:space="0" w:color="auto"/>
              <w:right w:val="nil"/>
            </w:tcBorders>
          </w:tcPr>
          <w:p w:rsidR="0039304A" w:rsidRPr="0026080B" w:rsidRDefault="0039304A" w:rsidP="00495005">
            <w:pPr>
              <w:jc w:val="center"/>
              <w:rPr>
                <w:sz w:val="20"/>
                <w:szCs w:val="20"/>
                <w:lang w:val="en-US"/>
              </w:rPr>
            </w:pPr>
          </w:p>
        </w:tc>
        <w:tc>
          <w:tcPr>
            <w:tcW w:w="851" w:type="dxa"/>
            <w:tcBorders>
              <w:top w:val="nil"/>
              <w:left w:val="nil"/>
              <w:bottom w:val="single" w:sz="4" w:space="0" w:color="auto"/>
              <w:right w:val="nil"/>
            </w:tcBorders>
          </w:tcPr>
          <w:p w:rsidR="0039304A" w:rsidRPr="0026080B" w:rsidRDefault="0039304A" w:rsidP="00495005">
            <w:pPr>
              <w:jc w:val="center"/>
              <w:rPr>
                <w:sz w:val="20"/>
                <w:szCs w:val="20"/>
                <w:lang w:val="en-US"/>
              </w:rPr>
            </w:pPr>
          </w:p>
        </w:tc>
        <w:tc>
          <w:tcPr>
            <w:tcW w:w="1417" w:type="dxa"/>
            <w:tcBorders>
              <w:top w:val="nil"/>
              <w:left w:val="nil"/>
              <w:bottom w:val="single" w:sz="4" w:space="0" w:color="auto"/>
              <w:right w:val="nil"/>
            </w:tcBorders>
          </w:tcPr>
          <w:p w:rsidR="0039304A" w:rsidRPr="0026080B" w:rsidRDefault="0039304A" w:rsidP="00495005">
            <w:pPr>
              <w:jc w:val="center"/>
              <w:rPr>
                <w:sz w:val="20"/>
                <w:szCs w:val="20"/>
                <w:lang w:val="en-US"/>
              </w:rPr>
            </w:pPr>
          </w:p>
        </w:tc>
        <w:tc>
          <w:tcPr>
            <w:tcW w:w="851" w:type="dxa"/>
            <w:tcBorders>
              <w:top w:val="nil"/>
              <w:left w:val="nil"/>
              <w:bottom w:val="single" w:sz="4" w:space="0" w:color="auto"/>
              <w:right w:val="nil"/>
            </w:tcBorders>
          </w:tcPr>
          <w:p w:rsidR="0039304A" w:rsidRPr="0026080B" w:rsidRDefault="0039304A" w:rsidP="00495005">
            <w:pPr>
              <w:jc w:val="center"/>
              <w:rPr>
                <w:sz w:val="20"/>
                <w:szCs w:val="20"/>
                <w:lang w:val="en-US"/>
              </w:rPr>
            </w:pPr>
          </w:p>
        </w:tc>
        <w:tc>
          <w:tcPr>
            <w:tcW w:w="1134" w:type="dxa"/>
            <w:tcBorders>
              <w:top w:val="nil"/>
              <w:left w:val="nil"/>
              <w:bottom w:val="single" w:sz="4" w:space="0" w:color="auto"/>
              <w:right w:val="nil"/>
            </w:tcBorders>
          </w:tcPr>
          <w:p w:rsidR="0039304A" w:rsidRPr="0026080B" w:rsidRDefault="0039304A" w:rsidP="00495005">
            <w:pPr>
              <w:jc w:val="center"/>
              <w:rPr>
                <w:sz w:val="20"/>
                <w:szCs w:val="20"/>
                <w:lang w:val="en-US"/>
              </w:rPr>
            </w:pPr>
          </w:p>
        </w:tc>
      </w:tr>
      <w:tr w:rsidR="0039304A" w:rsidRPr="0026080B" w:rsidTr="00495005">
        <w:tc>
          <w:tcPr>
            <w:tcW w:w="3824" w:type="dxa"/>
            <w:tcBorders>
              <w:top w:val="single" w:sz="4" w:space="0" w:color="auto"/>
              <w:left w:val="nil"/>
              <w:bottom w:val="nil"/>
              <w:right w:val="nil"/>
            </w:tcBorders>
          </w:tcPr>
          <w:p w:rsidR="0039304A" w:rsidRPr="003F47F8" w:rsidRDefault="0039304A" w:rsidP="00495005">
            <w:pPr>
              <w:rPr>
                <w:sz w:val="20"/>
                <w:szCs w:val="20"/>
                <w:lang w:val="en-US"/>
              </w:rPr>
            </w:pPr>
          </w:p>
        </w:tc>
        <w:tc>
          <w:tcPr>
            <w:tcW w:w="712" w:type="dxa"/>
            <w:tcBorders>
              <w:top w:val="single" w:sz="4" w:space="0" w:color="auto"/>
              <w:left w:val="nil"/>
              <w:bottom w:val="nil"/>
              <w:right w:val="nil"/>
            </w:tcBorders>
          </w:tcPr>
          <w:p w:rsidR="0039304A" w:rsidRPr="0026080B" w:rsidRDefault="0039304A" w:rsidP="00495005">
            <w:pPr>
              <w:jc w:val="center"/>
              <w:rPr>
                <w:sz w:val="20"/>
                <w:szCs w:val="20"/>
                <w:lang w:val="en-US"/>
              </w:rPr>
            </w:pPr>
          </w:p>
        </w:tc>
        <w:tc>
          <w:tcPr>
            <w:tcW w:w="851" w:type="dxa"/>
            <w:tcBorders>
              <w:top w:val="single" w:sz="4" w:space="0" w:color="auto"/>
              <w:left w:val="nil"/>
              <w:bottom w:val="nil"/>
              <w:right w:val="nil"/>
            </w:tcBorders>
          </w:tcPr>
          <w:p w:rsidR="0039304A" w:rsidRPr="0026080B" w:rsidRDefault="0039304A" w:rsidP="00495005">
            <w:pPr>
              <w:jc w:val="center"/>
              <w:rPr>
                <w:sz w:val="20"/>
                <w:szCs w:val="20"/>
                <w:lang w:val="en-US"/>
              </w:rPr>
            </w:pPr>
          </w:p>
        </w:tc>
        <w:tc>
          <w:tcPr>
            <w:tcW w:w="1417" w:type="dxa"/>
            <w:tcBorders>
              <w:top w:val="single" w:sz="4" w:space="0" w:color="auto"/>
              <w:left w:val="nil"/>
              <w:bottom w:val="nil"/>
              <w:right w:val="nil"/>
            </w:tcBorders>
          </w:tcPr>
          <w:p w:rsidR="0039304A" w:rsidRPr="0026080B" w:rsidRDefault="0039304A" w:rsidP="00495005">
            <w:pPr>
              <w:jc w:val="center"/>
              <w:rPr>
                <w:sz w:val="20"/>
                <w:szCs w:val="20"/>
                <w:lang w:val="en-US"/>
              </w:rPr>
            </w:pPr>
          </w:p>
        </w:tc>
        <w:tc>
          <w:tcPr>
            <w:tcW w:w="851" w:type="dxa"/>
            <w:tcBorders>
              <w:top w:val="single" w:sz="4" w:space="0" w:color="auto"/>
              <w:left w:val="nil"/>
              <w:bottom w:val="nil"/>
              <w:right w:val="nil"/>
            </w:tcBorders>
          </w:tcPr>
          <w:p w:rsidR="0039304A" w:rsidRPr="0026080B" w:rsidRDefault="0039304A" w:rsidP="00495005">
            <w:pPr>
              <w:jc w:val="center"/>
              <w:rPr>
                <w:sz w:val="20"/>
                <w:szCs w:val="20"/>
                <w:lang w:val="en-US"/>
              </w:rPr>
            </w:pPr>
          </w:p>
        </w:tc>
        <w:tc>
          <w:tcPr>
            <w:tcW w:w="1134" w:type="dxa"/>
            <w:tcBorders>
              <w:top w:val="single" w:sz="4" w:space="0" w:color="auto"/>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b/>
                <w:sz w:val="20"/>
                <w:szCs w:val="20"/>
                <w:lang w:val="en-US"/>
              </w:rPr>
            </w:pPr>
            <w:r>
              <w:rPr>
                <w:b/>
                <w:sz w:val="20"/>
                <w:szCs w:val="20"/>
                <w:lang w:val="en-US"/>
              </w:rPr>
              <w:t>DASS Total</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u w:val="single"/>
                <w:lang w:val="en-US"/>
              </w:rPr>
            </w:pPr>
            <w:r w:rsidRPr="0026080B">
              <w:rPr>
                <w:sz w:val="20"/>
                <w:szCs w:val="20"/>
                <w:lang w:val="en-US"/>
              </w:rPr>
              <w:t xml:space="preserve">  </w:t>
            </w:r>
            <w:r w:rsidRPr="0026080B">
              <w:rPr>
                <w:sz w:val="20"/>
                <w:szCs w:val="20"/>
                <w:u w:val="single"/>
                <w:lang w:val="en-US"/>
              </w:rPr>
              <w:t>Step 1</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 xml:space="preserve"> Intercept</w:t>
            </w:r>
          </w:p>
        </w:tc>
        <w:tc>
          <w:tcPr>
            <w:tcW w:w="712" w:type="dxa"/>
            <w:tcBorders>
              <w:top w:val="nil"/>
              <w:left w:val="nil"/>
              <w:bottom w:val="nil"/>
              <w:right w:val="nil"/>
            </w:tcBorders>
          </w:tcPr>
          <w:p w:rsidR="0039304A" w:rsidRPr="0026080B" w:rsidRDefault="0039304A" w:rsidP="00495005">
            <w:pPr>
              <w:jc w:val="center"/>
              <w:rPr>
                <w:sz w:val="20"/>
                <w:szCs w:val="20"/>
              </w:rPr>
            </w:pPr>
            <w:r>
              <w:rPr>
                <w:sz w:val="20"/>
                <w:szCs w:val="20"/>
              </w:rPr>
              <w:t>0.05</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Pr>
                <w:sz w:val="20"/>
                <w:szCs w:val="20"/>
              </w:rPr>
              <w:t>-0.07</w:t>
            </w:r>
            <w:r w:rsidRPr="0026080B">
              <w:rPr>
                <w:sz w:val="20"/>
                <w:szCs w:val="20"/>
                <w:lang w:val="en-US"/>
              </w:rPr>
              <w:t>–</w:t>
            </w:r>
            <w:r>
              <w:rPr>
                <w:sz w:val="20"/>
                <w:szCs w:val="20"/>
              </w:rPr>
              <w:t>0.17</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0.40</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vertAlign w:val="superscript"/>
                <w:lang w:val="en-US"/>
              </w:rPr>
            </w:pP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-0.27–0.07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0.24</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0.11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-0.15</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-0.27</w:t>
            </w:r>
            <w:r>
              <w:rPr>
                <w:sz w:val="20"/>
                <w:szCs w:val="20"/>
                <w:lang w:val="en-US"/>
              </w:rPr>
              <w:t>–(-0.03</w:t>
            </w:r>
            <w:r w:rsidRPr="0026080B">
              <w:rPr>
                <w:sz w:val="20"/>
                <w:szCs w:val="20"/>
                <w:lang w:val="en-US"/>
              </w:rPr>
              <w:t>)</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0.01</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0.79</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-0.16</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-0.28</w:t>
            </w:r>
            <w:r>
              <w:rPr>
                <w:sz w:val="20"/>
                <w:szCs w:val="20"/>
                <w:lang w:val="en-US"/>
              </w:rPr>
              <w:t>–(-0.03</w:t>
            </w:r>
            <w:r w:rsidRPr="0026080B">
              <w:rPr>
                <w:sz w:val="20"/>
                <w:szCs w:val="20"/>
                <w:lang w:val="en-US"/>
              </w:rPr>
              <w:t>)</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0.01</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sidRPr="0026080B">
              <w:rPr>
                <w:sz w:val="20"/>
                <w:szCs w:val="20"/>
              </w:rPr>
              <w:t xml:space="preserve">  Treatment×Time </w:t>
            </w:r>
            <w:r w:rsidRPr="0026080B">
              <w:rPr>
                <w:sz w:val="20"/>
                <w:szCs w:val="20"/>
                <w:lang w:val="en-US"/>
              </w:rPr>
              <w:t>6 months</w:t>
            </w:r>
          </w:p>
        </w:tc>
        <w:tc>
          <w:tcPr>
            <w:tcW w:w="712"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0.32</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0.08</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0.16–0.48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0.37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0.20</w:t>
            </w:r>
            <w:r w:rsidRPr="0026080B">
              <w:rPr>
                <w:sz w:val="20"/>
                <w:szCs w:val="20"/>
                <w:lang w:val="en-US"/>
              </w:rPr>
              <w:t>–0.54</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w:t>
            </w:r>
            <w:r>
              <w:rPr>
                <w:sz w:val="20"/>
                <w:szCs w:val="20"/>
                <w:lang w:val="en-US"/>
              </w:rPr>
              <w:t>Total</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0.04</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0.25–0.40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&lt;0.001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u w:val="single"/>
                <w:lang w:val="en-US"/>
              </w:rPr>
            </w:pPr>
            <w:r w:rsidRPr="0026080B">
              <w:rPr>
                <w:sz w:val="20"/>
                <w:szCs w:val="20"/>
                <w:lang w:val="en-US"/>
              </w:rPr>
              <w:lastRenderedPageBreak/>
              <w:t xml:space="preserve">  </w:t>
            </w:r>
            <w:r w:rsidRPr="0026080B">
              <w:rPr>
                <w:sz w:val="20"/>
                <w:szCs w:val="20"/>
                <w:u w:val="single"/>
                <w:lang w:val="en-US"/>
              </w:rPr>
              <w:t>Step 2</w:t>
            </w:r>
          </w:p>
        </w:tc>
        <w:tc>
          <w:tcPr>
            <w:tcW w:w="712"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417" w:type="dxa"/>
            <w:tcBorders>
              <w:top w:val="nil"/>
              <w:left w:val="nil"/>
              <w:bottom w:val="nil"/>
              <w:right w:val="nil"/>
            </w:tcBorders>
          </w:tcPr>
          <w:p w:rsidR="0039304A" w:rsidRPr="0026080B" w:rsidRDefault="0039304A" w:rsidP="00495005">
            <w:pPr>
              <w:jc w:val="center"/>
              <w:rPr>
                <w:sz w:val="20"/>
                <w:szCs w:val="20"/>
                <w:lang w:val="en-US"/>
              </w:rPr>
            </w:pPr>
          </w:p>
        </w:tc>
        <w:tc>
          <w:tcPr>
            <w:tcW w:w="851" w:type="dxa"/>
            <w:tcBorders>
              <w:top w:val="nil"/>
              <w:left w:val="nil"/>
              <w:bottom w:val="nil"/>
              <w:right w:val="nil"/>
            </w:tcBorders>
          </w:tcPr>
          <w:p w:rsidR="0039304A" w:rsidRPr="0026080B" w:rsidRDefault="0039304A" w:rsidP="00495005">
            <w:pPr>
              <w:jc w:val="center"/>
              <w:rPr>
                <w:sz w:val="20"/>
                <w:szCs w:val="20"/>
                <w:lang w:val="en-US"/>
              </w:rPr>
            </w:pP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Intercept</w:t>
            </w:r>
          </w:p>
        </w:tc>
        <w:tc>
          <w:tcPr>
            <w:tcW w:w="712" w:type="dxa"/>
            <w:tcBorders>
              <w:top w:val="nil"/>
              <w:left w:val="nil"/>
              <w:bottom w:val="nil"/>
              <w:right w:val="nil"/>
            </w:tcBorders>
          </w:tcPr>
          <w:p w:rsidR="0039304A" w:rsidRPr="0026080B" w:rsidRDefault="0039304A" w:rsidP="00495005">
            <w:pPr>
              <w:jc w:val="center"/>
              <w:rPr>
                <w:sz w:val="20"/>
                <w:szCs w:val="20"/>
              </w:rPr>
            </w:pPr>
            <w:r>
              <w:rPr>
                <w:sz w:val="20"/>
                <w:szCs w:val="20"/>
              </w:rPr>
              <w:t>0.05</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Pr>
                <w:sz w:val="20"/>
                <w:szCs w:val="20"/>
              </w:rPr>
              <w:t>-0.07</w:t>
            </w:r>
            <w:r w:rsidRPr="0026080B">
              <w:rPr>
                <w:sz w:val="20"/>
                <w:szCs w:val="20"/>
                <w:lang w:val="en-US"/>
              </w:rPr>
              <w:t>–</w:t>
            </w:r>
            <w:r w:rsidRPr="0026080B">
              <w:rPr>
                <w:sz w:val="20"/>
                <w:szCs w:val="20"/>
              </w:rPr>
              <w:t>0.17</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0.42</w:t>
            </w:r>
          </w:p>
        </w:tc>
        <w:tc>
          <w:tcPr>
            <w:tcW w:w="1134" w:type="dxa"/>
            <w:tcBorders>
              <w:top w:val="nil"/>
              <w:left w:val="nil"/>
              <w:bottom w:val="nil"/>
              <w:right w:val="nil"/>
            </w:tcBorders>
          </w:tcPr>
          <w:p w:rsidR="0039304A" w:rsidRPr="0026080B" w:rsidRDefault="0039304A" w:rsidP="00495005">
            <w:pPr>
              <w:jc w:val="center"/>
              <w:rPr>
                <w:sz w:val="20"/>
                <w:szCs w:val="20"/>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vertAlign w:val="superscript"/>
                <w:lang w:val="en-US"/>
              </w:rPr>
            </w:pPr>
            <w:r>
              <w:rPr>
                <w:sz w:val="20"/>
                <w:szCs w:val="20"/>
                <w:lang w:val="en-US"/>
              </w:rPr>
              <w:t xml:space="preserve"> </w:t>
            </w: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-0.28–0.67</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0.23</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0.11</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lang w:val="en-US"/>
              </w:rPr>
              <w:t xml:space="preserve"> </w:t>
            </w:r>
            <w:r w:rsidRPr="0026080B">
              <w:rPr>
                <w:sz w:val="20"/>
                <w:szCs w:val="20"/>
                <w:lang w:val="en-US"/>
              </w:rPr>
              <w:t xml:space="preserve"> </w:t>
            </w:r>
            <w:r w:rsidRPr="0026080B">
              <w:rPr>
                <w:sz w:val="20"/>
                <w:szCs w:val="20"/>
              </w:rPr>
              <w:t>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39304A" w:rsidRPr="0026080B" w:rsidRDefault="0039304A" w:rsidP="00495005">
            <w:pPr>
              <w:jc w:val="center"/>
              <w:rPr>
                <w:sz w:val="20"/>
                <w:szCs w:val="20"/>
              </w:rPr>
            </w:pPr>
            <w:r>
              <w:rPr>
                <w:sz w:val="20"/>
                <w:szCs w:val="20"/>
              </w:rPr>
              <w:t>-0.14</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26080B" w:rsidRDefault="0039304A" w:rsidP="00495005">
            <w:pPr>
              <w:jc w:val="center"/>
              <w:rPr>
                <w:sz w:val="20"/>
                <w:szCs w:val="20"/>
              </w:rPr>
            </w:pPr>
            <w:r>
              <w:rPr>
                <w:sz w:val="20"/>
                <w:szCs w:val="20"/>
              </w:rPr>
              <w:t>-0.26</w:t>
            </w:r>
            <w:r>
              <w:rPr>
                <w:sz w:val="20"/>
                <w:szCs w:val="20"/>
                <w:lang w:val="en-US"/>
              </w:rPr>
              <w:t>–(-0.03</w:t>
            </w:r>
            <w:r w:rsidRPr="0026080B">
              <w:rPr>
                <w:sz w:val="20"/>
                <w:szCs w:val="20"/>
                <w:lang w:val="en-US"/>
              </w:rPr>
              <w:t>)</w:t>
            </w:r>
          </w:p>
        </w:tc>
        <w:tc>
          <w:tcPr>
            <w:tcW w:w="851" w:type="dxa"/>
            <w:tcBorders>
              <w:top w:val="nil"/>
              <w:left w:val="nil"/>
              <w:bottom w:val="nil"/>
              <w:right w:val="nil"/>
            </w:tcBorders>
          </w:tcPr>
          <w:p w:rsidR="0039304A" w:rsidRPr="0026080B" w:rsidRDefault="0039304A" w:rsidP="00495005">
            <w:pPr>
              <w:jc w:val="center"/>
              <w:rPr>
                <w:sz w:val="20"/>
                <w:szCs w:val="20"/>
              </w:rPr>
            </w:pPr>
            <w:r>
              <w:rPr>
                <w:sz w:val="20"/>
                <w:szCs w:val="20"/>
              </w:rPr>
              <w:t>0.02</w:t>
            </w:r>
          </w:p>
        </w:tc>
        <w:tc>
          <w:tcPr>
            <w:tcW w:w="1134" w:type="dxa"/>
            <w:tcBorders>
              <w:top w:val="nil"/>
              <w:left w:val="nil"/>
              <w:bottom w:val="nil"/>
              <w:right w:val="nil"/>
            </w:tcBorders>
          </w:tcPr>
          <w:p w:rsidR="0039304A" w:rsidRPr="0026080B" w:rsidRDefault="0039304A" w:rsidP="00495005">
            <w:pPr>
              <w:jc w:val="center"/>
              <w:rPr>
                <w:sz w:val="20"/>
                <w:szCs w:val="20"/>
              </w:rPr>
            </w:pPr>
            <w:r>
              <w:rPr>
                <w:sz w:val="20"/>
                <w:szCs w:val="20"/>
              </w:rPr>
              <w:t>0.83</w:t>
            </w:r>
          </w:p>
        </w:tc>
      </w:tr>
      <w:tr w:rsidR="0039304A" w:rsidRPr="0015642A" w:rsidTr="00495005">
        <w:tc>
          <w:tcPr>
            <w:tcW w:w="3824" w:type="dxa"/>
            <w:tcBorders>
              <w:top w:val="nil"/>
              <w:left w:val="nil"/>
              <w:bottom w:val="nil"/>
              <w:right w:val="nil"/>
            </w:tcBorders>
          </w:tcPr>
          <w:p w:rsidR="0039304A" w:rsidRPr="0026080B" w:rsidRDefault="0039304A" w:rsidP="00495005">
            <w:pPr>
              <w:rPr>
                <w:sz w:val="20"/>
                <w:szCs w:val="20"/>
              </w:rPr>
            </w:pPr>
            <w:r>
              <w:rPr>
                <w:sz w:val="20"/>
                <w:szCs w:val="20"/>
              </w:rPr>
              <w:t xml:space="preserve"> </w:t>
            </w: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39304A" w:rsidRPr="0026080B" w:rsidRDefault="0039304A" w:rsidP="00495005">
            <w:pPr>
              <w:jc w:val="center"/>
              <w:rPr>
                <w:sz w:val="20"/>
                <w:szCs w:val="20"/>
              </w:rPr>
            </w:pPr>
            <w:r>
              <w:rPr>
                <w:sz w:val="20"/>
                <w:szCs w:val="20"/>
              </w:rPr>
              <w:t>-0.16</w:t>
            </w:r>
          </w:p>
        </w:tc>
        <w:tc>
          <w:tcPr>
            <w:tcW w:w="851" w:type="dxa"/>
            <w:tcBorders>
              <w:top w:val="nil"/>
              <w:left w:val="nil"/>
              <w:bottom w:val="nil"/>
              <w:right w:val="nil"/>
            </w:tcBorders>
          </w:tcPr>
          <w:p w:rsidR="0039304A" w:rsidRPr="0026080B" w:rsidRDefault="0039304A" w:rsidP="00495005">
            <w:pPr>
              <w:jc w:val="center"/>
              <w:rPr>
                <w:sz w:val="20"/>
                <w:szCs w:val="20"/>
              </w:rPr>
            </w:pPr>
            <w:r w:rsidRPr="0026080B">
              <w:rPr>
                <w:sz w:val="20"/>
                <w:szCs w:val="20"/>
              </w:rPr>
              <w:t>0.06</w:t>
            </w:r>
          </w:p>
        </w:tc>
        <w:tc>
          <w:tcPr>
            <w:tcW w:w="1417"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w:t>
            </w:r>
            <w:r>
              <w:rPr>
                <w:sz w:val="20"/>
                <w:szCs w:val="20"/>
                <w:lang w:val="en-US"/>
              </w:rPr>
              <w:t>29–(-0.04</w:t>
            </w:r>
            <w:r w:rsidRPr="0026080B">
              <w:rPr>
                <w:sz w:val="20"/>
                <w:szCs w:val="20"/>
                <w:lang w:val="en-US"/>
              </w:rPr>
              <w:t>)</w:t>
            </w:r>
          </w:p>
        </w:tc>
        <w:tc>
          <w:tcPr>
            <w:tcW w:w="851" w:type="dxa"/>
            <w:tcBorders>
              <w:top w:val="nil"/>
              <w:left w:val="nil"/>
              <w:bottom w:val="nil"/>
              <w:right w:val="nil"/>
            </w:tcBorders>
          </w:tcPr>
          <w:p w:rsidR="0039304A" w:rsidRPr="0015642A" w:rsidRDefault="0039304A" w:rsidP="00495005">
            <w:pPr>
              <w:jc w:val="center"/>
              <w:rPr>
                <w:sz w:val="20"/>
                <w:szCs w:val="20"/>
                <w:lang w:val="en-US"/>
              </w:rPr>
            </w:pPr>
            <w:r>
              <w:rPr>
                <w:sz w:val="20"/>
                <w:szCs w:val="20"/>
                <w:lang w:val="en-US"/>
              </w:rPr>
              <w:t>0.01</w:t>
            </w:r>
          </w:p>
        </w:tc>
        <w:tc>
          <w:tcPr>
            <w:tcW w:w="1134" w:type="dxa"/>
            <w:tcBorders>
              <w:top w:val="nil"/>
              <w:left w:val="nil"/>
              <w:bottom w:val="nil"/>
              <w:right w:val="nil"/>
            </w:tcBorders>
          </w:tcPr>
          <w:p w:rsidR="0039304A" w:rsidRPr="0015642A" w:rsidRDefault="0039304A" w:rsidP="00495005">
            <w:pPr>
              <w:jc w:val="center"/>
              <w:rPr>
                <w:sz w:val="20"/>
                <w:szCs w:val="20"/>
                <w:lang w:val="en-US"/>
              </w:rPr>
            </w:pPr>
          </w:p>
        </w:tc>
      </w:tr>
      <w:tr w:rsidR="0039304A" w:rsidRPr="0015642A" w:rsidTr="00495005">
        <w:tc>
          <w:tcPr>
            <w:tcW w:w="3824" w:type="dxa"/>
            <w:tcBorders>
              <w:top w:val="nil"/>
              <w:left w:val="nil"/>
              <w:bottom w:val="nil"/>
              <w:right w:val="nil"/>
            </w:tcBorders>
          </w:tcPr>
          <w:p w:rsidR="0039304A" w:rsidRPr="0015642A" w:rsidRDefault="0039304A" w:rsidP="00495005">
            <w:pPr>
              <w:rPr>
                <w:sz w:val="20"/>
                <w:szCs w:val="20"/>
                <w:lang w:val="en-US"/>
              </w:rPr>
            </w:pPr>
            <w:r w:rsidRPr="0015642A">
              <w:rPr>
                <w:sz w:val="20"/>
                <w:szCs w:val="20"/>
                <w:lang w:val="en-US"/>
              </w:rPr>
              <w:t xml:space="preserve">  Treatment×Time </w:t>
            </w:r>
            <w:r w:rsidRPr="0026080B">
              <w:rPr>
                <w:sz w:val="20"/>
                <w:szCs w:val="20"/>
                <w:lang w:val="en-US"/>
              </w:rPr>
              <w:t>6 months</w:t>
            </w:r>
          </w:p>
        </w:tc>
        <w:tc>
          <w:tcPr>
            <w:tcW w:w="712"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0.3</w:t>
            </w:r>
            <w:r>
              <w:rPr>
                <w:sz w:val="20"/>
                <w:szCs w:val="20"/>
                <w:lang w:val="en-US"/>
              </w:rPr>
              <w:t>2</w:t>
            </w:r>
          </w:p>
        </w:tc>
        <w:tc>
          <w:tcPr>
            <w:tcW w:w="851"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0.08</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0.15–0.48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15642A" w:rsidRDefault="0039304A" w:rsidP="00495005">
            <w:pPr>
              <w:jc w:val="center"/>
              <w:rPr>
                <w:sz w:val="20"/>
                <w:szCs w:val="20"/>
                <w:lang w:val="en-US"/>
              </w:rPr>
            </w:pPr>
            <w:r w:rsidRPr="0015642A">
              <w:rPr>
                <w:sz w:val="20"/>
                <w:szCs w:val="20"/>
                <w:lang w:val="en-US"/>
              </w:rPr>
              <w:t>&lt;0.001</w:t>
            </w:r>
          </w:p>
        </w:tc>
      </w:tr>
      <w:tr w:rsidR="0039304A" w:rsidRPr="0015642A"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0.21–0.55</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15642A" w:rsidRDefault="0039304A" w:rsidP="00495005">
            <w:pPr>
              <w:jc w:val="center"/>
              <w:rPr>
                <w:sz w:val="20"/>
                <w:szCs w:val="20"/>
                <w:lang w:val="en-US"/>
              </w:rPr>
            </w:pPr>
          </w:p>
        </w:tc>
      </w:tr>
      <w:tr w:rsidR="0039304A" w:rsidRPr="00400CB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Total</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0.16–0.43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39304A" w:rsidRPr="00400CBB" w:rsidRDefault="0039304A" w:rsidP="00495005">
            <w:pPr>
              <w:jc w:val="center"/>
              <w:rPr>
                <w:sz w:val="20"/>
                <w:szCs w:val="20"/>
                <w:lang w:val="en-US"/>
              </w:rPr>
            </w:pPr>
            <w:r w:rsidRPr="00400CBB">
              <w:rPr>
                <w:sz w:val="20"/>
                <w:szCs w:val="20"/>
                <w:lang w:val="en-US"/>
              </w:rPr>
              <w:t>&lt;0.001</w:t>
            </w:r>
          </w:p>
        </w:tc>
      </w:tr>
      <w:tr w:rsidR="0039304A" w:rsidRPr="000273D4"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×Treatment</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0.08</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-0.09–0.26</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0.35</w:t>
            </w:r>
          </w:p>
        </w:tc>
        <w:tc>
          <w:tcPr>
            <w:tcW w:w="1134" w:type="dxa"/>
            <w:tcBorders>
              <w:top w:val="nil"/>
              <w:left w:val="nil"/>
              <w:bottom w:val="nil"/>
              <w:right w:val="nil"/>
            </w:tcBorders>
          </w:tcPr>
          <w:p w:rsidR="0039304A" w:rsidRPr="000273D4" w:rsidRDefault="0039304A" w:rsidP="00495005">
            <w:pPr>
              <w:jc w:val="center"/>
              <w:rPr>
                <w:sz w:val="20"/>
                <w:szCs w:val="20"/>
                <w:lang w:val="en-US"/>
              </w:rPr>
            </w:pPr>
            <w:r>
              <w:rPr>
                <w:sz w:val="20"/>
                <w:szCs w:val="20"/>
                <w:lang w:val="en-US"/>
              </w:rPr>
              <w:t>0.73</w:t>
            </w:r>
          </w:p>
        </w:tc>
      </w:tr>
      <w:tr w:rsidR="0039304A" w:rsidRPr="000273D4"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w:t>
            </w:r>
            <w:r>
              <w:rPr>
                <w:sz w:val="20"/>
                <w:szCs w:val="20"/>
                <w:lang w:val="en-US"/>
              </w:rPr>
              <w:t>Total</w:t>
            </w:r>
            <w:r w:rsidRPr="0026080B">
              <w:rPr>
                <w:sz w:val="20"/>
                <w:szCs w:val="20"/>
                <w:lang w:val="en-US"/>
              </w:rPr>
              <w:t>×</w:t>
            </w:r>
            <w:r w:rsidRPr="000273D4">
              <w:rPr>
                <w:sz w:val="20"/>
                <w:szCs w:val="20"/>
                <w:lang w:val="en-US"/>
              </w:rPr>
              <w:t xml:space="preserve">Time </w:t>
            </w:r>
            <w:r w:rsidRPr="0026080B">
              <w:rPr>
                <w:sz w:val="20"/>
                <w:szCs w:val="20"/>
                <w:lang w:val="en-US"/>
              </w:rPr>
              <w:t>6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0.06</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-0.08–0.20</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0.40</w:t>
            </w:r>
          </w:p>
        </w:tc>
        <w:tc>
          <w:tcPr>
            <w:tcW w:w="1134" w:type="dxa"/>
            <w:tcBorders>
              <w:top w:val="nil"/>
              <w:left w:val="nil"/>
              <w:bottom w:val="nil"/>
              <w:right w:val="nil"/>
            </w:tcBorders>
          </w:tcPr>
          <w:p w:rsidR="0039304A" w:rsidRPr="000273D4" w:rsidRDefault="0039304A" w:rsidP="00495005">
            <w:pPr>
              <w:jc w:val="center"/>
              <w:rPr>
                <w:sz w:val="20"/>
                <w:szCs w:val="20"/>
                <w:lang w:val="en-US"/>
              </w:rPr>
            </w:pPr>
            <w:r>
              <w:rPr>
                <w:sz w:val="20"/>
                <w:szCs w:val="20"/>
                <w:lang w:val="en-US"/>
              </w:rPr>
              <w:t>0.53</w:t>
            </w:r>
          </w:p>
        </w:tc>
      </w:tr>
      <w:tr w:rsidR="0039304A" w:rsidRPr="00FD3848"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w:t>
            </w:r>
            <w:r w:rsidRPr="000273D4">
              <w:rPr>
                <w:sz w:val="20"/>
                <w:szCs w:val="20"/>
                <w:lang w:val="en-US"/>
              </w:rPr>
              <w:t xml:space="preserve">Time </w:t>
            </w:r>
            <w:r w:rsidRPr="0026080B">
              <w:rPr>
                <w:sz w:val="20"/>
                <w:szCs w:val="20"/>
                <w:lang w:val="en-US"/>
              </w:rPr>
              <w:t>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-0.04</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-0.18–0.11</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0.62</w:t>
            </w:r>
          </w:p>
        </w:tc>
        <w:tc>
          <w:tcPr>
            <w:tcW w:w="1134" w:type="dxa"/>
            <w:tcBorders>
              <w:top w:val="nil"/>
              <w:left w:val="nil"/>
              <w:bottom w:val="nil"/>
              <w:right w:val="nil"/>
            </w:tcBorders>
          </w:tcPr>
          <w:p w:rsidR="0039304A" w:rsidRPr="00FD3848" w:rsidRDefault="0039304A" w:rsidP="00495005">
            <w:pPr>
              <w:jc w:val="center"/>
              <w:rPr>
                <w:sz w:val="20"/>
                <w:szCs w:val="20"/>
                <w:lang w:val="en-US"/>
              </w:rPr>
            </w:pP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×Treatment×Time 6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-0.14</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-0.31–0.03</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0.11</w:t>
            </w:r>
          </w:p>
        </w:tc>
        <w:tc>
          <w:tcPr>
            <w:tcW w:w="1134"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0.19</w:t>
            </w:r>
          </w:p>
        </w:tc>
      </w:tr>
      <w:tr w:rsidR="0039304A" w:rsidRPr="0026080B" w:rsidTr="00495005">
        <w:tc>
          <w:tcPr>
            <w:tcW w:w="3824" w:type="dxa"/>
            <w:tcBorders>
              <w:top w:val="nil"/>
              <w:left w:val="nil"/>
              <w:bottom w:val="nil"/>
              <w:right w:val="nil"/>
            </w:tcBorders>
          </w:tcPr>
          <w:p w:rsidR="0039304A" w:rsidRPr="0026080B" w:rsidRDefault="0039304A" w:rsidP="00495005">
            <w:pPr>
              <w:rPr>
                <w:sz w:val="20"/>
                <w:szCs w:val="20"/>
                <w:lang w:val="en-US"/>
              </w:rPr>
            </w:pPr>
            <w:r w:rsidRPr="0026080B">
              <w:rPr>
                <w:sz w:val="20"/>
                <w:szCs w:val="20"/>
                <w:lang w:val="en-US"/>
              </w:rPr>
              <w:t xml:space="preserve">  </w:t>
            </w:r>
            <w:r>
              <w:rPr>
                <w:sz w:val="20"/>
                <w:szCs w:val="20"/>
                <w:lang w:val="en-US"/>
              </w:rPr>
              <w:t>Total</w:t>
            </w:r>
            <w:r w:rsidRPr="0026080B">
              <w:rPr>
                <w:sz w:val="20"/>
                <w:szCs w:val="20"/>
                <w:lang w:val="en-US"/>
              </w:rPr>
              <w:t>×Treatment×Time 12 months</w:t>
            </w:r>
          </w:p>
        </w:tc>
        <w:tc>
          <w:tcPr>
            <w:tcW w:w="712"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-0.02</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-0.20–0.16</w:t>
            </w:r>
          </w:p>
        </w:tc>
        <w:tc>
          <w:tcPr>
            <w:tcW w:w="851" w:type="dxa"/>
            <w:tcBorders>
              <w:top w:val="nil"/>
              <w:left w:val="nil"/>
              <w:bottom w:val="nil"/>
              <w:right w:val="nil"/>
            </w:tcBorders>
          </w:tcPr>
          <w:p w:rsidR="0039304A" w:rsidRPr="0026080B" w:rsidRDefault="0039304A" w:rsidP="00495005">
            <w:pPr>
              <w:jc w:val="center"/>
              <w:rPr>
                <w:sz w:val="20"/>
                <w:szCs w:val="20"/>
                <w:lang w:val="en-US"/>
              </w:rPr>
            </w:pPr>
            <w:r>
              <w:rPr>
                <w:sz w:val="20"/>
                <w:szCs w:val="20"/>
                <w:lang w:val="en-US"/>
              </w:rPr>
              <w:t>0.80</w:t>
            </w:r>
          </w:p>
        </w:tc>
        <w:tc>
          <w:tcPr>
            <w:tcW w:w="1134" w:type="dxa"/>
            <w:tcBorders>
              <w:top w:val="nil"/>
              <w:left w:val="nil"/>
              <w:bottom w:val="nil"/>
              <w:right w:val="nil"/>
            </w:tcBorders>
          </w:tcPr>
          <w:p w:rsidR="0039304A" w:rsidRPr="0026080B" w:rsidRDefault="0039304A" w:rsidP="00495005">
            <w:pPr>
              <w:jc w:val="center"/>
              <w:rPr>
                <w:sz w:val="20"/>
                <w:szCs w:val="20"/>
                <w:lang w:val="en-US"/>
              </w:rPr>
            </w:pPr>
          </w:p>
        </w:tc>
      </w:tr>
      <w:tr w:rsidR="0039304A" w:rsidRPr="0026080B" w:rsidTr="00495005">
        <w:tc>
          <w:tcPr>
            <w:tcW w:w="3824" w:type="dxa"/>
            <w:tcBorders>
              <w:top w:val="nil"/>
              <w:left w:val="nil"/>
              <w:bottom w:val="single" w:sz="12" w:space="0" w:color="auto"/>
              <w:right w:val="nil"/>
            </w:tcBorders>
          </w:tcPr>
          <w:p w:rsidR="0039304A" w:rsidRPr="0026080B" w:rsidRDefault="0039304A" w:rsidP="00495005">
            <w:pPr>
              <w:rPr>
                <w:sz w:val="20"/>
                <w:szCs w:val="20"/>
                <w:lang w:val="en-US"/>
              </w:rPr>
            </w:pPr>
          </w:p>
        </w:tc>
        <w:tc>
          <w:tcPr>
            <w:tcW w:w="712" w:type="dxa"/>
            <w:tcBorders>
              <w:top w:val="nil"/>
              <w:left w:val="nil"/>
              <w:bottom w:val="single" w:sz="12" w:space="0" w:color="auto"/>
              <w:right w:val="nil"/>
            </w:tcBorders>
          </w:tcPr>
          <w:p w:rsidR="0039304A" w:rsidRPr="0026080B" w:rsidRDefault="0039304A" w:rsidP="00495005">
            <w:pPr>
              <w:jc w:val="center"/>
              <w:rPr>
                <w:sz w:val="20"/>
                <w:szCs w:val="20"/>
                <w:lang w:val="en-US"/>
              </w:rPr>
            </w:pPr>
          </w:p>
        </w:tc>
        <w:tc>
          <w:tcPr>
            <w:tcW w:w="851" w:type="dxa"/>
            <w:tcBorders>
              <w:top w:val="nil"/>
              <w:left w:val="nil"/>
              <w:bottom w:val="single" w:sz="12" w:space="0" w:color="auto"/>
              <w:right w:val="nil"/>
            </w:tcBorders>
          </w:tcPr>
          <w:p w:rsidR="0039304A" w:rsidRPr="0026080B" w:rsidRDefault="0039304A" w:rsidP="00495005">
            <w:pPr>
              <w:jc w:val="center"/>
              <w:rPr>
                <w:sz w:val="20"/>
                <w:szCs w:val="20"/>
                <w:lang w:val="en-US"/>
              </w:rPr>
            </w:pPr>
          </w:p>
        </w:tc>
        <w:tc>
          <w:tcPr>
            <w:tcW w:w="1417" w:type="dxa"/>
            <w:tcBorders>
              <w:top w:val="nil"/>
              <w:left w:val="nil"/>
              <w:bottom w:val="single" w:sz="12" w:space="0" w:color="auto"/>
              <w:right w:val="nil"/>
            </w:tcBorders>
          </w:tcPr>
          <w:p w:rsidR="0039304A" w:rsidRPr="0026080B" w:rsidRDefault="0039304A" w:rsidP="00495005">
            <w:pPr>
              <w:jc w:val="center"/>
              <w:rPr>
                <w:sz w:val="20"/>
                <w:szCs w:val="20"/>
                <w:lang w:val="en-US"/>
              </w:rPr>
            </w:pPr>
          </w:p>
        </w:tc>
        <w:tc>
          <w:tcPr>
            <w:tcW w:w="851" w:type="dxa"/>
            <w:tcBorders>
              <w:top w:val="nil"/>
              <w:left w:val="nil"/>
              <w:bottom w:val="single" w:sz="12" w:space="0" w:color="auto"/>
              <w:right w:val="nil"/>
            </w:tcBorders>
          </w:tcPr>
          <w:p w:rsidR="0039304A" w:rsidRPr="0026080B" w:rsidRDefault="0039304A" w:rsidP="00495005">
            <w:pPr>
              <w:jc w:val="center"/>
              <w:rPr>
                <w:sz w:val="20"/>
                <w:szCs w:val="20"/>
                <w:lang w:val="en-US"/>
              </w:rPr>
            </w:pPr>
          </w:p>
        </w:tc>
        <w:tc>
          <w:tcPr>
            <w:tcW w:w="1134" w:type="dxa"/>
            <w:tcBorders>
              <w:top w:val="nil"/>
              <w:left w:val="nil"/>
              <w:bottom w:val="single" w:sz="12" w:space="0" w:color="auto"/>
              <w:right w:val="nil"/>
            </w:tcBorders>
          </w:tcPr>
          <w:p w:rsidR="0039304A" w:rsidRPr="0026080B" w:rsidRDefault="0039304A" w:rsidP="00495005">
            <w:pPr>
              <w:jc w:val="center"/>
              <w:rPr>
                <w:sz w:val="20"/>
                <w:szCs w:val="20"/>
                <w:lang w:val="en-US"/>
              </w:rPr>
            </w:pPr>
          </w:p>
        </w:tc>
      </w:tr>
    </w:tbl>
    <w:p w:rsidR="0039304A" w:rsidRPr="0039304A" w:rsidRDefault="0039304A" w:rsidP="0039304A">
      <w:pPr>
        <w:spacing w:line="240" w:lineRule="auto"/>
        <w:rPr>
          <w:sz w:val="20"/>
          <w:szCs w:val="20"/>
          <w:lang w:val="en-US"/>
        </w:rPr>
      </w:pPr>
      <w:r w:rsidRPr="0039304A">
        <w:rPr>
          <w:sz w:val="20"/>
          <w:szCs w:val="20"/>
          <w:vertAlign w:val="superscript"/>
          <w:lang w:val="en-US"/>
        </w:rPr>
        <w:t>a</w:t>
      </w:r>
      <w:r w:rsidRPr="0039304A">
        <w:rPr>
          <w:sz w:val="20"/>
          <w:szCs w:val="20"/>
          <w:lang w:val="en-US"/>
        </w:rPr>
        <w:t xml:space="preserve">Coded as 1=Intervention and 0=Control.  </w:t>
      </w:r>
      <w:r w:rsidRPr="0039304A">
        <w:rPr>
          <w:sz w:val="20"/>
          <w:szCs w:val="20"/>
          <w:vertAlign w:val="superscript"/>
          <w:lang w:val="en-US"/>
        </w:rPr>
        <w:t>b</w:t>
      </w:r>
      <w:r w:rsidRPr="0039304A">
        <w:rPr>
          <w:sz w:val="20"/>
          <w:szCs w:val="20"/>
          <w:lang w:val="en-US"/>
        </w:rPr>
        <w:t xml:space="preserve">Coded as 0=Baseline, 1=6 months, 2=12 months. </w:t>
      </w:r>
      <w:r w:rsidRPr="0039304A">
        <w:rPr>
          <w:sz w:val="20"/>
          <w:szCs w:val="20"/>
          <w:lang w:val="en-US"/>
        </w:rPr>
        <w:br/>
      </w:r>
      <w:r w:rsidRPr="0039304A">
        <w:rPr>
          <w:sz w:val="20"/>
          <w:szCs w:val="20"/>
          <w:vertAlign w:val="superscript"/>
          <w:lang w:val="en-US"/>
        </w:rPr>
        <w:t>c</w:t>
      </w:r>
      <w:r w:rsidRPr="0039304A">
        <w:rPr>
          <w:sz w:val="20"/>
          <w:szCs w:val="20"/>
          <w:lang w:val="en-US"/>
        </w:rPr>
        <w:t>P-value of the Type III Test of fixed effects.</w:t>
      </w:r>
    </w:p>
    <w:p w:rsidR="00CF762F" w:rsidRPr="001461C2" w:rsidRDefault="00CF762F" w:rsidP="00CF762F">
      <w:pPr>
        <w:spacing w:line="240" w:lineRule="auto"/>
        <w:rPr>
          <w:lang w:val="en-US"/>
        </w:rPr>
      </w:pPr>
      <w:r w:rsidRPr="001461C2">
        <w:rPr>
          <w:b/>
          <w:lang w:val="en-US"/>
        </w:rPr>
        <w:t xml:space="preserve">Table </w:t>
      </w:r>
      <w:r w:rsidR="00080B49">
        <w:rPr>
          <w:b/>
          <w:lang w:val="en-US"/>
        </w:rPr>
        <w:t>3</w:t>
      </w:r>
      <w:r w:rsidRPr="001461C2">
        <w:rPr>
          <w:b/>
          <w:lang w:val="en-US"/>
        </w:rPr>
        <w:t xml:space="preserve">. </w:t>
      </w:r>
      <w:r w:rsidRPr="001461C2">
        <w:rPr>
          <w:lang w:val="en-US"/>
        </w:rPr>
        <w:t xml:space="preserve">Hierarchical multiple regression analysis of standardized Parenting </w:t>
      </w:r>
      <w:r w:rsidR="00E574F7">
        <w:rPr>
          <w:lang w:val="en-US"/>
        </w:rPr>
        <w:t>S</w:t>
      </w:r>
      <w:r w:rsidR="00E574F7" w:rsidRPr="001461C2">
        <w:rPr>
          <w:lang w:val="en-US"/>
        </w:rPr>
        <w:t xml:space="preserve">cale </w:t>
      </w:r>
      <w:r w:rsidRPr="001461C2">
        <w:rPr>
          <w:lang w:val="en-US"/>
        </w:rPr>
        <w:t>total scores.</w:t>
      </w:r>
    </w:p>
    <w:tbl>
      <w:tblPr>
        <w:tblStyle w:val="TableGrid"/>
        <w:tblW w:w="0" w:type="auto"/>
        <w:tblLook w:val="04A0" w:firstRow="1" w:lastRow="0" w:firstColumn="1" w:lastColumn="0" w:noHBand="0" w:noVBand="1"/>
      </w:tblPr>
      <w:tblGrid>
        <w:gridCol w:w="3824"/>
        <w:gridCol w:w="712"/>
        <w:gridCol w:w="851"/>
        <w:gridCol w:w="1417"/>
        <w:gridCol w:w="851"/>
        <w:gridCol w:w="1134"/>
      </w:tblGrid>
      <w:tr w:rsidR="00A36045" w:rsidRPr="0026080B" w:rsidTr="00495005">
        <w:tc>
          <w:tcPr>
            <w:tcW w:w="3824" w:type="dxa"/>
            <w:tcBorders>
              <w:top w:val="single" w:sz="12" w:space="0" w:color="auto"/>
              <w:left w:val="nil"/>
              <w:bottom w:val="single" w:sz="12" w:space="0" w:color="auto"/>
              <w:right w:val="nil"/>
            </w:tcBorders>
          </w:tcPr>
          <w:p w:rsidR="00A36045" w:rsidRPr="0026080B" w:rsidRDefault="00A36045" w:rsidP="00495005">
            <w:pPr>
              <w:rPr>
                <w:sz w:val="20"/>
                <w:szCs w:val="20"/>
                <w:lang w:val="en-US"/>
              </w:rPr>
            </w:pPr>
            <w:r>
              <w:rPr>
                <w:sz w:val="20"/>
                <w:szCs w:val="20"/>
                <w:lang w:val="en-US"/>
              </w:rPr>
              <w:t>Parenting Scale total</w:t>
            </w:r>
          </w:p>
        </w:tc>
        <w:tc>
          <w:tcPr>
            <w:tcW w:w="712" w:type="dxa"/>
            <w:tcBorders>
              <w:top w:val="single" w:sz="12" w:space="0" w:color="auto"/>
              <w:left w:val="nil"/>
              <w:bottom w:val="single" w:sz="12" w:space="0" w:color="auto"/>
              <w:right w:val="nil"/>
            </w:tcBorders>
          </w:tcPr>
          <w:p w:rsidR="00A36045" w:rsidRPr="0026080B" w:rsidRDefault="00A36045" w:rsidP="00495005">
            <w:pPr>
              <w:jc w:val="center"/>
              <w:rPr>
                <w:i/>
                <w:sz w:val="20"/>
                <w:szCs w:val="20"/>
                <w:lang w:val="en-US"/>
              </w:rPr>
            </w:pPr>
            <w:r w:rsidRPr="0026080B">
              <w:rPr>
                <w:i/>
                <w:sz w:val="20"/>
                <w:szCs w:val="20"/>
                <w:lang w:val="en-US"/>
              </w:rPr>
              <w:t>B</w:t>
            </w:r>
          </w:p>
        </w:tc>
        <w:tc>
          <w:tcPr>
            <w:tcW w:w="851" w:type="dxa"/>
            <w:tcBorders>
              <w:top w:val="single" w:sz="12" w:space="0" w:color="auto"/>
              <w:left w:val="nil"/>
              <w:bottom w:val="single" w:sz="12" w:space="0" w:color="auto"/>
              <w:right w:val="nil"/>
            </w:tcBorders>
          </w:tcPr>
          <w:p w:rsidR="00A36045" w:rsidRPr="0026080B" w:rsidRDefault="00A36045" w:rsidP="00495005">
            <w:pPr>
              <w:jc w:val="center"/>
              <w:rPr>
                <w:sz w:val="20"/>
                <w:szCs w:val="20"/>
                <w:lang w:val="en-US"/>
              </w:rPr>
            </w:pPr>
            <w:r w:rsidRPr="0026080B">
              <w:rPr>
                <w:sz w:val="20"/>
                <w:szCs w:val="20"/>
                <w:lang w:val="en-US"/>
              </w:rPr>
              <w:t>SE(</w:t>
            </w:r>
            <w:r w:rsidRPr="0026080B">
              <w:rPr>
                <w:i/>
                <w:sz w:val="20"/>
                <w:szCs w:val="20"/>
                <w:lang w:val="en-US"/>
              </w:rPr>
              <w:t>B</w:t>
            </w:r>
            <w:r w:rsidRPr="0026080B">
              <w:rPr>
                <w:sz w:val="20"/>
                <w:szCs w:val="20"/>
                <w:lang w:val="en-US"/>
              </w:rPr>
              <w:t>)</w:t>
            </w:r>
          </w:p>
        </w:tc>
        <w:tc>
          <w:tcPr>
            <w:tcW w:w="1417" w:type="dxa"/>
            <w:tcBorders>
              <w:top w:val="single" w:sz="12" w:space="0" w:color="auto"/>
              <w:left w:val="nil"/>
              <w:bottom w:val="single" w:sz="12" w:space="0" w:color="auto"/>
              <w:right w:val="nil"/>
            </w:tcBorders>
          </w:tcPr>
          <w:p w:rsidR="00A36045" w:rsidRPr="0026080B" w:rsidRDefault="00A36045" w:rsidP="00495005">
            <w:pPr>
              <w:jc w:val="center"/>
              <w:rPr>
                <w:sz w:val="20"/>
                <w:szCs w:val="20"/>
                <w:lang w:val="en-US"/>
              </w:rPr>
            </w:pPr>
            <w:r w:rsidRPr="0026080B">
              <w:rPr>
                <w:sz w:val="20"/>
                <w:szCs w:val="20"/>
                <w:lang w:val="en-US"/>
              </w:rPr>
              <w:t>95%CI</w:t>
            </w:r>
          </w:p>
        </w:tc>
        <w:tc>
          <w:tcPr>
            <w:tcW w:w="851" w:type="dxa"/>
            <w:tcBorders>
              <w:top w:val="single" w:sz="12" w:space="0" w:color="auto"/>
              <w:left w:val="nil"/>
              <w:bottom w:val="single" w:sz="12" w:space="0" w:color="auto"/>
              <w:right w:val="nil"/>
            </w:tcBorders>
          </w:tcPr>
          <w:p w:rsidR="00A36045" w:rsidRPr="0026080B" w:rsidRDefault="00A36045" w:rsidP="00495005">
            <w:pPr>
              <w:jc w:val="center"/>
              <w:rPr>
                <w:sz w:val="20"/>
                <w:szCs w:val="20"/>
                <w:lang w:val="en-US"/>
              </w:rPr>
            </w:pPr>
            <w:r w:rsidRPr="0026080B">
              <w:rPr>
                <w:i/>
                <w:sz w:val="20"/>
                <w:szCs w:val="20"/>
                <w:lang w:val="en-US"/>
              </w:rPr>
              <w:t xml:space="preserve">P </w:t>
            </w:r>
            <w:r w:rsidRPr="0026080B">
              <w:rPr>
                <w:sz w:val="20"/>
                <w:szCs w:val="20"/>
                <w:lang w:val="en-US"/>
              </w:rPr>
              <w:t>Value</w:t>
            </w:r>
          </w:p>
        </w:tc>
        <w:tc>
          <w:tcPr>
            <w:tcW w:w="1134" w:type="dxa"/>
            <w:tcBorders>
              <w:top w:val="single" w:sz="12" w:space="0" w:color="auto"/>
              <w:left w:val="nil"/>
              <w:bottom w:val="single" w:sz="12" w:space="0" w:color="auto"/>
              <w:right w:val="nil"/>
            </w:tcBorders>
          </w:tcPr>
          <w:p w:rsidR="00A36045" w:rsidRPr="001F7403" w:rsidRDefault="00A36045" w:rsidP="00495005">
            <w:pPr>
              <w:jc w:val="center"/>
              <w:rPr>
                <w:i/>
                <w:sz w:val="20"/>
                <w:szCs w:val="20"/>
                <w:vertAlign w:val="superscript"/>
                <w:lang w:val="en-US"/>
              </w:rPr>
            </w:pPr>
            <w:r w:rsidRPr="0026080B">
              <w:rPr>
                <w:sz w:val="20"/>
                <w:szCs w:val="20"/>
                <w:lang w:val="en-US"/>
              </w:rPr>
              <w:t>Overall</w:t>
            </w:r>
            <w:r w:rsidRPr="0026080B">
              <w:rPr>
                <w:i/>
                <w:sz w:val="20"/>
                <w:szCs w:val="20"/>
                <w:lang w:val="en-US"/>
              </w:rPr>
              <w:t xml:space="preserve"> P </w:t>
            </w:r>
            <w:r w:rsidRPr="0026080B">
              <w:rPr>
                <w:sz w:val="20"/>
                <w:szCs w:val="20"/>
                <w:lang w:val="en-US"/>
              </w:rPr>
              <w:t>Value</w:t>
            </w:r>
            <w:r w:rsidRPr="0026080B">
              <w:rPr>
                <w:sz w:val="20"/>
                <w:szCs w:val="20"/>
                <w:vertAlign w:val="superscript"/>
                <w:lang w:val="en-US"/>
              </w:rPr>
              <w:t>c</w:t>
            </w:r>
          </w:p>
        </w:tc>
      </w:tr>
      <w:tr w:rsidR="00A36045" w:rsidRPr="0026080B" w:rsidTr="00495005">
        <w:tc>
          <w:tcPr>
            <w:tcW w:w="3824" w:type="dxa"/>
            <w:tcBorders>
              <w:top w:val="single" w:sz="12" w:space="0" w:color="auto"/>
              <w:left w:val="nil"/>
              <w:bottom w:val="nil"/>
              <w:right w:val="nil"/>
            </w:tcBorders>
          </w:tcPr>
          <w:p w:rsidR="00A36045" w:rsidRPr="0026080B" w:rsidRDefault="00A36045" w:rsidP="00495005">
            <w:pPr>
              <w:rPr>
                <w:i/>
                <w:sz w:val="20"/>
                <w:szCs w:val="20"/>
                <w:lang w:val="en-US"/>
              </w:rPr>
            </w:pPr>
          </w:p>
        </w:tc>
        <w:tc>
          <w:tcPr>
            <w:tcW w:w="712" w:type="dxa"/>
            <w:tcBorders>
              <w:top w:val="single" w:sz="12" w:space="0" w:color="auto"/>
              <w:left w:val="nil"/>
              <w:bottom w:val="nil"/>
              <w:right w:val="nil"/>
            </w:tcBorders>
          </w:tcPr>
          <w:p w:rsidR="00A36045" w:rsidRPr="0026080B" w:rsidRDefault="00A36045" w:rsidP="00495005">
            <w:pPr>
              <w:jc w:val="center"/>
              <w:rPr>
                <w:sz w:val="20"/>
                <w:szCs w:val="20"/>
                <w:lang w:val="en-US"/>
              </w:rPr>
            </w:pPr>
          </w:p>
        </w:tc>
        <w:tc>
          <w:tcPr>
            <w:tcW w:w="851" w:type="dxa"/>
            <w:tcBorders>
              <w:top w:val="single" w:sz="12" w:space="0" w:color="auto"/>
              <w:left w:val="nil"/>
              <w:bottom w:val="nil"/>
              <w:right w:val="nil"/>
            </w:tcBorders>
          </w:tcPr>
          <w:p w:rsidR="00A36045" w:rsidRPr="0026080B" w:rsidRDefault="00A36045" w:rsidP="00495005">
            <w:pPr>
              <w:jc w:val="center"/>
              <w:rPr>
                <w:sz w:val="20"/>
                <w:szCs w:val="20"/>
                <w:lang w:val="en-US"/>
              </w:rPr>
            </w:pPr>
          </w:p>
        </w:tc>
        <w:tc>
          <w:tcPr>
            <w:tcW w:w="1417" w:type="dxa"/>
            <w:tcBorders>
              <w:top w:val="single" w:sz="12" w:space="0" w:color="auto"/>
              <w:left w:val="nil"/>
              <w:bottom w:val="nil"/>
              <w:right w:val="nil"/>
            </w:tcBorders>
          </w:tcPr>
          <w:p w:rsidR="00A36045" w:rsidRPr="0026080B" w:rsidRDefault="00A36045" w:rsidP="00495005">
            <w:pPr>
              <w:jc w:val="center"/>
              <w:rPr>
                <w:sz w:val="20"/>
                <w:szCs w:val="20"/>
                <w:lang w:val="en-US"/>
              </w:rPr>
            </w:pPr>
          </w:p>
        </w:tc>
        <w:tc>
          <w:tcPr>
            <w:tcW w:w="851" w:type="dxa"/>
            <w:tcBorders>
              <w:top w:val="single" w:sz="12" w:space="0" w:color="auto"/>
              <w:left w:val="nil"/>
              <w:bottom w:val="nil"/>
              <w:right w:val="nil"/>
            </w:tcBorders>
          </w:tcPr>
          <w:p w:rsidR="00A36045" w:rsidRPr="0026080B" w:rsidRDefault="00A36045" w:rsidP="00495005">
            <w:pPr>
              <w:jc w:val="center"/>
              <w:rPr>
                <w:sz w:val="20"/>
                <w:szCs w:val="20"/>
                <w:lang w:val="en-US"/>
              </w:rPr>
            </w:pPr>
          </w:p>
        </w:tc>
        <w:tc>
          <w:tcPr>
            <w:tcW w:w="1134" w:type="dxa"/>
            <w:tcBorders>
              <w:top w:val="single" w:sz="12" w:space="0" w:color="auto"/>
              <w:left w:val="nil"/>
              <w:bottom w:val="nil"/>
              <w:right w:val="nil"/>
            </w:tcBorders>
          </w:tcPr>
          <w:p w:rsidR="00A36045" w:rsidRPr="001F7403"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b/>
                <w:sz w:val="20"/>
                <w:szCs w:val="20"/>
                <w:lang w:val="en-US"/>
              </w:rPr>
            </w:pPr>
            <w:r w:rsidRPr="0026080B">
              <w:rPr>
                <w:b/>
                <w:sz w:val="20"/>
                <w:szCs w:val="20"/>
                <w:lang w:val="en-US"/>
              </w:rPr>
              <w:t>Adult ADHD</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1F7403"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u w:val="single"/>
                <w:lang w:val="en-US"/>
              </w:rPr>
            </w:pPr>
            <w:r w:rsidRPr="0026080B">
              <w:rPr>
                <w:sz w:val="20"/>
                <w:szCs w:val="20"/>
                <w:lang w:val="en-US"/>
              </w:rPr>
              <w:t xml:space="preserve">  </w:t>
            </w:r>
            <w:r w:rsidRPr="0026080B">
              <w:rPr>
                <w:sz w:val="20"/>
                <w:szCs w:val="20"/>
                <w:u w:val="single"/>
                <w:lang w:val="en-US"/>
              </w:rPr>
              <w:t>Step 1</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1F7403"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1F7403" w:rsidRDefault="00A36045" w:rsidP="00495005">
            <w:pPr>
              <w:rPr>
                <w:sz w:val="20"/>
                <w:szCs w:val="20"/>
                <w:lang w:val="en-US"/>
              </w:rPr>
            </w:pPr>
            <w:r w:rsidRPr="001F7403">
              <w:rPr>
                <w:sz w:val="20"/>
                <w:szCs w:val="20"/>
                <w:lang w:val="en-US"/>
              </w:rPr>
              <w:t xml:space="preserve">  Intercept</w:t>
            </w:r>
          </w:p>
        </w:tc>
        <w:tc>
          <w:tcPr>
            <w:tcW w:w="712" w:type="dxa"/>
            <w:tcBorders>
              <w:top w:val="nil"/>
              <w:left w:val="nil"/>
              <w:bottom w:val="nil"/>
              <w:right w:val="nil"/>
            </w:tcBorders>
          </w:tcPr>
          <w:p w:rsidR="00A36045" w:rsidRPr="001F7403" w:rsidRDefault="00A36045"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A36045" w:rsidRPr="001F7403" w:rsidRDefault="00A36045" w:rsidP="00495005">
            <w:pPr>
              <w:jc w:val="center"/>
              <w:rPr>
                <w:sz w:val="20"/>
                <w:szCs w:val="20"/>
                <w:lang w:val="en-US"/>
              </w:rPr>
            </w:pPr>
            <w:r w:rsidRPr="001F7403">
              <w:rPr>
                <w:sz w:val="20"/>
                <w:szCs w:val="20"/>
                <w:lang w:val="en-US"/>
              </w:rPr>
              <w:t>0.06</w:t>
            </w:r>
          </w:p>
        </w:tc>
        <w:tc>
          <w:tcPr>
            <w:tcW w:w="1417" w:type="dxa"/>
            <w:tcBorders>
              <w:top w:val="nil"/>
              <w:left w:val="nil"/>
              <w:bottom w:val="nil"/>
              <w:right w:val="nil"/>
            </w:tcBorders>
          </w:tcPr>
          <w:p w:rsidR="00A36045" w:rsidRPr="0026080B" w:rsidRDefault="00A36045" w:rsidP="00495005">
            <w:pPr>
              <w:jc w:val="center"/>
              <w:rPr>
                <w:sz w:val="20"/>
                <w:szCs w:val="20"/>
              </w:rPr>
            </w:pPr>
            <w:r w:rsidRPr="001F7403">
              <w:rPr>
                <w:sz w:val="20"/>
                <w:szCs w:val="20"/>
                <w:lang w:val="en-US"/>
              </w:rPr>
              <w:t>-0</w:t>
            </w:r>
            <w:r>
              <w:rPr>
                <w:sz w:val="20"/>
                <w:szCs w:val="20"/>
              </w:rPr>
              <w:t>.02</w:t>
            </w:r>
            <w:r w:rsidRPr="0026080B">
              <w:rPr>
                <w:sz w:val="20"/>
                <w:szCs w:val="20"/>
                <w:lang w:val="en-US"/>
              </w:rPr>
              <w:t>–</w:t>
            </w:r>
            <w:r>
              <w:rPr>
                <w:sz w:val="20"/>
                <w:szCs w:val="20"/>
              </w:rPr>
              <w:t>0.22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0.10</w:t>
            </w: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vertAlign w:val="superscript"/>
                <w:lang w:val="en-US"/>
              </w:rPr>
            </w:pP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-0.37–0.03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0.02</w:t>
            </w:r>
          </w:p>
        </w:tc>
        <w:tc>
          <w:tcPr>
            <w:tcW w:w="1134" w:type="dxa"/>
            <w:tcBorders>
              <w:top w:val="nil"/>
              <w:left w:val="nil"/>
              <w:bottom w:val="nil"/>
              <w:right w:val="nil"/>
            </w:tcBorders>
          </w:tcPr>
          <w:p w:rsidR="00A36045" w:rsidRPr="0026080B" w:rsidRDefault="00A36045" w:rsidP="00495005">
            <w:pPr>
              <w:jc w:val="center"/>
              <w:rPr>
                <w:sz w:val="20"/>
                <w:szCs w:val="20"/>
              </w:rPr>
            </w:pPr>
            <w:r>
              <w:rPr>
                <w:sz w:val="20"/>
                <w:szCs w:val="20"/>
              </w:rPr>
              <w:t>0.006</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-0.32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0.05</w:t>
            </w:r>
          </w:p>
        </w:tc>
        <w:tc>
          <w:tcPr>
            <w:tcW w:w="1417" w:type="dxa"/>
            <w:tcBorders>
              <w:top w:val="nil"/>
              <w:left w:val="nil"/>
              <w:bottom w:val="nil"/>
              <w:right w:val="nil"/>
            </w:tcBorders>
          </w:tcPr>
          <w:p w:rsidR="00A36045" w:rsidRPr="00697897" w:rsidRDefault="00A36045" w:rsidP="00495005">
            <w:pPr>
              <w:jc w:val="center"/>
              <w:rPr>
                <w:sz w:val="20"/>
                <w:szCs w:val="20"/>
                <w:lang w:val="en-US"/>
              </w:rPr>
            </w:pPr>
            <w:r w:rsidRPr="00697897">
              <w:rPr>
                <w:sz w:val="20"/>
                <w:szCs w:val="20"/>
                <w:lang w:val="en-US"/>
              </w:rPr>
              <w:t>-0.</w:t>
            </w:r>
            <w:r>
              <w:rPr>
                <w:sz w:val="20"/>
                <w:szCs w:val="20"/>
                <w:lang w:val="en-US"/>
              </w:rPr>
              <w:t>43–(-0.22</w:t>
            </w:r>
            <w:r w:rsidRPr="0026080B">
              <w:rPr>
                <w:sz w:val="20"/>
                <w:szCs w:val="20"/>
                <w:lang w:val="en-US"/>
              </w:rPr>
              <w:t>)</w:t>
            </w:r>
          </w:p>
        </w:tc>
        <w:tc>
          <w:tcPr>
            <w:tcW w:w="851"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&lt;0.001</w:t>
            </w:r>
          </w:p>
        </w:tc>
        <w:tc>
          <w:tcPr>
            <w:tcW w:w="1134"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0.45</w:t>
            </w:r>
          </w:p>
        </w:tc>
      </w:tr>
      <w:tr w:rsidR="00A36045" w:rsidRPr="0026080B" w:rsidTr="00495005">
        <w:tc>
          <w:tcPr>
            <w:tcW w:w="3824" w:type="dxa"/>
            <w:tcBorders>
              <w:top w:val="nil"/>
              <w:left w:val="nil"/>
              <w:bottom w:val="nil"/>
              <w:right w:val="nil"/>
            </w:tcBorders>
          </w:tcPr>
          <w:p w:rsidR="00A36045" w:rsidRPr="00697897" w:rsidRDefault="00A36045" w:rsidP="00495005">
            <w:pPr>
              <w:rPr>
                <w:sz w:val="20"/>
                <w:szCs w:val="20"/>
                <w:lang w:val="en-US"/>
              </w:rPr>
            </w:pPr>
            <w:r w:rsidRPr="00697897">
              <w:rPr>
                <w:sz w:val="20"/>
                <w:szCs w:val="20"/>
                <w:lang w:val="en-US"/>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-0.22</w:t>
            </w:r>
          </w:p>
        </w:tc>
        <w:tc>
          <w:tcPr>
            <w:tcW w:w="851" w:type="dxa"/>
            <w:tcBorders>
              <w:top w:val="nil"/>
              <w:left w:val="nil"/>
              <w:bottom w:val="nil"/>
              <w:right w:val="nil"/>
            </w:tcBorders>
          </w:tcPr>
          <w:p w:rsidR="00A36045" w:rsidRPr="00697897" w:rsidRDefault="00A36045" w:rsidP="00495005">
            <w:pPr>
              <w:jc w:val="center"/>
              <w:rPr>
                <w:sz w:val="20"/>
                <w:szCs w:val="20"/>
                <w:lang w:val="en-US"/>
              </w:rPr>
            </w:pPr>
            <w:r w:rsidRPr="00697897">
              <w:rPr>
                <w:sz w:val="20"/>
                <w:szCs w:val="20"/>
                <w:lang w:val="en-US"/>
              </w:rPr>
              <w:t>0.06</w:t>
            </w:r>
          </w:p>
        </w:tc>
        <w:tc>
          <w:tcPr>
            <w:tcW w:w="1417"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-0.33–(-0.11</w:t>
            </w:r>
            <w:r w:rsidRPr="0026080B">
              <w:rPr>
                <w:sz w:val="20"/>
                <w:szCs w:val="20"/>
                <w:lang w:val="en-US"/>
              </w:rPr>
              <w:t>)</w:t>
            </w:r>
          </w:p>
        </w:tc>
        <w:tc>
          <w:tcPr>
            <w:tcW w:w="851"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&lt;</w:t>
            </w:r>
            <w:r w:rsidRPr="00697897">
              <w:rPr>
                <w:sz w:val="20"/>
                <w:szCs w:val="20"/>
                <w:lang w:val="en-US"/>
              </w:rPr>
              <w:t>0.0</w:t>
            </w:r>
            <w:r>
              <w:rPr>
                <w:sz w:val="20"/>
                <w:szCs w:val="20"/>
                <w:lang w:val="en-US"/>
              </w:rPr>
              <w:t>0</w:t>
            </w:r>
            <w:r w:rsidRPr="00697897">
              <w:rPr>
                <w:sz w:val="20"/>
                <w:szCs w:val="20"/>
                <w:lang w:val="en-US"/>
              </w:rPr>
              <w:t>1</w:t>
            </w:r>
          </w:p>
        </w:tc>
        <w:tc>
          <w:tcPr>
            <w:tcW w:w="1134" w:type="dxa"/>
            <w:tcBorders>
              <w:top w:val="nil"/>
              <w:left w:val="nil"/>
              <w:bottom w:val="nil"/>
              <w:right w:val="nil"/>
            </w:tcBorders>
          </w:tcPr>
          <w:p w:rsidR="00A36045" w:rsidRPr="00697897"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697897" w:rsidRDefault="00A36045" w:rsidP="00495005">
            <w:pPr>
              <w:rPr>
                <w:sz w:val="20"/>
                <w:szCs w:val="20"/>
                <w:lang w:val="en-US"/>
              </w:rPr>
            </w:pPr>
            <w:r w:rsidRPr="00697897">
              <w:rPr>
                <w:sz w:val="20"/>
                <w:szCs w:val="20"/>
                <w:lang w:val="en-US"/>
              </w:rPr>
              <w:t xml:space="preserve">  Treatment×Time </w:t>
            </w:r>
            <w:r w:rsidRPr="0026080B">
              <w:rPr>
                <w:sz w:val="20"/>
                <w:szCs w:val="20"/>
                <w:lang w:val="en-US"/>
              </w:rPr>
              <w:t>6 months</w:t>
            </w:r>
          </w:p>
        </w:tc>
        <w:tc>
          <w:tcPr>
            <w:tcW w:w="712"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0.72</w:t>
            </w:r>
          </w:p>
        </w:tc>
        <w:tc>
          <w:tcPr>
            <w:tcW w:w="851" w:type="dxa"/>
            <w:tcBorders>
              <w:top w:val="nil"/>
              <w:left w:val="nil"/>
              <w:bottom w:val="nil"/>
              <w:right w:val="nil"/>
            </w:tcBorders>
          </w:tcPr>
          <w:p w:rsidR="00A36045" w:rsidRPr="00697897" w:rsidRDefault="00A36045"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0.58–0.87</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697897" w:rsidRDefault="00A36045" w:rsidP="00495005">
            <w:pPr>
              <w:jc w:val="center"/>
              <w:rPr>
                <w:sz w:val="20"/>
                <w:szCs w:val="20"/>
                <w:lang w:val="en-US"/>
              </w:rPr>
            </w:pPr>
            <w:r w:rsidRPr="00697897">
              <w:rPr>
                <w:sz w:val="20"/>
                <w:szCs w:val="20"/>
                <w:lang w:val="en-US"/>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0.39–0.70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224E55"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Adult ADHD</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0.04</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0.25–0.41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224E55" w:rsidRDefault="00A36045" w:rsidP="00495005">
            <w:pPr>
              <w:jc w:val="center"/>
              <w:rPr>
                <w:sz w:val="20"/>
                <w:szCs w:val="20"/>
                <w:lang w:val="en-US"/>
              </w:rPr>
            </w:pPr>
            <w:r w:rsidRPr="00224E55">
              <w:rPr>
                <w:sz w:val="20"/>
                <w:szCs w:val="20"/>
                <w:lang w:val="en-US"/>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224E55"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u w:val="single"/>
                <w:lang w:val="en-US"/>
              </w:rPr>
            </w:pPr>
            <w:r w:rsidRPr="0026080B">
              <w:rPr>
                <w:sz w:val="20"/>
                <w:szCs w:val="20"/>
                <w:lang w:val="en-US"/>
              </w:rPr>
              <w:t xml:space="preserve">  </w:t>
            </w:r>
            <w:r w:rsidRPr="0026080B">
              <w:rPr>
                <w:sz w:val="20"/>
                <w:szCs w:val="20"/>
                <w:u w:val="single"/>
                <w:lang w:val="en-US"/>
              </w:rPr>
              <w:t>Step 2</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Pr>
                <w:sz w:val="20"/>
                <w:szCs w:val="20"/>
              </w:rPr>
              <w:t xml:space="preserve">  </w:t>
            </w:r>
            <w:r w:rsidRPr="0026080B">
              <w:rPr>
                <w:sz w:val="20"/>
                <w:szCs w:val="20"/>
              </w:rPr>
              <w:t>Intercept</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0.10</w:t>
            </w:r>
          </w:p>
        </w:tc>
        <w:tc>
          <w:tcPr>
            <w:tcW w:w="851" w:type="dxa"/>
            <w:tcBorders>
              <w:top w:val="nil"/>
              <w:left w:val="nil"/>
              <w:bottom w:val="nil"/>
              <w:right w:val="nil"/>
            </w:tcBorders>
          </w:tcPr>
          <w:p w:rsidR="00A36045" w:rsidRPr="0026080B" w:rsidRDefault="00A36045" w:rsidP="00495005">
            <w:pPr>
              <w:jc w:val="center"/>
              <w:rPr>
                <w:sz w:val="20"/>
                <w:szCs w:val="20"/>
              </w:rPr>
            </w:pPr>
            <w:r w:rsidRPr="0026080B">
              <w:rPr>
                <w:sz w:val="20"/>
                <w:szCs w:val="20"/>
              </w:rPr>
              <w:t>0.06</w:t>
            </w:r>
          </w:p>
        </w:tc>
        <w:tc>
          <w:tcPr>
            <w:tcW w:w="1417" w:type="dxa"/>
            <w:tcBorders>
              <w:top w:val="nil"/>
              <w:left w:val="nil"/>
              <w:bottom w:val="nil"/>
              <w:right w:val="nil"/>
            </w:tcBorders>
          </w:tcPr>
          <w:p w:rsidR="00A36045" w:rsidRPr="0026080B" w:rsidRDefault="00A36045" w:rsidP="00495005">
            <w:pPr>
              <w:jc w:val="center"/>
              <w:rPr>
                <w:sz w:val="20"/>
                <w:szCs w:val="20"/>
              </w:rPr>
            </w:pPr>
            <w:r>
              <w:rPr>
                <w:sz w:val="20"/>
                <w:szCs w:val="20"/>
              </w:rPr>
              <w:t>-0.02</w:t>
            </w:r>
            <w:r w:rsidRPr="0026080B">
              <w:rPr>
                <w:sz w:val="20"/>
                <w:szCs w:val="20"/>
                <w:lang w:val="en-US"/>
              </w:rPr>
              <w:t>–</w:t>
            </w:r>
            <w:r>
              <w:rPr>
                <w:sz w:val="20"/>
                <w:szCs w:val="20"/>
              </w:rPr>
              <w:t>0.22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0.10</w:t>
            </w: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vertAlign w:val="superscript"/>
                <w:lang w:val="en-US"/>
              </w:rPr>
            </w:pPr>
            <w:r>
              <w:rPr>
                <w:sz w:val="20"/>
                <w:szCs w:val="20"/>
                <w:lang w:val="en-US"/>
              </w:rPr>
              <w:t xml:space="preserve"> </w:t>
            </w: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w:t>
            </w:r>
            <w:r w:rsidRPr="0026080B">
              <w:rPr>
                <w:sz w:val="20"/>
                <w:szCs w:val="20"/>
                <w:lang w:val="en-US"/>
              </w:rPr>
              <w:t>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-0.37–(-0.03)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0.02</w:t>
            </w:r>
          </w:p>
        </w:tc>
        <w:tc>
          <w:tcPr>
            <w:tcW w:w="1134" w:type="dxa"/>
            <w:tcBorders>
              <w:top w:val="nil"/>
              <w:left w:val="nil"/>
              <w:bottom w:val="nil"/>
              <w:right w:val="nil"/>
            </w:tcBorders>
          </w:tcPr>
          <w:p w:rsidR="00A36045" w:rsidRPr="0026080B" w:rsidRDefault="00A36045" w:rsidP="00495005">
            <w:pPr>
              <w:jc w:val="center"/>
              <w:rPr>
                <w:sz w:val="20"/>
                <w:szCs w:val="20"/>
              </w:rPr>
            </w:pPr>
            <w:r>
              <w:rPr>
                <w:sz w:val="20"/>
                <w:szCs w:val="20"/>
              </w:rPr>
              <w:t>0.005</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Pr>
                <w:sz w:val="20"/>
                <w:szCs w:val="20"/>
                <w:lang w:val="en-US"/>
              </w:rPr>
              <w:t xml:space="preserve"> </w:t>
            </w:r>
            <w:r w:rsidRPr="0026080B">
              <w:rPr>
                <w:sz w:val="20"/>
                <w:szCs w:val="20"/>
                <w:lang w:val="en-US"/>
              </w:rPr>
              <w:t xml:space="preserve"> </w:t>
            </w:r>
            <w:r w:rsidRPr="0026080B">
              <w:rPr>
                <w:sz w:val="20"/>
                <w:szCs w:val="20"/>
              </w:rPr>
              <w:t>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-0.33</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0.05</w:t>
            </w:r>
          </w:p>
        </w:tc>
        <w:tc>
          <w:tcPr>
            <w:tcW w:w="1417" w:type="dxa"/>
            <w:tcBorders>
              <w:top w:val="nil"/>
              <w:left w:val="nil"/>
              <w:bottom w:val="nil"/>
              <w:right w:val="nil"/>
            </w:tcBorders>
          </w:tcPr>
          <w:p w:rsidR="00A36045" w:rsidRPr="0026080B" w:rsidRDefault="00A36045" w:rsidP="00495005">
            <w:pPr>
              <w:jc w:val="center"/>
              <w:rPr>
                <w:sz w:val="20"/>
                <w:szCs w:val="20"/>
              </w:rPr>
            </w:pPr>
            <w:r>
              <w:rPr>
                <w:sz w:val="20"/>
                <w:szCs w:val="20"/>
              </w:rPr>
              <w:t>-0.44</w:t>
            </w:r>
            <w:r>
              <w:rPr>
                <w:sz w:val="20"/>
                <w:szCs w:val="20"/>
                <w:lang w:val="en-US"/>
              </w:rPr>
              <w:t>–(-0.23</w:t>
            </w:r>
            <w:r w:rsidRPr="0026080B">
              <w:rPr>
                <w:sz w:val="20"/>
                <w:szCs w:val="20"/>
                <w:lang w:val="en-US"/>
              </w:rPr>
              <w:t>)</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&lt;0.001</w:t>
            </w:r>
          </w:p>
        </w:tc>
        <w:tc>
          <w:tcPr>
            <w:tcW w:w="1134" w:type="dxa"/>
            <w:tcBorders>
              <w:top w:val="nil"/>
              <w:left w:val="nil"/>
              <w:bottom w:val="nil"/>
              <w:right w:val="nil"/>
            </w:tcBorders>
          </w:tcPr>
          <w:p w:rsidR="00A36045" w:rsidRPr="0026080B" w:rsidRDefault="00A36045" w:rsidP="00495005">
            <w:pPr>
              <w:jc w:val="center"/>
              <w:rPr>
                <w:sz w:val="20"/>
                <w:szCs w:val="20"/>
              </w:rPr>
            </w:pPr>
            <w:r>
              <w:rPr>
                <w:sz w:val="20"/>
                <w:szCs w:val="20"/>
              </w:rPr>
              <w:t>0.51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Pr>
                <w:sz w:val="20"/>
                <w:szCs w:val="20"/>
              </w:rPr>
              <w:t xml:space="preserve"> </w:t>
            </w: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-0.24</w:t>
            </w:r>
          </w:p>
        </w:tc>
        <w:tc>
          <w:tcPr>
            <w:tcW w:w="851" w:type="dxa"/>
            <w:tcBorders>
              <w:top w:val="nil"/>
              <w:left w:val="nil"/>
              <w:bottom w:val="nil"/>
              <w:right w:val="nil"/>
            </w:tcBorders>
          </w:tcPr>
          <w:p w:rsidR="00A36045" w:rsidRPr="0026080B" w:rsidRDefault="00A36045" w:rsidP="00495005">
            <w:pPr>
              <w:jc w:val="center"/>
              <w:rPr>
                <w:sz w:val="20"/>
                <w:szCs w:val="20"/>
              </w:rPr>
            </w:pPr>
            <w:r w:rsidRPr="0026080B">
              <w:rPr>
                <w:sz w:val="20"/>
                <w:szCs w:val="20"/>
              </w:rPr>
              <w:t>0.06</w:t>
            </w:r>
          </w:p>
        </w:tc>
        <w:tc>
          <w:tcPr>
            <w:tcW w:w="1417" w:type="dxa"/>
            <w:tcBorders>
              <w:top w:val="nil"/>
              <w:left w:val="nil"/>
              <w:bottom w:val="nil"/>
              <w:right w:val="nil"/>
            </w:tcBorders>
          </w:tcPr>
          <w:p w:rsidR="00A36045" w:rsidRPr="0015642A" w:rsidRDefault="00A36045" w:rsidP="00495005">
            <w:pPr>
              <w:jc w:val="center"/>
              <w:rPr>
                <w:sz w:val="20"/>
                <w:szCs w:val="20"/>
                <w:lang w:val="en-US"/>
              </w:rPr>
            </w:pPr>
            <w:r w:rsidRPr="0015642A">
              <w:rPr>
                <w:sz w:val="20"/>
                <w:szCs w:val="20"/>
                <w:lang w:val="en-US"/>
              </w:rPr>
              <w:t>-0.</w:t>
            </w:r>
            <w:r>
              <w:rPr>
                <w:sz w:val="20"/>
                <w:szCs w:val="20"/>
                <w:lang w:val="en-US"/>
              </w:rPr>
              <w:t>35–(-0.12</w:t>
            </w:r>
            <w:r w:rsidRPr="0026080B">
              <w:rPr>
                <w:sz w:val="20"/>
                <w:szCs w:val="20"/>
                <w:lang w:val="en-US"/>
              </w:rPr>
              <w:t>)</w:t>
            </w:r>
          </w:p>
        </w:tc>
        <w:tc>
          <w:tcPr>
            <w:tcW w:w="851" w:type="dxa"/>
            <w:tcBorders>
              <w:top w:val="nil"/>
              <w:left w:val="nil"/>
              <w:bottom w:val="nil"/>
              <w:right w:val="nil"/>
            </w:tcBorders>
          </w:tcPr>
          <w:p w:rsidR="00A36045" w:rsidRPr="0015642A" w:rsidRDefault="00A36045" w:rsidP="00495005">
            <w:pPr>
              <w:jc w:val="center"/>
              <w:rPr>
                <w:sz w:val="20"/>
                <w:szCs w:val="20"/>
                <w:lang w:val="en-US"/>
              </w:rPr>
            </w:pPr>
            <w:r>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15642A" w:rsidRDefault="00A36045" w:rsidP="00495005">
            <w:pPr>
              <w:rPr>
                <w:sz w:val="20"/>
                <w:szCs w:val="20"/>
                <w:lang w:val="en-US"/>
              </w:rPr>
            </w:pPr>
            <w:r w:rsidRPr="0015642A">
              <w:rPr>
                <w:sz w:val="20"/>
                <w:szCs w:val="20"/>
                <w:lang w:val="en-US"/>
              </w:rPr>
              <w:lastRenderedPageBreak/>
              <w:t xml:space="preserve">  Treatment×Time </w:t>
            </w:r>
            <w:r w:rsidRPr="0026080B">
              <w:rPr>
                <w:sz w:val="20"/>
                <w:szCs w:val="20"/>
                <w:lang w:val="en-US"/>
              </w:rPr>
              <w:t>6 months</w:t>
            </w:r>
          </w:p>
        </w:tc>
        <w:tc>
          <w:tcPr>
            <w:tcW w:w="712" w:type="dxa"/>
            <w:tcBorders>
              <w:top w:val="nil"/>
              <w:left w:val="nil"/>
              <w:bottom w:val="nil"/>
              <w:right w:val="nil"/>
            </w:tcBorders>
          </w:tcPr>
          <w:p w:rsidR="00A36045" w:rsidRPr="0015642A" w:rsidRDefault="00A36045" w:rsidP="00495005">
            <w:pPr>
              <w:jc w:val="center"/>
              <w:rPr>
                <w:sz w:val="20"/>
                <w:szCs w:val="20"/>
                <w:lang w:val="en-US"/>
              </w:rPr>
            </w:pPr>
            <w:r>
              <w:rPr>
                <w:sz w:val="20"/>
                <w:szCs w:val="20"/>
                <w:lang w:val="en-US"/>
              </w:rPr>
              <w:t>0.74</w:t>
            </w:r>
          </w:p>
        </w:tc>
        <w:tc>
          <w:tcPr>
            <w:tcW w:w="851" w:type="dxa"/>
            <w:tcBorders>
              <w:top w:val="nil"/>
              <w:left w:val="nil"/>
              <w:bottom w:val="nil"/>
              <w:right w:val="nil"/>
            </w:tcBorders>
          </w:tcPr>
          <w:p w:rsidR="00A36045" w:rsidRPr="0015642A" w:rsidRDefault="00A36045"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0.59–0.88</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r w:rsidRPr="0015642A">
              <w:rPr>
                <w:sz w:val="20"/>
                <w:szCs w:val="20"/>
                <w:lang w:val="en-US"/>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0.56</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0.40–0.71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Adult ADHD</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w:t>
            </w:r>
            <w:r w:rsidRPr="0026080B">
              <w:rPr>
                <w:sz w:val="20"/>
                <w:szCs w:val="20"/>
                <w:lang w:val="en-US"/>
              </w:rPr>
              <w:t>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0.06</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0.21–0.45</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1C41DC" w:rsidRDefault="00A36045" w:rsidP="00495005">
            <w:pPr>
              <w:jc w:val="center"/>
              <w:rPr>
                <w:sz w:val="20"/>
                <w:szCs w:val="20"/>
                <w:lang w:val="en-US"/>
              </w:rPr>
            </w:pPr>
            <w:r w:rsidRPr="001C41DC">
              <w:rPr>
                <w:sz w:val="20"/>
                <w:szCs w:val="20"/>
                <w:lang w:val="en-US"/>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Adult ADHD×Treatment</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0.06</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-0.10–0.23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0.45</w:t>
            </w:r>
          </w:p>
        </w:tc>
        <w:tc>
          <w:tcPr>
            <w:tcW w:w="1134" w:type="dxa"/>
            <w:tcBorders>
              <w:top w:val="nil"/>
              <w:left w:val="nil"/>
              <w:bottom w:val="nil"/>
              <w:right w:val="nil"/>
            </w:tcBorders>
          </w:tcPr>
          <w:p w:rsidR="00A36045" w:rsidRPr="001C41DC" w:rsidRDefault="00A36045" w:rsidP="00495005">
            <w:pPr>
              <w:jc w:val="center"/>
              <w:rPr>
                <w:sz w:val="20"/>
                <w:szCs w:val="20"/>
                <w:lang w:val="en-US"/>
              </w:rPr>
            </w:pPr>
            <w:r w:rsidRPr="001C41DC">
              <w:rPr>
                <w:sz w:val="20"/>
                <w:szCs w:val="20"/>
                <w:lang w:val="en-US"/>
              </w:rPr>
              <w:t>0.25</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Adult ADHD×</w:t>
            </w:r>
            <w:r w:rsidRPr="001C41DC">
              <w:rPr>
                <w:sz w:val="20"/>
                <w:szCs w:val="20"/>
                <w:lang w:val="en-US"/>
              </w:rPr>
              <w:t>T</w:t>
            </w:r>
            <w:r w:rsidRPr="0026080B">
              <w:rPr>
                <w:sz w:val="20"/>
                <w:szCs w:val="20"/>
              </w:rPr>
              <w:t xml:space="preserve">ime </w:t>
            </w:r>
            <w:r w:rsidRPr="0026080B">
              <w:rPr>
                <w:sz w:val="20"/>
                <w:szCs w:val="20"/>
                <w:lang w:val="en-US"/>
              </w:rPr>
              <w:t>6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0.05</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-0.21–0.01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0.06</w:t>
            </w:r>
          </w:p>
        </w:tc>
        <w:tc>
          <w:tcPr>
            <w:tcW w:w="1134" w:type="dxa"/>
            <w:tcBorders>
              <w:top w:val="nil"/>
              <w:left w:val="nil"/>
              <w:bottom w:val="nil"/>
              <w:right w:val="nil"/>
            </w:tcBorders>
          </w:tcPr>
          <w:p w:rsidR="00A36045" w:rsidRPr="00B15151" w:rsidRDefault="00A36045" w:rsidP="00495005">
            <w:pPr>
              <w:jc w:val="center"/>
              <w:rPr>
                <w:sz w:val="20"/>
                <w:szCs w:val="20"/>
                <w:lang w:val="en-US"/>
              </w:rPr>
            </w:pPr>
            <w:r w:rsidRPr="00B15151">
              <w:rPr>
                <w:sz w:val="20"/>
                <w:szCs w:val="20"/>
                <w:lang w:val="en-US"/>
              </w:rPr>
              <w:t>0.08</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Adult ADHD×</w:t>
            </w:r>
            <w:r w:rsidRPr="00B15151">
              <w:rPr>
                <w:sz w:val="20"/>
                <w:szCs w:val="20"/>
                <w:lang w:val="en-US"/>
              </w:rPr>
              <w:t xml:space="preserve">Time </w:t>
            </w:r>
            <w:r w:rsidRPr="0026080B">
              <w:rPr>
                <w:sz w:val="20"/>
                <w:szCs w:val="20"/>
                <w:lang w:val="en-US"/>
              </w:rPr>
              <w:t>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0.06</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-0.22–0.02</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0.09</w:t>
            </w:r>
          </w:p>
        </w:tc>
        <w:tc>
          <w:tcPr>
            <w:tcW w:w="1134" w:type="dxa"/>
            <w:tcBorders>
              <w:top w:val="nil"/>
              <w:left w:val="nil"/>
              <w:bottom w:val="nil"/>
              <w:right w:val="nil"/>
            </w:tcBorders>
          </w:tcPr>
          <w:p w:rsidR="00A36045" w:rsidRPr="00B15151"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Adult ADHD×Treatment×Time 6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-0.11–0.19</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0.53</w:t>
            </w:r>
          </w:p>
        </w:tc>
        <w:tc>
          <w:tcPr>
            <w:tcW w:w="1134"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0.83</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Adult ADHD×Treatment×Time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0.05</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-0.11–0.21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0.57</w:t>
            </w:r>
          </w:p>
        </w:tc>
        <w:tc>
          <w:tcPr>
            <w:tcW w:w="1134" w:type="dxa"/>
            <w:tcBorders>
              <w:top w:val="nil"/>
              <w:left w:val="nil"/>
              <w:bottom w:val="nil"/>
              <w:right w:val="nil"/>
            </w:tcBorders>
          </w:tcPr>
          <w:p w:rsidR="00A36045" w:rsidRPr="0026080B" w:rsidRDefault="00A36045" w:rsidP="00495005">
            <w:pPr>
              <w:jc w:val="center"/>
              <w:rPr>
                <w:sz w:val="20"/>
                <w:szCs w:val="20"/>
                <w:lang w:val="en-US"/>
              </w:rPr>
            </w:pPr>
          </w:p>
        </w:tc>
      </w:tr>
      <w:tr w:rsidR="00A36045" w:rsidRPr="0026080B" w:rsidTr="00495005">
        <w:tc>
          <w:tcPr>
            <w:tcW w:w="3824" w:type="dxa"/>
            <w:tcBorders>
              <w:top w:val="nil"/>
              <w:left w:val="nil"/>
              <w:bottom w:val="single" w:sz="4" w:space="0" w:color="auto"/>
              <w:right w:val="nil"/>
            </w:tcBorders>
          </w:tcPr>
          <w:p w:rsidR="00A36045" w:rsidRPr="0026080B" w:rsidRDefault="00A36045" w:rsidP="00495005">
            <w:pPr>
              <w:rPr>
                <w:sz w:val="20"/>
                <w:szCs w:val="20"/>
                <w:lang w:val="en-US"/>
              </w:rPr>
            </w:pPr>
          </w:p>
        </w:tc>
        <w:tc>
          <w:tcPr>
            <w:tcW w:w="712" w:type="dxa"/>
            <w:tcBorders>
              <w:top w:val="nil"/>
              <w:left w:val="nil"/>
              <w:bottom w:val="single" w:sz="4" w:space="0" w:color="auto"/>
              <w:right w:val="nil"/>
            </w:tcBorders>
          </w:tcPr>
          <w:p w:rsidR="00A36045" w:rsidRPr="0026080B" w:rsidRDefault="00A36045" w:rsidP="00495005">
            <w:pPr>
              <w:jc w:val="center"/>
              <w:rPr>
                <w:sz w:val="20"/>
                <w:szCs w:val="20"/>
                <w:lang w:val="en-US"/>
              </w:rPr>
            </w:pPr>
          </w:p>
        </w:tc>
        <w:tc>
          <w:tcPr>
            <w:tcW w:w="851" w:type="dxa"/>
            <w:tcBorders>
              <w:top w:val="nil"/>
              <w:left w:val="nil"/>
              <w:bottom w:val="single" w:sz="4" w:space="0" w:color="auto"/>
              <w:right w:val="nil"/>
            </w:tcBorders>
          </w:tcPr>
          <w:p w:rsidR="00A36045" w:rsidRPr="0026080B" w:rsidRDefault="00A36045" w:rsidP="00495005">
            <w:pPr>
              <w:jc w:val="center"/>
              <w:rPr>
                <w:sz w:val="20"/>
                <w:szCs w:val="20"/>
                <w:lang w:val="en-US"/>
              </w:rPr>
            </w:pPr>
          </w:p>
        </w:tc>
        <w:tc>
          <w:tcPr>
            <w:tcW w:w="1417" w:type="dxa"/>
            <w:tcBorders>
              <w:top w:val="nil"/>
              <w:left w:val="nil"/>
              <w:bottom w:val="single" w:sz="4" w:space="0" w:color="auto"/>
              <w:right w:val="nil"/>
            </w:tcBorders>
          </w:tcPr>
          <w:p w:rsidR="00A36045" w:rsidRPr="0026080B" w:rsidRDefault="00A36045" w:rsidP="00495005">
            <w:pPr>
              <w:jc w:val="center"/>
              <w:rPr>
                <w:sz w:val="20"/>
                <w:szCs w:val="20"/>
                <w:lang w:val="en-US"/>
              </w:rPr>
            </w:pPr>
          </w:p>
        </w:tc>
        <w:tc>
          <w:tcPr>
            <w:tcW w:w="851" w:type="dxa"/>
            <w:tcBorders>
              <w:top w:val="nil"/>
              <w:left w:val="nil"/>
              <w:bottom w:val="single" w:sz="4" w:space="0" w:color="auto"/>
              <w:right w:val="nil"/>
            </w:tcBorders>
          </w:tcPr>
          <w:p w:rsidR="00A36045" w:rsidRPr="0026080B" w:rsidRDefault="00A36045" w:rsidP="00495005">
            <w:pPr>
              <w:jc w:val="center"/>
              <w:rPr>
                <w:sz w:val="20"/>
                <w:szCs w:val="20"/>
                <w:lang w:val="en-US"/>
              </w:rPr>
            </w:pPr>
          </w:p>
        </w:tc>
        <w:tc>
          <w:tcPr>
            <w:tcW w:w="1134" w:type="dxa"/>
            <w:tcBorders>
              <w:top w:val="nil"/>
              <w:left w:val="nil"/>
              <w:bottom w:val="single" w:sz="4" w:space="0" w:color="auto"/>
              <w:right w:val="nil"/>
            </w:tcBorders>
          </w:tcPr>
          <w:p w:rsidR="00A36045" w:rsidRPr="0026080B" w:rsidRDefault="00A36045" w:rsidP="00495005">
            <w:pPr>
              <w:jc w:val="center"/>
              <w:rPr>
                <w:sz w:val="20"/>
                <w:szCs w:val="20"/>
                <w:lang w:val="en-US"/>
              </w:rPr>
            </w:pPr>
          </w:p>
        </w:tc>
      </w:tr>
      <w:tr w:rsidR="00A36045" w:rsidRPr="0026080B" w:rsidTr="00495005">
        <w:tc>
          <w:tcPr>
            <w:tcW w:w="3824" w:type="dxa"/>
            <w:tcBorders>
              <w:top w:val="single" w:sz="4" w:space="0" w:color="auto"/>
              <w:left w:val="nil"/>
              <w:bottom w:val="nil"/>
              <w:right w:val="nil"/>
            </w:tcBorders>
          </w:tcPr>
          <w:p w:rsidR="00A36045" w:rsidRPr="003F47F8" w:rsidRDefault="00A36045" w:rsidP="00495005">
            <w:pPr>
              <w:rPr>
                <w:sz w:val="20"/>
                <w:szCs w:val="20"/>
                <w:lang w:val="en-US"/>
              </w:rPr>
            </w:pPr>
          </w:p>
        </w:tc>
        <w:tc>
          <w:tcPr>
            <w:tcW w:w="712" w:type="dxa"/>
            <w:tcBorders>
              <w:top w:val="single" w:sz="4" w:space="0" w:color="auto"/>
              <w:left w:val="nil"/>
              <w:bottom w:val="nil"/>
              <w:right w:val="nil"/>
            </w:tcBorders>
          </w:tcPr>
          <w:p w:rsidR="00A36045" w:rsidRPr="0026080B" w:rsidRDefault="00A36045" w:rsidP="00495005">
            <w:pPr>
              <w:jc w:val="center"/>
              <w:rPr>
                <w:sz w:val="20"/>
                <w:szCs w:val="20"/>
                <w:lang w:val="en-US"/>
              </w:rPr>
            </w:pPr>
          </w:p>
        </w:tc>
        <w:tc>
          <w:tcPr>
            <w:tcW w:w="851" w:type="dxa"/>
            <w:tcBorders>
              <w:top w:val="single" w:sz="4" w:space="0" w:color="auto"/>
              <w:left w:val="nil"/>
              <w:bottom w:val="nil"/>
              <w:right w:val="nil"/>
            </w:tcBorders>
          </w:tcPr>
          <w:p w:rsidR="00A36045" w:rsidRPr="0026080B" w:rsidRDefault="00A36045" w:rsidP="00495005">
            <w:pPr>
              <w:jc w:val="center"/>
              <w:rPr>
                <w:sz w:val="20"/>
                <w:szCs w:val="20"/>
                <w:lang w:val="en-US"/>
              </w:rPr>
            </w:pPr>
          </w:p>
        </w:tc>
        <w:tc>
          <w:tcPr>
            <w:tcW w:w="1417" w:type="dxa"/>
            <w:tcBorders>
              <w:top w:val="single" w:sz="4" w:space="0" w:color="auto"/>
              <w:left w:val="nil"/>
              <w:bottom w:val="nil"/>
              <w:right w:val="nil"/>
            </w:tcBorders>
          </w:tcPr>
          <w:p w:rsidR="00A36045" w:rsidRPr="0026080B" w:rsidRDefault="00A36045" w:rsidP="00495005">
            <w:pPr>
              <w:jc w:val="center"/>
              <w:rPr>
                <w:sz w:val="20"/>
                <w:szCs w:val="20"/>
                <w:lang w:val="en-US"/>
              </w:rPr>
            </w:pPr>
          </w:p>
        </w:tc>
        <w:tc>
          <w:tcPr>
            <w:tcW w:w="851" w:type="dxa"/>
            <w:tcBorders>
              <w:top w:val="single" w:sz="4" w:space="0" w:color="auto"/>
              <w:left w:val="nil"/>
              <w:bottom w:val="nil"/>
              <w:right w:val="nil"/>
            </w:tcBorders>
          </w:tcPr>
          <w:p w:rsidR="00A36045" w:rsidRPr="0026080B" w:rsidRDefault="00A36045" w:rsidP="00495005">
            <w:pPr>
              <w:jc w:val="center"/>
              <w:rPr>
                <w:sz w:val="20"/>
                <w:szCs w:val="20"/>
                <w:lang w:val="en-US"/>
              </w:rPr>
            </w:pPr>
          </w:p>
        </w:tc>
        <w:tc>
          <w:tcPr>
            <w:tcW w:w="1134" w:type="dxa"/>
            <w:tcBorders>
              <w:top w:val="single" w:sz="4" w:space="0" w:color="auto"/>
              <w:left w:val="nil"/>
              <w:bottom w:val="nil"/>
              <w:right w:val="nil"/>
            </w:tcBorders>
          </w:tcPr>
          <w:p w:rsidR="00A36045" w:rsidRPr="004267B0"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b/>
                <w:sz w:val="20"/>
                <w:szCs w:val="20"/>
                <w:lang w:val="en-US"/>
              </w:rPr>
            </w:pPr>
            <w:r>
              <w:rPr>
                <w:b/>
                <w:sz w:val="20"/>
                <w:szCs w:val="20"/>
                <w:lang w:val="en-US"/>
              </w:rPr>
              <w:t>DASS Total</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4267B0"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u w:val="single"/>
                <w:lang w:val="en-US"/>
              </w:rPr>
            </w:pPr>
            <w:r w:rsidRPr="0026080B">
              <w:rPr>
                <w:sz w:val="20"/>
                <w:szCs w:val="20"/>
                <w:lang w:val="en-US"/>
              </w:rPr>
              <w:t xml:space="preserve">  </w:t>
            </w:r>
            <w:r w:rsidRPr="0026080B">
              <w:rPr>
                <w:sz w:val="20"/>
                <w:szCs w:val="20"/>
                <w:u w:val="single"/>
                <w:lang w:val="en-US"/>
              </w:rPr>
              <w:t>Step 1</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4267B0"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4267B0" w:rsidRDefault="00A36045" w:rsidP="00495005">
            <w:pPr>
              <w:rPr>
                <w:sz w:val="20"/>
                <w:szCs w:val="20"/>
                <w:lang w:val="en-US"/>
              </w:rPr>
            </w:pPr>
            <w:r w:rsidRPr="004267B0">
              <w:rPr>
                <w:sz w:val="20"/>
                <w:szCs w:val="20"/>
                <w:lang w:val="en-US"/>
              </w:rPr>
              <w:t xml:space="preserve">  Intercept</w:t>
            </w:r>
          </w:p>
        </w:tc>
        <w:tc>
          <w:tcPr>
            <w:tcW w:w="712" w:type="dxa"/>
            <w:tcBorders>
              <w:top w:val="nil"/>
              <w:left w:val="nil"/>
              <w:bottom w:val="nil"/>
              <w:right w:val="nil"/>
            </w:tcBorders>
          </w:tcPr>
          <w:p w:rsidR="00A36045" w:rsidRPr="004267B0" w:rsidRDefault="00A36045" w:rsidP="00495005">
            <w:pPr>
              <w:jc w:val="center"/>
              <w:rPr>
                <w:sz w:val="20"/>
                <w:szCs w:val="20"/>
                <w:lang w:val="en-US"/>
              </w:rPr>
            </w:pPr>
            <w:r>
              <w:rPr>
                <w:sz w:val="20"/>
                <w:szCs w:val="20"/>
                <w:lang w:val="en-US"/>
              </w:rPr>
              <w:t>0.09</w:t>
            </w:r>
          </w:p>
        </w:tc>
        <w:tc>
          <w:tcPr>
            <w:tcW w:w="851" w:type="dxa"/>
            <w:tcBorders>
              <w:top w:val="nil"/>
              <w:left w:val="nil"/>
              <w:bottom w:val="nil"/>
              <w:right w:val="nil"/>
            </w:tcBorders>
          </w:tcPr>
          <w:p w:rsidR="00A36045" w:rsidRPr="004267B0" w:rsidRDefault="00A36045" w:rsidP="00495005">
            <w:pPr>
              <w:jc w:val="center"/>
              <w:rPr>
                <w:sz w:val="20"/>
                <w:szCs w:val="20"/>
                <w:lang w:val="en-US"/>
              </w:rPr>
            </w:pPr>
            <w:r w:rsidRPr="004267B0">
              <w:rPr>
                <w:sz w:val="20"/>
                <w:szCs w:val="20"/>
                <w:lang w:val="en-US"/>
              </w:rPr>
              <w:t>0.06</w:t>
            </w:r>
          </w:p>
        </w:tc>
        <w:tc>
          <w:tcPr>
            <w:tcW w:w="1417" w:type="dxa"/>
            <w:tcBorders>
              <w:top w:val="nil"/>
              <w:left w:val="nil"/>
              <w:bottom w:val="nil"/>
              <w:right w:val="nil"/>
            </w:tcBorders>
          </w:tcPr>
          <w:p w:rsidR="00A36045" w:rsidRPr="004267B0" w:rsidRDefault="00A36045" w:rsidP="00495005">
            <w:pPr>
              <w:jc w:val="center"/>
              <w:rPr>
                <w:sz w:val="20"/>
                <w:szCs w:val="20"/>
                <w:lang w:val="en-US"/>
              </w:rPr>
            </w:pPr>
            <w:r>
              <w:rPr>
                <w:sz w:val="20"/>
                <w:szCs w:val="20"/>
                <w:lang w:val="en-US"/>
              </w:rPr>
              <w:t>-0.03</w:t>
            </w:r>
            <w:r w:rsidRPr="0026080B">
              <w:rPr>
                <w:sz w:val="20"/>
                <w:szCs w:val="20"/>
                <w:lang w:val="en-US"/>
              </w:rPr>
              <w:t>–</w:t>
            </w:r>
            <w:r>
              <w:rPr>
                <w:sz w:val="20"/>
                <w:szCs w:val="20"/>
                <w:lang w:val="en-US"/>
              </w:rPr>
              <w:t>0.22</w:t>
            </w:r>
          </w:p>
        </w:tc>
        <w:tc>
          <w:tcPr>
            <w:tcW w:w="851" w:type="dxa"/>
            <w:tcBorders>
              <w:top w:val="nil"/>
              <w:left w:val="nil"/>
              <w:bottom w:val="nil"/>
              <w:right w:val="nil"/>
            </w:tcBorders>
          </w:tcPr>
          <w:p w:rsidR="00A36045" w:rsidRPr="004267B0" w:rsidRDefault="00A36045" w:rsidP="00495005">
            <w:pPr>
              <w:jc w:val="center"/>
              <w:rPr>
                <w:sz w:val="20"/>
                <w:szCs w:val="20"/>
                <w:lang w:val="en-US"/>
              </w:rPr>
            </w:pPr>
            <w:r>
              <w:rPr>
                <w:sz w:val="20"/>
                <w:szCs w:val="20"/>
                <w:lang w:val="en-US"/>
              </w:rPr>
              <w:t>0.14</w:t>
            </w:r>
          </w:p>
        </w:tc>
        <w:tc>
          <w:tcPr>
            <w:tcW w:w="1134" w:type="dxa"/>
            <w:tcBorders>
              <w:top w:val="nil"/>
              <w:left w:val="nil"/>
              <w:bottom w:val="nil"/>
              <w:right w:val="nil"/>
            </w:tcBorders>
          </w:tcPr>
          <w:p w:rsidR="00A36045" w:rsidRPr="004267B0"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vertAlign w:val="superscript"/>
                <w:lang w:val="en-US"/>
              </w:rPr>
            </w:pP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-0.19</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-0.36–0.01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0.04</w:t>
            </w:r>
          </w:p>
        </w:tc>
        <w:tc>
          <w:tcPr>
            <w:tcW w:w="1134" w:type="dxa"/>
            <w:tcBorders>
              <w:top w:val="nil"/>
              <w:left w:val="nil"/>
              <w:bottom w:val="nil"/>
              <w:right w:val="nil"/>
            </w:tcBorders>
          </w:tcPr>
          <w:p w:rsidR="00A36045" w:rsidRPr="0026080B" w:rsidRDefault="00A36045" w:rsidP="00495005">
            <w:pPr>
              <w:jc w:val="center"/>
              <w:rPr>
                <w:sz w:val="20"/>
                <w:szCs w:val="20"/>
              </w:rPr>
            </w:pPr>
            <w:r>
              <w:rPr>
                <w:sz w:val="20"/>
                <w:szCs w:val="20"/>
              </w:rPr>
              <w:t>0.004</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sidRPr="0026080B">
              <w:rPr>
                <w:sz w:val="20"/>
                <w:szCs w:val="20"/>
              </w:rPr>
              <w:t xml:space="preserve">  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-0.32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0.05</w:t>
            </w:r>
          </w:p>
        </w:tc>
        <w:tc>
          <w:tcPr>
            <w:tcW w:w="1417" w:type="dxa"/>
            <w:tcBorders>
              <w:top w:val="nil"/>
              <w:left w:val="nil"/>
              <w:bottom w:val="nil"/>
              <w:right w:val="nil"/>
            </w:tcBorders>
          </w:tcPr>
          <w:p w:rsidR="00A36045" w:rsidRPr="00B87770" w:rsidRDefault="00A36045" w:rsidP="00495005">
            <w:pPr>
              <w:jc w:val="center"/>
              <w:rPr>
                <w:sz w:val="20"/>
                <w:szCs w:val="20"/>
                <w:lang w:val="en-US"/>
              </w:rPr>
            </w:pPr>
            <w:r w:rsidRPr="00B87770">
              <w:rPr>
                <w:sz w:val="20"/>
                <w:szCs w:val="20"/>
                <w:lang w:val="en-US"/>
              </w:rPr>
              <w:t>-0.</w:t>
            </w:r>
            <w:r>
              <w:rPr>
                <w:sz w:val="20"/>
                <w:szCs w:val="20"/>
                <w:lang w:val="en-US"/>
              </w:rPr>
              <w:t>42–(-0.22</w:t>
            </w:r>
            <w:r w:rsidRPr="0026080B">
              <w:rPr>
                <w:sz w:val="20"/>
                <w:szCs w:val="20"/>
                <w:lang w:val="en-US"/>
              </w:rPr>
              <w:t>)</w:t>
            </w:r>
          </w:p>
        </w:tc>
        <w:tc>
          <w:tcPr>
            <w:tcW w:w="851" w:type="dxa"/>
            <w:tcBorders>
              <w:top w:val="nil"/>
              <w:left w:val="nil"/>
              <w:bottom w:val="nil"/>
              <w:right w:val="nil"/>
            </w:tcBorders>
          </w:tcPr>
          <w:p w:rsidR="00A36045" w:rsidRPr="00B87770" w:rsidRDefault="00A36045" w:rsidP="00495005">
            <w:pPr>
              <w:jc w:val="center"/>
              <w:rPr>
                <w:sz w:val="20"/>
                <w:szCs w:val="20"/>
                <w:lang w:val="en-US"/>
              </w:rPr>
            </w:pPr>
            <w:r>
              <w:rPr>
                <w:sz w:val="20"/>
                <w:szCs w:val="20"/>
                <w:lang w:val="en-US"/>
              </w:rPr>
              <w:t>&lt;</w:t>
            </w:r>
            <w:r w:rsidRPr="00B87770">
              <w:rPr>
                <w:sz w:val="20"/>
                <w:szCs w:val="20"/>
                <w:lang w:val="en-US"/>
              </w:rPr>
              <w:t>0.</w:t>
            </w:r>
            <w:r>
              <w:rPr>
                <w:sz w:val="20"/>
                <w:szCs w:val="20"/>
                <w:lang w:val="en-US"/>
              </w:rPr>
              <w:t>0</w:t>
            </w:r>
            <w:r w:rsidRPr="00B87770">
              <w:rPr>
                <w:sz w:val="20"/>
                <w:szCs w:val="20"/>
                <w:lang w:val="en-US"/>
              </w:rPr>
              <w:t>01</w:t>
            </w:r>
          </w:p>
        </w:tc>
        <w:tc>
          <w:tcPr>
            <w:tcW w:w="1134" w:type="dxa"/>
            <w:tcBorders>
              <w:top w:val="nil"/>
              <w:left w:val="nil"/>
              <w:bottom w:val="nil"/>
              <w:right w:val="nil"/>
            </w:tcBorders>
          </w:tcPr>
          <w:p w:rsidR="00A36045" w:rsidRPr="00B87770" w:rsidRDefault="00A36045" w:rsidP="00495005">
            <w:pPr>
              <w:jc w:val="center"/>
              <w:rPr>
                <w:sz w:val="20"/>
                <w:szCs w:val="20"/>
                <w:lang w:val="en-US"/>
              </w:rPr>
            </w:pPr>
            <w:r w:rsidRPr="00B87770">
              <w:rPr>
                <w:sz w:val="20"/>
                <w:szCs w:val="20"/>
                <w:lang w:val="en-US"/>
              </w:rPr>
              <w:t>0.43</w:t>
            </w:r>
          </w:p>
        </w:tc>
      </w:tr>
      <w:tr w:rsidR="00A36045" w:rsidRPr="0026080B" w:rsidTr="00495005">
        <w:tc>
          <w:tcPr>
            <w:tcW w:w="3824" w:type="dxa"/>
            <w:tcBorders>
              <w:top w:val="nil"/>
              <w:left w:val="nil"/>
              <w:bottom w:val="nil"/>
              <w:right w:val="nil"/>
            </w:tcBorders>
          </w:tcPr>
          <w:p w:rsidR="00A36045" w:rsidRPr="00B87770" w:rsidRDefault="00A36045" w:rsidP="00495005">
            <w:pPr>
              <w:rPr>
                <w:sz w:val="20"/>
                <w:szCs w:val="20"/>
                <w:lang w:val="en-US"/>
              </w:rPr>
            </w:pPr>
            <w:r w:rsidRPr="00B87770">
              <w:rPr>
                <w:sz w:val="20"/>
                <w:szCs w:val="20"/>
                <w:lang w:val="en-US"/>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A36045" w:rsidRPr="00B87770" w:rsidRDefault="00A36045" w:rsidP="00495005">
            <w:pPr>
              <w:jc w:val="center"/>
              <w:rPr>
                <w:sz w:val="20"/>
                <w:szCs w:val="20"/>
                <w:lang w:val="en-US"/>
              </w:rPr>
            </w:pPr>
            <w:r>
              <w:rPr>
                <w:sz w:val="20"/>
                <w:szCs w:val="20"/>
                <w:lang w:val="en-US"/>
              </w:rPr>
              <w:t>-0.22</w:t>
            </w:r>
          </w:p>
        </w:tc>
        <w:tc>
          <w:tcPr>
            <w:tcW w:w="851" w:type="dxa"/>
            <w:tcBorders>
              <w:top w:val="nil"/>
              <w:left w:val="nil"/>
              <w:bottom w:val="nil"/>
              <w:right w:val="nil"/>
            </w:tcBorders>
          </w:tcPr>
          <w:p w:rsidR="00A36045" w:rsidRPr="00B87770" w:rsidRDefault="00A36045" w:rsidP="00495005">
            <w:pPr>
              <w:jc w:val="center"/>
              <w:rPr>
                <w:sz w:val="20"/>
                <w:szCs w:val="20"/>
                <w:lang w:val="en-US"/>
              </w:rPr>
            </w:pPr>
            <w:r w:rsidRPr="00B87770">
              <w:rPr>
                <w:sz w:val="20"/>
                <w:szCs w:val="20"/>
                <w:lang w:val="en-US"/>
              </w:rPr>
              <w:t>0.06</w:t>
            </w:r>
          </w:p>
        </w:tc>
        <w:tc>
          <w:tcPr>
            <w:tcW w:w="1417" w:type="dxa"/>
            <w:tcBorders>
              <w:top w:val="nil"/>
              <w:left w:val="nil"/>
              <w:bottom w:val="nil"/>
              <w:right w:val="nil"/>
            </w:tcBorders>
          </w:tcPr>
          <w:p w:rsidR="00A36045" w:rsidRPr="00B87770" w:rsidRDefault="00A36045" w:rsidP="00495005">
            <w:pPr>
              <w:jc w:val="center"/>
              <w:rPr>
                <w:sz w:val="20"/>
                <w:szCs w:val="20"/>
                <w:lang w:val="en-US"/>
              </w:rPr>
            </w:pPr>
            <w:r>
              <w:rPr>
                <w:sz w:val="20"/>
                <w:szCs w:val="20"/>
                <w:lang w:val="en-US"/>
              </w:rPr>
              <w:t>-0.33–(-0.11</w:t>
            </w:r>
            <w:r w:rsidRPr="0026080B">
              <w:rPr>
                <w:sz w:val="20"/>
                <w:szCs w:val="20"/>
                <w:lang w:val="en-US"/>
              </w:rPr>
              <w:t>)</w:t>
            </w:r>
          </w:p>
        </w:tc>
        <w:tc>
          <w:tcPr>
            <w:tcW w:w="851" w:type="dxa"/>
            <w:tcBorders>
              <w:top w:val="nil"/>
              <w:left w:val="nil"/>
              <w:bottom w:val="nil"/>
              <w:right w:val="nil"/>
            </w:tcBorders>
          </w:tcPr>
          <w:p w:rsidR="00A36045" w:rsidRPr="00B87770" w:rsidRDefault="00A36045" w:rsidP="00495005">
            <w:pPr>
              <w:jc w:val="center"/>
              <w:rPr>
                <w:sz w:val="20"/>
                <w:szCs w:val="20"/>
                <w:lang w:val="en-US"/>
              </w:rPr>
            </w:pPr>
            <w:r w:rsidRPr="00B87770">
              <w:rPr>
                <w:sz w:val="20"/>
                <w:szCs w:val="20"/>
                <w:lang w:val="en-US"/>
              </w:rPr>
              <w:t>0.0</w:t>
            </w:r>
            <w:r>
              <w:rPr>
                <w:sz w:val="20"/>
                <w:szCs w:val="20"/>
                <w:lang w:val="en-US"/>
              </w:rPr>
              <w:t>0</w:t>
            </w:r>
            <w:r w:rsidRPr="00B87770">
              <w:rPr>
                <w:sz w:val="20"/>
                <w:szCs w:val="20"/>
                <w:lang w:val="en-US"/>
              </w:rPr>
              <w:t>1</w:t>
            </w:r>
          </w:p>
        </w:tc>
        <w:tc>
          <w:tcPr>
            <w:tcW w:w="1134" w:type="dxa"/>
            <w:tcBorders>
              <w:top w:val="nil"/>
              <w:left w:val="nil"/>
              <w:bottom w:val="nil"/>
              <w:right w:val="nil"/>
            </w:tcBorders>
          </w:tcPr>
          <w:p w:rsidR="00A36045" w:rsidRPr="00B87770"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B87770" w:rsidRDefault="00A36045" w:rsidP="00495005">
            <w:pPr>
              <w:rPr>
                <w:sz w:val="20"/>
                <w:szCs w:val="20"/>
                <w:lang w:val="en-US"/>
              </w:rPr>
            </w:pPr>
            <w:r w:rsidRPr="00B87770">
              <w:rPr>
                <w:sz w:val="20"/>
                <w:szCs w:val="20"/>
                <w:lang w:val="en-US"/>
              </w:rPr>
              <w:t xml:space="preserve">  Treatment×Time </w:t>
            </w:r>
            <w:r w:rsidRPr="0026080B">
              <w:rPr>
                <w:sz w:val="20"/>
                <w:szCs w:val="20"/>
                <w:lang w:val="en-US"/>
              </w:rPr>
              <w:t>6 months</w:t>
            </w:r>
          </w:p>
        </w:tc>
        <w:tc>
          <w:tcPr>
            <w:tcW w:w="712" w:type="dxa"/>
            <w:tcBorders>
              <w:top w:val="nil"/>
              <w:left w:val="nil"/>
              <w:bottom w:val="nil"/>
              <w:right w:val="nil"/>
            </w:tcBorders>
          </w:tcPr>
          <w:p w:rsidR="00A36045" w:rsidRPr="00B87770" w:rsidRDefault="00A36045" w:rsidP="00495005">
            <w:pPr>
              <w:jc w:val="center"/>
              <w:rPr>
                <w:sz w:val="20"/>
                <w:szCs w:val="20"/>
                <w:lang w:val="en-US"/>
              </w:rPr>
            </w:pPr>
            <w:r>
              <w:rPr>
                <w:sz w:val="20"/>
                <w:szCs w:val="20"/>
                <w:lang w:val="en-US"/>
              </w:rPr>
              <w:t>0.7</w:t>
            </w:r>
            <w:r w:rsidRPr="00B87770">
              <w:rPr>
                <w:sz w:val="20"/>
                <w:szCs w:val="20"/>
                <w:lang w:val="en-US"/>
              </w:rPr>
              <w:t>2</w:t>
            </w:r>
          </w:p>
        </w:tc>
        <w:tc>
          <w:tcPr>
            <w:tcW w:w="851" w:type="dxa"/>
            <w:tcBorders>
              <w:top w:val="nil"/>
              <w:left w:val="nil"/>
              <w:bottom w:val="nil"/>
              <w:right w:val="nil"/>
            </w:tcBorders>
          </w:tcPr>
          <w:p w:rsidR="00A36045" w:rsidRPr="00B87770" w:rsidRDefault="00A36045"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0.39–0.70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&lt;</w:t>
            </w:r>
            <w:r w:rsidRPr="0026080B">
              <w:rPr>
                <w:sz w:val="20"/>
                <w:szCs w:val="20"/>
                <w:lang w:val="en-US"/>
              </w:rPr>
              <w:t>0.001</w:t>
            </w:r>
          </w:p>
        </w:tc>
        <w:tc>
          <w:tcPr>
            <w:tcW w:w="1134" w:type="dxa"/>
            <w:tcBorders>
              <w:top w:val="nil"/>
              <w:left w:val="nil"/>
              <w:bottom w:val="nil"/>
              <w:right w:val="nil"/>
            </w:tcBorders>
          </w:tcPr>
          <w:p w:rsidR="00A36045" w:rsidRPr="00B87770" w:rsidRDefault="00A36045" w:rsidP="00495005">
            <w:pPr>
              <w:jc w:val="center"/>
              <w:rPr>
                <w:sz w:val="20"/>
                <w:szCs w:val="20"/>
                <w:lang w:val="en-US"/>
              </w:rPr>
            </w:pPr>
            <w:r w:rsidRPr="00B87770">
              <w:rPr>
                <w:sz w:val="20"/>
                <w:szCs w:val="20"/>
                <w:lang w:val="en-US"/>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0.39–0.70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w:t>
            </w:r>
            <w:r>
              <w:rPr>
                <w:sz w:val="20"/>
                <w:szCs w:val="20"/>
                <w:lang w:val="en-US"/>
              </w:rPr>
              <w:t>Total</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0.28</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0.04</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0.20–0.36</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26080B" w:rsidRDefault="00A36045" w:rsidP="00495005">
            <w:pPr>
              <w:jc w:val="center"/>
              <w:rPr>
                <w:sz w:val="20"/>
                <w:szCs w:val="20"/>
              </w:rPr>
            </w:pPr>
            <w:r w:rsidRPr="0026080B">
              <w:rPr>
                <w:sz w:val="20"/>
                <w:szCs w:val="20"/>
              </w:rPr>
              <w:t>&lt;0.001</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u w:val="single"/>
                <w:lang w:val="en-US"/>
              </w:rPr>
            </w:pPr>
            <w:r w:rsidRPr="0026080B">
              <w:rPr>
                <w:sz w:val="20"/>
                <w:szCs w:val="20"/>
                <w:lang w:val="en-US"/>
              </w:rPr>
              <w:t xml:space="preserve">  </w:t>
            </w:r>
            <w:r w:rsidRPr="0026080B">
              <w:rPr>
                <w:sz w:val="20"/>
                <w:szCs w:val="20"/>
                <w:u w:val="single"/>
                <w:lang w:val="en-US"/>
              </w:rPr>
              <w:t>Step 2</w:t>
            </w:r>
          </w:p>
        </w:tc>
        <w:tc>
          <w:tcPr>
            <w:tcW w:w="712"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417" w:type="dxa"/>
            <w:tcBorders>
              <w:top w:val="nil"/>
              <w:left w:val="nil"/>
              <w:bottom w:val="nil"/>
              <w:right w:val="nil"/>
            </w:tcBorders>
          </w:tcPr>
          <w:p w:rsidR="00A36045" w:rsidRPr="0026080B" w:rsidRDefault="00A36045" w:rsidP="00495005">
            <w:pPr>
              <w:jc w:val="center"/>
              <w:rPr>
                <w:sz w:val="20"/>
                <w:szCs w:val="20"/>
                <w:lang w:val="en-US"/>
              </w:rPr>
            </w:pPr>
          </w:p>
        </w:tc>
        <w:tc>
          <w:tcPr>
            <w:tcW w:w="851" w:type="dxa"/>
            <w:tcBorders>
              <w:top w:val="nil"/>
              <w:left w:val="nil"/>
              <w:bottom w:val="nil"/>
              <w:right w:val="nil"/>
            </w:tcBorders>
          </w:tcPr>
          <w:p w:rsidR="00A36045" w:rsidRPr="0026080B" w:rsidRDefault="00A36045" w:rsidP="00495005">
            <w:pPr>
              <w:jc w:val="center"/>
              <w:rPr>
                <w:sz w:val="20"/>
                <w:szCs w:val="20"/>
                <w:lang w:val="en-US"/>
              </w:rPr>
            </w:pP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Pr>
                <w:sz w:val="20"/>
                <w:szCs w:val="20"/>
              </w:rPr>
              <w:t xml:space="preserve">  </w:t>
            </w:r>
            <w:r w:rsidRPr="0026080B">
              <w:rPr>
                <w:sz w:val="20"/>
                <w:szCs w:val="20"/>
              </w:rPr>
              <w:t>Intercept</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0.10</w:t>
            </w:r>
          </w:p>
        </w:tc>
        <w:tc>
          <w:tcPr>
            <w:tcW w:w="851" w:type="dxa"/>
            <w:tcBorders>
              <w:top w:val="nil"/>
              <w:left w:val="nil"/>
              <w:bottom w:val="nil"/>
              <w:right w:val="nil"/>
            </w:tcBorders>
          </w:tcPr>
          <w:p w:rsidR="00A36045" w:rsidRPr="0026080B" w:rsidRDefault="00A36045" w:rsidP="00495005">
            <w:pPr>
              <w:jc w:val="center"/>
              <w:rPr>
                <w:sz w:val="20"/>
                <w:szCs w:val="20"/>
              </w:rPr>
            </w:pPr>
            <w:r w:rsidRPr="0026080B">
              <w:rPr>
                <w:sz w:val="20"/>
                <w:szCs w:val="20"/>
              </w:rPr>
              <w:t>0.06</w:t>
            </w:r>
          </w:p>
        </w:tc>
        <w:tc>
          <w:tcPr>
            <w:tcW w:w="1417" w:type="dxa"/>
            <w:tcBorders>
              <w:top w:val="nil"/>
              <w:left w:val="nil"/>
              <w:bottom w:val="nil"/>
              <w:right w:val="nil"/>
            </w:tcBorders>
          </w:tcPr>
          <w:p w:rsidR="00A36045" w:rsidRPr="0026080B" w:rsidRDefault="00A36045" w:rsidP="00495005">
            <w:pPr>
              <w:jc w:val="center"/>
              <w:rPr>
                <w:sz w:val="20"/>
                <w:szCs w:val="20"/>
              </w:rPr>
            </w:pPr>
            <w:r>
              <w:rPr>
                <w:sz w:val="20"/>
                <w:szCs w:val="20"/>
              </w:rPr>
              <w:t>-0.02</w:t>
            </w:r>
            <w:r w:rsidRPr="0026080B">
              <w:rPr>
                <w:sz w:val="20"/>
                <w:szCs w:val="20"/>
                <w:lang w:val="en-US"/>
              </w:rPr>
              <w:t>–</w:t>
            </w:r>
            <w:r>
              <w:rPr>
                <w:sz w:val="20"/>
                <w:szCs w:val="20"/>
              </w:rPr>
              <w:t>0.22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0.11</w:t>
            </w:r>
          </w:p>
        </w:tc>
        <w:tc>
          <w:tcPr>
            <w:tcW w:w="1134" w:type="dxa"/>
            <w:tcBorders>
              <w:top w:val="nil"/>
              <w:left w:val="nil"/>
              <w:bottom w:val="nil"/>
              <w:right w:val="nil"/>
            </w:tcBorders>
          </w:tcPr>
          <w:p w:rsidR="00A36045" w:rsidRPr="0026080B" w:rsidRDefault="00A36045" w:rsidP="00495005">
            <w:pPr>
              <w:jc w:val="center"/>
              <w:rPr>
                <w:sz w:val="20"/>
                <w:szCs w:val="20"/>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vertAlign w:val="superscript"/>
                <w:lang w:val="en-US"/>
              </w:rPr>
            </w:pPr>
            <w:r>
              <w:rPr>
                <w:sz w:val="20"/>
                <w:szCs w:val="20"/>
                <w:lang w:val="en-US"/>
              </w:rPr>
              <w:t xml:space="preserve"> </w:t>
            </w:r>
            <w:r w:rsidRPr="0026080B">
              <w:rPr>
                <w:sz w:val="20"/>
                <w:szCs w:val="20"/>
                <w:lang w:val="en-US"/>
              </w:rPr>
              <w:t xml:space="preserve"> Treatment</w:t>
            </w:r>
            <w:r w:rsidRPr="0026080B">
              <w:rPr>
                <w:sz w:val="20"/>
                <w:szCs w:val="20"/>
                <w:vertAlign w:val="superscript"/>
                <w:lang w:val="en-US"/>
              </w:rPr>
              <w:t>a</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-0.19</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-0.36–(-0.02)</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0.23</w:t>
            </w:r>
          </w:p>
        </w:tc>
        <w:tc>
          <w:tcPr>
            <w:tcW w:w="1134" w:type="dxa"/>
            <w:tcBorders>
              <w:top w:val="nil"/>
              <w:left w:val="nil"/>
              <w:bottom w:val="nil"/>
              <w:right w:val="nil"/>
            </w:tcBorders>
          </w:tcPr>
          <w:p w:rsidR="00A36045" w:rsidRPr="0026080B" w:rsidRDefault="00A36045" w:rsidP="00495005">
            <w:pPr>
              <w:jc w:val="center"/>
              <w:rPr>
                <w:sz w:val="20"/>
                <w:szCs w:val="20"/>
              </w:rPr>
            </w:pPr>
            <w:r>
              <w:rPr>
                <w:sz w:val="20"/>
                <w:szCs w:val="20"/>
              </w:rPr>
              <w:t>0.004</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rPr>
            </w:pPr>
            <w:r>
              <w:rPr>
                <w:sz w:val="20"/>
                <w:szCs w:val="20"/>
                <w:lang w:val="en-US"/>
              </w:rPr>
              <w:t xml:space="preserve"> </w:t>
            </w:r>
            <w:r w:rsidRPr="0026080B">
              <w:rPr>
                <w:sz w:val="20"/>
                <w:szCs w:val="20"/>
                <w:lang w:val="en-US"/>
              </w:rPr>
              <w:t xml:space="preserve"> </w:t>
            </w:r>
            <w:r w:rsidRPr="0026080B">
              <w:rPr>
                <w:sz w:val="20"/>
                <w:szCs w:val="20"/>
              </w:rPr>
              <w:t>Time</w:t>
            </w:r>
            <w:r w:rsidRPr="0026080B">
              <w:rPr>
                <w:sz w:val="20"/>
                <w:szCs w:val="20"/>
                <w:vertAlign w:val="superscript"/>
                <w:lang w:val="en-US"/>
              </w:rPr>
              <w:t>b</w:t>
            </w:r>
            <w:r w:rsidRPr="0026080B">
              <w:rPr>
                <w:sz w:val="20"/>
                <w:szCs w:val="20"/>
                <w:lang w:val="en-US"/>
              </w:rPr>
              <w:t xml:space="preserve"> 6 months</w:t>
            </w:r>
          </w:p>
        </w:tc>
        <w:tc>
          <w:tcPr>
            <w:tcW w:w="712" w:type="dxa"/>
            <w:tcBorders>
              <w:top w:val="nil"/>
              <w:left w:val="nil"/>
              <w:bottom w:val="nil"/>
              <w:right w:val="nil"/>
            </w:tcBorders>
          </w:tcPr>
          <w:p w:rsidR="00A36045" w:rsidRPr="0026080B" w:rsidRDefault="00A36045" w:rsidP="00495005">
            <w:pPr>
              <w:jc w:val="center"/>
              <w:rPr>
                <w:sz w:val="20"/>
                <w:szCs w:val="20"/>
              </w:rPr>
            </w:pPr>
            <w:r>
              <w:rPr>
                <w:sz w:val="20"/>
                <w:szCs w:val="20"/>
              </w:rPr>
              <w:t>-0.32</w:t>
            </w:r>
          </w:p>
        </w:tc>
        <w:tc>
          <w:tcPr>
            <w:tcW w:w="851" w:type="dxa"/>
            <w:tcBorders>
              <w:top w:val="nil"/>
              <w:left w:val="nil"/>
              <w:bottom w:val="nil"/>
              <w:right w:val="nil"/>
            </w:tcBorders>
          </w:tcPr>
          <w:p w:rsidR="00A36045" w:rsidRPr="0026080B" w:rsidRDefault="00A36045" w:rsidP="00495005">
            <w:pPr>
              <w:jc w:val="center"/>
              <w:rPr>
                <w:sz w:val="20"/>
                <w:szCs w:val="20"/>
              </w:rPr>
            </w:pPr>
            <w:r>
              <w:rPr>
                <w:sz w:val="20"/>
                <w:szCs w:val="20"/>
              </w:rPr>
              <w:t>0.05</w:t>
            </w:r>
          </w:p>
        </w:tc>
        <w:tc>
          <w:tcPr>
            <w:tcW w:w="1417" w:type="dxa"/>
            <w:tcBorders>
              <w:top w:val="nil"/>
              <w:left w:val="nil"/>
              <w:bottom w:val="nil"/>
              <w:right w:val="nil"/>
            </w:tcBorders>
          </w:tcPr>
          <w:p w:rsidR="00A36045" w:rsidRPr="00DA2155" w:rsidRDefault="00A36045" w:rsidP="00495005">
            <w:pPr>
              <w:jc w:val="center"/>
              <w:rPr>
                <w:sz w:val="20"/>
                <w:szCs w:val="20"/>
                <w:lang w:val="en-US"/>
              </w:rPr>
            </w:pPr>
            <w:r>
              <w:rPr>
                <w:sz w:val="20"/>
                <w:szCs w:val="20"/>
                <w:lang w:val="en-US"/>
              </w:rPr>
              <w:t>-</w:t>
            </w:r>
            <w:r w:rsidRPr="00DA2155">
              <w:rPr>
                <w:sz w:val="20"/>
                <w:szCs w:val="20"/>
                <w:lang w:val="en-US"/>
              </w:rPr>
              <w:t>0.</w:t>
            </w:r>
            <w:r>
              <w:rPr>
                <w:sz w:val="20"/>
                <w:szCs w:val="20"/>
                <w:lang w:val="en-US"/>
              </w:rPr>
              <w:t>43–(-0.22)</w:t>
            </w:r>
          </w:p>
        </w:tc>
        <w:tc>
          <w:tcPr>
            <w:tcW w:w="851" w:type="dxa"/>
            <w:tcBorders>
              <w:top w:val="nil"/>
              <w:left w:val="nil"/>
              <w:bottom w:val="nil"/>
              <w:right w:val="nil"/>
            </w:tcBorders>
          </w:tcPr>
          <w:p w:rsidR="00A36045" w:rsidRPr="00DA2155" w:rsidRDefault="00A36045" w:rsidP="00495005">
            <w:pPr>
              <w:jc w:val="center"/>
              <w:rPr>
                <w:sz w:val="20"/>
                <w:szCs w:val="20"/>
                <w:lang w:val="en-US"/>
              </w:rPr>
            </w:pPr>
            <w:r>
              <w:rPr>
                <w:sz w:val="20"/>
                <w:szCs w:val="20"/>
                <w:lang w:val="en-US"/>
              </w:rPr>
              <w:t>&lt;0.001</w:t>
            </w:r>
          </w:p>
        </w:tc>
        <w:tc>
          <w:tcPr>
            <w:tcW w:w="1134" w:type="dxa"/>
            <w:tcBorders>
              <w:top w:val="nil"/>
              <w:left w:val="nil"/>
              <w:bottom w:val="nil"/>
              <w:right w:val="nil"/>
            </w:tcBorders>
          </w:tcPr>
          <w:p w:rsidR="00A36045" w:rsidRPr="00DA2155" w:rsidRDefault="00A36045" w:rsidP="00495005">
            <w:pPr>
              <w:jc w:val="center"/>
              <w:rPr>
                <w:sz w:val="20"/>
                <w:szCs w:val="20"/>
                <w:lang w:val="en-US"/>
              </w:rPr>
            </w:pPr>
            <w:r w:rsidRPr="00DA2155">
              <w:rPr>
                <w:sz w:val="20"/>
                <w:szCs w:val="20"/>
                <w:lang w:val="en-US"/>
              </w:rPr>
              <w:t>0.44</w:t>
            </w:r>
          </w:p>
        </w:tc>
      </w:tr>
      <w:tr w:rsidR="00A36045" w:rsidRPr="0015642A" w:rsidTr="00495005">
        <w:tc>
          <w:tcPr>
            <w:tcW w:w="3824" w:type="dxa"/>
            <w:tcBorders>
              <w:top w:val="nil"/>
              <w:left w:val="nil"/>
              <w:bottom w:val="nil"/>
              <w:right w:val="nil"/>
            </w:tcBorders>
          </w:tcPr>
          <w:p w:rsidR="00A36045" w:rsidRPr="00DA2155" w:rsidRDefault="00A36045" w:rsidP="00495005">
            <w:pPr>
              <w:rPr>
                <w:sz w:val="20"/>
                <w:szCs w:val="20"/>
                <w:lang w:val="en-US"/>
              </w:rPr>
            </w:pPr>
            <w:r w:rsidRPr="00DA2155">
              <w:rPr>
                <w:sz w:val="20"/>
                <w:szCs w:val="20"/>
                <w:lang w:val="en-US"/>
              </w:rPr>
              <w:t xml:space="preserve">  Time</w:t>
            </w:r>
            <w:r w:rsidRPr="0026080B">
              <w:rPr>
                <w:sz w:val="20"/>
                <w:szCs w:val="20"/>
                <w:vertAlign w:val="superscript"/>
                <w:lang w:val="en-US"/>
              </w:rPr>
              <w:t>b</w:t>
            </w:r>
            <w:r w:rsidRPr="0026080B">
              <w:rPr>
                <w:sz w:val="20"/>
                <w:szCs w:val="20"/>
                <w:lang w:val="en-US"/>
              </w:rPr>
              <w:t xml:space="preserve"> 12 months</w:t>
            </w:r>
          </w:p>
        </w:tc>
        <w:tc>
          <w:tcPr>
            <w:tcW w:w="712" w:type="dxa"/>
            <w:tcBorders>
              <w:top w:val="nil"/>
              <w:left w:val="nil"/>
              <w:bottom w:val="nil"/>
              <w:right w:val="nil"/>
            </w:tcBorders>
          </w:tcPr>
          <w:p w:rsidR="00A36045" w:rsidRPr="00DA2155" w:rsidRDefault="00A36045" w:rsidP="00495005">
            <w:pPr>
              <w:jc w:val="center"/>
              <w:rPr>
                <w:sz w:val="20"/>
                <w:szCs w:val="20"/>
                <w:lang w:val="en-US"/>
              </w:rPr>
            </w:pPr>
            <w:r>
              <w:rPr>
                <w:sz w:val="20"/>
                <w:szCs w:val="20"/>
                <w:lang w:val="en-US"/>
              </w:rPr>
              <w:t>-0.22</w:t>
            </w:r>
          </w:p>
        </w:tc>
        <w:tc>
          <w:tcPr>
            <w:tcW w:w="851" w:type="dxa"/>
            <w:tcBorders>
              <w:top w:val="nil"/>
              <w:left w:val="nil"/>
              <w:bottom w:val="nil"/>
              <w:right w:val="nil"/>
            </w:tcBorders>
          </w:tcPr>
          <w:p w:rsidR="00A36045" w:rsidRPr="00DA2155" w:rsidRDefault="00A36045" w:rsidP="00495005">
            <w:pPr>
              <w:jc w:val="center"/>
              <w:rPr>
                <w:sz w:val="20"/>
                <w:szCs w:val="20"/>
                <w:lang w:val="en-US"/>
              </w:rPr>
            </w:pPr>
            <w:r w:rsidRPr="00DA2155">
              <w:rPr>
                <w:sz w:val="20"/>
                <w:szCs w:val="20"/>
                <w:lang w:val="en-US"/>
              </w:rPr>
              <w:t>0.06</w:t>
            </w:r>
          </w:p>
        </w:tc>
        <w:tc>
          <w:tcPr>
            <w:tcW w:w="1417" w:type="dxa"/>
            <w:tcBorders>
              <w:top w:val="nil"/>
              <w:left w:val="nil"/>
              <w:bottom w:val="nil"/>
              <w:right w:val="nil"/>
            </w:tcBorders>
          </w:tcPr>
          <w:p w:rsidR="00A36045" w:rsidRPr="0015642A" w:rsidRDefault="00A36045" w:rsidP="00495005">
            <w:pPr>
              <w:jc w:val="center"/>
              <w:rPr>
                <w:sz w:val="20"/>
                <w:szCs w:val="20"/>
                <w:lang w:val="en-US"/>
              </w:rPr>
            </w:pPr>
            <w:r w:rsidRPr="0015642A">
              <w:rPr>
                <w:sz w:val="20"/>
                <w:szCs w:val="20"/>
                <w:lang w:val="en-US"/>
              </w:rPr>
              <w:t>-0.</w:t>
            </w:r>
            <w:r>
              <w:rPr>
                <w:sz w:val="20"/>
                <w:szCs w:val="20"/>
                <w:lang w:val="en-US"/>
              </w:rPr>
              <w:t>34–(-0.11</w:t>
            </w:r>
            <w:r w:rsidRPr="0026080B">
              <w:rPr>
                <w:sz w:val="20"/>
                <w:szCs w:val="20"/>
                <w:lang w:val="en-US"/>
              </w:rPr>
              <w:t>)</w:t>
            </w:r>
          </w:p>
        </w:tc>
        <w:tc>
          <w:tcPr>
            <w:tcW w:w="851" w:type="dxa"/>
            <w:tcBorders>
              <w:top w:val="nil"/>
              <w:left w:val="nil"/>
              <w:bottom w:val="nil"/>
              <w:right w:val="nil"/>
            </w:tcBorders>
          </w:tcPr>
          <w:p w:rsidR="00A36045" w:rsidRPr="0015642A" w:rsidRDefault="00A36045" w:rsidP="00495005">
            <w:pPr>
              <w:jc w:val="center"/>
              <w:rPr>
                <w:sz w:val="20"/>
                <w:szCs w:val="20"/>
                <w:lang w:val="en-US"/>
              </w:rPr>
            </w:pPr>
            <w:r>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p>
        </w:tc>
      </w:tr>
      <w:tr w:rsidR="00A36045" w:rsidRPr="0015642A" w:rsidTr="00495005">
        <w:tc>
          <w:tcPr>
            <w:tcW w:w="3824" w:type="dxa"/>
            <w:tcBorders>
              <w:top w:val="nil"/>
              <w:left w:val="nil"/>
              <w:bottom w:val="nil"/>
              <w:right w:val="nil"/>
            </w:tcBorders>
          </w:tcPr>
          <w:p w:rsidR="00A36045" w:rsidRPr="0015642A" w:rsidRDefault="00A36045" w:rsidP="00495005">
            <w:pPr>
              <w:rPr>
                <w:sz w:val="20"/>
                <w:szCs w:val="20"/>
                <w:lang w:val="en-US"/>
              </w:rPr>
            </w:pPr>
            <w:r w:rsidRPr="0015642A">
              <w:rPr>
                <w:sz w:val="20"/>
                <w:szCs w:val="20"/>
                <w:lang w:val="en-US"/>
              </w:rPr>
              <w:t xml:space="preserve">  Treatment×Time </w:t>
            </w:r>
            <w:r w:rsidRPr="0026080B">
              <w:rPr>
                <w:sz w:val="20"/>
                <w:szCs w:val="20"/>
                <w:lang w:val="en-US"/>
              </w:rPr>
              <w:t>6 months</w:t>
            </w:r>
          </w:p>
        </w:tc>
        <w:tc>
          <w:tcPr>
            <w:tcW w:w="712" w:type="dxa"/>
            <w:tcBorders>
              <w:top w:val="nil"/>
              <w:left w:val="nil"/>
              <w:bottom w:val="nil"/>
              <w:right w:val="nil"/>
            </w:tcBorders>
          </w:tcPr>
          <w:p w:rsidR="00A36045" w:rsidRPr="003C4487" w:rsidRDefault="00A36045" w:rsidP="00495005">
            <w:pPr>
              <w:jc w:val="center"/>
              <w:rPr>
                <w:sz w:val="20"/>
                <w:szCs w:val="20"/>
                <w:lang w:val="en-US"/>
              </w:rPr>
            </w:pPr>
            <w:r w:rsidRPr="003C4487">
              <w:rPr>
                <w:sz w:val="20"/>
                <w:szCs w:val="20"/>
                <w:lang w:val="en-US"/>
              </w:rPr>
              <w:t>0.73</w:t>
            </w:r>
          </w:p>
        </w:tc>
        <w:tc>
          <w:tcPr>
            <w:tcW w:w="851" w:type="dxa"/>
            <w:tcBorders>
              <w:top w:val="nil"/>
              <w:left w:val="nil"/>
              <w:bottom w:val="nil"/>
              <w:right w:val="nil"/>
            </w:tcBorders>
          </w:tcPr>
          <w:p w:rsidR="00A36045" w:rsidRPr="003C4487" w:rsidRDefault="00A36045" w:rsidP="00495005">
            <w:pPr>
              <w:jc w:val="center"/>
              <w:rPr>
                <w:sz w:val="20"/>
                <w:szCs w:val="20"/>
                <w:lang w:val="en-US"/>
              </w:rPr>
            </w:pPr>
            <w:r w:rsidRPr="003C4487">
              <w:rPr>
                <w:sz w:val="20"/>
                <w:szCs w:val="20"/>
                <w:lang w:val="en-US"/>
              </w:rPr>
              <w:t>0.07</w:t>
            </w:r>
          </w:p>
        </w:tc>
        <w:tc>
          <w:tcPr>
            <w:tcW w:w="1417" w:type="dxa"/>
            <w:tcBorders>
              <w:top w:val="nil"/>
              <w:left w:val="nil"/>
              <w:bottom w:val="nil"/>
              <w:right w:val="nil"/>
            </w:tcBorders>
          </w:tcPr>
          <w:p w:rsidR="00A36045" w:rsidRPr="00DA2155" w:rsidRDefault="00A36045" w:rsidP="00495005">
            <w:pPr>
              <w:jc w:val="center"/>
              <w:rPr>
                <w:sz w:val="20"/>
                <w:szCs w:val="20"/>
                <w:lang w:val="en-US"/>
              </w:rPr>
            </w:pPr>
            <w:r w:rsidRPr="00DA2155">
              <w:rPr>
                <w:sz w:val="20"/>
                <w:szCs w:val="20"/>
                <w:lang w:val="en-US"/>
              </w:rPr>
              <w:t>0.</w:t>
            </w:r>
            <w:r>
              <w:rPr>
                <w:sz w:val="20"/>
                <w:szCs w:val="20"/>
                <w:lang w:val="en-US"/>
              </w:rPr>
              <w:t>58–0.87</w:t>
            </w:r>
          </w:p>
        </w:tc>
        <w:tc>
          <w:tcPr>
            <w:tcW w:w="851" w:type="dxa"/>
            <w:tcBorders>
              <w:top w:val="nil"/>
              <w:left w:val="nil"/>
              <w:bottom w:val="nil"/>
              <w:right w:val="nil"/>
            </w:tcBorders>
          </w:tcPr>
          <w:p w:rsidR="00A36045" w:rsidRPr="00DA2155" w:rsidRDefault="00A36045" w:rsidP="00495005">
            <w:pPr>
              <w:jc w:val="center"/>
              <w:rPr>
                <w:sz w:val="20"/>
                <w:szCs w:val="20"/>
                <w:lang w:val="en-US"/>
              </w:rPr>
            </w:pPr>
            <w:r>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r w:rsidRPr="0015642A">
              <w:rPr>
                <w:sz w:val="20"/>
                <w:szCs w:val="20"/>
                <w:lang w:val="en-US"/>
              </w:rPr>
              <w:t>&lt;0.001</w:t>
            </w:r>
          </w:p>
        </w:tc>
      </w:tr>
      <w:tr w:rsidR="00A36045" w:rsidRPr="0015642A"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0.39–0.70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15642A" w:rsidRDefault="00A36045" w:rsidP="00495005">
            <w:pPr>
              <w:jc w:val="center"/>
              <w:rPr>
                <w:sz w:val="20"/>
                <w:szCs w:val="20"/>
                <w:lang w:val="en-US"/>
              </w:rPr>
            </w:pPr>
          </w:p>
        </w:tc>
      </w:tr>
      <w:tr w:rsidR="00A36045" w:rsidRPr="00400CB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Total</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0.40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0.26–0.53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sidRPr="0026080B">
              <w:rPr>
                <w:sz w:val="20"/>
                <w:szCs w:val="20"/>
                <w:lang w:val="en-US"/>
              </w:rPr>
              <w:t>&lt;0.001</w:t>
            </w:r>
          </w:p>
        </w:tc>
        <w:tc>
          <w:tcPr>
            <w:tcW w:w="1134" w:type="dxa"/>
            <w:tcBorders>
              <w:top w:val="nil"/>
              <w:left w:val="nil"/>
              <w:bottom w:val="nil"/>
              <w:right w:val="nil"/>
            </w:tcBorders>
          </w:tcPr>
          <w:p w:rsidR="00A36045" w:rsidRPr="00400CBB" w:rsidRDefault="00A36045" w:rsidP="00495005">
            <w:pPr>
              <w:jc w:val="center"/>
              <w:rPr>
                <w:sz w:val="20"/>
                <w:szCs w:val="20"/>
                <w:lang w:val="en-US"/>
              </w:rPr>
            </w:pPr>
            <w:r w:rsidRPr="00400CBB">
              <w:rPr>
                <w:sz w:val="20"/>
                <w:szCs w:val="20"/>
                <w:lang w:val="en-US"/>
              </w:rPr>
              <w:t>&lt;0.001</w:t>
            </w:r>
          </w:p>
        </w:tc>
      </w:tr>
      <w:tr w:rsidR="00A36045" w:rsidRPr="000273D4"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×Treatment</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-0.15</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0.09</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-0.32–0.03</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0.10</w:t>
            </w:r>
          </w:p>
        </w:tc>
        <w:tc>
          <w:tcPr>
            <w:tcW w:w="1134" w:type="dxa"/>
            <w:tcBorders>
              <w:top w:val="nil"/>
              <w:left w:val="nil"/>
              <w:bottom w:val="nil"/>
              <w:right w:val="nil"/>
            </w:tcBorders>
          </w:tcPr>
          <w:p w:rsidR="00A36045" w:rsidRPr="000273D4" w:rsidRDefault="00A36045" w:rsidP="00495005">
            <w:pPr>
              <w:jc w:val="center"/>
              <w:rPr>
                <w:sz w:val="20"/>
                <w:szCs w:val="20"/>
                <w:lang w:val="en-US"/>
              </w:rPr>
            </w:pPr>
            <w:r>
              <w:rPr>
                <w:sz w:val="20"/>
                <w:szCs w:val="20"/>
                <w:lang w:val="en-US"/>
              </w:rPr>
              <w:t>0.07</w:t>
            </w:r>
          </w:p>
        </w:tc>
      </w:tr>
      <w:tr w:rsidR="00A36045" w:rsidRPr="000273D4"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w:t>
            </w:r>
            <w:r>
              <w:rPr>
                <w:sz w:val="20"/>
                <w:szCs w:val="20"/>
                <w:lang w:val="en-US"/>
              </w:rPr>
              <w:t>Total</w:t>
            </w:r>
            <w:r w:rsidRPr="0026080B">
              <w:rPr>
                <w:sz w:val="20"/>
                <w:szCs w:val="20"/>
                <w:lang w:val="en-US"/>
              </w:rPr>
              <w:t>×</w:t>
            </w:r>
            <w:r w:rsidRPr="000273D4">
              <w:rPr>
                <w:sz w:val="20"/>
                <w:szCs w:val="20"/>
                <w:lang w:val="en-US"/>
              </w:rPr>
              <w:t xml:space="preserve">Time </w:t>
            </w:r>
            <w:r w:rsidRPr="0026080B">
              <w:rPr>
                <w:sz w:val="20"/>
                <w:szCs w:val="20"/>
                <w:lang w:val="en-US"/>
              </w:rPr>
              <w:t>6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0.06</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-0.16–0.08</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0.50</w:t>
            </w:r>
          </w:p>
        </w:tc>
        <w:tc>
          <w:tcPr>
            <w:tcW w:w="1134" w:type="dxa"/>
            <w:tcBorders>
              <w:top w:val="nil"/>
              <w:left w:val="nil"/>
              <w:bottom w:val="nil"/>
              <w:right w:val="nil"/>
            </w:tcBorders>
          </w:tcPr>
          <w:p w:rsidR="00A36045" w:rsidRPr="000273D4" w:rsidRDefault="00A36045" w:rsidP="00495005">
            <w:pPr>
              <w:jc w:val="center"/>
              <w:rPr>
                <w:sz w:val="20"/>
                <w:szCs w:val="20"/>
                <w:lang w:val="en-US"/>
              </w:rPr>
            </w:pPr>
            <w:r>
              <w:rPr>
                <w:sz w:val="20"/>
                <w:szCs w:val="20"/>
                <w:lang w:val="en-US"/>
              </w:rPr>
              <w:t>0.47</w:t>
            </w:r>
          </w:p>
        </w:tc>
      </w:tr>
      <w:tr w:rsidR="00A36045" w:rsidRPr="00FD3848"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w:t>
            </w:r>
            <w:r w:rsidRPr="000273D4">
              <w:rPr>
                <w:sz w:val="20"/>
                <w:szCs w:val="20"/>
                <w:lang w:val="en-US"/>
              </w:rPr>
              <w:t xml:space="preserve">Time </w:t>
            </w:r>
            <w:r w:rsidRPr="0026080B">
              <w:rPr>
                <w:sz w:val="20"/>
                <w:szCs w:val="20"/>
                <w:lang w:val="en-US"/>
              </w:rPr>
              <w:t>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-0.04</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0.07</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-0.17–0.10</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0.58</w:t>
            </w:r>
          </w:p>
        </w:tc>
        <w:tc>
          <w:tcPr>
            <w:tcW w:w="1134" w:type="dxa"/>
            <w:tcBorders>
              <w:top w:val="nil"/>
              <w:left w:val="nil"/>
              <w:bottom w:val="nil"/>
              <w:right w:val="nil"/>
            </w:tcBorders>
          </w:tcPr>
          <w:p w:rsidR="00A36045" w:rsidRPr="00FD3848" w:rsidRDefault="00A36045" w:rsidP="00495005">
            <w:pPr>
              <w:jc w:val="center"/>
              <w:rPr>
                <w:sz w:val="20"/>
                <w:szCs w:val="20"/>
                <w:lang w:val="en-US"/>
              </w:rPr>
            </w:pP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Pr>
                <w:sz w:val="20"/>
                <w:szCs w:val="20"/>
                <w:lang w:val="en-US"/>
              </w:rPr>
              <w:t xml:space="preserve"> </w:t>
            </w:r>
            <w:r w:rsidRPr="0026080B">
              <w:rPr>
                <w:sz w:val="20"/>
                <w:szCs w:val="20"/>
                <w:lang w:val="en-US"/>
              </w:rPr>
              <w:t xml:space="preserve"> </w:t>
            </w:r>
            <w:r>
              <w:rPr>
                <w:sz w:val="20"/>
                <w:szCs w:val="20"/>
                <w:lang w:val="en-US"/>
              </w:rPr>
              <w:t>Total</w:t>
            </w:r>
            <w:r w:rsidRPr="0026080B">
              <w:rPr>
                <w:sz w:val="20"/>
                <w:szCs w:val="20"/>
                <w:lang w:val="en-US"/>
              </w:rPr>
              <w:t>×Treatment×Time 6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-0.01</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-0.16–0.15</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0.93</w:t>
            </w:r>
          </w:p>
        </w:tc>
        <w:tc>
          <w:tcPr>
            <w:tcW w:w="1134"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0.98</w:t>
            </w:r>
          </w:p>
        </w:tc>
      </w:tr>
      <w:tr w:rsidR="00A36045" w:rsidRPr="0026080B" w:rsidTr="00495005">
        <w:tc>
          <w:tcPr>
            <w:tcW w:w="3824" w:type="dxa"/>
            <w:tcBorders>
              <w:top w:val="nil"/>
              <w:left w:val="nil"/>
              <w:bottom w:val="nil"/>
              <w:right w:val="nil"/>
            </w:tcBorders>
          </w:tcPr>
          <w:p w:rsidR="00A36045" w:rsidRPr="0026080B" w:rsidRDefault="00A36045" w:rsidP="00495005">
            <w:pPr>
              <w:rPr>
                <w:sz w:val="20"/>
                <w:szCs w:val="20"/>
                <w:lang w:val="en-US"/>
              </w:rPr>
            </w:pPr>
            <w:r w:rsidRPr="0026080B">
              <w:rPr>
                <w:sz w:val="20"/>
                <w:szCs w:val="20"/>
                <w:lang w:val="en-US"/>
              </w:rPr>
              <w:t xml:space="preserve">  </w:t>
            </w:r>
            <w:r>
              <w:rPr>
                <w:sz w:val="20"/>
                <w:szCs w:val="20"/>
                <w:lang w:val="en-US"/>
              </w:rPr>
              <w:t>Total</w:t>
            </w:r>
            <w:r w:rsidRPr="0026080B">
              <w:rPr>
                <w:sz w:val="20"/>
                <w:szCs w:val="20"/>
                <w:lang w:val="en-US"/>
              </w:rPr>
              <w:t>×Treatment×Time 12 months</w:t>
            </w:r>
          </w:p>
        </w:tc>
        <w:tc>
          <w:tcPr>
            <w:tcW w:w="712"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-0.02</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0.08</w:t>
            </w:r>
          </w:p>
        </w:tc>
        <w:tc>
          <w:tcPr>
            <w:tcW w:w="1417"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-0.18–0.15</w:t>
            </w:r>
          </w:p>
        </w:tc>
        <w:tc>
          <w:tcPr>
            <w:tcW w:w="851" w:type="dxa"/>
            <w:tcBorders>
              <w:top w:val="nil"/>
              <w:left w:val="nil"/>
              <w:bottom w:val="nil"/>
              <w:right w:val="nil"/>
            </w:tcBorders>
          </w:tcPr>
          <w:p w:rsidR="00A36045" w:rsidRPr="0026080B" w:rsidRDefault="00A36045" w:rsidP="00495005">
            <w:pPr>
              <w:jc w:val="center"/>
              <w:rPr>
                <w:sz w:val="20"/>
                <w:szCs w:val="20"/>
                <w:lang w:val="en-US"/>
              </w:rPr>
            </w:pPr>
            <w:r>
              <w:rPr>
                <w:sz w:val="20"/>
                <w:szCs w:val="20"/>
                <w:lang w:val="en-US"/>
              </w:rPr>
              <w:t>0.86</w:t>
            </w:r>
          </w:p>
        </w:tc>
        <w:tc>
          <w:tcPr>
            <w:tcW w:w="1134" w:type="dxa"/>
            <w:tcBorders>
              <w:top w:val="nil"/>
              <w:left w:val="nil"/>
              <w:bottom w:val="nil"/>
              <w:right w:val="nil"/>
            </w:tcBorders>
          </w:tcPr>
          <w:p w:rsidR="00A36045" w:rsidRPr="0026080B" w:rsidRDefault="00A36045" w:rsidP="00495005">
            <w:pPr>
              <w:jc w:val="center"/>
              <w:rPr>
                <w:sz w:val="20"/>
                <w:szCs w:val="20"/>
                <w:lang w:val="en-US"/>
              </w:rPr>
            </w:pPr>
          </w:p>
        </w:tc>
      </w:tr>
      <w:tr w:rsidR="00A36045" w:rsidRPr="0026080B" w:rsidTr="00495005">
        <w:tc>
          <w:tcPr>
            <w:tcW w:w="3824" w:type="dxa"/>
            <w:tcBorders>
              <w:top w:val="nil"/>
              <w:left w:val="nil"/>
              <w:bottom w:val="single" w:sz="12" w:space="0" w:color="auto"/>
              <w:right w:val="nil"/>
            </w:tcBorders>
          </w:tcPr>
          <w:p w:rsidR="00A36045" w:rsidRPr="0026080B" w:rsidRDefault="00A36045" w:rsidP="00495005">
            <w:pPr>
              <w:rPr>
                <w:sz w:val="20"/>
                <w:szCs w:val="20"/>
                <w:lang w:val="en-US"/>
              </w:rPr>
            </w:pPr>
          </w:p>
        </w:tc>
        <w:tc>
          <w:tcPr>
            <w:tcW w:w="712" w:type="dxa"/>
            <w:tcBorders>
              <w:top w:val="nil"/>
              <w:left w:val="nil"/>
              <w:bottom w:val="single" w:sz="12" w:space="0" w:color="auto"/>
              <w:right w:val="nil"/>
            </w:tcBorders>
          </w:tcPr>
          <w:p w:rsidR="00A36045" w:rsidRPr="0026080B" w:rsidRDefault="00A36045" w:rsidP="00495005">
            <w:pPr>
              <w:jc w:val="center"/>
              <w:rPr>
                <w:sz w:val="20"/>
                <w:szCs w:val="20"/>
                <w:lang w:val="en-US"/>
              </w:rPr>
            </w:pPr>
          </w:p>
        </w:tc>
        <w:tc>
          <w:tcPr>
            <w:tcW w:w="851" w:type="dxa"/>
            <w:tcBorders>
              <w:top w:val="nil"/>
              <w:left w:val="nil"/>
              <w:bottom w:val="single" w:sz="12" w:space="0" w:color="auto"/>
              <w:right w:val="nil"/>
            </w:tcBorders>
          </w:tcPr>
          <w:p w:rsidR="00A36045" w:rsidRPr="0026080B" w:rsidRDefault="00A36045" w:rsidP="00495005">
            <w:pPr>
              <w:jc w:val="center"/>
              <w:rPr>
                <w:sz w:val="20"/>
                <w:szCs w:val="20"/>
                <w:lang w:val="en-US"/>
              </w:rPr>
            </w:pPr>
          </w:p>
        </w:tc>
        <w:tc>
          <w:tcPr>
            <w:tcW w:w="1417" w:type="dxa"/>
            <w:tcBorders>
              <w:top w:val="nil"/>
              <w:left w:val="nil"/>
              <w:bottom w:val="single" w:sz="12" w:space="0" w:color="auto"/>
              <w:right w:val="nil"/>
            </w:tcBorders>
          </w:tcPr>
          <w:p w:rsidR="00A36045" w:rsidRPr="0026080B" w:rsidRDefault="00A36045" w:rsidP="00495005">
            <w:pPr>
              <w:jc w:val="center"/>
              <w:rPr>
                <w:sz w:val="20"/>
                <w:szCs w:val="20"/>
                <w:lang w:val="en-US"/>
              </w:rPr>
            </w:pPr>
          </w:p>
        </w:tc>
        <w:tc>
          <w:tcPr>
            <w:tcW w:w="851" w:type="dxa"/>
            <w:tcBorders>
              <w:top w:val="nil"/>
              <w:left w:val="nil"/>
              <w:bottom w:val="single" w:sz="12" w:space="0" w:color="auto"/>
              <w:right w:val="nil"/>
            </w:tcBorders>
          </w:tcPr>
          <w:p w:rsidR="00A36045" w:rsidRPr="0026080B" w:rsidRDefault="00A36045" w:rsidP="00495005">
            <w:pPr>
              <w:jc w:val="center"/>
              <w:rPr>
                <w:sz w:val="20"/>
                <w:szCs w:val="20"/>
                <w:lang w:val="en-US"/>
              </w:rPr>
            </w:pPr>
          </w:p>
        </w:tc>
        <w:tc>
          <w:tcPr>
            <w:tcW w:w="1134" w:type="dxa"/>
            <w:tcBorders>
              <w:top w:val="nil"/>
              <w:left w:val="nil"/>
              <w:bottom w:val="single" w:sz="12" w:space="0" w:color="auto"/>
              <w:right w:val="nil"/>
            </w:tcBorders>
          </w:tcPr>
          <w:p w:rsidR="00A36045" w:rsidRPr="0026080B" w:rsidRDefault="00A36045" w:rsidP="00495005">
            <w:pPr>
              <w:jc w:val="center"/>
              <w:rPr>
                <w:sz w:val="20"/>
                <w:szCs w:val="20"/>
                <w:lang w:val="en-US"/>
              </w:rPr>
            </w:pPr>
          </w:p>
        </w:tc>
      </w:tr>
    </w:tbl>
    <w:p w:rsidR="00556D2F" w:rsidRPr="00A825D7" w:rsidRDefault="00A36045" w:rsidP="0090280F">
      <w:pPr>
        <w:spacing w:line="240" w:lineRule="auto"/>
        <w:rPr>
          <w:rFonts w:ascii="Times New Roman" w:hAnsi="Times New Roman" w:cs="Times New Roman"/>
          <w:sz w:val="24"/>
          <w:szCs w:val="24"/>
          <w:lang w:val="en-US"/>
        </w:rPr>
      </w:pPr>
      <w:r w:rsidRPr="00A36045">
        <w:rPr>
          <w:sz w:val="20"/>
          <w:szCs w:val="20"/>
          <w:vertAlign w:val="superscript"/>
          <w:lang w:val="en-US"/>
        </w:rPr>
        <w:t>a</w:t>
      </w:r>
      <w:r w:rsidRPr="00A36045">
        <w:rPr>
          <w:sz w:val="20"/>
          <w:szCs w:val="20"/>
          <w:lang w:val="en-US"/>
        </w:rPr>
        <w:t xml:space="preserve">Coded as 1=Intervention and 0=Control.  </w:t>
      </w:r>
      <w:r w:rsidRPr="00A36045">
        <w:rPr>
          <w:sz w:val="20"/>
          <w:szCs w:val="20"/>
          <w:vertAlign w:val="superscript"/>
          <w:lang w:val="en-US"/>
        </w:rPr>
        <w:t>b</w:t>
      </w:r>
      <w:r w:rsidRPr="00A36045">
        <w:rPr>
          <w:sz w:val="20"/>
          <w:szCs w:val="20"/>
          <w:lang w:val="en-US"/>
        </w:rPr>
        <w:t xml:space="preserve">Coded as 0=Baseline, 1=6 months, 2=12 months. </w:t>
      </w:r>
      <w:r w:rsidRPr="00A36045">
        <w:rPr>
          <w:sz w:val="20"/>
          <w:szCs w:val="20"/>
          <w:lang w:val="en-US"/>
        </w:rPr>
        <w:br/>
      </w:r>
      <w:r w:rsidRPr="00A36045">
        <w:rPr>
          <w:sz w:val="20"/>
          <w:szCs w:val="20"/>
          <w:vertAlign w:val="superscript"/>
          <w:lang w:val="en-US"/>
        </w:rPr>
        <w:t>c</w:t>
      </w:r>
      <w:r w:rsidRPr="00A36045">
        <w:rPr>
          <w:sz w:val="20"/>
          <w:szCs w:val="20"/>
          <w:lang w:val="en-US"/>
        </w:rPr>
        <w:t>P-value of the Type III Test of fixed effects.</w:t>
      </w:r>
    </w:p>
    <w:sectPr w:rsidR="00556D2F" w:rsidRPr="00A825D7" w:rsidSect="00FE147A">
      <w:headerReference w:type="default" r:id="rId2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62B" w:rsidRDefault="0094262B" w:rsidP="003B0333">
      <w:pPr>
        <w:spacing w:after="0" w:line="240" w:lineRule="auto"/>
      </w:pPr>
      <w:r>
        <w:separator/>
      </w:r>
    </w:p>
  </w:endnote>
  <w:endnote w:type="continuationSeparator" w:id="0">
    <w:p w:rsidR="0094262B" w:rsidRDefault="0094262B" w:rsidP="003B0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uardianTextEgypGR-Regular">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62B" w:rsidRDefault="0094262B" w:rsidP="003B0333">
      <w:pPr>
        <w:spacing w:after="0" w:line="240" w:lineRule="auto"/>
      </w:pPr>
      <w:r>
        <w:separator/>
      </w:r>
    </w:p>
  </w:footnote>
  <w:footnote w:type="continuationSeparator" w:id="0">
    <w:p w:rsidR="0094262B" w:rsidRDefault="0094262B" w:rsidP="003B03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7756401"/>
      <w:docPartObj>
        <w:docPartGallery w:val="Page Numbers (Top of Page)"/>
        <w:docPartUnique/>
      </w:docPartObj>
    </w:sdtPr>
    <w:sdtEndPr/>
    <w:sdtContent>
      <w:p w:rsidR="008D4D72" w:rsidRDefault="008D4D72">
        <w:pPr>
          <w:pStyle w:val="Header"/>
          <w:jc w:val="right"/>
        </w:pPr>
        <w:r>
          <w:fldChar w:fldCharType="begin"/>
        </w:r>
        <w:r>
          <w:instrText>PAGE   \* MERGEFORMAT</w:instrText>
        </w:r>
        <w:r>
          <w:fldChar w:fldCharType="separate"/>
        </w:r>
        <w:r w:rsidR="000E3DC9">
          <w:rPr>
            <w:noProof/>
          </w:rPr>
          <w:t>1</w:t>
        </w:r>
        <w:r>
          <w:fldChar w:fldCharType="end"/>
        </w:r>
      </w:p>
    </w:sdtContent>
  </w:sdt>
  <w:p w:rsidR="008D4D72" w:rsidRDefault="008D4D7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1E3AAE"/>
    <w:multiLevelType w:val="hybridMultilevel"/>
    <w:tmpl w:val="B7B078FA"/>
    <w:lvl w:ilvl="0" w:tplc="BA3617BA">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B0F3764"/>
    <w:multiLevelType w:val="hybridMultilevel"/>
    <w:tmpl w:val="FA0EA1D8"/>
    <w:lvl w:ilvl="0" w:tplc="A288B84E">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C6C"/>
    <w:rsid w:val="0000061B"/>
    <w:rsid w:val="000010DC"/>
    <w:rsid w:val="00002498"/>
    <w:rsid w:val="0000423F"/>
    <w:rsid w:val="000046B5"/>
    <w:rsid w:val="00005689"/>
    <w:rsid w:val="00005D41"/>
    <w:rsid w:val="0001084F"/>
    <w:rsid w:val="00015EF4"/>
    <w:rsid w:val="000171BF"/>
    <w:rsid w:val="00023ADB"/>
    <w:rsid w:val="00023C43"/>
    <w:rsid w:val="00024BB5"/>
    <w:rsid w:val="0002538A"/>
    <w:rsid w:val="0002548F"/>
    <w:rsid w:val="000254DD"/>
    <w:rsid w:val="00027674"/>
    <w:rsid w:val="00030CFD"/>
    <w:rsid w:val="00034FB0"/>
    <w:rsid w:val="00036CA2"/>
    <w:rsid w:val="00042CA0"/>
    <w:rsid w:val="00045F04"/>
    <w:rsid w:val="00045F91"/>
    <w:rsid w:val="00050A56"/>
    <w:rsid w:val="00055F1F"/>
    <w:rsid w:val="00056313"/>
    <w:rsid w:val="00056515"/>
    <w:rsid w:val="00057261"/>
    <w:rsid w:val="000572C7"/>
    <w:rsid w:val="00063B79"/>
    <w:rsid w:val="00063DE4"/>
    <w:rsid w:val="00064686"/>
    <w:rsid w:val="000655A4"/>
    <w:rsid w:val="00066BE5"/>
    <w:rsid w:val="00067DEF"/>
    <w:rsid w:val="00070DB9"/>
    <w:rsid w:val="000757A8"/>
    <w:rsid w:val="00076224"/>
    <w:rsid w:val="00076790"/>
    <w:rsid w:val="00080B49"/>
    <w:rsid w:val="00093F32"/>
    <w:rsid w:val="000940C8"/>
    <w:rsid w:val="00095CD2"/>
    <w:rsid w:val="00097D3C"/>
    <w:rsid w:val="000A0028"/>
    <w:rsid w:val="000A0BA3"/>
    <w:rsid w:val="000A1141"/>
    <w:rsid w:val="000A222A"/>
    <w:rsid w:val="000A3A05"/>
    <w:rsid w:val="000A4837"/>
    <w:rsid w:val="000B0AF0"/>
    <w:rsid w:val="000B1977"/>
    <w:rsid w:val="000B3FBE"/>
    <w:rsid w:val="000B447F"/>
    <w:rsid w:val="000B735B"/>
    <w:rsid w:val="000C13C5"/>
    <w:rsid w:val="000C1729"/>
    <w:rsid w:val="000C2FAA"/>
    <w:rsid w:val="000C4D07"/>
    <w:rsid w:val="000C571D"/>
    <w:rsid w:val="000C5F67"/>
    <w:rsid w:val="000C68F9"/>
    <w:rsid w:val="000D2DC7"/>
    <w:rsid w:val="000E2518"/>
    <w:rsid w:val="000E2D31"/>
    <w:rsid w:val="000E3DC9"/>
    <w:rsid w:val="000E50D3"/>
    <w:rsid w:val="000E583A"/>
    <w:rsid w:val="000E6E00"/>
    <w:rsid w:val="000F660D"/>
    <w:rsid w:val="00100B3F"/>
    <w:rsid w:val="001049A4"/>
    <w:rsid w:val="00104C6C"/>
    <w:rsid w:val="00104D6B"/>
    <w:rsid w:val="00105951"/>
    <w:rsid w:val="0010703F"/>
    <w:rsid w:val="00112F2C"/>
    <w:rsid w:val="00116F3D"/>
    <w:rsid w:val="00123D08"/>
    <w:rsid w:val="00123D1F"/>
    <w:rsid w:val="00133B70"/>
    <w:rsid w:val="001342B5"/>
    <w:rsid w:val="001418BD"/>
    <w:rsid w:val="00142A93"/>
    <w:rsid w:val="001461C2"/>
    <w:rsid w:val="001523D1"/>
    <w:rsid w:val="00157212"/>
    <w:rsid w:val="00157461"/>
    <w:rsid w:val="00160831"/>
    <w:rsid w:val="00162D4C"/>
    <w:rsid w:val="00171542"/>
    <w:rsid w:val="001731B2"/>
    <w:rsid w:val="00184552"/>
    <w:rsid w:val="00186BAD"/>
    <w:rsid w:val="001871E4"/>
    <w:rsid w:val="00190BD7"/>
    <w:rsid w:val="001918B5"/>
    <w:rsid w:val="001A179D"/>
    <w:rsid w:val="001A2F3A"/>
    <w:rsid w:val="001B0DC6"/>
    <w:rsid w:val="001B2717"/>
    <w:rsid w:val="001B2ADD"/>
    <w:rsid w:val="001B433E"/>
    <w:rsid w:val="001B4CEC"/>
    <w:rsid w:val="001B609B"/>
    <w:rsid w:val="001B6E9C"/>
    <w:rsid w:val="001C2343"/>
    <w:rsid w:val="001C39F5"/>
    <w:rsid w:val="001C46EE"/>
    <w:rsid w:val="001C5582"/>
    <w:rsid w:val="001C5F65"/>
    <w:rsid w:val="001C68F3"/>
    <w:rsid w:val="001D1A26"/>
    <w:rsid w:val="001D288C"/>
    <w:rsid w:val="001D6B24"/>
    <w:rsid w:val="001E0602"/>
    <w:rsid w:val="001E185E"/>
    <w:rsid w:val="001E7D80"/>
    <w:rsid w:val="001E7FF5"/>
    <w:rsid w:val="001F188E"/>
    <w:rsid w:val="001F2E53"/>
    <w:rsid w:val="001F66CE"/>
    <w:rsid w:val="001F7CE4"/>
    <w:rsid w:val="002029D7"/>
    <w:rsid w:val="00202B11"/>
    <w:rsid w:val="00203DA9"/>
    <w:rsid w:val="00203DDA"/>
    <w:rsid w:val="00206D48"/>
    <w:rsid w:val="00210AF5"/>
    <w:rsid w:val="00211912"/>
    <w:rsid w:val="0022102C"/>
    <w:rsid w:val="002308AA"/>
    <w:rsid w:val="002330C4"/>
    <w:rsid w:val="00234696"/>
    <w:rsid w:val="00235022"/>
    <w:rsid w:val="002363B0"/>
    <w:rsid w:val="00236B03"/>
    <w:rsid w:val="002426D4"/>
    <w:rsid w:val="002456A2"/>
    <w:rsid w:val="00247A44"/>
    <w:rsid w:val="00250E5C"/>
    <w:rsid w:val="00252CD0"/>
    <w:rsid w:val="00253218"/>
    <w:rsid w:val="00253ECC"/>
    <w:rsid w:val="00257486"/>
    <w:rsid w:val="00260F79"/>
    <w:rsid w:val="00261E74"/>
    <w:rsid w:val="00262DD2"/>
    <w:rsid w:val="002653EF"/>
    <w:rsid w:val="00266CD5"/>
    <w:rsid w:val="0027214A"/>
    <w:rsid w:val="00272319"/>
    <w:rsid w:val="00274620"/>
    <w:rsid w:val="002747E9"/>
    <w:rsid w:val="00276DCC"/>
    <w:rsid w:val="00282556"/>
    <w:rsid w:val="002847E3"/>
    <w:rsid w:val="00287456"/>
    <w:rsid w:val="00295660"/>
    <w:rsid w:val="00297B3B"/>
    <w:rsid w:val="002A2E56"/>
    <w:rsid w:val="002B3EEE"/>
    <w:rsid w:val="002B6404"/>
    <w:rsid w:val="002C0014"/>
    <w:rsid w:val="002C4710"/>
    <w:rsid w:val="002D1721"/>
    <w:rsid w:val="002D5212"/>
    <w:rsid w:val="002D5AA1"/>
    <w:rsid w:val="002D747A"/>
    <w:rsid w:val="002E123D"/>
    <w:rsid w:val="002E12B8"/>
    <w:rsid w:val="002E1AD8"/>
    <w:rsid w:val="002E2DD9"/>
    <w:rsid w:val="002F34FD"/>
    <w:rsid w:val="002F3A97"/>
    <w:rsid w:val="002F3F43"/>
    <w:rsid w:val="00300299"/>
    <w:rsid w:val="00300C50"/>
    <w:rsid w:val="0030241B"/>
    <w:rsid w:val="0030639E"/>
    <w:rsid w:val="00307EF2"/>
    <w:rsid w:val="0031095E"/>
    <w:rsid w:val="00311726"/>
    <w:rsid w:val="0031397B"/>
    <w:rsid w:val="00316BB2"/>
    <w:rsid w:val="00317876"/>
    <w:rsid w:val="00317AFE"/>
    <w:rsid w:val="003314E9"/>
    <w:rsid w:val="003357F8"/>
    <w:rsid w:val="00335F94"/>
    <w:rsid w:val="00336FF9"/>
    <w:rsid w:val="00341326"/>
    <w:rsid w:val="003426B7"/>
    <w:rsid w:val="003436C3"/>
    <w:rsid w:val="00346803"/>
    <w:rsid w:val="0035168D"/>
    <w:rsid w:val="003517C6"/>
    <w:rsid w:val="0035576E"/>
    <w:rsid w:val="00355C5C"/>
    <w:rsid w:val="00360171"/>
    <w:rsid w:val="0036083B"/>
    <w:rsid w:val="00363387"/>
    <w:rsid w:val="003654CE"/>
    <w:rsid w:val="003672EE"/>
    <w:rsid w:val="00370594"/>
    <w:rsid w:val="00370AAE"/>
    <w:rsid w:val="00373572"/>
    <w:rsid w:val="00373655"/>
    <w:rsid w:val="00373910"/>
    <w:rsid w:val="00383EDB"/>
    <w:rsid w:val="00386207"/>
    <w:rsid w:val="0039304A"/>
    <w:rsid w:val="00394ECD"/>
    <w:rsid w:val="003A2C45"/>
    <w:rsid w:val="003A3AC5"/>
    <w:rsid w:val="003A40C9"/>
    <w:rsid w:val="003A537D"/>
    <w:rsid w:val="003A6035"/>
    <w:rsid w:val="003A6A1A"/>
    <w:rsid w:val="003B0333"/>
    <w:rsid w:val="003B3861"/>
    <w:rsid w:val="003B4B3B"/>
    <w:rsid w:val="003C049D"/>
    <w:rsid w:val="003C1F62"/>
    <w:rsid w:val="003C272E"/>
    <w:rsid w:val="003C3175"/>
    <w:rsid w:val="003C651A"/>
    <w:rsid w:val="003C68F7"/>
    <w:rsid w:val="003C77EE"/>
    <w:rsid w:val="003C7CBD"/>
    <w:rsid w:val="003D2910"/>
    <w:rsid w:val="003D351E"/>
    <w:rsid w:val="003F1474"/>
    <w:rsid w:val="003F5C6B"/>
    <w:rsid w:val="00400723"/>
    <w:rsid w:val="00426DCD"/>
    <w:rsid w:val="00430088"/>
    <w:rsid w:val="00435694"/>
    <w:rsid w:val="0044336C"/>
    <w:rsid w:val="004434CF"/>
    <w:rsid w:val="00443FCB"/>
    <w:rsid w:val="00446391"/>
    <w:rsid w:val="00446603"/>
    <w:rsid w:val="0045108B"/>
    <w:rsid w:val="004511B8"/>
    <w:rsid w:val="00451501"/>
    <w:rsid w:val="00454BDE"/>
    <w:rsid w:val="00455348"/>
    <w:rsid w:val="00457583"/>
    <w:rsid w:val="004605A2"/>
    <w:rsid w:val="00464CDD"/>
    <w:rsid w:val="0047371B"/>
    <w:rsid w:val="00477224"/>
    <w:rsid w:val="0047739A"/>
    <w:rsid w:val="00484087"/>
    <w:rsid w:val="0048498B"/>
    <w:rsid w:val="00491DE5"/>
    <w:rsid w:val="00492023"/>
    <w:rsid w:val="0049292A"/>
    <w:rsid w:val="00492E83"/>
    <w:rsid w:val="00495005"/>
    <w:rsid w:val="00495006"/>
    <w:rsid w:val="004A0F68"/>
    <w:rsid w:val="004A20CB"/>
    <w:rsid w:val="004A3D81"/>
    <w:rsid w:val="004A6D1C"/>
    <w:rsid w:val="004B022A"/>
    <w:rsid w:val="004B09EF"/>
    <w:rsid w:val="004C423D"/>
    <w:rsid w:val="004C57AB"/>
    <w:rsid w:val="004D69A0"/>
    <w:rsid w:val="004F0C1A"/>
    <w:rsid w:val="004F4501"/>
    <w:rsid w:val="004F6340"/>
    <w:rsid w:val="004F68A0"/>
    <w:rsid w:val="004F7A0A"/>
    <w:rsid w:val="005036C7"/>
    <w:rsid w:val="00515395"/>
    <w:rsid w:val="00516E88"/>
    <w:rsid w:val="00524B5E"/>
    <w:rsid w:val="00532624"/>
    <w:rsid w:val="00536504"/>
    <w:rsid w:val="00536684"/>
    <w:rsid w:val="00540DF1"/>
    <w:rsid w:val="0054433F"/>
    <w:rsid w:val="00544A2F"/>
    <w:rsid w:val="00544E35"/>
    <w:rsid w:val="00544EA0"/>
    <w:rsid w:val="00546B6F"/>
    <w:rsid w:val="00546C94"/>
    <w:rsid w:val="005473D2"/>
    <w:rsid w:val="00554660"/>
    <w:rsid w:val="005556BA"/>
    <w:rsid w:val="00556D2F"/>
    <w:rsid w:val="00560533"/>
    <w:rsid w:val="00560D09"/>
    <w:rsid w:val="00561770"/>
    <w:rsid w:val="00565488"/>
    <w:rsid w:val="00567C0E"/>
    <w:rsid w:val="00570E7D"/>
    <w:rsid w:val="005715B8"/>
    <w:rsid w:val="00571C96"/>
    <w:rsid w:val="00572676"/>
    <w:rsid w:val="00574931"/>
    <w:rsid w:val="00584F2B"/>
    <w:rsid w:val="005870AE"/>
    <w:rsid w:val="00591143"/>
    <w:rsid w:val="00592F13"/>
    <w:rsid w:val="00593A9A"/>
    <w:rsid w:val="00597522"/>
    <w:rsid w:val="005A5273"/>
    <w:rsid w:val="005A5748"/>
    <w:rsid w:val="005A63F1"/>
    <w:rsid w:val="005A64B9"/>
    <w:rsid w:val="005B13ED"/>
    <w:rsid w:val="005C004A"/>
    <w:rsid w:val="005C39E6"/>
    <w:rsid w:val="005C7C68"/>
    <w:rsid w:val="005D15F3"/>
    <w:rsid w:val="005D7DDC"/>
    <w:rsid w:val="005F042D"/>
    <w:rsid w:val="005F0C1F"/>
    <w:rsid w:val="005F24E2"/>
    <w:rsid w:val="005F254B"/>
    <w:rsid w:val="005F2972"/>
    <w:rsid w:val="005F59DC"/>
    <w:rsid w:val="006015F7"/>
    <w:rsid w:val="00602CBC"/>
    <w:rsid w:val="006043EF"/>
    <w:rsid w:val="00605304"/>
    <w:rsid w:val="006070F2"/>
    <w:rsid w:val="00610BAE"/>
    <w:rsid w:val="00612E9F"/>
    <w:rsid w:val="006145A2"/>
    <w:rsid w:val="006152F1"/>
    <w:rsid w:val="00620DFA"/>
    <w:rsid w:val="006251B7"/>
    <w:rsid w:val="0062673B"/>
    <w:rsid w:val="0063092C"/>
    <w:rsid w:val="00630ECB"/>
    <w:rsid w:val="00635306"/>
    <w:rsid w:val="00642F63"/>
    <w:rsid w:val="00643702"/>
    <w:rsid w:val="00644605"/>
    <w:rsid w:val="00646734"/>
    <w:rsid w:val="006468A4"/>
    <w:rsid w:val="00651575"/>
    <w:rsid w:val="00657D73"/>
    <w:rsid w:val="006628D5"/>
    <w:rsid w:val="006665AD"/>
    <w:rsid w:val="006701B0"/>
    <w:rsid w:val="00670F00"/>
    <w:rsid w:val="00672B0D"/>
    <w:rsid w:val="00677DA6"/>
    <w:rsid w:val="00681E8D"/>
    <w:rsid w:val="00681F60"/>
    <w:rsid w:val="00685EB1"/>
    <w:rsid w:val="00692034"/>
    <w:rsid w:val="00693A58"/>
    <w:rsid w:val="0069408C"/>
    <w:rsid w:val="00696C26"/>
    <w:rsid w:val="00697565"/>
    <w:rsid w:val="006A228E"/>
    <w:rsid w:val="006A6001"/>
    <w:rsid w:val="006A642B"/>
    <w:rsid w:val="006A69C7"/>
    <w:rsid w:val="006B4E74"/>
    <w:rsid w:val="006C2362"/>
    <w:rsid w:val="006C50C0"/>
    <w:rsid w:val="006D33AA"/>
    <w:rsid w:val="006D33F6"/>
    <w:rsid w:val="006D3BB4"/>
    <w:rsid w:val="006D5420"/>
    <w:rsid w:val="006D7940"/>
    <w:rsid w:val="006E37A7"/>
    <w:rsid w:val="006F0D5F"/>
    <w:rsid w:val="006F16D3"/>
    <w:rsid w:val="006F7FCA"/>
    <w:rsid w:val="007067A9"/>
    <w:rsid w:val="00725DBC"/>
    <w:rsid w:val="00727EC1"/>
    <w:rsid w:val="007404F1"/>
    <w:rsid w:val="007414FB"/>
    <w:rsid w:val="007554FC"/>
    <w:rsid w:val="00757010"/>
    <w:rsid w:val="00757073"/>
    <w:rsid w:val="00765A95"/>
    <w:rsid w:val="0077230A"/>
    <w:rsid w:val="00774A22"/>
    <w:rsid w:val="0078144B"/>
    <w:rsid w:val="007831CC"/>
    <w:rsid w:val="00783C53"/>
    <w:rsid w:val="00786AC0"/>
    <w:rsid w:val="0079046B"/>
    <w:rsid w:val="00790EC6"/>
    <w:rsid w:val="00796DF3"/>
    <w:rsid w:val="007A073F"/>
    <w:rsid w:val="007A1C7B"/>
    <w:rsid w:val="007A2B74"/>
    <w:rsid w:val="007A3AD6"/>
    <w:rsid w:val="007A4261"/>
    <w:rsid w:val="007A56CF"/>
    <w:rsid w:val="007A5BFB"/>
    <w:rsid w:val="007A5EBF"/>
    <w:rsid w:val="007B25F8"/>
    <w:rsid w:val="007B6154"/>
    <w:rsid w:val="007C1CDD"/>
    <w:rsid w:val="007C41F9"/>
    <w:rsid w:val="007C4658"/>
    <w:rsid w:val="007C76A4"/>
    <w:rsid w:val="007E0C32"/>
    <w:rsid w:val="007E36E9"/>
    <w:rsid w:val="007E4412"/>
    <w:rsid w:val="007E4AFE"/>
    <w:rsid w:val="007E5573"/>
    <w:rsid w:val="007E5C11"/>
    <w:rsid w:val="007F2F06"/>
    <w:rsid w:val="007F4577"/>
    <w:rsid w:val="007F54CD"/>
    <w:rsid w:val="00800065"/>
    <w:rsid w:val="008017B2"/>
    <w:rsid w:val="00802D64"/>
    <w:rsid w:val="00803A8F"/>
    <w:rsid w:val="00803A9A"/>
    <w:rsid w:val="00811320"/>
    <w:rsid w:val="0081146C"/>
    <w:rsid w:val="00813FD1"/>
    <w:rsid w:val="008141BC"/>
    <w:rsid w:val="00814D02"/>
    <w:rsid w:val="00817D08"/>
    <w:rsid w:val="00820FEA"/>
    <w:rsid w:val="00826B6E"/>
    <w:rsid w:val="00827FC5"/>
    <w:rsid w:val="00836003"/>
    <w:rsid w:val="00837D1E"/>
    <w:rsid w:val="00850CB6"/>
    <w:rsid w:val="00850D2B"/>
    <w:rsid w:val="0085403E"/>
    <w:rsid w:val="008555AF"/>
    <w:rsid w:val="0086536D"/>
    <w:rsid w:val="00865CFA"/>
    <w:rsid w:val="0087042F"/>
    <w:rsid w:val="008712AB"/>
    <w:rsid w:val="008722CD"/>
    <w:rsid w:val="008724E3"/>
    <w:rsid w:val="0087511A"/>
    <w:rsid w:val="00875F0E"/>
    <w:rsid w:val="00877C30"/>
    <w:rsid w:val="00882487"/>
    <w:rsid w:val="008838A3"/>
    <w:rsid w:val="0088756C"/>
    <w:rsid w:val="008902DF"/>
    <w:rsid w:val="008934D1"/>
    <w:rsid w:val="008957F3"/>
    <w:rsid w:val="008A2AA5"/>
    <w:rsid w:val="008A2AB6"/>
    <w:rsid w:val="008A73F7"/>
    <w:rsid w:val="008C2CA4"/>
    <w:rsid w:val="008C396D"/>
    <w:rsid w:val="008C6289"/>
    <w:rsid w:val="008C66B4"/>
    <w:rsid w:val="008C6F1B"/>
    <w:rsid w:val="008D13CC"/>
    <w:rsid w:val="008D3D6E"/>
    <w:rsid w:val="008D4D72"/>
    <w:rsid w:val="008D6F86"/>
    <w:rsid w:val="008D70CD"/>
    <w:rsid w:val="008E1EDD"/>
    <w:rsid w:val="008E1FBE"/>
    <w:rsid w:val="008E39C5"/>
    <w:rsid w:val="008E6DC8"/>
    <w:rsid w:val="008F5717"/>
    <w:rsid w:val="008F7240"/>
    <w:rsid w:val="0090280F"/>
    <w:rsid w:val="009029B2"/>
    <w:rsid w:val="00904F5E"/>
    <w:rsid w:val="00905DCD"/>
    <w:rsid w:val="00907A17"/>
    <w:rsid w:val="00907A3B"/>
    <w:rsid w:val="00910090"/>
    <w:rsid w:val="009125B4"/>
    <w:rsid w:val="00912E53"/>
    <w:rsid w:val="00914253"/>
    <w:rsid w:val="009157BC"/>
    <w:rsid w:val="009201A5"/>
    <w:rsid w:val="00923400"/>
    <w:rsid w:val="0092521B"/>
    <w:rsid w:val="00926B2B"/>
    <w:rsid w:val="00934C9E"/>
    <w:rsid w:val="00937BCF"/>
    <w:rsid w:val="00940705"/>
    <w:rsid w:val="0094262B"/>
    <w:rsid w:val="00943264"/>
    <w:rsid w:val="009436CC"/>
    <w:rsid w:val="00945169"/>
    <w:rsid w:val="00947656"/>
    <w:rsid w:val="00951CCF"/>
    <w:rsid w:val="00953123"/>
    <w:rsid w:val="00955FCC"/>
    <w:rsid w:val="00956372"/>
    <w:rsid w:val="00960FDC"/>
    <w:rsid w:val="0096180B"/>
    <w:rsid w:val="00961A16"/>
    <w:rsid w:val="00965EA9"/>
    <w:rsid w:val="00967BFB"/>
    <w:rsid w:val="009704AD"/>
    <w:rsid w:val="00970AB9"/>
    <w:rsid w:val="00971D63"/>
    <w:rsid w:val="00972298"/>
    <w:rsid w:val="009746DE"/>
    <w:rsid w:val="00976C16"/>
    <w:rsid w:val="00977203"/>
    <w:rsid w:val="009774DA"/>
    <w:rsid w:val="00982905"/>
    <w:rsid w:val="0099524A"/>
    <w:rsid w:val="009A27B0"/>
    <w:rsid w:val="009A66AE"/>
    <w:rsid w:val="009C13B0"/>
    <w:rsid w:val="009C4094"/>
    <w:rsid w:val="009C7357"/>
    <w:rsid w:val="009C757D"/>
    <w:rsid w:val="009C77F0"/>
    <w:rsid w:val="009D337B"/>
    <w:rsid w:val="009D3A83"/>
    <w:rsid w:val="009D5679"/>
    <w:rsid w:val="009D67C3"/>
    <w:rsid w:val="009D6974"/>
    <w:rsid w:val="009D7CA4"/>
    <w:rsid w:val="009E43D1"/>
    <w:rsid w:val="009E6A01"/>
    <w:rsid w:val="009F0A7F"/>
    <w:rsid w:val="009F23C3"/>
    <w:rsid w:val="00A00B69"/>
    <w:rsid w:val="00A00BB4"/>
    <w:rsid w:val="00A05804"/>
    <w:rsid w:val="00A079A6"/>
    <w:rsid w:val="00A07F33"/>
    <w:rsid w:val="00A11EAF"/>
    <w:rsid w:val="00A131FC"/>
    <w:rsid w:val="00A2117E"/>
    <w:rsid w:val="00A323D6"/>
    <w:rsid w:val="00A33497"/>
    <w:rsid w:val="00A348D4"/>
    <w:rsid w:val="00A34EC7"/>
    <w:rsid w:val="00A36045"/>
    <w:rsid w:val="00A37DE2"/>
    <w:rsid w:val="00A41147"/>
    <w:rsid w:val="00A47D40"/>
    <w:rsid w:val="00A47E61"/>
    <w:rsid w:val="00A500A9"/>
    <w:rsid w:val="00A51E07"/>
    <w:rsid w:val="00A5782C"/>
    <w:rsid w:val="00A601C8"/>
    <w:rsid w:val="00A728A8"/>
    <w:rsid w:val="00A763A8"/>
    <w:rsid w:val="00A81202"/>
    <w:rsid w:val="00A825D7"/>
    <w:rsid w:val="00A8414C"/>
    <w:rsid w:val="00A843C7"/>
    <w:rsid w:val="00A85805"/>
    <w:rsid w:val="00A864FC"/>
    <w:rsid w:val="00A87B5C"/>
    <w:rsid w:val="00A9160C"/>
    <w:rsid w:val="00A91FE8"/>
    <w:rsid w:val="00A927BE"/>
    <w:rsid w:val="00A96E73"/>
    <w:rsid w:val="00AB5209"/>
    <w:rsid w:val="00AB553C"/>
    <w:rsid w:val="00AC3929"/>
    <w:rsid w:val="00AC3DA2"/>
    <w:rsid w:val="00AC50FD"/>
    <w:rsid w:val="00AC6394"/>
    <w:rsid w:val="00AD2AD4"/>
    <w:rsid w:val="00AD7260"/>
    <w:rsid w:val="00AD7949"/>
    <w:rsid w:val="00AD7FA3"/>
    <w:rsid w:val="00AE11A0"/>
    <w:rsid w:val="00AE2F59"/>
    <w:rsid w:val="00AE6F76"/>
    <w:rsid w:val="00AF2A04"/>
    <w:rsid w:val="00AF57C4"/>
    <w:rsid w:val="00AF620E"/>
    <w:rsid w:val="00AF7D08"/>
    <w:rsid w:val="00B00C8E"/>
    <w:rsid w:val="00B01DF5"/>
    <w:rsid w:val="00B03992"/>
    <w:rsid w:val="00B03A52"/>
    <w:rsid w:val="00B03C29"/>
    <w:rsid w:val="00B11744"/>
    <w:rsid w:val="00B156AD"/>
    <w:rsid w:val="00B23DDA"/>
    <w:rsid w:val="00B27A9F"/>
    <w:rsid w:val="00B32C21"/>
    <w:rsid w:val="00B33911"/>
    <w:rsid w:val="00B353FE"/>
    <w:rsid w:val="00B4760E"/>
    <w:rsid w:val="00B511A4"/>
    <w:rsid w:val="00B5336F"/>
    <w:rsid w:val="00B644BE"/>
    <w:rsid w:val="00B83067"/>
    <w:rsid w:val="00B8356D"/>
    <w:rsid w:val="00B84D0E"/>
    <w:rsid w:val="00B86735"/>
    <w:rsid w:val="00B86EFA"/>
    <w:rsid w:val="00B90E7C"/>
    <w:rsid w:val="00B9359A"/>
    <w:rsid w:val="00B93FE4"/>
    <w:rsid w:val="00B97B43"/>
    <w:rsid w:val="00BA1EA0"/>
    <w:rsid w:val="00BA3600"/>
    <w:rsid w:val="00BA4B51"/>
    <w:rsid w:val="00BA74FC"/>
    <w:rsid w:val="00BB12A7"/>
    <w:rsid w:val="00BB42B3"/>
    <w:rsid w:val="00BB5B87"/>
    <w:rsid w:val="00BC1A7B"/>
    <w:rsid w:val="00BC2048"/>
    <w:rsid w:val="00BC452C"/>
    <w:rsid w:val="00BC5334"/>
    <w:rsid w:val="00BD1F3F"/>
    <w:rsid w:val="00BD289B"/>
    <w:rsid w:val="00BD3889"/>
    <w:rsid w:val="00BD5824"/>
    <w:rsid w:val="00BD636D"/>
    <w:rsid w:val="00BD7059"/>
    <w:rsid w:val="00BE3EF4"/>
    <w:rsid w:val="00BE5616"/>
    <w:rsid w:val="00BE5ED1"/>
    <w:rsid w:val="00BF242B"/>
    <w:rsid w:val="00BF3D73"/>
    <w:rsid w:val="00BF5140"/>
    <w:rsid w:val="00C0077A"/>
    <w:rsid w:val="00C01089"/>
    <w:rsid w:val="00C02B8B"/>
    <w:rsid w:val="00C02CD2"/>
    <w:rsid w:val="00C044E4"/>
    <w:rsid w:val="00C04FFD"/>
    <w:rsid w:val="00C07FF0"/>
    <w:rsid w:val="00C1074B"/>
    <w:rsid w:val="00C111D3"/>
    <w:rsid w:val="00C13DD0"/>
    <w:rsid w:val="00C14E19"/>
    <w:rsid w:val="00C16100"/>
    <w:rsid w:val="00C21C6C"/>
    <w:rsid w:val="00C243F5"/>
    <w:rsid w:val="00C2521D"/>
    <w:rsid w:val="00C25D08"/>
    <w:rsid w:val="00C32497"/>
    <w:rsid w:val="00C32975"/>
    <w:rsid w:val="00C32E06"/>
    <w:rsid w:val="00C35430"/>
    <w:rsid w:val="00C369D9"/>
    <w:rsid w:val="00C40825"/>
    <w:rsid w:val="00C44C47"/>
    <w:rsid w:val="00C46692"/>
    <w:rsid w:val="00C46BD9"/>
    <w:rsid w:val="00C52F77"/>
    <w:rsid w:val="00C54EE6"/>
    <w:rsid w:val="00C628DA"/>
    <w:rsid w:val="00C64859"/>
    <w:rsid w:val="00C654B5"/>
    <w:rsid w:val="00C659F2"/>
    <w:rsid w:val="00C65DA4"/>
    <w:rsid w:val="00C71B88"/>
    <w:rsid w:val="00C728D5"/>
    <w:rsid w:val="00C72B2A"/>
    <w:rsid w:val="00C73A1F"/>
    <w:rsid w:val="00C86C6F"/>
    <w:rsid w:val="00C870BA"/>
    <w:rsid w:val="00C87DF4"/>
    <w:rsid w:val="00C91113"/>
    <w:rsid w:val="00C95324"/>
    <w:rsid w:val="00C95D5D"/>
    <w:rsid w:val="00C97510"/>
    <w:rsid w:val="00CA0AC2"/>
    <w:rsid w:val="00CA2917"/>
    <w:rsid w:val="00CB56D9"/>
    <w:rsid w:val="00CB63E3"/>
    <w:rsid w:val="00CC2FEF"/>
    <w:rsid w:val="00CC5F5D"/>
    <w:rsid w:val="00CD175A"/>
    <w:rsid w:val="00CD25A5"/>
    <w:rsid w:val="00CE0318"/>
    <w:rsid w:val="00CE36F7"/>
    <w:rsid w:val="00CE5EC8"/>
    <w:rsid w:val="00CF0E6D"/>
    <w:rsid w:val="00CF2357"/>
    <w:rsid w:val="00CF4BF8"/>
    <w:rsid w:val="00CF571D"/>
    <w:rsid w:val="00CF762F"/>
    <w:rsid w:val="00D0008F"/>
    <w:rsid w:val="00D02F4F"/>
    <w:rsid w:val="00D0303C"/>
    <w:rsid w:val="00D04C46"/>
    <w:rsid w:val="00D069AC"/>
    <w:rsid w:val="00D12F83"/>
    <w:rsid w:val="00D26FF6"/>
    <w:rsid w:val="00D32A6F"/>
    <w:rsid w:val="00D33C22"/>
    <w:rsid w:val="00D3505A"/>
    <w:rsid w:val="00D36C63"/>
    <w:rsid w:val="00D43537"/>
    <w:rsid w:val="00D450A6"/>
    <w:rsid w:val="00D458DC"/>
    <w:rsid w:val="00D51436"/>
    <w:rsid w:val="00D53CFA"/>
    <w:rsid w:val="00D53E27"/>
    <w:rsid w:val="00D540B8"/>
    <w:rsid w:val="00D55077"/>
    <w:rsid w:val="00D56594"/>
    <w:rsid w:val="00D7352A"/>
    <w:rsid w:val="00D757BB"/>
    <w:rsid w:val="00D7603A"/>
    <w:rsid w:val="00D7641E"/>
    <w:rsid w:val="00D8385C"/>
    <w:rsid w:val="00D856E6"/>
    <w:rsid w:val="00D92CB1"/>
    <w:rsid w:val="00D93453"/>
    <w:rsid w:val="00D93766"/>
    <w:rsid w:val="00DA0F4C"/>
    <w:rsid w:val="00DA1F33"/>
    <w:rsid w:val="00DC4D57"/>
    <w:rsid w:val="00DC50A1"/>
    <w:rsid w:val="00DC63D3"/>
    <w:rsid w:val="00DD1115"/>
    <w:rsid w:val="00DD3520"/>
    <w:rsid w:val="00DD47BF"/>
    <w:rsid w:val="00DD6AA9"/>
    <w:rsid w:val="00DD73BA"/>
    <w:rsid w:val="00DD7D03"/>
    <w:rsid w:val="00DD7EE3"/>
    <w:rsid w:val="00DE03C7"/>
    <w:rsid w:val="00DE0E49"/>
    <w:rsid w:val="00DF208E"/>
    <w:rsid w:val="00DF40DD"/>
    <w:rsid w:val="00E00E21"/>
    <w:rsid w:val="00E01597"/>
    <w:rsid w:val="00E04060"/>
    <w:rsid w:val="00E042FB"/>
    <w:rsid w:val="00E07CD0"/>
    <w:rsid w:val="00E101F3"/>
    <w:rsid w:val="00E1265A"/>
    <w:rsid w:val="00E15127"/>
    <w:rsid w:val="00E16F94"/>
    <w:rsid w:val="00E22A07"/>
    <w:rsid w:val="00E31DF5"/>
    <w:rsid w:val="00E3446F"/>
    <w:rsid w:val="00E35E60"/>
    <w:rsid w:val="00E3675F"/>
    <w:rsid w:val="00E37166"/>
    <w:rsid w:val="00E413DD"/>
    <w:rsid w:val="00E50E28"/>
    <w:rsid w:val="00E51316"/>
    <w:rsid w:val="00E51BAC"/>
    <w:rsid w:val="00E54AAA"/>
    <w:rsid w:val="00E566A9"/>
    <w:rsid w:val="00E574F7"/>
    <w:rsid w:val="00E57E06"/>
    <w:rsid w:val="00E61E1D"/>
    <w:rsid w:val="00E66BE6"/>
    <w:rsid w:val="00E67E93"/>
    <w:rsid w:val="00E71192"/>
    <w:rsid w:val="00E810D1"/>
    <w:rsid w:val="00E813FB"/>
    <w:rsid w:val="00E825A5"/>
    <w:rsid w:val="00E84DF6"/>
    <w:rsid w:val="00E85A8E"/>
    <w:rsid w:val="00E87F8E"/>
    <w:rsid w:val="00E954F7"/>
    <w:rsid w:val="00E96D52"/>
    <w:rsid w:val="00EA63F0"/>
    <w:rsid w:val="00EA6ADD"/>
    <w:rsid w:val="00EA75EF"/>
    <w:rsid w:val="00EB593F"/>
    <w:rsid w:val="00EB7C37"/>
    <w:rsid w:val="00EC4AA6"/>
    <w:rsid w:val="00EC51A8"/>
    <w:rsid w:val="00EC6A7E"/>
    <w:rsid w:val="00ED0582"/>
    <w:rsid w:val="00ED1601"/>
    <w:rsid w:val="00ED1C68"/>
    <w:rsid w:val="00ED2E4D"/>
    <w:rsid w:val="00ED42AC"/>
    <w:rsid w:val="00ED4414"/>
    <w:rsid w:val="00ED5C51"/>
    <w:rsid w:val="00ED5E60"/>
    <w:rsid w:val="00EF018F"/>
    <w:rsid w:val="00F0035A"/>
    <w:rsid w:val="00F0162B"/>
    <w:rsid w:val="00F01EAE"/>
    <w:rsid w:val="00F03E96"/>
    <w:rsid w:val="00F0513E"/>
    <w:rsid w:val="00F054C7"/>
    <w:rsid w:val="00F070F3"/>
    <w:rsid w:val="00F10CFC"/>
    <w:rsid w:val="00F127DA"/>
    <w:rsid w:val="00F12D8D"/>
    <w:rsid w:val="00F149E3"/>
    <w:rsid w:val="00F1509D"/>
    <w:rsid w:val="00F168C9"/>
    <w:rsid w:val="00F16EAC"/>
    <w:rsid w:val="00F174CB"/>
    <w:rsid w:val="00F177F2"/>
    <w:rsid w:val="00F17FBB"/>
    <w:rsid w:val="00F21F80"/>
    <w:rsid w:val="00F22953"/>
    <w:rsid w:val="00F22CFC"/>
    <w:rsid w:val="00F24762"/>
    <w:rsid w:val="00F27C22"/>
    <w:rsid w:val="00F32A4E"/>
    <w:rsid w:val="00F33D8A"/>
    <w:rsid w:val="00F33EA0"/>
    <w:rsid w:val="00F36AB3"/>
    <w:rsid w:val="00F473F1"/>
    <w:rsid w:val="00F523E4"/>
    <w:rsid w:val="00F54C5A"/>
    <w:rsid w:val="00F573EB"/>
    <w:rsid w:val="00F6508A"/>
    <w:rsid w:val="00F7099C"/>
    <w:rsid w:val="00F75EE4"/>
    <w:rsid w:val="00F826F5"/>
    <w:rsid w:val="00F87912"/>
    <w:rsid w:val="00F91A4F"/>
    <w:rsid w:val="00F921DE"/>
    <w:rsid w:val="00F963E1"/>
    <w:rsid w:val="00F96806"/>
    <w:rsid w:val="00F97E8A"/>
    <w:rsid w:val="00FA2948"/>
    <w:rsid w:val="00FB2A07"/>
    <w:rsid w:val="00FB4EE2"/>
    <w:rsid w:val="00FC23EF"/>
    <w:rsid w:val="00FC33C0"/>
    <w:rsid w:val="00FC6087"/>
    <w:rsid w:val="00FC7C41"/>
    <w:rsid w:val="00FD018A"/>
    <w:rsid w:val="00FD1F45"/>
    <w:rsid w:val="00FD2184"/>
    <w:rsid w:val="00FD2587"/>
    <w:rsid w:val="00FD4122"/>
    <w:rsid w:val="00FD6D22"/>
    <w:rsid w:val="00FD6EF2"/>
    <w:rsid w:val="00FD70B4"/>
    <w:rsid w:val="00FD763F"/>
    <w:rsid w:val="00FE147A"/>
    <w:rsid w:val="00FE182C"/>
    <w:rsid w:val="00FE2C5B"/>
    <w:rsid w:val="00FE3BBC"/>
    <w:rsid w:val="00FE5B5B"/>
    <w:rsid w:val="00FF07C9"/>
    <w:rsid w:val="00FF1F36"/>
    <w:rsid w:val="00FF3865"/>
    <w:rsid w:val="00FF7107"/>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04C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A56C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A56CF"/>
    <w:pPr>
      <w:keepNext/>
      <w:keepLines/>
      <w:widowControl w:val="0"/>
      <w:spacing w:before="200" w:after="0" w:line="276" w:lineRule="auto"/>
      <w:outlineLvl w:val="2"/>
    </w:pPr>
    <w:rPr>
      <w:rFonts w:asciiTheme="majorHAnsi" w:eastAsiaTheme="majorEastAsia" w:hAnsiTheme="majorHAnsi" w:cstheme="majorBidi"/>
      <w:b/>
      <w:bCs/>
      <w:color w:val="5B9BD5" w:themeColor="accent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A56CF"/>
    <w:rPr>
      <w:rFonts w:asciiTheme="majorHAnsi" w:eastAsiaTheme="majorEastAsia" w:hAnsiTheme="majorHAnsi" w:cstheme="majorBidi"/>
      <w:b/>
      <w:bCs/>
      <w:color w:val="5B9BD5" w:themeColor="accent1"/>
      <w:lang w:val="en-US"/>
    </w:rPr>
  </w:style>
  <w:style w:type="paragraph" w:styleId="NormalWeb">
    <w:name w:val="Normal (Web)"/>
    <w:basedOn w:val="Normal"/>
    <w:uiPriority w:val="99"/>
    <w:unhideWhenUsed/>
    <w:rsid w:val="007A56C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italic">
    <w:name w:val="italic"/>
    <w:basedOn w:val="DefaultParagraphFont"/>
    <w:uiPriority w:val="99"/>
    <w:rsid w:val="007A56CF"/>
    <w:rPr>
      <w:rFonts w:ascii="Times New Roman" w:hAnsi="Times New Roman" w:cs="Times New Roman" w:hint="default"/>
      <w:i/>
      <w:iCs/>
    </w:rPr>
  </w:style>
  <w:style w:type="character" w:customStyle="1" w:styleId="Heading2Char">
    <w:name w:val="Heading 2 Char"/>
    <w:basedOn w:val="DefaultParagraphFont"/>
    <w:link w:val="Heading2"/>
    <w:uiPriority w:val="9"/>
    <w:rsid w:val="007A56CF"/>
    <w:rPr>
      <w:rFonts w:asciiTheme="majorHAnsi" w:eastAsiaTheme="majorEastAsia" w:hAnsiTheme="majorHAnsi" w:cstheme="majorBidi"/>
      <w:color w:val="2E74B5" w:themeColor="accent1" w:themeShade="BF"/>
      <w:sz w:val="26"/>
      <w:szCs w:val="26"/>
    </w:rPr>
  </w:style>
  <w:style w:type="character" w:customStyle="1" w:styleId="apple-converted-space">
    <w:name w:val="apple-converted-space"/>
    <w:basedOn w:val="DefaultParagraphFont"/>
    <w:rsid w:val="007A56CF"/>
  </w:style>
  <w:style w:type="character" w:styleId="CommentReference">
    <w:name w:val="annotation reference"/>
    <w:basedOn w:val="DefaultParagraphFont"/>
    <w:uiPriority w:val="99"/>
    <w:semiHidden/>
    <w:unhideWhenUsed/>
    <w:rsid w:val="00430088"/>
    <w:rPr>
      <w:sz w:val="16"/>
      <w:szCs w:val="16"/>
    </w:rPr>
  </w:style>
  <w:style w:type="paragraph" w:styleId="CommentText">
    <w:name w:val="annotation text"/>
    <w:basedOn w:val="Normal"/>
    <w:link w:val="CommentTextChar"/>
    <w:uiPriority w:val="99"/>
    <w:unhideWhenUsed/>
    <w:rsid w:val="00430088"/>
    <w:pPr>
      <w:spacing w:line="240" w:lineRule="auto"/>
    </w:pPr>
    <w:rPr>
      <w:sz w:val="20"/>
      <w:szCs w:val="20"/>
    </w:rPr>
  </w:style>
  <w:style w:type="character" w:customStyle="1" w:styleId="CommentTextChar">
    <w:name w:val="Comment Text Char"/>
    <w:basedOn w:val="DefaultParagraphFont"/>
    <w:link w:val="CommentText"/>
    <w:uiPriority w:val="99"/>
    <w:rsid w:val="00430088"/>
    <w:rPr>
      <w:sz w:val="20"/>
      <w:szCs w:val="20"/>
    </w:rPr>
  </w:style>
  <w:style w:type="paragraph" w:styleId="CommentSubject">
    <w:name w:val="annotation subject"/>
    <w:basedOn w:val="CommentText"/>
    <w:next w:val="CommentText"/>
    <w:link w:val="CommentSubjectChar"/>
    <w:uiPriority w:val="99"/>
    <w:semiHidden/>
    <w:unhideWhenUsed/>
    <w:rsid w:val="00430088"/>
    <w:rPr>
      <w:b/>
      <w:bCs/>
    </w:rPr>
  </w:style>
  <w:style w:type="character" w:customStyle="1" w:styleId="CommentSubjectChar">
    <w:name w:val="Comment Subject Char"/>
    <w:basedOn w:val="CommentTextChar"/>
    <w:link w:val="CommentSubject"/>
    <w:uiPriority w:val="99"/>
    <w:semiHidden/>
    <w:rsid w:val="00430088"/>
    <w:rPr>
      <w:b/>
      <w:bCs/>
      <w:sz w:val="20"/>
      <w:szCs w:val="20"/>
    </w:rPr>
  </w:style>
  <w:style w:type="paragraph" w:styleId="BalloonText">
    <w:name w:val="Balloon Text"/>
    <w:basedOn w:val="Normal"/>
    <w:link w:val="BalloonTextChar"/>
    <w:uiPriority w:val="99"/>
    <w:semiHidden/>
    <w:unhideWhenUsed/>
    <w:rsid w:val="004300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0088"/>
    <w:rPr>
      <w:rFonts w:ascii="Segoe UI" w:hAnsi="Segoe UI" w:cs="Segoe UI"/>
      <w:sz w:val="18"/>
      <w:szCs w:val="18"/>
    </w:rPr>
  </w:style>
  <w:style w:type="character" w:styleId="Hyperlink">
    <w:name w:val="Hyperlink"/>
    <w:basedOn w:val="DefaultParagraphFont"/>
    <w:uiPriority w:val="99"/>
    <w:unhideWhenUsed/>
    <w:rsid w:val="00AE6F76"/>
    <w:rPr>
      <w:color w:val="0563C1" w:themeColor="hyperlink"/>
      <w:u w:val="single"/>
    </w:rPr>
  </w:style>
  <w:style w:type="table" w:styleId="TableGrid">
    <w:name w:val="Table Grid"/>
    <w:basedOn w:val="TableNormal"/>
    <w:uiPriority w:val="59"/>
    <w:rsid w:val="001461C2"/>
    <w:pPr>
      <w:spacing w:after="0" w:line="240" w:lineRule="auto"/>
    </w:pPr>
    <w:rPr>
      <w:rFonts w:eastAsiaTheme="minorEastAsia"/>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B0333"/>
    <w:pPr>
      <w:tabs>
        <w:tab w:val="center" w:pos="4536"/>
        <w:tab w:val="right" w:pos="9072"/>
      </w:tabs>
      <w:spacing w:after="0" w:line="240" w:lineRule="auto"/>
    </w:pPr>
  </w:style>
  <w:style w:type="character" w:customStyle="1" w:styleId="HeaderChar">
    <w:name w:val="Header Char"/>
    <w:basedOn w:val="DefaultParagraphFont"/>
    <w:link w:val="Header"/>
    <w:uiPriority w:val="99"/>
    <w:rsid w:val="003B0333"/>
  </w:style>
  <w:style w:type="paragraph" w:styleId="Footer">
    <w:name w:val="footer"/>
    <w:basedOn w:val="Normal"/>
    <w:link w:val="FooterChar"/>
    <w:uiPriority w:val="99"/>
    <w:unhideWhenUsed/>
    <w:rsid w:val="003B0333"/>
    <w:pPr>
      <w:tabs>
        <w:tab w:val="center" w:pos="4536"/>
        <w:tab w:val="right" w:pos="9072"/>
      </w:tabs>
      <w:spacing w:after="0" w:line="240" w:lineRule="auto"/>
    </w:pPr>
  </w:style>
  <w:style w:type="character" w:customStyle="1" w:styleId="FooterChar">
    <w:name w:val="Footer Char"/>
    <w:basedOn w:val="DefaultParagraphFont"/>
    <w:link w:val="Footer"/>
    <w:uiPriority w:val="99"/>
    <w:rsid w:val="003B0333"/>
  </w:style>
  <w:style w:type="character" w:styleId="Emphasis">
    <w:name w:val="Emphasis"/>
    <w:basedOn w:val="DefaultParagraphFont"/>
    <w:uiPriority w:val="20"/>
    <w:qFormat/>
    <w:rsid w:val="00F17FBB"/>
    <w:rPr>
      <w:i/>
      <w:iCs/>
    </w:rPr>
  </w:style>
  <w:style w:type="character" w:customStyle="1" w:styleId="Heading1Char">
    <w:name w:val="Heading 1 Char"/>
    <w:basedOn w:val="DefaultParagraphFont"/>
    <w:link w:val="Heading1"/>
    <w:uiPriority w:val="9"/>
    <w:rsid w:val="00D04C46"/>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1F7CE4"/>
    <w:pPr>
      <w:spacing w:after="0" w:line="240" w:lineRule="auto"/>
    </w:pPr>
  </w:style>
  <w:style w:type="table" w:customStyle="1" w:styleId="ListTable6Colorful1">
    <w:name w:val="List Table 6 Colorful1"/>
    <w:basedOn w:val="TableNormal"/>
    <w:uiPriority w:val="51"/>
    <w:rsid w:val="00080B49"/>
    <w:pPr>
      <w:spacing w:after="0" w:line="240" w:lineRule="auto"/>
    </w:pPr>
    <w:rPr>
      <w:color w:val="000000" w:themeColor="text1"/>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Strong">
    <w:name w:val="Strong"/>
    <w:basedOn w:val="DefaultParagraphFont"/>
    <w:uiPriority w:val="22"/>
    <w:qFormat/>
    <w:rsid w:val="008902DF"/>
    <w:rPr>
      <w:b/>
      <w:bCs/>
    </w:rPr>
  </w:style>
  <w:style w:type="paragraph" w:styleId="NoSpacing">
    <w:name w:val="No Spacing"/>
    <w:uiPriority w:val="1"/>
    <w:qFormat/>
    <w:rsid w:val="006665AD"/>
    <w:pPr>
      <w:spacing w:after="0" w:line="240" w:lineRule="auto"/>
    </w:pPr>
    <w:rPr>
      <w:rFonts w:ascii="Times New Roman" w:eastAsiaTheme="minorEastAsia" w:hAnsi="Times New Roman" w:cs="Times New Roman"/>
      <w:sz w:val="24"/>
      <w:szCs w:val="24"/>
      <w:lang w:val="en-US"/>
    </w:rPr>
  </w:style>
  <w:style w:type="character" w:customStyle="1" w:styleId="publication-meta-journal">
    <w:name w:val="publication-meta-journal"/>
    <w:basedOn w:val="DefaultParagraphFont"/>
    <w:rsid w:val="001B2ADD"/>
  </w:style>
  <w:style w:type="character" w:customStyle="1" w:styleId="publication-meta-date">
    <w:name w:val="publication-meta-date"/>
    <w:basedOn w:val="DefaultParagraphFont"/>
    <w:rsid w:val="001B2ADD"/>
  </w:style>
  <w:style w:type="character" w:customStyle="1" w:styleId="publication-meta-separator">
    <w:name w:val="publication-meta-separator"/>
    <w:basedOn w:val="DefaultParagraphFont"/>
    <w:rsid w:val="001B2ADD"/>
  </w:style>
  <w:style w:type="character" w:customStyle="1" w:styleId="publication-meta-stats">
    <w:name w:val="publication-meta-stats"/>
    <w:basedOn w:val="DefaultParagraphFont"/>
    <w:rsid w:val="001B2ADD"/>
  </w:style>
  <w:style w:type="table" w:styleId="ListTable6Colorful">
    <w:name w:val="List Table 6 Colorful"/>
    <w:basedOn w:val="TableNormal"/>
    <w:uiPriority w:val="51"/>
    <w:rsid w:val="0039304A"/>
    <w:pPr>
      <w:spacing w:after="0" w:line="240" w:lineRule="auto"/>
    </w:pPr>
    <w:rPr>
      <w:color w:val="000000" w:themeColor="text1"/>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style-span">
    <w:name w:val="apple-style-span"/>
    <w:basedOn w:val="DefaultParagraphFont"/>
    <w:rsid w:val="00B644BE"/>
  </w:style>
  <w:style w:type="character" w:customStyle="1" w:styleId="doi">
    <w:name w:val="doi"/>
    <w:basedOn w:val="DefaultParagraphFont"/>
    <w:rsid w:val="00C044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9969">
      <w:bodyDiv w:val="1"/>
      <w:marLeft w:val="0"/>
      <w:marRight w:val="0"/>
      <w:marTop w:val="0"/>
      <w:marBottom w:val="0"/>
      <w:divBdr>
        <w:top w:val="none" w:sz="0" w:space="0" w:color="auto"/>
        <w:left w:val="none" w:sz="0" w:space="0" w:color="auto"/>
        <w:bottom w:val="none" w:sz="0" w:space="0" w:color="auto"/>
        <w:right w:val="none" w:sz="0" w:space="0" w:color="auto"/>
      </w:divBdr>
    </w:div>
    <w:div w:id="134639587">
      <w:bodyDiv w:val="1"/>
      <w:marLeft w:val="0"/>
      <w:marRight w:val="0"/>
      <w:marTop w:val="0"/>
      <w:marBottom w:val="0"/>
      <w:divBdr>
        <w:top w:val="none" w:sz="0" w:space="0" w:color="auto"/>
        <w:left w:val="none" w:sz="0" w:space="0" w:color="auto"/>
        <w:bottom w:val="none" w:sz="0" w:space="0" w:color="auto"/>
        <w:right w:val="none" w:sz="0" w:space="0" w:color="auto"/>
      </w:divBdr>
      <w:divsChild>
        <w:div w:id="433600523">
          <w:marLeft w:val="0"/>
          <w:marRight w:val="0"/>
          <w:marTop w:val="0"/>
          <w:marBottom w:val="0"/>
          <w:divBdr>
            <w:top w:val="none" w:sz="0" w:space="0" w:color="auto"/>
            <w:left w:val="none" w:sz="0" w:space="0" w:color="auto"/>
            <w:bottom w:val="none" w:sz="0" w:space="0" w:color="auto"/>
            <w:right w:val="none" w:sz="0" w:space="0" w:color="auto"/>
          </w:divBdr>
          <w:divsChild>
            <w:div w:id="715469431">
              <w:marLeft w:val="0"/>
              <w:marRight w:val="0"/>
              <w:marTop w:val="0"/>
              <w:marBottom w:val="0"/>
              <w:divBdr>
                <w:top w:val="none" w:sz="0" w:space="0" w:color="auto"/>
                <w:left w:val="none" w:sz="0" w:space="0" w:color="auto"/>
                <w:bottom w:val="none" w:sz="0" w:space="0" w:color="auto"/>
                <w:right w:val="none" w:sz="0" w:space="0" w:color="auto"/>
              </w:divBdr>
              <w:divsChild>
                <w:div w:id="1043864846">
                  <w:marLeft w:val="0"/>
                  <w:marRight w:val="0"/>
                  <w:marTop w:val="181"/>
                  <w:marBottom w:val="181"/>
                  <w:divBdr>
                    <w:top w:val="none" w:sz="0" w:space="0" w:color="auto"/>
                    <w:left w:val="none" w:sz="0" w:space="0" w:color="auto"/>
                    <w:bottom w:val="none" w:sz="0" w:space="0" w:color="auto"/>
                    <w:right w:val="none" w:sz="0" w:space="0" w:color="auto"/>
                  </w:divBdr>
                  <w:divsChild>
                    <w:div w:id="1919366596">
                      <w:marLeft w:val="0"/>
                      <w:marRight w:val="0"/>
                      <w:marTop w:val="0"/>
                      <w:marBottom w:val="0"/>
                      <w:divBdr>
                        <w:top w:val="none" w:sz="0" w:space="0" w:color="auto"/>
                        <w:left w:val="none" w:sz="0" w:space="0" w:color="auto"/>
                        <w:bottom w:val="none" w:sz="0" w:space="0" w:color="auto"/>
                        <w:right w:val="none" w:sz="0" w:space="0" w:color="auto"/>
                      </w:divBdr>
                      <w:divsChild>
                        <w:div w:id="53553557">
                          <w:marLeft w:val="0"/>
                          <w:marRight w:val="0"/>
                          <w:marTop w:val="0"/>
                          <w:marBottom w:val="0"/>
                          <w:divBdr>
                            <w:top w:val="none" w:sz="0" w:space="0" w:color="auto"/>
                            <w:left w:val="none" w:sz="0" w:space="0" w:color="auto"/>
                            <w:bottom w:val="none" w:sz="0" w:space="0" w:color="auto"/>
                            <w:right w:val="none" w:sz="0" w:space="0" w:color="auto"/>
                          </w:divBdr>
                        </w:div>
                        <w:div w:id="58990309">
                          <w:marLeft w:val="0"/>
                          <w:marRight w:val="0"/>
                          <w:marTop w:val="0"/>
                          <w:marBottom w:val="0"/>
                          <w:divBdr>
                            <w:top w:val="none" w:sz="0" w:space="0" w:color="auto"/>
                            <w:left w:val="none" w:sz="0" w:space="0" w:color="auto"/>
                            <w:bottom w:val="none" w:sz="0" w:space="0" w:color="auto"/>
                            <w:right w:val="none" w:sz="0" w:space="0" w:color="auto"/>
                          </w:divBdr>
                        </w:div>
                        <w:div w:id="72288617">
                          <w:marLeft w:val="0"/>
                          <w:marRight w:val="0"/>
                          <w:marTop w:val="0"/>
                          <w:marBottom w:val="0"/>
                          <w:divBdr>
                            <w:top w:val="none" w:sz="0" w:space="0" w:color="auto"/>
                            <w:left w:val="none" w:sz="0" w:space="0" w:color="auto"/>
                            <w:bottom w:val="none" w:sz="0" w:space="0" w:color="auto"/>
                            <w:right w:val="none" w:sz="0" w:space="0" w:color="auto"/>
                          </w:divBdr>
                        </w:div>
                        <w:div w:id="121728996">
                          <w:marLeft w:val="0"/>
                          <w:marRight w:val="0"/>
                          <w:marTop w:val="0"/>
                          <w:marBottom w:val="0"/>
                          <w:divBdr>
                            <w:top w:val="none" w:sz="0" w:space="0" w:color="auto"/>
                            <w:left w:val="none" w:sz="0" w:space="0" w:color="auto"/>
                            <w:bottom w:val="none" w:sz="0" w:space="0" w:color="auto"/>
                            <w:right w:val="none" w:sz="0" w:space="0" w:color="auto"/>
                          </w:divBdr>
                        </w:div>
                        <w:div w:id="274291180">
                          <w:marLeft w:val="0"/>
                          <w:marRight w:val="0"/>
                          <w:marTop w:val="0"/>
                          <w:marBottom w:val="0"/>
                          <w:divBdr>
                            <w:top w:val="none" w:sz="0" w:space="0" w:color="auto"/>
                            <w:left w:val="none" w:sz="0" w:space="0" w:color="auto"/>
                            <w:bottom w:val="none" w:sz="0" w:space="0" w:color="auto"/>
                            <w:right w:val="none" w:sz="0" w:space="0" w:color="auto"/>
                          </w:divBdr>
                        </w:div>
                        <w:div w:id="276763739">
                          <w:marLeft w:val="0"/>
                          <w:marRight w:val="0"/>
                          <w:marTop w:val="0"/>
                          <w:marBottom w:val="0"/>
                          <w:divBdr>
                            <w:top w:val="none" w:sz="0" w:space="0" w:color="auto"/>
                            <w:left w:val="none" w:sz="0" w:space="0" w:color="auto"/>
                            <w:bottom w:val="none" w:sz="0" w:space="0" w:color="auto"/>
                            <w:right w:val="none" w:sz="0" w:space="0" w:color="auto"/>
                          </w:divBdr>
                        </w:div>
                        <w:div w:id="422260674">
                          <w:marLeft w:val="0"/>
                          <w:marRight w:val="0"/>
                          <w:marTop w:val="0"/>
                          <w:marBottom w:val="0"/>
                          <w:divBdr>
                            <w:top w:val="none" w:sz="0" w:space="0" w:color="auto"/>
                            <w:left w:val="none" w:sz="0" w:space="0" w:color="auto"/>
                            <w:bottom w:val="none" w:sz="0" w:space="0" w:color="auto"/>
                            <w:right w:val="none" w:sz="0" w:space="0" w:color="auto"/>
                          </w:divBdr>
                        </w:div>
                        <w:div w:id="512188005">
                          <w:marLeft w:val="0"/>
                          <w:marRight w:val="0"/>
                          <w:marTop w:val="0"/>
                          <w:marBottom w:val="0"/>
                          <w:divBdr>
                            <w:top w:val="none" w:sz="0" w:space="0" w:color="auto"/>
                            <w:left w:val="none" w:sz="0" w:space="0" w:color="auto"/>
                            <w:bottom w:val="none" w:sz="0" w:space="0" w:color="auto"/>
                            <w:right w:val="none" w:sz="0" w:space="0" w:color="auto"/>
                          </w:divBdr>
                        </w:div>
                        <w:div w:id="750007430">
                          <w:marLeft w:val="0"/>
                          <w:marRight w:val="0"/>
                          <w:marTop w:val="0"/>
                          <w:marBottom w:val="0"/>
                          <w:divBdr>
                            <w:top w:val="none" w:sz="0" w:space="0" w:color="auto"/>
                            <w:left w:val="none" w:sz="0" w:space="0" w:color="auto"/>
                            <w:bottom w:val="none" w:sz="0" w:space="0" w:color="auto"/>
                            <w:right w:val="none" w:sz="0" w:space="0" w:color="auto"/>
                          </w:divBdr>
                        </w:div>
                        <w:div w:id="818695907">
                          <w:marLeft w:val="0"/>
                          <w:marRight w:val="0"/>
                          <w:marTop w:val="0"/>
                          <w:marBottom w:val="0"/>
                          <w:divBdr>
                            <w:top w:val="none" w:sz="0" w:space="0" w:color="auto"/>
                            <w:left w:val="none" w:sz="0" w:space="0" w:color="auto"/>
                            <w:bottom w:val="none" w:sz="0" w:space="0" w:color="auto"/>
                            <w:right w:val="none" w:sz="0" w:space="0" w:color="auto"/>
                          </w:divBdr>
                        </w:div>
                        <w:div w:id="839542406">
                          <w:marLeft w:val="0"/>
                          <w:marRight w:val="0"/>
                          <w:marTop w:val="0"/>
                          <w:marBottom w:val="0"/>
                          <w:divBdr>
                            <w:top w:val="none" w:sz="0" w:space="0" w:color="auto"/>
                            <w:left w:val="none" w:sz="0" w:space="0" w:color="auto"/>
                            <w:bottom w:val="none" w:sz="0" w:space="0" w:color="auto"/>
                            <w:right w:val="none" w:sz="0" w:space="0" w:color="auto"/>
                          </w:divBdr>
                        </w:div>
                        <w:div w:id="968164058">
                          <w:marLeft w:val="0"/>
                          <w:marRight w:val="0"/>
                          <w:marTop w:val="0"/>
                          <w:marBottom w:val="0"/>
                          <w:divBdr>
                            <w:top w:val="none" w:sz="0" w:space="0" w:color="auto"/>
                            <w:left w:val="none" w:sz="0" w:space="0" w:color="auto"/>
                            <w:bottom w:val="none" w:sz="0" w:space="0" w:color="auto"/>
                            <w:right w:val="none" w:sz="0" w:space="0" w:color="auto"/>
                          </w:divBdr>
                        </w:div>
                        <w:div w:id="1029917131">
                          <w:marLeft w:val="0"/>
                          <w:marRight w:val="0"/>
                          <w:marTop w:val="0"/>
                          <w:marBottom w:val="0"/>
                          <w:divBdr>
                            <w:top w:val="none" w:sz="0" w:space="0" w:color="auto"/>
                            <w:left w:val="none" w:sz="0" w:space="0" w:color="auto"/>
                            <w:bottom w:val="none" w:sz="0" w:space="0" w:color="auto"/>
                            <w:right w:val="none" w:sz="0" w:space="0" w:color="auto"/>
                          </w:divBdr>
                        </w:div>
                        <w:div w:id="1220627802">
                          <w:marLeft w:val="0"/>
                          <w:marRight w:val="0"/>
                          <w:marTop w:val="0"/>
                          <w:marBottom w:val="0"/>
                          <w:divBdr>
                            <w:top w:val="none" w:sz="0" w:space="0" w:color="auto"/>
                            <w:left w:val="none" w:sz="0" w:space="0" w:color="auto"/>
                            <w:bottom w:val="none" w:sz="0" w:space="0" w:color="auto"/>
                            <w:right w:val="none" w:sz="0" w:space="0" w:color="auto"/>
                          </w:divBdr>
                        </w:div>
                        <w:div w:id="1259559351">
                          <w:marLeft w:val="0"/>
                          <w:marRight w:val="0"/>
                          <w:marTop w:val="0"/>
                          <w:marBottom w:val="0"/>
                          <w:divBdr>
                            <w:top w:val="none" w:sz="0" w:space="0" w:color="auto"/>
                            <w:left w:val="none" w:sz="0" w:space="0" w:color="auto"/>
                            <w:bottom w:val="none" w:sz="0" w:space="0" w:color="auto"/>
                            <w:right w:val="none" w:sz="0" w:space="0" w:color="auto"/>
                          </w:divBdr>
                        </w:div>
                        <w:div w:id="1316181871">
                          <w:marLeft w:val="0"/>
                          <w:marRight w:val="0"/>
                          <w:marTop w:val="0"/>
                          <w:marBottom w:val="0"/>
                          <w:divBdr>
                            <w:top w:val="none" w:sz="0" w:space="0" w:color="auto"/>
                            <w:left w:val="none" w:sz="0" w:space="0" w:color="auto"/>
                            <w:bottom w:val="none" w:sz="0" w:space="0" w:color="auto"/>
                            <w:right w:val="none" w:sz="0" w:space="0" w:color="auto"/>
                          </w:divBdr>
                        </w:div>
                        <w:div w:id="1427193785">
                          <w:marLeft w:val="0"/>
                          <w:marRight w:val="0"/>
                          <w:marTop w:val="0"/>
                          <w:marBottom w:val="0"/>
                          <w:divBdr>
                            <w:top w:val="none" w:sz="0" w:space="0" w:color="auto"/>
                            <w:left w:val="none" w:sz="0" w:space="0" w:color="auto"/>
                            <w:bottom w:val="none" w:sz="0" w:space="0" w:color="auto"/>
                            <w:right w:val="none" w:sz="0" w:space="0" w:color="auto"/>
                          </w:divBdr>
                        </w:div>
                        <w:div w:id="1447890726">
                          <w:marLeft w:val="0"/>
                          <w:marRight w:val="0"/>
                          <w:marTop w:val="0"/>
                          <w:marBottom w:val="0"/>
                          <w:divBdr>
                            <w:top w:val="none" w:sz="0" w:space="0" w:color="auto"/>
                            <w:left w:val="none" w:sz="0" w:space="0" w:color="auto"/>
                            <w:bottom w:val="none" w:sz="0" w:space="0" w:color="auto"/>
                            <w:right w:val="none" w:sz="0" w:space="0" w:color="auto"/>
                          </w:divBdr>
                        </w:div>
                        <w:div w:id="1472747441">
                          <w:marLeft w:val="0"/>
                          <w:marRight w:val="0"/>
                          <w:marTop w:val="0"/>
                          <w:marBottom w:val="0"/>
                          <w:divBdr>
                            <w:top w:val="none" w:sz="0" w:space="0" w:color="auto"/>
                            <w:left w:val="none" w:sz="0" w:space="0" w:color="auto"/>
                            <w:bottom w:val="none" w:sz="0" w:space="0" w:color="auto"/>
                            <w:right w:val="none" w:sz="0" w:space="0" w:color="auto"/>
                          </w:divBdr>
                        </w:div>
                        <w:div w:id="1477919153">
                          <w:marLeft w:val="0"/>
                          <w:marRight w:val="0"/>
                          <w:marTop w:val="0"/>
                          <w:marBottom w:val="0"/>
                          <w:divBdr>
                            <w:top w:val="none" w:sz="0" w:space="0" w:color="auto"/>
                            <w:left w:val="none" w:sz="0" w:space="0" w:color="auto"/>
                            <w:bottom w:val="none" w:sz="0" w:space="0" w:color="auto"/>
                            <w:right w:val="none" w:sz="0" w:space="0" w:color="auto"/>
                          </w:divBdr>
                        </w:div>
                        <w:div w:id="1608536230">
                          <w:marLeft w:val="0"/>
                          <w:marRight w:val="0"/>
                          <w:marTop w:val="0"/>
                          <w:marBottom w:val="0"/>
                          <w:divBdr>
                            <w:top w:val="none" w:sz="0" w:space="0" w:color="auto"/>
                            <w:left w:val="none" w:sz="0" w:space="0" w:color="auto"/>
                            <w:bottom w:val="none" w:sz="0" w:space="0" w:color="auto"/>
                            <w:right w:val="none" w:sz="0" w:space="0" w:color="auto"/>
                          </w:divBdr>
                        </w:div>
                        <w:div w:id="1680885494">
                          <w:marLeft w:val="0"/>
                          <w:marRight w:val="0"/>
                          <w:marTop w:val="0"/>
                          <w:marBottom w:val="0"/>
                          <w:divBdr>
                            <w:top w:val="none" w:sz="0" w:space="0" w:color="auto"/>
                            <w:left w:val="none" w:sz="0" w:space="0" w:color="auto"/>
                            <w:bottom w:val="none" w:sz="0" w:space="0" w:color="auto"/>
                            <w:right w:val="none" w:sz="0" w:space="0" w:color="auto"/>
                          </w:divBdr>
                        </w:div>
                        <w:div w:id="1857688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6012665">
      <w:bodyDiv w:val="1"/>
      <w:marLeft w:val="0"/>
      <w:marRight w:val="0"/>
      <w:marTop w:val="0"/>
      <w:marBottom w:val="0"/>
      <w:divBdr>
        <w:top w:val="none" w:sz="0" w:space="0" w:color="auto"/>
        <w:left w:val="none" w:sz="0" w:space="0" w:color="auto"/>
        <w:bottom w:val="none" w:sz="0" w:space="0" w:color="auto"/>
        <w:right w:val="none" w:sz="0" w:space="0" w:color="auto"/>
      </w:divBdr>
    </w:div>
    <w:div w:id="271136011">
      <w:bodyDiv w:val="1"/>
      <w:marLeft w:val="0"/>
      <w:marRight w:val="0"/>
      <w:marTop w:val="0"/>
      <w:marBottom w:val="0"/>
      <w:divBdr>
        <w:top w:val="none" w:sz="0" w:space="0" w:color="auto"/>
        <w:left w:val="none" w:sz="0" w:space="0" w:color="auto"/>
        <w:bottom w:val="none" w:sz="0" w:space="0" w:color="auto"/>
        <w:right w:val="none" w:sz="0" w:space="0" w:color="auto"/>
      </w:divBdr>
      <w:divsChild>
        <w:div w:id="1174150323">
          <w:marLeft w:val="0"/>
          <w:marRight w:val="0"/>
          <w:marTop w:val="0"/>
          <w:marBottom w:val="0"/>
          <w:divBdr>
            <w:top w:val="none" w:sz="0" w:space="0" w:color="auto"/>
            <w:left w:val="none" w:sz="0" w:space="0" w:color="auto"/>
            <w:bottom w:val="none" w:sz="0" w:space="0" w:color="auto"/>
            <w:right w:val="none" w:sz="0" w:space="0" w:color="auto"/>
          </w:divBdr>
          <w:divsChild>
            <w:div w:id="511845664">
              <w:marLeft w:val="0"/>
              <w:marRight w:val="0"/>
              <w:marTop w:val="0"/>
              <w:marBottom w:val="0"/>
              <w:divBdr>
                <w:top w:val="none" w:sz="0" w:space="0" w:color="auto"/>
                <w:left w:val="none" w:sz="0" w:space="0" w:color="auto"/>
                <w:bottom w:val="none" w:sz="0" w:space="0" w:color="auto"/>
                <w:right w:val="none" w:sz="0" w:space="0" w:color="auto"/>
              </w:divBdr>
              <w:divsChild>
                <w:div w:id="429157281">
                  <w:marLeft w:val="0"/>
                  <w:marRight w:val="0"/>
                  <w:marTop w:val="181"/>
                  <w:marBottom w:val="181"/>
                  <w:divBdr>
                    <w:top w:val="none" w:sz="0" w:space="0" w:color="auto"/>
                    <w:left w:val="none" w:sz="0" w:space="0" w:color="auto"/>
                    <w:bottom w:val="none" w:sz="0" w:space="0" w:color="auto"/>
                    <w:right w:val="none" w:sz="0" w:space="0" w:color="auto"/>
                  </w:divBdr>
                  <w:divsChild>
                    <w:div w:id="1774086776">
                      <w:marLeft w:val="0"/>
                      <w:marRight w:val="0"/>
                      <w:marTop w:val="0"/>
                      <w:marBottom w:val="0"/>
                      <w:divBdr>
                        <w:top w:val="none" w:sz="0" w:space="0" w:color="auto"/>
                        <w:left w:val="none" w:sz="0" w:space="0" w:color="auto"/>
                        <w:bottom w:val="none" w:sz="0" w:space="0" w:color="auto"/>
                        <w:right w:val="none" w:sz="0" w:space="0" w:color="auto"/>
                      </w:divBdr>
                      <w:divsChild>
                        <w:div w:id="316420892">
                          <w:marLeft w:val="0"/>
                          <w:marRight w:val="0"/>
                          <w:marTop w:val="0"/>
                          <w:marBottom w:val="0"/>
                          <w:divBdr>
                            <w:top w:val="none" w:sz="0" w:space="0" w:color="auto"/>
                            <w:left w:val="none" w:sz="0" w:space="0" w:color="auto"/>
                            <w:bottom w:val="none" w:sz="0" w:space="0" w:color="auto"/>
                            <w:right w:val="none" w:sz="0" w:space="0" w:color="auto"/>
                          </w:divBdr>
                        </w:div>
                        <w:div w:id="347174439">
                          <w:marLeft w:val="0"/>
                          <w:marRight w:val="0"/>
                          <w:marTop w:val="0"/>
                          <w:marBottom w:val="0"/>
                          <w:divBdr>
                            <w:top w:val="none" w:sz="0" w:space="0" w:color="auto"/>
                            <w:left w:val="none" w:sz="0" w:space="0" w:color="auto"/>
                            <w:bottom w:val="none" w:sz="0" w:space="0" w:color="auto"/>
                            <w:right w:val="none" w:sz="0" w:space="0" w:color="auto"/>
                          </w:divBdr>
                        </w:div>
                        <w:div w:id="427576530">
                          <w:marLeft w:val="0"/>
                          <w:marRight w:val="0"/>
                          <w:marTop w:val="0"/>
                          <w:marBottom w:val="0"/>
                          <w:divBdr>
                            <w:top w:val="none" w:sz="0" w:space="0" w:color="auto"/>
                            <w:left w:val="none" w:sz="0" w:space="0" w:color="auto"/>
                            <w:bottom w:val="none" w:sz="0" w:space="0" w:color="auto"/>
                            <w:right w:val="none" w:sz="0" w:space="0" w:color="auto"/>
                          </w:divBdr>
                        </w:div>
                        <w:div w:id="480270803">
                          <w:marLeft w:val="0"/>
                          <w:marRight w:val="0"/>
                          <w:marTop w:val="0"/>
                          <w:marBottom w:val="0"/>
                          <w:divBdr>
                            <w:top w:val="none" w:sz="0" w:space="0" w:color="auto"/>
                            <w:left w:val="none" w:sz="0" w:space="0" w:color="auto"/>
                            <w:bottom w:val="none" w:sz="0" w:space="0" w:color="auto"/>
                            <w:right w:val="none" w:sz="0" w:space="0" w:color="auto"/>
                          </w:divBdr>
                        </w:div>
                        <w:div w:id="526254230">
                          <w:marLeft w:val="0"/>
                          <w:marRight w:val="0"/>
                          <w:marTop w:val="0"/>
                          <w:marBottom w:val="0"/>
                          <w:divBdr>
                            <w:top w:val="none" w:sz="0" w:space="0" w:color="auto"/>
                            <w:left w:val="none" w:sz="0" w:space="0" w:color="auto"/>
                            <w:bottom w:val="none" w:sz="0" w:space="0" w:color="auto"/>
                            <w:right w:val="none" w:sz="0" w:space="0" w:color="auto"/>
                          </w:divBdr>
                        </w:div>
                        <w:div w:id="605163444">
                          <w:marLeft w:val="0"/>
                          <w:marRight w:val="0"/>
                          <w:marTop w:val="0"/>
                          <w:marBottom w:val="0"/>
                          <w:divBdr>
                            <w:top w:val="none" w:sz="0" w:space="0" w:color="auto"/>
                            <w:left w:val="none" w:sz="0" w:space="0" w:color="auto"/>
                            <w:bottom w:val="none" w:sz="0" w:space="0" w:color="auto"/>
                            <w:right w:val="none" w:sz="0" w:space="0" w:color="auto"/>
                          </w:divBdr>
                        </w:div>
                        <w:div w:id="645937797">
                          <w:marLeft w:val="0"/>
                          <w:marRight w:val="0"/>
                          <w:marTop w:val="0"/>
                          <w:marBottom w:val="0"/>
                          <w:divBdr>
                            <w:top w:val="none" w:sz="0" w:space="0" w:color="auto"/>
                            <w:left w:val="none" w:sz="0" w:space="0" w:color="auto"/>
                            <w:bottom w:val="none" w:sz="0" w:space="0" w:color="auto"/>
                            <w:right w:val="none" w:sz="0" w:space="0" w:color="auto"/>
                          </w:divBdr>
                        </w:div>
                        <w:div w:id="656957341">
                          <w:marLeft w:val="0"/>
                          <w:marRight w:val="0"/>
                          <w:marTop w:val="0"/>
                          <w:marBottom w:val="0"/>
                          <w:divBdr>
                            <w:top w:val="none" w:sz="0" w:space="0" w:color="auto"/>
                            <w:left w:val="none" w:sz="0" w:space="0" w:color="auto"/>
                            <w:bottom w:val="none" w:sz="0" w:space="0" w:color="auto"/>
                            <w:right w:val="none" w:sz="0" w:space="0" w:color="auto"/>
                          </w:divBdr>
                        </w:div>
                        <w:div w:id="1021513521">
                          <w:marLeft w:val="0"/>
                          <w:marRight w:val="0"/>
                          <w:marTop w:val="0"/>
                          <w:marBottom w:val="0"/>
                          <w:divBdr>
                            <w:top w:val="none" w:sz="0" w:space="0" w:color="auto"/>
                            <w:left w:val="none" w:sz="0" w:space="0" w:color="auto"/>
                            <w:bottom w:val="none" w:sz="0" w:space="0" w:color="auto"/>
                            <w:right w:val="none" w:sz="0" w:space="0" w:color="auto"/>
                          </w:divBdr>
                        </w:div>
                        <w:div w:id="1129586218">
                          <w:marLeft w:val="0"/>
                          <w:marRight w:val="0"/>
                          <w:marTop w:val="0"/>
                          <w:marBottom w:val="0"/>
                          <w:divBdr>
                            <w:top w:val="none" w:sz="0" w:space="0" w:color="auto"/>
                            <w:left w:val="none" w:sz="0" w:space="0" w:color="auto"/>
                            <w:bottom w:val="none" w:sz="0" w:space="0" w:color="auto"/>
                            <w:right w:val="none" w:sz="0" w:space="0" w:color="auto"/>
                          </w:divBdr>
                        </w:div>
                        <w:div w:id="1173643760">
                          <w:marLeft w:val="0"/>
                          <w:marRight w:val="0"/>
                          <w:marTop w:val="0"/>
                          <w:marBottom w:val="0"/>
                          <w:divBdr>
                            <w:top w:val="none" w:sz="0" w:space="0" w:color="auto"/>
                            <w:left w:val="none" w:sz="0" w:space="0" w:color="auto"/>
                            <w:bottom w:val="none" w:sz="0" w:space="0" w:color="auto"/>
                            <w:right w:val="none" w:sz="0" w:space="0" w:color="auto"/>
                          </w:divBdr>
                        </w:div>
                        <w:div w:id="1195655955">
                          <w:marLeft w:val="0"/>
                          <w:marRight w:val="0"/>
                          <w:marTop w:val="0"/>
                          <w:marBottom w:val="0"/>
                          <w:divBdr>
                            <w:top w:val="none" w:sz="0" w:space="0" w:color="auto"/>
                            <w:left w:val="none" w:sz="0" w:space="0" w:color="auto"/>
                            <w:bottom w:val="none" w:sz="0" w:space="0" w:color="auto"/>
                            <w:right w:val="none" w:sz="0" w:space="0" w:color="auto"/>
                          </w:divBdr>
                        </w:div>
                        <w:div w:id="1228805724">
                          <w:marLeft w:val="0"/>
                          <w:marRight w:val="0"/>
                          <w:marTop w:val="0"/>
                          <w:marBottom w:val="0"/>
                          <w:divBdr>
                            <w:top w:val="none" w:sz="0" w:space="0" w:color="auto"/>
                            <w:left w:val="none" w:sz="0" w:space="0" w:color="auto"/>
                            <w:bottom w:val="none" w:sz="0" w:space="0" w:color="auto"/>
                            <w:right w:val="none" w:sz="0" w:space="0" w:color="auto"/>
                          </w:divBdr>
                        </w:div>
                        <w:div w:id="1254825545">
                          <w:marLeft w:val="0"/>
                          <w:marRight w:val="0"/>
                          <w:marTop w:val="0"/>
                          <w:marBottom w:val="0"/>
                          <w:divBdr>
                            <w:top w:val="none" w:sz="0" w:space="0" w:color="auto"/>
                            <w:left w:val="none" w:sz="0" w:space="0" w:color="auto"/>
                            <w:bottom w:val="none" w:sz="0" w:space="0" w:color="auto"/>
                            <w:right w:val="none" w:sz="0" w:space="0" w:color="auto"/>
                          </w:divBdr>
                        </w:div>
                        <w:div w:id="1382554091">
                          <w:marLeft w:val="0"/>
                          <w:marRight w:val="0"/>
                          <w:marTop w:val="0"/>
                          <w:marBottom w:val="0"/>
                          <w:divBdr>
                            <w:top w:val="none" w:sz="0" w:space="0" w:color="auto"/>
                            <w:left w:val="none" w:sz="0" w:space="0" w:color="auto"/>
                            <w:bottom w:val="none" w:sz="0" w:space="0" w:color="auto"/>
                            <w:right w:val="none" w:sz="0" w:space="0" w:color="auto"/>
                          </w:divBdr>
                        </w:div>
                        <w:div w:id="1463108259">
                          <w:marLeft w:val="0"/>
                          <w:marRight w:val="0"/>
                          <w:marTop w:val="0"/>
                          <w:marBottom w:val="0"/>
                          <w:divBdr>
                            <w:top w:val="none" w:sz="0" w:space="0" w:color="auto"/>
                            <w:left w:val="none" w:sz="0" w:space="0" w:color="auto"/>
                            <w:bottom w:val="none" w:sz="0" w:space="0" w:color="auto"/>
                            <w:right w:val="none" w:sz="0" w:space="0" w:color="auto"/>
                          </w:divBdr>
                        </w:div>
                        <w:div w:id="1514996194">
                          <w:marLeft w:val="0"/>
                          <w:marRight w:val="0"/>
                          <w:marTop w:val="0"/>
                          <w:marBottom w:val="0"/>
                          <w:divBdr>
                            <w:top w:val="none" w:sz="0" w:space="0" w:color="auto"/>
                            <w:left w:val="none" w:sz="0" w:space="0" w:color="auto"/>
                            <w:bottom w:val="none" w:sz="0" w:space="0" w:color="auto"/>
                            <w:right w:val="none" w:sz="0" w:space="0" w:color="auto"/>
                          </w:divBdr>
                        </w:div>
                        <w:div w:id="1660576631">
                          <w:marLeft w:val="0"/>
                          <w:marRight w:val="0"/>
                          <w:marTop w:val="0"/>
                          <w:marBottom w:val="0"/>
                          <w:divBdr>
                            <w:top w:val="none" w:sz="0" w:space="0" w:color="auto"/>
                            <w:left w:val="none" w:sz="0" w:space="0" w:color="auto"/>
                            <w:bottom w:val="none" w:sz="0" w:space="0" w:color="auto"/>
                            <w:right w:val="none" w:sz="0" w:space="0" w:color="auto"/>
                          </w:divBdr>
                        </w:div>
                        <w:div w:id="1673100404">
                          <w:marLeft w:val="0"/>
                          <w:marRight w:val="0"/>
                          <w:marTop w:val="0"/>
                          <w:marBottom w:val="0"/>
                          <w:divBdr>
                            <w:top w:val="none" w:sz="0" w:space="0" w:color="auto"/>
                            <w:left w:val="none" w:sz="0" w:space="0" w:color="auto"/>
                            <w:bottom w:val="none" w:sz="0" w:space="0" w:color="auto"/>
                            <w:right w:val="none" w:sz="0" w:space="0" w:color="auto"/>
                          </w:divBdr>
                        </w:div>
                        <w:div w:id="1761826650">
                          <w:marLeft w:val="0"/>
                          <w:marRight w:val="0"/>
                          <w:marTop w:val="0"/>
                          <w:marBottom w:val="0"/>
                          <w:divBdr>
                            <w:top w:val="none" w:sz="0" w:space="0" w:color="auto"/>
                            <w:left w:val="none" w:sz="0" w:space="0" w:color="auto"/>
                            <w:bottom w:val="none" w:sz="0" w:space="0" w:color="auto"/>
                            <w:right w:val="none" w:sz="0" w:space="0" w:color="auto"/>
                          </w:divBdr>
                        </w:div>
                        <w:div w:id="1820535131">
                          <w:marLeft w:val="0"/>
                          <w:marRight w:val="0"/>
                          <w:marTop w:val="0"/>
                          <w:marBottom w:val="0"/>
                          <w:divBdr>
                            <w:top w:val="none" w:sz="0" w:space="0" w:color="auto"/>
                            <w:left w:val="none" w:sz="0" w:space="0" w:color="auto"/>
                            <w:bottom w:val="none" w:sz="0" w:space="0" w:color="auto"/>
                            <w:right w:val="none" w:sz="0" w:space="0" w:color="auto"/>
                          </w:divBdr>
                        </w:div>
                        <w:div w:id="1972857252">
                          <w:marLeft w:val="0"/>
                          <w:marRight w:val="0"/>
                          <w:marTop w:val="0"/>
                          <w:marBottom w:val="0"/>
                          <w:divBdr>
                            <w:top w:val="none" w:sz="0" w:space="0" w:color="auto"/>
                            <w:left w:val="none" w:sz="0" w:space="0" w:color="auto"/>
                            <w:bottom w:val="none" w:sz="0" w:space="0" w:color="auto"/>
                            <w:right w:val="none" w:sz="0" w:space="0" w:color="auto"/>
                          </w:divBdr>
                        </w:div>
                        <w:div w:id="203353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7756380">
      <w:bodyDiv w:val="1"/>
      <w:marLeft w:val="0"/>
      <w:marRight w:val="0"/>
      <w:marTop w:val="0"/>
      <w:marBottom w:val="0"/>
      <w:divBdr>
        <w:top w:val="none" w:sz="0" w:space="0" w:color="auto"/>
        <w:left w:val="none" w:sz="0" w:space="0" w:color="auto"/>
        <w:bottom w:val="none" w:sz="0" w:space="0" w:color="auto"/>
        <w:right w:val="none" w:sz="0" w:space="0" w:color="auto"/>
      </w:divBdr>
      <w:divsChild>
        <w:div w:id="1869366404">
          <w:marLeft w:val="0"/>
          <w:marRight w:val="0"/>
          <w:marTop w:val="75"/>
          <w:marBottom w:val="0"/>
          <w:divBdr>
            <w:top w:val="none" w:sz="0" w:space="0" w:color="auto"/>
            <w:left w:val="none" w:sz="0" w:space="0" w:color="auto"/>
            <w:bottom w:val="none" w:sz="0" w:space="0" w:color="auto"/>
            <w:right w:val="none" w:sz="0" w:space="0" w:color="auto"/>
          </w:divBdr>
        </w:div>
      </w:divsChild>
    </w:div>
    <w:div w:id="340470433">
      <w:bodyDiv w:val="1"/>
      <w:marLeft w:val="0"/>
      <w:marRight w:val="0"/>
      <w:marTop w:val="0"/>
      <w:marBottom w:val="0"/>
      <w:divBdr>
        <w:top w:val="none" w:sz="0" w:space="0" w:color="auto"/>
        <w:left w:val="none" w:sz="0" w:space="0" w:color="auto"/>
        <w:bottom w:val="none" w:sz="0" w:space="0" w:color="auto"/>
        <w:right w:val="none" w:sz="0" w:space="0" w:color="auto"/>
      </w:divBdr>
    </w:div>
    <w:div w:id="787510143">
      <w:bodyDiv w:val="1"/>
      <w:marLeft w:val="0"/>
      <w:marRight w:val="0"/>
      <w:marTop w:val="0"/>
      <w:marBottom w:val="0"/>
      <w:divBdr>
        <w:top w:val="none" w:sz="0" w:space="0" w:color="auto"/>
        <w:left w:val="none" w:sz="0" w:space="0" w:color="auto"/>
        <w:bottom w:val="none" w:sz="0" w:space="0" w:color="auto"/>
        <w:right w:val="none" w:sz="0" w:space="0" w:color="auto"/>
      </w:divBdr>
    </w:div>
    <w:div w:id="868758745">
      <w:bodyDiv w:val="1"/>
      <w:marLeft w:val="0"/>
      <w:marRight w:val="0"/>
      <w:marTop w:val="0"/>
      <w:marBottom w:val="0"/>
      <w:divBdr>
        <w:top w:val="none" w:sz="0" w:space="0" w:color="auto"/>
        <w:left w:val="none" w:sz="0" w:space="0" w:color="auto"/>
        <w:bottom w:val="none" w:sz="0" w:space="0" w:color="auto"/>
        <w:right w:val="none" w:sz="0" w:space="0" w:color="auto"/>
      </w:divBdr>
      <w:divsChild>
        <w:div w:id="1506553023">
          <w:marLeft w:val="0"/>
          <w:marRight w:val="0"/>
          <w:marTop w:val="0"/>
          <w:marBottom w:val="0"/>
          <w:divBdr>
            <w:top w:val="none" w:sz="0" w:space="0" w:color="auto"/>
            <w:left w:val="none" w:sz="0" w:space="0" w:color="auto"/>
            <w:bottom w:val="none" w:sz="0" w:space="0" w:color="auto"/>
            <w:right w:val="none" w:sz="0" w:space="0" w:color="auto"/>
          </w:divBdr>
          <w:divsChild>
            <w:div w:id="1010524616">
              <w:marLeft w:val="0"/>
              <w:marRight w:val="0"/>
              <w:marTop w:val="0"/>
              <w:marBottom w:val="0"/>
              <w:divBdr>
                <w:top w:val="none" w:sz="0" w:space="0" w:color="auto"/>
                <w:left w:val="none" w:sz="0" w:space="0" w:color="auto"/>
                <w:bottom w:val="none" w:sz="0" w:space="0" w:color="auto"/>
                <w:right w:val="none" w:sz="0" w:space="0" w:color="auto"/>
              </w:divBdr>
              <w:divsChild>
                <w:div w:id="2063365316">
                  <w:marLeft w:val="0"/>
                  <w:marRight w:val="0"/>
                  <w:marTop w:val="181"/>
                  <w:marBottom w:val="181"/>
                  <w:divBdr>
                    <w:top w:val="none" w:sz="0" w:space="0" w:color="auto"/>
                    <w:left w:val="none" w:sz="0" w:space="0" w:color="auto"/>
                    <w:bottom w:val="none" w:sz="0" w:space="0" w:color="auto"/>
                    <w:right w:val="none" w:sz="0" w:space="0" w:color="auto"/>
                  </w:divBdr>
                  <w:divsChild>
                    <w:div w:id="707528984">
                      <w:marLeft w:val="0"/>
                      <w:marRight w:val="0"/>
                      <w:marTop w:val="0"/>
                      <w:marBottom w:val="0"/>
                      <w:divBdr>
                        <w:top w:val="none" w:sz="0" w:space="0" w:color="auto"/>
                        <w:left w:val="none" w:sz="0" w:space="0" w:color="auto"/>
                        <w:bottom w:val="none" w:sz="0" w:space="0" w:color="auto"/>
                        <w:right w:val="none" w:sz="0" w:space="0" w:color="auto"/>
                      </w:divBdr>
                      <w:divsChild>
                        <w:div w:id="294260605">
                          <w:marLeft w:val="0"/>
                          <w:marRight w:val="0"/>
                          <w:marTop w:val="0"/>
                          <w:marBottom w:val="0"/>
                          <w:divBdr>
                            <w:top w:val="none" w:sz="0" w:space="0" w:color="auto"/>
                            <w:left w:val="none" w:sz="0" w:space="0" w:color="auto"/>
                            <w:bottom w:val="none" w:sz="0" w:space="0" w:color="auto"/>
                            <w:right w:val="none" w:sz="0" w:space="0" w:color="auto"/>
                          </w:divBdr>
                        </w:div>
                        <w:div w:id="1168600189">
                          <w:marLeft w:val="0"/>
                          <w:marRight w:val="0"/>
                          <w:marTop w:val="0"/>
                          <w:marBottom w:val="0"/>
                          <w:divBdr>
                            <w:top w:val="none" w:sz="0" w:space="0" w:color="auto"/>
                            <w:left w:val="none" w:sz="0" w:space="0" w:color="auto"/>
                            <w:bottom w:val="none" w:sz="0" w:space="0" w:color="auto"/>
                            <w:right w:val="none" w:sz="0" w:space="0" w:color="auto"/>
                          </w:divBdr>
                        </w:div>
                        <w:div w:id="147255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1882332">
      <w:bodyDiv w:val="1"/>
      <w:marLeft w:val="0"/>
      <w:marRight w:val="0"/>
      <w:marTop w:val="0"/>
      <w:marBottom w:val="0"/>
      <w:divBdr>
        <w:top w:val="none" w:sz="0" w:space="0" w:color="auto"/>
        <w:left w:val="none" w:sz="0" w:space="0" w:color="auto"/>
        <w:bottom w:val="none" w:sz="0" w:space="0" w:color="auto"/>
        <w:right w:val="none" w:sz="0" w:space="0" w:color="auto"/>
      </w:divBdr>
    </w:div>
    <w:div w:id="1353916652">
      <w:bodyDiv w:val="1"/>
      <w:marLeft w:val="0"/>
      <w:marRight w:val="0"/>
      <w:marTop w:val="0"/>
      <w:marBottom w:val="0"/>
      <w:divBdr>
        <w:top w:val="none" w:sz="0" w:space="0" w:color="auto"/>
        <w:left w:val="none" w:sz="0" w:space="0" w:color="auto"/>
        <w:bottom w:val="none" w:sz="0" w:space="0" w:color="auto"/>
        <w:right w:val="none" w:sz="0" w:space="0" w:color="auto"/>
      </w:divBdr>
    </w:div>
    <w:div w:id="1383140288">
      <w:bodyDiv w:val="1"/>
      <w:marLeft w:val="0"/>
      <w:marRight w:val="0"/>
      <w:marTop w:val="0"/>
      <w:marBottom w:val="0"/>
      <w:divBdr>
        <w:top w:val="none" w:sz="0" w:space="0" w:color="auto"/>
        <w:left w:val="none" w:sz="0" w:space="0" w:color="auto"/>
        <w:bottom w:val="none" w:sz="0" w:space="0" w:color="auto"/>
        <w:right w:val="none" w:sz="0" w:space="0" w:color="auto"/>
      </w:divBdr>
      <w:divsChild>
        <w:div w:id="848255425">
          <w:marLeft w:val="0"/>
          <w:marRight w:val="0"/>
          <w:marTop w:val="0"/>
          <w:marBottom w:val="0"/>
          <w:divBdr>
            <w:top w:val="none" w:sz="0" w:space="0" w:color="auto"/>
            <w:left w:val="none" w:sz="0" w:space="0" w:color="auto"/>
            <w:bottom w:val="none" w:sz="0" w:space="0" w:color="auto"/>
            <w:right w:val="none" w:sz="0" w:space="0" w:color="auto"/>
          </w:divBdr>
          <w:divsChild>
            <w:div w:id="765467411">
              <w:marLeft w:val="0"/>
              <w:marRight w:val="0"/>
              <w:marTop w:val="0"/>
              <w:marBottom w:val="0"/>
              <w:divBdr>
                <w:top w:val="none" w:sz="0" w:space="0" w:color="auto"/>
                <w:left w:val="none" w:sz="0" w:space="0" w:color="auto"/>
                <w:bottom w:val="none" w:sz="0" w:space="0" w:color="auto"/>
                <w:right w:val="none" w:sz="0" w:space="0" w:color="auto"/>
              </w:divBdr>
              <w:divsChild>
                <w:div w:id="160044942">
                  <w:marLeft w:val="0"/>
                  <w:marRight w:val="0"/>
                  <w:marTop w:val="181"/>
                  <w:marBottom w:val="181"/>
                  <w:divBdr>
                    <w:top w:val="none" w:sz="0" w:space="0" w:color="auto"/>
                    <w:left w:val="none" w:sz="0" w:space="0" w:color="auto"/>
                    <w:bottom w:val="none" w:sz="0" w:space="0" w:color="auto"/>
                    <w:right w:val="none" w:sz="0" w:space="0" w:color="auto"/>
                  </w:divBdr>
                  <w:divsChild>
                    <w:div w:id="1398019334">
                      <w:marLeft w:val="0"/>
                      <w:marRight w:val="0"/>
                      <w:marTop w:val="0"/>
                      <w:marBottom w:val="0"/>
                      <w:divBdr>
                        <w:top w:val="none" w:sz="0" w:space="0" w:color="auto"/>
                        <w:left w:val="none" w:sz="0" w:space="0" w:color="auto"/>
                        <w:bottom w:val="none" w:sz="0" w:space="0" w:color="auto"/>
                        <w:right w:val="none" w:sz="0" w:space="0" w:color="auto"/>
                      </w:divBdr>
                      <w:divsChild>
                        <w:div w:id="174610964">
                          <w:marLeft w:val="0"/>
                          <w:marRight w:val="0"/>
                          <w:marTop w:val="0"/>
                          <w:marBottom w:val="0"/>
                          <w:divBdr>
                            <w:top w:val="none" w:sz="0" w:space="0" w:color="auto"/>
                            <w:left w:val="none" w:sz="0" w:space="0" w:color="auto"/>
                            <w:bottom w:val="none" w:sz="0" w:space="0" w:color="auto"/>
                            <w:right w:val="none" w:sz="0" w:space="0" w:color="auto"/>
                          </w:divBdr>
                        </w:div>
                        <w:div w:id="773093371">
                          <w:marLeft w:val="0"/>
                          <w:marRight w:val="0"/>
                          <w:marTop w:val="0"/>
                          <w:marBottom w:val="0"/>
                          <w:divBdr>
                            <w:top w:val="none" w:sz="0" w:space="0" w:color="auto"/>
                            <w:left w:val="none" w:sz="0" w:space="0" w:color="auto"/>
                            <w:bottom w:val="none" w:sz="0" w:space="0" w:color="auto"/>
                            <w:right w:val="none" w:sz="0" w:space="0" w:color="auto"/>
                          </w:divBdr>
                        </w:div>
                        <w:div w:id="15313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763620">
      <w:bodyDiv w:val="1"/>
      <w:marLeft w:val="0"/>
      <w:marRight w:val="0"/>
      <w:marTop w:val="0"/>
      <w:marBottom w:val="0"/>
      <w:divBdr>
        <w:top w:val="none" w:sz="0" w:space="0" w:color="auto"/>
        <w:left w:val="none" w:sz="0" w:space="0" w:color="auto"/>
        <w:bottom w:val="none" w:sz="0" w:space="0" w:color="auto"/>
        <w:right w:val="none" w:sz="0" w:space="0" w:color="auto"/>
      </w:divBdr>
    </w:div>
    <w:div w:id="1662194260">
      <w:bodyDiv w:val="1"/>
      <w:marLeft w:val="0"/>
      <w:marRight w:val="0"/>
      <w:marTop w:val="0"/>
      <w:marBottom w:val="0"/>
      <w:divBdr>
        <w:top w:val="none" w:sz="0" w:space="0" w:color="auto"/>
        <w:left w:val="none" w:sz="0" w:space="0" w:color="auto"/>
        <w:bottom w:val="none" w:sz="0" w:space="0" w:color="auto"/>
        <w:right w:val="none" w:sz="0" w:space="0" w:color="auto"/>
      </w:divBdr>
    </w:div>
    <w:div w:id="1821381877">
      <w:bodyDiv w:val="1"/>
      <w:marLeft w:val="0"/>
      <w:marRight w:val="0"/>
      <w:marTop w:val="0"/>
      <w:marBottom w:val="0"/>
      <w:divBdr>
        <w:top w:val="none" w:sz="0" w:space="0" w:color="auto"/>
        <w:left w:val="none" w:sz="0" w:space="0" w:color="auto"/>
        <w:bottom w:val="none" w:sz="0" w:space="0" w:color="auto"/>
        <w:right w:val="none" w:sz="0" w:space="0" w:color="auto"/>
      </w:divBdr>
    </w:div>
    <w:div w:id="2036996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088/JCP.16r11063" TargetMode="External"/><Relationship Id="rId13" Type="http://schemas.openxmlformats.org/officeDocument/2006/relationships/hyperlink" Target="https://doi.org/10.1097/00004583-200004000-00009" TargetMode="External"/><Relationship Id="rId18" Type="http://schemas.openxmlformats.org/officeDocument/2006/relationships/hyperlink" Target="https://doi.org/10.1097/00004583-200206000-00009"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cristin.no/as/WebObjects/cristin.woa/wa/personVis?pnr=56405&amp;type=PERSON&amp;inst=0" TargetMode="External"/><Relationship Id="rId7" Type="http://schemas.openxmlformats.org/officeDocument/2006/relationships/endnotes" Target="endnotes.xml"/><Relationship Id="rId12" Type="http://schemas.openxmlformats.org/officeDocument/2006/relationships/hyperlink" Target="https://doi.org/10.1016/j.avb.2008.03.001" TargetMode="External"/><Relationship Id="rId17" Type="http://schemas.openxmlformats.org/officeDocument/2006/relationships/hyperlink" Target="https://doi.org/10.1097/00004583-200009000-00013"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x.doi.org/10.1016/j.cpr.2005.07.004" TargetMode="External"/><Relationship Id="rId20" Type="http://schemas.openxmlformats.org/officeDocument/2006/relationships/hyperlink" Target="https://www.cristin.no/as/WebObjects/cristin.woa/wa/personVis?pnr=48097&amp;type=PERSON&amp;inst=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jaac.2011.08.004"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http://www.sciencedirect.com/scidirimg/clear.gif" TargetMode="External"/><Relationship Id="rId23" Type="http://schemas.openxmlformats.org/officeDocument/2006/relationships/hyperlink" Target="https://doi.org/10.1093/jpepsy/jsp060" TargetMode="External"/><Relationship Id="rId10" Type="http://schemas.openxmlformats.org/officeDocument/2006/relationships/hyperlink" Target="https://www.researchgate.net/journal/1537-4416_Journal_of_Clinical_Child_Adolescent_Psychology" TargetMode="External"/><Relationship Id="rId19" Type="http://schemas.openxmlformats.org/officeDocument/2006/relationships/hyperlink" Target="https://www.cristin.no/as/WebObjects/cristin.woa/wa/personVis?pnr=57299&amp;type=PERSON&amp;inst=0" TargetMode="External"/><Relationship Id="rId4" Type="http://schemas.openxmlformats.org/officeDocument/2006/relationships/settings" Target="settings.xml"/><Relationship Id="rId9" Type="http://schemas.openxmlformats.org/officeDocument/2006/relationships/hyperlink" Target="https://doi.org/10.1093/sp/9.1.60" TargetMode="External"/><Relationship Id="rId14" Type="http://schemas.openxmlformats.org/officeDocument/2006/relationships/image" Target="media/image1.png"/><Relationship Id="rId22" Type="http://schemas.openxmlformats.org/officeDocument/2006/relationships/hyperlink" Target="http://dx.doi.org/doi:10.1001/jamapsychiatry.2015.3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2F8240-A3A8-44D4-B8BC-FEAFA8D679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4935</Words>
  <Characters>39977</Characters>
  <Application>Microsoft Office Word</Application>
  <DocSecurity>0</DocSecurity>
  <Lines>333</Lines>
  <Paragraphs>89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Moderators Strongest families</vt:lpstr>
      <vt:lpstr>Moderators Strongest families</vt:lpstr>
    </vt:vector>
  </TitlesOfParts>
  <LinksUpToDate>false</LinksUpToDate>
  <CharactersWithSpaces>44823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Moderators Strongest families</dc:title>
  <dc:creator/>
  <cp:lastModifiedBy/>
  <cp:revision>1</cp:revision>
  <cp:lastPrinted>2017-03-01T17:27:00Z</cp:lastPrinted>
  <dcterms:created xsi:type="dcterms:W3CDTF">2018-06-06T07:29:00Z</dcterms:created>
  <dcterms:modified xsi:type="dcterms:W3CDTF">2018-06-06T07:29:00Z</dcterms:modified>
</cp:coreProperties>
</file>