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AB2343" w14:textId="3706385C" w:rsidR="001B4830" w:rsidRPr="008027AA" w:rsidRDefault="001B4830" w:rsidP="001B4830">
      <w:pPr>
        <w:rPr>
          <w:rFonts w:ascii="Times New Roman" w:hAnsi="Times New Roman" w:cs="Times New Roman"/>
          <w:b/>
          <w:sz w:val="28"/>
          <w:szCs w:val="28"/>
          <w:lang w:val="en-GB"/>
        </w:rPr>
      </w:pPr>
      <w:bookmarkStart w:id="0" w:name="_GoBack"/>
      <w:r w:rsidRPr="008027AA">
        <w:rPr>
          <w:rFonts w:ascii="Times New Roman" w:hAnsi="Times New Roman" w:cs="Times New Roman"/>
          <w:b/>
          <w:sz w:val="28"/>
          <w:szCs w:val="28"/>
          <w:lang w:val="en-GB"/>
        </w:rPr>
        <w:t xml:space="preserve">How does value creation manifest itself in </w:t>
      </w:r>
      <w:r w:rsidR="002527D5" w:rsidRPr="008027AA">
        <w:rPr>
          <w:rFonts w:ascii="Times New Roman" w:hAnsi="Times New Roman" w:cs="Times New Roman"/>
          <w:b/>
          <w:sz w:val="28"/>
          <w:szCs w:val="28"/>
          <w:lang w:val="en-GB"/>
        </w:rPr>
        <w:t xml:space="preserve">the nexus </w:t>
      </w:r>
      <w:r w:rsidR="005D2CCB" w:rsidRPr="008027AA">
        <w:rPr>
          <w:rFonts w:ascii="Times New Roman" w:hAnsi="Times New Roman" w:cs="Times New Roman"/>
          <w:b/>
          <w:sz w:val="28"/>
          <w:szCs w:val="28"/>
          <w:lang w:val="en-GB"/>
        </w:rPr>
        <w:t>of s</w:t>
      </w:r>
      <w:r w:rsidRPr="008027AA">
        <w:rPr>
          <w:rFonts w:ascii="Times New Roman" w:hAnsi="Times New Roman" w:cs="Times New Roman"/>
          <w:b/>
          <w:sz w:val="28"/>
          <w:szCs w:val="28"/>
          <w:lang w:val="en-GB"/>
        </w:rPr>
        <w:t>port and business?</w:t>
      </w:r>
      <w:bookmarkEnd w:id="0"/>
      <w:r w:rsidRPr="008027AA">
        <w:rPr>
          <w:rFonts w:ascii="Times New Roman" w:hAnsi="Times New Roman" w:cs="Times New Roman"/>
          <w:b/>
          <w:sz w:val="28"/>
          <w:szCs w:val="28"/>
          <w:lang w:val="en-GB"/>
        </w:rPr>
        <w:t xml:space="preserve"> A systematic </w:t>
      </w:r>
      <w:r w:rsidR="00545305" w:rsidRPr="008027AA">
        <w:rPr>
          <w:rFonts w:ascii="Times New Roman" w:hAnsi="Times New Roman" w:cs="Times New Roman"/>
          <w:b/>
          <w:sz w:val="28"/>
          <w:szCs w:val="28"/>
          <w:lang w:val="en-GB"/>
        </w:rPr>
        <w:t>literature</w:t>
      </w:r>
      <w:r w:rsidR="00545305">
        <w:rPr>
          <w:rFonts w:ascii="Times New Roman" w:hAnsi="Times New Roman" w:cs="Times New Roman"/>
          <w:b/>
          <w:sz w:val="28"/>
          <w:szCs w:val="28"/>
          <w:lang w:val="en-GB"/>
        </w:rPr>
        <w:t xml:space="preserve"> </w:t>
      </w:r>
      <w:r w:rsidRPr="008027AA">
        <w:rPr>
          <w:rFonts w:ascii="Times New Roman" w:hAnsi="Times New Roman" w:cs="Times New Roman"/>
          <w:b/>
          <w:sz w:val="28"/>
          <w:szCs w:val="28"/>
          <w:lang w:val="en-GB"/>
        </w:rPr>
        <w:t xml:space="preserve">review </w:t>
      </w:r>
    </w:p>
    <w:p w14:paraId="4174CA75" w14:textId="77777777" w:rsidR="00EB2DCD" w:rsidRPr="008027AA" w:rsidRDefault="00EB2DCD" w:rsidP="001B4830">
      <w:pPr>
        <w:rPr>
          <w:rFonts w:ascii="Times New Roman" w:hAnsi="Times New Roman" w:cs="Times New Roman"/>
          <w:b/>
          <w:lang w:val="en-GB"/>
        </w:rPr>
      </w:pPr>
    </w:p>
    <w:p w14:paraId="3887D3EE" w14:textId="77777777" w:rsidR="001B4830" w:rsidRPr="008027AA" w:rsidRDefault="001B4830" w:rsidP="001B4830">
      <w:pPr>
        <w:rPr>
          <w:rFonts w:ascii="Times New Roman" w:hAnsi="Times New Roman" w:cs="Times New Roman"/>
          <w:b/>
          <w:lang w:val="en-GB"/>
        </w:rPr>
      </w:pPr>
      <w:r w:rsidRPr="008027AA">
        <w:rPr>
          <w:rFonts w:ascii="Times New Roman" w:hAnsi="Times New Roman" w:cs="Times New Roman"/>
          <w:b/>
          <w:lang w:val="en-GB"/>
        </w:rPr>
        <w:t>Abstract</w:t>
      </w:r>
    </w:p>
    <w:p w14:paraId="4DDA1ABE" w14:textId="1506E593" w:rsidR="001B4830" w:rsidRPr="008027AA" w:rsidRDefault="001B4830" w:rsidP="001B4830">
      <w:pPr>
        <w:spacing w:line="240" w:lineRule="auto"/>
        <w:jc w:val="both"/>
        <w:rPr>
          <w:rFonts w:ascii="Times New Roman" w:hAnsi="Times New Roman" w:cs="Times New Roman"/>
          <w:lang w:val="en-GB"/>
        </w:rPr>
      </w:pPr>
      <w:r w:rsidRPr="008027AA">
        <w:rPr>
          <w:rFonts w:ascii="Times New Roman" w:hAnsi="Times New Roman" w:cs="Times New Roman"/>
          <w:lang w:val="en-GB"/>
        </w:rPr>
        <w:t>Sport is</w:t>
      </w:r>
      <w:r w:rsidR="00C847B1" w:rsidRPr="008027AA">
        <w:rPr>
          <w:rFonts w:ascii="Times New Roman" w:hAnsi="Times New Roman" w:cs="Times New Roman"/>
          <w:lang w:val="en-GB"/>
        </w:rPr>
        <w:t xml:space="preserve"> a</w:t>
      </w:r>
      <w:r w:rsidRPr="008027AA">
        <w:rPr>
          <w:rFonts w:ascii="Times New Roman" w:hAnsi="Times New Roman" w:cs="Times New Roman"/>
          <w:lang w:val="en-GB"/>
        </w:rPr>
        <w:t xml:space="preserve"> </w:t>
      </w:r>
      <w:r w:rsidR="00B5355A" w:rsidRPr="008027AA">
        <w:rPr>
          <w:rFonts w:ascii="Times New Roman" w:hAnsi="Times New Roman" w:cs="Times New Roman"/>
          <w:lang w:val="en-GB"/>
        </w:rPr>
        <w:t>widely</w:t>
      </w:r>
      <w:r w:rsidR="0012270A">
        <w:rPr>
          <w:rFonts w:ascii="Times New Roman" w:hAnsi="Times New Roman" w:cs="Times New Roman"/>
          <w:lang w:val="en-GB"/>
        </w:rPr>
        <w:t xml:space="preserve"> used as a vehicle for</w:t>
      </w:r>
      <w:r w:rsidR="00B5355A" w:rsidRPr="008027AA">
        <w:rPr>
          <w:rFonts w:ascii="Times New Roman" w:hAnsi="Times New Roman" w:cs="Times New Roman"/>
          <w:lang w:val="en-GB"/>
        </w:rPr>
        <w:t xml:space="preserve"> </w:t>
      </w:r>
      <w:r w:rsidRPr="008027AA">
        <w:rPr>
          <w:rFonts w:ascii="Times New Roman" w:hAnsi="Times New Roman" w:cs="Times New Roman"/>
          <w:lang w:val="en-GB"/>
        </w:rPr>
        <w:t>promoting business. Global brands invest tens of millions of euros in high performance athletes, top teams</w:t>
      </w:r>
      <w:r w:rsidR="00E92462">
        <w:rPr>
          <w:rFonts w:ascii="Times New Roman" w:hAnsi="Times New Roman" w:cs="Times New Roman"/>
          <w:lang w:val="en-GB"/>
        </w:rPr>
        <w:t xml:space="preserve">, </w:t>
      </w:r>
      <w:r w:rsidRPr="008027AA">
        <w:rPr>
          <w:rFonts w:ascii="Times New Roman" w:hAnsi="Times New Roman" w:cs="Times New Roman"/>
          <w:lang w:val="en-GB"/>
        </w:rPr>
        <w:t xml:space="preserve">and popular sporting events. Studies have also shown the potentiality of sport in the business context. However, relatively few studies have focused on the interaction of business and sport from </w:t>
      </w:r>
      <w:r w:rsidR="001F4AB6">
        <w:rPr>
          <w:rFonts w:ascii="Times New Roman" w:hAnsi="Times New Roman" w:cs="Times New Roman"/>
          <w:lang w:val="en-GB"/>
        </w:rPr>
        <w:t>a</w:t>
      </w:r>
      <w:r w:rsidR="001F4AB6" w:rsidRPr="008027AA">
        <w:rPr>
          <w:rFonts w:ascii="Times New Roman" w:hAnsi="Times New Roman" w:cs="Times New Roman"/>
          <w:lang w:val="en-GB"/>
        </w:rPr>
        <w:t xml:space="preserve"> </w:t>
      </w:r>
      <w:r w:rsidRPr="008027AA">
        <w:rPr>
          <w:rFonts w:ascii="Times New Roman" w:hAnsi="Times New Roman" w:cs="Times New Roman"/>
          <w:lang w:val="en-GB"/>
        </w:rPr>
        <w:t>value</w:t>
      </w:r>
      <w:r w:rsidR="001F4AB6">
        <w:rPr>
          <w:rFonts w:ascii="Times New Roman" w:hAnsi="Times New Roman" w:cs="Times New Roman"/>
          <w:lang w:val="en-GB"/>
        </w:rPr>
        <w:t>-</w:t>
      </w:r>
      <w:r w:rsidRPr="008027AA">
        <w:rPr>
          <w:rFonts w:ascii="Times New Roman" w:hAnsi="Times New Roman" w:cs="Times New Roman"/>
          <w:lang w:val="en-GB"/>
        </w:rPr>
        <w:t xml:space="preserve">creation perspective. Knowledge focusing on value creation within and through sport is scattered throughout literature and a systematic understanding of how value creation manifests itself in </w:t>
      </w:r>
      <w:r w:rsidR="00E92462">
        <w:rPr>
          <w:rFonts w:ascii="Times New Roman" w:hAnsi="Times New Roman" w:cs="Times New Roman"/>
          <w:lang w:val="en-GB"/>
        </w:rPr>
        <w:t>a</w:t>
      </w:r>
      <w:r w:rsidR="001E0ECE">
        <w:rPr>
          <w:rFonts w:ascii="Times New Roman" w:hAnsi="Times New Roman" w:cs="Times New Roman"/>
          <w:lang w:val="en-GB"/>
        </w:rPr>
        <w:t xml:space="preserve"> </w:t>
      </w:r>
      <w:r w:rsidRPr="008027AA">
        <w:rPr>
          <w:rFonts w:ascii="Times New Roman" w:hAnsi="Times New Roman" w:cs="Times New Roman"/>
          <w:lang w:val="en-GB"/>
        </w:rPr>
        <w:t xml:space="preserve">business context is </w:t>
      </w:r>
      <w:r w:rsidR="001F4AB6">
        <w:rPr>
          <w:rFonts w:ascii="Times New Roman" w:hAnsi="Times New Roman" w:cs="Times New Roman"/>
          <w:lang w:val="en-GB"/>
        </w:rPr>
        <w:t>lacking</w:t>
      </w:r>
      <w:r w:rsidR="00BC22D9" w:rsidRPr="008027AA">
        <w:rPr>
          <w:rFonts w:ascii="Times New Roman" w:hAnsi="Times New Roman" w:cs="Times New Roman"/>
          <w:lang w:val="en-GB"/>
        </w:rPr>
        <w:t>.</w:t>
      </w:r>
      <w:r w:rsidR="00B5355A" w:rsidRPr="008027AA">
        <w:rPr>
          <w:rFonts w:ascii="Times New Roman" w:hAnsi="Times New Roman" w:cs="Times New Roman"/>
          <w:lang w:val="en-GB"/>
        </w:rPr>
        <w:t xml:space="preserve"> </w:t>
      </w:r>
      <w:r w:rsidR="001E0ECE">
        <w:rPr>
          <w:rFonts w:ascii="Times New Roman" w:hAnsi="Times New Roman" w:cs="Times New Roman"/>
          <w:lang w:val="en-GB"/>
        </w:rPr>
        <w:t xml:space="preserve">Using </w:t>
      </w:r>
      <w:r w:rsidR="00E92462">
        <w:rPr>
          <w:rFonts w:ascii="Times New Roman" w:hAnsi="Times New Roman" w:cs="Times New Roman"/>
          <w:lang w:val="en-GB"/>
        </w:rPr>
        <w:t xml:space="preserve">a </w:t>
      </w:r>
      <w:r w:rsidR="00BC22D9" w:rsidRPr="008027AA">
        <w:rPr>
          <w:rFonts w:ascii="Times New Roman" w:hAnsi="Times New Roman" w:cs="Times New Roman"/>
          <w:lang w:val="en-GB"/>
        </w:rPr>
        <w:t>systematic literature review and inductive analysis of</w:t>
      </w:r>
      <w:r w:rsidR="00291EEB" w:rsidRPr="008027AA">
        <w:rPr>
          <w:rFonts w:ascii="Times New Roman" w:hAnsi="Times New Roman" w:cs="Times New Roman"/>
          <w:lang w:val="en-GB"/>
        </w:rPr>
        <w:t xml:space="preserve"> 44 </w:t>
      </w:r>
      <w:r w:rsidR="00544AF6" w:rsidRPr="008027AA">
        <w:rPr>
          <w:rFonts w:ascii="Times New Roman" w:hAnsi="Times New Roman" w:cs="Times New Roman"/>
          <w:lang w:val="en-GB"/>
        </w:rPr>
        <w:t>empirical studies</w:t>
      </w:r>
      <w:r w:rsidR="001F4AB6">
        <w:rPr>
          <w:rFonts w:ascii="Times New Roman" w:hAnsi="Times New Roman" w:cs="Times New Roman"/>
          <w:lang w:val="en-GB"/>
        </w:rPr>
        <w:t>,</w:t>
      </w:r>
      <w:r w:rsidR="00544AF6" w:rsidRPr="008027AA">
        <w:rPr>
          <w:rFonts w:ascii="Times New Roman" w:hAnsi="Times New Roman" w:cs="Times New Roman"/>
          <w:lang w:val="en-GB"/>
        </w:rPr>
        <w:t xml:space="preserve"> </w:t>
      </w:r>
      <w:r w:rsidR="00401C7C" w:rsidRPr="008027AA">
        <w:rPr>
          <w:rFonts w:ascii="Times New Roman" w:hAnsi="Times New Roman" w:cs="Times New Roman"/>
          <w:lang w:val="en-GB"/>
        </w:rPr>
        <w:t>the article</w:t>
      </w:r>
      <w:r w:rsidRPr="008027AA">
        <w:rPr>
          <w:rFonts w:ascii="Times New Roman" w:hAnsi="Times New Roman" w:cs="Times New Roman"/>
          <w:lang w:val="en-GB"/>
        </w:rPr>
        <w:t xml:space="preserve"> presents six identified topics </w:t>
      </w:r>
      <w:r w:rsidR="001F4AB6">
        <w:rPr>
          <w:rFonts w:ascii="Times New Roman" w:hAnsi="Times New Roman" w:cs="Times New Roman"/>
          <w:lang w:val="en-GB"/>
        </w:rPr>
        <w:t>that</w:t>
      </w:r>
      <w:r w:rsidR="001F4AB6" w:rsidRPr="008027AA">
        <w:rPr>
          <w:rFonts w:ascii="Times New Roman" w:hAnsi="Times New Roman" w:cs="Times New Roman"/>
          <w:lang w:val="en-GB"/>
        </w:rPr>
        <w:t xml:space="preserve"> </w:t>
      </w:r>
      <w:r w:rsidRPr="008027AA">
        <w:rPr>
          <w:rFonts w:ascii="Times New Roman" w:hAnsi="Times New Roman" w:cs="Times New Roman"/>
          <w:lang w:val="en-GB"/>
        </w:rPr>
        <w:t xml:space="preserve">represent </w:t>
      </w:r>
      <w:r w:rsidR="001F4AB6">
        <w:rPr>
          <w:rFonts w:ascii="Times New Roman" w:hAnsi="Times New Roman" w:cs="Times New Roman"/>
          <w:lang w:val="en-GB"/>
        </w:rPr>
        <w:t xml:space="preserve">the </w:t>
      </w:r>
      <w:r w:rsidR="008D5E3E">
        <w:rPr>
          <w:rFonts w:ascii="Times New Roman" w:hAnsi="Times New Roman" w:cs="Times New Roman"/>
          <w:lang w:val="en-GB"/>
        </w:rPr>
        <w:t>various</w:t>
      </w:r>
      <w:r w:rsidR="008D5E3E" w:rsidRPr="008027AA">
        <w:rPr>
          <w:rFonts w:ascii="Times New Roman" w:hAnsi="Times New Roman" w:cs="Times New Roman"/>
          <w:lang w:val="en-GB"/>
        </w:rPr>
        <w:t xml:space="preserve"> </w:t>
      </w:r>
      <w:r w:rsidRPr="008027AA">
        <w:rPr>
          <w:rFonts w:ascii="Times New Roman" w:hAnsi="Times New Roman" w:cs="Times New Roman"/>
          <w:lang w:val="en-GB"/>
        </w:rPr>
        <w:t xml:space="preserve">angles to value creation in </w:t>
      </w:r>
      <w:r w:rsidR="002527D5" w:rsidRPr="008027AA">
        <w:rPr>
          <w:rFonts w:ascii="Times New Roman" w:hAnsi="Times New Roman" w:cs="Times New Roman"/>
          <w:lang w:val="en-GB"/>
        </w:rPr>
        <w:t xml:space="preserve">the nexus </w:t>
      </w:r>
      <w:r w:rsidRPr="008027AA">
        <w:rPr>
          <w:rFonts w:ascii="Times New Roman" w:hAnsi="Times New Roman" w:cs="Times New Roman"/>
          <w:lang w:val="en-GB"/>
        </w:rPr>
        <w:t xml:space="preserve">between sport and business. The topics are (1) </w:t>
      </w:r>
      <w:r w:rsidR="001F4AB6">
        <w:rPr>
          <w:rFonts w:ascii="Times New Roman" w:hAnsi="Times New Roman" w:cs="Times New Roman"/>
          <w:lang w:val="en-GB"/>
        </w:rPr>
        <w:t xml:space="preserve">the </w:t>
      </w:r>
      <w:r w:rsidRPr="008027AA">
        <w:rPr>
          <w:rFonts w:ascii="Times New Roman" w:hAnsi="Times New Roman" w:cs="Times New Roman"/>
          <w:lang w:val="en-GB"/>
        </w:rPr>
        <w:t xml:space="preserve">many shades of value, (2) brands and sponsorship as value-creators, (3) </w:t>
      </w:r>
      <w:r w:rsidR="001F4AB6">
        <w:rPr>
          <w:rFonts w:ascii="Times New Roman" w:hAnsi="Times New Roman" w:cs="Times New Roman"/>
          <w:lang w:val="en-GB"/>
        </w:rPr>
        <w:t xml:space="preserve">the </w:t>
      </w:r>
      <w:r w:rsidRPr="008027AA">
        <w:rPr>
          <w:rFonts w:ascii="Times New Roman" w:hAnsi="Times New Roman" w:cs="Times New Roman"/>
          <w:lang w:val="en-GB"/>
        </w:rPr>
        <w:t>value of CSR in and through sport, (4) sport as a network and platform, (5) sport for developing organisations internally, and (6) value congruence and ide</w:t>
      </w:r>
      <w:r w:rsidR="00401C7C" w:rsidRPr="008027AA">
        <w:rPr>
          <w:rFonts w:ascii="Times New Roman" w:hAnsi="Times New Roman" w:cs="Times New Roman"/>
          <w:lang w:val="en-GB"/>
        </w:rPr>
        <w:t>ntification. The article</w:t>
      </w:r>
      <w:r w:rsidRPr="008027AA">
        <w:rPr>
          <w:rFonts w:ascii="Times New Roman" w:hAnsi="Times New Roman" w:cs="Times New Roman"/>
          <w:lang w:val="en-GB"/>
        </w:rPr>
        <w:t xml:space="preserve"> contributes to both business management and sport</w:t>
      </w:r>
      <w:r w:rsidR="001F4AB6">
        <w:rPr>
          <w:rFonts w:ascii="Times New Roman" w:hAnsi="Times New Roman" w:cs="Times New Roman"/>
          <w:lang w:val="en-GB"/>
        </w:rPr>
        <w:t>s</w:t>
      </w:r>
      <w:r w:rsidRPr="008027AA">
        <w:rPr>
          <w:rFonts w:ascii="Times New Roman" w:hAnsi="Times New Roman" w:cs="Times New Roman"/>
          <w:lang w:val="en-GB"/>
        </w:rPr>
        <w:t xml:space="preserve"> management. </w:t>
      </w:r>
      <w:r w:rsidR="00BC22D9" w:rsidRPr="008027AA">
        <w:rPr>
          <w:rFonts w:ascii="Times New Roman" w:hAnsi="Times New Roman" w:cs="Times New Roman"/>
          <w:lang w:val="en-GB"/>
        </w:rPr>
        <w:t>Th</w:t>
      </w:r>
      <w:r w:rsidR="00401C7C" w:rsidRPr="008027AA">
        <w:rPr>
          <w:rFonts w:ascii="Times New Roman" w:hAnsi="Times New Roman" w:cs="Times New Roman"/>
          <w:lang w:val="en-GB"/>
        </w:rPr>
        <w:t>e article</w:t>
      </w:r>
      <w:r w:rsidR="00CB3330" w:rsidRPr="008027AA">
        <w:rPr>
          <w:rFonts w:ascii="Times New Roman" w:hAnsi="Times New Roman" w:cs="Times New Roman"/>
          <w:lang w:val="en-GB"/>
        </w:rPr>
        <w:t xml:space="preserve"> proposes theoretical and managerial implications and identifies avenues for further research.</w:t>
      </w:r>
    </w:p>
    <w:p w14:paraId="4340B73A" w14:textId="77777777" w:rsidR="00EB2DCD" w:rsidRPr="008027AA" w:rsidRDefault="00EB2DCD" w:rsidP="001B4830">
      <w:pPr>
        <w:spacing w:line="240" w:lineRule="auto"/>
        <w:jc w:val="both"/>
        <w:rPr>
          <w:rFonts w:ascii="Times New Roman" w:hAnsi="Times New Roman" w:cs="Times New Roman"/>
          <w:b/>
          <w:lang w:val="en-GB"/>
        </w:rPr>
      </w:pPr>
    </w:p>
    <w:p w14:paraId="24C1FB7F" w14:textId="77777777" w:rsidR="001B4830" w:rsidRPr="008027AA" w:rsidRDefault="001B4830" w:rsidP="001B4830">
      <w:pPr>
        <w:spacing w:line="240" w:lineRule="auto"/>
        <w:jc w:val="both"/>
        <w:rPr>
          <w:rFonts w:ascii="Times New Roman" w:hAnsi="Times New Roman" w:cs="Times New Roman"/>
          <w:lang w:val="en-GB"/>
        </w:rPr>
      </w:pPr>
      <w:r w:rsidRPr="008027AA">
        <w:rPr>
          <w:rFonts w:ascii="Times New Roman" w:hAnsi="Times New Roman" w:cs="Times New Roman"/>
          <w:b/>
          <w:lang w:val="en-GB"/>
        </w:rPr>
        <w:t>Keywords:</w:t>
      </w:r>
      <w:r w:rsidRPr="008027AA">
        <w:rPr>
          <w:rFonts w:ascii="Times New Roman" w:hAnsi="Times New Roman" w:cs="Times New Roman"/>
          <w:lang w:val="en-GB"/>
        </w:rPr>
        <w:t xml:space="preserve"> Value creation,</w:t>
      </w:r>
      <w:r w:rsidR="006C70E7" w:rsidRPr="008027AA">
        <w:rPr>
          <w:rFonts w:ascii="Times New Roman" w:hAnsi="Times New Roman" w:cs="Times New Roman"/>
          <w:lang w:val="en-GB"/>
        </w:rPr>
        <w:t xml:space="preserve"> Management, Sport</w:t>
      </w:r>
      <w:r w:rsidR="001F4AB6">
        <w:rPr>
          <w:rFonts w:ascii="Times New Roman" w:hAnsi="Times New Roman" w:cs="Times New Roman"/>
          <w:lang w:val="en-GB"/>
        </w:rPr>
        <w:t>s</w:t>
      </w:r>
      <w:r w:rsidR="006C70E7" w:rsidRPr="008027AA">
        <w:rPr>
          <w:rFonts w:ascii="Times New Roman" w:hAnsi="Times New Roman" w:cs="Times New Roman"/>
          <w:lang w:val="en-GB"/>
        </w:rPr>
        <w:t xml:space="preserve"> management, Brand, S</w:t>
      </w:r>
      <w:r w:rsidRPr="008027AA">
        <w:rPr>
          <w:rFonts w:ascii="Times New Roman" w:hAnsi="Times New Roman" w:cs="Times New Roman"/>
          <w:lang w:val="en-GB"/>
        </w:rPr>
        <w:t>ponsorship, CSR.</w:t>
      </w:r>
    </w:p>
    <w:p w14:paraId="40D9FF4B" w14:textId="77777777" w:rsidR="001B4830" w:rsidRPr="008027AA" w:rsidRDefault="001B4830" w:rsidP="001B4830">
      <w:pPr>
        <w:spacing w:line="276" w:lineRule="auto"/>
        <w:rPr>
          <w:rFonts w:ascii="Times New Roman" w:hAnsi="Times New Roman" w:cs="Times New Roman"/>
          <w:b/>
          <w:lang w:val="en-GB"/>
        </w:rPr>
      </w:pPr>
    </w:p>
    <w:p w14:paraId="0623B704" w14:textId="77777777" w:rsidR="001B4830" w:rsidRPr="008027AA" w:rsidRDefault="001B4830" w:rsidP="001B4830">
      <w:pPr>
        <w:spacing w:line="276" w:lineRule="auto"/>
        <w:rPr>
          <w:rFonts w:ascii="Times New Roman" w:hAnsi="Times New Roman" w:cs="Times New Roman"/>
          <w:b/>
          <w:lang w:val="en-GB"/>
        </w:rPr>
      </w:pPr>
    </w:p>
    <w:p w14:paraId="2330D4F8" w14:textId="77777777" w:rsidR="001B4830" w:rsidRPr="008027AA" w:rsidRDefault="001B4830" w:rsidP="001B4830">
      <w:pPr>
        <w:spacing w:line="276" w:lineRule="auto"/>
        <w:rPr>
          <w:rFonts w:ascii="Times New Roman" w:hAnsi="Times New Roman" w:cs="Times New Roman"/>
          <w:b/>
          <w:lang w:val="en-GB"/>
        </w:rPr>
      </w:pPr>
    </w:p>
    <w:p w14:paraId="2366F0A2" w14:textId="77777777" w:rsidR="001B4830" w:rsidRPr="008027AA" w:rsidRDefault="001B4830" w:rsidP="001B4830">
      <w:pPr>
        <w:spacing w:line="276" w:lineRule="auto"/>
        <w:rPr>
          <w:rFonts w:ascii="Times New Roman" w:hAnsi="Times New Roman" w:cs="Times New Roman"/>
          <w:b/>
          <w:lang w:val="en-GB"/>
        </w:rPr>
      </w:pPr>
    </w:p>
    <w:p w14:paraId="3F2A35B7" w14:textId="77777777" w:rsidR="001B4830" w:rsidRPr="008027AA" w:rsidRDefault="001B4830" w:rsidP="001B4830">
      <w:pPr>
        <w:spacing w:line="276" w:lineRule="auto"/>
        <w:rPr>
          <w:rFonts w:ascii="Times New Roman" w:hAnsi="Times New Roman" w:cs="Times New Roman"/>
          <w:b/>
          <w:lang w:val="en-GB"/>
        </w:rPr>
      </w:pPr>
    </w:p>
    <w:p w14:paraId="515B9687" w14:textId="77777777" w:rsidR="001B4830" w:rsidRPr="008027AA" w:rsidRDefault="001B4830" w:rsidP="001B4830">
      <w:pPr>
        <w:spacing w:line="276" w:lineRule="auto"/>
        <w:rPr>
          <w:rFonts w:ascii="Times New Roman" w:hAnsi="Times New Roman" w:cs="Times New Roman"/>
          <w:b/>
          <w:lang w:val="en-GB"/>
        </w:rPr>
      </w:pPr>
    </w:p>
    <w:p w14:paraId="41AAAC35" w14:textId="77777777" w:rsidR="00211680" w:rsidRPr="008027AA" w:rsidRDefault="00211680" w:rsidP="001B4830">
      <w:pPr>
        <w:spacing w:line="276" w:lineRule="auto"/>
        <w:rPr>
          <w:rFonts w:ascii="Times New Roman" w:hAnsi="Times New Roman" w:cs="Times New Roman"/>
          <w:b/>
          <w:lang w:val="en-GB"/>
        </w:rPr>
      </w:pPr>
    </w:p>
    <w:p w14:paraId="4B9D4E10" w14:textId="77777777" w:rsidR="00EB2DCD" w:rsidRPr="008027AA" w:rsidRDefault="00EB2DCD" w:rsidP="001B4830">
      <w:pPr>
        <w:spacing w:line="276" w:lineRule="auto"/>
        <w:jc w:val="both"/>
        <w:rPr>
          <w:rFonts w:ascii="Times New Roman" w:hAnsi="Times New Roman" w:cs="Times New Roman"/>
          <w:b/>
          <w:lang w:val="en-GB"/>
        </w:rPr>
      </w:pPr>
    </w:p>
    <w:p w14:paraId="6CC8895C" w14:textId="77777777" w:rsidR="00EB2DCD" w:rsidRPr="008027AA" w:rsidRDefault="00EB2DCD" w:rsidP="001B4830">
      <w:pPr>
        <w:spacing w:line="276" w:lineRule="auto"/>
        <w:jc w:val="both"/>
        <w:rPr>
          <w:rFonts w:ascii="Times New Roman" w:hAnsi="Times New Roman" w:cs="Times New Roman"/>
          <w:b/>
          <w:lang w:val="en-GB"/>
        </w:rPr>
      </w:pPr>
    </w:p>
    <w:p w14:paraId="644A8E8C" w14:textId="77777777" w:rsidR="00EB2DCD" w:rsidRPr="008027AA" w:rsidRDefault="00EB2DCD" w:rsidP="001B4830">
      <w:pPr>
        <w:spacing w:line="276" w:lineRule="auto"/>
        <w:jc w:val="both"/>
        <w:rPr>
          <w:rFonts w:ascii="Times New Roman" w:hAnsi="Times New Roman" w:cs="Times New Roman"/>
          <w:b/>
          <w:lang w:val="en-GB"/>
        </w:rPr>
      </w:pPr>
    </w:p>
    <w:p w14:paraId="1B4B8214" w14:textId="77777777" w:rsidR="00EB2DCD" w:rsidRPr="008027AA" w:rsidRDefault="00EB2DCD" w:rsidP="001B4830">
      <w:pPr>
        <w:spacing w:line="276" w:lineRule="auto"/>
        <w:jc w:val="both"/>
        <w:rPr>
          <w:rFonts w:ascii="Times New Roman" w:hAnsi="Times New Roman" w:cs="Times New Roman"/>
          <w:b/>
          <w:lang w:val="en-GB"/>
        </w:rPr>
      </w:pPr>
    </w:p>
    <w:p w14:paraId="3AC9FE5A" w14:textId="77777777" w:rsidR="00EB2DCD" w:rsidRPr="008027AA" w:rsidRDefault="00EB2DCD" w:rsidP="001B4830">
      <w:pPr>
        <w:spacing w:line="276" w:lineRule="auto"/>
        <w:jc w:val="both"/>
        <w:rPr>
          <w:rFonts w:ascii="Times New Roman" w:hAnsi="Times New Roman" w:cs="Times New Roman"/>
          <w:b/>
          <w:lang w:val="en-GB"/>
        </w:rPr>
      </w:pPr>
    </w:p>
    <w:p w14:paraId="722F884D" w14:textId="77777777" w:rsidR="00EB2DCD" w:rsidRPr="008027AA" w:rsidRDefault="00EB2DCD" w:rsidP="001B4830">
      <w:pPr>
        <w:spacing w:line="276" w:lineRule="auto"/>
        <w:jc w:val="both"/>
        <w:rPr>
          <w:rFonts w:ascii="Times New Roman" w:hAnsi="Times New Roman" w:cs="Times New Roman"/>
          <w:b/>
          <w:lang w:val="en-GB"/>
        </w:rPr>
      </w:pPr>
    </w:p>
    <w:p w14:paraId="248CE85D" w14:textId="77777777" w:rsidR="00EB2DCD" w:rsidRPr="008027AA" w:rsidRDefault="00EB2DCD" w:rsidP="001B4830">
      <w:pPr>
        <w:spacing w:line="276" w:lineRule="auto"/>
        <w:jc w:val="both"/>
        <w:rPr>
          <w:rFonts w:ascii="Times New Roman" w:hAnsi="Times New Roman" w:cs="Times New Roman"/>
          <w:b/>
          <w:lang w:val="en-GB"/>
        </w:rPr>
      </w:pPr>
    </w:p>
    <w:p w14:paraId="4CBAEAF6" w14:textId="77777777" w:rsidR="00EB2DCD" w:rsidRPr="008027AA" w:rsidRDefault="00EB2DCD" w:rsidP="001B4830">
      <w:pPr>
        <w:spacing w:line="276" w:lineRule="auto"/>
        <w:jc w:val="both"/>
        <w:rPr>
          <w:rFonts w:ascii="Times New Roman" w:hAnsi="Times New Roman" w:cs="Times New Roman"/>
          <w:b/>
          <w:lang w:val="en-GB"/>
        </w:rPr>
      </w:pPr>
    </w:p>
    <w:p w14:paraId="39D4BB88" w14:textId="77777777" w:rsidR="00EB2DCD" w:rsidRPr="008027AA" w:rsidRDefault="00EB2DCD" w:rsidP="001B4830">
      <w:pPr>
        <w:spacing w:line="276" w:lineRule="auto"/>
        <w:jc w:val="both"/>
        <w:rPr>
          <w:rFonts w:ascii="Times New Roman" w:hAnsi="Times New Roman" w:cs="Times New Roman"/>
          <w:b/>
          <w:lang w:val="en-GB"/>
        </w:rPr>
      </w:pPr>
    </w:p>
    <w:p w14:paraId="312B13EB" w14:textId="77777777" w:rsidR="00EB2DCD" w:rsidRPr="008027AA" w:rsidRDefault="00EB2DCD" w:rsidP="001B4830">
      <w:pPr>
        <w:spacing w:line="276" w:lineRule="auto"/>
        <w:jc w:val="both"/>
        <w:rPr>
          <w:rFonts w:ascii="Times New Roman" w:hAnsi="Times New Roman" w:cs="Times New Roman"/>
          <w:b/>
          <w:lang w:val="en-GB"/>
        </w:rPr>
      </w:pPr>
    </w:p>
    <w:p w14:paraId="5CA7EB19" w14:textId="77777777" w:rsidR="00E41538" w:rsidRPr="008027AA" w:rsidRDefault="00E41538" w:rsidP="001B4830">
      <w:pPr>
        <w:spacing w:line="276" w:lineRule="auto"/>
        <w:jc w:val="both"/>
        <w:rPr>
          <w:rFonts w:ascii="Times New Roman" w:hAnsi="Times New Roman" w:cs="Times New Roman"/>
          <w:b/>
          <w:lang w:val="en-GB"/>
        </w:rPr>
      </w:pPr>
    </w:p>
    <w:p w14:paraId="30F2F7EC" w14:textId="77777777" w:rsidR="00211680" w:rsidRPr="008027AA" w:rsidRDefault="008675A7" w:rsidP="001B4830">
      <w:pPr>
        <w:spacing w:line="276" w:lineRule="auto"/>
        <w:jc w:val="both"/>
        <w:rPr>
          <w:rFonts w:ascii="Times New Roman" w:hAnsi="Times New Roman" w:cs="Times New Roman"/>
          <w:b/>
          <w:lang w:val="en-GB"/>
        </w:rPr>
      </w:pPr>
      <w:r w:rsidRPr="008027AA">
        <w:rPr>
          <w:rFonts w:ascii="Times New Roman" w:hAnsi="Times New Roman" w:cs="Times New Roman"/>
          <w:b/>
          <w:lang w:val="en-GB"/>
        </w:rPr>
        <w:lastRenderedPageBreak/>
        <w:t>1. Introduction</w:t>
      </w:r>
    </w:p>
    <w:p w14:paraId="741DEA67" w14:textId="77777777" w:rsidR="00C847B1" w:rsidRPr="008027AA" w:rsidRDefault="00C847B1" w:rsidP="001B4830">
      <w:pPr>
        <w:spacing w:line="276" w:lineRule="auto"/>
        <w:jc w:val="both"/>
        <w:rPr>
          <w:rFonts w:ascii="Times New Roman" w:hAnsi="Times New Roman" w:cs="Times New Roman"/>
          <w:sz w:val="24"/>
          <w:szCs w:val="24"/>
          <w:lang w:val="en-GB"/>
        </w:rPr>
      </w:pPr>
    </w:p>
    <w:p w14:paraId="3AB6712C" w14:textId="3A66C7E4" w:rsidR="00C847B1" w:rsidRPr="00E92462" w:rsidRDefault="00C847B1" w:rsidP="00E92462">
      <w:pPr>
        <w:jc w:val="both"/>
        <w:rPr>
          <w:lang w:val="en-US"/>
        </w:rPr>
      </w:pPr>
      <w:r w:rsidRPr="008027AA">
        <w:rPr>
          <w:rFonts w:ascii="Times New Roman" w:hAnsi="Times New Roman" w:cs="Times New Roman"/>
          <w:sz w:val="24"/>
          <w:szCs w:val="24"/>
          <w:lang w:val="en-GB"/>
        </w:rPr>
        <w:t>Tiger Woods (golf), LeBron James (basketball)</w:t>
      </w:r>
      <w:r w:rsidR="009B57D2">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Roger Federer (tennis) were the three most valuable athletes in terms of endorsements in 2014. Each of them earned more than 50 million US dollars from sponsorship contracts (Forbes</w:t>
      </w:r>
      <w:r w:rsidR="001E0ECE">
        <w:rPr>
          <w:rFonts w:ascii="Times New Roman" w:hAnsi="Times New Roman" w:cs="Times New Roman"/>
          <w:sz w:val="24"/>
          <w:szCs w:val="24"/>
          <w:lang w:val="en-GB"/>
        </w:rPr>
        <w:t>, 2015). At same time</w:t>
      </w:r>
      <w:r w:rsidRPr="008027AA">
        <w:rPr>
          <w:rFonts w:ascii="Times New Roman" w:hAnsi="Times New Roman" w:cs="Times New Roman"/>
          <w:sz w:val="24"/>
          <w:szCs w:val="24"/>
          <w:lang w:val="en-GB"/>
        </w:rPr>
        <w:t>, the</w:t>
      </w:r>
      <w:r w:rsidR="001E0ECE">
        <w:rPr>
          <w:rFonts w:ascii="Times New Roman" w:hAnsi="Times New Roman" w:cs="Times New Roman"/>
          <w:sz w:val="24"/>
          <w:szCs w:val="24"/>
          <w:lang w:val="en-GB"/>
        </w:rPr>
        <w:t xml:space="preserve"> </w:t>
      </w:r>
      <w:r w:rsidR="00E92462">
        <w:rPr>
          <w:rFonts w:ascii="Times New Roman" w:hAnsi="Times New Roman" w:cs="Times New Roman"/>
          <w:sz w:val="24"/>
          <w:szCs w:val="24"/>
          <w:lang w:val="en-GB"/>
        </w:rPr>
        <w:t xml:space="preserve">English </w:t>
      </w:r>
      <w:r w:rsidRPr="008027AA">
        <w:rPr>
          <w:rFonts w:ascii="Times New Roman" w:hAnsi="Times New Roman" w:cs="Times New Roman"/>
          <w:sz w:val="24"/>
          <w:szCs w:val="24"/>
          <w:lang w:val="en-GB"/>
        </w:rPr>
        <w:t xml:space="preserve">Premier </w:t>
      </w:r>
      <w:r w:rsidRPr="001E0ECE">
        <w:rPr>
          <w:rFonts w:ascii="Times New Roman" w:hAnsi="Times New Roman" w:cs="Times New Roman"/>
          <w:sz w:val="24"/>
          <w:szCs w:val="24"/>
          <w:lang w:val="en-GB"/>
        </w:rPr>
        <w:t xml:space="preserve">League announced that it has </w:t>
      </w:r>
      <w:r w:rsidR="001D6866">
        <w:rPr>
          <w:rFonts w:ascii="Times New Roman" w:hAnsi="Times New Roman" w:cs="Times New Roman"/>
          <w:sz w:val="24"/>
          <w:szCs w:val="24"/>
          <w:lang w:val="en-GB"/>
        </w:rPr>
        <w:t>earned</w:t>
      </w:r>
      <w:r w:rsidR="001D6866" w:rsidRPr="001E0ECE">
        <w:rPr>
          <w:rFonts w:ascii="Times New Roman" w:hAnsi="Times New Roman" w:cs="Times New Roman"/>
          <w:sz w:val="24"/>
          <w:szCs w:val="24"/>
          <w:lang w:val="en-GB"/>
        </w:rPr>
        <w:t xml:space="preserve"> </w:t>
      </w:r>
      <w:r w:rsidRPr="001E0ECE">
        <w:rPr>
          <w:rFonts w:ascii="Times New Roman" w:hAnsi="Times New Roman" w:cs="Times New Roman"/>
          <w:sz w:val="24"/>
          <w:szCs w:val="24"/>
          <w:lang w:val="en-GB"/>
        </w:rPr>
        <w:t xml:space="preserve">over 5.1 billion pounds for selling the television rights </w:t>
      </w:r>
      <w:r w:rsidR="00E92462" w:rsidRPr="006E3B7D">
        <w:rPr>
          <w:rFonts w:ascii="Times New Roman" w:hAnsi="Times New Roman" w:cs="Times New Roman"/>
          <w:sz w:val="24"/>
          <w:szCs w:val="24"/>
          <w:lang w:val="en-US"/>
        </w:rPr>
        <w:t>to the 2016/17, 2017/18, and 2018/19 seasons</w:t>
      </w:r>
      <w:r w:rsidR="00E92462">
        <w:rPr>
          <w:lang w:val="en-US"/>
        </w:rPr>
        <w:t xml:space="preserve"> </w:t>
      </w:r>
      <w:r w:rsidRPr="008027AA">
        <w:rPr>
          <w:rFonts w:ascii="Times New Roman" w:hAnsi="Times New Roman" w:cs="Times New Roman"/>
          <w:sz w:val="24"/>
          <w:szCs w:val="24"/>
          <w:lang w:val="en-GB"/>
        </w:rPr>
        <w:t>(BBC, 2015). These</w:t>
      </w:r>
      <w:r w:rsidR="00E92462">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numerous other examples of money spent on sport</w:t>
      </w:r>
      <w:r w:rsidR="00E92462">
        <w:rPr>
          <w:rFonts w:ascii="Times New Roman" w:hAnsi="Times New Roman" w:cs="Times New Roman"/>
          <w:sz w:val="24"/>
          <w:szCs w:val="24"/>
          <w:lang w:val="en-GB"/>
        </w:rPr>
        <w:t xml:space="preserve">m </w:t>
      </w:r>
      <w:r w:rsidRPr="008027AA">
        <w:rPr>
          <w:rFonts w:ascii="Times New Roman" w:hAnsi="Times New Roman" w:cs="Times New Roman"/>
          <w:sz w:val="24"/>
          <w:szCs w:val="24"/>
          <w:lang w:val="en-GB"/>
        </w:rPr>
        <w:t xml:space="preserve">reflect a strong </w:t>
      </w:r>
      <w:r w:rsidR="001D6866">
        <w:rPr>
          <w:rFonts w:ascii="Times New Roman" w:hAnsi="Times New Roman" w:cs="Times New Roman"/>
          <w:sz w:val="24"/>
          <w:szCs w:val="24"/>
          <w:lang w:val="en-GB"/>
        </w:rPr>
        <w:t>conviction</w:t>
      </w:r>
      <w:r w:rsidR="001D686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that sport is useful vehicle </w:t>
      </w:r>
      <w:r w:rsidR="00C600E0">
        <w:rPr>
          <w:rFonts w:ascii="Times New Roman" w:hAnsi="Times New Roman" w:cs="Times New Roman"/>
          <w:sz w:val="24"/>
          <w:szCs w:val="24"/>
          <w:lang w:val="en-GB"/>
        </w:rPr>
        <w:t>for</w:t>
      </w:r>
      <w:r w:rsidR="00C600E0"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p</w:t>
      </w:r>
      <w:r w:rsidR="001E0ECE">
        <w:rPr>
          <w:rFonts w:ascii="Times New Roman" w:hAnsi="Times New Roman" w:cs="Times New Roman"/>
          <w:sz w:val="24"/>
          <w:szCs w:val="24"/>
          <w:lang w:val="en-GB"/>
        </w:rPr>
        <w:t>romoting business</w:t>
      </w:r>
      <w:r w:rsidR="001D6866">
        <w:rPr>
          <w:rFonts w:ascii="Times New Roman" w:hAnsi="Times New Roman" w:cs="Times New Roman"/>
          <w:sz w:val="24"/>
          <w:szCs w:val="24"/>
          <w:lang w:val="en-GB"/>
        </w:rPr>
        <w:t>.</w:t>
      </w:r>
      <w:r w:rsidR="001E0ECE">
        <w:rPr>
          <w:rFonts w:ascii="Times New Roman" w:hAnsi="Times New Roman" w:cs="Times New Roman"/>
          <w:sz w:val="24"/>
          <w:szCs w:val="24"/>
          <w:lang w:val="en-GB"/>
        </w:rPr>
        <w:t xml:space="preserve"> </w:t>
      </w:r>
      <w:r w:rsidR="001D6866">
        <w:rPr>
          <w:rFonts w:ascii="Times New Roman" w:hAnsi="Times New Roman" w:cs="Times New Roman"/>
          <w:sz w:val="24"/>
          <w:szCs w:val="24"/>
          <w:lang w:val="en-GB"/>
        </w:rPr>
        <w:t>A</w:t>
      </w:r>
      <w:r w:rsidRPr="008027AA">
        <w:rPr>
          <w:rFonts w:ascii="Times New Roman" w:hAnsi="Times New Roman" w:cs="Times New Roman"/>
          <w:sz w:val="24"/>
          <w:szCs w:val="24"/>
          <w:lang w:val="en-US"/>
        </w:rPr>
        <w:t xml:space="preserve">cademic literature has </w:t>
      </w:r>
      <w:r w:rsidR="00CF471E" w:rsidRPr="008027AA">
        <w:rPr>
          <w:rFonts w:ascii="Times New Roman" w:hAnsi="Times New Roman" w:cs="Times New Roman"/>
          <w:sz w:val="24"/>
          <w:szCs w:val="24"/>
          <w:lang w:val="en-GB"/>
        </w:rPr>
        <w:t xml:space="preserve">also </w:t>
      </w:r>
      <w:r w:rsidRPr="008027AA">
        <w:rPr>
          <w:rFonts w:ascii="Times New Roman" w:hAnsi="Times New Roman" w:cs="Times New Roman"/>
          <w:sz w:val="24"/>
          <w:szCs w:val="24"/>
          <w:lang w:val="en-US"/>
        </w:rPr>
        <w:t xml:space="preserve">confirmed </w:t>
      </w:r>
      <w:r w:rsidR="001D6866" w:rsidRPr="008027AA">
        <w:rPr>
          <w:rFonts w:ascii="Times New Roman" w:hAnsi="Times New Roman" w:cs="Times New Roman"/>
          <w:sz w:val="24"/>
          <w:szCs w:val="24"/>
          <w:lang w:val="en-US"/>
        </w:rPr>
        <w:t>th</w:t>
      </w:r>
      <w:r w:rsidR="001D6866">
        <w:rPr>
          <w:rFonts w:ascii="Times New Roman" w:hAnsi="Times New Roman" w:cs="Times New Roman"/>
          <w:sz w:val="24"/>
          <w:szCs w:val="24"/>
          <w:lang w:val="en-US"/>
        </w:rPr>
        <w:t>is</w:t>
      </w:r>
      <w:r w:rsidR="001D6866" w:rsidRPr="008027AA">
        <w:rPr>
          <w:rFonts w:ascii="Times New Roman" w:hAnsi="Times New Roman" w:cs="Times New Roman"/>
          <w:sz w:val="24"/>
          <w:szCs w:val="24"/>
          <w:lang w:val="en-US"/>
        </w:rPr>
        <w:t xml:space="preserve"> </w:t>
      </w:r>
      <w:r w:rsidRPr="008027AA">
        <w:rPr>
          <w:rFonts w:ascii="Times New Roman" w:hAnsi="Times New Roman" w:cs="Times New Roman"/>
          <w:sz w:val="24"/>
          <w:szCs w:val="24"/>
          <w:lang w:val="en-US"/>
        </w:rPr>
        <w:t xml:space="preserve">claim. Research </w:t>
      </w:r>
      <w:r w:rsidR="00CF471E" w:rsidRPr="008027AA">
        <w:rPr>
          <w:rFonts w:ascii="Times New Roman" w:hAnsi="Times New Roman" w:cs="Times New Roman"/>
          <w:sz w:val="24"/>
          <w:szCs w:val="24"/>
          <w:lang w:val="en-US"/>
        </w:rPr>
        <w:t>on</w:t>
      </w:r>
      <w:r w:rsidRPr="008027AA">
        <w:rPr>
          <w:rFonts w:ascii="Times New Roman" w:hAnsi="Times New Roman" w:cs="Times New Roman"/>
          <w:sz w:val="24"/>
          <w:szCs w:val="24"/>
          <w:lang w:val="en-US"/>
        </w:rPr>
        <w:t xml:space="preserve"> the topic ha</w:t>
      </w:r>
      <w:r w:rsidR="00CF471E" w:rsidRPr="008027AA">
        <w:rPr>
          <w:rFonts w:ascii="Times New Roman" w:hAnsi="Times New Roman" w:cs="Times New Roman"/>
          <w:sz w:val="24"/>
          <w:szCs w:val="24"/>
          <w:lang w:val="en-US"/>
        </w:rPr>
        <w:t>s</w:t>
      </w:r>
      <w:r w:rsidRPr="008027AA">
        <w:rPr>
          <w:rFonts w:ascii="Times New Roman" w:hAnsi="Times New Roman" w:cs="Times New Roman"/>
          <w:sz w:val="24"/>
          <w:szCs w:val="24"/>
          <w:lang w:val="en-US"/>
        </w:rPr>
        <w:t xml:space="preserve"> shown that sponsorship announcements </w:t>
      </w:r>
      <w:r w:rsidR="009D71DC">
        <w:rPr>
          <w:rFonts w:ascii="Times New Roman" w:hAnsi="Times New Roman" w:cs="Times New Roman"/>
          <w:sz w:val="24"/>
          <w:szCs w:val="24"/>
          <w:lang w:val="en-US"/>
        </w:rPr>
        <w:t>can</w:t>
      </w:r>
      <w:r w:rsidR="009D71DC" w:rsidRPr="008027AA">
        <w:rPr>
          <w:rFonts w:ascii="Times New Roman" w:hAnsi="Times New Roman" w:cs="Times New Roman"/>
          <w:sz w:val="24"/>
          <w:szCs w:val="24"/>
          <w:lang w:val="en-US"/>
        </w:rPr>
        <w:t xml:space="preserve"> </w:t>
      </w:r>
      <w:r w:rsidRPr="008027AA">
        <w:rPr>
          <w:rFonts w:ascii="Times New Roman" w:hAnsi="Times New Roman" w:cs="Times New Roman"/>
          <w:sz w:val="24"/>
          <w:szCs w:val="24"/>
          <w:lang w:val="en-US"/>
        </w:rPr>
        <w:t xml:space="preserve">have </w:t>
      </w:r>
      <w:r w:rsidR="00CF471E" w:rsidRPr="008027AA">
        <w:rPr>
          <w:rFonts w:ascii="Times New Roman" w:hAnsi="Times New Roman" w:cs="Times New Roman"/>
          <w:sz w:val="24"/>
          <w:szCs w:val="24"/>
          <w:lang w:val="en-US"/>
        </w:rPr>
        <w:t xml:space="preserve">a </w:t>
      </w:r>
      <w:r w:rsidRPr="008027AA">
        <w:rPr>
          <w:rFonts w:ascii="Times New Roman" w:hAnsi="Times New Roman" w:cs="Times New Roman"/>
          <w:sz w:val="24"/>
          <w:szCs w:val="24"/>
          <w:lang w:val="en-US"/>
        </w:rPr>
        <w:t xml:space="preserve">positive effect </w:t>
      </w:r>
      <w:r w:rsidR="000506D0" w:rsidRPr="008027AA">
        <w:rPr>
          <w:rFonts w:ascii="Times New Roman" w:hAnsi="Times New Roman" w:cs="Times New Roman"/>
          <w:sz w:val="24"/>
          <w:szCs w:val="24"/>
          <w:lang w:val="en-US"/>
        </w:rPr>
        <w:t xml:space="preserve">on </w:t>
      </w:r>
      <w:r w:rsidR="009D71DC">
        <w:rPr>
          <w:rFonts w:ascii="Times New Roman" w:hAnsi="Times New Roman" w:cs="Times New Roman"/>
          <w:sz w:val="24"/>
          <w:szCs w:val="24"/>
          <w:lang w:val="en-US"/>
        </w:rPr>
        <w:t>a</w:t>
      </w:r>
      <w:r w:rsidR="009D71DC" w:rsidRPr="008027AA">
        <w:rPr>
          <w:rFonts w:ascii="Times New Roman" w:hAnsi="Times New Roman" w:cs="Times New Roman"/>
          <w:sz w:val="24"/>
          <w:szCs w:val="24"/>
          <w:lang w:val="en-US"/>
        </w:rPr>
        <w:t xml:space="preserve"> </w:t>
      </w:r>
      <w:r w:rsidR="000506D0" w:rsidRPr="008027AA">
        <w:rPr>
          <w:rFonts w:ascii="Times New Roman" w:hAnsi="Times New Roman" w:cs="Times New Roman"/>
          <w:sz w:val="24"/>
          <w:szCs w:val="24"/>
          <w:lang w:val="en-US"/>
        </w:rPr>
        <w:t>firm</w:t>
      </w:r>
      <w:r w:rsidR="00CF471E" w:rsidRPr="008027AA">
        <w:rPr>
          <w:rFonts w:ascii="Times New Roman" w:hAnsi="Times New Roman" w:cs="Times New Roman"/>
          <w:sz w:val="24"/>
          <w:szCs w:val="24"/>
          <w:lang w:val="en-US"/>
        </w:rPr>
        <w:t>’</w:t>
      </w:r>
      <w:r w:rsidR="000506D0" w:rsidRPr="008027AA">
        <w:rPr>
          <w:rFonts w:ascii="Times New Roman" w:hAnsi="Times New Roman" w:cs="Times New Roman"/>
          <w:sz w:val="24"/>
          <w:szCs w:val="24"/>
          <w:lang w:val="en-US"/>
        </w:rPr>
        <w:t>s share price (Agrawal and Kamakura 1995; Miyazaki and</w:t>
      </w:r>
      <w:r w:rsidRPr="008027AA">
        <w:rPr>
          <w:rFonts w:ascii="Times New Roman" w:hAnsi="Times New Roman" w:cs="Times New Roman"/>
          <w:sz w:val="24"/>
          <w:szCs w:val="24"/>
          <w:lang w:val="en-US"/>
        </w:rPr>
        <w:t xml:space="preserve"> Morgan 2001; Reiser </w:t>
      </w:r>
      <w:r w:rsidRPr="008027AA">
        <w:rPr>
          <w:rFonts w:ascii="Times New Roman" w:hAnsi="Times New Roman" w:cs="Times New Roman"/>
          <w:i/>
          <w:sz w:val="24"/>
          <w:szCs w:val="24"/>
          <w:lang w:val="en-US"/>
        </w:rPr>
        <w:t>et al.</w:t>
      </w:r>
      <w:r w:rsidR="000506D0" w:rsidRPr="008027AA">
        <w:rPr>
          <w:rFonts w:ascii="Times New Roman" w:hAnsi="Times New Roman" w:cs="Times New Roman"/>
          <w:i/>
          <w:sz w:val="24"/>
          <w:szCs w:val="24"/>
          <w:lang w:val="en-US"/>
        </w:rPr>
        <w:t>,</w:t>
      </w:r>
      <w:r w:rsidRPr="008027AA">
        <w:rPr>
          <w:rFonts w:ascii="Times New Roman" w:hAnsi="Times New Roman" w:cs="Times New Roman"/>
          <w:sz w:val="24"/>
          <w:szCs w:val="24"/>
          <w:lang w:val="en-US"/>
        </w:rPr>
        <w:t xml:space="preserve"> 2012) and sponsorship also has an impact on </w:t>
      </w:r>
      <w:r w:rsidR="009D71DC">
        <w:rPr>
          <w:rFonts w:ascii="Times New Roman" w:hAnsi="Times New Roman" w:cs="Times New Roman"/>
          <w:sz w:val="24"/>
          <w:szCs w:val="24"/>
          <w:lang w:val="en-US"/>
        </w:rPr>
        <w:t xml:space="preserve">the </w:t>
      </w:r>
      <w:r w:rsidRPr="008027AA">
        <w:rPr>
          <w:rFonts w:ascii="Times New Roman" w:hAnsi="Times New Roman" w:cs="Times New Roman"/>
          <w:sz w:val="24"/>
          <w:szCs w:val="24"/>
          <w:lang w:val="en-US"/>
        </w:rPr>
        <w:t>different antecedents of brand equity, such as corporate image, brand image, brand awareness</w:t>
      </w:r>
      <w:r w:rsidR="009D71DC">
        <w:rPr>
          <w:rFonts w:ascii="Times New Roman" w:hAnsi="Times New Roman" w:cs="Times New Roman"/>
          <w:sz w:val="24"/>
          <w:szCs w:val="24"/>
          <w:lang w:val="en-US"/>
        </w:rPr>
        <w:t>,</w:t>
      </w:r>
      <w:r w:rsidRPr="008027AA">
        <w:rPr>
          <w:rFonts w:ascii="Times New Roman" w:hAnsi="Times New Roman" w:cs="Times New Roman"/>
          <w:sz w:val="24"/>
          <w:szCs w:val="24"/>
          <w:lang w:val="en-US"/>
        </w:rPr>
        <w:t xml:space="preserve"> and brand personality (Cornwell </w:t>
      </w:r>
      <w:r w:rsidRPr="008027AA">
        <w:rPr>
          <w:rFonts w:ascii="Times New Roman" w:hAnsi="Times New Roman" w:cs="Times New Roman"/>
          <w:i/>
          <w:sz w:val="24"/>
          <w:szCs w:val="24"/>
          <w:lang w:val="en-US"/>
        </w:rPr>
        <w:t>et al.</w:t>
      </w:r>
      <w:r w:rsidR="005D2CCB" w:rsidRPr="008027AA">
        <w:rPr>
          <w:rFonts w:ascii="Times New Roman" w:hAnsi="Times New Roman" w:cs="Times New Roman"/>
          <w:i/>
          <w:sz w:val="24"/>
          <w:szCs w:val="24"/>
          <w:lang w:val="en-US"/>
        </w:rPr>
        <w:t>,</w:t>
      </w:r>
      <w:r w:rsidRPr="008027AA">
        <w:rPr>
          <w:rFonts w:ascii="Times New Roman" w:hAnsi="Times New Roman" w:cs="Times New Roman"/>
          <w:sz w:val="24"/>
          <w:szCs w:val="24"/>
          <w:lang w:val="en-US"/>
        </w:rPr>
        <w:t xml:space="preserve"> 2001).</w:t>
      </w:r>
      <w:r w:rsidRPr="008027AA">
        <w:rPr>
          <w:rFonts w:ascii="Times New Roman" w:hAnsi="Times New Roman" w:cs="Times New Roman"/>
          <w:sz w:val="24"/>
          <w:szCs w:val="24"/>
          <w:lang w:val="en-GB"/>
        </w:rPr>
        <w:t xml:space="preserve"> Thus</w:t>
      </w:r>
      <w:r w:rsidR="009D71DC">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it is not surprising that brands and firms all over the world invest big amounts of money in high performance athletes, top teams</w:t>
      </w:r>
      <w:r w:rsidR="009D71DC">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popular sporting events. </w:t>
      </w:r>
      <w:r w:rsidR="009D71DC">
        <w:rPr>
          <w:rFonts w:ascii="Times New Roman" w:hAnsi="Times New Roman" w:cs="Times New Roman"/>
          <w:sz w:val="24"/>
          <w:szCs w:val="24"/>
          <w:lang w:val="en-GB"/>
        </w:rPr>
        <w:t>G</w:t>
      </w:r>
      <w:r w:rsidRPr="008027AA">
        <w:rPr>
          <w:rFonts w:ascii="Times New Roman" w:hAnsi="Times New Roman" w:cs="Times New Roman"/>
          <w:sz w:val="24"/>
          <w:szCs w:val="24"/>
          <w:lang w:val="en-GB"/>
        </w:rPr>
        <w:t xml:space="preserve">lobal sponsorship revenue has almost </w:t>
      </w:r>
      <w:r w:rsidR="009D71DC">
        <w:rPr>
          <w:rFonts w:ascii="Times New Roman" w:hAnsi="Times New Roman" w:cs="Times New Roman"/>
          <w:sz w:val="24"/>
          <w:szCs w:val="24"/>
          <w:lang w:val="en-GB"/>
        </w:rPr>
        <w:t>doubled</w:t>
      </w:r>
      <w:r w:rsidR="009D71D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within the last ten years from 37</w:t>
      </w:r>
      <w:r w:rsidR="009D71DC">
        <w:rPr>
          <w:rFonts w:ascii="Times New Roman" w:hAnsi="Times New Roman" w:cs="Times New Roman"/>
          <w:sz w:val="24"/>
          <w:szCs w:val="24"/>
          <w:lang w:val="en-GB"/>
        </w:rPr>
        <w:t>.</w:t>
      </w:r>
      <w:r w:rsidRPr="008027AA">
        <w:rPr>
          <w:rFonts w:ascii="Times New Roman" w:hAnsi="Times New Roman" w:cs="Times New Roman"/>
          <w:sz w:val="24"/>
          <w:szCs w:val="24"/>
          <w:lang w:val="en-GB"/>
        </w:rPr>
        <w:t>9 (2007) to 60</w:t>
      </w:r>
      <w:r w:rsidR="009D71DC">
        <w:rPr>
          <w:rFonts w:ascii="Times New Roman" w:hAnsi="Times New Roman" w:cs="Times New Roman"/>
          <w:sz w:val="24"/>
          <w:szCs w:val="24"/>
          <w:lang w:val="en-GB"/>
        </w:rPr>
        <w:t>.</w:t>
      </w:r>
      <w:r w:rsidRPr="008027AA">
        <w:rPr>
          <w:rFonts w:ascii="Times New Roman" w:hAnsi="Times New Roman" w:cs="Times New Roman"/>
          <w:sz w:val="24"/>
          <w:szCs w:val="24"/>
          <w:lang w:val="en-GB"/>
        </w:rPr>
        <w:t>2 (2016) billion</w:t>
      </w:r>
      <w:r w:rsidR="009D71DC">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dollars (www.statista.com). </w:t>
      </w:r>
      <w:r w:rsidR="009D71DC">
        <w:rPr>
          <w:rFonts w:ascii="Times New Roman" w:hAnsi="Times New Roman" w:cs="Times New Roman"/>
          <w:sz w:val="24"/>
          <w:szCs w:val="24"/>
          <w:lang w:val="en-GB"/>
        </w:rPr>
        <w:t>By investing in sponsorship</w:t>
      </w:r>
      <w:r w:rsidRPr="008027AA">
        <w:rPr>
          <w:rFonts w:ascii="Times New Roman" w:hAnsi="Times New Roman" w:cs="Times New Roman"/>
          <w:sz w:val="24"/>
          <w:szCs w:val="24"/>
          <w:lang w:val="en-GB"/>
        </w:rPr>
        <w:t xml:space="preserve">, firms </w:t>
      </w:r>
      <w:r w:rsidR="009D71DC" w:rsidRPr="008027AA">
        <w:rPr>
          <w:rFonts w:ascii="Times New Roman" w:hAnsi="Times New Roman" w:cs="Times New Roman"/>
          <w:sz w:val="24"/>
          <w:szCs w:val="24"/>
          <w:lang w:val="en-GB"/>
        </w:rPr>
        <w:t xml:space="preserve">either </w:t>
      </w:r>
      <w:r w:rsidRPr="008027AA">
        <w:rPr>
          <w:rFonts w:ascii="Times New Roman" w:hAnsi="Times New Roman" w:cs="Times New Roman"/>
          <w:sz w:val="24"/>
          <w:szCs w:val="24"/>
          <w:lang w:val="en-GB"/>
        </w:rPr>
        <w:t xml:space="preserve">expect direct business benefits such as increased brand equity and sales or they indirectly use sport as a platform to </w:t>
      </w:r>
      <w:r w:rsidR="009D71DC">
        <w:rPr>
          <w:rFonts w:ascii="Times New Roman" w:hAnsi="Times New Roman" w:cs="Times New Roman"/>
          <w:sz w:val="24"/>
          <w:szCs w:val="24"/>
          <w:lang w:val="en-GB"/>
        </w:rPr>
        <w:t>demonstrate</w:t>
      </w:r>
      <w:r w:rsidR="009D71D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their involvement in corporate social responsibility</w:t>
      </w:r>
      <w:r w:rsidR="00E41538" w:rsidRPr="008027AA">
        <w:rPr>
          <w:rFonts w:ascii="Times New Roman" w:hAnsi="Times New Roman" w:cs="Times New Roman"/>
          <w:sz w:val="24"/>
          <w:szCs w:val="24"/>
          <w:lang w:val="en-GB"/>
        </w:rPr>
        <w:t xml:space="preserve"> (CSR)</w:t>
      </w:r>
      <w:r w:rsidRPr="008027AA">
        <w:rPr>
          <w:rFonts w:ascii="Times New Roman" w:hAnsi="Times New Roman" w:cs="Times New Roman"/>
          <w:sz w:val="24"/>
          <w:szCs w:val="24"/>
          <w:lang w:val="en-GB"/>
        </w:rPr>
        <w:t xml:space="preserve"> (Walliser</w:t>
      </w:r>
      <w:r w:rsidR="00E41538"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2003</w:t>
      </w:r>
      <w:r w:rsidR="000268A9" w:rsidRPr="008027AA">
        <w:rPr>
          <w:rFonts w:ascii="Times New Roman" w:hAnsi="Times New Roman" w:cs="Times New Roman"/>
          <w:sz w:val="24"/>
          <w:szCs w:val="24"/>
          <w:lang w:val="en-GB"/>
        </w:rPr>
        <w:t>; Smith and Westerbeek, 2007</w:t>
      </w:r>
      <w:r w:rsidRPr="008027AA">
        <w:rPr>
          <w:rFonts w:ascii="Times New Roman" w:hAnsi="Times New Roman" w:cs="Times New Roman"/>
          <w:sz w:val="24"/>
          <w:szCs w:val="24"/>
          <w:lang w:val="en-GB"/>
        </w:rPr>
        <w:t xml:space="preserve">). </w:t>
      </w:r>
    </w:p>
    <w:p w14:paraId="0420734A" w14:textId="50BD4A36" w:rsidR="005460AB" w:rsidRDefault="00E41538"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Although many s</w:t>
      </w:r>
      <w:r w:rsidR="001B4830" w:rsidRPr="008027AA">
        <w:rPr>
          <w:rFonts w:ascii="Times New Roman" w:hAnsi="Times New Roman" w:cs="Times New Roman"/>
          <w:sz w:val="24"/>
          <w:szCs w:val="24"/>
          <w:lang w:val="en-GB"/>
        </w:rPr>
        <w:t>tu</w:t>
      </w:r>
      <w:r w:rsidR="001E0ECE">
        <w:rPr>
          <w:rFonts w:ascii="Times New Roman" w:hAnsi="Times New Roman" w:cs="Times New Roman"/>
          <w:sz w:val="24"/>
          <w:szCs w:val="24"/>
          <w:lang w:val="en-GB"/>
        </w:rPr>
        <w:t>dies have shown the potential</w:t>
      </w:r>
      <w:r w:rsidR="001B4830" w:rsidRPr="008027AA">
        <w:rPr>
          <w:rFonts w:ascii="Times New Roman" w:hAnsi="Times New Roman" w:cs="Times New Roman"/>
          <w:sz w:val="24"/>
          <w:szCs w:val="24"/>
          <w:lang w:val="en-GB"/>
        </w:rPr>
        <w:t xml:space="preserve"> of sport in </w:t>
      </w:r>
      <w:r w:rsidR="009D71DC">
        <w:rPr>
          <w:rFonts w:ascii="Times New Roman" w:hAnsi="Times New Roman" w:cs="Times New Roman"/>
          <w:sz w:val="24"/>
          <w:szCs w:val="24"/>
          <w:lang w:val="en-GB"/>
        </w:rPr>
        <w:t>a</w:t>
      </w:r>
      <w:r w:rsidR="009D71DC"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business context</w:t>
      </w:r>
      <w:r w:rsidR="00C847B1" w:rsidRPr="008027AA">
        <w:rPr>
          <w:rFonts w:ascii="Times New Roman" w:hAnsi="Times New Roman" w:cs="Times New Roman"/>
          <w:sz w:val="24"/>
          <w:szCs w:val="24"/>
          <w:lang w:val="en-GB"/>
        </w:rPr>
        <w:t xml:space="preserve"> (Wolfe </w:t>
      </w:r>
      <w:r w:rsidR="00C847B1" w:rsidRPr="008027AA">
        <w:rPr>
          <w:rFonts w:ascii="Times New Roman" w:hAnsi="Times New Roman" w:cs="Times New Roman"/>
          <w:i/>
          <w:sz w:val="24"/>
          <w:szCs w:val="24"/>
          <w:lang w:val="en-GB"/>
        </w:rPr>
        <w:t>et al</w:t>
      </w:r>
      <w:r w:rsidR="00C847B1" w:rsidRPr="008027AA">
        <w:rPr>
          <w:rFonts w:ascii="Times New Roman" w:hAnsi="Times New Roman" w:cs="Times New Roman"/>
          <w:sz w:val="24"/>
          <w:szCs w:val="24"/>
          <w:lang w:val="en-GB"/>
        </w:rPr>
        <w:t>., 2005</w:t>
      </w:r>
      <w:r w:rsidR="001E0ECE">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 xml:space="preserve">relatively few studies have focused on the interaction of business and sport from </w:t>
      </w:r>
      <w:r w:rsidR="009D71DC">
        <w:rPr>
          <w:rFonts w:ascii="Times New Roman" w:hAnsi="Times New Roman" w:cs="Times New Roman"/>
          <w:sz w:val="24"/>
          <w:szCs w:val="24"/>
          <w:lang w:val="en-GB"/>
        </w:rPr>
        <w:t>a</w:t>
      </w:r>
      <w:r w:rsidR="009D71DC" w:rsidRPr="008027AA">
        <w:rPr>
          <w:rFonts w:ascii="Times New Roman" w:hAnsi="Times New Roman" w:cs="Times New Roman"/>
          <w:sz w:val="24"/>
          <w:szCs w:val="24"/>
          <w:lang w:val="en-GB"/>
        </w:rPr>
        <w:t xml:space="preserve"> </w:t>
      </w:r>
      <w:r w:rsidR="001B4830" w:rsidRPr="008027AA">
        <w:rPr>
          <w:rFonts w:ascii="Times New Roman" w:hAnsi="Times New Roman" w:cs="Times New Roman"/>
          <w:i/>
          <w:sz w:val="24"/>
          <w:szCs w:val="24"/>
          <w:lang w:val="en-GB"/>
        </w:rPr>
        <w:t>value</w:t>
      </w:r>
      <w:r w:rsidR="009D71DC">
        <w:rPr>
          <w:rFonts w:ascii="Times New Roman" w:hAnsi="Times New Roman" w:cs="Times New Roman"/>
          <w:i/>
          <w:sz w:val="24"/>
          <w:szCs w:val="24"/>
          <w:lang w:val="en-GB"/>
        </w:rPr>
        <w:t>-</w:t>
      </w:r>
      <w:r w:rsidR="001B4830" w:rsidRPr="008027AA">
        <w:rPr>
          <w:rFonts w:ascii="Times New Roman" w:hAnsi="Times New Roman" w:cs="Times New Roman"/>
          <w:i/>
          <w:sz w:val="24"/>
          <w:szCs w:val="24"/>
          <w:lang w:val="en-GB"/>
        </w:rPr>
        <w:t>creation</w:t>
      </w:r>
      <w:r w:rsidR="001B4830" w:rsidRPr="008027AA">
        <w:rPr>
          <w:rFonts w:ascii="Times New Roman" w:hAnsi="Times New Roman" w:cs="Times New Roman"/>
          <w:sz w:val="24"/>
          <w:szCs w:val="24"/>
          <w:lang w:val="en-GB"/>
        </w:rPr>
        <w:t xml:space="preserve"> perspective. </w:t>
      </w:r>
      <w:r w:rsidR="001E0ECE">
        <w:rPr>
          <w:rFonts w:ascii="Times New Roman" w:hAnsi="Times New Roman" w:cs="Times New Roman"/>
          <w:sz w:val="24"/>
          <w:szCs w:val="24"/>
          <w:lang w:val="en-GB"/>
        </w:rPr>
        <w:t>V</w:t>
      </w:r>
      <w:r w:rsidR="001B4830" w:rsidRPr="008027AA">
        <w:rPr>
          <w:rFonts w:ascii="Times New Roman" w:hAnsi="Times New Roman" w:cs="Times New Roman"/>
          <w:sz w:val="24"/>
          <w:szCs w:val="24"/>
          <w:lang w:val="en-GB"/>
        </w:rPr>
        <w:t>alue creation has been touched upon in functionally oriented studies which have shown that sport can bring value, among</w:t>
      </w:r>
      <w:r w:rsidR="009D71DC">
        <w:rPr>
          <w:rFonts w:ascii="Times New Roman" w:hAnsi="Times New Roman" w:cs="Times New Roman"/>
          <w:sz w:val="24"/>
          <w:szCs w:val="24"/>
          <w:lang w:val="en-GB"/>
        </w:rPr>
        <w:t>st</w:t>
      </w:r>
      <w:r w:rsidR="001B4830" w:rsidRPr="008027AA">
        <w:rPr>
          <w:rFonts w:ascii="Times New Roman" w:hAnsi="Times New Roman" w:cs="Times New Roman"/>
          <w:sz w:val="24"/>
          <w:szCs w:val="24"/>
          <w:lang w:val="en-GB"/>
        </w:rPr>
        <w:t xml:space="preserve"> other</w:t>
      </w:r>
      <w:r w:rsidR="009D71DC">
        <w:rPr>
          <w:rFonts w:ascii="Times New Roman" w:hAnsi="Times New Roman" w:cs="Times New Roman"/>
          <w:sz w:val="24"/>
          <w:szCs w:val="24"/>
          <w:lang w:val="en-GB"/>
        </w:rPr>
        <w:t xml:space="preserve"> thing</w:t>
      </w:r>
      <w:r w:rsidR="001B4830" w:rsidRPr="008027AA">
        <w:rPr>
          <w:rFonts w:ascii="Times New Roman" w:hAnsi="Times New Roman" w:cs="Times New Roman"/>
          <w:sz w:val="24"/>
          <w:szCs w:val="24"/>
          <w:lang w:val="en-GB"/>
        </w:rPr>
        <w:t xml:space="preserve">s, </w:t>
      </w:r>
      <w:r w:rsidR="009D71DC">
        <w:rPr>
          <w:rFonts w:ascii="Times New Roman" w:hAnsi="Times New Roman" w:cs="Times New Roman"/>
          <w:sz w:val="24"/>
          <w:szCs w:val="24"/>
          <w:lang w:val="en-GB"/>
        </w:rPr>
        <w:t>to</w:t>
      </w:r>
      <w:r w:rsidR="009D71DC"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management (Burnes and O´Donnell</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2011</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Crader and Santomier</w:t>
      </w:r>
      <w:r w:rsidR="003D2081">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2011), consumer marketing (Stewart </w:t>
      </w:r>
      <w:r w:rsidR="001B4830" w:rsidRPr="008027AA">
        <w:rPr>
          <w:rFonts w:ascii="Times New Roman" w:hAnsi="Times New Roman" w:cs="Times New Roman"/>
          <w:i/>
          <w:sz w:val="24"/>
          <w:szCs w:val="24"/>
          <w:lang w:val="en-GB"/>
        </w:rPr>
        <w:t>et al.</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2003</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James and Ross</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2004)</w:t>
      </w:r>
      <w:r w:rsidR="009D71DC">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and communicating corporate social responsibility (Walters and Tacon</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2010</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Uhrich </w:t>
      </w:r>
      <w:r w:rsidR="001B4830" w:rsidRPr="008027AA">
        <w:rPr>
          <w:rFonts w:ascii="Times New Roman" w:hAnsi="Times New Roman" w:cs="Times New Roman"/>
          <w:i/>
          <w:sz w:val="24"/>
          <w:szCs w:val="24"/>
          <w:lang w:val="en-GB"/>
        </w:rPr>
        <w:t>et al.</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2014). However, these studies have not </w:t>
      </w:r>
      <w:r w:rsidR="009D71DC">
        <w:rPr>
          <w:rFonts w:ascii="Times New Roman" w:hAnsi="Times New Roman" w:cs="Times New Roman"/>
          <w:sz w:val="24"/>
          <w:szCs w:val="24"/>
          <w:lang w:val="en-GB"/>
        </w:rPr>
        <w:t>shed any</w:t>
      </w:r>
      <w:r w:rsidR="009D71DC"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light on the value</w:t>
      </w:r>
      <w:r w:rsidR="009D71DC">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creation process itself. </w:t>
      </w:r>
      <w:r w:rsidR="00C847B1" w:rsidRPr="008027AA">
        <w:rPr>
          <w:rFonts w:ascii="Times New Roman" w:hAnsi="Times New Roman" w:cs="Times New Roman"/>
          <w:sz w:val="24"/>
          <w:szCs w:val="24"/>
          <w:lang w:val="en-GB"/>
        </w:rPr>
        <w:t xml:space="preserve">To further elaborate, if studies have focused on value creation between sport and business, they have examined </w:t>
      </w:r>
      <w:r w:rsidR="009D71DC">
        <w:rPr>
          <w:rFonts w:ascii="Times New Roman" w:hAnsi="Times New Roman" w:cs="Times New Roman"/>
          <w:sz w:val="24"/>
          <w:szCs w:val="24"/>
          <w:lang w:val="en-GB"/>
        </w:rPr>
        <w:t xml:space="preserve">the </w:t>
      </w:r>
      <w:r w:rsidR="00C847B1" w:rsidRPr="008027AA">
        <w:rPr>
          <w:rFonts w:ascii="Times New Roman" w:hAnsi="Times New Roman" w:cs="Times New Roman"/>
          <w:sz w:val="24"/>
          <w:szCs w:val="24"/>
          <w:lang w:val="en-GB"/>
        </w:rPr>
        <w:t>value</w:t>
      </w:r>
      <w:r w:rsidR="00C600E0">
        <w:rPr>
          <w:rFonts w:ascii="Times New Roman" w:hAnsi="Times New Roman" w:cs="Times New Roman"/>
          <w:sz w:val="24"/>
          <w:szCs w:val="24"/>
          <w:lang w:val="en-GB"/>
        </w:rPr>
        <w:t xml:space="preserve"> </w:t>
      </w:r>
      <w:r w:rsidR="00C847B1" w:rsidRPr="008027AA">
        <w:rPr>
          <w:rFonts w:ascii="Times New Roman" w:hAnsi="Times New Roman" w:cs="Times New Roman"/>
          <w:sz w:val="24"/>
          <w:szCs w:val="24"/>
          <w:lang w:val="en-GB"/>
        </w:rPr>
        <w:t xml:space="preserve">exchange between  parts, not as </w:t>
      </w:r>
      <w:r w:rsidR="00E4089B" w:rsidRPr="008027AA">
        <w:rPr>
          <w:rFonts w:ascii="Times New Roman" w:hAnsi="Times New Roman" w:cs="Times New Roman"/>
          <w:sz w:val="24"/>
          <w:szCs w:val="24"/>
          <w:lang w:val="en-GB"/>
        </w:rPr>
        <w:t xml:space="preserve">a </w:t>
      </w:r>
      <w:r w:rsidR="00C847B1" w:rsidRPr="008027AA">
        <w:rPr>
          <w:rFonts w:ascii="Times New Roman" w:hAnsi="Times New Roman" w:cs="Times New Roman"/>
          <w:sz w:val="24"/>
          <w:szCs w:val="24"/>
          <w:lang w:val="en-GB"/>
        </w:rPr>
        <w:t xml:space="preserve">co-created process, where </w:t>
      </w:r>
      <w:r w:rsidR="00CF471E" w:rsidRPr="008027AA">
        <w:rPr>
          <w:rFonts w:ascii="Times New Roman" w:hAnsi="Times New Roman" w:cs="Times New Roman"/>
          <w:sz w:val="24"/>
          <w:szCs w:val="24"/>
          <w:lang w:val="en-GB"/>
        </w:rPr>
        <w:t xml:space="preserve">the </w:t>
      </w:r>
      <w:r w:rsidR="00C847B1" w:rsidRPr="008027AA">
        <w:rPr>
          <w:rFonts w:ascii="Times New Roman" w:hAnsi="Times New Roman" w:cs="Times New Roman"/>
          <w:sz w:val="24"/>
          <w:szCs w:val="24"/>
          <w:lang w:val="en-GB"/>
        </w:rPr>
        <w:t>parts form</w:t>
      </w:r>
      <w:r w:rsidR="00226639" w:rsidRPr="008027AA">
        <w:rPr>
          <w:rFonts w:ascii="Times New Roman" w:hAnsi="Times New Roman" w:cs="Times New Roman"/>
          <w:sz w:val="24"/>
          <w:szCs w:val="24"/>
          <w:lang w:val="en-GB"/>
        </w:rPr>
        <w:t xml:space="preserve"> a kind of</w:t>
      </w:r>
      <w:r w:rsidR="00C847B1" w:rsidRPr="008027AA">
        <w:rPr>
          <w:rFonts w:ascii="Times New Roman" w:hAnsi="Times New Roman" w:cs="Times New Roman"/>
          <w:sz w:val="24"/>
          <w:szCs w:val="24"/>
          <w:lang w:val="en-GB"/>
        </w:rPr>
        <w:t xml:space="preserve"> joint agency. </w:t>
      </w:r>
      <w:r w:rsidR="00E92462">
        <w:rPr>
          <w:rFonts w:ascii="Times New Roman" w:hAnsi="Times New Roman" w:cs="Times New Roman"/>
          <w:sz w:val="24"/>
          <w:szCs w:val="24"/>
          <w:lang w:val="en-GB"/>
        </w:rPr>
        <w:t xml:space="preserve">Although </w:t>
      </w:r>
      <w:r w:rsidR="00447545">
        <w:rPr>
          <w:rFonts w:ascii="Times New Roman" w:hAnsi="Times New Roman" w:cs="Times New Roman"/>
          <w:sz w:val="24"/>
          <w:szCs w:val="24"/>
          <w:lang w:val="en-GB"/>
        </w:rPr>
        <w:t>some studies</w:t>
      </w:r>
      <w:r w:rsidR="001B4830" w:rsidRPr="008027AA">
        <w:rPr>
          <w:rFonts w:ascii="Times New Roman" w:hAnsi="Times New Roman" w:cs="Times New Roman"/>
          <w:sz w:val="24"/>
          <w:szCs w:val="24"/>
          <w:lang w:val="en-GB"/>
        </w:rPr>
        <w:t xml:space="preserve"> have adopted the </w:t>
      </w:r>
      <w:r w:rsidR="004C2F89" w:rsidRPr="00110909">
        <w:rPr>
          <w:rFonts w:ascii="Times New Roman" w:hAnsi="Times New Roman" w:cs="Times New Roman"/>
          <w:sz w:val="24"/>
          <w:szCs w:val="24"/>
          <w:lang w:val="en-GB"/>
        </w:rPr>
        <w:t>value-creation approach in a sport</w:t>
      </w:r>
      <w:r w:rsidR="00110909" w:rsidRPr="00110909">
        <w:rPr>
          <w:rFonts w:ascii="Times New Roman" w:hAnsi="Times New Roman" w:cs="Times New Roman"/>
          <w:sz w:val="24"/>
          <w:szCs w:val="24"/>
          <w:lang w:val="en-GB"/>
        </w:rPr>
        <w:t>s</w:t>
      </w:r>
      <w:r w:rsidR="004C2F89" w:rsidRPr="00110909">
        <w:rPr>
          <w:rFonts w:ascii="Times New Roman" w:hAnsi="Times New Roman" w:cs="Times New Roman"/>
          <w:sz w:val="24"/>
          <w:szCs w:val="24"/>
          <w:lang w:val="en-GB"/>
        </w:rPr>
        <w:t xml:space="preserve"> context (e.g. Woratschek </w:t>
      </w:r>
      <w:r w:rsidR="004C2F89" w:rsidRPr="00110909">
        <w:rPr>
          <w:rFonts w:ascii="Times New Roman" w:hAnsi="Times New Roman" w:cs="Times New Roman"/>
          <w:i/>
          <w:sz w:val="24"/>
          <w:szCs w:val="24"/>
          <w:lang w:val="en-GB"/>
        </w:rPr>
        <w:t>et al.,</w:t>
      </w:r>
      <w:r w:rsidR="004C2F89" w:rsidRPr="00110909">
        <w:rPr>
          <w:rFonts w:ascii="Times New Roman" w:hAnsi="Times New Roman" w:cs="Times New Roman"/>
          <w:sz w:val="24"/>
          <w:szCs w:val="24"/>
          <w:lang w:val="en-GB"/>
        </w:rPr>
        <w:t xml:space="preserve"> 2014),</w:t>
      </w:r>
      <w:r w:rsidR="001A67B5">
        <w:rPr>
          <w:rFonts w:ascii="Times New Roman" w:hAnsi="Times New Roman" w:cs="Times New Roman"/>
          <w:sz w:val="24"/>
          <w:szCs w:val="24"/>
          <w:lang w:val="en-GB"/>
        </w:rPr>
        <w:t xml:space="preserve"> they are </w:t>
      </w:r>
      <w:r w:rsidR="00E92462">
        <w:rPr>
          <w:rFonts w:ascii="Times New Roman" w:hAnsi="Times New Roman" w:cs="Times New Roman"/>
          <w:sz w:val="24"/>
          <w:szCs w:val="24"/>
          <w:lang w:val="en-GB"/>
        </w:rPr>
        <w:t>mainly</w:t>
      </w:r>
      <w:r w:rsidR="004C2F89" w:rsidRPr="00110909">
        <w:rPr>
          <w:rFonts w:ascii="Times New Roman" w:hAnsi="Times New Roman" w:cs="Times New Roman"/>
          <w:sz w:val="24"/>
          <w:szCs w:val="24"/>
          <w:lang w:val="en-GB"/>
        </w:rPr>
        <w:t xml:space="preserve"> focused on the collaboration between sport and fans – not between sport and business. What is particularly lacking is an extensive synthesis of the complexity of </w:t>
      </w:r>
      <w:r w:rsidR="004C2F89" w:rsidRPr="00110909">
        <w:rPr>
          <w:rFonts w:ascii="Times New Roman" w:hAnsi="Times New Roman" w:cs="Times New Roman"/>
          <w:i/>
          <w:sz w:val="24"/>
          <w:szCs w:val="24"/>
          <w:lang w:val="en-GB"/>
        </w:rPr>
        <w:t>value co-creation in the nexus of sport and business</w:t>
      </w:r>
      <w:r w:rsidR="004C2F89" w:rsidRPr="00110909">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w:t>
      </w:r>
    </w:p>
    <w:p w14:paraId="6BF38A3D" w14:textId="75C7658B"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What seems quite clear, however, is that sport’s value cannot be measur</w:t>
      </w:r>
      <w:r w:rsidR="00E41538" w:rsidRPr="008027AA">
        <w:rPr>
          <w:rFonts w:ascii="Times New Roman" w:hAnsi="Times New Roman" w:cs="Times New Roman"/>
          <w:sz w:val="24"/>
          <w:szCs w:val="24"/>
          <w:lang w:val="en-GB"/>
        </w:rPr>
        <w:t xml:space="preserve">ed solely </w:t>
      </w:r>
      <w:r w:rsidR="009D71DC">
        <w:rPr>
          <w:rFonts w:ascii="Times New Roman" w:hAnsi="Times New Roman" w:cs="Times New Roman"/>
          <w:sz w:val="24"/>
          <w:szCs w:val="24"/>
          <w:lang w:val="en-GB"/>
        </w:rPr>
        <w:t>by</w:t>
      </w:r>
      <w:r w:rsidR="009D71DC" w:rsidRPr="008027AA">
        <w:rPr>
          <w:rFonts w:ascii="Times New Roman" w:hAnsi="Times New Roman" w:cs="Times New Roman"/>
          <w:sz w:val="24"/>
          <w:szCs w:val="24"/>
          <w:lang w:val="en-GB"/>
        </w:rPr>
        <w:t xml:space="preserve"> </w:t>
      </w:r>
      <w:r w:rsidR="00E41538" w:rsidRPr="008027AA">
        <w:rPr>
          <w:rFonts w:ascii="Times New Roman" w:hAnsi="Times New Roman" w:cs="Times New Roman"/>
          <w:sz w:val="24"/>
          <w:szCs w:val="24"/>
          <w:lang w:val="en-GB"/>
        </w:rPr>
        <w:t>monetary metrics. Many s</w:t>
      </w:r>
      <w:r w:rsidRPr="008027AA">
        <w:rPr>
          <w:rFonts w:ascii="Times New Roman" w:hAnsi="Times New Roman" w:cs="Times New Roman"/>
          <w:sz w:val="24"/>
          <w:szCs w:val="24"/>
          <w:lang w:val="en-GB"/>
        </w:rPr>
        <w:t>tudies have shown that sport</w:t>
      </w:r>
      <w:r w:rsidR="001A67B5">
        <w:rPr>
          <w:rFonts w:ascii="Times New Roman" w:hAnsi="Times New Roman" w:cs="Times New Roman"/>
          <w:sz w:val="24"/>
          <w:szCs w:val="24"/>
          <w:lang w:val="en-GB"/>
        </w:rPr>
        <w:t xml:space="preserve"> inspires people at an</w:t>
      </w:r>
      <w:r w:rsidRPr="008027AA">
        <w:rPr>
          <w:rFonts w:ascii="Times New Roman" w:hAnsi="Times New Roman" w:cs="Times New Roman"/>
          <w:sz w:val="24"/>
          <w:szCs w:val="24"/>
          <w:lang w:val="en-GB"/>
        </w:rPr>
        <w:t xml:space="preserve"> emotional and symbolic level (e.g. Dionisio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2008</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Cortsen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2013). Adapting a pluralistic view </w:t>
      </w:r>
      <w:r w:rsidR="009D71DC">
        <w:rPr>
          <w:rFonts w:ascii="Times New Roman" w:hAnsi="Times New Roman" w:cs="Times New Roman"/>
          <w:sz w:val="24"/>
          <w:szCs w:val="24"/>
          <w:lang w:val="en-GB"/>
        </w:rPr>
        <w:t>of</w:t>
      </w:r>
      <w:r w:rsidR="009D71D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value (Eymard-Duvernay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2005), this </w:t>
      </w:r>
      <w:r w:rsidR="00401C7C" w:rsidRPr="008027AA">
        <w:rPr>
          <w:rFonts w:ascii="Times New Roman" w:hAnsi="Times New Roman" w:cs="Times New Roman"/>
          <w:sz w:val="24"/>
          <w:szCs w:val="24"/>
          <w:lang w:val="en-GB"/>
        </w:rPr>
        <w:t xml:space="preserve">study </w:t>
      </w:r>
      <w:r w:rsidRPr="008027AA">
        <w:rPr>
          <w:rFonts w:ascii="Times New Roman" w:hAnsi="Times New Roman" w:cs="Times New Roman"/>
          <w:sz w:val="24"/>
          <w:szCs w:val="24"/>
          <w:lang w:val="en-GB"/>
        </w:rPr>
        <w:t xml:space="preserve">accepts that value can be hidden in various places and take different forms. Using a systematic review of the literature, we aim to answer following research question: </w:t>
      </w:r>
      <w:r w:rsidRPr="008027AA">
        <w:rPr>
          <w:rFonts w:ascii="Times New Roman" w:hAnsi="Times New Roman" w:cs="Times New Roman"/>
          <w:i/>
          <w:sz w:val="24"/>
          <w:szCs w:val="24"/>
          <w:lang w:val="en-GB"/>
        </w:rPr>
        <w:t xml:space="preserve">how does value creation manifest itself in the </w:t>
      </w:r>
      <w:r w:rsidR="002527D5" w:rsidRPr="008027AA">
        <w:rPr>
          <w:rFonts w:ascii="Times New Roman" w:hAnsi="Times New Roman" w:cs="Times New Roman"/>
          <w:i/>
          <w:sz w:val="24"/>
          <w:szCs w:val="24"/>
          <w:lang w:val="en-GB"/>
        </w:rPr>
        <w:t>nexus</w:t>
      </w:r>
      <w:r w:rsidRPr="008027AA">
        <w:rPr>
          <w:rFonts w:ascii="Times New Roman" w:hAnsi="Times New Roman" w:cs="Times New Roman"/>
          <w:i/>
          <w:sz w:val="24"/>
          <w:szCs w:val="24"/>
          <w:lang w:val="en-GB"/>
        </w:rPr>
        <w:t xml:space="preserve"> </w:t>
      </w:r>
      <w:r w:rsidR="005D2CCB" w:rsidRPr="008027AA">
        <w:rPr>
          <w:rFonts w:ascii="Times New Roman" w:hAnsi="Times New Roman" w:cs="Times New Roman"/>
          <w:i/>
          <w:sz w:val="24"/>
          <w:szCs w:val="24"/>
          <w:lang w:val="en-GB"/>
        </w:rPr>
        <w:t>of</w:t>
      </w:r>
      <w:r w:rsidR="00FA7BD6" w:rsidRPr="008027AA">
        <w:rPr>
          <w:rFonts w:ascii="Times New Roman" w:hAnsi="Times New Roman" w:cs="Times New Roman"/>
          <w:i/>
          <w:sz w:val="24"/>
          <w:szCs w:val="24"/>
          <w:lang w:val="en-GB"/>
        </w:rPr>
        <w:t xml:space="preserve"> </w:t>
      </w:r>
      <w:r w:rsidRPr="008027AA">
        <w:rPr>
          <w:rFonts w:ascii="Times New Roman" w:hAnsi="Times New Roman" w:cs="Times New Roman"/>
          <w:i/>
          <w:sz w:val="24"/>
          <w:szCs w:val="24"/>
          <w:lang w:val="en-GB"/>
        </w:rPr>
        <w:t xml:space="preserve">sport and business? </w:t>
      </w:r>
    </w:p>
    <w:p w14:paraId="790B3460" w14:textId="4BADFAA5" w:rsidR="00B26C10" w:rsidRPr="008027AA" w:rsidRDefault="00764C7F"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W</w:t>
      </w:r>
      <w:r w:rsidR="003149DA" w:rsidRPr="008027AA">
        <w:rPr>
          <w:rFonts w:ascii="Times New Roman" w:hAnsi="Times New Roman" w:cs="Times New Roman"/>
          <w:sz w:val="24"/>
          <w:szCs w:val="24"/>
          <w:lang w:val="en-GB"/>
        </w:rPr>
        <w:t>e ado</w:t>
      </w:r>
      <w:r w:rsidRPr="008027AA">
        <w:rPr>
          <w:rFonts w:ascii="Times New Roman" w:hAnsi="Times New Roman" w:cs="Times New Roman"/>
          <w:sz w:val="24"/>
          <w:szCs w:val="24"/>
          <w:lang w:val="en-GB"/>
        </w:rPr>
        <w:t xml:space="preserve">pt the view that ‘value’ is the perceived utility derived from the use of </w:t>
      </w:r>
      <w:r w:rsidR="00172DCF" w:rsidRPr="008027AA">
        <w:rPr>
          <w:rFonts w:ascii="Times New Roman" w:hAnsi="Times New Roman" w:cs="Times New Roman"/>
          <w:sz w:val="24"/>
          <w:szCs w:val="24"/>
          <w:lang w:val="en-GB"/>
        </w:rPr>
        <w:t>the value proposition</w:t>
      </w:r>
      <w:r w:rsidR="00690E71" w:rsidRPr="008027AA">
        <w:rPr>
          <w:rFonts w:ascii="Times New Roman" w:hAnsi="Times New Roman" w:cs="Times New Roman"/>
          <w:sz w:val="24"/>
          <w:szCs w:val="24"/>
          <w:lang w:val="en-GB"/>
        </w:rPr>
        <w:t xml:space="preserve"> (e.g.</w:t>
      </w:r>
      <w:r w:rsidR="00975A5A" w:rsidRPr="008027AA">
        <w:rPr>
          <w:rFonts w:ascii="Times New Roman" w:hAnsi="Times New Roman" w:cs="Times New Roman"/>
          <w:sz w:val="24"/>
          <w:szCs w:val="24"/>
          <w:lang w:val="en-GB"/>
        </w:rPr>
        <w:t xml:space="preserve"> branding through top athletes</w:t>
      </w:r>
      <w:r w:rsidR="00690E71" w:rsidRPr="008027AA">
        <w:rPr>
          <w:rFonts w:ascii="Times New Roman" w:hAnsi="Times New Roman" w:cs="Times New Roman"/>
          <w:sz w:val="24"/>
          <w:szCs w:val="24"/>
          <w:lang w:val="en-GB"/>
        </w:rPr>
        <w:t>).</w:t>
      </w:r>
      <w:r w:rsidR="00AE1972" w:rsidRPr="008027AA">
        <w:rPr>
          <w:rFonts w:ascii="Times New Roman" w:hAnsi="Times New Roman" w:cs="Times New Roman"/>
          <w:sz w:val="24"/>
          <w:szCs w:val="24"/>
          <w:lang w:val="en-GB"/>
        </w:rPr>
        <w:t xml:space="preserve"> </w:t>
      </w:r>
      <w:r w:rsidR="00172DCF" w:rsidRPr="008027AA">
        <w:rPr>
          <w:rFonts w:ascii="Times New Roman" w:hAnsi="Times New Roman" w:cs="Times New Roman"/>
          <w:sz w:val="24"/>
          <w:szCs w:val="24"/>
          <w:lang w:val="en-GB"/>
        </w:rPr>
        <w:t>‘Value creation’</w:t>
      </w:r>
      <w:r w:rsidRPr="008027AA">
        <w:rPr>
          <w:rFonts w:ascii="Times New Roman" w:hAnsi="Times New Roman" w:cs="Times New Roman"/>
          <w:sz w:val="24"/>
          <w:szCs w:val="24"/>
          <w:lang w:val="en-GB"/>
        </w:rPr>
        <w:t xml:space="preserve"> </w:t>
      </w:r>
      <w:r w:rsidR="003149DA" w:rsidRPr="008027AA">
        <w:rPr>
          <w:rFonts w:ascii="Times New Roman" w:hAnsi="Times New Roman" w:cs="Times New Roman"/>
          <w:sz w:val="24"/>
          <w:szCs w:val="24"/>
          <w:lang w:val="en-GB"/>
        </w:rPr>
        <w:t>does not happen in</w:t>
      </w:r>
      <w:r w:rsidR="00690E71" w:rsidRPr="008027AA">
        <w:rPr>
          <w:rFonts w:ascii="Times New Roman" w:hAnsi="Times New Roman" w:cs="Times New Roman"/>
          <w:sz w:val="24"/>
          <w:szCs w:val="24"/>
          <w:lang w:val="en-GB"/>
        </w:rPr>
        <w:t xml:space="preserve"> isolation, but</w:t>
      </w:r>
      <w:r w:rsidR="00694BAB" w:rsidRPr="008027AA">
        <w:rPr>
          <w:rFonts w:ascii="Times New Roman" w:hAnsi="Times New Roman" w:cs="Times New Roman"/>
          <w:sz w:val="24"/>
          <w:szCs w:val="24"/>
          <w:lang w:val="en-GB"/>
        </w:rPr>
        <w:t xml:space="preserve"> is created</w:t>
      </w:r>
      <w:r w:rsidR="00172DCF" w:rsidRPr="008027AA">
        <w:rPr>
          <w:rFonts w:ascii="Times New Roman" w:hAnsi="Times New Roman" w:cs="Times New Roman"/>
          <w:sz w:val="24"/>
          <w:szCs w:val="24"/>
          <w:lang w:val="en-GB"/>
        </w:rPr>
        <w:t xml:space="preserve"> when the value beneficiary accepts the value </w:t>
      </w:r>
      <w:r w:rsidR="00731F8A" w:rsidRPr="008027AA">
        <w:rPr>
          <w:rFonts w:ascii="Times New Roman" w:hAnsi="Times New Roman" w:cs="Times New Roman"/>
          <w:sz w:val="24"/>
          <w:szCs w:val="24"/>
          <w:lang w:val="en-GB"/>
        </w:rPr>
        <w:t>propositions</w:t>
      </w:r>
      <w:r w:rsidR="00172DCF" w:rsidRPr="008027AA">
        <w:rPr>
          <w:rFonts w:ascii="Times New Roman" w:hAnsi="Times New Roman" w:cs="Times New Roman"/>
          <w:sz w:val="24"/>
          <w:szCs w:val="24"/>
          <w:lang w:val="en-GB"/>
        </w:rPr>
        <w:t xml:space="preserve"> </w:t>
      </w:r>
      <w:r w:rsidR="003149DA" w:rsidRPr="008027AA">
        <w:rPr>
          <w:rFonts w:ascii="Times New Roman" w:hAnsi="Times New Roman" w:cs="Times New Roman"/>
          <w:sz w:val="24"/>
          <w:szCs w:val="24"/>
          <w:lang w:val="en-GB"/>
        </w:rPr>
        <w:t>offered</w:t>
      </w:r>
      <w:r w:rsidR="00172DCF" w:rsidRPr="008027AA">
        <w:rPr>
          <w:rFonts w:ascii="Times New Roman" w:hAnsi="Times New Roman" w:cs="Times New Roman"/>
          <w:sz w:val="24"/>
          <w:szCs w:val="24"/>
          <w:lang w:val="en-GB"/>
        </w:rPr>
        <w:t xml:space="preserve"> by </w:t>
      </w:r>
      <w:r w:rsidR="00690E71" w:rsidRPr="008027AA">
        <w:rPr>
          <w:rFonts w:ascii="Times New Roman" w:hAnsi="Times New Roman" w:cs="Times New Roman"/>
          <w:sz w:val="24"/>
          <w:szCs w:val="24"/>
          <w:lang w:val="en-GB"/>
        </w:rPr>
        <w:t xml:space="preserve">the </w:t>
      </w:r>
      <w:r w:rsidR="00172DCF" w:rsidRPr="008027AA">
        <w:rPr>
          <w:rFonts w:ascii="Times New Roman" w:hAnsi="Times New Roman" w:cs="Times New Roman"/>
          <w:sz w:val="24"/>
          <w:szCs w:val="24"/>
          <w:lang w:val="en-GB"/>
        </w:rPr>
        <w:t xml:space="preserve">value </w:t>
      </w:r>
      <w:r w:rsidR="00172DCF" w:rsidRPr="008027AA">
        <w:rPr>
          <w:rFonts w:ascii="Times New Roman" w:hAnsi="Times New Roman" w:cs="Times New Roman"/>
          <w:sz w:val="24"/>
          <w:szCs w:val="24"/>
          <w:lang w:val="en-GB"/>
        </w:rPr>
        <w:lastRenderedPageBreak/>
        <w:t>provider</w:t>
      </w:r>
      <w:r w:rsidR="00690E71" w:rsidRPr="008027AA">
        <w:rPr>
          <w:rFonts w:ascii="Times New Roman" w:hAnsi="Times New Roman" w:cs="Times New Roman"/>
          <w:sz w:val="24"/>
          <w:szCs w:val="24"/>
          <w:lang w:val="en-GB"/>
        </w:rPr>
        <w:t xml:space="preserve"> (e.g. </w:t>
      </w:r>
      <w:r w:rsidR="00401C7C" w:rsidRPr="008027AA">
        <w:rPr>
          <w:rFonts w:ascii="Times New Roman" w:hAnsi="Times New Roman" w:cs="Times New Roman"/>
          <w:sz w:val="24"/>
          <w:szCs w:val="24"/>
          <w:lang w:val="en-GB"/>
        </w:rPr>
        <w:t>firms</w:t>
      </w:r>
      <w:r w:rsidR="00CF471E" w:rsidRPr="008027AA">
        <w:rPr>
          <w:rFonts w:ascii="Times New Roman" w:hAnsi="Times New Roman" w:cs="Times New Roman"/>
          <w:sz w:val="24"/>
          <w:szCs w:val="24"/>
          <w:lang w:val="en-GB"/>
        </w:rPr>
        <w:t>’</w:t>
      </w:r>
      <w:r w:rsidR="00690E71" w:rsidRPr="008027AA">
        <w:rPr>
          <w:rFonts w:ascii="Times New Roman" w:hAnsi="Times New Roman" w:cs="Times New Roman"/>
          <w:sz w:val="24"/>
          <w:szCs w:val="24"/>
          <w:lang w:val="en-GB"/>
        </w:rPr>
        <w:t xml:space="preserve"> PR activities </w:t>
      </w:r>
      <w:r w:rsidR="00CF471E" w:rsidRPr="008027AA">
        <w:rPr>
          <w:rFonts w:ascii="Times New Roman" w:hAnsi="Times New Roman" w:cs="Times New Roman"/>
          <w:sz w:val="24"/>
          <w:szCs w:val="24"/>
          <w:lang w:val="en-GB"/>
        </w:rPr>
        <w:t>at</w:t>
      </w:r>
      <w:r w:rsidR="00690E71" w:rsidRPr="008027AA">
        <w:rPr>
          <w:rFonts w:ascii="Times New Roman" w:hAnsi="Times New Roman" w:cs="Times New Roman"/>
          <w:sz w:val="24"/>
          <w:szCs w:val="24"/>
          <w:lang w:val="en-GB"/>
        </w:rPr>
        <w:t xml:space="preserve"> sporting event</w:t>
      </w:r>
      <w:r w:rsidR="00CF471E" w:rsidRPr="008027AA">
        <w:rPr>
          <w:rFonts w:ascii="Times New Roman" w:hAnsi="Times New Roman" w:cs="Times New Roman"/>
          <w:sz w:val="24"/>
          <w:szCs w:val="24"/>
          <w:lang w:val="en-GB"/>
        </w:rPr>
        <w:t>s</w:t>
      </w:r>
      <w:r w:rsidR="00690E71" w:rsidRPr="008027AA">
        <w:rPr>
          <w:rFonts w:ascii="Times New Roman" w:hAnsi="Times New Roman" w:cs="Times New Roman"/>
          <w:sz w:val="24"/>
          <w:szCs w:val="24"/>
          <w:lang w:val="en-GB"/>
        </w:rPr>
        <w:t>)</w:t>
      </w:r>
      <w:r w:rsidR="00172DCF" w:rsidRPr="008027AA">
        <w:rPr>
          <w:rFonts w:ascii="Times New Roman" w:hAnsi="Times New Roman" w:cs="Times New Roman"/>
          <w:sz w:val="24"/>
          <w:szCs w:val="24"/>
          <w:lang w:val="en-GB"/>
        </w:rPr>
        <w:t xml:space="preserve">. </w:t>
      </w:r>
      <w:r w:rsidR="00706C45" w:rsidRPr="008027AA">
        <w:rPr>
          <w:rFonts w:ascii="Times New Roman" w:hAnsi="Times New Roman" w:cs="Times New Roman"/>
          <w:sz w:val="24"/>
          <w:szCs w:val="24"/>
          <w:lang w:val="en-GB"/>
        </w:rPr>
        <w:t>By ‘nexus’ we refer to</w:t>
      </w:r>
      <w:r w:rsidR="009D71DC">
        <w:rPr>
          <w:rFonts w:ascii="Times New Roman" w:hAnsi="Times New Roman" w:cs="Times New Roman"/>
          <w:sz w:val="24"/>
          <w:szCs w:val="24"/>
          <w:lang w:val="en-GB"/>
        </w:rPr>
        <w:t xml:space="preserve"> </w:t>
      </w:r>
      <w:r w:rsidR="009B57D2">
        <w:rPr>
          <w:rFonts w:ascii="Times New Roman" w:hAnsi="Times New Roman" w:cs="Times New Roman"/>
          <w:sz w:val="24"/>
          <w:szCs w:val="24"/>
          <w:lang w:val="en-GB"/>
        </w:rPr>
        <w:t xml:space="preserve">the </w:t>
      </w:r>
      <w:r w:rsidR="009D71DC" w:rsidRPr="008027AA">
        <w:rPr>
          <w:rFonts w:ascii="Times New Roman" w:hAnsi="Times New Roman" w:cs="Times New Roman"/>
          <w:sz w:val="24"/>
          <w:szCs w:val="24"/>
          <w:lang w:val="en-GB"/>
        </w:rPr>
        <w:t>institutionali</w:t>
      </w:r>
      <w:r w:rsidR="009D71DC">
        <w:rPr>
          <w:rFonts w:ascii="Times New Roman" w:hAnsi="Times New Roman" w:cs="Times New Roman"/>
          <w:sz w:val="24"/>
          <w:szCs w:val="24"/>
          <w:lang w:val="en-GB"/>
        </w:rPr>
        <w:t>s</w:t>
      </w:r>
      <w:r w:rsidR="009D71DC" w:rsidRPr="008027AA">
        <w:rPr>
          <w:rFonts w:ascii="Times New Roman" w:hAnsi="Times New Roman" w:cs="Times New Roman"/>
          <w:sz w:val="24"/>
          <w:szCs w:val="24"/>
          <w:lang w:val="en-GB"/>
        </w:rPr>
        <w:t xml:space="preserve">ed </w:t>
      </w:r>
      <w:r w:rsidR="00706C45" w:rsidRPr="008027AA">
        <w:rPr>
          <w:rFonts w:ascii="Times New Roman" w:hAnsi="Times New Roman" w:cs="Times New Roman"/>
          <w:sz w:val="24"/>
          <w:szCs w:val="24"/>
          <w:lang w:val="en-GB"/>
        </w:rPr>
        <w:t>practices</w:t>
      </w:r>
      <w:r w:rsidR="00800E9A" w:rsidRPr="008027AA">
        <w:rPr>
          <w:rFonts w:ascii="Times New Roman" w:hAnsi="Times New Roman" w:cs="Times New Roman"/>
          <w:sz w:val="24"/>
          <w:szCs w:val="24"/>
          <w:lang w:val="en-GB"/>
        </w:rPr>
        <w:t xml:space="preserve"> (e.g. sponsorship deals) and informal interplay (e.g. spontaneous</w:t>
      </w:r>
      <w:r w:rsidR="00F77B31" w:rsidRPr="008027AA">
        <w:rPr>
          <w:rFonts w:ascii="Times New Roman" w:hAnsi="Times New Roman" w:cs="Times New Roman"/>
          <w:sz w:val="24"/>
          <w:szCs w:val="24"/>
          <w:lang w:val="en-GB"/>
        </w:rPr>
        <w:t xml:space="preserve"> fan behavio</w:t>
      </w:r>
      <w:r w:rsidR="009D71DC">
        <w:rPr>
          <w:rFonts w:ascii="Times New Roman" w:hAnsi="Times New Roman" w:cs="Times New Roman"/>
          <w:sz w:val="24"/>
          <w:szCs w:val="24"/>
          <w:lang w:val="en-GB"/>
        </w:rPr>
        <w:t>u</w:t>
      </w:r>
      <w:r w:rsidR="00F77B31" w:rsidRPr="008027AA">
        <w:rPr>
          <w:rFonts w:ascii="Times New Roman" w:hAnsi="Times New Roman" w:cs="Times New Roman"/>
          <w:sz w:val="24"/>
          <w:szCs w:val="24"/>
          <w:lang w:val="en-GB"/>
        </w:rPr>
        <w:t>r</w:t>
      </w:r>
      <w:r w:rsidR="00800E9A" w:rsidRPr="008027AA">
        <w:rPr>
          <w:rFonts w:ascii="Times New Roman" w:hAnsi="Times New Roman" w:cs="Times New Roman"/>
          <w:sz w:val="24"/>
          <w:szCs w:val="24"/>
          <w:lang w:val="en-GB"/>
        </w:rPr>
        <w:t>)</w:t>
      </w:r>
      <w:r w:rsidR="00706C45" w:rsidRPr="008027AA">
        <w:rPr>
          <w:rFonts w:ascii="Times New Roman" w:hAnsi="Times New Roman" w:cs="Times New Roman"/>
          <w:sz w:val="24"/>
          <w:szCs w:val="24"/>
          <w:lang w:val="en-GB"/>
        </w:rPr>
        <w:t xml:space="preserve"> </w:t>
      </w:r>
      <w:r w:rsidR="00800E9A" w:rsidRPr="008027AA">
        <w:rPr>
          <w:rFonts w:ascii="Times New Roman" w:hAnsi="Times New Roman" w:cs="Times New Roman"/>
          <w:sz w:val="24"/>
          <w:szCs w:val="24"/>
          <w:lang w:val="en-GB"/>
        </w:rPr>
        <w:t>embedded in the network</w:t>
      </w:r>
      <w:r w:rsidR="00706C45" w:rsidRPr="008027AA">
        <w:rPr>
          <w:rFonts w:ascii="Times New Roman" w:hAnsi="Times New Roman" w:cs="Times New Roman"/>
          <w:sz w:val="24"/>
          <w:szCs w:val="24"/>
          <w:lang w:val="en-GB"/>
        </w:rPr>
        <w:t xml:space="preserve"> </w:t>
      </w:r>
      <w:r w:rsidR="00F77B31" w:rsidRPr="008027AA">
        <w:rPr>
          <w:rFonts w:ascii="Times New Roman" w:hAnsi="Times New Roman" w:cs="Times New Roman"/>
          <w:sz w:val="24"/>
          <w:szCs w:val="24"/>
          <w:lang w:val="en-GB"/>
        </w:rPr>
        <w:t xml:space="preserve">of </w:t>
      </w:r>
      <w:r w:rsidR="00706C45" w:rsidRPr="008027AA">
        <w:rPr>
          <w:rFonts w:ascii="Times New Roman" w:hAnsi="Times New Roman" w:cs="Times New Roman"/>
          <w:sz w:val="24"/>
          <w:szCs w:val="24"/>
          <w:lang w:val="en-GB"/>
        </w:rPr>
        <w:t>actors</w:t>
      </w:r>
      <w:r w:rsidR="00E41538" w:rsidRPr="008027AA">
        <w:rPr>
          <w:rFonts w:ascii="Times New Roman" w:hAnsi="Times New Roman" w:cs="Times New Roman"/>
          <w:sz w:val="24"/>
          <w:szCs w:val="24"/>
          <w:lang w:val="en-GB"/>
        </w:rPr>
        <w:t xml:space="preserve"> (individuals and </w:t>
      </w:r>
      <w:r w:rsidR="009D71DC" w:rsidRPr="008027AA">
        <w:rPr>
          <w:rFonts w:ascii="Times New Roman" w:hAnsi="Times New Roman" w:cs="Times New Roman"/>
          <w:sz w:val="24"/>
          <w:szCs w:val="24"/>
          <w:lang w:val="en-GB"/>
        </w:rPr>
        <w:t>organi</w:t>
      </w:r>
      <w:r w:rsidR="009D71DC">
        <w:rPr>
          <w:rFonts w:ascii="Times New Roman" w:hAnsi="Times New Roman" w:cs="Times New Roman"/>
          <w:sz w:val="24"/>
          <w:szCs w:val="24"/>
          <w:lang w:val="en-GB"/>
        </w:rPr>
        <w:t>s</w:t>
      </w:r>
      <w:r w:rsidR="009D71DC" w:rsidRPr="008027AA">
        <w:rPr>
          <w:rFonts w:ascii="Times New Roman" w:hAnsi="Times New Roman" w:cs="Times New Roman"/>
          <w:sz w:val="24"/>
          <w:szCs w:val="24"/>
          <w:lang w:val="en-GB"/>
        </w:rPr>
        <w:t>ations</w:t>
      </w:r>
      <w:r w:rsidR="00E41538" w:rsidRPr="008027AA">
        <w:rPr>
          <w:rFonts w:ascii="Times New Roman" w:hAnsi="Times New Roman" w:cs="Times New Roman"/>
          <w:sz w:val="24"/>
          <w:szCs w:val="24"/>
          <w:lang w:val="en-GB"/>
        </w:rPr>
        <w:t>).</w:t>
      </w:r>
      <w:r w:rsidR="00706C45" w:rsidRPr="008027AA">
        <w:rPr>
          <w:rFonts w:ascii="Times New Roman" w:hAnsi="Times New Roman" w:cs="Times New Roman"/>
          <w:sz w:val="24"/>
          <w:szCs w:val="24"/>
          <w:lang w:val="en-GB"/>
        </w:rPr>
        <w:t xml:space="preserve"> </w:t>
      </w:r>
      <w:r w:rsidR="009B57D2">
        <w:rPr>
          <w:rFonts w:ascii="Times New Roman" w:hAnsi="Times New Roman" w:cs="Times New Roman"/>
          <w:sz w:val="24"/>
          <w:szCs w:val="24"/>
          <w:lang w:val="en-GB"/>
        </w:rPr>
        <w:t>Using</w:t>
      </w:r>
      <w:r w:rsidR="009D71DC">
        <w:rPr>
          <w:rFonts w:ascii="Times New Roman" w:hAnsi="Times New Roman" w:cs="Times New Roman"/>
          <w:sz w:val="24"/>
          <w:szCs w:val="24"/>
          <w:lang w:val="en-GB"/>
        </w:rPr>
        <w:t xml:space="preserve"> the</w:t>
      </w:r>
      <w:r w:rsidR="00706C45" w:rsidRPr="008027AA">
        <w:rPr>
          <w:rFonts w:ascii="Times New Roman" w:hAnsi="Times New Roman" w:cs="Times New Roman"/>
          <w:sz w:val="24"/>
          <w:szCs w:val="24"/>
          <w:lang w:val="en-GB"/>
        </w:rPr>
        <w:t xml:space="preserve"> actor-to-actor (A2A) approach</w:t>
      </w:r>
      <w:r w:rsidR="005F6E42">
        <w:rPr>
          <w:rFonts w:ascii="Times New Roman" w:hAnsi="Times New Roman" w:cs="Times New Roman"/>
          <w:sz w:val="24"/>
          <w:szCs w:val="24"/>
          <w:lang w:val="en-GB"/>
        </w:rPr>
        <w:t>,</w:t>
      </w:r>
      <w:r w:rsidR="00706C45" w:rsidRPr="008027AA">
        <w:rPr>
          <w:rFonts w:ascii="Times New Roman" w:hAnsi="Times New Roman" w:cs="Times New Roman"/>
          <w:sz w:val="24"/>
          <w:szCs w:val="24"/>
          <w:lang w:val="en-GB"/>
        </w:rPr>
        <w:t xml:space="preserve"> we disassociate actors from </w:t>
      </w:r>
      <w:r w:rsidR="005F6E42">
        <w:rPr>
          <w:rFonts w:ascii="Times New Roman" w:hAnsi="Times New Roman" w:cs="Times New Roman"/>
          <w:sz w:val="24"/>
          <w:szCs w:val="24"/>
          <w:lang w:val="en-GB"/>
        </w:rPr>
        <w:t xml:space="preserve">the </w:t>
      </w:r>
      <w:r w:rsidR="00706C45" w:rsidRPr="008027AA">
        <w:rPr>
          <w:rFonts w:ascii="Times New Roman" w:hAnsi="Times New Roman" w:cs="Times New Roman"/>
          <w:sz w:val="24"/>
          <w:szCs w:val="24"/>
          <w:lang w:val="en-GB"/>
        </w:rPr>
        <w:t xml:space="preserve">predesigned roles of </w:t>
      </w:r>
      <w:r w:rsidR="00172DCF" w:rsidRPr="008027AA">
        <w:rPr>
          <w:rFonts w:ascii="Times New Roman" w:hAnsi="Times New Roman" w:cs="Times New Roman"/>
          <w:sz w:val="24"/>
          <w:szCs w:val="24"/>
          <w:lang w:val="en-GB"/>
        </w:rPr>
        <w:t xml:space="preserve">consumers as </w:t>
      </w:r>
      <w:r w:rsidR="00706C45" w:rsidRPr="008027AA">
        <w:rPr>
          <w:rFonts w:ascii="Times New Roman" w:hAnsi="Times New Roman" w:cs="Times New Roman"/>
          <w:sz w:val="24"/>
          <w:szCs w:val="24"/>
          <w:lang w:val="en-GB"/>
        </w:rPr>
        <w:t xml:space="preserve">value </w:t>
      </w:r>
      <w:r w:rsidR="009D4806" w:rsidRPr="008027AA">
        <w:rPr>
          <w:rFonts w:ascii="Times New Roman" w:hAnsi="Times New Roman" w:cs="Times New Roman"/>
          <w:sz w:val="24"/>
          <w:szCs w:val="24"/>
          <w:lang w:val="en-GB"/>
        </w:rPr>
        <w:t>beneficiaries</w:t>
      </w:r>
      <w:r w:rsidR="00706C45" w:rsidRPr="008027AA">
        <w:rPr>
          <w:rFonts w:ascii="Times New Roman" w:hAnsi="Times New Roman" w:cs="Times New Roman"/>
          <w:sz w:val="24"/>
          <w:szCs w:val="24"/>
          <w:lang w:val="en-GB"/>
        </w:rPr>
        <w:t xml:space="preserve"> and</w:t>
      </w:r>
      <w:r w:rsidR="00172DCF" w:rsidRPr="008027AA">
        <w:rPr>
          <w:rFonts w:ascii="Times New Roman" w:hAnsi="Times New Roman" w:cs="Times New Roman"/>
          <w:sz w:val="24"/>
          <w:szCs w:val="24"/>
          <w:lang w:val="en-GB"/>
        </w:rPr>
        <w:t xml:space="preserve"> firms as</w:t>
      </w:r>
      <w:r w:rsidR="009D4806" w:rsidRPr="008027AA">
        <w:rPr>
          <w:rFonts w:ascii="Times New Roman" w:hAnsi="Times New Roman" w:cs="Times New Roman"/>
          <w:sz w:val="24"/>
          <w:szCs w:val="24"/>
          <w:lang w:val="en-GB"/>
        </w:rPr>
        <w:t xml:space="preserve"> value providers</w:t>
      </w:r>
      <w:r w:rsidR="00706C45" w:rsidRPr="008027AA">
        <w:rPr>
          <w:rFonts w:ascii="Times New Roman" w:hAnsi="Times New Roman" w:cs="Times New Roman"/>
          <w:sz w:val="24"/>
          <w:szCs w:val="24"/>
          <w:lang w:val="en-GB"/>
        </w:rPr>
        <w:t xml:space="preserve"> (Vargo and Lusch, 2015).</w:t>
      </w:r>
      <w:r w:rsidRPr="008027AA">
        <w:rPr>
          <w:rFonts w:ascii="Times New Roman" w:hAnsi="Times New Roman" w:cs="Times New Roman"/>
          <w:sz w:val="24"/>
          <w:szCs w:val="24"/>
          <w:lang w:val="en-GB"/>
        </w:rPr>
        <w:t xml:space="preserve"> </w:t>
      </w:r>
      <w:r w:rsidR="00800E9A" w:rsidRPr="008027AA">
        <w:rPr>
          <w:rFonts w:ascii="Times New Roman" w:hAnsi="Times New Roman" w:cs="Times New Roman"/>
          <w:sz w:val="24"/>
          <w:szCs w:val="24"/>
          <w:lang w:val="en-GB"/>
        </w:rPr>
        <w:t xml:space="preserve">Instead of fixed roles, </w:t>
      </w:r>
      <w:r w:rsidR="00F77B31" w:rsidRPr="008027AA">
        <w:rPr>
          <w:rFonts w:ascii="Times New Roman" w:hAnsi="Times New Roman" w:cs="Times New Roman"/>
          <w:sz w:val="24"/>
          <w:szCs w:val="24"/>
          <w:lang w:val="en-GB"/>
        </w:rPr>
        <w:t>we ad</w:t>
      </w:r>
      <w:r w:rsidR="0012270A">
        <w:rPr>
          <w:rFonts w:ascii="Times New Roman" w:hAnsi="Times New Roman" w:cs="Times New Roman"/>
          <w:sz w:val="24"/>
          <w:szCs w:val="24"/>
          <w:lang w:val="en-GB"/>
        </w:rPr>
        <w:t>o</w:t>
      </w:r>
      <w:r w:rsidR="00F77B31" w:rsidRPr="008027AA">
        <w:rPr>
          <w:rFonts w:ascii="Times New Roman" w:hAnsi="Times New Roman" w:cs="Times New Roman"/>
          <w:sz w:val="24"/>
          <w:szCs w:val="24"/>
          <w:lang w:val="en-GB"/>
        </w:rPr>
        <w:t>pt the view that</w:t>
      </w:r>
      <w:r w:rsidRPr="008027AA">
        <w:rPr>
          <w:rFonts w:ascii="Times New Roman" w:hAnsi="Times New Roman" w:cs="Times New Roman"/>
          <w:sz w:val="24"/>
          <w:szCs w:val="24"/>
          <w:lang w:val="en-GB"/>
        </w:rPr>
        <w:t xml:space="preserve"> </w:t>
      </w:r>
      <w:r w:rsidR="00800E9A" w:rsidRPr="008027AA">
        <w:rPr>
          <w:rFonts w:ascii="Times New Roman" w:hAnsi="Times New Roman" w:cs="Times New Roman"/>
          <w:sz w:val="24"/>
          <w:szCs w:val="24"/>
          <w:lang w:val="en-GB"/>
        </w:rPr>
        <w:t xml:space="preserve">“all actors fundamentally do the same things: integrate resources </w:t>
      </w:r>
      <w:r w:rsidR="00F77B31" w:rsidRPr="008027AA">
        <w:rPr>
          <w:rFonts w:ascii="Times New Roman" w:hAnsi="Times New Roman" w:cs="Times New Roman"/>
          <w:sz w:val="24"/>
          <w:szCs w:val="24"/>
          <w:lang w:val="en-GB"/>
        </w:rPr>
        <w:t xml:space="preserve">and engage in […] </w:t>
      </w:r>
      <w:r w:rsidR="00800E9A" w:rsidRPr="008027AA">
        <w:rPr>
          <w:rFonts w:ascii="Times New Roman" w:hAnsi="Times New Roman" w:cs="Times New Roman"/>
          <w:sz w:val="24"/>
          <w:szCs w:val="24"/>
          <w:lang w:val="en-GB"/>
        </w:rPr>
        <w:t>exchange, all in the process of co-creating value” (Vargo and Lusch,</w:t>
      </w:r>
      <w:r w:rsidR="00F77B31" w:rsidRPr="008027AA">
        <w:rPr>
          <w:rFonts w:ascii="Times New Roman" w:hAnsi="Times New Roman" w:cs="Times New Roman"/>
          <w:sz w:val="24"/>
          <w:szCs w:val="24"/>
          <w:lang w:val="en-GB"/>
        </w:rPr>
        <w:t xml:space="preserve"> 2015</w:t>
      </w:r>
      <w:r w:rsidR="00800E9A" w:rsidRPr="008027AA">
        <w:rPr>
          <w:rFonts w:ascii="Times New Roman" w:hAnsi="Times New Roman" w:cs="Times New Roman"/>
          <w:sz w:val="24"/>
          <w:szCs w:val="24"/>
          <w:lang w:val="en-GB"/>
        </w:rPr>
        <w:t xml:space="preserve"> p. </w:t>
      </w:r>
      <w:r w:rsidR="00F77B31" w:rsidRPr="008027AA">
        <w:rPr>
          <w:rFonts w:ascii="Times New Roman" w:hAnsi="Times New Roman" w:cs="Times New Roman"/>
          <w:sz w:val="24"/>
          <w:szCs w:val="24"/>
          <w:lang w:val="en-GB"/>
        </w:rPr>
        <w:t>7)</w:t>
      </w:r>
      <w:r w:rsidR="00800E9A" w:rsidRPr="008027AA">
        <w:rPr>
          <w:rFonts w:ascii="Times New Roman" w:hAnsi="Times New Roman" w:cs="Times New Roman"/>
          <w:sz w:val="24"/>
          <w:szCs w:val="24"/>
          <w:lang w:val="en-GB"/>
        </w:rPr>
        <w:t>.</w:t>
      </w:r>
    </w:p>
    <w:p w14:paraId="3DE54E92" w14:textId="6B1A6390" w:rsidR="00C847B1" w:rsidRPr="008027AA" w:rsidRDefault="00C847B1" w:rsidP="00C847B1">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While sport</w:t>
      </w:r>
      <w:r w:rsidR="005F6E42">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management is a hy</w:t>
      </w:r>
      <w:r w:rsidR="00CB7A70" w:rsidRPr="008027AA">
        <w:rPr>
          <w:rFonts w:ascii="Times New Roman" w:hAnsi="Times New Roman" w:cs="Times New Roman"/>
          <w:sz w:val="24"/>
          <w:szCs w:val="24"/>
          <w:lang w:val="en-GB"/>
        </w:rPr>
        <w:t>brid discipline (Chalip</w:t>
      </w:r>
      <w:r w:rsidR="003D2081">
        <w:rPr>
          <w:rFonts w:ascii="Times New Roman" w:hAnsi="Times New Roman" w:cs="Times New Roman"/>
          <w:sz w:val="24"/>
          <w:szCs w:val="24"/>
          <w:lang w:val="en-GB"/>
        </w:rPr>
        <w:t>,</w:t>
      </w:r>
      <w:r w:rsidR="00CB7A70" w:rsidRPr="008027AA">
        <w:rPr>
          <w:rFonts w:ascii="Times New Roman" w:hAnsi="Times New Roman" w:cs="Times New Roman"/>
          <w:sz w:val="24"/>
          <w:szCs w:val="24"/>
          <w:lang w:val="en-GB"/>
        </w:rPr>
        <w:t xml:space="preserve"> 2006), </w:t>
      </w:r>
      <w:r w:rsidR="00AD7B0D" w:rsidRPr="008027AA">
        <w:rPr>
          <w:rFonts w:ascii="Times New Roman" w:hAnsi="Times New Roman" w:cs="Times New Roman"/>
          <w:sz w:val="24"/>
          <w:szCs w:val="24"/>
          <w:lang w:val="en-GB"/>
        </w:rPr>
        <w:t xml:space="preserve">for-profit and </w:t>
      </w:r>
      <w:r w:rsidR="00E72D1C" w:rsidRPr="008027AA">
        <w:rPr>
          <w:rFonts w:ascii="Times New Roman" w:hAnsi="Times New Roman" w:cs="Times New Roman"/>
          <w:sz w:val="24"/>
          <w:szCs w:val="24"/>
          <w:lang w:val="en-GB"/>
        </w:rPr>
        <w:t>no</w:t>
      </w:r>
      <w:r w:rsidR="00E72D1C">
        <w:rPr>
          <w:rFonts w:ascii="Times New Roman" w:hAnsi="Times New Roman" w:cs="Times New Roman"/>
          <w:sz w:val="24"/>
          <w:szCs w:val="24"/>
          <w:lang w:val="en-GB"/>
        </w:rPr>
        <w:t>t-for</w:t>
      </w:r>
      <w:r w:rsidR="00AD7B0D" w:rsidRPr="008027AA">
        <w:rPr>
          <w:rFonts w:ascii="Times New Roman" w:hAnsi="Times New Roman" w:cs="Times New Roman"/>
          <w:sz w:val="24"/>
          <w:szCs w:val="24"/>
          <w:lang w:val="en-GB"/>
        </w:rPr>
        <w:t xml:space="preserve">-profit </w:t>
      </w:r>
      <w:r w:rsidRPr="008027AA">
        <w:rPr>
          <w:rFonts w:ascii="Times New Roman" w:hAnsi="Times New Roman" w:cs="Times New Roman"/>
          <w:sz w:val="24"/>
          <w:szCs w:val="24"/>
          <w:lang w:val="en-GB"/>
        </w:rPr>
        <w:t>sport</w:t>
      </w:r>
      <w:r w:rsidR="00E72D1C">
        <w:rPr>
          <w:rFonts w:ascii="Times New Roman" w:hAnsi="Times New Roman" w:cs="Times New Roman"/>
          <w:sz w:val="24"/>
          <w:szCs w:val="24"/>
          <w:lang w:val="en-GB"/>
        </w:rPr>
        <w:t>s</w:t>
      </w:r>
      <w:r w:rsidR="00AD7B0D" w:rsidRPr="008027AA">
        <w:rPr>
          <w:rFonts w:ascii="Times New Roman" w:hAnsi="Times New Roman" w:cs="Times New Roman"/>
          <w:sz w:val="24"/>
          <w:szCs w:val="24"/>
          <w:lang w:val="en-GB"/>
        </w:rPr>
        <w:t xml:space="preserve"> </w:t>
      </w:r>
      <w:r w:rsidR="00E72D1C" w:rsidRPr="008027AA">
        <w:rPr>
          <w:rFonts w:ascii="Times New Roman" w:hAnsi="Times New Roman" w:cs="Times New Roman"/>
          <w:sz w:val="24"/>
          <w:szCs w:val="24"/>
          <w:lang w:val="en-GB"/>
        </w:rPr>
        <w:t>organi</w:t>
      </w:r>
      <w:r w:rsidR="00E72D1C">
        <w:rPr>
          <w:rFonts w:ascii="Times New Roman" w:hAnsi="Times New Roman" w:cs="Times New Roman"/>
          <w:sz w:val="24"/>
          <w:szCs w:val="24"/>
          <w:lang w:val="en-GB"/>
        </w:rPr>
        <w:t>s</w:t>
      </w:r>
      <w:r w:rsidR="00E72D1C" w:rsidRPr="008027AA">
        <w:rPr>
          <w:rFonts w:ascii="Times New Roman" w:hAnsi="Times New Roman" w:cs="Times New Roman"/>
          <w:sz w:val="24"/>
          <w:szCs w:val="24"/>
          <w:lang w:val="en-GB"/>
        </w:rPr>
        <w:t xml:space="preserve">ations </w:t>
      </w:r>
      <w:r w:rsidRPr="008027AA">
        <w:rPr>
          <w:rFonts w:ascii="Times New Roman" w:hAnsi="Times New Roman" w:cs="Times New Roman"/>
          <w:sz w:val="24"/>
          <w:szCs w:val="24"/>
          <w:lang w:val="en-GB"/>
        </w:rPr>
        <w:t xml:space="preserve">and </w:t>
      </w:r>
      <w:r w:rsidR="00401C7C" w:rsidRPr="008027AA">
        <w:rPr>
          <w:rFonts w:ascii="Times New Roman" w:hAnsi="Times New Roman" w:cs="Times New Roman"/>
          <w:sz w:val="24"/>
          <w:szCs w:val="24"/>
          <w:lang w:val="en-GB"/>
        </w:rPr>
        <w:t>firms</w:t>
      </w:r>
      <w:r w:rsidRPr="008027AA">
        <w:rPr>
          <w:rFonts w:ascii="Times New Roman" w:hAnsi="Times New Roman" w:cs="Times New Roman"/>
          <w:sz w:val="24"/>
          <w:szCs w:val="24"/>
          <w:lang w:val="en-GB"/>
        </w:rPr>
        <w:t xml:space="preserve"> share a common </w:t>
      </w:r>
      <w:r w:rsidR="0089698A">
        <w:rPr>
          <w:rFonts w:ascii="Times New Roman" w:hAnsi="Times New Roman" w:cs="Times New Roman"/>
          <w:sz w:val="24"/>
          <w:szCs w:val="24"/>
          <w:lang w:val="en-GB"/>
        </w:rPr>
        <w:t>interest</w:t>
      </w:r>
      <w:r w:rsidR="0089698A" w:rsidRPr="008027AA">
        <w:rPr>
          <w:rFonts w:ascii="Times New Roman" w:hAnsi="Times New Roman" w:cs="Times New Roman"/>
          <w:sz w:val="24"/>
          <w:szCs w:val="24"/>
          <w:lang w:val="en-GB"/>
        </w:rPr>
        <w:t xml:space="preserve"> </w:t>
      </w:r>
      <w:r w:rsidR="0089698A">
        <w:rPr>
          <w:rFonts w:ascii="Times New Roman" w:hAnsi="Times New Roman" w:cs="Times New Roman"/>
          <w:sz w:val="24"/>
          <w:szCs w:val="24"/>
          <w:lang w:val="en-GB"/>
        </w:rPr>
        <w:t>in</w:t>
      </w:r>
      <w:r w:rsidR="0089698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value creation (Foster </w:t>
      </w:r>
      <w:r w:rsidRPr="008027AA">
        <w:rPr>
          <w:rFonts w:ascii="Times New Roman" w:hAnsi="Times New Roman" w:cs="Times New Roman"/>
          <w:i/>
          <w:sz w:val="24"/>
          <w:szCs w:val="24"/>
          <w:lang w:val="en-GB"/>
        </w:rPr>
        <w:t>et al.</w:t>
      </w:r>
      <w:r w:rsidR="00E41538"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2006). In other words, </w:t>
      </w:r>
      <w:r w:rsidR="0089698A">
        <w:rPr>
          <w:rFonts w:ascii="Times New Roman" w:hAnsi="Times New Roman" w:cs="Times New Roman"/>
          <w:sz w:val="24"/>
          <w:szCs w:val="24"/>
          <w:lang w:val="en-GB"/>
        </w:rPr>
        <w:t xml:space="preserve">in conjunction with the focus </w:t>
      </w:r>
      <w:r w:rsidR="009B57D2">
        <w:rPr>
          <w:rFonts w:ascii="Times New Roman" w:hAnsi="Times New Roman" w:cs="Times New Roman"/>
          <w:sz w:val="24"/>
          <w:szCs w:val="24"/>
          <w:lang w:val="en-GB"/>
        </w:rPr>
        <w:t xml:space="preserve">placed </w:t>
      </w:r>
      <w:r w:rsidR="009B57D2" w:rsidRPr="008027AA">
        <w:rPr>
          <w:rFonts w:ascii="Times New Roman" w:hAnsi="Times New Roman" w:cs="Times New Roman"/>
          <w:sz w:val="24"/>
          <w:szCs w:val="24"/>
          <w:lang w:val="en-GB"/>
        </w:rPr>
        <w:t>on</w:t>
      </w:r>
      <w:r w:rsidRPr="008027AA">
        <w:rPr>
          <w:rFonts w:ascii="Times New Roman" w:hAnsi="Times New Roman" w:cs="Times New Roman"/>
          <w:sz w:val="24"/>
          <w:szCs w:val="24"/>
          <w:lang w:val="en-GB"/>
        </w:rPr>
        <w:t xml:space="preserve"> </w:t>
      </w:r>
      <w:r w:rsidR="0089698A">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sporting activities</w:t>
      </w:r>
      <w:r w:rsidR="0089698A">
        <w:rPr>
          <w:rFonts w:ascii="Times New Roman" w:hAnsi="Times New Roman" w:cs="Times New Roman"/>
          <w:sz w:val="24"/>
          <w:szCs w:val="24"/>
          <w:lang w:val="en-GB"/>
        </w:rPr>
        <w:t xml:space="preserve"> themselves</w:t>
      </w:r>
      <w:r w:rsidRPr="008027AA">
        <w:rPr>
          <w:rFonts w:ascii="Times New Roman" w:hAnsi="Times New Roman" w:cs="Times New Roman"/>
          <w:sz w:val="24"/>
          <w:szCs w:val="24"/>
          <w:lang w:val="en-GB"/>
        </w:rPr>
        <w:t xml:space="preserve">, directors of </w:t>
      </w:r>
      <w:r w:rsidR="0089698A">
        <w:rPr>
          <w:rFonts w:ascii="Times New Roman" w:hAnsi="Times New Roman" w:cs="Times New Roman"/>
          <w:sz w:val="24"/>
          <w:szCs w:val="24"/>
          <w:lang w:val="en-GB"/>
        </w:rPr>
        <w:t xml:space="preserve">non-profit </w:t>
      </w:r>
      <w:r w:rsidRPr="008027AA">
        <w:rPr>
          <w:rFonts w:ascii="Times New Roman" w:hAnsi="Times New Roman" w:cs="Times New Roman"/>
          <w:sz w:val="24"/>
          <w:szCs w:val="24"/>
          <w:lang w:val="en-GB"/>
        </w:rPr>
        <w:t>sport</w:t>
      </w:r>
      <w:r w:rsidR="0089698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w:t>
      </w:r>
      <w:r w:rsidR="009C698B" w:rsidRPr="008027AA">
        <w:rPr>
          <w:rFonts w:ascii="Times New Roman" w:hAnsi="Times New Roman" w:cs="Times New Roman"/>
          <w:sz w:val="24"/>
          <w:szCs w:val="24"/>
          <w:lang w:val="en-GB"/>
        </w:rPr>
        <w:t>organi</w:t>
      </w:r>
      <w:r w:rsidR="009C698B">
        <w:rPr>
          <w:rFonts w:ascii="Times New Roman" w:hAnsi="Times New Roman" w:cs="Times New Roman"/>
          <w:sz w:val="24"/>
          <w:szCs w:val="24"/>
          <w:lang w:val="en-GB"/>
        </w:rPr>
        <w:t>s</w:t>
      </w:r>
      <w:r w:rsidR="009C698B" w:rsidRPr="008027AA">
        <w:rPr>
          <w:rFonts w:ascii="Times New Roman" w:hAnsi="Times New Roman" w:cs="Times New Roman"/>
          <w:sz w:val="24"/>
          <w:szCs w:val="24"/>
          <w:lang w:val="en-GB"/>
        </w:rPr>
        <w:t xml:space="preserve">ations </w:t>
      </w:r>
      <w:r w:rsidR="0089698A">
        <w:rPr>
          <w:rFonts w:ascii="Times New Roman" w:hAnsi="Times New Roman" w:cs="Times New Roman"/>
          <w:sz w:val="24"/>
          <w:szCs w:val="24"/>
          <w:lang w:val="en-GB"/>
        </w:rPr>
        <w:t>are as deeply concerned about</w:t>
      </w:r>
      <w:r w:rsidRPr="008027AA">
        <w:rPr>
          <w:rFonts w:ascii="Times New Roman" w:hAnsi="Times New Roman" w:cs="Times New Roman"/>
          <w:sz w:val="24"/>
          <w:szCs w:val="24"/>
          <w:lang w:val="en-GB"/>
        </w:rPr>
        <w:t xml:space="preserve"> their financial future as their business colleagues</w:t>
      </w:r>
      <w:r w:rsidR="0089698A">
        <w:rPr>
          <w:rFonts w:ascii="Times New Roman" w:hAnsi="Times New Roman" w:cs="Times New Roman"/>
          <w:sz w:val="24"/>
          <w:szCs w:val="24"/>
          <w:lang w:val="en-GB"/>
        </w:rPr>
        <w:t xml:space="preserve"> are</w:t>
      </w:r>
      <w:r w:rsidRPr="008027AA">
        <w:rPr>
          <w:rFonts w:ascii="Times New Roman" w:hAnsi="Times New Roman" w:cs="Times New Roman"/>
          <w:sz w:val="24"/>
          <w:szCs w:val="24"/>
          <w:lang w:val="en-GB"/>
        </w:rPr>
        <w:t xml:space="preserve">. Therefore, the </w:t>
      </w:r>
      <w:r w:rsidR="004C2F89" w:rsidRPr="005F0DDD">
        <w:rPr>
          <w:rFonts w:ascii="Times New Roman" w:hAnsi="Times New Roman" w:cs="Times New Roman"/>
          <w:sz w:val="24"/>
          <w:szCs w:val="24"/>
          <w:lang w:val="en-GB"/>
        </w:rPr>
        <w:t>predesigned</w:t>
      </w:r>
      <w:r w:rsidRPr="008027AA">
        <w:rPr>
          <w:rFonts w:ascii="Times New Roman" w:hAnsi="Times New Roman" w:cs="Times New Roman"/>
          <w:sz w:val="24"/>
          <w:szCs w:val="24"/>
          <w:lang w:val="en-GB"/>
        </w:rPr>
        <w:t xml:space="preserve"> roles </w:t>
      </w:r>
      <w:r w:rsidR="0089698A">
        <w:rPr>
          <w:rFonts w:ascii="Times New Roman" w:hAnsi="Times New Roman" w:cs="Times New Roman"/>
          <w:sz w:val="24"/>
          <w:szCs w:val="24"/>
          <w:lang w:val="en-GB"/>
        </w:rPr>
        <w:t xml:space="preserve">of </w:t>
      </w:r>
      <w:r w:rsidRPr="008027AA">
        <w:rPr>
          <w:rFonts w:ascii="Times New Roman" w:hAnsi="Times New Roman" w:cs="Times New Roman"/>
          <w:sz w:val="24"/>
          <w:szCs w:val="24"/>
          <w:lang w:val="en-GB"/>
        </w:rPr>
        <w:t xml:space="preserve">value provider and beneficiary </w:t>
      </w:r>
      <w:r w:rsidR="0089698A">
        <w:rPr>
          <w:rFonts w:ascii="Times New Roman" w:hAnsi="Times New Roman" w:cs="Times New Roman"/>
          <w:sz w:val="24"/>
          <w:szCs w:val="24"/>
          <w:lang w:val="en-GB"/>
        </w:rPr>
        <w:t>in the area of</w:t>
      </w:r>
      <w:r w:rsidR="0089698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sport and business are blurred in this study. Instead, we focus on the nexus where multiple forms of value are co-created. However, in order to contribute to management research by studying </w:t>
      </w:r>
      <w:r w:rsidR="00855F2B">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value co-creation process, we believe it useful to consider some typical (albeit </w:t>
      </w:r>
      <w:r w:rsidR="00C56E24" w:rsidRPr="001A67B5">
        <w:rPr>
          <w:rFonts w:ascii="Times New Roman" w:hAnsi="Times New Roman" w:cs="Times New Roman"/>
          <w:i/>
          <w:sz w:val="24"/>
          <w:szCs w:val="24"/>
          <w:lang w:val="en-GB"/>
        </w:rPr>
        <w:t>particular</w:t>
      </w:r>
      <w:r w:rsidRPr="008027AA">
        <w:rPr>
          <w:rFonts w:ascii="Times New Roman" w:hAnsi="Times New Roman" w:cs="Times New Roman"/>
          <w:sz w:val="24"/>
          <w:szCs w:val="24"/>
          <w:lang w:val="en-GB"/>
        </w:rPr>
        <w:t xml:space="preserve">) features of sport, such as emotional experiences, </w:t>
      </w:r>
      <w:r w:rsidR="00855F2B">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irrational passions of fans, high</w:t>
      </w:r>
      <w:r w:rsidR="00855F2B">
        <w:rPr>
          <w:rFonts w:ascii="Times New Roman" w:hAnsi="Times New Roman" w:cs="Times New Roman"/>
          <w:sz w:val="24"/>
          <w:szCs w:val="24"/>
          <w:lang w:val="en-GB"/>
        </w:rPr>
        <w:t>-</w:t>
      </w:r>
      <w:r w:rsidRPr="008027AA">
        <w:rPr>
          <w:rFonts w:ascii="Times New Roman" w:hAnsi="Times New Roman" w:cs="Times New Roman"/>
          <w:sz w:val="24"/>
          <w:szCs w:val="24"/>
          <w:lang w:val="en-GB"/>
        </w:rPr>
        <w:t>level brand loyalty, vicarious identification, on-field winning over profit</w:t>
      </w:r>
      <w:r w:rsidR="009C15ED">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w:t>
      </w:r>
      <w:r w:rsidR="009C15ED">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variable quality of ‘sport</w:t>
      </w:r>
      <w:r w:rsidR="009C15E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pr</w:t>
      </w:r>
      <w:r w:rsidR="00E41538" w:rsidRPr="008027AA">
        <w:rPr>
          <w:rFonts w:ascii="Times New Roman" w:hAnsi="Times New Roman" w:cs="Times New Roman"/>
          <w:sz w:val="24"/>
          <w:szCs w:val="24"/>
          <w:lang w:val="en-GB"/>
        </w:rPr>
        <w:t>oducts’ (Stewart and Smith</w:t>
      </w:r>
      <w:r w:rsidR="003D2081">
        <w:rPr>
          <w:rFonts w:ascii="Times New Roman" w:hAnsi="Times New Roman" w:cs="Times New Roman"/>
          <w:sz w:val="24"/>
          <w:szCs w:val="24"/>
          <w:lang w:val="en-GB"/>
        </w:rPr>
        <w:t>,</w:t>
      </w:r>
      <w:r w:rsidR="00E41538" w:rsidRPr="008027AA">
        <w:rPr>
          <w:rFonts w:ascii="Times New Roman" w:hAnsi="Times New Roman" w:cs="Times New Roman"/>
          <w:sz w:val="24"/>
          <w:szCs w:val="24"/>
          <w:lang w:val="en-GB"/>
        </w:rPr>
        <w:t xml:space="preserve"> 1999;</w:t>
      </w:r>
      <w:r w:rsidRPr="008027AA">
        <w:rPr>
          <w:rFonts w:ascii="Times New Roman" w:hAnsi="Times New Roman" w:cs="Times New Roman"/>
          <w:sz w:val="24"/>
          <w:szCs w:val="24"/>
          <w:lang w:val="en-GB"/>
        </w:rPr>
        <w:t xml:space="preserve"> Smith and Stewart</w:t>
      </w:r>
      <w:r w:rsidR="003D2081">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2010). </w:t>
      </w:r>
      <w:r w:rsidR="009C15ED">
        <w:rPr>
          <w:rFonts w:ascii="Times New Roman" w:hAnsi="Times New Roman" w:cs="Times New Roman"/>
          <w:sz w:val="24"/>
          <w:szCs w:val="24"/>
          <w:lang w:val="en-GB"/>
        </w:rPr>
        <w:t xml:space="preserve">We expect </w:t>
      </w:r>
      <w:r w:rsidRPr="008027AA">
        <w:rPr>
          <w:rFonts w:ascii="Times New Roman" w:hAnsi="Times New Roman" w:cs="Times New Roman"/>
          <w:sz w:val="24"/>
          <w:szCs w:val="24"/>
          <w:lang w:val="en-GB"/>
        </w:rPr>
        <w:t>that</w:t>
      </w:r>
      <w:r w:rsidR="009474F6">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due to these features, the nexus under investigation </w:t>
      </w:r>
      <w:r w:rsidR="009474F6">
        <w:rPr>
          <w:rFonts w:ascii="Times New Roman" w:hAnsi="Times New Roman" w:cs="Times New Roman"/>
          <w:sz w:val="24"/>
          <w:szCs w:val="24"/>
          <w:lang w:val="en-GB"/>
        </w:rPr>
        <w:t xml:space="preserve">will </w:t>
      </w:r>
      <w:r w:rsidRPr="008027AA">
        <w:rPr>
          <w:rFonts w:ascii="Times New Roman" w:hAnsi="Times New Roman" w:cs="Times New Roman"/>
          <w:sz w:val="24"/>
          <w:szCs w:val="24"/>
          <w:lang w:val="en-GB"/>
        </w:rPr>
        <w:t xml:space="preserve">provide its </w:t>
      </w:r>
      <w:r w:rsidR="009474F6">
        <w:rPr>
          <w:rFonts w:ascii="Times New Roman" w:hAnsi="Times New Roman" w:cs="Times New Roman"/>
          <w:sz w:val="24"/>
          <w:szCs w:val="24"/>
          <w:lang w:val="en-GB"/>
        </w:rPr>
        <w:t xml:space="preserve">own </w:t>
      </w:r>
      <w:r w:rsidRPr="008027AA">
        <w:rPr>
          <w:rFonts w:ascii="Times New Roman" w:hAnsi="Times New Roman" w:cs="Times New Roman"/>
          <w:sz w:val="24"/>
          <w:szCs w:val="24"/>
          <w:lang w:val="en-GB"/>
        </w:rPr>
        <w:t xml:space="preserve">particularities, and therefore it will be useful to explore value creation in the context of </w:t>
      </w:r>
      <w:r w:rsidR="009474F6">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sport</w:t>
      </w:r>
      <w:r w:rsidR="00F568E6"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business nexus</w:t>
      </w:r>
      <w:r w:rsidR="009474F6">
        <w:rPr>
          <w:rFonts w:ascii="Times New Roman" w:hAnsi="Times New Roman" w:cs="Times New Roman"/>
          <w:sz w:val="24"/>
          <w:szCs w:val="24"/>
          <w:lang w:val="en-GB"/>
        </w:rPr>
        <w:t xml:space="preserve">, rather that approach </w:t>
      </w:r>
      <w:r w:rsidRPr="008027AA">
        <w:rPr>
          <w:rFonts w:ascii="Times New Roman" w:hAnsi="Times New Roman" w:cs="Times New Roman"/>
          <w:sz w:val="24"/>
          <w:szCs w:val="24"/>
          <w:lang w:val="en-GB"/>
        </w:rPr>
        <w:t xml:space="preserve">business </w:t>
      </w:r>
      <w:r w:rsidR="009474F6">
        <w:rPr>
          <w:rFonts w:ascii="Times New Roman" w:hAnsi="Times New Roman" w:cs="Times New Roman"/>
          <w:sz w:val="24"/>
          <w:szCs w:val="24"/>
          <w:lang w:val="en-GB"/>
        </w:rPr>
        <w:t>and</w:t>
      </w:r>
      <w:r w:rsidR="009474F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sport separately. That is to say</w:t>
      </w:r>
      <w:r w:rsidR="009474F6">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r w:rsidR="009474F6">
        <w:rPr>
          <w:rFonts w:ascii="Times New Roman" w:hAnsi="Times New Roman" w:cs="Times New Roman"/>
          <w:sz w:val="24"/>
          <w:szCs w:val="24"/>
          <w:lang w:val="en-GB"/>
        </w:rPr>
        <w:t>including sport in</w:t>
      </w:r>
      <w:r w:rsidR="009474F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nexus allows </w:t>
      </w:r>
      <w:r w:rsidR="009474F6">
        <w:rPr>
          <w:rFonts w:ascii="Times New Roman" w:hAnsi="Times New Roman" w:cs="Times New Roman"/>
          <w:sz w:val="24"/>
          <w:szCs w:val="24"/>
          <w:lang w:val="en-GB"/>
        </w:rPr>
        <w:t>us to utilise</w:t>
      </w:r>
      <w:r w:rsidRPr="008027AA">
        <w:rPr>
          <w:rFonts w:ascii="Times New Roman" w:hAnsi="Times New Roman" w:cs="Times New Roman"/>
          <w:sz w:val="24"/>
          <w:szCs w:val="24"/>
          <w:lang w:val="en-GB"/>
        </w:rPr>
        <w:t xml:space="preserve">, for example, </w:t>
      </w:r>
      <w:r w:rsidR="00CF471E" w:rsidRPr="008027AA">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emotional value creation process differently than when sport is excluded. Therefore, we argue that by uncovering aspects </w:t>
      </w:r>
      <w:r w:rsidR="009C698B">
        <w:rPr>
          <w:rFonts w:ascii="Times New Roman" w:hAnsi="Times New Roman" w:cs="Times New Roman"/>
          <w:sz w:val="24"/>
          <w:szCs w:val="24"/>
          <w:lang w:val="en-GB"/>
        </w:rPr>
        <w:t>hitherto</w:t>
      </w:r>
      <w:r w:rsidR="009C698B" w:rsidRPr="008027AA">
        <w:rPr>
          <w:rFonts w:ascii="Times New Roman" w:hAnsi="Times New Roman" w:cs="Times New Roman"/>
          <w:sz w:val="24"/>
          <w:szCs w:val="24"/>
          <w:lang w:val="en-GB"/>
        </w:rPr>
        <w:t xml:space="preserve"> </w:t>
      </w:r>
      <w:r w:rsidR="00CF471E" w:rsidRPr="008027AA">
        <w:rPr>
          <w:rFonts w:ascii="Times New Roman" w:hAnsi="Times New Roman" w:cs="Times New Roman"/>
          <w:sz w:val="24"/>
          <w:szCs w:val="24"/>
          <w:lang w:val="en-GB"/>
        </w:rPr>
        <w:t xml:space="preserve">hidden </w:t>
      </w:r>
      <w:r w:rsidRPr="008027AA">
        <w:rPr>
          <w:rFonts w:ascii="Times New Roman" w:hAnsi="Times New Roman" w:cs="Times New Roman"/>
          <w:sz w:val="24"/>
          <w:szCs w:val="24"/>
          <w:lang w:val="en-GB"/>
        </w:rPr>
        <w:t xml:space="preserve">in earlier studies </w:t>
      </w:r>
      <w:r w:rsidR="009474F6">
        <w:rPr>
          <w:rFonts w:ascii="Times New Roman" w:hAnsi="Times New Roman" w:cs="Times New Roman"/>
          <w:sz w:val="24"/>
          <w:szCs w:val="24"/>
          <w:lang w:val="en-GB"/>
        </w:rPr>
        <w:t>on</w:t>
      </w:r>
      <w:r w:rsidR="009474F6" w:rsidRPr="008027AA">
        <w:rPr>
          <w:rFonts w:ascii="Times New Roman" w:hAnsi="Times New Roman" w:cs="Times New Roman"/>
          <w:sz w:val="24"/>
          <w:szCs w:val="24"/>
          <w:lang w:val="en-GB"/>
        </w:rPr>
        <w:t xml:space="preserve"> </w:t>
      </w:r>
      <w:r w:rsidR="00CF471E" w:rsidRPr="008027AA">
        <w:rPr>
          <w:rFonts w:ascii="Times New Roman" w:hAnsi="Times New Roman" w:cs="Times New Roman"/>
          <w:sz w:val="24"/>
          <w:szCs w:val="24"/>
          <w:lang w:val="en-GB"/>
        </w:rPr>
        <w:t>the</w:t>
      </w:r>
      <w:r w:rsidR="001A67B5">
        <w:rPr>
          <w:rFonts w:ascii="Times New Roman" w:hAnsi="Times New Roman" w:cs="Times New Roman"/>
          <w:sz w:val="24"/>
          <w:szCs w:val="24"/>
          <w:lang w:val="en-GB"/>
        </w:rPr>
        <w:t xml:space="preserve"> nexus</w:t>
      </w:r>
      <w:r w:rsidR="00CF471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between sport and business, we can extend </w:t>
      </w:r>
      <w:r w:rsidR="00CF471E" w:rsidRPr="008027AA">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prevailing knowledge </w:t>
      </w:r>
      <w:r w:rsidR="009474F6">
        <w:rPr>
          <w:rFonts w:ascii="Times New Roman" w:hAnsi="Times New Roman" w:cs="Times New Roman"/>
          <w:sz w:val="24"/>
          <w:szCs w:val="24"/>
          <w:lang w:val="en-GB"/>
        </w:rPr>
        <w:t>on</w:t>
      </w:r>
      <w:r w:rsidR="009474F6" w:rsidRPr="008027AA">
        <w:rPr>
          <w:rFonts w:ascii="Times New Roman" w:hAnsi="Times New Roman" w:cs="Times New Roman"/>
          <w:sz w:val="24"/>
          <w:szCs w:val="24"/>
          <w:lang w:val="en-GB"/>
        </w:rPr>
        <w:t xml:space="preserve"> value co-creation </w:t>
      </w:r>
      <w:r w:rsidRPr="008027AA">
        <w:rPr>
          <w:rFonts w:ascii="Times New Roman" w:hAnsi="Times New Roman" w:cs="Times New Roman"/>
          <w:sz w:val="24"/>
          <w:szCs w:val="24"/>
          <w:lang w:val="en-GB"/>
        </w:rPr>
        <w:t xml:space="preserve">in management literature </w:t>
      </w:r>
      <w:r w:rsidR="00E41538" w:rsidRPr="008027AA">
        <w:rPr>
          <w:rFonts w:ascii="Times New Roman" w:hAnsi="Times New Roman" w:cs="Times New Roman"/>
          <w:sz w:val="24"/>
          <w:szCs w:val="24"/>
          <w:lang w:val="en-GB"/>
        </w:rPr>
        <w:t>(Vargo and Lusch, 2004; Galvagno and Dalli, 2014)</w:t>
      </w:r>
      <w:r w:rsidRPr="008027AA">
        <w:rPr>
          <w:rFonts w:ascii="Times New Roman" w:hAnsi="Times New Roman" w:cs="Times New Roman"/>
          <w:sz w:val="24"/>
          <w:szCs w:val="24"/>
          <w:lang w:val="en-GB"/>
        </w:rPr>
        <w:t xml:space="preserve"> in </w:t>
      </w:r>
      <w:r w:rsidR="004C2F89" w:rsidRPr="00C02070">
        <w:rPr>
          <w:rFonts w:ascii="Times New Roman" w:hAnsi="Times New Roman" w:cs="Times New Roman"/>
          <w:sz w:val="24"/>
          <w:szCs w:val="24"/>
          <w:lang w:val="en-GB"/>
        </w:rPr>
        <w:t>the nexus</w:t>
      </w:r>
      <w:r w:rsidRPr="008027AA">
        <w:rPr>
          <w:rFonts w:ascii="Times New Roman" w:hAnsi="Times New Roman" w:cs="Times New Roman"/>
          <w:sz w:val="24"/>
          <w:szCs w:val="24"/>
          <w:lang w:val="en-GB"/>
        </w:rPr>
        <w:t xml:space="preserve"> of different fields. By </w:t>
      </w:r>
      <w:r w:rsidR="001D3D91">
        <w:rPr>
          <w:rFonts w:ascii="Times New Roman" w:hAnsi="Times New Roman" w:cs="Times New Roman"/>
          <w:sz w:val="24"/>
          <w:szCs w:val="24"/>
          <w:lang w:val="en-GB"/>
        </w:rPr>
        <w:t>understanding</w:t>
      </w:r>
      <w:r w:rsidR="009474F6">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‘management’ </w:t>
      </w:r>
      <w:r w:rsidR="009474F6">
        <w:rPr>
          <w:rFonts w:ascii="Times New Roman" w:hAnsi="Times New Roman" w:cs="Times New Roman"/>
          <w:sz w:val="24"/>
          <w:szCs w:val="24"/>
          <w:lang w:val="en-GB"/>
        </w:rPr>
        <w:t>as</w:t>
      </w:r>
      <w:r w:rsidR="009474F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all aspects of business studies, including</w:t>
      </w:r>
      <w:r w:rsidR="001D3D91">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among</w:t>
      </w:r>
      <w:r w:rsidR="001D3D91">
        <w:rPr>
          <w:rFonts w:ascii="Times New Roman" w:hAnsi="Times New Roman" w:cs="Times New Roman"/>
          <w:sz w:val="24"/>
          <w:szCs w:val="24"/>
          <w:lang w:val="en-GB"/>
        </w:rPr>
        <w:t>st</w:t>
      </w:r>
      <w:r w:rsidRPr="008027AA">
        <w:rPr>
          <w:rFonts w:ascii="Times New Roman" w:hAnsi="Times New Roman" w:cs="Times New Roman"/>
          <w:sz w:val="24"/>
          <w:szCs w:val="24"/>
          <w:lang w:val="en-GB"/>
        </w:rPr>
        <w:t xml:space="preserve"> other</w:t>
      </w:r>
      <w:r w:rsidR="001D3D91">
        <w:rPr>
          <w:rFonts w:ascii="Times New Roman" w:hAnsi="Times New Roman" w:cs="Times New Roman"/>
          <w:sz w:val="24"/>
          <w:szCs w:val="24"/>
          <w:lang w:val="en-GB"/>
        </w:rPr>
        <w:t xml:space="preserve"> things,</w:t>
      </w:r>
      <w:r w:rsidRPr="008027AA">
        <w:rPr>
          <w:rFonts w:ascii="Times New Roman" w:hAnsi="Times New Roman" w:cs="Times New Roman"/>
          <w:sz w:val="24"/>
          <w:szCs w:val="24"/>
          <w:lang w:val="en-GB"/>
        </w:rPr>
        <w:t xml:space="preserve"> management, marketing</w:t>
      </w:r>
      <w:r w:rsidR="001D3D91">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finance (Chalip, 2006), </w:t>
      </w:r>
      <w:r w:rsidR="001D3D91" w:rsidRPr="008027AA">
        <w:rPr>
          <w:rFonts w:ascii="Times New Roman" w:hAnsi="Times New Roman" w:cs="Times New Roman"/>
          <w:sz w:val="24"/>
          <w:szCs w:val="24"/>
          <w:lang w:val="en-GB"/>
        </w:rPr>
        <w:t>we</w:t>
      </w:r>
      <w:r w:rsidR="001D3D91">
        <w:rPr>
          <w:rFonts w:ascii="Times New Roman" w:hAnsi="Times New Roman" w:cs="Times New Roman"/>
          <w:sz w:val="24"/>
          <w:szCs w:val="24"/>
          <w:lang w:val="en-GB"/>
        </w:rPr>
        <w:t xml:space="preserve"> will</w:t>
      </w:r>
      <w:r w:rsidR="001D3D91"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provide a synthesis of studies </w:t>
      </w:r>
      <w:r w:rsidR="001D3D91">
        <w:rPr>
          <w:rFonts w:ascii="Times New Roman" w:hAnsi="Times New Roman" w:cs="Times New Roman"/>
          <w:sz w:val="24"/>
          <w:szCs w:val="24"/>
          <w:lang w:val="en-GB"/>
        </w:rPr>
        <w:t>that</w:t>
      </w:r>
      <w:r w:rsidR="001D3D91" w:rsidRPr="008027AA">
        <w:rPr>
          <w:rFonts w:ascii="Times New Roman" w:hAnsi="Times New Roman" w:cs="Times New Roman"/>
          <w:sz w:val="24"/>
          <w:szCs w:val="24"/>
          <w:lang w:val="en-GB"/>
        </w:rPr>
        <w:t xml:space="preserve"> </w:t>
      </w:r>
      <w:r w:rsidR="001D3D91">
        <w:rPr>
          <w:rFonts w:ascii="Times New Roman" w:hAnsi="Times New Roman" w:cs="Times New Roman"/>
          <w:sz w:val="24"/>
          <w:szCs w:val="24"/>
          <w:lang w:val="en-GB"/>
        </w:rPr>
        <w:t xml:space="preserve">touch </w:t>
      </w:r>
      <w:r w:rsidRPr="008027AA">
        <w:rPr>
          <w:rFonts w:ascii="Times New Roman" w:hAnsi="Times New Roman" w:cs="Times New Roman"/>
          <w:sz w:val="24"/>
          <w:szCs w:val="24"/>
          <w:lang w:val="en-GB"/>
        </w:rPr>
        <w:t>upon the issues of value creation through the nexus of sport and business</w:t>
      </w:r>
      <w:r w:rsidR="005460AB"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p>
    <w:p w14:paraId="21040F15" w14:textId="53F1FBA2" w:rsidR="001434F7" w:rsidRPr="008027AA" w:rsidRDefault="001B4830" w:rsidP="005460AB">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As our review </w:t>
      </w:r>
      <w:r w:rsidR="00F16FF7">
        <w:rPr>
          <w:rFonts w:ascii="Times New Roman" w:hAnsi="Times New Roman" w:cs="Times New Roman"/>
          <w:sz w:val="24"/>
          <w:szCs w:val="24"/>
          <w:lang w:val="en-GB"/>
        </w:rPr>
        <w:t>also focuses on</w:t>
      </w:r>
      <w:r w:rsidRPr="008027AA">
        <w:rPr>
          <w:rFonts w:ascii="Times New Roman" w:hAnsi="Times New Roman" w:cs="Times New Roman"/>
          <w:sz w:val="24"/>
          <w:szCs w:val="24"/>
          <w:lang w:val="en-GB"/>
        </w:rPr>
        <w:t xml:space="preserve"> </w:t>
      </w:r>
      <w:r w:rsidR="00F16FF7">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sport</w:t>
      </w:r>
      <w:r w:rsidR="00D41B0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context, </w:t>
      </w:r>
      <w:r w:rsidR="00D41B0D">
        <w:rPr>
          <w:rFonts w:ascii="Times New Roman" w:hAnsi="Times New Roman" w:cs="Times New Roman"/>
          <w:sz w:val="24"/>
          <w:szCs w:val="24"/>
          <w:lang w:val="en-GB"/>
        </w:rPr>
        <w:t>it</w:t>
      </w:r>
      <w:r w:rsidRPr="008027AA">
        <w:rPr>
          <w:rFonts w:ascii="Times New Roman" w:hAnsi="Times New Roman" w:cs="Times New Roman"/>
          <w:sz w:val="24"/>
          <w:szCs w:val="24"/>
          <w:lang w:val="en-GB"/>
        </w:rPr>
        <w:t xml:space="preserve"> can also be used </w:t>
      </w:r>
      <w:r w:rsidR="00F16FF7">
        <w:rPr>
          <w:rFonts w:ascii="Times New Roman" w:hAnsi="Times New Roman" w:cs="Times New Roman"/>
          <w:sz w:val="24"/>
          <w:szCs w:val="24"/>
          <w:lang w:val="en-GB"/>
        </w:rPr>
        <w:t>to</w:t>
      </w:r>
      <w:r w:rsidR="00F16FF7" w:rsidRPr="008027AA">
        <w:rPr>
          <w:rFonts w:ascii="Times New Roman" w:hAnsi="Times New Roman" w:cs="Times New Roman"/>
          <w:sz w:val="24"/>
          <w:szCs w:val="24"/>
          <w:lang w:val="en-GB"/>
        </w:rPr>
        <w:t xml:space="preserve"> advanc</w:t>
      </w:r>
      <w:r w:rsidR="00F16FF7">
        <w:rPr>
          <w:rFonts w:ascii="Times New Roman" w:hAnsi="Times New Roman" w:cs="Times New Roman"/>
          <w:sz w:val="24"/>
          <w:szCs w:val="24"/>
          <w:lang w:val="en-GB"/>
        </w:rPr>
        <w:t xml:space="preserve">e </w:t>
      </w:r>
      <w:r w:rsidRPr="008027AA">
        <w:rPr>
          <w:rFonts w:ascii="Times New Roman" w:hAnsi="Times New Roman" w:cs="Times New Roman"/>
          <w:sz w:val="24"/>
          <w:szCs w:val="24"/>
          <w:lang w:val="en-GB"/>
        </w:rPr>
        <w:t>sport</w:t>
      </w:r>
      <w:r w:rsidR="00F16FF7">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management research </w:t>
      </w:r>
      <w:r w:rsidR="00F16FF7">
        <w:rPr>
          <w:rFonts w:ascii="Times New Roman" w:hAnsi="Times New Roman" w:cs="Times New Roman"/>
          <w:sz w:val="24"/>
          <w:szCs w:val="24"/>
          <w:lang w:val="en-GB"/>
        </w:rPr>
        <w:t xml:space="preserve">in </w:t>
      </w:r>
      <w:r w:rsidRPr="008027AA">
        <w:rPr>
          <w:rFonts w:ascii="Times New Roman" w:hAnsi="Times New Roman" w:cs="Times New Roman"/>
          <w:sz w:val="24"/>
          <w:szCs w:val="24"/>
          <w:lang w:val="en-GB"/>
        </w:rPr>
        <w:t xml:space="preserve">at least in two ways. Firstly, as Costa (2005) and Chalip (2006) have stressed, in order to develop as </w:t>
      </w:r>
      <w:r w:rsidR="00F16FF7">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serious field of research, sport</w:t>
      </w:r>
      <w:r w:rsidR="00F16FF7">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management studies must </w:t>
      </w:r>
      <w:r w:rsidR="00F16FF7">
        <w:rPr>
          <w:rFonts w:ascii="Times New Roman" w:hAnsi="Times New Roman" w:cs="Times New Roman"/>
          <w:sz w:val="24"/>
          <w:szCs w:val="24"/>
          <w:lang w:val="en-GB"/>
        </w:rPr>
        <w:t>follow a</w:t>
      </w:r>
      <w:r w:rsidR="00F16FF7"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sophisticated and rigorous research design. </w:t>
      </w:r>
      <w:r w:rsidR="00F16FF7">
        <w:rPr>
          <w:rFonts w:ascii="Times New Roman" w:hAnsi="Times New Roman" w:cs="Times New Roman"/>
          <w:sz w:val="24"/>
          <w:szCs w:val="24"/>
          <w:lang w:val="en-GB"/>
        </w:rPr>
        <w:t>A s</w:t>
      </w:r>
      <w:r w:rsidR="00F16FF7" w:rsidRPr="008027AA">
        <w:rPr>
          <w:rFonts w:ascii="Times New Roman" w:hAnsi="Times New Roman" w:cs="Times New Roman"/>
          <w:sz w:val="24"/>
          <w:szCs w:val="24"/>
          <w:lang w:val="en-GB"/>
        </w:rPr>
        <w:t xml:space="preserve">ystematic </w:t>
      </w:r>
      <w:r w:rsidRPr="008027AA">
        <w:rPr>
          <w:rFonts w:ascii="Times New Roman" w:hAnsi="Times New Roman" w:cs="Times New Roman"/>
          <w:sz w:val="24"/>
          <w:szCs w:val="24"/>
          <w:lang w:val="en-GB"/>
        </w:rPr>
        <w:t xml:space="preserve">review and analysis of the existing literature fulfils this need. A systematic review and analysis </w:t>
      </w:r>
      <w:r w:rsidR="00F16FF7">
        <w:rPr>
          <w:rFonts w:ascii="Times New Roman" w:hAnsi="Times New Roman" w:cs="Times New Roman"/>
          <w:sz w:val="24"/>
          <w:szCs w:val="24"/>
          <w:lang w:val="en-GB"/>
        </w:rPr>
        <w:t>are</w:t>
      </w:r>
      <w:r w:rsidRPr="008027AA">
        <w:rPr>
          <w:rFonts w:ascii="Times New Roman" w:hAnsi="Times New Roman" w:cs="Times New Roman"/>
          <w:sz w:val="24"/>
          <w:szCs w:val="24"/>
          <w:lang w:val="en-GB"/>
        </w:rPr>
        <w:t xml:space="preserve"> necessary for </w:t>
      </w:r>
      <w:r w:rsidR="00F16FF7" w:rsidRPr="008027AA">
        <w:rPr>
          <w:rFonts w:ascii="Times New Roman" w:hAnsi="Times New Roman" w:cs="Times New Roman"/>
          <w:sz w:val="24"/>
          <w:szCs w:val="24"/>
          <w:lang w:val="en-GB"/>
        </w:rPr>
        <w:t>building</w:t>
      </w:r>
      <w:r w:rsidR="00F16FF7">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sport</w:t>
      </w:r>
      <w:r w:rsidR="00F16FF7">
        <w:rPr>
          <w:rFonts w:ascii="Times New Roman" w:hAnsi="Times New Roman" w:cs="Times New Roman"/>
          <w:sz w:val="24"/>
          <w:szCs w:val="24"/>
          <w:lang w:val="en-GB"/>
        </w:rPr>
        <w:t>s</w:t>
      </w:r>
      <w:r w:rsidR="00D41B0D">
        <w:rPr>
          <w:rFonts w:ascii="Times New Roman" w:hAnsi="Times New Roman" w:cs="Times New Roman"/>
          <w:sz w:val="24"/>
          <w:szCs w:val="24"/>
          <w:lang w:val="en-GB"/>
        </w:rPr>
        <w:t>-</w:t>
      </w:r>
      <w:r w:rsidRPr="008027AA">
        <w:rPr>
          <w:rFonts w:ascii="Times New Roman" w:hAnsi="Times New Roman" w:cs="Times New Roman"/>
          <w:sz w:val="24"/>
          <w:szCs w:val="24"/>
          <w:lang w:val="en-GB"/>
        </w:rPr>
        <w:t>management theory. Secondly, due to the characteristics of the field, sport</w:t>
      </w:r>
      <w:r w:rsidR="00F16FF7">
        <w:rPr>
          <w:rFonts w:ascii="Times New Roman" w:hAnsi="Times New Roman" w:cs="Times New Roman"/>
          <w:sz w:val="24"/>
          <w:szCs w:val="24"/>
          <w:lang w:val="en-GB"/>
        </w:rPr>
        <w:t>s-</w:t>
      </w:r>
      <w:r w:rsidRPr="008027AA">
        <w:rPr>
          <w:rFonts w:ascii="Times New Roman" w:hAnsi="Times New Roman" w:cs="Times New Roman"/>
          <w:sz w:val="24"/>
          <w:szCs w:val="24"/>
          <w:lang w:val="en-GB"/>
        </w:rPr>
        <w:t>management research should adopt a cross- and multidisciplinary perspective (Costa</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2005</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Chalip</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2006</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Cunningham</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2013). By </w:t>
      </w:r>
      <w:r w:rsidR="00F16FF7">
        <w:rPr>
          <w:rFonts w:ascii="Times New Roman" w:hAnsi="Times New Roman" w:cs="Times New Roman"/>
          <w:sz w:val="24"/>
          <w:szCs w:val="24"/>
          <w:lang w:val="en-GB"/>
        </w:rPr>
        <w:t>applying</w:t>
      </w:r>
      <w:r w:rsidR="00F16FF7" w:rsidRPr="008027AA">
        <w:rPr>
          <w:rFonts w:ascii="Times New Roman" w:hAnsi="Times New Roman" w:cs="Times New Roman"/>
          <w:sz w:val="24"/>
          <w:szCs w:val="24"/>
          <w:lang w:val="en-GB"/>
        </w:rPr>
        <w:t xml:space="preserve"> </w:t>
      </w:r>
      <w:r w:rsidR="00D41B0D">
        <w:rPr>
          <w:rFonts w:ascii="Times New Roman" w:hAnsi="Times New Roman" w:cs="Times New Roman"/>
          <w:sz w:val="24"/>
          <w:szCs w:val="24"/>
          <w:lang w:val="en-GB"/>
        </w:rPr>
        <w:t>a</w:t>
      </w:r>
      <w:r w:rsidR="00D41B0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pluralistic view </w:t>
      </w:r>
      <w:r w:rsidR="00F16FF7">
        <w:rPr>
          <w:rFonts w:ascii="Times New Roman" w:hAnsi="Times New Roman" w:cs="Times New Roman"/>
          <w:sz w:val="24"/>
          <w:szCs w:val="24"/>
          <w:lang w:val="en-GB"/>
        </w:rPr>
        <w:t>of</w:t>
      </w:r>
      <w:r w:rsidR="00F16FF7"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value creation to various aspects of sport</w:t>
      </w:r>
      <w:r w:rsidR="00F16FF7">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management, such as branding, corporate social responsibility</w:t>
      </w:r>
      <w:r w:rsidR="00F16FF7">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networking, the review is not limited to specific disciplines, but takes a cross- and multidisciplinary approach.</w:t>
      </w:r>
    </w:p>
    <w:p w14:paraId="33C35C84" w14:textId="73F731E5" w:rsidR="001B4830" w:rsidRPr="001A67B5" w:rsidRDefault="001B4830" w:rsidP="001A67B5">
      <w:pPr>
        <w:jc w:val="both"/>
        <w:rPr>
          <w:lang w:val="en-US"/>
        </w:rPr>
      </w:pPr>
      <w:r w:rsidRPr="008027AA">
        <w:rPr>
          <w:rStyle w:val="Korostus"/>
          <w:rFonts w:ascii="Times New Roman" w:hAnsi="Times New Roman" w:cs="Times New Roman"/>
          <w:i w:val="0"/>
          <w:sz w:val="24"/>
          <w:szCs w:val="24"/>
          <w:lang w:val="en-GB"/>
        </w:rPr>
        <w:t>By performing a systematic literature review</w:t>
      </w:r>
      <w:r w:rsidR="00232055" w:rsidRPr="008027AA">
        <w:rPr>
          <w:rStyle w:val="Korostus"/>
          <w:rFonts w:ascii="Times New Roman" w:hAnsi="Times New Roman" w:cs="Times New Roman"/>
          <w:i w:val="0"/>
          <w:sz w:val="24"/>
          <w:szCs w:val="24"/>
          <w:lang w:val="en-GB"/>
        </w:rPr>
        <w:t xml:space="preserve"> (Tranfield </w:t>
      </w:r>
      <w:r w:rsidR="00232055" w:rsidRPr="008027AA">
        <w:rPr>
          <w:rStyle w:val="Korostus"/>
          <w:rFonts w:ascii="Times New Roman" w:hAnsi="Times New Roman" w:cs="Times New Roman"/>
          <w:sz w:val="24"/>
          <w:szCs w:val="24"/>
          <w:lang w:val="en-GB"/>
        </w:rPr>
        <w:t>et al.,</w:t>
      </w:r>
      <w:r w:rsidR="00232055" w:rsidRPr="008027AA">
        <w:rPr>
          <w:rStyle w:val="Korostus"/>
          <w:rFonts w:ascii="Times New Roman" w:hAnsi="Times New Roman" w:cs="Times New Roman"/>
          <w:i w:val="0"/>
          <w:sz w:val="24"/>
          <w:szCs w:val="24"/>
          <w:lang w:val="en-GB"/>
        </w:rPr>
        <w:t xml:space="preserve"> 2003; Petticrew and Roberts, 2006)</w:t>
      </w:r>
      <w:r w:rsidR="00401C7C" w:rsidRPr="008027AA">
        <w:rPr>
          <w:rStyle w:val="Korostus"/>
          <w:rFonts w:ascii="Times New Roman" w:hAnsi="Times New Roman" w:cs="Times New Roman"/>
          <w:i w:val="0"/>
          <w:sz w:val="24"/>
          <w:szCs w:val="24"/>
          <w:lang w:val="en-GB"/>
        </w:rPr>
        <w:t>, this study</w:t>
      </w:r>
      <w:r w:rsidRPr="008027AA">
        <w:rPr>
          <w:rStyle w:val="Korostus"/>
          <w:rFonts w:ascii="Times New Roman" w:hAnsi="Times New Roman" w:cs="Times New Roman"/>
          <w:i w:val="0"/>
          <w:sz w:val="24"/>
          <w:szCs w:val="24"/>
          <w:lang w:val="en-GB"/>
        </w:rPr>
        <w:t xml:space="preserve"> integrates existing information and provides </w:t>
      </w:r>
      <w:r w:rsidR="0018021A">
        <w:rPr>
          <w:rStyle w:val="Korostus"/>
          <w:rFonts w:ascii="Times New Roman" w:hAnsi="Times New Roman" w:cs="Times New Roman"/>
          <w:i w:val="0"/>
          <w:sz w:val="24"/>
          <w:szCs w:val="24"/>
          <w:lang w:val="en-GB"/>
        </w:rPr>
        <w:t xml:space="preserve">a </w:t>
      </w:r>
      <w:r w:rsidRPr="008027AA">
        <w:rPr>
          <w:rStyle w:val="Korostus"/>
          <w:rFonts w:ascii="Times New Roman" w:hAnsi="Times New Roman" w:cs="Times New Roman"/>
          <w:i w:val="0"/>
          <w:sz w:val="24"/>
          <w:szCs w:val="24"/>
          <w:lang w:val="en-GB"/>
        </w:rPr>
        <w:t xml:space="preserve">new understanding of </w:t>
      </w:r>
      <w:r w:rsidR="0018021A">
        <w:rPr>
          <w:rStyle w:val="Korostus"/>
          <w:rFonts w:ascii="Times New Roman" w:hAnsi="Times New Roman" w:cs="Times New Roman"/>
          <w:i w:val="0"/>
          <w:sz w:val="24"/>
          <w:szCs w:val="24"/>
          <w:lang w:val="en-GB"/>
        </w:rPr>
        <w:t xml:space="preserve">the </w:t>
      </w:r>
      <w:r w:rsidRPr="008027AA">
        <w:rPr>
          <w:rStyle w:val="Korostus"/>
          <w:rFonts w:ascii="Times New Roman" w:hAnsi="Times New Roman" w:cs="Times New Roman"/>
          <w:i w:val="0"/>
          <w:sz w:val="24"/>
          <w:szCs w:val="24"/>
          <w:lang w:val="en-GB"/>
        </w:rPr>
        <w:t xml:space="preserve">various aspects of value creation in the </w:t>
      </w:r>
      <w:r w:rsidR="002527D5" w:rsidRPr="008027AA">
        <w:rPr>
          <w:rStyle w:val="Korostus"/>
          <w:rFonts w:ascii="Times New Roman" w:hAnsi="Times New Roman" w:cs="Times New Roman"/>
          <w:i w:val="0"/>
          <w:sz w:val="24"/>
          <w:szCs w:val="24"/>
          <w:lang w:val="en-GB"/>
        </w:rPr>
        <w:t xml:space="preserve">nexus </w:t>
      </w:r>
      <w:r w:rsidR="00E41538" w:rsidRPr="008027AA">
        <w:rPr>
          <w:rStyle w:val="Korostus"/>
          <w:rFonts w:ascii="Times New Roman" w:hAnsi="Times New Roman" w:cs="Times New Roman"/>
          <w:i w:val="0"/>
          <w:sz w:val="24"/>
          <w:szCs w:val="24"/>
          <w:lang w:val="en-GB"/>
        </w:rPr>
        <w:t>of</w:t>
      </w:r>
      <w:r w:rsidRPr="008027AA">
        <w:rPr>
          <w:rStyle w:val="Korostus"/>
          <w:rFonts w:ascii="Times New Roman" w:hAnsi="Times New Roman" w:cs="Times New Roman"/>
          <w:i w:val="0"/>
          <w:sz w:val="24"/>
          <w:szCs w:val="24"/>
          <w:lang w:val="en-GB"/>
        </w:rPr>
        <w:t xml:space="preserve"> sport and busine</w:t>
      </w:r>
      <w:r w:rsidR="00E56933">
        <w:rPr>
          <w:rStyle w:val="Korostus"/>
          <w:rFonts w:ascii="Times New Roman" w:hAnsi="Times New Roman" w:cs="Times New Roman"/>
          <w:i w:val="0"/>
          <w:sz w:val="24"/>
          <w:szCs w:val="24"/>
          <w:lang w:val="en-GB"/>
        </w:rPr>
        <w:t xml:space="preserve">ss. </w:t>
      </w:r>
      <w:r w:rsidR="001A67B5" w:rsidRPr="00F4796D">
        <w:rPr>
          <w:rStyle w:val="Korostus"/>
          <w:rFonts w:ascii="Times New Roman" w:hAnsi="Times New Roman" w:cs="Times New Roman"/>
          <w:i w:val="0"/>
          <w:sz w:val="24"/>
          <w:szCs w:val="24"/>
          <w:lang w:val="en-GB"/>
        </w:rPr>
        <w:t xml:space="preserve">Instead of focusing on one </w:t>
      </w:r>
      <w:r w:rsidR="001A67B5" w:rsidRPr="00F4796D">
        <w:rPr>
          <w:rStyle w:val="Korostus"/>
          <w:rFonts w:ascii="Times New Roman" w:hAnsi="Times New Roman" w:cs="Times New Roman"/>
          <w:i w:val="0"/>
          <w:sz w:val="24"/>
          <w:szCs w:val="24"/>
          <w:lang w:val="en-GB"/>
        </w:rPr>
        <w:lastRenderedPageBreak/>
        <w:t xml:space="preserve">theoretical framework, we use several theoretical approaches. In so doing, we believe that the review will provide insight into </w:t>
      </w:r>
      <w:r w:rsidR="001A67B5" w:rsidRPr="00F4796D">
        <w:rPr>
          <w:rFonts w:ascii="Times New Roman" w:hAnsi="Times New Roman" w:cs="Times New Roman"/>
          <w:sz w:val="24"/>
          <w:szCs w:val="24"/>
          <w:lang w:val="en-GB"/>
        </w:rPr>
        <w:t>the complexity of value co-creation in the nexus of sport and business.</w:t>
      </w:r>
      <w:r w:rsidR="001A67B5">
        <w:rPr>
          <w:lang w:val="en-US"/>
        </w:rPr>
        <w:t xml:space="preserve"> </w:t>
      </w:r>
      <w:r w:rsidRPr="008027AA">
        <w:rPr>
          <w:rFonts w:ascii="Times New Roman" w:hAnsi="Times New Roman" w:cs="Times New Roman"/>
          <w:sz w:val="24"/>
          <w:szCs w:val="24"/>
          <w:lang w:val="en-GB"/>
        </w:rPr>
        <w:t>We also present and discuss practical implications</w:t>
      </w:r>
      <w:r w:rsidR="0018021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which we believe </w:t>
      </w:r>
      <w:r w:rsidR="0018021A">
        <w:rPr>
          <w:rFonts w:ascii="Times New Roman" w:hAnsi="Times New Roman" w:cs="Times New Roman"/>
          <w:sz w:val="24"/>
          <w:szCs w:val="24"/>
          <w:lang w:val="en-GB"/>
        </w:rPr>
        <w:t>will be</w:t>
      </w:r>
      <w:r w:rsidR="0018021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useful for firms </w:t>
      </w:r>
      <w:r w:rsidR="0018021A">
        <w:rPr>
          <w:rFonts w:ascii="Times New Roman" w:hAnsi="Times New Roman" w:cs="Times New Roman"/>
          <w:sz w:val="24"/>
          <w:szCs w:val="24"/>
          <w:lang w:val="en-GB"/>
        </w:rPr>
        <w:t>considering</w:t>
      </w:r>
      <w:r w:rsidRPr="008027AA">
        <w:rPr>
          <w:rFonts w:ascii="Times New Roman" w:hAnsi="Times New Roman" w:cs="Times New Roman"/>
          <w:sz w:val="24"/>
          <w:szCs w:val="24"/>
          <w:lang w:val="en-GB"/>
        </w:rPr>
        <w:t xml:space="preserve"> how they </w:t>
      </w:r>
      <w:r w:rsidR="0018021A">
        <w:rPr>
          <w:rFonts w:ascii="Times New Roman" w:hAnsi="Times New Roman" w:cs="Times New Roman"/>
          <w:sz w:val="24"/>
          <w:szCs w:val="24"/>
          <w:lang w:val="en-GB"/>
        </w:rPr>
        <w:t>might</w:t>
      </w:r>
      <w:r w:rsidR="0018021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exploit sport </w:t>
      </w:r>
      <w:r w:rsidR="0018021A">
        <w:rPr>
          <w:rFonts w:ascii="Times New Roman" w:hAnsi="Times New Roman" w:cs="Times New Roman"/>
          <w:sz w:val="24"/>
          <w:szCs w:val="24"/>
          <w:lang w:val="en-GB"/>
        </w:rPr>
        <w:t>to develop</w:t>
      </w:r>
      <w:r w:rsidRPr="008027AA">
        <w:rPr>
          <w:rFonts w:ascii="Times New Roman" w:hAnsi="Times New Roman" w:cs="Times New Roman"/>
          <w:sz w:val="24"/>
          <w:szCs w:val="24"/>
          <w:lang w:val="en-GB"/>
        </w:rPr>
        <w:t xml:space="preserve"> their business. In addition, the review provides insight</w:t>
      </w:r>
      <w:r w:rsidR="0018021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w:t>
      </w:r>
      <w:r w:rsidR="0018021A">
        <w:rPr>
          <w:rFonts w:ascii="Times New Roman" w:hAnsi="Times New Roman" w:cs="Times New Roman"/>
          <w:sz w:val="24"/>
          <w:szCs w:val="24"/>
          <w:lang w:val="en-GB"/>
        </w:rPr>
        <w:t>in</w:t>
      </w:r>
      <w:r w:rsidRPr="008027AA">
        <w:rPr>
          <w:rFonts w:ascii="Times New Roman" w:hAnsi="Times New Roman" w:cs="Times New Roman"/>
          <w:sz w:val="24"/>
          <w:szCs w:val="24"/>
          <w:lang w:val="en-GB"/>
        </w:rPr>
        <w:t>to sport</w:t>
      </w:r>
      <w:r w:rsidR="0018021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that they can </w:t>
      </w:r>
      <w:r w:rsidR="007F1331">
        <w:rPr>
          <w:rFonts w:ascii="Times New Roman" w:hAnsi="Times New Roman" w:cs="Times New Roman"/>
          <w:sz w:val="24"/>
          <w:szCs w:val="24"/>
          <w:lang w:val="en-GB"/>
        </w:rPr>
        <w:t xml:space="preserve">then </w:t>
      </w:r>
      <w:r w:rsidRPr="008027AA">
        <w:rPr>
          <w:rFonts w:ascii="Times New Roman" w:hAnsi="Times New Roman" w:cs="Times New Roman"/>
          <w:sz w:val="24"/>
          <w:szCs w:val="24"/>
          <w:lang w:val="en-GB"/>
        </w:rPr>
        <w:t xml:space="preserve">use </w:t>
      </w:r>
      <w:r w:rsidR="0018021A">
        <w:rPr>
          <w:rFonts w:ascii="Times New Roman" w:hAnsi="Times New Roman" w:cs="Times New Roman"/>
          <w:sz w:val="24"/>
          <w:szCs w:val="24"/>
          <w:lang w:val="en-GB"/>
        </w:rPr>
        <w:t>to create</w:t>
      </w:r>
      <w:r w:rsidRPr="008027AA">
        <w:rPr>
          <w:rFonts w:ascii="Times New Roman" w:hAnsi="Times New Roman" w:cs="Times New Roman"/>
          <w:sz w:val="24"/>
          <w:szCs w:val="24"/>
          <w:lang w:val="en-GB"/>
        </w:rPr>
        <w:t xml:space="preserve"> tempting value propositions </w:t>
      </w:r>
      <w:r w:rsidR="0018021A">
        <w:rPr>
          <w:rFonts w:ascii="Times New Roman" w:hAnsi="Times New Roman" w:cs="Times New Roman"/>
          <w:sz w:val="24"/>
          <w:szCs w:val="24"/>
          <w:lang w:val="en-GB"/>
        </w:rPr>
        <w:t>for</w:t>
      </w:r>
      <w:r w:rsidR="0018021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firms.</w:t>
      </w:r>
    </w:p>
    <w:p w14:paraId="68C0FD28" w14:textId="31674EB7"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This article is organised as follows. In Section 2, the theoretical backgrounds are described.</w:t>
      </w:r>
      <w:r w:rsidR="00034DF8">
        <w:rPr>
          <w:rFonts w:ascii="Times New Roman" w:hAnsi="Times New Roman" w:cs="Times New Roman"/>
          <w:sz w:val="24"/>
          <w:szCs w:val="24"/>
          <w:lang w:val="en-GB"/>
        </w:rPr>
        <w:t xml:space="preserve"> We </w:t>
      </w:r>
      <w:r w:rsidR="0018021A">
        <w:rPr>
          <w:rFonts w:ascii="Times New Roman" w:hAnsi="Times New Roman" w:cs="Times New Roman"/>
          <w:sz w:val="24"/>
          <w:szCs w:val="24"/>
          <w:lang w:val="en-GB"/>
        </w:rPr>
        <w:t>use</w:t>
      </w:r>
      <w:r w:rsidR="00034DF8">
        <w:rPr>
          <w:rFonts w:ascii="Times New Roman" w:hAnsi="Times New Roman" w:cs="Times New Roman"/>
          <w:sz w:val="24"/>
          <w:szCs w:val="24"/>
          <w:lang w:val="en-GB"/>
        </w:rPr>
        <w:t xml:space="preserve"> several theoretical approaches</w:t>
      </w:r>
      <w:r w:rsidR="0018021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Section 3 </w:t>
      </w:r>
      <w:r w:rsidR="00323B6B">
        <w:rPr>
          <w:rFonts w:ascii="Times New Roman" w:hAnsi="Times New Roman" w:cs="Times New Roman"/>
          <w:sz w:val="24"/>
          <w:szCs w:val="24"/>
          <w:lang w:val="en-GB"/>
        </w:rPr>
        <w:t>presents</w:t>
      </w:r>
      <w:r w:rsidR="00323B6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w:t>
      </w:r>
      <w:r w:rsidR="00323B6B" w:rsidRPr="008027AA">
        <w:rPr>
          <w:rFonts w:ascii="Times New Roman" w:hAnsi="Times New Roman" w:cs="Times New Roman"/>
          <w:sz w:val="24"/>
          <w:szCs w:val="24"/>
          <w:lang w:val="en-GB"/>
        </w:rPr>
        <w:t xml:space="preserve">methods </w:t>
      </w:r>
      <w:r w:rsidR="00323B6B">
        <w:rPr>
          <w:rFonts w:ascii="Times New Roman" w:hAnsi="Times New Roman" w:cs="Times New Roman"/>
          <w:sz w:val="24"/>
          <w:szCs w:val="24"/>
          <w:lang w:val="en-GB"/>
        </w:rPr>
        <w:t xml:space="preserve">and </w:t>
      </w:r>
      <w:r w:rsidRPr="008027AA">
        <w:rPr>
          <w:rFonts w:ascii="Times New Roman" w:hAnsi="Times New Roman" w:cs="Times New Roman"/>
          <w:sz w:val="24"/>
          <w:szCs w:val="24"/>
          <w:lang w:val="en-GB"/>
        </w:rPr>
        <w:t xml:space="preserve">research design used. In Section 4, the </w:t>
      </w:r>
      <w:r w:rsidR="00323B6B" w:rsidRPr="008027AA">
        <w:rPr>
          <w:rFonts w:ascii="Times New Roman" w:hAnsi="Times New Roman" w:cs="Times New Roman"/>
          <w:sz w:val="24"/>
          <w:szCs w:val="24"/>
          <w:lang w:val="en-GB"/>
        </w:rPr>
        <w:t>result</w:t>
      </w:r>
      <w:r w:rsidR="00323B6B">
        <w:rPr>
          <w:rFonts w:ascii="Times New Roman" w:hAnsi="Times New Roman" w:cs="Times New Roman"/>
          <w:sz w:val="24"/>
          <w:szCs w:val="24"/>
          <w:lang w:val="en-GB"/>
        </w:rPr>
        <w:t xml:space="preserve">s </w:t>
      </w:r>
      <w:r w:rsidRPr="008027AA">
        <w:rPr>
          <w:rFonts w:ascii="Times New Roman" w:hAnsi="Times New Roman" w:cs="Times New Roman"/>
          <w:sz w:val="24"/>
          <w:szCs w:val="24"/>
          <w:lang w:val="en-GB"/>
        </w:rPr>
        <w:t xml:space="preserve">of the systematic </w:t>
      </w:r>
      <w:r w:rsidR="00323B6B" w:rsidRPr="008027AA">
        <w:rPr>
          <w:rFonts w:ascii="Times New Roman" w:hAnsi="Times New Roman" w:cs="Times New Roman"/>
          <w:sz w:val="24"/>
          <w:szCs w:val="24"/>
          <w:lang w:val="en-GB"/>
        </w:rPr>
        <w:t xml:space="preserve">literature </w:t>
      </w:r>
      <w:r w:rsidRPr="008027AA">
        <w:rPr>
          <w:rFonts w:ascii="Times New Roman" w:hAnsi="Times New Roman" w:cs="Times New Roman"/>
          <w:sz w:val="24"/>
          <w:szCs w:val="24"/>
          <w:lang w:val="en-GB"/>
        </w:rPr>
        <w:t xml:space="preserve">review </w:t>
      </w:r>
      <w:r w:rsidR="00323B6B">
        <w:rPr>
          <w:rFonts w:ascii="Times New Roman" w:hAnsi="Times New Roman" w:cs="Times New Roman"/>
          <w:sz w:val="24"/>
          <w:szCs w:val="24"/>
          <w:lang w:val="en-GB"/>
        </w:rPr>
        <w:t>are</w:t>
      </w:r>
      <w:r w:rsidRPr="008027AA">
        <w:rPr>
          <w:rFonts w:ascii="Times New Roman" w:hAnsi="Times New Roman" w:cs="Times New Roman"/>
          <w:sz w:val="24"/>
          <w:szCs w:val="24"/>
          <w:lang w:val="en-GB"/>
        </w:rPr>
        <w:t xml:space="preserve"> presented. Finally, </w:t>
      </w:r>
      <w:r w:rsidR="0011306B">
        <w:rPr>
          <w:rFonts w:ascii="Times New Roman" w:hAnsi="Times New Roman" w:cs="Times New Roman"/>
          <w:sz w:val="24"/>
          <w:szCs w:val="24"/>
          <w:lang w:val="en-GB"/>
        </w:rPr>
        <w:t xml:space="preserve">in </w:t>
      </w:r>
      <w:r w:rsidR="0011306B" w:rsidRPr="008027AA">
        <w:rPr>
          <w:rFonts w:ascii="Times New Roman" w:hAnsi="Times New Roman" w:cs="Times New Roman"/>
          <w:sz w:val="24"/>
          <w:szCs w:val="24"/>
          <w:lang w:val="en-GB"/>
        </w:rPr>
        <w:t>Section 5</w:t>
      </w:r>
      <w:r w:rsidR="0011306B">
        <w:rPr>
          <w:rFonts w:ascii="Times New Roman" w:hAnsi="Times New Roman" w:cs="Times New Roman"/>
          <w:sz w:val="24"/>
          <w:szCs w:val="24"/>
          <w:lang w:val="en-GB"/>
        </w:rPr>
        <w:t xml:space="preserve">, the </w:t>
      </w:r>
      <w:r w:rsidRPr="008027AA">
        <w:rPr>
          <w:rFonts w:ascii="Times New Roman" w:hAnsi="Times New Roman" w:cs="Times New Roman"/>
          <w:sz w:val="24"/>
          <w:szCs w:val="24"/>
          <w:lang w:val="en-GB"/>
        </w:rPr>
        <w:t>results are discussed and conclusions (</w:t>
      </w:r>
      <w:r w:rsidR="0011306B">
        <w:rPr>
          <w:rFonts w:ascii="Times New Roman" w:hAnsi="Times New Roman" w:cs="Times New Roman"/>
          <w:sz w:val="24"/>
          <w:szCs w:val="24"/>
          <w:lang w:val="en-GB"/>
        </w:rPr>
        <w:t xml:space="preserve">both </w:t>
      </w:r>
      <w:r w:rsidRPr="008027AA">
        <w:rPr>
          <w:rFonts w:ascii="Times New Roman" w:hAnsi="Times New Roman" w:cs="Times New Roman"/>
          <w:sz w:val="24"/>
          <w:szCs w:val="24"/>
          <w:lang w:val="en-GB"/>
        </w:rPr>
        <w:t>theoretical and managerial) are draw</w:t>
      </w:r>
      <w:r w:rsidR="00E41538" w:rsidRPr="008027AA">
        <w:rPr>
          <w:rFonts w:ascii="Times New Roman" w:hAnsi="Times New Roman" w:cs="Times New Roman"/>
          <w:sz w:val="24"/>
          <w:szCs w:val="24"/>
          <w:lang w:val="en-GB"/>
        </w:rPr>
        <w:t>n</w:t>
      </w:r>
      <w:r w:rsidR="0011306B">
        <w:rPr>
          <w:rFonts w:ascii="Times New Roman" w:hAnsi="Times New Roman" w:cs="Times New Roman"/>
          <w:sz w:val="24"/>
          <w:szCs w:val="24"/>
          <w:lang w:val="en-GB"/>
        </w:rPr>
        <w:t>, with suggestions</w:t>
      </w:r>
      <w:r w:rsidR="00E41538" w:rsidRPr="008027AA">
        <w:rPr>
          <w:rFonts w:ascii="Times New Roman" w:hAnsi="Times New Roman" w:cs="Times New Roman"/>
          <w:sz w:val="24"/>
          <w:szCs w:val="24"/>
          <w:lang w:val="en-GB"/>
        </w:rPr>
        <w:t xml:space="preserve"> </w:t>
      </w:r>
      <w:r w:rsidR="0011306B">
        <w:rPr>
          <w:rFonts w:ascii="Times New Roman" w:hAnsi="Times New Roman" w:cs="Times New Roman"/>
          <w:sz w:val="24"/>
          <w:szCs w:val="24"/>
          <w:lang w:val="en-GB"/>
        </w:rPr>
        <w:t>for</w:t>
      </w:r>
      <w:r w:rsidR="0011306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avenues for further research. </w:t>
      </w:r>
    </w:p>
    <w:p w14:paraId="4EBCD321" w14:textId="77777777" w:rsidR="00211680" w:rsidRPr="008027AA" w:rsidRDefault="00211680" w:rsidP="001B4830">
      <w:pPr>
        <w:spacing w:line="276" w:lineRule="auto"/>
        <w:rPr>
          <w:rFonts w:ascii="Times New Roman" w:hAnsi="Times New Roman" w:cs="Times New Roman"/>
          <w:b/>
          <w:sz w:val="24"/>
          <w:szCs w:val="24"/>
          <w:lang w:val="en-GB"/>
        </w:rPr>
      </w:pPr>
      <w:r w:rsidRPr="008027AA">
        <w:rPr>
          <w:rFonts w:ascii="Times New Roman" w:hAnsi="Times New Roman" w:cs="Times New Roman"/>
          <w:b/>
          <w:sz w:val="24"/>
          <w:szCs w:val="24"/>
          <w:lang w:val="en-GB"/>
        </w:rPr>
        <w:br/>
      </w:r>
      <w:r w:rsidR="008675A7" w:rsidRPr="008027AA">
        <w:rPr>
          <w:rFonts w:ascii="Times New Roman" w:hAnsi="Times New Roman" w:cs="Times New Roman"/>
          <w:b/>
          <w:sz w:val="24"/>
          <w:szCs w:val="24"/>
          <w:lang w:val="en-GB"/>
        </w:rPr>
        <w:t xml:space="preserve">2. Theoretical background for value creation in the </w:t>
      </w:r>
      <w:r w:rsidR="00A03D63" w:rsidRPr="008027AA">
        <w:rPr>
          <w:rFonts w:ascii="Times New Roman" w:hAnsi="Times New Roman" w:cs="Times New Roman"/>
          <w:b/>
          <w:sz w:val="24"/>
          <w:szCs w:val="24"/>
          <w:lang w:val="en-GB"/>
        </w:rPr>
        <w:t xml:space="preserve">nexus </w:t>
      </w:r>
      <w:r w:rsidR="005D2CCB" w:rsidRPr="008027AA">
        <w:rPr>
          <w:rFonts w:ascii="Times New Roman" w:hAnsi="Times New Roman" w:cs="Times New Roman"/>
          <w:b/>
          <w:sz w:val="24"/>
          <w:szCs w:val="24"/>
          <w:lang w:val="en-GB"/>
        </w:rPr>
        <w:t>of</w:t>
      </w:r>
      <w:r w:rsidR="00E41538" w:rsidRPr="008027AA">
        <w:rPr>
          <w:rFonts w:ascii="Times New Roman" w:hAnsi="Times New Roman" w:cs="Times New Roman"/>
          <w:b/>
          <w:sz w:val="24"/>
          <w:szCs w:val="24"/>
          <w:lang w:val="en-GB"/>
        </w:rPr>
        <w:t xml:space="preserve"> sport</w:t>
      </w:r>
      <w:r w:rsidR="008675A7" w:rsidRPr="008027AA">
        <w:rPr>
          <w:rFonts w:ascii="Times New Roman" w:hAnsi="Times New Roman" w:cs="Times New Roman"/>
          <w:b/>
          <w:sz w:val="24"/>
          <w:szCs w:val="24"/>
          <w:lang w:val="en-GB"/>
        </w:rPr>
        <w:t xml:space="preserve"> and </w:t>
      </w:r>
      <w:r w:rsidR="00E41538" w:rsidRPr="008027AA">
        <w:rPr>
          <w:rFonts w:ascii="Times New Roman" w:hAnsi="Times New Roman" w:cs="Times New Roman"/>
          <w:b/>
          <w:sz w:val="24"/>
          <w:szCs w:val="24"/>
          <w:lang w:val="en-GB"/>
        </w:rPr>
        <w:t>business</w:t>
      </w:r>
      <w:r w:rsidR="008675A7" w:rsidRPr="008027AA">
        <w:rPr>
          <w:rFonts w:ascii="Times New Roman" w:hAnsi="Times New Roman" w:cs="Times New Roman"/>
          <w:b/>
          <w:sz w:val="24"/>
          <w:szCs w:val="24"/>
          <w:lang w:val="en-GB"/>
        </w:rPr>
        <w:t xml:space="preserve"> </w:t>
      </w:r>
    </w:p>
    <w:p w14:paraId="3CFC6C89" w14:textId="5BBE33AA" w:rsidR="003517E6"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Several theoretical perspectives on value creation have been introduced in management literature since the 1930s. Theories on transaction costs (Ronald Coase), innovation (Joseph Schumpeter), </w:t>
      </w:r>
      <w:r w:rsidR="0054461E">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value</w:t>
      </w:r>
      <w:r w:rsidR="0054461E">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chain (Michael Porter)</w:t>
      </w:r>
      <w:r w:rsidR="001D0368">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as well as the resource-based view of firms (Edith Penrose) are all </w:t>
      </w:r>
      <w:r w:rsidR="001D0368">
        <w:rPr>
          <w:rFonts w:ascii="Times New Roman" w:hAnsi="Times New Roman" w:cs="Times New Roman"/>
          <w:sz w:val="24"/>
          <w:szCs w:val="24"/>
          <w:lang w:val="en-GB"/>
        </w:rPr>
        <w:t xml:space="preserve">very </w:t>
      </w:r>
      <w:r w:rsidRPr="008027AA">
        <w:rPr>
          <w:rFonts w:ascii="Times New Roman" w:hAnsi="Times New Roman" w:cs="Times New Roman"/>
          <w:sz w:val="24"/>
          <w:szCs w:val="24"/>
          <w:lang w:val="en-GB"/>
        </w:rPr>
        <w:t xml:space="preserve">much based on the assumption that the development of external value (especially customer value) is largely based on </w:t>
      </w:r>
      <w:r w:rsidR="007F1331">
        <w:rPr>
          <w:rFonts w:ascii="Times New Roman" w:hAnsi="Times New Roman" w:cs="Times New Roman"/>
          <w:sz w:val="24"/>
          <w:szCs w:val="24"/>
          <w:lang w:val="en-GB"/>
        </w:rPr>
        <w:t xml:space="preserve">a company’s </w:t>
      </w:r>
      <w:r w:rsidRPr="008027AA">
        <w:rPr>
          <w:rFonts w:ascii="Times New Roman" w:hAnsi="Times New Roman" w:cs="Times New Roman"/>
          <w:sz w:val="24"/>
          <w:szCs w:val="24"/>
          <w:lang w:val="en-GB"/>
        </w:rPr>
        <w:t xml:space="preserve">internal resources and capabilities </w:t>
      </w:r>
      <w:r w:rsidR="007F1331">
        <w:rPr>
          <w:rFonts w:ascii="Times New Roman" w:hAnsi="Times New Roman" w:cs="Times New Roman"/>
          <w:sz w:val="24"/>
          <w:szCs w:val="24"/>
          <w:lang w:val="en-GB"/>
        </w:rPr>
        <w:t>i</w:t>
      </w:r>
      <w:r w:rsidR="007F1331" w:rsidRPr="008027AA">
        <w:rPr>
          <w:rFonts w:ascii="Times New Roman" w:hAnsi="Times New Roman" w:cs="Times New Roman"/>
          <w:sz w:val="24"/>
          <w:szCs w:val="24"/>
          <w:lang w:val="en-GB"/>
        </w:rPr>
        <w:t xml:space="preserve">n </w:t>
      </w:r>
      <w:r w:rsidRPr="008027AA">
        <w:rPr>
          <w:rFonts w:ascii="Times New Roman" w:hAnsi="Times New Roman" w:cs="Times New Roman"/>
          <w:sz w:val="24"/>
          <w:szCs w:val="24"/>
          <w:lang w:val="en-GB"/>
        </w:rPr>
        <w:t>value creation (Amit and Zott</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2001). In addition, the social capital theory and </w:t>
      </w:r>
      <w:r w:rsidR="00F2595C">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network approach </w:t>
      </w:r>
      <w:r w:rsidR="00F2595C" w:rsidRPr="008027AA">
        <w:rPr>
          <w:rFonts w:ascii="Times New Roman" w:hAnsi="Times New Roman" w:cs="Times New Roman"/>
          <w:sz w:val="24"/>
          <w:szCs w:val="24"/>
          <w:lang w:val="en-GB"/>
        </w:rPr>
        <w:t>ha</w:t>
      </w:r>
      <w:r w:rsidR="00F2595C">
        <w:rPr>
          <w:rFonts w:ascii="Times New Roman" w:hAnsi="Times New Roman" w:cs="Times New Roman"/>
          <w:sz w:val="24"/>
          <w:szCs w:val="24"/>
          <w:lang w:val="en-GB"/>
        </w:rPr>
        <w:t>ve</w:t>
      </w:r>
      <w:r w:rsidR="00F2595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been offered as complementary source</w:t>
      </w:r>
      <w:r w:rsidR="00F2595C">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for value-creation. According to these views, </w:t>
      </w:r>
      <w:r w:rsidR="001D0368">
        <w:rPr>
          <w:rFonts w:ascii="Times New Roman" w:hAnsi="Times New Roman" w:cs="Times New Roman"/>
          <w:sz w:val="24"/>
          <w:szCs w:val="24"/>
          <w:lang w:val="en-GB"/>
        </w:rPr>
        <w:t>a</w:t>
      </w:r>
      <w:r w:rsidR="001D036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firm’s value is created in long-term relationships between buyer and supplier</w:t>
      </w:r>
      <w:r w:rsidR="00250943">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as well as other partners</w:t>
      </w:r>
      <w:r w:rsidR="00250943">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by acquiring the firm’s external resources to produce competitive products and services within the markets (Lee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2001). In the network approach, social exchange plays a major role in and between economic transactions (Johanson and Mattsson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1987). </w:t>
      </w:r>
    </w:p>
    <w:p w14:paraId="3ADC8B8D" w14:textId="6F6D8FE6"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However, more recently, a new</w:t>
      </w:r>
      <w:r w:rsidR="00250943">
        <w:rPr>
          <w:rFonts w:ascii="Times New Roman" w:hAnsi="Times New Roman" w:cs="Times New Roman"/>
          <w:sz w:val="24"/>
          <w:szCs w:val="24"/>
          <w:lang w:val="en-GB"/>
        </w:rPr>
        <w:t xml:space="preserve"> and</w:t>
      </w:r>
      <w:r w:rsidR="00250943"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even more relational approach </w:t>
      </w:r>
      <w:r w:rsidR="007C4898">
        <w:rPr>
          <w:rFonts w:ascii="Times New Roman" w:hAnsi="Times New Roman" w:cs="Times New Roman"/>
          <w:sz w:val="24"/>
          <w:szCs w:val="24"/>
          <w:lang w:val="en-GB"/>
        </w:rPr>
        <w:t>to</w:t>
      </w:r>
      <w:r w:rsidR="007C489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value creation has been offered</w:t>
      </w:r>
      <w:r w:rsidR="007C4898">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especially in marketing literature. Referring to the service</w:t>
      </w:r>
      <w:r w:rsidR="00AD436C">
        <w:rPr>
          <w:rFonts w:ascii="Times New Roman" w:hAnsi="Times New Roman" w:cs="Times New Roman"/>
          <w:sz w:val="24"/>
          <w:szCs w:val="24"/>
          <w:lang w:val="en-GB"/>
        </w:rPr>
        <w:t>-</w:t>
      </w:r>
      <w:r w:rsidRPr="008027AA">
        <w:rPr>
          <w:rFonts w:ascii="Times New Roman" w:hAnsi="Times New Roman" w:cs="Times New Roman"/>
          <w:sz w:val="24"/>
          <w:szCs w:val="24"/>
          <w:lang w:val="en-GB"/>
        </w:rPr>
        <w:t>dominant logic, value creation in the 21</w:t>
      </w:r>
      <w:r w:rsidR="00C56E24" w:rsidRPr="001A67B5">
        <w:rPr>
          <w:rFonts w:ascii="Times New Roman" w:hAnsi="Times New Roman" w:cs="Times New Roman"/>
          <w:sz w:val="24"/>
          <w:szCs w:val="24"/>
          <w:lang w:val="en-GB"/>
        </w:rPr>
        <w:t>st</w:t>
      </w:r>
      <w:r w:rsidRPr="008027AA">
        <w:rPr>
          <w:rFonts w:ascii="Times New Roman" w:hAnsi="Times New Roman" w:cs="Times New Roman"/>
          <w:sz w:val="24"/>
          <w:szCs w:val="24"/>
          <w:lang w:val="en-GB"/>
        </w:rPr>
        <w:t xml:space="preserve"> century occurs in dynamic exchange relationships (Vargo and Lusch</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2004). </w:t>
      </w:r>
      <w:r w:rsidRPr="008027AA">
        <w:rPr>
          <w:rFonts w:ascii="Times New Roman" w:hAnsi="Times New Roman" w:cs="Times New Roman"/>
          <w:i/>
          <w:sz w:val="24"/>
          <w:szCs w:val="24"/>
          <w:lang w:val="en-GB"/>
        </w:rPr>
        <w:t>Co-creation</w:t>
      </w:r>
      <w:r w:rsidRPr="008027AA">
        <w:rPr>
          <w:rFonts w:ascii="Times New Roman" w:hAnsi="Times New Roman" w:cs="Times New Roman"/>
          <w:sz w:val="24"/>
          <w:szCs w:val="24"/>
          <w:lang w:val="en-GB"/>
        </w:rPr>
        <w:t xml:space="preserve"> is fundamentally embedded as part of the value concept in service</w:t>
      </w:r>
      <w:r w:rsidR="003A7347" w:rsidRPr="008027AA">
        <w:rPr>
          <w:rFonts w:ascii="Times New Roman" w:hAnsi="Times New Roman" w:cs="Times New Roman"/>
          <w:sz w:val="24"/>
          <w:szCs w:val="24"/>
          <w:lang w:val="en-GB"/>
        </w:rPr>
        <w:t xml:space="preserve">-dominant logic (Vargo </w:t>
      </w:r>
      <w:r w:rsidR="003A7347"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2008). Conceptually</w:t>
      </w:r>
      <w:r w:rsidR="004B13CE">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co-creation may be understood as a general approach covering all specific occasions in which </w:t>
      </w:r>
      <w:r w:rsidR="00401C7C" w:rsidRPr="008027AA">
        <w:rPr>
          <w:rFonts w:ascii="Times New Roman" w:hAnsi="Times New Roman" w:cs="Times New Roman"/>
          <w:sz w:val="24"/>
          <w:szCs w:val="24"/>
          <w:lang w:val="en-GB"/>
        </w:rPr>
        <w:t>firms</w:t>
      </w:r>
      <w:r w:rsidRPr="008027AA">
        <w:rPr>
          <w:rFonts w:ascii="Times New Roman" w:hAnsi="Times New Roman" w:cs="Times New Roman"/>
          <w:sz w:val="24"/>
          <w:szCs w:val="24"/>
          <w:lang w:val="en-GB"/>
        </w:rPr>
        <w:t xml:space="preserve"> and customers generate value through interaction (Galvagno and Dalli</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2014). According to this approach, value is created in the processes between supplier and customer (Gummeson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2008). Besides co-creation, resource integration and network approaches are </w:t>
      </w:r>
      <w:r w:rsidR="004673C4" w:rsidRPr="008027AA">
        <w:rPr>
          <w:rFonts w:ascii="Times New Roman" w:hAnsi="Times New Roman" w:cs="Times New Roman"/>
          <w:sz w:val="24"/>
          <w:szCs w:val="24"/>
          <w:lang w:val="en-GB"/>
        </w:rPr>
        <w:t xml:space="preserve">also </w:t>
      </w:r>
      <w:r w:rsidRPr="008027AA">
        <w:rPr>
          <w:rFonts w:ascii="Times New Roman" w:hAnsi="Times New Roman" w:cs="Times New Roman"/>
          <w:sz w:val="24"/>
          <w:szCs w:val="24"/>
          <w:lang w:val="en-GB"/>
        </w:rPr>
        <w:t>essentially embedded in service</w:t>
      </w:r>
      <w:r w:rsidR="003A7347" w:rsidRPr="008027AA">
        <w:rPr>
          <w:rFonts w:ascii="Times New Roman" w:hAnsi="Times New Roman" w:cs="Times New Roman"/>
          <w:sz w:val="24"/>
          <w:szCs w:val="24"/>
          <w:lang w:val="en-GB"/>
        </w:rPr>
        <w:t xml:space="preserve">-dominant logic (Lusch </w:t>
      </w:r>
      <w:r w:rsidR="003A7347"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2008). Unlike </w:t>
      </w:r>
      <w:r w:rsidR="008272EA">
        <w:rPr>
          <w:rFonts w:ascii="Times New Roman" w:hAnsi="Times New Roman" w:cs="Times New Roman"/>
          <w:sz w:val="24"/>
          <w:szCs w:val="24"/>
          <w:lang w:val="en-GB"/>
        </w:rPr>
        <w:t>the</w:t>
      </w:r>
      <w:r w:rsidRPr="008027AA">
        <w:rPr>
          <w:rFonts w:ascii="Times New Roman" w:hAnsi="Times New Roman" w:cs="Times New Roman"/>
          <w:sz w:val="24"/>
          <w:szCs w:val="24"/>
          <w:lang w:val="en-GB"/>
        </w:rPr>
        <w:t xml:space="preserve"> traditional value-chain approach, </w:t>
      </w:r>
      <w:r w:rsidR="004673C4">
        <w:rPr>
          <w:rFonts w:ascii="Times New Roman" w:hAnsi="Times New Roman" w:cs="Times New Roman"/>
          <w:sz w:val="24"/>
          <w:szCs w:val="24"/>
          <w:lang w:val="en-GB"/>
        </w:rPr>
        <w:t xml:space="preserve">in </w:t>
      </w:r>
      <w:r w:rsidRPr="008027AA">
        <w:rPr>
          <w:rFonts w:ascii="Times New Roman" w:hAnsi="Times New Roman" w:cs="Times New Roman"/>
          <w:sz w:val="24"/>
          <w:szCs w:val="24"/>
          <w:lang w:val="en-GB"/>
        </w:rPr>
        <w:t>service-dominant logic</w:t>
      </w:r>
      <w:r w:rsidR="004673C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all essential actors (or economic entities) provide resources in exchange processes in which the value is co-created between each partner (Vargo and Lusch</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2004). Accordingly, value is created in exchange processes in which different partners interact with others</w:t>
      </w:r>
      <w:r w:rsidR="005762B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both as value-creators and value-beneficiaries</w:t>
      </w:r>
      <w:r w:rsidR="005762B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without an explicit division between customers and providers (Lusch and Vargo</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2008). Value co-creation has been widely adopted</w:t>
      </w:r>
      <w:r w:rsidR="005762B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especially in service and marketing literature but also </w:t>
      </w:r>
      <w:r w:rsidR="005762B4">
        <w:rPr>
          <w:rFonts w:ascii="Times New Roman" w:hAnsi="Times New Roman" w:cs="Times New Roman"/>
          <w:sz w:val="24"/>
          <w:szCs w:val="24"/>
          <w:lang w:val="en-GB"/>
        </w:rPr>
        <w:t>in</w:t>
      </w:r>
      <w:r w:rsidR="005762B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innovation and technology management, including business-to</w:t>
      </w:r>
      <w:r w:rsidR="005762B4">
        <w:rPr>
          <w:rFonts w:ascii="Times New Roman" w:hAnsi="Times New Roman" w:cs="Times New Roman"/>
          <w:sz w:val="24"/>
          <w:szCs w:val="24"/>
          <w:lang w:val="en-GB"/>
        </w:rPr>
        <w:t>-</w:t>
      </w:r>
      <w:r w:rsidRPr="008027AA">
        <w:rPr>
          <w:rFonts w:ascii="Times New Roman" w:hAnsi="Times New Roman" w:cs="Times New Roman"/>
          <w:sz w:val="24"/>
          <w:szCs w:val="24"/>
          <w:lang w:val="en-GB"/>
        </w:rPr>
        <w:t>business as well as to business-to</w:t>
      </w:r>
      <w:r w:rsidR="005762B4">
        <w:rPr>
          <w:rFonts w:ascii="Times New Roman" w:hAnsi="Times New Roman" w:cs="Times New Roman"/>
          <w:sz w:val="24"/>
          <w:szCs w:val="24"/>
          <w:lang w:val="en-GB"/>
        </w:rPr>
        <w:t>-</w:t>
      </w:r>
      <w:r w:rsidRPr="008027AA">
        <w:rPr>
          <w:rFonts w:ascii="Times New Roman" w:hAnsi="Times New Roman" w:cs="Times New Roman"/>
          <w:sz w:val="24"/>
          <w:szCs w:val="24"/>
          <w:lang w:val="en-GB"/>
        </w:rPr>
        <w:t>customer settings (Galvagno and Dalli</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2014).</w:t>
      </w:r>
    </w:p>
    <w:p w14:paraId="39E27A83" w14:textId="30FF0C3A" w:rsidR="00CB7A70" w:rsidRPr="008027AA" w:rsidRDefault="00CB7A70" w:rsidP="00CB7A7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lastRenderedPageBreak/>
        <w:t xml:space="preserve">In the literature, sport has been described as a social context that connects different actors through the exchange of resources and participation (Delaney and Fahey, 2005). Both “in sports” and “through sports” perspectives are </w:t>
      </w:r>
      <w:r w:rsidR="00ED3822">
        <w:rPr>
          <w:rFonts w:ascii="Times New Roman" w:hAnsi="Times New Roman" w:cs="Times New Roman"/>
          <w:sz w:val="24"/>
          <w:szCs w:val="24"/>
          <w:lang w:val="en-GB"/>
        </w:rPr>
        <w:t>necessarily</w:t>
      </w:r>
      <w:r w:rsidR="00ED3822" w:rsidRPr="008027AA">
        <w:rPr>
          <w:rFonts w:ascii="Times New Roman" w:hAnsi="Times New Roman" w:cs="Times New Roman"/>
          <w:sz w:val="24"/>
          <w:szCs w:val="24"/>
          <w:lang w:val="en-GB"/>
        </w:rPr>
        <w:t xml:space="preserve"> </w:t>
      </w:r>
      <w:r w:rsidR="004C2F89" w:rsidRPr="00ED3822">
        <w:rPr>
          <w:rFonts w:ascii="Times New Roman" w:hAnsi="Times New Roman" w:cs="Times New Roman"/>
          <w:sz w:val="24"/>
          <w:szCs w:val="24"/>
          <w:lang w:val="en-GB"/>
        </w:rPr>
        <w:t>involved</w:t>
      </w:r>
      <w:r w:rsidR="00E41538" w:rsidRPr="008027AA">
        <w:rPr>
          <w:rFonts w:ascii="Times New Roman" w:hAnsi="Times New Roman" w:cs="Times New Roman"/>
          <w:sz w:val="24"/>
          <w:szCs w:val="24"/>
          <w:lang w:val="en-GB"/>
        </w:rPr>
        <w:t xml:space="preserve"> in the</w:t>
      </w:r>
      <w:r w:rsidRPr="008027AA">
        <w:rPr>
          <w:rFonts w:ascii="Times New Roman" w:hAnsi="Times New Roman" w:cs="Times New Roman"/>
          <w:sz w:val="24"/>
          <w:szCs w:val="24"/>
          <w:lang w:val="en-GB"/>
        </w:rPr>
        <w:t xml:space="preserve"> management and </w:t>
      </w:r>
      <w:r w:rsidR="00E41538" w:rsidRPr="008027AA">
        <w:rPr>
          <w:rFonts w:ascii="Times New Roman" w:hAnsi="Times New Roman" w:cs="Times New Roman"/>
          <w:sz w:val="24"/>
          <w:szCs w:val="24"/>
          <w:lang w:val="en-GB"/>
        </w:rPr>
        <w:t>sport</w:t>
      </w:r>
      <w:r w:rsidR="007E45A8">
        <w:rPr>
          <w:rFonts w:ascii="Times New Roman" w:hAnsi="Times New Roman" w:cs="Times New Roman"/>
          <w:sz w:val="24"/>
          <w:szCs w:val="24"/>
          <w:lang w:val="en-GB"/>
        </w:rPr>
        <w:t>s</w:t>
      </w:r>
      <w:r w:rsidR="00E41538" w:rsidRPr="008027AA">
        <w:rPr>
          <w:rFonts w:ascii="Times New Roman" w:hAnsi="Times New Roman" w:cs="Times New Roman"/>
          <w:sz w:val="24"/>
          <w:szCs w:val="24"/>
          <w:lang w:val="en-GB"/>
        </w:rPr>
        <w:t xml:space="preserve"> management </w:t>
      </w:r>
      <w:r w:rsidRPr="008027AA">
        <w:rPr>
          <w:rFonts w:ascii="Times New Roman" w:hAnsi="Times New Roman" w:cs="Times New Roman"/>
          <w:sz w:val="24"/>
          <w:szCs w:val="24"/>
          <w:lang w:val="en-GB"/>
        </w:rPr>
        <w:t>literature. By “in sports”</w:t>
      </w:r>
      <w:r w:rsidR="009B57D2">
        <w:rPr>
          <w:rFonts w:ascii="Times New Roman" w:hAnsi="Times New Roman" w:cs="Times New Roman"/>
          <w:sz w:val="24"/>
          <w:szCs w:val="24"/>
          <w:lang w:val="en-GB"/>
        </w:rPr>
        <w:t xml:space="preserve">, </w:t>
      </w:r>
      <w:r w:rsidR="00D037A3">
        <w:rPr>
          <w:rFonts w:ascii="Times New Roman" w:hAnsi="Times New Roman" w:cs="Times New Roman"/>
          <w:sz w:val="24"/>
          <w:szCs w:val="24"/>
          <w:lang w:val="en-GB"/>
        </w:rPr>
        <w:t>we are</w:t>
      </w:r>
      <w:r w:rsidRPr="008027AA">
        <w:rPr>
          <w:rFonts w:ascii="Times New Roman" w:hAnsi="Times New Roman" w:cs="Times New Roman"/>
          <w:sz w:val="24"/>
          <w:szCs w:val="24"/>
          <w:lang w:val="en-GB"/>
        </w:rPr>
        <w:t xml:space="preserve"> often </w:t>
      </w:r>
      <w:r w:rsidR="00D037A3" w:rsidRPr="008027AA">
        <w:rPr>
          <w:rFonts w:ascii="Times New Roman" w:hAnsi="Times New Roman" w:cs="Times New Roman"/>
          <w:sz w:val="24"/>
          <w:szCs w:val="24"/>
          <w:lang w:val="en-GB"/>
        </w:rPr>
        <w:t>referr</w:t>
      </w:r>
      <w:r w:rsidR="00D037A3">
        <w:rPr>
          <w:rFonts w:ascii="Times New Roman" w:hAnsi="Times New Roman" w:cs="Times New Roman"/>
          <w:sz w:val="24"/>
          <w:szCs w:val="24"/>
          <w:lang w:val="en-GB"/>
        </w:rPr>
        <w:t>ing</w:t>
      </w:r>
      <w:r w:rsidR="00D037A3"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to </w:t>
      </w:r>
      <w:r w:rsidR="00D037A3">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management and marketing of a </w:t>
      </w:r>
      <w:r w:rsidR="00D037A3" w:rsidRPr="008027AA">
        <w:rPr>
          <w:rFonts w:ascii="Times New Roman" w:hAnsi="Times New Roman" w:cs="Times New Roman"/>
          <w:sz w:val="24"/>
          <w:szCs w:val="24"/>
          <w:lang w:val="en-GB"/>
        </w:rPr>
        <w:t>sport</w:t>
      </w:r>
      <w:r w:rsidR="00D037A3">
        <w:rPr>
          <w:rFonts w:ascii="Times New Roman" w:hAnsi="Times New Roman" w:cs="Times New Roman"/>
          <w:sz w:val="24"/>
          <w:szCs w:val="24"/>
          <w:lang w:val="en-GB"/>
        </w:rPr>
        <w:t xml:space="preserve">s </w:t>
      </w:r>
      <w:r w:rsidRPr="008027AA">
        <w:rPr>
          <w:rFonts w:ascii="Times New Roman" w:hAnsi="Times New Roman" w:cs="Times New Roman"/>
          <w:sz w:val="24"/>
          <w:szCs w:val="24"/>
          <w:lang w:val="en-GB"/>
        </w:rPr>
        <w:t>team or other sport</w:t>
      </w:r>
      <w:r w:rsidR="001737DB">
        <w:rPr>
          <w:rFonts w:ascii="Times New Roman" w:hAnsi="Times New Roman" w:cs="Times New Roman"/>
          <w:sz w:val="24"/>
          <w:szCs w:val="24"/>
          <w:lang w:val="en-GB"/>
        </w:rPr>
        <w:t>ing</w:t>
      </w:r>
      <w:r w:rsidRPr="008027AA">
        <w:rPr>
          <w:rFonts w:ascii="Times New Roman" w:hAnsi="Times New Roman" w:cs="Times New Roman"/>
          <w:sz w:val="24"/>
          <w:szCs w:val="24"/>
          <w:lang w:val="en-GB"/>
        </w:rPr>
        <w:t xml:space="preserve"> entity, whereas Shilbury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2003 present “through sports” </w:t>
      </w:r>
      <w:r w:rsidR="002426F6" w:rsidRPr="008027AA">
        <w:rPr>
          <w:rFonts w:ascii="Times New Roman" w:hAnsi="Times New Roman" w:cs="Times New Roman"/>
          <w:sz w:val="24"/>
          <w:szCs w:val="24"/>
          <w:lang w:val="en-GB"/>
        </w:rPr>
        <w:t xml:space="preserve">rather </w:t>
      </w:r>
      <w:r w:rsidRPr="008027AA">
        <w:rPr>
          <w:rFonts w:ascii="Times New Roman" w:hAnsi="Times New Roman" w:cs="Times New Roman"/>
          <w:sz w:val="24"/>
          <w:szCs w:val="24"/>
          <w:lang w:val="en-GB"/>
        </w:rPr>
        <w:t xml:space="preserve">as a firm’s perspective on value-creation. According to this view, sport serves as a platform </w:t>
      </w:r>
      <w:r w:rsidR="00D037A3">
        <w:rPr>
          <w:rFonts w:ascii="Times New Roman" w:hAnsi="Times New Roman" w:cs="Times New Roman"/>
          <w:sz w:val="24"/>
          <w:szCs w:val="24"/>
          <w:lang w:val="en-GB"/>
        </w:rPr>
        <w:t>on which to</w:t>
      </w:r>
      <w:r w:rsidR="00D037A3"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achieve different business-related goals, such as brand awareness or increased sales by advertising or branding through sports (Pyun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2012). However, in the earlier research these two views are often kept separate and they are also restricted to the limited amount of actors in touch with</w:t>
      </w:r>
      <w:r w:rsidR="00CF471E" w:rsidRPr="008027AA">
        <w:rPr>
          <w:rFonts w:ascii="Times New Roman" w:hAnsi="Times New Roman" w:cs="Times New Roman"/>
          <w:sz w:val="24"/>
          <w:szCs w:val="24"/>
          <w:lang w:val="en-GB"/>
        </w:rPr>
        <w:t xml:space="preserve"> the</w:t>
      </w:r>
      <w:r w:rsidRPr="008027AA">
        <w:rPr>
          <w:rFonts w:ascii="Times New Roman" w:hAnsi="Times New Roman" w:cs="Times New Roman"/>
          <w:sz w:val="24"/>
          <w:szCs w:val="24"/>
          <w:lang w:val="en-GB"/>
        </w:rPr>
        <w:t xml:space="preserve"> sport</w:t>
      </w:r>
      <w:r w:rsidR="00E8355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entity or firm. Contrary to this, in</w:t>
      </w:r>
      <w:r w:rsidR="00CF471E" w:rsidRPr="008027AA">
        <w:rPr>
          <w:rFonts w:ascii="Times New Roman" w:hAnsi="Times New Roman" w:cs="Times New Roman"/>
          <w:sz w:val="24"/>
          <w:szCs w:val="24"/>
          <w:lang w:val="en-GB"/>
        </w:rPr>
        <w:t xml:space="preserve"> the</w:t>
      </w:r>
      <w:r w:rsidRPr="008027AA">
        <w:rPr>
          <w:rFonts w:ascii="Times New Roman" w:hAnsi="Times New Roman" w:cs="Times New Roman"/>
          <w:sz w:val="24"/>
          <w:szCs w:val="24"/>
          <w:lang w:val="en-GB"/>
        </w:rPr>
        <w:t xml:space="preserve"> current study we </w:t>
      </w:r>
      <w:r w:rsidR="00E8355E">
        <w:rPr>
          <w:rFonts w:ascii="Times New Roman" w:hAnsi="Times New Roman" w:cs="Times New Roman"/>
          <w:sz w:val="24"/>
          <w:szCs w:val="24"/>
          <w:lang w:val="en-GB"/>
        </w:rPr>
        <w:t>explore</w:t>
      </w:r>
      <w:r w:rsidRPr="008027AA">
        <w:rPr>
          <w:rFonts w:ascii="Times New Roman" w:hAnsi="Times New Roman" w:cs="Times New Roman"/>
          <w:sz w:val="24"/>
          <w:szCs w:val="24"/>
          <w:lang w:val="en-GB"/>
        </w:rPr>
        <w:t xml:space="preserve"> the relational aspects of value creation (such as networks and service-dominant logic) and demonstrate how value creation occurs in the complex context of sports. Thus sport is considered as a platform that connects different actors as well as different perspectives (in and through sports). </w:t>
      </w:r>
    </w:p>
    <w:p w14:paraId="4082C8B5" w14:textId="54FED932" w:rsidR="002C1F12" w:rsidRPr="008027AA" w:rsidRDefault="00C847B1"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Sport as a particular field with particular features </w:t>
      </w:r>
      <w:r w:rsidR="00D20A36">
        <w:rPr>
          <w:rFonts w:ascii="Times New Roman" w:hAnsi="Times New Roman" w:cs="Times New Roman"/>
          <w:sz w:val="24"/>
          <w:szCs w:val="24"/>
          <w:lang w:val="en-GB"/>
        </w:rPr>
        <w:t>allows</w:t>
      </w:r>
      <w:r w:rsidRPr="008027AA">
        <w:rPr>
          <w:rFonts w:ascii="Times New Roman" w:hAnsi="Times New Roman" w:cs="Times New Roman"/>
          <w:sz w:val="24"/>
          <w:szCs w:val="24"/>
          <w:lang w:val="en-GB"/>
        </w:rPr>
        <w:t xml:space="preserve"> </w:t>
      </w:r>
      <w:r w:rsidR="00CF471E" w:rsidRPr="008027AA">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sport</w:t>
      </w:r>
      <w:r w:rsidR="00C86482">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business nexus certain qualities </w:t>
      </w:r>
      <w:r w:rsidR="00991F26">
        <w:rPr>
          <w:rFonts w:ascii="Times New Roman" w:hAnsi="Times New Roman" w:cs="Times New Roman"/>
          <w:sz w:val="24"/>
          <w:szCs w:val="24"/>
          <w:lang w:val="en-GB"/>
        </w:rPr>
        <w:t>that</w:t>
      </w:r>
      <w:r w:rsidR="00991F2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make the co-creation nexus worthwhile </w:t>
      </w:r>
      <w:r w:rsidR="00991F26">
        <w:rPr>
          <w:rFonts w:ascii="Times New Roman" w:hAnsi="Times New Roman" w:cs="Times New Roman"/>
          <w:sz w:val="24"/>
          <w:szCs w:val="24"/>
          <w:lang w:val="en-GB"/>
        </w:rPr>
        <w:t>examining</w:t>
      </w:r>
      <w:r w:rsidRPr="008027AA">
        <w:rPr>
          <w:rFonts w:ascii="Times New Roman" w:hAnsi="Times New Roman" w:cs="Times New Roman"/>
          <w:sz w:val="24"/>
          <w:szCs w:val="24"/>
          <w:lang w:val="en-GB"/>
        </w:rPr>
        <w:t xml:space="preserve"> and </w:t>
      </w:r>
      <w:r w:rsidR="00991F26">
        <w:rPr>
          <w:rFonts w:ascii="Times New Roman" w:hAnsi="Times New Roman" w:cs="Times New Roman"/>
          <w:sz w:val="24"/>
          <w:szCs w:val="24"/>
          <w:lang w:val="en-GB"/>
        </w:rPr>
        <w:t>including</w:t>
      </w:r>
      <w:r w:rsidRPr="008027AA">
        <w:rPr>
          <w:rFonts w:ascii="Times New Roman" w:hAnsi="Times New Roman" w:cs="Times New Roman"/>
          <w:sz w:val="24"/>
          <w:szCs w:val="24"/>
          <w:lang w:val="en-GB"/>
        </w:rPr>
        <w:t xml:space="preserve"> </w:t>
      </w:r>
      <w:r w:rsidR="00CF471E" w:rsidRPr="008027AA">
        <w:rPr>
          <w:rFonts w:ascii="Times New Roman" w:hAnsi="Times New Roman" w:cs="Times New Roman"/>
          <w:sz w:val="24"/>
          <w:szCs w:val="24"/>
          <w:lang w:val="en-GB"/>
        </w:rPr>
        <w:t xml:space="preserve">in </w:t>
      </w:r>
      <w:r w:rsidRPr="008027AA">
        <w:rPr>
          <w:rFonts w:ascii="Times New Roman" w:hAnsi="Times New Roman" w:cs="Times New Roman"/>
          <w:sz w:val="24"/>
          <w:szCs w:val="24"/>
          <w:lang w:val="en-GB"/>
        </w:rPr>
        <w:t xml:space="preserve">management literature. </w:t>
      </w:r>
      <w:r w:rsidR="001B4830" w:rsidRPr="008027AA">
        <w:rPr>
          <w:rFonts w:ascii="Times New Roman" w:hAnsi="Times New Roman" w:cs="Times New Roman"/>
          <w:sz w:val="24"/>
          <w:szCs w:val="24"/>
          <w:lang w:val="en-GB"/>
        </w:rPr>
        <w:t>Moreover, it is also assumed in this study that value creation may tak</w:t>
      </w:r>
      <w:r w:rsidR="00E41538" w:rsidRPr="008027AA">
        <w:rPr>
          <w:rFonts w:ascii="Times New Roman" w:hAnsi="Times New Roman" w:cs="Times New Roman"/>
          <w:sz w:val="24"/>
          <w:szCs w:val="24"/>
          <w:lang w:val="en-GB"/>
        </w:rPr>
        <w:t>e several different forms</w:t>
      </w:r>
      <w:r w:rsidR="007667E6" w:rsidRPr="008027AA">
        <w:rPr>
          <w:rFonts w:ascii="Times New Roman" w:hAnsi="Times New Roman" w:cs="Times New Roman"/>
          <w:sz w:val="24"/>
          <w:szCs w:val="24"/>
          <w:lang w:val="en-GB"/>
        </w:rPr>
        <w:t xml:space="preserve">. </w:t>
      </w:r>
      <w:r w:rsidR="000C60E4">
        <w:rPr>
          <w:rFonts w:ascii="Times New Roman" w:hAnsi="Times New Roman" w:cs="Times New Roman"/>
          <w:sz w:val="24"/>
          <w:szCs w:val="24"/>
          <w:lang w:val="en-GB"/>
        </w:rPr>
        <w:t>The l</w:t>
      </w:r>
      <w:r w:rsidR="000C60E4" w:rsidRPr="008027AA">
        <w:rPr>
          <w:rFonts w:ascii="Times New Roman" w:hAnsi="Times New Roman" w:cs="Times New Roman"/>
          <w:sz w:val="24"/>
          <w:szCs w:val="24"/>
          <w:lang w:val="en-GB"/>
        </w:rPr>
        <w:t xml:space="preserve">iterature </w:t>
      </w:r>
      <w:r w:rsidR="007667E6" w:rsidRPr="008027AA">
        <w:rPr>
          <w:rFonts w:ascii="Times New Roman" w:hAnsi="Times New Roman" w:cs="Times New Roman"/>
          <w:sz w:val="24"/>
          <w:szCs w:val="24"/>
          <w:lang w:val="en-GB"/>
        </w:rPr>
        <w:t xml:space="preserve">suggests several approaches to value. Sheth </w:t>
      </w:r>
      <w:r w:rsidR="007667E6" w:rsidRPr="008027AA">
        <w:rPr>
          <w:rFonts w:ascii="Times New Roman" w:hAnsi="Times New Roman" w:cs="Times New Roman"/>
          <w:i/>
          <w:sz w:val="24"/>
          <w:szCs w:val="24"/>
          <w:lang w:val="en-GB"/>
        </w:rPr>
        <w:t>et al.</w:t>
      </w:r>
      <w:r w:rsidR="007667E6" w:rsidRPr="008027AA">
        <w:rPr>
          <w:rFonts w:ascii="Times New Roman" w:hAnsi="Times New Roman" w:cs="Times New Roman"/>
          <w:sz w:val="24"/>
          <w:szCs w:val="24"/>
          <w:lang w:val="en-GB"/>
        </w:rPr>
        <w:t xml:space="preserve"> (1991), for example, have introduced the</w:t>
      </w:r>
      <w:r w:rsidR="00EB6F49">
        <w:rPr>
          <w:rFonts w:ascii="Times New Roman" w:hAnsi="Times New Roman" w:cs="Times New Roman"/>
          <w:sz w:val="24"/>
          <w:szCs w:val="24"/>
          <w:lang w:val="en-GB"/>
        </w:rPr>
        <w:t xml:space="preserve"> </w:t>
      </w:r>
      <w:r w:rsidR="007667E6" w:rsidRPr="008027AA">
        <w:rPr>
          <w:rFonts w:ascii="Times New Roman" w:hAnsi="Times New Roman" w:cs="Times New Roman"/>
          <w:sz w:val="24"/>
          <w:szCs w:val="24"/>
          <w:lang w:val="en-GB"/>
        </w:rPr>
        <w:t>five values</w:t>
      </w:r>
      <w:r w:rsidR="002C1F12" w:rsidRPr="008027AA">
        <w:rPr>
          <w:rFonts w:ascii="Times New Roman" w:hAnsi="Times New Roman" w:cs="Times New Roman"/>
          <w:sz w:val="24"/>
          <w:szCs w:val="24"/>
          <w:lang w:val="en-GB"/>
        </w:rPr>
        <w:t xml:space="preserve"> </w:t>
      </w:r>
      <w:r w:rsidR="00EB6F49">
        <w:rPr>
          <w:rFonts w:ascii="Times New Roman" w:hAnsi="Times New Roman" w:cs="Times New Roman"/>
          <w:sz w:val="24"/>
          <w:szCs w:val="24"/>
          <w:lang w:val="en-GB"/>
        </w:rPr>
        <w:t xml:space="preserve">that </w:t>
      </w:r>
      <w:r w:rsidR="002C1F12" w:rsidRPr="008027AA">
        <w:rPr>
          <w:rFonts w:ascii="Times New Roman" w:hAnsi="Times New Roman" w:cs="Times New Roman"/>
          <w:sz w:val="24"/>
          <w:szCs w:val="24"/>
          <w:lang w:val="en-GB"/>
        </w:rPr>
        <w:t>influence</w:t>
      </w:r>
      <w:r w:rsidR="007667E6" w:rsidRPr="008027AA">
        <w:rPr>
          <w:rFonts w:ascii="Times New Roman" w:hAnsi="Times New Roman" w:cs="Times New Roman"/>
          <w:sz w:val="24"/>
          <w:szCs w:val="24"/>
          <w:lang w:val="en-GB"/>
        </w:rPr>
        <w:t xml:space="preserve"> consumer behavio</w:t>
      </w:r>
      <w:r w:rsidR="00EB6F49">
        <w:rPr>
          <w:rFonts w:ascii="Times New Roman" w:hAnsi="Times New Roman" w:cs="Times New Roman"/>
          <w:sz w:val="24"/>
          <w:szCs w:val="24"/>
          <w:lang w:val="en-GB"/>
        </w:rPr>
        <w:t>u</w:t>
      </w:r>
      <w:r w:rsidR="007667E6" w:rsidRPr="008027AA">
        <w:rPr>
          <w:rFonts w:ascii="Times New Roman" w:hAnsi="Times New Roman" w:cs="Times New Roman"/>
          <w:sz w:val="24"/>
          <w:szCs w:val="24"/>
          <w:lang w:val="en-GB"/>
        </w:rPr>
        <w:t>r as follows: functional value as “the perceived utility acquired from an alternative’s capacity for functional, utilitarian, or physical performance</w:t>
      </w:r>
      <w:r w:rsidR="002C1F12" w:rsidRPr="008027AA">
        <w:rPr>
          <w:rFonts w:ascii="Times New Roman" w:hAnsi="Times New Roman" w:cs="Times New Roman"/>
          <w:sz w:val="24"/>
          <w:szCs w:val="24"/>
          <w:lang w:val="en-GB"/>
        </w:rPr>
        <w:t>” (</w:t>
      </w:r>
      <w:r w:rsidR="002C1F12" w:rsidRPr="008027AA">
        <w:rPr>
          <w:rFonts w:ascii="Times New Roman" w:hAnsi="Times New Roman" w:cs="Times New Roman"/>
          <w:i/>
          <w:sz w:val="24"/>
          <w:szCs w:val="24"/>
          <w:lang w:val="en-GB"/>
        </w:rPr>
        <w:t>I</w:t>
      </w:r>
      <w:r w:rsidR="007667E6" w:rsidRPr="008027AA">
        <w:rPr>
          <w:rFonts w:ascii="Times New Roman" w:hAnsi="Times New Roman" w:cs="Times New Roman"/>
          <w:i/>
          <w:sz w:val="24"/>
          <w:szCs w:val="24"/>
          <w:lang w:val="en-GB"/>
        </w:rPr>
        <w:t>bid.,</w:t>
      </w:r>
      <w:r w:rsidR="007667E6" w:rsidRPr="008027AA">
        <w:rPr>
          <w:rFonts w:ascii="Times New Roman" w:hAnsi="Times New Roman" w:cs="Times New Roman"/>
          <w:sz w:val="24"/>
          <w:szCs w:val="24"/>
          <w:lang w:val="en-GB"/>
        </w:rPr>
        <w:t xml:space="preserve"> p. 160), social value as “the perceived utility acquired from an alternative’s association with one or more specific social groups”</w:t>
      </w:r>
      <w:r w:rsidR="002C1F12" w:rsidRPr="008027AA">
        <w:rPr>
          <w:rFonts w:ascii="Times New Roman" w:hAnsi="Times New Roman" w:cs="Times New Roman"/>
          <w:sz w:val="24"/>
          <w:szCs w:val="24"/>
          <w:lang w:val="en-GB"/>
        </w:rPr>
        <w:t xml:space="preserve"> (</w:t>
      </w:r>
      <w:r w:rsidR="002C1F12" w:rsidRPr="008027AA">
        <w:rPr>
          <w:rFonts w:ascii="Times New Roman" w:hAnsi="Times New Roman" w:cs="Times New Roman"/>
          <w:i/>
          <w:sz w:val="24"/>
          <w:szCs w:val="24"/>
          <w:lang w:val="en-GB"/>
        </w:rPr>
        <w:t>I</w:t>
      </w:r>
      <w:r w:rsidR="007667E6" w:rsidRPr="008027AA">
        <w:rPr>
          <w:rFonts w:ascii="Times New Roman" w:hAnsi="Times New Roman" w:cs="Times New Roman"/>
          <w:i/>
          <w:sz w:val="24"/>
          <w:szCs w:val="24"/>
          <w:lang w:val="en-GB"/>
        </w:rPr>
        <w:t>bid.</w:t>
      </w:r>
      <w:r w:rsidR="002C1F12" w:rsidRPr="008027AA">
        <w:rPr>
          <w:rFonts w:ascii="Times New Roman" w:hAnsi="Times New Roman" w:cs="Times New Roman"/>
          <w:i/>
          <w:sz w:val="24"/>
          <w:szCs w:val="24"/>
          <w:lang w:val="en-GB"/>
        </w:rPr>
        <w:t>,</w:t>
      </w:r>
      <w:r w:rsidR="007667E6" w:rsidRPr="008027AA">
        <w:rPr>
          <w:rFonts w:ascii="Times New Roman" w:hAnsi="Times New Roman" w:cs="Times New Roman"/>
          <w:sz w:val="24"/>
          <w:szCs w:val="24"/>
          <w:lang w:val="en-GB"/>
        </w:rPr>
        <w:t xml:space="preserve"> p. 161)</w:t>
      </w:r>
      <w:r w:rsidR="002C1F12" w:rsidRPr="008027AA">
        <w:rPr>
          <w:rFonts w:ascii="Times New Roman" w:hAnsi="Times New Roman" w:cs="Times New Roman"/>
          <w:sz w:val="24"/>
          <w:szCs w:val="24"/>
          <w:lang w:val="en-GB"/>
        </w:rPr>
        <w:t>,</w:t>
      </w:r>
      <w:r w:rsidR="007667E6" w:rsidRPr="008027AA">
        <w:rPr>
          <w:rFonts w:ascii="Times New Roman" w:hAnsi="Times New Roman" w:cs="Times New Roman"/>
          <w:sz w:val="24"/>
          <w:szCs w:val="24"/>
          <w:lang w:val="en-GB"/>
        </w:rPr>
        <w:t xml:space="preserve"> emotional value as “the perceived utility acquired from an alternative’s capacity to arouse feelings or affective states”</w:t>
      </w:r>
      <w:r w:rsidR="002C1F12" w:rsidRPr="008027AA">
        <w:rPr>
          <w:rFonts w:ascii="Times New Roman" w:hAnsi="Times New Roman" w:cs="Times New Roman"/>
          <w:sz w:val="24"/>
          <w:szCs w:val="24"/>
          <w:lang w:val="en-GB"/>
        </w:rPr>
        <w:t xml:space="preserve"> (</w:t>
      </w:r>
      <w:r w:rsidR="002C1F12" w:rsidRPr="008027AA">
        <w:rPr>
          <w:rFonts w:ascii="Times New Roman" w:hAnsi="Times New Roman" w:cs="Times New Roman"/>
          <w:i/>
          <w:sz w:val="24"/>
          <w:szCs w:val="24"/>
          <w:lang w:val="en-GB"/>
        </w:rPr>
        <w:t>I</w:t>
      </w:r>
      <w:r w:rsidR="007667E6" w:rsidRPr="008027AA">
        <w:rPr>
          <w:rFonts w:ascii="Times New Roman" w:hAnsi="Times New Roman" w:cs="Times New Roman"/>
          <w:i/>
          <w:sz w:val="24"/>
          <w:szCs w:val="24"/>
          <w:lang w:val="en-GB"/>
        </w:rPr>
        <w:t>bid.,</w:t>
      </w:r>
      <w:r w:rsidR="002C1F12" w:rsidRPr="008027AA">
        <w:rPr>
          <w:rFonts w:ascii="Times New Roman" w:hAnsi="Times New Roman" w:cs="Times New Roman"/>
          <w:sz w:val="24"/>
          <w:szCs w:val="24"/>
          <w:lang w:val="en-GB"/>
        </w:rPr>
        <w:t xml:space="preserve"> p. 161),</w:t>
      </w:r>
      <w:r w:rsidR="007667E6" w:rsidRPr="008027AA">
        <w:rPr>
          <w:rFonts w:ascii="Times New Roman" w:hAnsi="Times New Roman" w:cs="Times New Roman"/>
          <w:sz w:val="24"/>
          <w:szCs w:val="24"/>
          <w:lang w:val="en-GB"/>
        </w:rPr>
        <w:t xml:space="preserve"> epistemic value as </w:t>
      </w:r>
      <w:r w:rsidR="005E3FFC">
        <w:rPr>
          <w:rFonts w:ascii="Times New Roman" w:hAnsi="Times New Roman" w:cs="Times New Roman"/>
          <w:sz w:val="24"/>
          <w:szCs w:val="24"/>
          <w:lang w:val="en-GB"/>
        </w:rPr>
        <w:t>“</w:t>
      </w:r>
      <w:r w:rsidR="007667E6" w:rsidRPr="008027AA">
        <w:rPr>
          <w:rFonts w:ascii="Times New Roman" w:hAnsi="Times New Roman" w:cs="Times New Roman"/>
          <w:sz w:val="24"/>
          <w:szCs w:val="24"/>
          <w:lang w:val="en-GB"/>
        </w:rPr>
        <w:t xml:space="preserve">the perceived utility acquired from an alternative’s capacity to arouse curiosity, provide novelty, and/or satisfy a desire </w:t>
      </w:r>
      <w:r w:rsidR="00EB6F49">
        <w:rPr>
          <w:rFonts w:ascii="Times New Roman" w:hAnsi="Times New Roman" w:cs="Times New Roman"/>
          <w:sz w:val="24"/>
          <w:szCs w:val="24"/>
          <w:lang w:val="en-GB"/>
        </w:rPr>
        <w:t>for</w:t>
      </w:r>
      <w:r w:rsidR="00EB6F49" w:rsidRPr="008027AA">
        <w:rPr>
          <w:rFonts w:ascii="Times New Roman" w:hAnsi="Times New Roman" w:cs="Times New Roman"/>
          <w:sz w:val="24"/>
          <w:szCs w:val="24"/>
          <w:lang w:val="en-GB"/>
        </w:rPr>
        <w:t xml:space="preserve"> </w:t>
      </w:r>
      <w:r w:rsidR="007667E6" w:rsidRPr="008027AA">
        <w:rPr>
          <w:rFonts w:ascii="Times New Roman" w:hAnsi="Times New Roman" w:cs="Times New Roman"/>
          <w:sz w:val="24"/>
          <w:szCs w:val="24"/>
          <w:lang w:val="en-GB"/>
        </w:rPr>
        <w:t>knowledge</w:t>
      </w:r>
      <w:r w:rsidR="005E3FFC">
        <w:rPr>
          <w:rFonts w:ascii="Times New Roman" w:hAnsi="Times New Roman" w:cs="Times New Roman"/>
          <w:sz w:val="24"/>
          <w:szCs w:val="24"/>
          <w:lang w:val="en-GB"/>
        </w:rPr>
        <w:t>”</w:t>
      </w:r>
      <w:r w:rsidR="002C1F12" w:rsidRPr="008027AA">
        <w:rPr>
          <w:rFonts w:ascii="Times New Roman" w:hAnsi="Times New Roman" w:cs="Times New Roman"/>
          <w:sz w:val="24"/>
          <w:szCs w:val="24"/>
          <w:lang w:val="en-GB"/>
        </w:rPr>
        <w:t xml:space="preserve"> (</w:t>
      </w:r>
      <w:r w:rsidR="002C1F12" w:rsidRPr="008027AA">
        <w:rPr>
          <w:rFonts w:ascii="Times New Roman" w:hAnsi="Times New Roman" w:cs="Times New Roman"/>
          <w:i/>
          <w:sz w:val="24"/>
          <w:szCs w:val="24"/>
          <w:lang w:val="en-GB"/>
        </w:rPr>
        <w:t>I</w:t>
      </w:r>
      <w:r w:rsidR="007667E6" w:rsidRPr="008027AA">
        <w:rPr>
          <w:rFonts w:ascii="Times New Roman" w:hAnsi="Times New Roman" w:cs="Times New Roman"/>
          <w:i/>
          <w:sz w:val="24"/>
          <w:szCs w:val="24"/>
          <w:lang w:val="en-GB"/>
        </w:rPr>
        <w:t>bid.,</w:t>
      </w:r>
      <w:r w:rsidR="007667E6" w:rsidRPr="008027AA">
        <w:rPr>
          <w:rFonts w:ascii="Times New Roman" w:hAnsi="Times New Roman" w:cs="Times New Roman"/>
          <w:sz w:val="24"/>
          <w:szCs w:val="24"/>
          <w:lang w:val="en-GB"/>
        </w:rPr>
        <w:t xml:space="preserve"> </w:t>
      </w:r>
      <w:r w:rsidR="002C1F12" w:rsidRPr="008027AA">
        <w:rPr>
          <w:rFonts w:ascii="Times New Roman" w:hAnsi="Times New Roman" w:cs="Times New Roman"/>
          <w:sz w:val="24"/>
          <w:szCs w:val="24"/>
          <w:lang w:val="en-GB"/>
        </w:rPr>
        <w:t xml:space="preserve">p. </w:t>
      </w:r>
      <w:r w:rsidR="007667E6" w:rsidRPr="008027AA">
        <w:rPr>
          <w:rFonts w:ascii="Times New Roman" w:hAnsi="Times New Roman" w:cs="Times New Roman"/>
          <w:sz w:val="24"/>
          <w:szCs w:val="24"/>
          <w:lang w:val="en-GB"/>
        </w:rPr>
        <w:t>162)</w:t>
      </w:r>
      <w:r w:rsidR="00EB6F49">
        <w:rPr>
          <w:rFonts w:ascii="Times New Roman" w:hAnsi="Times New Roman" w:cs="Times New Roman"/>
          <w:sz w:val="24"/>
          <w:szCs w:val="24"/>
          <w:lang w:val="en-GB"/>
        </w:rPr>
        <w:t>,</w:t>
      </w:r>
      <w:r w:rsidR="002C1F12" w:rsidRPr="008027AA">
        <w:rPr>
          <w:rFonts w:ascii="Times New Roman" w:hAnsi="Times New Roman" w:cs="Times New Roman"/>
          <w:sz w:val="24"/>
          <w:szCs w:val="24"/>
          <w:lang w:val="en-GB"/>
        </w:rPr>
        <w:t xml:space="preserve"> and </w:t>
      </w:r>
      <w:r w:rsidR="007667E6" w:rsidRPr="008027AA">
        <w:rPr>
          <w:rFonts w:ascii="Times New Roman" w:hAnsi="Times New Roman" w:cs="Times New Roman"/>
          <w:sz w:val="24"/>
          <w:szCs w:val="24"/>
          <w:lang w:val="en-GB"/>
        </w:rPr>
        <w:t xml:space="preserve">conditional value as </w:t>
      </w:r>
      <w:r w:rsidR="005E3FFC">
        <w:rPr>
          <w:rFonts w:ascii="Times New Roman" w:hAnsi="Times New Roman" w:cs="Times New Roman"/>
          <w:sz w:val="24"/>
          <w:szCs w:val="24"/>
          <w:lang w:val="en-GB"/>
        </w:rPr>
        <w:t>“</w:t>
      </w:r>
      <w:r w:rsidR="007667E6" w:rsidRPr="008027AA">
        <w:rPr>
          <w:rFonts w:ascii="Times New Roman" w:hAnsi="Times New Roman" w:cs="Times New Roman"/>
          <w:sz w:val="24"/>
          <w:szCs w:val="24"/>
          <w:lang w:val="en-GB"/>
        </w:rPr>
        <w:t xml:space="preserve">the perceived utility acquired by an alternative as the result of </w:t>
      </w:r>
      <w:r w:rsidR="00EB6F49">
        <w:rPr>
          <w:rFonts w:ascii="Times New Roman" w:hAnsi="Times New Roman" w:cs="Times New Roman"/>
          <w:sz w:val="24"/>
          <w:szCs w:val="24"/>
          <w:lang w:val="en-GB"/>
        </w:rPr>
        <w:t>a</w:t>
      </w:r>
      <w:r w:rsidR="00EB6F49" w:rsidRPr="008027AA">
        <w:rPr>
          <w:rFonts w:ascii="Times New Roman" w:hAnsi="Times New Roman" w:cs="Times New Roman"/>
          <w:sz w:val="24"/>
          <w:szCs w:val="24"/>
          <w:lang w:val="en-GB"/>
        </w:rPr>
        <w:t xml:space="preserve"> </w:t>
      </w:r>
      <w:r w:rsidR="007667E6" w:rsidRPr="008027AA">
        <w:rPr>
          <w:rFonts w:ascii="Times New Roman" w:hAnsi="Times New Roman" w:cs="Times New Roman"/>
          <w:sz w:val="24"/>
          <w:szCs w:val="24"/>
          <w:lang w:val="en-GB"/>
        </w:rPr>
        <w:t>specific situation or set of circumstances facing the choice maker</w:t>
      </w:r>
      <w:r w:rsidR="005E3FFC">
        <w:rPr>
          <w:rFonts w:ascii="Times New Roman" w:hAnsi="Times New Roman" w:cs="Times New Roman"/>
          <w:sz w:val="24"/>
          <w:szCs w:val="24"/>
          <w:lang w:val="en-GB"/>
        </w:rPr>
        <w:t>”</w:t>
      </w:r>
      <w:r w:rsidR="002C1F12" w:rsidRPr="008027AA">
        <w:rPr>
          <w:rFonts w:ascii="Times New Roman" w:hAnsi="Times New Roman" w:cs="Times New Roman"/>
          <w:sz w:val="24"/>
          <w:szCs w:val="24"/>
          <w:lang w:val="en-GB"/>
        </w:rPr>
        <w:t xml:space="preserve"> (</w:t>
      </w:r>
      <w:r w:rsidR="002C1F12" w:rsidRPr="008027AA">
        <w:rPr>
          <w:rFonts w:ascii="Times New Roman" w:hAnsi="Times New Roman" w:cs="Times New Roman"/>
          <w:i/>
          <w:sz w:val="24"/>
          <w:szCs w:val="24"/>
          <w:lang w:val="en-GB"/>
        </w:rPr>
        <w:t>Ibid.,</w:t>
      </w:r>
      <w:r w:rsidR="002C1F12" w:rsidRPr="008027AA">
        <w:rPr>
          <w:rFonts w:ascii="Times New Roman" w:hAnsi="Times New Roman" w:cs="Times New Roman"/>
          <w:sz w:val="24"/>
          <w:szCs w:val="24"/>
          <w:lang w:val="en-GB"/>
        </w:rPr>
        <w:t xml:space="preserve"> p. 162). Rintamäki </w:t>
      </w:r>
      <w:r w:rsidR="002C1F12" w:rsidRPr="008027AA">
        <w:rPr>
          <w:rFonts w:ascii="Times New Roman" w:hAnsi="Times New Roman" w:cs="Times New Roman"/>
          <w:i/>
          <w:sz w:val="24"/>
          <w:szCs w:val="24"/>
          <w:lang w:val="en-GB"/>
        </w:rPr>
        <w:t>et al.</w:t>
      </w:r>
      <w:r w:rsidR="002C1F12" w:rsidRPr="008027AA">
        <w:rPr>
          <w:rFonts w:ascii="Times New Roman" w:hAnsi="Times New Roman" w:cs="Times New Roman"/>
          <w:sz w:val="24"/>
          <w:szCs w:val="24"/>
          <w:lang w:val="en-GB"/>
        </w:rPr>
        <w:t xml:space="preserve"> (2007)</w:t>
      </w:r>
      <w:r w:rsidR="00FF742B" w:rsidRPr="008027AA">
        <w:rPr>
          <w:rFonts w:ascii="Times New Roman" w:hAnsi="Times New Roman" w:cs="Times New Roman"/>
          <w:sz w:val="24"/>
          <w:szCs w:val="24"/>
          <w:lang w:val="en-GB"/>
        </w:rPr>
        <w:t xml:space="preserve"> have</w:t>
      </w:r>
      <w:r w:rsidR="001E0478" w:rsidRPr="008027AA">
        <w:rPr>
          <w:rFonts w:ascii="Times New Roman" w:hAnsi="Times New Roman" w:cs="Times New Roman"/>
          <w:sz w:val="24"/>
          <w:szCs w:val="24"/>
          <w:lang w:val="en-GB"/>
        </w:rPr>
        <w:t xml:space="preserve"> </w:t>
      </w:r>
      <w:r w:rsidR="00F43813" w:rsidRPr="008027AA">
        <w:rPr>
          <w:rFonts w:ascii="Times New Roman" w:hAnsi="Times New Roman" w:cs="Times New Roman"/>
          <w:sz w:val="24"/>
          <w:szCs w:val="24"/>
          <w:lang w:val="en-GB"/>
        </w:rPr>
        <w:t>addressed</w:t>
      </w:r>
      <w:r w:rsidR="00FF742B" w:rsidRPr="008027AA">
        <w:rPr>
          <w:rFonts w:ascii="Times New Roman" w:hAnsi="Times New Roman" w:cs="Times New Roman"/>
          <w:sz w:val="24"/>
          <w:szCs w:val="24"/>
          <w:lang w:val="en-GB"/>
        </w:rPr>
        <w:t xml:space="preserve"> value from the provider’s perspective. </w:t>
      </w:r>
      <w:r w:rsidR="001E0478" w:rsidRPr="008027AA">
        <w:rPr>
          <w:rFonts w:ascii="Times New Roman" w:hAnsi="Times New Roman" w:cs="Times New Roman"/>
          <w:sz w:val="24"/>
          <w:szCs w:val="24"/>
          <w:lang w:val="en-GB"/>
        </w:rPr>
        <w:t>According to them</w:t>
      </w:r>
      <w:r w:rsidR="00CF471E" w:rsidRPr="008027AA">
        <w:rPr>
          <w:rFonts w:ascii="Times New Roman" w:hAnsi="Times New Roman" w:cs="Times New Roman"/>
          <w:sz w:val="24"/>
          <w:szCs w:val="24"/>
          <w:lang w:val="en-GB"/>
        </w:rPr>
        <w:t>,</w:t>
      </w:r>
      <w:r w:rsidR="001E0478" w:rsidRPr="008027AA">
        <w:rPr>
          <w:rFonts w:ascii="Times New Roman" w:hAnsi="Times New Roman" w:cs="Times New Roman"/>
          <w:sz w:val="24"/>
          <w:szCs w:val="24"/>
          <w:lang w:val="en-GB"/>
        </w:rPr>
        <w:t xml:space="preserve"> </w:t>
      </w:r>
      <w:r w:rsidR="00EB6F49">
        <w:rPr>
          <w:rFonts w:ascii="Times New Roman" w:hAnsi="Times New Roman" w:cs="Times New Roman"/>
          <w:sz w:val="24"/>
          <w:szCs w:val="24"/>
          <w:lang w:val="en-GB"/>
        </w:rPr>
        <w:t xml:space="preserve">a </w:t>
      </w:r>
      <w:r w:rsidR="001E0478" w:rsidRPr="008027AA">
        <w:rPr>
          <w:rFonts w:ascii="Times New Roman" w:hAnsi="Times New Roman" w:cs="Times New Roman"/>
          <w:sz w:val="24"/>
          <w:szCs w:val="24"/>
          <w:lang w:val="en-GB"/>
        </w:rPr>
        <w:t>customer value proposition can be based on economic value (focus on price), functional value (focus on solutions), emotional value (focus on customer experience)</w:t>
      </w:r>
      <w:r w:rsidR="00F33219">
        <w:rPr>
          <w:rFonts w:ascii="Times New Roman" w:hAnsi="Times New Roman" w:cs="Times New Roman"/>
          <w:sz w:val="24"/>
          <w:szCs w:val="24"/>
          <w:lang w:val="en-GB"/>
        </w:rPr>
        <w:t>,</w:t>
      </w:r>
      <w:r w:rsidR="00FF742B" w:rsidRPr="008027AA">
        <w:rPr>
          <w:rFonts w:ascii="Times New Roman" w:hAnsi="Times New Roman" w:cs="Times New Roman"/>
          <w:sz w:val="24"/>
          <w:szCs w:val="24"/>
          <w:lang w:val="en-GB"/>
        </w:rPr>
        <w:t xml:space="preserve"> and symbolic value (focus on meanings).</w:t>
      </w:r>
      <w:r w:rsidR="00F43813" w:rsidRPr="008027AA">
        <w:rPr>
          <w:rFonts w:ascii="Times New Roman" w:hAnsi="Times New Roman" w:cs="Times New Roman"/>
          <w:sz w:val="24"/>
          <w:szCs w:val="24"/>
          <w:lang w:val="en-GB"/>
        </w:rPr>
        <w:t xml:space="preserve"> The above-mentioned </w:t>
      </w:r>
      <w:r w:rsidR="000C60E4" w:rsidRPr="008027AA">
        <w:rPr>
          <w:rFonts w:ascii="Times New Roman" w:hAnsi="Times New Roman" w:cs="Times New Roman"/>
          <w:sz w:val="24"/>
          <w:szCs w:val="24"/>
          <w:lang w:val="en-GB"/>
        </w:rPr>
        <w:t>categori</w:t>
      </w:r>
      <w:r w:rsidR="000C60E4">
        <w:rPr>
          <w:rFonts w:ascii="Times New Roman" w:hAnsi="Times New Roman" w:cs="Times New Roman"/>
          <w:sz w:val="24"/>
          <w:szCs w:val="24"/>
          <w:lang w:val="en-GB"/>
        </w:rPr>
        <w:t>s</w:t>
      </w:r>
      <w:r w:rsidR="000C60E4" w:rsidRPr="008027AA">
        <w:rPr>
          <w:rFonts w:ascii="Times New Roman" w:hAnsi="Times New Roman" w:cs="Times New Roman"/>
          <w:sz w:val="24"/>
          <w:szCs w:val="24"/>
          <w:lang w:val="en-GB"/>
        </w:rPr>
        <w:t xml:space="preserve">ations </w:t>
      </w:r>
      <w:r w:rsidR="00F43813" w:rsidRPr="008027AA">
        <w:rPr>
          <w:rFonts w:ascii="Times New Roman" w:hAnsi="Times New Roman" w:cs="Times New Roman"/>
          <w:sz w:val="24"/>
          <w:szCs w:val="24"/>
          <w:lang w:val="en-GB"/>
        </w:rPr>
        <w:t xml:space="preserve">are used as interpretative frames to explore value in the nexus </w:t>
      </w:r>
      <w:r w:rsidR="00E41538" w:rsidRPr="008027AA">
        <w:rPr>
          <w:rFonts w:ascii="Times New Roman" w:hAnsi="Times New Roman" w:cs="Times New Roman"/>
          <w:sz w:val="24"/>
          <w:szCs w:val="24"/>
          <w:lang w:val="en-GB"/>
        </w:rPr>
        <w:t>of sport and business</w:t>
      </w:r>
      <w:r w:rsidR="00F43813" w:rsidRPr="008027AA">
        <w:rPr>
          <w:rFonts w:ascii="Times New Roman" w:hAnsi="Times New Roman" w:cs="Times New Roman"/>
          <w:sz w:val="24"/>
          <w:szCs w:val="24"/>
          <w:lang w:val="en-GB"/>
        </w:rPr>
        <w:t xml:space="preserve">. </w:t>
      </w:r>
    </w:p>
    <w:p w14:paraId="745AAEC7" w14:textId="2CA2840C" w:rsidR="001B4830" w:rsidRPr="008027AA" w:rsidRDefault="00F43813"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We</w:t>
      </w:r>
      <w:r w:rsidR="001B4830" w:rsidRPr="008027AA">
        <w:rPr>
          <w:rFonts w:ascii="Times New Roman" w:hAnsi="Times New Roman" w:cs="Times New Roman"/>
          <w:sz w:val="24"/>
          <w:szCs w:val="24"/>
          <w:lang w:val="en-GB"/>
        </w:rPr>
        <w:t xml:space="preserve"> assume that one single form of value doesn’t necessarily provide value alone but the development of value requires interaction between different actors as well as different sources of value. </w:t>
      </w:r>
      <w:r w:rsidR="000C60E4">
        <w:rPr>
          <w:rFonts w:ascii="Times New Roman" w:hAnsi="Times New Roman" w:cs="Times New Roman"/>
          <w:sz w:val="24"/>
          <w:szCs w:val="24"/>
          <w:lang w:val="en-GB"/>
        </w:rPr>
        <w:t>The l</w:t>
      </w:r>
      <w:r w:rsidR="000C60E4" w:rsidRPr="008027AA">
        <w:rPr>
          <w:rFonts w:ascii="Times New Roman" w:hAnsi="Times New Roman" w:cs="Times New Roman"/>
          <w:sz w:val="24"/>
          <w:szCs w:val="24"/>
          <w:lang w:val="en-GB"/>
        </w:rPr>
        <w:t xml:space="preserve">iterature </w:t>
      </w:r>
      <w:r w:rsidR="001B4830" w:rsidRPr="008027AA">
        <w:rPr>
          <w:rFonts w:ascii="Times New Roman" w:hAnsi="Times New Roman" w:cs="Times New Roman"/>
          <w:sz w:val="24"/>
          <w:szCs w:val="24"/>
          <w:lang w:val="en-GB"/>
        </w:rPr>
        <w:t>has demonstrated the relevance of relational and inter-active processes in value creation. Accordingly, the development of a firm’s economic value might be dependent on functional, emotional</w:t>
      </w:r>
      <w:r w:rsidR="00EF41F0">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or symbolic forms of value. This interaction might take place </w:t>
      </w:r>
      <w:r w:rsidR="009B57D2" w:rsidRPr="008027AA">
        <w:rPr>
          <w:rFonts w:ascii="Times New Roman" w:hAnsi="Times New Roman" w:cs="Times New Roman"/>
          <w:sz w:val="24"/>
          <w:szCs w:val="24"/>
          <w:lang w:val="en-GB"/>
        </w:rPr>
        <w:t>inside</w:t>
      </w:r>
      <w:r w:rsidR="001B4830" w:rsidRPr="008027AA">
        <w:rPr>
          <w:rFonts w:ascii="Times New Roman" w:hAnsi="Times New Roman" w:cs="Times New Roman"/>
          <w:sz w:val="24"/>
          <w:szCs w:val="24"/>
          <w:lang w:val="en-GB"/>
        </w:rPr>
        <w:t xml:space="preserve"> the organisation or between different organisations as well as between the organisation and its customers (or other </w:t>
      </w:r>
      <w:r w:rsidR="00B12D07" w:rsidRPr="008027AA">
        <w:rPr>
          <w:rFonts w:ascii="Times New Roman" w:hAnsi="Times New Roman" w:cs="Times New Roman"/>
          <w:sz w:val="24"/>
          <w:szCs w:val="24"/>
          <w:lang w:val="en-GB"/>
        </w:rPr>
        <w:t>constituen</w:t>
      </w:r>
      <w:r w:rsidR="00B12D07">
        <w:rPr>
          <w:rFonts w:ascii="Times New Roman" w:hAnsi="Times New Roman" w:cs="Times New Roman"/>
          <w:sz w:val="24"/>
          <w:szCs w:val="24"/>
          <w:lang w:val="en-GB"/>
        </w:rPr>
        <w:t>ts</w:t>
      </w:r>
      <w:r w:rsidR="001B4830" w:rsidRPr="008027AA">
        <w:rPr>
          <w:rFonts w:ascii="Times New Roman" w:hAnsi="Times New Roman" w:cs="Times New Roman"/>
          <w:sz w:val="24"/>
          <w:szCs w:val="24"/>
          <w:lang w:val="en-GB"/>
        </w:rPr>
        <w:t>). For example</w:t>
      </w:r>
      <w:r w:rsidR="00B12D07">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the different components of functional value enhance the economic value of a firm. Research has shown that lower turnover enhances </w:t>
      </w:r>
      <w:r w:rsidR="00B12D07">
        <w:rPr>
          <w:rFonts w:ascii="Times New Roman" w:hAnsi="Times New Roman" w:cs="Times New Roman"/>
          <w:sz w:val="24"/>
          <w:szCs w:val="24"/>
          <w:lang w:val="en-GB"/>
        </w:rPr>
        <w:t xml:space="preserve">the </w:t>
      </w:r>
      <w:r w:rsidR="001B4830" w:rsidRPr="008027AA">
        <w:rPr>
          <w:rFonts w:ascii="Times New Roman" w:hAnsi="Times New Roman" w:cs="Times New Roman"/>
          <w:sz w:val="24"/>
          <w:szCs w:val="24"/>
          <w:lang w:val="en-GB"/>
        </w:rPr>
        <w:t>effectiveness and productivity of a firm</w:t>
      </w:r>
      <w:r w:rsidR="00B12D07">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w:t>
      </w:r>
      <w:r w:rsidR="00B12D07">
        <w:rPr>
          <w:rFonts w:ascii="Times New Roman" w:hAnsi="Times New Roman" w:cs="Times New Roman"/>
          <w:sz w:val="24"/>
          <w:szCs w:val="24"/>
          <w:lang w:val="en-GB"/>
        </w:rPr>
        <w:t>which</w:t>
      </w:r>
      <w:r w:rsidR="00B12D07"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in turn affects a firm’s financial performance (e.g. Huselid</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1995). However, from </w:t>
      </w:r>
      <w:r w:rsidR="00B12D07">
        <w:rPr>
          <w:rFonts w:ascii="Times New Roman" w:hAnsi="Times New Roman" w:cs="Times New Roman"/>
          <w:sz w:val="24"/>
          <w:szCs w:val="24"/>
          <w:lang w:val="en-GB"/>
        </w:rPr>
        <w:t xml:space="preserve">a </w:t>
      </w:r>
      <w:r w:rsidR="007D0263">
        <w:rPr>
          <w:rFonts w:ascii="Times New Roman" w:hAnsi="Times New Roman" w:cs="Times New Roman"/>
          <w:sz w:val="24"/>
          <w:szCs w:val="24"/>
          <w:lang w:val="en-GB"/>
        </w:rPr>
        <w:t>company</w:t>
      </w:r>
      <w:r w:rsidR="00B12D07"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 xml:space="preserve">perspective, it is often </w:t>
      </w:r>
      <w:r w:rsidR="00B12D07">
        <w:rPr>
          <w:rFonts w:ascii="Times New Roman" w:hAnsi="Times New Roman" w:cs="Times New Roman"/>
          <w:sz w:val="24"/>
          <w:szCs w:val="24"/>
          <w:lang w:val="en-GB"/>
        </w:rPr>
        <w:t>a prerequisite that</w:t>
      </w:r>
      <w:r w:rsidR="001B4830" w:rsidRPr="008027AA">
        <w:rPr>
          <w:rFonts w:ascii="Times New Roman" w:hAnsi="Times New Roman" w:cs="Times New Roman"/>
          <w:sz w:val="24"/>
          <w:szCs w:val="24"/>
          <w:lang w:val="en-GB"/>
        </w:rPr>
        <w:t xml:space="preserve"> external constitue</w:t>
      </w:r>
      <w:r w:rsidR="00B12D07">
        <w:rPr>
          <w:rFonts w:ascii="Times New Roman" w:hAnsi="Times New Roman" w:cs="Times New Roman"/>
          <w:sz w:val="24"/>
          <w:szCs w:val="24"/>
          <w:lang w:val="en-GB"/>
        </w:rPr>
        <w:t>nt</w:t>
      </w:r>
      <w:r w:rsidR="001B4830" w:rsidRPr="008027AA">
        <w:rPr>
          <w:rFonts w:ascii="Times New Roman" w:hAnsi="Times New Roman" w:cs="Times New Roman"/>
          <w:sz w:val="24"/>
          <w:szCs w:val="24"/>
          <w:lang w:val="en-GB"/>
        </w:rPr>
        <w:t xml:space="preserve">s experience </w:t>
      </w:r>
      <w:r w:rsidR="00B12D07">
        <w:rPr>
          <w:rFonts w:ascii="Times New Roman" w:hAnsi="Times New Roman" w:cs="Times New Roman"/>
          <w:sz w:val="24"/>
          <w:szCs w:val="24"/>
          <w:lang w:val="en-GB"/>
        </w:rPr>
        <w:t xml:space="preserve">the </w:t>
      </w:r>
      <w:r w:rsidR="001B4830" w:rsidRPr="008027AA">
        <w:rPr>
          <w:rFonts w:ascii="Times New Roman" w:hAnsi="Times New Roman" w:cs="Times New Roman"/>
          <w:sz w:val="24"/>
          <w:szCs w:val="24"/>
          <w:lang w:val="en-GB"/>
        </w:rPr>
        <w:t>symbolic or emotional value that</w:t>
      </w:r>
      <w:r w:rsidR="00FA26AB">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in turn</w:t>
      </w:r>
      <w:r w:rsidR="00B12D07">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enables the </w:t>
      </w:r>
      <w:r w:rsidR="001B4830" w:rsidRPr="008027AA">
        <w:rPr>
          <w:rFonts w:ascii="Times New Roman" w:hAnsi="Times New Roman" w:cs="Times New Roman"/>
          <w:sz w:val="24"/>
          <w:szCs w:val="24"/>
          <w:lang w:val="en-GB"/>
        </w:rPr>
        <w:lastRenderedPageBreak/>
        <w:t>development of a functional or economic value for a firm. As an example of this</w:t>
      </w:r>
      <w:r w:rsidR="00FA26AB">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research on consumer behaviour has attached the customer’s emotional value</w:t>
      </w:r>
      <w:r w:rsidR="00FA26AB">
        <w:rPr>
          <w:rFonts w:ascii="Times New Roman" w:hAnsi="Times New Roman" w:cs="Times New Roman"/>
          <w:sz w:val="24"/>
          <w:szCs w:val="24"/>
          <w:lang w:val="en-GB"/>
        </w:rPr>
        <w:t xml:space="preserve">, </w:t>
      </w:r>
      <w:r w:rsidR="00FA26AB" w:rsidRPr="008027AA">
        <w:rPr>
          <w:rFonts w:ascii="Times New Roman" w:hAnsi="Times New Roman" w:cs="Times New Roman"/>
          <w:sz w:val="24"/>
          <w:szCs w:val="24"/>
          <w:lang w:val="en-GB"/>
        </w:rPr>
        <w:t xml:space="preserve">as well as </w:t>
      </w:r>
      <w:r w:rsidR="00FA26AB">
        <w:rPr>
          <w:rFonts w:ascii="Times New Roman" w:hAnsi="Times New Roman" w:cs="Times New Roman"/>
          <w:sz w:val="24"/>
          <w:szCs w:val="24"/>
          <w:lang w:val="en-GB"/>
        </w:rPr>
        <w:t xml:space="preserve">their </w:t>
      </w:r>
      <w:r w:rsidR="00FA26AB" w:rsidRPr="008027AA">
        <w:rPr>
          <w:rFonts w:ascii="Times New Roman" w:hAnsi="Times New Roman" w:cs="Times New Roman"/>
          <w:sz w:val="24"/>
          <w:szCs w:val="24"/>
          <w:lang w:val="en-GB"/>
        </w:rPr>
        <w:t>re-purchase behaviour</w:t>
      </w:r>
      <w:r w:rsidR="00C56E24" w:rsidRPr="00AC39A2">
        <w:rPr>
          <w:rStyle w:val="Kommentinviite"/>
          <w:lang w:val="en-GB"/>
        </w:rPr>
        <w:t>,</w:t>
      </w:r>
      <w:r w:rsidR="001B4830" w:rsidRPr="008027AA">
        <w:rPr>
          <w:rFonts w:ascii="Times New Roman" w:hAnsi="Times New Roman" w:cs="Times New Roman"/>
          <w:sz w:val="24"/>
          <w:szCs w:val="24"/>
          <w:lang w:val="en-GB"/>
        </w:rPr>
        <w:t xml:space="preserve"> essentially </w:t>
      </w:r>
      <w:r w:rsidR="00FA26AB">
        <w:rPr>
          <w:rFonts w:ascii="Times New Roman" w:hAnsi="Times New Roman" w:cs="Times New Roman"/>
          <w:sz w:val="24"/>
          <w:szCs w:val="24"/>
          <w:lang w:val="en-GB"/>
        </w:rPr>
        <w:t>to</w:t>
      </w:r>
      <w:r w:rsidR="00FA26AB"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satisfaction and loyalty (e.g. Patterson</w:t>
      </w:r>
      <w:r w:rsidR="00424FB1" w:rsidRPr="008027AA">
        <w:rPr>
          <w:rFonts w:ascii="Times New Roman" w:hAnsi="Times New Roman" w:cs="Times New Roman"/>
          <w:sz w:val="24"/>
          <w:szCs w:val="24"/>
          <w:lang w:val="en-GB"/>
        </w:rPr>
        <w:t xml:space="preserve"> and Spreng, </w:t>
      </w:r>
      <w:r w:rsidR="001B4830" w:rsidRPr="008027AA">
        <w:rPr>
          <w:rFonts w:ascii="Times New Roman" w:hAnsi="Times New Roman" w:cs="Times New Roman"/>
          <w:sz w:val="24"/>
          <w:szCs w:val="24"/>
          <w:lang w:val="en-GB"/>
        </w:rPr>
        <w:t>1997). Also</w:t>
      </w:r>
      <w:r w:rsidR="00FA26AB">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customer-based brand equity has been shown to affect firms’ financial performance (Kim </w:t>
      </w:r>
      <w:r w:rsidR="001B4830"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001B4830" w:rsidRPr="008027AA">
        <w:rPr>
          <w:rFonts w:ascii="Times New Roman" w:hAnsi="Times New Roman" w:cs="Times New Roman"/>
          <w:sz w:val="24"/>
          <w:szCs w:val="24"/>
          <w:lang w:val="en-GB"/>
        </w:rPr>
        <w:t xml:space="preserve"> 2003). </w:t>
      </w:r>
    </w:p>
    <w:p w14:paraId="55EFFF21" w14:textId="59095995"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In accordance with this, we aim to explore the different sources of value as well as the possible interaction of values especially in the context of</w:t>
      </w:r>
      <w:r w:rsidR="00C847B1" w:rsidRPr="008027AA">
        <w:rPr>
          <w:rFonts w:ascii="Times New Roman" w:hAnsi="Times New Roman" w:cs="Times New Roman"/>
          <w:sz w:val="24"/>
          <w:szCs w:val="24"/>
          <w:lang w:val="en-GB"/>
        </w:rPr>
        <w:t xml:space="preserve"> </w:t>
      </w:r>
      <w:r w:rsidR="00FA26AB">
        <w:rPr>
          <w:rFonts w:ascii="Times New Roman" w:hAnsi="Times New Roman" w:cs="Times New Roman"/>
          <w:sz w:val="24"/>
          <w:szCs w:val="24"/>
          <w:lang w:val="en-GB"/>
        </w:rPr>
        <w:t xml:space="preserve">the </w:t>
      </w:r>
      <w:r w:rsidR="00C847B1" w:rsidRPr="008027AA">
        <w:rPr>
          <w:rFonts w:ascii="Times New Roman" w:hAnsi="Times New Roman" w:cs="Times New Roman"/>
          <w:sz w:val="24"/>
          <w:szCs w:val="24"/>
          <w:lang w:val="en-GB"/>
        </w:rPr>
        <w:t>sport</w:t>
      </w:r>
      <w:r w:rsidR="007D0263">
        <w:rPr>
          <w:rFonts w:ascii="Times New Roman" w:hAnsi="Times New Roman" w:cs="Times New Roman"/>
          <w:sz w:val="24"/>
          <w:szCs w:val="24"/>
          <w:lang w:val="en-GB"/>
        </w:rPr>
        <w:t>s-</w:t>
      </w:r>
      <w:r w:rsidR="00C847B1" w:rsidRPr="008027AA">
        <w:rPr>
          <w:rFonts w:ascii="Times New Roman" w:hAnsi="Times New Roman" w:cs="Times New Roman"/>
          <w:sz w:val="24"/>
          <w:szCs w:val="24"/>
          <w:lang w:val="en-GB"/>
        </w:rPr>
        <w:t>business nexus</w:t>
      </w:r>
      <w:r w:rsidRPr="008027AA">
        <w:rPr>
          <w:rFonts w:ascii="Times New Roman" w:hAnsi="Times New Roman" w:cs="Times New Roman"/>
          <w:sz w:val="24"/>
          <w:szCs w:val="24"/>
          <w:lang w:val="en-GB"/>
        </w:rPr>
        <w:t xml:space="preserve">. It is supposed that value-creation may </w:t>
      </w:r>
      <w:r w:rsidR="00FA26AB" w:rsidRPr="008027AA">
        <w:rPr>
          <w:rFonts w:ascii="Times New Roman" w:hAnsi="Times New Roman" w:cs="Times New Roman"/>
          <w:sz w:val="24"/>
          <w:szCs w:val="24"/>
          <w:lang w:val="en-GB"/>
        </w:rPr>
        <w:t xml:space="preserve">also </w:t>
      </w:r>
      <w:r w:rsidRPr="008027AA">
        <w:rPr>
          <w:rFonts w:ascii="Times New Roman" w:hAnsi="Times New Roman" w:cs="Times New Roman"/>
          <w:sz w:val="24"/>
          <w:szCs w:val="24"/>
          <w:lang w:val="en-GB"/>
        </w:rPr>
        <w:t xml:space="preserve">take several forms in the context of this study. It is also presumed that interaction as well as co-creation are essential elements in the value creation process between different actors who participate </w:t>
      </w:r>
      <w:r w:rsidR="009B57D2">
        <w:rPr>
          <w:rFonts w:ascii="Times New Roman" w:hAnsi="Times New Roman" w:cs="Times New Roman"/>
          <w:sz w:val="24"/>
          <w:szCs w:val="24"/>
          <w:lang w:val="en-GB"/>
        </w:rPr>
        <w:t xml:space="preserve">in </w:t>
      </w:r>
      <w:r w:rsidRPr="008027AA">
        <w:rPr>
          <w:rFonts w:ascii="Times New Roman" w:hAnsi="Times New Roman" w:cs="Times New Roman"/>
          <w:sz w:val="24"/>
          <w:szCs w:val="24"/>
          <w:lang w:val="en-GB"/>
        </w:rPr>
        <w:t xml:space="preserve">sport in their various roles. Even though value-creation is approached in this study </w:t>
      </w:r>
      <w:r w:rsidR="00FA26AB">
        <w:rPr>
          <w:rFonts w:ascii="Times New Roman" w:hAnsi="Times New Roman" w:cs="Times New Roman"/>
          <w:sz w:val="24"/>
          <w:szCs w:val="24"/>
          <w:lang w:val="en-GB"/>
        </w:rPr>
        <w:t>particularly</w:t>
      </w:r>
      <w:r w:rsidR="00FA26A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from </w:t>
      </w:r>
      <w:r w:rsidR="00FA26AB">
        <w:rPr>
          <w:rFonts w:ascii="Times New Roman" w:hAnsi="Times New Roman" w:cs="Times New Roman"/>
          <w:sz w:val="24"/>
          <w:szCs w:val="24"/>
          <w:lang w:val="en-GB"/>
        </w:rPr>
        <w:t>a</w:t>
      </w:r>
      <w:r w:rsidR="00FA26A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business perspective</w:t>
      </w:r>
      <w:r w:rsidR="00FA26AB">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it must be noted that other actors </w:t>
      </w:r>
      <w:r w:rsidR="00FA26AB">
        <w:rPr>
          <w:rFonts w:ascii="Times New Roman" w:hAnsi="Times New Roman" w:cs="Times New Roman"/>
          <w:sz w:val="24"/>
          <w:szCs w:val="24"/>
          <w:lang w:val="en-GB"/>
        </w:rPr>
        <w:t>also have a key role</w:t>
      </w:r>
      <w:r w:rsidRPr="008027AA">
        <w:rPr>
          <w:rFonts w:ascii="Times New Roman" w:hAnsi="Times New Roman" w:cs="Times New Roman"/>
          <w:sz w:val="24"/>
          <w:szCs w:val="24"/>
          <w:lang w:val="en-GB"/>
        </w:rPr>
        <w:t xml:space="preserve"> in the analysis</w:t>
      </w:r>
      <w:r w:rsidR="00FA26AB">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due to </w:t>
      </w:r>
      <w:r w:rsidR="00FA26AB">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co-creative and interactive nature of value creation in and through sports.  </w:t>
      </w:r>
    </w:p>
    <w:p w14:paraId="731B721F" w14:textId="77777777" w:rsidR="001B4830" w:rsidRPr="008027AA" w:rsidRDefault="008675A7" w:rsidP="001B4830">
      <w:pPr>
        <w:spacing w:line="276" w:lineRule="auto"/>
        <w:rPr>
          <w:rFonts w:ascii="Times New Roman" w:hAnsi="Times New Roman" w:cs="Times New Roman"/>
          <w:sz w:val="24"/>
          <w:szCs w:val="24"/>
          <w:lang w:val="en-GB"/>
        </w:rPr>
      </w:pPr>
      <w:r w:rsidRPr="008027AA">
        <w:rPr>
          <w:rFonts w:ascii="Times New Roman" w:hAnsi="Times New Roman" w:cs="Times New Roman"/>
          <w:b/>
          <w:sz w:val="24"/>
          <w:szCs w:val="24"/>
          <w:lang w:val="en-GB"/>
        </w:rPr>
        <w:t>3. Research design and method</w:t>
      </w:r>
      <w:r w:rsidR="00261EB0">
        <w:rPr>
          <w:rFonts w:ascii="Times New Roman" w:hAnsi="Times New Roman" w:cs="Times New Roman"/>
          <w:b/>
          <w:sz w:val="24"/>
          <w:szCs w:val="24"/>
          <w:lang w:val="en-GB"/>
        </w:rPr>
        <w:t>s</w:t>
      </w:r>
    </w:p>
    <w:p w14:paraId="7EF606FE" w14:textId="6218F1A3" w:rsidR="000107AC" w:rsidRPr="008027AA" w:rsidRDefault="00261EB0" w:rsidP="00C15C75">
      <w:pPr>
        <w:jc w:val="both"/>
        <w:rPr>
          <w:rFonts w:ascii="Times New Roman" w:hAnsi="Times New Roman"/>
          <w:sz w:val="24"/>
          <w:szCs w:val="24"/>
          <w:lang w:val="en-GB"/>
        </w:rPr>
      </w:pPr>
      <w:r w:rsidRPr="008027AA">
        <w:rPr>
          <w:rFonts w:ascii="Times New Roman" w:hAnsi="Times New Roman" w:cs="Times New Roman"/>
          <w:sz w:val="24"/>
          <w:szCs w:val="24"/>
          <w:lang w:val="en-GB"/>
        </w:rPr>
        <w:t>Th</w:t>
      </w:r>
      <w:r>
        <w:rPr>
          <w:rFonts w:ascii="Times New Roman" w:hAnsi="Times New Roman" w:cs="Times New Roman"/>
          <w:sz w:val="24"/>
          <w:szCs w:val="24"/>
          <w:lang w:val="en-GB"/>
        </w:rPr>
        <w:t>is</w:t>
      </w:r>
      <w:r w:rsidRPr="008027AA">
        <w:rPr>
          <w:rFonts w:ascii="Times New Roman" w:hAnsi="Times New Roman" w:cs="Times New Roman"/>
          <w:sz w:val="24"/>
          <w:szCs w:val="24"/>
          <w:lang w:val="en-GB"/>
        </w:rPr>
        <w:t xml:space="preserve"> </w:t>
      </w:r>
      <w:r w:rsidR="00401C7C" w:rsidRPr="008027AA">
        <w:rPr>
          <w:rFonts w:ascii="Times New Roman" w:hAnsi="Times New Roman" w:cs="Times New Roman"/>
          <w:sz w:val="24"/>
          <w:szCs w:val="24"/>
          <w:lang w:val="en-GB"/>
        </w:rPr>
        <w:t>study</w:t>
      </w:r>
      <w:r w:rsidR="00123456" w:rsidRPr="008027AA">
        <w:rPr>
          <w:rFonts w:ascii="Times New Roman" w:hAnsi="Times New Roman" w:cs="Times New Roman"/>
          <w:sz w:val="24"/>
          <w:szCs w:val="24"/>
          <w:lang w:val="en-GB"/>
        </w:rPr>
        <w:t xml:space="preserve"> is part of the research project “</w:t>
      </w:r>
      <w:r w:rsidR="001434F7" w:rsidRPr="008027AA">
        <w:rPr>
          <w:rFonts w:ascii="Times New Roman" w:hAnsi="Times New Roman" w:cs="Times New Roman"/>
          <w:sz w:val="24"/>
          <w:szCs w:val="24"/>
          <w:lang w:val="en-GB"/>
        </w:rPr>
        <w:t xml:space="preserve">Business </w:t>
      </w:r>
      <w:r w:rsidR="00123456" w:rsidRPr="008027AA">
        <w:rPr>
          <w:rFonts w:ascii="Times New Roman" w:hAnsi="Times New Roman" w:cs="Times New Roman"/>
          <w:sz w:val="24"/>
          <w:szCs w:val="24"/>
          <w:lang w:val="en-GB"/>
        </w:rPr>
        <w:t>Value from Sport” (2015–2017</w:t>
      </w:r>
      <w:r w:rsidR="00CF471E" w:rsidRPr="008027AA">
        <w:rPr>
          <w:rFonts w:ascii="Times New Roman" w:hAnsi="Times New Roman" w:cs="Times New Roman"/>
          <w:sz w:val="24"/>
          <w:szCs w:val="24"/>
          <w:lang w:val="en-GB"/>
        </w:rPr>
        <w:t>,</w:t>
      </w:r>
      <w:r w:rsidR="000107AC" w:rsidRPr="008027AA">
        <w:rPr>
          <w:rFonts w:ascii="Times New Roman" w:hAnsi="Times New Roman" w:cs="Times New Roman"/>
          <w:sz w:val="24"/>
          <w:szCs w:val="24"/>
          <w:lang w:val="en-GB"/>
        </w:rPr>
        <w:t xml:space="preserve"> funded by TEKES – The Finnish</w:t>
      </w:r>
      <w:r w:rsidR="00220DD9" w:rsidRPr="008027AA">
        <w:rPr>
          <w:rFonts w:ascii="Times New Roman" w:hAnsi="Times New Roman" w:cs="Times New Roman"/>
          <w:sz w:val="24"/>
          <w:szCs w:val="24"/>
          <w:lang w:val="en-GB"/>
        </w:rPr>
        <w:t xml:space="preserve"> Funding Agency for Innovation</w:t>
      </w:r>
      <w:r w:rsidR="00123456" w:rsidRPr="008027AA">
        <w:rPr>
          <w:rFonts w:ascii="Times New Roman" w:hAnsi="Times New Roman" w:cs="Times New Roman"/>
          <w:sz w:val="24"/>
          <w:szCs w:val="24"/>
          <w:lang w:val="en-GB"/>
        </w:rPr>
        <w:t xml:space="preserve">) which aims to create </w:t>
      </w:r>
      <w:r>
        <w:rPr>
          <w:rFonts w:ascii="Times New Roman" w:hAnsi="Times New Roman" w:cs="Times New Roman"/>
          <w:sz w:val="24"/>
          <w:szCs w:val="24"/>
          <w:lang w:val="en-GB"/>
        </w:rPr>
        <w:t xml:space="preserve">a </w:t>
      </w:r>
      <w:r w:rsidR="00123456" w:rsidRPr="008027AA">
        <w:rPr>
          <w:rFonts w:ascii="Times New Roman" w:hAnsi="Times New Roman" w:cs="Times New Roman"/>
          <w:sz w:val="24"/>
          <w:szCs w:val="24"/>
          <w:lang w:val="en-GB"/>
        </w:rPr>
        <w:t>new understanding and new concepts of value creation</w:t>
      </w:r>
      <w:r w:rsidR="007D5C6B">
        <w:rPr>
          <w:rFonts w:ascii="Times New Roman" w:hAnsi="Times New Roman" w:cs="Times New Roman"/>
          <w:sz w:val="24"/>
          <w:szCs w:val="24"/>
          <w:lang w:val="en-GB"/>
        </w:rPr>
        <w:t xml:space="preserve"> that will</w:t>
      </w:r>
      <w:r w:rsidR="00123456" w:rsidRPr="008027AA">
        <w:rPr>
          <w:rFonts w:ascii="Times New Roman" w:hAnsi="Times New Roman" w:cs="Times New Roman"/>
          <w:sz w:val="24"/>
          <w:szCs w:val="24"/>
          <w:lang w:val="en-GB"/>
        </w:rPr>
        <w:t xml:space="preserve"> enable firms to utilise the special features of sport and the values represented by sport in the development of their business activities</w:t>
      </w:r>
      <w:r w:rsidR="001434F7" w:rsidRPr="008027AA">
        <w:rPr>
          <w:rFonts w:ascii="Times New Roman" w:hAnsi="Times New Roman" w:cs="Times New Roman"/>
          <w:sz w:val="24"/>
          <w:szCs w:val="24"/>
          <w:lang w:val="en-GB"/>
        </w:rPr>
        <w:t xml:space="preserve">. </w:t>
      </w:r>
      <w:r w:rsidR="00401C7C" w:rsidRPr="008027AA">
        <w:rPr>
          <w:rFonts w:ascii="Times New Roman" w:hAnsi="Times New Roman"/>
          <w:sz w:val="24"/>
          <w:szCs w:val="24"/>
          <w:lang w:val="en-GB"/>
        </w:rPr>
        <w:t>In this study</w:t>
      </w:r>
      <w:r w:rsidR="007D5C6B">
        <w:rPr>
          <w:rFonts w:ascii="Times New Roman" w:hAnsi="Times New Roman"/>
          <w:sz w:val="24"/>
          <w:szCs w:val="24"/>
          <w:lang w:val="en-GB"/>
        </w:rPr>
        <w:t>,</w:t>
      </w:r>
      <w:r w:rsidR="001434F7" w:rsidRPr="008027AA">
        <w:rPr>
          <w:rFonts w:ascii="Times New Roman" w:hAnsi="Times New Roman"/>
          <w:sz w:val="24"/>
          <w:szCs w:val="24"/>
          <w:lang w:val="en-GB"/>
        </w:rPr>
        <w:t xml:space="preserve"> s</w:t>
      </w:r>
      <w:r w:rsidR="00810727" w:rsidRPr="008027AA">
        <w:rPr>
          <w:rFonts w:ascii="Times New Roman" w:hAnsi="Times New Roman"/>
          <w:sz w:val="24"/>
          <w:szCs w:val="24"/>
          <w:lang w:val="en-GB"/>
        </w:rPr>
        <w:t xml:space="preserve">port is understood in all </w:t>
      </w:r>
      <w:r w:rsidR="00CF471E" w:rsidRPr="008027AA">
        <w:rPr>
          <w:rFonts w:ascii="Times New Roman" w:hAnsi="Times New Roman"/>
          <w:sz w:val="24"/>
          <w:szCs w:val="24"/>
          <w:lang w:val="en-GB"/>
        </w:rPr>
        <w:t xml:space="preserve">its </w:t>
      </w:r>
      <w:r w:rsidR="00810727" w:rsidRPr="008027AA">
        <w:rPr>
          <w:rFonts w:ascii="Times New Roman" w:hAnsi="Times New Roman"/>
          <w:sz w:val="24"/>
          <w:szCs w:val="24"/>
          <w:lang w:val="en-GB"/>
        </w:rPr>
        <w:t>forms (commercial, amateur</w:t>
      </w:r>
      <w:r w:rsidR="007D5C6B">
        <w:rPr>
          <w:rFonts w:ascii="Times New Roman" w:hAnsi="Times New Roman"/>
          <w:sz w:val="24"/>
          <w:szCs w:val="24"/>
          <w:lang w:val="en-GB"/>
        </w:rPr>
        <w:t>,</w:t>
      </w:r>
      <w:r w:rsidR="00810727" w:rsidRPr="008027AA">
        <w:rPr>
          <w:rFonts w:ascii="Times New Roman" w:hAnsi="Times New Roman"/>
          <w:sz w:val="24"/>
          <w:szCs w:val="24"/>
          <w:lang w:val="en-GB"/>
        </w:rPr>
        <w:t xml:space="preserve"> and non-profit).</w:t>
      </w:r>
      <w:r w:rsidR="001434F7" w:rsidRPr="008027AA">
        <w:rPr>
          <w:rFonts w:ascii="Times New Roman" w:hAnsi="Times New Roman"/>
          <w:sz w:val="24"/>
          <w:szCs w:val="24"/>
          <w:lang w:val="en-GB"/>
        </w:rPr>
        <w:t xml:space="preserve"> </w:t>
      </w:r>
      <w:r w:rsidR="007D5C6B">
        <w:rPr>
          <w:rFonts w:ascii="Times New Roman" w:hAnsi="Times New Roman"/>
          <w:sz w:val="24"/>
          <w:szCs w:val="24"/>
          <w:lang w:val="en-GB"/>
        </w:rPr>
        <w:t>In</w:t>
      </w:r>
      <w:r w:rsidR="007D5C6B" w:rsidRPr="008027AA">
        <w:rPr>
          <w:rFonts w:ascii="Times New Roman" w:hAnsi="Times New Roman"/>
          <w:sz w:val="24"/>
          <w:szCs w:val="24"/>
          <w:lang w:val="en-GB"/>
        </w:rPr>
        <w:t xml:space="preserve"> </w:t>
      </w:r>
      <w:r w:rsidR="00584A13" w:rsidRPr="008027AA">
        <w:rPr>
          <w:rFonts w:ascii="Times New Roman" w:hAnsi="Times New Roman"/>
          <w:sz w:val="24"/>
          <w:szCs w:val="24"/>
          <w:lang w:val="en-GB"/>
        </w:rPr>
        <w:t>our understanding</w:t>
      </w:r>
      <w:r w:rsidR="007D5C6B">
        <w:rPr>
          <w:rFonts w:ascii="Times New Roman" w:hAnsi="Times New Roman"/>
          <w:sz w:val="24"/>
          <w:szCs w:val="24"/>
          <w:lang w:val="en-GB"/>
        </w:rPr>
        <w:t>,</w:t>
      </w:r>
      <w:r w:rsidR="00584A13" w:rsidRPr="008027AA">
        <w:rPr>
          <w:rFonts w:ascii="Times New Roman" w:hAnsi="Times New Roman"/>
          <w:sz w:val="24"/>
          <w:szCs w:val="24"/>
          <w:lang w:val="en-GB"/>
        </w:rPr>
        <w:t xml:space="preserve"> the value potential of </w:t>
      </w:r>
      <w:r w:rsidR="00CF471E" w:rsidRPr="008027AA">
        <w:rPr>
          <w:rFonts w:ascii="Times New Roman" w:hAnsi="Times New Roman"/>
          <w:sz w:val="24"/>
          <w:szCs w:val="24"/>
          <w:lang w:val="en-GB"/>
        </w:rPr>
        <w:t xml:space="preserve">a </w:t>
      </w:r>
      <w:r w:rsidR="00584A13" w:rsidRPr="008027AA">
        <w:rPr>
          <w:rFonts w:ascii="Times New Roman" w:hAnsi="Times New Roman"/>
          <w:sz w:val="24"/>
          <w:szCs w:val="24"/>
          <w:lang w:val="en-GB"/>
        </w:rPr>
        <w:t>sport</w:t>
      </w:r>
      <w:r w:rsidR="007D5C6B">
        <w:rPr>
          <w:rFonts w:ascii="Times New Roman" w:hAnsi="Times New Roman"/>
          <w:sz w:val="24"/>
          <w:szCs w:val="24"/>
          <w:lang w:val="en-GB"/>
        </w:rPr>
        <w:t>s</w:t>
      </w:r>
      <w:r w:rsidR="00584A13" w:rsidRPr="008027AA">
        <w:rPr>
          <w:rFonts w:ascii="Times New Roman" w:hAnsi="Times New Roman"/>
          <w:sz w:val="24"/>
          <w:szCs w:val="24"/>
          <w:lang w:val="en-GB"/>
        </w:rPr>
        <w:t xml:space="preserve"> </w:t>
      </w:r>
      <w:r w:rsidR="007D5C6B" w:rsidRPr="008027AA">
        <w:rPr>
          <w:rFonts w:ascii="Times New Roman" w:hAnsi="Times New Roman"/>
          <w:sz w:val="24"/>
          <w:szCs w:val="24"/>
          <w:lang w:val="en-GB"/>
        </w:rPr>
        <w:t>organi</w:t>
      </w:r>
      <w:r w:rsidR="007D5C6B">
        <w:rPr>
          <w:rFonts w:ascii="Times New Roman" w:hAnsi="Times New Roman"/>
          <w:sz w:val="24"/>
          <w:szCs w:val="24"/>
          <w:lang w:val="en-GB"/>
        </w:rPr>
        <w:t>s</w:t>
      </w:r>
      <w:r w:rsidR="007D5C6B" w:rsidRPr="008027AA">
        <w:rPr>
          <w:rFonts w:ascii="Times New Roman" w:hAnsi="Times New Roman"/>
          <w:sz w:val="24"/>
          <w:szCs w:val="24"/>
          <w:lang w:val="en-GB"/>
        </w:rPr>
        <w:t xml:space="preserve">ation </w:t>
      </w:r>
      <w:r w:rsidR="00584A13" w:rsidRPr="008027AA">
        <w:rPr>
          <w:rFonts w:ascii="Times New Roman" w:hAnsi="Times New Roman"/>
          <w:sz w:val="24"/>
          <w:szCs w:val="24"/>
          <w:lang w:val="en-GB"/>
        </w:rPr>
        <w:t xml:space="preserve">cannot be exhaustively defined by the form of </w:t>
      </w:r>
      <w:r w:rsidR="00CF471E" w:rsidRPr="008027AA">
        <w:rPr>
          <w:rFonts w:ascii="Times New Roman" w:hAnsi="Times New Roman"/>
          <w:sz w:val="24"/>
          <w:szCs w:val="24"/>
          <w:lang w:val="en-GB"/>
        </w:rPr>
        <w:t xml:space="preserve">the </w:t>
      </w:r>
      <w:r w:rsidR="00584A13" w:rsidRPr="008027AA">
        <w:rPr>
          <w:rFonts w:ascii="Times New Roman" w:hAnsi="Times New Roman"/>
          <w:sz w:val="24"/>
          <w:szCs w:val="24"/>
          <w:lang w:val="en-GB"/>
        </w:rPr>
        <w:t>sport</w:t>
      </w:r>
      <w:r w:rsidR="007D5C6B">
        <w:rPr>
          <w:rFonts w:ascii="Times New Roman" w:hAnsi="Times New Roman"/>
          <w:sz w:val="24"/>
          <w:szCs w:val="24"/>
          <w:lang w:val="en-GB"/>
        </w:rPr>
        <w:t>s</w:t>
      </w:r>
      <w:r w:rsidR="00584A13" w:rsidRPr="008027AA">
        <w:rPr>
          <w:rFonts w:ascii="Times New Roman" w:hAnsi="Times New Roman"/>
          <w:sz w:val="24"/>
          <w:szCs w:val="24"/>
          <w:lang w:val="en-GB"/>
        </w:rPr>
        <w:t xml:space="preserve"> </w:t>
      </w:r>
      <w:r w:rsidR="007D5C6B" w:rsidRPr="008027AA">
        <w:rPr>
          <w:rFonts w:ascii="Times New Roman" w:hAnsi="Times New Roman"/>
          <w:sz w:val="24"/>
          <w:szCs w:val="24"/>
          <w:lang w:val="en-GB"/>
        </w:rPr>
        <w:t>organi</w:t>
      </w:r>
      <w:r w:rsidR="007D5C6B">
        <w:rPr>
          <w:rFonts w:ascii="Times New Roman" w:hAnsi="Times New Roman"/>
          <w:sz w:val="24"/>
          <w:szCs w:val="24"/>
          <w:lang w:val="en-GB"/>
        </w:rPr>
        <w:t>s</w:t>
      </w:r>
      <w:r w:rsidR="007D5C6B" w:rsidRPr="008027AA">
        <w:rPr>
          <w:rFonts w:ascii="Times New Roman" w:hAnsi="Times New Roman"/>
          <w:sz w:val="24"/>
          <w:szCs w:val="24"/>
          <w:lang w:val="en-GB"/>
        </w:rPr>
        <w:t>ation</w:t>
      </w:r>
      <w:r w:rsidR="00584A13" w:rsidRPr="008027AA">
        <w:rPr>
          <w:rFonts w:ascii="Times New Roman" w:hAnsi="Times New Roman"/>
          <w:sz w:val="24"/>
          <w:szCs w:val="24"/>
          <w:lang w:val="en-GB"/>
        </w:rPr>
        <w:t xml:space="preserve">. As an illustrative </w:t>
      </w:r>
      <w:r w:rsidR="00584A13" w:rsidRPr="008027AA">
        <w:rPr>
          <w:rFonts w:ascii="Times New Roman" w:hAnsi="Times New Roman" w:cs="Times New Roman"/>
          <w:sz w:val="24"/>
          <w:szCs w:val="24"/>
          <w:lang w:val="en-GB"/>
        </w:rPr>
        <w:t>example, there are numerous non-profit sport</w:t>
      </w:r>
      <w:r w:rsidR="00CD76FB">
        <w:rPr>
          <w:rFonts w:ascii="Times New Roman" w:hAnsi="Times New Roman" w:cs="Times New Roman"/>
          <w:sz w:val="24"/>
          <w:szCs w:val="24"/>
          <w:lang w:val="en-GB"/>
        </w:rPr>
        <w:t>s</w:t>
      </w:r>
      <w:r w:rsidR="00584A13" w:rsidRPr="008027AA">
        <w:rPr>
          <w:rFonts w:ascii="Times New Roman" w:hAnsi="Times New Roman" w:cs="Times New Roman"/>
          <w:sz w:val="24"/>
          <w:szCs w:val="24"/>
          <w:lang w:val="en-GB"/>
        </w:rPr>
        <w:t xml:space="preserve"> </w:t>
      </w:r>
      <w:r w:rsidR="007D5C6B" w:rsidRPr="008027AA">
        <w:rPr>
          <w:rFonts w:ascii="Times New Roman" w:hAnsi="Times New Roman" w:cs="Times New Roman"/>
          <w:sz w:val="24"/>
          <w:szCs w:val="24"/>
          <w:lang w:val="en-GB"/>
        </w:rPr>
        <w:t>organi</w:t>
      </w:r>
      <w:r w:rsidR="007D5C6B">
        <w:rPr>
          <w:rFonts w:ascii="Times New Roman" w:hAnsi="Times New Roman" w:cs="Times New Roman"/>
          <w:sz w:val="24"/>
          <w:szCs w:val="24"/>
          <w:lang w:val="en-GB"/>
        </w:rPr>
        <w:t>s</w:t>
      </w:r>
      <w:r w:rsidR="007D5C6B" w:rsidRPr="008027AA">
        <w:rPr>
          <w:rFonts w:ascii="Times New Roman" w:hAnsi="Times New Roman" w:cs="Times New Roman"/>
          <w:sz w:val="24"/>
          <w:szCs w:val="24"/>
          <w:lang w:val="en-GB"/>
        </w:rPr>
        <w:t xml:space="preserve">ations </w:t>
      </w:r>
      <w:r w:rsidR="00584A13" w:rsidRPr="008027AA">
        <w:rPr>
          <w:rFonts w:ascii="Times New Roman" w:hAnsi="Times New Roman" w:cs="Times New Roman"/>
          <w:sz w:val="24"/>
          <w:szCs w:val="24"/>
          <w:lang w:val="en-GB"/>
        </w:rPr>
        <w:t xml:space="preserve">that have </w:t>
      </w:r>
      <w:r w:rsidR="007D5C6B">
        <w:rPr>
          <w:rFonts w:ascii="Times New Roman" w:hAnsi="Times New Roman" w:cs="Times New Roman"/>
          <w:sz w:val="24"/>
          <w:szCs w:val="24"/>
          <w:lang w:val="en-GB"/>
        </w:rPr>
        <w:t xml:space="preserve">a </w:t>
      </w:r>
      <w:r w:rsidR="00584A13" w:rsidRPr="008027AA">
        <w:rPr>
          <w:rFonts w:ascii="Times New Roman" w:hAnsi="Times New Roman" w:cs="Times New Roman"/>
          <w:sz w:val="24"/>
          <w:szCs w:val="24"/>
          <w:lang w:val="en-GB"/>
        </w:rPr>
        <w:t xml:space="preserve">turnover of billions of euros. </w:t>
      </w:r>
      <w:r w:rsidR="00584A13" w:rsidRPr="008027AA">
        <w:rPr>
          <w:rFonts w:ascii="Times New Roman" w:hAnsi="Times New Roman"/>
          <w:sz w:val="24"/>
          <w:szCs w:val="24"/>
          <w:lang w:val="en-GB"/>
        </w:rPr>
        <w:t xml:space="preserve">Instead </w:t>
      </w:r>
      <w:r w:rsidR="007D5C6B">
        <w:rPr>
          <w:rFonts w:ascii="Times New Roman" w:hAnsi="Times New Roman"/>
          <w:sz w:val="24"/>
          <w:szCs w:val="24"/>
          <w:lang w:val="en-GB"/>
        </w:rPr>
        <w:t xml:space="preserve">focusing on the </w:t>
      </w:r>
      <w:r w:rsidR="00584A13" w:rsidRPr="008027AA">
        <w:rPr>
          <w:rFonts w:ascii="Times New Roman" w:hAnsi="Times New Roman"/>
          <w:sz w:val="24"/>
          <w:szCs w:val="24"/>
          <w:lang w:val="en-GB"/>
        </w:rPr>
        <w:t xml:space="preserve">differences between sports </w:t>
      </w:r>
      <w:r w:rsidR="007D5C6B" w:rsidRPr="008027AA">
        <w:rPr>
          <w:rFonts w:ascii="Times New Roman" w:hAnsi="Times New Roman"/>
          <w:sz w:val="24"/>
          <w:szCs w:val="24"/>
          <w:lang w:val="en-GB"/>
        </w:rPr>
        <w:t>organi</w:t>
      </w:r>
      <w:r w:rsidR="007D5C6B">
        <w:rPr>
          <w:rFonts w:ascii="Times New Roman" w:hAnsi="Times New Roman"/>
          <w:sz w:val="24"/>
          <w:szCs w:val="24"/>
          <w:lang w:val="en-GB"/>
        </w:rPr>
        <w:t>s</w:t>
      </w:r>
      <w:r w:rsidR="007D5C6B" w:rsidRPr="008027AA">
        <w:rPr>
          <w:rFonts w:ascii="Times New Roman" w:hAnsi="Times New Roman"/>
          <w:sz w:val="24"/>
          <w:szCs w:val="24"/>
          <w:lang w:val="en-GB"/>
        </w:rPr>
        <w:t>ations</w:t>
      </w:r>
      <w:r w:rsidR="007D5C6B">
        <w:rPr>
          <w:rFonts w:ascii="Times New Roman" w:hAnsi="Times New Roman"/>
          <w:sz w:val="24"/>
          <w:szCs w:val="24"/>
          <w:lang w:val="en-GB"/>
        </w:rPr>
        <w:t>,</w:t>
      </w:r>
      <w:r w:rsidR="007D5C6B" w:rsidRPr="008027AA">
        <w:rPr>
          <w:rFonts w:ascii="Times New Roman" w:hAnsi="Times New Roman"/>
          <w:sz w:val="24"/>
          <w:szCs w:val="24"/>
          <w:lang w:val="en-GB"/>
        </w:rPr>
        <w:t xml:space="preserve"> </w:t>
      </w:r>
      <w:r w:rsidR="00584A13" w:rsidRPr="008027AA">
        <w:rPr>
          <w:rFonts w:ascii="Times New Roman" w:hAnsi="Times New Roman"/>
          <w:sz w:val="24"/>
          <w:szCs w:val="24"/>
          <w:lang w:val="en-GB"/>
        </w:rPr>
        <w:t xml:space="preserve">we </w:t>
      </w:r>
      <w:r w:rsidR="00CD76FB" w:rsidRPr="008027AA">
        <w:rPr>
          <w:rFonts w:ascii="Times New Roman" w:hAnsi="Times New Roman"/>
          <w:sz w:val="24"/>
          <w:szCs w:val="24"/>
          <w:lang w:val="en-GB"/>
        </w:rPr>
        <w:t>emphasi</w:t>
      </w:r>
      <w:r w:rsidR="00CD76FB">
        <w:rPr>
          <w:rFonts w:ascii="Times New Roman" w:hAnsi="Times New Roman"/>
          <w:sz w:val="24"/>
          <w:szCs w:val="24"/>
          <w:lang w:val="en-GB"/>
        </w:rPr>
        <w:t>s</w:t>
      </w:r>
      <w:r w:rsidR="00CD76FB" w:rsidRPr="008027AA">
        <w:rPr>
          <w:rFonts w:ascii="Times New Roman" w:hAnsi="Times New Roman"/>
          <w:sz w:val="24"/>
          <w:szCs w:val="24"/>
          <w:lang w:val="en-GB"/>
        </w:rPr>
        <w:t xml:space="preserve">e </w:t>
      </w:r>
      <w:r w:rsidR="00584A13" w:rsidRPr="008027AA">
        <w:rPr>
          <w:rFonts w:ascii="Times New Roman" w:hAnsi="Times New Roman"/>
          <w:sz w:val="24"/>
          <w:szCs w:val="24"/>
          <w:lang w:val="en-GB"/>
        </w:rPr>
        <w:t xml:space="preserve">the similarities between them. </w:t>
      </w:r>
      <w:r w:rsidR="000107AC" w:rsidRPr="008027AA">
        <w:rPr>
          <w:rFonts w:ascii="Times New Roman" w:hAnsi="Times New Roman"/>
          <w:sz w:val="24"/>
          <w:szCs w:val="24"/>
          <w:lang w:val="en-GB"/>
        </w:rPr>
        <w:t xml:space="preserve">Emotional experiences, uncertainty of outcome, vicarious identification, </w:t>
      </w:r>
      <w:r w:rsidR="00CF471E" w:rsidRPr="008027AA">
        <w:rPr>
          <w:rFonts w:ascii="Times New Roman" w:hAnsi="Times New Roman"/>
          <w:sz w:val="24"/>
          <w:szCs w:val="24"/>
          <w:lang w:val="en-GB"/>
        </w:rPr>
        <w:t xml:space="preserve">the </w:t>
      </w:r>
      <w:r w:rsidR="000107AC" w:rsidRPr="008027AA">
        <w:rPr>
          <w:rFonts w:ascii="Times New Roman" w:hAnsi="Times New Roman"/>
          <w:sz w:val="24"/>
          <w:szCs w:val="24"/>
          <w:lang w:val="en-GB"/>
        </w:rPr>
        <w:t>passions of fans</w:t>
      </w:r>
      <w:r w:rsidR="007D5C6B">
        <w:rPr>
          <w:rFonts w:ascii="Times New Roman" w:hAnsi="Times New Roman"/>
          <w:sz w:val="24"/>
          <w:szCs w:val="24"/>
          <w:lang w:val="en-GB"/>
        </w:rPr>
        <w:t>,</w:t>
      </w:r>
      <w:r w:rsidR="000107AC" w:rsidRPr="008027AA">
        <w:rPr>
          <w:rFonts w:ascii="Times New Roman" w:hAnsi="Times New Roman"/>
          <w:sz w:val="24"/>
          <w:szCs w:val="24"/>
          <w:lang w:val="en-GB"/>
        </w:rPr>
        <w:t xml:space="preserve"> and </w:t>
      </w:r>
      <w:r w:rsidR="007D5C6B">
        <w:rPr>
          <w:rFonts w:ascii="Times New Roman" w:hAnsi="Times New Roman"/>
          <w:sz w:val="24"/>
          <w:szCs w:val="24"/>
          <w:lang w:val="en-GB"/>
        </w:rPr>
        <w:t xml:space="preserve">the </w:t>
      </w:r>
      <w:r w:rsidR="000107AC" w:rsidRPr="008027AA">
        <w:rPr>
          <w:rFonts w:ascii="Times New Roman" w:hAnsi="Times New Roman"/>
          <w:sz w:val="24"/>
          <w:szCs w:val="24"/>
          <w:lang w:val="en-GB"/>
        </w:rPr>
        <w:t>variable quality of sport</w:t>
      </w:r>
      <w:r w:rsidR="007D5C6B">
        <w:rPr>
          <w:rFonts w:ascii="Times New Roman" w:hAnsi="Times New Roman"/>
          <w:sz w:val="24"/>
          <w:szCs w:val="24"/>
          <w:lang w:val="en-GB"/>
        </w:rPr>
        <w:t>s</w:t>
      </w:r>
      <w:r w:rsidR="000107AC" w:rsidRPr="008027AA">
        <w:rPr>
          <w:rFonts w:ascii="Times New Roman" w:hAnsi="Times New Roman"/>
          <w:sz w:val="24"/>
          <w:szCs w:val="24"/>
          <w:lang w:val="en-GB"/>
        </w:rPr>
        <w:t xml:space="preserve"> products (Smith and Stewart, 2010), among</w:t>
      </w:r>
      <w:r w:rsidR="007D5C6B">
        <w:rPr>
          <w:rFonts w:ascii="Times New Roman" w:hAnsi="Times New Roman"/>
          <w:sz w:val="24"/>
          <w:szCs w:val="24"/>
          <w:lang w:val="en-GB"/>
        </w:rPr>
        <w:t>st</w:t>
      </w:r>
      <w:r w:rsidR="000107AC" w:rsidRPr="008027AA">
        <w:rPr>
          <w:rFonts w:ascii="Times New Roman" w:hAnsi="Times New Roman"/>
          <w:sz w:val="24"/>
          <w:szCs w:val="24"/>
          <w:lang w:val="en-GB"/>
        </w:rPr>
        <w:t xml:space="preserve"> other</w:t>
      </w:r>
      <w:r w:rsidR="00CD76FB">
        <w:rPr>
          <w:rFonts w:ascii="Times New Roman" w:hAnsi="Times New Roman"/>
          <w:sz w:val="24"/>
          <w:szCs w:val="24"/>
          <w:lang w:val="en-GB"/>
        </w:rPr>
        <w:t xml:space="preserve"> elements</w:t>
      </w:r>
      <w:r w:rsidR="000107AC" w:rsidRPr="008027AA">
        <w:rPr>
          <w:rFonts w:ascii="Times New Roman" w:hAnsi="Times New Roman"/>
          <w:sz w:val="24"/>
          <w:szCs w:val="24"/>
          <w:lang w:val="en-GB"/>
        </w:rPr>
        <w:t>, are seen in this study as characteristics that unite, not divide</w:t>
      </w:r>
      <w:r w:rsidR="007D5C6B">
        <w:rPr>
          <w:rFonts w:ascii="Times New Roman" w:hAnsi="Times New Roman"/>
          <w:sz w:val="24"/>
          <w:szCs w:val="24"/>
          <w:lang w:val="en-GB"/>
        </w:rPr>
        <w:t>,</w:t>
      </w:r>
      <w:r w:rsidR="000107AC" w:rsidRPr="008027AA">
        <w:rPr>
          <w:rFonts w:ascii="Times New Roman" w:hAnsi="Times New Roman"/>
          <w:sz w:val="24"/>
          <w:szCs w:val="24"/>
          <w:lang w:val="en-GB"/>
        </w:rPr>
        <w:t xml:space="preserve"> commercial, amateur</w:t>
      </w:r>
      <w:r w:rsidR="007D5C6B">
        <w:rPr>
          <w:rFonts w:ascii="Times New Roman" w:hAnsi="Times New Roman"/>
          <w:sz w:val="24"/>
          <w:szCs w:val="24"/>
          <w:lang w:val="en-GB"/>
        </w:rPr>
        <w:t>,</w:t>
      </w:r>
      <w:r w:rsidR="000107AC" w:rsidRPr="008027AA">
        <w:rPr>
          <w:rFonts w:ascii="Times New Roman" w:hAnsi="Times New Roman"/>
          <w:sz w:val="24"/>
          <w:szCs w:val="24"/>
          <w:lang w:val="en-GB"/>
        </w:rPr>
        <w:t xml:space="preserve"> and non-profit sports </w:t>
      </w:r>
      <w:r w:rsidR="007D5C6B" w:rsidRPr="008027AA">
        <w:rPr>
          <w:rFonts w:ascii="Times New Roman" w:hAnsi="Times New Roman"/>
          <w:sz w:val="24"/>
          <w:szCs w:val="24"/>
          <w:lang w:val="en-GB"/>
        </w:rPr>
        <w:t>organi</w:t>
      </w:r>
      <w:r w:rsidR="007D5C6B">
        <w:rPr>
          <w:rFonts w:ascii="Times New Roman" w:hAnsi="Times New Roman"/>
          <w:sz w:val="24"/>
          <w:szCs w:val="24"/>
          <w:lang w:val="en-GB"/>
        </w:rPr>
        <w:t>s</w:t>
      </w:r>
      <w:r w:rsidR="007D5C6B" w:rsidRPr="008027AA">
        <w:rPr>
          <w:rFonts w:ascii="Times New Roman" w:hAnsi="Times New Roman"/>
          <w:sz w:val="24"/>
          <w:szCs w:val="24"/>
          <w:lang w:val="en-GB"/>
        </w:rPr>
        <w:t>ations</w:t>
      </w:r>
      <w:r w:rsidR="000107AC" w:rsidRPr="008027AA">
        <w:rPr>
          <w:rFonts w:ascii="Times New Roman" w:hAnsi="Times New Roman"/>
          <w:sz w:val="24"/>
          <w:szCs w:val="24"/>
          <w:lang w:val="en-GB"/>
        </w:rPr>
        <w:t xml:space="preserve">. These are also characteristics that </w:t>
      </w:r>
      <w:r w:rsidR="007D5C6B">
        <w:rPr>
          <w:rFonts w:ascii="Times New Roman" w:hAnsi="Times New Roman"/>
          <w:sz w:val="24"/>
          <w:szCs w:val="24"/>
          <w:lang w:val="en-GB"/>
        </w:rPr>
        <w:t>create</w:t>
      </w:r>
      <w:r w:rsidR="007D5C6B" w:rsidRPr="008027AA">
        <w:rPr>
          <w:rFonts w:ascii="Times New Roman" w:hAnsi="Times New Roman"/>
          <w:sz w:val="24"/>
          <w:szCs w:val="24"/>
          <w:lang w:val="en-GB"/>
        </w:rPr>
        <w:t xml:space="preserve"> </w:t>
      </w:r>
      <w:r w:rsidR="000107AC" w:rsidRPr="008027AA">
        <w:rPr>
          <w:rFonts w:ascii="Times New Roman" w:hAnsi="Times New Roman"/>
          <w:sz w:val="24"/>
          <w:szCs w:val="24"/>
          <w:lang w:val="en-GB"/>
        </w:rPr>
        <w:t xml:space="preserve">useful opportunities </w:t>
      </w:r>
      <w:r w:rsidR="007D5C6B">
        <w:rPr>
          <w:rFonts w:ascii="Times New Roman" w:hAnsi="Times New Roman"/>
          <w:sz w:val="24"/>
          <w:szCs w:val="24"/>
          <w:lang w:val="en-GB"/>
        </w:rPr>
        <w:t>for</w:t>
      </w:r>
      <w:r w:rsidR="007D5C6B" w:rsidRPr="008027AA">
        <w:rPr>
          <w:rFonts w:ascii="Times New Roman" w:hAnsi="Times New Roman"/>
          <w:sz w:val="24"/>
          <w:szCs w:val="24"/>
          <w:lang w:val="en-GB"/>
        </w:rPr>
        <w:t xml:space="preserve"> </w:t>
      </w:r>
      <w:r w:rsidR="007D5C6B">
        <w:rPr>
          <w:rFonts w:ascii="Times New Roman" w:hAnsi="Times New Roman"/>
          <w:sz w:val="24"/>
          <w:szCs w:val="24"/>
          <w:lang w:val="en-GB"/>
        </w:rPr>
        <w:t>companies</w:t>
      </w:r>
      <w:r w:rsidR="000107AC" w:rsidRPr="008027AA">
        <w:rPr>
          <w:rFonts w:ascii="Times New Roman" w:hAnsi="Times New Roman"/>
          <w:sz w:val="24"/>
          <w:szCs w:val="24"/>
          <w:lang w:val="en-GB"/>
        </w:rPr>
        <w:t>.</w:t>
      </w:r>
    </w:p>
    <w:p w14:paraId="3F7748AB" w14:textId="1C14B7DB" w:rsidR="00123456" w:rsidRPr="008027AA" w:rsidRDefault="00A31647" w:rsidP="00123456">
      <w:pPr>
        <w:spacing w:line="276" w:lineRule="auto"/>
        <w:jc w:val="both"/>
        <w:rPr>
          <w:rStyle w:val="Korostus"/>
          <w:rFonts w:ascii="Times New Roman" w:hAnsi="Times New Roman" w:cs="Times New Roman"/>
          <w:i w:val="0"/>
          <w:sz w:val="24"/>
          <w:szCs w:val="24"/>
          <w:lang w:val="en-GB"/>
        </w:rPr>
      </w:pPr>
      <w:r w:rsidRPr="008027AA">
        <w:rPr>
          <w:rStyle w:val="Korostus"/>
          <w:rFonts w:ascii="Times New Roman" w:hAnsi="Times New Roman" w:cs="Times New Roman"/>
          <w:i w:val="0"/>
          <w:sz w:val="24"/>
          <w:szCs w:val="24"/>
          <w:lang w:val="en-GB"/>
        </w:rPr>
        <w:t>Th</w:t>
      </w:r>
      <w:r>
        <w:rPr>
          <w:rStyle w:val="Korostus"/>
          <w:rFonts w:ascii="Times New Roman" w:hAnsi="Times New Roman" w:cs="Times New Roman"/>
          <w:i w:val="0"/>
          <w:sz w:val="24"/>
          <w:szCs w:val="24"/>
          <w:lang w:val="en-GB"/>
        </w:rPr>
        <w:t>is</w:t>
      </w:r>
      <w:r w:rsidRPr="008027AA">
        <w:rPr>
          <w:rStyle w:val="Korostus"/>
          <w:rFonts w:ascii="Times New Roman" w:hAnsi="Times New Roman" w:cs="Times New Roman"/>
          <w:sz w:val="24"/>
          <w:szCs w:val="24"/>
          <w:lang w:val="en-GB"/>
        </w:rPr>
        <w:t xml:space="preserve"> </w:t>
      </w:r>
      <w:r w:rsidR="00401C7C" w:rsidRPr="008027AA">
        <w:rPr>
          <w:rStyle w:val="Korostus"/>
          <w:rFonts w:ascii="Times New Roman" w:hAnsi="Times New Roman" w:cs="Times New Roman"/>
          <w:i w:val="0"/>
          <w:sz w:val="24"/>
          <w:szCs w:val="24"/>
          <w:lang w:val="en-GB"/>
        </w:rPr>
        <w:t>study</w:t>
      </w:r>
      <w:r w:rsidR="00123456" w:rsidRPr="008027AA">
        <w:rPr>
          <w:rStyle w:val="Korostus"/>
          <w:rFonts w:ascii="Times New Roman" w:hAnsi="Times New Roman" w:cs="Times New Roman"/>
          <w:i w:val="0"/>
          <w:sz w:val="24"/>
          <w:szCs w:val="24"/>
          <w:lang w:val="en-GB"/>
        </w:rPr>
        <w:t xml:space="preserve"> </w:t>
      </w:r>
      <w:r>
        <w:rPr>
          <w:rStyle w:val="Korostus"/>
          <w:rFonts w:ascii="Times New Roman" w:hAnsi="Times New Roman" w:cs="Times New Roman"/>
          <w:i w:val="0"/>
          <w:sz w:val="24"/>
          <w:szCs w:val="24"/>
          <w:lang w:val="en-GB"/>
        </w:rPr>
        <w:t>undertook</w:t>
      </w:r>
      <w:r w:rsidRPr="008027AA">
        <w:rPr>
          <w:rStyle w:val="Korostus"/>
          <w:rFonts w:ascii="Times New Roman" w:hAnsi="Times New Roman" w:cs="Times New Roman"/>
          <w:i w:val="0"/>
          <w:sz w:val="24"/>
          <w:szCs w:val="24"/>
          <w:lang w:val="en-GB"/>
        </w:rPr>
        <w:t xml:space="preserve"> </w:t>
      </w:r>
      <w:r w:rsidR="00123456" w:rsidRPr="008027AA">
        <w:rPr>
          <w:rStyle w:val="Korostus"/>
          <w:rFonts w:ascii="Times New Roman" w:hAnsi="Times New Roman" w:cs="Times New Roman"/>
          <w:i w:val="0"/>
          <w:sz w:val="24"/>
          <w:szCs w:val="24"/>
          <w:lang w:val="en-GB"/>
        </w:rPr>
        <w:t>a systematic review of the literature. A systematic literature review is a method that helps</w:t>
      </w:r>
      <w:r>
        <w:rPr>
          <w:rStyle w:val="Korostus"/>
          <w:rFonts w:ascii="Times New Roman" w:hAnsi="Times New Roman" w:cs="Times New Roman"/>
          <w:i w:val="0"/>
          <w:sz w:val="24"/>
          <w:szCs w:val="24"/>
          <w:lang w:val="en-GB"/>
        </w:rPr>
        <w:t xml:space="preserve"> by</w:t>
      </w:r>
      <w:r w:rsidR="00123456" w:rsidRPr="008027AA">
        <w:rPr>
          <w:rStyle w:val="Korostus"/>
          <w:rFonts w:ascii="Times New Roman" w:hAnsi="Times New Roman" w:cs="Times New Roman"/>
          <w:i w:val="0"/>
          <w:sz w:val="24"/>
          <w:szCs w:val="24"/>
          <w:lang w:val="en-GB"/>
        </w:rPr>
        <w:t xml:space="preserve"> “making sense of large bodies of information” and enables </w:t>
      </w:r>
      <w:r>
        <w:rPr>
          <w:rStyle w:val="Korostus"/>
          <w:rFonts w:ascii="Times New Roman" w:hAnsi="Times New Roman" w:cs="Times New Roman"/>
          <w:i w:val="0"/>
          <w:sz w:val="24"/>
          <w:szCs w:val="24"/>
          <w:lang w:val="en-GB"/>
        </w:rPr>
        <w:t>the uncovering of</w:t>
      </w:r>
      <w:r w:rsidR="00123456" w:rsidRPr="008027AA">
        <w:rPr>
          <w:rStyle w:val="Korostus"/>
          <w:rFonts w:ascii="Times New Roman" w:hAnsi="Times New Roman" w:cs="Times New Roman"/>
          <w:i w:val="0"/>
          <w:sz w:val="24"/>
          <w:szCs w:val="24"/>
          <w:lang w:val="en-GB"/>
        </w:rPr>
        <w:t xml:space="preserve"> “areas where spurious certainty abounds” (Petticrew and Roberts</w:t>
      </w:r>
      <w:r w:rsidR="00EB6314" w:rsidRPr="008027AA">
        <w:rPr>
          <w:rStyle w:val="Korostus"/>
          <w:rFonts w:ascii="Times New Roman" w:hAnsi="Times New Roman" w:cs="Times New Roman"/>
          <w:i w:val="0"/>
          <w:sz w:val="24"/>
          <w:szCs w:val="24"/>
          <w:lang w:val="en-GB"/>
        </w:rPr>
        <w:t>,</w:t>
      </w:r>
      <w:r w:rsidR="00123456" w:rsidRPr="008027AA">
        <w:rPr>
          <w:rStyle w:val="Korostus"/>
          <w:rFonts w:ascii="Times New Roman" w:hAnsi="Times New Roman" w:cs="Times New Roman"/>
          <w:i w:val="0"/>
          <w:sz w:val="24"/>
          <w:szCs w:val="24"/>
          <w:lang w:val="en-GB"/>
        </w:rPr>
        <w:t xml:space="preserve"> 200</w:t>
      </w:r>
      <w:r w:rsidR="00A5700A" w:rsidRPr="008027AA">
        <w:rPr>
          <w:rStyle w:val="Korostus"/>
          <w:rFonts w:ascii="Times New Roman" w:hAnsi="Times New Roman" w:cs="Times New Roman"/>
          <w:i w:val="0"/>
          <w:sz w:val="24"/>
          <w:szCs w:val="24"/>
          <w:lang w:val="en-GB"/>
        </w:rPr>
        <w:t>6</w:t>
      </w:r>
      <w:r w:rsidR="00123456" w:rsidRPr="008027AA">
        <w:rPr>
          <w:rStyle w:val="Korostus"/>
          <w:rFonts w:ascii="Times New Roman" w:hAnsi="Times New Roman" w:cs="Times New Roman"/>
          <w:i w:val="0"/>
          <w:sz w:val="24"/>
          <w:szCs w:val="24"/>
          <w:lang w:val="en-GB"/>
        </w:rPr>
        <w:t xml:space="preserve">). As a research approach, </w:t>
      </w:r>
      <w:r w:rsidR="00410F70">
        <w:rPr>
          <w:rStyle w:val="Korostus"/>
          <w:rFonts w:ascii="Times New Roman" w:hAnsi="Times New Roman" w:cs="Times New Roman"/>
          <w:i w:val="0"/>
          <w:sz w:val="24"/>
          <w:szCs w:val="24"/>
          <w:lang w:val="en-GB"/>
        </w:rPr>
        <w:t>the</w:t>
      </w:r>
      <w:r>
        <w:rPr>
          <w:rStyle w:val="Korostus"/>
          <w:rFonts w:ascii="Times New Roman" w:hAnsi="Times New Roman" w:cs="Times New Roman"/>
          <w:i w:val="0"/>
          <w:sz w:val="24"/>
          <w:szCs w:val="24"/>
          <w:lang w:val="en-GB"/>
        </w:rPr>
        <w:t xml:space="preserve"> </w:t>
      </w:r>
      <w:r w:rsidR="00123456" w:rsidRPr="008027AA">
        <w:rPr>
          <w:rStyle w:val="Korostus"/>
          <w:rFonts w:ascii="Times New Roman" w:hAnsi="Times New Roman" w:cs="Times New Roman"/>
          <w:i w:val="0"/>
          <w:sz w:val="24"/>
          <w:szCs w:val="24"/>
          <w:lang w:val="en-GB"/>
        </w:rPr>
        <w:t xml:space="preserve">systematic </w:t>
      </w:r>
      <w:r w:rsidR="00410F70">
        <w:rPr>
          <w:rStyle w:val="Korostus"/>
          <w:rFonts w:ascii="Times New Roman" w:hAnsi="Times New Roman" w:cs="Times New Roman"/>
          <w:i w:val="0"/>
          <w:sz w:val="24"/>
          <w:szCs w:val="24"/>
          <w:lang w:val="en-GB"/>
        </w:rPr>
        <w:t xml:space="preserve">literature </w:t>
      </w:r>
      <w:r w:rsidR="00123456" w:rsidRPr="008027AA">
        <w:rPr>
          <w:rStyle w:val="Korostus"/>
          <w:rFonts w:ascii="Times New Roman" w:hAnsi="Times New Roman" w:cs="Times New Roman"/>
          <w:i w:val="0"/>
          <w:sz w:val="24"/>
          <w:szCs w:val="24"/>
          <w:lang w:val="en-GB"/>
        </w:rPr>
        <w:t xml:space="preserve">review </w:t>
      </w:r>
      <w:r>
        <w:rPr>
          <w:rStyle w:val="Korostus"/>
          <w:rFonts w:ascii="Times New Roman" w:hAnsi="Times New Roman" w:cs="Times New Roman"/>
          <w:i w:val="0"/>
          <w:sz w:val="24"/>
          <w:szCs w:val="24"/>
          <w:lang w:val="en-GB"/>
        </w:rPr>
        <w:t>was</w:t>
      </w:r>
      <w:r w:rsidRPr="008027AA">
        <w:rPr>
          <w:rStyle w:val="Korostus"/>
          <w:rFonts w:ascii="Times New Roman" w:hAnsi="Times New Roman" w:cs="Times New Roman"/>
          <w:i w:val="0"/>
          <w:sz w:val="24"/>
          <w:szCs w:val="24"/>
          <w:lang w:val="en-GB"/>
        </w:rPr>
        <w:t xml:space="preserve"> </w:t>
      </w:r>
      <w:r w:rsidR="00123456" w:rsidRPr="008027AA">
        <w:rPr>
          <w:rStyle w:val="Korostus"/>
          <w:rFonts w:ascii="Times New Roman" w:hAnsi="Times New Roman" w:cs="Times New Roman"/>
          <w:i w:val="0"/>
          <w:sz w:val="24"/>
          <w:szCs w:val="24"/>
          <w:lang w:val="en-GB"/>
        </w:rPr>
        <w:t xml:space="preserve">better known in medical sciences but </w:t>
      </w:r>
      <w:r w:rsidR="00410F70">
        <w:rPr>
          <w:rStyle w:val="Korostus"/>
          <w:rFonts w:ascii="Times New Roman" w:hAnsi="Times New Roman" w:cs="Times New Roman"/>
          <w:i w:val="0"/>
          <w:sz w:val="24"/>
          <w:szCs w:val="24"/>
          <w:lang w:val="en-GB"/>
        </w:rPr>
        <w:t xml:space="preserve">was </w:t>
      </w:r>
      <w:r w:rsidR="00123456" w:rsidRPr="008027AA">
        <w:rPr>
          <w:rStyle w:val="Korostus"/>
          <w:rFonts w:ascii="Times New Roman" w:hAnsi="Times New Roman" w:cs="Times New Roman"/>
          <w:i w:val="0"/>
          <w:sz w:val="24"/>
          <w:szCs w:val="24"/>
          <w:lang w:val="en-GB"/>
        </w:rPr>
        <w:t>later adapted to</w:t>
      </w:r>
      <w:r>
        <w:rPr>
          <w:rStyle w:val="Korostus"/>
          <w:rFonts w:ascii="Times New Roman" w:hAnsi="Times New Roman" w:cs="Times New Roman"/>
          <w:i w:val="0"/>
          <w:sz w:val="24"/>
          <w:szCs w:val="24"/>
          <w:lang w:val="en-GB"/>
        </w:rPr>
        <w:t xml:space="preserve"> include </w:t>
      </w:r>
      <w:r w:rsidR="00123456" w:rsidRPr="008027AA">
        <w:rPr>
          <w:rStyle w:val="Korostus"/>
          <w:rFonts w:ascii="Times New Roman" w:hAnsi="Times New Roman" w:cs="Times New Roman"/>
          <w:i w:val="0"/>
          <w:sz w:val="24"/>
          <w:szCs w:val="24"/>
          <w:lang w:val="en-GB"/>
        </w:rPr>
        <w:t xml:space="preserve">social sciences as well as management studies. For example, Trandfield </w:t>
      </w:r>
      <w:r w:rsidR="00123456" w:rsidRPr="008027AA">
        <w:rPr>
          <w:rStyle w:val="Korostus"/>
          <w:rFonts w:ascii="Times New Roman" w:hAnsi="Times New Roman" w:cs="Times New Roman"/>
          <w:sz w:val="24"/>
          <w:szCs w:val="24"/>
          <w:lang w:val="en-GB"/>
        </w:rPr>
        <w:t>et al.</w:t>
      </w:r>
      <w:r w:rsidR="00123456" w:rsidRPr="008027AA">
        <w:rPr>
          <w:rStyle w:val="Korostus"/>
          <w:rFonts w:ascii="Times New Roman" w:hAnsi="Times New Roman" w:cs="Times New Roman"/>
          <w:i w:val="0"/>
          <w:sz w:val="24"/>
          <w:szCs w:val="24"/>
          <w:lang w:val="en-GB"/>
        </w:rPr>
        <w:t xml:space="preserve"> (2003) argue for the evidence-based approach that</w:t>
      </w:r>
      <w:r>
        <w:rPr>
          <w:rStyle w:val="Korostus"/>
          <w:rFonts w:ascii="Times New Roman" w:hAnsi="Times New Roman" w:cs="Times New Roman"/>
          <w:i w:val="0"/>
          <w:sz w:val="24"/>
          <w:szCs w:val="24"/>
          <w:lang w:val="en-GB"/>
        </w:rPr>
        <w:t xml:space="preserve"> a</w:t>
      </w:r>
      <w:r w:rsidR="00123456" w:rsidRPr="008027AA">
        <w:rPr>
          <w:rStyle w:val="Korostus"/>
          <w:rFonts w:ascii="Times New Roman" w:hAnsi="Times New Roman" w:cs="Times New Roman"/>
          <w:i w:val="0"/>
          <w:sz w:val="24"/>
          <w:szCs w:val="24"/>
          <w:lang w:val="en-GB"/>
        </w:rPr>
        <w:t xml:space="preserve"> systematic literature review can provide for management studies by synthesising research as well as accumulating knowledge for </w:t>
      </w:r>
      <w:r w:rsidR="00FD1AD7" w:rsidRPr="008027AA">
        <w:rPr>
          <w:rStyle w:val="Korostus"/>
          <w:rFonts w:ascii="Times New Roman" w:hAnsi="Times New Roman" w:cs="Times New Roman"/>
          <w:i w:val="0"/>
          <w:sz w:val="24"/>
          <w:szCs w:val="24"/>
          <w:lang w:val="en-GB"/>
        </w:rPr>
        <w:t xml:space="preserve">both </w:t>
      </w:r>
      <w:r w:rsidR="00123456" w:rsidRPr="008027AA">
        <w:rPr>
          <w:rStyle w:val="Korostus"/>
          <w:rFonts w:ascii="Times New Roman" w:hAnsi="Times New Roman" w:cs="Times New Roman"/>
          <w:i w:val="0"/>
          <w:sz w:val="24"/>
          <w:szCs w:val="24"/>
          <w:lang w:val="en-GB"/>
        </w:rPr>
        <w:t xml:space="preserve">theoretical and practical purposes. </w:t>
      </w:r>
      <w:r>
        <w:rPr>
          <w:rStyle w:val="Korostus"/>
          <w:rFonts w:ascii="Times New Roman" w:hAnsi="Times New Roman" w:cs="Times New Roman"/>
          <w:i w:val="0"/>
          <w:sz w:val="24"/>
          <w:szCs w:val="24"/>
          <w:lang w:val="en-GB"/>
        </w:rPr>
        <w:t>Also w</w:t>
      </w:r>
      <w:r w:rsidRPr="008027AA">
        <w:rPr>
          <w:rStyle w:val="Korostus"/>
          <w:rFonts w:ascii="Times New Roman" w:hAnsi="Times New Roman" w:cs="Times New Roman"/>
          <w:i w:val="0"/>
          <w:sz w:val="24"/>
          <w:szCs w:val="24"/>
          <w:lang w:val="en-GB"/>
        </w:rPr>
        <w:t xml:space="preserve">orth </w:t>
      </w:r>
      <w:r w:rsidR="00123456" w:rsidRPr="008027AA">
        <w:rPr>
          <w:rStyle w:val="Korostus"/>
          <w:rFonts w:ascii="Times New Roman" w:hAnsi="Times New Roman" w:cs="Times New Roman"/>
          <w:i w:val="0"/>
          <w:sz w:val="24"/>
          <w:szCs w:val="24"/>
          <w:lang w:val="en-GB"/>
        </w:rPr>
        <w:t xml:space="preserve">noting is that a systematic review helps to overcome </w:t>
      </w:r>
      <w:r>
        <w:rPr>
          <w:rStyle w:val="Korostus"/>
          <w:rFonts w:ascii="Times New Roman" w:hAnsi="Times New Roman" w:cs="Times New Roman"/>
          <w:i w:val="0"/>
          <w:sz w:val="24"/>
          <w:szCs w:val="24"/>
          <w:lang w:val="en-GB"/>
        </w:rPr>
        <w:t xml:space="preserve">the </w:t>
      </w:r>
      <w:r w:rsidR="00123456" w:rsidRPr="008027AA">
        <w:rPr>
          <w:rStyle w:val="Korostus"/>
          <w:rFonts w:ascii="Times New Roman" w:hAnsi="Times New Roman" w:cs="Times New Roman"/>
          <w:i w:val="0"/>
          <w:sz w:val="24"/>
          <w:szCs w:val="24"/>
          <w:lang w:val="en-GB"/>
        </w:rPr>
        <w:t>biases</w:t>
      </w:r>
      <w:r>
        <w:rPr>
          <w:rStyle w:val="Korostus"/>
          <w:rFonts w:ascii="Times New Roman" w:hAnsi="Times New Roman" w:cs="Times New Roman"/>
          <w:i w:val="0"/>
          <w:sz w:val="24"/>
          <w:szCs w:val="24"/>
          <w:lang w:val="en-GB"/>
        </w:rPr>
        <w:t xml:space="preserve"> that are</w:t>
      </w:r>
      <w:r w:rsidR="00123456" w:rsidRPr="008027AA">
        <w:rPr>
          <w:rStyle w:val="Korostus"/>
          <w:rFonts w:ascii="Times New Roman" w:hAnsi="Times New Roman" w:cs="Times New Roman"/>
          <w:i w:val="0"/>
          <w:sz w:val="24"/>
          <w:szCs w:val="24"/>
          <w:lang w:val="en-GB"/>
        </w:rPr>
        <w:t xml:space="preserve"> inherent in single studies (Petticrew and Roberts</w:t>
      </w:r>
      <w:r w:rsidR="00EB6314" w:rsidRPr="008027AA">
        <w:rPr>
          <w:rStyle w:val="Korostus"/>
          <w:rFonts w:ascii="Times New Roman" w:hAnsi="Times New Roman" w:cs="Times New Roman"/>
          <w:i w:val="0"/>
          <w:sz w:val="24"/>
          <w:szCs w:val="24"/>
          <w:lang w:val="en-GB"/>
        </w:rPr>
        <w:t>,</w:t>
      </w:r>
      <w:r w:rsidR="00123456" w:rsidRPr="008027AA">
        <w:rPr>
          <w:rStyle w:val="Korostus"/>
          <w:rFonts w:ascii="Times New Roman" w:hAnsi="Times New Roman" w:cs="Times New Roman"/>
          <w:i w:val="0"/>
          <w:sz w:val="24"/>
          <w:szCs w:val="24"/>
          <w:lang w:val="en-GB"/>
        </w:rPr>
        <w:t xml:space="preserve"> 200</w:t>
      </w:r>
      <w:r w:rsidR="00A5700A" w:rsidRPr="008027AA">
        <w:rPr>
          <w:rStyle w:val="Korostus"/>
          <w:rFonts w:ascii="Times New Roman" w:hAnsi="Times New Roman" w:cs="Times New Roman"/>
          <w:i w:val="0"/>
          <w:sz w:val="24"/>
          <w:szCs w:val="24"/>
          <w:lang w:val="en-GB"/>
        </w:rPr>
        <w:t>6</w:t>
      </w:r>
      <w:r w:rsidR="00123456" w:rsidRPr="008027AA">
        <w:rPr>
          <w:rStyle w:val="Korostus"/>
          <w:rFonts w:ascii="Times New Roman" w:hAnsi="Times New Roman" w:cs="Times New Roman"/>
          <w:i w:val="0"/>
          <w:sz w:val="24"/>
          <w:szCs w:val="24"/>
          <w:lang w:val="en-GB"/>
        </w:rPr>
        <w:t>).</w:t>
      </w:r>
      <w:r w:rsidR="00123456" w:rsidRPr="008027AA">
        <w:rPr>
          <w:rStyle w:val="Korostus"/>
          <w:rFonts w:ascii="Times New Roman" w:hAnsi="Times New Roman" w:cs="Times New Roman"/>
          <w:sz w:val="24"/>
          <w:szCs w:val="24"/>
          <w:lang w:val="en-GB"/>
        </w:rPr>
        <w:t xml:space="preserve"> </w:t>
      </w:r>
      <w:r w:rsidR="00123456" w:rsidRPr="008027AA">
        <w:rPr>
          <w:rStyle w:val="Korostus"/>
          <w:rFonts w:ascii="Times New Roman" w:hAnsi="Times New Roman" w:cs="Times New Roman"/>
          <w:i w:val="0"/>
          <w:sz w:val="24"/>
          <w:szCs w:val="24"/>
          <w:lang w:val="en-GB"/>
        </w:rPr>
        <w:t xml:space="preserve">In order to realise its potential, </w:t>
      </w:r>
      <w:r w:rsidR="0092025F">
        <w:rPr>
          <w:rStyle w:val="Korostus"/>
          <w:rFonts w:ascii="Times New Roman" w:hAnsi="Times New Roman" w:cs="Times New Roman"/>
          <w:i w:val="0"/>
          <w:sz w:val="24"/>
          <w:szCs w:val="24"/>
          <w:lang w:val="en-GB"/>
        </w:rPr>
        <w:t xml:space="preserve">a </w:t>
      </w:r>
      <w:r w:rsidR="00123456" w:rsidRPr="008027AA">
        <w:rPr>
          <w:rStyle w:val="Korostus"/>
          <w:rFonts w:ascii="Times New Roman" w:hAnsi="Times New Roman" w:cs="Times New Roman"/>
          <w:i w:val="0"/>
          <w:sz w:val="24"/>
          <w:szCs w:val="24"/>
          <w:lang w:val="en-GB"/>
        </w:rPr>
        <w:t>systematic review should be performed rigorously and transparently.</w:t>
      </w:r>
    </w:p>
    <w:p w14:paraId="5E2B8E7A" w14:textId="356E0F7F" w:rsidR="00123456" w:rsidRPr="008027AA" w:rsidRDefault="00123456" w:rsidP="00123456">
      <w:pPr>
        <w:spacing w:line="276" w:lineRule="auto"/>
        <w:jc w:val="both"/>
        <w:rPr>
          <w:rFonts w:ascii="Times New Roman" w:hAnsi="Times New Roman" w:cs="Times New Roman"/>
          <w:sz w:val="24"/>
          <w:szCs w:val="24"/>
          <w:lang w:val="en-GB"/>
        </w:rPr>
      </w:pPr>
      <w:r w:rsidRPr="008027AA">
        <w:rPr>
          <w:rStyle w:val="Korostus"/>
          <w:rFonts w:ascii="Times New Roman" w:hAnsi="Times New Roman" w:cs="Times New Roman"/>
          <w:i w:val="0"/>
          <w:sz w:val="24"/>
          <w:szCs w:val="24"/>
          <w:lang w:val="en-GB"/>
        </w:rPr>
        <w:t xml:space="preserve">The literature review was conducted in four consecutive phases. In the first phase, </w:t>
      </w:r>
      <w:r w:rsidR="002D2BA0">
        <w:rPr>
          <w:rStyle w:val="Korostus"/>
          <w:rFonts w:ascii="Times New Roman" w:hAnsi="Times New Roman" w:cs="Times New Roman"/>
          <w:i w:val="0"/>
          <w:sz w:val="24"/>
          <w:szCs w:val="24"/>
          <w:lang w:val="en-GB"/>
        </w:rPr>
        <w:t xml:space="preserve">the </w:t>
      </w:r>
      <w:r w:rsidRPr="008027AA">
        <w:rPr>
          <w:rStyle w:val="Korostus"/>
          <w:rFonts w:ascii="Times New Roman" w:hAnsi="Times New Roman" w:cs="Times New Roman"/>
          <w:i w:val="0"/>
          <w:sz w:val="24"/>
          <w:szCs w:val="24"/>
          <w:lang w:val="en-GB"/>
        </w:rPr>
        <w:t xml:space="preserve">selection criteria </w:t>
      </w:r>
      <w:r w:rsidR="002D18C1">
        <w:rPr>
          <w:rStyle w:val="Korostus"/>
          <w:rFonts w:ascii="Times New Roman" w:hAnsi="Times New Roman" w:cs="Times New Roman"/>
          <w:i w:val="0"/>
          <w:sz w:val="24"/>
          <w:szCs w:val="24"/>
          <w:lang w:val="en-GB"/>
        </w:rPr>
        <w:t>were</w:t>
      </w:r>
      <w:r w:rsidR="002D18C1" w:rsidRPr="008027AA">
        <w:rPr>
          <w:rStyle w:val="Korostus"/>
          <w:rFonts w:ascii="Times New Roman" w:hAnsi="Times New Roman" w:cs="Times New Roman"/>
          <w:i w:val="0"/>
          <w:sz w:val="24"/>
          <w:szCs w:val="24"/>
          <w:lang w:val="en-GB"/>
        </w:rPr>
        <w:t xml:space="preserve"> </w:t>
      </w:r>
      <w:r w:rsidRPr="008027AA">
        <w:rPr>
          <w:rStyle w:val="Korostus"/>
          <w:rFonts w:ascii="Times New Roman" w:hAnsi="Times New Roman" w:cs="Times New Roman"/>
          <w:i w:val="0"/>
          <w:sz w:val="24"/>
          <w:szCs w:val="24"/>
          <w:lang w:val="en-GB"/>
        </w:rPr>
        <w:t xml:space="preserve">discussed and decided </w:t>
      </w:r>
      <w:r w:rsidR="0092025F">
        <w:rPr>
          <w:rStyle w:val="Korostus"/>
          <w:rFonts w:ascii="Times New Roman" w:hAnsi="Times New Roman" w:cs="Times New Roman"/>
          <w:i w:val="0"/>
          <w:sz w:val="24"/>
          <w:szCs w:val="24"/>
          <w:lang w:val="en-GB"/>
        </w:rPr>
        <w:t xml:space="preserve">upon </w:t>
      </w:r>
      <w:r w:rsidRPr="008027AA">
        <w:rPr>
          <w:rStyle w:val="Korostus"/>
          <w:rFonts w:ascii="Times New Roman" w:hAnsi="Times New Roman" w:cs="Times New Roman"/>
          <w:i w:val="0"/>
          <w:sz w:val="24"/>
          <w:szCs w:val="24"/>
          <w:lang w:val="en-GB"/>
        </w:rPr>
        <w:t xml:space="preserve">by six researchers who worked for the </w:t>
      </w:r>
      <w:r w:rsidR="00A93091">
        <w:rPr>
          <w:rStyle w:val="Korostus"/>
          <w:rFonts w:ascii="Times New Roman" w:hAnsi="Times New Roman" w:cs="Times New Roman"/>
          <w:i w:val="0"/>
          <w:sz w:val="24"/>
          <w:szCs w:val="24"/>
          <w:lang w:val="en-GB"/>
        </w:rPr>
        <w:t>Business Value from Sport</w:t>
      </w:r>
      <w:r w:rsidR="0092025F">
        <w:rPr>
          <w:rStyle w:val="Korostus"/>
          <w:rFonts w:ascii="Times New Roman" w:hAnsi="Times New Roman" w:cs="Times New Roman"/>
          <w:i w:val="0"/>
          <w:sz w:val="24"/>
          <w:szCs w:val="24"/>
          <w:lang w:val="en-GB"/>
        </w:rPr>
        <w:t xml:space="preserve"> </w:t>
      </w:r>
      <w:r w:rsidRPr="008027AA">
        <w:rPr>
          <w:rStyle w:val="Korostus"/>
          <w:rFonts w:ascii="Times New Roman" w:hAnsi="Times New Roman" w:cs="Times New Roman"/>
          <w:i w:val="0"/>
          <w:sz w:val="24"/>
          <w:szCs w:val="24"/>
          <w:lang w:val="en-GB"/>
        </w:rPr>
        <w:t>project.</w:t>
      </w:r>
      <w:r w:rsidRPr="008027AA">
        <w:rPr>
          <w:rStyle w:val="Korostus"/>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Based on the authors’ experiences of the field and a preliminary review of </w:t>
      </w:r>
      <w:r w:rsidR="0092025F">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literature, the following inclusion criteria </w:t>
      </w:r>
      <w:r w:rsidR="0092025F">
        <w:rPr>
          <w:rFonts w:ascii="Times New Roman" w:hAnsi="Times New Roman" w:cs="Times New Roman"/>
          <w:sz w:val="24"/>
          <w:szCs w:val="24"/>
          <w:lang w:val="en-GB"/>
        </w:rPr>
        <w:t>were</w:t>
      </w:r>
      <w:r w:rsidR="0092025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decided. Firstly, a</w:t>
      </w:r>
      <w:r w:rsidR="00401C7C" w:rsidRPr="008027AA">
        <w:rPr>
          <w:rFonts w:ascii="Times New Roman" w:hAnsi="Times New Roman" w:cs="Times New Roman"/>
          <w:sz w:val="24"/>
          <w:szCs w:val="24"/>
          <w:lang w:val="en-GB"/>
        </w:rPr>
        <w:t>n article</w:t>
      </w:r>
      <w:r w:rsidRPr="008027AA">
        <w:rPr>
          <w:rFonts w:ascii="Times New Roman" w:hAnsi="Times New Roman" w:cs="Times New Roman"/>
          <w:sz w:val="24"/>
          <w:szCs w:val="24"/>
          <w:lang w:val="en-GB"/>
        </w:rPr>
        <w:t xml:space="preserve"> had to be an empirical study focusing on value creation in the </w:t>
      </w:r>
      <w:r w:rsidR="002527D5" w:rsidRPr="008027AA">
        <w:rPr>
          <w:rFonts w:ascii="Times New Roman" w:hAnsi="Times New Roman" w:cs="Times New Roman"/>
          <w:sz w:val="24"/>
          <w:szCs w:val="24"/>
          <w:lang w:val="en-GB"/>
        </w:rPr>
        <w:t>nexus</w:t>
      </w:r>
      <w:r w:rsidRPr="008027AA">
        <w:rPr>
          <w:rFonts w:ascii="Times New Roman" w:hAnsi="Times New Roman" w:cs="Times New Roman"/>
          <w:sz w:val="24"/>
          <w:szCs w:val="24"/>
          <w:lang w:val="en-GB"/>
        </w:rPr>
        <w:t xml:space="preserve"> between sport and business. There were no restrictions on types of value (e.g. economic, functional, symbolic, emotional, social</w:t>
      </w:r>
      <w:r w:rsidR="00C073EB" w:rsidRPr="008027AA">
        <w:rPr>
          <w:rFonts w:ascii="Times New Roman" w:hAnsi="Times New Roman" w:cs="Times New Roman"/>
          <w:sz w:val="24"/>
          <w:szCs w:val="24"/>
          <w:lang w:val="en-GB"/>
        </w:rPr>
        <w:t xml:space="preserve">; see Sheth </w:t>
      </w:r>
      <w:r w:rsidR="00C073EB" w:rsidRPr="008027AA">
        <w:rPr>
          <w:rFonts w:ascii="Times New Roman" w:hAnsi="Times New Roman" w:cs="Times New Roman"/>
          <w:i/>
          <w:sz w:val="24"/>
          <w:szCs w:val="24"/>
          <w:lang w:val="en-GB"/>
        </w:rPr>
        <w:t>et al.</w:t>
      </w:r>
      <w:r w:rsidR="00C073EB" w:rsidRPr="008027AA">
        <w:rPr>
          <w:rFonts w:ascii="Times New Roman" w:hAnsi="Times New Roman" w:cs="Times New Roman"/>
          <w:sz w:val="24"/>
          <w:szCs w:val="24"/>
          <w:lang w:val="en-GB"/>
        </w:rPr>
        <w:t xml:space="preserve"> 1991 and Rintamäki </w:t>
      </w:r>
      <w:r w:rsidR="00C073EB" w:rsidRPr="008027AA">
        <w:rPr>
          <w:rFonts w:ascii="Times New Roman" w:hAnsi="Times New Roman" w:cs="Times New Roman"/>
          <w:i/>
          <w:sz w:val="24"/>
          <w:szCs w:val="24"/>
          <w:lang w:val="en-GB"/>
        </w:rPr>
        <w:t>et al.</w:t>
      </w:r>
      <w:r w:rsidR="00C073EB" w:rsidRPr="008027AA">
        <w:rPr>
          <w:rFonts w:ascii="Times New Roman" w:hAnsi="Times New Roman" w:cs="Times New Roman"/>
          <w:sz w:val="24"/>
          <w:szCs w:val="24"/>
          <w:lang w:val="en-GB"/>
        </w:rPr>
        <w:t xml:space="preserve"> 2007</w:t>
      </w:r>
      <w:r w:rsidRPr="008027AA">
        <w:rPr>
          <w:rFonts w:ascii="Times New Roman" w:hAnsi="Times New Roman" w:cs="Times New Roman"/>
          <w:sz w:val="24"/>
          <w:szCs w:val="24"/>
          <w:lang w:val="en-GB"/>
        </w:rPr>
        <w:t xml:space="preserve">) or perspectives on value (brand, firm, sport organisation/product, customer, network, society). Secondly, a Boolean search phrase </w:t>
      </w:r>
      <w:r w:rsidR="00492224">
        <w:rPr>
          <w:rFonts w:ascii="Times New Roman" w:hAnsi="Times New Roman" w:cs="Times New Roman"/>
          <w:sz w:val="24"/>
          <w:szCs w:val="24"/>
          <w:lang w:val="en-GB"/>
        </w:rPr>
        <w:t>‘</w:t>
      </w:r>
      <w:r w:rsidR="00492224" w:rsidRPr="008027AA">
        <w:rPr>
          <w:rFonts w:ascii="Times New Roman" w:hAnsi="Times New Roman" w:cs="Times New Roman"/>
          <w:sz w:val="24"/>
          <w:szCs w:val="24"/>
          <w:lang w:val="en-GB"/>
        </w:rPr>
        <w:t xml:space="preserve">sport’ </w:t>
      </w:r>
      <w:r w:rsidRPr="008027AA">
        <w:rPr>
          <w:rFonts w:ascii="Times New Roman" w:hAnsi="Times New Roman" w:cs="Times New Roman"/>
          <w:sz w:val="24"/>
          <w:szCs w:val="24"/>
          <w:lang w:val="en-GB"/>
        </w:rPr>
        <w:t xml:space="preserve">AND </w:t>
      </w:r>
      <w:r w:rsidR="00492224">
        <w:rPr>
          <w:rFonts w:ascii="Times New Roman" w:hAnsi="Times New Roman" w:cs="Times New Roman"/>
          <w:sz w:val="24"/>
          <w:szCs w:val="24"/>
          <w:lang w:val="en-GB"/>
        </w:rPr>
        <w:t>‘</w:t>
      </w:r>
      <w:r w:rsidR="00492224" w:rsidRPr="008027AA">
        <w:rPr>
          <w:rFonts w:ascii="Times New Roman" w:hAnsi="Times New Roman" w:cs="Times New Roman"/>
          <w:sz w:val="24"/>
          <w:szCs w:val="24"/>
          <w:lang w:val="en-GB"/>
        </w:rPr>
        <w:t xml:space="preserve">value’ </w:t>
      </w:r>
      <w:r w:rsidRPr="008027AA">
        <w:rPr>
          <w:rFonts w:ascii="Times New Roman" w:hAnsi="Times New Roman" w:cs="Times New Roman"/>
          <w:sz w:val="24"/>
          <w:szCs w:val="24"/>
          <w:lang w:val="en-GB"/>
        </w:rPr>
        <w:t>AND (</w:t>
      </w:r>
      <w:r w:rsidR="0049222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business’ OR </w:t>
      </w:r>
      <w:r w:rsidR="0049222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management’ OR ‘leadership’ OR </w:t>
      </w:r>
      <w:r w:rsidR="0049222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brand’ OR ‘CSR’) had to be matched with the abstract of the </w:t>
      </w:r>
      <w:r w:rsidR="00401C7C" w:rsidRPr="008027AA">
        <w:rPr>
          <w:rFonts w:ascii="Times New Roman" w:hAnsi="Times New Roman" w:cs="Times New Roman"/>
          <w:sz w:val="24"/>
          <w:szCs w:val="24"/>
          <w:lang w:val="en-GB"/>
        </w:rPr>
        <w:t>article</w:t>
      </w:r>
      <w:r w:rsidRPr="008027AA">
        <w:rPr>
          <w:rFonts w:ascii="Times New Roman" w:hAnsi="Times New Roman" w:cs="Times New Roman"/>
          <w:sz w:val="24"/>
          <w:szCs w:val="24"/>
          <w:lang w:val="en-GB"/>
        </w:rPr>
        <w:t>. Thirdly, a</w:t>
      </w:r>
      <w:r w:rsidR="00401C7C" w:rsidRPr="008027AA">
        <w:rPr>
          <w:rFonts w:ascii="Times New Roman" w:hAnsi="Times New Roman" w:cs="Times New Roman"/>
          <w:sz w:val="24"/>
          <w:szCs w:val="24"/>
          <w:lang w:val="en-GB"/>
        </w:rPr>
        <w:t>n article</w:t>
      </w:r>
      <w:r w:rsidRPr="008027AA">
        <w:rPr>
          <w:rFonts w:ascii="Times New Roman" w:hAnsi="Times New Roman" w:cs="Times New Roman"/>
          <w:sz w:val="24"/>
          <w:szCs w:val="24"/>
          <w:lang w:val="en-GB"/>
        </w:rPr>
        <w:t xml:space="preserve"> had to be published in a peer-reviewed scientific journal.</w:t>
      </w:r>
      <w:r w:rsidR="00190A2B" w:rsidRPr="008027AA">
        <w:rPr>
          <w:rFonts w:ascii="Times New Roman" w:hAnsi="Times New Roman" w:cs="Times New Roman"/>
          <w:sz w:val="24"/>
          <w:szCs w:val="24"/>
          <w:lang w:val="en-GB"/>
        </w:rPr>
        <w:t xml:space="preserve"> Fourthly, only </w:t>
      </w:r>
      <w:r w:rsidR="00CF471E" w:rsidRPr="008027AA">
        <w:rPr>
          <w:rFonts w:ascii="Times New Roman" w:hAnsi="Times New Roman" w:cs="Times New Roman"/>
          <w:sz w:val="24"/>
          <w:szCs w:val="24"/>
          <w:lang w:val="en-GB"/>
        </w:rPr>
        <w:t xml:space="preserve">studies written in </w:t>
      </w:r>
      <w:r w:rsidR="00190A2B" w:rsidRPr="008027AA">
        <w:rPr>
          <w:rFonts w:ascii="Times New Roman" w:hAnsi="Times New Roman" w:cs="Times New Roman"/>
          <w:sz w:val="24"/>
          <w:szCs w:val="24"/>
          <w:lang w:val="en-GB"/>
        </w:rPr>
        <w:t>English with full text access were considered.</w:t>
      </w:r>
      <w:r w:rsidR="005726B1" w:rsidRPr="008027AA">
        <w:rPr>
          <w:rFonts w:ascii="Times New Roman" w:hAnsi="Times New Roman" w:cs="Times New Roman"/>
          <w:sz w:val="24"/>
          <w:szCs w:val="24"/>
          <w:lang w:val="en-GB"/>
        </w:rPr>
        <w:t xml:space="preserve"> </w:t>
      </w:r>
      <w:r w:rsidRPr="008027AA">
        <w:rPr>
          <w:rStyle w:val="Korostus"/>
          <w:rFonts w:ascii="Times New Roman" w:hAnsi="Times New Roman" w:cs="Times New Roman"/>
          <w:i w:val="0"/>
          <w:sz w:val="24"/>
          <w:szCs w:val="24"/>
          <w:lang w:val="en-GB"/>
        </w:rPr>
        <w:t>Based on the above-mentioned parameters, a computerised search was carried out in the following databases:</w:t>
      </w:r>
      <w:r w:rsidRPr="008027AA">
        <w:rPr>
          <w:rStyle w:val="Korostus"/>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ABI Inform ProQuest, Academic Search Elite (EBSCO), Elsevier Science Direct, and Emerald. </w:t>
      </w:r>
      <w:r w:rsidR="00CF4DCD" w:rsidRPr="008027AA">
        <w:rPr>
          <w:rFonts w:ascii="Times New Roman" w:hAnsi="Times New Roman" w:cs="Times New Roman"/>
          <w:sz w:val="24"/>
          <w:szCs w:val="24"/>
          <w:lang w:val="en-GB"/>
        </w:rPr>
        <w:t xml:space="preserve">The four databases contain </w:t>
      </w:r>
      <w:r w:rsidR="00522631" w:rsidRPr="008027AA">
        <w:rPr>
          <w:rFonts w:ascii="Times New Roman" w:hAnsi="Times New Roman" w:cs="Times New Roman"/>
          <w:sz w:val="24"/>
          <w:szCs w:val="24"/>
          <w:lang w:val="en-GB"/>
        </w:rPr>
        <w:t>key</w:t>
      </w:r>
      <w:r w:rsidR="00CF4DCD" w:rsidRPr="008027AA">
        <w:rPr>
          <w:rFonts w:ascii="Times New Roman" w:hAnsi="Times New Roman" w:cs="Times New Roman"/>
          <w:sz w:val="24"/>
          <w:szCs w:val="24"/>
          <w:lang w:val="en-GB"/>
        </w:rPr>
        <w:t xml:space="preserve"> journals</w:t>
      </w:r>
      <w:r w:rsidR="001B6EE5" w:rsidRPr="008027AA">
        <w:rPr>
          <w:rFonts w:ascii="Times New Roman" w:hAnsi="Times New Roman" w:cs="Times New Roman"/>
          <w:sz w:val="24"/>
          <w:szCs w:val="24"/>
          <w:lang w:val="en-GB"/>
        </w:rPr>
        <w:t xml:space="preserve"> </w:t>
      </w:r>
      <w:r w:rsidR="00CF4DCD" w:rsidRPr="008027AA">
        <w:rPr>
          <w:rFonts w:ascii="Times New Roman" w:hAnsi="Times New Roman" w:cs="Times New Roman"/>
          <w:sz w:val="24"/>
          <w:szCs w:val="24"/>
          <w:lang w:val="en-GB"/>
        </w:rPr>
        <w:t>in the field</w:t>
      </w:r>
      <w:r w:rsidR="006271C2">
        <w:rPr>
          <w:rFonts w:ascii="Times New Roman" w:hAnsi="Times New Roman" w:cs="Times New Roman"/>
          <w:sz w:val="24"/>
          <w:szCs w:val="24"/>
          <w:lang w:val="en-GB"/>
        </w:rPr>
        <w:t>s</w:t>
      </w:r>
      <w:r w:rsidR="00CF4DCD" w:rsidRPr="008027AA">
        <w:rPr>
          <w:rFonts w:ascii="Times New Roman" w:hAnsi="Times New Roman" w:cs="Times New Roman"/>
          <w:sz w:val="24"/>
          <w:szCs w:val="24"/>
          <w:lang w:val="en-GB"/>
        </w:rPr>
        <w:t xml:space="preserve"> of business, management</w:t>
      </w:r>
      <w:r w:rsidR="001B6EE5" w:rsidRPr="008027AA">
        <w:rPr>
          <w:rFonts w:ascii="Times New Roman" w:hAnsi="Times New Roman" w:cs="Times New Roman"/>
          <w:sz w:val="24"/>
          <w:szCs w:val="24"/>
          <w:lang w:val="en-GB"/>
        </w:rPr>
        <w:t xml:space="preserve">, </w:t>
      </w:r>
      <w:r w:rsidR="006271C2" w:rsidRPr="008027AA">
        <w:rPr>
          <w:rFonts w:ascii="Times New Roman" w:hAnsi="Times New Roman" w:cs="Times New Roman"/>
          <w:sz w:val="24"/>
          <w:szCs w:val="24"/>
          <w:lang w:val="en-GB"/>
        </w:rPr>
        <w:t>organi</w:t>
      </w:r>
      <w:r w:rsidR="006271C2">
        <w:rPr>
          <w:rFonts w:ascii="Times New Roman" w:hAnsi="Times New Roman" w:cs="Times New Roman"/>
          <w:sz w:val="24"/>
          <w:szCs w:val="24"/>
          <w:lang w:val="en-GB"/>
        </w:rPr>
        <w:t>s</w:t>
      </w:r>
      <w:r w:rsidR="006271C2" w:rsidRPr="008027AA">
        <w:rPr>
          <w:rFonts w:ascii="Times New Roman" w:hAnsi="Times New Roman" w:cs="Times New Roman"/>
          <w:sz w:val="24"/>
          <w:szCs w:val="24"/>
          <w:lang w:val="en-GB"/>
        </w:rPr>
        <w:t>ations</w:t>
      </w:r>
      <w:r w:rsidR="006271C2">
        <w:rPr>
          <w:rFonts w:ascii="Times New Roman" w:hAnsi="Times New Roman" w:cs="Times New Roman"/>
          <w:sz w:val="24"/>
          <w:szCs w:val="24"/>
          <w:lang w:val="en-GB"/>
        </w:rPr>
        <w:t>,</w:t>
      </w:r>
      <w:r w:rsidR="006271C2" w:rsidRPr="008027AA">
        <w:rPr>
          <w:rFonts w:ascii="Times New Roman" w:hAnsi="Times New Roman" w:cs="Times New Roman"/>
          <w:sz w:val="24"/>
          <w:szCs w:val="24"/>
          <w:lang w:val="en-GB"/>
        </w:rPr>
        <w:t xml:space="preserve"> </w:t>
      </w:r>
      <w:r w:rsidR="00CF4DCD" w:rsidRPr="008027AA">
        <w:rPr>
          <w:rFonts w:ascii="Times New Roman" w:hAnsi="Times New Roman" w:cs="Times New Roman"/>
          <w:sz w:val="24"/>
          <w:szCs w:val="24"/>
          <w:lang w:val="en-GB"/>
        </w:rPr>
        <w:t xml:space="preserve">and </w:t>
      </w:r>
      <w:r w:rsidR="00C073EB" w:rsidRPr="008027AA">
        <w:rPr>
          <w:rFonts w:ascii="Times New Roman" w:hAnsi="Times New Roman" w:cs="Times New Roman"/>
          <w:sz w:val="24"/>
          <w:szCs w:val="24"/>
          <w:lang w:val="en-GB"/>
        </w:rPr>
        <w:t>sports management</w:t>
      </w:r>
      <w:r w:rsidR="00CF4DC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The search was conducted in February and April 2015, and yielded 253 articles</w:t>
      </w:r>
      <w:r w:rsidR="003D4787" w:rsidRPr="008027AA">
        <w:rPr>
          <w:rFonts w:ascii="Times New Roman" w:hAnsi="Times New Roman" w:cs="Times New Roman"/>
          <w:sz w:val="24"/>
          <w:szCs w:val="24"/>
          <w:lang w:val="en-GB"/>
        </w:rPr>
        <w:t xml:space="preserve"> of which </w:t>
      </w:r>
      <w:r w:rsidR="00B466A6" w:rsidRPr="008027AA">
        <w:rPr>
          <w:rFonts w:ascii="Times New Roman" w:hAnsi="Times New Roman" w:cs="Times New Roman"/>
          <w:sz w:val="24"/>
          <w:szCs w:val="24"/>
          <w:lang w:val="en-GB"/>
        </w:rPr>
        <w:t>20</w:t>
      </w:r>
      <w:r w:rsidR="003D4787" w:rsidRPr="008027AA">
        <w:rPr>
          <w:rFonts w:ascii="Times New Roman" w:hAnsi="Times New Roman" w:cs="Times New Roman"/>
          <w:sz w:val="24"/>
          <w:szCs w:val="24"/>
          <w:lang w:val="en-GB"/>
        </w:rPr>
        <w:t xml:space="preserve"> were duplicates</w:t>
      </w:r>
      <w:r w:rsidR="007B08DC" w:rsidRPr="008027AA">
        <w:rPr>
          <w:rFonts w:ascii="Times New Roman" w:hAnsi="Times New Roman" w:cs="Times New Roman"/>
          <w:sz w:val="24"/>
          <w:szCs w:val="24"/>
          <w:lang w:val="en-GB"/>
        </w:rPr>
        <w:t xml:space="preserve"> and</w:t>
      </w:r>
      <w:r w:rsidR="006271C2">
        <w:rPr>
          <w:rFonts w:ascii="Times New Roman" w:hAnsi="Times New Roman" w:cs="Times New Roman"/>
          <w:sz w:val="24"/>
          <w:szCs w:val="24"/>
          <w:lang w:val="en-GB"/>
        </w:rPr>
        <w:t xml:space="preserve"> </w:t>
      </w:r>
      <w:r w:rsidR="007B08DC" w:rsidRPr="008027AA">
        <w:rPr>
          <w:rFonts w:ascii="Times New Roman" w:hAnsi="Times New Roman" w:cs="Times New Roman"/>
          <w:sz w:val="24"/>
          <w:szCs w:val="24"/>
          <w:lang w:val="en-GB"/>
        </w:rPr>
        <w:t>were</w:t>
      </w:r>
      <w:r w:rsidR="006271C2" w:rsidRPr="008027AA">
        <w:rPr>
          <w:rFonts w:ascii="Times New Roman" w:hAnsi="Times New Roman" w:cs="Times New Roman"/>
          <w:sz w:val="24"/>
          <w:szCs w:val="24"/>
          <w:lang w:val="en-GB"/>
        </w:rPr>
        <w:t xml:space="preserve">, therefore, </w:t>
      </w:r>
      <w:r w:rsidR="007B08DC" w:rsidRPr="008027AA">
        <w:rPr>
          <w:rFonts w:ascii="Times New Roman" w:hAnsi="Times New Roman" w:cs="Times New Roman"/>
          <w:sz w:val="24"/>
          <w:szCs w:val="24"/>
          <w:lang w:val="en-GB"/>
        </w:rPr>
        <w:t>discarded</w:t>
      </w:r>
      <w:r w:rsidR="00CF471E"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p>
    <w:p w14:paraId="4805CDAA" w14:textId="354107E5" w:rsidR="00123456" w:rsidRPr="008027AA" w:rsidRDefault="00123456" w:rsidP="00123456">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In the second phase, the abstracts of </w:t>
      </w:r>
      <w:r w:rsidR="00B466A6" w:rsidRPr="008027AA">
        <w:rPr>
          <w:rFonts w:ascii="Times New Roman" w:hAnsi="Times New Roman" w:cs="Times New Roman"/>
          <w:sz w:val="24"/>
          <w:szCs w:val="24"/>
          <w:lang w:val="en-GB"/>
        </w:rPr>
        <w:t xml:space="preserve">233 </w:t>
      </w:r>
      <w:r w:rsidRPr="008027AA">
        <w:rPr>
          <w:rFonts w:ascii="Times New Roman" w:hAnsi="Times New Roman" w:cs="Times New Roman"/>
          <w:sz w:val="24"/>
          <w:szCs w:val="24"/>
          <w:lang w:val="en-GB"/>
        </w:rPr>
        <w:t xml:space="preserve">articles were read cursorily and individually by six researchers. Short notes </w:t>
      </w:r>
      <w:r w:rsidR="00D365AE">
        <w:rPr>
          <w:rFonts w:ascii="Times New Roman" w:hAnsi="Times New Roman" w:cs="Times New Roman"/>
          <w:sz w:val="24"/>
          <w:szCs w:val="24"/>
          <w:lang w:val="en-GB"/>
        </w:rPr>
        <w:t>on</w:t>
      </w:r>
      <w:r w:rsidR="00D365A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the articles were written and discussed in a workshop organised by the researchers. Roughly half of the articles were classified as inappropriate</w:t>
      </w:r>
      <w:r w:rsidR="00D803CF">
        <w:rPr>
          <w:rFonts w:ascii="Times New Roman" w:hAnsi="Times New Roman" w:cs="Times New Roman"/>
          <w:sz w:val="24"/>
          <w:szCs w:val="24"/>
          <w:lang w:val="en-GB"/>
        </w:rPr>
        <w:t xml:space="preserve"> at</w:t>
      </w:r>
      <w:r w:rsidR="00D803CF" w:rsidRPr="008027AA">
        <w:rPr>
          <w:rFonts w:ascii="Times New Roman" w:hAnsi="Times New Roman" w:cs="Times New Roman"/>
          <w:sz w:val="24"/>
          <w:szCs w:val="24"/>
          <w:lang w:val="en-GB"/>
        </w:rPr>
        <w:t xml:space="preserve"> this stage</w:t>
      </w:r>
      <w:r w:rsidRPr="008027AA">
        <w:rPr>
          <w:rFonts w:ascii="Times New Roman" w:hAnsi="Times New Roman" w:cs="Times New Roman"/>
          <w:sz w:val="24"/>
          <w:szCs w:val="24"/>
          <w:lang w:val="en-GB"/>
        </w:rPr>
        <w:t xml:space="preserve"> in terms of the research question. An examination of the abstracts reduced the number of articles to 125.</w:t>
      </w:r>
      <w:r w:rsidR="00F45EC3" w:rsidRPr="008027AA">
        <w:rPr>
          <w:rFonts w:ascii="Times New Roman" w:hAnsi="Times New Roman" w:cs="Times New Roman"/>
          <w:sz w:val="24"/>
          <w:szCs w:val="24"/>
          <w:lang w:val="en-GB"/>
        </w:rPr>
        <w:t xml:space="preserve"> </w:t>
      </w:r>
      <w:r w:rsidR="0060613A" w:rsidRPr="008027AA">
        <w:rPr>
          <w:rFonts w:ascii="Times New Roman" w:hAnsi="Times New Roman" w:cs="Times New Roman"/>
          <w:sz w:val="24"/>
          <w:szCs w:val="24"/>
          <w:lang w:val="en-GB"/>
        </w:rPr>
        <w:t>Purely c</w:t>
      </w:r>
      <w:r w:rsidR="00F45EC3" w:rsidRPr="008027AA">
        <w:rPr>
          <w:rFonts w:ascii="Times New Roman" w:hAnsi="Times New Roman" w:cs="Times New Roman"/>
          <w:sz w:val="24"/>
          <w:szCs w:val="24"/>
          <w:lang w:val="en-GB"/>
        </w:rPr>
        <w:t>onceptual and theoretical articles were discarded in this phase.</w:t>
      </w:r>
    </w:p>
    <w:p w14:paraId="21AFC974" w14:textId="310E834A" w:rsidR="00CA42A1" w:rsidRPr="008027AA" w:rsidRDefault="00123456" w:rsidP="00123456">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In the third phase, the 125 articles were read in full by the six researchers. 20–22 articles were read individually by each of the researchers. The objective of this phase was</w:t>
      </w:r>
      <w:r w:rsidR="0052613F">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to ensure that the studies were relevant to the purpose of this article and</w:t>
      </w:r>
      <w:r w:rsidR="0052613F">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to increase understanding of </w:t>
      </w:r>
      <w:r w:rsidR="00AB6AEE">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various manifestations of value and the myriad forms of value creation in the </w:t>
      </w:r>
      <w:r w:rsidR="002527D5" w:rsidRPr="008027AA">
        <w:rPr>
          <w:rFonts w:ascii="Times New Roman" w:hAnsi="Times New Roman" w:cs="Times New Roman"/>
          <w:sz w:val="24"/>
          <w:szCs w:val="24"/>
          <w:lang w:val="en-GB"/>
        </w:rPr>
        <w:t xml:space="preserve">nexus </w:t>
      </w:r>
      <w:r w:rsidRPr="008027AA">
        <w:rPr>
          <w:rFonts w:ascii="Times New Roman" w:hAnsi="Times New Roman" w:cs="Times New Roman"/>
          <w:sz w:val="24"/>
          <w:szCs w:val="24"/>
          <w:lang w:val="en-GB"/>
        </w:rPr>
        <w:t xml:space="preserve">between sport and business. The reading revealed that many </w:t>
      </w:r>
      <w:r w:rsidR="00AB6AEE">
        <w:rPr>
          <w:rFonts w:ascii="Times New Roman" w:hAnsi="Times New Roman" w:cs="Times New Roman"/>
          <w:sz w:val="24"/>
          <w:szCs w:val="24"/>
          <w:lang w:val="en-GB"/>
        </w:rPr>
        <w:t xml:space="preserve">of the </w:t>
      </w:r>
      <w:r w:rsidRPr="008027AA">
        <w:rPr>
          <w:rFonts w:ascii="Times New Roman" w:hAnsi="Times New Roman" w:cs="Times New Roman"/>
          <w:sz w:val="24"/>
          <w:szCs w:val="24"/>
          <w:lang w:val="en-GB"/>
        </w:rPr>
        <w:t xml:space="preserve">articles found in the first and second phases included references to articles which did not meet all </w:t>
      </w:r>
      <w:r w:rsidR="0052613F">
        <w:rPr>
          <w:rFonts w:ascii="Times New Roman" w:hAnsi="Times New Roman" w:cs="Times New Roman"/>
          <w:sz w:val="24"/>
          <w:szCs w:val="24"/>
          <w:lang w:val="en-GB"/>
        </w:rPr>
        <w:t xml:space="preserve">of </w:t>
      </w:r>
      <w:r w:rsidRPr="008027AA">
        <w:rPr>
          <w:rFonts w:ascii="Times New Roman" w:hAnsi="Times New Roman" w:cs="Times New Roman"/>
          <w:sz w:val="24"/>
          <w:szCs w:val="24"/>
          <w:lang w:val="en-GB"/>
        </w:rPr>
        <w:t xml:space="preserve">the inclusion criteria. All </w:t>
      </w:r>
      <w:r w:rsidR="0052613F">
        <w:rPr>
          <w:rFonts w:ascii="Times New Roman" w:hAnsi="Times New Roman" w:cs="Times New Roman"/>
          <w:sz w:val="24"/>
          <w:szCs w:val="24"/>
          <w:lang w:val="en-GB"/>
        </w:rPr>
        <w:t xml:space="preserve">of </w:t>
      </w:r>
      <w:r w:rsidRPr="008027AA">
        <w:rPr>
          <w:rFonts w:ascii="Times New Roman" w:hAnsi="Times New Roman" w:cs="Times New Roman"/>
          <w:sz w:val="24"/>
          <w:szCs w:val="24"/>
          <w:lang w:val="en-GB"/>
        </w:rPr>
        <w:t xml:space="preserve">these potentially important articles were read carefully. If the article was judged to be relevant, it was included in the review process. It was also found that </w:t>
      </w:r>
      <w:r w:rsidR="00D449C2" w:rsidRPr="008027AA">
        <w:rPr>
          <w:rFonts w:ascii="Times New Roman" w:hAnsi="Times New Roman" w:cs="Times New Roman"/>
          <w:sz w:val="24"/>
          <w:szCs w:val="24"/>
          <w:lang w:val="en-GB"/>
        </w:rPr>
        <w:t xml:space="preserve">the majority of </w:t>
      </w:r>
      <w:r w:rsidRPr="008027AA">
        <w:rPr>
          <w:rFonts w:ascii="Times New Roman" w:hAnsi="Times New Roman" w:cs="Times New Roman"/>
          <w:sz w:val="24"/>
          <w:szCs w:val="24"/>
          <w:lang w:val="en-GB"/>
        </w:rPr>
        <w:t xml:space="preserve">articles </w:t>
      </w:r>
      <w:r w:rsidR="0052613F">
        <w:rPr>
          <w:rFonts w:ascii="Times New Roman" w:hAnsi="Times New Roman" w:cs="Times New Roman"/>
          <w:sz w:val="24"/>
          <w:szCs w:val="24"/>
          <w:lang w:val="en-GB"/>
        </w:rPr>
        <w:t>that</w:t>
      </w:r>
      <w:r w:rsidR="0052613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were first selected on the basis of the abstracts were not relevant </w:t>
      </w:r>
      <w:r w:rsidR="0052613F">
        <w:rPr>
          <w:rFonts w:ascii="Times New Roman" w:hAnsi="Times New Roman" w:cs="Times New Roman"/>
          <w:sz w:val="24"/>
          <w:szCs w:val="24"/>
          <w:lang w:val="en-GB"/>
        </w:rPr>
        <w:t>to</w:t>
      </w:r>
      <w:r w:rsidR="0052613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research question. </w:t>
      </w:r>
      <w:r w:rsidR="00D449C2" w:rsidRPr="008027AA">
        <w:rPr>
          <w:rFonts w:ascii="Times New Roman" w:hAnsi="Times New Roman" w:cs="Times New Roman"/>
          <w:sz w:val="24"/>
          <w:szCs w:val="24"/>
          <w:lang w:val="en-GB"/>
        </w:rPr>
        <w:t>89</w:t>
      </w:r>
      <w:r w:rsidRPr="008027AA">
        <w:rPr>
          <w:rFonts w:ascii="Times New Roman" w:hAnsi="Times New Roman" w:cs="Times New Roman"/>
          <w:sz w:val="24"/>
          <w:szCs w:val="24"/>
          <w:lang w:val="en-GB"/>
        </w:rPr>
        <w:t xml:space="preserve"> articles were discarded.</w:t>
      </w:r>
      <w:r w:rsidR="00522631" w:rsidRPr="008027AA">
        <w:rPr>
          <w:rFonts w:ascii="Times New Roman" w:hAnsi="Times New Roman" w:cs="Times New Roman"/>
          <w:sz w:val="24"/>
          <w:szCs w:val="24"/>
          <w:lang w:val="en-GB"/>
        </w:rPr>
        <w:t xml:space="preserve"> The majority of discarded articles were either those </w:t>
      </w:r>
      <w:r w:rsidR="0052613F">
        <w:rPr>
          <w:rFonts w:ascii="Times New Roman" w:hAnsi="Times New Roman" w:cs="Times New Roman"/>
          <w:sz w:val="24"/>
          <w:szCs w:val="24"/>
          <w:lang w:val="en-GB"/>
        </w:rPr>
        <w:t>that</w:t>
      </w:r>
      <w:r w:rsidR="0052613F" w:rsidRPr="008027AA">
        <w:rPr>
          <w:rFonts w:ascii="Times New Roman" w:hAnsi="Times New Roman" w:cs="Times New Roman"/>
          <w:sz w:val="24"/>
          <w:szCs w:val="24"/>
          <w:lang w:val="en-GB"/>
        </w:rPr>
        <w:t xml:space="preserve"> </w:t>
      </w:r>
      <w:r w:rsidR="00522631" w:rsidRPr="008027AA">
        <w:rPr>
          <w:rFonts w:ascii="Times New Roman" w:hAnsi="Times New Roman" w:cs="Times New Roman"/>
          <w:sz w:val="24"/>
          <w:szCs w:val="24"/>
          <w:lang w:val="en-GB"/>
        </w:rPr>
        <w:t>only mentioned ‘value’ without any further discussion or</w:t>
      </w:r>
      <w:r w:rsidR="00F45EC3" w:rsidRPr="008027AA">
        <w:rPr>
          <w:rFonts w:ascii="Times New Roman" w:hAnsi="Times New Roman" w:cs="Times New Roman"/>
          <w:sz w:val="24"/>
          <w:szCs w:val="24"/>
          <w:lang w:val="en-GB"/>
        </w:rPr>
        <w:t xml:space="preserve"> </w:t>
      </w:r>
      <w:r w:rsidR="0052613F">
        <w:rPr>
          <w:rFonts w:ascii="Times New Roman" w:hAnsi="Times New Roman" w:cs="Times New Roman"/>
          <w:sz w:val="24"/>
          <w:szCs w:val="24"/>
          <w:lang w:val="en-GB"/>
        </w:rPr>
        <w:t xml:space="preserve">those </w:t>
      </w:r>
      <w:r w:rsidR="00F45EC3" w:rsidRPr="008027AA">
        <w:rPr>
          <w:rFonts w:ascii="Times New Roman" w:hAnsi="Times New Roman" w:cs="Times New Roman"/>
          <w:sz w:val="24"/>
          <w:szCs w:val="24"/>
          <w:lang w:val="en-GB"/>
        </w:rPr>
        <w:t xml:space="preserve">in which sport was merely an illustrative example of </w:t>
      </w:r>
      <w:r w:rsidR="00CF471E" w:rsidRPr="008027AA">
        <w:rPr>
          <w:rFonts w:ascii="Times New Roman" w:hAnsi="Times New Roman" w:cs="Times New Roman"/>
          <w:sz w:val="24"/>
          <w:szCs w:val="24"/>
          <w:lang w:val="en-GB"/>
        </w:rPr>
        <w:t xml:space="preserve">the </w:t>
      </w:r>
      <w:r w:rsidR="00F45EC3" w:rsidRPr="008027AA">
        <w:rPr>
          <w:rFonts w:ascii="Times New Roman" w:hAnsi="Times New Roman" w:cs="Times New Roman"/>
          <w:sz w:val="24"/>
          <w:szCs w:val="24"/>
          <w:lang w:val="en-GB"/>
        </w:rPr>
        <w:t>value creation context</w:t>
      </w:r>
      <w:r w:rsidR="00522631"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Limiting the searches to four databases prevented </w:t>
      </w:r>
      <w:r w:rsidR="0052613F">
        <w:rPr>
          <w:rFonts w:ascii="Times New Roman" w:hAnsi="Times New Roman" w:cs="Times New Roman"/>
          <w:sz w:val="24"/>
          <w:szCs w:val="24"/>
          <w:lang w:val="en-GB"/>
        </w:rPr>
        <w:t>the discovery of</w:t>
      </w:r>
      <w:r w:rsidRPr="008027AA">
        <w:rPr>
          <w:rFonts w:ascii="Times New Roman" w:hAnsi="Times New Roman" w:cs="Times New Roman"/>
          <w:sz w:val="24"/>
          <w:szCs w:val="24"/>
          <w:lang w:val="en-GB"/>
        </w:rPr>
        <w:t xml:space="preserve"> articles that were not listed in these databases. In order to avoid the problem described by Greenhalgh and Peacock (2005)</w:t>
      </w:r>
      <w:r w:rsidR="00FC04B0">
        <w:rPr>
          <w:rFonts w:ascii="Times New Roman" w:hAnsi="Times New Roman" w:cs="Times New Roman"/>
          <w:sz w:val="24"/>
          <w:szCs w:val="24"/>
          <w:lang w:val="en-GB"/>
        </w:rPr>
        <w:t>, that is</w:t>
      </w:r>
      <w:r w:rsidRPr="008027AA">
        <w:rPr>
          <w:rFonts w:ascii="Times New Roman" w:hAnsi="Times New Roman" w:cs="Times New Roman"/>
          <w:sz w:val="24"/>
          <w:szCs w:val="24"/>
          <w:lang w:val="en-GB"/>
        </w:rPr>
        <w:t xml:space="preserve"> “</w:t>
      </w:r>
      <w:r w:rsidR="00FC04B0">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systematic review of complex evidence cannot rely solely on predefined, protocol driven search strategies, no matter how many database</w:t>
      </w:r>
      <w:r w:rsidR="00AB6AE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are searched”</w:t>
      </w:r>
      <w:r w:rsidR="00FC04B0">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 complementary</w:t>
      </w:r>
      <w:r w:rsidR="00AC39A2">
        <w:rPr>
          <w:rFonts w:ascii="Times New Roman" w:hAnsi="Times New Roman" w:cs="Times New Roman"/>
          <w:sz w:val="24"/>
          <w:szCs w:val="24"/>
          <w:lang w:val="en-GB"/>
        </w:rPr>
        <w:t xml:space="preserve"> search</w:t>
      </w:r>
      <w:r w:rsidRPr="008027AA">
        <w:rPr>
          <w:rFonts w:ascii="Times New Roman" w:hAnsi="Times New Roman" w:cs="Times New Roman"/>
          <w:sz w:val="24"/>
          <w:szCs w:val="24"/>
          <w:lang w:val="en-GB"/>
        </w:rPr>
        <w:t xml:space="preserve"> source for the literature was </w:t>
      </w:r>
      <w:r w:rsidR="00AC39A2">
        <w:rPr>
          <w:rFonts w:ascii="Times New Roman" w:hAnsi="Times New Roman" w:cs="Times New Roman"/>
          <w:sz w:val="24"/>
          <w:szCs w:val="24"/>
          <w:lang w:val="en-GB"/>
        </w:rPr>
        <w:t>undertaken</w:t>
      </w:r>
      <w:r w:rsidRPr="008027AA">
        <w:rPr>
          <w:rFonts w:ascii="Times New Roman" w:hAnsi="Times New Roman" w:cs="Times New Roman"/>
          <w:sz w:val="24"/>
          <w:szCs w:val="24"/>
          <w:lang w:val="en-GB"/>
        </w:rPr>
        <w:t>.</w:t>
      </w:r>
      <w:r w:rsidR="008E4535" w:rsidRPr="008027AA">
        <w:rPr>
          <w:rFonts w:ascii="Times New Roman" w:hAnsi="Times New Roman" w:cs="Times New Roman"/>
          <w:sz w:val="24"/>
          <w:szCs w:val="24"/>
          <w:lang w:val="en-GB"/>
        </w:rPr>
        <w:t xml:space="preserve"> The complementary search yielded 8 studies that addressed value creation through sponsorship lenses. </w:t>
      </w:r>
      <w:r w:rsidRPr="008027AA">
        <w:rPr>
          <w:rFonts w:ascii="Times New Roman" w:hAnsi="Times New Roman" w:cs="Times New Roman"/>
          <w:sz w:val="24"/>
          <w:szCs w:val="24"/>
          <w:lang w:val="en-GB"/>
        </w:rPr>
        <w:t>The total number of articles under review for this study was 44</w:t>
      </w:r>
      <w:r w:rsidR="008E4535"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All 44 articles were analysed in terms of their key findings, their theoretical framework, their methodology, their managerial implications and</w:t>
      </w:r>
      <w:r w:rsidR="00D975E7">
        <w:rPr>
          <w:rFonts w:ascii="Times New Roman" w:hAnsi="Times New Roman" w:cs="Times New Roman"/>
          <w:sz w:val="24"/>
          <w:szCs w:val="24"/>
          <w:lang w:val="en-GB"/>
        </w:rPr>
        <w:t>, in</w:t>
      </w:r>
      <w:r w:rsidRPr="008027AA">
        <w:rPr>
          <w:rFonts w:ascii="Times New Roman" w:hAnsi="Times New Roman" w:cs="Times New Roman"/>
          <w:sz w:val="24"/>
          <w:szCs w:val="24"/>
          <w:lang w:val="en-GB"/>
        </w:rPr>
        <w:t xml:space="preserve"> particular</w:t>
      </w:r>
      <w:r w:rsidR="00D975E7">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the various value types and their interactions. The analysis of every article was based on an independent interpretation by two researchers. Problematic studies were discussed and </w:t>
      </w:r>
      <w:r w:rsidR="00BF217A">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 xml:space="preserve">consensus was reached rather easily. </w:t>
      </w:r>
    </w:p>
    <w:p w14:paraId="6FD020AF" w14:textId="14CF83AE" w:rsidR="00C073EB" w:rsidRPr="008027AA" w:rsidRDefault="00123456" w:rsidP="004B6873">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The fourth phase consisted of reducing and combining the various forms of value creation in </w:t>
      </w:r>
      <w:r w:rsidR="002527D5" w:rsidRPr="008027AA">
        <w:rPr>
          <w:rFonts w:ascii="Times New Roman" w:hAnsi="Times New Roman" w:cs="Times New Roman"/>
          <w:sz w:val="24"/>
          <w:szCs w:val="24"/>
          <w:lang w:val="en-GB"/>
        </w:rPr>
        <w:t xml:space="preserve">the nexus </w:t>
      </w:r>
      <w:r w:rsidR="004C14D7" w:rsidRPr="008027AA">
        <w:rPr>
          <w:rFonts w:ascii="Times New Roman" w:hAnsi="Times New Roman" w:cs="Times New Roman"/>
          <w:sz w:val="24"/>
          <w:szCs w:val="24"/>
          <w:lang w:val="en-GB"/>
        </w:rPr>
        <w:t>of</w:t>
      </w:r>
      <w:r w:rsidRPr="008027AA">
        <w:rPr>
          <w:rFonts w:ascii="Times New Roman" w:hAnsi="Times New Roman" w:cs="Times New Roman"/>
          <w:sz w:val="24"/>
          <w:szCs w:val="24"/>
          <w:lang w:val="en-GB"/>
        </w:rPr>
        <w:t xml:space="preserve"> sport and business. </w:t>
      </w:r>
      <w:r w:rsidR="006A4E61" w:rsidRPr="008027AA">
        <w:rPr>
          <w:rFonts w:ascii="Times New Roman" w:hAnsi="Times New Roman" w:cs="Times New Roman"/>
          <w:sz w:val="24"/>
          <w:szCs w:val="24"/>
          <w:lang w:val="en-GB"/>
        </w:rPr>
        <w:t xml:space="preserve">Adapting </w:t>
      </w:r>
      <w:r w:rsidR="00CF471E" w:rsidRPr="008027AA">
        <w:rPr>
          <w:rFonts w:ascii="Times New Roman" w:hAnsi="Times New Roman" w:cs="Times New Roman"/>
          <w:sz w:val="24"/>
          <w:szCs w:val="24"/>
          <w:lang w:val="en-GB"/>
        </w:rPr>
        <w:t xml:space="preserve">the </w:t>
      </w:r>
      <w:r w:rsidR="006A4E61" w:rsidRPr="008027AA">
        <w:rPr>
          <w:rFonts w:ascii="Times New Roman" w:hAnsi="Times New Roman" w:cs="Times New Roman"/>
          <w:sz w:val="24"/>
          <w:szCs w:val="24"/>
          <w:lang w:val="en-GB"/>
        </w:rPr>
        <w:t>grounded theory approach (Glaser and Strauss, 1967) and inductive reasoning</w:t>
      </w:r>
      <w:r w:rsidR="00CA42A1" w:rsidRPr="008027AA">
        <w:rPr>
          <w:rFonts w:ascii="Times New Roman" w:hAnsi="Times New Roman" w:cs="Times New Roman"/>
          <w:sz w:val="24"/>
          <w:szCs w:val="24"/>
          <w:lang w:val="en-GB"/>
        </w:rPr>
        <w:t xml:space="preserve">, </w:t>
      </w:r>
      <w:r w:rsidR="00CF21FC" w:rsidRPr="008027A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everal combining and restructuring cycles </w:t>
      </w:r>
      <w:r w:rsidR="00CA42A1" w:rsidRPr="008027AA">
        <w:rPr>
          <w:rFonts w:ascii="Times New Roman" w:hAnsi="Times New Roman" w:cs="Times New Roman"/>
          <w:sz w:val="24"/>
          <w:szCs w:val="24"/>
          <w:lang w:val="en-GB"/>
        </w:rPr>
        <w:t xml:space="preserve">were undertaken </w:t>
      </w:r>
      <w:r w:rsidRPr="008027AA">
        <w:rPr>
          <w:rFonts w:ascii="Times New Roman" w:hAnsi="Times New Roman" w:cs="Times New Roman"/>
          <w:sz w:val="24"/>
          <w:szCs w:val="24"/>
          <w:lang w:val="en-GB"/>
        </w:rPr>
        <w:t xml:space="preserve">with the help of mind mapping and earlier classifications </w:t>
      </w:r>
      <w:r w:rsidR="006A4E61" w:rsidRPr="008027AA">
        <w:rPr>
          <w:rFonts w:ascii="Times New Roman" w:hAnsi="Times New Roman" w:cs="Times New Roman"/>
          <w:sz w:val="24"/>
          <w:szCs w:val="24"/>
          <w:lang w:val="en-GB"/>
        </w:rPr>
        <w:t xml:space="preserve">found </w:t>
      </w:r>
      <w:r w:rsidRPr="008027AA">
        <w:rPr>
          <w:rFonts w:ascii="Times New Roman" w:hAnsi="Times New Roman" w:cs="Times New Roman"/>
          <w:sz w:val="24"/>
          <w:szCs w:val="24"/>
          <w:lang w:val="en-GB"/>
        </w:rPr>
        <w:t xml:space="preserve">in </w:t>
      </w:r>
      <w:r w:rsidRPr="00B37A41">
        <w:rPr>
          <w:rFonts w:ascii="Times New Roman" w:hAnsi="Times New Roman" w:cs="Times New Roman"/>
          <w:sz w:val="24"/>
          <w:szCs w:val="24"/>
          <w:lang w:val="en-GB"/>
        </w:rPr>
        <w:t>the</w:t>
      </w:r>
      <w:r w:rsidRPr="008027AA">
        <w:rPr>
          <w:rFonts w:ascii="Times New Roman" w:hAnsi="Times New Roman" w:cs="Times New Roman"/>
          <w:sz w:val="24"/>
          <w:szCs w:val="24"/>
          <w:lang w:val="en-GB"/>
        </w:rPr>
        <w:t xml:space="preserve"> reviewed literature.</w:t>
      </w:r>
      <w:r w:rsidR="006A4E61" w:rsidRPr="008027AA">
        <w:rPr>
          <w:rFonts w:ascii="Times New Roman" w:hAnsi="Times New Roman" w:cs="Times New Roman"/>
          <w:sz w:val="24"/>
          <w:szCs w:val="24"/>
          <w:lang w:val="en-GB"/>
        </w:rPr>
        <w:t xml:space="preserve"> </w:t>
      </w:r>
      <w:r w:rsidR="005726B1" w:rsidRPr="008027AA">
        <w:rPr>
          <w:rFonts w:ascii="Times New Roman" w:hAnsi="Times New Roman" w:cs="Times New Roman"/>
          <w:sz w:val="24"/>
          <w:szCs w:val="24"/>
          <w:lang w:val="en-GB"/>
        </w:rPr>
        <w:t>W</w:t>
      </w:r>
      <w:r w:rsidR="00122721" w:rsidRPr="008027AA">
        <w:rPr>
          <w:rFonts w:ascii="Times New Roman" w:hAnsi="Times New Roman" w:cs="Times New Roman"/>
          <w:sz w:val="24"/>
          <w:szCs w:val="24"/>
          <w:lang w:val="en-GB"/>
        </w:rPr>
        <w:t xml:space="preserve">e finally identified six emerging </w:t>
      </w:r>
      <w:r w:rsidR="00CF21FC" w:rsidRPr="008027AA">
        <w:rPr>
          <w:rFonts w:ascii="Times New Roman" w:hAnsi="Times New Roman" w:cs="Times New Roman"/>
          <w:sz w:val="24"/>
          <w:szCs w:val="24"/>
          <w:lang w:val="en-GB"/>
        </w:rPr>
        <w:t xml:space="preserve">topics </w:t>
      </w:r>
      <w:r w:rsidR="00B37A41">
        <w:rPr>
          <w:rFonts w:ascii="Times New Roman" w:hAnsi="Times New Roman" w:cs="Times New Roman"/>
          <w:sz w:val="24"/>
          <w:szCs w:val="24"/>
          <w:lang w:val="en-GB"/>
        </w:rPr>
        <w:t>that</w:t>
      </w:r>
      <w:r w:rsidR="00B37A41" w:rsidRPr="008027AA">
        <w:rPr>
          <w:rFonts w:ascii="Times New Roman" w:hAnsi="Times New Roman" w:cs="Times New Roman"/>
          <w:sz w:val="24"/>
          <w:szCs w:val="24"/>
          <w:lang w:val="en-GB"/>
        </w:rPr>
        <w:t xml:space="preserve"> </w:t>
      </w:r>
      <w:r w:rsidR="00CF21FC" w:rsidRPr="008027AA">
        <w:rPr>
          <w:rFonts w:ascii="Times New Roman" w:hAnsi="Times New Roman" w:cs="Times New Roman"/>
          <w:sz w:val="24"/>
          <w:szCs w:val="24"/>
          <w:lang w:val="en-GB"/>
        </w:rPr>
        <w:t>represented different angles to val</w:t>
      </w:r>
      <w:r w:rsidR="004C14D7" w:rsidRPr="008027AA">
        <w:rPr>
          <w:rFonts w:ascii="Times New Roman" w:hAnsi="Times New Roman" w:cs="Times New Roman"/>
          <w:sz w:val="24"/>
          <w:szCs w:val="24"/>
          <w:lang w:val="en-GB"/>
        </w:rPr>
        <w:t>ue creation in the nexus of</w:t>
      </w:r>
      <w:r w:rsidR="00CF21FC" w:rsidRPr="008027AA">
        <w:rPr>
          <w:rFonts w:ascii="Times New Roman" w:hAnsi="Times New Roman" w:cs="Times New Roman"/>
          <w:sz w:val="24"/>
          <w:szCs w:val="24"/>
          <w:lang w:val="en-GB"/>
        </w:rPr>
        <w:t xml:space="preserve"> sport and business.</w:t>
      </w:r>
      <w:r w:rsidR="00122721" w:rsidRPr="008027AA">
        <w:rPr>
          <w:rFonts w:ascii="Times New Roman" w:hAnsi="Times New Roman" w:cs="Times New Roman"/>
          <w:sz w:val="24"/>
          <w:szCs w:val="24"/>
          <w:lang w:val="en-GB"/>
        </w:rPr>
        <w:t xml:space="preserve"> </w:t>
      </w:r>
    </w:p>
    <w:p w14:paraId="1E82C699" w14:textId="6312FDAD" w:rsidR="004B6873" w:rsidRPr="008027AA" w:rsidRDefault="004B6873" w:rsidP="004B6873">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Although a systematic literature review is a rigorous method “to reduce bias in the selection and inclusion of studies, to appraise the quality of the included studies, and to summarize them objectively” (Petticrew and Roberts,</w:t>
      </w:r>
      <w:r w:rsidR="00A5700A" w:rsidRPr="008027AA">
        <w:rPr>
          <w:rFonts w:ascii="Times New Roman" w:hAnsi="Times New Roman" w:cs="Times New Roman"/>
          <w:sz w:val="24"/>
          <w:szCs w:val="24"/>
          <w:lang w:val="en-GB"/>
        </w:rPr>
        <w:t xml:space="preserve"> 2006</w:t>
      </w:r>
      <w:r w:rsidRPr="008027AA">
        <w:rPr>
          <w:rFonts w:ascii="Times New Roman" w:hAnsi="Times New Roman" w:cs="Times New Roman"/>
          <w:sz w:val="24"/>
          <w:szCs w:val="24"/>
          <w:lang w:val="en-GB"/>
        </w:rPr>
        <w:t>), reviewers face many difficulties during the process. It has been noted, for example, that reviewers</w:t>
      </w:r>
      <w:r w:rsidR="00AC39A2">
        <w:rPr>
          <w:rFonts w:ascii="Times New Roman" w:hAnsi="Times New Roman" w:cs="Times New Roman"/>
          <w:sz w:val="24"/>
          <w:szCs w:val="24"/>
          <w:lang w:val="en-GB"/>
        </w:rPr>
        <w:t xml:space="preserve"> succumb to the temptation</w:t>
      </w:r>
      <w:r w:rsidRPr="008027AA">
        <w:rPr>
          <w:rFonts w:ascii="Times New Roman" w:hAnsi="Times New Roman" w:cs="Times New Roman"/>
          <w:sz w:val="24"/>
          <w:szCs w:val="24"/>
          <w:lang w:val="en-GB"/>
        </w:rPr>
        <w:t xml:space="preserve"> of including a restricted search for relevant studies and </w:t>
      </w:r>
      <w:r w:rsidR="00B37A41">
        <w:rPr>
          <w:rFonts w:ascii="Times New Roman" w:hAnsi="Times New Roman" w:cs="Times New Roman"/>
          <w:sz w:val="24"/>
          <w:szCs w:val="24"/>
          <w:lang w:val="en-GB"/>
        </w:rPr>
        <w:t xml:space="preserve">an </w:t>
      </w:r>
      <w:r w:rsidRPr="008027AA">
        <w:rPr>
          <w:rFonts w:ascii="Times New Roman" w:hAnsi="Times New Roman" w:cs="Times New Roman"/>
          <w:sz w:val="24"/>
          <w:szCs w:val="24"/>
          <w:lang w:val="en-GB"/>
        </w:rPr>
        <w:t>inappropriate combination of studies (Petticrew and Roberts,</w:t>
      </w:r>
      <w:r w:rsidR="00A5700A" w:rsidRPr="008027AA">
        <w:rPr>
          <w:rFonts w:ascii="Times New Roman" w:hAnsi="Times New Roman" w:cs="Times New Roman"/>
          <w:sz w:val="24"/>
          <w:szCs w:val="24"/>
          <w:lang w:val="en-GB"/>
        </w:rPr>
        <w:t xml:space="preserve"> 2006</w:t>
      </w:r>
      <w:r w:rsidRPr="008027AA">
        <w:rPr>
          <w:rFonts w:ascii="Times New Roman" w:hAnsi="Times New Roman" w:cs="Times New Roman"/>
          <w:sz w:val="24"/>
          <w:szCs w:val="24"/>
          <w:lang w:val="en-GB"/>
        </w:rPr>
        <w:t xml:space="preserve">). Despite using the inclusion criteria and expanding the search process beyond four databases, it is highly probable that other studies exist which some other researcher may have included in his/her review. This could not be avoided because the data extraction described above required interpretation which, in turn, depended on the prior experience of the researchers involved. However, it should </w:t>
      </w:r>
      <w:r w:rsidR="009B57D2">
        <w:rPr>
          <w:rFonts w:ascii="Times New Roman" w:hAnsi="Times New Roman" w:cs="Times New Roman"/>
          <w:sz w:val="24"/>
          <w:szCs w:val="24"/>
          <w:lang w:val="en-GB"/>
        </w:rPr>
        <w:t xml:space="preserve">be </w:t>
      </w:r>
      <w:r w:rsidR="00B37A41" w:rsidRPr="008027AA">
        <w:rPr>
          <w:rFonts w:ascii="Times New Roman" w:hAnsi="Times New Roman" w:cs="Times New Roman"/>
          <w:sz w:val="24"/>
          <w:szCs w:val="24"/>
          <w:lang w:val="en-GB"/>
        </w:rPr>
        <w:t>emphasi</w:t>
      </w:r>
      <w:r w:rsidR="009B57D2">
        <w:rPr>
          <w:rFonts w:ascii="Times New Roman" w:hAnsi="Times New Roman" w:cs="Times New Roman"/>
          <w:sz w:val="24"/>
          <w:szCs w:val="24"/>
          <w:lang w:val="en-GB"/>
        </w:rPr>
        <w:t>s</w:t>
      </w:r>
      <w:r w:rsidR="00B37A41" w:rsidRPr="008027AA">
        <w:rPr>
          <w:rFonts w:ascii="Times New Roman" w:hAnsi="Times New Roman" w:cs="Times New Roman"/>
          <w:sz w:val="24"/>
          <w:szCs w:val="24"/>
          <w:lang w:val="en-GB"/>
        </w:rPr>
        <w:t xml:space="preserve">ed </w:t>
      </w:r>
      <w:r w:rsidRPr="008027AA">
        <w:rPr>
          <w:rFonts w:ascii="Times New Roman" w:hAnsi="Times New Roman" w:cs="Times New Roman"/>
          <w:sz w:val="24"/>
          <w:szCs w:val="24"/>
          <w:lang w:val="en-GB"/>
        </w:rPr>
        <w:t xml:space="preserve">that we took these challenges into consideration and created </w:t>
      </w:r>
      <w:r w:rsidR="00B37A41">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collaborative process in which we discussed borderline cases among</w:t>
      </w:r>
      <w:r w:rsidR="00B37A41">
        <w:rPr>
          <w:rFonts w:ascii="Times New Roman" w:hAnsi="Times New Roman" w:cs="Times New Roman"/>
          <w:sz w:val="24"/>
          <w:szCs w:val="24"/>
          <w:lang w:val="en-GB"/>
        </w:rPr>
        <w:t>st the</w:t>
      </w:r>
      <w:r w:rsidRPr="008027AA">
        <w:rPr>
          <w:rFonts w:ascii="Times New Roman" w:hAnsi="Times New Roman" w:cs="Times New Roman"/>
          <w:sz w:val="24"/>
          <w:szCs w:val="24"/>
          <w:lang w:val="en-GB"/>
        </w:rPr>
        <w:t xml:space="preserve"> six researchers. We believe that this procedure significantly improved the search, selection</w:t>
      </w:r>
      <w:r w:rsidR="00B37A41">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analysis processes and reduced the threat of systematic errors.</w:t>
      </w:r>
    </w:p>
    <w:p w14:paraId="1A099A26" w14:textId="6A9ACFAE" w:rsidR="001B4830" w:rsidRPr="008027AA" w:rsidRDefault="001B4830" w:rsidP="004B6873">
      <w:pPr>
        <w:spacing w:line="276" w:lineRule="auto"/>
        <w:jc w:val="both"/>
        <w:rPr>
          <w:rFonts w:ascii="Times New Roman" w:hAnsi="Times New Roman" w:cs="Times New Roman"/>
          <w:sz w:val="24"/>
          <w:szCs w:val="24"/>
          <w:lang w:val="en-GB"/>
        </w:rPr>
      </w:pPr>
      <w:r w:rsidRPr="008027AA">
        <w:rPr>
          <w:rFonts w:ascii="Times New Roman" w:hAnsi="Times New Roman" w:cs="Times New Roman"/>
          <w:b/>
          <w:sz w:val="24"/>
          <w:szCs w:val="24"/>
          <w:lang w:val="en-GB"/>
        </w:rPr>
        <w:br/>
      </w:r>
      <w:r w:rsidR="008675A7" w:rsidRPr="008027AA">
        <w:rPr>
          <w:rFonts w:ascii="Times New Roman" w:hAnsi="Times New Roman" w:cs="Times New Roman"/>
          <w:b/>
          <w:sz w:val="24"/>
          <w:szCs w:val="24"/>
          <w:lang w:val="en-GB"/>
        </w:rPr>
        <w:t xml:space="preserve">4. Results: </w:t>
      </w:r>
      <w:r w:rsidR="00B37A41">
        <w:rPr>
          <w:rFonts w:ascii="Times New Roman" w:hAnsi="Times New Roman" w:cs="Times New Roman"/>
          <w:b/>
          <w:sz w:val="24"/>
          <w:szCs w:val="24"/>
          <w:lang w:val="en-GB"/>
        </w:rPr>
        <w:t>v</w:t>
      </w:r>
      <w:r w:rsidR="00B37A41" w:rsidRPr="008027AA">
        <w:rPr>
          <w:rFonts w:ascii="Times New Roman" w:hAnsi="Times New Roman" w:cs="Times New Roman"/>
          <w:b/>
          <w:sz w:val="24"/>
          <w:szCs w:val="24"/>
          <w:lang w:val="en-GB"/>
        </w:rPr>
        <w:t xml:space="preserve">alue </w:t>
      </w:r>
      <w:r w:rsidR="008675A7" w:rsidRPr="008027AA">
        <w:rPr>
          <w:rFonts w:ascii="Times New Roman" w:hAnsi="Times New Roman" w:cs="Times New Roman"/>
          <w:b/>
          <w:sz w:val="24"/>
          <w:szCs w:val="24"/>
          <w:lang w:val="en-GB"/>
        </w:rPr>
        <w:t xml:space="preserve">creation in </w:t>
      </w:r>
      <w:r w:rsidR="002527D5" w:rsidRPr="008027AA">
        <w:rPr>
          <w:rFonts w:ascii="Times New Roman" w:hAnsi="Times New Roman" w:cs="Times New Roman"/>
          <w:b/>
          <w:sz w:val="24"/>
          <w:szCs w:val="24"/>
          <w:lang w:val="en-GB"/>
        </w:rPr>
        <w:t xml:space="preserve">the nexus </w:t>
      </w:r>
      <w:r w:rsidR="005726B1" w:rsidRPr="008027AA">
        <w:rPr>
          <w:rFonts w:ascii="Times New Roman" w:hAnsi="Times New Roman" w:cs="Times New Roman"/>
          <w:b/>
          <w:sz w:val="24"/>
          <w:szCs w:val="24"/>
          <w:lang w:val="en-GB"/>
        </w:rPr>
        <w:t>of</w:t>
      </w:r>
      <w:r w:rsidR="008675A7" w:rsidRPr="008027AA">
        <w:rPr>
          <w:rFonts w:ascii="Times New Roman" w:hAnsi="Times New Roman" w:cs="Times New Roman"/>
          <w:b/>
          <w:sz w:val="24"/>
          <w:szCs w:val="24"/>
          <w:lang w:val="en-GB"/>
        </w:rPr>
        <w:t xml:space="preserve"> sport and business</w:t>
      </w:r>
    </w:p>
    <w:p w14:paraId="7D6B70FA" w14:textId="52CDF09E" w:rsidR="0023095F"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During the collaborative process</w:t>
      </w:r>
      <w:r w:rsidR="002F2653" w:rsidRPr="008027AA">
        <w:rPr>
          <w:rFonts w:ascii="Times New Roman" w:hAnsi="Times New Roman" w:cs="Times New Roman"/>
          <w:sz w:val="24"/>
          <w:szCs w:val="24"/>
          <w:lang w:val="en-GB"/>
        </w:rPr>
        <w:t xml:space="preserve"> and using </w:t>
      </w:r>
      <w:r w:rsidR="008E1E88">
        <w:rPr>
          <w:rFonts w:ascii="Times New Roman" w:hAnsi="Times New Roman" w:cs="Times New Roman"/>
          <w:sz w:val="24"/>
          <w:szCs w:val="24"/>
          <w:lang w:val="en-GB"/>
        </w:rPr>
        <w:t xml:space="preserve">the </w:t>
      </w:r>
      <w:r w:rsidR="002F2653" w:rsidRPr="008027AA">
        <w:rPr>
          <w:rFonts w:ascii="Times New Roman" w:hAnsi="Times New Roman" w:cs="Times New Roman"/>
          <w:sz w:val="24"/>
          <w:szCs w:val="24"/>
          <w:lang w:val="en-GB"/>
        </w:rPr>
        <w:t>grounded theory approach (Glaser and Strauss, 1967)</w:t>
      </w:r>
      <w:r w:rsidR="008E1E88">
        <w:rPr>
          <w:rFonts w:ascii="Times New Roman" w:hAnsi="Times New Roman" w:cs="Times New Roman"/>
          <w:sz w:val="24"/>
          <w:szCs w:val="24"/>
          <w:lang w:val="en-GB"/>
        </w:rPr>
        <w:t>,</w:t>
      </w:r>
      <w:r w:rsidR="00C073E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we identified six topics </w:t>
      </w:r>
      <w:r w:rsidR="008E1E88">
        <w:rPr>
          <w:rFonts w:ascii="Times New Roman" w:hAnsi="Times New Roman" w:cs="Times New Roman"/>
          <w:sz w:val="24"/>
          <w:szCs w:val="24"/>
          <w:lang w:val="en-GB"/>
        </w:rPr>
        <w:t>that</w:t>
      </w:r>
      <w:r w:rsidR="008E1E8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represent different angles to value creation in </w:t>
      </w:r>
      <w:r w:rsidR="002527D5" w:rsidRPr="008027AA">
        <w:rPr>
          <w:rFonts w:ascii="Times New Roman" w:hAnsi="Times New Roman" w:cs="Times New Roman"/>
          <w:sz w:val="24"/>
          <w:szCs w:val="24"/>
          <w:lang w:val="en-GB"/>
        </w:rPr>
        <w:t xml:space="preserve">the nexus </w:t>
      </w:r>
      <w:r w:rsidR="00C073EB" w:rsidRPr="008027AA">
        <w:rPr>
          <w:rFonts w:ascii="Times New Roman" w:hAnsi="Times New Roman" w:cs="Times New Roman"/>
          <w:sz w:val="24"/>
          <w:szCs w:val="24"/>
          <w:lang w:val="en-GB"/>
        </w:rPr>
        <w:t>of</w:t>
      </w:r>
      <w:r w:rsidRPr="008027AA">
        <w:rPr>
          <w:rFonts w:ascii="Times New Roman" w:hAnsi="Times New Roman" w:cs="Times New Roman"/>
          <w:sz w:val="24"/>
          <w:szCs w:val="24"/>
          <w:lang w:val="en-GB"/>
        </w:rPr>
        <w:t xml:space="preserve"> sport and business. The topics are (1) </w:t>
      </w:r>
      <w:r w:rsidR="008E1E88">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many shades of value, (2) brands and sponsorship as value</w:t>
      </w:r>
      <w:r w:rsidR="008E1E88">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creators, (3) </w:t>
      </w:r>
      <w:r w:rsidR="008E1E88">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value of CSR in and through sport, (4) sport as a network and platform, (5) sport for developing organisations internally, and (6) value congruence and identification</w:t>
      </w:r>
      <w:r w:rsidR="000334D0" w:rsidRPr="008027AA">
        <w:rPr>
          <w:rFonts w:ascii="Times New Roman" w:hAnsi="Times New Roman" w:cs="Times New Roman"/>
          <w:sz w:val="24"/>
          <w:szCs w:val="24"/>
          <w:lang w:val="en-GB"/>
        </w:rPr>
        <w:t>. N</w:t>
      </w:r>
      <w:r w:rsidR="0023095F" w:rsidRPr="008027AA">
        <w:rPr>
          <w:rFonts w:ascii="Times New Roman" w:hAnsi="Times New Roman" w:cs="Times New Roman"/>
          <w:sz w:val="24"/>
          <w:szCs w:val="24"/>
          <w:lang w:val="en-GB"/>
        </w:rPr>
        <w:t>umbers 1–6 refer to the to</w:t>
      </w:r>
      <w:r w:rsidR="00C073EB" w:rsidRPr="008027AA">
        <w:rPr>
          <w:rFonts w:ascii="Times New Roman" w:hAnsi="Times New Roman" w:cs="Times New Roman"/>
          <w:sz w:val="24"/>
          <w:szCs w:val="24"/>
          <w:lang w:val="en-GB"/>
        </w:rPr>
        <w:t xml:space="preserve">pic identified </w:t>
      </w:r>
      <w:r w:rsidR="008E1E88">
        <w:rPr>
          <w:rFonts w:ascii="Times New Roman" w:hAnsi="Times New Roman" w:cs="Times New Roman"/>
          <w:sz w:val="24"/>
          <w:szCs w:val="24"/>
          <w:lang w:val="en-GB"/>
        </w:rPr>
        <w:t>in</w:t>
      </w:r>
      <w:r w:rsidR="008E1E88" w:rsidRPr="008027AA">
        <w:rPr>
          <w:rFonts w:ascii="Times New Roman" w:hAnsi="Times New Roman" w:cs="Times New Roman"/>
          <w:sz w:val="24"/>
          <w:szCs w:val="24"/>
          <w:lang w:val="en-GB"/>
        </w:rPr>
        <w:t xml:space="preserve"> </w:t>
      </w:r>
      <w:r w:rsidR="00C073EB" w:rsidRPr="008027AA">
        <w:rPr>
          <w:rFonts w:ascii="Times New Roman" w:hAnsi="Times New Roman" w:cs="Times New Roman"/>
          <w:sz w:val="24"/>
          <w:szCs w:val="24"/>
          <w:lang w:val="en-GB"/>
        </w:rPr>
        <w:t>the article.</w:t>
      </w:r>
      <w:r w:rsidR="0023095F" w:rsidRPr="008027AA">
        <w:rPr>
          <w:rFonts w:ascii="Times New Roman" w:hAnsi="Times New Roman" w:cs="Times New Roman"/>
          <w:sz w:val="24"/>
          <w:szCs w:val="24"/>
          <w:lang w:val="en-GB"/>
        </w:rPr>
        <w:t xml:space="preserve"> Topics were </w:t>
      </w:r>
      <w:r w:rsidR="000334D0" w:rsidRPr="008027AA">
        <w:rPr>
          <w:rFonts w:ascii="Times New Roman" w:hAnsi="Times New Roman" w:cs="Times New Roman"/>
          <w:sz w:val="24"/>
          <w:szCs w:val="24"/>
          <w:lang w:val="en-GB"/>
        </w:rPr>
        <w:t xml:space="preserve">represented </w:t>
      </w:r>
      <w:r w:rsidR="00C073EB" w:rsidRPr="008027AA">
        <w:rPr>
          <w:rFonts w:ascii="Times New Roman" w:hAnsi="Times New Roman" w:cs="Times New Roman"/>
          <w:sz w:val="24"/>
          <w:szCs w:val="24"/>
          <w:lang w:val="en-GB"/>
        </w:rPr>
        <w:t xml:space="preserve">in the material </w:t>
      </w:r>
      <w:r w:rsidR="000334D0" w:rsidRPr="008027AA">
        <w:rPr>
          <w:rFonts w:ascii="Times New Roman" w:hAnsi="Times New Roman" w:cs="Times New Roman"/>
          <w:sz w:val="24"/>
          <w:szCs w:val="24"/>
          <w:lang w:val="en-GB"/>
        </w:rPr>
        <w:t>as follows: topic 1 (15 articles), topic 2 (15 articles), topic 3 (8 articles)</w:t>
      </w:r>
      <w:r w:rsidR="0023095F" w:rsidRPr="008027AA">
        <w:rPr>
          <w:rFonts w:ascii="Times New Roman" w:hAnsi="Times New Roman" w:cs="Times New Roman"/>
          <w:sz w:val="24"/>
          <w:szCs w:val="24"/>
          <w:lang w:val="en-GB"/>
        </w:rPr>
        <w:t xml:space="preserve">, topic 4 </w:t>
      </w:r>
      <w:r w:rsidR="000334D0" w:rsidRPr="008027AA">
        <w:rPr>
          <w:rFonts w:ascii="Times New Roman" w:hAnsi="Times New Roman" w:cs="Times New Roman"/>
          <w:sz w:val="24"/>
          <w:szCs w:val="24"/>
          <w:lang w:val="en-GB"/>
        </w:rPr>
        <w:t>(6 articles)</w:t>
      </w:r>
      <w:r w:rsidR="0023095F" w:rsidRPr="008027AA">
        <w:rPr>
          <w:rFonts w:ascii="Times New Roman" w:hAnsi="Times New Roman" w:cs="Times New Roman"/>
          <w:sz w:val="24"/>
          <w:szCs w:val="24"/>
          <w:lang w:val="en-GB"/>
        </w:rPr>
        <w:t xml:space="preserve">, topic 5 </w:t>
      </w:r>
      <w:r w:rsidR="000334D0" w:rsidRPr="008027AA">
        <w:rPr>
          <w:rFonts w:ascii="Times New Roman" w:hAnsi="Times New Roman" w:cs="Times New Roman"/>
          <w:sz w:val="24"/>
          <w:szCs w:val="24"/>
          <w:lang w:val="en-GB"/>
        </w:rPr>
        <w:t>(5 articles), topic 6 (9 articles)</w:t>
      </w:r>
      <w:r w:rsidR="0023095F" w:rsidRPr="008027AA">
        <w:rPr>
          <w:rFonts w:ascii="Times New Roman" w:hAnsi="Times New Roman" w:cs="Times New Roman"/>
          <w:sz w:val="24"/>
          <w:szCs w:val="24"/>
          <w:lang w:val="en-GB"/>
        </w:rPr>
        <w:t>.</w:t>
      </w:r>
    </w:p>
    <w:p w14:paraId="1DDA2A79" w14:textId="4194C7F2"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The </w:t>
      </w:r>
      <w:r w:rsidR="008E1E88" w:rsidRPr="008027AA">
        <w:rPr>
          <w:rFonts w:ascii="Times New Roman" w:hAnsi="Times New Roman" w:cs="Times New Roman"/>
          <w:sz w:val="24"/>
          <w:szCs w:val="24"/>
          <w:lang w:val="en-GB"/>
        </w:rPr>
        <w:t xml:space="preserve">six </w:t>
      </w:r>
      <w:r w:rsidRPr="008027AA">
        <w:rPr>
          <w:rFonts w:ascii="Times New Roman" w:hAnsi="Times New Roman" w:cs="Times New Roman"/>
          <w:sz w:val="24"/>
          <w:szCs w:val="24"/>
          <w:lang w:val="en-GB"/>
        </w:rPr>
        <w:t xml:space="preserve">identified topics </w:t>
      </w:r>
      <w:r w:rsidRPr="008027AA">
        <w:rPr>
          <w:rFonts w:ascii="Times New Roman" w:eastAsia="Times New Roman" w:hAnsi="Times New Roman" w:cs="Times New Roman"/>
          <w:sz w:val="24"/>
          <w:szCs w:val="24"/>
          <w:lang w:val="en-GB" w:eastAsia="fi-FI"/>
        </w:rPr>
        <w:t>are discussed in detail in the</w:t>
      </w:r>
      <w:r w:rsidR="00211680" w:rsidRPr="008027AA">
        <w:rPr>
          <w:rFonts w:ascii="Times New Roman" w:eastAsia="Times New Roman" w:hAnsi="Times New Roman" w:cs="Times New Roman"/>
          <w:sz w:val="24"/>
          <w:szCs w:val="24"/>
          <w:lang w:val="en-GB" w:eastAsia="fi-FI"/>
        </w:rPr>
        <w:t xml:space="preserve"> following subsections</w:t>
      </w:r>
      <w:r w:rsidRPr="008027AA">
        <w:rPr>
          <w:rFonts w:ascii="Times New Roman" w:eastAsia="Times New Roman" w:hAnsi="Times New Roman" w:cs="Times New Roman"/>
          <w:sz w:val="24"/>
          <w:szCs w:val="24"/>
          <w:lang w:val="en-GB" w:eastAsia="fi-FI"/>
        </w:rPr>
        <w:t>. Before that, a short overview of</w:t>
      </w:r>
      <w:r w:rsidRPr="008027AA">
        <w:rPr>
          <w:rFonts w:ascii="Times New Roman" w:hAnsi="Times New Roman" w:cs="Times New Roman"/>
          <w:sz w:val="24"/>
          <w:szCs w:val="24"/>
          <w:lang w:val="en-GB"/>
        </w:rPr>
        <w:t xml:space="preserve"> the studies included in the review is presented in Table 1. </w:t>
      </w:r>
    </w:p>
    <w:p w14:paraId="559C1CFA" w14:textId="77777777" w:rsidR="00580103" w:rsidRDefault="00580103" w:rsidP="001B4830">
      <w:pPr>
        <w:autoSpaceDE w:val="0"/>
        <w:autoSpaceDN w:val="0"/>
        <w:adjustRightInd w:val="0"/>
        <w:rPr>
          <w:rFonts w:ascii="Times New Roman" w:hAnsi="Times New Roman" w:cs="Times New Roman"/>
          <w:b/>
          <w:sz w:val="24"/>
          <w:szCs w:val="24"/>
          <w:lang w:val="en-GB"/>
        </w:rPr>
      </w:pPr>
    </w:p>
    <w:p w14:paraId="6110856D" w14:textId="15B9B264" w:rsidR="001B4830" w:rsidRPr="008027AA" w:rsidRDefault="001B4830" w:rsidP="001B4830">
      <w:pPr>
        <w:autoSpaceDE w:val="0"/>
        <w:autoSpaceDN w:val="0"/>
        <w:adjustRightInd w:val="0"/>
        <w:rPr>
          <w:rFonts w:ascii="Times New Roman" w:hAnsi="Times New Roman" w:cs="Times New Roman"/>
          <w:sz w:val="24"/>
          <w:szCs w:val="24"/>
          <w:lang w:val="en-US"/>
        </w:rPr>
      </w:pPr>
      <w:r w:rsidRPr="008027AA">
        <w:rPr>
          <w:rFonts w:ascii="Times New Roman" w:hAnsi="Times New Roman" w:cs="Times New Roman"/>
          <w:b/>
          <w:sz w:val="24"/>
          <w:szCs w:val="24"/>
          <w:lang w:val="en-GB"/>
        </w:rPr>
        <w:t>Table 1</w:t>
      </w:r>
      <w:r w:rsidRPr="008027AA">
        <w:rPr>
          <w:rFonts w:ascii="Times New Roman" w:hAnsi="Times New Roman" w:cs="Times New Roman"/>
          <w:sz w:val="24"/>
          <w:szCs w:val="24"/>
          <w:lang w:val="en-GB"/>
        </w:rPr>
        <w:t xml:space="preserve">. Overview of relevant research </w:t>
      </w:r>
      <w:r w:rsidR="004F1F4D">
        <w:rPr>
          <w:rFonts w:ascii="Times New Roman" w:hAnsi="Times New Roman" w:cs="Times New Roman"/>
          <w:sz w:val="24"/>
          <w:szCs w:val="24"/>
          <w:lang w:val="en-GB"/>
        </w:rPr>
        <w:t>on</w:t>
      </w:r>
      <w:r w:rsidR="004F1F4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value creation in the </w:t>
      </w:r>
      <w:r w:rsidR="00C073EB" w:rsidRPr="008027AA">
        <w:rPr>
          <w:rFonts w:ascii="Times New Roman" w:hAnsi="Times New Roman" w:cs="Times New Roman"/>
          <w:sz w:val="24"/>
          <w:szCs w:val="24"/>
          <w:lang w:val="en-GB"/>
        </w:rPr>
        <w:t>nexus</w:t>
      </w:r>
      <w:r w:rsidRPr="008027AA">
        <w:rPr>
          <w:rFonts w:ascii="Times New Roman" w:hAnsi="Times New Roman" w:cs="Times New Roman"/>
          <w:sz w:val="24"/>
          <w:szCs w:val="24"/>
          <w:lang w:val="en-GB"/>
        </w:rPr>
        <w:t xml:space="preserve"> of sport and business </w:t>
      </w:r>
      <w:r w:rsidR="000334D0" w:rsidRPr="008027AA">
        <w:rPr>
          <w:rFonts w:ascii="Times New Roman" w:hAnsi="Times New Roman" w:cs="Times New Roman"/>
          <w:sz w:val="24"/>
          <w:szCs w:val="24"/>
          <w:lang w:val="en-GB"/>
        </w:rPr>
        <w:t xml:space="preserve"> </w:t>
      </w:r>
      <w:r w:rsidR="001866D9" w:rsidRPr="008027AA">
        <w:rPr>
          <w:rFonts w:ascii="Times New Roman" w:hAnsi="Times New Roman" w:cs="Times New Roman"/>
          <w:sz w:val="24"/>
          <w:szCs w:val="24"/>
          <w:lang w:val="en-GB"/>
        </w:rPr>
        <w:t xml:space="preserve"> </w:t>
      </w:r>
    </w:p>
    <w:p w14:paraId="4A0F5AA0" w14:textId="4A7A4E21" w:rsidR="00EB2DCD" w:rsidRPr="00020988" w:rsidRDefault="00FE35F3" w:rsidP="001B4830">
      <w:pPr>
        <w:autoSpaceDE w:val="0"/>
        <w:autoSpaceDN w:val="0"/>
        <w:adjustRightInd w:val="0"/>
        <w:rPr>
          <w:rFonts w:ascii="Times New Roman" w:hAnsi="Times New Roman" w:cs="Times New Roman"/>
          <w:i/>
          <w:sz w:val="24"/>
          <w:szCs w:val="24"/>
          <w:u w:val="single"/>
          <w:lang w:val="en-GB"/>
        </w:rPr>
        <w:sectPr w:rsidR="00EB2DCD" w:rsidRPr="00020988" w:rsidSect="000E12E4">
          <w:pgSz w:w="11906" w:h="16838"/>
          <w:pgMar w:top="1418" w:right="1418" w:bottom="1418" w:left="1418" w:header="709" w:footer="709" w:gutter="0"/>
          <w:cols w:space="708"/>
          <w:docGrid w:linePitch="360"/>
        </w:sectPr>
      </w:pPr>
      <w:r w:rsidRPr="00020988">
        <w:rPr>
          <w:rFonts w:ascii="Times New Roman" w:hAnsi="Times New Roman" w:cs="Times New Roman"/>
          <w:i/>
          <w:sz w:val="24"/>
          <w:szCs w:val="24"/>
          <w:u w:val="single"/>
          <w:lang w:val="en-GB"/>
        </w:rPr>
        <w:t>Table 1 here</w:t>
      </w:r>
    </w:p>
    <w:p w14:paraId="4A1481EB" w14:textId="77777777" w:rsidR="00EB2DCD" w:rsidRPr="008027AA" w:rsidRDefault="00EB2DCD" w:rsidP="001B4830">
      <w:pPr>
        <w:autoSpaceDE w:val="0"/>
        <w:autoSpaceDN w:val="0"/>
        <w:adjustRightInd w:val="0"/>
        <w:rPr>
          <w:rFonts w:ascii="Times New Roman" w:hAnsi="Times New Roman" w:cs="Times New Roman"/>
          <w:i/>
          <w:color w:val="FF0000"/>
          <w:sz w:val="24"/>
          <w:szCs w:val="24"/>
          <w:u w:val="single"/>
          <w:lang w:val="en-GB"/>
        </w:rPr>
      </w:pPr>
    </w:p>
    <w:p w14:paraId="0FC8ED64" w14:textId="77777777" w:rsidR="000F66E7" w:rsidRPr="008027AA" w:rsidRDefault="000F66E7" w:rsidP="001B4830">
      <w:pPr>
        <w:autoSpaceDE w:val="0"/>
        <w:autoSpaceDN w:val="0"/>
        <w:adjustRightInd w:val="0"/>
        <w:rPr>
          <w:rFonts w:ascii="Times New Roman" w:hAnsi="Times New Roman" w:cs="Times New Roman"/>
          <w:i/>
          <w:color w:val="FF0000"/>
          <w:sz w:val="24"/>
          <w:szCs w:val="24"/>
          <w:u w:val="single"/>
          <w:lang w:val="en-GB"/>
        </w:rPr>
        <w:sectPr w:rsidR="000F66E7" w:rsidRPr="008027AA" w:rsidSect="00EB2DCD">
          <w:type w:val="continuous"/>
          <w:pgSz w:w="11906" w:h="16838"/>
          <w:pgMar w:top="1418" w:right="1418" w:bottom="1418" w:left="1418" w:header="709" w:footer="709" w:gutter="0"/>
          <w:cols w:space="708"/>
          <w:docGrid w:linePitch="360"/>
        </w:sectPr>
      </w:pPr>
    </w:p>
    <w:p w14:paraId="5A64FCF5" w14:textId="77777777" w:rsidR="001B4830" w:rsidRPr="008027AA" w:rsidRDefault="008675A7" w:rsidP="001B4830">
      <w:pPr>
        <w:autoSpaceDE w:val="0"/>
        <w:autoSpaceDN w:val="0"/>
        <w:adjustRightInd w:val="0"/>
        <w:rPr>
          <w:rFonts w:ascii="Times New Roman" w:hAnsi="Times New Roman" w:cs="Times New Roman"/>
          <w:b/>
          <w:sz w:val="24"/>
          <w:szCs w:val="24"/>
          <w:lang w:val="en-GB"/>
        </w:rPr>
      </w:pPr>
      <w:r w:rsidRPr="008027AA">
        <w:rPr>
          <w:rFonts w:ascii="Times New Roman" w:hAnsi="Times New Roman" w:cs="Times New Roman"/>
          <w:b/>
          <w:sz w:val="24"/>
          <w:szCs w:val="24"/>
          <w:lang w:val="en-GB"/>
        </w:rPr>
        <w:t xml:space="preserve">4.1 </w:t>
      </w:r>
      <w:r w:rsidR="001B4830" w:rsidRPr="008027AA">
        <w:rPr>
          <w:rFonts w:ascii="Times New Roman" w:hAnsi="Times New Roman" w:cs="Times New Roman"/>
          <w:b/>
          <w:sz w:val="24"/>
          <w:szCs w:val="24"/>
          <w:lang w:val="en-GB"/>
        </w:rPr>
        <w:t>Many shades of value</w:t>
      </w:r>
    </w:p>
    <w:p w14:paraId="6F493B30" w14:textId="6DFEDFA5"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Value has been a focal concept in economics and an eternal question in philosophy. However, consensus </w:t>
      </w:r>
      <w:r w:rsidR="007F3882" w:rsidRPr="008027AA">
        <w:rPr>
          <w:rFonts w:ascii="Times New Roman" w:hAnsi="Times New Roman" w:cs="Times New Roman"/>
          <w:sz w:val="24"/>
          <w:szCs w:val="24"/>
          <w:lang w:val="en-GB"/>
        </w:rPr>
        <w:t>o</w:t>
      </w:r>
      <w:r w:rsidR="007F3882">
        <w:rPr>
          <w:rFonts w:ascii="Times New Roman" w:hAnsi="Times New Roman" w:cs="Times New Roman"/>
          <w:sz w:val="24"/>
          <w:szCs w:val="24"/>
          <w:lang w:val="en-GB"/>
        </w:rPr>
        <w:t>n</w:t>
      </w:r>
      <w:r w:rsidR="007F3882"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its content is nowhere in sight. Value can take different forms </w:t>
      </w:r>
      <w:r w:rsidR="00A952E9">
        <w:rPr>
          <w:rFonts w:ascii="Times New Roman" w:hAnsi="Times New Roman" w:cs="Times New Roman"/>
          <w:sz w:val="24"/>
          <w:szCs w:val="24"/>
          <w:lang w:val="en-GB"/>
        </w:rPr>
        <w:t>that</w:t>
      </w:r>
      <w:r w:rsidR="00A952E9"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cannot be sorted into an unambiguous order. Quite </w:t>
      </w:r>
      <w:r w:rsidR="00A952E9">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contrary, it is known that values are incommensurable in </w:t>
      </w:r>
      <w:r w:rsidR="007E0656">
        <w:rPr>
          <w:rFonts w:ascii="Times New Roman" w:hAnsi="Times New Roman" w:cs="Times New Roman"/>
          <w:sz w:val="24"/>
          <w:szCs w:val="24"/>
          <w:lang w:val="en-GB"/>
        </w:rPr>
        <w:t>the</w:t>
      </w:r>
      <w:r w:rsidR="007E065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sense that there is no true general overall ranking of the realisation of one value against the realisation of another value (Wiggins</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1997). The incommensurability of values arises from the plurality of interests and judgments (Eymard-Duverney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2005).</w:t>
      </w:r>
    </w:p>
    <w:p w14:paraId="677087C3" w14:textId="4CC1EAC8"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The incommensurability and the pluralism of values emerged from the reviewed literature. The reviewed literature revealed five manifestations of value </w:t>
      </w:r>
      <w:r w:rsidR="00C95EB6" w:rsidRPr="008027AA">
        <w:rPr>
          <w:rFonts w:ascii="Times New Roman" w:hAnsi="Times New Roman" w:cs="Times New Roman"/>
          <w:sz w:val="24"/>
          <w:szCs w:val="24"/>
          <w:lang w:val="en-GB"/>
        </w:rPr>
        <w:t xml:space="preserve">in </w:t>
      </w:r>
      <w:r w:rsidRPr="008027AA">
        <w:rPr>
          <w:rFonts w:ascii="Times New Roman" w:hAnsi="Times New Roman" w:cs="Times New Roman"/>
          <w:sz w:val="24"/>
          <w:szCs w:val="24"/>
          <w:lang w:val="en-GB"/>
        </w:rPr>
        <w:t xml:space="preserve">the </w:t>
      </w:r>
      <w:r w:rsidR="002527D5" w:rsidRPr="008027AA">
        <w:rPr>
          <w:rFonts w:ascii="Times New Roman" w:hAnsi="Times New Roman" w:cs="Times New Roman"/>
          <w:sz w:val="24"/>
          <w:szCs w:val="24"/>
          <w:lang w:val="en-GB"/>
        </w:rPr>
        <w:t xml:space="preserve">nexus </w:t>
      </w:r>
      <w:r w:rsidRPr="008027AA">
        <w:rPr>
          <w:rFonts w:ascii="Times New Roman" w:hAnsi="Times New Roman" w:cs="Times New Roman"/>
          <w:sz w:val="24"/>
          <w:szCs w:val="24"/>
          <w:lang w:val="en-GB"/>
        </w:rPr>
        <w:t>between sport and business: economic, functional, symbolic, emotional</w:t>
      </w:r>
      <w:r w:rsidR="007A0BD7">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social values. </w:t>
      </w:r>
      <w:r w:rsidRPr="008027AA">
        <w:rPr>
          <w:rFonts w:ascii="Times New Roman" w:hAnsi="Times New Roman" w:cs="Times New Roman"/>
          <w:i/>
          <w:sz w:val="24"/>
          <w:szCs w:val="24"/>
          <w:lang w:val="en-GB"/>
        </w:rPr>
        <w:t>Economic value</w:t>
      </w:r>
      <w:r w:rsidRPr="008027AA">
        <w:rPr>
          <w:rFonts w:ascii="Times New Roman" w:hAnsi="Times New Roman" w:cs="Times New Roman"/>
          <w:sz w:val="24"/>
          <w:szCs w:val="24"/>
          <w:lang w:val="en-GB"/>
        </w:rPr>
        <w:t xml:space="preserve"> manifested </w:t>
      </w:r>
      <w:r w:rsidR="007A0BD7">
        <w:rPr>
          <w:rFonts w:ascii="Times New Roman" w:hAnsi="Times New Roman" w:cs="Times New Roman"/>
          <w:sz w:val="24"/>
          <w:szCs w:val="24"/>
          <w:lang w:val="en-GB"/>
        </w:rPr>
        <w:t xml:space="preserve">itself </w:t>
      </w:r>
      <w:r w:rsidRPr="008027AA">
        <w:rPr>
          <w:rFonts w:ascii="Times New Roman" w:hAnsi="Times New Roman" w:cs="Times New Roman"/>
          <w:sz w:val="24"/>
          <w:szCs w:val="24"/>
          <w:lang w:val="en-GB"/>
        </w:rPr>
        <w:t>as the difference between returns and costs. Studies show that investing in sport sponsorship (sport</w:t>
      </w:r>
      <w:r w:rsidR="00C77297">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events, teams</w:t>
      </w:r>
      <w:r w:rsidR="00C77297">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or individual athletes) may </w:t>
      </w:r>
      <w:r w:rsidR="00E33B4B">
        <w:rPr>
          <w:rFonts w:ascii="Times New Roman" w:hAnsi="Times New Roman" w:cs="Times New Roman"/>
          <w:sz w:val="24"/>
          <w:szCs w:val="24"/>
          <w:lang w:val="en-GB"/>
        </w:rPr>
        <w:t xml:space="preserve">have a positive </w:t>
      </w:r>
      <w:r w:rsidRPr="008027AA">
        <w:rPr>
          <w:rFonts w:ascii="Times New Roman" w:hAnsi="Times New Roman" w:cs="Times New Roman"/>
          <w:sz w:val="24"/>
          <w:szCs w:val="24"/>
          <w:lang w:val="en-GB"/>
        </w:rPr>
        <w:t xml:space="preserve">influence on </w:t>
      </w:r>
      <w:r w:rsidR="00E33B4B">
        <w:rPr>
          <w:rFonts w:ascii="Times New Roman" w:hAnsi="Times New Roman" w:cs="Times New Roman"/>
          <w:sz w:val="24"/>
          <w:szCs w:val="24"/>
          <w:lang w:val="en-GB"/>
        </w:rPr>
        <w:t>companies’</w:t>
      </w:r>
      <w:r w:rsidR="00E33B4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share prices (Clark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2009, Reiser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2012), brand equity (Donlan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2014)</w:t>
      </w:r>
      <w:r w:rsidR="00E33B4B">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sales (Dix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2010). </w:t>
      </w:r>
      <w:r w:rsidRPr="008027AA">
        <w:rPr>
          <w:rFonts w:ascii="Times New Roman" w:hAnsi="Times New Roman" w:cs="Times New Roman"/>
          <w:i/>
          <w:sz w:val="24"/>
          <w:szCs w:val="24"/>
          <w:lang w:val="en-GB"/>
        </w:rPr>
        <w:t>Functional value</w:t>
      </w:r>
      <w:r w:rsidRPr="008027AA">
        <w:rPr>
          <w:rFonts w:ascii="Times New Roman" w:hAnsi="Times New Roman" w:cs="Times New Roman"/>
          <w:sz w:val="24"/>
          <w:szCs w:val="24"/>
          <w:lang w:val="en-GB"/>
        </w:rPr>
        <w:t xml:space="preserve"> was identified </w:t>
      </w:r>
      <w:r w:rsidR="006120D3">
        <w:rPr>
          <w:rFonts w:ascii="Times New Roman" w:hAnsi="Times New Roman" w:cs="Times New Roman"/>
          <w:sz w:val="24"/>
          <w:szCs w:val="24"/>
          <w:lang w:val="en-GB"/>
        </w:rPr>
        <w:t>as the development</w:t>
      </w:r>
      <w:r w:rsidRPr="008027AA">
        <w:rPr>
          <w:rFonts w:ascii="Times New Roman" w:hAnsi="Times New Roman" w:cs="Times New Roman"/>
          <w:sz w:val="24"/>
          <w:szCs w:val="24"/>
          <w:lang w:val="en-GB"/>
        </w:rPr>
        <w:t xml:space="preserve"> </w:t>
      </w:r>
      <w:r w:rsidR="006A795F">
        <w:rPr>
          <w:rFonts w:ascii="Times New Roman" w:hAnsi="Times New Roman" w:cs="Times New Roman"/>
          <w:sz w:val="24"/>
          <w:szCs w:val="24"/>
          <w:lang w:val="en-GB"/>
        </w:rPr>
        <w:t>of a company’s</w:t>
      </w:r>
      <w:r w:rsidR="006A795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behaviour through sport. Sport has been used as a vehicle for improving </w:t>
      </w:r>
      <w:r w:rsidR="006A795F">
        <w:rPr>
          <w:rFonts w:ascii="Times New Roman" w:hAnsi="Times New Roman" w:cs="Times New Roman"/>
          <w:sz w:val="24"/>
          <w:szCs w:val="24"/>
          <w:lang w:val="en-GB"/>
        </w:rPr>
        <w:t>a company’s</w:t>
      </w:r>
      <w:r w:rsidR="006A795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performance and leadership culture (Crader and Santomier</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2011</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Burnes and O’Donnell</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2011) or showing </w:t>
      </w:r>
      <w:r w:rsidR="006A795F">
        <w:rPr>
          <w:rFonts w:ascii="Times New Roman" w:hAnsi="Times New Roman" w:cs="Times New Roman"/>
          <w:sz w:val="24"/>
          <w:szCs w:val="24"/>
          <w:lang w:val="en-GB"/>
        </w:rPr>
        <w:t>its</w:t>
      </w:r>
      <w:r w:rsidR="006A795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commitment to the community </w:t>
      </w:r>
      <w:r w:rsidR="006A795F">
        <w:rPr>
          <w:rFonts w:ascii="Times New Roman" w:hAnsi="Times New Roman" w:cs="Times New Roman"/>
          <w:sz w:val="24"/>
          <w:szCs w:val="24"/>
          <w:lang w:val="en-GB"/>
        </w:rPr>
        <w:t>it</w:t>
      </w:r>
      <w:r w:rsidR="006A795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operate</w:t>
      </w:r>
      <w:r w:rsidR="006A795F">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in (Walters and Tacon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2010</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Uhrich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2014). </w:t>
      </w:r>
      <w:r w:rsidRPr="008027AA">
        <w:rPr>
          <w:rFonts w:ascii="Times New Roman" w:hAnsi="Times New Roman" w:cs="Times New Roman"/>
          <w:i/>
          <w:sz w:val="24"/>
          <w:szCs w:val="24"/>
          <w:lang w:val="en-GB"/>
        </w:rPr>
        <w:t>Symbolic value</w:t>
      </w:r>
      <w:r w:rsidRPr="008027AA">
        <w:rPr>
          <w:rFonts w:ascii="Times New Roman" w:hAnsi="Times New Roman" w:cs="Times New Roman"/>
          <w:sz w:val="24"/>
          <w:szCs w:val="24"/>
          <w:lang w:val="en-GB"/>
        </w:rPr>
        <w:t xml:space="preserve"> manifested </w:t>
      </w:r>
      <w:r w:rsidR="006A795F">
        <w:rPr>
          <w:rFonts w:ascii="Times New Roman" w:hAnsi="Times New Roman" w:cs="Times New Roman"/>
          <w:sz w:val="24"/>
          <w:szCs w:val="24"/>
          <w:lang w:val="en-GB"/>
        </w:rPr>
        <w:t xml:space="preserve">itself </w:t>
      </w:r>
      <w:r w:rsidRPr="008027AA">
        <w:rPr>
          <w:rFonts w:ascii="Times New Roman" w:hAnsi="Times New Roman" w:cs="Times New Roman"/>
          <w:sz w:val="24"/>
          <w:szCs w:val="24"/>
          <w:lang w:val="en-GB"/>
        </w:rPr>
        <w:t>in expressions of togetherness or distinctiveness. Sport</w:t>
      </w:r>
      <w:r w:rsidR="006A795F">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fans have their own rituals and traditions which </w:t>
      </w:r>
      <w:r w:rsidR="000D3CFA">
        <w:rPr>
          <w:rFonts w:ascii="Times New Roman" w:hAnsi="Times New Roman" w:cs="Times New Roman"/>
          <w:sz w:val="24"/>
          <w:szCs w:val="24"/>
          <w:lang w:val="en-GB"/>
        </w:rPr>
        <w:t>foster</w:t>
      </w:r>
      <w:r w:rsidR="000D3CFA" w:rsidRPr="008027AA">
        <w:rPr>
          <w:rFonts w:ascii="Times New Roman" w:hAnsi="Times New Roman" w:cs="Times New Roman"/>
          <w:sz w:val="24"/>
          <w:szCs w:val="24"/>
          <w:lang w:val="en-GB"/>
        </w:rPr>
        <w:t xml:space="preserve"> </w:t>
      </w:r>
      <w:r w:rsidR="000D3CFA">
        <w:rPr>
          <w:rFonts w:ascii="Times New Roman" w:hAnsi="Times New Roman" w:cs="Times New Roman"/>
          <w:sz w:val="24"/>
          <w:szCs w:val="24"/>
          <w:lang w:val="en-GB"/>
        </w:rPr>
        <w:t>the</w:t>
      </w:r>
      <w:r w:rsidR="000D3CF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feeling of being part of a larger something. The reviewed studies show that firms benefit if they are able to create offerings </w:t>
      </w:r>
      <w:r w:rsidR="000D3CFA">
        <w:rPr>
          <w:rFonts w:ascii="Times New Roman" w:hAnsi="Times New Roman" w:cs="Times New Roman"/>
          <w:sz w:val="24"/>
          <w:szCs w:val="24"/>
          <w:lang w:val="en-GB"/>
        </w:rPr>
        <w:t>that</w:t>
      </w:r>
      <w:r w:rsidR="000D3CF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are aligned with that ‘larger something’ (Kwak and Kang</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2009</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DeSarbo and Madrigal</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2011</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Richelieu and Korai</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2012). Sport is also a context </w:t>
      </w:r>
      <w:r w:rsidR="000D3CFA">
        <w:rPr>
          <w:rFonts w:ascii="Times New Roman" w:hAnsi="Times New Roman" w:cs="Times New Roman"/>
          <w:sz w:val="24"/>
          <w:szCs w:val="24"/>
          <w:lang w:val="en-GB"/>
        </w:rPr>
        <w:t>in which one can show</w:t>
      </w:r>
      <w:r w:rsidRPr="008027AA">
        <w:rPr>
          <w:rFonts w:ascii="Times New Roman" w:hAnsi="Times New Roman" w:cs="Times New Roman"/>
          <w:sz w:val="24"/>
          <w:szCs w:val="24"/>
          <w:lang w:val="en-GB"/>
        </w:rPr>
        <w:t xml:space="preserve"> intense emotions. Sport</w:t>
      </w:r>
      <w:r w:rsidR="000D3CF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fans are rather irrationally committed to their favourite teams and athletes. An emotional and irrational reaction to sport is a double-edged sword that helps brand building but can also destroy </w:t>
      </w:r>
      <w:r w:rsidR="000D3CFA">
        <w:rPr>
          <w:rFonts w:ascii="Times New Roman" w:hAnsi="Times New Roman" w:cs="Times New Roman"/>
          <w:sz w:val="24"/>
          <w:szCs w:val="24"/>
          <w:lang w:val="en-GB"/>
        </w:rPr>
        <w:t>it</w:t>
      </w:r>
      <w:r w:rsidRPr="008027AA">
        <w:rPr>
          <w:rFonts w:ascii="Times New Roman" w:hAnsi="Times New Roman" w:cs="Times New Roman"/>
          <w:sz w:val="24"/>
          <w:szCs w:val="24"/>
          <w:lang w:val="en-GB"/>
        </w:rPr>
        <w:t xml:space="preserve">. Studies show that </w:t>
      </w:r>
      <w:r w:rsidRPr="008027AA">
        <w:rPr>
          <w:rFonts w:ascii="Times New Roman" w:hAnsi="Times New Roman" w:cs="Times New Roman"/>
          <w:i/>
          <w:sz w:val="24"/>
          <w:szCs w:val="24"/>
          <w:lang w:val="en-GB"/>
        </w:rPr>
        <w:t>emotional value</w:t>
      </w:r>
      <w:r w:rsidRPr="008027AA">
        <w:rPr>
          <w:rFonts w:ascii="Times New Roman" w:hAnsi="Times New Roman" w:cs="Times New Roman"/>
          <w:sz w:val="24"/>
          <w:szCs w:val="24"/>
          <w:lang w:val="en-GB"/>
        </w:rPr>
        <w:t xml:space="preserve"> is realised in the situations in which the brand is not interpreted as an intruder but as a participant </w:t>
      </w:r>
      <w:r w:rsidR="000D3CFA">
        <w:rPr>
          <w:rFonts w:ascii="Times New Roman" w:hAnsi="Times New Roman" w:cs="Times New Roman"/>
          <w:sz w:val="24"/>
          <w:szCs w:val="24"/>
          <w:lang w:val="en-GB"/>
        </w:rPr>
        <w:t>that</w:t>
      </w:r>
      <w:r w:rsidR="000D3CF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enables the team’s or athlete’s success (Abosag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2012</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Cortsen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2013). In addition to </w:t>
      </w:r>
      <w:r w:rsidR="00CD5899">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economic, functional, symbolic</w:t>
      </w:r>
      <w:r w:rsidR="00CD5899">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emotional use of sport in value creation, the reviewed literature also shows that sport has been used more broadly for developing communities. The </w:t>
      </w:r>
      <w:r w:rsidRPr="008027AA">
        <w:rPr>
          <w:rFonts w:ascii="Times New Roman" w:hAnsi="Times New Roman" w:cs="Times New Roman"/>
          <w:i/>
          <w:sz w:val="24"/>
          <w:szCs w:val="24"/>
          <w:lang w:val="en-GB"/>
        </w:rPr>
        <w:t>social value</w:t>
      </w:r>
      <w:r w:rsidRPr="008027AA">
        <w:rPr>
          <w:rFonts w:ascii="Times New Roman" w:hAnsi="Times New Roman" w:cs="Times New Roman"/>
          <w:sz w:val="24"/>
          <w:szCs w:val="24"/>
          <w:lang w:val="en-GB"/>
        </w:rPr>
        <w:t xml:space="preserve"> of sport is realised in the form of </w:t>
      </w:r>
      <w:r w:rsidR="00CD5899">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wellbeing of communities</w:t>
      </w:r>
      <w:r w:rsidR="00602E38">
        <w:rPr>
          <w:rFonts w:ascii="Times New Roman" w:hAnsi="Times New Roman" w:cs="Times New Roman"/>
          <w:sz w:val="24"/>
          <w:szCs w:val="24"/>
          <w:lang w:val="en-GB"/>
        </w:rPr>
        <w:t xml:space="preserve"> that surround it</w:t>
      </w:r>
      <w:r w:rsidRPr="008027AA">
        <w:rPr>
          <w:rFonts w:ascii="Times New Roman" w:hAnsi="Times New Roman" w:cs="Times New Roman"/>
          <w:sz w:val="24"/>
          <w:szCs w:val="24"/>
          <w:lang w:val="en-GB"/>
        </w:rPr>
        <w:t xml:space="preserve"> by enhancing the economic life of the region (Smith 2008) or increasing social capital (Lee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2012).</w:t>
      </w:r>
    </w:p>
    <w:p w14:paraId="63153042" w14:textId="2C84BCDC" w:rsidR="001E2198"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Instead of </w:t>
      </w:r>
      <w:r w:rsidR="00CD5899">
        <w:rPr>
          <w:rFonts w:ascii="Times New Roman" w:hAnsi="Times New Roman" w:cs="Times New Roman"/>
          <w:sz w:val="24"/>
          <w:szCs w:val="24"/>
          <w:lang w:val="en-GB"/>
        </w:rPr>
        <w:t xml:space="preserve">there </w:t>
      </w:r>
      <w:r w:rsidRPr="008027AA">
        <w:rPr>
          <w:rFonts w:ascii="Times New Roman" w:hAnsi="Times New Roman" w:cs="Times New Roman"/>
          <w:sz w:val="24"/>
          <w:szCs w:val="24"/>
          <w:lang w:val="en-GB"/>
        </w:rPr>
        <w:t xml:space="preserve">being separate and clear-cut categories of value, the reviewed studies point out that various forms of value are often interconnected and transformed from one type to another. Although value transformation can take several forms, two of these emerged as </w:t>
      </w:r>
      <w:r w:rsidR="00122C39">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most obvious. Firstly, through sponsorship, a fan’s feelings </w:t>
      </w:r>
      <w:r w:rsidR="00122C39">
        <w:rPr>
          <w:rFonts w:ascii="Times New Roman" w:hAnsi="Times New Roman" w:cs="Times New Roman"/>
          <w:sz w:val="24"/>
          <w:szCs w:val="24"/>
          <w:lang w:val="en-GB"/>
        </w:rPr>
        <w:t>about</w:t>
      </w:r>
      <w:r w:rsidR="00122C39"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a team or athlete (i.e. emotional value) </w:t>
      </w:r>
      <w:r w:rsidR="008E0371">
        <w:rPr>
          <w:rFonts w:ascii="Times New Roman" w:hAnsi="Times New Roman" w:cs="Times New Roman"/>
          <w:sz w:val="24"/>
          <w:szCs w:val="24"/>
          <w:lang w:val="en-GB"/>
        </w:rPr>
        <w:t xml:space="preserve">could </w:t>
      </w:r>
      <w:r w:rsidRPr="008027AA">
        <w:rPr>
          <w:rFonts w:ascii="Times New Roman" w:hAnsi="Times New Roman" w:cs="Times New Roman"/>
          <w:sz w:val="24"/>
          <w:szCs w:val="24"/>
          <w:lang w:val="en-GB"/>
        </w:rPr>
        <w:t xml:space="preserve">be extended to </w:t>
      </w:r>
      <w:r w:rsidR="000160AA">
        <w:rPr>
          <w:rFonts w:ascii="Times New Roman" w:hAnsi="Times New Roman" w:cs="Times New Roman"/>
          <w:sz w:val="24"/>
          <w:szCs w:val="24"/>
          <w:lang w:val="en-GB"/>
        </w:rPr>
        <w:t xml:space="preserve">the sponsor’s brand </w:t>
      </w:r>
      <w:r w:rsidR="000160AA" w:rsidRPr="00001F4B">
        <w:rPr>
          <w:rFonts w:ascii="Times New Roman" w:hAnsi="Times New Roman" w:cs="Times New Roman"/>
          <w:sz w:val="24"/>
          <w:szCs w:val="24"/>
          <w:lang w:val="en-GB"/>
        </w:rPr>
        <w:t xml:space="preserve">and </w:t>
      </w:r>
      <w:r w:rsidR="008E0371">
        <w:rPr>
          <w:rFonts w:ascii="Times New Roman" w:hAnsi="Times New Roman" w:cs="Times New Roman"/>
          <w:sz w:val="24"/>
          <w:szCs w:val="24"/>
          <w:lang w:val="en-GB"/>
        </w:rPr>
        <w:t xml:space="preserve">thus </w:t>
      </w:r>
      <w:r w:rsidRPr="008027AA">
        <w:rPr>
          <w:rFonts w:ascii="Times New Roman" w:hAnsi="Times New Roman" w:cs="Times New Roman"/>
          <w:sz w:val="24"/>
          <w:szCs w:val="24"/>
          <w:lang w:val="en-GB"/>
        </w:rPr>
        <w:t xml:space="preserve">influence consumer attitudes towards the brand (i.e. functional value) and </w:t>
      </w:r>
      <w:r w:rsidR="00D34CDB" w:rsidRPr="008027AA">
        <w:rPr>
          <w:rFonts w:ascii="Times New Roman" w:hAnsi="Times New Roman" w:cs="Times New Roman"/>
          <w:sz w:val="24"/>
          <w:szCs w:val="24"/>
          <w:lang w:val="en-GB"/>
        </w:rPr>
        <w:t>increas</w:t>
      </w:r>
      <w:r w:rsidR="00D34CDB">
        <w:rPr>
          <w:rFonts w:ascii="Times New Roman" w:hAnsi="Times New Roman" w:cs="Times New Roman"/>
          <w:sz w:val="24"/>
          <w:szCs w:val="24"/>
          <w:lang w:val="en-GB"/>
        </w:rPr>
        <w:t>e</w:t>
      </w:r>
      <w:r w:rsidR="00D34CD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sales (i.e. economic value). Secondly, as value creation does not happen in a vacuum, </w:t>
      </w:r>
      <w:r w:rsidR="008E0371">
        <w:rPr>
          <w:rFonts w:ascii="Times New Roman" w:hAnsi="Times New Roman" w:cs="Times New Roman"/>
          <w:sz w:val="24"/>
          <w:szCs w:val="24"/>
          <w:lang w:val="en-GB"/>
        </w:rPr>
        <w:t>companies</w:t>
      </w:r>
      <w:r w:rsidR="008E0371"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must take into consideration the value climate of the surrounding community. </w:t>
      </w:r>
      <w:r w:rsidR="008E0371">
        <w:rPr>
          <w:rFonts w:ascii="Times New Roman" w:hAnsi="Times New Roman" w:cs="Times New Roman"/>
          <w:sz w:val="24"/>
          <w:szCs w:val="24"/>
          <w:lang w:val="en-GB"/>
        </w:rPr>
        <w:t>Companies</w:t>
      </w:r>
      <w:r w:rsidR="008E0371"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actions should be adapted not only to fit the characteristics of fan communities (i.e. symbolic value), but also to </w:t>
      </w:r>
      <w:r w:rsidR="00B21D6C">
        <w:rPr>
          <w:rFonts w:ascii="Times New Roman" w:hAnsi="Times New Roman" w:cs="Times New Roman"/>
          <w:sz w:val="24"/>
          <w:szCs w:val="24"/>
          <w:lang w:val="en-GB"/>
        </w:rPr>
        <w:t xml:space="preserve">fit </w:t>
      </w:r>
      <w:r w:rsidRPr="008027AA">
        <w:rPr>
          <w:rFonts w:ascii="Times New Roman" w:hAnsi="Times New Roman" w:cs="Times New Roman"/>
          <w:sz w:val="24"/>
          <w:szCs w:val="24"/>
          <w:lang w:val="en-GB"/>
        </w:rPr>
        <w:t xml:space="preserve">the values of the geographical communities they operate in (i.e. social value). </w:t>
      </w:r>
    </w:p>
    <w:p w14:paraId="3EE94DCF" w14:textId="751E4A59"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Due to the</w:t>
      </w:r>
      <w:r w:rsidR="00921CFF">
        <w:rPr>
          <w:rFonts w:ascii="Times New Roman" w:hAnsi="Times New Roman" w:cs="Times New Roman"/>
          <w:sz w:val="24"/>
          <w:szCs w:val="24"/>
          <w:lang w:val="en-GB"/>
        </w:rPr>
        <w:t>se</w:t>
      </w:r>
      <w:r w:rsidRPr="008027AA">
        <w:rPr>
          <w:rFonts w:ascii="Times New Roman" w:hAnsi="Times New Roman" w:cs="Times New Roman"/>
          <w:sz w:val="24"/>
          <w:szCs w:val="24"/>
          <w:lang w:val="en-GB"/>
        </w:rPr>
        <w:t xml:space="preserve"> many shades of value and </w:t>
      </w:r>
      <w:r w:rsidR="00921CFF">
        <w:rPr>
          <w:rFonts w:ascii="Times New Roman" w:hAnsi="Times New Roman" w:cs="Times New Roman"/>
          <w:sz w:val="24"/>
          <w:szCs w:val="24"/>
          <w:lang w:val="en-GB"/>
        </w:rPr>
        <w:t>their</w:t>
      </w:r>
      <w:r w:rsidR="00FE76D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interconnectivity, it seems reasonable to argue that value creation through sport is a complex process. Based on the reviewed literature it is suggested that the creation of value in sport and business co-operation arises from complex configurations of resources. Ad</w:t>
      </w:r>
      <w:r w:rsidR="0012270A">
        <w:rPr>
          <w:rFonts w:ascii="Times New Roman" w:hAnsi="Times New Roman" w:cs="Times New Roman"/>
          <w:sz w:val="24"/>
          <w:szCs w:val="24"/>
          <w:lang w:val="en-GB"/>
        </w:rPr>
        <w:t>o</w:t>
      </w:r>
      <w:r w:rsidRPr="008027AA">
        <w:rPr>
          <w:rFonts w:ascii="Times New Roman" w:hAnsi="Times New Roman" w:cs="Times New Roman"/>
          <w:sz w:val="24"/>
          <w:szCs w:val="24"/>
          <w:lang w:val="en-GB"/>
        </w:rPr>
        <w:t xml:space="preserve">pting the value co-creation concept (Vargo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2008), we propose that value cannot be embedded in </w:t>
      </w:r>
      <w:r w:rsidR="00DB5D91">
        <w:rPr>
          <w:rFonts w:ascii="Times New Roman" w:hAnsi="Times New Roman" w:cs="Times New Roman"/>
          <w:sz w:val="24"/>
          <w:szCs w:val="24"/>
          <w:lang w:val="en-GB"/>
        </w:rPr>
        <w:t>a</w:t>
      </w:r>
      <w:r w:rsidR="00DB5D91"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firm’s output and captured by price. Quite </w:t>
      </w:r>
      <w:r w:rsidR="00DB5D91">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contrary, it is expected that value can </w:t>
      </w:r>
      <w:r w:rsidR="00785D4D" w:rsidRPr="008027AA">
        <w:rPr>
          <w:rFonts w:ascii="Times New Roman" w:hAnsi="Times New Roman" w:cs="Times New Roman"/>
          <w:sz w:val="24"/>
          <w:szCs w:val="24"/>
          <w:lang w:val="en-GB"/>
        </w:rPr>
        <w:t xml:space="preserve">only </w:t>
      </w:r>
      <w:r w:rsidRPr="008027AA">
        <w:rPr>
          <w:rFonts w:ascii="Times New Roman" w:hAnsi="Times New Roman" w:cs="Times New Roman"/>
          <w:sz w:val="24"/>
          <w:szCs w:val="24"/>
          <w:lang w:val="en-GB"/>
        </w:rPr>
        <w:t xml:space="preserve">be created when firms integrate sport into their market offerings in ways that inspire customers symbolically and emotionally. Value is created only when offerings are “used” by customers in meaningful ways. As a guiding example, consider a firm who sponsors a Premier League football team. A brand’s logo </w:t>
      </w:r>
      <w:r w:rsidR="00DB5D91">
        <w:rPr>
          <w:rFonts w:ascii="Times New Roman" w:hAnsi="Times New Roman" w:cs="Times New Roman"/>
          <w:sz w:val="24"/>
          <w:szCs w:val="24"/>
          <w:lang w:val="en-GB"/>
        </w:rPr>
        <w:t>o</w:t>
      </w:r>
      <w:r w:rsidR="00DB5D91" w:rsidRPr="008027AA">
        <w:rPr>
          <w:rFonts w:ascii="Times New Roman" w:hAnsi="Times New Roman" w:cs="Times New Roman"/>
          <w:sz w:val="24"/>
          <w:szCs w:val="24"/>
          <w:lang w:val="en-GB"/>
        </w:rPr>
        <w:t xml:space="preserve">n </w:t>
      </w:r>
      <w:r w:rsidRPr="008027AA">
        <w:rPr>
          <w:rFonts w:ascii="Times New Roman" w:hAnsi="Times New Roman" w:cs="Times New Roman"/>
          <w:sz w:val="24"/>
          <w:szCs w:val="24"/>
          <w:lang w:val="en-GB"/>
        </w:rPr>
        <w:t xml:space="preserve">the kit might be expensive but it </w:t>
      </w:r>
      <w:r w:rsidR="00DB5D91">
        <w:rPr>
          <w:rFonts w:ascii="Times New Roman" w:hAnsi="Times New Roman" w:cs="Times New Roman"/>
          <w:sz w:val="24"/>
          <w:szCs w:val="24"/>
          <w:lang w:val="en-GB"/>
        </w:rPr>
        <w:t>serves</w:t>
      </w:r>
      <w:r w:rsidR="00DB5D91"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value of sponsorship poorly. This is because the value arises – if at all – when customers and stakeholders engage with the sponsored team in a way </w:t>
      </w:r>
      <w:r w:rsidR="00DB5D91">
        <w:rPr>
          <w:rFonts w:ascii="Times New Roman" w:hAnsi="Times New Roman" w:cs="Times New Roman"/>
          <w:sz w:val="24"/>
          <w:szCs w:val="24"/>
          <w:lang w:val="en-GB"/>
        </w:rPr>
        <w:t>that</w:t>
      </w:r>
      <w:r w:rsidR="00DB5D91"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creates positive buying intentions, inspires positive word-of-mouth</w:t>
      </w:r>
      <w:r w:rsidR="00DB5D91">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or deepens customer loyalty.  </w:t>
      </w:r>
    </w:p>
    <w:p w14:paraId="175AE561" w14:textId="26174007" w:rsidR="001B4830" w:rsidRPr="00207EE4" w:rsidRDefault="008675A7" w:rsidP="00207EE4">
      <w:pPr>
        <w:rPr>
          <w:rFonts w:ascii="Times New Roman" w:hAnsi="Times New Roman" w:cs="Times New Roman"/>
          <w:b/>
          <w:sz w:val="24"/>
          <w:szCs w:val="24"/>
          <w:lang w:val="en-GB"/>
        </w:rPr>
      </w:pPr>
      <w:r w:rsidRPr="00207EE4">
        <w:rPr>
          <w:rFonts w:ascii="Times New Roman" w:hAnsi="Times New Roman" w:cs="Times New Roman"/>
          <w:b/>
          <w:sz w:val="24"/>
          <w:szCs w:val="24"/>
          <w:lang w:val="en-GB"/>
        </w:rPr>
        <w:t xml:space="preserve">4.2 </w:t>
      </w:r>
      <w:r w:rsidR="001B4830" w:rsidRPr="00207EE4">
        <w:rPr>
          <w:rFonts w:ascii="Times New Roman" w:hAnsi="Times New Roman" w:cs="Times New Roman"/>
          <w:b/>
          <w:sz w:val="24"/>
          <w:szCs w:val="24"/>
          <w:lang w:val="en-GB"/>
        </w:rPr>
        <w:t>Brands and sponsorship as value</w:t>
      </w:r>
      <w:r w:rsidR="00DB5D91" w:rsidRPr="00207EE4">
        <w:rPr>
          <w:rFonts w:ascii="Times New Roman" w:hAnsi="Times New Roman" w:cs="Times New Roman"/>
          <w:b/>
          <w:sz w:val="24"/>
          <w:szCs w:val="24"/>
          <w:lang w:val="en-GB"/>
        </w:rPr>
        <w:t xml:space="preserve"> </w:t>
      </w:r>
      <w:r w:rsidR="001B4830" w:rsidRPr="00207EE4">
        <w:rPr>
          <w:rFonts w:ascii="Times New Roman" w:hAnsi="Times New Roman" w:cs="Times New Roman"/>
          <w:b/>
          <w:sz w:val="24"/>
          <w:szCs w:val="24"/>
          <w:lang w:val="en-GB"/>
        </w:rPr>
        <w:t xml:space="preserve">creators </w:t>
      </w:r>
    </w:p>
    <w:p w14:paraId="151E724A" w14:textId="75CD1C71"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Literature on branding and sponsorship has become one of the major topics in the context of sport. This topic has been approached from several viewpoints</w:t>
      </w:r>
      <w:r w:rsidR="00A43DF6">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such as sport</w:t>
      </w:r>
      <w:r w:rsidR="00D845A6">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branding, branding through sport</w:t>
      </w:r>
      <w:r w:rsidR="00785D4D">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r w:rsidR="00785D4D">
        <w:rPr>
          <w:rFonts w:ascii="Times New Roman" w:hAnsi="Times New Roman" w:cs="Times New Roman"/>
          <w:sz w:val="24"/>
          <w:szCs w:val="24"/>
          <w:lang w:val="en-GB"/>
        </w:rPr>
        <w:t>and</w:t>
      </w:r>
      <w:r w:rsidRPr="008027AA">
        <w:rPr>
          <w:rFonts w:ascii="Times New Roman" w:hAnsi="Times New Roman" w:cs="Times New Roman"/>
          <w:sz w:val="24"/>
          <w:szCs w:val="24"/>
          <w:lang w:val="en-GB"/>
        </w:rPr>
        <w:t xml:space="preserve"> customer-based brand equity. Brands, in general, have been characterised as powerful tools for positioning and differentiating the </w:t>
      </w:r>
      <w:r w:rsidR="00D845A6">
        <w:rPr>
          <w:rFonts w:ascii="Times New Roman" w:hAnsi="Times New Roman" w:cs="Times New Roman"/>
          <w:sz w:val="24"/>
          <w:szCs w:val="24"/>
          <w:lang w:val="en-GB"/>
        </w:rPr>
        <w:t>company from its</w:t>
      </w:r>
      <w:r w:rsidRPr="008027AA">
        <w:rPr>
          <w:rFonts w:ascii="Times New Roman" w:hAnsi="Times New Roman" w:cs="Times New Roman"/>
          <w:sz w:val="24"/>
          <w:szCs w:val="24"/>
          <w:lang w:val="en-GB"/>
        </w:rPr>
        <w:t xml:space="preserve"> competitors. Especially strong brands and brand equity have been shown to create value for the firm, its partners</w:t>
      </w:r>
      <w:r w:rsidR="00D845A6">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customers (Wood</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2000). </w:t>
      </w:r>
    </w:p>
    <w:p w14:paraId="4C132F43" w14:textId="1981B6E3"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Also</w:t>
      </w:r>
      <w:r w:rsidR="00785D4D">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within the branding literature in sport</w:t>
      </w:r>
      <w:r w:rsidR="00244897">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the most powerful concept in value creation seems to be brand equity and its different antecedents. A closer look at the topic reveals that the outcomes of brand equity are multifaceted and related in sports and also through sports perspectives. Brand equity has been essential especially in the team sports industry. Bauer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(2005) examined the antecedent of customer-based brand equity in team sports as well as its positive consequences on the </w:t>
      </w:r>
      <w:r w:rsidR="00244897">
        <w:rPr>
          <w:rFonts w:ascii="Times New Roman" w:hAnsi="Times New Roman" w:cs="Times New Roman"/>
          <w:sz w:val="24"/>
          <w:szCs w:val="24"/>
          <w:lang w:val="en-GB"/>
        </w:rPr>
        <w:t>number</w:t>
      </w:r>
      <w:r w:rsidR="00244897"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of spectators. Further research on the topic has addressed the importance of team</w:t>
      </w:r>
      <w:r w:rsidR="00C91A9D">
        <w:rPr>
          <w:rFonts w:ascii="Times New Roman" w:hAnsi="Times New Roman" w:cs="Times New Roman"/>
          <w:sz w:val="24"/>
          <w:szCs w:val="24"/>
          <w:lang w:val="en-GB"/>
        </w:rPr>
        <w:t>-</w:t>
      </w:r>
      <w:r w:rsidRPr="008027AA">
        <w:rPr>
          <w:rFonts w:ascii="Times New Roman" w:hAnsi="Times New Roman" w:cs="Times New Roman"/>
          <w:sz w:val="24"/>
          <w:szCs w:val="24"/>
          <w:lang w:val="en-GB"/>
        </w:rPr>
        <w:t>sport</w:t>
      </w:r>
      <w:r w:rsidR="00C91A9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brand equity. </w:t>
      </w:r>
      <w:r w:rsidR="004F7478">
        <w:rPr>
          <w:rFonts w:ascii="Times New Roman" w:hAnsi="Times New Roman" w:cs="Times New Roman"/>
          <w:sz w:val="24"/>
          <w:szCs w:val="24"/>
          <w:lang w:val="en-GB"/>
        </w:rPr>
        <w:t>The c</w:t>
      </w:r>
      <w:r w:rsidR="004F7478" w:rsidRPr="008027AA">
        <w:rPr>
          <w:rFonts w:ascii="Times New Roman" w:hAnsi="Times New Roman" w:cs="Times New Roman"/>
          <w:sz w:val="24"/>
          <w:szCs w:val="24"/>
          <w:lang w:val="en-GB"/>
        </w:rPr>
        <w:t>ustomer</w:t>
      </w:r>
      <w:r w:rsidR="00C91A9D">
        <w:rPr>
          <w:rFonts w:ascii="Times New Roman" w:hAnsi="Times New Roman" w:cs="Times New Roman"/>
          <w:sz w:val="24"/>
          <w:szCs w:val="24"/>
          <w:lang w:val="en-GB"/>
        </w:rPr>
        <w:t>-</w:t>
      </w:r>
      <w:r w:rsidRPr="008027AA">
        <w:rPr>
          <w:rFonts w:ascii="Times New Roman" w:hAnsi="Times New Roman" w:cs="Times New Roman"/>
          <w:sz w:val="24"/>
          <w:szCs w:val="24"/>
          <w:lang w:val="en-GB"/>
        </w:rPr>
        <w:t>based brand equity of a sport</w:t>
      </w:r>
      <w:r w:rsidR="00C91A9D">
        <w:rPr>
          <w:rFonts w:ascii="Times New Roman" w:hAnsi="Times New Roman" w:cs="Times New Roman"/>
          <w:sz w:val="24"/>
          <w:szCs w:val="24"/>
          <w:lang w:val="en-GB"/>
        </w:rPr>
        <w:t xml:space="preserve">s </w:t>
      </w:r>
      <w:r w:rsidRPr="008027AA">
        <w:rPr>
          <w:rFonts w:ascii="Times New Roman" w:hAnsi="Times New Roman" w:cs="Times New Roman"/>
          <w:sz w:val="24"/>
          <w:szCs w:val="24"/>
          <w:lang w:val="en-GB"/>
        </w:rPr>
        <w:t>team has been shown to affect different consumers’ behavioural intentions (Guenzi and Nocco</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2006) as well as brand extension opportunities (Abosag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2010). According to the study of Yoshida and Gordon (2012), </w:t>
      </w:r>
      <w:r w:rsidR="00383C43">
        <w:rPr>
          <w:rFonts w:ascii="Times New Roman" w:hAnsi="Times New Roman" w:cs="Times New Roman"/>
          <w:sz w:val="24"/>
          <w:szCs w:val="24"/>
          <w:lang w:val="en-GB"/>
        </w:rPr>
        <w:t>the</w:t>
      </w:r>
      <w:r w:rsidR="00383C43" w:rsidRPr="008027AA">
        <w:rPr>
          <w:rFonts w:ascii="Times New Roman" w:hAnsi="Times New Roman" w:cs="Times New Roman"/>
          <w:sz w:val="24"/>
          <w:szCs w:val="24"/>
          <w:lang w:val="en-GB"/>
        </w:rPr>
        <w:t xml:space="preserve"> quality </w:t>
      </w:r>
      <w:r w:rsidR="00383C43">
        <w:rPr>
          <w:rFonts w:ascii="Times New Roman" w:hAnsi="Times New Roman" w:cs="Times New Roman"/>
          <w:sz w:val="24"/>
          <w:szCs w:val="24"/>
          <w:lang w:val="en-GB"/>
        </w:rPr>
        <w:t xml:space="preserve">of the </w:t>
      </w:r>
      <w:r w:rsidRPr="008027AA">
        <w:rPr>
          <w:rFonts w:ascii="Times New Roman" w:hAnsi="Times New Roman" w:cs="Times New Roman"/>
          <w:sz w:val="24"/>
          <w:szCs w:val="24"/>
          <w:lang w:val="en-GB"/>
        </w:rPr>
        <w:t xml:space="preserve">relationship (between a customer and </w:t>
      </w:r>
      <w:r w:rsidR="00383C43">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sport</w:t>
      </w:r>
      <w:r w:rsidR="00C91A9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team) affects brand equity, which in turn affects customers’ behavioural intentions (e.g. attendance and spending). </w:t>
      </w:r>
    </w:p>
    <w:p w14:paraId="170907E4" w14:textId="235E1072"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However, </w:t>
      </w:r>
      <w:r w:rsidRPr="000E41CB">
        <w:rPr>
          <w:rFonts w:ascii="Times New Roman" w:hAnsi="Times New Roman" w:cs="Times New Roman"/>
          <w:sz w:val="24"/>
          <w:szCs w:val="24"/>
          <w:lang w:val="en-GB"/>
        </w:rPr>
        <w:t>strong team</w:t>
      </w:r>
      <w:r w:rsidR="00C56E24" w:rsidRPr="00001F4B">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brand equity not only provide</w:t>
      </w:r>
      <w:r w:rsidR="00C91A9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value for the team and its commercialisation but also attracts partners. Strong team brands also serve as interesting targets for sponsors due to the high</w:t>
      </w:r>
      <w:r w:rsidR="000E41CB">
        <w:rPr>
          <w:rFonts w:ascii="Times New Roman" w:hAnsi="Times New Roman" w:cs="Times New Roman"/>
          <w:sz w:val="24"/>
          <w:szCs w:val="24"/>
          <w:lang w:val="en-GB"/>
        </w:rPr>
        <w:t xml:space="preserve"> levels of</w:t>
      </w:r>
      <w:r w:rsidRPr="008027AA">
        <w:rPr>
          <w:rFonts w:ascii="Times New Roman" w:hAnsi="Times New Roman" w:cs="Times New Roman"/>
          <w:sz w:val="24"/>
          <w:szCs w:val="24"/>
          <w:lang w:val="en-GB"/>
        </w:rPr>
        <w:t xml:space="preserve"> media and consumer attention. Since the 20th century, sponsoring and its effectiveness has been one of the major issues in studies </w:t>
      </w:r>
      <w:r w:rsidR="000E41CB">
        <w:rPr>
          <w:rFonts w:ascii="Times New Roman" w:hAnsi="Times New Roman" w:cs="Times New Roman"/>
          <w:sz w:val="24"/>
          <w:szCs w:val="24"/>
          <w:lang w:val="en-GB"/>
        </w:rPr>
        <w:t>on</w:t>
      </w:r>
      <w:r w:rsidR="000E41CB"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sport</w:t>
      </w:r>
      <w:r w:rsidR="000E41CB">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marketing. Much of the interest in research towards sponsoring has been focused on brand awareness, brand image, brand positioning</w:t>
      </w:r>
      <w:r w:rsidR="000E41CB">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r w:rsidR="000E41CB">
        <w:rPr>
          <w:rFonts w:ascii="Times New Roman" w:hAnsi="Times New Roman" w:cs="Times New Roman"/>
          <w:sz w:val="24"/>
          <w:szCs w:val="24"/>
          <w:lang w:val="en-GB"/>
        </w:rPr>
        <w:t>and</w:t>
      </w:r>
      <w:r w:rsidRPr="008027AA">
        <w:rPr>
          <w:rFonts w:ascii="Times New Roman" w:hAnsi="Times New Roman" w:cs="Times New Roman"/>
          <w:sz w:val="24"/>
          <w:szCs w:val="24"/>
          <w:lang w:val="en-GB"/>
        </w:rPr>
        <w:t xml:space="preserve"> consumer attitudes (Gwinner and Bennett</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2008). The literature has clearly shown the positive effects of sponsorship on </w:t>
      </w:r>
      <w:r w:rsidR="00BC1BC6">
        <w:rPr>
          <w:rFonts w:ascii="Times New Roman" w:hAnsi="Times New Roman" w:cs="Times New Roman"/>
          <w:sz w:val="24"/>
          <w:szCs w:val="24"/>
          <w:lang w:val="en-GB"/>
        </w:rPr>
        <w:t>company</w:t>
      </w:r>
      <w:r w:rsidR="00BC1BC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brand</w:t>
      </w:r>
      <w:r w:rsidR="00BC1BC6">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and brand equity (Donlan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2014). Moreover, strong brands themselves have advantages in sport sponsorship. As Herrmann et al. (2014) have shown, spectators recall and consider strong brands more over the </w:t>
      </w:r>
      <w:r w:rsidR="001450DC">
        <w:rPr>
          <w:rFonts w:ascii="Times New Roman" w:hAnsi="Times New Roman" w:cs="Times New Roman"/>
          <w:sz w:val="24"/>
          <w:szCs w:val="24"/>
          <w:lang w:val="en-GB"/>
        </w:rPr>
        <w:t xml:space="preserve">lesser </w:t>
      </w:r>
      <w:r w:rsidR="00BC1BC6">
        <w:rPr>
          <w:rFonts w:ascii="Times New Roman" w:hAnsi="Times New Roman" w:cs="Times New Roman"/>
          <w:sz w:val="24"/>
          <w:szCs w:val="24"/>
          <w:lang w:val="en-GB"/>
        </w:rPr>
        <w:t xml:space="preserve">known </w:t>
      </w:r>
      <w:r w:rsidRPr="008027AA">
        <w:rPr>
          <w:rFonts w:ascii="Times New Roman" w:hAnsi="Times New Roman" w:cs="Times New Roman"/>
          <w:sz w:val="24"/>
          <w:szCs w:val="24"/>
          <w:lang w:val="en-GB"/>
        </w:rPr>
        <w:t xml:space="preserve">brands. However, integrating sponsorship </w:t>
      </w:r>
      <w:r w:rsidR="002B6ADE">
        <w:rPr>
          <w:rFonts w:ascii="Times New Roman" w:hAnsi="Times New Roman" w:cs="Times New Roman"/>
          <w:sz w:val="24"/>
          <w:szCs w:val="24"/>
          <w:lang w:val="en-GB"/>
        </w:rPr>
        <w:t>in</w:t>
      </w:r>
      <w:r w:rsidRPr="008027AA">
        <w:rPr>
          <w:rFonts w:ascii="Times New Roman" w:hAnsi="Times New Roman" w:cs="Times New Roman"/>
          <w:sz w:val="24"/>
          <w:szCs w:val="24"/>
          <w:lang w:val="en-GB"/>
        </w:rPr>
        <w:t>to other parts of the promotional</w:t>
      </w:r>
      <w:r w:rsidR="002B6ADE">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mix</w:t>
      </w:r>
      <w:r w:rsidR="00001F4B">
        <w:rPr>
          <w:rFonts w:ascii="Times New Roman" w:hAnsi="Times New Roman" w:cs="Times New Roman"/>
          <w:sz w:val="24"/>
          <w:szCs w:val="24"/>
          <w:lang w:val="en-GB"/>
        </w:rPr>
        <w:t xml:space="preserve"> has received less focus in</w:t>
      </w:r>
      <w:r w:rsidRPr="008027AA">
        <w:rPr>
          <w:rFonts w:ascii="Times New Roman" w:hAnsi="Times New Roman" w:cs="Times New Roman"/>
          <w:sz w:val="24"/>
          <w:szCs w:val="24"/>
          <w:lang w:val="en-GB"/>
        </w:rPr>
        <w:t xml:space="preserve"> academic research. In the research of Carrilat and d’Astous (2009) it was shown that a sponsorship</w:t>
      </w:r>
      <w:r w:rsidR="001450DC">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advertising interface does not necessarily provide added value in terms of positive consumer attitudes if the brand becomes too prominent in the event. Even so, a moderate sponsorship presence during a sport</w:t>
      </w:r>
      <w:r w:rsidR="001450DC">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event leads to positive attitudinal outcomes for an advertised branded product th</w:t>
      </w:r>
      <w:r w:rsidR="000506D0" w:rsidRPr="008027AA">
        <w:rPr>
          <w:rFonts w:ascii="Times New Roman" w:hAnsi="Times New Roman" w:cs="Times New Roman"/>
          <w:sz w:val="24"/>
          <w:szCs w:val="24"/>
          <w:lang w:val="en-GB"/>
        </w:rPr>
        <w:t>an advertising alone (Carrilat and</w:t>
      </w:r>
      <w:r w:rsidRPr="008027AA">
        <w:rPr>
          <w:rFonts w:ascii="Times New Roman" w:hAnsi="Times New Roman" w:cs="Times New Roman"/>
          <w:sz w:val="24"/>
          <w:szCs w:val="24"/>
          <w:lang w:val="en-GB"/>
        </w:rPr>
        <w:t xml:space="preserve"> d’Astous</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2009). </w:t>
      </w:r>
    </w:p>
    <w:p w14:paraId="5080748B" w14:textId="265A4387"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Also</w:t>
      </w:r>
      <w:r w:rsidR="00AF5AC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the close relationship between </w:t>
      </w:r>
      <w:r w:rsidR="00AF5AC4">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sponsor and </w:t>
      </w:r>
      <w:r w:rsidR="00AF5AC4" w:rsidRPr="008027AA">
        <w:rPr>
          <w:rFonts w:ascii="Times New Roman" w:hAnsi="Times New Roman" w:cs="Times New Roman"/>
          <w:sz w:val="24"/>
          <w:szCs w:val="24"/>
          <w:lang w:val="en-GB"/>
        </w:rPr>
        <w:t>spons</w:t>
      </w:r>
      <w:r w:rsidR="00AF5AC4">
        <w:rPr>
          <w:rFonts w:ascii="Times New Roman" w:hAnsi="Times New Roman" w:cs="Times New Roman"/>
          <w:sz w:val="24"/>
          <w:szCs w:val="24"/>
          <w:lang w:val="en-GB"/>
        </w:rPr>
        <w:t>ored party</w:t>
      </w:r>
      <w:r w:rsidR="00AF5AC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has been found to provide </w:t>
      </w:r>
      <w:r w:rsidR="00AF5AC4">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 xml:space="preserve">solid basis for reciprocal value creation in sponsorship relationships. </w:t>
      </w:r>
      <w:r w:rsidR="00AF5AC4">
        <w:rPr>
          <w:rFonts w:ascii="Times New Roman" w:hAnsi="Times New Roman" w:cs="Times New Roman"/>
          <w:sz w:val="24"/>
          <w:szCs w:val="24"/>
          <w:lang w:val="en-GB"/>
        </w:rPr>
        <w:t>In particular,</w:t>
      </w:r>
      <w:r w:rsidR="00AF5AC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research concerning the fit between sponsor and </w:t>
      </w:r>
      <w:r w:rsidR="00AF5AC4" w:rsidRPr="008027AA">
        <w:rPr>
          <w:rFonts w:ascii="Times New Roman" w:hAnsi="Times New Roman" w:cs="Times New Roman"/>
          <w:sz w:val="24"/>
          <w:szCs w:val="24"/>
          <w:lang w:val="en-GB"/>
        </w:rPr>
        <w:t>spons</w:t>
      </w:r>
      <w:r w:rsidR="00AF5AC4">
        <w:rPr>
          <w:rFonts w:ascii="Times New Roman" w:hAnsi="Times New Roman" w:cs="Times New Roman"/>
          <w:sz w:val="24"/>
          <w:szCs w:val="24"/>
          <w:lang w:val="en-GB"/>
        </w:rPr>
        <w:t>ored party</w:t>
      </w:r>
      <w:r w:rsidR="00AF5AC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has gathered much attention (e.g. Gwinner and Bennett</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2008</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Braunstein-Minkove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2011, Lacey and Close</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2013</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Thomas</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2014). Gwinner and Bennett (2008) found that </w:t>
      </w:r>
      <w:r w:rsidR="004126A2">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event–sponsor fit has a positive effect on consumer attitude</w:t>
      </w:r>
      <w:r w:rsidR="00245860">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towards the sponsor, which eve</w:t>
      </w:r>
      <w:r w:rsidR="003C7AF8">
        <w:rPr>
          <w:rFonts w:ascii="Times New Roman" w:hAnsi="Times New Roman" w:cs="Times New Roman"/>
          <w:sz w:val="24"/>
          <w:szCs w:val="24"/>
          <w:lang w:val="en-GB"/>
        </w:rPr>
        <w:t>ntually leads to purchase</w:t>
      </w:r>
      <w:r w:rsidR="00001F4B">
        <w:rPr>
          <w:rFonts w:ascii="Times New Roman" w:hAnsi="Times New Roman" w:cs="Times New Roman"/>
          <w:sz w:val="24"/>
          <w:szCs w:val="24"/>
          <w:lang w:val="en-GB"/>
        </w:rPr>
        <w:t xml:space="preserve"> intentions</w:t>
      </w:r>
      <w:r w:rsidRPr="008027AA">
        <w:rPr>
          <w:rFonts w:ascii="Times New Roman" w:hAnsi="Times New Roman" w:cs="Times New Roman"/>
          <w:sz w:val="24"/>
          <w:szCs w:val="24"/>
          <w:lang w:val="en-GB"/>
        </w:rPr>
        <w:t xml:space="preserve">. In order to succeed in sponsoring, firms should evaluate and plan their sponsoring contracts carefully and keep in mind the concept of fit. In addition, athlete endorsers have been found </w:t>
      </w:r>
      <w:r w:rsidR="00801F7C">
        <w:rPr>
          <w:rFonts w:ascii="Times New Roman" w:hAnsi="Times New Roman" w:cs="Times New Roman"/>
          <w:sz w:val="24"/>
          <w:szCs w:val="24"/>
          <w:lang w:val="en-GB"/>
        </w:rPr>
        <w:t>to be</w:t>
      </w:r>
      <w:r w:rsidR="00801F7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effective tools in sponsoring both sporting events (Doyle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2013) and non-sport</w:t>
      </w:r>
      <w:r w:rsidR="00801F7C">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products (Braunstein-Minkove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2011).</w:t>
      </w:r>
    </w:p>
    <w:p w14:paraId="6B03D39B" w14:textId="09C6C933"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Besides fit, </w:t>
      </w:r>
      <w:r w:rsidR="00F22F34">
        <w:rPr>
          <w:rFonts w:ascii="Times New Roman" w:hAnsi="Times New Roman" w:cs="Times New Roman"/>
          <w:sz w:val="24"/>
          <w:szCs w:val="24"/>
          <w:lang w:val="en-GB"/>
        </w:rPr>
        <w:t xml:space="preserve">the </w:t>
      </w:r>
      <w:r w:rsidR="00147E9A">
        <w:rPr>
          <w:rFonts w:ascii="Times New Roman" w:hAnsi="Times New Roman" w:cs="Times New Roman"/>
          <w:sz w:val="24"/>
          <w:szCs w:val="24"/>
          <w:lang w:val="en-GB"/>
        </w:rPr>
        <w:t xml:space="preserve">studies have </w:t>
      </w:r>
      <w:r w:rsidRPr="008027AA">
        <w:rPr>
          <w:rFonts w:ascii="Times New Roman" w:hAnsi="Times New Roman" w:cs="Times New Roman"/>
          <w:sz w:val="24"/>
          <w:szCs w:val="24"/>
          <w:lang w:val="en-GB"/>
        </w:rPr>
        <w:t>also paid attention to the importance of relationship quality in sponsorship relationships. According to Farrelly (2010), the changing perceptions of value, opportunity</w:t>
      </w:r>
      <w:r w:rsidR="00EF58B9">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responsibility dilute and terminate sponsorship relationships. On the basis of these findings, Farrelly (2010) emphasises the importance of a high level of commitment as well as an explicit description of roles and responsibilities in a reciprocal value creation in sponsorship relationships. Finally, it has been shown that investors also acknowledge the value of sponsorship deals. Reiser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(2012) found that sport</w:t>
      </w:r>
      <w:r w:rsidR="00EF58B9">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sponsorship announcements may</w:t>
      </w:r>
      <w:r w:rsidR="00EF58B9">
        <w:rPr>
          <w:rFonts w:ascii="Times New Roman" w:hAnsi="Times New Roman" w:cs="Times New Roman"/>
          <w:sz w:val="24"/>
          <w:szCs w:val="24"/>
          <w:lang w:val="en-GB"/>
        </w:rPr>
        <w:t xml:space="preserve"> </w:t>
      </w:r>
      <w:r w:rsidR="00EF58B9" w:rsidRPr="008027AA">
        <w:rPr>
          <w:rFonts w:ascii="Times New Roman" w:hAnsi="Times New Roman" w:cs="Times New Roman"/>
          <w:sz w:val="24"/>
          <w:szCs w:val="24"/>
          <w:lang w:val="en-GB"/>
        </w:rPr>
        <w:t>positively</w:t>
      </w:r>
      <w:r w:rsidRPr="008027AA">
        <w:rPr>
          <w:rFonts w:ascii="Times New Roman" w:hAnsi="Times New Roman" w:cs="Times New Roman"/>
          <w:sz w:val="24"/>
          <w:szCs w:val="24"/>
          <w:lang w:val="en-GB"/>
        </w:rPr>
        <w:t xml:space="preserve"> impact </w:t>
      </w:r>
      <w:r w:rsidR="009B57D2" w:rsidRPr="008027AA">
        <w:rPr>
          <w:rFonts w:ascii="Times New Roman" w:hAnsi="Times New Roman" w:cs="Times New Roman"/>
          <w:sz w:val="24"/>
          <w:szCs w:val="24"/>
          <w:lang w:val="en-GB"/>
        </w:rPr>
        <w:t>a firm´s stock return</w:t>
      </w:r>
      <w:r w:rsidRPr="008027AA">
        <w:rPr>
          <w:rFonts w:ascii="Times New Roman" w:hAnsi="Times New Roman" w:cs="Times New Roman"/>
          <w:sz w:val="24"/>
          <w:szCs w:val="24"/>
          <w:lang w:val="en-GB"/>
        </w:rPr>
        <w:t xml:space="preserve">, </w:t>
      </w:r>
      <w:r w:rsidR="00EF58B9">
        <w:rPr>
          <w:rFonts w:ascii="Times New Roman" w:hAnsi="Times New Roman" w:cs="Times New Roman"/>
          <w:sz w:val="24"/>
          <w:szCs w:val="24"/>
          <w:lang w:val="en-GB"/>
        </w:rPr>
        <w:t>demonstrating</w:t>
      </w:r>
      <w:r w:rsidR="00EF58B9"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the role of sport</w:t>
      </w:r>
      <w:r w:rsidR="00EF58B9">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sponsorship as a value creating investment with favourable effects on expected sales and profit. </w:t>
      </w:r>
    </w:p>
    <w:p w14:paraId="0CD9DCB8" w14:textId="77777777" w:rsidR="00EF58B9" w:rsidRDefault="00EF58B9" w:rsidP="001B4830">
      <w:pPr>
        <w:spacing w:line="276" w:lineRule="auto"/>
        <w:jc w:val="both"/>
        <w:rPr>
          <w:rFonts w:ascii="Times New Roman" w:hAnsi="Times New Roman" w:cs="Times New Roman"/>
          <w:b/>
          <w:sz w:val="24"/>
          <w:szCs w:val="24"/>
          <w:lang w:val="en-GB"/>
        </w:rPr>
      </w:pPr>
    </w:p>
    <w:p w14:paraId="1CF5389E" w14:textId="2A215224" w:rsidR="001B4830" w:rsidRPr="008027AA" w:rsidRDefault="008675A7" w:rsidP="001B4830">
      <w:pPr>
        <w:spacing w:line="276" w:lineRule="auto"/>
        <w:jc w:val="both"/>
        <w:rPr>
          <w:rFonts w:ascii="Times New Roman" w:hAnsi="Times New Roman" w:cs="Times New Roman"/>
          <w:b/>
          <w:sz w:val="24"/>
          <w:szCs w:val="24"/>
          <w:lang w:val="en-GB"/>
        </w:rPr>
      </w:pPr>
      <w:r w:rsidRPr="008027AA">
        <w:rPr>
          <w:rFonts w:ascii="Times New Roman" w:hAnsi="Times New Roman" w:cs="Times New Roman"/>
          <w:b/>
          <w:sz w:val="24"/>
          <w:szCs w:val="24"/>
          <w:lang w:val="en-GB"/>
        </w:rPr>
        <w:t xml:space="preserve">4.3 </w:t>
      </w:r>
      <w:r w:rsidR="00460025">
        <w:rPr>
          <w:rFonts w:ascii="Times New Roman" w:hAnsi="Times New Roman" w:cs="Times New Roman"/>
          <w:b/>
          <w:sz w:val="24"/>
          <w:szCs w:val="24"/>
          <w:lang w:val="en-GB"/>
        </w:rPr>
        <w:t>The v</w:t>
      </w:r>
      <w:r w:rsidR="00460025" w:rsidRPr="008027AA">
        <w:rPr>
          <w:rFonts w:ascii="Times New Roman" w:hAnsi="Times New Roman" w:cs="Times New Roman"/>
          <w:b/>
          <w:sz w:val="24"/>
          <w:szCs w:val="24"/>
          <w:lang w:val="en-GB"/>
        </w:rPr>
        <w:t xml:space="preserve">alue </w:t>
      </w:r>
      <w:r w:rsidR="001B4830" w:rsidRPr="008027AA">
        <w:rPr>
          <w:rFonts w:ascii="Times New Roman" w:hAnsi="Times New Roman" w:cs="Times New Roman"/>
          <w:b/>
          <w:sz w:val="24"/>
          <w:szCs w:val="24"/>
          <w:lang w:val="en-GB"/>
        </w:rPr>
        <w:t>of CSR in and through sport</w:t>
      </w:r>
    </w:p>
    <w:p w14:paraId="0689BA9A" w14:textId="39B080D7"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Corporate social responsibility (CSR) has become an important area for a wide range of organisations and for </w:t>
      </w:r>
      <w:r w:rsidR="00E7094C">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managers that work within them. This is particularly true in the sport</w:t>
      </w:r>
      <w:r w:rsidR="00E7094C">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industry. </w:t>
      </w:r>
      <w:r w:rsidR="00DD3B14">
        <w:rPr>
          <w:rFonts w:ascii="Times New Roman" w:hAnsi="Times New Roman" w:cs="Times New Roman"/>
          <w:sz w:val="24"/>
          <w:szCs w:val="24"/>
          <w:lang w:val="en-GB"/>
        </w:rPr>
        <w:t>L</w:t>
      </w:r>
      <w:r w:rsidRPr="008027AA">
        <w:rPr>
          <w:rFonts w:ascii="Times New Roman" w:hAnsi="Times New Roman" w:cs="Times New Roman"/>
          <w:sz w:val="24"/>
          <w:szCs w:val="24"/>
          <w:lang w:val="en-GB"/>
        </w:rPr>
        <w:t xml:space="preserve">iterature </w:t>
      </w:r>
      <w:r w:rsidR="00E7094C">
        <w:rPr>
          <w:rFonts w:ascii="Times New Roman" w:hAnsi="Times New Roman" w:cs="Times New Roman"/>
          <w:sz w:val="24"/>
          <w:szCs w:val="24"/>
          <w:lang w:val="en-GB"/>
        </w:rPr>
        <w:t>on</w:t>
      </w:r>
      <w:r w:rsidR="00E7094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sport</w:t>
      </w:r>
      <w:r w:rsidR="00E7094C">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related CSR has grown quickly </w:t>
      </w:r>
      <w:r w:rsidR="00E7094C">
        <w:rPr>
          <w:rFonts w:ascii="Times New Roman" w:hAnsi="Times New Roman" w:cs="Times New Roman"/>
          <w:sz w:val="24"/>
          <w:szCs w:val="24"/>
          <w:lang w:val="en-GB"/>
        </w:rPr>
        <w:t>over</w:t>
      </w:r>
      <w:r w:rsidR="00E7094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last </w:t>
      </w:r>
      <w:r w:rsidR="00E7094C">
        <w:rPr>
          <w:rFonts w:ascii="Times New Roman" w:hAnsi="Times New Roman" w:cs="Times New Roman"/>
          <w:sz w:val="24"/>
          <w:szCs w:val="24"/>
          <w:lang w:val="en-GB"/>
        </w:rPr>
        <w:t xml:space="preserve">few </w:t>
      </w:r>
      <w:r w:rsidRPr="008027AA">
        <w:rPr>
          <w:rFonts w:ascii="Times New Roman" w:hAnsi="Times New Roman" w:cs="Times New Roman"/>
          <w:sz w:val="24"/>
          <w:szCs w:val="24"/>
          <w:lang w:val="en-GB"/>
        </w:rPr>
        <w:t>years (Walters and Tacon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2010</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Anagnostopuolos and Shilbury</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2013</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Blumrodt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2013). CSR has evolved from a charitable or philanthropic activity to a core element in management strategy with the understanding that CSR activities can add value to a business (Porter and Kramer</w:t>
      </w:r>
      <w:r w:rsidR="0012270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2006). Protecting corporate reputation, competitor differentiation, brand loyalty development, competitive advantage, and improved financial performance are some of the benefits that an organisation can realise through a strategic CSR approach (Mullen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1997</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Dean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2003).</w:t>
      </w:r>
    </w:p>
    <w:p w14:paraId="0B0A38A9" w14:textId="77777777" w:rsidR="00147E9A" w:rsidRPr="00F4796D" w:rsidRDefault="001B4830" w:rsidP="00147E9A">
      <w:pPr>
        <w:jc w:val="both"/>
        <w:rPr>
          <w:lang w:val="en-US"/>
        </w:rPr>
      </w:pPr>
      <w:r w:rsidRPr="008027AA">
        <w:rPr>
          <w:rFonts w:ascii="Times New Roman" w:hAnsi="Times New Roman" w:cs="Times New Roman"/>
          <w:sz w:val="24"/>
          <w:szCs w:val="24"/>
          <w:lang w:val="en-GB"/>
        </w:rPr>
        <w:t xml:space="preserve">CSR is closely related to sport. The nature of sport lends itself to being uniquely positioned to influence society in general and communities in particular (Smith and </w:t>
      </w:r>
      <w:r w:rsidR="00C073EB" w:rsidRPr="008027AA">
        <w:rPr>
          <w:rFonts w:ascii="Times New Roman" w:hAnsi="Times New Roman" w:cs="Times New Roman"/>
          <w:sz w:val="24"/>
          <w:szCs w:val="24"/>
          <w:lang w:val="en-GB"/>
        </w:rPr>
        <w:t>Westerbeek</w:t>
      </w:r>
      <w:r w:rsidR="00EB631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2007). According to Smith and Westerbeek, sport can be used as a vehicle for deploying CSR. </w:t>
      </w:r>
      <w:r w:rsidR="00147E9A" w:rsidRPr="00577588">
        <w:rPr>
          <w:rFonts w:ascii="Times New Roman" w:hAnsi="Times New Roman" w:cs="Times New Roman"/>
          <w:sz w:val="24"/>
          <w:szCs w:val="24"/>
          <w:lang w:val="en-GB"/>
        </w:rPr>
        <w:t>Mass media distribution and communication power, youth appeal, positive health impacts, social interaction, improved cultural understanding, and immediate gratification are the beneficial features of sport that make it an appealing CSR partner for companies (Smith and Westerbeek, 2007).</w:t>
      </w:r>
    </w:p>
    <w:p w14:paraId="6CC85812" w14:textId="532CB960" w:rsidR="00293E4F" w:rsidRPr="00147E9A" w:rsidRDefault="00293E4F" w:rsidP="001B4830">
      <w:pPr>
        <w:spacing w:line="276" w:lineRule="auto"/>
        <w:jc w:val="both"/>
        <w:rPr>
          <w:rFonts w:ascii="Times New Roman" w:hAnsi="Times New Roman" w:cs="Times New Roman"/>
          <w:sz w:val="24"/>
          <w:szCs w:val="24"/>
          <w:lang w:val="en-US"/>
        </w:rPr>
      </w:pPr>
    </w:p>
    <w:p w14:paraId="5CE7983C" w14:textId="117BF16A" w:rsidR="0021763F"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The relationship between sport and CSR can be seen from two perspectives: 1) in sport and 2) through sport. </w:t>
      </w:r>
      <w:r w:rsidR="00890B11">
        <w:rPr>
          <w:rFonts w:ascii="Times New Roman" w:hAnsi="Times New Roman" w:cs="Times New Roman"/>
          <w:sz w:val="24"/>
          <w:szCs w:val="24"/>
          <w:lang w:val="en-GB"/>
        </w:rPr>
        <w:t>“</w:t>
      </w:r>
      <w:r w:rsidRPr="008027AA">
        <w:rPr>
          <w:rFonts w:ascii="Times New Roman" w:hAnsi="Times New Roman" w:cs="Times New Roman"/>
          <w:i/>
          <w:sz w:val="24"/>
          <w:szCs w:val="24"/>
          <w:lang w:val="en-GB"/>
        </w:rPr>
        <w:t>In sport</w:t>
      </w:r>
      <w:r w:rsidR="00890B11">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is used by the sport</w:t>
      </w:r>
      <w:r w:rsidR="0073338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trying to connect with their stakeholders (fans, players, media, community, partners</w:t>
      </w:r>
      <w:r w:rsidR="00890B11">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etc.) and enhance the</w:t>
      </w:r>
      <w:r w:rsidR="00890B11">
        <w:rPr>
          <w:rFonts w:ascii="Times New Roman" w:hAnsi="Times New Roman" w:cs="Times New Roman"/>
          <w:sz w:val="24"/>
          <w:szCs w:val="24"/>
          <w:lang w:val="en-GB"/>
        </w:rPr>
        <w:t>ir</w:t>
      </w:r>
      <w:r w:rsidRPr="008027AA">
        <w:rPr>
          <w:rFonts w:ascii="Times New Roman" w:hAnsi="Times New Roman" w:cs="Times New Roman"/>
          <w:sz w:val="24"/>
          <w:szCs w:val="24"/>
          <w:lang w:val="en-GB"/>
        </w:rPr>
        <w:t xml:space="preserve"> common values. The </w:t>
      </w:r>
      <w:r w:rsidR="00C56E24" w:rsidRPr="00655EC5">
        <w:rPr>
          <w:rFonts w:ascii="Times New Roman" w:hAnsi="Times New Roman" w:cs="Times New Roman"/>
          <w:i/>
          <w:sz w:val="24"/>
          <w:szCs w:val="24"/>
          <w:lang w:val="en-GB"/>
        </w:rPr>
        <w:t>in-sport</w:t>
      </w:r>
      <w:r w:rsidRPr="008027AA">
        <w:rPr>
          <w:rFonts w:ascii="Times New Roman" w:hAnsi="Times New Roman" w:cs="Times New Roman"/>
          <w:sz w:val="24"/>
          <w:szCs w:val="24"/>
          <w:lang w:val="en-GB"/>
        </w:rPr>
        <w:t xml:space="preserve"> concept creates a platform for the </w:t>
      </w:r>
      <w:r w:rsidRPr="008027AA">
        <w:rPr>
          <w:rFonts w:ascii="Times New Roman" w:hAnsi="Times New Roman" w:cs="Times New Roman"/>
          <w:i/>
          <w:sz w:val="24"/>
          <w:szCs w:val="24"/>
          <w:lang w:val="en-GB"/>
        </w:rPr>
        <w:t>through</w:t>
      </w:r>
      <w:r w:rsidR="00890B11">
        <w:rPr>
          <w:rFonts w:ascii="Times New Roman" w:hAnsi="Times New Roman" w:cs="Times New Roman"/>
          <w:i/>
          <w:sz w:val="24"/>
          <w:szCs w:val="24"/>
          <w:lang w:val="en-GB"/>
        </w:rPr>
        <w:t>-</w:t>
      </w:r>
      <w:r w:rsidRPr="008027AA">
        <w:rPr>
          <w:rFonts w:ascii="Times New Roman" w:hAnsi="Times New Roman" w:cs="Times New Roman"/>
          <w:i/>
          <w:sz w:val="24"/>
          <w:szCs w:val="24"/>
          <w:lang w:val="en-GB"/>
        </w:rPr>
        <w:t>sport</w:t>
      </w:r>
      <w:r w:rsidRPr="008027AA">
        <w:rPr>
          <w:rFonts w:ascii="Times New Roman" w:hAnsi="Times New Roman" w:cs="Times New Roman"/>
          <w:sz w:val="24"/>
          <w:szCs w:val="24"/>
          <w:lang w:val="en-GB"/>
        </w:rPr>
        <w:t xml:space="preserve"> concept, which is normally used by commercial firms/partners (not sport) setting CSR activities (content of sponsorship) through sport</w:t>
      </w:r>
      <w:r w:rsidR="007A4A81">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w:t>
      </w:r>
      <w:r w:rsidR="003D31A4">
        <w:rPr>
          <w:rFonts w:ascii="Times New Roman" w:hAnsi="Times New Roman" w:cs="Times New Roman"/>
          <w:sz w:val="24"/>
          <w:szCs w:val="24"/>
          <w:lang w:val="en-GB"/>
        </w:rPr>
        <w:t xml:space="preserve">that are </w:t>
      </w:r>
      <w:r w:rsidRPr="008027AA">
        <w:rPr>
          <w:rFonts w:ascii="Times New Roman" w:hAnsi="Times New Roman" w:cs="Times New Roman"/>
          <w:sz w:val="24"/>
          <w:szCs w:val="24"/>
          <w:lang w:val="en-GB"/>
        </w:rPr>
        <w:t xml:space="preserve">trying to link or communicate with stakeholders, </w:t>
      </w:r>
      <w:r w:rsidR="003D31A4">
        <w:rPr>
          <w:rFonts w:ascii="Times New Roman" w:hAnsi="Times New Roman" w:cs="Times New Roman"/>
          <w:sz w:val="24"/>
          <w:szCs w:val="24"/>
          <w:lang w:val="en-GB"/>
        </w:rPr>
        <w:t>who</w:t>
      </w:r>
      <w:r w:rsidR="003D31A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can be seen as customers from </w:t>
      </w:r>
      <w:r w:rsidR="00224A93">
        <w:rPr>
          <w:rFonts w:ascii="Times New Roman" w:hAnsi="Times New Roman" w:cs="Times New Roman"/>
          <w:sz w:val="24"/>
          <w:szCs w:val="24"/>
          <w:lang w:val="en-GB"/>
        </w:rPr>
        <w:t xml:space="preserve">a company </w:t>
      </w:r>
      <w:r w:rsidR="009B57D2">
        <w:rPr>
          <w:rFonts w:ascii="Times New Roman" w:hAnsi="Times New Roman" w:cs="Times New Roman"/>
          <w:sz w:val="24"/>
          <w:szCs w:val="24"/>
          <w:lang w:val="en-GB"/>
        </w:rPr>
        <w:t>perspective</w:t>
      </w:r>
      <w:r w:rsidRPr="008027AA">
        <w:rPr>
          <w:rFonts w:ascii="Times New Roman" w:hAnsi="Times New Roman" w:cs="Times New Roman"/>
          <w:sz w:val="24"/>
          <w:szCs w:val="24"/>
          <w:lang w:val="en-GB"/>
        </w:rPr>
        <w:t xml:space="preserve">, to strengthen the brand or </w:t>
      </w:r>
      <w:r w:rsidR="00110EBB">
        <w:rPr>
          <w:rFonts w:ascii="Times New Roman" w:hAnsi="Times New Roman" w:cs="Times New Roman"/>
          <w:sz w:val="24"/>
          <w:szCs w:val="24"/>
          <w:lang w:val="en-GB"/>
        </w:rPr>
        <w:t xml:space="preserve">for </w:t>
      </w:r>
      <w:r w:rsidRPr="008027AA">
        <w:rPr>
          <w:rFonts w:ascii="Times New Roman" w:hAnsi="Times New Roman" w:cs="Times New Roman"/>
          <w:sz w:val="24"/>
          <w:szCs w:val="24"/>
          <w:lang w:val="en-GB"/>
        </w:rPr>
        <w:t>commercial purposes</w:t>
      </w:r>
      <w:r w:rsidRPr="008027AA">
        <w:rPr>
          <w:rFonts w:ascii="Times New Roman" w:hAnsi="Times New Roman" w:cs="Times New Roman"/>
          <w:i/>
          <w:sz w:val="24"/>
          <w:szCs w:val="24"/>
          <w:lang w:val="en-GB"/>
        </w:rPr>
        <w:t xml:space="preserve">. </w:t>
      </w:r>
      <w:r w:rsidR="00BF4DBE">
        <w:rPr>
          <w:rFonts w:ascii="Times New Roman" w:hAnsi="Times New Roman" w:cs="Times New Roman"/>
          <w:sz w:val="24"/>
          <w:szCs w:val="24"/>
          <w:lang w:val="en-GB"/>
        </w:rPr>
        <w:t>“I</w:t>
      </w:r>
      <w:r w:rsidRPr="008027AA">
        <w:rPr>
          <w:rFonts w:ascii="Times New Roman" w:hAnsi="Times New Roman" w:cs="Times New Roman"/>
          <w:sz w:val="24"/>
          <w:szCs w:val="24"/>
          <w:lang w:val="en-GB"/>
        </w:rPr>
        <w:t>n sport</w:t>
      </w:r>
      <w:r w:rsidR="00BF4DBE">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can occur alone (e.g. </w:t>
      </w:r>
      <w:r w:rsidR="00BF4DBE">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sport</w:t>
      </w:r>
      <w:r w:rsidR="00BF4DB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 setting CSR activities </w:t>
      </w:r>
      <w:r w:rsidR="00BF4DBE">
        <w:rPr>
          <w:rFonts w:ascii="Times New Roman" w:hAnsi="Times New Roman" w:cs="Times New Roman"/>
          <w:sz w:val="24"/>
          <w:szCs w:val="24"/>
          <w:lang w:val="en-GB"/>
        </w:rPr>
        <w:t>for</w:t>
      </w:r>
      <w:r w:rsidRPr="008027AA">
        <w:rPr>
          <w:rFonts w:ascii="Times New Roman" w:hAnsi="Times New Roman" w:cs="Times New Roman"/>
          <w:sz w:val="24"/>
          <w:szCs w:val="24"/>
          <w:lang w:val="en-GB"/>
        </w:rPr>
        <w:t xml:space="preserve"> stakeholders trying to enlarge the fan</w:t>
      </w:r>
      <w:r w:rsidR="0066721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base), but the </w:t>
      </w:r>
      <w:r w:rsidR="00BF4DBE">
        <w:rPr>
          <w:rFonts w:ascii="Times New Roman" w:hAnsi="Times New Roman" w:cs="Times New Roman"/>
          <w:sz w:val="24"/>
          <w:szCs w:val="24"/>
          <w:lang w:val="en-GB"/>
        </w:rPr>
        <w:t>“</w:t>
      </w:r>
      <w:r w:rsidRPr="008027AA">
        <w:rPr>
          <w:rFonts w:ascii="Times New Roman" w:hAnsi="Times New Roman" w:cs="Times New Roman"/>
          <w:sz w:val="24"/>
          <w:szCs w:val="24"/>
          <w:lang w:val="en-GB"/>
        </w:rPr>
        <w:t>through sport</w:t>
      </w:r>
      <w:r w:rsidR="00BF4DBE">
        <w:rPr>
          <w:rFonts w:ascii="Times New Roman" w:hAnsi="Times New Roman" w:cs="Times New Roman"/>
          <w:sz w:val="24"/>
          <w:szCs w:val="24"/>
          <w:lang w:val="en-GB"/>
        </w:rPr>
        <w:t>”</w:t>
      </w:r>
      <w:r w:rsidR="00032CA9">
        <w:rPr>
          <w:rFonts w:ascii="Times New Roman" w:hAnsi="Times New Roman" w:cs="Times New Roman"/>
          <w:sz w:val="24"/>
          <w:szCs w:val="24"/>
          <w:lang w:val="en-GB"/>
        </w:rPr>
        <w:t xml:space="preserve"> concept</w:t>
      </w:r>
      <w:r w:rsidR="00655EC5">
        <w:rPr>
          <w:rFonts w:ascii="Times New Roman" w:hAnsi="Times New Roman" w:cs="Times New Roman"/>
          <w:sz w:val="24"/>
          <w:szCs w:val="24"/>
          <w:lang w:val="en-GB"/>
        </w:rPr>
        <w:t xml:space="preserve"> cannot</w:t>
      </w:r>
      <w:r w:rsidR="00032CA9">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be implemented without a sport</w:t>
      </w:r>
      <w:r w:rsidR="00BF4DB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 </w:t>
      </w:r>
      <w:r w:rsidR="0021763F" w:rsidRPr="008027AA">
        <w:rPr>
          <w:rFonts w:ascii="Times New Roman" w:hAnsi="Times New Roman" w:cs="Times New Roman"/>
          <w:sz w:val="24"/>
          <w:szCs w:val="24"/>
          <w:lang w:val="en-GB"/>
        </w:rPr>
        <w:t xml:space="preserve">In addition to brand building, firms </w:t>
      </w:r>
      <w:r w:rsidR="001A6C13">
        <w:rPr>
          <w:rFonts w:ascii="Times New Roman" w:hAnsi="Times New Roman" w:cs="Times New Roman"/>
          <w:sz w:val="24"/>
          <w:szCs w:val="24"/>
          <w:lang w:val="en-GB"/>
        </w:rPr>
        <w:t>face</w:t>
      </w:r>
      <w:r w:rsidR="001A6C13" w:rsidRPr="008027AA">
        <w:rPr>
          <w:rFonts w:ascii="Times New Roman" w:hAnsi="Times New Roman" w:cs="Times New Roman"/>
          <w:sz w:val="24"/>
          <w:szCs w:val="24"/>
          <w:lang w:val="en-GB"/>
        </w:rPr>
        <w:t xml:space="preserve"> </w:t>
      </w:r>
      <w:r w:rsidR="0021763F" w:rsidRPr="008027AA">
        <w:rPr>
          <w:rFonts w:ascii="Times New Roman" w:hAnsi="Times New Roman" w:cs="Times New Roman"/>
          <w:sz w:val="24"/>
          <w:szCs w:val="24"/>
          <w:lang w:val="en-GB"/>
        </w:rPr>
        <w:t xml:space="preserve">a growing demand from their operational environment to demonstrate their commitment to </w:t>
      </w:r>
      <w:r w:rsidR="001A6C13" w:rsidRPr="008027AA">
        <w:rPr>
          <w:rFonts w:ascii="Times New Roman" w:hAnsi="Times New Roman" w:cs="Times New Roman"/>
          <w:sz w:val="24"/>
          <w:szCs w:val="24"/>
          <w:lang w:val="en-GB"/>
        </w:rPr>
        <w:t>creat</w:t>
      </w:r>
      <w:r w:rsidR="001A6C13">
        <w:rPr>
          <w:rFonts w:ascii="Times New Roman" w:hAnsi="Times New Roman" w:cs="Times New Roman"/>
          <w:sz w:val="24"/>
          <w:szCs w:val="24"/>
          <w:lang w:val="en-GB"/>
        </w:rPr>
        <w:t>ing</w:t>
      </w:r>
      <w:r w:rsidR="001A6C13" w:rsidRPr="008027AA">
        <w:rPr>
          <w:rFonts w:ascii="Times New Roman" w:hAnsi="Times New Roman" w:cs="Times New Roman"/>
          <w:sz w:val="24"/>
          <w:szCs w:val="24"/>
          <w:lang w:val="en-GB"/>
        </w:rPr>
        <w:t xml:space="preserve"> </w:t>
      </w:r>
      <w:r w:rsidR="0021763F" w:rsidRPr="008027AA">
        <w:rPr>
          <w:rFonts w:ascii="Times New Roman" w:hAnsi="Times New Roman" w:cs="Times New Roman"/>
          <w:sz w:val="24"/>
          <w:szCs w:val="24"/>
          <w:lang w:val="en-GB"/>
        </w:rPr>
        <w:t xml:space="preserve">shared value. Shared value refers to activities that generate not only economic value for firms but also produce value for society by addressing its challenges (Porter and Kramer, 2006). Smith and Westerbeek (2007) and Filizöz and Fisne (2011), for example, have found out that sports </w:t>
      </w:r>
      <w:r w:rsidR="009A649D" w:rsidRPr="008027AA">
        <w:rPr>
          <w:rFonts w:ascii="Times New Roman" w:hAnsi="Times New Roman" w:cs="Times New Roman"/>
          <w:sz w:val="24"/>
          <w:szCs w:val="24"/>
          <w:lang w:val="en-GB"/>
        </w:rPr>
        <w:t xml:space="preserve">provide </w:t>
      </w:r>
      <w:r w:rsidR="001A6C13">
        <w:rPr>
          <w:rFonts w:ascii="Times New Roman" w:hAnsi="Times New Roman" w:cs="Times New Roman"/>
          <w:sz w:val="24"/>
          <w:szCs w:val="24"/>
          <w:lang w:val="en-GB"/>
        </w:rPr>
        <w:t>companies with</w:t>
      </w:r>
      <w:r w:rsidR="001A6C13" w:rsidRPr="008027AA">
        <w:rPr>
          <w:rFonts w:ascii="Times New Roman" w:hAnsi="Times New Roman" w:cs="Times New Roman"/>
          <w:sz w:val="24"/>
          <w:szCs w:val="24"/>
          <w:lang w:val="en-GB"/>
        </w:rPr>
        <w:t xml:space="preserve"> </w:t>
      </w:r>
      <w:r w:rsidR="009A649D" w:rsidRPr="008027AA">
        <w:rPr>
          <w:rFonts w:ascii="Times New Roman" w:hAnsi="Times New Roman" w:cs="Times New Roman"/>
          <w:sz w:val="24"/>
          <w:szCs w:val="24"/>
          <w:lang w:val="en-GB"/>
        </w:rPr>
        <w:t>an</w:t>
      </w:r>
      <w:r w:rsidR="0021763F" w:rsidRPr="008027AA">
        <w:rPr>
          <w:rFonts w:ascii="Times New Roman" w:hAnsi="Times New Roman" w:cs="Times New Roman"/>
          <w:sz w:val="24"/>
          <w:szCs w:val="24"/>
          <w:lang w:val="en-GB"/>
        </w:rPr>
        <w:t xml:space="preserve"> effective way</w:t>
      </w:r>
      <w:r w:rsidR="009A649D" w:rsidRPr="008027AA">
        <w:rPr>
          <w:rFonts w:ascii="Times New Roman" w:hAnsi="Times New Roman" w:cs="Times New Roman"/>
          <w:sz w:val="24"/>
          <w:szCs w:val="24"/>
          <w:lang w:val="en-GB"/>
        </w:rPr>
        <w:t xml:space="preserve"> </w:t>
      </w:r>
      <w:r w:rsidR="001A6C13">
        <w:rPr>
          <w:rFonts w:ascii="Times New Roman" w:hAnsi="Times New Roman" w:cs="Times New Roman"/>
          <w:sz w:val="24"/>
          <w:szCs w:val="24"/>
          <w:lang w:val="en-GB"/>
        </w:rPr>
        <w:t>of creating</w:t>
      </w:r>
      <w:r w:rsidR="0021763F" w:rsidRPr="008027AA">
        <w:rPr>
          <w:rFonts w:ascii="Times New Roman" w:hAnsi="Times New Roman" w:cs="Times New Roman"/>
          <w:sz w:val="24"/>
          <w:szCs w:val="24"/>
          <w:lang w:val="en-GB"/>
        </w:rPr>
        <w:t xml:space="preserve"> social</w:t>
      </w:r>
      <w:r w:rsidR="009A649D" w:rsidRPr="008027AA">
        <w:rPr>
          <w:rFonts w:ascii="Times New Roman" w:hAnsi="Times New Roman" w:cs="Times New Roman"/>
          <w:sz w:val="24"/>
          <w:szCs w:val="24"/>
          <w:lang w:val="en-GB"/>
        </w:rPr>
        <w:t xml:space="preserve"> value and express</w:t>
      </w:r>
      <w:r w:rsidR="001A6C13">
        <w:rPr>
          <w:rFonts w:ascii="Times New Roman" w:hAnsi="Times New Roman" w:cs="Times New Roman"/>
          <w:sz w:val="24"/>
          <w:szCs w:val="24"/>
          <w:lang w:val="en-GB"/>
        </w:rPr>
        <w:t>ing</w:t>
      </w:r>
      <w:r w:rsidR="009A649D" w:rsidRPr="008027AA">
        <w:rPr>
          <w:rFonts w:ascii="Times New Roman" w:hAnsi="Times New Roman" w:cs="Times New Roman"/>
          <w:sz w:val="24"/>
          <w:szCs w:val="24"/>
          <w:lang w:val="en-GB"/>
        </w:rPr>
        <w:t xml:space="preserve"> their commitment to surrounding</w:t>
      </w:r>
      <w:r w:rsidR="0021763F" w:rsidRPr="008027AA">
        <w:rPr>
          <w:rFonts w:ascii="Times New Roman" w:hAnsi="Times New Roman" w:cs="Times New Roman"/>
          <w:sz w:val="24"/>
          <w:szCs w:val="24"/>
          <w:lang w:val="en-GB"/>
        </w:rPr>
        <w:t xml:space="preserve"> communities.</w:t>
      </w:r>
    </w:p>
    <w:p w14:paraId="3BC80CA4" w14:textId="5AE92574" w:rsidR="001B4830" w:rsidRPr="008027AA" w:rsidRDefault="001B4830" w:rsidP="001B4830">
      <w:pPr>
        <w:spacing w:line="276" w:lineRule="auto"/>
        <w:jc w:val="both"/>
        <w:rPr>
          <w:rFonts w:ascii="Times New Roman" w:hAnsi="Times New Roman" w:cs="Times New Roman"/>
          <w:b/>
          <w:sz w:val="24"/>
          <w:szCs w:val="24"/>
          <w:lang w:val="en-GB"/>
        </w:rPr>
      </w:pPr>
      <w:r w:rsidRPr="008027AA">
        <w:rPr>
          <w:rFonts w:ascii="Times New Roman" w:hAnsi="Times New Roman" w:cs="Times New Roman"/>
          <w:sz w:val="24"/>
          <w:szCs w:val="24"/>
          <w:lang w:val="en-GB"/>
        </w:rPr>
        <w:t>The brand is the most valuable asset for professional sport</w:t>
      </w:r>
      <w:r w:rsidR="001A6C13">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In no other sector does the theme of identity, image</w:t>
      </w:r>
      <w:r w:rsidR="00A26A54">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reputation play as central </w:t>
      </w:r>
      <w:r w:rsidR="00A26A54" w:rsidRPr="008027AA">
        <w:rPr>
          <w:rFonts w:ascii="Times New Roman" w:hAnsi="Times New Roman" w:cs="Times New Roman"/>
          <w:sz w:val="24"/>
          <w:szCs w:val="24"/>
          <w:lang w:val="en-GB"/>
        </w:rPr>
        <w:t xml:space="preserve">a role </w:t>
      </w:r>
      <w:r w:rsidRPr="008027AA">
        <w:rPr>
          <w:rFonts w:ascii="Times New Roman" w:hAnsi="Times New Roman" w:cs="Times New Roman"/>
          <w:sz w:val="24"/>
          <w:szCs w:val="24"/>
          <w:lang w:val="en-GB"/>
        </w:rPr>
        <w:t>as in the sport</w:t>
      </w:r>
      <w:r w:rsidR="00A26A54">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arena (Parent and Foreman</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2007). The value of CSR connected to </w:t>
      </w:r>
      <w:r w:rsidR="0094568B">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professional sport</w:t>
      </w:r>
      <w:r w:rsidR="00A26A54">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 lies in strong brand equity, which makes higher ticket prices acceptable and allows for the sale of club merchandise. Trying to achieve as good a sport</w:t>
      </w:r>
      <w:r w:rsidR="0094568B">
        <w:rPr>
          <w:rFonts w:ascii="Times New Roman" w:hAnsi="Times New Roman" w:cs="Times New Roman"/>
          <w:sz w:val="24"/>
          <w:szCs w:val="24"/>
          <w:lang w:val="en-GB"/>
        </w:rPr>
        <w:t>ing</w:t>
      </w:r>
      <w:r w:rsidRPr="008027AA">
        <w:rPr>
          <w:rFonts w:ascii="Times New Roman" w:hAnsi="Times New Roman" w:cs="Times New Roman"/>
          <w:sz w:val="24"/>
          <w:szCs w:val="24"/>
          <w:lang w:val="en-GB"/>
        </w:rPr>
        <w:t xml:space="preserve"> performance as possible is not enough for stakeholders (fans, partners, media</w:t>
      </w:r>
      <w:r w:rsidR="0094568B">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etc.). Professional sport</w:t>
      </w:r>
      <w:r w:rsidR="00A26A54">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will implement their CSR activities among</w:t>
      </w:r>
      <w:r w:rsidR="00A26A54">
        <w:rPr>
          <w:rFonts w:ascii="Times New Roman" w:hAnsi="Times New Roman" w:cs="Times New Roman"/>
          <w:sz w:val="24"/>
          <w:szCs w:val="24"/>
          <w:lang w:val="en-GB"/>
        </w:rPr>
        <w:t>st</w:t>
      </w:r>
      <w:r w:rsidRPr="008027AA">
        <w:rPr>
          <w:rFonts w:ascii="Times New Roman" w:hAnsi="Times New Roman" w:cs="Times New Roman"/>
          <w:sz w:val="24"/>
          <w:szCs w:val="24"/>
          <w:lang w:val="en-GB"/>
        </w:rPr>
        <w:t xml:space="preserve"> stakeholders, because it is an organisation’s duty to maximise its long-term positive impact on society, while simultaneously minimising its negative effect (Anagnospoulos and Shilbury</w:t>
      </w:r>
      <w:r w:rsidR="00EB631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2013).</w:t>
      </w:r>
    </w:p>
    <w:p w14:paraId="0499B710" w14:textId="47E3FA69" w:rsidR="001B4830" w:rsidRPr="008027AA" w:rsidRDefault="00A26A54" w:rsidP="001B4830">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r</w:t>
      </w:r>
      <w:r w:rsidRPr="008027AA">
        <w:rPr>
          <w:rFonts w:ascii="Times New Roman" w:hAnsi="Times New Roman" w:cs="Times New Roman"/>
          <w:sz w:val="24"/>
          <w:szCs w:val="24"/>
          <w:lang w:val="en-GB"/>
        </w:rPr>
        <w:t xml:space="preserve">apid </w:t>
      </w:r>
      <w:r w:rsidR="001B4830" w:rsidRPr="008027AA">
        <w:rPr>
          <w:rFonts w:ascii="Times New Roman" w:hAnsi="Times New Roman" w:cs="Times New Roman"/>
          <w:sz w:val="24"/>
          <w:szCs w:val="24"/>
          <w:lang w:val="en-GB"/>
        </w:rPr>
        <w:t>commercialisation of sport has brought challenges for the management of professional sport</w:t>
      </w:r>
      <w:r>
        <w:rPr>
          <w:rFonts w:ascii="Times New Roman" w:hAnsi="Times New Roman" w:cs="Times New Roman"/>
          <w:sz w:val="24"/>
          <w:szCs w:val="24"/>
          <w:lang w:val="en-GB"/>
        </w:rPr>
        <w:t>s</w:t>
      </w:r>
      <w:r w:rsidR="001B4830" w:rsidRPr="008027AA">
        <w:rPr>
          <w:rFonts w:ascii="Times New Roman" w:hAnsi="Times New Roman" w:cs="Times New Roman"/>
          <w:sz w:val="24"/>
          <w:szCs w:val="24"/>
          <w:lang w:val="en-GB"/>
        </w:rPr>
        <w:t xml:space="preserve"> organisations. The side-effects of this commercialisation have been mounting criticism for various business practices</w:t>
      </w:r>
      <w:r w:rsidR="008B17B6">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such as poor governance, financial problems, corruption</w:t>
      </w:r>
      <w:r>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and controversial </w:t>
      </w:r>
      <w:r w:rsidR="001564A6" w:rsidRPr="008027AA">
        <w:rPr>
          <w:rFonts w:ascii="Times New Roman" w:hAnsi="Times New Roman" w:cs="Times New Roman"/>
          <w:sz w:val="24"/>
          <w:szCs w:val="24"/>
          <w:lang w:val="en-GB"/>
        </w:rPr>
        <w:t xml:space="preserve">behaviour </w:t>
      </w:r>
      <w:r w:rsidR="001564A6">
        <w:rPr>
          <w:rFonts w:ascii="Times New Roman" w:hAnsi="Times New Roman" w:cs="Times New Roman"/>
          <w:sz w:val="24"/>
          <w:szCs w:val="24"/>
          <w:lang w:val="en-GB"/>
        </w:rPr>
        <w:t xml:space="preserve">of some </w:t>
      </w:r>
      <w:r w:rsidR="001B4830" w:rsidRPr="008027AA">
        <w:rPr>
          <w:rFonts w:ascii="Times New Roman" w:hAnsi="Times New Roman" w:cs="Times New Roman"/>
          <w:sz w:val="24"/>
          <w:szCs w:val="24"/>
          <w:lang w:val="en-GB"/>
        </w:rPr>
        <w:t>players (Anagnospoulos and Shilbury</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2013). Various theories have been introduced to explain how these managerial challenges can be solved through CSR in professional sport</w:t>
      </w:r>
      <w:r>
        <w:rPr>
          <w:rFonts w:ascii="Times New Roman" w:hAnsi="Times New Roman" w:cs="Times New Roman"/>
          <w:sz w:val="24"/>
          <w:szCs w:val="24"/>
          <w:lang w:val="en-GB"/>
        </w:rPr>
        <w:t>s</w:t>
      </w:r>
      <w:r w:rsidR="001B4830" w:rsidRPr="008027AA">
        <w:rPr>
          <w:rFonts w:ascii="Times New Roman" w:hAnsi="Times New Roman" w:cs="Times New Roman"/>
          <w:sz w:val="24"/>
          <w:szCs w:val="24"/>
          <w:lang w:val="en-GB"/>
        </w:rPr>
        <w:t xml:space="preserve"> organisations</w:t>
      </w:r>
      <w:r w:rsidR="000F17BD">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including the stakeholder theory (e.g. Walters and Tacon, 2010), </w:t>
      </w:r>
      <w:r w:rsidR="000F17BD">
        <w:rPr>
          <w:rFonts w:ascii="Times New Roman" w:hAnsi="Times New Roman" w:cs="Times New Roman"/>
          <w:sz w:val="24"/>
          <w:szCs w:val="24"/>
          <w:lang w:val="en-GB"/>
        </w:rPr>
        <w:t xml:space="preserve">the </w:t>
      </w:r>
      <w:r w:rsidR="001B4830" w:rsidRPr="008027AA">
        <w:rPr>
          <w:rFonts w:ascii="Times New Roman" w:hAnsi="Times New Roman" w:cs="Times New Roman"/>
          <w:sz w:val="24"/>
          <w:szCs w:val="24"/>
          <w:lang w:val="en-GB"/>
        </w:rPr>
        <w:t xml:space="preserve">stewardship theory (e.g. Inoue </w:t>
      </w:r>
      <w:r w:rsidR="001B4830"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001B4830" w:rsidRPr="008027AA">
        <w:rPr>
          <w:rFonts w:ascii="Times New Roman" w:hAnsi="Times New Roman" w:cs="Times New Roman"/>
          <w:sz w:val="24"/>
          <w:szCs w:val="24"/>
          <w:lang w:val="en-GB"/>
        </w:rPr>
        <w:t xml:space="preserve"> 2011)</w:t>
      </w:r>
      <w:r>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and </w:t>
      </w:r>
      <w:r w:rsidR="000F17BD">
        <w:rPr>
          <w:rFonts w:ascii="Times New Roman" w:hAnsi="Times New Roman" w:cs="Times New Roman"/>
          <w:sz w:val="24"/>
          <w:szCs w:val="24"/>
          <w:lang w:val="en-GB"/>
        </w:rPr>
        <w:t xml:space="preserve">the </w:t>
      </w:r>
      <w:r w:rsidR="001B4830" w:rsidRPr="008027AA">
        <w:rPr>
          <w:rFonts w:ascii="Times New Roman" w:hAnsi="Times New Roman" w:cs="Times New Roman"/>
          <w:sz w:val="24"/>
          <w:szCs w:val="24"/>
          <w:lang w:val="en-GB"/>
        </w:rPr>
        <w:t>resource-dependence theory (e.g. Bingham and Walters</w:t>
      </w:r>
      <w:r w:rsidR="00EB631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2013). Smith and </w:t>
      </w:r>
      <w:r w:rsidR="00457A3C">
        <w:rPr>
          <w:rFonts w:ascii="Times New Roman" w:hAnsi="Times New Roman" w:cs="Times New Roman"/>
          <w:sz w:val="24"/>
          <w:szCs w:val="24"/>
          <w:lang w:val="en-GB"/>
        </w:rPr>
        <w:t>Westerbeek (2007) have</w:t>
      </w:r>
      <w:r w:rsidR="00655EC5">
        <w:rPr>
          <w:rFonts w:ascii="Times New Roman" w:hAnsi="Times New Roman" w:cs="Times New Roman"/>
          <w:sz w:val="24"/>
          <w:szCs w:val="24"/>
          <w:lang w:val="en-GB"/>
        </w:rPr>
        <w:t xml:space="preserve"> summarised</w:t>
      </w:r>
      <w:r w:rsidR="00457A3C">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 xml:space="preserve">the CSR relationship between firms and sport: the implementation of CSR is a crucial action for management </w:t>
      </w:r>
      <w:r>
        <w:rPr>
          <w:rFonts w:ascii="Times New Roman" w:hAnsi="Times New Roman" w:cs="Times New Roman"/>
          <w:sz w:val="24"/>
          <w:szCs w:val="24"/>
          <w:lang w:val="en-GB"/>
        </w:rPr>
        <w:t>in attempting</w:t>
      </w:r>
      <w:r w:rsidR="001B4830" w:rsidRPr="008027AA">
        <w:rPr>
          <w:rFonts w:ascii="Times New Roman" w:hAnsi="Times New Roman" w:cs="Times New Roman"/>
          <w:sz w:val="24"/>
          <w:szCs w:val="24"/>
          <w:lang w:val="en-GB"/>
        </w:rPr>
        <w:t xml:space="preserve"> to optimise the effects </w:t>
      </w:r>
      <w:r>
        <w:rPr>
          <w:rFonts w:ascii="Times New Roman" w:hAnsi="Times New Roman" w:cs="Times New Roman"/>
          <w:sz w:val="24"/>
          <w:szCs w:val="24"/>
          <w:lang w:val="en-GB"/>
        </w:rPr>
        <w:t>of</w:t>
      </w:r>
      <w:r w:rsidR="001B4830" w:rsidRPr="008027AA">
        <w:rPr>
          <w:rFonts w:ascii="Times New Roman" w:hAnsi="Times New Roman" w:cs="Times New Roman"/>
          <w:sz w:val="24"/>
          <w:szCs w:val="24"/>
          <w:lang w:val="en-GB"/>
        </w:rPr>
        <w:t xml:space="preserve"> brand development. Without the financial backing of corporate partners, the value of sport as a vehicle for social responsibility is limited and the scope </w:t>
      </w:r>
      <w:r>
        <w:rPr>
          <w:rFonts w:ascii="Times New Roman" w:hAnsi="Times New Roman" w:cs="Times New Roman"/>
          <w:sz w:val="24"/>
          <w:szCs w:val="24"/>
          <w:lang w:val="en-GB"/>
        </w:rPr>
        <w:t>for improving this</w:t>
      </w:r>
      <w:r w:rsidR="001B4830" w:rsidRPr="008027AA">
        <w:rPr>
          <w:rFonts w:ascii="Times New Roman" w:hAnsi="Times New Roman" w:cs="Times New Roman"/>
          <w:sz w:val="24"/>
          <w:szCs w:val="24"/>
          <w:lang w:val="en-GB"/>
        </w:rPr>
        <w:t xml:space="preserve"> flow of resources to sport is substantial.</w:t>
      </w:r>
    </w:p>
    <w:p w14:paraId="18109F3B" w14:textId="77777777" w:rsidR="001B4830" w:rsidRPr="00207EE4" w:rsidRDefault="008675A7" w:rsidP="00207EE4">
      <w:pPr>
        <w:rPr>
          <w:rFonts w:ascii="Times New Roman" w:hAnsi="Times New Roman" w:cs="Times New Roman"/>
          <w:b/>
          <w:sz w:val="24"/>
          <w:szCs w:val="24"/>
          <w:lang w:val="en-GB"/>
        </w:rPr>
      </w:pPr>
      <w:r w:rsidRPr="00207EE4">
        <w:rPr>
          <w:rFonts w:ascii="Times New Roman" w:hAnsi="Times New Roman" w:cs="Times New Roman"/>
          <w:b/>
          <w:sz w:val="24"/>
          <w:szCs w:val="24"/>
          <w:lang w:val="en-GB"/>
        </w:rPr>
        <w:t xml:space="preserve">4.4 </w:t>
      </w:r>
      <w:r w:rsidR="001B4830" w:rsidRPr="00207EE4">
        <w:rPr>
          <w:rFonts w:ascii="Times New Roman" w:hAnsi="Times New Roman" w:cs="Times New Roman"/>
          <w:b/>
          <w:sz w:val="24"/>
          <w:szCs w:val="24"/>
          <w:lang w:val="en-GB"/>
        </w:rPr>
        <w:t xml:space="preserve">Sport as a network and platform </w:t>
      </w:r>
    </w:p>
    <w:p w14:paraId="50B959AC" w14:textId="25B173A3"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Li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(2001) have introduced “a sport activity model”, which considers sport</w:t>
      </w:r>
      <w:r w:rsidR="00A5355C">
        <w:rPr>
          <w:rFonts w:ascii="Times New Roman" w:hAnsi="Times New Roman" w:cs="Times New Roman"/>
          <w:sz w:val="24"/>
          <w:szCs w:val="24"/>
          <w:lang w:val="en-GB"/>
        </w:rPr>
        <w:t>ing</w:t>
      </w:r>
      <w:r w:rsidRPr="008027AA">
        <w:rPr>
          <w:rFonts w:ascii="Times New Roman" w:hAnsi="Times New Roman" w:cs="Times New Roman"/>
          <w:sz w:val="24"/>
          <w:szCs w:val="24"/>
          <w:lang w:val="en-GB"/>
        </w:rPr>
        <w:t xml:space="preserve"> events as core products produced by sport</w:t>
      </w:r>
      <w:r w:rsidR="00A5355C">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and firms. Production is often referred to as the production of a sport in competition (Borland, 2006). However, it is difficult to define</w:t>
      </w:r>
      <w:r w:rsidR="00A5355C" w:rsidRPr="008027AA">
        <w:rPr>
          <w:rFonts w:ascii="Times New Roman" w:hAnsi="Times New Roman" w:cs="Times New Roman"/>
          <w:sz w:val="24"/>
          <w:szCs w:val="24"/>
          <w:lang w:val="en-GB"/>
        </w:rPr>
        <w:t xml:space="preserve">, for example, </w:t>
      </w:r>
      <w:r w:rsidRPr="008027AA">
        <w:rPr>
          <w:rFonts w:ascii="Times New Roman" w:hAnsi="Times New Roman" w:cs="Times New Roman"/>
          <w:sz w:val="24"/>
          <w:szCs w:val="24"/>
          <w:lang w:val="en-GB"/>
        </w:rPr>
        <w:t>what a ‘product’</w:t>
      </w:r>
      <w:r w:rsidR="00A5355C">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of a sport</w:t>
      </w:r>
      <w:r w:rsidR="00A5355C">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league is. Based on the work of Vargo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(2008), Woratschek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(2014) have argued that value creation in sport cannot be fully understood on the basis </w:t>
      </w:r>
      <w:r w:rsidR="00A5355C" w:rsidRPr="008027AA">
        <w:rPr>
          <w:rFonts w:ascii="Times New Roman" w:hAnsi="Times New Roman" w:cs="Times New Roman"/>
          <w:sz w:val="24"/>
          <w:szCs w:val="24"/>
          <w:lang w:val="en-GB"/>
        </w:rPr>
        <w:t>o</w:t>
      </w:r>
      <w:r w:rsidR="00A5355C">
        <w:rPr>
          <w:rFonts w:ascii="Times New Roman" w:hAnsi="Times New Roman" w:cs="Times New Roman"/>
          <w:sz w:val="24"/>
          <w:szCs w:val="24"/>
          <w:lang w:val="en-GB"/>
        </w:rPr>
        <w:t>f</w:t>
      </w:r>
      <w:r w:rsidR="00A5355C"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goods-dominant logic, in which value is seen </w:t>
      </w:r>
      <w:r w:rsidR="00286158">
        <w:rPr>
          <w:rFonts w:ascii="Times New Roman" w:hAnsi="Times New Roman" w:cs="Times New Roman"/>
          <w:sz w:val="24"/>
          <w:szCs w:val="24"/>
          <w:lang w:val="en-GB"/>
        </w:rPr>
        <w:t xml:space="preserve">as being </w:t>
      </w:r>
      <w:r w:rsidRPr="008027AA">
        <w:rPr>
          <w:rFonts w:ascii="Times New Roman" w:hAnsi="Times New Roman" w:cs="Times New Roman"/>
          <w:sz w:val="24"/>
          <w:szCs w:val="24"/>
          <w:lang w:val="en-GB"/>
        </w:rPr>
        <w:t>created in exchange and measured by this exchange transaction.</w:t>
      </w:r>
      <w:r w:rsidR="004746FB">
        <w:rPr>
          <w:rFonts w:ascii="Times New Roman" w:hAnsi="Times New Roman" w:cs="Times New Roman"/>
          <w:sz w:val="24"/>
          <w:szCs w:val="24"/>
          <w:lang w:val="en-GB"/>
        </w:rPr>
        <w:t xml:space="preserve"> Goods–dominant logic (G-D logic)</w:t>
      </w:r>
      <w:r w:rsidR="00457A3C">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separates the role of “producer” from “consumer”. Seen from </w:t>
      </w:r>
      <w:r w:rsidR="00BE66A5">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G-D logic</w:t>
      </w:r>
      <w:r w:rsidR="00BE66A5">
        <w:rPr>
          <w:rFonts w:ascii="Times New Roman" w:hAnsi="Times New Roman" w:cs="Times New Roman"/>
          <w:sz w:val="24"/>
          <w:szCs w:val="24"/>
          <w:lang w:val="en-GB"/>
        </w:rPr>
        <w:t xml:space="preserve"> perspective</w:t>
      </w:r>
      <w:r w:rsidRPr="008027AA">
        <w:rPr>
          <w:rFonts w:ascii="Times New Roman" w:hAnsi="Times New Roman" w:cs="Times New Roman"/>
          <w:sz w:val="24"/>
          <w:szCs w:val="24"/>
          <w:lang w:val="en-GB"/>
        </w:rPr>
        <w:t xml:space="preserve">, the value is “embedded in firm output and captured by price” (Woratschek </w:t>
      </w:r>
      <w:r w:rsidRPr="008027AA">
        <w:rPr>
          <w:rFonts w:ascii="Times New Roman" w:hAnsi="Times New Roman" w:cs="Times New Roman"/>
          <w:i/>
          <w:sz w:val="24"/>
          <w:szCs w:val="24"/>
          <w:lang w:val="en-GB"/>
        </w:rPr>
        <w:t>et al.</w:t>
      </w:r>
      <w:r w:rsidR="00EB631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2014). Service-domin</w:t>
      </w:r>
      <w:r w:rsidR="00C073EB" w:rsidRPr="008027AA">
        <w:rPr>
          <w:rFonts w:ascii="Times New Roman" w:hAnsi="Times New Roman" w:cs="Times New Roman"/>
          <w:sz w:val="24"/>
          <w:szCs w:val="24"/>
          <w:lang w:val="en-GB"/>
        </w:rPr>
        <w:t xml:space="preserve">ant (S-D) logic </w:t>
      </w:r>
      <w:r w:rsidRPr="008027AA">
        <w:rPr>
          <w:rFonts w:ascii="Times New Roman" w:hAnsi="Times New Roman" w:cs="Times New Roman"/>
          <w:sz w:val="24"/>
          <w:szCs w:val="24"/>
          <w:lang w:val="en-GB"/>
        </w:rPr>
        <w:t>refers to the process in which value is co-created in interactions among</w:t>
      </w:r>
      <w:r w:rsidR="00BE66A5">
        <w:rPr>
          <w:rFonts w:ascii="Times New Roman" w:hAnsi="Times New Roman" w:cs="Times New Roman"/>
          <w:sz w:val="24"/>
          <w:szCs w:val="24"/>
          <w:lang w:val="en-GB"/>
        </w:rPr>
        <w:t>st</w:t>
      </w:r>
      <w:r w:rsidRPr="008027AA">
        <w:rPr>
          <w:rFonts w:ascii="Times New Roman" w:hAnsi="Times New Roman" w:cs="Times New Roman"/>
          <w:sz w:val="24"/>
          <w:szCs w:val="24"/>
          <w:lang w:val="en-GB"/>
        </w:rPr>
        <w:t xml:space="preserve"> producers and consumers through the integration of resources and </w:t>
      </w:r>
      <w:r w:rsidR="00BE66A5">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application of competencies (Vargo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2008). From the viewpoint of S-D logic, sport</w:t>
      </w:r>
      <w:r w:rsidR="00BE66A5">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customers are not just consumers, but value co-producers when they participate in sporting events as spectators. From this </w:t>
      </w:r>
      <w:r w:rsidR="00BE66A5">
        <w:rPr>
          <w:rFonts w:ascii="Times New Roman" w:hAnsi="Times New Roman" w:cs="Times New Roman"/>
          <w:sz w:val="24"/>
          <w:szCs w:val="24"/>
          <w:lang w:val="en-GB"/>
        </w:rPr>
        <w:t>perspective,</w:t>
      </w:r>
      <w:r w:rsidRPr="008027AA">
        <w:rPr>
          <w:rFonts w:ascii="Times New Roman" w:hAnsi="Times New Roman" w:cs="Times New Roman"/>
          <w:sz w:val="24"/>
          <w:szCs w:val="24"/>
          <w:lang w:val="en-GB"/>
        </w:rPr>
        <w:t xml:space="preserve"> value cannot be created solely by sport</w:t>
      </w:r>
      <w:r w:rsidR="00DD4F98">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and firms. Value is created jointly with various customer groups such as fans, VIP guests, other spectator groups</w:t>
      </w:r>
      <w:r w:rsidR="00DD4F98">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other stakeholders (Woratschek </w:t>
      </w:r>
      <w:r w:rsidRPr="008027AA">
        <w:rPr>
          <w:rFonts w:ascii="Times New Roman" w:hAnsi="Times New Roman" w:cs="Times New Roman"/>
          <w:i/>
          <w:sz w:val="24"/>
          <w:szCs w:val="24"/>
          <w:lang w:val="en-GB"/>
        </w:rPr>
        <w:t>et al.</w:t>
      </w:r>
      <w:r w:rsidR="00E528E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2014). Service providers can only offer value proposition</w:t>
      </w:r>
      <w:r w:rsidR="00DD4F98">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as input for potential value creation. Value co-creation requires the customer to integrate the provider’s value proposition with his or her own skills, as well as with public, market-facing</w:t>
      </w:r>
      <w:r w:rsidR="00DD4F98">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other resources (Woratschek </w:t>
      </w:r>
      <w:r w:rsidRPr="008027AA">
        <w:rPr>
          <w:rFonts w:ascii="Times New Roman" w:hAnsi="Times New Roman" w:cs="Times New Roman"/>
          <w:i/>
          <w:sz w:val="24"/>
          <w:szCs w:val="24"/>
          <w:lang w:val="en-GB"/>
        </w:rPr>
        <w:t>et al.</w:t>
      </w:r>
      <w:r w:rsidR="00E528E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2014). In the case of sport</w:t>
      </w:r>
      <w:r w:rsidR="00245829">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events, sport</w:t>
      </w:r>
      <w:r w:rsidR="00DD4F98">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and firms can provide a platform </w:t>
      </w:r>
      <w:r w:rsidR="00DD4F98">
        <w:rPr>
          <w:rFonts w:ascii="Times New Roman" w:hAnsi="Times New Roman" w:cs="Times New Roman"/>
          <w:sz w:val="24"/>
          <w:szCs w:val="24"/>
          <w:lang w:val="en-GB"/>
        </w:rPr>
        <w:t>that</w:t>
      </w:r>
      <w:r w:rsidR="00DD4F9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enables all type</w:t>
      </w:r>
      <w:r w:rsidR="002470B2">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of stakeholders, including fans and other spectators, to co-create value (Ferrand </w:t>
      </w:r>
      <w:r w:rsidRPr="008027AA">
        <w:rPr>
          <w:rFonts w:ascii="Times New Roman" w:hAnsi="Times New Roman" w:cs="Times New Roman"/>
          <w:i/>
          <w:sz w:val="24"/>
          <w:szCs w:val="24"/>
          <w:lang w:val="en-GB"/>
        </w:rPr>
        <w:t>et al.</w:t>
      </w:r>
      <w:r w:rsidR="00E528E4"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2012).</w:t>
      </w:r>
    </w:p>
    <w:p w14:paraId="71B20102" w14:textId="35348A0D"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Athletes, clubs, associations, sport</w:t>
      </w:r>
      <w:r w:rsidR="0065333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events</w:t>
      </w:r>
      <w:r w:rsidR="0065333E">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etc. are of great interest to billions of people. That interest is full of powerful emotions, which drive many people to become fan</w:t>
      </w:r>
      <w:r w:rsidR="00B338AB">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of an athlete or </w:t>
      </w:r>
      <w:r w:rsidR="0065333E">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 xml:space="preserve">club. </w:t>
      </w:r>
      <w:r w:rsidR="0065333E" w:rsidRPr="008027AA">
        <w:rPr>
          <w:rFonts w:ascii="Times New Roman" w:hAnsi="Times New Roman" w:cs="Times New Roman"/>
          <w:sz w:val="24"/>
          <w:szCs w:val="24"/>
          <w:lang w:val="en-GB"/>
        </w:rPr>
        <w:t>Th</w:t>
      </w:r>
      <w:r w:rsidR="0065333E">
        <w:rPr>
          <w:rFonts w:ascii="Times New Roman" w:hAnsi="Times New Roman" w:cs="Times New Roman"/>
          <w:sz w:val="24"/>
          <w:szCs w:val="24"/>
          <w:lang w:val="en-GB"/>
        </w:rPr>
        <w:t>is</w:t>
      </w:r>
      <w:r w:rsidR="0065333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kind of behaviour is one of the unique features of sport, which Steward and Smith (1999) describe as a heterogeneous and ephemeral experience mired in the irrational passions of fans, commanding high levels of product and brand loyalty, optimism and vicarious identification. This kind of emotion</w:t>
      </w:r>
      <w:r w:rsidR="00B338AB">
        <w:rPr>
          <w:rFonts w:ascii="Times New Roman" w:hAnsi="Times New Roman" w:cs="Times New Roman"/>
          <w:sz w:val="24"/>
          <w:szCs w:val="24"/>
          <w:lang w:val="en-GB"/>
        </w:rPr>
        <w:t xml:space="preserve">ally </w:t>
      </w:r>
      <w:r w:rsidRPr="008027AA">
        <w:rPr>
          <w:rFonts w:ascii="Times New Roman" w:hAnsi="Times New Roman" w:cs="Times New Roman"/>
          <w:sz w:val="24"/>
          <w:szCs w:val="24"/>
          <w:lang w:val="en-GB"/>
        </w:rPr>
        <w:t>loaded environment is important</w:t>
      </w:r>
      <w:r w:rsidR="005F4EA7">
        <w:rPr>
          <w:rFonts w:ascii="Times New Roman" w:hAnsi="Times New Roman" w:cs="Times New Roman"/>
          <w:sz w:val="24"/>
          <w:szCs w:val="24"/>
          <w:lang w:val="en-GB"/>
        </w:rPr>
        <w:t>, in terms of value creation,</w:t>
      </w:r>
      <w:r w:rsidRPr="008027AA">
        <w:rPr>
          <w:rFonts w:ascii="Times New Roman" w:hAnsi="Times New Roman" w:cs="Times New Roman"/>
          <w:sz w:val="24"/>
          <w:szCs w:val="24"/>
          <w:lang w:val="en-GB"/>
        </w:rPr>
        <w:t xml:space="preserve"> for those actors working in sport (e.g. athlete</w:t>
      </w:r>
      <w:r w:rsidR="005F4EA7">
        <w:rPr>
          <w:rFonts w:ascii="Times New Roman" w:hAnsi="Times New Roman" w:cs="Times New Roman"/>
          <w:sz w:val="24"/>
          <w:szCs w:val="24"/>
          <w:lang w:val="en-GB"/>
        </w:rPr>
        <w:t>s</w:t>
      </w:r>
      <w:r w:rsidRPr="008027AA">
        <w:rPr>
          <w:rFonts w:ascii="Times New Roman" w:hAnsi="Times New Roman" w:cs="Times New Roman"/>
          <w:sz w:val="24"/>
          <w:szCs w:val="24"/>
          <w:lang w:val="en-GB"/>
        </w:rPr>
        <w:t>, clubs, association</w:t>
      </w:r>
      <w:r w:rsidR="005F4EA7">
        <w:rPr>
          <w:rFonts w:ascii="Times New Roman" w:hAnsi="Times New Roman" w:cs="Times New Roman"/>
          <w:sz w:val="24"/>
          <w:szCs w:val="24"/>
          <w:lang w:val="en-GB"/>
        </w:rPr>
        <w:t>s</w:t>
      </w:r>
      <w:r w:rsidRPr="008027AA">
        <w:rPr>
          <w:rFonts w:ascii="Times New Roman" w:hAnsi="Times New Roman" w:cs="Times New Roman"/>
          <w:sz w:val="24"/>
          <w:szCs w:val="24"/>
          <w:lang w:val="en-GB"/>
        </w:rPr>
        <w:t>). On the other hand</w:t>
      </w:r>
      <w:r w:rsidR="005F4EA7">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this kind of environment becomes a platform for many kinds of acts and actors who want to </w:t>
      </w:r>
      <w:r w:rsidR="005F4EA7">
        <w:rPr>
          <w:rFonts w:ascii="Times New Roman" w:hAnsi="Times New Roman" w:cs="Times New Roman"/>
          <w:sz w:val="24"/>
          <w:szCs w:val="24"/>
          <w:lang w:val="en-GB"/>
        </w:rPr>
        <w:t xml:space="preserve">gain a </w:t>
      </w:r>
      <w:r w:rsidRPr="008027AA">
        <w:rPr>
          <w:rFonts w:ascii="Times New Roman" w:hAnsi="Times New Roman" w:cs="Times New Roman"/>
          <w:sz w:val="24"/>
          <w:szCs w:val="24"/>
          <w:lang w:val="en-GB"/>
        </w:rPr>
        <w:t>competitive advantage through the sport</w:t>
      </w:r>
      <w:r w:rsidR="005F4EA7">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environment (e.g. commercial partners, media, public actors).</w:t>
      </w:r>
    </w:p>
    <w:p w14:paraId="54DDAEA6" w14:textId="27A35E66" w:rsidR="000742C8"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Competition is considered by many as the “heart and soul of sport management” (Shilbury</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2012). </w:t>
      </w:r>
      <w:r w:rsidR="005F4EA7">
        <w:rPr>
          <w:rFonts w:ascii="Times New Roman" w:hAnsi="Times New Roman" w:cs="Times New Roman"/>
          <w:sz w:val="24"/>
          <w:szCs w:val="24"/>
          <w:lang w:val="en-GB"/>
        </w:rPr>
        <w:t>The possibility</w:t>
      </w:r>
      <w:r w:rsidR="005F4EA7" w:rsidRPr="008027AA">
        <w:rPr>
          <w:rFonts w:ascii="Times New Roman" w:hAnsi="Times New Roman" w:cs="Times New Roman"/>
          <w:sz w:val="24"/>
          <w:szCs w:val="24"/>
          <w:lang w:val="en-GB"/>
        </w:rPr>
        <w:t xml:space="preserve"> </w:t>
      </w:r>
      <w:r w:rsidR="005F4EA7">
        <w:rPr>
          <w:rFonts w:ascii="Times New Roman" w:hAnsi="Times New Roman" w:cs="Times New Roman"/>
          <w:sz w:val="24"/>
          <w:szCs w:val="24"/>
          <w:lang w:val="en-GB"/>
        </w:rPr>
        <w:t>of winning or losing is</w:t>
      </w:r>
      <w:r w:rsidRPr="008027AA">
        <w:rPr>
          <w:rFonts w:ascii="Times New Roman" w:hAnsi="Times New Roman" w:cs="Times New Roman"/>
          <w:sz w:val="24"/>
          <w:szCs w:val="24"/>
          <w:lang w:val="en-GB"/>
        </w:rPr>
        <w:t xml:space="preserve"> a great driving force for competitors</w:t>
      </w:r>
      <w:r w:rsidR="000B316A">
        <w:rPr>
          <w:rFonts w:ascii="Times New Roman" w:hAnsi="Times New Roman" w:cs="Times New Roman"/>
          <w:sz w:val="24"/>
          <w:szCs w:val="24"/>
          <w:lang w:val="en-GB"/>
        </w:rPr>
        <w:t>, encouraging them</w:t>
      </w:r>
      <w:r w:rsidRPr="008027AA">
        <w:rPr>
          <w:rFonts w:ascii="Times New Roman" w:hAnsi="Times New Roman" w:cs="Times New Roman"/>
          <w:sz w:val="24"/>
          <w:szCs w:val="24"/>
          <w:lang w:val="en-GB"/>
        </w:rPr>
        <w:t xml:space="preserve"> to train and compete. The uncertainty of the outcome of the competition is an important factor regarding the value creation process. It will increase the interest of many people </w:t>
      </w:r>
      <w:r w:rsidR="008D2C81">
        <w:rPr>
          <w:rFonts w:ascii="Times New Roman" w:hAnsi="Times New Roman" w:cs="Times New Roman"/>
          <w:sz w:val="24"/>
          <w:szCs w:val="24"/>
          <w:lang w:val="en-GB"/>
        </w:rPr>
        <w:t>following</w:t>
      </w:r>
      <w:r w:rsidRPr="008027AA">
        <w:rPr>
          <w:rFonts w:ascii="Times New Roman" w:hAnsi="Times New Roman" w:cs="Times New Roman"/>
          <w:sz w:val="24"/>
          <w:szCs w:val="24"/>
          <w:lang w:val="en-GB"/>
        </w:rPr>
        <w:t xml:space="preserve"> the competition and </w:t>
      </w:r>
      <w:r w:rsidR="008D2C81">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competitor</w:t>
      </w:r>
      <w:r w:rsidR="00DC2A76" w:rsidRPr="008027AA">
        <w:rPr>
          <w:rFonts w:ascii="Times New Roman" w:hAnsi="Times New Roman" w:cs="Times New Roman"/>
          <w:sz w:val="24"/>
          <w:szCs w:val="24"/>
          <w:lang w:val="en-GB"/>
        </w:rPr>
        <w:t xml:space="preserve">s. </w:t>
      </w:r>
      <w:r w:rsidR="000742C8" w:rsidRPr="008027AA">
        <w:rPr>
          <w:rFonts w:ascii="Times New Roman" w:hAnsi="Times New Roman" w:cs="Times New Roman"/>
          <w:sz w:val="24"/>
          <w:szCs w:val="24"/>
          <w:lang w:val="en-GB"/>
        </w:rPr>
        <w:t>In order to maintain beneficial uncertainty, it is important to pay attention to co-operation concepts</w:t>
      </w:r>
      <w:r w:rsidR="008D2C81">
        <w:rPr>
          <w:rFonts w:ascii="Times New Roman" w:hAnsi="Times New Roman" w:cs="Times New Roman"/>
          <w:sz w:val="24"/>
          <w:szCs w:val="24"/>
          <w:lang w:val="en-GB"/>
        </w:rPr>
        <w:t>,</w:t>
      </w:r>
      <w:r w:rsidR="000742C8" w:rsidRPr="008027AA">
        <w:rPr>
          <w:rFonts w:ascii="Times New Roman" w:hAnsi="Times New Roman" w:cs="Times New Roman"/>
          <w:sz w:val="24"/>
          <w:szCs w:val="24"/>
          <w:lang w:val="en-GB"/>
        </w:rPr>
        <w:t xml:space="preserve"> including strategic alliances, network and cluster strategies (</w:t>
      </w:r>
      <w:r w:rsidR="00831E4C" w:rsidRPr="008027AA">
        <w:rPr>
          <w:rFonts w:ascii="Times New Roman" w:hAnsi="Times New Roman" w:cs="Times New Roman"/>
          <w:sz w:val="24"/>
          <w:szCs w:val="24"/>
          <w:lang w:val="en-GB"/>
        </w:rPr>
        <w:t>Contractor and Lorange,</w:t>
      </w:r>
      <w:r w:rsidR="004746FB">
        <w:rPr>
          <w:rFonts w:ascii="Times New Roman" w:hAnsi="Times New Roman" w:cs="Times New Roman"/>
          <w:sz w:val="24"/>
          <w:szCs w:val="24"/>
          <w:lang w:val="en-GB"/>
        </w:rPr>
        <w:t xml:space="preserve"> 1988</w:t>
      </w:r>
      <w:r w:rsidR="00831E4C" w:rsidRPr="008027AA">
        <w:rPr>
          <w:rFonts w:ascii="Times New Roman" w:hAnsi="Times New Roman" w:cs="Times New Roman"/>
          <w:sz w:val="24"/>
          <w:szCs w:val="24"/>
          <w:lang w:val="en-GB"/>
        </w:rPr>
        <w:t xml:space="preserve">; </w:t>
      </w:r>
      <w:r w:rsidR="000742C8" w:rsidRPr="008027AA">
        <w:rPr>
          <w:rFonts w:ascii="Times New Roman" w:hAnsi="Times New Roman" w:cs="Times New Roman"/>
          <w:sz w:val="24"/>
          <w:szCs w:val="24"/>
          <w:lang w:val="en-GB"/>
        </w:rPr>
        <w:t>Hakansson and Snehota, 1995; Shilbury</w:t>
      </w:r>
      <w:r w:rsidR="00307AC5" w:rsidRPr="008027AA">
        <w:rPr>
          <w:rFonts w:ascii="Times New Roman" w:hAnsi="Times New Roman" w:cs="Times New Roman"/>
          <w:sz w:val="24"/>
          <w:szCs w:val="24"/>
          <w:lang w:val="en-GB"/>
        </w:rPr>
        <w:t>, 2000</w:t>
      </w:r>
      <w:r w:rsidR="00A248B8">
        <w:rPr>
          <w:rFonts w:ascii="Times New Roman" w:hAnsi="Times New Roman" w:cs="Times New Roman"/>
          <w:sz w:val="24"/>
          <w:szCs w:val="24"/>
          <w:lang w:val="en-GB"/>
        </w:rPr>
        <w:t>;</w:t>
      </w:r>
      <w:r w:rsidR="004746FB">
        <w:rPr>
          <w:rFonts w:ascii="Times New Roman" w:hAnsi="Times New Roman" w:cs="Times New Roman"/>
          <w:sz w:val="24"/>
          <w:szCs w:val="24"/>
          <w:lang w:val="en-GB"/>
        </w:rPr>
        <w:t xml:space="preserve"> Budzinski and Satzer, 2011; Gerke </w:t>
      </w:r>
      <w:r w:rsidR="004746FB" w:rsidRPr="004746FB">
        <w:rPr>
          <w:rFonts w:ascii="Times New Roman" w:hAnsi="Times New Roman" w:cs="Times New Roman"/>
          <w:i/>
          <w:sz w:val="24"/>
          <w:szCs w:val="24"/>
          <w:lang w:val="en-GB"/>
        </w:rPr>
        <w:t>et al</w:t>
      </w:r>
      <w:r w:rsidR="004746FB">
        <w:rPr>
          <w:rFonts w:ascii="Times New Roman" w:hAnsi="Times New Roman" w:cs="Times New Roman"/>
          <w:sz w:val="24"/>
          <w:szCs w:val="24"/>
          <w:lang w:val="en-GB"/>
        </w:rPr>
        <w:t xml:space="preserve">., 2015; </w:t>
      </w:r>
      <w:r w:rsidR="000742C8" w:rsidRPr="008027AA">
        <w:rPr>
          <w:rFonts w:ascii="Times New Roman" w:hAnsi="Times New Roman" w:cs="Times New Roman"/>
          <w:sz w:val="24"/>
          <w:szCs w:val="24"/>
          <w:lang w:val="en-GB"/>
        </w:rPr>
        <w:t>Wäsche</w:t>
      </w:r>
      <w:r w:rsidR="00307AC5" w:rsidRPr="008027AA">
        <w:rPr>
          <w:rFonts w:ascii="Times New Roman" w:hAnsi="Times New Roman" w:cs="Times New Roman"/>
          <w:sz w:val="24"/>
          <w:szCs w:val="24"/>
          <w:lang w:val="en-GB"/>
        </w:rPr>
        <w:t xml:space="preserve">, </w:t>
      </w:r>
      <w:r w:rsidR="000742C8" w:rsidRPr="008027AA">
        <w:rPr>
          <w:rFonts w:ascii="Times New Roman" w:hAnsi="Times New Roman" w:cs="Times New Roman"/>
          <w:sz w:val="24"/>
          <w:szCs w:val="24"/>
          <w:lang w:val="en-GB"/>
        </w:rPr>
        <w:t>2015).</w:t>
      </w:r>
    </w:p>
    <w:p w14:paraId="5781F922" w14:textId="023FBE37" w:rsidR="001B4830" w:rsidRPr="00207EE4" w:rsidRDefault="001B4830" w:rsidP="00207EE4">
      <w:pPr>
        <w:jc w:val="both"/>
        <w:rPr>
          <w:lang w:val="en-US"/>
        </w:rPr>
      </w:pPr>
      <w:r w:rsidRPr="008027AA">
        <w:rPr>
          <w:rFonts w:ascii="Times New Roman" w:hAnsi="Times New Roman" w:cs="Times New Roman"/>
          <w:sz w:val="24"/>
          <w:szCs w:val="24"/>
          <w:lang w:val="en-GB"/>
        </w:rPr>
        <w:t>Competition and co-operation can occur at the same time in business networks. The coopetition concept has been developed to describe the</w:t>
      </w:r>
      <w:r w:rsidR="004746FB">
        <w:rPr>
          <w:rFonts w:ascii="Times New Roman" w:hAnsi="Times New Roman" w:cs="Times New Roman"/>
          <w:sz w:val="24"/>
          <w:szCs w:val="24"/>
          <w:lang w:val="en-GB"/>
        </w:rPr>
        <w:t xml:space="preserve"> simultaneous competition and co-operation amongst two or more actors</w:t>
      </w:r>
      <w:r w:rsidRPr="008027AA">
        <w:rPr>
          <w:rFonts w:ascii="Times New Roman" w:hAnsi="Times New Roman" w:cs="Times New Roman"/>
          <w:sz w:val="24"/>
          <w:szCs w:val="24"/>
          <w:lang w:val="en-GB"/>
        </w:rPr>
        <w:t xml:space="preserve"> </w:t>
      </w:r>
      <w:r w:rsidR="003C67DF" w:rsidRPr="008027AA">
        <w:rPr>
          <w:rFonts w:ascii="Times New Roman" w:hAnsi="Times New Roman" w:cs="Times New Roman"/>
          <w:sz w:val="24"/>
          <w:szCs w:val="24"/>
          <w:lang w:val="en-GB"/>
        </w:rPr>
        <w:t>(cf. Bengtsson and Kock, 2000</w:t>
      </w:r>
      <w:r w:rsidR="005F01B4" w:rsidRPr="008027AA">
        <w:rPr>
          <w:rFonts w:ascii="Times New Roman" w:hAnsi="Times New Roman" w:cs="Times New Roman"/>
          <w:sz w:val="24"/>
          <w:szCs w:val="24"/>
          <w:lang w:val="en-GB"/>
        </w:rPr>
        <w:t>; Lorgnier and Che-Jen, 2014</w:t>
      </w:r>
      <w:r w:rsidR="003C67DF"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According to Benijts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(2011), a sport</w:t>
      </w:r>
      <w:r w:rsidR="00C44D2F">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league is an example of a value network where clubs compete against each other but also co-operate during the season </w:t>
      </w:r>
      <w:r w:rsidR="00C44D2F">
        <w:rPr>
          <w:rFonts w:ascii="Times New Roman" w:hAnsi="Times New Roman" w:cs="Times New Roman"/>
          <w:sz w:val="24"/>
          <w:szCs w:val="24"/>
          <w:lang w:val="en-GB"/>
        </w:rPr>
        <w:t>for</w:t>
      </w:r>
      <w:r w:rsidRPr="008027AA">
        <w:rPr>
          <w:rFonts w:ascii="Times New Roman" w:hAnsi="Times New Roman" w:cs="Times New Roman"/>
          <w:sz w:val="24"/>
          <w:szCs w:val="24"/>
          <w:lang w:val="en-GB"/>
        </w:rPr>
        <w:t xml:space="preserve"> marketing purposes</w:t>
      </w:r>
      <w:r w:rsidR="00C44D2F">
        <w:rPr>
          <w:rFonts w:ascii="Times New Roman" w:hAnsi="Times New Roman" w:cs="Times New Roman"/>
          <w:sz w:val="24"/>
          <w:szCs w:val="24"/>
          <w:lang w:val="en-GB"/>
        </w:rPr>
        <w:t>, for example</w:t>
      </w:r>
      <w:r w:rsidRPr="008027AA">
        <w:rPr>
          <w:rFonts w:ascii="Times New Roman" w:hAnsi="Times New Roman" w:cs="Times New Roman"/>
          <w:sz w:val="24"/>
          <w:szCs w:val="24"/>
          <w:lang w:val="en-GB"/>
        </w:rPr>
        <w:t xml:space="preserve">. The </w:t>
      </w:r>
      <w:r w:rsidR="00C56E24" w:rsidRPr="004746FB">
        <w:rPr>
          <w:rFonts w:ascii="Times New Roman" w:hAnsi="Times New Roman" w:cs="Times New Roman"/>
          <w:i/>
          <w:sz w:val="24"/>
          <w:szCs w:val="24"/>
          <w:lang w:val="en-GB"/>
        </w:rPr>
        <w:t>theory of business networks in marketing</w:t>
      </w:r>
      <w:r w:rsidRPr="008027AA">
        <w:rPr>
          <w:rFonts w:ascii="Times New Roman" w:hAnsi="Times New Roman" w:cs="Times New Roman"/>
          <w:sz w:val="24"/>
          <w:szCs w:val="24"/>
          <w:lang w:val="en-GB"/>
        </w:rPr>
        <w:t xml:space="preserve"> argue</w:t>
      </w:r>
      <w:r w:rsidR="00C44D2F">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that a sport</w:t>
      </w:r>
      <w:r w:rsidR="00C44D2F">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league is a marketing channel network. This unique feature of sport</w:t>
      </w:r>
      <w:r w:rsidR="00DF4B29">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leagues influences the value </w:t>
      </w:r>
      <w:r w:rsidR="00DF4B29" w:rsidRPr="008027AA">
        <w:rPr>
          <w:rFonts w:ascii="Times New Roman" w:hAnsi="Times New Roman" w:cs="Times New Roman"/>
          <w:sz w:val="24"/>
          <w:szCs w:val="24"/>
          <w:lang w:val="en-GB"/>
        </w:rPr>
        <w:t>creati</w:t>
      </w:r>
      <w:r w:rsidR="00DF4B29">
        <w:rPr>
          <w:rFonts w:ascii="Times New Roman" w:hAnsi="Times New Roman" w:cs="Times New Roman"/>
          <w:sz w:val="24"/>
          <w:szCs w:val="24"/>
          <w:lang w:val="en-GB"/>
        </w:rPr>
        <w:t>on</w:t>
      </w:r>
      <w:r w:rsidR="00DF4B29"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system of the marketing network channel.</w:t>
      </w:r>
      <w:r w:rsidR="004746FB">
        <w:rPr>
          <w:rFonts w:ascii="Times New Roman" w:hAnsi="Times New Roman" w:cs="Times New Roman"/>
          <w:sz w:val="24"/>
          <w:szCs w:val="24"/>
          <w:lang w:val="en-GB"/>
        </w:rPr>
        <w:t xml:space="preserve"> </w:t>
      </w:r>
      <w:r w:rsidR="004746FB" w:rsidRPr="00BE61CF">
        <w:rPr>
          <w:rFonts w:ascii="Times New Roman" w:hAnsi="Times New Roman" w:cs="Times New Roman"/>
          <w:sz w:val="24"/>
          <w:szCs w:val="24"/>
          <w:lang w:val="en-GB"/>
        </w:rPr>
        <w:t xml:space="preserve">Without an appropriate balance between competition and co-operation, the business–sport nexus cannot realise its value creation potential. In order to avoid underperforming, it is suggested that sports teams should be made equal to each other as the competitive balance increases companies’ interest in sponsoring the sport (Benijts </w:t>
      </w:r>
      <w:r w:rsidR="004746FB" w:rsidRPr="00BE61CF">
        <w:rPr>
          <w:rFonts w:ascii="Times New Roman" w:hAnsi="Times New Roman" w:cs="Times New Roman"/>
          <w:i/>
          <w:sz w:val="24"/>
          <w:szCs w:val="24"/>
          <w:lang w:val="en-GB"/>
        </w:rPr>
        <w:t>et al.,</w:t>
      </w:r>
      <w:r w:rsidR="004746FB" w:rsidRPr="00BE61CF">
        <w:rPr>
          <w:rFonts w:ascii="Times New Roman" w:hAnsi="Times New Roman" w:cs="Times New Roman"/>
          <w:sz w:val="24"/>
          <w:szCs w:val="24"/>
          <w:lang w:val="en-GB"/>
        </w:rPr>
        <w:t xml:space="preserve"> 2011). The value network approach and the concept of coopetition also help team managers to understand how “sports leagues influence the teams’ corporate business-to-business market which, in turn, will influence the teams’ financial position” (Benijts </w:t>
      </w:r>
      <w:r w:rsidR="004746FB" w:rsidRPr="00BE61CF">
        <w:rPr>
          <w:rFonts w:ascii="Times New Roman" w:hAnsi="Times New Roman" w:cs="Times New Roman"/>
          <w:i/>
          <w:sz w:val="24"/>
          <w:szCs w:val="24"/>
          <w:lang w:val="en-GB"/>
        </w:rPr>
        <w:t>et al.,</w:t>
      </w:r>
      <w:r w:rsidR="004746FB" w:rsidRPr="00BE61CF">
        <w:rPr>
          <w:rFonts w:ascii="Times New Roman" w:hAnsi="Times New Roman" w:cs="Times New Roman"/>
          <w:sz w:val="24"/>
          <w:szCs w:val="24"/>
          <w:lang w:val="en-GB"/>
        </w:rPr>
        <w:t xml:space="preserve"> 2011).</w:t>
      </w:r>
    </w:p>
    <w:p w14:paraId="303F7D98" w14:textId="5301C6DB"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The sport</w:t>
      </w:r>
      <w:r w:rsidR="000756F0">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context enables many other value</w:t>
      </w:r>
      <w:r w:rsidR="008A6D01">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creation platforms. In the reviewed literature, the relationship between sport and </w:t>
      </w:r>
      <w:r w:rsidR="000F19C9">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city has been introduced as </w:t>
      </w:r>
      <w:r w:rsidR="000F19C9">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sport</w:t>
      </w:r>
      <w:r w:rsidR="00B27B0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zone and </w:t>
      </w:r>
      <w:r w:rsidR="00B27B0A">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sport</w:t>
      </w:r>
      <w:r w:rsidR="00B27B0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city concepts. </w:t>
      </w:r>
      <w:r w:rsidR="00B27B0A">
        <w:rPr>
          <w:rFonts w:ascii="Times New Roman" w:hAnsi="Times New Roman" w:cs="Times New Roman"/>
          <w:sz w:val="24"/>
          <w:szCs w:val="24"/>
          <w:lang w:val="en-GB"/>
        </w:rPr>
        <w:t>The s</w:t>
      </w:r>
      <w:r w:rsidR="00B27B0A" w:rsidRPr="008027AA">
        <w:rPr>
          <w:rFonts w:ascii="Times New Roman" w:hAnsi="Times New Roman" w:cs="Times New Roman"/>
          <w:sz w:val="24"/>
          <w:szCs w:val="24"/>
          <w:lang w:val="en-GB"/>
        </w:rPr>
        <w:t xml:space="preserve">ports </w:t>
      </w:r>
      <w:r w:rsidRPr="008027AA">
        <w:rPr>
          <w:rFonts w:ascii="Times New Roman" w:hAnsi="Times New Roman" w:cs="Times New Roman"/>
          <w:sz w:val="24"/>
          <w:szCs w:val="24"/>
          <w:lang w:val="en-GB"/>
        </w:rPr>
        <w:t xml:space="preserve">zone/city is a rather abstract concept. </w:t>
      </w:r>
      <w:r w:rsidR="00B27B0A">
        <w:rPr>
          <w:rFonts w:ascii="Times New Roman" w:hAnsi="Times New Roman" w:cs="Times New Roman"/>
          <w:sz w:val="24"/>
          <w:szCs w:val="24"/>
          <w:lang w:val="en-GB"/>
        </w:rPr>
        <w:t xml:space="preserve">Its </w:t>
      </w:r>
      <w:r w:rsidR="00517B54">
        <w:rPr>
          <w:rFonts w:ascii="Times New Roman" w:hAnsi="Times New Roman" w:cs="Times New Roman"/>
          <w:sz w:val="24"/>
          <w:szCs w:val="24"/>
          <w:lang w:val="en-GB"/>
        </w:rPr>
        <w:t>application</w:t>
      </w:r>
      <w:r w:rsidR="00B27B0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usually takes one of two forms: designating one zone of a city as a sports city; or branding the whole city as a sports city (Smith</w:t>
      </w:r>
      <w:r w:rsidR="00E528E4" w:rsidRPr="008027AA">
        <w:rPr>
          <w:rFonts w:ascii="Times New Roman" w:hAnsi="Times New Roman" w:cs="Times New Roman"/>
          <w:sz w:val="24"/>
          <w:szCs w:val="24"/>
          <w:lang w:val="en-GB"/>
        </w:rPr>
        <w:t>,</w:t>
      </w:r>
      <w:r w:rsidR="005F01B4" w:rsidRPr="008027AA">
        <w:rPr>
          <w:rFonts w:ascii="Times New Roman" w:hAnsi="Times New Roman" w:cs="Times New Roman"/>
          <w:sz w:val="24"/>
          <w:szCs w:val="24"/>
          <w:lang w:val="en-GB"/>
        </w:rPr>
        <w:t xml:space="preserve"> 2010</w:t>
      </w:r>
      <w:r w:rsidRPr="008027AA">
        <w:rPr>
          <w:rFonts w:ascii="Times New Roman" w:hAnsi="Times New Roman" w:cs="Times New Roman"/>
          <w:sz w:val="24"/>
          <w:szCs w:val="24"/>
          <w:lang w:val="en-GB"/>
        </w:rPr>
        <w:t xml:space="preserve">). The value of sports cities lies </w:t>
      </w:r>
      <w:r w:rsidR="00517B54">
        <w:rPr>
          <w:rFonts w:ascii="Times New Roman" w:hAnsi="Times New Roman" w:cs="Times New Roman"/>
          <w:sz w:val="24"/>
          <w:szCs w:val="24"/>
          <w:lang w:val="en-GB"/>
        </w:rPr>
        <w:t xml:space="preserve">not </w:t>
      </w:r>
      <w:r w:rsidRPr="008027AA">
        <w:rPr>
          <w:rFonts w:ascii="Times New Roman" w:hAnsi="Times New Roman" w:cs="Times New Roman"/>
          <w:sz w:val="24"/>
          <w:szCs w:val="24"/>
          <w:lang w:val="en-GB"/>
        </w:rPr>
        <w:t xml:space="preserve">in </w:t>
      </w:r>
      <w:r w:rsidR="00517B54">
        <w:rPr>
          <w:rFonts w:ascii="Times New Roman" w:hAnsi="Times New Roman" w:cs="Times New Roman"/>
          <w:sz w:val="24"/>
          <w:szCs w:val="24"/>
          <w:lang w:val="en-GB"/>
        </w:rPr>
        <w:t xml:space="preserve">the </w:t>
      </w:r>
      <w:r w:rsidR="00517B54" w:rsidRPr="008027AA">
        <w:rPr>
          <w:rFonts w:ascii="Times New Roman" w:hAnsi="Times New Roman" w:cs="Times New Roman"/>
          <w:sz w:val="24"/>
          <w:szCs w:val="24"/>
          <w:lang w:val="en-GB"/>
        </w:rPr>
        <w:t xml:space="preserve">visitors and tourists </w:t>
      </w:r>
      <w:r w:rsidR="00517B54">
        <w:rPr>
          <w:rFonts w:ascii="Times New Roman" w:hAnsi="Times New Roman" w:cs="Times New Roman"/>
          <w:sz w:val="24"/>
          <w:szCs w:val="24"/>
          <w:lang w:val="en-GB"/>
        </w:rPr>
        <w:t>attending</w:t>
      </w:r>
      <w:r w:rsidR="00517B54" w:rsidRPr="008027AA">
        <w:rPr>
          <w:rFonts w:ascii="Times New Roman" w:hAnsi="Times New Roman" w:cs="Times New Roman"/>
          <w:sz w:val="24"/>
          <w:szCs w:val="24"/>
          <w:lang w:val="en-GB"/>
        </w:rPr>
        <w:t xml:space="preserve"> </w:t>
      </w:r>
      <w:r w:rsidR="00517B54">
        <w:rPr>
          <w:rFonts w:ascii="Times New Roman" w:hAnsi="Times New Roman" w:cs="Times New Roman"/>
          <w:sz w:val="24"/>
          <w:szCs w:val="24"/>
          <w:lang w:val="en-GB"/>
        </w:rPr>
        <w:t xml:space="preserve">the </w:t>
      </w:r>
      <w:r w:rsidRPr="008027AA">
        <w:rPr>
          <w:rFonts w:ascii="Times New Roman" w:hAnsi="Times New Roman" w:cs="Times New Roman"/>
          <w:sz w:val="24"/>
          <w:szCs w:val="24"/>
          <w:lang w:val="en-GB"/>
        </w:rPr>
        <w:t xml:space="preserve">sports events’ but </w:t>
      </w:r>
      <w:r w:rsidR="00517B54">
        <w:rPr>
          <w:rFonts w:ascii="Times New Roman" w:hAnsi="Times New Roman" w:cs="Times New Roman"/>
          <w:sz w:val="24"/>
          <w:szCs w:val="24"/>
          <w:lang w:val="en-GB"/>
        </w:rPr>
        <w:t xml:space="preserve">in them being influenced </w:t>
      </w:r>
      <w:r w:rsidR="006B12C2">
        <w:rPr>
          <w:rFonts w:ascii="Times New Roman" w:hAnsi="Times New Roman" w:cs="Times New Roman"/>
          <w:sz w:val="24"/>
          <w:szCs w:val="24"/>
          <w:lang w:val="en-GB"/>
        </w:rPr>
        <w:t xml:space="preserve">to attend </w:t>
      </w:r>
      <w:r w:rsidR="00D40DAC">
        <w:rPr>
          <w:rFonts w:ascii="Times New Roman" w:hAnsi="Times New Roman" w:cs="Times New Roman"/>
          <w:sz w:val="24"/>
          <w:szCs w:val="24"/>
          <w:lang w:val="en-GB"/>
        </w:rPr>
        <w:t>because of</w:t>
      </w:r>
      <w:r w:rsidR="00517B54">
        <w:rPr>
          <w:rFonts w:ascii="Times New Roman" w:hAnsi="Times New Roman" w:cs="Times New Roman"/>
          <w:sz w:val="24"/>
          <w:szCs w:val="24"/>
          <w:lang w:val="en-GB"/>
        </w:rPr>
        <w:t xml:space="preserve"> the</w:t>
      </w:r>
      <w:r w:rsidRPr="008027AA">
        <w:rPr>
          <w:rFonts w:ascii="Times New Roman" w:hAnsi="Times New Roman" w:cs="Times New Roman"/>
          <w:sz w:val="24"/>
          <w:szCs w:val="24"/>
          <w:lang w:val="en-GB"/>
        </w:rPr>
        <w:t xml:space="preserve"> city’s reputation. Sport</w:t>
      </w:r>
      <w:r w:rsidR="00517B54">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city zones have also been development anchors for urban redevelopment (Smith</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2010).</w:t>
      </w:r>
    </w:p>
    <w:p w14:paraId="0EC20DCF" w14:textId="7C2FDAC9"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Firms are </w:t>
      </w:r>
      <w:r w:rsidR="00FA74C3">
        <w:rPr>
          <w:rFonts w:ascii="Times New Roman" w:hAnsi="Times New Roman" w:cs="Times New Roman"/>
          <w:sz w:val="24"/>
          <w:szCs w:val="24"/>
          <w:lang w:val="en-GB"/>
        </w:rPr>
        <w:t>taking the opportunity</w:t>
      </w:r>
      <w:r w:rsidRPr="008027AA">
        <w:rPr>
          <w:rFonts w:ascii="Times New Roman" w:hAnsi="Times New Roman" w:cs="Times New Roman"/>
          <w:sz w:val="24"/>
          <w:szCs w:val="24"/>
          <w:lang w:val="en-GB"/>
        </w:rPr>
        <w:t xml:space="preserve"> to create com</w:t>
      </w:r>
      <w:r w:rsidR="00C073EB" w:rsidRPr="008027AA">
        <w:rPr>
          <w:rFonts w:ascii="Times New Roman" w:hAnsi="Times New Roman" w:cs="Times New Roman"/>
          <w:sz w:val="24"/>
          <w:szCs w:val="24"/>
          <w:lang w:val="en-GB"/>
        </w:rPr>
        <w:t xml:space="preserve">petitive advantages </w:t>
      </w:r>
      <w:r w:rsidRPr="008027AA">
        <w:rPr>
          <w:rFonts w:ascii="Times New Roman" w:hAnsi="Times New Roman" w:cs="Times New Roman"/>
          <w:sz w:val="24"/>
          <w:szCs w:val="24"/>
          <w:lang w:val="en-GB"/>
        </w:rPr>
        <w:t>through sport</w:t>
      </w:r>
      <w:r w:rsidR="00FA74C3">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sponsorship. The network approach is one of the strategies in sponsorship. Different network actors bring not only their own resources and capabilities, but also their own network of value adding relationship</w:t>
      </w:r>
      <w:r w:rsidR="00FA74C3">
        <w:rPr>
          <w:rFonts w:ascii="Times New Roman" w:hAnsi="Times New Roman" w:cs="Times New Roman"/>
          <w:sz w:val="24"/>
          <w:szCs w:val="24"/>
          <w:lang w:val="en-GB"/>
        </w:rPr>
        <w:t xml:space="preserve">s </w:t>
      </w:r>
      <w:r w:rsidR="00FA74C3" w:rsidRPr="008027AA">
        <w:rPr>
          <w:rFonts w:ascii="Times New Roman" w:hAnsi="Times New Roman" w:cs="Times New Roman"/>
          <w:sz w:val="24"/>
          <w:szCs w:val="24"/>
          <w:lang w:val="en-GB"/>
        </w:rPr>
        <w:t xml:space="preserve">to the arrangement </w:t>
      </w:r>
      <w:r w:rsidRPr="008027AA">
        <w:rPr>
          <w:rFonts w:ascii="Times New Roman" w:hAnsi="Times New Roman" w:cs="Times New Roman"/>
          <w:sz w:val="24"/>
          <w:szCs w:val="24"/>
          <w:lang w:val="en-GB"/>
        </w:rPr>
        <w:t>(Olkkonen</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2001). The firm’s value as a network partner is based on its “network identity”, a combination of its core competencies, other network connections and, finally, its ability to </w:t>
      </w:r>
      <w:r w:rsidR="00FA74C3">
        <w:rPr>
          <w:rFonts w:ascii="Times New Roman" w:hAnsi="Times New Roman" w:cs="Times New Roman"/>
          <w:sz w:val="24"/>
          <w:szCs w:val="24"/>
          <w:lang w:val="en-GB"/>
        </w:rPr>
        <w:t>create</w:t>
      </w:r>
      <w:r w:rsidR="00FA74C3"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efficiency </w:t>
      </w:r>
      <w:r w:rsidR="00FA74C3">
        <w:rPr>
          <w:rFonts w:ascii="Times New Roman" w:hAnsi="Times New Roman" w:cs="Times New Roman"/>
          <w:sz w:val="24"/>
          <w:szCs w:val="24"/>
          <w:lang w:val="en-GB"/>
        </w:rPr>
        <w:t>in</w:t>
      </w:r>
      <w:r w:rsidR="00FA74C3"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the network itself (Olkkonen</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2001).</w:t>
      </w:r>
    </w:p>
    <w:p w14:paraId="45986CA8" w14:textId="77777777" w:rsidR="001B4830" w:rsidRPr="00207EE4" w:rsidRDefault="008675A7" w:rsidP="00207EE4">
      <w:pPr>
        <w:rPr>
          <w:rFonts w:ascii="Times New Roman" w:hAnsi="Times New Roman" w:cs="Times New Roman"/>
          <w:b/>
          <w:sz w:val="24"/>
          <w:szCs w:val="24"/>
          <w:lang w:val="en-GB"/>
        </w:rPr>
      </w:pPr>
      <w:r w:rsidRPr="00207EE4">
        <w:rPr>
          <w:rFonts w:ascii="Times New Roman" w:hAnsi="Times New Roman" w:cs="Times New Roman"/>
          <w:b/>
          <w:sz w:val="24"/>
          <w:szCs w:val="24"/>
          <w:lang w:val="en-GB"/>
        </w:rPr>
        <w:t xml:space="preserve">4.5 </w:t>
      </w:r>
      <w:r w:rsidR="001B4830" w:rsidRPr="00207EE4">
        <w:rPr>
          <w:rFonts w:ascii="Times New Roman" w:hAnsi="Times New Roman" w:cs="Times New Roman"/>
          <w:b/>
          <w:sz w:val="24"/>
          <w:szCs w:val="24"/>
          <w:lang w:val="en-GB"/>
        </w:rPr>
        <w:t xml:space="preserve">Sport </w:t>
      </w:r>
      <w:r w:rsidR="00FA74C3" w:rsidRPr="00207EE4">
        <w:rPr>
          <w:rFonts w:ascii="Times New Roman" w:hAnsi="Times New Roman" w:cs="Times New Roman"/>
          <w:b/>
          <w:sz w:val="24"/>
          <w:szCs w:val="24"/>
          <w:lang w:val="en-GB"/>
        </w:rPr>
        <w:t xml:space="preserve">as a tool </w:t>
      </w:r>
      <w:r w:rsidR="001B4830" w:rsidRPr="00207EE4">
        <w:rPr>
          <w:rFonts w:ascii="Times New Roman" w:hAnsi="Times New Roman" w:cs="Times New Roman"/>
          <w:b/>
          <w:sz w:val="24"/>
          <w:szCs w:val="24"/>
          <w:lang w:val="en-GB"/>
        </w:rPr>
        <w:t>for developing organisations internally</w:t>
      </w:r>
    </w:p>
    <w:p w14:paraId="038D3430" w14:textId="5C8A41B1" w:rsidR="001B4830" w:rsidRPr="00207EE4" w:rsidRDefault="001B4830" w:rsidP="00207EE4">
      <w:pPr>
        <w:jc w:val="both"/>
        <w:rPr>
          <w:rFonts w:ascii="Times New Roman" w:hAnsi="Times New Roman" w:cs="Times New Roman"/>
          <w:sz w:val="24"/>
          <w:szCs w:val="24"/>
          <w:lang w:val="en-GB"/>
        </w:rPr>
      </w:pPr>
      <w:r w:rsidRPr="00207EE4">
        <w:rPr>
          <w:rFonts w:ascii="Times New Roman" w:hAnsi="Times New Roman" w:cs="Times New Roman"/>
          <w:sz w:val="24"/>
          <w:szCs w:val="24"/>
          <w:lang w:val="en-GB"/>
        </w:rPr>
        <w:t xml:space="preserve">In recent years, there has been an increasing amount of literature </w:t>
      </w:r>
      <w:r w:rsidR="001C4EBA" w:rsidRPr="00207EE4">
        <w:rPr>
          <w:rFonts w:ascii="Times New Roman" w:hAnsi="Times New Roman" w:cs="Times New Roman"/>
          <w:sz w:val="24"/>
          <w:szCs w:val="24"/>
          <w:lang w:val="en-GB"/>
        </w:rPr>
        <w:t xml:space="preserve">that </w:t>
      </w:r>
      <w:r w:rsidRPr="00207EE4">
        <w:rPr>
          <w:rFonts w:ascii="Times New Roman" w:hAnsi="Times New Roman" w:cs="Times New Roman"/>
          <w:sz w:val="24"/>
          <w:szCs w:val="24"/>
          <w:lang w:val="en-GB"/>
        </w:rPr>
        <w:t xml:space="preserve">bases its theoretical and empirical background on the phenomenon of sport within management and organisation studies. In striving for ever </w:t>
      </w:r>
      <w:r w:rsidR="00625092" w:rsidRPr="00207EE4">
        <w:rPr>
          <w:rFonts w:ascii="Times New Roman" w:hAnsi="Times New Roman" w:cs="Times New Roman"/>
          <w:sz w:val="24"/>
          <w:szCs w:val="24"/>
          <w:lang w:val="en-GB"/>
        </w:rPr>
        <w:t xml:space="preserve">greater </w:t>
      </w:r>
      <w:r w:rsidRPr="00207EE4">
        <w:rPr>
          <w:rFonts w:ascii="Times New Roman" w:hAnsi="Times New Roman" w:cs="Times New Roman"/>
          <w:sz w:val="24"/>
          <w:szCs w:val="24"/>
          <w:lang w:val="en-GB"/>
        </w:rPr>
        <w:t xml:space="preserve">economic value, organisations are looking for fresh ideas from radically different industries, such as sport. However, as Wolfe </w:t>
      </w:r>
      <w:r w:rsidRPr="00207EE4">
        <w:rPr>
          <w:rFonts w:ascii="Times New Roman" w:hAnsi="Times New Roman" w:cs="Times New Roman"/>
          <w:i/>
          <w:sz w:val="24"/>
          <w:szCs w:val="24"/>
          <w:lang w:val="en-GB"/>
        </w:rPr>
        <w:t>et al.</w:t>
      </w:r>
      <w:r w:rsidRPr="00207EE4">
        <w:rPr>
          <w:rFonts w:ascii="Times New Roman" w:hAnsi="Times New Roman" w:cs="Times New Roman"/>
          <w:sz w:val="24"/>
          <w:szCs w:val="24"/>
          <w:lang w:val="en-GB"/>
        </w:rPr>
        <w:t xml:space="preserve"> (2005) have argued, sport as a research context still has unrealised potential. As one of its aims, our systematic literature review demonstrates how the research potential of sport for developing organisations internally is fulfilled from the angle of value creation.</w:t>
      </w:r>
    </w:p>
    <w:p w14:paraId="5B17D008" w14:textId="0E548FC6" w:rsidR="001B4830" w:rsidRPr="00207EE4" w:rsidRDefault="00207EE4" w:rsidP="00207EE4">
      <w:pPr>
        <w:jc w:val="both"/>
        <w:rPr>
          <w:rFonts w:ascii="Times New Roman" w:hAnsi="Times New Roman" w:cs="Times New Roman"/>
          <w:b/>
          <w:sz w:val="24"/>
          <w:szCs w:val="24"/>
          <w:lang w:val="en-GB"/>
        </w:rPr>
      </w:pPr>
      <w:r>
        <w:rPr>
          <w:rFonts w:ascii="Times New Roman" w:hAnsi="Times New Roman" w:cs="Times New Roman"/>
          <w:sz w:val="24"/>
          <w:szCs w:val="24"/>
          <w:lang w:val="en-GB"/>
        </w:rPr>
        <w:br/>
      </w:r>
      <w:r w:rsidR="001B4830" w:rsidRPr="00207EE4">
        <w:rPr>
          <w:rFonts w:ascii="Times New Roman" w:hAnsi="Times New Roman" w:cs="Times New Roman"/>
          <w:sz w:val="24"/>
          <w:szCs w:val="24"/>
          <w:lang w:val="en-GB"/>
        </w:rPr>
        <w:t xml:space="preserve">The reviewed studies demonstrate that the value of sport for developing organisations internally is manifested from two perspectives: 1) sport as a vehicle, and 2) sport as a model. The </w:t>
      </w:r>
      <w:r w:rsidR="001B4830" w:rsidRPr="00207EE4">
        <w:rPr>
          <w:rFonts w:ascii="Times New Roman" w:hAnsi="Times New Roman" w:cs="Times New Roman"/>
          <w:i/>
          <w:sz w:val="24"/>
          <w:szCs w:val="24"/>
          <w:lang w:val="en-GB"/>
        </w:rPr>
        <w:t>sport as a vehicle</w:t>
      </w:r>
      <w:r w:rsidR="001B4830" w:rsidRPr="00207EE4">
        <w:rPr>
          <w:rFonts w:ascii="Times New Roman" w:hAnsi="Times New Roman" w:cs="Times New Roman"/>
          <w:sz w:val="24"/>
          <w:szCs w:val="24"/>
          <w:lang w:val="en-GB"/>
        </w:rPr>
        <w:t xml:space="preserve"> perspective highlights the positive epithets (e.g. enthusiasm, respect, commitment to colleagues, community spirit) of sport by examining how the practice of sport is taken seriously when organisations are reconstructing their human resource policies (Pichot </w:t>
      </w:r>
      <w:r w:rsidR="001B4830" w:rsidRPr="00207EE4">
        <w:rPr>
          <w:rFonts w:ascii="Times New Roman" w:hAnsi="Times New Roman" w:cs="Times New Roman"/>
          <w:i/>
          <w:sz w:val="24"/>
          <w:szCs w:val="24"/>
          <w:lang w:val="en-GB"/>
        </w:rPr>
        <w:t>et al.,</w:t>
      </w:r>
      <w:r w:rsidR="001B4830" w:rsidRPr="00207EE4">
        <w:rPr>
          <w:rFonts w:ascii="Times New Roman" w:hAnsi="Times New Roman" w:cs="Times New Roman"/>
          <w:sz w:val="24"/>
          <w:szCs w:val="24"/>
          <w:lang w:val="en-GB"/>
        </w:rPr>
        <w:t xml:space="preserve"> 2009) and strengthening organisational commitment amongst employees (Khan </w:t>
      </w:r>
      <w:r w:rsidR="001B4830" w:rsidRPr="00207EE4">
        <w:rPr>
          <w:rFonts w:ascii="Times New Roman" w:hAnsi="Times New Roman" w:cs="Times New Roman"/>
          <w:i/>
          <w:sz w:val="24"/>
          <w:szCs w:val="24"/>
          <w:lang w:val="en-GB"/>
        </w:rPr>
        <w:t>et al.,</w:t>
      </w:r>
      <w:r w:rsidR="001B4830" w:rsidRPr="00207EE4">
        <w:rPr>
          <w:rFonts w:ascii="Times New Roman" w:hAnsi="Times New Roman" w:cs="Times New Roman"/>
          <w:sz w:val="24"/>
          <w:szCs w:val="24"/>
          <w:lang w:val="en-GB"/>
        </w:rPr>
        <w:t xml:space="preserve"> 2013). Among</w:t>
      </w:r>
      <w:r w:rsidR="006C1711" w:rsidRPr="00207EE4">
        <w:rPr>
          <w:rFonts w:ascii="Times New Roman" w:hAnsi="Times New Roman" w:cs="Times New Roman"/>
          <w:sz w:val="24"/>
          <w:szCs w:val="24"/>
          <w:lang w:val="en-GB"/>
        </w:rPr>
        <w:t>st</w:t>
      </w:r>
      <w:r w:rsidR="001B4830" w:rsidRPr="00207EE4">
        <w:rPr>
          <w:rFonts w:ascii="Times New Roman" w:hAnsi="Times New Roman" w:cs="Times New Roman"/>
          <w:sz w:val="24"/>
          <w:szCs w:val="24"/>
          <w:lang w:val="en-GB"/>
        </w:rPr>
        <w:t xml:space="preserve"> the literature </w:t>
      </w:r>
      <w:r w:rsidR="006C1711" w:rsidRPr="00207EE4">
        <w:rPr>
          <w:rFonts w:ascii="Times New Roman" w:hAnsi="Times New Roman" w:cs="Times New Roman"/>
          <w:sz w:val="24"/>
          <w:szCs w:val="24"/>
          <w:lang w:val="en-GB"/>
        </w:rPr>
        <w:t xml:space="preserve">reflecting </w:t>
      </w:r>
      <w:r w:rsidR="001B4830" w:rsidRPr="00207EE4">
        <w:rPr>
          <w:rFonts w:ascii="Times New Roman" w:hAnsi="Times New Roman" w:cs="Times New Roman"/>
          <w:sz w:val="24"/>
          <w:szCs w:val="24"/>
          <w:lang w:val="en-GB"/>
        </w:rPr>
        <w:t>this perspective</w:t>
      </w:r>
      <w:r w:rsidR="006C1711" w:rsidRPr="00207EE4">
        <w:rPr>
          <w:rFonts w:ascii="Times New Roman" w:hAnsi="Times New Roman" w:cs="Times New Roman"/>
          <w:sz w:val="24"/>
          <w:szCs w:val="24"/>
          <w:lang w:val="en-GB"/>
        </w:rPr>
        <w:t>,</w:t>
      </w:r>
      <w:r w:rsidR="001B4830" w:rsidRPr="00207EE4">
        <w:rPr>
          <w:rFonts w:ascii="Times New Roman" w:hAnsi="Times New Roman" w:cs="Times New Roman"/>
          <w:sz w:val="24"/>
          <w:szCs w:val="24"/>
          <w:lang w:val="en-GB"/>
        </w:rPr>
        <w:t xml:space="preserve"> the most immediate value transformation process occurs from emotional to functional to economic value. </w:t>
      </w:r>
    </w:p>
    <w:p w14:paraId="3B949E65" w14:textId="4B58A7D4" w:rsidR="001B483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Pichot </w:t>
      </w:r>
      <w:r w:rsidRPr="00207EE4">
        <w:rPr>
          <w:rFonts w:ascii="Times New Roman" w:hAnsi="Times New Roman" w:cs="Times New Roman"/>
          <w:i/>
          <w:sz w:val="24"/>
          <w:szCs w:val="24"/>
          <w:lang w:val="en-GB"/>
        </w:rPr>
        <w:t>et al.</w:t>
      </w:r>
      <w:r w:rsidRPr="00207EE4">
        <w:rPr>
          <w:rFonts w:ascii="Times New Roman" w:hAnsi="Times New Roman" w:cs="Times New Roman"/>
          <w:sz w:val="24"/>
          <w:szCs w:val="24"/>
          <w:lang w:val="en-GB"/>
        </w:rPr>
        <w:t xml:space="preserve"> (2009) examined what kind of function sport may </w:t>
      </w:r>
      <w:r w:rsidR="006C1711" w:rsidRPr="00207EE4">
        <w:rPr>
          <w:rFonts w:ascii="Times New Roman" w:hAnsi="Times New Roman" w:cs="Times New Roman"/>
          <w:sz w:val="24"/>
          <w:szCs w:val="24"/>
          <w:lang w:val="en-GB"/>
        </w:rPr>
        <w:t>have in</w:t>
      </w:r>
      <w:r w:rsidRPr="00207EE4">
        <w:rPr>
          <w:rFonts w:ascii="Times New Roman" w:hAnsi="Times New Roman" w:cs="Times New Roman"/>
          <w:sz w:val="24"/>
          <w:szCs w:val="24"/>
          <w:lang w:val="en-GB"/>
        </w:rPr>
        <w:t xml:space="preserve"> firms within the framework of human resource management policy. As a result of the analysis, the authors propose sport, as a constituent of organisational identity, </w:t>
      </w:r>
      <w:r w:rsidR="009B55EC" w:rsidRPr="00E21841">
        <w:rPr>
          <w:rFonts w:ascii="Times New Roman" w:hAnsi="Times New Roman" w:cs="Times New Roman"/>
          <w:sz w:val="24"/>
          <w:szCs w:val="24"/>
          <w:lang w:val="en-GB"/>
        </w:rPr>
        <w:t xml:space="preserve">can change itself into effective communication tool. </w:t>
      </w:r>
      <w:r w:rsidRPr="00207EE4">
        <w:rPr>
          <w:rFonts w:ascii="Times New Roman" w:hAnsi="Times New Roman" w:cs="Times New Roman"/>
          <w:sz w:val="24"/>
          <w:szCs w:val="24"/>
          <w:lang w:val="en-GB"/>
        </w:rPr>
        <w:t>Collective activities around sport blur the distinction across hierarchical levels, foster official as well as unofficial cooperation among</w:t>
      </w:r>
      <w:r w:rsidR="00CF209A" w:rsidRPr="00207EE4">
        <w:rPr>
          <w:rFonts w:ascii="Times New Roman" w:hAnsi="Times New Roman" w:cs="Times New Roman"/>
          <w:sz w:val="24"/>
          <w:szCs w:val="24"/>
          <w:lang w:val="en-GB"/>
        </w:rPr>
        <w:t>st</w:t>
      </w:r>
      <w:r w:rsidRPr="00207EE4">
        <w:rPr>
          <w:rFonts w:ascii="Times New Roman" w:hAnsi="Times New Roman" w:cs="Times New Roman"/>
          <w:sz w:val="24"/>
          <w:szCs w:val="24"/>
          <w:lang w:val="en-GB"/>
        </w:rPr>
        <w:t xml:space="preserve"> employees, and thus underline the value of equality and effective team working. In addition, the study illustrates the use of sport as a motivation and training tool and, not to mention, how the sporting activities are used </w:t>
      </w:r>
      <w:r w:rsidR="00CF209A" w:rsidRPr="00207EE4">
        <w:rPr>
          <w:rFonts w:ascii="Times New Roman" w:hAnsi="Times New Roman" w:cs="Times New Roman"/>
          <w:sz w:val="24"/>
          <w:szCs w:val="24"/>
          <w:lang w:val="en-GB"/>
        </w:rPr>
        <w:t xml:space="preserve">to reduce </w:t>
      </w:r>
      <w:r w:rsidRPr="00207EE4">
        <w:rPr>
          <w:rFonts w:ascii="Times New Roman" w:hAnsi="Times New Roman" w:cs="Times New Roman"/>
          <w:sz w:val="24"/>
          <w:szCs w:val="24"/>
          <w:lang w:val="en-GB"/>
        </w:rPr>
        <w:t>the risk of burnout in the firms</w:t>
      </w:r>
      <w:r w:rsidR="00CF209A" w:rsidRPr="00207EE4">
        <w:rPr>
          <w:rFonts w:ascii="Times New Roman" w:hAnsi="Times New Roman" w:cs="Times New Roman"/>
          <w:sz w:val="24"/>
          <w:szCs w:val="24"/>
          <w:lang w:val="en-GB"/>
        </w:rPr>
        <w:t xml:space="preserve"> under study</w:t>
      </w:r>
      <w:r w:rsidRPr="00207EE4">
        <w:rPr>
          <w:rFonts w:ascii="Times New Roman" w:hAnsi="Times New Roman" w:cs="Times New Roman"/>
          <w:sz w:val="24"/>
          <w:szCs w:val="24"/>
          <w:lang w:val="en-GB"/>
        </w:rPr>
        <w:t xml:space="preserve">. </w:t>
      </w:r>
    </w:p>
    <w:p w14:paraId="4F8D5A36" w14:textId="39C69A58" w:rsidR="001B483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Supporting the main c</w:t>
      </w:r>
      <w:r w:rsidR="006E39D0" w:rsidRPr="00207EE4">
        <w:rPr>
          <w:rFonts w:ascii="Times New Roman" w:hAnsi="Times New Roman" w:cs="Times New Roman"/>
          <w:sz w:val="24"/>
          <w:szCs w:val="24"/>
          <w:lang w:val="en-GB"/>
        </w:rPr>
        <w:t>onclusions</w:t>
      </w:r>
      <w:r w:rsidR="004746FB" w:rsidRPr="00207EE4">
        <w:rPr>
          <w:rFonts w:ascii="Times New Roman" w:hAnsi="Times New Roman" w:cs="Times New Roman"/>
          <w:b/>
          <w:sz w:val="24"/>
          <w:szCs w:val="24"/>
          <w:lang w:val="en-GB"/>
        </w:rPr>
        <w:t xml:space="preserve"> </w:t>
      </w:r>
      <w:r w:rsidR="004746FB" w:rsidRPr="00E21841">
        <w:rPr>
          <w:rFonts w:ascii="Times New Roman" w:hAnsi="Times New Roman" w:cs="Times New Roman"/>
          <w:sz w:val="24"/>
          <w:szCs w:val="24"/>
          <w:lang w:val="en-GB"/>
        </w:rPr>
        <w:t>of the study by Pichot et al. (2009),</w:t>
      </w:r>
      <w:r w:rsidR="006E39D0" w:rsidRPr="00207EE4">
        <w:rPr>
          <w:rFonts w:ascii="Times New Roman" w:hAnsi="Times New Roman" w:cs="Times New Roman"/>
          <w:sz w:val="24"/>
          <w:szCs w:val="24"/>
          <w:lang w:val="en-GB"/>
        </w:rPr>
        <w:t xml:space="preserve"> </w:t>
      </w:r>
      <w:r w:rsidRPr="00207EE4">
        <w:rPr>
          <w:rFonts w:ascii="Times New Roman" w:hAnsi="Times New Roman" w:cs="Times New Roman"/>
          <w:sz w:val="24"/>
          <w:szCs w:val="24"/>
          <w:lang w:val="en-GB"/>
        </w:rPr>
        <w:t xml:space="preserve">Khan </w:t>
      </w:r>
      <w:r w:rsidRPr="00207EE4">
        <w:rPr>
          <w:rFonts w:ascii="Times New Roman" w:hAnsi="Times New Roman" w:cs="Times New Roman"/>
          <w:i/>
          <w:sz w:val="24"/>
          <w:szCs w:val="24"/>
          <w:lang w:val="en-GB"/>
        </w:rPr>
        <w:t>et al.</w:t>
      </w:r>
      <w:r w:rsidRPr="00207EE4">
        <w:rPr>
          <w:rFonts w:ascii="Times New Roman" w:hAnsi="Times New Roman" w:cs="Times New Roman"/>
          <w:sz w:val="24"/>
          <w:szCs w:val="24"/>
          <w:lang w:val="en-GB"/>
        </w:rPr>
        <w:t xml:space="preserve"> (2013) argue</w:t>
      </w:r>
      <w:r w:rsidR="0038355D" w:rsidRPr="00207EE4">
        <w:rPr>
          <w:rFonts w:ascii="Times New Roman" w:hAnsi="Times New Roman" w:cs="Times New Roman"/>
          <w:sz w:val="24"/>
          <w:szCs w:val="24"/>
          <w:lang w:val="en-GB"/>
        </w:rPr>
        <w:t xml:space="preserve"> that,</w:t>
      </w:r>
      <w:r w:rsidRPr="00207EE4">
        <w:rPr>
          <w:rFonts w:ascii="Times New Roman" w:hAnsi="Times New Roman" w:cs="Times New Roman"/>
          <w:sz w:val="24"/>
          <w:szCs w:val="24"/>
          <w:lang w:val="en-GB"/>
        </w:rPr>
        <w:t xml:space="preserve"> as an implication of their research</w:t>
      </w:r>
      <w:r w:rsidR="0038355D"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sport-linked activities might work as a vehicle for internal marketing purposes. Their study demonstrates that a firm </w:t>
      </w:r>
      <w:r w:rsidR="006D11D3" w:rsidRPr="00207EE4">
        <w:rPr>
          <w:rFonts w:ascii="Times New Roman" w:hAnsi="Times New Roman" w:cs="Times New Roman"/>
          <w:sz w:val="24"/>
          <w:szCs w:val="24"/>
          <w:lang w:val="en-GB"/>
        </w:rPr>
        <w:t>that</w:t>
      </w:r>
      <w:r w:rsidRPr="00207EE4">
        <w:rPr>
          <w:rFonts w:ascii="Times New Roman" w:hAnsi="Times New Roman" w:cs="Times New Roman"/>
          <w:sz w:val="24"/>
          <w:szCs w:val="24"/>
          <w:lang w:val="en-GB"/>
        </w:rPr>
        <w:t xml:space="preserve"> sponsor</w:t>
      </w:r>
      <w:r w:rsidR="006D11D3" w:rsidRPr="00207EE4">
        <w:rPr>
          <w:rFonts w:ascii="Times New Roman" w:hAnsi="Times New Roman" w:cs="Times New Roman"/>
          <w:sz w:val="24"/>
          <w:szCs w:val="24"/>
          <w:lang w:val="en-GB"/>
        </w:rPr>
        <w:t>s</w:t>
      </w:r>
      <w:r w:rsidRPr="00207EE4">
        <w:rPr>
          <w:rFonts w:ascii="Times New Roman" w:hAnsi="Times New Roman" w:cs="Times New Roman"/>
          <w:sz w:val="24"/>
          <w:szCs w:val="24"/>
          <w:lang w:val="en-GB"/>
        </w:rPr>
        <w:t xml:space="preserve"> sport reflects the image of </w:t>
      </w:r>
      <w:r w:rsidR="006D11D3" w:rsidRPr="00207EE4">
        <w:rPr>
          <w:rFonts w:ascii="Times New Roman" w:hAnsi="Times New Roman" w:cs="Times New Roman"/>
          <w:sz w:val="24"/>
          <w:szCs w:val="24"/>
          <w:lang w:val="en-GB"/>
        </w:rPr>
        <w:t xml:space="preserve">being </w:t>
      </w:r>
      <w:r w:rsidRPr="00207EE4">
        <w:rPr>
          <w:rFonts w:ascii="Times New Roman" w:hAnsi="Times New Roman" w:cs="Times New Roman"/>
          <w:sz w:val="24"/>
          <w:szCs w:val="24"/>
          <w:lang w:val="en-GB"/>
        </w:rPr>
        <w:t>a socially responsible organisation among</w:t>
      </w:r>
      <w:r w:rsidR="006D11D3" w:rsidRPr="00207EE4">
        <w:rPr>
          <w:rFonts w:ascii="Times New Roman" w:hAnsi="Times New Roman" w:cs="Times New Roman"/>
          <w:sz w:val="24"/>
          <w:szCs w:val="24"/>
          <w:lang w:val="en-GB"/>
        </w:rPr>
        <w:t>st</w:t>
      </w:r>
      <w:r w:rsidRPr="00207EE4">
        <w:rPr>
          <w:rFonts w:ascii="Times New Roman" w:hAnsi="Times New Roman" w:cs="Times New Roman"/>
          <w:sz w:val="24"/>
          <w:szCs w:val="24"/>
          <w:lang w:val="en-GB"/>
        </w:rPr>
        <w:t xml:space="preserve"> its employees. According to the research, it is likely that employees express positive attitudes, </w:t>
      </w:r>
      <w:r w:rsidR="00AF4EB3" w:rsidRPr="00207EE4">
        <w:rPr>
          <w:rFonts w:ascii="Times New Roman" w:hAnsi="Times New Roman" w:cs="Times New Roman"/>
          <w:sz w:val="24"/>
          <w:szCs w:val="24"/>
          <w:lang w:val="en-GB"/>
        </w:rPr>
        <w:t xml:space="preserve">such </w:t>
      </w:r>
      <w:r w:rsidRPr="00207EE4">
        <w:rPr>
          <w:rFonts w:ascii="Times New Roman" w:hAnsi="Times New Roman" w:cs="Times New Roman"/>
          <w:sz w:val="24"/>
          <w:szCs w:val="24"/>
          <w:lang w:val="en-GB"/>
        </w:rPr>
        <w:t xml:space="preserve">as identification and organisational citizenship behaviour, towards the employer if they are aware of the sponsoring. As Khan </w:t>
      </w:r>
      <w:r w:rsidRPr="00207EE4">
        <w:rPr>
          <w:rFonts w:ascii="Times New Roman" w:hAnsi="Times New Roman" w:cs="Times New Roman"/>
          <w:i/>
          <w:sz w:val="24"/>
          <w:szCs w:val="24"/>
          <w:lang w:val="en-GB"/>
        </w:rPr>
        <w:t>et al.</w:t>
      </w:r>
      <w:r w:rsidRPr="00207EE4">
        <w:rPr>
          <w:rFonts w:ascii="Times New Roman" w:hAnsi="Times New Roman" w:cs="Times New Roman"/>
          <w:sz w:val="24"/>
          <w:szCs w:val="24"/>
          <w:lang w:val="en-GB"/>
        </w:rPr>
        <w:t xml:space="preserve"> (2013) conclude, the internal impacts of sports sponsoring are still</w:t>
      </w:r>
      <w:r w:rsidR="006D11D3"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w:t>
      </w:r>
      <w:r w:rsidR="006D11D3" w:rsidRPr="00207EE4">
        <w:rPr>
          <w:rFonts w:ascii="Times New Roman" w:hAnsi="Times New Roman" w:cs="Times New Roman"/>
          <w:sz w:val="24"/>
          <w:szCs w:val="24"/>
          <w:lang w:val="en-GB"/>
        </w:rPr>
        <w:t>nevertheless, overshadowed by</w:t>
      </w:r>
      <w:r w:rsidRPr="00207EE4">
        <w:rPr>
          <w:rFonts w:ascii="Times New Roman" w:hAnsi="Times New Roman" w:cs="Times New Roman"/>
          <w:sz w:val="24"/>
          <w:szCs w:val="24"/>
          <w:lang w:val="en-GB"/>
        </w:rPr>
        <w:t xml:space="preserve"> its external influences.</w:t>
      </w:r>
    </w:p>
    <w:p w14:paraId="7CCABB6E" w14:textId="05BF7728" w:rsidR="001B483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However, a considerable amount of literature has been published on following the logic of sport as a model. The </w:t>
      </w:r>
      <w:r w:rsidRPr="00207EE4">
        <w:rPr>
          <w:rFonts w:ascii="Times New Roman" w:hAnsi="Times New Roman" w:cs="Times New Roman"/>
          <w:i/>
          <w:sz w:val="24"/>
          <w:szCs w:val="24"/>
          <w:lang w:val="en-GB"/>
        </w:rPr>
        <w:t>sport as a model</w:t>
      </w:r>
      <w:r w:rsidRPr="00207EE4">
        <w:rPr>
          <w:rFonts w:ascii="Times New Roman" w:hAnsi="Times New Roman" w:cs="Times New Roman"/>
          <w:sz w:val="24"/>
          <w:szCs w:val="24"/>
          <w:lang w:val="en-GB"/>
        </w:rPr>
        <w:t xml:space="preserve"> perspective utilises the context of sport as a microcosm of larger society, however, as life simplified (e.g. Day </w:t>
      </w:r>
      <w:r w:rsidRPr="00207EE4">
        <w:rPr>
          <w:rFonts w:ascii="Times New Roman" w:hAnsi="Times New Roman" w:cs="Times New Roman"/>
          <w:i/>
          <w:sz w:val="24"/>
          <w:szCs w:val="24"/>
          <w:lang w:val="en-GB"/>
        </w:rPr>
        <w:t>et al.,</w:t>
      </w:r>
      <w:r w:rsidRPr="00207EE4">
        <w:rPr>
          <w:rFonts w:ascii="Times New Roman" w:hAnsi="Times New Roman" w:cs="Times New Roman"/>
          <w:sz w:val="24"/>
          <w:szCs w:val="24"/>
          <w:lang w:val="en-GB"/>
        </w:rPr>
        <w:t xml:space="preserve"> 2012). </w:t>
      </w:r>
      <w:r w:rsidR="00F11E50" w:rsidRPr="00207EE4">
        <w:rPr>
          <w:rFonts w:ascii="Times New Roman" w:hAnsi="Times New Roman" w:cs="Times New Roman"/>
          <w:sz w:val="24"/>
          <w:szCs w:val="24"/>
          <w:lang w:val="en-GB"/>
        </w:rPr>
        <w:t xml:space="preserve">Following the logic of this perspective, </w:t>
      </w:r>
      <w:r w:rsidR="00A1302A" w:rsidRPr="00207EE4">
        <w:rPr>
          <w:rFonts w:ascii="Times New Roman" w:hAnsi="Times New Roman" w:cs="Times New Roman"/>
          <w:sz w:val="24"/>
          <w:szCs w:val="24"/>
          <w:lang w:val="en-GB"/>
        </w:rPr>
        <w:t xml:space="preserve">the </w:t>
      </w:r>
      <w:r w:rsidRPr="00207EE4">
        <w:rPr>
          <w:rFonts w:ascii="Times New Roman" w:hAnsi="Times New Roman" w:cs="Times New Roman"/>
          <w:sz w:val="24"/>
          <w:szCs w:val="24"/>
          <w:lang w:val="en-GB"/>
        </w:rPr>
        <w:t xml:space="preserve">studies </w:t>
      </w:r>
      <w:r w:rsidR="00F11E50" w:rsidRPr="00207EE4">
        <w:rPr>
          <w:rFonts w:ascii="Times New Roman" w:hAnsi="Times New Roman" w:cs="Times New Roman"/>
          <w:sz w:val="24"/>
          <w:szCs w:val="24"/>
          <w:lang w:val="en-GB"/>
        </w:rPr>
        <w:t xml:space="preserve">we have reviewed </w:t>
      </w:r>
      <w:r w:rsidRPr="00207EE4">
        <w:rPr>
          <w:rFonts w:ascii="Times New Roman" w:hAnsi="Times New Roman" w:cs="Times New Roman"/>
          <w:sz w:val="24"/>
          <w:szCs w:val="24"/>
          <w:lang w:val="en-GB"/>
        </w:rPr>
        <w:t xml:space="preserve">have underlined the concept of change. The concept of change is elaborated in the studies exploring the phenomenon of leadership (Burnes </w:t>
      </w:r>
      <w:r w:rsidR="00E528E4" w:rsidRPr="00207EE4">
        <w:rPr>
          <w:rFonts w:ascii="Times New Roman" w:hAnsi="Times New Roman" w:cs="Times New Roman"/>
          <w:sz w:val="24"/>
          <w:szCs w:val="24"/>
          <w:lang w:val="en-GB"/>
        </w:rPr>
        <w:t>and</w:t>
      </w:r>
      <w:r w:rsidRPr="00207EE4">
        <w:rPr>
          <w:rFonts w:ascii="Times New Roman" w:hAnsi="Times New Roman" w:cs="Times New Roman"/>
          <w:sz w:val="24"/>
          <w:szCs w:val="24"/>
          <w:lang w:val="en-GB"/>
        </w:rPr>
        <w:t xml:space="preserve"> O’Donnell</w:t>
      </w:r>
      <w:r w:rsidR="00E528E4"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2011; Kerwin </w:t>
      </w:r>
      <w:r w:rsidR="00E528E4" w:rsidRPr="00207EE4">
        <w:rPr>
          <w:rFonts w:ascii="Times New Roman" w:hAnsi="Times New Roman" w:cs="Times New Roman"/>
          <w:sz w:val="24"/>
          <w:szCs w:val="24"/>
          <w:lang w:val="en-GB"/>
        </w:rPr>
        <w:t>and</w:t>
      </w:r>
      <w:r w:rsidRPr="00207EE4">
        <w:rPr>
          <w:rFonts w:ascii="Times New Roman" w:hAnsi="Times New Roman" w:cs="Times New Roman"/>
          <w:sz w:val="24"/>
          <w:szCs w:val="24"/>
          <w:lang w:val="en-GB"/>
        </w:rPr>
        <w:t xml:space="preserve"> Bopp</w:t>
      </w:r>
      <w:r w:rsidR="00E528E4"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2014) and strategic management (Madichie</w:t>
      </w:r>
      <w:r w:rsidR="00E528E4"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2009). Among</w:t>
      </w:r>
      <w:r w:rsidR="00A51623" w:rsidRPr="00207EE4">
        <w:rPr>
          <w:rFonts w:ascii="Times New Roman" w:hAnsi="Times New Roman" w:cs="Times New Roman"/>
          <w:sz w:val="24"/>
          <w:szCs w:val="24"/>
          <w:lang w:val="en-GB"/>
        </w:rPr>
        <w:t>st</w:t>
      </w:r>
      <w:r w:rsidRPr="00207EE4">
        <w:rPr>
          <w:rFonts w:ascii="Times New Roman" w:hAnsi="Times New Roman" w:cs="Times New Roman"/>
          <w:sz w:val="24"/>
          <w:szCs w:val="24"/>
          <w:lang w:val="en-GB"/>
        </w:rPr>
        <w:t xml:space="preserve"> </w:t>
      </w:r>
      <w:r w:rsidR="00A51623" w:rsidRPr="00207EE4">
        <w:rPr>
          <w:rFonts w:ascii="Times New Roman" w:hAnsi="Times New Roman" w:cs="Times New Roman"/>
          <w:sz w:val="24"/>
          <w:szCs w:val="24"/>
          <w:lang w:val="en-GB"/>
        </w:rPr>
        <w:t xml:space="preserve">the </w:t>
      </w:r>
      <w:r w:rsidRPr="00207EE4">
        <w:rPr>
          <w:rFonts w:ascii="Times New Roman" w:hAnsi="Times New Roman" w:cs="Times New Roman"/>
          <w:sz w:val="24"/>
          <w:szCs w:val="24"/>
          <w:lang w:val="en-GB"/>
        </w:rPr>
        <w:t xml:space="preserve">studies </w:t>
      </w:r>
      <w:r w:rsidR="00A51623" w:rsidRPr="00207EE4">
        <w:rPr>
          <w:rFonts w:ascii="Times New Roman" w:hAnsi="Times New Roman" w:cs="Times New Roman"/>
          <w:sz w:val="24"/>
          <w:szCs w:val="24"/>
          <w:lang w:val="en-GB"/>
        </w:rPr>
        <w:t xml:space="preserve">covering </w:t>
      </w:r>
      <w:r w:rsidRPr="00207EE4">
        <w:rPr>
          <w:rFonts w:ascii="Times New Roman" w:hAnsi="Times New Roman" w:cs="Times New Roman"/>
          <w:sz w:val="24"/>
          <w:szCs w:val="24"/>
          <w:lang w:val="en-GB"/>
        </w:rPr>
        <w:t>this perspective</w:t>
      </w:r>
      <w:r w:rsidR="00A51623"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the most obvious value transformation occurs from functional to economic value.</w:t>
      </w:r>
    </w:p>
    <w:p w14:paraId="088567CC" w14:textId="5B65CCFD" w:rsidR="001B483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Burnes and O’Donnell (2011) composed a qualitative study to examine the leadership qualities </w:t>
      </w:r>
      <w:r w:rsidR="00A1302A" w:rsidRPr="00207EE4">
        <w:rPr>
          <w:rFonts w:ascii="Times New Roman" w:hAnsi="Times New Roman" w:cs="Times New Roman"/>
          <w:sz w:val="24"/>
          <w:szCs w:val="24"/>
          <w:lang w:val="en-GB"/>
        </w:rPr>
        <w:t xml:space="preserve">that </w:t>
      </w:r>
      <w:r w:rsidRPr="00207EE4">
        <w:rPr>
          <w:rFonts w:ascii="Times New Roman" w:hAnsi="Times New Roman" w:cs="Times New Roman"/>
          <w:sz w:val="24"/>
          <w:szCs w:val="24"/>
          <w:lang w:val="en-GB"/>
        </w:rPr>
        <w:t xml:space="preserve">might be transferable from sport to business. Based on their analysis, the authors propose that change as a contextual factor could be </w:t>
      </w:r>
      <w:r w:rsidR="00A1302A" w:rsidRPr="00207EE4">
        <w:rPr>
          <w:rFonts w:ascii="Times New Roman" w:hAnsi="Times New Roman" w:cs="Times New Roman"/>
          <w:sz w:val="24"/>
          <w:szCs w:val="24"/>
          <w:lang w:val="en-GB"/>
        </w:rPr>
        <w:t xml:space="preserve">a </w:t>
      </w:r>
      <w:r w:rsidRPr="00207EE4">
        <w:rPr>
          <w:rFonts w:ascii="Times New Roman" w:hAnsi="Times New Roman" w:cs="Times New Roman"/>
          <w:sz w:val="24"/>
          <w:szCs w:val="24"/>
          <w:lang w:val="en-GB"/>
        </w:rPr>
        <w:t>source of leadership wisdom from sport. Due to the continuous change sport</w:t>
      </w:r>
      <w:r w:rsidR="00725896" w:rsidRPr="00207EE4">
        <w:rPr>
          <w:rFonts w:ascii="Times New Roman" w:hAnsi="Times New Roman" w:cs="Times New Roman"/>
          <w:sz w:val="24"/>
          <w:szCs w:val="24"/>
          <w:lang w:val="en-GB"/>
        </w:rPr>
        <w:t>s</w:t>
      </w:r>
      <w:r w:rsidRPr="00207EE4">
        <w:rPr>
          <w:rFonts w:ascii="Times New Roman" w:hAnsi="Times New Roman" w:cs="Times New Roman"/>
          <w:sz w:val="24"/>
          <w:szCs w:val="24"/>
          <w:lang w:val="en-GB"/>
        </w:rPr>
        <w:t xml:space="preserve"> leaders face in their work, it is believed that they are especially </w:t>
      </w:r>
      <w:r w:rsidR="00A51623" w:rsidRPr="00207EE4">
        <w:rPr>
          <w:rFonts w:ascii="Times New Roman" w:hAnsi="Times New Roman" w:cs="Times New Roman"/>
          <w:sz w:val="24"/>
          <w:szCs w:val="24"/>
          <w:lang w:val="en-GB"/>
        </w:rPr>
        <w:t xml:space="preserve">adaptable </w:t>
      </w:r>
      <w:r w:rsidRPr="00207EE4">
        <w:rPr>
          <w:rFonts w:ascii="Times New Roman" w:hAnsi="Times New Roman" w:cs="Times New Roman"/>
          <w:sz w:val="24"/>
          <w:szCs w:val="24"/>
          <w:lang w:val="en-GB"/>
        </w:rPr>
        <w:t>to change. Adopting the leadership theme above, Kerwin and Bopp (2014) explored the demand for shared leadership in the dynamic sport</w:t>
      </w:r>
      <w:r w:rsidR="00A60ADC" w:rsidRPr="00207EE4">
        <w:rPr>
          <w:rFonts w:ascii="Times New Roman" w:hAnsi="Times New Roman" w:cs="Times New Roman"/>
          <w:sz w:val="24"/>
          <w:szCs w:val="24"/>
          <w:lang w:val="en-GB"/>
        </w:rPr>
        <w:t>s</w:t>
      </w:r>
      <w:r w:rsidRPr="00207EE4">
        <w:rPr>
          <w:rFonts w:ascii="Times New Roman" w:hAnsi="Times New Roman" w:cs="Times New Roman"/>
          <w:sz w:val="24"/>
          <w:szCs w:val="24"/>
          <w:lang w:val="en-GB"/>
        </w:rPr>
        <w:t xml:space="preserve"> environment. As a main finding, the authors promote the role and necessity of shared leadership in a contextual environment where the </w:t>
      </w:r>
      <w:r w:rsidR="00A51623" w:rsidRPr="00207EE4">
        <w:rPr>
          <w:rFonts w:ascii="Times New Roman" w:hAnsi="Times New Roman" w:cs="Times New Roman"/>
          <w:sz w:val="24"/>
          <w:szCs w:val="24"/>
          <w:lang w:val="en-GB"/>
        </w:rPr>
        <w:t xml:space="preserve">team </w:t>
      </w:r>
      <w:r w:rsidRPr="00207EE4">
        <w:rPr>
          <w:rFonts w:ascii="Times New Roman" w:hAnsi="Times New Roman" w:cs="Times New Roman"/>
          <w:sz w:val="24"/>
          <w:szCs w:val="24"/>
          <w:lang w:val="en-GB"/>
        </w:rPr>
        <w:t>roster is changing constantly due to player turnover.</w:t>
      </w:r>
    </w:p>
    <w:p w14:paraId="00EBA1E7" w14:textId="4BD85F83" w:rsidR="001B483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Madichie (2009) demonstrates how the globalisation of the football industry has affected management practices in sports organisations. Using </w:t>
      </w:r>
      <w:r w:rsidR="00A60ADC" w:rsidRPr="00207EE4">
        <w:rPr>
          <w:rFonts w:ascii="Times New Roman" w:hAnsi="Times New Roman" w:cs="Times New Roman"/>
          <w:sz w:val="24"/>
          <w:szCs w:val="24"/>
          <w:lang w:val="en-GB"/>
        </w:rPr>
        <w:t xml:space="preserve">the </w:t>
      </w:r>
      <w:r w:rsidRPr="00207EE4">
        <w:rPr>
          <w:rFonts w:ascii="Times New Roman" w:hAnsi="Times New Roman" w:cs="Times New Roman"/>
          <w:sz w:val="24"/>
          <w:szCs w:val="24"/>
          <w:lang w:val="en-GB"/>
        </w:rPr>
        <w:t xml:space="preserve">sport as a model perspective, the study extends the understanding of general management strategies in the context of international business. These days, sport is not a mere entertainment business but rather a serious global industry </w:t>
      </w:r>
      <w:r w:rsidR="006027DE" w:rsidRPr="00207EE4">
        <w:rPr>
          <w:rFonts w:ascii="Times New Roman" w:hAnsi="Times New Roman" w:cs="Times New Roman"/>
          <w:sz w:val="24"/>
          <w:szCs w:val="24"/>
          <w:lang w:val="en-GB"/>
        </w:rPr>
        <w:t xml:space="preserve">that </w:t>
      </w:r>
      <w:r w:rsidR="00A60ADC" w:rsidRPr="00207EE4">
        <w:rPr>
          <w:rFonts w:ascii="Times New Roman" w:hAnsi="Times New Roman" w:cs="Times New Roman"/>
          <w:sz w:val="24"/>
          <w:szCs w:val="24"/>
          <w:lang w:val="en-GB"/>
        </w:rPr>
        <w:t xml:space="preserve">could </w:t>
      </w:r>
      <w:r w:rsidRPr="00207EE4">
        <w:rPr>
          <w:rFonts w:ascii="Times New Roman" w:hAnsi="Times New Roman" w:cs="Times New Roman"/>
          <w:sz w:val="24"/>
          <w:szCs w:val="24"/>
          <w:lang w:val="en-GB"/>
        </w:rPr>
        <w:t xml:space="preserve">provide a model for business firms. Respectively, research </w:t>
      </w:r>
      <w:r w:rsidR="006027DE" w:rsidRPr="00207EE4">
        <w:rPr>
          <w:rFonts w:ascii="Times New Roman" w:hAnsi="Times New Roman" w:cs="Times New Roman"/>
          <w:sz w:val="24"/>
          <w:szCs w:val="24"/>
          <w:lang w:val="en-GB"/>
        </w:rPr>
        <w:t xml:space="preserve">that </w:t>
      </w:r>
      <w:r w:rsidRPr="00207EE4">
        <w:rPr>
          <w:rFonts w:ascii="Times New Roman" w:hAnsi="Times New Roman" w:cs="Times New Roman"/>
          <w:sz w:val="24"/>
          <w:szCs w:val="24"/>
          <w:lang w:val="en-GB"/>
        </w:rPr>
        <w:t xml:space="preserve">uses sport </w:t>
      </w:r>
      <w:r w:rsidR="00EA63AD" w:rsidRPr="00207EE4">
        <w:rPr>
          <w:rFonts w:ascii="Times New Roman" w:hAnsi="Times New Roman" w:cs="Times New Roman"/>
          <w:sz w:val="24"/>
          <w:szCs w:val="24"/>
          <w:lang w:val="en-GB"/>
        </w:rPr>
        <w:t xml:space="preserve">as a means </w:t>
      </w:r>
      <w:r w:rsidRPr="00207EE4">
        <w:rPr>
          <w:rFonts w:ascii="Times New Roman" w:hAnsi="Times New Roman" w:cs="Times New Roman"/>
          <w:sz w:val="24"/>
          <w:szCs w:val="24"/>
          <w:lang w:val="en-GB"/>
        </w:rPr>
        <w:t>for developing organisations internally would have potential value within academic management research.</w:t>
      </w:r>
    </w:p>
    <w:p w14:paraId="6AAED582" w14:textId="77777777" w:rsidR="001B4830" w:rsidRPr="008027AA" w:rsidRDefault="008675A7" w:rsidP="001B4830">
      <w:pPr>
        <w:spacing w:line="276" w:lineRule="auto"/>
        <w:rPr>
          <w:rFonts w:ascii="Times New Roman" w:hAnsi="Times New Roman" w:cs="Times New Roman"/>
          <w:b/>
          <w:sz w:val="24"/>
          <w:szCs w:val="24"/>
          <w:lang w:val="en-GB"/>
        </w:rPr>
      </w:pPr>
      <w:r w:rsidRPr="008027AA">
        <w:rPr>
          <w:rFonts w:ascii="Times New Roman" w:hAnsi="Times New Roman" w:cs="Times New Roman"/>
          <w:b/>
          <w:sz w:val="24"/>
          <w:szCs w:val="24"/>
          <w:lang w:val="en-GB"/>
        </w:rPr>
        <w:t xml:space="preserve">4.6 </w:t>
      </w:r>
      <w:r w:rsidR="001B4830" w:rsidRPr="008027AA">
        <w:rPr>
          <w:rFonts w:ascii="Times New Roman" w:hAnsi="Times New Roman" w:cs="Times New Roman"/>
          <w:b/>
          <w:sz w:val="24"/>
          <w:szCs w:val="24"/>
          <w:lang w:val="en-GB"/>
        </w:rPr>
        <w:t>Congruence and identification in value creation</w:t>
      </w:r>
      <w:r w:rsidR="001B4830" w:rsidRPr="008027AA">
        <w:rPr>
          <w:rFonts w:ascii="Times New Roman" w:hAnsi="Times New Roman" w:cs="Times New Roman"/>
          <w:b/>
          <w:sz w:val="24"/>
          <w:szCs w:val="24"/>
          <w:lang w:val="en-GB"/>
        </w:rPr>
        <w:br/>
      </w:r>
    </w:p>
    <w:p w14:paraId="5041DE14" w14:textId="3C7BF810" w:rsidR="001B4830" w:rsidRPr="008027AA" w:rsidRDefault="00C073EB" w:rsidP="001B4830">
      <w:pPr>
        <w:autoSpaceDE w:val="0"/>
        <w:autoSpaceDN w:val="0"/>
        <w:adjustRightInd w:val="0"/>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The final theme in our review captures the aspects of congruence and identification. The previous sports management and marketing literature has found congruence and identification essential and</w:t>
      </w:r>
      <w:r w:rsidR="001B4830" w:rsidRPr="008027AA">
        <w:rPr>
          <w:rFonts w:ascii="Times New Roman" w:hAnsi="Times New Roman" w:cs="Times New Roman"/>
          <w:sz w:val="24"/>
          <w:szCs w:val="24"/>
          <w:lang w:val="en-GB"/>
        </w:rPr>
        <w:t xml:space="preserve"> indispensable attributes </w:t>
      </w:r>
      <w:r w:rsidR="00EC3A16">
        <w:rPr>
          <w:rFonts w:ascii="Times New Roman" w:hAnsi="Times New Roman" w:cs="Times New Roman"/>
          <w:sz w:val="24"/>
          <w:szCs w:val="24"/>
          <w:lang w:val="en-GB"/>
        </w:rPr>
        <w:t>in</w:t>
      </w:r>
      <w:r w:rsidR="00EC3A16"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 xml:space="preserve">the value creation process and </w:t>
      </w:r>
      <w:r w:rsidR="00301578">
        <w:rPr>
          <w:rFonts w:ascii="Times New Roman" w:hAnsi="Times New Roman" w:cs="Times New Roman"/>
          <w:sz w:val="24"/>
          <w:szCs w:val="24"/>
          <w:lang w:val="en-GB"/>
        </w:rPr>
        <w:t xml:space="preserve">they </w:t>
      </w:r>
      <w:r w:rsidR="001B4830" w:rsidRPr="008027AA">
        <w:rPr>
          <w:rFonts w:ascii="Times New Roman" w:hAnsi="Times New Roman" w:cs="Times New Roman"/>
          <w:sz w:val="24"/>
          <w:szCs w:val="24"/>
          <w:lang w:val="en-GB"/>
        </w:rPr>
        <w:t xml:space="preserve">are essential not only regarding individual fans (e.g. Carlson </w:t>
      </w:r>
      <w:r w:rsidR="001B4830" w:rsidRPr="008027AA">
        <w:rPr>
          <w:rFonts w:ascii="Times New Roman" w:hAnsi="Times New Roman" w:cs="Times New Roman"/>
          <w:i/>
          <w:sz w:val="24"/>
          <w:szCs w:val="24"/>
          <w:lang w:val="en-GB"/>
        </w:rPr>
        <w:t>et al.,</w:t>
      </w:r>
      <w:r w:rsidR="001B4830" w:rsidRPr="008027AA">
        <w:rPr>
          <w:rFonts w:ascii="Times New Roman" w:hAnsi="Times New Roman" w:cs="Times New Roman"/>
          <w:sz w:val="24"/>
          <w:szCs w:val="24"/>
          <w:lang w:val="en-GB"/>
        </w:rPr>
        <w:t xml:space="preserve"> 2009</w:t>
      </w:r>
      <w:r w:rsidR="00E528E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Pritchard </w:t>
      </w:r>
      <w:r w:rsidR="001B4830" w:rsidRPr="008027AA">
        <w:rPr>
          <w:rFonts w:ascii="Times New Roman" w:hAnsi="Times New Roman" w:cs="Times New Roman"/>
          <w:i/>
          <w:sz w:val="24"/>
          <w:szCs w:val="24"/>
          <w:lang w:val="en-GB"/>
        </w:rPr>
        <w:t>et al.</w:t>
      </w:r>
      <w:r w:rsidR="00E528E4" w:rsidRPr="008027AA">
        <w:rPr>
          <w:rFonts w:ascii="Times New Roman" w:hAnsi="Times New Roman" w:cs="Times New Roman"/>
          <w:i/>
          <w:sz w:val="24"/>
          <w:szCs w:val="24"/>
          <w:lang w:val="en-GB"/>
        </w:rPr>
        <w:t>,</w:t>
      </w:r>
      <w:r w:rsidR="001B4830" w:rsidRPr="008027AA">
        <w:rPr>
          <w:rFonts w:ascii="Times New Roman" w:hAnsi="Times New Roman" w:cs="Times New Roman"/>
          <w:sz w:val="24"/>
          <w:szCs w:val="24"/>
          <w:lang w:val="en-GB"/>
        </w:rPr>
        <w:t xml:space="preserve"> 2010), but </w:t>
      </w:r>
      <w:r w:rsidR="00301578">
        <w:rPr>
          <w:rFonts w:ascii="Times New Roman" w:hAnsi="Times New Roman" w:cs="Times New Roman"/>
          <w:sz w:val="24"/>
          <w:szCs w:val="24"/>
          <w:lang w:val="en-GB"/>
        </w:rPr>
        <w:t xml:space="preserve">also </w:t>
      </w:r>
      <w:r w:rsidR="001B4830" w:rsidRPr="008027AA">
        <w:rPr>
          <w:rFonts w:ascii="Times New Roman" w:hAnsi="Times New Roman" w:cs="Times New Roman"/>
          <w:sz w:val="24"/>
          <w:szCs w:val="24"/>
          <w:lang w:val="en-GB"/>
        </w:rPr>
        <w:t xml:space="preserve">for all parties </w:t>
      </w:r>
      <w:r w:rsidR="00EC3A16">
        <w:rPr>
          <w:rFonts w:ascii="Times New Roman" w:hAnsi="Times New Roman" w:cs="Times New Roman"/>
          <w:sz w:val="24"/>
          <w:szCs w:val="24"/>
          <w:lang w:val="en-GB"/>
        </w:rPr>
        <w:t>in</w:t>
      </w:r>
      <w:r w:rsidR="00EC3A16"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the equation</w:t>
      </w:r>
      <w:r w:rsidR="00EC3A16">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including the sport</w:t>
      </w:r>
      <w:r w:rsidR="00EC3A16">
        <w:rPr>
          <w:rFonts w:ascii="Times New Roman" w:hAnsi="Times New Roman" w:cs="Times New Roman"/>
          <w:sz w:val="24"/>
          <w:szCs w:val="24"/>
          <w:lang w:val="en-GB"/>
        </w:rPr>
        <w:t>s</w:t>
      </w:r>
      <w:r w:rsidR="001B4830" w:rsidRPr="008027AA">
        <w:rPr>
          <w:rFonts w:ascii="Times New Roman" w:hAnsi="Times New Roman" w:cs="Times New Roman"/>
          <w:sz w:val="24"/>
          <w:szCs w:val="24"/>
          <w:lang w:val="en-GB"/>
        </w:rPr>
        <w:t xml:space="preserve"> organisation/club (Kwak and Kang, 2009), fan communities (Hedlund, 2014), sport</w:t>
      </w:r>
      <w:r w:rsidR="00841660">
        <w:rPr>
          <w:rFonts w:ascii="Times New Roman" w:hAnsi="Times New Roman" w:cs="Times New Roman"/>
          <w:sz w:val="24"/>
          <w:szCs w:val="24"/>
          <w:lang w:val="en-GB"/>
        </w:rPr>
        <w:t>s</w:t>
      </w:r>
      <w:r w:rsidR="001B4830" w:rsidRPr="008027AA">
        <w:rPr>
          <w:rFonts w:ascii="Times New Roman" w:hAnsi="Times New Roman" w:cs="Times New Roman"/>
          <w:sz w:val="24"/>
          <w:szCs w:val="24"/>
          <w:lang w:val="en-GB"/>
        </w:rPr>
        <w:t xml:space="preserve"> event sponsors (Close and Lacey, 2013)</w:t>
      </w:r>
      <w:r w:rsidR="00EC3A16">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and sponsors in general (Tsiotsou, 2012). Analysing the research of congruence and identification, two main theories can be uncovered which have been applied as a theoretical framework: the social identity theory (e.g. Hedlund, 2014</w:t>
      </w:r>
      <w:r w:rsidR="00E528E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Carlson </w:t>
      </w:r>
      <w:r w:rsidR="001B4830" w:rsidRPr="008027AA">
        <w:rPr>
          <w:rFonts w:ascii="Times New Roman" w:hAnsi="Times New Roman" w:cs="Times New Roman"/>
          <w:i/>
          <w:sz w:val="24"/>
          <w:szCs w:val="24"/>
          <w:lang w:val="en-GB"/>
        </w:rPr>
        <w:t>et al</w:t>
      </w:r>
      <w:r w:rsidR="001B4830" w:rsidRPr="008027AA">
        <w:rPr>
          <w:rFonts w:ascii="Times New Roman" w:hAnsi="Times New Roman" w:cs="Times New Roman"/>
          <w:sz w:val="24"/>
          <w:szCs w:val="24"/>
          <w:lang w:val="en-GB"/>
        </w:rPr>
        <w:t xml:space="preserve">., 2009) and </w:t>
      </w:r>
      <w:r w:rsidR="00EC3A16">
        <w:rPr>
          <w:rFonts w:ascii="Times New Roman" w:hAnsi="Times New Roman" w:cs="Times New Roman"/>
          <w:sz w:val="24"/>
          <w:szCs w:val="24"/>
          <w:lang w:val="en-GB"/>
        </w:rPr>
        <w:t xml:space="preserve">the </w:t>
      </w:r>
      <w:r w:rsidR="001B4830" w:rsidRPr="008027AA">
        <w:rPr>
          <w:rFonts w:ascii="Times New Roman" w:hAnsi="Times New Roman" w:cs="Times New Roman"/>
          <w:sz w:val="24"/>
          <w:szCs w:val="24"/>
          <w:lang w:val="en-GB"/>
        </w:rPr>
        <w:t>congruity theory (e.g. Close and Lacey, 2013</w:t>
      </w:r>
      <w:r w:rsidR="00E528E4"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Kwak and Kang, 2009). </w:t>
      </w:r>
    </w:p>
    <w:p w14:paraId="09F18241" w14:textId="288A3421" w:rsidR="001B4830" w:rsidRPr="008027AA" w:rsidRDefault="001B4830" w:rsidP="001B4830">
      <w:pPr>
        <w:autoSpaceDE w:val="0"/>
        <w:autoSpaceDN w:val="0"/>
        <w:adjustRightInd w:val="0"/>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The social identity theory is a social psychological theory that explains group membership, group processes</w:t>
      </w:r>
      <w:r w:rsidR="00EC3A16">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intergroup relations (Tajfel, 1978, 1981). The basic premise of the social identity theory is that </w:t>
      </w:r>
      <w:r w:rsidR="00EC3A16">
        <w:rPr>
          <w:rFonts w:ascii="Times New Roman" w:hAnsi="Times New Roman" w:cs="Times New Roman"/>
          <w:sz w:val="24"/>
          <w:szCs w:val="24"/>
          <w:lang w:val="en-GB"/>
        </w:rPr>
        <w:t>“</w:t>
      </w:r>
      <w:r w:rsidRPr="008027AA">
        <w:rPr>
          <w:rFonts w:ascii="Times New Roman" w:hAnsi="Times New Roman" w:cs="Times New Roman"/>
          <w:sz w:val="24"/>
          <w:szCs w:val="24"/>
          <w:lang w:val="en-GB"/>
        </w:rPr>
        <w:t>one’s social identity derives from the social categories to which he or she belongs, such as a demographic grouping, employment affiliation, or team membership</w:t>
      </w:r>
      <w:r w:rsidR="00EC3A16">
        <w:rPr>
          <w:rFonts w:ascii="Times New Roman" w:hAnsi="Times New Roman" w:cs="Times New Roman"/>
          <w:sz w:val="24"/>
          <w:szCs w:val="24"/>
          <w:lang w:val="en-GB"/>
        </w:rPr>
        <w:t>”</w:t>
      </w:r>
      <w:r w:rsidR="00EC3A16"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(Carlson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2009). The value of social identification for a sports entity lies in the process of “favouring the home team”. As the identification </w:t>
      </w:r>
      <w:r w:rsidR="00841660">
        <w:rPr>
          <w:rFonts w:ascii="Times New Roman" w:hAnsi="Times New Roman" w:cs="Times New Roman"/>
          <w:sz w:val="24"/>
          <w:szCs w:val="24"/>
          <w:lang w:val="en-GB"/>
        </w:rPr>
        <w:t xml:space="preserve">becomes </w:t>
      </w:r>
      <w:r w:rsidRPr="008027AA">
        <w:rPr>
          <w:rFonts w:ascii="Times New Roman" w:hAnsi="Times New Roman" w:cs="Times New Roman"/>
          <w:sz w:val="24"/>
          <w:szCs w:val="24"/>
          <w:lang w:val="en-GB"/>
        </w:rPr>
        <w:t xml:space="preserve">stronger, the more likely it is </w:t>
      </w:r>
      <w:r w:rsidR="00301578">
        <w:rPr>
          <w:rFonts w:ascii="Times New Roman" w:hAnsi="Times New Roman" w:cs="Times New Roman"/>
          <w:sz w:val="24"/>
          <w:szCs w:val="24"/>
          <w:lang w:val="en-GB"/>
        </w:rPr>
        <w:t>that</w:t>
      </w:r>
      <w:r w:rsidR="0030157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an individual </w:t>
      </w:r>
      <w:r w:rsidR="00301578">
        <w:rPr>
          <w:rFonts w:ascii="Times New Roman" w:hAnsi="Times New Roman" w:cs="Times New Roman"/>
          <w:sz w:val="24"/>
          <w:szCs w:val="24"/>
          <w:lang w:val="en-GB"/>
        </w:rPr>
        <w:t>will</w:t>
      </w:r>
      <w:r w:rsidR="0030157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be motivated to ensure the wellbeing of the group, relative to other groups. </w:t>
      </w:r>
    </w:p>
    <w:p w14:paraId="111EBB0D" w14:textId="34E55891" w:rsidR="001B4830" w:rsidRPr="008027AA" w:rsidRDefault="001B4830" w:rsidP="001B4830">
      <w:pPr>
        <w:autoSpaceDE w:val="0"/>
        <w:autoSpaceDN w:val="0"/>
        <w:adjustRightInd w:val="0"/>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Research has shown that identifying with a club or sport</w:t>
      </w:r>
      <w:r w:rsidR="008B60B5">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entity has numerous positive effects such as</w:t>
      </w:r>
      <w:r w:rsidR="008B60B5">
        <w:rPr>
          <w:rFonts w:ascii="Times New Roman" w:hAnsi="Times New Roman" w:cs="Times New Roman"/>
          <w:sz w:val="24"/>
          <w:szCs w:val="24"/>
          <w:lang w:val="en-GB"/>
        </w:rPr>
        <w:t xml:space="preserve"> an</w:t>
      </w:r>
      <w:r w:rsidRPr="008027AA">
        <w:rPr>
          <w:rFonts w:ascii="Times New Roman" w:hAnsi="Times New Roman" w:cs="Times New Roman"/>
          <w:sz w:val="24"/>
          <w:szCs w:val="24"/>
          <w:lang w:val="en-GB"/>
        </w:rPr>
        <w:t xml:space="preserve"> increase in attendance (Bhattacharya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1995) and spending (Lichtenstein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2004), positive word</w:t>
      </w:r>
      <w:r w:rsidR="008B60B5">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of</w:t>
      </w:r>
      <w:r w:rsidR="008B60B5">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mouth (Hedlund, 2014), reduced levels of price sensitivity (Sutton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1997), increasing longevity </w:t>
      </w:r>
      <w:r w:rsidR="0055696F">
        <w:rPr>
          <w:rFonts w:ascii="Times New Roman" w:hAnsi="Times New Roman" w:cs="Times New Roman"/>
          <w:sz w:val="24"/>
          <w:szCs w:val="24"/>
          <w:lang w:val="en-GB"/>
        </w:rPr>
        <w:t>in</w:t>
      </w:r>
      <w:r w:rsidR="0055696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fan’s relationship </w:t>
      </w:r>
      <w:r w:rsidR="0055696F">
        <w:rPr>
          <w:rFonts w:ascii="Times New Roman" w:hAnsi="Times New Roman" w:cs="Times New Roman"/>
          <w:sz w:val="24"/>
          <w:szCs w:val="24"/>
          <w:lang w:val="en-GB"/>
        </w:rPr>
        <w:t xml:space="preserve">with </w:t>
      </w:r>
      <w:r w:rsidRPr="008027AA">
        <w:rPr>
          <w:rFonts w:ascii="Times New Roman" w:hAnsi="Times New Roman" w:cs="Times New Roman"/>
          <w:sz w:val="24"/>
          <w:szCs w:val="24"/>
          <w:lang w:val="en-GB"/>
        </w:rPr>
        <w:t xml:space="preserve">and lifetime value to the organisation (McDonald and Milne, 1997), </w:t>
      </w:r>
      <w:r w:rsidR="0055696F">
        <w:rPr>
          <w:rFonts w:ascii="Times New Roman" w:hAnsi="Times New Roman" w:cs="Times New Roman"/>
          <w:sz w:val="24"/>
          <w:szCs w:val="24"/>
          <w:lang w:val="en-GB"/>
        </w:rPr>
        <w:t xml:space="preserve">a </w:t>
      </w:r>
      <w:r w:rsidR="0055696F" w:rsidRPr="008027AA">
        <w:rPr>
          <w:rFonts w:ascii="Times New Roman" w:hAnsi="Times New Roman" w:cs="Times New Roman"/>
          <w:sz w:val="24"/>
          <w:szCs w:val="24"/>
          <w:lang w:val="en-GB"/>
        </w:rPr>
        <w:t>decreas</w:t>
      </w:r>
      <w:r w:rsidR="0055696F">
        <w:rPr>
          <w:rFonts w:ascii="Times New Roman" w:hAnsi="Times New Roman" w:cs="Times New Roman"/>
          <w:sz w:val="24"/>
          <w:szCs w:val="24"/>
          <w:lang w:val="en-GB"/>
        </w:rPr>
        <w:t>e in</w:t>
      </w:r>
      <w:r w:rsidR="0055696F"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switching behaviour and </w:t>
      </w:r>
      <w:r w:rsidR="004B33CA">
        <w:rPr>
          <w:rFonts w:ascii="Times New Roman" w:hAnsi="Times New Roman" w:cs="Times New Roman"/>
          <w:sz w:val="24"/>
          <w:szCs w:val="24"/>
          <w:lang w:val="en-GB"/>
        </w:rPr>
        <w:t xml:space="preserve">increased </w:t>
      </w:r>
      <w:r w:rsidRPr="008027AA">
        <w:rPr>
          <w:rFonts w:ascii="Times New Roman" w:hAnsi="Times New Roman" w:cs="Times New Roman"/>
          <w:sz w:val="24"/>
          <w:szCs w:val="24"/>
          <w:lang w:val="en-GB"/>
        </w:rPr>
        <w:t>loyalty (Harada and Matsuoka, 1999</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Tsiotsou, 2013)</w:t>
      </w:r>
      <w:r w:rsidR="0055696F">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fostering resistance to negative press (Funk and Pritchard, 2006). It can be argued that identified fans are the most profitable customers a sport</w:t>
      </w:r>
      <w:r w:rsidR="0055696F">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entity can have and</w:t>
      </w:r>
      <w:r w:rsidR="004B33CA">
        <w:rPr>
          <w:rFonts w:ascii="Times New Roman" w:hAnsi="Times New Roman" w:cs="Times New Roman"/>
          <w:sz w:val="24"/>
          <w:szCs w:val="24"/>
          <w:lang w:val="en-GB"/>
        </w:rPr>
        <w:t>, indeed,</w:t>
      </w:r>
      <w:r w:rsidRPr="008027AA">
        <w:rPr>
          <w:rFonts w:ascii="Times New Roman" w:hAnsi="Times New Roman" w:cs="Times New Roman"/>
          <w:sz w:val="24"/>
          <w:szCs w:val="24"/>
          <w:lang w:val="en-GB"/>
        </w:rPr>
        <w:t xml:space="preserve"> should pursue. </w:t>
      </w:r>
    </w:p>
    <w:p w14:paraId="62FAA77B" w14:textId="6EEE1242" w:rsidR="001B4830" w:rsidRPr="008027AA" w:rsidRDefault="001B4830" w:rsidP="001B4830">
      <w:pPr>
        <w:autoSpaceDE w:val="0"/>
        <w:autoSpaceDN w:val="0"/>
        <w:adjustRightInd w:val="0"/>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The congruity theory is based on the premise that people have a need for harmony </w:t>
      </w:r>
      <w:r w:rsidR="004B33CA">
        <w:rPr>
          <w:rFonts w:ascii="Times New Roman" w:hAnsi="Times New Roman" w:cs="Times New Roman"/>
          <w:sz w:val="24"/>
          <w:szCs w:val="24"/>
          <w:lang w:val="en-GB"/>
        </w:rPr>
        <w:t>in their</w:t>
      </w:r>
      <w:r w:rsidR="004B33C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thoughts, feelings, and behaviours and </w:t>
      </w:r>
      <w:r w:rsidR="001C25F0">
        <w:rPr>
          <w:rFonts w:ascii="Times New Roman" w:hAnsi="Times New Roman" w:cs="Times New Roman"/>
          <w:sz w:val="24"/>
          <w:szCs w:val="24"/>
          <w:lang w:val="en-GB"/>
        </w:rPr>
        <w:t xml:space="preserve">that </w:t>
      </w:r>
      <w:r w:rsidRPr="008027AA">
        <w:rPr>
          <w:rFonts w:ascii="Times New Roman" w:hAnsi="Times New Roman" w:cs="Times New Roman"/>
          <w:sz w:val="24"/>
          <w:szCs w:val="24"/>
          <w:lang w:val="en-GB"/>
        </w:rPr>
        <w:t>they are motivated to maintain uniformity among</w:t>
      </w:r>
      <w:r w:rsidR="001C25F0">
        <w:rPr>
          <w:rFonts w:ascii="Times New Roman" w:hAnsi="Times New Roman" w:cs="Times New Roman"/>
          <w:sz w:val="24"/>
          <w:szCs w:val="24"/>
          <w:lang w:val="en-GB"/>
        </w:rPr>
        <w:t>st</w:t>
      </w:r>
      <w:r w:rsidRPr="008027AA">
        <w:rPr>
          <w:rFonts w:ascii="Times New Roman" w:hAnsi="Times New Roman" w:cs="Times New Roman"/>
          <w:sz w:val="24"/>
          <w:szCs w:val="24"/>
          <w:lang w:val="en-GB"/>
        </w:rPr>
        <w:t xml:space="preserve"> these elements. In other words, consumers </w:t>
      </w:r>
      <w:r w:rsidR="00DA3E35">
        <w:rPr>
          <w:rFonts w:ascii="Times New Roman" w:hAnsi="Times New Roman" w:cs="Times New Roman"/>
          <w:sz w:val="24"/>
          <w:szCs w:val="24"/>
          <w:lang w:val="en-GB"/>
        </w:rPr>
        <w:t>strive</w:t>
      </w:r>
      <w:r w:rsidR="00DA3E35"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for cognitive consistency (Close and Lacey, 2013). When the feeling of congruence between the self-image and the object under examination (e.g. </w:t>
      </w:r>
      <w:r w:rsidR="00AB567A">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sports franchise) is reached, research shows that it can have various positive associations concerning function</w:t>
      </w:r>
      <w:r w:rsidR="00AB567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such as triggering consumers to purchase goods and services (Sirgy, 1982, 1986), increased likeliness to have positive thoughts toward</w:t>
      </w:r>
      <w:r w:rsidR="003462AA">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the organisation (Close and Lacey, 2013), product/brand preferences (Fitzmaurice, 2005</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Govers and Schoormans, 2005</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Heath and Scott, 1998</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Jamal and Goode, 2001), brand/service attitude (Hogg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2000), consumer satisfaction (Jamal and Goode, 2001) and loyalty (Kressmann </w:t>
      </w:r>
      <w:r w:rsidRPr="008027AA">
        <w:rPr>
          <w:rFonts w:ascii="Times New Roman" w:hAnsi="Times New Roman" w:cs="Times New Roman"/>
          <w:i/>
          <w:sz w:val="24"/>
          <w:szCs w:val="24"/>
          <w:lang w:val="en-GB"/>
        </w:rPr>
        <w:t>et al.,</w:t>
      </w:r>
      <w:r w:rsidRPr="008027AA">
        <w:rPr>
          <w:rFonts w:ascii="Times New Roman" w:hAnsi="Times New Roman" w:cs="Times New Roman"/>
          <w:sz w:val="24"/>
          <w:szCs w:val="24"/>
          <w:lang w:val="en-GB"/>
        </w:rPr>
        <w:t xml:space="preserve"> 2006</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Sirgy and Samli, 1985)</w:t>
      </w:r>
      <w:r w:rsidR="00AB567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consumers’ product evaluation and purchase behaviours (Graeff, 1996). On the other hand, incongruity can have </w:t>
      </w:r>
      <w:r w:rsidR="003462AA">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 xml:space="preserve">negative effect on the way customers </w:t>
      </w:r>
      <w:r w:rsidR="007A615D">
        <w:rPr>
          <w:rFonts w:ascii="Times New Roman" w:hAnsi="Times New Roman" w:cs="Times New Roman"/>
          <w:sz w:val="24"/>
          <w:szCs w:val="24"/>
          <w:lang w:val="en-GB"/>
        </w:rPr>
        <w:t>perceive</w:t>
      </w:r>
      <w:r w:rsidR="007A615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sponsor and </w:t>
      </w:r>
      <w:r w:rsidR="00AB567A">
        <w:rPr>
          <w:rFonts w:ascii="Times New Roman" w:hAnsi="Times New Roman" w:cs="Times New Roman"/>
          <w:sz w:val="24"/>
          <w:szCs w:val="24"/>
          <w:lang w:val="en-GB"/>
        </w:rPr>
        <w:t>their</w:t>
      </w:r>
      <w:r w:rsidR="00AB567A"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brand (e.g. Thomas, 2014</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Close and Lacey, 2013). </w:t>
      </w:r>
    </w:p>
    <w:p w14:paraId="44F7F7A5" w14:textId="04158FDD" w:rsidR="001B4830" w:rsidRPr="008027AA" w:rsidRDefault="001B4830" w:rsidP="001B4830">
      <w:pPr>
        <w:autoSpaceDE w:val="0"/>
        <w:autoSpaceDN w:val="0"/>
        <w:adjustRightInd w:val="0"/>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Notwithstanding all </w:t>
      </w:r>
      <w:r w:rsidR="003462AA">
        <w:rPr>
          <w:rFonts w:ascii="Times New Roman" w:hAnsi="Times New Roman" w:cs="Times New Roman"/>
          <w:sz w:val="24"/>
          <w:szCs w:val="24"/>
          <w:lang w:val="en-GB"/>
        </w:rPr>
        <w:t xml:space="preserve">of </w:t>
      </w:r>
      <w:r w:rsidRPr="008027AA">
        <w:rPr>
          <w:rFonts w:ascii="Times New Roman" w:hAnsi="Times New Roman" w:cs="Times New Roman"/>
          <w:sz w:val="24"/>
          <w:szCs w:val="24"/>
          <w:lang w:val="en-GB"/>
        </w:rPr>
        <w:t xml:space="preserve">the research knowledge presented in numerous articles, it seems that </w:t>
      </w:r>
      <w:r w:rsidR="007A615D">
        <w:rPr>
          <w:rFonts w:ascii="Times New Roman" w:hAnsi="Times New Roman" w:cs="Times New Roman"/>
          <w:sz w:val="24"/>
          <w:szCs w:val="24"/>
          <w:lang w:val="en-GB"/>
        </w:rPr>
        <w:t>at</w:t>
      </w:r>
      <w:r w:rsidR="007A615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the grass</w:t>
      </w:r>
      <w:r w:rsidR="007A615D">
        <w:rPr>
          <w:rFonts w:ascii="Times New Roman" w:hAnsi="Times New Roman" w:cs="Times New Roman"/>
          <w:sz w:val="24"/>
          <w:szCs w:val="24"/>
          <w:lang w:val="en-GB"/>
        </w:rPr>
        <w:t>-</w:t>
      </w:r>
      <w:r w:rsidRPr="008027AA">
        <w:rPr>
          <w:rFonts w:ascii="Times New Roman" w:hAnsi="Times New Roman" w:cs="Times New Roman"/>
          <w:sz w:val="24"/>
          <w:szCs w:val="24"/>
          <w:lang w:val="en-GB"/>
        </w:rPr>
        <w:t>root</w:t>
      </w:r>
      <w:r w:rsidR="007A615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level of actual sponsorship, sport</w:t>
      </w:r>
      <w:r w:rsidR="007A615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w:t>
      </w:r>
      <w:r w:rsidR="009B57D2" w:rsidRPr="008027AA">
        <w:rPr>
          <w:rFonts w:ascii="Times New Roman" w:hAnsi="Times New Roman" w:cs="Times New Roman"/>
          <w:sz w:val="24"/>
          <w:szCs w:val="24"/>
          <w:lang w:val="en-GB"/>
        </w:rPr>
        <w:t>management</w:t>
      </w:r>
      <w:r w:rsidR="00787962">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marketing, there appears to be a profound lack of understanding about the possibilities </w:t>
      </w:r>
      <w:r w:rsidR="00787962">
        <w:rPr>
          <w:rFonts w:ascii="Times New Roman" w:hAnsi="Times New Roman" w:cs="Times New Roman"/>
          <w:sz w:val="24"/>
          <w:szCs w:val="24"/>
          <w:lang w:val="en-GB"/>
        </w:rPr>
        <w:t>of</w:t>
      </w:r>
      <w:r w:rsidR="00787962"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congruence and identification. In light of some </w:t>
      </w:r>
      <w:r w:rsidR="007A615D">
        <w:rPr>
          <w:rFonts w:ascii="Times New Roman" w:hAnsi="Times New Roman" w:cs="Times New Roman"/>
          <w:sz w:val="24"/>
          <w:szCs w:val="24"/>
          <w:lang w:val="en-GB"/>
        </w:rPr>
        <w:t xml:space="preserve">of the </w:t>
      </w:r>
      <w:r w:rsidR="00E964C4" w:rsidRPr="008027AA">
        <w:rPr>
          <w:rFonts w:ascii="Times New Roman" w:hAnsi="Times New Roman" w:cs="Times New Roman"/>
          <w:sz w:val="24"/>
          <w:szCs w:val="24"/>
          <w:lang w:val="en-GB"/>
        </w:rPr>
        <w:t xml:space="preserve">research </w:t>
      </w:r>
      <w:r w:rsidRPr="008027AA">
        <w:rPr>
          <w:rFonts w:ascii="Times New Roman" w:hAnsi="Times New Roman" w:cs="Times New Roman"/>
          <w:sz w:val="24"/>
          <w:szCs w:val="24"/>
          <w:lang w:val="en-GB"/>
        </w:rPr>
        <w:t>(e.g. Thomas, 2014</w:t>
      </w:r>
      <w:r w:rsidR="00E528E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Close and Lacey, 2013)</w:t>
      </w:r>
      <w:r w:rsidR="007A615D">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it can be argued that neither sponsors nor sport</w:t>
      </w:r>
      <w:r w:rsidR="007A615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have understood the importance of fostering identification and facilitating congruence on all levels. Because fans are the main targets of sponsors, there should be a combined effort to understand and serve fans better. In order to accomplish this objective, sport</w:t>
      </w:r>
      <w:r w:rsidR="007A615D">
        <w:rPr>
          <w:rFonts w:ascii="Times New Roman" w:hAnsi="Times New Roman" w:cs="Times New Roman"/>
          <w:sz w:val="24"/>
          <w:szCs w:val="24"/>
          <w:lang w:val="en-GB"/>
        </w:rPr>
        <w:t>ing</w:t>
      </w:r>
      <w:r w:rsidRPr="008027AA">
        <w:rPr>
          <w:rFonts w:ascii="Times New Roman" w:hAnsi="Times New Roman" w:cs="Times New Roman"/>
          <w:sz w:val="24"/>
          <w:szCs w:val="24"/>
          <w:lang w:val="en-GB"/>
        </w:rPr>
        <w:t xml:space="preserve"> entities need to recognise the possibilities of identification and congruence and sponsors need to put </w:t>
      </w:r>
      <w:r w:rsidR="007A615D">
        <w:rPr>
          <w:rFonts w:ascii="Times New Roman" w:hAnsi="Times New Roman" w:cs="Times New Roman"/>
          <w:sz w:val="24"/>
          <w:szCs w:val="24"/>
          <w:lang w:val="en-GB"/>
        </w:rPr>
        <w:t xml:space="preserve">more </w:t>
      </w:r>
      <w:r w:rsidRPr="008027AA">
        <w:rPr>
          <w:rFonts w:ascii="Times New Roman" w:hAnsi="Times New Roman" w:cs="Times New Roman"/>
          <w:sz w:val="24"/>
          <w:szCs w:val="24"/>
          <w:lang w:val="en-GB"/>
        </w:rPr>
        <w:t xml:space="preserve">effort in to brand due-diligence to verify the fit between the </w:t>
      </w:r>
      <w:r w:rsidR="007A615D" w:rsidRPr="008027AA">
        <w:rPr>
          <w:rFonts w:ascii="Times New Roman" w:hAnsi="Times New Roman" w:cs="Times New Roman"/>
          <w:sz w:val="24"/>
          <w:szCs w:val="24"/>
          <w:lang w:val="en-GB"/>
        </w:rPr>
        <w:t>sponsor</w:t>
      </w:r>
      <w:r w:rsidR="007A615D">
        <w:rPr>
          <w:rFonts w:ascii="Times New Roman" w:hAnsi="Times New Roman" w:cs="Times New Roman"/>
          <w:sz w:val="24"/>
          <w:szCs w:val="24"/>
          <w:lang w:val="en-GB"/>
        </w:rPr>
        <w:t>’s</w:t>
      </w:r>
      <w:r w:rsidR="007A615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brand and the entity </w:t>
      </w:r>
      <w:r w:rsidR="007A615D">
        <w:rPr>
          <w:rFonts w:ascii="Times New Roman" w:hAnsi="Times New Roman" w:cs="Times New Roman"/>
          <w:sz w:val="24"/>
          <w:szCs w:val="24"/>
          <w:lang w:val="en-GB"/>
        </w:rPr>
        <w:t xml:space="preserve">being </w:t>
      </w:r>
      <w:r w:rsidRPr="008027AA">
        <w:rPr>
          <w:rFonts w:ascii="Times New Roman" w:hAnsi="Times New Roman" w:cs="Times New Roman"/>
          <w:sz w:val="24"/>
          <w:szCs w:val="24"/>
          <w:lang w:val="en-GB"/>
        </w:rPr>
        <w:t xml:space="preserve">sponsored, in order to acquire the most value for the sponsorship investment. </w:t>
      </w:r>
    </w:p>
    <w:p w14:paraId="77E4463C" w14:textId="77777777" w:rsidR="001B4830" w:rsidRPr="008027AA" w:rsidRDefault="001B4830" w:rsidP="001B4830">
      <w:pPr>
        <w:autoSpaceDE w:val="0"/>
        <w:autoSpaceDN w:val="0"/>
        <w:adjustRightInd w:val="0"/>
        <w:spacing w:line="276" w:lineRule="auto"/>
        <w:rPr>
          <w:rFonts w:ascii="Times New Roman" w:hAnsi="Times New Roman" w:cs="Times New Roman"/>
          <w:sz w:val="24"/>
          <w:szCs w:val="24"/>
          <w:lang w:val="en-GB"/>
        </w:rPr>
      </w:pPr>
    </w:p>
    <w:p w14:paraId="0B676F13" w14:textId="77777777" w:rsidR="001B4830" w:rsidRPr="008027AA" w:rsidRDefault="008675A7" w:rsidP="001B4830">
      <w:pPr>
        <w:autoSpaceDE w:val="0"/>
        <w:autoSpaceDN w:val="0"/>
        <w:adjustRightInd w:val="0"/>
        <w:spacing w:line="276" w:lineRule="auto"/>
        <w:rPr>
          <w:rFonts w:ascii="Times New Roman" w:hAnsi="Times New Roman" w:cs="Times New Roman"/>
          <w:b/>
          <w:sz w:val="24"/>
          <w:szCs w:val="24"/>
          <w:lang w:val="en-GB"/>
        </w:rPr>
      </w:pPr>
      <w:r w:rsidRPr="008027AA">
        <w:rPr>
          <w:rFonts w:ascii="Times New Roman" w:hAnsi="Times New Roman" w:cs="Times New Roman"/>
          <w:b/>
          <w:sz w:val="24"/>
          <w:szCs w:val="24"/>
          <w:lang w:val="en-GB"/>
        </w:rPr>
        <w:t>5. Discussion and conclusion</w:t>
      </w:r>
    </w:p>
    <w:p w14:paraId="1A1CE85F" w14:textId="181BC11A" w:rsidR="00EA519B" w:rsidRPr="00573512" w:rsidRDefault="001B4830" w:rsidP="00573512">
      <w:pPr>
        <w:jc w:val="both"/>
        <w:rPr>
          <w:lang w:val="en-US"/>
        </w:rPr>
      </w:pPr>
      <w:r w:rsidRPr="008027AA">
        <w:rPr>
          <w:rFonts w:ascii="Times New Roman" w:hAnsi="Times New Roman" w:cs="Times New Roman"/>
          <w:sz w:val="24"/>
          <w:szCs w:val="24"/>
          <w:lang w:val="en-GB"/>
        </w:rPr>
        <w:t xml:space="preserve">Using a systematic </w:t>
      </w:r>
      <w:r w:rsidR="00401C7C" w:rsidRPr="008027AA">
        <w:rPr>
          <w:rFonts w:ascii="Times New Roman" w:hAnsi="Times New Roman" w:cs="Times New Roman"/>
          <w:sz w:val="24"/>
          <w:szCs w:val="24"/>
          <w:lang w:val="en-GB"/>
        </w:rPr>
        <w:t>review of literature, this study</w:t>
      </w:r>
      <w:r w:rsidRPr="008027AA">
        <w:rPr>
          <w:rFonts w:ascii="Times New Roman" w:hAnsi="Times New Roman" w:cs="Times New Roman"/>
          <w:sz w:val="24"/>
          <w:szCs w:val="24"/>
          <w:lang w:val="en-GB"/>
        </w:rPr>
        <w:t xml:space="preserve"> has explored and analysed value creation in the </w:t>
      </w:r>
      <w:r w:rsidR="00C95EB6" w:rsidRPr="008027AA">
        <w:rPr>
          <w:rFonts w:ascii="Times New Roman" w:hAnsi="Times New Roman" w:cs="Times New Roman"/>
          <w:sz w:val="24"/>
          <w:szCs w:val="24"/>
          <w:lang w:val="en-GB"/>
        </w:rPr>
        <w:t>nexus</w:t>
      </w:r>
      <w:r w:rsidRPr="008027AA">
        <w:rPr>
          <w:rFonts w:ascii="Times New Roman" w:hAnsi="Times New Roman" w:cs="Times New Roman"/>
          <w:sz w:val="24"/>
          <w:szCs w:val="24"/>
          <w:lang w:val="en-GB"/>
        </w:rPr>
        <w:t xml:space="preserve"> </w:t>
      </w:r>
      <w:r w:rsidR="005D2CCB" w:rsidRPr="008027AA">
        <w:rPr>
          <w:rFonts w:ascii="Times New Roman" w:hAnsi="Times New Roman" w:cs="Times New Roman"/>
          <w:sz w:val="24"/>
          <w:szCs w:val="24"/>
          <w:lang w:val="en-GB"/>
        </w:rPr>
        <w:t>of</w:t>
      </w:r>
      <w:r w:rsidRPr="008027AA">
        <w:rPr>
          <w:rFonts w:ascii="Times New Roman" w:hAnsi="Times New Roman" w:cs="Times New Roman"/>
          <w:sz w:val="24"/>
          <w:szCs w:val="24"/>
          <w:lang w:val="en-GB"/>
        </w:rPr>
        <w:t xml:space="preserve"> sport and busines</w:t>
      </w:r>
      <w:r w:rsidRPr="00573512">
        <w:rPr>
          <w:rFonts w:ascii="Times New Roman" w:hAnsi="Times New Roman" w:cs="Times New Roman"/>
          <w:sz w:val="24"/>
          <w:szCs w:val="24"/>
          <w:lang w:val="en-GB"/>
        </w:rPr>
        <w:t xml:space="preserve">s. </w:t>
      </w:r>
      <w:r w:rsidR="00573512" w:rsidRPr="00B22A2D">
        <w:rPr>
          <w:rFonts w:ascii="Times New Roman" w:hAnsi="Times New Roman" w:cs="Times New Roman"/>
          <w:sz w:val="24"/>
          <w:szCs w:val="24"/>
          <w:lang w:val="en-GB"/>
        </w:rPr>
        <w:t>The literature we have reviewed shows that value creation has been in academia’s interest. However, what has been lacking is a holistic view that brings together the various aspects of value creation in this particular area.</w:t>
      </w:r>
      <w:r w:rsidR="00573512">
        <w:rPr>
          <w:lang w:val="en-US"/>
        </w:rPr>
        <w:t xml:space="preserve"> </w:t>
      </w:r>
      <w:r w:rsidR="00EA519B">
        <w:rPr>
          <w:rFonts w:ascii="Times New Roman" w:hAnsi="Times New Roman" w:cs="Times New Roman"/>
          <w:sz w:val="24"/>
          <w:szCs w:val="24"/>
          <w:lang w:val="en-GB"/>
        </w:rPr>
        <w:t>T</w:t>
      </w:r>
      <w:r w:rsidRPr="008027AA">
        <w:rPr>
          <w:rFonts w:ascii="Times New Roman" w:hAnsi="Times New Roman" w:cs="Times New Roman"/>
          <w:sz w:val="24"/>
          <w:szCs w:val="24"/>
          <w:lang w:val="en-GB"/>
        </w:rPr>
        <w:t xml:space="preserve">he review provides new knowledge on various forms of value creation and </w:t>
      </w:r>
      <w:r w:rsidR="00C847B1" w:rsidRPr="008027AA">
        <w:rPr>
          <w:rFonts w:ascii="Times New Roman" w:hAnsi="Times New Roman" w:cs="Times New Roman"/>
          <w:sz w:val="24"/>
          <w:szCs w:val="24"/>
          <w:lang w:val="en-GB"/>
        </w:rPr>
        <w:t xml:space="preserve">particularly </w:t>
      </w:r>
      <w:r w:rsidRPr="008027AA">
        <w:rPr>
          <w:rFonts w:ascii="Times New Roman" w:hAnsi="Times New Roman" w:cs="Times New Roman"/>
          <w:sz w:val="24"/>
          <w:szCs w:val="24"/>
          <w:lang w:val="en-GB"/>
        </w:rPr>
        <w:t xml:space="preserve">helps academia and practitioners to continue exploring the mystery of value </w:t>
      </w:r>
      <w:r w:rsidR="00C847B1" w:rsidRPr="008027AA">
        <w:rPr>
          <w:rFonts w:ascii="Times New Roman" w:hAnsi="Times New Roman" w:cs="Times New Roman"/>
          <w:sz w:val="24"/>
          <w:szCs w:val="24"/>
          <w:lang w:val="en-GB"/>
        </w:rPr>
        <w:t>co-</w:t>
      </w:r>
      <w:r w:rsidRPr="008027AA">
        <w:rPr>
          <w:rFonts w:ascii="Times New Roman" w:hAnsi="Times New Roman" w:cs="Times New Roman"/>
          <w:sz w:val="24"/>
          <w:szCs w:val="24"/>
          <w:lang w:val="en-GB"/>
        </w:rPr>
        <w:t>creation</w:t>
      </w:r>
      <w:r w:rsidR="00C847B1" w:rsidRPr="008027AA">
        <w:rPr>
          <w:rFonts w:ascii="Times New Roman" w:hAnsi="Times New Roman" w:cs="Times New Roman"/>
          <w:sz w:val="24"/>
          <w:szCs w:val="24"/>
          <w:lang w:val="en-GB"/>
        </w:rPr>
        <w:t xml:space="preserve"> through</w:t>
      </w:r>
      <w:r w:rsidRPr="008027AA">
        <w:rPr>
          <w:rFonts w:ascii="Times New Roman" w:hAnsi="Times New Roman" w:cs="Times New Roman"/>
          <w:sz w:val="24"/>
          <w:szCs w:val="24"/>
          <w:lang w:val="en-GB"/>
        </w:rPr>
        <w:t xml:space="preserve"> the </w:t>
      </w:r>
      <w:r w:rsidR="00C95EB6" w:rsidRPr="008027AA">
        <w:rPr>
          <w:rFonts w:ascii="Times New Roman" w:hAnsi="Times New Roman" w:cs="Times New Roman"/>
          <w:sz w:val="24"/>
          <w:szCs w:val="24"/>
          <w:lang w:val="en-GB"/>
        </w:rPr>
        <w:t>nexus</w:t>
      </w:r>
      <w:r w:rsidRPr="008027AA">
        <w:rPr>
          <w:rFonts w:ascii="Times New Roman" w:hAnsi="Times New Roman" w:cs="Times New Roman"/>
          <w:sz w:val="24"/>
          <w:szCs w:val="24"/>
          <w:lang w:val="en-GB"/>
        </w:rPr>
        <w:t xml:space="preserve"> </w:t>
      </w:r>
      <w:r w:rsidR="00C847B1" w:rsidRPr="008027AA">
        <w:rPr>
          <w:rFonts w:ascii="Times New Roman" w:hAnsi="Times New Roman" w:cs="Times New Roman"/>
          <w:sz w:val="24"/>
          <w:szCs w:val="24"/>
          <w:lang w:val="en-GB"/>
        </w:rPr>
        <w:t xml:space="preserve">of </w:t>
      </w:r>
      <w:r w:rsidRPr="008027AA">
        <w:rPr>
          <w:rFonts w:ascii="Times New Roman" w:hAnsi="Times New Roman" w:cs="Times New Roman"/>
          <w:sz w:val="24"/>
          <w:szCs w:val="24"/>
          <w:lang w:val="en-GB"/>
        </w:rPr>
        <w:t xml:space="preserve">sport and business. Before </w:t>
      </w:r>
      <w:r w:rsidR="00297579">
        <w:rPr>
          <w:rFonts w:ascii="Times New Roman" w:hAnsi="Times New Roman" w:cs="Times New Roman"/>
          <w:sz w:val="24"/>
          <w:szCs w:val="24"/>
          <w:lang w:val="en-GB"/>
        </w:rPr>
        <w:t>addressing the</w:t>
      </w:r>
      <w:r w:rsidRPr="008027AA">
        <w:rPr>
          <w:rFonts w:ascii="Times New Roman" w:hAnsi="Times New Roman" w:cs="Times New Roman"/>
          <w:sz w:val="24"/>
          <w:szCs w:val="24"/>
          <w:lang w:val="en-GB"/>
        </w:rPr>
        <w:t xml:space="preserve"> theoretical and managerial implications and mapping the avenues for further research, the main findings of the review will be presented a</w:t>
      </w:r>
      <w:r w:rsidR="00EE29D5" w:rsidRPr="008027AA">
        <w:rPr>
          <w:rFonts w:ascii="Times New Roman" w:hAnsi="Times New Roman" w:cs="Times New Roman"/>
          <w:sz w:val="24"/>
          <w:szCs w:val="24"/>
          <w:lang w:val="en-GB"/>
        </w:rPr>
        <w:t xml:space="preserve">nd discussed </w:t>
      </w:r>
      <w:r w:rsidR="00297579">
        <w:rPr>
          <w:rFonts w:ascii="Times New Roman" w:hAnsi="Times New Roman" w:cs="Times New Roman"/>
          <w:sz w:val="24"/>
          <w:szCs w:val="24"/>
          <w:lang w:val="en-GB"/>
        </w:rPr>
        <w:t>in</w:t>
      </w:r>
      <w:r w:rsidR="00297579" w:rsidRPr="008027AA">
        <w:rPr>
          <w:rFonts w:ascii="Times New Roman" w:hAnsi="Times New Roman" w:cs="Times New Roman"/>
          <w:sz w:val="24"/>
          <w:szCs w:val="24"/>
          <w:lang w:val="en-GB"/>
        </w:rPr>
        <w:t xml:space="preserve"> </w:t>
      </w:r>
      <w:r w:rsidR="00EE29D5" w:rsidRPr="008027AA">
        <w:rPr>
          <w:rFonts w:ascii="Times New Roman" w:hAnsi="Times New Roman" w:cs="Times New Roman"/>
          <w:sz w:val="24"/>
          <w:szCs w:val="24"/>
          <w:lang w:val="en-GB"/>
        </w:rPr>
        <w:t>Figure 1.</w:t>
      </w:r>
    </w:p>
    <w:p w14:paraId="620B4E64" w14:textId="77777777" w:rsidR="001B4830" w:rsidRPr="008027AA" w:rsidRDefault="00EE29D5"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 </w:t>
      </w:r>
    </w:p>
    <w:p w14:paraId="66CB2FE9" w14:textId="64CE8B22" w:rsidR="001B4830" w:rsidRPr="00FE35F3" w:rsidRDefault="00FE35F3" w:rsidP="001B4830">
      <w:pPr>
        <w:autoSpaceDE w:val="0"/>
        <w:autoSpaceDN w:val="0"/>
        <w:adjustRightInd w:val="0"/>
        <w:spacing w:line="276" w:lineRule="auto"/>
        <w:rPr>
          <w:rFonts w:ascii="Times New Roman" w:hAnsi="Times New Roman" w:cs="Times New Roman"/>
          <w:i/>
          <w:sz w:val="24"/>
          <w:szCs w:val="24"/>
          <w:lang w:val="en-GB"/>
        </w:rPr>
      </w:pPr>
      <w:r w:rsidRPr="00FE35F3">
        <w:rPr>
          <w:rFonts w:ascii="Times New Roman" w:hAnsi="Times New Roman" w:cs="Times New Roman"/>
          <w:i/>
          <w:sz w:val="24"/>
          <w:szCs w:val="24"/>
          <w:lang w:val="en-GB"/>
        </w:rPr>
        <w:t>Figure 1 here</w:t>
      </w:r>
    </w:p>
    <w:p w14:paraId="6D2CA54E" w14:textId="77777777" w:rsidR="00FE35F3" w:rsidRPr="008027AA" w:rsidRDefault="00FE35F3" w:rsidP="001B4830">
      <w:pPr>
        <w:autoSpaceDE w:val="0"/>
        <w:autoSpaceDN w:val="0"/>
        <w:adjustRightInd w:val="0"/>
        <w:spacing w:line="276" w:lineRule="auto"/>
        <w:rPr>
          <w:rFonts w:ascii="Times New Roman" w:hAnsi="Times New Roman" w:cs="Times New Roman"/>
          <w:b/>
          <w:sz w:val="24"/>
          <w:szCs w:val="24"/>
          <w:lang w:val="en-GB"/>
        </w:rPr>
      </w:pPr>
    </w:p>
    <w:p w14:paraId="1BF9F8D4" w14:textId="77777777" w:rsidR="001B4830" w:rsidRPr="008027AA" w:rsidRDefault="001B4830" w:rsidP="001B4830">
      <w:pPr>
        <w:autoSpaceDE w:val="0"/>
        <w:autoSpaceDN w:val="0"/>
        <w:adjustRightInd w:val="0"/>
        <w:spacing w:line="276" w:lineRule="auto"/>
        <w:rPr>
          <w:rFonts w:ascii="Times New Roman" w:hAnsi="Times New Roman" w:cs="Times New Roman"/>
          <w:sz w:val="24"/>
          <w:szCs w:val="24"/>
          <w:lang w:val="en-GB"/>
        </w:rPr>
      </w:pPr>
      <w:r w:rsidRPr="008027AA">
        <w:rPr>
          <w:rFonts w:ascii="Times New Roman" w:hAnsi="Times New Roman" w:cs="Times New Roman"/>
          <w:b/>
          <w:sz w:val="24"/>
          <w:szCs w:val="24"/>
          <w:lang w:val="en-GB"/>
        </w:rPr>
        <w:t>Figure 1</w:t>
      </w:r>
      <w:r w:rsidRPr="008027AA">
        <w:rPr>
          <w:rFonts w:ascii="Times New Roman" w:hAnsi="Times New Roman" w:cs="Times New Roman"/>
          <w:sz w:val="24"/>
          <w:szCs w:val="24"/>
          <w:lang w:val="en-GB"/>
        </w:rPr>
        <w:t xml:space="preserve">. Value creation in the </w:t>
      </w:r>
      <w:r w:rsidR="00C95EB6" w:rsidRPr="008027AA">
        <w:rPr>
          <w:rFonts w:ascii="Times New Roman" w:hAnsi="Times New Roman" w:cs="Times New Roman"/>
          <w:sz w:val="24"/>
          <w:szCs w:val="24"/>
          <w:lang w:val="en-GB"/>
        </w:rPr>
        <w:t>nexus</w:t>
      </w:r>
      <w:r w:rsidRPr="008027AA">
        <w:rPr>
          <w:rFonts w:ascii="Times New Roman" w:hAnsi="Times New Roman" w:cs="Times New Roman"/>
          <w:sz w:val="24"/>
          <w:szCs w:val="24"/>
          <w:lang w:val="en-GB"/>
        </w:rPr>
        <w:t xml:space="preserve"> </w:t>
      </w:r>
      <w:r w:rsidR="005D2CCB" w:rsidRPr="008027AA">
        <w:rPr>
          <w:rFonts w:ascii="Times New Roman" w:hAnsi="Times New Roman" w:cs="Times New Roman"/>
          <w:sz w:val="24"/>
          <w:szCs w:val="24"/>
          <w:lang w:val="en-GB"/>
        </w:rPr>
        <w:t xml:space="preserve">of </w:t>
      </w:r>
      <w:r w:rsidRPr="008027AA">
        <w:rPr>
          <w:rFonts w:ascii="Times New Roman" w:hAnsi="Times New Roman" w:cs="Times New Roman"/>
          <w:sz w:val="24"/>
          <w:szCs w:val="24"/>
          <w:lang w:val="en-GB"/>
        </w:rPr>
        <w:t>sport and business.</w:t>
      </w:r>
    </w:p>
    <w:p w14:paraId="5FCBA82B" w14:textId="77777777" w:rsidR="001B4830" w:rsidRPr="008027AA" w:rsidRDefault="001B4830" w:rsidP="001B4830">
      <w:pPr>
        <w:spacing w:line="276" w:lineRule="auto"/>
        <w:jc w:val="both"/>
        <w:rPr>
          <w:rFonts w:ascii="Times New Roman" w:hAnsi="Times New Roman" w:cs="Times New Roman"/>
          <w:sz w:val="24"/>
          <w:szCs w:val="24"/>
          <w:lang w:val="en-GB"/>
        </w:rPr>
      </w:pPr>
    </w:p>
    <w:p w14:paraId="22FF5A95" w14:textId="4B50AC59"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One of the main findings of this review is the distinction between</w:t>
      </w:r>
      <w:r w:rsidR="00E51827">
        <w:rPr>
          <w:rFonts w:ascii="Times New Roman" w:hAnsi="Times New Roman" w:cs="Times New Roman"/>
          <w:sz w:val="24"/>
          <w:szCs w:val="24"/>
          <w:lang w:val="en-GB"/>
        </w:rPr>
        <w:t xml:space="preserve"> the </w:t>
      </w:r>
      <w:r w:rsidRPr="008027AA">
        <w:rPr>
          <w:rFonts w:ascii="Times New Roman" w:hAnsi="Times New Roman" w:cs="Times New Roman"/>
          <w:i/>
          <w:sz w:val="24"/>
          <w:szCs w:val="24"/>
          <w:lang w:val="en-GB"/>
        </w:rPr>
        <w:t>instrumental</w:t>
      </w:r>
      <w:r w:rsidRPr="008027AA">
        <w:rPr>
          <w:rFonts w:ascii="Times New Roman" w:hAnsi="Times New Roman" w:cs="Times New Roman"/>
          <w:sz w:val="24"/>
          <w:szCs w:val="24"/>
          <w:lang w:val="en-GB"/>
        </w:rPr>
        <w:t xml:space="preserve"> and</w:t>
      </w:r>
      <w:r w:rsidR="003E2F46">
        <w:rPr>
          <w:rFonts w:ascii="Times New Roman" w:hAnsi="Times New Roman" w:cs="Times New Roman"/>
          <w:sz w:val="24"/>
          <w:szCs w:val="24"/>
          <w:lang w:val="en-GB"/>
        </w:rPr>
        <w:t xml:space="preserve"> the</w:t>
      </w:r>
      <w:r w:rsidRPr="008027AA">
        <w:rPr>
          <w:rFonts w:ascii="Times New Roman" w:hAnsi="Times New Roman" w:cs="Times New Roman"/>
          <w:sz w:val="24"/>
          <w:szCs w:val="24"/>
          <w:lang w:val="en-GB"/>
        </w:rPr>
        <w:t xml:space="preserve"> </w:t>
      </w:r>
      <w:r w:rsidRPr="008027AA">
        <w:rPr>
          <w:rFonts w:ascii="Times New Roman" w:hAnsi="Times New Roman" w:cs="Times New Roman"/>
          <w:i/>
          <w:sz w:val="24"/>
          <w:szCs w:val="24"/>
          <w:lang w:val="en-GB"/>
        </w:rPr>
        <w:t>metaphorical</w:t>
      </w:r>
      <w:r w:rsidRPr="008027AA">
        <w:rPr>
          <w:rFonts w:ascii="Times New Roman" w:hAnsi="Times New Roman" w:cs="Times New Roman"/>
          <w:sz w:val="24"/>
          <w:szCs w:val="24"/>
          <w:lang w:val="en-GB"/>
        </w:rPr>
        <w:t xml:space="preserve"> use of sport in value creation. Brand promotion and corporate social responsibility through sponsorship were identified as the most typical instrumental uses of sport. The reviewed literature showed, on the one hand, that strong sport</w:t>
      </w:r>
      <w:r w:rsidR="003E2F46">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brands (athletes, teams</w:t>
      </w:r>
      <w:r w:rsidR="00E51827">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clubs) enable firms to speak to their stakeholders effectively. </w:t>
      </w:r>
      <w:r w:rsidR="00C847B1" w:rsidRPr="008027AA">
        <w:rPr>
          <w:rFonts w:ascii="Times New Roman" w:hAnsi="Times New Roman" w:cs="Times New Roman"/>
          <w:sz w:val="24"/>
          <w:szCs w:val="24"/>
          <w:lang w:val="en-GB"/>
        </w:rPr>
        <w:t>In terms of sport sponsorship program</w:t>
      </w:r>
      <w:r w:rsidR="00E51827">
        <w:rPr>
          <w:rFonts w:ascii="Times New Roman" w:hAnsi="Times New Roman" w:cs="Times New Roman"/>
          <w:sz w:val="24"/>
          <w:szCs w:val="24"/>
          <w:lang w:val="en-GB"/>
        </w:rPr>
        <w:t>me</w:t>
      </w:r>
      <w:r w:rsidR="00C847B1" w:rsidRPr="008027AA">
        <w:rPr>
          <w:rFonts w:ascii="Times New Roman" w:hAnsi="Times New Roman" w:cs="Times New Roman"/>
          <w:sz w:val="24"/>
          <w:szCs w:val="24"/>
          <w:lang w:val="en-GB"/>
        </w:rPr>
        <w:t>s</w:t>
      </w:r>
      <w:r w:rsidR="00CF471E" w:rsidRPr="008027AA">
        <w:rPr>
          <w:rFonts w:ascii="Times New Roman" w:hAnsi="Times New Roman" w:cs="Times New Roman"/>
          <w:sz w:val="24"/>
          <w:szCs w:val="24"/>
          <w:lang w:val="en-GB"/>
        </w:rPr>
        <w:t>,</w:t>
      </w:r>
      <w:r w:rsidR="00C847B1" w:rsidRPr="008027AA">
        <w:rPr>
          <w:rFonts w:ascii="Times New Roman" w:hAnsi="Times New Roman" w:cs="Times New Roman"/>
          <w:sz w:val="24"/>
          <w:szCs w:val="24"/>
          <w:lang w:val="en-GB"/>
        </w:rPr>
        <w:t xml:space="preserve"> firms may pursue higher visibility and enhanced brand equity</w:t>
      </w:r>
      <w:r w:rsidR="003E2F46">
        <w:rPr>
          <w:rFonts w:ascii="Times New Roman" w:hAnsi="Times New Roman" w:cs="Times New Roman"/>
          <w:sz w:val="24"/>
          <w:szCs w:val="24"/>
          <w:lang w:val="en-GB"/>
        </w:rPr>
        <w:t>,</w:t>
      </w:r>
      <w:r w:rsidR="00C847B1" w:rsidRPr="008027AA">
        <w:rPr>
          <w:rFonts w:ascii="Times New Roman" w:hAnsi="Times New Roman" w:cs="Times New Roman"/>
          <w:sz w:val="24"/>
          <w:szCs w:val="24"/>
          <w:lang w:val="en-GB"/>
        </w:rPr>
        <w:t xml:space="preserve"> </w:t>
      </w:r>
      <w:r w:rsidR="003E2F46">
        <w:rPr>
          <w:rFonts w:ascii="Times New Roman" w:hAnsi="Times New Roman" w:cs="Times New Roman"/>
          <w:sz w:val="24"/>
          <w:szCs w:val="24"/>
          <w:lang w:val="en-GB"/>
        </w:rPr>
        <w:t xml:space="preserve">which </w:t>
      </w:r>
      <w:r w:rsidR="009B57D2" w:rsidRPr="008027AA">
        <w:rPr>
          <w:rFonts w:ascii="Times New Roman" w:hAnsi="Times New Roman" w:cs="Times New Roman"/>
          <w:sz w:val="24"/>
          <w:szCs w:val="24"/>
          <w:lang w:val="en-GB"/>
        </w:rPr>
        <w:t>are</w:t>
      </w:r>
      <w:r w:rsidR="00C847B1" w:rsidRPr="008027AA">
        <w:rPr>
          <w:rFonts w:ascii="Times New Roman" w:hAnsi="Times New Roman" w:cs="Times New Roman"/>
          <w:sz w:val="24"/>
          <w:szCs w:val="24"/>
          <w:lang w:val="en-GB"/>
        </w:rPr>
        <w:t xml:space="preserve">, in turn, related to economic value and incremental cash flows. </w:t>
      </w:r>
      <w:r w:rsidRPr="008027AA">
        <w:rPr>
          <w:rFonts w:ascii="Times New Roman" w:hAnsi="Times New Roman" w:cs="Times New Roman"/>
          <w:sz w:val="24"/>
          <w:szCs w:val="24"/>
          <w:lang w:val="en-GB"/>
        </w:rPr>
        <w:t>On the other hand, the literature also showed that sport offers a useful channel for commu</w:t>
      </w:r>
      <w:r w:rsidR="006C5959" w:rsidRPr="008027AA">
        <w:rPr>
          <w:rFonts w:ascii="Times New Roman" w:hAnsi="Times New Roman" w:cs="Times New Roman"/>
          <w:sz w:val="24"/>
          <w:szCs w:val="24"/>
          <w:lang w:val="en-GB"/>
        </w:rPr>
        <w:t>nicating social responsibility</w:t>
      </w:r>
      <w:r w:rsidRPr="008027AA">
        <w:rPr>
          <w:rFonts w:ascii="Times New Roman" w:hAnsi="Times New Roman" w:cs="Times New Roman"/>
          <w:sz w:val="24"/>
          <w:szCs w:val="24"/>
          <w:lang w:val="en-GB"/>
        </w:rPr>
        <w:t xml:space="preserve">. The reviewed literature confirmed the presumption, based on common sense, that using sport for brand promotion is more common within professional than amateur sport, whereas amateur sport (e.g. local and youth sport) offers a suitable context for communicating </w:t>
      </w:r>
      <w:r w:rsidR="00ED38E7">
        <w:rPr>
          <w:rFonts w:ascii="Times New Roman" w:hAnsi="Times New Roman" w:cs="Times New Roman"/>
          <w:sz w:val="24"/>
          <w:szCs w:val="24"/>
          <w:lang w:val="en-GB"/>
        </w:rPr>
        <w:t>a company’s</w:t>
      </w:r>
      <w:r w:rsidR="00ED38E7" w:rsidRPr="008027AA">
        <w:rPr>
          <w:rFonts w:ascii="Times New Roman" w:hAnsi="Times New Roman" w:cs="Times New Roman"/>
          <w:sz w:val="24"/>
          <w:szCs w:val="24"/>
          <w:lang w:val="en-GB"/>
        </w:rPr>
        <w:t xml:space="preserve"> </w:t>
      </w:r>
      <w:r w:rsidR="005B2FA5" w:rsidRPr="00C466AD">
        <w:rPr>
          <w:rFonts w:ascii="Times New Roman" w:hAnsi="Times New Roman" w:cs="Times New Roman"/>
          <w:sz w:val="24"/>
          <w:szCs w:val="24"/>
          <w:lang w:val="en-GB"/>
        </w:rPr>
        <w:t xml:space="preserve">social responsibilities. </w:t>
      </w:r>
      <w:r w:rsidR="00C17A54">
        <w:rPr>
          <w:rFonts w:ascii="Times New Roman" w:hAnsi="Times New Roman" w:cs="Times New Roman"/>
          <w:sz w:val="24"/>
          <w:szCs w:val="24"/>
          <w:lang w:val="en-GB"/>
        </w:rPr>
        <w:t>The m</w:t>
      </w:r>
      <w:r w:rsidR="00C17A54" w:rsidRPr="00C466AD">
        <w:rPr>
          <w:rFonts w:ascii="Times New Roman" w:hAnsi="Times New Roman" w:cs="Times New Roman"/>
          <w:sz w:val="24"/>
          <w:szCs w:val="24"/>
          <w:lang w:val="en-GB"/>
        </w:rPr>
        <w:t xml:space="preserve">etaphorical </w:t>
      </w:r>
      <w:r w:rsidR="005B2FA5" w:rsidRPr="00C466AD">
        <w:rPr>
          <w:rFonts w:ascii="Times New Roman" w:hAnsi="Times New Roman" w:cs="Times New Roman"/>
          <w:sz w:val="24"/>
          <w:szCs w:val="24"/>
          <w:lang w:val="en-GB"/>
        </w:rPr>
        <w:t xml:space="preserve">use of sport was manifested in two forms. Firstly, sport was seen as </w:t>
      </w:r>
      <w:r w:rsidR="005B2FA5" w:rsidRPr="00C466AD">
        <w:rPr>
          <w:rFonts w:ascii="Times New Roman" w:hAnsi="Times New Roman" w:cs="Times New Roman"/>
          <w:i/>
          <w:sz w:val="24"/>
          <w:szCs w:val="24"/>
          <w:lang w:val="en-GB"/>
        </w:rPr>
        <w:t>a vehicle</w:t>
      </w:r>
      <w:r w:rsidR="005B2FA5" w:rsidRPr="00C466AD">
        <w:rPr>
          <w:rFonts w:ascii="Times New Roman" w:hAnsi="Times New Roman" w:cs="Times New Roman"/>
          <w:sz w:val="24"/>
          <w:szCs w:val="24"/>
          <w:lang w:val="en-GB"/>
        </w:rPr>
        <w:t xml:space="preserve"> for highlighting enthusiasm, respect, commitment to colleagues, community spirit</w:t>
      </w:r>
      <w:r w:rsidR="00C466AD">
        <w:rPr>
          <w:rFonts w:ascii="Times New Roman" w:hAnsi="Times New Roman" w:cs="Times New Roman"/>
          <w:sz w:val="24"/>
          <w:szCs w:val="24"/>
          <w:lang w:val="en-GB"/>
        </w:rPr>
        <w:t>,</w:t>
      </w:r>
      <w:r w:rsidR="005B2FA5" w:rsidRPr="00C466AD">
        <w:rPr>
          <w:rFonts w:ascii="Times New Roman" w:hAnsi="Times New Roman" w:cs="Times New Roman"/>
          <w:sz w:val="24"/>
          <w:szCs w:val="24"/>
          <w:lang w:val="en-GB"/>
        </w:rPr>
        <w:t xml:space="preserve"> and other positive attributes of sport. Secondly, sport was described as </w:t>
      </w:r>
      <w:r w:rsidR="005B2FA5" w:rsidRPr="00C466AD">
        <w:rPr>
          <w:rFonts w:ascii="Times New Roman" w:hAnsi="Times New Roman" w:cs="Times New Roman"/>
          <w:i/>
          <w:sz w:val="24"/>
          <w:szCs w:val="24"/>
          <w:lang w:val="en-GB"/>
        </w:rPr>
        <w:t>a model</w:t>
      </w:r>
      <w:r w:rsidR="005B2FA5" w:rsidRPr="00C466AD">
        <w:rPr>
          <w:rFonts w:ascii="Times New Roman" w:hAnsi="Times New Roman" w:cs="Times New Roman"/>
          <w:sz w:val="24"/>
          <w:szCs w:val="24"/>
          <w:lang w:val="en-GB"/>
        </w:rPr>
        <w:t xml:space="preserve">, which was seen </w:t>
      </w:r>
      <w:r w:rsidR="00C466AD">
        <w:rPr>
          <w:rFonts w:ascii="Times New Roman" w:hAnsi="Times New Roman" w:cs="Times New Roman"/>
          <w:sz w:val="24"/>
          <w:szCs w:val="24"/>
          <w:lang w:val="en-GB"/>
        </w:rPr>
        <w:t xml:space="preserve">to be </w:t>
      </w:r>
      <w:r w:rsidR="005B2FA5" w:rsidRPr="00C466AD">
        <w:rPr>
          <w:rFonts w:ascii="Times New Roman" w:hAnsi="Times New Roman" w:cs="Times New Roman"/>
          <w:sz w:val="24"/>
          <w:szCs w:val="24"/>
          <w:lang w:val="en-GB"/>
        </w:rPr>
        <w:t>offering ideas and good practices for leadership and strategic management.</w:t>
      </w:r>
    </w:p>
    <w:p w14:paraId="3942BB41" w14:textId="6A801393" w:rsidR="001B483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Sport</w:t>
      </w:r>
      <w:r w:rsidR="00C466AD" w:rsidRPr="00207EE4">
        <w:rPr>
          <w:rFonts w:ascii="Times New Roman" w:hAnsi="Times New Roman" w:cs="Times New Roman"/>
          <w:sz w:val="24"/>
          <w:szCs w:val="24"/>
          <w:lang w:val="en-GB"/>
        </w:rPr>
        <w:t>, as the context itself,</w:t>
      </w:r>
      <w:r w:rsidRPr="00207EE4">
        <w:rPr>
          <w:rFonts w:ascii="Times New Roman" w:hAnsi="Times New Roman" w:cs="Times New Roman"/>
          <w:sz w:val="24"/>
          <w:szCs w:val="24"/>
          <w:lang w:val="en-GB"/>
        </w:rPr>
        <w:t xml:space="preserve"> was portrayed as a value creation </w:t>
      </w:r>
      <w:r w:rsidRPr="00207EE4">
        <w:rPr>
          <w:rFonts w:ascii="Times New Roman" w:hAnsi="Times New Roman" w:cs="Times New Roman"/>
          <w:i/>
          <w:sz w:val="24"/>
          <w:szCs w:val="24"/>
          <w:lang w:val="en-GB"/>
        </w:rPr>
        <w:t>platform</w:t>
      </w:r>
      <w:r w:rsidRPr="00207EE4">
        <w:rPr>
          <w:rFonts w:ascii="Times New Roman" w:hAnsi="Times New Roman" w:cs="Times New Roman"/>
          <w:sz w:val="24"/>
          <w:szCs w:val="24"/>
          <w:lang w:val="en-GB"/>
        </w:rPr>
        <w:t>, in which there are constantly two opposite processes going on. For example, sport</w:t>
      </w:r>
      <w:r w:rsidR="00C466AD" w:rsidRPr="00207EE4">
        <w:rPr>
          <w:rFonts w:ascii="Times New Roman" w:hAnsi="Times New Roman" w:cs="Times New Roman"/>
          <w:sz w:val="24"/>
          <w:szCs w:val="24"/>
          <w:lang w:val="en-GB"/>
        </w:rPr>
        <w:t>s</w:t>
      </w:r>
      <w:r w:rsidRPr="00207EE4">
        <w:rPr>
          <w:rFonts w:ascii="Times New Roman" w:hAnsi="Times New Roman" w:cs="Times New Roman"/>
          <w:sz w:val="24"/>
          <w:szCs w:val="24"/>
          <w:lang w:val="en-GB"/>
        </w:rPr>
        <w:t xml:space="preserve"> organisations (teams and clubs) compete with each other on the field </w:t>
      </w:r>
      <w:r w:rsidR="00C466AD" w:rsidRPr="00207EE4">
        <w:rPr>
          <w:rFonts w:ascii="Times New Roman" w:hAnsi="Times New Roman" w:cs="Times New Roman"/>
          <w:sz w:val="24"/>
          <w:szCs w:val="24"/>
          <w:lang w:val="en-GB"/>
        </w:rPr>
        <w:t>but</w:t>
      </w:r>
      <w:r w:rsidRPr="00207EE4">
        <w:rPr>
          <w:rFonts w:ascii="Times New Roman" w:hAnsi="Times New Roman" w:cs="Times New Roman"/>
          <w:sz w:val="24"/>
          <w:szCs w:val="24"/>
          <w:lang w:val="en-GB"/>
        </w:rPr>
        <w:t xml:space="preserve"> they co-operate with each other in order to increase the attractiveness of the league. In other words, sport is a platform for coopetition. Sport as a platform for coopetition is an interesting concept as it </w:t>
      </w:r>
      <w:r w:rsidR="00C466AD" w:rsidRPr="00207EE4">
        <w:rPr>
          <w:rFonts w:ascii="Times New Roman" w:hAnsi="Times New Roman" w:cs="Times New Roman"/>
          <w:sz w:val="24"/>
          <w:szCs w:val="24"/>
          <w:lang w:val="en-GB"/>
        </w:rPr>
        <w:t xml:space="preserve">prompts us </w:t>
      </w:r>
      <w:r w:rsidRPr="00207EE4">
        <w:rPr>
          <w:rFonts w:ascii="Times New Roman" w:hAnsi="Times New Roman" w:cs="Times New Roman"/>
          <w:sz w:val="24"/>
          <w:szCs w:val="24"/>
          <w:lang w:val="en-GB"/>
        </w:rPr>
        <w:t xml:space="preserve">to look at value creation </w:t>
      </w:r>
      <w:r w:rsidRPr="00207EE4">
        <w:rPr>
          <w:rFonts w:ascii="Times New Roman" w:hAnsi="Times New Roman" w:cs="Times New Roman"/>
          <w:i/>
          <w:sz w:val="24"/>
          <w:szCs w:val="24"/>
          <w:lang w:val="en-GB"/>
        </w:rPr>
        <w:t xml:space="preserve">in </w:t>
      </w:r>
      <w:r w:rsidRPr="00207EE4">
        <w:rPr>
          <w:rFonts w:ascii="Times New Roman" w:hAnsi="Times New Roman" w:cs="Times New Roman"/>
          <w:sz w:val="24"/>
          <w:szCs w:val="24"/>
          <w:lang w:val="en-GB"/>
        </w:rPr>
        <w:t xml:space="preserve">and </w:t>
      </w:r>
      <w:r w:rsidRPr="00207EE4">
        <w:rPr>
          <w:rFonts w:ascii="Times New Roman" w:hAnsi="Times New Roman" w:cs="Times New Roman"/>
          <w:i/>
          <w:sz w:val="24"/>
          <w:szCs w:val="24"/>
          <w:lang w:val="en-GB"/>
        </w:rPr>
        <w:t>through</w:t>
      </w:r>
      <w:r w:rsidRPr="00207EE4">
        <w:rPr>
          <w:rFonts w:ascii="Times New Roman" w:hAnsi="Times New Roman" w:cs="Times New Roman"/>
          <w:sz w:val="24"/>
          <w:szCs w:val="24"/>
          <w:lang w:val="en-GB"/>
        </w:rPr>
        <w:t xml:space="preserve"> sport. The reviewed literature showed that both approaches are needed in value creation. Too little competition on the field and the </w:t>
      </w:r>
      <w:r w:rsidR="00C466AD" w:rsidRPr="00207EE4">
        <w:rPr>
          <w:rFonts w:ascii="Times New Roman" w:hAnsi="Times New Roman" w:cs="Times New Roman"/>
          <w:sz w:val="24"/>
          <w:szCs w:val="24"/>
          <w:lang w:val="en-GB"/>
        </w:rPr>
        <w:t xml:space="preserve">entire </w:t>
      </w:r>
      <w:r w:rsidRPr="00207EE4">
        <w:rPr>
          <w:rFonts w:ascii="Times New Roman" w:hAnsi="Times New Roman" w:cs="Times New Roman"/>
          <w:sz w:val="24"/>
          <w:szCs w:val="24"/>
          <w:lang w:val="en-GB"/>
        </w:rPr>
        <w:t>league’s value proposition</w:t>
      </w:r>
      <w:r w:rsidR="00C466AD"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in the eyes of potential sponsors</w:t>
      </w:r>
      <w:r w:rsidR="00C466AD"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fades away. Also</w:t>
      </w:r>
      <w:r w:rsidR="00C466AD"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too little cooperation in the league’s marketing and development yields similar consequences. Without a dynamic balance between co-operation and competition</w:t>
      </w:r>
      <w:r w:rsidR="00C17A54"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sport cannot fully exploit the value potential it has (in sport), neither can it offer tempting value propositions for </w:t>
      </w:r>
      <w:r w:rsidR="00C466AD" w:rsidRPr="00207EE4">
        <w:rPr>
          <w:rFonts w:ascii="Times New Roman" w:hAnsi="Times New Roman" w:cs="Times New Roman"/>
          <w:sz w:val="24"/>
          <w:szCs w:val="24"/>
          <w:lang w:val="en-GB"/>
        </w:rPr>
        <w:t xml:space="preserve">companies </w:t>
      </w:r>
      <w:r w:rsidRPr="00207EE4">
        <w:rPr>
          <w:rFonts w:ascii="Times New Roman" w:hAnsi="Times New Roman" w:cs="Times New Roman"/>
          <w:sz w:val="24"/>
          <w:szCs w:val="24"/>
          <w:lang w:val="en-GB"/>
        </w:rPr>
        <w:t xml:space="preserve">(through sport). </w:t>
      </w:r>
    </w:p>
    <w:p w14:paraId="50167E22" w14:textId="72666C24" w:rsidR="001B483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The reviewed literature suggests that individual actors within </w:t>
      </w:r>
      <w:r w:rsidR="00C466AD" w:rsidRPr="00207EE4">
        <w:rPr>
          <w:rFonts w:ascii="Times New Roman" w:hAnsi="Times New Roman" w:cs="Times New Roman"/>
          <w:sz w:val="24"/>
          <w:szCs w:val="24"/>
          <w:lang w:val="en-GB"/>
        </w:rPr>
        <w:t xml:space="preserve">the </w:t>
      </w:r>
      <w:r w:rsidRPr="00207EE4">
        <w:rPr>
          <w:rFonts w:ascii="Times New Roman" w:hAnsi="Times New Roman" w:cs="Times New Roman"/>
          <w:sz w:val="24"/>
          <w:szCs w:val="24"/>
          <w:lang w:val="en-GB"/>
        </w:rPr>
        <w:t>sport</w:t>
      </w:r>
      <w:r w:rsidR="00F568E6" w:rsidRPr="00207EE4">
        <w:rPr>
          <w:rFonts w:ascii="Times New Roman" w:hAnsi="Times New Roman" w:cs="Times New Roman"/>
          <w:sz w:val="24"/>
          <w:szCs w:val="24"/>
          <w:lang w:val="en-GB"/>
        </w:rPr>
        <w:t>–</w:t>
      </w:r>
      <w:r w:rsidR="00C847B1" w:rsidRPr="00207EE4">
        <w:rPr>
          <w:rFonts w:ascii="Times New Roman" w:hAnsi="Times New Roman" w:cs="Times New Roman"/>
          <w:sz w:val="24"/>
          <w:szCs w:val="24"/>
          <w:lang w:val="en-GB"/>
        </w:rPr>
        <w:t>business nexus</w:t>
      </w:r>
      <w:r w:rsidRPr="00207EE4">
        <w:rPr>
          <w:rFonts w:ascii="Times New Roman" w:hAnsi="Times New Roman" w:cs="Times New Roman"/>
          <w:sz w:val="24"/>
          <w:szCs w:val="24"/>
          <w:lang w:val="en-GB"/>
        </w:rPr>
        <w:t xml:space="preserve"> (fans, athletes, </w:t>
      </w:r>
      <w:r w:rsidR="00C466AD" w:rsidRPr="00207EE4">
        <w:rPr>
          <w:rFonts w:ascii="Times New Roman" w:hAnsi="Times New Roman" w:cs="Times New Roman"/>
          <w:sz w:val="24"/>
          <w:szCs w:val="24"/>
          <w:lang w:val="en-GB"/>
        </w:rPr>
        <w:t xml:space="preserve">company </w:t>
      </w:r>
      <w:r w:rsidRPr="00207EE4">
        <w:rPr>
          <w:rFonts w:ascii="Times New Roman" w:hAnsi="Times New Roman" w:cs="Times New Roman"/>
          <w:sz w:val="24"/>
          <w:szCs w:val="24"/>
          <w:lang w:val="en-GB"/>
        </w:rPr>
        <w:t>employees</w:t>
      </w:r>
      <w:r w:rsidR="00C466AD"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and sport</w:t>
      </w:r>
      <w:r w:rsidR="00C466AD" w:rsidRPr="00207EE4">
        <w:rPr>
          <w:rFonts w:ascii="Times New Roman" w:hAnsi="Times New Roman" w:cs="Times New Roman"/>
          <w:sz w:val="24"/>
          <w:szCs w:val="24"/>
          <w:lang w:val="en-GB"/>
        </w:rPr>
        <w:t>s</w:t>
      </w:r>
      <w:r w:rsidRPr="00207EE4">
        <w:rPr>
          <w:rFonts w:ascii="Times New Roman" w:hAnsi="Times New Roman" w:cs="Times New Roman"/>
          <w:sz w:val="24"/>
          <w:szCs w:val="24"/>
          <w:lang w:val="en-GB"/>
        </w:rPr>
        <w:t xml:space="preserve"> organisations) should have a sense that they “have joined the club”. The literature clearly shows that sport</w:t>
      </w:r>
      <w:r w:rsidR="002F2C50" w:rsidRPr="00207EE4">
        <w:rPr>
          <w:rFonts w:ascii="Times New Roman" w:hAnsi="Times New Roman" w:cs="Times New Roman"/>
          <w:sz w:val="24"/>
          <w:szCs w:val="24"/>
          <w:lang w:val="en-GB"/>
        </w:rPr>
        <w:t>s</w:t>
      </w:r>
      <w:r w:rsidRPr="00207EE4">
        <w:rPr>
          <w:rFonts w:ascii="Times New Roman" w:hAnsi="Times New Roman" w:cs="Times New Roman"/>
          <w:sz w:val="24"/>
          <w:szCs w:val="24"/>
          <w:lang w:val="en-GB"/>
        </w:rPr>
        <w:t xml:space="preserve"> organisations should provide their fans </w:t>
      </w:r>
      <w:r w:rsidR="002F2C50" w:rsidRPr="00207EE4">
        <w:rPr>
          <w:rFonts w:ascii="Times New Roman" w:hAnsi="Times New Roman" w:cs="Times New Roman"/>
          <w:sz w:val="24"/>
          <w:szCs w:val="24"/>
          <w:lang w:val="en-GB"/>
        </w:rPr>
        <w:t xml:space="preserve">with opportunities </w:t>
      </w:r>
      <w:r w:rsidRPr="00207EE4">
        <w:rPr>
          <w:rFonts w:ascii="Times New Roman" w:hAnsi="Times New Roman" w:cs="Times New Roman"/>
          <w:sz w:val="24"/>
          <w:szCs w:val="24"/>
          <w:lang w:val="en-GB"/>
        </w:rPr>
        <w:t xml:space="preserve">to build </w:t>
      </w:r>
      <w:r w:rsidR="009B57D2" w:rsidRPr="00207EE4">
        <w:rPr>
          <w:rFonts w:ascii="Times New Roman" w:hAnsi="Times New Roman" w:cs="Times New Roman"/>
          <w:sz w:val="24"/>
          <w:szCs w:val="24"/>
          <w:lang w:val="en-GB"/>
        </w:rPr>
        <w:t xml:space="preserve">a </w:t>
      </w:r>
      <w:r w:rsidRPr="00207EE4">
        <w:rPr>
          <w:rFonts w:ascii="Times New Roman" w:hAnsi="Times New Roman" w:cs="Times New Roman"/>
          <w:sz w:val="24"/>
          <w:szCs w:val="24"/>
          <w:lang w:val="en-GB"/>
        </w:rPr>
        <w:t>strong</w:t>
      </w:r>
      <w:r w:rsidR="002F2C50" w:rsidRPr="00207EE4">
        <w:rPr>
          <w:rFonts w:ascii="Times New Roman" w:hAnsi="Times New Roman" w:cs="Times New Roman"/>
          <w:sz w:val="24"/>
          <w:szCs w:val="24"/>
          <w:lang w:val="en-GB"/>
        </w:rPr>
        <w:t xml:space="preserve"> </w:t>
      </w:r>
      <w:r w:rsidRPr="00207EE4">
        <w:rPr>
          <w:rFonts w:ascii="Times New Roman" w:hAnsi="Times New Roman" w:cs="Times New Roman"/>
          <w:sz w:val="24"/>
          <w:szCs w:val="24"/>
          <w:lang w:val="en-GB"/>
        </w:rPr>
        <w:t xml:space="preserve">identification with individual athletes/players </w:t>
      </w:r>
      <w:r w:rsidR="002F2C50" w:rsidRPr="00207EE4">
        <w:rPr>
          <w:rFonts w:ascii="Times New Roman" w:hAnsi="Times New Roman" w:cs="Times New Roman"/>
          <w:sz w:val="24"/>
          <w:szCs w:val="24"/>
          <w:lang w:val="en-GB"/>
        </w:rPr>
        <w:t>and/</w:t>
      </w:r>
      <w:r w:rsidRPr="00207EE4">
        <w:rPr>
          <w:rFonts w:ascii="Times New Roman" w:hAnsi="Times New Roman" w:cs="Times New Roman"/>
          <w:sz w:val="24"/>
          <w:szCs w:val="24"/>
          <w:lang w:val="en-GB"/>
        </w:rPr>
        <w:t>or</w:t>
      </w:r>
      <w:r w:rsidR="002F2C50" w:rsidRPr="00207EE4">
        <w:rPr>
          <w:rFonts w:ascii="Times New Roman" w:hAnsi="Times New Roman" w:cs="Times New Roman"/>
          <w:sz w:val="24"/>
          <w:szCs w:val="24"/>
          <w:lang w:val="en-GB"/>
        </w:rPr>
        <w:t xml:space="preserve"> </w:t>
      </w:r>
      <w:r w:rsidRPr="00207EE4">
        <w:rPr>
          <w:rFonts w:ascii="Times New Roman" w:hAnsi="Times New Roman" w:cs="Times New Roman"/>
          <w:sz w:val="24"/>
          <w:szCs w:val="24"/>
          <w:lang w:val="en-GB"/>
        </w:rPr>
        <w:t xml:space="preserve">teams/clubs. Identification with sporting products strengthens emotional links and offers sponsors tempting opportunities to use these attachments </w:t>
      </w:r>
      <w:r w:rsidR="002F2C50" w:rsidRPr="00207EE4">
        <w:rPr>
          <w:rFonts w:ascii="Times New Roman" w:hAnsi="Times New Roman" w:cs="Times New Roman"/>
          <w:sz w:val="24"/>
          <w:szCs w:val="24"/>
          <w:lang w:val="en-GB"/>
        </w:rPr>
        <w:t>to promote</w:t>
      </w:r>
      <w:r w:rsidRPr="00207EE4">
        <w:rPr>
          <w:rFonts w:ascii="Times New Roman" w:hAnsi="Times New Roman" w:cs="Times New Roman"/>
          <w:sz w:val="24"/>
          <w:szCs w:val="24"/>
          <w:lang w:val="en-GB"/>
        </w:rPr>
        <w:t xml:space="preserve"> brands. In addition to identification, the literature emphasises the need of congruence – or fit – between a fan’s identity and the sponsor. It should be noted that, although the reviewed literature mainly approached identification and congruence from the fans’ perspective, both identification and congruence are </w:t>
      </w:r>
      <w:r w:rsidR="00512AB1" w:rsidRPr="00207EE4">
        <w:rPr>
          <w:rFonts w:ascii="Times New Roman" w:hAnsi="Times New Roman" w:cs="Times New Roman"/>
          <w:sz w:val="24"/>
          <w:szCs w:val="24"/>
          <w:lang w:val="en-GB"/>
        </w:rPr>
        <w:t xml:space="preserve">also </w:t>
      </w:r>
      <w:r w:rsidRPr="00207EE4">
        <w:rPr>
          <w:rFonts w:ascii="Times New Roman" w:hAnsi="Times New Roman" w:cs="Times New Roman"/>
          <w:sz w:val="24"/>
          <w:szCs w:val="24"/>
          <w:lang w:val="en-GB"/>
        </w:rPr>
        <w:t xml:space="preserve">useful when exploring sport’s </w:t>
      </w:r>
      <w:r w:rsidR="00512AB1" w:rsidRPr="00207EE4">
        <w:rPr>
          <w:rFonts w:ascii="Times New Roman" w:hAnsi="Times New Roman" w:cs="Times New Roman"/>
          <w:sz w:val="24"/>
          <w:szCs w:val="24"/>
          <w:lang w:val="en-GB"/>
        </w:rPr>
        <w:t xml:space="preserve">possibilities </w:t>
      </w:r>
      <w:r w:rsidRPr="00207EE4">
        <w:rPr>
          <w:rFonts w:ascii="Times New Roman" w:hAnsi="Times New Roman" w:cs="Times New Roman"/>
          <w:sz w:val="24"/>
          <w:szCs w:val="24"/>
          <w:lang w:val="en-GB"/>
        </w:rPr>
        <w:t>to develop firms internally. The more there is congruence between an employee’s identity and</w:t>
      </w:r>
      <w:r w:rsidR="00512AB1" w:rsidRPr="00207EE4">
        <w:rPr>
          <w:rFonts w:ascii="Times New Roman" w:hAnsi="Times New Roman" w:cs="Times New Roman"/>
          <w:sz w:val="24"/>
          <w:szCs w:val="24"/>
          <w:lang w:val="en-GB"/>
        </w:rPr>
        <w:t xml:space="preserve"> an</w:t>
      </w:r>
      <w:r w:rsidRPr="00207EE4">
        <w:rPr>
          <w:rFonts w:ascii="Times New Roman" w:hAnsi="Times New Roman" w:cs="Times New Roman"/>
          <w:sz w:val="24"/>
          <w:szCs w:val="24"/>
          <w:lang w:val="en-GB"/>
        </w:rPr>
        <w:t xml:space="preserve"> individual athlete/player or team/club, the more probable it is that enthusiasm, respect, commitment to colleagues, community spirit</w:t>
      </w:r>
      <w:r w:rsidR="00512AB1"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and other positive attributes related to sport can be used </w:t>
      </w:r>
      <w:r w:rsidR="00512AB1" w:rsidRPr="00207EE4">
        <w:rPr>
          <w:rFonts w:ascii="Times New Roman" w:hAnsi="Times New Roman" w:cs="Times New Roman"/>
          <w:sz w:val="24"/>
          <w:szCs w:val="24"/>
          <w:lang w:val="en-GB"/>
        </w:rPr>
        <w:t>to improve</w:t>
      </w:r>
      <w:r w:rsidRPr="00207EE4">
        <w:rPr>
          <w:rFonts w:ascii="Times New Roman" w:hAnsi="Times New Roman" w:cs="Times New Roman"/>
          <w:sz w:val="24"/>
          <w:szCs w:val="24"/>
          <w:lang w:val="en-GB"/>
        </w:rPr>
        <w:t xml:space="preserve"> leadership and foster organisational change. Identification and congruence are seen as a </w:t>
      </w:r>
      <w:r w:rsidRPr="00207EE4">
        <w:rPr>
          <w:rFonts w:ascii="Times New Roman" w:hAnsi="Times New Roman" w:cs="Times New Roman"/>
          <w:i/>
          <w:sz w:val="24"/>
          <w:szCs w:val="24"/>
          <w:lang w:val="en-GB"/>
        </w:rPr>
        <w:t>necessity</w:t>
      </w:r>
      <w:r w:rsidRPr="00207EE4">
        <w:rPr>
          <w:rFonts w:ascii="Times New Roman" w:hAnsi="Times New Roman" w:cs="Times New Roman"/>
          <w:sz w:val="24"/>
          <w:szCs w:val="24"/>
          <w:lang w:val="en-GB"/>
        </w:rPr>
        <w:t xml:space="preserve"> for value creation in the </w:t>
      </w:r>
      <w:r w:rsidR="00C95EB6" w:rsidRPr="00207EE4">
        <w:rPr>
          <w:rFonts w:ascii="Times New Roman" w:hAnsi="Times New Roman" w:cs="Times New Roman"/>
          <w:sz w:val="24"/>
          <w:szCs w:val="24"/>
          <w:lang w:val="en-GB"/>
        </w:rPr>
        <w:t>nexus</w:t>
      </w:r>
      <w:r w:rsidRPr="00207EE4">
        <w:rPr>
          <w:rFonts w:ascii="Times New Roman" w:hAnsi="Times New Roman" w:cs="Times New Roman"/>
          <w:sz w:val="24"/>
          <w:szCs w:val="24"/>
          <w:lang w:val="en-GB"/>
        </w:rPr>
        <w:t xml:space="preserve"> between business and sport. Without strong identification and congruence between individuals’ identities and sport</w:t>
      </w:r>
      <w:r w:rsidR="00480E61" w:rsidRPr="00207EE4">
        <w:rPr>
          <w:rFonts w:ascii="Times New Roman" w:hAnsi="Times New Roman" w:cs="Times New Roman"/>
          <w:sz w:val="24"/>
          <w:szCs w:val="24"/>
          <w:lang w:val="en-GB"/>
        </w:rPr>
        <w:t xml:space="preserve">s </w:t>
      </w:r>
      <w:r w:rsidRPr="00207EE4">
        <w:rPr>
          <w:rFonts w:ascii="Times New Roman" w:hAnsi="Times New Roman" w:cs="Times New Roman"/>
          <w:sz w:val="24"/>
          <w:szCs w:val="24"/>
          <w:lang w:val="en-GB"/>
        </w:rPr>
        <w:t>products, sport cannot achieve its full potential as a value</w:t>
      </w:r>
      <w:r w:rsidR="00480E61"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creation platform</w:t>
      </w:r>
      <w:r w:rsidR="00C17A54"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w:t>
      </w:r>
      <w:r w:rsidR="00480E61" w:rsidRPr="00207EE4">
        <w:rPr>
          <w:rFonts w:ascii="Times New Roman" w:hAnsi="Times New Roman" w:cs="Times New Roman"/>
          <w:sz w:val="24"/>
          <w:szCs w:val="24"/>
          <w:lang w:val="en-GB"/>
        </w:rPr>
        <w:t xml:space="preserve">nor can it act </w:t>
      </w:r>
      <w:r w:rsidRPr="00207EE4">
        <w:rPr>
          <w:rFonts w:ascii="Times New Roman" w:hAnsi="Times New Roman" w:cs="Times New Roman"/>
          <w:sz w:val="24"/>
          <w:szCs w:val="24"/>
          <w:lang w:val="en-GB"/>
        </w:rPr>
        <w:t xml:space="preserve">as an instrument or a metaphor for value creation.  </w:t>
      </w:r>
    </w:p>
    <w:p w14:paraId="09F1D02C" w14:textId="31EF07CE" w:rsidR="00CB7A70"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Based on the simultaneous existence of co-operation and competition – i.e. coopetition – it is no surprise that the literature describes the </w:t>
      </w:r>
      <w:r w:rsidR="009B4713" w:rsidRPr="00207EE4">
        <w:rPr>
          <w:rFonts w:ascii="Times New Roman" w:hAnsi="Times New Roman" w:cs="Times New Roman"/>
          <w:i/>
          <w:sz w:val="24"/>
          <w:szCs w:val="24"/>
          <w:lang w:val="en-GB"/>
        </w:rPr>
        <w:t>nature</w:t>
      </w:r>
      <w:r w:rsidR="009B4713" w:rsidRPr="00207EE4">
        <w:rPr>
          <w:rFonts w:ascii="Times New Roman" w:hAnsi="Times New Roman" w:cs="Times New Roman"/>
          <w:sz w:val="24"/>
          <w:szCs w:val="24"/>
          <w:lang w:val="en-GB"/>
        </w:rPr>
        <w:t xml:space="preserve"> of </w:t>
      </w:r>
      <w:r w:rsidR="0020405C" w:rsidRPr="00207EE4">
        <w:rPr>
          <w:rFonts w:ascii="Times New Roman" w:hAnsi="Times New Roman" w:cs="Times New Roman"/>
          <w:sz w:val="24"/>
          <w:szCs w:val="24"/>
          <w:lang w:val="en-GB"/>
        </w:rPr>
        <w:t xml:space="preserve">the </w:t>
      </w:r>
      <w:r w:rsidRPr="00207EE4">
        <w:rPr>
          <w:rFonts w:ascii="Times New Roman" w:hAnsi="Times New Roman" w:cs="Times New Roman"/>
          <w:sz w:val="24"/>
          <w:szCs w:val="24"/>
          <w:lang w:val="en-GB"/>
        </w:rPr>
        <w:t xml:space="preserve">value creation process through the lenses of </w:t>
      </w:r>
      <w:r w:rsidRPr="00207EE4">
        <w:rPr>
          <w:rFonts w:ascii="Times New Roman" w:hAnsi="Times New Roman" w:cs="Times New Roman"/>
          <w:i/>
          <w:sz w:val="24"/>
          <w:szCs w:val="24"/>
          <w:lang w:val="en-GB"/>
        </w:rPr>
        <w:t>co-creation</w:t>
      </w:r>
      <w:r w:rsidRPr="00207EE4">
        <w:rPr>
          <w:rFonts w:ascii="Times New Roman" w:hAnsi="Times New Roman" w:cs="Times New Roman"/>
          <w:sz w:val="24"/>
          <w:szCs w:val="24"/>
          <w:lang w:val="en-GB"/>
        </w:rPr>
        <w:t xml:space="preserve">. Value is not created by individual actors, but through </w:t>
      </w:r>
      <w:r w:rsidR="001B3826" w:rsidRPr="00207EE4">
        <w:rPr>
          <w:rFonts w:ascii="Times New Roman" w:hAnsi="Times New Roman" w:cs="Times New Roman"/>
          <w:sz w:val="24"/>
          <w:szCs w:val="24"/>
          <w:lang w:val="en-GB"/>
        </w:rPr>
        <w:t xml:space="preserve">a </w:t>
      </w:r>
      <w:r w:rsidRPr="00207EE4">
        <w:rPr>
          <w:rFonts w:ascii="Times New Roman" w:hAnsi="Times New Roman" w:cs="Times New Roman"/>
          <w:sz w:val="24"/>
          <w:szCs w:val="24"/>
          <w:lang w:val="en-GB"/>
        </w:rPr>
        <w:t xml:space="preserve">complex interaction </w:t>
      </w:r>
      <w:r w:rsidR="001B3826" w:rsidRPr="00207EE4">
        <w:rPr>
          <w:rFonts w:ascii="Times New Roman" w:hAnsi="Times New Roman" w:cs="Times New Roman"/>
          <w:sz w:val="24"/>
          <w:szCs w:val="24"/>
          <w:lang w:val="en-GB"/>
        </w:rPr>
        <w:t xml:space="preserve">between </w:t>
      </w:r>
      <w:r w:rsidRPr="00207EE4">
        <w:rPr>
          <w:rFonts w:ascii="Times New Roman" w:hAnsi="Times New Roman" w:cs="Times New Roman"/>
          <w:sz w:val="24"/>
          <w:szCs w:val="24"/>
          <w:lang w:val="en-GB"/>
        </w:rPr>
        <w:t>sport and business. The literature points out that sport’s value cannot be embedded in goods and then delivered to the market. Instead</w:t>
      </w:r>
      <w:r w:rsidR="0020405C"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 xml:space="preserve"> </w:t>
      </w:r>
      <w:r w:rsidR="009B4713" w:rsidRPr="00207EE4">
        <w:rPr>
          <w:rFonts w:ascii="Times New Roman" w:hAnsi="Times New Roman" w:cs="Times New Roman"/>
          <w:sz w:val="24"/>
          <w:szCs w:val="24"/>
          <w:lang w:val="en-GB"/>
        </w:rPr>
        <w:t xml:space="preserve">value providers </w:t>
      </w:r>
      <w:r w:rsidRPr="00207EE4">
        <w:rPr>
          <w:rFonts w:ascii="Times New Roman" w:hAnsi="Times New Roman" w:cs="Times New Roman"/>
          <w:sz w:val="24"/>
          <w:szCs w:val="24"/>
          <w:lang w:val="en-GB"/>
        </w:rPr>
        <w:t>can only propose value through sport, but it depends on the</w:t>
      </w:r>
      <w:r w:rsidR="009B4713" w:rsidRPr="00207EE4">
        <w:rPr>
          <w:rFonts w:ascii="Times New Roman" w:hAnsi="Times New Roman" w:cs="Times New Roman"/>
          <w:sz w:val="24"/>
          <w:szCs w:val="24"/>
          <w:lang w:val="en-GB"/>
        </w:rPr>
        <w:t xml:space="preserve"> beneficiaries </w:t>
      </w:r>
      <w:r w:rsidR="001B3826" w:rsidRPr="00207EE4">
        <w:rPr>
          <w:rFonts w:ascii="Times New Roman" w:hAnsi="Times New Roman" w:cs="Times New Roman"/>
          <w:sz w:val="24"/>
          <w:szCs w:val="24"/>
          <w:lang w:val="en-GB"/>
        </w:rPr>
        <w:t xml:space="preserve">as to </w:t>
      </w:r>
      <w:r w:rsidRPr="00207EE4">
        <w:rPr>
          <w:rFonts w:ascii="Times New Roman" w:hAnsi="Times New Roman" w:cs="Times New Roman"/>
          <w:sz w:val="24"/>
          <w:szCs w:val="24"/>
          <w:lang w:val="en-GB"/>
        </w:rPr>
        <w:t xml:space="preserve">whether </w:t>
      </w:r>
      <w:r w:rsidR="00F776B0" w:rsidRPr="00207EE4">
        <w:rPr>
          <w:rFonts w:ascii="Times New Roman" w:hAnsi="Times New Roman" w:cs="Times New Roman"/>
          <w:sz w:val="24"/>
          <w:szCs w:val="24"/>
          <w:lang w:val="en-GB"/>
        </w:rPr>
        <w:t xml:space="preserve">or not </w:t>
      </w:r>
      <w:r w:rsidRPr="00207EE4">
        <w:rPr>
          <w:rFonts w:ascii="Times New Roman" w:hAnsi="Times New Roman" w:cs="Times New Roman"/>
          <w:sz w:val="24"/>
          <w:szCs w:val="24"/>
          <w:lang w:val="en-GB"/>
        </w:rPr>
        <w:t>they continue value creation through use.</w:t>
      </w:r>
      <w:r w:rsidR="00A618CB" w:rsidRPr="00207EE4">
        <w:rPr>
          <w:rFonts w:ascii="Times New Roman" w:hAnsi="Times New Roman" w:cs="Times New Roman"/>
          <w:sz w:val="24"/>
          <w:szCs w:val="24"/>
          <w:lang w:val="en-GB"/>
        </w:rPr>
        <w:t xml:space="preserve"> The reviewed literature concurs with the idea </w:t>
      </w:r>
      <w:r w:rsidR="009754B1" w:rsidRPr="00207EE4">
        <w:rPr>
          <w:rFonts w:ascii="Times New Roman" w:hAnsi="Times New Roman" w:cs="Times New Roman"/>
          <w:sz w:val="24"/>
          <w:szCs w:val="24"/>
          <w:lang w:val="en-GB"/>
        </w:rPr>
        <w:t xml:space="preserve">proposed </w:t>
      </w:r>
      <w:r w:rsidR="00A618CB" w:rsidRPr="00207EE4">
        <w:rPr>
          <w:rFonts w:ascii="Times New Roman" w:hAnsi="Times New Roman" w:cs="Times New Roman"/>
          <w:sz w:val="24"/>
          <w:szCs w:val="24"/>
          <w:lang w:val="en-GB"/>
        </w:rPr>
        <w:t>by Vargo and Lusch (2015) that value co-creation is a multi-actor phenomenon in which actors are not predesigned as value producers or benefici</w:t>
      </w:r>
      <w:r w:rsidR="00824829" w:rsidRPr="00207EE4">
        <w:rPr>
          <w:rFonts w:ascii="Times New Roman" w:hAnsi="Times New Roman" w:cs="Times New Roman"/>
          <w:sz w:val="24"/>
          <w:szCs w:val="24"/>
          <w:lang w:val="en-GB"/>
        </w:rPr>
        <w:t>aries. The roles can</w:t>
      </w:r>
      <w:r w:rsidR="009754B1" w:rsidRPr="00207EE4">
        <w:rPr>
          <w:rFonts w:ascii="Times New Roman" w:hAnsi="Times New Roman" w:cs="Times New Roman"/>
          <w:sz w:val="24"/>
          <w:szCs w:val="24"/>
          <w:lang w:val="en-GB"/>
        </w:rPr>
        <w:t xml:space="preserve"> be</w:t>
      </w:r>
      <w:r w:rsidR="00824829" w:rsidRPr="00207EE4">
        <w:rPr>
          <w:rFonts w:ascii="Times New Roman" w:hAnsi="Times New Roman" w:cs="Times New Roman"/>
          <w:sz w:val="24"/>
          <w:szCs w:val="24"/>
          <w:lang w:val="en-GB"/>
        </w:rPr>
        <w:t xml:space="preserve"> interchang</w:t>
      </w:r>
      <w:r w:rsidR="009754B1" w:rsidRPr="00207EE4">
        <w:rPr>
          <w:rFonts w:ascii="Times New Roman" w:hAnsi="Times New Roman" w:cs="Times New Roman"/>
          <w:sz w:val="24"/>
          <w:szCs w:val="24"/>
          <w:lang w:val="en-GB"/>
        </w:rPr>
        <w:t>eable</w:t>
      </w:r>
      <w:r w:rsidR="00824829" w:rsidRPr="00207EE4">
        <w:rPr>
          <w:rFonts w:ascii="Times New Roman" w:hAnsi="Times New Roman" w:cs="Times New Roman"/>
          <w:sz w:val="24"/>
          <w:szCs w:val="24"/>
          <w:lang w:val="en-GB"/>
        </w:rPr>
        <w:t>, but what matters is resource-integrating actors who can co-create value through holistic and meaning-laden experiences.</w:t>
      </w:r>
      <w:r w:rsidR="006C5959" w:rsidRPr="00207EE4">
        <w:rPr>
          <w:rFonts w:ascii="Times New Roman" w:hAnsi="Times New Roman" w:cs="Times New Roman"/>
          <w:sz w:val="24"/>
          <w:szCs w:val="24"/>
          <w:lang w:val="en-GB"/>
        </w:rPr>
        <w:t xml:space="preserve"> It is worth</w:t>
      </w:r>
      <w:r w:rsidR="00291EEB" w:rsidRPr="00207EE4">
        <w:rPr>
          <w:rFonts w:ascii="Times New Roman" w:hAnsi="Times New Roman" w:cs="Times New Roman"/>
          <w:sz w:val="24"/>
          <w:szCs w:val="24"/>
          <w:lang w:val="en-GB"/>
        </w:rPr>
        <w:t xml:space="preserve"> noting that all actors within </w:t>
      </w:r>
      <w:r w:rsidR="006C5959" w:rsidRPr="00207EE4">
        <w:rPr>
          <w:rFonts w:ascii="Times New Roman" w:hAnsi="Times New Roman" w:cs="Times New Roman"/>
          <w:sz w:val="24"/>
          <w:szCs w:val="24"/>
          <w:lang w:val="en-GB"/>
        </w:rPr>
        <w:t xml:space="preserve">the nexus can take a lead </w:t>
      </w:r>
      <w:r w:rsidR="009754B1" w:rsidRPr="00207EE4">
        <w:rPr>
          <w:rFonts w:ascii="Times New Roman" w:hAnsi="Times New Roman" w:cs="Times New Roman"/>
          <w:sz w:val="24"/>
          <w:szCs w:val="24"/>
          <w:lang w:val="en-GB"/>
        </w:rPr>
        <w:t xml:space="preserve">in </w:t>
      </w:r>
      <w:r w:rsidR="006C5959" w:rsidRPr="00207EE4">
        <w:rPr>
          <w:rFonts w:ascii="Times New Roman" w:hAnsi="Times New Roman" w:cs="Times New Roman"/>
          <w:sz w:val="24"/>
          <w:szCs w:val="24"/>
          <w:lang w:val="en-GB"/>
        </w:rPr>
        <w:t>developing these value-</w:t>
      </w:r>
      <w:r w:rsidR="009754B1" w:rsidRPr="00207EE4">
        <w:rPr>
          <w:rFonts w:ascii="Times New Roman" w:hAnsi="Times New Roman" w:cs="Times New Roman"/>
          <w:sz w:val="24"/>
          <w:szCs w:val="24"/>
          <w:lang w:val="en-GB"/>
        </w:rPr>
        <w:t xml:space="preserve">creating </w:t>
      </w:r>
      <w:r w:rsidR="006C5959" w:rsidRPr="00207EE4">
        <w:rPr>
          <w:rFonts w:ascii="Times New Roman" w:hAnsi="Times New Roman" w:cs="Times New Roman"/>
          <w:sz w:val="24"/>
          <w:szCs w:val="24"/>
          <w:lang w:val="en-GB"/>
        </w:rPr>
        <w:t>experiences</w:t>
      </w:r>
      <w:r w:rsidR="00CF471E" w:rsidRPr="00207EE4">
        <w:rPr>
          <w:rFonts w:ascii="Times New Roman" w:hAnsi="Times New Roman" w:cs="Times New Roman"/>
          <w:sz w:val="24"/>
          <w:szCs w:val="24"/>
          <w:lang w:val="en-GB"/>
        </w:rPr>
        <w:t>.</w:t>
      </w:r>
      <w:r w:rsidR="006C5959" w:rsidRPr="00207EE4">
        <w:rPr>
          <w:rFonts w:ascii="Times New Roman" w:hAnsi="Times New Roman" w:cs="Times New Roman"/>
          <w:sz w:val="24"/>
          <w:szCs w:val="24"/>
          <w:lang w:val="en-GB"/>
        </w:rPr>
        <w:t xml:space="preserve"> </w:t>
      </w:r>
    </w:p>
    <w:p w14:paraId="1CCBD817" w14:textId="2312D624" w:rsidR="00C847B1" w:rsidRPr="00207EE4" w:rsidRDefault="001B4830" w:rsidP="00207EE4">
      <w:pPr>
        <w:jc w:val="both"/>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In accordance with co-creation, the reviewed literature showed that value that is created within and through sport can take various </w:t>
      </w:r>
      <w:r w:rsidR="009754B1" w:rsidRPr="00207EE4">
        <w:rPr>
          <w:rFonts w:ascii="Times New Roman" w:hAnsi="Times New Roman" w:cs="Times New Roman"/>
          <w:sz w:val="24"/>
          <w:szCs w:val="24"/>
          <w:lang w:val="en-GB"/>
        </w:rPr>
        <w:t>form</w:t>
      </w:r>
      <w:r w:rsidR="001F35FB" w:rsidRPr="00207EE4">
        <w:rPr>
          <w:rFonts w:ascii="Times New Roman" w:hAnsi="Times New Roman" w:cs="Times New Roman"/>
          <w:sz w:val="24"/>
          <w:szCs w:val="24"/>
          <w:lang w:val="en-GB"/>
        </w:rPr>
        <w:t>s</w:t>
      </w:r>
      <w:r w:rsidRPr="00207EE4">
        <w:rPr>
          <w:rFonts w:ascii="Times New Roman" w:hAnsi="Times New Roman" w:cs="Times New Roman"/>
          <w:sz w:val="24"/>
          <w:szCs w:val="24"/>
          <w:lang w:val="en-GB"/>
        </w:rPr>
        <w:t xml:space="preserve">. </w:t>
      </w:r>
      <w:r w:rsidRPr="00207EE4">
        <w:rPr>
          <w:rFonts w:ascii="Times New Roman" w:hAnsi="Times New Roman" w:cs="Times New Roman"/>
          <w:i/>
          <w:sz w:val="24"/>
          <w:szCs w:val="24"/>
          <w:lang w:val="en-GB"/>
        </w:rPr>
        <w:t>Economic, functional, emotional, symbolic</w:t>
      </w:r>
      <w:r w:rsidRPr="00207EE4">
        <w:rPr>
          <w:rFonts w:ascii="Times New Roman" w:hAnsi="Times New Roman" w:cs="Times New Roman"/>
          <w:sz w:val="24"/>
          <w:szCs w:val="24"/>
          <w:lang w:val="en-GB"/>
        </w:rPr>
        <w:t xml:space="preserve"> and </w:t>
      </w:r>
      <w:r w:rsidRPr="00207EE4">
        <w:rPr>
          <w:rFonts w:ascii="Times New Roman" w:hAnsi="Times New Roman" w:cs="Times New Roman"/>
          <w:i/>
          <w:sz w:val="24"/>
          <w:szCs w:val="24"/>
          <w:lang w:val="en-GB"/>
        </w:rPr>
        <w:t>social values</w:t>
      </w:r>
      <w:r w:rsidRPr="00207EE4">
        <w:rPr>
          <w:rFonts w:ascii="Times New Roman" w:hAnsi="Times New Roman" w:cs="Times New Roman"/>
          <w:sz w:val="24"/>
          <w:szCs w:val="24"/>
          <w:lang w:val="en-GB"/>
        </w:rPr>
        <w:t xml:space="preserve"> were identified. </w:t>
      </w:r>
      <w:r w:rsidR="00305EC4" w:rsidRPr="00207EE4">
        <w:rPr>
          <w:rFonts w:ascii="Times New Roman" w:hAnsi="Times New Roman" w:cs="Times New Roman"/>
          <w:sz w:val="24"/>
          <w:szCs w:val="24"/>
          <w:lang w:val="en-GB"/>
        </w:rPr>
        <w:t xml:space="preserve">Based on </w:t>
      </w:r>
      <w:r w:rsidR="009754B1" w:rsidRPr="00207EE4">
        <w:rPr>
          <w:rFonts w:ascii="Times New Roman" w:hAnsi="Times New Roman" w:cs="Times New Roman"/>
          <w:sz w:val="24"/>
          <w:szCs w:val="24"/>
          <w:lang w:val="en-GB"/>
        </w:rPr>
        <w:t xml:space="preserve">the </w:t>
      </w:r>
      <w:r w:rsidR="00305EC4" w:rsidRPr="00207EE4">
        <w:rPr>
          <w:rFonts w:ascii="Times New Roman" w:hAnsi="Times New Roman" w:cs="Times New Roman"/>
          <w:sz w:val="24"/>
          <w:szCs w:val="24"/>
          <w:lang w:val="en-GB"/>
        </w:rPr>
        <w:t>reviewed literature (</w:t>
      </w:r>
      <w:r w:rsidR="00D74E0E" w:rsidRPr="00207EE4">
        <w:rPr>
          <w:rFonts w:ascii="Times New Roman" w:hAnsi="Times New Roman" w:cs="Times New Roman"/>
          <w:sz w:val="24"/>
          <w:szCs w:val="24"/>
          <w:lang w:val="en-GB"/>
        </w:rPr>
        <w:t xml:space="preserve">see </w:t>
      </w:r>
      <w:r w:rsidR="00305EC4" w:rsidRPr="00207EE4">
        <w:rPr>
          <w:rFonts w:ascii="Times New Roman" w:hAnsi="Times New Roman" w:cs="Times New Roman"/>
          <w:sz w:val="24"/>
          <w:szCs w:val="24"/>
          <w:lang w:val="en-GB"/>
        </w:rPr>
        <w:t>Table 1), t</w:t>
      </w:r>
      <w:r w:rsidR="00C847B1" w:rsidRPr="00207EE4">
        <w:rPr>
          <w:rFonts w:ascii="Times New Roman" w:hAnsi="Times New Roman" w:cs="Times New Roman"/>
          <w:sz w:val="24"/>
          <w:szCs w:val="24"/>
          <w:lang w:val="en-GB"/>
        </w:rPr>
        <w:t xml:space="preserve">he instrumental use of sport highlighted the co-creation processes of emotional and symbolic value. Through brand promotion activities in close collaboration with professional sport, </w:t>
      </w:r>
      <w:r w:rsidR="00401C7C" w:rsidRPr="00207EE4">
        <w:rPr>
          <w:rFonts w:ascii="Times New Roman" w:hAnsi="Times New Roman" w:cs="Times New Roman"/>
          <w:sz w:val="24"/>
          <w:szCs w:val="24"/>
          <w:lang w:val="en-GB"/>
        </w:rPr>
        <w:t>firms</w:t>
      </w:r>
      <w:r w:rsidR="00C847B1" w:rsidRPr="00207EE4">
        <w:rPr>
          <w:rFonts w:ascii="Times New Roman" w:hAnsi="Times New Roman" w:cs="Times New Roman"/>
          <w:sz w:val="24"/>
          <w:szCs w:val="24"/>
          <w:lang w:val="en-GB"/>
        </w:rPr>
        <w:t xml:space="preserve"> may benefit from </w:t>
      </w:r>
      <w:r w:rsidR="009754B1" w:rsidRPr="00207EE4">
        <w:rPr>
          <w:rFonts w:ascii="Times New Roman" w:hAnsi="Times New Roman" w:cs="Times New Roman"/>
          <w:sz w:val="24"/>
          <w:szCs w:val="24"/>
          <w:lang w:val="en-GB"/>
        </w:rPr>
        <w:t xml:space="preserve">the </w:t>
      </w:r>
      <w:r w:rsidR="00C847B1" w:rsidRPr="00207EE4">
        <w:rPr>
          <w:rFonts w:ascii="Times New Roman" w:hAnsi="Times New Roman" w:cs="Times New Roman"/>
          <w:sz w:val="24"/>
          <w:szCs w:val="24"/>
          <w:lang w:val="en-GB"/>
        </w:rPr>
        <w:t xml:space="preserve">emotions attached to sport. Similarly, through CSR activities </w:t>
      </w:r>
      <w:r w:rsidR="00C01C7C" w:rsidRPr="00207EE4">
        <w:rPr>
          <w:rFonts w:ascii="Times New Roman" w:hAnsi="Times New Roman" w:cs="Times New Roman"/>
          <w:sz w:val="24"/>
          <w:szCs w:val="24"/>
          <w:lang w:val="en-GB"/>
        </w:rPr>
        <w:t xml:space="preserve">on </w:t>
      </w:r>
      <w:r w:rsidR="00CF471E" w:rsidRPr="00207EE4">
        <w:rPr>
          <w:rFonts w:ascii="Times New Roman" w:hAnsi="Times New Roman" w:cs="Times New Roman"/>
          <w:sz w:val="24"/>
          <w:szCs w:val="24"/>
          <w:lang w:val="en-GB"/>
        </w:rPr>
        <w:t xml:space="preserve">a </w:t>
      </w:r>
      <w:r w:rsidR="00C847B1" w:rsidRPr="00207EE4">
        <w:rPr>
          <w:rFonts w:ascii="Times New Roman" w:hAnsi="Times New Roman" w:cs="Times New Roman"/>
          <w:sz w:val="24"/>
          <w:szCs w:val="24"/>
          <w:lang w:val="en-GB"/>
        </w:rPr>
        <w:t xml:space="preserve">platform, which amateur sport </w:t>
      </w:r>
      <w:r w:rsidR="00537B89" w:rsidRPr="00207EE4">
        <w:rPr>
          <w:rFonts w:ascii="Times New Roman" w:hAnsi="Times New Roman" w:cs="Times New Roman"/>
          <w:sz w:val="24"/>
          <w:szCs w:val="24"/>
          <w:lang w:val="en-GB"/>
        </w:rPr>
        <w:t xml:space="preserve">in particular </w:t>
      </w:r>
      <w:r w:rsidR="00C847B1" w:rsidRPr="00207EE4">
        <w:rPr>
          <w:rFonts w:ascii="Times New Roman" w:hAnsi="Times New Roman" w:cs="Times New Roman"/>
          <w:sz w:val="24"/>
          <w:szCs w:val="24"/>
          <w:lang w:val="en-GB"/>
        </w:rPr>
        <w:t xml:space="preserve">provides, </w:t>
      </w:r>
      <w:r w:rsidR="00401C7C" w:rsidRPr="00207EE4">
        <w:rPr>
          <w:rFonts w:ascii="Times New Roman" w:hAnsi="Times New Roman" w:cs="Times New Roman"/>
          <w:sz w:val="24"/>
          <w:szCs w:val="24"/>
          <w:lang w:val="en-GB"/>
        </w:rPr>
        <w:t>firms</w:t>
      </w:r>
      <w:r w:rsidR="00C847B1" w:rsidRPr="00207EE4">
        <w:rPr>
          <w:rFonts w:ascii="Times New Roman" w:hAnsi="Times New Roman" w:cs="Times New Roman"/>
          <w:sz w:val="24"/>
          <w:szCs w:val="24"/>
          <w:lang w:val="en-GB"/>
        </w:rPr>
        <w:t xml:space="preserve"> may </w:t>
      </w:r>
      <w:r w:rsidR="009754B1" w:rsidRPr="00207EE4">
        <w:rPr>
          <w:rFonts w:ascii="Times New Roman" w:hAnsi="Times New Roman" w:cs="Times New Roman"/>
          <w:sz w:val="24"/>
          <w:szCs w:val="24"/>
          <w:lang w:val="en-GB"/>
        </w:rPr>
        <w:t xml:space="preserve">above all </w:t>
      </w:r>
      <w:r w:rsidR="00C847B1" w:rsidRPr="00207EE4">
        <w:rPr>
          <w:rFonts w:ascii="Times New Roman" w:hAnsi="Times New Roman" w:cs="Times New Roman"/>
          <w:sz w:val="24"/>
          <w:szCs w:val="24"/>
          <w:lang w:val="en-GB"/>
        </w:rPr>
        <w:t xml:space="preserve">gain symbolic value </w:t>
      </w:r>
      <w:r w:rsidR="00305EC4" w:rsidRPr="00207EE4">
        <w:rPr>
          <w:rFonts w:ascii="Times New Roman" w:hAnsi="Times New Roman" w:cs="Times New Roman"/>
          <w:sz w:val="24"/>
          <w:szCs w:val="24"/>
          <w:lang w:val="en-GB"/>
        </w:rPr>
        <w:t>alongside emotional value</w:t>
      </w:r>
      <w:r w:rsidR="00C847B1" w:rsidRPr="00207EE4">
        <w:rPr>
          <w:rFonts w:ascii="Times New Roman" w:hAnsi="Times New Roman" w:cs="Times New Roman"/>
          <w:sz w:val="24"/>
          <w:szCs w:val="24"/>
          <w:lang w:val="en-GB"/>
        </w:rPr>
        <w:t xml:space="preserve">. The metaphorical use of sport exposed the co-creation processes of functional and emotional value. Through the logic of </w:t>
      </w:r>
      <w:r w:rsidR="00C01C7C" w:rsidRPr="00207EE4">
        <w:rPr>
          <w:rFonts w:ascii="Times New Roman" w:hAnsi="Times New Roman" w:cs="Times New Roman"/>
          <w:sz w:val="24"/>
          <w:szCs w:val="24"/>
          <w:lang w:val="en-GB"/>
        </w:rPr>
        <w:t xml:space="preserve">the </w:t>
      </w:r>
      <w:r w:rsidR="00C847B1" w:rsidRPr="00207EE4">
        <w:rPr>
          <w:rFonts w:ascii="Times New Roman" w:hAnsi="Times New Roman" w:cs="Times New Roman"/>
          <w:sz w:val="24"/>
          <w:szCs w:val="24"/>
          <w:lang w:val="en-GB"/>
        </w:rPr>
        <w:t>vehicle</w:t>
      </w:r>
      <w:r w:rsidR="00C01C7C" w:rsidRPr="00207EE4">
        <w:rPr>
          <w:rFonts w:ascii="Times New Roman" w:hAnsi="Times New Roman" w:cs="Times New Roman"/>
          <w:sz w:val="24"/>
          <w:szCs w:val="24"/>
          <w:lang w:val="en-GB"/>
        </w:rPr>
        <w:t xml:space="preserve"> </w:t>
      </w:r>
      <w:r w:rsidR="00C847B1" w:rsidRPr="00207EE4">
        <w:rPr>
          <w:rFonts w:ascii="Times New Roman" w:hAnsi="Times New Roman" w:cs="Times New Roman"/>
          <w:sz w:val="24"/>
          <w:szCs w:val="24"/>
          <w:lang w:val="en-GB"/>
        </w:rPr>
        <w:t xml:space="preserve">metaphor, businesses are allowed to utilise </w:t>
      </w:r>
      <w:r w:rsidR="00C01C7C" w:rsidRPr="00207EE4">
        <w:rPr>
          <w:rFonts w:ascii="Times New Roman" w:hAnsi="Times New Roman" w:cs="Times New Roman"/>
          <w:sz w:val="24"/>
          <w:szCs w:val="24"/>
          <w:lang w:val="en-GB"/>
        </w:rPr>
        <w:t xml:space="preserve">the </w:t>
      </w:r>
      <w:r w:rsidR="00C847B1" w:rsidRPr="00207EE4">
        <w:rPr>
          <w:rFonts w:ascii="Times New Roman" w:hAnsi="Times New Roman" w:cs="Times New Roman"/>
          <w:sz w:val="24"/>
          <w:szCs w:val="24"/>
          <w:lang w:val="en-GB"/>
        </w:rPr>
        <w:t xml:space="preserve">emotion-laden sport environment. </w:t>
      </w:r>
      <w:r w:rsidR="006218F1" w:rsidRPr="00207EE4">
        <w:rPr>
          <w:rFonts w:ascii="Times New Roman" w:hAnsi="Times New Roman" w:cs="Times New Roman"/>
          <w:sz w:val="24"/>
          <w:szCs w:val="24"/>
          <w:lang w:val="en-GB"/>
        </w:rPr>
        <w:t>A c</w:t>
      </w:r>
      <w:r w:rsidR="00C847B1" w:rsidRPr="00207EE4">
        <w:rPr>
          <w:rFonts w:ascii="Times New Roman" w:hAnsi="Times New Roman" w:cs="Times New Roman"/>
          <w:sz w:val="24"/>
          <w:szCs w:val="24"/>
          <w:lang w:val="en-GB"/>
        </w:rPr>
        <w:t xml:space="preserve">lose relationship with sport helps </w:t>
      </w:r>
      <w:r w:rsidR="009270F0" w:rsidRPr="00207EE4">
        <w:rPr>
          <w:rFonts w:ascii="Times New Roman" w:hAnsi="Times New Roman" w:cs="Times New Roman"/>
          <w:sz w:val="24"/>
          <w:szCs w:val="24"/>
          <w:lang w:val="en-GB"/>
        </w:rPr>
        <w:t>to spread</w:t>
      </w:r>
      <w:r w:rsidR="00C847B1" w:rsidRPr="00207EE4">
        <w:rPr>
          <w:rFonts w:ascii="Times New Roman" w:hAnsi="Times New Roman" w:cs="Times New Roman"/>
          <w:sz w:val="24"/>
          <w:szCs w:val="24"/>
          <w:lang w:val="en-GB"/>
        </w:rPr>
        <w:t xml:space="preserve"> </w:t>
      </w:r>
      <w:r w:rsidR="009270F0" w:rsidRPr="00207EE4">
        <w:rPr>
          <w:rFonts w:ascii="Times New Roman" w:hAnsi="Times New Roman" w:cs="Times New Roman"/>
          <w:sz w:val="24"/>
          <w:szCs w:val="24"/>
          <w:lang w:val="en-GB"/>
        </w:rPr>
        <w:t xml:space="preserve">the </w:t>
      </w:r>
      <w:r w:rsidR="00C847B1" w:rsidRPr="00207EE4">
        <w:rPr>
          <w:rFonts w:ascii="Times New Roman" w:hAnsi="Times New Roman" w:cs="Times New Roman"/>
          <w:sz w:val="24"/>
          <w:szCs w:val="24"/>
          <w:lang w:val="en-GB"/>
        </w:rPr>
        <w:t xml:space="preserve">positive epithets surrounding sport </w:t>
      </w:r>
      <w:r w:rsidR="008678BA" w:rsidRPr="00207EE4">
        <w:rPr>
          <w:rFonts w:ascii="Times New Roman" w:hAnsi="Times New Roman" w:cs="Times New Roman"/>
          <w:sz w:val="24"/>
          <w:szCs w:val="24"/>
          <w:lang w:val="en-GB"/>
        </w:rPr>
        <w:t>across</w:t>
      </w:r>
      <w:r w:rsidR="00C847B1" w:rsidRPr="00207EE4">
        <w:rPr>
          <w:rFonts w:ascii="Times New Roman" w:hAnsi="Times New Roman" w:cs="Times New Roman"/>
          <w:sz w:val="24"/>
          <w:szCs w:val="24"/>
          <w:lang w:val="en-GB"/>
        </w:rPr>
        <w:t xml:space="preserve"> certain fields. Similarly, through </w:t>
      </w:r>
      <w:r w:rsidR="00C01C7C" w:rsidRPr="00207EE4">
        <w:rPr>
          <w:rFonts w:ascii="Times New Roman" w:hAnsi="Times New Roman" w:cs="Times New Roman"/>
          <w:sz w:val="24"/>
          <w:szCs w:val="24"/>
          <w:lang w:val="en-GB"/>
        </w:rPr>
        <w:t xml:space="preserve">the </w:t>
      </w:r>
      <w:r w:rsidR="00C847B1" w:rsidRPr="00207EE4">
        <w:rPr>
          <w:rFonts w:ascii="Times New Roman" w:hAnsi="Times New Roman" w:cs="Times New Roman"/>
          <w:sz w:val="24"/>
          <w:szCs w:val="24"/>
          <w:lang w:val="en-GB"/>
        </w:rPr>
        <w:t>model</w:t>
      </w:r>
      <w:r w:rsidR="00C01C7C" w:rsidRPr="00207EE4">
        <w:rPr>
          <w:rFonts w:ascii="Times New Roman" w:hAnsi="Times New Roman" w:cs="Times New Roman"/>
          <w:sz w:val="24"/>
          <w:szCs w:val="24"/>
          <w:lang w:val="en-GB"/>
        </w:rPr>
        <w:t xml:space="preserve"> </w:t>
      </w:r>
      <w:r w:rsidR="00C847B1" w:rsidRPr="00207EE4">
        <w:rPr>
          <w:rFonts w:ascii="Times New Roman" w:hAnsi="Times New Roman" w:cs="Times New Roman"/>
          <w:sz w:val="24"/>
          <w:szCs w:val="24"/>
          <w:lang w:val="en-GB"/>
        </w:rPr>
        <w:t xml:space="preserve">metaphor, applicable </w:t>
      </w:r>
      <w:r w:rsidR="008678BA" w:rsidRPr="00207EE4">
        <w:rPr>
          <w:rFonts w:ascii="Times New Roman" w:hAnsi="Times New Roman" w:cs="Times New Roman"/>
          <w:sz w:val="24"/>
          <w:szCs w:val="24"/>
          <w:lang w:val="en-GB"/>
        </w:rPr>
        <w:t xml:space="preserve">organising </w:t>
      </w:r>
      <w:r w:rsidR="00301A4D" w:rsidRPr="00207EE4">
        <w:rPr>
          <w:rFonts w:ascii="Times New Roman" w:hAnsi="Times New Roman" w:cs="Times New Roman"/>
          <w:sz w:val="24"/>
          <w:szCs w:val="24"/>
          <w:lang w:val="en-GB"/>
        </w:rPr>
        <w:t xml:space="preserve">and leading </w:t>
      </w:r>
      <w:r w:rsidR="00C847B1" w:rsidRPr="00207EE4">
        <w:rPr>
          <w:rFonts w:ascii="Times New Roman" w:hAnsi="Times New Roman" w:cs="Times New Roman"/>
          <w:sz w:val="24"/>
          <w:szCs w:val="24"/>
          <w:lang w:val="en-GB"/>
        </w:rPr>
        <w:t xml:space="preserve">practices </w:t>
      </w:r>
      <w:r w:rsidR="00301A4D" w:rsidRPr="00207EE4">
        <w:rPr>
          <w:rFonts w:ascii="Times New Roman" w:hAnsi="Times New Roman" w:cs="Times New Roman"/>
          <w:sz w:val="24"/>
          <w:szCs w:val="24"/>
          <w:lang w:val="en-GB"/>
        </w:rPr>
        <w:t xml:space="preserve">in </w:t>
      </w:r>
      <w:r w:rsidR="006218F1" w:rsidRPr="00207EE4">
        <w:rPr>
          <w:rFonts w:ascii="Times New Roman" w:hAnsi="Times New Roman" w:cs="Times New Roman"/>
          <w:sz w:val="24"/>
          <w:szCs w:val="24"/>
          <w:lang w:val="en-GB"/>
        </w:rPr>
        <w:t xml:space="preserve">a </w:t>
      </w:r>
      <w:r w:rsidR="00C847B1" w:rsidRPr="00207EE4">
        <w:rPr>
          <w:rFonts w:ascii="Times New Roman" w:hAnsi="Times New Roman" w:cs="Times New Roman"/>
          <w:sz w:val="24"/>
          <w:szCs w:val="24"/>
          <w:lang w:val="en-GB"/>
        </w:rPr>
        <w:t>sport</w:t>
      </w:r>
      <w:r w:rsidR="008678BA" w:rsidRPr="00207EE4">
        <w:rPr>
          <w:rFonts w:ascii="Times New Roman" w:hAnsi="Times New Roman" w:cs="Times New Roman"/>
          <w:sz w:val="24"/>
          <w:szCs w:val="24"/>
          <w:lang w:val="en-GB"/>
        </w:rPr>
        <w:t>s</w:t>
      </w:r>
      <w:r w:rsidR="00C847B1" w:rsidRPr="00207EE4">
        <w:rPr>
          <w:rFonts w:ascii="Times New Roman" w:hAnsi="Times New Roman" w:cs="Times New Roman"/>
          <w:sz w:val="24"/>
          <w:szCs w:val="24"/>
          <w:lang w:val="en-GB"/>
        </w:rPr>
        <w:t xml:space="preserve"> </w:t>
      </w:r>
      <w:r w:rsidR="00301A4D" w:rsidRPr="00207EE4">
        <w:rPr>
          <w:rFonts w:ascii="Times New Roman" w:hAnsi="Times New Roman" w:cs="Times New Roman"/>
          <w:sz w:val="24"/>
          <w:szCs w:val="24"/>
          <w:lang w:val="en-GB"/>
        </w:rPr>
        <w:t>environment</w:t>
      </w:r>
      <w:r w:rsidR="00C847B1" w:rsidRPr="00207EE4">
        <w:rPr>
          <w:rFonts w:ascii="Times New Roman" w:hAnsi="Times New Roman" w:cs="Times New Roman"/>
          <w:sz w:val="24"/>
          <w:szCs w:val="24"/>
          <w:lang w:val="en-GB"/>
        </w:rPr>
        <w:t xml:space="preserve"> manifest functional value, when those are transferred from </w:t>
      </w:r>
      <w:r w:rsidR="008678BA" w:rsidRPr="00207EE4">
        <w:rPr>
          <w:rFonts w:ascii="Times New Roman" w:hAnsi="Times New Roman" w:cs="Times New Roman"/>
          <w:sz w:val="24"/>
          <w:szCs w:val="24"/>
          <w:lang w:val="en-GB"/>
        </w:rPr>
        <w:t xml:space="preserve">one </w:t>
      </w:r>
      <w:r w:rsidR="00C847B1" w:rsidRPr="00207EE4">
        <w:rPr>
          <w:rFonts w:ascii="Times New Roman" w:hAnsi="Times New Roman" w:cs="Times New Roman"/>
          <w:sz w:val="24"/>
          <w:szCs w:val="24"/>
          <w:lang w:val="en-GB"/>
        </w:rPr>
        <w:t>field to another. We argue that these particular values are co-created in this sport</w:t>
      </w:r>
      <w:r w:rsidR="006218F1" w:rsidRPr="00207EE4">
        <w:rPr>
          <w:rFonts w:ascii="Times New Roman" w:hAnsi="Times New Roman" w:cs="Times New Roman"/>
          <w:sz w:val="24"/>
          <w:szCs w:val="24"/>
          <w:lang w:val="en-GB"/>
        </w:rPr>
        <w:t>–</w:t>
      </w:r>
      <w:r w:rsidR="00C847B1" w:rsidRPr="00207EE4">
        <w:rPr>
          <w:rFonts w:ascii="Times New Roman" w:hAnsi="Times New Roman" w:cs="Times New Roman"/>
          <w:sz w:val="24"/>
          <w:szCs w:val="24"/>
          <w:lang w:val="en-GB"/>
        </w:rPr>
        <w:t xml:space="preserve">business nexus due to the business partnership with sport. We assume that if the nexus were formed with </w:t>
      </w:r>
      <w:r w:rsidR="006218F1" w:rsidRPr="00207EE4">
        <w:rPr>
          <w:rFonts w:ascii="Times New Roman" w:hAnsi="Times New Roman" w:cs="Times New Roman"/>
          <w:sz w:val="24"/>
          <w:szCs w:val="24"/>
          <w:lang w:val="en-GB"/>
        </w:rPr>
        <w:t xml:space="preserve">some </w:t>
      </w:r>
      <w:r w:rsidR="00C847B1" w:rsidRPr="00207EE4">
        <w:rPr>
          <w:rFonts w:ascii="Times New Roman" w:hAnsi="Times New Roman" w:cs="Times New Roman"/>
          <w:sz w:val="24"/>
          <w:szCs w:val="24"/>
          <w:lang w:val="en-GB"/>
        </w:rPr>
        <w:t xml:space="preserve">partner </w:t>
      </w:r>
      <w:r w:rsidR="008678BA" w:rsidRPr="00207EE4">
        <w:rPr>
          <w:rFonts w:ascii="Times New Roman" w:hAnsi="Times New Roman" w:cs="Times New Roman"/>
          <w:sz w:val="24"/>
          <w:szCs w:val="24"/>
          <w:lang w:val="en-GB"/>
        </w:rPr>
        <w:t xml:space="preserve">other </w:t>
      </w:r>
      <w:r w:rsidR="00C847B1" w:rsidRPr="00207EE4">
        <w:rPr>
          <w:rFonts w:ascii="Times New Roman" w:hAnsi="Times New Roman" w:cs="Times New Roman"/>
          <w:sz w:val="24"/>
          <w:szCs w:val="24"/>
          <w:lang w:val="en-GB"/>
        </w:rPr>
        <w:t xml:space="preserve">than sport, </w:t>
      </w:r>
      <w:r w:rsidR="006218F1" w:rsidRPr="00207EE4">
        <w:rPr>
          <w:rFonts w:ascii="Times New Roman" w:hAnsi="Times New Roman" w:cs="Times New Roman"/>
          <w:sz w:val="24"/>
          <w:szCs w:val="24"/>
          <w:lang w:val="en-GB"/>
        </w:rPr>
        <w:t xml:space="preserve">the </w:t>
      </w:r>
      <w:r w:rsidR="00C847B1" w:rsidRPr="00207EE4">
        <w:rPr>
          <w:rFonts w:ascii="Times New Roman" w:hAnsi="Times New Roman" w:cs="Times New Roman"/>
          <w:sz w:val="24"/>
          <w:szCs w:val="24"/>
          <w:lang w:val="en-GB"/>
        </w:rPr>
        <w:t xml:space="preserve">co-creation process would have </w:t>
      </w:r>
      <w:r w:rsidR="008678BA" w:rsidRPr="00207EE4">
        <w:rPr>
          <w:rFonts w:ascii="Times New Roman" w:hAnsi="Times New Roman" w:cs="Times New Roman"/>
          <w:sz w:val="24"/>
          <w:szCs w:val="24"/>
          <w:lang w:val="en-GB"/>
        </w:rPr>
        <w:t xml:space="preserve">emphasised </w:t>
      </w:r>
      <w:r w:rsidR="00C847B1" w:rsidRPr="00207EE4">
        <w:rPr>
          <w:rFonts w:ascii="Times New Roman" w:hAnsi="Times New Roman" w:cs="Times New Roman"/>
          <w:sz w:val="24"/>
          <w:szCs w:val="24"/>
          <w:lang w:val="en-GB"/>
        </w:rPr>
        <w:t xml:space="preserve">other forms of value. This particular nexus allows for businesses to get </w:t>
      </w:r>
      <w:r w:rsidR="008678BA" w:rsidRPr="00207EE4">
        <w:rPr>
          <w:rFonts w:ascii="Times New Roman" w:hAnsi="Times New Roman" w:cs="Times New Roman"/>
          <w:sz w:val="24"/>
          <w:szCs w:val="24"/>
          <w:lang w:val="en-GB"/>
        </w:rPr>
        <w:t xml:space="preserve">the </w:t>
      </w:r>
      <w:r w:rsidR="00C847B1" w:rsidRPr="00207EE4">
        <w:rPr>
          <w:rFonts w:ascii="Times New Roman" w:hAnsi="Times New Roman" w:cs="Times New Roman"/>
          <w:sz w:val="24"/>
          <w:szCs w:val="24"/>
          <w:lang w:val="en-GB"/>
        </w:rPr>
        <w:t>hands</w:t>
      </w:r>
      <w:r w:rsidR="006218F1" w:rsidRPr="00207EE4">
        <w:rPr>
          <w:rFonts w:ascii="Times New Roman" w:hAnsi="Times New Roman" w:cs="Times New Roman"/>
          <w:sz w:val="24"/>
          <w:szCs w:val="24"/>
          <w:lang w:val="en-GB"/>
        </w:rPr>
        <w:t>-</w:t>
      </w:r>
      <w:r w:rsidR="00C847B1" w:rsidRPr="00207EE4">
        <w:rPr>
          <w:rFonts w:ascii="Times New Roman" w:hAnsi="Times New Roman" w:cs="Times New Roman"/>
          <w:sz w:val="24"/>
          <w:szCs w:val="24"/>
          <w:lang w:val="en-GB"/>
        </w:rPr>
        <w:t>on value creation processes</w:t>
      </w:r>
      <w:r w:rsidR="008678BA" w:rsidRPr="00207EE4">
        <w:rPr>
          <w:rFonts w:ascii="Times New Roman" w:hAnsi="Times New Roman" w:cs="Times New Roman"/>
          <w:sz w:val="24"/>
          <w:szCs w:val="24"/>
          <w:lang w:val="en-GB"/>
        </w:rPr>
        <w:t xml:space="preserve"> that</w:t>
      </w:r>
      <w:r w:rsidR="00C847B1" w:rsidRPr="00207EE4">
        <w:rPr>
          <w:rFonts w:ascii="Times New Roman" w:hAnsi="Times New Roman" w:cs="Times New Roman"/>
          <w:sz w:val="24"/>
          <w:szCs w:val="24"/>
          <w:lang w:val="en-GB"/>
        </w:rPr>
        <w:t xml:space="preserve"> the features of sport enable.    </w:t>
      </w:r>
    </w:p>
    <w:p w14:paraId="1B935D72" w14:textId="4524C0ED" w:rsidR="00C75296" w:rsidRDefault="001D44F1" w:rsidP="001B4830">
      <w:pPr>
        <w:pStyle w:val="Otsikko1"/>
        <w:spacing w:line="276" w:lineRule="auto"/>
        <w:jc w:val="both"/>
        <w:rPr>
          <w:i/>
          <w:sz w:val="24"/>
          <w:szCs w:val="24"/>
          <w:lang w:val="en-GB"/>
        </w:rPr>
      </w:pPr>
      <w:r w:rsidRPr="008027AA">
        <w:rPr>
          <w:b w:val="0"/>
          <w:sz w:val="24"/>
          <w:szCs w:val="24"/>
          <w:lang w:val="en-GB"/>
        </w:rPr>
        <w:t xml:space="preserve">The findings resonate with earlier studies (e.g. Sheth </w:t>
      </w:r>
      <w:r w:rsidRPr="008027AA">
        <w:rPr>
          <w:b w:val="0"/>
          <w:i/>
          <w:sz w:val="24"/>
          <w:szCs w:val="24"/>
          <w:lang w:val="en-GB"/>
        </w:rPr>
        <w:t>et al</w:t>
      </w:r>
      <w:r w:rsidRPr="008027AA">
        <w:rPr>
          <w:b w:val="0"/>
          <w:sz w:val="24"/>
          <w:szCs w:val="24"/>
          <w:lang w:val="en-GB"/>
        </w:rPr>
        <w:t>., 1991; Sánchez-Fernández and Iniesta-Bonillo, 2007) that</w:t>
      </w:r>
      <w:r w:rsidR="00731F8A" w:rsidRPr="008027AA">
        <w:rPr>
          <w:b w:val="0"/>
          <w:sz w:val="24"/>
          <w:szCs w:val="24"/>
          <w:lang w:val="en-GB"/>
        </w:rPr>
        <w:t xml:space="preserve"> have </w:t>
      </w:r>
      <w:r w:rsidR="008678BA" w:rsidRPr="008027AA">
        <w:rPr>
          <w:b w:val="0"/>
          <w:sz w:val="24"/>
          <w:szCs w:val="24"/>
          <w:lang w:val="en-GB"/>
        </w:rPr>
        <w:t>emphasi</w:t>
      </w:r>
      <w:r w:rsidR="008678BA">
        <w:rPr>
          <w:b w:val="0"/>
          <w:sz w:val="24"/>
          <w:szCs w:val="24"/>
          <w:lang w:val="en-GB"/>
        </w:rPr>
        <w:t>s</w:t>
      </w:r>
      <w:r w:rsidR="008678BA" w:rsidRPr="008027AA">
        <w:rPr>
          <w:b w:val="0"/>
          <w:sz w:val="24"/>
          <w:szCs w:val="24"/>
          <w:lang w:val="en-GB"/>
        </w:rPr>
        <w:t xml:space="preserve">ed </w:t>
      </w:r>
      <w:r w:rsidRPr="008027AA">
        <w:rPr>
          <w:b w:val="0"/>
          <w:sz w:val="24"/>
          <w:szCs w:val="24"/>
          <w:lang w:val="en-GB"/>
        </w:rPr>
        <w:t xml:space="preserve">that value is not </w:t>
      </w:r>
      <w:r w:rsidR="00731F8A" w:rsidRPr="008027AA">
        <w:rPr>
          <w:b w:val="0"/>
          <w:sz w:val="24"/>
          <w:szCs w:val="24"/>
          <w:lang w:val="en-GB"/>
        </w:rPr>
        <w:t>an objective property but a perceived utility acquired by the beneficiary. A</w:t>
      </w:r>
      <w:r w:rsidR="001B4830" w:rsidRPr="008027AA">
        <w:rPr>
          <w:b w:val="0"/>
          <w:sz w:val="24"/>
          <w:szCs w:val="24"/>
          <w:lang w:val="en-GB"/>
        </w:rPr>
        <w:t xml:space="preserve">ll </w:t>
      </w:r>
      <w:r w:rsidR="00731F8A" w:rsidRPr="008027AA">
        <w:rPr>
          <w:b w:val="0"/>
          <w:sz w:val="24"/>
          <w:szCs w:val="24"/>
          <w:lang w:val="en-GB"/>
        </w:rPr>
        <w:t xml:space="preserve">value types </w:t>
      </w:r>
      <w:r w:rsidR="001B4830" w:rsidRPr="008027AA">
        <w:rPr>
          <w:b w:val="0"/>
          <w:sz w:val="24"/>
          <w:szCs w:val="24"/>
          <w:lang w:val="en-GB"/>
        </w:rPr>
        <w:t xml:space="preserve">have their own characteristics; however, they are not as separate as they might seem. </w:t>
      </w:r>
      <w:r w:rsidR="008678BA">
        <w:rPr>
          <w:b w:val="0"/>
          <w:sz w:val="24"/>
          <w:szCs w:val="24"/>
          <w:lang w:val="en-GB"/>
        </w:rPr>
        <w:t>On the</w:t>
      </w:r>
      <w:r w:rsidR="008678BA" w:rsidRPr="008027AA">
        <w:rPr>
          <w:b w:val="0"/>
          <w:sz w:val="24"/>
          <w:szCs w:val="24"/>
          <w:lang w:val="en-GB"/>
        </w:rPr>
        <w:t xml:space="preserve"> </w:t>
      </w:r>
      <w:r w:rsidR="001B4830" w:rsidRPr="008027AA">
        <w:rPr>
          <w:b w:val="0"/>
          <w:sz w:val="24"/>
          <w:szCs w:val="24"/>
          <w:lang w:val="en-GB"/>
        </w:rPr>
        <w:t>contrary, the literature shows that they are highly interdependent and capable of transforming from one form to another.</w:t>
      </w:r>
      <w:r w:rsidR="00D22146" w:rsidRPr="008027AA">
        <w:rPr>
          <w:b w:val="0"/>
          <w:sz w:val="24"/>
          <w:szCs w:val="24"/>
          <w:lang w:val="en-GB"/>
        </w:rPr>
        <w:t xml:space="preserve"> </w:t>
      </w:r>
      <w:r w:rsidR="00C847B1" w:rsidRPr="008027AA">
        <w:rPr>
          <w:b w:val="0"/>
          <w:sz w:val="24"/>
          <w:szCs w:val="24"/>
          <w:lang w:val="en-GB"/>
        </w:rPr>
        <w:t>In the reviewed literature</w:t>
      </w:r>
      <w:r w:rsidR="00D74E0E" w:rsidRPr="008027AA">
        <w:rPr>
          <w:b w:val="0"/>
          <w:sz w:val="24"/>
          <w:szCs w:val="24"/>
          <w:lang w:val="en-GB"/>
        </w:rPr>
        <w:t xml:space="preserve"> (see Table 1)</w:t>
      </w:r>
      <w:r w:rsidR="00C847B1" w:rsidRPr="008027AA">
        <w:rPr>
          <w:b w:val="0"/>
          <w:sz w:val="24"/>
          <w:szCs w:val="24"/>
          <w:lang w:val="en-GB"/>
        </w:rPr>
        <w:t>, the interaction of values occurred through three mechanism</w:t>
      </w:r>
      <w:r w:rsidR="006218F1" w:rsidRPr="008027AA">
        <w:rPr>
          <w:b w:val="0"/>
          <w:sz w:val="24"/>
          <w:szCs w:val="24"/>
          <w:lang w:val="en-GB"/>
        </w:rPr>
        <w:t>s</w:t>
      </w:r>
      <w:r w:rsidR="00C847B1" w:rsidRPr="008027AA">
        <w:rPr>
          <w:b w:val="0"/>
          <w:sz w:val="24"/>
          <w:szCs w:val="24"/>
          <w:lang w:val="en-GB"/>
        </w:rPr>
        <w:t xml:space="preserve">. </w:t>
      </w:r>
      <w:r w:rsidR="00C847B1" w:rsidRPr="008027AA">
        <w:rPr>
          <w:b w:val="0"/>
          <w:i/>
          <w:sz w:val="24"/>
          <w:szCs w:val="24"/>
          <w:lang w:val="en-GB"/>
        </w:rPr>
        <w:t>Platform</w:t>
      </w:r>
      <w:r w:rsidR="00C847B1" w:rsidRPr="008027AA">
        <w:rPr>
          <w:b w:val="0"/>
          <w:sz w:val="24"/>
          <w:szCs w:val="24"/>
          <w:lang w:val="en-GB"/>
        </w:rPr>
        <w:t xml:space="preserve">, </w:t>
      </w:r>
      <w:r w:rsidR="00C847B1" w:rsidRPr="008027AA">
        <w:rPr>
          <w:b w:val="0"/>
          <w:i/>
          <w:sz w:val="24"/>
          <w:szCs w:val="24"/>
          <w:lang w:val="en-GB"/>
        </w:rPr>
        <w:t>transfer</w:t>
      </w:r>
      <w:r w:rsidR="008678BA">
        <w:rPr>
          <w:b w:val="0"/>
          <w:i/>
          <w:sz w:val="24"/>
          <w:szCs w:val="24"/>
          <w:lang w:val="en-GB"/>
        </w:rPr>
        <w:t>,</w:t>
      </w:r>
      <w:r w:rsidR="00C847B1" w:rsidRPr="008027AA">
        <w:rPr>
          <w:b w:val="0"/>
          <w:sz w:val="24"/>
          <w:szCs w:val="24"/>
          <w:lang w:val="en-GB"/>
        </w:rPr>
        <w:t xml:space="preserve"> and </w:t>
      </w:r>
      <w:r w:rsidR="00C847B1" w:rsidRPr="008027AA">
        <w:rPr>
          <w:b w:val="0"/>
          <w:i/>
          <w:sz w:val="24"/>
          <w:szCs w:val="24"/>
          <w:lang w:val="en-GB"/>
        </w:rPr>
        <w:t>transform</w:t>
      </w:r>
      <w:r w:rsidR="00C847B1" w:rsidRPr="008027AA">
        <w:rPr>
          <w:b w:val="0"/>
          <w:sz w:val="24"/>
          <w:szCs w:val="24"/>
          <w:lang w:val="en-GB"/>
        </w:rPr>
        <w:t xml:space="preserve"> were identified. In </w:t>
      </w:r>
      <w:r w:rsidR="00C75296">
        <w:rPr>
          <w:b w:val="0"/>
          <w:sz w:val="24"/>
          <w:szCs w:val="24"/>
          <w:lang w:val="en-GB"/>
        </w:rPr>
        <w:t xml:space="preserve">the </w:t>
      </w:r>
      <w:r w:rsidR="00C847B1" w:rsidRPr="008027AA">
        <w:rPr>
          <w:b w:val="0"/>
          <w:sz w:val="24"/>
          <w:szCs w:val="24"/>
          <w:lang w:val="en-GB"/>
        </w:rPr>
        <w:t xml:space="preserve">cases of platform and transfer, sport offered an arena for value co-creation. Instead, </w:t>
      </w:r>
      <w:r w:rsidR="006218F1" w:rsidRPr="008027AA">
        <w:rPr>
          <w:b w:val="0"/>
          <w:sz w:val="24"/>
          <w:szCs w:val="24"/>
          <w:lang w:val="en-GB"/>
        </w:rPr>
        <w:t xml:space="preserve">the </w:t>
      </w:r>
      <w:r w:rsidR="00C847B1" w:rsidRPr="008027AA">
        <w:rPr>
          <w:b w:val="0"/>
          <w:sz w:val="24"/>
          <w:szCs w:val="24"/>
          <w:lang w:val="en-GB"/>
        </w:rPr>
        <w:t>transform</w:t>
      </w:r>
      <w:r w:rsidR="006218F1" w:rsidRPr="008027AA">
        <w:rPr>
          <w:b w:val="0"/>
          <w:sz w:val="24"/>
          <w:szCs w:val="24"/>
          <w:lang w:val="en-GB"/>
        </w:rPr>
        <w:t xml:space="preserve"> </w:t>
      </w:r>
      <w:r w:rsidR="00C847B1" w:rsidRPr="008027AA">
        <w:rPr>
          <w:b w:val="0"/>
          <w:sz w:val="24"/>
          <w:szCs w:val="24"/>
          <w:lang w:val="en-GB"/>
        </w:rPr>
        <w:t>mechanism underlined the interdependency of various values.</w:t>
      </w:r>
      <w:r w:rsidR="00D22146" w:rsidRPr="008027AA">
        <w:rPr>
          <w:b w:val="0"/>
          <w:sz w:val="24"/>
          <w:szCs w:val="24"/>
          <w:lang w:val="en-GB"/>
        </w:rPr>
        <w:t xml:space="preserve"> </w:t>
      </w:r>
      <w:r w:rsidR="00D74E0E" w:rsidRPr="008027AA">
        <w:rPr>
          <w:b w:val="0"/>
          <w:sz w:val="24"/>
          <w:szCs w:val="24"/>
          <w:lang w:val="en-GB"/>
        </w:rPr>
        <w:t xml:space="preserve">In our results, we presented different angles on value co-creation. Under the topic ‘Brands and sponsorship as value-creators’, </w:t>
      </w:r>
      <w:r w:rsidR="008678BA">
        <w:rPr>
          <w:b w:val="0"/>
          <w:sz w:val="24"/>
          <w:szCs w:val="24"/>
          <w:lang w:val="en-GB"/>
        </w:rPr>
        <w:t xml:space="preserve">the </w:t>
      </w:r>
      <w:r w:rsidR="00D74E0E" w:rsidRPr="008027AA">
        <w:rPr>
          <w:b w:val="0"/>
          <w:sz w:val="24"/>
          <w:szCs w:val="24"/>
          <w:lang w:val="en-GB"/>
        </w:rPr>
        <w:t>interaction of values occurred mostly through</w:t>
      </w:r>
      <w:r w:rsidR="006218F1" w:rsidRPr="008027AA">
        <w:rPr>
          <w:b w:val="0"/>
          <w:sz w:val="24"/>
          <w:szCs w:val="24"/>
          <w:lang w:val="en-GB"/>
        </w:rPr>
        <w:t xml:space="preserve"> the</w:t>
      </w:r>
      <w:r w:rsidR="00D74E0E" w:rsidRPr="008027AA">
        <w:rPr>
          <w:b w:val="0"/>
          <w:sz w:val="24"/>
          <w:szCs w:val="24"/>
          <w:lang w:val="en-GB"/>
        </w:rPr>
        <w:t xml:space="preserve"> </w:t>
      </w:r>
      <w:r w:rsidR="008678BA">
        <w:rPr>
          <w:b w:val="0"/>
          <w:sz w:val="24"/>
          <w:szCs w:val="24"/>
          <w:lang w:val="en-GB"/>
        </w:rPr>
        <w:t>‘</w:t>
      </w:r>
      <w:r w:rsidR="00D74E0E" w:rsidRPr="008027AA">
        <w:rPr>
          <w:b w:val="0"/>
          <w:sz w:val="24"/>
          <w:szCs w:val="24"/>
          <w:lang w:val="en-GB"/>
        </w:rPr>
        <w:t>transform</w:t>
      </w:r>
      <w:r w:rsidR="008678BA">
        <w:rPr>
          <w:b w:val="0"/>
          <w:sz w:val="24"/>
          <w:szCs w:val="24"/>
          <w:lang w:val="en-GB"/>
        </w:rPr>
        <w:t>’</w:t>
      </w:r>
      <w:r w:rsidR="006218F1" w:rsidRPr="008027AA">
        <w:rPr>
          <w:b w:val="0"/>
          <w:sz w:val="24"/>
          <w:szCs w:val="24"/>
          <w:lang w:val="en-GB"/>
        </w:rPr>
        <w:t xml:space="preserve"> </w:t>
      </w:r>
      <w:r w:rsidR="00D74E0E" w:rsidRPr="008027AA">
        <w:rPr>
          <w:b w:val="0"/>
          <w:sz w:val="24"/>
          <w:szCs w:val="24"/>
          <w:lang w:val="en-GB"/>
        </w:rPr>
        <w:t xml:space="preserve">mechanism. For example, a fan’s emotional attachment to an athlete can be transformed </w:t>
      </w:r>
      <w:r w:rsidR="004A47DE">
        <w:rPr>
          <w:b w:val="0"/>
          <w:sz w:val="24"/>
          <w:szCs w:val="24"/>
          <w:lang w:val="en-GB"/>
        </w:rPr>
        <w:t>in</w:t>
      </w:r>
      <w:r w:rsidR="00D74E0E" w:rsidRPr="008027AA">
        <w:rPr>
          <w:b w:val="0"/>
          <w:sz w:val="24"/>
          <w:szCs w:val="24"/>
          <w:lang w:val="en-GB"/>
        </w:rPr>
        <w:t xml:space="preserve">to an economically important asset to the firm. Similarly, </w:t>
      </w:r>
      <w:r w:rsidR="00E71DBE" w:rsidRPr="008027AA">
        <w:rPr>
          <w:b w:val="0"/>
          <w:sz w:val="24"/>
          <w:szCs w:val="24"/>
          <w:lang w:val="en-GB"/>
        </w:rPr>
        <w:t xml:space="preserve">the reviewed literature </w:t>
      </w:r>
      <w:r w:rsidR="008678BA">
        <w:rPr>
          <w:b w:val="0"/>
          <w:sz w:val="24"/>
          <w:szCs w:val="24"/>
          <w:lang w:val="en-GB"/>
        </w:rPr>
        <w:t>regarding the</w:t>
      </w:r>
      <w:r w:rsidR="008678BA" w:rsidRPr="008027AA">
        <w:rPr>
          <w:b w:val="0"/>
          <w:sz w:val="24"/>
          <w:szCs w:val="24"/>
          <w:lang w:val="en-GB"/>
        </w:rPr>
        <w:t xml:space="preserve"> </w:t>
      </w:r>
      <w:r w:rsidR="00D74E0E" w:rsidRPr="008027AA">
        <w:rPr>
          <w:b w:val="0"/>
          <w:sz w:val="24"/>
          <w:szCs w:val="24"/>
          <w:lang w:val="en-GB"/>
        </w:rPr>
        <w:t xml:space="preserve">‘Value of CSR in and through sport’ </w:t>
      </w:r>
      <w:r w:rsidR="008678BA">
        <w:rPr>
          <w:b w:val="0"/>
          <w:sz w:val="24"/>
          <w:szCs w:val="24"/>
          <w:lang w:val="en-GB"/>
        </w:rPr>
        <w:t>showed</w:t>
      </w:r>
      <w:r w:rsidR="008678BA" w:rsidRPr="008027AA">
        <w:rPr>
          <w:b w:val="0"/>
          <w:sz w:val="24"/>
          <w:szCs w:val="24"/>
          <w:lang w:val="en-GB"/>
        </w:rPr>
        <w:t xml:space="preserve"> </w:t>
      </w:r>
      <w:r w:rsidR="008678BA">
        <w:rPr>
          <w:b w:val="0"/>
          <w:sz w:val="24"/>
          <w:szCs w:val="24"/>
          <w:lang w:val="en-GB"/>
        </w:rPr>
        <w:t xml:space="preserve">the </w:t>
      </w:r>
      <w:r w:rsidR="00D74E0E" w:rsidRPr="008027AA">
        <w:rPr>
          <w:b w:val="0"/>
          <w:sz w:val="24"/>
          <w:szCs w:val="24"/>
          <w:lang w:val="en-GB"/>
        </w:rPr>
        <w:t xml:space="preserve">interaction of values </w:t>
      </w:r>
      <w:r w:rsidR="00E71DBE" w:rsidRPr="008027AA">
        <w:rPr>
          <w:b w:val="0"/>
          <w:sz w:val="24"/>
          <w:szCs w:val="24"/>
          <w:lang w:val="en-GB"/>
        </w:rPr>
        <w:t>to emerge</w:t>
      </w:r>
      <w:r w:rsidR="00D74E0E" w:rsidRPr="008027AA">
        <w:rPr>
          <w:b w:val="0"/>
          <w:sz w:val="24"/>
          <w:szCs w:val="24"/>
          <w:lang w:val="en-GB"/>
        </w:rPr>
        <w:t xml:space="preserve"> </w:t>
      </w:r>
      <w:r w:rsidR="008678BA">
        <w:rPr>
          <w:b w:val="0"/>
          <w:sz w:val="24"/>
          <w:szCs w:val="24"/>
          <w:lang w:val="en-GB"/>
        </w:rPr>
        <w:t>particularly</w:t>
      </w:r>
      <w:r w:rsidR="008678BA" w:rsidRPr="008027AA">
        <w:rPr>
          <w:b w:val="0"/>
          <w:sz w:val="24"/>
          <w:szCs w:val="24"/>
          <w:lang w:val="en-GB"/>
        </w:rPr>
        <w:t xml:space="preserve"> </w:t>
      </w:r>
      <w:r w:rsidR="00E71DBE" w:rsidRPr="008027AA">
        <w:rPr>
          <w:b w:val="0"/>
          <w:sz w:val="24"/>
          <w:szCs w:val="24"/>
          <w:lang w:val="en-GB"/>
        </w:rPr>
        <w:t xml:space="preserve">in </w:t>
      </w:r>
      <w:r w:rsidR="006218F1" w:rsidRPr="008027AA">
        <w:rPr>
          <w:b w:val="0"/>
          <w:sz w:val="24"/>
          <w:szCs w:val="24"/>
          <w:lang w:val="en-GB"/>
        </w:rPr>
        <w:t xml:space="preserve">the </w:t>
      </w:r>
      <w:r w:rsidR="004A47DE" w:rsidRPr="008027AA">
        <w:rPr>
          <w:b w:val="0"/>
          <w:sz w:val="24"/>
          <w:szCs w:val="24"/>
          <w:lang w:val="en-GB"/>
        </w:rPr>
        <w:t>transform</w:t>
      </w:r>
      <w:r w:rsidR="004A47DE">
        <w:rPr>
          <w:b w:val="0"/>
          <w:sz w:val="24"/>
          <w:szCs w:val="24"/>
          <w:lang w:val="en-GB"/>
        </w:rPr>
        <w:t>ation</w:t>
      </w:r>
      <w:r w:rsidR="004A47DE" w:rsidRPr="008027AA">
        <w:rPr>
          <w:b w:val="0"/>
          <w:sz w:val="24"/>
          <w:szCs w:val="24"/>
          <w:lang w:val="en-GB"/>
        </w:rPr>
        <w:t xml:space="preserve"> </w:t>
      </w:r>
      <w:r w:rsidR="00E71DBE" w:rsidRPr="008027AA">
        <w:rPr>
          <w:b w:val="0"/>
          <w:sz w:val="24"/>
          <w:szCs w:val="24"/>
          <w:lang w:val="en-GB"/>
        </w:rPr>
        <w:t xml:space="preserve">process. </w:t>
      </w:r>
      <w:r w:rsidR="00301A4D" w:rsidRPr="008027AA">
        <w:rPr>
          <w:b w:val="0"/>
          <w:sz w:val="24"/>
          <w:szCs w:val="24"/>
          <w:lang w:val="en-GB"/>
        </w:rPr>
        <w:t xml:space="preserve">In many articles, </w:t>
      </w:r>
      <w:r w:rsidR="008678BA">
        <w:rPr>
          <w:b w:val="0"/>
          <w:sz w:val="24"/>
          <w:szCs w:val="24"/>
          <w:lang w:val="en-GB"/>
        </w:rPr>
        <w:t xml:space="preserve">the </w:t>
      </w:r>
      <w:r w:rsidR="00301A4D" w:rsidRPr="008027AA">
        <w:rPr>
          <w:b w:val="0"/>
          <w:sz w:val="24"/>
          <w:szCs w:val="24"/>
          <w:lang w:val="en-GB"/>
        </w:rPr>
        <w:t xml:space="preserve">emotional or symbolic value </w:t>
      </w:r>
      <w:r w:rsidR="00C03126" w:rsidRPr="008027AA">
        <w:rPr>
          <w:b w:val="0"/>
          <w:sz w:val="24"/>
          <w:szCs w:val="24"/>
          <w:lang w:val="en-GB"/>
        </w:rPr>
        <w:t xml:space="preserve">provided in </w:t>
      </w:r>
      <w:r w:rsidR="006218F1" w:rsidRPr="008027AA">
        <w:rPr>
          <w:b w:val="0"/>
          <w:sz w:val="24"/>
          <w:szCs w:val="24"/>
          <w:lang w:val="en-GB"/>
        </w:rPr>
        <w:t xml:space="preserve">a </w:t>
      </w:r>
      <w:r w:rsidR="00C03126" w:rsidRPr="008027AA">
        <w:rPr>
          <w:b w:val="0"/>
          <w:sz w:val="24"/>
          <w:szCs w:val="24"/>
          <w:lang w:val="en-GB"/>
        </w:rPr>
        <w:t>sport</w:t>
      </w:r>
      <w:r w:rsidR="008678BA">
        <w:rPr>
          <w:b w:val="0"/>
          <w:sz w:val="24"/>
          <w:szCs w:val="24"/>
          <w:lang w:val="en-GB"/>
        </w:rPr>
        <w:t>s</w:t>
      </w:r>
      <w:r w:rsidR="00C03126" w:rsidRPr="008027AA">
        <w:rPr>
          <w:b w:val="0"/>
          <w:sz w:val="24"/>
          <w:szCs w:val="24"/>
          <w:lang w:val="en-GB"/>
        </w:rPr>
        <w:t xml:space="preserve"> environment </w:t>
      </w:r>
      <w:r w:rsidR="00301A4D" w:rsidRPr="008027AA">
        <w:rPr>
          <w:b w:val="0"/>
          <w:sz w:val="24"/>
          <w:szCs w:val="24"/>
          <w:lang w:val="en-GB"/>
        </w:rPr>
        <w:t xml:space="preserve">was transformed </w:t>
      </w:r>
      <w:r w:rsidR="008678BA">
        <w:rPr>
          <w:b w:val="0"/>
          <w:sz w:val="24"/>
          <w:szCs w:val="24"/>
          <w:lang w:val="en-GB"/>
        </w:rPr>
        <w:t>in</w:t>
      </w:r>
      <w:r w:rsidR="00301A4D" w:rsidRPr="008027AA">
        <w:rPr>
          <w:b w:val="0"/>
          <w:sz w:val="24"/>
          <w:szCs w:val="24"/>
          <w:lang w:val="en-GB"/>
        </w:rPr>
        <w:t>to functional and economic value</w:t>
      </w:r>
      <w:r w:rsidR="00C03126" w:rsidRPr="008027AA">
        <w:rPr>
          <w:b w:val="0"/>
          <w:sz w:val="24"/>
          <w:szCs w:val="24"/>
          <w:lang w:val="en-GB"/>
        </w:rPr>
        <w:t xml:space="preserve"> for firms</w:t>
      </w:r>
      <w:r w:rsidR="00301A4D" w:rsidRPr="008027AA">
        <w:rPr>
          <w:b w:val="0"/>
          <w:sz w:val="24"/>
          <w:szCs w:val="24"/>
          <w:lang w:val="en-GB"/>
        </w:rPr>
        <w:t xml:space="preserve">. However, what </w:t>
      </w:r>
      <w:r w:rsidR="008678BA" w:rsidRPr="008027AA">
        <w:rPr>
          <w:b w:val="0"/>
          <w:sz w:val="24"/>
          <w:szCs w:val="24"/>
          <w:lang w:val="en-GB"/>
        </w:rPr>
        <w:t xml:space="preserve">still </w:t>
      </w:r>
      <w:r w:rsidR="00301A4D" w:rsidRPr="008027AA">
        <w:rPr>
          <w:b w:val="0"/>
          <w:sz w:val="24"/>
          <w:szCs w:val="24"/>
          <w:lang w:val="en-GB"/>
        </w:rPr>
        <w:t xml:space="preserve">seems to be lacking </w:t>
      </w:r>
      <w:r w:rsidR="008678BA">
        <w:rPr>
          <w:b w:val="0"/>
          <w:sz w:val="24"/>
          <w:szCs w:val="24"/>
          <w:lang w:val="en-GB"/>
        </w:rPr>
        <w:t>in</w:t>
      </w:r>
      <w:r w:rsidR="00C03126" w:rsidRPr="008027AA">
        <w:rPr>
          <w:b w:val="0"/>
          <w:sz w:val="24"/>
          <w:szCs w:val="24"/>
          <w:lang w:val="en-GB"/>
        </w:rPr>
        <w:t xml:space="preserve"> sport </w:t>
      </w:r>
      <w:r w:rsidR="008678BA">
        <w:rPr>
          <w:b w:val="0"/>
          <w:sz w:val="24"/>
          <w:szCs w:val="24"/>
          <w:lang w:val="en-GB"/>
        </w:rPr>
        <w:t>is</w:t>
      </w:r>
      <w:r w:rsidR="008678BA" w:rsidRPr="008027AA">
        <w:rPr>
          <w:b w:val="0"/>
          <w:sz w:val="24"/>
          <w:szCs w:val="24"/>
          <w:lang w:val="en-GB"/>
        </w:rPr>
        <w:t xml:space="preserve"> </w:t>
      </w:r>
      <w:r w:rsidR="00C03126" w:rsidRPr="008027AA">
        <w:rPr>
          <w:b w:val="0"/>
          <w:sz w:val="24"/>
          <w:szCs w:val="24"/>
          <w:lang w:val="en-GB"/>
        </w:rPr>
        <w:t>a platform for CSR activities and thus an arena</w:t>
      </w:r>
      <w:r w:rsidR="008678BA">
        <w:rPr>
          <w:b w:val="0"/>
          <w:sz w:val="24"/>
          <w:szCs w:val="24"/>
          <w:lang w:val="en-GB"/>
        </w:rPr>
        <w:t>, as such,</w:t>
      </w:r>
      <w:r w:rsidR="00C03126" w:rsidRPr="008027AA">
        <w:rPr>
          <w:b w:val="0"/>
          <w:sz w:val="24"/>
          <w:szCs w:val="24"/>
          <w:lang w:val="en-GB"/>
        </w:rPr>
        <w:t xml:space="preserve"> for symbolic value for business partners. In other words, earlier research has identified that symbolic and emotional value are transf</w:t>
      </w:r>
      <w:r w:rsidR="0026566C" w:rsidRPr="008027AA">
        <w:rPr>
          <w:b w:val="0"/>
          <w:sz w:val="24"/>
          <w:szCs w:val="24"/>
          <w:lang w:val="en-GB"/>
        </w:rPr>
        <w:t>o</w:t>
      </w:r>
      <w:r w:rsidR="00C03126" w:rsidRPr="008027AA">
        <w:rPr>
          <w:b w:val="0"/>
          <w:sz w:val="24"/>
          <w:szCs w:val="24"/>
          <w:lang w:val="en-GB"/>
        </w:rPr>
        <w:t>r</w:t>
      </w:r>
      <w:r w:rsidR="0026566C" w:rsidRPr="008027AA">
        <w:rPr>
          <w:b w:val="0"/>
          <w:sz w:val="24"/>
          <w:szCs w:val="24"/>
          <w:lang w:val="en-GB"/>
        </w:rPr>
        <w:t>m</w:t>
      </w:r>
      <w:r w:rsidR="00C03126" w:rsidRPr="008027AA">
        <w:rPr>
          <w:b w:val="0"/>
          <w:sz w:val="24"/>
          <w:szCs w:val="24"/>
          <w:lang w:val="en-GB"/>
        </w:rPr>
        <w:t xml:space="preserve">able to other forms of value but research </w:t>
      </w:r>
      <w:r w:rsidR="008678BA">
        <w:rPr>
          <w:b w:val="0"/>
          <w:sz w:val="24"/>
          <w:szCs w:val="24"/>
          <w:lang w:val="en-GB"/>
        </w:rPr>
        <w:t>that</w:t>
      </w:r>
      <w:r w:rsidR="008678BA" w:rsidRPr="008027AA">
        <w:rPr>
          <w:b w:val="0"/>
          <w:sz w:val="24"/>
          <w:szCs w:val="24"/>
          <w:lang w:val="en-GB"/>
        </w:rPr>
        <w:t xml:space="preserve"> </w:t>
      </w:r>
      <w:r w:rsidR="00C03126" w:rsidRPr="008027AA">
        <w:rPr>
          <w:b w:val="0"/>
          <w:sz w:val="24"/>
          <w:szCs w:val="24"/>
          <w:lang w:val="en-GB"/>
        </w:rPr>
        <w:t xml:space="preserve">promotes </w:t>
      </w:r>
      <w:r w:rsidR="00893B86" w:rsidRPr="008027AA">
        <w:rPr>
          <w:b w:val="0"/>
          <w:sz w:val="24"/>
          <w:szCs w:val="24"/>
          <w:lang w:val="en-GB"/>
        </w:rPr>
        <w:t xml:space="preserve">sport as </w:t>
      </w:r>
      <w:r w:rsidR="006218F1" w:rsidRPr="008027AA">
        <w:rPr>
          <w:b w:val="0"/>
          <w:sz w:val="24"/>
          <w:szCs w:val="24"/>
          <w:lang w:val="en-GB"/>
        </w:rPr>
        <w:t xml:space="preserve">a </w:t>
      </w:r>
      <w:r w:rsidR="00893B86" w:rsidRPr="008027AA">
        <w:rPr>
          <w:b w:val="0"/>
          <w:sz w:val="24"/>
          <w:szCs w:val="24"/>
          <w:lang w:val="en-GB"/>
        </w:rPr>
        <w:t xml:space="preserve">CSR co-creation platform of symbolic value for both </w:t>
      </w:r>
      <w:r w:rsidR="008678BA" w:rsidRPr="008027AA">
        <w:rPr>
          <w:b w:val="0"/>
          <w:sz w:val="24"/>
          <w:szCs w:val="24"/>
          <w:lang w:val="en-GB"/>
        </w:rPr>
        <w:t xml:space="preserve">partners </w:t>
      </w:r>
      <w:r w:rsidR="008678BA">
        <w:rPr>
          <w:b w:val="0"/>
          <w:sz w:val="24"/>
          <w:szCs w:val="24"/>
          <w:lang w:val="en-GB"/>
        </w:rPr>
        <w:t xml:space="preserve">in the </w:t>
      </w:r>
      <w:r w:rsidR="00893B86" w:rsidRPr="008027AA">
        <w:rPr>
          <w:b w:val="0"/>
          <w:sz w:val="24"/>
          <w:szCs w:val="24"/>
          <w:lang w:val="en-GB"/>
        </w:rPr>
        <w:t>nexus is still vague.</w:t>
      </w:r>
    </w:p>
    <w:p w14:paraId="7F749BC7" w14:textId="77777777" w:rsidR="001B4830" w:rsidRPr="00207EE4" w:rsidRDefault="001B4830" w:rsidP="00207EE4">
      <w:pPr>
        <w:rPr>
          <w:rFonts w:ascii="Times New Roman" w:hAnsi="Times New Roman" w:cs="Times New Roman"/>
          <w:b/>
          <w:i/>
          <w:sz w:val="24"/>
          <w:szCs w:val="24"/>
          <w:lang w:val="en-GB"/>
        </w:rPr>
      </w:pPr>
      <w:r w:rsidRPr="00207EE4">
        <w:rPr>
          <w:rFonts w:ascii="Times New Roman" w:hAnsi="Times New Roman" w:cs="Times New Roman"/>
          <w:b/>
          <w:i/>
          <w:sz w:val="24"/>
          <w:szCs w:val="24"/>
          <w:lang w:val="en-GB"/>
        </w:rPr>
        <w:t>Theoretical implications</w:t>
      </w:r>
    </w:p>
    <w:p w14:paraId="217B069C" w14:textId="77777777" w:rsidR="00980602" w:rsidRPr="008027AA" w:rsidRDefault="00980602" w:rsidP="00980602">
      <w:pPr>
        <w:pStyle w:val="NormaaliWWW"/>
        <w:spacing w:line="276" w:lineRule="auto"/>
        <w:jc w:val="both"/>
        <w:rPr>
          <w:color w:val="000000"/>
          <w:lang w:val="en-GB"/>
        </w:rPr>
      </w:pPr>
      <w:r w:rsidRPr="008027AA">
        <w:rPr>
          <w:color w:val="000000"/>
          <w:lang w:val="en-GB"/>
        </w:rPr>
        <w:t xml:space="preserve">This study proposes </w:t>
      </w:r>
      <w:r w:rsidR="00005383" w:rsidRPr="008027AA">
        <w:rPr>
          <w:color w:val="000000"/>
          <w:lang w:val="en-GB"/>
        </w:rPr>
        <w:t>several</w:t>
      </w:r>
      <w:r w:rsidRPr="008027AA">
        <w:rPr>
          <w:color w:val="000000"/>
          <w:lang w:val="en-GB"/>
        </w:rPr>
        <w:t xml:space="preserve"> contributions to ma</w:t>
      </w:r>
      <w:r w:rsidR="00005383" w:rsidRPr="008027AA">
        <w:rPr>
          <w:color w:val="000000"/>
          <w:lang w:val="en-GB"/>
        </w:rPr>
        <w:t>nagement literature as follows.</w:t>
      </w:r>
    </w:p>
    <w:p w14:paraId="07B94F90" w14:textId="77777777" w:rsidR="00980602" w:rsidRPr="008027AA" w:rsidRDefault="00980602" w:rsidP="00980602">
      <w:pPr>
        <w:pStyle w:val="NormaaliWWW"/>
        <w:spacing w:line="276" w:lineRule="auto"/>
        <w:jc w:val="both"/>
        <w:rPr>
          <w:color w:val="000000"/>
          <w:lang w:val="en-GB"/>
        </w:rPr>
      </w:pPr>
    </w:p>
    <w:p w14:paraId="6B2E0653" w14:textId="36145C0D" w:rsidR="00980602" w:rsidRPr="008027AA" w:rsidRDefault="00980602" w:rsidP="00980602">
      <w:pPr>
        <w:pStyle w:val="NormaaliWWW"/>
        <w:spacing w:line="276" w:lineRule="auto"/>
        <w:jc w:val="both"/>
        <w:rPr>
          <w:color w:val="000000"/>
          <w:lang w:val="en-GB"/>
        </w:rPr>
      </w:pPr>
      <w:r w:rsidRPr="008027AA">
        <w:rPr>
          <w:color w:val="000000"/>
          <w:lang w:val="en-GB"/>
        </w:rPr>
        <w:t xml:space="preserve">Firstly, </w:t>
      </w:r>
      <w:r w:rsidRPr="008027AA">
        <w:rPr>
          <w:lang w:val="en-GB"/>
        </w:rPr>
        <w:t xml:space="preserve">we extend </w:t>
      </w:r>
      <w:r w:rsidR="006218F1" w:rsidRPr="008027AA">
        <w:rPr>
          <w:lang w:val="en-GB"/>
        </w:rPr>
        <w:t xml:space="preserve">the </w:t>
      </w:r>
      <w:r w:rsidRPr="008027AA">
        <w:rPr>
          <w:lang w:val="en-GB"/>
        </w:rPr>
        <w:t xml:space="preserve">prevailing knowledge in management literature about </w:t>
      </w:r>
      <w:r w:rsidRPr="008027AA">
        <w:rPr>
          <w:i/>
          <w:lang w:val="en-GB"/>
        </w:rPr>
        <w:t>value co-creation</w:t>
      </w:r>
      <w:r w:rsidRPr="008027AA">
        <w:rPr>
          <w:lang w:val="en-GB"/>
        </w:rPr>
        <w:t xml:space="preserve"> in the nexus of different fields. Particularly i</w:t>
      </w:r>
      <w:r w:rsidRPr="008027AA">
        <w:rPr>
          <w:color w:val="000000"/>
          <w:lang w:val="en-GB"/>
        </w:rPr>
        <w:t>n critical management studies, which encourage scholars to bring forward new perspectives</w:t>
      </w:r>
      <w:r w:rsidR="008678BA">
        <w:rPr>
          <w:color w:val="000000"/>
          <w:lang w:val="en-GB"/>
        </w:rPr>
        <w:t>.</w:t>
      </w:r>
      <w:r w:rsidRPr="008027AA">
        <w:rPr>
          <w:color w:val="000000"/>
          <w:lang w:val="en-GB"/>
        </w:rPr>
        <w:t xml:space="preserve"> </w:t>
      </w:r>
      <w:r w:rsidR="008678BA">
        <w:rPr>
          <w:color w:val="000000"/>
          <w:lang w:val="en-GB"/>
        </w:rPr>
        <w:t>M</w:t>
      </w:r>
      <w:r w:rsidR="008678BA" w:rsidRPr="008027AA">
        <w:rPr>
          <w:color w:val="000000"/>
          <w:lang w:val="en-GB"/>
        </w:rPr>
        <w:t xml:space="preserve">etaphors </w:t>
      </w:r>
      <w:r w:rsidRPr="008027AA">
        <w:rPr>
          <w:color w:val="000000"/>
          <w:lang w:val="en-GB"/>
        </w:rPr>
        <w:t xml:space="preserve">for management practices are sought, for example, from the military (e.g. Wong </w:t>
      </w:r>
      <w:r w:rsidRPr="008027AA">
        <w:rPr>
          <w:i/>
          <w:color w:val="000000"/>
          <w:lang w:val="en-GB"/>
        </w:rPr>
        <w:t>et al.,</w:t>
      </w:r>
      <w:r w:rsidRPr="008027AA">
        <w:rPr>
          <w:color w:val="000000"/>
          <w:lang w:val="en-GB"/>
        </w:rPr>
        <w:t xml:space="preserve"> 2003)</w:t>
      </w:r>
      <w:r w:rsidR="002C5044">
        <w:rPr>
          <w:color w:val="000000"/>
          <w:lang w:val="en-GB"/>
        </w:rPr>
        <w:t>,</w:t>
      </w:r>
      <w:r w:rsidRPr="008027AA">
        <w:rPr>
          <w:color w:val="000000"/>
          <w:lang w:val="en-GB"/>
        </w:rPr>
        <w:t xml:space="preserve"> art (e.g. Parush and Koivunen, 2014), healthcare (e.g. Gilmartin and D’Aunno, 2007), religio</w:t>
      </w:r>
      <w:r w:rsidR="006218F1" w:rsidRPr="008027AA">
        <w:rPr>
          <w:color w:val="000000"/>
          <w:lang w:val="en-GB"/>
        </w:rPr>
        <w:t>us</w:t>
      </w:r>
      <w:r w:rsidRPr="008027AA">
        <w:rPr>
          <w:color w:val="000000"/>
          <w:lang w:val="en-GB"/>
        </w:rPr>
        <w:t xml:space="preserve"> institutions (e.g. Tracey, 2012)</w:t>
      </w:r>
      <w:r w:rsidR="00987D3D">
        <w:rPr>
          <w:color w:val="000000"/>
          <w:lang w:val="en-GB"/>
        </w:rPr>
        <w:t>,</w:t>
      </w:r>
      <w:r w:rsidRPr="008027AA">
        <w:rPr>
          <w:color w:val="000000"/>
          <w:lang w:val="en-GB"/>
        </w:rPr>
        <w:t xml:space="preserve"> </w:t>
      </w:r>
      <w:r w:rsidR="00987D3D">
        <w:rPr>
          <w:color w:val="000000"/>
          <w:lang w:val="en-GB"/>
        </w:rPr>
        <w:t>and</w:t>
      </w:r>
      <w:r w:rsidRPr="008027AA">
        <w:rPr>
          <w:color w:val="000000"/>
          <w:lang w:val="en-GB"/>
        </w:rPr>
        <w:t xml:space="preserve"> sport (e.g. Day et al., 2012). It is argued that each field provide</w:t>
      </w:r>
      <w:r w:rsidR="006218F1" w:rsidRPr="008027AA">
        <w:rPr>
          <w:color w:val="000000"/>
          <w:lang w:val="en-GB"/>
        </w:rPr>
        <w:t>s</w:t>
      </w:r>
      <w:r w:rsidRPr="008027AA">
        <w:rPr>
          <w:color w:val="000000"/>
          <w:lang w:val="en-GB"/>
        </w:rPr>
        <w:t xml:space="preserve"> certain added value for other fields </w:t>
      </w:r>
      <w:r w:rsidR="00987D3D">
        <w:rPr>
          <w:color w:val="000000"/>
          <w:lang w:val="en-GB"/>
        </w:rPr>
        <w:t>as well as</w:t>
      </w:r>
      <w:r w:rsidR="00987D3D" w:rsidRPr="008027AA">
        <w:rPr>
          <w:color w:val="000000"/>
          <w:lang w:val="en-GB"/>
        </w:rPr>
        <w:t xml:space="preserve"> </w:t>
      </w:r>
      <w:r w:rsidRPr="008027AA">
        <w:rPr>
          <w:color w:val="000000"/>
          <w:lang w:val="en-GB"/>
        </w:rPr>
        <w:t xml:space="preserve">general management knowledge. However, many studies under these topics are primarily benchmarking how knowledge in these particular fields could be transferred to another field. Instead, our study exposes how value is added through </w:t>
      </w:r>
      <w:r w:rsidR="006218F1" w:rsidRPr="008027AA">
        <w:rPr>
          <w:color w:val="000000"/>
          <w:lang w:val="en-GB"/>
        </w:rPr>
        <w:t xml:space="preserve">a </w:t>
      </w:r>
      <w:r w:rsidRPr="008027AA">
        <w:rPr>
          <w:color w:val="000000"/>
          <w:lang w:val="en-GB"/>
        </w:rPr>
        <w:t>co-constructive process among</w:t>
      </w:r>
      <w:r w:rsidR="00987D3D">
        <w:rPr>
          <w:color w:val="000000"/>
          <w:lang w:val="en-GB"/>
        </w:rPr>
        <w:t xml:space="preserve">st the </w:t>
      </w:r>
      <w:r w:rsidR="00987D3D" w:rsidRPr="008027AA">
        <w:rPr>
          <w:color w:val="000000"/>
          <w:lang w:val="en-GB"/>
        </w:rPr>
        <w:t>partners</w:t>
      </w:r>
      <w:r w:rsidR="00987D3D">
        <w:rPr>
          <w:color w:val="000000"/>
          <w:lang w:val="en-GB"/>
        </w:rPr>
        <w:t xml:space="preserve"> in</w:t>
      </w:r>
      <w:r w:rsidRPr="008027AA">
        <w:rPr>
          <w:color w:val="000000"/>
          <w:lang w:val="en-GB"/>
        </w:rPr>
        <w:t xml:space="preserve"> </w:t>
      </w:r>
      <w:r w:rsidR="006218F1" w:rsidRPr="008027AA">
        <w:rPr>
          <w:color w:val="000000"/>
          <w:lang w:val="en-GB"/>
        </w:rPr>
        <w:t xml:space="preserve">the </w:t>
      </w:r>
      <w:r w:rsidRPr="008027AA">
        <w:rPr>
          <w:color w:val="000000"/>
          <w:lang w:val="en-GB"/>
        </w:rPr>
        <w:t>nexus</w:t>
      </w:r>
      <w:r w:rsidR="002913C0">
        <w:rPr>
          <w:color w:val="000000"/>
          <w:lang w:val="en-GB"/>
        </w:rPr>
        <w:t>,</w:t>
      </w:r>
      <w:r w:rsidR="00573512">
        <w:rPr>
          <w:color w:val="000000"/>
          <w:lang w:val="en-GB"/>
        </w:rPr>
        <w:t xml:space="preserve"> i.e. sponsoring companies and sports organisations, and sport consumers.</w:t>
      </w:r>
      <w:r w:rsidR="002913C0">
        <w:rPr>
          <w:color w:val="000000"/>
          <w:lang w:val="en-GB"/>
        </w:rPr>
        <w:t xml:space="preserve"> </w:t>
      </w:r>
      <w:r w:rsidRPr="008027AA">
        <w:rPr>
          <w:color w:val="000000"/>
          <w:lang w:val="en-GB"/>
        </w:rPr>
        <w:t xml:space="preserve">The </w:t>
      </w:r>
      <w:r w:rsidR="00401C7C" w:rsidRPr="008027AA">
        <w:rPr>
          <w:color w:val="000000"/>
          <w:lang w:val="en-GB"/>
        </w:rPr>
        <w:t>studies</w:t>
      </w:r>
      <w:r w:rsidR="00987D3D">
        <w:rPr>
          <w:color w:val="000000"/>
          <w:lang w:val="en-GB"/>
        </w:rPr>
        <w:t xml:space="preserve"> that</w:t>
      </w:r>
      <w:r w:rsidRPr="008027AA">
        <w:rPr>
          <w:color w:val="000000"/>
          <w:lang w:val="en-GB"/>
        </w:rPr>
        <w:t xml:space="preserve"> we have reviewed </w:t>
      </w:r>
      <w:r w:rsidR="00987D3D">
        <w:rPr>
          <w:color w:val="000000"/>
          <w:lang w:val="en-GB"/>
        </w:rPr>
        <w:t>make</w:t>
      </w:r>
      <w:r w:rsidR="00987D3D" w:rsidRPr="008027AA">
        <w:rPr>
          <w:color w:val="000000"/>
          <w:lang w:val="en-GB"/>
        </w:rPr>
        <w:t xml:space="preserve"> </w:t>
      </w:r>
      <w:r w:rsidRPr="008027AA">
        <w:rPr>
          <w:color w:val="000000"/>
          <w:lang w:val="en-GB"/>
        </w:rPr>
        <w:t xml:space="preserve">their respective explicit contributions to management studies. In this study, we redirected these particular </w:t>
      </w:r>
      <w:r w:rsidR="00401C7C" w:rsidRPr="008027AA">
        <w:rPr>
          <w:color w:val="000000"/>
          <w:lang w:val="en-GB"/>
        </w:rPr>
        <w:t>studies</w:t>
      </w:r>
      <w:r w:rsidRPr="008027AA">
        <w:rPr>
          <w:color w:val="000000"/>
          <w:lang w:val="en-GB"/>
        </w:rPr>
        <w:t xml:space="preserve"> and their intended core messages by </w:t>
      </w:r>
      <w:r w:rsidR="009B57D2" w:rsidRPr="008027AA">
        <w:rPr>
          <w:color w:val="000000"/>
          <w:lang w:val="en-GB"/>
        </w:rPr>
        <w:t>recogni</w:t>
      </w:r>
      <w:r w:rsidR="009B57D2">
        <w:rPr>
          <w:color w:val="000000"/>
          <w:lang w:val="en-GB"/>
        </w:rPr>
        <w:t>s</w:t>
      </w:r>
      <w:r w:rsidR="009B57D2" w:rsidRPr="008027AA">
        <w:rPr>
          <w:color w:val="000000"/>
          <w:lang w:val="en-GB"/>
        </w:rPr>
        <w:t>ing</w:t>
      </w:r>
      <w:r w:rsidR="00987D3D" w:rsidRPr="008027AA">
        <w:rPr>
          <w:color w:val="000000"/>
          <w:lang w:val="en-GB"/>
        </w:rPr>
        <w:t xml:space="preserve"> </w:t>
      </w:r>
      <w:r w:rsidRPr="008027AA">
        <w:rPr>
          <w:color w:val="000000"/>
          <w:lang w:val="en-GB"/>
        </w:rPr>
        <w:t xml:space="preserve">how these respective studies participate in discussions about value co-creation in the nexus of </w:t>
      </w:r>
      <w:r w:rsidR="00D22146" w:rsidRPr="008027AA">
        <w:rPr>
          <w:color w:val="000000"/>
          <w:lang w:val="en-GB"/>
        </w:rPr>
        <w:t>sport and business</w:t>
      </w:r>
      <w:r w:rsidRPr="008027AA">
        <w:rPr>
          <w:color w:val="000000"/>
          <w:lang w:val="en-GB"/>
        </w:rPr>
        <w:t xml:space="preserve">. In other words, we uncovered </w:t>
      </w:r>
      <w:r w:rsidR="00987D3D">
        <w:rPr>
          <w:color w:val="000000"/>
          <w:lang w:val="en-GB"/>
        </w:rPr>
        <w:t>previously</w:t>
      </w:r>
      <w:r w:rsidR="00987D3D" w:rsidRPr="008027AA">
        <w:rPr>
          <w:color w:val="000000"/>
          <w:lang w:val="en-GB"/>
        </w:rPr>
        <w:t xml:space="preserve"> </w:t>
      </w:r>
      <w:r w:rsidRPr="008027AA">
        <w:rPr>
          <w:color w:val="000000"/>
          <w:lang w:val="en-GB"/>
        </w:rPr>
        <w:t xml:space="preserve">hidden aspects </w:t>
      </w:r>
      <w:r w:rsidR="00987D3D">
        <w:rPr>
          <w:color w:val="000000"/>
          <w:lang w:val="en-GB"/>
        </w:rPr>
        <w:t>in</w:t>
      </w:r>
      <w:r w:rsidR="00987D3D" w:rsidRPr="008027AA">
        <w:rPr>
          <w:color w:val="000000"/>
          <w:lang w:val="en-GB"/>
        </w:rPr>
        <w:t xml:space="preserve"> </w:t>
      </w:r>
      <w:r w:rsidRPr="008027AA">
        <w:rPr>
          <w:color w:val="000000"/>
          <w:lang w:val="en-GB"/>
        </w:rPr>
        <w:t xml:space="preserve">the </w:t>
      </w:r>
      <w:r w:rsidR="00987D3D" w:rsidRPr="008027AA">
        <w:rPr>
          <w:color w:val="000000"/>
          <w:lang w:val="en-GB"/>
        </w:rPr>
        <w:t>studies</w:t>
      </w:r>
      <w:r w:rsidR="00987D3D">
        <w:rPr>
          <w:color w:val="000000"/>
          <w:lang w:val="en-GB"/>
        </w:rPr>
        <w:t xml:space="preserve"> we </w:t>
      </w:r>
      <w:r w:rsidRPr="008027AA">
        <w:rPr>
          <w:color w:val="000000"/>
          <w:lang w:val="en-GB"/>
        </w:rPr>
        <w:t>reviewed. Through our analysis, we proposed that the nexus of different fields, e.g. sport</w:t>
      </w:r>
      <w:r w:rsidR="00FE529A">
        <w:rPr>
          <w:color w:val="000000"/>
          <w:lang w:val="en-GB"/>
        </w:rPr>
        <w:t xml:space="preserve"> and </w:t>
      </w:r>
      <w:r w:rsidRPr="008027AA">
        <w:rPr>
          <w:color w:val="000000"/>
          <w:lang w:val="en-GB"/>
        </w:rPr>
        <w:t xml:space="preserve">business, allowed </w:t>
      </w:r>
      <w:r w:rsidR="006218F1" w:rsidRPr="008027AA">
        <w:rPr>
          <w:color w:val="000000"/>
          <w:lang w:val="en-GB"/>
        </w:rPr>
        <w:t xml:space="preserve">the </w:t>
      </w:r>
      <w:r w:rsidR="00987D3D" w:rsidRPr="008027AA">
        <w:rPr>
          <w:color w:val="000000"/>
          <w:lang w:val="en-GB"/>
        </w:rPr>
        <w:t xml:space="preserve">partners </w:t>
      </w:r>
      <w:r w:rsidR="00987D3D">
        <w:rPr>
          <w:color w:val="000000"/>
          <w:lang w:val="en-GB"/>
        </w:rPr>
        <w:t xml:space="preserve">in the </w:t>
      </w:r>
      <w:r w:rsidRPr="008027AA">
        <w:rPr>
          <w:color w:val="000000"/>
          <w:lang w:val="en-GB"/>
        </w:rPr>
        <w:t xml:space="preserve">nexus </w:t>
      </w:r>
      <w:r w:rsidR="00987D3D">
        <w:rPr>
          <w:color w:val="000000"/>
          <w:lang w:val="en-GB"/>
        </w:rPr>
        <w:t>to have access</w:t>
      </w:r>
      <w:r w:rsidRPr="008027AA">
        <w:rPr>
          <w:color w:val="000000"/>
          <w:lang w:val="en-GB"/>
        </w:rPr>
        <w:t xml:space="preserve"> to value creation processes </w:t>
      </w:r>
      <w:r w:rsidR="00EF3EBC">
        <w:rPr>
          <w:color w:val="000000"/>
          <w:lang w:val="en-GB"/>
        </w:rPr>
        <w:t>that</w:t>
      </w:r>
      <w:r w:rsidR="00EF3EBC" w:rsidRPr="008027AA">
        <w:rPr>
          <w:color w:val="000000"/>
          <w:lang w:val="en-GB"/>
        </w:rPr>
        <w:t xml:space="preserve"> </w:t>
      </w:r>
      <w:r w:rsidRPr="008027AA">
        <w:rPr>
          <w:color w:val="000000"/>
          <w:lang w:val="en-GB"/>
        </w:rPr>
        <w:t xml:space="preserve">would have been challenging without the nexus. For example, </w:t>
      </w:r>
      <w:r w:rsidR="006218F1" w:rsidRPr="008027AA">
        <w:rPr>
          <w:color w:val="000000"/>
          <w:lang w:val="en-GB"/>
        </w:rPr>
        <w:t xml:space="preserve">the </w:t>
      </w:r>
      <w:r w:rsidRPr="008027AA">
        <w:rPr>
          <w:color w:val="000000"/>
          <w:lang w:val="en-GB"/>
        </w:rPr>
        <w:t xml:space="preserve">co-creation process of emotional value is elusive for </w:t>
      </w:r>
      <w:r w:rsidR="00401C7C" w:rsidRPr="008027AA">
        <w:rPr>
          <w:color w:val="000000"/>
          <w:lang w:val="en-GB"/>
        </w:rPr>
        <w:t>firms</w:t>
      </w:r>
      <w:r w:rsidRPr="008027AA">
        <w:rPr>
          <w:color w:val="000000"/>
          <w:lang w:val="en-GB"/>
        </w:rPr>
        <w:t xml:space="preserve"> without </w:t>
      </w:r>
      <w:r w:rsidR="006218F1" w:rsidRPr="008027AA">
        <w:rPr>
          <w:color w:val="000000"/>
          <w:lang w:val="en-GB"/>
        </w:rPr>
        <w:t xml:space="preserve">a </w:t>
      </w:r>
      <w:r w:rsidRPr="008027AA">
        <w:rPr>
          <w:color w:val="000000"/>
          <w:lang w:val="en-GB"/>
        </w:rPr>
        <w:t>nexus partnership with sport</w:t>
      </w:r>
      <w:r w:rsidR="00EF3EBC">
        <w:rPr>
          <w:color w:val="000000"/>
          <w:lang w:val="en-GB"/>
        </w:rPr>
        <w:t>s</w:t>
      </w:r>
      <w:r w:rsidRPr="008027AA">
        <w:rPr>
          <w:color w:val="000000"/>
          <w:lang w:val="en-GB"/>
        </w:rPr>
        <w:t xml:space="preserve"> </w:t>
      </w:r>
      <w:r w:rsidR="00EF3EBC" w:rsidRPr="008027AA">
        <w:rPr>
          <w:color w:val="000000"/>
          <w:lang w:val="en-GB"/>
        </w:rPr>
        <w:t>organi</w:t>
      </w:r>
      <w:r w:rsidR="00EF3EBC">
        <w:rPr>
          <w:color w:val="000000"/>
          <w:lang w:val="en-GB"/>
        </w:rPr>
        <w:t>s</w:t>
      </w:r>
      <w:r w:rsidR="00EF3EBC" w:rsidRPr="008027AA">
        <w:rPr>
          <w:color w:val="000000"/>
          <w:lang w:val="en-GB"/>
        </w:rPr>
        <w:t>ations</w:t>
      </w:r>
      <w:r w:rsidRPr="008027AA">
        <w:rPr>
          <w:color w:val="000000"/>
          <w:lang w:val="en-GB"/>
        </w:rPr>
        <w:t xml:space="preserve">. </w:t>
      </w:r>
      <w:r w:rsidR="00EF3EBC">
        <w:rPr>
          <w:color w:val="000000"/>
          <w:lang w:val="en-GB"/>
        </w:rPr>
        <w:t>Yet</w:t>
      </w:r>
      <w:r w:rsidRPr="008027AA">
        <w:rPr>
          <w:color w:val="000000"/>
          <w:lang w:val="en-GB"/>
        </w:rPr>
        <w:t>, although the nature of sport is very emotional, in the sport</w:t>
      </w:r>
      <w:r w:rsidR="006218F1" w:rsidRPr="008027AA">
        <w:rPr>
          <w:color w:val="000000"/>
          <w:lang w:val="en-GB"/>
        </w:rPr>
        <w:t>–</w:t>
      </w:r>
      <w:r w:rsidRPr="008027AA">
        <w:rPr>
          <w:color w:val="000000"/>
          <w:lang w:val="en-GB"/>
        </w:rPr>
        <w:t xml:space="preserve">business nexus, sport cannot work as </w:t>
      </w:r>
      <w:r w:rsidR="00BC073C">
        <w:rPr>
          <w:color w:val="000000"/>
          <w:lang w:val="en-GB"/>
        </w:rPr>
        <w:t xml:space="preserve">an </w:t>
      </w:r>
      <w:r w:rsidRPr="008027AA">
        <w:rPr>
          <w:color w:val="000000"/>
          <w:lang w:val="en-GB"/>
        </w:rPr>
        <w:t xml:space="preserve">emotional value provider </w:t>
      </w:r>
      <w:r w:rsidR="00401C7C" w:rsidRPr="008027AA">
        <w:rPr>
          <w:color w:val="000000"/>
          <w:lang w:val="en-GB"/>
        </w:rPr>
        <w:t>without the firm</w:t>
      </w:r>
      <w:r w:rsidR="00EF3EBC">
        <w:rPr>
          <w:color w:val="000000"/>
          <w:lang w:val="en-GB"/>
        </w:rPr>
        <w:t>,</w:t>
      </w:r>
      <w:r w:rsidRPr="008027AA">
        <w:rPr>
          <w:color w:val="000000"/>
          <w:lang w:val="en-GB"/>
        </w:rPr>
        <w:t xml:space="preserve"> wh</w:t>
      </w:r>
      <w:r w:rsidR="006218F1" w:rsidRPr="008027AA">
        <w:rPr>
          <w:color w:val="000000"/>
          <w:lang w:val="en-GB"/>
        </w:rPr>
        <w:t>ich</w:t>
      </w:r>
      <w:r w:rsidRPr="008027AA">
        <w:rPr>
          <w:color w:val="000000"/>
          <w:lang w:val="en-GB"/>
        </w:rPr>
        <w:t xml:space="preserve"> </w:t>
      </w:r>
      <w:r w:rsidR="00EF3EBC">
        <w:rPr>
          <w:color w:val="000000"/>
          <w:lang w:val="en-GB"/>
        </w:rPr>
        <w:t>acts</w:t>
      </w:r>
      <w:r w:rsidR="00EF3EBC" w:rsidRPr="008027AA">
        <w:rPr>
          <w:color w:val="000000"/>
          <w:lang w:val="en-GB"/>
        </w:rPr>
        <w:t xml:space="preserve"> </w:t>
      </w:r>
      <w:r w:rsidRPr="008027AA">
        <w:rPr>
          <w:color w:val="000000"/>
          <w:lang w:val="en-GB"/>
        </w:rPr>
        <w:t xml:space="preserve">as </w:t>
      </w:r>
      <w:r w:rsidR="006218F1" w:rsidRPr="008027AA">
        <w:rPr>
          <w:color w:val="000000"/>
          <w:lang w:val="en-GB"/>
        </w:rPr>
        <w:t xml:space="preserve">an </w:t>
      </w:r>
      <w:r w:rsidRPr="008027AA">
        <w:rPr>
          <w:color w:val="000000"/>
          <w:lang w:val="en-GB"/>
        </w:rPr>
        <w:t xml:space="preserve">emotional value beneficiary.    </w:t>
      </w:r>
    </w:p>
    <w:p w14:paraId="5FB59523" w14:textId="77777777" w:rsidR="001B4830" w:rsidRPr="008027AA" w:rsidRDefault="001B4830" w:rsidP="001B4830">
      <w:pPr>
        <w:pStyle w:val="NormaaliWWW"/>
        <w:spacing w:line="276" w:lineRule="auto"/>
        <w:jc w:val="both"/>
        <w:rPr>
          <w:color w:val="000000"/>
          <w:lang w:val="en-GB"/>
        </w:rPr>
      </w:pPr>
      <w:r w:rsidRPr="008027AA">
        <w:rPr>
          <w:color w:val="000000"/>
          <w:lang w:val="en-GB"/>
        </w:rPr>
        <w:t> </w:t>
      </w:r>
    </w:p>
    <w:p w14:paraId="54274AA3" w14:textId="461C2EE5" w:rsidR="00005383" w:rsidRPr="008027AA" w:rsidRDefault="00CB600E" w:rsidP="001B4830">
      <w:pPr>
        <w:pStyle w:val="NormaaliWWW"/>
        <w:spacing w:line="276" w:lineRule="auto"/>
        <w:jc w:val="both"/>
        <w:rPr>
          <w:lang w:val="en-GB"/>
        </w:rPr>
      </w:pPr>
      <w:r w:rsidRPr="008027AA">
        <w:rPr>
          <w:lang w:val="en-GB"/>
        </w:rPr>
        <w:t xml:space="preserve">Secondly, the review </w:t>
      </w:r>
      <w:r w:rsidR="00A31033" w:rsidRPr="008027AA">
        <w:rPr>
          <w:lang w:val="en-GB"/>
        </w:rPr>
        <w:t>illustrates</w:t>
      </w:r>
      <w:r w:rsidRPr="008027AA">
        <w:rPr>
          <w:lang w:val="en-GB"/>
        </w:rPr>
        <w:t xml:space="preserve"> that</w:t>
      </w:r>
      <w:r w:rsidR="00EF3EBC">
        <w:rPr>
          <w:lang w:val="en-GB"/>
        </w:rPr>
        <w:t xml:space="preserve"> the</w:t>
      </w:r>
      <w:r w:rsidR="00A31033" w:rsidRPr="008027AA">
        <w:rPr>
          <w:lang w:val="en-GB"/>
        </w:rPr>
        <w:t xml:space="preserve"> </w:t>
      </w:r>
      <w:r w:rsidR="00A31033" w:rsidRPr="008027AA">
        <w:rPr>
          <w:i/>
          <w:lang w:val="en-GB"/>
        </w:rPr>
        <w:t>service-dominant logic</w:t>
      </w:r>
      <w:r w:rsidR="00A31033" w:rsidRPr="008027AA">
        <w:rPr>
          <w:lang w:val="en-GB"/>
        </w:rPr>
        <w:t xml:space="preserve"> of value </w:t>
      </w:r>
      <w:r w:rsidR="001B7F92" w:rsidRPr="008027AA">
        <w:rPr>
          <w:lang w:val="en-GB"/>
        </w:rPr>
        <w:t>co-</w:t>
      </w:r>
      <w:r w:rsidR="00A31033" w:rsidRPr="008027AA">
        <w:rPr>
          <w:lang w:val="en-GB"/>
        </w:rPr>
        <w:t xml:space="preserve">creation </w:t>
      </w:r>
      <w:r w:rsidR="000506D0" w:rsidRPr="008027AA">
        <w:rPr>
          <w:lang w:val="en-GB"/>
        </w:rPr>
        <w:t>(cf. Vargo and</w:t>
      </w:r>
      <w:r w:rsidR="00A31033" w:rsidRPr="008027AA">
        <w:rPr>
          <w:lang w:val="en-GB"/>
        </w:rPr>
        <w:t xml:space="preserve"> Lusch, 2004) is an appropriate framework for understanding </w:t>
      </w:r>
      <w:r w:rsidRPr="008027AA">
        <w:rPr>
          <w:lang w:val="en-GB"/>
        </w:rPr>
        <w:t>value co-creation within the nexus of sp</w:t>
      </w:r>
      <w:r w:rsidR="00A31033" w:rsidRPr="008027AA">
        <w:rPr>
          <w:lang w:val="en-GB"/>
        </w:rPr>
        <w:t xml:space="preserve">ort and business. </w:t>
      </w:r>
      <w:r w:rsidR="001B7F92" w:rsidRPr="008027AA">
        <w:rPr>
          <w:lang w:val="en-GB"/>
        </w:rPr>
        <w:t xml:space="preserve">The reviewed studies show that </w:t>
      </w:r>
      <w:r w:rsidR="00AF6163" w:rsidRPr="008027AA">
        <w:rPr>
          <w:color w:val="000000"/>
          <w:lang w:val="en-GB"/>
        </w:rPr>
        <w:t>value is co-created in collaboration between various actors</w:t>
      </w:r>
      <w:r w:rsidR="001B7F92" w:rsidRPr="008027AA">
        <w:rPr>
          <w:color w:val="000000"/>
          <w:lang w:val="en-GB"/>
        </w:rPr>
        <w:t>. In so doing, the findings speak</w:t>
      </w:r>
      <w:r w:rsidR="009D253E" w:rsidRPr="008027AA">
        <w:rPr>
          <w:color w:val="000000"/>
          <w:lang w:val="en-GB"/>
        </w:rPr>
        <w:t xml:space="preserve"> in favo</w:t>
      </w:r>
      <w:r w:rsidR="00EF3EBC">
        <w:rPr>
          <w:color w:val="000000"/>
          <w:lang w:val="en-GB"/>
        </w:rPr>
        <w:t>u</w:t>
      </w:r>
      <w:r w:rsidR="009D253E" w:rsidRPr="008027AA">
        <w:rPr>
          <w:color w:val="000000"/>
          <w:lang w:val="en-GB"/>
        </w:rPr>
        <w:t xml:space="preserve">r of </w:t>
      </w:r>
      <w:r w:rsidR="006218F1" w:rsidRPr="008027AA">
        <w:rPr>
          <w:color w:val="000000"/>
          <w:lang w:val="en-GB"/>
        </w:rPr>
        <w:t xml:space="preserve">the </w:t>
      </w:r>
      <w:r w:rsidR="001B7F92" w:rsidRPr="008027AA">
        <w:rPr>
          <w:color w:val="000000"/>
          <w:lang w:val="en-GB"/>
        </w:rPr>
        <w:t xml:space="preserve">service </w:t>
      </w:r>
      <w:r w:rsidR="009D253E" w:rsidRPr="008027AA">
        <w:rPr>
          <w:color w:val="000000"/>
          <w:lang w:val="en-GB"/>
        </w:rPr>
        <w:t>ecosystem view on value co-creation</w:t>
      </w:r>
      <w:r w:rsidR="00483CCC" w:rsidRPr="008027AA">
        <w:rPr>
          <w:color w:val="000000"/>
          <w:lang w:val="en-GB"/>
        </w:rPr>
        <w:t xml:space="preserve"> (cf. Vargo and Lusch, </w:t>
      </w:r>
      <w:r w:rsidR="00803D38" w:rsidRPr="008027AA">
        <w:rPr>
          <w:color w:val="000000"/>
          <w:lang w:val="en-GB"/>
        </w:rPr>
        <w:t>2015)</w:t>
      </w:r>
      <w:r w:rsidR="009D253E" w:rsidRPr="008027AA">
        <w:rPr>
          <w:color w:val="000000"/>
          <w:lang w:val="en-GB"/>
        </w:rPr>
        <w:t xml:space="preserve">. </w:t>
      </w:r>
      <w:r w:rsidR="001B7F92" w:rsidRPr="008027AA">
        <w:rPr>
          <w:color w:val="000000"/>
          <w:lang w:val="en-GB"/>
        </w:rPr>
        <w:t>We</w:t>
      </w:r>
      <w:r w:rsidR="00B43307" w:rsidRPr="008027AA">
        <w:rPr>
          <w:color w:val="000000"/>
          <w:lang w:val="en-GB"/>
        </w:rPr>
        <w:t xml:space="preserve"> deem </w:t>
      </w:r>
      <w:r w:rsidR="006218F1" w:rsidRPr="008027AA">
        <w:rPr>
          <w:color w:val="000000"/>
          <w:lang w:val="en-GB"/>
        </w:rPr>
        <w:t xml:space="preserve">the </w:t>
      </w:r>
      <w:r w:rsidR="001B7F92" w:rsidRPr="008027AA">
        <w:rPr>
          <w:color w:val="000000"/>
          <w:lang w:val="en-GB"/>
        </w:rPr>
        <w:t>service ecosystem approach as</w:t>
      </w:r>
      <w:r w:rsidR="00B43307" w:rsidRPr="008027AA">
        <w:rPr>
          <w:color w:val="000000"/>
          <w:lang w:val="en-GB"/>
        </w:rPr>
        <w:t xml:space="preserve"> </w:t>
      </w:r>
      <w:r w:rsidR="00451468" w:rsidRPr="008027AA">
        <w:rPr>
          <w:color w:val="000000"/>
          <w:lang w:val="en-GB"/>
        </w:rPr>
        <w:t>promising</w:t>
      </w:r>
      <w:r w:rsidR="006218F1" w:rsidRPr="008027AA">
        <w:rPr>
          <w:color w:val="000000"/>
          <w:lang w:val="en-GB"/>
        </w:rPr>
        <w:t>,</w:t>
      </w:r>
      <w:r w:rsidR="00451468" w:rsidRPr="008027AA">
        <w:rPr>
          <w:color w:val="000000"/>
          <w:lang w:val="en-GB"/>
        </w:rPr>
        <w:t xml:space="preserve"> </w:t>
      </w:r>
      <w:r w:rsidR="00B43307" w:rsidRPr="008027AA">
        <w:rPr>
          <w:color w:val="000000"/>
          <w:lang w:val="en-GB"/>
        </w:rPr>
        <w:t xml:space="preserve">particularly </w:t>
      </w:r>
      <w:r w:rsidR="00451468" w:rsidRPr="008027AA">
        <w:rPr>
          <w:color w:val="000000"/>
          <w:lang w:val="en-GB"/>
        </w:rPr>
        <w:t xml:space="preserve">in the </w:t>
      </w:r>
      <w:r w:rsidR="001B7F92" w:rsidRPr="008027AA">
        <w:rPr>
          <w:color w:val="000000"/>
          <w:lang w:val="en-GB"/>
        </w:rPr>
        <w:t>nexus of sport and business</w:t>
      </w:r>
      <w:r w:rsidR="00EF3EBC">
        <w:rPr>
          <w:color w:val="000000"/>
          <w:lang w:val="en-GB"/>
        </w:rPr>
        <w:t>,</w:t>
      </w:r>
      <w:r w:rsidR="001B7F92" w:rsidRPr="008027AA">
        <w:rPr>
          <w:color w:val="000000"/>
          <w:lang w:val="en-GB"/>
        </w:rPr>
        <w:t xml:space="preserve"> </w:t>
      </w:r>
      <w:r w:rsidR="00451468" w:rsidRPr="008027AA">
        <w:rPr>
          <w:color w:val="000000"/>
          <w:lang w:val="en-GB"/>
        </w:rPr>
        <w:t>as it</w:t>
      </w:r>
      <w:r w:rsidR="00803D38" w:rsidRPr="008027AA">
        <w:rPr>
          <w:color w:val="000000"/>
          <w:lang w:val="en-GB"/>
        </w:rPr>
        <w:t xml:space="preserve"> allows </w:t>
      </w:r>
      <w:r w:rsidR="00EF3EBC">
        <w:rPr>
          <w:color w:val="000000"/>
          <w:lang w:val="en-GB"/>
        </w:rPr>
        <w:t xml:space="preserve">for </w:t>
      </w:r>
      <w:r w:rsidR="00803D38" w:rsidRPr="008027AA">
        <w:rPr>
          <w:color w:val="000000"/>
          <w:lang w:val="en-GB"/>
        </w:rPr>
        <w:t>the coexistence of competition and collaboration</w:t>
      </w:r>
      <w:r w:rsidR="00A618CB" w:rsidRPr="008027AA">
        <w:rPr>
          <w:color w:val="000000"/>
          <w:lang w:val="en-GB"/>
        </w:rPr>
        <w:t xml:space="preserve"> (i.e. co</w:t>
      </w:r>
      <w:r w:rsidR="0008412F" w:rsidRPr="008027AA">
        <w:rPr>
          <w:color w:val="000000"/>
          <w:lang w:val="en-GB"/>
        </w:rPr>
        <w:t>opetition)</w:t>
      </w:r>
      <w:r w:rsidR="00803D38" w:rsidRPr="008027AA">
        <w:rPr>
          <w:color w:val="000000"/>
          <w:lang w:val="en-GB"/>
        </w:rPr>
        <w:t xml:space="preserve">, and </w:t>
      </w:r>
      <w:r w:rsidR="00EF3EBC" w:rsidRPr="008027AA">
        <w:rPr>
          <w:color w:val="000000"/>
          <w:lang w:val="en-GB"/>
        </w:rPr>
        <w:t>emphasi</w:t>
      </w:r>
      <w:r w:rsidR="00EF3EBC">
        <w:rPr>
          <w:color w:val="000000"/>
          <w:lang w:val="en-GB"/>
        </w:rPr>
        <w:t>s</w:t>
      </w:r>
      <w:r w:rsidR="00EF3EBC" w:rsidRPr="008027AA">
        <w:rPr>
          <w:color w:val="000000"/>
          <w:lang w:val="en-GB"/>
        </w:rPr>
        <w:t xml:space="preserve">es </w:t>
      </w:r>
      <w:r w:rsidR="00483CCC" w:rsidRPr="008027AA">
        <w:rPr>
          <w:color w:val="000000"/>
          <w:lang w:val="en-GB"/>
        </w:rPr>
        <w:t>the role of institutional arrangements in systems of value co-creation.</w:t>
      </w:r>
      <w:r w:rsidR="00B43307" w:rsidRPr="008027AA">
        <w:rPr>
          <w:color w:val="000000"/>
          <w:lang w:val="en-GB"/>
        </w:rPr>
        <w:t xml:space="preserve"> </w:t>
      </w:r>
    </w:p>
    <w:p w14:paraId="026730C7" w14:textId="77777777" w:rsidR="00005383" w:rsidRPr="008027AA" w:rsidRDefault="00005383" w:rsidP="001B4830">
      <w:pPr>
        <w:pStyle w:val="NormaaliWWW"/>
        <w:spacing w:line="276" w:lineRule="auto"/>
        <w:jc w:val="both"/>
        <w:rPr>
          <w:color w:val="000000"/>
          <w:lang w:val="en-GB"/>
        </w:rPr>
      </w:pPr>
    </w:p>
    <w:p w14:paraId="4BC6E270" w14:textId="76266C41" w:rsidR="00005383" w:rsidRPr="008027AA" w:rsidRDefault="00005383" w:rsidP="001B4830">
      <w:pPr>
        <w:pStyle w:val="NormaaliWWW"/>
        <w:spacing w:line="276" w:lineRule="auto"/>
        <w:jc w:val="both"/>
        <w:rPr>
          <w:color w:val="000000"/>
          <w:lang w:val="en-GB"/>
        </w:rPr>
      </w:pPr>
      <w:r w:rsidRPr="008027AA">
        <w:rPr>
          <w:color w:val="000000"/>
          <w:lang w:val="en-GB"/>
        </w:rPr>
        <w:t>Thirdly</w:t>
      </w:r>
      <w:r w:rsidR="001B4830" w:rsidRPr="008027AA">
        <w:rPr>
          <w:color w:val="000000"/>
          <w:lang w:val="en-GB"/>
        </w:rPr>
        <w:t xml:space="preserve">, </w:t>
      </w:r>
      <w:r w:rsidR="00D22146" w:rsidRPr="008027AA">
        <w:rPr>
          <w:color w:val="000000"/>
          <w:lang w:val="en-GB"/>
        </w:rPr>
        <w:t>the review</w:t>
      </w:r>
      <w:r w:rsidR="001B4830" w:rsidRPr="008027AA">
        <w:rPr>
          <w:color w:val="000000"/>
          <w:lang w:val="en-GB"/>
        </w:rPr>
        <w:t xml:space="preserve"> illustrates the interdependent nature of economic, functional, emotional and symbolic </w:t>
      </w:r>
      <w:r w:rsidR="00D22146" w:rsidRPr="008027AA">
        <w:rPr>
          <w:color w:val="000000"/>
          <w:lang w:val="en-GB"/>
        </w:rPr>
        <w:t>values, and therefore contributes to value co-creation literature</w:t>
      </w:r>
      <w:r w:rsidR="001B4830" w:rsidRPr="008027AA">
        <w:rPr>
          <w:color w:val="000000"/>
          <w:lang w:val="en-GB"/>
        </w:rPr>
        <w:t xml:space="preserve">. </w:t>
      </w:r>
      <w:r w:rsidR="004B2257" w:rsidRPr="008027AA">
        <w:rPr>
          <w:lang w:val="en-GB"/>
        </w:rPr>
        <w:t xml:space="preserve">Values are not as independent as suggested in earlier studies. Sheth </w:t>
      </w:r>
      <w:r w:rsidR="004B2257" w:rsidRPr="008027AA">
        <w:rPr>
          <w:i/>
          <w:lang w:val="en-GB"/>
        </w:rPr>
        <w:t>et al.</w:t>
      </w:r>
      <w:r w:rsidR="004B2257" w:rsidRPr="008027AA">
        <w:rPr>
          <w:lang w:val="en-GB"/>
        </w:rPr>
        <w:t xml:space="preserve"> (1991, p. 163), for example, have argued that consumption values are “independent, relating additively and contributing incrementally to choice”.</w:t>
      </w:r>
      <w:r w:rsidR="00CA0476" w:rsidRPr="008027AA">
        <w:rPr>
          <w:lang w:val="en-GB"/>
        </w:rPr>
        <w:t xml:space="preserve"> By </w:t>
      </w:r>
      <w:r w:rsidR="00773B3B" w:rsidRPr="008027AA">
        <w:rPr>
          <w:lang w:val="en-GB"/>
        </w:rPr>
        <w:t>emphasi</w:t>
      </w:r>
      <w:r w:rsidR="00773B3B">
        <w:rPr>
          <w:lang w:val="en-GB"/>
        </w:rPr>
        <w:t>s</w:t>
      </w:r>
      <w:r w:rsidR="00773B3B" w:rsidRPr="008027AA">
        <w:rPr>
          <w:lang w:val="en-GB"/>
        </w:rPr>
        <w:t xml:space="preserve">ing </w:t>
      </w:r>
      <w:r w:rsidR="00CA0476" w:rsidRPr="008027AA">
        <w:rPr>
          <w:lang w:val="en-GB"/>
        </w:rPr>
        <w:t xml:space="preserve">the </w:t>
      </w:r>
      <w:r w:rsidR="00CA0476" w:rsidRPr="008027AA">
        <w:rPr>
          <w:i/>
          <w:lang w:val="en-GB"/>
        </w:rPr>
        <w:t>interdependence of values</w:t>
      </w:r>
      <w:r w:rsidR="0065172A" w:rsidRPr="008027AA">
        <w:rPr>
          <w:lang w:val="en-GB"/>
        </w:rPr>
        <w:t xml:space="preserve"> in contrast to </w:t>
      </w:r>
      <w:r w:rsidR="00773B3B">
        <w:rPr>
          <w:lang w:val="en-GB"/>
        </w:rPr>
        <w:t xml:space="preserve">the </w:t>
      </w:r>
      <w:r w:rsidR="0065172A" w:rsidRPr="008027AA">
        <w:rPr>
          <w:lang w:val="en-GB"/>
        </w:rPr>
        <w:t>additivity of values</w:t>
      </w:r>
      <w:r w:rsidR="00CA0476" w:rsidRPr="008027AA">
        <w:rPr>
          <w:lang w:val="en-GB"/>
        </w:rPr>
        <w:t xml:space="preserve">, </w:t>
      </w:r>
      <w:r w:rsidR="00D753A8" w:rsidRPr="008027AA">
        <w:rPr>
          <w:lang w:val="en-GB"/>
        </w:rPr>
        <w:t xml:space="preserve">the findings of </w:t>
      </w:r>
      <w:r w:rsidR="0050582F" w:rsidRPr="008027AA">
        <w:rPr>
          <w:lang w:val="en-GB"/>
        </w:rPr>
        <w:t xml:space="preserve">the </w:t>
      </w:r>
      <w:r w:rsidR="00D753A8" w:rsidRPr="008027AA">
        <w:rPr>
          <w:lang w:val="en-GB"/>
        </w:rPr>
        <w:t xml:space="preserve">literature review concur </w:t>
      </w:r>
      <w:r w:rsidR="0050582F" w:rsidRPr="008027AA">
        <w:rPr>
          <w:lang w:val="en-GB"/>
        </w:rPr>
        <w:t xml:space="preserve">with </w:t>
      </w:r>
      <w:r w:rsidR="00D753A8" w:rsidRPr="008027AA">
        <w:rPr>
          <w:lang w:val="en-GB"/>
        </w:rPr>
        <w:t>the new economic sociology (cf. Swedberg, 2004), which argues that nothing is valuable until it is made valuable. Value is n</w:t>
      </w:r>
      <w:r w:rsidR="0050582F" w:rsidRPr="008027AA">
        <w:rPr>
          <w:lang w:val="en-GB"/>
        </w:rPr>
        <w:t>either</w:t>
      </w:r>
      <w:r w:rsidR="00D753A8" w:rsidRPr="008027AA">
        <w:rPr>
          <w:lang w:val="en-GB"/>
        </w:rPr>
        <w:t xml:space="preserve"> an objective feature of the entity</w:t>
      </w:r>
      <w:r w:rsidR="0050582F" w:rsidRPr="008027AA">
        <w:rPr>
          <w:lang w:val="en-GB"/>
        </w:rPr>
        <w:t>,</w:t>
      </w:r>
      <w:r w:rsidR="00D753A8" w:rsidRPr="008027AA">
        <w:rPr>
          <w:lang w:val="en-GB"/>
        </w:rPr>
        <w:t xml:space="preserve"> </w:t>
      </w:r>
      <w:r w:rsidR="0050582F" w:rsidRPr="008027AA">
        <w:rPr>
          <w:lang w:val="en-GB"/>
        </w:rPr>
        <w:t>nor</w:t>
      </w:r>
      <w:r w:rsidR="00D753A8" w:rsidRPr="008027AA">
        <w:rPr>
          <w:lang w:val="en-GB"/>
        </w:rPr>
        <w:t xml:space="preserve"> a subjective opinion of the evaluator, but a phenomenon that emerges from the nexus </w:t>
      </w:r>
      <w:r w:rsidR="00CE104B" w:rsidRPr="008027AA">
        <w:rPr>
          <w:lang w:val="en-GB"/>
        </w:rPr>
        <w:t>of sport and business</w:t>
      </w:r>
      <w:r w:rsidR="00D753A8" w:rsidRPr="008027AA">
        <w:rPr>
          <w:lang w:val="en-GB"/>
        </w:rPr>
        <w:t xml:space="preserve">. </w:t>
      </w:r>
    </w:p>
    <w:p w14:paraId="27E9B99C" w14:textId="77777777" w:rsidR="00005383" w:rsidRPr="008027AA" w:rsidRDefault="00005383" w:rsidP="001B4830">
      <w:pPr>
        <w:pStyle w:val="NormaaliWWW"/>
        <w:spacing w:line="276" w:lineRule="auto"/>
        <w:jc w:val="both"/>
        <w:rPr>
          <w:color w:val="000000"/>
          <w:lang w:val="en-GB"/>
        </w:rPr>
      </w:pPr>
    </w:p>
    <w:p w14:paraId="4C8254C3" w14:textId="3D53D9EC" w:rsidR="00005383" w:rsidRPr="00573512" w:rsidRDefault="00980602" w:rsidP="00573512">
      <w:pPr>
        <w:jc w:val="both"/>
        <w:rPr>
          <w:rFonts w:ascii="Times New Roman" w:hAnsi="Times New Roman" w:cs="Times New Roman"/>
          <w:sz w:val="24"/>
          <w:szCs w:val="24"/>
          <w:lang w:val="en-US"/>
        </w:rPr>
      </w:pPr>
      <w:r w:rsidRPr="00573512">
        <w:rPr>
          <w:rFonts w:ascii="Times New Roman" w:hAnsi="Times New Roman" w:cs="Times New Roman"/>
          <w:color w:val="000000"/>
          <w:sz w:val="24"/>
          <w:szCs w:val="24"/>
          <w:lang w:val="en-GB"/>
        </w:rPr>
        <w:t>Moreover, our study advances the prevailing sport management research. One of the pioneers in the field of sport management research, Simon Chadwick, has pointed out the need for research</w:t>
      </w:r>
      <w:r w:rsidR="008A1B43" w:rsidRPr="00573512">
        <w:rPr>
          <w:rFonts w:ascii="Times New Roman" w:hAnsi="Times New Roman" w:cs="Times New Roman"/>
          <w:color w:val="000000"/>
          <w:sz w:val="24"/>
          <w:szCs w:val="24"/>
          <w:lang w:val="en-GB"/>
        </w:rPr>
        <w:t xml:space="preserve"> that</w:t>
      </w:r>
      <w:r w:rsidRPr="00573512">
        <w:rPr>
          <w:rFonts w:ascii="Times New Roman" w:hAnsi="Times New Roman" w:cs="Times New Roman"/>
          <w:color w:val="000000"/>
          <w:sz w:val="24"/>
          <w:szCs w:val="24"/>
          <w:lang w:val="en-GB"/>
        </w:rPr>
        <w:t xml:space="preserve"> </w:t>
      </w:r>
      <w:r w:rsidR="008A1B43" w:rsidRPr="00573512">
        <w:rPr>
          <w:rFonts w:ascii="Times New Roman" w:hAnsi="Times New Roman" w:cs="Times New Roman"/>
          <w:color w:val="000000"/>
          <w:sz w:val="24"/>
          <w:szCs w:val="24"/>
          <w:lang w:val="en-GB"/>
        </w:rPr>
        <w:t xml:space="preserve">amalgamates </w:t>
      </w:r>
      <w:r w:rsidRPr="00573512">
        <w:rPr>
          <w:rFonts w:ascii="Times New Roman" w:hAnsi="Times New Roman" w:cs="Times New Roman"/>
          <w:color w:val="000000"/>
          <w:sz w:val="24"/>
          <w:szCs w:val="24"/>
          <w:lang w:val="en-GB"/>
        </w:rPr>
        <w:t>mainstream management literature with spo</w:t>
      </w:r>
      <w:r w:rsidR="007840F4" w:rsidRPr="00573512">
        <w:rPr>
          <w:rFonts w:ascii="Times New Roman" w:hAnsi="Times New Roman" w:cs="Times New Roman"/>
          <w:color w:val="000000"/>
          <w:sz w:val="24"/>
          <w:szCs w:val="24"/>
          <w:lang w:val="en-GB"/>
        </w:rPr>
        <w:t>rt management research.</w:t>
      </w:r>
      <w:r w:rsidR="00573512" w:rsidRPr="00573512">
        <w:rPr>
          <w:rFonts w:ascii="Times New Roman" w:hAnsi="Times New Roman" w:cs="Times New Roman"/>
          <w:color w:val="000000"/>
          <w:sz w:val="24"/>
          <w:szCs w:val="24"/>
          <w:lang w:val="en-GB"/>
        </w:rPr>
        <w:t xml:space="preserve"> According to him, what is needed is </w:t>
      </w:r>
      <w:r w:rsidR="00573512" w:rsidRPr="00573512">
        <w:rPr>
          <w:rStyle w:val="Korostus"/>
          <w:rFonts w:ascii="Times New Roman" w:hAnsi="Times New Roman" w:cs="Times New Roman"/>
          <w:i w:val="0"/>
          <w:color w:val="000000"/>
          <w:sz w:val="24"/>
          <w:szCs w:val="24"/>
          <w:lang w:val="en-GB"/>
        </w:rPr>
        <w:t>an approach “that involves a more consensual relationship between the generic and the sport management literatures.”</w:t>
      </w:r>
      <w:r w:rsidR="00573512" w:rsidRPr="00573512">
        <w:rPr>
          <w:rFonts w:ascii="Times New Roman" w:hAnsi="Times New Roman" w:cs="Times New Roman"/>
          <w:color w:val="000000"/>
          <w:sz w:val="24"/>
          <w:szCs w:val="24"/>
          <w:lang w:val="en-GB"/>
        </w:rPr>
        <w:t xml:space="preserve"> (Chadwick, 2009).</w:t>
      </w:r>
      <w:r w:rsidR="00573512">
        <w:rPr>
          <w:rFonts w:ascii="Times New Roman" w:hAnsi="Times New Roman" w:cs="Times New Roman"/>
          <w:color w:val="000000"/>
          <w:sz w:val="24"/>
          <w:szCs w:val="24"/>
          <w:lang w:val="en-GB"/>
        </w:rPr>
        <w:t xml:space="preserve"> </w:t>
      </w:r>
      <w:r w:rsidRPr="00573512">
        <w:rPr>
          <w:rFonts w:ascii="Times New Roman" w:hAnsi="Times New Roman" w:cs="Times New Roman"/>
          <w:color w:val="000000"/>
          <w:sz w:val="24"/>
          <w:szCs w:val="24"/>
          <w:lang w:val="en-GB"/>
        </w:rPr>
        <w:t xml:space="preserve">Our study has answered to calls for </w:t>
      </w:r>
      <w:r w:rsidR="008A1B43" w:rsidRPr="00573512">
        <w:rPr>
          <w:rFonts w:ascii="Times New Roman" w:hAnsi="Times New Roman" w:cs="Times New Roman"/>
          <w:color w:val="000000"/>
          <w:sz w:val="24"/>
          <w:szCs w:val="24"/>
          <w:lang w:val="en-GB"/>
        </w:rPr>
        <w:t xml:space="preserve">a </w:t>
      </w:r>
      <w:r w:rsidRPr="00573512">
        <w:rPr>
          <w:rFonts w:ascii="Times New Roman" w:hAnsi="Times New Roman" w:cs="Times New Roman"/>
          <w:color w:val="000000"/>
          <w:sz w:val="24"/>
          <w:szCs w:val="24"/>
          <w:lang w:val="en-GB"/>
        </w:rPr>
        <w:t xml:space="preserve">multidisciplinary approach in sport management research (Costa, 2005; Chalip 2006; Cunningham 2013) </w:t>
      </w:r>
      <w:r w:rsidR="00CE104B" w:rsidRPr="00573512">
        <w:rPr>
          <w:rFonts w:ascii="Times New Roman" w:hAnsi="Times New Roman" w:cs="Times New Roman"/>
          <w:color w:val="000000"/>
          <w:sz w:val="24"/>
          <w:szCs w:val="24"/>
          <w:lang w:val="en-GB"/>
        </w:rPr>
        <w:t xml:space="preserve">as follows: </w:t>
      </w:r>
      <w:r w:rsidR="00005383" w:rsidRPr="00573512">
        <w:rPr>
          <w:rFonts w:ascii="Times New Roman" w:hAnsi="Times New Roman" w:cs="Times New Roman"/>
          <w:color w:val="000000"/>
          <w:sz w:val="24"/>
          <w:szCs w:val="24"/>
          <w:lang w:val="en-GB"/>
        </w:rPr>
        <w:t xml:space="preserve">unlike much of the previous sport management research, which has taken a purely functional perspective in order to understand the causal connections in the value creation process </w:t>
      </w:r>
      <w:r w:rsidR="00005383" w:rsidRPr="00573512">
        <w:rPr>
          <w:rFonts w:ascii="Times New Roman" w:hAnsi="Times New Roman" w:cs="Times New Roman"/>
          <w:i/>
          <w:color w:val="000000"/>
          <w:sz w:val="24"/>
          <w:szCs w:val="24"/>
          <w:lang w:val="en-GB"/>
        </w:rPr>
        <w:t>between</w:t>
      </w:r>
      <w:r w:rsidR="00005383" w:rsidRPr="00573512">
        <w:rPr>
          <w:rFonts w:ascii="Times New Roman" w:hAnsi="Times New Roman" w:cs="Times New Roman"/>
          <w:color w:val="000000"/>
          <w:sz w:val="24"/>
          <w:szCs w:val="24"/>
          <w:lang w:val="en-GB"/>
        </w:rPr>
        <w:t xml:space="preserve"> sport and fans, our research contributes to the theoretical understanding of the value creation process</w:t>
      </w:r>
      <w:r w:rsidR="00CE104B" w:rsidRPr="00573512">
        <w:rPr>
          <w:rFonts w:ascii="Times New Roman" w:hAnsi="Times New Roman" w:cs="Times New Roman"/>
          <w:color w:val="000000"/>
          <w:sz w:val="24"/>
          <w:szCs w:val="24"/>
          <w:lang w:val="en-GB"/>
        </w:rPr>
        <w:t xml:space="preserve"> </w:t>
      </w:r>
      <w:r w:rsidR="00CE104B" w:rsidRPr="00573512">
        <w:rPr>
          <w:rFonts w:ascii="Times New Roman" w:hAnsi="Times New Roman" w:cs="Times New Roman"/>
          <w:i/>
          <w:color w:val="000000"/>
          <w:sz w:val="24"/>
          <w:szCs w:val="24"/>
          <w:lang w:val="en-GB"/>
        </w:rPr>
        <w:t>in the nexus of</w:t>
      </w:r>
      <w:r w:rsidR="00CE104B" w:rsidRPr="00573512">
        <w:rPr>
          <w:rFonts w:ascii="Times New Roman" w:hAnsi="Times New Roman" w:cs="Times New Roman"/>
          <w:color w:val="000000"/>
          <w:sz w:val="24"/>
          <w:szCs w:val="24"/>
          <w:lang w:val="en-GB"/>
        </w:rPr>
        <w:t xml:space="preserve"> </w:t>
      </w:r>
      <w:r w:rsidR="00005383" w:rsidRPr="00573512">
        <w:rPr>
          <w:rFonts w:ascii="Times New Roman" w:hAnsi="Times New Roman" w:cs="Times New Roman"/>
          <w:color w:val="000000"/>
          <w:sz w:val="24"/>
          <w:szCs w:val="24"/>
          <w:lang w:val="en-GB"/>
        </w:rPr>
        <w:t>sport and business. Worth noting is that in the current research, values are seen as consequences of actions, not as prerequisites for actions. However, we do not disagree with the notion that in all social settings values play</w:t>
      </w:r>
      <w:r w:rsidR="00F568E6" w:rsidRPr="00573512">
        <w:rPr>
          <w:rFonts w:ascii="Times New Roman" w:hAnsi="Times New Roman" w:cs="Times New Roman"/>
          <w:color w:val="000000"/>
          <w:sz w:val="24"/>
          <w:szCs w:val="24"/>
          <w:lang w:val="en-GB"/>
        </w:rPr>
        <w:t xml:space="preserve"> an</w:t>
      </w:r>
      <w:r w:rsidR="00005383" w:rsidRPr="00573512">
        <w:rPr>
          <w:rFonts w:ascii="Times New Roman" w:hAnsi="Times New Roman" w:cs="Times New Roman"/>
          <w:color w:val="000000"/>
          <w:sz w:val="24"/>
          <w:szCs w:val="24"/>
          <w:lang w:val="en-GB"/>
        </w:rPr>
        <w:t xml:space="preserve"> important role in defining what is desirable and acceptable and what is not (e.g. Schwartz, 1992). </w:t>
      </w:r>
      <w:r w:rsidR="008A1B43" w:rsidRPr="00573512">
        <w:rPr>
          <w:rFonts w:ascii="Times New Roman" w:hAnsi="Times New Roman" w:cs="Times New Roman"/>
          <w:color w:val="000000"/>
          <w:sz w:val="24"/>
          <w:szCs w:val="24"/>
          <w:lang w:val="en-GB"/>
        </w:rPr>
        <w:t xml:space="preserve">On the </w:t>
      </w:r>
      <w:r w:rsidR="00005383" w:rsidRPr="00573512">
        <w:rPr>
          <w:rFonts w:ascii="Times New Roman" w:hAnsi="Times New Roman" w:cs="Times New Roman"/>
          <w:color w:val="000000"/>
          <w:sz w:val="24"/>
          <w:szCs w:val="24"/>
          <w:lang w:val="en-GB"/>
        </w:rPr>
        <w:t xml:space="preserve">contrary, the findings of </w:t>
      </w:r>
      <w:r w:rsidR="00F568E6" w:rsidRPr="00573512">
        <w:rPr>
          <w:rFonts w:ascii="Times New Roman" w:hAnsi="Times New Roman" w:cs="Times New Roman"/>
          <w:color w:val="000000"/>
          <w:sz w:val="24"/>
          <w:szCs w:val="24"/>
          <w:lang w:val="en-GB"/>
        </w:rPr>
        <w:t xml:space="preserve">the </w:t>
      </w:r>
      <w:r w:rsidR="00005383" w:rsidRPr="00573512">
        <w:rPr>
          <w:rFonts w:ascii="Times New Roman" w:hAnsi="Times New Roman" w:cs="Times New Roman"/>
          <w:color w:val="000000"/>
          <w:sz w:val="24"/>
          <w:szCs w:val="24"/>
          <w:lang w:val="en-GB"/>
        </w:rPr>
        <w:t xml:space="preserve">literature review speak </w:t>
      </w:r>
      <w:r w:rsidR="008A1B43" w:rsidRPr="00573512">
        <w:rPr>
          <w:rFonts w:ascii="Times New Roman" w:hAnsi="Times New Roman" w:cs="Times New Roman"/>
          <w:color w:val="000000"/>
          <w:sz w:val="24"/>
          <w:szCs w:val="24"/>
          <w:lang w:val="en-GB"/>
        </w:rPr>
        <w:t>for a</w:t>
      </w:r>
      <w:r w:rsidR="00005383" w:rsidRPr="00573512">
        <w:rPr>
          <w:rFonts w:ascii="Times New Roman" w:hAnsi="Times New Roman" w:cs="Times New Roman"/>
          <w:color w:val="000000"/>
          <w:sz w:val="24"/>
          <w:szCs w:val="24"/>
          <w:lang w:val="en-GB"/>
        </w:rPr>
        <w:t xml:space="preserve"> broad</w:t>
      </w:r>
      <w:r w:rsidR="008A1B43" w:rsidRPr="00573512">
        <w:rPr>
          <w:rFonts w:ascii="Times New Roman" w:hAnsi="Times New Roman" w:cs="Times New Roman"/>
          <w:color w:val="000000"/>
          <w:sz w:val="24"/>
          <w:szCs w:val="24"/>
          <w:lang w:val="en-GB"/>
        </w:rPr>
        <w:t>er</w:t>
      </w:r>
      <w:r w:rsidR="00005383" w:rsidRPr="00573512">
        <w:rPr>
          <w:rFonts w:ascii="Times New Roman" w:hAnsi="Times New Roman" w:cs="Times New Roman"/>
          <w:color w:val="000000"/>
          <w:sz w:val="24"/>
          <w:szCs w:val="24"/>
          <w:lang w:val="en-GB"/>
        </w:rPr>
        <w:t xml:space="preserve"> understanding of congruence. Our findings suggest that congruence should not be limited to the fit between the brands and sport</w:t>
      </w:r>
      <w:r w:rsidR="008A1B43" w:rsidRPr="00573512">
        <w:rPr>
          <w:rFonts w:ascii="Times New Roman" w:hAnsi="Times New Roman" w:cs="Times New Roman"/>
          <w:color w:val="000000"/>
          <w:sz w:val="24"/>
          <w:szCs w:val="24"/>
          <w:lang w:val="en-GB"/>
        </w:rPr>
        <w:t>s</w:t>
      </w:r>
      <w:r w:rsidR="00005383" w:rsidRPr="00573512">
        <w:rPr>
          <w:rFonts w:ascii="Times New Roman" w:hAnsi="Times New Roman" w:cs="Times New Roman"/>
          <w:color w:val="000000"/>
          <w:sz w:val="24"/>
          <w:szCs w:val="24"/>
          <w:lang w:val="en-GB"/>
        </w:rPr>
        <w:t xml:space="preserve"> products (e.g. Kwak and Kang, 2009; Close and Lacey, 2013), but</w:t>
      </w:r>
      <w:r w:rsidR="00F568E6" w:rsidRPr="00573512">
        <w:rPr>
          <w:rFonts w:ascii="Times New Roman" w:hAnsi="Times New Roman" w:cs="Times New Roman"/>
          <w:color w:val="000000"/>
          <w:sz w:val="24"/>
          <w:szCs w:val="24"/>
          <w:lang w:val="en-GB"/>
        </w:rPr>
        <w:t xml:space="preserve"> should</w:t>
      </w:r>
      <w:r w:rsidR="00005383" w:rsidRPr="00573512">
        <w:rPr>
          <w:rFonts w:ascii="Times New Roman" w:hAnsi="Times New Roman" w:cs="Times New Roman"/>
          <w:color w:val="000000"/>
          <w:sz w:val="24"/>
          <w:szCs w:val="24"/>
          <w:lang w:val="en-GB"/>
        </w:rPr>
        <w:t xml:space="preserve"> include the parallel between values (as prerequisites for trying something) and actions </w:t>
      </w:r>
      <w:r w:rsidR="00EE5F8B" w:rsidRPr="00573512">
        <w:rPr>
          <w:rFonts w:ascii="Times New Roman" w:hAnsi="Times New Roman" w:cs="Times New Roman"/>
          <w:color w:val="000000"/>
          <w:sz w:val="24"/>
          <w:szCs w:val="24"/>
          <w:lang w:val="en-GB"/>
        </w:rPr>
        <w:t>(as consequences of</w:t>
      </w:r>
      <w:r w:rsidR="00E41B05" w:rsidRPr="00573512">
        <w:rPr>
          <w:rFonts w:ascii="Times New Roman" w:hAnsi="Times New Roman" w:cs="Times New Roman"/>
          <w:color w:val="000000"/>
          <w:sz w:val="24"/>
          <w:szCs w:val="24"/>
          <w:lang w:val="en-GB"/>
        </w:rPr>
        <w:t xml:space="preserve"> doing</w:t>
      </w:r>
      <w:r w:rsidR="00005383" w:rsidRPr="00573512">
        <w:rPr>
          <w:rFonts w:ascii="Times New Roman" w:hAnsi="Times New Roman" w:cs="Times New Roman"/>
          <w:color w:val="000000"/>
          <w:sz w:val="24"/>
          <w:szCs w:val="24"/>
          <w:lang w:val="en-GB"/>
        </w:rPr>
        <w:t xml:space="preserve"> something).</w:t>
      </w:r>
    </w:p>
    <w:p w14:paraId="3EFA946E" w14:textId="77777777" w:rsidR="00005383" w:rsidRPr="008027AA" w:rsidRDefault="00005383" w:rsidP="001B4830">
      <w:pPr>
        <w:pStyle w:val="NormaaliWWW"/>
        <w:spacing w:line="276" w:lineRule="auto"/>
        <w:jc w:val="both"/>
        <w:rPr>
          <w:color w:val="000000"/>
          <w:lang w:val="en-GB"/>
        </w:rPr>
      </w:pPr>
    </w:p>
    <w:p w14:paraId="2E1D26C4" w14:textId="77777777" w:rsidR="001B4830" w:rsidRPr="008027AA" w:rsidRDefault="001B4830" w:rsidP="001B4830">
      <w:pPr>
        <w:spacing w:line="276" w:lineRule="auto"/>
        <w:rPr>
          <w:rFonts w:ascii="Times New Roman" w:hAnsi="Times New Roman" w:cs="Times New Roman"/>
          <w:b/>
          <w:i/>
          <w:sz w:val="24"/>
          <w:szCs w:val="24"/>
          <w:lang w:val="en-GB"/>
        </w:rPr>
      </w:pPr>
      <w:r w:rsidRPr="008027AA">
        <w:rPr>
          <w:rFonts w:ascii="Times New Roman" w:hAnsi="Times New Roman" w:cs="Times New Roman"/>
          <w:noProof/>
          <w:sz w:val="24"/>
          <w:szCs w:val="24"/>
          <w:lang w:val="en-GB" w:eastAsia="fi-FI"/>
        </w:rPr>
        <w:br/>
      </w:r>
      <w:r w:rsidRPr="008027AA">
        <w:rPr>
          <w:rFonts w:ascii="Times New Roman" w:hAnsi="Times New Roman" w:cs="Times New Roman"/>
          <w:b/>
          <w:i/>
          <w:sz w:val="24"/>
          <w:szCs w:val="24"/>
          <w:lang w:val="en-GB"/>
        </w:rPr>
        <w:t>Managerial implications</w:t>
      </w:r>
    </w:p>
    <w:p w14:paraId="2F64E8C6" w14:textId="3FC8B69A" w:rsidR="001B4830" w:rsidRPr="008027AA" w:rsidRDefault="008564A7"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We claim that value creation </w:t>
      </w:r>
      <w:r w:rsidR="00F568E6" w:rsidRPr="008027AA">
        <w:rPr>
          <w:rFonts w:ascii="Times New Roman" w:hAnsi="Times New Roman" w:cs="Times New Roman"/>
          <w:sz w:val="24"/>
          <w:szCs w:val="24"/>
          <w:lang w:val="en-GB"/>
        </w:rPr>
        <w:t xml:space="preserve">is </w:t>
      </w:r>
      <w:r w:rsidR="00A15759" w:rsidRPr="008027AA">
        <w:rPr>
          <w:rFonts w:ascii="Times New Roman" w:hAnsi="Times New Roman" w:cs="Times New Roman"/>
          <w:sz w:val="24"/>
          <w:szCs w:val="24"/>
          <w:lang w:val="en-GB"/>
        </w:rPr>
        <w:t>reali</w:t>
      </w:r>
      <w:r w:rsidR="00A15759">
        <w:rPr>
          <w:rFonts w:ascii="Times New Roman" w:hAnsi="Times New Roman" w:cs="Times New Roman"/>
          <w:sz w:val="24"/>
          <w:szCs w:val="24"/>
          <w:lang w:val="en-GB"/>
        </w:rPr>
        <w:t>s</w:t>
      </w:r>
      <w:r w:rsidR="00A15759" w:rsidRPr="008027AA">
        <w:rPr>
          <w:rFonts w:ascii="Times New Roman" w:hAnsi="Times New Roman" w:cs="Times New Roman"/>
          <w:sz w:val="24"/>
          <w:szCs w:val="24"/>
          <w:lang w:val="en-GB"/>
        </w:rPr>
        <w:t xml:space="preserve">ed </w:t>
      </w:r>
      <w:r w:rsidRPr="008027AA">
        <w:rPr>
          <w:rFonts w:ascii="Times New Roman" w:hAnsi="Times New Roman" w:cs="Times New Roman"/>
          <w:sz w:val="24"/>
          <w:szCs w:val="24"/>
          <w:lang w:val="en-GB"/>
        </w:rPr>
        <w:t>in the nexus of sport and business, not between sport and business.</w:t>
      </w:r>
      <w:r w:rsidR="001B4830" w:rsidRPr="008027AA">
        <w:rPr>
          <w:rFonts w:ascii="Times New Roman" w:hAnsi="Times New Roman" w:cs="Times New Roman"/>
          <w:sz w:val="24"/>
          <w:szCs w:val="24"/>
          <w:lang w:val="en-GB"/>
        </w:rPr>
        <w:t xml:space="preserve"> </w:t>
      </w:r>
      <w:r w:rsidR="00A15759">
        <w:rPr>
          <w:rFonts w:ascii="Times New Roman" w:hAnsi="Times New Roman" w:cs="Times New Roman"/>
          <w:sz w:val="24"/>
          <w:szCs w:val="24"/>
          <w:lang w:val="en-GB"/>
        </w:rPr>
        <w:t>It</w:t>
      </w:r>
      <w:r w:rsidR="00A15759"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 xml:space="preserve">is imperative for managers </w:t>
      </w:r>
      <w:r w:rsidR="00A15759">
        <w:rPr>
          <w:rFonts w:ascii="Times New Roman" w:hAnsi="Times New Roman" w:cs="Times New Roman"/>
          <w:sz w:val="24"/>
          <w:szCs w:val="24"/>
          <w:lang w:val="en-GB"/>
        </w:rPr>
        <w:t xml:space="preserve">in business </w:t>
      </w:r>
      <w:r w:rsidR="001B4830" w:rsidRPr="008027AA">
        <w:rPr>
          <w:rFonts w:ascii="Times New Roman" w:hAnsi="Times New Roman" w:cs="Times New Roman"/>
          <w:sz w:val="24"/>
          <w:szCs w:val="24"/>
          <w:lang w:val="en-GB"/>
        </w:rPr>
        <w:t>and sport understand</w:t>
      </w:r>
      <w:r w:rsidR="00A15759">
        <w:rPr>
          <w:rFonts w:ascii="Times New Roman" w:hAnsi="Times New Roman" w:cs="Times New Roman"/>
          <w:sz w:val="24"/>
          <w:szCs w:val="24"/>
          <w:lang w:val="en-GB"/>
        </w:rPr>
        <w:t xml:space="preserve"> this</w:t>
      </w:r>
      <w:r w:rsidR="001B4830" w:rsidRPr="008027AA">
        <w:rPr>
          <w:rFonts w:ascii="Times New Roman" w:hAnsi="Times New Roman" w:cs="Times New Roman"/>
          <w:sz w:val="24"/>
          <w:szCs w:val="24"/>
          <w:lang w:val="en-GB"/>
        </w:rPr>
        <w:t>. Value co-creation refers to the process in which value is co-created in interactions among</w:t>
      </w:r>
      <w:r w:rsidR="00A15759">
        <w:rPr>
          <w:rFonts w:ascii="Times New Roman" w:hAnsi="Times New Roman" w:cs="Times New Roman"/>
          <w:sz w:val="24"/>
          <w:szCs w:val="24"/>
          <w:lang w:val="en-GB"/>
        </w:rPr>
        <w:t>st</w:t>
      </w:r>
      <w:r w:rsidR="00573512">
        <w:rPr>
          <w:rFonts w:ascii="Times New Roman" w:hAnsi="Times New Roman" w:cs="Times New Roman"/>
          <w:sz w:val="24"/>
          <w:szCs w:val="24"/>
          <w:lang w:val="en-GB"/>
        </w:rPr>
        <w:t xml:space="preserve"> various actors</w:t>
      </w:r>
      <w:r w:rsidR="001B4830" w:rsidRPr="008027AA">
        <w:rPr>
          <w:rFonts w:ascii="Times New Roman" w:hAnsi="Times New Roman" w:cs="Times New Roman"/>
          <w:sz w:val="24"/>
          <w:szCs w:val="24"/>
          <w:lang w:val="en-GB"/>
        </w:rPr>
        <w:t xml:space="preserve"> through the integration of resources and </w:t>
      </w:r>
      <w:r w:rsidR="009C18ED">
        <w:rPr>
          <w:rFonts w:ascii="Times New Roman" w:hAnsi="Times New Roman" w:cs="Times New Roman"/>
          <w:sz w:val="24"/>
          <w:szCs w:val="24"/>
          <w:lang w:val="en-GB"/>
        </w:rPr>
        <w:t xml:space="preserve">the </w:t>
      </w:r>
      <w:r w:rsidR="001B4830" w:rsidRPr="008027AA">
        <w:rPr>
          <w:rFonts w:ascii="Times New Roman" w:hAnsi="Times New Roman" w:cs="Times New Roman"/>
          <w:sz w:val="24"/>
          <w:szCs w:val="24"/>
          <w:lang w:val="en-GB"/>
        </w:rPr>
        <w:t>app</w:t>
      </w:r>
      <w:r w:rsidR="00527B3F">
        <w:rPr>
          <w:rFonts w:ascii="Times New Roman" w:hAnsi="Times New Roman" w:cs="Times New Roman"/>
          <w:sz w:val="24"/>
          <w:szCs w:val="24"/>
          <w:lang w:val="en-GB"/>
        </w:rPr>
        <w:t>lication of competencies</w:t>
      </w:r>
      <w:r w:rsidR="00573512">
        <w:rPr>
          <w:rFonts w:ascii="Times New Roman" w:hAnsi="Times New Roman" w:cs="Times New Roman"/>
          <w:sz w:val="24"/>
          <w:szCs w:val="24"/>
          <w:lang w:val="en-GB"/>
        </w:rPr>
        <w:t xml:space="preserve"> (Vargo and Lusch, 2015).</w:t>
      </w:r>
      <w:r w:rsidR="00527B3F">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As an illustrative example and f</w:t>
      </w:r>
      <w:r w:rsidR="001B4830" w:rsidRPr="008027AA">
        <w:rPr>
          <w:rFonts w:ascii="Times New Roman" w:hAnsi="Times New Roman" w:cs="Times New Roman"/>
          <w:sz w:val="24"/>
          <w:szCs w:val="24"/>
          <w:lang w:val="en-GB"/>
        </w:rPr>
        <w:t>rom the viewpoint of S-</w:t>
      </w:r>
      <w:r w:rsidR="00E528E4" w:rsidRPr="008027AA">
        <w:rPr>
          <w:rFonts w:ascii="Times New Roman" w:hAnsi="Times New Roman" w:cs="Times New Roman"/>
          <w:sz w:val="24"/>
          <w:szCs w:val="24"/>
          <w:lang w:val="en-GB"/>
        </w:rPr>
        <w:t>D</w:t>
      </w:r>
      <w:r w:rsidR="001B4830" w:rsidRPr="008027AA">
        <w:rPr>
          <w:rFonts w:ascii="Times New Roman" w:hAnsi="Times New Roman" w:cs="Times New Roman"/>
          <w:sz w:val="24"/>
          <w:szCs w:val="24"/>
          <w:lang w:val="en-GB"/>
        </w:rPr>
        <w:t xml:space="preserve"> logic, sport</w:t>
      </w:r>
      <w:r w:rsidR="009C18ED">
        <w:rPr>
          <w:rFonts w:ascii="Times New Roman" w:hAnsi="Times New Roman" w:cs="Times New Roman"/>
          <w:sz w:val="24"/>
          <w:szCs w:val="24"/>
          <w:lang w:val="en-GB"/>
        </w:rPr>
        <w:t>s</w:t>
      </w:r>
      <w:r w:rsidR="001B4830" w:rsidRPr="008027AA">
        <w:rPr>
          <w:rFonts w:ascii="Times New Roman" w:hAnsi="Times New Roman" w:cs="Times New Roman"/>
          <w:sz w:val="24"/>
          <w:szCs w:val="24"/>
          <w:lang w:val="en-GB"/>
        </w:rPr>
        <w:t xml:space="preserve"> customers are not just consumers, but value co-producers when they participate in sporting events as spectators.</w:t>
      </w:r>
    </w:p>
    <w:p w14:paraId="4D42B6EA" w14:textId="2875CC50" w:rsidR="00980602" w:rsidRPr="00573512" w:rsidRDefault="00573512" w:rsidP="00573512">
      <w:pPr>
        <w:jc w:val="both"/>
        <w:rPr>
          <w:lang w:val="en-US"/>
        </w:rPr>
      </w:pPr>
      <w:r w:rsidRPr="00B22A2D">
        <w:rPr>
          <w:rFonts w:ascii="Times New Roman" w:hAnsi="Times New Roman" w:cs="Times New Roman"/>
          <w:sz w:val="24"/>
          <w:szCs w:val="24"/>
          <w:lang w:val="en-GB"/>
        </w:rPr>
        <w:t>As a managerial implication for business managers, this study underlines the necessity of recognising and taking into consideration the particular features of sport and how these features fit with their organisational environment and objectives respectively.</w:t>
      </w:r>
      <w:r>
        <w:rPr>
          <w:lang w:val="en-US"/>
        </w:rPr>
        <w:t xml:space="preserve"> </w:t>
      </w:r>
      <w:r w:rsidR="00980602" w:rsidRPr="008027AA">
        <w:rPr>
          <w:rFonts w:ascii="Times New Roman" w:hAnsi="Times New Roman" w:cs="Times New Roman"/>
          <w:sz w:val="24"/>
          <w:szCs w:val="24"/>
          <w:lang w:val="en-GB"/>
        </w:rPr>
        <w:t>This is in line with Liden and Antonakis (2009) and Porter and McLaughlin (2006)</w:t>
      </w:r>
      <w:r w:rsidR="009C18ED">
        <w:rPr>
          <w:rFonts w:ascii="Times New Roman" w:hAnsi="Times New Roman" w:cs="Times New Roman"/>
          <w:sz w:val="24"/>
          <w:szCs w:val="24"/>
          <w:lang w:val="en-GB"/>
        </w:rPr>
        <w:t>,</w:t>
      </w:r>
      <w:r w:rsidR="00980602" w:rsidRPr="008027AA">
        <w:rPr>
          <w:rFonts w:ascii="Times New Roman" w:hAnsi="Times New Roman" w:cs="Times New Roman"/>
          <w:sz w:val="24"/>
          <w:szCs w:val="24"/>
          <w:lang w:val="en-GB"/>
        </w:rPr>
        <w:t xml:space="preserve"> who have argued that contextual knowledge in management and </w:t>
      </w:r>
      <w:r w:rsidR="009C18ED" w:rsidRPr="008027AA">
        <w:rPr>
          <w:rFonts w:ascii="Times New Roman" w:hAnsi="Times New Roman" w:cs="Times New Roman"/>
          <w:sz w:val="24"/>
          <w:szCs w:val="24"/>
          <w:lang w:val="en-GB"/>
        </w:rPr>
        <w:t>organi</w:t>
      </w:r>
      <w:r w:rsidR="009C18ED">
        <w:rPr>
          <w:rFonts w:ascii="Times New Roman" w:hAnsi="Times New Roman" w:cs="Times New Roman"/>
          <w:sz w:val="24"/>
          <w:szCs w:val="24"/>
          <w:lang w:val="en-GB"/>
        </w:rPr>
        <w:t>s</w:t>
      </w:r>
      <w:r w:rsidR="009C18ED" w:rsidRPr="008027AA">
        <w:rPr>
          <w:rFonts w:ascii="Times New Roman" w:hAnsi="Times New Roman" w:cs="Times New Roman"/>
          <w:sz w:val="24"/>
          <w:szCs w:val="24"/>
          <w:lang w:val="en-GB"/>
        </w:rPr>
        <w:t xml:space="preserve">ation </w:t>
      </w:r>
      <w:r w:rsidR="00980602" w:rsidRPr="008027AA">
        <w:rPr>
          <w:rFonts w:ascii="Times New Roman" w:hAnsi="Times New Roman" w:cs="Times New Roman"/>
          <w:sz w:val="24"/>
          <w:szCs w:val="24"/>
          <w:lang w:val="en-GB"/>
        </w:rPr>
        <w:t xml:space="preserve">studies should be considered more seriously. </w:t>
      </w:r>
    </w:p>
    <w:p w14:paraId="137017B0" w14:textId="012F7A53" w:rsidR="00CB3330" w:rsidRPr="008027AA" w:rsidRDefault="009C18ED" w:rsidP="001B4830">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en-GB"/>
        </w:rPr>
        <w:t>Particularly for</w:t>
      </w:r>
      <w:r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those sport</w:t>
      </w:r>
      <w:r>
        <w:rPr>
          <w:rFonts w:ascii="Times New Roman" w:hAnsi="Times New Roman" w:cs="Times New Roman"/>
          <w:sz w:val="24"/>
          <w:szCs w:val="24"/>
          <w:lang w:val="en-GB"/>
        </w:rPr>
        <w:t>s</w:t>
      </w:r>
      <w:r w:rsidR="001B4830" w:rsidRPr="008027AA">
        <w:rPr>
          <w:rFonts w:ascii="Times New Roman" w:hAnsi="Times New Roman" w:cs="Times New Roman"/>
          <w:sz w:val="24"/>
          <w:szCs w:val="24"/>
          <w:lang w:val="en-GB"/>
        </w:rPr>
        <w:t xml:space="preserve"> managers who work in leagues, league clubs</w:t>
      </w:r>
      <w:r w:rsidR="00D87268">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or in comparable organisations, where inclusion is restricted (even if the rules </w:t>
      </w:r>
      <w:r>
        <w:rPr>
          <w:rFonts w:ascii="Times New Roman" w:hAnsi="Times New Roman" w:cs="Times New Roman"/>
          <w:sz w:val="24"/>
          <w:szCs w:val="24"/>
          <w:lang w:val="en-GB"/>
        </w:rPr>
        <w:t>do</w:t>
      </w:r>
      <w:r w:rsidRPr="008027AA">
        <w:rPr>
          <w:rFonts w:ascii="Times New Roman" w:hAnsi="Times New Roman" w:cs="Times New Roman"/>
          <w:sz w:val="24"/>
          <w:szCs w:val="24"/>
          <w:lang w:val="en-GB"/>
        </w:rPr>
        <w:t xml:space="preserve"> </w:t>
      </w:r>
      <w:r w:rsidR="001B4830" w:rsidRPr="008027AA">
        <w:rPr>
          <w:rFonts w:ascii="Times New Roman" w:hAnsi="Times New Roman" w:cs="Times New Roman"/>
          <w:sz w:val="24"/>
          <w:szCs w:val="24"/>
          <w:lang w:val="en-GB"/>
        </w:rPr>
        <w:t>include relegation and promotion)</w:t>
      </w:r>
      <w:r>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it can be useful to realise that successful business practices demand simultaneous competition and co-operation. This kind of practice is called coopetition. Competitors are not trying to push other competitors out of the market. They are co-operating</w:t>
      </w:r>
      <w:r>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especially in commercial actions. </w:t>
      </w:r>
    </w:p>
    <w:p w14:paraId="4E4964E6" w14:textId="632C3EF4" w:rsidR="008905D1" w:rsidRPr="008027AA" w:rsidRDefault="001B4830" w:rsidP="00667218">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Sport</w:t>
      </w:r>
      <w:r w:rsidR="009C18E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managers should understand that brand building of sport</w:t>
      </w:r>
      <w:r w:rsidR="00D87268">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could be </w:t>
      </w:r>
      <w:r w:rsidR="009C18ED">
        <w:rPr>
          <w:rFonts w:ascii="Times New Roman" w:hAnsi="Times New Roman" w:cs="Times New Roman"/>
          <w:sz w:val="24"/>
          <w:szCs w:val="24"/>
          <w:lang w:val="en-GB"/>
        </w:rPr>
        <w:t xml:space="preserve">a </w:t>
      </w:r>
      <w:r w:rsidRPr="008027AA">
        <w:rPr>
          <w:rFonts w:ascii="Times New Roman" w:hAnsi="Times New Roman" w:cs="Times New Roman"/>
          <w:sz w:val="24"/>
          <w:szCs w:val="24"/>
          <w:lang w:val="en-GB"/>
        </w:rPr>
        <w:t>profitable action too. The development of a brand can help sport</w:t>
      </w:r>
      <w:r w:rsidR="009C18ED">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organisations to connect better with </w:t>
      </w:r>
      <w:r w:rsidR="009C18ED">
        <w:rPr>
          <w:rFonts w:ascii="Times New Roman" w:hAnsi="Times New Roman" w:cs="Times New Roman"/>
          <w:sz w:val="24"/>
          <w:szCs w:val="24"/>
          <w:lang w:val="en-GB"/>
        </w:rPr>
        <w:t>their</w:t>
      </w:r>
      <w:r w:rsidR="009C18E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customers (fans and spectators) as well as increase </w:t>
      </w:r>
      <w:r w:rsidR="009C18ED">
        <w:rPr>
          <w:rFonts w:ascii="Times New Roman" w:hAnsi="Times New Roman" w:cs="Times New Roman"/>
          <w:sz w:val="24"/>
          <w:szCs w:val="24"/>
          <w:lang w:val="en-GB"/>
        </w:rPr>
        <w:t>the</w:t>
      </w:r>
      <w:r w:rsidR="009C18ED"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organisation</w:t>
      </w:r>
      <w:r w:rsidR="009C18ED">
        <w:rPr>
          <w:rFonts w:ascii="Times New Roman" w:hAnsi="Times New Roman" w:cs="Times New Roman"/>
          <w:sz w:val="24"/>
          <w:szCs w:val="24"/>
          <w:lang w:val="en-GB"/>
        </w:rPr>
        <w:t>’</w:t>
      </w:r>
      <w:r w:rsidRPr="008027AA">
        <w:rPr>
          <w:rFonts w:ascii="Times New Roman" w:hAnsi="Times New Roman" w:cs="Times New Roman"/>
          <w:sz w:val="24"/>
          <w:szCs w:val="24"/>
          <w:lang w:val="en-GB"/>
        </w:rPr>
        <w:t>s desirability in the eyes of sponsors. A large fan base is</w:t>
      </w:r>
      <w:r w:rsidR="008061E3">
        <w:rPr>
          <w:rFonts w:ascii="Times New Roman" w:hAnsi="Times New Roman" w:cs="Times New Roman"/>
          <w:sz w:val="24"/>
          <w:szCs w:val="24"/>
          <w:lang w:val="en-GB"/>
        </w:rPr>
        <w:t xml:space="preserve"> an</w:t>
      </w:r>
      <w:r w:rsidRPr="008027AA">
        <w:rPr>
          <w:rFonts w:ascii="Times New Roman" w:hAnsi="Times New Roman" w:cs="Times New Roman"/>
          <w:sz w:val="24"/>
          <w:szCs w:val="24"/>
          <w:lang w:val="en-GB"/>
        </w:rPr>
        <w:t xml:space="preserve"> interesting </w:t>
      </w:r>
      <w:r w:rsidR="008061E3">
        <w:rPr>
          <w:rFonts w:ascii="Times New Roman" w:hAnsi="Times New Roman" w:cs="Times New Roman"/>
          <w:sz w:val="24"/>
          <w:szCs w:val="24"/>
          <w:lang w:val="en-GB"/>
        </w:rPr>
        <w:t xml:space="preserve">prospect </w:t>
      </w:r>
      <w:r w:rsidRPr="008027AA">
        <w:rPr>
          <w:rFonts w:ascii="Times New Roman" w:hAnsi="Times New Roman" w:cs="Times New Roman"/>
          <w:sz w:val="24"/>
          <w:szCs w:val="24"/>
          <w:lang w:val="en-GB"/>
        </w:rPr>
        <w:t xml:space="preserve">from </w:t>
      </w:r>
      <w:r w:rsidR="00C4232E">
        <w:rPr>
          <w:rFonts w:ascii="Times New Roman" w:hAnsi="Times New Roman" w:cs="Times New Roman"/>
          <w:sz w:val="24"/>
          <w:szCs w:val="24"/>
          <w:lang w:val="en-GB"/>
        </w:rPr>
        <w:t>a company</w:t>
      </w:r>
      <w:r w:rsidR="00C4232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point of view. </w:t>
      </w:r>
      <w:r w:rsidR="008905D1" w:rsidRPr="008027AA">
        <w:rPr>
          <w:rFonts w:ascii="Times New Roman" w:hAnsi="Times New Roman" w:cs="Times New Roman"/>
          <w:sz w:val="24"/>
          <w:szCs w:val="24"/>
          <w:lang w:val="en-GB"/>
        </w:rPr>
        <w:t xml:space="preserve">From </w:t>
      </w:r>
      <w:r w:rsidR="001213F7">
        <w:rPr>
          <w:rFonts w:ascii="Times New Roman" w:hAnsi="Times New Roman" w:cs="Times New Roman"/>
          <w:sz w:val="24"/>
          <w:szCs w:val="24"/>
          <w:lang w:val="en-GB"/>
        </w:rPr>
        <w:t>a</w:t>
      </w:r>
      <w:r w:rsidR="001213F7" w:rsidRPr="008027AA">
        <w:rPr>
          <w:rFonts w:ascii="Times New Roman" w:hAnsi="Times New Roman" w:cs="Times New Roman"/>
          <w:sz w:val="24"/>
          <w:szCs w:val="24"/>
          <w:lang w:val="en-GB"/>
        </w:rPr>
        <w:t xml:space="preserve"> </w:t>
      </w:r>
      <w:r w:rsidR="008905D1" w:rsidRPr="008027AA">
        <w:rPr>
          <w:rFonts w:ascii="Times New Roman" w:hAnsi="Times New Roman" w:cs="Times New Roman"/>
          <w:sz w:val="24"/>
          <w:szCs w:val="24"/>
          <w:lang w:val="en-GB"/>
        </w:rPr>
        <w:t>sponsorship perspective, there needs to be a demand for sport</w:t>
      </w:r>
      <w:r w:rsidR="001213F7">
        <w:rPr>
          <w:rFonts w:ascii="Times New Roman" w:hAnsi="Times New Roman" w:cs="Times New Roman"/>
          <w:sz w:val="24"/>
          <w:szCs w:val="24"/>
          <w:lang w:val="en-GB"/>
        </w:rPr>
        <w:t>s</w:t>
      </w:r>
      <w:r w:rsidR="008905D1" w:rsidRPr="008027AA">
        <w:rPr>
          <w:rFonts w:ascii="Times New Roman" w:hAnsi="Times New Roman" w:cs="Times New Roman"/>
          <w:sz w:val="24"/>
          <w:szCs w:val="24"/>
          <w:lang w:val="en-GB"/>
        </w:rPr>
        <w:t xml:space="preserve"> entities to know their fans and potential fans, which calls for systematic information gathering</w:t>
      </w:r>
      <w:r w:rsidR="00F568E6" w:rsidRPr="008027AA">
        <w:rPr>
          <w:rFonts w:ascii="Times New Roman" w:hAnsi="Times New Roman" w:cs="Times New Roman"/>
          <w:sz w:val="24"/>
          <w:szCs w:val="24"/>
          <w:lang w:val="en-GB"/>
        </w:rPr>
        <w:t>,</w:t>
      </w:r>
      <w:r w:rsidR="008905D1" w:rsidRPr="008027AA">
        <w:rPr>
          <w:rFonts w:ascii="Times New Roman" w:hAnsi="Times New Roman" w:cs="Times New Roman"/>
          <w:sz w:val="24"/>
          <w:szCs w:val="24"/>
          <w:lang w:val="en-GB"/>
        </w:rPr>
        <w:t xml:space="preserve"> upon which fruitful collaboration and greater value creation can be built.</w:t>
      </w:r>
    </w:p>
    <w:p w14:paraId="70B09A9A" w14:textId="798F00F5"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Also</w:t>
      </w:r>
      <w:r w:rsidR="00C4232E">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in a broader sense, sport</w:t>
      </w:r>
      <w:r w:rsidR="001213F7">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managers should be aware of the </w:t>
      </w:r>
      <w:r w:rsidR="00C56E24" w:rsidRPr="00573512">
        <w:rPr>
          <w:rFonts w:ascii="Times New Roman" w:hAnsi="Times New Roman" w:cs="Times New Roman"/>
          <w:i/>
          <w:sz w:val="24"/>
          <w:szCs w:val="24"/>
          <w:lang w:val="en-GB"/>
        </w:rPr>
        <w:t>in</w:t>
      </w:r>
      <w:r w:rsidRPr="008027AA">
        <w:rPr>
          <w:rFonts w:ascii="Times New Roman" w:hAnsi="Times New Roman" w:cs="Times New Roman"/>
          <w:sz w:val="24"/>
          <w:szCs w:val="24"/>
          <w:lang w:val="en-GB"/>
        </w:rPr>
        <w:t xml:space="preserve"> and </w:t>
      </w:r>
      <w:r w:rsidR="00C56E24" w:rsidRPr="00573512">
        <w:rPr>
          <w:rFonts w:ascii="Times New Roman" w:hAnsi="Times New Roman" w:cs="Times New Roman"/>
          <w:i/>
          <w:sz w:val="24"/>
          <w:szCs w:val="24"/>
          <w:lang w:val="en-GB"/>
        </w:rPr>
        <w:t>through</w:t>
      </w:r>
      <w:r w:rsidRPr="008027AA">
        <w:rPr>
          <w:rFonts w:ascii="Times New Roman" w:hAnsi="Times New Roman" w:cs="Times New Roman"/>
          <w:sz w:val="24"/>
          <w:szCs w:val="24"/>
          <w:lang w:val="en-GB"/>
        </w:rPr>
        <w:t xml:space="preserve"> sports perspectives that are essentially intertwined with ea</w:t>
      </w:r>
      <w:r w:rsidR="001248C9" w:rsidRPr="008027AA">
        <w:rPr>
          <w:rFonts w:ascii="Times New Roman" w:hAnsi="Times New Roman" w:cs="Times New Roman"/>
          <w:sz w:val="24"/>
          <w:szCs w:val="24"/>
          <w:lang w:val="en-GB"/>
        </w:rPr>
        <w:t xml:space="preserve">ch other. Especially from </w:t>
      </w:r>
      <w:r w:rsidR="00C4232E">
        <w:rPr>
          <w:rFonts w:ascii="Times New Roman" w:hAnsi="Times New Roman" w:cs="Times New Roman"/>
          <w:sz w:val="24"/>
          <w:szCs w:val="24"/>
          <w:lang w:val="en-GB"/>
        </w:rPr>
        <w:t xml:space="preserve">a </w:t>
      </w:r>
      <w:r w:rsidR="001248C9" w:rsidRPr="008027AA">
        <w:rPr>
          <w:rFonts w:ascii="Times New Roman" w:hAnsi="Times New Roman" w:cs="Times New Roman"/>
          <w:sz w:val="24"/>
          <w:szCs w:val="24"/>
          <w:lang w:val="en-GB"/>
        </w:rPr>
        <w:t>value</w:t>
      </w:r>
      <w:r w:rsidR="00C4232E">
        <w:rPr>
          <w:rFonts w:ascii="Times New Roman" w:hAnsi="Times New Roman" w:cs="Times New Roman"/>
          <w:sz w:val="24"/>
          <w:szCs w:val="24"/>
          <w:lang w:val="en-GB"/>
        </w:rPr>
        <w:t>-</w:t>
      </w:r>
      <w:r w:rsidRPr="008027AA">
        <w:rPr>
          <w:rFonts w:ascii="Times New Roman" w:hAnsi="Times New Roman" w:cs="Times New Roman"/>
          <w:sz w:val="24"/>
          <w:szCs w:val="24"/>
          <w:lang w:val="en-GB"/>
        </w:rPr>
        <w:t>creation point of view</w:t>
      </w:r>
      <w:r w:rsidR="00C4232E">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it is often sport</w:t>
      </w:r>
      <w:r w:rsidR="00C4232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managers who play a major role in the interaction between sport and </w:t>
      </w:r>
      <w:r w:rsidR="00C4232E">
        <w:rPr>
          <w:rFonts w:ascii="Times New Roman" w:hAnsi="Times New Roman" w:cs="Times New Roman"/>
          <w:sz w:val="24"/>
          <w:szCs w:val="24"/>
          <w:lang w:val="en-GB"/>
        </w:rPr>
        <w:t>business</w:t>
      </w:r>
      <w:r w:rsidRPr="008027AA">
        <w:rPr>
          <w:rFonts w:ascii="Times New Roman" w:hAnsi="Times New Roman" w:cs="Times New Roman"/>
          <w:sz w:val="24"/>
          <w:szCs w:val="24"/>
          <w:lang w:val="en-GB"/>
        </w:rPr>
        <w:t>. However, both sport</w:t>
      </w:r>
      <w:r w:rsidR="00C4232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managers and business managers should pay attention to the different sources of values as well as the co-creative </w:t>
      </w:r>
      <w:r w:rsidR="001248C9" w:rsidRPr="008027AA">
        <w:rPr>
          <w:rFonts w:ascii="Times New Roman" w:hAnsi="Times New Roman" w:cs="Times New Roman"/>
          <w:sz w:val="24"/>
          <w:szCs w:val="24"/>
          <w:lang w:val="en-GB"/>
        </w:rPr>
        <w:t xml:space="preserve">and interactive nature of value </w:t>
      </w:r>
      <w:r w:rsidRPr="008027AA">
        <w:rPr>
          <w:rFonts w:ascii="Times New Roman" w:hAnsi="Times New Roman" w:cs="Times New Roman"/>
          <w:sz w:val="24"/>
          <w:szCs w:val="24"/>
          <w:lang w:val="en-GB"/>
        </w:rPr>
        <w:t xml:space="preserve">creation in the context of sports. Accordingly, the economic value (sources of sales and profit) and functional value (sources of organisational effectiveness) are often dependent </w:t>
      </w:r>
      <w:r w:rsidR="00C4232E">
        <w:rPr>
          <w:rFonts w:ascii="Times New Roman" w:hAnsi="Times New Roman" w:cs="Times New Roman"/>
          <w:sz w:val="24"/>
          <w:szCs w:val="24"/>
          <w:lang w:val="en-GB"/>
        </w:rPr>
        <w:t>on</w:t>
      </w:r>
      <w:r w:rsidR="00C4232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the emotional, symbolic</w:t>
      </w:r>
      <w:r w:rsidR="00C4232E">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social values that different actors form in the interface between sport and business. Thus, in accordance with S-D logic, the different actors participating in sports are both value</w:t>
      </w:r>
      <w:r w:rsidR="001213F7">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creators and value</w:t>
      </w:r>
      <w:r w:rsidR="001213F7">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beneficiaries who together determine how value manifests itself in the complex context of sports.</w:t>
      </w:r>
    </w:p>
    <w:p w14:paraId="4227F7FD" w14:textId="13902B22"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This should be carefully </w:t>
      </w:r>
      <w:r w:rsidR="00C4232E">
        <w:rPr>
          <w:rFonts w:ascii="Times New Roman" w:hAnsi="Times New Roman" w:cs="Times New Roman"/>
          <w:sz w:val="24"/>
          <w:szCs w:val="24"/>
          <w:lang w:val="en-GB"/>
        </w:rPr>
        <w:t>considered</w:t>
      </w:r>
      <w:r w:rsidRPr="008027AA">
        <w:rPr>
          <w:rFonts w:ascii="Times New Roman" w:hAnsi="Times New Roman" w:cs="Times New Roman"/>
          <w:sz w:val="24"/>
          <w:szCs w:val="24"/>
          <w:lang w:val="en-GB"/>
        </w:rPr>
        <w:t xml:space="preserve"> in the management of business processes. </w:t>
      </w:r>
      <w:r w:rsidR="00C4232E">
        <w:rPr>
          <w:rFonts w:ascii="Times New Roman" w:hAnsi="Times New Roman" w:cs="Times New Roman"/>
          <w:sz w:val="24"/>
          <w:szCs w:val="24"/>
          <w:lang w:val="en-GB"/>
        </w:rPr>
        <w:t>The p</w:t>
      </w:r>
      <w:r w:rsidR="00C4232E" w:rsidRPr="008027AA">
        <w:rPr>
          <w:rFonts w:ascii="Times New Roman" w:hAnsi="Times New Roman" w:cs="Times New Roman"/>
          <w:sz w:val="24"/>
          <w:szCs w:val="24"/>
          <w:lang w:val="en-GB"/>
        </w:rPr>
        <w:t xml:space="preserve">lanning </w:t>
      </w:r>
      <w:r w:rsidRPr="008027AA">
        <w:rPr>
          <w:rFonts w:ascii="Times New Roman" w:hAnsi="Times New Roman" w:cs="Times New Roman"/>
          <w:sz w:val="24"/>
          <w:szCs w:val="24"/>
          <w:lang w:val="en-GB"/>
        </w:rPr>
        <w:t xml:space="preserve">and implementation of business practices, both in and through sport perspectives, requires special skills and knowledge </w:t>
      </w:r>
      <w:r w:rsidR="00C4232E">
        <w:rPr>
          <w:rFonts w:ascii="Times New Roman" w:hAnsi="Times New Roman" w:cs="Times New Roman"/>
          <w:sz w:val="24"/>
          <w:szCs w:val="24"/>
          <w:lang w:val="en-GB"/>
        </w:rPr>
        <w:t>on the part of</w:t>
      </w:r>
      <w:r w:rsidR="00C4232E" w:rsidRPr="008027AA">
        <w:rPr>
          <w:rFonts w:ascii="Times New Roman" w:hAnsi="Times New Roman" w:cs="Times New Roman"/>
          <w:sz w:val="24"/>
          <w:szCs w:val="24"/>
          <w:lang w:val="en-GB"/>
        </w:rPr>
        <w:t xml:space="preserve"> </w:t>
      </w:r>
      <w:r w:rsidR="00C4232E">
        <w:rPr>
          <w:rFonts w:ascii="Times New Roman" w:hAnsi="Times New Roman" w:cs="Times New Roman"/>
          <w:sz w:val="24"/>
          <w:szCs w:val="24"/>
          <w:lang w:val="en-GB"/>
        </w:rPr>
        <w:t>company</w:t>
      </w:r>
      <w:r w:rsidR="00C4232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and sport</w:t>
      </w:r>
      <w:r w:rsidR="00C4232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managers. Understanding the special features of sports, customer insight, branding</w:t>
      </w:r>
      <w:r w:rsidR="00C4232E">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sponsorship are all essential skills </w:t>
      </w:r>
      <w:r w:rsidR="00C4232E">
        <w:rPr>
          <w:rFonts w:ascii="Times New Roman" w:hAnsi="Times New Roman" w:cs="Times New Roman"/>
          <w:sz w:val="24"/>
          <w:szCs w:val="24"/>
          <w:lang w:val="en-GB"/>
        </w:rPr>
        <w:t>for</w:t>
      </w:r>
      <w:r w:rsidR="00C4232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managers in the co-creative nature of value creation in the context of sports. According to Smith and Steward (2010), management strategies that give no recognition to their special features will fail to deliver optimal outcomes.      </w:t>
      </w:r>
    </w:p>
    <w:p w14:paraId="12616A12" w14:textId="77777777" w:rsidR="001B4830" w:rsidRPr="008027AA" w:rsidRDefault="001B4830" w:rsidP="001B4830">
      <w:pPr>
        <w:spacing w:line="276" w:lineRule="auto"/>
        <w:rPr>
          <w:rFonts w:ascii="Times New Roman" w:hAnsi="Times New Roman" w:cs="Times New Roman"/>
          <w:b/>
          <w:i/>
          <w:noProof/>
          <w:sz w:val="24"/>
          <w:szCs w:val="24"/>
          <w:lang w:val="en-GB" w:eastAsia="fi-FI"/>
        </w:rPr>
      </w:pPr>
      <w:r w:rsidRPr="008027AA">
        <w:rPr>
          <w:rFonts w:ascii="Times New Roman" w:hAnsi="Times New Roman" w:cs="Times New Roman"/>
          <w:b/>
          <w:i/>
          <w:noProof/>
          <w:sz w:val="24"/>
          <w:szCs w:val="24"/>
          <w:lang w:val="en-GB" w:eastAsia="fi-FI"/>
        </w:rPr>
        <w:t>Research limitations and avenues for further research</w:t>
      </w:r>
    </w:p>
    <w:p w14:paraId="3E2F011E" w14:textId="77777777" w:rsidR="001B4830" w:rsidRPr="008027AA" w:rsidRDefault="001B4830" w:rsidP="001B48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As with any study, there are some limitations that should be taken into consideration. In a literature review, there is always the challenge of research objectivity. To overcome this, a careful execution plan was carried out before the project started. Our review was limited to chosen databases and their publications. More research in value creation in sports management could be found in other research articles that were out of the scope of our research method. The literature review is exploratory and requires an empirical study to verify the relationships and interactions in value creation.</w:t>
      </w:r>
    </w:p>
    <w:p w14:paraId="2C4AA7CD" w14:textId="3EB28646" w:rsidR="00B43307" w:rsidRPr="008027AA" w:rsidRDefault="001B4830" w:rsidP="001B4830">
      <w:pPr>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The articles under review for this study consist of publications in both management/marketing journals and spo</w:t>
      </w:r>
      <w:r w:rsidR="00401C7C" w:rsidRPr="008027AA">
        <w:rPr>
          <w:rFonts w:ascii="Times New Roman" w:hAnsi="Times New Roman" w:cs="Times New Roman"/>
          <w:sz w:val="24"/>
          <w:szCs w:val="24"/>
          <w:lang w:val="en-GB"/>
        </w:rPr>
        <w:t>rt</w:t>
      </w:r>
      <w:r w:rsidR="00FF35B8">
        <w:rPr>
          <w:rFonts w:ascii="Times New Roman" w:hAnsi="Times New Roman" w:cs="Times New Roman"/>
          <w:sz w:val="24"/>
          <w:szCs w:val="24"/>
          <w:lang w:val="en-GB"/>
        </w:rPr>
        <w:t>s</w:t>
      </w:r>
      <w:r w:rsidR="00401C7C" w:rsidRPr="008027AA">
        <w:rPr>
          <w:rFonts w:ascii="Times New Roman" w:hAnsi="Times New Roman" w:cs="Times New Roman"/>
          <w:sz w:val="24"/>
          <w:szCs w:val="24"/>
          <w:lang w:val="en-GB"/>
        </w:rPr>
        <w:t xml:space="preserve"> journals. In this study</w:t>
      </w:r>
      <w:r w:rsidRPr="008027AA">
        <w:rPr>
          <w:rFonts w:ascii="Times New Roman" w:hAnsi="Times New Roman" w:cs="Times New Roman"/>
          <w:sz w:val="24"/>
          <w:szCs w:val="24"/>
          <w:lang w:val="en-GB"/>
        </w:rPr>
        <w:t xml:space="preserve">, both disciplines are seen as equally important and informative for our question. However, management and marketing scholars presumably see the potential of the value creation in </w:t>
      </w:r>
      <w:r w:rsidR="00C95EB6" w:rsidRPr="008027AA">
        <w:rPr>
          <w:rFonts w:ascii="Times New Roman" w:hAnsi="Times New Roman" w:cs="Times New Roman"/>
          <w:sz w:val="24"/>
          <w:szCs w:val="24"/>
          <w:lang w:val="en-GB"/>
        </w:rPr>
        <w:t xml:space="preserve">the nexus </w:t>
      </w:r>
      <w:r w:rsidRPr="008027AA">
        <w:rPr>
          <w:rFonts w:ascii="Times New Roman" w:hAnsi="Times New Roman" w:cs="Times New Roman"/>
          <w:sz w:val="24"/>
          <w:szCs w:val="24"/>
          <w:lang w:val="en-GB"/>
        </w:rPr>
        <w:t>between business and sport through a different lens than sport</w:t>
      </w:r>
      <w:r w:rsidR="00E52E6F">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scholars. Sport researchers might have a motive to promote their lessons, whereas management researchers may adopt a more critical stance towards brand creation, CSR, leadership</w:t>
      </w:r>
      <w:r w:rsidR="00FF35B8">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or strategic management lessons from sport. In future, it would be valuable to recognise which </w:t>
      </w:r>
      <w:r w:rsidR="00FF35B8">
        <w:rPr>
          <w:rFonts w:ascii="Times New Roman" w:hAnsi="Times New Roman" w:cs="Times New Roman"/>
          <w:sz w:val="24"/>
          <w:szCs w:val="24"/>
          <w:lang w:val="en-GB"/>
        </w:rPr>
        <w:t>elements in</w:t>
      </w:r>
      <w:r w:rsidRPr="008027AA">
        <w:rPr>
          <w:rFonts w:ascii="Times New Roman" w:hAnsi="Times New Roman" w:cs="Times New Roman"/>
          <w:sz w:val="24"/>
          <w:szCs w:val="24"/>
          <w:lang w:val="en-GB"/>
        </w:rPr>
        <w:t xml:space="preserve"> sport are seen </w:t>
      </w:r>
      <w:r w:rsidR="00FF35B8">
        <w:rPr>
          <w:rFonts w:ascii="Times New Roman" w:hAnsi="Times New Roman" w:cs="Times New Roman"/>
          <w:sz w:val="24"/>
          <w:szCs w:val="24"/>
          <w:lang w:val="en-GB"/>
        </w:rPr>
        <w:t xml:space="preserve">as </w:t>
      </w:r>
      <w:r w:rsidRPr="008027AA">
        <w:rPr>
          <w:rFonts w:ascii="Times New Roman" w:hAnsi="Times New Roman" w:cs="Times New Roman"/>
          <w:sz w:val="24"/>
          <w:szCs w:val="24"/>
          <w:lang w:val="en-GB"/>
        </w:rPr>
        <w:t xml:space="preserve">contributory </w:t>
      </w:r>
      <w:r w:rsidR="00FF35B8">
        <w:rPr>
          <w:rFonts w:ascii="Times New Roman" w:hAnsi="Times New Roman" w:cs="Times New Roman"/>
          <w:sz w:val="24"/>
          <w:szCs w:val="24"/>
          <w:lang w:val="en-GB"/>
        </w:rPr>
        <w:t>factors to</w:t>
      </w:r>
      <w:r w:rsidR="00FF35B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management/marketing theory by sport</w:t>
      </w:r>
      <w:r w:rsidR="00FF35B8">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scholars, and especially </w:t>
      </w:r>
      <w:r w:rsidR="0057405E">
        <w:rPr>
          <w:rFonts w:ascii="Times New Roman" w:hAnsi="Times New Roman" w:cs="Times New Roman"/>
          <w:sz w:val="24"/>
          <w:szCs w:val="24"/>
          <w:lang w:val="en-GB"/>
        </w:rPr>
        <w:t>the</w:t>
      </w:r>
      <w:r w:rsidRPr="008027AA">
        <w:rPr>
          <w:rFonts w:ascii="Times New Roman" w:hAnsi="Times New Roman" w:cs="Times New Roman"/>
          <w:sz w:val="24"/>
          <w:szCs w:val="24"/>
          <w:lang w:val="en-GB"/>
        </w:rPr>
        <w:t xml:space="preserve"> extent </w:t>
      </w:r>
      <w:r w:rsidR="0057405E">
        <w:rPr>
          <w:rFonts w:ascii="Times New Roman" w:hAnsi="Times New Roman" w:cs="Times New Roman"/>
          <w:sz w:val="24"/>
          <w:szCs w:val="24"/>
          <w:lang w:val="en-GB"/>
        </w:rPr>
        <w:t xml:space="preserve">to which </w:t>
      </w:r>
      <w:r w:rsidRPr="008027AA">
        <w:rPr>
          <w:rFonts w:ascii="Times New Roman" w:hAnsi="Times New Roman" w:cs="Times New Roman"/>
          <w:sz w:val="24"/>
          <w:szCs w:val="24"/>
          <w:lang w:val="en-GB"/>
        </w:rPr>
        <w:t xml:space="preserve">they equate with the </w:t>
      </w:r>
      <w:r w:rsidR="00FF35B8">
        <w:rPr>
          <w:rFonts w:ascii="Times New Roman" w:hAnsi="Times New Roman" w:cs="Times New Roman"/>
          <w:sz w:val="24"/>
          <w:szCs w:val="24"/>
          <w:lang w:val="en-GB"/>
        </w:rPr>
        <w:t>elements that</w:t>
      </w:r>
      <w:r w:rsidR="00FF35B8"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management/marketing scholars </w:t>
      </w:r>
      <w:r w:rsidR="00FF35B8">
        <w:rPr>
          <w:rFonts w:ascii="Times New Roman" w:hAnsi="Times New Roman" w:cs="Times New Roman"/>
          <w:sz w:val="24"/>
          <w:szCs w:val="24"/>
          <w:lang w:val="en-GB"/>
        </w:rPr>
        <w:t>value</w:t>
      </w:r>
      <w:r w:rsidRPr="008027AA">
        <w:rPr>
          <w:rFonts w:ascii="Times New Roman" w:hAnsi="Times New Roman" w:cs="Times New Roman"/>
          <w:sz w:val="24"/>
          <w:szCs w:val="24"/>
          <w:lang w:val="en-GB"/>
        </w:rPr>
        <w:t xml:space="preserve">, and </w:t>
      </w:r>
      <w:r w:rsidR="0057405E" w:rsidRPr="008027AA">
        <w:rPr>
          <w:rFonts w:ascii="Times New Roman" w:hAnsi="Times New Roman" w:cs="Times New Roman"/>
          <w:sz w:val="24"/>
          <w:szCs w:val="24"/>
          <w:lang w:val="en-GB"/>
        </w:rPr>
        <w:t xml:space="preserve">are </w:t>
      </w:r>
      <w:r w:rsidRPr="008027AA">
        <w:rPr>
          <w:rFonts w:ascii="Times New Roman" w:hAnsi="Times New Roman" w:cs="Times New Roman"/>
          <w:sz w:val="24"/>
          <w:szCs w:val="24"/>
          <w:lang w:val="en-GB"/>
        </w:rPr>
        <w:t xml:space="preserve">therefore </w:t>
      </w:r>
      <w:r w:rsidR="0057405E">
        <w:rPr>
          <w:rFonts w:ascii="Times New Roman" w:hAnsi="Times New Roman" w:cs="Times New Roman"/>
          <w:sz w:val="24"/>
          <w:szCs w:val="24"/>
          <w:lang w:val="en-GB"/>
        </w:rPr>
        <w:t>using</w:t>
      </w:r>
      <w:r w:rsidRPr="008027AA">
        <w:rPr>
          <w:rFonts w:ascii="Times New Roman" w:hAnsi="Times New Roman" w:cs="Times New Roman"/>
          <w:sz w:val="24"/>
          <w:szCs w:val="24"/>
          <w:lang w:val="en-GB"/>
        </w:rPr>
        <w:t xml:space="preserve"> in their </w:t>
      </w:r>
      <w:r w:rsidR="0057405E">
        <w:rPr>
          <w:rFonts w:ascii="Times New Roman" w:hAnsi="Times New Roman" w:cs="Times New Roman"/>
          <w:sz w:val="24"/>
          <w:szCs w:val="24"/>
          <w:lang w:val="en-GB"/>
        </w:rPr>
        <w:t xml:space="preserve">own </w:t>
      </w:r>
      <w:r w:rsidRPr="008027AA">
        <w:rPr>
          <w:rFonts w:ascii="Times New Roman" w:hAnsi="Times New Roman" w:cs="Times New Roman"/>
          <w:sz w:val="24"/>
          <w:szCs w:val="24"/>
          <w:lang w:val="en-GB"/>
        </w:rPr>
        <w:t xml:space="preserve">publications.  </w:t>
      </w:r>
    </w:p>
    <w:p w14:paraId="47143D63" w14:textId="3D81C0A5" w:rsidR="00CB3330" w:rsidRPr="008027AA" w:rsidRDefault="001B4830" w:rsidP="00CB3330">
      <w:pPr>
        <w:spacing w:line="276" w:lineRule="auto"/>
        <w:jc w:val="both"/>
        <w:rPr>
          <w:rFonts w:ascii="Times New Roman" w:hAnsi="Times New Roman" w:cs="Times New Roman"/>
          <w:sz w:val="24"/>
          <w:szCs w:val="24"/>
          <w:lang w:val="en-GB"/>
        </w:rPr>
      </w:pPr>
      <w:r w:rsidRPr="008027AA">
        <w:rPr>
          <w:rFonts w:ascii="Times New Roman" w:hAnsi="Times New Roman" w:cs="Times New Roman"/>
          <w:sz w:val="24"/>
          <w:szCs w:val="24"/>
          <w:lang w:val="en-GB"/>
        </w:rPr>
        <w:t>Our review of the existing research on value in sport</w:t>
      </w:r>
      <w:r w:rsidR="0057405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management suggests a number of research ideas that could be pursued in future research. First</w:t>
      </w:r>
      <w:r w:rsidR="00530B66">
        <w:rPr>
          <w:rFonts w:ascii="Times New Roman" w:hAnsi="Times New Roman" w:cs="Times New Roman"/>
          <w:sz w:val="24"/>
          <w:szCs w:val="24"/>
          <w:lang w:val="en-GB"/>
        </w:rPr>
        <w:t>ly</w:t>
      </w:r>
      <w:r w:rsidRPr="008027AA">
        <w:rPr>
          <w:rFonts w:ascii="Times New Roman" w:hAnsi="Times New Roman" w:cs="Times New Roman"/>
          <w:sz w:val="24"/>
          <w:szCs w:val="24"/>
          <w:lang w:val="en-GB"/>
        </w:rPr>
        <w:t>, there is a proliferation of literature on the topic of value creation in management. However, the concept of value in sport</w:t>
      </w:r>
      <w:r w:rsidR="0057405E">
        <w:rPr>
          <w:rFonts w:ascii="Times New Roman" w:hAnsi="Times New Roman" w:cs="Times New Roman"/>
          <w:sz w:val="24"/>
          <w:szCs w:val="24"/>
          <w:lang w:val="en-GB"/>
        </w:rPr>
        <w:t>s</w:t>
      </w:r>
      <w:r w:rsidRPr="008027AA">
        <w:rPr>
          <w:rFonts w:ascii="Times New Roman" w:hAnsi="Times New Roman" w:cs="Times New Roman"/>
          <w:sz w:val="24"/>
          <w:szCs w:val="24"/>
          <w:lang w:val="en-GB"/>
        </w:rPr>
        <w:t xml:space="preserve"> management has not been acknowledged this profoundly before. Thus, more research about the interaction between business and sport in value creation is called for in general. Second</w:t>
      </w:r>
      <w:r w:rsidR="00530B66">
        <w:rPr>
          <w:rFonts w:ascii="Times New Roman" w:hAnsi="Times New Roman" w:cs="Times New Roman"/>
          <w:sz w:val="24"/>
          <w:szCs w:val="24"/>
          <w:lang w:val="en-GB"/>
        </w:rPr>
        <w:t>ly</w:t>
      </w:r>
      <w:r w:rsidRPr="008027AA">
        <w:rPr>
          <w:rFonts w:ascii="Times New Roman" w:hAnsi="Times New Roman" w:cs="Times New Roman"/>
          <w:sz w:val="24"/>
          <w:szCs w:val="24"/>
          <w:lang w:val="en-GB"/>
        </w:rPr>
        <w:t xml:space="preserve">, future research could examine the potential of sport’s value creation from the perspective of business managers. This direction of research would </w:t>
      </w:r>
      <w:r w:rsidR="008D40E7">
        <w:rPr>
          <w:rFonts w:ascii="Times New Roman" w:hAnsi="Times New Roman" w:cs="Times New Roman"/>
          <w:sz w:val="24"/>
          <w:szCs w:val="24"/>
          <w:lang w:val="en-GB"/>
        </w:rPr>
        <w:t>proffer</w:t>
      </w:r>
      <w:r w:rsidR="008D40E7"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new insights </w:t>
      </w:r>
      <w:r w:rsidR="0057405E">
        <w:rPr>
          <w:rFonts w:ascii="Times New Roman" w:hAnsi="Times New Roman" w:cs="Times New Roman"/>
          <w:sz w:val="24"/>
          <w:szCs w:val="24"/>
          <w:lang w:val="en-GB"/>
        </w:rPr>
        <w:t>into</w:t>
      </w:r>
      <w:r w:rsidR="0057405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the process </w:t>
      </w:r>
      <w:r w:rsidR="0057405E">
        <w:rPr>
          <w:rFonts w:ascii="Times New Roman" w:hAnsi="Times New Roman" w:cs="Times New Roman"/>
          <w:sz w:val="24"/>
          <w:szCs w:val="24"/>
          <w:lang w:val="en-GB"/>
        </w:rPr>
        <w:t>of</w:t>
      </w:r>
      <w:r w:rsidR="0057405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how business managers </w:t>
      </w:r>
      <w:r w:rsidR="0057405E">
        <w:rPr>
          <w:rFonts w:ascii="Times New Roman" w:hAnsi="Times New Roman" w:cs="Times New Roman"/>
          <w:sz w:val="24"/>
          <w:szCs w:val="24"/>
          <w:lang w:val="en-GB"/>
        </w:rPr>
        <w:t>can</w:t>
      </w:r>
      <w:r w:rsidR="0057405E"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enhance their value creation strategies. Third</w:t>
      </w:r>
      <w:r w:rsidR="00224A93">
        <w:rPr>
          <w:rFonts w:ascii="Times New Roman" w:hAnsi="Times New Roman" w:cs="Times New Roman"/>
          <w:sz w:val="24"/>
          <w:szCs w:val="24"/>
          <w:lang w:val="en-GB"/>
        </w:rPr>
        <w:t>ly</w:t>
      </w:r>
      <w:r w:rsidRPr="008027AA">
        <w:rPr>
          <w:rFonts w:ascii="Times New Roman" w:hAnsi="Times New Roman" w:cs="Times New Roman"/>
          <w:sz w:val="24"/>
          <w:szCs w:val="24"/>
          <w:lang w:val="en-GB"/>
        </w:rPr>
        <w:t xml:space="preserve">, in this literature review we found that the concept of value rarely develops </w:t>
      </w:r>
      <w:r w:rsidR="00224A93">
        <w:rPr>
          <w:rFonts w:ascii="Times New Roman" w:hAnsi="Times New Roman" w:cs="Times New Roman"/>
          <w:sz w:val="24"/>
          <w:szCs w:val="24"/>
          <w:lang w:val="en-GB"/>
        </w:rPr>
        <w:t>out of</w:t>
      </w:r>
      <w:r w:rsidR="00224A93"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nowhere. Often the value was created in a process, where emotional or symbolical value was transferred into economic and functional value. An interesting line of research would be to investigate the antecedents and outcomes of this value transformation empirically. </w:t>
      </w:r>
    </w:p>
    <w:p w14:paraId="6E83D79A" w14:textId="77777777" w:rsidR="001B4830" w:rsidRPr="008027AA" w:rsidRDefault="001B4830" w:rsidP="001B4830">
      <w:pPr>
        <w:spacing w:line="240" w:lineRule="auto"/>
        <w:rPr>
          <w:rFonts w:ascii="Times New Roman" w:hAnsi="Times New Roman" w:cs="Times New Roman"/>
          <w:b/>
          <w:sz w:val="24"/>
          <w:szCs w:val="24"/>
          <w:lang w:val="en-GB"/>
        </w:rPr>
      </w:pPr>
    </w:p>
    <w:p w14:paraId="52F32A94" w14:textId="77777777" w:rsidR="00CB3330" w:rsidRPr="008027AA" w:rsidRDefault="00CB3330" w:rsidP="001B4830">
      <w:pPr>
        <w:spacing w:line="240" w:lineRule="auto"/>
        <w:rPr>
          <w:rFonts w:ascii="Times New Roman" w:hAnsi="Times New Roman" w:cs="Times New Roman"/>
          <w:b/>
          <w:sz w:val="24"/>
          <w:szCs w:val="24"/>
          <w:lang w:val="en-GB"/>
        </w:rPr>
      </w:pPr>
    </w:p>
    <w:p w14:paraId="55B53E84" w14:textId="77777777" w:rsidR="001B4830" w:rsidRPr="008027AA" w:rsidRDefault="008675A7" w:rsidP="001B4830">
      <w:pPr>
        <w:spacing w:line="240" w:lineRule="auto"/>
        <w:rPr>
          <w:rFonts w:ascii="Times New Roman" w:hAnsi="Times New Roman" w:cs="Times New Roman"/>
          <w:b/>
          <w:sz w:val="24"/>
          <w:szCs w:val="24"/>
          <w:lang w:val="en-GB"/>
        </w:rPr>
      </w:pPr>
      <w:r w:rsidRPr="008027AA">
        <w:rPr>
          <w:rFonts w:ascii="Times New Roman" w:hAnsi="Times New Roman" w:cs="Times New Roman"/>
          <w:b/>
          <w:sz w:val="24"/>
          <w:szCs w:val="24"/>
          <w:lang w:val="en-GB"/>
        </w:rPr>
        <w:t>References</w:t>
      </w:r>
    </w:p>
    <w:p w14:paraId="252C241F"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Abosag, I, Roper, S. and Hind, D. (2012). Examining the relationship between brand emotion and brand extension among supporters of professional football clubs. </w:t>
      </w:r>
      <w:r w:rsidRPr="008027AA">
        <w:rPr>
          <w:rFonts w:ascii="Times New Roman" w:hAnsi="Times New Roman" w:cs="Times New Roman"/>
          <w:i/>
          <w:sz w:val="24"/>
          <w:szCs w:val="24"/>
          <w:lang w:val="en-GB"/>
        </w:rPr>
        <w:t>European Journal of Marketing</w:t>
      </w:r>
      <w:r w:rsidRPr="008027AA">
        <w:rPr>
          <w:rFonts w:ascii="Times New Roman" w:hAnsi="Times New Roman" w:cs="Times New Roman"/>
          <w:sz w:val="24"/>
          <w:szCs w:val="24"/>
          <w:lang w:val="en-GB"/>
        </w:rPr>
        <w:t>, 46</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9, 1233–1251.</w:t>
      </w:r>
    </w:p>
    <w:p w14:paraId="29728EC2" w14:textId="77777777" w:rsidR="00980602" w:rsidRPr="008027AA" w:rsidRDefault="000506D0" w:rsidP="00980602">
      <w:pPr>
        <w:rPr>
          <w:rFonts w:ascii="Times New Roman" w:hAnsi="Times New Roman" w:cs="Times New Roman"/>
          <w:sz w:val="24"/>
          <w:szCs w:val="24"/>
          <w:lang w:val="en-US"/>
        </w:rPr>
      </w:pPr>
      <w:r w:rsidRPr="008027AA">
        <w:rPr>
          <w:rFonts w:ascii="Times New Roman" w:hAnsi="Times New Roman" w:cs="Times New Roman"/>
          <w:sz w:val="24"/>
          <w:szCs w:val="24"/>
          <w:lang w:val="en-US"/>
        </w:rPr>
        <w:t xml:space="preserve">Agrawal, J., and </w:t>
      </w:r>
      <w:r w:rsidR="00980602" w:rsidRPr="008027AA">
        <w:rPr>
          <w:rFonts w:ascii="Times New Roman" w:hAnsi="Times New Roman" w:cs="Times New Roman"/>
          <w:sz w:val="24"/>
          <w:szCs w:val="24"/>
          <w:lang w:val="en-US"/>
        </w:rPr>
        <w:t xml:space="preserve">Kamakura, W. A. (1995). The economic worth of celebrity endorsers: An event study analysis. </w:t>
      </w:r>
      <w:r w:rsidR="00980602" w:rsidRPr="008027AA">
        <w:rPr>
          <w:rFonts w:ascii="Times New Roman" w:hAnsi="Times New Roman" w:cs="Times New Roman"/>
          <w:i/>
          <w:sz w:val="24"/>
          <w:szCs w:val="24"/>
          <w:lang w:val="en-US"/>
        </w:rPr>
        <w:t>Journal of Marketing</w:t>
      </w:r>
      <w:r w:rsidR="00980602" w:rsidRPr="008027AA">
        <w:rPr>
          <w:rFonts w:ascii="Times New Roman" w:hAnsi="Times New Roman" w:cs="Times New Roman"/>
          <w:sz w:val="24"/>
          <w:szCs w:val="24"/>
          <w:lang w:val="en-US"/>
        </w:rPr>
        <w:t>, 59, 56–62.</w:t>
      </w:r>
    </w:p>
    <w:p w14:paraId="2ADB659F"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Amit, R. and Zott, C. (2001). Value creation in e-business. </w:t>
      </w:r>
      <w:r w:rsidRPr="008027AA">
        <w:rPr>
          <w:rFonts w:ascii="Times New Roman" w:hAnsi="Times New Roman" w:cs="Times New Roman"/>
          <w:i/>
          <w:sz w:val="24"/>
          <w:szCs w:val="24"/>
          <w:lang w:val="en-GB"/>
        </w:rPr>
        <w:t>Strategic Management Journal</w:t>
      </w:r>
      <w:r w:rsidRPr="008027AA">
        <w:rPr>
          <w:rFonts w:ascii="Times New Roman" w:hAnsi="Times New Roman" w:cs="Times New Roman"/>
          <w:sz w:val="24"/>
          <w:szCs w:val="24"/>
          <w:lang w:val="en-GB"/>
        </w:rPr>
        <w:t>, 22, 493</w:t>
      </w:r>
      <w:r w:rsidR="00CF21FC" w:rsidRPr="008027AA">
        <w:rPr>
          <w:rFonts w:ascii="Times New Roman" w:hAnsi="Times New Roman" w:cs="Times New Roman"/>
          <w:sz w:val="24"/>
          <w:szCs w:val="24"/>
          <w:lang w:val="en-GB"/>
        </w:rPr>
        <w:t>–5</w:t>
      </w:r>
      <w:r w:rsidRPr="008027AA">
        <w:rPr>
          <w:rFonts w:ascii="Times New Roman" w:hAnsi="Times New Roman" w:cs="Times New Roman"/>
          <w:sz w:val="24"/>
          <w:szCs w:val="24"/>
          <w:lang w:val="en-GB"/>
        </w:rPr>
        <w:t>520.</w:t>
      </w:r>
    </w:p>
    <w:p w14:paraId="3DD640A1"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Anagnostopoulos C. (2012). From CSR to …CSR in professional football: Should ‘R’ stand for ‘relationship’?, in Anagnostopoulos, C. (ed.)</w:t>
      </w:r>
      <w:r w:rsidRPr="008027AA">
        <w:rPr>
          <w:rFonts w:ascii="Times New Roman" w:hAnsi="Times New Roman" w:cs="Times New Roman"/>
          <w:i/>
          <w:sz w:val="24"/>
          <w:szCs w:val="24"/>
          <w:lang w:val="en-GB"/>
        </w:rPr>
        <w:t xml:space="preserve"> Contextualising </w:t>
      </w:r>
      <w:r w:rsidR="00CF21FC" w:rsidRPr="008027AA">
        <w:rPr>
          <w:rFonts w:ascii="Times New Roman" w:hAnsi="Times New Roman" w:cs="Times New Roman"/>
          <w:i/>
          <w:sz w:val="24"/>
          <w:szCs w:val="24"/>
          <w:lang w:val="en-GB"/>
        </w:rPr>
        <w:t>R</w:t>
      </w:r>
      <w:r w:rsidRPr="008027AA">
        <w:rPr>
          <w:rFonts w:ascii="Times New Roman" w:hAnsi="Times New Roman" w:cs="Times New Roman"/>
          <w:i/>
          <w:sz w:val="24"/>
          <w:szCs w:val="24"/>
          <w:lang w:val="en-GB"/>
        </w:rPr>
        <w:t xml:space="preserve">esearch in </w:t>
      </w:r>
      <w:r w:rsidR="00CF21FC" w:rsidRPr="008027AA">
        <w:rPr>
          <w:rFonts w:ascii="Times New Roman" w:hAnsi="Times New Roman" w:cs="Times New Roman"/>
          <w:i/>
          <w:sz w:val="24"/>
          <w:szCs w:val="24"/>
          <w:lang w:val="en-GB"/>
        </w:rPr>
        <w:t>S</w:t>
      </w:r>
      <w:r w:rsidRPr="008027AA">
        <w:rPr>
          <w:rFonts w:ascii="Times New Roman" w:hAnsi="Times New Roman" w:cs="Times New Roman"/>
          <w:i/>
          <w:sz w:val="24"/>
          <w:szCs w:val="24"/>
          <w:lang w:val="en-GB"/>
        </w:rPr>
        <w:t xml:space="preserve">port: An </w:t>
      </w:r>
      <w:r w:rsidR="00CF21FC" w:rsidRPr="008027AA">
        <w:rPr>
          <w:rFonts w:ascii="Times New Roman" w:hAnsi="Times New Roman" w:cs="Times New Roman"/>
          <w:i/>
          <w:sz w:val="24"/>
          <w:szCs w:val="24"/>
          <w:lang w:val="en-GB"/>
        </w:rPr>
        <w:t>I</w:t>
      </w:r>
      <w:r w:rsidRPr="008027AA">
        <w:rPr>
          <w:rFonts w:ascii="Times New Roman" w:hAnsi="Times New Roman" w:cs="Times New Roman"/>
          <w:i/>
          <w:sz w:val="24"/>
          <w:szCs w:val="24"/>
          <w:lang w:val="en-GB"/>
        </w:rPr>
        <w:t xml:space="preserve">nternational </w:t>
      </w:r>
      <w:r w:rsidR="00CF21FC" w:rsidRPr="008027AA">
        <w:rPr>
          <w:rFonts w:ascii="Times New Roman" w:hAnsi="Times New Roman" w:cs="Times New Roman"/>
          <w:i/>
          <w:sz w:val="24"/>
          <w:szCs w:val="24"/>
          <w:lang w:val="en-GB"/>
        </w:rPr>
        <w:t>P</w:t>
      </w:r>
      <w:r w:rsidRPr="008027AA">
        <w:rPr>
          <w:rFonts w:ascii="Times New Roman" w:hAnsi="Times New Roman" w:cs="Times New Roman"/>
          <w:i/>
          <w:sz w:val="24"/>
          <w:szCs w:val="24"/>
          <w:lang w:val="en-GB"/>
        </w:rPr>
        <w:t>erspective,</w:t>
      </w:r>
      <w:r w:rsidRPr="008027AA">
        <w:rPr>
          <w:rFonts w:ascii="Times New Roman" w:hAnsi="Times New Roman" w:cs="Times New Roman"/>
          <w:sz w:val="24"/>
          <w:szCs w:val="24"/>
          <w:lang w:val="en-GB"/>
        </w:rPr>
        <w:t xml:space="preserve"> 65–78. </w:t>
      </w:r>
      <w:r w:rsidR="00CF21FC" w:rsidRPr="008027AA">
        <w:rPr>
          <w:rFonts w:ascii="Times New Roman" w:hAnsi="Times New Roman" w:cs="Times New Roman"/>
          <w:sz w:val="24"/>
          <w:szCs w:val="24"/>
          <w:lang w:val="en-GB"/>
        </w:rPr>
        <w:t xml:space="preserve">Athens: </w:t>
      </w:r>
      <w:r w:rsidRPr="008027AA">
        <w:rPr>
          <w:rFonts w:ascii="Times New Roman" w:hAnsi="Times New Roman" w:cs="Times New Roman"/>
          <w:sz w:val="24"/>
          <w:szCs w:val="24"/>
          <w:lang w:val="en-GB"/>
        </w:rPr>
        <w:t>A</w:t>
      </w:r>
      <w:r w:rsidR="00CF21FC" w:rsidRPr="008027AA">
        <w:rPr>
          <w:rFonts w:ascii="Times New Roman" w:hAnsi="Times New Roman" w:cs="Times New Roman"/>
          <w:sz w:val="24"/>
          <w:szCs w:val="24"/>
          <w:lang w:val="en-GB"/>
        </w:rPr>
        <w:t>tiner.</w:t>
      </w:r>
      <w:r w:rsidRPr="008027AA">
        <w:rPr>
          <w:rFonts w:ascii="Times New Roman" w:hAnsi="Times New Roman" w:cs="Times New Roman"/>
          <w:sz w:val="24"/>
          <w:szCs w:val="24"/>
          <w:lang w:val="en-GB"/>
        </w:rPr>
        <w:t xml:space="preserve"> </w:t>
      </w:r>
    </w:p>
    <w:p w14:paraId="5F7A3F59"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Anagnostopoulos C. and Shilbury D. (2013). Implementing corporate social responsibility on English football. </w:t>
      </w:r>
      <w:r w:rsidRPr="008027AA">
        <w:rPr>
          <w:rFonts w:ascii="Times New Roman" w:hAnsi="Times New Roman" w:cs="Times New Roman"/>
          <w:i/>
          <w:sz w:val="24"/>
          <w:szCs w:val="24"/>
          <w:lang w:val="en-GB"/>
        </w:rPr>
        <w:t xml:space="preserve">Sport, Business and Management: an </w:t>
      </w:r>
      <w:r w:rsidR="00CF21FC" w:rsidRPr="008027AA">
        <w:rPr>
          <w:rFonts w:ascii="Times New Roman" w:hAnsi="Times New Roman" w:cs="Times New Roman"/>
          <w:i/>
          <w:sz w:val="24"/>
          <w:szCs w:val="24"/>
          <w:lang w:val="en-GB"/>
        </w:rPr>
        <w:t>I</w:t>
      </w:r>
      <w:r w:rsidRPr="008027AA">
        <w:rPr>
          <w:rFonts w:ascii="Times New Roman" w:hAnsi="Times New Roman" w:cs="Times New Roman"/>
          <w:i/>
          <w:sz w:val="24"/>
          <w:szCs w:val="24"/>
          <w:lang w:val="en-GB"/>
        </w:rPr>
        <w:t xml:space="preserve">nternational Journal, </w:t>
      </w:r>
      <w:r w:rsidRPr="008027AA">
        <w:rPr>
          <w:rFonts w:ascii="Times New Roman" w:hAnsi="Times New Roman" w:cs="Times New Roman"/>
          <w:sz w:val="24"/>
          <w:szCs w:val="24"/>
          <w:lang w:val="en-GB"/>
        </w:rPr>
        <w:t>3</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268–284.</w:t>
      </w:r>
    </w:p>
    <w:p w14:paraId="6FDD1185"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FE35F3">
        <w:rPr>
          <w:rFonts w:ascii="Times New Roman" w:eastAsia="Meiryo UI" w:hAnsi="Times New Roman" w:cs="Times New Roman"/>
          <w:sz w:val="24"/>
          <w:szCs w:val="24"/>
          <w:lang w:val="en-US"/>
        </w:rPr>
        <w:t xml:space="preserve">Bauer, H. H., Sauer, N. E.and Schmitt, P. (2005). </w:t>
      </w:r>
      <w:r w:rsidRPr="008027AA">
        <w:rPr>
          <w:rFonts w:ascii="Times New Roman" w:eastAsia="Meiryo UI" w:hAnsi="Times New Roman" w:cs="Times New Roman"/>
          <w:sz w:val="24"/>
          <w:szCs w:val="24"/>
          <w:lang w:val="en-GB"/>
        </w:rPr>
        <w:t xml:space="preserve">Customer-based brand equity in the team sport industry. </w:t>
      </w:r>
      <w:r w:rsidRPr="008027AA">
        <w:rPr>
          <w:rFonts w:ascii="Times New Roman" w:eastAsia="Meiryo UI" w:hAnsi="Times New Roman" w:cs="Times New Roman"/>
          <w:i/>
          <w:sz w:val="24"/>
          <w:szCs w:val="24"/>
          <w:lang w:val="en-GB"/>
        </w:rPr>
        <w:t>European Journal of Marketing</w:t>
      </w:r>
      <w:r w:rsidRPr="008027AA">
        <w:rPr>
          <w:rFonts w:ascii="Times New Roman" w:eastAsia="Meiryo UI" w:hAnsi="Times New Roman" w:cs="Times New Roman"/>
          <w:sz w:val="24"/>
          <w:szCs w:val="24"/>
          <w:lang w:val="en-GB"/>
        </w:rPr>
        <w:t>, 39</w:t>
      </w:r>
      <w:r w:rsidR="00CF21FC"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5/6, 496-513.</w:t>
      </w:r>
    </w:p>
    <w:p w14:paraId="0EF61381" w14:textId="77777777" w:rsidR="001B4830" w:rsidRPr="00207EE4" w:rsidRDefault="001B4830" w:rsidP="00207EE4">
      <w:pPr>
        <w:rPr>
          <w:rFonts w:ascii="Times New Roman" w:hAnsi="Times New Roman" w:cs="Times New Roman"/>
          <w:b/>
          <w:sz w:val="24"/>
          <w:szCs w:val="24"/>
          <w:lang w:val="en-GB"/>
        </w:rPr>
      </w:pPr>
      <w:r w:rsidRPr="00207EE4">
        <w:rPr>
          <w:rFonts w:ascii="Times New Roman" w:hAnsi="Times New Roman" w:cs="Times New Roman"/>
          <w:sz w:val="24"/>
          <w:szCs w:val="24"/>
          <w:lang w:val="en-GB"/>
        </w:rPr>
        <w:t>BBC (2015). Premier League TV rights: Sky and BT pay £5.1bn for live games</w:t>
      </w:r>
      <w:r w:rsidRPr="00207EE4">
        <w:rPr>
          <w:rFonts w:ascii="Times New Roman" w:hAnsi="Times New Roman" w:cs="Times New Roman"/>
          <w:sz w:val="24"/>
          <w:szCs w:val="24"/>
          <w:lang w:val="en-GB"/>
        </w:rPr>
        <w:br/>
        <w:t>http://www.bbc.co.uk/sport/0/football/31357409</w:t>
      </w:r>
      <w:r w:rsidRPr="00207EE4">
        <w:rPr>
          <w:rFonts w:ascii="Times New Roman" w:hAnsi="Times New Roman" w:cs="Times New Roman"/>
          <w:sz w:val="24"/>
          <w:szCs w:val="24"/>
          <w:lang w:val="en-GB"/>
        </w:rPr>
        <w:br/>
        <w:t>Retrieved 11</w:t>
      </w:r>
      <w:r w:rsidRPr="00207EE4">
        <w:rPr>
          <w:rFonts w:ascii="Times New Roman" w:hAnsi="Times New Roman" w:cs="Times New Roman"/>
          <w:sz w:val="24"/>
          <w:szCs w:val="24"/>
          <w:vertAlign w:val="superscript"/>
          <w:lang w:val="en-GB"/>
        </w:rPr>
        <w:t>th</w:t>
      </w:r>
      <w:r w:rsidRPr="00207EE4">
        <w:rPr>
          <w:rFonts w:ascii="Times New Roman" w:hAnsi="Times New Roman" w:cs="Times New Roman"/>
          <w:sz w:val="24"/>
          <w:szCs w:val="24"/>
          <w:lang w:val="en-GB"/>
        </w:rPr>
        <w:t xml:space="preserve"> of May 2015.</w:t>
      </w:r>
    </w:p>
    <w:p w14:paraId="1156FCD4" w14:textId="77777777" w:rsidR="003C67DF" w:rsidRPr="008027AA" w:rsidRDefault="003C67DF" w:rsidP="003C67DF">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Bengtsson, M. and Kock. S. (2000). </w:t>
      </w:r>
      <w:r w:rsidR="00235DB5"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Coopetition</w:t>
      </w:r>
      <w:r w:rsidR="00235DB5"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in business networks – to cooperate and compete simultaneously.</w:t>
      </w:r>
      <w:r w:rsidR="00235DB5" w:rsidRPr="008027AA">
        <w:rPr>
          <w:rFonts w:ascii="Times New Roman" w:hAnsi="Times New Roman" w:cs="Times New Roman"/>
          <w:sz w:val="24"/>
          <w:szCs w:val="24"/>
          <w:lang w:val="en-GB"/>
        </w:rPr>
        <w:t xml:space="preserve"> </w:t>
      </w:r>
      <w:r w:rsidR="00235DB5" w:rsidRPr="008027AA">
        <w:rPr>
          <w:rFonts w:ascii="Times New Roman" w:hAnsi="Times New Roman" w:cs="Times New Roman"/>
          <w:i/>
          <w:sz w:val="24"/>
          <w:szCs w:val="24"/>
          <w:lang w:val="en-GB"/>
        </w:rPr>
        <w:t>Industrial Marketing Management</w:t>
      </w:r>
      <w:r w:rsidR="00235DB5" w:rsidRPr="008027AA">
        <w:rPr>
          <w:rFonts w:ascii="Times New Roman" w:hAnsi="Times New Roman" w:cs="Times New Roman"/>
          <w:sz w:val="24"/>
          <w:szCs w:val="24"/>
          <w:lang w:val="en-GB"/>
        </w:rPr>
        <w:t>, 29, 411–426.</w:t>
      </w:r>
    </w:p>
    <w:p w14:paraId="512E16FF"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Benijts, T., Lagae, W. and Vanclooster B. (2011). The influence of sport leagues on the business-to-business marketing of teams: the case of professional road cycling. </w:t>
      </w:r>
      <w:r w:rsidRPr="008027AA">
        <w:rPr>
          <w:rFonts w:ascii="Times New Roman" w:hAnsi="Times New Roman" w:cs="Times New Roman"/>
          <w:i/>
          <w:sz w:val="24"/>
          <w:szCs w:val="24"/>
          <w:lang w:val="en-GB"/>
        </w:rPr>
        <w:t xml:space="preserve">Journal of Business &amp; Industrial Marketing, </w:t>
      </w:r>
      <w:r w:rsidRPr="008027AA">
        <w:rPr>
          <w:rFonts w:ascii="Times New Roman" w:hAnsi="Times New Roman" w:cs="Times New Roman"/>
          <w:sz w:val="24"/>
          <w:szCs w:val="24"/>
          <w:lang w:val="en-GB"/>
        </w:rPr>
        <w:t>26</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8, 602–613.</w:t>
      </w:r>
    </w:p>
    <w:p w14:paraId="70352780"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Bhattacharya, C.B., Rao, H. and Glynn, M.A. (1995). Understanding the bond of identification: an investigation of its correlates among art museum members. </w:t>
      </w:r>
      <w:r w:rsidRPr="008027AA">
        <w:rPr>
          <w:rFonts w:ascii="Times New Roman" w:hAnsi="Times New Roman" w:cs="Times New Roman"/>
          <w:i/>
          <w:sz w:val="24"/>
          <w:szCs w:val="24"/>
          <w:lang w:val="en-GB"/>
        </w:rPr>
        <w:t>Journal of Marketing</w:t>
      </w:r>
      <w:r w:rsidRPr="008027AA">
        <w:rPr>
          <w:rFonts w:ascii="Times New Roman" w:hAnsi="Times New Roman" w:cs="Times New Roman"/>
          <w:sz w:val="24"/>
          <w:szCs w:val="24"/>
          <w:lang w:val="en-GB"/>
        </w:rPr>
        <w:t>, 59</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46–57.</w:t>
      </w:r>
    </w:p>
    <w:p w14:paraId="423944CC"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Bingham</w:t>
      </w:r>
      <w:r w:rsidR="00424FB1"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T. and Walters</w:t>
      </w:r>
      <w:r w:rsidR="00424FB1"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G. (2013). Financial sustainability within UK charities: Community sport trust internal and corporate social responsibility partnerships</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r w:rsidRPr="008027AA">
        <w:rPr>
          <w:rFonts w:ascii="Times New Roman" w:hAnsi="Times New Roman" w:cs="Times New Roman"/>
          <w:i/>
          <w:sz w:val="24"/>
          <w:szCs w:val="24"/>
          <w:lang w:val="en-GB"/>
        </w:rPr>
        <w:t xml:space="preserve">VOLUNTAS: International Journal of </w:t>
      </w:r>
      <w:r w:rsidR="00CF21FC" w:rsidRPr="008027AA">
        <w:rPr>
          <w:rFonts w:ascii="Times New Roman" w:hAnsi="Times New Roman" w:cs="Times New Roman"/>
          <w:i/>
          <w:sz w:val="24"/>
          <w:szCs w:val="24"/>
          <w:lang w:val="en-GB"/>
        </w:rPr>
        <w:t>V</w:t>
      </w:r>
      <w:r w:rsidRPr="008027AA">
        <w:rPr>
          <w:rFonts w:ascii="Times New Roman" w:hAnsi="Times New Roman" w:cs="Times New Roman"/>
          <w:i/>
          <w:sz w:val="24"/>
          <w:szCs w:val="24"/>
          <w:lang w:val="en-GB"/>
        </w:rPr>
        <w:t xml:space="preserve">oluntary and </w:t>
      </w:r>
      <w:r w:rsidR="00CF21FC" w:rsidRPr="008027AA">
        <w:rPr>
          <w:rFonts w:ascii="Times New Roman" w:hAnsi="Times New Roman" w:cs="Times New Roman"/>
          <w:i/>
          <w:sz w:val="24"/>
          <w:szCs w:val="24"/>
          <w:lang w:val="en-GB"/>
        </w:rPr>
        <w:t>N</w:t>
      </w:r>
      <w:r w:rsidRPr="008027AA">
        <w:rPr>
          <w:rFonts w:ascii="Times New Roman" w:hAnsi="Times New Roman" w:cs="Times New Roman"/>
          <w:i/>
          <w:sz w:val="24"/>
          <w:szCs w:val="24"/>
          <w:lang w:val="en-GB"/>
        </w:rPr>
        <w:t xml:space="preserve">onprofit </w:t>
      </w:r>
      <w:r w:rsidR="00CF21FC" w:rsidRPr="008027AA">
        <w:rPr>
          <w:rFonts w:ascii="Times New Roman" w:hAnsi="Times New Roman" w:cs="Times New Roman"/>
          <w:i/>
          <w:sz w:val="24"/>
          <w:szCs w:val="24"/>
          <w:lang w:val="en-GB"/>
        </w:rPr>
        <w:t>O</w:t>
      </w:r>
      <w:r w:rsidRPr="008027AA">
        <w:rPr>
          <w:rFonts w:ascii="Times New Roman" w:hAnsi="Times New Roman" w:cs="Times New Roman"/>
          <w:i/>
          <w:sz w:val="24"/>
          <w:szCs w:val="24"/>
          <w:lang w:val="en-GB"/>
        </w:rPr>
        <w:t xml:space="preserve">rganizations, </w:t>
      </w:r>
      <w:r w:rsidRPr="008027AA">
        <w:rPr>
          <w:rFonts w:ascii="Times New Roman" w:hAnsi="Times New Roman" w:cs="Times New Roman"/>
          <w:sz w:val="24"/>
          <w:szCs w:val="24"/>
          <w:lang w:val="en-GB"/>
        </w:rPr>
        <w:t>24</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3, 606–629.</w:t>
      </w:r>
    </w:p>
    <w:p w14:paraId="2A112425"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Blumrodt J., Desbordes M. and Bodin D. (2013). Professional football clubs and corporate social responsibility. </w:t>
      </w:r>
      <w:r w:rsidRPr="008027AA">
        <w:rPr>
          <w:rFonts w:ascii="Times New Roman" w:hAnsi="Times New Roman" w:cs="Times New Roman"/>
          <w:i/>
          <w:sz w:val="24"/>
          <w:szCs w:val="24"/>
          <w:lang w:val="en-GB"/>
        </w:rPr>
        <w:t xml:space="preserve">Sport, </w:t>
      </w:r>
      <w:r w:rsidR="00CF21FC" w:rsidRPr="008027AA">
        <w:rPr>
          <w:rFonts w:ascii="Times New Roman" w:hAnsi="Times New Roman" w:cs="Times New Roman"/>
          <w:i/>
          <w:sz w:val="24"/>
          <w:szCs w:val="24"/>
          <w:lang w:val="en-GB"/>
        </w:rPr>
        <w:t>B</w:t>
      </w:r>
      <w:r w:rsidRPr="008027AA">
        <w:rPr>
          <w:rFonts w:ascii="Times New Roman" w:hAnsi="Times New Roman" w:cs="Times New Roman"/>
          <w:i/>
          <w:sz w:val="24"/>
          <w:szCs w:val="24"/>
          <w:lang w:val="en-GB"/>
        </w:rPr>
        <w:t xml:space="preserve">usiness and </w:t>
      </w:r>
      <w:r w:rsidR="00CF21FC" w:rsidRPr="008027AA">
        <w:rPr>
          <w:rFonts w:ascii="Times New Roman" w:hAnsi="Times New Roman" w:cs="Times New Roman"/>
          <w:i/>
          <w:sz w:val="24"/>
          <w:szCs w:val="24"/>
          <w:lang w:val="en-GB"/>
        </w:rPr>
        <w:t>M</w:t>
      </w:r>
      <w:r w:rsidRPr="008027AA">
        <w:rPr>
          <w:rFonts w:ascii="Times New Roman" w:hAnsi="Times New Roman" w:cs="Times New Roman"/>
          <w:i/>
          <w:sz w:val="24"/>
          <w:szCs w:val="24"/>
          <w:lang w:val="en-GB"/>
        </w:rPr>
        <w:t xml:space="preserve">anagement: An </w:t>
      </w:r>
      <w:r w:rsidR="00CF21FC" w:rsidRPr="008027AA">
        <w:rPr>
          <w:rFonts w:ascii="Times New Roman" w:hAnsi="Times New Roman" w:cs="Times New Roman"/>
          <w:i/>
          <w:sz w:val="24"/>
          <w:szCs w:val="24"/>
          <w:lang w:val="en-GB"/>
        </w:rPr>
        <w:t>I</w:t>
      </w:r>
      <w:r w:rsidRPr="008027AA">
        <w:rPr>
          <w:rFonts w:ascii="Times New Roman" w:hAnsi="Times New Roman" w:cs="Times New Roman"/>
          <w:i/>
          <w:sz w:val="24"/>
          <w:szCs w:val="24"/>
          <w:lang w:val="en-GB"/>
        </w:rPr>
        <w:t xml:space="preserve">nternational Journal, </w:t>
      </w:r>
      <w:r w:rsidRPr="008027AA">
        <w:rPr>
          <w:rFonts w:ascii="Times New Roman" w:hAnsi="Times New Roman" w:cs="Times New Roman"/>
          <w:sz w:val="24"/>
          <w:szCs w:val="24"/>
          <w:lang w:val="en-GB"/>
        </w:rPr>
        <w:t>3</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3, 205–225.</w:t>
      </w:r>
    </w:p>
    <w:p w14:paraId="6EA477B4"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t xml:space="preserve">Borland, J. (2006). The production of professional team sports. In Adreff, W. and Szymanski, S. (ed.) </w:t>
      </w:r>
      <w:r w:rsidRPr="008027AA">
        <w:rPr>
          <w:rFonts w:ascii="Times New Roman" w:eastAsia="Meiryo UI" w:hAnsi="Times New Roman" w:cs="Times New Roman"/>
          <w:i/>
          <w:sz w:val="24"/>
          <w:szCs w:val="24"/>
          <w:lang w:val="en-GB"/>
        </w:rPr>
        <w:t>Handbook on the Economics of Sport</w:t>
      </w:r>
      <w:r w:rsidRPr="008027AA">
        <w:rPr>
          <w:rFonts w:ascii="Times New Roman" w:eastAsia="Meiryo UI" w:hAnsi="Times New Roman" w:cs="Times New Roman"/>
          <w:sz w:val="24"/>
          <w:szCs w:val="24"/>
          <w:lang w:val="en-GB"/>
        </w:rPr>
        <w:t>, 22–26, Edward Elgar</w:t>
      </w:r>
      <w:r w:rsidR="00CF21FC" w:rsidRPr="008027AA">
        <w:rPr>
          <w:rFonts w:ascii="Times New Roman" w:eastAsia="Meiryo UI" w:hAnsi="Times New Roman" w:cs="Times New Roman"/>
          <w:sz w:val="24"/>
          <w:szCs w:val="24"/>
          <w:lang w:val="en-GB"/>
        </w:rPr>
        <w:t>, Cheltenham.</w:t>
      </w:r>
    </w:p>
    <w:p w14:paraId="3691338B" w14:textId="77777777" w:rsidR="001B4830"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t xml:space="preserve">Braunsten-Minkove, J., Zhang, J. and Trail, G. (2011). Athlete endorser effectiveness: Model development and analysis. </w:t>
      </w:r>
      <w:r w:rsidRPr="008027AA">
        <w:rPr>
          <w:rFonts w:ascii="Times New Roman" w:eastAsia="Meiryo UI" w:hAnsi="Times New Roman" w:cs="Times New Roman"/>
          <w:i/>
          <w:sz w:val="24"/>
          <w:szCs w:val="24"/>
          <w:lang w:val="en-GB"/>
        </w:rPr>
        <w:t>Sport, Business and Management: An International Journal</w:t>
      </w:r>
      <w:r w:rsidRPr="008027AA">
        <w:rPr>
          <w:rFonts w:ascii="Times New Roman" w:eastAsia="Meiryo UI" w:hAnsi="Times New Roman" w:cs="Times New Roman"/>
          <w:sz w:val="24"/>
          <w:szCs w:val="24"/>
          <w:lang w:val="en-GB"/>
        </w:rPr>
        <w:t>, 1</w:t>
      </w:r>
      <w:r w:rsidR="00CF21FC"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1, 93–114.</w:t>
      </w:r>
    </w:p>
    <w:p w14:paraId="2B31051F" w14:textId="287041D9" w:rsidR="00573512" w:rsidRDefault="00573512" w:rsidP="001B4830">
      <w:pPr>
        <w:spacing w:line="240" w:lineRule="auto"/>
        <w:rPr>
          <w:rFonts w:ascii="Times New Roman" w:eastAsia="Meiryo UI" w:hAnsi="Times New Roman" w:cs="Times New Roman"/>
          <w:sz w:val="24"/>
          <w:szCs w:val="24"/>
          <w:lang w:val="en-GB"/>
        </w:rPr>
      </w:pPr>
      <w:r w:rsidRPr="00FE35F3">
        <w:rPr>
          <w:rFonts w:ascii="Times New Roman" w:eastAsia="Meiryo UI" w:hAnsi="Times New Roman" w:cs="Times New Roman"/>
          <w:sz w:val="24"/>
          <w:szCs w:val="24"/>
          <w:lang w:val="en-US"/>
        </w:rPr>
        <w:t xml:space="preserve">Budzinski, O. and Satzer, J. (2011). </w:t>
      </w:r>
      <w:r w:rsidRPr="00B22A2D">
        <w:rPr>
          <w:rFonts w:ascii="Times New Roman" w:eastAsia="Meiryo UI" w:hAnsi="Times New Roman" w:cs="Times New Roman"/>
          <w:sz w:val="24"/>
          <w:szCs w:val="24"/>
          <w:lang w:val="en-US"/>
        </w:rPr>
        <w:t xml:space="preserve">Sport business and multisided markets: towards a new analytical framework? </w:t>
      </w:r>
      <w:r w:rsidRPr="00B22A2D">
        <w:rPr>
          <w:rFonts w:ascii="Times New Roman" w:eastAsia="Meiryo UI" w:hAnsi="Times New Roman" w:cs="Times New Roman"/>
          <w:i/>
          <w:sz w:val="24"/>
          <w:szCs w:val="24"/>
          <w:lang w:val="en-GB"/>
        </w:rPr>
        <w:t>Sport, Business and Management: An International Journal</w:t>
      </w:r>
      <w:r w:rsidRPr="00B22A2D">
        <w:rPr>
          <w:rFonts w:ascii="Times New Roman" w:eastAsia="Meiryo UI" w:hAnsi="Times New Roman" w:cs="Times New Roman"/>
          <w:sz w:val="24"/>
          <w:szCs w:val="24"/>
          <w:lang w:val="en-GB"/>
        </w:rPr>
        <w:t>, 1:2, 124–137.</w:t>
      </w:r>
    </w:p>
    <w:p w14:paraId="0F3C259F"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Burnes, B. and O´Donnell, H. (2011). What business leaders learn from sport? </w:t>
      </w:r>
      <w:r w:rsidRPr="008027AA">
        <w:rPr>
          <w:rFonts w:ascii="Times New Roman" w:hAnsi="Times New Roman" w:cs="Times New Roman"/>
          <w:i/>
          <w:sz w:val="24"/>
          <w:szCs w:val="24"/>
          <w:lang w:val="en-GB"/>
        </w:rPr>
        <w:t>Sport, Business and Management: An International Journal</w:t>
      </w:r>
      <w:r w:rsidRPr="008027AA">
        <w:rPr>
          <w:rFonts w:ascii="Times New Roman" w:hAnsi="Times New Roman" w:cs="Times New Roman"/>
          <w:sz w:val="24"/>
          <w:szCs w:val="24"/>
          <w:lang w:val="en-GB"/>
        </w:rPr>
        <w:t>, 1</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12–27.</w:t>
      </w:r>
    </w:p>
    <w:p w14:paraId="117C09A0"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Carlson B., Donavan, T. and Cumiskey, K. (2009). Consumer-brand relationships in sport: brand personality and identification. </w:t>
      </w:r>
      <w:r w:rsidRPr="008027AA">
        <w:rPr>
          <w:rFonts w:ascii="Times New Roman" w:hAnsi="Times New Roman" w:cs="Times New Roman"/>
          <w:i/>
          <w:sz w:val="24"/>
          <w:szCs w:val="24"/>
          <w:lang w:val="en-GB"/>
        </w:rPr>
        <w:t>International Journal of Retail &amp; Distribution Management</w:t>
      </w:r>
      <w:r w:rsidRPr="008027AA">
        <w:rPr>
          <w:rFonts w:ascii="Times New Roman" w:hAnsi="Times New Roman" w:cs="Times New Roman"/>
          <w:sz w:val="24"/>
          <w:szCs w:val="24"/>
          <w:lang w:val="en-GB"/>
        </w:rPr>
        <w:t>, 37</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370–384.</w:t>
      </w:r>
    </w:p>
    <w:p w14:paraId="5E89EFD4"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t xml:space="preserve">Carrilat, F. A. and d’Astous, A. 2012. The sponsorship-advertising interface: Is less better for sport? </w:t>
      </w:r>
      <w:r w:rsidRPr="008027AA">
        <w:rPr>
          <w:rFonts w:ascii="Times New Roman" w:eastAsia="Meiryo UI" w:hAnsi="Times New Roman" w:cs="Times New Roman"/>
          <w:i/>
          <w:sz w:val="24"/>
          <w:szCs w:val="24"/>
          <w:lang w:val="en-GB"/>
        </w:rPr>
        <w:t>European Journal of Marketing</w:t>
      </w:r>
      <w:r w:rsidRPr="008027AA">
        <w:rPr>
          <w:rFonts w:ascii="Times New Roman" w:eastAsia="Meiryo UI" w:hAnsi="Times New Roman" w:cs="Times New Roman"/>
          <w:sz w:val="24"/>
          <w:szCs w:val="24"/>
          <w:lang w:val="en-GB"/>
        </w:rPr>
        <w:t>, 46</w:t>
      </w:r>
      <w:r w:rsidR="00CF21FC"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3/4, 562–574.</w:t>
      </w:r>
    </w:p>
    <w:p w14:paraId="6CC27466"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Chadwick, S. (2009). From outside lane to inside track: sport management research in the twenty-first century. </w:t>
      </w:r>
      <w:r w:rsidRPr="008027AA">
        <w:rPr>
          <w:rFonts w:ascii="Times New Roman" w:hAnsi="Times New Roman" w:cs="Times New Roman"/>
          <w:i/>
          <w:sz w:val="24"/>
          <w:szCs w:val="24"/>
          <w:lang w:val="en-GB"/>
        </w:rPr>
        <w:t>Management Decision</w:t>
      </w:r>
      <w:r w:rsidRPr="008027AA">
        <w:rPr>
          <w:rFonts w:ascii="Times New Roman" w:hAnsi="Times New Roman" w:cs="Times New Roman"/>
          <w:sz w:val="24"/>
          <w:szCs w:val="24"/>
          <w:lang w:val="en-GB"/>
        </w:rPr>
        <w:t>, 47</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191–203.</w:t>
      </w:r>
    </w:p>
    <w:p w14:paraId="7AF86BD5"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Chalip, L. (2006). Toward a distinctive sport management discipline. </w:t>
      </w:r>
      <w:r w:rsidRPr="008027AA">
        <w:rPr>
          <w:rFonts w:ascii="Times New Roman" w:hAnsi="Times New Roman" w:cs="Times New Roman"/>
          <w:i/>
          <w:sz w:val="24"/>
          <w:szCs w:val="24"/>
          <w:lang w:val="en-GB"/>
        </w:rPr>
        <w:t>Journal of Sport Management</w:t>
      </w:r>
      <w:r w:rsidRPr="008027AA">
        <w:rPr>
          <w:rFonts w:ascii="Times New Roman" w:hAnsi="Times New Roman" w:cs="Times New Roman"/>
          <w:sz w:val="24"/>
          <w:szCs w:val="24"/>
          <w:lang w:val="en-GB"/>
        </w:rPr>
        <w:t>, 20</w:t>
      </w:r>
      <w:r w:rsidR="00CF21FC"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1–21.</w:t>
      </w:r>
    </w:p>
    <w:p w14:paraId="274DB11C"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Clark, J. M., Cornwell, T. B. and Pruitt, S. W. (2009). The impact of title event sponsorship announcements on shareholder wealth. </w:t>
      </w:r>
      <w:r w:rsidRPr="008027AA">
        <w:rPr>
          <w:rFonts w:ascii="Times New Roman" w:hAnsi="Times New Roman" w:cs="Times New Roman"/>
          <w:i/>
          <w:sz w:val="24"/>
          <w:szCs w:val="24"/>
          <w:lang w:val="en-GB"/>
        </w:rPr>
        <w:t>Marketing Letters</w:t>
      </w:r>
      <w:r w:rsidRPr="008027AA">
        <w:rPr>
          <w:rFonts w:ascii="Times New Roman" w:hAnsi="Times New Roman" w:cs="Times New Roman"/>
          <w:sz w:val="24"/>
          <w:szCs w:val="24"/>
          <w:lang w:val="en-GB"/>
        </w:rPr>
        <w:t>, 20</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169–182.</w:t>
      </w:r>
    </w:p>
    <w:p w14:paraId="6A9033D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bCs/>
          <w:sz w:val="24"/>
          <w:szCs w:val="24"/>
          <w:lang w:val="en-GB"/>
        </w:rPr>
        <w:t xml:space="preserve">Close A. G. and Lacey, R. (2013). Fit Matters? Asymmetrical Impact for Effectiveness on Sponsors and Event Marketers. </w:t>
      </w:r>
      <w:r w:rsidRPr="008027AA">
        <w:rPr>
          <w:rFonts w:ascii="Times New Roman" w:hAnsi="Times New Roman" w:cs="Times New Roman"/>
          <w:bCs/>
          <w:i/>
          <w:sz w:val="24"/>
          <w:szCs w:val="24"/>
          <w:lang w:val="en-GB"/>
        </w:rPr>
        <w:t>Sport Marketing Quarterly</w:t>
      </w:r>
      <w:r w:rsidRPr="008027AA">
        <w:rPr>
          <w:rFonts w:ascii="Times New Roman" w:hAnsi="Times New Roman" w:cs="Times New Roman"/>
          <w:bCs/>
          <w:sz w:val="24"/>
          <w:szCs w:val="24"/>
          <w:lang w:val="en-GB"/>
        </w:rPr>
        <w:t>, 22</w:t>
      </w:r>
      <w:r w:rsidR="002C70C4" w:rsidRPr="008027AA">
        <w:rPr>
          <w:rFonts w:ascii="Times New Roman" w:hAnsi="Times New Roman" w:cs="Times New Roman"/>
          <w:bCs/>
          <w:sz w:val="24"/>
          <w:szCs w:val="24"/>
          <w:lang w:val="en-GB"/>
        </w:rPr>
        <w:t>:</w:t>
      </w:r>
      <w:r w:rsidRPr="008027AA">
        <w:rPr>
          <w:rFonts w:ascii="Times New Roman" w:hAnsi="Times New Roman" w:cs="Times New Roman"/>
          <w:bCs/>
          <w:sz w:val="24"/>
          <w:szCs w:val="24"/>
          <w:lang w:val="en-GB"/>
        </w:rPr>
        <w:t>2, 71–82.</w:t>
      </w:r>
    </w:p>
    <w:p w14:paraId="3921D9E8" w14:textId="4F3AB802" w:rsidR="001B4830" w:rsidRPr="008027AA" w:rsidRDefault="00573512" w:rsidP="001B4830">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Contractor, </w:t>
      </w:r>
      <w:r w:rsidR="001B4830" w:rsidRPr="008027AA">
        <w:rPr>
          <w:rFonts w:ascii="Times New Roman" w:hAnsi="Times New Roman" w:cs="Times New Roman"/>
          <w:sz w:val="24"/>
          <w:szCs w:val="24"/>
          <w:lang w:val="en-GB"/>
        </w:rPr>
        <w:t xml:space="preserve">F. J. and Lorange, P. (1988). </w:t>
      </w:r>
      <w:r w:rsidR="001B4830" w:rsidRPr="008027AA">
        <w:rPr>
          <w:rFonts w:ascii="Times New Roman" w:hAnsi="Times New Roman" w:cs="Times New Roman"/>
          <w:i/>
          <w:sz w:val="24"/>
          <w:szCs w:val="24"/>
          <w:lang w:val="en-GB"/>
        </w:rPr>
        <w:t xml:space="preserve">Cooperative </w:t>
      </w:r>
      <w:r w:rsidR="002C70C4" w:rsidRPr="008027AA">
        <w:rPr>
          <w:rFonts w:ascii="Times New Roman" w:hAnsi="Times New Roman" w:cs="Times New Roman"/>
          <w:i/>
          <w:sz w:val="24"/>
          <w:szCs w:val="24"/>
          <w:lang w:val="en-GB"/>
        </w:rPr>
        <w:t>S</w:t>
      </w:r>
      <w:r w:rsidR="001B4830" w:rsidRPr="008027AA">
        <w:rPr>
          <w:rFonts w:ascii="Times New Roman" w:hAnsi="Times New Roman" w:cs="Times New Roman"/>
          <w:i/>
          <w:sz w:val="24"/>
          <w:szCs w:val="24"/>
          <w:lang w:val="en-GB"/>
        </w:rPr>
        <w:t xml:space="preserve">trategies in </w:t>
      </w:r>
      <w:r w:rsidR="002C70C4" w:rsidRPr="008027AA">
        <w:rPr>
          <w:rFonts w:ascii="Times New Roman" w:hAnsi="Times New Roman" w:cs="Times New Roman"/>
          <w:i/>
          <w:sz w:val="24"/>
          <w:szCs w:val="24"/>
          <w:lang w:val="en-GB"/>
        </w:rPr>
        <w:t>I</w:t>
      </w:r>
      <w:r w:rsidR="001B4830" w:rsidRPr="008027AA">
        <w:rPr>
          <w:rFonts w:ascii="Times New Roman" w:hAnsi="Times New Roman" w:cs="Times New Roman"/>
          <w:i/>
          <w:sz w:val="24"/>
          <w:szCs w:val="24"/>
          <w:lang w:val="en-GB"/>
        </w:rPr>
        <w:t xml:space="preserve">nternational </w:t>
      </w:r>
      <w:r w:rsidR="002C70C4" w:rsidRPr="008027AA">
        <w:rPr>
          <w:rFonts w:ascii="Times New Roman" w:hAnsi="Times New Roman" w:cs="Times New Roman"/>
          <w:i/>
          <w:sz w:val="24"/>
          <w:szCs w:val="24"/>
          <w:lang w:val="en-GB"/>
        </w:rPr>
        <w:t>B</w:t>
      </w:r>
      <w:r w:rsidR="001B4830" w:rsidRPr="008027AA">
        <w:rPr>
          <w:rFonts w:ascii="Times New Roman" w:hAnsi="Times New Roman" w:cs="Times New Roman"/>
          <w:i/>
          <w:sz w:val="24"/>
          <w:szCs w:val="24"/>
          <w:lang w:val="en-GB"/>
        </w:rPr>
        <w:t>usiness.</w:t>
      </w:r>
      <w:r w:rsidR="001B4830" w:rsidRPr="008027AA">
        <w:rPr>
          <w:rFonts w:ascii="Times New Roman" w:hAnsi="Times New Roman" w:cs="Times New Roman"/>
          <w:sz w:val="24"/>
          <w:szCs w:val="24"/>
          <w:lang w:val="en-GB"/>
        </w:rPr>
        <w:t xml:space="preserve"> Lexington books</w:t>
      </w:r>
      <w:r w:rsidR="002C70C4" w:rsidRPr="008027AA">
        <w:rPr>
          <w:rFonts w:ascii="Times New Roman" w:hAnsi="Times New Roman" w:cs="Times New Roman"/>
          <w:sz w:val="24"/>
          <w:szCs w:val="24"/>
          <w:lang w:val="en-GB"/>
        </w:rPr>
        <w:t>, Boston, MA</w:t>
      </w:r>
      <w:r w:rsidR="00424FB1" w:rsidRPr="008027AA">
        <w:rPr>
          <w:rFonts w:ascii="Times New Roman" w:hAnsi="Times New Roman" w:cs="Times New Roman"/>
          <w:sz w:val="24"/>
          <w:szCs w:val="24"/>
          <w:lang w:val="en-GB"/>
        </w:rPr>
        <w:t>.</w:t>
      </w:r>
    </w:p>
    <w:p w14:paraId="62B17D75"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t xml:space="preserve">Cornwell, B. and Coote, L. (2005). Corporate sponsorship of a cause: The role of identification in purchase intent. </w:t>
      </w:r>
      <w:r w:rsidRPr="008027AA">
        <w:rPr>
          <w:rFonts w:ascii="Times New Roman" w:eastAsia="Meiryo UI" w:hAnsi="Times New Roman" w:cs="Times New Roman"/>
          <w:i/>
          <w:sz w:val="24"/>
          <w:szCs w:val="24"/>
          <w:lang w:val="en-GB"/>
        </w:rPr>
        <w:t>Journal of Business Research</w:t>
      </w:r>
      <w:r w:rsidRPr="008027AA">
        <w:rPr>
          <w:rFonts w:ascii="Times New Roman" w:eastAsia="Meiryo UI" w:hAnsi="Times New Roman" w:cs="Times New Roman"/>
          <w:sz w:val="24"/>
          <w:szCs w:val="24"/>
          <w:lang w:val="en-GB"/>
        </w:rPr>
        <w:t>, 58</w:t>
      </w:r>
      <w:r w:rsidR="002C70C4"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 xml:space="preserve"> 268–276.</w:t>
      </w:r>
    </w:p>
    <w:p w14:paraId="4E26EC16" w14:textId="77777777" w:rsidR="00980602" w:rsidRPr="008027AA" w:rsidRDefault="00980602" w:rsidP="00980602">
      <w:pPr>
        <w:rPr>
          <w:rFonts w:ascii="Times New Roman" w:hAnsi="Times New Roman" w:cs="Times New Roman"/>
          <w:sz w:val="24"/>
          <w:szCs w:val="24"/>
          <w:lang w:val="en-US"/>
        </w:rPr>
      </w:pPr>
      <w:r w:rsidRPr="008027AA">
        <w:rPr>
          <w:rFonts w:ascii="Times New Roman" w:hAnsi="Times New Roman" w:cs="Times New Roman"/>
          <w:sz w:val="24"/>
          <w:szCs w:val="24"/>
          <w:lang w:val="en-US"/>
        </w:rPr>
        <w:t xml:space="preserve">Cornwell, T. B., Roy, D.P. and Steinard, E. A. (2001). Exploring managers' perceptions of the impact of sponsorship on brand equity. </w:t>
      </w:r>
      <w:r w:rsidRPr="008027AA">
        <w:rPr>
          <w:rFonts w:ascii="Times New Roman" w:hAnsi="Times New Roman" w:cs="Times New Roman"/>
          <w:i/>
          <w:sz w:val="24"/>
          <w:szCs w:val="24"/>
          <w:lang w:val="en-US"/>
        </w:rPr>
        <w:t>Journal of Advertising</w:t>
      </w:r>
      <w:r w:rsidRPr="008027AA">
        <w:rPr>
          <w:rFonts w:ascii="Times New Roman" w:hAnsi="Times New Roman" w:cs="Times New Roman"/>
          <w:sz w:val="24"/>
          <w:szCs w:val="24"/>
          <w:lang w:val="en-US"/>
        </w:rPr>
        <w:t>, 30:2, 41–51.</w:t>
      </w:r>
    </w:p>
    <w:p w14:paraId="463BE820" w14:textId="77777777" w:rsidR="001B4830" w:rsidRPr="008027AA" w:rsidRDefault="001B4830" w:rsidP="00410B6B">
      <w:pPr>
        <w:adjustRightInd w:val="0"/>
        <w:spacing w:beforeLines="50" w:before="120" w:afterLines="50" w:after="120"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Cortsen, K. (2013). Annika Sörenstam</w:t>
      </w:r>
      <w:r w:rsidR="002C70C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 xml:space="preserve"> a hybrid personal sports brand. </w:t>
      </w:r>
      <w:r w:rsidRPr="008027AA">
        <w:rPr>
          <w:rFonts w:ascii="Times New Roman" w:hAnsi="Times New Roman" w:cs="Times New Roman"/>
          <w:i/>
          <w:sz w:val="24"/>
          <w:szCs w:val="24"/>
          <w:lang w:val="en-GB"/>
        </w:rPr>
        <w:t>Sport, Business and Management: An International Journal</w:t>
      </w:r>
      <w:r w:rsidRPr="008027AA">
        <w:rPr>
          <w:rFonts w:ascii="Times New Roman" w:hAnsi="Times New Roman" w:cs="Times New Roman"/>
          <w:sz w:val="24"/>
          <w:szCs w:val="24"/>
          <w:lang w:val="en-GB"/>
        </w:rPr>
        <w:t>, 3</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37–62.</w:t>
      </w:r>
    </w:p>
    <w:p w14:paraId="0344EF31" w14:textId="77777777" w:rsidR="001B4830" w:rsidRPr="008027AA" w:rsidRDefault="001B4830" w:rsidP="001B4830">
      <w:pPr>
        <w:spacing w:line="240" w:lineRule="auto"/>
        <w:rPr>
          <w:rFonts w:ascii="Times New Roman" w:eastAsia="Times New Roman" w:hAnsi="Times New Roman" w:cs="Times New Roman"/>
          <w:color w:val="000000"/>
          <w:sz w:val="24"/>
          <w:szCs w:val="24"/>
          <w:lang w:val="en-GB" w:eastAsia="fi-FI"/>
        </w:rPr>
      </w:pPr>
      <w:r w:rsidRPr="008027AA">
        <w:rPr>
          <w:rFonts w:ascii="Times New Roman" w:eastAsia="Times New Roman" w:hAnsi="Times New Roman" w:cs="Times New Roman"/>
          <w:color w:val="000000"/>
          <w:sz w:val="24"/>
          <w:szCs w:val="24"/>
          <w:lang w:val="en-GB" w:eastAsia="fi-FI"/>
        </w:rPr>
        <w:t xml:space="preserve">Costa, C. A. (2005). The status and future of sport management: A delphi study. </w:t>
      </w:r>
      <w:r w:rsidRPr="008027AA">
        <w:rPr>
          <w:rFonts w:ascii="Times New Roman" w:eastAsia="Times New Roman" w:hAnsi="Times New Roman" w:cs="Times New Roman"/>
          <w:i/>
          <w:color w:val="000000"/>
          <w:sz w:val="24"/>
          <w:szCs w:val="24"/>
          <w:lang w:val="en-GB" w:eastAsia="fi-FI"/>
        </w:rPr>
        <w:t>Journal of Sport Management</w:t>
      </w:r>
      <w:r w:rsidRPr="008027AA">
        <w:rPr>
          <w:rFonts w:ascii="Times New Roman" w:eastAsia="Times New Roman" w:hAnsi="Times New Roman" w:cs="Times New Roman"/>
          <w:color w:val="000000"/>
          <w:sz w:val="24"/>
          <w:szCs w:val="24"/>
          <w:lang w:val="en-GB" w:eastAsia="fi-FI"/>
        </w:rPr>
        <w:t>, 19</w:t>
      </w:r>
      <w:r w:rsidR="002C70C4" w:rsidRPr="008027AA">
        <w:rPr>
          <w:rFonts w:ascii="Times New Roman" w:eastAsia="Times New Roman" w:hAnsi="Times New Roman" w:cs="Times New Roman"/>
          <w:color w:val="000000"/>
          <w:sz w:val="24"/>
          <w:szCs w:val="24"/>
          <w:lang w:val="en-GB" w:eastAsia="fi-FI"/>
        </w:rPr>
        <w:t>:2,</w:t>
      </w:r>
      <w:r w:rsidRPr="008027AA">
        <w:rPr>
          <w:rFonts w:ascii="Times New Roman" w:eastAsia="Times New Roman" w:hAnsi="Times New Roman" w:cs="Times New Roman"/>
          <w:color w:val="000000"/>
          <w:sz w:val="24"/>
          <w:szCs w:val="24"/>
          <w:lang w:val="en-GB" w:eastAsia="fi-FI"/>
        </w:rPr>
        <w:t xml:space="preserve"> 119–142.</w:t>
      </w:r>
    </w:p>
    <w:p w14:paraId="0698DCEF" w14:textId="77777777" w:rsidR="001B4830" w:rsidRPr="008027AA" w:rsidRDefault="001B4830" w:rsidP="001B4830">
      <w:pPr>
        <w:spacing w:after="0" w:line="240" w:lineRule="auto"/>
        <w:rPr>
          <w:rFonts w:ascii="Times New Roman" w:eastAsia="Times New Roman" w:hAnsi="Times New Roman" w:cs="Times New Roman"/>
          <w:color w:val="000000"/>
          <w:sz w:val="24"/>
          <w:szCs w:val="24"/>
          <w:lang w:val="en-GB" w:eastAsia="fi-FI"/>
        </w:rPr>
      </w:pPr>
      <w:r w:rsidRPr="008027AA">
        <w:rPr>
          <w:rFonts w:ascii="Times New Roman" w:eastAsia="Times New Roman" w:hAnsi="Times New Roman" w:cs="Times New Roman"/>
          <w:color w:val="000000"/>
          <w:sz w:val="24"/>
          <w:szCs w:val="24"/>
          <w:lang w:val="en-GB" w:eastAsia="fi-FI"/>
        </w:rPr>
        <w:t xml:space="preserve">Crader, T. J. and Santomier, J. (2011). Imagination at work and play: a case-study analysis of General Electric´s Olympic sponsorship. </w:t>
      </w:r>
      <w:r w:rsidRPr="008027AA">
        <w:rPr>
          <w:rFonts w:ascii="Times New Roman" w:eastAsia="Times New Roman" w:hAnsi="Times New Roman" w:cs="Times New Roman"/>
          <w:i/>
          <w:color w:val="000000"/>
          <w:sz w:val="24"/>
          <w:szCs w:val="24"/>
          <w:lang w:val="en-GB" w:eastAsia="fi-FI"/>
        </w:rPr>
        <w:t>Sport, Business and Management: An International Journal</w:t>
      </w:r>
      <w:r w:rsidRPr="008027AA">
        <w:rPr>
          <w:rFonts w:ascii="Times New Roman" w:eastAsia="Times New Roman" w:hAnsi="Times New Roman" w:cs="Times New Roman"/>
          <w:color w:val="000000"/>
          <w:sz w:val="24"/>
          <w:szCs w:val="24"/>
          <w:lang w:val="en-GB" w:eastAsia="fi-FI"/>
        </w:rPr>
        <w:t>, 1</w:t>
      </w:r>
      <w:r w:rsidR="002C70C4" w:rsidRPr="008027AA">
        <w:rPr>
          <w:rFonts w:ascii="Times New Roman" w:eastAsia="Times New Roman" w:hAnsi="Times New Roman" w:cs="Times New Roman"/>
          <w:color w:val="000000"/>
          <w:sz w:val="24"/>
          <w:szCs w:val="24"/>
          <w:lang w:val="en-GB" w:eastAsia="fi-FI"/>
        </w:rPr>
        <w:t>:</w:t>
      </w:r>
      <w:r w:rsidRPr="008027AA">
        <w:rPr>
          <w:rFonts w:ascii="Times New Roman" w:eastAsia="Times New Roman" w:hAnsi="Times New Roman" w:cs="Times New Roman"/>
          <w:color w:val="000000"/>
          <w:sz w:val="24"/>
          <w:szCs w:val="24"/>
          <w:lang w:val="en-GB" w:eastAsia="fi-FI"/>
        </w:rPr>
        <w:t>1, 61–75.</w:t>
      </w:r>
    </w:p>
    <w:p w14:paraId="31605DCC" w14:textId="77777777" w:rsidR="001B4830" w:rsidRPr="008027AA" w:rsidRDefault="001B4830" w:rsidP="001B4830">
      <w:pPr>
        <w:spacing w:after="0" w:line="240" w:lineRule="auto"/>
        <w:rPr>
          <w:rFonts w:ascii="Times New Roman" w:eastAsia="Times New Roman" w:hAnsi="Times New Roman" w:cs="Times New Roman"/>
          <w:color w:val="000000"/>
          <w:sz w:val="24"/>
          <w:szCs w:val="24"/>
          <w:lang w:val="en-GB" w:eastAsia="fi-FI"/>
        </w:rPr>
      </w:pPr>
    </w:p>
    <w:p w14:paraId="58FB2295" w14:textId="77777777" w:rsidR="001B4830" w:rsidRPr="008027AA" w:rsidRDefault="001B4830" w:rsidP="001B4830">
      <w:pPr>
        <w:spacing w:after="0" w:line="240" w:lineRule="auto"/>
        <w:rPr>
          <w:rFonts w:ascii="Times New Roman" w:eastAsia="Times New Roman" w:hAnsi="Times New Roman" w:cs="Times New Roman"/>
          <w:color w:val="000000"/>
          <w:sz w:val="24"/>
          <w:szCs w:val="24"/>
          <w:lang w:val="en-GB" w:eastAsia="fi-FI"/>
        </w:rPr>
      </w:pPr>
      <w:r w:rsidRPr="008027AA">
        <w:rPr>
          <w:rFonts w:ascii="Times New Roman" w:eastAsia="Times New Roman" w:hAnsi="Times New Roman" w:cs="Times New Roman"/>
          <w:color w:val="000000"/>
          <w:sz w:val="24"/>
          <w:szCs w:val="24"/>
          <w:lang w:val="en-GB" w:eastAsia="fi-FI"/>
        </w:rPr>
        <w:t xml:space="preserve">Cunningham, G. R. (2013). Theory and theory development in sport management. </w:t>
      </w:r>
      <w:r w:rsidRPr="008027AA">
        <w:rPr>
          <w:rFonts w:ascii="Times New Roman" w:eastAsia="Times New Roman" w:hAnsi="Times New Roman" w:cs="Times New Roman"/>
          <w:i/>
          <w:color w:val="000000"/>
          <w:sz w:val="24"/>
          <w:szCs w:val="24"/>
          <w:lang w:val="en-GB" w:eastAsia="fi-FI"/>
        </w:rPr>
        <w:t>Sport Management Review</w:t>
      </w:r>
      <w:r w:rsidRPr="008027AA">
        <w:rPr>
          <w:rFonts w:ascii="Times New Roman" w:eastAsia="Times New Roman" w:hAnsi="Times New Roman" w:cs="Times New Roman"/>
          <w:color w:val="000000"/>
          <w:sz w:val="24"/>
          <w:szCs w:val="24"/>
          <w:lang w:val="en-GB" w:eastAsia="fi-FI"/>
        </w:rPr>
        <w:t>, 16</w:t>
      </w:r>
      <w:r w:rsidR="002C70C4" w:rsidRPr="008027AA">
        <w:rPr>
          <w:rFonts w:ascii="Times New Roman" w:eastAsia="Times New Roman" w:hAnsi="Times New Roman" w:cs="Times New Roman"/>
          <w:color w:val="000000"/>
          <w:sz w:val="24"/>
          <w:szCs w:val="24"/>
          <w:lang w:val="en-GB" w:eastAsia="fi-FI"/>
        </w:rPr>
        <w:t>:</w:t>
      </w:r>
      <w:r w:rsidRPr="008027AA">
        <w:rPr>
          <w:rFonts w:ascii="Times New Roman" w:eastAsia="Times New Roman" w:hAnsi="Times New Roman" w:cs="Times New Roman"/>
          <w:color w:val="000000"/>
          <w:sz w:val="24"/>
          <w:szCs w:val="24"/>
          <w:lang w:val="en-GB" w:eastAsia="fi-FI"/>
        </w:rPr>
        <w:t>1, 1–4.</w:t>
      </w:r>
    </w:p>
    <w:p w14:paraId="356A83A9" w14:textId="77777777" w:rsidR="001B4830" w:rsidRPr="008027AA" w:rsidRDefault="001B4830" w:rsidP="001B4830">
      <w:pPr>
        <w:spacing w:after="0" w:line="240" w:lineRule="auto"/>
        <w:rPr>
          <w:rFonts w:ascii="Times New Roman" w:eastAsia="Times New Roman" w:hAnsi="Times New Roman" w:cs="Times New Roman"/>
          <w:color w:val="000000"/>
          <w:sz w:val="24"/>
          <w:szCs w:val="24"/>
          <w:lang w:val="en-GB" w:eastAsia="fi-FI"/>
        </w:rPr>
      </w:pPr>
    </w:p>
    <w:p w14:paraId="5249BE2A" w14:textId="77777777" w:rsidR="001B4830" w:rsidRPr="008027AA" w:rsidRDefault="001B4830" w:rsidP="001B4830">
      <w:pPr>
        <w:spacing w:after="0" w:line="240" w:lineRule="auto"/>
        <w:rPr>
          <w:rFonts w:ascii="Times New Roman" w:eastAsia="Times New Roman" w:hAnsi="Times New Roman" w:cs="Times New Roman"/>
          <w:color w:val="000000"/>
          <w:sz w:val="24"/>
          <w:szCs w:val="24"/>
          <w:lang w:val="en-GB" w:eastAsia="fi-FI"/>
        </w:rPr>
      </w:pPr>
      <w:r w:rsidRPr="008027AA">
        <w:rPr>
          <w:rFonts w:ascii="Times New Roman" w:eastAsia="Times New Roman" w:hAnsi="Times New Roman" w:cs="Times New Roman"/>
          <w:color w:val="000000"/>
          <w:sz w:val="24"/>
          <w:szCs w:val="24"/>
          <w:lang w:val="en-GB" w:eastAsia="fi-FI"/>
        </w:rPr>
        <w:t xml:space="preserve">Day, D. V., Gordon, S. and Fink, C. (2012). The Sporting Life: Exploring Organizations through the Lens of Sport. </w:t>
      </w:r>
      <w:r w:rsidRPr="008027AA">
        <w:rPr>
          <w:rFonts w:ascii="Times New Roman" w:eastAsia="Times New Roman" w:hAnsi="Times New Roman" w:cs="Times New Roman"/>
          <w:i/>
          <w:color w:val="000000"/>
          <w:sz w:val="24"/>
          <w:szCs w:val="24"/>
          <w:lang w:val="en-GB" w:eastAsia="fi-FI"/>
        </w:rPr>
        <w:t>The Academy of Management Annals</w:t>
      </w:r>
      <w:r w:rsidRPr="008027AA">
        <w:rPr>
          <w:rFonts w:ascii="Times New Roman" w:eastAsia="Times New Roman" w:hAnsi="Times New Roman" w:cs="Times New Roman"/>
          <w:color w:val="000000"/>
          <w:sz w:val="24"/>
          <w:szCs w:val="24"/>
          <w:lang w:val="en-GB" w:eastAsia="fi-FI"/>
        </w:rPr>
        <w:t>, 6</w:t>
      </w:r>
      <w:r w:rsidR="002C70C4" w:rsidRPr="008027AA">
        <w:rPr>
          <w:rFonts w:ascii="Times New Roman" w:eastAsia="Times New Roman" w:hAnsi="Times New Roman" w:cs="Times New Roman"/>
          <w:color w:val="000000"/>
          <w:sz w:val="24"/>
          <w:szCs w:val="24"/>
          <w:lang w:val="en-GB" w:eastAsia="fi-FI"/>
        </w:rPr>
        <w:t>:</w:t>
      </w:r>
      <w:r w:rsidRPr="008027AA">
        <w:rPr>
          <w:rFonts w:ascii="Times New Roman" w:eastAsia="Times New Roman" w:hAnsi="Times New Roman" w:cs="Times New Roman"/>
          <w:color w:val="000000"/>
          <w:sz w:val="24"/>
          <w:szCs w:val="24"/>
          <w:lang w:val="en-GB" w:eastAsia="fi-FI"/>
        </w:rPr>
        <w:t>1, 397–433.</w:t>
      </w:r>
    </w:p>
    <w:p w14:paraId="72112DF1" w14:textId="77777777" w:rsidR="001B4830" w:rsidRPr="008027AA" w:rsidRDefault="001B4830" w:rsidP="001B4830">
      <w:pPr>
        <w:spacing w:line="240" w:lineRule="auto"/>
        <w:rPr>
          <w:rFonts w:ascii="Times New Roman" w:hAnsi="Times New Roman" w:cs="Times New Roman"/>
          <w:i/>
          <w:sz w:val="24"/>
          <w:szCs w:val="24"/>
          <w:lang w:val="en-GB"/>
        </w:rPr>
      </w:pPr>
      <w:r w:rsidRPr="008027AA">
        <w:rPr>
          <w:rFonts w:ascii="Times New Roman" w:hAnsi="Times New Roman" w:cs="Times New Roman"/>
          <w:sz w:val="24"/>
          <w:szCs w:val="24"/>
          <w:lang w:val="en-GB"/>
        </w:rPr>
        <w:br/>
        <w:t xml:space="preserve">Dean, D. H. (2003). Association the cooperation with the charitable event through sponsorship: Measuring the effects on corporate-community relations. </w:t>
      </w:r>
      <w:r w:rsidRPr="008027AA">
        <w:rPr>
          <w:rFonts w:ascii="Times New Roman" w:hAnsi="Times New Roman" w:cs="Times New Roman"/>
          <w:i/>
          <w:sz w:val="24"/>
          <w:szCs w:val="24"/>
          <w:lang w:val="en-GB"/>
        </w:rPr>
        <w:t xml:space="preserve">Journal of Advertising, </w:t>
      </w:r>
      <w:r w:rsidRPr="008027AA">
        <w:rPr>
          <w:rFonts w:ascii="Times New Roman" w:hAnsi="Times New Roman" w:cs="Times New Roman"/>
          <w:sz w:val="24"/>
          <w:szCs w:val="24"/>
          <w:lang w:val="en-GB"/>
        </w:rPr>
        <w:t>31</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77–88.</w:t>
      </w:r>
    </w:p>
    <w:p w14:paraId="181C6AD8" w14:textId="77777777" w:rsidR="001B4830" w:rsidRPr="008027AA" w:rsidRDefault="001B4830" w:rsidP="00410B6B">
      <w:pPr>
        <w:adjustRightInd w:val="0"/>
        <w:spacing w:beforeLines="50" w:before="120" w:afterLines="50" w:after="120" w:line="240" w:lineRule="auto"/>
        <w:rPr>
          <w:rFonts w:ascii="Times New Roman" w:hAnsi="Times New Roman" w:cs="Times New Roman"/>
          <w:sz w:val="24"/>
          <w:szCs w:val="24"/>
          <w:lang w:val="en-GB"/>
        </w:rPr>
      </w:pPr>
      <w:r w:rsidRPr="00FE35F3">
        <w:rPr>
          <w:rFonts w:ascii="Times New Roman" w:hAnsi="Times New Roman" w:cs="Times New Roman"/>
          <w:sz w:val="24"/>
          <w:szCs w:val="24"/>
          <w:lang w:val="en-US"/>
        </w:rPr>
        <w:t xml:space="preserve">DeSarbo, W. S. and Madrigal, R. (2011). </w:t>
      </w:r>
      <w:r w:rsidRPr="008027AA">
        <w:rPr>
          <w:rFonts w:ascii="Times New Roman" w:hAnsi="Times New Roman" w:cs="Times New Roman"/>
          <w:sz w:val="24"/>
          <w:szCs w:val="24"/>
          <w:lang w:val="en-GB"/>
        </w:rPr>
        <w:t xml:space="preserve">Examining the behavioral manifestations of fan avidity in sports marketing. </w:t>
      </w:r>
      <w:r w:rsidRPr="008027AA">
        <w:rPr>
          <w:rFonts w:ascii="Times New Roman" w:hAnsi="Times New Roman" w:cs="Times New Roman"/>
          <w:i/>
          <w:sz w:val="24"/>
          <w:szCs w:val="24"/>
          <w:lang w:val="en-GB"/>
        </w:rPr>
        <w:t>Journal of Modelling in Management</w:t>
      </w:r>
      <w:r w:rsidRPr="008027AA">
        <w:rPr>
          <w:rFonts w:ascii="Times New Roman" w:hAnsi="Times New Roman" w:cs="Times New Roman"/>
          <w:sz w:val="24"/>
          <w:szCs w:val="24"/>
          <w:lang w:val="en-GB"/>
        </w:rPr>
        <w:t>, 6</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79–99.</w:t>
      </w:r>
    </w:p>
    <w:p w14:paraId="153B905A" w14:textId="77777777" w:rsidR="001B4830" w:rsidRPr="008027AA" w:rsidRDefault="001B4830" w:rsidP="001B4830">
      <w:pPr>
        <w:spacing w:line="240" w:lineRule="auto"/>
        <w:rPr>
          <w:rFonts w:ascii="Times New Roman" w:eastAsia="Times New Roman" w:hAnsi="Times New Roman" w:cs="Times New Roman"/>
          <w:color w:val="000000"/>
          <w:sz w:val="24"/>
          <w:szCs w:val="24"/>
          <w:lang w:val="en-GB" w:eastAsia="fi-FI"/>
        </w:rPr>
      </w:pPr>
      <w:r w:rsidRPr="008027AA">
        <w:rPr>
          <w:rFonts w:ascii="Times New Roman" w:eastAsia="Times New Roman" w:hAnsi="Times New Roman" w:cs="Times New Roman"/>
          <w:color w:val="000000"/>
          <w:sz w:val="24"/>
          <w:szCs w:val="24"/>
          <w:lang w:val="en-GB" w:eastAsia="fi-FI"/>
        </w:rPr>
        <w:t xml:space="preserve">Dionisio, P., Leal, C. and Moutinho, L. (2008). Fandom affiliation and tribal behaviour: a sports marketing application. </w:t>
      </w:r>
      <w:r w:rsidRPr="008027AA">
        <w:rPr>
          <w:rFonts w:ascii="Times New Roman" w:eastAsia="Times New Roman" w:hAnsi="Times New Roman" w:cs="Times New Roman"/>
          <w:i/>
          <w:color w:val="000000"/>
          <w:sz w:val="24"/>
          <w:szCs w:val="24"/>
          <w:lang w:val="en-GB" w:eastAsia="fi-FI"/>
        </w:rPr>
        <w:t>Qualitative Market Research</w:t>
      </w:r>
      <w:r w:rsidRPr="008027AA">
        <w:rPr>
          <w:rFonts w:ascii="Times New Roman" w:eastAsia="Times New Roman" w:hAnsi="Times New Roman" w:cs="Times New Roman"/>
          <w:color w:val="000000"/>
          <w:sz w:val="24"/>
          <w:szCs w:val="24"/>
          <w:lang w:val="en-GB" w:eastAsia="fi-FI"/>
        </w:rPr>
        <w:t>, 11</w:t>
      </w:r>
      <w:r w:rsidR="002C70C4" w:rsidRPr="008027AA">
        <w:rPr>
          <w:rFonts w:ascii="Times New Roman" w:eastAsia="Times New Roman" w:hAnsi="Times New Roman" w:cs="Times New Roman"/>
          <w:color w:val="000000"/>
          <w:sz w:val="24"/>
          <w:szCs w:val="24"/>
          <w:lang w:val="en-GB" w:eastAsia="fi-FI"/>
        </w:rPr>
        <w:t>:</w:t>
      </w:r>
      <w:r w:rsidRPr="008027AA">
        <w:rPr>
          <w:rFonts w:ascii="Times New Roman" w:eastAsia="Times New Roman" w:hAnsi="Times New Roman" w:cs="Times New Roman"/>
          <w:color w:val="000000"/>
          <w:sz w:val="24"/>
          <w:szCs w:val="24"/>
          <w:lang w:val="en-GB" w:eastAsia="fi-FI"/>
        </w:rPr>
        <w:t>1, 17–39.</w:t>
      </w:r>
    </w:p>
    <w:p w14:paraId="291D82CC"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Dix, D., Phau, I. and Pougnet, S. (2010). Bend it like Beckham: the influence of sports celebrities on young adult consumers. </w:t>
      </w:r>
      <w:r w:rsidRPr="008027AA">
        <w:rPr>
          <w:rFonts w:ascii="Times New Roman" w:hAnsi="Times New Roman" w:cs="Times New Roman"/>
          <w:i/>
          <w:sz w:val="24"/>
          <w:szCs w:val="24"/>
          <w:lang w:val="en-GB"/>
        </w:rPr>
        <w:t>Young Consumers</w:t>
      </w:r>
      <w:r w:rsidRPr="008027AA">
        <w:rPr>
          <w:rFonts w:ascii="Times New Roman" w:hAnsi="Times New Roman" w:cs="Times New Roman"/>
          <w:sz w:val="24"/>
          <w:szCs w:val="24"/>
          <w:lang w:val="en-GB"/>
        </w:rPr>
        <w:t>, 11</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36–46.</w:t>
      </w:r>
    </w:p>
    <w:p w14:paraId="6C2F8521"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Donlan, L. (2014). An empirical assessment of factors affecting the brand-building effectiveness of sponsorship. </w:t>
      </w:r>
      <w:r w:rsidRPr="008027AA">
        <w:rPr>
          <w:rFonts w:ascii="Times New Roman" w:hAnsi="Times New Roman" w:cs="Times New Roman"/>
          <w:i/>
          <w:sz w:val="24"/>
          <w:szCs w:val="24"/>
          <w:lang w:val="en-GB"/>
        </w:rPr>
        <w:t>Sport, Business and Management</w:t>
      </w:r>
      <w:r w:rsidRPr="008027AA">
        <w:rPr>
          <w:rFonts w:ascii="Times New Roman" w:hAnsi="Times New Roman" w:cs="Times New Roman"/>
          <w:sz w:val="24"/>
          <w:szCs w:val="24"/>
          <w:lang w:val="en-GB"/>
        </w:rPr>
        <w:t>, 4</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6–25.</w:t>
      </w:r>
    </w:p>
    <w:p w14:paraId="76132597"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Doyle, J. P., Pentecost, R. D. and Funk, D. C. (2014). The effect of familiarity on associated sponsor and event brand attitudes following negative celebrity endorser publicity. </w:t>
      </w:r>
      <w:r w:rsidRPr="008027AA">
        <w:rPr>
          <w:rFonts w:ascii="Times New Roman" w:hAnsi="Times New Roman" w:cs="Times New Roman"/>
          <w:i/>
          <w:sz w:val="24"/>
          <w:szCs w:val="24"/>
          <w:lang w:val="en-GB"/>
        </w:rPr>
        <w:t>Sport Management Review</w:t>
      </w:r>
      <w:r w:rsidRPr="008027AA">
        <w:rPr>
          <w:rFonts w:ascii="Times New Roman" w:hAnsi="Times New Roman" w:cs="Times New Roman"/>
          <w:sz w:val="24"/>
          <w:szCs w:val="24"/>
          <w:lang w:val="en-GB"/>
        </w:rPr>
        <w:t>, 17</w:t>
      </w:r>
      <w:r w:rsidR="002C70C4" w:rsidRPr="008027AA">
        <w:rPr>
          <w:rFonts w:ascii="Times New Roman" w:hAnsi="Times New Roman" w:cs="Times New Roman"/>
          <w:sz w:val="24"/>
          <w:szCs w:val="24"/>
          <w:lang w:val="en-GB"/>
        </w:rPr>
        <w:t>:3</w:t>
      </w:r>
      <w:r w:rsidRPr="008027AA">
        <w:rPr>
          <w:rFonts w:ascii="Times New Roman" w:hAnsi="Times New Roman" w:cs="Times New Roman"/>
          <w:sz w:val="24"/>
          <w:szCs w:val="24"/>
          <w:lang w:val="en-GB"/>
        </w:rPr>
        <w:t>, 310–323.</w:t>
      </w:r>
    </w:p>
    <w:p w14:paraId="5796138E" w14:textId="77777777" w:rsidR="001B4830" w:rsidRPr="008027AA" w:rsidRDefault="001B4830" w:rsidP="001B4830">
      <w:pPr>
        <w:pStyle w:val="Loppuviitteenteksti"/>
        <w:rPr>
          <w:rFonts w:ascii="Times New Roman" w:hAnsi="Times New Roman"/>
          <w:sz w:val="24"/>
          <w:szCs w:val="24"/>
          <w:lang w:val="en-GB"/>
        </w:rPr>
      </w:pPr>
      <w:r w:rsidRPr="008027AA">
        <w:rPr>
          <w:rFonts w:ascii="Times New Roman" w:hAnsi="Times New Roman"/>
          <w:sz w:val="24"/>
          <w:szCs w:val="24"/>
          <w:lang w:val="en-GB"/>
        </w:rPr>
        <w:t xml:space="preserve">Eymard-Duvernay, F., Favereau, O., Orléan, A., Salais, R. and Thévenot, L. (2005). Pluralist integration in economic and social science: The economy of conventions. </w:t>
      </w:r>
      <w:r w:rsidRPr="008027AA">
        <w:rPr>
          <w:rFonts w:ascii="Times New Roman" w:hAnsi="Times New Roman"/>
          <w:i/>
          <w:sz w:val="24"/>
          <w:szCs w:val="24"/>
          <w:lang w:val="en-GB"/>
        </w:rPr>
        <w:t>Post-Autistic Economics Review</w:t>
      </w:r>
      <w:r w:rsidRPr="008027AA">
        <w:rPr>
          <w:rFonts w:ascii="Times New Roman" w:hAnsi="Times New Roman"/>
          <w:sz w:val="24"/>
          <w:szCs w:val="24"/>
          <w:lang w:val="en-GB"/>
        </w:rPr>
        <w:t>, 34</w:t>
      </w:r>
      <w:r w:rsidR="002C70C4" w:rsidRPr="008027AA">
        <w:rPr>
          <w:rFonts w:ascii="Times New Roman" w:hAnsi="Times New Roman"/>
          <w:sz w:val="24"/>
          <w:szCs w:val="24"/>
          <w:lang w:val="en-GB"/>
        </w:rPr>
        <w:t>:</w:t>
      </w:r>
      <w:r w:rsidRPr="008027AA">
        <w:rPr>
          <w:rFonts w:ascii="Times New Roman" w:hAnsi="Times New Roman"/>
          <w:sz w:val="24"/>
          <w:szCs w:val="24"/>
          <w:lang w:val="en-GB"/>
        </w:rPr>
        <w:t xml:space="preserve"> 22–40. </w:t>
      </w:r>
    </w:p>
    <w:p w14:paraId="3379189C" w14:textId="77777777" w:rsidR="001B4830" w:rsidRPr="008027AA" w:rsidRDefault="001B4830" w:rsidP="001B4830">
      <w:pPr>
        <w:pStyle w:val="Loppuviitteenteksti"/>
        <w:rPr>
          <w:rFonts w:ascii="Times New Roman" w:hAnsi="Times New Roman"/>
          <w:sz w:val="24"/>
          <w:szCs w:val="24"/>
          <w:lang w:val="en-GB"/>
        </w:rPr>
      </w:pPr>
    </w:p>
    <w:p w14:paraId="47B1F356"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t xml:space="preserve">Farrelly, F. (2010). Not playing the game: Why sport sponsorship relationships break down. </w:t>
      </w:r>
      <w:r w:rsidRPr="008027AA">
        <w:rPr>
          <w:rFonts w:ascii="Times New Roman" w:eastAsia="Meiryo UI" w:hAnsi="Times New Roman" w:cs="Times New Roman"/>
          <w:i/>
          <w:sz w:val="24"/>
          <w:szCs w:val="24"/>
          <w:lang w:val="en-GB"/>
        </w:rPr>
        <w:t>Journal of Sport Management,</w:t>
      </w:r>
      <w:r w:rsidRPr="008027AA">
        <w:rPr>
          <w:rFonts w:ascii="Times New Roman" w:eastAsia="Meiryo UI" w:hAnsi="Times New Roman" w:cs="Times New Roman"/>
          <w:sz w:val="24"/>
          <w:szCs w:val="24"/>
          <w:lang w:val="en-GB"/>
        </w:rPr>
        <w:t xml:space="preserve"> 24</w:t>
      </w:r>
      <w:r w:rsidR="002C70C4" w:rsidRPr="008027AA">
        <w:rPr>
          <w:rFonts w:ascii="Times New Roman" w:eastAsia="Meiryo UI" w:hAnsi="Times New Roman" w:cs="Times New Roman"/>
          <w:sz w:val="24"/>
          <w:szCs w:val="24"/>
          <w:lang w:val="en-GB"/>
        </w:rPr>
        <w:t>:3</w:t>
      </w:r>
      <w:r w:rsidRPr="008027AA">
        <w:rPr>
          <w:rFonts w:ascii="Times New Roman" w:eastAsia="Meiryo UI" w:hAnsi="Times New Roman" w:cs="Times New Roman"/>
          <w:sz w:val="24"/>
          <w:szCs w:val="24"/>
          <w:lang w:val="en-GB"/>
        </w:rPr>
        <w:t>, 319–337.</w:t>
      </w:r>
    </w:p>
    <w:p w14:paraId="10D0FBD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Ferrand, A., Chappelet, J-L. and Seguin, B. (2012). </w:t>
      </w:r>
      <w:r w:rsidRPr="008027AA">
        <w:rPr>
          <w:rFonts w:ascii="Times New Roman" w:hAnsi="Times New Roman" w:cs="Times New Roman"/>
          <w:i/>
          <w:sz w:val="24"/>
          <w:szCs w:val="24"/>
          <w:lang w:val="en-GB"/>
        </w:rPr>
        <w:t xml:space="preserve">Olympic </w:t>
      </w:r>
      <w:r w:rsidR="002C70C4" w:rsidRPr="008027AA">
        <w:rPr>
          <w:rFonts w:ascii="Times New Roman" w:hAnsi="Times New Roman" w:cs="Times New Roman"/>
          <w:i/>
          <w:sz w:val="24"/>
          <w:szCs w:val="24"/>
          <w:lang w:val="en-GB"/>
        </w:rPr>
        <w:t>M</w:t>
      </w:r>
      <w:r w:rsidRPr="008027AA">
        <w:rPr>
          <w:rFonts w:ascii="Times New Roman" w:hAnsi="Times New Roman" w:cs="Times New Roman"/>
          <w:i/>
          <w:sz w:val="24"/>
          <w:szCs w:val="24"/>
          <w:lang w:val="en-GB"/>
        </w:rPr>
        <w:t>arketing</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Routledge</w:t>
      </w:r>
      <w:r w:rsidR="002C70C4" w:rsidRPr="008027AA">
        <w:rPr>
          <w:rFonts w:ascii="Times New Roman" w:hAnsi="Times New Roman" w:cs="Times New Roman"/>
          <w:sz w:val="24"/>
          <w:szCs w:val="24"/>
          <w:lang w:val="en-GB"/>
        </w:rPr>
        <w:t>, London.</w:t>
      </w:r>
    </w:p>
    <w:p w14:paraId="3C5A3987" w14:textId="77777777" w:rsidR="001B4830" w:rsidRPr="008027AA" w:rsidRDefault="001B4830" w:rsidP="001B4830">
      <w:pPr>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Filizöz, B. and Fisne, M. (2011). Corporate social responsibility: A study of striking corporate social responsibility practices in sport management. </w:t>
      </w:r>
      <w:r w:rsidRPr="008027AA">
        <w:rPr>
          <w:rFonts w:ascii="Times New Roman" w:hAnsi="Times New Roman" w:cs="Times New Roman"/>
          <w:i/>
          <w:sz w:val="24"/>
          <w:szCs w:val="24"/>
          <w:lang w:val="en-GB"/>
        </w:rPr>
        <w:t xml:space="preserve">Procedia </w:t>
      </w:r>
      <w:r w:rsidR="002C70C4" w:rsidRPr="008027AA">
        <w:rPr>
          <w:rFonts w:ascii="Times New Roman" w:hAnsi="Times New Roman" w:cs="Times New Roman"/>
          <w:i/>
          <w:sz w:val="24"/>
          <w:szCs w:val="24"/>
          <w:lang w:val="en-GB"/>
        </w:rPr>
        <w:t>S</w:t>
      </w:r>
      <w:r w:rsidRPr="008027AA">
        <w:rPr>
          <w:rFonts w:ascii="Times New Roman" w:hAnsi="Times New Roman" w:cs="Times New Roman"/>
          <w:i/>
          <w:sz w:val="24"/>
          <w:szCs w:val="24"/>
          <w:lang w:val="en-GB"/>
        </w:rPr>
        <w:t xml:space="preserve">ocial and </w:t>
      </w:r>
      <w:r w:rsidR="002C70C4" w:rsidRPr="008027AA">
        <w:rPr>
          <w:rFonts w:ascii="Times New Roman" w:hAnsi="Times New Roman" w:cs="Times New Roman"/>
          <w:i/>
          <w:sz w:val="24"/>
          <w:szCs w:val="24"/>
          <w:lang w:val="en-GB"/>
        </w:rPr>
        <w:t>B</w:t>
      </w:r>
      <w:r w:rsidRPr="008027AA">
        <w:rPr>
          <w:rFonts w:ascii="Times New Roman" w:hAnsi="Times New Roman" w:cs="Times New Roman"/>
          <w:i/>
          <w:sz w:val="24"/>
          <w:szCs w:val="24"/>
          <w:lang w:val="en-GB"/>
        </w:rPr>
        <w:t xml:space="preserve">ehavioral </w:t>
      </w:r>
      <w:r w:rsidR="002C70C4" w:rsidRPr="008027AA">
        <w:rPr>
          <w:rFonts w:ascii="Times New Roman" w:hAnsi="Times New Roman" w:cs="Times New Roman"/>
          <w:i/>
          <w:sz w:val="24"/>
          <w:szCs w:val="24"/>
          <w:lang w:val="en-GB"/>
        </w:rPr>
        <w:t>S</w:t>
      </w:r>
      <w:r w:rsidRPr="008027AA">
        <w:rPr>
          <w:rFonts w:ascii="Times New Roman" w:hAnsi="Times New Roman" w:cs="Times New Roman"/>
          <w:i/>
          <w:sz w:val="24"/>
          <w:szCs w:val="24"/>
          <w:lang w:val="en-GB"/>
        </w:rPr>
        <w:t xml:space="preserve">ciences, </w:t>
      </w:r>
      <w:r w:rsidRPr="008027AA">
        <w:rPr>
          <w:rFonts w:ascii="Times New Roman" w:hAnsi="Times New Roman" w:cs="Times New Roman"/>
          <w:sz w:val="24"/>
          <w:szCs w:val="24"/>
          <w:lang w:val="en-GB"/>
        </w:rPr>
        <w:t>24</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1405–1417. </w:t>
      </w:r>
    </w:p>
    <w:p w14:paraId="6C5DC263"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Fitzmaurice, J. (2005). Incorporating consumers’ motivations into the theory of reasoned action. </w:t>
      </w:r>
      <w:r w:rsidRPr="008027AA">
        <w:rPr>
          <w:rFonts w:ascii="Times New Roman" w:hAnsi="Times New Roman" w:cs="Times New Roman"/>
          <w:i/>
          <w:sz w:val="24"/>
          <w:szCs w:val="24"/>
          <w:lang w:val="en-GB"/>
        </w:rPr>
        <w:t>Psychology and Marketing</w:t>
      </w:r>
      <w:r w:rsidRPr="008027AA">
        <w:rPr>
          <w:rFonts w:ascii="Times New Roman" w:hAnsi="Times New Roman" w:cs="Times New Roman"/>
          <w:sz w:val="24"/>
          <w:szCs w:val="24"/>
          <w:lang w:val="en-GB"/>
        </w:rPr>
        <w:t>, 22</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911–929.</w:t>
      </w:r>
    </w:p>
    <w:p w14:paraId="63F741B4" w14:textId="77777777" w:rsidR="001B4830" w:rsidRPr="00207EE4" w:rsidRDefault="001B4830" w:rsidP="00207EE4">
      <w:pPr>
        <w:rPr>
          <w:rFonts w:ascii="Times New Roman" w:hAnsi="Times New Roman" w:cs="Times New Roman"/>
          <w:b/>
          <w:sz w:val="24"/>
          <w:szCs w:val="24"/>
          <w:lang w:val="en-GB"/>
        </w:rPr>
      </w:pPr>
      <w:r w:rsidRPr="00207EE4">
        <w:rPr>
          <w:rStyle w:val="st"/>
          <w:rFonts w:ascii="Times New Roman" w:hAnsi="Times New Roman" w:cs="Times New Roman"/>
          <w:sz w:val="24"/>
          <w:szCs w:val="24"/>
          <w:lang w:val="en-GB"/>
        </w:rPr>
        <w:t xml:space="preserve">Forbes (2015). </w:t>
      </w:r>
      <w:r w:rsidRPr="00207EE4">
        <w:rPr>
          <w:rFonts w:ascii="Times New Roman" w:hAnsi="Times New Roman" w:cs="Times New Roman"/>
          <w:sz w:val="24"/>
          <w:szCs w:val="24"/>
          <w:lang w:val="en-GB"/>
        </w:rPr>
        <w:t>The World's Highest-Paid Athletes</w:t>
      </w:r>
      <w:r w:rsidRPr="00207EE4">
        <w:rPr>
          <w:rFonts w:ascii="Times New Roman" w:hAnsi="Times New Roman" w:cs="Times New Roman"/>
          <w:sz w:val="24"/>
          <w:szCs w:val="24"/>
          <w:lang w:val="en-GB"/>
        </w:rPr>
        <w:br/>
        <w:t>http://www.forbes.com/athletes/list/#tab:overall</w:t>
      </w:r>
      <w:r w:rsidRPr="00207EE4">
        <w:rPr>
          <w:rFonts w:ascii="Times New Roman" w:hAnsi="Times New Roman" w:cs="Times New Roman"/>
          <w:sz w:val="24"/>
          <w:szCs w:val="24"/>
          <w:lang w:val="en-GB"/>
        </w:rPr>
        <w:br/>
        <w:t>Retrieved 11</w:t>
      </w:r>
      <w:r w:rsidRPr="00207EE4">
        <w:rPr>
          <w:rFonts w:ascii="Times New Roman" w:hAnsi="Times New Roman" w:cs="Times New Roman"/>
          <w:sz w:val="24"/>
          <w:szCs w:val="24"/>
          <w:vertAlign w:val="superscript"/>
          <w:lang w:val="en-GB"/>
        </w:rPr>
        <w:t>th</w:t>
      </w:r>
      <w:r w:rsidRPr="00207EE4">
        <w:rPr>
          <w:rFonts w:ascii="Times New Roman" w:hAnsi="Times New Roman" w:cs="Times New Roman"/>
          <w:sz w:val="24"/>
          <w:szCs w:val="24"/>
          <w:lang w:val="en-GB"/>
        </w:rPr>
        <w:t xml:space="preserve"> of May 2015.</w:t>
      </w:r>
    </w:p>
    <w:p w14:paraId="1FA08C6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Foster, G., Greyser, P. and Walsh, B. (2006). </w:t>
      </w:r>
      <w:r w:rsidRPr="008027AA">
        <w:rPr>
          <w:rFonts w:ascii="Times New Roman" w:hAnsi="Times New Roman" w:cs="Times New Roman"/>
          <w:i/>
          <w:sz w:val="24"/>
          <w:szCs w:val="24"/>
          <w:lang w:val="en-GB"/>
        </w:rPr>
        <w:t xml:space="preserve">The </w:t>
      </w:r>
      <w:r w:rsidR="002C70C4" w:rsidRPr="008027AA">
        <w:rPr>
          <w:rFonts w:ascii="Times New Roman" w:hAnsi="Times New Roman" w:cs="Times New Roman"/>
          <w:i/>
          <w:sz w:val="24"/>
          <w:szCs w:val="24"/>
          <w:lang w:val="en-GB"/>
        </w:rPr>
        <w:t>B</w:t>
      </w:r>
      <w:r w:rsidRPr="008027AA">
        <w:rPr>
          <w:rFonts w:ascii="Times New Roman" w:hAnsi="Times New Roman" w:cs="Times New Roman"/>
          <w:i/>
          <w:sz w:val="24"/>
          <w:szCs w:val="24"/>
          <w:lang w:val="en-GB"/>
        </w:rPr>
        <w:t xml:space="preserve">usiness of </w:t>
      </w:r>
      <w:r w:rsidR="002C70C4" w:rsidRPr="008027AA">
        <w:rPr>
          <w:rFonts w:ascii="Times New Roman" w:hAnsi="Times New Roman" w:cs="Times New Roman"/>
          <w:i/>
          <w:sz w:val="24"/>
          <w:szCs w:val="24"/>
          <w:lang w:val="en-GB"/>
        </w:rPr>
        <w:t>S</w:t>
      </w:r>
      <w:r w:rsidRPr="008027AA">
        <w:rPr>
          <w:rFonts w:ascii="Times New Roman" w:hAnsi="Times New Roman" w:cs="Times New Roman"/>
          <w:i/>
          <w:sz w:val="24"/>
          <w:szCs w:val="24"/>
          <w:lang w:val="en-GB"/>
        </w:rPr>
        <w:t xml:space="preserve">ports: Texts and </w:t>
      </w:r>
      <w:r w:rsidR="002C70C4" w:rsidRPr="008027AA">
        <w:rPr>
          <w:rFonts w:ascii="Times New Roman" w:hAnsi="Times New Roman" w:cs="Times New Roman"/>
          <w:i/>
          <w:sz w:val="24"/>
          <w:szCs w:val="24"/>
          <w:lang w:val="en-GB"/>
        </w:rPr>
        <w:t>C</w:t>
      </w:r>
      <w:r w:rsidRPr="008027AA">
        <w:rPr>
          <w:rFonts w:ascii="Times New Roman" w:hAnsi="Times New Roman" w:cs="Times New Roman"/>
          <w:i/>
          <w:sz w:val="24"/>
          <w:szCs w:val="24"/>
          <w:lang w:val="en-GB"/>
        </w:rPr>
        <w:t xml:space="preserve">ases on </w:t>
      </w:r>
      <w:r w:rsidR="002C70C4" w:rsidRPr="008027AA">
        <w:rPr>
          <w:rFonts w:ascii="Times New Roman" w:hAnsi="Times New Roman" w:cs="Times New Roman"/>
          <w:i/>
          <w:sz w:val="24"/>
          <w:szCs w:val="24"/>
          <w:lang w:val="en-GB"/>
        </w:rPr>
        <w:t>S</w:t>
      </w:r>
      <w:r w:rsidRPr="008027AA">
        <w:rPr>
          <w:rFonts w:ascii="Times New Roman" w:hAnsi="Times New Roman" w:cs="Times New Roman"/>
          <w:i/>
          <w:sz w:val="24"/>
          <w:szCs w:val="24"/>
          <w:lang w:val="en-GB"/>
        </w:rPr>
        <w:t xml:space="preserve">trategy and </w:t>
      </w:r>
      <w:r w:rsidR="002C70C4" w:rsidRPr="008027AA">
        <w:rPr>
          <w:rFonts w:ascii="Times New Roman" w:hAnsi="Times New Roman" w:cs="Times New Roman"/>
          <w:i/>
          <w:sz w:val="24"/>
          <w:szCs w:val="24"/>
          <w:lang w:val="en-GB"/>
        </w:rPr>
        <w:t>M</w:t>
      </w:r>
      <w:r w:rsidRPr="008027AA">
        <w:rPr>
          <w:rFonts w:ascii="Times New Roman" w:hAnsi="Times New Roman" w:cs="Times New Roman"/>
          <w:i/>
          <w:sz w:val="24"/>
          <w:szCs w:val="24"/>
          <w:lang w:val="en-GB"/>
        </w:rPr>
        <w:t>anagement.</w:t>
      </w:r>
      <w:r w:rsidRPr="008027AA">
        <w:rPr>
          <w:rFonts w:ascii="Times New Roman" w:hAnsi="Times New Roman" w:cs="Times New Roman"/>
          <w:sz w:val="24"/>
          <w:szCs w:val="24"/>
          <w:lang w:val="en-GB"/>
        </w:rPr>
        <w:t xml:space="preserve"> Thomson</w:t>
      </w:r>
      <w:r w:rsidR="002C70C4" w:rsidRPr="008027AA">
        <w:rPr>
          <w:rFonts w:ascii="Times New Roman" w:hAnsi="Times New Roman" w:cs="Times New Roman"/>
          <w:sz w:val="24"/>
          <w:szCs w:val="24"/>
          <w:lang w:val="en-GB"/>
        </w:rPr>
        <w:t>, New York, NY.</w:t>
      </w:r>
    </w:p>
    <w:p w14:paraId="6D37287A"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Funk, D. C. and Pritchard, M. P. (2006). Sport publicity: Commitment’s moderation of message effects. </w:t>
      </w:r>
      <w:r w:rsidRPr="008027AA">
        <w:rPr>
          <w:rFonts w:ascii="Times New Roman" w:hAnsi="Times New Roman" w:cs="Times New Roman"/>
          <w:i/>
          <w:sz w:val="24"/>
          <w:szCs w:val="24"/>
          <w:lang w:val="en-GB"/>
        </w:rPr>
        <w:t>Journal of Business Research</w:t>
      </w:r>
      <w:r w:rsidRPr="008027AA">
        <w:rPr>
          <w:rFonts w:ascii="Times New Roman" w:hAnsi="Times New Roman" w:cs="Times New Roman"/>
          <w:sz w:val="24"/>
          <w:szCs w:val="24"/>
          <w:lang w:val="en-GB"/>
        </w:rPr>
        <w:t>, 59</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613–621. </w:t>
      </w:r>
    </w:p>
    <w:p w14:paraId="7818C116" w14:textId="77777777" w:rsidR="001B4830"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Galvagno, M. and Dalli, D. (2014). The theory of value co-creation: a systematic literature review</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r w:rsidRPr="008027AA">
        <w:rPr>
          <w:rFonts w:ascii="Times New Roman" w:hAnsi="Times New Roman" w:cs="Times New Roman"/>
          <w:i/>
          <w:sz w:val="24"/>
          <w:szCs w:val="24"/>
          <w:lang w:val="en-GB"/>
        </w:rPr>
        <w:t>Managing Service Quality</w:t>
      </w:r>
      <w:r w:rsidRPr="008027AA">
        <w:rPr>
          <w:rFonts w:ascii="Times New Roman" w:hAnsi="Times New Roman" w:cs="Times New Roman"/>
          <w:sz w:val="24"/>
          <w:szCs w:val="24"/>
          <w:lang w:val="en-GB"/>
        </w:rPr>
        <w:t>, 24</w:t>
      </w:r>
      <w:r w:rsidR="002C70C4" w:rsidRPr="008027AA">
        <w:rPr>
          <w:rFonts w:ascii="Times New Roman" w:hAnsi="Times New Roman" w:cs="Times New Roman"/>
          <w:sz w:val="24"/>
          <w:szCs w:val="24"/>
          <w:lang w:val="en-GB"/>
        </w:rPr>
        <w:t>:</w:t>
      </w:r>
      <w:r w:rsidR="00BC56A1">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643–683.</w:t>
      </w:r>
    </w:p>
    <w:p w14:paraId="76CDF982" w14:textId="77777777" w:rsidR="005F26C5" w:rsidRPr="00BC56A1" w:rsidRDefault="005F26C5" w:rsidP="005F26C5">
      <w:pPr>
        <w:spacing w:line="240" w:lineRule="auto"/>
        <w:rPr>
          <w:rFonts w:ascii="Times New Roman" w:hAnsi="Times New Roman" w:cs="Times New Roman"/>
          <w:sz w:val="24"/>
          <w:szCs w:val="24"/>
          <w:lang w:val="en-GB"/>
        </w:rPr>
      </w:pPr>
      <w:r w:rsidRPr="00FE35F3">
        <w:rPr>
          <w:rStyle w:val="Korostus"/>
          <w:rFonts w:ascii="Times New Roman" w:hAnsi="Times New Roman" w:cs="Times New Roman"/>
          <w:i w:val="0"/>
          <w:sz w:val="24"/>
          <w:szCs w:val="24"/>
          <w:lang w:val="en-US"/>
        </w:rPr>
        <w:t>Gerke</w:t>
      </w:r>
      <w:r w:rsidRPr="00FE35F3">
        <w:rPr>
          <w:rStyle w:val="st"/>
          <w:rFonts w:ascii="Times New Roman" w:hAnsi="Times New Roman" w:cs="Times New Roman"/>
          <w:i/>
          <w:sz w:val="24"/>
          <w:szCs w:val="24"/>
          <w:lang w:val="en-US"/>
        </w:rPr>
        <w:t>,</w:t>
      </w:r>
      <w:r w:rsidRPr="00FE35F3">
        <w:rPr>
          <w:rStyle w:val="st"/>
          <w:rFonts w:ascii="Times New Roman" w:hAnsi="Times New Roman" w:cs="Times New Roman"/>
          <w:sz w:val="24"/>
          <w:szCs w:val="24"/>
          <w:lang w:val="en-US"/>
        </w:rPr>
        <w:t xml:space="preserve"> A., </w:t>
      </w:r>
      <w:r w:rsidRPr="00FE35F3">
        <w:rPr>
          <w:rStyle w:val="Korostus"/>
          <w:rFonts w:ascii="Times New Roman" w:hAnsi="Times New Roman" w:cs="Times New Roman"/>
          <w:i w:val="0"/>
          <w:sz w:val="24"/>
          <w:szCs w:val="24"/>
          <w:lang w:val="en-US"/>
        </w:rPr>
        <w:t>Desbordes</w:t>
      </w:r>
      <w:r w:rsidRPr="00FE35F3">
        <w:rPr>
          <w:rStyle w:val="st"/>
          <w:rFonts w:ascii="Times New Roman" w:hAnsi="Times New Roman" w:cs="Times New Roman"/>
          <w:i/>
          <w:sz w:val="24"/>
          <w:szCs w:val="24"/>
          <w:lang w:val="en-US"/>
        </w:rPr>
        <w:t>,</w:t>
      </w:r>
      <w:r w:rsidRPr="00FE35F3">
        <w:rPr>
          <w:rStyle w:val="st"/>
          <w:rFonts w:ascii="Times New Roman" w:hAnsi="Times New Roman" w:cs="Times New Roman"/>
          <w:sz w:val="24"/>
          <w:szCs w:val="24"/>
          <w:lang w:val="en-US"/>
        </w:rPr>
        <w:t xml:space="preserve"> M. and </w:t>
      </w:r>
      <w:r w:rsidRPr="00FE35F3">
        <w:rPr>
          <w:rStyle w:val="Korostus"/>
          <w:rFonts w:ascii="Times New Roman" w:hAnsi="Times New Roman" w:cs="Times New Roman"/>
          <w:i w:val="0"/>
          <w:sz w:val="24"/>
          <w:szCs w:val="24"/>
          <w:lang w:val="en-US"/>
        </w:rPr>
        <w:t>Dickson</w:t>
      </w:r>
      <w:r w:rsidRPr="00FE35F3">
        <w:rPr>
          <w:rStyle w:val="st"/>
          <w:rFonts w:ascii="Times New Roman" w:hAnsi="Times New Roman" w:cs="Times New Roman"/>
          <w:i/>
          <w:sz w:val="24"/>
          <w:szCs w:val="24"/>
          <w:lang w:val="en-US"/>
        </w:rPr>
        <w:t>,</w:t>
      </w:r>
      <w:r w:rsidRPr="00FE35F3">
        <w:rPr>
          <w:rStyle w:val="st"/>
          <w:rFonts w:ascii="Times New Roman" w:hAnsi="Times New Roman" w:cs="Times New Roman"/>
          <w:sz w:val="24"/>
          <w:szCs w:val="24"/>
          <w:lang w:val="en-US"/>
        </w:rPr>
        <w:t xml:space="preserve"> G. (</w:t>
      </w:r>
      <w:r w:rsidRPr="00FE35F3">
        <w:rPr>
          <w:rStyle w:val="Korostus"/>
          <w:rFonts w:ascii="Times New Roman" w:hAnsi="Times New Roman" w:cs="Times New Roman"/>
          <w:i w:val="0"/>
          <w:sz w:val="24"/>
          <w:szCs w:val="24"/>
          <w:lang w:val="en-US"/>
        </w:rPr>
        <w:t>2015</w:t>
      </w:r>
      <w:r w:rsidRPr="00FE35F3">
        <w:rPr>
          <w:rStyle w:val="st"/>
          <w:rFonts w:ascii="Times New Roman" w:hAnsi="Times New Roman" w:cs="Times New Roman"/>
          <w:sz w:val="24"/>
          <w:szCs w:val="24"/>
          <w:lang w:val="en-US"/>
        </w:rPr>
        <w:t xml:space="preserve">). </w:t>
      </w:r>
      <w:r w:rsidRPr="00F32245">
        <w:rPr>
          <w:rStyle w:val="st"/>
          <w:rFonts w:ascii="Times New Roman" w:hAnsi="Times New Roman" w:cs="Times New Roman"/>
          <w:sz w:val="24"/>
          <w:szCs w:val="24"/>
          <w:lang w:val="en-US"/>
        </w:rPr>
        <w:t xml:space="preserve">Towards a sport cluster model: the ocean racing cluster in Brittany. </w:t>
      </w:r>
      <w:r w:rsidRPr="00F32245">
        <w:rPr>
          <w:rStyle w:val="st"/>
          <w:rFonts w:ascii="Times New Roman" w:hAnsi="Times New Roman" w:cs="Times New Roman"/>
          <w:i/>
          <w:sz w:val="24"/>
          <w:szCs w:val="24"/>
          <w:lang w:val="en-US"/>
        </w:rPr>
        <w:t>European Sport Management Quarterly,</w:t>
      </w:r>
      <w:r w:rsidRPr="00F32245">
        <w:rPr>
          <w:rStyle w:val="st"/>
          <w:rFonts w:ascii="Times New Roman" w:hAnsi="Times New Roman" w:cs="Times New Roman"/>
          <w:sz w:val="24"/>
          <w:szCs w:val="24"/>
          <w:lang w:val="en-US"/>
        </w:rPr>
        <w:t> 15:3, 343–363.</w:t>
      </w:r>
    </w:p>
    <w:p w14:paraId="6896DE8D" w14:textId="77777777" w:rsidR="00980602" w:rsidRPr="008027AA" w:rsidRDefault="00980602"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Gilmartin, M. J. and D’Aunno, T. A. (2007). Leadership research in healthcare: A review and roadmap. </w:t>
      </w:r>
      <w:r w:rsidRPr="008027AA">
        <w:rPr>
          <w:rFonts w:ascii="Times New Roman" w:hAnsi="Times New Roman" w:cs="Times New Roman"/>
          <w:i/>
          <w:sz w:val="24"/>
          <w:szCs w:val="24"/>
          <w:lang w:val="en-GB"/>
        </w:rPr>
        <w:t>The Academy of Management Annals</w:t>
      </w:r>
      <w:r w:rsidRPr="008027AA">
        <w:rPr>
          <w:rFonts w:ascii="Times New Roman" w:hAnsi="Times New Roman" w:cs="Times New Roman"/>
          <w:sz w:val="24"/>
          <w:szCs w:val="24"/>
          <w:lang w:val="en-GB"/>
        </w:rPr>
        <w:t>, 1:1, 387–438.</w:t>
      </w:r>
    </w:p>
    <w:p w14:paraId="7EE4BE35"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Gladden J. M., Milne G. R. and Sutton W.A. (1998). A conceptual framework for assessing brand equity in division I college athletics. </w:t>
      </w:r>
      <w:r w:rsidRPr="008027AA">
        <w:rPr>
          <w:rFonts w:ascii="Times New Roman" w:hAnsi="Times New Roman" w:cs="Times New Roman"/>
          <w:i/>
          <w:sz w:val="24"/>
          <w:szCs w:val="24"/>
          <w:lang w:val="en-GB"/>
        </w:rPr>
        <w:t xml:space="preserve">Journal of Sport Management, </w:t>
      </w:r>
      <w:r w:rsidRPr="008027AA">
        <w:rPr>
          <w:rFonts w:ascii="Times New Roman" w:hAnsi="Times New Roman" w:cs="Times New Roman"/>
          <w:sz w:val="24"/>
          <w:szCs w:val="24"/>
          <w:lang w:val="en-GB"/>
        </w:rPr>
        <w:t>12</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1–19.</w:t>
      </w:r>
    </w:p>
    <w:p w14:paraId="2861E22E" w14:textId="77777777" w:rsidR="002F2653" w:rsidRPr="008027AA" w:rsidRDefault="002F2653" w:rsidP="001B4830">
      <w:pPr>
        <w:spacing w:line="240" w:lineRule="auto"/>
        <w:rPr>
          <w:rFonts w:ascii="Times New Roman" w:hAnsi="Times New Roman" w:cs="Times New Roman"/>
          <w:i/>
          <w:sz w:val="24"/>
          <w:szCs w:val="24"/>
          <w:lang w:val="en-US"/>
        </w:rPr>
      </w:pPr>
      <w:r w:rsidRPr="00FE35F3">
        <w:rPr>
          <w:rFonts w:ascii="Times New Roman" w:hAnsi="Times New Roman" w:cs="Times New Roman"/>
          <w:bCs/>
          <w:sz w:val="24"/>
          <w:szCs w:val="24"/>
          <w:lang w:val="en-US"/>
        </w:rPr>
        <w:t xml:space="preserve">Glaser, B. G and Strauss, A. L. (1967). </w:t>
      </w:r>
      <w:r w:rsidRPr="008027AA">
        <w:rPr>
          <w:rFonts w:ascii="Times New Roman" w:hAnsi="Times New Roman" w:cs="Times New Roman"/>
          <w:bCs/>
          <w:i/>
          <w:sz w:val="24"/>
          <w:szCs w:val="24"/>
          <w:lang w:val="en-US"/>
        </w:rPr>
        <w:t>The Discovery of Grounded Theory: Strategies for Qualitative Research.</w:t>
      </w:r>
      <w:r w:rsidRPr="008027AA">
        <w:rPr>
          <w:rFonts w:ascii="Times New Roman" w:hAnsi="Times New Roman" w:cs="Times New Roman"/>
          <w:bCs/>
          <w:sz w:val="24"/>
          <w:szCs w:val="24"/>
          <w:lang w:val="en-US"/>
        </w:rPr>
        <w:t xml:space="preserve"> Aldine Publishing Company, Chicago</w:t>
      </w:r>
      <w:r w:rsidR="002C70C4" w:rsidRPr="008027AA">
        <w:rPr>
          <w:rFonts w:ascii="Times New Roman" w:hAnsi="Times New Roman" w:cs="Times New Roman"/>
          <w:bCs/>
          <w:sz w:val="24"/>
          <w:szCs w:val="24"/>
          <w:lang w:val="en-US"/>
        </w:rPr>
        <w:t>, IL.</w:t>
      </w:r>
    </w:p>
    <w:p w14:paraId="4E2EB9FB"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Govers, P. C. and Schoormans, T. P. (2005). Product personality and its influence on consumer preference. </w:t>
      </w:r>
      <w:r w:rsidRPr="008027AA">
        <w:rPr>
          <w:rFonts w:ascii="Times New Roman" w:hAnsi="Times New Roman" w:cs="Times New Roman"/>
          <w:i/>
          <w:sz w:val="24"/>
          <w:szCs w:val="24"/>
          <w:lang w:val="en-GB"/>
        </w:rPr>
        <w:t>Journal of Consumer Marketing</w:t>
      </w:r>
      <w:r w:rsidRPr="008027AA">
        <w:rPr>
          <w:rFonts w:ascii="Times New Roman" w:hAnsi="Times New Roman" w:cs="Times New Roman"/>
          <w:sz w:val="24"/>
          <w:szCs w:val="24"/>
          <w:lang w:val="en-GB"/>
        </w:rPr>
        <w:t>, 22</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189–197.</w:t>
      </w:r>
    </w:p>
    <w:p w14:paraId="71A19FA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Graeff, T. R. (1996). Image congruence effects on product evaluations: the role of self-monitoring and public/private consumption. </w:t>
      </w:r>
      <w:r w:rsidRPr="008027AA">
        <w:rPr>
          <w:rFonts w:ascii="Times New Roman" w:hAnsi="Times New Roman" w:cs="Times New Roman"/>
          <w:i/>
          <w:sz w:val="24"/>
          <w:szCs w:val="24"/>
          <w:lang w:val="en-GB"/>
        </w:rPr>
        <w:t>Psychology and Marketing</w:t>
      </w:r>
      <w:r w:rsidRPr="008027AA">
        <w:rPr>
          <w:rFonts w:ascii="Times New Roman" w:hAnsi="Times New Roman" w:cs="Times New Roman"/>
          <w:sz w:val="24"/>
          <w:szCs w:val="24"/>
          <w:lang w:val="en-GB"/>
        </w:rPr>
        <w:t>, 13</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481–499.</w:t>
      </w:r>
    </w:p>
    <w:p w14:paraId="6076E930" w14:textId="77777777" w:rsidR="001B4830" w:rsidRPr="008027AA" w:rsidRDefault="001B4830" w:rsidP="001B4830">
      <w:pPr>
        <w:spacing w:after="0" w:line="240" w:lineRule="auto"/>
        <w:rPr>
          <w:rFonts w:ascii="Times New Roman" w:eastAsia="Times New Roman" w:hAnsi="Times New Roman" w:cs="Times New Roman"/>
          <w:sz w:val="24"/>
          <w:szCs w:val="24"/>
          <w:lang w:val="en-GB" w:eastAsia="fi-FI"/>
        </w:rPr>
      </w:pPr>
      <w:r w:rsidRPr="008027AA">
        <w:rPr>
          <w:rFonts w:ascii="Times New Roman" w:eastAsia="Times New Roman" w:hAnsi="Times New Roman" w:cs="Times New Roman"/>
          <w:sz w:val="24"/>
          <w:szCs w:val="24"/>
          <w:lang w:val="en-GB" w:eastAsia="fi-FI"/>
        </w:rPr>
        <w:t xml:space="preserve">Greenhalgh, T. and Peacock, R. (2005). Effectiveness and efficiency of search methods in systematic reviews of complex evidence: audit of primary sources. </w:t>
      </w:r>
      <w:r w:rsidRPr="008027AA">
        <w:rPr>
          <w:rFonts w:ascii="Times New Roman" w:eastAsia="Times New Roman" w:hAnsi="Times New Roman" w:cs="Times New Roman"/>
          <w:i/>
          <w:sz w:val="24"/>
          <w:szCs w:val="24"/>
          <w:lang w:val="en-GB" w:eastAsia="fi-FI"/>
        </w:rPr>
        <w:t>British Medical Journal</w:t>
      </w:r>
      <w:r w:rsidRPr="008027AA">
        <w:rPr>
          <w:rFonts w:ascii="Times New Roman" w:eastAsia="Times New Roman" w:hAnsi="Times New Roman" w:cs="Times New Roman"/>
          <w:sz w:val="24"/>
          <w:szCs w:val="24"/>
          <w:lang w:val="en-GB" w:eastAsia="fi-FI"/>
        </w:rPr>
        <w:t>, 331</w:t>
      </w:r>
      <w:r w:rsidR="002C70C4" w:rsidRPr="008027AA">
        <w:rPr>
          <w:rFonts w:ascii="Times New Roman" w:eastAsia="Times New Roman" w:hAnsi="Times New Roman" w:cs="Times New Roman"/>
          <w:sz w:val="24"/>
          <w:szCs w:val="24"/>
          <w:lang w:val="en-GB" w:eastAsia="fi-FI"/>
        </w:rPr>
        <w:t>:</w:t>
      </w:r>
      <w:r w:rsidRPr="008027AA">
        <w:rPr>
          <w:rFonts w:ascii="Times New Roman" w:eastAsia="Times New Roman" w:hAnsi="Times New Roman" w:cs="Times New Roman"/>
          <w:sz w:val="24"/>
          <w:szCs w:val="24"/>
          <w:lang w:val="en-GB" w:eastAsia="fi-FI"/>
        </w:rPr>
        <w:t xml:space="preserve"> 1064–1065.</w:t>
      </w:r>
    </w:p>
    <w:p w14:paraId="4CDCCBB3"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br/>
        <w:t xml:space="preserve">Guenzi, P. and Nocco, M. (2006). The launch of new brands by professional soccer teams: the case of U.S. Lecce – Salento 12. </w:t>
      </w:r>
      <w:r w:rsidRPr="008027AA">
        <w:rPr>
          <w:rFonts w:ascii="Times New Roman" w:eastAsia="Meiryo UI" w:hAnsi="Times New Roman" w:cs="Times New Roman"/>
          <w:i/>
          <w:sz w:val="24"/>
          <w:szCs w:val="24"/>
          <w:lang w:val="en-GB"/>
        </w:rPr>
        <w:t>International Journal of Sports Marketing &amp; Sponsorship</w:t>
      </w:r>
      <w:r w:rsidRPr="008027AA">
        <w:rPr>
          <w:rFonts w:ascii="Times New Roman" w:eastAsia="Meiryo UI" w:hAnsi="Times New Roman" w:cs="Times New Roman"/>
          <w:sz w:val="24"/>
          <w:szCs w:val="24"/>
          <w:lang w:val="en-GB"/>
        </w:rPr>
        <w:t>, 2</w:t>
      </w:r>
      <w:r w:rsidR="002C70C4"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 xml:space="preserve"> 251–266.</w:t>
      </w:r>
    </w:p>
    <w:p w14:paraId="4D7F7622"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Gummesson, E. (2008)</w:t>
      </w:r>
      <w:r w:rsidR="002C70C4" w:rsidRPr="008027AA">
        <w:rPr>
          <w:rFonts w:ascii="Times New Roman" w:hAnsi="Times New Roman" w:cs="Times New Roman"/>
          <w:sz w:val="24"/>
          <w:szCs w:val="24"/>
          <w:lang w:val="en-GB"/>
        </w:rPr>
        <w:t xml:space="preserve">. </w:t>
      </w:r>
      <w:r w:rsidRPr="008027AA">
        <w:rPr>
          <w:rFonts w:ascii="Times New Roman" w:hAnsi="Times New Roman" w:cs="Times New Roman"/>
          <w:sz w:val="24"/>
          <w:szCs w:val="24"/>
          <w:lang w:val="en-GB"/>
        </w:rPr>
        <w:t>Extending the service-dominant logic: from customer centricity to balanced centricity</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w:t>
      </w:r>
      <w:r w:rsidRPr="008027AA">
        <w:rPr>
          <w:rFonts w:ascii="Times New Roman" w:hAnsi="Times New Roman" w:cs="Times New Roman"/>
          <w:i/>
          <w:sz w:val="24"/>
          <w:szCs w:val="24"/>
          <w:lang w:val="en-GB"/>
        </w:rPr>
        <w:t>Journal of the Academy of Marketing Science</w:t>
      </w:r>
      <w:r w:rsidRPr="008027AA">
        <w:rPr>
          <w:rFonts w:ascii="Times New Roman" w:hAnsi="Times New Roman" w:cs="Times New Roman"/>
          <w:sz w:val="24"/>
          <w:szCs w:val="24"/>
          <w:lang w:val="en-GB"/>
        </w:rPr>
        <w:t>, 36</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15–17.</w:t>
      </w:r>
    </w:p>
    <w:p w14:paraId="2DE3C39B"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FE35F3">
        <w:rPr>
          <w:rFonts w:ascii="Times New Roman" w:eastAsia="Meiryo UI" w:hAnsi="Times New Roman" w:cs="Times New Roman"/>
          <w:sz w:val="24"/>
          <w:szCs w:val="24"/>
          <w:lang w:val="en-US"/>
        </w:rPr>
        <w:t xml:space="preserve">Gwinner, K. and Bennett, G. (2008). </w:t>
      </w:r>
      <w:r w:rsidRPr="008027AA">
        <w:rPr>
          <w:rFonts w:ascii="Times New Roman" w:eastAsia="Meiryo UI" w:hAnsi="Times New Roman" w:cs="Times New Roman"/>
          <w:sz w:val="24"/>
          <w:szCs w:val="24"/>
          <w:lang w:val="en-GB"/>
        </w:rPr>
        <w:t xml:space="preserve">The impact of brand cohesiveness and sport identification on brand fit in a sponsorship context. </w:t>
      </w:r>
      <w:r w:rsidRPr="008027AA">
        <w:rPr>
          <w:rFonts w:ascii="Times New Roman" w:eastAsia="Meiryo UI" w:hAnsi="Times New Roman" w:cs="Times New Roman"/>
          <w:i/>
          <w:sz w:val="24"/>
          <w:szCs w:val="24"/>
          <w:lang w:val="en-GB"/>
        </w:rPr>
        <w:t>Journal of Sport Management</w:t>
      </w:r>
      <w:r w:rsidRPr="008027AA">
        <w:rPr>
          <w:rFonts w:ascii="Times New Roman" w:eastAsia="Meiryo UI" w:hAnsi="Times New Roman" w:cs="Times New Roman"/>
          <w:sz w:val="24"/>
          <w:szCs w:val="24"/>
          <w:lang w:val="en-GB"/>
        </w:rPr>
        <w:t>, 22</w:t>
      </w:r>
      <w:r w:rsidR="002C70C4"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 xml:space="preserve"> 410</w:t>
      </w:r>
      <w:r w:rsidR="002C70C4" w:rsidRPr="008027AA">
        <w:rPr>
          <w:rFonts w:ascii="Times New Roman" w:eastAsia="Meiryo UI" w:hAnsi="Times New Roman" w:cs="Times New Roman"/>
          <w:sz w:val="24"/>
          <w:szCs w:val="24"/>
          <w:lang w:val="en-GB"/>
        </w:rPr>
        <w:t>–4</w:t>
      </w:r>
      <w:r w:rsidRPr="008027AA">
        <w:rPr>
          <w:rFonts w:ascii="Times New Roman" w:eastAsia="Meiryo UI" w:hAnsi="Times New Roman" w:cs="Times New Roman"/>
          <w:sz w:val="24"/>
          <w:szCs w:val="24"/>
          <w:lang w:val="en-GB"/>
        </w:rPr>
        <w:t xml:space="preserve">426. </w:t>
      </w:r>
    </w:p>
    <w:p w14:paraId="15D3CF34" w14:textId="77777777" w:rsidR="001B4830" w:rsidRPr="008027AA" w:rsidRDefault="001B4830" w:rsidP="001B4830">
      <w:pPr>
        <w:spacing w:line="240" w:lineRule="auto"/>
        <w:rPr>
          <w:rFonts w:ascii="Times New Roman" w:hAnsi="Times New Roman" w:cs="Times New Roman"/>
          <w:sz w:val="24"/>
          <w:szCs w:val="24"/>
          <w:lang w:val="en-GB"/>
        </w:rPr>
      </w:pPr>
      <w:r w:rsidRPr="00FE35F3">
        <w:rPr>
          <w:rFonts w:ascii="Times New Roman" w:hAnsi="Times New Roman" w:cs="Times New Roman"/>
          <w:sz w:val="24"/>
          <w:szCs w:val="24"/>
          <w:lang w:val="en-US"/>
        </w:rPr>
        <w:t xml:space="preserve">Hakansson, H. and Snehota, I. (1995). </w:t>
      </w:r>
      <w:r w:rsidRPr="008027AA">
        <w:rPr>
          <w:rFonts w:ascii="Times New Roman" w:hAnsi="Times New Roman" w:cs="Times New Roman"/>
          <w:i/>
          <w:sz w:val="24"/>
          <w:szCs w:val="24"/>
          <w:lang w:val="en-GB"/>
        </w:rPr>
        <w:t>Developing relationship in business networks</w:t>
      </w:r>
      <w:r w:rsidRPr="008027AA">
        <w:rPr>
          <w:rFonts w:ascii="Times New Roman" w:hAnsi="Times New Roman" w:cs="Times New Roman"/>
          <w:sz w:val="24"/>
          <w:szCs w:val="24"/>
          <w:lang w:val="en-GB"/>
        </w:rPr>
        <w:t>.  Routledge</w:t>
      </w:r>
      <w:r w:rsidR="002C70C4" w:rsidRPr="008027AA">
        <w:rPr>
          <w:rFonts w:ascii="Times New Roman" w:hAnsi="Times New Roman" w:cs="Times New Roman"/>
          <w:sz w:val="24"/>
          <w:szCs w:val="24"/>
          <w:lang w:val="en-GB"/>
        </w:rPr>
        <w:t>, London.</w:t>
      </w:r>
    </w:p>
    <w:p w14:paraId="79C0B2B6"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US"/>
        </w:rPr>
        <w:t xml:space="preserve">Harada, M. and Matsuoka, H. (1999). </w:t>
      </w:r>
      <w:r w:rsidRPr="008027AA">
        <w:rPr>
          <w:rFonts w:ascii="Times New Roman" w:hAnsi="Times New Roman" w:cs="Times New Roman"/>
          <w:sz w:val="24"/>
          <w:szCs w:val="24"/>
          <w:lang w:val="en-GB"/>
        </w:rPr>
        <w:t xml:space="preserve">The influence of new team entry upon brand switching in the J-League. </w:t>
      </w:r>
      <w:r w:rsidRPr="008027AA">
        <w:rPr>
          <w:rFonts w:ascii="Times New Roman" w:hAnsi="Times New Roman" w:cs="Times New Roman"/>
          <w:i/>
          <w:sz w:val="24"/>
          <w:szCs w:val="24"/>
          <w:lang w:val="en-GB"/>
        </w:rPr>
        <w:t>Sport Marketing Quarterly</w:t>
      </w:r>
      <w:r w:rsidRPr="008027AA">
        <w:rPr>
          <w:rFonts w:ascii="Times New Roman" w:hAnsi="Times New Roman" w:cs="Times New Roman"/>
          <w:sz w:val="24"/>
          <w:szCs w:val="24"/>
          <w:lang w:val="en-GB"/>
        </w:rPr>
        <w:t>, 8</w:t>
      </w:r>
      <w:r w:rsidR="002C70C4"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21–30.</w:t>
      </w:r>
    </w:p>
    <w:p w14:paraId="7094F27D"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Heath, A.P. and Scott, D. (1998). The self-concept and image congruence hypothesis: an empirical evaluation in the motor vehicle market. </w:t>
      </w:r>
      <w:r w:rsidRPr="008027AA">
        <w:rPr>
          <w:rFonts w:ascii="Times New Roman" w:hAnsi="Times New Roman" w:cs="Times New Roman"/>
          <w:i/>
          <w:sz w:val="24"/>
          <w:szCs w:val="24"/>
          <w:lang w:val="en-GB"/>
        </w:rPr>
        <w:t>European Journal of Marketing</w:t>
      </w:r>
      <w:r w:rsidRPr="008027AA">
        <w:rPr>
          <w:rFonts w:ascii="Times New Roman" w:hAnsi="Times New Roman" w:cs="Times New Roman"/>
          <w:sz w:val="24"/>
          <w:szCs w:val="24"/>
          <w:lang w:val="en-GB"/>
        </w:rPr>
        <w:t>, 32</w:t>
      </w:r>
      <w:r w:rsidR="000C64F0"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1110–1123.</w:t>
      </w:r>
    </w:p>
    <w:p w14:paraId="1D27A7B7"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Hedlund, D. P. (2014). Creating value through membership and participation in sport fan consumption communities. </w:t>
      </w:r>
      <w:r w:rsidRPr="008027AA">
        <w:rPr>
          <w:rFonts w:ascii="Times New Roman" w:hAnsi="Times New Roman" w:cs="Times New Roman"/>
          <w:i/>
          <w:sz w:val="24"/>
          <w:szCs w:val="24"/>
          <w:lang w:val="en-GB"/>
        </w:rPr>
        <w:t>European Sport Management Quarterly</w:t>
      </w:r>
      <w:r w:rsidRPr="008027AA">
        <w:rPr>
          <w:rFonts w:ascii="Times New Roman" w:hAnsi="Times New Roman" w:cs="Times New Roman"/>
          <w:sz w:val="24"/>
          <w:szCs w:val="24"/>
          <w:lang w:val="en-GB"/>
        </w:rPr>
        <w:t>, 14</w:t>
      </w:r>
      <w:r w:rsidR="000C64F0"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50–71.</w:t>
      </w:r>
    </w:p>
    <w:p w14:paraId="1559C62A"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Herrmann, J-L., Corneille, O., Derbaix, C., Kacha, M. and Walliser, B. (2014). Implicit sponsorship effects for a prominent brand. </w:t>
      </w:r>
      <w:r w:rsidRPr="008027AA">
        <w:rPr>
          <w:rFonts w:ascii="Times New Roman" w:hAnsi="Times New Roman" w:cs="Times New Roman"/>
          <w:i/>
          <w:sz w:val="24"/>
          <w:szCs w:val="24"/>
          <w:lang w:val="en-GB"/>
        </w:rPr>
        <w:t>European Journal of Marketing</w:t>
      </w:r>
      <w:r w:rsidRPr="008027AA">
        <w:rPr>
          <w:rFonts w:ascii="Times New Roman" w:hAnsi="Times New Roman" w:cs="Times New Roman"/>
          <w:sz w:val="24"/>
          <w:szCs w:val="24"/>
          <w:lang w:val="en-GB"/>
        </w:rPr>
        <w:t>, 48</w:t>
      </w:r>
      <w:r w:rsidR="000C64F0"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3/4, 785–804.</w:t>
      </w:r>
    </w:p>
    <w:p w14:paraId="3013F2F4"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Hogg, M. K., Cox, A. and Keeling, K. (2000). The impact of self-monitoring on image congruence and product/brand evaluation. </w:t>
      </w:r>
      <w:r w:rsidRPr="008027AA">
        <w:rPr>
          <w:rFonts w:ascii="Times New Roman" w:hAnsi="Times New Roman" w:cs="Times New Roman"/>
          <w:i/>
          <w:sz w:val="24"/>
          <w:szCs w:val="24"/>
          <w:lang w:val="en-GB"/>
        </w:rPr>
        <w:t>European Journal of Marketing</w:t>
      </w:r>
      <w:r w:rsidRPr="008027AA">
        <w:rPr>
          <w:rFonts w:ascii="Times New Roman" w:hAnsi="Times New Roman" w:cs="Times New Roman"/>
          <w:sz w:val="24"/>
          <w:szCs w:val="24"/>
          <w:lang w:val="en-GB"/>
        </w:rPr>
        <w:t>, 34</w:t>
      </w:r>
      <w:r w:rsidR="000C64F0" w:rsidRPr="008027AA">
        <w:rPr>
          <w:rFonts w:ascii="Times New Roman" w:hAnsi="Times New Roman" w:cs="Times New Roman"/>
          <w:sz w:val="24"/>
          <w:szCs w:val="24"/>
          <w:lang w:val="en-GB"/>
        </w:rPr>
        <w:t>:5/6</w:t>
      </w:r>
      <w:r w:rsidRPr="008027AA">
        <w:rPr>
          <w:rFonts w:ascii="Times New Roman" w:hAnsi="Times New Roman" w:cs="Times New Roman"/>
          <w:sz w:val="24"/>
          <w:szCs w:val="24"/>
          <w:lang w:val="en-GB"/>
        </w:rPr>
        <w:t>, 641–666.</w:t>
      </w:r>
    </w:p>
    <w:p w14:paraId="085C4F3D"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Huselid, M. (1995). The impact of human resource management practices on turnover, productivity, and corporate financial performance. </w:t>
      </w:r>
      <w:r w:rsidRPr="008027AA">
        <w:rPr>
          <w:rFonts w:ascii="Times New Roman" w:hAnsi="Times New Roman" w:cs="Times New Roman"/>
          <w:i/>
          <w:sz w:val="24"/>
          <w:szCs w:val="24"/>
          <w:lang w:val="en-GB"/>
        </w:rPr>
        <w:t>Academy of Management Journal</w:t>
      </w:r>
      <w:r w:rsidRPr="008027AA">
        <w:rPr>
          <w:rFonts w:ascii="Times New Roman" w:hAnsi="Times New Roman" w:cs="Times New Roman"/>
          <w:sz w:val="24"/>
          <w:szCs w:val="24"/>
          <w:lang w:val="en-GB"/>
        </w:rPr>
        <w:t>, 38</w:t>
      </w:r>
      <w:r w:rsidR="000C64F0"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3, 635–672.</w:t>
      </w:r>
    </w:p>
    <w:p w14:paraId="58588D6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Inouoe, Y., Kent, A. and Lee, S. (2011). CSR and the bottom line: Analyzing the link between CSR and financial performance for professional teams. </w:t>
      </w:r>
      <w:r w:rsidRPr="008027AA">
        <w:rPr>
          <w:rFonts w:ascii="Times New Roman" w:hAnsi="Times New Roman" w:cs="Times New Roman"/>
          <w:i/>
          <w:sz w:val="24"/>
          <w:szCs w:val="24"/>
          <w:lang w:val="en-GB"/>
        </w:rPr>
        <w:t>Journal of Sport Management</w:t>
      </w:r>
      <w:r w:rsidRPr="008027AA">
        <w:rPr>
          <w:rFonts w:ascii="Times New Roman" w:hAnsi="Times New Roman" w:cs="Times New Roman"/>
          <w:sz w:val="24"/>
          <w:szCs w:val="24"/>
          <w:lang w:val="en-GB"/>
        </w:rPr>
        <w:t>, 25</w:t>
      </w:r>
      <w:r w:rsidR="000C64F0"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6, 531–549.</w:t>
      </w:r>
    </w:p>
    <w:p w14:paraId="5835BC1A"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Jamal, A. and Goode, M. (2001). Consumers’ product evaluation: A study of the primary evaluative criteria in the precious jewelry market in the UK. </w:t>
      </w:r>
      <w:r w:rsidRPr="008027AA">
        <w:rPr>
          <w:rFonts w:ascii="Times New Roman" w:hAnsi="Times New Roman" w:cs="Times New Roman"/>
          <w:i/>
          <w:sz w:val="24"/>
          <w:szCs w:val="24"/>
          <w:lang w:val="en-GB"/>
        </w:rPr>
        <w:t>Journal of Consumer Behaviour</w:t>
      </w:r>
      <w:r w:rsidRPr="008027AA">
        <w:rPr>
          <w:rFonts w:ascii="Times New Roman" w:hAnsi="Times New Roman" w:cs="Times New Roman"/>
          <w:sz w:val="24"/>
          <w:szCs w:val="24"/>
          <w:lang w:val="en-GB"/>
        </w:rPr>
        <w:t>, 1</w:t>
      </w:r>
      <w:r w:rsidR="000C64F0"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140–155.</w:t>
      </w:r>
    </w:p>
    <w:p w14:paraId="207E0BD0"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James, J. D. and Ross, S. D. (2004). Comparing sport consumer motivations across multiple sports. </w:t>
      </w:r>
      <w:r w:rsidRPr="008027AA">
        <w:rPr>
          <w:rFonts w:ascii="Times New Roman" w:hAnsi="Times New Roman" w:cs="Times New Roman"/>
          <w:i/>
          <w:sz w:val="24"/>
          <w:szCs w:val="24"/>
          <w:lang w:val="en-GB"/>
        </w:rPr>
        <w:t>Sport Marketing Quarterly</w:t>
      </w:r>
      <w:r w:rsidRPr="008027AA">
        <w:rPr>
          <w:rFonts w:ascii="Times New Roman" w:hAnsi="Times New Roman" w:cs="Times New Roman"/>
          <w:sz w:val="24"/>
          <w:szCs w:val="24"/>
          <w:lang w:val="en-GB"/>
        </w:rPr>
        <w:t>, 13</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17–25.</w:t>
      </w:r>
    </w:p>
    <w:p w14:paraId="1E97E04A"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Johanson, J. and Mattson, L. G</w:t>
      </w:r>
      <w:r w:rsidR="00424FB1" w:rsidRPr="008027AA">
        <w:rPr>
          <w:rFonts w:ascii="Times New Roman" w:hAnsi="Times New Roman" w:cs="Times New Roman"/>
          <w:sz w:val="24"/>
          <w:szCs w:val="24"/>
          <w:lang w:val="en-GB"/>
        </w:rPr>
        <w:t>. (1987). Inter-organizational relations in i</w:t>
      </w:r>
      <w:r w:rsidRPr="008027AA">
        <w:rPr>
          <w:rFonts w:ascii="Times New Roman" w:hAnsi="Times New Roman" w:cs="Times New Roman"/>
          <w:sz w:val="24"/>
          <w:szCs w:val="24"/>
          <w:lang w:val="en-GB"/>
        </w:rPr>
        <w:t>ndustrial</w:t>
      </w:r>
      <w:r w:rsidR="00424FB1" w:rsidRPr="008027AA">
        <w:rPr>
          <w:rFonts w:ascii="Times New Roman" w:hAnsi="Times New Roman" w:cs="Times New Roman"/>
          <w:sz w:val="24"/>
          <w:szCs w:val="24"/>
          <w:lang w:val="en-GB"/>
        </w:rPr>
        <w:t xml:space="preserve"> systems: a network approach compared with the transaction cost a</w:t>
      </w:r>
      <w:r w:rsidRPr="008027AA">
        <w:rPr>
          <w:rFonts w:ascii="Times New Roman" w:hAnsi="Times New Roman" w:cs="Times New Roman"/>
          <w:sz w:val="24"/>
          <w:szCs w:val="24"/>
          <w:lang w:val="en-GB"/>
        </w:rPr>
        <w:t xml:space="preserve">ppraisal. </w:t>
      </w:r>
      <w:r w:rsidRPr="008027AA">
        <w:rPr>
          <w:rFonts w:ascii="Times New Roman" w:hAnsi="Times New Roman" w:cs="Times New Roman"/>
          <w:i/>
          <w:sz w:val="24"/>
          <w:szCs w:val="24"/>
          <w:lang w:val="en-GB"/>
        </w:rPr>
        <w:t>International Studies of Management and Organization</w:t>
      </w:r>
      <w:r w:rsidRPr="008027AA">
        <w:rPr>
          <w:rFonts w:ascii="Times New Roman" w:hAnsi="Times New Roman" w:cs="Times New Roman"/>
          <w:sz w:val="24"/>
          <w:szCs w:val="24"/>
          <w:lang w:val="en-GB"/>
        </w:rPr>
        <w:t>, 17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1, 34-48. </w:t>
      </w:r>
    </w:p>
    <w:p w14:paraId="4384336D"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Kerwin S. and Bopp T. (2014). Exploring cognitive restructuring: A multi-foci leadership perspective. </w:t>
      </w:r>
      <w:r w:rsidRPr="008027AA">
        <w:rPr>
          <w:rFonts w:ascii="Times New Roman" w:hAnsi="Times New Roman" w:cs="Times New Roman"/>
          <w:i/>
          <w:sz w:val="24"/>
          <w:szCs w:val="24"/>
          <w:lang w:val="en-GB"/>
        </w:rPr>
        <w:t>Sport Management Review</w:t>
      </w:r>
      <w:r w:rsidRPr="008027AA">
        <w:rPr>
          <w:rFonts w:ascii="Times New Roman" w:hAnsi="Times New Roman" w:cs="Times New Roman"/>
          <w:sz w:val="24"/>
          <w:szCs w:val="24"/>
          <w:lang w:val="en-GB"/>
        </w:rPr>
        <w:t>, 17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277–291.</w:t>
      </w:r>
    </w:p>
    <w:p w14:paraId="41B5AD72"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Khan, A., Stanton, J. and Rahman, S. (2013). Employees’ attitudes towards the sponsorship activity of their employer and links to their organisational citizenship behaviours. </w:t>
      </w:r>
      <w:r w:rsidRPr="008027AA">
        <w:rPr>
          <w:rFonts w:ascii="Times New Roman" w:hAnsi="Times New Roman" w:cs="Times New Roman"/>
          <w:i/>
          <w:sz w:val="24"/>
          <w:szCs w:val="24"/>
          <w:lang w:val="en-GB"/>
        </w:rPr>
        <w:t>International Journal of Sports Marketing &amp; Sponsorship</w:t>
      </w:r>
      <w:r w:rsidRPr="008027AA">
        <w:rPr>
          <w:rFonts w:ascii="Times New Roman" w:hAnsi="Times New Roman" w:cs="Times New Roman"/>
          <w:sz w:val="24"/>
          <w:szCs w:val="24"/>
          <w:lang w:val="en-GB"/>
        </w:rPr>
        <w:t>, 14</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4, 279</w:t>
      </w:r>
      <w:r w:rsidR="00A5700A" w:rsidRPr="008027AA">
        <w:rPr>
          <w:rFonts w:ascii="Times New Roman" w:hAnsi="Times New Roman" w:cs="Times New Roman"/>
          <w:sz w:val="24"/>
          <w:szCs w:val="24"/>
          <w:lang w:val="en-GB"/>
        </w:rPr>
        <w:t>–3</w:t>
      </w:r>
      <w:r w:rsidRPr="008027AA">
        <w:rPr>
          <w:rFonts w:ascii="Times New Roman" w:hAnsi="Times New Roman" w:cs="Times New Roman"/>
          <w:sz w:val="24"/>
          <w:szCs w:val="24"/>
          <w:lang w:val="en-GB"/>
        </w:rPr>
        <w:t>300.</w:t>
      </w:r>
    </w:p>
    <w:p w14:paraId="71CBC7E0"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Kim, H.B., Kim, W.G. and An, J.A. (2003). The effect of consumer-based brand equity on firms’ financial performance. </w:t>
      </w:r>
      <w:r w:rsidRPr="008027AA">
        <w:rPr>
          <w:rFonts w:ascii="Times New Roman" w:hAnsi="Times New Roman" w:cs="Times New Roman"/>
          <w:i/>
          <w:sz w:val="24"/>
          <w:szCs w:val="24"/>
          <w:lang w:val="en-GB"/>
        </w:rPr>
        <w:t>Journal of Consumer Marketing,</w:t>
      </w:r>
      <w:r w:rsidRPr="008027AA">
        <w:rPr>
          <w:rFonts w:ascii="Times New Roman" w:hAnsi="Times New Roman" w:cs="Times New Roman"/>
          <w:sz w:val="24"/>
          <w:szCs w:val="24"/>
          <w:lang w:val="en-GB"/>
        </w:rPr>
        <w:t xml:space="preserve"> 20</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4/5, 335–352.</w:t>
      </w:r>
    </w:p>
    <w:p w14:paraId="31BFD7EF"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Kressmann, F., Sirgy, J., Herrmann, A., Huber, F., Huber, S. and Lee, D. (2006). Direct and indirect effects of self-image congruence on brand loyalty. </w:t>
      </w:r>
      <w:r w:rsidRPr="008027AA">
        <w:rPr>
          <w:rFonts w:ascii="Times New Roman" w:hAnsi="Times New Roman" w:cs="Times New Roman"/>
          <w:i/>
          <w:sz w:val="24"/>
          <w:szCs w:val="24"/>
          <w:lang w:val="en-GB"/>
        </w:rPr>
        <w:t>Journal of Business Research</w:t>
      </w:r>
      <w:r w:rsidRPr="008027AA">
        <w:rPr>
          <w:rFonts w:ascii="Times New Roman" w:hAnsi="Times New Roman" w:cs="Times New Roman"/>
          <w:sz w:val="24"/>
          <w:szCs w:val="24"/>
          <w:lang w:val="en-GB"/>
        </w:rPr>
        <w:t>, 59</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955–964.</w:t>
      </w:r>
    </w:p>
    <w:p w14:paraId="27CBB38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Kwak, D</w:t>
      </w:r>
      <w:r w:rsidR="00424FB1"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H. and Kang, J-H. (2009). Symbolic purchase in sport: the roles of self-image congruence and perceived quality. </w:t>
      </w:r>
      <w:r w:rsidRPr="008027AA">
        <w:rPr>
          <w:rFonts w:ascii="Times New Roman" w:hAnsi="Times New Roman" w:cs="Times New Roman"/>
          <w:i/>
          <w:sz w:val="24"/>
          <w:szCs w:val="24"/>
          <w:lang w:val="en-GB"/>
        </w:rPr>
        <w:t>Management Decision</w:t>
      </w:r>
      <w:r w:rsidRPr="008027AA">
        <w:rPr>
          <w:rFonts w:ascii="Times New Roman" w:hAnsi="Times New Roman" w:cs="Times New Roman"/>
          <w:sz w:val="24"/>
          <w:szCs w:val="24"/>
          <w:lang w:val="en-GB"/>
        </w:rPr>
        <w:t>, 47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85–99.</w:t>
      </w:r>
    </w:p>
    <w:p w14:paraId="4CB33BBA"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t xml:space="preserve">Lacey, R. and Close, A. (2013). How fit connects service brand sponsors with consumers’ passions for sponsored events. </w:t>
      </w:r>
      <w:r w:rsidRPr="008027AA">
        <w:rPr>
          <w:rFonts w:ascii="Times New Roman" w:eastAsia="Meiryo UI" w:hAnsi="Times New Roman" w:cs="Times New Roman"/>
          <w:i/>
          <w:sz w:val="24"/>
          <w:szCs w:val="24"/>
          <w:lang w:val="en-GB"/>
        </w:rPr>
        <w:t>International Journal of Sport Marketing and Sponsorship</w:t>
      </w:r>
      <w:r w:rsidRPr="008027AA">
        <w:rPr>
          <w:rFonts w:ascii="Times New Roman" w:eastAsia="Meiryo UI" w:hAnsi="Times New Roman" w:cs="Times New Roman"/>
          <w:sz w:val="24"/>
          <w:szCs w:val="24"/>
          <w:lang w:val="en-GB"/>
        </w:rPr>
        <w:t>, 14</w:t>
      </w:r>
      <w:r w:rsidR="00A5700A"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3, 212–228.</w:t>
      </w:r>
    </w:p>
    <w:p w14:paraId="130727D0"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Lee, C., Lee, K., and Pennings, J. M. (2001). Internal capabilities, external networks, and performance: A study of technology-based ventures. </w:t>
      </w:r>
      <w:r w:rsidRPr="008027AA">
        <w:rPr>
          <w:rFonts w:ascii="Times New Roman" w:hAnsi="Times New Roman" w:cs="Times New Roman"/>
          <w:i/>
          <w:sz w:val="24"/>
          <w:szCs w:val="24"/>
          <w:lang w:val="en-GB"/>
        </w:rPr>
        <w:t>Strategic Management Journal</w:t>
      </w:r>
      <w:r w:rsidRPr="008027AA">
        <w:rPr>
          <w:rFonts w:ascii="Times New Roman" w:hAnsi="Times New Roman" w:cs="Times New Roman"/>
          <w:sz w:val="24"/>
          <w:szCs w:val="24"/>
          <w:lang w:val="en-GB"/>
        </w:rPr>
        <w:t>, 22</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615–640.</w:t>
      </w:r>
    </w:p>
    <w:p w14:paraId="148F16DB"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Lee, S. P., Cornwell, T. B. and Babial, K. (2012). Developing an instrument to measure the social impact of sport: social capital, collective identities, health literacy, well-being and human capital. </w:t>
      </w:r>
      <w:r w:rsidRPr="008027AA">
        <w:rPr>
          <w:rFonts w:ascii="Times New Roman" w:hAnsi="Times New Roman" w:cs="Times New Roman"/>
          <w:i/>
          <w:sz w:val="24"/>
          <w:szCs w:val="24"/>
          <w:lang w:val="en-GB"/>
        </w:rPr>
        <w:t>Journal of Sports Management</w:t>
      </w:r>
      <w:r w:rsidRPr="008027AA">
        <w:rPr>
          <w:rFonts w:ascii="Times New Roman" w:hAnsi="Times New Roman" w:cs="Times New Roman"/>
          <w:sz w:val="24"/>
          <w:szCs w:val="24"/>
          <w:lang w:val="en-GB"/>
        </w:rPr>
        <w:t>, 2</w:t>
      </w:r>
      <w:r w:rsidR="00A5700A" w:rsidRPr="008027AA">
        <w:rPr>
          <w:rFonts w:ascii="Times New Roman" w:hAnsi="Times New Roman" w:cs="Times New Roman"/>
          <w:sz w:val="24"/>
          <w:szCs w:val="24"/>
          <w:lang w:val="en-GB"/>
        </w:rPr>
        <w:t>7:1</w:t>
      </w:r>
      <w:r w:rsidRPr="008027AA">
        <w:rPr>
          <w:rFonts w:ascii="Times New Roman" w:hAnsi="Times New Roman" w:cs="Times New Roman"/>
          <w:sz w:val="24"/>
          <w:szCs w:val="24"/>
          <w:lang w:val="en-GB"/>
        </w:rPr>
        <w:t>, 24–42.</w:t>
      </w:r>
    </w:p>
    <w:p w14:paraId="506C7D30"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Li, M., Hofacre, S. and Mahony, D. (2001). </w:t>
      </w:r>
      <w:r w:rsidRPr="008027AA">
        <w:rPr>
          <w:rFonts w:ascii="Times New Roman" w:hAnsi="Times New Roman" w:cs="Times New Roman"/>
          <w:i/>
          <w:sz w:val="24"/>
          <w:szCs w:val="24"/>
          <w:lang w:val="en-GB"/>
        </w:rPr>
        <w:t xml:space="preserve">Economics of </w:t>
      </w:r>
      <w:r w:rsidR="00A5700A" w:rsidRPr="008027AA">
        <w:rPr>
          <w:rFonts w:ascii="Times New Roman" w:hAnsi="Times New Roman" w:cs="Times New Roman"/>
          <w:i/>
          <w:sz w:val="24"/>
          <w:szCs w:val="24"/>
          <w:lang w:val="en-GB"/>
        </w:rPr>
        <w:t>S</w:t>
      </w:r>
      <w:r w:rsidRPr="008027AA">
        <w:rPr>
          <w:rFonts w:ascii="Times New Roman" w:hAnsi="Times New Roman" w:cs="Times New Roman"/>
          <w:i/>
          <w:sz w:val="24"/>
          <w:szCs w:val="24"/>
          <w:lang w:val="en-GB"/>
        </w:rPr>
        <w:t>port.</w:t>
      </w:r>
      <w:r w:rsidRPr="008027AA">
        <w:rPr>
          <w:rFonts w:ascii="Times New Roman" w:hAnsi="Times New Roman" w:cs="Times New Roman"/>
          <w:sz w:val="24"/>
          <w:szCs w:val="24"/>
          <w:lang w:val="en-GB"/>
        </w:rPr>
        <w:t xml:space="preserve"> Fitness information technology</w:t>
      </w:r>
      <w:r w:rsidR="00A5700A" w:rsidRPr="008027AA">
        <w:rPr>
          <w:rFonts w:ascii="Times New Roman" w:hAnsi="Times New Roman" w:cs="Times New Roman"/>
          <w:sz w:val="24"/>
          <w:szCs w:val="24"/>
          <w:lang w:val="en-GB"/>
        </w:rPr>
        <w:t>, Morgantown, WV.</w:t>
      </w:r>
    </w:p>
    <w:p w14:paraId="6D0B8C07"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de-DE"/>
        </w:rPr>
        <w:t xml:space="preserve">Lichtenstein, D. R., Drumwright, M. E. and Braig, B. M. (2004). </w:t>
      </w:r>
      <w:r w:rsidRPr="008027AA">
        <w:rPr>
          <w:rFonts w:ascii="Times New Roman" w:hAnsi="Times New Roman" w:cs="Times New Roman"/>
          <w:sz w:val="24"/>
          <w:szCs w:val="24"/>
          <w:lang w:val="en-GB"/>
        </w:rPr>
        <w:t xml:space="preserve">The effect of corporate social responsibility on consumer donations to corporate-supported nonprofits. </w:t>
      </w:r>
      <w:r w:rsidRPr="008027AA">
        <w:rPr>
          <w:rFonts w:ascii="Times New Roman" w:hAnsi="Times New Roman" w:cs="Times New Roman"/>
          <w:i/>
          <w:sz w:val="24"/>
          <w:szCs w:val="24"/>
          <w:lang w:val="en-GB"/>
        </w:rPr>
        <w:t>Journal of Marketing</w:t>
      </w:r>
      <w:r w:rsidRPr="008027AA">
        <w:rPr>
          <w:rFonts w:ascii="Times New Roman" w:hAnsi="Times New Roman" w:cs="Times New Roman"/>
          <w:sz w:val="24"/>
          <w:szCs w:val="24"/>
          <w:lang w:val="en-GB"/>
        </w:rPr>
        <w:t>, 68</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16–32.</w:t>
      </w:r>
    </w:p>
    <w:p w14:paraId="6F07D077" w14:textId="77777777" w:rsidR="00980602" w:rsidRPr="00457A3C" w:rsidRDefault="00980602" w:rsidP="001B4830">
      <w:pPr>
        <w:spacing w:line="240" w:lineRule="auto"/>
        <w:rPr>
          <w:rFonts w:ascii="Times New Roman" w:hAnsi="Times New Roman" w:cs="Times New Roman"/>
          <w:sz w:val="24"/>
          <w:szCs w:val="24"/>
          <w:lang w:val="en-US"/>
        </w:rPr>
      </w:pPr>
      <w:r w:rsidRPr="008027AA">
        <w:rPr>
          <w:rFonts w:ascii="Times New Roman" w:hAnsi="Times New Roman" w:cs="Times New Roman"/>
          <w:sz w:val="24"/>
          <w:szCs w:val="24"/>
          <w:lang w:val="en-US"/>
        </w:rPr>
        <w:t xml:space="preserve">Liden, R. C. and Antonakis, J. (2009). Considering context in psychological leadership research. </w:t>
      </w:r>
      <w:r w:rsidRPr="008027AA">
        <w:rPr>
          <w:rFonts w:ascii="Times New Roman" w:hAnsi="Times New Roman" w:cs="Times New Roman"/>
          <w:i/>
          <w:sz w:val="24"/>
          <w:szCs w:val="24"/>
          <w:lang w:val="en-US"/>
        </w:rPr>
        <w:t>Human Relations</w:t>
      </w:r>
      <w:r w:rsidRPr="008027AA">
        <w:rPr>
          <w:rFonts w:ascii="Times New Roman" w:hAnsi="Times New Roman" w:cs="Times New Roman"/>
          <w:sz w:val="24"/>
          <w:szCs w:val="24"/>
          <w:lang w:val="en-US"/>
        </w:rPr>
        <w:t>, 62:11, 1587</w:t>
      </w:r>
      <w:r w:rsidRPr="008027AA">
        <w:rPr>
          <w:rFonts w:ascii="Times New Roman" w:hAnsi="Times New Roman" w:cs="Times New Roman"/>
          <w:sz w:val="24"/>
          <w:szCs w:val="24"/>
          <w:lang w:val="en-GB"/>
        </w:rPr>
        <w:t>–1605.</w:t>
      </w:r>
    </w:p>
    <w:p w14:paraId="61D0522B" w14:textId="35C857AD" w:rsidR="001B4830" w:rsidRPr="008027AA" w:rsidRDefault="005F26C5" w:rsidP="001B4830">
      <w:pPr>
        <w:spacing w:line="240" w:lineRule="auto"/>
        <w:rPr>
          <w:rFonts w:ascii="Times New Roman" w:hAnsi="Times New Roman" w:cs="Times New Roman"/>
          <w:sz w:val="24"/>
          <w:szCs w:val="24"/>
          <w:lang w:val="en-GB"/>
        </w:rPr>
      </w:pPr>
      <w:r w:rsidRPr="00F32245">
        <w:rPr>
          <w:rFonts w:ascii="Times New Roman" w:hAnsi="Times New Roman" w:cs="Times New Roman"/>
          <w:sz w:val="24"/>
          <w:szCs w:val="24"/>
          <w:lang w:val="en-US"/>
        </w:rPr>
        <w:t xml:space="preserve">Lorgnier, N. and Che-Jen, S. (2014). </w:t>
      </w:r>
      <w:r w:rsidRPr="00F32245">
        <w:rPr>
          <w:rStyle w:val="nlmarticle-title"/>
          <w:rFonts w:ascii="Times New Roman" w:hAnsi="Times New Roman" w:cs="Times New Roman"/>
          <w:sz w:val="24"/>
          <w:szCs w:val="24"/>
          <w:lang w:val="en-US"/>
        </w:rPr>
        <w:t xml:space="preserve">Considering coopetition strategies in sport tourism networks: a look at the nonprofit nautical sports clubs on the northern coast of France. </w:t>
      </w:r>
      <w:r w:rsidRPr="00F32245">
        <w:rPr>
          <w:rStyle w:val="nlmarticle-title"/>
          <w:rFonts w:ascii="Times New Roman" w:hAnsi="Times New Roman" w:cs="Times New Roman"/>
          <w:i/>
          <w:sz w:val="24"/>
          <w:szCs w:val="24"/>
          <w:lang w:val="en-US"/>
        </w:rPr>
        <w:t>European Sport Management Quarterly,</w:t>
      </w:r>
      <w:r>
        <w:rPr>
          <w:rStyle w:val="nlmarticle-title"/>
          <w:rFonts w:ascii="Times New Roman" w:hAnsi="Times New Roman" w:cs="Times New Roman"/>
          <w:sz w:val="24"/>
          <w:szCs w:val="24"/>
          <w:lang w:val="en-US"/>
        </w:rPr>
        <w:t xml:space="preserve"> 14:1, 87–109.</w:t>
      </w:r>
      <w:r w:rsidR="001B4830" w:rsidRPr="00FE35F3">
        <w:rPr>
          <w:rFonts w:ascii="Times New Roman" w:hAnsi="Times New Roman" w:cs="Times New Roman"/>
          <w:sz w:val="24"/>
          <w:szCs w:val="24"/>
          <w:lang w:val="en-US"/>
        </w:rPr>
        <w:t xml:space="preserve">Lusch, R. F., Vargo, S. L. and Wessels, G. (2008). </w:t>
      </w:r>
      <w:r w:rsidR="001B4830" w:rsidRPr="008027AA">
        <w:rPr>
          <w:rFonts w:ascii="Times New Roman" w:hAnsi="Times New Roman" w:cs="Times New Roman"/>
          <w:sz w:val="24"/>
          <w:szCs w:val="24"/>
          <w:lang w:val="en-GB"/>
        </w:rPr>
        <w:t xml:space="preserve">Toward a conceptual foundation for service science: contributions from service-dominant logic. </w:t>
      </w:r>
      <w:r w:rsidR="001B4830" w:rsidRPr="008027AA">
        <w:rPr>
          <w:rFonts w:ascii="Times New Roman" w:hAnsi="Times New Roman" w:cs="Times New Roman"/>
          <w:i/>
          <w:sz w:val="24"/>
          <w:szCs w:val="24"/>
          <w:lang w:val="en-GB"/>
        </w:rPr>
        <w:t>IBM Systems Journal,</w:t>
      </w:r>
      <w:r w:rsidR="001B4830" w:rsidRPr="008027AA">
        <w:rPr>
          <w:rFonts w:ascii="Times New Roman" w:hAnsi="Times New Roman" w:cs="Times New Roman"/>
          <w:sz w:val="24"/>
          <w:szCs w:val="24"/>
          <w:lang w:val="en-GB"/>
        </w:rPr>
        <w:t xml:space="preserve"> 47</w:t>
      </w:r>
      <w:r w:rsidR="00A5700A"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1, 5–14.</w:t>
      </w:r>
    </w:p>
    <w:p w14:paraId="0FED2BB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Madichie, N. (2009). Management implications of foreign players in the English Premiership League football. </w:t>
      </w:r>
      <w:r w:rsidRPr="008027AA">
        <w:rPr>
          <w:rFonts w:ascii="Times New Roman" w:hAnsi="Times New Roman" w:cs="Times New Roman"/>
          <w:i/>
          <w:sz w:val="24"/>
          <w:szCs w:val="24"/>
          <w:lang w:val="en-GB"/>
        </w:rPr>
        <w:t>Management Decision</w:t>
      </w:r>
      <w:r w:rsidRPr="008027AA">
        <w:rPr>
          <w:rFonts w:ascii="Times New Roman" w:hAnsi="Times New Roman" w:cs="Times New Roman"/>
          <w:sz w:val="24"/>
          <w:szCs w:val="24"/>
          <w:lang w:val="en-GB"/>
        </w:rPr>
        <w:t>, 47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24–50.</w:t>
      </w:r>
    </w:p>
    <w:p w14:paraId="18B2DB22"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McDonald, M. A. and Milne, G. R. (1997). A conceptual framework for evaluating marketing relationships in professional sport franchises. </w:t>
      </w:r>
      <w:r w:rsidRPr="008027AA">
        <w:rPr>
          <w:rFonts w:ascii="Times New Roman" w:hAnsi="Times New Roman" w:cs="Times New Roman"/>
          <w:i/>
          <w:sz w:val="24"/>
          <w:szCs w:val="24"/>
          <w:lang w:val="en-GB"/>
        </w:rPr>
        <w:t>Sport Marketing Quarterly</w:t>
      </w:r>
      <w:r w:rsidRPr="008027AA">
        <w:rPr>
          <w:rFonts w:ascii="Times New Roman" w:hAnsi="Times New Roman" w:cs="Times New Roman"/>
          <w:sz w:val="24"/>
          <w:szCs w:val="24"/>
          <w:lang w:val="en-GB"/>
        </w:rPr>
        <w:t>, 6</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27–32.</w:t>
      </w:r>
    </w:p>
    <w:p w14:paraId="208D5E0D" w14:textId="77777777" w:rsidR="00980602" w:rsidRPr="008027AA" w:rsidRDefault="000506D0" w:rsidP="00980602">
      <w:pPr>
        <w:rPr>
          <w:rFonts w:ascii="Times New Roman" w:hAnsi="Times New Roman" w:cs="Times New Roman"/>
          <w:sz w:val="24"/>
          <w:szCs w:val="24"/>
          <w:lang w:val="en-US"/>
        </w:rPr>
      </w:pPr>
      <w:r w:rsidRPr="008027AA">
        <w:rPr>
          <w:rFonts w:ascii="Times New Roman" w:hAnsi="Times New Roman" w:cs="Times New Roman"/>
          <w:sz w:val="24"/>
          <w:szCs w:val="24"/>
          <w:lang w:val="en-US"/>
        </w:rPr>
        <w:t>Miyazaki, A. D., and</w:t>
      </w:r>
      <w:r w:rsidR="00980602" w:rsidRPr="008027AA">
        <w:rPr>
          <w:rFonts w:ascii="Times New Roman" w:hAnsi="Times New Roman" w:cs="Times New Roman"/>
          <w:sz w:val="24"/>
          <w:szCs w:val="24"/>
          <w:lang w:val="en-US"/>
        </w:rPr>
        <w:t xml:space="preserve"> Morgan, A. G. (2001). Assessing market value of event sponsoring: Corporate olympic sponsorships. </w:t>
      </w:r>
      <w:r w:rsidR="00980602" w:rsidRPr="008027AA">
        <w:rPr>
          <w:rFonts w:ascii="Times New Roman" w:hAnsi="Times New Roman" w:cs="Times New Roman"/>
          <w:i/>
          <w:sz w:val="24"/>
          <w:szCs w:val="24"/>
          <w:lang w:val="en-US"/>
        </w:rPr>
        <w:t>Journal of Advertising Research</w:t>
      </w:r>
      <w:r w:rsidR="00980602" w:rsidRPr="008027AA">
        <w:rPr>
          <w:rFonts w:ascii="Times New Roman" w:hAnsi="Times New Roman" w:cs="Times New Roman"/>
          <w:sz w:val="24"/>
          <w:szCs w:val="24"/>
          <w:lang w:val="en-US"/>
        </w:rPr>
        <w:t>, 41:1, 9–15.</w:t>
      </w:r>
    </w:p>
    <w:p w14:paraId="6A5DE320" w14:textId="77777777" w:rsidR="001B4830" w:rsidRPr="008027AA" w:rsidRDefault="001B4830" w:rsidP="001B4830">
      <w:pPr>
        <w:spacing w:line="240" w:lineRule="auto"/>
        <w:rPr>
          <w:rFonts w:ascii="Times New Roman" w:hAnsi="Times New Roman" w:cs="Times New Roman"/>
          <w:i/>
          <w:sz w:val="24"/>
          <w:szCs w:val="24"/>
          <w:lang w:val="en-GB"/>
        </w:rPr>
      </w:pPr>
      <w:r w:rsidRPr="008027AA">
        <w:rPr>
          <w:rFonts w:ascii="Times New Roman" w:hAnsi="Times New Roman" w:cs="Times New Roman"/>
          <w:sz w:val="24"/>
          <w:szCs w:val="24"/>
          <w:lang w:val="en-GB"/>
        </w:rPr>
        <w:t xml:space="preserve">Mullen, J. (1997). Performance-based corporate philanthropy: How “giving smart” can further corporate goals. </w:t>
      </w:r>
      <w:r w:rsidRPr="008027AA">
        <w:rPr>
          <w:rFonts w:ascii="Times New Roman" w:hAnsi="Times New Roman" w:cs="Times New Roman"/>
          <w:i/>
          <w:sz w:val="24"/>
          <w:szCs w:val="24"/>
          <w:lang w:val="en-GB"/>
        </w:rPr>
        <w:t xml:space="preserve">Public Relations Quarterly, </w:t>
      </w:r>
      <w:r w:rsidRPr="008027AA">
        <w:rPr>
          <w:rFonts w:ascii="Times New Roman" w:hAnsi="Times New Roman" w:cs="Times New Roman"/>
          <w:sz w:val="24"/>
          <w:szCs w:val="24"/>
          <w:lang w:val="en-GB"/>
        </w:rPr>
        <w:t>42</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2, 42–49.</w:t>
      </w:r>
    </w:p>
    <w:p w14:paraId="2EDF2AA0" w14:textId="77777777" w:rsidR="001B4830" w:rsidRPr="008027AA" w:rsidRDefault="001B4830" w:rsidP="001B4830">
      <w:pPr>
        <w:spacing w:line="240" w:lineRule="auto"/>
        <w:rPr>
          <w:rFonts w:ascii="Times New Roman" w:hAnsi="Times New Roman" w:cs="Times New Roman"/>
          <w:i/>
          <w:sz w:val="24"/>
          <w:szCs w:val="24"/>
          <w:lang w:val="en-GB"/>
        </w:rPr>
      </w:pPr>
      <w:r w:rsidRPr="008027AA">
        <w:rPr>
          <w:rFonts w:ascii="Times New Roman" w:hAnsi="Times New Roman" w:cs="Times New Roman"/>
          <w:sz w:val="24"/>
          <w:szCs w:val="24"/>
          <w:lang w:val="en-GB"/>
        </w:rPr>
        <w:t xml:space="preserve">Olkkonen, R. (2001). The network approach to international sport sponsorship arrangement. </w:t>
      </w:r>
      <w:r w:rsidRPr="008027AA">
        <w:rPr>
          <w:rFonts w:ascii="Times New Roman" w:hAnsi="Times New Roman" w:cs="Times New Roman"/>
          <w:i/>
          <w:sz w:val="24"/>
          <w:szCs w:val="24"/>
          <w:lang w:val="en-GB"/>
        </w:rPr>
        <w:t xml:space="preserve">Journal of Business &amp; Industrial Marketing, </w:t>
      </w:r>
      <w:r w:rsidRPr="008027AA">
        <w:rPr>
          <w:rFonts w:ascii="Times New Roman" w:hAnsi="Times New Roman" w:cs="Times New Roman"/>
          <w:sz w:val="24"/>
          <w:szCs w:val="24"/>
          <w:lang w:val="en-GB"/>
        </w:rPr>
        <w:t>16</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309–329.</w:t>
      </w:r>
    </w:p>
    <w:p w14:paraId="42731A76"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Parent, M. M. and Foreman P. O. (2007). Organizational image and identity management in large-scale sporting events. </w:t>
      </w:r>
      <w:r w:rsidRPr="008027AA">
        <w:rPr>
          <w:rFonts w:ascii="Times New Roman" w:hAnsi="Times New Roman" w:cs="Times New Roman"/>
          <w:i/>
          <w:sz w:val="24"/>
          <w:szCs w:val="24"/>
          <w:lang w:val="en-GB"/>
        </w:rPr>
        <w:t xml:space="preserve">Journal of Sport Management, </w:t>
      </w:r>
      <w:r w:rsidRPr="008027AA">
        <w:rPr>
          <w:rFonts w:ascii="Times New Roman" w:hAnsi="Times New Roman" w:cs="Times New Roman"/>
          <w:sz w:val="24"/>
          <w:szCs w:val="24"/>
          <w:lang w:val="en-GB"/>
        </w:rPr>
        <w:t>21</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15–40.</w:t>
      </w:r>
    </w:p>
    <w:p w14:paraId="54CAEEA4" w14:textId="77777777" w:rsidR="00980602" w:rsidRPr="008027AA" w:rsidRDefault="00980602" w:rsidP="001B4830">
      <w:pPr>
        <w:spacing w:line="240" w:lineRule="auto"/>
        <w:rPr>
          <w:rFonts w:ascii="Times New Roman" w:hAnsi="Times New Roman" w:cs="Times New Roman"/>
          <w:i/>
          <w:sz w:val="24"/>
          <w:szCs w:val="24"/>
          <w:lang w:val="en-GB"/>
        </w:rPr>
      </w:pPr>
      <w:r w:rsidRPr="008027AA">
        <w:rPr>
          <w:rFonts w:ascii="Times New Roman" w:hAnsi="Times New Roman" w:cs="Times New Roman"/>
          <w:sz w:val="24"/>
          <w:szCs w:val="24"/>
          <w:lang w:val="en-GB"/>
        </w:rPr>
        <w:t xml:space="preserve">Parush, T. and Koivunen, N. (2014). Paradoxes, double binds, and the construction of ‘creative’ managerial selves in art-based leadership development. </w:t>
      </w:r>
      <w:r w:rsidRPr="008027AA">
        <w:rPr>
          <w:rFonts w:ascii="Times New Roman" w:hAnsi="Times New Roman" w:cs="Times New Roman"/>
          <w:i/>
          <w:sz w:val="24"/>
          <w:szCs w:val="24"/>
          <w:lang w:val="en-GB"/>
        </w:rPr>
        <w:t>Scandinavian Journal of Management</w:t>
      </w:r>
      <w:r w:rsidRPr="008027AA">
        <w:rPr>
          <w:rFonts w:ascii="Times New Roman" w:hAnsi="Times New Roman" w:cs="Times New Roman"/>
          <w:sz w:val="24"/>
          <w:szCs w:val="24"/>
          <w:lang w:val="en-GB"/>
        </w:rPr>
        <w:t>, 30:1, 104–113.</w:t>
      </w:r>
    </w:p>
    <w:p w14:paraId="0831F840" w14:textId="77777777" w:rsidR="001B4830" w:rsidRPr="008027AA" w:rsidRDefault="00424FB1" w:rsidP="001B4830">
      <w:pPr>
        <w:spacing w:line="240" w:lineRule="auto"/>
        <w:rPr>
          <w:rStyle w:val="Korostus"/>
          <w:rFonts w:ascii="Times New Roman" w:hAnsi="Times New Roman" w:cs="Times New Roman"/>
          <w:i w:val="0"/>
          <w:iCs w:val="0"/>
          <w:sz w:val="24"/>
          <w:szCs w:val="24"/>
          <w:lang w:val="en-GB"/>
        </w:rPr>
      </w:pPr>
      <w:r w:rsidRPr="008027AA">
        <w:rPr>
          <w:rFonts w:ascii="Times New Roman" w:hAnsi="Times New Roman" w:cs="Times New Roman"/>
          <w:sz w:val="24"/>
          <w:szCs w:val="24"/>
          <w:lang w:val="en-GB"/>
        </w:rPr>
        <w:t>Patterson, P. G. and Spreng, R. A.</w:t>
      </w:r>
      <w:r w:rsidR="001B4830" w:rsidRPr="008027AA">
        <w:rPr>
          <w:rFonts w:ascii="Times New Roman" w:hAnsi="Times New Roman" w:cs="Times New Roman"/>
          <w:sz w:val="24"/>
          <w:szCs w:val="24"/>
          <w:lang w:val="en-GB"/>
        </w:rPr>
        <w:t xml:space="preserve"> (1997). Modeling the Relationship Between Perceived Value, Satisfaction and Repurchase Intentions in a Business-to-Business, Services Context: An Empirical Examination</w:t>
      </w:r>
      <w:r w:rsidR="00A5700A"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w:t>
      </w:r>
      <w:r w:rsidR="001B4830" w:rsidRPr="008027AA">
        <w:rPr>
          <w:rFonts w:ascii="Times New Roman" w:hAnsi="Times New Roman" w:cs="Times New Roman"/>
          <w:i/>
          <w:sz w:val="24"/>
          <w:szCs w:val="24"/>
          <w:lang w:val="en-GB"/>
        </w:rPr>
        <w:t>The International Journal of Service Industry Management</w:t>
      </w:r>
      <w:r w:rsidR="001B4830" w:rsidRPr="008027AA">
        <w:rPr>
          <w:rFonts w:ascii="Times New Roman" w:hAnsi="Times New Roman" w:cs="Times New Roman"/>
          <w:sz w:val="24"/>
          <w:szCs w:val="24"/>
          <w:lang w:val="en-GB"/>
        </w:rPr>
        <w:t>, 8</w:t>
      </w:r>
      <w:r w:rsidR="00A5700A"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5</w:t>
      </w:r>
      <w:r w:rsidR="00A5700A"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415–432.</w:t>
      </w:r>
    </w:p>
    <w:p w14:paraId="000D6D98" w14:textId="77777777" w:rsidR="001B4830" w:rsidRPr="00207EE4" w:rsidRDefault="001B4830" w:rsidP="00207EE4">
      <w:pPr>
        <w:rPr>
          <w:rFonts w:ascii="Times New Roman" w:hAnsi="Times New Roman" w:cs="Times New Roman"/>
          <w:b/>
          <w:sz w:val="24"/>
          <w:szCs w:val="24"/>
          <w:lang w:val="en-GB"/>
        </w:rPr>
      </w:pPr>
      <w:r w:rsidRPr="00207EE4">
        <w:rPr>
          <w:rStyle w:val="Korostus"/>
          <w:rFonts w:ascii="Times New Roman" w:hAnsi="Times New Roman" w:cs="Times New Roman"/>
          <w:i w:val="0"/>
          <w:sz w:val="24"/>
          <w:szCs w:val="24"/>
          <w:lang w:val="en-GB"/>
        </w:rPr>
        <w:t>Petticrew, M. and Roberts, H. (200</w:t>
      </w:r>
      <w:r w:rsidR="00A5700A" w:rsidRPr="00207EE4">
        <w:rPr>
          <w:rStyle w:val="Korostus"/>
          <w:rFonts w:ascii="Times New Roman" w:hAnsi="Times New Roman" w:cs="Times New Roman"/>
          <w:i w:val="0"/>
          <w:sz w:val="24"/>
          <w:szCs w:val="24"/>
          <w:lang w:val="en-GB"/>
        </w:rPr>
        <w:t>6</w:t>
      </w:r>
      <w:r w:rsidRPr="00207EE4">
        <w:rPr>
          <w:rStyle w:val="Korostus"/>
          <w:rFonts w:ascii="Times New Roman" w:hAnsi="Times New Roman" w:cs="Times New Roman"/>
          <w:i w:val="0"/>
          <w:sz w:val="24"/>
          <w:szCs w:val="24"/>
          <w:lang w:val="en-GB"/>
        </w:rPr>
        <w:t xml:space="preserve">). </w:t>
      </w:r>
      <w:r w:rsidRPr="00207EE4">
        <w:rPr>
          <w:rFonts w:ascii="Times New Roman" w:hAnsi="Times New Roman" w:cs="Times New Roman"/>
          <w:i/>
          <w:sz w:val="24"/>
          <w:szCs w:val="24"/>
          <w:lang w:val="en-GB"/>
        </w:rPr>
        <w:t>Systematic Reviews in the Social Sciences: A Practical Guide</w:t>
      </w:r>
      <w:r w:rsidRPr="00207EE4">
        <w:rPr>
          <w:rFonts w:ascii="Times New Roman" w:hAnsi="Times New Roman" w:cs="Times New Roman"/>
          <w:sz w:val="24"/>
          <w:szCs w:val="24"/>
          <w:lang w:val="en-GB"/>
        </w:rPr>
        <w:t>. Blackwell</w:t>
      </w:r>
      <w:r w:rsidR="00A5700A" w:rsidRPr="00207EE4">
        <w:rPr>
          <w:rFonts w:ascii="Times New Roman" w:hAnsi="Times New Roman" w:cs="Times New Roman"/>
          <w:sz w:val="24"/>
          <w:szCs w:val="24"/>
          <w:lang w:val="en-GB"/>
        </w:rPr>
        <w:t xml:space="preserve"> Publishing, Malden, MA.</w:t>
      </w:r>
    </w:p>
    <w:p w14:paraId="1E32187E"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Pichot, L., Pierre, J. and Burlot, F. (2009). Management practices in companies through sport. </w:t>
      </w:r>
      <w:r w:rsidRPr="008027AA">
        <w:rPr>
          <w:rFonts w:ascii="Times New Roman" w:hAnsi="Times New Roman" w:cs="Times New Roman"/>
          <w:i/>
          <w:sz w:val="24"/>
          <w:szCs w:val="24"/>
          <w:lang w:val="en-GB"/>
        </w:rPr>
        <w:t>Management Decision</w:t>
      </w:r>
      <w:r w:rsidRPr="008027AA">
        <w:rPr>
          <w:rFonts w:ascii="Times New Roman" w:hAnsi="Times New Roman" w:cs="Times New Roman"/>
          <w:sz w:val="24"/>
          <w:szCs w:val="24"/>
          <w:lang w:val="en-GB"/>
        </w:rPr>
        <w:t>, 47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137–150.</w:t>
      </w:r>
    </w:p>
    <w:p w14:paraId="02E25D11" w14:textId="77777777" w:rsidR="00980602" w:rsidRPr="008027AA" w:rsidRDefault="00980602" w:rsidP="00980602">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Porter, L. W. and McLaughlin, G. B. (2006) Leadership and the organizational context: Like the weather? </w:t>
      </w:r>
      <w:r w:rsidRPr="008027AA">
        <w:rPr>
          <w:rFonts w:ascii="Times New Roman" w:hAnsi="Times New Roman" w:cs="Times New Roman"/>
          <w:i/>
          <w:sz w:val="24"/>
          <w:szCs w:val="24"/>
          <w:lang w:val="en-GB"/>
        </w:rPr>
        <w:t>The Leadership Quarterly</w:t>
      </w:r>
      <w:r w:rsidRPr="008027AA">
        <w:rPr>
          <w:rFonts w:ascii="Times New Roman" w:hAnsi="Times New Roman" w:cs="Times New Roman"/>
          <w:sz w:val="24"/>
          <w:szCs w:val="24"/>
          <w:lang w:val="en-GB"/>
        </w:rPr>
        <w:t>, 17:6, 559–576.</w:t>
      </w:r>
    </w:p>
    <w:p w14:paraId="4118F445"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Porter, M. E. and Kramer, M. R. (2006). The big idea: Creating shared value. </w:t>
      </w:r>
      <w:r w:rsidRPr="008027AA">
        <w:rPr>
          <w:rFonts w:ascii="Times New Roman" w:hAnsi="Times New Roman" w:cs="Times New Roman"/>
          <w:i/>
          <w:sz w:val="24"/>
          <w:szCs w:val="24"/>
          <w:lang w:val="en-GB"/>
        </w:rPr>
        <w:t>Harvard Business Review</w:t>
      </w:r>
      <w:r w:rsidRPr="008027AA">
        <w:rPr>
          <w:rFonts w:ascii="Times New Roman" w:hAnsi="Times New Roman" w:cs="Times New Roman"/>
          <w:sz w:val="24"/>
          <w:szCs w:val="24"/>
          <w:lang w:val="en-GB"/>
        </w:rPr>
        <w:t>, 89</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1/2, 62–77.</w:t>
      </w:r>
    </w:p>
    <w:p w14:paraId="755FE384"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Pritchard, M. P., Stinson, J. and Patton, E. (2010). Affinity and affiliation: The dual-carriage way to team identification. </w:t>
      </w:r>
      <w:r w:rsidRPr="008027AA">
        <w:rPr>
          <w:rFonts w:ascii="Times New Roman" w:hAnsi="Times New Roman" w:cs="Times New Roman"/>
          <w:i/>
          <w:sz w:val="24"/>
          <w:szCs w:val="24"/>
          <w:lang w:val="en-GB"/>
        </w:rPr>
        <w:t>Sport Marketing Quarterly,</w:t>
      </w:r>
      <w:r w:rsidRPr="008027AA">
        <w:rPr>
          <w:rFonts w:ascii="Times New Roman" w:hAnsi="Times New Roman" w:cs="Times New Roman"/>
          <w:sz w:val="24"/>
          <w:szCs w:val="24"/>
          <w:lang w:val="en-GB"/>
        </w:rPr>
        <w:t xml:space="preserve"> 19</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2, 67–77.</w:t>
      </w:r>
    </w:p>
    <w:p w14:paraId="7AA837BC"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Pyun, D. Y., Kwon, H. H., Chon T. J. and Wook, J. (2012). How does advertising through sport work? Evidence from college students in Singapore. </w:t>
      </w:r>
      <w:r w:rsidRPr="008027AA">
        <w:rPr>
          <w:rFonts w:ascii="Times New Roman" w:hAnsi="Times New Roman" w:cs="Times New Roman"/>
          <w:i/>
          <w:sz w:val="24"/>
          <w:szCs w:val="24"/>
          <w:lang w:val="en-GB"/>
        </w:rPr>
        <w:t>European Sport Management Quarterly</w:t>
      </w:r>
      <w:r w:rsidRPr="008027AA">
        <w:rPr>
          <w:rFonts w:ascii="Times New Roman" w:hAnsi="Times New Roman" w:cs="Times New Roman"/>
          <w:sz w:val="24"/>
          <w:szCs w:val="24"/>
          <w:lang w:val="en-GB"/>
        </w:rPr>
        <w:t>, 12</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43–63.</w:t>
      </w:r>
    </w:p>
    <w:p w14:paraId="226F2002" w14:textId="77777777" w:rsidR="001B4830" w:rsidRPr="008027AA" w:rsidRDefault="001B4830" w:rsidP="001B4830">
      <w:pPr>
        <w:widowControl w:val="0"/>
        <w:autoSpaceDE w:val="0"/>
        <w:autoSpaceDN w:val="0"/>
        <w:adjustRightInd w:val="0"/>
        <w:spacing w:after="240" w:line="240" w:lineRule="auto"/>
        <w:rPr>
          <w:rFonts w:ascii="Times New Roman" w:hAnsi="Times New Roman" w:cs="Times New Roman"/>
          <w:sz w:val="24"/>
          <w:szCs w:val="24"/>
          <w:lang w:val="en-GB"/>
        </w:rPr>
      </w:pPr>
      <w:r w:rsidRPr="008027AA">
        <w:rPr>
          <w:rFonts w:ascii="Times New Roman" w:hAnsi="Times New Roman" w:cs="Times New Roman"/>
          <w:sz w:val="24"/>
          <w:szCs w:val="24"/>
          <w:lang w:val="de-DE"/>
        </w:rPr>
        <w:t xml:space="preserve">Reiser, M., Breuer, C. and Wicker, P. (2012). </w:t>
      </w:r>
      <w:r w:rsidRPr="008027AA">
        <w:rPr>
          <w:rFonts w:ascii="Times New Roman" w:hAnsi="Times New Roman" w:cs="Times New Roman"/>
          <w:sz w:val="24"/>
          <w:szCs w:val="24"/>
          <w:lang w:val="en-GB"/>
        </w:rPr>
        <w:t xml:space="preserve">The sponsorship effect: Do sport sponsorship announcements impact the firm value of sponsoring firms? </w:t>
      </w:r>
      <w:r w:rsidRPr="008027AA">
        <w:rPr>
          <w:rFonts w:ascii="Times New Roman" w:hAnsi="Times New Roman" w:cs="Times New Roman"/>
          <w:i/>
          <w:sz w:val="24"/>
          <w:szCs w:val="24"/>
          <w:lang w:val="en-GB"/>
        </w:rPr>
        <w:t>International Journal of Sport Finance</w:t>
      </w:r>
      <w:r w:rsidRPr="008027AA">
        <w:rPr>
          <w:rFonts w:ascii="Times New Roman" w:hAnsi="Times New Roman" w:cs="Times New Roman"/>
          <w:sz w:val="24"/>
          <w:szCs w:val="24"/>
          <w:lang w:val="en-GB"/>
        </w:rPr>
        <w:t>, 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232–248.</w:t>
      </w:r>
    </w:p>
    <w:p w14:paraId="1C2BB82F" w14:textId="77777777" w:rsidR="001B4830" w:rsidRPr="008027AA" w:rsidRDefault="001B4830" w:rsidP="001B4830">
      <w:pPr>
        <w:widowControl w:val="0"/>
        <w:autoSpaceDE w:val="0"/>
        <w:autoSpaceDN w:val="0"/>
        <w:adjustRightInd w:val="0"/>
        <w:spacing w:after="240"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Richelieu, A. and Korai, B. (2012). Identity and sport: young French Canadians and the Montreal Canadiens hockey club. </w:t>
      </w:r>
      <w:r w:rsidRPr="008027AA">
        <w:rPr>
          <w:rFonts w:ascii="Times New Roman" w:hAnsi="Times New Roman" w:cs="Times New Roman"/>
          <w:i/>
          <w:sz w:val="24"/>
          <w:szCs w:val="24"/>
          <w:lang w:val="en-GB"/>
        </w:rPr>
        <w:t>Sport, Business and Management: An International Journal</w:t>
      </w:r>
      <w:r w:rsidRPr="008027AA">
        <w:rPr>
          <w:rFonts w:ascii="Times New Roman" w:hAnsi="Times New Roman" w:cs="Times New Roman"/>
          <w:sz w:val="24"/>
          <w:szCs w:val="24"/>
          <w:lang w:val="en-GB"/>
        </w:rPr>
        <w:t>, 2</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2, 127–136.</w:t>
      </w:r>
    </w:p>
    <w:p w14:paraId="5445932D" w14:textId="77777777" w:rsidR="001B4830" w:rsidRPr="008027AA" w:rsidRDefault="00FF742B" w:rsidP="001B4830">
      <w:pPr>
        <w:spacing w:line="240" w:lineRule="auto"/>
        <w:rPr>
          <w:rFonts w:ascii="Times New Roman" w:hAnsi="Times New Roman" w:cs="Times New Roman"/>
          <w:sz w:val="24"/>
          <w:szCs w:val="24"/>
          <w:lang w:val="en-US"/>
        </w:rPr>
      </w:pPr>
      <w:r w:rsidRPr="007C6C85">
        <w:rPr>
          <w:rFonts w:ascii="Times New Roman" w:eastAsia="Times New Roman" w:hAnsi="Times New Roman" w:cs="Times New Roman"/>
          <w:sz w:val="24"/>
          <w:szCs w:val="24"/>
          <w:lang w:eastAsia="fi-FI"/>
        </w:rPr>
        <w:t xml:space="preserve">Rintamäki, T., Kuusela, H., and Mitronen, L. (2007). </w:t>
      </w:r>
      <w:r w:rsidRPr="008027AA">
        <w:rPr>
          <w:rFonts w:ascii="Times New Roman" w:eastAsia="Times New Roman" w:hAnsi="Times New Roman" w:cs="Times New Roman"/>
          <w:sz w:val="24"/>
          <w:szCs w:val="24"/>
          <w:lang w:val="en-US" w:eastAsia="fi-FI"/>
        </w:rPr>
        <w:t xml:space="preserve">Identifying competitive customer value propositions in retailing. </w:t>
      </w:r>
      <w:r w:rsidRPr="008027AA">
        <w:rPr>
          <w:rFonts w:ascii="Times New Roman" w:eastAsia="Times New Roman" w:hAnsi="Times New Roman" w:cs="Times New Roman"/>
          <w:i/>
          <w:sz w:val="24"/>
          <w:szCs w:val="24"/>
          <w:lang w:val="en-US" w:eastAsia="fi-FI"/>
        </w:rPr>
        <w:t>Managing Service Quality</w:t>
      </w:r>
      <w:r w:rsidRPr="008027AA">
        <w:rPr>
          <w:rFonts w:ascii="Times New Roman" w:eastAsia="Times New Roman" w:hAnsi="Times New Roman" w:cs="Times New Roman"/>
          <w:sz w:val="24"/>
          <w:szCs w:val="24"/>
          <w:lang w:val="en-US" w:eastAsia="fi-FI"/>
        </w:rPr>
        <w:t>, 17:6, 621–634.</w:t>
      </w:r>
      <w:r w:rsidRPr="008027AA">
        <w:rPr>
          <w:rFonts w:ascii="Times New Roman" w:eastAsia="Times New Roman" w:hAnsi="Times New Roman" w:cs="Times New Roman"/>
          <w:sz w:val="24"/>
          <w:szCs w:val="24"/>
          <w:lang w:val="en-US" w:eastAsia="fi-FI"/>
        </w:rPr>
        <w:br/>
      </w:r>
      <w:r w:rsidR="00424FB1" w:rsidRPr="008027AA">
        <w:rPr>
          <w:rFonts w:ascii="Times New Roman" w:hAnsi="Times New Roman" w:cs="Times New Roman"/>
          <w:sz w:val="24"/>
          <w:szCs w:val="24"/>
          <w:lang w:val="en-US"/>
        </w:rPr>
        <w:br/>
      </w:r>
      <w:r w:rsidR="001B4830" w:rsidRPr="008027AA">
        <w:rPr>
          <w:rFonts w:ascii="Times New Roman" w:hAnsi="Times New Roman" w:cs="Times New Roman"/>
          <w:sz w:val="24"/>
          <w:szCs w:val="24"/>
          <w:lang w:val="en-US"/>
        </w:rPr>
        <w:t xml:space="preserve">Sánchez-Fernández, R. and Iniesta-Bonillo, M. A.  </w:t>
      </w:r>
      <w:r w:rsidR="001B4830" w:rsidRPr="008027AA">
        <w:rPr>
          <w:rFonts w:ascii="Times New Roman" w:hAnsi="Times New Roman" w:cs="Times New Roman"/>
          <w:sz w:val="24"/>
          <w:szCs w:val="24"/>
          <w:lang w:val="en-GB"/>
        </w:rPr>
        <w:t xml:space="preserve">(2007). The concept of perceived value: A systematic review of the research. </w:t>
      </w:r>
      <w:r w:rsidR="001B4830" w:rsidRPr="008027AA">
        <w:rPr>
          <w:rFonts w:ascii="Times New Roman" w:hAnsi="Times New Roman" w:cs="Times New Roman"/>
          <w:i/>
          <w:sz w:val="24"/>
          <w:szCs w:val="24"/>
          <w:lang w:val="en-GB"/>
        </w:rPr>
        <w:t>Marketing Theory</w:t>
      </w:r>
      <w:r w:rsidR="001B4830" w:rsidRPr="008027AA">
        <w:rPr>
          <w:rFonts w:ascii="Times New Roman" w:hAnsi="Times New Roman" w:cs="Times New Roman"/>
          <w:sz w:val="24"/>
          <w:szCs w:val="24"/>
          <w:lang w:val="en-GB"/>
        </w:rPr>
        <w:t>, 7(4), 427–451.</w:t>
      </w:r>
    </w:p>
    <w:p w14:paraId="0C2C16B8"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Sheth, H</w:t>
      </w:r>
      <w:r w:rsidR="00424FB1"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and Babiak, K. (2010). Beyond the game: perceptions and priorities of corporate social responsibility in the sport industry. </w:t>
      </w:r>
      <w:r w:rsidRPr="008027AA">
        <w:rPr>
          <w:rFonts w:ascii="Times New Roman" w:hAnsi="Times New Roman" w:cs="Times New Roman"/>
          <w:i/>
          <w:sz w:val="24"/>
          <w:szCs w:val="24"/>
          <w:lang w:val="en-GB"/>
        </w:rPr>
        <w:t xml:space="preserve">Journal of Business Ethics, </w:t>
      </w:r>
      <w:r w:rsidRPr="008027AA">
        <w:rPr>
          <w:rFonts w:ascii="Times New Roman" w:hAnsi="Times New Roman" w:cs="Times New Roman"/>
          <w:sz w:val="24"/>
          <w:szCs w:val="24"/>
          <w:lang w:val="en-GB"/>
        </w:rPr>
        <w:t>91</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3, 433–450.</w:t>
      </w:r>
    </w:p>
    <w:p w14:paraId="12703D81" w14:textId="77777777" w:rsidR="00424FB1" w:rsidRPr="008027AA" w:rsidRDefault="00424FB1"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Sheth, J. N., Newman, B. I. and Gross, B. L. (1991). Why we buy what we buy: A theory of consumption values. </w:t>
      </w:r>
      <w:r w:rsidRPr="008027AA">
        <w:rPr>
          <w:rFonts w:ascii="Times New Roman" w:hAnsi="Times New Roman" w:cs="Times New Roman"/>
          <w:i/>
          <w:sz w:val="24"/>
          <w:szCs w:val="24"/>
          <w:lang w:val="en-GB"/>
        </w:rPr>
        <w:t>Journal of Business Research</w:t>
      </w:r>
      <w:r w:rsidRPr="008027AA">
        <w:rPr>
          <w:rFonts w:ascii="Times New Roman" w:hAnsi="Times New Roman" w:cs="Times New Roman"/>
          <w:sz w:val="24"/>
          <w:szCs w:val="24"/>
          <w:lang w:val="en-GB"/>
        </w:rPr>
        <w:t>, 22: 159–170.</w:t>
      </w:r>
    </w:p>
    <w:p w14:paraId="76F43B3A" w14:textId="77777777" w:rsidR="005F01B4" w:rsidRPr="008027AA" w:rsidRDefault="005F01B4"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Shilbury, D. (2000). Considering future sport delivery systems. </w:t>
      </w:r>
      <w:r w:rsidRPr="008027AA">
        <w:rPr>
          <w:rFonts w:ascii="Times New Roman" w:hAnsi="Times New Roman" w:cs="Times New Roman"/>
          <w:i/>
          <w:sz w:val="24"/>
          <w:szCs w:val="24"/>
          <w:lang w:val="en-GB"/>
        </w:rPr>
        <w:t>Sport Management Review,</w:t>
      </w:r>
      <w:r w:rsidRPr="008027AA">
        <w:rPr>
          <w:rFonts w:ascii="Times New Roman" w:hAnsi="Times New Roman" w:cs="Times New Roman"/>
          <w:sz w:val="24"/>
          <w:szCs w:val="24"/>
          <w:lang w:val="en-GB"/>
        </w:rPr>
        <w:t xml:space="preserve"> 3:2, 199–221.</w:t>
      </w:r>
    </w:p>
    <w:p w14:paraId="12911736"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Shilbury, D. (2012). Competition: The heart and soul of sport management. </w:t>
      </w:r>
      <w:r w:rsidRPr="008027AA">
        <w:rPr>
          <w:rFonts w:ascii="Times New Roman" w:hAnsi="Times New Roman" w:cs="Times New Roman"/>
          <w:i/>
          <w:sz w:val="24"/>
          <w:szCs w:val="24"/>
          <w:lang w:val="en-GB"/>
        </w:rPr>
        <w:t xml:space="preserve">Journal of Sport Management, </w:t>
      </w:r>
      <w:r w:rsidRPr="008027AA">
        <w:rPr>
          <w:rFonts w:ascii="Times New Roman" w:hAnsi="Times New Roman" w:cs="Times New Roman"/>
          <w:sz w:val="24"/>
          <w:szCs w:val="24"/>
          <w:lang w:val="en-GB"/>
        </w:rPr>
        <w:t>26</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1–10.</w:t>
      </w:r>
    </w:p>
    <w:p w14:paraId="63341EE6" w14:textId="77777777" w:rsidR="009376D1"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Shilbury, D., Quick, S., and Westerbeek, H. (2003). </w:t>
      </w:r>
      <w:r w:rsidR="00235DB5" w:rsidRPr="008027AA">
        <w:rPr>
          <w:rFonts w:ascii="Times New Roman" w:hAnsi="Times New Roman" w:cs="Times New Roman"/>
          <w:i/>
          <w:sz w:val="24"/>
          <w:szCs w:val="24"/>
          <w:lang w:val="en-GB"/>
        </w:rPr>
        <w:t>Strategic Sport M</w:t>
      </w:r>
      <w:r w:rsidRPr="008027AA">
        <w:rPr>
          <w:rFonts w:ascii="Times New Roman" w:hAnsi="Times New Roman" w:cs="Times New Roman"/>
          <w:i/>
          <w:sz w:val="24"/>
          <w:szCs w:val="24"/>
          <w:lang w:val="en-GB"/>
        </w:rPr>
        <w:t>arketing</w:t>
      </w:r>
      <w:r w:rsidRPr="008027AA">
        <w:rPr>
          <w:rFonts w:ascii="Times New Roman" w:hAnsi="Times New Roman" w:cs="Times New Roman"/>
          <w:sz w:val="24"/>
          <w:szCs w:val="24"/>
          <w:lang w:val="en-GB"/>
        </w:rPr>
        <w:t xml:space="preserve"> (2nd ed.). Allen &amp; Unwin</w:t>
      </w:r>
      <w:r w:rsidR="00A5700A" w:rsidRPr="008027AA">
        <w:rPr>
          <w:rFonts w:ascii="Times New Roman" w:hAnsi="Times New Roman" w:cs="Times New Roman"/>
          <w:sz w:val="24"/>
          <w:szCs w:val="24"/>
          <w:lang w:val="en-GB"/>
        </w:rPr>
        <w:t>, Sydney.</w:t>
      </w:r>
      <w:r w:rsidR="00980602" w:rsidRPr="008027AA">
        <w:rPr>
          <w:rFonts w:ascii="Times New Roman" w:hAnsi="Times New Roman" w:cs="Times New Roman"/>
          <w:sz w:val="24"/>
          <w:szCs w:val="24"/>
          <w:lang w:val="en-GB"/>
        </w:rPr>
        <w:br/>
      </w:r>
      <w:r w:rsidR="009376D1" w:rsidRPr="008027AA">
        <w:rPr>
          <w:rFonts w:ascii="Times New Roman" w:hAnsi="Times New Roman" w:cs="Times New Roman"/>
          <w:sz w:val="24"/>
          <w:szCs w:val="24"/>
          <w:lang w:val="en-GB"/>
        </w:rPr>
        <w:br/>
        <w:t xml:space="preserve">Shwartz, S. H. (1992). Universals in the content and structure of values: theoretical advances and empirical tests in 20 countries. </w:t>
      </w:r>
      <w:r w:rsidR="009376D1" w:rsidRPr="008027AA">
        <w:rPr>
          <w:rFonts w:ascii="Times New Roman" w:hAnsi="Times New Roman" w:cs="Times New Roman"/>
          <w:i/>
          <w:sz w:val="24"/>
          <w:szCs w:val="24"/>
          <w:lang w:val="en-GB"/>
        </w:rPr>
        <w:t>Advances in Experimental Social Psychology,</w:t>
      </w:r>
      <w:r w:rsidR="009376D1" w:rsidRPr="008027AA">
        <w:rPr>
          <w:rFonts w:ascii="Times New Roman" w:hAnsi="Times New Roman" w:cs="Times New Roman"/>
          <w:sz w:val="24"/>
          <w:szCs w:val="24"/>
          <w:lang w:val="en-GB"/>
        </w:rPr>
        <w:t xml:space="preserve"> 25: </w:t>
      </w:r>
      <w:r w:rsidR="00064774" w:rsidRPr="008027AA">
        <w:rPr>
          <w:rFonts w:ascii="Times New Roman" w:hAnsi="Times New Roman" w:cs="Times New Roman"/>
          <w:sz w:val="24"/>
          <w:szCs w:val="24"/>
          <w:lang w:val="en-GB"/>
        </w:rPr>
        <w:t>1–65.</w:t>
      </w:r>
    </w:p>
    <w:p w14:paraId="619244CE" w14:textId="77777777" w:rsidR="001B4830" w:rsidRPr="008027AA" w:rsidRDefault="001B4830" w:rsidP="001B4830">
      <w:pPr>
        <w:widowControl w:val="0"/>
        <w:autoSpaceDE w:val="0"/>
        <w:autoSpaceDN w:val="0"/>
        <w:adjustRightInd w:val="0"/>
        <w:spacing w:after="240"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Sirgy, M. J. (1982). Self-concept in consumer behavior: a critical review. </w:t>
      </w:r>
      <w:r w:rsidRPr="008027AA">
        <w:rPr>
          <w:rFonts w:ascii="Times New Roman" w:hAnsi="Times New Roman" w:cs="Times New Roman"/>
          <w:i/>
          <w:sz w:val="24"/>
          <w:szCs w:val="24"/>
          <w:lang w:val="en-GB"/>
        </w:rPr>
        <w:t>Journal of Consumer Research</w:t>
      </w:r>
      <w:r w:rsidRPr="008027AA">
        <w:rPr>
          <w:rFonts w:ascii="Times New Roman" w:hAnsi="Times New Roman" w:cs="Times New Roman"/>
          <w:sz w:val="24"/>
          <w:szCs w:val="24"/>
          <w:lang w:val="en-GB"/>
        </w:rPr>
        <w:t>, 9</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287–300. </w:t>
      </w:r>
    </w:p>
    <w:p w14:paraId="43667837" w14:textId="77777777" w:rsidR="001B4830" w:rsidRPr="008027AA" w:rsidRDefault="001B4830" w:rsidP="001B4830">
      <w:pPr>
        <w:widowControl w:val="0"/>
        <w:autoSpaceDE w:val="0"/>
        <w:autoSpaceDN w:val="0"/>
        <w:adjustRightInd w:val="0"/>
        <w:spacing w:after="240"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Sirgy, M. J. (1986). </w:t>
      </w:r>
      <w:r w:rsidRPr="008027AA">
        <w:rPr>
          <w:rFonts w:ascii="Times New Roman" w:hAnsi="Times New Roman" w:cs="Times New Roman"/>
          <w:i/>
          <w:sz w:val="24"/>
          <w:szCs w:val="24"/>
          <w:lang w:val="en-GB"/>
        </w:rPr>
        <w:t>Self-congruity: Toward a Theory of Personality and Cybermetics</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Praeger, New York, NY. </w:t>
      </w:r>
    </w:p>
    <w:p w14:paraId="4D1EA69A"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Sirgy, M. J. and Samli, A.C. (1985). A path analytic model of store loyalty involving self-concept, store image, geographic loyalty, and socioeconomic status. </w:t>
      </w:r>
      <w:r w:rsidRPr="008027AA">
        <w:rPr>
          <w:rFonts w:ascii="Times New Roman" w:hAnsi="Times New Roman" w:cs="Times New Roman"/>
          <w:i/>
          <w:sz w:val="24"/>
          <w:szCs w:val="24"/>
          <w:lang w:val="en-GB"/>
        </w:rPr>
        <w:t>Journal of the Academy of Marketing Science</w:t>
      </w:r>
      <w:r w:rsidRPr="008027AA">
        <w:rPr>
          <w:rFonts w:ascii="Times New Roman" w:hAnsi="Times New Roman" w:cs="Times New Roman"/>
          <w:sz w:val="24"/>
          <w:szCs w:val="24"/>
          <w:lang w:val="en-GB"/>
        </w:rPr>
        <w:t>, 13</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265–271.</w:t>
      </w:r>
    </w:p>
    <w:p w14:paraId="2BEA4CDF" w14:textId="77777777" w:rsidR="001B4830" w:rsidRPr="008027AA" w:rsidRDefault="001B4830" w:rsidP="001B4830">
      <w:pPr>
        <w:spacing w:line="240" w:lineRule="auto"/>
        <w:rPr>
          <w:rFonts w:ascii="Times New Roman" w:hAnsi="Times New Roman" w:cs="Times New Roman"/>
          <w:i/>
          <w:sz w:val="24"/>
          <w:szCs w:val="24"/>
          <w:lang w:val="en-GB"/>
        </w:rPr>
      </w:pPr>
      <w:r w:rsidRPr="008027AA">
        <w:rPr>
          <w:rFonts w:ascii="Times New Roman" w:hAnsi="Times New Roman" w:cs="Times New Roman"/>
          <w:sz w:val="24"/>
          <w:szCs w:val="24"/>
          <w:lang w:val="en-GB"/>
        </w:rPr>
        <w:t xml:space="preserve">Smith A. (2010). The development of “sports-city” zones and their potential as tourism resources for urban areas. </w:t>
      </w:r>
      <w:r w:rsidR="00424FB1" w:rsidRPr="008027AA">
        <w:rPr>
          <w:rFonts w:ascii="Times New Roman" w:hAnsi="Times New Roman" w:cs="Times New Roman"/>
          <w:i/>
          <w:sz w:val="24"/>
          <w:szCs w:val="24"/>
          <w:lang w:val="en-GB"/>
        </w:rPr>
        <w:t>European Planning S</w:t>
      </w:r>
      <w:r w:rsidRPr="008027AA">
        <w:rPr>
          <w:rFonts w:ascii="Times New Roman" w:hAnsi="Times New Roman" w:cs="Times New Roman"/>
          <w:i/>
          <w:sz w:val="24"/>
          <w:szCs w:val="24"/>
          <w:lang w:val="en-GB"/>
        </w:rPr>
        <w:t xml:space="preserve">tudies, </w:t>
      </w:r>
      <w:r w:rsidRPr="008027AA">
        <w:rPr>
          <w:rFonts w:ascii="Times New Roman" w:hAnsi="Times New Roman" w:cs="Times New Roman"/>
          <w:sz w:val="24"/>
          <w:szCs w:val="24"/>
          <w:lang w:val="en-GB"/>
        </w:rPr>
        <w:t>18</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3, 385–410.</w:t>
      </w:r>
    </w:p>
    <w:p w14:paraId="5693C234" w14:textId="77777777" w:rsidR="001B4830" w:rsidRPr="00207EE4" w:rsidRDefault="001B4830" w:rsidP="00207EE4">
      <w:pPr>
        <w:rPr>
          <w:rFonts w:ascii="Times New Roman" w:hAnsi="Times New Roman" w:cs="Times New Roman"/>
          <w:b/>
          <w:sz w:val="24"/>
          <w:szCs w:val="24"/>
          <w:lang w:val="en-GB"/>
        </w:rPr>
      </w:pPr>
      <w:r w:rsidRPr="00207EE4">
        <w:rPr>
          <w:rFonts w:ascii="Times New Roman" w:hAnsi="Times New Roman" w:cs="Times New Roman"/>
          <w:sz w:val="24"/>
          <w:szCs w:val="24"/>
          <w:lang w:val="en-GB"/>
        </w:rPr>
        <w:t xml:space="preserve">Smith, A. and Stewart, B. (2010). The special features of sport: A critical revisit. </w:t>
      </w:r>
      <w:r w:rsidRPr="00207EE4">
        <w:rPr>
          <w:rFonts w:ascii="Times New Roman" w:hAnsi="Times New Roman" w:cs="Times New Roman"/>
          <w:i/>
          <w:sz w:val="24"/>
          <w:szCs w:val="24"/>
          <w:lang w:val="en-GB"/>
        </w:rPr>
        <w:t>Sport Management Review,</w:t>
      </w:r>
      <w:r w:rsidRPr="00207EE4">
        <w:rPr>
          <w:rFonts w:ascii="Times New Roman" w:hAnsi="Times New Roman" w:cs="Times New Roman"/>
          <w:sz w:val="24"/>
          <w:szCs w:val="24"/>
          <w:lang w:val="en-GB"/>
        </w:rPr>
        <w:t xml:space="preserve"> 13</w:t>
      </w:r>
      <w:r w:rsidR="00A5700A" w:rsidRPr="00207EE4">
        <w:rPr>
          <w:rFonts w:ascii="Times New Roman" w:hAnsi="Times New Roman" w:cs="Times New Roman"/>
          <w:sz w:val="24"/>
          <w:szCs w:val="24"/>
          <w:lang w:val="en-GB"/>
        </w:rPr>
        <w:t>:</w:t>
      </w:r>
      <w:r w:rsidRPr="00207EE4">
        <w:rPr>
          <w:rFonts w:ascii="Times New Roman" w:hAnsi="Times New Roman" w:cs="Times New Roman"/>
          <w:sz w:val="24"/>
          <w:szCs w:val="24"/>
          <w:lang w:val="en-GB"/>
        </w:rPr>
        <w:t>1, 1–13.</w:t>
      </w:r>
    </w:p>
    <w:p w14:paraId="7D8E31C2"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Smith, A. and Westerbeek, H. M. (2007). Sport as a vehicle for deploying corporate social responsibility. </w:t>
      </w:r>
      <w:r w:rsidRPr="008027AA">
        <w:rPr>
          <w:rFonts w:ascii="Times New Roman" w:hAnsi="Times New Roman" w:cs="Times New Roman"/>
          <w:i/>
          <w:sz w:val="24"/>
          <w:szCs w:val="24"/>
          <w:lang w:val="en-GB"/>
        </w:rPr>
        <w:t xml:space="preserve">Journal of Corporate Citizenship, </w:t>
      </w:r>
      <w:r w:rsidRPr="008027AA">
        <w:rPr>
          <w:rFonts w:ascii="Times New Roman" w:hAnsi="Times New Roman" w:cs="Times New Roman"/>
          <w:sz w:val="24"/>
          <w:szCs w:val="24"/>
          <w:lang w:val="en-GB"/>
        </w:rPr>
        <w:t>25</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43–54.</w:t>
      </w:r>
    </w:p>
    <w:p w14:paraId="5317DCC1" w14:textId="77777777" w:rsidR="001B4830" w:rsidRPr="008027AA" w:rsidRDefault="00980602"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Statista. Global sponsorship spending from 2007 to 2016. https://www.statista.com/statistics/196864/global-sponsorship-spending-since-2007/. Retrieved 29th of October 2016.</w:t>
      </w:r>
      <w:r w:rsidR="00424FB1" w:rsidRPr="008027AA">
        <w:rPr>
          <w:rFonts w:ascii="Times New Roman" w:hAnsi="Times New Roman" w:cs="Times New Roman"/>
          <w:sz w:val="24"/>
          <w:szCs w:val="24"/>
          <w:lang w:val="en-GB"/>
        </w:rPr>
        <w:br/>
      </w:r>
      <w:r w:rsidR="00424FB1" w:rsidRPr="008027AA">
        <w:rPr>
          <w:rFonts w:ascii="Times New Roman" w:hAnsi="Times New Roman" w:cs="Times New Roman"/>
          <w:sz w:val="24"/>
          <w:szCs w:val="24"/>
          <w:lang w:val="en-GB"/>
        </w:rPr>
        <w:br/>
      </w:r>
      <w:r w:rsidR="001B4830" w:rsidRPr="008027AA">
        <w:rPr>
          <w:rFonts w:ascii="Times New Roman" w:hAnsi="Times New Roman" w:cs="Times New Roman"/>
          <w:sz w:val="24"/>
          <w:szCs w:val="24"/>
          <w:lang w:val="en-GB"/>
        </w:rPr>
        <w:t xml:space="preserve">Stewart, B. and Smith, A. (1999). The special features of sport. </w:t>
      </w:r>
      <w:r w:rsidR="001B4830" w:rsidRPr="008027AA">
        <w:rPr>
          <w:rFonts w:ascii="Times New Roman" w:hAnsi="Times New Roman" w:cs="Times New Roman"/>
          <w:i/>
          <w:sz w:val="24"/>
          <w:szCs w:val="24"/>
          <w:lang w:val="en-GB"/>
        </w:rPr>
        <w:t>Annals of Leisure Research</w:t>
      </w:r>
      <w:r w:rsidR="001B4830" w:rsidRPr="008027AA">
        <w:rPr>
          <w:rFonts w:ascii="Times New Roman" w:hAnsi="Times New Roman" w:cs="Times New Roman"/>
          <w:sz w:val="24"/>
          <w:szCs w:val="24"/>
          <w:lang w:val="en-GB"/>
        </w:rPr>
        <w:t>, 2, 87–99.</w:t>
      </w:r>
    </w:p>
    <w:p w14:paraId="557CCCED"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Stewart, B., Nicholson, M. and Smith, A. (2003). Sport consumer typologies: A critical review</w:t>
      </w:r>
      <w:r w:rsidRPr="008027AA">
        <w:rPr>
          <w:rFonts w:ascii="Times New Roman" w:hAnsi="Times New Roman" w:cs="Times New Roman"/>
          <w:i/>
          <w:sz w:val="24"/>
          <w:szCs w:val="24"/>
          <w:lang w:val="en-GB"/>
        </w:rPr>
        <w:t>. Sport Marketing Quarterly</w:t>
      </w:r>
      <w:r w:rsidRPr="008027AA">
        <w:rPr>
          <w:rFonts w:ascii="Times New Roman" w:hAnsi="Times New Roman" w:cs="Times New Roman"/>
          <w:sz w:val="24"/>
          <w:szCs w:val="24"/>
          <w:lang w:val="en-GB"/>
        </w:rPr>
        <w:t>, 12</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206–216.</w:t>
      </w:r>
    </w:p>
    <w:p w14:paraId="2FCE80C2"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Sutton, W. A., McDonald, M. A., Milne, G. R., and Cimperman, J. (1997). Creating and fostering fan identification in professional sports. </w:t>
      </w:r>
      <w:r w:rsidRPr="008027AA">
        <w:rPr>
          <w:rFonts w:ascii="Times New Roman" w:hAnsi="Times New Roman" w:cs="Times New Roman"/>
          <w:i/>
          <w:sz w:val="24"/>
          <w:szCs w:val="24"/>
          <w:lang w:val="en-GB"/>
        </w:rPr>
        <w:t>Sport Marketing Quarterly</w:t>
      </w:r>
      <w:r w:rsidRPr="008027AA">
        <w:rPr>
          <w:rFonts w:ascii="Times New Roman" w:hAnsi="Times New Roman" w:cs="Times New Roman"/>
          <w:sz w:val="24"/>
          <w:szCs w:val="24"/>
          <w:lang w:val="en-GB"/>
        </w:rPr>
        <w:t>, 6</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15–22.</w:t>
      </w:r>
    </w:p>
    <w:p w14:paraId="202E5218" w14:textId="77777777" w:rsidR="001B4830" w:rsidRPr="008027AA" w:rsidRDefault="001B4830" w:rsidP="001B4830">
      <w:pPr>
        <w:widowControl w:val="0"/>
        <w:autoSpaceDE w:val="0"/>
        <w:autoSpaceDN w:val="0"/>
        <w:adjustRightInd w:val="0"/>
        <w:spacing w:after="240"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Tajfel, H. (1978). Social categorization, social identity and social comparison. In H. Tajfel (ed.), </w:t>
      </w:r>
      <w:r w:rsidRPr="008027AA">
        <w:rPr>
          <w:rFonts w:ascii="Times New Roman" w:hAnsi="Times New Roman" w:cs="Times New Roman"/>
          <w:i/>
          <w:iCs/>
          <w:sz w:val="24"/>
          <w:szCs w:val="24"/>
          <w:lang w:val="en-GB"/>
        </w:rPr>
        <w:t xml:space="preserve">Differentiation between social groups, </w:t>
      </w:r>
      <w:r w:rsidRPr="008027AA">
        <w:rPr>
          <w:rFonts w:ascii="Times New Roman" w:hAnsi="Times New Roman" w:cs="Times New Roman"/>
          <w:sz w:val="24"/>
          <w:szCs w:val="24"/>
          <w:lang w:val="en-GB"/>
        </w:rPr>
        <w:t>61–76. Academic Press</w:t>
      </w:r>
      <w:r w:rsidR="00A5700A" w:rsidRPr="008027AA">
        <w:rPr>
          <w:rFonts w:ascii="Times New Roman" w:hAnsi="Times New Roman" w:cs="Times New Roman"/>
          <w:sz w:val="24"/>
          <w:szCs w:val="24"/>
          <w:lang w:val="en-GB"/>
        </w:rPr>
        <w:t>, London.</w:t>
      </w:r>
      <w:r w:rsidRPr="008027AA">
        <w:rPr>
          <w:rFonts w:ascii="Times New Roman" w:hAnsi="Times New Roman" w:cs="Times New Roman"/>
          <w:sz w:val="24"/>
          <w:szCs w:val="24"/>
          <w:lang w:val="en-GB"/>
        </w:rPr>
        <w:t xml:space="preserve"> </w:t>
      </w:r>
    </w:p>
    <w:p w14:paraId="2C101E5D" w14:textId="77777777" w:rsidR="001B4830" w:rsidRPr="008027AA" w:rsidRDefault="001B4830" w:rsidP="001B4830">
      <w:pPr>
        <w:widowControl w:val="0"/>
        <w:autoSpaceDE w:val="0"/>
        <w:autoSpaceDN w:val="0"/>
        <w:adjustRightInd w:val="0"/>
        <w:spacing w:after="240"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Tajfel, H. (1981). </w:t>
      </w:r>
      <w:r w:rsidRPr="008027AA">
        <w:rPr>
          <w:rFonts w:ascii="Times New Roman" w:hAnsi="Times New Roman" w:cs="Times New Roman"/>
          <w:i/>
          <w:iCs/>
          <w:sz w:val="24"/>
          <w:szCs w:val="24"/>
          <w:lang w:val="en-GB"/>
        </w:rPr>
        <w:t>Human groups and social categories</w:t>
      </w:r>
      <w:r w:rsidRPr="008027AA">
        <w:rPr>
          <w:rFonts w:ascii="Times New Roman" w:hAnsi="Times New Roman" w:cs="Times New Roman"/>
          <w:i/>
          <w:sz w:val="24"/>
          <w:szCs w:val="24"/>
          <w:lang w:val="en-GB"/>
        </w:rPr>
        <w:t>.</w:t>
      </w:r>
      <w:r w:rsidRPr="008027AA">
        <w:rPr>
          <w:rFonts w:ascii="Times New Roman" w:hAnsi="Times New Roman" w:cs="Times New Roman"/>
          <w:sz w:val="24"/>
          <w:szCs w:val="24"/>
          <w:lang w:val="en-GB"/>
        </w:rPr>
        <w:t xml:space="preserve"> Cambridge University Press</w:t>
      </w:r>
      <w:r w:rsidR="00A5700A" w:rsidRPr="008027AA">
        <w:rPr>
          <w:rFonts w:ascii="Times New Roman" w:hAnsi="Times New Roman" w:cs="Times New Roman"/>
          <w:sz w:val="24"/>
          <w:szCs w:val="24"/>
          <w:lang w:val="en-GB"/>
        </w:rPr>
        <w:t>, Cambridge.</w:t>
      </w:r>
    </w:p>
    <w:p w14:paraId="01699FBE"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Thomas, R. J. (2014). An evaluation of the effectiveness of rugby event sponsorship: a study of Dove Men+Care and the Welsh Rugby Union. </w:t>
      </w:r>
      <w:r w:rsidRPr="008027AA">
        <w:rPr>
          <w:rFonts w:ascii="Times New Roman" w:hAnsi="Times New Roman" w:cs="Times New Roman"/>
          <w:i/>
          <w:sz w:val="24"/>
          <w:szCs w:val="24"/>
          <w:lang w:val="en-GB"/>
        </w:rPr>
        <w:t>Journal of Product &amp; Brand Management</w:t>
      </w:r>
      <w:r w:rsidRPr="008027AA">
        <w:rPr>
          <w:rFonts w:ascii="Times New Roman" w:hAnsi="Times New Roman" w:cs="Times New Roman"/>
          <w:sz w:val="24"/>
          <w:szCs w:val="24"/>
          <w:lang w:val="en-GB"/>
        </w:rPr>
        <w:t>, 23</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304–321.</w:t>
      </w:r>
    </w:p>
    <w:p w14:paraId="4C21FA37"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Tranfield, D., Denyer, D. and Smart, P. (2003). Towards a methodology for developing evidence-informed management knowledge by means of systematic review. </w:t>
      </w:r>
      <w:r w:rsidRPr="008027AA">
        <w:rPr>
          <w:rFonts w:ascii="Times New Roman" w:hAnsi="Times New Roman" w:cs="Times New Roman"/>
          <w:i/>
          <w:sz w:val="24"/>
          <w:szCs w:val="24"/>
          <w:lang w:val="en-GB"/>
        </w:rPr>
        <w:t>British Journal of Management</w:t>
      </w:r>
      <w:r w:rsidRPr="008027AA">
        <w:rPr>
          <w:rFonts w:ascii="Times New Roman" w:hAnsi="Times New Roman" w:cs="Times New Roman"/>
          <w:sz w:val="24"/>
          <w:szCs w:val="24"/>
          <w:lang w:val="en-GB"/>
        </w:rPr>
        <w:t>, 14</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207–222.</w:t>
      </w:r>
      <w:r w:rsidR="00980602" w:rsidRPr="008027AA">
        <w:rPr>
          <w:rFonts w:ascii="Times New Roman" w:hAnsi="Times New Roman" w:cs="Times New Roman"/>
          <w:sz w:val="24"/>
          <w:szCs w:val="24"/>
          <w:lang w:val="en-GB"/>
        </w:rPr>
        <w:br/>
      </w:r>
      <w:r w:rsidR="00980602" w:rsidRPr="008027AA">
        <w:rPr>
          <w:rFonts w:ascii="Times New Roman" w:hAnsi="Times New Roman" w:cs="Times New Roman"/>
          <w:sz w:val="24"/>
          <w:szCs w:val="24"/>
          <w:lang w:val="en-GB"/>
        </w:rPr>
        <w:br/>
        <w:t xml:space="preserve">Tracey, P. (2012) Religion and organization: A critical review of current trends and future directions. </w:t>
      </w:r>
      <w:r w:rsidR="00980602" w:rsidRPr="008027AA">
        <w:rPr>
          <w:rFonts w:ascii="Times New Roman" w:hAnsi="Times New Roman" w:cs="Times New Roman"/>
          <w:i/>
          <w:sz w:val="24"/>
          <w:szCs w:val="24"/>
          <w:lang w:val="en-GB"/>
        </w:rPr>
        <w:t>The Academy of Management Annals</w:t>
      </w:r>
      <w:r w:rsidR="00980602" w:rsidRPr="008027AA">
        <w:rPr>
          <w:rFonts w:ascii="Times New Roman" w:hAnsi="Times New Roman" w:cs="Times New Roman"/>
          <w:sz w:val="24"/>
          <w:szCs w:val="24"/>
          <w:lang w:val="en-GB"/>
        </w:rPr>
        <w:t xml:space="preserve">, 6:1, 87–134. </w:t>
      </w:r>
      <w:r w:rsidR="00424FB1" w:rsidRPr="008027AA">
        <w:rPr>
          <w:rFonts w:ascii="Times New Roman" w:hAnsi="Times New Roman" w:cs="Times New Roman"/>
          <w:sz w:val="24"/>
          <w:szCs w:val="24"/>
          <w:lang w:val="en-GB"/>
        </w:rPr>
        <w:br/>
      </w:r>
      <w:r w:rsidR="00424FB1" w:rsidRPr="008027AA">
        <w:rPr>
          <w:rFonts w:ascii="Times New Roman" w:hAnsi="Times New Roman" w:cs="Times New Roman"/>
          <w:sz w:val="24"/>
          <w:szCs w:val="24"/>
          <w:lang w:val="en-GB"/>
        </w:rPr>
        <w:br/>
      </w:r>
      <w:r w:rsidRPr="008027AA">
        <w:rPr>
          <w:rFonts w:ascii="Times New Roman" w:hAnsi="Times New Roman" w:cs="Times New Roman"/>
          <w:sz w:val="24"/>
          <w:szCs w:val="24"/>
          <w:lang w:val="en-GB"/>
        </w:rPr>
        <w:t xml:space="preserve">Tsiotsou, R. (2012). Developing a scale for measuring the personality of sport teams. </w:t>
      </w:r>
      <w:r w:rsidRPr="008027AA">
        <w:rPr>
          <w:rFonts w:ascii="Times New Roman" w:hAnsi="Times New Roman" w:cs="Times New Roman"/>
          <w:i/>
          <w:sz w:val="24"/>
          <w:szCs w:val="24"/>
          <w:lang w:val="en-GB"/>
        </w:rPr>
        <w:t>Journal of Services Marketing</w:t>
      </w:r>
      <w:r w:rsidRPr="008027AA">
        <w:rPr>
          <w:rFonts w:ascii="Times New Roman" w:hAnsi="Times New Roman" w:cs="Times New Roman"/>
          <w:sz w:val="24"/>
          <w:szCs w:val="24"/>
          <w:lang w:val="en-GB"/>
        </w:rPr>
        <w:t>, 26</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238–252.</w:t>
      </w:r>
    </w:p>
    <w:p w14:paraId="4E88E0AE"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Tsiotsou, R. (2013). Sport team loyalty: integrating relationship marketing and a hierarchy of effects. </w:t>
      </w:r>
      <w:r w:rsidRPr="008027AA">
        <w:rPr>
          <w:rFonts w:ascii="Times New Roman" w:hAnsi="Times New Roman" w:cs="Times New Roman"/>
          <w:i/>
          <w:sz w:val="24"/>
          <w:szCs w:val="24"/>
          <w:lang w:val="en-GB"/>
        </w:rPr>
        <w:t>Journal of Services Marketing</w:t>
      </w:r>
      <w:r w:rsidRPr="008027AA">
        <w:rPr>
          <w:rFonts w:ascii="Times New Roman" w:hAnsi="Times New Roman" w:cs="Times New Roman"/>
          <w:sz w:val="24"/>
          <w:szCs w:val="24"/>
          <w:lang w:val="en-GB"/>
        </w:rPr>
        <w:t>, 27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6, 458–471. </w:t>
      </w:r>
    </w:p>
    <w:p w14:paraId="74204A33"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Uhrich, S., Koeningstorfer, J. and Groeppel-Klein, A. (2014). Leveraging sponsorship with corporate social responsibility. </w:t>
      </w:r>
      <w:r w:rsidRPr="008027AA">
        <w:rPr>
          <w:rFonts w:ascii="Times New Roman" w:hAnsi="Times New Roman" w:cs="Times New Roman"/>
          <w:i/>
          <w:sz w:val="24"/>
          <w:szCs w:val="24"/>
          <w:lang w:val="en-GB"/>
        </w:rPr>
        <w:t>Journal of Business Research</w:t>
      </w:r>
      <w:r w:rsidRPr="008027AA">
        <w:rPr>
          <w:rFonts w:ascii="Times New Roman" w:hAnsi="Times New Roman" w:cs="Times New Roman"/>
          <w:sz w:val="24"/>
          <w:szCs w:val="24"/>
          <w:lang w:val="en-GB"/>
        </w:rPr>
        <w:t>, 67</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 xml:space="preserve"> 2023–2029.</w:t>
      </w:r>
    </w:p>
    <w:p w14:paraId="15CB8250" w14:textId="77777777" w:rsidR="001B4830" w:rsidRPr="008027AA" w:rsidRDefault="00424FB1"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Vargo, S. L.</w:t>
      </w:r>
      <w:r w:rsidR="001B4830" w:rsidRPr="008027AA">
        <w:rPr>
          <w:rFonts w:ascii="Times New Roman" w:hAnsi="Times New Roman" w:cs="Times New Roman"/>
          <w:sz w:val="24"/>
          <w:szCs w:val="24"/>
          <w:lang w:val="en-GB"/>
        </w:rPr>
        <w:t xml:space="preserve"> and Lusch, R. F. (2004). Evolving to a new dominant logic for marketing. </w:t>
      </w:r>
      <w:r w:rsidR="001B4830" w:rsidRPr="008027AA">
        <w:rPr>
          <w:rFonts w:ascii="Times New Roman" w:hAnsi="Times New Roman" w:cs="Times New Roman"/>
          <w:i/>
          <w:sz w:val="24"/>
          <w:szCs w:val="24"/>
          <w:lang w:val="en-GB"/>
        </w:rPr>
        <w:t>Journal of Marketing</w:t>
      </w:r>
      <w:r w:rsidR="001B4830" w:rsidRPr="008027AA">
        <w:rPr>
          <w:rFonts w:ascii="Times New Roman" w:hAnsi="Times New Roman" w:cs="Times New Roman"/>
          <w:sz w:val="24"/>
          <w:szCs w:val="24"/>
          <w:lang w:val="en-GB"/>
        </w:rPr>
        <w:t>, 68</w:t>
      </w:r>
      <w:r w:rsidR="00A5700A"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 xml:space="preserve"> 1–17.</w:t>
      </w:r>
    </w:p>
    <w:p w14:paraId="3B52ED3C" w14:textId="77777777" w:rsidR="00706C45" w:rsidRPr="008027AA" w:rsidRDefault="00706C45"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Vargo, S. L. and Lusch, R. F. (2015). Institutions and axioms: an extension and update of service-dominant logic. </w:t>
      </w:r>
      <w:r w:rsidRPr="008027AA">
        <w:rPr>
          <w:rFonts w:ascii="Times New Roman" w:hAnsi="Times New Roman" w:cs="Times New Roman"/>
          <w:i/>
          <w:sz w:val="24"/>
          <w:szCs w:val="24"/>
          <w:lang w:val="en-GB"/>
        </w:rPr>
        <w:t>Journal of the Academy of Marketing Science</w:t>
      </w:r>
      <w:r w:rsidR="00E85EE6">
        <w:rPr>
          <w:rFonts w:ascii="Times New Roman" w:hAnsi="Times New Roman" w:cs="Times New Roman"/>
          <w:sz w:val="24"/>
          <w:szCs w:val="24"/>
          <w:lang w:val="en-GB"/>
        </w:rPr>
        <w:t xml:space="preserve">, 44:1, </w:t>
      </w:r>
      <w:r w:rsidRPr="008027AA">
        <w:rPr>
          <w:rFonts w:ascii="Times New Roman" w:hAnsi="Times New Roman" w:cs="Times New Roman"/>
          <w:sz w:val="24"/>
          <w:szCs w:val="24"/>
          <w:lang w:val="en-GB"/>
        </w:rPr>
        <w:t xml:space="preserve">5–23. </w:t>
      </w:r>
    </w:p>
    <w:p w14:paraId="7763FD25" w14:textId="77777777" w:rsidR="00980602" w:rsidRPr="008027AA" w:rsidRDefault="00424FB1" w:rsidP="00980602">
      <w:pPr>
        <w:spacing w:after="0" w:line="240" w:lineRule="auto"/>
        <w:rPr>
          <w:rFonts w:ascii="Times New Roman" w:eastAsia="Times New Roman" w:hAnsi="Times New Roman" w:cs="Times New Roman"/>
          <w:sz w:val="24"/>
          <w:szCs w:val="24"/>
          <w:lang w:val="en-US" w:eastAsia="fi-FI"/>
        </w:rPr>
      </w:pPr>
      <w:r w:rsidRPr="00FE35F3">
        <w:rPr>
          <w:rFonts w:ascii="Times New Roman" w:hAnsi="Times New Roman" w:cs="Times New Roman"/>
          <w:sz w:val="24"/>
          <w:szCs w:val="24"/>
          <w:lang w:val="en-US"/>
        </w:rPr>
        <w:t>Vargo, S. L.</w:t>
      </w:r>
      <w:r w:rsidR="001B4830" w:rsidRPr="00FE35F3">
        <w:rPr>
          <w:rFonts w:ascii="Times New Roman" w:hAnsi="Times New Roman" w:cs="Times New Roman"/>
          <w:sz w:val="24"/>
          <w:szCs w:val="24"/>
          <w:lang w:val="en-US"/>
        </w:rPr>
        <w:t xml:space="preserve"> Maglio, P. P. and Akaka, M. A. (2008). </w:t>
      </w:r>
      <w:r w:rsidR="001B4830" w:rsidRPr="008027AA">
        <w:rPr>
          <w:rFonts w:ascii="Times New Roman" w:hAnsi="Times New Roman" w:cs="Times New Roman"/>
          <w:sz w:val="24"/>
          <w:szCs w:val="24"/>
          <w:lang w:val="en-GB"/>
        </w:rPr>
        <w:t xml:space="preserve">On value and value co-creation: A service systems and service logic perspective. </w:t>
      </w:r>
      <w:r w:rsidR="001B4830" w:rsidRPr="008027AA">
        <w:rPr>
          <w:rFonts w:ascii="Times New Roman" w:hAnsi="Times New Roman" w:cs="Times New Roman"/>
          <w:i/>
          <w:sz w:val="24"/>
          <w:szCs w:val="24"/>
          <w:lang w:val="en-GB"/>
        </w:rPr>
        <w:t>European Management Journal</w:t>
      </w:r>
      <w:r w:rsidR="001B4830" w:rsidRPr="008027AA">
        <w:rPr>
          <w:rFonts w:ascii="Times New Roman" w:hAnsi="Times New Roman" w:cs="Times New Roman"/>
          <w:sz w:val="24"/>
          <w:szCs w:val="24"/>
          <w:lang w:val="en-GB"/>
        </w:rPr>
        <w:t>, 26</w:t>
      </w:r>
      <w:r w:rsidR="00A5700A" w:rsidRPr="008027AA">
        <w:rPr>
          <w:rFonts w:ascii="Times New Roman" w:hAnsi="Times New Roman" w:cs="Times New Roman"/>
          <w:sz w:val="24"/>
          <w:szCs w:val="24"/>
          <w:lang w:val="en-GB"/>
        </w:rPr>
        <w:t>:</w:t>
      </w:r>
      <w:r w:rsidR="001B4830" w:rsidRPr="008027AA">
        <w:rPr>
          <w:rFonts w:ascii="Times New Roman" w:hAnsi="Times New Roman" w:cs="Times New Roman"/>
          <w:sz w:val="24"/>
          <w:szCs w:val="24"/>
          <w:lang w:val="en-GB"/>
        </w:rPr>
        <w:t>3, 149–152.</w:t>
      </w:r>
      <w:r w:rsidR="00980602" w:rsidRPr="008027AA">
        <w:rPr>
          <w:rFonts w:ascii="Times New Roman" w:hAnsi="Times New Roman" w:cs="Times New Roman"/>
          <w:sz w:val="24"/>
          <w:szCs w:val="24"/>
          <w:lang w:val="en-GB"/>
        </w:rPr>
        <w:br/>
      </w:r>
      <w:r w:rsidR="00980602" w:rsidRPr="008027AA">
        <w:rPr>
          <w:rFonts w:ascii="Times New Roman" w:hAnsi="Times New Roman" w:cs="Times New Roman"/>
          <w:sz w:val="24"/>
          <w:szCs w:val="24"/>
          <w:lang w:val="en-GB"/>
        </w:rPr>
        <w:br/>
      </w:r>
      <w:r w:rsidR="00980602" w:rsidRPr="008027AA">
        <w:rPr>
          <w:rFonts w:ascii="Times New Roman" w:eastAsia="Times New Roman" w:hAnsi="Times New Roman" w:cs="Times New Roman"/>
          <w:sz w:val="24"/>
          <w:szCs w:val="24"/>
          <w:lang w:val="en-US" w:eastAsia="fi-FI"/>
        </w:rPr>
        <w:t>Walliser, B. (2003). An international review of sponsorship research: Extension</w:t>
      </w:r>
    </w:p>
    <w:p w14:paraId="51F3794A" w14:textId="77777777" w:rsidR="001B4830" w:rsidRPr="008027AA" w:rsidRDefault="00980602" w:rsidP="00980602">
      <w:pPr>
        <w:spacing w:after="0" w:line="240" w:lineRule="auto"/>
        <w:rPr>
          <w:rFonts w:ascii="Times New Roman" w:eastAsia="Times New Roman" w:hAnsi="Times New Roman" w:cs="Times New Roman"/>
          <w:sz w:val="24"/>
          <w:szCs w:val="24"/>
          <w:lang w:val="en-US" w:eastAsia="fi-FI"/>
        </w:rPr>
      </w:pPr>
      <w:r w:rsidRPr="008027AA">
        <w:rPr>
          <w:rFonts w:ascii="Times New Roman" w:eastAsia="Times New Roman" w:hAnsi="Times New Roman" w:cs="Times New Roman"/>
          <w:sz w:val="24"/>
          <w:szCs w:val="24"/>
          <w:lang w:val="en-US" w:eastAsia="fi-FI"/>
        </w:rPr>
        <w:t xml:space="preserve">and update. </w:t>
      </w:r>
      <w:r w:rsidRPr="008027AA">
        <w:rPr>
          <w:rFonts w:ascii="Times New Roman" w:eastAsia="Times New Roman" w:hAnsi="Times New Roman" w:cs="Times New Roman"/>
          <w:i/>
          <w:sz w:val="24"/>
          <w:szCs w:val="24"/>
          <w:lang w:val="en-US" w:eastAsia="fi-FI"/>
        </w:rPr>
        <w:t>International Journal of Advertising</w:t>
      </w:r>
      <w:r w:rsidRPr="008027AA">
        <w:rPr>
          <w:rFonts w:ascii="Times New Roman" w:eastAsia="Times New Roman" w:hAnsi="Times New Roman" w:cs="Times New Roman"/>
          <w:sz w:val="24"/>
          <w:szCs w:val="24"/>
          <w:lang w:val="en-US" w:eastAsia="fi-FI"/>
        </w:rPr>
        <w:t>, 22, 5–40</w:t>
      </w:r>
      <w:r w:rsidRPr="008027AA">
        <w:rPr>
          <w:rFonts w:ascii="Times New Roman" w:eastAsia="Times New Roman" w:hAnsi="Times New Roman" w:cs="Times New Roman"/>
          <w:sz w:val="24"/>
          <w:szCs w:val="24"/>
          <w:lang w:val="en-US" w:eastAsia="fi-FI"/>
        </w:rPr>
        <w:br/>
      </w:r>
    </w:p>
    <w:p w14:paraId="0480E7AD"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Walters, G. and Tacon, R. (2010). Corporate social responsibility in sport: Stakeholder management in the UK football industry. </w:t>
      </w:r>
      <w:r w:rsidRPr="008027AA">
        <w:rPr>
          <w:rFonts w:ascii="Times New Roman" w:hAnsi="Times New Roman" w:cs="Times New Roman"/>
          <w:i/>
          <w:sz w:val="24"/>
          <w:szCs w:val="24"/>
          <w:lang w:val="en-GB"/>
        </w:rPr>
        <w:t>Journal of Management &amp; Organization</w:t>
      </w:r>
      <w:r w:rsidRPr="008027AA">
        <w:rPr>
          <w:rFonts w:ascii="Times New Roman" w:hAnsi="Times New Roman" w:cs="Times New Roman"/>
          <w:sz w:val="24"/>
          <w:szCs w:val="24"/>
          <w:lang w:val="en-GB"/>
        </w:rPr>
        <w:t>, 16</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4, 566–586.</w:t>
      </w:r>
    </w:p>
    <w:p w14:paraId="60447884"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Wang, Y., Lo, H.P., Chi, R. and Yang, Y. (2004). An integrated framework for customer value and customer-relationship-management performance: A customer-based perspective from China. </w:t>
      </w:r>
      <w:r w:rsidRPr="008027AA">
        <w:rPr>
          <w:rFonts w:ascii="Times New Roman" w:hAnsi="Times New Roman" w:cs="Times New Roman"/>
          <w:i/>
          <w:sz w:val="24"/>
          <w:szCs w:val="24"/>
          <w:lang w:val="en-GB"/>
        </w:rPr>
        <w:t>Managing Service Quality</w:t>
      </w:r>
      <w:r w:rsidRPr="008027AA">
        <w:rPr>
          <w:rFonts w:ascii="Times New Roman" w:hAnsi="Times New Roman" w:cs="Times New Roman"/>
          <w:sz w:val="24"/>
          <w:szCs w:val="24"/>
          <w:lang w:val="en-GB"/>
        </w:rPr>
        <w:t>, 14</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2/3, 169–182.</w:t>
      </w:r>
    </w:p>
    <w:p w14:paraId="3DD04149"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Wiggins, D. (1997). Incommensurability: Four Proposals. In R. Chang (ed.), </w:t>
      </w:r>
      <w:r w:rsidRPr="008027AA">
        <w:rPr>
          <w:rStyle w:val="Korostus"/>
          <w:rFonts w:ascii="Times New Roman" w:hAnsi="Times New Roman" w:cs="Times New Roman"/>
          <w:sz w:val="24"/>
          <w:szCs w:val="24"/>
          <w:lang w:val="en-GB"/>
        </w:rPr>
        <w:t>Incommensurability, Incomparability, and Practical Reason</w:t>
      </w:r>
      <w:r w:rsidRPr="008027AA">
        <w:rPr>
          <w:rFonts w:ascii="Times New Roman" w:hAnsi="Times New Roman" w:cs="Times New Roman"/>
          <w:sz w:val="24"/>
          <w:szCs w:val="24"/>
          <w:lang w:val="en-GB"/>
        </w:rPr>
        <w:t>. Harvard University Press</w:t>
      </w:r>
      <w:r w:rsidR="00A5700A" w:rsidRPr="008027AA">
        <w:rPr>
          <w:rFonts w:ascii="Times New Roman" w:hAnsi="Times New Roman" w:cs="Times New Roman"/>
          <w:sz w:val="24"/>
          <w:szCs w:val="24"/>
          <w:lang w:val="en-GB"/>
        </w:rPr>
        <w:t>, Cambridge, MA.</w:t>
      </w:r>
    </w:p>
    <w:p w14:paraId="7965657B"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Wolfe, R. A., Weick, K. E., Usher, J. M., Terborg, J. R., Poppo, L., Murrell, A. J., Dukerich, J. M., Crown Core, D., Di</w:t>
      </w:r>
      <w:r w:rsidR="00424FB1" w:rsidRPr="008027AA">
        <w:rPr>
          <w:rFonts w:ascii="Times New Roman" w:hAnsi="Times New Roman" w:cs="Times New Roman"/>
          <w:sz w:val="24"/>
          <w:szCs w:val="24"/>
          <w:lang w:val="en-GB"/>
        </w:rPr>
        <w:t>ckson, K. E. and Simmons</w:t>
      </w:r>
      <w:r w:rsidRPr="008027AA">
        <w:rPr>
          <w:rFonts w:ascii="Times New Roman" w:hAnsi="Times New Roman" w:cs="Times New Roman"/>
          <w:sz w:val="24"/>
          <w:szCs w:val="24"/>
          <w:lang w:val="en-GB"/>
        </w:rPr>
        <w:t xml:space="preserve">, J. (2005). Sport and organizational studies: Exploring synergy. </w:t>
      </w:r>
      <w:r w:rsidRPr="008027AA">
        <w:rPr>
          <w:rFonts w:ascii="Times New Roman" w:hAnsi="Times New Roman" w:cs="Times New Roman"/>
          <w:i/>
          <w:sz w:val="24"/>
          <w:szCs w:val="24"/>
          <w:lang w:val="en-GB"/>
        </w:rPr>
        <w:t>Journal of Management Inquiry</w:t>
      </w:r>
      <w:r w:rsidRPr="008027AA">
        <w:rPr>
          <w:rFonts w:ascii="Times New Roman" w:hAnsi="Times New Roman" w:cs="Times New Roman"/>
          <w:sz w:val="24"/>
          <w:szCs w:val="24"/>
          <w:lang w:val="en-GB"/>
        </w:rPr>
        <w:t>, 14</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2, 182–210.</w:t>
      </w:r>
      <w:r w:rsidR="00980602" w:rsidRPr="008027AA">
        <w:rPr>
          <w:rFonts w:ascii="Times New Roman" w:hAnsi="Times New Roman" w:cs="Times New Roman"/>
          <w:sz w:val="24"/>
          <w:szCs w:val="24"/>
          <w:lang w:val="en-GB"/>
        </w:rPr>
        <w:br/>
      </w:r>
      <w:r w:rsidR="00980602" w:rsidRPr="008027AA">
        <w:rPr>
          <w:rFonts w:ascii="Times New Roman" w:hAnsi="Times New Roman" w:cs="Times New Roman"/>
          <w:sz w:val="24"/>
          <w:szCs w:val="24"/>
          <w:lang w:val="en-GB"/>
        </w:rPr>
        <w:br/>
        <w:t xml:space="preserve">Wong, L., Bliese, P. and McGurk, D. (2003). Military leadership: A context specific review. </w:t>
      </w:r>
      <w:r w:rsidR="00980602" w:rsidRPr="008027AA">
        <w:rPr>
          <w:rFonts w:ascii="Times New Roman" w:hAnsi="Times New Roman" w:cs="Times New Roman"/>
          <w:i/>
          <w:sz w:val="24"/>
          <w:szCs w:val="24"/>
          <w:lang w:val="en-GB"/>
        </w:rPr>
        <w:t>The Leadership Quarterly</w:t>
      </w:r>
      <w:r w:rsidR="00980602" w:rsidRPr="008027AA">
        <w:rPr>
          <w:rFonts w:ascii="Times New Roman" w:hAnsi="Times New Roman" w:cs="Times New Roman"/>
          <w:sz w:val="24"/>
          <w:szCs w:val="24"/>
          <w:lang w:val="en-GB"/>
        </w:rPr>
        <w:t>, 14:6, 657–692.</w:t>
      </w:r>
    </w:p>
    <w:p w14:paraId="41F32954" w14:textId="77777777" w:rsidR="001B4830" w:rsidRPr="008027AA" w:rsidRDefault="001B4830" w:rsidP="001B4830">
      <w:pPr>
        <w:spacing w:line="240" w:lineRule="auto"/>
        <w:rPr>
          <w:rFonts w:ascii="Times New Roman" w:eastAsia="Meiryo UI" w:hAnsi="Times New Roman" w:cs="Times New Roman"/>
          <w:sz w:val="24"/>
          <w:szCs w:val="24"/>
          <w:lang w:val="en-GB"/>
        </w:rPr>
      </w:pPr>
      <w:r w:rsidRPr="008027AA">
        <w:rPr>
          <w:rFonts w:ascii="Times New Roman" w:eastAsia="Meiryo UI" w:hAnsi="Times New Roman" w:cs="Times New Roman"/>
          <w:sz w:val="24"/>
          <w:szCs w:val="24"/>
          <w:lang w:val="en-GB"/>
        </w:rPr>
        <w:t xml:space="preserve">Wood, L. (2000). Brands and brand equity: definition and management. </w:t>
      </w:r>
      <w:r w:rsidRPr="008027AA">
        <w:rPr>
          <w:rFonts w:ascii="Times New Roman" w:eastAsia="Meiryo UI" w:hAnsi="Times New Roman" w:cs="Times New Roman"/>
          <w:i/>
          <w:sz w:val="24"/>
          <w:szCs w:val="24"/>
          <w:lang w:val="en-GB"/>
        </w:rPr>
        <w:t>Management Decision</w:t>
      </w:r>
      <w:r w:rsidRPr="008027AA">
        <w:rPr>
          <w:rFonts w:ascii="Times New Roman" w:eastAsia="Meiryo UI" w:hAnsi="Times New Roman" w:cs="Times New Roman"/>
          <w:sz w:val="24"/>
          <w:szCs w:val="24"/>
          <w:lang w:val="en-GB"/>
        </w:rPr>
        <w:t>, 38</w:t>
      </w:r>
      <w:r w:rsidR="00A5700A"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9, 662–669.</w:t>
      </w:r>
    </w:p>
    <w:p w14:paraId="288548EB" w14:textId="77777777" w:rsidR="001B4830" w:rsidRPr="008027AA" w:rsidRDefault="001B4830"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Woratschek, H., Horbel, C. and Popp B. (2014). The sport value framework – a new fundamental logic for analysis in sport management.</w:t>
      </w:r>
      <w:r w:rsidRPr="008027AA">
        <w:rPr>
          <w:rFonts w:ascii="Times New Roman" w:hAnsi="Times New Roman" w:cs="Times New Roman"/>
          <w:i/>
          <w:sz w:val="24"/>
          <w:szCs w:val="24"/>
          <w:lang w:val="en-GB"/>
        </w:rPr>
        <w:t xml:space="preserve"> European Sport Management Quarterly, </w:t>
      </w:r>
      <w:r w:rsidRPr="008027AA">
        <w:rPr>
          <w:rFonts w:ascii="Times New Roman" w:hAnsi="Times New Roman" w:cs="Times New Roman"/>
          <w:sz w:val="24"/>
          <w:szCs w:val="24"/>
          <w:lang w:val="en-GB"/>
        </w:rPr>
        <w:t>14</w:t>
      </w:r>
      <w:r w:rsidR="00A5700A" w:rsidRPr="008027AA">
        <w:rPr>
          <w:rFonts w:ascii="Times New Roman" w:hAnsi="Times New Roman" w:cs="Times New Roman"/>
          <w:sz w:val="24"/>
          <w:szCs w:val="24"/>
          <w:lang w:val="en-GB"/>
        </w:rPr>
        <w:t>:</w:t>
      </w:r>
      <w:r w:rsidRPr="008027AA">
        <w:rPr>
          <w:rFonts w:ascii="Times New Roman" w:hAnsi="Times New Roman" w:cs="Times New Roman"/>
          <w:sz w:val="24"/>
          <w:szCs w:val="24"/>
          <w:lang w:val="en-GB"/>
        </w:rPr>
        <w:t>1, 6–24.</w:t>
      </w:r>
    </w:p>
    <w:p w14:paraId="1C4B2B33" w14:textId="77777777" w:rsidR="005F01B4" w:rsidRPr="008027AA" w:rsidRDefault="005F01B4" w:rsidP="001B4830">
      <w:pPr>
        <w:spacing w:line="240" w:lineRule="auto"/>
        <w:rPr>
          <w:rFonts w:ascii="Times New Roman" w:hAnsi="Times New Roman" w:cs="Times New Roman"/>
          <w:sz w:val="24"/>
          <w:szCs w:val="24"/>
          <w:lang w:val="en-GB"/>
        </w:rPr>
      </w:pPr>
      <w:r w:rsidRPr="008027AA">
        <w:rPr>
          <w:rFonts w:ascii="Times New Roman" w:hAnsi="Times New Roman" w:cs="Times New Roman"/>
          <w:sz w:val="24"/>
          <w:szCs w:val="24"/>
          <w:lang w:val="en-GB"/>
        </w:rPr>
        <w:t xml:space="preserve">Wäsche, H. (2015). Interorganizational cooperation in sport tourism: A social network analysis. </w:t>
      </w:r>
      <w:r w:rsidRPr="008027AA">
        <w:rPr>
          <w:rFonts w:ascii="Times New Roman" w:hAnsi="Times New Roman" w:cs="Times New Roman"/>
          <w:i/>
          <w:sz w:val="24"/>
          <w:szCs w:val="24"/>
          <w:lang w:val="en-GB"/>
        </w:rPr>
        <w:t>Sport Management Review</w:t>
      </w:r>
      <w:r w:rsidRPr="008027AA">
        <w:rPr>
          <w:rFonts w:ascii="Times New Roman" w:hAnsi="Times New Roman" w:cs="Times New Roman"/>
          <w:sz w:val="24"/>
          <w:szCs w:val="24"/>
          <w:lang w:val="en-GB"/>
        </w:rPr>
        <w:t>, 18:4; 542–554.</w:t>
      </w:r>
    </w:p>
    <w:p w14:paraId="0AC5167A" w14:textId="77777777" w:rsidR="001B4830" w:rsidRPr="00211680" w:rsidRDefault="001B4830" w:rsidP="001B4830">
      <w:pPr>
        <w:spacing w:line="240" w:lineRule="auto"/>
        <w:rPr>
          <w:rFonts w:ascii="Times New Roman" w:eastAsia="Meiryo UI" w:hAnsi="Times New Roman" w:cs="Times New Roman"/>
          <w:i/>
          <w:sz w:val="24"/>
          <w:szCs w:val="24"/>
          <w:lang w:val="en-GB"/>
        </w:rPr>
      </w:pPr>
      <w:r w:rsidRPr="008027AA">
        <w:rPr>
          <w:rFonts w:ascii="Times New Roman" w:eastAsia="Meiryo UI" w:hAnsi="Times New Roman" w:cs="Times New Roman"/>
          <w:sz w:val="24"/>
          <w:szCs w:val="24"/>
          <w:lang w:val="en-GB"/>
        </w:rPr>
        <w:t xml:space="preserve">Yoshida, M. and Gordon, B. (2012). Who is more influenced by customer equity drivers? A moderator analysis in a professional soccer context. </w:t>
      </w:r>
      <w:r w:rsidRPr="008027AA">
        <w:rPr>
          <w:rFonts w:ascii="Times New Roman" w:eastAsia="Meiryo UI" w:hAnsi="Times New Roman" w:cs="Times New Roman"/>
          <w:i/>
          <w:sz w:val="24"/>
          <w:szCs w:val="24"/>
          <w:lang w:val="en-GB"/>
        </w:rPr>
        <w:t>Sport Management Review</w:t>
      </w:r>
      <w:r w:rsidRPr="008027AA">
        <w:rPr>
          <w:rFonts w:ascii="Times New Roman" w:eastAsia="Meiryo UI" w:hAnsi="Times New Roman" w:cs="Times New Roman"/>
          <w:sz w:val="24"/>
          <w:szCs w:val="24"/>
          <w:lang w:val="en-GB"/>
        </w:rPr>
        <w:t>, 15</w:t>
      </w:r>
      <w:r w:rsidR="00A5700A" w:rsidRPr="008027AA">
        <w:rPr>
          <w:rFonts w:ascii="Times New Roman" w:eastAsia="Meiryo UI" w:hAnsi="Times New Roman" w:cs="Times New Roman"/>
          <w:sz w:val="24"/>
          <w:szCs w:val="24"/>
          <w:lang w:val="en-GB"/>
        </w:rPr>
        <w:t>:</w:t>
      </w:r>
      <w:r w:rsidRPr="008027AA">
        <w:rPr>
          <w:rFonts w:ascii="Times New Roman" w:eastAsia="Meiryo UI" w:hAnsi="Times New Roman" w:cs="Times New Roman"/>
          <w:sz w:val="24"/>
          <w:szCs w:val="24"/>
          <w:lang w:val="en-GB"/>
        </w:rPr>
        <w:t xml:space="preserve"> 389–403.</w:t>
      </w:r>
    </w:p>
    <w:p w14:paraId="45FBFCB8" w14:textId="6D8536A8" w:rsidR="00EC3A04" w:rsidRDefault="00EC3A04">
      <w:pPr>
        <w:rPr>
          <w:rFonts w:ascii="Times New Roman" w:hAnsi="Times New Roman" w:cs="Times New Roman"/>
          <w:sz w:val="24"/>
          <w:szCs w:val="24"/>
          <w:lang w:val="en-US"/>
        </w:rPr>
      </w:pPr>
    </w:p>
    <w:p w14:paraId="2A8EB9B4" w14:textId="4076ECCE" w:rsidR="007C6C85" w:rsidRDefault="007C6C85">
      <w:pPr>
        <w:rPr>
          <w:rFonts w:ascii="Times New Roman" w:hAnsi="Times New Roman" w:cs="Times New Roman"/>
          <w:sz w:val="24"/>
          <w:szCs w:val="24"/>
          <w:lang w:val="en-US"/>
        </w:rPr>
      </w:pPr>
    </w:p>
    <w:p w14:paraId="2D678071" w14:textId="76B72E36" w:rsidR="007C6C85" w:rsidRDefault="007C6C85">
      <w:pPr>
        <w:rPr>
          <w:rFonts w:ascii="Times New Roman" w:hAnsi="Times New Roman" w:cs="Times New Roman"/>
          <w:sz w:val="24"/>
          <w:szCs w:val="24"/>
          <w:lang w:val="en-US"/>
        </w:rPr>
      </w:pPr>
    </w:p>
    <w:p w14:paraId="60ECC85D" w14:textId="77777777" w:rsidR="007C6C85" w:rsidRDefault="007C6C85">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2F3AC5B8" w14:textId="77777777" w:rsidR="007C6C85" w:rsidRDefault="007C6C85">
      <w:pPr>
        <w:rPr>
          <w:rFonts w:ascii="Times New Roman" w:hAnsi="Times New Roman" w:cs="Times New Roman"/>
          <w:sz w:val="24"/>
          <w:szCs w:val="24"/>
          <w:lang w:val="en-US"/>
        </w:rPr>
        <w:sectPr w:rsidR="007C6C85" w:rsidSect="00EB2DCD">
          <w:type w:val="continuous"/>
          <w:pgSz w:w="11906" w:h="16838"/>
          <w:pgMar w:top="1418" w:right="1418" w:bottom="1418" w:left="1418" w:header="709" w:footer="709" w:gutter="0"/>
          <w:cols w:space="708"/>
          <w:docGrid w:linePitch="360"/>
        </w:sectPr>
      </w:pPr>
    </w:p>
    <w:p w14:paraId="28ADD1BF" w14:textId="77777777" w:rsidR="007C6C85" w:rsidRPr="009204FF" w:rsidRDefault="007C6C85" w:rsidP="007C6C85">
      <w:pPr>
        <w:autoSpaceDE w:val="0"/>
        <w:autoSpaceDN w:val="0"/>
        <w:adjustRightInd w:val="0"/>
        <w:spacing w:line="240" w:lineRule="auto"/>
        <w:rPr>
          <w:rFonts w:ascii="Times New Roman" w:hAnsi="Times New Roman" w:cs="Times New Roman"/>
          <w:sz w:val="20"/>
          <w:szCs w:val="20"/>
          <w:lang w:val="en-GB"/>
        </w:rPr>
      </w:pPr>
    </w:p>
    <w:p w14:paraId="2F54567E" w14:textId="77777777" w:rsidR="007C6C85" w:rsidRPr="009204FF" w:rsidRDefault="007C6C85" w:rsidP="007C6C85">
      <w:pPr>
        <w:autoSpaceDE w:val="0"/>
        <w:autoSpaceDN w:val="0"/>
        <w:adjustRightInd w:val="0"/>
        <w:spacing w:line="240" w:lineRule="auto"/>
        <w:rPr>
          <w:rFonts w:ascii="Times New Roman" w:hAnsi="Times New Roman" w:cs="Times New Roman"/>
          <w:sz w:val="20"/>
          <w:szCs w:val="20"/>
          <w:lang w:val="en-GB"/>
        </w:rPr>
      </w:pPr>
      <w:r w:rsidRPr="009204FF">
        <w:rPr>
          <w:rFonts w:ascii="Times New Roman" w:hAnsi="Times New Roman" w:cs="Times New Roman"/>
          <w:sz w:val="20"/>
          <w:szCs w:val="20"/>
          <w:lang w:val="en-GB"/>
        </w:rPr>
        <w:t>Table 1</w:t>
      </w:r>
    </w:p>
    <w:p w14:paraId="5186EBE6" w14:textId="77777777" w:rsidR="007C6C85" w:rsidRPr="009204FF" w:rsidRDefault="007C6C85" w:rsidP="007C6C85">
      <w:pPr>
        <w:pBdr>
          <w:top w:val="single" w:sz="12" w:space="1" w:color="auto"/>
          <w:bottom w:val="single" w:sz="12" w:space="1" w:color="auto"/>
        </w:pBd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Author(s)</w:t>
      </w:r>
      <w:r w:rsidRPr="009204FF">
        <w:rPr>
          <w:rFonts w:ascii="Times New Roman" w:hAnsi="Times New Roman" w:cs="Times New Roman"/>
          <w:sz w:val="20"/>
          <w:szCs w:val="20"/>
          <w:lang w:val="en-GB"/>
        </w:rPr>
        <w:tab/>
        <w:t>Key finding(s):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2F48D1">
        <w:rPr>
          <w:rFonts w:ascii="Times New Roman" w:hAnsi="Times New Roman" w:cs="Times New Roman"/>
          <w:sz w:val="20"/>
          <w:szCs w:val="20"/>
          <w:lang w:val="en-GB"/>
        </w:rPr>
        <w:t>Methodology</w:t>
      </w:r>
      <w:r w:rsidRPr="002F48D1">
        <w:rPr>
          <w:rFonts w:ascii="Times New Roman" w:hAnsi="Times New Roman" w:cs="Times New Roman"/>
          <w:sz w:val="20"/>
          <w:szCs w:val="20"/>
          <w:lang w:val="en-GB"/>
        </w:rPr>
        <w:tab/>
        <w:t>Type of value</w:t>
      </w:r>
      <w:r w:rsidRPr="002F48D1">
        <w:rPr>
          <w:rFonts w:ascii="Times New Roman" w:hAnsi="Times New Roman" w:cs="Times New Roman"/>
          <w:sz w:val="20"/>
          <w:szCs w:val="20"/>
          <w:lang w:val="en-GB"/>
        </w:rPr>
        <w:tab/>
        <w:t>Interaction of values</w:t>
      </w:r>
      <w:r w:rsidRPr="002F48D1">
        <w:rPr>
          <w:rFonts w:ascii="Times New Roman" w:hAnsi="Times New Roman" w:cs="Times New Roman"/>
          <w:sz w:val="20"/>
          <w:szCs w:val="20"/>
          <w:lang w:val="en-GB"/>
        </w:rPr>
        <w:tab/>
        <w:t xml:space="preserve">Perspective on values </w:t>
      </w:r>
      <w:r w:rsidRPr="002F48D1">
        <w:rPr>
          <w:rFonts w:ascii="Times New Roman" w:hAnsi="Times New Roman" w:cs="Times New Roman"/>
          <w:sz w:val="20"/>
          <w:szCs w:val="20"/>
          <w:lang w:val="en-GB"/>
        </w:rPr>
        <w:tab/>
        <w:t>Topic(s)</w:t>
      </w:r>
      <w:r w:rsidRPr="002F48D1">
        <w:rPr>
          <w:rFonts w:ascii="Times New Roman" w:hAnsi="Times New Roman" w:cs="Times New Roman"/>
          <w:sz w:val="20"/>
          <w:szCs w:val="20"/>
          <w:lang w:val="en-GB"/>
        </w:rPr>
        <w:br/>
        <w:t>How is value manifested?</w:t>
      </w:r>
      <w:r w:rsidRPr="002F48D1">
        <w:rPr>
          <w:rFonts w:ascii="Times New Roman" w:hAnsi="Times New Roman" w:cs="Times New Roman"/>
          <w:sz w:val="20"/>
          <w:szCs w:val="20"/>
          <w:lang w:val="en-GB"/>
        </w:rPr>
        <w:tab/>
        <w:t>Data/sample</w:t>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(1–6)</w:t>
      </w:r>
    </w:p>
    <w:p w14:paraId="4014C560" w14:textId="77777777" w:rsidR="007C6C85" w:rsidRPr="009204FF" w:rsidRDefault="007C6C85" w:rsidP="007C6C85">
      <w:pPr>
        <w:autoSpaceDE w:val="0"/>
        <w:autoSpaceDN w:val="0"/>
        <w:adjustRightInd w:val="0"/>
        <w:spacing w:line="240" w:lineRule="auto"/>
        <w:rPr>
          <w:rFonts w:ascii="Times New Roman" w:hAnsi="Times New Roman" w:cs="Times New Roman"/>
          <w:sz w:val="20"/>
          <w:szCs w:val="20"/>
          <w:lang w:val="en-GB"/>
        </w:rPr>
      </w:pPr>
    </w:p>
    <w:p w14:paraId="77E4C026" w14:textId="77777777" w:rsidR="007C6C85" w:rsidRPr="009204FF" w:rsidRDefault="007C6C85" w:rsidP="007C6C85">
      <w:pPr>
        <w:autoSpaceDE w:val="0"/>
        <w:autoSpaceDN w:val="0"/>
        <w:adjustRightInd w:val="0"/>
        <w:spacing w:line="240" w:lineRule="auto"/>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Abosag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2012</w:t>
      </w:r>
      <w:r w:rsidRPr="009204FF">
        <w:rPr>
          <w:rFonts w:ascii="Times New Roman" w:hAnsi="Times New Roman" w:cs="Times New Roman"/>
          <w:sz w:val="20"/>
          <w:szCs w:val="20"/>
          <w:lang w:val="en-GB"/>
        </w:rPr>
        <w:tab/>
        <w:t>Fans that have a strong</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 xml:space="preserve">Transform: </w:t>
      </w:r>
      <w:r w:rsidRPr="009204FF">
        <w:rPr>
          <w:rFonts w:ascii="Times New Roman" w:hAnsi="Times New Roman" w:cs="Times New Roman"/>
          <w:sz w:val="20"/>
          <w:szCs w:val="20"/>
          <w:lang w:val="en-GB"/>
        </w:rPr>
        <w:t>from emotional</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1, 2</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emotional attachment to their</w:t>
      </w:r>
      <w:r w:rsidRPr="009204FF">
        <w:rPr>
          <w:rFonts w:ascii="Times New Roman" w:hAnsi="Times New Roman" w:cs="Times New Roman"/>
          <w:sz w:val="20"/>
          <w:szCs w:val="20"/>
          <w:lang w:val="en-GB"/>
        </w:rPr>
        <w:tab/>
      </w:r>
      <w:r>
        <w:rPr>
          <w:rFonts w:ascii="Times New Roman" w:hAnsi="Times New Roman" w:cs="Times New Roman"/>
          <w:sz w:val="20"/>
          <w:szCs w:val="20"/>
          <w:lang w:val="en-GB"/>
        </w:rPr>
        <w:t>(842</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to economic value.</w:t>
      </w:r>
      <w:r w:rsidRPr="009204FF">
        <w:rPr>
          <w:rFonts w:ascii="Times New Roman" w:hAnsi="Times New Roman" w:cs="Times New Roman"/>
          <w:sz w:val="20"/>
          <w:szCs w:val="20"/>
          <w:lang w:val="en-GB"/>
        </w:rPr>
        <w:tab/>
        <w:t>Customer</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club have a stronger perception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football </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 xml:space="preserve">of the club as a brand and </w:t>
      </w:r>
      <w:r>
        <w:rPr>
          <w:rFonts w:ascii="Times New Roman" w:hAnsi="Times New Roman" w:cs="Times New Roman"/>
          <w:sz w:val="20"/>
          <w:szCs w:val="20"/>
          <w:lang w:val="en-GB"/>
        </w:rPr>
        <w:tab/>
        <w:t>supporters)</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support brand extension.</w:t>
      </w:r>
    </w:p>
    <w:p w14:paraId="1DAC6E90"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Anagnostopoulos </w:t>
      </w:r>
      <w:r w:rsidRPr="002F48D1">
        <w:rPr>
          <w:rFonts w:ascii="Times New Roman" w:hAnsi="Times New Roman" w:cs="Times New Roman"/>
          <w:i/>
          <w:sz w:val="20"/>
          <w:szCs w:val="20"/>
          <w:lang w:val="en-GB"/>
        </w:rPr>
        <w:t>et.al.</w:t>
      </w:r>
      <w:r w:rsidRPr="009204FF">
        <w:rPr>
          <w:rFonts w:ascii="Times New Roman" w:hAnsi="Times New Roman" w:cs="Times New Roman"/>
          <w:sz w:val="20"/>
          <w:szCs w:val="20"/>
          <w:lang w:val="en-GB"/>
        </w:rPr>
        <w:t xml:space="preserve"> 2013</w:t>
      </w:r>
      <w:r w:rsidRPr="009204FF">
        <w:rPr>
          <w:rFonts w:ascii="Times New Roman" w:hAnsi="Times New Roman" w:cs="Times New Roman"/>
          <w:sz w:val="20"/>
          <w:szCs w:val="20"/>
          <w:lang w:val="en-GB"/>
        </w:rPr>
        <w:tab/>
        <w:t>Football clubs will create new</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Interviews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emotional</w:t>
      </w:r>
      <w:r w:rsidRPr="009204FF">
        <w:rPr>
          <w:rFonts w:ascii="Times New Roman" w:hAnsi="Times New Roman" w:cs="Times New Roman"/>
          <w:sz w:val="20"/>
          <w:szCs w:val="20"/>
          <w:lang w:val="en-GB"/>
        </w:rPr>
        <w:tab/>
        <w:t>Society</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3</w:t>
      </w:r>
    </w:p>
    <w:p w14:paraId="7B1A4E6B"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generations through CSR</w:t>
      </w:r>
      <w:r>
        <w:rPr>
          <w:rFonts w:ascii="Times New Roman" w:hAnsi="Times New Roman" w:cs="Times New Roman"/>
          <w:sz w:val="20"/>
          <w:szCs w:val="20"/>
          <w:lang w:val="en-GB"/>
        </w:rPr>
        <w:t>.</w:t>
      </w:r>
      <w:r>
        <w:rPr>
          <w:rFonts w:ascii="Times New Roman" w:hAnsi="Times New Roman" w:cs="Times New Roman"/>
          <w:sz w:val="20"/>
          <w:szCs w:val="20"/>
          <w:lang w:val="en-GB"/>
        </w:rPr>
        <w:tab/>
        <w:t>(21 charitable</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to functional and economic</w:t>
      </w:r>
      <w:r w:rsidRPr="009204FF">
        <w:rPr>
          <w:rFonts w:ascii="Times New Roman" w:hAnsi="Times New Roman" w:cs="Times New Roman"/>
          <w:sz w:val="20"/>
          <w:szCs w:val="20"/>
          <w:lang w:val="en-GB"/>
        </w:rPr>
        <w:tab/>
        <w:t>Sport product</w:t>
      </w:r>
    </w:p>
    <w:p w14:paraId="3B3F6358"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foundation</w:t>
      </w:r>
      <w:r w:rsidRPr="009204FF">
        <w:rPr>
          <w:rFonts w:ascii="Times New Roman" w:hAnsi="Times New Roman" w:cs="Times New Roman"/>
          <w:sz w:val="20"/>
          <w:szCs w:val="20"/>
          <w:lang w:val="en-GB"/>
        </w:rPr>
        <w:tab/>
        <w:t>Economic</w:t>
      </w:r>
      <w:r w:rsidRPr="009204FF">
        <w:rPr>
          <w:rFonts w:ascii="Times New Roman" w:hAnsi="Times New Roman" w:cs="Times New Roman"/>
          <w:sz w:val="20"/>
          <w:szCs w:val="20"/>
          <w:lang w:val="en-GB"/>
        </w:rPr>
        <w:tab/>
        <w:t>(stakeholders</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values)</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managers)</w:t>
      </w:r>
      <w:r>
        <w:rPr>
          <w:rFonts w:ascii="Times New Roman" w:hAnsi="Times New Roman" w:cs="Times New Roman"/>
          <w:sz w:val="20"/>
          <w:szCs w:val="20"/>
          <w:lang w:val="en-GB"/>
        </w:rPr>
        <w:br/>
      </w:r>
    </w:p>
    <w:p w14:paraId="09D30635"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Bauer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2005</w:t>
      </w:r>
      <w:r>
        <w:rPr>
          <w:rFonts w:ascii="Times New Roman" w:hAnsi="Times New Roman" w:cs="Times New Roman"/>
          <w:sz w:val="20"/>
          <w:szCs w:val="20"/>
          <w:lang w:val="en-GB"/>
        </w:rPr>
        <w:t xml:space="preserve">                        A c</w:t>
      </w:r>
      <w:r w:rsidRPr="009204FF">
        <w:rPr>
          <w:rFonts w:ascii="Times New Roman" w:hAnsi="Times New Roman" w:cs="Times New Roman"/>
          <w:sz w:val="20"/>
          <w:szCs w:val="20"/>
          <w:lang w:val="en-GB"/>
        </w:rPr>
        <w:t>ustomer-based brand equity</w:t>
      </w:r>
      <w:r>
        <w:rPr>
          <w:rFonts w:ascii="Times New Roman" w:hAnsi="Times New Roman" w:cs="Times New Roman"/>
          <w:sz w:val="20"/>
          <w:szCs w:val="20"/>
          <w:lang w:val="en-GB"/>
        </w:rPr>
        <w:t xml:space="preserve">   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 xml:space="preserve">Transform: </w:t>
      </w:r>
      <w:r w:rsidRPr="009204FF">
        <w:rPr>
          <w:rFonts w:ascii="Times New Roman" w:hAnsi="Times New Roman" w:cs="Times New Roman"/>
          <w:sz w:val="20"/>
          <w:szCs w:val="20"/>
          <w:lang w:val="en-GB"/>
        </w:rPr>
        <w:t>from emotional</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2</w:t>
      </w:r>
      <w:r w:rsidRPr="009204FF">
        <w:rPr>
          <w:rFonts w:ascii="Times New Roman" w:hAnsi="Times New Roman" w:cs="Times New Roman"/>
          <w:sz w:val="20"/>
          <w:szCs w:val="20"/>
          <w:lang w:val="en-GB"/>
        </w:rPr>
        <w:br/>
        <w:t xml:space="preserve">model is developed in </w:t>
      </w:r>
      <w:r>
        <w:rPr>
          <w:rFonts w:ascii="Times New Roman" w:hAnsi="Times New Roman" w:cs="Times New Roman"/>
          <w:sz w:val="20"/>
          <w:szCs w:val="20"/>
          <w:lang w:val="en-GB"/>
        </w:rPr>
        <w:t>a</w:t>
      </w:r>
      <w:r w:rsidRPr="009204FF">
        <w:rPr>
          <w:rFonts w:ascii="Times New Roman" w:hAnsi="Times New Roman" w:cs="Times New Roman"/>
          <w:sz w:val="20"/>
          <w:szCs w:val="20"/>
          <w:lang w:val="en-GB"/>
        </w:rPr>
        <w:t xml:space="preserve"> team</w:t>
      </w:r>
      <w:r w:rsidRPr="009204FF">
        <w:rPr>
          <w:rFonts w:ascii="Times New Roman" w:hAnsi="Times New Roman" w:cs="Times New Roman"/>
          <w:sz w:val="20"/>
          <w:szCs w:val="20"/>
          <w:lang w:val="en-GB"/>
        </w:rPr>
        <w:tab/>
      </w:r>
      <w:r>
        <w:rPr>
          <w:rFonts w:ascii="Times New Roman" w:hAnsi="Times New Roman" w:cs="Times New Roman"/>
          <w:sz w:val="20"/>
          <w:szCs w:val="20"/>
          <w:lang w:val="en-GB"/>
        </w:rPr>
        <w:t>(1,594 sport</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and symbolic to functional</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br/>
        <w:t xml:space="preserve">sport context. </w:t>
      </w:r>
      <w:r>
        <w:rPr>
          <w:rFonts w:ascii="Times New Roman" w:hAnsi="Times New Roman" w:cs="Times New Roman"/>
          <w:sz w:val="20"/>
          <w:szCs w:val="20"/>
          <w:lang w:val="en-GB"/>
        </w:rPr>
        <w:t>R</w:t>
      </w:r>
      <w:r w:rsidRPr="009204FF">
        <w:rPr>
          <w:rFonts w:ascii="Times New Roman" w:hAnsi="Times New Roman" w:cs="Times New Roman"/>
          <w:sz w:val="20"/>
          <w:szCs w:val="20"/>
          <w:lang w:val="en-GB"/>
        </w:rPr>
        <w:t>esults of the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fans)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and economic values.</w:t>
      </w:r>
      <w:r w:rsidRPr="009204FF">
        <w:rPr>
          <w:rFonts w:ascii="Times New Roman" w:hAnsi="Times New Roman" w:cs="Times New Roman"/>
          <w:sz w:val="20"/>
          <w:szCs w:val="20"/>
          <w:lang w:val="en-GB"/>
        </w:rPr>
        <w:br/>
        <w:t>study also show that brand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br/>
        <w:t xml:space="preserve">equity and especially brand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awareness </w:t>
      </w:r>
      <w:r>
        <w:rPr>
          <w:rFonts w:ascii="Times New Roman" w:hAnsi="Times New Roman" w:cs="Times New Roman"/>
          <w:sz w:val="20"/>
          <w:szCs w:val="20"/>
          <w:lang w:val="en-GB"/>
        </w:rPr>
        <w:t>are</w:t>
      </w:r>
      <w:r w:rsidRPr="009204FF">
        <w:rPr>
          <w:rFonts w:ascii="Times New Roman" w:hAnsi="Times New Roman" w:cs="Times New Roman"/>
          <w:sz w:val="20"/>
          <w:szCs w:val="20"/>
          <w:lang w:val="en-GB"/>
        </w:rPr>
        <w:t xml:space="preserve"> positively related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to </w:t>
      </w:r>
      <w:r>
        <w:rPr>
          <w:rFonts w:ascii="Times New Roman" w:hAnsi="Times New Roman" w:cs="Times New Roman"/>
          <w:sz w:val="20"/>
          <w:szCs w:val="20"/>
          <w:lang w:val="en-GB"/>
        </w:rPr>
        <w:t>the number</w:t>
      </w:r>
      <w:r w:rsidRPr="009204FF">
        <w:rPr>
          <w:rFonts w:ascii="Times New Roman" w:hAnsi="Times New Roman" w:cs="Times New Roman"/>
          <w:sz w:val="20"/>
          <w:szCs w:val="20"/>
          <w:lang w:val="en-GB"/>
        </w:rPr>
        <w:t xml:space="preserve"> of spectators.</w:t>
      </w:r>
    </w:p>
    <w:p w14:paraId="7FA1CD8E"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Benijts </w:t>
      </w:r>
      <w:r>
        <w:rPr>
          <w:rFonts w:ascii="Times New Roman" w:hAnsi="Times New Roman" w:cs="Times New Roman"/>
          <w:i/>
          <w:sz w:val="20"/>
          <w:szCs w:val="20"/>
          <w:lang w:val="en-GB"/>
        </w:rPr>
        <w:t xml:space="preserve">et </w:t>
      </w:r>
      <w:r w:rsidRPr="002F48D1">
        <w:rPr>
          <w:rFonts w:ascii="Times New Roman" w:hAnsi="Times New Roman" w:cs="Times New Roman"/>
          <w:i/>
          <w:sz w:val="20"/>
          <w:szCs w:val="20"/>
          <w:lang w:val="en-GB"/>
        </w:rPr>
        <w:t>al</w:t>
      </w:r>
      <w:r w:rsidRPr="009204FF">
        <w:rPr>
          <w:rFonts w:ascii="Times New Roman" w:hAnsi="Times New Roman" w:cs="Times New Roman"/>
          <w:sz w:val="20"/>
          <w:szCs w:val="20"/>
          <w:lang w:val="en-GB"/>
        </w:rPr>
        <w:t>. 2011</w:t>
      </w:r>
      <w:r w:rsidRPr="009204FF">
        <w:rPr>
          <w:rFonts w:ascii="Times New Roman" w:hAnsi="Times New Roman" w:cs="Times New Roman"/>
          <w:sz w:val="20"/>
          <w:szCs w:val="20"/>
          <w:lang w:val="en-GB"/>
        </w:rPr>
        <w:tab/>
        <w:t>Coopetition in 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leagues is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Interviews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economic value</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4</w:t>
      </w:r>
    </w:p>
    <w:p w14:paraId="7D57CA87" w14:textId="77777777" w:rsidR="007C6C85" w:rsidRPr="009204FF" w:rsidRDefault="007C6C85" w:rsidP="007C6C85">
      <w:pPr>
        <w:pStyle w:val="Eivli"/>
        <w:ind w:left="1304" w:firstLine="1304"/>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crucial in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value creation</w:t>
      </w:r>
      <w:r>
        <w:rPr>
          <w:rFonts w:ascii="Times New Roman" w:hAnsi="Times New Roman" w:cs="Times New Roman"/>
          <w:sz w:val="20"/>
          <w:szCs w:val="20"/>
          <w:lang w:val="en-GB"/>
        </w:rPr>
        <w:tab/>
        <w:t>(27 managers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will develop in networks</w:t>
      </w:r>
      <w:r>
        <w:rPr>
          <w:rFonts w:ascii="Times New Roman" w:hAnsi="Times New Roman" w:cs="Times New Roman"/>
          <w:sz w:val="20"/>
          <w:szCs w:val="20"/>
          <w:lang w:val="en-GB"/>
        </w:rPr>
        <w:t>.</w:t>
      </w:r>
      <w:r>
        <w:rPr>
          <w:rFonts w:ascii="Times New Roman" w:hAnsi="Times New Roman" w:cs="Times New Roman"/>
          <w:sz w:val="20"/>
          <w:szCs w:val="20"/>
          <w:lang w:val="en-GB"/>
        </w:rPr>
        <w:br/>
      </w:r>
      <w:r>
        <w:rPr>
          <w:rFonts w:ascii="Times New Roman" w:hAnsi="Times New Roman" w:cs="Times New Roman"/>
          <w:sz w:val="20"/>
          <w:szCs w:val="20"/>
          <w:lang w:val="en-GB"/>
        </w:rPr>
        <w:tab/>
      </w:r>
      <w:r w:rsidRPr="009204FF">
        <w:rPr>
          <w:rFonts w:ascii="Times New Roman" w:hAnsi="Times New Roman" w:cs="Times New Roman"/>
          <w:sz w:val="20"/>
          <w:szCs w:val="20"/>
          <w:lang w:val="en-GB"/>
        </w:rPr>
        <w:t>process.</w:t>
      </w:r>
      <w:r>
        <w:rPr>
          <w:rFonts w:ascii="Times New Roman" w:hAnsi="Times New Roman" w:cs="Times New Roman"/>
          <w:sz w:val="20"/>
          <w:szCs w:val="20"/>
          <w:lang w:val="en-GB"/>
        </w:rPr>
        <w:tab/>
      </w:r>
      <w:r>
        <w:rPr>
          <w:rFonts w:ascii="Times New Roman" w:hAnsi="Times New Roman" w:cs="Times New Roman"/>
          <w:sz w:val="20"/>
          <w:szCs w:val="20"/>
          <w:lang w:val="en-GB"/>
        </w:rPr>
        <w:tab/>
        <w:t>of cycling</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teams)</w:t>
      </w:r>
    </w:p>
    <w:p w14:paraId="2C018652" w14:textId="77777777" w:rsidR="007C6C85" w:rsidRPr="009204FF" w:rsidRDefault="007C6C85" w:rsidP="007C6C85">
      <w:pPr>
        <w:pStyle w:val="Eivli"/>
        <w:ind w:left="1304" w:firstLine="1304"/>
        <w:rPr>
          <w:rFonts w:ascii="Times New Roman" w:hAnsi="Times New Roman" w:cs="Times New Roman"/>
          <w:sz w:val="20"/>
          <w:szCs w:val="20"/>
          <w:lang w:val="en-GB"/>
        </w:rPr>
      </w:pPr>
    </w:p>
    <w:p w14:paraId="518AB335" w14:textId="77777777" w:rsidR="007C6C85" w:rsidRPr="009204FF" w:rsidRDefault="007C6C85" w:rsidP="007C6C85">
      <w:pPr>
        <w:pStyle w:val="Eivli"/>
        <w:rPr>
          <w:rFonts w:ascii="Times New Roman" w:hAnsi="Times New Roman" w:cs="Times New Roman"/>
          <w:sz w:val="20"/>
          <w:szCs w:val="20"/>
          <w:lang w:val="en-GB"/>
        </w:rPr>
      </w:pPr>
      <w:r>
        <w:rPr>
          <w:rFonts w:ascii="Times New Roman" w:hAnsi="Times New Roman" w:cs="Times New Roman"/>
          <w:sz w:val="20"/>
          <w:szCs w:val="20"/>
          <w:lang w:val="en-GB"/>
        </w:rPr>
        <w:t xml:space="preserve">Blumrodt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ab/>
        <w:t>2013</w:t>
      </w:r>
      <w:r w:rsidRPr="009204FF">
        <w:rPr>
          <w:rFonts w:ascii="Times New Roman" w:hAnsi="Times New Roman" w:cs="Times New Roman"/>
          <w:sz w:val="20"/>
          <w:szCs w:val="20"/>
          <w:lang w:val="en-GB"/>
        </w:rPr>
        <w:tab/>
        <w:t xml:space="preserve">CSR in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organi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ation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Structured</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emotional</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3</w:t>
      </w:r>
    </w:p>
    <w:p w14:paraId="5109D3AA"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increase</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fans</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commitment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questionnaire</w:t>
      </w:r>
      <w:r w:rsidRPr="009204FF">
        <w:rPr>
          <w:rFonts w:ascii="Times New Roman" w:hAnsi="Times New Roman" w:cs="Times New Roman"/>
          <w:sz w:val="20"/>
          <w:szCs w:val="20"/>
          <w:lang w:val="en-GB"/>
        </w:rPr>
        <w:tab/>
        <w:t>Functional</w:t>
      </w:r>
      <w:r w:rsidRPr="009204FF">
        <w:rPr>
          <w:rFonts w:ascii="Times New Roman" w:hAnsi="Times New Roman" w:cs="Times New Roman"/>
          <w:sz w:val="20"/>
          <w:szCs w:val="20"/>
          <w:lang w:val="en-GB"/>
        </w:rPr>
        <w:tab/>
        <w:t>to economic and functional</w:t>
      </w:r>
      <w:r w:rsidRPr="009204FF">
        <w:rPr>
          <w:rFonts w:ascii="Times New Roman" w:hAnsi="Times New Roman" w:cs="Times New Roman"/>
          <w:sz w:val="20"/>
          <w:szCs w:val="20"/>
          <w:lang w:val="en-GB"/>
        </w:rPr>
        <w:tab/>
        <w:t>Society</w:t>
      </w:r>
    </w:p>
    <w:p w14:paraId="010A11AE" w14:textId="77777777" w:rsidR="007C6C85" w:rsidRPr="009204FF" w:rsidRDefault="007C6C85" w:rsidP="007C6C85">
      <w:pPr>
        <w:pStyle w:val="Eivli"/>
        <w:rPr>
          <w:rFonts w:ascii="Times New Roman" w:hAnsi="Times New Roman" w:cs="Times New Roman"/>
          <w:sz w:val="20"/>
          <w:szCs w:val="20"/>
          <w:lang w:val="en-GB"/>
        </w:rPr>
      </w:pP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 xml:space="preserve">to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club.</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(996 football</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value.</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Brand</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supporters)</w:t>
      </w:r>
    </w:p>
    <w:p w14:paraId="7A54E96B" w14:textId="77777777" w:rsidR="007C6C85" w:rsidRPr="009204FF" w:rsidRDefault="007C6C85" w:rsidP="007C6C85">
      <w:pPr>
        <w:pStyle w:val="Eivli"/>
        <w:rPr>
          <w:rFonts w:ascii="Times New Roman" w:hAnsi="Times New Roman" w:cs="Times New Roman"/>
          <w:sz w:val="20"/>
          <w:szCs w:val="20"/>
          <w:lang w:val="en-GB"/>
        </w:rPr>
      </w:pPr>
    </w:p>
    <w:p w14:paraId="268BAA54" w14:textId="77777777" w:rsidR="007C6C85" w:rsidRDefault="007C6C85" w:rsidP="007C6C85">
      <w:pPr>
        <w:pStyle w:val="Eivli"/>
        <w:rPr>
          <w:rFonts w:ascii="Times New Roman" w:hAnsi="Times New Roman" w:cs="Times New Roman"/>
          <w:sz w:val="20"/>
          <w:szCs w:val="20"/>
          <w:lang w:val="en-GB"/>
        </w:rPr>
      </w:pPr>
    </w:p>
    <w:p w14:paraId="571232A7" w14:textId="77777777" w:rsidR="007C6C85" w:rsidRDefault="007C6C85" w:rsidP="007C6C85">
      <w:pPr>
        <w:pStyle w:val="Eivli"/>
        <w:rPr>
          <w:rFonts w:ascii="Times New Roman" w:hAnsi="Times New Roman" w:cs="Times New Roman"/>
          <w:sz w:val="20"/>
          <w:szCs w:val="20"/>
          <w:lang w:val="en-GB"/>
        </w:rPr>
      </w:pPr>
    </w:p>
    <w:p w14:paraId="702E1E36" w14:textId="77777777" w:rsidR="007C6C85" w:rsidRDefault="007C6C85" w:rsidP="007C6C85">
      <w:pPr>
        <w:pStyle w:val="Eivli"/>
        <w:tabs>
          <w:tab w:val="left" w:pos="10490"/>
        </w:tabs>
        <w:rPr>
          <w:rFonts w:ascii="Times New Roman" w:hAnsi="Times New Roman" w:cs="Times New Roman"/>
          <w:sz w:val="20"/>
          <w:szCs w:val="20"/>
          <w:lang w:val="en-GB"/>
        </w:rPr>
      </w:pPr>
      <w:r>
        <w:rPr>
          <w:rFonts w:ascii="Times New Roman" w:hAnsi="Times New Roman" w:cs="Times New Roman"/>
          <w:sz w:val="20"/>
          <w:szCs w:val="20"/>
          <w:lang w:val="en-GB"/>
        </w:rPr>
        <w:t xml:space="preserve">Blumrodt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2012</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Activity in the community ha</w:t>
      </w:r>
      <w:r>
        <w:rPr>
          <w:rFonts w:ascii="Times New Roman" w:hAnsi="Times New Roman" w:cs="Times New Roman"/>
          <w:sz w:val="20"/>
          <w:szCs w:val="20"/>
          <w:lang w:val="en-GB"/>
        </w:rPr>
        <w:t xml:space="preserve">s   Structured         </w:t>
      </w:r>
      <w:r w:rsidRPr="009204FF">
        <w:rPr>
          <w:rFonts w:ascii="Times New Roman" w:hAnsi="Times New Roman" w:cs="Times New Roman"/>
          <w:sz w:val="20"/>
          <w:szCs w:val="20"/>
          <w:lang w:val="en-GB"/>
        </w:rPr>
        <w:t>Emotional</w:t>
      </w:r>
      <w:r>
        <w:rPr>
          <w:rFonts w:ascii="Times New Roman" w:hAnsi="Times New Roman" w:cs="Times New Roman"/>
          <w:sz w:val="20"/>
          <w:szCs w:val="20"/>
          <w:lang w:val="en-GB"/>
        </w:rPr>
        <w:t xml:space="preserve">          </w:t>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emotional</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3</w:t>
      </w:r>
    </w:p>
    <w:p w14:paraId="3449ECE3"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the brand value of the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questionnaire</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to economic and functional</w:t>
      </w:r>
      <w:r w:rsidRPr="009204FF">
        <w:rPr>
          <w:rFonts w:ascii="Times New Roman" w:hAnsi="Times New Roman" w:cs="Times New Roman"/>
          <w:sz w:val="20"/>
          <w:szCs w:val="20"/>
          <w:lang w:val="en-GB"/>
        </w:rPr>
        <w:tab/>
        <w:t>Brand</w:t>
      </w:r>
    </w:p>
    <w:p w14:paraId="13119044"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football club.</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(996 football</w:t>
      </w:r>
      <w:r w:rsidRPr="009204FF">
        <w:rPr>
          <w:rFonts w:ascii="Times New Roman" w:hAnsi="Times New Roman" w:cs="Times New Roman"/>
          <w:sz w:val="20"/>
          <w:szCs w:val="20"/>
          <w:lang w:val="en-GB"/>
        </w:rPr>
        <w:tab/>
        <w:t>Economic</w:t>
      </w:r>
      <w:r w:rsidRPr="009204FF">
        <w:rPr>
          <w:rFonts w:ascii="Times New Roman" w:hAnsi="Times New Roman" w:cs="Times New Roman"/>
          <w:sz w:val="20"/>
          <w:szCs w:val="20"/>
          <w:lang w:val="en-GB"/>
        </w:rPr>
        <w:tab/>
        <w:t>value.</w:t>
      </w:r>
    </w:p>
    <w:p w14:paraId="23D84557" w14:textId="77777777" w:rsidR="007C6C85" w:rsidRPr="009204FF" w:rsidRDefault="007C6C85" w:rsidP="007C6C85">
      <w:pPr>
        <w:pStyle w:val="Eivli"/>
        <w:ind w:left="1304" w:firstLine="1304"/>
        <w:rPr>
          <w:rFonts w:ascii="Times New Roman" w:hAnsi="Times New Roman" w:cs="Times New Roman"/>
          <w:sz w:val="20"/>
          <w:szCs w:val="20"/>
          <w:lang w:val="en-GB"/>
        </w:rPr>
      </w:pPr>
      <w:r>
        <w:rPr>
          <w:rFonts w:ascii="Times New Roman" w:hAnsi="Times New Roman" w:cs="Times New Roman"/>
          <w:sz w:val="20"/>
          <w:szCs w:val="20"/>
          <w:lang w:val="en-GB"/>
        </w:rPr>
        <w:tab/>
      </w:r>
      <w:r>
        <w:rPr>
          <w:rFonts w:ascii="Times New Roman" w:hAnsi="Times New Roman" w:cs="Times New Roman"/>
          <w:sz w:val="20"/>
          <w:szCs w:val="20"/>
          <w:lang w:val="en-GB"/>
        </w:rPr>
        <w:tab/>
        <w:t>supporters)</w:t>
      </w:r>
      <w:r>
        <w:rPr>
          <w:rFonts w:ascii="Times New Roman" w:hAnsi="Times New Roman" w:cs="Times New Roman"/>
          <w:sz w:val="20"/>
          <w:szCs w:val="20"/>
          <w:lang w:val="en-GB"/>
        </w:rPr>
        <w:br/>
      </w:r>
      <w:r w:rsidRPr="009204FF">
        <w:rPr>
          <w:rFonts w:ascii="Times New Roman" w:hAnsi="Times New Roman" w:cs="Times New Roman"/>
          <w:sz w:val="20"/>
          <w:szCs w:val="20"/>
          <w:lang w:val="en-GB"/>
        </w:rPr>
        <w:tab/>
      </w:r>
    </w:p>
    <w:p w14:paraId="3AE8DCC5" w14:textId="77777777" w:rsidR="007C6C85" w:rsidRPr="00CC5F61" w:rsidRDefault="007C6C85" w:rsidP="007C6C85">
      <w:pPr>
        <w:autoSpaceDE w:val="0"/>
        <w:autoSpaceDN w:val="0"/>
        <w:adjustRightInd w:val="0"/>
        <w:spacing w:line="240" w:lineRule="auto"/>
        <w:rPr>
          <w:rFonts w:ascii="Times New Roman" w:hAnsi="Times New Roman" w:cs="Times New Roman"/>
          <w:sz w:val="20"/>
          <w:szCs w:val="20"/>
          <w:lang w:val="en-GB"/>
        </w:rPr>
      </w:pPr>
      <w:r w:rsidRPr="009204FF">
        <w:rPr>
          <w:rFonts w:ascii="Times New Roman" w:hAnsi="Times New Roman" w:cs="Times New Roman"/>
          <w:sz w:val="20"/>
          <w:szCs w:val="20"/>
          <w:lang w:val="en-GB"/>
        </w:rPr>
        <w:t>Burne</w:t>
      </w:r>
      <w:r>
        <w:rPr>
          <w:rFonts w:ascii="Times New Roman" w:hAnsi="Times New Roman" w:cs="Times New Roman"/>
          <w:sz w:val="20"/>
          <w:szCs w:val="20"/>
          <w:lang w:val="en-GB"/>
        </w:rPr>
        <w:t>s and</w:t>
      </w:r>
      <w:r w:rsidRPr="009204FF">
        <w:rPr>
          <w:rFonts w:ascii="Times New Roman" w:hAnsi="Times New Roman" w:cs="Times New Roman"/>
          <w:sz w:val="20"/>
          <w:szCs w:val="20"/>
          <w:lang w:val="en-GB"/>
        </w:rPr>
        <w:t xml:space="preserve"> O´Donnell 2011</w:t>
      </w:r>
      <w:r w:rsidRPr="009204FF">
        <w:rPr>
          <w:rFonts w:ascii="Times New Roman" w:hAnsi="Times New Roman" w:cs="Times New Roman"/>
          <w:sz w:val="20"/>
          <w:szCs w:val="20"/>
          <w:lang w:val="en-GB"/>
        </w:rPr>
        <w:tab/>
        <w:t>Sport offers a context in which</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Interviews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emotional</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1, 5</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business leaders can learn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(8 leading</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t>functional value.</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lessons, especially in terms of</w:t>
      </w:r>
      <w:r>
        <w:rPr>
          <w:rFonts w:ascii="Times New Roman" w:hAnsi="Times New Roman" w:cs="Times New Roman"/>
          <w:sz w:val="20"/>
          <w:szCs w:val="20"/>
          <w:lang w:val="en-GB"/>
        </w:rPr>
        <w:tab/>
        <w:t>coaches)</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change and staff development.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 xml:space="preserve"> </w:t>
      </w:r>
    </w:p>
    <w:p w14:paraId="126A33F5" w14:textId="77777777" w:rsidR="007C6C85" w:rsidRPr="009204FF" w:rsidRDefault="007C6C85" w:rsidP="007C6C85">
      <w:pPr>
        <w:ind w:left="2608" w:hanging="2608"/>
        <w:rPr>
          <w:rFonts w:ascii="Times New Roman" w:hAnsi="Times New Roman" w:cs="Times New Roman"/>
          <w:i/>
          <w:sz w:val="20"/>
          <w:szCs w:val="20"/>
          <w:lang w:val="en-GB"/>
        </w:rPr>
      </w:pPr>
      <w:r w:rsidRPr="009204FF">
        <w:rPr>
          <w:rFonts w:ascii="Times New Roman" w:hAnsi="Times New Roman" w:cs="Times New Roman"/>
          <w:color w:val="000000"/>
          <w:sz w:val="20"/>
          <w:szCs w:val="20"/>
          <w:lang w:val="en-GB"/>
        </w:rPr>
        <w:t xml:space="preserve">Braunstein-Minkove </w:t>
      </w:r>
      <w:r w:rsidRPr="002F48D1">
        <w:rPr>
          <w:rFonts w:ascii="Times New Roman" w:hAnsi="Times New Roman" w:cs="Times New Roman"/>
          <w:i/>
          <w:color w:val="000000"/>
          <w:sz w:val="20"/>
          <w:szCs w:val="20"/>
          <w:lang w:val="en-GB"/>
        </w:rPr>
        <w:t>et al.</w:t>
      </w:r>
      <w:r w:rsidRPr="009204FF">
        <w:rPr>
          <w:rFonts w:ascii="Times New Roman" w:hAnsi="Times New Roman" w:cs="Times New Roman"/>
          <w:color w:val="000000"/>
          <w:sz w:val="20"/>
          <w:szCs w:val="20"/>
          <w:lang w:val="en-GB"/>
        </w:rPr>
        <w:t xml:space="preserve"> 2011</w:t>
      </w:r>
      <w:r w:rsidRPr="009204FF">
        <w:rPr>
          <w:rFonts w:ascii="Times New Roman" w:hAnsi="Times New Roman" w:cs="Times New Roman"/>
          <w:color w:val="000000"/>
          <w:sz w:val="20"/>
          <w:szCs w:val="20"/>
          <w:lang w:val="en-GB"/>
        </w:rPr>
        <w:tab/>
      </w:r>
      <w:r w:rsidRPr="009204FF">
        <w:rPr>
          <w:rFonts w:ascii="Times New Roman" w:hAnsi="Times New Roman" w:cs="Times New Roman"/>
          <w:sz w:val="20"/>
          <w:szCs w:val="20"/>
          <w:lang w:val="en-GB"/>
        </w:rPr>
        <w:t>The study develops a model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Structured</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 xml:space="preserve">Transform: </w:t>
      </w:r>
      <w:r w:rsidRPr="009204FF">
        <w:rPr>
          <w:rFonts w:ascii="Times New Roman" w:hAnsi="Times New Roman" w:cs="Times New Roman"/>
          <w:sz w:val="20"/>
          <w:szCs w:val="20"/>
          <w:lang w:val="en-GB"/>
        </w:rPr>
        <w:t>from emotional</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2, 6</w:t>
      </w:r>
      <w:r w:rsidRPr="009204FF">
        <w:rPr>
          <w:rFonts w:ascii="Times New Roman" w:hAnsi="Times New Roman" w:cs="Times New Roman"/>
          <w:sz w:val="20"/>
          <w:szCs w:val="20"/>
          <w:lang w:val="en-GB"/>
        </w:rPr>
        <w:br/>
        <w:t xml:space="preserve">that can be used </w:t>
      </w:r>
      <w:r>
        <w:rPr>
          <w:rFonts w:ascii="Times New Roman" w:hAnsi="Times New Roman" w:cs="Times New Roman"/>
          <w:sz w:val="20"/>
          <w:szCs w:val="20"/>
          <w:lang w:val="en-GB"/>
        </w:rPr>
        <w:t>to analyse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questionnaire</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(finding athlete endorsers</w:t>
      </w:r>
      <w:r w:rsidRPr="009204FF">
        <w:rPr>
          <w:rFonts w:ascii="Times New Roman" w:hAnsi="Times New Roman" w:cs="Times New Roman"/>
          <w:sz w:val="20"/>
          <w:szCs w:val="20"/>
          <w:lang w:val="en-GB"/>
        </w:rPr>
        <w:br/>
        <w:t xml:space="preserve">the effectiveness of </w:t>
      </w:r>
      <w:r>
        <w:rPr>
          <w:rFonts w:ascii="Times New Roman" w:hAnsi="Times New Roman" w:cs="Times New Roman"/>
          <w:sz w:val="20"/>
          <w:szCs w:val="20"/>
          <w:lang w:val="en-GB"/>
        </w:rPr>
        <w:t xml:space="preserve">an </w:t>
      </w:r>
      <w:r w:rsidRPr="009204FF">
        <w:rPr>
          <w:rFonts w:ascii="Times New Roman" w:hAnsi="Times New Roman" w:cs="Times New Roman"/>
          <w:sz w:val="20"/>
          <w:szCs w:val="20"/>
          <w:lang w:val="en-GB"/>
        </w:rPr>
        <w:t>athlete</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(400 university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that suit the brand and</w:t>
      </w:r>
      <w:r w:rsidRPr="009204FF">
        <w:rPr>
          <w:rFonts w:ascii="Times New Roman" w:hAnsi="Times New Roman" w:cs="Times New Roman"/>
          <w:color w:val="000000"/>
          <w:sz w:val="20"/>
          <w:szCs w:val="20"/>
          <w:lang w:val="en-GB"/>
        </w:rPr>
        <w:br/>
      </w:r>
      <w:r w:rsidRPr="009204FF">
        <w:rPr>
          <w:rFonts w:ascii="Times New Roman" w:hAnsi="Times New Roman" w:cs="Times New Roman"/>
          <w:sz w:val="20"/>
          <w:szCs w:val="20"/>
          <w:lang w:val="en-GB"/>
        </w:rPr>
        <w:t>endorsers for non-sport</w:t>
      </w:r>
      <w:r>
        <w:rPr>
          <w:rFonts w:ascii="Times New Roman" w:hAnsi="Times New Roman" w:cs="Times New Roman"/>
          <w:sz w:val="20"/>
          <w:szCs w:val="20"/>
          <w:lang w:val="en-GB"/>
        </w:rPr>
        <w:t>s</w:t>
      </w:r>
      <w:r>
        <w:rPr>
          <w:rFonts w:ascii="Times New Roman" w:hAnsi="Times New Roman" w:cs="Times New Roman"/>
          <w:sz w:val="20"/>
          <w:szCs w:val="20"/>
          <w:lang w:val="en-GB"/>
        </w:rPr>
        <w:tab/>
        <w:t>students)</w:t>
      </w:r>
      <w:r w:rsidRPr="009204FF">
        <w:rPr>
          <w:rFonts w:ascii="Times New Roman" w:hAnsi="Times New Roman" w:cs="Times New Roman"/>
          <w:color w:val="000000"/>
          <w:sz w:val="20"/>
          <w:szCs w:val="20"/>
          <w:lang w:val="en-GB"/>
        </w:rPr>
        <w:tab/>
      </w:r>
      <w:r w:rsidRPr="009204FF">
        <w:rPr>
          <w:rFonts w:ascii="Times New Roman" w:hAnsi="Times New Roman" w:cs="Times New Roman"/>
          <w:color w:val="000000"/>
          <w:sz w:val="20"/>
          <w:szCs w:val="20"/>
          <w:lang w:val="en-GB"/>
        </w:rPr>
        <w:tab/>
      </w:r>
      <w:r w:rsidRPr="009204FF">
        <w:rPr>
          <w:rFonts w:ascii="Times New Roman" w:hAnsi="Times New Roman" w:cs="Times New Roman"/>
          <w:sz w:val="20"/>
          <w:szCs w:val="20"/>
          <w:lang w:val="en-GB"/>
        </w:rPr>
        <w:t>raise positive emotions) to</w:t>
      </w:r>
      <w:r w:rsidRPr="009204FF">
        <w:rPr>
          <w:rFonts w:ascii="Times New Roman" w:hAnsi="Times New Roman" w:cs="Times New Roman"/>
          <w:color w:val="000000"/>
          <w:sz w:val="20"/>
          <w:szCs w:val="20"/>
          <w:lang w:val="en-GB"/>
        </w:rPr>
        <w:br/>
      </w:r>
      <w:r w:rsidRPr="009204FF">
        <w:rPr>
          <w:rFonts w:ascii="Times New Roman" w:hAnsi="Times New Roman" w:cs="Times New Roman"/>
          <w:sz w:val="20"/>
          <w:szCs w:val="20"/>
          <w:lang w:val="en-GB"/>
        </w:rPr>
        <w:t>products</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The results revealed</w:t>
      </w:r>
      <w:r w:rsidRPr="009204FF">
        <w:rPr>
          <w:rFonts w:ascii="Times New Roman" w:hAnsi="Times New Roman" w:cs="Times New Roman"/>
          <w:color w:val="000000"/>
          <w:sz w:val="20"/>
          <w:szCs w:val="20"/>
          <w:lang w:val="en-GB"/>
        </w:rPr>
        <w:tab/>
      </w:r>
      <w:r>
        <w:rPr>
          <w:rFonts w:ascii="Times New Roman" w:hAnsi="Times New Roman" w:cs="Times New Roman"/>
          <w:color w:val="000000"/>
          <w:sz w:val="20"/>
          <w:szCs w:val="20"/>
          <w:lang w:val="en-GB"/>
        </w:rPr>
        <w:tab/>
      </w:r>
      <w:r>
        <w:rPr>
          <w:rFonts w:ascii="Times New Roman" w:hAnsi="Times New Roman" w:cs="Times New Roman"/>
          <w:color w:val="000000"/>
          <w:sz w:val="20"/>
          <w:szCs w:val="20"/>
          <w:lang w:val="en-GB"/>
        </w:rPr>
        <w:tab/>
      </w:r>
      <w:r w:rsidRPr="009204FF">
        <w:rPr>
          <w:rFonts w:ascii="Times New Roman" w:hAnsi="Times New Roman" w:cs="Times New Roman"/>
          <w:sz w:val="20"/>
          <w:szCs w:val="20"/>
          <w:lang w:val="en-GB"/>
        </w:rPr>
        <w:t>economic value.</w:t>
      </w:r>
      <w:r w:rsidRPr="009204FF">
        <w:rPr>
          <w:rFonts w:ascii="Times New Roman" w:hAnsi="Times New Roman" w:cs="Times New Roman"/>
          <w:color w:val="000000"/>
          <w:sz w:val="20"/>
          <w:szCs w:val="20"/>
          <w:lang w:val="en-GB"/>
        </w:rPr>
        <w:br/>
      </w:r>
      <w:r w:rsidRPr="009204FF">
        <w:rPr>
          <w:rFonts w:ascii="Times New Roman" w:hAnsi="Times New Roman" w:cs="Times New Roman"/>
          <w:sz w:val="20"/>
          <w:szCs w:val="20"/>
          <w:lang w:val="en-GB"/>
        </w:rPr>
        <w:t>five elements:</w:t>
      </w:r>
      <w:r>
        <w:rPr>
          <w:rFonts w:ascii="Times New Roman" w:hAnsi="Times New Roman" w:cs="Times New Roman"/>
          <w:color w:val="000000"/>
          <w:sz w:val="20"/>
          <w:szCs w:val="20"/>
          <w:lang w:val="en-GB"/>
        </w:rPr>
        <w:t xml:space="preserve"> </w:t>
      </w:r>
      <w:r w:rsidRPr="009204FF">
        <w:rPr>
          <w:rFonts w:ascii="Times New Roman" w:hAnsi="Times New Roman" w:cs="Times New Roman"/>
          <w:color w:val="000000"/>
          <w:sz w:val="20"/>
          <w:szCs w:val="20"/>
          <w:lang w:val="en-GB"/>
        </w:rPr>
        <w:t xml:space="preserve">athlete identification,  </w:t>
      </w:r>
      <w:r>
        <w:rPr>
          <w:rFonts w:ascii="Times New Roman" w:hAnsi="Times New Roman" w:cs="Times New Roman"/>
          <w:color w:val="000000"/>
          <w:sz w:val="20"/>
          <w:szCs w:val="20"/>
          <w:lang w:val="en-GB"/>
        </w:rPr>
        <w:br/>
      </w:r>
      <w:r w:rsidRPr="009204FF">
        <w:rPr>
          <w:rFonts w:ascii="Times New Roman" w:hAnsi="Times New Roman" w:cs="Times New Roman"/>
          <w:color w:val="000000"/>
          <w:sz w:val="20"/>
          <w:szCs w:val="20"/>
          <w:lang w:val="en-GB"/>
        </w:rPr>
        <w:t>sport identification</w:t>
      </w:r>
      <w:r>
        <w:rPr>
          <w:rFonts w:ascii="Times New Roman" w:hAnsi="Times New Roman" w:cs="Times New Roman"/>
          <w:color w:val="000000"/>
          <w:sz w:val="20"/>
          <w:szCs w:val="20"/>
          <w:lang w:val="en-GB"/>
        </w:rPr>
        <w:t xml:space="preserve">, </w:t>
      </w:r>
      <w:r w:rsidRPr="009204FF">
        <w:rPr>
          <w:rFonts w:ascii="Times New Roman" w:hAnsi="Times New Roman" w:cs="Times New Roman"/>
          <w:color w:val="000000"/>
          <w:sz w:val="20"/>
          <w:szCs w:val="20"/>
          <w:lang w:val="en-GB"/>
        </w:rPr>
        <w:t xml:space="preserve">match-up, </w:t>
      </w:r>
      <w:r>
        <w:rPr>
          <w:rFonts w:ascii="Times New Roman" w:hAnsi="Times New Roman" w:cs="Times New Roman"/>
          <w:color w:val="000000"/>
          <w:sz w:val="20"/>
          <w:szCs w:val="20"/>
          <w:lang w:val="en-GB"/>
        </w:rPr>
        <w:br/>
      </w:r>
      <w:r w:rsidRPr="009204FF">
        <w:rPr>
          <w:rFonts w:ascii="Times New Roman" w:hAnsi="Times New Roman" w:cs="Times New Roman"/>
          <w:color w:val="000000"/>
          <w:sz w:val="20"/>
          <w:szCs w:val="20"/>
          <w:lang w:val="en-GB"/>
        </w:rPr>
        <w:t>perceived value, purchase intention.</w:t>
      </w:r>
    </w:p>
    <w:p w14:paraId="0F57EEEF" w14:textId="77777777" w:rsidR="007C6C85" w:rsidRPr="009204FF" w:rsidRDefault="007C6C85" w:rsidP="007C6C85">
      <w:pPr>
        <w:ind w:left="2608" w:hanging="2608"/>
        <w:rPr>
          <w:rFonts w:ascii="Times New Roman" w:hAnsi="Times New Roman" w:cs="Times New Roman"/>
          <w:sz w:val="20"/>
          <w:szCs w:val="20"/>
          <w:lang w:val="en-GB"/>
        </w:rPr>
      </w:pPr>
      <w:r>
        <w:rPr>
          <w:rFonts w:ascii="Times New Roman" w:hAnsi="Times New Roman" w:cs="Times New Roman"/>
          <w:color w:val="000000"/>
          <w:sz w:val="20"/>
          <w:szCs w:val="20"/>
          <w:lang w:val="en-GB"/>
        </w:rPr>
        <w:t>Carrillat and</w:t>
      </w:r>
      <w:r w:rsidRPr="009204FF">
        <w:rPr>
          <w:rFonts w:ascii="Times New Roman" w:hAnsi="Times New Roman" w:cs="Times New Roman"/>
          <w:color w:val="000000"/>
          <w:sz w:val="20"/>
          <w:szCs w:val="20"/>
          <w:lang w:val="en-GB"/>
        </w:rPr>
        <w:t xml:space="preserve"> d</w:t>
      </w:r>
      <w:r>
        <w:rPr>
          <w:rFonts w:ascii="Times New Roman" w:hAnsi="Times New Roman" w:cs="Times New Roman"/>
          <w:color w:val="000000"/>
          <w:sz w:val="20"/>
          <w:szCs w:val="20"/>
          <w:lang w:val="en-GB"/>
        </w:rPr>
        <w:t>’</w:t>
      </w:r>
      <w:r w:rsidRPr="009204FF">
        <w:rPr>
          <w:rFonts w:ascii="Times New Roman" w:hAnsi="Times New Roman" w:cs="Times New Roman"/>
          <w:color w:val="000000"/>
          <w:sz w:val="20"/>
          <w:szCs w:val="20"/>
          <w:lang w:val="en-GB"/>
        </w:rPr>
        <w:t>Astous 2012</w:t>
      </w:r>
      <w:r w:rsidRPr="009204FF">
        <w:rPr>
          <w:rFonts w:ascii="Times New Roman" w:hAnsi="Times New Roman" w:cs="Times New Roman"/>
          <w:color w:val="000000"/>
          <w:sz w:val="20"/>
          <w:szCs w:val="20"/>
          <w:lang w:val="en-GB"/>
        </w:rPr>
        <w:tab/>
      </w:r>
      <w:r w:rsidRPr="009204FF">
        <w:rPr>
          <w:rFonts w:ascii="Times New Roman" w:hAnsi="Times New Roman" w:cs="Times New Roman"/>
          <w:sz w:val="20"/>
          <w:szCs w:val="20"/>
          <w:lang w:val="en-GB"/>
        </w:rPr>
        <w:t>The results of the study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Experimental</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xml:space="preserve"> from emotional</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w:t>
      </w:r>
      <w:r w:rsidRPr="009204FF">
        <w:rPr>
          <w:rFonts w:ascii="Times New Roman" w:hAnsi="Times New Roman" w:cs="Times New Roman"/>
          <w:sz w:val="20"/>
          <w:szCs w:val="20"/>
          <w:lang w:val="en-GB"/>
        </w:rPr>
        <w:br/>
        <w:t>conclude that it is more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design (149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to functional (positive consumer</w:t>
      </w:r>
      <w:r w:rsidRPr="009204FF">
        <w:rPr>
          <w:rFonts w:ascii="Times New Roman" w:hAnsi="Times New Roman" w:cs="Times New Roman"/>
          <w:sz w:val="20"/>
          <w:szCs w:val="20"/>
          <w:lang w:val="en-GB"/>
        </w:rPr>
        <w:br/>
        <w:t>beneficial for companies to</w:t>
      </w:r>
      <w:r w:rsidRPr="009204FF">
        <w:rPr>
          <w:rFonts w:ascii="Times New Roman" w:hAnsi="Times New Roman" w:cs="Times New Roman"/>
          <w:sz w:val="20"/>
          <w:szCs w:val="20"/>
          <w:lang w:val="en-GB"/>
        </w:rPr>
        <w:tab/>
      </w:r>
      <w:r>
        <w:rPr>
          <w:rFonts w:ascii="Times New Roman" w:hAnsi="Times New Roman" w:cs="Times New Roman"/>
          <w:sz w:val="20"/>
          <w:szCs w:val="20"/>
          <w:lang w:val="en-GB"/>
        </w:rPr>
        <w:t>university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attitudes to sponsorship</w:t>
      </w:r>
      <w:r w:rsidRPr="009204FF">
        <w:rPr>
          <w:rFonts w:ascii="Times New Roman" w:hAnsi="Times New Roman" w:cs="Times New Roman"/>
          <w:sz w:val="20"/>
          <w:szCs w:val="20"/>
          <w:lang w:val="en-GB"/>
        </w:rPr>
        <w:br/>
        <w:t xml:space="preserve">choose to be the official </w:t>
      </w:r>
      <w:r>
        <w:rPr>
          <w:rFonts w:ascii="Times New Roman" w:hAnsi="Times New Roman" w:cs="Times New Roman"/>
          <w:sz w:val="20"/>
          <w:szCs w:val="20"/>
          <w:lang w:val="en-GB"/>
        </w:rPr>
        <w:tab/>
        <w:t>students)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 xml:space="preserve">effectiveness). </w:t>
      </w:r>
      <w:r w:rsidRPr="009204FF">
        <w:rPr>
          <w:rFonts w:ascii="Times New Roman" w:hAnsi="Times New Roman" w:cs="Times New Roman"/>
          <w:sz w:val="20"/>
          <w:szCs w:val="20"/>
          <w:lang w:val="en-GB"/>
        </w:rPr>
        <w:br/>
        <w:t>sponsor</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 xml:space="preserve">of an event or the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official provider of integrated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products in the event.</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Trying to concentrate on both </w:t>
      </w:r>
      <w:r>
        <w:rPr>
          <w:rFonts w:ascii="Times New Roman" w:hAnsi="Times New Roman" w:cs="Times New Roman"/>
          <w:sz w:val="20"/>
          <w:szCs w:val="20"/>
          <w:lang w:val="en-GB"/>
        </w:rPr>
        <w:br/>
        <w:t xml:space="preserve">strategies is </w:t>
      </w:r>
      <w:r w:rsidRPr="009204FF">
        <w:rPr>
          <w:rFonts w:ascii="Times New Roman" w:hAnsi="Times New Roman" w:cs="Times New Roman"/>
          <w:sz w:val="20"/>
          <w:szCs w:val="20"/>
          <w:lang w:val="en-GB"/>
        </w:rPr>
        <w:t>ineffective.</w:t>
      </w:r>
    </w:p>
    <w:p w14:paraId="3B7611C1" w14:textId="77777777" w:rsidR="007C6C85" w:rsidRPr="009204FF" w:rsidRDefault="007C6C85" w:rsidP="007C6C85">
      <w:pPr>
        <w:autoSpaceDE w:val="0"/>
        <w:autoSpaceDN w:val="0"/>
        <w:adjustRightInd w:val="0"/>
        <w:spacing w:line="240" w:lineRule="auto"/>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Carlson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2009</w:t>
      </w:r>
      <w:r w:rsidRPr="009204FF">
        <w:rPr>
          <w:rFonts w:ascii="Times New Roman" w:hAnsi="Times New Roman" w:cs="Times New Roman"/>
          <w:sz w:val="20"/>
          <w:szCs w:val="20"/>
          <w:lang w:val="en-GB"/>
        </w:rPr>
        <w:tab/>
        <w:t>When a consumer identifies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 xml:space="preserve">Transform: </w:t>
      </w:r>
      <w:r w:rsidRPr="009204FF">
        <w:rPr>
          <w:rFonts w:ascii="Times New Roman" w:hAnsi="Times New Roman" w:cs="Times New Roman"/>
          <w:sz w:val="20"/>
          <w:szCs w:val="20"/>
          <w:lang w:val="en-GB"/>
        </w:rPr>
        <w:t xml:space="preserve">from emotional and </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2, 6</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with the team,</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it has positive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(162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 xml:space="preserve">symbolic to economic (increase in </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effects on retail spending</w:t>
      </w:r>
      <w:r w:rsidRPr="009204FF">
        <w:rPr>
          <w:rFonts w:ascii="Times New Roman" w:hAnsi="Times New Roman" w:cs="Times New Roman"/>
          <w:sz w:val="20"/>
          <w:szCs w:val="20"/>
          <w:lang w:val="en-GB"/>
        </w:rPr>
        <w:tab/>
      </w:r>
      <w:r>
        <w:rPr>
          <w:rFonts w:ascii="Times New Roman" w:hAnsi="Times New Roman" w:cs="Times New Roman"/>
          <w:sz w:val="20"/>
          <w:szCs w:val="20"/>
          <w:lang w:val="en-GB"/>
        </w:rPr>
        <w:t>university</w:t>
      </w:r>
      <w:r w:rsidRPr="009204FF">
        <w:rPr>
          <w:rFonts w:ascii="Times New Roman" w:hAnsi="Times New Roman" w:cs="Times New Roman"/>
          <w:sz w:val="20"/>
          <w:szCs w:val="20"/>
          <w:lang w:val="en-GB"/>
        </w:rPr>
        <w:tab/>
        <w:t>Economic</w:t>
      </w:r>
      <w:r w:rsidRPr="009204FF">
        <w:rPr>
          <w:rFonts w:ascii="Times New Roman" w:hAnsi="Times New Roman" w:cs="Times New Roman"/>
          <w:sz w:val="20"/>
          <w:szCs w:val="20"/>
          <w:lang w:val="en-GB"/>
        </w:rPr>
        <w:tab/>
        <w:t>spending due to identification).</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and viewership increase</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w:t>
      </w:r>
      <w:r>
        <w:rPr>
          <w:rFonts w:ascii="Times New Roman" w:hAnsi="Times New Roman" w:cs="Times New Roman"/>
          <w:sz w:val="20"/>
          <w:szCs w:val="20"/>
          <w:lang w:val="en-GB"/>
        </w:rPr>
        <w:tab/>
        <w:t>students)</w:t>
      </w:r>
    </w:p>
    <w:p w14:paraId="3B93E52B" w14:textId="77777777" w:rsidR="007C6C85" w:rsidRPr="009204FF" w:rsidRDefault="007C6C85" w:rsidP="007C6C85">
      <w:pPr>
        <w:autoSpaceDE w:val="0"/>
        <w:autoSpaceDN w:val="0"/>
        <w:adjustRightInd w:val="0"/>
        <w:spacing w:line="240" w:lineRule="auto"/>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Clark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2009</w:t>
      </w:r>
      <w:r w:rsidRPr="009204FF">
        <w:rPr>
          <w:rFonts w:ascii="Times New Roman" w:hAnsi="Times New Roman" w:cs="Times New Roman"/>
          <w:sz w:val="20"/>
          <w:szCs w:val="20"/>
          <w:lang w:val="en-GB"/>
        </w:rPr>
        <w:tab/>
        <w:t>Title sport sponsorship appear</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event-time</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enables value</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to trade largely at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methodology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creation in terms of share prices.</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market-clearing prices.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(114 sport</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events)</w:t>
      </w:r>
    </w:p>
    <w:p w14:paraId="33CB641C"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Pr>
          <w:rFonts w:ascii="Times New Roman" w:hAnsi="Times New Roman" w:cs="Times New Roman"/>
          <w:sz w:val="20"/>
          <w:szCs w:val="20"/>
          <w:lang w:val="en-GB"/>
        </w:rPr>
        <w:t>Close and</w:t>
      </w:r>
      <w:r w:rsidRPr="009204FF">
        <w:rPr>
          <w:rFonts w:ascii="Times New Roman" w:hAnsi="Times New Roman" w:cs="Times New Roman"/>
          <w:sz w:val="20"/>
          <w:szCs w:val="20"/>
          <w:lang w:val="en-GB"/>
        </w:rPr>
        <w:t xml:space="preserve"> Lacey 2013</w:t>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e</w:t>
      </w:r>
      <w:r w:rsidRPr="009204FF">
        <w:rPr>
          <w:rFonts w:ascii="Times New Roman" w:hAnsi="Times New Roman" w:cs="Times New Roman"/>
          <w:sz w:val="20"/>
          <w:szCs w:val="20"/>
          <w:lang w:val="en-GB"/>
        </w:rPr>
        <w:t>vent-sponsor fit is crucial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the event facilitates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Sponsorship </w:t>
      </w:r>
      <w:r>
        <w:rPr>
          <w:rFonts w:ascii="Times New Roman" w:hAnsi="Times New Roman" w:cs="Times New Roman"/>
          <w:sz w:val="20"/>
          <w:szCs w:val="20"/>
          <w:lang w:val="en-GB"/>
        </w:rPr>
        <w:tab/>
      </w:r>
      <w:r>
        <w:rPr>
          <w:rFonts w:ascii="Times New Roman" w:hAnsi="Times New Roman" w:cs="Times New Roman"/>
          <w:sz w:val="20"/>
          <w:szCs w:val="20"/>
          <w:lang w:val="en-GB"/>
        </w:rPr>
        <w:tab/>
        <w:t>2, 6</w:t>
      </w:r>
      <w:r>
        <w:rPr>
          <w:rFonts w:ascii="Times New Roman" w:hAnsi="Times New Roman" w:cs="Times New Roman"/>
          <w:sz w:val="20"/>
          <w:szCs w:val="20"/>
          <w:lang w:val="en-GB"/>
        </w:rPr>
        <w:br/>
        <w:t xml:space="preserve">for </w:t>
      </w:r>
      <w:r w:rsidRPr="009204FF">
        <w:rPr>
          <w:rFonts w:ascii="Times New Roman" w:hAnsi="Times New Roman" w:cs="Times New Roman"/>
          <w:sz w:val="20"/>
          <w:szCs w:val="20"/>
          <w:lang w:val="en-GB"/>
        </w:rPr>
        <w:t xml:space="preserve">value creation </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consumers’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(1,615</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the value creation process for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positive perceptions of the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cycling</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fans as well as sponsors.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 xml:space="preserve"> </w:t>
      </w:r>
      <w:r>
        <w:rPr>
          <w:rFonts w:ascii="Times New Roman" w:hAnsi="Times New Roman" w:cs="Times New Roman"/>
          <w:sz w:val="20"/>
          <w:szCs w:val="20"/>
          <w:lang w:val="en-GB"/>
        </w:rPr>
        <w:br/>
        <w:t xml:space="preserve">sponsor rise when they </w:t>
      </w:r>
      <w:r w:rsidRPr="009204FF">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race </w:t>
      </w:r>
      <w:r>
        <w:rPr>
          <w:rFonts w:ascii="Times New Roman" w:hAnsi="Times New Roman" w:cs="Times New Roman"/>
          <w:sz w:val="20"/>
          <w:szCs w:val="20"/>
          <w:lang w:val="en-GB"/>
        </w:rPr>
        <w:br/>
        <w:t xml:space="preserve">perceive a </w:t>
      </w:r>
      <w:r w:rsidRPr="009204FF">
        <w:rPr>
          <w:rFonts w:ascii="Times New Roman" w:hAnsi="Times New Roman" w:cs="Times New Roman"/>
          <w:sz w:val="20"/>
          <w:szCs w:val="20"/>
          <w:lang w:val="en-GB"/>
        </w:rPr>
        <w:t>greater fit with the</w:t>
      </w:r>
      <w:r>
        <w:rPr>
          <w:rFonts w:ascii="Times New Roman" w:hAnsi="Times New Roman" w:cs="Times New Roman"/>
          <w:sz w:val="20"/>
          <w:szCs w:val="20"/>
          <w:lang w:val="en-GB"/>
        </w:rPr>
        <w:tab/>
        <w:t>spectators)</w:t>
      </w:r>
      <w:r>
        <w:rPr>
          <w:rFonts w:ascii="Times New Roman" w:hAnsi="Times New Roman" w:cs="Times New Roman"/>
          <w:sz w:val="20"/>
          <w:szCs w:val="20"/>
          <w:lang w:val="en-GB"/>
        </w:rPr>
        <w:br/>
      </w:r>
      <w:r w:rsidRPr="009204FF">
        <w:rPr>
          <w:rFonts w:ascii="Times New Roman" w:hAnsi="Times New Roman" w:cs="Times New Roman"/>
          <w:iCs/>
          <w:sz w:val="20"/>
          <w:szCs w:val="20"/>
          <w:lang w:val="en-GB"/>
        </w:rPr>
        <w:t>event</w:t>
      </w:r>
      <w:r w:rsidRPr="009204FF">
        <w:rPr>
          <w:rFonts w:ascii="Times New Roman" w:hAnsi="Times New Roman" w:cs="Times New Roman"/>
          <w:sz w:val="20"/>
          <w:szCs w:val="20"/>
          <w:lang w:val="en-GB"/>
        </w:rPr>
        <w:t xml:space="preserve">; yet, congruity does not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influence consumers’ attitudes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toward</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the event.</w:t>
      </w:r>
      <w:r>
        <w:rPr>
          <w:rFonts w:ascii="Times New Roman" w:hAnsi="Times New Roman" w:cs="Times New Roman"/>
          <w:sz w:val="20"/>
          <w:szCs w:val="20"/>
          <w:lang w:val="en-GB"/>
        </w:rPr>
        <w:br/>
      </w:r>
    </w:p>
    <w:p w14:paraId="1CCC5693"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Cortsen 2013</w:t>
      </w:r>
      <w:r w:rsidRPr="009204FF">
        <w:rPr>
          <w:rFonts w:ascii="Times New Roman" w:hAnsi="Times New Roman" w:cs="Times New Roman"/>
          <w:sz w:val="20"/>
          <w:szCs w:val="20"/>
          <w:lang w:val="en-GB"/>
        </w:rPr>
        <w:tab/>
        <w:t xml:space="preserve">The “hybrid” nature of </w:t>
      </w:r>
      <w:r>
        <w:rPr>
          <w:rFonts w:ascii="Times New Roman" w:hAnsi="Times New Roman" w:cs="Times New Roman"/>
          <w:sz w:val="20"/>
          <w:szCs w:val="20"/>
          <w:lang w:val="en-GB"/>
        </w:rPr>
        <w:t>the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Interviews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Transfer:</w:t>
      </w:r>
      <w:r w:rsidRPr="009204FF">
        <w:rPr>
          <w:rFonts w:ascii="Times New Roman" w:hAnsi="Times New Roman" w:cs="Times New Roman"/>
          <w:sz w:val="20"/>
          <w:szCs w:val="20"/>
          <w:lang w:val="en-GB"/>
        </w:rPr>
        <w:t xml:space="preserve"> emotions attached to</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t>sports brand draws highly 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(with a sports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a </w:t>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ing</w:t>
      </w:r>
      <w:r w:rsidRPr="009204FF">
        <w:rPr>
          <w:rFonts w:ascii="Times New Roman" w:hAnsi="Times New Roman" w:cs="Times New Roman"/>
          <w:sz w:val="20"/>
          <w:szCs w:val="20"/>
          <w:lang w:val="en-GB"/>
        </w:rPr>
        <w:t xml:space="preserve"> celebrity transfer to</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br/>
        <w:t>“emotional capital” and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celebrity and</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the sponsor’s brand.</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br/>
        <w:t>“social currency”. Personal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her manager)</w:t>
      </w:r>
      <w:r w:rsidRPr="009204FF">
        <w:rPr>
          <w:rFonts w:ascii="Times New Roman" w:hAnsi="Times New Roman" w:cs="Times New Roman"/>
          <w:sz w:val="20"/>
          <w:szCs w:val="20"/>
          <w:lang w:val="en-GB"/>
        </w:rPr>
        <w:br/>
        <w:t xml:space="preserve">sports branding acts as a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“hybrid”, which facilitates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“hybrid”</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 xml:space="preserve">branding relationships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between personal sports brands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and sports brands at the product </w:t>
      </w:r>
      <w:r>
        <w:rPr>
          <w:rFonts w:ascii="Times New Roman" w:hAnsi="Times New Roman" w:cs="Times New Roman"/>
          <w:sz w:val="20"/>
          <w:szCs w:val="20"/>
          <w:lang w:val="en-GB"/>
        </w:rPr>
        <w:br/>
        <w:t xml:space="preserve">and </w:t>
      </w:r>
      <w:r w:rsidRPr="009204FF">
        <w:rPr>
          <w:rFonts w:ascii="Times New Roman" w:hAnsi="Times New Roman" w:cs="Times New Roman"/>
          <w:sz w:val="20"/>
          <w:szCs w:val="20"/>
          <w:lang w:val="en-GB"/>
        </w:rPr>
        <w:t xml:space="preserve">corporate levels. </w:t>
      </w:r>
    </w:p>
    <w:p w14:paraId="6621F50E"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Pr>
          <w:rFonts w:ascii="Times New Roman" w:hAnsi="Times New Roman" w:cs="Times New Roman"/>
          <w:sz w:val="20"/>
          <w:szCs w:val="20"/>
          <w:lang w:val="en-GB"/>
        </w:rPr>
        <w:t>Crader and</w:t>
      </w:r>
      <w:r w:rsidRPr="009204FF">
        <w:rPr>
          <w:rFonts w:ascii="Times New Roman" w:hAnsi="Times New Roman" w:cs="Times New Roman"/>
          <w:sz w:val="20"/>
          <w:szCs w:val="20"/>
          <w:lang w:val="en-GB"/>
        </w:rPr>
        <w:t xml:space="preserve"> Santomier 2011</w:t>
      </w:r>
      <w:r w:rsidRPr="009204FF">
        <w:rPr>
          <w:rFonts w:ascii="Times New Roman" w:hAnsi="Times New Roman" w:cs="Times New Roman"/>
          <w:sz w:val="20"/>
          <w:szCs w:val="20"/>
          <w:lang w:val="en-GB"/>
        </w:rPr>
        <w:tab/>
        <w:t>Sport sponsorship can be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 case-study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offers a</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t xml:space="preserve">successfully used </w:t>
      </w:r>
      <w:r>
        <w:rPr>
          <w:rFonts w:ascii="Times New Roman" w:hAnsi="Times New Roman" w:cs="Times New Roman"/>
          <w:sz w:val="20"/>
          <w:szCs w:val="20"/>
          <w:lang w:val="en-GB"/>
        </w:rPr>
        <w:t>to</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analysis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benchmark for developing</w:t>
      </w:r>
      <w:r w:rsidRPr="009204FF">
        <w:rPr>
          <w:rFonts w:ascii="Times New Roman" w:hAnsi="Times New Roman" w:cs="Times New Roman"/>
          <w:sz w:val="20"/>
          <w:szCs w:val="20"/>
          <w:lang w:val="en-GB"/>
        </w:rPr>
        <w:br/>
        <w:t>facilitat</w:t>
      </w:r>
      <w:r>
        <w:rPr>
          <w:rFonts w:ascii="Times New Roman" w:hAnsi="Times New Roman" w:cs="Times New Roman"/>
          <w:sz w:val="20"/>
          <w:szCs w:val="20"/>
          <w:lang w:val="en-GB"/>
        </w:rPr>
        <w:t>e</w:t>
      </w:r>
      <w:r w:rsidRPr="009204FF">
        <w:rPr>
          <w:rFonts w:ascii="Times New Roman" w:hAnsi="Times New Roman" w:cs="Times New Roman"/>
          <w:sz w:val="20"/>
          <w:szCs w:val="20"/>
          <w:lang w:val="en-GB"/>
        </w:rPr>
        <w:t xml:space="preserve"> the development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organi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ations internally.</w:t>
      </w:r>
      <w:r w:rsidRPr="009204FF">
        <w:rPr>
          <w:rFonts w:ascii="Times New Roman" w:hAnsi="Times New Roman" w:cs="Times New Roman"/>
          <w:sz w:val="20"/>
          <w:szCs w:val="20"/>
          <w:lang w:val="en-GB"/>
        </w:rPr>
        <w:br/>
        <w:t xml:space="preserve">and implementation of a </w:t>
      </w:r>
      <w:r>
        <w:rPr>
          <w:rFonts w:ascii="Times New Roman" w:hAnsi="Times New Roman" w:cs="Times New Roman"/>
          <w:sz w:val="20"/>
          <w:szCs w:val="20"/>
          <w:lang w:val="en-GB"/>
        </w:rPr>
        <w:br/>
      </w:r>
      <w:r w:rsidRPr="009204FF">
        <w:rPr>
          <w:rFonts w:ascii="Times New Roman" w:hAnsi="Times New Roman" w:cs="Times New Roman"/>
          <w:sz w:val="20"/>
          <w:szCs w:val="20"/>
          <w:lang w:val="en-GB"/>
        </w:rPr>
        <w:t>new organi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ational structure.</w:t>
      </w:r>
    </w:p>
    <w:p w14:paraId="3FC30802"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Pr>
          <w:rFonts w:ascii="Times New Roman" w:hAnsi="Times New Roman" w:cs="Times New Roman"/>
          <w:sz w:val="20"/>
          <w:szCs w:val="20"/>
          <w:lang w:val="en-GB"/>
        </w:rPr>
        <w:t>DeSarbo and</w:t>
      </w:r>
      <w:r w:rsidRPr="009204FF">
        <w:rPr>
          <w:rFonts w:ascii="Times New Roman" w:hAnsi="Times New Roman" w:cs="Times New Roman"/>
          <w:sz w:val="20"/>
          <w:szCs w:val="20"/>
          <w:lang w:val="en-GB"/>
        </w:rPr>
        <w:t xml:space="preserve"> Madrigal 2011</w:t>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s</w:t>
      </w:r>
      <w:r w:rsidRPr="009204FF">
        <w:rPr>
          <w:rFonts w:ascii="Times New Roman" w:hAnsi="Times New Roman" w:cs="Times New Roman"/>
          <w:sz w:val="20"/>
          <w:szCs w:val="20"/>
          <w:lang w:val="en-GB"/>
        </w:rPr>
        <w:t xml:space="preserve">tudy explores the </w:t>
      </w:r>
      <w:r>
        <w:rPr>
          <w:rFonts w:ascii="Times New Roman" w:hAnsi="Times New Roman" w:cs="Times New Roman"/>
          <w:sz w:val="20"/>
          <w:szCs w:val="20"/>
          <w:lang w:val="en-GB"/>
        </w:rPr>
        <w:tab/>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emotional</w:t>
      </w:r>
      <w:r w:rsidRPr="009204FF">
        <w:rPr>
          <w:rFonts w:ascii="Times New Roman" w:hAnsi="Times New Roman" w:cs="Times New Roman"/>
          <w:sz w:val="20"/>
          <w:szCs w:val="20"/>
          <w:lang w:val="en-GB"/>
        </w:rPr>
        <w:tab/>
        <w:t>Customer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t>multidimensional aspects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(307 student</w:t>
      </w:r>
      <w:r w:rsidRPr="009204FF">
        <w:rPr>
          <w:rFonts w:ascii="Times New Roman" w:hAnsi="Times New Roman" w:cs="Times New Roman"/>
          <w:sz w:val="20"/>
          <w:szCs w:val="20"/>
          <w:lang w:val="en-GB"/>
        </w:rPr>
        <w:tab/>
        <w:t>Emotional</w:t>
      </w:r>
      <w:r w:rsidRPr="009204FF">
        <w:rPr>
          <w:rFonts w:ascii="Times New Roman" w:hAnsi="Times New Roman" w:cs="Times New Roman"/>
          <w:sz w:val="20"/>
          <w:szCs w:val="20"/>
          <w:lang w:val="en-GB"/>
        </w:rPr>
        <w:tab/>
        <w:t>and symbolic value to</w:t>
      </w:r>
      <w:r w:rsidRPr="009204FF">
        <w:rPr>
          <w:rFonts w:ascii="Times New Roman" w:hAnsi="Times New Roman" w:cs="Times New Roman"/>
          <w:sz w:val="20"/>
          <w:szCs w:val="20"/>
          <w:lang w:val="en-GB"/>
        </w:rPr>
        <w:br/>
        <w:t>and heterogeneity of fan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sport fans)</w:t>
      </w:r>
      <w:r w:rsidRPr="009204FF">
        <w:rPr>
          <w:rFonts w:ascii="Times New Roman" w:hAnsi="Times New Roman" w:cs="Times New Roman"/>
          <w:sz w:val="20"/>
          <w:szCs w:val="20"/>
          <w:lang w:val="en-GB"/>
        </w:rPr>
        <w:tab/>
        <w:t>Functional</w:t>
      </w:r>
      <w:r w:rsidRPr="009204FF">
        <w:rPr>
          <w:rFonts w:ascii="Times New Roman" w:hAnsi="Times New Roman" w:cs="Times New Roman"/>
          <w:sz w:val="20"/>
          <w:szCs w:val="20"/>
          <w:lang w:val="en-GB"/>
        </w:rPr>
        <w:tab/>
        <w:t xml:space="preserve">functional value. </w:t>
      </w:r>
      <w:r>
        <w:rPr>
          <w:rFonts w:ascii="Times New Roman" w:hAnsi="Times New Roman" w:cs="Times New Roman"/>
          <w:sz w:val="20"/>
          <w:szCs w:val="20"/>
          <w:lang w:val="en-GB"/>
        </w:rPr>
        <w:br/>
      </w:r>
      <w:r w:rsidRPr="009204FF">
        <w:rPr>
          <w:rFonts w:ascii="Times New Roman" w:hAnsi="Times New Roman" w:cs="Times New Roman"/>
          <w:sz w:val="20"/>
          <w:szCs w:val="20"/>
          <w:lang w:val="en-GB"/>
        </w:rPr>
        <w:t>avidity.</w:t>
      </w:r>
    </w:p>
    <w:p w14:paraId="3816FA1C" w14:textId="77777777" w:rsidR="007C6C85" w:rsidRPr="009204FF" w:rsidRDefault="007C6C85" w:rsidP="007C6C85">
      <w:pPr>
        <w:autoSpaceDE w:val="0"/>
        <w:autoSpaceDN w:val="0"/>
        <w:adjustRightInd w:val="0"/>
        <w:spacing w:line="240" w:lineRule="auto"/>
        <w:ind w:left="2610" w:hanging="2610"/>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Dix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2010</w:t>
      </w:r>
      <w:r w:rsidRPr="009204FF">
        <w:rPr>
          <w:rFonts w:ascii="Times New Roman" w:hAnsi="Times New Roman" w:cs="Times New Roman"/>
          <w:sz w:val="20"/>
          <w:szCs w:val="20"/>
          <w:lang w:val="en-GB"/>
        </w:rPr>
        <w:tab/>
        <w:t>Young adult consumers’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emotional</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t>emotional attachment to sports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(207 university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and symbolic to economic</w:t>
      </w:r>
      <w:r w:rsidRPr="009204FF">
        <w:rPr>
          <w:rFonts w:ascii="Times New Roman" w:hAnsi="Times New Roman" w:cs="Times New Roman"/>
          <w:sz w:val="20"/>
          <w:szCs w:val="20"/>
          <w:lang w:val="en-GB"/>
        </w:rPr>
        <w:br/>
        <w:t>celebrities can be used by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students)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value.</w:t>
      </w:r>
      <w:r w:rsidRPr="009204FF">
        <w:rPr>
          <w:rFonts w:ascii="Times New Roman" w:hAnsi="Times New Roman" w:cs="Times New Roman"/>
          <w:sz w:val="20"/>
          <w:szCs w:val="20"/>
          <w:lang w:val="en-GB"/>
        </w:rPr>
        <w:br/>
        <w:t xml:space="preserve">firms in order to influence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customers’ buying intentions and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strengthen their brand loyalty.</w:t>
      </w:r>
    </w:p>
    <w:p w14:paraId="6485E5A7"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Donlan 2014</w:t>
      </w:r>
      <w:r w:rsidRPr="009204FF">
        <w:rPr>
          <w:rFonts w:ascii="Times New Roman" w:hAnsi="Times New Roman" w:cs="Times New Roman"/>
          <w:sz w:val="20"/>
          <w:szCs w:val="20"/>
          <w:lang w:val="en-GB"/>
        </w:rPr>
        <w:tab/>
        <w:t>Sport sponsorship provides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enables value</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t>an appropriate vehicle through</w:t>
      </w:r>
      <w:r w:rsidRPr="009204FF">
        <w:rPr>
          <w:rFonts w:ascii="Times New Roman" w:hAnsi="Times New Roman" w:cs="Times New Roman"/>
          <w:sz w:val="20"/>
          <w:szCs w:val="20"/>
          <w:lang w:val="en-GB"/>
        </w:rPr>
        <w:tab/>
      </w:r>
      <w:r>
        <w:rPr>
          <w:rFonts w:ascii="Times New Roman" w:hAnsi="Times New Roman" w:cs="Times New Roman"/>
          <w:sz w:val="20"/>
          <w:szCs w:val="20"/>
          <w:lang w:val="en-GB"/>
        </w:rPr>
        <w:t>(</w:t>
      </w:r>
      <w:r w:rsidRPr="002F48D1">
        <w:rPr>
          <w:rFonts w:ascii="Times New Roman" w:hAnsi="Times New Roman" w:cs="Times New Roman"/>
          <w:sz w:val="20"/>
          <w:szCs w:val="20"/>
          <w:lang w:val="en-GB"/>
        </w:rPr>
        <w:t>553 sports</w:t>
      </w:r>
      <w:r w:rsidRPr="002F48D1">
        <w:rPr>
          <w:rFonts w:ascii="Times New Roman" w:hAnsi="Times New Roman" w:cs="Times New Roman"/>
          <w:sz w:val="20"/>
          <w:szCs w:val="20"/>
          <w:lang w:val="en-GB"/>
        </w:rPr>
        <w:tab/>
      </w:r>
      <w:r w:rsidRPr="002F48D1">
        <w:rPr>
          <w:rFonts w:ascii="Times New Roman" w:hAnsi="Times New Roman" w:cs="Times New Roman"/>
          <w:sz w:val="20"/>
          <w:szCs w:val="20"/>
          <w:lang w:val="en-GB"/>
        </w:rPr>
        <w:tab/>
        <w:t>creation for sponsoring brands.</w:t>
      </w:r>
      <w:r w:rsidRPr="002F48D1">
        <w:rPr>
          <w:rFonts w:ascii="Times New Roman" w:hAnsi="Times New Roman" w:cs="Times New Roman"/>
          <w:sz w:val="20"/>
          <w:szCs w:val="20"/>
          <w:lang w:val="en-GB"/>
        </w:rPr>
        <w:br/>
        <w:t xml:space="preserve">which to build consumer-based </w:t>
      </w:r>
      <w:r w:rsidRPr="002F48D1">
        <w:rPr>
          <w:rFonts w:ascii="Times New Roman" w:hAnsi="Times New Roman" w:cs="Times New Roman"/>
          <w:sz w:val="20"/>
          <w:szCs w:val="20"/>
          <w:lang w:val="en-GB"/>
        </w:rPr>
        <w:tab/>
        <w:t>event attendees)</w:t>
      </w:r>
      <w:r>
        <w:rPr>
          <w:rFonts w:ascii="Times New Roman" w:hAnsi="Times New Roman" w:cs="Times New Roman"/>
          <w:sz w:val="20"/>
          <w:szCs w:val="20"/>
          <w:lang w:val="en-GB"/>
        </w:rPr>
        <w:br/>
      </w:r>
      <w:r w:rsidRPr="009204FF">
        <w:rPr>
          <w:rFonts w:ascii="Times New Roman" w:hAnsi="Times New Roman" w:cs="Times New Roman"/>
          <w:sz w:val="20"/>
          <w:szCs w:val="20"/>
          <w:lang w:val="en-GB"/>
        </w:rPr>
        <w:t>brand equity.</w:t>
      </w:r>
    </w:p>
    <w:p w14:paraId="7FC81D91" w14:textId="77777777" w:rsidR="007C6C85" w:rsidRPr="009204FF" w:rsidRDefault="007C6C85" w:rsidP="007C6C85">
      <w:pPr>
        <w:pStyle w:val="Eivli"/>
        <w:rPr>
          <w:rFonts w:ascii="Times New Roman" w:hAnsi="Times New Roman" w:cs="Times New Roman"/>
          <w:sz w:val="20"/>
          <w:szCs w:val="20"/>
          <w:lang w:val="en-GB"/>
        </w:rPr>
      </w:pPr>
      <w:r>
        <w:rPr>
          <w:rFonts w:ascii="Times New Roman" w:hAnsi="Times New Roman" w:cs="Times New Roman"/>
          <w:sz w:val="20"/>
          <w:szCs w:val="20"/>
          <w:lang w:val="en-GB"/>
        </w:rPr>
        <w:t>Filizöz and</w:t>
      </w:r>
      <w:r w:rsidRPr="009204FF">
        <w:rPr>
          <w:rFonts w:ascii="Times New Roman" w:hAnsi="Times New Roman" w:cs="Times New Roman"/>
          <w:sz w:val="20"/>
          <w:szCs w:val="20"/>
          <w:lang w:val="en-GB"/>
        </w:rPr>
        <w:t xml:space="preserve"> Fisne 2011</w:t>
      </w:r>
      <w:r w:rsidRPr="009204FF">
        <w:rPr>
          <w:rFonts w:ascii="Times New Roman" w:hAnsi="Times New Roman" w:cs="Times New Roman"/>
          <w:sz w:val="20"/>
          <w:szCs w:val="20"/>
          <w:lang w:val="en-GB"/>
        </w:rPr>
        <w:tab/>
        <w:t xml:space="preserve">CSR can </w:t>
      </w:r>
      <w:r>
        <w:rPr>
          <w:rFonts w:ascii="Times New Roman" w:hAnsi="Times New Roman" w:cs="Times New Roman"/>
          <w:sz w:val="20"/>
          <w:szCs w:val="20"/>
          <w:lang w:val="en-GB"/>
        </w:rPr>
        <w:t>a</w:t>
      </w:r>
      <w:r w:rsidRPr="009204FF">
        <w:rPr>
          <w:rFonts w:ascii="Times New Roman" w:hAnsi="Times New Roman" w:cs="Times New Roman"/>
          <w:sz w:val="20"/>
          <w:szCs w:val="20"/>
          <w:lang w:val="en-GB"/>
        </w:rPr>
        <w:t>ffect attitudes and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Documentary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symbolic</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3</w:t>
      </w:r>
    </w:p>
    <w:p w14:paraId="3B234514"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w:t>
      </w:r>
      <w:r w:rsidRPr="009204FF">
        <w:rPr>
          <w:rFonts w:ascii="Times New Roman" w:hAnsi="Times New Roman" w:cs="Times New Roman"/>
          <w:sz w:val="20"/>
          <w:szCs w:val="20"/>
          <w:lang w:val="en-GB"/>
        </w:rPr>
        <w:t xml:space="preserve"> consumer behavio</w:t>
      </w:r>
      <w:r>
        <w:rPr>
          <w:rFonts w:ascii="Times New Roman" w:hAnsi="Times New Roman" w:cs="Times New Roman"/>
          <w:sz w:val="20"/>
          <w:szCs w:val="20"/>
          <w:lang w:val="en-GB"/>
        </w:rPr>
        <w:t>u</w:t>
      </w:r>
      <w:r w:rsidRPr="009204FF">
        <w:rPr>
          <w:rFonts w:ascii="Times New Roman" w:hAnsi="Times New Roman" w:cs="Times New Roman"/>
          <w:sz w:val="20"/>
          <w:szCs w:val="20"/>
          <w:lang w:val="en-GB"/>
        </w:rPr>
        <w:t>r of</w:t>
      </w:r>
      <w:r w:rsidRPr="009204FF">
        <w:rPr>
          <w:rFonts w:ascii="Times New Roman" w:hAnsi="Times New Roman" w:cs="Times New Roman"/>
          <w:sz w:val="20"/>
          <w:szCs w:val="20"/>
          <w:lang w:val="en-GB"/>
        </w:rPr>
        <w:tab/>
      </w:r>
      <w:r>
        <w:rPr>
          <w:rFonts w:ascii="Times New Roman" w:hAnsi="Times New Roman" w:cs="Times New Roman"/>
          <w:sz w:val="20"/>
          <w:szCs w:val="20"/>
          <w:lang w:val="en-GB"/>
        </w:rPr>
        <w:t>research</w:t>
      </w:r>
      <w:r w:rsidRPr="009204FF">
        <w:rPr>
          <w:rFonts w:ascii="Times New Roman" w:hAnsi="Times New Roman" w:cs="Times New Roman"/>
          <w:sz w:val="20"/>
          <w:szCs w:val="20"/>
          <w:lang w:val="en-GB"/>
        </w:rPr>
        <w:tab/>
        <w:t>Symbolic</w:t>
      </w:r>
      <w:r w:rsidRPr="009204FF">
        <w:rPr>
          <w:rFonts w:ascii="Times New Roman" w:hAnsi="Times New Roman" w:cs="Times New Roman"/>
          <w:sz w:val="20"/>
          <w:szCs w:val="20"/>
          <w:lang w:val="en-GB"/>
        </w:rPr>
        <w:tab/>
        <w:t>to functional value.</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stakeholders</w:t>
      </w:r>
      <w:r>
        <w:rPr>
          <w:rFonts w:ascii="Times New Roman" w:hAnsi="Times New Roman" w:cs="Times New Roman"/>
          <w:sz w:val="20"/>
          <w:szCs w:val="20"/>
          <w:lang w:val="en-GB"/>
        </w:rPr>
        <w:tab/>
      </w:r>
      <w:r>
        <w:rPr>
          <w:rFonts w:ascii="Times New Roman" w:hAnsi="Times New Roman" w:cs="Times New Roman"/>
          <w:sz w:val="20"/>
          <w:szCs w:val="20"/>
          <w:lang w:val="en-GB"/>
        </w:rPr>
        <w:tab/>
      </w:r>
      <w:r w:rsidRPr="002F48D1">
        <w:rPr>
          <w:rFonts w:ascii="Times New Roman" w:hAnsi="Times New Roman" w:cs="Times New Roman"/>
          <w:sz w:val="20"/>
          <w:szCs w:val="20"/>
          <w:lang w:val="en-GB"/>
        </w:rPr>
        <w:t>method</w:t>
      </w:r>
    </w:p>
    <w:p w14:paraId="531DDE6A" w14:textId="77777777" w:rsidR="007C6C85" w:rsidRPr="009204FF" w:rsidRDefault="007C6C85" w:rsidP="007C6C85">
      <w:pPr>
        <w:pStyle w:val="Eivli"/>
        <w:rPr>
          <w:rFonts w:ascii="Times New Roman" w:hAnsi="Times New Roman" w:cs="Times New Roman"/>
          <w:sz w:val="20"/>
          <w:szCs w:val="20"/>
          <w:lang w:val="en-GB"/>
        </w:rPr>
      </w:pPr>
    </w:p>
    <w:p w14:paraId="3BEA73A8" w14:textId="77777777" w:rsidR="007C6C85" w:rsidRPr="009204FF" w:rsidRDefault="007C6C85" w:rsidP="007C6C85">
      <w:pPr>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Farrelly 2010</w:t>
      </w:r>
      <w:r w:rsidRPr="009204FF">
        <w:rPr>
          <w:rFonts w:ascii="Times New Roman" w:hAnsi="Times New Roman" w:cs="Times New Roman"/>
          <w:sz w:val="20"/>
          <w:szCs w:val="20"/>
          <w:lang w:val="en-GB"/>
        </w:rPr>
        <w:tab/>
        <w:t>The study reveals the gaps in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Interviews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 xml:space="preserve">Transform: </w:t>
      </w:r>
      <w:r w:rsidRPr="009204FF">
        <w:rPr>
          <w:rFonts w:ascii="Times New Roman" w:hAnsi="Times New Roman" w:cs="Times New Roman"/>
          <w:sz w:val="20"/>
          <w:szCs w:val="20"/>
          <w:lang w:val="en-GB"/>
        </w:rPr>
        <w:t>from</w:t>
      </w:r>
      <w:r w:rsidRPr="009204FF">
        <w:rPr>
          <w:rFonts w:ascii="Times New Roman" w:hAnsi="Times New Roman" w:cs="Times New Roman"/>
          <w:i/>
          <w:sz w:val="20"/>
          <w:szCs w:val="20"/>
          <w:lang w:val="en-GB"/>
        </w:rPr>
        <w:tab/>
      </w:r>
      <w:r w:rsidRPr="009204FF">
        <w:rPr>
          <w:rFonts w:ascii="Times New Roman" w:hAnsi="Times New Roman" w:cs="Times New Roman"/>
          <w:sz w:val="20"/>
          <w:szCs w:val="20"/>
          <w:lang w:val="en-GB"/>
        </w:rPr>
        <w:t>Business relationships</w:t>
      </w:r>
      <w:r w:rsidRPr="009204FF">
        <w:rPr>
          <w:rFonts w:ascii="Times New Roman" w:hAnsi="Times New Roman" w:cs="Times New Roman"/>
          <w:sz w:val="20"/>
          <w:szCs w:val="20"/>
          <w:lang w:val="en-GB"/>
        </w:rPr>
        <w:tab/>
        <w:t>2</w:t>
      </w:r>
      <w:r w:rsidRPr="009204FF">
        <w:rPr>
          <w:rFonts w:ascii="Times New Roman" w:hAnsi="Times New Roman" w:cs="Times New Roman"/>
          <w:sz w:val="20"/>
          <w:szCs w:val="20"/>
          <w:lang w:val="en-GB"/>
        </w:rPr>
        <w:br/>
        <w:t>sponsorship relationships that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(24 sports &amp;</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functional (successful</w:t>
      </w:r>
      <w:r w:rsidRPr="009204FF">
        <w:rPr>
          <w:rFonts w:ascii="Times New Roman" w:hAnsi="Times New Roman" w:cs="Times New Roman"/>
          <w:sz w:val="20"/>
          <w:szCs w:val="20"/>
          <w:lang w:val="en-GB"/>
        </w:rPr>
        <w:br/>
        <w:t>are changing perceptions of</w:t>
      </w:r>
      <w:r w:rsidRPr="009204FF">
        <w:rPr>
          <w:rFonts w:ascii="Times New Roman" w:hAnsi="Times New Roman" w:cs="Times New Roman"/>
          <w:sz w:val="20"/>
          <w:szCs w:val="20"/>
          <w:lang w:val="en-GB"/>
        </w:rPr>
        <w:tab/>
      </w:r>
      <w:r>
        <w:rPr>
          <w:rFonts w:ascii="Times New Roman" w:hAnsi="Times New Roman" w:cs="Times New Roman"/>
          <w:sz w:val="20"/>
          <w:szCs w:val="20"/>
          <w:lang w:val="en-GB"/>
        </w:rPr>
        <w:t>business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ab/>
        <w:t>sponsorship relationship) to</w:t>
      </w:r>
      <w:r w:rsidRPr="009204FF">
        <w:rPr>
          <w:rFonts w:ascii="Times New Roman" w:hAnsi="Times New Roman" w:cs="Times New Roman"/>
          <w:sz w:val="20"/>
          <w:szCs w:val="20"/>
          <w:lang w:val="en-GB"/>
        </w:rPr>
        <w:br/>
        <w:t>value, opportunity</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and</w:t>
      </w:r>
      <w:r>
        <w:rPr>
          <w:rFonts w:ascii="Times New Roman" w:hAnsi="Times New Roman" w:cs="Times New Roman"/>
          <w:sz w:val="20"/>
          <w:szCs w:val="20"/>
          <w:lang w:val="en-GB"/>
        </w:rPr>
        <w:tab/>
        <w:t>managers)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economic value.</w:t>
      </w:r>
      <w:r w:rsidRPr="009204FF">
        <w:rPr>
          <w:rFonts w:ascii="Times New Roman" w:hAnsi="Times New Roman" w:cs="Times New Roman"/>
          <w:sz w:val="20"/>
          <w:szCs w:val="20"/>
          <w:lang w:val="en-GB"/>
        </w:rPr>
        <w:br/>
        <w:t>responsibility.</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 xml:space="preserve">It is concluded </w:t>
      </w:r>
      <w:r w:rsidRPr="009204FF">
        <w:rPr>
          <w:rFonts w:ascii="Times New Roman" w:hAnsi="Times New Roman" w:cs="Times New Roman"/>
          <w:sz w:val="20"/>
          <w:szCs w:val="20"/>
          <w:lang w:val="en-GB"/>
        </w:rPr>
        <w:br/>
        <w:t>that sponsor partners should have explicit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enables value</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br/>
        <w:t>roles in the value</w:t>
      </w:r>
      <w:r>
        <w:rPr>
          <w:rFonts w:ascii="Times New Roman" w:hAnsi="Times New Roman" w:cs="Times New Roman"/>
          <w:sz w:val="20"/>
          <w:szCs w:val="20"/>
          <w:lang w:val="en-GB"/>
        </w:rPr>
        <w:t>-</w:t>
      </w:r>
      <w:r w:rsidRPr="009204FF">
        <w:rPr>
          <w:rFonts w:ascii="Times New Roman" w:hAnsi="Times New Roman" w:cs="Times New Roman"/>
          <w:sz w:val="20"/>
          <w:szCs w:val="20"/>
          <w:lang w:val="en-GB"/>
        </w:rPr>
        <w:t>creation</w:t>
      </w:r>
      <w:r>
        <w:rPr>
          <w:rFonts w:ascii="Times New Roman" w:hAnsi="Times New Roman" w:cs="Times New Roman"/>
          <w:sz w:val="20"/>
          <w:szCs w:val="20"/>
          <w:lang w:val="en-GB"/>
        </w:rPr>
        <w:t xml:space="preserve"> process.</w:t>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creation for joint partners.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Also </w:t>
      </w:r>
      <w:r>
        <w:rPr>
          <w:rFonts w:ascii="Times New Roman" w:hAnsi="Times New Roman" w:cs="Times New Roman"/>
          <w:sz w:val="20"/>
          <w:szCs w:val="20"/>
          <w:lang w:val="en-GB"/>
        </w:rPr>
        <w:t xml:space="preserve">a </w:t>
      </w:r>
      <w:r w:rsidRPr="009204FF">
        <w:rPr>
          <w:rFonts w:ascii="Times New Roman" w:hAnsi="Times New Roman" w:cs="Times New Roman"/>
          <w:sz w:val="20"/>
          <w:szCs w:val="20"/>
          <w:lang w:val="en-GB"/>
        </w:rPr>
        <w:t>higher</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 xml:space="preserve">level of commitment and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effort</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is demanded</w:t>
      </w:r>
      <w:r>
        <w:rPr>
          <w:rFonts w:ascii="Times New Roman" w:hAnsi="Times New Roman" w:cs="Times New Roman"/>
          <w:sz w:val="20"/>
          <w:szCs w:val="20"/>
          <w:lang w:val="en-GB"/>
        </w:rPr>
        <w:t xml:space="preserve"> in</w:t>
      </w:r>
      <w:r w:rsidRPr="009204FF">
        <w:rPr>
          <w:rFonts w:ascii="Times New Roman" w:hAnsi="Times New Roman" w:cs="Times New Roman"/>
          <w:sz w:val="20"/>
          <w:szCs w:val="20"/>
          <w:lang w:val="en-GB"/>
        </w:rPr>
        <w:t xml:space="preserve"> developing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marketing capabilities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in sponsorship relationships. </w:t>
      </w:r>
    </w:p>
    <w:p w14:paraId="2C63C422" w14:textId="77777777" w:rsidR="007C6C85" w:rsidRPr="009204FF" w:rsidRDefault="007C6C85" w:rsidP="007C6C85">
      <w:pPr>
        <w:pStyle w:val="Eivli"/>
        <w:ind w:left="2608" w:hanging="2608"/>
        <w:rPr>
          <w:rFonts w:ascii="Times New Roman" w:hAnsi="Times New Roman" w:cs="Times New Roman"/>
          <w:sz w:val="20"/>
          <w:szCs w:val="20"/>
          <w:lang w:val="en-GB"/>
        </w:rPr>
      </w:pPr>
    </w:p>
    <w:p w14:paraId="0A680680" w14:textId="77777777" w:rsidR="007C6C85" w:rsidRPr="009204FF" w:rsidRDefault="007C6C85" w:rsidP="007C6C85">
      <w:pPr>
        <w:ind w:left="2608" w:hanging="2608"/>
        <w:rPr>
          <w:rFonts w:ascii="Times New Roman" w:hAnsi="Times New Roman" w:cs="Times New Roman"/>
          <w:i/>
          <w:sz w:val="20"/>
          <w:szCs w:val="20"/>
          <w:lang w:val="en-GB"/>
        </w:rPr>
      </w:pPr>
      <w:r>
        <w:rPr>
          <w:rFonts w:ascii="Times New Roman" w:hAnsi="Times New Roman" w:cs="Times New Roman"/>
          <w:color w:val="000000"/>
          <w:sz w:val="20"/>
          <w:szCs w:val="20"/>
          <w:lang w:val="en-GB"/>
        </w:rPr>
        <w:t>Gwinner and</w:t>
      </w:r>
      <w:r w:rsidRPr="009204FF">
        <w:rPr>
          <w:rFonts w:ascii="Times New Roman" w:hAnsi="Times New Roman" w:cs="Times New Roman"/>
          <w:color w:val="000000"/>
          <w:sz w:val="20"/>
          <w:szCs w:val="20"/>
          <w:lang w:val="en-GB"/>
        </w:rPr>
        <w:t xml:space="preserve"> Bennett 2008</w:t>
      </w:r>
      <w:r w:rsidRPr="009204FF">
        <w:rPr>
          <w:rFonts w:ascii="Times New Roman" w:hAnsi="Times New Roman" w:cs="Times New Roman"/>
          <w:color w:val="000000"/>
          <w:sz w:val="20"/>
          <w:szCs w:val="20"/>
          <w:lang w:val="en-GB"/>
        </w:rPr>
        <w:tab/>
      </w:r>
      <w:r w:rsidRPr="009204FF">
        <w:rPr>
          <w:rFonts w:ascii="Times New Roman" w:hAnsi="Times New Roman" w:cs="Times New Roman"/>
          <w:sz w:val="20"/>
          <w:szCs w:val="20"/>
          <w:lang w:val="en-GB"/>
        </w:rPr>
        <w:t xml:space="preserve">The fit between the sponsor </w:t>
      </w:r>
      <w:r>
        <w:rPr>
          <w:rFonts w:ascii="Times New Roman" w:hAnsi="Times New Roman" w:cs="Times New Roman"/>
          <w:sz w:val="20"/>
          <w:szCs w:val="20"/>
          <w:lang w:val="en-GB"/>
        </w:rPr>
        <w:tab/>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 xml:space="preserve">Transform: </w:t>
      </w:r>
      <w:r w:rsidRPr="009204FF">
        <w:rPr>
          <w:rFonts w:ascii="Times New Roman" w:hAnsi="Times New Roman" w:cs="Times New Roman"/>
          <w:sz w:val="20"/>
          <w:szCs w:val="20"/>
          <w:lang w:val="en-GB"/>
        </w:rPr>
        <w:t>from</w:t>
      </w:r>
      <w:r w:rsidRPr="009204FF">
        <w:rPr>
          <w:rFonts w:ascii="Times New Roman" w:hAnsi="Times New Roman" w:cs="Times New Roman"/>
          <w:i/>
          <w:sz w:val="20"/>
          <w:szCs w:val="20"/>
          <w:lang w:val="en-GB"/>
        </w:rPr>
        <w:tab/>
      </w:r>
      <w:r w:rsidRPr="009204FF">
        <w:rPr>
          <w:rFonts w:ascii="Times New Roman" w:hAnsi="Times New Roman" w:cs="Times New Roman"/>
          <w:sz w:val="20"/>
          <w:szCs w:val="20"/>
          <w:lang w:val="en-GB"/>
        </w:rPr>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2, 6</w:t>
      </w:r>
      <w:r w:rsidRPr="009204FF">
        <w:rPr>
          <w:rFonts w:ascii="Times New Roman" w:hAnsi="Times New Roman" w:cs="Times New Roman"/>
          <w:sz w:val="20"/>
          <w:szCs w:val="20"/>
          <w:lang w:val="en-GB"/>
        </w:rPr>
        <w:br/>
        <w:t>and</w:t>
      </w:r>
      <w:r>
        <w:rPr>
          <w:rFonts w:ascii="Times New Roman" w:hAnsi="Times New Roman" w:cs="Times New Roman"/>
          <w:sz w:val="20"/>
          <w:szCs w:val="20"/>
          <w:lang w:val="en-GB"/>
        </w:rPr>
        <w:t xml:space="preserve"> the sponsored </w:t>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event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(552 sports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emotional value to</w:t>
      </w:r>
      <w:r w:rsidRPr="009204FF">
        <w:rPr>
          <w:rFonts w:ascii="Times New Roman" w:hAnsi="Times New Roman" w:cs="Times New Roman"/>
          <w:sz w:val="20"/>
          <w:szCs w:val="20"/>
          <w:lang w:val="en-GB"/>
        </w:rPr>
        <w:br/>
        <w:t>has a positive influence 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event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functional and economic value.</w:t>
      </w:r>
      <w:r>
        <w:rPr>
          <w:rFonts w:ascii="Times New Roman" w:hAnsi="Times New Roman" w:cs="Times New Roman"/>
          <w:sz w:val="20"/>
          <w:szCs w:val="20"/>
          <w:lang w:val="en-GB"/>
        </w:rPr>
        <w:br/>
      </w:r>
      <w:r w:rsidRPr="009204FF">
        <w:rPr>
          <w:rFonts w:ascii="Times New Roman" w:hAnsi="Times New Roman" w:cs="Times New Roman"/>
          <w:sz w:val="20"/>
          <w:szCs w:val="20"/>
          <w:lang w:val="en-GB"/>
        </w:rPr>
        <w:t>consumers</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 xml:space="preserve">purchase </w:t>
      </w:r>
      <w:r>
        <w:rPr>
          <w:rFonts w:ascii="Times New Roman" w:hAnsi="Times New Roman" w:cs="Times New Roman"/>
          <w:sz w:val="20"/>
          <w:szCs w:val="20"/>
          <w:lang w:val="en-GB"/>
        </w:rPr>
        <w:tab/>
        <w:t>attendees)</w:t>
      </w:r>
      <w:r>
        <w:rPr>
          <w:rFonts w:ascii="Times New Roman" w:hAnsi="Times New Roman" w:cs="Times New Roman"/>
          <w:sz w:val="20"/>
          <w:szCs w:val="20"/>
          <w:lang w:val="en-GB"/>
        </w:rPr>
        <w:br/>
      </w:r>
      <w:r w:rsidRPr="009204FF">
        <w:rPr>
          <w:rFonts w:ascii="Times New Roman" w:hAnsi="Times New Roman" w:cs="Times New Roman"/>
          <w:sz w:val="20"/>
          <w:szCs w:val="20"/>
          <w:lang w:val="en-GB"/>
        </w:rPr>
        <w:t>intensions.</w:t>
      </w:r>
    </w:p>
    <w:p w14:paraId="53CE0E2D" w14:textId="77777777" w:rsidR="007C6C85" w:rsidRPr="009204FF" w:rsidRDefault="007C6C85" w:rsidP="007C6C85">
      <w:pPr>
        <w:autoSpaceDE w:val="0"/>
        <w:autoSpaceDN w:val="0"/>
        <w:adjustRightInd w:val="0"/>
        <w:spacing w:line="240" w:lineRule="auto"/>
        <w:ind w:left="2610" w:hanging="2610"/>
        <w:rPr>
          <w:rFonts w:ascii="Times New Roman" w:hAnsi="Times New Roman" w:cs="Times New Roman"/>
          <w:sz w:val="20"/>
          <w:szCs w:val="20"/>
          <w:lang w:val="en-GB"/>
        </w:rPr>
      </w:pPr>
      <w:r w:rsidRPr="009204FF">
        <w:rPr>
          <w:rFonts w:ascii="Times New Roman" w:hAnsi="Times New Roman" w:cs="Times New Roman"/>
          <w:sz w:val="20"/>
          <w:szCs w:val="20"/>
          <w:lang w:val="en-GB"/>
        </w:rPr>
        <w:t>Hedlund 2014</w:t>
      </w:r>
      <w:r w:rsidRPr="009204FF">
        <w:rPr>
          <w:rFonts w:ascii="Times New Roman" w:hAnsi="Times New Roman" w:cs="Times New Roman"/>
          <w:sz w:val="20"/>
          <w:szCs w:val="20"/>
          <w:lang w:val="en-GB"/>
        </w:rPr>
        <w:tab/>
        <w:t>A feeling of membership in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Transfer:</w:t>
      </w:r>
      <w:r w:rsidRPr="009204FF">
        <w:rPr>
          <w:rFonts w:ascii="Times New Roman" w:hAnsi="Times New Roman" w:cs="Times New Roman"/>
          <w:sz w:val="20"/>
          <w:szCs w:val="20"/>
          <w:lang w:val="en-GB"/>
        </w:rPr>
        <w:t xml:space="preserve"> emotional attachment</w:t>
      </w:r>
      <w:r w:rsidRPr="009204FF">
        <w:rPr>
          <w:rFonts w:ascii="Times New Roman" w:hAnsi="Times New Roman" w:cs="Times New Roman"/>
          <w:sz w:val="20"/>
          <w:szCs w:val="20"/>
          <w:lang w:val="en-GB"/>
        </w:rPr>
        <w:tab/>
        <w:t>Customer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2, 6</w:t>
      </w:r>
      <w:r w:rsidRPr="009204FF">
        <w:rPr>
          <w:rFonts w:ascii="Times New Roman" w:hAnsi="Times New Roman" w:cs="Times New Roman"/>
          <w:sz w:val="20"/>
          <w:szCs w:val="20"/>
          <w:lang w:val="en-GB"/>
        </w:rPr>
        <w:br/>
        <w:t>the sport fan consumption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(627</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to the team and community</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br/>
        <w:t>community and participation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university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t xml:space="preserve">facilitate economic outcomes </w:t>
      </w:r>
      <w:r w:rsidRPr="009204FF">
        <w:rPr>
          <w:rFonts w:ascii="Times New Roman" w:hAnsi="Times New Roman" w:cs="Times New Roman"/>
          <w:sz w:val="20"/>
          <w:szCs w:val="20"/>
          <w:lang w:val="en-GB"/>
        </w:rPr>
        <w:br/>
        <w:t xml:space="preserve">in the rituals and traditions </w:t>
      </w:r>
      <w:r>
        <w:rPr>
          <w:rFonts w:ascii="Times New Roman" w:hAnsi="Times New Roman" w:cs="Times New Roman"/>
          <w:sz w:val="20"/>
          <w:szCs w:val="20"/>
          <w:lang w:val="en-GB"/>
        </w:rPr>
        <w:tab/>
        <w:t>students &amp;</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through fan behavio</w:t>
      </w:r>
      <w:r>
        <w:rPr>
          <w:rFonts w:ascii="Times New Roman" w:hAnsi="Times New Roman" w:cs="Times New Roman"/>
          <w:sz w:val="20"/>
          <w:szCs w:val="20"/>
          <w:lang w:val="en-GB"/>
        </w:rPr>
        <w:t>u</w:t>
      </w:r>
      <w:r w:rsidRPr="009204FF">
        <w:rPr>
          <w:rFonts w:ascii="Times New Roman" w:hAnsi="Times New Roman" w:cs="Times New Roman"/>
          <w:sz w:val="20"/>
          <w:szCs w:val="20"/>
          <w:lang w:val="en-GB"/>
        </w:rPr>
        <w:t>r</w:t>
      </w:r>
      <w:r w:rsidRPr="009204FF">
        <w:rPr>
          <w:rFonts w:ascii="Times New Roman" w:hAnsi="Times New Roman" w:cs="Times New Roman"/>
          <w:sz w:val="20"/>
          <w:szCs w:val="20"/>
          <w:lang w:val="en-GB"/>
        </w:rPr>
        <w:br/>
        <w:t xml:space="preserve">associated with the community </w:t>
      </w:r>
      <w:r>
        <w:rPr>
          <w:rFonts w:ascii="Times New Roman" w:hAnsi="Times New Roman" w:cs="Times New Roman"/>
          <w:sz w:val="20"/>
          <w:szCs w:val="20"/>
          <w:lang w:val="en-GB"/>
        </w:rPr>
        <w:tab/>
        <w:t>alumni)</w:t>
      </w:r>
      <w:r>
        <w:rPr>
          <w:rFonts w:ascii="Times New Roman" w:hAnsi="Times New Roman" w:cs="Times New Roman"/>
          <w:sz w:val="20"/>
          <w:szCs w:val="20"/>
          <w:lang w:val="en-GB"/>
        </w:rPr>
        <w:br/>
      </w:r>
      <w:r w:rsidRPr="009204FF">
        <w:rPr>
          <w:rFonts w:ascii="Times New Roman" w:hAnsi="Times New Roman" w:cs="Times New Roman"/>
          <w:sz w:val="20"/>
          <w:szCs w:val="20"/>
          <w:lang w:val="en-GB"/>
        </w:rPr>
        <w:t>lead to</w:t>
      </w:r>
      <w:r>
        <w:rPr>
          <w:rFonts w:ascii="Times New Roman" w:hAnsi="Times New Roman" w:cs="Times New Roman"/>
          <w:sz w:val="20"/>
          <w:szCs w:val="20"/>
          <w:lang w:val="en-GB"/>
        </w:rPr>
        <w:t xml:space="preserve"> increases in future </w:t>
      </w:r>
      <w:r>
        <w:rPr>
          <w:rFonts w:ascii="Times New Roman" w:hAnsi="Times New Roman" w:cs="Times New Roman"/>
          <w:sz w:val="20"/>
          <w:szCs w:val="20"/>
          <w:lang w:val="en-GB"/>
        </w:rPr>
        <w:br/>
        <w:t xml:space="preserve">intentions </w:t>
      </w:r>
      <w:r w:rsidRPr="009204FF">
        <w:rPr>
          <w:rFonts w:ascii="Times New Roman" w:hAnsi="Times New Roman" w:cs="Times New Roman"/>
          <w:sz w:val="20"/>
          <w:szCs w:val="20"/>
          <w:lang w:val="en-GB"/>
        </w:rPr>
        <w:t xml:space="preserve">to attend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 xml:space="preserve">team’s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games, </w:t>
      </w:r>
      <w:r>
        <w:rPr>
          <w:rFonts w:ascii="Times New Roman" w:hAnsi="Times New Roman" w:cs="Times New Roman"/>
          <w:sz w:val="20"/>
          <w:szCs w:val="20"/>
          <w:lang w:val="en-GB"/>
        </w:rPr>
        <w:t xml:space="preserve">purchase the team’s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merchandise, and recommend </w:t>
      </w:r>
      <w:r w:rsidRPr="009204FF">
        <w:rPr>
          <w:rFonts w:ascii="Times New Roman" w:hAnsi="Times New Roman" w:cs="Times New Roman"/>
          <w:sz w:val="20"/>
          <w:szCs w:val="20"/>
          <w:lang w:val="en-GB"/>
        </w:rPr>
        <w:br/>
        <w:t xml:space="preserve">the team’s games to others. </w:t>
      </w:r>
    </w:p>
    <w:p w14:paraId="2302BE99"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Herrmann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2014</w:t>
      </w:r>
      <w:r w:rsidRPr="009204FF">
        <w:rPr>
          <w:rFonts w:ascii="Times New Roman" w:hAnsi="Times New Roman" w:cs="Times New Roman"/>
          <w:sz w:val="20"/>
          <w:szCs w:val="20"/>
          <w:lang w:val="en-GB"/>
        </w:rPr>
        <w:tab/>
        <w:t>Well-known brands may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enables value </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w:t>
      </w:r>
      <w:r w:rsidRPr="009204FF">
        <w:rPr>
          <w:rFonts w:ascii="Times New Roman" w:hAnsi="Times New Roman" w:cs="Times New Roman"/>
          <w:sz w:val="20"/>
          <w:szCs w:val="20"/>
          <w:lang w:val="en-GB"/>
        </w:rPr>
        <w:br/>
        <w:t>have several advantages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(1,084 sports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Economical</w:t>
      </w:r>
      <w:r w:rsidRPr="009204FF">
        <w:rPr>
          <w:rFonts w:ascii="Times New Roman" w:hAnsi="Times New Roman" w:cs="Times New Roman"/>
          <w:sz w:val="20"/>
          <w:szCs w:val="20"/>
          <w:lang w:val="en-GB"/>
        </w:rPr>
        <w:tab/>
        <w:t>creation for sponsoring brands.</w:t>
      </w:r>
      <w:r w:rsidRPr="009204FF">
        <w:rPr>
          <w:rFonts w:ascii="Times New Roman" w:hAnsi="Times New Roman" w:cs="Times New Roman"/>
          <w:sz w:val="20"/>
          <w:szCs w:val="20"/>
          <w:lang w:val="en-GB"/>
        </w:rPr>
        <w:br/>
        <w:t xml:space="preserve">in sports sponsorship. </w:t>
      </w:r>
      <w:r>
        <w:rPr>
          <w:rFonts w:ascii="Times New Roman" w:hAnsi="Times New Roman" w:cs="Times New Roman"/>
          <w:sz w:val="20"/>
          <w:szCs w:val="20"/>
          <w:lang w:val="en-GB"/>
        </w:rPr>
        <w:tab/>
        <w:t xml:space="preserve">event </w:t>
      </w:r>
      <w:r w:rsidRPr="009204FF">
        <w:rPr>
          <w:rFonts w:ascii="Times New Roman" w:hAnsi="Times New Roman" w:cs="Times New Roman"/>
          <w:sz w:val="20"/>
          <w:szCs w:val="20"/>
          <w:lang w:val="en-GB"/>
        </w:rPr>
        <w:br/>
        <w:t xml:space="preserve">Spectators (consumers) tend </w:t>
      </w:r>
      <w:r>
        <w:rPr>
          <w:rFonts w:ascii="Times New Roman" w:hAnsi="Times New Roman" w:cs="Times New Roman"/>
          <w:sz w:val="20"/>
          <w:szCs w:val="20"/>
          <w:lang w:val="en-GB"/>
        </w:rPr>
        <w:tab/>
        <w:t>attendees)</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to take well-known brands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into a considerations set </w:t>
      </w:r>
      <w:r w:rsidRPr="009204FF">
        <w:rPr>
          <w:rFonts w:ascii="Times New Roman" w:hAnsi="Times New Roman" w:cs="Times New Roman"/>
          <w:sz w:val="20"/>
          <w:szCs w:val="20"/>
          <w:lang w:val="en-GB"/>
        </w:rPr>
        <w:br/>
        <w:t xml:space="preserve">with and even without the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explicit memory that </w:t>
      </w:r>
      <w:r w:rsidRPr="009204FF">
        <w:rPr>
          <w:rFonts w:ascii="Times New Roman" w:hAnsi="Times New Roman" w:cs="Times New Roman"/>
          <w:sz w:val="20"/>
          <w:szCs w:val="20"/>
          <w:lang w:val="en-GB"/>
        </w:rPr>
        <w:br/>
        <w:t xml:space="preserve">the brand is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 xml:space="preserve">sponsor.   </w:t>
      </w:r>
    </w:p>
    <w:p w14:paraId="3B56BCCA"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Hu </w:t>
      </w:r>
      <w:r>
        <w:rPr>
          <w:rFonts w:ascii="Times New Roman" w:hAnsi="Times New Roman" w:cs="Times New Roman"/>
          <w:i/>
          <w:sz w:val="20"/>
          <w:szCs w:val="20"/>
          <w:lang w:val="en-GB"/>
        </w:rPr>
        <w:t xml:space="preserve">et </w:t>
      </w:r>
      <w:r w:rsidRPr="002F48D1">
        <w:rPr>
          <w:rFonts w:ascii="Times New Roman" w:hAnsi="Times New Roman" w:cs="Times New Roman"/>
          <w:i/>
          <w:sz w:val="20"/>
          <w:szCs w:val="20"/>
          <w:lang w:val="en-GB"/>
        </w:rPr>
        <w:t>al.</w:t>
      </w:r>
      <w:r w:rsidRPr="009204FF">
        <w:rPr>
          <w:rFonts w:ascii="Times New Roman" w:hAnsi="Times New Roman" w:cs="Times New Roman"/>
          <w:sz w:val="20"/>
          <w:szCs w:val="20"/>
          <w:lang w:val="en-GB"/>
        </w:rPr>
        <w:t xml:space="preserve"> 2012</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Irresponsible behavio</w:t>
      </w:r>
      <w:r>
        <w:rPr>
          <w:rFonts w:ascii="Times New Roman" w:hAnsi="Times New Roman" w:cs="Times New Roman"/>
          <w:sz w:val="20"/>
          <w:szCs w:val="20"/>
          <w:lang w:val="en-GB"/>
        </w:rPr>
        <w:t>u</w:t>
      </w:r>
      <w:r w:rsidRPr="009204FF">
        <w:rPr>
          <w:rFonts w:ascii="Times New Roman" w:hAnsi="Times New Roman" w:cs="Times New Roman"/>
          <w:sz w:val="20"/>
          <w:szCs w:val="20"/>
          <w:lang w:val="en-GB"/>
        </w:rPr>
        <w:t>r</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emotional</w:t>
      </w:r>
      <w:r w:rsidRPr="009204FF">
        <w:rPr>
          <w:rFonts w:ascii="Times New Roman" w:hAnsi="Times New Roman" w:cs="Times New Roman"/>
          <w:sz w:val="20"/>
          <w:szCs w:val="20"/>
          <w:lang w:val="en-GB"/>
        </w:rPr>
        <w:tab/>
        <w:t>Society</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3</w:t>
      </w:r>
    </w:p>
    <w:p w14:paraId="0995569F"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 xml:space="preserve">will harm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s brand.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(220 university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and symbolic to functional</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p>
    <w:p w14:paraId="4128BEF2"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b</w:t>
      </w:r>
      <w:r w:rsidRPr="009204FF">
        <w:rPr>
          <w:rFonts w:ascii="Times New Roman" w:hAnsi="Times New Roman" w:cs="Times New Roman"/>
          <w:sz w:val="20"/>
          <w:szCs w:val="20"/>
          <w:lang w:val="en-GB"/>
        </w:rPr>
        <w:t xml:space="preserve">rand is not only </w:t>
      </w:r>
      <w:r>
        <w:rPr>
          <w:rFonts w:ascii="Times New Roman" w:hAnsi="Times New Roman" w:cs="Times New Roman"/>
          <w:sz w:val="20"/>
          <w:szCs w:val="20"/>
          <w:lang w:val="en-GB"/>
        </w:rPr>
        <w:t>a</w:t>
      </w:r>
      <w:r w:rsidRPr="009204FF">
        <w:rPr>
          <w:rFonts w:ascii="Times New Roman" w:hAnsi="Times New Roman" w:cs="Times New Roman"/>
          <w:sz w:val="20"/>
          <w:szCs w:val="20"/>
          <w:lang w:val="en-GB"/>
        </w:rPr>
        <w:t>ffected</w:t>
      </w:r>
      <w:r>
        <w:rPr>
          <w:rFonts w:ascii="Times New Roman" w:hAnsi="Times New Roman" w:cs="Times New Roman"/>
          <w:sz w:val="20"/>
          <w:szCs w:val="20"/>
          <w:lang w:val="en-GB"/>
        </w:rPr>
        <w:tab/>
        <w:t>students)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value.</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by sport</w:t>
      </w:r>
      <w:r>
        <w:rPr>
          <w:rFonts w:ascii="Times New Roman" w:hAnsi="Times New Roman" w:cs="Times New Roman"/>
          <w:sz w:val="20"/>
          <w:szCs w:val="20"/>
          <w:lang w:val="en-GB"/>
        </w:rPr>
        <w:t>ing</w:t>
      </w:r>
      <w:r w:rsidRPr="009204FF">
        <w:rPr>
          <w:rFonts w:ascii="Times New Roman" w:hAnsi="Times New Roman" w:cs="Times New Roman"/>
          <w:sz w:val="20"/>
          <w:szCs w:val="20"/>
          <w:lang w:val="en-GB"/>
        </w:rPr>
        <w:t xml:space="preserve"> performance</w:t>
      </w:r>
    </w:p>
    <w:p w14:paraId="533211B2"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 </w:t>
      </w:r>
    </w:p>
    <w:p w14:paraId="42DDB3F4" w14:textId="77777777" w:rsidR="007C6C85" w:rsidRPr="009204FF" w:rsidRDefault="007C6C85" w:rsidP="007C6C85">
      <w:pPr>
        <w:pStyle w:val="Eivli"/>
        <w:rPr>
          <w:rFonts w:ascii="Times New Roman" w:hAnsi="Times New Roman" w:cs="Times New Roman"/>
          <w:sz w:val="20"/>
          <w:szCs w:val="20"/>
          <w:lang w:val="en-GB"/>
        </w:rPr>
      </w:pPr>
      <w:r>
        <w:rPr>
          <w:rFonts w:ascii="Times New Roman" w:hAnsi="Times New Roman" w:cs="Times New Roman"/>
          <w:sz w:val="20"/>
          <w:szCs w:val="20"/>
          <w:lang w:val="en-GB"/>
        </w:rPr>
        <w:t xml:space="preserve">Inoue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2013</w:t>
      </w:r>
      <w:r w:rsidRPr="009204FF">
        <w:rPr>
          <w:rFonts w:ascii="Times New Roman" w:hAnsi="Times New Roman" w:cs="Times New Roman"/>
          <w:sz w:val="20"/>
          <w:szCs w:val="20"/>
          <w:lang w:val="en-GB"/>
        </w:rPr>
        <w:tab/>
        <w:t>It is profitable for non-profit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from symbolic</w:t>
      </w:r>
      <w:r w:rsidRPr="009204FF">
        <w:rPr>
          <w:rFonts w:ascii="Times New Roman" w:hAnsi="Times New Roman" w:cs="Times New Roman"/>
          <w:sz w:val="20"/>
          <w:szCs w:val="20"/>
          <w:lang w:val="en-GB"/>
        </w:rPr>
        <w:tab/>
        <w:t>Customer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3</w:t>
      </w:r>
    </w:p>
    <w:p w14:paraId="4E4D6CC2"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organi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ations to co-operate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(2,809 sports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t>and emotional to economic</w:t>
      </w:r>
      <w:r w:rsidRPr="009204FF">
        <w:rPr>
          <w:rFonts w:ascii="Times New Roman" w:hAnsi="Times New Roman" w:cs="Times New Roman"/>
          <w:sz w:val="20"/>
          <w:szCs w:val="20"/>
          <w:lang w:val="en-GB"/>
        </w:rPr>
        <w:tab/>
        <w:t>Consumer</w:t>
      </w:r>
    </w:p>
    <w:p w14:paraId="0B523582"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with strong professional sport</w:t>
      </w:r>
      <w:r>
        <w:rPr>
          <w:rFonts w:ascii="Times New Roman" w:hAnsi="Times New Roman" w:cs="Times New Roman"/>
          <w:sz w:val="20"/>
          <w:szCs w:val="20"/>
          <w:lang w:val="en-GB"/>
        </w:rPr>
        <w:t>s</w:t>
      </w:r>
      <w:r>
        <w:rPr>
          <w:rFonts w:ascii="Times New Roman" w:hAnsi="Times New Roman" w:cs="Times New Roman"/>
          <w:sz w:val="20"/>
          <w:szCs w:val="20"/>
          <w:lang w:val="en-GB"/>
        </w:rPr>
        <w:tab/>
        <w:t>newsletter</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value.</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Firm</w:t>
      </w:r>
    </w:p>
    <w:p w14:paraId="6BDB6655"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organi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ations.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subscribers)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Brand</w:t>
      </w:r>
    </w:p>
    <w:p w14:paraId="5AF1CE3A"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p>
    <w:p w14:paraId="098170F3"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br/>
      </w:r>
      <w:r>
        <w:rPr>
          <w:rFonts w:ascii="Times New Roman" w:hAnsi="Times New Roman" w:cs="Times New Roman"/>
          <w:sz w:val="20"/>
          <w:szCs w:val="20"/>
          <w:lang w:val="en-GB"/>
        </w:rPr>
        <w:t>Kerwin and</w:t>
      </w:r>
      <w:r w:rsidRPr="009204FF">
        <w:rPr>
          <w:rFonts w:ascii="Times New Roman" w:hAnsi="Times New Roman" w:cs="Times New Roman"/>
          <w:sz w:val="20"/>
          <w:szCs w:val="20"/>
          <w:lang w:val="en-GB"/>
        </w:rPr>
        <w:t xml:space="preserve"> Bopp 2014</w:t>
      </w:r>
      <w:r w:rsidRPr="009204FF">
        <w:rPr>
          <w:rFonts w:ascii="Times New Roman" w:hAnsi="Times New Roman" w:cs="Times New Roman"/>
          <w:sz w:val="20"/>
          <w:szCs w:val="20"/>
          <w:lang w:val="en-GB"/>
        </w:rPr>
        <w:tab/>
        <w:t>Due to high personnel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Interviews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Transfer:</w:t>
      </w:r>
      <w:r w:rsidRPr="009204FF">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 xml:space="preserve">model of shared </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5</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(player) turnover,</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sport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(31 players &amp;</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 xml:space="preserve">leadership in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changing</w:t>
      </w:r>
    </w:p>
    <w:p w14:paraId="45D6C0A4" w14:textId="77777777" w:rsidR="007C6C85" w:rsidRPr="009204FF" w:rsidRDefault="007C6C85" w:rsidP="007C6C85">
      <w:pPr>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offers a context in which the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coaches)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environment of sport enables functional</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necessity of shared leadership</w:t>
      </w:r>
      <w:r>
        <w:rPr>
          <w:rFonts w:ascii="Times New Roman" w:hAnsi="Times New Roman" w:cs="Times New Roman"/>
          <w:sz w:val="20"/>
          <w:szCs w:val="20"/>
          <w:lang w:val="en-GB"/>
        </w:rPr>
        <w:tab/>
      </w:r>
      <w:r>
        <w:rPr>
          <w:rFonts w:ascii="Times New Roman" w:hAnsi="Times New Roman" w:cs="Times New Roman"/>
          <w:sz w:val="20"/>
          <w:szCs w:val="20"/>
          <w:lang w:val="en-GB"/>
        </w:rPr>
        <w:tab/>
        <w:t xml:space="preserve">                           </w:t>
      </w:r>
      <w:r w:rsidRPr="009204FF">
        <w:rPr>
          <w:rFonts w:ascii="Times New Roman" w:hAnsi="Times New Roman" w:cs="Times New Roman"/>
          <w:sz w:val="20"/>
          <w:szCs w:val="20"/>
          <w:lang w:val="en-GB"/>
        </w:rPr>
        <w:t xml:space="preserve">value for business organisations.  </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is promoted.</w:t>
      </w:r>
    </w:p>
    <w:p w14:paraId="5AA92D6A"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Khan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2013</w:t>
      </w:r>
      <w:r w:rsidRPr="009204FF">
        <w:rPr>
          <w:rFonts w:ascii="Times New Roman" w:hAnsi="Times New Roman" w:cs="Times New Roman"/>
          <w:sz w:val="20"/>
          <w:szCs w:val="20"/>
          <w:lang w:val="en-GB"/>
        </w:rPr>
        <w:tab/>
        <w:t>Employees express favo</w:t>
      </w:r>
      <w:r>
        <w:rPr>
          <w:rFonts w:ascii="Times New Roman" w:hAnsi="Times New Roman" w:cs="Times New Roman"/>
          <w:sz w:val="20"/>
          <w:szCs w:val="20"/>
          <w:lang w:val="en-GB"/>
        </w:rPr>
        <w:t>u</w:t>
      </w:r>
      <w:r w:rsidRPr="009204FF">
        <w:rPr>
          <w:rFonts w:ascii="Times New Roman" w:hAnsi="Times New Roman" w:cs="Times New Roman"/>
          <w:sz w:val="20"/>
          <w:szCs w:val="20"/>
          <w:lang w:val="en-GB"/>
        </w:rPr>
        <w:t>rable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sponsoring activities</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 xml:space="preserve">5 </w:t>
      </w:r>
    </w:p>
    <w:p w14:paraId="2740338B"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attitudes (identification,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(246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enable emotional value</w:t>
      </w:r>
    </w:p>
    <w:p w14:paraId="650634E2" w14:textId="77777777" w:rsidR="007C6C85" w:rsidRPr="009204FF" w:rsidRDefault="007C6C85" w:rsidP="007C6C85">
      <w:pPr>
        <w:pStyle w:val="Eivli"/>
        <w:ind w:left="2608" w:hanging="2608"/>
        <w:rPr>
          <w:rFonts w:ascii="Times New Roman" w:hAnsi="Times New Roman" w:cs="Times New Roman"/>
          <w:sz w:val="20"/>
          <w:szCs w:val="20"/>
          <w:lang w:val="en-GB"/>
        </w:rPr>
      </w:pPr>
      <w:r>
        <w:rPr>
          <w:rFonts w:ascii="Times New Roman" w:hAnsi="Times New Roman" w:cs="Times New Roman"/>
          <w:sz w:val="20"/>
          <w:szCs w:val="20"/>
          <w:lang w:val="en-GB"/>
        </w:rPr>
        <w:tab/>
      </w:r>
      <w:r w:rsidRPr="009204FF">
        <w:rPr>
          <w:rFonts w:ascii="Times New Roman" w:hAnsi="Times New Roman" w:cs="Times New Roman"/>
          <w:sz w:val="20"/>
          <w:szCs w:val="20"/>
          <w:lang w:val="en-GB"/>
        </w:rPr>
        <w:t>organi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ational citizenship</w:t>
      </w:r>
      <w:r w:rsidRPr="009204FF">
        <w:rPr>
          <w:rFonts w:ascii="Times New Roman" w:hAnsi="Times New Roman" w:cs="Times New Roman"/>
          <w:sz w:val="20"/>
          <w:szCs w:val="20"/>
          <w:lang w:val="en-GB"/>
        </w:rPr>
        <w:tab/>
      </w:r>
      <w:r>
        <w:rPr>
          <w:rFonts w:ascii="Times New Roman" w:hAnsi="Times New Roman" w:cs="Times New Roman"/>
          <w:sz w:val="20"/>
          <w:szCs w:val="20"/>
          <w:lang w:val="en-GB"/>
        </w:rPr>
        <w:t>employees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among</w:t>
      </w:r>
      <w:r>
        <w:rPr>
          <w:rFonts w:ascii="Times New Roman" w:hAnsi="Times New Roman" w:cs="Times New Roman"/>
          <w:sz w:val="20"/>
          <w:szCs w:val="20"/>
          <w:lang w:val="en-GB"/>
        </w:rPr>
        <w:t>st</w:t>
      </w:r>
      <w:r w:rsidRPr="009204FF">
        <w:rPr>
          <w:rFonts w:ascii="Times New Roman" w:hAnsi="Times New Roman" w:cs="Times New Roman"/>
          <w:sz w:val="20"/>
          <w:szCs w:val="20"/>
          <w:lang w:val="en-GB"/>
        </w:rPr>
        <w:t xml:space="preserve"> employees.</w:t>
      </w:r>
      <w:r w:rsidRPr="009204FF">
        <w:rPr>
          <w:rFonts w:ascii="Times New Roman" w:hAnsi="Times New Roman" w:cs="Times New Roman"/>
          <w:sz w:val="20"/>
          <w:szCs w:val="20"/>
          <w:lang w:val="en-GB"/>
        </w:rPr>
        <w:br/>
        <w:t>behavio</w:t>
      </w:r>
      <w:r>
        <w:rPr>
          <w:rFonts w:ascii="Times New Roman" w:hAnsi="Times New Roman" w:cs="Times New Roman"/>
          <w:sz w:val="20"/>
          <w:szCs w:val="20"/>
          <w:lang w:val="en-GB"/>
        </w:rPr>
        <w:t>u</w:t>
      </w:r>
      <w:r w:rsidRPr="009204FF">
        <w:rPr>
          <w:rFonts w:ascii="Times New Roman" w:hAnsi="Times New Roman" w:cs="Times New Roman"/>
          <w:sz w:val="20"/>
          <w:szCs w:val="20"/>
          <w:lang w:val="en-GB"/>
        </w:rPr>
        <w:t xml:space="preserve">r) to </w:t>
      </w:r>
      <w:r>
        <w:rPr>
          <w:rFonts w:ascii="Times New Roman" w:hAnsi="Times New Roman" w:cs="Times New Roman"/>
          <w:sz w:val="20"/>
          <w:szCs w:val="20"/>
          <w:lang w:val="en-GB"/>
        </w:rPr>
        <w:t xml:space="preserve">an </w:t>
      </w:r>
      <w:r w:rsidRPr="009204FF">
        <w:rPr>
          <w:rFonts w:ascii="Times New Roman" w:hAnsi="Times New Roman" w:cs="Times New Roman"/>
          <w:sz w:val="20"/>
          <w:szCs w:val="20"/>
          <w:lang w:val="en-GB"/>
        </w:rPr>
        <w:t xml:space="preserve">employer </w:t>
      </w:r>
      <w:r>
        <w:rPr>
          <w:rFonts w:ascii="Times New Roman" w:hAnsi="Times New Roman" w:cs="Times New Roman"/>
          <w:sz w:val="20"/>
          <w:szCs w:val="20"/>
          <w:lang w:val="en-GB"/>
        </w:rPr>
        <w:t xml:space="preserve">          of sponsoring</w:t>
      </w:r>
      <w:r>
        <w:rPr>
          <w:rFonts w:ascii="Times New Roman" w:hAnsi="Times New Roman" w:cs="Times New Roman"/>
          <w:sz w:val="20"/>
          <w:szCs w:val="20"/>
          <w:lang w:val="en-GB"/>
        </w:rPr>
        <w:br/>
        <w:t xml:space="preserve">if they </w:t>
      </w:r>
      <w:r w:rsidRPr="009204FF">
        <w:rPr>
          <w:rFonts w:ascii="Times New Roman" w:hAnsi="Times New Roman" w:cs="Times New Roman"/>
          <w:sz w:val="20"/>
          <w:szCs w:val="20"/>
          <w:lang w:val="en-GB"/>
        </w:rPr>
        <w:t xml:space="preserve">are aware of its socially </w:t>
      </w:r>
      <w:r>
        <w:rPr>
          <w:rFonts w:ascii="Times New Roman" w:hAnsi="Times New Roman" w:cs="Times New Roman"/>
          <w:sz w:val="20"/>
          <w:szCs w:val="20"/>
          <w:lang w:val="en-GB"/>
        </w:rPr>
        <w:tab/>
        <w:t xml:space="preserve"> firms)</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responsible actions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(sponsoring sports). </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p>
    <w:p w14:paraId="3A27B6B1" w14:textId="77777777" w:rsidR="007C6C85" w:rsidRPr="009204FF" w:rsidRDefault="007C6C85" w:rsidP="007C6C85">
      <w:pPr>
        <w:pStyle w:val="Eivli"/>
        <w:rPr>
          <w:rFonts w:ascii="Times New Roman" w:hAnsi="Times New Roman" w:cs="Times New Roman"/>
          <w:sz w:val="20"/>
          <w:szCs w:val="20"/>
          <w:lang w:val="en-GB"/>
        </w:rPr>
      </w:pPr>
    </w:p>
    <w:p w14:paraId="2098700E" w14:textId="77777777" w:rsidR="007C6C85" w:rsidRPr="009204FF" w:rsidRDefault="007C6C85" w:rsidP="007C6C85">
      <w:pPr>
        <w:pStyle w:val="Eivli"/>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Kim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2011</w:t>
      </w:r>
      <w:r w:rsidRPr="009204FF">
        <w:rPr>
          <w:rFonts w:ascii="Times New Roman" w:hAnsi="Times New Roman" w:cs="Times New Roman"/>
          <w:sz w:val="20"/>
          <w:szCs w:val="20"/>
          <w:lang w:val="en-GB"/>
        </w:rPr>
        <w:tab/>
        <w:t>Sport sponsors benefit from</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enables value </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w:t>
      </w:r>
      <w:r w:rsidRPr="009204FF">
        <w:rPr>
          <w:rFonts w:ascii="Times New Roman" w:hAnsi="Times New Roman" w:cs="Times New Roman"/>
          <w:sz w:val="20"/>
          <w:szCs w:val="20"/>
          <w:lang w:val="en-GB"/>
        </w:rPr>
        <w:br/>
        <w:t>the relationship quality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(474 university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t xml:space="preserve">creation for sponsoring brands. </w:t>
      </w:r>
      <w:r w:rsidRPr="009204FF">
        <w:rPr>
          <w:rFonts w:ascii="Times New Roman" w:hAnsi="Times New Roman" w:cs="Times New Roman"/>
          <w:sz w:val="20"/>
          <w:szCs w:val="20"/>
          <w:lang w:val="en-GB"/>
        </w:rPr>
        <w:tab/>
        <w:t>Business relationships</w:t>
      </w:r>
      <w:r w:rsidRPr="009204FF">
        <w:rPr>
          <w:rFonts w:ascii="Times New Roman" w:hAnsi="Times New Roman" w:cs="Times New Roman"/>
          <w:sz w:val="20"/>
          <w:szCs w:val="20"/>
          <w:lang w:val="en-GB"/>
        </w:rPr>
        <w:br/>
        <w:t>between 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property and its</w:t>
      </w:r>
      <w:r>
        <w:rPr>
          <w:rFonts w:ascii="Times New Roman" w:hAnsi="Times New Roman" w:cs="Times New Roman"/>
          <w:sz w:val="20"/>
          <w:szCs w:val="20"/>
          <w:lang w:val="en-GB"/>
        </w:rPr>
        <w:t xml:space="preserve">     students)</w:t>
      </w:r>
      <w:r w:rsidRPr="009204FF">
        <w:rPr>
          <w:rFonts w:ascii="Times New Roman" w:hAnsi="Times New Roman" w:cs="Times New Roman"/>
          <w:sz w:val="20"/>
          <w:szCs w:val="20"/>
          <w:lang w:val="en-GB"/>
        </w:rPr>
        <w:tab/>
        <w:t>Economic</w:t>
      </w:r>
      <w:r w:rsidRPr="009204FF">
        <w:rPr>
          <w:rFonts w:ascii="Times New Roman" w:hAnsi="Times New Roman" w:cs="Times New Roman"/>
          <w:sz w:val="20"/>
          <w:szCs w:val="20"/>
          <w:lang w:val="en-GB"/>
        </w:rPr>
        <w:br/>
        <w:t>customers.</w:t>
      </w:r>
      <w:r>
        <w:rPr>
          <w:rFonts w:ascii="Times New Roman" w:hAnsi="Times New Roman" w:cs="Times New Roman"/>
          <w:sz w:val="20"/>
          <w:szCs w:val="20"/>
          <w:lang w:val="en-GB"/>
        </w:rPr>
        <w:t xml:space="preserve"> The s</w:t>
      </w:r>
      <w:r w:rsidRPr="009204FF">
        <w:rPr>
          <w:rFonts w:ascii="Times New Roman" w:hAnsi="Times New Roman" w:cs="Times New Roman"/>
          <w:sz w:val="20"/>
          <w:szCs w:val="20"/>
          <w:lang w:val="en-GB"/>
        </w:rPr>
        <w:t>tudy shows that</w:t>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Transfer:</w:t>
      </w:r>
      <w:r w:rsidRPr="009204FF">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expected value of the</w:t>
      </w:r>
      <w:r w:rsidRPr="009204FF">
        <w:rPr>
          <w:rFonts w:ascii="Times New Roman" w:hAnsi="Times New Roman" w:cs="Times New Roman"/>
          <w:sz w:val="20"/>
          <w:szCs w:val="20"/>
          <w:lang w:val="en-GB"/>
        </w:rPr>
        <w:br/>
        <w:t>consumer</w:t>
      </w:r>
      <w:r>
        <w:rPr>
          <w:rFonts w:ascii="Times New Roman" w:hAnsi="Times New Roman" w:cs="Times New Roman"/>
          <w:sz w:val="20"/>
          <w:szCs w:val="20"/>
          <w:lang w:val="en-GB"/>
        </w:rPr>
        <w:t xml:space="preserve">s </w:t>
      </w:r>
      <w:r w:rsidRPr="009204FF">
        <w:rPr>
          <w:rFonts w:ascii="Times New Roman" w:hAnsi="Times New Roman" w:cs="Times New Roman"/>
          <w:sz w:val="20"/>
          <w:szCs w:val="20"/>
          <w:lang w:val="en-GB"/>
        </w:rPr>
        <w:t xml:space="preserve">who perceive </w:t>
      </w:r>
      <w:r>
        <w:rPr>
          <w:rFonts w:ascii="Times New Roman" w:hAnsi="Times New Roman" w:cs="Times New Roman"/>
          <w:sz w:val="20"/>
          <w:szCs w:val="20"/>
          <w:lang w:val="en-GB"/>
        </w:rPr>
        <w:t xml:space="preserve">a </w:t>
      </w:r>
      <w:r w:rsidRPr="009204FF">
        <w:rPr>
          <w:rFonts w:ascii="Times New Roman" w:hAnsi="Times New Roman" w:cs="Times New Roman"/>
          <w:sz w:val="20"/>
          <w:szCs w:val="20"/>
          <w:lang w:val="en-GB"/>
        </w:rPr>
        <w:t>higher level of</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sponsorship is dependent on the</w:t>
      </w:r>
      <w:r w:rsidRPr="009204FF">
        <w:rPr>
          <w:rFonts w:ascii="Times New Roman" w:hAnsi="Times New Roman" w:cs="Times New Roman"/>
          <w:sz w:val="20"/>
          <w:szCs w:val="20"/>
          <w:lang w:val="en-GB"/>
        </w:rPr>
        <w:br/>
        <w:t>relationship quality are also</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relationship between 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property</w:t>
      </w:r>
      <w:r w:rsidRPr="009204FF">
        <w:rPr>
          <w:rFonts w:ascii="Times New Roman" w:hAnsi="Times New Roman" w:cs="Times New Roman"/>
          <w:sz w:val="20"/>
          <w:szCs w:val="20"/>
          <w:lang w:val="en-GB"/>
        </w:rPr>
        <w:br/>
        <w:t xml:space="preserve">more likely to form </w:t>
      </w:r>
      <w:r>
        <w:rPr>
          <w:rFonts w:ascii="Times New Roman" w:hAnsi="Times New Roman" w:cs="Times New Roman"/>
          <w:sz w:val="20"/>
          <w:szCs w:val="20"/>
          <w:lang w:val="en-GB"/>
        </w:rPr>
        <w:t xml:space="preserve">a </w:t>
      </w:r>
      <w:r w:rsidRPr="009204FF">
        <w:rPr>
          <w:rFonts w:ascii="Times New Roman" w:hAnsi="Times New Roman" w:cs="Times New Roman"/>
          <w:sz w:val="20"/>
          <w:szCs w:val="20"/>
          <w:lang w:val="en-GB"/>
        </w:rPr>
        <w:t>positive</w:t>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and its customers.</w:t>
      </w:r>
      <w:r>
        <w:rPr>
          <w:rFonts w:ascii="Times New Roman" w:hAnsi="Times New Roman" w:cs="Times New Roman"/>
          <w:sz w:val="20"/>
          <w:szCs w:val="20"/>
          <w:lang w:val="en-GB"/>
        </w:rPr>
        <w:br/>
      </w:r>
      <w:r w:rsidRPr="009204FF">
        <w:rPr>
          <w:rFonts w:ascii="Times New Roman" w:hAnsi="Times New Roman" w:cs="Times New Roman"/>
          <w:sz w:val="20"/>
          <w:szCs w:val="20"/>
          <w:lang w:val="en-GB"/>
        </w:rPr>
        <w:t>attitude and greater purchase intentions</w:t>
      </w:r>
      <w:r>
        <w:rPr>
          <w:rFonts w:ascii="Times New Roman" w:hAnsi="Times New Roman" w:cs="Times New Roman"/>
          <w:sz w:val="20"/>
          <w:szCs w:val="20"/>
          <w:lang w:val="en-GB"/>
        </w:rPr>
        <w:br/>
      </w:r>
      <w:r w:rsidRPr="009204FF">
        <w:rPr>
          <w:rFonts w:ascii="Times New Roman" w:hAnsi="Times New Roman" w:cs="Times New Roman"/>
          <w:sz w:val="20"/>
          <w:szCs w:val="20"/>
          <w:lang w:val="en-GB"/>
        </w:rPr>
        <w:t>to</w:t>
      </w:r>
      <w:r>
        <w:rPr>
          <w:rFonts w:ascii="Times New Roman" w:hAnsi="Times New Roman" w:cs="Times New Roman"/>
          <w:sz w:val="20"/>
          <w:szCs w:val="20"/>
          <w:lang w:val="en-GB"/>
        </w:rPr>
        <w:t>wards</w:t>
      </w:r>
      <w:r w:rsidRPr="009204FF">
        <w:rPr>
          <w:rFonts w:ascii="Times New Roman" w:hAnsi="Times New Roman" w:cs="Times New Roman"/>
          <w:sz w:val="20"/>
          <w:szCs w:val="20"/>
          <w:lang w:val="en-GB"/>
        </w:rPr>
        <w:t xml:space="preserve"> sponsors and their products.</w:t>
      </w:r>
    </w:p>
    <w:p w14:paraId="130F9511" w14:textId="77777777" w:rsidR="007C6C85" w:rsidRPr="009204FF" w:rsidRDefault="007C6C85" w:rsidP="007C6C85">
      <w:pPr>
        <w:pStyle w:val="Eivli"/>
        <w:rPr>
          <w:rFonts w:ascii="Times New Roman" w:hAnsi="Times New Roman" w:cs="Times New Roman"/>
          <w:sz w:val="20"/>
          <w:szCs w:val="20"/>
          <w:lang w:val="en-GB"/>
        </w:rPr>
      </w:pPr>
    </w:p>
    <w:p w14:paraId="57D667B2"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Pr>
          <w:rFonts w:ascii="Times New Roman" w:hAnsi="Times New Roman" w:cs="Times New Roman"/>
          <w:sz w:val="20"/>
          <w:szCs w:val="20"/>
          <w:lang w:val="en-GB"/>
        </w:rPr>
        <w:t>Kwak and</w:t>
      </w:r>
      <w:r w:rsidRPr="009204FF">
        <w:rPr>
          <w:rFonts w:ascii="Times New Roman" w:hAnsi="Times New Roman" w:cs="Times New Roman"/>
          <w:sz w:val="20"/>
          <w:szCs w:val="20"/>
          <w:lang w:val="en-GB"/>
        </w:rPr>
        <w:t xml:space="preserve"> Kang 2009</w:t>
      </w:r>
      <w:r w:rsidRPr="009204FF">
        <w:rPr>
          <w:rFonts w:ascii="Times New Roman" w:hAnsi="Times New Roman" w:cs="Times New Roman"/>
          <w:sz w:val="20"/>
          <w:szCs w:val="20"/>
          <w:lang w:val="en-GB"/>
        </w:rPr>
        <w:tab/>
        <w:t>The congruence between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w:t>
      </w:r>
      <w:r>
        <w:rPr>
          <w:rFonts w:ascii="Times New Roman" w:hAnsi="Times New Roman" w:cs="Times New Roman"/>
          <w:i/>
          <w:sz w:val="20"/>
          <w:szCs w:val="20"/>
          <w:lang w:val="en-GB"/>
        </w:rPr>
        <w:t>s</w:t>
      </w:r>
      <w:r w:rsidRPr="009204FF">
        <w:rPr>
          <w:rFonts w:ascii="Times New Roman" w:hAnsi="Times New Roman" w:cs="Times New Roman"/>
          <w:i/>
          <w:sz w:val="20"/>
          <w:szCs w:val="20"/>
          <w:lang w:val="en-GB"/>
        </w:rPr>
        <w:t>form:</w:t>
      </w:r>
      <w:r w:rsidRPr="009204FF">
        <w:rPr>
          <w:rFonts w:ascii="Times New Roman" w:hAnsi="Times New Roman" w:cs="Times New Roman"/>
          <w:sz w:val="20"/>
          <w:szCs w:val="20"/>
          <w:lang w:val="en-GB"/>
        </w:rPr>
        <w:t xml:space="preserve"> from symbolic </w:t>
      </w:r>
      <w:r w:rsidRPr="009204FF">
        <w:rPr>
          <w:rFonts w:ascii="Times New Roman" w:hAnsi="Times New Roman" w:cs="Times New Roman"/>
          <w:sz w:val="20"/>
          <w:szCs w:val="20"/>
          <w:lang w:val="en-GB"/>
        </w:rPr>
        <w:tab/>
        <w:t>Customer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Pr>
          <w:rFonts w:ascii="Times New Roman" w:hAnsi="Times New Roman" w:cs="Times New Roman"/>
          <w:sz w:val="20"/>
          <w:szCs w:val="20"/>
          <w:lang w:val="en-GB"/>
        </w:rPr>
        <w:br/>
      </w:r>
      <w:r w:rsidRPr="009204FF">
        <w:rPr>
          <w:rFonts w:ascii="Times New Roman" w:hAnsi="Times New Roman" w:cs="Times New Roman"/>
          <w:sz w:val="20"/>
          <w:szCs w:val="20"/>
          <w:lang w:val="en-GB"/>
        </w:rPr>
        <w:t>a customer and the team,</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(260 sports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 xml:space="preserve">value (identification with </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as well as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perceived quality</w:t>
      </w:r>
      <w:r>
        <w:rPr>
          <w:rFonts w:ascii="Times New Roman" w:hAnsi="Times New Roman" w:cs="Times New Roman"/>
          <w:sz w:val="20"/>
          <w:szCs w:val="20"/>
          <w:lang w:val="en-GB"/>
        </w:rPr>
        <w: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event</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sponsoring brand) and functional</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ha</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a direct</w:t>
      </w:r>
      <w:r>
        <w:rPr>
          <w:rFonts w:ascii="Times New Roman" w:hAnsi="Times New Roman" w:cs="Times New Roman"/>
          <w:sz w:val="20"/>
          <w:szCs w:val="20"/>
          <w:lang w:val="en-GB"/>
        </w:rPr>
        <w:t>ly</w:t>
      </w:r>
      <w:r w:rsidRPr="009204FF">
        <w:rPr>
          <w:rFonts w:ascii="Times New Roman" w:hAnsi="Times New Roman" w:cs="Times New Roman"/>
          <w:sz w:val="20"/>
          <w:szCs w:val="20"/>
          <w:lang w:val="en-GB"/>
        </w:rPr>
        <w:t xml:space="preserve"> positive effect 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attendees)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 xml:space="preserve">value (affinity with the brand) </w:t>
      </w:r>
      <w:r w:rsidRPr="009204FF">
        <w:rPr>
          <w:rFonts w:ascii="Times New Roman" w:hAnsi="Times New Roman" w:cs="Times New Roman"/>
          <w:sz w:val="20"/>
          <w:szCs w:val="20"/>
          <w:lang w:val="en-GB"/>
        </w:rPr>
        <w:br/>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 xml:space="preserve">purchase intention while </w:t>
      </w:r>
      <w:r>
        <w:rPr>
          <w:rFonts w:ascii="Times New Roman" w:hAnsi="Times New Roman" w:cs="Times New Roman"/>
          <w:sz w:val="20"/>
          <w:szCs w:val="20"/>
          <w:lang w:val="en-GB"/>
        </w:rPr>
        <w:t>the</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to economic value.</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perceived quality also acted as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a mediator between self-image </w:t>
      </w:r>
      <w:r>
        <w:rPr>
          <w:rFonts w:ascii="Times New Roman" w:hAnsi="Times New Roman" w:cs="Times New Roman"/>
          <w:sz w:val="20"/>
          <w:szCs w:val="20"/>
          <w:lang w:val="en-GB"/>
        </w:rPr>
        <w:br/>
      </w:r>
      <w:r w:rsidRPr="009204FF">
        <w:rPr>
          <w:rFonts w:ascii="Times New Roman" w:hAnsi="Times New Roman" w:cs="Times New Roman"/>
          <w:sz w:val="20"/>
          <w:szCs w:val="20"/>
          <w:lang w:val="en-GB"/>
        </w:rPr>
        <w:t>congruence and purchase intention.</w:t>
      </w:r>
      <w:r w:rsidRPr="009204FF">
        <w:rPr>
          <w:rFonts w:ascii="Times New Roman" w:hAnsi="Times New Roman" w:cs="Times New Roman"/>
          <w:sz w:val="20"/>
          <w:szCs w:val="20"/>
          <w:lang w:val="en-GB"/>
        </w:rPr>
        <w:tab/>
      </w:r>
    </w:p>
    <w:p w14:paraId="5754EC2F"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Lee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2012</w:t>
      </w:r>
      <w:r>
        <w:rPr>
          <w:rFonts w:ascii="Times New Roman" w:hAnsi="Times New Roman" w:cs="Times New Roman"/>
          <w:sz w:val="20"/>
          <w:szCs w:val="20"/>
          <w:lang w:val="en-GB"/>
        </w:rPr>
        <w:tab/>
        <w:t>The s</w:t>
      </w:r>
      <w:r w:rsidRPr="009204FF">
        <w:rPr>
          <w:rFonts w:ascii="Times New Roman" w:hAnsi="Times New Roman" w:cs="Times New Roman"/>
          <w:sz w:val="20"/>
          <w:szCs w:val="20"/>
          <w:lang w:val="en-GB"/>
        </w:rPr>
        <w:t>tudy enables</w:t>
      </w:r>
      <w:r>
        <w:rPr>
          <w:rFonts w:ascii="Times New Roman" w:hAnsi="Times New Roman" w:cs="Times New Roman"/>
          <w:sz w:val="20"/>
          <w:szCs w:val="20"/>
          <w:lang w:val="en-GB"/>
        </w:rPr>
        <w:t xml:space="preserve"> us</w:t>
      </w:r>
      <w:r w:rsidRPr="009204FF">
        <w:rPr>
          <w:rFonts w:ascii="Times New Roman" w:hAnsi="Times New Roman" w:cs="Times New Roman"/>
          <w:sz w:val="20"/>
          <w:szCs w:val="20"/>
          <w:lang w:val="en-GB"/>
        </w:rPr>
        <w:t xml:space="preserve"> to begin to</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Social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sport offers</w:t>
      </w:r>
      <w:r w:rsidRPr="009204FF">
        <w:rPr>
          <w:rFonts w:ascii="Times New Roman" w:hAnsi="Times New Roman" w:cs="Times New Roman"/>
          <w:sz w:val="20"/>
          <w:szCs w:val="20"/>
          <w:lang w:val="en-GB"/>
        </w:rPr>
        <w:tab/>
        <w:t>Society</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t>document the societal impact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(221 university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a context for showing firm’s</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br/>
        <w:t>of 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-based social</w:t>
      </w:r>
      <w:r>
        <w:rPr>
          <w:rFonts w:ascii="Times New Roman" w:hAnsi="Times New Roman" w:cs="Times New Roman"/>
          <w:sz w:val="20"/>
          <w:szCs w:val="20"/>
          <w:lang w:val="en-GB"/>
        </w:rPr>
        <w:tab/>
        <w:t>students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good citizenship, which</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in the</w:t>
      </w:r>
      <w:r>
        <w:rPr>
          <w:rFonts w:ascii="Times New Roman" w:hAnsi="Times New Roman" w:cs="Times New Roman"/>
          <w:sz w:val="20"/>
          <w:szCs w:val="20"/>
          <w:lang w:val="en-GB"/>
        </w:rPr>
        <w:br/>
      </w:r>
      <w:r w:rsidRPr="009204FF">
        <w:rPr>
          <w:rFonts w:ascii="Times New Roman" w:hAnsi="Times New Roman" w:cs="Times New Roman"/>
          <w:sz w:val="20"/>
          <w:szCs w:val="20"/>
          <w:lang w:val="en-GB"/>
        </w:rPr>
        <w:t>program</w:t>
      </w:r>
      <w:r>
        <w:rPr>
          <w:rFonts w:ascii="Times New Roman" w:hAnsi="Times New Roman" w:cs="Times New Roman"/>
          <w:sz w:val="20"/>
          <w:szCs w:val="20"/>
          <w:lang w:val="en-GB"/>
        </w:rPr>
        <w:t>me</w:t>
      </w:r>
      <w:r w:rsidRPr="009204FF">
        <w:rPr>
          <w:rFonts w:ascii="Times New Roman" w:hAnsi="Times New Roman" w:cs="Times New Roman"/>
          <w:sz w:val="20"/>
          <w:szCs w:val="20"/>
          <w:lang w:val="en-GB"/>
        </w:rPr>
        <w:t>s as valued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long run</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promote</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business.</w:t>
      </w:r>
      <w:r>
        <w:rPr>
          <w:rFonts w:ascii="Times New Roman" w:hAnsi="Times New Roman" w:cs="Times New Roman"/>
          <w:sz w:val="20"/>
          <w:szCs w:val="20"/>
          <w:lang w:val="en-GB"/>
        </w:rPr>
        <w:br/>
      </w:r>
      <w:r w:rsidRPr="009204FF">
        <w:rPr>
          <w:rFonts w:ascii="Times New Roman" w:hAnsi="Times New Roman" w:cs="Times New Roman"/>
          <w:sz w:val="20"/>
          <w:szCs w:val="20"/>
          <w:lang w:val="en-GB"/>
        </w:rPr>
        <w:t>communication assets.</w:t>
      </w:r>
    </w:p>
    <w:p w14:paraId="6FF59CB7" w14:textId="77777777" w:rsidR="007C6C85" w:rsidRPr="009204FF" w:rsidRDefault="007C6C85" w:rsidP="007C6C85">
      <w:pPr>
        <w:pStyle w:val="Eivli"/>
        <w:rPr>
          <w:rFonts w:ascii="Times New Roman" w:hAnsi="Times New Roman" w:cs="Times New Roman"/>
          <w:sz w:val="20"/>
          <w:szCs w:val="20"/>
          <w:lang w:val="en-GB"/>
        </w:rPr>
      </w:pPr>
      <w:r>
        <w:rPr>
          <w:rFonts w:ascii="Times New Roman" w:hAnsi="Times New Roman" w:cs="Times New Roman"/>
          <w:sz w:val="20"/>
          <w:szCs w:val="20"/>
          <w:lang w:val="en-GB"/>
        </w:rPr>
        <w:t>Lorgnier and</w:t>
      </w:r>
      <w:r w:rsidRPr="009204FF">
        <w:rPr>
          <w:rFonts w:ascii="Times New Roman" w:hAnsi="Times New Roman" w:cs="Times New Roman"/>
          <w:sz w:val="20"/>
          <w:szCs w:val="20"/>
          <w:lang w:val="en-GB"/>
        </w:rPr>
        <w:t xml:space="preserve"> Che-Jen 2014</w:t>
      </w:r>
      <w:r w:rsidRPr="009204FF">
        <w:rPr>
          <w:rFonts w:ascii="Times New Roman" w:hAnsi="Times New Roman" w:cs="Times New Roman"/>
          <w:sz w:val="20"/>
          <w:szCs w:val="20"/>
          <w:lang w:val="en-GB"/>
        </w:rPr>
        <w:tab/>
        <w:t>Coopetition is an important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Interviews &amp;</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economic and</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4</w:t>
      </w:r>
    </w:p>
    <w:p w14:paraId="3C8A09EC" w14:textId="77777777" w:rsidR="007C6C85" w:rsidRPr="009204FF" w:rsidRDefault="007C6C85" w:rsidP="007C6C85">
      <w:pPr>
        <w:pStyle w:val="Eivli"/>
        <w:ind w:left="1304" w:firstLine="1304"/>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strategy in sport tourism in </w:t>
      </w:r>
      <w:r w:rsidRPr="009204FF">
        <w:rPr>
          <w:rFonts w:ascii="Times New Roman" w:hAnsi="Times New Roman" w:cs="Times New Roman"/>
          <w:sz w:val="20"/>
          <w:szCs w:val="20"/>
          <w:lang w:val="en-GB"/>
        </w:rPr>
        <w:tab/>
      </w:r>
      <w:r>
        <w:rPr>
          <w:rFonts w:ascii="Times New Roman" w:hAnsi="Times New Roman" w:cs="Times New Roman"/>
          <w:sz w:val="20"/>
          <w:szCs w:val="20"/>
          <w:lang w:val="en-GB"/>
        </w:rPr>
        <w:t>observation</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functional value</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create</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p>
    <w:p w14:paraId="16AB7CE0" w14:textId="77777777" w:rsidR="007C6C85" w:rsidRPr="009204FF" w:rsidRDefault="007C6C85" w:rsidP="007C6C85">
      <w:pPr>
        <w:pStyle w:val="Eivli"/>
        <w:ind w:left="1304" w:firstLine="1304"/>
        <w:rPr>
          <w:rFonts w:ascii="Times New Roman" w:hAnsi="Times New Roman" w:cs="Times New Roman"/>
          <w:sz w:val="20"/>
          <w:szCs w:val="20"/>
          <w:lang w:val="en-GB"/>
        </w:rPr>
      </w:pPr>
      <w:r w:rsidRPr="009204FF">
        <w:rPr>
          <w:rFonts w:ascii="Times New Roman" w:hAnsi="Times New Roman" w:cs="Times New Roman"/>
          <w:sz w:val="20"/>
          <w:szCs w:val="20"/>
          <w:lang w:val="en-GB"/>
        </w:rPr>
        <w:t>business to business networks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(11 non-profit,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in coopetition</w:t>
      </w:r>
      <w:r>
        <w:rPr>
          <w:rFonts w:ascii="Times New Roman" w:hAnsi="Times New Roman" w:cs="Times New Roman"/>
          <w:sz w:val="20"/>
          <w:szCs w:val="20"/>
          <w:lang w:val="en-GB"/>
        </w:rPr>
        <w:t xml:space="preserve"> situation.</w:t>
      </w:r>
    </w:p>
    <w:p w14:paraId="4BE2648E" w14:textId="77777777" w:rsidR="007C6C85" w:rsidRDefault="007C6C85" w:rsidP="007C6C85">
      <w:pPr>
        <w:pStyle w:val="Eivli"/>
        <w:ind w:left="5216" w:firstLine="4"/>
        <w:rPr>
          <w:rFonts w:ascii="Times New Roman" w:hAnsi="Times New Roman" w:cs="Times New Roman"/>
          <w:sz w:val="20"/>
          <w:szCs w:val="20"/>
          <w:lang w:val="en-GB"/>
        </w:rPr>
      </w:pPr>
      <w:r>
        <w:rPr>
          <w:rFonts w:ascii="Times New Roman" w:hAnsi="Times New Roman" w:cs="Times New Roman"/>
          <w:sz w:val="20"/>
          <w:szCs w:val="20"/>
          <w:lang w:val="en-GB"/>
        </w:rPr>
        <w:t>for-profit &amp; public</w:t>
      </w:r>
      <w:r>
        <w:rPr>
          <w:rFonts w:ascii="Times New Roman" w:hAnsi="Times New Roman" w:cs="Times New Roman"/>
          <w:sz w:val="20"/>
          <w:szCs w:val="20"/>
          <w:lang w:val="en-GB"/>
        </w:rPr>
        <w:br/>
        <w:t xml:space="preserve">organisations) </w:t>
      </w:r>
    </w:p>
    <w:p w14:paraId="47388ADB" w14:textId="77777777" w:rsidR="007C6C85" w:rsidRPr="009204FF" w:rsidRDefault="007C6C85" w:rsidP="007C6C85">
      <w:pPr>
        <w:pStyle w:val="Eivli"/>
        <w:rPr>
          <w:rFonts w:ascii="Times New Roman" w:hAnsi="Times New Roman" w:cs="Times New Roman"/>
          <w:sz w:val="20"/>
          <w:szCs w:val="20"/>
          <w:lang w:val="en-GB"/>
        </w:rPr>
      </w:pP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p>
    <w:p w14:paraId="5F33C348"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Madichie 2009</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Sport provides a context that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Critical</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provides</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5</w:t>
      </w:r>
    </w:p>
    <w:p w14:paraId="5FD7852F" w14:textId="77777777" w:rsidR="007C6C85" w:rsidRPr="009204FF" w:rsidRDefault="007C6C85" w:rsidP="007C6C85">
      <w:pPr>
        <w:rPr>
          <w:rFonts w:ascii="Times New Roman" w:hAnsi="Times New Roman" w:cs="Times New Roman"/>
          <w:sz w:val="20"/>
          <w:szCs w:val="20"/>
          <w:lang w:val="en-GB"/>
        </w:rPr>
      </w:pP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 xml:space="preserve">extends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understanding of</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analysis of</w:t>
      </w:r>
      <w:r>
        <w:rPr>
          <w:rFonts w:ascii="Times New Roman" w:hAnsi="Times New Roman" w:cs="Times New Roman"/>
          <w:sz w:val="20"/>
          <w:szCs w:val="20"/>
          <w:lang w:val="en-GB"/>
        </w:rPr>
        <w:tab/>
        <w:t xml:space="preserve">                          </w:t>
      </w:r>
      <w:r w:rsidRPr="009204FF">
        <w:rPr>
          <w:rFonts w:ascii="Times New Roman" w:hAnsi="Times New Roman" w:cs="Times New Roman"/>
          <w:sz w:val="20"/>
          <w:szCs w:val="20"/>
          <w:lang w:val="en-GB"/>
        </w:rPr>
        <w:t>functional value by elaborating</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general management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media reports</w:t>
      </w:r>
      <w:r>
        <w:rPr>
          <w:rFonts w:ascii="Times New Roman" w:hAnsi="Times New Roman" w:cs="Times New Roman"/>
          <w:sz w:val="20"/>
          <w:szCs w:val="20"/>
          <w:lang w:val="en-GB"/>
        </w:rPr>
        <w:tab/>
        <w:t xml:space="preserve">                          </w:t>
      </w:r>
      <w:r w:rsidRPr="009204FF">
        <w:rPr>
          <w:rFonts w:ascii="Times New Roman" w:hAnsi="Times New Roman" w:cs="Times New Roman"/>
          <w:sz w:val="20"/>
          <w:szCs w:val="20"/>
          <w:lang w:val="en-GB"/>
        </w:rPr>
        <w:t>different management strategies</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 xml:space="preserve">strategies in </w:t>
      </w:r>
      <w:r>
        <w:rPr>
          <w:rFonts w:ascii="Times New Roman" w:hAnsi="Times New Roman" w:cs="Times New Roman"/>
          <w:sz w:val="20"/>
          <w:szCs w:val="20"/>
          <w:lang w:val="en-GB"/>
        </w:rPr>
        <w:t xml:space="preserve">the </w:t>
      </w:r>
      <w:r w:rsidRPr="009204FF">
        <w:rPr>
          <w:rFonts w:ascii="Times New Roman" w:hAnsi="Times New Roman" w:cs="Times New Roman"/>
          <w:sz w:val="20"/>
          <w:szCs w:val="20"/>
          <w:lang w:val="en-GB"/>
        </w:rPr>
        <w:t>globali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ed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t xml:space="preserve">                           </w:t>
      </w:r>
      <w:r w:rsidRPr="009204FF">
        <w:rPr>
          <w:rFonts w:ascii="Times New Roman" w:hAnsi="Times New Roman" w:cs="Times New Roman"/>
          <w:sz w:val="20"/>
          <w:szCs w:val="20"/>
          <w:lang w:val="en-GB"/>
        </w:rPr>
        <w:t>in international business.</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environment.</w:t>
      </w:r>
    </w:p>
    <w:p w14:paraId="6A1D48B8"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Olkkonen 2001</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 f</w:t>
      </w:r>
      <w:r w:rsidRPr="009204FF">
        <w:rPr>
          <w:rFonts w:ascii="Times New Roman" w:hAnsi="Times New Roman" w:cs="Times New Roman"/>
          <w:sz w:val="20"/>
          <w:szCs w:val="20"/>
          <w:lang w:val="en-GB"/>
        </w:rPr>
        <w:t>irm creates value by</w:t>
      </w:r>
      <w:r>
        <w:rPr>
          <w:rFonts w:ascii="Times New Roman" w:hAnsi="Times New Roman" w:cs="Times New Roman"/>
          <w:sz w:val="20"/>
          <w:szCs w:val="20"/>
          <w:lang w:val="en-GB"/>
        </w:rPr>
        <w:tab/>
        <w:t>A qualitative</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Value will be</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4</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exploiting its </w:t>
      </w:r>
      <w:r w:rsidRPr="009204FF">
        <w:rPr>
          <w:rFonts w:ascii="Times New Roman" w:hAnsi="Times New Roman" w:cs="Times New Roman"/>
          <w:sz w:val="20"/>
          <w:szCs w:val="20"/>
          <w:lang w:val="en-GB"/>
        </w:rPr>
        <w:t>partner’s</w:t>
      </w:r>
      <w:r>
        <w:rPr>
          <w:rFonts w:ascii="Times New Roman" w:hAnsi="Times New Roman" w:cs="Times New Roman"/>
          <w:sz w:val="20"/>
          <w:szCs w:val="20"/>
          <w:lang w:val="en-GB"/>
        </w:rPr>
        <w:tab/>
        <w:t>case study of</w:t>
      </w:r>
      <w:r w:rsidRPr="009204FF">
        <w:rPr>
          <w:rFonts w:ascii="Times New Roman" w:hAnsi="Times New Roman" w:cs="Times New Roman"/>
          <w:sz w:val="20"/>
          <w:szCs w:val="20"/>
          <w:lang w:val="en-GB"/>
        </w:rPr>
        <w:tab/>
        <w:t>Functional</w:t>
      </w:r>
      <w:r w:rsidRPr="009204FF">
        <w:rPr>
          <w:rFonts w:ascii="Times New Roman" w:hAnsi="Times New Roman" w:cs="Times New Roman"/>
          <w:sz w:val="20"/>
          <w:szCs w:val="20"/>
          <w:lang w:val="en-GB"/>
        </w:rPr>
        <w:tab/>
        <w:t>created in networks</w:t>
      </w:r>
      <w:r>
        <w:rPr>
          <w:rFonts w:ascii="Times New Roman" w:hAnsi="Times New Roman" w:cs="Times New Roman"/>
          <w:sz w:val="20"/>
          <w:szCs w:val="20"/>
          <w:lang w:val="en-GB"/>
        </w:rPr>
        <w:t>.</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networks</w:t>
      </w:r>
      <w:r>
        <w:rPr>
          <w:rFonts w:ascii="Times New Roman" w:hAnsi="Times New Roman" w:cs="Times New Roman"/>
          <w:sz w:val="20"/>
          <w:szCs w:val="20"/>
          <w:lang w:val="en-GB"/>
        </w:rPr>
        <w:t>.</w:t>
      </w:r>
      <w:r>
        <w:rPr>
          <w:rFonts w:ascii="Times New Roman" w:hAnsi="Times New Roman" w:cs="Times New Roman"/>
          <w:sz w:val="20"/>
          <w:szCs w:val="20"/>
          <w:lang w:val="en-GB"/>
        </w:rPr>
        <w:tab/>
      </w:r>
      <w:r>
        <w:rPr>
          <w:rFonts w:ascii="Times New Roman" w:hAnsi="Times New Roman" w:cs="Times New Roman"/>
          <w:sz w:val="20"/>
          <w:szCs w:val="20"/>
          <w:lang w:val="en-GB"/>
        </w:rPr>
        <w:tab/>
        <w:t>a sponsorship</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arrangement</w:t>
      </w:r>
    </w:p>
    <w:p w14:paraId="007BA339" w14:textId="77777777" w:rsidR="007C6C85" w:rsidRPr="009204FF" w:rsidRDefault="007C6C85" w:rsidP="007C6C85">
      <w:pPr>
        <w:pStyle w:val="Eivli"/>
        <w:rPr>
          <w:rFonts w:ascii="Times New Roman" w:hAnsi="Times New Roman" w:cs="Times New Roman"/>
          <w:sz w:val="20"/>
          <w:szCs w:val="20"/>
          <w:lang w:val="en-GB"/>
        </w:rPr>
      </w:pPr>
    </w:p>
    <w:p w14:paraId="22317629" w14:textId="77777777" w:rsidR="007C6C85" w:rsidRPr="009204FF" w:rsidRDefault="007C6C85" w:rsidP="007C6C85">
      <w:pPr>
        <w:pStyle w:val="Eivli"/>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Pichot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2009</w:t>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s</w:t>
      </w:r>
      <w:r w:rsidRPr="009204FF">
        <w:rPr>
          <w:rFonts w:ascii="Times New Roman" w:hAnsi="Times New Roman" w:cs="Times New Roman"/>
          <w:sz w:val="20"/>
          <w:szCs w:val="20"/>
          <w:lang w:val="en-GB"/>
        </w:rPr>
        <w:t xml:space="preserve">tudy explores how </w:t>
      </w:r>
      <w:r>
        <w:rPr>
          <w:rFonts w:ascii="Times New Roman" w:hAnsi="Times New Roman" w:cs="Times New Roman"/>
          <w:sz w:val="20"/>
          <w:szCs w:val="20"/>
          <w:lang w:val="en-GB"/>
        </w:rPr>
        <w:t>the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Interviews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 xml:space="preserve">Platform: </w:t>
      </w:r>
      <w:r w:rsidRPr="009204FF">
        <w:rPr>
          <w:rFonts w:ascii="Times New Roman" w:hAnsi="Times New Roman" w:cs="Times New Roman"/>
          <w:sz w:val="20"/>
          <w:szCs w:val="20"/>
          <w:lang w:val="en-GB"/>
        </w:rPr>
        <w:t>collective activities</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5</w:t>
      </w:r>
    </w:p>
    <w:p w14:paraId="5E8EBC11" w14:textId="77777777" w:rsidR="007C6C85" w:rsidRDefault="007C6C85" w:rsidP="007C6C85">
      <w:pPr>
        <w:pStyle w:val="Eivli"/>
        <w:ind w:left="2608" w:firstLine="2"/>
        <w:rPr>
          <w:rFonts w:ascii="Times New Roman" w:hAnsi="Times New Roman" w:cs="Times New Roman"/>
          <w:sz w:val="20"/>
          <w:szCs w:val="20"/>
          <w:lang w:val="en-GB"/>
        </w:rPr>
      </w:pPr>
      <w:r w:rsidRPr="009204FF">
        <w:rPr>
          <w:rFonts w:ascii="Times New Roman" w:hAnsi="Times New Roman" w:cs="Times New Roman"/>
          <w:sz w:val="20"/>
          <w:szCs w:val="20"/>
          <w:lang w:val="en-GB"/>
        </w:rPr>
        <w:t>practice of sports is taken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(14 company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around sport enable emotional</w:t>
      </w:r>
      <w:r w:rsidRPr="009204FF">
        <w:rPr>
          <w:rFonts w:ascii="Times New Roman" w:hAnsi="Times New Roman" w:cs="Times New Roman"/>
          <w:sz w:val="20"/>
          <w:szCs w:val="20"/>
          <w:lang w:val="en-GB"/>
        </w:rPr>
        <w:br/>
        <w:t>seriously when organi</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ations</w:t>
      </w:r>
      <w:r>
        <w:rPr>
          <w:rFonts w:ascii="Times New Roman" w:hAnsi="Times New Roman" w:cs="Times New Roman"/>
          <w:sz w:val="20"/>
          <w:szCs w:val="20"/>
          <w:lang w:val="en-GB"/>
        </w:rPr>
        <w:tab/>
        <w:t>decision</w:t>
      </w:r>
      <w:r>
        <w:rPr>
          <w:rFonts w:ascii="Times New Roman" w:hAnsi="Times New Roman" w:cs="Times New Roman"/>
          <w:sz w:val="20"/>
          <w:szCs w:val="20"/>
          <w:lang w:val="en-GB"/>
        </w:rPr>
        <w:tab/>
        <w:t xml:space="preserve">                          </w:t>
      </w:r>
      <w:r w:rsidRPr="009204FF">
        <w:rPr>
          <w:rFonts w:ascii="Times New Roman" w:hAnsi="Times New Roman" w:cs="Times New Roman"/>
          <w:sz w:val="20"/>
          <w:szCs w:val="20"/>
          <w:lang w:val="en-GB"/>
        </w:rPr>
        <w:t>and functional value.</w:t>
      </w:r>
      <w:r w:rsidRPr="009204FF">
        <w:rPr>
          <w:rFonts w:ascii="Times New Roman" w:hAnsi="Times New Roman" w:cs="Times New Roman"/>
          <w:sz w:val="20"/>
          <w:szCs w:val="20"/>
          <w:lang w:val="en-GB"/>
        </w:rPr>
        <w:br/>
        <w:t xml:space="preserve">are reconstructing their human </w:t>
      </w:r>
      <w:r>
        <w:rPr>
          <w:rFonts w:ascii="Times New Roman" w:hAnsi="Times New Roman" w:cs="Times New Roman"/>
          <w:sz w:val="20"/>
          <w:szCs w:val="20"/>
          <w:lang w:val="en-GB"/>
        </w:rPr>
        <w:tab/>
        <w:t>makers)</w:t>
      </w:r>
      <w:r>
        <w:rPr>
          <w:rFonts w:ascii="Times New Roman" w:hAnsi="Times New Roman" w:cs="Times New Roman"/>
          <w:sz w:val="20"/>
          <w:szCs w:val="20"/>
          <w:lang w:val="en-GB"/>
        </w:rPr>
        <w:br/>
      </w:r>
      <w:r w:rsidRPr="009204FF">
        <w:rPr>
          <w:rFonts w:ascii="Times New Roman" w:hAnsi="Times New Roman" w:cs="Times New Roman"/>
          <w:sz w:val="20"/>
          <w:szCs w:val="20"/>
          <w:lang w:val="en-GB"/>
        </w:rPr>
        <w:t>resource policies</w:t>
      </w:r>
      <w:r>
        <w:rPr>
          <w:rFonts w:ascii="Times New Roman" w:hAnsi="Times New Roman" w:cs="Times New Roman"/>
          <w:sz w:val="20"/>
          <w:szCs w:val="20"/>
          <w:lang w:val="en-GB"/>
        </w:rPr>
        <w:t>.</w:t>
      </w:r>
    </w:p>
    <w:p w14:paraId="24D1ADDC" w14:textId="77777777" w:rsidR="007C6C85" w:rsidRPr="009204FF" w:rsidRDefault="007C6C85" w:rsidP="007C6C85">
      <w:pPr>
        <w:pStyle w:val="Eivli"/>
        <w:ind w:left="2608" w:firstLine="2"/>
        <w:rPr>
          <w:rFonts w:ascii="Times New Roman" w:hAnsi="Times New Roman" w:cs="Times New Roman"/>
          <w:sz w:val="20"/>
          <w:szCs w:val="20"/>
          <w:lang w:val="en-GB"/>
        </w:rPr>
      </w:pPr>
    </w:p>
    <w:p w14:paraId="1B078C45" w14:textId="77777777" w:rsidR="007C6C85"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bCs/>
          <w:sz w:val="20"/>
          <w:szCs w:val="20"/>
          <w:lang w:val="en-GB"/>
        </w:rPr>
        <w:t xml:space="preserve">Pritchard </w:t>
      </w:r>
      <w:r w:rsidRPr="002F48D1">
        <w:rPr>
          <w:rFonts w:ascii="Times New Roman" w:hAnsi="Times New Roman" w:cs="Times New Roman"/>
          <w:bCs/>
          <w:i/>
          <w:sz w:val="20"/>
          <w:szCs w:val="20"/>
          <w:lang w:val="en-GB"/>
        </w:rPr>
        <w:t>et al.</w:t>
      </w:r>
      <w:r w:rsidRPr="009204FF">
        <w:rPr>
          <w:rFonts w:ascii="Times New Roman" w:hAnsi="Times New Roman" w:cs="Times New Roman"/>
          <w:bCs/>
          <w:sz w:val="20"/>
          <w:szCs w:val="20"/>
          <w:lang w:val="en-GB"/>
        </w:rPr>
        <w:t xml:space="preserve"> 2010</w:t>
      </w:r>
      <w:r w:rsidRPr="009204FF">
        <w:rPr>
          <w:rFonts w:ascii="Times New Roman" w:hAnsi="Times New Roman" w:cs="Times New Roman"/>
          <w:bCs/>
          <w:sz w:val="20"/>
          <w:szCs w:val="20"/>
          <w:lang w:val="en-GB"/>
        </w:rPr>
        <w:tab/>
      </w:r>
      <w:r w:rsidRPr="009204FF">
        <w:rPr>
          <w:rFonts w:ascii="Times New Roman" w:hAnsi="Times New Roman" w:cs="Times New Roman"/>
          <w:sz w:val="20"/>
          <w:szCs w:val="20"/>
          <w:lang w:val="en-GB"/>
        </w:rPr>
        <w:t>Fan identification with a sport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team and community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Customer</w:t>
      </w:r>
      <w:r>
        <w:rPr>
          <w:rFonts w:ascii="Times New Roman" w:hAnsi="Times New Roman" w:cs="Times New Roman"/>
          <w:sz w:val="20"/>
          <w:szCs w:val="20"/>
          <w:lang w:val="en-GB"/>
        </w:rPr>
        <w:tab/>
      </w:r>
      <w:r>
        <w:rPr>
          <w:rFonts w:ascii="Times New Roman" w:hAnsi="Times New Roman" w:cs="Times New Roman"/>
          <w:sz w:val="20"/>
          <w:szCs w:val="20"/>
          <w:lang w:val="en-GB"/>
        </w:rPr>
        <w:tab/>
        <w:t>4, 6</w:t>
      </w:r>
      <w:r>
        <w:rPr>
          <w:rFonts w:ascii="Times New Roman" w:hAnsi="Times New Roman" w:cs="Times New Roman"/>
          <w:sz w:val="20"/>
          <w:szCs w:val="20"/>
          <w:lang w:val="en-GB"/>
        </w:rPr>
        <w:br/>
      </w:r>
      <w:r w:rsidRPr="009204FF">
        <w:rPr>
          <w:rFonts w:ascii="Times New Roman" w:hAnsi="Times New Roman" w:cs="Times New Roman"/>
          <w:sz w:val="20"/>
          <w:szCs w:val="20"/>
          <w:lang w:val="en-GB"/>
        </w:rPr>
        <w:t>established through two similar</w:t>
      </w:r>
      <w:r w:rsidRPr="009204FF">
        <w:rPr>
          <w:rFonts w:ascii="Times New Roman" w:hAnsi="Times New Roman" w:cs="Times New Roman"/>
          <w:sz w:val="20"/>
          <w:szCs w:val="20"/>
          <w:lang w:val="en-GB"/>
        </w:rPr>
        <w:tab/>
      </w:r>
      <w:r>
        <w:rPr>
          <w:rFonts w:ascii="Times New Roman" w:hAnsi="Times New Roman" w:cs="Times New Roman"/>
          <w:sz w:val="20"/>
          <w:szCs w:val="20"/>
          <w:lang w:val="en-GB"/>
        </w:rPr>
        <w:t>(430 university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 xml:space="preserve">serve as platforms for value </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yet distinct psychological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students)</w:t>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creation for the fan. Affinity 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processes: affinity and affiliation.</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and affiliation facilitate the process.</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Identification can be created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when</w:t>
      </w:r>
      <w:r>
        <w:rPr>
          <w:rFonts w:ascii="Times New Roman" w:hAnsi="Times New Roman" w:cs="Times New Roman"/>
          <w:sz w:val="20"/>
          <w:szCs w:val="20"/>
          <w:lang w:val="en-GB"/>
        </w:rPr>
        <w:t xml:space="preserve"> the</w:t>
      </w:r>
      <w:r w:rsidRPr="009204FF">
        <w:rPr>
          <w:rFonts w:ascii="Times New Roman" w:hAnsi="Times New Roman" w:cs="Times New Roman"/>
          <w:sz w:val="20"/>
          <w:szCs w:val="20"/>
          <w:lang w:val="en-GB"/>
        </w:rPr>
        <w:t xml:space="preserve"> team</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s image </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is congruent with the fans</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own </w:t>
      </w:r>
      <w:r>
        <w:rPr>
          <w:rFonts w:ascii="Times New Roman" w:hAnsi="Times New Roman" w:cs="Times New Roman"/>
          <w:sz w:val="20"/>
          <w:szCs w:val="20"/>
          <w:lang w:val="en-GB"/>
        </w:rPr>
        <w:br/>
      </w:r>
      <w:r w:rsidRPr="009204FF">
        <w:rPr>
          <w:rFonts w:ascii="Times New Roman" w:hAnsi="Times New Roman" w:cs="Times New Roman"/>
          <w:sz w:val="20"/>
          <w:szCs w:val="20"/>
          <w:lang w:val="en-GB"/>
        </w:rPr>
        <w:t>personality.</w:t>
      </w:r>
    </w:p>
    <w:p w14:paraId="0B9CE127"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Reiser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2012</w:t>
      </w:r>
      <w:r w:rsidRPr="009204FF">
        <w:rPr>
          <w:rFonts w:ascii="Times New Roman" w:hAnsi="Times New Roman" w:cs="Times New Roman"/>
          <w:sz w:val="20"/>
          <w:szCs w:val="20"/>
          <w:lang w:val="en-GB"/>
        </w:rPr>
        <w:tab/>
        <w:t>Sport sponsorship positively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event-</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 xml:space="preserve">Economic value </w:t>
      </w:r>
      <w:r>
        <w:rPr>
          <w:rFonts w:ascii="Times New Roman" w:hAnsi="Times New Roman" w:cs="Times New Roman"/>
          <w:sz w:val="20"/>
          <w:szCs w:val="20"/>
          <w:lang w:val="en-GB"/>
        </w:rPr>
        <w:t>is spurred by</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Pr>
          <w:rFonts w:ascii="Times New Roman" w:hAnsi="Times New Roman" w:cs="Times New Roman"/>
          <w:sz w:val="20"/>
          <w:szCs w:val="20"/>
          <w:lang w:val="en-GB"/>
        </w:rPr>
        <w:t>, 2</w:t>
      </w:r>
      <w:r>
        <w:rPr>
          <w:rFonts w:ascii="Times New Roman" w:hAnsi="Times New Roman" w:cs="Times New Roman"/>
          <w:sz w:val="20"/>
          <w:szCs w:val="20"/>
          <w:lang w:val="en-GB"/>
        </w:rPr>
        <w:br/>
      </w:r>
      <w:r w:rsidRPr="009204FF">
        <w:rPr>
          <w:rFonts w:ascii="Times New Roman" w:hAnsi="Times New Roman" w:cs="Times New Roman"/>
          <w:sz w:val="20"/>
          <w:szCs w:val="20"/>
          <w:lang w:val="en-GB"/>
        </w:rPr>
        <w:t>impact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stock returns.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study methodology</w:t>
      </w:r>
      <w:r w:rsidRPr="009204FF">
        <w:rPr>
          <w:rFonts w:ascii="Times New Roman" w:hAnsi="Times New Roman" w:cs="Times New Roman"/>
          <w:sz w:val="20"/>
          <w:szCs w:val="20"/>
          <w:lang w:val="en-GB"/>
        </w:rPr>
        <w:tab/>
        <w:t>the investors</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beliefs on the</w:t>
      </w:r>
      <w:r w:rsidRPr="009204FF">
        <w:rPr>
          <w:rFonts w:ascii="Times New Roman" w:hAnsi="Times New Roman" w:cs="Times New Roman"/>
          <w:sz w:val="20"/>
          <w:szCs w:val="20"/>
          <w:lang w:val="en-GB"/>
        </w:rPr>
        <w:tab/>
        <w:t>Firm</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t>(629 sponsorship</w:t>
      </w:r>
      <w:r>
        <w:rPr>
          <w:rFonts w:ascii="Times New Roman" w:hAnsi="Times New Roman" w:cs="Times New Roman"/>
          <w:sz w:val="20"/>
          <w:szCs w:val="20"/>
          <w:lang w:val="en-GB"/>
        </w:rPr>
        <w:tab/>
      </w:r>
      <w:r w:rsidRPr="009204FF">
        <w:rPr>
          <w:rFonts w:ascii="Times New Roman" w:hAnsi="Times New Roman" w:cs="Times New Roman"/>
          <w:sz w:val="20"/>
          <w:szCs w:val="20"/>
          <w:lang w:val="en-GB"/>
        </w:rPr>
        <w:t>benefits of sponsorship.</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t>deals)</w:t>
      </w:r>
    </w:p>
    <w:p w14:paraId="1C763D7B"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highlight w:val="yellow"/>
          <w:lang w:val="en-GB"/>
        </w:rPr>
      </w:pPr>
      <w:r>
        <w:rPr>
          <w:rFonts w:ascii="Times New Roman" w:hAnsi="Times New Roman" w:cs="Times New Roman"/>
          <w:sz w:val="20"/>
          <w:szCs w:val="20"/>
          <w:lang w:val="en-GB"/>
        </w:rPr>
        <w:t>Richelieu and</w:t>
      </w:r>
      <w:r w:rsidRPr="009204FF">
        <w:rPr>
          <w:rFonts w:ascii="Times New Roman" w:hAnsi="Times New Roman" w:cs="Times New Roman"/>
          <w:sz w:val="20"/>
          <w:szCs w:val="20"/>
          <w:lang w:val="en-GB"/>
        </w:rPr>
        <w:t xml:space="preserve"> Korai 2012</w:t>
      </w:r>
      <w:r w:rsidRPr="009204FF">
        <w:rPr>
          <w:rFonts w:ascii="Times New Roman" w:hAnsi="Times New Roman" w:cs="Times New Roman"/>
          <w:sz w:val="20"/>
          <w:szCs w:val="20"/>
          <w:lang w:val="en-GB"/>
        </w:rPr>
        <w:tab/>
        <w:t>Underlies the importance of</w:t>
      </w:r>
      <w:r w:rsidRPr="009204FF">
        <w:rPr>
          <w:rFonts w:ascii="Times New Roman" w:hAnsi="Times New Roman" w:cs="Times New Roman"/>
          <w:sz w:val="20"/>
          <w:szCs w:val="20"/>
          <w:lang w:val="en-GB"/>
        </w:rPr>
        <w:tab/>
      </w:r>
      <w:r>
        <w:rPr>
          <w:rFonts w:ascii="Times New Roman" w:hAnsi="Times New Roman" w:cs="Times New Roman"/>
          <w:sz w:val="20"/>
          <w:szCs w:val="20"/>
          <w:lang w:val="en-GB"/>
        </w:rPr>
        <w:t>Group &amp;</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Fans use the symbolic, iconic</w:t>
      </w:r>
      <w:r w:rsidRPr="009204FF">
        <w:rPr>
          <w:rFonts w:ascii="Times New Roman" w:hAnsi="Times New Roman" w:cs="Times New Roman"/>
          <w:sz w:val="20"/>
          <w:szCs w:val="20"/>
          <w:lang w:val="en-GB"/>
        </w:rPr>
        <w:tab/>
        <w:t>Consumer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w:t>
      </w:r>
      <w:r w:rsidRPr="009204FF">
        <w:rPr>
          <w:rFonts w:ascii="Times New Roman" w:hAnsi="Times New Roman" w:cs="Times New Roman"/>
          <w:sz w:val="20"/>
          <w:szCs w:val="20"/>
          <w:lang w:val="en-GB"/>
        </w:rPr>
        <w:br/>
        <w:t>culture, identity and symbolism</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individual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and indexical dimensions of</w:t>
      </w:r>
      <w:r w:rsidRPr="009204FF">
        <w:rPr>
          <w:rFonts w:ascii="Times New Roman" w:hAnsi="Times New Roman" w:cs="Times New Roman"/>
          <w:sz w:val="20"/>
          <w:szCs w:val="20"/>
          <w:lang w:val="en-GB"/>
        </w:rPr>
        <w:tab/>
        <w:t>Brand</w:t>
      </w:r>
      <w:r w:rsidRPr="009204FF">
        <w:rPr>
          <w:rFonts w:ascii="Times New Roman" w:hAnsi="Times New Roman" w:cs="Times New Roman"/>
          <w:sz w:val="20"/>
          <w:szCs w:val="20"/>
          <w:lang w:val="en-GB"/>
        </w:rPr>
        <w:br/>
        <w:t>while building a sports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interviews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a brand to define</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br/>
        <w:t>team 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(120 university</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their own identity.</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t>students)</w:t>
      </w:r>
    </w:p>
    <w:p w14:paraId="7F2166E1"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Pr>
          <w:rFonts w:ascii="Times New Roman" w:hAnsi="Times New Roman" w:cs="Times New Roman"/>
          <w:sz w:val="20"/>
          <w:szCs w:val="20"/>
          <w:lang w:val="en-GB"/>
        </w:rPr>
        <w:t>Sheth and</w:t>
      </w:r>
      <w:r w:rsidRPr="009204FF">
        <w:rPr>
          <w:rFonts w:ascii="Times New Roman" w:hAnsi="Times New Roman" w:cs="Times New Roman"/>
          <w:sz w:val="20"/>
          <w:szCs w:val="20"/>
          <w:lang w:val="en-GB"/>
        </w:rPr>
        <w:t xml:space="preserve"> Babiak 2010</w:t>
      </w:r>
      <w:r w:rsidRPr="009204FF">
        <w:rPr>
          <w:rFonts w:ascii="Times New Roman" w:hAnsi="Times New Roman" w:cs="Times New Roman"/>
          <w:sz w:val="20"/>
          <w:szCs w:val="20"/>
          <w:lang w:val="en-GB"/>
        </w:rPr>
        <w:tab/>
        <w:t>Professional managers should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xml:space="preserve"> from emotional</w:t>
      </w:r>
      <w:r w:rsidRPr="009204FF">
        <w:rPr>
          <w:rFonts w:ascii="Times New Roman" w:hAnsi="Times New Roman" w:cs="Times New Roman"/>
          <w:sz w:val="20"/>
          <w:szCs w:val="20"/>
          <w:lang w:val="en-GB"/>
        </w:rPr>
        <w:tab/>
        <w:t>Society</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3</w:t>
      </w:r>
      <w:r w:rsidRPr="009204FF">
        <w:rPr>
          <w:rFonts w:ascii="Times New Roman" w:hAnsi="Times New Roman" w:cs="Times New Roman"/>
          <w:sz w:val="20"/>
          <w:szCs w:val="20"/>
          <w:lang w:val="en-GB"/>
        </w:rPr>
        <w:br/>
        <w:t>embrace</w:t>
      </w:r>
      <w:r>
        <w:rPr>
          <w:rFonts w:ascii="Times New Roman" w:hAnsi="Times New Roman" w:cs="Times New Roman"/>
          <w:sz w:val="20"/>
          <w:szCs w:val="20"/>
          <w:lang w:val="en-GB"/>
        </w:rPr>
        <w:t xml:space="preserve"> a </w:t>
      </w:r>
      <w:r w:rsidRPr="009204FF">
        <w:rPr>
          <w:rFonts w:ascii="Times New Roman" w:hAnsi="Times New Roman" w:cs="Times New Roman"/>
          <w:sz w:val="20"/>
          <w:szCs w:val="20"/>
          <w:lang w:val="en-GB"/>
        </w:rPr>
        <w:t>strategic approach</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(237 sport</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and symbolic to functional</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br/>
      </w:r>
      <w:r>
        <w:rPr>
          <w:rFonts w:ascii="Times New Roman" w:hAnsi="Times New Roman" w:cs="Times New Roman"/>
          <w:sz w:val="20"/>
          <w:szCs w:val="20"/>
          <w:lang w:val="en-GB"/>
        </w:rPr>
        <w:t>to</w:t>
      </w:r>
      <w:r w:rsidRPr="009204FF">
        <w:rPr>
          <w:rFonts w:ascii="Times New Roman" w:hAnsi="Times New Roman" w:cs="Times New Roman"/>
          <w:sz w:val="20"/>
          <w:szCs w:val="20"/>
          <w:lang w:val="en-GB"/>
        </w:rPr>
        <w:t xml:space="preserve"> CSR to develop 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managers)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value.</w:t>
      </w:r>
      <w:r>
        <w:rPr>
          <w:rFonts w:ascii="Times New Roman" w:hAnsi="Times New Roman" w:cs="Times New Roman"/>
          <w:sz w:val="20"/>
          <w:szCs w:val="20"/>
          <w:lang w:val="en-GB"/>
        </w:rPr>
        <w:br/>
      </w:r>
      <w:r w:rsidRPr="009204FF">
        <w:rPr>
          <w:rFonts w:ascii="Times New Roman" w:hAnsi="Times New Roman" w:cs="Times New Roman"/>
          <w:sz w:val="20"/>
          <w:szCs w:val="20"/>
          <w:lang w:val="en-GB"/>
        </w:rPr>
        <w:t>business</w:t>
      </w:r>
      <w:r>
        <w:rPr>
          <w:rFonts w:ascii="Times New Roman" w:hAnsi="Times New Roman" w:cs="Times New Roman"/>
          <w:sz w:val="20"/>
          <w:szCs w:val="20"/>
          <w:lang w:val="en-GB"/>
        </w:rPr>
        <w:t>es</w:t>
      </w:r>
      <w:r w:rsidRPr="009204FF">
        <w:rPr>
          <w:rFonts w:ascii="Times New Roman" w:hAnsi="Times New Roman" w:cs="Times New Roman"/>
          <w:sz w:val="20"/>
          <w:szCs w:val="20"/>
          <w:lang w:val="en-GB"/>
        </w:rPr>
        <w:t>.</w:t>
      </w:r>
    </w:p>
    <w:p w14:paraId="3F74C5B7"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Smith</w:t>
      </w:r>
      <w:r>
        <w:rPr>
          <w:rFonts w:ascii="Times New Roman" w:hAnsi="Times New Roman" w:cs="Times New Roman"/>
          <w:sz w:val="20"/>
          <w:szCs w:val="20"/>
          <w:lang w:val="en-GB"/>
        </w:rPr>
        <w:t xml:space="preserve"> 2010</w:t>
      </w:r>
      <w:r w:rsidRPr="009204FF">
        <w:rPr>
          <w:rFonts w:ascii="Times New Roman" w:hAnsi="Times New Roman" w:cs="Times New Roman"/>
          <w:sz w:val="20"/>
          <w:szCs w:val="20"/>
          <w:lang w:val="en-GB"/>
        </w:rPr>
        <w:tab/>
        <w:t>To be successful, sports-city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 comparative</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Social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create</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ab/>
        <w:t>Society</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1, 4</w:t>
      </w:r>
      <w:r w:rsidRPr="009204FF">
        <w:rPr>
          <w:rFonts w:ascii="Times New Roman" w:hAnsi="Times New Roman" w:cs="Times New Roman"/>
          <w:sz w:val="20"/>
          <w:szCs w:val="20"/>
          <w:lang w:val="en-GB"/>
        </w:rPr>
        <w:br/>
        <w:t>zones need to be planned as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analysis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value for marketing</w:t>
      </w:r>
      <w:r w:rsidRPr="009204FF">
        <w:rPr>
          <w:rFonts w:ascii="Times New Roman" w:hAnsi="Times New Roman" w:cs="Times New Roman"/>
          <w:sz w:val="20"/>
          <w:szCs w:val="20"/>
          <w:lang w:val="en-GB"/>
        </w:rPr>
        <w:br/>
        <w:t>such and not merely employed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(four sport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city zones.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br/>
        <w:t xml:space="preserve">as convenient brands for </w:t>
      </w:r>
      <w:r>
        <w:rPr>
          <w:rFonts w:ascii="Times New Roman" w:hAnsi="Times New Roman" w:cs="Times New Roman"/>
          <w:sz w:val="20"/>
          <w:szCs w:val="20"/>
          <w:lang w:val="en-GB"/>
        </w:rPr>
        <w:tab/>
        <w:t>schemes)</w:t>
      </w:r>
      <w:r>
        <w:rPr>
          <w:rFonts w:ascii="Times New Roman" w:hAnsi="Times New Roman" w:cs="Times New Roman"/>
          <w:sz w:val="20"/>
          <w:szCs w:val="20"/>
          <w:lang w:val="en-GB"/>
        </w:rPr>
        <w:br/>
      </w:r>
      <w:r w:rsidRPr="009204FF">
        <w:rPr>
          <w:rFonts w:ascii="Times New Roman" w:hAnsi="Times New Roman" w:cs="Times New Roman"/>
          <w:sz w:val="20"/>
          <w:szCs w:val="20"/>
          <w:lang w:val="en-GB"/>
        </w:rPr>
        <w:t>existing event facilities.</w:t>
      </w:r>
    </w:p>
    <w:p w14:paraId="7DD1E09B" w14:textId="77777777" w:rsidR="007C6C85" w:rsidRPr="009204FF" w:rsidRDefault="007C6C85" w:rsidP="007C6C85">
      <w:pPr>
        <w:ind w:left="2608" w:hanging="2608"/>
        <w:rPr>
          <w:rFonts w:ascii="Times New Roman" w:hAnsi="Times New Roman" w:cs="Times New Roman"/>
          <w:i/>
          <w:sz w:val="20"/>
          <w:szCs w:val="20"/>
          <w:lang w:val="en-GB"/>
        </w:rPr>
      </w:pPr>
      <w:r w:rsidRPr="009204FF">
        <w:rPr>
          <w:rFonts w:ascii="Times New Roman" w:hAnsi="Times New Roman" w:cs="Times New Roman"/>
          <w:sz w:val="20"/>
          <w:szCs w:val="20"/>
          <w:lang w:val="en-GB"/>
        </w:rPr>
        <w:t xml:space="preserve">Thomas </w:t>
      </w:r>
      <w:r>
        <w:rPr>
          <w:rFonts w:ascii="Times New Roman" w:hAnsi="Times New Roman" w:cs="Times New Roman"/>
          <w:sz w:val="20"/>
          <w:szCs w:val="20"/>
          <w:lang w:val="en-GB"/>
        </w:rPr>
        <w:t>2014</w:t>
      </w:r>
      <w:r>
        <w:rPr>
          <w:rFonts w:ascii="Times New Roman" w:hAnsi="Times New Roman" w:cs="Times New Roman"/>
          <w:sz w:val="20"/>
          <w:szCs w:val="20"/>
          <w:lang w:val="en-GB"/>
        </w:rPr>
        <w:tab/>
      </w:r>
      <w:r w:rsidRPr="009204FF">
        <w:rPr>
          <w:rFonts w:ascii="Times New Roman" w:hAnsi="Times New Roman" w:cs="Times New Roman"/>
          <w:sz w:val="20"/>
          <w:szCs w:val="20"/>
          <w:lang w:val="en-GB"/>
        </w:rPr>
        <w:t>The results of the study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Focus group</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xml:space="preserve"> the functional</w:t>
      </w:r>
      <w:r w:rsidRPr="009204FF">
        <w:rPr>
          <w:rFonts w:ascii="Times New Roman" w:hAnsi="Times New Roman" w:cs="Times New Roman"/>
          <w:i/>
          <w:sz w:val="20"/>
          <w:szCs w:val="20"/>
          <w:lang w:val="en-GB"/>
        </w:rPr>
        <w:tab/>
      </w:r>
      <w:r w:rsidRPr="009204FF">
        <w:rPr>
          <w:rFonts w:ascii="Times New Roman" w:hAnsi="Times New Roman" w:cs="Times New Roman"/>
          <w:sz w:val="20"/>
          <w:szCs w:val="20"/>
          <w:lang w:val="en-GB"/>
        </w:rPr>
        <w:t>Brand</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2, 6</w:t>
      </w:r>
      <w:r w:rsidRPr="009204FF">
        <w:rPr>
          <w:rFonts w:ascii="Times New Roman" w:hAnsi="Times New Roman" w:cs="Times New Roman"/>
          <w:sz w:val="20"/>
          <w:szCs w:val="20"/>
          <w:lang w:val="en-GB"/>
        </w:rPr>
        <w:br/>
        <w:t>show that if there is a lack</w:t>
      </w:r>
      <w:r w:rsidRPr="009204FF">
        <w:rPr>
          <w:rFonts w:ascii="Times New Roman" w:hAnsi="Times New Roman" w:cs="Times New Roman"/>
          <w:sz w:val="20"/>
          <w:szCs w:val="20"/>
          <w:lang w:val="en-GB"/>
        </w:rPr>
        <w:tab/>
      </w:r>
      <w:r>
        <w:rPr>
          <w:rFonts w:ascii="Times New Roman" w:hAnsi="Times New Roman" w:cs="Times New Roman"/>
          <w:sz w:val="20"/>
          <w:szCs w:val="20"/>
          <w:lang w:val="en-GB"/>
        </w:rPr>
        <w:t>(198 sport</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 xml:space="preserve">value does not </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Customer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of fit between the sponsor and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fans)</w:t>
      </w:r>
      <w:r>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form if the symbolic value is</w:t>
      </w:r>
      <w:r w:rsidRPr="009204FF">
        <w:rPr>
          <w:rFonts w:ascii="Times New Roman" w:hAnsi="Times New Roman" w:cs="Times New Roman"/>
          <w:sz w:val="20"/>
          <w:szCs w:val="20"/>
          <w:lang w:val="en-GB"/>
        </w:rPr>
        <w:tab/>
        <w:t>Corporate</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the sponsored event, consumers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t>not there.</w:t>
      </w:r>
      <w:r w:rsidRPr="009204FF">
        <w:rPr>
          <w:rFonts w:ascii="Times New Roman" w:hAnsi="Times New Roman" w:cs="Times New Roman"/>
          <w:sz w:val="20"/>
          <w:szCs w:val="20"/>
          <w:lang w:val="en-GB"/>
        </w:rPr>
        <w:br/>
        <w:t xml:space="preserve">do not absorb the brand and sponsoring </w:t>
      </w:r>
      <w:r>
        <w:rPr>
          <w:rFonts w:ascii="Times New Roman" w:hAnsi="Times New Roman" w:cs="Times New Roman"/>
          <w:sz w:val="20"/>
          <w:szCs w:val="20"/>
          <w:lang w:val="en-GB"/>
        </w:rPr>
        <w:br/>
      </w:r>
      <w:r w:rsidRPr="009204FF">
        <w:rPr>
          <w:rFonts w:ascii="Times New Roman" w:hAnsi="Times New Roman" w:cs="Times New Roman"/>
          <w:sz w:val="20"/>
          <w:szCs w:val="20"/>
          <w:lang w:val="en-GB"/>
        </w:rPr>
        <w:t>the event is not beneficial.</w:t>
      </w:r>
    </w:p>
    <w:p w14:paraId="77A2A66C"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Pr>
          <w:rFonts w:ascii="Times New Roman" w:hAnsi="Times New Roman" w:cs="Times New Roman"/>
          <w:sz w:val="20"/>
          <w:szCs w:val="20"/>
          <w:lang w:val="en-GB"/>
        </w:rPr>
        <w:t>Tsiotsou 2012</w:t>
      </w:r>
      <w:r>
        <w:rPr>
          <w:rFonts w:ascii="Times New Roman" w:hAnsi="Times New Roman" w:cs="Times New Roman"/>
          <w:sz w:val="20"/>
          <w:szCs w:val="20"/>
          <w:lang w:val="en-GB"/>
        </w:rPr>
        <w:tab/>
      </w:r>
      <w:r w:rsidRPr="009204FF">
        <w:rPr>
          <w:rFonts w:ascii="Times New Roman" w:hAnsi="Times New Roman" w:cs="Times New Roman"/>
          <w:sz w:val="20"/>
          <w:szCs w:val="20"/>
          <w:lang w:val="en-GB"/>
        </w:rPr>
        <w:t>Aaker</w:t>
      </w:r>
      <w:r>
        <w:rPr>
          <w:rFonts w:ascii="Times New Roman" w:hAnsi="Times New Roman" w:cs="Times New Roman"/>
          <w:sz w:val="20"/>
          <w:szCs w:val="20"/>
          <w:lang w:val="en-GB"/>
        </w:rPr>
        <w:t>’</w:t>
      </w:r>
      <w:r w:rsidRPr="009204FF">
        <w:rPr>
          <w:rFonts w:ascii="Times New Roman" w:hAnsi="Times New Roman" w:cs="Times New Roman"/>
          <w:sz w:val="20"/>
          <w:szCs w:val="20"/>
          <w:lang w:val="en-GB"/>
        </w:rPr>
        <w:t>s brand personality</w:t>
      </w:r>
      <w:r>
        <w:rPr>
          <w:rFonts w:ascii="Times New Roman" w:hAnsi="Times New Roman" w:cs="Times New Roman"/>
          <w:sz w:val="20"/>
          <w:szCs w:val="20"/>
          <w:lang w:val="en-GB"/>
        </w:rPr>
        <w:t xml:space="preserve"> to</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a </w:t>
      </w:r>
      <w:r w:rsidRPr="009204FF">
        <w:rPr>
          <w:rFonts w:ascii="Times New Roman" w:hAnsi="Times New Roman" w:cs="Times New Roman"/>
          <w:sz w:val="20"/>
          <w:szCs w:val="20"/>
          <w:lang w:val="en-GB"/>
        </w:rPr>
        <w:t>fan’s em</w:t>
      </w:r>
      <w:r>
        <w:rPr>
          <w:rFonts w:ascii="Times New Roman" w:hAnsi="Times New Roman" w:cs="Times New Roman"/>
          <w:sz w:val="20"/>
          <w:szCs w:val="20"/>
          <w:lang w:val="en-GB"/>
        </w:rPr>
        <w:t xml:space="preserve">otional </w:t>
      </w:r>
      <w:r>
        <w:rPr>
          <w:rFonts w:ascii="Times New Roman" w:hAnsi="Times New Roman" w:cs="Times New Roman"/>
          <w:sz w:val="20"/>
          <w:szCs w:val="20"/>
          <w:lang w:val="en-GB"/>
        </w:rPr>
        <w:tab/>
        <w:t>Sports product</w:t>
      </w:r>
      <w:r>
        <w:rPr>
          <w:rFonts w:ascii="Times New Roman" w:hAnsi="Times New Roman" w:cs="Times New Roman"/>
          <w:sz w:val="20"/>
          <w:szCs w:val="20"/>
          <w:lang w:val="en-GB"/>
        </w:rPr>
        <w:tab/>
      </w:r>
      <w:r>
        <w:rPr>
          <w:rFonts w:ascii="Times New Roman" w:hAnsi="Times New Roman" w:cs="Times New Roman"/>
          <w:sz w:val="20"/>
          <w:szCs w:val="20"/>
          <w:lang w:val="en-GB"/>
        </w:rPr>
        <w:tab/>
        <w:t>2, 6</w:t>
      </w:r>
      <w:r w:rsidRPr="009204FF">
        <w:rPr>
          <w:rFonts w:ascii="Times New Roman" w:hAnsi="Times New Roman" w:cs="Times New Roman"/>
          <w:sz w:val="20"/>
          <w:szCs w:val="20"/>
          <w:lang w:val="en-GB"/>
        </w:rPr>
        <w:t xml:space="preserve"> </w:t>
      </w:r>
      <w:r>
        <w:rPr>
          <w:rFonts w:ascii="Times New Roman" w:hAnsi="Times New Roman" w:cs="Times New Roman"/>
          <w:sz w:val="20"/>
          <w:szCs w:val="20"/>
          <w:lang w:val="en-GB"/>
        </w:rPr>
        <w:br/>
        <w:t xml:space="preserve">fit </w:t>
      </w:r>
      <w:r w:rsidRPr="009204FF">
        <w:rPr>
          <w:rFonts w:ascii="Times New Roman" w:hAnsi="Times New Roman" w:cs="Times New Roman"/>
          <w:sz w:val="20"/>
          <w:szCs w:val="20"/>
          <w:lang w:val="en-GB"/>
        </w:rPr>
        <w:t xml:space="preserve">sport: scale does not </w:t>
      </w:r>
      <w:r>
        <w:rPr>
          <w:rFonts w:ascii="Times New Roman" w:hAnsi="Times New Roman" w:cs="Times New Roman"/>
          <w:sz w:val="20"/>
          <w:szCs w:val="20"/>
          <w:lang w:val="en-GB"/>
        </w:rPr>
        <w:t xml:space="preserve">fit sport </w:t>
      </w:r>
      <w:r>
        <w:rPr>
          <w:rFonts w:ascii="Times New Roman" w:hAnsi="Times New Roman" w:cs="Times New Roman"/>
          <w:sz w:val="20"/>
          <w:szCs w:val="20"/>
          <w:lang w:val="en-GB"/>
        </w:rPr>
        <w:tab/>
        <w:t>(301 random</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attach</w:t>
      </w:r>
      <w:r>
        <w:rPr>
          <w:rFonts w:ascii="Times New Roman" w:hAnsi="Times New Roman" w:cs="Times New Roman"/>
          <w:sz w:val="20"/>
          <w:szCs w:val="20"/>
          <w:lang w:val="en-GB"/>
        </w:rPr>
        <w:t xml:space="preserve">ment to the team’s </w:t>
      </w:r>
      <w:r>
        <w:rPr>
          <w:rFonts w:ascii="Times New Roman" w:hAnsi="Times New Roman" w:cs="Times New Roman"/>
          <w:sz w:val="20"/>
          <w:szCs w:val="20"/>
          <w:lang w:val="en-GB"/>
        </w:rPr>
        <w:tab/>
        <w:t>Firm</w:t>
      </w:r>
      <w:r>
        <w:rPr>
          <w:rFonts w:ascii="Times New Roman" w:hAnsi="Times New Roman" w:cs="Times New Roman"/>
          <w:sz w:val="20"/>
          <w:szCs w:val="20"/>
          <w:lang w:val="en-GB"/>
        </w:rPr>
        <w:tab/>
      </w:r>
      <w:r>
        <w:rPr>
          <w:rFonts w:ascii="Times New Roman" w:hAnsi="Times New Roman" w:cs="Times New Roman"/>
          <w:sz w:val="20"/>
          <w:szCs w:val="20"/>
          <w:lang w:val="en-GB"/>
        </w:rPr>
        <w:br/>
        <w:t>team</w:t>
      </w:r>
      <w:r w:rsidRPr="009204FF">
        <w:rPr>
          <w:rFonts w:ascii="Times New Roman" w:hAnsi="Times New Roman" w:cs="Times New Roman"/>
          <w:sz w:val="20"/>
          <w:szCs w:val="20"/>
          <w:lang w:val="en-GB"/>
        </w:rPr>
        <w:t xml:space="preserve"> personality</w:t>
      </w:r>
      <w:r>
        <w:rPr>
          <w:rFonts w:ascii="Times New Roman" w:hAnsi="Times New Roman" w:cs="Times New Roman"/>
          <w:sz w:val="20"/>
          <w:szCs w:val="20"/>
          <w:lang w:val="en-GB"/>
        </w:rPr>
        <w:t>,</w:t>
      </w:r>
      <w:r w:rsidRPr="009204FF">
        <w:rPr>
          <w:rFonts w:ascii="Times New Roman" w:hAnsi="Times New Roman" w:cs="Times New Roman"/>
          <w:sz w:val="20"/>
          <w:szCs w:val="20"/>
          <w:lang w:val="en-GB"/>
        </w:rPr>
        <w:t xml:space="preserve"> scale consists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consumers)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brand lea</w:t>
      </w:r>
      <w:r>
        <w:rPr>
          <w:rFonts w:ascii="Times New Roman" w:hAnsi="Times New Roman" w:cs="Times New Roman"/>
          <w:sz w:val="20"/>
          <w:szCs w:val="20"/>
          <w:lang w:val="en-GB"/>
        </w:rPr>
        <w:t xml:space="preserve">ds to increased team </w:t>
      </w:r>
      <w:r>
        <w:rPr>
          <w:rFonts w:ascii="Times New Roman" w:hAnsi="Times New Roman" w:cs="Times New Roman"/>
          <w:sz w:val="20"/>
          <w:szCs w:val="20"/>
          <w:lang w:val="en-GB"/>
        </w:rPr>
        <w:tab/>
        <w:t>Society</w:t>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br/>
      </w:r>
      <w:r w:rsidRPr="009204FF">
        <w:rPr>
          <w:rFonts w:ascii="Times New Roman" w:hAnsi="Times New Roman" w:cs="Times New Roman"/>
          <w:sz w:val="20"/>
          <w:szCs w:val="20"/>
          <w:lang w:val="en-GB"/>
        </w:rPr>
        <w:t>of five dimensions:</w:t>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loyalty</w:t>
      </w:r>
      <w:r>
        <w:rPr>
          <w:rFonts w:ascii="Times New Roman" w:hAnsi="Times New Roman" w:cs="Times New Roman"/>
          <w:sz w:val="20"/>
          <w:szCs w:val="20"/>
          <w:lang w:val="en-GB"/>
        </w:rPr>
        <w:br/>
      </w:r>
      <w:r w:rsidRPr="009204FF">
        <w:rPr>
          <w:rFonts w:ascii="Times New Roman" w:hAnsi="Times New Roman" w:cs="Times New Roman"/>
          <w:sz w:val="20"/>
          <w:szCs w:val="20"/>
          <w:lang w:val="en-GB"/>
        </w:rPr>
        <w:t>competitiveness, prestige,</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morality, authenticity, and credibility, </w:t>
      </w:r>
      <w:r>
        <w:rPr>
          <w:rFonts w:ascii="Times New Roman" w:hAnsi="Times New Roman" w:cs="Times New Roman"/>
          <w:sz w:val="20"/>
          <w:szCs w:val="20"/>
          <w:lang w:val="en-GB"/>
        </w:rPr>
        <w:br/>
      </w:r>
      <w:r w:rsidRPr="009204FF">
        <w:rPr>
          <w:rFonts w:ascii="Times New Roman" w:hAnsi="Times New Roman" w:cs="Times New Roman"/>
          <w:sz w:val="20"/>
          <w:szCs w:val="20"/>
          <w:lang w:val="en-GB"/>
        </w:rPr>
        <w:t>which can be used for branding purposes.</w:t>
      </w:r>
      <w:r w:rsidRPr="009204FF">
        <w:rPr>
          <w:rFonts w:ascii="Times New Roman" w:hAnsi="Times New Roman" w:cs="Times New Roman"/>
          <w:sz w:val="20"/>
          <w:szCs w:val="20"/>
          <w:lang w:val="en-GB"/>
        </w:rPr>
        <w:tab/>
      </w:r>
    </w:p>
    <w:p w14:paraId="35D770DA"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Tsiotsou 2013</w:t>
      </w:r>
      <w:r w:rsidRPr="009204FF">
        <w:rPr>
          <w:rFonts w:ascii="Times New Roman" w:hAnsi="Times New Roman" w:cs="Times New Roman"/>
          <w:sz w:val="20"/>
          <w:szCs w:val="20"/>
          <w:lang w:val="en-GB"/>
        </w:rPr>
        <w:tab/>
        <w:t>A hierarchy of effects</w:t>
      </w:r>
      <w:r>
        <w:rPr>
          <w:rFonts w:ascii="Times New Roman" w:hAnsi="Times New Roman" w:cs="Times New Roman"/>
          <w:sz w:val="20"/>
          <w:szCs w:val="20"/>
          <w:lang w:val="en-GB"/>
        </w:rPr>
        <w: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xml:space="preserve"> positive affection</w:t>
      </w:r>
      <w:r w:rsidRPr="009204FF">
        <w:rPr>
          <w:rFonts w:ascii="Times New Roman" w:hAnsi="Times New Roman" w:cs="Times New Roman"/>
          <w:sz w:val="20"/>
          <w:szCs w:val="20"/>
          <w:lang w:val="en-GB"/>
        </w:rPr>
        <w:tab/>
        <w:t>Firm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2, 6</w:t>
      </w:r>
      <w:r w:rsidRPr="009204FF">
        <w:rPr>
          <w:rFonts w:ascii="Times New Roman" w:hAnsi="Times New Roman" w:cs="Times New Roman"/>
          <w:sz w:val="20"/>
          <w:szCs w:val="20"/>
          <w:lang w:val="en-GB"/>
        </w:rPr>
        <w:br/>
      </w:r>
      <w:r>
        <w:rPr>
          <w:rFonts w:ascii="Times New Roman" w:hAnsi="Times New Roman" w:cs="Times New Roman"/>
          <w:sz w:val="20"/>
          <w:szCs w:val="20"/>
          <w:lang w:val="en-GB"/>
        </w:rPr>
        <w:t xml:space="preserve">approach, </w:t>
      </w:r>
      <w:r w:rsidRPr="009204FF">
        <w:rPr>
          <w:rFonts w:ascii="Times New Roman" w:hAnsi="Times New Roman" w:cs="Times New Roman"/>
          <w:sz w:val="20"/>
          <w:szCs w:val="20"/>
          <w:lang w:val="en-GB"/>
        </w:rPr>
        <w:t>cognition-affect-</w:t>
      </w:r>
      <w:r w:rsidRPr="009204FF">
        <w:rPr>
          <w:rFonts w:ascii="Times New Roman" w:hAnsi="Times New Roman" w:cs="Times New Roman"/>
          <w:sz w:val="20"/>
          <w:szCs w:val="20"/>
          <w:lang w:val="en-GB"/>
        </w:rPr>
        <w:tab/>
      </w:r>
      <w:r>
        <w:rPr>
          <w:rFonts w:ascii="Times New Roman" w:hAnsi="Times New Roman" w:cs="Times New Roman"/>
          <w:sz w:val="20"/>
          <w:szCs w:val="20"/>
          <w:lang w:val="en-GB"/>
        </w:rPr>
        <w:t>(287 random</w:t>
      </w:r>
      <w:r>
        <w:rPr>
          <w:rFonts w:ascii="Times New Roman" w:hAnsi="Times New Roman" w:cs="Times New Roman"/>
          <w:sz w:val="20"/>
          <w:szCs w:val="20"/>
          <w:lang w:val="en-GB"/>
        </w:rPr>
        <w:tab/>
      </w:r>
      <w:r w:rsidRPr="009204FF">
        <w:rPr>
          <w:rFonts w:ascii="Times New Roman" w:hAnsi="Times New Roman" w:cs="Times New Roman"/>
          <w:sz w:val="20"/>
          <w:szCs w:val="20"/>
          <w:lang w:val="en-GB"/>
        </w:rPr>
        <w:t>Symbolic</w:t>
      </w:r>
      <w:r w:rsidRPr="009204FF">
        <w:rPr>
          <w:rFonts w:ascii="Times New Roman" w:hAnsi="Times New Roman" w:cs="Times New Roman"/>
          <w:sz w:val="20"/>
          <w:szCs w:val="20"/>
          <w:lang w:val="en-GB"/>
        </w:rPr>
        <w:tab/>
        <w:t>and cognition towards team’s</w:t>
      </w:r>
      <w:r w:rsidRPr="009204FF">
        <w:rPr>
          <w:rFonts w:ascii="Times New Roman" w:hAnsi="Times New Roman" w:cs="Times New Roman"/>
          <w:sz w:val="20"/>
          <w:szCs w:val="20"/>
          <w:lang w:val="en-GB"/>
        </w:rPr>
        <w:tab/>
        <w:t>Customer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br/>
        <w:t>conation, can explain how</w:t>
      </w:r>
      <w:r w:rsidRPr="009204FF">
        <w:rPr>
          <w:rFonts w:ascii="Times New Roman" w:hAnsi="Times New Roman" w:cs="Times New Roman"/>
          <w:sz w:val="20"/>
          <w:szCs w:val="20"/>
          <w:lang w:val="en-GB"/>
        </w:rPr>
        <w:tab/>
      </w:r>
      <w:r>
        <w:rPr>
          <w:rFonts w:ascii="Times New Roman" w:hAnsi="Times New Roman" w:cs="Times New Roman"/>
          <w:sz w:val="20"/>
          <w:szCs w:val="20"/>
          <w:lang w:val="en-GB"/>
        </w:rPr>
        <w:t>consumers)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brand leads to increased customer</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br/>
        <w:t>strong consumer</w:t>
      </w:r>
      <w:r>
        <w:rPr>
          <w:rFonts w:ascii="Times New Roman" w:hAnsi="Times New Roman" w:cs="Times New Roman"/>
          <w:sz w:val="20"/>
          <w:szCs w:val="20"/>
          <w:lang w:val="en-GB"/>
        </w:rPr>
        <w:t>–</w:t>
      </w:r>
      <w:r w:rsidRPr="009204FF">
        <w:rPr>
          <w:rFonts w:ascii="Times New Roman" w:hAnsi="Times New Roman" w:cs="Times New Roman"/>
          <w:sz w:val="20"/>
          <w:szCs w:val="20"/>
          <w:lang w:val="en-GB"/>
        </w:rPr>
        <w:t>team</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loyalty.</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br/>
        <w:t xml:space="preserve">relationships can be developed.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team managers should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use</w:t>
      </w:r>
      <w:r>
        <w:rPr>
          <w:rFonts w:ascii="Times New Roman" w:hAnsi="Times New Roman" w:cs="Times New Roman"/>
          <w:sz w:val="20"/>
          <w:szCs w:val="20"/>
          <w:lang w:val="en-GB"/>
        </w:rPr>
        <w:t xml:space="preserve"> the </w:t>
      </w:r>
      <w:r w:rsidRPr="009204FF">
        <w:rPr>
          <w:rFonts w:ascii="Times New Roman" w:hAnsi="Times New Roman" w:cs="Times New Roman"/>
          <w:sz w:val="20"/>
          <w:szCs w:val="20"/>
          <w:lang w:val="en-GB"/>
        </w:rPr>
        <w:t xml:space="preserve">brand relationship and </w:t>
      </w:r>
      <w:r>
        <w:rPr>
          <w:rFonts w:ascii="Times New Roman" w:hAnsi="Times New Roman" w:cs="Times New Roman"/>
          <w:sz w:val="20"/>
          <w:szCs w:val="20"/>
          <w:lang w:val="en-GB"/>
        </w:rPr>
        <w:br/>
      </w:r>
      <w:r w:rsidRPr="009204FF">
        <w:rPr>
          <w:rFonts w:ascii="Times New Roman" w:hAnsi="Times New Roman" w:cs="Times New Roman"/>
          <w:sz w:val="20"/>
          <w:szCs w:val="20"/>
          <w:lang w:val="en-GB"/>
        </w:rPr>
        <w:t>team measures and</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 xml:space="preserve">develop </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initiatives that ensure that consumers </w:t>
      </w:r>
      <w:r w:rsidRPr="009204FF">
        <w:rPr>
          <w:rFonts w:ascii="Times New Roman" w:hAnsi="Times New Roman" w:cs="Times New Roman"/>
          <w:sz w:val="20"/>
          <w:szCs w:val="20"/>
          <w:lang w:val="en-GB"/>
        </w:rPr>
        <w:br/>
        <w:t>find self- expressive value in the team.</w:t>
      </w:r>
    </w:p>
    <w:p w14:paraId="2511192A"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sidRPr="009204FF">
        <w:rPr>
          <w:rFonts w:ascii="Times New Roman" w:hAnsi="Times New Roman" w:cs="Times New Roman"/>
          <w:sz w:val="20"/>
          <w:szCs w:val="20"/>
          <w:lang w:val="en-GB"/>
        </w:rPr>
        <w:t xml:space="preserve">Uhrich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2014</w:t>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s</w:t>
      </w:r>
      <w:r w:rsidRPr="009204FF">
        <w:rPr>
          <w:rFonts w:ascii="Times New Roman" w:hAnsi="Times New Roman" w:cs="Times New Roman"/>
          <w:sz w:val="20"/>
          <w:szCs w:val="20"/>
          <w:lang w:val="en-GB"/>
        </w:rPr>
        <w:t>tudy suggests that adding</w:t>
      </w:r>
      <w:r w:rsidRPr="009204FF">
        <w:rPr>
          <w:rFonts w:ascii="Times New Roman" w:hAnsi="Times New Roman" w:cs="Times New Roman"/>
          <w:sz w:val="20"/>
          <w:szCs w:val="20"/>
          <w:lang w:val="en-GB"/>
        </w:rPr>
        <w:tab/>
      </w:r>
      <w:r>
        <w:rPr>
          <w:rFonts w:ascii="Times New Roman" w:hAnsi="Times New Roman" w:cs="Times New Roman"/>
          <w:sz w:val="20"/>
          <w:szCs w:val="20"/>
          <w:lang w:val="en-GB"/>
        </w:rPr>
        <w:t>Survey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Emotional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Transform:</w:t>
      </w:r>
      <w:r w:rsidRPr="009204FF">
        <w:rPr>
          <w:rFonts w:ascii="Times New Roman" w:hAnsi="Times New Roman" w:cs="Times New Roman"/>
          <w:sz w:val="20"/>
          <w:szCs w:val="20"/>
          <w:lang w:val="en-GB"/>
        </w:rPr>
        <w:t xml:space="preserve"> from emotional</w:t>
      </w:r>
      <w:r w:rsidRPr="009204FF">
        <w:rPr>
          <w:rFonts w:ascii="Times New Roman" w:hAnsi="Times New Roman" w:cs="Times New Roman"/>
          <w:sz w:val="20"/>
          <w:szCs w:val="20"/>
          <w:lang w:val="en-GB"/>
        </w:rPr>
        <w:tab/>
        <w:t>Sponsorship</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1, 3</w:t>
      </w:r>
      <w:r w:rsidRPr="009204FF">
        <w:rPr>
          <w:rFonts w:ascii="Times New Roman" w:hAnsi="Times New Roman" w:cs="Times New Roman"/>
          <w:sz w:val="20"/>
          <w:szCs w:val="20"/>
          <w:lang w:val="en-GB"/>
        </w:rPr>
        <w:br/>
        <w:t>CSR to sponsorship leverages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(437  </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t>and symbolic value to</w:t>
      </w:r>
      <w:r w:rsidRPr="009204FF">
        <w:rPr>
          <w:rFonts w:ascii="Times New Roman" w:hAnsi="Times New Roman" w:cs="Times New Roman"/>
          <w:sz w:val="20"/>
          <w:szCs w:val="20"/>
          <w:lang w:val="en-GB"/>
        </w:rPr>
        <w:br/>
        <w:t>sponsorship for moderately</w:t>
      </w:r>
      <w:r w:rsidRPr="009204FF">
        <w:rPr>
          <w:rFonts w:ascii="Times New Roman" w:hAnsi="Times New Roman" w:cs="Times New Roman"/>
          <w:sz w:val="20"/>
          <w:szCs w:val="20"/>
          <w:lang w:val="en-GB"/>
        </w:rPr>
        <w:tab/>
      </w:r>
      <w:r>
        <w:rPr>
          <w:rFonts w:ascii="Times New Roman" w:hAnsi="Times New Roman" w:cs="Times New Roman"/>
          <w:sz w:val="20"/>
          <w:szCs w:val="20"/>
          <w:lang w:val="en-GB"/>
        </w:rPr>
        <w:t>university</w:t>
      </w:r>
      <w:r>
        <w:rPr>
          <w:rFonts w:ascii="Times New Roman" w:hAnsi="Times New Roman" w:cs="Times New Roman"/>
          <w:sz w:val="20"/>
          <w:szCs w:val="20"/>
          <w:lang w:val="en-GB"/>
        </w:rPr>
        <w:tab/>
      </w:r>
      <w:r w:rsidRPr="009204FF">
        <w:rPr>
          <w:rFonts w:ascii="Times New Roman" w:hAnsi="Times New Roman" w:cs="Times New Roman"/>
          <w:sz w:val="20"/>
          <w:szCs w:val="20"/>
          <w:lang w:val="en-GB"/>
        </w:rPr>
        <w:t>Economic</w:t>
      </w:r>
      <w:r w:rsidRPr="009204FF">
        <w:rPr>
          <w:rFonts w:ascii="Times New Roman" w:hAnsi="Times New Roman" w:cs="Times New Roman"/>
          <w:sz w:val="20"/>
          <w:szCs w:val="20"/>
          <w:lang w:val="en-GB"/>
        </w:rPr>
        <w:tab/>
        <w:t>economic value.</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low congruity brands to </w:t>
      </w:r>
      <w:r>
        <w:rPr>
          <w:rFonts w:ascii="Times New Roman" w:hAnsi="Times New Roman" w:cs="Times New Roman"/>
          <w:sz w:val="20"/>
          <w:szCs w:val="20"/>
          <w:lang w:val="en-GB"/>
        </w:rPr>
        <w:tab/>
        <w:t>students)</w:t>
      </w:r>
      <w:r>
        <w:rPr>
          <w:rFonts w:ascii="Times New Roman" w:hAnsi="Times New Roman" w:cs="Times New Roman"/>
          <w:sz w:val="20"/>
          <w:szCs w:val="20"/>
          <w:lang w:val="en-GB"/>
        </w:rPr>
        <w:br/>
      </w:r>
      <w:r w:rsidRPr="009204FF">
        <w:rPr>
          <w:rFonts w:ascii="Times New Roman" w:hAnsi="Times New Roman" w:cs="Times New Roman"/>
          <w:sz w:val="20"/>
          <w:szCs w:val="20"/>
          <w:lang w:val="en-GB"/>
        </w:rPr>
        <w:t>the sponsored events.</w:t>
      </w:r>
    </w:p>
    <w:p w14:paraId="1BFF1C0E" w14:textId="77777777" w:rsidR="007C6C85" w:rsidRPr="009204FF" w:rsidRDefault="007C6C85" w:rsidP="007C6C85">
      <w:pPr>
        <w:autoSpaceDE w:val="0"/>
        <w:autoSpaceDN w:val="0"/>
        <w:adjustRightInd w:val="0"/>
        <w:spacing w:line="240" w:lineRule="auto"/>
        <w:ind w:left="2608" w:hanging="2608"/>
        <w:rPr>
          <w:rFonts w:ascii="Times New Roman" w:hAnsi="Times New Roman" w:cs="Times New Roman"/>
          <w:sz w:val="20"/>
          <w:szCs w:val="20"/>
          <w:lang w:val="en-GB"/>
        </w:rPr>
      </w:pPr>
      <w:r>
        <w:rPr>
          <w:rFonts w:ascii="Times New Roman" w:hAnsi="Times New Roman" w:cs="Times New Roman"/>
          <w:sz w:val="20"/>
          <w:szCs w:val="20"/>
          <w:lang w:val="en-GB"/>
        </w:rPr>
        <w:t>Worat</w:t>
      </w:r>
      <w:r w:rsidRPr="009204FF">
        <w:rPr>
          <w:rFonts w:ascii="Times New Roman" w:hAnsi="Times New Roman" w:cs="Times New Roman"/>
          <w:sz w:val="20"/>
          <w:szCs w:val="20"/>
          <w:lang w:val="en-GB"/>
        </w:rPr>
        <w:t>s</w:t>
      </w:r>
      <w:r>
        <w:rPr>
          <w:rFonts w:ascii="Times New Roman" w:hAnsi="Times New Roman" w:cs="Times New Roman"/>
          <w:sz w:val="20"/>
          <w:szCs w:val="20"/>
          <w:lang w:val="en-GB"/>
        </w:rPr>
        <w:t>c</w:t>
      </w:r>
      <w:r w:rsidRPr="009204FF">
        <w:rPr>
          <w:rFonts w:ascii="Times New Roman" w:hAnsi="Times New Roman" w:cs="Times New Roman"/>
          <w:sz w:val="20"/>
          <w:szCs w:val="20"/>
          <w:lang w:val="en-GB"/>
        </w:rPr>
        <w:t xml:space="preserve">hek </w:t>
      </w:r>
      <w:r w:rsidRPr="002F48D1">
        <w:rPr>
          <w:rFonts w:ascii="Times New Roman" w:hAnsi="Times New Roman" w:cs="Times New Roman"/>
          <w:i/>
          <w:sz w:val="20"/>
          <w:szCs w:val="20"/>
          <w:lang w:val="en-GB"/>
        </w:rPr>
        <w:t>et al.</w:t>
      </w:r>
      <w:r w:rsidRPr="009204FF">
        <w:rPr>
          <w:rFonts w:ascii="Times New Roman" w:hAnsi="Times New Roman" w:cs="Times New Roman"/>
          <w:sz w:val="20"/>
          <w:szCs w:val="20"/>
          <w:lang w:val="en-GB"/>
        </w:rPr>
        <w:t xml:space="preserve"> 2014</w:t>
      </w:r>
      <w:r w:rsidRPr="009204FF">
        <w:rPr>
          <w:rFonts w:ascii="Times New Roman" w:hAnsi="Times New Roman" w:cs="Times New Roman"/>
          <w:sz w:val="20"/>
          <w:szCs w:val="20"/>
          <w:lang w:val="en-GB"/>
        </w:rPr>
        <w:tab/>
        <w:t xml:space="preserve">Presents </w:t>
      </w:r>
      <w:r>
        <w:rPr>
          <w:rFonts w:ascii="Times New Roman" w:hAnsi="Times New Roman" w:cs="Times New Roman"/>
          <w:sz w:val="20"/>
          <w:szCs w:val="20"/>
          <w:lang w:val="en-GB"/>
        </w:rPr>
        <w:t xml:space="preserve">a </w:t>
      </w:r>
      <w:r w:rsidRPr="009204FF">
        <w:rPr>
          <w:rFonts w:ascii="Times New Roman" w:hAnsi="Times New Roman" w:cs="Times New Roman"/>
          <w:sz w:val="20"/>
          <w:szCs w:val="20"/>
          <w:lang w:val="en-GB"/>
        </w:rPr>
        <w:t>sport</w:t>
      </w:r>
      <w:r>
        <w:rPr>
          <w:rFonts w:ascii="Times New Roman" w:hAnsi="Times New Roman" w:cs="Times New Roman"/>
          <w:sz w:val="20"/>
          <w:szCs w:val="20"/>
          <w:lang w:val="en-GB"/>
        </w:rPr>
        <w:t>-</w:t>
      </w:r>
      <w:r w:rsidRPr="009204FF">
        <w:rPr>
          <w:rFonts w:ascii="Times New Roman" w:hAnsi="Times New Roman" w:cs="Times New Roman"/>
          <w:sz w:val="20"/>
          <w:szCs w:val="20"/>
          <w:lang w:val="en-GB"/>
        </w:rPr>
        <w:t>value framework</w:t>
      </w:r>
      <w:r>
        <w:rPr>
          <w:rFonts w:ascii="Times New Roman" w:hAnsi="Times New Roman" w:cs="Times New Roman"/>
          <w:sz w:val="20"/>
          <w:szCs w:val="20"/>
          <w:lang w:val="en-GB"/>
        </w:rPr>
        <w:t xml:space="preserve"> Critical review 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presents sport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4</w:t>
      </w:r>
      <w:r w:rsidRPr="009204FF">
        <w:rPr>
          <w:rFonts w:ascii="Times New Roman" w:hAnsi="Times New Roman" w:cs="Times New Roman"/>
          <w:sz w:val="20"/>
          <w:szCs w:val="20"/>
          <w:lang w:val="en-GB"/>
        </w:rPr>
        <w:br/>
      </w:r>
      <w:r>
        <w:rPr>
          <w:rFonts w:ascii="Times New Roman" w:hAnsi="Times New Roman" w:cs="Times New Roman"/>
          <w:sz w:val="20"/>
          <w:szCs w:val="20"/>
          <w:lang w:val="en-GB"/>
        </w:rPr>
        <w:t>w</w:t>
      </w:r>
      <w:r w:rsidRPr="009204FF">
        <w:rPr>
          <w:rFonts w:ascii="Times New Roman" w:hAnsi="Times New Roman" w:cs="Times New Roman"/>
          <w:sz w:val="20"/>
          <w:szCs w:val="20"/>
          <w:lang w:val="en-GB"/>
        </w:rPr>
        <w:t>hich provide</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10</w:t>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foundational</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  of </w:t>
      </w:r>
      <w:r w:rsidRPr="006D1D20">
        <w:rPr>
          <w:rFonts w:ascii="Times New Roman" w:hAnsi="Times New Roman" w:cs="Times New Roman"/>
          <w:sz w:val="20"/>
          <w:szCs w:val="20"/>
          <w:lang w:val="en-GB"/>
        </w:rPr>
        <w:t>literature</w:t>
      </w:r>
      <w:r w:rsidRPr="009204FF">
        <w:rPr>
          <w:rFonts w:ascii="Times New Roman" w:hAnsi="Times New Roman" w:cs="Times New Roman"/>
          <w:sz w:val="20"/>
          <w:szCs w:val="20"/>
          <w:lang w:val="en-GB"/>
        </w:rPr>
        <w:tab/>
      </w:r>
      <w:r>
        <w:rPr>
          <w:rFonts w:ascii="Times New Roman" w:hAnsi="Times New Roman" w:cs="Times New Roman"/>
          <w:sz w:val="20"/>
          <w:szCs w:val="20"/>
          <w:lang w:val="en-GB"/>
        </w:rPr>
        <w:tab/>
      </w:r>
      <w:r w:rsidRPr="009204FF">
        <w:rPr>
          <w:rFonts w:ascii="Times New Roman" w:hAnsi="Times New Roman" w:cs="Times New Roman"/>
          <w:sz w:val="20"/>
          <w:szCs w:val="20"/>
          <w:lang w:val="en-GB"/>
        </w:rPr>
        <w:t>value fram</w:t>
      </w:r>
      <w:r>
        <w:rPr>
          <w:rFonts w:ascii="Times New Roman" w:hAnsi="Times New Roman" w:cs="Times New Roman"/>
          <w:sz w:val="20"/>
          <w:szCs w:val="20"/>
          <w:lang w:val="en-GB"/>
        </w:rPr>
        <w:t>ework.</w:t>
      </w:r>
      <w:r>
        <w:rPr>
          <w:rFonts w:ascii="Times New Roman" w:hAnsi="Times New Roman" w:cs="Times New Roman"/>
          <w:sz w:val="20"/>
          <w:szCs w:val="20"/>
          <w:lang w:val="en-GB"/>
        </w:rPr>
        <w:br/>
      </w:r>
      <w:r w:rsidRPr="009204FF">
        <w:rPr>
          <w:rFonts w:ascii="Times New Roman" w:hAnsi="Times New Roman" w:cs="Times New Roman"/>
          <w:sz w:val="20"/>
          <w:szCs w:val="20"/>
          <w:lang w:val="en-GB"/>
        </w:rPr>
        <w:t xml:space="preserve">premises on value co-creation </w:t>
      </w:r>
      <w:r>
        <w:rPr>
          <w:rFonts w:ascii="Times New Roman" w:hAnsi="Times New Roman" w:cs="Times New Roman"/>
          <w:sz w:val="20"/>
          <w:szCs w:val="20"/>
          <w:lang w:val="en-GB"/>
        </w:rPr>
        <w:br/>
      </w:r>
      <w:r w:rsidRPr="009204FF">
        <w:rPr>
          <w:rFonts w:ascii="Times New Roman" w:hAnsi="Times New Roman" w:cs="Times New Roman"/>
          <w:sz w:val="20"/>
          <w:szCs w:val="20"/>
          <w:lang w:val="en-GB"/>
        </w:rPr>
        <w:t>in spo</w:t>
      </w:r>
      <w:r>
        <w:rPr>
          <w:rFonts w:ascii="Times New Roman" w:hAnsi="Times New Roman" w:cs="Times New Roman"/>
          <w:sz w:val="20"/>
          <w:szCs w:val="20"/>
          <w:lang w:val="en-GB"/>
        </w:rPr>
        <w:t>r</w:t>
      </w:r>
      <w:r w:rsidRPr="009204FF">
        <w:rPr>
          <w:rFonts w:ascii="Times New Roman" w:hAnsi="Times New Roman" w:cs="Times New Roman"/>
          <w:sz w:val="20"/>
          <w:szCs w:val="20"/>
          <w:lang w:val="en-GB"/>
        </w:rPr>
        <w:t>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management.</w:t>
      </w:r>
    </w:p>
    <w:p w14:paraId="24E3F69E" w14:textId="77777777" w:rsidR="007C6C85" w:rsidRPr="009204FF" w:rsidRDefault="007C6C85" w:rsidP="007C6C85">
      <w:pPr>
        <w:autoSpaceDE w:val="0"/>
        <w:autoSpaceDN w:val="0"/>
        <w:adjustRightInd w:val="0"/>
        <w:spacing w:line="240" w:lineRule="auto"/>
        <w:rPr>
          <w:rFonts w:ascii="Times New Roman" w:hAnsi="Times New Roman" w:cs="Times New Roman"/>
          <w:sz w:val="20"/>
          <w:szCs w:val="20"/>
          <w:lang w:val="en-GB"/>
        </w:rPr>
      </w:pPr>
      <w:r>
        <w:rPr>
          <w:rFonts w:ascii="Times New Roman" w:hAnsi="Times New Roman" w:cs="Times New Roman"/>
          <w:sz w:val="20"/>
          <w:szCs w:val="20"/>
          <w:lang w:val="en-GB"/>
        </w:rPr>
        <w:t>Walters and</w:t>
      </w:r>
      <w:r w:rsidRPr="009204FF">
        <w:rPr>
          <w:rFonts w:ascii="Times New Roman" w:hAnsi="Times New Roman" w:cs="Times New Roman"/>
          <w:sz w:val="20"/>
          <w:szCs w:val="20"/>
          <w:lang w:val="en-GB"/>
        </w:rPr>
        <w:t xml:space="preserve"> Tacon 2010</w:t>
      </w:r>
      <w:r w:rsidRPr="009204FF">
        <w:rPr>
          <w:rFonts w:ascii="Times New Roman" w:hAnsi="Times New Roman" w:cs="Times New Roman"/>
          <w:sz w:val="20"/>
          <w:szCs w:val="20"/>
          <w:lang w:val="en-GB"/>
        </w:rPr>
        <w:tab/>
      </w:r>
      <w:r>
        <w:rPr>
          <w:rFonts w:ascii="Times New Roman" w:hAnsi="Times New Roman" w:cs="Times New Roman"/>
          <w:sz w:val="20"/>
          <w:szCs w:val="20"/>
          <w:lang w:val="en-GB"/>
        </w:rPr>
        <w:t>The s</w:t>
      </w:r>
      <w:r w:rsidRPr="009204FF">
        <w:rPr>
          <w:rFonts w:ascii="Times New Roman" w:hAnsi="Times New Roman" w:cs="Times New Roman"/>
          <w:sz w:val="20"/>
          <w:szCs w:val="20"/>
          <w:lang w:val="en-GB"/>
        </w:rPr>
        <w:t>tudy demonstrates how</w:t>
      </w:r>
      <w:r w:rsidRPr="009204FF">
        <w:rPr>
          <w:rFonts w:ascii="Times New Roman" w:hAnsi="Times New Roman" w:cs="Times New Roman"/>
          <w:sz w:val="20"/>
          <w:szCs w:val="20"/>
          <w:lang w:val="en-GB"/>
        </w:rPr>
        <w:tab/>
      </w:r>
      <w:r>
        <w:rPr>
          <w:rFonts w:ascii="Times New Roman" w:hAnsi="Times New Roman" w:cs="Times New Roman"/>
          <w:sz w:val="20"/>
          <w:szCs w:val="20"/>
          <w:lang w:val="en-GB"/>
        </w:rPr>
        <w:t>Interviews</w:t>
      </w:r>
      <w:r>
        <w:rPr>
          <w:rFonts w:ascii="Times New Roman" w:hAnsi="Times New Roman" w:cs="Times New Roman"/>
          <w:sz w:val="20"/>
          <w:szCs w:val="20"/>
          <w:lang w:val="en-GB"/>
        </w:rPr>
        <w:tab/>
      </w:r>
      <w:r w:rsidRPr="009204FF">
        <w:rPr>
          <w:rFonts w:ascii="Times New Roman" w:hAnsi="Times New Roman" w:cs="Times New Roman"/>
          <w:sz w:val="20"/>
          <w:szCs w:val="20"/>
          <w:lang w:val="en-GB"/>
        </w:rPr>
        <w:t>Functional</w:t>
      </w:r>
      <w:r w:rsidRPr="009204FF">
        <w:rPr>
          <w:rFonts w:ascii="Times New Roman" w:hAnsi="Times New Roman" w:cs="Times New Roman"/>
          <w:sz w:val="20"/>
          <w:szCs w:val="20"/>
          <w:lang w:val="en-GB"/>
        </w:rPr>
        <w:tab/>
      </w:r>
      <w:r w:rsidRPr="009204FF">
        <w:rPr>
          <w:rFonts w:ascii="Times New Roman" w:hAnsi="Times New Roman" w:cs="Times New Roman"/>
          <w:i/>
          <w:sz w:val="20"/>
          <w:szCs w:val="20"/>
          <w:lang w:val="en-GB"/>
        </w:rPr>
        <w:t>Platform:</w:t>
      </w:r>
      <w:r w:rsidRPr="009204FF">
        <w:rPr>
          <w:rFonts w:ascii="Times New Roman" w:hAnsi="Times New Roman" w:cs="Times New Roman"/>
          <w:sz w:val="20"/>
          <w:szCs w:val="20"/>
          <w:lang w:val="en-GB"/>
        </w:rPr>
        <w:t xml:space="preserve"> sport offers</w:t>
      </w:r>
      <w:r w:rsidRPr="009204FF">
        <w:rPr>
          <w:rFonts w:ascii="Times New Roman" w:hAnsi="Times New Roman" w:cs="Times New Roman"/>
          <w:sz w:val="20"/>
          <w:szCs w:val="20"/>
          <w:lang w:val="en-GB"/>
        </w:rPr>
        <w:tab/>
        <w:t>Sport</w:t>
      </w:r>
      <w:r>
        <w:rPr>
          <w:rFonts w:ascii="Times New Roman" w:hAnsi="Times New Roman" w:cs="Times New Roman"/>
          <w:sz w:val="20"/>
          <w:szCs w:val="20"/>
          <w:lang w:val="en-GB"/>
        </w:rPr>
        <w:t>s</w:t>
      </w:r>
      <w:r w:rsidRPr="009204FF">
        <w:rPr>
          <w:rFonts w:ascii="Times New Roman" w:hAnsi="Times New Roman" w:cs="Times New Roman"/>
          <w:sz w:val="20"/>
          <w:szCs w:val="20"/>
          <w:lang w:val="en-GB"/>
        </w:rPr>
        <w:t xml:space="preserve"> product</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1, 3</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CSR can be implemented</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(26 </w:t>
      </w:r>
      <w:r w:rsidRPr="009204FF">
        <w:rPr>
          <w:rFonts w:ascii="Times New Roman" w:hAnsi="Times New Roman" w:cs="Times New Roman"/>
          <w:sz w:val="20"/>
          <w:szCs w:val="20"/>
          <w:lang w:val="en-GB"/>
        </w:rPr>
        <w:tab/>
      </w:r>
      <w:r>
        <w:rPr>
          <w:rFonts w:ascii="Times New Roman" w:hAnsi="Times New Roman" w:cs="Times New Roman"/>
          <w:sz w:val="20"/>
          <w:szCs w:val="20"/>
          <w:lang w:val="en-GB"/>
        </w:rPr>
        <w:t xml:space="preserve">                          </w:t>
      </w:r>
      <w:r w:rsidRPr="009204FF">
        <w:rPr>
          <w:rFonts w:ascii="Times New Roman" w:hAnsi="Times New Roman" w:cs="Times New Roman"/>
          <w:sz w:val="20"/>
          <w:szCs w:val="20"/>
          <w:lang w:val="en-GB"/>
        </w:rPr>
        <w:t>a context for conducting</w:t>
      </w:r>
      <w:r w:rsidRPr="009204FF">
        <w:rPr>
          <w:rFonts w:ascii="Times New Roman" w:hAnsi="Times New Roman" w:cs="Times New Roman"/>
          <w:sz w:val="20"/>
          <w:szCs w:val="20"/>
          <w:lang w:val="en-GB"/>
        </w:rPr>
        <w:tab/>
        <w:t>Society</w:t>
      </w:r>
      <w:r w:rsidRPr="009204FF">
        <w:rPr>
          <w:rFonts w:ascii="Times New Roman" w:hAnsi="Times New Roman" w:cs="Times New Roman"/>
          <w:sz w:val="20"/>
          <w:szCs w:val="20"/>
          <w:lang w:val="en-GB"/>
        </w:rPr>
        <w:br/>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within sport</w:t>
      </w:r>
      <w:r>
        <w:rPr>
          <w:rFonts w:ascii="Times New Roman" w:hAnsi="Times New Roman" w:cs="Times New Roman"/>
          <w:sz w:val="20"/>
          <w:szCs w:val="20"/>
          <w:lang w:val="en-GB"/>
        </w:rPr>
        <w:t xml:space="preserve">s </w:t>
      </w:r>
      <w:r w:rsidRPr="009204FF">
        <w:rPr>
          <w:rFonts w:ascii="Times New Roman" w:hAnsi="Times New Roman" w:cs="Times New Roman"/>
          <w:sz w:val="20"/>
          <w:szCs w:val="20"/>
          <w:lang w:val="en-GB"/>
        </w:rPr>
        <w:t>organisations.</w:t>
      </w:r>
      <w:r w:rsidRPr="009204FF">
        <w:rPr>
          <w:rFonts w:ascii="Times New Roman" w:hAnsi="Times New Roman" w:cs="Times New Roman"/>
          <w:sz w:val="20"/>
          <w:szCs w:val="20"/>
          <w:lang w:val="en-GB"/>
        </w:rPr>
        <w:tab/>
      </w:r>
      <w:r>
        <w:rPr>
          <w:rFonts w:ascii="Times New Roman" w:hAnsi="Times New Roman" w:cs="Times New Roman"/>
          <w:sz w:val="20"/>
          <w:szCs w:val="20"/>
          <w:lang w:val="en-GB"/>
        </w:rPr>
        <w:t>representatives</w:t>
      </w:r>
      <w:r w:rsidRPr="009204FF">
        <w:rPr>
          <w:rFonts w:ascii="Times New Roman" w:hAnsi="Times New Roman" w:cs="Times New Roman"/>
          <w:sz w:val="20"/>
          <w:szCs w:val="20"/>
          <w:lang w:val="en-GB"/>
        </w:rPr>
        <w:tab/>
      </w:r>
      <w:r w:rsidRPr="009204FF">
        <w:rPr>
          <w:rFonts w:ascii="Times New Roman" w:hAnsi="Times New Roman" w:cs="Times New Roman"/>
          <w:sz w:val="20"/>
          <w:szCs w:val="20"/>
          <w:lang w:val="en-GB"/>
        </w:rPr>
        <w:tab/>
        <w:t>CSR activities.</w:t>
      </w:r>
      <w:r>
        <w:rPr>
          <w:rFonts w:ascii="Times New Roman" w:hAnsi="Times New Roman" w:cs="Times New Roman"/>
          <w:sz w:val="20"/>
          <w:szCs w:val="20"/>
          <w:lang w:val="en-GB"/>
        </w:rPr>
        <w:br/>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of sports organisations)</w:t>
      </w:r>
    </w:p>
    <w:p w14:paraId="71C17123" w14:textId="77777777" w:rsidR="007C6C85" w:rsidRDefault="007C6C85">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167006D4" w14:textId="77777777" w:rsidR="007C6C85" w:rsidRDefault="007C6C85">
      <w:pPr>
        <w:rPr>
          <w:rFonts w:ascii="Times New Roman" w:hAnsi="Times New Roman" w:cs="Times New Roman"/>
          <w:sz w:val="24"/>
          <w:szCs w:val="24"/>
          <w:lang w:val="en-US"/>
        </w:rPr>
        <w:sectPr w:rsidR="007C6C85" w:rsidSect="007C6C85">
          <w:pgSz w:w="16838" w:h="11906" w:orient="landscape"/>
          <w:pgMar w:top="1418" w:right="1418" w:bottom="1418" w:left="1418" w:header="709" w:footer="709" w:gutter="0"/>
          <w:cols w:space="708"/>
          <w:docGrid w:linePitch="360"/>
        </w:sectPr>
      </w:pPr>
    </w:p>
    <w:p w14:paraId="0445D9F4" w14:textId="33638D6F" w:rsidR="007C6C85" w:rsidRDefault="007C6C85">
      <w:pPr>
        <w:rPr>
          <w:rFonts w:ascii="Times New Roman" w:hAnsi="Times New Roman" w:cs="Times New Roman"/>
          <w:sz w:val="24"/>
          <w:szCs w:val="24"/>
          <w:lang w:val="en-US"/>
        </w:rPr>
      </w:pPr>
      <w:r>
        <w:rPr>
          <w:rFonts w:ascii="Times New Roman" w:hAnsi="Times New Roman" w:cs="Times New Roman"/>
          <w:sz w:val="24"/>
          <w:szCs w:val="24"/>
          <w:lang w:val="en-US"/>
        </w:rPr>
        <w:t>Figure 1</w:t>
      </w:r>
    </w:p>
    <w:p w14:paraId="6C74D28A" w14:textId="06C7203D" w:rsidR="007C6C85" w:rsidRDefault="007C6C85">
      <w:pPr>
        <w:rPr>
          <w:rFonts w:ascii="Times New Roman" w:hAnsi="Times New Roman" w:cs="Times New Roman"/>
          <w:sz w:val="24"/>
          <w:szCs w:val="24"/>
          <w:lang w:val="en-US"/>
        </w:rPr>
      </w:pPr>
      <w:r>
        <w:rPr>
          <w:rFonts w:ascii="Times New Roman" w:hAnsi="Times New Roman" w:cs="Times New Roman"/>
          <w:noProof/>
          <w:sz w:val="24"/>
          <w:szCs w:val="24"/>
          <w:lang w:eastAsia="fi-FI"/>
        </w:rPr>
        <w:drawing>
          <wp:inline distT="0" distB="0" distL="0" distR="0" wp14:anchorId="202C7949" wp14:editId="687711E3">
            <wp:extent cx="5759450" cy="37236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_1_rev_27_3_2017.jpg"/>
                    <pic:cNvPicPr/>
                  </pic:nvPicPr>
                  <pic:blipFill>
                    <a:blip r:embed="rId6">
                      <a:extLst>
                        <a:ext uri="{28A0092B-C50C-407E-A947-70E740481C1C}">
                          <a14:useLocalDpi xmlns:a14="http://schemas.microsoft.com/office/drawing/2010/main" val="0"/>
                        </a:ext>
                      </a:extLst>
                    </a:blip>
                    <a:stretch>
                      <a:fillRect/>
                    </a:stretch>
                  </pic:blipFill>
                  <pic:spPr>
                    <a:xfrm>
                      <a:off x="0" y="0"/>
                      <a:ext cx="5759450" cy="3723640"/>
                    </a:xfrm>
                    <a:prstGeom prst="rect">
                      <a:avLst/>
                    </a:prstGeom>
                  </pic:spPr>
                </pic:pic>
              </a:graphicData>
            </a:graphic>
          </wp:inline>
        </w:drawing>
      </w:r>
      <w:r>
        <w:rPr>
          <w:rFonts w:ascii="Times New Roman" w:hAnsi="Times New Roman" w:cs="Times New Roman"/>
          <w:sz w:val="24"/>
          <w:szCs w:val="24"/>
          <w:lang w:val="en-US"/>
        </w:rPr>
        <w:br w:type="page"/>
      </w:r>
    </w:p>
    <w:p w14:paraId="21D436BC" w14:textId="77777777" w:rsidR="007C6C85" w:rsidRDefault="007C6C85">
      <w:pPr>
        <w:rPr>
          <w:rFonts w:ascii="Times New Roman" w:hAnsi="Times New Roman" w:cs="Times New Roman"/>
          <w:sz w:val="24"/>
          <w:szCs w:val="24"/>
          <w:lang w:val="en-US"/>
        </w:rPr>
      </w:pPr>
    </w:p>
    <w:p w14:paraId="0685FFB0" w14:textId="77777777" w:rsidR="007C6C85" w:rsidRPr="00305EC4" w:rsidRDefault="007C6C85">
      <w:pPr>
        <w:rPr>
          <w:rFonts w:ascii="Times New Roman" w:hAnsi="Times New Roman" w:cs="Times New Roman"/>
          <w:sz w:val="24"/>
          <w:szCs w:val="24"/>
          <w:lang w:val="en-US"/>
        </w:rPr>
      </w:pPr>
    </w:p>
    <w:sectPr w:rsidR="007C6C85" w:rsidRPr="00305EC4" w:rsidSect="007C6C85">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ngsana New">
    <w:panose1 w:val="02020603050405020304"/>
    <w:charset w:val="DE"/>
    <w:family w:val="roman"/>
    <w:notTrueType/>
    <w:pitch w:val="variable"/>
    <w:sig w:usb0="01000001" w:usb1="00000000" w:usb2="00000000" w:usb3="00000000" w:csb0="00010000" w:csb1="00000000"/>
  </w:font>
  <w:font w:name="Segoe UI">
    <w:panose1 w:val="020B0502040204020203"/>
    <w:charset w:val="00"/>
    <w:family w:val="swiss"/>
    <w:notTrueType/>
    <w:pitch w:val="variable"/>
    <w:sig w:usb0="00000003" w:usb1="00000000" w:usb2="00000000" w:usb3="00000000" w:csb0="00000001" w:csb1="00000000"/>
  </w:font>
  <w:font w:name="Meiryo UI">
    <w:panose1 w:val="020B0604030504040204"/>
    <w:charset w:val="80"/>
    <w:family w:val="swiss"/>
    <w:pitch w:val="variable"/>
    <w:sig w:usb0="E10102FF" w:usb1="EAC7FFFF" w:usb2="0001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3E790C"/>
    <w:multiLevelType w:val="hybridMultilevel"/>
    <w:tmpl w:val="2F76281C"/>
    <w:lvl w:ilvl="0" w:tplc="040B0001">
      <w:start w:val="1"/>
      <w:numFmt w:val="bullet"/>
      <w:lvlText w:val=""/>
      <w:lvlJc w:val="left"/>
      <w:pPr>
        <w:ind w:left="1664" w:hanging="360"/>
      </w:pPr>
      <w:rPr>
        <w:rFonts w:ascii="Symbol" w:hAnsi="Symbol" w:hint="default"/>
      </w:rPr>
    </w:lvl>
    <w:lvl w:ilvl="1" w:tplc="040B0003" w:tentative="1">
      <w:start w:val="1"/>
      <w:numFmt w:val="bullet"/>
      <w:lvlText w:val="o"/>
      <w:lvlJc w:val="left"/>
      <w:pPr>
        <w:ind w:left="2384" w:hanging="360"/>
      </w:pPr>
      <w:rPr>
        <w:rFonts w:ascii="Courier New" w:hAnsi="Courier New" w:cs="Courier New"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1" w15:restartNumberingAfterBreak="0">
    <w:nsid w:val="2B730640"/>
    <w:multiLevelType w:val="hybridMultilevel"/>
    <w:tmpl w:val="6F163DA6"/>
    <w:lvl w:ilvl="0" w:tplc="6AF6DE2A">
      <w:start w:val="44"/>
      <w:numFmt w:val="bullet"/>
      <w:lvlText w:val="-"/>
      <w:lvlJc w:val="left"/>
      <w:pPr>
        <w:ind w:left="720" w:hanging="360"/>
      </w:pPr>
      <w:rPr>
        <w:rFonts w:ascii="Calibri" w:eastAsia="Calibri" w:hAnsi="Calibri"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abstractNum w:abstractNumId="2" w15:restartNumberingAfterBreak="0">
    <w:nsid w:val="6DC3293B"/>
    <w:multiLevelType w:val="singleLevel"/>
    <w:tmpl w:val="3A8EC28E"/>
    <w:lvl w:ilvl="0">
      <w:start w:val="1"/>
      <w:numFmt w:val="decimal"/>
      <w:lvlText w:val="[%1]"/>
      <w:lvlJc w:val="left"/>
      <w:pPr>
        <w:tabs>
          <w:tab w:val="num" w:pos="360"/>
        </w:tabs>
        <w:ind w:left="36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trackRevisions/>
  <w:defaultTabStop w:val="1304"/>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830"/>
    <w:rsid w:val="00001F4B"/>
    <w:rsid w:val="00005383"/>
    <w:rsid w:val="000107AC"/>
    <w:rsid w:val="000160AA"/>
    <w:rsid w:val="00020988"/>
    <w:rsid w:val="000268A9"/>
    <w:rsid w:val="00030993"/>
    <w:rsid w:val="00032CA9"/>
    <w:rsid w:val="000334D0"/>
    <w:rsid w:val="00034DF8"/>
    <w:rsid w:val="00045968"/>
    <w:rsid w:val="00047F2E"/>
    <w:rsid w:val="000506D0"/>
    <w:rsid w:val="00053AC4"/>
    <w:rsid w:val="00064774"/>
    <w:rsid w:val="000728FE"/>
    <w:rsid w:val="000742C8"/>
    <w:rsid w:val="000756F0"/>
    <w:rsid w:val="00075DA3"/>
    <w:rsid w:val="00082C8D"/>
    <w:rsid w:val="0008412F"/>
    <w:rsid w:val="00091020"/>
    <w:rsid w:val="000949E4"/>
    <w:rsid w:val="000B316A"/>
    <w:rsid w:val="000C60E4"/>
    <w:rsid w:val="000C64F0"/>
    <w:rsid w:val="000D3CFA"/>
    <w:rsid w:val="000D701F"/>
    <w:rsid w:val="000E12E4"/>
    <w:rsid w:val="000E2734"/>
    <w:rsid w:val="000E41CB"/>
    <w:rsid w:val="000F17BD"/>
    <w:rsid w:val="000F19C9"/>
    <w:rsid w:val="000F66E7"/>
    <w:rsid w:val="00110909"/>
    <w:rsid w:val="00110EBB"/>
    <w:rsid w:val="00112492"/>
    <w:rsid w:val="0011306B"/>
    <w:rsid w:val="001213F7"/>
    <w:rsid w:val="0012270A"/>
    <w:rsid w:val="00122721"/>
    <w:rsid w:val="00122C39"/>
    <w:rsid w:val="00123456"/>
    <w:rsid w:val="001248C9"/>
    <w:rsid w:val="001434F7"/>
    <w:rsid w:val="001450DC"/>
    <w:rsid w:val="00147E9A"/>
    <w:rsid w:val="001564A6"/>
    <w:rsid w:val="00172DCF"/>
    <w:rsid w:val="0017303D"/>
    <w:rsid w:val="001737DB"/>
    <w:rsid w:val="00177C0D"/>
    <w:rsid w:val="0018021A"/>
    <w:rsid w:val="001866D9"/>
    <w:rsid w:val="00190A2B"/>
    <w:rsid w:val="001911A1"/>
    <w:rsid w:val="001A42DC"/>
    <w:rsid w:val="001A67B5"/>
    <w:rsid w:val="001A6C13"/>
    <w:rsid w:val="001B2FD1"/>
    <w:rsid w:val="001B3826"/>
    <w:rsid w:val="001B4830"/>
    <w:rsid w:val="001B509B"/>
    <w:rsid w:val="001B6EE5"/>
    <w:rsid w:val="001B7F92"/>
    <w:rsid w:val="001C25F0"/>
    <w:rsid w:val="001C4D90"/>
    <w:rsid w:val="001C4EBA"/>
    <w:rsid w:val="001D0368"/>
    <w:rsid w:val="001D3D91"/>
    <w:rsid w:val="001D44F1"/>
    <w:rsid w:val="001D6866"/>
    <w:rsid w:val="001E0478"/>
    <w:rsid w:val="001E0ECE"/>
    <w:rsid w:val="001E2198"/>
    <w:rsid w:val="001F35FB"/>
    <w:rsid w:val="001F4AB6"/>
    <w:rsid w:val="00201A5A"/>
    <w:rsid w:val="0020405C"/>
    <w:rsid w:val="00207EE4"/>
    <w:rsid w:val="00211680"/>
    <w:rsid w:val="0021763F"/>
    <w:rsid w:val="00220DD9"/>
    <w:rsid w:val="00224A93"/>
    <w:rsid w:val="00226639"/>
    <w:rsid w:val="0023095F"/>
    <w:rsid w:val="00232055"/>
    <w:rsid w:val="00235DB5"/>
    <w:rsid w:val="002403F5"/>
    <w:rsid w:val="002426F6"/>
    <w:rsid w:val="00244897"/>
    <w:rsid w:val="00245829"/>
    <w:rsid w:val="00245860"/>
    <w:rsid w:val="00246D0A"/>
    <w:rsid w:val="002470B2"/>
    <w:rsid w:val="002502F9"/>
    <w:rsid w:val="00250943"/>
    <w:rsid w:val="002527D5"/>
    <w:rsid w:val="00255ADA"/>
    <w:rsid w:val="00261EB0"/>
    <w:rsid w:val="002625DB"/>
    <w:rsid w:val="0026566C"/>
    <w:rsid w:val="0027223F"/>
    <w:rsid w:val="00286158"/>
    <w:rsid w:val="002913C0"/>
    <w:rsid w:val="00291EEB"/>
    <w:rsid w:val="00293E4F"/>
    <w:rsid w:val="00297579"/>
    <w:rsid w:val="002B09E9"/>
    <w:rsid w:val="002B6ADE"/>
    <w:rsid w:val="002C1F12"/>
    <w:rsid w:val="002C5044"/>
    <w:rsid w:val="002C70C4"/>
    <w:rsid w:val="002D18C1"/>
    <w:rsid w:val="002D2BA0"/>
    <w:rsid w:val="002F0414"/>
    <w:rsid w:val="002F18D1"/>
    <w:rsid w:val="002F2653"/>
    <w:rsid w:val="002F2C50"/>
    <w:rsid w:val="00301578"/>
    <w:rsid w:val="00301A4D"/>
    <w:rsid w:val="00301ED6"/>
    <w:rsid w:val="00305EC4"/>
    <w:rsid w:val="00307AC5"/>
    <w:rsid w:val="003149DA"/>
    <w:rsid w:val="00321CB3"/>
    <w:rsid w:val="00323B6B"/>
    <w:rsid w:val="00327DF5"/>
    <w:rsid w:val="00331A37"/>
    <w:rsid w:val="003461A8"/>
    <w:rsid w:val="003462AA"/>
    <w:rsid w:val="003517E6"/>
    <w:rsid w:val="00375DC6"/>
    <w:rsid w:val="0038355D"/>
    <w:rsid w:val="00383C43"/>
    <w:rsid w:val="0038537A"/>
    <w:rsid w:val="00395C93"/>
    <w:rsid w:val="003A426E"/>
    <w:rsid w:val="003A7347"/>
    <w:rsid w:val="003C67DF"/>
    <w:rsid w:val="003C7AF8"/>
    <w:rsid w:val="003D2081"/>
    <w:rsid w:val="003D31A4"/>
    <w:rsid w:val="003D4787"/>
    <w:rsid w:val="003E2DA8"/>
    <w:rsid w:val="003E2F46"/>
    <w:rsid w:val="003F3C96"/>
    <w:rsid w:val="003F630D"/>
    <w:rsid w:val="004015AC"/>
    <w:rsid w:val="00401C7C"/>
    <w:rsid w:val="00410B6B"/>
    <w:rsid w:val="00410F70"/>
    <w:rsid w:val="004126A2"/>
    <w:rsid w:val="00424FB1"/>
    <w:rsid w:val="0044205B"/>
    <w:rsid w:val="00447545"/>
    <w:rsid w:val="0045090E"/>
    <w:rsid w:val="00451468"/>
    <w:rsid w:val="00455AAB"/>
    <w:rsid w:val="00457A3C"/>
    <w:rsid w:val="00460025"/>
    <w:rsid w:val="004659E9"/>
    <w:rsid w:val="004673C4"/>
    <w:rsid w:val="004746FB"/>
    <w:rsid w:val="00480E61"/>
    <w:rsid w:val="00483CCC"/>
    <w:rsid w:val="00492224"/>
    <w:rsid w:val="00492AB8"/>
    <w:rsid w:val="00494F37"/>
    <w:rsid w:val="004A1E8D"/>
    <w:rsid w:val="004A47DE"/>
    <w:rsid w:val="004B13CE"/>
    <w:rsid w:val="004B2257"/>
    <w:rsid w:val="004B33CA"/>
    <w:rsid w:val="004B4317"/>
    <w:rsid w:val="004B6873"/>
    <w:rsid w:val="004B69CC"/>
    <w:rsid w:val="004B70FE"/>
    <w:rsid w:val="004B7465"/>
    <w:rsid w:val="004C14D7"/>
    <w:rsid w:val="004C2F89"/>
    <w:rsid w:val="004D1B90"/>
    <w:rsid w:val="004F1F4D"/>
    <w:rsid w:val="004F7478"/>
    <w:rsid w:val="0050582F"/>
    <w:rsid w:val="00512AB1"/>
    <w:rsid w:val="00517B54"/>
    <w:rsid w:val="00522631"/>
    <w:rsid w:val="00523227"/>
    <w:rsid w:val="0052613F"/>
    <w:rsid w:val="00527B3F"/>
    <w:rsid w:val="00530B66"/>
    <w:rsid w:val="005346A9"/>
    <w:rsid w:val="00537B89"/>
    <w:rsid w:val="0054461E"/>
    <w:rsid w:val="00544AF6"/>
    <w:rsid w:val="00545305"/>
    <w:rsid w:val="005460AB"/>
    <w:rsid w:val="005516E8"/>
    <w:rsid w:val="0055696F"/>
    <w:rsid w:val="00561D16"/>
    <w:rsid w:val="005726B1"/>
    <w:rsid w:val="00573512"/>
    <w:rsid w:val="0057405E"/>
    <w:rsid w:val="005762B4"/>
    <w:rsid w:val="00580103"/>
    <w:rsid w:val="00584A13"/>
    <w:rsid w:val="00595752"/>
    <w:rsid w:val="005B2FA5"/>
    <w:rsid w:val="005B2FBE"/>
    <w:rsid w:val="005C5ECF"/>
    <w:rsid w:val="005D2CCB"/>
    <w:rsid w:val="005E3FFC"/>
    <w:rsid w:val="005E54B5"/>
    <w:rsid w:val="005F01B4"/>
    <w:rsid w:val="005F0DDD"/>
    <w:rsid w:val="005F26C5"/>
    <w:rsid w:val="005F4EA7"/>
    <w:rsid w:val="005F6E42"/>
    <w:rsid w:val="00600CC8"/>
    <w:rsid w:val="00601DAE"/>
    <w:rsid w:val="006027DE"/>
    <w:rsid w:val="00602E38"/>
    <w:rsid w:val="0060613A"/>
    <w:rsid w:val="006120D3"/>
    <w:rsid w:val="006218F1"/>
    <w:rsid w:val="00625092"/>
    <w:rsid w:val="006271C2"/>
    <w:rsid w:val="0065172A"/>
    <w:rsid w:val="0065333E"/>
    <w:rsid w:val="00655EC5"/>
    <w:rsid w:val="006623ED"/>
    <w:rsid w:val="00666236"/>
    <w:rsid w:val="00667218"/>
    <w:rsid w:val="00676E1B"/>
    <w:rsid w:val="00690E71"/>
    <w:rsid w:val="00694BAB"/>
    <w:rsid w:val="00694DA9"/>
    <w:rsid w:val="006A1175"/>
    <w:rsid w:val="006A4E61"/>
    <w:rsid w:val="006A58C6"/>
    <w:rsid w:val="006A795F"/>
    <w:rsid w:val="006B12C2"/>
    <w:rsid w:val="006C1711"/>
    <w:rsid w:val="006C5959"/>
    <w:rsid w:val="006C70E7"/>
    <w:rsid w:val="006D11D3"/>
    <w:rsid w:val="006E39D0"/>
    <w:rsid w:val="00706C45"/>
    <w:rsid w:val="0070777D"/>
    <w:rsid w:val="00722469"/>
    <w:rsid w:val="00725896"/>
    <w:rsid w:val="00731F8A"/>
    <w:rsid w:val="0073338D"/>
    <w:rsid w:val="0074678A"/>
    <w:rsid w:val="0075671A"/>
    <w:rsid w:val="00764C7F"/>
    <w:rsid w:val="007667E6"/>
    <w:rsid w:val="00773B3B"/>
    <w:rsid w:val="007825B1"/>
    <w:rsid w:val="007840F4"/>
    <w:rsid w:val="00785D4D"/>
    <w:rsid w:val="00787962"/>
    <w:rsid w:val="00797020"/>
    <w:rsid w:val="0079713C"/>
    <w:rsid w:val="007A0BD7"/>
    <w:rsid w:val="007A4A81"/>
    <w:rsid w:val="007A4B3E"/>
    <w:rsid w:val="007A5A65"/>
    <w:rsid w:val="007A615D"/>
    <w:rsid w:val="007A6F74"/>
    <w:rsid w:val="007B08DC"/>
    <w:rsid w:val="007B2B65"/>
    <w:rsid w:val="007C0FAA"/>
    <w:rsid w:val="007C4898"/>
    <w:rsid w:val="007C6C85"/>
    <w:rsid w:val="007D0263"/>
    <w:rsid w:val="007D5C6B"/>
    <w:rsid w:val="007E0656"/>
    <w:rsid w:val="007E24DA"/>
    <w:rsid w:val="007E45A8"/>
    <w:rsid w:val="007F1331"/>
    <w:rsid w:val="007F25A9"/>
    <w:rsid w:val="007F3882"/>
    <w:rsid w:val="007F64D3"/>
    <w:rsid w:val="00800E9A"/>
    <w:rsid w:val="00801F7C"/>
    <w:rsid w:val="008027AA"/>
    <w:rsid w:val="00803D38"/>
    <w:rsid w:val="008061E3"/>
    <w:rsid w:val="00810727"/>
    <w:rsid w:val="00812D06"/>
    <w:rsid w:val="00824829"/>
    <w:rsid w:val="008272EA"/>
    <w:rsid w:val="008316A3"/>
    <w:rsid w:val="00831E4C"/>
    <w:rsid w:val="00841660"/>
    <w:rsid w:val="00847962"/>
    <w:rsid w:val="00855F2B"/>
    <w:rsid w:val="008564A7"/>
    <w:rsid w:val="008675A7"/>
    <w:rsid w:val="008678BA"/>
    <w:rsid w:val="00887F25"/>
    <w:rsid w:val="008905D1"/>
    <w:rsid w:val="00890B11"/>
    <w:rsid w:val="00893B86"/>
    <w:rsid w:val="0089698A"/>
    <w:rsid w:val="008A1B43"/>
    <w:rsid w:val="008A6D01"/>
    <w:rsid w:val="008B17B6"/>
    <w:rsid w:val="008B1A26"/>
    <w:rsid w:val="008B5554"/>
    <w:rsid w:val="008B60B5"/>
    <w:rsid w:val="008C2DB3"/>
    <w:rsid w:val="008C74BC"/>
    <w:rsid w:val="008D2C81"/>
    <w:rsid w:val="008D3C21"/>
    <w:rsid w:val="008D40E7"/>
    <w:rsid w:val="008D5E3E"/>
    <w:rsid w:val="008E0371"/>
    <w:rsid w:val="008E1E88"/>
    <w:rsid w:val="008E4535"/>
    <w:rsid w:val="008E4B9E"/>
    <w:rsid w:val="0090289C"/>
    <w:rsid w:val="0090494A"/>
    <w:rsid w:val="0092025F"/>
    <w:rsid w:val="00921CFF"/>
    <w:rsid w:val="009270F0"/>
    <w:rsid w:val="00935375"/>
    <w:rsid w:val="009376D1"/>
    <w:rsid w:val="0094333A"/>
    <w:rsid w:val="0094568B"/>
    <w:rsid w:val="009474F6"/>
    <w:rsid w:val="009754B1"/>
    <w:rsid w:val="00975A5A"/>
    <w:rsid w:val="00977EF6"/>
    <w:rsid w:val="00980602"/>
    <w:rsid w:val="00987D3D"/>
    <w:rsid w:val="00991F26"/>
    <w:rsid w:val="009A649D"/>
    <w:rsid w:val="009B06BC"/>
    <w:rsid w:val="009B1CD2"/>
    <w:rsid w:val="009B439F"/>
    <w:rsid w:val="009B4403"/>
    <w:rsid w:val="009B4713"/>
    <w:rsid w:val="009B55EC"/>
    <w:rsid w:val="009B57D2"/>
    <w:rsid w:val="009C15ED"/>
    <w:rsid w:val="009C18ED"/>
    <w:rsid w:val="009C698B"/>
    <w:rsid w:val="009D253E"/>
    <w:rsid w:val="009D4806"/>
    <w:rsid w:val="009D71DC"/>
    <w:rsid w:val="009E7E5E"/>
    <w:rsid w:val="009F177B"/>
    <w:rsid w:val="00A03D63"/>
    <w:rsid w:val="00A1302A"/>
    <w:rsid w:val="00A15759"/>
    <w:rsid w:val="00A248B8"/>
    <w:rsid w:val="00A258BF"/>
    <w:rsid w:val="00A26A54"/>
    <w:rsid w:val="00A31033"/>
    <w:rsid w:val="00A31647"/>
    <w:rsid w:val="00A43DF6"/>
    <w:rsid w:val="00A51623"/>
    <w:rsid w:val="00A5355C"/>
    <w:rsid w:val="00A54444"/>
    <w:rsid w:val="00A5700A"/>
    <w:rsid w:val="00A60ADC"/>
    <w:rsid w:val="00A618CB"/>
    <w:rsid w:val="00A93091"/>
    <w:rsid w:val="00A952E9"/>
    <w:rsid w:val="00AB567A"/>
    <w:rsid w:val="00AB6AEE"/>
    <w:rsid w:val="00AC39A2"/>
    <w:rsid w:val="00AD436C"/>
    <w:rsid w:val="00AD7B0D"/>
    <w:rsid w:val="00AE1972"/>
    <w:rsid w:val="00AE4802"/>
    <w:rsid w:val="00AE5FE8"/>
    <w:rsid w:val="00AE67E0"/>
    <w:rsid w:val="00AF1F71"/>
    <w:rsid w:val="00AF4EB3"/>
    <w:rsid w:val="00AF5AC4"/>
    <w:rsid w:val="00AF6163"/>
    <w:rsid w:val="00B12D07"/>
    <w:rsid w:val="00B21D6C"/>
    <w:rsid w:val="00B26C10"/>
    <w:rsid w:val="00B27B0A"/>
    <w:rsid w:val="00B338AB"/>
    <w:rsid w:val="00B37A41"/>
    <w:rsid w:val="00B43307"/>
    <w:rsid w:val="00B43FF7"/>
    <w:rsid w:val="00B45F70"/>
    <w:rsid w:val="00B466A6"/>
    <w:rsid w:val="00B5337B"/>
    <w:rsid w:val="00B5355A"/>
    <w:rsid w:val="00B86E80"/>
    <w:rsid w:val="00BA0F13"/>
    <w:rsid w:val="00BC073C"/>
    <w:rsid w:val="00BC1BC6"/>
    <w:rsid w:val="00BC22D9"/>
    <w:rsid w:val="00BC56A1"/>
    <w:rsid w:val="00BD16E6"/>
    <w:rsid w:val="00BE66A5"/>
    <w:rsid w:val="00BF217A"/>
    <w:rsid w:val="00BF4DBE"/>
    <w:rsid w:val="00BF5EAB"/>
    <w:rsid w:val="00C01C7C"/>
    <w:rsid w:val="00C02070"/>
    <w:rsid w:val="00C03126"/>
    <w:rsid w:val="00C073EB"/>
    <w:rsid w:val="00C15C75"/>
    <w:rsid w:val="00C17A54"/>
    <w:rsid w:val="00C21A5A"/>
    <w:rsid w:val="00C363D4"/>
    <w:rsid w:val="00C4232E"/>
    <w:rsid w:val="00C44D2F"/>
    <w:rsid w:val="00C466AD"/>
    <w:rsid w:val="00C56E24"/>
    <w:rsid w:val="00C600E0"/>
    <w:rsid w:val="00C64665"/>
    <w:rsid w:val="00C75296"/>
    <w:rsid w:val="00C77297"/>
    <w:rsid w:val="00C847B1"/>
    <w:rsid w:val="00C86482"/>
    <w:rsid w:val="00C91A9D"/>
    <w:rsid w:val="00C9406C"/>
    <w:rsid w:val="00C9470B"/>
    <w:rsid w:val="00C95EB6"/>
    <w:rsid w:val="00CA0476"/>
    <w:rsid w:val="00CA29CB"/>
    <w:rsid w:val="00CA2E67"/>
    <w:rsid w:val="00CA42A1"/>
    <w:rsid w:val="00CA7698"/>
    <w:rsid w:val="00CB3330"/>
    <w:rsid w:val="00CB600E"/>
    <w:rsid w:val="00CB7A70"/>
    <w:rsid w:val="00CD5899"/>
    <w:rsid w:val="00CD757F"/>
    <w:rsid w:val="00CD76FB"/>
    <w:rsid w:val="00CE104B"/>
    <w:rsid w:val="00CE4ABA"/>
    <w:rsid w:val="00CF0ADA"/>
    <w:rsid w:val="00CF209A"/>
    <w:rsid w:val="00CF21FC"/>
    <w:rsid w:val="00CF471E"/>
    <w:rsid w:val="00CF4DCD"/>
    <w:rsid w:val="00D00551"/>
    <w:rsid w:val="00D037A3"/>
    <w:rsid w:val="00D20A36"/>
    <w:rsid w:val="00D22146"/>
    <w:rsid w:val="00D34CDB"/>
    <w:rsid w:val="00D365AE"/>
    <w:rsid w:val="00D4055D"/>
    <w:rsid w:val="00D40DAC"/>
    <w:rsid w:val="00D41B0D"/>
    <w:rsid w:val="00D449C2"/>
    <w:rsid w:val="00D74E0E"/>
    <w:rsid w:val="00D753A8"/>
    <w:rsid w:val="00D803CF"/>
    <w:rsid w:val="00D82158"/>
    <w:rsid w:val="00D845A6"/>
    <w:rsid w:val="00D87268"/>
    <w:rsid w:val="00D93F88"/>
    <w:rsid w:val="00D975E7"/>
    <w:rsid w:val="00DA3BE1"/>
    <w:rsid w:val="00DA3E35"/>
    <w:rsid w:val="00DB5D91"/>
    <w:rsid w:val="00DC2A76"/>
    <w:rsid w:val="00DD3B14"/>
    <w:rsid w:val="00DD4F98"/>
    <w:rsid w:val="00DF142D"/>
    <w:rsid w:val="00DF4B29"/>
    <w:rsid w:val="00E058CA"/>
    <w:rsid w:val="00E21841"/>
    <w:rsid w:val="00E33B4B"/>
    <w:rsid w:val="00E4089B"/>
    <w:rsid w:val="00E41538"/>
    <w:rsid w:val="00E41B05"/>
    <w:rsid w:val="00E439F5"/>
    <w:rsid w:val="00E44BEA"/>
    <w:rsid w:val="00E51827"/>
    <w:rsid w:val="00E528E4"/>
    <w:rsid w:val="00E52E6F"/>
    <w:rsid w:val="00E56933"/>
    <w:rsid w:val="00E63406"/>
    <w:rsid w:val="00E7094C"/>
    <w:rsid w:val="00E71DBE"/>
    <w:rsid w:val="00E72D1C"/>
    <w:rsid w:val="00E806FB"/>
    <w:rsid w:val="00E8355E"/>
    <w:rsid w:val="00E85EE6"/>
    <w:rsid w:val="00E92462"/>
    <w:rsid w:val="00E964C4"/>
    <w:rsid w:val="00EA5143"/>
    <w:rsid w:val="00EA519B"/>
    <w:rsid w:val="00EA63AD"/>
    <w:rsid w:val="00EA684E"/>
    <w:rsid w:val="00EB02FA"/>
    <w:rsid w:val="00EB2DCD"/>
    <w:rsid w:val="00EB6314"/>
    <w:rsid w:val="00EB6F49"/>
    <w:rsid w:val="00EC35AD"/>
    <w:rsid w:val="00EC3A04"/>
    <w:rsid w:val="00EC3A16"/>
    <w:rsid w:val="00ED3822"/>
    <w:rsid w:val="00ED38E7"/>
    <w:rsid w:val="00EE29D5"/>
    <w:rsid w:val="00EE46F9"/>
    <w:rsid w:val="00EE5F8B"/>
    <w:rsid w:val="00EF0770"/>
    <w:rsid w:val="00EF3EBC"/>
    <w:rsid w:val="00EF41F0"/>
    <w:rsid w:val="00EF574D"/>
    <w:rsid w:val="00EF58B9"/>
    <w:rsid w:val="00F11E50"/>
    <w:rsid w:val="00F16FF7"/>
    <w:rsid w:val="00F22F34"/>
    <w:rsid w:val="00F2595C"/>
    <w:rsid w:val="00F33219"/>
    <w:rsid w:val="00F43813"/>
    <w:rsid w:val="00F45EC3"/>
    <w:rsid w:val="00F520D3"/>
    <w:rsid w:val="00F568E6"/>
    <w:rsid w:val="00F56A80"/>
    <w:rsid w:val="00F72252"/>
    <w:rsid w:val="00F776B0"/>
    <w:rsid w:val="00F77B31"/>
    <w:rsid w:val="00F85242"/>
    <w:rsid w:val="00FA26AB"/>
    <w:rsid w:val="00FA301B"/>
    <w:rsid w:val="00FA74C3"/>
    <w:rsid w:val="00FA7BD6"/>
    <w:rsid w:val="00FC04B0"/>
    <w:rsid w:val="00FD1AD7"/>
    <w:rsid w:val="00FE1331"/>
    <w:rsid w:val="00FE35F3"/>
    <w:rsid w:val="00FE529A"/>
    <w:rsid w:val="00FE76DB"/>
    <w:rsid w:val="00FF35B8"/>
    <w:rsid w:val="00FF6F05"/>
    <w:rsid w:val="00FF742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90FAC"/>
  <w15:docId w15:val="{4F000B58-7927-4881-A1D9-E938E45E6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1B4830"/>
  </w:style>
  <w:style w:type="paragraph" w:styleId="Otsikko1">
    <w:name w:val="heading 1"/>
    <w:basedOn w:val="Normaali"/>
    <w:link w:val="Otsikko1Char"/>
    <w:uiPriority w:val="9"/>
    <w:qFormat/>
    <w:rsid w:val="001B483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i-FI"/>
    </w:rPr>
  </w:style>
  <w:style w:type="paragraph" w:styleId="Otsikko2">
    <w:name w:val="heading 2"/>
    <w:basedOn w:val="Normaali"/>
    <w:next w:val="Normaali"/>
    <w:link w:val="Otsikko2Char"/>
    <w:uiPriority w:val="9"/>
    <w:semiHidden/>
    <w:unhideWhenUsed/>
    <w:qFormat/>
    <w:rsid w:val="001B483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1B4830"/>
    <w:rPr>
      <w:rFonts w:ascii="Times New Roman" w:eastAsia="Times New Roman" w:hAnsi="Times New Roman" w:cs="Times New Roman"/>
      <w:b/>
      <w:bCs/>
      <w:kern w:val="36"/>
      <w:sz w:val="48"/>
      <w:szCs w:val="48"/>
      <w:lang w:eastAsia="fi-FI"/>
    </w:rPr>
  </w:style>
  <w:style w:type="character" w:customStyle="1" w:styleId="Otsikko2Char">
    <w:name w:val="Otsikko 2 Char"/>
    <w:basedOn w:val="Kappaleenoletusfontti"/>
    <w:link w:val="Otsikko2"/>
    <w:uiPriority w:val="9"/>
    <w:semiHidden/>
    <w:rsid w:val="001B4830"/>
    <w:rPr>
      <w:rFonts w:asciiTheme="majorHAnsi" w:eastAsiaTheme="majorEastAsia" w:hAnsiTheme="majorHAnsi" w:cstheme="majorBidi"/>
      <w:color w:val="2E74B5" w:themeColor="accent1" w:themeShade="BF"/>
      <w:sz w:val="26"/>
      <w:szCs w:val="26"/>
    </w:rPr>
  </w:style>
  <w:style w:type="character" w:customStyle="1" w:styleId="st">
    <w:name w:val="st"/>
    <w:basedOn w:val="Kappaleenoletusfontti"/>
    <w:rsid w:val="001B4830"/>
  </w:style>
  <w:style w:type="character" w:styleId="Hyperlinkki">
    <w:name w:val="Hyperlink"/>
    <w:basedOn w:val="Kappaleenoletusfontti"/>
    <w:uiPriority w:val="99"/>
    <w:unhideWhenUsed/>
    <w:rsid w:val="001B4830"/>
    <w:rPr>
      <w:color w:val="0563C1" w:themeColor="hyperlink"/>
      <w:u w:val="single"/>
    </w:rPr>
  </w:style>
  <w:style w:type="paragraph" w:styleId="Luettelokappale">
    <w:name w:val="List Paragraph"/>
    <w:basedOn w:val="Normaali"/>
    <w:uiPriority w:val="34"/>
    <w:qFormat/>
    <w:rsid w:val="001B4830"/>
    <w:pPr>
      <w:ind w:left="720"/>
      <w:contextualSpacing/>
    </w:pPr>
  </w:style>
  <w:style w:type="paragraph" w:styleId="Alaviitteenteksti">
    <w:name w:val="footnote text"/>
    <w:basedOn w:val="Normaali"/>
    <w:link w:val="AlaviitteentekstiChar"/>
    <w:semiHidden/>
    <w:rsid w:val="001B4830"/>
    <w:pPr>
      <w:widowControl w:val="0"/>
      <w:snapToGrid w:val="0"/>
      <w:spacing w:after="0" w:line="240" w:lineRule="auto"/>
    </w:pPr>
    <w:rPr>
      <w:rFonts w:ascii="Times New Roman" w:eastAsia="SimSun" w:hAnsi="Times New Roman" w:cs="Angsana New"/>
      <w:kern w:val="2"/>
      <w:sz w:val="18"/>
      <w:szCs w:val="18"/>
      <w:lang w:val="en-US" w:eastAsia="zh-CN"/>
    </w:rPr>
  </w:style>
  <w:style w:type="character" w:customStyle="1" w:styleId="AlaviitteentekstiChar">
    <w:name w:val="Alaviitteen teksti Char"/>
    <w:basedOn w:val="Kappaleenoletusfontti"/>
    <w:link w:val="Alaviitteenteksti"/>
    <w:semiHidden/>
    <w:rsid w:val="001B4830"/>
    <w:rPr>
      <w:rFonts w:ascii="Times New Roman" w:eastAsia="SimSun" w:hAnsi="Times New Roman" w:cs="Angsana New"/>
      <w:kern w:val="2"/>
      <w:sz w:val="18"/>
      <w:szCs w:val="18"/>
      <w:lang w:val="en-US" w:eastAsia="zh-CN"/>
    </w:rPr>
  </w:style>
  <w:style w:type="character" w:styleId="Alaviitteenviite">
    <w:name w:val="footnote reference"/>
    <w:basedOn w:val="Kappaleenoletusfontti"/>
    <w:semiHidden/>
    <w:rsid w:val="001B4830"/>
    <w:rPr>
      <w:vertAlign w:val="superscript"/>
    </w:rPr>
  </w:style>
  <w:style w:type="character" w:styleId="Korostus">
    <w:name w:val="Emphasis"/>
    <w:basedOn w:val="Kappaleenoletusfontti"/>
    <w:uiPriority w:val="20"/>
    <w:qFormat/>
    <w:rsid w:val="001B4830"/>
    <w:rPr>
      <w:i/>
      <w:iCs/>
    </w:rPr>
  </w:style>
  <w:style w:type="paragraph" w:styleId="Loppuviitteenteksti">
    <w:name w:val="endnote text"/>
    <w:basedOn w:val="Normaali"/>
    <w:link w:val="LoppuviitteentekstiChar"/>
    <w:uiPriority w:val="99"/>
    <w:unhideWhenUsed/>
    <w:rsid w:val="001B4830"/>
    <w:pPr>
      <w:spacing w:after="0" w:line="240" w:lineRule="auto"/>
    </w:pPr>
    <w:rPr>
      <w:rFonts w:ascii="Calibri" w:eastAsia="Calibri" w:hAnsi="Calibri" w:cs="Times New Roman"/>
      <w:sz w:val="20"/>
      <w:szCs w:val="20"/>
    </w:rPr>
  </w:style>
  <w:style w:type="character" w:customStyle="1" w:styleId="LoppuviitteentekstiChar">
    <w:name w:val="Loppuviitteen teksti Char"/>
    <w:basedOn w:val="Kappaleenoletusfontti"/>
    <w:link w:val="Loppuviitteenteksti"/>
    <w:uiPriority w:val="99"/>
    <w:rsid w:val="001B4830"/>
    <w:rPr>
      <w:rFonts w:ascii="Calibri" w:eastAsia="Calibri" w:hAnsi="Calibri" w:cs="Times New Roman"/>
      <w:sz w:val="20"/>
      <w:szCs w:val="20"/>
    </w:rPr>
  </w:style>
  <w:style w:type="paragraph" w:styleId="Seliteteksti">
    <w:name w:val="Balloon Text"/>
    <w:basedOn w:val="Normaali"/>
    <w:link w:val="SelitetekstiChar"/>
    <w:uiPriority w:val="99"/>
    <w:semiHidden/>
    <w:unhideWhenUsed/>
    <w:rsid w:val="001B4830"/>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1B4830"/>
    <w:rPr>
      <w:rFonts w:ascii="Segoe UI" w:hAnsi="Segoe UI" w:cs="Segoe UI"/>
      <w:sz w:val="18"/>
      <w:szCs w:val="18"/>
    </w:rPr>
  </w:style>
  <w:style w:type="character" w:customStyle="1" w:styleId="hps">
    <w:name w:val="hps"/>
    <w:basedOn w:val="Kappaleenoletusfontti"/>
    <w:rsid w:val="001B4830"/>
  </w:style>
  <w:style w:type="paragraph" w:styleId="Yltunniste">
    <w:name w:val="header"/>
    <w:basedOn w:val="Normaali"/>
    <w:link w:val="YltunnisteChar"/>
    <w:uiPriority w:val="99"/>
    <w:unhideWhenUsed/>
    <w:rsid w:val="001B4830"/>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1B4830"/>
  </w:style>
  <w:style w:type="paragraph" w:styleId="Alatunniste">
    <w:name w:val="footer"/>
    <w:basedOn w:val="Normaali"/>
    <w:link w:val="AlatunnisteChar"/>
    <w:uiPriority w:val="99"/>
    <w:unhideWhenUsed/>
    <w:rsid w:val="001B4830"/>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1B4830"/>
  </w:style>
  <w:style w:type="character" w:customStyle="1" w:styleId="reference-text">
    <w:name w:val="reference-text"/>
    <w:basedOn w:val="Kappaleenoletusfontti"/>
    <w:rsid w:val="001B4830"/>
  </w:style>
  <w:style w:type="paragraph" w:styleId="NormaaliWWW">
    <w:name w:val="Normal (Web)"/>
    <w:basedOn w:val="Normaali"/>
    <w:uiPriority w:val="99"/>
    <w:unhideWhenUsed/>
    <w:rsid w:val="001B4830"/>
    <w:pPr>
      <w:spacing w:after="0" w:line="240" w:lineRule="auto"/>
    </w:pPr>
    <w:rPr>
      <w:rFonts w:ascii="Times New Roman" w:hAnsi="Times New Roman" w:cs="Times New Roman"/>
      <w:sz w:val="24"/>
      <w:szCs w:val="24"/>
      <w:lang w:eastAsia="fi-FI"/>
    </w:rPr>
  </w:style>
  <w:style w:type="character" w:styleId="Voimakas">
    <w:name w:val="Strong"/>
    <w:basedOn w:val="Kappaleenoletusfontti"/>
    <w:uiPriority w:val="22"/>
    <w:qFormat/>
    <w:rsid w:val="001B4830"/>
    <w:rPr>
      <w:b/>
      <w:bCs/>
    </w:rPr>
  </w:style>
  <w:style w:type="character" w:styleId="Kommentinviite">
    <w:name w:val="annotation reference"/>
    <w:basedOn w:val="Kappaleenoletusfontti"/>
    <w:uiPriority w:val="99"/>
    <w:semiHidden/>
    <w:unhideWhenUsed/>
    <w:rsid w:val="001B4830"/>
    <w:rPr>
      <w:sz w:val="16"/>
      <w:szCs w:val="16"/>
    </w:rPr>
  </w:style>
  <w:style w:type="paragraph" w:styleId="Kommentinteksti">
    <w:name w:val="annotation text"/>
    <w:basedOn w:val="Normaali"/>
    <w:link w:val="KommentintekstiChar"/>
    <w:uiPriority w:val="99"/>
    <w:unhideWhenUsed/>
    <w:rsid w:val="001B4830"/>
    <w:pPr>
      <w:spacing w:line="240" w:lineRule="auto"/>
    </w:pPr>
    <w:rPr>
      <w:sz w:val="20"/>
      <w:szCs w:val="20"/>
    </w:rPr>
  </w:style>
  <w:style w:type="character" w:customStyle="1" w:styleId="KommentintekstiChar">
    <w:name w:val="Kommentin teksti Char"/>
    <w:basedOn w:val="Kappaleenoletusfontti"/>
    <w:link w:val="Kommentinteksti"/>
    <w:uiPriority w:val="99"/>
    <w:rsid w:val="001B4830"/>
    <w:rPr>
      <w:sz w:val="20"/>
      <w:szCs w:val="20"/>
    </w:rPr>
  </w:style>
  <w:style w:type="paragraph" w:styleId="Kommentinotsikko">
    <w:name w:val="annotation subject"/>
    <w:basedOn w:val="Kommentinteksti"/>
    <w:next w:val="Kommentinteksti"/>
    <w:link w:val="KommentinotsikkoChar"/>
    <w:uiPriority w:val="99"/>
    <w:semiHidden/>
    <w:unhideWhenUsed/>
    <w:rsid w:val="001B4830"/>
    <w:rPr>
      <w:b/>
      <w:bCs/>
    </w:rPr>
  </w:style>
  <w:style w:type="character" w:customStyle="1" w:styleId="KommentinotsikkoChar">
    <w:name w:val="Kommentin otsikko Char"/>
    <w:basedOn w:val="KommentintekstiChar"/>
    <w:link w:val="Kommentinotsikko"/>
    <w:uiPriority w:val="99"/>
    <w:semiHidden/>
    <w:rsid w:val="001B4830"/>
    <w:rPr>
      <w:b/>
      <w:bCs/>
      <w:sz w:val="20"/>
      <w:szCs w:val="20"/>
    </w:rPr>
  </w:style>
  <w:style w:type="character" w:customStyle="1" w:styleId="highlight">
    <w:name w:val="highlight"/>
    <w:basedOn w:val="Kappaleenoletusfontti"/>
    <w:rsid w:val="002C1F12"/>
  </w:style>
  <w:style w:type="character" w:customStyle="1" w:styleId="nlmarticle-title">
    <w:name w:val="nlm_article-title"/>
    <w:basedOn w:val="Kappaleenoletusfontti"/>
    <w:rsid w:val="00457A3C"/>
  </w:style>
  <w:style w:type="paragraph" w:styleId="Muutos">
    <w:name w:val="Revision"/>
    <w:hidden/>
    <w:uiPriority w:val="99"/>
    <w:semiHidden/>
    <w:rsid w:val="007D5C6B"/>
    <w:pPr>
      <w:spacing w:after="0" w:line="240" w:lineRule="auto"/>
    </w:pPr>
  </w:style>
  <w:style w:type="paragraph" w:styleId="Eivli">
    <w:name w:val="No Spacing"/>
    <w:uiPriority w:val="1"/>
    <w:qFormat/>
    <w:rsid w:val="007C6C8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9920585">
      <w:bodyDiv w:val="1"/>
      <w:marLeft w:val="0"/>
      <w:marRight w:val="0"/>
      <w:marTop w:val="0"/>
      <w:marBottom w:val="0"/>
      <w:divBdr>
        <w:top w:val="none" w:sz="0" w:space="0" w:color="auto"/>
        <w:left w:val="none" w:sz="0" w:space="0" w:color="auto"/>
        <w:bottom w:val="none" w:sz="0" w:space="0" w:color="auto"/>
        <w:right w:val="none" w:sz="0" w:space="0" w:color="auto"/>
      </w:divBdr>
    </w:div>
    <w:div w:id="461196165">
      <w:bodyDiv w:val="1"/>
      <w:marLeft w:val="0"/>
      <w:marRight w:val="0"/>
      <w:marTop w:val="0"/>
      <w:marBottom w:val="0"/>
      <w:divBdr>
        <w:top w:val="none" w:sz="0" w:space="0" w:color="auto"/>
        <w:left w:val="none" w:sz="0" w:space="0" w:color="auto"/>
        <w:bottom w:val="none" w:sz="0" w:space="0" w:color="auto"/>
        <w:right w:val="none" w:sz="0" w:space="0" w:color="auto"/>
      </w:divBdr>
      <w:divsChild>
        <w:div w:id="2097625707">
          <w:marLeft w:val="0"/>
          <w:marRight w:val="0"/>
          <w:marTop w:val="0"/>
          <w:marBottom w:val="0"/>
          <w:divBdr>
            <w:top w:val="none" w:sz="0" w:space="0" w:color="auto"/>
            <w:left w:val="none" w:sz="0" w:space="0" w:color="auto"/>
            <w:bottom w:val="none" w:sz="0" w:space="0" w:color="auto"/>
            <w:right w:val="none" w:sz="0" w:space="0" w:color="auto"/>
          </w:divBdr>
        </w:div>
        <w:div w:id="565333988">
          <w:marLeft w:val="0"/>
          <w:marRight w:val="0"/>
          <w:marTop w:val="0"/>
          <w:marBottom w:val="0"/>
          <w:divBdr>
            <w:top w:val="none" w:sz="0" w:space="0" w:color="auto"/>
            <w:left w:val="none" w:sz="0" w:space="0" w:color="auto"/>
            <w:bottom w:val="none" w:sz="0" w:space="0" w:color="auto"/>
            <w:right w:val="none" w:sz="0" w:space="0" w:color="auto"/>
          </w:divBdr>
        </w:div>
        <w:div w:id="1908177458">
          <w:marLeft w:val="0"/>
          <w:marRight w:val="0"/>
          <w:marTop w:val="0"/>
          <w:marBottom w:val="0"/>
          <w:divBdr>
            <w:top w:val="none" w:sz="0" w:space="0" w:color="auto"/>
            <w:left w:val="none" w:sz="0" w:space="0" w:color="auto"/>
            <w:bottom w:val="none" w:sz="0" w:space="0" w:color="auto"/>
            <w:right w:val="none" w:sz="0" w:space="0" w:color="auto"/>
          </w:divBdr>
        </w:div>
        <w:div w:id="1802263432">
          <w:marLeft w:val="0"/>
          <w:marRight w:val="0"/>
          <w:marTop w:val="0"/>
          <w:marBottom w:val="0"/>
          <w:divBdr>
            <w:top w:val="none" w:sz="0" w:space="0" w:color="auto"/>
            <w:left w:val="none" w:sz="0" w:space="0" w:color="auto"/>
            <w:bottom w:val="none" w:sz="0" w:space="0" w:color="auto"/>
            <w:right w:val="none" w:sz="0" w:space="0" w:color="auto"/>
          </w:divBdr>
        </w:div>
        <w:div w:id="111636578">
          <w:marLeft w:val="0"/>
          <w:marRight w:val="0"/>
          <w:marTop w:val="0"/>
          <w:marBottom w:val="0"/>
          <w:divBdr>
            <w:top w:val="none" w:sz="0" w:space="0" w:color="auto"/>
            <w:left w:val="none" w:sz="0" w:space="0" w:color="auto"/>
            <w:bottom w:val="none" w:sz="0" w:space="0" w:color="auto"/>
            <w:right w:val="none" w:sz="0" w:space="0" w:color="auto"/>
          </w:divBdr>
        </w:div>
        <w:div w:id="2133355777">
          <w:marLeft w:val="0"/>
          <w:marRight w:val="0"/>
          <w:marTop w:val="0"/>
          <w:marBottom w:val="0"/>
          <w:divBdr>
            <w:top w:val="none" w:sz="0" w:space="0" w:color="auto"/>
            <w:left w:val="none" w:sz="0" w:space="0" w:color="auto"/>
            <w:bottom w:val="none" w:sz="0" w:space="0" w:color="auto"/>
            <w:right w:val="none" w:sz="0" w:space="0" w:color="auto"/>
          </w:divBdr>
        </w:div>
        <w:div w:id="1588924433">
          <w:marLeft w:val="0"/>
          <w:marRight w:val="0"/>
          <w:marTop w:val="0"/>
          <w:marBottom w:val="0"/>
          <w:divBdr>
            <w:top w:val="none" w:sz="0" w:space="0" w:color="auto"/>
            <w:left w:val="none" w:sz="0" w:space="0" w:color="auto"/>
            <w:bottom w:val="none" w:sz="0" w:space="0" w:color="auto"/>
            <w:right w:val="none" w:sz="0" w:space="0" w:color="auto"/>
          </w:divBdr>
        </w:div>
        <w:div w:id="1593510355">
          <w:marLeft w:val="0"/>
          <w:marRight w:val="0"/>
          <w:marTop w:val="0"/>
          <w:marBottom w:val="0"/>
          <w:divBdr>
            <w:top w:val="none" w:sz="0" w:space="0" w:color="auto"/>
            <w:left w:val="none" w:sz="0" w:space="0" w:color="auto"/>
            <w:bottom w:val="none" w:sz="0" w:space="0" w:color="auto"/>
            <w:right w:val="none" w:sz="0" w:space="0" w:color="auto"/>
          </w:divBdr>
        </w:div>
        <w:div w:id="1983850433">
          <w:marLeft w:val="0"/>
          <w:marRight w:val="0"/>
          <w:marTop w:val="0"/>
          <w:marBottom w:val="0"/>
          <w:divBdr>
            <w:top w:val="none" w:sz="0" w:space="0" w:color="auto"/>
            <w:left w:val="none" w:sz="0" w:space="0" w:color="auto"/>
            <w:bottom w:val="none" w:sz="0" w:space="0" w:color="auto"/>
            <w:right w:val="none" w:sz="0" w:space="0" w:color="auto"/>
          </w:divBdr>
        </w:div>
        <w:div w:id="993800510">
          <w:marLeft w:val="0"/>
          <w:marRight w:val="0"/>
          <w:marTop w:val="0"/>
          <w:marBottom w:val="0"/>
          <w:divBdr>
            <w:top w:val="none" w:sz="0" w:space="0" w:color="auto"/>
            <w:left w:val="none" w:sz="0" w:space="0" w:color="auto"/>
            <w:bottom w:val="none" w:sz="0" w:space="0" w:color="auto"/>
            <w:right w:val="none" w:sz="0" w:space="0" w:color="auto"/>
          </w:divBdr>
        </w:div>
        <w:div w:id="1002508573">
          <w:marLeft w:val="0"/>
          <w:marRight w:val="0"/>
          <w:marTop w:val="0"/>
          <w:marBottom w:val="0"/>
          <w:divBdr>
            <w:top w:val="none" w:sz="0" w:space="0" w:color="auto"/>
            <w:left w:val="none" w:sz="0" w:space="0" w:color="auto"/>
            <w:bottom w:val="none" w:sz="0" w:space="0" w:color="auto"/>
            <w:right w:val="none" w:sz="0" w:space="0" w:color="auto"/>
          </w:divBdr>
        </w:div>
        <w:div w:id="103579425">
          <w:marLeft w:val="0"/>
          <w:marRight w:val="0"/>
          <w:marTop w:val="0"/>
          <w:marBottom w:val="0"/>
          <w:divBdr>
            <w:top w:val="none" w:sz="0" w:space="0" w:color="auto"/>
            <w:left w:val="none" w:sz="0" w:space="0" w:color="auto"/>
            <w:bottom w:val="none" w:sz="0" w:space="0" w:color="auto"/>
            <w:right w:val="none" w:sz="0" w:space="0" w:color="auto"/>
          </w:divBdr>
        </w:div>
        <w:div w:id="927731821">
          <w:marLeft w:val="0"/>
          <w:marRight w:val="0"/>
          <w:marTop w:val="0"/>
          <w:marBottom w:val="0"/>
          <w:divBdr>
            <w:top w:val="none" w:sz="0" w:space="0" w:color="auto"/>
            <w:left w:val="none" w:sz="0" w:space="0" w:color="auto"/>
            <w:bottom w:val="none" w:sz="0" w:space="0" w:color="auto"/>
            <w:right w:val="none" w:sz="0" w:space="0" w:color="auto"/>
          </w:divBdr>
        </w:div>
        <w:div w:id="563105612">
          <w:marLeft w:val="0"/>
          <w:marRight w:val="0"/>
          <w:marTop w:val="0"/>
          <w:marBottom w:val="0"/>
          <w:divBdr>
            <w:top w:val="none" w:sz="0" w:space="0" w:color="auto"/>
            <w:left w:val="none" w:sz="0" w:space="0" w:color="auto"/>
            <w:bottom w:val="none" w:sz="0" w:space="0" w:color="auto"/>
            <w:right w:val="none" w:sz="0" w:space="0" w:color="auto"/>
          </w:divBdr>
        </w:div>
        <w:div w:id="921254096">
          <w:marLeft w:val="0"/>
          <w:marRight w:val="0"/>
          <w:marTop w:val="0"/>
          <w:marBottom w:val="0"/>
          <w:divBdr>
            <w:top w:val="none" w:sz="0" w:space="0" w:color="auto"/>
            <w:left w:val="none" w:sz="0" w:space="0" w:color="auto"/>
            <w:bottom w:val="none" w:sz="0" w:space="0" w:color="auto"/>
            <w:right w:val="none" w:sz="0" w:space="0" w:color="auto"/>
          </w:divBdr>
        </w:div>
        <w:div w:id="706683769">
          <w:marLeft w:val="0"/>
          <w:marRight w:val="0"/>
          <w:marTop w:val="0"/>
          <w:marBottom w:val="0"/>
          <w:divBdr>
            <w:top w:val="none" w:sz="0" w:space="0" w:color="auto"/>
            <w:left w:val="none" w:sz="0" w:space="0" w:color="auto"/>
            <w:bottom w:val="none" w:sz="0" w:space="0" w:color="auto"/>
            <w:right w:val="none" w:sz="0" w:space="0" w:color="auto"/>
          </w:divBdr>
        </w:div>
        <w:div w:id="1601177080">
          <w:marLeft w:val="0"/>
          <w:marRight w:val="0"/>
          <w:marTop w:val="0"/>
          <w:marBottom w:val="0"/>
          <w:divBdr>
            <w:top w:val="none" w:sz="0" w:space="0" w:color="auto"/>
            <w:left w:val="none" w:sz="0" w:space="0" w:color="auto"/>
            <w:bottom w:val="none" w:sz="0" w:space="0" w:color="auto"/>
            <w:right w:val="none" w:sz="0" w:space="0" w:color="auto"/>
          </w:divBdr>
        </w:div>
        <w:div w:id="1987471705">
          <w:marLeft w:val="0"/>
          <w:marRight w:val="0"/>
          <w:marTop w:val="0"/>
          <w:marBottom w:val="0"/>
          <w:divBdr>
            <w:top w:val="none" w:sz="0" w:space="0" w:color="auto"/>
            <w:left w:val="none" w:sz="0" w:space="0" w:color="auto"/>
            <w:bottom w:val="none" w:sz="0" w:space="0" w:color="auto"/>
            <w:right w:val="none" w:sz="0" w:space="0" w:color="auto"/>
          </w:divBdr>
        </w:div>
        <w:div w:id="273942983">
          <w:marLeft w:val="0"/>
          <w:marRight w:val="0"/>
          <w:marTop w:val="0"/>
          <w:marBottom w:val="0"/>
          <w:divBdr>
            <w:top w:val="none" w:sz="0" w:space="0" w:color="auto"/>
            <w:left w:val="none" w:sz="0" w:space="0" w:color="auto"/>
            <w:bottom w:val="none" w:sz="0" w:space="0" w:color="auto"/>
            <w:right w:val="none" w:sz="0" w:space="0" w:color="auto"/>
          </w:divBdr>
        </w:div>
        <w:div w:id="707027298">
          <w:marLeft w:val="0"/>
          <w:marRight w:val="0"/>
          <w:marTop w:val="0"/>
          <w:marBottom w:val="0"/>
          <w:divBdr>
            <w:top w:val="none" w:sz="0" w:space="0" w:color="auto"/>
            <w:left w:val="none" w:sz="0" w:space="0" w:color="auto"/>
            <w:bottom w:val="none" w:sz="0" w:space="0" w:color="auto"/>
            <w:right w:val="none" w:sz="0" w:space="0" w:color="auto"/>
          </w:divBdr>
        </w:div>
        <w:div w:id="2145081470">
          <w:marLeft w:val="0"/>
          <w:marRight w:val="0"/>
          <w:marTop w:val="0"/>
          <w:marBottom w:val="0"/>
          <w:divBdr>
            <w:top w:val="none" w:sz="0" w:space="0" w:color="auto"/>
            <w:left w:val="none" w:sz="0" w:space="0" w:color="auto"/>
            <w:bottom w:val="none" w:sz="0" w:space="0" w:color="auto"/>
            <w:right w:val="none" w:sz="0" w:space="0" w:color="auto"/>
          </w:divBdr>
        </w:div>
        <w:div w:id="2069642404">
          <w:marLeft w:val="0"/>
          <w:marRight w:val="0"/>
          <w:marTop w:val="0"/>
          <w:marBottom w:val="0"/>
          <w:divBdr>
            <w:top w:val="none" w:sz="0" w:space="0" w:color="auto"/>
            <w:left w:val="none" w:sz="0" w:space="0" w:color="auto"/>
            <w:bottom w:val="none" w:sz="0" w:space="0" w:color="auto"/>
            <w:right w:val="none" w:sz="0" w:space="0" w:color="auto"/>
          </w:divBdr>
        </w:div>
        <w:div w:id="1845315059">
          <w:marLeft w:val="0"/>
          <w:marRight w:val="0"/>
          <w:marTop w:val="0"/>
          <w:marBottom w:val="0"/>
          <w:divBdr>
            <w:top w:val="none" w:sz="0" w:space="0" w:color="auto"/>
            <w:left w:val="none" w:sz="0" w:space="0" w:color="auto"/>
            <w:bottom w:val="none" w:sz="0" w:space="0" w:color="auto"/>
            <w:right w:val="none" w:sz="0" w:space="0" w:color="auto"/>
          </w:divBdr>
        </w:div>
      </w:divsChild>
    </w:div>
    <w:div w:id="547254927">
      <w:bodyDiv w:val="1"/>
      <w:marLeft w:val="0"/>
      <w:marRight w:val="0"/>
      <w:marTop w:val="0"/>
      <w:marBottom w:val="0"/>
      <w:divBdr>
        <w:top w:val="none" w:sz="0" w:space="0" w:color="auto"/>
        <w:left w:val="none" w:sz="0" w:space="0" w:color="auto"/>
        <w:bottom w:val="none" w:sz="0" w:space="0" w:color="auto"/>
        <w:right w:val="none" w:sz="0" w:space="0" w:color="auto"/>
      </w:divBdr>
    </w:div>
    <w:div w:id="733818275">
      <w:bodyDiv w:val="1"/>
      <w:marLeft w:val="0"/>
      <w:marRight w:val="0"/>
      <w:marTop w:val="0"/>
      <w:marBottom w:val="0"/>
      <w:divBdr>
        <w:top w:val="none" w:sz="0" w:space="0" w:color="auto"/>
        <w:left w:val="none" w:sz="0" w:space="0" w:color="auto"/>
        <w:bottom w:val="none" w:sz="0" w:space="0" w:color="auto"/>
        <w:right w:val="none" w:sz="0" w:space="0" w:color="auto"/>
      </w:divBdr>
    </w:div>
    <w:div w:id="1000814265">
      <w:bodyDiv w:val="1"/>
      <w:marLeft w:val="0"/>
      <w:marRight w:val="0"/>
      <w:marTop w:val="0"/>
      <w:marBottom w:val="0"/>
      <w:divBdr>
        <w:top w:val="none" w:sz="0" w:space="0" w:color="auto"/>
        <w:left w:val="none" w:sz="0" w:space="0" w:color="auto"/>
        <w:bottom w:val="none" w:sz="0" w:space="0" w:color="auto"/>
        <w:right w:val="none" w:sz="0" w:space="0" w:color="auto"/>
      </w:divBdr>
      <w:divsChild>
        <w:div w:id="54396184">
          <w:marLeft w:val="0"/>
          <w:marRight w:val="0"/>
          <w:marTop w:val="0"/>
          <w:marBottom w:val="0"/>
          <w:divBdr>
            <w:top w:val="none" w:sz="0" w:space="0" w:color="auto"/>
            <w:left w:val="none" w:sz="0" w:space="0" w:color="auto"/>
            <w:bottom w:val="none" w:sz="0" w:space="0" w:color="auto"/>
            <w:right w:val="none" w:sz="0" w:space="0" w:color="auto"/>
          </w:divBdr>
        </w:div>
        <w:div w:id="1900823546">
          <w:marLeft w:val="0"/>
          <w:marRight w:val="0"/>
          <w:marTop w:val="0"/>
          <w:marBottom w:val="0"/>
          <w:divBdr>
            <w:top w:val="none" w:sz="0" w:space="0" w:color="auto"/>
            <w:left w:val="none" w:sz="0" w:space="0" w:color="auto"/>
            <w:bottom w:val="none" w:sz="0" w:space="0" w:color="auto"/>
            <w:right w:val="none" w:sz="0" w:space="0" w:color="auto"/>
          </w:divBdr>
        </w:div>
        <w:div w:id="1602175742">
          <w:marLeft w:val="0"/>
          <w:marRight w:val="0"/>
          <w:marTop w:val="0"/>
          <w:marBottom w:val="0"/>
          <w:divBdr>
            <w:top w:val="none" w:sz="0" w:space="0" w:color="auto"/>
            <w:left w:val="none" w:sz="0" w:space="0" w:color="auto"/>
            <w:bottom w:val="none" w:sz="0" w:space="0" w:color="auto"/>
            <w:right w:val="none" w:sz="0" w:space="0" w:color="auto"/>
          </w:divBdr>
        </w:div>
        <w:div w:id="919407831">
          <w:marLeft w:val="0"/>
          <w:marRight w:val="0"/>
          <w:marTop w:val="0"/>
          <w:marBottom w:val="0"/>
          <w:divBdr>
            <w:top w:val="none" w:sz="0" w:space="0" w:color="auto"/>
            <w:left w:val="none" w:sz="0" w:space="0" w:color="auto"/>
            <w:bottom w:val="none" w:sz="0" w:space="0" w:color="auto"/>
            <w:right w:val="none" w:sz="0" w:space="0" w:color="auto"/>
          </w:divBdr>
        </w:div>
        <w:div w:id="650065832">
          <w:marLeft w:val="0"/>
          <w:marRight w:val="0"/>
          <w:marTop w:val="0"/>
          <w:marBottom w:val="0"/>
          <w:divBdr>
            <w:top w:val="none" w:sz="0" w:space="0" w:color="auto"/>
            <w:left w:val="none" w:sz="0" w:space="0" w:color="auto"/>
            <w:bottom w:val="none" w:sz="0" w:space="0" w:color="auto"/>
            <w:right w:val="none" w:sz="0" w:space="0" w:color="auto"/>
          </w:divBdr>
        </w:div>
      </w:divsChild>
    </w:div>
    <w:div w:id="1504665975">
      <w:bodyDiv w:val="1"/>
      <w:marLeft w:val="0"/>
      <w:marRight w:val="0"/>
      <w:marTop w:val="0"/>
      <w:marBottom w:val="0"/>
      <w:divBdr>
        <w:top w:val="none" w:sz="0" w:space="0" w:color="auto"/>
        <w:left w:val="none" w:sz="0" w:space="0" w:color="auto"/>
        <w:bottom w:val="none" w:sz="0" w:space="0" w:color="auto"/>
        <w:right w:val="none" w:sz="0" w:space="0" w:color="auto"/>
      </w:divBdr>
    </w:div>
    <w:div w:id="1603293384">
      <w:bodyDiv w:val="1"/>
      <w:marLeft w:val="0"/>
      <w:marRight w:val="0"/>
      <w:marTop w:val="0"/>
      <w:marBottom w:val="0"/>
      <w:divBdr>
        <w:top w:val="none" w:sz="0" w:space="0" w:color="auto"/>
        <w:left w:val="none" w:sz="0" w:space="0" w:color="auto"/>
        <w:bottom w:val="none" w:sz="0" w:space="0" w:color="auto"/>
        <w:right w:val="none" w:sz="0" w:space="0" w:color="auto"/>
      </w:divBdr>
    </w:div>
    <w:div w:id="1604612233">
      <w:bodyDiv w:val="1"/>
      <w:marLeft w:val="0"/>
      <w:marRight w:val="0"/>
      <w:marTop w:val="0"/>
      <w:marBottom w:val="0"/>
      <w:divBdr>
        <w:top w:val="none" w:sz="0" w:space="0" w:color="auto"/>
        <w:left w:val="none" w:sz="0" w:space="0" w:color="auto"/>
        <w:bottom w:val="none" w:sz="0" w:space="0" w:color="auto"/>
        <w:right w:val="none" w:sz="0" w:space="0" w:color="auto"/>
      </w:divBdr>
    </w:div>
    <w:div w:id="190598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A666C6-91EA-437E-91A4-6B7FE31AF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47</Pages>
  <Words>12621</Words>
  <Characters>102234</Characters>
  <Application>Microsoft Office Word</Application>
  <DocSecurity>4</DocSecurity>
  <Lines>851</Lines>
  <Paragraphs>229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ammattikorkeakoulu</Company>
  <LinksUpToDate>false</LinksUpToDate>
  <CharactersWithSpaces>114626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Jalonen Harri</dc:creator>
  <cp:lastModifiedBy>Jouko Miettinen</cp:lastModifiedBy>
  <cp:revision>2</cp:revision>
  <cp:lastPrinted>2017-03-26T13:26:00Z</cp:lastPrinted>
  <dcterms:created xsi:type="dcterms:W3CDTF">2018-11-16T05:52:00Z</dcterms:created>
  <dcterms:modified xsi:type="dcterms:W3CDTF">2018-11-16T05:52:00Z</dcterms:modified>
</cp:coreProperties>
</file>