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B26871D" w14:textId="4F45CFA4" w:rsidR="001F289D" w:rsidRPr="001F289D" w:rsidRDefault="001F289D" w:rsidP="001F289D">
      <w:pPr>
        <w:rPr>
          <w:lang w:val="en-US"/>
        </w:rPr>
      </w:pPr>
      <w:r w:rsidRPr="001F289D">
        <w:rPr>
          <w:rStyle w:val="Korostus"/>
          <w:shd w:val="clear" w:color="auto" w:fill="FFFF00"/>
          <w:lang w:val="en-US"/>
        </w:rPr>
        <w:t>This is a draft chapter / article. The</w:t>
      </w:r>
      <w:r>
        <w:rPr>
          <w:rStyle w:val="Korostus"/>
          <w:shd w:val="clear" w:color="auto" w:fill="FFFF00"/>
          <w:lang w:val="en-US"/>
        </w:rPr>
        <w:t xml:space="preserve"> final version is available in </w:t>
      </w:r>
      <w:r w:rsidRPr="001F289D">
        <w:rPr>
          <w:rStyle w:val="Korostus"/>
          <w:shd w:val="clear" w:color="auto" w:fill="FFFF00"/>
          <w:lang w:val="en-US"/>
        </w:rPr>
        <w:t xml:space="preserve">Social Innovation and Sustainable Entrepreneuship </w:t>
      </w:r>
      <w:r w:rsidR="0035307F" w:rsidRPr="0035307F">
        <w:rPr>
          <w:rStyle w:val="Korostus"/>
          <w:shd w:val="clear" w:color="auto" w:fill="FFFF00"/>
          <w:lang w:val="en-US"/>
        </w:rPr>
        <w:t>edited by</w:t>
      </w:r>
      <w:r w:rsidR="0035307F" w:rsidRPr="0035307F">
        <w:rPr>
          <w:rStyle w:val="Korostus"/>
          <w:shd w:val="clear" w:color="auto" w:fill="FFFF00"/>
          <w:lang w:val="en-US"/>
        </w:rPr>
        <w:t xml:space="preserve"> </w:t>
      </w:r>
      <w:bookmarkStart w:id="0" w:name="_GoBack"/>
      <w:bookmarkEnd w:id="0"/>
      <w:r w:rsidRPr="001F289D">
        <w:rPr>
          <w:rStyle w:val="Korostus"/>
          <w:shd w:val="clear" w:color="auto" w:fill="FFFF00"/>
          <w:lang w:val="en-US"/>
        </w:rPr>
        <w:t>Maritza I. Espina, Phillip H. Phan, Gideon D. Markman</w:t>
      </w:r>
      <w:r>
        <w:rPr>
          <w:rStyle w:val="Korostus"/>
          <w:shd w:val="clear" w:color="auto" w:fill="FFFF00"/>
          <w:lang w:val="en-US"/>
        </w:rPr>
        <w:t>, published in 2018</w:t>
      </w:r>
      <w:r w:rsidRPr="001F289D">
        <w:rPr>
          <w:rStyle w:val="Korostus"/>
          <w:shd w:val="clear" w:color="auto" w:fill="FFFF00"/>
          <w:lang w:val="en-US"/>
        </w:rPr>
        <w:t xml:space="preserve">, Edward Elgar Publishing Ltd </w:t>
      </w:r>
      <w:hyperlink r:id="rId7" w:tgtFrame="_blank" w:history="1">
        <w:r w:rsidRPr="001F289D">
          <w:rPr>
            <w:rStyle w:val="Hyperlinkki"/>
            <w:lang w:val="en-US"/>
          </w:rPr>
          <w:t>https://doi.org/10.4337/9781788116855.00009</w:t>
        </w:r>
      </w:hyperlink>
    </w:p>
    <w:p w14:paraId="58DE6B9C" w14:textId="23F56FC1" w:rsidR="001F289D" w:rsidRPr="001F289D" w:rsidRDefault="001F289D" w:rsidP="001F289D">
      <w:pPr>
        <w:pStyle w:val="NormaaliWWW"/>
        <w:rPr>
          <w:lang w:val="en-US"/>
        </w:rPr>
      </w:pPr>
    </w:p>
    <w:p w14:paraId="67D331B6" w14:textId="77777777" w:rsidR="001F289D" w:rsidRPr="001F289D" w:rsidRDefault="001F289D" w:rsidP="001F289D">
      <w:pPr>
        <w:pStyle w:val="NormaaliWWW"/>
        <w:rPr>
          <w:lang w:val="en-US"/>
        </w:rPr>
      </w:pPr>
      <w:r w:rsidRPr="001F289D">
        <w:rPr>
          <w:rStyle w:val="Korostus"/>
          <w:shd w:val="clear" w:color="auto" w:fill="FFFF00"/>
          <w:lang w:val="en-US"/>
        </w:rPr>
        <w:t>The material cannot be used for any other purpose without further permission of the publisher, and is for private use only.</w:t>
      </w:r>
    </w:p>
    <w:p w14:paraId="52646987" w14:textId="77777777" w:rsidR="001F289D" w:rsidRPr="001F289D" w:rsidRDefault="001F289D">
      <w:pPr>
        <w:spacing w:line="360" w:lineRule="auto"/>
        <w:ind w:right="-89"/>
        <w:jc w:val="both"/>
        <w:rPr>
          <w:rFonts w:ascii="Times New Roman" w:eastAsia="Times New Roman" w:hAnsi="Times New Roman" w:cs="Times New Roman"/>
          <w:b/>
          <w:sz w:val="24"/>
          <w:szCs w:val="24"/>
          <w:lang w:val="en-US"/>
        </w:rPr>
      </w:pPr>
    </w:p>
    <w:p w14:paraId="7131547B" w14:textId="77777777" w:rsidR="001F289D" w:rsidRDefault="001F289D">
      <w:pPr>
        <w:spacing w:line="360" w:lineRule="auto"/>
        <w:ind w:right="-89"/>
        <w:jc w:val="both"/>
        <w:rPr>
          <w:rFonts w:ascii="Times New Roman" w:eastAsia="Times New Roman" w:hAnsi="Times New Roman" w:cs="Times New Roman"/>
          <w:b/>
          <w:sz w:val="24"/>
          <w:szCs w:val="24"/>
          <w:lang w:val="en-GB"/>
        </w:rPr>
      </w:pPr>
    </w:p>
    <w:p w14:paraId="1575C03E" w14:textId="77777777" w:rsidR="00BC6155" w:rsidRPr="00B71EC9" w:rsidRDefault="000E20F2">
      <w:pPr>
        <w:spacing w:line="360" w:lineRule="auto"/>
        <w:ind w:right="-89"/>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b/>
          <w:sz w:val="24"/>
          <w:szCs w:val="24"/>
          <w:lang w:val="en-GB"/>
        </w:rPr>
        <w:t>*Joensuu, Kristiina,</w:t>
      </w:r>
      <w:r w:rsidRPr="00B71EC9">
        <w:rPr>
          <w:rFonts w:ascii="Times New Roman" w:eastAsia="Times New Roman" w:hAnsi="Times New Roman" w:cs="Times New Roman"/>
          <w:sz w:val="24"/>
          <w:szCs w:val="24"/>
          <w:lang w:val="en-GB"/>
        </w:rPr>
        <w:t xml:space="preserve"> (corresponding author), University of Jyväskylä; </w:t>
      </w:r>
      <w:r w:rsidRPr="00B71EC9">
        <w:rPr>
          <w:rFonts w:ascii="Times New Roman" w:eastAsia="Times New Roman" w:hAnsi="Times New Roman" w:cs="Times New Roman"/>
          <w:b/>
          <w:sz w:val="24"/>
          <w:szCs w:val="24"/>
          <w:lang w:val="en-GB"/>
        </w:rPr>
        <w:t>Mäkelä, Marileena,</w:t>
      </w:r>
      <w:r w:rsidRPr="00B71EC9">
        <w:rPr>
          <w:rFonts w:ascii="Times New Roman" w:eastAsia="Times New Roman" w:hAnsi="Times New Roman" w:cs="Times New Roman"/>
          <w:sz w:val="24"/>
          <w:szCs w:val="24"/>
          <w:lang w:val="en-GB"/>
        </w:rPr>
        <w:t xml:space="preserve"> University of Turku; </w:t>
      </w:r>
      <w:r w:rsidRPr="00B71EC9">
        <w:rPr>
          <w:rFonts w:ascii="Times New Roman" w:eastAsia="Times New Roman" w:hAnsi="Times New Roman" w:cs="Times New Roman"/>
          <w:b/>
          <w:sz w:val="24"/>
          <w:szCs w:val="24"/>
          <w:lang w:val="en-GB"/>
        </w:rPr>
        <w:t>Onkila, Tiina</w:t>
      </w:r>
      <w:r w:rsidRPr="00B71EC9">
        <w:rPr>
          <w:rFonts w:ascii="Times New Roman" w:eastAsia="Times New Roman" w:hAnsi="Times New Roman" w:cs="Times New Roman"/>
          <w:sz w:val="24"/>
          <w:szCs w:val="24"/>
          <w:lang w:val="en-GB"/>
        </w:rPr>
        <w:t>, University of Jyväskylä</w:t>
      </w:r>
    </w:p>
    <w:p w14:paraId="615CC890" w14:textId="77777777" w:rsidR="00BC6155" w:rsidRPr="00B71EC9" w:rsidRDefault="000E20F2">
      <w:pPr>
        <w:spacing w:line="360" w:lineRule="auto"/>
        <w:ind w:right="-89"/>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sz w:val="24"/>
          <w:szCs w:val="24"/>
          <w:lang w:val="en-GB"/>
        </w:rPr>
        <w:t xml:space="preserve">*University of Jyväskylä School of Business and Economics, kristiina.joensuu@jyu.fi </w:t>
      </w:r>
    </w:p>
    <w:p w14:paraId="3EB40D75" w14:textId="77777777" w:rsidR="00BC6155" w:rsidRPr="00B71EC9" w:rsidRDefault="00BC6155">
      <w:pPr>
        <w:spacing w:line="360" w:lineRule="auto"/>
        <w:ind w:right="-89"/>
        <w:jc w:val="both"/>
        <w:rPr>
          <w:rFonts w:ascii="Times New Roman" w:eastAsia="Times New Roman" w:hAnsi="Times New Roman" w:cs="Times New Roman"/>
          <w:b/>
          <w:sz w:val="24"/>
          <w:szCs w:val="24"/>
          <w:lang w:val="en-GB"/>
        </w:rPr>
      </w:pPr>
    </w:p>
    <w:p w14:paraId="28A11E5C" w14:textId="182C69A7" w:rsidR="0052593F" w:rsidRPr="00B71EC9" w:rsidRDefault="0052593F" w:rsidP="0052593F">
      <w:pPr>
        <w:spacing w:line="360" w:lineRule="auto"/>
        <w:ind w:right="-89"/>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CON</w:t>
      </w:r>
      <w:r w:rsidR="00FA7D27">
        <w:rPr>
          <w:rFonts w:ascii="Times New Roman" w:eastAsia="Times New Roman" w:hAnsi="Times New Roman" w:cs="Times New Roman"/>
          <w:b/>
          <w:sz w:val="24"/>
          <w:szCs w:val="24"/>
          <w:lang w:val="en-GB"/>
        </w:rPr>
        <w:t>T</w:t>
      </w:r>
      <w:r>
        <w:rPr>
          <w:rFonts w:ascii="Times New Roman" w:eastAsia="Times New Roman" w:hAnsi="Times New Roman" w:cs="Times New Roman"/>
          <w:b/>
          <w:sz w:val="24"/>
          <w:szCs w:val="24"/>
          <w:lang w:val="en-GB"/>
        </w:rPr>
        <w:t>RADICTORY STAKEHOLDER EXPECTATIONS FOR SUSTAINABILITY REPORTING</w:t>
      </w:r>
      <w:r w:rsidR="001E0B73">
        <w:rPr>
          <w:rFonts w:ascii="Times New Roman" w:eastAsia="Times New Roman" w:hAnsi="Times New Roman" w:cs="Times New Roman"/>
          <w:b/>
          <w:sz w:val="24"/>
          <w:szCs w:val="24"/>
          <w:lang w:val="en-GB"/>
        </w:rPr>
        <w:t xml:space="preserve"> –</w:t>
      </w:r>
      <w:r w:rsidR="00FA7D27">
        <w:rPr>
          <w:rFonts w:ascii="Times New Roman" w:eastAsia="Times New Roman" w:hAnsi="Times New Roman" w:cs="Times New Roman"/>
          <w:b/>
          <w:sz w:val="24"/>
          <w:szCs w:val="24"/>
          <w:lang w:val="en-GB"/>
        </w:rPr>
        <w:t xml:space="preserve"> A SOCIAL CONTRACT THEORY APPROACH </w:t>
      </w:r>
    </w:p>
    <w:p w14:paraId="54140BBA" w14:textId="77777777" w:rsidR="00BC6155" w:rsidRPr="00B71EC9" w:rsidRDefault="00BC6155">
      <w:pPr>
        <w:spacing w:line="360" w:lineRule="auto"/>
        <w:ind w:right="-89"/>
        <w:jc w:val="both"/>
        <w:rPr>
          <w:rFonts w:ascii="Times New Roman" w:eastAsia="Times New Roman" w:hAnsi="Times New Roman" w:cs="Times New Roman"/>
          <w:b/>
          <w:sz w:val="24"/>
          <w:szCs w:val="24"/>
          <w:lang w:val="en-GB"/>
        </w:rPr>
      </w:pPr>
    </w:p>
    <w:p w14:paraId="2012B4D1" w14:textId="77777777" w:rsidR="00BC6155" w:rsidRPr="00B71EC9" w:rsidRDefault="000E20F2">
      <w:pPr>
        <w:spacing w:line="360" w:lineRule="auto"/>
        <w:ind w:right="-89"/>
        <w:jc w:val="both"/>
        <w:rPr>
          <w:rFonts w:ascii="Times New Roman" w:eastAsia="Times New Roman" w:hAnsi="Times New Roman" w:cs="Times New Roman"/>
          <w:b/>
          <w:sz w:val="24"/>
          <w:szCs w:val="24"/>
          <w:lang w:val="en-GB"/>
        </w:rPr>
      </w:pPr>
      <w:r w:rsidRPr="00B71EC9">
        <w:rPr>
          <w:rFonts w:ascii="Times New Roman" w:eastAsia="Times New Roman" w:hAnsi="Times New Roman" w:cs="Times New Roman"/>
          <w:b/>
          <w:sz w:val="24"/>
          <w:szCs w:val="24"/>
          <w:lang w:val="en-GB"/>
        </w:rPr>
        <w:t>Abstract</w:t>
      </w:r>
    </w:p>
    <w:p w14:paraId="08AF6C07" w14:textId="561CF77D" w:rsidR="00BC6155" w:rsidRPr="00B71EC9" w:rsidRDefault="000E20F2">
      <w:pPr>
        <w:spacing w:line="360" w:lineRule="auto"/>
        <w:ind w:right="-89"/>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sz w:val="24"/>
          <w:szCs w:val="24"/>
          <w:lang w:val="en-GB"/>
        </w:rPr>
        <w:t xml:space="preserve">Sustainability reporting has </w:t>
      </w:r>
      <w:r w:rsidR="00F04195">
        <w:rPr>
          <w:rFonts w:ascii="Times New Roman" w:eastAsia="Times New Roman" w:hAnsi="Times New Roman" w:cs="Times New Roman"/>
          <w:sz w:val="24"/>
          <w:szCs w:val="24"/>
          <w:lang w:val="en-GB"/>
        </w:rPr>
        <w:t xml:space="preserve">recently </w:t>
      </w:r>
      <w:r w:rsidR="000F44A8" w:rsidRPr="00B71EC9">
        <w:rPr>
          <w:rFonts w:ascii="Times New Roman" w:eastAsia="Times New Roman" w:hAnsi="Times New Roman" w:cs="Times New Roman"/>
          <w:sz w:val="24"/>
          <w:szCs w:val="24"/>
          <w:lang w:val="en-GB"/>
        </w:rPr>
        <w:t>faced increasing criticism.</w:t>
      </w:r>
      <w:r w:rsidRPr="00B71EC9">
        <w:rPr>
          <w:rFonts w:ascii="Times New Roman" w:eastAsia="Times New Roman" w:hAnsi="Times New Roman" w:cs="Times New Roman"/>
          <w:sz w:val="24"/>
          <w:szCs w:val="24"/>
          <w:lang w:val="en-GB"/>
        </w:rPr>
        <w:t xml:space="preserve"> </w:t>
      </w:r>
      <w:r w:rsidR="000F44A8" w:rsidRPr="00B71EC9">
        <w:rPr>
          <w:rFonts w:ascii="Times New Roman" w:eastAsia="Times New Roman" w:hAnsi="Times New Roman" w:cs="Times New Roman"/>
          <w:sz w:val="24"/>
          <w:szCs w:val="24"/>
          <w:lang w:val="en-GB"/>
        </w:rPr>
        <w:t>In particular, the l</w:t>
      </w:r>
      <w:r w:rsidRPr="00B71EC9">
        <w:rPr>
          <w:rFonts w:ascii="Times New Roman" w:eastAsia="Times New Roman" w:hAnsi="Times New Roman" w:cs="Times New Roman"/>
          <w:sz w:val="24"/>
          <w:szCs w:val="24"/>
          <w:lang w:val="en-GB"/>
        </w:rPr>
        <w:t xml:space="preserve">egitimacy and accountability of the reports </w:t>
      </w:r>
      <w:r w:rsidR="000F44A8" w:rsidRPr="00B71EC9">
        <w:rPr>
          <w:rFonts w:ascii="Times New Roman" w:eastAsia="Times New Roman" w:hAnsi="Times New Roman" w:cs="Times New Roman"/>
          <w:sz w:val="24"/>
          <w:szCs w:val="24"/>
          <w:lang w:val="en-GB"/>
        </w:rPr>
        <w:t xml:space="preserve">have been </w:t>
      </w:r>
      <w:r w:rsidRPr="00B71EC9">
        <w:rPr>
          <w:rFonts w:ascii="Times New Roman" w:eastAsia="Times New Roman" w:hAnsi="Times New Roman" w:cs="Times New Roman"/>
          <w:sz w:val="24"/>
          <w:szCs w:val="24"/>
          <w:lang w:val="en-GB"/>
        </w:rPr>
        <w:t xml:space="preserve">questioned. </w:t>
      </w:r>
      <w:r w:rsidR="000F44A8" w:rsidRPr="00B71EC9">
        <w:rPr>
          <w:rFonts w:ascii="Times New Roman" w:eastAsia="Times New Roman" w:hAnsi="Times New Roman" w:cs="Times New Roman"/>
          <w:sz w:val="24"/>
          <w:szCs w:val="24"/>
          <w:lang w:val="en-GB"/>
        </w:rPr>
        <w:t>Despite these questions</w:t>
      </w:r>
      <w:r w:rsidRPr="00B71EC9">
        <w:rPr>
          <w:rFonts w:ascii="Times New Roman" w:eastAsia="Times New Roman" w:hAnsi="Times New Roman" w:cs="Times New Roman"/>
          <w:sz w:val="24"/>
          <w:szCs w:val="24"/>
          <w:lang w:val="en-GB"/>
        </w:rPr>
        <w:t xml:space="preserve">, </w:t>
      </w:r>
      <w:r w:rsidR="00A41C6F" w:rsidRPr="00B71EC9">
        <w:rPr>
          <w:rFonts w:ascii="Times New Roman" w:eastAsia="Times New Roman" w:hAnsi="Times New Roman" w:cs="Times New Roman"/>
          <w:sz w:val="24"/>
          <w:szCs w:val="24"/>
          <w:lang w:val="en-GB"/>
        </w:rPr>
        <w:t>there has been little further study on</w:t>
      </w:r>
      <w:r w:rsidRPr="00B71EC9">
        <w:rPr>
          <w:rFonts w:ascii="Times New Roman" w:eastAsia="Times New Roman" w:hAnsi="Times New Roman" w:cs="Times New Roman"/>
          <w:sz w:val="24"/>
          <w:szCs w:val="24"/>
          <w:lang w:val="en-GB"/>
        </w:rPr>
        <w:t xml:space="preserve"> how stakeholders</w:t>
      </w:r>
      <w:r w:rsidR="000F44A8"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expectations are influenced by assumptions of </w:t>
      </w:r>
      <w:r w:rsidR="000F44A8" w:rsidRPr="00B71EC9">
        <w:rPr>
          <w:rFonts w:ascii="Times New Roman" w:eastAsia="Times New Roman" w:hAnsi="Times New Roman" w:cs="Times New Roman"/>
          <w:sz w:val="24"/>
          <w:szCs w:val="24"/>
          <w:lang w:val="en-GB"/>
        </w:rPr>
        <w:t xml:space="preserve">a </w:t>
      </w:r>
      <w:r w:rsidRPr="00B71EC9">
        <w:rPr>
          <w:rFonts w:ascii="Times New Roman" w:eastAsia="Times New Roman" w:hAnsi="Times New Roman" w:cs="Times New Roman"/>
          <w:sz w:val="24"/>
          <w:szCs w:val="24"/>
          <w:lang w:val="en-GB"/>
        </w:rPr>
        <w:t xml:space="preserve">social contract. </w:t>
      </w:r>
      <w:r w:rsidR="000A0952" w:rsidRPr="00B71EC9">
        <w:rPr>
          <w:rFonts w:ascii="Times New Roman" w:eastAsia="Times New Roman" w:hAnsi="Times New Roman" w:cs="Times New Roman"/>
          <w:sz w:val="24"/>
          <w:szCs w:val="24"/>
          <w:lang w:val="en-GB"/>
        </w:rPr>
        <w:t xml:space="preserve">In this </w:t>
      </w:r>
      <w:r w:rsidRPr="00B71EC9">
        <w:rPr>
          <w:rFonts w:ascii="Times New Roman" w:eastAsia="Times New Roman" w:hAnsi="Times New Roman" w:cs="Times New Roman"/>
          <w:sz w:val="24"/>
          <w:szCs w:val="24"/>
          <w:lang w:val="en-GB"/>
        </w:rPr>
        <w:t xml:space="preserve">study </w:t>
      </w:r>
      <w:r w:rsidR="000A0952" w:rsidRPr="00B71EC9">
        <w:rPr>
          <w:rFonts w:ascii="Times New Roman" w:eastAsia="Times New Roman" w:hAnsi="Times New Roman" w:cs="Times New Roman"/>
          <w:sz w:val="24"/>
          <w:szCs w:val="24"/>
          <w:lang w:val="en-GB"/>
        </w:rPr>
        <w:t xml:space="preserve">we examine </w:t>
      </w:r>
      <w:r w:rsidRPr="00B71EC9">
        <w:rPr>
          <w:rFonts w:ascii="Times New Roman" w:eastAsia="Times New Roman" w:hAnsi="Times New Roman" w:cs="Times New Roman"/>
          <w:sz w:val="24"/>
          <w:szCs w:val="24"/>
          <w:lang w:val="en-GB"/>
        </w:rPr>
        <w:t xml:space="preserve">stakeholders’ views on sustainability reporting by applying nano-level social contract theory. Our research question is: how do stakeholder interpretations differ concerning sustainability reporting when it comes to meeting the requirements of </w:t>
      </w:r>
      <w:r w:rsidR="00A41C6F" w:rsidRPr="00B71EC9">
        <w:rPr>
          <w:rFonts w:ascii="Times New Roman" w:eastAsia="Times New Roman" w:hAnsi="Times New Roman" w:cs="Times New Roman"/>
          <w:sz w:val="24"/>
          <w:szCs w:val="24"/>
          <w:lang w:val="en-GB"/>
        </w:rPr>
        <w:t xml:space="preserve">the </w:t>
      </w:r>
      <w:r w:rsidRPr="00B71EC9">
        <w:rPr>
          <w:rFonts w:ascii="Times New Roman" w:eastAsia="Times New Roman" w:hAnsi="Times New Roman" w:cs="Times New Roman"/>
          <w:sz w:val="24"/>
          <w:szCs w:val="24"/>
          <w:lang w:val="en-GB"/>
        </w:rPr>
        <w:t xml:space="preserve">social contract? We interviewed representatives of internal and external stakeholders of two Finnish companies on the usability and challenges of sustainability reporting. The study constructs a typology of stakeholder expectations and </w:t>
      </w:r>
      <w:r w:rsidR="000A0952" w:rsidRPr="00B71EC9">
        <w:rPr>
          <w:rFonts w:ascii="Times New Roman" w:eastAsia="Times New Roman" w:hAnsi="Times New Roman" w:cs="Times New Roman"/>
          <w:sz w:val="24"/>
          <w:szCs w:val="24"/>
          <w:lang w:val="en-GB"/>
        </w:rPr>
        <w:t xml:space="preserve">the </w:t>
      </w:r>
      <w:r w:rsidRPr="00B71EC9">
        <w:rPr>
          <w:rFonts w:ascii="Times New Roman" w:eastAsia="Times New Roman" w:hAnsi="Times New Roman" w:cs="Times New Roman"/>
          <w:sz w:val="24"/>
          <w:szCs w:val="24"/>
          <w:lang w:val="en-GB"/>
        </w:rPr>
        <w:t xml:space="preserve">social norms influencing these expectations. The study contributes </w:t>
      </w:r>
      <w:r w:rsidR="000A0952" w:rsidRPr="00B71EC9">
        <w:rPr>
          <w:rFonts w:ascii="Times New Roman" w:eastAsia="Times New Roman" w:hAnsi="Times New Roman" w:cs="Times New Roman"/>
          <w:sz w:val="24"/>
          <w:szCs w:val="24"/>
          <w:lang w:val="en-GB"/>
        </w:rPr>
        <w:t xml:space="preserve">to the current literature </w:t>
      </w:r>
      <w:r w:rsidRPr="00B71EC9">
        <w:rPr>
          <w:rFonts w:ascii="Times New Roman" w:eastAsia="Times New Roman" w:hAnsi="Times New Roman" w:cs="Times New Roman"/>
          <w:sz w:val="24"/>
          <w:szCs w:val="24"/>
          <w:lang w:val="en-GB"/>
        </w:rPr>
        <w:t>by showing how the stakeholder expectations are contradictory, not only between different stakeholder groups, but also among individuals within those groups.</w:t>
      </w:r>
    </w:p>
    <w:p w14:paraId="4CD00190" w14:textId="77777777" w:rsidR="00BC6155" w:rsidRPr="00B71EC9" w:rsidRDefault="000E20F2">
      <w:pPr>
        <w:spacing w:line="360" w:lineRule="auto"/>
        <w:ind w:right="-89"/>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b/>
          <w:sz w:val="24"/>
          <w:szCs w:val="24"/>
          <w:lang w:val="en-GB"/>
        </w:rPr>
        <w:t>Key concepts:</w:t>
      </w:r>
      <w:r w:rsidRPr="00B71EC9">
        <w:rPr>
          <w:rFonts w:ascii="Times New Roman" w:eastAsia="Times New Roman" w:hAnsi="Times New Roman" w:cs="Times New Roman"/>
          <w:sz w:val="24"/>
          <w:szCs w:val="24"/>
          <w:lang w:val="en-GB"/>
        </w:rPr>
        <w:t xml:space="preserve"> Stakeholder, stakeholder dialogue, sustainability report, sustainability communication, social contract</w:t>
      </w:r>
    </w:p>
    <w:p w14:paraId="62D8D3EB" w14:textId="77777777" w:rsidR="00BC6155" w:rsidRPr="00B71EC9" w:rsidRDefault="00BC6155">
      <w:pPr>
        <w:spacing w:line="360" w:lineRule="auto"/>
        <w:ind w:right="-89"/>
        <w:jc w:val="both"/>
        <w:rPr>
          <w:rFonts w:ascii="Times New Roman" w:eastAsia="Times New Roman" w:hAnsi="Times New Roman" w:cs="Times New Roman"/>
          <w:b/>
          <w:sz w:val="24"/>
          <w:szCs w:val="24"/>
          <w:lang w:val="en-GB"/>
        </w:rPr>
      </w:pPr>
    </w:p>
    <w:p w14:paraId="3346B9B6" w14:textId="77777777" w:rsidR="00BC6155" w:rsidRPr="00B71EC9" w:rsidRDefault="000E20F2">
      <w:pPr>
        <w:spacing w:line="360" w:lineRule="auto"/>
        <w:ind w:right="-89"/>
        <w:jc w:val="both"/>
        <w:rPr>
          <w:rFonts w:ascii="Times New Roman" w:eastAsia="Times New Roman" w:hAnsi="Times New Roman" w:cs="Times New Roman"/>
          <w:b/>
          <w:sz w:val="24"/>
          <w:szCs w:val="24"/>
          <w:lang w:val="en-GB"/>
        </w:rPr>
      </w:pPr>
      <w:r w:rsidRPr="00B71EC9">
        <w:rPr>
          <w:rFonts w:ascii="Times New Roman" w:eastAsia="Times New Roman" w:hAnsi="Times New Roman" w:cs="Times New Roman"/>
          <w:b/>
          <w:sz w:val="24"/>
          <w:szCs w:val="24"/>
          <w:lang w:val="en-GB"/>
        </w:rPr>
        <w:t>1 INTRODUCTION</w:t>
      </w:r>
    </w:p>
    <w:p w14:paraId="3B4F3EB4" w14:textId="69D2800F" w:rsidR="00BC6155" w:rsidRPr="00B71EC9" w:rsidRDefault="000E20F2">
      <w:pPr>
        <w:spacing w:line="360" w:lineRule="auto"/>
        <w:ind w:right="-89"/>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sz w:val="24"/>
          <w:szCs w:val="24"/>
          <w:lang w:val="en-GB"/>
        </w:rPr>
        <w:t xml:space="preserve">Discussion </w:t>
      </w:r>
      <w:r w:rsidR="000A0952" w:rsidRPr="00B71EC9">
        <w:rPr>
          <w:rFonts w:ascii="Times New Roman" w:eastAsia="Times New Roman" w:hAnsi="Times New Roman" w:cs="Times New Roman"/>
          <w:sz w:val="24"/>
          <w:szCs w:val="24"/>
          <w:lang w:val="en-GB"/>
        </w:rPr>
        <w:t xml:space="preserve">on </w:t>
      </w:r>
      <w:r w:rsidRPr="00B71EC9">
        <w:rPr>
          <w:rFonts w:ascii="Times New Roman" w:eastAsia="Times New Roman" w:hAnsi="Times New Roman" w:cs="Times New Roman"/>
          <w:sz w:val="24"/>
          <w:szCs w:val="24"/>
          <w:lang w:val="en-GB"/>
        </w:rPr>
        <w:t xml:space="preserve">the societal change towards sustainability has intensified </w:t>
      </w:r>
      <w:r w:rsidR="000A0952" w:rsidRPr="00B71EC9">
        <w:rPr>
          <w:rFonts w:ascii="Times New Roman" w:eastAsia="Times New Roman" w:hAnsi="Times New Roman" w:cs="Times New Roman"/>
          <w:sz w:val="24"/>
          <w:szCs w:val="24"/>
          <w:lang w:val="en-GB"/>
        </w:rPr>
        <w:t xml:space="preserve">in recent </w:t>
      </w:r>
      <w:r w:rsidRPr="00B71EC9">
        <w:rPr>
          <w:rFonts w:ascii="Times New Roman" w:eastAsia="Times New Roman" w:hAnsi="Times New Roman" w:cs="Times New Roman"/>
          <w:sz w:val="24"/>
          <w:szCs w:val="24"/>
          <w:lang w:val="en-GB"/>
        </w:rPr>
        <w:t xml:space="preserve">decades. </w:t>
      </w:r>
      <w:r w:rsidR="000A0952" w:rsidRPr="00B71EC9">
        <w:rPr>
          <w:rFonts w:ascii="Times New Roman" w:eastAsia="Times New Roman" w:hAnsi="Times New Roman" w:cs="Times New Roman"/>
          <w:sz w:val="24"/>
          <w:szCs w:val="24"/>
          <w:lang w:val="en-GB"/>
        </w:rPr>
        <w:t>Companies have been i</w:t>
      </w:r>
      <w:r w:rsidRPr="00B71EC9">
        <w:rPr>
          <w:rFonts w:ascii="Times New Roman" w:eastAsia="Times New Roman" w:hAnsi="Times New Roman" w:cs="Times New Roman"/>
          <w:sz w:val="24"/>
          <w:szCs w:val="24"/>
          <w:lang w:val="en-GB"/>
        </w:rPr>
        <w:t>ncreasing</w:t>
      </w:r>
      <w:r w:rsidR="000A0952" w:rsidRPr="00B71EC9">
        <w:rPr>
          <w:rFonts w:ascii="Times New Roman" w:eastAsia="Times New Roman" w:hAnsi="Times New Roman" w:cs="Times New Roman"/>
          <w:sz w:val="24"/>
          <w:szCs w:val="24"/>
          <w:lang w:val="en-GB"/>
        </w:rPr>
        <w:t>ly targeted</w:t>
      </w:r>
      <w:r w:rsidRPr="00B71EC9">
        <w:rPr>
          <w:rFonts w:ascii="Times New Roman" w:eastAsia="Times New Roman" w:hAnsi="Times New Roman" w:cs="Times New Roman"/>
          <w:sz w:val="24"/>
          <w:szCs w:val="24"/>
          <w:lang w:val="en-GB"/>
        </w:rPr>
        <w:t xml:space="preserve"> </w:t>
      </w:r>
      <w:r w:rsidR="000A0952" w:rsidRPr="00B71EC9">
        <w:rPr>
          <w:rFonts w:ascii="Times New Roman" w:eastAsia="Times New Roman" w:hAnsi="Times New Roman" w:cs="Times New Roman"/>
          <w:sz w:val="24"/>
          <w:szCs w:val="24"/>
          <w:lang w:val="en-GB"/>
        </w:rPr>
        <w:t xml:space="preserve">by </w:t>
      </w:r>
      <w:r w:rsidRPr="00B71EC9">
        <w:rPr>
          <w:rFonts w:ascii="Times New Roman" w:eastAsia="Times New Roman" w:hAnsi="Times New Roman" w:cs="Times New Roman"/>
          <w:sz w:val="24"/>
          <w:szCs w:val="24"/>
          <w:lang w:val="en-GB"/>
        </w:rPr>
        <w:t xml:space="preserve">societal expectations </w:t>
      </w:r>
      <w:r w:rsidR="000A0952" w:rsidRPr="00B71EC9">
        <w:rPr>
          <w:rFonts w:ascii="Times New Roman" w:eastAsia="Times New Roman" w:hAnsi="Times New Roman" w:cs="Times New Roman"/>
          <w:sz w:val="24"/>
          <w:szCs w:val="24"/>
          <w:lang w:val="en-GB"/>
        </w:rPr>
        <w:t>to</w:t>
      </w:r>
      <w:r w:rsidRPr="00B71EC9">
        <w:rPr>
          <w:rFonts w:ascii="Times New Roman" w:eastAsia="Times New Roman" w:hAnsi="Times New Roman" w:cs="Times New Roman"/>
          <w:sz w:val="24"/>
          <w:szCs w:val="24"/>
          <w:lang w:val="en-GB"/>
        </w:rPr>
        <w:t xml:space="preserve"> creat</w:t>
      </w:r>
      <w:r w:rsidR="000A0952" w:rsidRPr="00B71EC9">
        <w:rPr>
          <w:rFonts w:ascii="Times New Roman" w:eastAsia="Times New Roman" w:hAnsi="Times New Roman" w:cs="Times New Roman"/>
          <w:sz w:val="24"/>
          <w:szCs w:val="24"/>
          <w:lang w:val="en-GB"/>
        </w:rPr>
        <w:t>e</w:t>
      </w:r>
      <w:r w:rsidRPr="00B71EC9">
        <w:rPr>
          <w:rFonts w:ascii="Times New Roman" w:eastAsia="Times New Roman" w:hAnsi="Times New Roman" w:cs="Times New Roman"/>
          <w:sz w:val="24"/>
          <w:szCs w:val="24"/>
          <w:lang w:val="en-GB"/>
        </w:rPr>
        <w:t xml:space="preserve"> more sustainable solutions. As a result, companies have increased their sustainability communications for different stakeholders. Sustainability communication is based on the idea that corporations have a duty to discharge information on their sustainability to a wider group of stakeholders than financial stakeholders only. The domina</w:t>
      </w:r>
      <w:r w:rsidR="000A0952" w:rsidRPr="00B71EC9">
        <w:rPr>
          <w:rFonts w:ascii="Times New Roman" w:eastAsia="Times New Roman" w:hAnsi="Times New Roman" w:cs="Times New Roman"/>
          <w:sz w:val="24"/>
          <w:szCs w:val="24"/>
          <w:lang w:val="en-GB"/>
        </w:rPr>
        <w:t>nt</w:t>
      </w:r>
      <w:r w:rsidRPr="00B71EC9">
        <w:rPr>
          <w:rFonts w:ascii="Times New Roman" w:eastAsia="Times New Roman" w:hAnsi="Times New Roman" w:cs="Times New Roman"/>
          <w:sz w:val="24"/>
          <w:szCs w:val="24"/>
          <w:lang w:val="en-GB"/>
        </w:rPr>
        <w:t xml:space="preserve"> form of sustainability communication has been sustainability reporting. Sustainability reporting is, however, easily questioned and criticized among stakeholders. It </w:t>
      </w:r>
      <w:r w:rsidR="000A0952" w:rsidRPr="00B71EC9">
        <w:rPr>
          <w:rFonts w:ascii="Times New Roman" w:eastAsia="Times New Roman" w:hAnsi="Times New Roman" w:cs="Times New Roman"/>
          <w:sz w:val="24"/>
          <w:szCs w:val="24"/>
          <w:lang w:val="en-GB"/>
        </w:rPr>
        <w:t>has been suggested</w:t>
      </w:r>
      <w:r w:rsidRPr="00B71EC9">
        <w:rPr>
          <w:rFonts w:ascii="Times New Roman" w:eastAsia="Times New Roman" w:hAnsi="Times New Roman" w:cs="Times New Roman"/>
          <w:sz w:val="24"/>
          <w:szCs w:val="24"/>
          <w:lang w:val="en-GB"/>
        </w:rPr>
        <w:t xml:space="preserve"> that reporting is done merely for image improvement and marketing reasons (Ligeti and Oravecz, 2009), and its legitimacy and stakeholder accountability </w:t>
      </w:r>
      <w:r w:rsidR="000A0952" w:rsidRPr="00B71EC9">
        <w:rPr>
          <w:rFonts w:ascii="Times New Roman" w:eastAsia="Times New Roman" w:hAnsi="Times New Roman" w:cs="Times New Roman"/>
          <w:sz w:val="24"/>
          <w:szCs w:val="24"/>
          <w:lang w:val="en-GB"/>
        </w:rPr>
        <w:t xml:space="preserve">have been </w:t>
      </w:r>
      <w:r w:rsidRPr="00B71EC9">
        <w:rPr>
          <w:rFonts w:ascii="Times New Roman" w:eastAsia="Times New Roman" w:hAnsi="Times New Roman" w:cs="Times New Roman"/>
          <w:sz w:val="24"/>
          <w:szCs w:val="24"/>
          <w:lang w:val="en-GB"/>
        </w:rPr>
        <w:t xml:space="preserve">questioned (Spence, 2009; Perrini and Tencati, 2006). </w:t>
      </w:r>
    </w:p>
    <w:p w14:paraId="6A255315" w14:textId="70DAB1C1" w:rsidR="00BC6155" w:rsidRPr="00B71EC9" w:rsidRDefault="000E20F2">
      <w:pPr>
        <w:spacing w:line="360" w:lineRule="auto"/>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sz w:val="24"/>
          <w:szCs w:val="24"/>
          <w:lang w:val="en-GB"/>
        </w:rPr>
        <w:t xml:space="preserve">Prior research has </w:t>
      </w:r>
      <w:r w:rsidR="00F04195">
        <w:rPr>
          <w:rFonts w:ascii="Times New Roman" w:eastAsia="Times New Roman" w:hAnsi="Times New Roman" w:cs="Times New Roman"/>
          <w:sz w:val="24"/>
          <w:szCs w:val="24"/>
          <w:lang w:val="en-GB"/>
        </w:rPr>
        <w:t>noted</w:t>
      </w:r>
      <w:r w:rsidR="00F04195" w:rsidRPr="00B71EC9">
        <w:rPr>
          <w:rFonts w:ascii="Times New Roman" w:eastAsia="Times New Roman" w:hAnsi="Times New Roman" w:cs="Times New Roman"/>
          <w:sz w:val="24"/>
          <w:szCs w:val="24"/>
          <w:lang w:val="en-GB"/>
        </w:rPr>
        <w:t xml:space="preserve"> </w:t>
      </w:r>
      <w:r w:rsidRPr="00B71EC9">
        <w:rPr>
          <w:rFonts w:ascii="Times New Roman" w:eastAsia="Times New Roman" w:hAnsi="Times New Roman" w:cs="Times New Roman"/>
          <w:sz w:val="24"/>
          <w:szCs w:val="24"/>
          <w:lang w:val="en-GB"/>
        </w:rPr>
        <w:t>that sustainability reports do not meet stakeholders’ demands and expectations (Deegan and Rankin, 1999; O’Dwyer et al.</w:t>
      </w:r>
      <w:r w:rsidR="0087584F"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2005; Adams</w:t>
      </w:r>
      <w:r w:rsidR="0087584F"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2002; Spence, 2009) and different stakeholders have different expectations </w:t>
      </w:r>
      <w:r w:rsidR="0087584F" w:rsidRPr="00B71EC9">
        <w:rPr>
          <w:rFonts w:ascii="Times New Roman" w:eastAsia="Times New Roman" w:hAnsi="Times New Roman" w:cs="Times New Roman"/>
          <w:sz w:val="24"/>
          <w:szCs w:val="24"/>
          <w:lang w:val="en-GB"/>
        </w:rPr>
        <w:t xml:space="preserve">for </w:t>
      </w:r>
      <w:r w:rsidRPr="00B71EC9">
        <w:rPr>
          <w:rFonts w:ascii="Times New Roman" w:eastAsia="Times New Roman" w:hAnsi="Times New Roman" w:cs="Times New Roman"/>
          <w:sz w:val="24"/>
          <w:szCs w:val="24"/>
          <w:lang w:val="en-GB"/>
        </w:rPr>
        <w:t>the information (Azzone et al.</w:t>
      </w:r>
      <w:r w:rsidR="0087584F"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1997</w:t>
      </w:r>
      <w:r w:rsidR="0087584F"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de Villers and van Staden</w:t>
      </w:r>
      <w:r w:rsidR="0087584F"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2012</w:t>
      </w:r>
      <w:r w:rsidR="0087584F"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Said et al.</w:t>
      </w:r>
      <w:r w:rsidR="0087584F" w:rsidRPr="00B71EC9">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2013)</w:t>
      </w:r>
      <w:r w:rsidR="00BB634A">
        <w:rPr>
          <w:rFonts w:ascii="Times New Roman" w:eastAsia="Times New Roman" w:hAnsi="Times New Roman" w:cs="Times New Roman"/>
          <w:sz w:val="24"/>
          <w:szCs w:val="24"/>
          <w:lang w:val="en-GB"/>
        </w:rPr>
        <w:t xml:space="preserve">. Yet </w:t>
      </w:r>
      <w:r w:rsidRPr="00B71EC9">
        <w:rPr>
          <w:rFonts w:ascii="Times New Roman" w:eastAsia="Times New Roman" w:hAnsi="Times New Roman" w:cs="Times New Roman"/>
          <w:sz w:val="24"/>
          <w:szCs w:val="24"/>
          <w:lang w:val="en-GB"/>
        </w:rPr>
        <w:t xml:space="preserve">the reasons for this dissatisfaction with sustainability reporting have not been explored further. This </w:t>
      </w:r>
      <w:r w:rsidR="00483594" w:rsidRPr="00B71EC9">
        <w:rPr>
          <w:rFonts w:ascii="Times New Roman" w:eastAsia="Times New Roman" w:hAnsi="Times New Roman" w:cs="Times New Roman"/>
          <w:sz w:val="24"/>
          <w:szCs w:val="24"/>
          <w:lang w:val="en-GB"/>
        </w:rPr>
        <w:t xml:space="preserve">study </w:t>
      </w:r>
      <w:r w:rsidRPr="00B71EC9">
        <w:rPr>
          <w:rFonts w:ascii="Times New Roman" w:eastAsia="Times New Roman" w:hAnsi="Times New Roman" w:cs="Times New Roman"/>
          <w:sz w:val="24"/>
          <w:szCs w:val="24"/>
          <w:lang w:val="en-GB"/>
        </w:rPr>
        <w:t xml:space="preserve">aims to fill this gap. Our research question is: </w:t>
      </w:r>
      <w:r w:rsidR="00BB634A">
        <w:rPr>
          <w:rFonts w:ascii="Times New Roman" w:eastAsia="Times New Roman" w:hAnsi="Times New Roman" w:cs="Times New Roman"/>
          <w:sz w:val="24"/>
          <w:szCs w:val="24"/>
          <w:lang w:val="en-GB"/>
        </w:rPr>
        <w:t>h</w:t>
      </w:r>
      <w:r w:rsidRPr="00B71EC9">
        <w:rPr>
          <w:rFonts w:ascii="Times New Roman" w:eastAsia="Times New Roman" w:hAnsi="Times New Roman" w:cs="Times New Roman"/>
          <w:sz w:val="24"/>
          <w:szCs w:val="24"/>
          <w:lang w:val="en-GB"/>
        </w:rPr>
        <w:t xml:space="preserve">ow do stakeholder interpretations differ concerning sustainability reporting when it comes to meeting the requirements of </w:t>
      </w:r>
      <w:r w:rsidR="00483594" w:rsidRPr="00B71EC9">
        <w:rPr>
          <w:rFonts w:ascii="Times New Roman" w:eastAsia="Times New Roman" w:hAnsi="Times New Roman" w:cs="Times New Roman"/>
          <w:sz w:val="24"/>
          <w:szCs w:val="24"/>
          <w:lang w:val="en-GB"/>
        </w:rPr>
        <w:t xml:space="preserve">the </w:t>
      </w:r>
      <w:r w:rsidRPr="00B71EC9">
        <w:rPr>
          <w:rFonts w:ascii="Times New Roman" w:eastAsia="Times New Roman" w:hAnsi="Times New Roman" w:cs="Times New Roman"/>
          <w:sz w:val="24"/>
          <w:szCs w:val="24"/>
          <w:lang w:val="en-GB"/>
        </w:rPr>
        <w:t xml:space="preserve">social contract? We apply social contract theory at </w:t>
      </w:r>
      <w:r w:rsidR="00483594" w:rsidRPr="00B71EC9">
        <w:rPr>
          <w:rFonts w:ascii="Times New Roman" w:eastAsia="Times New Roman" w:hAnsi="Times New Roman" w:cs="Times New Roman"/>
          <w:sz w:val="24"/>
          <w:szCs w:val="24"/>
          <w:lang w:val="en-GB"/>
        </w:rPr>
        <w:t xml:space="preserve">the </w:t>
      </w:r>
      <w:r w:rsidRPr="00B71EC9">
        <w:rPr>
          <w:rFonts w:ascii="Times New Roman" w:eastAsia="Times New Roman" w:hAnsi="Times New Roman" w:cs="Times New Roman"/>
          <w:sz w:val="24"/>
          <w:szCs w:val="24"/>
          <w:lang w:val="en-GB"/>
        </w:rPr>
        <w:t>nano</w:t>
      </w:r>
      <w:r w:rsidR="00E95678">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level to create a typology of stakeholder expectations and </w:t>
      </w:r>
      <w:r w:rsidR="00483594" w:rsidRPr="00B71EC9">
        <w:rPr>
          <w:rFonts w:ascii="Times New Roman" w:eastAsia="Times New Roman" w:hAnsi="Times New Roman" w:cs="Times New Roman"/>
          <w:sz w:val="24"/>
          <w:szCs w:val="24"/>
          <w:lang w:val="en-GB"/>
        </w:rPr>
        <w:t xml:space="preserve">a </w:t>
      </w:r>
      <w:r w:rsidRPr="00B71EC9">
        <w:rPr>
          <w:rFonts w:ascii="Times New Roman" w:eastAsia="Times New Roman" w:hAnsi="Times New Roman" w:cs="Times New Roman"/>
          <w:sz w:val="24"/>
          <w:szCs w:val="24"/>
          <w:lang w:val="en-GB"/>
        </w:rPr>
        <w:t xml:space="preserve">classification </w:t>
      </w:r>
      <w:r w:rsidR="00BB634A">
        <w:rPr>
          <w:rFonts w:ascii="Times New Roman" w:eastAsia="Times New Roman" w:hAnsi="Times New Roman" w:cs="Times New Roman"/>
          <w:sz w:val="24"/>
          <w:szCs w:val="24"/>
          <w:lang w:val="en-GB"/>
        </w:rPr>
        <w:t>for</w:t>
      </w:r>
      <w:r w:rsidR="00BB634A" w:rsidRPr="00B71EC9">
        <w:rPr>
          <w:rFonts w:ascii="Times New Roman" w:eastAsia="Times New Roman" w:hAnsi="Times New Roman" w:cs="Times New Roman"/>
          <w:sz w:val="24"/>
          <w:szCs w:val="24"/>
          <w:lang w:val="en-GB"/>
        </w:rPr>
        <w:t xml:space="preserve"> </w:t>
      </w:r>
      <w:r w:rsidRPr="00B71EC9">
        <w:rPr>
          <w:rFonts w:ascii="Times New Roman" w:eastAsia="Times New Roman" w:hAnsi="Times New Roman" w:cs="Times New Roman"/>
          <w:sz w:val="24"/>
          <w:szCs w:val="24"/>
          <w:lang w:val="en-GB"/>
        </w:rPr>
        <w:t>interpretations of implicit social norms that are expected to guide sustainability reporting. Social contract theory helps us to understand implicit indirect obligations of business</w:t>
      </w:r>
      <w:r w:rsidR="00BB634A">
        <w:rPr>
          <w:rFonts w:ascii="Times New Roman" w:eastAsia="Times New Roman" w:hAnsi="Times New Roman" w:cs="Times New Roman"/>
          <w:sz w:val="24"/>
          <w:szCs w:val="24"/>
          <w:lang w:val="en-GB"/>
        </w:rPr>
        <w:t>es</w:t>
      </w:r>
      <w:r w:rsidRPr="00B71EC9">
        <w:rPr>
          <w:rFonts w:ascii="Times New Roman" w:eastAsia="Times New Roman" w:hAnsi="Times New Roman" w:cs="Times New Roman"/>
          <w:sz w:val="24"/>
          <w:szCs w:val="24"/>
          <w:lang w:val="en-GB"/>
        </w:rPr>
        <w:t xml:space="preserve"> towards society and the social norms that guide that behavio</w:t>
      </w:r>
      <w:r w:rsidR="00B76F05">
        <w:rPr>
          <w:rFonts w:ascii="Times New Roman" w:eastAsia="Times New Roman" w:hAnsi="Times New Roman" w:cs="Times New Roman"/>
          <w:sz w:val="24"/>
          <w:szCs w:val="24"/>
          <w:lang w:val="en-GB"/>
        </w:rPr>
        <w:t>u</w:t>
      </w:r>
      <w:r w:rsidRPr="00B71EC9">
        <w:rPr>
          <w:rFonts w:ascii="Times New Roman" w:eastAsia="Times New Roman" w:hAnsi="Times New Roman" w:cs="Times New Roman"/>
          <w:sz w:val="24"/>
          <w:szCs w:val="24"/>
          <w:lang w:val="en-GB"/>
        </w:rPr>
        <w:t xml:space="preserve">r (Donaldson and Dunfee, 1994). We apply social contract theory from a constructionist perspective to create an understanding of different stakeholder expectations towards sustainability communication. This study is based on the notion </w:t>
      </w:r>
      <w:r w:rsidR="00BB634A">
        <w:rPr>
          <w:rFonts w:ascii="Times New Roman" w:eastAsia="Times New Roman" w:hAnsi="Times New Roman" w:cs="Times New Roman"/>
          <w:sz w:val="24"/>
          <w:szCs w:val="24"/>
          <w:lang w:val="en-GB"/>
        </w:rPr>
        <w:t>that</w:t>
      </w:r>
      <w:r w:rsidR="00BB634A" w:rsidRPr="00B71EC9">
        <w:rPr>
          <w:rFonts w:ascii="Times New Roman" w:eastAsia="Times New Roman" w:hAnsi="Times New Roman" w:cs="Times New Roman"/>
          <w:sz w:val="24"/>
          <w:szCs w:val="24"/>
          <w:lang w:val="en-GB"/>
        </w:rPr>
        <w:t xml:space="preserve"> </w:t>
      </w:r>
      <w:r w:rsidRPr="00B71EC9">
        <w:rPr>
          <w:rFonts w:ascii="Times New Roman" w:eastAsia="Times New Roman" w:hAnsi="Times New Roman" w:cs="Times New Roman"/>
          <w:sz w:val="24"/>
          <w:szCs w:val="24"/>
          <w:lang w:val="en-GB"/>
        </w:rPr>
        <w:t xml:space="preserve">stakeholder groups and </w:t>
      </w:r>
      <w:r w:rsidR="00BB634A">
        <w:rPr>
          <w:rFonts w:ascii="Times New Roman" w:eastAsia="Times New Roman" w:hAnsi="Times New Roman" w:cs="Times New Roman"/>
          <w:sz w:val="24"/>
          <w:szCs w:val="24"/>
          <w:lang w:val="en-GB"/>
        </w:rPr>
        <w:t xml:space="preserve">their </w:t>
      </w:r>
      <w:r w:rsidRPr="00B71EC9">
        <w:rPr>
          <w:rFonts w:ascii="Times New Roman" w:eastAsia="Times New Roman" w:hAnsi="Times New Roman" w:cs="Times New Roman"/>
          <w:sz w:val="24"/>
          <w:szCs w:val="24"/>
          <w:lang w:val="en-GB"/>
        </w:rPr>
        <w:t xml:space="preserve">members </w:t>
      </w:r>
      <w:r w:rsidR="00BB634A">
        <w:rPr>
          <w:rFonts w:ascii="Times New Roman" w:eastAsia="Times New Roman" w:hAnsi="Times New Roman" w:cs="Times New Roman"/>
          <w:sz w:val="24"/>
          <w:szCs w:val="24"/>
          <w:lang w:val="en-GB"/>
        </w:rPr>
        <w:t>are diverse</w:t>
      </w:r>
      <w:r w:rsidRPr="00B71EC9">
        <w:rPr>
          <w:rFonts w:ascii="Times New Roman" w:eastAsia="Times New Roman" w:hAnsi="Times New Roman" w:cs="Times New Roman"/>
          <w:sz w:val="24"/>
          <w:szCs w:val="24"/>
          <w:lang w:val="en-GB"/>
        </w:rPr>
        <w:t xml:space="preserve">. We believe that individual members of stakeholder groups have different expectations </w:t>
      </w:r>
      <w:r w:rsidR="00483594" w:rsidRPr="00B71EC9">
        <w:rPr>
          <w:rFonts w:ascii="Times New Roman" w:eastAsia="Times New Roman" w:hAnsi="Times New Roman" w:cs="Times New Roman"/>
          <w:sz w:val="24"/>
          <w:szCs w:val="24"/>
          <w:lang w:val="en-GB"/>
        </w:rPr>
        <w:t xml:space="preserve">for </w:t>
      </w:r>
      <w:r w:rsidRPr="00B71EC9">
        <w:rPr>
          <w:rFonts w:ascii="Times New Roman" w:eastAsia="Times New Roman" w:hAnsi="Times New Roman" w:cs="Times New Roman"/>
          <w:sz w:val="24"/>
          <w:szCs w:val="24"/>
          <w:lang w:val="en-GB"/>
        </w:rPr>
        <w:t>sustainability reporting. This view agrees with the nano</w:t>
      </w:r>
      <w:r w:rsidR="00E95678">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level of social contract theory</w:t>
      </w:r>
      <w:r w:rsidR="00BB634A">
        <w:rPr>
          <w:rFonts w:ascii="Times New Roman" w:eastAsia="Times New Roman" w:hAnsi="Times New Roman" w:cs="Times New Roman"/>
          <w:sz w:val="24"/>
          <w:szCs w:val="24"/>
          <w:lang w:val="en-GB"/>
        </w:rPr>
        <w:t>,</w:t>
      </w:r>
      <w:r w:rsidRPr="00B71EC9">
        <w:rPr>
          <w:rFonts w:ascii="Times New Roman" w:eastAsia="Times New Roman" w:hAnsi="Times New Roman" w:cs="Times New Roman"/>
          <w:sz w:val="24"/>
          <w:szCs w:val="24"/>
          <w:lang w:val="en-GB"/>
        </w:rPr>
        <w:t xml:space="preserve"> as it focuses on how individuals in organizations construct behavio</w:t>
      </w:r>
      <w:r w:rsidR="00B76F05">
        <w:rPr>
          <w:rFonts w:ascii="Times New Roman" w:eastAsia="Times New Roman" w:hAnsi="Times New Roman" w:cs="Times New Roman"/>
          <w:sz w:val="24"/>
          <w:szCs w:val="24"/>
          <w:lang w:val="en-GB"/>
        </w:rPr>
        <w:t>u</w:t>
      </w:r>
      <w:r w:rsidRPr="00B71EC9">
        <w:rPr>
          <w:rFonts w:ascii="Times New Roman" w:eastAsia="Times New Roman" w:hAnsi="Times New Roman" w:cs="Times New Roman"/>
          <w:sz w:val="24"/>
          <w:szCs w:val="24"/>
          <w:lang w:val="en-GB"/>
        </w:rPr>
        <w:t xml:space="preserve">ral norms to guide </w:t>
      </w:r>
      <w:r w:rsidR="00483594" w:rsidRPr="00B71EC9">
        <w:rPr>
          <w:rFonts w:ascii="Times New Roman" w:eastAsia="Times New Roman" w:hAnsi="Times New Roman" w:cs="Times New Roman"/>
          <w:sz w:val="24"/>
          <w:szCs w:val="24"/>
          <w:lang w:val="en-GB"/>
        </w:rPr>
        <w:t xml:space="preserve">the </w:t>
      </w:r>
      <w:r w:rsidRPr="00B71EC9">
        <w:rPr>
          <w:rFonts w:ascii="Times New Roman" w:eastAsia="Times New Roman" w:hAnsi="Times New Roman" w:cs="Times New Roman"/>
          <w:sz w:val="24"/>
          <w:szCs w:val="24"/>
          <w:lang w:val="en-GB"/>
        </w:rPr>
        <w:t xml:space="preserve">obligations of firms (Thompson and Hart, 2006). </w:t>
      </w:r>
    </w:p>
    <w:p w14:paraId="34F148B6" w14:textId="7E23BA54" w:rsidR="00BC6155" w:rsidRPr="00B71EC9" w:rsidRDefault="000E20F2">
      <w:pPr>
        <w:spacing w:line="360" w:lineRule="auto"/>
        <w:ind w:right="-89"/>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sz w:val="24"/>
          <w:szCs w:val="24"/>
          <w:lang w:val="en-GB"/>
        </w:rPr>
        <w:t xml:space="preserve">The study provides an empirically based interpretation of social norms that are expected to guide sustainability reporting among stakeholders. Our study constructs a typology of stakeholder expectations and social norms influencing these expectations. </w:t>
      </w:r>
      <w:r w:rsidR="00483594" w:rsidRPr="00B71EC9">
        <w:rPr>
          <w:rFonts w:ascii="Times New Roman" w:eastAsia="Times New Roman" w:hAnsi="Times New Roman" w:cs="Times New Roman"/>
          <w:sz w:val="24"/>
          <w:szCs w:val="24"/>
          <w:lang w:val="en-GB"/>
        </w:rPr>
        <w:t>Its</w:t>
      </w:r>
      <w:r w:rsidRPr="00B71EC9">
        <w:rPr>
          <w:rFonts w:ascii="Times New Roman" w:eastAsia="Times New Roman" w:hAnsi="Times New Roman" w:cs="Times New Roman"/>
          <w:sz w:val="24"/>
          <w:szCs w:val="24"/>
          <w:lang w:val="en-GB"/>
        </w:rPr>
        <w:t xml:space="preserve"> contribut</w:t>
      </w:r>
      <w:r w:rsidR="00483594" w:rsidRPr="00B71EC9">
        <w:rPr>
          <w:rFonts w:ascii="Times New Roman" w:eastAsia="Times New Roman" w:hAnsi="Times New Roman" w:cs="Times New Roman"/>
          <w:sz w:val="24"/>
          <w:szCs w:val="24"/>
          <w:lang w:val="en-GB"/>
        </w:rPr>
        <w:t>ion consists of</w:t>
      </w:r>
      <w:r w:rsidRPr="00B71EC9">
        <w:rPr>
          <w:rFonts w:ascii="Times New Roman" w:eastAsia="Times New Roman" w:hAnsi="Times New Roman" w:cs="Times New Roman"/>
          <w:sz w:val="24"/>
          <w:szCs w:val="24"/>
          <w:lang w:val="en-GB"/>
        </w:rPr>
        <w:t xml:space="preserve"> showing how </w:t>
      </w:r>
      <w:r w:rsidRPr="00B71EC9">
        <w:rPr>
          <w:rFonts w:ascii="Times New Roman" w:eastAsia="Times New Roman" w:hAnsi="Times New Roman" w:cs="Times New Roman"/>
          <w:sz w:val="24"/>
          <w:szCs w:val="24"/>
          <w:lang w:val="en-GB"/>
        </w:rPr>
        <w:lastRenderedPageBreak/>
        <w:t xml:space="preserve">the stakeholder expectations are contradictory, not between different stakeholder groups, but also among individuals within those stakeholder groups.  </w:t>
      </w:r>
    </w:p>
    <w:p w14:paraId="277F402A" w14:textId="31DB8FAD" w:rsidR="00BC6155" w:rsidRPr="008B4703" w:rsidRDefault="000E20F2">
      <w:pPr>
        <w:spacing w:line="360" w:lineRule="auto"/>
        <w:ind w:right="-89"/>
        <w:jc w:val="both"/>
        <w:rPr>
          <w:rFonts w:ascii="Times New Roman" w:eastAsia="Times New Roman" w:hAnsi="Times New Roman" w:cs="Times New Roman"/>
          <w:sz w:val="24"/>
          <w:szCs w:val="24"/>
          <w:lang w:val="en-GB"/>
        </w:rPr>
      </w:pPr>
      <w:r w:rsidRPr="00B71EC9">
        <w:rPr>
          <w:rFonts w:ascii="Times New Roman" w:eastAsia="Times New Roman" w:hAnsi="Times New Roman" w:cs="Times New Roman"/>
          <w:sz w:val="24"/>
          <w:szCs w:val="24"/>
          <w:lang w:val="en-GB"/>
        </w:rPr>
        <w:t>The study proceeds as follows. We first review the prior research on stakeholder expectations for sustainability reporting</w:t>
      </w:r>
      <w:r w:rsidR="00D62E1E">
        <w:rPr>
          <w:rFonts w:ascii="Times New Roman" w:eastAsia="Times New Roman" w:hAnsi="Times New Roman" w:cs="Times New Roman"/>
          <w:sz w:val="24"/>
          <w:szCs w:val="24"/>
          <w:lang w:val="en-GB"/>
        </w:rPr>
        <w:t xml:space="preserve"> and</w:t>
      </w:r>
      <w:r w:rsidRPr="008B4703">
        <w:rPr>
          <w:rFonts w:ascii="Times New Roman" w:eastAsia="Times New Roman" w:hAnsi="Times New Roman" w:cs="Times New Roman"/>
          <w:sz w:val="24"/>
          <w:szCs w:val="24"/>
          <w:lang w:val="en-GB"/>
        </w:rPr>
        <w:t xml:space="preserve"> then discuss the social contract theory approach </w:t>
      </w:r>
      <w:r w:rsidR="00BB634A">
        <w:rPr>
          <w:rFonts w:ascii="Times New Roman" w:eastAsia="Times New Roman" w:hAnsi="Times New Roman" w:cs="Times New Roman"/>
          <w:sz w:val="24"/>
          <w:szCs w:val="24"/>
          <w:lang w:val="en-GB"/>
        </w:rPr>
        <w:t xml:space="preserve">applied </w:t>
      </w:r>
      <w:r w:rsidRPr="008B4703">
        <w:rPr>
          <w:rFonts w:ascii="Times New Roman" w:eastAsia="Times New Roman" w:hAnsi="Times New Roman" w:cs="Times New Roman"/>
          <w:sz w:val="24"/>
          <w:szCs w:val="24"/>
          <w:lang w:val="en-GB"/>
        </w:rPr>
        <w:t xml:space="preserve">in this study. </w:t>
      </w:r>
      <w:r w:rsidR="00483594" w:rsidRPr="008B4703">
        <w:rPr>
          <w:rFonts w:ascii="Times New Roman" w:eastAsia="Times New Roman" w:hAnsi="Times New Roman" w:cs="Times New Roman"/>
          <w:sz w:val="24"/>
          <w:szCs w:val="24"/>
          <w:lang w:val="en-GB"/>
        </w:rPr>
        <w:t>Next</w:t>
      </w:r>
      <w:r w:rsidR="00BB634A">
        <w:rPr>
          <w:rFonts w:ascii="Times New Roman" w:eastAsia="Times New Roman" w:hAnsi="Times New Roman" w:cs="Times New Roman"/>
          <w:sz w:val="24"/>
          <w:szCs w:val="24"/>
          <w:lang w:val="en-GB"/>
        </w:rPr>
        <w:t>,</w:t>
      </w:r>
      <w:r w:rsidR="00483594" w:rsidRPr="008B4703">
        <w:rPr>
          <w:rFonts w:ascii="Times New Roman" w:eastAsia="Times New Roman" w:hAnsi="Times New Roman" w:cs="Times New Roman"/>
          <w:sz w:val="24"/>
          <w:szCs w:val="24"/>
          <w:lang w:val="en-GB"/>
        </w:rPr>
        <w:t xml:space="preserve"> w</w:t>
      </w:r>
      <w:r w:rsidRPr="008B4703">
        <w:rPr>
          <w:rFonts w:ascii="Times New Roman" w:eastAsia="Times New Roman" w:hAnsi="Times New Roman" w:cs="Times New Roman"/>
          <w:sz w:val="24"/>
          <w:szCs w:val="24"/>
          <w:lang w:val="en-GB"/>
        </w:rPr>
        <w:t>e introduce the research context, research material and analysis. In the result</w:t>
      </w:r>
      <w:r w:rsidR="00483594" w:rsidRPr="008B4703">
        <w:rPr>
          <w:rFonts w:ascii="Times New Roman" w:eastAsia="Times New Roman" w:hAnsi="Times New Roman" w:cs="Times New Roman"/>
          <w:sz w:val="24"/>
          <w:szCs w:val="24"/>
          <w:lang w:val="en-GB"/>
        </w:rPr>
        <w:t>s</w:t>
      </w:r>
      <w:r w:rsidRPr="008B4703">
        <w:rPr>
          <w:rFonts w:ascii="Times New Roman" w:eastAsia="Times New Roman" w:hAnsi="Times New Roman" w:cs="Times New Roman"/>
          <w:sz w:val="24"/>
          <w:szCs w:val="24"/>
          <w:lang w:val="en-GB"/>
        </w:rPr>
        <w:t xml:space="preserve"> section, we </w:t>
      </w:r>
      <w:r w:rsidR="00BB634A">
        <w:rPr>
          <w:rFonts w:ascii="Times New Roman" w:eastAsia="Times New Roman" w:hAnsi="Times New Roman" w:cs="Times New Roman"/>
          <w:sz w:val="24"/>
          <w:szCs w:val="24"/>
          <w:lang w:val="en-GB"/>
        </w:rPr>
        <w:t>present</w:t>
      </w:r>
      <w:r w:rsidR="00BB634A" w:rsidRPr="008B4703">
        <w:rPr>
          <w:rFonts w:ascii="Times New Roman" w:eastAsia="Times New Roman" w:hAnsi="Times New Roman" w:cs="Times New Roman"/>
          <w:sz w:val="24"/>
          <w:szCs w:val="24"/>
          <w:lang w:val="en-GB"/>
        </w:rPr>
        <w:t xml:space="preserve"> </w:t>
      </w:r>
      <w:r w:rsidRPr="008B4703">
        <w:rPr>
          <w:rFonts w:ascii="Times New Roman" w:eastAsia="Times New Roman" w:hAnsi="Times New Roman" w:cs="Times New Roman"/>
          <w:sz w:val="24"/>
          <w:szCs w:val="24"/>
          <w:lang w:val="en-GB"/>
        </w:rPr>
        <w:t xml:space="preserve">the typology of stakeholder expectations and the interpretations of guiding social norms. We conclude by discussing the main findings of the study. </w:t>
      </w:r>
    </w:p>
    <w:p w14:paraId="57CD6120" w14:textId="77777777" w:rsidR="00BC6155" w:rsidRPr="008B4703" w:rsidRDefault="00BC6155">
      <w:pPr>
        <w:spacing w:line="360" w:lineRule="auto"/>
        <w:ind w:right="-89"/>
        <w:jc w:val="both"/>
        <w:rPr>
          <w:rFonts w:ascii="Times New Roman" w:eastAsia="Times New Roman" w:hAnsi="Times New Roman" w:cs="Times New Roman"/>
          <w:sz w:val="24"/>
          <w:szCs w:val="24"/>
          <w:lang w:val="en-GB"/>
        </w:rPr>
      </w:pPr>
    </w:p>
    <w:p w14:paraId="7D13E89B" w14:textId="4F23B08B" w:rsidR="00BC6155" w:rsidRPr="008B4703" w:rsidRDefault="000E20F2">
      <w:pPr>
        <w:spacing w:line="360" w:lineRule="auto"/>
        <w:ind w:right="-89"/>
        <w:jc w:val="both"/>
        <w:rPr>
          <w:rFonts w:ascii="Times New Roman" w:eastAsia="Times New Roman" w:hAnsi="Times New Roman" w:cs="Times New Roman"/>
          <w:b/>
          <w:sz w:val="24"/>
          <w:szCs w:val="24"/>
          <w:lang w:val="en-GB"/>
        </w:rPr>
      </w:pPr>
      <w:r w:rsidRPr="008B4703">
        <w:rPr>
          <w:rFonts w:ascii="Times New Roman" w:eastAsia="Times New Roman" w:hAnsi="Times New Roman" w:cs="Times New Roman"/>
          <w:b/>
          <w:sz w:val="24"/>
          <w:szCs w:val="24"/>
          <w:lang w:val="en-GB"/>
        </w:rPr>
        <w:t>2 SOCIAL CONTRACT</w:t>
      </w:r>
      <w:r w:rsidR="00A6697E" w:rsidRPr="008B4703">
        <w:rPr>
          <w:rFonts w:ascii="Times New Roman" w:eastAsia="Times New Roman" w:hAnsi="Times New Roman" w:cs="Times New Roman"/>
          <w:b/>
          <w:sz w:val="24"/>
          <w:szCs w:val="24"/>
          <w:lang w:val="en-GB"/>
        </w:rPr>
        <w:t>–</w:t>
      </w:r>
      <w:r w:rsidRPr="008B4703">
        <w:rPr>
          <w:rFonts w:ascii="Times New Roman" w:eastAsia="Times New Roman" w:hAnsi="Times New Roman" w:cs="Times New Roman"/>
          <w:b/>
          <w:sz w:val="24"/>
          <w:szCs w:val="24"/>
          <w:lang w:val="en-GB"/>
        </w:rPr>
        <w:t>BASED APPROACH TO SUSTAINABILITY REPORTING</w:t>
      </w:r>
    </w:p>
    <w:p w14:paraId="7FCF764B" w14:textId="77777777" w:rsidR="00BC6155" w:rsidRPr="008B4703" w:rsidRDefault="000E20F2">
      <w:pPr>
        <w:spacing w:line="360" w:lineRule="auto"/>
        <w:ind w:right="-89"/>
        <w:jc w:val="both"/>
        <w:rPr>
          <w:rFonts w:ascii="Times New Roman" w:eastAsia="Times New Roman" w:hAnsi="Times New Roman" w:cs="Times New Roman"/>
          <w:b/>
          <w:sz w:val="24"/>
          <w:szCs w:val="24"/>
          <w:lang w:val="en-GB"/>
        </w:rPr>
      </w:pPr>
      <w:r w:rsidRPr="008B4703">
        <w:rPr>
          <w:rFonts w:ascii="Times New Roman" w:eastAsia="Times New Roman" w:hAnsi="Times New Roman" w:cs="Times New Roman"/>
          <w:b/>
          <w:sz w:val="24"/>
          <w:szCs w:val="24"/>
          <w:lang w:val="en-GB"/>
        </w:rPr>
        <w:t>2.1. Stakeholder expectations for sustainability reporting</w:t>
      </w:r>
    </w:p>
    <w:p w14:paraId="54FA2257" w14:textId="75768376" w:rsidR="00BC6155" w:rsidRPr="00A42CAD" w:rsidRDefault="000E20F2">
      <w:pPr>
        <w:spacing w:line="360" w:lineRule="auto"/>
        <w:jc w:val="both"/>
        <w:rPr>
          <w:rFonts w:ascii="Times New Roman" w:eastAsia="Times New Roman" w:hAnsi="Times New Roman" w:cs="Times New Roman"/>
          <w:color w:val="FF0000"/>
          <w:sz w:val="24"/>
          <w:szCs w:val="24"/>
          <w:lang w:val="en-GB"/>
        </w:rPr>
      </w:pPr>
      <w:r w:rsidRPr="008B4703">
        <w:rPr>
          <w:rFonts w:ascii="Times New Roman" w:eastAsia="Times New Roman" w:hAnsi="Times New Roman" w:cs="Times New Roman"/>
          <w:sz w:val="24"/>
          <w:szCs w:val="24"/>
          <w:lang w:val="en-GB"/>
        </w:rPr>
        <w:t xml:space="preserve">A </w:t>
      </w:r>
      <w:r w:rsidR="00A6697E" w:rsidRPr="008B4703">
        <w:rPr>
          <w:rFonts w:ascii="Times New Roman" w:eastAsia="Times New Roman" w:hAnsi="Times New Roman" w:cs="Times New Roman"/>
          <w:sz w:val="24"/>
          <w:szCs w:val="24"/>
          <w:lang w:val="en-GB"/>
        </w:rPr>
        <w:t xml:space="preserve">range </w:t>
      </w:r>
      <w:r w:rsidRPr="008B4703">
        <w:rPr>
          <w:rFonts w:ascii="Times New Roman" w:eastAsia="Times New Roman" w:hAnsi="Times New Roman" w:cs="Times New Roman"/>
          <w:sz w:val="24"/>
          <w:szCs w:val="24"/>
          <w:lang w:val="en-GB"/>
        </w:rPr>
        <w:t xml:space="preserve">of </w:t>
      </w:r>
      <w:r w:rsidR="00A6697E" w:rsidRPr="008B4703">
        <w:rPr>
          <w:rFonts w:ascii="Times New Roman" w:eastAsia="Times New Roman" w:hAnsi="Times New Roman" w:cs="Times New Roman"/>
          <w:sz w:val="24"/>
          <w:szCs w:val="24"/>
          <w:lang w:val="en-GB"/>
        </w:rPr>
        <w:t xml:space="preserve">studies </w:t>
      </w:r>
      <w:r w:rsidRPr="008B4703">
        <w:rPr>
          <w:rFonts w:ascii="Times New Roman" w:eastAsia="Times New Roman" w:hAnsi="Times New Roman" w:cs="Times New Roman"/>
          <w:sz w:val="24"/>
          <w:szCs w:val="24"/>
          <w:lang w:val="en-GB"/>
        </w:rPr>
        <w:t xml:space="preserve">has identified stakeholder demands and information interests on sustainability reports (Spence, 2009; Huang and Kung, 2010; O’Dwyer et al., 2005). Sustainability reports are generally seen as a means for stakeholder accountability (Brown and Fraser, 2006) based on the notion that various stakeholders have rights to information which must be acknowledged for decision-making purposes and to protect against potential abuses of corporate power. Sustainability reporting has traditionally been seen as a tool for gaining legitimacy for corporate actions (Deegan, 2002; Gray et al., 1995; Laine, 2009; Morsing and Schultz, 2006) based on an idea that organizations have a duty to communicate their social and environmental actions to a larger audience than simply to financial stakeholders (Gray, 2002). Positive environmental disclosures may even restore or repair an organization’s legitimacy (Milne and Patten, 2002). </w:t>
      </w:r>
      <w:r w:rsidR="00AA71E4" w:rsidRPr="008B4703">
        <w:rPr>
          <w:rFonts w:ascii="Times New Roman" w:eastAsia="Times New Roman" w:hAnsi="Times New Roman" w:cs="Times New Roman"/>
          <w:sz w:val="24"/>
          <w:szCs w:val="24"/>
          <w:lang w:val="en-GB"/>
        </w:rPr>
        <w:t>Additionally</w:t>
      </w:r>
      <w:r w:rsidRPr="008B4703">
        <w:rPr>
          <w:rFonts w:ascii="Times New Roman" w:eastAsia="Times New Roman" w:hAnsi="Times New Roman" w:cs="Times New Roman"/>
          <w:sz w:val="24"/>
          <w:szCs w:val="24"/>
          <w:lang w:val="en-GB"/>
        </w:rPr>
        <w:t>, the Global Reporting Initiative (GRI) takes its starting points from stakeholder dialogue by stating “sustainability reporting is the practice of measuring, disclosing, and being accountable to internal and external stakeholders for organizational performance towards the goal of sustainable development” (GRI, 2011, p. 3). Sustainability reporting can also be used to legitimize the disclosure of negative news</w:t>
      </w:r>
      <w:r w:rsidR="00AA71E4" w:rsidRPr="008B4703">
        <w:rPr>
          <w:rFonts w:ascii="Times New Roman" w:eastAsia="Times New Roman" w:hAnsi="Times New Roman" w:cs="Times New Roman"/>
          <w:sz w:val="24"/>
          <w:szCs w:val="24"/>
          <w:lang w:val="en-GB"/>
        </w:rPr>
        <w:t>,</w:t>
      </w:r>
      <w:r w:rsidRPr="008B4703">
        <w:rPr>
          <w:rFonts w:ascii="Times New Roman" w:eastAsia="Times New Roman" w:hAnsi="Times New Roman" w:cs="Times New Roman"/>
          <w:sz w:val="24"/>
          <w:szCs w:val="24"/>
          <w:lang w:val="en-GB"/>
        </w:rPr>
        <w:t xml:space="preserve"> as Hahn and Lülfs (2014) </w:t>
      </w:r>
      <w:r w:rsidR="00AA71E4" w:rsidRPr="008B4703">
        <w:rPr>
          <w:rFonts w:ascii="Times New Roman" w:eastAsia="Times New Roman" w:hAnsi="Times New Roman" w:cs="Times New Roman"/>
          <w:sz w:val="24"/>
          <w:szCs w:val="24"/>
          <w:lang w:val="en-GB"/>
        </w:rPr>
        <w:t xml:space="preserve">have </w:t>
      </w:r>
      <w:r w:rsidRPr="008B4703">
        <w:rPr>
          <w:rFonts w:ascii="Times New Roman" w:eastAsia="Times New Roman" w:hAnsi="Times New Roman" w:cs="Times New Roman"/>
          <w:sz w:val="24"/>
          <w:szCs w:val="24"/>
          <w:lang w:val="en-GB"/>
        </w:rPr>
        <w:t>show</w:t>
      </w:r>
      <w:r w:rsidR="00AA71E4" w:rsidRPr="008B4703">
        <w:rPr>
          <w:rFonts w:ascii="Times New Roman" w:eastAsia="Times New Roman" w:hAnsi="Times New Roman" w:cs="Times New Roman"/>
          <w:sz w:val="24"/>
          <w:szCs w:val="24"/>
          <w:lang w:val="en-GB"/>
        </w:rPr>
        <w:t>n</w:t>
      </w:r>
      <w:r w:rsidRPr="008B4703">
        <w:rPr>
          <w:rFonts w:ascii="Times New Roman" w:eastAsia="Times New Roman" w:hAnsi="Times New Roman" w:cs="Times New Roman"/>
          <w:sz w:val="24"/>
          <w:szCs w:val="24"/>
          <w:lang w:val="en-GB"/>
        </w:rPr>
        <w:t xml:space="preserve"> in their analysis. They categorized the companies’ actions into six legitimation strategies</w:t>
      </w:r>
      <w:r w:rsidR="00BB634A">
        <w:rPr>
          <w:rFonts w:ascii="Times New Roman" w:eastAsia="Times New Roman" w:hAnsi="Times New Roman" w:cs="Times New Roman"/>
          <w:sz w:val="24"/>
          <w:szCs w:val="24"/>
          <w:lang w:val="en-GB"/>
        </w:rPr>
        <w:t xml:space="preserve">: </w:t>
      </w:r>
      <w:r w:rsidRPr="00A42CAD">
        <w:rPr>
          <w:rFonts w:ascii="Times New Roman" w:eastAsia="Times New Roman" w:hAnsi="Times New Roman" w:cs="Times New Roman"/>
          <w:sz w:val="24"/>
          <w:szCs w:val="24"/>
          <w:lang w:val="en-GB"/>
        </w:rPr>
        <w:t xml:space="preserve">marginalization, abstraction, indicating facts, rationalization, authorization and corrective actions. </w:t>
      </w:r>
    </w:p>
    <w:p w14:paraId="1B0450A1" w14:textId="55B03BC1" w:rsidR="00BC6155" w:rsidRPr="00A42CAD" w:rsidRDefault="000E20F2">
      <w:pPr>
        <w:spacing w:line="360" w:lineRule="auto"/>
        <w:jc w:val="both"/>
        <w:rPr>
          <w:rFonts w:ascii="Times New Roman" w:eastAsia="Times New Roman" w:hAnsi="Times New Roman" w:cs="Times New Roman"/>
          <w:sz w:val="24"/>
          <w:szCs w:val="24"/>
          <w:lang w:val="en-GB"/>
        </w:rPr>
      </w:pPr>
      <w:r w:rsidRPr="00A42CAD">
        <w:rPr>
          <w:rFonts w:ascii="Times New Roman" w:eastAsia="Times New Roman" w:hAnsi="Times New Roman" w:cs="Times New Roman"/>
          <w:sz w:val="24"/>
          <w:szCs w:val="24"/>
          <w:lang w:val="en-GB"/>
        </w:rPr>
        <w:t xml:space="preserve">Stakeholder expectations for sustainability reporting </w:t>
      </w:r>
      <w:r w:rsidR="00AA71E4" w:rsidRPr="00A42CAD">
        <w:rPr>
          <w:rFonts w:ascii="Times New Roman" w:eastAsia="Times New Roman" w:hAnsi="Times New Roman" w:cs="Times New Roman"/>
          <w:sz w:val="24"/>
          <w:szCs w:val="24"/>
          <w:lang w:val="en-GB"/>
        </w:rPr>
        <w:t xml:space="preserve">have </w:t>
      </w:r>
      <w:r w:rsidRPr="00A42CAD">
        <w:rPr>
          <w:rFonts w:ascii="Times New Roman" w:eastAsia="Times New Roman" w:hAnsi="Times New Roman" w:cs="Times New Roman"/>
          <w:sz w:val="24"/>
          <w:szCs w:val="24"/>
          <w:lang w:val="en-GB"/>
        </w:rPr>
        <w:t xml:space="preserve">been researched </w:t>
      </w:r>
      <w:r w:rsidR="00AA71E4" w:rsidRPr="00A42CAD">
        <w:rPr>
          <w:rFonts w:ascii="Times New Roman" w:eastAsia="Times New Roman" w:hAnsi="Times New Roman" w:cs="Times New Roman"/>
          <w:sz w:val="24"/>
          <w:szCs w:val="24"/>
          <w:lang w:val="en-GB"/>
        </w:rPr>
        <w:t>in various ways</w:t>
      </w:r>
      <w:r w:rsidRPr="00A42CAD">
        <w:rPr>
          <w:rFonts w:ascii="Times New Roman" w:eastAsia="Times New Roman" w:hAnsi="Times New Roman" w:cs="Times New Roman"/>
          <w:sz w:val="24"/>
          <w:szCs w:val="24"/>
          <w:lang w:val="en-GB"/>
        </w:rPr>
        <w:t>. First, the previous research has shown that different stakeholders demand sustainability actions from companies. For example, Banerjee and Bonnefous (2011) showed that the stakeholder demands can be classified into different strategies for supportive stakeholders (</w:t>
      </w:r>
      <w:r w:rsidR="00AA71E4" w:rsidRPr="00A42CAD">
        <w:rPr>
          <w:rFonts w:ascii="Times New Roman" w:eastAsia="Times New Roman" w:hAnsi="Times New Roman" w:cs="Times New Roman"/>
          <w:sz w:val="24"/>
          <w:szCs w:val="24"/>
          <w:lang w:val="en-GB"/>
        </w:rPr>
        <w:t>e.g.</w:t>
      </w:r>
      <w:r w:rsidRPr="00A42CAD">
        <w:rPr>
          <w:rFonts w:ascii="Times New Roman" w:eastAsia="Times New Roman" w:hAnsi="Times New Roman" w:cs="Times New Roman"/>
          <w:sz w:val="24"/>
          <w:szCs w:val="24"/>
          <w:lang w:val="en-GB"/>
        </w:rPr>
        <w:t xml:space="preserve"> governments and international institutions), </w:t>
      </w:r>
      <w:r w:rsidRPr="00A42CAD">
        <w:rPr>
          <w:rFonts w:ascii="Times New Roman" w:eastAsia="Times New Roman" w:hAnsi="Times New Roman" w:cs="Times New Roman"/>
          <w:sz w:val="24"/>
          <w:szCs w:val="24"/>
          <w:lang w:val="en-GB"/>
        </w:rPr>
        <w:lastRenderedPageBreak/>
        <w:t>obstructive stakeholders (e.g. environmental activist groups) and passive stakeholders (</w:t>
      </w:r>
      <w:r w:rsidR="00AA71E4" w:rsidRPr="00A42CAD">
        <w:rPr>
          <w:rFonts w:ascii="Times New Roman" w:eastAsia="Times New Roman" w:hAnsi="Times New Roman" w:cs="Times New Roman"/>
          <w:sz w:val="24"/>
          <w:szCs w:val="24"/>
          <w:lang w:val="en-GB"/>
        </w:rPr>
        <w:t xml:space="preserve">the </w:t>
      </w:r>
      <w:r w:rsidRPr="00A42CAD">
        <w:rPr>
          <w:rFonts w:ascii="Times New Roman" w:eastAsia="Times New Roman" w:hAnsi="Times New Roman" w:cs="Times New Roman"/>
          <w:sz w:val="24"/>
          <w:szCs w:val="24"/>
          <w:lang w:val="en-GB"/>
        </w:rPr>
        <w:t xml:space="preserve">general public). Delmas and Toffel (2004) </w:t>
      </w:r>
      <w:r w:rsidR="00AA71E4" w:rsidRPr="00A42CAD">
        <w:rPr>
          <w:rFonts w:ascii="Times New Roman" w:eastAsia="Times New Roman" w:hAnsi="Times New Roman" w:cs="Times New Roman"/>
          <w:sz w:val="24"/>
          <w:szCs w:val="24"/>
          <w:lang w:val="en-GB"/>
        </w:rPr>
        <w:t xml:space="preserve">have </w:t>
      </w:r>
      <w:r w:rsidRPr="00A42CAD">
        <w:rPr>
          <w:rFonts w:ascii="Times New Roman" w:eastAsia="Times New Roman" w:hAnsi="Times New Roman" w:cs="Times New Roman"/>
          <w:sz w:val="24"/>
          <w:szCs w:val="24"/>
          <w:lang w:val="en-GB"/>
        </w:rPr>
        <w:t>identified customers, regulators, legislators, local communities and environmental activist organisations as demanding stakeholders for companies. Later, Sprengel and Busch (2011) found that especially three stakeholder groups were perceived to have high pressure on corporate environmental strategies: governments, NGOs and the media/general public. Dong et al. (2014)</w:t>
      </w:r>
      <w:r w:rsidR="00AA71E4" w:rsidRPr="00A42CAD">
        <w:rPr>
          <w:rFonts w:ascii="Times New Roman" w:eastAsia="Times New Roman" w:hAnsi="Times New Roman" w:cs="Times New Roman"/>
          <w:sz w:val="24"/>
          <w:szCs w:val="24"/>
          <w:lang w:val="en-GB"/>
        </w:rPr>
        <w:t xml:space="preserve"> have also</w:t>
      </w:r>
      <w:r w:rsidRPr="00A42CAD">
        <w:rPr>
          <w:rFonts w:ascii="Times New Roman" w:eastAsia="Times New Roman" w:hAnsi="Times New Roman" w:cs="Times New Roman"/>
          <w:sz w:val="24"/>
          <w:szCs w:val="24"/>
          <w:lang w:val="en-GB"/>
        </w:rPr>
        <w:t xml:space="preserve"> studied stakeholders in order to find out which </w:t>
      </w:r>
      <w:r w:rsidR="00AA71E4" w:rsidRPr="00A42CAD">
        <w:rPr>
          <w:rFonts w:ascii="Times New Roman" w:eastAsia="Times New Roman" w:hAnsi="Times New Roman" w:cs="Times New Roman"/>
          <w:sz w:val="24"/>
          <w:szCs w:val="24"/>
          <w:lang w:val="en-GB"/>
        </w:rPr>
        <w:t xml:space="preserve">ones </w:t>
      </w:r>
      <w:r w:rsidRPr="00A42CAD">
        <w:rPr>
          <w:rFonts w:ascii="Times New Roman" w:eastAsia="Times New Roman" w:hAnsi="Times New Roman" w:cs="Times New Roman"/>
          <w:sz w:val="24"/>
          <w:szCs w:val="24"/>
          <w:lang w:val="en-GB"/>
        </w:rPr>
        <w:t>demand sustainability reporting f</w:t>
      </w:r>
      <w:r w:rsidR="00AA71E4" w:rsidRPr="00A42CAD">
        <w:rPr>
          <w:rFonts w:ascii="Times New Roman" w:eastAsia="Times New Roman" w:hAnsi="Times New Roman" w:cs="Times New Roman"/>
          <w:sz w:val="24"/>
          <w:szCs w:val="24"/>
          <w:lang w:val="en-GB"/>
        </w:rPr>
        <w:t>ro</w:t>
      </w:r>
      <w:r w:rsidRPr="00A42CAD">
        <w:rPr>
          <w:rFonts w:ascii="Times New Roman" w:eastAsia="Times New Roman" w:hAnsi="Times New Roman" w:cs="Times New Roman"/>
          <w:sz w:val="24"/>
          <w:szCs w:val="24"/>
          <w:lang w:val="en-GB"/>
        </w:rPr>
        <w:t>m Chinese mining companies. The</w:t>
      </w:r>
      <w:r w:rsidR="00AA71E4" w:rsidRPr="00A42CAD">
        <w:rPr>
          <w:rFonts w:ascii="Times New Roman" w:eastAsia="Times New Roman" w:hAnsi="Times New Roman" w:cs="Times New Roman"/>
          <w:sz w:val="24"/>
          <w:szCs w:val="24"/>
          <w:lang w:val="en-GB"/>
        </w:rPr>
        <w:t>ir</w:t>
      </w:r>
      <w:r w:rsidRPr="00A42CAD">
        <w:rPr>
          <w:rFonts w:ascii="Times New Roman" w:eastAsia="Times New Roman" w:hAnsi="Times New Roman" w:cs="Times New Roman"/>
          <w:sz w:val="24"/>
          <w:szCs w:val="24"/>
          <w:lang w:val="en-GB"/>
        </w:rPr>
        <w:t xml:space="preserve"> findings showed that only international customers are interested in sustainability reporting. </w:t>
      </w:r>
      <w:r w:rsidR="00AA71E4" w:rsidRPr="00A42CAD">
        <w:rPr>
          <w:rFonts w:ascii="Times New Roman" w:eastAsia="Times New Roman" w:hAnsi="Times New Roman" w:cs="Times New Roman"/>
          <w:sz w:val="24"/>
          <w:szCs w:val="24"/>
          <w:lang w:val="en-GB"/>
        </w:rPr>
        <w:t xml:space="preserve">In addition, </w:t>
      </w:r>
      <w:r w:rsidRPr="00A42CAD">
        <w:rPr>
          <w:rFonts w:ascii="Times New Roman" w:eastAsia="Times New Roman" w:hAnsi="Times New Roman" w:cs="Times New Roman"/>
          <w:sz w:val="24"/>
          <w:szCs w:val="24"/>
          <w:lang w:val="en-GB"/>
        </w:rPr>
        <w:t xml:space="preserve">Dong et al. </w:t>
      </w:r>
      <w:r w:rsidR="00AA71E4" w:rsidRPr="00A42CAD">
        <w:rPr>
          <w:rFonts w:ascii="Times New Roman" w:eastAsia="Times New Roman" w:hAnsi="Times New Roman" w:cs="Times New Roman"/>
          <w:sz w:val="24"/>
          <w:szCs w:val="24"/>
          <w:lang w:val="en-GB"/>
        </w:rPr>
        <w:t>have examined</w:t>
      </w:r>
      <w:r w:rsidRPr="00A42CAD">
        <w:rPr>
          <w:rFonts w:ascii="Times New Roman" w:eastAsia="Times New Roman" w:hAnsi="Times New Roman" w:cs="Times New Roman"/>
          <w:sz w:val="24"/>
          <w:szCs w:val="24"/>
          <w:lang w:val="en-GB"/>
        </w:rPr>
        <w:t xml:space="preserve"> </w:t>
      </w:r>
      <w:r w:rsidR="00AA71E4" w:rsidRPr="00A42CAD">
        <w:rPr>
          <w:rFonts w:ascii="Times New Roman" w:eastAsia="Times New Roman" w:hAnsi="Times New Roman" w:cs="Times New Roman"/>
          <w:sz w:val="24"/>
          <w:szCs w:val="24"/>
          <w:lang w:val="en-GB"/>
        </w:rPr>
        <w:t xml:space="preserve">the </w:t>
      </w:r>
      <w:r w:rsidRPr="00A42CAD">
        <w:rPr>
          <w:rFonts w:ascii="Times New Roman" w:eastAsia="Times New Roman" w:hAnsi="Times New Roman" w:cs="Times New Roman"/>
          <w:sz w:val="24"/>
          <w:szCs w:val="24"/>
          <w:lang w:val="en-GB"/>
        </w:rPr>
        <w:t xml:space="preserve">role of industry associations, </w:t>
      </w:r>
      <w:r w:rsidR="00AA71E4" w:rsidRPr="00A42CAD">
        <w:rPr>
          <w:rFonts w:ascii="Times New Roman" w:eastAsia="Times New Roman" w:hAnsi="Times New Roman" w:cs="Times New Roman"/>
          <w:sz w:val="24"/>
          <w:szCs w:val="24"/>
          <w:lang w:val="en-GB"/>
        </w:rPr>
        <w:t xml:space="preserve">the </w:t>
      </w:r>
      <w:r w:rsidRPr="00A42CAD">
        <w:rPr>
          <w:rFonts w:ascii="Times New Roman" w:eastAsia="Times New Roman" w:hAnsi="Times New Roman" w:cs="Times New Roman"/>
          <w:sz w:val="24"/>
          <w:szCs w:val="24"/>
          <w:lang w:val="en-GB"/>
        </w:rPr>
        <w:t xml:space="preserve">local community and employees but found these to have only a minor role. Lu and Abeysekera (2014) found similar results in China: </w:t>
      </w:r>
      <w:r w:rsidR="00AA71E4" w:rsidRPr="00A42CAD">
        <w:rPr>
          <w:rFonts w:ascii="Times New Roman" w:eastAsia="Times New Roman" w:hAnsi="Times New Roman" w:cs="Times New Roman"/>
          <w:sz w:val="24"/>
          <w:szCs w:val="24"/>
          <w:lang w:val="en-GB"/>
        </w:rPr>
        <w:t>o</w:t>
      </w:r>
      <w:r w:rsidRPr="00A42CAD">
        <w:rPr>
          <w:rFonts w:ascii="Times New Roman" w:eastAsia="Times New Roman" w:hAnsi="Times New Roman" w:cs="Times New Roman"/>
          <w:sz w:val="24"/>
          <w:szCs w:val="24"/>
          <w:lang w:val="en-GB"/>
        </w:rPr>
        <w:t xml:space="preserve">nly shareholders were seen to have an influence on sustainability reporting while government, creditors and auditors caused no pressure. </w:t>
      </w:r>
    </w:p>
    <w:p w14:paraId="0F95EEFB" w14:textId="75E71C72" w:rsidR="00BC6155" w:rsidRPr="008642CF" w:rsidRDefault="000E20F2">
      <w:pPr>
        <w:spacing w:line="360" w:lineRule="auto"/>
        <w:jc w:val="both"/>
        <w:rPr>
          <w:rFonts w:ascii="Times New Roman" w:eastAsia="Times New Roman" w:hAnsi="Times New Roman" w:cs="Times New Roman"/>
          <w:sz w:val="24"/>
          <w:szCs w:val="24"/>
          <w:lang w:val="en-GB"/>
        </w:rPr>
      </w:pPr>
      <w:r w:rsidRPr="00A42CAD">
        <w:rPr>
          <w:rFonts w:ascii="Times New Roman" w:eastAsia="Times New Roman" w:hAnsi="Times New Roman" w:cs="Times New Roman"/>
          <w:sz w:val="24"/>
          <w:szCs w:val="24"/>
          <w:lang w:val="en-GB"/>
        </w:rPr>
        <w:t xml:space="preserve">Second, previous research has addressed the information demands that stakeholders </w:t>
      </w:r>
      <w:r w:rsidR="00AA71E4" w:rsidRPr="00A42CAD">
        <w:rPr>
          <w:rFonts w:ascii="Times New Roman" w:eastAsia="Times New Roman" w:hAnsi="Times New Roman" w:cs="Times New Roman"/>
          <w:sz w:val="24"/>
          <w:szCs w:val="24"/>
          <w:lang w:val="en-GB"/>
        </w:rPr>
        <w:t xml:space="preserve">place </w:t>
      </w:r>
      <w:r w:rsidRPr="00A42CAD">
        <w:rPr>
          <w:rFonts w:ascii="Times New Roman" w:eastAsia="Times New Roman" w:hAnsi="Times New Roman" w:cs="Times New Roman"/>
          <w:sz w:val="24"/>
          <w:szCs w:val="24"/>
          <w:lang w:val="en-GB"/>
        </w:rPr>
        <w:t xml:space="preserve">on sustainability reporting. </w:t>
      </w:r>
      <w:r w:rsidR="00AA71E4" w:rsidRPr="00A42CAD">
        <w:rPr>
          <w:rFonts w:ascii="Times New Roman" w:eastAsia="Times New Roman" w:hAnsi="Times New Roman" w:cs="Times New Roman"/>
          <w:sz w:val="24"/>
          <w:szCs w:val="24"/>
          <w:lang w:val="en-GB"/>
        </w:rPr>
        <w:t xml:space="preserve">As early as </w:t>
      </w:r>
      <w:r w:rsidRPr="00A42CAD">
        <w:rPr>
          <w:rFonts w:ascii="Times New Roman" w:eastAsia="Times New Roman" w:hAnsi="Times New Roman" w:cs="Times New Roman"/>
          <w:sz w:val="24"/>
          <w:szCs w:val="24"/>
          <w:lang w:val="en-GB"/>
        </w:rPr>
        <w:t xml:space="preserve">1997, Azzone et al. analysed the information needs of various stakeholders. Their conclusions were that companies should either publish generic reports that </w:t>
      </w:r>
      <w:r w:rsidR="00B418DA">
        <w:rPr>
          <w:rFonts w:ascii="Times New Roman" w:eastAsia="Times New Roman" w:hAnsi="Times New Roman" w:cs="Times New Roman"/>
          <w:sz w:val="24"/>
          <w:szCs w:val="24"/>
          <w:lang w:val="en-GB"/>
        </w:rPr>
        <w:t>meet</w:t>
      </w:r>
      <w:r w:rsidRPr="008642CF">
        <w:rPr>
          <w:rFonts w:ascii="Times New Roman" w:eastAsia="Times New Roman" w:hAnsi="Times New Roman" w:cs="Times New Roman"/>
          <w:sz w:val="24"/>
          <w:szCs w:val="24"/>
          <w:lang w:val="en-GB"/>
        </w:rPr>
        <w:t xml:space="preserve"> the basic information needs of multiple stakeholders or publish targeted reports for specific information needs. Later, Isenmann and Kim (2006) </w:t>
      </w:r>
      <w:r w:rsidR="00B418DA">
        <w:rPr>
          <w:rFonts w:ascii="Times New Roman" w:eastAsia="Times New Roman" w:hAnsi="Times New Roman" w:cs="Times New Roman"/>
          <w:sz w:val="24"/>
          <w:szCs w:val="24"/>
          <w:lang w:val="en-GB"/>
        </w:rPr>
        <w:t>supported</w:t>
      </w:r>
      <w:r w:rsidR="00B418DA"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 xml:space="preserve">this view and suggested that the different information needs can only be met with a set of tailored reports. </w:t>
      </w:r>
      <w:r w:rsidR="0060048C">
        <w:rPr>
          <w:rFonts w:ascii="Times New Roman" w:eastAsia="Times New Roman" w:hAnsi="Times New Roman" w:cs="Times New Roman"/>
          <w:sz w:val="24"/>
          <w:szCs w:val="24"/>
          <w:lang w:val="en-GB"/>
        </w:rPr>
        <w:t>T</w:t>
      </w:r>
      <w:r w:rsidRPr="008642CF">
        <w:rPr>
          <w:rFonts w:ascii="Times New Roman" w:eastAsia="Times New Roman" w:hAnsi="Times New Roman" w:cs="Times New Roman"/>
          <w:sz w:val="24"/>
          <w:szCs w:val="24"/>
          <w:lang w:val="en-GB"/>
        </w:rPr>
        <w:t xml:space="preserve">here are multiple studies that have addressed the specific information needs of a </w:t>
      </w:r>
      <w:r w:rsidR="0060048C">
        <w:rPr>
          <w:rFonts w:ascii="Times New Roman" w:eastAsia="Times New Roman" w:hAnsi="Times New Roman" w:cs="Times New Roman"/>
          <w:sz w:val="24"/>
          <w:szCs w:val="24"/>
          <w:lang w:val="en-GB"/>
        </w:rPr>
        <w:t xml:space="preserve">particular </w:t>
      </w:r>
      <w:r w:rsidRPr="008642CF">
        <w:rPr>
          <w:rFonts w:ascii="Times New Roman" w:eastAsia="Times New Roman" w:hAnsi="Times New Roman" w:cs="Times New Roman"/>
          <w:sz w:val="24"/>
          <w:szCs w:val="24"/>
          <w:lang w:val="en-GB"/>
        </w:rPr>
        <w:t xml:space="preserve">stakeholder group. O’Dwyer et al. (2005) studied the perceptions </w:t>
      </w:r>
      <w:r w:rsidR="00B418DA">
        <w:rPr>
          <w:rFonts w:ascii="Times New Roman" w:eastAsia="Times New Roman" w:hAnsi="Times New Roman" w:cs="Times New Roman"/>
          <w:sz w:val="24"/>
          <w:szCs w:val="24"/>
          <w:lang w:val="en-GB"/>
        </w:rPr>
        <w:t xml:space="preserve">of </w:t>
      </w:r>
      <w:r w:rsidR="00B418DA" w:rsidRPr="006A32E5">
        <w:rPr>
          <w:rFonts w:ascii="Times New Roman" w:eastAsia="Times New Roman" w:hAnsi="Times New Roman" w:cs="Times New Roman"/>
          <w:sz w:val="24"/>
          <w:szCs w:val="24"/>
          <w:lang w:val="en-GB"/>
        </w:rPr>
        <w:t xml:space="preserve">NGOs </w:t>
      </w:r>
      <w:r w:rsidRPr="008642CF">
        <w:rPr>
          <w:rFonts w:ascii="Times New Roman" w:eastAsia="Times New Roman" w:hAnsi="Times New Roman" w:cs="Times New Roman"/>
          <w:sz w:val="24"/>
          <w:szCs w:val="24"/>
          <w:lang w:val="en-GB"/>
        </w:rPr>
        <w:t xml:space="preserve">on sustainability reporting. They found NGOs to want mandated and externally verified information in the annual report or in a standalone report. In addition, O’Dwyer et al. (2005) noticed that especially the environmental NGOs are sceptical </w:t>
      </w:r>
      <w:r w:rsidR="00B418DA">
        <w:rPr>
          <w:rFonts w:ascii="Times New Roman" w:eastAsia="Times New Roman" w:hAnsi="Times New Roman" w:cs="Times New Roman"/>
          <w:sz w:val="24"/>
          <w:szCs w:val="24"/>
          <w:lang w:val="en-GB"/>
        </w:rPr>
        <w:t>of</w:t>
      </w:r>
      <w:r w:rsidR="00B418DA"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sustainability disclos</w:t>
      </w:r>
      <w:r w:rsidR="00B418DA">
        <w:rPr>
          <w:rFonts w:ascii="Times New Roman" w:eastAsia="Times New Roman" w:hAnsi="Times New Roman" w:cs="Times New Roman"/>
          <w:sz w:val="24"/>
          <w:szCs w:val="24"/>
          <w:lang w:val="en-GB"/>
        </w:rPr>
        <w:t>ure</w:t>
      </w:r>
      <w:r w:rsidRPr="008642CF">
        <w:rPr>
          <w:rFonts w:ascii="Times New Roman" w:eastAsia="Times New Roman" w:hAnsi="Times New Roman" w:cs="Times New Roman"/>
          <w:sz w:val="24"/>
          <w:szCs w:val="24"/>
          <w:lang w:val="en-GB"/>
        </w:rPr>
        <w:t xml:space="preserve"> practice</w:t>
      </w:r>
      <w:r w:rsidR="00B418DA">
        <w:rPr>
          <w:rFonts w:ascii="Times New Roman" w:eastAsia="Times New Roman" w:hAnsi="Times New Roman" w:cs="Times New Roman"/>
          <w:sz w:val="24"/>
          <w:szCs w:val="24"/>
          <w:lang w:val="en-GB"/>
        </w:rPr>
        <w:t>s</w:t>
      </w:r>
      <w:r w:rsidRPr="008642CF">
        <w:rPr>
          <w:rFonts w:ascii="Times New Roman" w:eastAsia="Times New Roman" w:hAnsi="Times New Roman" w:cs="Times New Roman"/>
          <w:sz w:val="24"/>
          <w:szCs w:val="24"/>
          <w:lang w:val="en-GB"/>
        </w:rPr>
        <w:t xml:space="preserve">. </w:t>
      </w:r>
      <w:r w:rsidR="00B418DA">
        <w:rPr>
          <w:rFonts w:ascii="Times New Roman" w:eastAsia="Times New Roman" w:hAnsi="Times New Roman" w:cs="Times New Roman"/>
          <w:sz w:val="24"/>
          <w:szCs w:val="24"/>
          <w:lang w:val="en-GB"/>
        </w:rPr>
        <w:t>More recently</w:t>
      </w:r>
      <w:r w:rsidRPr="008642CF">
        <w:rPr>
          <w:rFonts w:ascii="Times New Roman" w:eastAsia="Times New Roman" w:hAnsi="Times New Roman" w:cs="Times New Roman"/>
          <w:sz w:val="24"/>
          <w:szCs w:val="24"/>
          <w:lang w:val="en-GB"/>
        </w:rPr>
        <w:t xml:space="preserve">, De Villiers and van Staden (2012) </w:t>
      </w:r>
      <w:r w:rsidR="00B418DA">
        <w:rPr>
          <w:rFonts w:ascii="Times New Roman" w:eastAsia="Times New Roman" w:hAnsi="Times New Roman" w:cs="Times New Roman"/>
          <w:sz w:val="24"/>
          <w:szCs w:val="24"/>
          <w:lang w:val="en-GB"/>
        </w:rPr>
        <w:t xml:space="preserve">have </w:t>
      </w:r>
      <w:r w:rsidRPr="008642CF">
        <w:rPr>
          <w:rFonts w:ascii="Times New Roman" w:eastAsia="Times New Roman" w:hAnsi="Times New Roman" w:cs="Times New Roman"/>
          <w:sz w:val="24"/>
          <w:szCs w:val="24"/>
          <w:lang w:val="en-GB"/>
        </w:rPr>
        <w:t xml:space="preserve">analysed shareholders’ needs </w:t>
      </w:r>
      <w:r w:rsidR="00B418DA">
        <w:rPr>
          <w:rFonts w:ascii="Times New Roman" w:eastAsia="Times New Roman" w:hAnsi="Times New Roman" w:cs="Times New Roman"/>
          <w:sz w:val="24"/>
          <w:szCs w:val="24"/>
          <w:lang w:val="en-GB"/>
        </w:rPr>
        <w:t>for</w:t>
      </w:r>
      <w:r w:rsidR="00B418DA"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 xml:space="preserve">environmental information. They found that most of the shareholders want </w:t>
      </w:r>
      <w:r w:rsidR="00354B51">
        <w:rPr>
          <w:rFonts w:ascii="Times New Roman" w:eastAsia="Times New Roman" w:hAnsi="Times New Roman" w:cs="Times New Roman"/>
          <w:sz w:val="24"/>
          <w:szCs w:val="24"/>
          <w:lang w:val="en-GB"/>
        </w:rPr>
        <w:t xml:space="preserve">a </w:t>
      </w:r>
      <w:r w:rsidRPr="008642CF">
        <w:rPr>
          <w:rFonts w:ascii="Times New Roman" w:eastAsia="Times New Roman" w:hAnsi="Times New Roman" w:cs="Times New Roman"/>
          <w:sz w:val="24"/>
          <w:szCs w:val="24"/>
          <w:lang w:val="en-GB"/>
        </w:rPr>
        <w:t xml:space="preserve">significant amount of environmental information that is also audited and published both in annual reports and websites. Said et al. (2013) </w:t>
      </w:r>
      <w:r w:rsidR="00354B51">
        <w:rPr>
          <w:rFonts w:ascii="Times New Roman" w:eastAsia="Times New Roman" w:hAnsi="Times New Roman" w:cs="Times New Roman"/>
          <w:sz w:val="24"/>
          <w:szCs w:val="24"/>
          <w:lang w:val="en-GB"/>
        </w:rPr>
        <w:t xml:space="preserve">has </w:t>
      </w:r>
      <w:r w:rsidRPr="008642CF">
        <w:rPr>
          <w:rFonts w:ascii="Times New Roman" w:eastAsia="Times New Roman" w:hAnsi="Times New Roman" w:cs="Times New Roman"/>
          <w:sz w:val="24"/>
          <w:szCs w:val="24"/>
          <w:lang w:val="en-GB"/>
        </w:rPr>
        <w:t xml:space="preserve">studied fund managers’ impressions </w:t>
      </w:r>
      <w:r w:rsidR="00354B51">
        <w:rPr>
          <w:rFonts w:ascii="Times New Roman" w:eastAsia="Times New Roman" w:hAnsi="Times New Roman" w:cs="Times New Roman"/>
          <w:sz w:val="24"/>
          <w:szCs w:val="24"/>
          <w:lang w:val="en-GB"/>
        </w:rPr>
        <w:t>of</w:t>
      </w:r>
      <w:r w:rsidR="00354B51"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 xml:space="preserve">environmental information. </w:t>
      </w:r>
      <w:r w:rsidR="00354B51">
        <w:rPr>
          <w:rFonts w:ascii="Times New Roman" w:eastAsia="Times New Roman" w:hAnsi="Times New Roman" w:cs="Times New Roman"/>
          <w:sz w:val="24"/>
          <w:szCs w:val="24"/>
          <w:lang w:val="en-GB"/>
        </w:rPr>
        <w:t>F</w:t>
      </w:r>
      <w:r w:rsidRPr="008642CF">
        <w:rPr>
          <w:rFonts w:ascii="Times New Roman" w:eastAsia="Times New Roman" w:hAnsi="Times New Roman" w:cs="Times New Roman"/>
          <w:sz w:val="24"/>
          <w:szCs w:val="24"/>
          <w:lang w:val="en-GB"/>
        </w:rPr>
        <w:t xml:space="preserve">und managers were found to be interested </w:t>
      </w:r>
      <w:r w:rsidR="00354B51">
        <w:rPr>
          <w:rFonts w:ascii="Times New Roman" w:eastAsia="Times New Roman" w:hAnsi="Times New Roman" w:cs="Times New Roman"/>
          <w:sz w:val="24"/>
          <w:szCs w:val="24"/>
          <w:lang w:val="en-GB"/>
        </w:rPr>
        <w:t>in</w:t>
      </w:r>
      <w:r w:rsidR="00354B51"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 xml:space="preserve">the environmental performance of a company they are about to finance. For example, fund managers were interested in energy conservation efforts and </w:t>
      </w:r>
      <w:r w:rsidR="00354B51">
        <w:rPr>
          <w:rFonts w:ascii="Times New Roman" w:eastAsia="Times New Roman" w:hAnsi="Times New Roman" w:cs="Times New Roman"/>
          <w:sz w:val="24"/>
          <w:szCs w:val="24"/>
          <w:lang w:val="en-GB"/>
        </w:rPr>
        <w:t xml:space="preserve">a </w:t>
      </w:r>
      <w:r w:rsidRPr="008642CF">
        <w:rPr>
          <w:rFonts w:ascii="Times New Roman" w:eastAsia="Times New Roman" w:hAnsi="Times New Roman" w:cs="Times New Roman"/>
          <w:sz w:val="24"/>
          <w:szCs w:val="24"/>
          <w:lang w:val="en-GB"/>
        </w:rPr>
        <w:t>company’s ability to meet future environmental standards.</w:t>
      </w:r>
    </w:p>
    <w:p w14:paraId="05FDD965" w14:textId="0BC7F30A" w:rsidR="00BC6155" w:rsidRPr="00BD0CE4" w:rsidRDefault="000E20F2">
      <w:pPr>
        <w:spacing w:line="360" w:lineRule="auto"/>
        <w:jc w:val="both"/>
        <w:rPr>
          <w:rFonts w:ascii="Times New Roman" w:eastAsia="Times New Roman" w:hAnsi="Times New Roman" w:cs="Times New Roman"/>
          <w:color w:val="FF0000"/>
          <w:sz w:val="24"/>
          <w:szCs w:val="24"/>
          <w:lang w:val="en-GB"/>
        </w:rPr>
      </w:pPr>
      <w:r w:rsidRPr="008642CF">
        <w:rPr>
          <w:rFonts w:ascii="Times New Roman" w:eastAsia="Times New Roman" w:hAnsi="Times New Roman" w:cs="Times New Roman"/>
          <w:sz w:val="24"/>
          <w:szCs w:val="24"/>
          <w:lang w:val="en-GB"/>
        </w:rPr>
        <w:t xml:space="preserve">Third, although the literature has recognized the vital role of stakeholders and their demands in sustainability work, </w:t>
      </w:r>
      <w:r w:rsidR="00BB634A">
        <w:rPr>
          <w:rFonts w:ascii="Times New Roman" w:eastAsia="Times New Roman" w:hAnsi="Times New Roman" w:cs="Times New Roman"/>
          <w:sz w:val="24"/>
          <w:szCs w:val="24"/>
          <w:lang w:val="en-GB"/>
        </w:rPr>
        <w:t>it</w:t>
      </w:r>
      <w:r w:rsidRPr="008642CF">
        <w:rPr>
          <w:rFonts w:ascii="Times New Roman" w:eastAsia="Times New Roman" w:hAnsi="Times New Roman" w:cs="Times New Roman"/>
          <w:sz w:val="24"/>
          <w:szCs w:val="24"/>
          <w:lang w:val="en-GB"/>
        </w:rPr>
        <w:t xml:space="preserve"> has also </w:t>
      </w:r>
      <w:r w:rsidR="00BB634A">
        <w:rPr>
          <w:rFonts w:ascii="Times New Roman" w:eastAsia="Times New Roman" w:hAnsi="Times New Roman" w:cs="Times New Roman"/>
          <w:sz w:val="24"/>
          <w:szCs w:val="24"/>
          <w:lang w:val="en-GB"/>
        </w:rPr>
        <w:t xml:space="preserve">been </w:t>
      </w:r>
      <w:r w:rsidRPr="008642CF">
        <w:rPr>
          <w:rFonts w:ascii="Times New Roman" w:eastAsia="Times New Roman" w:hAnsi="Times New Roman" w:cs="Times New Roman"/>
          <w:sz w:val="24"/>
          <w:szCs w:val="24"/>
          <w:lang w:val="en-GB"/>
        </w:rPr>
        <w:t xml:space="preserve">shown </w:t>
      </w:r>
      <w:r w:rsidR="00354B51">
        <w:rPr>
          <w:rFonts w:ascii="Times New Roman" w:eastAsia="Times New Roman" w:hAnsi="Times New Roman" w:cs="Times New Roman"/>
          <w:sz w:val="24"/>
          <w:szCs w:val="24"/>
          <w:lang w:val="en-GB"/>
        </w:rPr>
        <w:t>that</w:t>
      </w:r>
      <w:r w:rsidR="00354B51"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 xml:space="preserve">sustainability reports do not meet stakeholders’ demands. Deegan and Rankin (1999) showed that the report preparers and report users have different expectations for the reports. Typically, the stakeholders consider sustainability reports to be too passive </w:t>
      </w:r>
      <w:r w:rsidR="00354B51">
        <w:rPr>
          <w:rFonts w:ascii="Times New Roman" w:eastAsia="Times New Roman" w:hAnsi="Times New Roman" w:cs="Times New Roman"/>
          <w:sz w:val="24"/>
          <w:szCs w:val="24"/>
          <w:lang w:val="en-GB"/>
        </w:rPr>
        <w:t xml:space="preserve">of a </w:t>
      </w:r>
      <w:r w:rsidRPr="008642CF">
        <w:rPr>
          <w:rFonts w:ascii="Times New Roman" w:eastAsia="Times New Roman" w:hAnsi="Times New Roman" w:cs="Times New Roman"/>
          <w:sz w:val="24"/>
          <w:szCs w:val="24"/>
          <w:lang w:val="en-GB"/>
        </w:rPr>
        <w:t>way to discuss sustainability issues</w:t>
      </w:r>
      <w:r w:rsidR="00354B51">
        <w:rPr>
          <w:rFonts w:ascii="Times New Roman" w:eastAsia="Times New Roman" w:hAnsi="Times New Roman" w:cs="Times New Roman"/>
          <w:sz w:val="24"/>
          <w:szCs w:val="24"/>
          <w:lang w:val="en-GB"/>
        </w:rPr>
        <w:t>,</w:t>
      </w:r>
      <w:r w:rsidRPr="008642CF">
        <w:rPr>
          <w:rFonts w:ascii="Times New Roman" w:eastAsia="Times New Roman" w:hAnsi="Times New Roman" w:cs="Times New Roman"/>
          <w:sz w:val="24"/>
          <w:szCs w:val="24"/>
          <w:lang w:val="en-GB"/>
        </w:rPr>
        <w:t xml:space="preserve"> as they prefer to engage </w:t>
      </w:r>
      <w:r w:rsidR="00354B51">
        <w:rPr>
          <w:rFonts w:ascii="Times New Roman" w:eastAsia="Times New Roman" w:hAnsi="Times New Roman" w:cs="Times New Roman"/>
          <w:sz w:val="24"/>
          <w:szCs w:val="24"/>
          <w:lang w:val="en-GB"/>
        </w:rPr>
        <w:t xml:space="preserve">the companies </w:t>
      </w:r>
      <w:r w:rsidRPr="008642CF">
        <w:rPr>
          <w:rFonts w:ascii="Times New Roman" w:eastAsia="Times New Roman" w:hAnsi="Times New Roman" w:cs="Times New Roman"/>
          <w:sz w:val="24"/>
          <w:szCs w:val="24"/>
          <w:lang w:val="en-GB"/>
        </w:rPr>
        <w:t xml:space="preserve">(O’Dwyer et al., 2005) </w:t>
      </w:r>
      <w:r w:rsidRPr="008642CF">
        <w:rPr>
          <w:rFonts w:ascii="Times New Roman" w:eastAsia="Times New Roman" w:hAnsi="Times New Roman" w:cs="Times New Roman"/>
          <w:sz w:val="24"/>
          <w:szCs w:val="24"/>
          <w:lang w:val="en-GB"/>
        </w:rPr>
        <w:lastRenderedPageBreak/>
        <w:t xml:space="preserve">and interact (Adams, 2002) </w:t>
      </w:r>
      <w:r w:rsidR="00354B51" w:rsidRPr="00EB6E98">
        <w:rPr>
          <w:rFonts w:ascii="Times New Roman" w:eastAsia="Times New Roman" w:hAnsi="Times New Roman" w:cs="Times New Roman"/>
          <w:sz w:val="24"/>
          <w:szCs w:val="24"/>
          <w:lang w:val="en-GB"/>
        </w:rPr>
        <w:t xml:space="preserve">with </w:t>
      </w:r>
      <w:r w:rsidR="00354B51">
        <w:rPr>
          <w:rFonts w:ascii="Times New Roman" w:eastAsia="Times New Roman" w:hAnsi="Times New Roman" w:cs="Times New Roman"/>
          <w:sz w:val="24"/>
          <w:szCs w:val="24"/>
          <w:lang w:val="en-GB"/>
        </w:rPr>
        <w:t>them</w:t>
      </w:r>
      <w:r w:rsidR="00354B51" w:rsidRPr="00CC78D7">
        <w:rPr>
          <w:rFonts w:ascii="Times New Roman" w:eastAsia="Times New Roman" w:hAnsi="Times New Roman" w:cs="Times New Roman"/>
          <w:sz w:val="24"/>
          <w:szCs w:val="24"/>
          <w:lang w:val="en-GB"/>
        </w:rPr>
        <w:t xml:space="preserve"> </w:t>
      </w:r>
      <w:r w:rsidR="00354B51">
        <w:rPr>
          <w:rFonts w:ascii="Times New Roman" w:eastAsia="Times New Roman" w:hAnsi="Times New Roman" w:cs="Times New Roman"/>
          <w:sz w:val="24"/>
          <w:szCs w:val="24"/>
          <w:lang w:val="en-GB"/>
        </w:rPr>
        <w:t>regarding</w:t>
      </w:r>
      <w:r w:rsidR="00354B51"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 xml:space="preserve">sustainability. </w:t>
      </w:r>
      <w:r w:rsidR="00BB634A">
        <w:rPr>
          <w:rFonts w:ascii="Times New Roman" w:eastAsia="Times New Roman" w:hAnsi="Times New Roman" w:cs="Times New Roman"/>
          <w:sz w:val="24"/>
          <w:szCs w:val="24"/>
          <w:lang w:val="en-GB"/>
        </w:rPr>
        <w:t>In line with</w:t>
      </w:r>
      <w:r w:rsidR="00BB634A"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Deegan and Rankin’s research, Mitchell and Quinn (2005) show that the expectation gap exists also between the preparers of environmental reports (both companies and consultants) and between the users (including environmental activist</w:t>
      </w:r>
      <w:r w:rsidR="00354B51">
        <w:rPr>
          <w:rFonts w:ascii="Times New Roman" w:eastAsia="Times New Roman" w:hAnsi="Times New Roman" w:cs="Times New Roman"/>
          <w:sz w:val="24"/>
          <w:szCs w:val="24"/>
          <w:lang w:val="en-GB"/>
        </w:rPr>
        <w:t>s</w:t>
      </w:r>
      <w:r w:rsidRPr="008642CF">
        <w:rPr>
          <w:rFonts w:ascii="Times New Roman" w:eastAsia="Times New Roman" w:hAnsi="Times New Roman" w:cs="Times New Roman"/>
          <w:sz w:val="24"/>
          <w:szCs w:val="24"/>
          <w:lang w:val="en-GB"/>
        </w:rPr>
        <w:t>, pressure groups and NGOs). Of these three groups, they found the users to want</w:t>
      </w:r>
      <w:r w:rsidR="00354B51">
        <w:rPr>
          <w:rFonts w:ascii="Times New Roman" w:eastAsia="Times New Roman" w:hAnsi="Times New Roman" w:cs="Times New Roman"/>
          <w:sz w:val="24"/>
          <w:szCs w:val="24"/>
          <w:lang w:val="en-GB"/>
        </w:rPr>
        <w:t>,</w:t>
      </w:r>
      <w:r w:rsidRPr="008642CF">
        <w:rPr>
          <w:rFonts w:ascii="Times New Roman" w:eastAsia="Times New Roman" w:hAnsi="Times New Roman" w:cs="Times New Roman"/>
          <w:sz w:val="24"/>
          <w:szCs w:val="24"/>
          <w:lang w:val="en-GB"/>
        </w:rPr>
        <w:t xml:space="preserve"> item-wise</w:t>
      </w:r>
      <w:r w:rsidR="00354B51">
        <w:rPr>
          <w:rFonts w:ascii="Times New Roman" w:eastAsia="Times New Roman" w:hAnsi="Times New Roman" w:cs="Times New Roman"/>
          <w:sz w:val="24"/>
          <w:szCs w:val="24"/>
          <w:lang w:val="en-GB"/>
        </w:rPr>
        <w:t>, the</w:t>
      </w:r>
      <w:r w:rsidRPr="008642CF">
        <w:rPr>
          <w:rFonts w:ascii="Times New Roman" w:eastAsia="Times New Roman" w:hAnsi="Times New Roman" w:cs="Times New Roman"/>
          <w:sz w:val="24"/>
          <w:szCs w:val="24"/>
          <w:lang w:val="en-GB"/>
        </w:rPr>
        <w:t xml:space="preserve"> most environmental information disclosed. Furthermore, Spence (2009) noticed that report prepare</w:t>
      </w:r>
      <w:r w:rsidR="00354B51">
        <w:rPr>
          <w:rFonts w:ascii="Times New Roman" w:eastAsia="Times New Roman" w:hAnsi="Times New Roman" w:cs="Times New Roman"/>
          <w:sz w:val="24"/>
          <w:szCs w:val="24"/>
          <w:lang w:val="en-GB"/>
        </w:rPr>
        <w:t>r</w:t>
      </w:r>
      <w:r w:rsidRPr="008642CF">
        <w:rPr>
          <w:rFonts w:ascii="Times New Roman" w:eastAsia="Times New Roman" w:hAnsi="Times New Roman" w:cs="Times New Roman"/>
          <w:sz w:val="24"/>
          <w:szCs w:val="24"/>
          <w:lang w:val="en-GB"/>
        </w:rPr>
        <w:t xml:space="preserve">s consider experienced investors and employees </w:t>
      </w:r>
      <w:r w:rsidR="00354B51">
        <w:rPr>
          <w:rFonts w:ascii="Times New Roman" w:eastAsia="Times New Roman" w:hAnsi="Times New Roman" w:cs="Times New Roman"/>
          <w:sz w:val="24"/>
          <w:szCs w:val="24"/>
          <w:lang w:val="en-GB"/>
        </w:rPr>
        <w:t>to be</w:t>
      </w:r>
      <w:r w:rsidR="00354B51" w:rsidRPr="008642CF">
        <w:rPr>
          <w:rFonts w:ascii="Times New Roman" w:eastAsia="Times New Roman" w:hAnsi="Times New Roman" w:cs="Times New Roman"/>
          <w:sz w:val="24"/>
          <w:szCs w:val="24"/>
          <w:lang w:val="en-GB"/>
        </w:rPr>
        <w:t xml:space="preserve"> </w:t>
      </w:r>
      <w:r w:rsidRPr="008642CF">
        <w:rPr>
          <w:rFonts w:ascii="Times New Roman" w:eastAsia="Times New Roman" w:hAnsi="Times New Roman" w:cs="Times New Roman"/>
          <w:sz w:val="24"/>
          <w:szCs w:val="24"/>
          <w:lang w:val="en-GB"/>
        </w:rPr>
        <w:t>the target audience of the reports</w:t>
      </w:r>
      <w:r w:rsidR="002E7A30">
        <w:rPr>
          <w:rFonts w:ascii="Times New Roman" w:eastAsia="Times New Roman" w:hAnsi="Times New Roman" w:cs="Times New Roman"/>
          <w:sz w:val="24"/>
          <w:szCs w:val="24"/>
          <w:lang w:val="en-GB"/>
        </w:rPr>
        <w:t>,</w:t>
      </w:r>
      <w:r w:rsidRPr="008642CF">
        <w:rPr>
          <w:rFonts w:ascii="Times New Roman" w:eastAsia="Times New Roman" w:hAnsi="Times New Roman" w:cs="Times New Roman"/>
          <w:sz w:val="24"/>
          <w:szCs w:val="24"/>
          <w:lang w:val="en-GB"/>
        </w:rPr>
        <w:t xml:space="preserve"> so therefore the reports do not really meet the information needs of external stakeholders. One reason for the expectation gap could be</w:t>
      </w:r>
      <w:r w:rsidR="00C71F7B">
        <w:rPr>
          <w:rFonts w:ascii="Times New Roman" w:eastAsia="Times New Roman" w:hAnsi="Times New Roman" w:cs="Times New Roman"/>
          <w:sz w:val="24"/>
          <w:szCs w:val="24"/>
          <w:lang w:val="en-GB"/>
        </w:rPr>
        <w:t>,</w:t>
      </w:r>
      <w:r w:rsidRPr="008642CF">
        <w:rPr>
          <w:rFonts w:ascii="Times New Roman" w:eastAsia="Times New Roman" w:hAnsi="Times New Roman" w:cs="Times New Roman"/>
          <w:sz w:val="24"/>
          <w:szCs w:val="24"/>
          <w:lang w:val="en-GB"/>
        </w:rPr>
        <w:t xml:space="preserve"> as Manetti (2011) </w:t>
      </w:r>
      <w:r w:rsidR="00C71F7B">
        <w:rPr>
          <w:rFonts w:ascii="Times New Roman" w:eastAsia="Times New Roman" w:hAnsi="Times New Roman" w:cs="Times New Roman"/>
          <w:sz w:val="24"/>
          <w:szCs w:val="24"/>
          <w:lang w:val="en-GB"/>
        </w:rPr>
        <w:t xml:space="preserve">has </w:t>
      </w:r>
      <w:r w:rsidRPr="008642CF">
        <w:rPr>
          <w:rFonts w:ascii="Times New Roman" w:eastAsia="Times New Roman" w:hAnsi="Times New Roman" w:cs="Times New Roman"/>
          <w:sz w:val="24"/>
          <w:szCs w:val="24"/>
          <w:lang w:val="en-GB"/>
        </w:rPr>
        <w:t>show</w:t>
      </w:r>
      <w:r w:rsidR="00C71F7B">
        <w:rPr>
          <w:rFonts w:ascii="Times New Roman" w:eastAsia="Times New Roman" w:hAnsi="Times New Roman" w:cs="Times New Roman"/>
          <w:sz w:val="24"/>
          <w:szCs w:val="24"/>
          <w:lang w:val="en-GB"/>
        </w:rPr>
        <w:t>n,</w:t>
      </w:r>
      <w:r w:rsidRPr="008642CF">
        <w:rPr>
          <w:rFonts w:ascii="Times New Roman" w:eastAsia="Times New Roman" w:hAnsi="Times New Roman" w:cs="Times New Roman"/>
          <w:sz w:val="24"/>
          <w:szCs w:val="24"/>
          <w:lang w:val="en-GB"/>
        </w:rPr>
        <w:t xml:space="preserve"> that sustainability reports have more </w:t>
      </w:r>
      <w:r w:rsidR="00170D35">
        <w:rPr>
          <w:rFonts w:ascii="Times New Roman" w:eastAsia="Times New Roman" w:hAnsi="Times New Roman" w:cs="Times New Roman"/>
          <w:sz w:val="24"/>
          <w:szCs w:val="24"/>
          <w:lang w:val="en-GB"/>
        </w:rPr>
        <w:t xml:space="preserve">of </w:t>
      </w:r>
      <w:r w:rsidRPr="008642CF">
        <w:rPr>
          <w:rFonts w:ascii="Times New Roman" w:eastAsia="Times New Roman" w:hAnsi="Times New Roman" w:cs="Times New Roman"/>
          <w:sz w:val="24"/>
          <w:szCs w:val="24"/>
          <w:lang w:val="en-GB"/>
        </w:rPr>
        <w:t>a stakeholder management approach than a stakeholder engagement approach. As he explains, stakeholders’ needs would be better addressed in a dialogue or</w:t>
      </w:r>
      <w:r w:rsidR="006B6F41">
        <w:rPr>
          <w:rFonts w:ascii="Times New Roman" w:eastAsia="Times New Roman" w:hAnsi="Times New Roman" w:cs="Times New Roman"/>
          <w:sz w:val="24"/>
          <w:szCs w:val="24"/>
          <w:lang w:val="en-GB"/>
        </w:rPr>
        <w:t>,</w:t>
      </w:r>
      <w:r w:rsidRPr="008642CF">
        <w:rPr>
          <w:rFonts w:ascii="Times New Roman" w:eastAsia="Times New Roman" w:hAnsi="Times New Roman" w:cs="Times New Roman"/>
          <w:sz w:val="24"/>
          <w:szCs w:val="24"/>
          <w:lang w:val="en-GB"/>
        </w:rPr>
        <w:t xml:space="preserve"> better yet</w:t>
      </w:r>
      <w:r w:rsidR="006B6F41">
        <w:rPr>
          <w:rFonts w:ascii="Times New Roman" w:eastAsia="Times New Roman" w:hAnsi="Times New Roman" w:cs="Times New Roman"/>
          <w:sz w:val="24"/>
          <w:szCs w:val="24"/>
          <w:lang w:val="en-GB"/>
        </w:rPr>
        <w:t>, by</w:t>
      </w:r>
      <w:r w:rsidRPr="008642CF">
        <w:rPr>
          <w:rFonts w:ascii="Times New Roman" w:eastAsia="Times New Roman" w:hAnsi="Times New Roman" w:cs="Times New Roman"/>
          <w:sz w:val="24"/>
          <w:szCs w:val="24"/>
          <w:lang w:val="en-GB"/>
        </w:rPr>
        <w:t xml:space="preserve"> involving the stakeholders in the company’s decision</w:t>
      </w:r>
      <w:r w:rsidR="001305DD">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making process. Although the difference between stakeholder expectations and current reporting practices has been extensively </w:t>
      </w:r>
      <w:r w:rsidR="004972C3">
        <w:rPr>
          <w:rFonts w:ascii="Times New Roman" w:eastAsia="Times New Roman" w:hAnsi="Times New Roman" w:cs="Times New Roman"/>
          <w:sz w:val="24"/>
          <w:szCs w:val="24"/>
          <w:lang w:val="en-GB"/>
        </w:rPr>
        <w:t>noted</w:t>
      </w:r>
      <w:r w:rsidRPr="00BD0CE4">
        <w:rPr>
          <w:rFonts w:ascii="Times New Roman" w:eastAsia="Times New Roman" w:hAnsi="Times New Roman" w:cs="Times New Roman"/>
          <w:sz w:val="24"/>
          <w:szCs w:val="24"/>
          <w:lang w:val="en-GB"/>
        </w:rPr>
        <w:t xml:space="preserve">, the reasons for it have not been explored further </w:t>
      </w:r>
      <w:r w:rsidR="006B6F41">
        <w:rPr>
          <w:rFonts w:ascii="Times New Roman" w:eastAsia="Times New Roman" w:hAnsi="Times New Roman" w:cs="Times New Roman"/>
          <w:sz w:val="24"/>
          <w:szCs w:val="24"/>
          <w:lang w:val="en-GB"/>
        </w:rPr>
        <w:t>because</w:t>
      </w:r>
      <w:r w:rsidR="006B6F41"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 xml:space="preserve">the previous research has </w:t>
      </w:r>
      <w:r w:rsidR="006B6F41">
        <w:rPr>
          <w:rFonts w:ascii="Times New Roman" w:eastAsia="Times New Roman" w:hAnsi="Times New Roman" w:cs="Times New Roman"/>
          <w:sz w:val="24"/>
          <w:szCs w:val="24"/>
          <w:lang w:val="en-GB"/>
        </w:rPr>
        <w:t xml:space="preserve">typically </w:t>
      </w:r>
      <w:r w:rsidRPr="00BD0CE4">
        <w:rPr>
          <w:rFonts w:ascii="Times New Roman" w:eastAsia="Times New Roman" w:hAnsi="Times New Roman" w:cs="Times New Roman"/>
          <w:sz w:val="24"/>
          <w:szCs w:val="24"/>
          <w:lang w:val="en-GB"/>
        </w:rPr>
        <w:t xml:space="preserve">made a quantitative analysis of </w:t>
      </w:r>
      <w:r w:rsidR="006B6F41">
        <w:rPr>
          <w:rFonts w:ascii="Times New Roman" w:eastAsia="Times New Roman" w:hAnsi="Times New Roman" w:cs="Times New Roman"/>
          <w:sz w:val="24"/>
          <w:szCs w:val="24"/>
          <w:lang w:val="en-GB"/>
        </w:rPr>
        <w:t xml:space="preserve">a </w:t>
      </w:r>
      <w:r w:rsidRPr="00BD0CE4">
        <w:rPr>
          <w:rFonts w:ascii="Times New Roman" w:eastAsia="Times New Roman" w:hAnsi="Times New Roman" w:cs="Times New Roman"/>
          <w:sz w:val="24"/>
          <w:szCs w:val="24"/>
          <w:lang w:val="en-GB"/>
        </w:rPr>
        <w:t>large population of companies or stakeholders. This study addresses this gap by reviewing</w:t>
      </w:r>
      <w:r w:rsidR="006B6F41">
        <w:rPr>
          <w:rFonts w:ascii="Times New Roman" w:eastAsia="Times New Roman" w:hAnsi="Times New Roman" w:cs="Times New Roman"/>
          <w:sz w:val="24"/>
          <w:szCs w:val="24"/>
          <w:lang w:val="en-GB"/>
        </w:rPr>
        <w:t xml:space="preserve">, with a </w:t>
      </w:r>
      <w:r w:rsidR="006B6F41" w:rsidRPr="00783D00">
        <w:rPr>
          <w:rFonts w:ascii="Times New Roman" w:eastAsia="Times New Roman" w:hAnsi="Times New Roman" w:cs="Times New Roman"/>
          <w:sz w:val="24"/>
          <w:szCs w:val="24"/>
          <w:lang w:val="en-GB"/>
        </w:rPr>
        <w:t>qualitative analysis</w:t>
      </w:r>
      <w:r w:rsidR="006B6F41">
        <w:rPr>
          <w:rFonts w:ascii="Times New Roman" w:eastAsia="Times New Roman" w:hAnsi="Times New Roman" w:cs="Times New Roman"/>
          <w:sz w:val="24"/>
          <w:szCs w:val="24"/>
          <w:lang w:val="en-GB"/>
        </w:rPr>
        <w:t>,</w:t>
      </w:r>
      <w:r w:rsidR="006B6F41" w:rsidRPr="00CC78D7">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 xml:space="preserve">which </w:t>
      </w:r>
      <w:r w:rsidR="006B6F41">
        <w:rPr>
          <w:rFonts w:ascii="Times New Roman" w:eastAsia="Times New Roman" w:hAnsi="Times New Roman" w:cs="Times New Roman"/>
          <w:sz w:val="24"/>
          <w:szCs w:val="24"/>
          <w:lang w:val="en-GB"/>
        </w:rPr>
        <w:t>type</w:t>
      </w:r>
      <w:r w:rsidR="006B6F41"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 xml:space="preserve">of reporting would better meet the information needs </w:t>
      </w:r>
      <w:r w:rsidR="004E7C94">
        <w:rPr>
          <w:rFonts w:ascii="Times New Roman" w:eastAsia="Times New Roman" w:hAnsi="Times New Roman" w:cs="Times New Roman"/>
          <w:sz w:val="24"/>
          <w:szCs w:val="24"/>
          <w:lang w:val="en-GB"/>
        </w:rPr>
        <w:t>of</w:t>
      </w:r>
      <w:r w:rsidR="004E7C94"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the stakeholders.</w:t>
      </w:r>
    </w:p>
    <w:p w14:paraId="7689B2BB" w14:textId="77777777" w:rsidR="00BC6155" w:rsidRPr="00BD0CE4" w:rsidRDefault="00BC6155">
      <w:pPr>
        <w:spacing w:line="360" w:lineRule="auto"/>
        <w:ind w:right="-89"/>
        <w:jc w:val="both"/>
        <w:rPr>
          <w:rFonts w:ascii="Times New Roman" w:eastAsia="Times New Roman" w:hAnsi="Times New Roman" w:cs="Times New Roman"/>
          <w:sz w:val="24"/>
          <w:szCs w:val="24"/>
          <w:lang w:val="en-GB"/>
        </w:rPr>
      </w:pPr>
      <w:bookmarkStart w:id="1" w:name="_gjdgxs" w:colFirst="0" w:colLast="0"/>
      <w:bookmarkEnd w:id="1"/>
    </w:p>
    <w:p w14:paraId="1B9AB53C" w14:textId="77777777" w:rsidR="00BC6155" w:rsidRPr="00BD0CE4" w:rsidRDefault="000E20F2">
      <w:pPr>
        <w:spacing w:line="360" w:lineRule="auto"/>
        <w:ind w:right="-89"/>
        <w:jc w:val="both"/>
        <w:rPr>
          <w:rFonts w:ascii="Times New Roman" w:eastAsia="Times New Roman" w:hAnsi="Times New Roman" w:cs="Times New Roman"/>
          <w:b/>
          <w:sz w:val="24"/>
          <w:szCs w:val="24"/>
          <w:lang w:val="en-GB"/>
        </w:rPr>
      </w:pPr>
      <w:r w:rsidRPr="00BD0CE4">
        <w:rPr>
          <w:rFonts w:ascii="Times New Roman" w:eastAsia="Times New Roman" w:hAnsi="Times New Roman" w:cs="Times New Roman"/>
          <w:b/>
          <w:sz w:val="24"/>
          <w:szCs w:val="24"/>
          <w:lang w:val="en-GB"/>
        </w:rPr>
        <w:t>2.2 Social contract theory approach to stakeholder expectations</w:t>
      </w:r>
    </w:p>
    <w:p w14:paraId="192777AC" w14:textId="0BE7F060" w:rsidR="00BC6155" w:rsidRPr="00BD0CE4" w:rsidRDefault="000E20F2">
      <w:pPr>
        <w:spacing w:line="360" w:lineRule="auto"/>
        <w:ind w:right="-89"/>
        <w:jc w:val="both"/>
        <w:rPr>
          <w:rFonts w:ascii="Times New Roman" w:eastAsia="Times New Roman" w:hAnsi="Times New Roman" w:cs="Times New Roman"/>
          <w:b/>
          <w:sz w:val="24"/>
          <w:szCs w:val="24"/>
          <w:lang w:val="en-GB"/>
        </w:rPr>
      </w:pPr>
      <w:r w:rsidRPr="00BD0CE4">
        <w:rPr>
          <w:rFonts w:ascii="Times New Roman" w:eastAsia="Times New Roman" w:hAnsi="Times New Roman" w:cs="Times New Roman"/>
          <w:sz w:val="24"/>
          <w:szCs w:val="24"/>
          <w:lang w:val="en-GB"/>
        </w:rPr>
        <w:t>Social contract theory relates to the idea of social norms guiding human behavio</w:t>
      </w:r>
      <w:r w:rsidR="00A4403A">
        <w:rPr>
          <w:rFonts w:ascii="Times New Roman" w:eastAsia="Times New Roman" w:hAnsi="Times New Roman" w:cs="Times New Roman"/>
          <w:sz w:val="24"/>
          <w:szCs w:val="24"/>
          <w:lang w:val="en-GB"/>
        </w:rPr>
        <w:t>u</w:t>
      </w:r>
      <w:r w:rsidRPr="00BD0CE4">
        <w:rPr>
          <w:rFonts w:ascii="Times New Roman" w:eastAsia="Times New Roman" w:hAnsi="Times New Roman" w:cs="Times New Roman"/>
          <w:sz w:val="24"/>
          <w:szCs w:val="24"/>
          <w:lang w:val="en-GB"/>
        </w:rPr>
        <w:t>r. Norms are considered as rules that unify actions, behavio</w:t>
      </w:r>
      <w:r w:rsidR="00A4403A">
        <w:rPr>
          <w:rFonts w:ascii="Times New Roman" w:eastAsia="Times New Roman" w:hAnsi="Times New Roman" w:cs="Times New Roman"/>
          <w:sz w:val="24"/>
          <w:szCs w:val="24"/>
          <w:lang w:val="en-GB"/>
        </w:rPr>
        <w:t>u</w:t>
      </w:r>
      <w:r w:rsidRPr="00BD0CE4">
        <w:rPr>
          <w:rFonts w:ascii="Times New Roman" w:eastAsia="Times New Roman" w:hAnsi="Times New Roman" w:cs="Times New Roman"/>
          <w:sz w:val="24"/>
          <w:szCs w:val="24"/>
          <w:lang w:val="en-GB"/>
        </w:rPr>
        <w:t xml:space="preserve">r and spoken language. Social norms describe the rules that </w:t>
      </w:r>
      <w:r w:rsidR="00A4403A">
        <w:rPr>
          <w:rFonts w:ascii="Times New Roman" w:eastAsia="Times New Roman" w:hAnsi="Times New Roman" w:cs="Times New Roman"/>
          <w:sz w:val="24"/>
          <w:szCs w:val="24"/>
          <w:lang w:val="en-GB"/>
        </w:rPr>
        <w:t xml:space="preserve">a </w:t>
      </w:r>
      <w:r w:rsidRPr="00BD0CE4">
        <w:rPr>
          <w:rFonts w:ascii="Times New Roman" w:eastAsia="Times New Roman" w:hAnsi="Times New Roman" w:cs="Times New Roman"/>
          <w:sz w:val="24"/>
          <w:szCs w:val="24"/>
          <w:lang w:val="en-GB"/>
        </w:rPr>
        <w:t>group of people use for building a set of direct or indirect rules about accepted values, behavio</w:t>
      </w:r>
      <w:r w:rsidR="00A4403A">
        <w:rPr>
          <w:rFonts w:ascii="Times New Roman" w:eastAsia="Times New Roman" w:hAnsi="Times New Roman" w:cs="Times New Roman"/>
          <w:sz w:val="24"/>
          <w:szCs w:val="24"/>
          <w:lang w:val="en-GB"/>
        </w:rPr>
        <w:t>u</w:t>
      </w:r>
      <w:r w:rsidRPr="00BD0CE4">
        <w:rPr>
          <w:rFonts w:ascii="Times New Roman" w:eastAsia="Times New Roman" w:hAnsi="Times New Roman" w:cs="Times New Roman"/>
          <w:sz w:val="24"/>
          <w:szCs w:val="24"/>
          <w:lang w:val="en-GB"/>
        </w:rPr>
        <w:t>rs, beliefs and attitudes. In many cases, following the norm leads to a benefit (e.g. value, acceptance, popularity)</w:t>
      </w:r>
      <w:r w:rsidR="00A4403A">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 but acting against a norm leads to a punishment (e.g. rejection, harassment, </w:t>
      </w:r>
      <w:r w:rsidR="00A4403A">
        <w:rPr>
          <w:rFonts w:ascii="Times New Roman" w:eastAsia="Times New Roman" w:hAnsi="Times New Roman" w:cs="Times New Roman"/>
          <w:sz w:val="24"/>
          <w:szCs w:val="24"/>
          <w:lang w:val="en-GB"/>
        </w:rPr>
        <w:t xml:space="preserve">a </w:t>
      </w:r>
      <w:r w:rsidRPr="00BD0CE4">
        <w:rPr>
          <w:rFonts w:ascii="Times New Roman" w:eastAsia="Times New Roman" w:hAnsi="Times New Roman" w:cs="Times New Roman"/>
          <w:sz w:val="24"/>
          <w:szCs w:val="24"/>
          <w:lang w:val="en-GB"/>
        </w:rPr>
        <w:t>bad reputation). Norms are not clear in a sense that actors, groups and individuals may interpret them differently. Therefore, the nature of a norm can remain open and controverted</w:t>
      </w:r>
      <w:r w:rsidR="00C927E0">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 (Sulkunen, 1998)</w:t>
      </w:r>
      <w:r w:rsidR="00A4403A">
        <w:rPr>
          <w:rFonts w:ascii="Times New Roman" w:eastAsia="Times New Roman" w:hAnsi="Times New Roman" w:cs="Times New Roman"/>
          <w:sz w:val="24"/>
          <w:szCs w:val="24"/>
          <w:lang w:val="en-GB"/>
        </w:rPr>
        <w:t>.</w:t>
      </w:r>
    </w:p>
    <w:p w14:paraId="1A26AFCB" w14:textId="6497C92B" w:rsidR="00BC6155" w:rsidRPr="00BD0CE4" w:rsidRDefault="000E20F2">
      <w:pPr>
        <w:spacing w:line="360" w:lineRule="auto"/>
        <w:ind w:right="-89"/>
        <w:jc w:val="both"/>
        <w:rPr>
          <w:rFonts w:ascii="Times New Roman" w:eastAsia="Times New Roman" w:hAnsi="Times New Roman" w:cs="Times New Roman"/>
          <w:sz w:val="24"/>
          <w:szCs w:val="24"/>
          <w:lang w:val="en-GB"/>
        </w:rPr>
      </w:pPr>
      <w:r w:rsidRPr="00BD0CE4">
        <w:rPr>
          <w:rFonts w:ascii="Times New Roman" w:eastAsia="Times New Roman" w:hAnsi="Times New Roman" w:cs="Times New Roman"/>
          <w:sz w:val="24"/>
          <w:szCs w:val="24"/>
          <w:lang w:val="en-GB"/>
        </w:rPr>
        <w:t xml:space="preserve">Social contract theory is based on an assumption of a sort of implicit social contract between business and society (Donaldson and Dunfee, 1994). This contract implies </w:t>
      </w:r>
      <w:r w:rsidR="00D85000">
        <w:rPr>
          <w:rFonts w:ascii="Times New Roman" w:eastAsia="Times New Roman" w:hAnsi="Times New Roman" w:cs="Times New Roman"/>
          <w:sz w:val="24"/>
          <w:szCs w:val="24"/>
          <w:lang w:val="en-GB"/>
        </w:rPr>
        <w:t xml:space="preserve">the </w:t>
      </w:r>
      <w:r w:rsidRPr="00BD0CE4">
        <w:rPr>
          <w:rFonts w:ascii="Times New Roman" w:eastAsia="Times New Roman" w:hAnsi="Times New Roman" w:cs="Times New Roman"/>
          <w:sz w:val="24"/>
          <w:szCs w:val="24"/>
          <w:lang w:val="en-GB"/>
        </w:rPr>
        <w:t xml:space="preserve">indirect obligations of business towards society (Garrica and Mele, 2004). Social contract theory states that </w:t>
      </w:r>
      <w:r w:rsidR="00D85000">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businesses are ethically </w:t>
      </w:r>
      <w:r w:rsidR="00496547" w:rsidRPr="00496547">
        <w:rPr>
          <w:rFonts w:ascii="Times New Roman" w:eastAsia="Times New Roman" w:hAnsi="Times New Roman" w:cs="Times New Roman"/>
          <w:sz w:val="24"/>
          <w:szCs w:val="24"/>
          <w:lang w:val="en-GB"/>
        </w:rPr>
        <w:t>obligated</w:t>
      </w:r>
      <w:r w:rsidR="00496547" w:rsidRPr="00496547" w:rsidDel="00496547">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to enhance the welfare of society by satisfying consumer and employee interests without violating any general canons of justice” (Hasnas, 1998</w:t>
      </w:r>
      <w:r w:rsidR="00496547">
        <w:rPr>
          <w:rFonts w:ascii="Times New Roman" w:eastAsia="Times New Roman" w:hAnsi="Times New Roman" w:cs="Times New Roman"/>
          <w:sz w:val="24"/>
          <w:szCs w:val="24"/>
          <w:lang w:val="en-GB"/>
        </w:rPr>
        <w:t>, 35</w:t>
      </w:r>
      <w:r w:rsidRPr="00BD0CE4">
        <w:rPr>
          <w:rFonts w:ascii="Times New Roman" w:eastAsia="Times New Roman" w:hAnsi="Times New Roman" w:cs="Times New Roman"/>
          <w:sz w:val="24"/>
          <w:szCs w:val="24"/>
          <w:lang w:val="en-GB"/>
        </w:rPr>
        <w:t>). T</w:t>
      </w:r>
      <w:r w:rsidR="00D85000">
        <w:rPr>
          <w:rFonts w:ascii="Times New Roman" w:eastAsia="Times New Roman" w:hAnsi="Times New Roman" w:cs="Times New Roman"/>
          <w:sz w:val="24"/>
          <w:szCs w:val="24"/>
          <w:lang w:val="en-GB"/>
        </w:rPr>
        <w:t>he t</w:t>
      </w:r>
      <w:r w:rsidRPr="00BD0CE4">
        <w:rPr>
          <w:rFonts w:ascii="Times New Roman" w:eastAsia="Times New Roman" w:hAnsi="Times New Roman" w:cs="Times New Roman"/>
          <w:sz w:val="24"/>
          <w:szCs w:val="24"/>
          <w:lang w:val="en-GB"/>
        </w:rPr>
        <w:t xml:space="preserve">heory is based on the concept of </w:t>
      </w:r>
      <w:r w:rsidR="00D85000">
        <w:rPr>
          <w:rFonts w:ascii="Times New Roman" w:eastAsia="Times New Roman" w:hAnsi="Times New Roman" w:cs="Times New Roman"/>
          <w:sz w:val="24"/>
          <w:szCs w:val="24"/>
          <w:lang w:val="en-GB"/>
        </w:rPr>
        <w:t xml:space="preserve">the </w:t>
      </w:r>
      <w:r w:rsidRPr="00BD0CE4">
        <w:rPr>
          <w:rFonts w:ascii="Times New Roman" w:eastAsia="Times New Roman" w:hAnsi="Times New Roman" w:cs="Times New Roman"/>
          <w:sz w:val="24"/>
          <w:szCs w:val="24"/>
          <w:lang w:val="en-GB"/>
        </w:rPr>
        <w:t xml:space="preserve">social contract, an unspoken agreement between the society and the businesses in which the society allows the businesses to exist when it serves society with certain specified benefits in return. The </w:t>
      </w:r>
      <w:r w:rsidRPr="00BD0CE4">
        <w:rPr>
          <w:rFonts w:ascii="Times New Roman" w:eastAsia="Times New Roman" w:hAnsi="Times New Roman" w:cs="Times New Roman"/>
          <w:sz w:val="24"/>
          <w:szCs w:val="24"/>
          <w:lang w:val="en-GB"/>
        </w:rPr>
        <w:lastRenderedPageBreak/>
        <w:t xml:space="preserve">businesses benefit </w:t>
      </w:r>
      <w:r w:rsidR="00D941FA">
        <w:rPr>
          <w:rFonts w:ascii="Times New Roman" w:eastAsia="Times New Roman" w:hAnsi="Times New Roman" w:cs="Times New Roman"/>
          <w:sz w:val="24"/>
          <w:szCs w:val="24"/>
          <w:lang w:val="en-GB"/>
        </w:rPr>
        <w:t xml:space="preserve">from </w:t>
      </w:r>
      <w:r w:rsidRPr="00BD0CE4">
        <w:rPr>
          <w:rFonts w:ascii="Times New Roman" w:eastAsia="Times New Roman" w:hAnsi="Times New Roman" w:cs="Times New Roman"/>
          <w:sz w:val="24"/>
          <w:szCs w:val="24"/>
          <w:lang w:val="en-GB"/>
        </w:rPr>
        <w:t xml:space="preserve">the right to exist and they are authorized </w:t>
      </w:r>
      <w:r w:rsidR="00D941FA">
        <w:rPr>
          <w:rFonts w:ascii="Times New Roman" w:eastAsia="Times New Roman" w:hAnsi="Times New Roman" w:cs="Times New Roman"/>
          <w:sz w:val="24"/>
          <w:szCs w:val="24"/>
          <w:lang w:val="en-GB"/>
        </w:rPr>
        <w:t>to</w:t>
      </w:r>
      <w:r w:rsidR="00D941FA"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us</w:t>
      </w:r>
      <w:r w:rsidR="00D941FA">
        <w:rPr>
          <w:rFonts w:ascii="Times New Roman" w:eastAsia="Times New Roman" w:hAnsi="Times New Roman" w:cs="Times New Roman"/>
          <w:sz w:val="24"/>
          <w:szCs w:val="24"/>
          <w:lang w:val="en-GB"/>
        </w:rPr>
        <w:t>e</w:t>
      </w:r>
      <w:r w:rsidRPr="00BD0CE4">
        <w:rPr>
          <w:rFonts w:ascii="Times New Roman" w:eastAsia="Times New Roman" w:hAnsi="Times New Roman" w:cs="Times New Roman"/>
          <w:sz w:val="24"/>
          <w:szCs w:val="24"/>
          <w:lang w:val="en-GB"/>
        </w:rPr>
        <w:t xml:space="preserve"> the land, resources and other environmental services (Lozano et al., 2014). </w:t>
      </w:r>
    </w:p>
    <w:p w14:paraId="5932BBF6" w14:textId="153E35D8" w:rsidR="00BC6155" w:rsidRPr="00BD0CE4" w:rsidRDefault="000E20F2">
      <w:pPr>
        <w:spacing w:line="360" w:lineRule="auto"/>
        <w:ind w:right="-89"/>
        <w:jc w:val="both"/>
        <w:rPr>
          <w:rFonts w:ascii="Times New Roman" w:eastAsia="Times New Roman" w:hAnsi="Times New Roman" w:cs="Times New Roman"/>
          <w:sz w:val="24"/>
          <w:szCs w:val="24"/>
          <w:lang w:val="en-GB"/>
        </w:rPr>
      </w:pPr>
      <w:r w:rsidRPr="00BD0CE4">
        <w:rPr>
          <w:rFonts w:ascii="Times New Roman" w:eastAsia="Times New Roman" w:hAnsi="Times New Roman" w:cs="Times New Roman"/>
          <w:sz w:val="24"/>
          <w:szCs w:val="24"/>
          <w:lang w:val="en-GB"/>
        </w:rPr>
        <w:t>In its original form, social contract theory was a macro</w:t>
      </w:r>
      <w:r w:rsidR="00D85000">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level theory. However, in 1994 Donal</w:t>
      </w:r>
      <w:r w:rsidR="00D85000">
        <w:rPr>
          <w:rFonts w:ascii="Times New Roman" w:eastAsia="Times New Roman" w:hAnsi="Times New Roman" w:cs="Times New Roman"/>
          <w:sz w:val="24"/>
          <w:szCs w:val="24"/>
          <w:lang w:val="en-GB"/>
        </w:rPr>
        <w:t>d</w:t>
      </w:r>
      <w:r w:rsidRPr="00BD0CE4">
        <w:rPr>
          <w:rFonts w:ascii="Times New Roman" w:eastAsia="Times New Roman" w:hAnsi="Times New Roman" w:cs="Times New Roman"/>
          <w:sz w:val="24"/>
          <w:szCs w:val="24"/>
          <w:lang w:val="en-GB"/>
        </w:rPr>
        <w:t>son and Dunfee published their work on integrative social contract theory and extend</w:t>
      </w:r>
      <w:r w:rsidR="0060048C">
        <w:rPr>
          <w:rFonts w:ascii="Times New Roman" w:eastAsia="Times New Roman" w:hAnsi="Times New Roman" w:cs="Times New Roman"/>
          <w:sz w:val="24"/>
          <w:szCs w:val="24"/>
          <w:lang w:val="en-GB"/>
        </w:rPr>
        <w:t>ed</w:t>
      </w:r>
      <w:r w:rsidRPr="00BD0CE4">
        <w:rPr>
          <w:rFonts w:ascii="Times New Roman" w:eastAsia="Times New Roman" w:hAnsi="Times New Roman" w:cs="Times New Roman"/>
          <w:sz w:val="24"/>
          <w:szCs w:val="24"/>
          <w:lang w:val="en-GB"/>
        </w:rPr>
        <w:t xml:space="preserve"> the theory to </w:t>
      </w:r>
      <w:r w:rsidR="00D85000">
        <w:rPr>
          <w:rFonts w:ascii="Times New Roman" w:eastAsia="Times New Roman" w:hAnsi="Times New Roman" w:cs="Times New Roman"/>
          <w:sz w:val="24"/>
          <w:szCs w:val="24"/>
          <w:lang w:val="en-GB"/>
        </w:rPr>
        <w:t xml:space="preserve">the </w:t>
      </w:r>
      <w:r w:rsidRPr="00BD0CE4">
        <w:rPr>
          <w:rFonts w:ascii="Times New Roman" w:eastAsia="Times New Roman" w:hAnsi="Times New Roman" w:cs="Times New Roman"/>
          <w:sz w:val="24"/>
          <w:szCs w:val="24"/>
          <w:lang w:val="en-GB"/>
        </w:rPr>
        <w:t>micro level to take into account the context. Since then, the discussion on social contract theory has</w:t>
      </w:r>
      <w:r w:rsidR="00D941FA">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 in many cases</w:t>
      </w:r>
      <w:r w:rsidR="00D941FA">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 focused on different levels of the theory. </w:t>
      </w:r>
    </w:p>
    <w:p w14:paraId="0A61B592" w14:textId="34F91D0D" w:rsidR="00BC6155" w:rsidRPr="00DC516D" w:rsidRDefault="000E20F2">
      <w:pPr>
        <w:spacing w:line="360" w:lineRule="auto"/>
        <w:ind w:right="-89"/>
        <w:jc w:val="both"/>
        <w:rPr>
          <w:rFonts w:ascii="Times New Roman" w:eastAsia="Times New Roman" w:hAnsi="Times New Roman" w:cs="Times New Roman"/>
          <w:sz w:val="24"/>
          <w:szCs w:val="24"/>
          <w:lang w:val="en-GB"/>
        </w:rPr>
      </w:pPr>
      <w:r w:rsidRPr="00BD0CE4">
        <w:rPr>
          <w:rFonts w:ascii="Times New Roman" w:eastAsia="Times New Roman" w:hAnsi="Times New Roman" w:cs="Times New Roman"/>
          <w:sz w:val="24"/>
          <w:szCs w:val="24"/>
          <w:lang w:val="en-GB"/>
        </w:rPr>
        <w:t>On the macro level, the theory provides norms for any social contracting (Garriga and Mele, 2004). These rules are hypernorms that are fundamental for any type of social contracting in different contexts. In addition to the macro level, Donaldson and Dunfee (1994) stated that they expanded the theory to take into account the explicit and implicit contracts that are binding within an identified community</w:t>
      </w:r>
      <w:r w:rsidR="008F4970">
        <w:rPr>
          <w:rFonts w:ascii="Times New Roman" w:eastAsia="Times New Roman" w:hAnsi="Times New Roman" w:cs="Times New Roman"/>
          <w:sz w:val="24"/>
          <w:szCs w:val="24"/>
          <w:lang w:val="en-GB"/>
        </w:rPr>
        <w:t xml:space="preserve">, such as </w:t>
      </w:r>
      <w:r w:rsidRPr="00BD0CE4">
        <w:rPr>
          <w:rFonts w:ascii="Times New Roman" w:eastAsia="Times New Roman" w:hAnsi="Times New Roman" w:cs="Times New Roman"/>
          <w:sz w:val="24"/>
          <w:szCs w:val="24"/>
          <w:lang w:val="en-GB"/>
        </w:rPr>
        <w:t>an industry</w:t>
      </w:r>
      <w:r w:rsidR="008F4970">
        <w:rPr>
          <w:rFonts w:ascii="Times New Roman" w:eastAsia="Times New Roman" w:hAnsi="Times New Roman" w:cs="Times New Roman"/>
          <w:sz w:val="24"/>
          <w:szCs w:val="24"/>
          <w:lang w:val="en-GB"/>
        </w:rPr>
        <w:t xml:space="preserve"> or</w:t>
      </w:r>
      <w:r w:rsidRPr="00BD0CE4">
        <w:rPr>
          <w:rFonts w:ascii="Times New Roman" w:eastAsia="Times New Roman" w:hAnsi="Times New Roman" w:cs="Times New Roman"/>
          <w:sz w:val="24"/>
          <w:szCs w:val="24"/>
          <w:lang w:val="en-GB"/>
        </w:rPr>
        <w:t xml:space="preserve"> a company. </w:t>
      </w:r>
      <w:r w:rsidR="00BD5514">
        <w:rPr>
          <w:rFonts w:ascii="Times New Roman" w:eastAsia="Times New Roman" w:hAnsi="Times New Roman" w:cs="Times New Roman"/>
          <w:sz w:val="24"/>
          <w:szCs w:val="24"/>
          <w:lang w:val="en-GB"/>
        </w:rPr>
        <w:t>S</w:t>
      </w:r>
      <w:r w:rsidRPr="00BD0CE4">
        <w:rPr>
          <w:rFonts w:ascii="Times New Roman" w:eastAsia="Times New Roman" w:hAnsi="Times New Roman" w:cs="Times New Roman"/>
          <w:sz w:val="24"/>
          <w:szCs w:val="24"/>
          <w:lang w:val="en-GB"/>
        </w:rPr>
        <w:t>ocial contracts</w:t>
      </w:r>
      <w:r w:rsidR="00BD5514">
        <w:rPr>
          <w:rFonts w:ascii="Times New Roman" w:eastAsia="Times New Roman" w:hAnsi="Times New Roman" w:cs="Times New Roman"/>
          <w:sz w:val="24"/>
          <w:szCs w:val="24"/>
          <w:lang w:val="en-GB"/>
        </w:rPr>
        <w:t>, then,</w:t>
      </w:r>
      <w:r w:rsidRPr="00BD0CE4">
        <w:rPr>
          <w:rFonts w:ascii="Times New Roman" w:eastAsia="Times New Roman" w:hAnsi="Times New Roman" w:cs="Times New Roman"/>
          <w:sz w:val="24"/>
          <w:szCs w:val="24"/>
          <w:lang w:val="en-GB"/>
        </w:rPr>
        <w:t xml:space="preserve"> are based on the attitudes and behavio</w:t>
      </w:r>
      <w:r w:rsidR="0068752E">
        <w:rPr>
          <w:rFonts w:ascii="Times New Roman" w:eastAsia="Times New Roman" w:hAnsi="Times New Roman" w:cs="Times New Roman"/>
          <w:sz w:val="24"/>
          <w:szCs w:val="24"/>
          <w:lang w:val="en-GB"/>
        </w:rPr>
        <w:t>u</w:t>
      </w:r>
      <w:r w:rsidRPr="00DC516D">
        <w:rPr>
          <w:rFonts w:ascii="Times New Roman" w:eastAsia="Times New Roman" w:hAnsi="Times New Roman" w:cs="Times New Roman"/>
          <w:sz w:val="24"/>
          <w:szCs w:val="24"/>
          <w:lang w:val="en-GB"/>
        </w:rPr>
        <w:t xml:space="preserve">rs of the members of the norm-generating community and have to be in accord with the hypernorms (see Carriga and Mele, 2004). They named this as the micro level of the theory, and specified that it takes into account the sociocultural context and local norms. Their integrative social contract theory combines micro and macro levels: </w:t>
      </w:r>
      <w:r w:rsidR="0068752E">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macro provides normative ground rules for creating the second contract and </w:t>
      </w:r>
      <w:r w:rsidR="0068752E">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micro </w:t>
      </w:r>
      <w:r w:rsidR="0068752E">
        <w:rPr>
          <w:rFonts w:ascii="Times New Roman" w:eastAsia="Times New Roman" w:hAnsi="Times New Roman" w:cs="Times New Roman"/>
          <w:sz w:val="24"/>
          <w:szCs w:val="24"/>
          <w:lang w:val="en-GB"/>
        </w:rPr>
        <w:t>an</w:t>
      </w:r>
      <w:r w:rsidR="0068752E" w:rsidRPr="00DC516D">
        <w:rPr>
          <w:rFonts w:ascii="Times New Roman" w:eastAsia="Times New Roman" w:hAnsi="Times New Roman" w:cs="Times New Roman"/>
          <w:sz w:val="24"/>
          <w:szCs w:val="24"/>
          <w:lang w:val="en-GB"/>
        </w:rPr>
        <w:t xml:space="preserve"> </w:t>
      </w:r>
      <w:r w:rsidRPr="00DC516D">
        <w:rPr>
          <w:rFonts w:ascii="Times New Roman" w:eastAsia="Times New Roman" w:hAnsi="Times New Roman" w:cs="Times New Roman"/>
          <w:sz w:val="24"/>
          <w:szCs w:val="24"/>
          <w:lang w:val="en-GB"/>
        </w:rPr>
        <w:t>implicit contract that can occur among members of specific communities (Donaldson and Dunfee, 1994). Spicer et al. (2004) empirically confirmed the theory by identifying how hypernorms and local norms moderated the effect of national context on ethical evaluations and intended behavio</w:t>
      </w:r>
      <w:r w:rsidR="0068752E">
        <w:rPr>
          <w:rFonts w:ascii="Times New Roman" w:eastAsia="Times New Roman" w:hAnsi="Times New Roman" w:cs="Times New Roman"/>
          <w:sz w:val="24"/>
          <w:szCs w:val="24"/>
          <w:lang w:val="en-GB"/>
        </w:rPr>
        <w:t>u</w:t>
      </w:r>
      <w:r w:rsidRPr="00DC516D">
        <w:rPr>
          <w:rFonts w:ascii="Times New Roman" w:eastAsia="Times New Roman" w:hAnsi="Times New Roman" w:cs="Times New Roman"/>
          <w:sz w:val="24"/>
          <w:szCs w:val="24"/>
          <w:lang w:val="en-GB"/>
        </w:rPr>
        <w:t>rs. Thereafter, Thomson and Hart (2006) further expanded the theory to entail the nano</w:t>
      </w:r>
      <w:r w:rsidR="00E95678">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level of social contracting. According to them, the incorporation of the </w:t>
      </w:r>
      <w:r w:rsidR="00E95678">
        <w:rPr>
          <w:rFonts w:ascii="Times New Roman" w:eastAsia="Times New Roman" w:hAnsi="Times New Roman" w:cs="Times New Roman"/>
          <w:sz w:val="24"/>
          <w:szCs w:val="24"/>
          <w:lang w:val="en-GB"/>
        </w:rPr>
        <w:t>nano-level</w:t>
      </w:r>
      <w:r w:rsidRPr="00DC516D">
        <w:rPr>
          <w:rFonts w:ascii="Times New Roman" w:eastAsia="Times New Roman" w:hAnsi="Times New Roman" w:cs="Times New Roman"/>
          <w:sz w:val="24"/>
          <w:szCs w:val="24"/>
          <w:lang w:val="en-GB"/>
        </w:rPr>
        <w:t xml:space="preserve">, that is </w:t>
      </w:r>
      <w:r w:rsidR="0068752E">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individual level of analysis, will yield more descriptive theory. They apply </w:t>
      </w:r>
      <w:r w:rsidR="00AE047D">
        <w:rPr>
          <w:rFonts w:ascii="Times New Roman" w:eastAsia="Times New Roman" w:hAnsi="Times New Roman" w:cs="Times New Roman"/>
          <w:sz w:val="24"/>
          <w:szCs w:val="24"/>
          <w:lang w:val="en-GB"/>
        </w:rPr>
        <w:t xml:space="preserve">a </w:t>
      </w:r>
      <w:r w:rsidRPr="00DC516D">
        <w:rPr>
          <w:rFonts w:ascii="Times New Roman" w:eastAsia="Times New Roman" w:hAnsi="Times New Roman" w:cs="Times New Roman"/>
          <w:sz w:val="24"/>
          <w:szCs w:val="24"/>
          <w:lang w:val="en-GB"/>
        </w:rPr>
        <w:t>psychological contract approach to offer an understanding of the impact of social contracting on day-to-day human interaction. Heugens et al. (2006) further expanded this theory to entail macro (hypernorms), meso (</w:t>
      </w:r>
      <w:r w:rsidR="0016303D">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institutional context within which </w:t>
      </w:r>
      <w:r w:rsidR="0016303D">
        <w:rPr>
          <w:rFonts w:ascii="Times New Roman" w:eastAsia="Times New Roman" w:hAnsi="Times New Roman" w:cs="Times New Roman"/>
          <w:sz w:val="24"/>
          <w:szCs w:val="24"/>
          <w:lang w:val="en-GB"/>
        </w:rPr>
        <w:t xml:space="preserve">a </w:t>
      </w:r>
      <w:r w:rsidRPr="00DC516D">
        <w:rPr>
          <w:rFonts w:ascii="Times New Roman" w:eastAsia="Times New Roman" w:hAnsi="Times New Roman" w:cs="Times New Roman"/>
          <w:sz w:val="24"/>
          <w:szCs w:val="24"/>
          <w:lang w:val="en-GB"/>
        </w:rPr>
        <w:t xml:space="preserve">business is embedded), micro (sociocultural context and local norms) and </w:t>
      </w:r>
      <w:r w:rsidR="00E95678">
        <w:rPr>
          <w:rFonts w:ascii="Times New Roman" w:eastAsia="Times New Roman" w:hAnsi="Times New Roman" w:cs="Times New Roman"/>
          <w:sz w:val="24"/>
          <w:szCs w:val="24"/>
          <w:lang w:val="en-GB"/>
        </w:rPr>
        <w:t>nano-level</w:t>
      </w:r>
      <w:r w:rsidRPr="00DC516D">
        <w:rPr>
          <w:rFonts w:ascii="Times New Roman" w:eastAsia="Times New Roman" w:hAnsi="Times New Roman" w:cs="Times New Roman"/>
          <w:sz w:val="24"/>
          <w:szCs w:val="24"/>
          <w:lang w:val="en-GB"/>
        </w:rPr>
        <w:t xml:space="preserve">s (individual contractor). Many authors have also stressed the changing, dynamic nature of norms on these different levels (Donaldson and Dunfee, 2002; Phillips and Johnson-Cramer, 2006). Organizational norms evolve, sometimes through conscious efforts of community members, sometimes as a result of evolutionary process (Phillips and Johnson-Cramer, 2006). </w:t>
      </w:r>
    </w:p>
    <w:p w14:paraId="617F566A" w14:textId="42E3ED2A" w:rsidR="00BC6155" w:rsidRPr="00DC516D" w:rsidRDefault="000E20F2">
      <w:pPr>
        <w:spacing w:line="360" w:lineRule="auto"/>
        <w:ind w:right="-89"/>
        <w:jc w:val="both"/>
        <w:rPr>
          <w:rFonts w:ascii="Times New Roman" w:eastAsia="Times New Roman" w:hAnsi="Times New Roman" w:cs="Times New Roman"/>
          <w:sz w:val="24"/>
          <w:szCs w:val="24"/>
          <w:lang w:val="en-GB"/>
        </w:rPr>
      </w:pPr>
      <w:r w:rsidRPr="00DC516D">
        <w:rPr>
          <w:rFonts w:ascii="Times New Roman" w:eastAsia="Times New Roman" w:hAnsi="Times New Roman" w:cs="Times New Roman"/>
          <w:sz w:val="24"/>
          <w:szCs w:val="24"/>
          <w:lang w:val="en-GB"/>
        </w:rPr>
        <w:t>In this research, we apply social contract theory as a nano</w:t>
      </w:r>
      <w:r w:rsidR="00AE047D">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level theory by focusing on how individuals construct behavio</w:t>
      </w:r>
      <w:r w:rsidR="00AE047D">
        <w:rPr>
          <w:rFonts w:ascii="Times New Roman" w:eastAsia="Times New Roman" w:hAnsi="Times New Roman" w:cs="Times New Roman"/>
          <w:sz w:val="24"/>
          <w:szCs w:val="24"/>
          <w:lang w:val="en-GB"/>
        </w:rPr>
        <w:t>u</w:t>
      </w:r>
      <w:r w:rsidRPr="00DC516D">
        <w:rPr>
          <w:rFonts w:ascii="Times New Roman" w:eastAsia="Times New Roman" w:hAnsi="Times New Roman" w:cs="Times New Roman"/>
          <w:sz w:val="24"/>
          <w:szCs w:val="24"/>
          <w:lang w:val="en-GB"/>
        </w:rPr>
        <w:t>ral norms to guide sustainability obligations of firms. Our approach is constructionist, as suggested by Thompson and Hart (2006) for the nano</w:t>
      </w:r>
      <w:r w:rsidR="00AE047D">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level focus. The focus </w:t>
      </w:r>
      <w:r w:rsidR="00B42085">
        <w:rPr>
          <w:rFonts w:ascii="Times New Roman" w:eastAsia="Times New Roman" w:hAnsi="Times New Roman" w:cs="Times New Roman"/>
          <w:sz w:val="24"/>
          <w:szCs w:val="24"/>
          <w:lang w:val="en-GB"/>
        </w:rPr>
        <w:t>is based</w:t>
      </w:r>
      <w:r w:rsidR="00B42085" w:rsidRPr="00DC516D">
        <w:rPr>
          <w:rFonts w:ascii="Times New Roman" w:eastAsia="Times New Roman" w:hAnsi="Times New Roman" w:cs="Times New Roman"/>
          <w:sz w:val="24"/>
          <w:szCs w:val="24"/>
          <w:lang w:val="en-GB"/>
        </w:rPr>
        <w:t xml:space="preserve"> </w:t>
      </w:r>
      <w:r w:rsidRPr="00DC516D">
        <w:rPr>
          <w:rFonts w:ascii="Times New Roman" w:eastAsia="Times New Roman" w:hAnsi="Times New Roman" w:cs="Times New Roman"/>
          <w:sz w:val="24"/>
          <w:szCs w:val="24"/>
          <w:lang w:val="en-GB"/>
        </w:rPr>
        <w:t xml:space="preserve">on the idea of social constructionism that focuses on </w:t>
      </w:r>
      <w:r w:rsidR="00B42085">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study </w:t>
      </w:r>
      <w:r w:rsidR="00B42085">
        <w:rPr>
          <w:rFonts w:ascii="Times New Roman" w:eastAsia="Times New Roman" w:hAnsi="Times New Roman" w:cs="Times New Roman"/>
          <w:sz w:val="24"/>
          <w:szCs w:val="24"/>
          <w:lang w:val="en-GB"/>
        </w:rPr>
        <w:t xml:space="preserve">of </w:t>
      </w:r>
      <w:r w:rsidRPr="00DC516D">
        <w:rPr>
          <w:rFonts w:ascii="Times New Roman" w:eastAsia="Times New Roman" w:hAnsi="Times New Roman" w:cs="Times New Roman"/>
          <w:sz w:val="24"/>
          <w:szCs w:val="24"/>
          <w:lang w:val="en-GB"/>
        </w:rPr>
        <w:t xml:space="preserve">the multiple realities constructed by </w:t>
      </w:r>
      <w:r w:rsidRPr="00DC516D">
        <w:rPr>
          <w:rFonts w:ascii="Times New Roman" w:eastAsia="Times New Roman" w:hAnsi="Times New Roman" w:cs="Times New Roman"/>
          <w:sz w:val="24"/>
          <w:szCs w:val="24"/>
          <w:lang w:val="en-GB"/>
        </w:rPr>
        <w:lastRenderedPageBreak/>
        <w:t xml:space="preserve">people and the implications of those constructions for their lives and interactions with others (Patton, 2002). Reality is understood to be the subjective construction of individuals, who, either individually or acting together with other people, create and sustain the social world through the use of language. In choosing words and producing texts, they give different meanings </w:t>
      </w:r>
      <w:r w:rsidR="00E11D28">
        <w:rPr>
          <w:rFonts w:ascii="Times New Roman" w:eastAsia="Times New Roman" w:hAnsi="Times New Roman" w:cs="Times New Roman"/>
          <w:sz w:val="24"/>
          <w:szCs w:val="24"/>
          <w:lang w:val="en-GB"/>
        </w:rPr>
        <w:t>to</w:t>
      </w:r>
      <w:r w:rsidR="00E11D28" w:rsidRPr="00DC516D">
        <w:rPr>
          <w:rFonts w:ascii="Times New Roman" w:eastAsia="Times New Roman" w:hAnsi="Times New Roman" w:cs="Times New Roman"/>
          <w:sz w:val="24"/>
          <w:szCs w:val="24"/>
          <w:lang w:val="en-GB"/>
        </w:rPr>
        <w:t xml:space="preserve"> </w:t>
      </w:r>
      <w:r w:rsidR="002C6449">
        <w:rPr>
          <w:rFonts w:ascii="Times New Roman" w:eastAsia="Times New Roman" w:hAnsi="Times New Roman" w:cs="Times New Roman"/>
          <w:sz w:val="24"/>
          <w:szCs w:val="24"/>
          <w:lang w:val="en-GB"/>
        </w:rPr>
        <w:t>sustainability in business</w:t>
      </w:r>
      <w:r w:rsidRPr="00DC516D">
        <w:rPr>
          <w:rFonts w:ascii="Times New Roman" w:eastAsia="Times New Roman" w:hAnsi="Times New Roman" w:cs="Times New Roman"/>
          <w:sz w:val="24"/>
          <w:szCs w:val="24"/>
          <w:lang w:val="en-GB"/>
        </w:rPr>
        <w:t xml:space="preserve"> (Berger and Luckmann, 1966). This means that we analy</w:t>
      </w:r>
      <w:r w:rsidR="00E11D28">
        <w:rPr>
          <w:rFonts w:ascii="Times New Roman" w:eastAsia="Times New Roman" w:hAnsi="Times New Roman" w:cs="Times New Roman"/>
          <w:sz w:val="24"/>
          <w:szCs w:val="24"/>
          <w:lang w:val="en-GB"/>
        </w:rPr>
        <w:t>s</w:t>
      </w:r>
      <w:r w:rsidRPr="00DC516D">
        <w:rPr>
          <w:rFonts w:ascii="Times New Roman" w:eastAsia="Times New Roman" w:hAnsi="Times New Roman" w:cs="Times New Roman"/>
          <w:sz w:val="24"/>
          <w:szCs w:val="24"/>
          <w:lang w:val="en-GB"/>
        </w:rPr>
        <w:t xml:space="preserve">e interpretations of social norms at </w:t>
      </w:r>
      <w:r w:rsidR="00E11D28">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individual level. This also means a focus on a set of individual beliefs that are shaped by the organization, regarding the terms of an exchange agreement between individuals and organizations (Heugens et al.</w:t>
      </w:r>
      <w:r w:rsidR="00DE58B1">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 2006; Rousseau, 1995). However, our focus is not on the norms that would guide individual behavio</w:t>
      </w:r>
      <w:r w:rsidR="00013B0E">
        <w:rPr>
          <w:rFonts w:ascii="Times New Roman" w:eastAsia="Times New Roman" w:hAnsi="Times New Roman" w:cs="Times New Roman"/>
          <w:sz w:val="24"/>
          <w:szCs w:val="24"/>
          <w:lang w:val="en-GB"/>
        </w:rPr>
        <w:t>u</w:t>
      </w:r>
      <w:r w:rsidRPr="00DC516D">
        <w:rPr>
          <w:rFonts w:ascii="Times New Roman" w:eastAsia="Times New Roman" w:hAnsi="Times New Roman" w:cs="Times New Roman"/>
          <w:sz w:val="24"/>
          <w:szCs w:val="24"/>
          <w:lang w:val="en-GB"/>
        </w:rPr>
        <w:t>r but on the norms that are individually constructed to guide sustainability behavio</w:t>
      </w:r>
      <w:r w:rsidR="00013B0E">
        <w:rPr>
          <w:rFonts w:ascii="Times New Roman" w:eastAsia="Times New Roman" w:hAnsi="Times New Roman" w:cs="Times New Roman"/>
          <w:sz w:val="24"/>
          <w:szCs w:val="24"/>
          <w:lang w:val="en-GB"/>
        </w:rPr>
        <w:t>u</w:t>
      </w:r>
      <w:r w:rsidRPr="00DC516D">
        <w:rPr>
          <w:rFonts w:ascii="Times New Roman" w:eastAsia="Times New Roman" w:hAnsi="Times New Roman" w:cs="Times New Roman"/>
          <w:sz w:val="24"/>
          <w:szCs w:val="24"/>
          <w:lang w:val="en-GB"/>
        </w:rPr>
        <w:t>r in business. This is in line with Thompson and Hart (2006)</w:t>
      </w:r>
      <w:r w:rsidR="00E11D28">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 who suggest that</w:t>
      </w:r>
      <w:r w:rsidR="00613947">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 at </w:t>
      </w:r>
      <w:r w:rsidR="00613947">
        <w:rPr>
          <w:rFonts w:ascii="Times New Roman" w:eastAsia="Times New Roman" w:hAnsi="Times New Roman" w:cs="Times New Roman"/>
          <w:sz w:val="24"/>
          <w:szCs w:val="24"/>
          <w:lang w:val="en-GB"/>
        </w:rPr>
        <w:t xml:space="preserve">the </w:t>
      </w:r>
      <w:r w:rsidR="00E95678">
        <w:rPr>
          <w:rFonts w:ascii="Times New Roman" w:eastAsia="Times New Roman" w:hAnsi="Times New Roman" w:cs="Times New Roman"/>
          <w:sz w:val="24"/>
          <w:szCs w:val="24"/>
          <w:lang w:val="en-GB"/>
        </w:rPr>
        <w:t>nano-level</w:t>
      </w:r>
      <w:r w:rsidR="00613947">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 social contract theory can describe how people construct individualized accounts of different obligations.</w:t>
      </w:r>
    </w:p>
    <w:p w14:paraId="6D22F912" w14:textId="29189FEC" w:rsidR="00BC6155" w:rsidRPr="00DC516D" w:rsidRDefault="000E20F2">
      <w:pPr>
        <w:spacing w:line="360" w:lineRule="auto"/>
        <w:ind w:right="-89"/>
        <w:jc w:val="both"/>
        <w:rPr>
          <w:rFonts w:ascii="Times New Roman" w:eastAsia="Times New Roman" w:hAnsi="Times New Roman" w:cs="Times New Roman"/>
          <w:sz w:val="24"/>
          <w:szCs w:val="24"/>
          <w:lang w:val="en-GB"/>
        </w:rPr>
      </w:pPr>
      <w:r w:rsidRPr="00DC516D">
        <w:rPr>
          <w:rFonts w:ascii="Times New Roman" w:eastAsia="Times New Roman" w:hAnsi="Times New Roman" w:cs="Times New Roman"/>
          <w:sz w:val="24"/>
          <w:szCs w:val="24"/>
          <w:lang w:val="en-GB"/>
        </w:rPr>
        <w:t>Our study focuses on different stakeholders’ perspective</w:t>
      </w:r>
      <w:r w:rsidR="00A210A3">
        <w:rPr>
          <w:rFonts w:ascii="Times New Roman" w:eastAsia="Times New Roman" w:hAnsi="Times New Roman" w:cs="Times New Roman"/>
          <w:sz w:val="24"/>
          <w:szCs w:val="24"/>
          <w:lang w:val="en-GB"/>
        </w:rPr>
        <w:t>s</w:t>
      </w:r>
      <w:r w:rsidRPr="00DC516D">
        <w:rPr>
          <w:rFonts w:ascii="Times New Roman" w:eastAsia="Times New Roman" w:hAnsi="Times New Roman" w:cs="Times New Roman"/>
          <w:sz w:val="24"/>
          <w:szCs w:val="24"/>
          <w:lang w:val="en-GB"/>
        </w:rPr>
        <w:t xml:space="preserve"> on sustainability reporting. As Pajunen (2006) suggests</w:t>
      </w:r>
      <w:r w:rsidR="00613947">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 in contractual firm</w:t>
      </w:r>
      <w:r w:rsidR="00613947">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stakeholder relationships the participants are expected to act according to the agreement and mutual benefit. Stakeholder theory has assumed </w:t>
      </w:r>
      <w:r w:rsidR="00613947">
        <w:rPr>
          <w:rFonts w:ascii="Times New Roman" w:eastAsia="Times New Roman" w:hAnsi="Times New Roman" w:cs="Times New Roman"/>
          <w:sz w:val="24"/>
          <w:szCs w:val="24"/>
          <w:lang w:val="en-GB"/>
        </w:rPr>
        <w:t xml:space="preserve">that </w:t>
      </w:r>
      <w:r w:rsidRPr="00DC516D">
        <w:rPr>
          <w:rFonts w:ascii="Times New Roman" w:eastAsia="Times New Roman" w:hAnsi="Times New Roman" w:cs="Times New Roman"/>
          <w:sz w:val="24"/>
          <w:szCs w:val="24"/>
          <w:lang w:val="en-GB"/>
        </w:rPr>
        <w:t xml:space="preserve">stakeholders </w:t>
      </w:r>
      <w:r w:rsidR="00613947">
        <w:rPr>
          <w:rFonts w:ascii="Times New Roman" w:eastAsia="Times New Roman" w:hAnsi="Times New Roman" w:cs="Times New Roman"/>
          <w:sz w:val="24"/>
          <w:szCs w:val="24"/>
          <w:lang w:val="en-GB"/>
        </w:rPr>
        <w:t>are</w:t>
      </w:r>
      <w:r w:rsidR="00613947" w:rsidRPr="00DC516D">
        <w:rPr>
          <w:rFonts w:ascii="Times New Roman" w:eastAsia="Times New Roman" w:hAnsi="Times New Roman" w:cs="Times New Roman"/>
          <w:sz w:val="24"/>
          <w:szCs w:val="24"/>
          <w:lang w:val="en-GB"/>
        </w:rPr>
        <w:t xml:space="preserve"> </w:t>
      </w:r>
      <w:r w:rsidRPr="00DC516D">
        <w:rPr>
          <w:rFonts w:ascii="Times New Roman" w:eastAsia="Times New Roman" w:hAnsi="Times New Roman" w:cs="Times New Roman"/>
          <w:sz w:val="24"/>
          <w:szCs w:val="24"/>
          <w:lang w:val="en-GB"/>
        </w:rPr>
        <w:t xml:space="preserve">coherent groups, and </w:t>
      </w:r>
      <w:r w:rsidR="00613947">
        <w:rPr>
          <w:rFonts w:ascii="Times New Roman" w:eastAsia="Times New Roman" w:hAnsi="Times New Roman" w:cs="Times New Roman"/>
          <w:sz w:val="24"/>
          <w:szCs w:val="24"/>
          <w:lang w:val="en-GB"/>
        </w:rPr>
        <w:t xml:space="preserve">hence </w:t>
      </w:r>
      <w:r w:rsidRPr="00DC516D">
        <w:rPr>
          <w:rFonts w:ascii="Times New Roman" w:eastAsia="Times New Roman" w:hAnsi="Times New Roman" w:cs="Times New Roman"/>
          <w:sz w:val="24"/>
          <w:szCs w:val="24"/>
          <w:lang w:val="en-GB"/>
        </w:rPr>
        <w:t xml:space="preserve">paid little attention </w:t>
      </w:r>
      <w:r w:rsidR="00613947">
        <w:rPr>
          <w:rFonts w:ascii="Times New Roman" w:eastAsia="Times New Roman" w:hAnsi="Times New Roman" w:cs="Times New Roman"/>
          <w:sz w:val="24"/>
          <w:szCs w:val="24"/>
          <w:lang w:val="en-GB"/>
        </w:rPr>
        <w:t>to</w:t>
      </w:r>
      <w:r w:rsidR="00613947" w:rsidRPr="00DC516D">
        <w:rPr>
          <w:rFonts w:ascii="Times New Roman" w:eastAsia="Times New Roman" w:hAnsi="Times New Roman" w:cs="Times New Roman"/>
          <w:sz w:val="24"/>
          <w:szCs w:val="24"/>
          <w:lang w:val="en-GB"/>
        </w:rPr>
        <w:t xml:space="preserve"> </w:t>
      </w:r>
      <w:r w:rsidRPr="00DC516D">
        <w:rPr>
          <w:rFonts w:ascii="Times New Roman" w:eastAsia="Times New Roman" w:hAnsi="Times New Roman" w:cs="Times New Roman"/>
          <w:sz w:val="24"/>
          <w:szCs w:val="24"/>
          <w:lang w:val="en-GB"/>
        </w:rPr>
        <w:t xml:space="preserve">differences between individual views among a stakeholder group. The constructionist application of social contract theory at </w:t>
      </w:r>
      <w:r w:rsidR="00613947">
        <w:rPr>
          <w:rFonts w:ascii="Times New Roman" w:eastAsia="Times New Roman" w:hAnsi="Times New Roman" w:cs="Times New Roman"/>
          <w:sz w:val="24"/>
          <w:szCs w:val="24"/>
          <w:lang w:val="en-GB"/>
        </w:rPr>
        <w:t xml:space="preserve">the </w:t>
      </w:r>
      <w:r w:rsidR="00E95678">
        <w:rPr>
          <w:rFonts w:ascii="Times New Roman" w:eastAsia="Times New Roman" w:hAnsi="Times New Roman" w:cs="Times New Roman"/>
          <w:sz w:val="24"/>
          <w:szCs w:val="24"/>
          <w:lang w:val="en-GB"/>
        </w:rPr>
        <w:t>nano-level</w:t>
      </w:r>
      <w:r w:rsidRPr="00DC516D">
        <w:rPr>
          <w:rFonts w:ascii="Times New Roman" w:eastAsia="Times New Roman" w:hAnsi="Times New Roman" w:cs="Times New Roman"/>
          <w:sz w:val="24"/>
          <w:szCs w:val="24"/>
          <w:lang w:val="en-GB"/>
        </w:rPr>
        <w:t xml:space="preserve"> allows us to focus on the different views among stakeholders. It assumes that individuals may differ in their interpretations of those obligations and</w:t>
      </w:r>
      <w:r w:rsidR="00A210A3">
        <w:rPr>
          <w:rFonts w:ascii="Times New Roman" w:eastAsia="Times New Roman" w:hAnsi="Times New Roman" w:cs="Times New Roman"/>
          <w:sz w:val="24"/>
          <w:szCs w:val="24"/>
          <w:lang w:val="en-GB"/>
        </w:rPr>
        <w:t>,</w:t>
      </w:r>
      <w:r w:rsidRPr="00DC516D">
        <w:rPr>
          <w:rFonts w:ascii="Times New Roman" w:eastAsia="Times New Roman" w:hAnsi="Times New Roman" w:cs="Times New Roman"/>
          <w:sz w:val="24"/>
          <w:szCs w:val="24"/>
          <w:lang w:val="en-GB"/>
        </w:rPr>
        <w:t xml:space="preserve"> for example</w:t>
      </w:r>
      <w:r w:rsidR="00A210A3">
        <w:rPr>
          <w:rFonts w:ascii="Times New Roman" w:eastAsia="Times New Roman" w:hAnsi="Times New Roman" w:cs="Times New Roman"/>
          <w:sz w:val="24"/>
          <w:szCs w:val="24"/>
          <w:lang w:val="en-GB"/>
        </w:rPr>
        <w:t>, that</w:t>
      </w:r>
      <w:r w:rsidRPr="00DC516D">
        <w:rPr>
          <w:rFonts w:ascii="Times New Roman" w:eastAsia="Times New Roman" w:hAnsi="Times New Roman" w:cs="Times New Roman"/>
          <w:sz w:val="24"/>
          <w:szCs w:val="24"/>
          <w:lang w:val="en-GB"/>
        </w:rPr>
        <w:t xml:space="preserve"> employees in the same organization may have vastly different interpretations (Thompson and Hart, 2006). It is ultimately individual human beings who judge what is or is not just and virtuous in organizations (Thompson and Hart, 2006).</w:t>
      </w:r>
    </w:p>
    <w:p w14:paraId="71BA1C33" w14:textId="3EB96110" w:rsidR="00BC6155" w:rsidRPr="00DC516D" w:rsidRDefault="000E20F2">
      <w:pPr>
        <w:spacing w:line="360" w:lineRule="auto"/>
        <w:ind w:right="-89"/>
        <w:jc w:val="both"/>
        <w:rPr>
          <w:rFonts w:ascii="Times New Roman" w:eastAsia="Times New Roman" w:hAnsi="Times New Roman" w:cs="Times New Roman"/>
          <w:sz w:val="24"/>
          <w:szCs w:val="24"/>
          <w:lang w:val="en-GB"/>
        </w:rPr>
      </w:pPr>
      <w:r w:rsidRPr="00DC516D">
        <w:rPr>
          <w:rFonts w:ascii="Times New Roman" w:eastAsia="Times New Roman" w:hAnsi="Times New Roman" w:cs="Times New Roman"/>
          <w:sz w:val="24"/>
          <w:szCs w:val="24"/>
          <w:lang w:val="en-GB"/>
        </w:rPr>
        <w:t>The field of sustainability reporting offers multiple explicit norms that guide reporting</w:t>
      </w:r>
      <w:r w:rsidR="002606A4">
        <w:rPr>
          <w:rFonts w:ascii="Times New Roman" w:eastAsia="Times New Roman" w:hAnsi="Times New Roman" w:cs="Times New Roman"/>
          <w:sz w:val="24"/>
          <w:szCs w:val="24"/>
          <w:lang w:val="en-GB"/>
        </w:rPr>
        <w:t xml:space="preserve"> practices</w:t>
      </w:r>
      <w:r w:rsidRPr="00DC516D">
        <w:rPr>
          <w:rFonts w:ascii="Times New Roman" w:eastAsia="Times New Roman" w:hAnsi="Times New Roman" w:cs="Times New Roman"/>
          <w:sz w:val="24"/>
          <w:szCs w:val="24"/>
          <w:lang w:val="en-GB"/>
        </w:rPr>
        <w:t xml:space="preserve">. For example, </w:t>
      </w:r>
      <w:r w:rsidR="00A210A3">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Global Reporting Initiative (GRI) </w:t>
      </w:r>
      <w:r w:rsidR="002606A4">
        <w:rPr>
          <w:rFonts w:ascii="Times New Roman" w:eastAsia="Times New Roman" w:hAnsi="Times New Roman" w:cs="Times New Roman"/>
          <w:sz w:val="24"/>
          <w:szCs w:val="24"/>
          <w:lang w:val="en-GB"/>
        </w:rPr>
        <w:t>released</w:t>
      </w:r>
      <w:r w:rsidRPr="00DC516D">
        <w:rPr>
          <w:rFonts w:ascii="Times New Roman" w:eastAsia="Times New Roman" w:hAnsi="Times New Roman" w:cs="Times New Roman"/>
          <w:sz w:val="24"/>
          <w:szCs w:val="24"/>
          <w:lang w:val="en-GB"/>
        </w:rPr>
        <w:t xml:space="preserve"> the latest Sustainability Reporting Framework, </w:t>
      </w:r>
      <w:r w:rsidR="00A210A3">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GRI Standards, in 2016. </w:t>
      </w:r>
      <w:r w:rsidR="002606A4">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United Nations has </w:t>
      </w:r>
      <w:r w:rsidR="00A210A3">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Global Compact, a framework that also covers </w:t>
      </w:r>
      <w:r w:rsidR="002606A4">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reporting of sustainability issues. </w:t>
      </w:r>
      <w:r w:rsidR="002606A4">
        <w:rPr>
          <w:rFonts w:ascii="Times New Roman" w:eastAsia="Times New Roman" w:hAnsi="Times New Roman" w:cs="Times New Roman"/>
          <w:sz w:val="24"/>
          <w:szCs w:val="24"/>
          <w:lang w:val="en-GB"/>
        </w:rPr>
        <w:t>Additionally, the</w:t>
      </w:r>
      <w:r w:rsidRPr="00DC516D">
        <w:rPr>
          <w:rFonts w:ascii="Times New Roman" w:eastAsia="Times New Roman" w:hAnsi="Times New Roman" w:cs="Times New Roman"/>
          <w:sz w:val="24"/>
          <w:szCs w:val="24"/>
          <w:lang w:val="en-GB"/>
        </w:rPr>
        <w:t xml:space="preserve"> International Integrated Reporting Council (IIRC) has developed a framework for integrated reporting &lt;IR&gt; which also includes sustainability. </w:t>
      </w:r>
      <w:r w:rsidR="002606A4">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World Resources Institute (WRI) and </w:t>
      </w:r>
      <w:r w:rsidR="002606A4">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World Business Council on Sustainable Development (WBCSD) have jointly developed the Greenhouse </w:t>
      </w:r>
      <w:r w:rsidR="00BB4033">
        <w:rPr>
          <w:rFonts w:ascii="Times New Roman" w:eastAsia="Times New Roman" w:hAnsi="Times New Roman" w:cs="Times New Roman"/>
          <w:sz w:val="24"/>
          <w:szCs w:val="24"/>
          <w:lang w:val="en-GB"/>
        </w:rPr>
        <w:t>G</w:t>
      </w:r>
      <w:r w:rsidRPr="00DC516D">
        <w:rPr>
          <w:rFonts w:ascii="Times New Roman" w:eastAsia="Times New Roman" w:hAnsi="Times New Roman" w:cs="Times New Roman"/>
          <w:sz w:val="24"/>
          <w:szCs w:val="24"/>
          <w:lang w:val="en-GB"/>
        </w:rPr>
        <w:t xml:space="preserve">as </w:t>
      </w:r>
      <w:r w:rsidR="00BB4033">
        <w:rPr>
          <w:rFonts w:ascii="Times New Roman" w:eastAsia="Times New Roman" w:hAnsi="Times New Roman" w:cs="Times New Roman"/>
          <w:sz w:val="24"/>
          <w:szCs w:val="24"/>
          <w:lang w:val="en-GB"/>
        </w:rPr>
        <w:t>P</w:t>
      </w:r>
      <w:r w:rsidRPr="00DC516D">
        <w:rPr>
          <w:rFonts w:ascii="Times New Roman" w:eastAsia="Times New Roman" w:hAnsi="Times New Roman" w:cs="Times New Roman"/>
          <w:sz w:val="24"/>
          <w:szCs w:val="24"/>
          <w:lang w:val="en-GB"/>
        </w:rPr>
        <w:t xml:space="preserve">rotocol </w:t>
      </w:r>
      <w:r w:rsidR="00BB4033">
        <w:rPr>
          <w:rFonts w:ascii="Times New Roman" w:eastAsia="Times New Roman" w:hAnsi="Times New Roman" w:cs="Times New Roman"/>
          <w:sz w:val="24"/>
          <w:szCs w:val="24"/>
          <w:lang w:val="en-GB"/>
        </w:rPr>
        <w:t>for</w:t>
      </w:r>
      <w:r w:rsidRPr="00DC516D">
        <w:rPr>
          <w:rFonts w:ascii="Times New Roman" w:eastAsia="Times New Roman" w:hAnsi="Times New Roman" w:cs="Times New Roman"/>
          <w:sz w:val="24"/>
          <w:szCs w:val="24"/>
          <w:lang w:val="en-GB"/>
        </w:rPr>
        <w:t xml:space="preserve"> report</w:t>
      </w:r>
      <w:r w:rsidR="00BB4033">
        <w:rPr>
          <w:rFonts w:ascii="Times New Roman" w:eastAsia="Times New Roman" w:hAnsi="Times New Roman" w:cs="Times New Roman"/>
          <w:sz w:val="24"/>
          <w:szCs w:val="24"/>
          <w:lang w:val="en-GB"/>
        </w:rPr>
        <w:t>ing</w:t>
      </w:r>
      <w:r w:rsidRPr="00DC516D">
        <w:rPr>
          <w:rFonts w:ascii="Times New Roman" w:eastAsia="Times New Roman" w:hAnsi="Times New Roman" w:cs="Times New Roman"/>
          <w:sz w:val="24"/>
          <w:szCs w:val="24"/>
          <w:lang w:val="en-GB"/>
        </w:rPr>
        <w:t xml:space="preserve"> greenhouse gas emissions. AccountAbility has launched </w:t>
      </w:r>
      <w:r w:rsidR="00BB4033">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AA1000 standard series that also guide</w:t>
      </w:r>
      <w:r w:rsidR="00A210A3">
        <w:rPr>
          <w:rFonts w:ascii="Times New Roman" w:eastAsia="Times New Roman" w:hAnsi="Times New Roman" w:cs="Times New Roman"/>
          <w:sz w:val="24"/>
          <w:szCs w:val="24"/>
          <w:lang w:val="en-GB"/>
        </w:rPr>
        <w:t>s</w:t>
      </w:r>
      <w:r w:rsidRPr="00DC516D">
        <w:rPr>
          <w:rFonts w:ascii="Times New Roman" w:eastAsia="Times New Roman" w:hAnsi="Times New Roman" w:cs="Times New Roman"/>
          <w:sz w:val="24"/>
          <w:szCs w:val="24"/>
          <w:lang w:val="en-GB"/>
        </w:rPr>
        <w:t xml:space="preserve"> sustainability reporting. From the previously mentioned international guidelines, especially </w:t>
      </w:r>
      <w:r w:rsidR="00BB4033">
        <w:rPr>
          <w:rFonts w:ascii="Times New Roman" w:eastAsia="Times New Roman" w:hAnsi="Times New Roman" w:cs="Times New Roman"/>
          <w:sz w:val="24"/>
          <w:szCs w:val="24"/>
          <w:lang w:val="en-GB"/>
        </w:rPr>
        <w:t xml:space="preserve">the </w:t>
      </w:r>
      <w:r w:rsidRPr="00DC516D">
        <w:rPr>
          <w:rFonts w:ascii="Times New Roman" w:eastAsia="Times New Roman" w:hAnsi="Times New Roman" w:cs="Times New Roman"/>
          <w:sz w:val="24"/>
          <w:szCs w:val="24"/>
          <w:lang w:val="en-GB"/>
        </w:rPr>
        <w:t xml:space="preserve">Sustainability Reporting Guidelines, Integrated Reporting and Greenhouse </w:t>
      </w:r>
      <w:r w:rsidR="00BB4033">
        <w:rPr>
          <w:rFonts w:ascii="Times New Roman" w:eastAsia="Times New Roman" w:hAnsi="Times New Roman" w:cs="Times New Roman"/>
          <w:sz w:val="24"/>
          <w:szCs w:val="24"/>
          <w:lang w:val="en-GB"/>
        </w:rPr>
        <w:t>G</w:t>
      </w:r>
      <w:r w:rsidRPr="00DC516D">
        <w:rPr>
          <w:rFonts w:ascii="Times New Roman" w:eastAsia="Times New Roman" w:hAnsi="Times New Roman" w:cs="Times New Roman"/>
          <w:sz w:val="24"/>
          <w:szCs w:val="24"/>
          <w:lang w:val="en-GB"/>
        </w:rPr>
        <w:t xml:space="preserve">as </w:t>
      </w:r>
      <w:r w:rsidR="00BB4033">
        <w:rPr>
          <w:rFonts w:ascii="Times New Roman" w:eastAsia="Times New Roman" w:hAnsi="Times New Roman" w:cs="Times New Roman"/>
          <w:sz w:val="24"/>
          <w:szCs w:val="24"/>
          <w:lang w:val="en-GB"/>
        </w:rPr>
        <w:t>P</w:t>
      </w:r>
      <w:r w:rsidRPr="00DC516D">
        <w:rPr>
          <w:rFonts w:ascii="Times New Roman" w:eastAsia="Times New Roman" w:hAnsi="Times New Roman" w:cs="Times New Roman"/>
          <w:sz w:val="24"/>
          <w:szCs w:val="24"/>
          <w:lang w:val="en-GB"/>
        </w:rPr>
        <w:t xml:space="preserve">rotocol specify a list of aspects that companies should report </w:t>
      </w:r>
      <w:r w:rsidR="00A210A3">
        <w:rPr>
          <w:rFonts w:ascii="Times New Roman" w:eastAsia="Times New Roman" w:hAnsi="Times New Roman" w:cs="Times New Roman"/>
          <w:sz w:val="24"/>
          <w:szCs w:val="24"/>
          <w:lang w:val="en-GB"/>
        </w:rPr>
        <w:t>on</w:t>
      </w:r>
      <w:r w:rsidRPr="00DC516D">
        <w:rPr>
          <w:rFonts w:ascii="Times New Roman" w:eastAsia="Times New Roman" w:hAnsi="Times New Roman" w:cs="Times New Roman"/>
          <w:sz w:val="24"/>
          <w:szCs w:val="24"/>
          <w:lang w:val="en-GB"/>
        </w:rPr>
        <w:t xml:space="preserve">. These guidelines typically include principles such as stakeholder inclusiveness, comparability and reliability. </w:t>
      </w:r>
    </w:p>
    <w:p w14:paraId="0BD8C9B1" w14:textId="2793F910" w:rsidR="00BC6155" w:rsidRPr="00BD0CE4" w:rsidRDefault="000E20F2">
      <w:pPr>
        <w:spacing w:line="360" w:lineRule="auto"/>
        <w:ind w:right="-89"/>
        <w:jc w:val="both"/>
        <w:rPr>
          <w:rFonts w:ascii="Times New Roman" w:eastAsia="Times New Roman" w:hAnsi="Times New Roman" w:cs="Times New Roman"/>
          <w:sz w:val="24"/>
          <w:szCs w:val="24"/>
          <w:lang w:val="en-GB"/>
        </w:rPr>
      </w:pPr>
      <w:r w:rsidRPr="00DC516D">
        <w:rPr>
          <w:rFonts w:ascii="Times New Roman" w:eastAsia="Times New Roman" w:hAnsi="Times New Roman" w:cs="Times New Roman"/>
          <w:sz w:val="24"/>
          <w:szCs w:val="24"/>
          <w:lang w:val="en-GB"/>
        </w:rPr>
        <w:lastRenderedPageBreak/>
        <w:t>Despite the existence of these explicit guidelines, sustainability reporting is easily interpreted as mere image improvement (Ligeti and Oravecz, 2009). Mäkelä and Näsi (2010) noticed that while corporate actions departed from assumed social contract among stakeholder</w:t>
      </w:r>
      <w:r w:rsidR="00667198">
        <w:rPr>
          <w:rFonts w:ascii="Times New Roman" w:eastAsia="Times New Roman" w:hAnsi="Times New Roman" w:cs="Times New Roman"/>
          <w:sz w:val="24"/>
          <w:szCs w:val="24"/>
          <w:lang w:val="en-GB"/>
        </w:rPr>
        <w:t>s</w:t>
      </w:r>
      <w:r w:rsidRPr="00BD0CE4">
        <w:rPr>
          <w:rFonts w:ascii="Times New Roman" w:eastAsia="Times New Roman" w:hAnsi="Times New Roman" w:cs="Times New Roman"/>
          <w:sz w:val="24"/>
          <w:szCs w:val="24"/>
          <w:lang w:val="en-GB"/>
        </w:rPr>
        <w:t>, the situation le</w:t>
      </w:r>
      <w:r w:rsidR="00667198">
        <w:rPr>
          <w:rFonts w:ascii="Times New Roman" w:eastAsia="Times New Roman" w:hAnsi="Times New Roman" w:cs="Times New Roman"/>
          <w:sz w:val="24"/>
          <w:szCs w:val="24"/>
          <w:lang w:val="en-GB"/>
        </w:rPr>
        <w:t>d</w:t>
      </w:r>
      <w:r w:rsidRPr="00BD0CE4">
        <w:rPr>
          <w:rFonts w:ascii="Times New Roman" w:eastAsia="Times New Roman" w:hAnsi="Times New Roman" w:cs="Times New Roman"/>
          <w:sz w:val="24"/>
          <w:szCs w:val="24"/>
          <w:lang w:val="en-GB"/>
        </w:rPr>
        <w:t xml:space="preserve"> company representatives and stakeholders to speak different languages. </w:t>
      </w:r>
    </w:p>
    <w:p w14:paraId="16BE33D7" w14:textId="77777777" w:rsidR="00BC6155" w:rsidRPr="00BD0CE4" w:rsidRDefault="00BC6155">
      <w:pPr>
        <w:spacing w:line="360" w:lineRule="auto"/>
        <w:ind w:right="-89"/>
        <w:jc w:val="both"/>
        <w:rPr>
          <w:rFonts w:ascii="Times New Roman" w:eastAsia="Times New Roman" w:hAnsi="Times New Roman" w:cs="Times New Roman"/>
          <w:b/>
          <w:sz w:val="24"/>
          <w:szCs w:val="24"/>
          <w:lang w:val="en-GB"/>
        </w:rPr>
      </w:pPr>
    </w:p>
    <w:p w14:paraId="19D77CD9" w14:textId="77777777" w:rsidR="00BC6155" w:rsidRPr="00BD0CE4" w:rsidRDefault="000E20F2">
      <w:pPr>
        <w:spacing w:line="360" w:lineRule="auto"/>
        <w:ind w:right="-89"/>
        <w:jc w:val="both"/>
        <w:rPr>
          <w:rFonts w:ascii="Times New Roman" w:eastAsia="Times New Roman" w:hAnsi="Times New Roman" w:cs="Times New Roman"/>
          <w:b/>
          <w:sz w:val="24"/>
          <w:szCs w:val="24"/>
          <w:lang w:val="en-GB"/>
        </w:rPr>
      </w:pPr>
      <w:r w:rsidRPr="00BD0CE4">
        <w:rPr>
          <w:rFonts w:ascii="Times New Roman" w:eastAsia="Times New Roman" w:hAnsi="Times New Roman" w:cs="Times New Roman"/>
          <w:b/>
          <w:sz w:val="24"/>
          <w:szCs w:val="24"/>
          <w:lang w:val="en-GB"/>
        </w:rPr>
        <w:t>3 RESEARCH MATERIAL AND METHODS</w:t>
      </w:r>
    </w:p>
    <w:p w14:paraId="7ADD5E14" w14:textId="50DAD92F" w:rsidR="00BC6155" w:rsidRPr="00BD0CE4" w:rsidRDefault="000E20F2">
      <w:pPr>
        <w:spacing w:line="360" w:lineRule="auto"/>
        <w:ind w:right="-89"/>
        <w:jc w:val="both"/>
        <w:rPr>
          <w:rFonts w:ascii="Times New Roman" w:eastAsia="Times New Roman" w:hAnsi="Times New Roman" w:cs="Times New Roman"/>
          <w:b/>
          <w:sz w:val="24"/>
          <w:szCs w:val="24"/>
          <w:lang w:val="en-GB"/>
        </w:rPr>
      </w:pPr>
      <w:r w:rsidRPr="00BD0CE4">
        <w:rPr>
          <w:rFonts w:ascii="Times New Roman" w:eastAsia="Times New Roman" w:hAnsi="Times New Roman" w:cs="Times New Roman"/>
          <w:sz w:val="24"/>
          <w:szCs w:val="24"/>
          <w:lang w:val="en-GB"/>
        </w:rPr>
        <w:t xml:space="preserve">We </w:t>
      </w:r>
      <w:r w:rsidR="0033106C">
        <w:rPr>
          <w:rFonts w:ascii="Times New Roman" w:eastAsia="Times New Roman" w:hAnsi="Times New Roman" w:cs="Times New Roman"/>
          <w:sz w:val="24"/>
          <w:szCs w:val="24"/>
          <w:lang w:val="en-GB"/>
        </w:rPr>
        <w:t>examined</w:t>
      </w:r>
      <w:r w:rsidR="0033106C"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 xml:space="preserve">stakeholder expectations </w:t>
      </w:r>
      <w:r w:rsidR="00A210A3">
        <w:rPr>
          <w:rFonts w:ascii="Times New Roman" w:eastAsia="Times New Roman" w:hAnsi="Times New Roman" w:cs="Times New Roman"/>
          <w:sz w:val="24"/>
          <w:szCs w:val="24"/>
          <w:lang w:val="en-GB"/>
        </w:rPr>
        <w:t>regarding</w:t>
      </w:r>
      <w:r w:rsidR="00A210A3"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 xml:space="preserve">sustainability reporting in relation to two Finnish companies: a financial firm and an energy company. </w:t>
      </w:r>
      <w:r w:rsidR="0033106C">
        <w:rPr>
          <w:rFonts w:ascii="Times New Roman" w:eastAsia="Times New Roman" w:hAnsi="Times New Roman" w:cs="Times New Roman"/>
          <w:sz w:val="24"/>
          <w:szCs w:val="24"/>
          <w:lang w:val="en-GB"/>
        </w:rPr>
        <w:t>Each presents a</w:t>
      </w:r>
      <w:r w:rsidRPr="00BD0CE4">
        <w:rPr>
          <w:rFonts w:ascii="Times New Roman" w:eastAsia="Times New Roman" w:hAnsi="Times New Roman" w:cs="Times New Roman"/>
          <w:sz w:val="24"/>
          <w:szCs w:val="24"/>
          <w:lang w:val="en-GB"/>
        </w:rPr>
        <w:t xml:space="preserve"> different context </w:t>
      </w:r>
      <w:r w:rsidR="0033106C">
        <w:rPr>
          <w:rFonts w:ascii="Times New Roman" w:eastAsia="Times New Roman" w:hAnsi="Times New Roman" w:cs="Times New Roman"/>
          <w:sz w:val="24"/>
          <w:szCs w:val="24"/>
          <w:lang w:val="en-GB"/>
        </w:rPr>
        <w:t>for</w:t>
      </w:r>
      <w:r w:rsidR="0033106C"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corporate sustainability</w:t>
      </w:r>
      <w:r w:rsidR="0033106C">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 one has </w:t>
      </w:r>
      <w:r w:rsidR="006574ED">
        <w:rPr>
          <w:rFonts w:ascii="Times New Roman" w:eastAsia="Times New Roman" w:hAnsi="Times New Roman" w:cs="Times New Roman"/>
          <w:sz w:val="24"/>
          <w:szCs w:val="24"/>
          <w:lang w:val="en-GB"/>
        </w:rPr>
        <w:t xml:space="preserve">a </w:t>
      </w:r>
      <w:r w:rsidRPr="00BD0CE4">
        <w:rPr>
          <w:rFonts w:ascii="Times New Roman" w:eastAsia="Times New Roman" w:hAnsi="Times New Roman" w:cs="Times New Roman"/>
          <w:sz w:val="24"/>
          <w:szCs w:val="24"/>
          <w:lang w:val="en-GB"/>
        </w:rPr>
        <w:t xml:space="preserve">longer background and stronger demands </w:t>
      </w:r>
      <w:r w:rsidR="006574ED">
        <w:rPr>
          <w:rFonts w:ascii="Times New Roman" w:eastAsia="Times New Roman" w:hAnsi="Times New Roman" w:cs="Times New Roman"/>
          <w:sz w:val="24"/>
          <w:szCs w:val="24"/>
          <w:lang w:val="en-GB"/>
        </w:rPr>
        <w:t>regarding</w:t>
      </w:r>
      <w:r w:rsidR="006574ED"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 xml:space="preserve">sustainability, the other one operates in a business branch that is more </w:t>
      </w:r>
      <w:r w:rsidR="006574ED">
        <w:rPr>
          <w:rFonts w:ascii="Times New Roman" w:eastAsia="Times New Roman" w:hAnsi="Times New Roman" w:cs="Times New Roman"/>
          <w:sz w:val="24"/>
          <w:szCs w:val="24"/>
          <w:lang w:val="en-GB"/>
        </w:rPr>
        <w:t xml:space="preserve">of </w:t>
      </w:r>
      <w:r w:rsidRPr="00BD0CE4">
        <w:rPr>
          <w:rFonts w:ascii="Times New Roman" w:eastAsia="Times New Roman" w:hAnsi="Times New Roman" w:cs="Times New Roman"/>
          <w:sz w:val="24"/>
          <w:szCs w:val="24"/>
          <w:lang w:val="en-GB"/>
        </w:rPr>
        <w:t xml:space="preserve">a newcomer </w:t>
      </w:r>
      <w:r w:rsidR="006574ED">
        <w:rPr>
          <w:rFonts w:ascii="Times New Roman" w:eastAsia="Times New Roman" w:hAnsi="Times New Roman" w:cs="Times New Roman"/>
          <w:sz w:val="24"/>
          <w:szCs w:val="24"/>
          <w:lang w:val="en-GB"/>
        </w:rPr>
        <w:t xml:space="preserve">in the field of </w:t>
      </w:r>
      <w:r w:rsidRPr="00BD0CE4">
        <w:rPr>
          <w:rFonts w:ascii="Times New Roman" w:eastAsia="Times New Roman" w:hAnsi="Times New Roman" w:cs="Times New Roman"/>
          <w:sz w:val="24"/>
          <w:szCs w:val="24"/>
          <w:lang w:val="en-GB"/>
        </w:rPr>
        <w:t xml:space="preserve">corporate sustainability due to </w:t>
      </w:r>
      <w:r w:rsidR="00A210A3">
        <w:rPr>
          <w:rFonts w:ascii="Times New Roman" w:eastAsia="Times New Roman" w:hAnsi="Times New Roman" w:cs="Times New Roman"/>
          <w:sz w:val="24"/>
          <w:szCs w:val="24"/>
          <w:lang w:val="en-GB"/>
        </w:rPr>
        <w:t xml:space="preserve">its </w:t>
      </w:r>
      <w:r w:rsidRPr="00BD0CE4">
        <w:rPr>
          <w:rFonts w:ascii="Times New Roman" w:eastAsia="Times New Roman" w:hAnsi="Times New Roman" w:cs="Times New Roman"/>
          <w:sz w:val="24"/>
          <w:szCs w:val="24"/>
          <w:lang w:val="en-GB"/>
        </w:rPr>
        <w:t>obviously smaller environmental impacts. However, both of them have a long background in publishing reports</w:t>
      </w:r>
      <w:r w:rsidR="006574ED">
        <w:rPr>
          <w:rFonts w:ascii="Times New Roman" w:eastAsia="Times New Roman" w:hAnsi="Times New Roman" w:cs="Times New Roman"/>
          <w:sz w:val="24"/>
          <w:szCs w:val="24"/>
          <w:lang w:val="en-GB"/>
        </w:rPr>
        <w:t>,</w:t>
      </w:r>
      <w:r w:rsidRPr="00BD0CE4">
        <w:rPr>
          <w:rFonts w:ascii="Times New Roman" w:eastAsia="Times New Roman" w:hAnsi="Times New Roman" w:cs="Times New Roman"/>
          <w:sz w:val="24"/>
          <w:szCs w:val="24"/>
          <w:lang w:val="en-GB"/>
        </w:rPr>
        <w:t xml:space="preserve"> and they are nationally recognized as reporters of organizational sustainability. Nevertheless, the two organizations continue to face evolving sustainability requirements. The energy industry is being met with increasing sustainability demands, </w:t>
      </w:r>
      <w:r w:rsidR="00A210A3">
        <w:rPr>
          <w:rFonts w:ascii="Times New Roman" w:eastAsia="Times New Roman" w:hAnsi="Times New Roman" w:cs="Times New Roman"/>
          <w:sz w:val="24"/>
          <w:szCs w:val="24"/>
          <w:lang w:val="en-GB"/>
        </w:rPr>
        <w:t>while sustainability</w:t>
      </w:r>
      <w:r w:rsidR="00A210A3" w:rsidRPr="00BD0CE4">
        <w:rPr>
          <w:rFonts w:ascii="Times New Roman" w:eastAsia="Times New Roman" w:hAnsi="Times New Roman" w:cs="Times New Roman"/>
          <w:sz w:val="24"/>
          <w:szCs w:val="24"/>
          <w:lang w:val="en-GB"/>
        </w:rPr>
        <w:t xml:space="preserve"> </w:t>
      </w:r>
      <w:r w:rsidRPr="00BD0CE4">
        <w:rPr>
          <w:rFonts w:ascii="Times New Roman" w:eastAsia="Times New Roman" w:hAnsi="Times New Roman" w:cs="Times New Roman"/>
          <w:sz w:val="24"/>
          <w:szCs w:val="24"/>
          <w:lang w:val="en-GB"/>
        </w:rPr>
        <w:t xml:space="preserve">in the financial industry, as a rather new demand, has yet to be institutionalized. The companies differ in two crucial aspects: environmental sensitivity and ownership structures. The energy industry is a heavy industry whose operations cause significant environmental impacts whereas the financial sector represents an industry whose environmental impacts are mainly indirect. In addition, the financial firm here is a cooperative and the energy company is privately owned. </w:t>
      </w:r>
    </w:p>
    <w:p w14:paraId="196F2FE3" w14:textId="77777777" w:rsidR="00BC6155" w:rsidRPr="00BD0CE4" w:rsidRDefault="000E20F2">
      <w:pPr>
        <w:spacing w:line="360" w:lineRule="auto"/>
        <w:ind w:right="-89"/>
        <w:jc w:val="both"/>
        <w:rPr>
          <w:rFonts w:ascii="Times New Roman" w:eastAsia="Times New Roman" w:hAnsi="Times New Roman" w:cs="Times New Roman"/>
          <w:b/>
          <w:sz w:val="24"/>
          <w:szCs w:val="24"/>
          <w:lang w:val="en-GB"/>
        </w:rPr>
      </w:pPr>
      <w:r w:rsidRPr="00BD0CE4">
        <w:rPr>
          <w:rFonts w:ascii="Times New Roman" w:eastAsia="Times New Roman" w:hAnsi="Times New Roman" w:cs="Times New Roman"/>
          <w:sz w:val="24"/>
          <w:szCs w:val="24"/>
          <w:lang w:val="en-GB"/>
        </w:rPr>
        <w:t xml:space="preserve">The financial firm has a clear goal to be a sustainability pioneer in the Finnish financial industry. It publishes a sustainability report, participates in multiple projects, and some of its employees, including the CEO, are active members in Finnish sustainability networks. Furthermore, because the firm is a cooperative owned by its customers, it must meet special requirements of transparency and responsibility. The organization employs about 3,400 people. The operations cover banking, financing, and insurance services. </w:t>
      </w:r>
    </w:p>
    <w:p w14:paraId="598CCC70" w14:textId="7D85F157" w:rsidR="00BC6155" w:rsidRPr="00BD0CE4" w:rsidRDefault="000E20F2">
      <w:pPr>
        <w:spacing w:line="360" w:lineRule="auto"/>
        <w:ind w:right="-89"/>
        <w:jc w:val="both"/>
        <w:rPr>
          <w:rFonts w:ascii="Times New Roman" w:eastAsia="Times New Roman" w:hAnsi="Times New Roman" w:cs="Times New Roman"/>
          <w:sz w:val="24"/>
          <w:szCs w:val="24"/>
          <w:lang w:val="en-GB"/>
        </w:rPr>
      </w:pPr>
      <w:r w:rsidRPr="00BD0CE4">
        <w:rPr>
          <w:rFonts w:ascii="Times New Roman" w:eastAsia="Times New Roman" w:hAnsi="Times New Roman" w:cs="Times New Roman"/>
          <w:sz w:val="24"/>
          <w:szCs w:val="24"/>
          <w:lang w:val="en-GB"/>
        </w:rPr>
        <w:t>In the energy company, sustainability issues are embedded in the corporate strategy. The firm aims at providing sustainable energy solutions and value for stakeholders. It publishes a sustainability report, participates in multiple sustainability projects and some of its employees are active members in Finnish and Swedish sustainability networks</w:t>
      </w:r>
      <w:r w:rsidR="00F26CE7">
        <w:rPr>
          <w:rFonts w:ascii="Times New Roman" w:eastAsia="Times New Roman" w:hAnsi="Times New Roman" w:cs="Times New Roman"/>
          <w:sz w:val="24"/>
          <w:szCs w:val="24"/>
          <w:lang w:val="en-GB"/>
        </w:rPr>
        <w:t>,</w:t>
      </w:r>
      <w:r w:rsidR="00F26CE7" w:rsidRPr="00F26CE7">
        <w:rPr>
          <w:rFonts w:ascii="Times New Roman" w:eastAsia="Times New Roman" w:hAnsi="Times New Roman" w:cs="Times New Roman"/>
          <w:sz w:val="24"/>
          <w:szCs w:val="24"/>
          <w:lang w:val="en-GB"/>
        </w:rPr>
        <w:t xml:space="preserve"> </w:t>
      </w:r>
      <w:r w:rsidR="00F26CE7" w:rsidRPr="00B235E0">
        <w:rPr>
          <w:rFonts w:ascii="Times New Roman" w:eastAsia="Times New Roman" w:hAnsi="Times New Roman" w:cs="Times New Roman"/>
          <w:sz w:val="24"/>
          <w:szCs w:val="24"/>
          <w:lang w:val="en-GB"/>
        </w:rPr>
        <w:t>among other groups</w:t>
      </w:r>
      <w:r w:rsidRPr="00BD0CE4">
        <w:rPr>
          <w:rFonts w:ascii="Times New Roman" w:eastAsia="Times New Roman" w:hAnsi="Times New Roman" w:cs="Times New Roman"/>
          <w:sz w:val="24"/>
          <w:szCs w:val="24"/>
          <w:lang w:val="en-GB"/>
        </w:rPr>
        <w:t xml:space="preserve">. </w:t>
      </w:r>
      <w:r w:rsidR="00F26CE7">
        <w:rPr>
          <w:rFonts w:ascii="Times New Roman" w:eastAsia="Times New Roman" w:hAnsi="Times New Roman" w:cs="Times New Roman"/>
          <w:sz w:val="24"/>
          <w:szCs w:val="24"/>
          <w:lang w:val="en-GB"/>
        </w:rPr>
        <w:t>It</w:t>
      </w:r>
      <w:r w:rsidRPr="00BD0CE4">
        <w:rPr>
          <w:rFonts w:ascii="Times New Roman" w:eastAsia="Times New Roman" w:hAnsi="Times New Roman" w:cs="Times New Roman"/>
          <w:sz w:val="24"/>
          <w:szCs w:val="24"/>
          <w:lang w:val="en-GB"/>
        </w:rPr>
        <w:t xml:space="preserve"> is</w:t>
      </w:r>
      <w:r w:rsidR="00F26CE7">
        <w:rPr>
          <w:rFonts w:ascii="Times New Roman" w:eastAsia="Times New Roman" w:hAnsi="Times New Roman" w:cs="Times New Roman"/>
          <w:sz w:val="24"/>
          <w:szCs w:val="24"/>
          <w:lang w:val="en-GB"/>
        </w:rPr>
        <w:t xml:space="preserve"> also</w:t>
      </w:r>
      <w:r w:rsidRPr="00BD0CE4">
        <w:rPr>
          <w:rFonts w:ascii="Times New Roman" w:eastAsia="Times New Roman" w:hAnsi="Times New Roman" w:cs="Times New Roman"/>
          <w:sz w:val="24"/>
          <w:szCs w:val="24"/>
          <w:lang w:val="en-GB"/>
        </w:rPr>
        <w:t xml:space="preserve"> listed in several sustainability indexes (e.g. the Dow Jones Sustainability World Index and the Carbon Disclosure Leadership Index). The company employs around 9,000 employees, and its operations cover the generation, distribution, </w:t>
      </w:r>
      <w:r w:rsidRPr="00BD0CE4">
        <w:rPr>
          <w:rFonts w:ascii="Times New Roman" w:eastAsia="Times New Roman" w:hAnsi="Times New Roman" w:cs="Times New Roman"/>
          <w:sz w:val="24"/>
          <w:szCs w:val="24"/>
          <w:lang w:val="en-GB"/>
        </w:rPr>
        <w:lastRenderedPageBreak/>
        <w:t xml:space="preserve">and sales of electricity and heat, along with the related expert services. </w:t>
      </w:r>
    </w:p>
    <w:p w14:paraId="098BCEA4" w14:textId="77777777" w:rsidR="00BC6155" w:rsidRPr="00BD0CE4" w:rsidRDefault="00BC6155">
      <w:pPr>
        <w:spacing w:line="360" w:lineRule="auto"/>
        <w:ind w:right="-89"/>
        <w:jc w:val="both"/>
        <w:rPr>
          <w:rFonts w:ascii="Times New Roman" w:eastAsia="Times New Roman" w:hAnsi="Times New Roman" w:cs="Times New Roman"/>
          <w:b/>
          <w:sz w:val="24"/>
          <w:szCs w:val="24"/>
          <w:lang w:val="en-GB"/>
        </w:rPr>
      </w:pPr>
    </w:p>
    <w:p w14:paraId="538316E9" w14:textId="77777777" w:rsidR="00BC6155" w:rsidRPr="00BD0CE4" w:rsidRDefault="000E20F2">
      <w:pPr>
        <w:spacing w:line="360" w:lineRule="auto"/>
        <w:ind w:right="-89"/>
        <w:jc w:val="both"/>
        <w:rPr>
          <w:rFonts w:ascii="Times New Roman" w:eastAsia="Times New Roman" w:hAnsi="Times New Roman" w:cs="Times New Roman"/>
          <w:b/>
          <w:sz w:val="24"/>
          <w:szCs w:val="24"/>
          <w:lang w:val="en-GB"/>
        </w:rPr>
      </w:pPr>
      <w:r w:rsidRPr="00BD0CE4">
        <w:rPr>
          <w:rFonts w:ascii="Times New Roman" w:eastAsia="Times New Roman" w:hAnsi="Times New Roman" w:cs="Times New Roman"/>
          <w:b/>
          <w:sz w:val="24"/>
          <w:szCs w:val="24"/>
          <w:lang w:val="en-GB"/>
        </w:rPr>
        <w:t>3.1. Research material</w:t>
      </w:r>
    </w:p>
    <w:p w14:paraId="6712BE5C" w14:textId="13FEA08D" w:rsidR="00BC6155" w:rsidRPr="00D9413B" w:rsidRDefault="000E20F2">
      <w:pPr>
        <w:spacing w:line="360" w:lineRule="auto"/>
        <w:ind w:right="-89"/>
        <w:jc w:val="both"/>
        <w:rPr>
          <w:rFonts w:ascii="Times New Roman" w:eastAsia="Times New Roman" w:hAnsi="Times New Roman" w:cs="Times New Roman"/>
          <w:sz w:val="24"/>
          <w:szCs w:val="24"/>
          <w:lang w:val="en-GB"/>
        </w:rPr>
      </w:pPr>
      <w:r w:rsidRPr="00BD0CE4">
        <w:rPr>
          <w:rFonts w:ascii="Times New Roman" w:eastAsia="Times New Roman" w:hAnsi="Times New Roman" w:cs="Times New Roman"/>
          <w:sz w:val="24"/>
          <w:szCs w:val="24"/>
          <w:lang w:val="en-GB"/>
        </w:rPr>
        <w:t xml:space="preserve">This study applies </w:t>
      </w:r>
      <w:r w:rsidR="00F26CE7">
        <w:rPr>
          <w:rFonts w:ascii="Times New Roman" w:eastAsia="Times New Roman" w:hAnsi="Times New Roman" w:cs="Times New Roman"/>
          <w:sz w:val="24"/>
          <w:szCs w:val="24"/>
          <w:lang w:val="en-GB"/>
        </w:rPr>
        <w:t xml:space="preserve">a </w:t>
      </w:r>
      <w:r w:rsidRPr="00D9413B">
        <w:rPr>
          <w:rFonts w:ascii="Times New Roman" w:eastAsia="Times New Roman" w:hAnsi="Times New Roman" w:cs="Times New Roman"/>
          <w:sz w:val="24"/>
          <w:szCs w:val="24"/>
          <w:lang w:val="en-GB"/>
        </w:rPr>
        <w:t>nano</w:t>
      </w:r>
      <w:r w:rsidR="00F26CE7">
        <w:rPr>
          <w:rFonts w:ascii="Times New Roman" w:eastAsia="Times New Roman" w:hAnsi="Times New Roman" w:cs="Times New Roman"/>
          <w:sz w:val="24"/>
          <w:szCs w:val="24"/>
          <w:lang w:val="en-GB"/>
        </w:rPr>
        <w:t>-</w:t>
      </w:r>
      <w:r w:rsidRPr="00D9413B">
        <w:rPr>
          <w:rFonts w:ascii="Times New Roman" w:eastAsia="Times New Roman" w:hAnsi="Times New Roman" w:cs="Times New Roman"/>
          <w:sz w:val="24"/>
          <w:szCs w:val="24"/>
          <w:lang w:val="en-GB"/>
        </w:rPr>
        <w:t xml:space="preserve">level perspective on social contract theory and focuses on interpretations of social norms </w:t>
      </w:r>
      <w:r w:rsidR="00F26CE7">
        <w:rPr>
          <w:rFonts w:ascii="Times New Roman" w:eastAsia="Times New Roman" w:hAnsi="Times New Roman" w:cs="Times New Roman"/>
          <w:sz w:val="24"/>
          <w:szCs w:val="24"/>
          <w:lang w:val="en-GB"/>
        </w:rPr>
        <w:t>that guide</w:t>
      </w:r>
      <w:r w:rsidR="00F26CE7" w:rsidRPr="00D9413B">
        <w:rPr>
          <w:rFonts w:ascii="Times New Roman" w:eastAsia="Times New Roman" w:hAnsi="Times New Roman" w:cs="Times New Roman"/>
          <w:sz w:val="24"/>
          <w:szCs w:val="24"/>
          <w:lang w:val="en-GB"/>
        </w:rPr>
        <w:t xml:space="preserve"> </w:t>
      </w:r>
      <w:r w:rsidRPr="00D9413B">
        <w:rPr>
          <w:rFonts w:ascii="Times New Roman" w:eastAsia="Times New Roman" w:hAnsi="Times New Roman" w:cs="Times New Roman"/>
          <w:sz w:val="24"/>
          <w:szCs w:val="24"/>
          <w:lang w:val="en-GB"/>
        </w:rPr>
        <w:t xml:space="preserve">stakeholder expectations for sustainability reporting. We therefore adhere to the constructionist and interpretative research approach (Eriksson and Kovalainen, 2008). </w:t>
      </w:r>
    </w:p>
    <w:p w14:paraId="551DC7D5" w14:textId="2551B3F6" w:rsidR="00BC6155" w:rsidRPr="00D9413B" w:rsidRDefault="000E20F2">
      <w:pPr>
        <w:spacing w:line="360" w:lineRule="auto"/>
        <w:ind w:right="-89"/>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 xml:space="preserve">The research material consists of 73 </w:t>
      </w:r>
      <w:r w:rsidR="00F26CE7" w:rsidRPr="001D11C6">
        <w:rPr>
          <w:rFonts w:ascii="Times New Roman" w:eastAsia="Times New Roman" w:hAnsi="Times New Roman" w:cs="Times New Roman"/>
          <w:sz w:val="24"/>
          <w:szCs w:val="24"/>
          <w:lang w:val="en-GB"/>
        </w:rPr>
        <w:t xml:space="preserve">in-depth </w:t>
      </w:r>
      <w:r w:rsidRPr="00D9413B">
        <w:rPr>
          <w:rFonts w:ascii="Times New Roman" w:eastAsia="Times New Roman" w:hAnsi="Times New Roman" w:cs="Times New Roman"/>
          <w:sz w:val="24"/>
          <w:szCs w:val="24"/>
          <w:lang w:val="en-GB"/>
        </w:rPr>
        <w:t xml:space="preserve">qualitative interviews with </w:t>
      </w:r>
      <w:r w:rsidR="00D9413B">
        <w:rPr>
          <w:rFonts w:ascii="Times New Roman" w:eastAsia="Times New Roman" w:hAnsi="Times New Roman" w:cs="Times New Roman"/>
          <w:sz w:val="24"/>
          <w:szCs w:val="24"/>
          <w:lang w:val="en-GB"/>
        </w:rPr>
        <w:t xml:space="preserve">internal and external </w:t>
      </w:r>
      <w:r w:rsidRPr="00D9413B">
        <w:rPr>
          <w:rFonts w:ascii="Times New Roman" w:eastAsia="Times New Roman" w:hAnsi="Times New Roman" w:cs="Times New Roman"/>
          <w:sz w:val="24"/>
          <w:szCs w:val="24"/>
          <w:lang w:val="en-GB"/>
        </w:rPr>
        <w:t>stakeholders of the two organizations</w:t>
      </w:r>
      <w:r w:rsidR="00D9413B">
        <w:rPr>
          <w:rFonts w:ascii="Times New Roman" w:eastAsia="Times New Roman" w:hAnsi="Times New Roman" w:cs="Times New Roman"/>
          <w:sz w:val="24"/>
          <w:szCs w:val="24"/>
          <w:lang w:val="en-GB"/>
        </w:rPr>
        <w:t xml:space="preserve"> (see Table 1)</w:t>
      </w:r>
      <w:r w:rsidRPr="00D9413B">
        <w:rPr>
          <w:rFonts w:ascii="Times New Roman" w:eastAsia="Times New Roman" w:hAnsi="Times New Roman" w:cs="Times New Roman"/>
          <w:sz w:val="24"/>
          <w:szCs w:val="24"/>
          <w:lang w:val="en-GB"/>
        </w:rPr>
        <w:t xml:space="preserve">. </w:t>
      </w:r>
      <w:r w:rsidRPr="00D9413B">
        <w:rPr>
          <w:rFonts w:ascii="Times New Roman" w:eastAsia="Times New Roman" w:hAnsi="Times New Roman" w:cs="Times New Roman"/>
          <w:sz w:val="24"/>
          <w:szCs w:val="24"/>
          <w:highlight w:val="white"/>
          <w:lang w:val="en-GB"/>
        </w:rPr>
        <w:t xml:space="preserve">All of the interviews had </w:t>
      </w:r>
      <w:r w:rsidR="00F26CE7">
        <w:rPr>
          <w:rFonts w:ascii="Times New Roman" w:eastAsia="Times New Roman" w:hAnsi="Times New Roman" w:cs="Times New Roman"/>
          <w:sz w:val="24"/>
          <w:szCs w:val="24"/>
          <w:highlight w:val="white"/>
          <w:lang w:val="en-GB"/>
        </w:rPr>
        <w:t xml:space="preserve">a </w:t>
      </w:r>
      <w:r w:rsidRPr="00D9413B">
        <w:rPr>
          <w:rFonts w:ascii="Times New Roman" w:eastAsia="Times New Roman" w:hAnsi="Times New Roman" w:cs="Times New Roman"/>
          <w:sz w:val="24"/>
          <w:szCs w:val="24"/>
          <w:highlight w:val="white"/>
          <w:lang w:val="en-GB"/>
        </w:rPr>
        <w:t xml:space="preserve">similar structure, with the focus on </w:t>
      </w:r>
      <w:r w:rsidRPr="00D9413B">
        <w:rPr>
          <w:rFonts w:ascii="Times New Roman" w:eastAsia="Times New Roman" w:hAnsi="Times New Roman" w:cs="Times New Roman"/>
          <w:sz w:val="24"/>
          <w:szCs w:val="24"/>
          <w:lang w:val="en-GB"/>
        </w:rPr>
        <w:t xml:space="preserve">meanings of sustainability in business and the companies, sustainability practices in the companies and internal and external sustainability communication. Our aim was to interpret the assumptions of </w:t>
      </w:r>
      <w:r w:rsidR="00F26CE7">
        <w:rPr>
          <w:rFonts w:ascii="Times New Roman" w:eastAsia="Times New Roman" w:hAnsi="Times New Roman" w:cs="Times New Roman"/>
          <w:sz w:val="24"/>
          <w:szCs w:val="24"/>
          <w:lang w:val="en-GB"/>
        </w:rPr>
        <w:t xml:space="preserve">a </w:t>
      </w:r>
      <w:r w:rsidRPr="00D9413B">
        <w:rPr>
          <w:rFonts w:ascii="Times New Roman" w:eastAsia="Times New Roman" w:hAnsi="Times New Roman" w:cs="Times New Roman"/>
          <w:sz w:val="24"/>
          <w:szCs w:val="24"/>
          <w:lang w:val="en-GB"/>
        </w:rPr>
        <w:t xml:space="preserve">social contract between the company and stakeholders. However, social contracts were not explicitly asked </w:t>
      </w:r>
      <w:r w:rsidR="002D4BF4">
        <w:rPr>
          <w:rFonts w:ascii="Times New Roman" w:eastAsia="Times New Roman" w:hAnsi="Times New Roman" w:cs="Times New Roman"/>
          <w:sz w:val="24"/>
          <w:szCs w:val="24"/>
          <w:lang w:val="en-GB"/>
        </w:rPr>
        <w:t xml:space="preserve">about </w:t>
      </w:r>
      <w:r w:rsidRPr="00D9413B">
        <w:rPr>
          <w:rFonts w:ascii="Times New Roman" w:eastAsia="Times New Roman" w:hAnsi="Times New Roman" w:cs="Times New Roman"/>
          <w:sz w:val="24"/>
          <w:szCs w:val="24"/>
          <w:lang w:val="en-GB"/>
        </w:rPr>
        <w:t xml:space="preserve">during the interview but interpreted by the researchers. </w:t>
      </w:r>
      <w:r w:rsidR="002D4BF4">
        <w:rPr>
          <w:rFonts w:ascii="Times New Roman" w:eastAsia="Times New Roman" w:hAnsi="Times New Roman" w:cs="Times New Roman"/>
          <w:sz w:val="24"/>
          <w:szCs w:val="24"/>
          <w:lang w:val="en-GB"/>
        </w:rPr>
        <w:t>T</w:t>
      </w:r>
      <w:r w:rsidRPr="00D9413B">
        <w:rPr>
          <w:rFonts w:ascii="Times New Roman" w:eastAsia="Times New Roman" w:hAnsi="Times New Roman" w:cs="Times New Roman"/>
          <w:sz w:val="24"/>
          <w:szCs w:val="24"/>
          <w:lang w:val="en-GB"/>
        </w:rPr>
        <w:t>hese type</w:t>
      </w:r>
      <w:r w:rsidR="002D4BF4">
        <w:rPr>
          <w:rFonts w:ascii="Times New Roman" w:eastAsia="Times New Roman" w:hAnsi="Times New Roman" w:cs="Times New Roman"/>
          <w:sz w:val="24"/>
          <w:szCs w:val="24"/>
          <w:lang w:val="en-GB"/>
        </w:rPr>
        <w:t>s of</w:t>
      </w:r>
      <w:r w:rsidRPr="00D9413B">
        <w:rPr>
          <w:rFonts w:ascii="Times New Roman" w:eastAsia="Times New Roman" w:hAnsi="Times New Roman" w:cs="Times New Roman"/>
          <w:sz w:val="24"/>
          <w:szCs w:val="24"/>
          <w:lang w:val="en-GB"/>
        </w:rPr>
        <w:t xml:space="preserve"> implicit contracts can be identified in our data in </w:t>
      </w:r>
      <w:r w:rsidR="002D4BF4">
        <w:rPr>
          <w:rFonts w:ascii="Times New Roman" w:eastAsia="Times New Roman" w:hAnsi="Times New Roman" w:cs="Times New Roman"/>
          <w:sz w:val="24"/>
          <w:szCs w:val="24"/>
          <w:lang w:val="en-GB"/>
        </w:rPr>
        <w:t>the</w:t>
      </w:r>
      <w:r w:rsidRPr="00D9413B">
        <w:rPr>
          <w:rFonts w:ascii="Times New Roman" w:eastAsia="Times New Roman" w:hAnsi="Times New Roman" w:cs="Times New Roman"/>
          <w:sz w:val="24"/>
          <w:szCs w:val="24"/>
          <w:lang w:val="en-GB"/>
        </w:rPr>
        <w:t xml:space="preserve"> different types of expectations for sustainability in business.</w:t>
      </w:r>
    </w:p>
    <w:p w14:paraId="72880C3E" w14:textId="77777777" w:rsidR="00BC6155" w:rsidRDefault="000E20F2">
      <w:pPr>
        <w:spacing w:line="360" w:lineRule="auto"/>
        <w:ind w:right="-89"/>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We conducted interviews within four different stakeholder groups: employees, NGO representatives, politicians and business partners. Table 1 describes the number of interviews in each stakeholder group and the duration of the interviews.</w:t>
      </w:r>
    </w:p>
    <w:p w14:paraId="599E3D8C" w14:textId="77777777" w:rsidR="00D9413B" w:rsidRPr="00D9413B" w:rsidRDefault="00D9413B">
      <w:pPr>
        <w:spacing w:line="360" w:lineRule="auto"/>
        <w:ind w:right="-89"/>
        <w:jc w:val="both"/>
        <w:rPr>
          <w:rFonts w:ascii="Times New Roman" w:eastAsia="Times New Roman" w:hAnsi="Times New Roman" w:cs="Times New Roman"/>
          <w:sz w:val="24"/>
          <w:szCs w:val="24"/>
          <w:lang w:val="en-GB"/>
        </w:rPr>
      </w:pPr>
    </w:p>
    <w:p w14:paraId="1789F389" w14:textId="77777777" w:rsidR="00D9413B" w:rsidRPr="00D9413B" w:rsidRDefault="00D9413B" w:rsidP="00D9413B">
      <w:pPr>
        <w:spacing w:line="360" w:lineRule="auto"/>
        <w:ind w:right="-89"/>
        <w:jc w:val="both"/>
        <w:rPr>
          <w:rFonts w:ascii="Times New Roman" w:eastAsia="Times New Roman" w:hAnsi="Times New Roman" w:cs="Times New Roman"/>
          <w:b/>
          <w:sz w:val="24"/>
          <w:szCs w:val="24"/>
          <w:lang w:val="en-GB"/>
        </w:rPr>
      </w:pPr>
      <w:r w:rsidRPr="00D9413B">
        <w:rPr>
          <w:rFonts w:ascii="Times New Roman" w:eastAsia="Times New Roman" w:hAnsi="Times New Roman" w:cs="Times New Roman"/>
          <w:sz w:val="24"/>
          <w:szCs w:val="24"/>
          <w:lang w:val="en-GB"/>
        </w:rPr>
        <w:t>Table 1</w:t>
      </w:r>
      <w:r>
        <w:rPr>
          <w:rFonts w:ascii="Times New Roman" w:eastAsia="Times New Roman" w:hAnsi="Times New Roman" w:cs="Times New Roman"/>
          <w:sz w:val="24"/>
          <w:szCs w:val="24"/>
          <w:lang w:val="en-GB"/>
        </w:rPr>
        <w:t>.</w:t>
      </w:r>
      <w:r w:rsidRPr="00D9413B">
        <w:rPr>
          <w:rFonts w:ascii="Times New Roman" w:eastAsia="Times New Roman" w:hAnsi="Times New Roman" w:cs="Times New Roman"/>
          <w:sz w:val="24"/>
          <w:szCs w:val="24"/>
          <w:lang w:val="en-GB"/>
        </w:rPr>
        <w:t xml:space="preserve"> Number and duration of the interviews</w:t>
      </w:r>
    </w:p>
    <w:tbl>
      <w:tblPr>
        <w:tblStyle w:val="a"/>
        <w:tblW w:w="10173"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40"/>
        <w:gridCol w:w="3605"/>
        <w:gridCol w:w="3828"/>
      </w:tblGrid>
      <w:tr w:rsidR="00BC6155" w:rsidRPr="00CC78D7" w14:paraId="156C8F03" w14:textId="77777777" w:rsidTr="00F32287">
        <w:trPr>
          <w:trHeight w:val="299"/>
        </w:trPr>
        <w:tc>
          <w:tcPr>
            <w:tcW w:w="2740" w:type="dxa"/>
          </w:tcPr>
          <w:p w14:paraId="13D6B4B7"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b/>
                <w:sz w:val="24"/>
                <w:szCs w:val="24"/>
                <w:lang w:val="en-GB"/>
              </w:rPr>
            </w:pPr>
            <w:r w:rsidRPr="00D9413B">
              <w:rPr>
                <w:rFonts w:ascii="Times New Roman" w:eastAsia="Times New Roman" w:hAnsi="Times New Roman" w:cs="Times New Roman"/>
                <w:b/>
                <w:sz w:val="24"/>
                <w:szCs w:val="24"/>
                <w:lang w:val="en-GB"/>
              </w:rPr>
              <w:t>Stakeholder group</w:t>
            </w:r>
          </w:p>
        </w:tc>
        <w:tc>
          <w:tcPr>
            <w:tcW w:w="3605" w:type="dxa"/>
          </w:tcPr>
          <w:p w14:paraId="2EDF91D2"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b/>
                <w:sz w:val="24"/>
                <w:szCs w:val="24"/>
                <w:lang w:val="en-GB"/>
              </w:rPr>
            </w:pPr>
            <w:r w:rsidRPr="00D9413B">
              <w:rPr>
                <w:rFonts w:ascii="Times New Roman" w:eastAsia="Times New Roman" w:hAnsi="Times New Roman" w:cs="Times New Roman"/>
                <w:b/>
                <w:sz w:val="24"/>
                <w:szCs w:val="24"/>
                <w:lang w:val="en-GB"/>
              </w:rPr>
              <w:t>Number of interviews</w:t>
            </w:r>
          </w:p>
        </w:tc>
        <w:tc>
          <w:tcPr>
            <w:tcW w:w="3828" w:type="dxa"/>
          </w:tcPr>
          <w:p w14:paraId="51E9E7C0"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b/>
                <w:sz w:val="24"/>
                <w:szCs w:val="24"/>
                <w:lang w:val="en-GB"/>
              </w:rPr>
            </w:pPr>
            <w:r w:rsidRPr="00D9413B">
              <w:rPr>
                <w:rFonts w:ascii="Times New Roman" w:eastAsia="Times New Roman" w:hAnsi="Times New Roman" w:cs="Times New Roman"/>
                <w:b/>
                <w:sz w:val="24"/>
                <w:szCs w:val="24"/>
                <w:lang w:val="en-GB"/>
              </w:rPr>
              <w:t>Duration of the interviews</w:t>
            </w:r>
          </w:p>
        </w:tc>
      </w:tr>
      <w:tr w:rsidR="00BC6155" w:rsidRPr="00CC78D7" w14:paraId="1725E340" w14:textId="77777777" w:rsidTr="00F32287">
        <w:trPr>
          <w:trHeight w:val="251"/>
        </w:trPr>
        <w:tc>
          <w:tcPr>
            <w:tcW w:w="2740" w:type="dxa"/>
          </w:tcPr>
          <w:p w14:paraId="00B72CE7"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Employees</w:t>
            </w:r>
          </w:p>
        </w:tc>
        <w:tc>
          <w:tcPr>
            <w:tcW w:w="3605" w:type="dxa"/>
          </w:tcPr>
          <w:p w14:paraId="0E423FFC"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52</w:t>
            </w:r>
          </w:p>
        </w:tc>
        <w:tc>
          <w:tcPr>
            <w:tcW w:w="3828" w:type="dxa"/>
          </w:tcPr>
          <w:p w14:paraId="1E9D6484" w14:textId="5F410DE1"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20</w:t>
            </w:r>
            <w:r w:rsidR="002D4BF4">
              <w:rPr>
                <w:rFonts w:ascii="Times New Roman" w:eastAsia="Times New Roman" w:hAnsi="Times New Roman" w:cs="Times New Roman"/>
                <w:sz w:val="24"/>
                <w:szCs w:val="24"/>
                <w:lang w:val="en-GB"/>
              </w:rPr>
              <w:t>–</w:t>
            </w:r>
            <w:r w:rsidRPr="00D9413B">
              <w:rPr>
                <w:rFonts w:ascii="Times New Roman" w:eastAsia="Times New Roman" w:hAnsi="Times New Roman" w:cs="Times New Roman"/>
                <w:sz w:val="24"/>
                <w:szCs w:val="24"/>
                <w:lang w:val="en-GB"/>
              </w:rPr>
              <w:t>90 min</w:t>
            </w:r>
          </w:p>
        </w:tc>
      </w:tr>
      <w:tr w:rsidR="00BC6155" w:rsidRPr="00CC78D7" w14:paraId="0A966EA5" w14:textId="77777777">
        <w:trPr>
          <w:trHeight w:val="280"/>
        </w:trPr>
        <w:tc>
          <w:tcPr>
            <w:tcW w:w="2740" w:type="dxa"/>
          </w:tcPr>
          <w:p w14:paraId="238BCE6E"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NGOs</w:t>
            </w:r>
          </w:p>
        </w:tc>
        <w:tc>
          <w:tcPr>
            <w:tcW w:w="3605" w:type="dxa"/>
          </w:tcPr>
          <w:p w14:paraId="457B0852"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10</w:t>
            </w:r>
          </w:p>
        </w:tc>
        <w:tc>
          <w:tcPr>
            <w:tcW w:w="3828" w:type="dxa"/>
          </w:tcPr>
          <w:p w14:paraId="1BFB1662" w14:textId="66EC8CDA"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30</w:t>
            </w:r>
            <w:r w:rsidR="002D4BF4">
              <w:rPr>
                <w:rFonts w:ascii="Times New Roman" w:eastAsia="Times New Roman" w:hAnsi="Times New Roman" w:cs="Times New Roman"/>
                <w:sz w:val="24"/>
                <w:szCs w:val="24"/>
                <w:lang w:val="en-GB"/>
              </w:rPr>
              <w:t>–</w:t>
            </w:r>
            <w:r w:rsidRPr="00D9413B">
              <w:rPr>
                <w:rFonts w:ascii="Times New Roman" w:eastAsia="Times New Roman" w:hAnsi="Times New Roman" w:cs="Times New Roman"/>
                <w:sz w:val="24"/>
                <w:szCs w:val="24"/>
                <w:lang w:val="en-GB"/>
              </w:rPr>
              <w:t>120 min</w:t>
            </w:r>
          </w:p>
        </w:tc>
      </w:tr>
      <w:tr w:rsidR="00BC6155" w:rsidRPr="00CC78D7" w14:paraId="0260E1E5" w14:textId="77777777">
        <w:trPr>
          <w:trHeight w:val="540"/>
        </w:trPr>
        <w:tc>
          <w:tcPr>
            <w:tcW w:w="2740" w:type="dxa"/>
          </w:tcPr>
          <w:p w14:paraId="481F5688" w14:textId="473BBB6E"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Political decision</w:t>
            </w:r>
            <w:r w:rsidR="002D4BF4">
              <w:rPr>
                <w:rFonts w:ascii="Times New Roman" w:eastAsia="Times New Roman" w:hAnsi="Times New Roman" w:cs="Times New Roman"/>
                <w:sz w:val="24"/>
                <w:szCs w:val="24"/>
                <w:lang w:val="en-GB"/>
              </w:rPr>
              <w:t>-</w:t>
            </w:r>
            <w:r w:rsidRPr="00D9413B">
              <w:rPr>
                <w:rFonts w:ascii="Times New Roman" w:eastAsia="Times New Roman" w:hAnsi="Times New Roman" w:cs="Times New Roman"/>
                <w:sz w:val="24"/>
                <w:szCs w:val="24"/>
                <w:lang w:val="en-GB"/>
              </w:rPr>
              <w:t>makers</w:t>
            </w:r>
          </w:p>
        </w:tc>
        <w:tc>
          <w:tcPr>
            <w:tcW w:w="3605" w:type="dxa"/>
          </w:tcPr>
          <w:p w14:paraId="754767C9"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7</w:t>
            </w:r>
          </w:p>
        </w:tc>
        <w:tc>
          <w:tcPr>
            <w:tcW w:w="3828" w:type="dxa"/>
          </w:tcPr>
          <w:p w14:paraId="4F6575B1" w14:textId="11C966C3"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30</w:t>
            </w:r>
            <w:r w:rsidR="002D4BF4">
              <w:rPr>
                <w:rFonts w:ascii="Times New Roman" w:eastAsia="Times New Roman" w:hAnsi="Times New Roman" w:cs="Times New Roman"/>
                <w:sz w:val="24"/>
                <w:szCs w:val="24"/>
                <w:lang w:val="en-GB"/>
              </w:rPr>
              <w:t>–</w:t>
            </w:r>
            <w:r w:rsidRPr="00D9413B">
              <w:rPr>
                <w:rFonts w:ascii="Times New Roman" w:eastAsia="Times New Roman" w:hAnsi="Times New Roman" w:cs="Times New Roman"/>
                <w:sz w:val="24"/>
                <w:szCs w:val="24"/>
                <w:lang w:val="en-GB"/>
              </w:rPr>
              <w:t>60 min</w:t>
            </w:r>
          </w:p>
        </w:tc>
      </w:tr>
      <w:tr w:rsidR="00BC6155" w:rsidRPr="00CC78D7" w14:paraId="683C7B13" w14:textId="77777777">
        <w:trPr>
          <w:trHeight w:val="280"/>
        </w:trPr>
        <w:tc>
          <w:tcPr>
            <w:tcW w:w="2740" w:type="dxa"/>
          </w:tcPr>
          <w:p w14:paraId="59C6B275"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Business partners</w:t>
            </w:r>
          </w:p>
        </w:tc>
        <w:tc>
          <w:tcPr>
            <w:tcW w:w="3605" w:type="dxa"/>
          </w:tcPr>
          <w:p w14:paraId="36B9090D"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4</w:t>
            </w:r>
          </w:p>
        </w:tc>
        <w:tc>
          <w:tcPr>
            <w:tcW w:w="3828" w:type="dxa"/>
          </w:tcPr>
          <w:p w14:paraId="739CFA55" w14:textId="4618A506"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25</w:t>
            </w:r>
            <w:r w:rsidR="002D4BF4">
              <w:rPr>
                <w:rFonts w:ascii="Times New Roman" w:eastAsia="Times New Roman" w:hAnsi="Times New Roman" w:cs="Times New Roman"/>
                <w:sz w:val="24"/>
                <w:szCs w:val="24"/>
                <w:lang w:val="en-GB"/>
              </w:rPr>
              <w:t>–</w:t>
            </w:r>
            <w:r w:rsidRPr="00D9413B">
              <w:rPr>
                <w:rFonts w:ascii="Times New Roman" w:eastAsia="Times New Roman" w:hAnsi="Times New Roman" w:cs="Times New Roman"/>
                <w:sz w:val="24"/>
                <w:szCs w:val="24"/>
                <w:lang w:val="en-GB"/>
              </w:rPr>
              <w:t>55 min</w:t>
            </w:r>
          </w:p>
        </w:tc>
      </w:tr>
      <w:tr w:rsidR="00BC6155" w:rsidRPr="00CC78D7" w14:paraId="12BBB211" w14:textId="77777777" w:rsidTr="00F32287">
        <w:trPr>
          <w:trHeight w:val="280"/>
        </w:trPr>
        <w:tc>
          <w:tcPr>
            <w:tcW w:w="2740" w:type="dxa"/>
          </w:tcPr>
          <w:p w14:paraId="734A6CD4"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Total</w:t>
            </w:r>
          </w:p>
        </w:tc>
        <w:tc>
          <w:tcPr>
            <w:tcW w:w="3605" w:type="dxa"/>
          </w:tcPr>
          <w:p w14:paraId="093DF48F" w14:textId="77777777" w:rsidR="00BC6155" w:rsidRPr="00D9413B" w:rsidRDefault="000E20F2" w:rsidP="00F32287">
            <w:pPr>
              <w:spacing w:after="200" w:line="360" w:lineRule="auto"/>
              <w:ind w:right="-91"/>
              <w:contextualSpacing w:val="0"/>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73</w:t>
            </w:r>
          </w:p>
        </w:tc>
        <w:tc>
          <w:tcPr>
            <w:tcW w:w="3828" w:type="dxa"/>
            <w:vAlign w:val="top"/>
          </w:tcPr>
          <w:p w14:paraId="28DBC906" w14:textId="77777777" w:rsidR="00BC6155" w:rsidRPr="00D9413B" w:rsidRDefault="00BC6155" w:rsidP="00F32287">
            <w:pPr>
              <w:keepNext/>
              <w:keepLines/>
              <w:spacing w:before="360" w:after="80" w:line="360" w:lineRule="auto"/>
              <w:ind w:right="-91"/>
              <w:contextualSpacing w:val="0"/>
              <w:rPr>
                <w:rFonts w:ascii="Times New Roman" w:eastAsia="Times New Roman" w:hAnsi="Times New Roman" w:cs="Times New Roman"/>
                <w:sz w:val="24"/>
                <w:szCs w:val="24"/>
                <w:lang w:val="en-GB"/>
              </w:rPr>
            </w:pPr>
          </w:p>
        </w:tc>
      </w:tr>
    </w:tbl>
    <w:p w14:paraId="47DB4876" w14:textId="77777777" w:rsidR="00BC6155" w:rsidRPr="00D9413B" w:rsidRDefault="00BC6155">
      <w:pPr>
        <w:spacing w:line="360" w:lineRule="auto"/>
        <w:ind w:right="-89"/>
        <w:jc w:val="both"/>
        <w:rPr>
          <w:rFonts w:ascii="Times New Roman" w:eastAsia="Times New Roman" w:hAnsi="Times New Roman" w:cs="Times New Roman"/>
          <w:b/>
          <w:sz w:val="24"/>
          <w:szCs w:val="24"/>
          <w:lang w:val="en-GB"/>
        </w:rPr>
      </w:pPr>
    </w:p>
    <w:p w14:paraId="4277B966" w14:textId="77777777" w:rsidR="00BC6155" w:rsidRPr="00D9413B" w:rsidRDefault="000E20F2">
      <w:pPr>
        <w:spacing w:line="360" w:lineRule="auto"/>
        <w:ind w:right="-89"/>
        <w:jc w:val="both"/>
        <w:rPr>
          <w:rFonts w:ascii="Times New Roman" w:eastAsia="Times New Roman" w:hAnsi="Times New Roman" w:cs="Times New Roman"/>
          <w:b/>
          <w:sz w:val="24"/>
          <w:szCs w:val="24"/>
          <w:lang w:val="en-GB"/>
        </w:rPr>
      </w:pPr>
      <w:r w:rsidRPr="00D9413B">
        <w:rPr>
          <w:rFonts w:ascii="Times New Roman" w:eastAsia="Times New Roman" w:hAnsi="Times New Roman" w:cs="Times New Roman"/>
          <w:b/>
          <w:sz w:val="24"/>
          <w:szCs w:val="24"/>
          <w:lang w:val="en-GB"/>
        </w:rPr>
        <w:lastRenderedPageBreak/>
        <w:t>3.2 Analysis of the interviews</w:t>
      </w:r>
    </w:p>
    <w:p w14:paraId="0610526E" w14:textId="60D38562" w:rsidR="00BC6155" w:rsidRPr="00F32287" w:rsidRDefault="000E20F2">
      <w:pPr>
        <w:spacing w:line="360" w:lineRule="auto"/>
        <w:ind w:right="-89"/>
        <w:jc w:val="both"/>
        <w:rPr>
          <w:rFonts w:ascii="Times New Roman" w:eastAsia="Times New Roman" w:hAnsi="Times New Roman" w:cs="Times New Roman"/>
          <w:sz w:val="24"/>
          <w:szCs w:val="24"/>
          <w:lang w:val="en-GB"/>
        </w:rPr>
      </w:pPr>
      <w:r w:rsidRPr="00D9413B">
        <w:rPr>
          <w:rFonts w:ascii="Times New Roman" w:eastAsia="Times New Roman" w:hAnsi="Times New Roman" w:cs="Times New Roman"/>
          <w:sz w:val="24"/>
          <w:szCs w:val="24"/>
          <w:lang w:val="en-GB"/>
        </w:rPr>
        <w:t>We approached the data by means of inductive and typology</w:t>
      </w:r>
      <w:r w:rsidR="002D4BF4">
        <w:rPr>
          <w:rFonts w:ascii="Times New Roman" w:eastAsia="Times New Roman" w:hAnsi="Times New Roman" w:cs="Times New Roman"/>
          <w:sz w:val="24"/>
          <w:szCs w:val="24"/>
          <w:lang w:val="en-GB"/>
        </w:rPr>
        <w:t>-</w:t>
      </w:r>
      <w:r w:rsidRPr="00F32287">
        <w:rPr>
          <w:rFonts w:ascii="Times New Roman" w:eastAsia="Times New Roman" w:hAnsi="Times New Roman" w:cs="Times New Roman"/>
          <w:sz w:val="24"/>
          <w:szCs w:val="24"/>
          <w:lang w:val="en-GB"/>
        </w:rPr>
        <w:t>based qualitative analysis. Our aim was not to reveal one single reality. Instead, we interpreted the multiple meanings constructed in the interviews. The analysis process was supported using Atlas.ti software. The coding process consisted of three rounds: (1) All of the interviews were carefully read through and the parts in which sustainability reports were discussed were coded with the general code “reports.” We identified 10- to 20-sentence-long extracts from the interviews with which we continued the analysis process. (2) We continued coding the identified sections by initial thematizing based on the expectations explicitly or implicitly expressed in the extracts</w:t>
      </w:r>
      <w:r w:rsidR="00E559BA">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identif</w:t>
      </w:r>
      <w:r w:rsidR="00E559BA">
        <w:rPr>
          <w:rFonts w:ascii="Times New Roman" w:eastAsia="Times New Roman" w:hAnsi="Times New Roman" w:cs="Times New Roman"/>
          <w:sz w:val="24"/>
          <w:szCs w:val="24"/>
          <w:lang w:val="en-GB"/>
        </w:rPr>
        <w:t>ying</w:t>
      </w:r>
      <w:r w:rsidRPr="00F32287">
        <w:rPr>
          <w:rFonts w:ascii="Times New Roman" w:eastAsia="Times New Roman" w:hAnsi="Times New Roman" w:cs="Times New Roman"/>
          <w:sz w:val="24"/>
          <w:szCs w:val="24"/>
          <w:lang w:val="en-GB"/>
        </w:rPr>
        <w:t xml:space="preserve"> both positive and negative approaches to sustainability reporting. (3) We then looked for similarities and differences to create our typology of expectations. (4) In the fourth phase of the analysis, we integrated our theoretical approach. We </w:t>
      </w:r>
      <w:r w:rsidR="00E74D0F">
        <w:rPr>
          <w:rFonts w:ascii="Times New Roman" w:eastAsia="Times New Roman" w:hAnsi="Times New Roman" w:cs="Times New Roman"/>
          <w:sz w:val="24"/>
          <w:szCs w:val="24"/>
          <w:lang w:val="en-GB"/>
        </w:rPr>
        <w:t>looked at</w:t>
      </w:r>
      <w:r w:rsidRPr="00F32287">
        <w:rPr>
          <w:rFonts w:ascii="Times New Roman" w:eastAsia="Times New Roman" w:hAnsi="Times New Roman" w:cs="Times New Roman"/>
          <w:sz w:val="24"/>
          <w:szCs w:val="24"/>
          <w:lang w:val="en-GB"/>
        </w:rPr>
        <w:t xml:space="preserve"> nano</w:t>
      </w:r>
      <w:r w:rsidR="00E74D0F">
        <w:rPr>
          <w:rFonts w:ascii="Times New Roman" w:eastAsia="Times New Roman" w:hAnsi="Times New Roman" w:cs="Times New Roman"/>
          <w:sz w:val="24"/>
          <w:szCs w:val="24"/>
          <w:lang w:val="en-GB"/>
        </w:rPr>
        <w:t>-</w:t>
      </w:r>
      <w:r w:rsidRPr="00F32287">
        <w:rPr>
          <w:rFonts w:ascii="Times New Roman" w:eastAsia="Times New Roman" w:hAnsi="Times New Roman" w:cs="Times New Roman"/>
          <w:sz w:val="24"/>
          <w:szCs w:val="24"/>
          <w:lang w:val="en-GB"/>
        </w:rPr>
        <w:t xml:space="preserve">level social contract theory and started to make our interpretations of </w:t>
      </w:r>
      <w:r w:rsidR="00E74D0F">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 xml:space="preserve">social norms guiding the expectations for sustainability reporting and different individual interpretations related to those social norms. </w:t>
      </w:r>
    </w:p>
    <w:p w14:paraId="3B36E74E" w14:textId="77777777" w:rsidR="00BC6155" w:rsidRPr="00F32287" w:rsidRDefault="00BC6155">
      <w:pPr>
        <w:spacing w:line="360" w:lineRule="auto"/>
        <w:ind w:right="-89"/>
        <w:jc w:val="both"/>
        <w:rPr>
          <w:rFonts w:ascii="Times New Roman" w:eastAsia="Times New Roman" w:hAnsi="Times New Roman" w:cs="Times New Roman"/>
          <w:sz w:val="24"/>
          <w:szCs w:val="24"/>
          <w:lang w:val="en-GB"/>
        </w:rPr>
      </w:pPr>
    </w:p>
    <w:p w14:paraId="44546EA8" w14:textId="77777777" w:rsidR="00BC6155" w:rsidRPr="00F32287" w:rsidRDefault="000E20F2">
      <w:pPr>
        <w:spacing w:line="360" w:lineRule="auto"/>
        <w:ind w:right="-89"/>
        <w:jc w:val="both"/>
        <w:rPr>
          <w:rFonts w:ascii="Times New Roman" w:eastAsia="Times New Roman" w:hAnsi="Times New Roman" w:cs="Times New Roman"/>
          <w:b/>
          <w:sz w:val="24"/>
          <w:szCs w:val="24"/>
          <w:lang w:val="en-GB"/>
        </w:rPr>
      </w:pPr>
      <w:r w:rsidRPr="00F32287">
        <w:rPr>
          <w:rFonts w:ascii="Times New Roman" w:eastAsia="Times New Roman" w:hAnsi="Times New Roman" w:cs="Times New Roman"/>
          <w:b/>
          <w:sz w:val="24"/>
          <w:szCs w:val="24"/>
          <w:lang w:val="en-GB"/>
        </w:rPr>
        <w:t>4 RESULTS</w:t>
      </w:r>
    </w:p>
    <w:p w14:paraId="7625FC45" w14:textId="486069EC" w:rsidR="00BC6155" w:rsidRPr="00F32287" w:rsidRDefault="000E20F2">
      <w:pPr>
        <w:spacing w:line="360" w:lineRule="auto"/>
        <w:ind w:right="-89"/>
        <w:jc w:val="both"/>
        <w:rPr>
          <w:rFonts w:ascii="Times New Roman" w:eastAsia="Times New Roman" w:hAnsi="Times New Roman" w:cs="Times New Roman"/>
          <w:sz w:val="24"/>
          <w:szCs w:val="24"/>
          <w:lang w:val="en-GB"/>
        </w:rPr>
      </w:pPr>
      <w:r w:rsidRPr="00F32287">
        <w:rPr>
          <w:rFonts w:ascii="Times New Roman" w:eastAsia="Times New Roman" w:hAnsi="Times New Roman" w:cs="Times New Roman"/>
          <w:sz w:val="24"/>
          <w:szCs w:val="24"/>
          <w:lang w:val="en-GB"/>
        </w:rPr>
        <w:t xml:space="preserve">In this </w:t>
      </w:r>
      <w:r w:rsidR="00E74D0F">
        <w:rPr>
          <w:rFonts w:ascii="Times New Roman" w:eastAsia="Times New Roman" w:hAnsi="Times New Roman" w:cs="Times New Roman"/>
          <w:sz w:val="24"/>
          <w:szCs w:val="24"/>
          <w:lang w:val="en-GB"/>
        </w:rPr>
        <w:t>section</w:t>
      </w:r>
      <w:r w:rsidRPr="00F32287">
        <w:rPr>
          <w:rFonts w:ascii="Times New Roman" w:eastAsia="Times New Roman" w:hAnsi="Times New Roman" w:cs="Times New Roman"/>
          <w:sz w:val="24"/>
          <w:szCs w:val="24"/>
          <w:lang w:val="en-GB"/>
        </w:rPr>
        <w:t>, we describe the four types of expectations found in the analysis.</w:t>
      </w:r>
    </w:p>
    <w:p w14:paraId="2A4BC9B8" w14:textId="77777777" w:rsidR="00BC6155" w:rsidRPr="00F32287" w:rsidRDefault="000E20F2">
      <w:pPr>
        <w:spacing w:line="360" w:lineRule="auto"/>
        <w:ind w:right="-89"/>
        <w:jc w:val="both"/>
        <w:rPr>
          <w:rFonts w:ascii="Times New Roman" w:eastAsia="Times New Roman" w:hAnsi="Times New Roman" w:cs="Times New Roman"/>
          <w:b/>
          <w:sz w:val="24"/>
          <w:szCs w:val="24"/>
          <w:lang w:val="en-GB"/>
        </w:rPr>
      </w:pPr>
      <w:r w:rsidRPr="00F32287">
        <w:rPr>
          <w:rFonts w:ascii="Times New Roman" w:eastAsia="Times New Roman" w:hAnsi="Times New Roman" w:cs="Times New Roman"/>
          <w:b/>
          <w:sz w:val="24"/>
          <w:szCs w:val="24"/>
          <w:lang w:val="en-GB"/>
        </w:rPr>
        <w:t>4.1. Expectations for comprehensibility</w:t>
      </w:r>
    </w:p>
    <w:p w14:paraId="38866BFD" w14:textId="3B7997B9" w:rsidR="00BC6155" w:rsidRPr="00F32287" w:rsidRDefault="000E20F2">
      <w:pPr>
        <w:spacing w:line="360" w:lineRule="auto"/>
        <w:ind w:right="-89"/>
        <w:jc w:val="both"/>
        <w:rPr>
          <w:rFonts w:ascii="Times New Roman" w:eastAsia="Times New Roman" w:hAnsi="Times New Roman" w:cs="Times New Roman"/>
          <w:sz w:val="24"/>
          <w:szCs w:val="24"/>
          <w:lang w:val="en-GB"/>
        </w:rPr>
      </w:pPr>
      <w:r w:rsidRPr="00F32287">
        <w:rPr>
          <w:rFonts w:ascii="Times New Roman" w:eastAsia="Times New Roman" w:hAnsi="Times New Roman" w:cs="Times New Roman"/>
          <w:sz w:val="24"/>
          <w:szCs w:val="24"/>
          <w:lang w:val="en-GB"/>
        </w:rPr>
        <w:t xml:space="preserve">Within this type, the interviewees expressed their expectations </w:t>
      </w:r>
      <w:r w:rsidR="00593CE5">
        <w:rPr>
          <w:rFonts w:ascii="Times New Roman" w:eastAsia="Times New Roman" w:hAnsi="Times New Roman" w:cs="Times New Roman"/>
          <w:sz w:val="24"/>
          <w:szCs w:val="24"/>
          <w:lang w:val="en-GB"/>
        </w:rPr>
        <w:t>that</w:t>
      </w:r>
      <w:r w:rsidRPr="00F32287">
        <w:rPr>
          <w:rFonts w:ascii="Times New Roman" w:eastAsia="Times New Roman" w:hAnsi="Times New Roman" w:cs="Times New Roman"/>
          <w:sz w:val="24"/>
          <w:szCs w:val="24"/>
          <w:lang w:val="en-GB"/>
        </w:rPr>
        <w:t xml:space="preserve"> only comprehensible information </w:t>
      </w:r>
      <w:r w:rsidR="00593CE5">
        <w:rPr>
          <w:rFonts w:ascii="Times New Roman" w:eastAsia="Times New Roman" w:hAnsi="Times New Roman" w:cs="Times New Roman"/>
          <w:sz w:val="24"/>
          <w:szCs w:val="24"/>
          <w:lang w:val="en-GB"/>
        </w:rPr>
        <w:t>would be reported to</w:t>
      </w:r>
      <w:r w:rsidR="00593CE5"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the target groups. However, their definitions </w:t>
      </w:r>
      <w:r w:rsidR="00E74D0F">
        <w:rPr>
          <w:rFonts w:ascii="Times New Roman" w:eastAsia="Times New Roman" w:hAnsi="Times New Roman" w:cs="Times New Roman"/>
          <w:sz w:val="24"/>
          <w:szCs w:val="24"/>
          <w:lang w:val="en-GB"/>
        </w:rPr>
        <w:t>of</w:t>
      </w:r>
      <w:r w:rsidR="00E74D0F"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what is comprehensible information varied great</w:t>
      </w:r>
      <w:r w:rsidR="00E74D0F">
        <w:rPr>
          <w:rFonts w:ascii="Times New Roman" w:eastAsia="Times New Roman" w:hAnsi="Times New Roman" w:cs="Times New Roman"/>
          <w:sz w:val="24"/>
          <w:szCs w:val="24"/>
          <w:lang w:val="en-GB"/>
        </w:rPr>
        <w:t>ly</w:t>
      </w:r>
      <w:r w:rsidRPr="00F32287">
        <w:rPr>
          <w:rFonts w:ascii="Times New Roman" w:eastAsia="Times New Roman" w:hAnsi="Times New Roman" w:cs="Times New Roman"/>
          <w:sz w:val="24"/>
          <w:szCs w:val="24"/>
          <w:lang w:val="en-GB"/>
        </w:rPr>
        <w:t xml:space="preserve">. </w:t>
      </w:r>
      <w:r w:rsidR="00EE66C8">
        <w:rPr>
          <w:rFonts w:ascii="Times New Roman" w:eastAsia="Times New Roman" w:hAnsi="Times New Roman" w:cs="Times New Roman"/>
          <w:sz w:val="24"/>
          <w:szCs w:val="24"/>
          <w:lang w:val="en-GB"/>
        </w:rPr>
        <w:t>The d</w:t>
      </w:r>
      <w:r w:rsidRPr="00F32287">
        <w:rPr>
          <w:rFonts w:ascii="Times New Roman" w:eastAsia="Times New Roman" w:hAnsi="Times New Roman" w:cs="Times New Roman"/>
          <w:sz w:val="24"/>
          <w:szCs w:val="24"/>
          <w:lang w:val="en-GB"/>
        </w:rPr>
        <w:t>ifferent meanings related to comprehensible information were</w:t>
      </w:r>
      <w:r w:rsidR="00E74D0F">
        <w:rPr>
          <w:rFonts w:ascii="Times New Roman" w:eastAsia="Times New Roman" w:hAnsi="Times New Roman" w:cs="Times New Roman"/>
          <w:sz w:val="24"/>
          <w:szCs w:val="24"/>
          <w:lang w:val="en-GB"/>
        </w:rPr>
        <w:t xml:space="preserve"> as follows:</w:t>
      </w:r>
      <w:r w:rsidRPr="00F32287">
        <w:rPr>
          <w:rFonts w:ascii="Times New Roman" w:eastAsia="Times New Roman" w:hAnsi="Times New Roman" w:cs="Times New Roman"/>
          <w:sz w:val="24"/>
          <w:szCs w:val="24"/>
          <w:lang w:val="en-GB"/>
        </w:rPr>
        <w:t xml:space="preserve"> concrete </w:t>
      </w:r>
      <w:r w:rsidR="00EE66C8">
        <w:rPr>
          <w:rFonts w:ascii="Times New Roman" w:eastAsia="Times New Roman" w:hAnsi="Times New Roman" w:cs="Times New Roman"/>
          <w:sz w:val="24"/>
          <w:szCs w:val="24"/>
          <w:lang w:val="en-GB"/>
        </w:rPr>
        <w:t>measurements</w:t>
      </w:r>
      <w:r w:rsidRPr="00F32287">
        <w:rPr>
          <w:rFonts w:ascii="Times New Roman" w:eastAsia="Times New Roman" w:hAnsi="Times New Roman" w:cs="Times New Roman"/>
          <w:sz w:val="24"/>
          <w:szCs w:val="24"/>
          <w:lang w:val="en-GB"/>
        </w:rPr>
        <w:t xml:space="preserve">, </w:t>
      </w:r>
      <w:r w:rsidR="00E74D0F">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 xml:space="preserve">need for </w:t>
      </w:r>
      <w:r w:rsidR="007E1192">
        <w:rPr>
          <w:rFonts w:ascii="Times New Roman" w:eastAsia="Times New Roman" w:hAnsi="Times New Roman" w:cs="Times New Roman"/>
          <w:sz w:val="24"/>
          <w:szCs w:val="24"/>
          <w:lang w:val="en-GB"/>
        </w:rPr>
        <w:t>concise</w:t>
      </w:r>
      <w:r w:rsidR="007E1192"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information and </w:t>
      </w:r>
      <w:r w:rsidR="00E74D0F">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 xml:space="preserve">need for extensive information. The </w:t>
      </w:r>
      <w:r w:rsidR="00E74D0F">
        <w:rPr>
          <w:rFonts w:ascii="Times New Roman" w:eastAsia="Times New Roman" w:hAnsi="Times New Roman" w:cs="Times New Roman"/>
          <w:sz w:val="24"/>
          <w:szCs w:val="24"/>
          <w:lang w:val="en-GB"/>
        </w:rPr>
        <w:t>latter two meanings</w:t>
      </w:r>
      <w:r w:rsidRPr="00F32287">
        <w:rPr>
          <w:rFonts w:ascii="Times New Roman" w:eastAsia="Times New Roman" w:hAnsi="Times New Roman" w:cs="Times New Roman"/>
          <w:sz w:val="24"/>
          <w:szCs w:val="24"/>
          <w:lang w:val="en-GB"/>
        </w:rPr>
        <w:t xml:space="preserve"> were contradictory. </w:t>
      </w:r>
    </w:p>
    <w:p w14:paraId="17E9A214" w14:textId="70FC6834" w:rsidR="00BC6155" w:rsidRPr="00F32287" w:rsidRDefault="000E20F2">
      <w:pPr>
        <w:spacing w:line="360" w:lineRule="auto"/>
        <w:ind w:right="-89"/>
        <w:jc w:val="both"/>
        <w:rPr>
          <w:rFonts w:ascii="Times New Roman" w:eastAsia="Times New Roman" w:hAnsi="Times New Roman" w:cs="Times New Roman"/>
          <w:sz w:val="24"/>
          <w:szCs w:val="24"/>
          <w:lang w:val="en-GB"/>
        </w:rPr>
      </w:pPr>
      <w:r w:rsidRPr="00F32287">
        <w:rPr>
          <w:rFonts w:ascii="Times New Roman" w:eastAsia="Times New Roman" w:hAnsi="Times New Roman" w:cs="Times New Roman"/>
          <w:sz w:val="24"/>
          <w:szCs w:val="24"/>
          <w:lang w:val="en-GB"/>
        </w:rPr>
        <w:t>First, comprehensibility requires concrete ways to measure and give meaning to responsibility. Some of the employees of the financial company mentioned that the ways of measur</w:t>
      </w:r>
      <w:r w:rsidR="00E74D0F">
        <w:rPr>
          <w:rFonts w:ascii="Times New Roman" w:eastAsia="Times New Roman" w:hAnsi="Times New Roman" w:cs="Times New Roman"/>
          <w:sz w:val="24"/>
          <w:szCs w:val="24"/>
          <w:lang w:val="en-GB"/>
        </w:rPr>
        <w:t>ing</w:t>
      </w:r>
      <w:r w:rsidRPr="00F32287">
        <w:rPr>
          <w:rFonts w:ascii="Times New Roman" w:eastAsia="Times New Roman" w:hAnsi="Times New Roman" w:cs="Times New Roman"/>
          <w:sz w:val="24"/>
          <w:szCs w:val="24"/>
          <w:lang w:val="en-GB"/>
        </w:rPr>
        <w:t xml:space="preserve"> should be mostly numerical</w:t>
      </w:r>
      <w:r w:rsidR="00E74D0F">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based on energy consumption and other clear </w:t>
      </w:r>
      <w:r w:rsidR="00E74D0F">
        <w:rPr>
          <w:rFonts w:ascii="Times New Roman" w:eastAsia="Times New Roman" w:hAnsi="Times New Roman" w:cs="Times New Roman"/>
          <w:sz w:val="24"/>
          <w:szCs w:val="24"/>
          <w:lang w:val="en-GB"/>
        </w:rPr>
        <w:t>measurements</w:t>
      </w:r>
      <w:r w:rsidRPr="00F32287">
        <w:rPr>
          <w:rFonts w:ascii="Times New Roman" w:eastAsia="Times New Roman" w:hAnsi="Times New Roman" w:cs="Times New Roman"/>
          <w:sz w:val="24"/>
          <w:szCs w:val="24"/>
          <w:lang w:val="en-GB"/>
        </w:rPr>
        <w:t xml:space="preserve">. One </w:t>
      </w:r>
      <w:r w:rsidR="00E74D0F">
        <w:rPr>
          <w:rFonts w:ascii="Times New Roman" w:eastAsia="Times New Roman" w:hAnsi="Times New Roman" w:cs="Times New Roman"/>
          <w:sz w:val="24"/>
          <w:szCs w:val="24"/>
          <w:lang w:val="en-GB"/>
        </w:rPr>
        <w:t xml:space="preserve">employee </w:t>
      </w:r>
      <w:r w:rsidRPr="00F32287">
        <w:rPr>
          <w:rFonts w:ascii="Times New Roman" w:eastAsia="Times New Roman" w:hAnsi="Times New Roman" w:cs="Times New Roman"/>
          <w:sz w:val="24"/>
          <w:szCs w:val="24"/>
          <w:lang w:val="en-GB"/>
        </w:rPr>
        <w:t>suggested that measurement techniques</w:t>
      </w:r>
      <w:r w:rsidR="00E74D0F">
        <w:rPr>
          <w:rFonts w:ascii="Times New Roman" w:eastAsia="Times New Roman" w:hAnsi="Times New Roman" w:cs="Times New Roman"/>
          <w:sz w:val="24"/>
          <w:szCs w:val="24"/>
          <w:lang w:val="en-GB"/>
        </w:rPr>
        <w:t>, in order to be concrete,</w:t>
      </w:r>
      <w:r w:rsidRPr="00F32287">
        <w:rPr>
          <w:rFonts w:ascii="Times New Roman" w:eastAsia="Times New Roman" w:hAnsi="Times New Roman" w:cs="Times New Roman"/>
          <w:sz w:val="24"/>
          <w:szCs w:val="24"/>
          <w:lang w:val="en-GB"/>
        </w:rPr>
        <w:t xml:space="preserve"> should be developed </w:t>
      </w:r>
      <w:r w:rsidR="00E74D0F">
        <w:rPr>
          <w:rFonts w:ascii="Times New Roman" w:eastAsia="Times New Roman" w:hAnsi="Times New Roman" w:cs="Times New Roman"/>
          <w:sz w:val="24"/>
          <w:szCs w:val="24"/>
          <w:lang w:val="en-GB"/>
        </w:rPr>
        <w:t>by</w:t>
      </w:r>
      <w:r w:rsidR="00E74D0F"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the organization</w:t>
      </w:r>
      <w:r w:rsidR="00E74D0F">
        <w:rPr>
          <w:rFonts w:ascii="Times New Roman" w:eastAsia="Times New Roman" w:hAnsi="Times New Roman" w:cs="Times New Roman"/>
          <w:sz w:val="24"/>
          <w:szCs w:val="24"/>
          <w:lang w:val="en-GB"/>
        </w:rPr>
        <w:t xml:space="preserve"> itself</w:t>
      </w:r>
      <w:r w:rsidRPr="00F32287">
        <w:rPr>
          <w:rFonts w:ascii="Times New Roman" w:eastAsia="Times New Roman" w:hAnsi="Times New Roman" w:cs="Times New Roman"/>
          <w:sz w:val="24"/>
          <w:szCs w:val="24"/>
          <w:lang w:val="en-GB"/>
        </w:rPr>
        <w:t xml:space="preserve">. This view was supported by two employees at the energy company. According to them, comprehensible information should be based on concrete </w:t>
      </w:r>
      <w:r w:rsidR="00EE66C8">
        <w:rPr>
          <w:rFonts w:ascii="Times New Roman" w:eastAsia="Times New Roman" w:hAnsi="Times New Roman" w:cs="Times New Roman"/>
          <w:sz w:val="24"/>
          <w:szCs w:val="24"/>
          <w:lang w:val="en-GB"/>
        </w:rPr>
        <w:t>figures</w:t>
      </w:r>
      <w:r w:rsidR="00EE66C8"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and easily measurable information so that it would provide a collection of </w:t>
      </w:r>
      <w:r w:rsidR="00E115DA">
        <w:rPr>
          <w:rFonts w:ascii="Times New Roman" w:eastAsia="Times New Roman" w:hAnsi="Times New Roman" w:cs="Times New Roman"/>
          <w:sz w:val="24"/>
          <w:szCs w:val="24"/>
          <w:lang w:val="en-GB"/>
        </w:rPr>
        <w:t>data</w:t>
      </w:r>
      <w:r w:rsidR="00E115DA"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concerning what has been done </w:t>
      </w:r>
      <w:r w:rsidR="00E115DA">
        <w:rPr>
          <w:rFonts w:ascii="Times New Roman" w:eastAsia="Times New Roman" w:hAnsi="Times New Roman" w:cs="Times New Roman"/>
          <w:sz w:val="24"/>
          <w:szCs w:val="24"/>
          <w:lang w:val="en-GB"/>
        </w:rPr>
        <w:t>by the company in regards to</w:t>
      </w:r>
      <w:r w:rsidR="00E115DA"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sustainability. </w:t>
      </w:r>
      <w:r w:rsidRPr="00F32287">
        <w:rPr>
          <w:rFonts w:ascii="Times New Roman" w:eastAsia="Times New Roman" w:hAnsi="Times New Roman" w:cs="Times New Roman"/>
          <w:sz w:val="24"/>
          <w:szCs w:val="24"/>
          <w:lang w:val="en-GB"/>
        </w:rPr>
        <w:lastRenderedPageBreak/>
        <w:t xml:space="preserve">Two of the NGO representatives supported this view by suggesting that the information published should </w:t>
      </w:r>
      <w:r w:rsidR="007E1192">
        <w:rPr>
          <w:rFonts w:ascii="Times New Roman" w:eastAsia="Times New Roman" w:hAnsi="Times New Roman" w:cs="Times New Roman"/>
          <w:sz w:val="24"/>
          <w:szCs w:val="24"/>
          <w:lang w:val="en-GB"/>
        </w:rPr>
        <w:t xml:space="preserve">be </w:t>
      </w:r>
      <w:r w:rsidRPr="00F32287">
        <w:rPr>
          <w:rFonts w:ascii="Times New Roman" w:eastAsia="Times New Roman" w:hAnsi="Times New Roman" w:cs="Times New Roman"/>
          <w:sz w:val="24"/>
          <w:szCs w:val="24"/>
          <w:lang w:val="en-GB"/>
        </w:rPr>
        <w:t>usable, interesting and understandable to the target groups.</w:t>
      </w:r>
    </w:p>
    <w:p w14:paraId="78FB9295" w14:textId="016B33E2" w:rsidR="00BC6155" w:rsidRPr="00F32287" w:rsidRDefault="000E20F2">
      <w:pPr>
        <w:spacing w:line="360" w:lineRule="auto"/>
        <w:ind w:right="-89"/>
        <w:jc w:val="both"/>
        <w:rPr>
          <w:rFonts w:ascii="Times New Roman" w:eastAsia="Times New Roman" w:hAnsi="Times New Roman" w:cs="Times New Roman"/>
          <w:sz w:val="24"/>
          <w:szCs w:val="24"/>
          <w:lang w:val="en-GB"/>
        </w:rPr>
      </w:pPr>
      <w:r w:rsidRPr="00F32287">
        <w:rPr>
          <w:rFonts w:ascii="Times New Roman" w:eastAsia="Times New Roman" w:hAnsi="Times New Roman" w:cs="Times New Roman"/>
          <w:sz w:val="24"/>
          <w:szCs w:val="24"/>
          <w:lang w:val="en-GB"/>
        </w:rPr>
        <w:t xml:space="preserve">Second, comprehensibility was seen to require </w:t>
      </w:r>
      <w:r w:rsidR="007E1192" w:rsidRPr="00EB5DB3">
        <w:rPr>
          <w:rFonts w:ascii="Times New Roman" w:eastAsia="Times New Roman" w:hAnsi="Times New Roman" w:cs="Times New Roman"/>
          <w:sz w:val="24"/>
          <w:szCs w:val="24"/>
          <w:lang w:val="en-GB"/>
        </w:rPr>
        <w:t xml:space="preserve">clear </w:t>
      </w:r>
      <w:r w:rsidRPr="00F32287">
        <w:rPr>
          <w:rFonts w:ascii="Times New Roman" w:eastAsia="Times New Roman" w:hAnsi="Times New Roman" w:cs="Times New Roman"/>
          <w:sz w:val="24"/>
          <w:szCs w:val="24"/>
          <w:lang w:val="en-GB"/>
        </w:rPr>
        <w:t xml:space="preserve">and </w:t>
      </w:r>
      <w:r w:rsidR="007E1192">
        <w:rPr>
          <w:rFonts w:ascii="Times New Roman" w:eastAsia="Times New Roman" w:hAnsi="Times New Roman" w:cs="Times New Roman"/>
          <w:sz w:val="24"/>
          <w:szCs w:val="24"/>
          <w:lang w:val="en-GB"/>
        </w:rPr>
        <w:t>concise</w:t>
      </w:r>
      <w:r w:rsidR="007E1192" w:rsidRPr="00885EE6">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information. Some of the employees at the financial company mentioned this as a clear target for improvement, as they saw that </w:t>
      </w:r>
      <w:r w:rsidR="007E1192">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 xml:space="preserve">current way of reporting is too long and complicated, and therefore the company should aim for shorter and clearer ways of reporting. Some of the employees at the energy firm supported this view by suggesting that both the process of reporting should be more efficient, and the reported information should be more </w:t>
      </w:r>
      <w:r w:rsidR="007E1192">
        <w:rPr>
          <w:rFonts w:ascii="Times New Roman" w:eastAsia="Times New Roman" w:hAnsi="Times New Roman" w:cs="Times New Roman"/>
          <w:sz w:val="24"/>
          <w:szCs w:val="24"/>
          <w:lang w:val="en-GB"/>
        </w:rPr>
        <w:t>concise</w:t>
      </w:r>
      <w:r w:rsidRPr="00F32287">
        <w:rPr>
          <w:rFonts w:ascii="Times New Roman" w:eastAsia="Times New Roman" w:hAnsi="Times New Roman" w:cs="Times New Roman"/>
          <w:sz w:val="24"/>
          <w:szCs w:val="24"/>
          <w:lang w:val="en-GB"/>
        </w:rPr>
        <w:t xml:space="preserve">. According to </w:t>
      </w:r>
      <w:r w:rsidR="007E1192">
        <w:rPr>
          <w:rFonts w:ascii="Times New Roman" w:eastAsia="Times New Roman" w:hAnsi="Times New Roman" w:cs="Times New Roman"/>
          <w:sz w:val="24"/>
          <w:szCs w:val="24"/>
          <w:lang w:val="en-GB"/>
        </w:rPr>
        <w:t>one</w:t>
      </w:r>
      <w:r w:rsidR="007E1192"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interviewee, the current reporting process takes too much time. According to others, </w:t>
      </w:r>
      <w:r w:rsidR="007E1192">
        <w:rPr>
          <w:rFonts w:ascii="Times New Roman" w:eastAsia="Times New Roman" w:hAnsi="Times New Roman" w:cs="Times New Roman"/>
          <w:sz w:val="24"/>
          <w:szCs w:val="24"/>
          <w:lang w:val="en-GB"/>
        </w:rPr>
        <w:t xml:space="preserve">a </w:t>
      </w:r>
      <w:r w:rsidRPr="00F32287">
        <w:rPr>
          <w:rFonts w:ascii="Times New Roman" w:eastAsia="Times New Roman" w:hAnsi="Times New Roman" w:cs="Times New Roman"/>
          <w:sz w:val="24"/>
          <w:szCs w:val="24"/>
          <w:lang w:val="en-GB"/>
        </w:rPr>
        <w:t xml:space="preserve">shorter version of </w:t>
      </w:r>
      <w:r w:rsidR="00EE66C8">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report would be more usable</w:t>
      </w:r>
      <w:r w:rsidR="007E1192">
        <w:rPr>
          <w:rFonts w:ascii="Times New Roman" w:eastAsia="Times New Roman" w:hAnsi="Times New Roman" w:cs="Times New Roman"/>
          <w:sz w:val="24"/>
          <w:szCs w:val="24"/>
          <w:lang w:val="en-GB"/>
        </w:rPr>
        <w:t xml:space="preserve"> when,</w:t>
      </w:r>
      <w:r w:rsidRPr="00F32287">
        <w:rPr>
          <w:rFonts w:ascii="Times New Roman" w:eastAsia="Times New Roman" w:hAnsi="Times New Roman" w:cs="Times New Roman"/>
          <w:sz w:val="24"/>
          <w:szCs w:val="24"/>
          <w:lang w:val="en-GB"/>
        </w:rPr>
        <w:t xml:space="preserve"> for example, introducing </w:t>
      </w:r>
      <w:r w:rsidR="007E1192">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 xml:space="preserve">company’s sustainability approach to employees and customers. Two of the politicians supported this view. They expressed </w:t>
      </w:r>
      <w:r w:rsidR="007E1192">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 xml:space="preserve">need for summarizing the information and key figures so that </w:t>
      </w:r>
      <w:r w:rsidR="007E1192">
        <w:rPr>
          <w:rFonts w:ascii="Times New Roman" w:eastAsia="Times New Roman" w:hAnsi="Times New Roman" w:cs="Times New Roman"/>
          <w:sz w:val="24"/>
          <w:szCs w:val="24"/>
          <w:lang w:val="en-GB"/>
        </w:rPr>
        <w:t>they</w:t>
      </w:r>
      <w:r w:rsidRPr="00F32287">
        <w:rPr>
          <w:rFonts w:ascii="Times New Roman" w:eastAsia="Times New Roman" w:hAnsi="Times New Roman" w:cs="Times New Roman"/>
          <w:sz w:val="24"/>
          <w:szCs w:val="24"/>
          <w:lang w:val="en-GB"/>
        </w:rPr>
        <w:t xml:space="preserve"> could actually be used by politicians</w:t>
      </w:r>
      <w:r w:rsidR="007E1192">
        <w:rPr>
          <w:rFonts w:ascii="Times New Roman" w:eastAsia="Times New Roman" w:hAnsi="Times New Roman" w:cs="Times New Roman"/>
          <w:sz w:val="24"/>
          <w:szCs w:val="24"/>
          <w:lang w:val="en-GB"/>
        </w:rPr>
        <w:t>,</w:t>
      </w:r>
      <w:r w:rsidRPr="00F32287">
        <w:rPr>
          <w:rFonts w:ascii="Times New Roman" w:eastAsia="Times New Roman" w:hAnsi="Times New Roman" w:cs="Times New Roman"/>
          <w:sz w:val="24"/>
          <w:szCs w:val="24"/>
          <w:lang w:val="en-GB"/>
        </w:rPr>
        <w:t xml:space="preserve"> who </w:t>
      </w:r>
      <w:r w:rsidR="007E1192">
        <w:rPr>
          <w:rFonts w:ascii="Times New Roman" w:eastAsia="Times New Roman" w:hAnsi="Times New Roman" w:cs="Times New Roman"/>
          <w:sz w:val="24"/>
          <w:szCs w:val="24"/>
          <w:lang w:val="en-GB"/>
        </w:rPr>
        <w:t>have a limited amount of time for processing such data</w:t>
      </w:r>
      <w:r w:rsidRPr="00F32287">
        <w:rPr>
          <w:rFonts w:ascii="Times New Roman" w:eastAsia="Times New Roman" w:hAnsi="Times New Roman" w:cs="Times New Roman"/>
          <w:sz w:val="24"/>
          <w:szCs w:val="24"/>
          <w:lang w:val="en-GB"/>
        </w:rPr>
        <w:t>.</w:t>
      </w:r>
    </w:p>
    <w:p w14:paraId="66335C9B" w14:textId="7518935F" w:rsidR="00BC6155" w:rsidRPr="00F32287" w:rsidRDefault="000E20F2">
      <w:pPr>
        <w:spacing w:line="360" w:lineRule="auto"/>
        <w:ind w:right="-89"/>
        <w:jc w:val="both"/>
        <w:rPr>
          <w:rFonts w:ascii="Times New Roman" w:eastAsia="Times New Roman" w:hAnsi="Times New Roman" w:cs="Times New Roman"/>
          <w:sz w:val="24"/>
          <w:szCs w:val="24"/>
          <w:highlight w:val="yellow"/>
          <w:lang w:val="en-GB"/>
        </w:rPr>
      </w:pPr>
      <w:r w:rsidRPr="00F32287">
        <w:rPr>
          <w:rFonts w:ascii="Times New Roman" w:eastAsia="Times New Roman" w:hAnsi="Times New Roman" w:cs="Times New Roman"/>
          <w:sz w:val="24"/>
          <w:szCs w:val="24"/>
          <w:lang w:val="en-GB"/>
        </w:rPr>
        <w:t xml:space="preserve">Third, comprehensibility was seen to require thorough and extensive information that gives meaning to different issues related to sustainability. This view conflicts with the one above, as the expectation for comprehensibility is </w:t>
      </w:r>
      <w:r w:rsidR="007E1192">
        <w:rPr>
          <w:rFonts w:ascii="Times New Roman" w:eastAsia="Times New Roman" w:hAnsi="Times New Roman" w:cs="Times New Roman"/>
          <w:sz w:val="24"/>
          <w:szCs w:val="24"/>
          <w:lang w:val="en-GB"/>
        </w:rPr>
        <w:t>completely</w:t>
      </w:r>
      <w:r w:rsidR="007E1192"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different. When giving this definition, the interviewees suggested that all the detailed information that may have meaning </w:t>
      </w:r>
      <w:r w:rsidR="007E1192">
        <w:rPr>
          <w:rFonts w:ascii="Times New Roman" w:eastAsia="Times New Roman" w:hAnsi="Times New Roman" w:cs="Times New Roman"/>
          <w:sz w:val="24"/>
          <w:szCs w:val="24"/>
          <w:lang w:val="en-GB"/>
        </w:rPr>
        <w:t>for</w:t>
      </w:r>
      <w:r w:rsidR="007E1192"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sustainability should be reported. In the financial organization, the employees’ opinions on the current state were still </w:t>
      </w:r>
      <w:r w:rsidR="007E1192">
        <w:rPr>
          <w:rFonts w:ascii="Times New Roman" w:eastAsia="Times New Roman" w:hAnsi="Times New Roman" w:cs="Times New Roman"/>
          <w:sz w:val="24"/>
          <w:szCs w:val="24"/>
          <w:lang w:val="en-GB"/>
        </w:rPr>
        <w:t>divided</w:t>
      </w:r>
      <w:r w:rsidRPr="00F32287">
        <w:rPr>
          <w:rFonts w:ascii="Times New Roman" w:eastAsia="Times New Roman" w:hAnsi="Times New Roman" w:cs="Times New Roman"/>
          <w:sz w:val="24"/>
          <w:szCs w:val="24"/>
          <w:lang w:val="en-GB"/>
        </w:rPr>
        <w:t xml:space="preserve">. While some giving this meaning saw that it had been achieved, others mentioned that there is still </w:t>
      </w:r>
      <w:r w:rsidR="007E1192">
        <w:rPr>
          <w:rFonts w:ascii="Times New Roman" w:eastAsia="Times New Roman" w:hAnsi="Times New Roman" w:cs="Times New Roman"/>
          <w:sz w:val="24"/>
          <w:szCs w:val="24"/>
          <w:lang w:val="en-GB"/>
        </w:rPr>
        <w:t xml:space="preserve">a </w:t>
      </w:r>
      <w:r w:rsidRPr="00F32287">
        <w:rPr>
          <w:rFonts w:ascii="Times New Roman" w:eastAsia="Times New Roman" w:hAnsi="Times New Roman" w:cs="Times New Roman"/>
          <w:sz w:val="24"/>
          <w:szCs w:val="24"/>
          <w:lang w:val="en-GB"/>
        </w:rPr>
        <w:t xml:space="preserve">need for improvements. Some of the politicians </w:t>
      </w:r>
      <w:r w:rsidR="009B3D6C">
        <w:rPr>
          <w:rFonts w:ascii="Times New Roman" w:eastAsia="Times New Roman" w:hAnsi="Times New Roman" w:cs="Times New Roman"/>
          <w:sz w:val="24"/>
          <w:szCs w:val="24"/>
          <w:lang w:val="en-GB"/>
        </w:rPr>
        <w:t xml:space="preserve">also </w:t>
      </w:r>
      <w:r w:rsidRPr="00F32287">
        <w:rPr>
          <w:rFonts w:ascii="Times New Roman" w:eastAsia="Times New Roman" w:hAnsi="Times New Roman" w:cs="Times New Roman"/>
          <w:sz w:val="24"/>
          <w:szCs w:val="24"/>
          <w:lang w:val="en-GB"/>
        </w:rPr>
        <w:t xml:space="preserve">supported this view. They expressed expectations for </w:t>
      </w:r>
      <w:r w:rsidR="007E1192">
        <w:rPr>
          <w:rFonts w:ascii="Times New Roman" w:eastAsia="Times New Roman" w:hAnsi="Times New Roman" w:cs="Times New Roman"/>
          <w:sz w:val="24"/>
          <w:szCs w:val="24"/>
          <w:lang w:val="en-GB"/>
        </w:rPr>
        <w:t xml:space="preserve">comprehensive </w:t>
      </w:r>
      <w:r w:rsidRPr="00F32287">
        <w:rPr>
          <w:rFonts w:ascii="Times New Roman" w:eastAsia="Times New Roman" w:hAnsi="Times New Roman" w:cs="Times New Roman"/>
          <w:sz w:val="24"/>
          <w:szCs w:val="24"/>
          <w:lang w:val="en-GB"/>
        </w:rPr>
        <w:t xml:space="preserve">reporting </w:t>
      </w:r>
      <w:r w:rsidR="007E1192">
        <w:rPr>
          <w:rFonts w:ascii="Times New Roman" w:eastAsia="Times New Roman" w:hAnsi="Times New Roman" w:cs="Times New Roman"/>
          <w:sz w:val="24"/>
          <w:szCs w:val="24"/>
          <w:lang w:val="en-GB"/>
        </w:rPr>
        <w:t xml:space="preserve">of </w:t>
      </w:r>
      <w:r w:rsidRPr="00F32287">
        <w:rPr>
          <w:rFonts w:ascii="Times New Roman" w:eastAsia="Times New Roman" w:hAnsi="Times New Roman" w:cs="Times New Roman"/>
          <w:sz w:val="24"/>
          <w:szCs w:val="24"/>
          <w:lang w:val="en-GB"/>
        </w:rPr>
        <w:t xml:space="preserve">information concerning </w:t>
      </w:r>
      <w:r w:rsidR="007E1192">
        <w:rPr>
          <w:rFonts w:ascii="Times New Roman" w:eastAsia="Times New Roman" w:hAnsi="Times New Roman" w:cs="Times New Roman"/>
          <w:sz w:val="24"/>
          <w:szCs w:val="24"/>
          <w:lang w:val="en-GB"/>
        </w:rPr>
        <w:t xml:space="preserve">the </w:t>
      </w:r>
      <w:r w:rsidRPr="00F32287">
        <w:rPr>
          <w:rFonts w:ascii="Times New Roman" w:eastAsia="Times New Roman" w:hAnsi="Times New Roman" w:cs="Times New Roman"/>
          <w:sz w:val="24"/>
          <w:szCs w:val="24"/>
          <w:lang w:val="en-GB"/>
        </w:rPr>
        <w:t xml:space="preserve">different impacts and interpretations </w:t>
      </w:r>
      <w:r w:rsidR="00C87F79">
        <w:rPr>
          <w:rFonts w:ascii="Times New Roman" w:eastAsia="Times New Roman" w:hAnsi="Times New Roman" w:cs="Times New Roman"/>
          <w:sz w:val="24"/>
          <w:szCs w:val="24"/>
          <w:lang w:val="en-GB"/>
        </w:rPr>
        <w:t>of</w:t>
      </w:r>
      <w:r w:rsidR="00C87F79"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the reported</w:t>
      </w:r>
      <w:r w:rsidR="00C87F79">
        <w:rPr>
          <w:rFonts w:ascii="Times New Roman" w:eastAsia="Times New Roman" w:hAnsi="Times New Roman" w:cs="Times New Roman"/>
          <w:sz w:val="24"/>
          <w:szCs w:val="24"/>
          <w:lang w:val="en-GB"/>
        </w:rPr>
        <w:t xml:space="preserve"> figures</w:t>
      </w:r>
      <w:r w:rsidRPr="00F32287">
        <w:rPr>
          <w:rFonts w:ascii="Times New Roman" w:eastAsia="Times New Roman" w:hAnsi="Times New Roman" w:cs="Times New Roman"/>
          <w:sz w:val="24"/>
          <w:szCs w:val="24"/>
          <w:lang w:val="en-GB"/>
        </w:rPr>
        <w:t xml:space="preserve">. </w:t>
      </w:r>
    </w:p>
    <w:p w14:paraId="5B749786" w14:textId="77777777" w:rsidR="00BC6155" w:rsidRPr="00F32287" w:rsidRDefault="00BC6155">
      <w:pPr>
        <w:spacing w:line="360" w:lineRule="auto"/>
        <w:ind w:right="-89"/>
        <w:jc w:val="both"/>
        <w:rPr>
          <w:rFonts w:ascii="Times New Roman" w:eastAsia="Times New Roman" w:hAnsi="Times New Roman" w:cs="Times New Roman"/>
          <w:i/>
          <w:sz w:val="24"/>
          <w:szCs w:val="24"/>
          <w:lang w:val="en-GB"/>
        </w:rPr>
      </w:pPr>
    </w:p>
    <w:p w14:paraId="22E5DB21" w14:textId="77777777" w:rsidR="00BC6155" w:rsidRPr="00F32287" w:rsidRDefault="000E20F2">
      <w:pPr>
        <w:spacing w:line="360" w:lineRule="auto"/>
        <w:ind w:right="-89"/>
        <w:jc w:val="both"/>
        <w:rPr>
          <w:rFonts w:ascii="Times New Roman" w:eastAsia="Times New Roman" w:hAnsi="Times New Roman" w:cs="Times New Roman"/>
          <w:b/>
          <w:sz w:val="24"/>
          <w:szCs w:val="24"/>
          <w:lang w:val="en-GB"/>
        </w:rPr>
      </w:pPr>
      <w:r w:rsidRPr="00F32287">
        <w:rPr>
          <w:rFonts w:ascii="Times New Roman" w:eastAsia="Times New Roman" w:hAnsi="Times New Roman" w:cs="Times New Roman"/>
          <w:b/>
          <w:sz w:val="24"/>
          <w:szCs w:val="24"/>
          <w:lang w:val="en-GB"/>
        </w:rPr>
        <w:t xml:space="preserve">4.2. Expectations for usability in stakeholder relations </w:t>
      </w:r>
    </w:p>
    <w:p w14:paraId="67144698" w14:textId="4E830EE0" w:rsidR="00BC6155" w:rsidRPr="00360929" w:rsidRDefault="000E20F2">
      <w:pPr>
        <w:spacing w:line="360" w:lineRule="auto"/>
        <w:ind w:right="-89"/>
        <w:jc w:val="both"/>
        <w:rPr>
          <w:rFonts w:ascii="Times New Roman" w:eastAsia="Times New Roman" w:hAnsi="Times New Roman" w:cs="Times New Roman"/>
          <w:sz w:val="24"/>
          <w:szCs w:val="24"/>
          <w:lang w:val="en-GB"/>
        </w:rPr>
      </w:pPr>
      <w:r w:rsidRPr="00F32287">
        <w:rPr>
          <w:rFonts w:ascii="Times New Roman" w:eastAsia="Times New Roman" w:hAnsi="Times New Roman" w:cs="Times New Roman"/>
          <w:sz w:val="24"/>
          <w:szCs w:val="24"/>
          <w:lang w:val="en-GB"/>
        </w:rPr>
        <w:t xml:space="preserve">Within this type, the interviewees expressed expectations </w:t>
      </w:r>
      <w:r w:rsidR="00C86DF2">
        <w:rPr>
          <w:rFonts w:ascii="Times New Roman" w:eastAsia="Times New Roman" w:hAnsi="Times New Roman" w:cs="Times New Roman"/>
          <w:sz w:val="24"/>
          <w:szCs w:val="24"/>
          <w:lang w:val="en-GB"/>
        </w:rPr>
        <w:t>that</w:t>
      </w:r>
      <w:r w:rsidR="00C86DF2"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reporting </w:t>
      </w:r>
      <w:r w:rsidR="00C86DF2">
        <w:rPr>
          <w:rFonts w:ascii="Times New Roman" w:eastAsia="Times New Roman" w:hAnsi="Times New Roman" w:cs="Times New Roman"/>
          <w:sz w:val="24"/>
          <w:szCs w:val="24"/>
          <w:lang w:val="en-GB"/>
        </w:rPr>
        <w:t>should have a form and content</w:t>
      </w:r>
      <w:r w:rsidR="00C86DF2"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that would be somehow practically usable in stakeholder relations. Reporting should reach stakeholders and </w:t>
      </w:r>
      <w:r w:rsidR="00C86DF2">
        <w:rPr>
          <w:rFonts w:ascii="Times New Roman" w:eastAsia="Times New Roman" w:hAnsi="Times New Roman" w:cs="Times New Roman"/>
          <w:sz w:val="24"/>
          <w:szCs w:val="24"/>
          <w:lang w:val="en-GB"/>
        </w:rPr>
        <w:t>be applicable</w:t>
      </w:r>
      <w:r w:rsidRPr="00360929">
        <w:rPr>
          <w:rFonts w:ascii="Times New Roman" w:eastAsia="Times New Roman" w:hAnsi="Times New Roman" w:cs="Times New Roman"/>
          <w:sz w:val="24"/>
          <w:szCs w:val="24"/>
          <w:lang w:val="en-GB"/>
        </w:rPr>
        <w:t xml:space="preserve"> </w:t>
      </w:r>
      <w:r w:rsidR="00751A25" w:rsidRPr="00847CAA">
        <w:rPr>
          <w:rFonts w:ascii="Times New Roman" w:eastAsia="Times New Roman" w:hAnsi="Times New Roman" w:cs="Times New Roman"/>
          <w:sz w:val="24"/>
          <w:szCs w:val="24"/>
          <w:lang w:val="en-GB"/>
        </w:rPr>
        <w:t>in</w:t>
      </w:r>
      <w:r w:rsidR="00751A25">
        <w:rPr>
          <w:rFonts w:ascii="Times New Roman" w:eastAsia="Times New Roman" w:hAnsi="Times New Roman" w:cs="Times New Roman"/>
          <w:sz w:val="24"/>
          <w:szCs w:val="24"/>
          <w:lang w:val="en-GB"/>
        </w:rPr>
        <w:t>,</w:t>
      </w:r>
      <w:r w:rsidR="00751A25" w:rsidRPr="00847CAA">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for instance</w:t>
      </w:r>
      <w:r w:rsidR="00751A25">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customer relations. Only relevant information that is usable </w:t>
      </w:r>
      <w:r w:rsidR="00751A25">
        <w:rPr>
          <w:rFonts w:ascii="Times New Roman" w:eastAsia="Times New Roman" w:hAnsi="Times New Roman" w:cs="Times New Roman"/>
          <w:sz w:val="24"/>
          <w:szCs w:val="24"/>
          <w:lang w:val="en-GB"/>
        </w:rPr>
        <w:t>by</w:t>
      </w:r>
      <w:r w:rsidR="00751A25"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internal or external stakeholders should be reported. Different views related to usability in stakeholder relations </w:t>
      </w:r>
      <w:r w:rsidR="00751A25">
        <w:rPr>
          <w:rFonts w:ascii="Times New Roman" w:eastAsia="Times New Roman" w:hAnsi="Times New Roman" w:cs="Times New Roman"/>
          <w:sz w:val="24"/>
          <w:szCs w:val="24"/>
          <w:lang w:val="en-GB"/>
        </w:rPr>
        <w:t>included the</w:t>
      </w:r>
      <w:r w:rsidRPr="00360929">
        <w:rPr>
          <w:rFonts w:ascii="Times New Roman" w:eastAsia="Times New Roman" w:hAnsi="Times New Roman" w:cs="Times New Roman"/>
          <w:sz w:val="24"/>
          <w:szCs w:val="24"/>
          <w:lang w:val="en-GB"/>
        </w:rPr>
        <w:t xml:space="preserve"> need for providing information to stakeholders, marketing benefits and possibilities to cooperate </w:t>
      </w:r>
      <w:r w:rsidR="009B3D6C">
        <w:rPr>
          <w:rFonts w:ascii="Times New Roman" w:eastAsia="Times New Roman" w:hAnsi="Times New Roman" w:cs="Times New Roman"/>
          <w:sz w:val="24"/>
          <w:szCs w:val="24"/>
          <w:lang w:val="en-GB"/>
        </w:rPr>
        <w:t>in</w:t>
      </w:r>
      <w:r w:rsidR="009B3D6C"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producing the report. </w:t>
      </w:r>
    </w:p>
    <w:p w14:paraId="2AF1B0DA" w14:textId="77777777" w:rsidR="00FD7204" w:rsidRDefault="000E20F2">
      <w:pPr>
        <w:spacing w:line="360" w:lineRule="auto"/>
        <w:ind w:right="-89"/>
        <w:jc w:val="both"/>
        <w:rPr>
          <w:rFonts w:ascii="Times New Roman" w:eastAsia="Times New Roman" w:hAnsi="Times New Roman" w:cs="Times New Roman"/>
          <w:b/>
          <w:sz w:val="24"/>
          <w:szCs w:val="24"/>
          <w:lang w:val="en-GB"/>
        </w:rPr>
      </w:pPr>
      <w:r w:rsidRPr="00360929">
        <w:rPr>
          <w:rFonts w:ascii="Times New Roman" w:eastAsia="Times New Roman" w:hAnsi="Times New Roman" w:cs="Times New Roman"/>
          <w:sz w:val="24"/>
          <w:szCs w:val="24"/>
          <w:lang w:val="en-GB"/>
        </w:rPr>
        <w:t>First, many stakeholder representatives expected that the report should be useful in informing the stakeholders about the company’s sustainability approach. Among the employees of the financial company, the interviewees expressed both</w:t>
      </w:r>
      <w:r w:rsidR="00C86DF2">
        <w:rPr>
          <w:rFonts w:ascii="Times New Roman" w:eastAsia="Times New Roman" w:hAnsi="Times New Roman" w:cs="Times New Roman"/>
          <w:sz w:val="24"/>
          <w:szCs w:val="24"/>
          <w:lang w:val="en-GB"/>
        </w:rPr>
        <w:t>, that is,</w:t>
      </w:r>
      <w:r w:rsidRPr="00360929">
        <w:rPr>
          <w:rFonts w:ascii="Times New Roman" w:eastAsia="Times New Roman" w:hAnsi="Times New Roman" w:cs="Times New Roman"/>
          <w:sz w:val="24"/>
          <w:szCs w:val="24"/>
          <w:lang w:val="en-GB"/>
        </w:rPr>
        <w:t xml:space="preserve"> expectations for internal use (</w:t>
      </w:r>
      <w:r w:rsidR="00C86DF2">
        <w:rPr>
          <w:rFonts w:ascii="Times New Roman" w:eastAsia="Times New Roman" w:hAnsi="Times New Roman" w:cs="Times New Roman"/>
          <w:sz w:val="24"/>
          <w:szCs w:val="24"/>
          <w:lang w:val="en-GB"/>
        </w:rPr>
        <w:t>e.g.</w:t>
      </w:r>
      <w:r w:rsidRPr="00360929">
        <w:rPr>
          <w:rFonts w:ascii="Times New Roman" w:eastAsia="Times New Roman" w:hAnsi="Times New Roman" w:cs="Times New Roman"/>
          <w:sz w:val="24"/>
          <w:szCs w:val="24"/>
          <w:lang w:val="en-GB"/>
        </w:rPr>
        <w:t xml:space="preserve"> material for </w:t>
      </w:r>
      <w:r w:rsidRPr="00360929">
        <w:rPr>
          <w:rFonts w:ascii="Times New Roman" w:eastAsia="Times New Roman" w:hAnsi="Times New Roman" w:cs="Times New Roman"/>
          <w:sz w:val="24"/>
          <w:szCs w:val="24"/>
          <w:lang w:val="en-GB"/>
        </w:rPr>
        <w:lastRenderedPageBreak/>
        <w:t xml:space="preserve">employee orientation and general sustainability information spreading) and wishes for more extensive use among external stakeholders. Some also wished for more interest </w:t>
      </w:r>
      <w:r w:rsidR="00C86DF2">
        <w:rPr>
          <w:rFonts w:ascii="Times New Roman" w:eastAsia="Times New Roman" w:hAnsi="Times New Roman" w:cs="Times New Roman"/>
          <w:sz w:val="24"/>
          <w:szCs w:val="24"/>
          <w:lang w:val="en-GB"/>
        </w:rPr>
        <w:t>in</w:t>
      </w:r>
      <w:r w:rsidR="00C86DF2"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reporting among external stakeholders, while some expressed their satisfaction with the reports and how well they can be used</w:t>
      </w:r>
      <w:r w:rsidR="00C86DF2">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for instance</w:t>
      </w:r>
      <w:r w:rsidR="00C86DF2">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w:t>
      </w:r>
      <w:r w:rsidR="009B3D6C">
        <w:rPr>
          <w:rFonts w:ascii="Times New Roman" w:eastAsia="Times New Roman" w:hAnsi="Times New Roman" w:cs="Times New Roman"/>
          <w:sz w:val="24"/>
          <w:szCs w:val="24"/>
          <w:lang w:val="en-GB"/>
        </w:rPr>
        <w:t xml:space="preserve">at </w:t>
      </w:r>
      <w:r w:rsidRPr="00360929">
        <w:rPr>
          <w:rFonts w:ascii="Times New Roman" w:eastAsia="Times New Roman" w:hAnsi="Times New Roman" w:cs="Times New Roman"/>
          <w:sz w:val="24"/>
          <w:szCs w:val="24"/>
          <w:lang w:val="en-GB"/>
        </w:rPr>
        <w:t xml:space="preserve">events with customers. Among the employees at the energy company, this type was enacted </w:t>
      </w:r>
      <w:r w:rsidR="004B6C9A">
        <w:rPr>
          <w:rFonts w:ascii="Times New Roman" w:eastAsia="Times New Roman" w:hAnsi="Times New Roman" w:cs="Times New Roman"/>
          <w:sz w:val="24"/>
          <w:szCs w:val="24"/>
          <w:lang w:val="en-GB"/>
        </w:rPr>
        <w:t>in</w:t>
      </w:r>
      <w:r w:rsidR="004B6C9A" w:rsidRPr="00360929">
        <w:rPr>
          <w:rFonts w:ascii="Times New Roman" w:eastAsia="Times New Roman" w:hAnsi="Times New Roman" w:cs="Times New Roman"/>
          <w:sz w:val="24"/>
          <w:szCs w:val="24"/>
          <w:lang w:val="en-GB"/>
        </w:rPr>
        <w:t xml:space="preserve"> </w:t>
      </w:r>
      <w:r w:rsidR="004B6C9A">
        <w:rPr>
          <w:rFonts w:ascii="Times New Roman" w:eastAsia="Times New Roman" w:hAnsi="Times New Roman" w:cs="Times New Roman"/>
          <w:sz w:val="24"/>
          <w:szCs w:val="24"/>
          <w:lang w:val="en-GB"/>
        </w:rPr>
        <w:t>a range of</w:t>
      </w:r>
      <w:r w:rsidR="004B6C9A"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meanings. Generally</w:t>
      </w:r>
      <w:r w:rsidR="00C86DF2">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the employees saw that it is the obligation of a firm of this type to report on sustainability due to </w:t>
      </w:r>
      <w:r w:rsidR="004B6C9A">
        <w:rPr>
          <w:rFonts w:ascii="Times New Roman" w:eastAsia="Times New Roman" w:hAnsi="Times New Roman" w:cs="Times New Roman"/>
          <w:sz w:val="24"/>
          <w:szCs w:val="24"/>
          <w:lang w:val="en-GB"/>
        </w:rPr>
        <w:t xml:space="preserve">the </w:t>
      </w:r>
      <w:r w:rsidRPr="00360929">
        <w:rPr>
          <w:rFonts w:ascii="Times New Roman" w:eastAsia="Times New Roman" w:hAnsi="Times New Roman" w:cs="Times New Roman"/>
          <w:sz w:val="24"/>
          <w:szCs w:val="24"/>
          <w:lang w:val="en-GB"/>
        </w:rPr>
        <w:t xml:space="preserve">nature of its operations. This information should be offered to stakeholders in case they </w:t>
      </w:r>
      <w:r w:rsidR="004B6C9A">
        <w:rPr>
          <w:rFonts w:ascii="Times New Roman" w:eastAsia="Times New Roman" w:hAnsi="Times New Roman" w:cs="Times New Roman"/>
          <w:sz w:val="24"/>
          <w:szCs w:val="24"/>
          <w:lang w:val="en-GB"/>
        </w:rPr>
        <w:t>require it</w:t>
      </w:r>
      <w:r w:rsidRPr="00360929">
        <w:rPr>
          <w:rFonts w:ascii="Times New Roman" w:eastAsia="Times New Roman" w:hAnsi="Times New Roman" w:cs="Times New Roman"/>
          <w:sz w:val="24"/>
          <w:szCs w:val="24"/>
          <w:lang w:val="en-GB"/>
        </w:rPr>
        <w:t xml:space="preserve">. However, indications </w:t>
      </w:r>
      <w:r w:rsidR="009B3D6C">
        <w:rPr>
          <w:rFonts w:ascii="Times New Roman" w:eastAsia="Times New Roman" w:hAnsi="Times New Roman" w:cs="Times New Roman"/>
          <w:sz w:val="24"/>
          <w:szCs w:val="24"/>
          <w:lang w:val="en-GB"/>
        </w:rPr>
        <w:t>of</w:t>
      </w:r>
      <w:r w:rsidR="009B3D6C"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how necessary the report has been to stakeholders </w:t>
      </w:r>
      <w:r w:rsidR="009B3D6C">
        <w:rPr>
          <w:rFonts w:ascii="Times New Roman" w:eastAsia="Times New Roman" w:hAnsi="Times New Roman" w:cs="Times New Roman"/>
          <w:sz w:val="24"/>
          <w:szCs w:val="24"/>
          <w:lang w:val="en-GB"/>
        </w:rPr>
        <w:t>were</w:t>
      </w:r>
      <w:r w:rsidR="009B3D6C"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lacking. Only a couple of investors had specifically asked for the report.</w:t>
      </w:r>
      <w:r w:rsidRPr="00360929">
        <w:rPr>
          <w:rFonts w:ascii="Times New Roman" w:eastAsia="Times New Roman" w:hAnsi="Times New Roman" w:cs="Times New Roman"/>
          <w:b/>
          <w:sz w:val="24"/>
          <w:szCs w:val="24"/>
          <w:lang w:val="en-GB"/>
        </w:rPr>
        <w:t xml:space="preserve"> </w:t>
      </w:r>
    </w:p>
    <w:p w14:paraId="0FE52B9C" w14:textId="49DC4107" w:rsidR="00BC6155" w:rsidRPr="00360929" w:rsidRDefault="000E20F2">
      <w:pPr>
        <w:spacing w:line="360" w:lineRule="auto"/>
        <w:ind w:right="-89"/>
        <w:jc w:val="both"/>
        <w:rPr>
          <w:rFonts w:ascii="Times New Roman" w:eastAsia="Times New Roman" w:hAnsi="Times New Roman" w:cs="Times New Roman"/>
          <w:sz w:val="24"/>
          <w:szCs w:val="24"/>
          <w:lang w:val="en-GB"/>
        </w:rPr>
      </w:pPr>
      <w:r w:rsidRPr="00360929">
        <w:rPr>
          <w:rFonts w:ascii="Times New Roman" w:eastAsia="Times New Roman" w:hAnsi="Times New Roman" w:cs="Times New Roman"/>
          <w:sz w:val="24"/>
          <w:szCs w:val="24"/>
          <w:lang w:val="en-GB"/>
        </w:rPr>
        <w:t xml:space="preserve">Among the employees of the energy company, another general expectation was the sustainability report should serve as </w:t>
      </w:r>
      <w:r w:rsidR="009B3D6C">
        <w:rPr>
          <w:rFonts w:ascii="Times New Roman" w:eastAsia="Times New Roman" w:hAnsi="Times New Roman" w:cs="Times New Roman"/>
          <w:sz w:val="24"/>
          <w:szCs w:val="24"/>
          <w:lang w:val="en-GB"/>
        </w:rPr>
        <w:t xml:space="preserve">a store of </w:t>
      </w:r>
      <w:r w:rsidRPr="00360929">
        <w:rPr>
          <w:rFonts w:ascii="Times New Roman" w:eastAsia="Times New Roman" w:hAnsi="Times New Roman" w:cs="Times New Roman"/>
          <w:sz w:val="24"/>
          <w:szCs w:val="24"/>
          <w:lang w:val="en-GB"/>
        </w:rPr>
        <w:t>information that can be used if necessary. Some employees had used i</w:t>
      </w:r>
      <w:r w:rsidR="004B6C9A">
        <w:rPr>
          <w:rFonts w:ascii="Times New Roman" w:eastAsia="Times New Roman" w:hAnsi="Times New Roman" w:cs="Times New Roman"/>
          <w:sz w:val="24"/>
          <w:szCs w:val="24"/>
          <w:lang w:val="en-GB"/>
        </w:rPr>
        <w:t>t</w:t>
      </w:r>
      <w:r w:rsidRPr="00360929">
        <w:rPr>
          <w:rFonts w:ascii="Times New Roman" w:eastAsia="Times New Roman" w:hAnsi="Times New Roman" w:cs="Times New Roman"/>
          <w:sz w:val="24"/>
          <w:szCs w:val="24"/>
          <w:lang w:val="en-GB"/>
        </w:rPr>
        <w:t xml:space="preserve"> as a source of information if they had prepared presentation slides about the company for external stakeholders. They had, for example, </w:t>
      </w:r>
      <w:r w:rsidR="004B6C9A">
        <w:rPr>
          <w:rFonts w:ascii="Times New Roman" w:eastAsia="Times New Roman" w:hAnsi="Times New Roman" w:cs="Times New Roman"/>
          <w:sz w:val="24"/>
          <w:szCs w:val="24"/>
          <w:lang w:val="en-GB"/>
        </w:rPr>
        <w:t>selected</w:t>
      </w:r>
      <w:r w:rsidR="004B6C9A"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some </w:t>
      </w:r>
      <w:r w:rsidR="004B6C9A">
        <w:rPr>
          <w:rFonts w:ascii="Times New Roman" w:eastAsia="Times New Roman" w:hAnsi="Times New Roman" w:cs="Times New Roman"/>
          <w:sz w:val="24"/>
          <w:szCs w:val="24"/>
          <w:lang w:val="en-GB"/>
        </w:rPr>
        <w:t>figures</w:t>
      </w:r>
      <w:r w:rsidR="004B6C9A"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from the report. It had also been used as orientation material for new employees. </w:t>
      </w:r>
      <w:r w:rsidR="004B6C9A">
        <w:rPr>
          <w:rFonts w:ascii="Times New Roman" w:eastAsia="Times New Roman" w:hAnsi="Times New Roman" w:cs="Times New Roman"/>
          <w:sz w:val="24"/>
          <w:szCs w:val="24"/>
          <w:lang w:val="en-GB"/>
        </w:rPr>
        <w:t>Additionally,</w:t>
      </w:r>
      <w:r w:rsidR="004B6C9A"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some employees, who had not used the report as a source of information, believed that it could be used as such. The general </w:t>
      </w:r>
      <w:r w:rsidR="008031F7">
        <w:rPr>
          <w:rFonts w:ascii="Times New Roman" w:eastAsia="Times New Roman" w:hAnsi="Times New Roman" w:cs="Times New Roman"/>
          <w:sz w:val="24"/>
          <w:szCs w:val="24"/>
          <w:lang w:val="en-GB"/>
        </w:rPr>
        <w:t>expectation</w:t>
      </w:r>
      <w:r w:rsidRPr="00360929">
        <w:rPr>
          <w:rFonts w:ascii="Times New Roman" w:eastAsia="Times New Roman" w:hAnsi="Times New Roman" w:cs="Times New Roman"/>
          <w:sz w:val="24"/>
          <w:szCs w:val="24"/>
          <w:lang w:val="en-GB"/>
        </w:rPr>
        <w:t xml:space="preserve"> in the background is that reporting has been done in a </w:t>
      </w:r>
      <w:r w:rsidR="006451E3">
        <w:rPr>
          <w:rFonts w:ascii="Times New Roman" w:eastAsia="Times New Roman" w:hAnsi="Times New Roman" w:cs="Times New Roman"/>
          <w:sz w:val="24"/>
          <w:szCs w:val="24"/>
          <w:lang w:val="en-GB"/>
        </w:rPr>
        <w:t>fact-based, proper</w:t>
      </w:r>
      <w:r w:rsidR="006451E3"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and trustworthy way, </w:t>
      </w:r>
      <w:r w:rsidR="006451E3">
        <w:rPr>
          <w:rFonts w:ascii="Times New Roman" w:eastAsia="Times New Roman" w:hAnsi="Times New Roman" w:cs="Times New Roman"/>
          <w:sz w:val="24"/>
          <w:szCs w:val="24"/>
          <w:lang w:val="en-GB"/>
        </w:rPr>
        <w:t>meaning</w:t>
      </w:r>
      <w:r w:rsidRPr="00360929">
        <w:rPr>
          <w:rFonts w:ascii="Times New Roman" w:eastAsia="Times New Roman" w:hAnsi="Times New Roman" w:cs="Times New Roman"/>
          <w:sz w:val="24"/>
          <w:szCs w:val="24"/>
          <w:lang w:val="en-GB"/>
        </w:rPr>
        <w:t xml:space="preserve"> it can be used as a </w:t>
      </w:r>
      <w:r w:rsidR="00F06480">
        <w:rPr>
          <w:rFonts w:ascii="Times New Roman" w:eastAsia="Times New Roman" w:hAnsi="Times New Roman" w:cs="Times New Roman"/>
          <w:sz w:val="24"/>
          <w:szCs w:val="24"/>
          <w:lang w:val="en-GB"/>
        </w:rPr>
        <w:t>reliable</w:t>
      </w:r>
      <w:r w:rsidR="00F06480"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source of information. These views were supported by some of the politicians. They expressed their expectations of the need to report essential information </w:t>
      </w:r>
      <w:r w:rsidR="00F06480">
        <w:rPr>
          <w:rFonts w:ascii="Times New Roman" w:eastAsia="Times New Roman" w:hAnsi="Times New Roman" w:cs="Times New Roman"/>
          <w:sz w:val="24"/>
          <w:szCs w:val="24"/>
          <w:lang w:val="en-GB"/>
        </w:rPr>
        <w:t>to</w:t>
      </w:r>
      <w:r w:rsidR="00F06480"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stakeholders. The justifications and social norms on which this was based varied</w:t>
      </w:r>
      <w:r w:rsidR="00F06480">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w:t>
      </w:r>
      <w:r w:rsidR="00F06480">
        <w:rPr>
          <w:rFonts w:ascii="Times New Roman" w:eastAsia="Times New Roman" w:hAnsi="Times New Roman" w:cs="Times New Roman"/>
          <w:sz w:val="24"/>
          <w:szCs w:val="24"/>
          <w:lang w:val="en-GB"/>
        </w:rPr>
        <w:t>Although</w:t>
      </w:r>
      <w:r w:rsidR="00F06480"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some wanted to </w:t>
      </w:r>
      <w:r w:rsidR="00F06480">
        <w:rPr>
          <w:rFonts w:ascii="Times New Roman" w:eastAsia="Times New Roman" w:hAnsi="Times New Roman" w:cs="Times New Roman"/>
          <w:sz w:val="24"/>
          <w:szCs w:val="24"/>
          <w:lang w:val="en-GB"/>
        </w:rPr>
        <w:t>acquire</w:t>
      </w:r>
      <w:r w:rsidR="00F06480"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tools to assess the morality of the company, others expected information concerning </w:t>
      </w:r>
      <w:r w:rsidR="00F06480">
        <w:rPr>
          <w:rFonts w:ascii="Times New Roman" w:eastAsia="Times New Roman" w:hAnsi="Times New Roman" w:cs="Times New Roman"/>
          <w:sz w:val="24"/>
          <w:szCs w:val="24"/>
          <w:lang w:val="en-GB"/>
        </w:rPr>
        <w:t xml:space="preserve">the </w:t>
      </w:r>
      <w:r w:rsidRPr="00360929">
        <w:rPr>
          <w:rFonts w:ascii="Times New Roman" w:eastAsia="Times New Roman" w:hAnsi="Times New Roman" w:cs="Times New Roman"/>
          <w:sz w:val="24"/>
          <w:szCs w:val="24"/>
          <w:lang w:val="en-GB"/>
        </w:rPr>
        <w:t xml:space="preserve">core business, </w:t>
      </w:r>
      <w:r w:rsidR="00F06480">
        <w:rPr>
          <w:rFonts w:ascii="Times New Roman" w:eastAsia="Times New Roman" w:hAnsi="Times New Roman" w:cs="Times New Roman"/>
          <w:sz w:val="24"/>
          <w:szCs w:val="24"/>
          <w:lang w:val="en-GB"/>
        </w:rPr>
        <w:t xml:space="preserve">the </w:t>
      </w:r>
      <w:r w:rsidRPr="00360929">
        <w:rPr>
          <w:rFonts w:ascii="Times New Roman" w:eastAsia="Times New Roman" w:hAnsi="Times New Roman" w:cs="Times New Roman"/>
          <w:sz w:val="24"/>
          <w:szCs w:val="24"/>
          <w:lang w:val="en-GB"/>
        </w:rPr>
        <w:t xml:space="preserve">most serious impacts or most problematic issues. In addition, some politicians expected that sustainability reporting provides stakeholders with tools to assess </w:t>
      </w:r>
      <w:r w:rsidR="00F06480">
        <w:rPr>
          <w:rFonts w:ascii="Times New Roman" w:eastAsia="Times New Roman" w:hAnsi="Times New Roman" w:cs="Times New Roman"/>
          <w:sz w:val="24"/>
          <w:szCs w:val="24"/>
          <w:lang w:val="en-GB"/>
        </w:rPr>
        <w:t xml:space="preserve">the </w:t>
      </w:r>
      <w:r w:rsidRPr="00360929">
        <w:rPr>
          <w:rFonts w:ascii="Times New Roman" w:eastAsia="Times New Roman" w:hAnsi="Times New Roman" w:cs="Times New Roman"/>
          <w:sz w:val="24"/>
          <w:szCs w:val="24"/>
          <w:lang w:val="en-GB"/>
        </w:rPr>
        <w:t>sustainability performance of the company. Thus</w:t>
      </w:r>
      <w:r w:rsidR="00F06480">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reporting should be based on societal needs and be able to convince </w:t>
      </w:r>
      <w:r w:rsidR="00F06480">
        <w:rPr>
          <w:rFonts w:ascii="Times New Roman" w:eastAsia="Times New Roman" w:hAnsi="Times New Roman" w:cs="Times New Roman"/>
          <w:sz w:val="24"/>
          <w:szCs w:val="24"/>
          <w:lang w:val="en-GB"/>
        </w:rPr>
        <w:t>various</w:t>
      </w:r>
      <w:r w:rsidR="00F06480"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stakeholders. </w:t>
      </w:r>
    </w:p>
    <w:p w14:paraId="65C6B2D9" w14:textId="7DA42AB3" w:rsidR="00BC6155" w:rsidRPr="00360929" w:rsidRDefault="000E20F2">
      <w:pPr>
        <w:spacing w:line="360" w:lineRule="auto"/>
        <w:ind w:right="-89"/>
        <w:jc w:val="both"/>
        <w:rPr>
          <w:rFonts w:ascii="Times New Roman" w:eastAsia="Times New Roman" w:hAnsi="Times New Roman" w:cs="Times New Roman"/>
          <w:sz w:val="24"/>
          <w:szCs w:val="24"/>
          <w:lang w:val="en-GB"/>
        </w:rPr>
      </w:pPr>
      <w:r w:rsidRPr="00360929">
        <w:rPr>
          <w:rFonts w:ascii="Times New Roman" w:eastAsia="Times New Roman" w:hAnsi="Times New Roman" w:cs="Times New Roman"/>
          <w:sz w:val="24"/>
          <w:szCs w:val="24"/>
          <w:lang w:val="en-GB"/>
        </w:rPr>
        <w:t>Second,</w:t>
      </w:r>
      <w:r w:rsidRPr="00360929">
        <w:rPr>
          <w:rFonts w:ascii="Times New Roman" w:eastAsia="Times New Roman" w:hAnsi="Times New Roman" w:cs="Times New Roman"/>
          <w:b/>
          <w:sz w:val="24"/>
          <w:szCs w:val="24"/>
          <w:lang w:val="en-GB"/>
        </w:rPr>
        <w:t xml:space="preserve"> </w:t>
      </w:r>
      <w:r w:rsidRPr="00360929">
        <w:rPr>
          <w:rFonts w:ascii="Times New Roman" w:eastAsia="Times New Roman" w:hAnsi="Times New Roman" w:cs="Times New Roman"/>
          <w:sz w:val="24"/>
          <w:szCs w:val="24"/>
          <w:lang w:val="en-GB"/>
        </w:rPr>
        <w:t>some of the</w:t>
      </w:r>
      <w:r w:rsidRPr="00360929">
        <w:rPr>
          <w:rFonts w:ascii="Times New Roman" w:eastAsia="Times New Roman" w:hAnsi="Times New Roman" w:cs="Times New Roman"/>
          <w:b/>
          <w:sz w:val="24"/>
          <w:szCs w:val="24"/>
          <w:lang w:val="en-GB"/>
        </w:rPr>
        <w:t xml:space="preserve"> </w:t>
      </w:r>
      <w:r w:rsidRPr="00360929">
        <w:rPr>
          <w:rFonts w:ascii="Times New Roman" w:eastAsia="Times New Roman" w:hAnsi="Times New Roman" w:cs="Times New Roman"/>
          <w:sz w:val="24"/>
          <w:szCs w:val="24"/>
          <w:lang w:val="en-GB"/>
        </w:rPr>
        <w:t>interviewees explicitly expressed that the reporting process should lead to direct marketing benefits. This</w:t>
      </w:r>
      <w:r w:rsidR="00F06480">
        <w:rPr>
          <w:rFonts w:ascii="Times New Roman" w:eastAsia="Times New Roman" w:hAnsi="Times New Roman" w:cs="Times New Roman"/>
          <w:sz w:val="24"/>
          <w:szCs w:val="24"/>
          <w:lang w:val="en-GB"/>
        </w:rPr>
        <w:t xml:space="preserve"> view, however,</w:t>
      </w:r>
      <w:r w:rsidRPr="00360929">
        <w:rPr>
          <w:rFonts w:ascii="Times New Roman" w:eastAsia="Times New Roman" w:hAnsi="Times New Roman" w:cs="Times New Roman"/>
          <w:sz w:val="24"/>
          <w:szCs w:val="24"/>
          <w:lang w:val="en-GB"/>
        </w:rPr>
        <w:t xml:space="preserve"> was expressed only among internal stakeholders (</w:t>
      </w:r>
      <w:r w:rsidR="00F06480">
        <w:rPr>
          <w:rFonts w:ascii="Times New Roman" w:eastAsia="Times New Roman" w:hAnsi="Times New Roman" w:cs="Times New Roman"/>
          <w:sz w:val="24"/>
          <w:szCs w:val="24"/>
          <w:lang w:val="en-GB"/>
        </w:rPr>
        <w:t xml:space="preserve">i.e. </w:t>
      </w:r>
      <w:r w:rsidRPr="00360929">
        <w:rPr>
          <w:rFonts w:ascii="Times New Roman" w:eastAsia="Times New Roman" w:hAnsi="Times New Roman" w:cs="Times New Roman"/>
          <w:sz w:val="24"/>
          <w:szCs w:val="24"/>
          <w:lang w:val="en-GB"/>
        </w:rPr>
        <w:t xml:space="preserve">employees). The interviewees supporting this view expected that reporting should have value in brand development and offer support for building an image of a responsible company. Among the employees of the financial company, some of the interviewees </w:t>
      </w:r>
      <w:r w:rsidR="00F06480">
        <w:rPr>
          <w:rFonts w:ascii="Times New Roman" w:eastAsia="Times New Roman" w:hAnsi="Times New Roman" w:cs="Times New Roman"/>
          <w:sz w:val="24"/>
          <w:szCs w:val="24"/>
          <w:lang w:val="en-GB"/>
        </w:rPr>
        <w:t>mentioned</w:t>
      </w:r>
      <w:r w:rsidRPr="00360929">
        <w:rPr>
          <w:rFonts w:ascii="Times New Roman" w:eastAsia="Times New Roman" w:hAnsi="Times New Roman" w:cs="Times New Roman"/>
          <w:sz w:val="24"/>
          <w:szCs w:val="24"/>
          <w:lang w:val="en-GB"/>
        </w:rPr>
        <w:t xml:space="preserve"> that they expect the report should have value as marketing material. Some wished that the company should then be labelled as a responsible company, and the report should have brand value. </w:t>
      </w:r>
      <w:r w:rsidR="00F06480">
        <w:rPr>
          <w:rFonts w:ascii="Times New Roman" w:eastAsia="Times New Roman" w:hAnsi="Times New Roman" w:cs="Times New Roman"/>
          <w:sz w:val="24"/>
          <w:szCs w:val="24"/>
          <w:lang w:val="en-GB"/>
        </w:rPr>
        <w:t>The r</w:t>
      </w:r>
      <w:r w:rsidRPr="00360929">
        <w:rPr>
          <w:rFonts w:ascii="Times New Roman" w:eastAsia="Times New Roman" w:hAnsi="Times New Roman" w:cs="Times New Roman"/>
          <w:sz w:val="24"/>
          <w:szCs w:val="24"/>
          <w:lang w:val="en-GB"/>
        </w:rPr>
        <w:t xml:space="preserve">eport should be considered as </w:t>
      </w:r>
      <w:r w:rsidR="00F06480">
        <w:rPr>
          <w:rFonts w:ascii="Times New Roman" w:eastAsia="Times New Roman" w:hAnsi="Times New Roman" w:cs="Times New Roman"/>
          <w:sz w:val="24"/>
          <w:szCs w:val="24"/>
          <w:lang w:val="en-GB"/>
        </w:rPr>
        <w:t>a</w:t>
      </w:r>
      <w:r w:rsidRPr="00360929">
        <w:rPr>
          <w:rFonts w:ascii="Times New Roman" w:eastAsia="Times New Roman" w:hAnsi="Times New Roman" w:cs="Times New Roman"/>
          <w:sz w:val="24"/>
          <w:szCs w:val="24"/>
          <w:lang w:val="en-GB"/>
        </w:rPr>
        <w:t xml:space="preserve"> marketing </w:t>
      </w:r>
      <w:r w:rsidR="00F06480">
        <w:rPr>
          <w:rFonts w:ascii="Times New Roman" w:eastAsia="Times New Roman" w:hAnsi="Times New Roman" w:cs="Times New Roman"/>
          <w:sz w:val="24"/>
          <w:szCs w:val="24"/>
          <w:lang w:val="en-GB"/>
        </w:rPr>
        <w:t>tool</w:t>
      </w:r>
      <w:r w:rsidRPr="00360929">
        <w:rPr>
          <w:rFonts w:ascii="Times New Roman" w:eastAsia="Times New Roman" w:hAnsi="Times New Roman" w:cs="Times New Roman"/>
          <w:sz w:val="24"/>
          <w:szCs w:val="24"/>
          <w:lang w:val="en-GB"/>
        </w:rPr>
        <w:t xml:space="preserve">. However, some of them questioned whether the report actually has value as marketing material, and whether it leads to any kind of image building. </w:t>
      </w:r>
      <w:r w:rsidR="008031F7">
        <w:rPr>
          <w:rFonts w:ascii="Times New Roman" w:eastAsia="Times New Roman" w:hAnsi="Times New Roman" w:cs="Times New Roman"/>
          <w:sz w:val="24"/>
          <w:szCs w:val="24"/>
          <w:lang w:val="en-GB"/>
        </w:rPr>
        <w:t>O</w:t>
      </w:r>
      <w:r w:rsidRPr="00360929">
        <w:rPr>
          <w:rFonts w:ascii="Times New Roman" w:eastAsia="Times New Roman" w:hAnsi="Times New Roman" w:cs="Times New Roman"/>
          <w:sz w:val="24"/>
          <w:szCs w:val="24"/>
          <w:lang w:val="en-GB"/>
        </w:rPr>
        <w:t xml:space="preserve">ne of them concluded that the company wants to publish the report, even if it would not lead to the aimed marketing benefits, </w:t>
      </w:r>
      <w:r w:rsidR="00C3673B">
        <w:rPr>
          <w:rFonts w:ascii="Times New Roman" w:eastAsia="Times New Roman" w:hAnsi="Times New Roman" w:cs="Times New Roman"/>
          <w:sz w:val="24"/>
          <w:szCs w:val="24"/>
          <w:lang w:val="en-GB"/>
        </w:rPr>
        <w:t>so as</w:t>
      </w:r>
      <w:r w:rsidR="00C3673B"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to keep the </w:t>
      </w:r>
      <w:r w:rsidRPr="00360929">
        <w:rPr>
          <w:rFonts w:ascii="Times New Roman" w:eastAsia="Times New Roman" w:hAnsi="Times New Roman" w:cs="Times New Roman"/>
          <w:sz w:val="24"/>
          <w:szCs w:val="24"/>
          <w:lang w:val="en-GB"/>
        </w:rPr>
        <w:lastRenderedPageBreak/>
        <w:t xml:space="preserve">stakeholders informed and increase consciousness. Some of the employees at the energy company supported this view by stressing that </w:t>
      </w:r>
      <w:r w:rsidR="00C3673B">
        <w:rPr>
          <w:rFonts w:ascii="Times New Roman" w:eastAsia="Times New Roman" w:hAnsi="Times New Roman" w:cs="Times New Roman"/>
          <w:sz w:val="24"/>
          <w:szCs w:val="24"/>
          <w:lang w:val="en-GB"/>
        </w:rPr>
        <w:t xml:space="preserve">the </w:t>
      </w:r>
      <w:r w:rsidRPr="00360929">
        <w:rPr>
          <w:rFonts w:ascii="Times New Roman" w:eastAsia="Times New Roman" w:hAnsi="Times New Roman" w:cs="Times New Roman"/>
          <w:sz w:val="24"/>
          <w:szCs w:val="24"/>
          <w:lang w:val="en-GB"/>
        </w:rPr>
        <w:t xml:space="preserve">sustainability report should contribute to image improvement. One of them maintained that the public image of the company is currently rather poor, and the report should support the construction of better image. </w:t>
      </w:r>
      <w:r w:rsidR="00C3673B">
        <w:rPr>
          <w:rFonts w:ascii="Times New Roman" w:eastAsia="Times New Roman" w:hAnsi="Times New Roman" w:cs="Times New Roman"/>
          <w:sz w:val="24"/>
          <w:szCs w:val="24"/>
          <w:lang w:val="en-GB"/>
        </w:rPr>
        <w:t>O</w:t>
      </w:r>
      <w:r w:rsidRPr="00360929">
        <w:rPr>
          <w:rFonts w:ascii="Times New Roman" w:eastAsia="Times New Roman" w:hAnsi="Times New Roman" w:cs="Times New Roman"/>
          <w:sz w:val="24"/>
          <w:szCs w:val="24"/>
          <w:lang w:val="en-GB"/>
        </w:rPr>
        <w:t xml:space="preserve">thers saw that it is simply part of the marketing and branding process and it is therefore important to </w:t>
      </w:r>
      <w:r w:rsidR="00C3673B">
        <w:rPr>
          <w:rFonts w:ascii="Times New Roman" w:eastAsia="Times New Roman" w:hAnsi="Times New Roman" w:cs="Times New Roman"/>
          <w:sz w:val="24"/>
          <w:szCs w:val="24"/>
          <w:lang w:val="en-GB"/>
        </w:rPr>
        <w:t>report</w:t>
      </w:r>
      <w:r w:rsidRPr="00360929">
        <w:rPr>
          <w:rFonts w:ascii="Times New Roman" w:eastAsia="Times New Roman" w:hAnsi="Times New Roman" w:cs="Times New Roman"/>
          <w:sz w:val="24"/>
          <w:szCs w:val="24"/>
          <w:lang w:val="en-GB"/>
        </w:rPr>
        <w:t xml:space="preserve"> all the good </w:t>
      </w:r>
      <w:r w:rsidR="00C3673B">
        <w:rPr>
          <w:rFonts w:ascii="Times New Roman" w:eastAsia="Times New Roman" w:hAnsi="Times New Roman" w:cs="Times New Roman"/>
          <w:sz w:val="24"/>
          <w:szCs w:val="24"/>
          <w:lang w:val="en-GB"/>
        </w:rPr>
        <w:t>work</w:t>
      </w:r>
      <w:r w:rsidR="00C3673B"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the company has done. </w:t>
      </w:r>
    </w:p>
    <w:p w14:paraId="12C80AFF" w14:textId="08EBC42E" w:rsidR="00BC6155" w:rsidRPr="00360929" w:rsidRDefault="000E20F2">
      <w:pPr>
        <w:spacing w:line="360" w:lineRule="auto"/>
        <w:ind w:right="-89"/>
        <w:jc w:val="both"/>
        <w:rPr>
          <w:rFonts w:ascii="Times New Roman" w:eastAsia="Times New Roman" w:hAnsi="Times New Roman" w:cs="Times New Roman"/>
          <w:sz w:val="24"/>
          <w:szCs w:val="24"/>
          <w:lang w:val="en-GB"/>
        </w:rPr>
      </w:pPr>
      <w:r w:rsidRPr="00360929">
        <w:rPr>
          <w:rFonts w:ascii="Times New Roman" w:eastAsia="Times New Roman" w:hAnsi="Times New Roman" w:cs="Times New Roman"/>
          <w:sz w:val="24"/>
          <w:szCs w:val="24"/>
          <w:lang w:val="en-GB"/>
        </w:rPr>
        <w:t xml:space="preserve">Third, some stakeholder representatives suggested deeper cooperation </w:t>
      </w:r>
      <w:r w:rsidR="00C3673B">
        <w:rPr>
          <w:rFonts w:ascii="Times New Roman" w:eastAsia="Times New Roman" w:hAnsi="Times New Roman" w:cs="Times New Roman"/>
          <w:sz w:val="24"/>
          <w:szCs w:val="24"/>
          <w:lang w:val="en-GB"/>
        </w:rPr>
        <w:t>on</w:t>
      </w:r>
      <w:r w:rsidR="00C3673B"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reporting. In </w:t>
      </w:r>
      <w:r w:rsidR="006262B4">
        <w:rPr>
          <w:rFonts w:ascii="Times New Roman" w:eastAsia="Times New Roman" w:hAnsi="Times New Roman" w:cs="Times New Roman"/>
          <w:sz w:val="24"/>
          <w:szCs w:val="24"/>
          <w:lang w:val="en-GB"/>
        </w:rPr>
        <w:t>particular</w:t>
      </w:r>
      <w:r w:rsidRPr="00360929">
        <w:rPr>
          <w:rFonts w:ascii="Times New Roman" w:eastAsia="Times New Roman" w:hAnsi="Times New Roman" w:cs="Times New Roman"/>
          <w:sz w:val="24"/>
          <w:szCs w:val="24"/>
          <w:lang w:val="en-GB"/>
        </w:rPr>
        <w:t xml:space="preserve">, two of the business partners brought </w:t>
      </w:r>
      <w:r w:rsidR="00C3673B">
        <w:rPr>
          <w:rFonts w:ascii="Times New Roman" w:eastAsia="Times New Roman" w:hAnsi="Times New Roman" w:cs="Times New Roman"/>
          <w:sz w:val="24"/>
          <w:szCs w:val="24"/>
          <w:lang w:val="en-GB"/>
        </w:rPr>
        <w:t>up</w:t>
      </w:r>
      <w:r w:rsidR="00C3673B"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the idea of cooperation in the reporting process. One suggested a service that they could sell for the reporting process, while the other wanted </w:t>
      </w:r>
      <w:r w:rsidR="00C3673B">
        <w:rPr>
          <w:rFonts w:ascii="Times New Roman" w:eastAsia="Times New Roman" w:hAnsi="Times New Roman" w:cs="Times New Roman"/>
          <w:sz w:val="24"/>
          <w:szCs w:val="24"/>
          <w:lang w:val="en-GB"/>
        </w:rPr>
        <w:t>to engage in</w:t>
      </w:r>
      <w:r w:rsidR="00C3673B"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more real dialogue and cooperation </w:t>
      </w:r>
      <w:r w:rsidR="00C3673B">
        <w:rPr>
          <w:rFonts w:ascii="Times New Roman" w:eastAsia="Times New Roman" w:hAnsi="Times New Roman" w:cs="Times New Roman"/>
          <w:sz w:val="24"/>
          <w:szCs w:val="24"/>
          <w:lang w:val="en-GB"/>
        </w:rPr>
        <w:t xml:space="preserve">in, </w:t>
      </w:r>
      <w:r w:rsidRPr="00360929">
        <w:rPr>
          <w:rFonts w:ascii="Times New Roman" w:eastAsia="Times New Roman" w:hAnsi="Times New Roman" w:cs="Times New Roman"/>
          <w:sz w:val="24"/>
          <w:szCs w:val="24"/>
          <w:lang w:val="en-GB"/>
        </w:rPr>
        <w:t>for example</w:t>
      </w:r>
      <w:r w:rsidR="00C3673B">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the data collection for the report. </w:t>
      </w:r>
      <w:r w:rsidR="006262B4">
        <w:rPr>
          <w:rFonts w:ascii="Times New Roman" w:eastAsia="Times New Roman" w:hAnsi="Times New Roman" w:cs="Times New Roman"/>
          <w:sz w:val="24"/>
          <w:szCs w:val="24"/>
          <w:lang w:val="en-GB"/>
        </w:rPr>
        <w:t>T</w:t>
      </w:r>
      <w:r w:rsidRPr="00360929">
        <w:rPr>
          <w:rFonts w:ascii="Times New Roman" w:eastAsia="Times New Roman" w:hAnsi="Times New Roman" w:cs="Times New Roman"/>
          <w:sz w:val="24"/>
          <w:szCs w:val="24"/>
          <w:lang w:val="en-GB"/>
        </w:rPr>
        <w:t xml:space="preserve">wo of the NGO representatives </w:t>
      </w:r>
      <w:r w:rsidR="009614C2">
        <w:rPr>
          <w:rFonts w:ascii="Times New Roman" w:eastAsia="Times New Roman" w:hAnsi="Times New Roman" w:cs="Times New Roman"/>
          <w:sz w:val="24"/>
          <w:szCs w:val="24"/>
          <w:lang w:val="en-GB"/>
        </w:rPr>
        <w:t xml:space="preserve">also </w:t>
      </w:r>
      <w:r w:rsidRPr="00360929">
        <w:rPr>
          <w:rFonts w:ascii="Times New Roman" w:eastAsia="Times New Roman" w:hAnsi="Times New Roman" w:cs="Times New Roman"/>
          <w:sz w:val="24"/>
          <w:szCs w:val="24"/>
          <w:lang w:val="en-GB"/>
        </w:rPr>
        <w:t xml:space="preserve">expressed that reporting should be replaced by real and genuine dialogue. In the current forms of reporting, the dialogue is </w:t>
      </w:r>
      <w:r w:rsidR="00C3673B">
        <w:rPr>
          <w:rFonts w:ascii="Times New Roman" w:eastAsia="Times New Roman" w:hAnsi="Times New Roman" w:cs="Times New Roman"/>
          <w:sz w:val="24"/>
          <w:szCs w:val="24"/>
          <w:lang w:val="en-GB"/>
        </w:rPr>
        <w:t>at</w:t>
      </w:r>
      <w:r w:rsidR="00C3673B"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risk since it is simply based on </w:t>
      </w:r>
      <w:r w:rsidR="00C3673B">
        <w:rPr>
          <w:rFonts w:ascii="Times New Roman" w:eastAsia="Times New Roman" w:hAnsi="Times New Roman" w:cs="Times New Roman"/>
          <w:sz w:val="24"/>
          <w:szCs w:val="24"/>
          <w:lang w:val="en-GB"/>
        </w:rPr>
        <w:t xml:space="preserve">the </w:t>
      </w:r>
      <w:r w:rsidRPr="00360929">
        <w:rPr>
          <w:rFonts w:ascii="Times New Roman" w:eastAsia="Times New Roman" w:hAnsi="Times New Roman" w:cs="Times New Roman"/>
          <w:sz w:val="24"/>
          <w:szCs w:val="24"/>
          <w:lang w:val="en-GB"/>
        </w:rPr>
        <w:t>company</w:t>
      </w:r>
      <w:r w:rsidR="00C3673B">
        <w:rPr>
          <w:rFonts w:ascii="Times New Roman" w:eastAsia="Times New Roman" w:hAnsi="Times New Roman" w:cs="Times New Roman"/>
          <w:sz w:val="24"/>
          <w:szCs w:val="24"/>
          <w:lang w:val="en-GB"/>
        </w:rPr>
        <w:t>’s</w:t>
      </w:r>
      <w:r w:rsidRPr="00360929">
        <w:rPr>
          <w:rFonts w:ascii="Times New Roman" w:eastAsia="Times New Roman" w:hAnsi="Times New Roman" w:cs="Times New Roman"/>
          <w:sz w:val="24"/>
          <w:szCs w:val="24"/>
          <w:lang w:val="en-GB"/>
        </w:rPr>
        <w:t xml:space="preserve"> view and not on true dialogue. </w:t>
      </w:r>
    </w:p>
    <w:p w14:paraId="1F5A9C26" w14:textId="77777777" w:rsidR="00BC6155" w:rsidRPr="00360929" w:rsidRDefault="00BC6155">
      <w:pPr>
        <w:spacing w:line="360" w:lineRule="auto"/>
        <w:ind w:right="-89"/>
        <w:jc w:val="both"/>
        <w:rPr>
          <w:rFonts w:ascii="Times New Roman" w:eastAsia="Times New Roman" w:hAnsi="Times New Roman" w:cs="Times New Roman"/>
          <w:sz w:val="24"/>
          <w:szCs w:val="24"/>
          <w:lang w:val="en-GB"/>
        </w:rPr>
      </w:pPr>
    </w:p>
    <w:p w14:paraId="72252A87" w14:textId="77777777" w:rsidR="00BC6155" w:rsidRPr="00360929" w:rsidRDefault="000E20F2">
      <w:pPr>
        <w:spacing w:line="360" w:lineRule="auto"/>
        <w:ind w:right="-89"/>
        <w:jc w:val="both"/>
        <w:rPr>
          <w:rFonts w:ascii="Times New Roman" w:eastAsia="Times New Roman" w:hAnsi="Times New Roman" w:cs="Times New Roman"/>
          <w:b/>
          <w:sz w:val="24"/>
          <w:szCs w:val="24"/>
          <w:lang w:val="en-GB"/>
        </w:rPr>
      </w:pPr>
      <w:r w:rsidRPr="00360929">
        <w:rPr>
          <w:rFonts w:ascii="Times New Roman" w:eastAsia="Times New Roman" w:hAnsi="Times New Roman" w:cs="Times New Roman"/>
          <w:b/>
          <w:sz w:val="24"/>
          <w:szCs w:val="24"/>
          <w:lang w:val="en-GB"/>
        </w:rPr>
        <w:t>4.3. Expectations for indications of real change towards sustainability</w:t>
      </w:r>
    </w:p>
    <w:p w14:paraId="16DD7D40" w14:textId="10D8A585" w:rsidR="00BC6155" w:rsidRPr="00360929" w:rsidRDefault="000E20F2">
      <w:pPr>
        <w:spacing w:line="360" w:lineRule="auto"/>
        <w:ind w:right="-89"/>
        <w:jc w:val="both"/>
        <w:rPr>
          <w:rFonts w:ascii="Times New Roman" w:eastAsia="Times New Roman" w:hAnsi="Times New Roman" w:cs="Times New Roman"/>
          <w:sz w:val="24"/>
          <w:szCs w:val="24"/>
          <w:lang w:val="en-GB"/>
        </w:rPr>
      </w:pPr>
      <w:r w:rsidRPr="00360929">
        <w:rPr>
          <w:rFonts w:ascii="Times New Roman" w:eastAsia="Times New Roman" w:hAnsi="Times New Roman" w:cs="Times New Roman"/>
          <w:sz w:val="24"/>
          <w:szCs w:val="24"/>
          <w:lang w:val="en-GB"/>
        </w:rPr>
        <w:t xml:space="preserve">Within this type, the interviewees expressed that sustainability reporting should be based </w:t>
      </w:r>
      <w:r w:rsidR="00620809">
        <w:rPr>
          <w:rFonts w:ascii="Times New Roman" w:eastAsia="Times New Roman" w:hAnsi="Times New Roman" w:cs="Times New Roman"/>
          <w:sz w:val="24"/>
          <w:szCs w:val="24"/>
          <w:lang w:val="en-GB"/>
        </w:rPr>
        <w:t xml:space="preserve">solely </w:t>
      </w:r>
      <w:r w:rsidRPr="00360929">
        <w:rPr>
          <w:rFonts w:ascii="Times New Roman" w:eastAsia="Times New Roman" w:hAnsi="Times New Roman" w:cs="Times New Roman"/>
          <w:sz w:val="24"/>
          <w:szCs w:val="24"/>
          <w:lang w:val="en-GB"/>
        </w:rPr>
        <w:t xml:space="preserve">on indications of real sustainability change in the organization. This view was expressed among multiple stakeholder groups, but in different meanings. As in prior types, </w:t>
      </w:r>
      <w:r w:rsidR="00620809">
        <w:rPr>
          <w:rFonts w:ascii="Times New Roman" w:eastAsia="Times New Roman" w:hAnsi="Times New Roman" w:cs="Times New Roman"/>
          <w:sz w:val="24"/>
          <w:szCs w:val="24"/>
          <w:lang w:val="en-GB"/>
        </w:rPr>
        <w:t>this type contained</w:t>
      </w:r>
      <w:r w:rsidRPr="00360929">
        <w:rPr>
          <w:rFonts w:ascii="Times New Roman" w:eastAsia="Times New Roman" w:hAnsi="Times New Roman" w:cs="Times New Roman"/>
          <w:sz w:val="24"/>
          <w:szCs w:val="24"/>
          <w:lang w:val="en-GB"/>
        </w:rPr>
        <w:t xml:space="preserve"> individual level differences in the meanings given: relevance to everyday work, truthful information, concrete actions and </w:t>
      </w:r>
      <w:r w:rsidR="008031F7">
        <w:rPr>
          <w:rFonts w:ascii="Times New Roman" w:eastAsia="Times New Roman" w:hAnsi="Times New Roman" w:cs="Times New Roman"/>
          <w:sz w:val="24"/>
          <w:szCs w:val="24"/>
          <w:lang w:val="en-GB"/>
        </w:rPr>
        <w:t xml:space="preserve">avoidance of </w:t>
      </w:r>
      <w:r w:rsidRPr="00360929">
        <w:rPr>
          <w:rFonts w:ascii="Times New Roman" w:eastAsia="Times New Roman" w:hAnsi="Times New Roman" w:cs="Times New Roman"/>
          <w:sz w:val="24"/>
          <w:szCs w:val="24"/>
          <w:lang w:val="en-GB"/>
        </w:rPr>
        <w:t xml:space="preserve">intentional greenwashing or sugarcoating. </w:t>
      </w:r>
    </w:p>
    <w:p w14:paraId="4A1AABA2" w14:textId="411124F6" w:rsidR="00BC6155" w:rsidRPr="00360929" w:rsidRDefault="000E20F2">
      <w:pPr>
        <w:spacing w:line="360" w:lineRule="auto"/>
        <w:ind w:right="-89"/>
        <w:jc w:val="both"/>
        <w:rPr>
          <w:rFonts w:ascii="Times New Roman" w:eastAsia="Times New Roman" w:hAnsi="Times New Roman" w:cs="Times New Roman"/>
          <w:sz w:val="24"/>
          <w:szCs w:val="24"/>
          <w:lang w:val="en-GB"/>
        </w:rPr>
      </w:pPr>
      <w:r w:rsidRPr="00360929">
        <w:rPr>
          <w:rFonts w:ascii="Times New Roman" w:eastAsia="Times New Roman" w:hAnsi="Times New Roman" w:cs="Times New Roman"/>
          <w:sz w:val="24"/>
          <w:szCs w:val="24"/>
          <w:lang w:val="en-GB"/>
        </w:rPr>
        <w:t xml:space="preserve">Employees at the financial firm related reporting to its meaningfulness in employees’ daily work. Some of them </w:t>
      </w:r>
      <w:r w:rsidR="009614C2">
        <w:rPr>
          <w:rFonts w:ascii="Times New Roman" w:eastAsia="Times New Roman" w:hAnsi="Times New Roman" w:cs="Times New Roman"/>
          <w:sz w:val="24"/>
          <w:szCs w:val="24"/>
          <w:lang w:val="en-GB"/>
        </w:rPr>
        <w:t>stated</w:t>
      </w:r>
      <w:r w:rsidRPr="00360929">
        <w:rPr>
          <w:rFonts w:ascii="Times New Roman" w:eastAsia="Times New Roman" w:hAnsi="Times New Roman" w:cs="Times New Roman"/>
          <w:sz w:val="24"/>
          <w:szCs w:val="24"/>
          <w:lang w:val="en-GB"/>
        </w:rPr>
        <w:t xml:space="preserve"> that they expect</w:t>
      </w:r>
      <w:r w:rsidR="009614C2">
        <w:rPr>
          <w:rFonts w:ascii="Times New Roman" w:eastAsia="Times New Roman" w:hAnsi="Times New Roman" w:cs="Times New Roman"/>
          <w:sz w:val="24"/>
          <w:szCs w:val="24"/>
          <w:lang w:val="en-GB"/>
        </w:rPr>
        <w:t>ed</w:t>
      </w:r>
      <w:r w:rsidRPr="00360929">
        <w:rPr>
          <w:rFonts w:ascii="Times New Roman" w:eastAsia="Times New Roman" w:hAnsi="Times New Roman" w:cs="Times New Roman"/>
          <w:sz w:val="24"/>
          <w:szCs w:val="24"/>
          <w:lang w:val="en-GB"/>
        </w:rPr>
        <w:t xml:space="preserve"> the report to be more meaningful and visible in the</w:t>
      </w:r>
      <w:r w:rsidR="00C76A8B">
        <w:rPr>
          <w:rFonts w:ascii="Times New Roman" w:eastAsia="Times New Roman" w:hAnsi="Times New Roman" w:cs="Times New Roman"/>
          <w:sz w:val="24"/>
          <w:szCs w:val="24"/>
          <w:lang w:val="en-GB"/>
        </w:rPr>
        <w:t>ir everyday work and daily decision-making</w:t>
      </w:r>
      <w:r w:rsidRPr="00360929">
        <w:rPr>
          <w:rFonts w:ascii="Times New Roman" w:eastAsia="Times New Roman" w:hAnsi="Times New Roman" w:cs="Times New Roman"/>
          <w:sz w:val="24"/>
          <w:szCs w:val="24"/>
          <w:lang w:val="en-GB"/>
        </w:rPr>
        <w:t>. Some mentioned that</w:t>
      </w:r>
      <w:r w:rsidR="0038334D">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in its current form</w:t>
      </w:r>
      <w:r w:rsidR="0038334D">
        <w:rPr>
          <w:rFonts w:ascii="Times New Roman" w:eastAsia="Times New Roman" w:hAnsi="Times New Roman" w:cs="Times New Roman"/>
          <w:sz w:val="24"/>
          <w:szCs w:val="24"/>
          <w:lang w:val="en-GB"/>
        </w:rPr>
        <w:t>,</w:t>
      </w:r>
      <w:r w:rsidRPr="00360929">
        <w:rPr>
          <w:rFonts w:ascii="Times New Roman" w:eastAsia="Times New Roman" w:hAnsi="Times New Roman" w:cs="Times New Roman"/>
          <w:sz w:val="24"/>
          <w:szCs w:val="24"/>
          <w:lang w:val="en-GB"/>
        </w:rPr>
        <w:t xml:space="preserve"> the report is too distant </w:t>
      </w:r>
      <w:r w:rsidR="009614C2">
        <w:rPr>
          <w:rFonts w:ascii="Times New Roman" w:eastAsia="Times New Roman" w:hAnsi="Times New Roman" w:cs="Times New Roman"/>
          <w:sz w:val="24"/>
          <w:szCs w:val="24"/>
          <w:lang w:val="en-GB"/>
        </w:rPr>
        <w:t>from</w:t>
      </w:r>
      <w:r w:rsidR="009614C2"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the employees, some that it does </w:t>
      </w:r>
      <w:r w:rsidR="0038334D">
        <w:rPr>
          <w:rFonts w:ascii="Times New Roman" w:eastAsia="Times New Roman" w:hAnsi="Times New Roman" w:cs="Times New Roman"/>
          <w:sz w:val="24"/>
          <w:szCs w:val="24"/>
          <w:lang w:val="en-GB"/>
        </w:rPr>
        <w:t xml:space="preserve">not </w:t>
      </w:r>
      <w:r w:rsidRPr="00360929">
        <w:rPr>
          <w:rFonts w:ascii="Times New Roman" w:eastAsia="Times New Roman" w:hAnsi="Times New Roman" w:cs="Times New Roman"/>
          <w:sz w:val="24"/>
          <w:szCs w:val="24"/>
          <w:lang w:val="en-GB"/>
        </w:rPr>
        <w:t xml:space="preserve">give them any </w:t>
      </w:r>
      <w:r w:rsidR="009614C2">
        <w:rPr>
          <w:rFonts w:ascii="Times New Roman" w:eastAsia="Times New Roman" w:hAnsi="Times New Roman" w:cs="Times New Roman"/>
          <w:sz w:val="24"/>
          <w:szCs w:val="24"/>
          <w:lang w:val="en-GB"/>
        </w:rPr>
        <w:t>relevant</w:t>
      </w:r>
      <w:r w:rsidR="009614C2"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meaning and some that there is simply no time to go through</w:t>
      </w:r>
      <w:r w:rsidR="0038334D">
        <w:rPr>
          <w:rFonts w:ascii="Times New Roman" w:eastAsia="Times New Roman" w:hAnsi="Times New Roman" w:cs="Times New Roman"/>
          <w:sz w:val="24"/>
          <w:szCs w:val="24"/>
          <w:lang w:val="en-GB"/>
        </w:rPr>
        <w:t xml:space="preserve"> it</w:t>
      </w:r>
      <w:r w:rsidRPr="00360929">
        <w:rPr>
          <w:rFonts w:ascii="Times New Roman" w:eastAsia="Times New Roman" w:hAnsi="Times New Roman" w:cs="Times New Roman"/>
          <w:sz w:val="24"/>
          <w:szCs w:val="24"/>
          <w:lang w:val="en-GB"/>
        </w:rPr>
        <w:t xml:space="preserve">. Two employees further mentioned that they experience a conflict between what is reported in the sustainability report and what can be </w:t>
      </w:r>
      <w:r w:rsidR="0038334D">
        <w:rPr>
          <w:rFonts w:ascii="Times New Roman" w:eastAsia="Times New Roman" w:hAnsi="Times New Roman" w:cs="Times New Roman"/>
          <w:sz w:val="24"/>
          <w:szCs w:val="24"/>
          <w:lang w:val="en-GB"/>
        </w:rPr>
        <w:t>accomplished</w:t>
      </w:r>
      <w:r w:rsidR="0038334D" w:rsidRPr="00360929">
        <w:rPr>
          <w:rFonts w:ascii="Times New Roman" w:eastAsia="Times New Roman" w:hAnsi="Times New Roman" w:cs="Times New Roman"/>
          <w:sz w:val="24"/>
          <w:szCs w:val="24"/>
          <w:lang w:val="en-GB"/>
        </w:rPr>
        <w:t xml:space="preserve"> </w:t>
      </w:r>
      <w:r w:rsidRPr="00360929">
        <w:rPr>
          <w:rFonts w:ascii="Times New Roman" w:eastAsia="Times New Roman" w:hAnsi="Times New Roman" w:cs="Times New Roman"/>
          <w:sz w:val="24"/>
          <w:szCs w:val="24"/>
          <w:lang w:val="en-GB"/>
        </w:rPr>
        <w:t xml:space="preserve">in </w:t>
      </w:r>
      <w:r w:rsidR="0038334D">
        <w:rPr>
          <w:rFonts w:ascii="Times New Roman" w:eastAsia="Times New Roman" w:hAnsi="Times New Roman" w:cs="Times New Roman"/>
          <w:sz w:val="24"/>
          <w:szCs w:val="24"/>
          <w:lang w:val="en-GB"/>
        </w:rPr>
        <w:t xml:space="preserve">one’s </w:t>
      </w:r>
      <w:r w:rsidRPr="00360929">
        <w:rPr>
          <w:rFonts w:ascii="Times New Roman" w:eastAsia="Times New Roman" w:hAnsi="Times New Roman" w:cs="Times New Roman"/>
          <w:sz w:val="24"/>
          <w:szCs w:val="24"/>
          <w:lang w:val="en-GB"/>
        </w:rPr>
        <w:t xml:space="preserve">daily </w:t>
      </w:r>
      <w:r w:rsidR="0038334D">
        <w:rPr>
          <w:rFonts w:ascii="Times New Roman" w:eastAsia="Times New Roman" w:hAnsi="Times New Roman" w:cs="Times New Roman"/>
          <w:sz w:val="24"/>
          <w:szCs w:val="24"/>
          <w:lang w:val="en-GB"/>
        </w:rPr>
        <w:t>work</w:t>
      </w:r>
      <w:r w:rsidRPr="00360929">
        <w:rPr>
          <w:rFonts w:ascii="Times New Roman" w:eastAsia="Times New Roman" w:hAnsi="Times New Roman" w:cs="Times New Roman"/>
          <w:sz w:val="24"/>
          <w:szCs w:val="24"/>
          <w:lang w:val="en-GB"/>
        </w:rPr>
        <w:t>. Acting according to the principles stated in the report was not seen as a reality in the organization. Therefore, there was a view that the report simply consist</w:t>
      </w:r>
      <w:r w:rsidR="0038334D">
        <w:rPr>
          <w:rFonts w:ascii="Times New Roman" w:eastAsia="Times New Roman" w:hAnsi="Times New Roman" w:cs="Times New Roman"/>
          <w:sz w:val="24"/>
          <w:szCs w:val="24"/>
          <w:lang w:val="en-GB"/>
        </w:rPr>
        <w:t>ed</w:t>
      </w:r>
      <w:r w:rsidRPr="00360929">
        <w:rPr>
          <w:rFonts w:ascii="Times New Roman" w:eastAsia="Times New Roman" w:hAnsi="Times New Roman" w:cs="Times New Roman"/>
          <w:sz w:val="24"/>
          <w:szCs w:val="24"/>
          <w:lang w:val="en-GB"/>
        </w:rPr>
        <w:t xml:space="preserve"> of “fancy words and statements” that have nothing to do with reality.</w:t>
      </w:r>
    </w:p>
    <w:p w14:paraId="7C374635" w14:textId="02A017A1"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360929">
        <w:rPr>
          <w:rFonts w:ascii="Times New Roman" w:eastAsia="Times New Roman" w:hAnsi="Times New Roman" w:cs="Times New Roman"/>
          <w:sz w:val="24"/>
          <w:szCs w:val="24"/>
          <w:lang w:val="en-GB"/>
        </w:rPr>
        <w:t xml:space="preserve">A general belief of politicians was that companies report on their sustainability performance in too positive </w:t>
      </w:r>
      <w:r w:rsidR="008C069F">
        <w:rPr>
          <w:rFonts w:ascii="Times New Roman" w:eastAsia="Times New Roman" w:hAnsi="Times New Roman" w:cs="Times New Roman"/>
          <w:sz w:val="24"/>
          <w:szCs w:val="24"/>
          <w:lang w:val="en-GB"/>
        </w:rPr>
        <w:t xml:space="preserve">a </w:t>
      </w:r>
      <w:r w:rsidRPr="00D424E0">
        <w:rPr>
          <w:rFonts w:ascii="Times New Roman" w:eastAsia="Times New Roman" w:hAnsi="Times New Roman" w:cs="Times New Roman"/>
          <w:sz w:val="24"/>
          <w:szCs w:val="24"/>
          <w:lang w:val="en-GB"/>
        </w:rPr>
        <w:t>light and avoid reporting on weaknesses and problems. Thus</w:t>
      </w:r>
      <w:r w:rsidR="008C069F">
        <w:rPr>
          <w:rFonts w:ascii="Times New Roman" w:eastAsia="Times New Roman" w:hAnsi="Times New Roman" w:cs="Times New Roman"/>
          <w:sz w:val="24"/>
          <w:szCs w:val="24"/>
          <w:lang w:val="en-GB"/>
        </w:rPr>
        <w:t>,</w:t>
      </w:r>
      <w:r w:rsidRPr="00D424E0">
        <w:rPr>
          <w:rFonts w:ascii="Times New Roman" w:eastAsia="Times New Roman" w:hAnsi="Times New Roman" w:cs="Times New Roman"/>
          <w:sz w:val="24"/>
          <w:szCs w:val="24"/>
          <w:lang w:val="en-GB"/>
        </w:rPr>
        <w:t xml:space="preserve"> many of them expressed the expectation that the companies should not sugarcoat the truth in their reports. They believed that in </w:t>
      </w:r>
      <w:r w:rsidR="008C069F">
        <w:rPr>
          <w:rFonts w:ascii="Times New Roman" w:eastAsia="Times New Roman" w:hAnsi="Times New Roman" w:cs="Times New Roman"/>
          <w:sz w:val="24"/>
          <w:szCs w:val="24"/>
          <w:lang w:val="en-GB"/>
        </w:rPr>
        <w:t xml:space="preserve">the </w:t>
      </w:r>
      <w:r w:rsidRPr="00D424E0">
        <w:rPr>
          <w:rFonts w:ascii="Times New Roman" w:eastAsia="Times New Roman" w:hAnsi="Times New Roman" w:cs="Times New Roman"/>
          <w:sz w:val="24"/>
          <w:szCs w:val="24"/>
          <w:lang w:val="en-GB"/>
        </w:rPr>
        <w:lastRenderedPageBreak/>
        <w:t xml:space="preserve">current reports superlatives are generally used and negative </w:t>
      </w:r>
      <w:r w:rsidR="008C069F">
        <w:rPr>
          <w:rFonts w:ascii="Times New Roman" w:eastAsia="Times New Roman" w:hAnsi="Times New Roman" w:cs="Times New Roman"/>
          <w:sz w:val="24"/>
          <w:szCs w:val="24"/>
          <w:lang w:val="en-GB"/>
        </w:rPr>
        <w:t>aspects</w:t>
      </w:r>
      <w:r w:rsidR="008C069F"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are </w:t>
      </w:r>
      <w:r w:rsidR="008C069F">
        <w:rPr>
          <w:rFonts w:ascii="Times New Roman" w:eastAsia="Times New Roman" w:hAnsi="Times New Roman" w:cs="Times New Roman"/>
          <w:sz w:val="24"/>
          <w:szCs w:val="24"/>
          <w:lang w:val="en-GB"/>
        </w:rPr>
        <w:t>avoided</w:t>
      </w:r>
      <w:r w:rsidRPr="00AD2559">
        <w:rPr>
          <w:rFonts w:ascii="Times New Roman" w:eastAsia="Times New Roman" w:hAnsi="Times New Roman" w:cs="Times New Roman"/>
          <w:sz w:val="24"/>
          <w:szCs w:val="24"/>
          <w:lang w:val="en-GB"/>
        </w:rPr>
        <w:t xml:space="preserve">. </w:t>
      </w:r>
      <w:r w:rsidR="008C069F">
        <w:rPr>
          <w:rFonts w:ascii="Times New Roman" w:eastAsia="Times New Roman" w:hAnsi="Times New Roman" w:cs="Times New Roman"/>
          <w:sz w:val="24"/>
          <w:szCs w:val="24"/>
          <w:lang w:val="en-GB"/>
        </w:rPr>
        <w:t>To increase</w:t>
      </w:r>
      <w:r w:rsidR="008C069F"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trustworthiness, </w:t>
      </w:r>
      <w:r w:rsidR="008C069F">
        <w:rPr>
          <w:rFonts w:ascii="Times New Roman" w:eastAsia="Times New Roman" w:hAnsi="Times New Roman" w:cs="Times New Roman"/>
          <w:sz w:val="24"/>
          <w:szCs w:val="24"/>
          <w:lang w:val="en-GB"/>
        </w:rPr>
        <w:t>a</w:t>
      </w:r>
      <w:r w:rsidRPr="00AD2559">
        <w:rPr>
          <w:rFonts w:ascii="Times New Roman" w:eastAsia="Times New Roman" w:hAnsi="Times New Roman" w:cs="Times New Roman"/>
          <w:sz w:val="24"/>
          <w:szCs w:val="24"/>
          <w:lang w:val="en-GB"/>
        </w:rPr>
        <w:t xml:space="preserve"> critical perspective should </w:t>
      </w:r>
      <w:r w:rsidR="008C069F">
        <w:rPr>
          <w:rFonts w:ascii="Times New Roman" w:eastAsia="Times New Roman" w:hAnsi="Times New Roman" w:cs="Times New Roman"/>
          <w:sz w:val="24"/>
          <w:szCs w:val="24"/>
          <w:lang w:val="en-GB"/>
        </w:rPr>
        <w:t xml:space="preserve">also </w:t>
      </w:r>
      <w:r w:rsidRPr="00AD2559">
        <w:rPr>
          <w:rFonts w:ascii="Times New Roman" w:eastAsia="Times New Roman" w:hAnsi="Times New Roman" w:cs="Times New Roman"/>
          <w:sz w:val="24"/>
          <w:szCs w:val="24"/>
          <w:lang w:val="en-GB"/>
        </w:rPr>
        <w:t xml:space="preserve">be brought to </w:t>
      </w:r>
      <w:r w:rsidR="008C069F">
        <w:rPr>
          <w:rFonts w:ascii="Times New Roman" w:eastAsia="Times New Roman" w:hAnsi="Times New Roman" w:cs="Times New Roman"/>
          <w:sz w:val="24"/>
          <w:szCs w:val="24"/>
          <w:lang w:val="en-GB"/>
        </w:rPr>
        <w:t xml:space="preserve">the </w:t>
      </w:r>
      <w:r w:rsidRPr="00AD2559">
        <w:rPr>
          <w:rFonts w:ascii="Times New Roman" w:eastAsia="Times New Roman" w:hAnsi="Times New Roman" w:cs="Times New Roman"/>
          <w:sz w:val="24"/>
          <w:szCs w:val="24"/>
          <w:lang w:val="en-GB"/>
        </w:rPr>
        <w:t xml:space="preserve">discussion. Another expectation expressed by some of the politicians was that reporting should be based on the company’s operational change towards </w:t>
      </w:r>
      <w:r w:rsidR="008C069F">
        <w:rPr>
          <w:rFonts w:ascii="Times New Roman" w:eastAsia="Times New Roman" w:hAnsi="Times New Roman" w:cs="Times New Roman"/>
          <w:sz w:val="24"/>
          <w:szCs w:val="24"/>
          <w:lang w:val="en-GB"/>
        </w:rPr>
        <w:t xml:space="preserve">a </w:t>
      </w:r>
      <w:r w:rsidRPr="00AD2559">
        <w:rPr>
          <w:rFonts w:ascii="Times New Roman" w:eastAsia="Times New Roman" w:hAnsi="Times New Roman" w:cs="Times New Roman"/>
          <w:sz w:val="24"/>
          <w:szCs w:val="24"/>
          <w:lang w:val="en-GB"/>
        </w:rPr>
        <w:t xml:space="preserve">more sustainable direction. Some stressed that bigger changes in the company </w:t>
      </w:r>
      <w:r w:rsidR="008C069F">
        <w:rPr>
          <w:rFonts w:ascii="Times New Roman" w:eastAsia="Times New Roman" w:hAnsi="Times New Roman" w:cs="Times New Roman"/>
          <w:sz w:val="24"/>
          <w:szCs w:val="24"/>
          <w:lang w:val="en-GB"/>
        </w:rPr>
        <w:t xml:space="preserve">should be shown, along with </w:t>
      </w:r>
      <w:r w:rsidRPr="00AD2559">
        <w:rPr>
          <w:rFonts w:ascii="Times New Roman" w:eastAsia="Times New Roman" w:hAnsi="Times New Roman" w:cs="Times New Roman"/>
          <w:sz w:val="24"/>
          <w:szCs w:val="24"/>
          <w:lang w:val="en-GB"/>
        </w:rPr>
        <w:t>a true willingness to commit to sustainability. One politician highlighted that instead of promises they should be able to show results. This view was supported by some of the NGO representatives. One of the NGO representatives stressed that information produced</w:t>
      </w:r>
      <w:r w:rsidR="00CC0E22">
        <w:rPr>
          <w:rFonts w:ascii="Times New Roman" w:eastAsia="Times New Roman" w:hAnsi="Times New Roman" w:cs="Times New Roman"/>
          <w:sz w:val="24"/>
          <w:szCs w:val="24"/>
          <w:lang w:val="en-GB"/>
        </w:rPr>
        <w:t xml:space="preserve">, for example, </w:t>
      </w:r>
      <w:r w:rsidRPr="00AD2559">
        <w:rPr>
          <w:rFonts w:ascii="Times New Roman" w:eastAsia="Times New Roman" w:hAnsi="Times New Roman" w:cs="Times New Roman"/>
          <w:sz w:val="24"/>
          <w:szCs w:val="24"/>
          <w:lang w:val="en-GB"/>
        </w:rPr>
        <w:t xml:space="preserve">in cooperation with NGOs </w:t>
      </w:r>
      <w:r w:rsidR="0026616B">
        <w:rPr>
          <w:rFonts w:ascii="Times New Roman" w:eastAsia="Times New Roman" w:hAnsi="Times New Roman" w:cs="Times New Roman"/>
          <w:sz w:val="24"/>
          <w:szCs w:val="24"/>
          <w:lang w:val="en-GB"/>
        </w:rPr>
        <w:t>c</w:t>
      </w:r>
      <w:r w:rsidRPr="00AD2559">
        <w:rPr>
          <w:rFonts w:ascii="Times New Roman" w:eastAsia="Times New Roman" w:hAnsi="Times New Roman" w:cs="Times New Roman"/>
          <w:sz w:val="24"/>
          <w:szCs w:val="24"/>
          <w:lang w:val="en-GB"/>
        </w:rPr>
        <w:t>ould be used to create an image of some action</w:t>
      </w:r>
      <w:r w:rsidR="00CC0E22">
        <w:rPr>
          <w:rFonts w:ascii="Times New Roman" w:eastAsia="Times New Roman" w:hAnsi="Times New Roman" w:cs="Times New Roman"/>
          <w:sz w:val="24"/>
          <w:szCs w:val="24"/>
          <w:lang w:val="en-GB"/>
        </w:rPr>
        <w:t>s</w:t>
      </w:r>
      <w:r w:rsidRPr="00AD2559">
        <w:rPr>
          <w:rFonts w:ascii="Times New Roman" w:eastAsia="Times New Roman" w:hAnsi="Times New Roman" w:cs="Times New Roman"/>
          <w:sz w:val="24"/>
          <w:szCs w:val="24"/>
          <w:lang w:val="en-GB"/>
        </w:rPr>
        <w:t xml:space="preserve"> being more environmentally friendly than </w:t>
      </w:r>
      <w:r w:rsidR="00CC0E22">
        <w:rPr>
          <w:rFonts w:ascii="Times New Roman" w:eastAsia="Times New Roman" w:hAnsi="Times New Roman" w:cs="Times New Roman"/>
          <w:sz w:val="24"/>
          <w:szCs w:val="24"/>
          <w:lang w:val="en-GB"/>
        </w:rPr>
        <w:t>they</w:t>
      </w:r>
      <w:r w:rsidR="00CC0E22"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actually </w:t>
      </w:r>
      <w:r w:rsidR="00CC0E22">
        <w:rPr>
          <w:rFonts w:ascii="Times New Roman" w:eastAsia="Times New Roman" w:hAnsi="Times New Roman" w:cs="Times New Roman"/>
          <w:sz w:val="24"/>
          <w:szCs w:val="24"/>
          <w:lang w:val="en-GB"/>
        </w:rPr>
        <w:t>are</w:t>
      </w:r>
      <w:r w:rsidRPr="00AD2559">
        <w:rPr>
          <w:rFonts w:ascii="Times New Roman" w:eastAsia="Times New Roman" w:hAnsi="Times New Roman" w:cs="Times New Roman"/>
          <w:sz w:val="24"/>
          <w:szCs w:val="24"/>
          <w:lang w:val="en-GB"/>
        </w:rPr>
        <w:t>.</w:t>
      </w:r>
    </w:p>
    <w:p w14:paraId="6F8D4FB8" w14:textId="32AC0A80"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Some of the NGO representatives stressed the importance of truthful information that relates to sustainability. In the current reports, according to them, sensitive issues are not </w:t>
      </w:r>
      <w:r w:rsidR="00206B95">
        <w:rPr>
          <w:rFonts w:ascii="Times New Roman" w:eastAsia="Times New Roman" w:hAnsi="Times New Roman" w:cs="Times New Roman"/>
          <w:sz w:val="24"/>
          <w:szCs w:val="24"/>
          <w:lang w:val="en-GB"/>
        </w:rPr>
        <w:t>discussed</w:t>
      </w:r>
      <w:r w:rsidRPr="00AD2559">
        <w:rPr>
          <w:rFonts w:ascii="Times New Roman" w:eastAsia="Times New Roman" w:hAnsi="Times New Roman" w:cs="Times New Roman"/>
          <w:sz w:val="24"/>
          <w:szCs w:val="24"/>
          <w:lang w:val="en-GB"/>
        </w:rPr>
        <w:t xml:space="preserve">, and </w:t>
      </w:r>
      <w:r w:rsidR="009614C2">
        <w:rPr>
          <w:rFonts w:ascii="Times New Roman" w:eastAsia="Times New Roman" w:hAnsi="Times New Roman" w:cs="Times New Roman"/>
          <w:sz w:val="24"/>
          <w:szCs w:val="24"/>
          <w:lang w:val="en-GB"/>
        </w:rPr>
        <w:t>they</w:t>
      </w:r>
      <w:r w:rsidRPr="00AD2559">
        <w:rPr>
          <w:rFonts w:ascii="Times New Roman" w:eastAsia="Times New Roman" w:hAnsi="Times New Roman" w:cs="Times New Roman"/>
          <w:sz w:val="24"/>
          <w:szCs w:val="24"/>
          <w:lang w:val="en-GB"/>
        </w:rPr>
        <w:t xml:space="preserve"> </w:t>
      </w:r>
      <w:r w:rsidR="00206B95">
        <w:rPr>
          <w:rFonts w:ascii="Times New Roman" w:eastAsia="Times New Roman" w:hAnsi="Times New Roman" w:cs="Times New Roman"/>
          <w:sz w:val="24"/>
          <w:szCs w:val="24"/>
          <w:lang w:val="en-GB"/>
        </w:rPr>
        <w:t>lack</w:t>
      </w:r>
      <w:r w:rsidR="00206B95"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real information on sustainability. Instead, </w:t>
      </w:r>
      <w:r w:rsidR="00206B95">
        <w:rPr>
          <w:rFonts w:ascii="Times New Roman" w:eastAsia="Times New Roman" w:hAnsi="Times New Roman" w:cs="Times New Roman"/>
          <w:sz w:val="24"/>
          <w:szCs w:val="24"/>
          <w:lang w:val="en-GB"/>
        </w:rPr>
        <w:t xml:space="preserve">only </w:t>
      </w:r>
      <w:r w:rsidRPr="00AD2559">
        <w:rPr>
          <w:rFonts w:ascii="Times New Roman" w:eastAsia="Times New Roman" w:hAnsi="Times New Roman" w:cs="Times New Roman"/>
          <w:sz w:val="24"/>
          <w:szCs w:val="24"/>
          <w:lang w:val="en-GB"/>
        </w:rPr>
        <w:t>the information the company wants to show</w:t>
      </w:r>
      <w:r w:rsidR="009614C2">
        <w:rPr>
          <w:rFonts w:ascii="Times New Roman" w:eastAsia="Times New Roman" w:hAnsi="Times New Roman" w:cs="Times New Roman"/>
          <w:sz w:val="24"/>
          <w:szCs w:val="24"/>
          <w:lang w:val="en-GB"/>
        </w:rPr>
        <w:t xml:space="preserve"> is presented</w:t>
      </w:r>
      <w:r w:rsidRPr="00AD2559">
        <w:rPr>
          <w:rFonts w:ascii="Times New Roman" w:eastAsia="Times New Roman" w:hAnsi="Times New Roman" w:cs="Times New Roman"/>
          <w:sz w:val="24"/>
          <w:szCs w:val="24"/>
          <w:lang w:val="en-GB"/>
        </w:rPr>
        <w:t xml:space="preserve">. One of them suggested that reporting would make sense only if it was written by a third party. In addition, two of the NGO representatives suggested that reporting should </w:t>
      </w:r>
      <w:r w:rsidR="00206B95" w:rsidRPr="00663145">
        <w:rPr>
          <w:rFonts w:ascii="Times New Roman" w:eastAsia="Times New Roman" w:hAnsi="Times New Roman" w:cs="Times New Roman"/>
          <w:sz w:val="24"/>
          <w:szCs w:val="24"/>
          <w:lang w:val="en-GB"/>
        </w:rPr>
        <w:t xml:space="preserve">actually </w:t>
      </w:r>
      <w:r w:rsidRPr="00AD2559">
        <w:rPr>
          <w:rFonts w:ascii="Times New Roman" w:eastAsia="Times New Roman" w:hAnsi="Times New Roman" w:cs="Times New Roman"/>
          <w:sz w:val="24"/>
          <w:szCs w:val="24"/>
          <w:lang w:val="en-GB"/>
        </w:rPr>
        <w:t xml:space="preserve">be replaced by real action and dialogue with stakeholders. This meant that the companies should focus more on real changes and on improving their operations instead of </w:t>
      </w:r>
      <w:r w:rsidR="00206B95">
        <w:rPr>
          <w:rFonts w:ascii="Times New Roman" w:eastAsia="Times New Roman" w:hAnsi="Times New Roman" w:cs="Times New Roman"/>
          <w:sz w:val="24"/>
          <w:szCs w:val="24"/>
          <w:lang w:val="en-GB"/>
        </w:rPr>
        <w:t xml:space="preserve">on </w:t>
      </w:r>
      <w:r w:rsidRPr="00AD2559">
        <w:rPr>
          <w:rFonts w:ascii="Times New Roman" w:eastAsia="Times New Roman" w:hAnsi="Times New Roman" w:cs="Times New Roman"/>
          <w:sz w:val="24"/>
          <w:szCs w:val="24"/>
          <w:lang w:val="en-GB"/>
        </w:rPr>
        <w:t>reporting.</w:t>
      </w:r>
    </w:p>
    <w:p w14:paraId="1B383869" w14:textId="5D9F61A5"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Third, </w:t>
      </w:r>
      <w:r w:rsidR="00206B95">
        <w:rPr>
          <w:rFonts w:ascii="Times New Roman" w:eastAsia="Times New Roman" w:hAnsi="Times New Roman" w:cs="Times New Roman"/>
          <w:sz w:val="24"/>
          <w:szCs w:val="24"/>
          <w:lang w:val="en-GB"/>
        </w:rPr>
        <w:t xml:space="preserve">one </w:t>
      </w:r>
      <w:r w:rsidRPr="00AD2559">
        <w:rPr>
          <w:rFonts w:ascii="Times New Roman" w:eastAsia="Times New Roman" w:hAnsi="Times New Roman" w:cs="Times New Roman"/>
          <w:sz w:val="24"/>
          <w:szCs w:val="24"/>
          <w:lang w:val="en-GB"/>
        </w:rPr>
        <w:t xml:space="preserve">business partner suggested that the approach to sustainability reporting could be more collaborative. They had rather positive views on reporting. Two of the business partners further suggested that their partners have done </w:t>
      </w:r>
      <w:r w:rsidR="00AB07AF">
        <w:rPr>
          <w:rFonts w:ascii="Times New Roman" w:eastAsia="Times New Roman" w:hAnsi="Times New Roman" w:cs="Times New Roman"/>
          <w:sz w:val="24"/>
          <w:szCs w:val="24"/>
          <w:lang w:val="en-GB"/>
        </w:rPr>
        <w:t>significant, careful work on</w:t>
      </w:r>
      <w:r w:rsidR="00AB07AF"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the report. However, one of them had a fear that </w:t>
      </w:r>
      <w:r w:rsidR="00153A8C">
        <w:rPr>
          <w:rFonts w:ascii="Times New Roman" w:eastAsia="Times New Roman" w:hAnsi="Times New Roman" w:cs="Times New Roman"/>
          <w:sz w:val="24"/>
          <w:szCs w:val="24"/>
          <w:lang w:val="en-GB"/>
        </w:rPr>
        <w:t xml:space="preserve">even if the </w:t>
      </w:r>
      <w:r w:rsidRPr="00AD2559">
        <w:rPr>
          <w:rFonts w:ascii="Times New Roman" w:eastAsia="Times New Roman" w:hAnsi="Times New Roman" w:cs="Times New Roman"/>
          <w:sz w:val="24"/>
          <w:szCs w:val="24"/>
          <w:lang w:val="en-GB"/>
        </w:rPr>
        <w:t>reporting is well planned</w:t>
      </w:r>
      <w:r w:rsidR="006D680F">
        <w:rPr>
          <w:rFonts w:ascii="Times New Roman" w:eastAsia="Times New Roman" w:hAnsi="Times New Roman" w:cs="Times New Roman"/>
          <w:sz w:val="24"/>
          <w:szCs w:val="24"/>
          <w:lang w:val="en-GB"/>
        </w:rPr>
        <w:t xml:space="preserve"> </w:t>
      </w:r>
      <w:r w:rsidR="00153A8C">
        <w:rPr>
          <w:rFonts w:ascii="Times New Roman" w:eastAsia="Times New Roman" w:hAnsi="Times New Roman" w:cs="Times New Roman"/>
          <w:sz w:val="24"/>
          <w:szCs w:val="24"/>
          <w:lang w:val="en-GB"/>
        </w:rPr>
        <w:t>it</w:t>
      </w:r>
      <w:r w:rsidR="006D680F"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does not necessarily lead to concrete changes. One of the business partner representatives maintained that companies should follow the changes in regulation concerning sustainability reporting, and if reporting becomes part of regulations, they should start reporting based on those requirements. </w:t>
      </w:r>
    </w:p>
    <w:p w14:paraId="56D8E3A4" w14:textId="77777777" w:rsidR="00BC6155" w:rsidRPr="00AD2559" w:rsidRDefault="00BC6155">
      <w:pPr>
        <w:spacing w:line="360" w:lineRule="auto"/>
        <w:ind w:right="-89"/>
        <w:jc w:val="both"/>
        <w:rPr>
          <w:rFonts w:ascii="Times New Roman" w:eastAsia="Times New Roman" w:hAnsi="Times New Roman" w:cs="Times New Roman"/>
          <w:sz w:val="24"/>
          <w:szCs w:val="24"/>
          <w:lang w:val="en-GB"/>
        </w:rPr>
      </w:pPr>
    </w:p>
    <w:p w14:paraId="59A20010" w14:textId="15B1CA11" w:rsidR="00BC6155" w:rsidRPr="00AD2559" w:rsidRDefault="000E20F2">
      <w:pPr>
        <w:spacing w:line="360" w:lineRule="auto"/>
        <w:ind w:right="-89"/>
        <w:jc w:val="both"/>
        <w:rPr>
          <w:rFonts w:ascii="Times New Roman" w:eastAsia="Times New Roman" w:hAnsi="Times New Roman" w:cs="Times New Roman"/>
          <w:b/>
          <w:sz w:val="24"/>
          <w:szCs w:val="24"/>
          <w:lang w:val="en-GB"/>
        </w:rPr>
      </w:pPr>
      <w:r w:rsidRPr="00AD2559">
        <w:rPr>
          <w:rFonts w:ascii="Times New Roman" w:eastAsia="Times New Roman" w:hAnsi="Times New Roman" w:cs="Times New Roman"/>
          <w:b/>
          <w:sz w:val="24"/>
          <w:szCs w:val="24"/>
          <w:lang w:val="en-GB"/>
        </w:rPr>
        <w:t xml:space="preserve">4.4. Expectations </w:t>
      </w:r>
      <w:r w:rsidR="006D680F">
        <w:rPr>
          <w:rFonts w:ascii="Times New Roman" w:eastAsia="Times New Roman" w:hAnsi="Times New Roman" w:cs="Times New Roman"/>
          <w:b/>
          <w:sz w:val="24"/>
          <w:szCs w:val="24"/>
          <w:lang w:val="en-GB"/>
        </w:rPr>
        <w:t>regarding</w:t>
      </w:r>
      <w:r w:rsidR="006D680F" w:rsidRPr="00AD2559">
        <w:rPr>
          <w:rFonts w:ascii="Times New Roman" w:eastAsia="Times New Roman" w:hAnsi="Times New Roman" w:cs="Times New Roman"/>
          <w:b/>
          <w:sz w:val="24"/>
          <w:szCs w:val="24"/>
          <w:lang w:val="en-GB"/>
        </w:rPr>
        <w:t xml:space="preserve"> </w:t>
      </w:r>
      <w:r w:rsidRPr="00AD2559">
        <w:rPr>
          <w:rFonts w:ascii="Times New Roman" w:eastAsia="Times New Roman" w:hAnsi="Times New Roman" w:cs="Times New Roman"/>
          <w:b/>
          <w:sz w:val="24"/>
          <w:szCs w:val="24"/>
          <w:lang w:val="en-GB"/>
        </w:rPr>
        <w:t>information for external assessments of the company</w:t>
      </w:r>
      <w:r w:rsidR="00206B95">
        <w:rPr>
          <w:rFonts w:ascii="Times New Roman" w:eastAsia="Times New Roman" w:hAnsi="Times New Roman" w:cs="Times New Roman"/>
          <w:b/>
          <w:sz w:val="24"/>
          <w:szCs w:val="24"/>
          <w:lang w:val="en-GB"/>
        </w:rPr>
        <w:t>’</w:t>
      </w:r>
      <w:r w:rsidRPr="00AD2559">
        <w:rPr>
          <w:rFonts w:ascii="Times New Roman" w:eastAsia="Times New Roman" w:hAnsi="Times New Roman" w:cs="Times New Roman"/>
          <w:b/>
          <w:sz w:val="24"/>
          <w:szCs w:val="24"/>
          <w:lang w:val="en-GB"/>
        </w:rPr>
        <w:t>s sustainability performance</w:t>
      </w:r>
    </w:p>
    <w:p w14:paraId="36E95ED3" w14:textId="4B02D304"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Within this type, the interviewees expressed their expectations </w:t>
      </w:r>
      <w:r w:rsidR="00E023B8">
        <w:rPr>
          <w:rFonts w:ascii="Times New Roman" w:eastAsia="Times New Roman" w:hAnsi="Times New Roman" w:cs="Times New Roman"/>
          <w:sz w:val="24"/>
          <w:szCs w:val="24"/>
          <w:lang w:val="en-GB"/>
        </w:rPr>
        <w:t>regarding</w:t>
      </w:r>
      <w:r w:rsidR="00E023B8"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reporting as an information source for external assessments of the company’s sustainability performance. The report should provide means to compare </w:t>
      </w:r>
      <w:r w:rsidR="00630C5B">
        <w:rPr>
          <w:rFonts w:ascii="Times New Roman" w:eastAsia="Times New Roman" w:hAnsi="Times New Roman" w:cs="Times New Roman"/>
          <w:sz w:val="24"/>
          <w:szCs w:val="24"/>
          <w:lang w:val="en-GB"/>
        </w:rPr>
        <w:t xml:space="preserve">the </w:t>
      </w:r>
      <w:r w:rsidRPr="00AD2559">
        <w:rPr>
          <w:rFonts w:ascii="Times New Roman" w:eastAsia="Times New Roman" w:hAnsi="Times New Roman" w:cs="Times New Roman"/>
          <w:sz w:val="24"/>
          <w:szCs w:val="24"/>
          <w:lang w:val="en-GB"/>
        </w:rPr>
        <w:t xml:space="preserve">sustainability performance of a company with its competitors as well as provide means for external performance assessments when someone is willing to do those. </w:t>
      </w:r>
      <w:r w:rsidR="00E023B8">
        <w:rPr>
          <w:rFonts w:ascii="Times New Roman" w:eastAsia="Times New Roman" w:hAnsi="Times New Roman" w:cs="Times New Roman"/>
          <w:sz w:val="24"/>
          <w:szCs w:val="24"/>
          <w:lang w:val="en-GB"/>
        </w:rPr>
        <w:t>I</w:t>
      </w:r>
      <w:r w:rsidR="00E023B8" w:rsidRPr="00E1455A">
        <w:rPr>
          <w:rFonts w:ascii="Times New Roman" w:eastAsia="Times New Roman" w:hAnsi="Times New Roman" w:cs="Times New Roman"/>
          <w:sz w:val="24"/>
          <w:szCs w:val="24"/>
          <w:lang w:val="en-GB"/>
        </w:rPr>
        <w:t>n this type</w:t>
      </w:r>
      <w:r w:rsidR="00E023B8">
        <w:rPr>
          <w:rFonts w:ascii="Times New Roman" w:eastAsia="Times New Roman" w:hAnsi="Times New Roman" w:cs="Times New Roman"/>
          <w:sz w:val="24"/>
          <w:szCs w:val="24"/>
          <w:lang w:val="en-GB"/>
        </w:rPr>
        <w:t>,</w:t>
      </w:r>
      <w:r w:rsidR="00E023B8" w:rsidRPr="00CC78D7">
        <w:rPr>
          <w:rFonts w:ascii="Times New Roman" w:eastAsia="Times New Roman" w:hAnsi="Times New Roman" w:cs="Times New Roman"/>
          <w:sz w:val="24"/>
          <w:szCs w:val="24"/>
          <w:lang w:val="en-GB"/>
        </w:rPr>
        <w:t xml:space="preserve"> </w:t>
      </w:r>
      <w:r w:rsidR="00E023B8">
        <w:rPr>
          <w:rFonts w:ascii="Times New Roman" w:eastAsia="Times New Roman" w:hAnsi="Times New Roman" w:cs="Times New Roman"/>
          <w:sz w:val="24"/>
          <w:szCs w:val="24"/>
          <w:lang w:val="en-GB"/>
        </w:rPr>
        <w:t>a</w:t>
      </w:r>
      <w:r w:rsidRPr="00AD2559">
        <w:rPr>
          <w:rFonts w:ascii="Times New Roman" w:eastAsia="Times New Roman" w:hAnsi="Times New Roman" w:cs="Times New Roman"/>
          <w:sz w:val="24"/>
          <w:szCs w:val="24"/>
          <w:lang w:val="en-GB"/>
        </w:rPr>
        <w:t xml:space="preserve">s in prior </w:t>
      </w:r>
      <w:r w:rsidR="00E023B8">
        <w:rPr>
          <w:rFonts w:ascii="Times New Roman" w:eastAsia="Times New Roman" w:hAnsi="Times New Roman" w:cs="Times New Roman"/>
          <w:sz w:val="24"/>
          <w:szCs w:val="24"/>
          <w:lang w:val="en-GB"/>
        </w:rPr>
        <w:t>ones</w:t>
      </w:r>
      <w:r w:rsidRPr="00AD2559">
        <w:rPr>
          <w:rFonts w:ascii="Times New Roman" w:eastAsia="Times New Roman" w:hAnsi="Times New Roman" w:cs="Times New Roman"/>
          <w:sz w:val="24"/>
          <w:szCs w:val="24"/>
          <w:lang w:val="en-US"/>
        </w:rPr>
        <w:t xml:space="preserve">, different meanings were given </w:t>
      </w:r>
      <w:r w:rsidR="00153A8C">
        <w:rPr>
          <w:rFonts w:ascii="Times New Roman" w:eastAsia="Times New Roman" w:hAnsi="Times New Roman" w:cs="Times New Roman"/>
          <w:sz w:val="24"/>
          <w:szCs w:val="24"/>
          <w:lang w:val="en-GB"/>
        </w:rPr>
        <w:t>by</w:t>
      </w:r>
      <w:r w:rsidR="00153A8C"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different stakeholders groups as well as </w:t>
      </w:r>
      <w:r w:rsidR="00153A8C">
        <w:rPr>
          <w:rFonts w:ascii="Times New Roman" w:eastAsia="Times New Roman" w:hAnsi="Times New Roman" w:cs="Times New Roman"/>
          <w:sz w:val="24"/>
          <w:szCs w:val="24"/>
          <w:lang w:val="en-GB"/>
        </w:rPr>
        <w:t>by</w:t>
      </w:r>
      <w:r w:rsidR="00630C5B">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individuals </w:t>
      </w:r>
      <w:r w:rsidRPr="00AD2559">
        <w:rPr>
          <w:rFonts w:ascii="Times New Roman" w:eastAsia="Times New Roman" w:hAnsi="Times New Roman" w:cs="Times New Roman"/>
          <w:sz w:val="24"/>
          <w:szCs w:val="24"/>
          <w:lang w:val="en-GB"/>
        </w:rPr>
        <w:lastRenderedPageBreak/>
        <w:t xml:space="preserve">within those groups. </w:t>
      </w:r>
      <w:r w:rsidR="00630C5B">
        <w:rPr>
          <w:rFonts w:ascii="Times New Roman" w:eastAsia="Times New Roman" w:hAnsi="Times New Roman" w:cs="Times New Roman"/>
          <w:sz w:val="24"/>
          <w:szCs w:val="24"/>
          <w:lang w:val="en-GB"/>
        </w:rPr>
        <w:t>The two</w:t>
      </w:r>
      <w:r w:rsidR="00630C5B"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meanings related to this type are comparability and transparency.  </w:t>
      </w:r>
    </w:p>
    <w:p w14:paraId="31E7858B" w14:textId="7D8C607E" w:rsidR="00BC6155" w:rsidRPr="00F32287"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Concerning comparability, the interviewees suggested that reports should contain information that is comparable with prior years </w:t>
      </w:r>
      <w:r w:rsidR="00E023B8">
        <w:rPr>
          <w:rFonts w:ascii="Times New Roman" w:eastAsia="Times New Roman" w:hAnsi="Times New Roman" w:cs="Times New Roman"/>
          <w:sz w:val="24"/>
          <w:szCs w:val="24"/>
          <w:lang w:val="en-GB"/>
        </w:rPr>
        <w:t>as well as with</w:t>
      </w:r>
      <w:r w:rsidRPr="00AD2559">
        <w:rPr>
          <w:rFonts w:ascii="Times New Roman" w:eastAsia="Times New Roman" w:hAnsi="Times New Roman" w:cs="Times New Roman"/>
          <w:sz w:val="24"/>
          <w:szCs w:val="24"/>
          <w:lang w:val="en-GB"/>
        </w:rPr>
        <w:t xml:space="preserve"> competitors. This was mentioned by two employees at the financial firm. Both of them expected that sustainability reports should offer information for follow-up and comparisons between actions taken at the company and among its competitors. They expected the reports to show that they are at least on the same level as </w:t>
      </w:r>
      <w:r w:rsidR="00630C5B">
        <w:rPr>
          <w:rFonts w:ascii="Times New Roman" w:eastAsia="Times New Roman" w:hAnsi="Times New Roman" w:cs="Times New Roman"/>
          <w:sz w:val="24"/>
          <w:szCs w:val="24"/>
          <w:lang w:val="en-GB"/>
        </w:rPr>
        <w:t>similar</w:t>
      </w:r>
      <w:r w:rsidR="00630C5B"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companies. This was supported by one employee at the financial company. He </w:t>
      </w:r>
      <w:r w:rsidR="00630C5B">
        <w:rPr>
          <w:rFonts w:ascii="Times New Roman" w:eastAsia="Times New Roman" w:hAnsi="Times New Roman" w:cs="Times New Roman"/>
          <w:sz w:val="24"/>
          <w:szCs w:val="24"/>
          <w:lang w:val="en-GB"/>
        </w:rPr>
        <w:t xml:space="preserve">also </w:t>
      </w:r>
      <w:r w:rsidRPr="00AD2559">
        <w:rPr>
          <w:rFonts w:ascii="Times New Roman" w:eastAsia="Times New Roman" w:hAnsi="Times New Roman" w:cs="Times New Roman"/>
          <w:sz w:val="24"/>
          <w:szCs w:val="24"/>
          <w:lang w:val="en-GB"/>
        </w:rPr>
        <w:t>believed that the report should contain information that makes it possible to compare its sustainability performance with competitors. This was supported by many of the politicians</w:t>
      </w:r>
      <w:r w:rsidR="00494AAD">
        <w:rPr>
          <w:rFonts w:ascii="Times New Roman" w:eastAsia="Times New Roman" w:hAnsi="Times New Roman" w:cs="Times New Roman"/>
          <w:sz w:val="24"/>
          <w:szCs w:val="24"/>
          <w:lang w:val="en-GB"/>
        </w:rPr>
        <w:t xml:space="preserve"> as well</w:t>
      </w:r>
      <w:r w:rsidRPr="00F32287">
        <w:rPr>
          <w:rFonts w:ascii="Times New Roman" w:eastAsia="Times New Roman" w:hAnsi="Times New Roman" w:cs="Times New Roman"/>
          <w:sz w:val="24"/>
          <w:szCs w:val="24"/>
          <w:lang w:val="en-GB"/>
        </w:rPr>
        <w:t>, who not only expect</w:t>
      </w:r>
      <w:r w:rsidR="00630C5B">
        <w:rPr>
          <w:rFonts w:ascii="Times New Roman" w:eastAsia="Times New Roman" w:hAnsi="Times New Roman" w:cs="Times New Roman"/>
          <w:sz w:val="24"/>
          <w:szCs w:val="24"/>
          <w:lang w:val="en-GB"/>
        </w:rPr>
        <w:t>ed</w:t>
      </w:r>
      <w:r w:rsidRPr="00F32287">
        <w:rPr>
          <w:rFonts w:ascii="Times New Roman" w:eastAsia="Times New Roman" w:hAnsi="Times New Roman" w:cs="Times New Roman"/>
          <w:sz w:val="24"/>
          <w:szCs w:val="24"/>
          <w:lang w:val="en-GB"/>
        </w:rPr>
        <w:t xml:space="preserve"> comparability and commensurable information with competitors, but some of them also comparability with </w:t>
      </w:r>
      <w:r w:rsidR="00494AAD">
        <w:rPr>
          <w:rFonts w:ascii="Times New Roman" w:eastAsia="Times New Roman" w:hAnsi="Times New Roman" w:cs="Times New Roman"/>
          <w:sz w:val="24"/>
          <w:szCs w:val="24"/>
          <w:lang w:val="en-GB"/>
        </w:rPr>
        <w:t xml:space="preserve">previous </w:t>
      </w:r>
      <w:r w:rsidRPr="00F32287">
        <w:rPr>
          <w:rFonts w:ascii="Times New Roman" w:eastAsia="Times New Roman" w:hAnsi="Times New Roman" w:cs="Times New Roman"/>
          <w:sz w:val="24"/>
          <w:szCs w:val="24"/>
          <w:lang w:val="en-GB"/>
        </w:rPr>
        <w:t>performance (</w:t>
      </w:r>
      <w:r w:rsidR="00494AAD">
        <w:rPr>
          <w:rFonts w:ascii="Times New Roman" w:eastAsia="Times New Roman" w:hAnsi="Times New Roman" w:cs="Times New Roman"/>
          <w:sz w:val="24"/>
          <w:szCs w:val="24"/>
          <w:lang w:val="en-GB"/>
        </w:rPr>
        <w:t>e.g. over the last few</w:t>
      </w:r>
      <w:r w:rsidRPr="00F32287">
        <w:rPr>
          <w:rFonts w:ascii="Times New Roman" w:eastAsia="Times New Roman" w:hAnsi="Times New Roman" w:cs="Times New Roman"/>
          <w:sz w:val="24"/>
          <w:szCs w:val="24"/>
          <w:lang w:val="en-GB"/>
        </w:rPr>
        <w:t xml:space="preserve"> years). The need for transparency was stressed by </w:t>
      </w:r>
      <w:r w:rsidR="00630C5B">
        <w:rPr>
          <w:rFonts w:ascii="Times New Roman" w:eastAsia="Times New Roman" w:hAnsi="Times New Roman" w:cs="Times New Roman"/>
          <w:sz w:val="24"/>
          <w:szCs w:val="24"/>
          <w:lang w:val="en-GB"/>
        </w:rPr>
        <w:t xml:space="preserve">a </w:t>
      </w:r>
      <w:r w:rsidRPr="00F32287">
        <w:rPr>
          <w:rFonts w:ascii="Times New Roman" w:eastAsia="Times New Roman" w:hAnsi="Times New Roman" w:cs="Times New Roman"/>
          <w:sz w:val="24"/>
          <w:szCs w:val="24"/>
          <w:lang w:val="en-GB"/>
        </w:rPr>
        <w:t>couple of employees</w:t>
      </w:r>
      <w:r w:rsidR="003B4D76" w:rsidRPr="003B4D76">
        <w:rPr>
          <w:rFonts w:ascii="Times New Roman" w:eastAsia="Times New Roman" w:hAnsi="Times New Roman" w:cs="Times New Roman"/>
          <w:sz w:val="24"/>
          <w:szCs w:val="24"/>
          <w:lang w:val="en-GB"/>
        </w:rPr>
        <w:t xml:space="preserve"> </w:t>
      </w:r>
      <w:r w:rsidR="003B4D76" w:rsidRPr="003C6BB7">
        <w:rPr>
          <w:rFonts w:ascii="Times New Roman" w:eastAsia="Times New Roman" w:hAnsi="Times New Roman" w:cs="Times New Roman"/>
          <w:sz w:val="24"/>
          <w:szCs w:val="24"/>
          <w:lang w:val="en-GB"/>
        </w:rPr>
        <w:t>only</w:t>
      </w:r>
      <w:r w:rsidRPr="00F32287">
        <w:rPr>
          <w:rFonts w:ascii="Times New Roman" w:eastAsia="Times New Roman" w:hAnsi="Times New Roman" w:cs="Times New Roman"/>
          <w:sz w:val="24"/>
          <w:szCs w:val="24"/>
          <w:lang w:val="en-GB"/>
        </w:rPr>
        <w:t xml:space="preserve">. One </w:t>
      </w:r>
      <w:r w:rsidR="003B4D76" w:rsidRPr="004A73FF">
        <w:rPr>
          <w:rFonts w:ascii="Times New Roman" w:eastAsia="Times New Roman" w:hAnsi="Times New Roman" w:cs="Times New Roman"/>
          <w:sz w:val="24"/>
          <w:szCs w:val="24"/>
          <w:lang w:val="en-GB"/>
        </w:rPr>
        <w:t xml:space="preserve">financial company </w:t>
      </w:r>
      <w:r w:rsidRPr="00F32287">
        <w:rPr>
          <w:rFonts w:ascii="Times New Roman" w:eastAsia="Times New Roman" w:hAnsi="Times New Roman" w:cs="Times New Roman"/>
          <w:sz w:val="24"/>
          <w:szCs w:val="24"/>
          <w:lang w:val="en-GB"/>
        </w:rPr>
        <w:t xml:space="preserve">employee expected the report </w:t>
      </w:r>
      <w:r w:rsidR="003B4D76">
        <w:rPr>
          <w:rFonts w:ascii="Times New Roman" w:eastAsia="Times New Roman" w:hAnsi="Times New Roman" w:cs="Times New Roman"/>
          <w:sz w:val="24"/>
          <w:szCs w:val="24"/>
          <w:lang w:val="en-GB"/>
        </w:rPr>
        <w:t>to</w:t>
      </w:r>
      <w:r w:rsidR="003B4D76"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 xml:space="preserve">provide information </w:t>
      </w:r>
      <w:r w:rsidR="003261E0">
        <w:rPr>
          <w:rFonts w:ascii="Times New Roman" w:eastAsia="Times New Roman" w:hAnsi="Times New Roman" w:cs="Times New Roman"/>
          <w:sz w:val="24"/>
          <w:szCs w:val="24"/>
          <w:lang w:val="en-GB"/>
        </w:rPr>
        <w:t>that can actually be used by those</w:t>
      </w:r>
      <w:r w:rsidRPr="00F32287">
        <w:rPr>
          <w:rFonts w:ascii="Times New Roman" w:eastAsia="Times New Roman" w:hAnsi="Times New Roman" w:cs="Times New Roman"/>
          <w:sz w:val="24"/>
          <w:szCs w:val="24"/>
          <w:lang w:val="en-GB"/>
        </w:rPr>
        <w:t xml:space="preserve"> who are willing to assess sustainability performance. He mentioned top management’s benefit</w:t>
      </w:r>
      <w:r w:rsidR="003B4D76">
        <w:rPr>
          <w:rFonts w:ascii="Times New Roman" w:eastAsia="Times New Roman" w:hAnsi="Times New Roman" w:cs="Times New Roman"/>
          <w:sz w:val="24"/>
          <w:szCs w:val="24"/>
          <w:lang w:val="en-GB"/>
        </w:rPr>
        <w:t>s</w:t>
      </w:r>
      <w:r w:rsidRPr="00F32287">
        <w:rPr>
          <w:rFonts w:ascii="Times New Roman" w:eastAsia="Times New Roman" w:hAnsi="Times New Roman" w:cs="Times New Roman"/>
          <w:sz w:val="24"/>
          <w:szCs w:val="24"/>
          <w:lang w:val="en-GB"/>
        </w:rPr>
        <w:t xml:space="preserve"> and personnel policy as issues in which transparency is required. This was supported by </w:t>
      </w:r>
      <w:r w:rsidR="003261E0">
        <w:rPr>
          <w:rFonts w:ascii="Times New Roman" w:eastAsia="Times New Roman" w:hAnsi="Times New Roman" w:cs="Times New Roman"/>
          <w:sz w:val="24"/>
          <w:szCs w:val="24"/>
          <w:lang w:val="en-GB"/>
        </w:rPr>
        <w:t>another</w:t>
      </w:r>
      <w:r w:rsidR="003261E0" w:rsidRPr="00F32287">
        <w:rPr>
          <w:rFonts w:ascii="Times New Roman" w:eastAsia="Times New Roman" w:hAnsi="Times New Roman" w:cs="Times New Roman"/>
          <w:sz w:val="24"/>
          <w:szCs w:val="24"/>
          <w:lang w:val="en-GB"/>
        </w:rPr>
        <w:t xml:space="preserve"> </w:t>
      </w:r>
      <w:r w:rsidRPr="00F32287">
        <w:rPr>
          <w:rFonts w:ascii="Times New Roman" w:eastAsia="Times New Roman" w:hAnsi="Times New Roman" w:cs="Times New Roman"/>
          <w:sz w:val="24"/>
          <w:szCs w:val="24"/>
          <w:lang w:val="en-GB"/>
        </w:rPr>
        <w:t>employee at the financial company. He believed that it is important to maintain transparency by reporting on weaknesses</w:t>
      </w:r>
      <w:r w:rsidR="003261E0">
        <w:rPr>
          <w:rFonts w:ascii="Times New Roman" w:eastAsia="Times New Roman" w:hAnsi="Times New Roman" w:cs="Times New Roman"/>
          <w:sz w:val="24"/>
          <w:szCs w:val="24"/>
          <w:lang w:val="en-GB"/>
        </w:rPr>
        <w:t xml:space="preserve"> as well</w:t>
      </w:r>
      <w:r w:rsidRPr="00F32287">
        <w:rPr>
          <w:rFonts w:ascii="Times New Roman" w:eastAsia="Times New Roman" w:hAnsi="Times New Roman" w:cs="Times New Roman"/>
          <w:sz w:val="24"/>
          <w:szCs w:val="24"/>
          <w:lang w:val="en-GB"/>
        </w:rPr>
        <w:t>.</w:t>
      </w:r>
    </w:p>
    <w:p w14:paraId="491D4636" w14:textId="77777777" w:rsidR="00BC6155" w:rsidRPr="001C7681" w:rsidRDefault="000E20F2">
      <w:pPr>
        <w:spacing w:line="360" w:lineRule="auto"/>
        <w:ind w:right="-89"/>
        <w:jc w:val="both"/>
        <w:rPr>
          <w:rFonts w:ascii="Times New Roman" w:eastAsia="Times New Roman" w:hAnsi="Times New Roman" w:cs="Times New Roman"/>
          <w:sz w:val="24"/>
          <w:szCs w:val="24"/>
          <w:lang w:val="en-GB"/>
        </w:rPr>
      </w:pPr>
      <w:r w:rsidRPr="00F32287">
        <w:rPr>
          <w:rFonts w:ascii="Times New Roman" w:eastAsia="Times New Roman" w:hAnsi="Times New Roman" w:cs="Times New Roman"/>
          <w:sz w:val="24"/>
          <w:szCs w:val="24"/>
          <w:lang w:val="en-GB"/>
        </w:rPr>
        <w:t>Table 2 below describes the content of each type and summarizes the meanings constructed among different stakeholder groups</w:t>
      </w:r>
      <w:r w:rsidRPr="001C7681">
        <w:rPr>
          <w:rFonts w:ascii="Times New Roman" w:eastAsia="Times New Roman" w:hAnsi="Times New Roman" w:cs="Times New Roman"/>
          <w:sz w:val="24"/>
          <w:szCs w:val="24"/>
          <w:lang w:val="en-GB"/>
        </w:rPr>
        <w:t xml:space="preserve">. </w:t>
      </w:r>
    </w:p>
    <w:p w14:paraId="031B708B" w14:textId="77777777" w:rsidR="00BC6155" w:rsidRPr="001C7681" w:rsidRDefault="000E20F2" w:rsidP="000E20F2">
      <w:pPr>
        <w:tabs>
          <w:tab w:val="left" w:pos="765"/>
          <w:tab w:val="left" w:pos="7088"/>
        </w:tabs>
        <w:spacing w:line="360" w:lineRule="auto"/>
        <w:ind w:right="-89"/>
        <w:jc w:val="both"/>
        <w:rPr>
          <w:rFonts w:ascii="Times New Roman" w:eastAsia="Times New Roman" w:hAnsi="Times New Roman" w:cs="Times New Roman"/>
          <w:sz w:val="24"/>
          <w:szCs w:val="24"/>
          <w:lang w:val="en-GB"/>
        </w:rPr>
      </w:pPr>
      <w:r w:rsidRPr="001C7681">
        <w:rPr>
          <w:rFonts w:ascii="Times New Roman" w:eastAsia="Times New Roman" w:hAnsi="Times New Roman" w:cs="Times New Roman"/>
          <w:sz w:val="24"/>
          <w:szCs w:val="24"/>
          <w:lang w:val="en-GB"/>
        </w:rPr>
        <w:tab/>
      </w:r>
      <w:r w:rsidRPr="001C7681">
        <w:rPr>
          <w:rFonts w:ascii="Times New Roman" w:eastAsia="Times New Roman" w:hAnsi="Times New Roman" w:cs="Times New Roman"/>
          <w:sz w:val="24"/>
          <w:szCs w:val="24"/>
          <w:lang w:val="en-GB"/>
        </w:rPr>
        <w:lastRenderedPageBreak/>
        <w:tab/>
      </w:r>
      <w:r w:rsidRPr="006D680F">
        <w:rPr>
          <w:noProof/>
        </w:rPr>
        <w:drawing>
          <wp:inline distT="0" distB="0" distL="0" distR="0" wp14:anchorId="3D74EB29" wp14:editId="0CF56758">
            <wp:extent cx="8378446" cy="4700947"/>
            <wp:effectExtent l="0" t="9208"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extLst>
                        <a:ext uri="{28A0092B-C50C-407E-A947-70E740481C1C}">
                          <a14:useLocalDpi xmlns:a14="http://schemas.microsoft.com/office/drawing/2010/main" val="0"/>
                        </a:ext>
                      </a:extLst>
                    </a:blip>
                    <a:stretch>
                      <a:fillRect/>
                    </a:stretch>
                  </pic:blipFill>
                  <pic:spPr>
                    <a:xfrm rot="16200000">
                      <a:off x="0" y="0"/>
                      <a:ext cx="8405420" cy="4716081"/>
                    </a:xfrm>
                    <a:prstGeom prst="rect">
                      <a:avLst/>
                    </a:prstGeom>
                    <a:ln/>
                  </pic:spPr>
                </pic:pic>
              </a:graphicData>
            </a:graphic>
          </wp:inline>
        </w:drawing>
      </w:r>
    </w:p>
    <w:p w14:paraId="1A8D47D4" w14:textId="77777777" w:rsidR="0092363A" w:rsidRPr="001C7681" w:rsidRDefault="0092363A" w:rsidP="0092363A">
      <w:pPr>
        <w:spacing w:line="360" w:lineRule="auto"/>
        <w:ind w:right="-89"/>
        <w:jc w:val="both"/>
        <w:rPr>
          <w:rFonts w:ascii="Times New Roman" w:eastAsia="Times New Roman" w:hAnsi="Times New Roman" w:cs="Times New Roman"/>
          <w:sz w:val="24"/>
          <w:szCs w:val="24"/>
          <w:lang w:val="en-GB"/>
        </w:rPr>
      </w:pPr>
      <w:r w:rsidRPr="001C7681">
        <w:rPr>
          <w:rFonts w:ascii="Times New Roman" w:eastAsia="Times New Roman" w:hAnsi="Times New Roman" w:cs="Times New Roman"/>
          <w:sz w:val="24"/>
          <w:szCs w:val="24"/>
          <w:lang w:val="en-GB"/>
        </w:rPr>
        <w:t>Table 2. Types of expectations among different stakeholder groups</w:t>
      </w:r>
    </w:p>
    <w:p w14:paraId="38E798A5" w14:textId="77777777" w:rsidR="00BC6155" w:rsidRPr="001C7681" w:rsidRDefault="00BC6155">
      <w:pPr>
        <w:spacing w:line="360" w:lineRule="auto"/>
        <w:ind w:right="-89"/>
        <w:jc w:val="both"/>
        <w:rPr>
          <w:rFonts w:ascii="Times New Roman" w:eastAsia="Times New Roman" w:hAnsi="Times New Roman" w:cs="Times New Roman"/>
          <w:sz w:val="24"/>
          <w:szCs w:val="24"/>
          <w:lang w:val="en-GB"/>
        </w:rPr>
      </w:pPr>
    </w:p>
    <w:p w14:paraId="27D7D36D" w14:textId="77777777" w:rsidR="00BC6155" w:rsidRDefault="000E20F2">
      <w:pPr>
        <w:spacing w:line="360" w:lineRule="auto"/>
        <w:ind w:right="-89"/>
        <w:jc w:val="both"/>
        <w:rPr>
          <w:rFonts w:ascii="Times New Roman" w:eastAsia="Times New Roman" w:hAnsi="Times New Roman" w:cs="Times New Roman"/>
          <w:b/>
          <w:sz w:val="24"/>
          <w:szCs w:val="24"/>
          <w:lang w:val="en-GB"/>
        </w:rPr>
      </w:pPr>
      <w:r w:rsidRPr="001C7681">
        <w:rPr>
          <w:rFonts w:ascii="Times New Roman" w:eastAsia="Times New Roman" w:hAnsi="Times New Roman" w:cs="Times New Roman"/>
          <w:b/>
          <w:sz w:val="24"/>
          <w:szCs w:val="24"/>
          <w:lang w:val="en-GB"/>
        </w:rPr>
        <w:t>5 SOCIAL NORMS AND SUSTAINABILITY REPORTING</w:t>
      </w:r>
    </w:p>
    <w:p w14:paraId="1DD6BC24" w14:textId="759FA3C0" w:rsidR="00BC6155" w:rsidRPr="001C7681" w:rsidRDefault="000E20F2">
      <w:pPr>
        <w:spacing w:line="360" w:lineRule="auto"/>
        <w:ind w:right="-89"/>
        <w:jc w:val="both"/>
        <w:rPr>
          <w:rFonts w:ascii="Times New Roman" w:eastAsia="Times New Roman" w:hAnsi="Times New Roman" w:cs="Times New Roman"/>
          <w:sz w:val="24"/>
          <w:szCs w:val="24"/>
          <w:lang w:val="en-GB"/>
        </w:rPr>
      </w:pPr>
      <w:r w:rsidRPr="001C7681">
        <w:rPr>
          <w:rFonts w:ascii="Times New Roman" w:eastAsia="Times New Roman" w:hAnsi="Times New Roman" w:cs="Times New Roman"/>
          <w:sz w:val="24"/>
          <w:szCs w:val="24"/>
          <w:lang w:val="en-GB"/>
        </w:rPr>
        <w:t xml:space="preserve">In this </w:t>
      </w:r>
      <w:r w:rsidR="00883C67">
        <w:rPr>
          <w:rFonts w:ascii="Times New Roman" w:eastAsia="Times New Roman" w:hAnsi="Times New Roman" w:cs="Times New Roman"/>
          <w:sz w:val="24"/>
          <w:szCs w:val="24"/>
          <w:lang w:val="en-GB"/>
        </w:rPr>
        <w:t>study</w:t>
      </w:r>
      <w:r w:rsidRPr="001C7681">
        <w:rPr>
          <w:rFonts w:ascii="Times New Roman" w:eastAsia="Times New Roman" w:hAnsi="Times New Roman" w:cs="Times New Roman"/>
          <w:sz w:val="24"/>
          <w:szCs w:val="24"/>
          <w:lang w:val="en-GB"/>
        </w:rPr>
        <w:t xml:space="preserve">, we found four social norms that seem to </w:t>
      </w:r>
      <w:r w:rsidR="00883C67">
        <w:rPr>
          <w:rFonts w:ascii="Times New Roman" w:eastAsia="Times New Roman" w:hAnsi="Times New Roman" w:cs="Times New Roman"/>
          <w:sz w:val="24"/>
          <w:szCs w:val="24"/>
          <w:lang w:val="en-GB"/>
        </w:rPr>
        <w:t>guide</w:t>
      </w:r>
      <w:r w:rsidR="00883C67" w:rsidRPr="001C7681">
        <w:rPr>
          <w:rFonts w:ascii="Times New Roman" w:eastAsia="Times New Roman" w:hAnsi="Times New Roman" w:cs="Times New Roman"/>
          <w:sz w:val="24"/>
          <w:szCs w:val="24"/>
          <w:lang w:val="en-GB"/>
        </w:rPr>
        <w:t xml:space="preserve"> </w:t>
      </w:r>
      <w:r w:rsidRPr="001C7681">
        <w:rPr>
          <w:rFonts w:ascii="Times New Roman" w:eastAsia="Times New Roman" w:hAnsi="Times New Roman" w:cs="Times New Roman"/>
          <w:sz w:val="24"/>
          <w:szCs w:val="24"/>
          <w:lang w:val="en-GB"/>
        </w:rPr>
        <w:t xml:space="preserve">the expectations of stakeholders </w:t>
      </w:r>
      <w:r w:rsidR="00883C67">
        <w:rPr>
          <w:rFonts w:ascii="Times New Roman" w:eastAsia="Times New Roman" w:hAnsi="Times New Roman" w:cs="Times New Roman"/>
          <w:sz w:val="24"/>
          <w:szCs w:val="24"/>
          <w:lang w:val="en-GB"/>
        </w:rPr>
        <w:t>regarding</w:t>
      </w:r>
      <w:r w:rsidRPr="001C7681">
        <w:rPr>
          <w:rFonts w:ascii="Times New Roman" w:eastAsia="Times New Roman" w:hAnsi="Times New Roman" w:cs="Times New Roman"/>
          <w:sz w:val="24"/>
          <w:szCs w:val="24"/>
          <w:lang w:val="en-GB"/>
        </w:rPr>
        <w:t xml:space="preserve"> sustainability reporting. These norms were interpreted based on the expectations expressed by the interviewees. The norms are called </w:t>
      </w:r>
      <w:r w:rsidR="006A5C44" w:rsidRPr="001C7681">
        <w:rPr>
          <w:rFonts w:ascii="Times New Roman" w:eastAsia="Times New Roman" w:hAnsi="Times New Roman" w:cs="Times New Roman"/>
          <w:i/>
          <w:sz w:val="24"/>
          <w:szCs w:val="24"/>
          <w:lang w:val="en-GB"/>
        </w:rPr>
        <w:t>a</w:t>
      </w:r>
      <w:r w:rsidRPr="001C7681">
        <w:rPr>
          <w:rFonts w:ascii="Times New Roman" w:eastAsia="Times New Roman" w:hAnsi="Times New Roman" w:cs="Times New Roman"/>
          <w:i/>
          <w:sz w:val="24"/>
          <w:szCs w:val="24"/>
          <w:lang w:val="en-GB"/>
        </w:rPr>
        <w:t xml:space="preserve">udience and </w:t>
      </w:r>
      <w:r w:rsidR="006A5C44" w:rsidRPr="001C7681">
        <w:rPr>
          <w:rFonts w:ascii="Times New Roman" w:eastAsia="Times New Roman" w:hAnsi="Times New Roman" w:cs="Times New Roman"/>
          <w:i/>
          <w:sz w:val="24"/>
          <w:szCs w:val="24"/>
          <w:lang w:val="en-GB"/>
        </w:rPr>
        <w:t>r</w:t>
      </w:r>
      <w:r w:rsidRPr="001C7681">
        <w:rPr>
          <w:rFonts w:ascii="Times New Roman" w:eastAsia="Times New Roman" w:hAnsi="Times New Roman" w:cs="Times New Roman"/>
          <w:i/>
          <w:sz w:val="24"/>
          <w:szCs w:val="24"/>
          <w:lang w:val="en-GB"/>
        </w:rPr>
        <w:t>elationship</w:t>
      </w:r>
      <w:r w:rsidRPr="001C7681">
        <w:rPr>
          <w:rFonts w:ascii="Times New Roman" w:eastAsia="Times New Roman" w:hAnsi="Times New Roman" w:cs="Times New Roman"/>
          <w:sz w:val="24"/>
          <w:szCs w:val="24"/>
          <w:lang w:val="en-GB"/>
        </w:rPr>
        <w:t xml:space="preserve">, </w:t>
      </w:r>
      <w:r w:rsidR="006A5C44" w:rsidRPr="001C7681">
        <w:rPr>
          <w:rFonts w:ascii="Times New Roman" w:eastAsia="Times New Roman" w:hAnsi="Times New Roman" w:cs="Times New Roman"/>
          <w:i/>
          <w:sz w:val="24"/>
          <w:szCs w:val="24"/>
          <w:lang w:val="en-GB"/>
        </w:rPr>
        <w:t>p</w:t>
      </w:r>
      <w:r w:rsidRPr="001C7681">
        <w:rPr>
          <w:rFonts w:ascii="Times New Roman" w:eastAsia="Times New Roman" w:hAnsi="Times New Roman" w:cs="Times New Roman"/>
          <w:i/>
          <w:sz w:val="24"/>
          <w:szCs w:val="24"/>
          <w:lang w:val="en-GB"/>
        </w:rPr>
        <w:t xml:space="preserve">ractical </w:t>
      </w:r>
      <w:r w:rsidR="006A5C44" w:rsidRPr="001C7681">
        <w:rPr>
          <w:rFonts w:ascii="Times New Roman" w:eastAsia="Times New Roman" w:hAnsi="Times New Roman" w:cs="Times New Roman"/>
          <w:i/>
          <w:sz w:val="24"/>
          <w:szCs w:val="24"/>
          <w:lang w:val="en-GB"/>
        </w:rPr>
        <w:t>v</w:t>
      </w:r>
      <w:r w:rsidRPr="001C7681">
        <w:rPr>
          <w:rFonts w:ascii="Times New Roman" w:eastAsia="Times New Roman" w:hAnsi="Times New Roman" w:cs="Times New Roman"/>
          <w:i/>
          <w:sz w:val="24"/>
          <w:szCs w:val="24"/>
          <w:lang w:val="en-GB"/>
        </w:rPr>
        <w:t>alue</w:t>
      </w:r>
      <w:r w:rsidRPr="001C7681">
        <w:rPr>
          <w:rFonts w:ascii="Times New Roman" w:eastAsia="Times New Roman" w:hAnsi="Times New Roman" w:cs="Times New Roman"/>
          <w:sz w:val="24"/>
          <w:szCs w:val="24"/>
          <w:lang w:val="en-GB"/>
        </w:rPr>
        <w:t xml:space="preserve">, </w:t>
      </w:r>
      <w:r w:rsidR="006A5C44" w:rsidRPr="001C7681">
        <w:rPr>
          <w:rFonts w:ascii="Times New Roman" w:eastAsia="Times New Roman" w:hAnsi="Times New Roman" w:cs="Times New Roman"/>
          <w:i/>
          <w:sz w:val="24"/>
          <w:szCs w:val="24"/>
          <w:lang w:val="en-GB"/>
        </w:rPr>
        <w:t>s</w:t>
      </w:r>
      <w:r w:rsidRPr="001C7681">
        <w:rPr>
          <w:rFonts w:ascii="Times New Roman" w:eastAsia="Times New Roman" w:hAnsi="Times New Roman" w:cs="Times New Roman"/>
          <w:i/>
          <w:sz w:val="24"/>
          <w:szCs w:val="24"/>
          <w:lang w:val="en-GB"/>
        </w:rPr>
        <w:t xml:space="preserve">ustainability </w:t>
      </w:r>
      <w:r w:rsidR="006A5C44">
        <w:rPr>
          <w:rFonts w:ascii="Times New Roman" w:eastAsia="Times New Roman" w:hAnsi="Times New Roman" w:cs="Times New Roman"/>
          <w:i/>
          <w:sz w:val="24"/>
          <w:szCs w:val="24"/>
          <w:lang w:val="en-GB"/>
        </w:rPr>
        <w:t>c</w:t>
      </w:r>
      <w:r w:rsidRPr="001C7681">
        <w:rPr>
          <w:rFonts w:ascii="Times New Roman" w:eastAsia="Times New Roman" w:hAnsi="Times New Roman" w:cs="Times New Roman"/>
          <w:i/>
          <w:sz w:val="24"/>
          <w:szCs w:val="24"/>
          <w:lang w:val="en-GB"/>
        </w:rPr>
        <w:t>hange</w:t>
      </w:r>
      <w:r w:rsidR="006A5C44">
        <w:rPr>
          <w:rFonts w:ascii="Times New Roman" w:eastAsia="Times New Roman" w:hAnsi="Times New Roman" w:cs="Times New Roman"/>
          <w:sz w:val="24"/>
          <w:szCs w:val="24"/>
          <w:lang w:val="en-GB"/>
        </w:rPr>
        <w:t>,</w:t>
      </w:r>
      <w:r w:rsidRPr="001C7681">
        <w:rPr>
          <w:rFonts w:ascii="Times New Roman" w:eastAsia="Times New Roman" w:hAnsi="Times New Roman" w:cs="Times New Roman"/>
          <w:i/>
          <w:sz w:val="24"/>
          <w:szCs w:val="24"/>
          <w:lang w:val="en-GB"/>
        </w:rPr>
        <w:t xml:space="preserve"> </w:t>
      </w:r>
      <w:r w:rsidRPr="001C7681">
        <w:rPr>
          <w:rFonts w:ascii="Times New Roman" w:eastAsia="Times New Roman" w:hAnsi="Times New Roman" w:cs="Times New Roman"/>
          <w:sz w:val="24"/>
          <w:szCs w:val="24"/>
          <w:lang w:val="en-GB"/>
        </w:rPr>
        <w:t>and</w:t>
      </w:r>
      <w:r w:rsidRPr="001C7681">
        <w:rPr>
          <w:rFonts w:ascii="Times New Roman" w:eastAsia="Times New Roman" w:hAnsi="Times New Roman" w:cs="Times New Roman"/>
          <w:i/>
          <w:sz w:val="24"/>
          <w:szCs w:val="24"/>
          <w:lang w:val="en-GB"/>
        </w:rPr>
        <w:t xml:space="preserve"> </w:t>
      </w:r>
      <w:r w:rsidR="006A5C44" w:rsidRPr="001C7681">
        <w:rPr>
          <w:rFonts w:ascii="Times New Roman" w:eastAsia="Times New Roman" w:hAnsi="Times New Roman" w:cs="Times New Roman"/>
          <w:i/>
          <w:sz w:val="24"/>
          <w:szCs w:val="24"/>
          <w:lang w:val="en-GB"/>
        </w:rPr>
        <w:t>p</w:t>
      </w:r>
      <w:r w:rsidRPr="001C7681">
        <w:rPr>
          <w:rFonts w:ascii="Times New Roman" w:eastAsia="Times New Roman" w:hAnsi="Times New Roman" w:cs="Times New Roman"/>
          <w:i/>
          <w:sz w:val="24"/>
          <w:szCs w:val="24"/>
          <w:lang w:val="en-GB"/>
        </w:rPr>
        <w:t xml:space="preserve">erformance </w:t>
      </w:r>
      <w:r w:rsidR="006A5C44" w:rsidRPr="001C7681">
        <w:rPr>
          <w:rFonts w:ascii="Times New Roman" w:eastAsia="Times New Roman" w:hAnsi="Times New Roman" w:cs="Times New Roman"/>
          <w:i/>
          <w:sz w:val="24"/>
          <w:szCs w:val="24"/>
          <w:lang w:val="en-GB"/>
        </w:rPr>
        <w:t>a</w:t>
      </w:r>
      <w:r w:rsidRPr="001C7681">
        <w:rPr>
          <w:rFonts w:ascii="Times New Roman" w:eastAsia="Times New Roman" w:hAnsi="Times New Roman" w:cs="Times New Roman"/>
          <w:i/>
          <w:sz w:val="24"/>
          <w:szCs w:val="24"/>
          <w:lang w:val="en-GB"/>
        </w:rPr>
        <w:t>ssessment</w:t>
      </w:r>
      <w:r w:rsidRPr="001C7681">
        <w:rPr>
          <w:rFonts w:ascii="Times New Roman" w:eastAsia="Times New Roman" w:hAnsi="Times New Roman" w:cs="Times New Roman"/>
          <w:sz w:val="24"/>
          <w:szCs w:val="24"/>
          <w:lang w:val="en-GB"/>
        </w:rPr>
        <w:t xml:space="preserve">. </w:t>
      </w:r>
      <w:r w:rsidR="002E007D">
        <w:rPr>
          <w:rFonts w:ascii="Times New Roman" w:eastAsia="Times New Roman" w:hAnsi="Times New Roman" w:cs="Times New Roman"/>
          <w:sz w:val="24"/>
          <w:szCs w:val="24"/>
          <w:lang w:val="en-GB"/>
        </w:rPr>
        <w:t>N</w:t>
      </w:r>
      <w:r w:rsidRPr="001C7681">
        <w:rPr>
          <w:rFonts w:ascii="Times New Roman" w:eastAsia="Times New Roman" w:hAnsi="Times New Roman" w:cs="Times New Roman"/>
          <w:sz w:val="24"/>
          <w:szCs w:val="24"/>
          <w:lang w:val="en-GB"/>
        </w:rPr>
        <w:t>orms are unspoken rules and they are believed to unify the actions, behavio</w:t>
      </w:r>
      <w:r w:rsidR="006A5C44">
        <w:rPr>
          <w:rFonts w:ascii="Times New Roman" w:eastAsia="Times New Roman" w:hAnsi="Times New Roman" w:cs="Times New Roman"/>
          <w:sz w:val="24"/>
          <w:szCs w:val="24"/>
          <w:lang w:val="en-GB"/>
        </w:rPr>
        <w:t>u</w:t>
      </w:r>
      <w:r w:rsidRPr="001C7681">
        <w:rPr>
          <w:rFonts w:ascii="Times New Roman" w:eastAsia="Times New Roman" w:hAnsi="Times New Roman" w:cs="Times New Roman"/>
          <w:sz w:val="24"/>
          <w:szCs w:val="24"/>
          <w:lang w:val="en-GB"/>
        </w:rPr>
        <w:t>r and spoken language of a group of people. When it comes to sustainability reporting, norms are understood as rules that legitimize the sustainability reports, reporting practices of companies as well as the existence of those companies.</w:t>
      </w:r>
    </w:p>
    <w:p w14:paraId="51FC65C0" w14:textId="50597673" w:rsidR="00BC6155" w:rsidRPr="00AD2559" w:rsidRDefault="000E20F2">
      <w:pPr>
        <w:spacing w:line="360" w:lineRule="auto"/>
        <w:ind w:right="-89"/>
        <w:jc w:val="both"/>
        <w:rPr>
          <w:rFonts w:ascii="Times New Roman" w:eastAsia="Times New Roman" w:hAnsi="Times New Roman" w:cs="Times New Roman"/>
          <w:b/>
          <w:sz w:val="24"/>
          <w:szCs w:val="24"/>
          <w:lang w:val="en-GB"/>
        </w:rPr>
      </w:pPr>
      <w:r w:rsidRPr="001C7681">
        <w:rPr>
          <w:rFonts w:ascii="Times New Roman" w:eastAsia="Times New Roman" w:hAnsi="Times New Roman" w:cs="Times New Roman"/>
          <w:sz w:val="24"/>
          <w:szCs w:val="24"/>
          <w:lang w:val="en-GB"/>
        </w:rPr>
        <w:t xml:space="preserve">Audience and </w:t>
      </w:r>
      <w:r w:rsidR="006A5C44">
        <w:rPr>
          <w:rFonts w:ascii="Times New Roman" w:eastAsia="Times New Roman" w:hAnsi="Times New Roman" w:cs="Times New Roman"/>
          <w:sz w:val="24"/>
          <w:szCs w:val="24"/>
          <w:lang w:val="en-GB"/>
        </w:rPr>
        <w:t>r</w:t>
      </w:r>
      <w:r w:rsidRPr="00AD2559">
        <w:rPr>
          <w:rFonts w:ascii="Times New Roman" w:eastAsia="Times New Roman" w:hAnsi="Times New Roman" w:cs="Times New Roman"/>
          <w:sz w:val="24"/>
          <w:szCs w:val="24"/>
          <w:lang w:val="en-US"/>
        </w:rPr>
        <w:t xml:space="preserve">elationship as a social norm relates to communication between a company and its stakeholders as well as the relationship between them. This is related to the </w:t>
      </w:r>
      <w:r w:rsidR="002D5798">
        <w:rPr>
          <w:rFonts w:ascii="Times New Roman" w:eastAsia="Times New Roman" w:hAnsi="Times New Roman" w:cs="Times New Roman"/>
          <w:sz w:val="24"/>
          <w:szCs w:val="24"/>
          <w:lang w:val="en-GB"/>
        </w:rPr>
        <w:t>expectation</w:t>
      </w:r>
      <w:r w:rsidR="00132A5F">
        <w:rPr>
          <w:rFonts w:ascii="Times New Roman" w:eastAsia="Times New Roman" w:hAnsi="Times New Roman" w:cs="Times New Roman"/>
          <w:sz w:val="24"/>
          <w:szCs w:val="24"/>
          <w:lang w:val="en-GB"/>
        </w:rPr>
        <w:t xml:space="preserve"> type</w:t>
      </w:r>
      <w:r w:rsidR="002D5798"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of comprehensibility, in which we found the stakeholders’ need</w:t>
      </w:r>
      <w:r w:rsidR="006A5C44">
        <w:rPr>
          <w:rFonts w:ascii="Times New Roman" w:eastAsia="Times New Roman" w:hAnsi="Times New Roman" w:cs="Times New Roman"/>
          <w:sz w:val="24"/>
          <w:szCs w:val="24"/>
          <w:lang w:val="en-GB"/>
        </w:rPr>
        <w:t>s</w:t>
      </w:r>
      <w:r w:rsidRPr="00AD2559">
        <w:rPr>
          <w:rFonts w:ascii="Times New Roman" w:eastAsia="Times New Roman" w:hAnsi="Times New Roman" w:cs="Times New Roman"/>
          <w:sz w:val="24"/>
          <w:szCs w:val="24"/>
          <w:lang w:val="en-GB"/>
        </w:rPr>
        <w:t xml:space="preserve"> for concrete measure</w:t>
      </w:r>
      <w:r w:rsidR="002E007D">
        <w:rPr>
          <w:rFonts w:ascii="Times New Roman" w:eastAsia="Times New Roman" w:hAnsi="Times New Roman" w:cs="Times New Roman"/>
          <w:sz w:val="24"/>
          <w:szCs w:val="24"/>
          <w:lang w:val="en-GB"/>
        </w:rPr>
        <w:t>ments</w:t>
      </w:r>
      <w:r w:rsidRPr="00AD2559">
        <w:rPr>
          <w:rFonts w:ascii="Times New Roman" w:eastAsia="Times New Roman" w:hAnsi="Times New Roman" w:cs="Times New Roman"/>
          <w:sz w:val="24"/>
          <w:szCs w:val="24"/>
          <w:lang w:val="en-GB"/>
        </w:rPr>
        <w:t xml:space="preserve">, </w:t>
      </w:r>
      <w:r w:rsidR="007E1192">
        <w:rPr>
          <w:rFonts w:ascii="Times New Roman" w:eastAsia="Times New Roman" w:hAnsi="Times New Roman" w:cs="Times New Roman"/>
          <w:sz w:val="24"/>
          <w:szCs w:val="24"/>
          <w:lang w:val="en-GB"/>
        </w:rPr>
        <w:t>concise</w:t>
      </w:r>
      <w:r w:rsidR="007E1192"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information and extensive information. The interpretations </w:t>
      </w:r>
      <w:r w:rsidR="002D5798">
        <w:rPr>
          <w:rFonts w:ascii="Times New Roman" w:eastAsia="Times New Roman" w:hAnsi="Times New Roman" w:cs="Times New Roman"/>
          <w:sz w:val="24"/>
          <w:szCs w:val="24"/>
          <w:lang w:val="en-GB"/>
        </w:rPr>
        <w:t>of</w:t>
      </w:r>
      <w:r w:rsidR="002D5798"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this norm</w:t>
      </w:r>
      <w:r w:rsidR="002D5798">
        <w:rPr>
          <w:rFonts w:ascii="Times New Roman" w:eastAsia="Times New Roman" w:hAnsi="Times New Roman" w:cs="Times New Roman"/>
          <w:sz w:val="24"/>
          <w:szCs w:val="24"/>
          <w:lang w:val="en-GB"/>
        </w:rPr>
        <w:t>, however,</w:t>
      </w:r>
      <w:r w:rsidRPr="00AD2559">
        <w:rPr>
          <w:rFonts w:ascii="Times New Roman" w:eastAsia="Times New Roman" w:hAnsi="Times New Roman" w:cs="Times New Roman"/>
          <w:sz w:val="24"/>
          <w:szCs w:val="24"/>
          <w:lang w:val="en-GB"/>
        </w:rPr>
        <w:t xml:space="preserve"> are contradictory</w:t>
      </w:r>
      <w:r w:rsidR="002D5798">
        <w:rPr>
          <w:rFonts w:ascii="Times New Roman" w:eastAsia="Times New Roman" w:hAnsi="Times New Roman" w:cs="Times New Roman"/>
          <w:sz w:val="24"/>
          <w:szCs w:val="24"/>
          <w:lang w:val="en-GB"/>
        </w:rPr>
        <w:t>.</w:t>
      </w:r>
      <w:r w:rsidRPr="00AD2559">
        <w:rPr>
          <w:rFonts w:ascii="Times New Roman" w:eastAsia="Times New Roman" w:hAnsi="Times New Roman" w:cs="Times New Roman"/>
          <w:sz w:val="24"/>
          <w:szCs w:val="24"/>
          <w:lang w:val="en-GB"/>
        </w:rPr>
        <w:t xml:space="preserve"> </w:t>
      </w:r>
      <w:r w:rsidR="002D5798">
        <w:rPr>
          <w:rFonts w:ascii="Times New Roman" w:eastAsia="Times New Roman" w:hAnsi="Times New Roman" w:cs="Times New Roman"/>
          <w:sz w:val="24"/>
          <w:szCs w:val="24"/>
          <w:lang w:val="en-GB"/>
        </w:rPr>
        <w:t>T</w:t>
      </w:r>
      <w:r w:rsidRPr="00AD2559">
        <w:rPr>
          <w:rFonts w:ascii="Times New Roman" w:eastAsia="Times New Roman" w:hAnsi="Times New Roman" w:cs="Times New Roman"/>
          <w:sz w:val="24"/>
          <w:szCs w:val="24"/>
          <w:lang w:val="en-GB"/>
        </w:rPr>
        <w:t xml:space="preserve">he social norm for demanding information </w:t>
      </w:r>
      <w:r w:rsidR="002D5798">
        <w:rPr>
          <w:rFonts w:ascii="Times New Roman" w:eastAsia="Times New Roman" w:hAnsi="Times New Roman" w:cs="Times New Roman"/>
          <w:sz w:val="24"/>
          <w:szCs w:val="24"/>
          <w:lang w:val="en-GB"/>
        </w:rPr>
        <w:t>also</w:t>
      </w:r>
      <w:r w:rsidR="002D5798"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serves the stakeholder’s demand for the information. Related to this social norm, the interviewees typically spoke of </w:t>
      </w:r>
      <w:r w:rsidR="002D5798">
        <w:rPr>
          <w:rFonts w:ascii="Times New Roman" w:eastAsia="Times New Roman" w:hAnsi="Times New Roman" w:cs="Times New Roman"/>
          <w:sz w:val="24"/>
          <w:szCs w:val="24"/>
          <w:lang w:val="en-GB"/>
        </w:rPr>
        <w:t xml:space="preserve">the </w:t>
      </w:r>
      <w:r w:rsidRPr="00AD2559">
        <w:rPr>
          <w:rFonts w:ascii="Times New Roman" w:eastAsia="Times New Roman" w:hAnsi="Times New Roman" w:cs="Times New Roman"/>
          <w:sz w:val="24"/>
          <w:szCs w:val="24"/>
          <w:lang w:val="en-GB"/>
        </w:rPr>
        <w:t xml:space="preserve">difficulties in understanding what sustainability in business means, and how the sustainability reporting should give a meaning to it. However, their solutions to this </w:t>
      </w:r>
      <w:r w:rsidR="002D5798">
        <w:rPr>
          <w:rFonts w:ascii="Times New Roman" w:eastAsia="Times New Roman" w:hAnsi="Times New Roman" w:cs="Times New Roman"/>
          <w:sz w:val="24"/>
          <w:szCs w:val="24"/>
          <w:lang w:val="en-GB"/>
        </w:rPr>
        <w:t xml:space="preserve">problem </w:t>
      </w:r>
      <w:r w:rsidR="002E007D">
        <w:rPr>
          <w:rFonts w:ascii="Times New Roman" w:eastAsia="Times New Roman" w:hAnsi="Times New Roman" w:cs="Times New Roman"/>
          <w:sz w:val="24"/>
          <w:szCs w:val="24"/>
          <w:lang w:val="en-GB"/>
        </w:rPr>
        <w:t>differed.</w:t>
      </w:r>
    </w:p>
    <w:p w14:paraId="5AD86B30" w14:textId="5FABA63D"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Practical </w:t>
      </w:r>
      <w:r w:rsidR="002D5798">
        <w:rPr>
          <w:rFonts w:ascii="Times New Roman" w:eastAsia="Times New Roman" w:hAnsi="Times New Roman" w:cs="Times New Roman"/>
          <w:sz w:val="24"/>
          <w:szCs w:val="24"/>
          <w:lang w:val="en-GB"/>
        </w:rPr>
        <w:t>v</w:t>
      </w:r>
      <w:r w:rsidRPr="00AD2559">
        <w:rPr>
          <w:rFonts w:ascii="Times New Roman" w:eastAsia="Times New Roman" w:hAnsi="Times New Roman" w:cs="Times New Roman"/>
          <w:sz w:val="24"/>
          <w:szCs w:val="24"/>
          <w:lang w:val="en-GB"/>
        </w:rPr>
        <w:t xml:space="preserve">alue as a social norm relates to the </w:t>
      </w:r>
      <w:r w:rsidR="00132A5F">
        <w:rPr>
          <w:rFonts w:ascii="Times New Roman" w:eastAsia="Times New Roman" w:hAnsi="Times New Roman" w:cs="Times New Roman"/>
          <w:sz w:val="24"/>
          <w:szCs w:val="24"/>
          <w:lang w:val="en-GB"/>
        </w:rPr>
        <w:t xml:space="preserve">expectation </w:t>
      </w:r>
      <w:r w:rsidRPr="00AD2559">
        <w:rPr>
          <w:rFonts w:ascii="Times New Roman" w:eastAsia="Times New Roman" w:hAnsi="Times New Roman" w:cs="Times New Roman"/>
          <w:sz w:val="24"/>
          <w:szCs w:val="24"/>
          <w:lang w:val="en-GB"/>
        </w:rPr>
        <w:t>type of usability and has a background in the idea that reporting should have practical value for stakeholders</w:t>
      </w:r>
      <w:r w:rsidR="00EC27E4">
        <w:rPr>
          <w:rFonts w:ascii="Times New Roman" w:eastAsia="Times New Roman" w:hAnsi="Times New Roman" w:cs="Times New Roman"/>
          <w:sz w:val="24"/>
          <w:szCs w:val="24"/>
          <w:lang w:val="en-GB"/>
        </w:rPr>
        <w:t>’</w:t>
      </w:r>
      <w:r w:rsidRPr="00AD2559">
        <w:rPr>
          <w:rFonts w:ascii="Times New Roman" w:eastAsia="Times New Roman" w:hAnsi="Times New Roman" w:cs="Times New Roman"/>
          <w:sz w:val="24"/>
          <w:szCs w:val="24"/>
          <w:lang w:val="en-GB"/>
        </w:rPr>
        <w:t xml:space="preserve"> own purpose</w:t>
      </w:r>
      <w:r w:rsidR="00EC27E4">
        <w:rPr>
          <w:rFonts w:ascii="Times New Roman" w:eastAsia="Times New Roman" w:hAnsi="Times New Roman" w:cs="Times New Roman"/>
          <w:sz w:val="24"/>
          <w:szCs w:val="24"/>
          <w:lang w:val="en-GB"/>
        </w:rPr>
        <w:t>s</w:t>
      </w:r>
      <w:r w:rsidRPr="00AD2559">
        <w:rPr>
          <w:rFonts w:ascii="Times New Roman" w:eastAsia="Times New Roman" w:hAnsi="Times New Roman" w:cs="Times New Roman"/>
          <w:sz w:val="24"/>
          <w:szCs w:val="24"/>
          <w:lang w:val="en-GB"/>
        </w:rPr>
        <w:t xml:space="preserve">. Only relevant information that is usable </w:t>
      </w:r>
      <w:r w:rsidR="002D5798">
        <w:rPr>
          <w:rFonts w:ascii="Times New Roman" w:eastAsia="Times New Roman" w:hAnsi="Times New Roman" w:cs="Times New Roman"/>
          <w:sz w:val="24"/>
          <w:szCs w:val="24"/>
          <w:lang w:val="en-GB"/>
        </w:rPr>
        <w:t>by</w:t>
      </w:r>
      <w:r w:rsidR="002D5798"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internal or external stakeholders should be reported. The expectations were influenced by very different assumptions of </w:t>
      </w:r>
      <w:r w:rsidR="002E007D">
        <w:rPr>
          <w:rFonts w:ascii="Times New Roman" w:eastAsia="Times New Roman" w:hAnsi="Times New Roman" w:cs="Times New Roman"/>
          <w:sz w:val="24"/>
          <w:szCs w:val="24"/>
          <w:lang w:val="en-GB"/>
        </w:rPr>
        <w:t xml:space="preserve">a </w:t>
      </w:r>
      <w:r w:rsidRPr="00AD2559">
        <w:rPr>
          <w:rFonts w:ascii="Times New Roman" w:eastAsia="Times New Roman" w:hAnsi="Times New Roman" w:cs="Times New Roman"/>
          <w:sz w:val="24"/>
          <w:szCs w:val="24"/>
          <w:lang w:val="en-GB"/>
        </w:rPr>
        <w:t>social contract, ranging from the obligations to spread sustainability information in society to more general norms such as openness and transparency. Related to this social norm, interviewees typically reflected on the different use</w:t>
      </w:r>
      <w:r w:rsidR="00EC27E4">
        <w:rPr>
          <w:rFonts w:ascii="Times New Roman" w:eastAsia="Times New Roman" w:hAnsi="Times New Roman" w:cs="Times New Roman"/>
          <w:sz w:val="24"/>
          <w:szCs w:val="24"/>
          <w:lang w:val="en-GB"/>
        </w:rPr>
        <w:t>s</w:t>
      </w:r>
      <w:r w:rsidRPr="00AD2559">
        <w:rPr>
          <w:rFonts w:ascii="Times New Roman" w:eastAsia="Times New Roman" w:hAnsi="Times New Roman" w:cs="Times New Roman"/>
          <w:sz w:val="24"/>
          <w:szCs w:val="24"/>
          <w:lang w:val="en-GB"/>
        </w:rPr>
        <w:t xml:space="preserve"> for the report, and ended up </w:t>
      </w:r>
      <w:r w:rsidR="00EC27E4">
        <w:rPr>
          <w:rFonts w:ascii="Times New Roman" w:eastAsia="Times New Roman" w:hAnsi="Times New Roman" w:cs="Times New Roman"/>
          <w:sz w:val="24"/>
          <w:szCs w:val="24"/>
          <w:lang w:val="en-GB"/>
        </w:rPr>
        <w:t>describing different alternatives</w:t>
      </w:r>
      <w:r w:rsidRPr="00AD2559">
        <w:rPr>
          <w:rFonts w:ascii="Times New Roman" w:eastAsia="Times New Roman" w:hAnsi="Times New Roman" w:cs="Times New Roman"/>
          <w:sz w:val="24"/>
          <w:szCs w:val="24"/>
          <w:lang w:val="en-GB"/>
        </w:rPr>
        <w:t xml:space="preserve"> on where and how the report should </w:t>
      </w:r>
      <w:r w:rsidR="00EC27E4" w:rsidRPr="00E87713">
        <w:rPr>
          <w:rFonts w:ascii="Times New Roman" w:eastAsia="Times New Roman" w:hAnsi="Times New Roman" w:cs="Times New Roman"/>
          <w:sz w:val="24"/>
          <w:szCs w:val="24"/>
          <w:lang w:val="en-GB"/>
        </w:rPr>
        <w:t xml:space="preserve">actually </w:t>
      </w:r>
      <w:r w:rsidRPr="00AD2559">
        <w:rPr>
          <w:rFonts w:ascii="Times New Roman" w:eastAsia="Times New Roman" w:hAnsi="Times New Roman" w:cs="Times New Roman"/>
          <w:sz w:val="24"/>
          <w:szCs w:val="24"/>
          <w:lang w:val="en-GB"/>
        </w:rPr>
        <w:t>be used. Thus</w:t>
      </w:r>
      <w:r w:rsidR="00EC27E4">
        <w:rPr>
          <w:rFonts w:ascii="Times New Roman" w:eastAsia="Times New Roman" w:hAnsi="Times New Roman" w:cs="Times New Roman"/>
          <w:sz w:val="24"/>
          <w:szCs w:val="24"/>
          <w:lang w:val="en-GB"/>
        </w:rPr>
        <w:t>,</w:t>
      </w:r>
      <w:r w:rsidRPr="00AD2559">
        <w:rPr>
          <w:rFonts w:ascii="Times New Roman" w:eastAsia="Times New Roman" w:hAnsi="Times New Roman" w:cs="Times New Roman"/>
          <w:sz w:val="24"/>
          <w:szCs w:val="24"/>
          <w:lang w:val="en-GB"/>
        </w:rPr>
        <w:t xml:space="preserve"> they aimed at reasoning that it should not be written without actual purposes of use in stakeholder relations. However, their views on the purposes of use were different.</w:t>
      </w:r>
    </w:p>
    <w:p w14:paraId="3B94F49E" w14:textId="7C7891E6" w:rsidR="00BC6155" w:rsidRPr="00165F0B"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Sustainability change as a social norm relates to the </w:t>
      </w:r>
      <w:r w:rsidR="00782036">
        <w:rPr>
          <w:rFonts w:ascii="Times New Roman" w:eastAsia="Times New Roman" w:hAnsi="Times New Roman" w:cs="Times New Roman"/>
          <w:sz w:val="24"/>
          <w:szCs w:val="24"/>
          <w:lang w:val="en-GB"/>
        </w:rPr>
        <w:t xml:space="preserve">expectation </w:t>
      </w:r>
      <w:r w:rsidRPr="00AD2559">
        <w:rPr>
          <w:rFonts w:ascii="Times New Roman" w:eastAsia="Times New Roman" w:hAnsi="Times New Roman" w:cs="Times New Roman"/>
          <w:sz w:val="24"/>
          <w:szCs w:val="24"/>
          <w:lang w:val="en-GB"/>
        </w:rPr>
        <w:t xml:space="preserve">type of </w:t>
      </w:r>
      <w:r w:rsidR="00BF4BCB">
        <w:rPr>
          <w:rFonts w:ascii="Times New Roman" w:eastAsia="Times New Roman" w:hAnsi="Times New Roman" w:cs="Times New Roman"/>
          <w:sz w:val="24"/>
          <w:szCs w:val="24"/>
          <w:lang w:val="en-GB"/>
        </w:rPr>
        <w:t>indications of real change</w:t>
      </w:r>
      <w:r w:rsidRPr="00AD2559">
        <w:rPr>
          <w:rFonts w:ascii="Times New Roman" w:eastAsia="Times New Roman" w:hAnsi="Times New Roman" w:cs="Times New Roman"/>
          <w:sz w:val="24"/>
          <w:szCs w:val="24"/>
          <w:lang w:val="en-GB"/>
        </w:rPr>
        <w:t xml:space="preserve">. Based on this type, the sustainability reporting should be based on only indications of real sustainability change in the organization. Behind the expressed expectations are different interpretations of the norm and </w:t>
      </w:r>
      <w:r w:rsidR="00782036">
        <w:rPr>
          <w:rFonts w:ascii="Times New Roman" w:eastAsia="Times New Roman" w:hAnsi="Times New Roman" w:cs="Times New Roman"/>
          <w:sz w:val="24"/>
          <w:szCs w:val="24"/>
          <w:lang w:val="en-GB"/>
        </w:rPr>
        <w:t xml:space="preserve">its </w:t>
      </w:r>
      <w:r w:rsidRPr="003D66F8">
        <w:rPr>
          <w:rFonts w:ascii="Times New Roman" w:eastAsia="Times New Roman" w:hAnsi="Times New Roman" w:cs="Times New Roman"/>
          <w:sz w:val="24"/>
          <w:szCs w:val="24"/>
          <w:lang w:val="en-GB"/>
        </w:rPr>
        <w:t xml:space="preserve">relevance to everyday work, truthful information, concrete actions and not intentional greenwashing or sugarcoating. The values influencing </w:t>
      </w:r>
      <w:r w:rsidR="002E007D">
        <w:rPr>
          <w:rFonts w:ascii="Times New Roman" w:eastAsia="Times New Roman" w:hAnsi="Times New Roman" w:cs="Times New Roman"/>
          <w:sz w:val="24"/>
          <w:szCs w:val="24"/>
          <w:lang w:val="en-GB"/>
        </w:rPr>
        <w:t xml:space="preserve">this </w:t>
      </w:r>
      <w:r w:rsidRPr="003D66F8">
        <w:rPr>
          <w:rFonts w:ascii="Times New Roman" w:eastAsia="Times New Roman" w:hAnsi="Times New Roman" w:cs="Times New Roman"/>
          <w:sz w:val="24"/>
          <w:szCs w:val="24"/>
          <w:lang w:val="en-GB"/>
        </w:rPr>
        <w:t xml:space="preserve">norm </w:t>
      </w:r>
      <w:r w:rsidR="002E007D" w:rsidRPr="001A6FF7">
        <w:rPr>
          <w:rFonts w:ascii="Times New Roman" w:eastAsia="Times New Roman" w:hAnsi="Times New Roman" w:cs="Times New Roman"/>
          <w:sz w:val="24"/>
          <w:szCs w:val="24"/>
          <w:lang w:val="en-GB"/>
        </w:rPr>
        <w:t xml:space="preserve">in the background </w:t>
      </w:r>
      <w:r w:rsidRPr="003D66F8">
        <w:rPr>
          <w:rFonts w:ascii="Times New Roman" w:eastAsia="Times New Roman" w:hAnsi="Times New Roman" w:cs="Times New Roman"/>
          <w:sz w:val="24"/>
          <w:szCs w:val="24"/>
          <w:lang w:val="en-GB"/>
        </w:rPr>
        <w:t xml:space="preserve">are strongly related </w:t>
      </w:r>
      <w:r w:rsidRPr="003D66F8">
        <w:rPr>
          <w:rFonts w:ascii="Times New Roman" w:eastAsia="Times New Roman" w:hAnsi="Times New Roman" w:cs="Times New Roman"/>
          <w:sz w:val="24"/>
          <w:szCs w:val="24"/>
          <w:lang w:val="en-GB"/>
        </w:rPr>
        <w:lastRenderedPageBreak/>
        <w:t xml:space="preserve">to views against greenwashing. Related to this social norm, the interviewees typically took very critical views on sustainability reporting, and considered the information published as very subjective. </w:t>
      </w:r>
      <w:r w:rsidR="002E007D">
        <w:rPr>
          <w:rFonts w:ascii="Times New Roman" w:eastAsia="Times New Roman" w:hAnsi="Times New Roman" w:cs="Times New Roman"/>
          <w:sz w:val="24"/>
          <w:szCs w:val="24"/>
          <w:lang w:val="en-GB"/>
        </w:rPr>
        <w:t>Therefore, t</w:t>
      </w:r>
      <w:r w:rsidRPr="00165F0B">
        <w:rPr>
          <w:rFonts w:ascii="Times New Roman" w:eastAsia="Times New Roman" w:hAnsi="Times New Roman" w:cs="Times New Roman"/>
          <w:sz w:val="24"/>
          <w:szCs w:val="24"/>
          <w:lang w:val="en-GB"/>
        </w:rPr>
        <w:t xml:space="preserve">hey expected </w:t>
      </w:r>
      <w:r w:rsidR="00A3606D">
        <w:rPr>
          <w:rFonts w:ascii="Times New Roman" w:eastAsia="Times New Roman" w:hAnsi="Times New Roman" w:cs="Times New Roman"/>
          <w:sz w:val="24"/>
          <w:szCs w:val="24"/>
          <w:lang w:val="en-GB"/>
        </w:rPr>
        <w:t xml:space="preserve">a </w:t>
      </w:r>
      <w:r w:rsidRPr="00165F0B">
        <w:rPr>
          <w:rFonts w:ascii="Times New Roman" w:eastAsia="Times New Roman" w:hAnsi="Times New Roman" w:cs="Times New Roman"/>
          <w:sz w:val="24"/>
          <w:szCs w:val="24"/>
          <w:lang w:val="en-GB"/>
        </w:rPr>
        <w:t>change in current reporting practices, but they had different expectations</w:t>
      </w:r>
      <w:r w:rsidR="00B54978">
        <w:rPr>
          <w:rFonts w:ascii="Times New Roman" w:eastAsia="Times New Roman" w:hAnsi="Times New Roman" w:cs="Times New Roman"/>
          <w:sz w:val="24"/>
          <w:szCs w:val="24"/>
          <w:lang w:val="en-GB"/>
        </w:rPr>
        <w:t xml:space="preserve"> concerning this change</w:t>
      </w:r>
      <w:r w:rsidRPr="00165F0B">
        <w:rPr>
          <w:rFonts w:ascii="Times New Roman" w:eastAsia="Times New Roman" w:hAnsi="Times New Roman" w:cs="Times New Roman"/>
          <w:sz w:val="24"/>
          <w:szCs w:val="24"/>
          <w:lang w:val="en-GB"/>
        </w:rPr>
        <w:t>.</w:t>
      </w:r>
    </w:p>
    <w:p w14:paraId="48502315" w14:textId="2C6A8FD4" w:rsidR="00165F0B" w:rsidRDefault="000E20F2" w:rsidP="00165F0B">
      <w:pPr>
        <w:spacing w:line="360" w:lineRule="auto"/>
        <w:ind w:right="-89"/>
        <w:jc w:val="both"/>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 xml:space="preserve">Performance </w:t>
      </w:r>
      <w:r w:rsidR="00FB6FE0">
        <w:rPr>
          <w:rFonts w:ascii="Times New Roman" w:eastAsia="Times New Roman" w:hAnsi="Times New Roman" w:cs="Times New Roman"/>
          <w:sz w:val="24"/>
          <w:szCs w:val="24"/>
          <w:lang w:val="en-GB"/>
        </w:rPr>
        <w:t>a</w:t>
      </w:r>
      <w:r w:rsidRPr="00165F0B">
        <w:rPr>
          <w:rFonts w:ascii="Times New Roman" w:eastAsia="Times New Roman" w:hAnsi="Times New Roman" w:cs="Times New Roman"/>
          <w:sz w:val="24"/>
          <w:szCs w:val="24"/>
          <w:lang w:val="en-GB"/>
        </w:rPr>
        <w:t xml:space="preserve">ssessment as a </w:t>
      </w:r>
      <w:r w:rsidR="00CB7F62">
        <w:rPr>
          <w:rFonts w:ascii="Times New Roman" w:eastAsia="Times New Roman" w:hAnsi="Times New Roman" w:cs="Times New Roman"/>
          <w:sz w:val="24"/>
          <w:szCs w:val="24"/>
          <w:lang w:val="en-GB"/>
        </w:rPr>
        <w:t>so</w:t>
      </w:r>
      <w:r w:rsidRPr="00165F0B">
        <w:rPr>
          <w:rFonts w:ascii="Times New Roman" w:eastAsia="Times New Roman" w:hAnsi="Times New Roman" w:cs="Times New Roman"/>
          <w:sz w:val="24"/>
          <w:szCs w:val="24"/>
          <w:lang w:val="en-GB"/>
        </w:rPr>
        <w:t xml:space="preserve">cial norm relates to the </w:t>
      </w:r>
      <w:r w:rsidR="004C0A0E">
        <w:rPr>
          <w:rFonts w:ascii="Times New Roman" w:eastAsia="Times New Roman" w:hAnsi="Times New Roman" w:cs="Times New Roman"/>
          <w:sz w:val="24"/>
          <w:szCs w:val="24"/>
          <w:lang w:val="en-GB"/>
        </w:rPr>
        <w:t xml:space="preserve">expectation </w:t>
      </w:r>
      <w:r w:rsidRPr="00165F0B">
        <w:rPr>
          <w:rFonts w:ascii="Times New Roman" w:eastAsia="Times New Roman" w:hAnsi="Times New Roman" w:cs="Times New Roman"/>
          <w:sz w:val="24"/>
          <w:szCs w:val="24"/>
          <w:lang w:val="en-GB"/>
        </w:rPr>
        <w:t xml:space="preserve">type of </w:t>
      </w:r>
      <w:r w:rsidR="004C0A0E">
        <w:rPr>
          <w:rFonts w:ascii="Times New Roman" w:eastAsia="Times New Roman" w:hAnsi="Times New Roman" w:cs="Times New Roman"/>
          <w:sz w:val="24"/>
          <w:szCs w:val="24"/>
          <w:lang w:val="en-GB"/>
        </w:rPr>
        <w:t>i</w:t>
      </w:r>
      <w:r w:rsidRPr="00165F0B">
        <w:rPr>
          <w:rFonts w:ascii="Times New Roman" w:eastAsia="Times New Roman" w:hAnsi="Times New Roman" w:cs="Times New Roman"/>
          <w:sz w:val="24"/>
          <w:szCs w:val="24"/>
          <w:lang w:val="en-GB"/>
        </w:rPr>
        <w:t>nformation. Based on this type</w:t>
      </w:r>
      <w:r w:rsidR="004C0A0E">
        <w:rPr>
          <w:rFonts w:ascii="Times New Roman" w:eastAsia="Times New Roman" w:hAnsi="Times New Roman" w:cs="Times New Roman"/>
          <w:sz w:val="24"/>
          <w:szCs w:val="24"/>
          <w:lang w:val="en-GB"/>
        </w:rPr>
        <w:t>,</w:t>
      </w:r>
      <w:r w:rsidRPr="00165F0B">
        <w:rPr>
          <w:rFonts w:ascii="Times New Roman" w:eastAsia="Times New Roman" w:hAnsi="Times New Roman" w:cs="Times New Roman"/>
          <w:sz w:val="24"/>
          <w:szCs w:val="24"/>
          <w:lang w:val="en-GB"/>
        </w:rPr>
        <w:t xml:space="preserve"> sustainability reporting should provide information for assessing companies based on their sustainability performance. The stakeholders would like to compare, assess and group companies based on their sustainability performance. </w:t>
      </w:r>
      <w:r w:rsidR="00CB7F62">
        <w:rPr>
          <w:rFonts w:ascii="Times New Roman" w:eastAsia="Times New Roman" w:hAnsi="Times New Roman" w:cs="Times New Roman"/>
          <w:sz w:val="24"/>
          <w:szCs w:val="24"/>
          <w:lang w:val="en-GB"/>
        </w:rPr>
        <w:t>T</w:t>
      </w:r>
      <w:r w:rsidR="00CB7F62" w:rsidRPr="00E166C7">
        <w:rPr>
          <w:rFonts w:ascii="Times New Roman" w:eastAsia="Times New Roman" w:hAnsi="Times New Roman" w:cs="Times New Roman"/>
          <w:sz w:val="24"/>
          <w:szCs w:val="24"/>
          <w:lang w:val="en-GB"/>
        </w:rPr>
        <w:t xml:space="preserve">he information </w:t>
      </w:r>
      <w:r w:rsidR="00CB7F62">
        <w:rPr>
          <w:rFonts w:ascii="Times New Roman" w:eastAsia="Times New Roman" w:hAnsi="Times New Roman" w:cs="Times New Roman"/>
          <w:sz w:val="24"/>
          <w:szCs w:val="24"/>
          <w:lang w:val="en-GB"/>
        </w:rPr>
        <w:t>i</w:t>
      </w:r>
      <w:r w:rsidRPr="00165F0B">
        <w:rPr>
          <w:rFonts w:ascii="Times New Roman" w:eastAsia="Times New Roman" w:hAnsi="Times New Roman" w:cs="Times New Roman"/>
          <w:sz w:val="24"/>
          <w:szCs w:val="24"/>
          <w:lang w:val="en-GB"/>
        </w:rPr>
        <w:t>n current reports is not detail</w:t>
      </w:r>
      <w:r w:rsidR="00CB7F62">
        <w:rPr>
          <w:rFonts w:ascii="Times New Roman" w:eastAsia="Times New Roman" w:hAnsi="Times New Roman" w:cs="Times New Roman"/>
          <w:sz w:val="24"/>
          <w:szCs w:val="24"/>
          <w:lang w:val="en-GB"/>
        </w:rPr>
        <w:t>ed</w:t>
      </w:r>
      <w:r w:rsidRPr="00165F0B">
        <w:rPr>
          <w:rFonts w:ascii="Times New Roman" w:eastAsia="Times New Roman" w:hAnsi="Times New Roman" w:cs="Times New Roman"/>
          <w:sz w:val="24"/>
          <w:szCs w:val="24"/>
          <w:lang w:val="en-GB"/>
        </w:rPr>
        <w:t xml:space="preserve">, standardised or transparent </w:t>
      </w:r>
      <w:r w:rsidR="00CB7F62">
        <w:rPr>
          <w:rFonts w:ascii="Times New Roman" w:eastAsia="Times New Roman" w:hAnsi="Times New Roman" w:cs="Times New Roman"/>
          <w:sz w:val="24"/>
          <w:szCs w:val="24"/>
          <w:lang w:val="en-GB"/>
        </w:rPr>
        <w:t>enough to make</w:t>
      </w:r>
      <w:r w:rsidR="00CB7F62"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this kind of assessment possible. The stakeholders expressed the importance of assessment for themselves </w:t>
      </w:r>
      <w:r w:rsidR="00CB7F62">
        <w:rPr>
          <w:rFonts w:ascii="Times New Roman" w:eastAsia="Times New Roman" w:hAnsi="Times New Roman" w:cs="Times New Roman"/>
          <w:sz w:val="24"/>
          <w:szCs w:val="24"/>
          <w:lang w:val="en-GB"/>
        </w:rPr>
        <w:t>as well as</w:t>
      </w:r>
      <w:r w:rsidR="00CB7F62"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for the company </w:t>
      </w:r>
      <w:r w:rsidR="00CB7F62">
        <w:rPr>
          <w:rFonts w:ascii="Times New Roman" w:eastAsia="Times New Roman" w:hAnsi="Times New Roman" w:cs="Times New Roman"/>
          <w:sz w:val="24"/>
          <w:szCs w:val="24"/>
          <w:lang w:val="en-GB"/>
        </w:rPr>
        <w:t>to</w:t>
      </w:r>
      <w:r w:rsidR="00CB7F62"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be able to benchmark their performance.</w:t>
      </w:r>
      <w:r w:rsidR="00165F0B" w:rsidRPr="00165F0B">
        <w:rPr>
          <w:rFonts w:ascii="Times New Roman" w:eastAsia="Times New Roman" w:hAnsi="Times New Roman" w:cs="Times New Roman"/>
          <w:sz w:val="24"/>
          <w:szCs w:val="24"/>
          <w:lang w:val="en-GB"/>
        </w:rPr>
        <w:t xml:space="preserve"> </w:t>
      </w:r>
    </w:p>
    <w:tbl>
      <w:tblPr>
        <w:tblStyle w:val="a0"/>
        <w:tblW w:w="968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7"/>
        <w:gridCol w:w="3227"/>
        <w:gridCol w:w="3228"/>
      </w:tblGrid>
      <w:tr w:rsidR="00BC6155" w:rsidRPr="00CC78D7" w14:paraId="2CA70DD3" w14:textId="77777777">
        <w:tc>
          <w:tcPr>
            <w:tcW w:w="3227" w:type="dxa"/>
          </w:tcPr>
          <w:p w14:paraId="2EA4FE88" w14:textId="6B0C92CE" w:rsidR="00BC6155" w:rsidRPr="00165F0B" w:rsidRDefault="00132A5F">
            <w:pPr>
              <w:spacing w:after="200" w:line="360" w:lineRule="auto"/>
              <w:ind w:right="-89"/>
              <w:contextualSpacing w:val="0"/>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EXPECTATION </w:t>
            </w:r>
            <w:r w:rsidR="000E20F2" w:rsidRPr="00165F0B">
              <w:rPr>
                <w:rFonts w:ascii="Times New Roman" w:eastAsia="Times New Roman" w:hAnsi="Times New Roman" w:cs="Times New Roman"/>
                <w:b/>
                <w:sz w:val="24"/>
                <w:szCs w:val="24"/>
                <w:lang w:val="en-GB"/>
              </w:rPr>
              <w:t>TYPE</w:t>
            </w:r>
          </w:p>
        </w:tc>
        <w:tc>
          <w:tcPr>
            <w:tcW w:w="3227" w:type="dxa"/>
          </w:tcPr>
          <w:p w14:paraId="0AC582F9" w14:textId="6A2D7ED5" w:rsidR="00BC6155" w:rsidRPr="00165F0B" w:rsidRDefault="000E20F2">
            <w:pPr>
              <w:spacing w:after="200" w:line="360" w:lineRule="auto"/>
              <w:ind w:right="-89"/>
              <w:contextualSpacing w:val="0"/>
              <w:rPr>
                <w:rFonts w:ascii="Times New Roman" w:eastAsia="Times New Roman" w:hAnsi="Times New Roman" w:cs="Times New Roman"/>
                <w:b/>
                <w:sz w:val="24"/>
                <w:szCs w:val="24"/>
                <w:lang w:val="en-GB"/>
              </w:rPr>
            </w:pPr>
            <w:r w:rsidRPr="00165F0B">
              <w:rPr>
                <w:rFonts w:ascii="Times New Roman" w:eastAsia="Times New Roman" w:hAnsi="Times New Roman" w:cs="Times New Roman"/>
                <w:b/>
                <w:sz w:val="24"/>
                <w:szCs w:val="24"/>
                <w:lang w:val="en-GB"/>
              </w:rPr>
              <w:t xml:space="preserve">DESCRIPTION OF </w:t>
            </w:r>
            <w:r w:rsidR="00132A5F">
              <w:rPr>
                <w:rFonts w:ascii="Times New Roman" w:eastAsia="Times New Roman" w:hAnsi="Times New Roman" w:cs="Times New Roman"/>
                <w:b/>
                <w:sz w:val="24"/>
                <w:szCs w:val="24"/>
                <w:lang w:val="en-GB"/>
              </w:rPr>
              <w:t>THE</w:t>
            </w:r>
            <w:r w:rsidRPr="00165F0B">
              <w:rPr>
                <w:rFonts w:ascii="Times New Roman" w:eastAsia="Times New Roman" w:hAnsi="Times New Roman" w:cs="Times New Roman"/>
                <w:b/>
                <w:sz w:val="24"/>
                <w:szCs w:val="24"/>
                <w:lang w:val="en-GB"/>
              </w:rPr>
              <w:t xml:space="preserve"> SOCIAL NORM</w:t>
            </w:r>
          </w:p>
        </w:tc>
        <w:tc>
          <w:tcPr>
            <w:tcW w:w="3228" w:type="dxa"/>
          </w:tcPr>
          <w:p w14:paraId="563E3C95" w14:textId="3686FE4D" w:rsidR="00BC6155" w:rsidRPr="00165F0B" w:rsidRDefault="000E20F2">
            <w:pPr>
              <w:spacing w:after="200" w:line="360" w:lineRule="auto"/>
              <w:ind w:right="-89"/>
              <w:contextualSpacing w:val="0"/>
              <w:jc w:val="both"/>
              <w:rPr>
                <w:rFonts w:ascii="Times New Roman" w:eastAsia="Times New Roman" w:hAnsi="Times New Roman" w:cs="Times New Roman"/>
                <w:b/>
                <w:sz w:val="24"/>
                <w:szCs w:val="24"/>
                <w:lang w:val="en-GB"/>
              </w:rPr>
            </w:pPr>
            <w:r w:rsidRPr="00165F0B">
              <w:rPr>
                <w:rFonts w:ascii="Times New Roman" w:eastAsia="Times New Roman" w:hAnsi="Times New Roman" w:cs="Times New Roman"/>
                <w:b/>
                <w:sz w:val="24"/>
                <w:szCs w:val="24"/>
                <w:lang w:val="en-GB"/>
              </w:rPr>
              <w:t xml:space="preserve">SOCIAL NORM </w:t>
            </w:r>
          </w:p>
        </w:tc>
      </w:tr>
      <w:tr w:rsidR="00BC6155" w:rsidRPr="00CC78D7" w14:paraId="1AB81AF4" w14:textId="77777777">
        <w:tc>
          <w:tcPr>
            <w:tcW w:w="3227" w:type="dxa"/>
          </w:tcPr>
          <w:p w14:paraId="1FCA2E7F" w14:textId="77777777" w:rsidR="00BC6155" w:rsidRPr="00165F0B" w:rsidRDefault="000E20F2">
            <w:pPr>
              <w:spacing w:after="200" w:line="360" w:lineRule="auto"/>
              <w:ind w:right="-89"/>
              <w:contextualSpacing w:val="0"/>
              <w:jc w:val="both"/>
              <w:rPr>
                <w:rFonts w:ascii="Times New Roman" w:eastAsia="Times New Roman" w:hAnsi="Times New Roman" w:cs="Times New Roman"/>
                <w:b/>
                <w:sz w:val="24"/>
                <w:szCs w:val="24"/>
                <w:lang w:val="en-GB"/>
              </w:rPr>
            </w:pPr>
            <w:r w:rsidRPr="00165F0B">
              <w:rPr>
                <w:rFonts w:ascii="Times New Roman" w:eastAsia="Times New Roman" w:hAnsi="Times New Roman" w:cs="Times New Roman"/>
                <w:b/>
                <w:sz w:val="24"/>
                <w:szCs w:val="24"/>
                <w:lang w:val="en-GB"/>
              </w:rPr>
              <w:t>Comprehensibility</w:t>
            </w:r>
          </w:p>
        </w:tc>
        <w:tc>
          <w:tcPr>
            <w:tcW w:w="3227" w:type="dxa"/>
          </w:tcPr>
          <w:p w14:paraId="2A66859F" w14:textId="77777777" w:rsidR="00BC6155" w:rsidRPr="00165F0B" w:rsidRDefault="000E20F2">
            <w:pPr>
              <w:spacing w:after="200" w:line="360" w:lineRule="auto"/>
              <w:ind w:right="-89"/>
              <w:contextualSpacing w:val="0"/>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Communication should take into account the relationship with the audience</w:t>
            </w:r>
          </w:p>
        </w:tc>
        <w:tc>
          <w:tcPr>
            <w:tcW w:w="3228" w:type="dxa"/>
          </w:tcPr>
          <w:p w14:paraId="3A20E32D" w14:textId="7C7E2F3E" w:rsidR="00BC6155" w:rsidRPr="00165F0B" w:rsidRDefault="000E20F2">
            <w:pPr>
              <w:spacing w:after="200" w:line="360" w:lineRule="auto"/>
              <w:ind w:right="-89"/>
              <w:contextualSpacing w:val="0"/>
              <w:jc w:val="both"/>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 xml:space="preserve">Audience and </w:t>
            </w:r>
            <w:r w:rsidR="00132A5F">
              <w:rPr>
                <w:rFonts w:ascii="Times New Roman" w:eastAsia="Times New Roman" w:hAnsi="Times New Roman" w:cs="Times New Roman"/>
                <w:sz w:val="24"/>
                <w:szCs w:val="24"/>
                <w:lang w:val="en-GB"/>
              </w:rPr>
              <w:t>r</w:t>
            </w:r>
            <w:r w:rsidRPr="00165F0B">
              <w:rPr>
                <w:rFonts w:ascii="Times New Roman" w:eastAsia="Times New Roman" w:hAnsi="Times New Roman" w:cs="Times New Roman"/>
                <w:sz w:val="24"/>
                <w:szCs w:val="24"/>
                <w:lang w:val="en-GB"/>
              </w:rPr>
              <w:t>elationship</w:t>
            </w:r>
          </w:p>
        </w:tc>
      </w:tr>
      <w:tr w:rsidR="00BC6155" w:rsidRPr="00CC78D7" w14:paraId="0D5919D2" w14:textId="77777777">
        <w:tc>
          <w:tcPr>
            <w:tcW w:w="3227" w:type="dxa"/>
          </w:tcPr>
          <w:p w14:paraId="23EEC1CF" w14:textId="77777777" w:rsidR="00BC6155" w:rsidRPr="00165F0B" w:rsidRDefault="000E20F2">
            <w:pPr>
              <w:spacing w:after="200" w:line="360" w:lineRule="auto"/>
              <w:ind w:right="-89"/>
              <w:contextualSpacing w:val="0"/>
              <w:jc w:val="both"/>
              <w:rPr>
                <w:rFonts w:ascii="Times New Roman" w:eastAsia="Times New Roman" w:hAnsi="Times New Roman" w:cs="Times New Roman"/>
                <w:b/>
                <w:sz w:val="24"/>
                <w:szCs w:val="24"/>
                <w:lang w:val="en-GB"/>
              </w:rPr>
            </w:pPr>
            <w:r w:rsidRPr="00165F0B">
              <w:rPr>
                <w:rFonts w:ascii="Times New Roman" w:eastAsia="Times New Roman" w:hAnsi="Times New Roman" w:cs="Times New Roman"/>
                <w:b/>
                <w:sz w:val="24"/>
                <w:szCs w:val="24"/>
                <w:lang w:val="en-GB"/>
              </w:rPr>
              <w:t>Usability</w:t>
            </w:r>
          </w:p>
        </w:tc>
        <w:tc>
          <w:tcPr>
            <w:tcW w:w="3227" w:type="dxa"/>
          </w:tcPr>
          <w:p w14:paraId="198DDA66" w14:textId="7C04F460" w:rsidR="00BC6155" w:rsidRPr="00165F0B" w:rsidRDefault="000E20F2">
            <w:pPr>
              <w:spacing w:after="200" w:line="360" w:lineRule="auto"/>
              <w:ind w:right="-89"/>
              <w:contextualSpacing w:val="0"/>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Communication should have practical value for stakeholders</w:t>
            </w:r>
            <w:r w:rsidR="002D5798">
              <w:rPr>
                <w:rFonts w:ascii="Times New Roman" w:eastAsia="Times New Roman" w:hAnsi="Times New Roman" w:cs="Times New Roman"/>
                <w:sz w:val="24"/>
                <w:szCs w:val="24"/>
                <w:lang w:val="en-GB"/>
              </w:rPr>
              <w:t>’</w:t>
            </w:r>
            <w:r w:rsidRPr="00165F0B">
              <w:rPr>
                <w:rFonts w:ascii="Times New Roman" w:eastAsia="Times New Roman" w:hAnsi="Times New Roman" w:cs="Times New Roman"/>
                <w:sz w:val="24"/>
                <w:szCs w:val="24"/>
                <w:lang w:val="en-GB"/>
              </w:rPr>
              <w:t xml:space="preserve"> own purpose</w:t>
            </w:r>
            <w:r w:rsidR="002D5798">
              <w:rPr>
                <w:rFonts w:ascii="Times New Roman" w:eastAsia="Times New Roman" w:hAnsi="Times New Roman" w:cs="Times New Roman"/>
                <w:sz w:val="24"/>
                <w:szCs w:val="24"/>
                <w:lang w:val="en-GB"/>
              </w:rPr>
              <w:t>s</w:t>
            </w:r>
          </w:p>
        </w:tc>
        <w:tc>
          <w:tcPr>
            <w:tcW w:w="3228" w:type="dxa"/>
          </w:tcPr>
          <w:p w14:paraId="7200375F" w14:textId="3369DCDA" w:rsidR="00BC6155" w:rsidRPr="00165F0B" w:rsidRDefault="000E20F2">
            <w:pPr>
              <w:spacing w:after="200" w:line="360" w:lineRule="auto"/>
              <w:ind w:right="-89"/>
              <w:contextualSpacing w:val="0"/>
              <w:jc w:val="both"/>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 xml:space="preserve">Practical </w:t>
            </w:r>
            <w:r w:rsidR="00132A5F">
              <w:rPr>
                <w:rFonts w:ascii="Times New Roman" w:eastAsia="Times New Roman" w:hAnsi="Times New Roman" w:cs="Times New Roman"/>
                <w:sz w:val="24"/>
                <w:szCs w:val="24"/>
                <w:lang w:val="en-GB"/>
              </w:rPr>
              <w:t>v</w:t>
            </w:r>
            <w:r w:rsidRPr="00165F0B">
              <w:rPr>
                <w:rFonts w:ascii="Times New Roman" w:eastAsia="Times New Roman" w:hAnsi="Times New Roman" w:cs="Times New Roman"/>
                <w:sz w:val="24"/>
                <w:szCs w:val="24"/>
                <w:lang w:val="en-GB"/>
              </w:rPr>
              <w:t>alue</w:t>
            </w:r>
          </w:p>
        </w:tc>
      </w:tr>
      <w:tr w:rsidR="00BC6155" w:rsidRPr="00CC78D7" w14:paraId="1145BFF3" w14:textId="77777777">
        <w:tc>
          <w:tcPr>
            <w:tcW w:w="3227" w:type="dxa"/>
          </w:tcPr>
          <w:p w14:paraId="2E404CC1" w14:textId="77777777" w:rsidR="00BC6155" w:rsidRPr="00AD2559" w:rsidRDefault="000E20F2">
            <w:pPr>
              <w:spacing w:after="200" w:line="360" w:lineRule="auto"/>
              <w:ind w:right="-89"/>
              <w:contextualSpacing w:val="0"/>
              <w:jc w:val="both"/>
              <w:rPr>
                <w:rFonts w:ascii="Times New Roman" w:eastAsia="Times New Roman" w:hAnsi="Times New Roman" w:cs="Times New Roman"/>
                <w:b/>
                <w:sz w:val="24"/>
                <w:szCs w:val="24"/>
                <w:lang w:val="en-GB"/>
              </w:rPr>
            </w:pPr>
            <w:r w:rsidRPr="00AD2559">
              <w:rPr>
                <w:rFonts w:ascii="Times New Roman" w:eastAsia="Times New Roman" w:hAnsi="Times New Roman" w:cs="Times New Roman"/>
                <w:b/>
                <w:sz w:val="24"/>
                <w:szCs w:val="24"/>
                <w:lang w:val="en-GB"/>
              </w:rPr>
              <w:t>Real change</w:t>
            </w:r>
          </w:p>
        </w:tc>
        <w:tc>
          <w:tcPr>
            <w:tcW w:w="3227" w:type="dxa"/>
          </w:tcPr>
          <w:p w14:paraId="73CD5C2E" w14:textId="68F6A099" w:rsidR="00BC6155" w:rsidRPr="00AD2559" w:rsidRDefault="000E20F2">
            <w:pPr>
              <w:spacing w:after="200" w:line="360" w:lineRule="auto"/>
              <w:ind w:right="-89"/>
              <w:contextualSpacing w:val="0"/>
              <w:rPr>
                <w:rFonts w:ascii="Times New Roman" w:eastAsia="Times New Roman" w:hAnsi="Times New Roman" w:cs="Times New Roman"/>
                <w:sz w:val="24"/>
                <w:szCs w:val="24"/>
                <w:lang w:val="en-GB"/>
              </w:rPr>
            </w:pPr>
            <w:r w:rsidRPr="00AD2559">
              <w:rPr>
                <w:rFonts w:ascii="Times New Roman" w:eastAsia="Times New Roman" w:hAnsi="Times New Roman" w:cs="Times New Roman"/>
                <w:lang w:val="en-GB"/>
              </w:rPr>
              <w:t xml:space="preserve">The content of communication should be based on implementation of sustainable business practices and </w:t>
            </w:r>
            <w:r w:rsidR="002D5798">
              <w:rPr>
                <w:rFonts w:ascii="Times New Roman" w:eastAsia="Times New Roman" w:hAnsi="Times New Roman" w:cs="Times New Roman"/>
                <w:lang w:val="en-GB"/>
              </w:rPr>
              <w:t xml:space="preserve">the </w:t>
            </w:r>
            <w:r w:rsidRPr="00AD2559">
              <w:rPr>
                <w:rFonts w:ascii="Times New Roman" w:eastAsia="Times New Roman" w:hAnsi="Times New Roman" w:cs="Times New Roman"/>
                <w:lang w:val="en-GB"/>
              </w:rPr>
              <w:t>inclusion of critical voices instead of misleading readers with empty stories.</w:t>
            </w:r>
          </w:p>
        </w:tc>
        <w:tc>
          <w:tcPr>
            <w:tcW w:w="3228" w:type="dxa"/>
          </w:tcPr>
          <w:p w14:paraId="28564946" w14:textId="4F04D3D6" w:rsidR="00BC6155" w:rsidRPr="00AD2559" w:rsidRDefault="000E20F2">
            <w:pPr>
              <w:spacing w:after="200" w:line="360" w:lineRule="auto"/>
              <w:ind w:right="-89"/>
              <w:contextualSpacing w:val="0"/>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Sustainability </w:t>
            </w:r>
            <w:r w:rsidR="00132A5F">
              <w:rPr>
                <w:rFonts w:ascii="Times New Roman" w:eastAsia="Times New Roman" w:hAnsi="Times New Roman" w:cs="Times New Roman"/>
                <w:sz w:val="24"/>
                <w:szCs w:val="24"/>
                <w:lang w:val="en-GB"/>
              </w:rPr>
              <w:t>c</w:t>
            </w:r>
            <w:r w:rsidRPr="00AD2559">
              <w:rPr>
                <w:rFonts w:ascii="Times New Roman" w:eastAsia="Times New Roman" w:hAnsi="Times New Roman" w:cs="Times New Roman"/>
                <w:sz w:val="24"/>
                <w:szCs w:val="24"/>
                <w:lang w:val="en-GB"/>
              </w:rPr>
              <w:t>hange</w:t>
            </w:r>
          </w:p>
        </w:tc>
      </w:tr>
      <w:tr w:rsidR="00BC6155" w:rsidRPr="00CC78D7" w14:paraId="2F9EE48D" w14:textId="77777777">
        <w:tc>
          <w:tcPr>
            <w:tcW w:w="3227" w:type="dxa"/>
          </w:tcPr>
          <w:p w14:paraId="3BE185A0" w14:textId="3D70C597" w:rsidR="00BC6155" w:rsidRPr="00AD2559" w:rsidRDefault="00447306" w:rsidP="00447306">
            <w:pPr>
              <w:spacing w:after="200" w:line="360" w:lineRule="auto"/>
              <w:ind w:right="-89"/>
              <w:contextualSpacing w:val="0"/>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Comparable i</w:t>
            </w:r>
            <w:r w:rsidR="000E20F2" w:rsidRPr="00AD2559">
              <w:rPr>
                <w:rFonts w:ascii="Times New Roman" w:eastAsia="Times New Roman" w:hAnsi="Times New Roman" w:cs="Times New Roman"/>
                <w:b/>
                <w:sz w:val="24"/>
                <w:szCs w:val="24"/>
                <w:lang w:val="en-GB"/>
              </w:rPr>
              <w:t>nformation</w:t>
            </w:r>
          </w:p>
        </w:tc>
        <w:tc>
          <w:tcPr>
            <w:tcW w:w="3227" w:type="dxa"/>
          </w:tcPr>
          <w:p w14:paraId="55D01561" w14:textId="057B8796" w:rsidR="00BC6155" w:rsidRPr="00AD2559" w:rsidRDefault="000E20F2">
            <w:pPr>
              <w:spacing w:after="200" w:line="360" w:lineRule="auto"/>
              <w:ind w:right="-89"/>
              <w:contextualSpacing w:val="0"/>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Communication should provide information for assessing companies based on their sustainability performance</w:t>
            </w:r>
            <w:r w:rsidR="00EC27E4">
              <w:rPr>
                <w:rFonts w:ascii="Times New Roman" w:eastAsia="Times New Roman" w:hAnsi="Times New Roman" w:cs="Times New Roman"/>
                <w:sz w:val="24"/>
                <w:szCs w:val="24"/>
                <w:lang w:val="en-GB"/>
              </w:rPr>
              <w:t>.</w:t>
            </w:r>
          </w:p>
        </w:tc>
        <w:tc>
          <w:tcPr>
            <w:tcW w:w="3228" w:type="dxa"/>
          </w:tcPr>
          <w:p w14:paraId="2AD1044E" w14:textId="7C406AAA" w:rsidR="00BC6155" w:rsidRPr="00AD2559" w:rsidRDefault="000E20F2">
            <w:pPr>
              <w:spacing w:after="200" w:line="360" w:lineRule="auto"/>
              <w:ind w:right="-89"/>
              <w:contextualSpacing w:val="0"/>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Performance </w:t>
            </w:r>
            <w:r w:rsidR="00132A5F">
              <w:rPr>
                <w:rFonts w:ascii="Times New Roman" w:eastAsia="Times New Roman" w:hAnsi="Times New Roman" w:cs="Times New Roman"/>
                <w:sz w:val="24"/>
                <w:szCs w:val="24"/>
                <w:lang w:val="en-GB"/>
              </w:rPr>
              <w:t>a</w:t>
            </w:r>
            <w:r w:rsidRPr="00AD2559">
              <w:rPr>
                <w:rFonts w:ascii="Times New Roman" w:eastAsia="Times New Roman" w:hAnsi="Times New Roman" w:cs="Times New Roman"/>
                <w:sz w:val="24"/>
                <w:szCs w:val="24"/>
                <w:lang w:val="en-GB"/>
              </w:rPr>
              <w:t>ssessment</w:t>
            </w:r>
          </w:p>
        </w:tc>
      </w:tr>
    </w:tbl>
    <w:p w14:paraId="19E205FA" w14:textId="5EEB20FE" w:rsidR="00466121" w:rsidRDefault="004D6151">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Table 3</w:t>
      </w:r>
      <w:r>
        <w:rPr>
          <w:rFonts w:ascii="Times New Roman" w:eastAsia="Times New Roman" w:hAnsi="Times New Roman" w:cs="Times New Roman"/>
          <w:sz w:val="24"/>
          <w:szCs w:val="24"/>
          <w:lang w:val="en-GB"/>
        </w:rPr>
        <w:t>.</w:t>
      </w:r>
      <w:r w:rsidRPr="00AD2559">
        <w:rPr>
          <w:rFonts w:ascii="Times New Roman" w:eastAsia="Times New Roman" w:hAnsi="Times New Roman" w:cs="Times New Roman"/>
          <w:sz w:val="24"/>
          <w:szCs w:val="24"/>
          <w:lang w:val="en-GB"/>
        </w:rPr>
        <w:t xml:space="preserve"> Social norms</w:t>
      </w:r>
    </w:p>
    <w:p w14:paraId="191ED9BA" w14:textId="35F11178" w:rsidR="00E741BF" w:rsidRPr="00165F0B" w:rsidRDefault="000904A1" w:rsidP="00E741BF">
      <w:pPr>
        <w:spacing w:line="360" w:lineRule="auto"/>
        <w:ind w:right="-89"/>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lastRenderedPageBreak/>
        <w:t>A</w:t>
      </w:r>
      <w:r w:rsidRPr="00A21B21">
        <w:rPr>
          <w:rFonts w:ascii="Times New Roman" w:eastAsia="Times New Roman" w:hAnsi="Times New Roman" w:cs="Times New Roman"/>
          <w:sz w:val="24"/>
          <w:szCs w:val="24"/>
          <w:lang w:val="en-GB"/>
        </w:rPr>
        <w:t>s explained above</w:t>
      </w:r>
      <w:r>
        <w:rPr>
          <w:rFonts w:ascii="Times New Roman" w:eastAsia="Times New Roman" w:hAnsi="Times New Roman" w:cs="Times New Roman"/>
          <w:sz w:val="24"/>
          <w:szCs w:val="24"/>
          <w:lang w:val="en-GB"/>
        </w:rPr>
        <w:t>,</w:t>
      </w:r>
      <w:r w:rsidRPr="00CC78D7">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t</w:t>
      </w:r>
      <w:r w:rsidR="000E20F2" w:rsidRPr="00AD2559">
        <w:rPr>
          <w:rFonts w:ascii="Times New Roman" w:eastAsia="Times New Roman" w:hAnsi="Times New Roman" w:cs="Times New Roman"/>
          <w:sz w:val="24"/>
          <w:szCs w:val="24"/>
          <w:lang w:val="en-GB"/>
        </w:rPr>
        <w:t>he social norms are based on different meanings for different individuals.</w:t>
      </w:r>
      <w:r w:rsidR="002D5798">
        <w:rPr>
          <w:rFonts w:ascii="Times New Roman" w:eastAsia="Times New Roman" w:hAnsi="Times New Roman" w:cs="Times New Roman"/>
          <w:sz w:val="24"/>
          <w:szCs w:val="24"/>
          <w:lang w:val="en-GB"/>
        </w:rPr>
        <w:t xml:space="preserve"> </w:t>
      </w:r>
      <w:r w:rsidR="000E20F2" w:rsidRPr="00AD2559">
        <w:rPr>
          <w:rFonts w:ascii="Times New Roman" w:eastAsia="Times New Roman" w:hAnsi="Times New Roman" w:cs="Times New Roman"/>
          <w:sz w:val="24"/>
          <w:szCs w:val="24"/>
          <w:lang w:val="en-GB"/>
        </w:rPr>
        <w:t>In addition, some of the meanings are contradictory, and thus provide contradictory expectations for sustainability reporting. These contradictory meanings are constructed within a social norm, between different social norms, and within stakeholder groups. Within the norm of</w:t>
      </w:r>
      <w:r w:rsidR="00377414">
        <w:rPr>
          <w:rFonts w:ascii="Times New Roman" w:eastAsia="Times New Roman" w:hAnsi="Times New Roman" w:cs="Times New Roman"/>
          <w:sz w:val="24"/>
          <w:szCs w:val="24"/>
          <w:lang w:val="en-GB"/>
        </w:rPr>
        <w:t xml:space="preserve"> audience and relationship</w:t>
      </w:r>
      <w:r w:rsidR="000E20F2" w:rsidRPr="001C7681">
        <w:rPr>
          <w:rFonts w:ascii="Times New Roman" w:eastAsia="Times New Roman" w:hAnsi="Times New Roman" w:cs="Times New Roman"/>
          <w:sz w:val="24"/>
          <w:szCs w:val="24"/>
          <w:lang w:val="en-GB"/>
        </w:rPr>
        <w:t xml:space="preserve">, contradictory expectations are constructed concerning the </w:t>
      </w:r>
      <w:r w:rsidR="007E1192">
        <w:rPr>
          <w:rFonts w:ascii="Times New Roman" w:eastAsia="Times New Roman" w:hAnsi="Times New Roman" w:cs="Times New Roman"/>
          <w:sz w:val="24"/>
          <w:szCs w:val="24"/>
          <w:lang w:val="en-GB"/>
        </w:rPr>
        <w:t xml:space="preserve">concision </w:t>
      </w:r>
      <w:r w:rsidR="000E20F2" w:rsidRPr="001C7681">
        <w:rPr>
          <w:rFonts w:ascii="Times New Roman" w:eastAsia="Times New Roman" w:hAnsi="Times New Roman" w:cs="Times New Roman"/>
          <w:sz w:val="24"/>
          <w:szCs w:val="24"/>
          <w:lang w:val="en-GB"/>
        </w:rPr>
        <w:t>and extensiveness of the reported information. This contradictory view was identified among employees and politicians, and individuals within both of these stakeholder</w:t>
      </w:r>
      <w:r w:rsidR="00C318B6">
        <w:rPr>
          <w:rFonts w:ascii="Times New Roman" w:eastAsia="Times New Roman" w:hAnsi="Times New Roman" w:cs="Times New Roman"/>
          <w:sz w:val="24"/>
          <w:szCs w:val="24"/>
          <w:lang w:val="en-GB"/>
        </w:rPr>
        <w:t xml:space="preserve"> groups</w:t>
      </w:r>
      <w:r w:rsidR="000E20F2" w:rsidRPr="001C7681">
        <w:rPr>
          <w:rFonts w:ascii="Times New Roman" w:eastAsia="Times New Roman" w:hAnsi="Times New Roman" w:cs="Times New Roman"/>
          <w:sz w:val="24"/>
          <w:szCs w:val="24"/>
          <w:lang w:val="en-GB"/>
        </w:rPr>
        <w:t xml:space="preserve"> supported</w:t>
      </w:r>
      <w:r w:rsidR="00E741BF">
        <w:rPr>
          <w:rFonts w:ascii="Times New Roman" w:eastAsia="Times New Roman" w:hAnsi="Times New Roman" w:cs="Times New Roman"/>
          <w:sz w:val="24"/>
          <w:szCs w:val="24"/>
          <w:lang w:val="en-GB"/>
        </w:rPr>
        <w:t xml:space="preserve"> concision</w:t>
      </w:r>
      <w:r w:rsidR="00E741BF" w:rsidRPr="00165F0B">
        <w:rPr>
          <w:rFonts w:ascii="Times New Roman" w:eastAsia="Times New Roman" w:hAnsi="Times New Roman" w:cs="Times New Roman"/>
          <w:sz w:val="24"/>
          <w:szCs w:val="24"/>
          <w:lang w:val="en-GB"/>
        </w:rPr>
        <w:t xml:space="preserve">, </w:t>
      </w:r>
      <w:r w:rsidR="00E741BF">
        <w:rPr>
          <w:rFonts w:ascii="Times New Roman" w:eastAsia="Times New Roman" w:hAnsi="Times New Roman" w:cs="Times New Roman"/>
          <w:sz w:val="24"/>
          <w:szCs w:val="24"/>
          <w:lang w:val="en-GB"/>
        </w:rPr>
        <w:t>and</w:t>
      </w:r>
      <w:r w:rsidR="00E741BF" w:rsidRPr="00165F0B">
        <w:rPr>
          <w:rFonts w:ascii="Times New Roman" w:eastAsia="Times New Roman" w:hAnsi="Times New Roman" w:cs="Times New Roman"/>
          <w:sz w:val="24"/>
          <w:szCs w:val="24"/>
          <w:lang w:val="en-GB"/>
        </w:rPr>
        <w:t xml:space="preserve"> </w:t>
      </w:r>
      <w:r w:rsidR="00E741BF">
        <w:rPr>
          <w:rFonts w:ascii="Times New Roman" w:eastAsia="Times New Roman" w:hAnsi="Times New Roman" w:cs="Times New Roman"/>
          <w:sz w:val="24"/>
          <w:szCs w:val="24"/>
          <w:lang w:val="en-GB"/>
        </w:rPr>
        <w:t>others</w:t>
      </w:r>
      <w:r w:rsidR="00E741BF" w:rsidRPr="00165F0B">
        <w:rPr>
          <w:rFonts w:ascii="Times New Roman" w:eastAsia="Times New Roman" w:hAnsi="Times New Roman" w:cs="Times New Roman"/>
          <w:sz w:val="24"/>
          <w:szCs w:val="24"/>
          <w:lang w:val="en-GB"/>
        </w:rPr>
        <w:t xml:space="preserve"> supported extensiveness. </w:t>
      </w:r>
      <w:r w:rsidR="00E741BF">
        <w:rPr>
          <w:rFonts w:ascii="Times New Roman" w:eastAsia="Times New Roman" w:hAnsi="Times New Roman" w:cs="Times New Roman"/>
          <w:sz w:val="24"/>
          <w:szCs w:val="24"/>
          <w:lang w:val="en-GB"/>
        </w:rPr>
        <w:t>Although</w:t>
      </w:r>
      <w:r w:rsidR="00E741BF" w:rsidRPr="00165F0B">
        <w:rPr>
          <w:rFonts w:ascii="Times New Roman" w:eastAsia="Times New Roman" w:hAnsi="Times New Roman" w:cs="Times New Roman"/>
          <w:sz w:val="24"/>
          <w:szCs w:val="24"/>
          <w:lang w:val="en-GB"/>
        </w:rPr>
        <w:t xml:space="preserve"> some expected </w:t>
      </w:r>
      <w:r w:rsidR="00E741BF">
        <w:rPr>
          <w:rFonts w:ascii="Times New Roman" w:eastAsia="Times New Roman" w:hAnsi="Times New Roman" w:cs="Times New Roman"/>
          <w:sz w:val="24"/>
          <w:szCs w:val="24"/>
          <w:lang w:val="en-GB"/>
        </w:rPr>
        <w:t>the reports</w:t>
      </w:r>
      <w:r w:rsidR="00E741BF" w:rsidRPr="00165F0B">
        <w:rPr>
          <w:rFonts w:ascii="Times New Roman" w:eastAsia="Times New Roman" w:hAnsi="Times New Roman" w:cs="Times New Roman"/>
          <w:sz w:val="24"/>
          <w:szCs w:val="24"/>
          <w:lang w:val="en-GB"/>
        </w:rPr>
        <w:t xml:space="preserve"> to be comprehensible, </w:t>
      </w:r>
      <w:r w:rsidR="00E741BF">
        <w:rPr>
          <w:rFonts w:ascii="Times New Roman" w:eastAsia="Times New Roman" w:hAnsi="Times New Roman" w:cs="Times New Roman"/>
          <w:sz w:val="24"/>
          <w:szCs w:val="24"/>
          <w:lang w:val="en-GB"/>
        </w:rPr>
        <w:t>they also expected them</w:t>
      </w:r>
      <w:r w:rsidR="00E741BF" w:rsidRPr="00165F0B">
        <w:rPr>
          <w:rFonts w:ascii="Times New Roman" w:eastAsia="Times New Roman" w:hAnsi="Times New Roman" w:cs="Times New Roman"/>
          <w:sz w:val="24"/>
          <w:szCs w:val="24"/>
          <w:lang w:val="en-GB"/>
        </w:rPr>
        <w:t xml:space="preserve"> </w:t>
      </w:r>
      <w:r w:rsidR="00E741BF">
        <w:rPr>
          <w:rFonts w:ascii="Times New Roman" w:eastAsia="Times New Roman" w:hAnsi="Times New Roman" w:cs="Times New Roman"/>
          <w:sz w:val="24"/>
          <w:szCs w:val="24"/>
          <w:lang w:val="en-GB"/>
        </w:rPr>
        <w:t xml:space="preserve">to </w:t>
      </w:r>
      <w:r w:rsidR="00E741BF" w:rsidRPr="00165F0B">
        <w:rPr>
          <w:rFonts w:ascii="Times New Roman" w:eastAsia="Times New Roman" w:hAnsi="Times New Roman" w:cs="Times New Roman"/>
          <w:sz w:val="24"/>
          <w:szCs w:val="24"/>
          <w:lang w:val="en-GB"/>
        </w:rPr>
        <w:t xml:space="preserve">be </w:t>
      </w:r>
      <w:r w:rsidR="00E741BF">
        <w:rPr>
          <w:rFonts w:ascii="Times New Roman" w:eastAsia="Times New Roman" w:hAnsi="Times New Roman" w:cs="Times New Roman"/>
          <w:sz w:val="24"/>
          <w:szCs w:val="24"/>
          <w:lang w:val="en-GB"/>
        </w:rPr>
        <w:t>concise</w:t>
      </w:r>
      <w:r w:rsidR="00E741BF" w:rsidRPr="00165F0B">
        <w:rPr>
          <w:rFonts w:ascii="Times New Roman" w:eastAsia="Times New Roman" w:hAnsi="Times New Roman" w:cs="Times New Roman"/>
          <w:sz w:val="24"/>
          <w:szCs w:val="24"/>
          <w:lang w:val="en-GB"/>
        </w:rPr>
        <w:t xml:space="preserve"> and include only a couple of relevant examples</w:t>
      </w:r>
      <w:r w:rsidR="00E741BF">
        <w:rPr>
          <w:rFonts w:ascii="Times New Roman" w:eastAsia="Times New Roman" w:hAnsi="Times New Roman" w:cs="Times New Roman"/>
          <w:sz w:val="24"/>
          <w:szCs w:val="24"/>
          <w:lang w:val="en-GB"/>
        </w:rPr>
        <w:t>. O</w:t>
      </w:r>
      <w:r w:rsidR="00E741BF" w:rsidRPr="00165F0B">
        <w:rPr>
          <w:rFonts w:ascii="Times New Roman" w:eastAsia="Times New Roman" w:hAnsi="Times New Roman" w:cs="Times New Roman"/>
          <w:sz w:val="24"/>
          <w:szCs w:val="24"/>
          <w:lang w:val="en-GB"/>
        </w:rPr>
        <w:t xml:space="preserve">thers expected the report </w:t>
      </w:r>
      <w:r w:rsidR="00E741BF">
        <w:rPr>
          <w:rFonts w:ascii="Times New Roman" w:eastAsia="Times New Roman" w:hAnsi="Times New Roman" w:cs="Times New Roman"/>
          <w:sz w:val="24"/>
          <w:szCs w:val="24"/>
          <w:lang w:val="en-GB"/>
        </w:rPr>
        <w:t>to</w:t>
      </w:r>
      <w:r w:rsidR="00E741BF" w:rsidRPr="00165F0B">
        <w:rPr>
          <w:rFonts w:ascii="Times New Roman" w:eastAsia="Times New Roman" w:hAnsi="Times New Roman" w:cs="Times New Roman"/>
          <w:sz w:val="24"/>
          <w:szCs w:val="24"/>
          <w:lang w:val="en-GB"/>
        </w:rPr>
        <w:t xml:space="preserve"> contain all the possibly relevant information. Within the social norm of practical value, a contradictory view concerning </w:t>
      </w:r>
      <w:r w:rsidR="00E741BF">
        <w:rPr>
          <w:rFonts w:ascii="Times New Roman" w:eastAsia="Times New Roman" w:hAnsi="Times New Roman" w:cs="Times New Roman"/>
          <w:sz w:val="24"/>
          <w:szCs w:val="24"/>
          <w:lang w:val="en-GB"/>
        </w:rPr>
        <w:t xml:space="preserve">the </w:t>
      </w:r>
      <w:r w:rsidR="00E741BF" w:rsidRPr="00165F0B">
        <w:rPr>
          <w:rFonts w:ascii="Times New Roman" w:eastAsia="Times New Roman" w:hAnsi="Times New Roman" w:cs="Times New Roman"/>
          <w:sz w:val="24"/>
          <w:szCs w:val="24"/>
          <w:lang w:val="en-GB"/>
        </w:rPr>
        <w:t>role of report</w:t>
      </w:r>
      <w:r w:rsidR="00E741BF">
        <w:rPr>
          <w:rFonts w:ascii="Times New Roman" w:eastAsia="Times New Roman" w:hAnsi="Times New Roman" w:cs="Times New Roman"/>
          <w:sz w:val="24"/>
          <w:szCs w:val="24"/>
          <w:lang w:val="en-GB"/>
        </w:rPr>
        <w:t>ing</w:t>
      </w:r>
      <w:r w:rsidR="00E741BF" w:rsidRPr="00165F0B">
        <w:rPr>
          <w:rFonts w:ascii="Times New Roman" w:eastAsia="Times New Roman" w:hAnsi="Times New Roman" w:cs="Times New Roman"/>
          <w:sz w:val="24"/>
          <w:szCs w:val="24"/>
          <w:lang w:val="en-GB"/>
        </w:rPr>
        <w:t xml:space="preserve"> was identified. Some NGO members and some business partners supported the view that</w:t>
      </w:r>
      <w:r w:rsidR="00E741BF">
        <w:rPr>
          <w:rFonts w:ascii="Times New Roman" w:eastAsia="Times New Roman" w:hAnsi="Times New Roman" w:cs="Times New Roman"/>
          <w:sz w:val="24"/>
          <w:szCs w:val="24"/>
          <w:lang w:val="en-GB"/>
        </w:rPr>
        <w:t xml:space="preserve"> the</w:t>
      </w:r>
      <w:r w:rsidR="00E741BF" w:rsidRPr="00165F0B">
        <w:rPr>
          <w:rFonts w:ascii="Times New Roman" w:eastAsia="Times New Roman" w:hAnsi="Times New Roman" w:cs="Times New Roman"/>
          <w:sz w:val="24"/>
          <w:szCs w:val="24"/>
          <w:lang w:val="en-GB"/>
        </w:rPr>
        <w:t xml:space="preserve"> sustainability reporting process should serve as a basis for dialogue and deeper collaboration, while some employees supported the view that the role </w:t>
      </w:r>
      <w:r w:rsidR="00E741BF">
        <w:rPr>
          <w:rFonts w:ascii="Times New Roman" w:eastAsia="Times New Roman" w:hAnsi="Times New Roman" w:cs="Times New Roman"/>
          <w:sz w:val="24"/>
          <w:szCs w:val="24"/>
          <w:lang w:val="en-GB"/>
        </w:rPr>
        <w:t xml:space="preserve">of </w:t>
      </w:r>
      <w:r w:rsidR="00E741BF" w:rsidRPr="00165F0B">
        <w:rPr>
          <w:rFonts w:ascii="Times New Roman" w:eastAsia="Times New Roman" w:hAnsi="Times New Roman" w:cs="Times New Roman"/>
          <w:sz w:val="24"/>
          <w:szCs w:val="24"/>
          <w:lang w:val="en-GB"/>
        </w:rPr>
        <w:t>report</w:t>
      </w:r>
      <w:r w:rsidR="00E741BF">
        <w:rPr>
          <w:rFonts w:ascii="Times New Roman" w:eastAsia="Times New Roman" w:hAnsi="Times New Roman" w:cs="Times New Roman"/>
          <w:sz w:val="24"/>
          <w:szCs w:val="24"/>
          <w:lang w:val="en-GB"/>
        </w:rPr>
        <w:t>s</w:t>
      </w:r>
      <w:r w:rsidR="00E741BF" w:rsidRPr="00165F0B">
        <w:rPr>
          <w:rFonts w:ascii="Times New Roman" w:eastAsia="Times New Roman" w:hAnsi="Times New Roman" w:cs="Times New Roman"/>
          <w:sz w:val="24"/>
          <w:szCs w:val="24"/>
          <w:lang w:val="en-GB"/>
        </w:rPr>
        <w:t xml:space="preserve"> is simply informative and the information should be available for the stakeholders if they happen to need it. </w:t>
      </w:r>
    </w:p>
    <w:p w14:paraId="21CB9C35" w14:textId="08884C36" w:rsidR="004D6151" w:rsidRDefault="00E741BF">
      <w:pPr>
        <w:spacing w:line="360" w:lineRule="auto"/>
        <w:ind w:right="-89"/>
        <w:jc w:val="both"/>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 xml:space="preserve">In addition to </w:t>
      </w:r>
      <w:r>
        <w:rPr>
          <w:rFonts w:ascii="Times New Roman" w:eastAsia="Times New Roman" w:hAnsi="Times New Roman" w:cs="Times New Roman"/>
          <w:sz w:val="24"/>
          <w:szCs w:val="24"/>
          <w:lang w:val="en-GB"/>
        </w:rPr>
        <w:t>these contradictions</w:t>
      </w:r>
      <w:r w:rsidRPr="00165F0B">
        <w:rPr>
          <w:rFonts w:ascii="Times New Roman" w:eastAsia="Times New Roman" w:hAnsi="Times New Roman" w:cs="Times New Roman"/>
          <w:sz w:val="24"/>
          <w:szCs w:val="24"/>
          <w:lang w:val="en-GB"/>
        </w:rPr>
        <w:t>, we identified contradictory expectations between different social norms</w:t>
      </w:r>
      <w:r>
        <w:rPr>
          <w:rFonts w:ascii="Times New Roman" w:eastAsia="Times New Roman" w:hAnsi="Times New Roman" w:cs="Times New Roman"/>
          <w:sz w:val="24"/>
          <w:szCs w:val="24"/>
          <w:lang w:val="en-GB"/>
        </w:rPr>
        <w:t xml:space="preserve"> as well</w:t>
      </w:r>
      <w:r w:rsidRPr="00165F0B">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The m</w:t>
      </w:r>
      <w:r w:rsidRPr="00165F0B">
        <w:rPr>
          <w:rFonts w:ascii="Times New Roman" w:eastAsia="Times New Roman" w:hAnsi="Times New Roman" w:cs="Times New Roman"/>
          <w:sz w:val="24"/>
          <w:szCs w:val="24"/>
          <w:lang w:val="en-GB"/>
        </w:rPr>
        <w:t>ost striking example is between views on the marketing value and image benefits related to sustainability reporting by some employees in both companies and the avoidance of any kind of greenwashing and sugarcoating that was identified by some politicians and NGO members. While some employees maintained that sustainability information should be given to stakeholder</w:t>
      </w:r>
      <w:r>
        <w:rPr>
          <w:rFonts w:ascii="Times New Roman" w:eastAsia="Times New Roman" w:hAnsi="Times New Roman" w:cs="Times New Roman"/>
          <w:sz w:val="24"/>
          <w:szCs w:val="24"/>
          <w:lang w:val="en-GB"/>
        </w:rPr>
        <w:t>s</w:t>
      </w:r>
      <w:r w:rsidRPr="00165F0B">
        <w:rPr>
          <w:rFonts w:ascii="Times New Roman" w:eastAsia="Times New Roman" w:hAnsi="Times New Roman" w:cs="Times New Roman"/>
          <w:sz w:val="24"/>
          <w:szCs w:val="24"/>
          <w:lang w:val="en-US"/>
        </w:rPr>
        <w:t xml:space="preserve"> (even if </w:t>
      </w:r>
      <w:r>
        <w:rPr>
          <w:rFonts w:ascii="Times New Roman" w:eastAsia="Times New Roman" w:hAnsi="Times New Roman" w:cs="Times New Roman"/>
          <w:sz w:val="24"/>
          <w:szCs w:val="24"/>
          <w:lang w:val="en-GB"/>
        </w:rPr>
        <w:t xml:space="preserve">it is </w:t>
      </w:r>
      <w:r w:rsidRPr="00165F0B">
        <w:rPr>
          <w:rFonts w:ascii="Times New Roman" w:eastAsia="Times New Roman" w:hAnsi="Times New Roman" w:cs="Times New Roman"/>
          <w:sz w:val="24"/>
          <w:szCs w:val="24"/>
          <w:lang w:val="en-GB"/>
        </w:rPr>
        <w:t>not asked</w:t>
      </w:r>
      <w:r>
        <w:rPr>
          <w:rFonts w:ascii="Times New Roman" w:eastAsia="Times New Roman" w:hAnsi="Times New Roman" w:cs="Times New Roman"/>
          <w:sz w:val="24"/>
          <w:szCs w:val="24"/>
          <w:lang w:val="en-GB"/>
        </w:rPr>
        <w:t xml:space="preserve"> for</w:t>
      </w:r>
      <w:r w:rsidRPr="00165F0B">
        <w:rPr>
          <w:rFonts w:ascii="Times New Roman" w:eastAsia="Times New Roman" w:hAnsi="Times New Roman" w:cs="Times New Roman"/>
          <w:sz w:val="24"/>
          <w:szCs w:val="24"/>
          <w:lang w:val="en-GB"/>
        </w:rPr>
        <w:t>) to build brand value, many politicians and NGO members mentioned that critical voices should</w:t>
      </w:r>
      <w:r>
        <w:rPr>
          <w:rFonts w:ascii="Times New Roman" w:eastAsia="Times New Roman" w:hAnsi="Times New Roman" w:cs="Times New Roman"/>
          <w:sz w:val="24"/>
          <w:szCs w:val="24"/>
          <w:lang w:val="en-GB"/>
        </w:rPr>
        <w:t xml:space="preserve"> also</w:t>
      </w:r>
      <w:r w:rsidRPr="00165F0B">
        <w:rPr>
          <w:rFonts w:ascii="Times New Roman" w:eastAsia="Times New Roman" w:hAnsi="Times New Roman" w:cs="Times New Roman"/>
          <w:sz w:val="24"/>
          <w:szCs w:val="24"/>
          <w:lang w:val="en-US"/>
        </w:rPr>
        <w:t xml:space="preserve"> be included in the reports. In addition, many NGO members and politicians expected indications of real change instead </w:t>
      </w:r>
      <w:r>
        <w:rPr>
          <w:rFonts w:ascii="Times New Roman" w:eastAsia="Times New Roman" w:hAnsi="Times New Roman" w:cs="Times New Roman"/>
          <w:sz w:val="24"/>
          <w:szCs w:val="24"/>
          <w:lang w:val="en-GB"/>
        </w:rPr>
        <w:t>of</w:t>
      </w:r>
      <w:r w:rsidRPr="00165F0B">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attempts</w:t>
      </w:r>
      <w:r w:rsidRPr="00165F0B">
        <w:rPr>
          <w:rFonts w:ascii="Times New Roman" w:eastAsia="Times New Roman" w:hAnsi="Times New Roman" w:cs="Times New Roman"/>
          <w:sz w:val="24"/>
          <w:szCs w:val="24"/>
          <w:lang w:val="en-GB"/>
        </w:rPr>
        <w:t xml:space="preserve"> at image improvement in the reports. Finally, we identified many contradictory views within stakeholder group</w:t>
      </w:r>
      <w:r>
        <w:rPr>
          <w:rFonts w:ascii="Times New Roman" w:eastAsia="Times New Roman" w:hAnsi="Times New Roman" w:cs="Times New Roman"/>
          <w:sz w:val="24"/>
          <w:szCs w:val="24"/>
          <w:lang w:val="en-GB"/>
        </w:rPr>
        <w:t>s</w:t>
      </w:r>
      <w:r w:rsidRPr="00165F0B">
        <w:rPr>
          <w:rFonts w:ascii="Times New Roman" w:eastAsia="Times New Roman" w:hAnsi="Times New Roman" w:cs="Times New Roman"/>
          <w:sz w:val="24"/>
          <w:szCs w:val="24"/>
          <w:lang w:val="en-GB"/>
        </w:rPr>
        <w:t xml:space="preserve">. This means that individuals within stakeholder groups had contradictory expectations for sustainability reporting. One example of this are the different views of employees concerning </w:t>
      </w:r>
      <w:r>
        <w:rPr>
          <w:rFonts w:ascii="Times New Roman" w:eastAsia="Times New Roman" w:hAnsi="Times New Roman" w:cs="Times New Roman"/>
          <w:sz w:val="24"/>
          <w:szCs w:val="24"/>
          <w:lang w:val="en-GB"/>
        </w:rPr>
        <w:t xml:space="preserve">the </w:t>
      </w:r>
      <w:r w:rsidRPr="00165F0B">
        <w:rPr>
          <w:rFonts w:ascii="Times New Roman" w:eastAsia="Times New Roman" w:hAnsi="Times New Roman" w:cs="Times New Roman"/>
          <w:sz w:val="24"/>
          <w:szCs w:val="24"/>
          <w:lang w:val="en-GB"/>
        </w:rPr>
        <w:t xml:space="preserve">extensiveness or </w:t>
      </w:r>
      <w:r>
        <w:rPr>
          <w:rFonts w:ascii="Times New Roman" w:eastAsia="Times New Roman" w:hAnsi="Times New Roman" w:cs="Times New Roman"/>
          <w:sz w:val="24"/>
          <w:szCs w:val="24"/>
          <w:lang w:val="en-GB"/>
        </w:rPr>
        <w:t>concision</w:t>
      </w:r>
      <w:r w:rsidRPr="00165F0B">
        <w:rPr>
          <w:rFonts w:ascii="Times New Roman" w:eastAsia="Times New Roman" w:hAnsi="Times New Roman" w:cs="Times New Roman"/>
          <w:sz w:val="24"/>
          <w:szCs w:val="24"/>
          <w:lang w:val="en-GB"/>
        </w:rPr>
        <w:t xml:space="preserve"> of the report, as described above</w:t>
      </w:r>
      <w:r>
        <w:rPr>
          <w:rFonts w:ascii="Times New Roman" w:eastAsia="Times New Roman" w:hAnsi="Times New Roman" w:cs="Times New Roman"/>
          <w:sz w:val="24"/>
          <w:szCs w:val="24"/>
          <w:lang w:val="en-GB"/>
        </w:rPr>
        <w:t>,</w:t>
      </w:r>
      <w:r w:rsidRPr="00165F0B">
        <w:rPr>
          <w:rFonts w:ascii="Times New Roman" w:eastAsia="Times New Roman" w:hAnsi="Times New Roman" w:cs="Times New Roman"/>
          <w:sz w:val="24"/>
          <w:szCs w:val="24"/>
          <w:lang w:val="en-GB"/>
        </w:rPr>
        <w:t xml:space="preserve"> related to </w:t>
      </w:r>
      <w:r>
        <w:rPr>
          <w:rFonts w:ascii="Times New Roman" w:eastAsia="Times New Roman" w:hAnsi="Times New Roman" w:cs="Times New Roman"/>
          <w:sz w:val="24"/>
          <w:szCs w:val="24"/>
          <w:lang w:val="en-GB"/>
        </w:rPr>
        <w:t xml:space="preserve">the </w:t>
      </w:r>
      <w:r w:rsidRPr="00165F0B">
        <w:rPr>
          <w:rFonts w:ascii="Times New Roman" w:eastAsia="Times New Roman" w:hAnsi="Times New Roman" w:cs="Times New Roman"/>
          <w:sz w:val="24"/>
          <w:szCs w:val="24"/>
          <w:lang w:val="en-GB"/>
        </w:rPr>
        <w:t>social norm of</w:t>
      </w:r>
      <w:r w:rsidR="00377414">
        <w:rPr>
          <w:rFonts w:ascii="Times New Roman" w:eastAsia="Times New Roman" w:hAnsi="Times New Roman" w:cs="Times New Roman"/>
          <w:sz w:val="24"/>
          <w:szCs w:val="24"/>
          <w:lang w:val="en-GB"/>
        </w:rPr>
        <w:t xml:space="preserve"> audience and relationship</w:t>
      </w:r>
      <w:r w:rsidRPr="00165F0B">
        <w:rPr>
          <w:rFonts w:ascii="Times New Roman" w:eastAsia="Times New Roman" w:hAnsi="Times New Roman" w:cs="Times New Roman"/>
          <w:sz w:val="24"/>
          <w:szCs w:val="24"/>
          <w:lang w:val="en-GB"/>
        </w:rPr>
        <w:t xml:space="preserve">. Another example </w:t>
      </w:r>
      <w:r>
        <w:rPr>
          <w:rFonts w:ascii="Times New Roman" w:eastAsia="Times New Roman" w:hAnsi="Times New Roman" w:cs="Times New Roman"/>
          <w:sz w:val="24"/>
          <w:szCs w:val="24"/>
          <w:lang w:val="en-GB"/>
        </w:rPr>
        <w:t>concerns</w:t>
      </w:r>
      <w:r w:rsidRPr="00165F0B">
        <w:rPr>
          <w:rFonts w:ascii="Times New Roman" w:eastAsia="Times New Roman" w:hAnsi="Times New Roman" w:cs="Times New Roman"/>
          <w:sz w:val="24"/>
          <w:szCs w:val="24"/>
          <w:lang w:val="en-GB"/>
        </w:rPr>
        <w:t xml:space="preserve"> the social norms of practical value and indications of real change </w:t>
      </w:r>
      <w:r>
        <w:rPr>
          <w:rFonts w:ascii="Times New Roman" w:eastAsia="Times New Roman" w:hAnsi="Times New Roman" w:cs="Times New Roman"/>
          <w:sz w:val="24"/>
          <w:szCs w:val="24"/>
          <w:lang w:val="en-GB"/>
        </w:rPr>
        <w:t>among</w:t>
      </w:r>
      <w:r w:rsidRPr="00165F0B">
        <w:rPr>
          <w:rFonts w:ascii="Times New Roman" w:eastAsia="Times New Roman" w:hAnsi="Times New Roman" w:cs="Times New Roman"/>
          <w:sz w:val="24"/>
          <w:szCs w:val="24"/>
          <w:lang w:val="en-GB"/>
        </w:rPr>
        <w:t xml:space="preserve"> NGO members. While some expected that report</w:t>
      </w:r>
      <w:r>
        <w:rPr>
          <w:rFonts w:ascii="Times New Roman" w:eastAsia="Times New Roman" w:hAnsi="Times New Roman" w:cs="Times New Roman"/>
          <w:sz w:val="24"/>
          <w:szCs w:val="24"/>
          <w:lang w:val="en-GB"/>
        </w:rPr>
        <w:t>s</w:t>
      </w:r>
      <w:r w:rsidRPr="00165F0B">
        <w:rPr>
          <w:rFonts w:ascii="Times New Roman" w:eastAsia="Times New Roman" w:hAnsi="Times New Roman" w:cs="Times New Roman"/>
          <w:sz w:val="24"/>
          <w:szCs w:val="24"/>
          <w:lang w:val="en-GB"/>
        </w:rPr>
        <w:t xml:space="preserve"> should serve as a basis for real dialogue, others supported the view that the companies should focus on concrete actions and sustainability improvements instead of reporting, and thus simply stop reporting. Similar types of contradictions can be identified within each stakeholder group </w:t>
      </w:r>
      <w:r>
        <w:rPr>
          <w:rFonts w:ascii="Times New Roman" w:eastAsia="Times New Roman" w:hAnsi="Times New Roman" w:cs="Times New Roman"/>
          <w:sz w:val="24"/>
          <w:szCs w:val="24"/>
          <w:lang w:val="en-GB"/>
        </w:rPr>
        <w:t>examined</w:t>
      </w:r>
      <w:r w:rsidRPr="00165F0B">
        <w:rPr>
          <w:rFonts w:ascii="Times New Roman" w:eastAsia="Times New Roman" w:hAnsi="Times New Roman" w:cs="Times New Roman"/>
          <w:sz w:val="24"/>
          <w:szCs w:val="24"/>
          <w:lang w:val="en-GB"/>
        </w:rPr>
        <w:t xml:space="preserve"> in this study. These contradictio</w:t>
      </w:r>
      <w:r>
        <w:rPr>
          <w:rFonts w:ascii="Times New Roman" w:eastAsia="Times New Roman" w:hAnsi="Times New Roman" w:cs="Times New Roman"/>
          <w:sz w:val="24"/>
          <w:szCs w:val="24"/>
          <w:lang w:val="en-GB"/>
        </w:rPr>
        <w:t>ns</w:t>
      </w:r>
      <w:r w:rsidRPr="00165F0B">
        <w:rPr>
          <w:rFonts w:ascii="Times New Roman" w:eastAsia="Times New Roman" w:hAnsi="Times New Roman" w:cs="Times New Roman"/>
          <w:sz w:val="24"/>
          <w:szCs w:val="24"/>
          <w:lang w:val="en-GB"/>
        </w:rPr>
        <w:t xml:space="preserve"> can be found in </w:t>
      </w:r>
      <w:r>
        <w:rPr>
          <w:rFonts w:ascii="Times New Roman" w:eastAsia="Times New Roman" w:hAnsi="Times New Roman" w:cs="Times New Roman"/>
          <w:sz w:val="24"/>
          <w:szCs w:val="24"/>
          <w:lang w:val="en-GB"/>
        </w:rPr>
        <w:t>T</w:t>
      </w:r>
      <w:r w:rsidRPr="00165F0B">
        <w:rPr>
          <w:rFonts w:ascii="Times New Roman" w:eastAsia="Times New Roman" w:hAnsi="Times New Roman" w:cs="Times New Roman"/>
          <w:sz w:val="24"/>
          <w:szCs w:val="24"/>
          <w:lang w:val="en-GB"/>
        </w:rPr>
        <w:t>able 4 below.</w:t>
      </w:r>
    </w:p>
    <w:p w14:paraId="7ED4DE59" w14:textId="4762E648" w:rsidR="004D6151" w:rsidRPr="001C7681" w:rsidRDefault="004D6151">
      <w:pPr>
        <w:spacing w:line="360" w:lineRule="auto"/>
        <w:ind w:right="-89"/>
        <w:jc w:val="both"/>
        <w:rPr>
          <w:rFonts w:ascii="Times New Roman" w:eastAsia="Times New Roman" w:hAnsi="Times New Roman" w:cs="Times New Roman"/>
          <w:sz w:val="24"/>
          <w:szCs w:val="24"/>
          <w:lang w:val="en-GB"/>
        </w:rPr>
      </w:pPr>
    </w:p>
    <w:tbl>
      <w:tblPr>
        <w:tblStyle w:val="a1"/>
        <w:tblpPr w:leftFromText="141" w:rightFromText="141" w:vertAnchor="text" w:horzAnchor="margin" w:tblpXSpec="center" w:tblpY="-1439"/>
        <w:tblW w:w="10622" w:type="dxa"/>
        <w:tblLayout w:type="fixed"/>
        <w:tblLook w:val="0400" w:firstRow="0" w:lastRow="0" w:firstColumn="0" w:lastColumn="0" w:noHBand="0" w:noVBand="1"/>
      </w:tblPr>
      <w:tblGrid>
        <w:gridCol w:w="1288"/>
        <w:gridCol w:w="939"/>
        <w:gridCol w:w="1034"/>
        <w:gridCol w:w="10"/>
        <w:gridCol w:w="7351"/>
      </w:tblGrid>
      <w:tr w:rsidR="000E20F2" w:rsidRPr="00CC78D7" w14:paraId="146EDADA" w14:textId="77777777" w:rsidTr="00447306">
        <w:trPr>
          <w:trHeight w:val="1064"/>
        </w:trPr>
        <w:tc>
          <w:tcPr>
            <w:tcW w:w="1288"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14:paraId="32A9141D" w14:textId="77777777" w:rsidR="000E20F2" w:rsidRPr="000B3B85" w:rsidRDefault="000E20F2" w:rsidP="000E20F2">
            <w:pPr>
              <w:spacing w:line="360" w:lineRule="auto"/>
              <w:ind w:right="-89"/>
              <w:jc w:val="both"/>
              <w:rPr>
                <w:rFonts w:ascii="Times New Roman" w:eastAsia="Times New Roman" w:hAnsi="Times New Roman" w:cs="Times New Roman"/>
                <w:b/>
                <w:sz w:val="18"/>
                <w:szCs w:val="18"/>
                <w:lang w:val="en-GB"/>
              </w:rPr>
            </w:pPr>
            <w:r w:rsidRPr="00683D11">
              <w:rPr>
                <w:rFonts w:ascii="Times New Roman" w:eastAsia="Times New Roman" w:hAnsi="Times New Roman" w:cs="Times New Roman"/>
                <w:b/>
                <w:sz w:val="18"/>
                <w:szCs w:val="18"/>
                <w:lang w:val="en-GB"/>
              </w:rPr>
              <w:lastRenderedPageBreak/>
              <w:t>Contradictions</w:t>
            </w:r>
          </w:p>
        </w:tc>
        <w:tc>
          <w:tcPr>
            <w:tcW w:w="939" w:type="dxa"/>
            <w:tcBorders>
              <w:top w:val="single" w:sz="8" w:space="0" w:color="000000"/>
              <w:left w:val="nil"/>
              <w:bottom w:val="single" w:sz="8" w:space="0" w:color="000000"/>
              <w:right w:val="single" w:sz="8" w:space="0" w:color="000000"/>
            </w:tcBorders>
            <w:tcMar>
              <w:left w:w="108" w:type="dxa"/>
              <w:right w:w="108" w:type="dxa"/>
            </w:tcMar>
            <w:vAlign w:val="center"/>
          </w:tcPr>
          <w:p w14:paraId="1B75588E" w14:textId="77777777" w:rsidR="000E20F2" w:rsidRPr="000B3B85" w:rsidRDefault="000E20F2" w:rsidP="000E20F2">
            <w:pPr>
              <w:spacing w:line="360" w:lineRule="auto"/>
              <w:ind w:right="-89"/>
              <w:jc w:val="both"/>
              <w:rPr>
                <w:rFonts w:ascii="Times New Roman" w:eastAsia="Times New Roman" w:hAnsi="Times New Roman" w:cs="Times New Roman"/>
                <w:b/>
                <w:sz w:val="18"/>
                <w:szCs w:val="18"/>
                <w:lang w:val="en-GB"/>
              </w:rPr>
            </w:pPr>
            <w:r w:rsidRPr="000B3B85">
              <w:rPr>
                <w:rFonts w:ascii="Times New Roman" w:eastAsia="Times New Roman" w:hAnsi="Times New Roman" w:cs="Times New Roman"/>
                <w:b/>
                <w:sz w:val="18"/>
                <w:szCs w:val="18"/>
                <w:lang w:val="en-GB"/>
              </w:rPr>
              <w:t>Examples</w:t>
            </w:r>
          </w:p>
        </w:tc>
        <w:tc>
          <w:tcPr>
            <w:tcW w:w="1034" w:type="dxa"/>
            <w:tcBorders>
              <w:top w:val="single" w:sz="8" w:space="0" w:color="000000"/>
              <w:left w:val="nil"/>
              <w:bottom w:val="single" w:sz="8" w:space="0" w:color="000000"/>
              <w:right w:val="single" w:sz="8" w:space="0" w:color="000000"/>
            </w:tcBorders>
            <w:tcMar>
              <w:left w:w="108" w:type="dxa"/>
              <w:right w:w="108" w:type="dxa"/>
            </w:tcMar>
            <w:vAlign w:val="center"/>
          </w:tcPr>
          <w:p w14:paraId="7FD30604" w14:textId="77777777" w:rsidR="000E20F2" w:rsidRPr="000B3B85" w:rsidRDefault="000E20F2" w:rsidP="000E20F2">
            <w:pPr>
              <w:spacing w:line="360" w:lineRule="auto"/>
              <w:ind w:right="-89"/>
              <w:rPr>
                <w:rFonts w:ascii="Times New Roman" w:eastAsia="Times New Roman" w:hAnsi="Times New Roman" w:cs="Times New Roman"/>
                <w:b/>
                <w:sz w:val="18"/>
                <w:szCs w:val="18"/>
                <w:lang w:val="en-GB"/>
              </w:rPr>
            </w:pPr>
            <w:r w:rsidRPr="000B3B85">
              <w:rPr>
                <w:rFonts w:ascii="Times New Roman" w:eastAsia="Times New Roman" w:hAnsi="Times New Roman" w:cs="Times New Roman"/>
                <w:b/>
                <w:sz w:val="18"/>
                <w:szCs w:val="18"/>
                <w:lang w:val="en-GB"/>
              </w:rPr>
              <w:t>Stakeholders related to examples</w:t>
            </w:r>
          </w:p>
        </w:tc>
        <w:tc>
          <w:tcPr>
            <w:tcW w:w="7361" w:type="dxa"/>
            <w:gridSpan w:val="2"/>
            <w:tcBorders>
              <w:top w:val="single" w:sz="8" w:space="0" w:color="000000"/>
              <w:left w:val="nil"/>
              <w:bottom w:val="single" w:sz="8" w:space="0" w:color="000000"/>
              <w:right w:val="single" w:sz="8" w:space="0" w:color="000000"/>
            </w:tcBorders>
            <w:tcMar>
              <w:left w:w="108" w:type="dxa"/>
              <w:right w:w="108" w:type="dxa"/>
            </w:tcMar>
            <w:vAlign w:val="center"/>
          </w:tcPr>
          <w:p w14:paraId="5D9ABDC3" w14:textId="77777777" w:rsidR="000E20F2" w:rsidRPr="00683D11" w:rsidRDefault="000E20F2" w:rsidP="000E20F2">
            <w:pPr>
              <w:spacing w:line="360" w:lineRule="auto"/>
              <w:ind w:right="-89"/>
              <w:jc w:val="both"/>
              <w:rPr>
                <w:rFonts w:ascii="Times New Roman" w:eastAsia="Times New Roman" w:hAnsi="Times New Roman" w:cs="Times New Roman"/>
                <w:b/>
                <w:sz w:val="18"/>
                <w:szCs w:val="18"/>
                <w:lang w:val="en-GB"/>
              </w:rPr>
            </w:pPr>
            <w:r w:rsidRPr="000B3B85">
              <w:rPr>
                <w:rFonts w:ascii="Times New Roman" w:eastAsia="Times New Roman" w:hAnsi="Times New Roman" w:cs="Times New Roman"/>
                <w:b/>
                <w:sz w:val="18"/>
                <w:szCs w:val="18"/>
                <w:lang w:val="en-GB"/>
              </w:rPr>
              <w:t>Quote</w:t>
            </w:r>
            <w:r w:rsidRPr="00683D11">
              <w:rPr>
                <w:rFonts w:ascii="Times New Roman" w:hAnsi="Times New Roman" w:cs="Times New Roman"/>
                <w:sz w:val="18"/>
                <w:szCs w:val="18"/>
                <w:lang w:val="en-GB"/>
              </w:rPr>
              <w:t> </w:t>
            </w:r>
          </w:p>
        </w:tc>
      </w:tr>
      <w:tr w:rsidR="000E20F2" w:rsidRPr="00CC78D7" w14:paraId="66E90B65" w14:textId="77777777" w:rsidTr="00447306">
        <w:trPr>
          <w:trHeight w:val="984"/>
        </w:trPr>
        <w:tc>
          <w:tcPr>
            <w:tcW w:w="1288" w:type="dxa"/>
            <w:vMerge w:val="restart"/>
            <w:tcBorders>
              <w:top w:val="nil"/>
              <w:left w:val="single" w:sz="8" w:space="0" w:color="000000"/>
              <w:bottom w:val="single" w:sz="8" w:space="0" w:color="000000"/>
              <w:right w:val="single" w:sz="8" w:space="0" w:color="000000"/>
            </w:tcBorders>
            <w:tcMar>
              <w:left w:w="108" w:type="dxa"/>
              <w:right w:w="108" w:type="dxa"/>
            </w:tcMar>
            <w:vAlign w:val="center"/>
          </w:tcPr>
          <w:p w14:paraId="7BCE9E14" w14:textId="77777777" w:rsidR="000E20F2" w:rsidRPr="00683D11" w:rsidRDefault="000E20F2" w:rsidP="000E20F2">
            <w:pPr>
              <w:spacing w:line="360" w:lineRule="auto"/>
              <w:ind w:right="-89"/>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lang w:val="en-GB"/>
              </w:rPr>
              <w:t>Within a social norm</w:t>
            </w:r>
          </w:p>
        </w:tc>
        <w:tc>
          <w:tcPr>
            <w:tcW w:w="939" w:type="dxa"/>
            <w:tcBorders>
              <w:top w:val="nil"/>
              <w:left w:val="nil"/>
              <w:bottom w:val="single" w:sz="8" w:space="0" w:color="000000"/>
              <w:right w:val="single" w:sz="8" w:space="0" w:color="000000"/>
            </w:tcBorders>
            <w:tcMar>
              <w:left w:w="108" w:type="dxa"/>
              <w:right w:w="108" w:type="dxa"/>
            </w:tcMar>
            <w:vAlign w:val="center"/>
          </w:tcPr>
          <w:p w14:paraId="40937102" w14:textId="77777777" w:rsidR="000E20F2" w:rsidRPr="000B3B85" w:rsidRDefault="000E20F2" w:rsidP="000E20F2">
            <w:pPr>
              <w:spacing w:line="360" w:lineRule="auto"/>
              <w:ind w:right="-89"/>
              <w:rPr>
                <w:rFonts w:ascii="Times New Roman" w:eastAsia="Times New Roman" w:hAnsi="Times New Roman" w:cs="Times New Roman"/>
                <w:sz w:val="18"/>
                <w:szCs w:val="18"/>
                <w:lang w:val="en-GB"/>
              </w:rPr>
            </w:pPr>
            <w:r w:rsidRPr="000B3B85">
              <w:rPr>
                <w:rFonts w:ascii="Times New Roman" w:eastAsia="Times New Roman" w:hAnsi="Times New Roman" w:cs="Times New Roman"/>
                <w:sz w:val="18"/>
                <w:szCs w:val="18"/>
                <w:lang w:val="en-GB"/>
              </w:rPr>
              <w:t>Relation with the audience:</w:t>
            </w:r>
          </w:p>
          <w:p w14:paraId="73632A6C" w14:textId="23F8F4AE" w:rsidR="000E20F2" w:rsidRPr="000B3B85" w:rsidRDefault="007E1192" w:rsidP="000E20F2">
            <w:pPr>
              <w:spacing w:line="360" w:lineRule="auto"/>
              <w:ind w:right="-89"/>
              <w:rPr>
                <w:rFonts w:ascii="Times New Roman" w:eastAsia="Times New Roman" w:hAnsi="Times New Roman" w:cs="Times New Roman"/>
                <w:sz w:val="18"/>
                <w:szCs w:val="18"/>
                <w:lang w:val="en-GB"/>
              </w:rPr>
            </w:pPr>
            <w:r w:rsidRPr="000B3B85">
              <w:rPr>
                <w:rFonts w:ascii="Times New Roman" w:eastAsia="Times New Roman" w:hAnsi="Times New Roman" w:cs="Times New Roman"/>
                <w:sz w:val="18"/>
                <w:szCs w:val="18"/>
                <w:lang w:val="en-GB"/>
              </w:rPr>
              <w:t xml:space="preserve">concise </w:t>
            </w:r>
            <w:r w:rsidR="000E20F2" w:rsidRPr="000B3B85">
              <w:rPr>
                <w:rFonts w:ascii="Times New Roman" w:eastAsia="Times New Roman" w:hAnsi="Times New Roman" w:cs="Times New Roman"/>
                <w:sz w:val="18"/>
                <w:szCs w:val="18"/>
                <w:lang w:val="en-GB"/>
              </w:rPr>
              <w:t>vs. extensive report</w:t>
            </w:r>
          </w:p>
          <w:p w14:paraId="3E5F6320" w14:textId="77777777" w:rsidR="000E20F2" w:rsidRPr="000B3B85" w:rsidRDefault="000E20F2" w:rsidP="000E20F2">
            <w:pPr>
              <w:keepNext/>
              <w:keepLines/>
              <w:spacing w:before="360" w:after="80" w:line="360" w:lineRule="auto"/>
              <w:ind w:right="-89"/>
              <w:contextualSpacing/>
              <w:rPr>
                <w:rFonts w:ascii="Times New Roman" w:eastAsia="Times New Roman" w:hAnsi="Times New Roman" w:cs="Times New Roman"/>
                <w:sz w:val="18"/>
                <w:szCs w:val="18"/>
                <w:lang w:val="en-GB"/>
              </w:rPr>
            </w:pPr>
          </w:p>
        </w:tc>
        <w:tc>
          <w:tcPr>
            <w:tcW w:w="1044" w:type="dxa"/>
            <w:gridSpan w:val="2"/>
            <w:tcBorders>
              <w:top w:val="nil"/>
              <w:left w:val="nil"/>
              <w:bottom w:val="single" w:sz="8" w:space="0" w:color="000000"/>
              <w:right w:val="single" w:sz="8" w:space="0" w:color="000000"/>
            </w:tcBorders>
            <w:tcMar>
              <w:left w:w="108" w:type="dxa"/>
              <w:right w:w="108" w:type="dxa"/>
            </w:tcMar>
            <w:vAlign w:val="center"/>
          </w:tcPr>
          <w:p w14:paraId="6C6AA00F" w14:textId="77777777" w:rsidR="000E20F2" w:rsidRPr="000B3B85" w:rsidRDefault="000E20F2" w:rsidP="000E20F2">
            <w:pPr>
              <w:spacing w:line="360" w:lineRule="auto"/>
              <w:ind w:right="-89"/>
              <w:rPr>
                <w:rFonts w:ascii="Times New Roman" w:eastAsia="Times New Roman" w:hAnsi="Times New Roman" w:cs="Times New Roman"/>
                <w:sz w:val="18"/>
                <w:szCs w:val="18"/>
                <w:lang w:val="en-GB"/>
              </w:rPr>
            </w:pPr>
            <w:r w:rsidRPr="000B3B85">
              <w:rPr>
                <w:rFonts w:ascii="Times New Roman" w:eastAsia="Times New Roman" w:hAnsi="Times New Roman" w:cs="Times New Roman"/>
                <w:sz w:val="18"/>
                <w:szCs w:val="18"/>
                <w:lang w:val="en-GB"/>
              </w:rPr>
              <w:t>Employees, politicians</w:t>
            </w:r>
          </w:p>
        </w:tc>
        <w:tc>
          <w:tcPr>
            <w:tcW w:w="7351" w:type="dxa"/>
            <w:tcBorders>
              <w:top w:val="nil"/>
              <w:left w:val="nil"/>
              <w:bottom w:val="single" w:sz="8" w:space="0" w:color="000000"/>
              <w:right w:val="single" w:sz="8" w:space="0" w:color="000000"/>
            </w:tcBorders>
            <w:tcMar>
              <w:left w:w="108" w:type="dxa"/>
              <w:right w:w="108" w:type="dxa"/>
            </w:tcMar>
            <w:vAlign w:val="center"/>
          </w:tcPr>
          <w:p w14:paraId="518B4CB2" w14:textId="359BEF26" w:rsidR="000E20F2" w:rsidRPr="00683D11" w:rsidRDefault="007E1192" w:rsidP="000E20F2">
            <w:pPr>
              <w:spacing w:line="360" w:lineRule="auto"/>
              <w:ind w:right="-89"/>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u w:val="single"/>
                <w:lang w:val="en-GB"/>
              </w:rPr>
              <w:t>Concision</w:t>
            </w:r>
            <w:r w:rsidR="000E20F2" w:rsidRPr="00683D11">
              <w:rPr>
                <w:rFonts w:ascii="Times New Roman" w:eastAsia="Times New Roman" w:hAnsi="Times New Roman" w:cs="Times New Roman"/>
                <w:sz w:val="18"/>
                <w:szCs w:val="18"/>
                <w:u w:val="single"/>
                <w:lang w:val="en-GB"/>
              </w:rPr>
              <w:t>:</w:t>
            </w:r>
            <w:r w:rsidR="000E20F2" w:rsidRPr="00683D11">
              <w:rPr>
                <w:rFonts w:ascii="Times New Roman" w:eastAsia="Times New Roman" w:hAnsi="Times New Roman" w:cs="Times New Roman"/>
                <w:sz w:val="18"/>
                <w:szCs w:val="18"/>
                <w:lang w:val="en-GB"/>
              </w:rPr>
              <w:t xml:space="preserve"> </w:t>
            </w:r>
            <w:r w:rsidR="00CD6D95" w:rsidRPr="00683D11">
              <w:rPr>
                <w:rFonts w:ascii="Times New Roman" w:hAnsi="Times New Roman" w:cs="Times New Roman"/>
                <w:sz w:val="18"/>
                <w:szCs w:val="18"/>
                <w:lang w:val="en-GB"/>
              </w:rPr>
              <w:t xml:space="preserve">But because I have studied Finnish and communication, it’s my opinion that nowadays these sorts of things should be able to be said much more shortly. </w:t>
            </w:r>
            <w:r w:rsidR="00566E81" w:rsidRPr="00683D11">
              <w:rPr>
                <w:rFonts w:ascii="Times New Roman" w:hAnsi="Times New Roman" w:cs="Times New Roman"/>
                <w:sz w:val="18"/>
                <w:szCs w:val="18"/>
                <w:lang w:val="en-GB"/>
              </w:rPr>
              <w:t xml:space="preserve">It’s such a terrible mass of information </w:t>
            </w:r>
            <w:r w:rsidR="00AA5CCB" w:rsidRPr="00683D11">
              <w:rPr>
                <w:rFonts w:ascii="Times New Roman" w:hAnsi="Times New Roman" w:cs="Times New Roman"/>
                <w:sz w:val="18"/>
                <w:szCs w:val="18"/>
                <w:lang w:val="en-GB"/>
              </w:rPr>
              <w:t>for</w:t>
            </w:r>
            <w:r w:rsidR="00566E81" w:rsidRPr="00683D11">
              <w:rPr>
                <w:rFonts w:ascii="Times New Roman" w:hAnsi="Times New Roman" w:cs="Times New Roman"/>
                <w:sz w:val="18"/>
                <w:szCs w:val="18"/>
                <w:lang w:val="en-GB"/>
              </w:rPr>
              <w:t xml:space="preserve"> </w:t>
            </w:r>
            <w:r w:rsidR="00AA5CCB" w:rsidRPr="00683D11">
              <w:rPr>
                <w:rFonts w:ascii="Times New Roman" w:hAnsi="Times New Roman" w:cs="Times New Roman"/>
                <w:sz w:val="18"/>
                <w:szCs w:val="18"/>
                <w:lang w:val="en-GB"/>
              </w:rPr>
              <w:t>people that no one will start studying</w:t>
            </w:r>
            <w:r w:rsidR="00566E81" w:rsidRPr="00683D11">
              <w:rPr>
                <w:rFonts w:ascii="Times New Roman" w:hAnsi="Times New Roman" w:cs="Times New Roman"/>
                <w:sz w:val="18"/>
                <w:szCs w:val="18"/>
                <w:lang w:val="en-GB"/>
              </w:rPr>
              <w:t xml:space="preserve"> them</w:t>
            </w:r>
            <w:r w:rsidR="00B76F05" w:rsidRPr="00683D11">
              <w:rPr>
                <w:rFonts w:ascii="Times New Roman" w:hAnsi="Times New Roman" w:cs="Times New Roman"/>
                <w:sz w:val="18"/>
                <w:szCs w:val="18"/>
                <w:lang w:val="en-GB"/>
              </w:rPr>
              <w:t>, ex</w:t>
            </w:r>
            <w:r w:rsidR="00566E81" w:rsidRPr="00683D11">
              <w:rPr>
                <w:rFonts w:ascii="Times New Roman" w:hAnsi="Times New Roman" w:cs="Times New Roman"/>
                <w:sz w:val="18"/>
                <w:szCs w:val="18"/>
                <w:lang w:val="en-GB"/>
              </w:rPr>
              <w:t xml:space="preserve">cept those who do research </w:t>
            </w:r>
            <w:r w:rsidR="000E20F2" w:rsidRPr="00683D11">
              <w:rPr>
                <w:rFonts w:ascii="Times New Roman" w:hAnsi="Times New Roman" w:cs="Times New Roman"/>
                <w:sz w:val="18"/>
                <w:szCs w:val="18"/>
                <w:lang w:val="en-GB"/>
              </w:rPr>
              <w:t>(an employee, financial company)</w:t>
            </w:r>
          </w:p>
          <w:p w14:paraId="680A1C35" w14:textId="455C76DF" w:rsidR="000E20F2" w:rsidRPr="00683D11" w:rsidRDefault="000E20F2" w:rsidP="003D2126">
            <w:pPr>
              <w:spacing w:line="360" w:lineRule="auto"/>
              <w:ind w:right="-89"/>
              <w:rPr>
                <w:rFonts w:ascii="Times New Roman" w:eastAsia="Times New Roman" w:hAnsi="Times New Roman" w:cs="Times New Roman"/>
                <w:sz w:val="18"/>
                <w:szCs w:val="18"/>
                <w:u w:val="single"/>
                <w:lang w:val="en-GB"/>
              </w:rPr>
            </w:pPr>
            <w:r w:rsidRPr="00683D11">
              <w:rPr>
                <w:rFonts w:ascii="Times New Roman" w:eastAsia="Times New Roman" w:hAnsi="Times New Roman" w:cs="Times New Roman"/>
                <w:sz w:val="18"/>
                <w:szCs w:val="18"/>
                <w:u w:val="single"/>
                <w:lang w:val="en-GB"/>
              </w:rPr>
              <w:t xml:space="preserve">Extensiveness: </w:t>
            </w:r>
            <w:r w:rsidR="00566E81" w:rsidRPr="00683D11">
              <w:rPr>
                <w:rFonts w:ascii="Times New Roman" w:eastAsia="Times New Roman" w:hAnsi="Times New Roman" w:cs="Times New Roman"/>
                <w:sz w:val="18"/>
                <w:szCs w:val="18"/>
                <w:lang w:val="en-GB"/>
              </w:rPr>
              <w:t>Well it’s almost just that it’s wanted that the environmental reporting is comprehensive. Or it’s as if all ki</w:t>
            </w:r>
            <w:r w:rsidR="00AA5CCB" w:rsidRPr="00683D11">
              <w:rPr>
                <w:rFonts w:ascii="Times New Roman" w:eastAsia="Times New Roman" w:hAnsi="Times New Roman" w:cs="Times New Roman"/>
                <w:sz w:val="18"/>
                <w:szCs w:val="18"/>
                <w:lang w:val="en-GB"/>
              </w:rPr>
              <w:t>n</w:t>
            </w:r>
            <w:r w:rsidR="00566E81" w:rsidRPr="00683D11">
              <w:rPr>
                <w:rFonts w:ascii="Times New Roman" w:eastAsia="Times New Roman" w:hAnsi="Times New Roman" w:cs="Times New Roman"/>
                <w:sz w:val="18"/>
                <w:szCs w:val="18"/>
                <w:lang w:val="en-GB"/>
              </w:rPr>
              <w:t xml:space="preserve">ds of environmental effects have been acknowledged. </w:t>
            </w:r>
            <w:r w:rsidRPr="00683D11">
              <w:rPr>
                <w:rFonts w:ascii="Times New Roman" w:eastAsia="Times New Roman" w:hAnsi="Times New Roman" w:cs="Times New Roman"/>
                <w:sz w:val="18"/>
                <w:szCs w:val="18"/>
                <w:lang w:val="en-GB"/>
              </w:rPr>
              <w:t xml:space="preserve">(a </w:t>
            </w:r>
            <w:r w:rsidR="00683D11" w:rsidRPr="00683D11">
              <w:rPr>
                <w:rFonts w:ascii="Times New Roman" w:eastAsia="Times New Roman" w:hAnsi="Times New Roman" w:cs="Times New Roman"/>
                <w:sz w:val="18"/>
                <w:szCs w:val="18"/>
                <w:lang w:val="en-GB"/>
              </w:rPr>
              <w:t>politician</w:t>
            </w:r>
            <w:r w:rsidRPr="00683D11">
              <w:rPr>
                <w:rFonts w:ascii="Times New Roman" w:eastAsia="Times New Roman" w:hAnsi="Times New Roman" w:cs="Times New Roman"/>
                <w:sz w:val="18"/>
                <w:szCs w:val="18"/>
                <w:lang w:val="en-GB"/>
              </w:rPr>
              <w:t xml:space="preserve">) </w:t>
            </w:r>
          </w:p>
        </w:tc>
      </w:tr>
      <w:tr w:rsidR="000E20F2" w:rsidRPr="00D75F4F" w14:paraId="08E4E88A" w14:textId="77777777" w:rsidTr="00447306">
        <w:trPr>
          <w:trHeight w:val="984"/>
        </w:trPr>
        <w:tc>
          <w:tcPr>
            <w:tcW w:w="1288" w:type="dxa"/>
            <w:vMerge/>
            <w:tcBorders>
              <w:top w:val="nil"/>
              <w:left w:val="single" w:sz="8" w:space="0" w:color="000000"/>
              <w:bottom w:val="single" w:sz="8" w:space="0" w:color="000000"/>
              <w:right w:val="single" w:sz="8" w:space="0" w:color="000000"/>
            </w:tcBorders>
            <w:tcMar>
              <w:left w:w="108" w:type="dxa"/>
              <w:right w:w="108" w:type="dxa"/>
            </w:tcMar>
            <w:vAlign w:val="center"/>
          </w:tcPr>
          <w:p w14:paraId="15672259" w14:textId="77777777" w:rsidR="000E20F2" w:rsidRPr="00D75F4F" w:rsidRDefault="000E20F2" w:rsidP="000E20F2">
            <w:pPr>
              <w:keepNext/>
              <w:keepLines/>
              <w:spacing w:before="360" w:after="80"/>
              <w:contextualSpacing/>
              <w:rPr>
                <w:rFonts w:ascii="Times New Roman" w:eastAsia="Times New Roman" w:hAnsi="Times New Roman" w:cs="Times New Roman"/>
                <w:sz w:val="20"/>
                <w:szCs w:val="20"/>
                <w:lang w:val="en-GB"/>
              </w:rPr>
            </w:pPr>
          </w:p>
        </w:tc>
        <w:tc>
          <w:tcPr>
            <w:tcW w:w="939" w:type="dxa"/>
            <w:tcBorders>
              <w:top w:val="nil"/>
              <w:left w:val="nil"/>
              <w:bottom w:val="single" w:sz="8" w:space="0" w:color="000000"/>
              <w:right w:val="single" w:sz="8" w:space="0" w:color="000000"/>
            </w:tcBorders>
            <w:tcMar>
              <w:left w:w="108" w:type="dxa"/>
              <w:right w:w="108" w:type="dxa"/>
            </w:tcMar>
            <w:vAlign w:val="center"/>
          </w:tcPr>
          <w:p w14:paraId="309D5F17" w14:textId="77777777" w:rsidR="000E20F2" w:rsidRPr="00683D11" w:rsidRDefault="000E20F2" w:rsidP="000E20F2">
            <w:pPr>
              <w:spacing w:line="360" w:lineRule="auto"/>
              <w:ind w:right="-89"/>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lang w:val="en-GB"/>
              </w:rPr>
              <w:t>Practical value:</w:t>
            </w:r>
          </w:p>
          <w:p w14:paraId="2055B605" w14:textId="77777777" w:rsidR="000E20F2" w:rsidRPr="00D75F4F" w:rsidRDefault="000E20F2" w:rsidP="000E20F2">
            <w:pPr>
              <w:spacing w:line="360" w:lineRule="auto"/>
              <w:ind w:right="-89"/>
              <w:rPr>
                <w:rFonts w:ascii="Times New Roman" w:eastAsia="Times New Roman" w:hAnsi="Times New Roman" w:cs="Times New Roman"/>
                <w:sz w:val="18"/>
                <w:szCs w:val="18"/>
                <w:lang w:val="en-GB"/>
              </w:rPr>
            </w:pPr>
            <w:r w:rsidRPr="00D75F4F">
              <w:rPr>
                <w:rFonts w:ascii="Times New Roman" w:eastAsia="Times New Roman" w:hAnsi="Times New Roman" w:cs="Times New Roman"/>
                <w:sz w:val="18"/>
                <w:szCs w:val="18"/>
                <w:lang w:val="en-GB"/>
              </w:rPr>
              <w:t>Information storage vs. tool for dialogue</w:t>
            </w:r>
          </w:p>
        </w:tc>
        <w:tc>
          <w:tcPr>
            <w:tcW w:w="1044" w:type="dxa"/>
            <w:gridSpan w:val="2"/>
            <w:tcBorders>
              <w:top w:val="nil"/>
              <w:left w:val="nil"/>
              <w:bottom w:val="single" w:sz="8" w:space="0" w:color="000000"/>
              <w:right w:val="single" w:sz="8" w:space="0" w:color="000000"/>
            </w:tcBorders>
            <w:tcMar>
              <w:left w:w="108" w:type="dxa"/>
              <w:right w:w="108" w:type="dxa"/>
            </w:tcMar>
            <w:vAlign w:val="center"/>
          </w:tcPr>
          <w:p w14:paraId="1334AE4B" w14:textId="77777777" w:rsidR="000E20F2" w:rsidRPr="00D75F4F" w:rsidRDefault="000E20F2" w:rsidP="000E20F2">
            <w:pPr>
              <w:spacing w:line="360" w:lineRule="auto"/>
              <w:ind w:right="-89"/>
              <w:rPr>
                <w:rFonts w:ascii="Times New Roman" w:eastAsia="Times New Roman" w:hAnsi="Times New Roman" w:cs="Times New Roman"/>
                <w:sz w:val="18"/>
                <w:szCs w:val="18"/>
                <w:lang w:val="en-GB"/>
              </w:rPr>
            </w:pPr>
            <w:r w:rsidRPr="00D75F4F">
              <w:rPr>
                <w:rFonts w:ascii="Times New Roman" w:eastAsia="Times New Roman" w:hAnsi="Times New Roman" w:cs="Times New Roman"/>
                <w:sz w:val="18"/>
                <w:szCs w:val="18"/>
                <w:lang w:val="en-GB"/>
              </w:rPr>
              <w:t>Employees, NGOs,  business partners</w:t>
            </w:r>
          </w:p>
        </w:tc>
        <w:tc>
          <w:tcPr>
            <w:tcW w:w="7351" w:type="dxa"/>
            <w:tcBorders>
              <w:top w:val="nil"/>
              <w:left w:val="nil"/>
              <w:bottom w:val="single" w:sz="8" w:space="0" w:color="000000"/>
              <w:right w:val="single" w:sz="8" w:space="0" w:color="000000"/>
            </w:tcBorders>
            <w:tcMar>
              <w:left w:w="108" w:type="dxa"/>
              <w:right w:w="108" w:type="dxa"/>
            </w:tcMar>
            <w:vAlign w:val="center"/>
          </w:tcPr>
          <w:p w14:paraId="670F29DE" w14:textId="298F9FCF" w:rsidR="000E20F2" w:rsidRPr="00D75F4F" w:rsidRDefault="000E20F2" w:rsidP="000E20F2">
            <w:pPr>
              <w:spacing w:line="360" w:lineRule="auto"/>
              <w:ind w:right="-89"/>
              <w:rPr>
                <w:rFonts w:ascii="Times New Roman" w:eastAsia="Times New Roman" w:hAnsi="Times New Roman" w:cs="Times New Roman"/>
                <w:sz w:val="18"/>
                <w:szCs w:val="18"/>
                <w:lang w:val="en-GB"/>
              </w:rPr>
            </w:pPr>
            <w:r w:rsidRPr="00D75F4F">
              <w:rPr>
                <w:rFonts w:ascii="Times New Roman" w:eastAsia="Times New Roman" w:hAnsi="Times New Roman" w:cs="Times New Roman"/>
                <w:sz w:val="18"/>
                <w:szCs w:val="18"/>
                <w:u w:val="single"/>
                <w:lang w:val="en-GB"/>
              </w:rPr>
              <w:t>Information storage:</w:t>
            </w:r>
            <w:r w:rsidRPr="00683D11">
              <w:rPr>
                <w:rFonts w:ascii="Times New Roman" w:eastAsia="Verdana" w:hAnsi="Times New Roman" w:cs="Times New Roman"/>
                <w:b/>
                <w:sz w:val="18"/>
                <w:szCs w:val="18"/>
                <w:lang w:val="en-GB"/>
              </w:rPr>
              <w:t xml:space="preserve"> </w:t>
            </w:r>
            <w:r w:rsidRPr="00683D11">
              <w:rPr>
                <w:rFonts w:ascii="Times New Roman" w:eastAsia="Times New Roman" w:hAnsi="Times New Roman" w:cs="Times New Roman"/>
                <w:sz w:val="18"/>
                <w:szCs w:val="18"/>
                <w:lang w:val="en-GB"/>
              </w:rPr>
              <w:t xml:space="preserve"> </w:t>
            </w:r>
            <w:r w:rsidR="00566E81" w:rsidRPr="00683D11">
              <w:rPr>
                <w:rFonts w:ascii="Times New Roman" w:eastAsia="Times New Roman" w:hAnsi="Times New Roman" w:cs="Times New Roman"/>
                <w:sz w:val="18"/>
                <w:szCs w:val="18"/>
                <w:lang w:val="en-GB"/>
              </w:rPr>
              <w:t xml:space="preserve">I use it to some degree as a source of information, and then I use it, for example, today [laughs] we were meeting a local decision-maker, which didn’t in a way know [company name] so I use it also as an aide when presenting [company name] and especially </w:t>
            </w:r>
            <w:r w:rsidR="00566E81" w:rsidRPr="00D75F4F">
              <w:rPr>
                <w:rFonts w:ascii="Times New Roman" w:eastAsia="Times New Roman" w:hAnsi="Times New Roman" w:cs="Times New Roman"/>
                <w:sz w:val="18"/>
                <w:szCs w:val="18"/>
                <w:lang w:val="en-GB"/>
              </w:rPr>
              <w:t xml:space="preserve">exactly </w:t>
            </w:r>
            <w:r w:rsidR="0093254D" w:rsidRPr="00D75F4F">
              <w:rPr>
                <w:rFonts w:ascii="Times New Roman" w:eastAsia="Times New Roman" w:hAnsi="Times New Roman" w:cs="Times New Roman"/>
                <w:sz w:val="18"/>
                <w:szCs w:val="18"/>
                <w:lang w:val="en-GB"/>
              </w:rPr>
              <w:t xml:space="preserve">in </w:t>
            </w:r>
            <w:r w:rsidR="00566E81" w:rsidRPr="00D75F4F">
              <w:rPr>
                <w:rFonts w:ascii="Times New Roman" w:eastAsia="Times New Roman" w:hAnsi="Times New Roman" w:cs="Times New Roman"/>
                <w:sz w:val="18"/>
                <w:szCs w:val="18"/>
                <w:lang w:val="en-GB"/>
              </w:rPr>
              <w:t xml:space="preserve">these local issues and environmental and social responsibility and </w:t>
            </w:r>
            <w:r w:rsidR="00AD3624" w:rsidRPr="00D75F4F">
              <w:rPr>
                <w:rFonts w:ascii="Times New Roman" w:eastAsia="Times New Roman" w:hAnsi="Times New Roman" w:cs="Times New Roman"/>
                <w:sz w:val="18"/>
                <w:szCs w:val="18"/>
                <w:lang w:val="en-GB"/>
              </w:rPr>
              <w:t xml:space="preserve">issues related to </w:t>
            </w:r>
            <w:r w:rsidR="00566E81" w:rsidRPr="00D75F4F">
              <w:rPr>
                <w:rFonts w:ascii="Times New Roman" w:eastAsia="Times New Roman" w:hAnsi="Times New Roman" w:cs="Times New Roman"/>
                <w:sz w:val="18"/>
                <w:szCs w:val="18"/>
                <w:lang w:val="en-GB"/>
              </w:rPr>
              <w:t>these kinds of questions</w:t>
            </w:r>
            <w:r w:rsidR="0093254D" w:rsidRPr="00D75F4F">
              <w:rPr>
                <w:rFonts w:ascii="Times New Roman" w:eastAsia="Times New Roman" w:hAnsi="Times New Roman" w:cs="Times New Roman"/>
                <w:sz w:val="18"/>
                <w:szCs w:val="18"/>
                <w:lang w:val="en-GB"/>
              </w:rPr>
              <w:t>,</w:t>
            </w:r>
            <w:r w:rsidR="00AD3624" w:rsidRPr="00D75F4F">
              <w:rPr>
                <w:rFonts w:ascii="Times New Roman" w:eastAsia="Times New Roman" w:hAnsi="Times New Roman" w:cs="Times New Roman"/>
                <w:sz w:val="18"/>
                <w:szCs w:val="18"/>
                <w:lang w:val="en-GB"/>
              </w:rPr>
              <w:t xml:space="preserve"> it’s a pretty good information package.</w:t>
            </w:r>
            <w:r w:rsidR="00566E81" w:rsidRPr="00D75F4F">
              <w:rPr>
                <w:rFonts w:ascii="Times New Roman" w:eastAsia="Times New Roman" w:hAnsi="Times New Roman" w:cs="Times New Roman"/>
                <w:sz w:val="18"/>
                <w:szCs w:val="18"/>
                <w:lang w:val="en-GB"/>
              </w:rPr>
              <w:t xml:space="preserve"> </w:t>
            </w:r>
            <w:r w:rsidRPr="00D75F4F">
              <w:rPr>
                <w:rFonts w:ascii="Times New Roman" w:eastAsia="Times New Roman" w:hAnsi="Times New Roman" w:cs="Times New Roman"/>
                <w:sz w:val="18"/>
                <w:szCs w:val="18"/>
                <w:lang w:val="en-GB"/>
              </w:rPr>
              <w:t>(an employee, energy company)</w:t>
            </w:r>
          </w:p>
          <w:p w14:paraId="4BC61372" w14:textId="11C4334B" w:rsidR="000E20F2" w:rsidRPr="00D75F4F" w:rsidRDefault="000E20F2" w:rsidP="00683D11">
            <w:pPr>
              <w:spacing w:line="360" w:lineRule="auto"/>
              <w:ind w:right="-89"/>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u w:val="single"/>
                <w:lang w:val="en-GB"/>
              </w:rPr>
              <w:t>Tool for dialogue</w:t>
            </w:r>
            <w:r w:rsidRPr="00683D11">
              <w:rPr>
                <w:rFonts w:ascii="Times New Roman" w:eastAsia="Times New Roman" w:hAnsi="Times New Roman" w:cs="Times New Roman"/>
                <w:sz w:val="18"/>
                <w:szCs w:val="18"/>
                <w:lang w:val="en-GB"/>
              </w:rPr>
              <w:t xml:space="preserve">: ” </w:t>
            </w:r>
            <w:r w:rsidR="00470AB4" w:rsidRPr="00683D11">
              <w:rPr>
                <w:rFonts w:ascii="Times New Roman" w:eastAsia="Times New Roman" w:hAnsi="Times New Roman" w:cs="Times New Roman"/>
                <w:sz w:val="18"/>
                <w:szCs w:val="18"/>
                <w:lang w:val="en-GB"/>
              </w:rPr>
              <w:t xml:space="preserve">It really can be that if the communication is somehow on the </w:t>
            </w:r>
            <w:r w:rsidR="00D541D2" w:rsidRPr="00683D11">
              <w:rPr>
                <w:rFonts w:ascii="Times New Roman" w:eastAsia="Times New Roman" w:hAnsi="Times New Roman" w:cs="Times New Roman"/>
                <w:sz w:val="18"/>
                <w:szCs w:val="18"/>
                <w:lang w:val="en-GB"/>
              </w:rPr>
              <w:t>sustainability reporting</w:t>
            </w:r>
            <w:r w:rsidR="00683D11" w:rsidRPr="00683D11">
              <w:rPr>
                <w:rFonts w:ascii="Times New Roman" w:eastAsia="Times New Roman" w:hAnsi="Times New Roman" w:cs="Times New Roman"/>
                <w:sz w:val="18"/>
                <w:szCs w:val="18"/>
                <w:lang w:val="en-GB"/>
              </w:rPr>
              <w:t xml:space="preserve"> level</w:t>
            </w:r>
            <w:r w:rsidR="00D541D2" w:rsidRPr="00683D11">
              <w:rPr>
                <w:rFonts w:ascii="Times New Roman" w:eastAsia="Times New Roman" w:hAnsi="Times New Roman" w:cs="Times New Roman"/>
                <w:sz w:val="18"/>
                <w:szCs w:val="18"/>
                <w:lang w:val="en-GB"/>
              </w:rPr>
              <w:t xml:space="preserve"> </w:t>
            </w:r>
            <w:r w:rsidR="00470AB4" w:rsidRPr="00683D11">
              <w:rPr>
                <w:rFonts w:ascii="Times New Roman" w:eastAsia="Times New Roman" w:hAnsi="Times New Roman" w:cs="Times New Roman"/>
                <w:sz w:val="18"/>
                <w:szCs w:val="18"/>
                <w:lang w:val="en-GB"/>
              </w:rPr>
              <w:t xml:space="preserve">, but I don’t, like I said, if they come in the mail, I don’t read them, I can for sure come up with a lot of other things to read. </w:t>
            </w:r>
            <w:r w:rsidRPr="00D75F4F">
              <w:rPr>
                <w:rFonts w:ascii="Times New Roman" w:eastAsia="Times New Roman" w:hAnsi="Times New Roman" w:cs="Times New Roman"/>
                <w:sz w:val="18"/>
                <w:szCs w:val="18"/>
                <w:lang w:val="en-GB"/>
              </w:rPr>
              <w:t>Environmental NGO representative</w:t>
            </w:r>
          </w:p>
        </w:tc>
      </w:tr>
      <w:tr w:rsidR="000E20F2" w:rsidRPr="0035307F" w14:paraId="711B6E69" w14:textId="77777777" w:rsidTr="00447306">
        <w:trPr>
          <w:trHeight w:val="480"/>
        </w:trPr>
        <w:tc>
          <w:tcPr>
            <w:tcW w:w="1288" w:type="dxa"/>
            <w:tcBorders>
              <w:top w:val="nil"/>
              <w:left w:val="single" w:sz="8" w:space="0" w:color="000000"/>
              <w:bottom w:val="single" w:sz="8" w:space="0" w:color="000000"/>
              <w:right w:val="single" w:sz="8" w:space="0" w:color="000000"/>
            </w:tcBorders>
            <w:tcMar>
              <w:left w:w="108" w:type="dxa"/>
              <w:right w:w="108" w:type="dxa"/>
            </w:tcMar>
            <w:vAlign w:val="center"/>
          </w:tcPr>
          <w:p w14:paraId="50B9ADBB" w14:textId="77777777" w:rsidR="000E20F2" w:rsidRPr="00D75F4F" w:rsidRDefault="000E20F2" w:rsidP="000E20F2">
            <w:pPr>
              <w:spacing w:line="360" w:lineRule="auto"/>
              <w:ind w:right="-89"/>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lang w:val="en-GB"/>
              </w:rPr>
              <w:t>Between social norms</w:t>
            </w:r>
          </w:p>
        </w:tc>
        <w:tc>
          <w:tcPr>
            <w:tcW w:w="939" w:type="dxa"/>
            <w:tcBorders>
              <w:top w:val="nil"/>
              <w:left w:val="nil"/>
              <w:bottom w:val="single" w:sz="8" w:space="0" w:color="000000"/>
              <w:right w:val="single" w:sz="8" w:space="0" w:color="000000"/>
            </w:tcBorders>
            <w:tcMar>
              <w:left w:w="108" w:type="dxa"/>
              <w:right w:w="108" w:type="dxa"/>
            </w:tcMar>
            <w:vAlign w:val="center"/>
          </w:tcPr>
          <w:p w14:paraId="7E4AB03A" w14:textId="77777777" w:rsidR="000E20F2" w:rsidRPr="00D75F4F" w:rsidRDefault="000E20F2" w:rsidP="000E20F2">
            <w:pPr>
              <w:keepNext/>
              <w:keepLines/>
              <w:spacing w:before="360" w:after="80" w:line="360" w:lineRule="auto"/>
              <w:ind w:right="-89"/>
              <w:contextualSpacing/>
              <w:jc w:val="both"/>
              <w:rPr>
                <w:rFonts w:ascii="Times New Roman" w:eastAsia="Times New Roman" w:hAnsi="Times New Roman" w:cs="Times New Roman"/>
                <w:sz w:val="18"/>
                <w:szCs w:val="18"/>
                <w:lang w:val="en-GB"/>
              </w:rPr>
            </w:pPr>
          </w:p>
          <w:p w14:paraId="1257A459" w14:textId="77777777" w:rsidR="000E20F2" w:rsidRPr="00D75F4F" w:rsidRDefault="000E20F2" w:rsidP="000E20F2">
            <w:pPr>
              <w:spacing w:line="360" w:lineRule="auto"/>
              <w:ind w:right="-89"/>
              <w:jc w:val="both"/>
              <w:rPr>
                <w:rFonts w:ascii="Times New Roman" w:eastAsia="Times New Roman" w:hAnsi="Times New Roman" w:cs="Times New Roman"/>
                <w:sz w:val="18"/>
                <w:szCs w:val="18"/>
                <w:lang w:val="en-GB"/>
              </w:rPr>
            </w:pPr>
            <w:r w:rsidRPr="00D75F4F">
              <w:rPr>
                <w:rFonts w:ascii="Times New Roman" w:eastAsia="Times New Roman" w:hAnsi="Times New Roman" w:cs="Times New Roman"/>
                <w:sz w:val="18"/>
                <w:szCs w:val="18"/>
                <w:lang w:val="en-GB"/>
              </w:rPr>
              <w:t>Practical value vs. indications of real change</w:t>
            </w:r>
          </w:p>
        </w:tc>
        <w:tc>
          <w:tcPr>
            <w:tcW w:w="1044" w:type="dxa"/>
            <w:gridSpan w:val="2"/>
            <w:tcBorders>
              <w:top w:val="nil"/>
              <w:left w:val="nil"/>
              <w:bottom w:val="single" w:sz="8" w:space="0" w:color="000000"/>
              <w:right w:val="single" w:sz="8" w:space="0" w:color="000000"/>
            </w:tcBorders>
            <w:tcMar>
              <w:left w:w="108" w:type="dxa"/>
              <w:right w:w="108" w:type="dxa"/>
            </w:tcMar>
            <w:vAlign w:val="center"/>
          </w:tcPr>
          <w:p w14:paraId="4748A6CD" w14:textId="77777777" w:rsidR="000E20F2" w:rsidRPr="00D75F4F" w:rsidRDefault="000E20F2" w:rsidP="000E20F2">
            <w:pPr>
              <w:spacing w:line="360" w:lineRule="auto"/>
              <w:ind w:right="-89"/>
              <w:jc w:val="both"/>
              <w:rPr>
                <w:rFonts w:ascii="Times New Roman" w:eastAsia="Times New Roman" w:hAnsi="Times New Roman" w:cs="Times New Roman"/>
                <w:sz w:val="18"/>
                <w:szCs w:val="18"/>
                <w:lang w:val="en-GB"/>
              </w:rPr>
            </w:pPr>
            <w:r w:rsidRPr="00D75F4F">
              <w:rPr>
                <w:rFonts w:ascii="Times New Roman" w:eastAsia="Times New Roman" w:hAnsi="Times New Roman" w:cs="Times New Roman"/>
                <w:sz w:val="18"/>
                <w:szCs w:val="18"/>
                <w:lang w:val="en-GB"/>
              </w:rPr>
              <w:t>Employees, NGOs, politicians</w:t>
            </w:r>
          </w:p>
        </w:tc>
        <w:tc>
          <w:tcPr>
            <w:tcW w:w="7351" w:type="dxa"/>
            <w:tcBorders>
              <w:top w:val="nil"/>
              <w:left w:val="nil"/>
              <w:bottom w:val="single" w:sz="8" w:space="0" w:color="000000"/>
              <w:right w:val="single" w:sz="8" w:space="0" w:color="000000"/>
            </w:tcBorders>
            <w:tcMar>
              <w:left w:w="108" w:type="dxa"/>
              <w:right w:w="108" w:type="dxa"/>
            </w:tcMar>
            <w:vAlign w:val="center"/>
          </w:tcPr>
          <w:p w14:paraId="4933D05A" w14:textId="6665768E" w:rsidR="000E20F2" w:rsidRPr="00683D11" w:rsidRDefault="000E20F2" w:rsidP="000E20F2">
            <w:pPr>
              <w:spacing w:line="360" w:lineRule="auto"/>
              <w:ind w:right="-89"/>
              <w:jc w:val="both"/>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u w:val="single"/>
                <w:lang w:val="en-GB"/>
              </w:rPr>
              <w:t>Image building:</w:t>
            </w:r>
            <w:r w:rsidRPr="00683D11">
              <w:rPr>
                <w:rFonts w:ascii="Times New Roman" w:hAnsi="Times New Roman" w:cs="Times New Roman"/>
                <w:sz w:val="18"/>
                <w:szCs w:val="18"/>
                <w:lang w:val="en-GB"/>
              </w:rPr>
              <w:t xml:space="preserve"> </w:t>
            </w:r>
            <w:r w:rsidR="006C0CF0" w:rsidRPr="00683D11">
              <w:rPr>
                <w:rFonts w:ascii="Times New Roman" w:hAnsi="Times New Roman" w:cs="Times New Roman"/>
                <w:sz w:val="18"/>
                <w:szCs w:val="18"/>
                <w:lang w:val="en-GB"/>
              </w:rPr>
              <w:t>Of course</w:t>
            </w:r>
            <w:r w:rsidR="0093254D" w:rsidRPr="00683D11">
              <w:rPr>
                <w:rFonts w:ascii="Times New Roman" w:hAnsi="Times New Roman" w:cs="Times New Roman"/>
                <w:sz w:val="18"/>
                <w:szCs w:val="18"/>
                <w:lang w:val="en-GB"/>
              </w:rPr>
              <w:t>,</w:t>
            </w:r>
            <w:r w:rsidR="006C0CF0" w:rsidRPr="00683D11">
              <w:rPr>
                <w:rFonts w:ascii="Times New Roman" w:hAnsi="Times New Roman" w:cs="Times New Roman"/>
                <w:sz w:val="18"/>
                <w:szCs w:val="18"/>
                <w:lang w:val="en-GB"/>
              </w:rPr>
              <w:t xml:space="preserve"> here is certainly some kind of branding meaning, that we want, that</w:t>
            </w:r>
            <w:r w:rsidR="006C0CF0" w:rsidRPr="00683D11">
              <w:rPr>
                <w:rFonts w:ascii="Times New Roman" w:hAnsi="Times New Roman" w:cs="Times New Roman"/>
                <w:lang w:val="en-GB"/>
              </w:rPr>
              <w:t xml:space="preserve"> </w:t>
            </w:r>
            <w:r w:rsidR="006C0CF0" w:rsidRPr="00683D11">
              <w:rPr>
                <w:rFonts w:ascii="Times New Roman" w:hAnsi="Times New Roman" w:cs="Times New Roman"/>
                <w:sz w:val="18"/>
                <w:szCs w:val="18"/>
                <w:lang w:val="en-GB"/>
              </w:rPr>
              <w:t>we would be labelled as this kind of responsible company, that in that way it’s</w:t>
            </w:r>
            <w:r w:rsidR="0093254D" w:rsidRPr="00683D11">
              <w:rPr>
                <w:rFonts w:ascii="Times New Roman" w:hAnsi="Times New Roman" w:cs="Times New Roman"/>
                <w:sz w:val="18"/>
                <w:szCs w:val="18"/>
                <w:lang w:val="en-GB"/>
              </w:rPr>
              <w:t>,</w:t>
            </w:r>
            <w:r w:rsidR="006C0CF0" w:rsidRPr="00683D11">
              <w:rPr>
                <w:rFonts w:ascii="Times New Roman" w:hAnsi="Times New Roman" w:cs="Times New Roman"/>
                <w:sz w:val="18"/>
                <w:szCs w:val="18"/>
                <w:lang w:val="en-GB"/>
              </w:rPr>
              <w:t xml:space="preserve"> of course</w:t>
            </w:r>
            <w:r w:rsidR="0093254D" w:rsidRPr="00683D11">
              <w:rPr>
                <w:rFonts w:ascii="Times New Roman" w:hAnsi="Times New Roman" w:cs="Times New Roman"/>
                <w:sz w:val="18"/>
                <w:szCs w:val="18"/>
                <w:lang w:val="en-GB"/>
              </w:rPr>
              <w:t>,</w:t>
            </w:r>
            <w:r w:rsidR="006C0CF0" w:rsidRPr="00683D11">
              <w:rPr>
                <w:rFonts w:ascii="Times New Roman" w:hAnsi="Times New Roman" w:cs="Times New Roman"/>
                <w:sz w:val="18"/>
                <w:szCs w:val="18"/>
                <w:lang w:val="en-GB"/>
              </w:rPr>
              <w:t xml:space="preserve"> a positive signal. </w:t>
            </w:r>
            <w:r w:rsidRPr="00683D11">
              <w:rPr>
                <w:rFonts w:ascii="Times New Roman" w:hAnsi="Times New Roman" w:cs="Times New Roman"/>
                <w:sz w:val="18"/>
                <w:szCs w:val="18"/>
                <w:lang w:val="en-GB"/>
              </w:rPr>
              <w:t>(an employee, financial company)</w:t>
            </w:r>
          </w:p>
          <w:p w14:paraId="63CCEA47" w14:textId="3DA13CC5" w:rsidR="000E20F2" w:rsidRPr="00683D11" w:rsidRDefault="000E20F2" w:rsidP="000E20F2">
            <w:pPr>
              <w:spacing w:line="360" w:lineRule="auto"/>
              <w:ind w:right="-89"/>
              <w:jc w:val="both"/>
              <w:rPr>
                <w:rFonts w:ascii="Times New Roman" w:hAnsi="Times New Roman" w:cs="Times New Roman"/>
                <w:sz w:val="18"/>
                <w:szCs w:val="18"/>
                <w:lang w:val="en-GB"/>
              </w:rPr>
            </w:pPr>
            <w:r w:rsidRPr="00683D11">
              <w:rPr>
                <w:rFonts w:ascii="Times New Roman" w:eastAsia="Times New Roman" w:hAnsi="Times New Roman" w:cs="Times New Roman"/>
                <w:sz w:val="18"/>
                <w:szCs w:val="18"/>
                <w:u w:val="single"/>
                <w:lang w:val="en-GB"/>
              </w:rPr>
              <w:t>Concrete actions inste</w:t>
            </w:r>
            <w:r w:rsidR="002E7A30" w:rsidRPr="00683D11">
              <w:rPr>
                <w:rFonts w:ascii="Times New Roman" w:eastAsia="Times New Roman" w:hAnsi="Times New Roman" w:cs="Times New Roman"/>
                <w:sz w:val="18"/>
                <w:szCs w:val="18"/>
                <w:u w:val="single"/>
                <w:lang w:val="en-GB"/>
              </w:rPr>
              <w:t>a</w:t>
            </w:r>
            <w:r w:rsidRPr="00683D11">
              <w:rPr>
                <w:rFonts w:ascii="Times New Roman" w:eastAsia="Times New Roman" w:hAnsi="Times New Roman" w:cs="Times New Roman"/>
                <w:sz w:val="18"/>
                <w:szCs w:val="18"/>
                <w:u w:val="single"/>
                <w:lang w:val="en-GB"/>
              </w:rPr>
              <w:t>d of reporting</w:t>
            </w:r>
            <w:r w:rsidRPr="00683D11">
              <w:rPr>
                <w:rFonts w:ascii="Times New Roman" w:eastAsia="Times New Roman" w:hAnsi="Times New Roman" w:cs="Times New Roman"/>
                <w:sz w:val="18"/>
                <w:szCs w:val="18"/>
                <w:lang w:val="en-GB"/>
              </w:rPr>
              <w:t xml:space="preserve">: </w:t>
            </w:r>
            <w:r w:rsidR="00F75AB2" w:rsidRPr="00683D11">
              <w:rPr>
                <w:rFonts w:ascii="Times New Roman" w:eastAsia="Times New Roman" w:hAnsi="Times New Roman" w:cs="Times New Roman"/>
                <w:sz w:val="18"/>
                <w:szCs w:val="18"/>
                <w:lang w:val="en-GB"/>
              </w:rPr>
              <w:t xml:space="preserve">So, yeah, and then just all kinds of things like “we’re the best operator in the industry” or oh, </w:t>
            </w:r>
            <w:r w:rsidR="00F75AB2" w:rsidRPr="00D75F4F">
              <w:rPr>
                <w:rFonts w:ascii="Times New Roman" w:eastAsia="Times New Roman" w:hAnsi="Times New Roman" w:cs="Times New Roman"/>
                <w:sz w:val="18"/>
                <w:szCs w:val="18"/>
                <w:lang w:val="en-GB"/>
              </w:rPr>
              <w:t xml:space="preserve">sure, there’s </w:t>
            </w:r>
            <w:r w:rsidR="0093254D" w:rsidRPr="00D75F4F">
              <w:rPr>
                <w:rFonts w:ascii="Times New Roman" w:eastAsia="Times New Roman" w:hAnsi="Times New Roman" w:cs="Times New Roman"/>
                <w:sz w:val="18"/>
                <w:szCs w:val="18"/>
                <w:lang w:val="en-GB"/>
              </w:rPr>
              <w:t xml:space="preserve">a bit fewer of these now but it’s not </w:t>
            </w:r>
            <w:r w:rsidR="00F75AB2" w:rsidRPr="00D75F4F">
              <w:rPr>
                <w:rFonts w:ascii="Times New Roman" w:eastAsia="Times New Roman" w:hAnsi="Times New Roman" w:cs="Times New Roman"/>
                <w:sz w:val="18"/>
                <w:szCs w:val="18"/>
                <w:lang w:val="en-GB"/>
              </w:rPr>
              <w:t xml:space="preserve">really quite </w:t>
            </w:r>
            <w:r w:rsidR="0093254D" w:rsidRPr="00D75F4F">
              <w:rPr>
                <w:rFonts w:ascii="Times New Roman" w:eastAsia="Times New Roman" w:hAnsi="Times New Roman" w:cs="Times New Roman"/>
                <w:sz w:val="18"/>
                <w:szCs w:val="18"/>
                <w:lang w:val="en-GB"/>
              </w:rPr>
              <w:t>convincing, in a way,</w:t>
            </w:r>
            <w:r w:rsidR="00F75AB2" w:rsidRPr="00D75F4F">
              <w:rPr>
                <w:rFonts w:ascii="Times New Roman" w:eastAsia="Times New Roman" w:hAnsi="Times New Roman" w:cs="Times New Roman"/>
                <w:sz w:val="18"/>
                <w:szCs w:val="18"/>
                <w:lang w:val="en-GB"/>
              </w:rPr>
              <w:t xml:space="preserve"> or then it’s like “we’ve started environmental reporting,” which is, well, a great thing, but here environmental reporting doesn’t tell anything at all, so maybe it’s that it’s not all that great, that firms themselves or naturally want to highlight above all that they’ve started this activity, but with the same effort they should immediately move to doing something concrete. </w:t>
            </w:r>
            <w:r w:rsidRPr="00683D11">
              <w:rPr>
                <w:rFonts w:ascii="Times New Roman" w:hAnsi="Times New Roman" w:cs="Times New Roman"/>
                <w:sz w:val="18"/>
                <w:szCs w:val="18"/>
                <w:lang w:val="en-GB"/>
              </w:rPr>
              <w:t>(Environmental NGO representative)</w:t>
            </w:r>
          </w:p>
          <w:p w14:paraId="2EE061FA" w14:textId="01602E47" w:rsidR="000E20F2" w:rsidRPr="00D75F4F" w:rsidRDefault="000E20F2" w:rsidP="00D75F4F">
            <w:pPr>
              <w:spacing w:line="360" w:lineRule="auto"/>
              <w:ind w:right="-89"/>
              <w:jc w:val="both"/>
              <w:rPr>
                <w:rFonts w:ascii="Times New Roman" w:eastAsia="Times New Roman" w:hAnsi="Times New Roman" w:cs="Times New Roman"/>
                <w:sz w:val="18"/>
                <w:szCs w:val="18"/>
                <w:lang w:val="en-GB"/>
              </w:rPr>
            </w:pPr>
            <w:r w:rsidRPr="00D75F4F">
              <w:rPr>
                <w:rFonts w:ascii="Times New Roman" w:eastAsia="Times New Roman" w:hAnsi="Times New Roman" w:cs="Times New Roman"/>
                <w:sz w:val="18"/>
                <w:szCs w:val="18"/>
                <w:u w:val="single"/>
                <w:lang w:val="en-GB"/>
              </w:rPr>
              <w:t>No sugarcoating:</w:t>
            </w:r>
            <w:r w:rsidRPr="00D75F4F">
              <w:rPr>
                <w:rFonts w:ascii="Times New Roman" w:eastAsia="Times New Roman" w:hAnsi="Times New Roman" w:cs="Times New Roman"/>
                <w:sz w:val="18"/>
                <w:szCs w:val="18"/>
                <w:lang w:val="en-GB"/>
              </w:rPr>
              <w:t xml:space="preserve"> </w:t>
            </w:r>
            <w:r w:rsidR="003C1BF6" w:rsidRPr="00D75F4F">
              <w:rPr>
                <w:rFonts w:ascii="Times New Roman" w:eastAsia="Times New Roman" w:hAnsi="Times New Roman" w:cs="Times New Roman"/>
                <w:sz w:val="18"/>
                <w:szCs w:val="18"/>
                <w:lang w:val="en-GB"/>
              </w:rPr>
              <w:t xml:space="preserve">So then it’s easy, from a company’s own perspective, to </w:t>
            </w:r>
            <w:r w:rsidR="0093254D" w:rsidRPr="00D75F4F">
              <w:rPr>
                <w:rFonts w:ascii="Times New Roman" w:eastAsia="Times New Roman" w:hAnsi="Times New Roman" w:cs="Times New Roman"/>
                <w:sz w:val="18"/>
                <w:szCs w:val="18"/>
                <w:lang w:val="en-GB"/>
              </w:rPr>
              <w:t>share</w:t>
            </w:r>
            <w:r w:rsidR="003C1BF6" w:rsidRPr="00D75F4F">
              <w:rPr>
                <w:rFonts w:ascii="Times New Roman" w:eastAsia="Times New Roman" w:hAnsi="Times New Roman" w:cs="Times New Roman"/>
                <w:sz w:val="18"/>
                <w:szCs w:val="18"/>
                <w:lang w:val="en-GB"/>
              </w:rPr>
              <w:t xml:space="preserve"> information if some clear amount or something commensurate</w:t>
            </w:r>
            <w:r w:rsidR="0093254D" w:rsidRPr="00D75F4F">
              <w:rPr>
                <w:rFonts w:ascii="Times New Roman" w:eastAsia="Times New Roman" w:hAnsi="Times New Roman" w:cs="Times New Roman"/>
                <w:sz w:val="18"/>
                <w:szCs w:val="18"/>
                <w:lang w:val="en-GB"/>
              </w:rPr>
              <w:t xml:space="preserve"> can be found</w:t>
            </w:r>
            <w:r w:rsidR="003C1BF6" w:rsidRPr="00D75F4F">
              <w:rPr>
                <w:rFonts w:ascii="Times New Roman" w:eastAsia="Times New Roman" w:hAnsi="Times New Roman" w:cs="Times New Roman"/>
                <w:sz w:val="18"/>
                <w:szCs w:val="18"/>
                <w:lang w:val="en-GB"/>
              </w:rPr>
              <w:t xml:space="preserve">, then that sort of provokes more trust than if something is described in words that our supply chain is environmentally friendly [laughs] </w:t>
            </w:r>
            <w:r w:rsidRPr="00D75F4F">
              <w:rPr>
                <w:rFonts w:ascii="Times New Roman" w:eastAsia="Times New Roman" w:hAnsi="Times New Roman" w:cs="Times New Roman"/>
                <w:sz w:val="18"/>
                <w:szCs w:val="18"/>
                <w:lang w:val="en-GB"/>
              </w:rPr>
              <w:t>(a policitian)</w:t>
            </w:r>
          </w:p>
        </w:tc>
      </w:tr>
      <w:tr w:rsidR="000E20F2" w:rsidRPr="00E95678" w14:paraId="0B47893F" w14:textId="77777777" w:rsidTr="00447306">
        <w:trPr>
          <w:trHeight w:val="744"/>
        </w:trPr>
        <w:tc>
          <w:tcPr>
            <w:tcW w:w="1288" w:type="dxa"/>
            <w:tcBorders>
              <w:top w:val="nil"/>
              <w:left w:val="single" w:sz="8" w:space="0" w:color="000000"/>
              <w:bottom w:val="single" w:sz="8" w:space="0" w:color="000000"/>
              <w:right w:val="single" w:sz="8" w:space="0" w:color="000000"/>
            </w:tcBorders>
            <w:tcMar>
              <w:left w:w="108" w:type="dxa"/>
              <w:right w:w="108" w:type="dxa"/>
            </w:tcMar>
            <w:vAlign w:val="center"/>
          </w:tcPr>
          <w:p w14:paraId="4467B3FF" w14:textId="77777777" w:rsidR="000E20F2" w:rsidRPr="00D75F4F" w:rsidRDefault="000E20F2" w:rsidP="000E20F2">
            <w:pPr>
              <w:spacing w:line="360" w:lineRule="auto"/>
              <w:ind w:right="-89"/>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lang w:val="en-GB"/>
              </w:rPr>
              <w:t>Within a stakeholder group</w:t>
            </w:r>
          </w:p>
        </w:tc>
        <w:tc>
          <w:tcPr>
            <w:tcW w:w="939" w:type="dxa"/>
            <w:tcBorders>
              <w:top w:val="nil"/>
              <w:left w:val="nil"/>
              <w:bottom w:val="single" w:sz="8" w:space="0" w:color="000000"/>
              <w:right w:val="single" w:sz="8" w:space="0" w:color="000000"/>
            </w:tcBorders>
            <w:tcMar>
              <w:left w:w="108" w:type="dxa"/>
              <w:right w:w="108" w:type="dxa"/>
            </w:tcMar>
            <w:vAlign w:val="center"/>
          </w:tcPr>
          <w:p w14:paraId="59710F3B" w14:textId="77777777" w:rsidR="000E20F2" w:rsidRPr="00D75F4F" w:rsidRDefault="000E20F2" w:rsidP="000E20F2">
            <w:pPr>
              <w:keepNext/>
              <w:keepLines/>
              <w:spacing w:before="360" w:after="80" w:line="360" w:lineRule="auto"/>
              <w:ind w:right="-89"/>
              <w:contextualSpacing/>
              <w:jc w:val="both"/>
              <w:rPr>
                <w:rFonts w:ascii="Times New Roman" w:eastAsia="Times New Roman" w:hAnsi="Times New Roman" w:cs="Times New Roman"/>
                <w:sz w:val="18"/>
                <w:szCs w:val="18"/>
                <w:lang w:val="en-GB"/>
              </w:rPr>
            </w:pPr>
          </w:p>
          <w:p w14:paraId="61624337" w14:textId="77777777" w:rsidR="000E20F2" w:rsidRPr="00D75F4F" w:rsidRDefault="000E20F2" w:rsidP="000E20F2">
            <w:pPr>
              <w:spacing w:line="360" w:lineRule="auto"/>
              <w:ind w:right="-89"/>
              <w:jc w:val="both"/>
              <w:rPr>
                <w:rFonts w:ascii="Times New Roman" w:eastAsia="Times New Roman" w:hAnsi="Times New Roman" w:cs="Times New Roman"/>
                <w:sz w:val="18"/>
                <w:szCs w:val="18"/>
                <w:lang w:val="en-GB"/>
              </w:rPr>
            </w:pPr>
            <w:r w:rsidRPr="00D75F4F">
              <w:rPr>
                <w:rFonts w:ascii="Times New Roman" w:eastAsia="Times New Roman" w:hAnsi="Times New Roman" w:cs="Times New Roman"/>
                <w:sz w:val="18"/>
                <w:szCs w:val="18"/>
                <w:lang w:val="en-GB"/>
              </w:rPr>
              <w:t>Relationship with the audience</w:t>
            </w:r>
          </w:p>
        </w:tc>
        <w:tc>
          <w:tcPr>
            <w:tcW w:w="1044" w:type="dxa"/>
            <w:gridSpan w:val="2"/>
            <w:tcBorders>
              <w:top w:val="nil"/>
              <w:left w:val="nil"/>
              <w:bottom w:val="single" w:sz="8" w:space="0" w:color="000000"/>
              <w:right w:val="single" w:sz="8" w:space="0" w:color="000000"/>
            </w:tcBorders>
            <w:tcMar>
              <w:left w:w="108" w:type="dxa"/>
              <w:right w:w="108" w:type="dxa"/>
            </w:tcMar>
            <w:vAlign w:val="center"/>
          </w:tcPr>
          <w:p w14:paraId="11B98DB1" w14:textId="77777777" w:rsidR="000E20F2" w:rsidRPr="00D75F4F" w:rsidRDefault="000E20F2" w:rsidP="000E20F2">
            <w:pPr>
              <w:keepNext/>
              <w:keepLines/>
              <w:spacing w:before="360" w:after="80" w:line="360" w:lineRule="auto"/>
              <w:ind w:right="-89"/>
              <w:contextualSpacing/>
              <w:jc w:val="both"/>
              <w:rPr>
                <w:rFonts w:ascii="Times New Roman" w:eastAsia="Times New Roman" w:hAnsi="Times New Roman" w:cs="Times New Roman"/>
                <w:b/>
                <w:sz w:val="18"/>
                <w:szCs w:val="18"/>
                <w:lang w:val="en-GB"/>
              </w:rPr>
            </w:pPr>
          </w:p>
        </w:tc>
        <w:tc>
          <w:tcPr>
            <w:tcW w:w="7351" w:type="dxa"/>
            <w:tcBorders>
              <w:top w:val="nil"/>
              <w:left w:val="nil"/>
              <w:bottom w:val="single" w:sz="8" w:space="0" w:color="000000"/>
              <w:right w:val="single" w:sz="8" w:space="0" w:color="000000"/>
            </w:tcBorders>
            <w:tcMar>
              <w:left w:w="108" w:type="dxa"/>
              <w:right w:w="108" w:type="dxa"/>
            </w:tcMar>
            <w:vAlign w:val="center"/>
          </w:tcPr>
          <w:p w14:paraId="167D8AAE" w14:textId="53998EDB" w:rsidR="000E20F2" w:rsidRPr="00D75F4F" w:rsidRDefault="000E20F2" w:rsidP="000E20F2">
            <w:pPr>
              <w:rPr>
                <w:rFonts w:ascii="Times New Roman" w:eastAsia="Times New Roman" w:hAnsi="Times New Roman" w:cs="Times New Roman"/>
                <w:sz w:val="18"/>
                <w:szCs w:val="18"/>
                <w:lang w:val="en-GB"/>
              </w:rPr>
            </w:pPr>
            <w:r w:rsidRPr="00683D11">
              <w:rPr>
                <w:rFonts w:ascii="Times New Roman" w:eastAsia="Times New Roman" w:hAnsi="Times New Roman" w:cs="Times New Roman"/>
                <w:sz w:val="18"/>
                <w:szCs w:val="18"/>
                <w:u w:val="single"/>
                <w:lang w:val="en-GB"/>
              </w:rPr>
              <w:t>Compactness:</w:t>
            </w:r>
            <w:r w:rsidRPr="00683D11">
              <w:rPr>
                <w:rFonts w:ascii="Times New Roman" w:eastAsia="Times New Roman" w:hAnsi="Times New Roman" w:cs="Times New Roman"/>
                <w:b/>
                <w:sz w:val="18"/>
                <w:szCs w:val="18"/>
                <w:lang w:val="en-GB"/>
              </w:rPr>
              <w:t xml:space="preserve"> </w:t>
            </w:r>
            <w:r w:rsidR="008C71FE" w:rsidRPr="00683D11">
              <w:rPr>
                <w:rFonts w:ascii="Times New Roman" w:eastAsia="Times New Roman" w:hAnsi="Times New Roman" w:cs="Times New Roman"/>
                <w:sz w:val="18"/>
                <w:szCs w:val="18"/>
                <w:lang w:val="en-GB"/>
              </w:rPr>
              <w:t xml:space="preserve">So </w:t>
            </w:r>
            <w:r w:rsidR="0093254D" w:rsidRPr="00683D11">
              <w:rPr>
                <w:rFonts w:ascii="Times New Roman" w:eastAsia="Times New Roman" w:hAnsi="Times New Roman" w:cs="Times New Roman"/>
                <w:sz w:val="18"/>
                <w:szCs w:val="18"/>
                <w:lang w:val="en-GB"/>
              </w:rPr>
              <w:t>the way</w:t>
            </w:r>
            <w:r w:rsidR="008C71FE" w:rsidRPr="00683D11">
              <w:rPr>
                <w:rFonts w:ascii="Times New Roman" w:eastAsia="Times New Roman" w:hAnsi="Times New Roman" w:cs="Times New Roman"/>
                <w:sz w:val="18"/>
                <w:szCs w:val="18"/>
                <w:lang w:val="en-GB"/>
              </w:rPr>
              <w:t xml:space="preserve"> I see it that</w:t>
            </w:r>
            <w:r w:rsidR="0093254D" w:rsidRPr="00683D11">
              <w:rPr>
                <w:rFonts w:ascii="Times New Roman" w:eastAsia="Times New Roman" w:hAnsi="Times New Roman" w:cs="Times New Roman"/>
                <w:sz w:val="18"/>
                <w:szCs w:val="18"/>
                <w:lang w:val="en-GB"/>
              </w:rPr>
              <w:t>,</w:t>
            </w:r>
            <w:r w:rsidR="008C71FE" w:rsidRPr="00683D11">
              <w:rPr>
                <w:rFonts w:ascii="Times New Roman" w:eastAsia="Times New Roman" w:hAnsi="Times New Roman" w:cs="Times New Roman"/>
                <w:sz w:val="18"/>
                <w:szCs w:val="18"/>
                <w:lang w:val="en-GB"/>
              </w:rPr>
              <w:t xml:space="preserve"> now, </w:t>
            </w:r>
            <w:r w:rsidR="0093254D" w:rsidRPr="00683D11">
              <w:rPr>
                <w:rFonts w:ascii="Times New Roman" w:eastAsia="Times New Roman" w:hAnsi="Times New Roman" w:cs="Times New Roman"/>
                <w:sz w:val="18"/>
                <w:szCs w:val="18"/>
                <w:lang w:val="en-GB"/>
              </w:rPr>
              <w:t>when</w:t>
            </w:r>
            <w:r w:rsidR="008C71FE" w:rsidRPr="00683D11">
              <w:rPr>
                <w:rFonts w:ascii="Times New Roman" w:eastAsia="Times New Roman" w:hAnsi="Times New Roman" w:cs="Times New Roman"/>
                <w:sz w:val="18"/>
                <w:szCs w:val="18"/>
                <w:lang w:val="en-GB"/>
              </w:rPr>
              <w:t xml:space="preserve"> </w:t>
            </w:r>
            <w:r w:rsidR="00B971E4" w:rsidRPr="00683D11">
              <w:rPr>
                <w:rFonts w:ascii="Times New Roman" w:eastAsia="Times New Roman" w:hAnsi="Times New Roman" w:cs="Times New Roman"/>
                <w:sz w:val="18"/>
                <w:szCs w:val="18"/>
                <w:lang w:val="en-GB"/>
              </w:rPr>
              <w:t>one thinks about this</w:t>
            </w:r>
            <w:r w:rsidR="008C71FE" w:rsidRPr="00683D11">
              <w:rPr>
                <w:rFonts w:ascii="Times New Roman" w:eastAsia="Times New Roman" w:hAnsi="Times New Roman" w:cs="Times New Roman"/>
                <w:sz w:val="18"/>
                <w:szCs w:val="18"/>
                <w:lang w:val="en-GB"/>
              </w:rPr>
              <w:t xml:space="preserve"> new report</w:t>
            </w:r>
            <w:r w:rsidR="00B971E4" w:rsidRPr="00683D11">
              <w:rPr>
                <w:rFonts w:ascii="Times New Roman" w:eastAsia="Times New Roman" w:hAnsi="Times New Roman" w:cs="Times New Roman"/>
                <w:sz w:val="18"/>
                <w:szCs w:val="18"/>
                <w:lang w:val="en-GB"/>
              </w:rPr>
              <w:t>,</w:t>
            </w:r>
            <w:r w:rsidR="008C71FE" w:rsidRPr="00683D11">
              <w:rPr>
                <w:rFonts w:ascii="Times New Roman" w:eastAsia="Times New Roman" w:hAnsi="Times New Roman" w:cs="Times New Roman"/>
                <w:sz w:val="18"/>
                <w:szCs w:val="18"/>
                <w:lang w:val="en-GB"/>
              </w:rPr>
              <w:t xml:space="preserve"> </w:t>
            </w:r>
            <w:r w:rsidR="0093254D" w:rsidRPr="00683D11">
              <w:rPr>
                <w:rFonts w:ascii="Times New Roman" w:eastAsia="Times New Roman" w:hAnsi="Times New Roman" w:cs="Times New Roman"/>
                <w:sz w:val="18"/>
                <w:szCs w:val="18"/>
                <w:lang w:val="en-GB"/>
              </w:rPr>
              <w:t xml:space="preserve">that it should be </w:t>
            </w:r>
            <w:r w:rsidR="008C71FE" w:rsidRPr="00D75F4F">
              <w:rPr>
                <w:rFonts w:ascii="Times New Roman" w:eastAsia="Times New Roman" w:hAnsi="Times New Roman" w:cs="Times New Roman"/>
                <w:sz w:val="18"/>
                <w:szCs w:val="18"/>
                <w:lang w:val="en-GB"/>
              </w:rPr>
              <w:t>trimmed</w:t>
            </w:r>
            <w:r w:rsidR="00F04195" w:rsidRPr="00D75F4F">
              <w:rPr>
                <w:rFonts w:ascii="Times New Roman" w:eastAsia="Times New Roman" w:hAnsi="Times New Roman" w:cs="Times New Roman"/>
                <w:sz w:val="18"/>
                <w:szCs w:val="18"/>
                <w:lang w:val="en-GB"/>
              </w:rPr>
              <w:t xml:space="preserve"> and maybe sort of </w:t>
            </w:r>
            <w:r w:rsidR="008C71FE" w:rsidRPr="00D75F4F">
              <w:rPr>
                <w:rFonts w:ascii="Times New Roman" w:eastAsia="Times New Roman" w:hAnsi="Times New Roman" w:cs="Times New Roman"/>
                <w:sz w:val="18"/>
                <w:szCs w:val="18"/>
                <w:lang w:val="en-GB"/>
              </w:rPr>
              <w:t xml:space="preserve">a bit condensed, that in my view is good development. </w:t>
            </w:r>
            <w:r w:rsidRPr="00D75F4F">
              <w:rPr>
                <w:rFonts w:ascii="Times New Roman" w:eastAsia="Times New Roman" w:hAnsi="Times New Roman" w:cs="Times New Roman"/>
                <w:sz w:val="18"/>
                <w:szCs w:val="18"/>
                <w:lang w:val="en-GB"/>
              </w:rPr>
              <w:t>(an employee, financial company)</w:t>
            </w:r>
          </w:p>
          <w:p w14:paraId="693E04B5" w14:textId="651A8944" w:rsidR="000E20F2" w:rsidRPr="00D75F4F" w:rsidRDefault="000E20F2" w:rsidP="00D75F4F">
            <w:pPr>
              <w:rPr>
                <w:rFonts w:ascii="Times New Roman" w:eastAsia="Times New Roman" w:hAnsi="Times New Roman" w:cs="Times New Roman"/>
                <w:b/>
                <w:sz w:val="18"/>
                <w:szCs w:val="18"/>
                <w:lang w:val="en-GB"/>
              </w:rPr>
            </w:pPr>
            <w:r w:rsidRPr="00683D11">
              <w:rPr>
                <w:rFonts w:ascii="Times New Roman" w:eastAsia="Times New Roman" w:hAnsi="Times New Roman" w:cs="Times New Roman"/>
                <w:sz w:val="18"/>
                <w:szCs w:val="18"/>
                <w:u w:val="single"/>
                <w:lang w:val="en-GB"/>
              </w:rPr>
              <w:t xml:space="preserve">Extensiveness: </w:t>
            </w:r>
            <w:r w:rsidR="00E2738F" w:rsidRPr="00D75F4F">
              <w:rPr>
                <w:rFonts w:ascii="Times New Roman" w:eastAsia="Times New Roman" w:hAnsi="Times New Roman" w:cs="Times New Roman"/>
                <w:sz w:val="18"/>
                <w:szCs w:val="18"/>
                <w:lang w:val="en-GB"/>
              </w:rPr>
              <w:t xml:space="preserve">Only numbers tell, now, and it can be sort of opened up with some text, but then </w:t>
            </w:r>
            <w:r w:rsidR="0093254D" w:rsidRPr="00D75F4F">
              <w:rPr>
                <w:rFonts w:ascii="Times New Roman" w:eastAsia="Times New Roman" w:hAnsi="Times New Roman" w:cs="Times New Roman"/>
                <w:sz w:val="18"/>
                <w:szCs w:val="18"/>
                <w:lang w:val="en-GB"/>
              </w:rPr>
              <w:t xml:space="preserve">those descriptions are vitally important. Those </w:t>
            </w:r>
            <w:r w:rsidR="00E2738F" w:rsidRPr="00D75F4F">
              <w:rPr>
                <w:rFonts w:ascii="Times New Roman" w:eastAsia="Times New Roman" w:hAnsi="Times New Roman" w:cs="Times New Roman"/>
                <w:sz w:val="18"/>
                <w:szCs w:val="18"/>
                <w:lang w:val="en-GB"/>
              </w:rPr>
              <w:t>which give a sort of chance to characterize the effects of one’s own actions to, like, different interest groups, because it tells, it creates a kind of forecast, of how long we’ll manage</w:t>
            </w:r>
            <w:r w:rsidR="00E2738F" w:rsidRPr="002972C5">
              <w:rPr>
                <w:rFonts w:ascii="Times New Roman" w:eastAsia="Times New Roman" w:hAnsi="Times New Roman" w:cs="Times New Roman"/>
                <w:sz w:val="18"/>
                <w:szCs w:val="18"/>
                <w:lang w:val="en-GB"/>
              </w:rPr>
              <w:t>.</w:t>
            </w:r>
            <w:r w:rsidR="00D75F4F" w:rsidRPr="002972C5">
              <w:rPr>
                <w:rFonts w:ascii="Times New Roman" w:eastAsia="Times New Roman" w:hAnsi="Times New Roman" w:cs="Times New Roman"/>
                <w:sz w:val="18"/>
                <w:szCs w:val="18"/>
                <w:lang w:val="en-GB"/>
              </w:rPr>
              <w:t xml:space="preserve"> </w:t>
            </w:r>
            <w:r w:rsidR="002972C5" w:rsidRPr="002972C5">
              <w:rPr>
                <w:rFonts w:ascii="Times New Roman" w:eastAsia="Times New Roman" w:hAnsi="Times New Roman" w:cs="Times New Roman"/>
                <w:sz w:val="18"/>
                <w:szCs w:val="18"/>
                <w:lang w:val="en-GB"/>
              </w:rPr>
              <w:t>(Environmental NGO representative).</w:t>
            </w:r>
          </w:p>
        </w:tc>
      </w:tr>
    </w:tbl>
    <w:p w14:paraId="38292C00" w14:textId="77777777" w:rsidR="004D6151" w:rsidRPr="00165F0B" w:rsidRDefault="004D6151" w:rsidP="004D6151">
      <w:pPr>
        <w:spacing w:line="360" w:lineRule="auto"/>
        <w:ind w:right="-89"/>
        <w:jc w:val="both"/>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Table 4</w:t>
      </w:r>
      <w:r>
        <w:rPr>
          <w:rFonts w:ascii="Times New Roman" w:eastAsia="Times New Roman" w:hAnsi="Times New Roman" w:cs="Times New Roman"/>
          <w:sz w:val="24"/>
          <w:szCs w:val="24"/>
          <w:lang w:val="en-GB"/>
        </w:rPr>
        <w:t>.</w:t>
      </w:r>
      <w:r w:rsidRPr="00165F0B">
        <w:rPr>
          <w:rFonts w:ascii="Times New Roman" w:eastAsia="Times New Roman" w:hAnsi="Times New Roman" w:cs="Times New Roman"/>
          <w:sz w:val="24"/>
          <w:szCs w:val="24"/>
          <w:lang w:val="en-GB"/>
        </w:rPr>
        <w:t xml:space="preserve"> Contradictions in stakeholder expectations</w:t>
      </w:r>
    </w:p>
    <w:p w14:paraId="47B93515" w14:textId="77777777" w:rsidR="00BC6155" w:rsidRPr="00165F0B" w:rsidRDefault="00BC6155">
      <w:pPr>
        <w:spacing w:line="360" w:lineRule="auto"/>
        <w:ind w:right="-89"/>
        <w:jc w:val="both"/>
        <w:rPr>
          <w:rFonts w:ascii="Times New Roman" w:eastAsia="Times New Roman" w:hAnsi="Times New Roman" w:cs="Times New Roman"/>
          <w:b/>
          <w:sz w:val="24"/>
          <w:szCs w:val="24"/>
          <w:lang w:val="en-GB"/>
        </w:rPr>
      </w:pPr>
    </w:p>
    <w:p w14:paraId="5DF47D45" w14:textId="77777777" w:rsidR="00BF4BCB" w:rsidRDefault="00BF4BCB">
      <w:pPr>
        <w:spacing w:line="360" w:lineRule="auto"/>
        <w:ind w:right="-89"/>
        <w:jc w:val="both"/>
        <w:rPr>
          <w:rFonts w:ascii="Times New Roman" w:eastAsia="Times New Roman" w:hAnsi="Times New Roman" w:cs="Times New Roman"/>
          <w:b/>
          <w:sz w:val="24"/>
          <w:szCs w:val="24"/>
          <w:lang w:val="en-GB"/>
        </w:rPr>
      </w:pPr>
    </w:p>
    <w:p w14:paraId="27365380" w14:textId="6225C49C" w:rsidR="00BC6155" w:rsidRPr="00165F0B" w:rsidRDefault="000E20F2">
      <w:pPr>
        <w:spacing w:line="360" w:lineRule="auto"/>
        <w:ind w:right="-89"/>
        <w:jc w:val="both"/>
        <w:rPr>
          <w:rFonts w:ascii="Times New Roman" w:eastAsia="Times New Roman" w:hAnsi="Times New Roman" w:cs="Times New Roman"/>
          <w:b/>
          <w:sz w:val="24"/>
          <w:szCs w:val="24"/>
          <w:lang w:val="en-GB"/>
        </w:rPr>
      </w:pPr>
      <w:r w:rsidRPr="00165F0B">
        <w:rPr>
          <w:rFonts w:ascii="Times New Roman" w:eastAsia="Times New Roman" w:hAnsi="Times New Roman" w:cs="Times New Roman"/>
          <w:b/>
          <w:sz w:val="24"/>
          <w:szCs w:val="24"/>
          <w:lang w:val="en-GB"/>
        </w:rPr>
        <w:lastRenderedPageBreak/>
        <w:t>6 DISCUSSION AND CONCLUSION</w:t>
      </w:r>
    </w:p>
    <w:p w14:paraId="6A2E2C6A" w14:textId="36731EC4" w:rsidR="00BC6155" w:rsidRPr="00165F0B" w:rsidRDefault="000E20F2">
      <w:pPr>
        <w:spacing w:line="360" w:lineRule="auto"/>
        <w:ind w:right="-89"/>
        <w:jc w:val="both"/>
        <w:rPr>
          <w:rFonts w:ascii="Times New Roman" w:eastAsia="Times New Roman" w:hAnsi="Times New Roman" w:cs="Times New Roman"/>
          <w:sz w:val="24"/>
          <w:szCs w:val="24"/>
          <w:lang w:val="en-GB"/>
        </w:rPr>
      </w:pPr>
      <w:r w:rsidRPr="00165F0B">
        <w:rPr>
          <w:rFonts w:ascii="Times New Roman" w:eastAsia="Times New Roman" w:hAnsi="Times New Roman" w:cs="Times New Roman"/>
          <w:sz w:val="24"/>
          <w:szCs w:val="24"/>
          <w:lang w:val="en-GB"/>
        </w:rPr>
        <w:t>This study focused on analy</w:t>
      </w:r>
      <w:r w:rsidR="00E57403">
        <w:rPr>
          <w:rFonts w:ascii="Times New Roman" w:eastAsia="Times New Roman" w:hAnsi="Times New Roman" w:cs="Times New Roman"/>
          <w:sz w:val="24"/>
          <w:szCs w:val="24"/>
          <w:lang w:val="en-GB"/>
        </w:rPr>
        <w:t>s</w:t>
      </w:r>
      <w:r w:rsidRPr="00165F0B">
        <w:rPr>
          <w:rFonts w:ascii="Times New Roman" w:eastAsia="Times New Roman" w:hAnsi="Times New Roman" w:cs="Times New Roman"/>
          <w:sz w:val="24"/>
          <w:szCs w:val="24"/>
          <w:lang w:val="en-GB"/>
        </w:rPr>
        <w:t xml:space="preserve">ing how stakeholder interpretations differ concerning sustainability reporting when it comes to meeting the requirements of </w:t>
      </w:r>
      <w:r w:rsidR="00E57403">
        <w:rPr>
          <w:rFonts w:ascii="Times New Roman" w:eastAsia="Times New Roman" w:hAnsi="Times New Roman" w:cs="Times New Roman"/>
          <w:sz w:val="24"/>
          <w:szCs w:val="24"/>
          <w:lang w:val="en-GB"/>
        </w:rPr>
        <w:t xml:space="preserve">the </w:t>
      </w:r>
      <w:r w:rsidRPr="00165F0B">
        <w:rPr>
          <w:rFonts w:ascii="Times New Roman" w:eastAsia="Times New Roman" w:hAnsi="Times New Roman" w:cs="Times New Roman"/>
          <w:sz w:val="24"/>
          <w:szCs w:val="24"/>
          <w:lang w:val="en-GB"/>
        </w:rPr>
        <w:t xml:space="preserve">social contract. We interviewed representatives of </w:t>
      </w:r>
      <w:r w:rsidR="00E57403">
        <w:rPr>
          <w:rFonts w:ascii="Times New Roman" w:eastAsia="Times New Roman" w:hAnsi="Times New Roman" w:cs="Times New Roman"/>
          <w:sz w:val="24"/>
          <w:szCs w:val="24"/>
          <w:lang w:val="en-GB"/>
        </w:rPr>
        <w:t xml:space="preserve">the </w:t>
      </w:r>
      <w:r w:rsidRPr="00165F0B">
        <w:rPr>
          <w:rFonts w:ascii="Times New Roman" w:eastAsia="Times New Roman" w:hAnsi="Times New Roman" w:cs="Times New Roman"/>
          <w:sz w:val="24"/>
          <w:szCs w:val="24"/>
          <w:lang w:val="en-GB"/>
        </w:rPr>
        <w:t xml:space="preserve">internal and external stakeholders of two Finnish companies on the usability and problems of sustainability reporting. </w:t>
      </w:r>
      <w:r w:rsidR="00C24552">
        <w:rPr>
          <w:rFonts w:ascii="Times New Roman" w:eastAsia="Times New Roman" w:hAnsi="Times New Roman" w:cs="Times New Roman"/>
          <w:sz w:val="24"/>
          <w:szCs w:val="24"/>
          <w:lang w:val="en-GB"/>
        </w:rPr>
        <w:t>W</w:t>
      </w:r>
      <w:r w:rsidRPr="00165F0B">
        <w:rPr>
          <w:rFonts w:ascii="Times New Roman" w:eastAsia="Times New Roman" w:hAnsi="Times New Roman" w:cs="Times New Roman"/>
          <w:sz w:val="24"/>
          <w:szCs w:val="24"/>
          <w:lang w:val="en-GB"/>
        </w:rPr>
        <w:t xml:space="preserve">e </w:t>
      </w:r>
      <w:r w:rsidR="00C24552">
        <w:rPr>
          <w:rFonts w:ascii="Times New Roman" w:eastAsia="Times New Roman" w:hAnsi="Times New Roman" w:cs="Times New Roman"/>
          <w:sz w:val="24"/>
          <w:szCs w:val="24"/>
          <w:lang w:val="en-GB"/>
        </w:rPr>
        <w:t xml:space="preserve">then </w:t>
      </w:r>
      <w:r w:rsidRPr="00165F0B">
        <w:rPr>
          <w:rFonts w:ascii="Times New Roman" w:eastAsia="Times New Roman" w:hAnsi="Times New Roman" w:cs="Times New Roman"/>
          <w:sz w:val="24"/>
          <w:szCs w:val="24"/>
          <w:lang w:val="en-GB"/>
        </w:rPr>
        <w:t xml:space="preserve">constructed a typology of stakeholder expectations and social norms influencing these expectations. The study contributes by showing how the stakeholder expectations are contradictory, not </w:t>
      </w:r>
      <w:r w:rsidR="00C24552">
        <w:rPr>
          <w:rFonts w:ascii="Times New Roman" w:eastAsia="Times New Roman" w:hAnsi="Times New Roman" w:cs="Times New Roman"/>
          <w:sz w:val="24"/>
          <w:szCs w:val="24"/>
          <w:lang w:val="en-GB"/>
        </w:rPr>
        <w:t xml:space="preserve">only </w:t>
      </w:r>
      <w:r w:rsidRPr="00165F0B">
        <w:rPr>
          <w:rFonts w:ascii="Times New Roman" w:eastAsia="Times New Roman" w:hAnsi="Times New Roman" w:cs="Times New Roman"/>
          <w:sz w:val="24"/>
          <w:szCs w:val="24"/>
          <w:lang w:val="en-GB"/>
        </w:rPr>
        <w:t>between different stakeholder groups, but also among individuals within those stakeholder groups. Based on social contract theory, nano-level assumptions of social norms guiding business behavio</w:t>
      </w:r>
      <w:r w:rsidR="00E57403">
        <w:rPr>
          <w:rFonts w:ascii="Times New Roman" w:eastAsia="Times New Roman" w:hAnsi="Times New Roman" w:cs="Times New Roman"/>
          <w:sz w:val="24"/>
          <w:szCs w:val="24"/>
          <w:lang w:val="en-GB"/>
        </w:rPr>
        <w:t>u</w:t>
      </w:r>
      <w:r w:rsidRPr="00165F0B">
        <w:rPr>
          <w:rFonts w:ascii="Times New Roman" w:eastAsia="Times New Roman" w:hAnsi="Times New Roman" w:cs="Times New Roman"/>
          <w:sz w:val="24"/>
          <w:szCs w:val="24"/>
          <w:lang w:val="en-GB"/>
        </w:rPr>
        <w:t xml:space="preserve">r also shape the expectations expressed by stakeholder representatives. Based on the typology explained above, we </w:t>
      </w:r>
      <w:r w:rsidR="00C24552">
        <w:rPr>
          <w:rFonts w:ascii="Times New Roman" w:eastAsia="Times New Roman" w:hAnsi="Times New Roman" w:cs="Times New Roman"/>
          <w:sz w:val="24"/>
          <w:szCs w:val="24"/>
          <w:lang w:val="en-GB"/>
        </w:rPr>
        <w:t>found</w:t>
      </w:r>
      <w:r w:rsidR="00C24552"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different social norms influencing the expectations </w:t>
      </w:r>
      <w:r w:rsidR="00CC0423">
        <w:rPr>
          <w:rFonts w:ascii="Times New Roman" w:eastAsia="Times New Roman" w:hAnsi="Times New Roman" w:cs="Times New Roman"/>
          <w:sz w:val="24"/>
          <w:szCs w:val="24"/>
          <w:lang w:val="en-GB"/>
        </w:rPr>
        <w:t>for</w:t>
      </w:r>
      <w:r w:rsidR="00E57403"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sustainability reporting. </w:t>
      </w:r>
      <w:r w:rsidR="00C24552">
        <w:rPr>
          <w:rFonts w:ascii="Times New Roman" w:eastAsia="Times New Roman" w:hAnsi="Times New Roman" w:cs="Times New Roman"/>
          <w:sz w:val="24"/>
          <w:szCs w:val="24"/>
          <w:lang w:val="en-GB"/>
        </w:rPr>
        <w:t>Our</w:t>
      </w:r>
      <w:r w:rsidRPr="00165F0B">
        <w:rPr>
          <w:rFonts w:ascii="Times New Roman" w:eastAsia="Times New Roman" w:hAnsi="Times New Roman" w:cs="Times New Roman"/>
          <w:sz w:val="24"/>
          <w:szCs w:val="24"/>
          <w:lang w:val="en-GB"/>
        </w:rPr>
        <w:t xml:space="preserve"> nano-level approach to social contract theory </w:t>
      </w:r>
      <w:r w:rsidR="00C24552">
        <w:rPr>
          <w:rFonts w:ascii="Times New Roman" w:eastAsia="Times New Roman" w:hAnsi="Times New Roman" w:cs="Times New Roman"/>
          <w:sz w:val="24"/>
          <w:szCs w:val="24"/>
          <w:lang w:val="en-GB"/>
        </w:rPr>
        <w:t>showed</w:t>
      </w:r>
      <w:r w:rsidRPr="00165F0B">
        <w:rPr>
          <w:rFonts w:ascii="Times New Roman" w:eastAsia="Times New Roman" w:hAnsi="Times New Roman" w:cs="Times New Roman"/>
          <w:sz w:val="24"/>
          <w:szCs w:val="24"/>
          <w:lang w:val="en-GB"/>
        </w:rPr>
        <w:t xml:space="preserve"> that different norms shap</w:t>
      </w:r>
      <w:r w:rsidR="00E57403">
        <w:rPr>
          <w:rFonts w:ascii="Times New Roman" w:eastAsia="Times New Roman" w:hAnsi="Times New Roman" w:cs="Times New Roman"/>
          <w:sz w:val="24"/>
          <w:szCs w:val="24"/>
          <w:lang w:val="en-GB"/>
        </w:rPr>
        <w:t>e</w:t>
      </w:r>
      <w:r w:rsidRPr="00165F0B">
        <w:rPr>
          <w:rFonts w:ascii="Times New Roman" w:eastAsia="Times New Roman" w:hAnsi="Times New Roman" w:cs="Times New Roman"/>
          <w:sz w:val="24"/>
          <w:szCs w:val="24"/>
          <w:lang w:val="en-GB"/>
        </w:rPr>
        <w:t xml:space="preserve"> expectations at an individual level. </w:t>
      </w:r>
    </w:p>
    <w:p w14:paraId="086AD353" w14:textId="3B558FE7" w:rsidR="00BC6155" w:rsidRPr="00AD2559" w:rsidRDefault="00C24552">
      <w:pPr>
        <w:spacing w:line="360" w:lineRule="auto"/>
        <w:ind w:right="-89"/>
        <w:jc w:val="both"/>
        <w:rPr>
          <w:rFonts w:ascii="Times New Roman" w:eastAsia="Times New Roman" w:hAnsi="Times New Roman" w:cs="Times New Roman"/>
          <w:b/>
          <w:color w:val="FF0000"/>
          <w:sz w:val="24"/>
          <w:szCs w:val="24"/>
          <w:lang w:val="en-GB"/>
        </w:rPr>
      </w:pPr>
      <w:r>
        <w:rPr>
          <w:rFonts w:ascii="Times New Roman" w:eastAsia="Times New Roman" w:hAnsi="Times New Roman" w:cs="Times New Roman"/>
          <w:sz w:val="24"/>
          <w:szCs w:val="24"/>
          <w:lang w:val="en-GB"/>
        </w:rPr>
        <w:t>On the basis of</w:t>
      </w:r>
      <w:r w:rsidR="000E20F2" w:rsidRPr="00165F0B">
        <w:rPr>
          <w:rFonts w:ascii="Times New Roman" w:eastAsia="Times New Roman" w:hAnsi="Times New Roman" w:cs="Times New Roman"/>
          <w:sz w:val="24"/>
          <w:szCs w:val="24"/>
          <w:lang w:val="en-GB"/>
        </w:rPr>
        <w:t xml:space="preserve"> our empirical results, we identified contradictory expectations </w:t>
      </w:r>
      <w:r w:rsidR="001D32FD">
        <w:rPr>
          <w:rFonts w:ascii="Times New Roman" w:eastAsia="Times New Roman" w:hAnsi="Times New Roman" w:cs="Times New Roman"/>
          <w:sz w:val="24"/>
          <w:szCs w:val="24"/>
          <w:lang w:val="en-GB"/>
        </w:rPr>
        <w:t>for</w:t>
      </w:r>
      <w:r w:rsidR="001D32FD" w:rsidRPr="00165F0B">
        <w:rPr>
          <w:rFonts w:ascii="Times New Roman" w:eastAsia="Times New Roman" w:hAnsi="Times New Roman" w:cs="Times New Roman"/>
          <w:sz w:val="24"/>
          <w:szCs w:val="24"/>
          <w:lang w:val="en-GB"/>
        </w:rPr>
        <w:t xml:space="preserve"> </w:t>
      </w:r>
      <w:r w:rsidR="000E20F2" w:rsidRPr="00165F0B">
        <w:rPr>
          <w:rFonts w:ascii="Times New Roman" w:eastAsia="Times New Roman" w:hAnsi="Times New Roman" w:cs="Times New Roman"/>
          <w:sz w:val="24"/>
          <w:szCs w:val="24"/>
          <w:lang w:val="en-GB"/>
        </w:rPr>
        <w:t>sustainability reporting within social norms, between social norms and within stakeholder groups. Prior literature has identified differences in stakeholder groups’ expectations towards sustainability reporting (Azzone et al.</w:t>
      </w:r>
      <w:r w:rsidR="00CC0423">
        <w:rPr>
          <w:rFonts w:ascii="Times New Roman" w:eastAsia="Times New Roman" w:hAnsi="Times New Roman" w:cs="Times New Roman"/>
          <w:sz w:val="24"/>
          <w:szCs w:val="24"/>
          <w:lang w:val="en-GB"/>
        </w:rPr>
        <w:t>,</w:t>
      </w:r>
      <w:r w:rsidR="000E20F2" w:rsidRPr="00AD2559">
        <w:rPr>
          <w:rFonts w:ascii="Times New Roman" w:eastAsia="Times New Roman" w:hAnsi="Times New Roman" w:cs="Times New Roman"/>
          <w:sz w:val="24"/>
          <w:szCs w:val="24"/>
          <w:lang w:val="en-GB"/>
        </w:rPr>
        <w:t xml:space="preserve"> 1997, de Villers and van Staden</w:t>
      </w:r>
      <w:r w:rsidR="00CC0423">
        <w:rPr>
          <w:rFonts w:ascii="Times New Roman" w:eastAsia="Times New Roman" w:hAnsi="Times New Roman" w:cs="Times New Roman"/>
          <w:sz w:val="24"/>
          <w:szCs w:val="24"/>
          <w:lang w:val="en-GB"/>
        </w:rPr>
        <w:t>,</w:t>
      </w:r>
      <w:r w:rsidR="000E20F2" w:rsidRPr="00AD2559">
        <w:rPr>
          <w:rFonts w:ascii="Times New Roman" w:eastAsia="Times New Roman" w:hAnsi="Times New Roman" w:cs="Times New Roman"/>
          <w:sz w:val="24"/>
          <w:szCs w:val="24"/>
          <w:lang w:val="en-GB"/>
        </w:rPr>
        <w:t xml:space="preserve"> 2012, Said et al.</w:t>
      </w:r>
      <w:r w:rsidR="00CC0423">
        <w:rPr>
          <w:rFonts w:ascii="Times New Roman" w:eastAsia="Times New Roman" w:hAnsi="Times New Roman" w:cs="Times New Roman"/>
          <w:sz w:val="24"/>
          <w:szCs w:val="24"/>
          <w:lang w:val="en-GB"/>
        </w:rPr>
        <w:t>,</w:t>
      </w:r>
      <w:r w:rsidR="000E20F2" w:rsidRPr="00AD2559">
        <w:rPr>
          <w:rFonts w:ascii="Times New Roman" w:eastAsia="Times New Roman" w:hAnsi="Times New Roman" w:cs="Times New Roman"/>
          <w:sz w:val="24"/>
          <w:szCs w:val="24"/>
          <w:lang w:val="en-GB"/>
        </w:rPr>
        <w:t xml:space="preserve"> 2013), but stakeholder groups </w:t>
      </w:r>
      <w:r w:rsidR="00CC0423">
        <w:rPr>
          <w:rFonts w:ascii="Times New Roman" w:eastAsia="Times New Roman" w:hAnsi="Times New Roman" w:cs="Times New Roman"/>
          <w:sz w:val="24"/>
          <w:szCs w:val="24"/>
          <w:lang w:val="en-GB"/>
        </w:rPr>
        <w:t xml:space="preserve">have been treated </w:t>
      </w:r>
      <w:r w:rsidR="000E20F2" w:rsidRPr="00AD2559">
        <w:rPr>
          <w:rFonts w:ascii="Times New Roman" w:eastAsia="Times New Roman" w:hAnsi="Times New Roman" w:cs="Times New Roman"/>
          <w:sz w:val="24"/>
          <w:szCs w:val="24"/>
          <w:lang w:val="en-GB"/>
        </w:rPr>
        <w:t xml:space="preserve">as coherent groups </w:t>
      </w:r>
      <w:r w:rsidR="00CC0423">
        <w:rPr>
          <w:rFonts w:ascii="Times New Roman" w:eastAsia="Times New Roman" w:hAnsi="Times New Roman" w:cs="Times New Roman"/>
          <w:sz w:val="24"/>
          <w:szCs w:val="24"/>
          <w:lang w:val="en-GB"/>
        </w:rPr>
        <w:t>consisting</w:t>
      </w:r>
      <w:r w:rsidR="00CC0423" w:rsidRPr="00AD2559">
        <w:rPr>
          <w:rFonts w:ascii="Times New Roman" w:eastAsia="Times New Roman" w:hAnsi="Times New Roman" w:cs="Times New Roman"/>
          <w:sz w:val="24"/>
          <w:szCs w:val="24"/>
          <w:lang w:val="en-GB"/>
        </w:rPr>
        <w:t xml:space="preserve"> </w:t>
      </w:r>
      <w:r w:rsidR="00CC0423">
        <w:rPr>
          <w:rFonts w:ascii="Times New Roman" w:eastAsia="Times New Roman" w:hAnsi="Times New Roman" w:cs="Times New Roman"/>
          <w:sz w:val="24"/>
          <w:szCs w:val="24"/>
          <w:lang w:val="en-GB"/>
        </w:rPr>
        <w:t xml:space="preserve">of </w:t>
      </w:r>
      <w:r w:rsidR="00CC0423" w:rsidRPr="00677A60">
        <w:rPr>
          <w:rFonts w:ascii="Times New Roman" w:eastAsia="Times New Roman" w:hAnsi="Times New Roman" w:cs="Times New Roman"/>
          <w:sz w:val="24"/>
          <w:szCs w:val="24"/>
          <w:lang w:val="en-GB"/>
        </w:rPr>
        <w:t xml:space="preserve">individuals </w:t>
      </w:r>
      <w:r w:rsidR="00CC0423">
        <w:rPr>
          <w:rFonts w:ascii="Times New Roman" w:eastAsia="Times New Roman" w:hAnsi="Times New Roman" w:cs="Times New Roman"/>
          <w:sz w:val="24"/>
          <w:szCs w:val="24"/>
          <w:lang w:val="en-GB"/>
        </w:rPr>
        <w:t xml:space="preserve">with </w:t>
      </w:r>
      <w:r w:rsidR="000E20F2" w:rsidRPr="00AD2559">
        <w:rPr>
          <w:rFonts w:ascii="Times New Roman" w:eastAsia="Times New Roman" w:hAnsi="Times New Roman" w:cs="Times New Roman"/>
          <w:sz w:val="24"/>
          <w:szCs w:val="24"/>
          <w:lang w:val="en-GB"/>
        </w:rPr>
        <w:t xml:space="preserve">similar expectations among. This study provided empirical evidence on how </w:t>
      </w:r>
      <w:r>
        <w:rPr>
          <w:rFonts w:ascii="Times New Roman" w:eastAsia="Times New Roman" w:hAnsi="Times New Roman" w:cs="Times New Roman"/>
          <w:sz w:val="24"/>
          <w:szCs w:val="24"/>
          <w:lang w:val="en-GB"/>
        </w:rPr>
        <w:t xml:space="preserve">the </w:t>
      </w:r>
      <w:r w:rsidR="000E20F2" w:rsidRPr="00AD2559">
        <w:rPr>
          <w:rFonts w:ascii="Times New Roman" w:eastAsia="Times New Roman" w:hAnsi="Times New Roman" w:cs="Times New Roman"/>
          <w:sz w:val="24"/>
          <w:szCs w:val="24"/>
          <w:lang w:val="en-GB"/>
        </w:rPr>
        <w:t xml:space="preserve">views </w:t>
      </w:r>
      <w:r>
        <w:rPr>
          <w:rFonts w:ascii="Times New Roman" w:eastAsia="Times New Roman" w:hAnsi="Times New Roman" w:cs="Times New Roman"/>
          <w:sz w:val="24"/>
          <w:szCs w:val="24"/>
          <w:lang w:val="en-GB"/>
        </w:rPr>
        <w:t xml:space="preserve">of individuals </w:t>
      </w:r>
      <w:r w:rsidR="000E20F2" w:rsidRPr="00AD2559">
        <w:rPr>
          <w:rFonts w:ascii="Times New Roman" w:eastAsia="Times New Roman" w:hAnsi="Times New Roman" w:cs="Times New Roman"/>
          <w:sz w:val="24"/>
          <w:szCs w:val="24"/>
          <w:lang w:val="en-GB"/>
        </w:rPr>
        <w:t>within a</w:t>
      </w:r>
      <w:r>
        <w:rPr>
          <w:rFonts w:ascii="Times New Roman" w:eastAsia="Times New Roman" w:hAnsi="Times New Roman" w:cs="Times New Roman"/>
          <w:sz w:val="24"/>
          <w:szCs w:val="24"/>
          <w:lang w:val="en-GB"/>
        </w:rPr>
        <w:t xml:space="preserve"> particular</w:t>
      </w:r>
      <w:r w:rsidR="000E20F2" w:rsidRPr="00AD2559">
        <w:rPr>
          <w:rFonts w:ascii="Times New Roman" w:eastAsia="Times New Roman" w:hAnsi="Times New Roman" w:cs="Times New Roman"/>
          <w:sz w:val="24"/>
          <w:szCs w:val="24"/>
          <w:lang w:val="en-GB"/>
        </w:rPr>
        <w:t xml:space="preserve"> stakeholder group differ. </w:t>
      </w:r>
    </w:p>
    <w:p w14:paraId="0539D173" w14:textId="2F8F8869" w:rsidR="00BC6155" w:rsidRPr="00AD2559" w:rsidRDefault="00CC0423">
      <w:pPr>
        <w:spacing w:line="360" w:lineRule="auto"/>
        <w:ind w:right="-89"/>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Our view is that t</w:t>
      </w:r>
      <w:r w:rsidR="000E20F2" w:rsidRPr="00AD2559">
        <w:rPr>
          <w:rFonts w:ascii="Times New Roman" w:eastAsia="Times New Roman" w:hAnsi="Times New Roman" w:cs="Times New Roman"/>
          <w:sz w:val="24"/>
          <w:szCs w:val="24"/>
          <w:lang w:val="en-GB"/>
        </w:rPr>
        <w:t xml:space="preserve">hese contradictory expectations cause difficulties for reporting practices, and may partially explain the increasing criticism </w:t>
      </w:r>
      <w:r w:rsidR="00C24552">
        <w:rPr>
          <w:rFonts w:ascii="Times New Roman" w:eastAsia="Times New Roman" w:hAnsi="Times New Roman" w:cs="Times New Roman"/>
          <w:sz w:val="24"/>
          <w:szCs w:val="24"/>
          <w:lang w:val="en-GB"/>
        </w:rPr>
        <w:t>of</w:t>
      </w:r>
      <w:r w:rsidR="00C24552" w:rsidRPr="00AD2559">
        <w:rPr>
          <w:rFonts w:ascii="Times New Roman" w:eastAsia="Times New Roman" w:hAnsi="Times New Roman" w:cs="Times New Roman"/>
          <w:sz w:val="24"/>
          <w:szCs w:val="24"/>
          <w:lang w:val="en-GB"/>
        </w:rPr>
        <w:t xml:space="preserve"> </w:t>
      </w:r>
      <w:r w:rsidR="000E20F2" w:rsidRPr="00AD2559">
        <w:rPr>
          <w:rFonts w:ascii="Times New Roman" w:eastAsia="Times New Roman" w:hAnsi="Times New Roman" w:cs="Times New Roman"/>
          <w:sz w:val="24"/>
          <w:szCs w:val="24"/>
          <w:lang w:val="en-GB"/>
        </w:rPr>
        <w:t xml:space="preserve">sustainability reporting. Companies have to balance expectations that are influenced by different individual assumptions about </w:t>
      </w:r>
      <w:r>
        <w:rPr>
          <w:rFonts w:ascii="Times New Roman" w:eastAsia="Times New Roman" w:hAnsi="Times New Roman" w:cs="Times New Roman"/>
          <w:sz w:val="24"/>
          <w:szCs w:val="24"/>
          <w:lang w:val="en-GB"/>
        </w:rPr>
        <w:t xml:space="preserve">the </w:t>
      </w:r>
      <w:r w:rsidR="000E20F2" w:rsidRPr="00AD2559">
        <w:rPr>
          <w:rFonts w:ascii="Times New Roman" w:eastAsia="Times New Roman" w:hAnsi="Times New Roman" w:cs="Times New Roman"/>
          <w:sz w:val="24"/>
          <w:szCs w:val="24"/>
          <w:lang w:val="en-GB"/>
        </w:rPr>
        <w:t xml:space="preserve">social norms </w:t>
      </w:r>
      <w:r>
        <w:rPr>
          <w:rFonts w:ascii="Times New Roman" w:eastAsia="Times New Roman" w:hAnsi="Times New Roman" w:cs="Times New Roman"/>
          <w:sz w:val="24"/>
          <w:szCs w:val="24"/>
          <w:lang w:val="en-GB"/>
        </w:rPr>
        <w:t>that</w:t>
      </w:r>
      <w:r w:rsidRPr="00AD2559">
        <w:rPr>
          <w:rFonts w:ascii="Times New Roman" w:eastAsia="Times New Roman" w:hAnsi="Times New Roman" w:cs="Times New Roman"/>
          <w:sz w:val="24"/>
          <w:szCs w:val="24"/>
          <w:lang w:val="en-GB"/>
        </w:rPr>
        <w:t xml:space="preserve"> </w:t>
      </w:r>
      <w:r w:rsidR="000E20F2" w:rsidRPr="00AD2559">
        <w:rPr>
          <w:rFonts w:ascii="Times New Roman" w:eastAsia="Times New Roman" w:hAnsi="Times New Roman" w:cs="Times New Roman"/>
          <w:sz w:val="24"/>
          <w:szCs w:val="24"/>
          <w:lang w:val="en-GB"/>
        </w:rPr>
        <w:t>are expected to guide business behavio</w:t>
      </w:r>
      <w:r w:rsidR="00C24552">
        <w:rPr>
          <w:rFonts w:ascii="Times New Roman" w:eastAsia="Times New Roman" w:hAnsi="Times New Roman" w:cs="Times New Roman"/>
          <w:sz w:val="24"/>
          <w:szCs w:val="24"/>
          <w:lang w:val="en-GB"/>
        </w:rPr>
        <w:t>u</w:t>
      </w:r>
      <w:r w:rsidR="000E20F2" w:rsidRPr="00AD2559">
        <w:rPr>
          <w:rFonts w:ascii="Times New Roman" w:eastAsia="Times New Roman" w:hAnsi="Times New Roman" w:cs="Times New Roman"/>
          <w:sz w:val="24"/>
          <w:szCs w:val="24"/>
          <w:lang w:val="en-GB"/>
        </w:rPr>
        <w:t>r. Th</w:t>
      </w:r>
      <w:r>
        <w:rPr>
          <w:rFonts w:ascii="Times New Roman" w:eastAsia="Times New Roman" w:hAnsi="Times New Roman" w:cs="Times New Roman"/>
          <w:sz w:val="24"/>
          <w:szCs w:val="24"/>
          <w:lang w:val="en-GB"/>
        </w:rPr>
        <w:t xml:space="preserve">ese contradictions </w:t>
      </w:r>
      <w:r w:rsidR="000E20F2" w:rsidRPr="00AD2559">
        <w:rPr>
          <w:rFonts w:ascii="Times New Roman" w:eastAsia="Times New Roman" w:hAnsi="Times New Roman" w:cs="Times New Roman"/>
          <w:sz w:val="24"/>
          <w:szCs w:val="24"/>
          <w:lang w:val="en-GB"/>
        </w:rPr>
        <w:t xml:space="preserve">may also hinder the development of reporting practices. </w:t>
      </w:r>
      <w:r>
        <w:rPr>
          <w:rFonts w:ascii="Times New Roman" w:eastAsia="Times New Roman" w:hAnsi="Times New Roman" w:cs="Times New Roman"/>
          <w:sz w:val="24"/>
          <w:szCs w:val="24"/>
          <w:lang w:val="en-GB"/>
        </w:rPr>
        <w:t>Therefore,</w:t>
      </w:r>
      <w:r w:rsidRPr="00CC78D7" w:rsidDel="0016523E">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w</w:t>
      </w:r>
      <w:r w:rsidR="000E20F2" w:rsidRPr="00AD2559">
        <w:rPr>
          <w:rFonts w:ascii="Times New Roman" w:eastAsia="Times New Roman" w:hAnsi="Times New Roman" w:cs="Times New Roman"/>
          <w:sz w:val="24"/>
          <w:szCs w:val="24"/>
          <w:lang w:val="en-GB"/>
        </w:rPr>
        <w:t>e</w:t>
      </w:r>
      <w:r>
        <w:rPr>
          <w:rFonts w:ascii="Times New Roman" w:eastAsia="Times New Roman" w:hAnsi="Times New Roman" w:cs="Times New Roman"/>
          <w:sz w:val="24"/>
          <w:szCs w:val="24"/>
          <w:lang w:val="en-GB"/>
        </w:rPr>
        <w:t xml:space="preserve"> </w:t>
      </w:r>
      <w:r w:rsidR="000E20F2" w:rsidRPr="00AD2559">
        <w:rPr>
          <w:rFonts w:ascii="Times New Roman" w:eastAsia="Times New Roman" w:hAnsi="Times New Roman" w:cs="Times New Roman"/>
          <w:sz w:val="24"/>
          <w:szCs w:val="24"/>
          <w:lang w:val="en-GB"/>
        </w:rPr>
        <w:t xml:space="preserve">encourage discussion on current reporting practices </w:t>
      </w:r>
      <w:r w:rsidR="0016523E">
        <w:rPr>
          <w:rFonts w:ascii="Times New Roman" w:eastAsia="Times New Roman" w:hAnsi="Times New Roman" w:cs="Times New Roman"/>
          <w:sz w:val="24"/>
          <w:szCs w:val="24"/>
          <w:lang w:val="en-GB"/>
        </w:rPr>
        <w:t>because</w:t>
      </w:r>
      <w:r w:rsidR="0016523E" w:rsidRPr="00AD2559">
        <w:rPr>
          <w:rFonts w:ascii="Times New Roman" w:eastAsia="Times New Roman" w:hAnsi="Times New Roman" w:cs="Times New Roman"/>
          <w:sz w:val="24"/>
          <w:szCs w:val="24"/>
          <w:lang w:val="en-GB"/>
        </w:rPr>
        <w:t xml:space="preserve"> </w:t>
      </w:r>
      <w:r w:rsidR="0016523E">
        <w:rPr>
          <w:rFonts w:ascii="Times New Roman" w:eastAsia="Times New Roman" w:hAnsi="Times New Roman" w:cs="Times New Roman"/>
          <w:sz w:val="24"/>
          <w:szCs w:val="24"/>
          <w:lang w:val="en-GB"/>
        </w:rPr>
        <w:t>our view is that</w:t>
      </w:r>
      <w:r w:rsidR="000E20F2" w:rsidRPr="00AD2559">
        <w:rPr>
          <w:rFonts w:ascii="Times New Roman" w:eastAsia="Times New Roman" w:hAnsi="Times New Roman" w:cs="Times New Roman"/>
          <w:sz w:val="24"/>
          <w:szCs w:val="24"/>
          <w:lang w:val="en-GB"/>
        </w:rPr>
        <w:t xml:space="preserve"> new forms of sustainability communication should be developed </w:t>
      </w:r>
      <w:r w:rsidR="0016523E">
        <w:rPr>
          <w:rFonts w:ascii="Times New Roman" w:eastAsia="Times New Roman" w:hAnsi="Times New Roman" w:cs="Times New Roman"/>
          <w:sz w:val="24"/>
          <w:szCs w:val="24"/>
          <w:lang w:val="en-GB"/>
        </w:rPr>
        <w:t>to</w:t>
      </w:r>
      <w:r w:rsidR="000E20F2" w:rsidRPr="00AD2559">
        <w:rPr>
          <w:rFonts w:ascii="Times New Roman" w:eastAsia="Times New Roman" w:hAnsi="Times New Roman" w:cs="Times New Roman"/>
          <w:sz w:val="24"/>
          <w:szCs w:val="24"/>
          <w:lang w:val="en-GB"/>
        </w:rPr>
        <w:t xml:space="preserve"> serve </w:t>
      </w:r>
      <w:r w:rsidR="0016523E">
        <w:rPr>
          <w:rFonts w:ascii="Times New Roman" w:eastAsia="Times New Roman" w:hAnsi="Times New Roman" w:cs="Times New Roman"/>
          <w:sz w:val="24"/>
          <w:szCs w:val="24"/>
          <w:lang w:val="en-GB"/>
        </w:rPr>
        <w:t xml:space="preserve">the </w:t>
      </w:r>
      <w:r w:rsidR="000E20F2" w:rsidRPr="00AD2559">
        <w:rPr>
          <w:rFonts w:ascii="Times New Roman" w:eastAsia="Times New Roman" w:hAnsi="Times New Roman" w:cs="Times New Roman"/>
          <w:sz w:val="24"/>
          <w:szCs w:val="24"/>
          <w:lang w:val="en-GB"/>
        </w:rPr>
        <w:t>differ</w:t>
      </w:r>
      <w:r w:rsidR="0016523E">
        <w:rPr>
          <w:rFonts w:ascii="Times New Roman" w:eastAsia="Times New Roman" w:hAnsi="Times New Roman" w:cs="Times New Roman"/>
          <w:sz w:val="24"/>
          <w:szCs w:val="24"/>
          <w:lang w:val="en-GB"/>
        </w:rPr>
        <w:t>ing</w:t>
      </w:r>
      <w:r w:rsidR="000E20F2" w:rsidRPr="00AD2559">
        <w:rPr>
          <w:rFonts w:ascii="Times New Roman" w:eastAsia="Times New Roman" w:hAnsi="Times New Roman" w:cs="Times New Roman"/>
          <w:sz w:val="24"/>
          <w:szCs w:val="24"/>
          <w:lang w:val="en-GB"/>
        </w:rPr>
        <w:t xml:space="preserve"> expectations </w:t>
      </w:r>
      <w:r w:rsidRPr="009020CB">
        <w:rPr>
          <w:rFonts w:ascii="Times New Roman" w:eastAsia="Times New Roman" w:hAnsi="Times New Roman" w:cs="Times New Roman"/>
          <w:sz w:val="24"/>
          <w:szCs w:val="24"/>
          <w:lang w:val="en-GB"/>
        </w:rPr>
        <w:t xml:space="preserve">not only </w:t>
      </w:r>
      <w:r w:rsidR="000E20F2" w:rsidRPr="00AD2559">
        <w:rPr>
          <w:rFonts w:ascii="Times New Roman" w:eastAsia="Times New Roman" w:hAnsi="Times New Roman" w:cs="Times New Roman"/>
          <w:sz w:val="24"/>
          <w:szCs w:val="24"/>
          <w:lang w:val="en-GB"/>
        </w:rPr>
        <w:t xml:space="preserve">of stakeholders but also </w:t>
      </w:r>
      <w:r w:rsidR="0016523E">
        <w:rPr>
          <w:rFonts w:ascii="Times New Roman" w:eastAsia="Times New Roman" w:hAnsi="Times New Roman" w:cs="Times New Roman"/>
          <w:sz w:val="24"/>
          <w:szCs w:val="24"/>
          <w:lang w:val="en-GB"/>
        </w:rPr>
        <w:t xml:space="preserve">of </w:t>
      </w:r>
      <w:r w:rsidR="000E20F2" w:rsidRPr="00AD2559">
        <w:rPr>
          <w:rFonts w:ascii="Times New Roman" w:eastAsia="Times New Roman" w:hAnsi="Times New Roman" w:cs="Times New Roman"/>
          <w:sz w:val="24"/>
          <w:szCs w:val="24"/>
          <w:lang w:val="en-GB"/>
        </w:rPr>
        <w:t xml:space="preserve">individuals within these stakeholder groups. Isenmann and Kim (2006) offered tailored reports as a solution to this dilemma. However, the change needs to be more drastic. </w:t>
      </w:r>
      <w:r w:rsidR="0016523E">
        <w:rPr>
          <w:rFonts w:ascii="Times New Roman" w:eastAsia="Times New Roman" w:hAnsi="Times New Roman" w:cs="Times New Roman"/>
          <w:sz w:val="24"/>
          <w:szCs w:val="24"/>
          <w:lang w:val="en-GB"/>
        </w:rPr>
        <w:t>O</w:t>
      </w:r>
      <w:r w:rsidR="000E20F2" w:rsidRPr="00AD2559">
        <w:rPr>
          <w:rFonts w:ascii="Times New Roman" w:eastAsia="Times New Roman" w:hAnsi="Times New Roman" w:cs="Times New Roman"/>
          <w:sz w:val="24"/>
          <w:szCs w:val="24"/>
          <w:lang w:val="en-GB"/>
        </w:rPr>
        <w:t>ur results</w:t>
      </w:r>
      <w:r w:rsidR="0016523E">
        <w:rPr>
          <w:rFonts w:ascii="Times New Roman" w:eastAsia="Times New Roman" w:hAnsi="Times New Roman" w:cs="Times New Roman"/>
          <w:sz w:val="24"/>
          <w:szCs w:val="24"/>
          <w:lang w:val="en-GB"/>
        </w:rPr>
        <w:t xml:space="preserve"> suggest that</w:t>
      </w:r>
      <w:r w:rsidR="000E20F2" w:rsidRPr="00AD2559">
        <w:rPr>
          <w:rFonts w:ascii="Times New Roman" w:eastAsia="Times New Roman" w:hAnsi="Times New Roman" w:cs="Times New Roman"/>
          <w:sz w:val="24"/>
          <w:szCs w:val="24"/>
          <w:lang w:val="en-GB"/>
        </w:rPr>
        <w:t xml:space="preserve"> even the expectations within stakeholder group</w:t>
      </w:r>
      <w:r w:rsidR="0016523E">
        <w:rPr>
          <w:rFonts w:ascii="Times New Roman" w:eastAsia="Times New Roman" w:hAnsi="Times New Roman" w:cs="Times New Roman"/>
          <w:sz w:val="24"/>
          <w:szCs w:val="24"/>
          <w:lang w:val="en-GB"/>
        </w:rPr>
        <w:t>s</w:t>
      </w:r>
      <w:r w:rsidR="000E20F2" w:rsidRPr="00AD2559">
        <w:rPr>
          <w:rFonts w:ascii="Times New Roman" w:eastAsia="Times New Roman" w:hAnsi="Times New Roman" w:cs="Times New Roman"/>
          <w:sz w:val="24"/>
          <w:szCs w:val="24"/>
          <w:lang w:val="en-GB"/>
        </w:rPr>
        <w:t xml:space="preserve"> were not similar, </w:t>
      </w:r>
      <w:r w:rsidR="0016523E">
        <w:rPr>
          <w:rFonts w:ascii="Times New Roman" w:eastAsia="Times New Roman" w:hAnsi="Times New Roman" w:cs="Times New Roman"/>
          <w:sz w:val="24"/>
          <w:szCs w:val="24"/>
          <w:lang w:val="en-GB"/>
        </w:rPr>
        <w:t>which creates</w:t>
      </w:r>
      <w:r w:rsidR="000E20F2" w:rsidRPr="00AD2559">
        <w:rPr>
          <w:rFonts w:ascii="Times New Roman" w:eastAsia="Times New Roman" w:hAnsi="Times New Roman" w:cs="Times New Roman"/>
          <w:sz w:val="24"/>
          <w:szCs w:val="24"/>
          <w:lang w:val="en-GB"/>
        </w:rPr>
        <w:t xml:space="preserve"> difficulties in addressing even one stakeholder group’s needs. </w:t>
      </w:r>
    </w:p>
    <w:p w14:paraId="1624E865" w14:textId="38ABB65C"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To conclude, stakeholder views in our empirical data on the usability of the reports were still very critical. The interviewees did not consider themselves </w:t>
      </w:r>
      <w:r w:rsidR="0016523E">
        <w:rPr>
          <w:rFonts w:ascii="Times New Roman" w:eastAsia="Times New Roman" w:hAnsi="Times New Roman" w:cs="Times New Roman"/>
          <w:sz w:val="24"/>
          <w:szCs w:val="24"/>
          <w:lang w:val="en-GB"/>
        </w:rPr>
        <w:t>as</w:t>
      </w:r>
      <w:r w:rsidR="0016523E"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a target group for the reports. This study offers a nano</w:t>
      </w:r>
      <w:r w:rsidR="0016523E">
        <w:rPr>
          <w:rFonts w:ascii="Times New Roman" w:eastAsia="Times New Roman" w:hAnsi="Times New Roman" w:cs="Times New Roman"/>
          <w:sz w:val="24"/>
          <w:szCs w:val="24"/>
          <w:lang w:val="en-GB"/>
        </w:rPr>
        <w:t>-</w:t>
      </w:r>
      <w:r w:rsidRPr="00AD2559">
        <w:rPr>
          <w:rFonts w:ascii="Times New Roman" w:eastAsia="Times New Roman" w:hAnsi="Times New Roman" w:cs="Times New Roman"/>
          <w:sz w:val="24"/>
          <w:szCs w:val="24"/>
          <w:lang w:val="en-GB"/>
        </w:rPr>
        <w:t xml:space="preserve">level explanation </w:t>
      </w:r>
      <w:r w:rsidR="0016523E">
        <w:rPr>
          <w:rFonts w:ascii="Times New Roman" w:eastAsia="Times New Roman" w:hAnsi="Times New Roman" w:cs="Times New Roman"/>
          <w:sz w:val="24"/>
          <w:szCs w:val="24"/>
          <w:lang w:val="en-GB"/>
        </w:rPr>
        <w:t>for</w:t>
      </w:r>
      <w:r w:rsidR="0016523E"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this</w:t>
      </w:r>
      <w:r w:rsidR="0016523E">
        <w:rPr>
          <w:rFonts w:ascii="Times New Roman" w:eastAsia="Times New Roman" w:hAnsi="Times New Roman" w:cs="Times New Roman"/>
          <w:sz w:val="24"/>
          <w:szCs w:val="24"/>
          <w:lang w:val="en-GB"/>
        </w:rPr>
        <w:t xml:space="preserve"> view</w:t>
      </w:r>
      <w:r w:rsidRPr="00AD2559">
        <w:rPr>
          <w:rFonts w:ascii="Times New Roman" w:eastAsia="Times New Roman" w:hAnsi="Times New Roman" w:cs="Times New Roman"/>
          <w:sz w:val="24"/>
          <w:szCs w:val="24"/>
          <w:lang w:val="en-GB"/>
        </w:rPr>
        <w:t xml:space="preserve">: all </w:t>
      </w:r>
      <w:r w:rsidR="0016523E">
        <w:rPr>
          <w:rFonts w:ascii="Times New Roman" w:eastAsia="Times New Roman" w:hAnsi="Times New Roman" w:cs="Times New Roman"/>
          <w:sz w:val="24"/>
          <w:szCs w:val="24"/>
          <w:lang w:val="en-GB"/>
        </w:rPr>
        <w:t xml:space="preserve">of </w:t>
      </w:r>
      <w:r w:rsidRPr="00AD2559">
        <w:rPr>
          <w:rFonts w:ascii="Times New Roman" w:eastAsia="Times New Roman" w:hAnsi="Times New Roman" w:cs="Times New Roman"/>
          <w:sz w:val="24"/>
          <w:szCs w:val="24"/>
          <w:lang w:val="en-GB"/>
        </w:rPr>
        <w:t xml:space="preserve">the stakeholders interpret the relevance of information from different viewpoints, which are related </w:t>
      </w:r>
      <w:r w:rsidR="0016523E">
        <w:rPr>
          <w:rFonts w:ascii="Times New Roman" w:eastAsia="Times New Roman" w:hAnsi="Times New Roman" w:cs="Times New Roman"/>
          <w:sz w:val="24"/>
          <w:szCs w:val="24"/>
          <w:lang w:val="en-GB"/>
        </w:rPr>
        <w:t>to</w:t>
      </w:r>
      <w:r w:rsidR="0016523E"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t xml:space="preserve">their </w:t>
      </w:r>
      <w:r w:rsidR="0016523E" w:rsidRPr="00C01B8B">
        <w:rPr>
          <w:rFonts w:ascii="Times New Roman" w:eastAsia="Times New Roman" w:hAnsi="Times New Roman" w:cs="Times New Roman"/>
          <w:sz w:val="24"/>
          <w:szCs w:val="24"/>
          <w:lang w:val="en-GB"/>
        </w:rPr>
        <w:t xml:space="preserve">previous </w:t>
      </w:r>
      <w:r w:rsidRPr="00AD2559">
        <w:rPr>
          <w:rFonts w:ascii="Times New Roman" w:eastAsia="Times New Roman" w:hAnsi="Times New Roman" w:cs="Times New Roman"/>
          <w:sz w:val="24"/>
          <w:szCs w:val="24"/>
          <w:lang w:val="en-GB"/>
        </w:rPr>
        <w:t xml:space="preserve">personal experiences and perceptions </w:t>
      </w:r>
      <w:r w:rsidR="00CC0423">
        <w:rPr>
          <w:rFonts w:ascii="Times New Roman" w:eastAsia="Times New Roman" w:hAnsi="Times New Roman" w:cs="Times New Roman"/>
          <w:sz w:val="24"/>
          <w:szCs w:val="24"/>
          <w:lang w:val="en-GB"/>
        </w:rPr>
        <w:t>of</w:t>
      </w:r>
      <w:r w:rsidR="00CC0423"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sz w:val="24"/>
          <w:szCs w:val="24"/>
          <w:lang w:val="en-GB"/>
        </w:rPr>
        <w:lastRenderedPageBreak/>
        <w:t xml:space="preserve">corporate sustainability. </w:t>
      </w:r>
    </w:p>
    <w:p w14:paraId="20F42656" w14:textId="4042FCBE" w:rsidR="00BC6155" w:rsidRPr="00AD2559" w:rsidRDefault="000E20F2">
      <w:pPr>
        <w:spacing w:line="360" w:lineRule="auto"/>
        <w:ind w:right="-89"/>
        <w:jc w:val="both"/>
        <w:rPr>
          <w:rFonts w:ascii="Times New Roman" w:eastAsia="Times New Roman" w:hAnsi="Times New Roman" w:cs="Times New Roman"/>
          <w:b/>
          <w:color w:val="333333"/>
          <w:sz w:val="24"/>
          <w:szCs w:val="24"/>
          <w:lang w:val="en-GB"/>
        </w:rPr>
      </w:pPr>
      <w:r w:rsidRPr="00AD2559">
        <w:rPr>
          <w:rFonts w:ascii="Times New Roman" w:eastAsia="Times New Roman" w:hAnsi="Times New Roman" w:cs="Times New Roman"/>
          <w:sz w:val="24"/>
          <w:szCs w:val="24"/>
          <w:lang w:val="en-GB"/>
        </w:rPr>
        <w:t xml:space="preserve">The obvious limitation of our research is that we studied only two companies and their stakeholders. However, we collected a large </w:t>
      </w:r>
      <w:r w:rsidR="0016523E">
        <w:rPr>
          <w:rFonts w:ascii="Times New Roman" w:eastAsia="Times New Roman" w:hAnsi="Times New Roman" w:cs="Times New Roman"/>
          <w:sz w:val="24"/>
          <w:szCs w:val="24"/>
          <w:lang w:val="en-GB"/>
        </w:rPr>
        <w:t xml:space="preserve">set of </w:t>
      </w:r>
      <w:r w:rsidRPr="00165F0B">
        <w:rPr>
          <w:rFonts w:ascii="Times New Roman" w:eastAsia="Times New Roman" w:hAnsi="Times New Roman" w:cs="Times New Roman"/>
          <w:sz w:val="24"/>
          <w:szCs w:val="24"/>
          <w:lang w:val="en-GB"/>
        </w:rPr>
        <w:t xml:space="preserve">qualitative data </w:t>
      </w:r>
      <w:r w:rsidR="0016523E">
        <w:rPr>
          <w:rFonts w:ascii="Times New Roman" w:eastAsia="Times New Roman" w:hAnsi="Times New Roman" w:cs="Times New Roman"/>
          <w:sz w:val="24"/>
          <w:szCs w:val="24"/>
          <w:lang w:val="en-GB"/>
        </w:rPr>
        <w:t xml:space="preserve">in order </w:t>
      </w:r>
      <w:r w:rsidRPr="00165F0B">
        <w:rPr>
          <w:rFonts w:ascii="Times New Roman" w:eastAsia="Times New Roman" w:hAnsi="Times New Roman" w:cs="Times New Roman"/>
          <w:sz w:val="24"/>
          <w:szCs w:val="24"/>
          <w:lang w:val="en-GB"/>
        </w:rPr>
        <w:t xml:space="preserve">to </w:t>
      </w:r>
      <w:r w:rsidR="0016523E">
        <w:rPr>
          <w:rFonts w:ascii="Times New Roman" w:eastAsia="Times New Roman" w:hAnsi="Times New Roman" w:cs="Times New Roman"/>
          <w:sz w:val="24"/>
          <w:szCs w:val="24"/>
          <w:lang w:val="en-GB"/>
        </w:rPr>
        <w:t>obtain</w:t>
      </w:r>
      <w:r w:rsidR="0016523E"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a wide perspective on the topic. </w:t>
      </w:r>
      <w:r w:rsidR="007309E9">
        <w:rPr>
          <w:rFonts w:ascii="Times New Roman" w:eastAsia="Times New Roman" w:hAnsi="Times New Roman" w:cs="Times New Roman"/>
          <w:sz w:val="24"/>
          <w:szCs w:val="24"/>
          <w:lang w:val="en-GB"/>
        </w:rPr>
        <w:t>W</w:t>
      </w:r>
      <w:r w:rsidRPr="00165F0B">
        <w:rPr>
          <w:rFonts w:ascii="Times New Roman" w:eastAsia="Times New Roman" w:hAnsi="Times New Roman" w:cs="Times New Roman"/>
          <w:sz w:val="24"/>
          <w:szCs w:val="24"/>
          <w:lang w:val="en-GB"/>
        </w:rPr>
        <w:t xml:space="preserve">e encourage more research on this topic as we showed that there is a gap in the research in this area. </w:t>
      </w:r>
      <w:r w:rsidR="007309E9">
        <w:rPr>
          <w:rFonts w:ascii="Times New Roman" w:eastAsia="Times New Roman" w:hAnsi="Times New Roman" w:cs="Times New Roman"/>
          <w:sz w:val="24"/>
          <w:szCs w:val="24"/>
          <w:lang w:val="en-GB"/>
        </w:rPr>
        <w:t>A further</w:t>
      </w:r>
      <w:r w:rsidRPr="00165F0B">
        <w:rPr>
          <w:rFonts w:ascii="Times New Roman" w:eastAsia="Times New Roman" w:hAnsi="Times New Roman" w:cs="Times New Roman"/>
          <w:sz w:val="24"/>
          <w:szCs w:val="24"/>
          <w:lang w:val="en-GB"/>
        </w:rPr>
        <w:t xml:space="preserve"> limitation </w:t>
      </w:r>
      <w:r w:rsidR="007309E9">
        <w:rPr>
          <w:rFonts w:ascii="Times New Roman" w:eastAsia="Times New Roman" w:hAnsi="Times New Roman" w:cs="Times New Roman"/>
          <w:sz w:val="24"/>
          <w:szCs w:val="24"/>
          <w:lang w:val="en-GB"/>
        </w:rPr>
        <w:t>of</w:t>
      </w:r>
      <w:r w:rsidR="007309E9"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our research is the peculiarity that in many of the cases the interviewees had not actually read the reports </w:t>
      </w:r>
      <w:r w:rsidR="007309E9">
        <w:rPr>
          <w:rFonts w:ascii="Times New Roman" w:eastAsia="Times New Roman" w:hAnsi="Times New Roman" w:cs="Times New Roman"/>
          <w:sz w:val="24"/>
          <w:szCs w:val="24"/>
          <w:lang w:val="en-GB"/>
        </w:rPr>
        <w:t>yet</w:t>
      </w:r>
      <w:r w:rsidR="007309E9"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they </w:t>
      </w:r>
      <w:r w:rsidR="00CC0423">
        <w:rPr>
          <w:rFonts w:ascii="Times New Roman" w:eastAsia="Times New Roman" w:hAnsi="Times New Roman" w:cs="Times New Roman"/>
          <w:sz w:val="24"/>
          <w:szCs w:val="24"/>
          <w:lang w:val="en-GB"/>
        </w:rPr>
        <w:t>held</w:t>
      </w:r>
      <w:r w:rsidR="00CC0423"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strong views about </w:t>
      </w:r>
      <w:r w:rsidR="00CC0423">
        <w:rPr>
          <w:rFonts w:ascii="Times New Roman" w:eastAsia="Times New Roman" w:hAnsi="Times New Roman" w:cs="Times New Roman"/>
          <w:sz w:val="24"/>
          <w:szCs w:val="24"/>
          <w:lang w:val="en-GB"/>
        </w:rPr>
        <w:t>the reports’</w:t>
      </w:r>
      <w:r w:rsidR="007309E9"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content. It would be interesting to interview </w:t>
      </w:r>
      <w:r w:rsidR="007309E9">
        <w:rPr>
          <w:rFonts w:ascii="Times New Roman" w:eastAsia="Times New Roman" w:hAnsi="Times New Roman" w:cs="Times New Roman"/>
          <w:sz w:val="24"/>
          <w:szCs w:val="24"/>
          <w:lang w:val="en-GB"/>
        </w:rPr>
        <w:t>those</w:t>
      </w:r>
      <w:r w:rsidR="007309E9"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that </w:t>
      </w:r>
      <w:r w:rsidR="007309E9">
        <w:rPr>
          <w:rFonts w:ascii="Times New Roman" w:eastAsia="Times New Roman" w:hAnsi="Times New Roman" w:cs="Times New Roman"/>
          <w:sz w:val="24"/>
          <w:szCs w:val="24"/>
          <w:lang w:val="en-GB"/>
        </w:rPr>
        <w:t xml:space="preserve">have </w:t>
      </w:r>
      <w:r w:rsidRPr="00165F0B">
        <w:rPr>
          <w:rFonts w:ascii="Times New Roman" w:eastAsia="Times New Roman" w:hAnsi="Times New Roman" w:cs="Times New Roman"/>
          <w:sz w:val="24"/>
          <w:szCs w:val="24"/>
          <w:lang w:val="en-GB"/>
        </w:rPr>
        <w:t xml:space="preserve">actually read the reports </w:t>
      </w:r>
      <w:r w:rsidR="00CC0423">
        <w:rPr>
          <w:rFonts w:ascii="Times New Roman" w:eastAsia="Times New Roman" w:hAnsi="Times New Roman" w:cs="Times New Roman"/>
          <w:sz w:val="24"/>
          <w:szCs w:val="24"/>
          <w:lang w:val="en-GB"/>
        </w:rPr>
        <w:t>to</w:t>
      </w:r>
      <w:r w:rsidR="00CC0423"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 xml:space="preserve">collect their views. </w:t>
      </w:r>
      <w:r w:rsidR="00CC0423">
        <w:rPr>
          <w:rFonts w:ascii="Times New Roman" w:eastAsia="Times New Roman" w:hAnsi="Times New Roman" w:cs="Times New Roman"/>
          <w:sz w:val="24"/>
          <w:szCs w:val="24"/>
          <w:lang w:val="en-GB"/>
        </w:rPr>
        <w:t>H</w:t>
      </w:r>
      <w:r w:rsidR="007309E9">
        <w:rPr>
          <w:rFonts w:ascii="Times New Roman" w:eastAsia="Times New Roman" w:hAnsi="Times New Roman" w:cs="Times New Roman"/>
          <w:sz w:val="24"/>
          <w:szCs w:val="24"/>
          <w:lang w:val="en-GB"/>
        </w:rPr>
        <w:t>owever,</w:t>
      </w:r>
      <w:r w:rsidRPr="00165F0B">
        <w:rPr>
          <w:rFonts w:ascii="Times New Roman" w:eastAsia="Times New Roman" w:hAnsi="Times New Roman" w:cs="Times New Roman"/>
          <w:sz w:val="24"/>
          <w:szCs w:val="24"/>
          <w:lang w:val="en-GB"/>
        </w:rPr>
        <w:t xml:space="preserve"> </w:t>
      </w:r>
      <w:r w:rsidR="007309E9">
        <w:rPr>
          <w:rFonts w:ascii="Times New Roman" w:eastAsia="Times New Roman" w:hAnsi="Times New Roman" w:cs="Times New Roman"/>
          <w:sz w:val="24"/>
          <w:szCs w:val="24"/>
          <w:lang w:val="en-GB"/>
        </w:rPr>
        <w:t>the finding that</w:t>
      </w:r>
      <w:r w:rsidRPr="00165F0B">
        <w:rPr>
          <w:rFonts w:ascii="Times New Roman" w:eastAsia="Times New Roman" w:hAnsi="Times New Roman" w:cs="Times New Roman"/>
          <w:sz w:val="24"/>
          <w:szCs w:val="24"/>
          <w:lang w:val="en-GB"/>
        </w:rPr>
        <w:t xml:space="preserve"> the reports were not </w:t>
      </w:r>
      <w:r w:rsidR="007309E9">
        <w:rPr>
          <w:rFonts w:ascii="Times New Roman" w:eastAsia="Times New Roman" w:hAnsi="Times New Roman" w:cs="Times New Roman"/>
          <w:sz w:val="24"/>
          <w:szCs w:val="24"/>
          <w:lang w:val="en-GB"/>
        </w:rPr>
        <w:t>actually</w:t>
      </w:r>
      <w:r w:rsidR="007309E9" w:rsidRPr="00165F0B">
        <w:rPr>
          <w:rFonts w:ascii="Times New Roman" w:eastAsia="Times New Roman" w:hAnsi="Times New Roman" w:cs="Times New Roman"/>
          <w:sz w:val="24"/>
          <w:szCs w:val="24"/>
          <w:lang w:val="en-GB"/>
        </w:rPr>
        <w:t xml:space="preserve"> </w:t>
      </w:r>
      <w:r w:rsidRPr="00165F0B">
        <w:rPr>
          <w:rFonts w:ascii="Times New Roman" w:eastAsia="Times New Roman" w:hAnsi="Times New Roman" w:cs="Times New Roman"/>
          <w:sz w:val="24"/>
          <w:szCs w:val="24"/>
          <w:lang w:val="en-GB"/>
        </w:rPr>
        <w:t>read or used</w:t>
      </w:r>
      <w:r w:rsidR="00CC0423">
        <w:rPr>
          <w:rFonts w:ascii="Times New Roman" w:eastAsia="Times New Roman" w:hAnsi="Times New Roman" w:cs="Times New Roman"/>
          <w:sz w:val="24"/>
          <w:szCs w:val="24"/>
          <w:lang w:val="en-GB"/>
        </w:rPr>
        <w:t xml:space="preserve"> is itself </w:t>
      </w:r>
      <w:r w:rsidR="007309E9">
        <w:rPr>
          <w:rFonts w:ascii="Times New Roman" w:eastAsia="Times New Roman" w:hAnsi="Times New Roman" w:cs="Times New Roman"/>
          <w:sz w:val="24"/>
          <w:szCs w:val="24"/>
          <w:lang w:val="en-GB"/>
        </w:rPr>
        <w:t>an interesting one</w:t>
      </w:r>
      <w:r w:rsidRPr="00165F0B">
        <w:rPr>
          <w:rFonts w:ascii="Times New Roman" w:eastAsia="Times New Roman" w:hAnsi="Times New Roman" w:cs="Times New Roman"/>
          <w:sz w:val="24"/>
          <w:szCs w:val="24"/>
          <w:lang w:val="en-GB"/>
        </w:rPr>
        <w:t xml:space="preserve">. </w:t>
      </w:r>
      <w:r w:rsidR="007309E9">
        <w:rPr>
          <w:rFonts w:ascii="Times New Roman" w:eastAsia="Times New Roman" w:hAnsi="Times New Roman" w:cs="Times New Roman"/>
          <w:sz w:val="24"/>
          <w:szCs w:val="24"/>
          <w:lang w:val="en-GB"/>
        </w:rPr>
        <w:t>I</w:t>
      </w:r>
      <w:r w:rsidR="00D941FA">
        <w:rPr>
          <w:rFonts w:ascii="Times New Roman" w:eastAsia="Times New Roman" w:hAnsi="Times New Roman" w:cs="Times New Roman"/>
          <w:sz w:val="24"/>
          <w:szCs w:val="24"/>
          <w:lang w:val="en-GB"/>
        </w:rPr>
        <w:t>t should also be emphasiz</w:t>
      </w:r>
      <w:r w:rsidR="007309E9">
        <w:rPr>
          <w:rFonts w:ascii="Times New Roman" w:eastAsia="Times New Roman" w:hAnsi="Times New Roman" w:cs="Times New Roman"/>
          <w:sz w:val="24"/>
          <w:szCs w:val="24"/>
          <w:lang w:val="en-GB"/>
        </w:rPr>
        <w:t>ed that t</w:t>
      </w:r>
      <w:r w:rsidRPr="00165F0B">
        <w:rPr>
          <w:rFonts w:ascii="Times New Roman" w:eastAsia="Times New Roman" w:hAnsi="Times New Roman" w:cs="Times New Roman"/>
          <w:sz w:val="24"/>
          <w:szCs w:val="24"/>
          <w:lang w:val="en-GB"/>
        </w:rPr>
        <w:t xml:space="preserve">he results presented in this research are the interviewees’ views on the reports and the reporting process. </w:t>
      </w:r>
      <w:r w:rsidR="00C71F7B">
        <w:rPr>
          <w:rFonts w:ascii="Times New Roman" w:eastAsia="Times New Roman" w:hAnsi="Times New Roman" w:cs="Times New Roman"/>
          <w:sz w:val="24"/>
          <w:szCs w:val="24"/>
          <w:lang w:val="en-GB"/>
        </w:rPr>
        <w:t>T</w:t>
      </w:r>
      <w:r w:rsidRPr="00165F0B">
        <w:rPr>
          <w:rFonts w:ascii="Times New Roman" w:eastAsia="Times New Roman" w:hAnsi="Times New Roman" w:cs="Times New Roman"/>
          <w:sz w:val="24"/>
          <w:szCs w:val="24"/>
          <w:lang w:val="en-GB"/>
        </w:rPr>
        <w:t>hese results</w:t>
      </w:r>
      <w:r w:rsidR="00C71F7B">
        <w:rPr>
          <w:rFonts w:ascii="Times New Roman" w:eastAsia="Times New Roman" w:hAnsi="Times New Roman" w:cs="Times New Roman"/>
          <w:sz w:val="24"/>
          <w:szCs w:val="24"/>
          <w:lang w:val="en-GB"/>
        </w:rPr>
        <w:t>, therefore,</w:t>
      </w:r>
      <w:r w:rsidRPr="00AD2559">
        <w:rPr>
          <w:rFonts w:ascii="Times New Roman" w:eastAsia="Times New Roman" w:hAnsi="Times New Roman" w:cs="Times New Roman"/>
          <w:sz w:val="24"/>
          <w:szCs w:val="24"/>
          <w:lang w:val="en-GB"/>
        </w:rPr>
        <w:t xml:space="preserve"> do not reflect the actual content of the reports or reporting process. </w:t>
      </w:r>
    </w:p>
    <w:p w14:paraId="3CD611B8" w14:textId="447EC0A4" w:rsidR="00BC6155" w:rsidRPr="00AD2559" w:rsidRDefault="00BC6155">
      <w:pPr>
        <w:rPr>
          <w:lang w:val="en-GB"/>
        </w:rPr>
      </w:pPr>
    </w:p>
    <w:p w14:paraId="7B72908A" w14:textId="77777777" w:rsidR="00BC6155" w:rsidRPr="00AD2559" w:rsidRDefault="00BC6155">
      <w:pPr>
        <w:ind w:right="-89"/>
        <w:rPr>
          <w:rFonts w:ascii="Times New Roman" w:eastAsia="Times New Roman" w:hAnsi="Times New Roman" w:cs="Times New Roman"/>
          <w:b/>
          <w:color w:val="333333"/>
          <w:sz w:val="24"/>
          <w:szCs w:val="24"/>
          <w:lang w:val="en-GB"/>
        </w:rPr>
      </w:pPr>
    </w:p>
    <w:p w14:paraId="751FF005"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b/>
          <w:color w:val="333333"/>
          <w:sz w:val="24"/>
          <w:szCs w:val="24"/>
          <w:lang w:val="en-GB"/>
        </w:rPr>
        <w:t>REFERENCES:</w:t>
      </w:r>
    </w:p>
    <w:p w14:paraId="6547F39D" w14:textId="5BB2FD3F"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AccountAbility. 2008. </w:t>
      </w:r>
      <w:r w:rsidRPr="00AD2559">
        <w:rPr>
          <w:rFonts w:ascii="Times New Roman" w:eastAsia="Times New Roman" w:hAnsi="Times New Roman" w:cs="Times New Roman"/>
          <w:i/>
          <w:sz w:val="24"/>
          <w:szCs w:val="24"/>
          <w:lang w:val="en-GB"/>
        </w:rPr>
        <w:t>AA100 Stakeholder engagement standard 2011</w:t>
      </w:r>
      <w:r w:rsidRPr="00AD2559">
        <w:rPr>
          <w:rFonts w:ascii="Times New Roman" w:eastAsia="Times New Roman" w:hAnsi="Times New Roman" w:cs="Times New Roman"/>
          <w:sz w:val="24"/>
          <w:szCs w:val="24"/>
          <w:lang w:val="en-GB"/>
        </w:rPr>
        <w:t>. Final Exposure Draft. Available:</w:t>
      </w:r>
      <w:r w:rsidR="005D7493">
        <w:rPr>
          <w:rFonts w:ascii="Times New Roman" w:eastAsia="Times New Roman" w:hAnsi="Times New Roman" w:cs="Times New Roman"/>
          <w:sz w:val="24"/>
          <w:szCs w:val="24"/>
          <w:lang w:val="en-GB"/>
        </w:rPr>
        <w:t xml:space="preserve"> </w:t>
      </w:r>
      <w:hyperlink r:id="rId9" w:history="1">
        <w:r w:rsidR="005D7493" w:rsidRPr="00AA2DD3">
          <w:rPr>
            <w:rStyle w:val="Hyperlinkki"/>
            <w:rFonts w:ascii="Times New Roman" w:eastAsia="Times New Roman" w:hAnsi="Times New Roman" w:cs="Times New Roman"/>
            <w:sz w:val="24"/>
            <w:szCs w:val="24"/>
            <w:lang w:val="en-GB"/>
          </w:rPr>
          <w:t>www.accountability.org</w:t>
        </w:r>
      </w:hyperlink>
      <w:r w:rsidR="005D7493">
        <w:rPr>
          <w:rFonts w:ascii="Times New Roman" w:eastAsia="Times New Roman" w:hAnsi="Times New Roman" w:cs="Times New Roman"/>
          <w:sz w:val="24"/>
          <w:szCs w:val="24"/>
          <w:lang w:val="en-GB"/>
        </w:rPr>
        <w:t xml:space="preserve"> </w:t>
      </w:r>
      <w:r w:rsidRPr="00435296">
        <w:rPr>
          <w:rFonts w:ascii="Times New Roman" w:eastAsia="Times New Roman" w:hAnsi="Times New Roman" w:cs="Times New Roman"/>
          <w:sz w:val="24"/>
          <w:szCs w:val="24"/>
          <w:lang w:val="en-GB"/>
        </w:rPr>
        <w:t>16/3/2015</w:t>
      </w:r>
    </w:p>
    <w:p w14:paraId="1459BB5C"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Adams, CA. 2002. Internal organizational factors influencing corporate social and ethical reporting. Beyond current theorizing. </w:t>
      </w:r>
      <w:r w:rsidRPr="00435296">
        <w:rPr>
          <w:rFonts w:ascii="Times New Roman" w:eastAsia="Times New Roman" w:hAnsi="Times New Roman" w:cs="Times New Roman"/>
          <w:i/>
          <w:sz w:val="24"/>
          <w:szCs w:val="24"/>
          <w:lang w:val="en-GB"/>
        </w:rPr>
        <w:t xml:space="preserve">Accounting, Auditing &amp; Accountability Journal </w:t>
      </w:r>
      <w:r w:rsidRPr="00435296">
        <w:rPr>
          <w:rFonts w:ascii="Times New Roman" w:eastAsia="Times New Roman" w:hAnsi="Times New Roman" w:cs="Times New Roman"/>
          <w:sz w:val="24"/>
          <w:szCs w:val="24"/>
          <w:lang w:val="en-GB"/>
        </w:rPr>
        <w:t xml:space="preserve">15 (2): 223-250. </w:t>
      </w:r>
    </w:p>
    <w:p w14:paraId="51756C6C"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Adams, CA. 2004. The ethical, social and environmental reporting - performance portrayal gap. </w:t>
      </w:r>
      <w:r w:rsidRPr="00435296">
        <w:rPr>
          <w:rFonts w:ascii="Times New Roman" w:eastAsia="Times New Roman" w:hAnsi="Times New Roman" w:cs="Times New Roman"/>
          <w:i/>
          <w:sz w:val="24"/>
          <w:szCs w:val="24"/>
          <w:lang w:val="en-GB"/>
        </w:rPr>
        <w:t>Accounting, Auditing &amp; Accountability Journal</w:t>
      </w:r>
      <w:r w:rsidRPr="00435296">
        <w:rPr>
          <w:rFonts w:ascii="Times New Roman" w:eastAsia="Times New Roman" w:hAnsi="Times New Roman" w:cs="Times New Roman"/>
          <w:sz w:val="24"/>
          <w:szCs w:val="24"/>
          <w:lang w:val="en-GB"/>
        </w:rPr>
        <w:t xml:space="preserve"> 17 (5): 731-757. </w:t>
      </w:r>
    </w:p>
    <w:p w14:paraId="20CD4753"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Azzone, G, Brophy, M, Noci, G, Welford, R, Young, W. 1997. A stakeholder’s view of environmental reporting. </w:t>
      </w:r>
      <w:r w:rsidRPr="00435296">
        <w:rPr>
          <w:rFonts w:ascii="Times New Roman" w:eastAsia="Times New Roman" w:hAnsi="Times New Roman" w:cs="Times New Roman"/>
          <w:i/>
          <w:sz w:val="24"/>
          <w:szCs w:val="24"/>
          <w:lang w:val="en-GB"/>
        </w:rPr>
        <w:t>Long Range Plan.</w:t>
      </w:r>
      <w:r w:rsidRPr="00435296">
        <w:rPr>
          <w:rFonts w:ascii="Times New Roman" w:eastAsia="Times New Roman" w:hAnsi="Times New Roman" w:cs="Times New Roman"/>
          <w:sz w:val="24"/>
          <w:szCs w:val="24"/>
          <w:lang w:val="en-GB"/>
        </w:rPr>
        <w:t xml:space="preserve"> 30 (5): 699-709.</w:t>
      </w:r>
    </w:p>
    <w:p w14:paraId="7E35F7B1"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Banerjee, B, Bonnefous, A-M. 2011. Stakeholder Management and Sustainability Strategies in the French Nuclear Industry. </w:t>
      </w:r>
      <w:r w:rsidRPr="00435296">
        <w:rPr>
          <w:rFonts w:ascii="Times New Roman" w:eastAsia="Times New Roman" w:hAnsi="Times New Roman" w:cs="Times New Roman"/>
          <w:i/>
          <w:sz w:val="24"/>
          <w:szCs w:val="24"/>
          <w:lang w:val="en-GB"/>
        </w:rPr>
        <w:t>Business Strategy and the Environment</w:t>
      </w:r>
      <w:r w:rsidRPr="00435296">
        <w:rPr>
          <w:rFonts w:ascii="Times New Roman" w:eastAsia="Times New Roman" w:hAnsi="Times New Roman" w:cs="Times New Roman"/>
          <w:sz w:val="24"/>
          <w:szCs w:val="24"/>
          <w:lang w:val="en-GB"/>
        </w:rPr>
        <w:t xml:space="preserve"> 20 (2): 124–140.</w:t>
      </w:r>
    </w:p>
    <w:p w14:paraId="776C3882"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Berger, PL, Luckmann, T. 1966. </w:t>
      </w:r>
      <w:r w:rsidRPr="00435296">
        <w:rPr>
          <w:rFonts w:ascii="Times New Roman" w:eastAsia="Times New Roman" w:hAnsi="Times New Roman" w:cs="Times New Roman"/>
          <w:i/>
          <w:sz w:val="24"/>
          <w:szCs w:val="24"/>
          <w:lang w:val="en-GB"/>
        </w:rPr>
        <w:t>Social construction of reality</w:t>
      </w:r>
      <w:r w:rsidRPr="00435296">
        <w:rPr>
          <w:rFonts w:ascii="Times New Roman" w:eastAsia="Times New Roman" w:hAnsi="Times New Roman" w:cs="Times New Roman"/>
          <w:sz w:val="24"/>
          <w:szCs w:val="24"/>
          <w:lang w:val="en-GB"/>
        </w:rPr>
        <w:t xml:space="preserve">. A treatise in the sociology of knowledge. New York: Garden City. </w:t>
      </w:r>
    </w:p>
    <w:p w14:paraId="0DC0D322"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Bouten, L, Everaert, P, Van Liedekerke, L, De Moor, L, Christians, J. 2011. Corporate social responsibility reporting: A comprehensive picture? </w:t>
      </w:r>
      <w:r w:rsidRPr="00435296">
        <w:rPr>
          <w:rFonts w:ascii="Times New Roman" w:eastAsia="Times New Roman" w:hAnsi="Times New Roman" w:cs="Times New Roman"/>
          <w:i/>
          <w:sz w:val="24"/>
          <w:szCs w:val="24"/>
          <w:lang w:val="en-GB"/>
        </w:rPr>
        <w:t>Accounting Forum</w:t>
      </w:r>
      <w:r w:rsidRPr="00435296">
        <w:rPr>
          <w:rFonts w:ascii="Times New Roman" w:eastAsia="Times New Roman" w:hAnsi="Times New Roman" w:cs="Times New Roman"/>
          <w:sz w:val="24"/>
          <w:szCs w:val="24"/>
          <w:lang w:val="en-GB"/>
        </w:rPr>
        <w:t xml:space="preserve"> 35 187-204. </w:t>
      </w:r>
    </w:p>
    <w:p w14:paraId="3970753A"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Brown, J, Fraser, M. 2006. Approaches and perspectives in social and environmental accounting: and </w:t>
      </w:r>
      <w:r w:rsidRPr="00435296">
        <w:rPr>
          <w:rFonts w:ascii="Times New Roman" w:eastAsia="Times New Roman" w:hAnsi="Times New Roman" w:cs="Times New Roman"/>
          <w:sz w:val="24"/>
          <w:szCs w:val="24"/>
          <w:lang w:val="en-GB"/>
        </w:rPr>
        <w:lastRenderedPageBreak/>
        <w:t>overview of the conceptual landscape</w:t>
      </w:r>
      <w:r w:rsidRPr="00435296">
        <w:rPr>
          <w:rFonts w:ascii="Times New Roman" w:eastAsia="Times New Roman" w:hAnsi="Times New Roman" w:cs="Times New Roman"/>
          <w:i/>
          <w:sz w:val="24"/>
          <w:szCs w:val="24"/>
          <w:lang w:val="en-GB"/>
        </w:rPr>
        <w:t xml:space="preserve">. Business Strategy and the Environment </w:t>
      </w:r>
      <w:r w:rsidRPr="00435296">
        <w:rPr>
          <w:rFonts w:ascii="Times New Roman" w:eastAsia="Times New Roman" w:hAnsi="Times New Roman" w:cs="Times New Roman"/>
          <w:sz w:val="24"/>
          <w:szCs w:val="24"/>
          <w:lang w:val="en-GB"/>
        </w:rPr>
        <w:t>15: 103-117.</w:t>
      </w:r>
    </w:p>
    <w:p w14:paraId="2A4DFC8D"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Deegan, C. 2002. Introduction: The legitimatising effect of social and environmental disclosures - a theoretical foundation. </w:t>
      </w:r>
      <w:r w:rsidRPr="00435296">
        <w:rPr>
          <w:rFonts w:ascii="Times New Roman" w:eastAsia="Times New Roman" w:hAnsi="Times New Roman" w:cs="Times New Roman"/>
          <w:i/>
          <w:sz w:val="24"/>
          <w:szCs w:val="24"/>
          <w:lang w:val="en-GB"/>
        </w:rPr>
        <w:t xml:space="preserve">Accounting, Auditing &amp; Accountability Journal </w:t>
      </w:r>
      <w:r w:rsidRPr="00435296">
        <w:rPr>
          <w:rFonts w:ascii="Times New Roman" w:eastAsia="Times New Roman" w:hAnsi="Times New Roman" w:cs="Times New Roman"/>
          <w:sz w:val="24"/>
          <w:szCs w:val="24"/>
          <w:lang w:val="en-GB"/>
        </w:rPr>
        <w:t>15 (3):</w:t>
      </w:r>
      <w:r w:rsidRPr="00435296">
        <w:rPr>
          <w:rFonts w:ascii="Times New Roman" w:eastAsia="Times New Roman" w:hAnsi="Times New Roman" w:cs="Times New Roman"/>
          <w:i/>
          <w:sz w:val="24"/>
          <w:szCs w:val="24"/>
          <w:lang w:val="en-GB"/>
        </w:rPr>
        <w:t xml:space="preserve"> </w:t>
      </w:r>
      <w:r w:rsidRPr="00435296">
        <w:rPr>
          <w:rFonts w:ascii="Times New Roman" w:eastAsia="Times New Roman" w:hAnsi="Times New Roman" w:cs="Times New Roman"/>
          <w:sz w:val="24"/>
          <w:szCs w:val="24"/>
          <w:lang w:val="en-GB"/>
        </w:rPr>
        <w:t xml:space="preserve">282-311. </w:t>
      </w:r>
    </w:p>
    <w:p w14:paraId="0CDE75D5"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Deegan, C, Rankin, M. 1999. The Environmental Reporting Expectations Gap: Australian Evidence. </w:t>
      </w:r>
      <w:r w:rsidRPr="00435296">
        <w:rPr>
          <w:rFonts w:ascii="Times New Roman" w:eastAsia="Times New Roman" w:hAnsi="Times New Roman" w:cs="Times New Roman"/>
          <w:i/>
          <w:sz w:val="24"/>
          <w:szCs w:val="24"/>
          <w:lang w:val="en-GB"/>
        </w:rPr>
        <w:t>British Accounting Review</w:t>
      </w:r>
      <w:r w:rsidRPr="00435296">
        <w:rPr>
          <w:rFonts w:ascii="Times New Roman" w:eastAsia="Times New Roman" w:hAnsi="Times New Roman" w:cs="Times New Roman"/>
          <w:sz w:val="24"/>
          <w:szCs w:val="24"/>
          <w:lang w:val="en-GB"/>
        </w:rPr>
        <w:t xml:space="preserve"> 31:313-346.</w:t>
      </w:r>
    </w:p>
    <w:p w14:paraId="4D5B203B"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Delmas, M, Toffel, M. 2004. Stakeholders and Environmental Management Practices: An Institutional Framework. </w:t>
      </w:r>
      <w:r w:rsidRPr="00435296">
        <w:rPr>
          <w:rFonts w:ascii="Times New Roman" w:eastAsia="Times New Roman" w:hAnsi="Times New Roman" w:cs="Times New Roman"/>
          <w:i/>
          <w:sz w:val="24"/>
          <w:szCs w:val="24"/>
          <w:lang w:val="en-GB"/>
        </w:rPr>
        <w:t>Business Strategy and the Environment</w:t>
      </w:r>
      <w:r w:rsidRPr="00435296">
        <w:rPr>
          <w:rFonts w:ascii="Times New Roman" w:eastAsia="Times New Roman" w:hAnsi="Times New Roman" w:cs="Times New Roman"/>
          <w:sz w:val="24"/>
          <w:szCs w:val="24"/>
          <w:lang w:val="en-GB"/>
        </w:rPr>
        <w:t xml:space="preserve"> 13 (4): 209–222.</w:t>
      </w:r>
    </w:p>
    <w:p w14:paraId="3BF04596"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Donaldson, T, Dunfee, T. 1994. Toward a unified conception of business ethics: integrative social contracts theory. </w:t>
      </w:r>
      <w:r w:rsidRPr="00435296">
        <w:rPr>
          <w:rFonts w:ascii="Times New Roman" w:eastAsia="Times New Roman" w:hAnsi="Times New Roman" w:cs="Times New Roman"/>
          <w:i/>
          <w:sz w:val="24"/>
          <w:szCs w:val="24"/>
          <w:lang w:val="en-GB"/>
        </w:rPr>
        <w:t>Academy of Management Review</w:t>
      </w:r>
      <w:r w:rsidRPr="00435296">
        <w:rPr>
          <w:rFonts w:ascii="Times New Roman" w:eastAsia="Times New Roman" w:hAnsi="Times New Roman" w:cs="Times New Roman"/>
          <w:sz w:val="24"/>
          <w:szCs w:val="24"/>
          <w:lang w:val="en-GB"/>
        </w:rPr>
        <w:t xml:space="preserve"> 19 (2): 252-284.</w:t>
      </w:r>
    </w:p>
    <w:p w14:paraId="0BAA5048" w14:textId="77777777" w:rsidR="00BC6155"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Donaldson, T, Dunfee, T. 2002. Ties that bind in business ethics: social contracts and why they matter. </w:t>
      </w:r>
      <w:r w:rsidRPr="00435296">
        <w:rPr>
          <w:rFonts w:ascii="Times New Roman" w:eastAsia="Times New Roman" w:hAnsi="Times New Roman" w:cs="Times New Roman"/>
          <w:i/>
          <w:sz w:val="24"/>
          <w:szCs w:val="24"/>
          <w:lang w:val="en-GB"/>
        </w:rPr>
        <w:t>Journal of Banking &amp; Finance</w:t>
      </w:r>
      <w:r w:rsidRPr="00435296">
        <w:rPr>
          <w:rFonts w:ascii="Times New Roman" w:eastAsia="Times New Roman" w:hAnsi="Times New Roman" w:cs="Times New Roman"/>
          <w:sz w:val="24"/>
          <w:szCs w:val="24"/>
          <w:lang w:val="en-GB"/>
        </w:rPr>
        <w:t xml:space="preserve"> 26: 1853-1865.</w:t>
      </w:r>
    </w:p>
    <w:p w14:paraId="3EB1A34F" w14:textId="72016B2E" w:rsidR="00435296" w:rsidRPr="00435296" w:rsidRDefault="00435296">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Dong, S, Burritt, R, Qian, W. 2014. Salient stakeholders in corporate social responsibility reporting by Chinese mining and minerals companies. </w:t>
      </w:r>
      <w:r w:rsidRPr="00435296">
        <w:rPr>
          <w:rFonts w:ascii="Times New Roman" w:eastAsia="Times New Roman" w:hAnsi="Times New Roman" w:cs="Times New Roman"/>
          <w:i/>
          <w:sz w:val="24"/>
          <w:szCs w:val="24"/>
          <w:lang w:val="en-GB"/>
        </w:rPr>
        <w:t>Journal of Cleaner Production</w:t>
      </w:r>
      <w:r w:rsidRPr="00435296">
        <w:rPr>
          <w:rFonts w:ascii="Times New Roman" w:eastAsia="Times New Roman" w:hAnsi="Times New Roman" w:cs="Times New Roman"/>
          <w:sz w:val="24"/>
          <w:szCs w:val="24"/>
          <w:lang w:val="en-GB"/>
        </w:rPr>
        <w:t xml:space="preserve"> 84: 59-69.</w:t>
      </w:r>
    </w:p>
    <w:p w14:paraId="1FD683E5"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Gray, R, Kouhy, R, Lavers, S. 1995. Corporate social and environmental reporting. A review of literature and a longitudinal study of UK disclosure. </w:t>
      </w:r>
      <w:r w:rsidRPr="00435296">
        <w:rPr>
          <w:rFonts w:ascii="Times New Roman" w:eastAsia="Times New Roman" w:hAnsi="Times New Roman" w:cs="Times New Roman"/>
          <w:i/>
          <w:sz w:val="24"/>
          <w:szCs w:val="24"/>
          <w:lang w:val="en-GB"/>
        </w:rPr>
        <w:t>Accounting, Auditing &amp; Accountability Journal</w:t>
      </w:r>
      <w:r w:rsidRPr="00435296">
        <w:rPr>
          <w:rFonts w:ascii="Times New Roman" w:eastAsia="Times New Roman" w:hAnsi="Times New Roman" w:cs="Times New Roman"/>
          <w:sz w:val="24"/>
          <w:szCs w:val="24"/>
          <w:lang w:val="en-GB"/>
        </w:rPr>
        <w:t xml:space="preserve"> 8(2): 47-77. </w:t>
      </w:r>
    </w:p>
    <w:p w14:paraId="038EA257"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EU. 2009. </w:t>
      </w:r>
      <w:r w:rsidRPr="00435296">
        <w:rPr>
          <w:rFonts w:ascii="Times New Roman" w:eastAsia="Times New Roman" w:hAnsi="Times New Roman" w:cs="Times New Roman"/>
          <w:i/>
          <w:sz w:val="24"/>
          <w:szCs w:val="24"/>
          <w:lang w:val="en-GB"/>
        </w:rPr>
        <w:t>Regulation (EC) No 1221/2009 of the European parliament and of the council on the voluntary participation by organisations in a Community eco-management and audit scheme (EMAS)</w:t>
      </w:r>
      <w:r w:rsidRPr="00435296">
        <w:rPr>
          <w:rFonts w:ascii="Times New Roman" w:eastAsia="Times New Roman" w:hAnsi="Times New Roman" w:cs="Times New Roman"/>
          <w:sz w:val="24"/>
          <w:szCs w:val="24"/>
          <w:lang w:val="en-GB"/>
        </w:rPr>
        <w:t xml:space="preserve">. </w:t>
      </w:r>
    </w:p>
    <w:p w14:paraId="11F69549"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EU. 2013. </w:t>
      </w:r>
      <w:r w:rsidRPr="00435296">
        <w:rPr>
          <w:rFonts w:ascii="Times New Roman" w:eastAsia="Times New Roman" w:hAnsi="Times New Roman" w:cs="Times New Roman"/>
          <w:i/>
          <w:sz w:val="24"/>
          <w:szCs w:val="24"/>
          <w:lang w:val="en-GB"/>
        </w:rPr>
        <w:t>Directive 2014/95/EU of the European parliament and of the council amending Directive 2013/34/EU as regards disclosure of non-financial and diversity information by certain large undertakings and groups.</w:t>
      </w:r>
    </w:p>
    <w:p w14:paraId="3BC9D568"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Farneti, F, Guthrie, J. 2009. Sustainability reporting by Australian public sector organizations: why they report. </w:t>
      </w:r>
      <w:r w:rsidRPr="00435296">
        <w:rPr>
          <w:rFonts w:ascii="Times New Roman" w:eastAsia="Times New Roman" w:hAnsi="Times New Roman" w:cs="Times New Roman"/>
          <w:i/>
          <w:sz w:val="24"/>
          <w:szCs w:val="24"/>
          <w:lang w:val="en-GB"/>
        </w:rPr>
        <w:t>Accounting Forum</w:t>
      </w:r>
      <w:r w:rsidRPr="00435296">
        <w:rPr>
          <w:rFonts w:ascii="Times New Roman" w:eastAsia="Times New Roman" w:hAnsi="Times New Roman" w:cs="Times New Roman"/>
          <w:sz w:val="24"/>
          <w:szCs w:val="24"/>
          <w:lang w:val="en-GB"/>
        </w:rPr>
        <w:t xml:space="preserve"> 33, 89-98.</w:t>
      </w:r>
    </w:p>
    <w:p w14:paraId="490CBFFC"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Garriga, E, Mele, D. 2004. Corporate social responsibility theories: mapping the territory. </w:t>
      </w:r>
      <w:r w:rsidRPr="00435296">
        <w:rPr>
          <w:rFonts w:ascii="Times New Roman" w:eastAsia="Times New Roman" w:hAnsi="Times New Roman" w:cs="Times New Roman"/>
          <w:i/>
          <w:sz w:val="24"/>
          <w:szCs w:val="24"/>
          <w:lang w:val="en-GB"/>
        </w:rPr>
        <w:t>Journal of Business Ethics</w:t>
      </w:r>
      <w:r w:rsidRPr="00435296">
        <w:rPr>
          <w:rFonts w:ascii="Times New Roman" w:eastAsia="Times New Roman" w:hAnsi="Times New Roman" w:cs="Times New Roman"/>
          <w:sz w:val="24"/>
          <w:szCs w:val="24"/>
          <w:lang w:val="en-GB"/>
        </w:rPr>
        <w:t xml:space="preserve"> 53:51-71. </w:t>
      </w:r>
    </w:p>
    <w:p w14:paraId="092E1226"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GRI. 2013. </w:t>
      </w:r>
      <w:r w:rsidRPr="00435296">
        <w:rPr>
          <w:rFonts w:ascii="Times New Roman" w:eastAsia="Times New Roman" w:hAnsi="Times New Roman" w:cs="Times New Roman"/>
          <w:i/>
          <w:sz w:val="24"/>
          <w:szCs w:val="24"/>
          <w:lang w:val="en-GB"/>
        </w:rPr>
        <w:t>G4 Sustainability Reporting Guidelines</w:t>
      </w:r>
      <w:r w:rsidRPr="00435296">
        <w:rPr>
          <w:rFonts w:ascii="Times New Roman" w:eastAsia="Times New Roman" w:hAnsi="Times New Roman" w:cs="Times New Roman"/>
          <w:sz w:val="24"/>
          <w:szCs w:val="24"/>
          <w:lang w:val="en-GB"/>
        </w:rPr>
        <w:t xml:space="preserve">. Implementation manual. Global Reporting Initiative. Amsterdam. Available: </w:t>
      </w:r>
      <w:hyperlink r:id="rId10">
        <w:r w:rsidRPr="00435296">
          <w:rPr>
            <w:rFonts w:ascii="Times New Roman" w:eastAsia="Times New Roman" w:hAnsi="Times New Roman" w:cs="Times New Roman"/>
            <w:color w:val="0000FF"/>
            <w:sz w:val="24"/>
            <w:szCs w:val="24"/>
            <w:u w:val="single"/>
            <w:lang w:val="en-GB"/>
          </w:rPr>
          <w:t>https://www.globalreporting.org/</w:t>
        </w:r>
      </w:hyperlink>
      <w:r w:rsidRPr="00435296">
        <w:rPr>
          <w:rFonts w:ascii="Times New Roman" w:eastAsia="Times New Roman" w:hAnsi="Times New Roman" w:cs="Times New Roman"/>
          <w:sz w:val="24"/>
          <w:szCs w:val="24"/>
          <w:lang w:val="en-GB"/>
        </w:rPr>
        <w:t xml:space="preserve"> 16/3/2015</w:t>
      </w:r>
    </w:p>
    <w:p w14:paraId="477AE8FC"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lastRenderedPageBreak/>
        <w:t xml:space="preserve">Hahn, R., Lülfs, R. 2014. Legitimizing Negative Aspects in GRI-Oriented Sustainability Reporting: A Qualitative Analysis of Corporate Disclosure Strategies. </w:t>
      </w:r>
      <w:r w:rsidRPr="00435296">
        <w:rPr>
          <w:rFonts w:ascii="Times New Roman" w:eastAsia="Times New Roman" w:hAnsi="Times New Roman" w:cs="Times New Roman"/>
          <w:i/>
          <w:sz w:val="24"/>
          <w:szCs w:val="24"/>
          <w:lang w:val="en-GB"/>
        </w:rPr>
        <w:t>Journal of Business Ethics</w:t>
      </w:r>
      <w:r w:rsidRPr="00435296">
        <w:rPr>
          <w:rFonts w:ascii="Times New Roman" w:eastAsia="Times New Roman" w:hAnsi="Times New Roman" w:cs="Times New Roman"/>
          <w:sz w:val="24"/>
          <w:szCs w:val="24"/>
          <w:lang w:val="en-GB"/>
        </w:rPr>
        <w:t xml:space="preserve"> 123: 401-420.</w:t>
      </w:r>
    </w:p>
    <w:p w14:paraId="5148F9B1" w14:textId="77777777" w:rsidR="00BC6155" w:rsidRPr="00435296" w:rsidRDefault="000E20F2">
      <w:pPr>
        <w:spacing w:line="360" w:lineRule="auto"/>
        <w:ind w:right="-89"/>
        <w:jc w:val="both"/>
        <w:rPr>
          <w:rFonts w:ascii="Times New Roman" w:eastAsia="Times New Roman" w:hAnsi="Times New Roman" w:cs="Times New Roman"/>
          <w:sz w:val="24"/>
          <w:szCs w:val="24"/>
          <w:lang w:val="en-GB"/>
        </w:rPr>
      </w:pPr>
      <w:r w:rsidRPr="00435296">
        <w:rPr>
          <w:rFonts w:ascii="Times New Roman" w:eastAsia="Times New Roman" w:hAnsi="Times New Roman" w:cs="Times New Roman"/>
          <w:sz w:val="24"/>
          <w:szCs w:val="24"/>
          <w:lang w:val="en-GB"/>
        </w:rPr>
        <w:t xml:space="preserve">Hasnas, J. 1998. The normative theories of business ethics: a guide for the perplexed. </w:t>
      </w:r>
      <w:r w:rsidRPr="00435296">
        <w:rPr>
          <w:rFonts w:ascii="Times New Roman" w:eastAsia="Times New Roman" w:hAnsi="Times New Roman" w:cs="Times New Roman"/>
          <w:i/>
          <w:sz w:val="24"/>
          <w:szCs w:val="24"/>
          <w:lang w:val="en-GB"/>
        </w:rPr>
        <w:t>Business Ethics Quarterly</w:t>
      </w:r>
      <w:r w:rsidRPr="00435296">
        <w:rPr>
          <w:rFonts w:ascii="Times New Roman" w:eastAsia="Times New Roman" w:hAnsi="Times New Roman" w:cs="Times New Roman"/>
          <w:sz w:val="24"/>
          <w:szCs w:val="24"/>
          <w:lang w:val="en-GB"/>
        </w:rPr>
        <w:t xml:space="preserve"> 8(1): 19-42.</w:t>
      </w:r>
    </w:p>
    <w:p w14:paraId="779FD596"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5D7493">
        <w:rPr>
          <w:rFonts w:ascii="Times New Roman" w:eastAsia="Times New Roman" w:hAnsi="Times New Roman" w:cs="Times New Roman"/>
          <w:sz w:val="24"/>
          <w:szCs w:val="24"/>
          <w:lang w:val="en-US"/>
        </w:rPr>
        <w:t xml:space="preserve">Hedberg, CJ, Von Malmborg, F. 2003. </w:t>
      </w:r>
      <w:r w:rsidRPr="00AD2559">
        <w:rPr>
          <w:rFonts w:ascii="Times New Roman" w:eastAsia="Times New Roman" w:hAnsi="Times New Roman" w:cs="Times New Roman"/>
          <w:sz w:val="24"/>
          <w:szCs w:val="24"/>
          <w:lang w:val="en-GB"/>
        </w:rPr>
        <w:t xml:space="preserve">The Global Reporting Initiative and corporate sustainability reporting in Swedish companies. </w:t>
      </w:r>
      <w:r w:rsidRPr="00AD2559">
        <w:rPr>
          <w:rFonts w:ascii="Times New Roman" w:eastAsia="Times New Roman" w:hAnsi="Times New Roman" w:cs="Times New Roman"/>
          <w:i/>
          <w:sz w:val="24"/>
          <w:szCs w:val="24"/>
          <w:lang w:val="en-GB"/>
        </w:rPr>
        <w:t xml:space="preserve">Corporate Social Responsibility and Environmental Management </w:t>
      </w:r>
      <w:r w:rsidRPr="00AD2559">
        <w:rPr>
          <w:rFonts w:ascii="Times New Roman" w:eastAsia="Times New Roman" w:hAnsi="Times New Roman" w:cs="Times New Roman"/>
          <w:sz w:val="24"/>
          <w:szCs w:val="24"/>
          <w:lang w:val="en-GB"/>
        </w:rPr>
        <w:t xml:space="preserve">10: 153-164. </w:t>
      </w:r>
    </w:p>
    <w:p w14:paraId="49D1D6F9"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5D7493">
        <w:rPr>
          <w:rFonts w:ascii="Times New Roman" w:eastAsia="Times New Roman" w:hAnsi="Times New Roman" w:cs="Times New Roman"/>
          <w:sz w:val="24"/>
          <w:szCs w:val="24"/>
          <w:lang w:val="en-US"/>
        </w:rPr>
        <w:t xml:space="preserve">Heugens, P, van Oosterhout, J, Kaptein, M. 2006. </w:t>
      </w:r>
      <w:r w:rsidRPr="00AD2559">
        <w:rPr>
          <w:rFonts w:ascii="Times New Roman" w:eastAsia="Times New Roman" w:hAnsi="Times New Roman" w:cs="Times New Roman"/>
          <w:sz w:val="24"/>
          <w:szCs w:val="24"/>
          <w:lang w:val="en-GB"/>
        </w:rPr>
        <w:t xml:space="preserve">Foundations and applications for contractualist business ethics. </w:t>
      </w:r>
      <w:r w:rsidRPr="00AD2559">
        <w:rPr>
          <w:rFonts w:ascii="Times New Roman" w:eastAsia="Times New Roman" w:hAnsi="Times New Roman" w:cs="Times New Roman"/>
          <w:i/>
          <w:sz w:val="24"/>
          <w:szCs w:val="24"/>
          <w:lang w:val="en-GB"/>
        </w:rPr>
        <w:t>Journal of Business Ethics</w:t>
      </w:r>
      <w:r w:rsidRPr="00AD2559">
        <w:rPr>
          <w:rFonts w:ascii="Times New Roman" w:eastAsia="Times New Roman" w:hAnsi="Times New Roman" w:cs="Times New Roman"/>
          <w:sz w:val="24"/>
          <w:szCs w:val="24"/>
          <w:lang w:val="en-GB"/>
        </w:rPr>
        <w:t xml:space="preserve"> 68: 211-288. </w:t>
      </w:r>
    </w:p>
    <w:p w14:paraId="1230F57D"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Huang, C, Kung, F. 2010. Drivers of environmental disclosure and stakeholder expectation: Evidence from Taiwan. </w:t>
      </w:r>
      <w:r w:rsidRPr="00AD2559">
        <w:rPr>
          <w:rFonts w:ascii="Times New Roman" w:eastAsia="Times New Roman" w:hAnsi="Times New Roman" w:cs="Times New Roman"/>
          <w:i/>
          <w:sz w:val="24"/>
          <w:szCs w:val="24"/>
          <w:lang w:val="en-GB"/>
        </w:rPr>
        <w:t xml:space="preserve">Journal of Business Ethics </w:t>
      </w:r>
      <w:r w:rsidRPr="00AD2559">
        <w:rPr>
          <w:rFonts w:ascii="Times New Roman" w:eastAsia="Times New Roman" w:hAnsi="Times New Roman" w:cs="Times New Roman"/>
          <w:sz w:val="24"/>
          <w:szCs w:val="24"/>
          <w:lang w:val="en-GB"/>
        </w:rPr>
        <w:t xml:space="preserve">96: 435-451. </w:t>
      </w:r>
    </w:p>
    <w:p w14:paraId="7B466684"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IIRC. 2013. </w:t>
      </w:r>
      <w:r w:rsidRPr="00AD2559">
        <w:rPr>
          <w:rFonts w:ascii="Times New Roman" w:eastAsia="Times New Roman" w:hAnsi="Times New Roman" w:cs="Times New Roman"/>
          <w:i/>
          <w:sz w:val="24"/>
          <w:szCs w:val="24"/>
          <w:lang w:val="en-GB"/>
        </w:rPr>
        <w:t>The international &lt;IR&gt; framework</w:t>
      </w:r>
      <w:r w:rsidRPr="00AD2559">
        <w:rPr>
          <w:rFonts w:ascii="Times New Roman" w:eastAsia="Times New Roman" w:hAnsi="Times New Roman" w:cs="Times New Roman"/>
          <w:sz w:val="24"/>
          <w:szCs w:val="24"/>
          <w:lang w:val="en-GB"/>
        </w:rPr>
        <w:t xml:space="preserve">. Integrated reporting &lt;IR&gt;. The International Integrated Reporting Council. Available: </w:t>
      </w:r>
      <w:hyperlink r:id="rId11">
        <w:r w:rsidRPr="00AD2559">
          <w:rPr>
            <w:rFonts w:ascii="Times New Roman" w:eastAsia="Times New Roman" w:hAnsi="Times New Roman" w:cs="Times New Roman"/>
            <w:color w:val="0000FF"/>
            <w:sz w:val="24"/>
            <w:szCs w:val="24"/>
            <w:u w:val="single"/>
            <w:lang w:val="en-GB"/>
          </w:rPr>
          <w:t>http://www.theiirc.org/</w:t>
        </w:r>
      </w:hyperlink>
      <w:r w:rsidRPr="00AD2559">
        <w:rPr>
          <w:rFonts w:ascii="Times New Roman" w:eastAsia="Times New Roman" w:hAnsi="Times New Roman" w:cs="Times New Roman"/>
          <w:sz w:val="24"/>
          <w:szCs w:val="24"/>
          <w:lang w:val="en-GB"/>
        </w:rPr>
        <w:t xml:space="preserve"> 16/3/2015</w:t>
      </w:r>
    </w:p>
    <w:p w14:paraId="56D7D94D"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Isenmann, R, Kim, K. 2006. Interactive sustainability reporting. Developing clear target group tailoring and stimulating stakeholder dialogue. In Schaltegger, S, Bennet, M, Burritt, R. (eds.) </w:t>
      </w:r>
      <w:r w:rsidRPr="00AD2559">
        <w:rPr>
          <w:rFonts w:ascii="Times New Roman" w:eastAsia="Times New Roman" w:hAnsi="Times New Roman" w:cs="Times New Roman"/>
          <w:i/>
          <w:sz w:val="24"/>
          <w:szCs w:val="24"/>
          <w:lang w:val="en-GB"/>
        </w:rPr>
        <w:t>Sustainability accounting and reporting</w:t>
      </w:r>
      <w:r w:rsidRPr="00AD2559">
        <w:rPr>
          <w:rFonts w:ascii="Times New Roman" w:eastAsia="Times New Roman" w:hAnsi="Times New Roman" w:cs="Times New Roman"/>
          <w:sz w:val="24"/>
          <w:szCs w:val="24"/>
          <w:lang w:val="en-GB"/>
        </w:rPr>
        <w:t xml:space="preserve">. Springer, Berlin, 533-555. </w:t>
      </w:r>
    </w:p>
    <w:p w14:paraId="31B848D9"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Ligeti, G, Oravecz, A. 2009. CSR communication of corporate enterprises in Hungary. </w:t>
      </w:r>
      <w:r w:rsidRPr="00AD2559">
        <w:rPr>
          <w:rFonts w:ascii="Times New Roman" w:eastAsia="Times New Roman" w:hAnsi="Times New Roman" w:cs="Times New Roman"/>
          <w:i/>
          <w:sz w:val="24"/>
          <w:szCs w:val="24"/>
          <w:lang w:val="en-GB"/>
        </w:rPr>
        <w:t>Journal of Business Ethics</w:t>
      </w:r>
      <w:r w:rsidRPr="00AD2559">
        <w:rPr>
          <w:rFonts w:ascii="Times New Roman" w:eastAsia="Times New Roman" w:hAnsi="Times New Roman" w:cs="Times New Roman"/>
          <w:sz w:val="24"/>
          <w:szCs w:val="24"/>
          <w:lang w:val="en-GB"/>
        </w:rPr>
        <w:t xml:space="preserve"> 84: 137-149.</w:t>
      </w:r>
    </w:p>
    <w:p w14:paraId="05CF7990"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Lozano, R, Carpenter, A, Huising, D. 2014. A review of “theories of the firm” and their contributions to corporate sustainability. </w:t>
      </w:r>
      <w:r w:rsidRPr="00AD2559">
        <w:rPr>
          <w:rFonts w:ascii="Times New Roman" w:eastAsia="Times New Roman" w:hAnsi="Times New Roman" w:cs="Times New Roman"/>
          <w:i/>
          <w:sz w:val="24"/>
          <w:szCs w:val="24"/>
          <w:lang w:val="en-GB"/>
        </w:rPr>
        <w:t>Journal of Cleaner Production</w:t>
      </w:r>
      <w:r w:rsidRPr="00AD2559">
        <w:rPr>
          <w:rFonts w:ascii="Times New Roman" w:eastAsia="Times New Roman" w:hAnsi="Times New Roman" w:cs="Times New Roman"/>
          <w:sz w:val="24"/>
          <w:szCs w:val="24"/>
          <w:lang w:val="en-GB"/>
        </w:rPr>
        <w:t xml:space="preserve"> 160 (1), 430-442. </w:t>
      </w:r>
    </w:p>
    <w:p w14:paraId="03773CCB"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Laine, M. 2009. Ensuring legitimacy through rhetorical changes? A longitudinal interpretation of the environmental disclosures of a leading Finnish chemical company. </w:t>
      </w:r>
      <w:r w:rsidRPr="00AD2559">
        <w:rPr>
          <w:rFonts w:ascii="Times New Roman" w:eastAsia="Times New Roman" w:hAnsi="Times New Roman" w:cs="Times New Roman"/>
          <w:i/>
          <w:sz w:val="24"/>
          <w:szCs w:val="24"/>
          <w:lang w:val="en-GB"/>
        </w:rPr>
        <w:t>Accounting, Auditing &amp; Accountability Journal</w:t>
      </w:r>
      <w:r w:rsidRPr="00AD2559">
        <w:rPr>
          <w:rFonts w:ascii="Times New Roman" w:eastAsia="Times New Roman" w:hAnsi="Times New Roman" w:cs="Times New Roman"/>
          <w:sz w:val="24"/>
          <w:szCs w:val="24"/>
          <w:lang w:val="en-GB"/>
        </w:rPr>
        <w:t xml:space="preserve"> 22 (7): 1029-1054. </w:t>
      </w:r>
    </w:p>
    <w:p w14:paraId="1063E30F"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Manetti, G. 2011. The quality of stakeholder engagement in sustainability reporting: empirical evidence and critical points. </w:t>
      </w:r>
      <w:r w:rsidRPr="00AD2559">
        <w:rPr>
          <w:rFonts w:ascii="Times New Roman" w:eastAsia="Times New Roman" w:hAnsi="Times New Roman" w:cs="Times New Roman"/>
          <w:i/>
          <w:sz w:val="24"/>
          <w:szCs w:val="24"/>
          <w:lang w:val="en-GB"/>
        </w:rPr>
        <w:t>Corporate Social Responsibility and Environmental Management</w:t>
      </w:r>
      <w:r w:rsidRPr="00AD2559">
        <w:rPr>
          <w:rFonts w:ascii="Times New Roman" w:eastAsia="Times New Roman" w:hAnsi="Times New Roman" w:cs="Times New Roman"/>
          <w:sz w:val="24"/>
          <w:szCs w:val="24"/>
          <w:lang w:val="en-GB"/>
        </w:rPr>
        <w:t xml:space="preserve"> 18: 110-122.</w:t>
      </w:r>
    </w:p>
    <w:p w14:paraId="630A6979"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Milne, M, Patten, D. 2002. Securing organizational legitimacy. An experimental decision case examining the impact of environmental disclosures. </w:t>
      </w:r>
      <w:r w:rsidRPr="00AD2559">
        <w:rPr>
          <w:rFonts w:ascii="Times New Roman" w:eastAsia="Times New Roman" w:hAnsi="Times New Roman" w:cs="Times New Roman"/>
          <w:i/>
          <w:sz w:val="24"/>
          <w:szCs w:val="24"/>
          <w:lang w:val="en-GB"/>
        </w:rPr>
        <w:t>Accounting, Auditing &amp; Accountability Journal</w:t>
      </w:r>
      <w:r w:rsidRPr="00AD2559">
        <w:rPr>
          <w:rFonts w:ascii="Times New Roman" w:eastAsia="Times New Roman" w:hAnsi="Times New Roman" w:cs="Times New Roman"/>
          <w:sz w:val="24"/>
          <w:szCs w:val="24"/>
          <w:lang w:val="en-GB"/>
        </w:rPr>
        <w:t xml:space="preserve"> 15(3): 372-405. </w:t>
      </w:r>
    </w:p>
    <w:p w14:paraId="217D3B8C"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lastRenderedPageBreak/>
        <w:t xml:space="preserve">Mitchell, C.G., Quinn, N.W. 2005. Environmental reporting disclosure in South Africa: A comparative study of the expectations of selected groups of preparers and users. </w:t>
      </w:r>
      <w:r w:rsidRPr="00AD2559">
        <w:rPr>
          <w:rFonts w:ascii="Times New Roman" w:eastAsia="Times New Roman" w:hAnsi="Times New Roman" w:cs="Times New Roman"/>
          <w:i/>
          <w:sz w:val="24"/>
          <w:szCs w:val="24"/>
          <w:lang w:val="en-GB"/>
        </w:rPr>
        <w:t>Meditari Accountancy Research</w:t>
      </w:r>
      <w:r w:rsidRPr="00AD2559">
        <w:rPr>
          <w:rFonts w:ascii="Times New Roman" w:eastAsia="Times New Roman" w:hAnsi="Times New Roman" w:cs="Times New Roman"/>
          <w:sz w:val="24"/>
          <w:szCs w:val="24"/>
          <w:lang w:val="en-GB"/>
        </w:rPr>
        <w:t xml:space="preserve"> 13(2), 17-33.</w:t>
      </w:r>
    </w:p>
    <w:p w14:paraId="5C62359C"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Morsing, M, Schultz, M. 2006. Corporate social responsibility communication: stakeholder information, response and involvement strategies. </w:t>
      </w:r>
      <w:r w:rsidRPr="00AD2559">
        <w:rPr>
          <w:rFonts w:ascii="Times New Roman" w:eastAsia="Times New Roman" w:hAnsi="Times New Roman" w:cs="Times New Roman"/>
          <w:i/>
          <w:sz w:val="24"/>
          <w:szCs w:val="24"/>
          <w:lang w:val="en-GB"/>
        </w:rPr>
        <w:t xml:space="preserve">Business Ethics: A European Review </w:t>
      </w:r>
      <w:r w:rsidRPr="00AD2559">
        <w:rPr>
          <w:rFonts w:ascii="Times New Roman" w:eastAsia="Times New Roman" w:hAnsi="Times New Roman" w:cs="Times New Roman"/>
          <w:sz w:val="24"/>
          <w:szCs w:val="24"/>
          <w:lang w:val="en-GB"/>
        </w:rPr>
        <w:t xml:space="preserve">15(4): 323-338. </w:t>
      </w:r>
    </w:p>
    <w:p w14:paraId="3EAF9403"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Mäkelä, H, Näsi, S. 2010. Social responsibilities of MNCs in downsizing operations. </w:t>
      </w:r>
      <w:r w:rsidRPr="00AD2559">
        <w:rPr>
          <w:rFonts w:ascii="Times New Roman" w:eastAsia="Times New Roman" w:hAnsi="Times New Roman" w:cs="Times New Roman"/>
          <w:i/>
          <w:sz w:val="24"/>
          <w:szCs w:val="24"/>
          <w:lang w:val="en-GB"/>
        </w:rPr>
        <w:t xml:space="preserve">Accounting, Auditing &amp; Accountability Journal </w:t>
      </w:r>
      <w:r w:rsidRPr="00AD2559">
        <w:rPr>
          <w:rFonts w:ascii="Times New Roman" w:eastAsia="Times New Roman" w:hAnsi="Times New Roman" w:cs="Times New Roman"/>
          <w:sz w:val="24"/>
          <w:szCs w:val="24"/>
          <w:lang w:val="en-GB"/>
        </w:rPr>
        <w:t>23 (2): 149-174.</w:t>
      </w:r>
    </w:p>
    <w:p w14:paraId="70CE17F8"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O’Dwyer, B, Unerman, J., Hession, E. 2005. Used needs in sustainability reporting: Perspectives of stakeholders in Ireland. </w:t>
      </w:r>
      <w:r w:rsidRPr="00AD2559">
        <w:rPr>
          <w:rFonts w:ascii="Times New Roman" w:eastAsia="Times New Roman" w:hAnsi="Times New Roman" w:cs="Times New Roman"/>
          <w:i/>
          <w:sz w:val="24"/>
          <w:szCs w:val="24"/>
          <w:lang w:val="en-GB"/>
        </w:rPr>
        <w:t>European Accounting Review</w:t>
      </w:r>
      <w:r w:rsidRPr="00AD2559">
        <w:rPr>
          <w:rFonts w:ascii="Times New Roman" w:eastAsia="Times New Roman" w:hAnsi="Times New Roman" w:cs="Times New Roman"/>
          <w:sz w:val="24"/>
          <w:szCs w:val="24"/>
          <w:lang w:val="en-GB"/>
        </w:rPr>
        <w:t xml:space="preserve"> 14 (4): 759-787. </w:t>
      </w:r>
    </w:p>
    <w:p w14:paraId="2D7A7FFA"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Pajunen, K. 2006. Living in agreement with a contract: the management of moral and viable firm-stakeholder relationships. </w:t>
      </w:r>
      <w:r w:rsidRPr="00AD2559">
        <w:rPr>
          <w:rFonts w:ascii="Times New Roman" w:eastAsia="Times New Roman" w:hAnsi="Times New Roman" w:cs="Times New Roman"/>
          <w:i/>
          <w:sz w:val="24"/>
          <w:szCs w:val="24"/>
          <w:lang w:val="en-GB"/>
        </w:rPr>
        <w:t>Journal of Business Ethics</w:t>
      </w:r>
      <w:r w:rsidRPr="00AD2559">
        <w:rPr>
          <w:rFonts w:ascii="Times New Roman" w:eastAsia="Times New Roman" w:hAnsi="Times New Roman" w:cs="Times New Roman"/>
          <w:sz w:val="24"/>
          <w:szCs w:val="24"/>
          <w:lang w:val="en-GB"/>
        </w:rPr>
        <w:t xml:space="preserve"> 68 (3), 243-258.</w:t>
      </w:r>
    </w:p>
    <w:p w14:paraId="4F8C6F76"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Patton, MQ. 2002. </w:t>
      </w:r>
      <w:r w:rsidRPr="00AD2559">
        <w:rPr>
          <w:rFonts w:ascii="Times New Roman" w:eastAsia="Times New Roman" w:hAnsi="Times New Roman" w:cs="Times New Roman"/>
          <w:i/>
          <w:sz w:val="24"/>
          <w:szCs w:val="24"/>
          <w:lang w:val="en-GB"/>
        </w:rPr>
        <w:t>Qualitative research &amp; evaluation methods</w:t>
      </w:r>
      <w:r w:rsidRPr="00AD2559">
        <w:rPr>
          <w:rFonts w:ascii="Times New Roman" w:eastAsia="Times New Roman" w:hAnsi="Times New Roman" w:cs="Times New Roman"/>
          <w:sz w:val="24"/>
          <w:szCs w:val="24"/>
          <w:lang w:val="en-GB"/>
        </w:rPr>
        <w:t xml:space="preserve">. United States of America: Sage publications inc. </w:t>
      </w:r>
    </w:p>
    <w:p w14:paraId="599CF34F"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Perrini, F, Tencati, A. 2006. Sustainability and Stakeholder Management: The need for new corporate performance and reporting systems. </w:t>
      </w:r>
      <w:r w:rsidRPr="00AD2559">
        <w:rPr>
          <w:rFonts w:ascii="Times New Roman" w:eastAsia="Times New Roman" w:hAnsi="Times New Roman" w:cs="Times New Roman"/>
          <w:i/>
          <w:sz w:val="24"/>
          <w:szCs w:val="24"/>
          <w:lang w:val="en-GB"/>
        </w:rPr>
        <w:t>Business Strategy and the Environment</w:t>
      </w:r>
      <w:r w:rsidRPr="00AD2559">
        <w:rPr>
          <w:rFonts w:ascii="Times New Roman" w:eastAsia="Times New Roman" w:hAnsi="Times New Roman" w:cs="Times New Roman"/>
          <w:sz w:val="24"/>
          <w:szCs w:val="24"/>
          <w:lang w:val="en-GB"/>
        </w:rPr>
        <w:t xml:space="preserve"> 15: 296-308</w:t>
      </w:r>
    </w:p>
    <w:p w14:paraId="752EF7AF"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Phillips, R., Johnson-Cramer, M. 2006. Ties that unwind: dynamism in integrative social contracts theory. </w:t>
      </w:r>
      <w:r w:rsidRPr="00AD2559">
        <w:rPr>
          <w:rFonts w:ascii="Times New Roman" w:eastAsia="Times New Roman" w:hAnsi="Times New Roman" w:cs="Times New Roman"/>
          <w:i/>
          <w:sz w:val="24"/>
          <w:szCs w:val="24"/>
          <w:lang w:val="en-GB"/>
        </w:rPr>
        <w:t>Journal of Business Ethics</w:t>
      </w:r>
      <w:r w:rsidRPr="00AD2559">
        <w:rPr>
          <w:rFonts w:ascii="Times New Roman" w:eastAsia="Times New Roman" w:hAnsi="Times New Roman" w:cs="Times New Roman"/>
          <w:sz w:val="24"/>
          <w:szCs w:val="24"/>
          <w:lang w:val="en-GB"/>
        </w:rPr>
        <w:t xml:space="preserve"> 68 (3): 283-302.</w:t>
      </w:r>
    </w:p>
    <w:p w14:paraId="25E0FA8C"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Rousseau, D.  1995.  </w:t>
      </w:r>
      <w:r w:rsidRPr="00AD2559">
        <w:rPr>
          <w:rFonts w:ascii="Times New Roman" w:eastAsia="Times New Roman" w:hAnsi="Times New Roman" w:cs="Times New Roman"/>
          <w:i/>
          <w:sz w:val="24"/>
          <w:szCs w:val="24"/>
          <w:lang w:val="en-GB"/>
        </w:rPr>
        <w:t>Psychological contracts in organizations: understanding written and unwritten agreements</w:t>
      </w:r>
      <w:r w:rsidRPr="00AD2559">
        <w:rPr>
          <w:rFonts w:ascii="Times New Roman" w:eastAsia="Times New Roman" w:hAnsi="Times New Roman" w:cs="Times New Roman"/>
          <w:sz w:val="24"/>
          <w:szCs w:val="24"/>
          <w:lang w:val="en-GB"/>
        </w:rPr>
        <w:t>. Oxford University Press, Oxford.</w:t>
      </w:r>
    </w:p>
    <w:p w14:paraId="42F89E02"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Spence, C. 2007. Social and environmental reporting and hegemonic discourse</w:t>
      </w:r>
      <w:r w:rsidRPr="00AD2559">
        <w:rPr>
          <w:rFonts w:ascii="Times New Roman" w:eastAsia="Times New Roman" w:hAnsi="Times New Roman" w:cs="Times New Roman"/>
          <w:i/>
          <w:sz w:val="24"/>
          <w:szCs w:val="24"/>
          <w:lang w:val="en-GB"/>
        </w:rPr>
        <w:t xml:space="preserve">. Accounting, Auditing and Accountability Journal </w:t>
      </w:r>
      <w:r w:rsidRPr="00AD2559">
        <w:rPr>
          <w:rFonts w:ascii="Times New Roman" w:eastAsia="Times New Roman" w:hAnsi="Times New Roman" w:cs="Times New Roman"/>
          <w:sz w:val="24"/>
          <w:szCs w:val="24"/>
          <w:lang w:val="en-GB"/>
        </w:rPr>
        <w:t xml:space="preserve">20 (6): 855-822. </w:t>
      </w:r>
    </w:p>
    <w:p w14:paraId="56D281B3"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Spence, C. 2009. Social and Environmental Reporting and the Corporate Ego. </w:t>
      </w:r>
      <w:r w:rsidRPr="00AD2559">
        <w:rPr>
          <w:rFonts w:ascii="Times New Roman" w:eastAsia="Times New Roman" w:hAnsi="Times New Roman" w:cs="Times New Roman"/>
          <w:i/>
          <w:sz w:val="24"/>
          <w:szCs w:val="24"/>
          <w:lang w:val="en-GB"/>
        </w:rPr>
        <w:t>Business Strategy and the Environment</w:t>
      </w:r>
      <w:r w:rsidRPr="00AD2559">
        <w:rPr>
          <w:rFonts w:ascii="Times New Roman" w:eastAsia="Times New Roman" w:hAnsi="Times New Roman" w:cs="Times New Roman"/>
          <w:sz w:val="24"/>
          <w:szCs w:val="24"/>
          <w:lang w:val="en-GB"/>
        </w:rPr>
        <w:t xml:space="preserve"> 18 (4): 254–265.</w:t>
      </w:r>
    </w:p>
    <w:p w14:paraId="64C69B19"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Sprengel, D, Busch, T. 2011. Stakeholder Engagement and Environmental Strategy – The Case of Climate Change. </w:t>
      </w:r>
      <w:r w:rsidRPr="00AD2559">
        <w:rPr>
          <w:rFonts w:ascii="Times New Roman" w:eastAsia="Times New Roman" w:hAnsi="Times New Roman" w:cs="Times New Roman"/>
          <w:i/>
          <w:sz w:val="24"/>
          <w:szCs w:val="24"/>
          <w:lang w:val="en-GB"/>
        </w:rPr>
        <w:t>Business Strategy and the Environment</w:t>
      </w:r>
      <w:r w:rsidRPr="00AD2559">
        <w:rPr>
          <w:rFonts w:ascii="Times New Roman" w:eastAsia="Times New Roman" w:hAnsi="Times New Roman" w:cs="Times New Roman"/>
          <w:sz w:val="24"/>
          <w:szCs w:val="24"/>
          <w:lang w:val="en-GB"/>
        </w:rPr>
        <w:t xml:space="preserve"> 20 (6): 351–364.</w:t>
      </w:r>
    </w:p>
    <w:p w14:paraId="3238FD94"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Spicer, A, Dunfee, T, Bailey, W. 2004. Does national context matter in ethical decision making? An empirical test of integrative social contracts theory. </w:t>
      </w:r>
      <w:r w:rsidRPr="00AD2559">
        <w:rPr>
          <w:rFonts w:ascii="Times New Roman" w:eastAsia="Times New Roman" w:hAnsi="Times New Roman" w:cs="Times New Roman"/>
          <w:i/>
          <w:sz w:val="24"/>
          <w:szCs w:val="24"/>
          <w:lang w:val="en-GB"/>
        </w:rPr>
        <w:t>Academy of Management Journal</w:t>
      </w:r>
      <w:r w:rsidRPr="00AD2559">
        <w:rPr>
          <w:rFonts w:ascii="Times New Roman" w:eastAsia="Times New Roman" w:hAnsi="Times New Roman" w:cs="Times New Roman"/>
          <w:sz w:val="24"/>
          <w:szCs w:val="24"/>
          <w:lang w:val="en-GB"/>
        </w:rPr>
        <w:t xml:space="preserve"> 47 (4): 610-620.</w:t>
      </w:r>
    </w:p>
    <w:p w14:paraId="4F64D508" w14:textId="77777777" w:rsidR="00BC6155" w:rsidRPr="00B71EC9" w:rsidRDefault="000E20F2">
      <w:pPr>
        <w:spacing w:line="360" w:lineRule="auto"/>
        <w:ind w:right="-89"/>
        <w:jc w:val="both"/>
        <w:rPr>
          <w:rFonts w:ascii="Times New Roman" w:eastAsia="Times New Roman" w:hAnsi="Times New Roman" w:cs="Times New Roman"/>
          <w:sz w:val="24"/>
          <w:szCs w:val="24"/>
        </w:rPr>
      </w:pPr>
      <w:r w:rsidRPr="00B71EC9">
        <w:rPr>
          <w:rFonts w:ascii="Times New Roman" w:eastAsia="Times New Roman" w:hAnsi="Times New Roman" w:cs="Times New Roman"/>
          <w:sz w:val="24"/>
          <w:szCs w:val="24"/>
        </w:rPr>
        <w:lastRenderedPageBreak/>
        <w:t>Sulkunen, P. 1998. Johdatus sosiologiaan. WSOY, Helsinki.</w:t>
      </w:r>
    </w:p>
    <w:p w14:paraId="6A4D6B92"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Thompson, J., Hart, D. 2006. Psychological contracts: a nano-level perspective on social contract theory. </w:t>
      </w:r>
      <w:r w:rsidRPr="00AD2559">
        <w:rPr>
          <w:rFonts w:ascii="Times New Roman" w:eastAsia="Times New Roman" w:hAnsi="Times New Roman" w:cs="Times New Roman"/>
          <w:i/>
          <w:sz w:val="24"/>
          <w:szCs w:val="24"/>
          <w:lang w:val="en-GB"/>
        </w:rPr>
        <w:t>Journal of Business Ethics</w:t>
      </w:r>
      <w:r w:rsidRPr="00AD2559">
        <w:rPr>
          <w:rFonts w:ascii="Times New Roman" w:eastAsia="Times New Roman" w:hAnsi="Times New Roman" w:cs="Times New Roman"/>
          <w:sz w:val="24"/>
          <w:szCs w:val="24"/>
          <w:lang w:val="en-GB"/>
        </w:rPr>
        <w:t xml:space="preserve"> 68: 229-241.</w:t>
      </w:r>
    </w:p>
    <w:p w14:paraId="3724ADCF"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UN. 2012. </w:t>
      </w:r>
      <w:r w:rsidRPr="00AD2559">
        <w:rPr>
          <w:rFonts w:ascii="Times New Roman" w:eastAsia="Times New Roman" w:hAnsi="Times New Roman" w:cs="Times New Roman"/>
          <w:i/>
          <w:sz w:val="24"/>
          <w:szCs w:val="24"/>
          <w:lang w:val="en-GB"/>
        </w:rPr>
        <w:t>After the signature</w:t>
      </w:r>
      <w:r w:rsidRPr="00AD2559">
        <w:rPr>
          <w:rFonts w:ascii="Times New Roman" w:eastAsia="Times New Roman" w:hAnsi="Times New Roman" w:cs="Times New Roman"/>
          <w:sz w:val="24"/>
          <w:szCs w:val="24"/>
          <w:lang w:val="en-GB"/>
        </w:rPr>
        <w:t xml:space="preserve">. </w:t>
      </w:r>
      <w:r w:rsidRPr="00AD2559">
        <w:rPr>
          <w:rFonts w:ascii="Times New Roman" w:eastAsia="Times New Roman" w:hAnsi="Times New Roman" w:cs="Times New Roman"/>
          <w:i/>
          <w:sz w:val="24"/>
          <w:szCs w:val="24"/>
          <w:lang w:val="en-GB"/>
        </w:rPr>
        <w:t>A guide to engagement in the United Nations Global Compact.</w:t>
      </w:r>
      <w:r w:rsidRPr="00AD2559">
        <w:rPr>
          <w:rFonts w:ascii="Times New Roman" w:eastAsia="Times New Roman" w:hAnsi="Times New Roman" w:cs="Times New Roman"/>
          <w:sz w:val="24"/>
          <w:szCs w:val="24"/>
          <w:lang w:val="en-GB"/>
        </w:rPr>
        <w:t xml:space="preserve"> United Nations Global Compact. Available: </w:t>
      </w:r>
      <w:hyperlink r:id="rId12">
        <w:r w:rsidRPr="00AD2559">
          <w:rPr>
            <w:rFonts w:ascii="Times New Roman" w:eastAsia="Times New Roman" w:hAnsi="Times New Roman" w:cs="Times New Roman"/>
            <w:color w:val="0000FF"/>
            <w:sz w:val="24"/>
            <w:szCs w:val="24"/>
            <w:u w:val="single"/>
            <w:lang w:val="en-GB"/>
          </w:rPr>
          <w:t>https://www.unglobalcompact.org</w:t>
        </w:r>
      </w:hyperlink>
      <w:r w:rsidRPr="00AD2559">
        <w:rPr>
          <w:rFonts w:ascii="Times New Roman" w:eastAsia="Times New Roman" w:hAnsi="Times New Roman" w:cs="Times New Roman"/>
          <w:sz w:val="24"/>
          <w:szCs w:val="24"/>
          <w:lang w:val="en-GB"/>
        </w:rPr>
        <w:t xml:space="preserve"> 16/3/2015</w:t>
      </w:r>
    </w:p>
    <w:p w14:paraId="152CBC03" w14:textId="7777777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35307F">
        <w:rPr>
          <w:rFonts w:ascii="Times New Roman" w:eastAsia="Times New Roman" w:hAnsi="Times New Roman" w:cs="Times New Roman"/>
          <w:sz w:val="24"/>
          <w:szCs w:val="24"/>
          <w:lang w:val="en-US"/>
        </w:rPr>
        <w:t xml:space="preserve">de Villiers, C., van Staden, C. 2012. </w:t>
      </w:r>
      <w:r w:rsidRPr="00AD2559">
        <w:rPr>
          <w:rFonts w:ascii="Times New Roman" w:eastAsia="Times New Roman" w:hAnsi="Times New Roman" w:cs="Times New Roman"/>
          <w:sz w:val="24"/>
          <w:szCs w:val="24"/>
          <w:lang w:val="en-GB"/>
        </w:rPr>
        <w:t xml:space="preserve">New Zealand shareholder attitudes towards corporate environmental disclosure. </w:t>
      </w:r>
      <w:r w:rsidRPr="00AD2559">
        <w:rPr>
          <w:rFonts w:ascii="Times New Roman" w:eastAsia="Times New Roman" w:hAnsi="Times New Roman" w:cs="Times New Roman"/>
          <w:i/>
          <w:sz w:val="24"/>
          <w:szCs w:val="24"/>
          <w:lang w:val="en-GB"/>
        </w:rPr>
        <w:t>Pacific Accounting Review</w:t>
      </w:r>
      <w:r w:rsidRPr="00AD2559">
        <w:rPr>
          <w:rFonts w:ascii="Times New Roman" w:eastAsia="Times New Roman" w:hAnsi="Times New Roman" w:cs="Times New Roman"/>
          <w:sz w:val="24"/>
          <w:szCs w:val="24"/>
          <w:lang w:val="en-GB"/>
        </w:rPr>
        <w:t xml:space="preserve"> 24(2): 186-210.</w:t>
      </w:r>
    </w:p>
    <w:p w14:paraId="70358273" w14:textId="7074E7F7"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WRI and WBCSD. 2004. </w:t>
      </w:r>
      <w:r w:rsidRPr="00AD2559">
        <w:rPr>
          <w:rFonts w:ascii="Times New Roman" w:eastAsia="Times New Roman" w:hAnsi="Times New Roman" w:cs="Times New Roman"/>
          <w:i/>
          <w:sz w:val="24"/>
          <w:szCs w:val="24"/>
          <w:lang w:val="en-GB"/>
        </w:rPr>
        <w:t>The Greenhouse Gas Protocol. A corporate accounting and reporting standard.</w:t>
      </w:r>
      <w:r w:rsidRPr="00AD2559">
        <w:rPr>
          <w:rFonts w:ascii="Times New Roman" w:eastAsia="Times New Roman" w:hAnsi="Times New Roman" w:cs="Times New Roman"/>
          <w:sz w:val="24"/>
          <w:szCs w:val="24"/>
          <w:lang w:val="en-GB"/>
        </w:rPr>
        <w:t xml:space="preserve"> Revised edition. World Business Council for Sustainable Development. World Resources Institute. Available:</w:t>
      </w:r>
      <w:r w:rsidR="005D7493">
        <w:rPr>
          <w:rFonts w:ascii="Times New Roman" w:eastAsia="Times New Roman" w:hAnsi="Times New Roman" w:cs="Times New Roman"/>
          <w:sz w:val="24"/>
          <w:szCs w:val="24"/>
          <w:lang w:val="en-GB"/>
        </w:rPr>
        <w:t xml:space="preserve"> </w:t>
      </w:r>
      <w:hyperlink r:id="rId13" w:history="1">
        <w:r w:rsidR="005D7493" w:rsidRPr="00AA2DD3">
          <w:rPr>
            <w:rStyle w:val="Hyperlinkki"/>
            <w:rFonts w:ascii="Times New Roman" w:eastAsia="Times New Roman" w:hAnsi="Times New Roman" w:cs="Times New Roman"/>
            <w:sz w:val="24"/>
            <w:szCs w:val="24"/>
            <w:lang w:val="en-GB"/>
          </w:rPr>
          <w:t>www.ghgprotocol.org</w:t>
        </w:r>
      </w:hyperlink>
      <w:r w:rsidR="005D7493">
        <w:rPr>
          <w:rFonts w:ascii="Times New Roman" w:eastAsia="Times New Roman" w:hAnsi="Times New Roman" w:cs="Times New Roman"/>
          <w:sz w:val="24"/>
          <w:szCs w:val="24"/>
          <w:lang w:val="en-GB"/>
        </w:rPr>
        <w:t xml:space="preserve"> 16/3/2015.  </w:t>
      </w:r>
    </w:p>
    <w:p w14:paraId="06DF3EB2" w14:textId="120A17B9" w:rsidR="00BC6155" w:rsidRPr="00AD2559" w:rsidRDefault="000E20F2">
      <w:pPr>
        <w:spacing w:line="360" w:lineRule="auto"/>
        <w:ind w:right="-89"/>
        <w:jc w:val="both"/>
        <w:rPr>
          <w:rFonts w:ascii="Times New Roman" w:eastAsia="Times New Roman" w:hAnsi="Times New Roman" w:cs="Times New Roman"/>
          <w:sz w:val="24"/>
          <w:szCs w:val="24"/>
          <w:lang w:val="en-GB"/>
        </w:rPr>
      </w:pPr>
      <w:r w:rsidRPr="00AD2559">
        <w:rPr>
          <w:rFonts w:ascii="Times New Roman" w:eastAsia="Times New Roman" w:hAnsi="Times New Roman" w:cs="Times New Roman"/>
          <w:sz w:val="24"/>
          <w:szCs w:val="24"/>
          <w:lang w:val="en-GB"/>
        </w:rPr>
        <w:t xml:space="preserve">Ziek, P. 2009. Making sense of CSR communication. </w:t>
      </w:r>
      <w:r w:rsidRPr="00AD2559">
        <w:rPr>
          <w:rFonts w:ascii="Times New Roman" w:eastAsia="Times New Roman" w:hAnsi="Times New Roman" w:cs="Times New Roman"/>
          <w:i/>
          <w:sz w:val="24"/>
          <w:szCs w:val="24"/>
          <w:lang w:val="en-GB"/>
        </w:rPr>
        <w:t>Corporate Social Responsibility and Environmental Management</w:t>
      </w:r>
      <w:r w:rsidRPr="00AD2559">
        <w:rPr>
          <w:rFonts w:ascii="Times New Roman" w:eastAsia="Times New Roman" w:hAnsi="Times New Roman" w:cs="Times New Roman"/>
          <w:sz w:val="24"/>
          <w:szCs w:val="24"/>
          <w:lang w:val="en-GB"/>
        </w:rPr>
        <w:t xml:space="preserve"> 16: 137-145.</w:t>
      </w:r>
    </w:p>
    <w:sectPr w:rsidR="00BC6155" w:rsidRPr="00AD2559" w:rsidSect="00447306">
      <w:pgSz w:w="11906" w:h="16838"/>
      <w:pgMar w:top="1440" w:right="1080" w:bottom="1440" w:left="1080" w:header="0" w:footer="708" w:gutter="0"/>
      <w:pgNumType w:start="1"/>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C13B1B" w14:textId="77777777" w:rsidR="00447306" w:rsidRDefault="00447306" w:rsidP="00447306">
      <w:pPr>
        <w:spacing w:after="0" w:line="240" w:lineRule="auto"/>
      </w:pPr>
      <w:r>
        <w:separator/>
      </w:r>
    </w:p>
  </w:endnote>
  <w:endnote w:type="continuationSeparator" w:id="0">
    <w:p w14:paraId="540957C3" w14:textId="77777777" w:rsidR="00447306" w:rsidRDefault="00447306" w:rsidP="00447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altName w:val="游明朝"/>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DE492C" w14:textId="77777777" w:rsidR="00447306" w:rsidRDefault="00447306" w:rsidP="00447306">
      <w:pPr>
        <w:spacing w:after="0" w:line="240" w:lineRule="auto"/>
      </w:pPr>
      <w:r>
        <w:separator/>
      </w:r>
    </w:p>
  </w:footnote>
  <w:footnote w:type="continuationSeparator" w:id="0">
    <w:p w14:paraId="7AC00BA1" w14:textId="77777777" w:rsidR="00447306" w:rsidRDefault="00447306" w:rsidP="004473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155"/>
    <w:rsid w:val="00013B0E"/>
    <w:rsid w:val="00031631"/>
    <w:rsid w:val="000904A1"/>
    <w:rsid w:val="000A0952"/>
    <w:rsid w:val="000B3B85"/>
    <w:rsid w:val="000E20F2"/>
    <w:rsid w:val="000E2626"/>
    <w:rsid w:val="000F44A8"/>
    <w:rsid w:val="001305DD"/>
    <w:rsid w:val="00132A5F"/>
    <w:rsid w:val="00153A8C"/>
    <w:rsid w:val="0016303D"/>
    <w:rsid w:val="0016523E"/>
    <w:rsid w:val="00165F0B"/>
    <w:rsid w:val="00170D35"/>
    <w:rsid w:val="001C7681"/>
    <w:rsid w:val="001D32FD"/>
    <w:rsid w:val="001E0B73"/>
    <w:rsid w:val="001F289D"/>
    <w:rsid w:val="00206B95"/>
    <w:rsid w:val="002214B3"/>
    <w:rsid w:val="002606A4"/>
    <w:rsid w:val="0026616B"/>
    <w:rsid w:val="002972C5"/>
    <w:rsid w:val="002C6449"/>
    <w:rsid w:val="002D4BF4"/>
    <w:rsid w:val="002D5798"/>
    <w:rsid w:val="002E007D"/>
    <w:rsid w:val="002E7A30"/>
    <w:rsid w:val="003261E0"/>
    <w:rsid w:val="0033106C"/>
    <w:rsid w:val="0035307F"/>
    <w:rsid w:val="00354B51"/>
    <w:rsid w:val="00360929"/>
    <w:rsid w:val="00377414"/>
    <w:rsid w:val="0038334D"/>
    <w:rsid w:val="003B4D76"/>
    <w:rsid w:val="003C1BF6"/>
    <w:rsid w:val="003D2126"/>
    <w:rsid w:val="003D66F8"/>
    <w:rsid w:val="00435296"/>
    <w:rsid w:val="00447306"/>
    <w:rsid w:val="00466121"/>
    <w:rsid w:val="00470AB4"/>
    <w:rsid w:val="00483594"/>
    <w:rsid w:val="00494AAD"/>
    <w:rsid w:val="00496547"/>
    <w:rsid w:val="004972C3"/>
    <w:rsid w:val="004B6C9A"/>
    <w:rsid w:val="004C0A0E"/>
    <w:rsid w:val="004D6151"/>
    <w:rsid w:val="004E7C94"/>
    <w:rsid w:val="0052593F"/>
    <w:rsid w:val="00564400"/>
    <w:rsid w:val="00566E81"/>
    <w:rsid w:val="00593CE5"/>
    <w:rsid w:val="005D7493"/>
    <w:rsid w:val="0060048C"/>
    <w:rsid w:val="00613947"/>
    <w:rsid w:val="00620809"/>
    <w:rsid w:val="006262B4"/>
    <w:rsid w:val="00630C5B"/>
    <w:rsid w:val="006451E3"/>
    <w:rsid w:val="006574ED"/>
    <w:rsid w:val="00667198"/>
    <w:rsid w:val="00683D11"/>
    <w:rsid w:val="0068752E"/>
    <w:rsid w:val="006A5C44"/>
    <w:rsid w:val="006B6F41"/>
    <w:rsid w:val="006C0CF0"/>
    <w:rsid w:val="006D680F"/>
    <w:rsid w:val="007142B7"/>
    <w:rsid w:val="007309E9"/>
    <w:rsid w:val="00751A25"/>
    <w:rsid w:val="00782036"/>
    <w:rsid w:val="007C1FD7"/>
    <w:rsid w:val="007E1192"/>
    <w:rsid w:val="008031F7"/>
    <w:rsid w:val="008642CF"/>
    <w:rsid w:val="008668FC"/>
    <w:rsid w:val="0087584F"/>
    <w:rsid w:val="00883C67"/>
    <w:rsid w:val="008B4703"/>
    <w:rsid w:val="008C069F"/>
    <w:rsid w:val="008C71FE"/>
    <w:rsid w:val="008F4970"/>
    <w:rsid w:val="0092363A"/>
    <w:rsid w:val="0093254D"/>
    <w:rsid w:val="009614C2"/>
    <w:rsid w:val="009B3D6C"/>
    <w:rsid w:val="00A210A3"/>
    <w:rsid w:val="00A3606D"/>
    <w:rsid w:val="00A41C6F"/>
    <w:rsid w:val="00A42CAD"/>
    <w:rsid w:val="00A4403A"/>
    <w:rsid w:val="00A6697E"/>
    <w:rsid w:val="00AA4BE9"/>
    <w:rsid w:val="00AA5CCB"/>
    <w:rsid w:val="00AA6434"/>
    <w:rsid w:val="00AA71E4"/>
    <w:rsid w:val="00AB07AF"/>
    <w:rsid w:val="00AC0FF7"/>
    <w:rsid w:val="00AD2559"/>
    <w:rsid w:val="00AD3624"/>
    <w:rsid w:val="00AE047D"/>
    <w:rsid w:val="00B305B2"/>
    <w:rsid w:val="00B418DA"/>
    <w:rsid w:val="00B42085"/>
    <w:rsid w:val="00B47369"/>
    <w:rsid w:val="00B54978"/>
    <w:rsid w:val="00B71EC9"/>
    <w:rsid w:val="00B76F05"/>
    <w:rsid w:val="00B8436B"/>
    <w:rsid w:val="00B971E4"/>
    <w:rsid w:val="00BB37ED"/>
    <w:rsid w:val="00BB4033"/>
    <w:rsid w:val="00BB634A"/>
    <w:rsid w:val="00BC6155"/>
    <w:rsid w:val="00BD0CE4"/>
    <w:rsid w:val="00BD5514"/>
    <w:rsid w:val="00BF4BCB"/>
    <w:rsid w:val="00C24552"/>
    <w:rsid w:val="00C318B6"/>
    <w:rsid w:val="00C3673B"/>
    <w:rsid w:val="00C71F7B"/>
    <w:rsid w:val="00C76A8B"/>
    <w:rsid w:val="00C86DF2"/>
    <w:rsid w:val="00C87F79"/>
    <w:rsid w:val="00C927E0"/>
    <w:rsid w:val="00CB36F1"/>
    <w:rsid w:val="00CB7F62"/>
    <w:rsid w:val="00CC0423"/>
    <w:rsid w:val="00CC0E22"/>
    <w:rsid w:val="00CC78D7"/>
    <w:rsid w:val="00CD6D95"/>
    <w:rsid w:val="00D2151A"/>
    <w:rsid w:val="00D424E0"/>
    <w:rsid w:val="00D541D2"/>
    <w:rsid w:val="00D54BF6"/>
    <w:rsid w:val="00D62E1E"/>
    <w:rsid w:val="00D669FD"/>
    <w:rsid w:val="00D75F4F"/>
    <w:rsid w:val="00D85000"/>
    <w:rsid w:val="00D9413B"/>
    <w:rsid w:val="00D941FA"/>
    <w:rsid w:val="00DC516D"/>
    <w:rsid w:val="00DE58B1"/>
    <w:rsid w:val="00E023B8"/>
    <w:rsid w:val="00E115DA"/>
    <w:rsid w:val="00E11D28"/>
    <w:rsid w:val="00E2738F"/>
    <w:rsid w:val="00E559BA"/>
    <w:rsid w:val="00E57403"/>
    <w:rsid w:val="00E66A3F"/>
    <w:rsid w:val="00E741BF"/>
    <w:rsid w:val="00E74D0F"/>
    <w:rsid w:val="00E82822"/>
    <w:rsid w:val="00E95678"/>
    <w:rsid w:val="00EC27E4"/>
    <w:rsid w:val="00ED3FFA"/>
    <w:rsid w:val="00EE66C8"/>
    <w:rsid w:val="00F04195"/>
    <w:rsid w:val="00F061B5"/>
    <w:rsid w:val="00F06480"/>
    <w:rsid w:val="00F26CE7"/>
    <w:rsid w:val="00F32287"/>
    <w:rsid w:val="00F75AB2"/>
    <w:rsid w:val="00FA7D27"/>
    <w:rsid w:val="00FB6FE0"/>
    <w:rsid w:val="00FD7204"/>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BC24FF"/>
  <w15:docId w15:val="{22FD580D-1301-4F08-90D2-3B1A8EDB3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fi-FI" w:eastAsia="fi-FI"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style>
  <w:style w:type="paragraph" w:styleId="Otsikko1">
    <w:name w:val="heading 1"/>
    <w:basedOn w:val="Normaali"/>
    <w:next w:val="Normaali"/>
    <w:pPr>
      <w:keepNext/>
      <w:keepLines/>
      <w:spacing w:before="480" w:after="120"/>
      <w:contextualSpacing/>
      <w:outlineLvl w:val="0"/>
    </w:pPr>
    <w:rPr>
      <w:b/>
      <w:sz w:val="48"/>
      <w:szCs w:val="48"/>
    </w:rPr>
  </w:style>
  <w:style w:type="paragraph" w:styleId="Otsikko2">
    <w:name w:val="heading 2"/>
    <w:basedOn w:val="Normaali"/>
    <w:next w:val="Normaali"/>
    <w:pPr>
      <w:keepNext/>
      <w:keepLines/>
      <w:spacing w:before="360" w:after="80"/>
      <w:contextualSpacing/>
      <w:outlineLvl w:val="1"/>
    </w:pPr>
    <w:rPr>
      <w:b/>
      <w:sz w:val="36"/>
      <w:szCs w:val="36"/>
    </w:rPr>
  </w:style>
  <w:style w:type="paragraph" w:styleId="Otsikko3">
    <w:name w:val="heading 3"/>
    <w:basedOn w:val="Normaali"/>
    <w:next w:val="Normaali"/>
    <w:pPr>
      <w:keepNext/>
      <w:keepLines/>
      <w:spacing w:before="280" w:after="80"/>
      <w:contextualSpacing/>
      <w:outlineLvl w:val="2"/>
    </w:pPr>
    <w:rPr>
      <w:b/>
      <w:sz w:val="28"/>
      <w:szCs w:val="28"/>
    </w:rPr>
  </w:style>
  <w:style w:type="paragraph" w:styleId="Otsikko4">
    <w:name w:val="heading 4"/>
    <w:basedOn w:val="Normaali"/>
    <w:next w:val="Normaali"/>
    <w:pPr>
      <w:keepNext/>
      <w:keepLines/>
      <w:spacing w:before="240" w:after="40"/>
      <w:contextualSpacing/>
      <w:outlineLvl w:val="3"/>
    </w:pPr>
    <w:rPr>
      <w:b/>
      <w:sz w:val="24"/>
      <w:szCs w:val="24"/>
    </w:rPr>
  </w:style>
  <w:style w:type="paragraph" w:styleId="Otsikko5">
    <w:name w:val="heading 5"/>
    <w:basedOn w:val="Normaali"/>
    <w:next w:val="Normaali"/>
    <w:pPr>
      <w:keepNext/>
      <w:keepLines/>
      <w:spacing w:before="220" w:after="40"/>
      <w:contextualSpacing/>
      <w:outlineLvl w:val="4"/>
    </w:pPr>
    <w:rPr>
      <w:b/>
    </w:rPr>
  </w:style>
  <w:style w:type="paragraph" w:styleId="Otsikko6">
    <w:name w:val="heading 6"/>
    <w:basedOn w:val="Normaali"/>
    <w:next w:val="Normaali"/>
    <w:pPr>
      <w:keepNext/>
      <w:keepLines/>
      <w:spacing w:before="200" w:after="40"/>
      <w:contextualSpacing/>
      <w:outlineLvl w:val="5"/>
    </w:pPr>
    <w:rPr>
      <w:b/>
      <w:sz w:val="20"/>
      <w:szCs w:val="20"/>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ali"/>
    <w:next w:val="Normaali"/>
    <w:pPr>
      <w:keepNext/>
      <w:keepLines/>
      <w:spacing w:before="480" w:after="120"/>
      <w:contextualSpacing/>
    </w:pPr>
    <w:rPr>
      <w:b/>
      <w:sz w:val="72"/>
      <w:szCs w:val="72"/>
    </w:rPr>
  </w:style>
  <w:style w:type="paragraph" w:styleId="Alaotsikko">
    <w:name w:val="Subtitle"/>
    <w:basedOn w:val="Normaali"/>
    <w:next w:val="Normaali"/>
    <w:pPr>
      <w:keepNext/>
      <w:keepLines/>
      <w:spacing w:before="360" w:after="80"/>
      <w:contextualSpacing/>
    </w:pPr>
    <w:rPr>
      <w:rFonts w:ascii="Georgia" w:eastAsia="Georgia" w:hAnsi="Georgia" w:cs="Georgia"/>
      <w:i/>
      <w:color w:val="666666"/>
      <w:sz w:val="48"/>
      <w:szCs w:val="48"/>
    </w:rPr>
  </w:style>
  <w:style w:type="table" w:customStyle="1" w:styleId="a">
    <w:basedOn w:val="Normaalitaulukko"/>
    <w:pPr>
      <w:spacing w:after="0" w:line="240" w:lineRule="auto"/>
      <w:contextualSpacing/>
    </w:pPr>
    <w:tblPr>
      <w:tblStyleRowBandSize w:val="1"/>
      <w:tblStyleColBandSize w:val="1"/>
      <w:tblCellMar>
        <w:left w:w="115" w:type="dxa"/>
        <w:right w:w="115" w:type="dxa"/>
      </w:tblCellMar>
    </w:tblPr>
    <w:tcPr>
      <w:vAlign w:val="center"/>
    </w:tcPr>
  </w:style>
  <w:style w:type="table" w:customStyle="1" w:styleId="a0">
    <w:basedOn w:val="Normaalitaulukko"/>
    <w:pPr>
      <w:spacing w:after="0" w:line="240" w:lineRule="auto"/>
      <w:contextualSpacing/>
    </w:pPr>
    <w:tblPr>
      <w:tblStyleRowBandSize w:val="1"/>
      <w:tblStyleColBandSize w:val="1"/>
      <w:tblCellMar>
        <w:left w:w="115" w:type="dxa"/>
        <w:right w:w="115" w:type="dxa"/>
      </w:tblCellMar>
    </w:tblPr>
    <w:tcPr>
      <w:vAlign w:val="center"/>
    </w:tcPr>
  </w:style>
  <w:style w:type="table" w:customStyle="1" w:styleId="a1">
    <w:basedOn w:val="Normaalitaulukko"/>
    <w:tblPr>
      <w:tblStyleRowBandSize w:val="1"/>
      <w:tblStyleColBandSize w:val="1"/>
      <w:tblCellMar>
        <w:left w:w="0" w:type="dxa"/>
        <w:right w:w="0" w:type="dxa"/>
      </w:tblCellMar>
    </w:tblPr>
  </w:style>
  <w:style w:type="paragraph" w:styleId="Kommentinteksti">
    <w:name w:val="annotation text"/>
    <w:basedOn w:val="Normaali"/>
    <w:link w:val="KommentintekstiChar"/>
    <w:uiPriority w:val="99"/>
    <w:semiHidden/>
    <w:unhideWhenUsed/>
    <w:pPr>
      <w:spacing w:line="240" w:lineRule="auto"/>
    </w:pPr>
    <w:rPr>
      <w:sz w:val="20"/>
      <w:szCs w:val="20"/>
    </w:rPr>
  </w:style>
  <w:style w:type="character" w:customStyle="1" w:styleId="KommentintekstiChar">
    <w:name w:val="Kommentin teksti Char"/>
    <w:basedOn w:val="Kappaleenoletusfontti"/>
    <w:link w:val="Kommentinteksti"/>
    <w:uiPriority w:val="99"/>
    <w:semiHidden/>
    <w:rPr>
      <w:sz w:val="20"/>
      <w:szCs w:val="20"/>
    </w:rPr>
  </w:style>
  <w:style w:type="character" w:styleId="Kommentinviite">
    <w:name w:val="annotation reference"/>
    <w:basedOn w:val="Kappaleenoletusfontti"/>
    <w:uiPriority w:val="99"/>
    <w:semiHidden/>
    <w:unhideWhenUsed/>
    <w:rPr>
      <w:sz w:val="16"/>
      <w:szCs w:val="16"/>
    </w:rPr>
  </w:style>
  <w:style w:type="paragraph" w:styleId="Seliteteksti">
    <w:name w:val="Balloon Text"/>
    <w:basedOn w:val="Normaali"/>
    <w:link w:val="SelitetekstiChar"/>
    <w:uiPriority w:val="99"/>
    <w:semiHidden/>
    <w:unhideWhenUsed/>
    <w:rsid w:val="000F44A8"/>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0F44A8"/>
    <w:rPr>
      <w:rFonts w:ascii="Tahoma" w:hAnsi="Tahoma" w:cs="Tahoma"/>
      <w:sz w:val="16"/>
      <w:szCs w:val="16"/>
    </w:rPr>
  </w:style>
  <w:style w:type="paragraph" w:styleId="Kommentinotsikko">
    <w:name w:val="annotation subject"/>
    <w:basedOn w:val="Kommentinteksti"/>
    <w:next w:val="Kommentinteksti"/>
    <w:link w:val="KommentinotsikkoChar"/>
    <w:uiPriority w:val="99"/>
    <w:semiHidden/>
    <w:unhideWhenUsed/>
    <w:rsid w:val="000F44A8"/>
    <w:rPr>
      <w:b/>
      <w:bCs/>
    </w:rPr>
  </w:style>
  <w:style w:type="character" w:customStyle="1" w:styleId="KommentinotsikkoChar">
    <w:name w:val="Kommentin otsikko Char"/>
    <w:basedOn w:val="KommentintekstiChar"/>
    <w:link w:val="Kommentinotsikko"/>
    <w:uiPriority w:val="99"/>
    <w:semiHidden/>
    <w:rsid w:val="000F44A8"/>
    <w:rPr>
      <w:b/>
      <w:bCs/>
      <w:sz w:val="20"/>
      <w:szCs w:val="20"/>
    </w:rPr>
  </w:style>
  <w:style w:type="paragraph" w:styleId="Muutos">
    <w:name w:val="Revision"/>
    <w:hidden/>
    <w:uiPriority w:val="99"/>
    <w:semiHidden/>
    <w:rsid w:val="00A42CAD"/>
    <w:pPr>
      <w:widowControl/>
      <w:spacing w:after="0" w:line="240" w:lineRule="auto"/>
    </w:pPr>
  </w:style>
  <w:style w:type="character" w:styleId="Hyperlinkki">
    <w:name w:val="Hyperlink"/>
    <w:basedOn w:val="Kappaleenoletusfontti"/>
    <w:uiPriority w:val="99"/>
    <w:unhideWhenUsed/>
    <w:rsid w:val="005D7493"/>
    <w:rPr>
      <w:color w:val="0563C1" w:themeColor="hyperlink"/>
      <w:u w:val="single"/>
    </w:rPr>
  </w:style>
  <w:style w:type="paragraph" w:styleId="Yltunniste">
    <w:name w:val="header"/>
    <w:basedOn w:val="Normaali"/>
    <w:link w:val="YltunnisteChar"/>
    <w:uiPriority w:val="99"/>
    <w:unhideWhenUsed/>
    <w:rsid w:val="00447306"/>
    <w:pPr>
      <w:tabs>
        <w:tab w:val="center" w:pos="4513"/>
        <w:tab w:val="right" w:pos="9026"/>
      </w:tabs>
      <w:spacing w:after="0" w:line="240" w:lineRule="auto"/>
    </w:pPr>
  </w:style>
  <w:style w:type="character" w:customStyle="1" w:styleId="YltunnisteChar">
    <w:name w:val="Ylätunniste Char"/>
    <w:basedOn w:val="Kappaleenoletusfontti"/>
    <w:link w:val="Yltunniste"/>
    <w:uiPriority w:val="99"/>
    <w:rsid w:val="00447306"/>
  </w:style>
  <w:style w:type="paragraph" w:styleId="Alatunniste">
    <w:name w:val="footer"/>
    <w:basedOn w:val="Normaali"/>
    <w:link w:val="AlatunnisteChar"/>
    <w:uiPriority w:val="99"/>
    <w:unhideWhenUsed/>
    <w:rsid w:val="00447306"/>
    <w:pPr>
      <w:tabs>
        <w:tab w:val="center" w:pos="4513"/>
        <w:tab w:val="right" w:pos="9026"/>
      </w:tabs>
      <w:spacing w:after="0" w:line="240" w:lineRule="auto"/>
    </w:pPr>
  </w:style>
  <w:style w:type="character" w:customStyle="1" w:styleId="AlatunnisteChar">
    <w:name w:val="Alatunniste Char"/>
    <w:basedOn w:val="Kappaleenoletusfontti"/>
    <w:link w:val="Alatunniste"/>
    <w:uiPriority w:val="99"/>
    <w:rsid w:val="00447306"/>
  </w:style>
  <w:style w:type="paragraph" w:styleId="NormaaliWWW">
    <w:name w:val="Normal (Web)"/>
    <w:basedOn w:val="Normaali"/>
    <w:uiPriority w:val="99"/>
    <w:semiHidden/>
    <w:unhideWhenUsed/>
    <w:rsid w:val="001F289D"/>
    <w:pPr>
      <w:widowControl/>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Korostus">
    <w:name w:val="Emphasis"/>
    <w:basedOn w:val="Kappaleenoletusfontti"/>
    <w:uiPriority w:val="20"/>
    <w:qFormat/>
    <w:rsid w:val="001F289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0332024">
      <w:bodyDiv w:val="1"/>
      <w:marLeft w:val="0"/>
      <w:marRight w:val="0"/>
      <w:marTop w:val="0"/>
      <w:marBottom w:val="0"/>
      <w:divBdr>
        <w:top w:val="none" w:sz="0" w:space="0" w:color="auto"/>
        <w:left w:val="none" w:sz="0" w:space="0" w:color="auto"/>
        <w:bottom w:val="none" w:sz="0" w:space="0" w:color="auto"/>
        <w:right w:val="none" w:sz="0" w:space="0" w:color="auto"/>
      </w:divBdr>
    </w:div>
    <w:div w:id="18983217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ghgprotocol.org" TargetMode="External"/><Relationship Id="rId3" Type="http://schemas.openxmlformats.org/officeDocument/2006/relationships/settings" Target="settings.xml"/><Relationship Id="rId7" Type="http://schemas.openxmlformats.org/officeDocument/2006/relationships/hyperlink" Target="https://doi.org/10.4337/9781788116855.00009" TargetMode="External"/><Relationship Id="rId12" Type="http://schemas.openxmlformats.org/officeDocument/2006/relationships/hyperlink" Target="https://www.unglobalcompact.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theiirc.or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globalreporting.org/" TargetMode="External"/><Relationship Id="rId4" Type="http://schemas.openxmlformats.org/officeDocument/2006/relationships/webSettings" Target="webSettings.xml"/><Relationship Id="rId9" Type="http://schemas.openxmlformats.org/officeDocument/2006/relationships/hyperlink" Target="http://www.accountability.or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475CFB-DDE2-4737-BAC5-FBD7A4CD1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26</Pages>
  <Words>7043</Words>
  <Characters>57054</Characters>
  <Application>Microsoft Office Word</Application>
  <DocSecurity>0</DocSecurity>
  <Lines>475</Lines>
  <Paragraphs>127</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Jyväskylä</Company>
  <LinksUpToDate>false</LinksUpToDate>
  <CharactersWithSpaces>63970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Joensuu, Kristiina</dc:creator>
  <cp:lastModifiedBy>Jouko Miettinen</cp:lastModifiedBy>
  <cp:revision>3</cp:revision>
  <dcterms:created xsi:type="dcterms:W3CDTF">2018-10-15T07:43:00Z</dcterms:created>
  <dcterms:modified xsi:type="dcterms:W3CDTF">2018-10-15T07:46:00Z</dcterms:modified>
</cp:coreProperties>
</file>