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41FE" w:rsidRDefault="002141FE" w:rsidP="00982A94">
      <w:pPr>
        <w:rPr>
          <w:rFonts w:ascii="Tahoma" w:hAnsi="Tahoma" w:cs="Tahoma"/>
        </w:rPr>
      </w:pPr>
      <w:bookmarkStart w:id="0" w:name="_GoBack"/>
      <w:bookmarkEnd w:id="0"/>
      <w:r>
        <w:rPr>
          <w:rFonts w:ascii="Tahoma" w:hAnsi="Tahoma" w:cs="Tahoma"/>
        </w:rPr>
        <w:t>Sotaisissa tunnelmissa</w:t>
      </w:r>
    </w:p>
    <w:p w:rsidR="002141FE" w:rsidRDefault="002141FE" w:rsidP="00982A94">
      <w:pPr>
        <w:rPr>
          <w:rFonts w:ascii="Tahoma" w:hAnsi="Tahoma" w:cs="Tahoma"/>
        </w:rPr>
      </w:pPr>
    </w:p>
    <w:p w:rsidR="00982A94" w:rsidRDefault="00982A94" w:rsidP="00982A94">
      <w:pPr>
        <w:rPr>
          <w:rFonts w:ascii="Tahoma" w:hAnsi="Tahoma" w:cs="Tahoma"/>
        </w:rPr>
      </w:pPr>
      <w:r>
        <w:rPr>
          <w:rFonts w:ascii="Tahoma" w:hAnsi="Tahoma" w:cs="Tahoma"/>
        </w:rPr>
        <w:t>Viime vuonna vietettiin Suomen itsenäisyyden satavuotisjuhlaa, mutta alkavan vuoden satavuotismuistot ovat s</w:t>
      </w:r>
      <w:r w:rsidR="00346A1C">
        <w:rPr>
          <w:rFonts w:ascii="Tahoma" w:hAnsi="Tahoma" w:cs="Tahoma"/>
        </w:rPr>
        <w:t>ynkempiä.  Tammikuussa</w:t>
      </w:r>
      <w:r>
        <w:rPr>
          <w:rFonts w:ascii="Tahoma" w:hAnsi="Tahoma" w:cs="Tahoma"/>
        </w:rPr>
        <w:t xml:space="preserve"> </w:t>
      </w:r>
      <w:r w:rsidR="00DD6B6F">
        <w:rPr>
          <w:rFonts w:ascii="Tahoma" w:hAnsi="Tahoma" w:cs="Tahoma"/>
        </w:rPr>
        <w:t xml:space="preserve">vuonna 1918 </w:t>
      </w:r>
      <w:r>
        <w:rPr>
          <w:rFonts w:ascii="Tahoma" w:hAnsi="Tahoma" w:cs="Tahoma"/>
        </w:rPr>
        <w:t>puhkesi sisällissota</w:t>
      </w:r>
      <w:r w:rsidR="008E21F6">
        <w:rPr>
          <w:rFonts w:ascii="Tahoma" w:hAnsi="Tahoma" w:cs="Tahoma"/>
        </w:rPr>
        <w:t>, jota kesti toukokuun puoliväliin asti. Vuoden 1918 tapahtumista käytetyt nimitykset ovat malliesimerkki siitä, kuinka näkökulmat, yhteiskunnalliset taustat ja ideologiat</w:t>
      </w:r>
      <w:r w:rsidR="00A338BE">
        <w:rPr>
          <w:rFonts w:ascii="Tahoma" w:hAnsi="Tahoma" w:cs="Tahoma"/>
        </w:rPr>
        <w:t xml:space="preserve"> ohjaav</w:t>
      </w:r>
      <w:r w:rsidR="0094230B">
        <w:rPr>
          <w:rFonts w:ascii="Tahoma" w:hAnsi="Tahoma" w:cs="Tahoma"/>
        </w:rPr>
        <w:t>at sana</w:t>
      </w:r>
      <w:r w:rsidR="00A338BE">
        <w:rPr>
          <w:rFonts w:ascii="Tahoma" w:hAnsi="Tahoma" w:cs="Tahoma"/>
        </w:rPr>
        <w:t>nvalintaa</w:t>
      </w:r>
      <w:r w:rsidR="008E21F6">
        <w:rPr>
          <w:rFonts w:ascii="Tahoma" w:hAnsi="Tahoma" w:cs="Tahoma"/>
        </w:rPr>
        <w:t xml:space="preserve">. </w:t>
      </w:r>
      <w:r w:rsidR="002141FE">
        <w:rPr>
          <w:rFonts w:ascii="Tahoma" w:hAnsi="Tahoma" w:cs="Tahoma"/>
        </w:rPr>
        <w:t>Vuoden 1918 s</w:t>
      </w:r>
      <w:r w:rsidR="00FB4688">
        <w:rPr>
          <w:rFonts w:ascii="Tahoma" w:hAnsi="Tahoma" w:cs="Tahoma"/>
        </w:rPr>
        <w:t>ota voi olla</w:t>
      </w:r>
      <w:r w:rsidR="00B44B1D">
        <w:rPr>
          <w:rFonts w:ascii="Tahoma" w:hAnsi="Tahoma" w:cs="Tahoma"/>
        </w:rPr>
        <w:t xml:space="preserve"> </w:t>
      </w:r>
      <w:r w:rsidR="008E21F6" w:rsidRPr="002141FE">
        <w:rPr>
          <w:rFonts w:ascii="Tahoma" w:hAnsi="Tahoma" w:cs="Tahoma"/>
          <w:i/>
        </w:rPr>
        <w:t xml:space="preserve">kansalaissota, kapina, luokkasota, punakapina, torpparikapina, </w:t>
      </w:r>
      <w:r w:rsidR="002141FE" w:rsidRPr="002141FE">
        <w:rPr>
          <w:rFonts w:ascii="Tahoma" w:hAnsi="Tahoma" w:cs="Tahoma"/>
          <w:i/>
        </w:rPr>
        <w:t>vapaussota</w:t>
      </w:r>
      <w:r w:rsidR="00FB4688">
        <w:rPr>
          <w:rFonts w:ascii="Tahoma" w:hAnsi="Tahoma" w:cs="Tahoma"/>
        </w:rPr>
        <w:t xml:space="preserve"> tai</w:t>
      </w:r>
      <w:r w:rsidR="00B44B1D">
        <w:rPr>
          <w:rFonts w:ascii="Tahoma" w:hAnsi="Tahoma" w:cs="Tahoma"/>
        </w:rPr>
        <w:t xml:space="preserve"> </w:t>
      </w:r>
      <w:r w:rsidR="002141FE" w:rsidRPr="002141FE">
        <w:rPr>
          <w:rFonts w:ascii="Tahoma" w:hAnsi="Tahoma" w:cs="Tahoma"/>
          <w:i/>
        </w:rPr>
        <w:t>veljessota</w:t>
      </w:r>
      <w:r w:rsidR="002141FE">
        <w:rPr>
          <w:rFonts w:ascii="Tahoma" w:hAnsi="Tahoma" w:cs="Tahoma"/>
        </w:rPr>
        <w:t xml:space="preserve">. </w:t>
      </w:r>
      <w:r w:rsidR="0090423B">
        <w:rPr>
          <w:rFonts w:ascii="Tahoma" w:hAnsi="Tahoma" w:cs="Tahoma"/>
        </w:rPr>
        <w:t>Eri</w:t>
      </w:r>
      <w:r w:rsidR="00B44B1D">
        <w:rPr>
          <w:rFonts w:ascii="Tahoma" w:hAnsi="Tahoma" w:cs="Tahoma"/>
        </w:rPr>
        <w:t xml:space="preserve"> taho</w:t>
      </w:r>
      <w:r w:rsidR="0090423B">
        <w:rPr>
          <w:rFonts w:ascii="Tahoma" w:hAnsi="Tahoma" w:cs="Tahoma"/>
        </w:rPr>
        <w:t>t ovat</w:t>
      </w:r>
      <w:r w:rsidR="00B44B1D">
        <w:rPr>
          <w:rFonts w:ascii="Tahoma" w:hAnsi="Tahoma" w:cs="Tahoma"/>
        </w:rPr>
        <w:t xml:space="preserve"> n</w:t>
      </w:r>
      <w:r w:rsidR="0090423B">
        <w:rPr>
          <w:rFonts w:ascii="Tahoma" w:hAnsi="Tahoma" w:cs="Tahoma"/>
        </w:rPr>
        <w:t>ähneet ja nimennee</w:t>
      </w:r>
      <w:r w:rsidR="00FB4688">
        <w:rPr>
          <w:rFonts w:ascii="Tahoma" w:hAnsi="Tahoma" w:cs="Tahoma"/>
        </w:rPr>
        <w:t>t sodan</w:t>
      </w:r>
      <w:r w:rsidR="00B44B1D">
        <w:rPr>
          <w:rFonts w:ascii="Tahoma" w:hAnsi="Tahoma" w:cs="Tahoma"/>
        </w:rPr>
        <w:t xml:space="preserve"> omalla tavallaan. </w:t>
      </w:r>
    </w:p>
    <w:p w:rsidR="00982A94" w:rsidRDefault="00982A94" w:rsidP="00982A94">
      <w:pPr>
        <w:rPr>
          <w:rFonts w:ascii="Tahoma" w:hAnsi="Tahoma" w:cs="Tahoma"/>
        </w:rPr>
      </w:pPr>
    </w:p>
    <w:p w:rsidR="00FD2718" w:rsidRDefault="00FD2718" w:rsidP="00982A94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Vanhimmassa perintösanastossa ei ole selvästi sotaan viittaavia sanoja.  Sellaiset aseiden nimet kuin </w:t>
      </w:r>
      <w:r w:rsidRPr="004346F0">
        <w:rPr>
          <w:rFonts w:ascii="Tahoma" w:hAnsi="Tahoma" w:cs="Tahoma"/>
          <w:i/>
        </w:rPr>
        <w:t>jousi</w:t>
      </w:r>
      <w:r>
        <w:rPr>
          <w:rFonts w:ascii="Tahoma" w:hAnsi="Tahoma" w:cs="Tahoma"/>
        </w:rPr>
        <w:t xml:space="preserve">, </w:t>
      </w:r>
      <w:r w:rsidRPr="004346F0">
        <w:rPr>
          <w:rFonts w:ascii="Tahoma" w:hAnsi="Tahoma" w:cs="Tahoma"/>
          <w:i/>
        </w:rPr>
        <w:t>nuoli</w:t>
      </w:r>
      <w:r>
        <w:rPr>
          <w:rFonts w:ascii="Tahoma" w:hAnsi="Tahoma" w:cs="Tahoma"/>
        </w:rPr>
        <w:t xml:space="preserve"> ja piikkiä tai keihästä tarkoittava </w:t>
      </w:r>
      <w:r w:rsidRPr="004346F0">
        <w:rPr>
          <w:rFonts w:ascii="Tahoma" w:hAnsi="Tahoma" w:cs="Tahoma"/>
          <w:i/>
        </w:rPr>
        <w:t>ota</w:t>
      </w:r>
      <w:r>
        <w:rPr>
          <w:rFonts w:ascii="Tahoma" w:hAnsi="Tahoma" w:cs="Tahoma"/>
        </w:rPr>
        <w:t xml:space="preserve"> ovat ilmeisesti metsästyssanastoa. Sama pätee verbiin </w:t>
      </w:r>
      <w:r w:rsidRPr="00784B34">
        <w:rPr>
          <w:rFonts w:ascii="Tahoma" w:hAnsi="Tahoma" w:cs="Tahoma"/>
          <w:i/>
        </w:rPr>
        <w:t>ampua</w:t>
      </w:r>
      <w:r>
        <w:rPr>
          <w:rFonts w:ascii="Tahoma" w:hAnsi="Tahoma" w:cs="Tahoma"/>
        </w:rPr>
        <w:t xml:space="preserve">. </w:t>
      </w:r>
      <w:r w:rsidR="00B44B1D">
        <w:rPr>
          <w:rFonts w:ascii="Tahoma" w:hAnsi="Tahoma" w:cs="Tahoma"/>
          <w:i/>
        </w:rPr>
        <w:t>S</w:t>
      </w:r>
      <w:r w:rsidR="00043DE9" w:rsidRPr="00043DE9">
        <w:rPr>
          <w:rFonts w:ascii="Tahoma" w:hAnsi="Tahoma" w:cs="Tahoma"/>
          <w:i/>
        </w:rPr>
        <w:t>ota</w:t>
      </w:r>
      <w:r w:rsidR="00043DE9">
        <w:rPr>
          <w:rFonts w:ascii="Tahoma" w:hAnsi="Tahoma" w:cs="Tahoma"/>
        </w:rPr>
        <w:t xml:space="preserve"> voisi </w:t>
      </w:r>
      <w:r w:rsidR="00B44B1D">
        <w:rPr>
          <w:rFonts w:ascii="Tahoma" w:hAnsi="Tahoma" w:cs="Tahoma"/>
        </w:rPr>
        <w:t xml:space="preserve">rakenteensa puolesta olla </w:t>
      </w:r>
      <w:r w:rsidR="00346A1C">
        <w:rPr>
          <w:rFonts w:ascii="Tahoma" w:hAnsi="Tahoma" w:cs="Tahoma"/>
        </w:rPr>
        <w:t>iki</w:t>
      </w:r>
      <w:r w:rsidR="0090423B">
        <w:rPr>
          <w:rFonts w:ascii="Tahoma" w:hAnsi="Tahoma" w:cs="Tahoma"/>
        </w:rPr>
        <w:t xml:space="preserve">vanha </w:t>
      </w:r>
      <w:r w:rsidR="00043DE9">
        <w:rPr>
          <w:rFonts w:ascii="Tahoma" w:hAnsi="Tahoma" w:cs="Tahoma"/>
        </w:rPr>
        <w:t>sana, mutt</w:t>
      </w:r>
      <w:r>
        <w:rPr>
          <w:rFonts w:ascii="Tahoma" w:hAnsi="Tahoma" w:cs="Tahoma"/>
        </w:rPr>
        <w:t xml:space="preserve">a kun sillä ei ole </w:t>
      </w:r>
      <w:r w:rsidR="00043DE9">
        <w:rPr>
          <w:rFonts w:ascii="Tahoma" w:hAnsi="Tahoma" w:cs="Tahoma"/>
        </w:rPr>
        <w:t xml:space="preserve">vastineita etäsukukielissä, sitä ei </w:t>
      </w:r>
      <w:r w:rsidR="00CF3419">
        <w:rPr>
          <w:rFonts w:ascii="Tahoma" w:hAnsi="Tahoma" w:cs="Tahoma"/>
        </w:rPr>
        <w:t>voi todist</w:t>
      </w:r>
      <w:r w:rsidR="00043DE9">
        <w:rPr>
          <w:rFonts w:ascii="Tahoma" w:hAnsi="Tahoma" w:cs="Tahoma"/>
        </w:rPr>
        <w:t>a</w:t>
      </w:r>
      <w:r w:rsidR="00CF3419">
        <w:rPr>
          <w:rFonts w:ascii="Tahoma" w:hAnsi="Tahoma" w:cs="Tahoma"/>
        </w:rPr>
        <w:t>a</w:t>
      </w:r>
      <w:r w:rsidR="00043DE9">
        <w:rPr>
          <w:rFonts w:ascii="Tahoma" w:hAnsi="Tahoma" w:cs="Tahoma"/>
        </w:rPr>
        <w:t xml:space="preserve"> </w:t>
      </w:r>
      <w:r w:rsidR="00346A1C">
        <w:rPr>
          <w:rFonts w:ascii="Tahoma" w:hAnsi="Tahoma" w:cs="Tahoma"/>
        </w:rPr>
        <w:t>uralilaise</w:t>
      </w:r>
      <w:r w:rsidR="004346F0">
        <w:rPr>
          <w:rFonts w:ascii="Tahoma" w:hAnsi="Tahoma" w:cs="Tahoma"/>
        </w:rPr>
        <w:t xml:space="preserve">ksi. </w:t>
      </w:r>
    </w:p>
    <w:p w:rsidR="00FD2718" w:rsidRDefault="00FD2718" w:rsidP="00982A94">
      <w:pPr>
        <w:rPr>
          <w:rFonts w:ascii="Tahoma" w:hAnsi="Tahoma" w:cs="Tahoma"/>
        </w:rPr>
      </w:pPr>
    </w:p>
    <w:p w:rsidR="0094230B" w:rsidRDefault="00FD2718" w:rsidP="00982A94">
      <w:pPr>
        <w:rPr>
          <w:rFonts w:ascii="Tahoma" w:hAnsi="Tahoma" w:cs="Tahoma"/>
        </w:rPr>
      </w:pPr>
      <w:r>
        <w:rPr>
          <w:rFonts w:ascii="Tahoma" w:hAnsi="Tahoma" w:cs="Tahoma"/>
          <w:i/>
        </w:rPr>
        <w:t>K</w:t>
      </w:r>
      <w:r w:rsidRPr="0094230B">
        <w:rPr>
          <w:rFonts w:ascii="Tahoma" w:hAnsi="Tahoma" w:cs="Tahoma"/>
          <w:i/>
        </w:rPr>
        <w:t>apina</w:t>
      </w:r>
      <w:r>
        <w:rPr>
          <w:rFonts w:ascii="Tahoma" w:hAnsi="Tahoma" w:cs="Tahoma"/>
        </w:rPr>
        <w:t xml:space="preserve"> on s</w:t>
      </w:r>
      <w:r w:rsidR="00B44B1D">
        <w:rPr>
          <w:rFonts w:ascii="Tahoma" w:hAnsi="Tahoma" w:cs="Tahoma"/>
        </w:rPr>
        <w:t>elvästi</w:t>
      </w:r>
      <w:r>
        <w:rPr>
          <w:rFonts w:ascii="Tahoma" w:hAnsi="Tahoma" w:cs="Tahoma"/>
        </w:rPr>
        <w:t xml:space="preserve"> nuorempi sana</w:t>
      </w:r>
      <w:r w:rsidR="0094230B">
        <w:rPr>
          <w:rFonts w:ascii="Tahoma" w:hAnsi="Tahoma" w:cs="Tahoma"/>
        </w:rPr>
        <w:t>. Askelten synnyttämän kopisevan äänen merkitykse</w:t>
      </w:r>
      <w:r>
        <w:rPr>
          <w:rFonts w:ascii="Tahoma" w:hAnsi="Tahoma" w:cs="Tahoma"/>
        </w:rPr>
        <w:t xml:space="preserve">ssä sillä on vastineita lähisukukielissä, mutta </w:t>
      </w:r>
      <w:r w:rsidR="00CF3419">
        <w:rPr>
          <w:rFonts w:ascii="Tahoma" w:hAnsi="Tahoma" w:cs="Tahoma"/>
        </w:rPr>
        <w:t>mellakan ja</w:t>
      </w:r>
      <w:r w:rsidR="0094230B">
        <w:rPr>
          <w:rFonts w:ascii="Tahoma" w:hAnsi="Tahoma" w:cs="Tahoma"/>
        </w:rPr>
        <w:t xml:space="preserve"> kansannousun merkity</w:t>
      </w:r>
      <w:r w:rsidR="00B44B1D">
        <w:rPr>
          <w:rFonts w:ascii="Tahoma" w:hAnsi="Tahoma" w:cs="Tahoma"/>
        </w:rPr>
        <w:t>k</w:t>
      </w:r>
      <w:r w:rsidR="0094230B">
        <w:rPr>
          <w:rFonts w:ascii="Tahoma" w:hAnsi="Tahoma" w:cs="Tahoma"/>
        </w:rPr>
        <w:t>s</w:t>
      </w:r>
      <w:r w:rsidR="00B44B1D">
        <w:rPr>
          <w:rFonts w:ascii="Tahoma" w:hAnsi="Tahoma" w:cs="Tahoma"/>
        </w:rPr>
        <w:t>et</w:t>
      </w:r>
      <w:r w:rsidR="0094230B">
        <w:rPr>
          <w:rFonts w:ascii="Tahoma" w:hAnsi="Tahoma" w:cs="Tahoma"/>
        </w:rPr>
        <w:t xml:space="preserve"> tunnetaan vain suomesta. </w:t>
      </w:r>
      <w:r w:rsidR="00346A1C">
        <w:rPr>
          <w:rFonts w:ascii="Tahoma" w:hAnsi="Tahoma" w:cs="Tahoma"/>
        </w:rPr>
        <w:t xml:space="preserve">Sana selittyy </w:t>
      </w:r>
      <w:r w:rsidR="00CF3419">
        <w:rPr>
          <w:rFonts w:ascii="Tahoma" w:hAnsi="Tahoma" w:cs="Tahoma"/>
        </w:rPr>
        <w:t xml:space="preserve">ääntä jäljittelevän </w:t>
      </w:r>
      <w:r w:rsidR="00CF3419" w:rsidRPr="00CF3419">
        <w:rPr>
          <w:rFonts w:ascii="Tahoma" w:hAnsi="Tahoma" w:cs="Tahoma"/>
          <w:i/>
        </w:rPr>
        <w:t>kapista</w:t>
      </w:r>
      <w:r w:rsidR="00CF3419">
        <w:rPr>
          <w:rFonts w:ascii="Tahoma" w:hAnsi="Tahoma" w:cs="Tahoma"/>
        </w:rPr>
        <w:t xml:space="preserve">-verbin johdokseksi. </w:t>
      </w:r>
    </w:p>
    <w:p w:rsidR="0094230B" w:rsidRDefault="0094230B" w:rsidP="00982A94">
      <w:pPr>
        <w:rPr>
          <w:rFonts w:ascii="Tahoma" w:hAnsi="Tahoma" w:cs="Tahoma"/>
        </w:rPr>
      </w:pPr>
    </w:p>
    <w:p w:rsidR="00982A94" w:rsidRDefault="00B63649">
      <w:pPr>
        <w:rPr>
          <w:rFonts w:ascii="Tahoma" w:hAnsi="Tahoma" w:cs="Tahoma"/>
        </w:rPr>
      </w:pPr>
      <w:r>
        <w:rPr>
          <w:rFonts w:ascii="Tahoma" w:hAnsi="Tahoma" w:cs="Tahoma"/>
        </w:rPr>
        <w:t>Kantasuomalaisten sanastollin</w:t>
      </w:r>
      <w:r w:rsidR="00346A1C">
        <w:rPr>
          <w:rFonts w:ascii="Tahoma" w:hAnsi="Tahoma" w:cs="Tahoma"/>
        </w:rPr>
        <w:t xml:space="preserve">en arsenaali on alkanut karttua </w:t>
      </w:r>
      <w:r>
        <w:rPr>
          <w:rFonts w:ascii="Tahoma" w:hAnsi="Tahoma" w:cs="Tahoma"/>
        </w:rPr>
        <w:t xml:space="preserve">Itämeren alueella. Germaanisilta naapureilta on lainattu </w:t>
      </w:r>
      <w:r w:rsidRPr="00DD6135">
        <w:rPr>
          <w:rFonts w:ascii="Tahoma" w:hAnsi="Tahoma" w:cs="Tahoma"/>
          <w:i/>
        </w:rPr>
        <w:t>keihäs</w:t>
      </w:r>
      <w:r>
        <w:rPr>
          <w:rFonts w:ascii="Tahoma" w:hAnsi="Tahoma" w:cs="Tahoma"/>
        </w:rPr>
        <w:t xml:space="preserve">, </w:t>
      </w:r>
      <w:r w:rsidR="00DD6135" w:rsidRPr="00DD6135">
        <w:rPr>
          <w:rFonts w:ascii="Tahoma" w:hAnsi="Tahoma" w:cs="Tahoma"/>
          <w:i/>
        </w:rPr>
        <w:t>miekka</w:t>
      </w:r>
      <w:r w:rsidR="005A6736">
        <w:rPr>
          <w:rFonts w:ascii="Tahoma" w:hAnsi="Tahoma" w:cs="Tahoma"/>
        </w:rPr>
        <w:t>,</w:t>
      </w:r>
      <w:r w:rsidR="00A338BE">
        <w:rPr>
          <w:rFonts w:ascii="Tahoma" w:hAnsi="Tahoma" w:cs="Tahoma"/>
        </w:rPr>
        <w:t xml:space="preserve"> </w:t>
      </w:r>
      <w:r w:rsidR="00DD6135" w:rsidRPr="00DD6135">
        <w:rPr>
          <w:rFonts w:ascii="Tahoma" w:hAnsi="Tahoma" w:cs="Tahoma"/>
          <w:i/>
        </w:rPr>
        <w:t>huotra</w:t>
      </w:r>
      <w:r w:rsidR="005A6736">
        <w:rPr>
          <w:rFonts w:ascii="Tahoma" w:hAnsi="Tahoma" w:cs="Tahoma"/>
        </w:rPr>
        <w:t xml:space="preserve">, </w:t>
      </w:r>
      <w:r w:rsidR="00DD6135" w:rsidRPr="00DD6135">
        <w:rPr>
          <w:rFonts w:ascii="Tahoma" w:hAnsi="Tahoma" w:cs="Tahoma"/>
          <w:i/>
        </w:rPr>
        <w:t>tuppi</w:t>
      </w:r>
      <w:r w:rsidR="005A6736">
        <w:rPr>
          <w:rFonts w:ascii="Tahoma" w:hAnsi="Tahoma" w:cs="Tahoma"/>
        </w:rPr>
        <w:t xml:space="preserve"> ja ilmeisesti myös </w:t>
      </w:r>
      <w:r w:rsidR="005A6736" w:rsidRPr="005A6736">
        <w:rPr>
          <w:rFonts w:ascii="Tahoma" w:hAnsi="Tahoma" w:cs="Tahoma"/>
          <w:i/>
        </w:rPr>
        <w:t>kilpi</w:t>
      </w:r>
      <w:r w:rsidR="005A6736">
        <w:rPr>
          <w:rFonts w:ascii="Tahoma" w:hAnsi="Tahoma" w:cs="Tahoma"/>
        </w:rPr>
        <w:t>.</w:t>
      </w:r>
      <w:r w:rsidR="00DD6135">
        <w:rPr>
          <w:rFonts w:ascii="Tahoma" w:hAnsi="Tahoma" w:cs="Tahoma"/>
        </w:rPr>
        <w:t xml:space="preserve"> </w:t>
      </w:r>
      <w:r w:rsidR="00A877D1" w:rsidRPr="00A877D1">
        <w:rPr>
          <w:rFonts w:ascii="Tahoma" w:hAnsi="Tahoma" w:cs="Tahoma"/>
          <w:i/>
        </w:rPr>
        <w:t>K</w:t>
      </w:r>
      <w:r w:rsidR="00A338BE" w:rsidRPr="00A338BE">
        <w:rPr>
          <w:rFonts w:ascii="Tahoma" w:hAnsi="Tahoma" w:cs="Tahoma"/>
          <w:i/>
        </w:rPr>
        <w:t>alpa</w:t>
      </w:r>
      <w:r w:rsidR="00A338BE">
        <w:rPr>
          <w:rFonts w:ascii="Tahoma" w:hAnsi="Tahoma" w:cs="Tahoma"/>
        </w:rPr>
        <w:t xml:space="preserve">-sanalle on etsitty </w:t>
      </w:r>
      <w:r w:rsidR="00A877D1">
        <w:rPr>
          <w:rFonts w:ascii="Tahoma" w:hAnsi="Tahoma" w:cs="Tahoma"/>
        </w:rPr>
        <w:t>lähtökohtia sekä balttilaisista että</w:t>
      </w:r>
      <w:r w:rsidR="00A338BE">
        <w:rPr>
          <w:rFonts w:ascii="Tahoma" w:hAnsi="Tahoma" w:cs="Tahoma"/>
        </w:rPr>
        <w:t xml:space="preserve"> ge</w:t>
      </w:r>
      <w:r w:rsidR="00A877D1">
        <w:rPr>
          <w:rFonts w:ascii="Tahoma" w:hAnsi="Tahoma" w:cs="Tahoma"/>
        </w:rPr>
        <w:t xml:space="preserve">rmaanisista </w:t>
      </w:r>
      <w:r w:rsidR="00A338BE">
        <w:rPr>
          <w:rFonts w:ascii="Tahoma" w:hAnsi="Tahoma" w:cs="Tahoma"/>
        </w:rPr>
        <w:t>naapurikielistä.</w:t>
      </w:r>
      <w:r w:rsidR="00982A94">
        <w:rPr>
          <w:rFonts w:ascii="Tahoma" w:hAnsi="Tahoma" w:cs="Tahoma"/>
        </w:rPr>
        <w:t xml:space="preserve"> </w:t>
      </w:r>
      <w:r w:rsidR="00A877D1" w:rsidRPr="00A877D1">
        <w:rPr>
          <w:rFonts w:ascii="Tahoma" w:hAnsi="Tahoma" w:cs="Tahoma"/>
          <w:i/>
        </w:rPr>
        <w:t>Tappara</w:t>
      </w:r>
      <w:r w:rsidR="00A877D1">
        <w:rPr>
          <w:rFonts w:ascii="Tahoma" w:hAnsi="Tahoma" w:cs="Tahoma"/>
        </w:rPr>
        <w:t xml:space="preserve"> tulee venäjästä.</w:t>
      </w:r>
    </w:p>
    <w:p w:rsidR="005A6736" w:rsidRDefault="005A6736">
      <w:pPr>
        <w:rPr>
          <w:rFonts w:ascii="Tahoma" w:hAnsi="Tahoma" w:cs="Tahoma"/>
        </w:rPr>
      </w:pPr>
    </w:p>
    <w:p w:rsidR="00AB4B50" w:rsidRDefault="00E10696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Suuri </w:t>
      </w:r>
      <w:r w:rsidR="00FD2718">
        <w:rPr>
          <w:rFonts w:ascii="Tahoma" w:hAnsi="Tahoma" w:cs="Tahoma"/>
        </w:rPr>
        <w:t xml:space="preserve">osa </w:t>
      </w:r>
      <w:r w:rsidR="005A6736">
        <w:rPr>
          <w:rFonts w:ascii="Tahoma" w:hAnsi="Tahoma" w:cs="Tahoma"/>
        </w:rPr>
        <w:t xml:space="preserve">suomen sotasanastosta </w:t>
      </w:r>
      <w:r w:rsidR="00A877D1">
        <w:rPr>
          <w:rFonts w:ascii="Tahoma" w:hAnsi="Tahoma" w:cs="Tahoma"/>
        </w:rPr>
        <w:t>on saatu ruotsista</w:t>
      </w:r>
      <w:r>
        <w:rPr>
          <w:rFonts w:ascii="Tahoma" w:hAnsi="Tahoma" w:cs="Tahoma"/>
        </w:rPr>
        <w:t xml:space="preserve"> </w:t>
      </w:r>
      <w:r w:rsidR="00FB4688">
        <w:rPr>
          <w:rFonts w:ascii="Tahoma" w:hAnsi="Tahoma" w:cs="Tahoma"/>
        </w:rPr>
        <w:t xml:space="preserve">tai </w:t>
      </w:r>
      <w:r w:rsidR="009E3E79">
        <w:rPr>
          <w:rFonts w:ascii="Tahoma" w:hAnsi="Tahoma" w:cs="Tahoma"/>
        </w:rPr>
        <w:t>ruotsi kautta aikan</w:t>
      </w:r>
      <w:r w:rsidR="00784B34">
        <w:rPr>
          <w:rFonts w:ascii="Tahoma" w:hAnsi="Tahoma" w:cs="Tahoma"/>
        </w:rPr>
        <w:t>a, jolloi</w:t>
      </w:r>
      <w:r>
        <w:rPr>
          <w:rFonts w:ascii="Tahoma" w:hAnsi="Tahoma" w:cs="Tahoma"/>
        </w:rPr>
        <w:t>n Suomi ol</w:t>
      </w:r>
      <w:r w:rsidR="00FD2718">
        <w:rPr>
          <w:rFonts w:ascii="Tahoma" w:hAnsi="Tahoma" w:cs="Tahoma"/>
        </w:rPr>
        <w:t>i osa R</w:t>
      </w:r>
      <w:r w:rsidR="0090423B">
        <w:rPr>
          <w:rFonts w:ascii="Tahoma" w:hAnsi="Tahoma" w:cs="Tahoma"/>
        </w:rPr>
        <w:t>uotsin valtakuntaa. Tästä</w:t>
      </w:r>
      <w:r w:rsidR="00FD2718">
        <w:rPr>
          <w:rFonts w:ascii="Tahoma" w:hAnsi="Tahoma" w:cs="Tahoma"/>
        </w:rPr>
        <w:t xml:space="preserve"> </w:t>
      </w:r>
      <w:r w:rsidR="0090423B">
        <w:rPr>
          <w:rFonts w:ascii="Tahoma" w:hAnsi="Tahoma" w:cs="Tahoma"/>
        </w:rPr>
        <w:t xml:space="preserve">esimerkkejä ovat </w:t>
      </w:r>
      <w:r w:rsidR="00784B34" w:rsidRPr="00784B34">
        <w:rPr>
          <w:rFonts w:ascii="Tahoma" w:hAnsi="Tahoma" w:cs="Tahoma"/>
          <w:i/>
        </w:rPr>
        <w:t>armeija</w:t>
      </w:r>
      <w:r w:rsidR="00784B34">
        <w:rPr>
          <w:rFonts w:ascii="Tahoma" w:hAnsi="Tahoma" w:cs="Tahoma"/>
        </w:rPr>
        <w:t xml:space="preserve">, </w:t>
      </w:r>
      <w:r w:rsidR="005A6736" w:rsidRPr="00E10696">
        <w:rPr>
          <w:rFonts w:ascii="Tahoma" w:hAnsi="Tahoma" w:cs="Tahoma"/>
          <w:i/>
        </w:rPr>
        <w:t>kanuuna</w:t>
      </w:r>
      <w:r w:rsidR="005A6736">
        <w:rPr>
          <w:rFonts w:ascii="Tahoma" w:hAnsi="Tahoma" w:cs="Tahoma"/>
        </w:rPr>
        <w:t xml:space="preserve">, </w:t>
      </w:r>
      <w:r w:rsidR="005A6736" w:rsidRPr="00E10696">
        <w:rPr>
          <w:rFonts w:ascii="Tahoma" w:hAnsi="Tahoma" w:cs="Tahoma"/>
          <w:i/>
        </w:rPr>
        <w:t>kivääri</w:t>
      </w:r>
      <w:r w:rsidR="005A6736">
        <w:rPr>
          <w:rFonts w:ascii="Tahoma" w:hAnsi="Tahoma" w:cs="Tahoma"/>
        </w:rPr>
        <w:t xml:space="preserve">, </w:t>
      </w:r>
      <w:r w:rsidR="00643550" w:rsidRPr="00643550">
        <w:rPr>
          <w:rFonts w:ascii="Tahoma" w:hAnsi="Tahoma" w:cs="Tahoma"/>
          <w:i/>
        </w:rPr>
        <w:t>luoti</w:t>
      </w:r>
      <w:r w:rsidR="00643550">
        <w:rPr>
          <w:rFonts w:ascii="Tahoma" w:hAnsi="Tahoma" w:cs="Tahoma"/>
        </w:rPr>
        <w:t xml:space="preserve">, </w:t>
      </w:r>
      <w:r w:rsidR="005A6736" w:rsidRPr="00E10696">
        <w:rPr>
          <w:rFonts w:ascii="Tahoma" w:hAnsi="Tahoma" w:cs="Tahoma"/>
          <w:i/>
        </w:rPr>
        <w:t>mörssäri</w:t>
      </w:r>
      <w:r w:rsidR="005A6736">
        <w:rPr>
          <w:rFonts w:ascii="Tahoma" w:hAnsi="Tahoma" w:cs="Tahoma"/>
        </w:rPr>
        <w:t xml:space="preserve">, </w:t>
      </w:r>
      <w:r w:rsidR="00784B34" w:rsidRPr="00784B34">
        <w:rPr>
          <w:rFonts w:ascii="Tahoma" w:hAnsi="Tahoma" w:cs="Tahoma"/>
          <w:i/>
        </w:rPr>
        <w:t>peitsi</w:t>
      </w:r>
      <w:r w:rsidR="00643550">
        <w:rPr>
          <w:rFonts w:ascii="Tahoma" w:hAnsi="Tahoma" w:cs="Tahoma"/>
        </w:rPr>
        <w:t xml:space="preserve">, </w:t>
      </w:r>
      <w:r w:rsidRPr="00E10696">
        <w:rPr>
          <w:rFonts w:ascii="Tahoma" w:hAnsi="Tahoma" w:cs="Tahoma"/>
          <w:i/>
        </w:rPr>
        <w:t>pyssy</w:t>
      </w:r>
      <w:r w:rsidR="00A877D1">
        <w:rPr>
          <w:rFonts w:ascii="Tahoma" w:hAnsi="Tahoma" w:cs="Tahoma"/>
        </w:rPr>
        <w:t>,</w:t>
      </w:r>
      <w:r w:rsidR="00643550">
        <w:rPr>
          <w:rFonts w:ascii="Tahoma" w:hAnsi="Tahoma" w:cs="Tahoma"/>
        </w:rPr>
        <w:t xml:space="preserve"> </w:t>
      </w:r>
      <w:r w:rsidR="00643550" w:rsidRPr="00643550">
        <w:rPr>
          <w:rFonts w:ascii="Tahoma" w:hAnsi="Tahoma" w:cs="Tahoma"/>
          <w:i/>
        </w:rPr>
        <w:t>ruuti</w:t>
      </w:r>
      <w:r w:rsidR="00A877D1">
        <w:rPr>
          <w:rFonts w:ascii="Tahoma" w:hAnsi="Tahoma" w:cs="Tahoma"/>
          <w:i/>
        </w:rPr>
        <w:t xml:space="preserve"> </w:t>
      </w:r>
      <w:r w:rsidR="00A877D1">
        <w:rPr>
          <w:rFonts w:ascii="Tahoma" w:hAnsi="Tahoma" w:cs="Tahoma"/>
        </w:rPr>
        <w:t xml:space="preserve">ja </w:t>
      </w:r>
      <w:r w:rsidR="00A877D1" w:rsidRPr="00A877D1">
        <w:rPr>
          <w:rFonts w:ascii="Tahoma" w:hAnsi="Tahoma" w:cs="Tahoma"/>
          <w:i/>
        </w:rPr>
        <w:t>sapeli</w:t>
      </w:r>
      <w:r w:rsidR="00A877D1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Sotilasarvojen nimityksiä tuli e</w:t>
      </w:r>
      <w:r w:rsidR="00FD2718">
        <w:rPr>
          <w:rFonts w:ascii="Tahoma" w:hAnsi="Tahoma" w:cs="Tahoma"/>
        </w:rPr>
        <w:t>tenkin</w:t>
      </w:r>
      <w:r w:rsidR="00AB4B50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1600-luvu</w:t>
      </w:r>
      <w:r w:rsidR="00FB4688">
        <w:rPr>
          <w:rFonts w:ascii="Tahoma" w:hAnsi="Tahoma" w:cs="Tahoma"/>
        </w:rPr>
        <w:t>lla, kun</w:t>
      </w:r>
      <w:r w:rsidR="00784B34">
        <w:rPr>
          <w:rFonts w:ascii="Tahoma" w:hAnsi="Tahoma" w:cs="Tahoma"/>
        </w:rPr>
        <w:t xml:space="preserve"> k</w:t>
      </w:r>
      <w:r w:rsidR="00B44B1D">
        <w:rPr>
          <w:rFonts w:ascii="Tahoma" w:hAnsi="Tahoma" w:cs="Tahoma"/>
        </w:rPr>
        <w:t>äyti</w:t>
      </w:r>
      <w:r w:rsidR="00346A1C">
        <w:rPr>
          <w:rFonts w:ascii="Tahoma" w:hAnsi="Tahoma" w:cs="Tahoma"/>
        </w:rPr>
        <w:t>in 30-vuotista sotaa ja sotimist</w:t>
      </w:r>
      <w:r w:rsidR="00784B34">
        <w:rPr>
          <w:rFonts w:ascii="Tahoma" w:hAnsi="Tahoma" w:cs="Tahoma"/>
        </w:rPr>
        <w:t>a koskevaa lainsäädä</w:t>
      </w:r>
      <w:r w:rsidR="00AB4B50">
        <w:rPr>
          <w:rFonts w:ascii="Tahoma" w:hAnsi="Tahoma" w:cs="Tahoma"/>
        </w:rPr>
        <w:t>ntöä käännettiin suomeksi. Tämän ajan lainoja ovat</w:t>
      </w:r>
      <w:r>
        <w:rPr>
          <w:rFonts w:ascii="Tahoma" w:hAnsi="Tahoma" w:cs="Tahoma"/>
        </w:rPr>
        <w:t xml:space="preserve"> </w:t>
      </w:r>
      <w:r w:rsidRPr="00EC1144">
        <w:rPr>
          <w:rFonts w:ascii="Tahoma" w:hAnsi="Tahoma" w:cs="Tahoma"/>
          <w:i/>
        </w:rPr>
        <w:t>eversti</w:t>
      </w:r>
      <w:r w:rsidR="00784B34">
        <w:rPr>
          <w:rFonts w:ascii="Tahoma" w:hAnsi="Tahoma" w:cs="Tahoma"/>
        </w:rPr>
        <w:t xml:space="preserve">, </w:t>
      </w:r>
      <w:r w:rsidR="00EC1144" w:rsidRPr="00B63D72">
        <w:rPr>
          <w:rFonts w:ascii="Tahoma" w:hAnsi="Tahoma" w:cs="Tahoma"/>
          <w:i/>
        </w:rPr>
        <w:t>kapteeni</w:t>
      </w:r>
      <w:r w:rsidR="00EC1144">
        <w:rPr>
          <w:rFonts w:ascii="Tahoma" w:hAnsi="Tahoma" w:cs="Tahoma"/>
        </w:rPr>
        <w:t xml:space="preserve">, </w:t>
      </w:r>
      <w:r w:rsidR="00B63D72" w:rsidRPr="00B63D72">
        <w:rPr>
          <w:rFonts w:ascii="Tahoma" w:hAnsi="Tahoma" w:cs="Tahoma"/>
          <w:i/>
        </w:rPr>
        <w:t>kenraali</w:t>
      </w:r>
      <w:r w:rsidR="00B63D72">
        <w:rPr>
          <w:rFonts w:ascii="Tahoma" w:hAnsi="Tahoma" w:cs="Tahoma"/>
        </w:rPr>
        <w:t xml:space="preserve">, </w:t>
      </w:r>
      <w:r w:rsidR="00784B34" w:rsidRPr="00784B34">
        <w:rPr>
          <w:rFonts w:ascii="Tahoma" w:hAnsi="Tahoma" w:cs="Tahoma"/>
          <w:i/>
        </w:rPr>
        <w:t>kersantti</w:t>
      </w:r>
      <w:r w:rsidR="00784B34">
        <w:rPr>
          <w:rFonts w:ascii="Tahoma" w:hAnsi="Tahoma" w:cs="Tahoma"/>
        </w:rPr>
        <w:t xml:space="preserve">, </w:t>
      </w:r>
      <w:r w:rsidR="00784B34" w:rsidRPr="00784B34">
        <w:rPr>
          <w:rFonts w:ascii="Tahoma" w:hAnsi="Tahoma" w:cs="Tahoma"/>
          <w:i/>
        </w:rPr>
        <w:t>korpraali</w:t>
      </w:r>
      <w:r w:rsidR="00784B34">
        <w:rPr>
          <w:rFonts w:ascii="Tahoma" w:hAnsi="Tahoma" w:cs="Tahoma"/>
        </w:rPr>
        <w:t xml:space="preserve">, </w:t>
      </w:r>
      <w:r w:rsidR="00784B34" w:rsidRPr="00EC1144">
        <w:rPr>
          <w:rFonts w:ascii="Tahoma" w:hAnsi="Tahoma" w:cs="Tahoma"/>
          <w:i/>
        </w:rPr>
        <w:t>luutnantti</w:t>
      </w:r>
      <w:r w:rsidR="00784B34" w:rsidRPr="00B63D72">
        <w:rPr>
          <w:rFonts w:ascii="Tahoma" w:hAnsi="Tahoma" w:cs="Tahoma"/>
          <w:i/>
        </w:rPr>
        <w:t xml:space="preserve"> </w:t>
      </w:r>
      <w:r w:rsidR="00EC1144" w:rsidRPr="00B63D72">
        <w:rPr>
          <w:rFonts w:ascii="Tahoma" w:hAnsi="Tahoma" w:cs="Tahoma"/>
          <w:i/>
        </w:rPr>
        <w:t>majuri</w:t>
      </w:r>
      <w:r w:rsidR="00B63D72">
        <w:rPr>
          <w:rFonts w:ascii="Tahoma" w:hAnsi="Tahoma" w:cs="Tahoma"/>
        </w:rPr>
        <w:t xml:space="preserve">, </w:t>
      </w:r>
      <w:r w:rsidRPr="00B63D72">
        <w:rPr>
          <w:rFonts w:ascii="Tahoma" w:hAnsi="Tahoma" w:cs="Tahoma"/>
          <w:i/>
        </w:rPr>
        <w:t>vänrikki</w:t>
      </w:r>
      <w:r w:rsidR="00B63D72">
        <w:rPr>
          <w:rFonts w:ascii="Tahoma" w:hAnsi="Tahoma" w:cs="Tahoma"/>
        </w:rPr>
        <w:t xml:space="preserve"> ja </w:t>
      </w:r>
      <w:r w:rsidRPr="00B63D72">
        <w:rPr>
          <w:rFonts w:ascii="Tahoma" w:hAnsi="Tahoma" w:cs="Tahoma"/>
          <w:i/>
        </w:rPr>
        <w:t>vääpeli</w:t>
      </w:r>
      <w:r w:rsidR="00EC1144">
        <w:rPr>
          <w:rFonts w:ascii="Tahoma" w:hAnsi="Tahoma" w:cs="Tahoma"/>
        </w:rPr>
        <w:t xml:space="preserve">. </w:t>
      </w:r>
      <w:r w:rsidR="00B63D72">
        <w:rPr>
          <w:rFonts w:ascii="Tahoma" w:hAnsi="Tahoma" w:cs="Tahoma"/>
        </w:rPr>
        <w:t xml:space="preserve">Zachris Topelius kuvasi sodan tapahtumia romaanissaan Välskärin kertomuksia, jossa </w:t>
      </w:r>
      <w:r w:rsidR="00B63D72" w:rsidRPr="00B63D72">
        <w:rPr>
          <w:rFonts w:ascii="Tahoma" w:hAnsi="Tahoma" w:cs="Tahoma"/>
          <w:i/>
        </w:rPr>
        <w:t>välskäri</w:t>
      </w:r>
      <w:r w:rsidR="00B63D72">
        <w:rPr>
          <w:rFonts w:ascii="Tahoma" w:hAnsi="Tahoma" w:cs="Tahoma"/>
        </w:rPr>
        <w:t xml:space="preserve"> </w:t>
      </w:r>
      <w:r w:rsidR="00B4454F">
        <w:rPr>
          <w:rFonts w:ascii="Tahoma" w:hAnsi="Tahoma" w:cs="Tahoma"/>
        </w:rPr>
        <w:t>tarkoitti</w:t>
      </w:r>
      <w:r w:rsidR="00A877D1">
        <w:rPr>
          <w:rFonts w:ascii="Tahoma" w:hAnsi="Tahoma" w:cs="Tahoma"/>
        </w:rPr>
        <w:t xml:space="preserve"> entisaja</w:t>
      </w:r>
      <w:r w:rsidR="00B63D72">
        <w:rPr>
          <w:rFonts w:ascii="Tahoma" w:hAnsi="Tahoma" w:cs="Tahoma"/>
        </w:rPr>
        <w:t>n lääkintämiestä.</w:t>
      </w:r>
      <w:r w:rsidR="00AB4B50">
        <w:rPr>
          <w:rFonts w:ascii="Tahoma" w:hAnsi="Tahoma" w:cs="Tahoma"/>
        </w:rPr>
        <w:t xml:space="preserve"> </w:t>
      </w:r>
    </w:p>
    <w:p w:rsidR="00AB4B50" w:rsidRDefault="00AB4B50">
      <w:pPr>
        <w:rPr>
          <w:rFonts w:ascii="Tahoma" w:hAnsi="Tahoma" w:cs="Tahoma"/>
        </w:rPr>
      </w:pPr>
    </w:p>
    <w:p w:rsidR="005A6736" w:rsidRPr="00A338BE" w:rsidRDefault="00EF739D">
      <w:pPr>
        <w:rPr>
          <w:rFonts w:ascii="Tahoma" w:hAnsi="Tahoma" w:cs="Tahoma"/>
        </w:rPr>
      </w:pPr>
      <w:r>
        <w:rPr>
          <w:rFonts w:ascii="Tahoma" w:hAnsi="Tahoma" w:cs="Tahoma"/>
        </w:rPr>
        <w:t>V</w:t>
      </w:r>
      <w:r w:rsidR="004927DC">
        <w:rPr>
          <w:rFonts w:ascii="Tahoma" w:hAnsi="Tahoma" w:cs="Tahoma"/>
        </w:rPr>
        <w:t>anhimmat</w:t>
      </w:r>
      <w:r w:rsidR="00AB4B50">
        <w:rPr>
          <w:rFonts w:ascii="Tahoma" w:hAnsi="Tahoma" w:cs="Tahoma"/>
        </w:rPr>
        <w:t xml:space="preserve"> </w:t>
      </w:r>
      <w:r w:rsidR="00B85709">
        <w:rPr>
          <w:rFonts w:ascii="Tahoma" w:hAnsi="Tahoma" w:cs="Tahoma"/>
        </w:rPr>
        <w:t>suomalaise</w:t>
      </w:r>
      <w:r w:rsidR="004927DC">
        <w:rPr>
          <w:rFonts w:ascii="Tahoma" w:hAnsi="Tahoma" w:cs="Tahoma"/>
        </w:rPr>
        <w:t>t</w:t>
      </w:r>
      <w:r w:rsidR="00AB4B50">
        <w:rPr>
          <w:rFonts w:ascii="Tahoma" w:hAnsi="Tahoma" w:cs="Tahoma"/>
        </w:rPr>
        <w:t xml:space="preserve"> sotilasarvo</w:t>
      </w:r>
      <w:r w:rsidR="004927DC">
        <w:rPr>
          <w:rFonts w:ascii="Tahoma" w:hAnsi="Tahoma" w:cs="Tahoma"/>
        </w:rPr>
        <w:t xml:space="preserve">t </w:t>
      </w:r>
      <w:r w:rsidR="009E43A0">
        <w:rPr>
          <w:rFonts w:ascii="Tahoma" w:hAnsi="Tahoma" w:cs="Tahoma"/>
        </w:rPr>
        <w:t>edustavat hierarkia</w:t>
      </w:r>
      <w:r>
        <w:rPr>
          <w:rFonts w:ascii="Tahoma" w:hAnsi="Tahoma" w:cs="Tahoma"/>
        </w:rPr>
        <w:t xml:space="preserve">n ääripäitä. Ne ovat </w:t>
      </w:r>
      <w:r w:rsidRPr="004927DC">
        <w:rPr>
          <w:rFonts w:ascii="Tahoma" w:hAnsi="Tahoma" w:cs="Tahoma"/>
          <w:i/>
        </w:rPr>
        <w:t>sotamies</w:t>
      </w:r>
      <w:r>
        <w:rPr>
          <w:rFonts w:ascii="Tahoma" w:hAnsi="Tahoma" w:cs="Tahoma"/>
        </w:rPr>
        <w:t xml:space="preserve"> ja </w:t>
      </w:r>
      <w:r w:rsidRPr="00AB4B50">
        <w:rPr>
          <w:rFonts w:ascii="Tahoma" w:hAnsi="Tahoma" w:cs="Tahoma"/>
          <w:i/>
        </w:rPr>
        <w:t>marski</w:t>
      </w:r>
      <w:r w:rsidR="009E43A0">
        <w:rPr>
          <w:rFonts w:ascii="Tahoma" w:hAnsi="Tahoma" w:cs="Tahoma"/>
        </w:rPr>
        <w:t>, jotka esiintyvät jo Mikael Agricolan teoksiss</w:t>
      </w:r>
      <w:r>
        <w:rPr>
          <w:rFonts w:ascii="Tahoma" w:hAnsi="Tahoma" w:cs="Tahoma"/>
        </w:rPr>
        <w:t xml:space="preserve">a. </w:t>
      </w:r>
      <w:r w:rsidR="009E43A0" w:rsidRPr="009E43A0">
        <w:rPr>
          <w:rFonts w:ascii="Tahoma" w:hAnsi="Tahoma" w:cs="Tahoma"/>
          <w:i/>
        </w:rPr>
        <w:t>Sotamies</w:t>
      </w:r>
      <w:r w:rsidR="009E43A0">
        <w:rPr>
          <w:rFonts w:ascii="Tahoma" w:hAnsi="Tahoma" w:cs="Tahoma"/>
        </w:rPr>
        <w:t xml:space="preserve"> ja </w:t>
      </w:r>
      <w:r w:rsidR="009E43A0" w:rsidRPr="009E43A0">
        <w:rPr>
          <w:rFonts w:ascii="Tahoma" w:hAnsi="Tahoma" w:cs="Tahoma"/>
          <w:i/>
        </w:rPr>
        <w:t>sotaväki</w:t>
      </w:r>
      <w:r w:rsidR="009E43A0">
        <w:rPr>
          <w:rFonts w:ascii="Tahoma" w:hAnsi="Tahoma" w:cs="Tahoma"/>
        </w:rPr>
        <w:t xml:space="preserve"> mainitaan useissa yhteyksissä, </w:t>
      </w:r>
      <w:r w:rsidR="009E43A0">
        <w:rPr>
          <w:rFonts w:ascii="Tahoma" w:hAnsi="Tahoma" w:cs="Tahoma"/>
          <w:i/>
        </w:rPr>
        <w:t>m</w:t>
      </w:r>
      <w:r w:rsidR="004927DC" w:rsidRPr="004927DC">
        <w:rPr>
          <w:rFonts w:ascii="Tahoma" w:hAnsi="Tahoma" w:cs="Tahoma"/>
          <w:i/>
        </w:rPr>
        <w:t>arski</w:t>
      </w:r>
      <w:r w:rsidR="009E43A0">
        <w:rPr>
          <w:rFonts w:ascii="Tahoma" w:hAnsi="Tahoma" w:cs="Tahoma"/>
        </w:rPr>
        <w:t xml:space="preserve"> löytyy</w:t>
      </w:r>
      <w:r w:rsidR="0090423B">
        <w:rPr>
          <w:rFonts w:ascii="Tahoma" w:hAnsi="Tahoma" w:cs="Tahoma"/>
        </w:rPr>
        <w:t xml:space="preserve"> </w:t>
      </w:r>
      <w:r w:rsidR="00FD2718">
        <w:rPr>
          <w:rFonts w:ascii="Tahoma" w:hAnsi="Tahoma" w:cs="Tahoma"/>
        </w:rPr>
        <w:t>Uuden testamentin</w:t>
      </w:r>
      <w:r w:rsidR="009E43A0">
        <w:rPr>
          <w:rFonts w:ascii="Tahoma" w:hAnsi="Tahoma" w:cs="Tahoma"/>
        </w:rPr>
        <w:t xml:space="preserve"> esipuheest</w:t>
      </w:r>
      <w:r w:rsidR="00AB4B50">
        <w:rPr>
          <w:rFonts w:ascii="Tahoma" w:hAnsi="Tahoma" w:cs="Tahoma"/>
        </w:rPr>
        <w:t>a</w:t>
      </w:r>
      <w:r w:rsidR="00FD2718">
        <w:rPr>
          <w:rFonts w:ascii="Tahoma" w:hAnsi="Tahoma" w:cs="Tahoma"/>
        </w:rPr>
        <w:t>, jossa kerrotaan</w:t>
      </w:r>
      <w:r w:rsidR="00AB4B50">
        <w:rPr>
          <w:rFonts w:ascii="Tahoma" w:hAnsi="Tahoma" w:cs="Tahoma"/>
        </w:rPr>
        <w:t xml:space="preserve"> Torkkeli Knuutinpojan sotaretkestä Karjalaan. </w:t>
      </w:r>
    </w:p>
    <w:sectPr w:rsidR="005A6736" w:rsidRPr="00A338BE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2A94"/>
    <w:rsid w:val="00043DE9"/>
    <w:rsid w:val="001E7375"/>
    <w:rsid w:val="002141FE"/>
    <w:rsid w:val="002779C8"/>
    <w:rsid w:val="00346A1C"/>
    <w:rsid w:val="004346F0"/>
    <w:rsid w:val="004927DC"/>
    <w:rsid w:val="004E7132"/>
    <w:rsid w:val="00543306"/>
    <w:rsid w:val="005A6736"/>
    <w:rsid w:val="00643550"/>
    <w:rsid w:val="00784B34"/>
    <w:rsid w:val="008E21F6"/>
    <w:rsid w:val="0090423B"/>
    <w:rsid w:val="0094230B"/>
    <w:rsid w:val="00982A94"/>
    <w:rsid w:val="009E3E79"/>
    <w:rsid w:val="009E43A0"/>
    <w:rsid w:val="00A338BE"/>
    <w:rsid w:val="00A67D3C"/>
    <w:rsid w:val="00A877D1"/>
    <w:rsid w:val="00AB4B50"/>
    <w:rsid w:val="00B4454F"/>
    <w:rsid w:val="00B44B1D"/>
    <w:rsid w:val="00B63649"/>
    <w:rsid w:val="00B63D72"/>
    <w:rsid w:val="00B85709"/>
    <w:rsid w:val="00CF3419"/>
    <w:rsid w:val="00DD6135"/>
    <w:rsid w:val="00DD6B6F"/>
    <w:rsid w:val="00E10696"/>
    <w:rsid w:val="00E16EBD"/>
    <w:rsid w:val="00EC1144"/>
    <w:rsid w:val="00EF739D"/>
    <w:rsid w:val="00F27A5A"/>
    <w:rsid w:val="00FB4688"/>
    <w:rsid w:val="00FD2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  <w:rsid w:val="00982A94"/>
    <w:pPr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i-FI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  <w:rsid w:val="00982A94"/>
    <w:pPr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i-FI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2114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nemo</cp:lastModifiedBy>
  <cp:revision>2</cp:revision>
  <dcterms:created xsi:type="dcterms:W3CDTF">2019-01-21T12:18:00Z</dcterms:created>
  <dcterms:modified xsi:type="dcterms:W3CDTF">2019-01-21T12:18:00Z</dcterms:modified>
</cp:coreProperties>
</file>