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17C03" w:rsidRDefault="00117C03" w:rsidP="005427DF">
      <w:pPr>
        <w:spacing w:line="360" w:lineRule="auto"/>
        <w:rPr>
          <w:rFonts w:ascii="Times New Roman" w:hAnsi="Times New Roman" w:cs="Times New Roman"/>
          <w:b/>
          <w:sz w:val="24"/>
          <w:szCs w:val="24"/>
          <w:lang w:val="fi-FI"/>
        </w:rPr>
      </w:pPr>
      <w:r w:rsidRPr="005427DF">
        <w:rPr>
          <w:rFonts w:ascii="Times New Roman" w:hAnsi="Times New Roman" w:cs="Times New Roman"/>
          <w:b/>
          <w:sz w:val="24"/>
          <w:szCs w:val="24"/>
          <w:lang w:val="fi-FI"/>
        </w:rPr>
        <w:t>Toimittajilta</w:t>
      </w:r>
    </w:p>
    <w:p w:rsidR="000854B7" w:rsidRDefault="000854B7" w:rsidP="005427DF">
      <w:pPr>
        <w:spacing w:line="360" w:lineRule="auto"/>
        <w:rPr>
          <w:rFonts w:ascii="Times New Roman" w:hAnsi="Times New Roman" w:cs="Times New Roman"/>
          <w:b/>
          <w:sz w:val="24"/>
          <w:szCs w:val="24"/>
          <w:lang w:val="fi-FI"/>
        </w:rPr>
      </w:pPr>
      <w:r>
        <w:rPr>
          <w:rFonts w:ascii="Times New Roman" w:hAnsi="Times New Roman" w:cs="Times New Roman"/>
          <w:b/>
          <w:sz w:val="24"/>
          <w:szCs w:val="24"/>
          <w:lang w:val="fi-FI"/>
        </w:rPr>
        <w:t>Hannu Kotila, Haaga-Helia Ammatillinen opettajakorkeakoulu</w:t>
      </w:r>
    </w:p>
    <w:p w:rsidR="0000279C" w:rsidRDefault="0000279C" w:rsidP="0000279C">
      <w:pPr>
        <w:spacing w:line="360" w:lineRule="auto"/>
        <w:rPr>
          <w:rFonts w:ascii="Times New Roman" w:hAnsi="Times New Roman" w:cs="Times New Roman"/>
          <w:b/>
          <w:sz w:val="24"/>
          <w:szCs w:val="24"/>
          <w:lang w:val="fi-FI"/>
        </w:rPr>
      </w:pPr>
      <w:r>
        <w:rPr>
          <w:rFonts w:ascii="Times New Roman" w:hAnsi="Times New Roman" w:cs="Times New Roman"/>
          <w:b/>
          <w:sz w:val="24"/>
          <w:szCs w:val="24"/>
          <w:lang w:val="fi-FI"/>
        </w:rPr>
        <w:t>Tuire Palonen, Turun yliopisto</w:t>
      </w:r>
    </w:p>
    <w:p w:rsidR="00117C03" w:rsidRPr="005427DF" w:rsidRDefault="00117C03" w:rsidP="005427DF">
      <w:pPr>
        <w:spacing w:line="360" w:lineRule="auto"/>
        <w:rPr>
          <w:rFonts w:ascii="Times New Roman" w:hAnsi="Times New Roman" w:cs="Times New Roman"/>
          <w:sz w:val="24"/>
          <w:szCs w:val="24"/>
          <w:lang w:val="fi-FI"/>
        </w:rPr>
      </w:pPr>
      <w:bookmarkStart w:id="0" w:name="_GoBack"/>
      <w:bookmarkEnd w:id="0"/>
      <w:r w:rsidRPr="005427DF">
        <w:rPr>
          <w:rFonts w:ascii="Times New Roman" w:hAnsi="Times New Roman" w:cs="Times New Roman"/>
          <w:sz w:val="24"/>
          <w:szCs w:val="24"/>
          <w:lang w:val="fi-FI"/>
        </w:rPr>
        <w:t xml:space="preserve">Asiantuntijatehtävät edellyttävät tavalla tai toisella teorian ja käytännön yhdistämistä. Sen vuoksi korkeakoulujen työelämäyhteistyö on aina ajankohtainen aihe. Yliopistopedagogiikka-lehden uusin numero paneutuu korkeakoulujen ja työelämän rajapintaan </w:t>
      </w:r>
      <w:r w:rsidR="00241922">
        <w:rPr>
          <w:rFonts w:ascii="Times New Roman" w:hAnsi="Times New Roman" w:cs="Times New Roman"/>
          <w:sz w:val="24"/>
          <w:szCs w:val="24"/>
          <w:lang w:val="fi-FI"/>
        </w:rPr>
        <w:t xml:space="preserve">nivoutuvaan </w:t>
      </w:r>
      <w:r w:rsidRPr="005427DF">
        <w:rPr>
          <w:rFonts w:ascii="Times New Roman" w:hAnsi="Times New Roman" w:cs="Times New Roman"/>
          <w:sz w:val="24"/>
          <w:szCs w:val="24"/>
          <w:lang w:val="fi-FI"/>
        </w:rPr>
        <w:t xml:space="preserve">tutkimukseen ja opetukseen. </w:t>
      </w:r>
      <w:r w:rsidR="005427DF">
        <w:rPr>
          <w:rFonts w:ascii="Times New Roman" w:hAnsi="Times New Roman" w:cs="Times New Roman"/>
          <w:sz w:val="24"/>
          <w:szCs w:val="24"/>
          <w:lang w:val="fi-FI"/>
        </w:rPr>
        <w:t>S</w:t>
      </w:r>
      <w:r w:rsidR="00076247" w:rsidRPr="005427DF">
        <w:rPr>
          <w:rFonts w:ascii="Times New Roman" w:hAnsi="Times New Roman" w:cs="Times New Roman"/>
          <w:sz w:val="24"/>
          <w:szCs w:val="24"/>
          <w:lang w:val="fi-FI"/>
        </w:rPr>
        <w:t xml:space="preserve">en lisäksi että teemanumero </w:t>
      </w:r>
      <w:r w:rsidR="00241922">
        <w:rPr>
          <w:rFonts w:ascii="Times New Roman" w:hAnsi="Times New Roman" w:cs="Times New Roman"/>
          <w:sz w:val="24"/>
          <w:szCs w:val="24"/>
          <w:lang w:val="fi-FI"/>
        </w:rPr>
        <w:t xml:space="preserve">asemoituu </w:t>
      </w:r>
      <w:r w:rsidR="00076247" w:rsidRPr="005427DF">
        <w:rPr>
          <w:rFonts w:ascii="Times New Roman" w:hAnsi="Times New Roman" w:cs="Times New Roman"/>
          <w:sz w:val="24"/>
          <w:szCs w:val="24"/>
          <w:lang w:val="fi-FI"/>
        </w:rPr>
        <w:t xml:space="preserve">työn ja korkeakoulutuksen välimaastoon, se on </w:t>
      </w:r>
      <w:r w:rsidR="00405380">
        <w:rPr>
          <w:rFonts w:ascii="Times New Roman" w:hAnsi="Times New Roman" w:cs="Times New Roman"/>
          <w:sz w:val="24"/>
          <w:szCs w:val="24"/>
          <w:lang w:val="fi-FI"/>
        </w:rPr>
        <w:t xml:space="preserve">kirjoitettu </w:t>
      </w:r>
      <w:r w:rsidR="00076247" w:rsidRPr="005427DF">
        <w:rPr>
          <w:rFonts w:ascii="Times New Roman" w:hAnsi="Times New Roman" w:cs="Times New Roman"/>
          <w:sz w:val="24"/>
          <w:szCs w:val="24"/>
          <w:lang w:val="fi-FI"/>
        </w:rPr>
        <w:t>tiiviissä yhteistyössä yliopisto- ja ammattikorkeakoulusektorin kesken</w:t>
      </w:r>
      <w:r w:rsidR="008C2875">
        <w:rPr>
          <w:rFonts w:ascii="Times New Roman" w:hAnsi="Times New Roman" w:cs="Times New Roman"/>
          <w:sz w:val="24"/>
          <w:szCs w:val="24"/>
          <w:lang w:val="fi-FI"/>
        </w:rPr>
        <w:t xml:space="preserve"> ja koskee koko korkeakoulukenttää</w:t>
      </w:r>
      <w:r w:rsidR="00076247" w:rsidRPr="005427DF">
        <w:rPr>
          <w:rFonts w:ascii="Times New Roman" w:hAnsi="Times New Roman" w:cs="Times New Roman"/>
          <w:sz w:val="24"/>
          <w:szCs w:val="24"/>
          <w:lang w:val="fi-FI"/>
        </w:rPr>
        <w:t xml:space="preserve">.  </w:t>
      </w:r>
    </w:p>
    <w:p w:rsidR="008475EC" w:rsidRDefault="00117C03" w:rsidP="008475EC">
      <w:pPr>
        <w:spacing w:line="360" w:lineRule="auto"/>
        <w:rPr>
          <w:rFonts w:ascii="Times New Roman" w:hAnsi="Times New Roman" w:cs="Times New Roman"/>
          <w:sz w:val="24"/>
          <w:szCs w:val="24"/>
          <w:lang w:val="fi-FI"/>
        </w:rPr>
      </w:pPr>
      <w:r w:rsidRPr="005427DF">
        <w:rPr>
          <w:rFonts w:ascii="Times New Roman" w:hAnsi="Times New Roman" w:cs="Times New Roman"/>
          <w:sz w:val="24"/>
          <w:szCs w:val="24"/>
          <w:lang w:val="fi-FI"/>
        </w:rPr>
        <w:t xml:space="preserve">Viime vuosina </w:t>
      </w:r>
      <w:r w:rsidR="00241922">
        <w:rPr>
          <w:rFonts w:ascii="Times New Roman" w:hAnsi="Times New Roman" w:cs="Times New Roman"/>
          <w:sz w:val="24"/>
          <w:szCs w:val="24"/>
          <w:lang w:val="fi-FI"/>
        </w:rPr>
        <w:t xml:space="preserve">korkeakoulujen </w:t>
      </w:r>
      <w:r w:rsidRPr="005427DF">
        <w:rPr>
          <w:rFonts w:ascii="Times New Roman" w:hAnsi="Times New Roman" w:cs="Times New Roman"/>
          <w:sz w:val="24"/>
          <w:szCs w:val="24"/>
          <w:lang w:val="fi-FI"/>
        </w:rPr>
        <w:t>opetussuunnitelmista on pyritty laatimaan osaamisperust</w:t>
      </w:r>
      <w:r w:rsidR="00405380">
        <w:rPr>
          <w:rFonts w:ascii="Times New Roman" w:hAnsi="Times New Roman" w:cs="Times New Roman"/>
          <w:sz w:val="24"/>
          <w:szCs w:val="24"/>
          <w:lang w:val="fi-FI"/>
        </w:rPr>
        <w:t>eisia</w:t>
      </w:r>
      <w:r w:rsidRPr="005427DF">
        <w:rPr>
          <w:rFonts w:ascii="Times New Roman" w:hAnsi="Times New Roman" w:cs="Times New Roman"/>
          <w:sz w:val="24"/>
          <w:szCs w:val="24"/>
          <w:lang w:val="fi-FI"/>
        </w:rPr>
        <w:t xml:space="preserve">, jolloin painopisteenä on ollut niiden kriteeripohjaisuus, autenttisuus sekä </w:t>
      </w:r>
      <w:r w:rsidR="00241922">
        <w:rPr>
          <w:rFonts w:ascii="Times New Roman" w:hAnsi="Times New Roman" w:cs="Times New Roman"/>
          <w:sz w:val="24"/>
          <w:szCs w:val="24"/>
          <w:lang w:val="fi-FI"/>
        </w:rPr>
        <w:t xml:space="preserve">ainakin </w:t>
      </w:r>
      <w:r w:rsidR="00405380">
        <w:rPr>
          <w:rFonts w:ascii="Times New Roman" w:hAnsi="Times New Roman" w:cs="Times New Roman"/>
          <w:sz w:val="24"/>
          <w:szCs w:val="24"/>
          <w:lang w:val="fi-FI"/>
        </w:rPr>
        <w:t xml:space="preserve">paikoin myös </w:t>
      </w:r>
      <w:r w:rsidRPr="005427DF">
        <w:rPr>
          <w:rFonts w:ascii="Times New Roman" w:hAnsi="Times New Roman" w:cs="Times New Roman"/>
          <w:sz w:val="24"/>
          <w:szCs w:val="24"/>
          <w:lang w:val="fi-FI"/>
        </w:rPr>
        <w:t xml:space="preserve">työelämälähtöisyys. </w:t>
      </w:r>
      <w:r w:rsidR="00405380">
        <w:rPr>
          <w:rFonts w:ascii="Times New Roman" w:hAnsi="Times New Roman" w:cs="Times New Roman"/>
          <w:sz w:val="24"/>
          <w:szCs w:val="24"/>
          <w:lang w:val="fi-FI"/>
        </w:rPr>
        <w:t>Yleisemmin o</w:t>
      </w:r>
      <w:r w:rsidRPr="005427DF">
        <w:rPr>
          <w:rFonts w:ascii="Times New Roman" w:hAnsi="Times New Roman" w:cs="Times New Roman"/>
          <w:sz w:val="24"/>
          <w:szCs w:val="24"/>
          <w:lang w:val="fi-FI"/>
        </w:rPr>
        <w:t>n puhuttu työelämärelevanssista</w:t>
      </w:r>
      <w:r w:rsidR="00405380">
        <w:rPr>
          <w:rFonts w:ascii="Times New Roman" w:hAnsi="Times New Roman" w:cs="Times New Roman"/>
          <w:sz w:val="24"/>
          <w:szCs w:val="24"/>
          <w:lang w:val="fi-FI"/>
        </w:rPr>
        <w:t xml:space="preserve">, siis </w:t>
      </w:r>
      <w:r w:rsidRPr="005427DF">
        <w:rPr>
          <w:rFonts w:ascii="Times New Roman" w:hAnsi="Times New Roman" w:cs="Times New Roman"/>
          <w:sz w:val="24"/>
          <w:szCs w:val="24"/>
          <w:lang w:val="fi-FI"/>
        </w:rPr>
        <w:t xml:space="preserve">siitä </w:t>
      </w:r>
      <w:r w:rsidR="005427DF">
        <w:rPr>
          <w:rFonts w:ascii="Times New Roman" w:hAnsi="Times New Roman" w:cs="Times New Roman"/>
          <w:sz w:val="24"/>
          <w:szCs w:val="24"/>
          <w:lang w:val="fi-FI"/>
        </w:rPr>
        <w:t xml:space="preserve">että </w:t>
      </w:r>
      <w:r w:rsidRPr="005427DF">
        <w:rPr>
          <w:rFonts w:ascii="Times New Roman" w:hAnsi="Times New Roman" w:cs="Times New Roman"/>
          <w:sz w:val="24"/>
          <w:szCs w:val="24"/>
          <w:lang w:val="fi-FI"/>
        </w:rPr>
        <w:t xml:space="preserve">korkeakouluopintojen pitää tuottaa valmiuksia työelämään. </w:t>
      </w:r>
      <w:r w:rsidR="00405380">
        <w:rPr>
          <w:rFonts w:ascii="Times New Roman" w:hAnsi="Times New Roman" w:cs="Times New Roman"/>
          <w:sz w:val="24"/>
          <w:szCs w:val="24"/>
          <w:lang w:val="fi-FI"/>
        </w:rPr>
        <w:t>T</w:t>
      </w:r>
      <w:r w:rsidRPr="005427DF">
        <w:rPr>
          <w:rFonts w:ascii="Times New Roman" w:hAnsi="Times New Roman" w:cs="Times New Roman"/>
          <w:sz w:val="24"/>
          <w:szCs w:val="24"/>
          <w:lang w:val="fi-FI"/>
        </w:rPr>
        <w:t>yöelämäyhteistyö</w:t>
      </w:r>
      <w:r w:rsidR="008475EC">
        <w:rPr>
          <w:rFonts w:ascii="Times New Roman" w:hAnsi="Times New Roman" w:cs="Times New Roman"/>
          <w:sz w:val="24"/>
          <w:szCs w:val="24"/>
          <w:lang w:val="fi-FI"/>
        </w:rPr>
        <w:t xml:space="preserve">llä </w:t>
      </w:r>
      <w:r w:rsidR="008C2875">
        <w:rPr>
          <w:rFonts w:ascii="Times New Roman" w:hAnsi="Times New Roman" w:cs="Times New Roman"/>
          <w:sz w:val="24"/>
          <w:szCs w:val="24"/>
          <w:lang w:val="fi-FI"/>
        </w:rPr>
        <w:t xml:space="preserve">tarkoitetaan </w:t>
      </w:r>
      <w:r w:rsidR="008475EC">
        <w:rPr>
          <w:rFonts w:ascii="Times New Roman" w:hAnsi="Times New Roman" w:cs="Times New Roman"/>
          <w:sz w:val="24"/>
          <w:szCs w:val="24"/>
          <w:lang w:val="fi-FI"/>
        </w:rPr>
        <w:t xml:space="preserve">silloin nimenomaan </w:t>
      </w:r>
      <w:r w:rsidR="00405380">
        <w:rPr>
          <w:rFonts w:ascii="Times New Roman" w:hAnsi="Times New Roman" w:cs="Times New Roman"/>
          <w:sz w:val="24"/>
          <w:szCs w:val="24"/>
          <w:lang w:val="fi-FI"/>
        </w:rPr>
        <w:t xml:space="preserve">näkyviä </w:t>
      </w:r>
      <w:r w:rsidRPr="005427DF">
        <w:rPr>
          <w:rFonts w:ascii="Times New Roman" w:hAnsi="Times New Roman" w:cs="Times New Roman"/>
          <w:sz w:val="24"/>
          <w:szCs w:val="24"/>
          <w:lang w:val="fi-FI"/>
        </w:rPr>
        <w:t>välineellis</w:t>
      </w:r>
      <w:r w:rsidR="00405380">
        <w:rPr>
          <w:rFonts w:ascii="Times New Roman" w:hAnsi="Times New Roman" w:cs="Times New Roman"/>
          <w:sz w:val="24"/>
          <w:szCs w:val="24"/>
          <w:lang w:val="fi-FI"/>
        </w:rPr>
        <w:t xml:space="preserve">iä hyötyjä </w:t>
      </w:r>
      <w:r w:rsidR="008475EC">
        <w:rPr>
          <w:rFonts w:ascii="Times New Roman" w:hAnsi="Times New Roman" w:cs="Times New Roman"/>
          <w:sz w:val="24"/>
          <w:szCs w:val="24"/>
          <w:lang w:val="fi-FI"/>
        </w:rPr>
        <w:t>y</w:t>
      </w:r>
      <w:r w:rsidRPr="005427DF">
        <w:rPr>
          <w:rFonts w:ascii="Times New Roman" w:hAnsi="Times New Roman" w:cs="Times New Roman"/>
          <w:sz w:val="24"/>
          <w:szCs w:val="24"/>
          <w:lang w:val="fi-FI"/>
        </w:rPr>
        <w:t>hteiskunna</w:t>
      </w:r>
      <w:r w:rsidR="00076247" w:rsidRPr="005427DF">
        <w:rPr>
          <w:rFonts w:ascii="Times New Roman" w:hAnsi="Times New Roman" w:cs="Times New Roman"/>
          <w:sz w:val="24"/>
          <w:szCs w:val="24"/>
          <w:lang w:val="fi-FI"/>
        </w:rPr>
        <w:t>lle</w:t>
      </w:r>
      <w:r w:rsidRPr="005427DF">
        <w:rPr>
          <w:rFonts w:ascii="Times New Roman" w:hAnsi="Times New Roman" w:cs="Times New Roman"/>
          <w:sz w:val="24"/>
          <w:szCs w:val="24"/>
          <w:lang w:val="fi-FI"/>
        </w:rPr>
        <w:t xml:space="preserve"> ja elinkeinoelämä</w:t>
      </w:r>
      <w:r w:rsidR="00076247" w:rsidRPr="005427DF">
        <w:rPr>
          <w:rFonts w:ascii="Times New Roman" w:hAnsi="Times New Roman" w:cs="Times New Roman"/>
          <w:sz w:val="24"/>
          <w:szCs w:val="24"/>
          <w:lang w:val="fi-FI"/>
        </w:rPr>
        <w:t>lle</w:t>
      </w:r>
      <w:r w:rsidR="008C2875">
        <w:rPr>
          <w:rFonts w:ascii="Times New Roman" w:hAnsi="Times New Roman" w:cs="Times New Roman"/>
          <w:sz w:val="24"/>
          <w:szCs w:val="24"/>
          <w:lang w:val="fi-FI"/>
        </w:rPr>
        <w:t>.</w:t>
      </w:r>
      <w:r w:rsidR="008475EC">
        <w:rPr>
          <w:rFonts w:ascii="Times New Roman" w:hAnsi="Times New Roman" w:cs="Times New Roman"/>
          <w:sz w:val="24"/>
          <w:szCs w:val="24"/>
          <w:lang w:val="fi-FI"/>
        </w:rPr>
        <w:t xml:space="preserve"> K</w:t>
      </w:r>
      <w:r w:rsidR="008475EC" w:rsidRPr="005427DF">
        <w:rPr>
          <w:rFonts w:ascii="Times New Roman" w:hAnsi="Times New Roman" w:cs="Times New Roman"/>
          <w:sz w:val="24"/>
          <w:szCs w:val="24"/>
          <w:lang w:val="fi-FI"/>
        </w:rPr>
        <w:t>orkeakoulupedagogiikan</w:t>
      </w:r>
      <w:r w:rsidR="008475EC">
        <w:rPr>
          <w:rFonts w:ascii="Times New Roman" w:hAnsi="Times New Roman" w:cs="Times New Roman"/>
          <w:sz w:val="24"/>
          <w:szCs w:val="24"/>
          <w:lang w:val="fi-FI"/>
        </w:rPr>
        <w:t xml:space="preserve"> odotetaan sen myötä fokusoituvan </w:t>
      </w:r>
      <w:r w:rsidR="008475EC" w:rsidRPr="005427DF">
        <w:rPr>
          <w:rFonts w:ascii="Times New Roman" w:hAnsi="Times New Roman" w:cs="Times New Roman"/>
          <w:sz w:val="24"/>
          <w:szCs w:val="24"/>
          <w:lang w:val="fi-FI"/>
        </w:rPr>
        <w:t>yritysyhteistyöhön, yritysprojekteihin ja aluekehitystyöhön</w:t>
      </w:r>
      <w:r w:rsidR="008475EC">
        <w:rPr>
          <w:rFonts w:ascii="Times New Roman" w:hAnsi="Times New Roman" w:cs="Times New Roman"/>
          <w:sz w:val="24"/>
          <w:szCs w:val="24"/>
          <w:lang w:val="fi-FI"/>
        </w:rPr>
        <w:t>, esimerkiksi ohjaamalla opiskelijoita</w:t>
      </w:r>
      <w:r w:rsidR="008475EC" w:rsidRPr="005427DF">
        <w:rPr>
          <w:rFonts w:ascii="Times New Roman" w:hAnsi="Times New Roman" w:cs="Times New Roman"/>
          <w:sz w:val="24"/>
          <w:szCs w:val="24"/>
          <w:lang w:val="fi-FI"/>
        </w:rPr>
        <w:t xml:space="preserve"> tekemään yritysprojekteja osana opintojaan</w:t>
      </w:r>
      <w:r w:rsidR="008475EC">
        <w:rPr>
          <w:rFonts w:ascii="Times New Roman" w:hAnsi="Times New Roman" w:cs="Times New Roman"/>
          <w:sz w:val="24"/>
          <w:szCs w:val="24"/>
          <w:lang w:val="fi-FI"/>
        </w:rPr>
        <w:t>. N</w:t>
      </w:r>
      <w:r w:rsidR="008475EC" w:rsidRPr="005427DF">
        <w:rPr>
          <w:rFonts w:ascii="Times New Roman" w:hAnsi="Times New Roman" w:cs="Times New Roman"/>
          <w:sz w:val="24"/>
          <w:szCs w:val="24"/>
          <w:lang w:val="fi-FI"/>
        </w:rPr>
        <w:t xml:space="preserve">äin </w:t>
      </w:r>
      <w:r w:rsidR="008475EC">
        <w:rPr>
          <w:rFonts w:ascii="Times New Roman" w:hAnsi="Times New Roman" w:cs="Times New Roman"/>
          <w:sz w:val="24"/>
          <w:szCs w:val="24"/>
          <w:lang w:val="fi-FI"/>
        </w:rPr>
        <w:t xml:space="preserve">on jo tapahtunutkin, </w:t>
      </w:r>
      <w:r w:rsidR="008475EC" w:rsidRPr="005427DF">
        <w:rPr>
          <w:rFonts w:ascii="Times New Roman" w:hAnsi="Times New Roman" w:cs="Times New Roman"/>
          <w:sz w:val="24"/>
          <w:szCs w:val="24"/>
          <w:lang w:val="fi-FI"/>
        </w:rPr>
        <w:t xml:space="preserve">erityisesti teknisillä ja luonnontieteellisillä aloilla. </w:t>
      </w:r>
    </w:p>
    <w:p w:rsidR="00D062F9" w:rsidRPr="00E21107" w:rsidRDefault="00D062F9" w:rsidP="00D062F9">
      <w:pPr>
        <w:autoSpaceDE w:val="0"/>
        <w:autoSpaceDN w:val="0"/>
        <w:adjustRightInd w:val="0"/>
        <w:spacing w:after="0" w:line="360" w:lineRule="auto"/>
        <w:rPr>
          <w:rFonts w:ascii="Times New Roman" w:hAnsi="Times New Roman" w:cs="Times New Roman"/>
          <w:sz w:val="24"/>
          <w:szCs w:val="24"/>
          <w:lang w:val="fi-FI"/>
        </w:rPr>
      </w:pPr>
      <w:r w:rsidRPr="00E21107">
        <w:rPr>
          <w:rFonts w:ascii="Times New Roman" w:hAnsi="Times New Roman" w:cs="Times New Roman"/>
          <w:sz w:val="24"/>
          <w:szCs w:val="24"/>
          <w:lang w:val="fi-FI"/>
        </w:rPr>
        <w:t xml:space="preserve">Yleisten työelämätaitojen kehittäminen ei ole pelkästään suomalainen ilmiö, vaan teema nousi näkyvästi esille jo pari vuosikymmentä sitten esimerkiksi koulutusjärjestelmän tuottamia </w:t>
      </w:r>
      <w:r w:rsidR="00E21107" w:rsidRPr="00E21107">
        <w:rPr>
          <w:rFonts w:ascii="Times New Roman" w:hAnsi="Times New Roman" w:cs="Times New Roman"/>
          <w:sz w:val="24"/>
          <w:szCs w:val="24"/>
          <w:lang w:val="fi-FI"/>
        </w:rPr>
        <w:t xml:space="preserve">kompetensseja </w:t>
      </w:r>
      <w:r w:rsidRPr="00E21107">
        <w:rPr>
          <w:rFonts w:ascii="Times New Roman" w:hAnsi="Times New Roman" w:cs="Times New Roman"/>
          <w:sz w:val="24"/>
          <w:szCs w:val="24"/>
          <w:lang w:val="fi-FI"/>
        </w:rPr>
        <w:t>luokitel</w:t>
      </w:r>
      <w:r w:rsidR="00E21107" w:rsidRPr="00E21107">
        <w:rPr>
          <w:rFonts w:ascii="Times New Roman" w:hAnsi="Times New Roman" w:cs="Times New Roman"/>
          <w:sz w:val="24"/>
          <w:szCs w:val="24"/>
          <w:lang w:val="fi-FI"/>
        </w:rPr>
        <w:t xml:space="preserve">leessa </w:t>
      </w:r>
      <w:r w:rsidRPr="00E21107">
        <w:rPr>
          <w:rFonts w:ascii="Times New Roman" w:hAnsi="Times New Roman" w:cs="Times New Roman"/>
          <w:sz w:val="24"/>
          <w:szCs w:val="24"/>
          <w:lang w:val="fi-FI"/>
        </w:rPr>
        <w:t xml:space="preserve">OECD:n </w:t>
      </w:r>
      <w:proofErr w:type="spellStart"/>
      <w:r w:rsidRPr="00E21107">
        <w:rPr>
          <w:rFonts w:ascii="Times New Roman" w:hAnsi="Times New Roman" w:cs="Times New Roman"/>
          <w:sz w:val="24"/>
          <w:szCs w:val="24"/>
          <w:lang w:val="fi-FI"/>
        </w:rPr>
        <w:t>DeSeCo</w:t>
      </w:r>
      <w:proofErr w:type="spellEnd"/>
      <w:r w:rsidRPr="00E21107">
        <w:rPr>
          <w:rFonts w:ascii="Times New Roman" w:hAnsi="Times New Roman" w:cs="Times New Roman"/>
          <w:sz w:val="24"/>
          <w:szCs w:val="24"/>
          <w:lang w:val="fi-FI"/>
        </w:rPr>
        <w:t>-projektissa (</w:t>
      </w:r>
      <w:r w:rsidRPr="00E21107">
        <w:rPr>
          <w:rFonts w:ascii="Times New Roman" w:hAnsi="Times New Roman" w:cs="Times New Roman"/>
          <w:i/>
          <w:iCs/>
          <w:sz w:val="24"/>
          <w:szCs w:val="24"/>
          <w:lang w:val="fi-FI"/>
        </w:rPr>
        <w:t xml:space="preserve">Definition and </w:t>
      </w:r>
      <w:proofErr w:type="spellStart"/>
      <w:r w:rsidRPr="00E21107">
        <w:rPr>
          <w:rFonts w:ascii="Times New Roman" w:hAnsi="Times New Roman" w:cs="Times New Roman"/>
          <w:i/>
          <w:iCs/>
          <w:sz w:val="24"/>
          <w:szCs w:val="24"/>
          <w:lang w:val="fi-FI"/>
        </w:rPr>
        <w:t>Selection</w:t>
      </w:r>
      <w:proofErr w:type="spellEnd"/>
      <w:r w:rsidRPr="00E21107">
        <w:rPr>
          <w:rFonts w:ascii="Times New Roman" w:hAnsi="Times New Roman" w:cs="Times New Roman"/>
          <w:i/>
          <w:iCs/>
          <w:sz w:val="24"/>
          <w:szCs w:val="24"/>
          <w:lang w:val="fi-FI"/>
        </w:rPr>
        <w:t xml:space="preserve"> of </w:t>
      </w:r>
      <w:proofErr w:type="spellStart"/>
      <w:r w:rsidRPr="00E21107">
        <w:rPr>
          <w:rFonts w:ascii="Times New Roman" w:hAnsi="Times New Roman" w:cs="Times New Roman"/>
          <w:i/>
          <w:iCs/>
          <w:sz w:val="24"/>
          <w:szCs w:val="24"/>
          <w:lang w:val="fi-FI"/>
        </w:rPr>
        <w:t>Competences</w:t>
      </w:r>
      <w:proofErr w:type="spellEnd"/>
      <w:r w:rsidRPr="00E21107">
        <w:rPr>
          <w:rFonts w:ascii="Times New Roman" w:hAnsi="Times New Roman" w:cs="Times New Roman"/>
          <w:sz w:val="24"/>
          <w:szCs w:val="24"/>
          <w:lang w:val="fi-FI"/>
        </w:rPr>
        <w:t xml:space="preserve">) (Nykänen &amp; Tynjälä, 2012; </w:t>
      </w:r>
      <w:proofErr w:type="spellStart"/>
      <w:r w:rsidRPr="00E21107">
        <w:rPr>
          <w:rFonts w:ascii="Times New Roman" w:hAnsi="Times New Roman" w:cs="Times New Roman"/>
          <w:sz w:val="24"/>
          <w:szCs w:val="24"/>
          <w:lang w:val="fi-FI"/>
        </w:rPr>
        <w:t>Rychen</w:t>
      </w:r>
      <w:proofErr w:type="spellEnd"/>
      <w:r w:rsidRPr="00E21107">
        <w:rPr>
          <w:rFonts w:ascii="Times New Roman" w:hAnsi="Times New Roman" w:cs="Times New Roman"/>
          <w:sz w:val="24"/>
          <w:szCs w:val="24"/>
          <w:lang w:val="fi-FI"/>
        </w:rPr>
        <w:t xml:space="preserve"> &amp; </w:t>
      </w:r>
      <w:proofErr w:type="spellStart"/>
      <w:r w:rsidRPr="00E21107">
        <w:rPr>
          <w:rFonts w:ascii="Times New Roman" w:hAnsi="Times New Roman" w:cs="Times New Roman"/>
          <w:sz w:val="24"/>
          <w:szCs w:val="24"/>
          <w:lang w:val="fi-FI"/>
        </w:rPr>
        <w:t>Salganik</w:t>
      </w:r>
      <w:proofErr w:type="spellEnd"/>
      <w:r w:rsidRPr="00E21107">
        <w:rPr>
          <w:rFonts w:ascii="Times New Roman" w:hAnsi="Times New Roman" w:cs="Times New Roman"/>
          <w:sz w:val="24"/>
          <w:szCs w:val="24"/>
          <w:lang w:val="fi-FI"/>
        </w:rPr>
        <w:t xml:space="preserve"> 2003). </w:t>
      </w:r>
      <w:r w:rsidR="00E21107" w:rsidRPr="00E21107">
        <w:rPr>
          <w:rFonts w:ascii="Times New Roman" w:hAnsi="Times New Roman" w:cs="Times New Roman"/>
          <w:sz w:val="24"/>
          <w:szCs w:val="24"/>
          <w:lang w:val="fi-FI"/>
        </w:rPr>
        <w:t>Projekti</w:t>
      </w:r>
      <w:r w:rsidR="00A64B48">
        <w:rPr>
          <w:rFonts w:ascii="Times New Roman" w:hAnsi="Times New Roman" w:cs="Times New Roman"/>
          <w:sz w:val="24"/>
          <w:szCs w:val="24"/>
          <w:lang w:val="fi-FI"/>
        </w:rPr>
        <w:t>ssa</w:t>
      </w:r>
      <w:r w:rsidR="00E21107" w:rsidRPr="00E21107">
        <w:rPr>
          <w:rFonts w:ascii="Times New Roman" w:hAnsi="Times New Roman" w:cs="Times New Roman"/>
          <w:sz w:val="24"/>
          <w:szCs w:val="24"/>
          <w:lang w:val="fi-FI"/>
        </w:rPr>
        <w:t xml:space="preserve"> </w:t>
      </w:r>
      <w:r w:rsidRPr="00E21107">
        <w:rPr>
          <w:rFonts w:ascii="Times New Roman" w:hAnsi="Times New Roman" w:cs="Times New Roman"/>
          <w:sz w:val="24"/>
          <w:szCs w:val="24"/>
          <w:lang w:val="fi-FI"/>
        </w:rPr>
        <w:t xml:space="preserve">määritettiin </w:t>
      </w:r>
      <w:r w:rsidR="00E21107" w:rsidRPr="00E21107">
        <w:rPr>
          <w:rFonts w:ascii="Times New Roman" w:hAnsi="Times New Roman" w:cs="Times New Roman"/>
          <w:sz w:val="24"/>
          <w:szCs w:val="24"/>
          <w:lang w:val="fi-FI"/>
        </w:rPr>
        <w:t>kaikille kansalaisille keskeiset</w:t>
      </w:r>
      <w:r w:rsidRPr="00E21107">
        <w:rPr>
          <w:rFonts w:ascii="Times New Roman" w:hAnsi="Times New Roman" w:cs="Times New Roman"/>
          <w:sz w:val="24"/>
          <w:szCs w:val="24"/>
          <w:lang w:val="fi-FI"/>
        </w:rPr>
        <w:t xml:space="preserve"> </w:t>
      </w:r>
      <w:r w:rsidR="00E21107" w:rsidRPr="00E21107">
        <w:rPr>
          <w:rFonts w:ascii="Times New Roman" w:hAnsi="Times New Roman" w:cs="Times New Roman"/>
          <w:sz w:val="24"/>
          <w:szCs w:val="24"/>
          <w:lang w:val="fi-FI"/>
        </w:rPr>
        <w:t>osaamisalueet</w:t>
      </w:r>
      <w:r w:rsidRPr="00E21107">
        <w:rPr>
          <w:rFonts w:ascii="Times New Roman" w:hAnsi="Times New Roman" w:cs="Times New Roman"/>
          <w:sz w:val="24"/>
          <w:szCs w:val="24"/>
          <w:lang w:val="fi-FI"/>
        </w:rPr>
        <w:t xml:space="preserve"> sekä yksilön että yhteiskunnan kannalta</w:t>
      </w:r>
      <w:r w:rsidR="00E21107" w:rsidRPr="00E21107">
        <w:rPr>
          <w:rFonts w:ascii="Times New Roman" w:hAnsi="Times New Roman" w:cs="Times New Roman"/>
          <w:sz w:val="24"/>
          <w:szCs w:val="24"/>
          <w:lang w:val="fi-FI"/>
        </w:rPr>
        <w:t xml:space="preserve"> nostamalla </w:t>
      </w:r>
      <w:r w:rsidRPr="00E21107">
        <w:rPr>
          <w:rFonts w:ascii="Times New Roman" w:hAnsi="Times New Roman" w:cs="Times New Roman"/>
          <w:sz w:val="24"/>
          <w:szCs w:val="24"/>
          <w:lang w:val="fi-FI"/>
        </w:rPr>
        <w:t>esiin ryhmis</w:t>
      </w:r>
      <w:r w:rsidR="00A64B48">
        <w:rPr>
          <w:rFonts w:ascii="Times New Roman" w:hAnsi="Times New Roman" w:cs="Times New Roman"/>
          <w:sz w:val="24"/>
          <w:szCs w:val="24"/>
          <w:lang w:val="fi-FI"/>
        </w:rPr>
        <w:t>sä toimimisen edellyttämät vuoro</w:t>
      </w:r>
      <w:r w:rsidRPr="00E21107">
        <w:rPr>
          <w:rFonts w:ascii="Times New Roman" w:hAnsi="Times New Roman" w:cs="Times New Roman"/>
          <w:sz w:val="24"/>
          <w:szCs w:val="24"/>
          <w:lang w:val="fi-FI"/>
        </w:rPr>
        <w:t>vaikutustaidot,</w:t>
      </w:r>
      <w:r w:rsidR="0000279C">
        <w:rPr>
          <w:rFonts w:ascii="Times New Roman" w:hAnsi="Times New Roman" w:cs="Times New Roman"/>
          <w:sz w:val="24"/>
          <w:szCs w:val="24"/>
          <w:lang w:val="fi-FI"/>
        </w:rPr>
        <w:t xml:space="preserve"> yksilön autonominen</w:t>
      </w:r>
      <w:r w:rsidRPr="00E21107">
        <w:rPr>
          <w:rFonts w:ascii="Times New Roman" w:hAnsi="Times New Roman" w:cs="Times New Roman"/>
          <w:sz w:val="24"/>
          <w:szCs w:val="24"/>
          <w:lang w:val="fi-FI"/>
        </w:rPr>
        <w:t xml:space="preserve"> toim</w:t>
      </w:r>
      <w:r w:rsidR="0000279C">
        <w:rPr>
          <w:rFonts w:ascii="Times New Roman" w:hAnsi="Times New Roman" w:cs="Times New Roman"/>
          <w:sz w:val="24"/>
          <w:szCs w:val="24"/>
          <w:lang w:val="fi-FI"/>
        </w:rPr>
        <w:t>inta sekä välineisiin liittyvä vuorovaikutus</w:t>
      </w:r>
      <w:r w:rsidRPr="00E21107">
        <w:rPr>
          <w:rFonts w:ascii="Times New Roman" w:hAnsi="Times New Roman" w:cs="Times New Roman"/>
          <w:sz w:val="24"/>
          <w:szCs w:val="24"/>
          <w:lang w:val="fi-FI"/>
        </w:rPr>
        <w:t xml:space="preserve">. </w:t>
      </w:r>
    </w:p>
    <w:p w:rsidR="00D062F9" w:rsidRDefault="00D062F9" w:rsidP="00D062F9">
      <w:pPr>
        <w:autoSpaceDE w:val="0"/>
        <w:autoSpaceDN w:val="0"/>
        <w:adjustRightInd w:val="0"/>
        <w:spacing w:after="0" w:line="240" w:lineRule="auto"/>
        <w:rPr>
          <w:rFonts w:ascii="Times New Roman" w:hAnsi="Times New Roman" w:cs="Times New Roman"/>
          <w:sz w:val="24"/>
          <w:szCs w:val="24"/>
          <w:lang w:val="fi-FI"/>
        </w:rPr>
      </w:pPr>
    </w:p>
    <w:p w:rsidR="000B2E70" w:rsidRDefault="00D83A4D" w:rsidP="000B2E70">
      <w:pPr>
        <w:autoSpaceDE w:val="0"/>
        <w:autoSpaceDN w:val="0"/>
        <w:adjustRightInd w:val="0"/>
        <w:spacing w:after="0" w:line="360" w:lineRule="auto"/>
        <w:rPr>
          <w:rFonts w:ascii="Times New Roman" w:hAnsi="Times New Roman" w:cs="Times New Roman"/>
          <w:sz w:val="24"/>
          <w:szCs w:val="24"/>
          <w:lang w:val="fi-FI"/>
        </w:rPr>
      </w:pPr>
      <w:r>
        <w:rPr>
          <w:rFonts w:ascii="Times New Roman" w:hAnsi="Times New Roman" w:cs="Times New Roman"/>
          <w:sz w:val="24"/>
          <w:szCs w:val="24"/>
          <w:lang w:val="fi-FI"/>
        </w:rPr>
        <w:t>T</w:t>
      </w:r>
      <w:r w:rsidRPr="005427DF">
        <w:rPr>
          <w:rFonts w:ascii="Times New Roman" w:hAnsi="Times New Roman" w:cs="Times New Roman"/>
          <w:sz w:val="24"/>
          <w:szCs w:val="24"/>
          <w:lang w:val="fi-FI"/>
        </w:rPr>
        <w:t xml:space="preserve">yöelämäperusteisuuden </w:t>
      </w:r>
      <w:r>
        <w:rPr>
          <w:rFonts w:ascii="Times New Roman" w:hAnsi="Times New Roman" w:cs="Times New Roman"/>
          <w:sz w:val="24"/>
          <w:szCs w:val="24"/>
          <w:lang w:val="fi-FI"/>
        </w:rPr>
        <w:t xml:space="preserve">nähdään toisinaan </w:t>
      </w:r>
      <w:r w:rsidRPr="005427DF">
        <w:rPr>
          <w:rFonts w:ascii="Times New Roman" w:hAnsi="Times New Roman" w:cs="Times New Roman"/>
          <w:sz w:val="24"/>
          <w:szCs w:val="24"/>
          <w:lang w:val="fi-FI"/>
        </w:rPr>
        <w:t>kilpailevan tiedepohjais</w:t>
      </w:r>
      <w:r>
        <w:rPr>
          <w:rFonts w:ascii="Times New Roman" w:hAnsi="Times New Roman" w:cs="Times New Roman"/>
          <w:sz w:val="24"/>
          <w:szCs w:val="24"/>
          <w:lang w:val="fi-FI"/>
        </w:rPr>
        <w:t xml:space="preserve">uuden tavoitteiden </w:t>
      </w:r>
      <w:r w:rsidRPr="005427DF">
        <w:rPr>
          <w:rFonts w:ascii="Times New Roman" w:hAnsi="Times New Roman" w:cs="Times New Roman"/>
          <w:sz w:val="24"/>
          <w:szCs w:val="24"/>
          <w:lang w:val="fi-FI"/>
        </w:rPr>
        <w:t>kanssa.</w:t>
      </w:r>
      <w:r>
        <w:rPr>
          <w:rFonts w:ascii="Times New Roman" w:hAnsi="Times New Roman" w:cs="Times New Roman"/>
          <w:sz w:val="24"/>
          <w:szCs w:val="24"/>
          <w:lang w:val="fi-FI"/>
        </w:rPr>
        <w:t xml:space="preserve"> </w:t>
      </w:r>
      <w:r w:rsidR="00241922" w:rsidRPr="005427DF">
        <w:rPr>
          <w:rFonts w:ascii="Times New Roman" w:hAnsi="Times New Roman" w:cs="Times New Roman"/>
          <w:sz w:val="24"/>
          <w:szCs w:val="24"/>
          <w:lang w:val="fi-FI"/>
        </w:rPr>
        <w:t xml:space="preserve">Työelämäyhteistyö ei ole </w:t>
      </w:r>
      <w:r>
        <w:rPr>
          <w:rFonts w:ascii="Times New Roman" w:hAnsi="Times New Roman" w:cs="Times New Roman"/>
          <w:sz w:val="24"/>
          <w:szCs w:val="24"/>
          <w:lang w:val="fi-FI"/>
        </w:rPr>
        <w:t xml:space="preserve">kuitenkaan </w:t>
      </w:r>
      <w:r w:rsidR="00241922" w:rsidRPr="005427DF">
        <w:rPr>
          <w:rFonts w:ascii="Times New Roman" w:hAnsi="Times New Roman" w:cs="Times New Roman"/>
          <w:sz w:val="24"/>
          <w:szCs w:val="24"/>
          <w:lang w:val="fi-FI"/>
        </w:rPr>
        <w:t xml:space="preserve">pelkkään vapaaehtoisuuteen perustuvaa toimintaa, vaan siihen velvoittaa myös lainsäädäntö. </w:t>
      </w:r>
      <w:r w:rsidR="00076247" w:rsidRPr="00241922">
        <w:rPr>
          <w:rFonts w:ascii="Times New Roman" w:hAnsi="Times New Roman" w:cs="Times New Roman"/>
          <w:sz w:val="24"/>
          <w:szCs w:val="24"/>
          <w:lang w:val="fi-FI"/>
        </w:rPr>
        <w:t>Sinänsä s</w:t>
      </w:r>
      <w:r w:rsidR="00117C03" w:rsidRPr="00241922">
        <w:rPr>
          <w:rFonts w:ascii="Times New Roman" w:hAnsi="Times New Roman" w:cs="Times New Roman"/>
          <w:sz w:val="24"/>
          <w:szCs w:val="24"/>
          <w:lang w:val="fi-FI"/>
        </w:rPr>
        <w:t xml:space="preserve">uomalaiset korkeakouluopiskelijat eivät opiskele työelämää varten, vaan he ovat jo siellä. Opintojen aikainen työssäkäynti on yleistä koko Euroopassa, mutta suomalainen erityispiirre on </w:t>
      </w:r>
      <w:r w:rsidR="00117C03" w:rsidRPr="00241922">
        <w:rPr>
          <w:rFonts w:ascii="Times New Roman" w:hAnsi="Times New Roman" w:cs="Times New Roman"/>
          <w:sz w:val="24"/>
          <w:szCs w:val="24"/>
          <w:lang w:val="fi-FI"/>
        </w:rPr>
        <w:lastRenderedPageBreak/>
        <w:t>opintojen ja lukukauden aikana</w:t>
      </w:r>
      <w:r w:rsidR="00FA5322">
        <w:rPr>
          <w:rFonts w:ascii="Times New Roman" w:hAnsi="Times New Roman" w:cs="Times New Roman"/>
          <w:sz w:val="24"/>
          <w:szCs w:val="24"/>
          <w:lang w:val="fi-FI"/>
        </w:rPr>
        <w:t xml:space="preserve"> </w:t>
      </w:r>
      <w:r w:rsidR="008C2875">
        <w:rPr>
          <w:rFonts w:ascii="Times New Roman" w:hAnsi="Times New Roman" w:cs="Times New Roman"/>
          <w:sz w:val="24"/>
          <w:szCs w:val="24"/>
          <w:lang w:val="fi-FI"/>
        </w:rPr>
        <w:t xml:space="preserve">tapahtuva </w:t>
      </w:r>
      <w:r w:rsidR="00FA5322">
        <w:rPr>
          <w:rFonts w:ascii="Times New Roman" w:hAnsi="Times New Roman" w:cs="Times New Roman"/>
          <w:sz w:val="24"/>
          <w:szCs w:val="24"/>
          <w:lang w:val="fi-FI"/>
        </w:rPr>
        <w:t>työssäkäynti saman alan töissä</w:t>
      </w:r>
      <w:r w:rsidR="00117C03" w:rsidRPr="00241922">
        <w:rPr>
          <w:rFonts w:ascii="Times New Roman" w:hAnsi="Times New Roman" w:cs="Times New Roman"/>
          <w:sz w:val="24"/>
          <w:szCs w:val="24"/>
          <w:lang w:val="fi-FI"/>
        </w:rPr>
        <w:t xml:space="preserve"> kuin mihin opinnot kohdistuvat. </w:t>
      </w:r>
      <w:r w:rsidR="00241922" w:rsidRPr="00241922">
        <w:rPr>
          <w:rFonts w:ascii="Times New Roman" w:hAnsi="Times New Roman" w:cs="Times New Roman"/>
          <w:sz w:val="24"/>
          <w:szCs w:val="24"/>
          <w:lang w:val="fi-FI"/>
        </w:rPr>
        <w:t xml:space="preserve">Vaikka tämä saattaa toteutua eri laajuudessaan eri aloilla, se </w:t>
      </w:r>
      <w:r w:rsidR="00076247" w:rsidRPr="00241922">
        <w:rPr>
          <w:rFonts w:ascii="Times New Roman" w:hAnsi="Times New Roman" w:cs="Times New Roman"/>
          <w:sz w:val="24"/>
          <w:szCs w:val="24"/>
          <w:lang w:val="fi-FI"/>
        </w:rPr>
        <w:t xml:space="preserve">vaikuttaa </w:t>
      </w:r>
      <w:r w:rsidR="00117C03" w:rsidRPr="00241922">
        <w:rPr>
          <w:rFonts w:ascii="Times New Roman" w:hAnsi="Times New Roman" w:cs="Times New Roman"/>
          <w:sz w:val="24"/>
          <w:szCs w:val="24"/>
          <w:lang w:val="fi-FI"/>
        </w:rPr>
        <w:t>työn ja oppimisen suhtees</w:t>
      </w:r>
      <w:r w:rsidR="00076247" w:rsidRPr="00241922">
        <w:rPr>
          <w:rFonts w:ascii="Times New Roman" w:hAnsi="Times New Roman" w:cs="Times New Roman"/>
          <w:sz w:val="24"/>
          <w:szCs w:val="24"/>
          <w:lang w:val="fi-FI"/>
        </w:rPr>
        <w:t xml:space="preserve">een </w:t>
      </w:r>
      <w:r w:rsidR="00117C03" w:rsidRPr="00241922">
        <w:rPr>
          <w:rFonts w:ascii="Times New Roman" w:hAnsi="Times New Roman" w:cs="Times New Roman"/>
          <w:sz w:val="24"/>
          <w:szCs w:val="24"/>
          <w:lang w:val="fi-FI"/>
        </w:rPr>
        <w:t>korkeakoulutuksessa.</w:t>
      </w:r>
      <w:r w:rsidR="00076247" w:rsidRPr="00241922">
        <w:rPr>
          <w:rFonts w:ascii="Times New Roman" w:hAnsi="Times New Roman" w:cs="Times New Roman"/>
          <w:sz w:val="24"/>
          <w:szCs w:val="24"/>
          <w:lang w:val="fi-FI"/>
        </w:rPr>
        <w:t xml:space="preserve"> </w:t>
      </w:r>
      <w:r w:rsidR="00FA5322">
        <w:rPr>
          <w:rFonts w:ascii="Times New Roman" w:hAnsi="Times New Roman" w:cs="Times New Roman"/>
          <w:sz w:val="24"/>
          <w:szCs w:val="24"/>
          <w:lang w:val="fi-FI"/>
        </w:rPr>
        <w:t>P</w:t>
      </w:r>
      <w:r w:rsidR="00117C03" w:rsidRPr="00241922">
        <w:rPr>
          <w:rFonts w:ascii="Times New Roman" w:hAnsi="Times New Roman" w:cs="Times New Roman"/>
          <w:sz w:val="24"/>
          <w:szCs w:val="24"/>
          <w:lang w:val="fi-FI"/>
        </w:rPr>
        <w:t>erinteiset harjoittelujaksot ja opinn</w:t>
      </w:r>
      <w:r w:rsidR="00241922" w:rsidRPr="00241922">
        <w:rPr>
          <w:rFonts w:ascii="Times New Roman" w:hAnsi="Times New Roman" w:cs="Times New Roman"/>
          <w:sz w:val="24"/>
          <w:szCs w:val="24"/>
          <w:lang w:val="fi-FI"/>
        </w:rPr>
        <w:t xml:space="preserve">äytetyöt ovat </w:t>
      </w:r>
      <w:r w:rsidR="008C2875">
        <w:rPr>
          <w:rFonts w:ascii="Times New Roman" w:hAnsi="Times New Roman" w:cs="Times New Roman"/>
          <w:sz w:val="24"/>
          <w:szCs w:val="24"/>
          <w:lang w:val="fi-FI"/>
        </w:rPr>
        <w:t>itsessään tärkei</w:t>
      </w:r>
      <w:r w:rsidR="00241922" w:rsidRPr="00241922">
        <w:rPr>
          <w:rFonts w:ascii="Times New Roman" w:hAnsi="Times New Roman" w:cs="Times New Roman"/>
          <w:sz w:val="24"/>
          <w:szCs w:val="24"/>
          <w:lang w:val="fi-FI"/>
        </w:rPr>
        <w:t>tä työelämä</w:t>
      </w:r>
      <w:r w:rsidR="00117C03" w:rsidRPr="00241922">
        <w:rPr>
          <w:rFonts w:ascii="Times New Roman" w:hAnsi="Times New Roman" w:cs="Times New Roman"/>
          <w:sz w:val="24"/>
          <w:szCs w:val="24"/>
          <w:lang w:val="fi-FI"/>
        </w:rPr>
        <w:t>yhteistyön muotoja. Monella alalla tämä ei kuitenkaan riitä, vaan uusia tapoja toimia yhdessä kaivataan asiantuntijuuden kehittymisen eri vaiheisiin</w:t>
      </w:r>
      <w:r w:rsidR="0085482F" w:rsidRPr="00241922">
        <w:rPr>
          <w:rFonts w:ascii="Times New Roman" w:hAnsi="Times New Roman" w:cs="Times New Roman"/>
          <w:sz w:val="24"/>
          <w:szCs w:val="24"/>
          <w:lang w:val="fi-FI"/>
        </w:rPr>
        <w:t xml:space="preserve"> (</w:t>
      </w:r>
      <w:r w:rsidR="001A44C3">
        <w:rPr>
          <w:rFonts w:ascii="Times New Roman" w:hAnsi="Times New Roman" w:cs="Times New Roman"/>
          <w:sz w:val="24"/>
          <w:szCs w:val="24"/>
          <w:lang w:val="fi-FI"/>
        </w:rPr>
        <w:t xml:space="preserve">Murtonen 2017; </w:t>
      </w:r>
      <w:r w:rsidR="0085482F" w:rsidRPr="00241922">
        <w:rPr>
          <w:rFonts w:ascii="Times New Roman" w:hAnsi="Times New Roman" w:cs="Times New Roman"/>
          <w:color w:val="222222"/>
          <w:sz w:val="24"/>
          <w:szCs w:val="24"/>
          <w:lang w:val="fi-FI"/>
        </w:rPr>
        <w:t xml:space="preserve">Nykänen </w:t>
      </w:r>
      <w:r w:rsidR="00596359" w:rsidRPr="00241922">
        <w:rPr>
          <w:rFonts w:ascii="Times New Roman" w:hAnsi="Times New Roman" w:cs="Times New Roman"/>
          <w:color w:val="222222"/>
          <w:sz w:val="24"/>
          <w:szCs w:val="24"/>
          <w:lang w:val="fi-FI"/>
        </w:rPr>
        <w:t xml:space="preserve">&amp; </w:t>
      </w:r>
      <w:r w:rsidR="0085482F" w:rsidRPr="00241922">
        <w:rPr>
          <w:rFonts w:ascii="Times New Roman" w:hAnsi="Times New Roman" w:cs="Times New Roman"/>
          <w:color w:val="222222"/>
          <w:sz w:val="24"/>
          <w:szCs w:val="24"/>
          <w:lang w:val="fi-FI"/>
        </w:rPr>
        <w:t>Tynjälä, 2012)</w:t>
      </w:r>
      <w:r w:rsidR="00117C03" w:rsidRPr="00241922">
        <w:rPr>
          <w:rFonts w:ascii="Times New Roman" w:hAnsi="Times New Roman" w:cs="Times New Roman"/>
          <w:sz w:val="24"/>
          <w:szCs w:val="24"/>
          <w:lang w:val="fi-FI"/>
        </w:rPr>
        <w:t>.</w:t>
      </w:r>
      <w:r w:rsidR="00117C03" w:rsidRPr="005427DF">
        <w:rPr>
          <w:rFonts w:ascii="Times New Roman" w:hAnsi="Times New Roman" w:cs="Times New Roman"/>
          <w:sz w:val="24"/>
          <w:szCs w:val="24"/>
          <w:lang w:val="fi-FI"/>
        </w:rPr>
        <w:t xml:space="preserve"> </w:t>
      </w:r>
      <w:r w:rsidR="000B2E70">
        <w:rPr>
          <w:rFonts w:ascii="Times New Roman" w:hAnsi="Times New Roman" w:cs="Times New Roman"/>
          <w:sz w:val="24"/>
          <w:szCs w:val="24"/>
          <w:lang w:val="fi-FI"/>
        </w:rPr>
        <w:t xml:space="preserve">Työelämävalmiudet nousevat esiin oppimista arvioitaessa erityisesti kun kohteena ovat näyttökokeet. </w:t>
      </w:r>
      <w:r w:rsidR="000B2E70" w:rsidRPr="005427DF">
        <w:rPr>
          <w:rFonts w:ascii="Times New Roman" w:hAnsi="Times New Roman" w:cs="Times New Roman"/>
          <w:sz w:val="24"/>
          <w:szCs w:val="24"/>
          <w:lang w:val="fi-FI"/>
        </w:rPr>
        <w:t xml:space="preserve">Siitä huolimatta että monien alojen osaamisen oletetaan rakentuvan tieteellisten näyttöjen varaan, </w:t>
      </w:r>
      <w:r w:rsidR="000B2E70">
        <w:rPr>
          <w:rFonts w:ascii="Times New Roman" w:hAnsi="Times New Roman" w:cs="Times New Roman"/>
          <w:sz w:val="24"/>
          <w:szCs w:val="24"/>
          <w:lang w:val="fi-FI"/>
        </w:rPr>
        <w:t>niistä käydään jatkuvaa keskustelua.</w:t>
      </w:r>
    </w:p>
    <w:p w:rsidR="00117C03" w:rsidRPr="005427DF" w:rsidRDefault="008C2875" w:rsidP="005427DF">
      <w:pPr>
        <w:spacing w:line="360" w:lineRule="auto"/>
        <w:rPr>
          <w:rFonts w:ascii="Times New Roman" w:hAnsi="Times New Roman" w:cs="Times New Roman"/>
          <w:sz w:val="24"/>
          <w:szCs w:val="24"/>
          <w:lang w:val="fi-FI"/>
        </w:rPr>
      </w:pPr>
      <w:r>
        <w:rPr>
          <w:rFonts w:ascii="Times New Roman" w:hAnsi="Times New Roman" w:cs="Times New Roman"/>
          <w:sz w:val="24"/>
          <w:szCs w:val="24"/>
          <w:lang w:val="fi-FI"/>
        </w:rPr>
        <w:t xml:space="preserve">Yhteistyön uusia muotoja etsitään jatkuvasti yhdessä </w:t>
      </w:r>
      <w:r w:rsidR="00FA5322">
        <w:rPr>
          <w:rFonts w:ascii="Times New Roman" w:hAnsi="Times New Roman" w:cs="Times New Roman"/>
          <w:sz w:val="24"/>
          <w:szCs w:val="24"/>
          <w:lang w:val="fi-FI"/>
        </w:rPr>
        <w:t xml:space="preserve">muiden </w:t>
      </w:r>
      <w:r w:rsidR="00117C03" w:rsidRPr="005427DF">
        <w:rPr>
          <w:rFonts w:ascii="Times New Roman" w:hAnsi="Times New Roman" w:cs="Times New Roman"/>
          <w:sz w:val="24"/>
          <w:szCs w:val="24"/>
          <w:lang w:val="fi-FI"/>
        </w:rPr>
        <w:t>korkeakoulujen</w:t>
      </w:r>
      <w:r w:rsidR="00076247" w:rsidRPr="005427DF">
        <w:rPr>
          <w:rFonts w:ascii="Times New Roman" w:hAnsi="Times New Roman" w:cs="Times New Roman"/>
          <w:sz w:val="24"/>
          <w:szCs w:val="24"/>
          <w:lang w:val="fi-FI"/>
        </w:rPr>
        <w:t xml:space="preserve">, </w:t>
      </w:r>
      <w:r w:rsidR="00117C03" w:rsidRPr="005427DF">
        <w:rPr>
          <w:rFonts w:ascii="Times New Roman" w:hAnsi="Times New Roman" w:cs="Times New Roman"/>
          <w:sz w:val="24"/>
          <w:szCs w:val="24"/>
          <w:lang w:val="fi-FI"/>
        </w:rPr>
        <w:t>elinkeinoelämän, julkisen</w:t>
      </w:r>
      <w:r w:rsidR="005427DF">
        <w:rPr>
          <w:rFonts w:ascii="Times New Roman" w:hAnsi="Times New Roman" w:cs="Times New Roman"/>
          <w:sz w:val="24"/>
          <w:szCs w:val="24"/>
          <w:lang w:val="fi-FI"/>
        </w:rPr>
        <w:t xml:space="preserve"> sektorin ja järjestöjen kanssa.</w:t>
      </w:r>
    </w:p>
    <w:p w:rsidR="00D83A4D" w:rsidRDefault="000B2E70" w:rsidP="005427DF">
      <w:pPr>
        <w:autoSpaceDE w:val="0"/>
        <w:autoSpaceDN w:val="0"/>
        <w:adjustRightInd w:val="0"/>
        <w:spacing w:after="0" w:line="360" w:lineRule="auto"/>
        <w:rPr>
          <w:rFonts w:ascii="Times New Roman" w:hAnsi="Times New Roman" w:cs="Times New Roman"/>
          <w:sz w:val="24"/>
          <w:szCs w:val="24"/>
          <w:lang w:val="fi-FI"/>
        </w:rPr>
      </w:pPr>
      <w:r>
        <w:rPr>
          <w:rFonts w:ascii="Times New Roman" w:hAnsi="Times New Roman" w:cs="Times New Roman"/>
          <w:sz w:val="24"/>
          <w:szCs w:val="24"/>
          <w:lang w:val="fi-FI"/>
        </w:rPr>
        <w:t>Työn ja koulutuksen liitto on</w:t>
      </w:r>
      <w:r w:rsidR="008475EC">
        <w:rPr>
          <w:rFonts w:ascii="Times New Roman" w:hAnsi="Times New Roman" w:cs="Times New Roman"/>
          <w:sz w:val="24"/>
          <w:szCs w:val="24"/>
          <w:lang w:val="fi-FI"/>
        </w:rPr>
        <w:t xml:space="preserve"> kuitenkin</w:t>
      </w:r>
      <w:r>
        <w:rPr>
          <w:rFonts w:ascii="Times New Roman" w:hAnsi="Times New Roman" w:cs="Times New Roman"/>
          <w:sz w:val="24"/>
          <w:szCs w:val="24"/>
          <w:lang w:val="fi-FI"/>
        </w:rPr>
        <w:t xml:space="preserve"> paikoin ongelmallinen. Niiden </w:t>
      </w:r>
      <w:r w:rsidR="00D83A4D">
        <w:rPr>
          <w:rFonts w:ascii="Times New Roman" w:hAnsi="Times New Roman" w:cs="Times New Roman"/>
          <w:sz w:val="24"/>
          <w:szCs w:val="24"/>
          <w:lang w:val="fi-FI"/>
        </w:rPr>
        <w:t xml:space="preserve">maailmat eroavat </w:t>
      </w:r>
      <w:r>
        <w:rPr>
          <w:rFonts w:ascii="Times New Roman" w:hAnsi="Times New Roman" w:cs="Times New Roman"/>
          <w:sz w:val="24"/>
          <w:szCs w:val="24"/>
          <w:lang w:val="fi-FI"/>
        </w:rPr>
        <w:t xml:space="preserve">toisistaan jo </w:t>
      </w:r>
      <w:r w:rsidR="00D83A4D">
        <w:rPr>
          <w:rFonts w:ascii="Times New Roman" w:hAnsi="Times New Roman" w:cs="Times New Roman"/>
          <w:sz w:val="24"/>
          <w:szCs w:val="24"/>
          <w:lang w:val="fi-FI"/>
        </w:rPr>
        <w:t xml:space="preserve">siinä, miten </w:t>
      </w:r>
      <w:r>
        <w:rPr>
          <w:rFonts w:ascii="Times New Roman" w:hAnsi="Times New Roman" w:cs="Times New Roman"/>
          <w:sz w:val="24"/>
          <w:szCs w:val="24"/>
          <w:lang w:val="fi-FI"/>
        </w:rPr>
        <w:t>tietoon ja osaamiseen suhtaud</w:t>
      </w:r>
      <w:r w:rsidR="00D83A4D">
        <w:rPr>
          <w:rFonts w:ascii="Times New Roman" w:hAnsi="Times New Roman" w:cs="Times New Roman"/>
          <w:sz w:val="24"/>
          <w:szCs w:val="24"/>
          <w:lang w:val="fi-FI"/>
        </w:rPr>
        <w:t>u</w:t>
      </w:r>
      <w:r>
        <w:rPr>
          <w:rFonts w:ascii="Times New Roman" w:hAnsi="Times New Roman" w:cs="Times New Roman"/>
          <w:sz w:val="24"/>
          <w:szCs w:val="24"/>
          <w:lang w:val="fi-FI"/>
        </w:rPr>
        <w:t xml:space="preserve">taan. </w:t>
      </w:r>
      <w:r w:rsidR="004170F1" w:rsidRPr="005427DF">
        <w:rPr>
          <w:rFonts w:ascii="Times New Roman" w:hAnsi="Times New Roman" w:cs="Times New Roman"/>
          <w:sz w:val="24"/>
          <w:szCs w:val="24"/>
          <w:lang w:val="fi-FI"/>
        </w:rPr>
        <w:t>Erityisesti hyvinvointipalveluiden sektorilla on keskusteltu evidenssiin pohjautuvista käytännöistä</w:t>
      </w:r>
      <w:r w:rsidR="00405380">
        <w:rPr>
          <w:rFonts w:ascii="Times New Roman" w:hAnsi="Times New Roman" w:cs="Times New Roman"/>
          <w:sz w:val="24"/>
          <w:szCs w:val="24"/>
          <w:lang w:val="fi-FI"/>
        </w:rPr>
        <w:t xml:space="preserve">. Ajattelulla </w:t>
      </w:r>
      <w:r w:rsidR="00383412" w:rsidRPr="005427DF">
        <w:rPr>
          <w:rFonts w:ascii="Times New Roman" w:hAnsi="Times New Roman" w:cs="Times New Roman"/>
          <w:sz w:val="24"/>
          <w:szCs w:val="24"/>
          <w:lang w:val="fi-FI"/>
        </w:rPr>
        <w:t>on juuret lääketieteessä</w:t>
      </w:r>
      <w:proofErr w:type="gramStart"/>
      <w:r w:rsidR="00383412" w:rsidRPr="005427DF">
        <w:rPr>
          <w:rFonts w:ascii="Times New Roman" w:hAnsi="Times New Roman" w:cs="Times New Roman"/>
          <w:sz w:val="24"/>
          <w:szCs w:val="24"/>
          <w:lang w:val="fi-FI"/>
        </w:rPr>
        <w:t xml:space="preserve"> </w:t>
      </w:r>
      <w:r w:rsidR="00975755" w:rsidRPr="005427DF">
        <w:rPr>
          <w:rFonts w:ascii="Times New Roman" w:hAnsi="Times New Roman" w:cs="Times New Roman"/>
          <w:sz w:val="24"/>
          <w:szCs w:val="24"/>
          <w:lang w:val="fi-FI"/>
        </w:rPr>
        <w:t>(</w:t>
      </w:r>
      <w:proofErr w:type="spellStart"/>
      <w:r w:rsidR="00975755" w:rsidRPr="005427DF">
        <w:rPr>
          <w:rFonts w:ascii="Times New Roman" w:hAnsi="Times New Roman" w:cs="Times New Roman"/>
          <w:sz w:val="24"/>
          <w:szCs w:val="24"/>
          <w:lang w:val="fi-FI"/>
        </w:rPr>
        <w:t>Sackett</w:t>
      </w:r>
      <w:proofErr w:type="spellEnd"/>
      <w:r w:rsidR="00975755" w:rsidRPr="005427DF">
        <w:rPr>
          <w:rFonts w:ascii="Times New Roman" w:hAnsi="Times New Roman" w:cs="Times New Roman"/>
          <w:sz w:val="24"/>
          <w:szCs w:val="24"/>
          <w:lang w:val="fi-FI"/>
        </w:rPr>
        <w:t xml:space="preserve"> </w:t>
      </w:r>
      <w:proofErr w:type="spellStart"/>
      <w:r w:rsidR="00FA0D23">
        <w:rPr>
          <w:rFonts w:ascii="Times New Roman" w:hAnsi="Times New Roman" w:cs="Times New Roman"/>
          <w:sz w:val="24"/>
          <w:szCs w:val="24"/>
          <w:lang w:val="fi-FI"/>
        </w:rPr>
        <w:t>ym</w:t>
      </w:r>
      <w:proofErr w:type="spellEnd"/>
      <w:r w:rsidR="00FA0D23">
        <w:rPr>
          <w:rFonts w:ascii="Times New Roman" w:hAnsi="Times New Roman" w:cs="Times New Roman"/>
          <w:sz w:val="24"/>
          <w:szCs w:val="24"/>
          <w:lang w:val="fi-FI"/>
        </w:rPr>
        <w:t>,.</w:t>
      </w:r>
      <w:proofErr w:type="gramEnd"/>
      <w:r w:rsidR="00FA0D23">
        <w:rPr>
          <w:rFonts w:ascii="Times New Roman" w:hAnsi="Times New Roman" w:cs="Times New Roman"/>
          <w:sz w:val="24"/>
          <w:szCs w:val="24"/>
          <w:lang w:val="fi-FI"/>
        </w:rPr>
        <w:t xml:space="preserve"> </w:t>
      </w:r>
      <w:r w:rsidR="00975755" w:rsidRPr="005427DF">
        <w:rPr>
          <w:rFonts w:ascii="Times New Roman" w:hAnsi="Times New Roman" w:cs="Times New Roman"/>
          <w:sz w:val="24"/>
          <w:szCs w:val="24"/>
          <w:lang w:val="fi-FI"/>
        </w:rPr>
        <w:t>1996)</w:t>
      </w:r>
      <w:r>
        <w:rPr>
          <w:rFonts w:ascii="Times New Roman" w:hAnsi="Times New Roman" w:cs="Times New Roman"/>
          <w:sz w:val="24"/>
          <w:szCs w:val="24"/>
          <w:lang w:val="fi-FI"/>
        </w:rPr>
        <w:t xml:space="preserve">. Tavoitteena </w:t>
      </w:r>
      <w:r w:rsidR="00383412" w:rsidRPr="005427DF">
        <w:rPr>
          <w:rFonts w:ascii="Times New Roman" w:hAnsi="Times New Roman" w:cs="Times New Roman"/>
          <w:sz w:val="24"/>
          <w:szCs w:val="24"/>
          <w:lang w:val="fi-FI"/>
        </w:rPr>
        <w:t>on kuroa umpeen tutkimuksen ja käytäntöjen välistä kuilua</w:t>
      </w:r>
      <w:r>
        <w:rPr>
          <w:rFonts w:ascii="Times New Roman" w:hAnsi="Times New Roman" w:cs="Times New Roman"/>
          <w:sz w:val="24"/>
          <w:szCs w:val="24"/>
          <w:lang w:val="fi-FI"/>
        </w:rPr>
        <w:t xml:space="preserve"> niin että s</w:t>
      </w:r>
      <w:r w:rsidR="004170F1" w:rsidRPr="005427DF">
        <w:rPr>
          <w:rFonts w:ascii="Times New Roman" w:hAnsi="Times New Roman" w:cs="Times New Roman"/>
          <w:sz w:val="24"/>
          <w:szCs w:val="24"/>
          <w:lang w:val="fi-FI"/>
        </w:rPr>
        <w:t>ystemaattisesti testat</w:t>
      </w:r>
      <w:r>
        <w:rPr>
          <w:rFonts w:ascii="Times New Roman" w:hAnsi="Times New Roman" w:cs="Times New Roman"/>
          <w:sz w:val="24"/>
          <w:szCs w:val="24"/>
          <w:lang w:val="fi-FI"/>
        </w:rPr>
        <w:t>t</w:t>
      </w:r>
      <w:r w:rsidR="004170F1" w:rsidRPr="005427DF">
        <w:rPr>
          <w:rFonts w:ascii="Times New Roman" w:hAnsi="Times New Roman" w:cs="Times New Roman"/>
          <w:sz w:val="24"/>
          <w:szCs w:val="24"/>
          <w:lang w:val="fi-FI"/>
        </w:rPr>
        <w:t>u tietämy</w:t>
      </w:r>
      <w:r>
        <w:rPr>
          <w:rFonts w:ascii="Times New Roman" w:hAnsi="Times New Roman" w:cs="Times New Roman"/>
          <w:sz w:val="24"/>
          <w:szCs w:val="24"/>
          <w:lang w:val="fi-FI"/>
        </w:rPr>
        <w:t xml:space="preserve">s </w:t>
      </w:r>
      <w:r w:rsidR="00076247" w:rsidRPr="005427DF">
        <w:rPr>
          <w:rFonts w:ascii="Times New Roman" w:hAnsi="Times New Roman" w:cs="Times New Roman"/>
          <w:sz w:val="24"/>
          <w:szCs w:val="24"/>
          <w:lang w:val="fi-FI"/>
        </w:rPr>
        <w:t>eli tieteelli</w:t>
      </w:r>
      <w:r>
        <w:rPr>
          <w:rFonts w:ascii="Times New Roman" w:hAnsi="Times New Roman" w:cs="Times New Roman"/>
          <w:sz w:val="24"/>
          <w:szCs w:val="24"/>
          <w:lang w:val="fi-FI"/>
        </w:rPr>
        <w:t>n</w:t>
      </w:r>
      <w:r w:rsidR="00076247" w:rsidRPr="005427DF">
        <w:rPr>
          <w:rFonts w:ascii="Times New Roman" w:hAnsi="Times New Roman" w:cs="Times New Roman"/>
          <w:sz w:val="24"/>
          <w:szCs w:val="24"/>
          <w:lang w:val="fi-FI"/>
        </w:rPr>
        <w:t>en tie</w:t>
      </w:r>
      <w:r>
        <w:rPr>
          <w:rFonts w:ascii="Times New Roman" w:hAnsi="Times New Roman" w:cs="Times New Roman"/>
          <w:sz w:val="24"/>
          <w:szCs w:val="24"/>
          <w:lang w:val="fi-FI"/>
        </w:rPr>
        <w:t>t</w:t>
      </w:r>
      <w:r w:rsidR="00076247" w:rsidRPr="005427DF">
        <w:rPr>
          <w:rFonts w:ascii="Times New Roman" w:hAnsi="Times New Roman" w:cs="Times New Roman"/>
          <w:sz w:val="24"/>
          <w:szCs w:val="24"/>
          <w:lang w:val="fi-FI"/>
        </w:rPr>
        <w:t xml:space="preserve">o </w:t>
      </w:r>
      <w:r w:rsidR="004C3B1B" w:rsidRPr="005427DF">
        <w:rPr>
          <w:rFonts w:ascii="Times New Roman" w:hAnsi="Times New Roman" w:cs="Times New Roman"/>
          <w:sz w:val="24"/>
          <w:szCs w:val="24"/>
          <w:lang w:val="fi-FI"/>
        </w:rPr>
        <w:t>edesautta</w:t>
      </w:r>
      <w:r>
        <w:rPr>
          <w:rFonts w:ascii="Times New Roman" w:hAnsi="Times New Roman" w:cs="Times New Roman"/>
          <w:sz w:val="24"/>
          <w:szCs w:val="24"/>
          <w:lang w:val="fi-FI"/>
        </w:rPr>
        <w:t xml:space="preserve">isi </w:t>
      </w:r>
      <w:r w:rsidR="004170F1" w:rsidRPr="005427DF">
        <w:rPr>
          <w:rFonts w:ascii="Times New Roman" w:hAnsi="Times New Roman" w:cs="Times New Roman"/>
          <w:sz w:val="24"/>
          <w:szCs w:val="24"/>
          <w:lang w:val="fi-FI"/>
        </w:rPr>
        <w:t xml:space="preserve">ammattilaisten </w:t>
      </w:r>
      <w:r w:rsidR="004C3B1B" w:rsidRPr="005427DF">
        <w:rPr>
          <w:rFonts w:ascii="Times New Roman" w:hAnsi="Times New Roman" w:cs="Times New Roman"/>
          <w:sz w:val="24"/>
          <w:szCs w:val="24"/>
          <w:lang w:val="fi-FI"/>
        </w:rPr>
        <w:t>päätöksentekotilanteita ja toimi</w:t>
      </w:r>
      <w:r w:rsidR="008475EC">
        <w:rPr>
          <w:rFonts w:ascii="Times New Roman" w:hAnsi="Times New Roman" w:cs="Times New Roman"/>
          <w:sz w:val="24"/>
          <w:szCs w:val="24"/>
          <w:lang w:val="fi-FI"/>
        </w:rPr>
        <w:t>si työprosessien laaduntakee</w:t>
      </w:r>
      <w:r w:rsidR="004C3B1B" w:rsidRPr="005427DF">
        <w:rPr>
          <w:rFonts w:ascii="Times New Roman" w:hAnsi="Times New Roman" w:cs="Times New Roman"/>
          <w:sz w:val="24"/>
          <w:szCs w:val="24"/>
          <w:lang w:val="fi-FI"/>
        </w:rPr>
        <w:t>na (</w:t>
      </w:r>
      <w:proofErr w:type="spellStart"/>
      <w:r w:rsidR="00596359">
        <w:rPr>
          <w:rFonts w:ascii="Times New Roman" w:hAnsi="Times New Roman" w:cs="Times New Roman"/>
          <w:sz w:val="24"/>
          <w:szCs w:val="24"/>
          <w:lang w:val="fi-FI"/>
        </w:rPr>
        <w:t>Avby</w:t>
      </w:r>
      <w:proofErr w:type="spellEnd"/>
      <w:r w:rsidR="00596359">
        <w:rPr>
          <w:rFonts w:ascii="Times New Roman" w:hAnsi="Times New Roman" w:cs="Times New Roman"/>
          <w:sz w:val="24"/>
          <w:szCs w:val="24"/>
          <w:lang w:val="fi-FI"/>
        </w:rPr>
        <w:t>, 2015)</w:t>
      </w:r>
      <w:r w:rsidR="004C3B1B" w:rsidRPr="005427DF">
        <w:rPr>
          <w:rFonts w:ascii="Times New Roman" w:hAnsi="Times New Roman" w:cs="Times New Roman"/>
          <w:sz w:val="24"/>
          <w:szCs w:val="24"/>
          <w:lang w:val="fi-FI"/>
        </w:rPr>
        <w:t>. Evidenssiin tukeutumisen perusperiaate sisältää ajatuksen siitä että käytäntöjen taustalla on tieteellisesti testattuja toimintamalleja, joita päivitetään säännöllisin väliajoin. Imperatiivi tarjota asiakkaille, potilaille ja palvelujen käyttäjille parhaat mahdolliset palvelut ja tietämys on myös saanut taakseen poliittisten päättäjien tuen</w:t>
      </w:r>
      <w:r w:rsidR="005B57D7" w:rsidRPr="005427DF">
        <w:rPr>
          <w:rFonts w:ascii="Times New Roman" w:hAnsi="Times New Roman" w:cs="Times New Roman"/>
          <w:sz w:val="24"/>
          <w:szCs w:val="24"/>
          <w:lang w:val="fi-FI"/>
        </w:rPr>
        <w:t xml:space="preserve"> ja tarjonnut aseen julkiseen keskusteluun</w:t>
      </w:r>
      <w:r w:rsidR="008475EC">
        <w:rPr>
          <w:rFonts w:ascii="Times New Roman" w:hAnsi="Times New Roman" w:cs="Times New Roman"/>
          <w:sz w:val="24"/>
          <w:szCs w:val="24"/>
          <w:lang w:val="fi-FI"/>
        </w:rPr>
        <w:t>, myös muualla kuin Suomessa</w:t>
      </w:r>
      <w:r w:rsidR="005B57D7" w:rsidRPr="005427DF">
        <w:rPr>
          <w:rFonts w:ascii="Times New Roman" w:hAnsi="Times New Roman" w:cs="Times New Roman"/>
          <w:sz w:val="24"/>
          <w:szCs w:val="24"/>
          <w:lang w:val="fi-FI"/>
        </w:rPr>
        <w:t xml:space="preserve"> </w:t>
      </w:r>
      <w:r w:rsidR="00200565" w:rsidRPr="005427DF">
        <w:rPr>
          <w:rFonts w:ascii="Times New Roman" w:hAnsi="Times New Roman" w:cs="Times New Roman"/>
          <w:sz w:val="24"/>
          <w:szCs w:val="24"/>
          <w:lang w:val="fi-FI"/>
        </w:rPr>
        <w:t>(</w:t>
      </w:r>
      <w:proofErr w:type="spellStart"/>
      <w:r w:rsidR="00200565" w:rsidRPr="005427DF">
        <w:rPr>
          <w:rFonts w:ascii="Times New Roman" w:hAnsi="Times New Roman" w:cs="Times New Roman"/>
          <w:sz w:val="24"/>
          <w:szCs w:val="24"/>
          <w:lang w:val="fi-FI"/>
        </w:rPr>
        <w:t>Kvernbekk</w:t>
      </w:r>
      <w:proofErr w:type="spellEnd"/>
      <w:r w:rsidR="00200565" w:rsidRPr="005427DF">
        <w:rPr>
          <w:rFonts w:ascii="Times New Roman" w:hAnsi="Times New Roman" w:cs="Times New Roman"/>
          <w:sz w:val="24"/>
          <w:szCs w:val="24"/>
          <w:lang w:val="fi-FI"/>
        </w:rPr>
        <w:t xml:space="preserve"> 2011). </w:t>
      </w:r>
    </w:p>
    <w:p w:rsidR="00D83A4D" w:rsidRDefault="00D83A4D" w:rsidP="005427DF">
      <w:pPr>
        <w:autoSpaceDE w:val="0"/>
        <w:autoSpaceDN w:val="0"/>
        <w:adjustRightInd w:val="0"/>
        <w:spacing w:after="0" w:line="360" w:lineRule="auto"/>
        <w:rPr>
          <w:rFonts w:ascii="Times New Roman" w:hAnsi="Times New Roman" w:cs="Times New Roman"/>
          <w:sz w:val="24"/>
          <w:szCs w:val="24"/>
          <w:lang w:val="fi-FI"/>
        </w:rPr>
      </w:pPr>
    </w:p>
    <w:p w:rsidR="000B2E70" w:rsidRDefault="00BC5DA4" w:rsidP="003E3C13">
      <w:pPr>
        <w:autoSpaceDE w:val="0"/>
        <w:autoSpaceDN w:val="0"/>
        <w:adjustRightInd w:val="0"/>
        <w:spacing w:after="0" w:line="360" w:lineRule="auto"/>
        <w:rPr>
          <w:rFonts w:ascii="Times New Roman" w:hAnsi="Times New Roman" w:cs="Times New Roman"/>
          <w:sz w:val="24"/>
          <w:szCs w:val="24"/>
          <w:lang w:val="fi-FI"/>
        </w:rPr>
      </w:pPr>
      <w:r w:rsidRPr="005427DF">
        <w:rPr>
          <w:rFonts w:ascii="Times New Roman" w:hAnsi="Times New Roman" w:cs="Times New Roman"/>
          <w:sz w:val="24"/>
          <w:szCs w:val="24"/>
          <w:lang w:val="fi-FI"/>
        </w:rPr>
        <w:t xml:space="preserve">Houkuttelevasta nimestään huolimatta evidenssiin perustuvien käytäntöjen perusta ei ole ristiriidaton. Sanaparin molemmat puolet (evidenssi, käytäntö) ovat ongelmallisia. “Evidenssiä” selventää </w:t>
      </w:r>
      <w:proofErr w:type="spellStart"/>
      <w:r w:rsidRPr="005427DF">
        <w:rPr>
          <w:rFonts w:ascii="Times New Roman" w:hAnsi="Times New Roman" w:cs="Times New Roman"/>
          <w:sz w:val="24"/>
          <w:szCs w:val="24"/>
          <w:lang w:val="fi-FI"/>
        </w:rPr>
        <w:t>Erautin</w:t>
      </w:r>
      <w:proofErr w:type="spellEnd"/>
      <w:r w:rsidRPr="005427DF">
        <w:rPr>
          <w:rFonts w:ascii="Times New Roman" w:hAnsi="Times New Roman" w:cs="Times New Roman"/>
          <w:sz w:val="24"/>
          <w:szCs w:val="24"/>
          <w:lang w:val="fi-FI"/>
        </w:rPr>
        <w:t xml:space="preserve"> (2004) lausuma siitä, että tietämys on julkisesti hyväksyttyä silloin kun sen uskotaan olevan suurella todennäköisyydellä paikkansa pitävää </w:t>
      </w:r>
      <w:r>
        <w:rPr>
          <w:rFonts w:ascii="Times New Roman" w:hAnsi="Times New Roman" w:cs="Times New Roman"/>
          <w:sz w:val="24"/>
          <w:szCs w:val="24"/>
          <w:lang w:val="fi-FI"/>
        </w:rPr>
        <w:t xml:space="preserve">ja </w:t>
      </w:r>
      <w:r w:rsidRPr="005427DF">
        <w:rPr>
          <w:rFonts w:ascii="Times New Roman" w:hAnsi="Times New Roman" w:cs="Times New Roman"/>
          <w:sz w:val="24"/>
          <w:szCs w:val="24"/>
          <w:lang w:val="fi-FI"/>
        </w:rPr>
        <w:t xml:space="preserve">kun se perustuu tutkimukseen tai käytännön kokemuksen myötä saaduille argumenteille. Käytäntö </w:t>
      </w:r>
      <w:r>
        <w:rPr>
          <w:rFonts w:ascii="Times New Roman" w:hAnsi="Times New Roman" w:cs="Times New Roman"/>
          <w:sz w:val="24"/>
          <w:szCs w:val="24"/>
          <w:lang w:val="fi-FI"/>
        </w:rPr>
        <w:t xml:space="preserve">taas </w:t>
      </w:r>
      <w:r w:rsidRPr="005427DF">
        <w:rPr>
          <w:rFonts w:ascii="Times New Roman" w:hAnsi="Times New Roman" w:cs="Times New Roman"/>
          <w:sz w:val="24"/>
          <w:szCs w:val="24"/>
          <w:lang w:val="fi-FI"/>
        </w:rPr>
        <w:t>edustaa kompleksia sosiaalista toimintaa omine päämäärineen ja standardeineen (</w:t>
      </w:r>
      <w:proofErr w:type="spellStart"/>
      <w:r w:rsidRPr="005427DF">
        <w:rPr>
          <w:rFonts w:ascii="Times New Roman" w:hAnsi="Times New Roman" w:cs="Times New Roman"/>
          <w:sz w:val="24"/>
          <w:szCs w:val="24"/>
          <w:lang w:val="fi-FI"/>
        </w:rPr>
        <w:t>Kvernbekk</w:t>
      </w:r>
      <w:proofErr w:type="spellEnd"/>
      <w:r w:rsidRPr="005427DF">
        <w:rPr>
          <w:rFonts w:ascii="Times New Roman" w:hAnsi="Times New Roman" w:cs="Times New Roman"/>
          <w:sz w:val="24"/>
          <w:szCs w:val="24"/>
          <w:lang w:val="fi-FI"/>
        </w:rPr>
        <w:t xml:space="preserve"> 2011). Tiettyä käytäntöä ei ensisijaisesti oikeuteta hypoteesien tai teorioiden perusteella vaan sen mukaan miten tehokkaaksi se osoittautuu</w:t>
      </w:r>
      <w:r w:rsidR="00F01080">
        <w:rPr>
          <w:rFonts w:ascii="Times New Roman" w:hAnsi="Times New Roman" w:cs="Times New Roman"/>
          <w:sz w:val="24"/>
          <w:szCs w:val="24"/>
          <w:lang w:val="fi-FI"/>
        </w:rPr>
        <w:t xml:space="preserve">. </w:t>
      </w:r>
      <w:r>
        <w:rPr>
          <w:rFonts w:ascii="Times New Roman" w:hAnsi="Times New Roman" w:cs="Times New Roman"/>
          <w:sz w:val="24"/>
          <w:szCs w:val="24"/>
          <w:lang w:val="fi-FI"/>
        </w:rPr>
        <w:t>Sen sijaan t</w:t>
      </w:r>
      <w:r w:rsidRPr="005427DF">
        <w:rPr>
          <w:rFonts w:ascii="Times New Roman" w:hAnsi="Times New Roman" w:cs="Times New Roman"/>
          <w:sz w:val="24"/>
          <w:szCs w:val="24"/>
          <w:lang w:val="fi-FI"/>
        </w:rPr>
        <w:t>utkimus tarjoaa vain harvoin nopeita ratkaisuja arjen ongelmiin (</w:t>
      </w:r>
      <w:proofErr w:type="spellStart"/>
      <w:r w:rsidRPr="005427DF">
        <w:rPr>
          <w:rFonts w:ascii="Times New Roman" w:hAnsi="Times New Roman" w:cs="Times New Roman"/>
          <w:sz w:val="24"/>
          <w:szCs w:val="24"/>
          <w:lang w:val="fi-FI"/>
        </w:rPr>
        <w:t>Barkham</w:t>
      </w:r>
      <w:proofErr w:type="spellEnd"/>
      <w:r w:rsidRPr="005427DF">
        <w:rPr>
          <w:rFonts w:ascii="Times New Roman" w:hAnsi="Times New Roman" w:cs="Times New Roman"/>
          <w:sz w:val="24"/>
          <w:szCs w:val="24"/>
          <w:lang w:val="fi-FI"/>
        </w:rPr>
        <w:t xml:space="preserve"> &amp; </w:t>
      </w:r>
      <w:proofErr w:type="spellStart"/>
      <w:r w:rsidRPr="005427DF">
        <w:rPr>
          <w:rFonts w:ascii="Times New Roman" w:hAnsi="Times New Roman" w:cs="Times New Roman"/>
          <w:sz w:val="24"/>
          <w:szCs w:val="24"/>
          <w:lang w:val="fi-FI"/>
        </w:rPr>
        <w:t>Mellor</w:t>
      </w:r>
      <w:proofErr w:type="spellEnd"/>
      <w:r w:rsidRPr="005427DF">
        <w:rPr>
          <w:rFonts w:ascii="Times New Roman" w:hAnsi="Times New Roman" w:cs="Times New Roman"/>
          <w:sz w:val="24"/>
          <w:szCs w:val="24"/>
          <w:lang w:val="fi-FI"/>
        </w:rPr>
        <w:t>-Clark 2003).</w:t>
      </w:r>
      <w:r w:rsidR="000B2E70">
        <w:rPr>
          <w:rFonts w:ascii="Times New Roman" w:hAnsi="Times New Roman" w:cs="Times New Roman"/>
          <w:sz w:val="24"/>
          <w:szCs w:val="24"/>
          <w:lang w:val="fi-FI"/>
        </w:rPr>
        <w:t xml:space="preserve"> </w:t>
      </w:r>
      <w:r w:rsidR="005B57D7" w:rsidRPr="005427DF">
        <w:rPr>
          <w:rFonts w:ascii="Times New Roman" w:hAnsi="Times New Roman" w:cs="Times New Roman"/>
          <w:sz w:val="24"/>
          <w:szCs w:val="24"/>
          <w:lang w:val="fi-FI"/>
        </w:rPr>
        <w:t>Työelämässä nähdyt toimintatavat perustuvat</w:t>
      </w:r>
      <w:r w:rsidR="008C2875">
        <w:rPr>
          <w:rFonts w:ascii="Times New Roman" w:hAnsi="Times New Roman" w:cs="Times New Roman"/>
          <w:sz w:val="24"/>
          <w:szCs w:val="24"/>
          <w:lang w:val="fi-FI"/>
        </w:rPr>
        <w:t xml:space="preserve"> </w:t>
      </w:r>
      <w:r w:rsidR="000B2E70">
        <w:rPr>
          <w:rFonts w:ascii="Times New Roman" w:hAnsi="Times New Roman" w:cs="Times New Roman"/>
          <w:sz w:val="24"/>
          <w:szCs w:val="24"/>
          <w:lang w:val="fi-FI"/>
        </w:rPr>
        <w:t xml:space="preserve">siksi </w:t>
      </w:r>
      <w:r w:rsidR="00076247" w:rsidRPr="005427DF">
        <w:rPr>
          <w:rFonts w:ascii="Times New Roman" w:hAnsi="Times New Roman" w:cs="Times New Roman"/>
          <w:sz w:val="24"/>
          <w:szCs w:val="24"/>
          <w:lang w:val="fi-FI"/>
        </w:rPr>
        <w:t>pikemminkin ko</w:t>
      </w:r>
      <w:r w:rsidR="005B57D7" w:rsidRPr="005427DF">
        <w:rPr>
          <w:rFonts w:ascii="Times New Roman" w:hAnsi="Times New Roman" w:cs="Times New Roman"/>
          <w:sz w:val="24"/>
          <w:szCs w:val="24"/>
          <w:lang w:val="fi-FI"/>
        </w:rPr>
        <w:t>kemuksen ja työssä</w:t>
      </w:r>
      <w:r w:rsidR="005427DF">
        <w:rPr>
          <w:rFonts w:ascii="Times New Roman" w:hAnsi="Times New Roman" w:cs="Times New Roman"/>
          <w:sz w:val="24"/>
          <w:szCs w:val="24"/>
          <w:lang w:val="fi-FI"/>
        </w:rPr>
        <w:t xml:space="preserve"> </w:t>
      </w:r>
      <w:r w:rsidR="005B57D7" w:rsidRPr="005427DF">
        <w:rPr>
          <w:rFonts w:ascii="Times New Roman" w:hAnsi="Times New Roman" w:cs="Times New Roman"/>
          <w:sz w:val="24"/>
          <w:szCs w:val="24"/>
          <w:lang w:val="fi-FI"/>
        </w:rPr>
        <w:t xml:space="preserve">opittujen rutiinien varaan </w:t>
      </w:r>
      <w:r w:rsidR="00076247" w:rsidRPr="005427DF">
        <w:rPr>
          <w:rFonts w:ascii="Times New Roman" w:hAnsi="Times New Roman" w:cs="Times New Roman"/>
          <w:sz w:val="24"/>
          <w:szCs w:val="24"/>
          <w:lang w:val="fi-FI"/>
        </w:rPr>
        <w:t xml:space="preserve">kuin </w:t>
      </w:r>
      <w:r w:rsidR="005B57D7" w:rsidRPr="005427DF">
        <w:rPr>
          <w:rFonts w:ascii="Times New Roman" w:hAnsi="Times New Roman" w:cs="Times New Roman"/>
          <w:sz w:val="24"/>
          <w:szCs w:val="24"/>
          <w:lang w:val="fi-FI"/>
        </w:rPr>
        <w:t>systemaattis</w:t>
      </w:r>
      <w:r w:rsidR="00076247" w:rsidRPr="005427DF">
        <w:rPr>
          <w:rFonts w:ascii="Times New Roman" w:hAnsi="Times New Roman" w:cs="Times New Roman"/>
          <w:sz w:val="24"/>
          <w:szCs w:val="24"/>
          <w:lang w:val="fi-FI"/>
        </w:rPr>
        <w:t xml:space="preserve">een </w:t>
      </w:r>
      <w:r w:rsidR="000B2E70">
        <w:rPr>
          <w:rFonts w:ascii="Times New Roman" w:hAnsi="Times New Roman" w:cs="Times New Roman"/>
          <w:sz w:val="24"/>
          <w:szCs w:val="24"/>
          <w:lang w:val="fi-FI"/>
        </w:rPr>
        <w:t>t</w:t>
      </w:r>
      <w:r w:rsidR="005B57D7" w:rsidRPr="005427DF">
        <w:rPr>
          <w:rFonts w:ascii="Times New Roman" w:hAnsi="Times New Roman" w:cs="Times New Roman"/>
          <w:sz w:val="24"/>
          <w:szCs w:val="24"/>
          <w:lang w:val="fi-FI"/>
        </w:rPr>
        <w:t>utkimu</w:t>
      </w:r>
      <w:r w:rsidR="00076247" w:rsidRPr="005427DF">
        <w:rPr>
          <w:rFonts w:ascii="Times New Roman" w:hAnsi="Times New Roman" w:cs="Times New Roman"/>
          <w:sz w:val="24"/>
          <w:szCs w:val="24"/>
          <w:lang w:val="fi-FI"/>
        </w:rPr>
        <w:t xml:space="preserve">kseen. </w:t>
      </w:r>
      <w:r w:rsidR="005B57D7" w:rsidRPr="005427DF">
        <w:rPr>
          <w:rFonts w:ascii="Times New Roman" w:hAnsi="Times New Roman" w:cs="Times New Roman"/>
          <w:sz w:val="24"/>
          <w:szCs w:val="24"/>
          <w:lang w:val="fi-FI"/>
        </w:rPr>
        <w:t xml:space="preserve">Usein päivittäisten työtehtävien </w:t>
      </w:r>
      <w:r w:rsidR="005B57D7" w:rsidRPr="005427DF">
        <w:rPr>
          <w:rFonts w:ascii="Times New Roman" w:hAnsi="Times New Roman" w:cs="Times New Roman"/>
          <w:sz w:val="24"/>
          <w:szCs w:val="24"/>
          <w:lang w:val="fi-FI"/>
        </w:rPr>
        <w:lastRenderedPageBreak/>
        <w:t xml:space="preserve">virta saadaan menestyksekkäästi hoidettua </w:t>
      </w:r>
      <w:r w:rsidR="00FB3E80">
        <w:rPr>
          <w:rFonts w:ascii="Times New Roman" w:hAnsi="Times New Roman" w:cs="Times New Roman"/>
          <w:sz w:val="24"/>
          <w:szCs w:val="24"/>
          <w:lang w:val="fi-FI"/>
        </w:rPr>
        <w:t xml:space="preserve">näinkin, </w:t>
      </w:r>
      <w:r>
        <w:rPr>
          <w:rFonts w:ascii="Times New Roman" w:hAnsi="Times New Roman" w:cs="Times New Roman"/>
          <w:sz w:val="24"/>
          <w:szCs w:val="24"/>
          <w:lang w:val="fi-FI"/>
        </w:rPr>
        <w:t xml:space="preserve">joskus jopa </w:t>
      </w:r>
      <w:r w:rsidR="00405380">
        <w:rPr>
          <w:rFonts w:ascii="Times New Roman" w:hAnsi="Times New Roman" w:cs="Times New Roman"/>
          <w:sz w:val="24"/>
          <w:szCs w:val="24"/>
          <w:lang w:val="fi-FI"/>
        </w:rPr>
        <w:t>asiantuntija-aloilla</w:t>
      </w:r>
      <w:r w:rsidR="00C247BF" w:rsidRPr="005427DF">
        <w:rPr>
          <w:rFonts w:ascii="Times New Roman" w:hAnsi="Times New Roman" w:cs="Times New Roman"/>
          <w:sz w:val="24"/>
          <w:szCs w:val="24"/>
          <w:lang w:val="fi-FI"/>
        </w:rPr>
        <w:t>. R</w:t>
      </w:r>
      <w:r w:rsidR="005B57D7" w:rsidRPr="005427DF">
        <w:rPr>
          <w:rFonts w:ascii="Times New Roman" w:hAnsi="Times New Roman" w:cs="Times New Roman"/>
          <w:sz w:val="24"/>
          <w:szCs w:val="24"/>
          <w:lang w:val="fi-FI"/>
        </w:rPr>
        <w:t xml:space="preserve">utiinien riittämättömyys nousee </w:t>
      </w:r>
      <w:r w:rsidR="00405380">
        <w:rPr>
          <w:rFonts w:ascii="Times New Roman" w:hAnsi="Times New Roman" w:cs="Times New Roman"/>
          <w:sz w:val="24"/>
          <w:szCs w:val="24"/>
          <w:lang w:val="fi-FI"/>
        </w:rPr>
        <w:t xml:space="preserve">kuitenkin </w:t>
      </w:r>
      <w:r w:rsidR="005B57D7" w:rsidRPr="005427DF">
        <w:rPr>
          <w:rFonts w:ascii="Times New Roman" w:hAnsi="Times New Roman" w:cs="Times New Roman"/>
          <w:sz w:val="24"/>
          <w:szCs w:val="24"/>
          <w:lang w:val="fi-FI"/>
        </w:rPr>
        <w:t>esiin erityisesti silloin kun toimintaympäristön kompleksisuus kasvaa</w:t>
      </w:r>
      <w:r>
        <w:rPr>
          <w:rFonts w:ascii="Times New Roman" w:hAnsi="Times New Roman" w:cs="Times New Roman"/>
          <w:sz w:val="24"/>
          <w:szCs w:val="24"/>
          <w:lang w:val="fi-FI"/>
        </w:rPr>
        <w:t xml:space="preserve"> tai se muuttuu nopeasti</w:t>
      </w:r>
      <w:r w:rsidR="00F01080">
        <w:rPr>
          <w:rFonts w:ascii="Times New Roman" w:hAnsi="Times New Roman" w:cs="Times New Roman"/>
          <w:sz w:val="24"/>
          <w:szCs w:val="24"/>
          <w:lang w:val="fi-FI"/>
        </w:rPr>
        <w:t xml:space="preserve"> (Lehtinen, Hakkarainen &amp; Palonen, 2014)</w:t>
      </w:r>
      <w:r w:rsidR="00200565" w:rsidRPr="005427DF">
        <w:rPr>
          <w:rFonts w:ascii="Times New Roman" w:hAnsi="Times New Roman" w:cs="Times New Roman"/>
          <w:sz w:val="24"/>
          <w:szCs w:val="24"/>
          <w:lang w:val="fi-FI"/>
        </w:rPr>
        <w:t>.</w:t>
      </w:r>
      <w:r w:rsidR="005427DF">
        <w:rPr>
          <w:rFonts w:ascii="Times New Roman" w:hAnsi="Times New Roman" w:cs="Times New Roman"/>
          <w:sz w:val="24"/>
          <w:szCs w:val="24"/>
          <w:lang w:val="fi-FI"/>
        </w:rPr>
        <w:t xml:space="preserve"> </w:t>
      </w:r>
      <w:r w:rsidR="008475EC">
        <w:rPr>
          <w:rFonts w:ascii="Times New Roman" w:hAnsi="Times New Roman" w:cs="Times New Roman"/>
          <w:sz w:val="24"/>
          <w:szCs w:val="24"/>
          <w:lang w:val="fi-FI"/>
        </w:rPr>
        <w:t xml:space="preserve"> Koska </w:t>
      </w:r>
      <w:r w:rsidR="008475EC" w:rsidRPr="005427DF">
        <w:rPr>
          <w:rFonts w:ascii="Times New Roman" w:hAnsi="Times New Roman" w:cs="Times New Roman"/>
          <w:sz w:val="24"/>
          <w:szCs w:val="24"/>
          <w:lang w:val="fi-FI"/>
        </w:rPr>
        <w:t xml:space="preserve">toiminta ja oppiminen ovat </w:t>
      </w:r>
      <w:r w:rsidR="008475EC">
        <w:rPr>
          <w:rFonts w:ascii="Times New Roman" w:hAnsi="Times New Roman" w:cs="Times New Roman"/>
          <w:sz w:val="24"/>
          <w:szCs w:val="24"/>
          <w:lang w:val="fi-FI"/>
        </w:rPr>
        <w:t xml:space="preserve">työorganisaatioissa </w:t>
      </w:r>
      <w:r w:rsidR="008475EC" w:rsidRPr="005427DF">
        <w:rPr>
          <w:rFonts w:ascii="Times New Roman" w:hAnsi="Times New Roman" w:cs="Times New Roman"/>
          <w:sz w:val="24"/>
          <w:szCs w:val="24"/>
          <w:lang w:val="fi-FI"/>
        </w:rPr>
        <w:t xml:space="preserve">toisiinsa linkittyneinä, niitä on usein vaikea erottaa. Aikaisemmat kokemukset valautuvat </w:t>
      </w:r>
      <w:r w:rsidR="008475EC">
        <w:rPr>
          <w:rFonts w:ascii="Times New Roman" w:hAnsi="Times New Roman" w:cs="Times New Roman"/>
          <w:sz w:val="24"/>
          <w:szCs w:val="24"/>
          <w:lang w:val="fi-FI"/>
        </w:rPr>
        <w:t xml:space="preserve">rutiineihin ja käytänteisiin </w:t>
      </w:r>
      <w:r w:rsidR="008475EC" w:rsidRPr="005427DF">
        <w:rPr>
          <w:rFonts w:ascii="Times New Roman" w:hAnsi="Times New Roman" w:cs="Times New Roman"/>
          <w:sz w:val="24"/>
          <w:szCs w:val="24"/>
          <w:lang w:val="fi-FI"/>
        </w:rPr>
        <w:t xml:space="preserve">ja niistä </w:t>
      </w:r>
      <w:r w:rsidR="008475EC">
        <w:rPr>
          <w:rFonts w:ascii="Times New Roman" w:hAnsi="Times New Roman" w:cs="Times New Roman"/>
          <w:sz w:val="24"/>
          <w:szCs w:val="24"/>
          <w:lang w:val="fi-FI"/>
        </w:rPr>
        <w:t xml:space="preserve">tulee </w:t>
      </w:r>
      <w:r w:rsidR="008475EC" w:rsidRPr="005427DF">
        <w:rPr>
          <w:rFonts w:ascii="Times New Roman" w:hAnsi="Times New Roman" w:cs="Times New Roman"/>
          <w:sz w:val="24"/>
          <w:szCs w:val="24"/>
          <w:lang w:val="fi-FI"/>
        </w:rPr>
        <w:t>vähitellen osa äänetöntä (</w:t>
      </w:r>
      <w:proofErr w:type="spellStart"/>
      <w:r w:rsidR="008475EC" w:rsidRPr="005427DF">
        <w:rPr>
          <w:rFonts w:ascii="Times New Roman" w:hAnsi="Times New Roman" w:cs="Times New Roman"/>
          <w:sz w:val="24"/>
          <w:szCs w:val="24"/>
          <w:lang w:val="fi-FI"/>
        </w:rPr>
        <w:t>tacit</w:t>
      </w:r>
      <w:proofErr w:type="spellEnd"/>
      <w:r w:rsidR="008475EC" w:rsidRPr="005427DF">
        <w:rPr>
          <w:rFonts w:ascii="Times New Roman" w:hAnsi="Times New Roman" w:cs="Times New Roman"/>
          <w:sz w:val="24"/>
          <w:szCs w:val="24"/>
          <w:lang w:val="fi-FI"/>
        </w:rPr>
        <w:t>) ja vaikeasti jaettavissa olevaa osaamista. Osaamisen rutinoitu</w:t>
      </w:r>
      <w:r w:rsidR="008475EC">
        <w:rPr>
          <w:rFonts w:ascii="Times New Roman" w:hAnsi="Times New Roman" w:cs="Times New Roman"/>
          <w:sz w:val="24"/>
          <w:szCs w:val="24"/>
          <w:lang w:val="fi-FI"/>
        </w:rPr>
        <w:t xml:space="preserve">essa sen </w:t>
      </w:r>
      <w:r w:rsidR="008475EC" w:rsidRPr="005427DF">
        <w:rPr>
          <w:rFonts w:ascii="Times New Roman" w:hAnsi="Times New Roman" w:cs="Times New Roman"/>
          <w:sz w:val="24"/>
          <w:szCs w:val="24"/>
          <w:lang w:val="fi-FI"/>
        </w:rPr>
        <w:t>muutokseen vas</w:t>
      </w:r>
      <w:r w:rsidR="008475EC">
        <w:rPr>
          <w:rFonts w:ascii="Times New Roman" w:hAnsi="Times New Roman" w:cs="Times New Roman"/>
          <w:sz w:val="24"/>
          <w:szCs w:val="24"/>
          <w:lang w:val="fi-FI"/>
        </w:rPr>
        <w:t>taaminen heikentyy (</w:t>
      </w:r>
      <w:proofErr w:type="spellStart"/>
      <w:r w:rsidR="008475EC">
        <w:rPr>
          <w:rFonts w:ascii="Times New Roman" w:hAnsi="Times New Roman" w:cs="Times New Roman"/>
          <w:sz w:val="24"/>
          <w:szCs w:val="24"/>
          <w:lang w:val="fi-FI"/>
        </w:rPr>
        <w:t>Eraut</w:t>
      </w:r>
      <w:proofErr w:type="spellEnd"/>
      <w:r w:rsidR="008475EC">
        <w:rPr>
          <w:rFonts w:ascii="Times New Roman" w:hAnsi="Times New Roman" w:cs="Times New Roman"/>
          <w:sz w:val="24"/>
          <w:szCs w:val="24"/>
          <w:lang w:val="fi-FI"/>
        </w:rPr>
        <w:t xml:space="preserve"> 2004</w:t>
      </w:r>
      <w:r w:rsidR="008475EC" w:rsidRPr="005427DF">
        <w:rPr>
          <w:rFonts w:ascii="Times New Roman" w:hAnsi="Times New Roman" w:cs="Times New Roman"/>
          <w:sz w:val="24"/>
          <w:szCs w:val="24"/>
          <w:lang w:val="fi-FI"/>
        </w:rPr>
        <w:t>).</w:t>
      </w:r>
    </w:p>
    <w:p w:rsidR="000B2E70" w:rsidRDefault="000B2E70" w:rsidP="003E3C13">
      <w:pPr>
        <w:autoSpaceDE w:val="0"/>
        <w:autoSpaceDN w:val="0"/>
        <w:adjustRightInd w:val="0"/>
        <w:spacing w:after="0" w:line="360" w:lineRule="auto"/>
        <w:rPr>
          <w:rFonts w:ascii="Times New Roman" w:hAnsi="Times New Roman" w:cs="Times New Roman"/>
          <w:sz w:val="24"/>
          <w:szCs w:val="24"/>
          <w:lang w:val="fi-FI"/>
        </w:rPr>
      </w:pPr>
    </w:p>
    <w:p w:rsidR="00A64B48" w:rsidRDefault="00FB3E80" w:rsidP="008475EC">
      <w:pPr>
        <w:autoSpaceDE w:val="0"/>
        <w:autoSpaceDN w:val="0"/>
        <w:adjustRightInd w:val="0"/>
        <w:spacing w:after="0" w:line="360" w:lineRule="auto"/>
        <w:rPr>
          <w:rFonts w:ascii="Times New Roman" w:hAnsi="Times New Roman" w:cs="Times New Roman"/>
          <w:sz w:val="24"/>
          <w:szCs w:val="24"/>
          <w:lang w:val="fi-FI"/>
        </w:rPr>
      </w:pPr>
      <w:r>
        <w:rPr>
          <w:rFonts w:ascii="Times New Roman" w:hAnsi="Times New Roman" w:cs="Times New Roman"/>
          <w:sz w:val="24"/>
          <w:szCs w:val="24"/>
          <w:lang w:val="fi-FI"/>
        </w:rPr>
        <w:t>O</w:t>
      </w:r>
      <w:r w:rsidR="005B57D7" w:rsidRPr="005427DF">
        <w:rPr>
          <w:rFonts w:ascii="Times New Roman" w:hAnsi="Times New Roman" w:cs="Times New Roman"/>
          <w:sz w:val="24"/>
          <w:szCs w:val="24"/>
          <w:lang w:val="fi-FI"/>
        </w:rPr>
        <w:t xml:space="preserve">n </w:t>
      </w:r>
      <w:r>
        <w:rPr>
          <w:rFonts w:ascii="Times New Roman" w:hAnsi="Times New Roman" w:cs="Times New Roman"/>
          <w:sz w:val="24"/>
          <w:szCs w:val="24"/>
          <w:lang w:val="fi-FI"/>
        </w:rPr>
        <w:t xml:space="preserve">myös </w:t>
      </w:r>
      <w:r w:rsidR="005B57D7" w:rsidRPr="005427DF">
        <w:rPr>
          <w:rFonts w:ascii="Times New Roman" w:hAnsi="Times New Roman" w:cs="Times New Roman"/>
          <w:sz w:val="24"/>
          <w:szCs w:val="24"/>
          <w:lang w:val="fi-FI"/>
        </w:rPr>
        <w:t xml:space="preserve">puhuttu yhteiskunnan ”tietoistumisesta” (engl. </w:t>
      </w:r>
      <w:proofErr w:type="spellStart"/>
      <w:r w:rsidR="005B57D7" w:rsidRPr="005427DF">
        <w:rPr>
          <w:rFonts w:ascii="Times New Roman" w:hAnsi="Times New Roman" w:cs="Times New Roman"/>
          <w:sz w:val="24"/>
          <w:szCs w:val="24"/>
          <w:lang w:val="fi-FI"/>
        </w:rPr>
        <w:t>epistimication</w:t>
      </w:r>
      <w:proofErr w:type="spellEnd"/>
      <w:r w:rsidR="005B57D7" w:rsidRPr="005427DF">
        <w:rPr>
          <w:rFonts w:ascii="Times New Roman" w:hAnsi="Times New Roman" w:cs="Times New Roman"/>
          <w:sz w:val="24"/>
          <w:szCs w:val="24"/>
          <w:lang w:val="fi-FI"/>
        </w:rPr>
        <w:t xml:space="preserve">, </w:t>
      </w:r>
      <w:proofErr w:type="spellStart"/>
      <w:r w:rsidR="005B57D7" w:rsidRPr="005427DF">
        <w:rPr>
          <w:rFonts w:ascii="Times New Roman" w:hAnsi="Times New Roman" w:cs="Times New Roman"/>
          <w:sz w:val="24"/>
          <w:szCs w:val="24"/>
          <w:lang w:val="fi-FI"/>
        </w:rPr>
        <w:t>vrt</w:t>
      </w:r>
      <w:proofErr w:type="spellEnd"/>
      <w:r w:rsidR="005B57D7" w:rsidRPr="005427DF">
        <w:rPr>
          <w:rFonts w:ascii="Times New Roman" w:hAnsi="Times New Roman" w:cs="Times New Roman"/>
          <w:sz w:val="24"/>
          <w:szCs w:val="24"/>
          <w:lang w:val="fi-FI"/>
        </w:rPr>
        <w:t xml:space="preserve"> Jensen </w:t>
      </w:r>
      <w:r w:rsidR="00FA0D23">
        <w:rPr>
          <w:rFonts w:ascii="Times New Roman" w:hAnsi="Times New Roman" w:cs="Times New Roman"/>
          <w:sz w:val="24"/>
          <w:szCs w:val="24"/>
          <w:lang w:val="fi-FI"/>
        </w:rPr>
        <w:t xml:space="preserve">ym. </w:t>
      </w:r>
      <w:r w:rsidR="005427DF">
        <w:rPr>
          <w:rFonts w:ascii="Times New Roman" w:hAnsi="Times New Roman" w:cs="Times New Roman"/>
          <w:sz w:val="24"/>
          <w:szCs w:val="24"/>
          <w:lang w:val="fi-FI"/>
        </w:rPr>
        <w:t>2012</w:t>
      </w:r>
      <w:r w:rsidR="00FA0D23">
        <w:rPr>
          <w:rFonts w:ascii="Times New Roman" w:hAnsi="Times New Roman" w:cs="Times New Roman"/>
          <w:sz w:val="24"/>
          <w:szCs w:val="24"/>
          <w:lang w:val="fi-FI"/>
        </w:rPr>
        <w:t>)</w:t>
      </w:r>
      <w:r w:rsidR="005B57D7" w:rsidRPr="005427DF">
        <w:rPr>
          <w:rFonts w:ascii="Times New Roman" w:hAnsi="Times New Roman" w:cs="Times New Roman"/>
          <w:sz w:val="24"/>
          <w:szCs w:val="24"/>
          <w:lang w:val="fi-FI"/>
        </w:rPr>
        <w:t xml:space="preserve">, jolla on viitattu siihen että </w:t>
      </w:r>
      <w:r w:rsidR="00C247BF" w:rsidRPr="005427DF">
        <w:rPr>
          <w:rFonts w:ascii="Times New Roman" w:hAnsi="Times New Roman" w:cs="Times New Roman"/>
          <w:sz w:val="24"/>
          <w:szCs w:val="24"/>
          <w:lang w:val="fi-FI"/>
        </w:rPr>
        <w:t xml:space="preserve">kaikkinaisessa arjessa </w:t>
      </w:r>
      <w:r w:rsidR="005B57D7" w:rsidRPr="005427DF">
        <w:rPr>
          <w:rFonts w:ascii="Times New Roman" w:hAnsi="Times New Roman" w:cs="Times New Roman"/>
          <w:sz w:val="24"/>
          <w:szCs w:val="24"/>
          <w:lang w:val="fi-FI"/>
        </w:rPr>
        <w:t>käsit</w:t>
      </w:r>
      <w:r w:rsidR="00C247BF" w:rsidRPr="005427DF">
        <w:rPr>
          <w:rFonts w:ascii="Times New Roman" w:hAnsi="Times New Roman" w:cs="Times New Roman"/>
          <w:sz w:val="24"/>
          <w:szCs w:val="24"/>
          <w:lang w:val="fi-FI"/>
        </w:rPr>
        <w:t xml:space="preserve">ellään </w:t>
      </w:r>
      <w:r w:rsidR="005427DF">
        <w:rPr>
          <w:rFonts w:ascii="Times New Roman" w:hAnsi="Times New Roman" w:cs="Times New Roman"/>
          <w:sz w:val="24"/>
          <w:szCs w:val="24"/>
          <w:lang w:val="fi-FI"/>
        </w:rPr>
        <w:t xml:space="preserve">nykyisin </w:t>
      </w:r>
      <w:r w:rsidR="005B57D7" w:rsidRPr="005427DF">
        <w:rPr>
          <w:rFonts w:ascii="Times New Roman" w:hAnsi="Times New Roman" w:cs="Times New Roman"/>
          <w:sz w:val="24"/>
          <w:szCs w:val="24"/>
          <w:lang w:val="fi-FI"/>
        </w:rPr>
        <w:t xml:space="preserve">sellaisia ilmiöitä, jotka on aikaisemmin liitetty tiedeyhteisöjen </w:t>
      </w:r>
      <w:r w:rsidR="00241922">
        <w:rPr>
          <w:rFonts w:ascii="Times New Roman" w:hAnsi="Times New Roman" w:cs="Times New Roman"/>
          <w:sz w:val="24"/>
          <w:szCs w:val="24"/>
          <w:lang w:val="fi-FI"/>
        </w:rPr>
        <w:t xml:space="preserve">osaamiseen. </w:t>
      </w:r>
      <w:r w:rsidR="00975755" w:rsidRPr="005427DF">
        <w:rPr>
          <w:rFonts w:ascii="Times New Roman" w:hAnsi="Times New Roman" w:cs="Times New Roman"/>
          <w:sz w:val="24"/>
          <w:szCs w:val="24"/>
          <w:lang w:val="fi-FI"/>
        </w:rPr>
        <w:t>Tieteestä on samalla tullut se taho, joka tarjoaa</w:t>
      </w:r>
      <w:r w:rsidR="00241922">
        <w:rPr>
          <w:rFonts w:ascii="Times New Roman" w:hAnsi="Times New Roman" w:cs="Times New Roman"/>
          <w:sz w:val="24"/>
          <w:szCs w:val="24"/>
          <w:lang w:val="fi-FI"/>
        </w:rPr>
        <w:t xml:space="preserve"> toiminnan</w:t>
      </w:r>
      <w:r w:rsidR="00BC5DA4">
        <w:rPr>
          <w:rFonts w:ascii="Times New Roman" w:hAnsi="Times New Roman" w:cs="Times New Roman"/>
          <w:sz w:val="24"/>
          <w:szCs w:val="24"/>
          <w:lang w:val="fi-FI"/>
        </w:rPr>
        <w:t xml:space="preserve"> </w:t>
      </w:r>
      <w:r w:rsidR="00975755" w:rsidRPr="005427DF">
        <w:rPr>
          <w:rFonts w:ascii="Times New Roman" w:hAnsi="Times New Roman" w:cs="Times New Roman"/>
          <w:sz w:val="24"/>
          <w:szCs w:val="24"/>
          <w:lang w:val="fi-FI"/>
        </w:rPr>
        <w:t xml:space="preserve">turvallisuuden, rationalismin ja </w:t>
      </w:r>
      <w:r w:rsidR="00241922">
        <w:rPr>
          <w:rFonts w:ascii="Times New Roman" w:hAnsi="Times New Roman" w:cs="Times New Roman"/>
          <w:sz w:val="24"/>
          <w:szCs w:val="24"/>
          <w:lang w:val="fi-FI"/>
        </w:rPr>
        <w:t xml:space="preserve">siihen liittyvän </w:t>
      </w:r>
      <w:r w:rsidR="00975755" w:rsidRPr="005427DF">
        <w:rPr>
          <w:rFonts w:ascii="Times New Roman" w:hAnsi="Times New Roman" w:cs="Times New Roman"/>
          <w:sz w:val="24"/>
          <w:szCs w:val="24"/>
          <w:lang w:val="fi-FI"/>
        </w:rPr>
        <w:t>päätöksenteon perusteet</w:t>
      </w:r>
      <w:r w:rsidR="003D4768">
        <w:rPr>
          <w:rFonts w:ascii="Times New Roman" w:hAnsi="Times New Roman" w:cs="Times New Roman"/>
          <w:sz w:val="24"/>
          <w:szCs w:val="24"/>
          <w:lang w:val="fi-FI"/>
        </w:rPr>
        <w:t xml:space="preserve">. </w:t>
      </w:r>
      <w:r w:rsidR="005427DF">
        <w:rPr>
          <w:rFonts w:ascii="Times New Roman" w:hAnsi="Times New Roman" w:cs="Times New Roman"/>
          <w:sz w:val="24"/>
          <w:szCs w:val="24"/>
          <w:lang w:val="fi-FI"/>
        </w:rPr>
        <w:t>Tiedemaailman ulkopuolella</w:t>
      </w:r>
      <w:r w:rsidR="00405380">
        <w:rPr>
          <w:rFonts w:ascii="Times New Roman" w:hAnsi="Times New Roman" w:cs="Times New Roman"/>
          <w:sz w:val="24"/>
          <w:szCs w:val="24"/>
          <w:lang w:val="fi-FI"/>
        </w:rPr>
        <w:t>kin</w:t>
      </w:r>
      <w:r w:rsidR="005427DF">
        <w:rPr>
          <w:rFonts w:ascii="Times New Roman" w:hAnsi="Times New Roman" w:cs="Times New Roman"/>
          <w:sz w:val="24"/>
          <w:szCs w:val="24"/>
          <w:lang w:val="fi-FI"/>
        </w:rPr>
        <w:t xml:space="preserve"> erilainen i</w:t>
      </w:r>
      <w:r w:rsidR="00975755" w:rsidRPr="005427DF">
        <w:rPr>
          <w:rFonts w:ascii="Times New Roman" w:hAnsi="Times New Roman" w:cs="Times New Roman"/>
          <w:sz w:val="24"/>
          <w:szCs w:val="24"/>
          <w:lang w:val="fi-FI"/>
        </w:rPr>
        <w:t>nformaation keräämine</w:t>
      </w:r>
      <w:r w:rsidR="00C247BF" w:rsidRPr="005427DF">
        <w:rPr>
          <w:rFonts w:ascii="Times New Roman" w:hAnsi="Times New Roman" w:cs="Times New Roman"/>
          <w:sz w:val="24"/>
          <w:szCs w:val="24"/>
          <w:lang w:val="fi-FI"/>
        </w:rPr>
        <w:t xml:space="preserve">n, tallentaminen ja jakaminen </w:t>
      </w:r>
      <w:r>
        <w:rPr>
          <w:rFonts w:ascii="Times New Roman" w:hAnsi="Times New Roman" w:cs="Times New Roman"/>
          <w:sz w:val="24"/>
          <w:szCs w:val="24"/>
          <w:lang w:val="fi-FI"/>
        </w:rPr>
        <w:t xml:space="preserve">muuttavat </w:t>
      </w:r>
      <w:r w:rsidR="005427DF">
        <w:rPr>
          <w:rFonts w:ascii="Times New Roman" w:hAnsi="Times New Roman" w:cs="Times New Roman"/>
          <w:sz w:val="24"/>
          <w:szCs w:val="24"/>
          <w:lang w:val="fi-FI"/>
        </w:rPr>
        <w:t>toimintatapoja</w:t>
      </w:r>
      <w:r w:rsidR="008475EC">
        <w:rPr>
          <w:rFonts w:ascii="Times New Roman" w:hAnsi="Times New Roman" w:cs="Times New Roman"/>
          <w:sz w:val="24"/>
          <w:szCs w:val="24"/>
          <w:lang w:val="fi-FI"/>
        </w:rPr>
        <w:t>, myös työelämässä</w:t>
      </w:r>
      <w:r w:rsidR="005427DF">
        <w:rPr>
          <w:rFonts w:ascii="Times New Roman" w:hAnsi="Times New Roman" w:cs="Times New Roman"/>
          <w:sz w:val="24"/>
          <w:szCs w:val="24"/>
          <w:lang w:val="fi-FI"/>
        </w:rPr>
        <w:t xml:space="preserve"> </w:t>
      </w:r>
      <w:r w:rsidR="00071D05">
        <w:rPr>
          <w:rFonts w:ascii="Times New Roman" w:hAnsi="Times New Roman" w:cs="Times New Roman"/>
          <w:sz w:val="24"/>
          <w:szCs w:val="24"/>
          <w:lang w:val="fi-FI"/>
        </w:rPr>
        <w:t>(</w:t>
      </w:r>
      <w:proofErr w:type="spellStart"/>
      <w:r w:rsidR="00071D05">
        <w:rPr>
          <w:rFonts w:ascii="Times New Roman" w:hAnsi="Times New Roman" w:cs="Times New Roman"/>
          <w:sz w:val="24"/>
          <w:szCs w:val="24"/>
          <w:lang w:val="fi-FI"/>
        </w:rPr>
        <w:t>Parton</w:t>
      </w:r>
      <w:proofErr w:type="spellEnd"/>
      <w:r w:rsidR="00071D05">
        <w:rPr>
          <w:rFonts w:ascii="Times New Roman" w:hAnsi="Times New Roman" w:cs="Times New Roman"/>
          <w:sz w:val="24"/>
          <w:szCs w:val="24"/>
          <w:lang w:val="fi-FI"/>
        </w:rPr>
        <w:t xml:space="preserve"> 2009</w:t>
      </w:r>
      <w:r w:rsidR="002A010A" w:rsidRPr="005427DF">
        <w:rPr>
          <w:rFonts w:ascii="Times New Roman" w:hAnsi="Times New Roman" w:cs="Times New Roman"/>
          <w:sz w:val="24"/>
          <w:szCs w:val="24"/>
          <w:lang w:val="fi-FI"/>
        </w:rPr>
        <w:t>).</w:t>
      </w:r>
      <w:r w:rsidR="00FC1526" w:rsidRPr="005427DF">
        <w:rPr>
          <w:rFonts w:ascii="Times New Roman" w:hAnsi="Times New Roman" w:cs="Times New Roman"/>
          <w:sz w:val="24"/>
          <w:szCs w:val="24"/>
          <w:lang w:val="fi-FI"/>
        </w:rPr>
        <w:t xml:space="preserve"> </w:t>
      </w:r>
      <w:r w:rsidR="00975755" w:rsidRPr="005427DF">
        <w:rPr>
          <w:rFonts w:ascii="Times New Roman" w:hAnsi="Times New Roman" w:cs="Times New Roman"/>
          <w:sz w:val="24"/>
          <w:szCs w:val="24"/>
          <w:lang w:val="fi-FI"/>
        </w:rPr>
        <w:t>Abstraktista eksperttitietämyksestä, jonk</w:t>
      </w:r>
      <w:r w:rsidR="00405380">
        <w:rPr>
          <w:rFonts w:ascii="Times New Roman" w:hAnsi="Times New Roman" w:cs="Times New Roman"/>
          <w:sz w:val="24"/>
          <w:szCs w:val="24"/>
          <w:lang w:val="fi-FI"/>
        </w:rPr>
        <w:t>a painopiste on ollut episteemisessä</w:t>
      </w:r>
      <w:r w:rsidR="00975755" w:rsidRPr="005427DF">
        <w:rPr>
          <w:rFonts w:ascii="Times New Roman" w:hAnsi="Times New Roman" w:cs="Times New Roman"/>
          <w:sz w:val="24"/>
          <w:szCs w:val="24"/>
          <w:lang w:val="fi-FI"/>
        </w:rPr>
        <w:t xml:space="preserve"> ja kognit</w:t>
      </w:r>
      <w:r w:rsidR="00405380">
        <w:rPr>
          <w:rFonts w:ascii="Times New Roman" w:hAnsi="Times New Roman" w:cs="Times New Roman"/>
          <w:sz w:val="24"/>
          <w:szCs w:val="24"/>
          <w:lang w:val="fi-FI"/>
        </w:rPr>
        <w:t>iivise</w:t>
      </w:r>
      <w:r w:rsidR="00C247BF" w:rsidRPr="005427DF">
        <w:rPr>
          <w:rFonts w:ascii="Times New Roman" w:hAnsi="Times New Roman" w:cs="Times New Roman"/>
          <w:sz w:val="24"/>
          <w:szCs w:val="24"/>
          <w:lang w:val="fi-FI"/>
        </w:rPr>
        <w:t xml:space="preserve">ssa perustassa on </w:t>
      </w:r>
      <w:r w:rsidR="008475EC">
        <w:rPr>
          <w:rFonts w:ascii="Times New Roman" w:hAnsi="Times New Roman" w:cs="Times New Roman"/>
          <w:sz w:val="24"/>
          <w:szCs w:val="24"/>
          <w:lang w:val="fi-FI"/>
        </w:rPr>
        <w:t xml:space="preserve">vähitellen </w:t>
      </w:r>
      <w:r w:rsidR="00C247BF" w:rsidRPr="005427DF">
        <w:rPr>
          <w:rFonts w:ascii="Times New Roman" w:hAnsi="Times New Roman" w:cs="Times New Roman"/>
          <w:sz w:val="24"/>
          <w:szCs w:val="24"/>
          <w:lang w:val="fi-FI"/>
        </w:rPr>
        <w:t>siirrytt</w:t>
      </w:r>
      <w:r w:rsidR="00975755" w:rsidRPr="005427DF">
        <w:rPr>
          <w:rFonts w:ascii="Times New Roman" w:hAnsi="Times New Roman" w:cs="Times New Roman"/>
          <w:sz w:val="24"/>
          <w:szCs w:val="24"/>
          <w:lang w:val="fi-FI"/>
        </w:rPr>
        <w:t>y kohti organisaatioiden hallitsemia kompetensseja</w:t>
      </w:r>
      <w:r w:rsidR="003B0335" w:rsidRPr="005427DF">
        <w:rPr>
          <w:rFonts w:ascii="Times New Roman" w:hAnsi="Times New Roman" w:cs="Times New Roman"/>
          <w:sz w:val="24"/>
          <w:szCs w:val="24"/>
          <w:lang w:val="fi-FI"/>
        </w:rPr>
        <w:t>.</w:t>
      </w:r>
      <w:r w:rsidR="008475EC">
        <w:rPr>
          <w:rFonts w:ascii="Times New Roman" w:hAnsi="Times New Roman" w:cs="Times New Roman"/>
          <w:sz w:val="24"/>
          <w:szCs w:val="24"/>
          <w:lang w:val="fi-FI"/>
        </w:rPr>
        <w:t xml:space="preserve"> Samalla murtuu </w:t>
      </w:r>
      <w:r w:rsidR="00975755" w:rsidRPr="005427DF">
        <w:rPr>
          <w:rFonts w:ascii="Times New Roman" w:hAnsi="Times New Roman" w:cs="Times New Roman"/>
          <w:sz w:val="24"/>
          <w:szCs w:val="24"/>
          <w:lang w:val="fi-FI"/>
        </w:rPr>
        <w:t xml:space="preserve">aikaisempi tietämysvalta, joka </w:t>
      </w:r>
      <w:r w:rsidR="00C247BF" w:rsidRPr="005427DF">
        <w:rPr>
          <w:rFonts w:ascii="Times New Roman" w:hAnsi="Times New Roman" w:cs="Times New Roman"/>
          <w:sz w:val="24"/>
          <w:szCs w:val="24"/>
          <w:lang w:val="fi-FI"/>
        </w:rPr>
        <w:t xml:space="preserve">on </w:t>
      </w:r>
      <w:r w:rsidR="00975755" w:rsidRPr="005427DF">
        <w:rPr>
          <w:rFonts w:ascii="Times New Roman" w:hAnsi="Times New Roman" w:cs="Times New Roman"/>
          <w:sz w:val="24"/>
          <w:szCs w:val="24"/>
          <w:lang w:val="fi-FI"/>
        </w:rPr>
        <w:t>jakautu</w:t>
      </w:r>
      <w:r w:rsidR="00C247BF" w:rsidRPr="005427DF">
        <w:rPr>
          <w:rFonts w:ascii="Times New Roman" w:hAnsi="Times New Roman" w:cs="Times New Roman"/>
          <w:sz w:val="24"/>
          <w:szCs w:val="24"/>
          <w:lang w:val="fi-FI"/>
        </w:rPr>
        <w:t>nut a</w:t>
      </w:r>
      <w:r w:rsidR="00975755" w:rsidRPr="005427DF">
        <w:rPr>
          <w:rFonts w:ascii="Times New Roman" w:hAnsi="Times New Roman" w:cs="Times New Roman"/>
          <w:sz w:val="24"/>
          <w:szCs w:val="24"/>
          <w:lang w:val="fi-FI"/>
        </w:rPr>
        <w:t>mmattilais</w:t>
      </w:r>
      <w:r w:rsidR="00C247BF" w:rsidRPr="005427DF">
        <w:rPr>
          <w:rFonts w:ascii="Times New Roman" w:hAnsi="Times New Roman" w:cs="Times New Roman"/>
          <w:sz w:val="24"/>
          <w:szCs w:val="24"/>
          <w:lang w:val="fi-FI"/>
        </w:rPr>
        <w:t xml:space="preserve">ten, palveluiden </w:t>
      </w:r>
      <w:r w:rsidR="00975755" w:rsidRPr="005427DF">
        <w:rPr>
          <w:rFonts w:ascii="Times New Roman" w:hAnsi="Times New Roman" w:cs="Times New Roman"/>
          <w:sz w:val="24"/>
          <w:szCs w:val="24"/>
          <w:lang w:val="fi-FI"/>
        </w:rPr>
        <w:t>käyttäjäkun</w:t>
      </w:r>
      <w:r w:rsidR="00C247BF" w:rsidRPr="005427DF">
        <w:rPr>
          <w:rFonts w:ascii="Times New Roman" w:hAnsi="Times New Roman" w:cs="Times New Roman"/>
          <w:sz w:val="24"/>
          <w:szCs w:val="24"/>
          <w:lang w:val="fi-FI"/>
        </w:rPr>
        <w:t xml:space="preserve">nan, </w:t>
      </w:r>
      <w:r w:rsidR="00975755" w:rsidRPr="005427DF">
        <w:rPr>
          <w:rFonts w:ascii="Times New Roman" w:hAnsi="Times New Roman" w:cs="Times New Roman"/>
          <w:sz w:val="24"/>
          <w:szCs w:val="24"/>
          <w:lang w:val="fi-FI"/>
        </w:rPr>
        <w:t>valtio</w:t>
      </w:r>
      <w:r w:rsidR="00C247BF" w:rsidRPr="005427DF">
        <w:rPr>
          <w:rFonts w:ascii="Times New Roman" w:hAnsi="Times New Roman" w:cs="Times New Roman"/>
          <w:sz w:val="24"/>
          <w:szCs w:val="24"/>
          <w:lang w:val="fi-FI"/>
        </w:rPr>
        <w:t>n</w:t>
      </w:r>
      <w:r w:rsidR="00975755" w:rsidRPr="005427DF">
        <w:rPr>
          <w:rFonts w:ascii="Times New Roman" w:hAnsi="Times New Roman" w:cs="Times New Roman"/>
          <w:sz w:val="24"/>
          <w:szCs w:val="24"/>
          <w:lang w:val="fi-FI"/>
        </w:rPr>
        <w:t xml:space="preserve"> ja korkeakoulu</w:t>
      </w:r>
      <w:r w:rsidR="00C247BF" w:rsidRPr="005427DF">
        <w:rPr>
          <w:rFonts w:ascii="Times New Roman" w:hAnsi="Times New Roman" w:cs="Times New Roman"/>
          <w:sz w:val="24"/>
          <w:szCs w:val="24"/>
          <w:lang w:val="fi-FI"/>
        </w:rPr>
        <w:t>jen kesken. Työo</w:t>
      </w:r>
      <w:r w:rsidR="00975755" w:rsidRPr="005427DF">
        <w:rPr>
          <w:rFonts w:ascii="Times New Roman" w:hAnsi="Times New Roman" w:cs="Times New Roman"/>
          <w:sz w:val="24"/>
          <w:szCs w:val="24"/>
          <w:lang w:val="fi-FI"/>
        </w:rPr>
        <w:t xml:space="preserve">rganisaatioista </w:t>
      </w:r>
      <w:r w:rsidR="00C247BF" w:rsidRPr="005427DF">
        <w:rPr>
          <w:rFonts w:ascii="Times New Roman" w:hAnsi="Times New Roman" w:cs="Times New Roman"/>
          <w:sz w:val="24"/>
          <w:szCs w:val="24"/>
          <w:lang w:val="fi-FI"/>
        </w:rPr>
        <w:t xml:space="preserve">on tullut </w:t>
      </w:r>
      <w:r w:rsidR="003E3C13">
        <w:rPr>
          <w:rFonts w:ascii="Times New Roman" w:hAnsi="Times New Roman" w:cs="Times New Roman"/>
          <w:sz w:val="24"/>
          <w:szCs w:val="24"/>
          <w:lang w:val="fi-FI"/>
        </w:rPr>
        <w:t xml:space="preserve">systeemien </w:t>
      </w:r>
      <w:r w:rsidR="00975755" w:rsidRPr="005427DF">
        <w:rPr>
          <w:rFonts w:ascii="Times New Roman" w:hAnsi="Times New Roman" w:cs="Times New Roman"/>
          <w:sz w:val="24"/>
          <w:szCs w:val="24"/>
          <w:lang w:val="fi-FI"/>
        </w:rPr>
        <w:t xml:space="preserve">viides toimija, jonka vaikutusvalta näyttää koko ajan kasvavan </w:t>
      </w:r>
      <w:r w:rsidR="003B0335" w:rsidRPr="005427DF">
        <w:rPr>
          <w:rFonts w:ascii="Times New Roman" w:hAnsi="Times New Roman" w:cs="Times New Roman"/>
          <w:sz w:val="24"/>
          <w:szCs w:val="24"/>
          <w:lang w:val="fi-FI"/>
        </w:rPr>
        <w:t>(</w:t>
      </w:r>
      <w:proofErr w:type="spellStart"/>
      <w:r w:rsidR="003B0335" w:rsidRPr="005427DF">
        <w:rPr>
          <w:rFonts w:ascii="Times New Roman" w:hAnsi="Times New Roman" w:cs="Times New Roman"/>
          <w:sz w:val="24"/>
          <w:szCs w:val="24"/>
          <w:lang w:val="fi-FI"/>
        </w:rPr>
        <w:t>Evetts</w:t>
      </w:r>
      <w:proofErr w:type="spellEnd"/>
      <w:r w:rsidR="003B0335" w:rsidRPr="005427DF">
        <w:rPr>
          <w:rFonts w:ascii="Times New Roman" w:hAnsi="Times New Roman" w:cs="Times New Roman"/>
          <w:sz w:val="24"/>
          <w:szCs w:val="24"/>
          <w:lang w:val="fi-FI"/>
        </w:rPr>
        <w:t xml:space="preserve"> 2010). </w:t>
      </w:r>
      <w:r w:rsidR="003E3C13" w:rsidRPr="00EA5ED5">
        <w:rPr>
          <w:rFonts w:ascii="Times New Roman" w:hAnsi="Times New Roman" w:cs="Times New Roman"/>
          <w:sz w:val="24"/>
          <w:szCs w:val="24"/>
          <w:lang w:val="fi-FI"/>
        </w:rPr>
        <w:t>Kaiken kaikkiaan t</w:t>
      </w:r>
      <w:r w:rsidR="008265EC" w:rsidRPr="00EA5ED5">
        <w:rPr>
          <w:rFonts w:ascii="Times New Roman" w:hAnsi="Times New Roman" w:cs="Times New Roman"/>
          <w:sz w:val="24"/>
          <w:szCs w:val="24"/>
          <w:lang w:val="fi-FI"/>
        </w:rPr>
        <w:t xml:space="preserve">ieteen ja koulutuksen </w:t>
      </w:r>
      <w:proofErr w:type="spellStart"/>
      <w:r w:rsidR="008265EC" w:rsidRPr="00EA5ED5">
        <w:rPr>
          <w:rFonts w:ascii="Times New Roman" w:hAnsi="Times New Roman" w:cs="Times New Roman"/>
          <w:sz w:val="24"/>
          <w:szCs w:val="24"/>
          <w:lang w:val="fi-FI"/>
        </w:rPr>
        <w:t>versus</w:t>
      </w:r>
      <w:proofErr w:type="spellEnd"/>
      <w:r w:rsidR="008265EC" w:rsidRPr="00EA5ED5">
        <w:rPr>
          <w:rFonts w:ascii="Times New Roman" w:hAnsi="Times New Roman" w:cs="Times New Roman"/>
          <w:sz w:val="24"/>
          <w:szCs w:val="24"/>
          <w:lang w:val="fi-FI"/>
        </w:rPr>
        <w:t xml:space="preserve"> työelämän maailmat perustuvat monella eri tavalla erilaisiin lähtökohtiin ja niiden välillä on vääjäämättä rajankäyntiä. </w:t>
      </w:r>
    </w:p>
    <w:p w:rsidR="00A64B48" w:rsidRDefault="00A64B48" w:rsidP="008475EC">
      <w:pPr>
        <w:autoSpaceDE w:val="0"/>
        <w:autoSpaceDN w:val="0"/>
        <w:adjustRightInd w:val="0"/>
        <w:spacing w:after="0" w:line="360" w:lineRule="auto"/>
        <w:rPr>
          <w:rFonts w:ascii="Times New Roman" w:hAnsi="Times New Roman" w:cs="Times New Roman"/>
          <w:sz w:val="24"/>
          <w:szCs w:val="24"/>
          <w:lang w:val="fi-FI"/>
        </w:rPr>
      </w:pPr>
    </w:p>
    <w:p w:rsidR="00A64B48" w:rsidRDefault="00E54AE5" w:rsidP="008475EC">
      <w:pPr>
        <w:autoSpaceDE w:val="0"/>
        <w:autoSpaceDN w:val="0"/>
        <w:adjustRightInd w:val="0"/>
        <w:spacing w:after="0" w:line="360" w:lineRule="auto"/>
        <w:rPr>
          <w:rFonts w:ascii="Times New Roman" w:hAnsi="Times New Roman" w:cs="Times New Roman"/>
          <w:sz w:val="24"/>
          <w:szCs w:val="24"/>
          <w:lang w:val="fi-FI"/>
        </w:rPr>
      </w:pPr>
      <w:r w:rsidRPr="00EA5ED5">
        <w:rPr>
          <w:rFonts w:ascii="Times New Roman" w:hAnsi="Times New Roman" w:cs="Times New Roman"/>
          <w:sz w:val="24"/>
          <w:szCs w:val="24"/>
          <w:lang w:val="fi-FI"/>
        </w:rPr>
        <w:t xml:space="preserve">Yliopistopedagogiikan </w:t>
      </w:r>
      <w:r w:rsidR="008475EC" w:rsidRPr="00EA5ED5">
        <w:rPr>
          <w:rFonts w:ascii="Times New Roman" w:hAnsi="Times New Roman" w:cs="Times New Roman"/>
          <w:sz w:val="24"/>
          <w:szCs w:val="24"/>
          <w:lang w:val="fi-FI"/>
        </w:rPr>
        <w:t xml:space="preserve">vuoden 2018 lopun </w:t>
      </w:r>
      <w:r w:rsidR="00117C03" w:rsidRPr="00EA5ED5">
        <w:rPr>
          <w:rFonts w:ascii="Times New Roman" w:hAnsi="Times New Roman" w:cs="Times New Roman"/>
          <w:sz w:val="24"/>
          <w:szCs w:val="24"/>
          <w:lang w:val="fi-FI"/>
        </w:rPr>
        <w:t xml:space="preserve">teemanumero tarkastelee </w:t>
      </w:r>
      <w:r w:rsidRPr="00EA5ED5">
        <w:rPr>
          <w:rFonts w:ascii="Times New Roman" w:hAnsi="Times New Roman" w:cs="Times New Roman"/>
          <w:sz w:val="24"/>
          <w:szCs w:val="24"/>
          <w:lang w:val="fi-FI"/>
        </w:rPr>
        <w:t xml:space="preserve">eri näkökulmista katsoen </w:t>
      </w:r>
      <w:r w:rsidR="00117C03" w:rsidRPr="00EA5ED5">
        <w:rPr>
          <w:rFonts w:ascii="Times New Roman" w:hAnsi="Times New Roman" w:cs="Times New Roman"/>
          <w:sz w:val="24"/>
          <w:szCs w:val="24"/>
          <w:lang w:val="fi-FI"/>
        </w:rPr>
        <w:t>työelämä</w:t>
      </w:r>
      <w:r w:rsidR="003E3C13" w:rsidRPr="00EA5ED5">
        <w:rPr>
          <w:rFonts w:ascii="Times New Roman" w:hAnsi="Times New Roman" w:cs="Times New Roman"/>
          <w:sz w:val="24"/>
          <w:szCs w:val="24"/>
          <w:lang w:val="fi-FI"/>
        </w:rPr>
        <w:t xml:space="preserve">n </w:t>
      </w:r>
      <w:r w:rsidR="00117C03" w:rsidRPr="00EA5ED5">
        <w:rPr>
          <w:rFonts w:ascii="Times New Roman" w:hAnsi="Times New Roman" w:cs="Times New Roman"/>
          <w:sz w:val="24"/>
          <w:szCs w:val="24"/>
          <w:lang w:val="fi-FI"/>
        </w:rPr>
        <w:t xml:space="preserve">vaikutuksia korkeakoulupedagogiikkaan, </w:t>
      </w:r>
      <w:r w:rsidRPr="00EA5ED5">
        <w:rPr>
          <w:rFonts w:ascii="Times New Roman" w:hAnsi="Times New Roman" w:cs="Times New Roman"/>
          <w:sz w:val="24"/>
          <w:szCs w:val="24"/>
          <w:lang w:val="fi-FI"/>
        </w:rPr>
        <w:t xml:space="preserve">sekä </w:t>
      </w:r>
      <w:r w:rsidR="00117C03" w:rsidRPr="00EA5ED5">
        <w:rPr>
          <w:rFonts w:ascii="Times New Roman" w:hAnsi="Times New Roman" w:cs="Times New Roman"/>
          <w:sz w:val="24"/>
          <w:szCs w:val="24"/>
          <w:lang w:val="fi-FI"/>
        </w:rPr>
        <w:t xml:space="preserve">opettajan, opiskelijan ja työelämän rooleja oppimisessa. </w:t>
      </w:r>
      <w:r w:rsidR="00EA5ED5" w:rsidRPr="00EA5ED5">
        <w:rPr>
          <w:rFonts w:ascii="Times New Roman" w:hAnsi="Times New Roman" w:cs="Times New Roman"/>
          <w:sz w:val="24"/>
          <w:szCs w:val="24"/>
          <w:lang w:val="fi-FI"/>
        </w:rPr>
        <w:t>Saimme toimitukseen kirjoittajakutsun myötä paljon artikkeliehdotuksia ja muita tekstejä. T</w:t>
      </w:r>
      <w:r w:rsidR="00FB3E80" w:rsidRPr="00EA5ED5">
        <w:rPr>
          <w:rFonts w:ascii="Times New Roman" w:hAnsi="Times New Roman" w:cs="Times New Roman"/>
          <w:sz w:val="24"/>
          <w:szCs w:val="24"/>
          <w:lang w:val="fi-FI"/>
        </w:rPr>
        <w:t xml:space="preserve">eemanumerossa on </w:t>
      </w:r>
      <w:r w:rsidR="00EA5ED5" w:rsidRPr="00EA5ED5">
        <w:rPr>
          <w:rFonts w:ascii="Times New Roman" w:hAnsi="Times New Roman" w:cs="Times New Roman"/>
          <w:sz w:val="24"/>
          <w:szCs w:val="24"/>
          <w:lang w:val="fi-FI"/>
        </w:rPr>
        <w:t xml:space="preserve">sen vuoksi </w:t>
      </w:r>
      <w:r w:rsidR="00FB3E80" w:rsidRPr="00EA5ED5">
        <w:rPr>
          <w:rFonts w:ascii="Times New Roman" w:hAnsi="Times New Roman" w:cs="Times New Roman"/>
          <w:sz w:val="24"/>
          <w:szCs w:val="24"/>
          <w:lang w:val="fi-FI"/>
        </w:rPr>
        <w:t xml:space="preserve">tavanomaisesta käytännöstä poiketen useita tieteellisiä artikkeleita. </w:t>
      </w:r>
    </w:p>
    <w:p w:rsidR="00A64B48" w:rsidRDefault="00A64B48" w:rsidP="008475EC">
      <w:pPr>
        <w:autoSpaceDE w:val="0"/>
        <w:autoSpaceDN w:val="0"/>
        <w:adjustRightInd w:val="0"/>
        <w:spacing w:after="0" w:line="360" w:lineRule="auto"/>
        <w:rPr>
          <w:rFonts w:ascii="Times New Roman" w:hAnsi="Times New Roman" w:cs="Times New Roman"/>
          <w:sz w:val="24"/>
          <w:szCs w:val="24"/>
          <w:lang w:val="fi-FI"/>
        </w:rPr>
      </w:pPr>
    </w:p>
    <w:p w:rsidR="00A64B48" w:rsidRDefault="00FB3E80" w:rsidP="008475EC">
      <w:pPr>
        <w:autoSpaceDE w:val="0"/>
        <w:autoSpaceDN w:val="0"/>
        <w:adjustRightInd w:val="0"/>
        <w:spacing w:after="0" w:line="360" w:lineRule="auto"/>
        <w:rPr>
          <w:rFonts w:ascii="Times New Roman" w:hAnsi="Times New Roman" w:cs="Times New Roman"/>
          <w:sz w:val="24"/>
          <w:szCs w:val="24"/>
          <w:lang w:val="fi-FI"/>
        </w:rPr>
      </w:pPr>
      <w:r w:rsidRPr="00EA5ED5">
        <w:rPr>
          <w:rFonts w:ascii="Times New Roman" w:hAnsi="Times New Roman" w:cs="Times New Roman"/>
          <w:sz w:val="24"/>
          <w:szCs w:val="24"/>
          <w:lang w:val="fi-FI"/>
        </w:rPr>
        <w:t xml:space="preserve">Tarja Tuononen, Tuukka Kangas, Eric </w:t>
      </w:r>
      <w:proofErr w:type="spellStart"/>
      <w:r w:rsidRPr="00EA5ED5">
        <w:rPr>
          <w:rFonts w:ascii="Times New Roman" w:hAnsi="Times New Roman" w:cs="Times New Roman"/>
          <w:sz w:val="24"/>
          <w:szCs w:val="24"/>
          <w:lang w:val="fi-FI"/>
        </w:rPr>
        <w:t>Carver</w:t>
      </w:r>
      <w:proofErr w:type="spellEnd"/>
      <w:r w:rsidRPr="00EA5ED5">
        <w:rPr>
          <w:rFonts w:ascii="Times New Roman" w:hAnsi="Times New Roman" w:cs="Times New Roman"/>
          <w:sz w:val="24"/>
          <w:szCs w:val="24"/>
          <w:lang w:val="fi-FI"/>
        </w:rPr>
        <w:t xml:space="preserve"> ja Anna Parpala käsittelevät artikkelissaan, miten yliopisto-opinnot tukevat työelämätaitojen kehittymistä työuran näkökulmasta. Tutkimuksessa tarkastellaan työelämävalmiuksien suhdetta tutkintotyytyväisyyteen ja yliopisto-opintojen aikana kehittyviin taitoihin. Kohdejoukkona on miltei tuhannen viisi vuotta aikaisemmin valmistuneen opiskelijan otos. Tulokset tuovat evidenssiä siitä miten yliopistojen panostukset työelämävalmiuksien kehittymiseen kannattavat. </w:t>
      </w:r>
    </w:p>
    <w:p w:rsidR="00A64B48" w:rsidRDefault="00A64B48" w:rsidP="008475EC">
      <w:pPr>
        <w:autoSpaceDE w:val="0"/>
        <w:autoSpaceDN w:val="0"/>
        <w:adjustRightInd w:val="0"/>
        <w:spacing w:after="0" w:line="360" w:lineRule="auto"/>
        <w:rPr>
          <w:rFonts w:ascii="Times New Roman" w:hAnsi="Times New Roman" w:cs="Times New Roman"/>
          <w:sz w:val="24"/>
          <w:szCs w:val="24"/>
          <w:lang w:val="fi-FI"/>
        </w:rPr>
      </w:pPr>
    </w:p>
    <w:p w:rsidR="000854B7" w:rsidRDefault="00FB3E80" w:rsidP="008475EC">
      <w:pPr>
        <w:autoSpaceDE w:val="0"/>
        <w:autoSpaceDN w:val="0"/>
        <w:adjustRightInd w:val="0"/>
        <w:spacing w:after="0" w:line="360" w:lineRule="auto"/>
        <w:rPr>
          <w:rFonts w:ascii="Times New Roman" w:hAnsi="Times New Roman" w:cs="Times New Roman"/>
          <w:sz w:val="24"/>
          <w:szCs w:val="24"/>
          <w:lang w:val="fi-FI"/>
        </w:rPr>
      </w:pPr>
      <w:r w:rsidRPr="00EA5ED5">
        <w:rPr>
          <w:rFonts w:ascii="Times New Roman" w:hAnsi="Times New Roman" w:cs="Times New Roman"/>
          <w:sz w:val="24"/>
          <w:szCs w:val="24"/>
          <w:lang w:val="fi-FI"/>
        </w:rPr>
        <w:t xml:space="preserve">Rene </w:t>
      </w:r>
      <w:proofErr w:type="spellStart"/>
      <w:r w:rsidRPr="00EA5ED5">
        <w:rPr>
          <w:rFonts w:ascii="Times New Roman" w:hAnsi="Times New Roman" w:cs="Times New Roman"/>
          <w:sz w:val="24"/>
          <w:szCs w:val="24"/>
          <w:lang w:val="fi-FI"/>
        </w:rPr>
        <w:t>Butter</w:t>
      </w:r>
      <w:proofErr w:type="spellEnd"/>
      <w:r w:rsidRPr="00EA5ED5">
        <w:rPr>
          <w:rFonts w:ascii="Times New Roman" w:hAnsi="Times New Roman" w:cs="Times New Roman"/>
          <w:sz w:val="24"/>
          <w:szCs w:val="24"/>
          <w:lang w:val="fi-FI"/>
        </w:rPr>
        <w:t xml:space="preserve"> ja </w:t>
      </w:r>
      <w:proofErr w:type="spellStart"/>
      <w:r w:rsidRPr="00EA5ED5">
        <w:rPr>
          <w:rFonts w:ascii="Times New Roman" w:hAnsi="Times New Roman" w:cs="Times New Roman"/>
          <w:sz w:val="24"/>
          <w:szCs w:val="24"/>
          <w:lang w:val="fi-FI"/>
        </w:rPr>
        <w:t>Meiju</w:t>
      </w:r>
      <w:proofErr w:type="spellEnd"/>
      <w:r w:rsidRPr="00EA5ED5">
        <w:rPr>
          <w:rFonts w:ascii="Times New Roman" w:hAnsi="Times New Roman" w:cs="Times New Roman"/>
          <w:sz w:val="24"/>
          <w:szCs w:val="24"/>
          <w:lang w:val="fi-FI"/>
        </w:rPr>
        <w:t xml:space="preserve"> Keinänen tarkastelevat englanninkielisessä artikkelissaan opiskelijoiden näkökulmaa yliopistojen ja yritysten yhteistyöhön ja erityisesti siihen miten yritysten kanssa tuotetut oppimisympäristöt tukevat opiskelijoiden innovaatiokyvykkyyttä. Artikkeli esittelee yhden ammattikorkeakoulussa toteutetun tapaustutkimuksen, jossa osallistujat suorittivat autenttisia, yrityksiltä saatuja tehtäviä tiimeissä toimien. Tutkimus tuotti opiskelijoiden itsearviointia tukevan työkalun, jonka tarkoituksena on </w:t>
      </w:r>
      <w:r w:rsidR="00EA5ED5">
        <w:rPr>
          <w:rFonts w:ascii="Times New Roman" w:hAnsi="Times New Roman" w:cs="Times New Roman"/>
          <w:sz w:val="24"/>
          <w:szCs w:val="24"/>
          <w:lang w:val="fi-FI"/>
        </w:rPr>
        <w:t xml:space="preserve">edistää </w:t>
      </w:r>
      <w:r w:rsidRPr="00EA5ED5">
        <w:rPr>
          <w:rFonts w:ascii="Times New Roman" w:hAnsi="Times New Roman" w:cs="Times New Roman"/>
          <w:sz w:val="24"/>
          <w:szCs w:val="24"/>
          <w:lang w:val="fi-FI"/>
        </w:rPr>
        <w:t xml:space="preserve">opiskelijoiden innovaatiokyvykkyyttä. </w:t>
      </w:r>
    </w:p>
    <w:p w:rsidR="000854B7" w:rsidRDefault="000854B7" w:rsidP="008475EC">
      <w:pPr>
        <w:autoSpaceDE w:val="0"/>
        <w:autoSpaceDN w:val="0"/>
        <w:adjustRightInd w:val="0"/>
        <w:spacing w:after="0" w:line="360" w:lineRule="auto"/>
        <w:rPr>
          <w:rFonts w:ascii="Times New Roman" w:hAnsi="Times New Roman" w:cs="Times New Roman"/>
          <w:sz w:val="24"/>
          <w:szCs w:val="24"/>
          <w:lang w:val="fi-FI"/>
        </w:rPr>
      </w:pPr>
    </w:p>
    <w:p w:rsidR="000854B7" w:rsidRDefault="00FB3E80" w:rsidP="008475EC">
      <w:pPr>
        <w:autoSpaceDE w:val="0"/>
        <w:autoSpaceDN w:val="0"/>
        <w:adjustRightInd w:val="0"/>
        <w:spacing w:after="0" w:line="360" w:lineRule="auto"/>
        <w:rPr>
          <w:rFonts w:ascii="Times New Roman" w:hAnsi="Times New Roman" w:cs="Times New Roman"/>
          <w:sz w:val="24"/>
          <w:szCs w:val="24"/>
          <w:lang w:val="fi-FI"/>
        </w:rPr>
      </w:pPr>
      <w:r w:rsidRPr="00EA5ED5">
        <w:rPr>
          <w:rFonts w:ascii="Times New Roman" w:hAnsi="Times New Roman" w:cs="Times New Roman"/>
          <w:sz w:val="24"/>
          <w:szCs w:val="24"/>
          <w:lang w:val="fi-FI"/>
        </w:rPr>
        <w:t xml:space="preserve">Meeri Karvisen, Anu Vehmaan ja Marko Keskisen artikkeli käsittelee muuttuvien työelämätaitojen sisällyttämistä tekniikan alan koulutukseen. Tutkimus kohdistuu vesi- ja ympäristötekniikan alalle. Tutkimuksen tarkoituksena on osoittaa miten yhteiskunnan suuret muutospaineet kuten </w:t>
      </w:r>
      <w:proofErr w:type="spellStart"/>
      <w:r w:rsidRPr="00EA5ED5">
        <w:rPr>
          <w:rFonts w:ascii="Times New Roman" w:hAnsi="Times New Roman" w:cs="Times New Roman"/>
          <w:sz w:val="24"/>
          <w:szCs w:val="24"/>
          <w:lang w:val="fi-FI"/>
        </w:rPr>
        <w:t>digitalisaatio</w:t>
      </w:r>
      <w:proofErr w:type="spellEnd"/>
      <w:r w:rsidRPr="00EA5ED5">
        <w:rPr>
          <w:rFonts w:ascii="Times New Roman" w:hAnsi="Times New Roman" w:cs="Times New Roman"/>
          <w:sz w:val="24"/>
          <w:szCs w:val="24"/>
          <w:lang w:val="fi-FI"/>
        </w:rPr>
        <w:t xml:space="preserve">, </w:t>
      </w:r>
      <w:proofErr w:type="spellStart"/>
      <w:r w:rsidRPr="00EA5ED5">
        <w:rPr>
          <w:rFonts w:ascii="Times New Roman" w:hAnsi="Times New Roman" w:cs="Times New Roman"/>
          <w:sz w:val="24"/>
          <w:szCs w:val="24"/>
          <w:lang w:val="fi-FI"/>
        </w:rPr>
        <w:t>robotisaatio</w:t>
      </w:r>
      <w:proofErr w:type="spellEnd"/>
      <w:r w:rsidRPr="00EA5ED5">
        <w:rPr>
          <w:rFonts w:ascii="Times New Roman" w:hAnsi="Times New Roman" w:cs="Times New Roman"/>
          <w:sz w:val="24"/>
          <w:szCs w:val="24"/>
          <w:lang w:val="fi-FI"/>
        </w:rPr>
        <w:t xml:space="preserve"> ja kestävän kehityksen vaateet muuttavat työelämää ja miten nämä muutokset vaikuttavat korkeakoulujen opetukseen. Artikkelissa tarkastellaan erityisesti toimintaympäristön muutosta. Tutkimuksen kohdejoukkona ovat maisteriohjelmaan aikaisemmin osallistuneet alumnit sekä ohjelman nykyiset opettajat ja opiskelijat. Näiden eri toimijajoukkojen yhteistyön merkitys</w:t>
      </w:r>
      <w:r w:rsidR="00A869A4" w:rsidRPr="00EA5ED5">
        <w:rPr>
          <w:rFonts w:ascii="Times New Roman" w:hAnsi="Times New Roman" w:cs="Times New Roman"/>
          <w:sz w:val="24"/>
          <w:szCs w:val="24"/>
          <w:lang w:val="fi-FI"/>
        </w:rPr>
        <w:t xml:space="preserve"> </w:t>
      </w:r>
      <w:r w:rsidRPr="00EA5ED5">
        <w:rPr>
          <w:rFonts w:ascii="Times New Roman" w:hAnsi="Times New Roman" w:cs="Times New Roman"/>
          <w:sz w:val="24"/>
          <w:szCs w:val="24"/>
          <w:lang w:val="fi-FI"/>
        </w:rPr>
        <w:t>korost</w:t>
      </w:r>
      <w:r w:rsidR="00A869A4" w:rsidRPr="00EA5ED5">
        <w:rPr>
          <w:rFonts w:ascii="Times New Roman" w:hAnsi="Times New Roman" w:cs="Times New Roman"/>
          <w:sz w:val="24"/>
          <w:szCs w:val="24"/>
          <w:lang w:val="fi-FI"/>
        </w:rPr>
        <w:t>uu</w:t>
      </w:r>
      <w:r w:rsidRPr="00EA5ED5">
        <w:rPr>
          <w:rFonts w:ascii="Times New Roman" w:hAnsi="Times New Roman" w:cs="Times New Roman"/>
          <w:sz w:val="24"/>
          <w:szCs w:val="24"/>
          <w:lang w:val="fi-FI"/>
        </w:rPr>
        <w:t xml:space="preserve"> </w:t>
      </w:r>
      <w:r w:rsidR="00A869A4" w:rsidRPr="00EA5ED5">
        <w:rPr>
          <w:rFonts w:ascii="Times New Roman" w:hAnsi="Times New Roman" w:cs="Times New Roman"/>
          <w:sz w:val="24"/>
          <w:szCs w:val="24"/>
          <w:lang w:val="fi-FI"/>
        </w:rPr>
        <w:t xml:space="preserve">erityisesti </w:t>
      </w:r>
      <w:r w:rsidRPr="00EA5ED5">
        <w:rPr>
          <w:rFonts w:ascii="Times New Roman" w:hAnsi="Times New Roman" w:cs="Times New Roman"/>
          <w:sz w:val="24"/>
          <w:szCs w:val="24"/>
          <w:lang w:val="fi-FI"/>
        </w:rPr>
        <w:t>tulevaisuuden työelä</w:t>
      </w:r>
      <w:r w:rsidR="00A869A4" w:rsidRPr="00EA5ED5">
        <w:rPr>
          <w:rFonts w:ascii="Times New Roman" w:hAnsi="Times New Roman" w:cs="Times New Roman"/>
          <w:sz w:val="24"/>
          <w:szCs w:val="24"/>
          <w:lang w:val="fi-FI"/>
        </w:rPr>
        <w:t>mä</w:t>
      </w:r>
      <w:r w:rsidRPr="00EA5ED5">
        <w:rPr>
          <w:rFonts w:ascii="Times New Roman" w:hAnsi="Times New Roman" w:cs="Times New Roman"/>
          <w:sz w:val="24"/>
          <w:szCs w:val="24"/>
          <w:lang w:val="fi-FI"/>
        </w:rPr>
        <w:t xml:space="preserve">taitoja suunniteltaessa. </w:t>
      </w:r>
    </w:p>
    <w:p w:rsidR="000854B7" w:rsidRDefault="000854B7" w:rsidP="008475EC">
      <w:pPr>
        <w:autoSpaceDE w:val="0"/>
        <w:autoSpaceDN w:val="0"/>
        <w:adjustRightInd w:val="0"/>
        <w:spacing w:after="0" w:line="360" w:lineRule="auto"/>
        <w:rPr>
          <w:rFonts w:ascii="Times New Roman" w:hAnsi="Times New Roman" w:cs="Times New Roman"/>
          <w:sz w:val="24"/>
          <w:szCs w:val="24"/>
          <w:lang w:val="fi-FI"/>
        </w:rPr>
      </w:pPr>
    </w:p>
    <w:p w:rsidR="00FB3E80" w:rsidRPr="00EA5ED5" w:rsidRDefault="00FB3E80" w:rsidP="008475EC">
      <w:pPr>
        <w:autoSpaceDE w:val="0"/>
        <w:autoSpaceDN w:val="0"/>
        <w:adjustRightInd w:val="0"/>
        <w:spacing w:after="0" w:line="360" w:lineRule="auto"/>
        <w:rPr>
          <w:rFonts w:ascii="Times New Roman" w:eastAsia="Times New Roman" w:hAnsi="Times New Roman" w:cs="Times New Roman"/>
          <w:sz w:val="24"/>
          <w:szCs w:val="24"/>
          <w:lang w:val="fi-FI"/>
        </w:rPr>
      </w:pPr>
      <w:r w:rsidRPr="00EA5ED5">
        <w:rPr>
          <w:rFonts w:ascii="Times New Roman" w:hAnsi="Times New Roman" w:cs="Times New Roman"/>
          <w:sz w:val="24"/>
          <w:szCs w:val="24"/>
          <w:lang w:val="fi-FI"/>
        </w:rPr>
        <w:t xml:space="preserve">Aino Kääriäisen, Maria Tapola-Haapalan, Kirsi Nousiaisen, Maija Jäppisen, Mirja </w:t>
      </w:r>
      <w:proofErr w:type="spellStart"/>
      <w:r w:rsidRPr="00EA5ED5">
        <w:rPr>
          <w:rFonts w:ascii="Times New Roman" w:hAnsi="Times New Roman" w:cs="Times New Roman"/>
          <w:sz w:val="24"/>
          <w:szCs w:val="24"/>
          <w:lang w:val="fi-FI"/>
        </w:rPr>
        <w:t>Satkan</w:t>
      </w:r>
      <w:proofErr w:type="spellEnd"/>
      <w:r w:rsidRPr="00EA5ED5">
        <w:rPr>
          <w:rFonts w:ascii="Times New Roman" w:hAnsi="Times New Roman" w:cs="Times New Roman"/>
          <w:sz w:val="24"/>
          <w:szCs w:val="24"/>
          <w:lang w:val="fi-FI"/>
        </w:rPr>
        <w:t xml:space="preserve"> ja Ilse Julkusen artikkeli tarkastelee työelämätaitojen oppimista sosiaalityössä. Tutkimuksessa esitellään sosiaalityön maisteriopintojen osana toteuttavaa käytäntötutkimusopintojaksoa, jossa tehdään yhteistyötä työpaikkojen kanssa. Tutkimuksen aineistona ovat opiskelijoiden kirjoittamat reflektoivat esseet. A</w:t>
      </w:r>
      <w:r w:rsidRPr="00EA5ED5">
        <w:rPr>
          <w:rFonts w:ascii="Times New Roman" w:eastAsia="Times New Roman" w:hAnsi="Times New Roman" w:cs="Times New Roman"/>
          <w:sz w:val="24"/>
          <w:szCs w:val="24"/>
          <w:lang w:val="fi-FI"/>
        </w:rPr>
        <w:t xml:space="preserve">rtikkelissa tarkastellaan erityisesti työelämän ja koulutuksen välisiä jännitteitä. Työelämävalmiuksien kehittämisen ohella pohditaan tutkimusperustaisen asiantuntijuuden edistämistä korkeakouluopetuksessa.  </w:t>
      </w:r>
    </w:p>
    <w:p w:rsidR="00A869A4" w:rsidRPr="00EA5ED5" w:rsidRDefault="00A869A4" w:rsidP="008475EC">
      <w:pPr>
        <w:autoSpaceDE w:val="0"/>
        <w:autoSpaceDN w:val="0"/>
        <w:adjustRightInd w:val="0"/>
        <w:spacing w:after="0" w:line="360" w:lineRule="auto"/>
        <w:rPr>
          <w:rFonts w:ascii="Times New Roman" w:eastAsia="Times New Roman" w:hAnsi="Times New Roman" w:cs="Times New Roman"/>
          <w:sz w:val="24"/>
          <w:szCs w:val="24"/>
          <w:lang w:val="fi-FI"/>
        </w:rPr>
      </w:pPr>
    </w:p>
    <w:p w:rsidR="00A869A4" w:rsidRPr="00EA5ED5" w:rsidRDefault="00A869A4" w:rsidP="008475EC">
      <w:pPr>
        <w:autoSpaceDE w:val="0"/>
        <w:autoSpaceDN w:val="0"/>
        <w:adjustRightInd w:val="0"/>
        <w:spacing w:after="0" w:line="360" w:lineRule="auto"/>
        <w:rPr>
          <w:sz w:val="24"/>
          <w:szCs w:val="24"/>
          <w:lang w:val="fi-FI"/>
        </w:rPr>
      </w:pPr>
      <w:r w:rsidRPr="00EA5ED5">
        <w:rPr>
          <w:rFonts w:ascii="Times New Roman" w:eastAsia="Times New Roman" w:hAnsi="Times New Roman" w:cs="Times New Roman"/>
          <w:sz w:val="24"/>
          <w:szCs w:val="24"/>
          <w:lang w:val="fi-FI"/>
        </w:rPr>
        <w:t xml:space="preserve">Teemanumerossa on </w:t>
      </w:r>
      <w:r w:rsidR="00EA5ED5">
        <w:rPr>
          <w:rFonts w:ascii="Times New Roman" w:eastAsia="Times New Roman" w:hAnsi="Times New Roman" w:cs="Times New Roman"/>
          <w:sz w:val="24"/>
          <w:szCs w:val="24"/>
          <w:lang w:val="fi-FI"/>
        </w:rPr>
        <w:t xml:space="preserve">myös </w:t>
      </w:r>
      <w:r w:rsidRPr="00EA5ED5">
        <w:rPr>
          <w:rFonts w:ascii="Times New Roman" w:eastAsia="Times New Roman" w:hAnsi="Times New Roman" w:cs="Times New Roman"/>
          <w:sz w:val="24"/>
          <w:szCs w:val="24"/>
          <w:lang w:val="fi-FI"/>
        </w:rPr>
        <w:t xml:space="preserve">tavanomaista runsaammin muita kuin tieteellisiä tekstejä. </w:t>
      </w:r>
      <w:r w:rsidR="000854B7" w:rsidRPr="000854B7">
        <w:rPr>
          <w:rFonts w:ascii="Times New Roman" w:eastAsia="Times New Roman" w:hAnsi="Times New Roman" w:cs="Times New Roman"/>
          <w:sz w:val="24"/>
          <w:szCs w:val="24"/>
          <w:lang w:val="fi-FI"/>
        </w:rPr>
        <w:t>Monet teksteistä ovat syntyneet työelämäyhteistyötä edistäneistä Verkkovirta-, Tyyli- ja Toteemihankkeista.</w:t>
      </w:r>
      <w:r w:rsidR="000854B7">
        <w:rPr>
          <w:rFonts w:ascii="Times New Roman" w:eastAsia="Times New Roman" w:hAnsi="Times New Roman" w:cs="Times New Roman"/>
          <w:sz w:val="24"/>
          <w:szCs w:val="24"/>
          <w:lang w:val="fi-FI"/>
        </w:rPr>
        <w:t xml:space="preserve"> Artikkeleita on runsaasti ja hyvä niin. O</w:t>
      </w:r>
      <w:r w:rsidRPr="00EA5ED5">
        <w:rPr>
          <w:rFonts w:ascii="Times New Roman" w:eastAsia="Times New Roman" w:hAnsi="Times New Roman" w:cs="Times New Roman"/>
          <w:sz w:val="24"/>
          <w:szCs w:val="24"/>
          <w:lang w:val="fi-FI"/>
        </w:rPr>
        <w:t xml:space="preserve">lemme ryhmitelleet sisällön siten että toisiinsa liittyvät tekstit on sijoitettu saman alaotsikon alle. </w:t>
      </w:r>
      <w:r w:rsidR="000854B7">
        <w:rPr>
          <w:rFonts w:ascii="Times New Roman" w:eastAsia="Times New Roman" w:hAnsi="Times New Roman" w:cs="Times New Roman"/>
          <w:sz w:val="24"/>
          <w:szCs w:val="24"/>
          <w:lang w:val="fi-FI"/>
        </w:rPr>
        <w:t>Alaotsikot auttavat hahmottamaan työelämäyhteist</w:t>
      </w:r>
      <w:r w:rsidR="0000279C">
        <w:rPr>
          <w:rFonts w:ascii="Times New Roman" w:eastAsia="Times New Roman" w:hAnsi="Times New Roman" w:cs="Times New Roman"/>
          <w:sz w:val="24"/>
          <w:szCs w:val="24"/>
          <w:lang w:val="fi-FI"/>
        </w:rPr>
        <w:t>y</w:t>
      </w:r>
      <w:r w:rsidR="000854B7">
        <w:rPr>
          <w:rFonts w:ascii="Times New Roman" w:eastAsia="Times New Roman" w:hAnsi="Times New Roman" w:cs="Times New Roman"/>
          <w:sz w:val="24"/>
          <w:szCs w:val="24"/>
          <w:lang w:val="fi-FI"/>
        </w:rPr>
        <w:t xml:space="preserve">ön koko kirjon. Sitä voi lähestyä kokeilujen, pedagogisten näkökulmien tai suorien </w:t>
      </w:r>
      <w:proofErr w:type="spellStart"/>
      <w:r w:rsidR="000854B7">
        <w:rPr>
          <w:rFonts w:ascii="Times New Roman" w:eastAsia="Times New Roman" w:hAnsi="Times New Roman" w:cs="Times New Roman"/>
          <w:sz w:val="24"/>
          <w:szCs w:val="24"/>
          <w:lang w:val="fi-FI"/>
        </w:rPr>
        <w:t>työlämäyhteyksien</w:t>
      </w:r>
      <w:proofErr w:type="spellEnd"/>
      <w:r w:rsidR="000854B7">
        <w:rPr>
          <w:rFonts w:ascii="Times New Roman" w:eastAsia="Times New Roman" w:hAnsi="Times New Roman" w:cs="Times New Roman"/>
          <w:sz w:val="24"/>
          <w:szCs w:val="24"/>
          <w:lang w:val="fi-FI"/>
        </w:rPr>
        <w:t xml:space="preserve"> kautta. Uusina näkökulmina </w:t>
      </w:r>
      <w:r w:rsidR="0000279C">
        <w:rPr>
          <w:rFonts w:ascii="Times New Roman" w:eastAsia="Times New Roman" w:hAnsi="Times New Roman" w:cs="Times New Roman"/>
          <w:sz w:val="24"/>
          <w:szCs w:val="24"/>
          <w:lang w:val="fi-FI"/>
        </w:rPr>
        <w:t xml:space="preserve">esiin </w:t>
      </w:r>
      <w:r w:rsidR="000854B7">
        <w:rPr>
          <w:rFonts w:ascii="Times New Roman" w:eastAsia="Times New Roman" w:hAnsi="Times New Roman" w:cs="Times New Roman"/>
          <w:sz w:val="24"/>
          <w:szCs w:val="24"/>
          <w:lang w:val="fi-FI"/>
        </w:rPr>
        <w:t>nouse</w:t>
      </w:r>
      <w:r w:rsidR="0000279C">
        <w:rPr>
          <w:rFonts w:ascii="Times New Roman" w:eastAsia="Times New Roman" w:hAnsi="Times New Roman" w:cs="Times New Roman"/>
          <w:sz w:val="24"/>
          <w:szCs w:val="24"/>
          <w:lang w:val="fi-FI"/>
        </w:rPr>
        <w:t>vat</w:t>
      </w:r>
      <w:r w:rsidR="000854B7">
        <w:rPr>
          <w:rFonts w:ascii="Times New Roman" w:eastAsia="Times New Roman" w:hAnsi="Times New Roman" w:cs="Times New Roman"/>
          <w:sz w:val="24"/>
          <w:szCs w:val="24"/>
          <w:lang w:val="fi-FI"/>
        </w:rPr>
        <w:t xml:space="preserve"> </w:t>
      </w:r>
      <w:r w:rsidR="000854B7">
        <w:rPr>
          <w:rFonts w:ascii="Times New Roman" w:eastAsia="Times New Roman" w:hAnsi="Times New Roman" w:cs="Times New Roman"/>
          <w:sz w:val="24"/>
          <w:szCs w:val="24"/>
          <w:lang w:val="fi-FI"/>
        </w:rPr>
        <w:lastRenderedPageBreak/>
        <w:t>hankkeiden kautta tapahtuva kehitystyö ja erilaiset erikoistumiskoulutukset</w:t>
      </w:r>
      <w:r w:rsidR="0000279C">
        <w:rPr>
          <w:rFonts w:ascii="Times New Roman" w:eastAsia="Times New Roman" w:hAnsi="Times New Roman" w:cs="Times New Roman"/>
          <w:sz w:val="24"/>
          <w:szCs w:val="24"/>
          <w:lang w:val="fi-FI"/>
        </w:rPr>
        <w:t xml:space="preserve">, joiden odotetaan vastaavan </w:t>
      </w:r>
      <w:r w:rsidR="000854B7">
        <w:rPr>
          <w:rFonts w:ascii="Times New Roman" w:eastAsia="Times New Roman" w:hAnsi="Times New Roman" w:cs="Times New Roman"/>
          <w:sz w:val="24"/>
          <w:szCs w:val="24"/>
          <w:lang w:val="fi-FI"/>
        </w:rPr>
        <w:t>työelämän spesifeihin osaamistarpeisiin.</w:t>
      </w:r>
    </w:p>
    <w:p w:rsidR="000854B7" w:rsidRPr="000854B7" w:rsidRDefault="000854B7" w:rsidP="00783080">
      <w:pPr>
        <w:autoSpaceDE w:val="0"/>
        <w:autoSpaceDN w:val="0"/>
        <w:adjustRightInd w:val="0"/>
        <w:spacing w:after="0" w:line="240" w:lineRule="auto"/>
        <w:rPr>
          <w:rFonts w:ascii="Times New Roman" w:hAnsi="Times New Roman" w:cs="Times New Roman"/>
          <w:sz w:val="24"/>
          <w:szCs w:val="24"/>
          <w:lang w:val="fi-FI"/>
        </w:rPr>
      </w:pPr>
    </w:p>
    <w:p w:rsidR="00117C03" w:rsidRPr="0000279C" w:rsidRDefault="0085482F" w:rsidP="00783080">
      <w:pPr>
        <w:autoSpaceDE w:val="0"/>
        <w:autoSpaceDN w:val="0"/>
        <w:adjustRightInd w:val="0"/>
        <w:spacing w:after="0" w:line="240" w:lineRule="auto"/>
        <w:rPr>
          <w:rFonts w:ascii="Times New Roman" w:hAnsi="Times New Roman" w:cs="Times New Roman"/>
          <w:sz w:val="24"/>
          <w:szCs w:val="24"/>
        </w:rPr>
      </w:pPr>
      <w:proofErr w:type="spellStart"/>
      <w:r w:rsidRPr="0000279C">
        <w:rPr>
          <w:rFonts w:ascii="Times New Roman" w:hAnsi="Times New Roman" w:cs="Times New Roman"/>
          <w:sz w:val="24"/>
          <w:szCs w:val="24"/>
        </w:rPr>
        <w:t>Kirjallisuus</w:t>
      </w:r>
      <w:proofErr w:type="spellEnd"/>
      <w:r w:rsidRPr="0000279C">
        <w:rPr>
          <w:rFonts w:ascii="Times New Roman" w:hAnsi="Times New Roman" w:cs="Times New Roman"/>
          <w:sz w:val="24"/>
          <w:szCs w:val="24"/>
        </w:rPr>
        <w:t xml:space="preserve">: </w:t>
      </w:r>
    </w:p>
    <w:p w:rsidR="00FA0D23" w:rsidRPr="0000279C" w:rsidRDefault="00FA0D23" w:rsidP="00783080">
      <w:pPr>
        <w:autoSpaceDE w:val="0"/>
        <w:autoSpaceDN w:val="0"/>
        <w:adjustRightInd w:val="0"/>
        <w:spacing w:after="0" w:line="240" w:lineRule="auto"/>
        <w:rPr>
          <w:rFonts w:ascii="Times New Roman" w:hAnsi="Times New Roman" w:cs="Times New Roman"/>
          <w:color w:val="222222"/>
          <w:sz w:val="24"/>
          <w:szCs w:val="24"/>
        </w:rPr>
      </w:pPr>
    </w:p>
    <w:p w:rsidR="00FA0D23" w:rsidRPr="00EA5ED5" w:rsidRDefault="00FA0D23" w:rsidP="00783080">
      <w:pPr>
        <w:autoSpaceDE w:val="0"/>
        <w:autoSpaceDN w:val="0"/>
        <w:adjustRightInd w:val="0"/>
        <w:spacing w:after="0" w:line="240" w:lineRule="auto"/>
        <w:rPr>
          <w:rFonts w:ascii="Times New Roman" w:hAnsi="Times New Roman" w:cs="Times New Roman"/>
          <w:color w:val="222222"/>
          <w:sz w:val="24"/>
          <w:szCs w:val="24"/>
        </w:rPr>
      </w:pPr>
      <w:proofErr w:type="spellStart"/>
      <w:r w:rsidRPr="00EA5ED5">
        <w:rPr>
          <w:rFonts w:ascii="Times New Roman" w:hAnsi="Times New Roman" w:cs="Times New Roman"/>
          <w:color w:val="222222"/>
          <w:sz w:val="24"/>
          <w:szCs w:val="24"/>
        </w:rPr>
        <w:t>Avby</w:t>
      </w:r>
      <w:proofErr w:type="spellEnd"/>
      <w:r w:rsidRPr="00EA5ED5">
        <w:rPr>
          <w:rFonts w:ascii="Times New Roman" w:hAnsi="Times New Roman" w:cs="Times New Roman"/>
          <w:color w:val="222222"/>
          <w:sz w:val="24"/>
          <w:szCs w:val="24"/>
        </w:rPr>
        <w:t xml:space="preserve">, G. (2015). </w:t>
      </w:r>
      <w:r w:rsidRPr="00EA5ED5">
        <w:rPr>
          <w:rFonts w:ascii="Times New Roman" w:hAnsi="Times New Roman" w:cs="Times New Roman"/>
          <w:i/>
          <w:iCs/>
          <w:color w:val="222222"/>
          <w:sz w:val="24"/>
          <w:szCs w:val="24"/>
        </w:rPr>
        <w:t>Evidence in practice: On knowledge use and learning in social work</w:t>
      </w:r>
      <w:r w:rsidRPr="00EA5ED5">
        <w:rPr>
          <w:rFonts w:ascii="Times New Roman" w:hAnsi="Times New Roman" w:cs="Times New Roman"/>
          <w:color w:val="222222"/>
          <w:sz w:val="24"/>
          <w:szCs w:val="24"/>
        </w:rPr>
        <w:t xml:space="preserve"> (Vol. 641). Linköping University Electronic Press.</w:t>
      </w:r>
    </w:p>
    <w:p w:rsidR="00FA0D23" w:rsidRPr="00EA5ED5" w:rsidRDefault="00FA0D23" w:rsidP="00783080">
      <w:pPr>
        <w:autoSpaceDE w:val="0"/>
        <w:autoSpaceDN w:val="0"/>
        <w:adjustRightInd w:val="0"/>
        <w:spacing w:after="0" w:line="240" w:lineRule="auto"/>
        <w:rPr>
          <w:rFonts w:ascii="Times New Roman" w:hAnsi="Times New Roman" w:cs="Times New Roman"/>
          <w:color w:val="222222"/>
          <w:sz w:val="24"/>
          <w:szCs w:val="24"/>
        </w:rPr>
      </w:pPr>
    </w:p>
    <w:p w:rsidR="00F01080" w:rsidRPr="00EA5ED5" w:rsidRDefault="00F01080" w:rsidP="00783080">
      <w:pPr>
        <w:autoSpaceDE w:val="0"/>
        <w:autoSpaceDN w:val="0"/>
        <w:adjustRightInd w:val="0"/>
        <w:spacing w:after="0" w:line="240" w:lineRule="auto"/>
        <w:rPr>
          <w:rFonts w:ascii="Times New Roman" w:hAnsi="Times New Roman" w:cs="Times New Roman"/>
          <w:color w:val="222222"/>
          <w:sz w:val="24"/>
          <w:szCs w:val="24"/>
        </w:rPr>
      </w:pPr>
      <w:proofErr w:type="spellStart"/>
      <w:r w:rsidRPr="00EA5ED5">
        <w:rPr>
          <w:rFonts w:ascii="Times New Roman" w:hAnsi="Times New Roman" w:cs="Times New Roman"/>
          <w:color w:val="222222"/>
          <w:sz w:val="24"/>
          <w:szCs w:val="24"/>
        </w:rPr>
        <w:t>Barkham</w:t>
      </w:r>
      <w:proofErr w:type="spellEnd"/>
      <w:r w:rsidRPr="00EA5ED5">
        <w:rPr>
          <w:rFonts w:ascii="Times New Roman" w:hAnsi="Times New Roman" w:cs="Times New Roman"/>
          <w:color w:val="222222"/>
          <w:sz w:val="24"/>
          <w:szCs w:val="24"/>
        </w:rPr>
        <w:t xml:space="preserve">, M., &amp; Mellor‐Clark, J. (2003). Bridging evidence‐based practice and practice‐based evidence: Developing a rigorous and relevant knowledge for the psychological therapies. </w:t>
      </w:r>
      <w:r w:rsidRPr="00EA5ED5">
        <w:rPr>
          <w:rFonts w:ascii="Times New Roman" w:hAnsi="Times New Roman" w:cs="Times New Roman"/>
          <w:i/>
          <w:iCs/>
          <w:color w:val="222222"/>
          <w:sz w:val="24"/>
          <w:szCs w:val="24"/>
        </w:rPr>
        <w:t>Clinical Psychology &amp; Psychotherapy: An International Journal of Theory &amp; Practice</w:t>
      </w:r>
      <w:r w:rsidRPr="00EA5ED5">
        <w:rPr>
          <w:rFonts w:ascii="Times New Roman" w:hAnsi="Times New Roman" w:cs="Times New Roman"/>
          <w:color w:val="222222"/>
          <w:sz w:val="24"/>
          <w:szCs w:val="24"/>
        </w:rPr>
        <w:t xml:space="preserve">, </w:t>
      </w:r>
      <w:r w:rsidRPr="00EA5ED5">
        <w:rPr>
          <w:rFonts w:ascii="Times New Roman" w:hAnsi="Times New Roman" w:cs="Times New Roman"/>
          <w:i/>
          <w:iCs/>
          <w:color w:val="222222"/>
          <w:sz w:val="24"/>
          <w:szCs w:val="24"/>
        </w:rPr>
        <w:t>10</w:t>
      </w:r>
      <w:r w:rsidRPr="00EA5ED5">
        <w:rPr>
          <w:rFonts w:ascii="Times New Roman" w:hAnsi="Times New Roman" w:cs="Times New Roman"/>
          <w:color w:val="222222"/>
          <w:sz w:val="24"/>
          <w:szCs w:val="24"/>
        </w:rPr>
        <w:t>(6), 319-327.</w:t>
      </w:r>
    </w:p>
    <w:p w:rsidR="003C5898" w:rsidRPr="00EA5ED5" w:rsidRDefault="003C5898" w:rsidP="00783080">
      <w:pPr>
        <w:autoSpaceDE w:val="0"/>
        <w:autoSpaceDN w:val="0"/>
        <w:adjustRightInd w:val="0"/>
        <w:spacing w:after="0" w:line="240" w:lineRule="auto"/>
        <w:rPr>
          <w:rFonts w:ascii="Times New Roman" w:hAnsi="Times New Roman" w:cs="Times New Roman"/>
          <w:color w:val="222222"/>
          <w:sz w:val="24"/>
          <w:szCs w:val="24"/>
        </w:rPr>
      </w:pPr>
    </w:p>
    <w:p w:rsidR="001A44C3" w:rsidRPr="00EA5ED5" w:rsidRDefault="001A44C3" w:rsidP="00783080">
      <w:pPr>
        <w:autoSpaceDE w:val="0"/>
        <w:autoSpaceDN w:val="0"/>
        <w:adjustRightInd w:val="0"/>
        <w:spacing w:after="0" w:line="240" w:lineRule="auto"/>
        <w:rPr>
          <w:rFonts w:ascii="Times New Roman" w:hAnsi="Times New Roman" w:cs="Times New Roman"/>
          <w:color w:val="222222"/>
          <w:sz w:val="24"/>
          <w:szCs w:val="24"/>
        </w:rPr>
      </w:pPr>
      <w:proofErr w:type="spellStart"/>
      <w:r w:rsidRPr="00EA5ED5">
        <w:rPr>
          <w:rFonts w:ascii="Times New Roman" w:hAnsi="Times New Roman" w:cs="Times New Roman"/>
          <w:color w:val="222222"/>
          <w:sz w:val="24"/>
          <w:szCs w:val="24"/>
        </w:rPr>
        <w:t>Eraut</w:t>
      </w:r>
      <w:proofErr w:type="spellEnd"/>
      <w:r w:rsidRPr="00EA5ED5">
        <w:rPr>
          <w:rFonts w:ascii="Times New Roman" w:hAnsi="Times New Roman" w:cs="Times New Roman"/>
          <w:color w:val="222222"/>
          <w:sz w:val="24"/>
          <w:szCs w:val="24"/>
        </w:rPr>
        <w:t xml:space="preserve">, M. (2004). Informal learning in the workplace. </w:t>
      </w:r>
      <w:r w:rsidRPr="00EA5ED5">
        <w:rPr>
          <w:rFonts w:ascii="Times New Roman" w:hAnsi="Times New Roman" w:cs="Times New Roman"/>
          <w:i/>
          <w:iCs/>
          <w:color w:val="222222"/>
          <w:sz w:val="24"/>
          <w:szCs w:val="24"/>
        </w:rPr>
        <w:t>Studies in continuing education</w:t>
      </w:r>
      <w:r w:rsidRPr="00EA5ED5">
        <w:rPr>
          <w:rFonts w:ascii="Times New Roman" w:hAnsi="Times New Roman" w:cs="Times New Roman"/>
          <w:color w:val="222222"/>
          <w:sz w:val="24"/>
          <w:szCs w:val="24"/>
        </w:rPr>
        <w:t xml:space="preserve">, </w:t>
      </w:r>
      <w:r w:rsidRPr="00EA5ED5">
        <w:rPr>
          <w:rFonts w:ascii="Times New Roman" w:hAnsi="Times New Roman" w:cs="Times New Roman"/>
          <w:i/>
          <w:iCs/>
          <w:color w:val="222222"/>
          <w:sz w:val="24"/>
          <w:szCs w:val="24"/>
        </w:rPr>
        <w:t>26</w:t>
      </w:r>
      <w:r w:rsidRPr="00EA5ED5">
        <w:rPr>
          <w:rFonts w:ascii="Times New Roman" w:hAnsi="Times New Roman" w:cs="Times New Roman"/>
          <w:color w:val="222222"/>
          <w:sz w:val="24"/>
          <w:szCs w:val="24"/>
        </w:rPr>
        <w:t>(2), 247-273.</w:t>
      </w:r>
    </w:p>
    <w:p w:rsidR="00F01080" w:rsidRPr="00EA5ED5" w:rsidRDefault="00F01080" w:rsidP="00783080">
      <w:pPr>
        <w:autoSpaceDE w:val="0"/>
        <w:autoSpaceDN w:val="0"/>
        <w:adjustRightInd w:val="0"/>
        <w:spacing w:after="0" w:line="240" w:lineRule="auto"/>
        <w:rPr>
          <w:rFonts w:ascii="Times New Roman" w:hAnsi="Times New Roman" w:cs="Times New Roman"/>
          <w:color w:val="222222"/>
          <w:sz w:val="24"/>
          <w:szCs w:val="24"/>
        </w:rPr>
      </w:pPr>
    </w:p>
    <w:p w:rsidR="003C5898" w:rsidRPr="00EA5ED5" w:rsidRDefault="003C5898" w:rsidP="00783080">
      <w:pPr>
        <w:autoSpaceDE w:val="0"/>
        <w:autoSpaceDN w:val="0"/>
        <w:adjustRightInd w:val="0"/>
        <w:spacing w:after="0" w:line="240" w:lineRule="auto"/>
        <w:rPr>
          <w:rFonts w:ascii="Times New Roman" w:hAnsi="Times New Roman" w:cs="Times New Roman"/>
          <w:color w:val="222222"/>
          <w:sz w:val="24"/>
          <w:szCs w:val="24"/>
        </w:rPr>
      </w:pPr>
      <w:proofErr w:type="spellStart"/>
      <w:r w:rsidRPr="00EA5ED5">
        <w:rPr>
          <w:rFonts w:ascii="Times New Roman" w:hAnsi="Times New Roman" w:cs="Times New Roman"/>
          <w:color w:val="222222"/>
          <w:sz w:val="24"/>
          <w:szCs w:val="24"/>
        </w:rPr>
        <w:t>Evetts</w:t>
      </w:r>
      <w:proofErr w:type="spellEnd"/>
      <w:r w:rsidRPr="00EA5ED5">
        <w:rPr>
          <w:rFonts w:ascii="Times New Roman" w:hAnsi="Times New Roman" w:cs="Times New Roman"/>
          <w:color w:val="222222"/>
          <w:sz w:val="24"/>
          <w:szCs w:val="24"/>
        </w:rPr>
        <w:t xml:space="preserve">, J. (2010, April). Organizational Professionalism: changes, challenges and opportunities. In </w:t>
      </w:r>
      <w:r w:rsidRPr="00EA5ED5">
        <w:rPr>
          <w:rFonts w:ascii="Times New Roman" w:hAnsi="Times New Roman" w:cs="Times New Roman"/>
          <w:i/>
          <w:iCs/>
          <w:color w:val="222222"/>
          <w:sz w:val="24"/>
          <w:szCs w:val="24"/>
        </w:rPr>
        <w:t xml:space="preserve">DPU Conference (Aarhus University), Organizational learning and beyond, Copenhagen, October 20th (see www. </w:t>
      </w:r>
      <w:proofErr w:type="spellStart"/>
      <w:r w:rsidRPr="00EA5ED5">
        <w:rPr>
          <w:rFonts w:ascii="Times New Roman" w:hAnsi="Times New Roman" w:cs="Times New Roman"/>
          <w:i/>
          <w:iCs/>
          <w:color w:val="222222"/>
          <w:sz w:val="24"/>
          <w:szCs w:val="24"/>
        </w:rPr>
        <w:t>dpu</w:t>
      </w:r>
      <w:proofErr w:type="spellEnd"/>
      <w:r w:rsidRPr="00EA5ED5">
        <w:rPr>
          <w:rFonts w:ascii="Times New Roman" w:hAnsi="Times New Roman" w:cs="Times New Roman"/>
          <w:i/>
          <w:iCs/>
          <w:color w:val="222222"/>
          <w:sz w:val="24"/>
          <w:szCs w:val="24"/>
        </w:rPr>
        <w:t xml:space="preserve">. </w:t>
      </w:r>
      <w:proofErr w:type="spellStart"/>
      <w:r w:rsidRPr="00EA5ED5">
        <w:rPr>
          <w:rFonts w:ascii="Times New Roman" w:hAnsi="Times New Roman" w:cs="Times New Roman"/>
          <w:i/>
          <w:iCs/>
          <w:color w:val="222222"/>
          <w:sz w:val="24"/>
          <w:szCs w:val="24"/>
        </w:rPr>
        <w:t>dk</w:t>
      </w:r>
      <w:proofErr w:type="spellEnd"/>
      <w:r w:rsidRPr="00EA5ED5">
        <w:rPr>
          <w:rFonts w:ascii="Times New Roman" w:hAnsi="Times New Roman" w:cs="Times New Roman"/>
          <w:i/>
          <w:iCs/>
          <w:color w:val="222222"/>
          <w:sz w:val="24"/>
          <w:szCs w:val="24"/>
        </w:rPr>
        <w:t>)</w:t>
      </w:r>
      <w:r w:rsidRPr="00EA5ED5">
        <w:rPr>
          <w:rFonts w:ascii="Times New Roman" w:hAnsi="Times New Roman" w:cs="Times New Roman"/>
          <w:color w:val="222222"/>
          <w:sz w:val="24"/>
          <w:szCs w:val="24"/>
        </w:rPr>
        <w:t>.</w:t>
      </w:r>
    </w:p>
    <w:p w:rsidR="003C5898" w:rsidRPr="00EA5ED5" w:rsidRDefault="003C5898" w:rsidP="00783080">
      <w:pPr>
        <w:autoSpaceDE w:val="0"/>
        <w:autoSpaceDN w:val="0"/>
        <w:adjustRightInd w:val="0"/>
        <w:spacing w:after="0" w:line="240" w:lineRule="auto"/>
        <w:rPr>
          <w:rFonts w:ascii="Times New Roman" w:hAnsi="Times New Roman" w:cs="Times New Roman"/>
          <w:color w:val="222222"/>
          <w:sz w:val="24"/>
          <w:szCs w:val="24"/>
        </w:rPr>
      </w:pPr>
    </w:p>
    <w:p w:rsidR="00FA0D23" w:rsidRPr="00EA5ED5" w:rsidRDefault="00FA0D23" w:rsidP="00783080">
      <w:pPr>
        <w:autoSpaceDE w:val="0"/>
        <w:autoSpaceDN w:val="0"/>
        <w:adjustRightInd w:val="0"/>
        <w:spacing w:after="0" w:line="240" w:lineRule="auto"/>
        <w:rPr>
          <w:rFonts w:ascii="Times New Roman" w:hAnsi="Times New Roman" w:cs="Times New Roman"/>
          <w:color w:val="222222"/>
          <w:sz w:val="24"/>
          <w:szCs w:val="24"/>
        </w:rPr>
      </w:pPr>
      <w:proofErr w:type="spellStart"/>
      <w:r w:rsidRPr="00EA5ED5">
        <w:rPr>
          <w:rFonts w:ascii="Times New Roman" w:hAnsi="Times New Roman" w:cs="Times New Roman"/>
          <w:color w:val="555555"/>
          <w:sz w:val="24"/>
          <w:szCs w:val="24"/>
          <w:lang w:val="en"/>
        </w:rPr>
        <w:t>Kvernbekk</w:t>
      </w:r>
      <w:proofErr w:type="spellEnd"/>
      <w:r w:rsidRPr="00EA5ED5">
        <w:rPr>
          <w:rFonts w:ascii="Times New Roman" w:hAnsi="Times New Roman" w:cs="Times New Roman"/>
          <w:color w:val="555555"/>
          <w:sz w:val="24"/>
          <w:szCs w:val="24"/>
          <w:lang w:val="en"/>
        </w:rPr>
        <w:t>, T. (2011).</w:t>
      </w:r>
      <w:r w:rsidR="003C5898" w:rsidRPr="00EA5ED5">
        <w:rPr>
          <w:rFonts w:ascii="Times New Roman" w:hAnsi="Times New Roman" w:cs="Times New Roman"/>
          <w:color w:val="555555"/>
          <w:sz w:val="24"/>
          <w:szCs w:val="24"/>
          <w:lang w:val="en"/>
        </w:rPr>
        <w:t xml:space="preserve"> </w:t>
      </w:r>
      <w:r w:rsidRPr="00EA5ED5">
        <w:rPr>
          <w:rFonts w:ascii="Times New Roman" w:hAnsi="Times New Roman" w:cs="Times New Roman"/>
          <w:color w:val="555555"/>
          <w:sz w:val="24"/>
          <w:szCs w:val="24"/>
          <w:lang w:val="en"/>
        </w:rPr>
        <w:t>The concept</w:t>
      </w:r>
      <w:r w:rsidR="003C5898" w:rsidRPr="00EA5ED5">
        <w:rPr>
          <w:rFonts w:ascii="Times New Roman" w:hAnsi="Times New Roman" w:cs="Times New Roman"/>
          <w:color w:val="555555"/>
          <w:sz w:val="24"/>
          <w:szCs w:val="24"/>
          <w:lang w:val="en"/>
        </w:rPr>
        <w:t xml:space="preserve"> </w:t>
      </w:r>
      <w:r w:rsidRPr="00EA5ED5">
        <w:rPr>
          <w:rFonts w:ascii="Times New Roman" w:hAnsi="Times New Roman" w:cs="Times New Roman"/>
          <w:color w:val="555555"/>
          <w:sz w:val="24"/>
          <w:szCs w:val="24"/>
          <w:lang w:val="en"/>
        </w:rPr>
        <w:t>of evidence in evidence-based practice.</w:t>
      </w:r>
      <w:r w:rsidRPr="00EA5ED5">
        <w:rPr>
          <w:rFonts w:ascii="Times New Roman" w:hAnsi="Times New Roman" w:cs="Times New Roman"/>
          <w:i/>
          <w:iCs/>
          <w:color w:val="555555"/>
          <w:sz w:val="24"/>
          <w:szCs w:val="24"/>
          <w:lang w:val="en"/>
        </w:rPr>
        <w:t xml:space="preserve"> Educational Theory, 61</w:t>
      </w:r>
      <w:r w:rsidRPr="00EA5ED5">
        <w:rPr>
          <w:rFonts w:ascii="Times New Roman" w:hAnsi="Times New Roman" w:cs="Times New Roman"/>
          <w:color w:val="555555"/>
          <w:sz w:val="24"/>
          <w:szCs w:val="24"/>
          <w:lang w:val="en"/>
        </w:rPr>
        <w:t>(5), 515-532. Retrieved from https://search.proquest.com/docview/896731921?accountid=14774</w:t>
      </w:r>
    </w:p>
    <w:p w:rsidR="00FA0D23" w:rsidRPr="00EA5ED5" w:rsidRDefault="00FA0D23" w:rsidP="00783080">
      <w:pPr>
        <w:autoSpaceDE w:val="0"/>
        <w:autoSpaceDN w:val="0"/>
        <w:adjustRightInd w:val="0"/>
        <w:spacing w:after="0" w:line="240" w:lineRule="auto"/>
        <w:rPr>
          <w:rFonts w:ascii="Times New Roman" w:hAnsi="Times New Roman" w:cs="Times New Roman"/>
          <w:color w:val="222222"/>
          <w:sz w:val="24"/>
          <w:szCs w:val="24"/>
        </w:rPr>
      </w:pPr>
    </w:p>
    <w:p w:rsidR="001A44C3" w:rsidRPr="00EA5ED5" w:rsidRDefault="001A44C3" w:rsidP="00783080">
      <w:pPr>
        <w:autoSpaceDE w:val="0"/>
        <w:autoSpaceDN w:val="0"/>
        <w:adjustRightInd w:val="0"/>
        <w:spacing w:after="0" w:line="240" w:lineRule="auto"/>
        <w:rPr>
          <w:rFonts w:ascii="Times New Roman" w:hAnsi="Times New Roman" w:cs="Times New Roman"/>
          <w:color w:val="222222"/>
          <w:sz w:val="24"/>
          <w:szCs w:val="24"/>
          <w:lang w:val="fi-FI"/>
        </w:rPr>
      </w:pPr>
      <w:r w:rsidRPr="00EA5ED5">
        <w:rPr>
          <w:rFonts w:ascii="Times New Roman" w:hAnsi="Times New Roman" w:cs="Times New Roman"/>
          <w:color w:val="222222"/>
          <w:sz w:val="24"/>
          <w:szCs w:val="24"/>
          <w:lang w:val="fi-FI"/>
        </w:rPr>
        <w:t xml:space="preserve">Lehtinen, E., Hakkarainen, K., &amp; Palonen, T. (2014). </w:t>
      </w:r>
      <w:r w:rsidRPr="00EA5ED5">
        <w:rPr>
          <w:rFonts w:ascii="Times New Roman" w:hAnsi="Times New Roman" w:cs="Times New Roman"/>
          <w:color w:val="222222"/>
          <w:sz w:val="24"/>
          <w:szCs w:val="24"/>
        </w:rPr>
        <w:t xml:space="preserve">Understanding learning for the professions: How theories of learning explain coping with rapid change. In </w:t>
      </w:r>
      <w:r w:rsidRPr="00EA5ED5">
        <w:rPr>
          <w:rFonts w:ascii="Times New Roman" w:hAnsi="Times New Roman" w:cs="Times New Roman"/>
          <w:i/>
          <w:iCs/>
          <w:color w:val="222222"/>
          <w:sz w:val="24"/>
          <w:szCs w:val="24"/>
        </w:rPr>
        <w:t>International handbook of research in professional and practice-based learning</w:t>
      </w:r>
      <w:r w:rsidRPr="00EA5ED5">
        <w:rPr>
          <w:rFonts w:ascii="Times New Roman" w:hAnsi="Times New Roman" w:cs="Times New Roman"/>
          <w:color w:val="222222"/>
          <w:sz w:val="24"/>
          <w:szCs w:val="24"/>
        </w:rPr>
        <w:t xml:space="preserve"> (pp. 199-224). </w:t>
      </w:r>
      <w:proofErr w:type="spellStart"/>
      <w:r w:rsidRPr="00EA5ED5">
        <w:rPr>
          <w:rFonts w:ascii="Times New Roman" w:hAnsi="Times New Roman" w:cs="Times New Roman"/>
          <w:color w:val="222222"/>
          <w:sz w:val="24"/>
          <w:szCs w:val="24"/>
          <w:lang w:val="fi-FI"/>
        </w:rPr>
        <w:t>Springer</w:t>
      </w:r>
      <w:proofErr w:type="spellEnd"/>
      <w:r w:rsidRPr="00EA5ED5">
        <w:rPr>
          <w:rFonts w:ascii="Times New Roman" w:hAnsi="Times New Roman" w:cs="Times New Roman"/>
          <w:color w:val="222222"/>
          <w:sz w:val="24"/>
          <w:szCs w:val="24"/>
          <w:lang w:val="fi-FI"/>
        </w:rPr>
        <w:t xml:space="preserve">, </w:t>
      </w:r>
      <w:proofErr w:type="spellStart"/>
      <w:r w:rsidRPr="00EA5ED5">
        <w:rPr>
          <w:rFonts w:ascii="Times New Roman" w:hAnsi="Times New Roman" w:cs="Times New Roman"/>
          <w:color w:val="222222"/>
          <w:sz w:val="24"/>
          <w:szCs w:val="24"/>
          <w:lang w:val="fi-FI"/>
        </w:rPr>
        <w:t>Dordrecht</w:t>
      </w:r>
      <w:proofErr w:type="spellEnd"/>
      <w:r w:rsidRPr="00EA5ED5">
        <w:rPr>
          <w:rFonts w:ascii="Times New Roman" w:hAnsi="Times New Roman" w:cs="Times New Roman"/>
          <w:color w:val="222222"/>
          <w:sz w:val="24"/>
          <w:szCs w:val="24"/>
          <w:lang w:val="fi-FI"/>
        </w:rPr>
        <w:t>.</w:t>
      </w:r>
    </w:p>
    <w:p w:rsidR="001A44C3" w:rsidRPr="00EA5ED5" w:rsidRDefault="001A44C3" w:rsidP="00783080">
      <w:pPr>
        <w:autoSpaceDE w:val="0"/>
        <w:autoSpaceDN w:val="0"/>
        <w:adjustRightInd w:val="0"/>
        <w:spacing w:after="0" w:line="240" w:lineRule="auto"/>
        <w:rPr>
          <w:rFonts w:ascii="Times New Roman" w:hAnsi="Times New Roman" w:cs="Times New Roman"/>
          <w:color w:val="222222"/>
          <w:sz w:val="24"/>
          <w:szCs w:val="24"/>
          <w:lang w:val="fi-FI"/>
        </w:rPr>
      </w:pPr>
    </w:p>
    <w:p w:rsidR="001A44C3" w:rsidRPr="00EA5ED5" w:rsidRDefault="001A44C3" w:rsidP="00783080">
      <w:pPr>
        <w:autoSpaceDE w:val="0"/>
        <w:autoSpaceDN w:val="0"/>
        <w:adjustRightInd w:val="0"/>
        <w:spacing w:after="0" w:line="240" w:lineRule="auto"/>
        <w:rPr>
          <w:rFonts w:ascii="Times New Roman" w:hAnsi="Times New Roman" w:cs="Times New Roman"/>
          <w:color w:val="222222"/>
          <w:sz w:val="24"/>
          <w:szCs w:val="24"/>
          <w:lang w:val="fi-FI"/>
        </w:rPr>
      </w:pPr>
      <w:r w:rsidRPr="00EA5ED5">
        <w:rPr>
          <w:rFonts w:ascii="Times New Roman" w:hAnsi="Times New Roman" w:cs="Times New Roman"/>
          <w:color w:val="222222"/>
          <w:sz w:val="24"/>
          <w:szCs w:val="24"/>
          <w:lang w:val="fi-FI"/>
        </w:rPr>
        <w:t xml:space="preserve">Murtonen, M. (toim.) (2017). Opettajana yliopistolla–Korkeakoulupedagogiikan perusteet. </w:t>
      </w:r>
      <w:r w:rsidRPr="00EA5ED5">
        <w:rPr>
          <w:rFonts w:ascii="Times New Roman" w:hAnsi="Times New Roman" w:cs="Times New Roman"/>
          <w:i/>
          <w:iCs/>
          <w:color w:val="222222"/>
          <w:sz w:val="24"/>
          <w:szCs w:val="24"/>
          <w:lang w:val="fi-FI"/>
        </w:rPr>
        <w:t>Tampere: Vastapaino</w:t>
      </w:r>
      <w:r w:rsidRPr="00EA5ED5">
        <w:rPr>
          <w:rFonts w:ascii="Times New Roman" w:hAnsi="Times New Roman" w:cs="Times New Roman"/>
          <w:color w:val="222222"/>
          <w:sz w:val="24"/>
          <w:szCs w:val="24"/>
          <w:lang w:val="fi-FI"/>
        </w:rPr>
        <w:t>.</w:t>
      </w:r>
    </w:p>
    <w:p w:rsidR="001A44C3" w:rsidRPr="00EA5ED5" w:rsidRDefault="001A44C3" w:rsidP="00783080">
      <w:pPr>
        <w:autoSpaceDE w:val="0"/>
        <w:autoSpaceDN w:val="0"/>
        <w:adjustRightInd w:val="0"/>
        <w:spacing w:after="0" w:line="240" w:lineRule="auto"/>
        <w:rPr>
          <w:rFonts w:ascii="Times New Roman" w:hAnsi="Times New Roman" w:cs="Times New Roman"/>
          <w:color w:val="222222"/>
          <w:sz w:val="24"/>
          <w:szCs w:val="24"/>
          <w:lang w:val="fi-FI"/>
        </w:rPr>
      </w:pPr>
    </w:p>
    <w:p w:rsidR="0085482F" w:rsidRPr="00EA5ED5" w:rsidRDefault="0085482F" w:rsidP="00783080">
      <w:pPr>
        <w:autoSpaceDE w:val="0"/>
        <w:autoSpaceDN w:val="0"/>
        <w:adjustRightInd w:val="0"/>
        <w:spacing w:after="0" w:line="240" w:lineRule="auto"/>
        <w:rPr>
          <w:rFonts w:ascii="Times New Roman" w:hAnsi="Times New Roman" w:cs="Times New Roman"/>
          <w:color w:val="222222"/>
          <w:sz w:val="24"/>
          <w:szCs w:val="24"/>
        </w:rPr>
      </w:pPr>
      <w:r w:rsidRPr="00EA5ED5">
        <w:rPr>
          <w:rFonts w:ascii="Times New Roman" w:hAnsi="Times New Roman" w:cs="Times New Roman"/>
          <w:color w:val="222222"/>
          <w:sz w:val="24"/>
          <w:szCs w:val="24"/>
          <w:lang w:val="fi-FI"/>
        </w:rPr>
        <w:t xml:space="preserve">Nykänen, S., &amp; Tynjälä, P. (2012). Työelämätaitojen kehittämisen mallit korkeakoulutuksessa. </w:t>
      </w:r>
      <w:proofErr w:type="spellStart"/>
      <w:r w:rsidRPr="00EA5ED5">
        <w:rPr>
          <w:rFonts w:ascii="Times New Roman" w:hAnsi="Times New Roman" w:cs="Times New Roman"/>
          <w:i/>
          <w:iCs/>
          <w:color w:val="222222"/>
          <w:sz w:val="24"/>
          <w:szCs w:val="24"/>
        </w:rPr>
        <w:t>Aikuiskasvatus</w:t>
      </w:r>
      <w:proofErr w:type="spellEnd"/>
      <w:r w:rsidRPr="00EA5ED5">
        <w:rPr>
          <w:rFonts w:ascii="Times New Roman" w:hAnsi="Times New Roman" w:cs="Times New Roman"/>
          <w:color w:val="222222"/>
          <w:sz w:val="24"/>
          <w:szCs w:val="24"/>
        </w:rPr>
        <w:t xml:space="preserve">, </w:t>
      </w:r>
      <w:r w:rsidRPr="00EA5ED5">
        <w:rPr>
          <w:rFonts w:ascii="Times New Roman" w:hAnsi="Times New Roman" w:cs="Times New Roman"/>
          <w:i/>
          <w:iCs/>
          <w:color w:val="222222"/>
          <w:sz w:val="24"/>
          <w:szCs w:val="24"/>
        </w:rPr>
        <w:t>32</w:t>
      </w:r>
      <w:r w:rsidRPr="00EA5ED5">
        <w:rPr>
          <w:rFonts w:ascii="Times New Roman" w:hAnsi="Times New Roman" w:cs="Times New Roman"/>
          <w:color w:val="222222"/>
          <w:sz w:val="24"/>
          <w:szCs w:val="24"/>
        </w:rPr>
        <w:t>(1), 17-28.</w:t>
      </w:r>
    </w:p>
    <w:p w:rsidR="00D349A2" w:rsidRPr="00EA5ED5" w:rsidRDefault="00D349A2" w:rsidP="00783080">
      <w:pPr>
        <w:autoSpaceDE w:val="0"/>
        <w:autoSpaceDN w:val="0"/>
        <w:adjustRightInd w:val="0"/>
        <w:spacing w:after="0" w:line="240" w:lineRule="auto"/>
        <w:rPr>
          <w:rFonts w:ascii="Times New Roman" w:hAnsi="Times New Roman" w:cs="Times New Roman"/>
          <w:color w:val="222222"/>
          <w:sz w:val="24"/>
          <w:szCs w:val="24"/>
        </w:rPr>
      </w:pPr>
    </w:p>
    <w:p w:rsidR="00071D05" w:rsidRPr="00EA5ED5" w:rsidRDefault="00071D05" w:rsidP="00783080">
      <w:pPr>
        <w:autoSpaceDE w:val="0"/>
        <w:autoSpaceDN w:val="0"/>
        <w:adjustRightInd w:val="0"/>
        <w:spacing w:after="0" w:line="240" w:lineRule="auto"/>
        <w:rPr>
          <w:rFonts w:ascii="Times New Roman" w:hAnsi="Times New Roman" w:cs="Times New Roman"/>
          <w:color w:val="222222"/>
          <w:sz w:val="24"/>
          <w:szCs w:val="24"/>
        </w:rPr>
      </w:pPr>
      <w:r w:rsidRPr="00EA5ED5">
        <w:rPr>
          <w:rFonts w:ascii="Times New Roman" w:hAnsi="Times New Roman" w:cs="Times New Roman"/>
          <w:color w:val="222222"/>
          <w:sz w:val="24"/>
          <w:szCs w:val="24"/>
        </w:rPr>
        <w:t>Parton, N. (2009). Challenges to practice and knowledge in child welfare social work: From the ‘</w:t>
      </w:r>
      <w:proofErr w:type="spellStart"/>
      <w:r w:rsidRPr="00EA5ED5">
        <w:rPr>
          <w:rFonts w:ascii="Times New Roman" w:hAnsi="Times New Roman" w:cs="Times New Roman"/>
          <w:color w:val="222222"/>
          <w:sz w:val="24"/>
          <w:szCs w:val="24"/>
        </w:rPr>
        <w:t>social’to</w:t>
      </w:r>
      <w:proofErr w:type="spellEnd"/>
      <w:r w:rsidRPr="00EA5ED5">
        <w:rPr>
          <w:rFonts w:ascii="Times New Roman" w:hAnsi="Times New Roman" w:cs="Times New Roman"/>
          <w:color w:val="222222"/>
          <w:sz w:val="24"/>
          <w:szCs w:val="24"/>
        </w:rPr>
        <w:t xml:space="preserve"> the </w:t>
      </w:r>
      <w:proofErr w:type="gramStart"/>
      <w:r w:rsidRPr="00EA5ED5">
        <w:rPr>
          <w:rFonts w:ascii="Times New Roman" w:hAnsi="Times New Roman" w:cs="Times New Roman"/>
          <w:color w:val="222222"/>
          <w:sz w:val="24"/>
          <w:szCs w:val="24"/>
        </w:rPr>
        <w:t>‘informational’?.</w:t>
      </w:r>
      <w:proofErr w:type="gramEnd"/>
      <w:r w:rsidRPr="00EA5ED5">
        <w:rPr>
          <w:rFonts w:ascii="Times New Roman" w:hAnsi="Times New Roman" w:cs="Times New Roman"/>
          <w:color w:val="222222"/>
          <w:sz w:val="24"/>
          <w:szCs w:val="24"/>
        </w:rPr>
        <w:t xml:space="preserve"> </w:t>
      </w:r>
      <w:r w:rsidRPr="00EA5ED5">
        <w:rPr>
          <w:rFonts w:ascii="Times New Roman" w:hAnsi="Times New Roman" w:cs="Times New Roman"/>
          <w:i/>
          <w:iCs/>
          <w:color w:val="222222"/>
          <w:sz w:val="24"/>
          <w:szCs w:val="24"/>
        </w:rPr>
        <w:t>Children and Youth Services Review</w:t>
      </w:r>
      <w:r w:rsidRPr="00EA5ED5">
        <w:rPr>
          <w:rFonts w:ascii="Times New Roman" w:hAnsi="Times New Roman" w:cs="Times New Roman"/>
          <w:color w:val="222222"/>
          <w:sz w:val="24"/>
          <w:szCs w:val="24"/>
        </w:rPr>
        <w:t xml:space="preserve">, </w:t>
      </w:r>
      <w:r w:rsidRPr="00EA5ED5">
        <w:rPr>
          <w:rFonts w:ascii="Times New Roman" w:hAnsi="Times New Roman" w:cs="Times New Roman"/>
          <w:i/>
          <w:iCs/>
          <w:color w:val="222222"/>
          <w:sz w:val="24"/>
          <w:szCs w:val="24"/>
        </w:rPr>
        <w:t>31</w:t>
      </w:r>
      <w:r w:rsidRPr="00EA5ED5">
        <w:rPr>
          <w:rFonts w:ascii="Times New Roman" w:hAnsi="Times New Roman" w:cs="Times New Roman"/>
          <w:color w:val="222222"/>
          <w:sz w:val="24"/>
          <w:szCs w:val="24"/>
        </w:rPr>
        <w:t>(7), 715-721.</w:t>
      </w:r>
    </w:p>
    <w:p w:rsidR="00071D05" w:rsidRPr="00EA5ED5" w:rsidRDefault="00071D05" w:rsidP="00783080">
      <w:pPr>
        <w:autoSpaceDE w:val="0"/>
        <w:autoSpaceDN w:val="0"/>
        <w:adjustRightInd w:val="0"/>
        <w:spacing w:after="0" w:line="240" w:lineRule="auto"/>
        <w:rPr>
          <w:rFonts w:ascii="Times New Roman" w:hAnsi="Times New Roman" w:cs="Times New Roman"/>
          <w:color w:val="222222"/>
          <w:sz w:val="24"/>
          <w:szCs w:val="24"/>
        </w:rPr>
      </w:pPr>
    </w:p>
    <w:p w:rsidR="00D349A2" w:rsidRPr="00EA5ED5" w:rsidRDefault="00D349A2" w:rsidP="00783080">
      <w:pPr>
        <w:autoSpaceDE w:val="0"/>
        <w:autoSpaceDN w:val="0"/>
        <w:adjustRightInd w:val="0"/>
        <w:spacing w:after="0" w:line="240" w:lineRule="auto"/>
        <w:rPr>
          <w:rStyle w:val="HTMLCite"/>
          <w:rFonts w:ascii="Times New Roman" w:hAnsi="Times New Roman" w:cs="Times New Roman"/>
          <w:i w:val="0"/>
          <w:iCs w:val="0"/>
          <w:sz w:val="24"/>
          <w:szCs w:val="24"/>
          <w:lang w:val="en"/>
        </w:rPr>
      </w:pPr>
      <w:r w:rsidRPr="00EA5ED5">
        <w:rPr>
          <w:rFonts w:ascii="Times New Roman" w:hAnsi="Times New Roman" w:cs="Times New Roman"/>
          <w:color w:val="222222"/>
          <w:sz w:val="24"/>
          <w:szCs w:val="24"/>
        </w:rPr>
        <w:t>Sackett, D. L., Rosenberg, W. M., Gray, J. M., Haynes, R. B., &amp; Richardson, W. S. (1996). Evidence based medicine: what it is and what it isn't.</w:t>
      </w:r>
      <w:r w:rsidRPr="00EA5ED5">
        <w:rPr>
          <w:rStyle w:val="highwire-cite-article-as"/>
          <w:rFonts w:ascii="Times New Roman" w:hAnsi="Times New Roman" w:cs="Times New Roman"/>
          <w:sz w:val="24"/>
          <w:szCs w:val="24"/>
          <w:lang w:val="en"/>
        </w:rPr>
        <w:t>1996</w:t>
      </w:r>
      <w:proofErr w:type="gramStart"/>
      <w:r w:rsidRPr="00EA5ED5">
        <w:rPr>
          <w:rStyle w:val="highwire-cite-article-as"/>
          <w:rFonts w:ascii="Times New Roman" w:hAnsi="Times New Roman" w:cs="Times New Roman"/>
          <w:sz w:val="24"/>
          <w:szCs w:val="24"/>
          <w:lang w:val="en"/>
        </w:rPr>
        <w:t>;312:71</w:t>
      </w:r>
      <w:proofErr w:type="gramEnd"/>
      <w:r w:rsidRPr="00EA5ED5">
        <w:rPr>
          <w:rStyle w:val="highwire-cite-article-as"/>
          <w:rFonts w:ascii="Times New Roman" w:hAnsi="Times New Roman" w:cs="Times New Roman"/>
          <w:sz w:val="24"/>
          <w:szCs w:val="24"/>
          <w:lang w:val="en"/>
        </w:rPr>
        <w:t xml:space="preserve"> </w:t>
      </w:r>
      <w:proofErr w:type="spellStart"/>
      <w:r w:rsidRPr="00EA5ED5">
        <w:rPr>
          <w:rStyle w:val="highwire-cite-doi"/>
          <w:rFonts w:ascii="Times New Roman" w:hAnsi="Times New Roman" w:cs="Times New Roman"/>
          <w:sz w:val="24"/>
          <w:szCs w:val="24"/>
          <w:lang w:val="en"/>
        </w:rPr>
        <w:t>doi</w:t>
      </w:r>
      <w:proofErr w:type="spellEnd"/>
      <w:r w:rsidRPr="00EA5ED5">
        <w:rPr>
          <w:rStyle w:val="highwire-cite-doi"/>
          <w:rFonts w:ascii="Times New Roman" w:hAnsi="Times New Roman" w:cs="Times New Roman"/>
          <w:sz w:val="24"/>
          <w:szCs w:val="24"/>
          <w:lang w:val="en"/>
        </w:rPr>
        <w:t xml:space="preserve">: </w:t>
      </w:r>
      <w:hyperlink r:id="rId4" w:history="1">
        <w:r w:rsidRPr="00EA5ED5">
          <w:rPr>
            <w:rStyle w:val="Hyperlink"/>
            <w:rFonts w:ascii="Times New Roman" w:hAnsi="Times New Roman" w:cs="Times New Roman"/>
            <w:sz w:val="24"/>
            <w:szCs w:val="24"/>
            <w:lang w:val="en"/>
          </w:rPr>
          <w:t>https://doi.org/10.1136/bmj.312.7023.71</w:t>
        </w:r>
      </w:hyperlink>
      <w:r w:rsidRPr="00EA5ED5">
        <w:rPr>
          <w:rStyle w:val="HTMLCite"/>
          <w:rFonts w:ascii="Times New Roman" w:hAnsi="Times New Roman" w:cs="Times New Roman"/>
          <w:i w:val="0"/>
          <w:iCs w:val="0"/>
          <w:sz w:val="24"/>
          <w:szCs w:val="24"/>
          <w:lang w:val="en"/>
        </w:rPr>
        <w:t xml:space="preserve"> </w:t>
      </w:r>
    </w:p>
    <w:p w:rsidR="00BA5051" w:rsidRPr="00EA5ED5" w:rsidRDefault="00BA5051" w:rsidP="00783080">
      <w:pPr>
        <w:autoSpaceDE w:val="0"/>
        <w:autoSpaceDN w:val="0"/>
        <w:adjustRightInd w:val="0"/>
        <w:spacing w:after="0" w:line="240" w:lineRule="auto"/>
        <w:rPr>
          <w:rFonts w:ascii="Times New Roman" w:hAnsi="Times New Roman" w:cs="Times New Roman"/>
          <w:sz w:val="24"/>
          <w:szCs w:val="24"/>
        </w:rPr>
      </w:pPr>
    </w:p>
    <w:sectPr w:rsidR="00BA5051" w:rsidRPr="00EA5ED5" w:rsidSect="00951083">
      <w:pgSz w:w="11907" w:h="16840" w:code="9"/>
      <w:pgMar w:top="1440" w:right="1440" w:bottom="1440" w:left="1440"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egoe UI">
    <w:panose1 w:val="020B0502040204020203"/>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hyphenationZone w:val="425"/>
  <w:drawingGridHorizontalSpacing w:val="110"/>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504F7"/>
    <w:rsid w:val="0000279C"/>
    <w:rsid w:val="00071D05"/>
    <w:rsid w:val="00076247"/>
    <w:rsid w:val="000854B7"/>
    <w:rsid w:val="000B2E70"/>
    <w:rsid w:val="000D7F57"/>
    <w:rsid w:val="00116930"/>
    <w:rsid w:val="00117C03"/>
    <w:rsid w:val="001A44C3"/>
    <w:rsid w:val="00200565"/>
    <w:rsid w:val="00241922"/>
    <w:rsid w:val="002927E8"/>
    <w:rsid w:val="002A010A"/>
    <w:rsid w:val="00320964"/>
    <w:rsid w:val="0036698F"/>
    <w:rsid w:val="00383412"/>
    <w:rsid w:val="003A7781"/>
    <w:rsid w:val="003B0335"/>
    <w:rsid w:val="003C5898"/>
    <w:rsid w:val="003D4768"/>
    <w:rsid w:val="003E3C13"/>
    <w:rsid w:val="00405380"/>
    <w:rsid w:val="0041418A"/>
    <w:rsid w:val="004170F1"/>
    <w:rsid w:val="0042299C"/>
    <w:rsid w:val="00430A8C"/>
    <w:rsid w:val="004C3B1B"/>
    <w:rsid w:val="005328AA"/>
    <w:rsid w:val="005427DF"/>
    <w:rsid w:val="005504F7"/>
    <w:rsid w:val="00596359"/>
    <w:rsid w:val="005B57D7"/>
    <w:rsid w:val="00725518"/>
    <w:rsid w:val="00783080"/>
    <w:rsid w:val="007C4B1C"/>
    <w:rsid w:val="007D76CF"/>
    <w:rsid w:val="008265EC"/>
    <w:rsid w:val="00837E6B"/>
    <w:rsid w:val="008475EC"/>
    <w:rsid w:val="0085482F"/>
    <w:rsid w:val="008C2875"/>
    <w:rsid w:val="00913DB6"/>
    <w:rsid w:val="00951083"/>
    <w:rsid w:val="00975755"/>
    <w:rsid w:val="009918BD"/>
    <w:rsid w:val="009C2AEE"/>
    <w:rsid w:val="00A64B48"/>
    <w:rsid w:val="00A869A4"/>
    <w:rsid w:val="00B323D1"/>
    <w:rsid w:val="00BA5051"/>
    <w:rsid w:val="00BC5DA4"/>
    <w:rsid w:val="00C247BF"/>
    <w:rsid w:val="00D062F9"/>
    <w:rsid w:val="00D349A2"/>
    <w:rsid w:val="00D83A4D"/>
    <w:rsid w:val="00DD5202"/>
    <w:rsid w:val="00E06A83"/>
    <w:rsid w:val="00E21107"/>
    <w:rsid w:val="00E54AE5"/>
    <w:rsid w:val="00EA5ED5"/>
    <w:rsid w:val="00EB54D3"/>
    <w:rsid w:val="00ED7FA0"/>
    <w:rsid w:val="00F01080"/>
    <w:rsid w:val="00FA0D23"/>
    <w:rsid w:val="00FA5322"/>
    <w:rsid w:val="00FB1D40"/>
    <w:rsid w:val="00FB3E80"/>
    <w:rsid w:val="00FC1526"/>
    <w:rsid w:val="00FF13C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B09EF2B4-5BC7-4EAB-875B-817389C56BA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D349A2"/>
    <w:rPr>
      <w:color w:val="0000FF"/>
      <w:u w:val="single"/>
    </w:rPr>
  </w:style>
  <w:style w:type="character" w:styleId="HTMLCite">
    <w:name w:val="HTML Cite"/>
    <w:basedOn w:val="DefaultParagraphFont"/>
    <w:uiPriority w:val="99"/>
    <w:semiHidden/>
    <w:unhideWhenUsed/>
    <w:rsid w:val="00D349A2"/>
    <w:rPr>
      <w:i/>
      <w:iCs/>
    </w:rPr>
  </w:style>
  <w:style w:type="character" w:customStyle="1" w:styleId="highwire-cite-journal">
    <w:name w:val="highwire-cite-journal"/>
    <w:basedOn w:val="DefaultParagraphFont"/>
    <w:rsid w:val="00D349A2"/>
  </w:style>
  <w:style w:type="character" w:customStyle="1" w:styleId="highwire-cite-published-year">
    <w:name w:val="highwire-cite-published-year"/>
    <w:basedOn w:val="DefaultParagraphFont"/>
    <w:rsid w:val="00D349A2"/>
  </w:style>
  <w:style w:type="character" w:customStyle="1" w:styleId="highwire-cite-volume-issue">
    <w:name w:val="highwire-cite-volume-issue"/>
    <w:basedOn w:val="DefaultParagraphFont"/>
    <w:rsid w:val="00D349A2"/>
  </w:style>
  <w:style w:type="character" w:customStyle="1" w:styleId="highwire-cite-doi">
    <w:name w:val="highwire-cite-doi"/>
    <w:basedOn w:val="DefaultParagraphFont"/>
    <w:rsid w:val="00D349A2"/>
  </w:style>
  <w:style w:type="character" w:customStyle="1" w:styleId="highwire-cite-date">
    <w:name w:val="highwire-cite-date"/>
    <w:basedOn w:val="DefaultParagraphFont"/>
    <w:rsid w:val="00D349A2"/>
  </w:style>
  <w:style w:type="character" w:customStyle="1" w:styleId="highwire-cite-article-as">
    <w:name w:val="highwire-cite-article-as"/>
    <w:basedOn w:val="DefaultParagraphFont"/>
    <w:rsid w:val="00D349A2"/>
  </w:style>
  <w:style w:type="paragraph" w:styleId="BalloonText">
    <w:name w:val="Balloon Text"/>
    <w:basedOn w:val="Normal"/>
    <w:link w:val="BalloonTextChar"/>
    <w:uiPriority w:val="99"/>
    <w:semiHidden/>
    <w:unhideWhenUsed/>
    <w:rsid w:val="00A64B48"/>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A64B48"/>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hyperlink" Target="https://doi.org/10.1136/bmj.312.7023.71"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5</Pages>
  <Words>1347</Words>
  <Characters>10917</Characters>
  <Application>Microsoft Office Word</Application>
  <DocSecurity>0</DocSecurity>
  <Lines>90</Lines>
  <Paragraphs>24</Paragraphs>
  <ScaleCrop>false</ScaleCrop>
  <HeadingPairs>
    <vt:vector size="2" baseType="variant">
      <vt:variant>
        <vt:lpstr>Title</vt:lpstr>
      </vt:variant>
      <vt:variant>
        <vt:i4>1</vt:i4>
      </vt:variant>
    </vt:vector>
  </HeadingPairs>
  <TitlesOfParts>
    <vt:vector size="1" baseType="lpstr">
      <vt:lpstr/>
    </vt:vector>
  </TitlesOfParts>
  <Company>Turun yliopisto</Company>
  <LinksUpToDate>false</LinksUpToDate>
  <CharactersWithSpaces>12240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Tuire Palonen</dc:creator>
  <cp:keywords/>
  <dc:description/>
  <cp:lastModifiedBy>Tuire Palonen</cp:lastModifiedBy>
  <cp:revision>2</cp:revision>
  <cp:lastPrinted>2018-11-16T10:32:00Z</cp:lastPrinted>
  <dcterms:created xsi:type="dcterms:W3CDTF">2018-11-16T11:31:00Z</dcterms:created>
  <dcterms:modified xsi:type="dcterms:W3CDTF">2018-11-16T11:31:00Z</dcterms:modified>
</cp:coreProperties>
</file>