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C1D" w:rsidRDefault="00FE1547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K</w:t>
      </w:r>
      <w:r w:rsidR="00191DCD">
        <w:rPr>
          <w:rFonts w:ascii="Tahoma" w:hAnsi="Tahoma" w:cs="Tahoma"/>
          <w:sz w:val="20"/>
          <w:szCs w:val="20"/>
        </w:rPr>
        <w:t>ievarista k</w:t>
      </w:r>
      <w:r>
        <w:rPr>
          <w:rFonts w:ascii="Tahoma" w:hAnsi="Tahoma" w:cs="Tahoma"/>
          <w:sz w:val="20"/>
          <w:szCs w:val="20"/>
        </w:rPr>
        <w:t>up</w:t>
      </w:r>
      <w:r w:rsidR="00191DCD">
        <w:rPr>
          <w:rFonts w:ascii="Tahoma" w:hAnsi="Tahoma" w:cs="Tahoma"/>
          <w:sz w:val="20"/>
          <w:szCs w:val="20"/>
        </w:rPr>
        <w:t>pilaan</w:t>
      </w:r>
    </w:p>
    <w:p w:rsidR="00334E82" w:rsidRPr="00334E82" w:rsidRDefault="00EA1355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Kun koronan uhka on sulkenut ravintolat, voi laihana lohtuna sentään hahmotella sitä </w:t>
      </w:r>
      <w:r w:rsidR="00566124">
        <w:rPr>
          <w:rFonts w:ascii="Tahoma" w:hAnsi="Tahoma" w:cs="Tahoma"/>
          <w:sz w:val="20"/>
          <w:szCs w:val="20"/>
        </w:rPr>
        <w:t>sanahistoriallista kehitystä</w:t>
      </w:r>
      <w:r>
        <w:rPr>
          <w:rFonts w:ascii="Tahoma" w:hAnsi="Tahoma" w:cs="Tahoma"/>
          <w:sz w:val="20"/>
          <w:szCs w:val="20"/>
        </w:rPr>
        <w:t>, joka on johtanut vaatimattomasta alusta nykyiseen runsauden pulaan</w:t>
      </w:r>
      <w:r w:rsidR="006303F2">
        <w:rPr>
          <w:rFonts w:ascii="Tahoma" w:hAnsi="Tahoma" w:cs="Tahoma"/>
          <w:sz w:val="20"/>
          <w:szCs w:val="20"/>
        </w:rPr>
        <w:t xml:space="preserve">. </w:t>
      </w:r>
      <w:r w:rsidR="00334E82" w:rsidRPr="00334E82">
        <w:rPr>
          <w:rFonts w:ascii="Tahoma" w:hAnsi="Tahoma" w:cs="Tahoma"/>
          <w:i/>
          <w:sz w:val="20"/>
          <w:szCs w:val="20"/>
        </w:rPr>
        <w:t>Pitoja</w:t>
      </w:r>
      <w:r w:rsidR="00FE1547">
        <w:rPr>
          <w:rFonts w:ascii="Tahoma" w:hAnsi="Tahoma" w:cs="Tahoma"/>
          <w:sz w:val="20"/>
          <w:szCs w:val="20"/>
        </w:rPr>
        <w:t xml:space="preserve"> on </w:t>
      </w:r>
      <w:r w:rsidR="00334E82" w:rsidRPr="00334E82">
        <w:rPr>
          <w:rFonts w:ascii="Tahoma" w:hAnsi="Tahoma" w:cs="Tahoma"/>
          <w:i/>
          <w:sz w:val="20"/>
          <w:szCs w:val="20"/>
        </w:rPr>
        <w:t>pidetty</w:t>
      </w:r>
      <w:r w:rsidR="00334E82">
        <w:rPr>
          <w:rFonts w:ascii="Tahoma" w:hAnsi="Tahoma" w:cs="Tahoma"/>
          <w:sz w:val="20"/>
          <w:szCs w:val="20"/>
        </w:rPr>
        <w:t xml:space="preserve"> </w:t>
      </w:r>
      <w:r w:rsidR="00716D2F">
        <w:rPr>
          <w:rFonts w:ascii="Tahoma" w:hAnsi="Tahoma" w:cs="Tahoma"/>
          <w:sz w:val="20"/>
          <w:szCs w:val="20"/>
        </w:rPr>
        <w:t xml:space="preserve">talkoovoimin </w:t>
      </w:r>
      <w:r w:rsidR="00334E82">
        <w:rPr>
          <w:rFonts w:ascii="Tahoma" w:hAnsi="Tahoma" w:cs="Tahoma"/>
          <w:sz w:val="20"/>
          <w:szCs w:val="20"/>
        </w:rPr>
        <w:t>jo es</w:t>
      </w:r>
      <w:r w:rsidR="007305D5">
        <w:rPr>
          <w:rFonts w:ascii="Tahoma" w:hAnsi="Tahoma" w:cs="Tahoma"/>
          <w:sz w:val="20"/>
          <w:szCs w:val="20"/>
        </w:rPr>
        <w:t xml:space="preserve">ihistoriallisena aikana. </w:t>
      </w:r>
      <w:r w:rsidR="007305D5" w:rsidRPr="007305D5">
        <w:rPr>
          <w:rFonts w:ascii="Tahoma" w:hAnsi="Tahoma" w:cs="Tahoma"/>
          <w:i/>
          <w:sz w:val="20"/>
          <w:szCs w:val="20"/>
        </w:rPr>
        <w:t>K</w:t>
      </w:r>
      <w:r w:rsidR="00F051CC" w:rsidRPr="00F051CC">
        <w:rPr>
          <w:rFonts w:ascii="Tahoma" w:hAnsi="Tahoma" w:cs="Tahoma"/>
          <w:i/>
          <w:sz w:val="20"/>
          <w:szCs w:val="20"/>
        </w:rPr>
        <w:t>estejä</w:t>
      </w:r>
      <w:r w:rsidR="00F051CC">
        <w:rPr>
          <w:rFonts w:ascii="Tahoma" w:hAnsi="Tahoma" w:cs="Tahoma"/>
          <w:sz w:val="20"/>
          <w:szCs w:val="20"/>
        </w:rPr>
        <w:t xml:space="preserve"> eli vierasmaalaisia kauppiaita on </w:t>
      </w:r>
      <w:r w:rsidR="00F051CC" w:rsidRPr="00F051CC">
        <w:rPr>
          <w:rFonts w:ascii="Tahoma" w:hAnsi="Tahoma" w:cs="Tahoma"/>
          <w:i/>
          <w:sz w:val="20"/>
          <w:szCs w:val="20"/>
        </w:rPr>
        <w:t>kestitty</w:t>
      </w:r>
      <w:r w:rsidR="00FE1547">
        <w:rPr>
          <w:rFonts w:ascii="Tahoma" w:hAnsi="Tahoma" w:cs="Tahoma"/>
          <w:sz w:val="20"/>
          <w:szCs w:val="20"/>
        </w:rPr>
        <w:t xml:space="preserve"> kodei</w:t>
      </w:r>
      <w:r>
        <w:rPr>
          <w:rFonts w:ascii="Tahoma" w:hAnsi="Tahoma" w:cs="Tahoma"/>
          <w:sz w:val="20"/>
          <w:szCs w:val="20"/>
        </w:rPr>
        <w:t>ssa keskiajalt</w:t>
      </w:r>
      <w:r w:rsidR="00F051CC">
        <w:rPr>
          <w:rFonts w:ascii="Tahoma" w:hAnsi="Tahoma" w:cs="Tahoma"/>
          <w:sz w:val="20"/>
          <w:szCs w:val="20"/>
        </w:rPr>
        <w:t>a</w:t>
      </w:r>
      <w:r>
        <w:rPr>
          <w:rFonts w:ascii="Tahoma" w:hAnsi="Tahoma" w:cs="Tahoma"/>
          <w:sz w:val="20"/>
          <w:szCs w:val="20"/>
        </w:rPr>
        <w:t xml:space="preserve"> lähtien</w:t>
      </w:r>
      <w:r w:rsidR="00F051CC">
        <w:rPr>
          <w:rFonts w:ascii="Tahoma" w:hAnsi="Tahoma" w:cs="Tahoma"/>
          <w:sz w:val="20"/>
          <w:szCs w:val="20"/>
        </w:rPr>
        <w:t>. M</w:t>
      </w:r>
      <w:r>
        <w:rPr>
          <w:rFonts w:ascii="Tahoma" w:hAnsi="Tahoma" w:cs="Tahoma"/>
          <w:sz w:val="20"/>
          <w:szCs w:val="20"/>
        </w:rPr>
        <w:t>yös m</w:t>
      </w:r>
      <w:r w:rsidR="00334E82">
        <w:rPr>
          <w:rFonts w:ascii="Tahoma" w:hAnsi="Tahoma" w:cs="Tahoma"/>
          <w:sz w:val="20"/>
          <w:szCs w:val="20"/>
        </w:rPr>
        <w:t>aksullista ruoka</w:t>
      </w:r>
      <w:r w:rsidR="007305D5">
        <w:rPr>
          <w:rFonts w:ascii="Tahoma" w:hAnsi="Tahoma" w:cs="Tahoma"/>
          <w:sz w:val="20"/>
          <w:szCs w:val="20"/>
        </w:rPr>
        <w:t xml:space="preserve">ilua </w:t>
      </w:r>
      <w:r w:rsidR="00FE1547">
        <w:rPr>
          <w:rFonts w:ascii="Tahoma" w:hAnsi="Tahoma" w:cs="Tahoma"/>
          <w:sz w:val="20"/>
          <w:szCs w:val="20"/>
        </w:rPr>
        <w:t xml:space="preserve">tarjonneita </w:t>
      </w:r>
      <w:r w:rsidR="00FE1547">
        <w:rPr>
          <w:rFonts w:ascii="Tahoma" w:hAnsi="Tahoma" w:cs="Tahoma"/>
          <w:i/>
          <w:sz w:val="20"/>
          <w:szCs w:val="20"/>
        </w:rPr>
        <w:t xml:space="preserve">kestikievareita </w:t>
      </w:r>
      <w:r>
        <w:rPr>
          <w:rFonts w:ascii="Tahoma" w:hAnsi="Tahoma" w:cs="Tahoma"/>
          <w:sz w:val="20"/>
          <w:szCs w:val="20"/>
        </w:rPr>
        <w:t xml:space="preserve">alkoi syntyä </w:t>
      </w:r>
      <w:r w:rsidR="00FE1547">
        <w:rPr>
          <w:rFonts w:ascii="Tahoma" w:hAnsi="Tahoma" w:cs="Tahoma"/>
          <w:sz w:val="20"/>
          <w:szCs w:val="20"/>
        </w:rPr>
        <w:t>tä</w:t>
      </w:r>
      <w:r>
        <w:rPr>
          <w:rFonts w:ascii="Tahoma" w:hAnsi="Tahoma" w:cs="Tahoma"/>
          <w:sz w:val="20"/>
          <w:szCs w:val="20"/>
        </w:rPr>
        <w:t>rkeimpi</w:t>
      </w:r>
      <w:r w:rsidR="00FE1547">
        <w:rPr>
          <w:rFonts w:ascii="Tahoma" w:hAnsi="Tahoma" w:cs="Tahoma"/>
          <w:sz w:val="20"/>
          <w:szCs w:val="20"/>
        </w:rPr>
        <w:t>en maanteiden varsille</w:t>
      </w:r>
      <w:r w:rsidR="00334E82">
        <w:rPr>
          <w:rFonts w:ascii="Tahoma" w:hAnsi="Tahoma" w:cs="Tahoma"/>
          <w:sz w:val="20"/>
          <w:szCs w:val="20"/>
        </w:rPr>
        <w:t xml:space="preserve">. </w:t>
      </w:r>
      <w:r w:rsidR="007305D5">
        <w:rPr>
          <w:rFonts w:ascii="Tahoma" w:hAnsi="Tahoma" w:cs="Tahoma"/>
          <w:sz w:val="20"/>
          <w:szCs w:val="20"/>
        </w:rPr>
        <w:t>Nimityksen taustalla on</w:t>
      </w:r>
      <w:r w:rsidR="001662AB">
        <w:rPr>
          <w:rFonts w:ascii="Tahoma" w:hAnsi="Tahoma" w:cs="Tahoma"/>
          <w:sz w:val="20"/>
          <w:szCs w:val="20"/>
        </w:rPr>
        <w:t xml:space="preserve"> ruotsin </w:t>
      </w:r>
      <w:r w:rsidR="001662AB" w:rsidRPr="001662AB">
        <w:rPr>
          <w:rFonts w:ascii="Tahoma" w:hAnsi="Tahoma" w:cs="Tahoma"/>
          <w:i/>
          <w:sz w:val="20"/>
          <w:szCs w:val="20"/>
        </w:rPr>
        <w:t>gästgivare</w:t>
      </w:r>
      <w:r w:rsidR="001662AB">
        <w:rPr>
          <w:rFonts w:ascii="Tahoma" w:hAnsi="Tahoma" w:cs="Tahoma"/>
          <w:sz w:val="20"/>
          <w:szCs w:val="20"/>
        </w:rPr>
        <w:t xml:space="preserve"> eli ’kestin a</w:t>
      </w:r>
      <w:r w:rsidR="007305D5">
        <w:rPr>
          <w:rFonts w:ascii="Tahoma" w:hAnsi="Tahoma" w:cs="Tahoma"/>
          <w:sz w:val="20"/>
          <w:szCs w:val="20"/>
        </w:rPr>
        <w:t>ntaja’.</w:t>
      </w:r>
      <w:r w:rsidR="00334E82">
        <w:rPr>
          <w:rFonts w:ascii="Tahoma" w:hAnsi="Tahoma" w:cs="Tahoma"/>
          <w:sz w:val="20"/>
          <w:szCs w:val="20"/>
        </w:rPr>
        <w:t xml:space="preserve"> </w:t>
      </w:r>
    </w:p>
    <w:p w:rsidR="00334E82" w:rsidRDefault="001662AB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i/>
          <w:sz w:val="20"/>
          <w:szCs w:val="20"/>
        </w:rPr>
        <w:t xml:space="preserve">Kestikievarin </w:t>
      </w:r>
      <w:r>
        <w:rPr>
          <w:rFonts w:ascii="Tahoma" w:hAnsi="Tahoma" w:cs="Tahoma"/>
          <w:sz w:val="20"/>
          <w:szCs w:val="20"/>
        </w:rPr>
        <w:t xml:space="preserve">synonyymina on vanhastaan käytetty sanaa </w:t>
      </w:r>
      <w:r>
        <w:rPr>
          <w:rFonts w:ascii="Tahoma" w:hAnsi="Tahoma" w:cs="Tahoma"/>
          <w:i/>
          <w:sz w:val="20"/>
          <w:szCs w:val="20"/>
        </w:rPr>
        <w:t>k</w:t>
      </w:r>
      <w:r w:rsidR="00334E82" w:rsidRPr="00334E82">
        <w:rPr>
          <w:rFonts w:ascii="Tahoma" w:hAnsi="Tahoma" w:cs="Tahoma"/>
          <w:i/>
          <w:sz w:val="20"/>
          <w:szCs w:val="20"/>
        </w:rPr>
        <w:t>rouvi</w:t>
      </w:r>
      <w:r w:rsidR="00566124">
        <w:rPr>
          <w:rFonts w:ascii="Tahoma" w:hAnsi="Tahoma" w:cs="Tahoma"/>
          <w:sz w:val="20"/>
          <w:szCs w:val="20"/>
        </w:rPr>
        <w:t xml:space="preserve">. Se on lainaa </w:t>
      </w:r>
      <w:r>
        <w:rPr>
          <w:rFonts w:ascii="Tahoma" w:hAnsi="Tahoma" w:cs="Tahoma"/>
          <w:sz w:val="20"/>
          <w:szCs w:val="20"/>
        </w:rPr>
        <w:t xml:space="preserve">alasaksasta tai ruotsista. </w:t>
      </w:r>
      <w:r w:rsidR="00334E82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i/>
          <w:sz w:val="20"/>
          <w:szCs w:val="20"/>
        </w:rPr>
        <w:t xml:space="preserve">Krouvi </w:t>
      </w:r>
      <w:r w:rsidR="00334E82">
        <w:rPr>
          <w:rFonts w:ascii="Tahoma" w:hAnsi="Tahoma" w:cs="Tahoma"/>
          <w:sz w:val="20"/>
          <w:szCs w:val="20"/>
        </w:rPr>
        <w:t>mainitaan jo Agricolan teoksissa</w:t>
      </w:r>
      <w:r w:rsidR="00491D5E">
        <w:rPr>
          <w:rFonts w:ascii="Tahoma" w:hAnsi="Tahoma" w:cs="Tahoma"/>
          <w:sz w:val="20"/>
          <w:szCs w:val="20"/>
        </w:rPr>
        <w:t>. Agricola on kääntänyt Apostolien teo</w:t>
      </w:r>
      <w:r w:rsidR="00716D2F">
        <w:rPr>
          <w:rFonts w:ascii="Tahoma" w:hAnsi="Tahoma" w:cs="Tahoma"/>
          <w:sz w:val="20"/>
          <w:szCs w:val="20"/>
        </w:rPr>
        <w:t>issa mainitun majatalon nim</w:t>
      </w:r>
      <w:r w:rsidR="00491D5E">
        <w:rPr>
          <w:rFonts w:ascii="Tahoma" w:hAnsi="Tahoma" w:cs="Tahoma"/>
          <w:sz w:val="20"/>
          <w:szCs w:val="20"/>
        </w:rPr>
        <w:t xml:space="preserve">en </w:t>
      </w:r>
      <w:r w:rsidR="00491D5E" w:rsidRPr="00491D5E">
        <w:rPr>
          <w:rFonts w:ascii="Tahoma" w:hAnsi="Tahoma" w:cs="Tahoma"/>
          <w:i/>
          <w:sz w:val="20"/>
          <w:szCs w:val="20"/>
        </w:rPr>
        <w:t>Tres tabernae</w:t>
      </w:r>
      <w:r w:rsidR="00491D5E">
        <w:rPr>
          <w:rFonts w:ascii="Tahoma" w:hAnsi="Tahoma" w:cs="Tahoma"/>
          <w:sz w:val="20"/>
          <w:szCs w:val="20"/>
        </w:rPr>
        <w:t xml:space="preserve"> suomeksi </w:t>
      </w:r>
      <w:r w:rsidR="00491D5E" w:rsidRPr="00491D5E">
        <w:rPr>
          <w:rFonts w:ascii="Tahoma" w:hAnsi="Tahoma" w:cs="Tahoma"/>
          <w:i/>
          <w:sz w:val="20"/>
          <w:szCs w:val="20"/>
        </w:rPr>
        <w:t>Kolmekrouvii</w:t>
      </w:r>
      <w:r w:rsidR="00DF3EB8">
        <w:rPr>
          <w:rFonts w:ascii="Tahoma" w:hAnsi="Tahoma" w:cs="Tahoma"/>
          <w:sz w:val="20"/>
          <w:szCs w:val="20"/>
        </w:rPr>
        <w:t>. Ilmeisesti myös latinasta juontuva</w:t>
      </w:r>
      <w:r w:rsidR="00491D5E">
        <w:rPr>
          <w:rFonts w:ascii="Tahoma" w:hAnsi="Tahoma" w:cs="Tahoma"/>
          <w:sz w:val="20"/>
          <w:szCs w:val="20"/>
        </w:rPr>
        <w:t xml:space="preserve"> </w:t>
      </w:r>
      <w:r w:rsidR="00491D5E" w:rsidRPr="00BF451F">
        <w:rPr>
          <w:rFonts w:ascii="Tahoma" w:hAnsi="Tahoma" w:cs="Tahoma"/>
          <w:i/>
          <w:sz w:val="20"/>
          <w:szCs w:val="20"/>
        </w:rPr>
        <w:t>taverna</w:t>
      </w:r>
      <w:r w:rsidR="00491D5E">
        <w:rPr>
          <w:rFonts w:ascii="Tahoma" w:hAnsi="Tahoma" w:cs="Tahoma"/>
          <w:sz w:val="20"/>
          <w:szCs w:val="20"/>
        </w:rPr>
        <w:t xml:space="preserve"> on ollut joillekin suomalaisille tuttu jo 1500-luvulla, sillä </w:t>
      </w:r>
      <w:r w:rsidR="00BF451F">
        <w:rPr>
          <w:rFonts w:ascii="Tahoma" w:hAnsi="Tahoma" w:cs="Tahoma"/>
          <w:sz w:val="20"/>
          <w:szCs w:val="20"/>
        </w:rPr>
        <w:t xml:space="preserve">kuningas Juhana III:n lähettämässä suomenkielisessä kirjeessä, joka koski kyytipalvelujen järjestämistä, mainittiin </w:t>
      </w:r>
      <w:r w:rsidR="00BF451F">
        <w:rPr>
          <w:rFonts w:ascii="Tahoma" w:hAnsi="Tahoma" w:cs="Tahoma"/>
          <w:i/>
          <w:sz w:val="20"/>
          <w:szCs w:val="20"/>
        </w:rPr>
        <w:t>krouv</w:t>
      </w:r>
      <w:r w:rsidR="00BF451F" w:rsidRPr="00BF451F">
        <w:rPr>
          <w:rFonts w:ascii="Tahoma" w:hAnsi="Tahoma" w:cs="Tahoma"/>
          <w:i/>
          <w:sz w:val="20"/>
          <w:szCs w:val="20"/>
        </w:rPr>
        <w:t>ien</w:t>
      </w:r>
      <w:r w:rsidR="00BF451F">
        <w:rPr>
          <w:rFonts w:ascii="Tahoma" w:hAnsi="Tahoma" w:cs="Tahoma"/>
          <w:sz w:val="20"/>
          <w:szCs w:val="20"/>
        </w:rPr>
        <w:t xml:space="preserve"> rinnalla myös </w:t>
      </w:r>
      <w:r w:rsidR="00BF451F" w:rsidRPr="00BF451F">
        <w:rPr>
          <w:rFonts w:ascii="Tahoma" w:hAnsi="Tahoma" w:cs="Tahoma"/>
          <w:i/>
          <w:sz w:val="20"/>
          <w:szCs w:val="20"/>
        </w:rPr>
        <w:t>tavernerit</w:t>
      </w:r>
      <w:r w:rsidR="00BF451F">
        <w:rPr>
          <w:rFonts w:ascii="Tahoma" w:hAnsi="Tahoma" w:cs="Tahoma"/>
          <w:sz w:val="20"/>
          <w:szCs w:val="20"/>
        </w:rPr>
        <w:t xml:space="preserve">. </w:t>
      </w:r>
      <w:r w:rsidR="00FB1963">
        <w:rPr>
          <w:rFonts w:ascii="Tahoma" w:hAnsi="Tahoma" w:cs="Tahoma"/>
          <w:sz w:val="20"/>
          <w:szCs w:val="20"/>
        </w:rPr>
        <w:t xml:space="preserve">Venäjästä lainattu </w:t>
      </w:r>
      <w:r w:rsidR="00FB1963" w:rsidRPr="00FB1963">
        <w:rPr>
          <w:rFonts w:ascii="Tahoma" w:hAnsi="Tahoma" w:cs="Tahoma"/>
          <w:i/>
          <w:sz w:val="20"/>
          <w:szCs w:val="20"/>
        </w:rPr>
        <w:t>kapakka</w:t>
      </w:r>
      <w:r w:rsidR="00FB1963">
        <w:rPr>
          <w:rFonts w:ascii="Tahoma" w:hAnsi="Tahoma" w:cs="Tahoma"/>
          <w:sz w:val="20"/>
          <w:szCs w:val="20"/>
        </w:rPr>
        <w:t xml:space="preserve"> on ensi kertaa mainittu vuonna 1644.</w:t>
      </w:r>
    </w:p>
    <w:p w:rsidR="00DF3EB8" w:rsidRDefault="00FE1547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Laina</w:t>
      </w:r>
      <w:r w:rsidR="00EA1355">
        <w:rPr>
          <w:rFonts w:ascii="Tahoma" w:hAnsi="Tahoma" w:cs="Tahoma"/>
          <w:sz w:val="20"/>
          <w:szCs w:val="20"/>
        </w:rPr>
        <w:t>nimitysten lisäksi</w:t>
      </w:r>
      <w:r w:rsidR="00DF3EB8">
        <w:rPr>
          <w:rFonts w:ascii="Tahoma" w:hAnsi="Tahoma" w:cs="Tahoma"/>
          <w:sz w:val="20"/>
          <w:szCs w:val="20"/>
        </w:rPr>
        <w:t xml:space="preserve"> t</w:t>
      </w:r>
      <w:r>
        <w:rPr>
          <w:rFonts w:ascii="Tahoma" w:hAnsi="Tahoma" w:cs="Tahoma"/>
          <w:sz w:val="20"/>
          <w:szCs w:val="20"/>
        </w:rPr>
        <w:t>ien varrella sijaitsevaa ruoka</w:t>
      </w:r>
      <w:r w:rsidR="00EA1355">
        <w:rPr>
          <w:rFonts w:ascii="Tahoma" w:hAnsi="Tahoma" w:cs="Tahoma"/>
          <w:sz w:val="20"/>
          <w:szCs w:val="20"/>
        </w:rPr>
        <w:t>- ja yöpymis</w:t>
      </w:r>
      <w:r w:rsidR="00DF3EB8">
        <w:rPr>
          <w:rFonts w:ascii="Tahoma" w:hAnsi="Tahoma" w:cs="Tahoma"/>
          <w:sz w:val="20"/>
          <w:szCs w:val="20"/>
        </w:rPr>
        <w:t xml:space="preserve">paikkaa </w:t>
      </w:r>
      <w:r w:rsidR="00EA1355">
        <w:rPr>
          <w:rFonts w:ascii="Tahoma" w:hAnsi="Tahoma" w:cs="Tahoma"/>
          <w:sz w:val="20"/>
          <w:szCs w:val="20"/>
        </w:rPr>
        <w:t xml:space="preserve">on kutsuttu </w:t>
      </w:r>
      <w:r w:rsidR="007242A2">
        <w:rPr>
          <w:rFonts w:ascii="Tahoma" w:hAnsi="Tahoma" w:cs="Tahoma"/>
          <w:sz w:val="20"/>
          <w:szCs w:val="20"/>
        </w:rPr>
        <w:t>kielen vanhemm</w:t>
      </w:r>
      <w:r w:rsidR="00DF3EB8">
        <w:rPr>
          <w:rFonts w:ascii="Tahoma" w:hAnsi="Tahoma" w:cs="Tahoma"/>
          <w:sz w:val="20"/>
          <w:szCs w:val="20"/>
        </w:rPr>
        <w:t xml:space="preserve">ista aineksista muodostetulla yhdyssanalla </w:t>
      </w:r>
      <w:r w:rsidR="00DF3EB8" w:rsidRPr="00DF3EB8">
        <w:rPr>
          <w:rFonts w:ascii="Tahoma" w:hAnsi="Tahoma" w:cs="Tahoma"/>
          <w:i/>
          <w:sz w:val="20"/>
          <w:szCs w:val="20"/>
        </w:rPr>
        <w:t>majatalo</w:t>
      </w:r>
      <w:r w:rsidR="00191DCD">
        <w:rPr>
          <w:rFonts w:ascii="Tahoma" w:hAnsi="Tahoma" w:cs="Tahoma"/>
          <w:sz w:val="20"/>
          <w:szCs w:val="20"/>
        </w:rPr>
        <w:t>. Se</w:t>
      </w:r>
      <w:r w:rsidR="00A05AAF">
        <w:rPr>
          <w:rFonts w:ascii="Tahoma" w:hAnsi="Tahoma" w:cs="Tahoma"/>
          <w:sz w:val="20"/>
          <w:szCs w:val="20"/>
        </w:rPr>
        <w:t xml:space="preserve"> on tullut</w:t>
      </w:r>
      <w:r w:rsidR="00DF3EB8">
        <w:rPr>
          <w:rFonts w:ascii="Tahoma" w:hAnsi="Tahoma" w:cs="Tahoma"/>
          <w:sz w:val="20"/>
          <w:szCs w:val="20"/>
        </w:rPr>
        <w:t xml:space="preserve"> käyttöön 1700-luvun alkupuolella. </w:t>
      </w:r>
      <w:r w:rsidR="007242A2">
        <w:rPr>
          <w:rFonts w:ascii="Tahoma" w:hAnsi="Tahoma" w:cs="Tahoma"/>
          <w:sz w:val="20"/>
          <w:szCs w:val="20"/>
        </w:rPr>
        <w:t xml:space="preserve">Samassa merkityksessä ovat esiintyneet myös </w:t>
      </w:r>
      <w:r w:rsidR="007242A2" w:rsidRPr="007242A2">
        <w:rPr>
          <w:rFonts w:ascii="Tahoma" w:hAnsi="Tahoma" w:cs="Tahoma"/>
          <w:i/>
          <w:sz w:val="20"/>
          <w:szCs w:val="20"/>
        </w:rPr>
        <w:t>kestihuone</w:t>
      </w:r>
      <w:r w:rsidR="007242A2">
        <w:rPr>
          <w:rFonts w:ascii="Tahoma" w:hAnsi="Tahoma" w:cs="Tahoma"/>
          <w:sz w:val="20"/>
          <w:szCs w:val="20"/>
        </w:rPr>
        <w:t xml:space="preserve"> ja </w:t>
      </w:r>
      <w:r w:rsidR="007242A2" w:rsidRPr="007242A2">
        <w:rPr>
          <w:rFonts w:ascii="Tahoma" w:hAnsi="Tahoma" w:cs="Tahoma"/>
          <w:i/>
          <w:sz w:val="20"/>
          <w:szCs w:val="20"/>
        </w:rPr>
        <w:t>kestimaja</w:t>
      </w:r>
      <w:r w:rsidR="007242A2">
        <w:rPr>
          <w:rFonts w:ascii="Tahoma" w:hAnsi="Tahoma" w:cs="Tahoma"/>
          <w:sz w:val="20"/>
          <w:szCs w:val="20"/>
        </w:rPr>
        <w:t>.</w:t>
      </w:r>
    </w:p>
    <w:p w:rsidR="003867B9" w:rsidRDefault="00FE1547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Etenkin kaupunkien tasokkaisiin</w:t>
      </w:r>
      <w:r w:rsidR="00DF3EB8">
        <w:rPr>
          <w:rFonts w:ascii="Tahoma" w:hAnsi="Tahoma" w:cs="Tahoma"/>
          <w:sz w:val="20"/>
          <w:szCs w:val="20"/>
        </w:rPr>
        <w:t xml:space="preserve"> </w:t>
      </w:r>
      <w:r w:rsidR="00BF451F">
        <w:rPr>
          <w:rFonts w:ascii="Tahoma" w:hAnsi="Tahoma" w:cs="Tahoma"/>
          <w:sz w:val="20"/>
          <w:szCs w:val="20"/>
        </w:rPr>
        <w:t>m</w:t>
      </w:r>
      <w:r w:rsidR="00334E82">
        <w:rPr>
          <w:rFonts w:ascii="Tahoma" w:hAnsi="Tahoma" w:cs="Tahoma"/>
          <w:sz w:val="20"/>
          <w:szCs w:val="20"/>
        </w:rPr>
        <w:t>ajoitus</w:t>
      </w:r>
      <w:r w:rsidR="00A05AAF">
        <w:rPr>
          <w:rFonts w:ascii="Tahoma" w:hAnsi="Tahoma" w:cs="Tahoma"/>
          <w:sz w:val="20"/>
          <w:szCs w:val="20"/>
        </w:rPr>
        <w:t>- ja ravintolapalveluihi</w:t>
      </w:r>
      <w:r w:rsidR="00DF3EB8">
        <w:rPr>
          <w:rFonts w:ascii="Tahoma" w:hAnsi="Tahoma" w:cs="Tahoma"/>
          <w:sz w:val="20"/>
          <w:szCs w:val="20"/>
        </w:rPr>
        <w:t xml:space="preserve">n viittaava </w:t>
      </w:r>
      <w:r w:rsidR="00334E82">
        <w:rPr>
          <w:rFonts w:ascii="Tahoma" w:hAnsi="Tahoma" w:cs="Tahoma"/>
          <w:i/>
          <w:iCs/>
          <w:sz w:val="20"/>
          <w:szCs w:val="20"/>
        </w:rPr>
        <w:t>hotelli</w:t>
      </w:r>
      <w:r w:rsidR="00DF3EB8">
        <w:rPr>
          <w:rFonts w:ascii="Tahoma" w:hAnsi="Tahoma" w:cs="Tahoma"/>
          <w:sz w:val="20"/>
          <w:szCs w:val="20"/>
        </w:rPr>
        <w:t xml:space="preserve"> on lainattu ruotsin</w:t>
      </w:r>
      <w:r w:rsidR="00334E82">
        <w:rPr>
          <w:rFonts w:ascii="Tahoma" w:hAnsi="Tahoma" w:cs="Tahoma"/>
          <w:sz w:val="20"/>
          <w:szCs w:val="20"/>
        </w:rPr>
        <w:t xml:space="preserve"> sanasta </w:t>
      </w:r>
      <w:r w:rsidR="00334E82">
        <w:rPr>
          <w:rFonts w:ascii="Tahoma" w:hAnsi="Tahoma" w:cs="Tahoma"/>
          <w:i/>
          <w:iCs/>
          <w:sz w:val="20"/>
          <w:szCs w:val="20"/>
        </w:rPr>
        <w:t>hotell</w:t>
      </w:r>
      <w:r w:rsidR="00334E82">
        <w:rPr>
          <w:rFonts w:ascii="Tahoma" w:hAnsi="Tahoma" w:cs="Tahoma"/>
          <w:sz w:val="20"/>
          <w:szCs w:val="20"/>
        </w:rPr>
        <w:t xml:space="preserve">, joka juontuu ranskan </w:t>
      </w:r>
      <w:r w:rsidR="007242A2">
        <w:rPr>
          <w:rFonts w:ascii="Tahoma" w:hAnsi="Tahoma" w:cs="Tahoma"/>
          <w:sz w:val="20"/>
          <w:szCs w:val="20"/>
        </w:rPr>
        <w:t xml:space="preserve">kautta </w:t>
      </w:r>
      <w:r w:rsidR="00DF3EB8">
        <w:rPr>
          <w:rFonts w:ascii="Tahoma" w:hAnsi="Tahoma" w:cs="Tahoma"/>
          <w:sz w:val="20"/>
          <w:szCs w:val="20"/>
        </w:rPr>
        <w:t xml:space="preserve">latinasta. Siellä </w:t>
      </w:r>
      <w:r w:rsidR="00334E82">
        <w:rPr>
          <w:rFonts w:ascii="Tahoma" w:hAnsi="Tahoma" w:cs="Tahoma"/>
          <w:i/>
          <w:iCs/>
          <w:sz w:val="20"/>
          <w:szCs w:val="20"/>
        </w:rPr>
        <w:t>hospitālis</w:t>
      </w:r>
      <w:r w:rsidR="00334E82">
        <w:rPr>
          <w:rFonts w:ascii="Tahoma" w:hAnsi="Tahoma" w:cs="Tahoma"/>
          <w:sz w:val="20"/>
          <w:szCs w:val="20"/>
        </w:rPr>
        <w:t xml:space="preserve"> merkitsee vieraille tarkoitettua tai vieraanvaraista. </w:t>
      </w:r>
      <w:r w:rsidR="00DF3EB8">
        <w:rPr>
          <w:rFonts w:ascii="Tahoma" w:hAnsi="Tahoma" w:cs="Tahoma"/>
          <w:sz w:val="20"/>
          <w:szCs w:val="20"/>
        </w:rPr>
        <w:t xml:space="preserve">Vanhempi laina tästä samasta sanasta on </w:t>
      </w:r>
      <w:r w:rsidR="00DF3EB8" w:rsidRPr="00DF3EB8">
        <w:rPr>
          <w:rFonts w:ascii="Tahoma" w:hAnsi="Tahoma" w:cs="Tahoma"/>
          <w:i/>
          <w:sz w:val="20"/>
          <w:szCs w:val="20"/>
        </w:rPr>
        <w:t>hospitaali</w:t>
      </w:r>
      <w:r w:rsidR="00DF3EB8">
        <w:rPr>
          <w:rFonts w:ascii="Tahoma" w:hAnsi="Tahoma" w:cs="Tahoma"/>
          <w:sz w:val="20"/>
          <w:szCs w:val="20"/>
        </w:rPr>
        <w:t>, joka on tar</w:t>
      </w:r>
      <w:r w:rsidR="00A05AAF">
        <w:rPr>
          <w:rFonts w:ascii="Tahoma" w:hAnsi="Tahoma" w:cs="Tahoma"/>
          <w:sz w:val="20"/>
          <w:szCs w:val="20"/>
        </w:rPr>
        <w:t>koittanut sairaalan tapaist</w:t>
      </w:r>
      <w:r w:rsidR="00DF3EB8">
        <w:rPr>
          <w:rFonts w:ascii="Tahoma" w:hAnsi="Tahoma" w:cs="Tahoma"/>
          <w:sz w:val="20"/>
          <w:szCs w:val="20"/>
        </w:rPr>
        <w:t xml:space="preserve">a hoitolaitosta. </w:t>
      </w:r>
      <w:r w:rsidR="00DF3EB8" w:rsidRPr="00DF3EB8">
        <w:rPr>
          <w:rFonts w:ascii="Tahoma" w:hAnsi="Tahoma" w:cs="Tahoma"/>
          <w:i/>
          <w:sz w:val="20"/>
          <w:szCs w:val="20"/>
        </w:rPr>
        <w:t>Hotelli</w:t>
      </w:r>
      <w:r w:rsidR="00DF3EB8">
        <w:rPr>
          <w:rFonts w:ascii="Tahoma" w:hAnsi="Tahoma" w:cs="Tahoma"/>
          <w:sz w:val="20"/>
          <w:szCs w:val="20"/>
        </w:rPr>
        <w:t xml:space="preserve"> on tullut suomalaisena sanana </w:t>
      </w:r>
      <w:r w:rsidR="00334E82">
        <w:rPr>
          <w:rFonts w:ascii="Tahoma" w:hAnsi="Tahoma" w:cs="Tahoma"/>
          <w:sz w:val="20"/>
          <w:szCs w:val="20"/>
        </w:rPr>
        <w:t>käyttöön 1800-luvun puolimaissa.</w:t>
      </w:r>
      <w:r w:rsidR="00BF451F">
        <w:rPr>
          <w:rFonts w:ascii="Tahoma" w:hAnsi="Tahoma" w:cs="Tahoma"/>
          <w:sz w:val="20"/>
          <w:szCs w:val="20"/>
        </w:rPr>
        <w:t xml:space="preserve"> Esimerkiksi Suometar-lehdessä mainitaan </w:t>
      </w:r>
      <w:r w:rsidR="00334E82">
        <w:rPr>
          <w:rFonts w:ascii="Tahoma" w:hAnsi="Tahoma" w:cs="Tahoma"/>
          <w:sz w:val="20"/>
          <w:szCs w:val="20"/>
        </w:rPr>
        <w:t xml:space="preserve">Ehrenburgin ja Kleinehin </w:t>
      </w:r>
      <w:r w:rsidR="00334E82" w:rsidRPr="00261751">
        <w:rPr>
          <w:rFonts w:ascii="Tahoma" w:hAnsi="Tahoma" w:cs="Tahoma"/>
          <w:i/>
          <w:sz w:val="20"/>
          <w:szCs w:val="20"/>
        </w:rPr>
        <w:t>hotelli</w:t>
      </w:r>
      <w:r w:rsidR="00334E82">
        <w:rPr>
          <w:rFonts w:ascii="Tahoma" w:hAnsi="Tahoma" w:cs="Tahoma"/>
          <w:i/>
          <w:sz w:val="20"/>
          <w:szCs w:val="20"/>
        </w:rPr>
        <w:t xml:space="preserve">t </w:t>
      </w:r>
      <w:r w:rsidR="00334E82">
        <w:rPr>
          <w:rFonts w:ascii="Tahoma" w:hAnsi="Tahoma" w:cs="Tahoma"/>
          <w:sz w:val="20"/>
          <w:szCs w:val="20"/>
        </w:rPr>
        <w:t>Helsingissä vuonna 1847.</w:t>
      </w:r>
    </w:p>
    <w:p w:rsidR="007242A2" w:rsidRDefault="007242A2">
      <w:pPr>
        <w:rPr>
          <w:rFonts w:ascii="Tahoma" w:hAnsi="Tahoma" w:cs="Tahoma"/>
          <w:sz w:val="20"/>
          <w:szCs w:val="20"/>
        </w:rPr>
      </w:pPr>
      <w:r w:rsidRPr="007242A2">
        <w:rPr>
          <w:rFonts w:ascii="Tahoma" w:hAnsi="Tahoma" w:cs="Tahoma"/>
          <w:i/>
          <w:sz w:val="20"/>
          <w:szCs w:val="20"/>
        </w:rPr>
        <w:t>Ravintola</w:t>
      </w:r>
      <w:r>
        <w:rPr>
          <w:rFonts w:ascii="Tahoma" w:hAnsi="Tahoma" w:cs="Tahoma"/>
          <w:sz w:val="20"/>
          <w:szCs w:val="20"/>
        </w:rPr>
        <w:t xml:space="preserve"> on Antero Vareliuksen keksimä uudissana vuodelta 1847. </w:t>
      </w:r>
      <w:r w:rsidR="005D7C5F">
        <w:rPr>
          <w:rFonts w:ascii="Tahoma" w:hAnsi="Tahoma" w:cs="Tahoma"/>
          <w:sz w:val="20"/>
          <w:szCs w:val="20"/>
        </w:rPr>
        <w:t>Samalla -</w:t>
      </w:r>
      <w:r w:rsidR="005D7C5F" w:rsidRPr="005D7C5F">
        <w:rPr>
          <w:rFonts w:ascii="Tahoma" w:hAnsi="Tahoma" w:cs="Tahoma"/>
          <w:i/>
          <w:sz w:val="20"/>
          <w:szCs w:val="20"/>
        </w:rPr>
        <w:t>la</w:t>
      </w:r>
      <w:r w:rsidR="00E30E90">
        <w:rPr>
          <w:rFonts w:ascii="Tahoma" w:hAnsi="Tahoma" w:cs="Tahoma"/>
          <w:sz w:val="20"/>
          <w:szCs w:val="20"/>
        </w:rPr>
        <w:t xml:space="preserve">-johtimella </w:t>
      </w:r>
      <w:r w:rsidR="007914D5">
        <w:rPr>
          <w:rFonts w:ascii="Tahoma" w:hAnsi="Tahoma" w:cs="Tahoma"/>
          <w:sz w:val="20"/>
          <w:szCs w:val="20"/>
        </w:rPr>
        <w:t>muodostetut</w:t>
      </w:r>
      <w:r w:rsidR="005D7C5F">
        <w:rPr>
          <w:rFonts w:ascii="Tahoma" w:hAnsi="Tahoma" w:cs="Tahoma"/>
          <w:sz w:val="20"/>
          <w:szCs w:val="20"/>
        </w:rPr>
        <w:t xml:space="preserve"> </w:t>
      </w:r>
      <w:r w:rsidRPr="007242A2">
        <w:rPr>
          <w:rFonts w:ascii="Tahoma" w:hAnsi="Tahoma" w:cs="Tahoma"/>
          <w:i/>
          <w:sz w:val="20"/>
          <w:szCs w:val="20"/>
        </w:rPr>
        <w:t>kahvila</w:t>
      </w:r>
      <w:r w:rsidR="005D7C5F">
        <w:rPr>
          <w:rFonts w:ascii="Tahoma" w:hAnsi="Tahoma" w:cs="Tahoma"/>
          <w:sz w:val="20"/>
          <w:szCs w:val="20"/>
        </w:rPr>
        <w:t xml:space="preserve">, </w:t>
      </w:r>
      <w:r w:rsidR="005D7C5F" w:rsidRPr="005D7C5F">
        <w:rPr>
          <w:rFonts w:ascii="Tahoma" w:hAnsi="Tahoma" w:cs="Tahoma"/>
          <w:i/>
          <w:sz w:val="20"/>
          <w:szCs w:val="20"/>
        </w:rPr>
        <w:t>kuppila</w:t>
      </w:r>
      <w:r w:rsidR="005D7C5F">
        <w:rPr>
          <w:rFonts w:ascii="Tahoma" w:hAnsi="Tahoma" w:cs="Tahoma"/>
          <w:sz w:val="20"/>
          <w:szCs w:val="20"/>
        </w:rPr>
        <w:t xml:space="preserve"> ja </w:t>
      </w:r>
      <w:r w:rsidR="005D7C5F" w:rsidRPr="005D7C5F">
        <w:rPr>
          <w:rFonts w:ascii="Tahoma" w:hAnsi="Tahoma" w:cs="Tahoma"/>
          <w:i/>
          <w:sz w:val="20"/>
          <w:szCs w:val="20"/>
        </w:rPr>
        <w:t>ruokala</w:t>
      </w:r>
      <w:r w:rsidR="007914D5">
        <w:rPr>
          <w:rFonts w:ascii="Tahoma" w:hAnsi="Tahoma" w:cs="Tahoma"/>
          <w:sz w:val="20"/>
          <w:szCs w:val="20"/>
        </w:rPr>
        <w:t xml:space="preserve"> </w:t>
      </w:r>
      <w:r w:rsidR="005D7C5F">
        <w:rPr>
          <w:rFonts w:ascii="Tahoma" w:hAnsi="Tahoma" w:cs="Tahoma"/>
          <w:sz w:val="20"/>
          <w:szCs w:val="20"/>
        </w:rPr>
        <w:t xml:space="preserve">ovat 1800-luvun </w:t>
      </w:r>
      <w:r w:rsidR="007914D5">
        <w:rPr>
          <w:rFonts w:ascii="Tahoma" w:hAnsi="Tahoma" w:cs="Tahoma"/>
          <w:sz w:val="20"/>
          <w:szCs w:val="20"/>
        </w:rPr>
        <w:t xml:space="preserve">suomalaishenkisiä </w:t>
      </w:r>
      <w:r w:rsidR="005D7C5F">
        <w:rPr>
          <w:rFonts w:ascii="Tahoma" w:hAnsi="Tahoma" w:cs="Tahoma"/>
          <w:sz w:val="20"/>
          <w:szCs w:val="20"/>
        </w:rPr>
        <w:t xml:space="preserve">uudissanoja. </w:t>
      </w:r>
      <w:r w:rsidR="00566124">
        <w:rPr>
          <w:rFonts w:ascii="Tahoma" w:hAnsi="Tahoma" w:cs="Tahoma"/>
          <w:sz w:val="20"/>
          <w:szCs w:val="20"/>
        </w:rPr>
        <w:t>Myös s</w:t>
      </w:r>
      <w:r w:rsidR="00795A5A">
        <w:rPr>
          <w:rFonts w:ascii="Tahoma" w:hAnsi="Tahoma" w:cs="Tahoma"/>
          <w:sz w:val="20"/>
          <w:szCs w:val="20"/>
        </w:rPr>
        <w:t xml:space="preserve">aksan </w:t>
      </w:r>
      <w:r w:rsidR="00795A5A" w:rsidRPr="00795A5A">
        <w:rPr>
          <w:rFonts w:ascii="Tahoma" w:hAnsi="Tahoma" w:cs="Tahoma"/>
          <w:i/>
          <w:sz w:val="20"/>
          <w:szCs w:val="20"/>
        </w:rPr>
        <w:t>Bierstube</w:t>
      </w:r>
      <w:r w:rsidR="00795A5A">
        <w:rPr>
          <w:rFonts w:ascii="Tahoma" w:hAnsi="Tahoma" w:cs="Tahoma"/>
          <w:sz w:val="20"/>
          <w:szCs w:val="20"/>
        </w:rPr>
        <w:t xml:space="preserve"> käännettiin suomalaiseksi </w:t>
      </w:r>
      <w:r w:rsidR="00795A5A" w:rsidRPr="00795A5A">
        <w:rPr>
          <w:rFonts w:ascii="Tahoma" w:hAnsi="Tahoma" w:cs="Tahoma"/>
          <w:i/>
          <w:sz w:val="20"/>
          <w:szCs w:val="20"/>
        </w:rPr>
        <w:t>oluttuvaksi</w:t>
      </w:r>
      <w:r w:rsidR="00795A5A">
        <w:rPr>
          <w:rFonts w:ascii="Tahoma" w:hAnsi="Tahoma" w:cs="Tahoma"/>
          <w:sz w:val="20"/>
          <w:szCs w:val="20"/>
        </w:rPr>
        <w:t xml:space="preserve">. </w:t>
      </w:r>
      <w:r w:rsidR="00566124">
        <w:rPr>
          <w:rFonts w:ascii="Tahoma" w:hAnsi="Tahoma" w:cs="Tahoma"/>
          <w:sz w:val="20"/>
          <w:szCs w:val="20"/>
        </w:rPr>
        <w:t xml:space="preserve">Sitten </w:t>
      </w:r>
      <w:r w:rsidR="005F4A05">
        <w:rPr>
          <w:rFonts w:ascii="Tahoma" w:hAnsi="Tahoma" w:cs="Tahoma"/>
          <w:sz w:val="20"/>
          <w:szCs w:val="20"/>
        </w:rPr>
        <w:t xml:space="preserve">kansainvälisyys alkoi voittaa alaa. Englannin kielestä saatiin </w:t>
      </w:r>
      <w:r w:rsidR="005F4A05" w:rsidRPr="005F4A05">
        <w:rPr>
          <w:rFonts w:ascii="Tahoma" w:hAnsi="Tahoma" w:cs="Tahoma"/>
          <w:i/>
          <w:sz w:val="20"/>
          <w:szCs w:val="20"/>
        </w:rPr>
        <w:t>baari</w:t>
      </w:r>
      <w:r w:rsidR="005F4A05">
        <w:rPr>
          <w:rFonts w:ascii="Tahoma" w:hAnsi="Tahoma" w:cs="Tahoma"/>
          <w:sz w:val="20"/>
          <w:szCs w:val="20"/>
        </w:rPr>
        <w:t xml:space="preserve">, </w:t>
      </w:r>
      <w:r w:rsidR="005F4A05" w:rsidRPr="005F4A05">
        <w:rPr>
          <w:rFonts w:ascii="Tahoma" w:hAnsi="Tahoma" w:cs="Tahoma"/>
          <w:i/>
          <w:sz w:val="20"/>
          <w:szCs w:val="20"/>
        </w:rPr>
        <w:t>pubi</w:t>
      </w:r>
      <w:r w:rsidR="005F4A05">
        <w:rPr>
          <w:rFonts w:ascii="Tahoma" w:hAnsi="Tahoma" w:cs="Tahoma"/>
          <w:sz w:val="20"/>
          <w:szCs w:val="20"/>
        </w:rPr>
        <w:t xml:space="preserve"> ja </w:t>
      </w:r>
      <w:r w:rsidR="005F4A05" w:rsidRPr="005F4A05">
        <w:rPr>
          <w:rFonts w:ascii="Tahoma" w:hAnsi="Tahoma" w:cs="Tahoma"/>
          <w:i/>
          <w:sz w:val="20"/>
          <w:szCs w:val="20"/>
        </w:rPr>
        <w:t>saluuna</w:t>
      </w:r>
      <w:r w:rsidR="005F4A05">
        <w:rPr>
          <w:rFonts w:ascii="Tahoma" w:hAnsi="Tahoma" w:cs="Tahoma"/>
          <w:sz w:val="20"/>
          <w:szCs w:val="20"/>
        </w:rPr>
        <w:t xml:space="preserve">, </w:t>
      </w:r>
      <w:r w:rsidR="00795A5A">
        <w:rPr>
          <w:rFonts w:ascii="Tahoma" w:hAnsi="Tahoma" w:cs="Tahoma"/>
          <w:sz w:val="20"/>
          <w:szCs w:val="20"/>
        </w:rPr>
        <w:t xml:space="preserve">ranskasta </w:t>
      </w:r>
      <w:r w:rsidR="00795A5A" w:rsidRPr="00795A5A">
        <w:rPr>
          <w:rFonts w:ascii="Tahoma" w:hAnsi="Tahoma" w:cs="Tahoma"/>
          <w:i/>
          <w:sz w:val="20"/>
          <w:szCs w:val="20"/>
        </w:rPr>
        <w:t>bistro</w:t>
      </w:r>
      <w:r w:rsidR="00795A5A">
        <w:rPr>
          <w:rFonts w:ascii="Tahoma" w:hAnsi="Tahoma" w:cs="Tahoma"/>
          <w:sz w:val="20"/>
          <w:szCs w:val="20"/>
        </w:rPr>
        <w:t xml:space="preserve"> ja italiast</w:t>
      </w:r>
      <w:bookmarkStart w:id="0" w:name="_GoBack"/>
      <w:bookmarkEnd w:id="0"/>
      <w:r w:rsidR="00795A5A">
        <w:rPr>
          <w:rFonts w:ascii="Tahoma" w:hAnsi="Tahoma" w:cs="Tahoma"/>
          <w:sz w:val="20"/>
          <w:szCs w:val="20"/>
        </w:rPr>
        <w:t xml:space="preserve">a </w:t>
      </w:r>
      <w:r w:rsidR="009C5C1D" w:rsidRPr="009C5C1D">
        <w:rPr>
          <w:rFonts w:ascii="Tahoma" w:hAnsi="Tahoma" w:cs="Tahoma"/>
          <w:i/>
          <w:sz w:val="20"/>
          <w:szCs w:val="20"/>
        </w:rPr>
        <w:t>trattoria</w:t>
      </w:r>
      <w:r w:rsidR="009C5C1D">
        <w:rPr>
          <w:rFonts w:ascii="Tahoma" w:hAnsi="Tahoma" w:cs="Tahoma"/>
          <w:sz w:val="20"/>
          <w:szCs w:val="20"/>
        </w:rPr>
        <w:t xml:space="preserve"> ja </w:t>
      </w:r>
      <w:r w:rsidR="00795A5A" w:rsidRPr="00795A5A">
        <w:rPr>
          <w:rFonts w:ascii="Tahoma" w:hAnsi="Tahoma" w:cs="Tahoma"/>
          <w:i/>
          <w:sz w:val="20"/>
          <w:szCs w:val="20"/>
        </w:rPr>
        <w:t>pizzeria</w:t>
      </w:r>
      <w:r w:rsidR="00566124">
        <w:rPr>
          <w:rFonts w:ascii="Tahoma" w:hAnsi="Tahoma" w:cs="Tahoma"/>
          <w:sz w:val="20"/>
          <w:szCs w:val="20"/>
        </w:rPr>
        <w:t>, eksoottisemmista ruokapaikoista puhumattakaan.</w:t>
      </w:r>
      <w:r w:rsidR="009C5C1D">
        <w:rPr>
          <w:rFonts w:ascii="Tahoma" w:hAnsi="Tahoma" w:cs="Tahoma"/>
          <w:sz w:val="20"/>
          <w:szCs w:val="20"/>
        </w:rPr>
        <w:t xml:space="preserve"> Valinnan varaa riittää, kunhan korona taas hellittää.</w:t>
      </w:r>
    </w:p>
    <w:p w:rsidR="00BF451F" w:rsidRDefault="00BF451F"/>
    <w:sectPr w:rsidR="00BF451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E82"/>
    <w:rsid w:val="001662AB"/>
    <w:rsid w:val="00191DCD"/>
    <w:rsid w:val="00334E82"/>
    <w:rsid w:val="003867B9"/>
    <w:rsid w:val="00491D5E"/>
    <w:rsid w:val="00566124"/>
    <w:rsid w:val="005D7C5F"/>
    <w:rsid w:val="005F4A05"/>
    <w:rsid w:val="006303F2"/>
    <w:rsid w:val="00716D2F"/>
    <w:rsid w:val="007242A2"/>
    <w:rsid w:val="007305D5"/>
    <w:rsid w:val="007914D5"/>
    <w:rsid w:val="00793238"/>
    <w:rsid w:val="00795A5A"/>
    <w:rsid w:val="009C5C1D"/>
    <w:rsid w:val="00A05AAF"/>
    <w:rsid w:val="00A45A5B"/>
    <w:rsid w:val="00BF451F"/>
    <w:rsid w:val="00DA3044"/>
    <w:rsid w:val="00DF3EB8"/>
    <w:rsid w:val="00E30E90"/>
    <w:rsid w:val="00EA1355"/>
    <w:rsid w:val="00F051CC"/>
    <w:rsid w:val="00FB1963"/>
    <w:rsid w:val="00FE1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2078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2020-04-27T07:06:00Z</dcterms:created>
  <dcterms:modified xsi:type="dcterms:W3CDTF">2020-04-27T07:06:00Z</dcterms:modified>
</cp:coreProperties>
</file>